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2930F" w14:textId="7EB595D6"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2A3E7A">
        <w:rPr>
          <w:rFonts w:ascii="Calibri" w:eastAsia="Calibri" w:hAnsi="Calibri" w:cs="Calibri"/>
          <w:color w:val="000000"/>
          <w:sz w:val="20"/>
          <w:szCs w:val="20"/>
        </w:rPr>
        <w:t>7</w:t>
      </w:r>
      <w:r>
        <w:rPr>
          <w:rFonts w:ascii="Calibri" w:eastAsia="Calibri" w:hAnsi="Calibri" w:cs="Calibri"/>
          <w:color w:val="000000"/>
          <w:sz w:val="20"/>
          <w:szCs w:val="20"/>
        </w:rPr>
        <w:t>.202</w:t>
      </w:r>
      <w:r w:rsidR="00796742">
        <w:rPr>
          <w:rFonts w:ascii="Calibri" w:eastAsia="Calibri" w:hAnsi="Calibri" w:cs="Calibri"/>
          <w:color w:val="000000"/>
          <w:sz w:val="20"/>
          <w:szCs w:val="20"/>
        </w:rPr>
        <w:t>4</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6094B057"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w:t>
      </w:r>
      <w:r w:rsidR="00C72A5E">
        <w:rPr>
          <w:rFonts w:asciiTheme="minorHAnsi" w:eastAsiaTheme="minorHAnsi" w:hAnsiTheme="minorHAnsi" w:cstheme="minorHAnsi"/>
          <w:lang w:eastAsia="en-US"/>
        </w:rPr>
        <w:t xml:space="preserve">t.j. </w:t>
      </w:r>
      <w:r>
        <w:rPr>
          <w:rFonts w:asciiTheme="minorHAnsi" w:eastAsiaTheme="minorHAnsi" w:hAnsiTheme="minorHAnsi" w:cstheme="minorHAnsi"/>
          <w:lang w:eastAsia="en-US"/>
        </w:rPr>
        <w:t>Dz. U. z 20</w:t>
      </w:r>
      <w:r w:rsidR="00EC48C9">
        <w:rPr>
          <w:rFonts w:asciiTheme="minorHAnsi" w:eastAsiaTheme="minorHAnsi" w:hAnsiTheme="minorHAnsi" w:cstheme="minorHAnsi"/>
          <w:lang w:eastAsia="en-US"/>
        </w:rPr>
        <w:t>2</w:t>
      </w:r>
      <w:r w:rsidR="00C72A5E">
        <w:rPr>
          <w:rFonts w:asciiTheme="minorHAnsi" w:eastAsiaTheme="minorHAnsi" w:hAnsiTheme="minorHAnsi" w:cstheme="minorHAnsi"/>
          <w:lang w:eastAsia="en-US"/>
        </w:rPr>
        <w:t>3</w:t>
      </w:r>
      <w:r w:rsidR="00585EDF">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C72A5E">
        <w:rPr>
          <w:rFonts w:asciiTheme="minorHAnsi" w:eastAsiaTheme="minorHAnsi" w:hAnsiTheme="minorHAnsi" w:cstheme="minorHAnsi"/>
          <w:lang w:eastAsia="en-US"/>
        </w:rPr>
        <w:t xml:space="preserve"> 1605</w:t>
      </w:r>
      <w:r w:rsidR="00C358C8">
        <w:rPr>
          <w:rFonts w:asciiTheme="minorHAnsi" w:eastAsiaTheme="minorHAnsi" w:hAnsiTheme="minorHAnsi" w:cstheme="minorHAnsi"/>
          <w:lang w:eastAsia="en-US"/>
        </w:rPr>
        <w:t xml:space="preserve"> ze zm</w:t>
      </w:r>
      <w:r w:rsidR="00C72A5E">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[zwanej dalej także „ustawą Pzp” lub „Pzp”]</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395CAFE4" w14:textId="1F2B303A" w:rsidR="00C358C8" w:rsidRPr="002A3E7A" w:rsidRDefault="00DA3701" w:rsidP="002A3E7A">
      <w:pPr>
        <w:autoSpaceDE w:val="0"/>
        <w:autoSpaceDN w:val="0"/>
        <w:adjustRightInd w:val="0"/>
        <w:jc w:val="center"/>
        <w:rPr>
          <w:rFonts w:ascii="Calibri" w:eastAsiaTheme="minorHAnsi" w:hAnsi="Calibri" w:cs="Calibri"/>
          <w:b/>
          <w:bCs/>
          <w:sz w:val="22"/>
          <w:szCs w:val="22"/>
          <w:lang w:eastAsia="en-US"/>
          <w14:ligatures w14:val="standardContextual"/>
        </w:rPr>
      </w:pPr>
      <w:r w:rsidRPr="000F058C">
        <w:rPr>
          <w:rFonts w:asciiTheme="minorHAnsi" w:hAnsiTheme="minorHAnsi" w:cstheme="minorHAnsi"/>
          <w:b/>
          <w:bCs/>
        </w:rPr>
        <w:t>„</w:t>
      </w:r>
      <w:bookmarkStart w:id="0" w:name="_Hlk158283831"/>
      <w:r w:rsidR="002A3E7A" w:rsidRPr="00161B15">
        <w:rPr>
          <w:rFonts w:ascii="Calibri" w:eastAsiaTheme="minorHAnsi" w:hAnsi="Calibri" w:cs="Calibri"/>
          <w:b/>
          <w:bCs/>
          <w:lang w:eastAsia="en-US"/>
          <w14:ligatures w14:val="standardContextual"/>
        </w:rPr>
        <w:t>Budowa kompleksu sportowo-rekreacyjnego wraz z zapleczem sanitarno-szatniowym w Małym Klinczu</w:t>
      </w:r>
      <w:bookmarkEnd w:id="0"/>
      <w:r w:rsidR="00C358C8" w:rsidRPr="000F058C">
        <w:rPr>
          <w:rFonts w:asciiTheme="minorHAnsi" w:hAnsiTheme="minorHAnsi" w:cstheme="minorHAnsi"/>
          <w:b/>
        </w:rPr>
        <w:t>”</w:t>
      </w:r>
    </w:p>
    <w:p w14:paraId="5D0AE4B5" w14:textId="7AC8328C" w:rsidR="00FE3C43" w:rsidRDefault="00126A44" w:rsidP="00126A44">
      <w:pPr>
        <w:tabs>
          <w:tab w:val="left" w:pos="6285"/>
        </w:tabs>
        <w:spacing w:line="259" w:lineRule="auto"/>
        <w:ind w:left="10" w:right="328" w:hanging="10"/>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DC16ABC" w:rsidR="00FE3C43" w:rsidRDefault="006466B0" w:rsidP="006466B0">
      <w:pPr>
        <w:tabs>
          <w:tab w:val="left" w:pos="5295"/>
          <w:tab w:val="center" w:pos="6578"/>
        </w:tabs>
        <w:spacing w:line="259" w:lineRule="auto"/>
        <w:ind w:left="3977"/>
        <w:rPr>
          <w:rFonts w:ascii="Calibri" w:eastAsia="Calibri" w:hAnsi="Calibri" w:cs="Calibri"/>
          <w:color w:val="000000"/>
          <w:szCs w:val="22"/>
        </w:rPr>
      </w:pPr>
      <w:r>
        <w:rPr>
          <w:rFonts w:ascii="Calibri" w:eastAsia="Calibri" w:hAnsi="Calibri" w:cs="Calibri"/>
          <w:b/>
          <w:color w:val="000000"/>
          <w:szCs w:val="22"/>
        </w:rPr>
        <w:tab/>
      </w:r>
      <w:r>
        <w:rPr>
          <w:rFonts w:ascii="Calibri" w:eastAsia="Calibri" w:hAnsi="Calibri" w:cs="Calibri"/>
          <w:b/>
          <w:color w:val="000000"/>
          <w:szCs w:val="22"/>
        </w:rPr>
        <w:tab/>
      </w:r>
      <w:r w:rsidR="00DA3701">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678CB67E"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w:t>
      </w:r>
      <w:r w:rsidR="006B2E1C">
        <w:rPr>
          <w:rFonts w:asciiTheme="minorHAnsi" w:eastAsia="Calibri" w:hAnsiTheme="minorHAnsi" w:cstheme="minorHAnsi"/>
          <w:color w:val="000000"/>
          <w:sz w:val="22"/>
          <w:szCs w:val="22"/>
        </w:rPr>
        <w:t>a</w:t>
      </w:r>
      <w:r>
        <w:rPr>
          <w:rFonts w:asciiTheme="minorHAnsi" w:eastAsia="Calibri" w:hAnsiTheme="minorHAnsi" w:cstheme="minorHAnsi"/>
          <w:color w:val="000000"/>
          <w:sz w:val="22"/>
          <w:szCs w:val="22"/>
        </w:rPr>
        <w:t xml:space="preserve">: </w:t>
      </w:r>
      <w:r w:rsidR="000F058C">
        <w:rPr>
          <w:rFonts w:asciiTheme="minorHAnsi" w:eastAsia="Calibri" w:hAnsiTheme="minorHAnsi" w:cstheme="minorHAnsi"/>
          <w:color w:val="000000" w:themeColor="text1"/>
          <w:sz w:val="22"/>
          <w:szCs w:val="22"/>
        </w:rPr>
        <w:t>Weronika Toruńczak</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15C6597E" w:rsidR="00D16643" w:rsidRDefault="00E63EDC" w:rsidP="00555C5F">
      <w:pPr>
        <w:spacing w:after="10" w:line="247" w:lineRule="auto"/>
        <w:ind w:left="4254" w:firstLine="709"/>
        <w:rPr>
          <w:rFonts w:ascii="Calibri" w:eastAsia="Calibri" w:hAnsi="Calibri" w:cs="Calibri"/>
          <w:b/>
          <w:color w:val="000000"/>
          <w:szCs w:val="22"/>
        </w:rPr>
      </w:pPr>
      <w:r>
        <w:rPr>
          <w:rFonts w:ascii="Calibri" w:eastAsia="Calibri" w:hAnsi="Calibri" w:cs="Calibri"/>
          <w:b/>
          <w:color w:val="000000"/>
          <w:szCs w:val="22"/>
        </w:rPr>
        <w:t xml:space="preserve">   </w:t>
      </w:r>
      <w:r w:rsidR="00DE5264">
        <w:rPr>
          <w:rFonts w:ascii="Calibri" w:eastAsia="Calibri" w:hAnsi="Calibri" w:cs="Calibri"/>
          <w:b/>
          <w:color w:val="000000"/>
          <w:szCs w:val="22"/>
        </w:rPr>
        <w:t xml:space="preserve">Zastępca </w:t>
      </w:r>
      <w:r w:rsidR="00D16643">
        <w:rPr>
          <w:rFonts w:ascii="Calibri" w:eastAsia="Calibri" w:hAnsi="Calibri" w:cs="Calibri"/>
          <w:b/>
          <w:color w:val="000000"/>
          <w:szCs w:val="22"/>
        </w:rPr>
        <w:t>Wójt</w:t>
      </w:r>
      <w:r w:rsidR="00DE5264">
        <w:rPr>
          <w:rFonts w:ascii="Calibri" w:eastAsia="Calibri" w:hAnsi="Calibri" w:cs="Calibri"/>
          <w:b/>
          <w:color w:val="000000"/>
          <w:szCs w:val="22"/>
        </w:rPr>
        <w:t>a</w:t>
      </w:r>
      <w:r w:rsidR="00D16643">
        <w:rPr>
          <w:rFonts w:ascii="Calibri" w:eastAsia="Calibri" w:hAnsi="Calibri" w:cs="Calibri"/>
          <w:b/>
          <w:color w:val="000000"/>
          <w:szCs w:val="22"/>
        </w:rPr>
        <w:t xml:space="preserve"> Gminy Kościerzyna</w:t>
      </w:r>
    </w:p>
    <w:p w14:paraId="01EE779D" w14:textId="5D305BDE" w:rsidR="00D16643" w:rsidRDefault="00D16643" w:rsidP="00820072">
      <w:pPr>
        <w:spacing w:after="10" w:line="247" w:lineRule="auto"/>
        <w:ind w:left="4963" w:firstLine="709"/>
        <w:rPr>
          <w:rFonts w:ascii="Calibri" w:eastAsia="Calibri" w:hAnsi="Calibri" w:cs="Calibri"/>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DE5264">
        <w:rPr>
          <w:rFonts w:ascii="Calibri" w:eastAsia="Calibri" w:hAnsi="Calibri" w:cs="Calibri"/>
          <w:b/>
          <w:color w:val="000000"/>
          <w:szCs w:val="22"/>
        </w:rPr>
        <w:t>Świtała</w:t>
      </w:r>
    </w:p>
    <w:p w14:paraId="749D806B" w14:textId="698A9A3B" w:rsidR="00FE3C43" w:rsidRPr="00502607" w:rsidRDefault="009B1714" w:rsidP="004B02C0">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r w:rsidR="00DA3701">
        <w:rPr>
          <w:rFonts w:ascii="Calibri" w:eastAsia="Calibri" w:hAnsi="Calibri" w:cs="Calibri"/>
          <w:color w:val="000000"/>
          <w:szCs w:val="22"/>
        </w:rPr>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010573"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lang w:val="en-US"/>
        </w:rPr>
      </w:pPr>
      <w:r w:rsidRPr="00010573">
        <w:rPr>
          <w:rFonts w:asciiTheme="minorHAnsi" w:eastAsia="Calibri" w:hAnsiTheme="minorHAnsi" w:cstheme="minorHAnsi"/>
          <w:color w:val="000000"/>
          <w:sz w:val="22"/>
          <w:szCs w:val="22"/>
          <w:lang w:val="en-US"/>
        </w:rPr>
        <w:t xml:space="preserve">      adres e-mail: </w:t>
      </w:r>
      <w:hyperlink r:id="rId8">
        <w:r w:rsidRPr="00010573">
          <w:rPr>
            <w:rFonts w:asciiTheme="minorHAnsi" w:eastAsia="Calibri" w:hAnsiTheme="minorHAnsi" w:cstheme="minorHAnsi"/>
            <w:color w:val="0563C1" w:themeColor="hyperlink"/>
            <w:sz w:val="22"/>
            <w:szCs w:val="22"/>
            <w:u w:val="single"/>
            <w:lang w:val="en-US"/>
          </w:rPr>
          <w:t>z</w:t>
        </w:r>
      </w:hyperlink>
      <w:r w:rsidRPr="00010573">
        <w:rPr>
          <w:rFonts w:asciiTheme="minorHAnsi" w:eastAsia="Calibri" w:hAnsiTheme="minorHAnsi" w:cstheme="minorHAnsi"/>
          <w:color w:val="0563C1" w:themeColor="hyperlink"/>
          <w:sz w:val="22"/>
          <w:szCs w:val="22"/>
          <w:u w:val="single"/>
          <w:lang w:val="en-US"/>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010573">
        <w:rPr>
          <w:rFonts w:asciiTheme="minorHAnsi" w:eastAsia="Calibri" w:hAnsiTheme="minorHAnsi" w:cstheme="minorHAnsi"/>
          <w:color w:val="000000"/>
          <w:sz w:val="22"/>
          <w:szCs w:val="22"/>
          <w:lang w:val="en-US"/>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zakupową,  na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1" w:name="_Hlk63154535"/>
        <w:r>
          <w:rPr>
            <w:rStyle w:val="czeinternetowe"/>
            <w:rFonts w:ascii="Arial" w:eastAsiaTheme="minorHAnsi" w:hAnsi="Arial" w:cs="Arial"/>
            <w:b/>
            <w:bCs/>
            <w:sz w:val="20"/>
            <w:szCs w:val="20"/>
            <w:lang w:eastAsia="en-US"/>
          </w:rPr>
          <w:t>platformazakupowa.pl/pn/ug_koscierzyna</w:t>
        </w:r>
      </w:hyperlink>
      <w:bookmarkEnd w:id="1"/>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0D442B72"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w:t>
      </w:r>
      <w:r w:rsidR="007805E3">
        <w:rPr>
          <w:rFonts w:asciiTheme="minorHAnsi" w:hAnsiTheme="minorHAnsi" w:cstheme="minorHAnsi"/>
          <w:color w:val="000000"/>
          <w:sz w:val="22"/>
          <w:szCs w:val="22"/>
        </w:rPr>
        <w:t xml:space="preserve">t.j. </w:t>
      </w:r>
      <w:r>
        <w:rPr>
          <w:rFonts w:asciiTheme="minorHAnsi" w:hAnsiTheme="minorHAnsi" w:cstheme="minorHAnsi"/>
          <w:color w:val="000000"/>
          <w:sz w:val="22"/>
          <w:szCs w:val="22"/>
        </w:rPr>
        <w:t>Dz. U. z 20</w:t>
      </w:r>
      <w:r w:rsidR="00EC48C9">
        <w:rPr>
          <w:rFonts w:asciiTheme="minorHAnsi" w:hAnsiTheme="minorHAnsi" w:cstheme="minorHAnsi"/>
          <w:color w:val="000000"/>
          <w:sz w:val="22"/>
          <w:szCs w:val="22"/>
        </w:rPr>
        <w:t>2</w:t>
      </w:r>
      <w:r w:rsidR="007805E3">
        <w:rPr>
          <w:rFonts w:asciiTheme="minorHAnsi" w:hAnsiTheme="minorHAnsi" w:cstheme="minorHAnsi"/>
          <w:color w:val="000000"/>
          <w:sz w:val="22"/>
          <w:szCs w:val="22"/>
        </w:rPr>
        <w:t>3</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w:t>
      </w:r>
      <w:r w:rsidR="007805E3">
        <w:rPr>
          <w:rFonts w:asciiTheme="minorHAnsi" w:hAnsiTheme="minorHAnsi" w:cstheme="minorHAnsi"/>
          <w:color w:val="000000"/>
          <w:sz w:val="22"/>
          <w:szCs w:val="22"/>
        </w:rPr>
        <w:t>605</w:t>
      </w:r>
      <w:r w:rsidR="00C96FF8">
        <w:rPr>
          <w:rFonts w:asciiTheme="minorHAnsi" w:hAnsiTheme="minorHAnsi" w:cstheme="minorHAnsi"/>
          <w:color w:val="000000"/>
          <w:sz w:val="22"/>
          <w:szCs w:val="22"/>
        </w:rPr>
        <w:t xml:space="preserve">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niniejszą specyfikacją warunków zamówienia, zwaną dalej „swz”, zastosowanie mają przepisy ustawy Pzp.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Pzp.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27C92604" w14:textId="60C7510D" w:rsidR="002A3E7A" w:rsidRPr="002A3E7A" w:rsidRDefault="00DA3701" w:rsidP="002A3E7A">
      <w:pPr>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1D1873">
        <w:rPr>
          <w:rFonts w:asciiTheme="minorHAnsi" w:eastAsiaTheme="minorHAnsi" w:hAnsiTheme="minorHAnsi" w:cstheme="minorHAnsi"/>
          <w:color w:val="000000" w:themeColor="text1"/>
          <w:sz w:val="22"/>
          <w:szCs w:val="22"/>
          <w:lang w:eastAsia="en-US"/>
        </w:rPr>
        <w:t>Przedmiotem zamówienia</w:t>
      </w:r>
      <w:r w:rsidR="002A3E7A" w:rsidRPr="002A3E7A">
        <w:rPr>
          <w:rFonts w:asciiTheme="minorHAnsi" w:eastAsiaTheme="minorHAnsi" w:hAnsiTheme="minorHAnsi" w:cstheme="minorHAnsi"/>
          <w:sz w:val="22"/>
          <w:szCs w:val="22"/>
          <w:lang w:eastAsia="en-US"/>
        </w:rPr>
        <w:t xml:space="preserve"> są roboty budowlane polegające na budowie </w:t>
      </w:r>
      <w:r w:rsidR="002A3E7A" w:rsidRPr="002A3E7A">
        <w:rPr>
          <w:rFonts w:asciiTheme="minorHAnsi" w:eastAsiaTheme="minorHAnsi" w:hAnsiTheme="minorHAnsi" w:cstheme="minorHAnsi"/>
          <w:sz w:val="22"/>
          <w:szCs w:val="22"/>
          <w:lang w:eastAsia="en-US"/>
          <w14:ligatures w14:val="standardContextual"/>
        </w:rPr>
        <w:t>kompleksu sportowo-rekreacyjnego. W skład zamierzenia budowlanego wchodzą:</w:t>
      </w:r>
    </w:p>
    <w:p w14:paraId="6AC42917" w14:textId="77777777" w:rsidR="002A3E7A" w:rsidRPr="002A3E7A" w:rsidRDefault="002A3E7A" w:rsidP="002A3E7A">
      <w:pPr>
        <w:numPr>
          <w:ilvl w:val="0"/>
          <w:numId w:val="49"/>
        </w:numPr>
        <w:suppressAutoHyphens w:val="0"/>
        <w:autoSpaceDE w:val="0"/>
        <w:autoSpaceDN w:val="0"/>
        <w:adjustRightInd w:val="0"/>
        <w:spacing w:after="200" w:line="276" w:lineRule="auto"/>
        <w:contextualSpacing/>
        <w:jc w:val="both"/>
        <w:rPr>
          <w:rFonts w:asciiTheme="minorHAnsi" w:eastAsiaTheme="minorHAnsi" w:hAnsiTheme="minorHAnsi" w:cstheme="minorHAnsi"/>
          <w:kern w:val="2"/>
          <w:sz w:val="22"/>
          <w:szCs w:val="22"/>
          <w:lang w:eastAsia="en-US"/>
          <w14:ligatures w14:val="standardContextual"/>
        </w:rPr>
      </w:pPr>
      <w:r w:rsidRPr="002A3E7A">
        <w:rPr>
          <w:rFonts w:asciiTheme="minorHAnsi" w:eastAsiaTheme="minorHAnsi" w:hAnsiTheme="minorHAnsi" w:cstheme="minorHAnsi"/>
          <w:kern w:val="2"/>
          <w:sz w:val="22"/>
          <w:szCs w:val="22"/>
          <w:lang w:eastAsia="en-US"/>
          <w14:ligatures w14:val="standardContextual"/>
        </w:rPr>
        <w:t>budowa zewnętrznego boiska wielofunkcyjnego o wymiarach 40m x 20m wraz ze strefą autową przeznaczonego do gier zespołowych ze sztuczną nawierzchnią poliuretanowo-gumową,</w:t>
      </w:r>
    </w:p>
    <w:p w14:paraId="026935B2" w14:textId="77777777" w:rsidR="002A3E7A" w:rsidRPr="002A3E7A" w:rsidRDefault="002A3E7A" w:rsidP="002A3E7A">
      <w:pPr>
        <w:numPr>
          <w:ilvl w:val="0"/>
          <w:numId w:val="49"/>
        </w:numPr>
        <w:suppressAutoHyphens w:val="0"/>
        <w:autoSpaceDE w:val="0"/>
        <w:autoSpaceDN w:val="0"/>
        <w:adjustRightInd w:val="0"/>
        <w:spacing w:after="200" w:line="276" w:lineRule="auto"/>
        <w:contextualSpacing/>
        <w:jc w:val="both"/>
        <w:rPr>
          <w:rFonts w:asciiTheme="minorHAnsi" w:eastAsiaTheme="minorHAnsi" w:hAnsiTheme="minorHAnsi" w:cstheme="minorHAnsi"/>
          <w:kern w:val="2"/>
          <w:sz w:val="22"/>
          <w:szCs w:val="22"/>
          <w:lang w:eastAsia="en-US"/>
          <w14:ligatures w14:val="standardContextual"/>
        </w:rPr>
      </w:pPr>
      <w:r w:rsidRPr="002A3E7A">
        <w:rPr>
          <w:rFonts w:asciiTheme="minorHAnsi" w:eastAsiaTheme="minorHAnsi" w:hAnsiTheme="minorHAnsi" w:cstheme="minorHAnsi"/>
          <w:kern w:val="2"/>
          <w:sz w:val="22"/>
          <w:szCs w:val="22"/>
          <w:lang w:eastAsia="en-US"/>
          <w14:ligatures w14:val="standardContextual"/>
        </w:rPr>
        <w:lastRenderedPageBreak/>
        <w:t>budowa kortu otwartego ze sztuczną nawierzchnią trawiastą do gry w tenisa ziemnego przystosowanego do gry deblowej,</w:t>
      </w:r>
    </w:p>
    <w:p w14:paraId="193D9527" w14:textId="77777777" w:rsidR="002A3E7A" w:rsidRPr="002A3E7A" w:rsidRDefault="002A3E7A" w:rsidP="002A3E7A">
      <w:pPr>
        <w:numPr>
          <w:ilvl w:val="0"/>
          <w:numId w:val="49"/>
        </w:numPr>
        <w:suppressAutoHyphens w:val="0"/>
        <w:autoSpaceDE w:val="0"/>
        <w:autoSpaceDN w:val="0"/>
        <w:adjustRightInd w:val="0"/>
        <w:spacing w:after="200" w:line="276" w:lineRule="auto"/>
        <w:contextualSpacing/>
        <w:jc w:val="both"/>
        <w:rPr>
          <w:rFonts w:asciiTheme="minorHAnsi" w:eastAsiaTheme="minorHAnsi" w:hAnsiTheme="minorHAnsi" w:cstheme="minorHAnsi"/>
          <w:kern w:val="2"/>
          <w:sz w:val="22"/>
          <w:szCs w:val="22"/>
          <w:lang w:eastAsia="en-US"/>
          <w14:ligatures w14:val="standardContextual"/>
        </w:rPr>
      </w:pPr>
      <w:r w:rsidRPr="002A3E7A">
        <w:rPr>
          <w:rFonts w:asciiTheme="minorHAnsi" w:eastAsiaTheme="minorHAnsi" w:hAnsiTheme="minorHAnsi" w:cstheme="minorHAnsi"/>
          <w:kern w:val="2"/>
          <w:sz w:val="22"/>
          <w:szCs w:val="22"/>
          <w:lang w:eastAsia="en-US"/>
          <w14:ligatures w14:val="standardContextual"/>
        </w:rPr>
        <w:t>budowa zewnętrznego placu zabaw,</w:t>
      </w:r>
    </w:p>
    <w:p w14:paraId="6A8FC871" w14:textId="77777777" w:rsidR="002A3E7A" w:rsidRPr="002A3E7A" w:rsidRDefault="002A3E7A" w:rsidP="002A3E7A">
      <w:pPr>
        <w:numPr>
          <w:ilvl w:val="0"/>
          <w:numId w:val="49"/>
        </w:numPr>
        <w:suppressAutoHyphens w:val="0"/>
        <w:autoSpaceDE w:val="0"/>
        <w:autoSpaceDN w:val="0"/>
        <w:adjustRightInd w:val="0"/>
        <w:spacing w:after="200" w:line="276" w:lineRule="auto"/>
        <w:contextualSpacing/>
        <w:jc w:val="both"/>
        <w:rPr>
          <w:rFonts w:asciiTheme="minorHAnsi" w:eastAsiaTheme="minorHAnsi" w:hAnsiTheme="minorHAnsi" w:cstheme="minorHAnsi"/>
          <w:kern w:val="2"/>
          <w:sz w:val="22"/>
          <w:szCs w:val="22"/>
          <w:lang w:eastAsia="en-US"/>
          <w14:ligatures w14:val="standardContextual"/>
        </w:rPr>
      </w:pPr>
      <w:r w:rsidRPr="002A3E7A">
        <w:rPr>
          <w:rFonts w:asciiTheme="minorHAnsi" w:eastAsiaTheme="minorHAnsi" w:hAnsiTheme="minorHAnsi" w:cstheme="minorHAnsi"/>
          <w:kern w:val="2"/>
          <w:sz w:val="22"/>
          <w:szCs w:val="22"/>
          <w:lang w:eastAsia="en-US"/>
          <w14:ligatures w14:val="standardContextual"/>
        </w:rPr>
        <w:t>przeniesienie istniejących urządzeń siłowni zewnętrznej oraz ponowny ich montaż,</w:t>
      </w:r>
    </w:p>
    <w:p w14:paraId="29098EA3" w14:textId="77777777" w:rsidR="002A3E7A" w:rsidRPr="002A3E7A" w:rsidRDefault="002A3E7A" w:rsidP="002A3E7A">
      <w:pPr>
        <w:numPr>
          <w:ilvl w:val="0"/>
          <w:numId w:val="49"/>
        </w:numPr>
        <w:suppressAutoHyphens w:val="0"/>
        <w:autoSpaceDE w:val="0"/>
        <w:autoSpaceDN w:val="0"/>
        <w:adjustRightInd w:val="0"/>
        <w:spacing w:after="200" w:line="276" w:lineRule="auto"/>
        <w:contextualSpacing/>
        <w:jc w:val="both"/>
        <w:rPr>
          <w:rFonts w:asciiTheme="minorHAnsi" w:eastAsiaTheme="minorHAnsi" w:hAnsiTheme="minorHAnsi" w:cstheme="minorHAnsi"/>
          <w:kern w:val="2"/>
          <w:sz w:val="22"/>
          <w:szCs w:val="22"/>
          <w:lang w:eastAsia="en-US"/>
          <w14:ligatures w14:val="standardContextual"/>
        </w:rPr>
      </w:pPr>
      <w:r w:rsidRPr="002A3E7A">
        <w:rPr>
          <w:rFonts w:asciiTheme="minorHAnsi" w:eastAsiaTheme="minorHAnsi" w:hAnsiTheme="minorHAnsi" w:cstheme="minorHAnsi"/>
          <w:kern w:val="2"/>
          <w:sz w:val="22"/>
          <w:szCs w:val="22"/>
          <w:lang w:eastAsia="en-US"/>
          <w14:ligatures w14:val="standardContextual"/>
        </w:rPr>
        <w:t>budowa infrastruktury drogowej tj. drogi, chodniki, miejsca postojowe w tym miejsca dla osób niepełnosprawnych oraz pojazdów uprzywilejowanych,</w:t>
      </w:r>
    </w:p>
    <w:p w14:paraId="6EB1D928" w14:textId="77777777" w:rsidR="002A3E7A" w:rsidRPr="002A3E7A" w:rsidRDefault="002A3E7A" w:rsidP="002A3E7A">
      <w:pPr>
        <w:numPr>
          <w:ilvl w:val="0"/>
          <w:numId w:val="49"/>
        </w:numPr>
        <w:suppressAutoHyphens w:val="0"/>
        <w:autoSpaceDE w:val="0"/>
        <w:autoSpaceDN w:val="0"/>
        <w:adjustRightInd w:val="0"/>
        <w:spacing w:after="200" w:line="276" w:lineRule="auto"/>
        <w:contextualSpacing/>
        <w:jc w:val="both"/>
        <w:rPr>
          <w:rFonts w:asciiTheme="minorHAnsi" w:eastAsiaTheme="minorHAnsi" w:hAnsiTheme="minorHAnsi" w:cstheme="minorHAnsi"/>
          <w:kern w:val="2"/>
          <w:sz w:val="22"/>
          <w:szCs w:val="22"/>
          <w:lang w:eastAsia="en-US"/>
          <w14:ligatures w14:val="standardContextual"/>
        </w:rPr>
      </w:pPr>
      <w:r w:rsidRPr="002A3E7A">
        <w:rPr>
          <w:rFonts w:asciiTheme="minorHAnsi" w:eastAsiaTheme="minorHAnsi" w:hAnsiTheme="minorHAnsi" w:cstheme="minorHAnsi"/>
          <w:kern w:val="2"/>
          <w:sz w:val="22"/>
          <w:szCs w:val="22"/>
          <w:lang w:eastAsia="en-US"/>
          <w14:ligatures w14:val="standardContextual"/>
        </w:rPr>
        <w:t>budowa infrastruktury technicznej tj. oświetlenie zewnętrzne oraz odwodnienie,</w:t>
      </w:r>
    </w:p>
    <w:p w14:paraId="37E4BA7C" w14:textId="77777777" w:rsidR="002A3E7A" w:rsidRPr="002A3E7A" w:rsidRDefault="002A3E7A" w:rsidP="002A3E7A">
      <w:pPr>
        <w:numPr>
          <w:ilvl w:val="0"/>
          <w:numId w:val="49"/>
        </w:numPr>
        <w:suppressAutoHyphens w:val="0"/>
        <w:spacing w:after="160" w:line="259" w:lineRule="auto"/>
        <w:contextualSpacing/>
        <w:jc w:val="both"/>
        <w:rPr>
          <w:rFonts w:asciiTheme="minorHAnsi" w:eastAsiaTheme="minorHAnsi" w:hAnsiTheme="minorHAnsi" w:cstheme="minorHAnsi"/>
          <w:kern w:val="2"/>
          <w:sz w:val="22"/>
          <w:szCs w:val="22"/>
          <w:lang w:eastAsia="en-US"/>
          <w14:ligatures w14:val="standardContextual"/>
        </w:rPr>
      </w:pPr>
      <w:r w:rsidRPr="002A3E7A">
        <w:rPr>
          <w:rFonts w:asciiTheme="minorHAnsi" w:eastAsiaTheme="minorHAnsi" w:hAnsiTheme="minorHAnsi" w:cstheme="minorHAnsi"/>
          <w:kern w:val="2"/>
          <w:sz w:val="22"/>
          <w:szCs w:val="22"/>
          <w:lang w:eastAsia="en-US"/>
          <w14:ligatures w14:val="standardContextual"/>
        </w:rPr>
        <w:t xml:space="preserve">budowa obiektu zaplecza sanitarno-szatniowego. </w:t>
      </w:r>
    </w:p>
    <w:p w14:paraId="5CD2F0B3" w14:textId="77777777" w:rsidR="002A3E7A" w:rsidRPr="002A3E7A" w:rsidRDefault="002A3E7A" w:rsidP="002A3E7A">
      <w:pPr>
        <w:suppressAutoHyphens w:val="0"/>
        <w:spacing w:after="200" w:line="276" w:lineRule="auto"/>
        <w:jc w:val="both"/>
        <w:rPr>
          <w:rFonts w:asciiTheme="minorHAnsi" w:eastAsiaTheme="minorHAnsi" w:hAnsiTheme="minorHAnsi" w:cstheme="minorHAnsi"/>
          <w:sz w:val="22"/>
          <w:szCs w:val="22"/>
          <w:lang w:eastAsia="en-US"/>
        </w:rPr>
      </w:pPr>
      <w:r w:rsidRPr="002A3E7A">
        <w:rPr>
          <w:rFonts w:asciiTheme="minorHAnsi" w:eastAsiaTheme="minorHAnsi" w:hAnsiTheme="minorHAnsi" w:cstheme="minorHAnsi"/>
          <w:sz w:val="22"/>
          <w:szCs w:val="22"/>
          <w:lang w:eastAsia="en-US"/>
        </w:rPr>
        <w:t xml:space="preserve">Lokalizacja inwestycji – działka nr 42/15, obręb Mały Klincz, gmina Kościerzyna. </w:t>
      </w:r>
    </w:p>
    <w:p w14:paraId="2368F213" w14:textId="77777777" w:rsidR="002A3E7A" w:rsidRPr="002A3E7A" w:rsidRDefault="002A3E7A" w:rsidP="002A3E7A">
      <w:pPr>
        <w:suppressAutoHyphens w:val="0"/>
        <w:spacing w:after="200"/>
        <w:jc w:val="both"/>
        <w:rPr>
          <w:rFonts w:asciiTheme="minorHAnsi" w:eastAsiaTheme="minorHAnsi" w:hAnsiTheme="minorHAnsi" w:cstheme="minorHAnsi"/>
          <w:sz w:val="22"/>
          <w:szCs w:val="22"/>
          <w:lang w:eastAsia="en-US"/>
        </w:rPr>
      </w:pPr>
      <w:r w:rsidRPr="002A3E7A">
        <w:rPr>
          <w:rFonts w:asciiTheme="minorHAnsi" w:eastAsiaTheme="minorHAnsi" w:hAnsiTheme="minorHAnsi" w:cstheme="minorHAnsi"/>
          <w:sz w:val="22"/>
          <w:szCs w:val="22"/>
          <w:lang w:eastAsia="en-US"/>
        </w:rPr>
        <w:t xml:space="preserve">Budowa budynku zaplecza sanitarno-szatniowego odbędzie się na podstawie decyzji o pozwoleniu na budowę uzyskanego przez Zamawiającego. Budowa boisk, budowa kortu, budowa zewnętrznego placu zabaw, przeniesienie i ponowny montaż istniejącej siłowni oraz budowa parkingów wykonywana będzie na podstawie zgłoszenia. </w:t>
      </w:r>
    </w:p>
    <w:p w14:paraId="0C1B7DB9" w14:textId="77777777" w:rsidR="002A3E7A" w:rsidRPr="002A3E7A" w:rsidRDefault="002A3E7A" w:rsidP="002A3E7A">
      <w:pPr>
        <w:suppressAutoHyphens w:val="0"/>
        <w:autoSpaceDE w:val="0"/>
        <w:autoSpaceDN w:val="0"/>
        <w:adjustRightInd w:val="0"/>
        <w:jc w:val="both"/>
        <w:rPr>
          <w:rFonts w:ascii="Calibri" w:eastAsiaTheme="minorHAnsi" w:hAnsi="Calibri" w:cs="Calibri"/>
          <w:sz w:val="22"/>
          <w:szCs w:val="22"/>
          <w:lang w:eastAsia="en-US"/>
          <w14:ligatures w14:val="standardContextual"/>
        </w:rPr>
      </w:pPr>
      <w:r w:rsidRPr="002A3E7A">
        <w:rPr>
          <w:rFonts w:ascii="Calibri" w:eastAsiaTheme="minorHAnsi" w:hAnsi="Calibri" w:cs="Calibri"/>
          <w:sz w:val="22"/>
          <w:szCs w:val="22"/>
          <w:lang w:eastAsia="en-US"/>
          <w14:ligatures w14:val="standardContextual"/>
        </w:rPr>
        <w:t>Wybudowane ma zostać boisko wielofunkcyjne, w obrębie którego znajdują się następujące pola gry(boiska):</w:t>
      </w:r>
    </w:p>
    <w:p w14:paraId="15B2EC3D" w14:textId="77777777" w:rsidR="002A3E7A" w:rsidRPr="002A3E7A" w:rsidRDefault="002A3E7A" w:rsidP="002A3E7A">
      <w:pPr>
        <w:suppressAutoHyphens w:val="0"/>
        <w:autoSpaceDE w:val="0"/>
        <w:autoSpaceDN w:val="0"/>
        <w:adjustRightInd w:val="0"/>
        <w:jc w:val="both"/>
        <w:rPr>
          <w:rFonts w:ascii="Calibri" w:eastAsiaTheme="minorHAnsi" w:hAnsi="Calibri" w:cs="Calibri"/>
          <w:sz w:val="22"/>
          <w:szCs w:val="22"/>
          <w:lang w:eastAsia="en-US"/>
          <w14:ligatures w14:val="standardContextual"/>
        </w:rPr>
      </w:pPr>
      <w:r w:rsidRPr="002A3E7A">
        <w:rPr>
          <w:rFonts w:ascii="Calibri" w:eastAsiaTheme="minorHAnsi" w:hAnsi="Calibri" w:cs="Calibri"/>
          <w:sz w:val="22"/>
          <w:szCs w:val="22"/>
          <w:lang w:eastAsia="en-US"/>
          <w14:ligatures w14:val="standardContextual"/>
        </w:rPr>
        <w:t>- boisko do piłki ręcznej o wymiarach 40x20m (opcjonalnie do piłki nożnej),</w:t>
      </w:r>
    </w:p>
    <w:p w14:paraId="0C1DA553" w14:textId="77777777" w:rsidR="002A3E7A" w:rsidRPr="002A3E7A" w:rsidRDefault="002A3E7A" w:rsidP="002A3E7A">
      <w:pPr>
        <w:suppressAutoHyphens w:val="0"/>
        <w:autoSpaceDE w:val="0"/>
        <w:autoSpaceDN w:val="0"/>
        <w:adjustRightInd w:val="0"/>
        <w:jc w:val="both"/>
        <w:rPr>
          <w:rFonts w:ascii="Calibri" w:eastAsiaTheme="minorHAnsi" w:hAnsi="Calibri" w:cs="Calibri"/>
          <w:sz w:val="22"/>
          <w:szCs w:val="22"/>
          <w:lang w:eastAsia="en-US"/>
          <w14:ligatures w14:val="standardContextual"/>
        </w:rPr>
      </w:pPr>
      <w:r w:rsidRPr="002A3E7A">
        <w:rPr>
          <w:rFonts w:ascii="Calibri" w:eastAsiaTheme="minorHAnsi" w:hAnsi="Calibri" w:cs="Calibri"/>
          <w:sz w:val="22"/>
          <w:szCs w:val="22"/>
          <w:lang w:eastAsia="en-US"/>
          <w14:ligatures w14:val="standardContextual"/>
        </w:rPr>
        <w:t>- dwa boiska do piłki siatkowej,</w:t>
      </w:r>
    </w:p>
    <w:p w14:paraId="685C075D" w14:textId="77777777" w:rsidR="002A3E7A" w:rsidRPr="002A3E7A" w:rsidRDefault="002A3E7A" w:rsidP="002A3E7A">
      <w:pPr>
        <w:suppressAutoHyphens w:val="0"/>
        <w:autoSpaceDE w:val="0"/>
        <w:autoSpaceDN w:val="0"/>
        <w:adjustRightInd w:val="0"/>
        <w:jc w:val="both"/>
        <w:rPr>
          <w:rFonts w:ascii="Calibri" w:eastAsiaTheme="minorHAnsi" w:hAnsi="Calibri" w:cs="Calibri"/>
          <w:sz w:val="22"/>
          <w:szCs w:val="22"/>
          <w:lang w:eastAsia="en-US"/>
          <w14:ligatures w14:val="standardContextual"/>
        </w:rPr>
      </w:pPr>
      <w:r w:rsidRPr="002A3E7A">
        <w:rPr>
          <w:rFonts w:ascii="Calibri" w:eastAsiaTheme="minorHAnsi" w:hAnsi="Calibri" w:cs="Calibri"/>
          <w:sz w:val="22"/>
          <w:szCs w:val="22"/>
          <w:lang w:eastAsia="en-US"/>
          <w14:ligatures w14:val="standardContextual"/>
        </w:rPr>
        <w:t>- dwa boiska do koszykówki (niewymiarowe),</w:t>
      </w:r>
    </w:p>
    <w:p w14:paraId="2D936D0D" w14:textId="77777777" w:rsidR="002A3E7A" w:rsidRPr="002A3E7A" w:rsidRDefault="002A3E7A" w:rsidP="002A3E7A">
      <w:pPr>
        <w:suppressAutoHyphens w:val="0"/>
        <w:autoSpaceDE w:val="0"/>
        <w:autoSpaceDN w:val="0"/>
        <w:adjustRightInd w:val="0"/>
        <w:jc w:val="both"/>
        <w:rPr>
          <w:rFonts w:ascii="Calibri" w:eastAsiaTheme="minorHAnsi" w:hAnsi="Calibri" w:cs="Calibri"/>
          <w:sz w:val="22"/>
          <w:szCs w:val="22"/>
          <w:lang w:eastAsia="en-US"/>
          <w14:ligatures w14:val="standardContextual"/>
        </w:rPr>
      </w:pPr>
      <w:r w:rsidRPr="002A3E7A">
        <w:rPr>
          <w:rFonts w:ascii="Calibri" w:eastAsiaTheme="minorHAnsi" w:hAnsi="Calibri" w:cs="Calibri"/>
          <w:sz w:val="22"/>
          <w:szCs w:val="22"/>
          <w:lang w:eastAsia="en-US"/>
          <w14:ligatures w14:val="standardContextual"/>
        </w:rPr>
        <w:t>Parametry techniczne nawierzchni boisk zgodne z załączonym projektem.</w:t>
      </w:r>
    </w:p>
    <w:p w14:paraId="0BCB65A4" w14:textId="77777777" w:rsidR="002A3E7A" w:rsidRPr="002A3E7A" w:rsidRDefault="002A3E7A" w:rsidP="002A3E7A">
      <w:pPr>
        <w:suppressAutoHyphens w:val="0"/>
        <w:spacing w:after="200" w:line="276" w:lineRule="auto"/>
        <w:jc w:val="both"/>
        <w:rPr>
          <w:rFonts w:ascii="Calibri" w:eastAsiaTheme="minorHAnsi" w:hAnsi="Calibri" w:cs="Calibri"/>
          <w:sz w:val="22"/>
          <w:szCs w:val="22"/>
          <w:lang w:eastAsia="en-US"/>
          <w14:ligatures w14:val="standardContextual"/>
        </w:rPr>
      </w:pPr>
      <w:r w:rsidRPr="002A3E7A">
        <w:rPr>
          <w:rFonts w:ascii="Calibri" w:eastAsiaTheme="minorHAnsi" w:hAnsi="Calibri" w:cs="Calibri"/>
          <w:sz w:val="22"/>
          <w:szCs w:val="22"/>
          <w:lang w:eastAsia="en-US"/>
          <w14:ligatures w14:val="standardContextual"/>
        </w:rPr>
        <w:t>Powierzchnia boiska wielofunkcyjnego: 968 m</w:t>
      </w:r>
      <w:r w:rsidRPr="002A3E7A">
        <w:rPr>
          <w:rFonts w:ascii="Calibri" w:eastAsiaTheme="minorHAnsi" w:hAnsi="Calibri" w:cs="Calibri"/>
          <w:sz w:val="22"/>
          <w:szCs w:val="22"/>
          <w:vertAlign w:val="superscript"/>
          <w:lang w:eastAsia="en-US"/>
          <w14:ligatures w14:val="standardContextual"/>
        </w:rPr>
        <w:t>2</w:t>
      </w:r>
      <w:r w:rsidRPr="002A3E7A">
        <w:rPr>
          <w:rFonts w:ascii="Calibri" w:eastAsiaTheme="minorHAnsi" w:hAnsi="Calibri" w:cs="Calibri"/>
          <w:sz w:val="22"/>
          <w:szCs w:val="22"/>
          <w:lang w:eastAsia="en-US"/>
          <w14:ligatures w14:val="standardContextual"/>
        </w:rPr>
        <w:t>.</w:t>
      </w:r>
    </w:p>
    <w:p w14:paraId="1506F6DC" w14:textId="77777777" w:rsidR="002A3E7A" w:rsidRPr="002A3E7A" w:rsidRDefault="002A3E7A" w:rsidP="002A3E7A">
      <w:pPr>
        <w:suppressAutoHyphens w:val="0"/>
        <w:autoSpaceDE w:val="0"/>
        <w:autoSpaceDN w:val="0"/>
        <w:adjustRightInd w:val="0"/>
        <w:jc w:val="both"/>
        <w:rPr>
          <w:rFonts w:ascii="Calibri" w:eastAsiaTheme="minorHAnsi" w:hAnsi="Calibri" w:cs="Calibri"/>
          <w:sz w:val="22"/>
          <w:szCs w:val="22"/>
          <w:lang w:eastAsia="en-US"/>
          <w14:ligatures w14:val="standardContextual"/>
        </w:rPr>
      </w:pPr>
      <w:r w:rsidRPr="002A3E7A">
        <w:rPr>
          <w:rFonts w:ascii="Calibri" w:eastAsiaTheme="minorHAnsi" w:hAnsi="Calibri" w:cs="Calibri"/>
          <w:sz w:val="22"/>
          <w:szCs w:val="22"/>
          <w:lang w:eastAsia="en-US"/>
          <w14:ligatures w14:val="standardContextual"/>
        </w:rPr>
        <w:t>Boisko do tenisa ziemnego ze sztuczną nawierzchnią trawiastą stanowi prostokąt o szer. 10,97m i dł. 23,77m. Dookoła boiska znajduje się pas ochronny wzdłuż linii bocznych szerokości 3,05 m, a wzdłuż linii końcowych o szerokości 5,50m. Parametry techniczne nawierzchni trawiastej zgodne z załączonym projektem.</w:t>
      </w:r>
    </w:p>
    <w:p w14:paraId="473904D4" w14:textId="77777777" w:rsidR="002A3E7A" w:rsidRPr="002A3E7A" w:rsidRDefault="002A3E7A" w:rsidP="002A3E7A">
      <w:pPr>
        <w:suppressAutoHyphens w:val="0"/>
        <w:spacing w:after="200" w:line="276" w:lineRule="auto"/>
        <w:jc w:val="both"/>
        <w:rPr>
          <w:rFonts w:ascii="Calibri" w:eastAsiaTheme="minorHAnsi" w:hAnsi="Calibri" w:cs="Calibri"/>
          <w:sz w:val="22"/>
          <w:szCs w:val="22"/>
          <w:lang w:eastAsia="en-US"/>
          <w14:ligatures w14:val="standardContextual"/>
        </w:rPr>
      </w:pPr>
      <w:r w:rsidRPr="002A3E7A">
        <w:rPr>
          <w:rFonts w:ascii="Calibri" w:eastAsiaTheme="minorHAnsi" w:hAnsi="Calibri" w:cs="Calibri"/>
          <w:sz w:val="22"/>
          <w:szCs w:val="22"/>
          <w:lang w:eastAsia="en-US"/>
          <w14:ligatures w14:val="standardContextual"/>
        </w:rPr>
        <w:t>Powierzchnia boiska: 593,52 m</w:t>
      </w:r>
      <w:r w:rsidRPr="002A3E7A">
        <w:rPr>
          <w:rFonts w:ascii="Calibri" w:eastAsiaTheme="minorHAnsi" w:hAnsi="Calibri" w:cs="Calibri"/>
          <w:sz w:val="22"/>
          <w:szCs w:val="22"/>
          <w:vertAlign w:val="superscript"/>
          <w:lang w:eastAsia="en-US"/>
          <w14:ligatures w14:val="standardContextual"/>
        </w:rPr>
        <w:t>2</w:t>
      </w:r>
      <w:r w:rsidRPr="002A3E7A">
        <w:rPr>
          <w:rFonts w:ascii="Calibri" w:eastAsiaTheme="minorHAnsi" w:hAnsi="Calibri" w:cs="Calibri"/>
          <w:sz w:val="22"/>
          <w:szCs w:val="22"/>
          <w:lang w:eastAsia="en-US"/>
          <w14:ligatures w14:val="standardContextual"/>
        </w:rPr>
        <w:t>.</w:t>
      </w:r>
      <w:r w:rsidRPr="002A3E7A">
        <w:rPr>
          <w:rFonts w:ascii="Calibri" w:eastAsiaTheme="minorHAnsi" w:hAnsi="Calibri" w:cs="Calibri"/>
          <w:sz w:val="22"/>
          <w:szCs w:val="22"/>
          <w:vertAlign w:val="superscript"/>
          <w:lang w:eastAsia="en-US"/>
          <w14:ligatures w14:val="standardContextual"/>
        </w:rPr>
        <w:t xml:space="preserve"> </w:t>
      </w:r>
    </w:p>
    <w:p w14:paraId="717B079D" w14:textId="77777777" w:rsidR="002A3E7A" w:rsidRPr="002A3E7A" w:rsidRDefault="002A3E7A" w:rsidP="002A3E7A">
      <w:pPr>
        <w:suppressAutoHyphens w:val="0"/>
        <w:autoSpaceDE w:val="0"/>
        <w:autoSpaceDN w:val="0"/>
        <w:adjustRightInd w:val="0"/>
        <w:jc w:val="both"/>
        <w:rPr>
          <w:rFonts w:ascii="Calibri" w:eastAsiaTheme="minorHAnsi" w:hAnsi="Calibri" w:cs="Calibri"/>
          <w:sz w:val="22"/>
          <w:szCs w:val="22"/>
          <w:lang w:eastAsia="en-US"/>
          <w14:ligatures w14:val="standardContextual"/>
        </w:rPr>
      </w:pPr>
      <w:r w:rsidRPr="002A3E7A">
        <w:rPr>
          <w:rFonts w:ascii="Calibri" w:eastAsiaTheme="minorHAnsi" w:hAnsi="Calibri" w:cs="Calibri"/>
          <w:sz w:val="22"/>
          <w:szCs w:val="22"/>
          <w:lang w:eastAsia="en-US"/>
          <w14:ligatures w14:val="standardContextual"/>
        </w:rPr>
        <w:t>Projekt przewiduje wykonanie nowej nawierzchni pod przeniesienie istniejących urządzeń siłowni zewnętrznej. Parametry techniczne nawierzchni zgodne z załączonym projektem.</w:t>
      </w:r>
    </w:p>
    <w:p w14:paraId="17E000A2" w14:textId="77777777" w:rsidR="002A3E7A" w:rsidRPr="002A3E7A" w:rsidRDefault="002A3E7A" w:rsidP="002A3E7A">
      <w:pPr>
        <w:suppressAutoHyphens w:val="0"/>
        <w:spacing w:after="200" w:line="276" w:lineRule="auto"/>
        <w:jc w:val="both"/>
        <w:rPr>
          <w:rFonts w:ascii="Calibri" w:eastAsiaTheme="minorHAnsi" w:hAnsi="Calibri" w:cs="Calibri"/>
          <w:sz w:val="22"/>
          <w:szCs w:val="22"/>
          <w:lang w:eastAsia="en-US"/>
          <w14:ligatures w14:val="standardContextual"/>
        </w:rPr>
      </w:pPr>
      <w:r w:rsidRPr="002A3E7A">
        <w:rPr>
          <w:rFonts w:ascii="Calibri" w:eastAsiaTheme="minorHAnsi" w:hAnsi="Calibri" w:cs="Calibri"/>
          <w:sz w:val="22"/>
          <w:szCs w:val="22"/>
          <w:lang w:eastAsia="en-US"/>
          <w14:ligatures w14:val="standardContextual"/>
        </w:rPr>
        <w:t>Powierzchnia: 126.13 m</w:t>
      </w:r>
      <w:r w:rsidRPr="002A3E7A">
        <w:rPr>
          <w:rFonts w:ascii="Calibri" w:eastAsiaTheme="minorHAnsi" w:hAnsi="Calibri" w:cs="Calibri"/>
          <w:sz w:val="22"/>
          <w:szCs w:val="22"/>
          <w:vertAlign w:val="superscript"/>
          <w:lang w:eastAsia="en-US"/>
          <w14:ligatures w14:val="standardContextual"/>
        </w:rPr>
        <w:t>2</w:t>
      </w:r>
      <w:r w:rsidRPr="002A3E7A">
        <w:rPr>
          <w:rFonts w:ascii="Calibri" w:eastAsiaTheme="minorHAnsi" w:hAnsi="Calibri" w:cs="Calibri"/>
          <w:sz w:val="22"/>
          <w:szCs w:val="22"/>
          <w:lang w:eastAsia="en-US"/>
          <w14:ligatures w14:val="standardContextual"/>
        </w:rPr>
        <w:t>.</w:t>
      </w:r>
    </w:p>
    <w:p w14:paraId="0784FE3A" w14:textId="77777777" w:rsidR="002A3E7A" w:rsidRPr="002A3E7A" w:rsidRDefault="002A3E7A" w:rsidP="002A3E7A">
      <w:pPr>
        <w:suppressAutoHyphens w:val="0"/>
        <w:autoSpaceDE w:val="0"/>
        <w:autoSpaceDN w:val="0"/>
        <w:adjustRightInd w:val="0"/>
        <w:jc w:val="both"/>
        <w:rPr>
          <w:rFonts w:ascii="Calibri" w:eastAsiaTheme="minorHAnsi" w:hAnsi="Calibri" w:cs="Calibri"/>
          <w:sz w:val="22"/>
          <w:szCs w:val="22"/>
          <w:lang w:eastAsia="en-US"/>
          <w14:ligatures w14:val="standardContextual"/>
        </w:rPr>
      </w:pPr>
      <w:r w:rsidRPr="002A3E7A">
        <w:rPr>
          <w:rFonts w:ascii="Calibri" w:eastAsiaTheme="minorHAnsi" w:hAnsi="Calibri" w:cs="Calibri"/>
          <w:sz w:val="22"/>
          <w:szCs w:val="22"/>
          <w:lang w:eastAsia="en-US"/>
          <w14:ligatures w14:val="standardContextual"/>
        </w:rPr>
        <w:t>Nawierzchnia przygotowana pod plac zabaw musi mieć parametry techniczne zgodne z załączonym projektem.</w:t>
      </w:r>
    </w:p>
    <w:p w14:paraId="1419B377" w14:textId="77777777" w:rsidR="002A3E7A" w:rsidRPr="002A3E7A" w:rsidRDefault="002A3E7A" w:rsidP="002A3E7A">
      <w:pPr>
        <w:suppressAutoHyphens w:val="0"/>
        <w:spacing w:after="200" w:line="276" w:lineRule="auto"/>
        <w:jc w:val="both"/>
        <w:rPr>
          <w:rFonts w:ascii="Calibri" w:eastAsiaTheme="minorHAnsi" w:hAnsi="Calibri" w:cs="Calibri"/>
          <w:sz w:val="22"/>
          <w:szCs w:val="22"/>
          <w:lang w:eastAsia="en-US"/>
          <w14:ligatures w14:val="standardContextual"/>
        </w:rPr>
      </w:pPr>
      <w:r w:rsidRPr="002A3E7A">
        <w:rPr>
          <w:rFonts w:ascii="Calibri" w:eastAsiaTheme="minorHAnsi" w:hAnsi="Calibri" w:cs="Calibri"/>
          <w:sz w:val="22"/>
          <w:szCs w:val="22"/>
          <w:lang w:eastAsia="en-US"/>
          <w14:ligatures w14:val="standardContextual"/>
        </w:rPr>
        <w:t>Powierzchnia: 144.98 m</w:t>
      </w:r>
      <w:r w:rsidRPr="002A3E7A">
        <w:rPr>
          <w:rFonts w:ascii="Calibri" w:eastAsiaTheme="minorHAnsi" w:hAnsi="Calibri" w:cs="Calibri"/>
          <w:sz w:val="22"/>
          <w:szCs w:val="22"/>
          <w:vertAlign w:val="superscript"/>
          <w:lang w:eastAsia="en-US"/>
          <w14:ligatures w14:val="standardContextual"/>
        </w:rPr>
        <w:t>2</w:t>
      </w:r>
      <w:r w:rsidRPr="002A3E7A">
        <w:rPr>
          <w:rFonts w:ascii="Calibri" w:eastAsiaTheme="minorHAnsi" w:hAnsi="Calibri" w:cs="Calibri"/>
          <w:sz w:val="22"/>
          <w:szCs w:val="22"/>
          <w:lang w:eastAsia="en-US"/>
          <w14:ligatures w14:val="standardContextual"/>
        </w:rPr>
        <w:t>.</w:t>
      </w:r>
    </w:p>
    <w:p w14:paraId="39069F24" w14:textId="77777777" w:rsidR="002A3E7A" w:rsidRPr="002A3E7A" w:rsidRDefault="002A3E7A" w:rsidP="002A3E7A">
      <w:pPr>
        <w:suppressAutoHyphens w:val="0"/>
        <w:autoSpaceDE w:val="0"/>
        <w:autoSpaceDN w:val="0"/>
        <w:adjustRightInd w:val="0"/>
        <w:jc w:val="both"/>
        <w:rPr>
          <w:rFonts w:ascii="Calibri" w:eastAsiaTheme="minorHAnsi" w:hAnsi="Calibri" w:cs="Calibri"/>
          <w:sz w:val="22"/>
          <w:szCs w:val="22"/>
          <w:lang w:eastAsia="en-US"/>
          <w14:ligatures w14:val="standardContextual"/>
        </w:rPr>
      </w:pPr>
      <w:r w:rsidRPr="002A3E7A">
        <w:rPr>
          <w:rFonts w:ascii="Calibri" w:eastAsiaTheme="minorHAnsi" w:hAnsi="Calibri" w:cs="Calibri"/>
          <w:sz w:val="22"/>
          <w:szCs w:val="22"/>
          <w:lang w:eastAsia="en-US"/>
          <w14:ligatures w14:val="standardContextual"/>
        </w:rPr>
        <w:t>Wewnętrzny układ komunikacyjny obejmuje wydzielone drogi dojazdowe, ciągi piesze, obszary pieszojezdne oraz miejsca postojowe. Projektowanych jest 8 miejsc postojowych dla samochodów osobowych, z czego 1 jest przeznaczone dla osób niepełnosprawnych. Dodatkowo uwzględnione są 2 miejsca postojowe dla pojazdów uprzywilejowanych.</w:t>
      </w:r>
    </w:p>
    <w:p w14:paraId="4E1409C9" w14:textId="77777777" w:rsidR="002A3E7A" w:rsidRPr="002A3E7A" w:rsidRDefault="002A3E7A" w:rsidP="002A3E7A">
      <w:pPr>
        <w:suppressAutoHyphens w:val="0"/>
        <w:autoSpaceDE w:val="0"/>
        <w:autoSpaceDN w:val="0"/>
        <w:adjustRightInd w:val="0"/>
        <w:jc w:val="both"/>
        <w:rPr>
          <w:rFonts w:ascii="Calibri" w:eastAsiaTheme="minorHAnsi" w:hAnsi="Calibri" w:cs="Calibri"/>
          <w:sz w:val="22"/>
          <w:szCs w:val="22"/>
          <w:lang w:eastAsia="en-US"/>
          <w14:ligatures w14:val="standardContextual"/>
        </w:rPr>
      </w:pPr>
    </w:p>
    <w:p w14:paraId="71C83876" w14:textId="77777777" w:rsidR="002A3E7A" w:rsidRPr="002A3E7A" w:rsidRDefault="002A3E7A" w:rsidP="002A3E7A">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Zakres prac obejmuje budowę obiektu zaplecza sanitarno-szatniowego: obiekt wolnostojący, jednokondygnacyjny. Będzie pełnił funkcję szatni dla zawodników oraz trenera. W obiekcie zaplanowano 3 oddzielne wejścia. Budynek wyposażony będzie w pomieszczenie gospodarcze o funkcji magazynowej.</w:t>
      </w:r>
    </w:p>
    <w:p w14:paraId="292AFBE8" w14:textId="77777777" w:rsidR="002A3E7A" w:rsidRPr="002A3E7A" w:rsidRDefault="002A3E7A" w:rsidP="002A3E7A">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 xml:space="preserve">Forma projektowanej budowy to zwarta bryła na podstawie prostokąta o wymiarach 17,00 x 6,35 m z dachem dwuspadowym o kącie nachylenia 15°. Projektowany obiekt jest parterowy, niepodpiwniczony, </w:t>
      </w:r>
      <w:r w:rsidRPr="002A3E7A">
        <w:rPr>
          <w:rFonts w:asciiTheme="minorHAnsi" w:eastAsiaTheme="minorHAnsi" w:hAnsiTheme="minorHAnsi" w:cstheme="minorHAnsi"/>
          <w:sz w:val="22"/>
          <w:szCs w:val="22"/>
          <w:lang w:eastAsia="en-US"/>
          <w14:ligatures w14:val="standardContextual"/>
        </w:rPr>
        <w:lastRenderedPageBreak/>
        <w:t>nie będzie posiadać stropu nad parterem ani poddasza. Konstrukcja w technologii ramowej aluminiowo-stalowej obudowana płytami warstwowymi oraz kasetonami elewacyjnymi.</w:t>
      </w:r>
    </w:p>
    <w:p w14:paraId="710EC2A1" w14:textId="77777777" w:rsidR="002A3E7A" w:rsidRPr="002A3E7A" w:rsidRDefault="002A3E7A" w:rsidP="002A3E7A">
      <w:pPr>
        <w:suppressAutoHyphens w:val="0"/>
        <w:autoSpaceDE w:val="0"/>
        <w:autoSpaceDN w:val="0"/>
        <w:adjustRightInd w:val="0"/>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W projektowanym budynku planuje się wykonanie instalacji:</w:t>
      </w:r>
    </w:p>
    <w:p w14:paraId="5E4D820A" w14:textId="77777777" w:rsidR="002A3E7A" w:rsidRPr="002A3E7A" w:rsidRDefault="002A3E7A" w:rsidP="002A3E7A">
      <w:pPr>
        <w:suppressAutoHyphens w:val="0"/>
        <w:autoSpaceDE w:val="0"/>
        <w:autoSpaceDN w:val="0"/>
        <w:adjustRightInd w:val="0"/>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 wentylacji mechanicznej,</w:t>
      </w:r>
    </w:p>
    <w:p w14:paraId="5E8294AB" w14:textId="77777777" w:rsidR="002A3E7A" w:rsidRPr="002A3E7A" w:rsidRDefault="002A3E7A" w:rsidP="002A3E7A">
      <w:pPr>
        <w:suppressAutoHyphens w:val="0"/>
        <w:autoSpaceDE w:val="0"/>
        <w:autoSpaceDN w:val="0"/>
        <w:adjustRightInd w:val="0"/>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 elektrycznej,</w:t>
      </w:r>
    </w:p>
    <w:p w14:paraId="528E588F" w14:textId="77777777" w:rsidR="002A3E7A" w:rsidRPr="002A3E7A" w:rsidRDefault="002A3E7A" w:rsidP="002A3E7A">
      <w:pPr>
        <w:suppressAutoHyphens w:val="0"/>
        <w:autoSpaceDE w:val="0"/>
        <w:autoSpaceDN w:val="0"/>
        <w:adjustRightInd w:val="0"/>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 c.o.,</w:t>
      </w:r>
    </w:p>
    <w:p w14:paraId="39E84A21" w14:textId="77777777" w:rsidR="002A3E7A" w:rsidRPr="002A3E7A" w:rsidRDefault="002A3E7A" w:rsidP="002A3E7A">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 wod.-kan.</w:t>
      </w:r>
    </w:p>
    <w:p w14:paraId="1F70A836" w14:textId="77777777" w:rsidR="002A3E7A" w:rsidRPr="002A3E7A" w:rsidRDefault="002A3E7A" w:rsidP="002A3E7A">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Obiekt zaopatrywany jest w wodę z istniejącego przyłącza. W obiekcie powstawać będą ścieki socjalno-bytowe, związane z użytkowaniem budynku, które będą odprowadzane do projektowanego przyłącza do sieci kanalizacji sanitarnej.</w:t>
      </w:r>
    </w:p>
    <w:p w14:paraId="3FF1D963" w14:textId="77777777" w:rsidR="002A3E7A" w:rsidRPr="002A3E7A" w:rsidRDefault="002A3E7A" w:rsidP="002A3E7A">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Budynek zostanie wyposażony w instalacje:</w:t>
      </w:r>
    </w:p>
    <w:p w14:paraId="3C2D8687" w14:textId="77777777" w:rsidR="002A3E7A" w:rsidRPr="002A3E7A" w:rsidRDefault="002A3E7A" w:rsidP="002A3E7A">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 gniazd wtyczkowych,</w:t>
      </w:r>
    </w:p>
    <w:p w14:paraId="398EC189" w14:textId="77777777" w:rsidR="002A3E7A" w:rsidRPr="002A3E7A" w:rsidRDefault="002A3E7A" w:rsidP="002A3E7A">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 oświetlenia wewnętrznego,</w:t>
      </w:r>
    </w:p>
    <w:p w14:paraId="34A36C1A" w14:textId="77777777" w:rsidR="002A3E7A" w:rsidRPr="002A3E7A" w:rsidRDefault="002A3E7A" w:rsidP="002A3E7A">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 odgromową.</w:t>
      </w:r>
    </w:p>
    <w:p w14:paraId="7C76F849" w14:textId="77777777" w:rsidR="002A3E7A" w:rsidRPr="002A3E7A" w:rsidRDefault="002A3E7A" w:rsidP="002A3E7A">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Projektuje się przyłącze WLZ z istniejącego złącza kablowego od północnej strony działki 42/15.</w:t>
      </w:r>
    </w:p>
    <w:p w14:paraId="7B1FF65C" w14:textId="77777777" w:rsidR="002A3E7A" w:rsidRPr="002A3E7A" w:rsidRDefault="002A3E7A" w:rsidP="002A3E7A">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p>
    <w:p w14:paraId="143B32B7" w14:textId="77777777" w:rsidR="002A3E7A" w:rsidRPr="002A3E7A" w:rsidRDefault="002A3E7A" w:rsidP="002A3E7A">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Zewnętrzne instalacje elektryczne obejmują wykonanie:</w:t>
      </w:r>
    </w:p>
    <w:p w14:paraId="3E1563BB" w14:textId="77777777" w:rsidR="002A3E7A" w:rsidRPr="002A3E7A" w:rsidRDefault="002A3E7A" w:rsidP="002A3E7A">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 oświetlenia zewnętrznego parkingu,</w:t>
      </w:r>
    </w:p>
    <w:p w14:paraId="559FE130" w14:textId="77777777" w:rsidR="002A3E7A" w:rsidRPr="002A3E7A" w:rsidRDefault="002A3E7A" w:rsidP="002A3E7A">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 oświetlenia zewnętrznego boiska wielofunkcyjnego,</w:t>
      </w:r>
    </w:p>
    <w:p w14:paraId="718EC99F" w14:textId="77777777" w:rsidR="002A3E7A" w:rsidRPr="002A3E7A" w:rsidRDefault="002A3E7A" w:rsidP="002A3E7A">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 oświetlenia zewnętrznego kortu tenisowego,</w:t>
      </w:r>
    </w:p>
    <w:p w14:paraId="0DD9DB24" w14:textId="77777777" w:rsidR="002A3E7A" w:rsidRPr="002A3E7A" w:rsidRDefault="002A3E7A" w:rsidP="002A3E7A">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 oświetlenia zewnętrznego siłowni zewnętrznej.</w:t>
      </w:r>
    </w:p>
    <w:p w14:paraId="79B8A9A6" w14:textId="77777777" w:rsidR="002A3E7A" w:rsidRPr="002A3E7A" w:rsidRDefault="002A3E7A" w:rsidP="002A3E7A">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2A3E7A">
        <w:rPr>
          <w:rFonts w:asciiTheme="minorHAnsi" w:eastAsiaTheme="minorHAnsi" w:hAnsiTheme="minorHAnsi" w:cstheme="minorHAnsi"/>
          <w:sz w:val="22"/>
          <w:szCs w:val="22"/>
          <w:lang w:eastAsia="en-US"/>
          <w14:ligatures w14:val="standardContextual"/>
        </w:rPr>
        <w:t>Zasilanie oświetlenia z tablicy bezpiecznikowej budynku szatniowego.</w:t>
      </w:r>
    </w:p>
    <w:p w14:paraId="3C5140A3" w14:textId="77777777" w:rsidR="002A3E7A" w:rsidRPr="002A3E7A" w:rsidRDefault="002A3E7A" w:rsidP="002A3E7A">
      <w:pPr>
        <w:suppressAutoHyphens w:val="0"/>
        <w:autoSpaceDE w:val="0"/>
        <w:autoSpaceDN w:val="0"/>
        <w:adjustRightInd w:val="0"/>
        <w:jc w:val="both"/>
        <w:rPr>
          <w:rFonts w:ascii="Calibri" w:eastAsiaTheme="minorHAnsi" w:hAnsi="Calibri" w:cs="Calibri"/>
          <w:sz w:val="22"/>
          <w:szCs w:val="22"/>
          <w:lang w:eastAsia="en-US"/>
          <w14:ligatures w14:val="standardContextual"/>
        </w:rPr>
      </w:pPr>
    </w:p>
    <w:p w14:paraId="14298675" w14:textId="77777777" w:rsidR="002A3E7A" w:rsidRPr="002A3E7A" w:rsidRDefault="002A3E7A" w:rsidP="002A3E7A">
      <w:pPr>
        <w:suppressAutoHyphens w:val="0"/>
        <w:spacing w:after="200" w:line="276" w:lineRule="auto"/>
        <w:jc w:val="both"/>
        <w:rPr>
          <w:rFonts w:asciiTheme="minorHAnsi" w:eastAsiaTheme="minorHAnsi" w:hAnsiTheme="minorHAnsi" w:cstheme="minorHAnsi"/>
          <w:sz w:val="22"/>
          <w:szCs w:val="22"/>
          <w:lang w:eastAsia="en-US"/>
        </w:rPr>
      </w:pPr>
      <w:r w:rsidRPr="002A3E7A">
        <w:rPr>
          <w:rFonts w:asciiTheme="minorHAnsi" w:eastAsiaTheme="minorHAnsi" w:hAnsiTheme="minorHAnsi" w:cstheme="minorHAnsi"/>
          <w:sz w:val="22"/>
          <w:szCs w:val="22"/>
          <w:lang w:eastAsia="en-US"/>
        </w:rPr>
        <w:t xml:space="preserve">Szczegółowy opis przedmiotu zamówienia (w tym wyposażenia i parametrów technicznych boisk)  stanowi załączona dokumentacja projektowa oraz specyfikacja techniczna wykonania i odbioru robót budowlanych. </w:t>
      </w:r>
    </w:p>
    <w:p w14:paraId="1817F6CC" w14:textId="6B6AA512" w:rsidR="002A3E7A" w:rsidRPr="002A3E7A" w:rsidRDefault="002A3E7A" w:rsidP="002A3E7A">
      <w:pPr>
        <w:suppressAutoHyphens w:val="0"/>
        <w:spacing w:after="200" w:line="276" w:lineRule="auto"/>
        <w:jc w:val="both"/>
        <w:rPr>
          <w:rFonts w:asciiTheme="minorHAnsi" w:eastAsiaTheme="minorHAnsi" w:hAnsiTheme="minorHAnsi" w:cstheme="minorHAnsi"/>
          <w:color w:val="000000" w:themeColor="text1"/>
          <w:sz w:val="22"/>
          <w:szCs w:val="22"/>
          <w:lang w:eastAsia="en-US"/>
        </w:rPr>
      </w:pPr>
      <w:r w:rsidRPr="002A3E7A">
        <w:rPr>
          <w:rFonts w:asciiTheme="minorHAnsi" w:eastAsiaTheme="minorHAnsi" w:hAnsiTheme="minorHAnsi" w:cstheme="minorHAnsi"/>
          <w:color w:val="000000" w:themeColor="text1"/>
          <w:sz w:val="22"/>
          <w:szCs w:val="22"/>
          <w:lang w:eastAsia="en-US"/>
        </w:rPr>
        <w:t>Na stronie internetowej Zamawiającego zamieszcza się przedmiary robót, lecz jedynie tylko i wyłącznie jako materiał informacyjny niebędący załącznikiem do SWZ i nie będący dokumentem obowiązującym w niniejszym postępowaniu. Wykonawca może z niego skorzystać na zasadzie dobrowolności i na własną odpowiedzialność.</w:t>
      </w:r>
    </w:p>
    <w:p w14:paraId="0AA74D41" w14:textId="4400063F" w:rsidR="002A3E7A" w:rsidRPr="002A3E7A" w:rsidRDefault="002A3E7A" w:rsidP="00F86CA5">
      <w:pPr>
        <w:suppressAutoHyphens w:val="0"/>
        <w:autoSpaceDE w:val="0"/>
        <w:autoSpaceDN w:val="0"/>
        <w:adjustRightInd w:val="0"/>
        <w:jc w:val="both"/>
        <w:rPr>
          <w:rFonts w:ascii="Calibri" w:eastAsiaTheme="minorHAnsi" w:hAnsi="Calibri" w:cs="Calibri"/>
          <w:sz w:val="22"/>
          <w:szCs w:val="22"/>
          <w:lang w:eastAsia="en-US"/>
          <w14:ligatures w14:val="standardContextual"/>
        </w:rPr>
      </w:pPr>
      <w:r w:rsidRPr="002A3E7A">
        <w:rPr>
          <w:rFonts w:asciiTheme="minorHAnsi" w:eastAsiaTheme="minorHAnsi" w:hAnsiTheme="minorHAnsi" w:cstheme="minorHAnsi"/>
          <w:sz w:val="22"/>
          <w:szCs w:val="22"/>
          <w:lang w:eastAsia="en-US"/>
        </w:rPr>
        <w:t>Przedmiot zamówienia, tj. „</w:t>
      </w:r>
      <w:r w:rsidRPr="002A3E7A">
        <w:rPr>
          <w:rFonts w:ascii="Calibri" w:eastAsiaTheme="minorHAnsi" w:hAnsi="Calibri" w:cs="Calibri"/>
          <w:sz w:val="22"/>
          <w:szCs w:val="22"/>
          <w:lang w:eastAsia="en-US"/>
          <w14:ligatures w14:val="standardContextual"/>
        </w:rPr>
        <w:t>Budowa kompleksu sportowo-rekreacyjnego wraz z zapleczem sanitarno-szatniowym w Małym Klinczu</w:t>
      </w:r>
      <w:r w:rsidRPr="002A3E7A">
        <w:rPr>
          <w:rFonts w:asciiTheme="minorHAnsi" w:eastAsiaTheme="minorHAnsi" w:hAnsiTheme="minorHAnsi" w:cstheme="minorHAnsi"/>
          <w:sz w:val="22"/>
          <w:szCs w:val="22"/>
          <w:lang w:eastAsia="en-US"/>
        </w:rPr>
        <w:t>” współfinansowana jest w ramach Rządowego Funduszu Polski Ład: Program Inwestycji Strategicznych  z wyłączeniem przeniesienia urządzeń siłowni i nową nawierzchnią siłowni.</w:t>
      </w:r>
    </w:p>
    <w:p w14:paraId="3FCD2781" w14:textId="4F4B782D" w:rsidR="00D104C9" w:rsidRPr="00F25087" w:rsidRDefault="00946C09" w:rsidP="002A3E7A">
      <w:pPr>
        <w:jc w:val="both"/>
        <w:rPr>
          <w:rFonts w:asciiTheme="minorHAnsi" w:eastAsiaTheme="minorHAnsi" w:hAnsiTheme="minorHAnsi" w:cstheme="minorBidi"/>
          <w:kern w:val="2"/>
          <w:sz w:val="22"/>
          <w:szCs w:val="22"/>
          <w:lang w:eastAsia="en-US"/>
          <w14:ligatures w14:val="standardContextual"/>
        </w:rPr>
      </w:pPr>
      <w:r w:rsidRPr="001D1873">
        <w:rPr>
          <w:rFonts w:asciiTheme="minorHAnsi" w:eastAsiaTheme="minorHAnsi" w:hAnsiTheme="minorHAnsi" w:cstheme="minorHAnsi"/>
          <w:color w:val="000000" w:themeColor="text1"/>
          <w:sz w:val="22"/>
          <w:szCs w:val="22"/>
          <w:lang w:eastAsia="en-US"/>
        </w:rPr>
        <w:t xml:space="preserve"> </w:t>
      </w:r>
    </w:p>
    <w:p w14:paraId="09BE793A" w14:textId="02865BB2" w:rsidR="00FE3C43" w:rsidRDefault="00A67B11" w:rsidP="00BD6735">
      <w:pPr>
        <w:spacing w:after="120"/>
        <w:jc w:val="both"/>
        <w:rPr>
          <w:rFonts w:asciiTheme="minorHAnsi" w:hAnsiTheme="minorHAnsi" w:cstheme="minorHAnsi"/>
          <w:color w:val="000000" w:themeColor="text1"/>
          <w:sz w:val="22"/>
          <w:szCs w:val="22"/>
        </w:rPr>
      </w:pPr>
      <w:r w:rsidRPr="00E75423">
        <w:rPr>
          <w:rFonts w:asciiTheme="minorHAnsi" w:hAnsiTheme="minorHAnsi" w:cstheme="minorHAnsi"/>
          <w:color w:val="000000" w:themeColor="text1"/>
          <w:sz w:val="22"/>
          <w:szCs w:val="22"/>
        </w:rPr>
        <w:t>W przypadku, gdy w opisie przedmiotu zamówienia lub innych rozdziałach niniejszej SWZ nastąpi odniesienie do norm, ocen technicznych, specyfikacji technicznych i systemów referencji technicznych, o których mowa w art. 101 ust. 1 pkt 2 oraz ust. 3 ustawy Pzp, Zamawiający dopuszcza rozwiązania równoważne opisywanym, pod warunkiem, że zagwarantują one realizację zamówienia w zgodzie z zapisami opisu przedmiotu zamówienia, zapewnią uzyskanie parametrów technicznych i jakości nie gorszych od z</w:t>
      </w:r>
      <w:r w:rsidR="007A0C56" w:rsidRPr="00E75423">
        <w:rPr>
          <w:rFonts w:asciiTheme="minorHAnsi" w:hAnsiTheme="minorHAnsi" w:cstheme="minorHAnsi"/>
          <w:color w:val="000000" w:themeColor="text1"/>
          <w:sz w:val="22"/>
          <w:szCs w:val="22"/>
        </w:rPr>
        <w:t>a</w:t>
      </w:r>
      <w:r w:rsidRPr="00E75423">
        <w:rPr>
          <w:rFonts w:asciiTheme="minorHAnsi" w:hAnsiTheme="minorHAnsi" w:cstheme="minorHAnsi"/>
          <w:color w:val="000000" w:themeColor="text1"/>
          <w:sz w:val="22"/>
          <w:szCs w:val="22"/>
        </w:rPr>
        <w:t>łożonych w w/w dokumentach.</w:t>
      </w:r>
    </w:p>
    <w:p w14:paraId="3007DFE6" w14:textId="77777777" w:rsidR="007B0975" w:rsidRDefault="007B0975" w:rsidP="007B097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We wszystkich zapisach SWZ oraz jej załącznikach, w których Zmawiający, ze względu na brak</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możliwości opisania przedmiotu zamówienia w wystarczająco precyzyjny i zrozumiały sposób,</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odwołuje się do norm, ocen technicznych, specyfikacji technicznych lub systemów referencji</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 xml:space="preserve">technicznych, bądź </w:t>
      </w:r>
      <w:r w:rsidRPr="000F42BB">
        <w:rPr>
          <w:rFonts w:asciiTheme="minorHAnsi" w:hAnsiTheme="minorHAnsi" w:cstheme="minorHAnsi"/>
          <w:color w:val="000000" w:themeColor="text1"/>
          <w:sz w:val="22"/>
          <w:szCs w:val="22"/>
        </w:rPr>
        <w:lastRenderedPageBreak/>
        <w:t>wskazane są znaki towarowe, patenty, źródła pochodzenia lub szczególne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procesy, które charakteryzują produkty lub usługi dostarczane przez konkretnego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wykonawcę, zgodnie z art. 99 ust. 5 oraz art. 101 ust. 4 ustawy Pzp, Zamawiający dopuszcza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rozwiązania równoważne opisywanym.</w:t>
      </w:r>
      <w:r>
        <w:rPr>
          <w:rFonts w:asciiTheme="minorHAnsi" w:hAnsiTheme="minorHAnsi" w:cstheme="minorHAnsi"/>
          <w:color w:val="000000" w:themeColor="text1"/>
          <w:sz w:val="22"/>
          <w:szCs w:val="22"/>
        </w:rPr>
        <w:t xml:space="preserve"> </w:t>
      </w:r>
    </w:p>
    <w:p w14:paraId="39253E5E" w14:textId="77777777" w:rsidR="007B0975" w:rsidRDefault="007B0975" w:rsidP="007B097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 przypadku, gdy w dokumentach, które stanowią opis przedmiotu zamówienia podano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nazwy materiałów, produktów konkretnych producentów to należy traktować to jedynie jako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określenie pożądanego standardu i jakości. We wszystkich takich sytuacjach Wykonawca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może zaoferować równoważne materiały, produkty o co najmniej takich samych</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parametrach technicznych oraz jakościowych. Przez równoważność produktu rozumie się</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zaoferowanie produktu, którego parametry techniczne zastosowanych materiałów,</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wydajność, trwałość oraz jakość jest nie gorsza od jakości produktów opisanych w SWZ.</w:t>
      </w:r>
      <w:r>
        <w:rPr>
          <w:rFonts w:asciiTheme="minorHAnsi" w:hAnsiTheme="minorHAnsi" w:cstheme="minorHAnsi"/>
          <w:color w:val="000000" w:themeColor="text1"/>
          <w:sz w:val="22"/>
          <w:szCs w:val="22"/>
        </w:rPr>
        <w:t xml:space="preserve"> </w:t>
      </w:r>
    </w:p>
    <w:p w14:paraId="49CB526E" w14:textId="238639C4" w:rsidR="005B0A03" w:rsidRPr="00E75423" w:rsidRDefault="007B0975" w:rsidP="00BD673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Wykonawca, który powołuje się na rozwiązania równoważne, jest zobowiązany wykazać, że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oferowane przez niego rozwiązanie spełnia wymagania określone przez zamawiającego.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 takim przypadku, Wykonawca załącza do oferty wykaz rozwiązań równoważnych wraz</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z jego opisem lub normami.</w:t>
      </w:r>
    </w:p>
    <w:p w14:paraId="491B9579" w14:textId="7C93A187" w:rsidR="002E5BC2" w:rsidRPr="00391137" w:rsidRDefault="002E5BC2" w:rsidP="002E5BC2">
      <w:pPr>
        <w:spacing w:after="120"/>
        <w:jc w:val="both"/>
        <w:rPr>
          <w:rFonts w:ascii="Calibri" w:hAnsi="Calibri"/>
          <w:sz w:val="22"/>
          <w:szCs w:val="22"/>
        </w:rPr>
      </w:pPr>
      <w:r w:rsidRPr="00391137">
        <w:rPr>
          <w:rFonts w:ascii="Calibri" w:hAnsi="Calibri"/>
          <w:sz w:val="22"/>
          <w:szCs w:val="22"/>
        </w:rPr>
        <w:t xml:space="preserve">Zgodnie z zapisami art. 91 ust. 2 ustawy Pzp Zamawiający wskazuje, że nie dokonuje podziału zamówienia na części. </w:t>
      </w:r>
      <w:r w:rsidR="00F91C18">
        <w:rPr>
          <w:rFonts w:ascii="Calibri" w:hAnsi="Calibri"/>
          <w:sz w:val="22"/>
          <w:szCs w:val="22"/>
        </w:rPr>
        <w:t>R</w:t>
      </w:r>
      <w:r w:rsidR="00946C09" w:rsidRPr="002E5BC2">
        <w:rPr>
          <w:rFonts w:ascii="Calibri" w:hAnsi="Calibri"/>
          <w:sz w:val="22"/>
          <w:szCs w:val="22"/>
        </w:rPr>
        <w:t>oboty winny być wykonane przez jednego wykonawcę ze względu na technologiczną spójność</w:t>
      </w:r>
      <w:r w:rsidR="004E79BC">
        <w:rPr>
          <w:rFonts w:ascii="Calibri" w:hAnsi="Calibri"/>
          <w:sz w:val="22"/>
          <w:szCs w:val="22"/>
        </w:rPr>
        <w:t>.</w:t>
      </w:r>
    </w:p>
    <w:p w14:paraId="424222CA" w14:textId="3F289375" w:rsidR="002E5BC2" w:rsidRDefault="002E5BC2" w:rsidP="002E5BC2">
      <w:pPr>
        <w:spacing w:after="120"/>
        <w:jc w:val="both"/>
        <w:rPr>
          <w:rFonts w:ascii="Calibri" w:hAnsi="Calibri"/>
          <w:sz w:val="22"/>
          <w:szCs w:val="22"/>
        </w:rPr>
      </w:pPr>
      <w:r w:rsidRPr="00391137">
        <w:rPr>
          <w:rFonts w:ascii="Calibri" w:hAnsi="Calibri"/>
          <w:sz w:val="22"/>
          <w:szCs w:val="22"/>
        </w:rPr>
        <w:t>Dokonanie wymuszonego podziału zamówienia na zbyt małe części m</w:t>
      </w:r>
      <w:r w:rsidR="00E66269" w:rsidRPr="00391137">
        <w:rPr>
          <w:rFonts w:ascii="Calibri" w:hAnsi="Calibri"/>
          <w:sz w:val="22"/>
          <w:szCs w:val="22"/>
        </w:rPr>
        <w:t>o</w:t>
      </w:r>
      <w:r w:rsidRPr="00391137">
        <w:rPr>
          <w:rFonts w:ascii="Calibri" w:hAnsi="Calibri"/>
          <w:sz w:val="22"/>
          <w:szCs w:val="22"/>
        </w:rPr>
        <w:t>gł</w:t>
      </w:r>
      <w:r w:rsidR="00E66269" w:rsidRPr="00391137">
        <w:rPr>
          <w:rFonts w:ascii="Calibri" w:hAnsi="Calibri"/>
          <w:sz w:val="22"/>
          <w:szCs w:val="22"/>
        </w:rPr>
        <w:t>o</w:t>
      </w:r>
      <w:r w:rsidRPr="00391137">
        <w:rPr>
          <w:rFonts w:ascii="Calibri" w:hAnsi="Calibri"/>
          <w:sz w:val="22"/>
          <w:szCs w:val="22"/>
        </w:rPr>
        <w:t>by spowodować niskie zainteresowanie tym zamówieniem nawet wśród wykonawców z sektora MŚP.</w:t>
      </w:r>
    </w:p>
    <w:p w14:paraId="6013EAEF" w14:textId="24F20646" w:rsidR="00B84554" w:rsidRPr="00B84554" w:rsidRDefault="00B84554" w:rsidP="00B84554">
      <w:pPr>
        <w:pStyle w:val="ydp1b612b5cmsonormal"/>
        <w:jc w:val="both"/>
        <w:rPr>
          <w:rFonts w:ascii="Verdana" w:hAnsi="Verdana"/>
          <w:b/>
          <w:bCs/>
          <w:sz w:val="20"/>
          <w:szCs w:val="20"/>
        </w:rPr>
      </w:pPr>
      <w:r w:rsidRPr="00B84554">
        <w:rPr>
          <w:b/>
          <w:bCs/>
        </w:rPr>
        <w:t xml:space="preserve">UWAGA: </w:t>
      </w:r>
      <w:r w:rsidRPr="00B84554">
        <w:rPr>
          <w:rFonts w:ascii="Verdana" w:hAnsi="Verdana"/>
          <w:b/>
          <w:bCs/>
          <w:sz w:val="20"/>
          <w:szCs w:val="20"/>
        </w:rPr>
        <w:t>W związku z faktem, że na działce nr</w:t>
      </w:r>
      <w:r>
        <w:rPr>
          <w:rFonts w:ascii="Verdana" w:hAnsi="Verdana"/>
          <w:b/>
          <w:bCs/>
          <w:sz w:val="20"/>
          <w:szCs w:val="20"/>
        </w:rPr>
        <w:t xml:space="preserve"> 42/15</w:t>
      </w:r>
      <w:r w:rsidRPr="00B84554">
        <w:rPr>
          <w:rFonts w:ascii="Verdana" w:hAnsi="Verdana"/>
          <w:b/>
          <w:bCs/>
          <w:sz w:val="20"/>
          <w:szCs w:val="20"/>
        </w:rPr>
        <w:t xml:space="preserve"> obr. Mały Klincz, funkcjonuje obecnie obiekt sportowy – boisko piłkarskie ze starym zapleczem kontenerowym, służące dla Klubu Sportowego Santana Wielki Klincz, na którym odbywają się mecze i treningi dla dzieci i młodzieży, zobowiązuje się Wykonawcę do uzgodnienia z Zarządem Klubu zasad funkcjonowania podczas trwania budowy.</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175AB443" w14:textId="33EA4751" w:rsidR="00FE3C43" w:rsidRPr="006E2045" w:rsidRDefault="00DA3701">
      <w:pPr>
        <w:pStyle w:val="Akapitzlist"/>
        <w:numPr>
          <w:ilvl w:val="0"/>
          <w:numId w:val="4"/>
        </w:numPr>
        <w:ind w:left="284" w:hanging="284"/>
        <w:jc w:val="both"/>
        <w:rPr>
          <w:rFonts w:asciiTheme="minorHAnsi" w:hAnsiTheme="minorHAnsi" w:cstheme="minorHAnsi"/>
          <w:sz w:val="22"/>
          <w:szCs w:val="22"/>
        </w:rPr>
      </w:pPr>
      <w:r>
        <w:rPr>
          <w:rFonts w:asciiTheme="minorHAnsi" w:eastAsiaTheme="minorHAnsi" w:hAnsiTheme="minorHAnsi" w:cstheme="minorHAnsi"/>
          <w:sz w:val="22"/>
          <w:szCs w:val="22"/>
          <w:lang w:eastAsia="en-US"/>
        </w:rPr>
        <w:t>Szczegółowy opis przedmiotu</w:t>
      </w:r>
      <w:r w:rsidR="00F227F8" w:rsidRPr="00F227F8">
        <w:rPr>
          <w:rFonts w:asciiTheme="minorHAnsi" w:hAnsiTheme="minorHAnsi" w:cstheme="minorHAnsi"/>
          <w:sz w:val="22"/>
          <w:szCs w:val="22"/>
        </w:rPr>
        <w:t xml:space="preserve"> </w:t>
      </w:r>
      <w:r w:rsidR="00F227F8" w:rsidRPr="00A52232">
        <w:rPr>
          <w:rFonts w:asciiTheme="minorHAnsi" w:hAnsiTheme="minorHAnsi" w:cstheme="minorHAnsi"/>
          <w:sz w:val="22"/>
          <w:szCs w:val="22"/>
        </w:rPr>
        <w:t xml:space="preserve">stanowi załączona </w:t>
      </w:r>
      <w:r w:rsidR="00EC61AA">
        <w:rPr>
          <w:rFonts w:asciiTheme="minorHAnsi" w:hAnsiTheme="minorHAnsi" w:cstheme="minorHAnsi"/>
          <w:sz w:val="22"/>
          <w:szCs w:val="22"/>
        </w:rPr>
        <w:t>dokumentacja projektowa oraz specyfikacja techniczna wykonania i odbioru robót budowlanych</w:t>
      </w:r>
      <w:r>
        <w:rPr>
          <w:rFonts w:asciiTheme="minorHAnsi" w:eastAsiaTheme="minorHAnsi" w:hAnsiTheme="minorHAnsi" w:cstheme="minorHAnsi"/>
          <w:sz w:val="22"/>
          <w:szCs w:val="22"/>
          <w:lang w:eastAsia="en-US"/>
        </w:rPr>
        <w:t xml:space="preserve"> </w:t>
      </w:r>
      <w:r w:rsidRPr="006E2045">
        <w:rPr>
          <w:rFonts w:asciiTheme="minorHAnsi" w:eastAsiaTheme="minorHAnsi" w:hAnsiTheme="minorHAnsi" w:cstheme="minorHAnsi"/>
          <w:sz w:val="22"/>
          <w:szCs w:val="22"/>
          <w:lang w:eastAsia="en-US"/>
        </w:rPr>
        <w:t>jako załączniki do SWZ.</w:t>
      </w:r>
    </w:p>
    <w:p w14:paraId="0DC23646" w14:textId="77777777" w:rsidR="00FE3C43" w:rsidRPr="000D0921"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 xml:space="preserve">Nazwy i kody Wspólnego </w:t>
      </w:r>
      <w:r w:rsidRPr="00706623">
        <w:rPr>
          <w:rFonts w:asciiTheme="minorHAnsi" w:eastAsiaTheme="minorHAnsi" w:hAnsiTheme="minorHAnsi" w:cstheme="minorHAnsi"/>
          <w:sz w:val="22"/>
          <w:szCs w:val="22"/>
          <w:lang w:eastAsia="en-US"/>
        </w:rPr>
        <w:t>Słownika Zamówień (CPV):</w:t>
      </w:r>
    </w:p>
    <w:p w14:paraId="1DB45A96" w14:textId="77777777" w:rsidR="000D0921" w:rsidRDefault="000D0921" w:rsidP="000D0921">
      <w:pPr>
        <w:pStyle w:val="Akapitzlist"/>
        <w:ind w:left="284"/>
        <w:jc w:val="both"/>
        <w:rPr>
          <w:rFonts w:ascii="Calibri" w:hAnsi="Calibri"/>
          <w:sz w:val="22"/>
          <w:szCs w:val="22"/>
        </w:rPr>
      </w:pPr>
    </w:p>
    <w:p w14:paraId="4C2B62B7" w14:textId="6AF67B6A" w:rsidR="00EB3353" w:rsidRDefault="00EB3353" w:rsidP="005C2636">
      <w:pPr>
        <w:jc w:val="both"/>
        <w:rPr>
          <w:rFonts w:asciiTheme="minorHAnsi" w:hAnsiTheme="minorHAnsi" w:cstheme="minorHAnsi"/>
          <w:bCs/>
          <w:sz w:val="22"/>
          <w:szCs w:val="22"/>
        </w:rPr>
      </w:pPr>
      <w:r w:rsidRPr="00EB3353">
        <w:rPr>
          <w:rFonts w:asciiTheme="minorHAnsi" w:hAnsiTheme="minorHAnsi" w:cstheme="minorHAnsi"/>
          <w:bCs/>
          <w:sz w:val="22"/>
          <w:szCs w:val="22"/>
        </w:rPr>
        <w:t xml:space="preserve">       </w:t>
      </w:r>
      <w:r w:rsidR="00DA3701" w:rsidRPr="00EB3353">
        <w:rPr>
          <w:rFonts w:asciiTheme="minorHAnsi" w:hAnsiTheme="minorHAnsi" w:cstheme="minorHAnsi"/>
          <w:bCs/>
          <w:sz w:val="22"/>
          <w:szCs w:val="22"/>
        </w:rPr>
        <w:t>45000000-7 Roboty budowlane</w:t>
      </w:r>
    </w:p>
    <w:p w14:paraId="1CAAE5C0" w14:textId="7A2D2D77" w:rsidR="00411477" w:rsidRDefault="00411477"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45100000 – 8 Przygotowanie terenu pod budowę</w:t>
      </w:r>
    </w:p>
    <w:p w14:paraId="630AB0CB" w14:textId="6579C969" w:rsidR="00411477" w:rsidRDefault="00411477"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45111291 – 4 Roboty w zakresie zagospodarowania terenu</w:t>
      </w:r>
    </w:p>
    <w:p w14:paraId="6268D563" w14:textId="02771EC4" w:rsidR="00933466" w:rsidRDefault="00933466"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002B322D">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2B322D">
        <w:rPr>
          <w:rFonts w:asciiTheme="minorHAnsi" w:hAnsiTheme="minorHAnsi" w:cstheme="minorHAnsi"/>
          <w:bCs/>
          <w:sz w:val="22"/>
          <w:szCs w:val="22"/>
        </w:rPr>
        <w:t>45330000 – 9 Roboty instalacyjne wodno kanalizacyjne i sanitarne</w:t>
      </w:r>
    </w:p>
    <w:p w14:paraId="7FD989A1" w14:textId="4CBC761E" w:rsidR="00933466" w:rsidRDefault="00933466"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45311200 – 2 Roboty w zakresie instalacji elektrycznych</w:t>
      </w:r>
    </w:p>
    <w:p w14:paraId="5C4B01C6" w14:textId="00EF855B" w:rsidR="005A08D0" w:rsidRDefault="005A08D0"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45212200 – 8 Roboty budowlane w zakresie budowy obiektów sportowych</w:t>
      </w:r>
    </w:p>
    <w:p w14:paraId="6CC0EBC1" w14:textId="5749854C" w:rsidR="00780E54" w:rsidRPr="005C2636" w:rsidRDefault="00411477"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lastRenderedPageBreak/>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o których mowa w art. 94 ustawy Pzp.</w:t>
      </w:r>
    </w:p>
    <w:p w14:paraId="550A73B4" w14:textId="77777777"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p>
    <w:p w14:paraId="0D05B429" w14:textId="77777777" w:rsidR="00FE3C43" w:rsidRDefault="00DA3701" w:rsidP="00DA3701">
      <w:pPr>
        <w:pStyle w:val="Akapitzlist"/>
        <w:ind w:left="1440"/>
        <w:jc w:val="both"/>
        <w:rPr>
          <w:rFonts w:ascii="Calibri" w:hAnsi="Calibri"/>
          <w:sz w:val="22"/>
          <w:szCs w:val="22"/>
        </w:rPr>
      </w:pPr>
      <w:r>
        <w:rPr>
          <w:rFonts w:ascii="Calibri" w:hAnsi="Calibri"/>
          <w:sz w:val="22"/>
          <w:szCs w:val="22"/>
        </w:rPr>
        <w:t>Zamawiający na podstawie art. 95 ustawy pzp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późn. zm.).</w:t>
      </w:r>
    </w:p>
    <w:p w14:paraId="2EDD2E5C" w14:textId="1357EA43"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wymaga zatrudnienia na podstawie umowy o pracę przez Wykonawcę lub podwykonawcę osób wykonujących wskazane poniżej czynności w trakcie realizacji zamówienia: </w:t>
      </w:r>
    </w:p>
    <w:p w14:paraId="2874CCA1" w14:textId="78E2DA2D" w:rsidR="00C358C8" w:rsidRPr="006D711F" w:rsidRDefault="00C358C8" w:rsidP="00C358C8">
      <w:pPr>
        <w:autoSpaceDE w:val="0"/>
        <w:ind w:left="284"/>
        <w:jc w:val="both"/>
        <w:rPr>
          <w:rFonts w:asciiTheme="minorHAnsi" w:hAnsiTheme="minorHAnsi" w:cstheme="minorHAnsi"/>
          <w:bCs/>
          <w:sz w:val="22"/>
          <w:szCs w:val="22"/>
        </w:rPr>
      </w:pPr>
      <w:r w:rsidRPr="006D711F">
        <w:rPr>
          <w:rFonts w:asciiTheme="minorHAnsi" w:hAnsiTheme="minorHAnsi" w:cstheme="minorHAnsi"/>
          <w:sz w:val="22"/>
          <w:szCs w:val="22"/>
        </w:rPr>
        <w:t>Wykonywanie</w:t>
      </w:r>
      <w:r w:rsidR="003D7242" w:rsidRPr="006D711F">
        <w:rPr>
          <w:rFonts w:asciiTheme="minorHAnsi" w:hAnsiTheme="minorHAnsi" w:cstheme="minorHAnsi"/>
          <w:sz w:val="22"/>
          <w:szCs w:val="22"/>
        </w:rPr>
        <w:t xml:space="preserve"> prac ziemnych,</w:t>
      </w:r>
      <w:r w:rsidR="0074418D" w:rsidRPr="006D711F">
        <w:rPr>
          <w:rFonts w:asciiTheme="minorHAnsi" w:hAnsiTheme="minorHAnsi" w:cstheme="minorHAnsi"/>
          <w:sz w:val="22"/>
          <w:szCs w:val="22"/>
        </w:rPr>
        <w:t xml:space="preserve"> </w:t>
      </w:r>
      <w:r w:rsidR="00DB1474" w:rsidRPr="006D711F">
        <w:rPr>
          <w:rFonts w:asciiTheme="minorHAnsi" w:hAnsiTheme="minorHAnsi" w:cstheme="minorHAnsi"/>
          <w:sz w:val="22"/>
          <w:szCs w:val="22"/>
        </w:rPr>
        <w:t>konstrukcji stalowych, układanie specjalnych nawierzchni.</w:t>
      </w:r>
    </w:p>
    <w:p w14:paraId="665365C9" w14:textId="77777777" w:rsidR="00C358C8" w:rsidRPr="00F25087" w:rsidRDefault="00C358C8" w:rsidP="00DA3701">
      <w:pPr>
        <w:pStyle w:val="Akapitzlist"/>
        <w:ind w:left="1440"/>
        <w:jc w:val="both"/>
        <w:rPr>
          <w:rFonts w:asciiTheme="minorHAnsi" w:hAnsiTheme="minorHAnsi" w:cstheme="minorHAnsi"/>
          <w:sz w:val="22"/>
          <w:szCs w:val="22"/>
        </w:rPr>
      </w:pPr>
    </w:p>
    <w:p w14:paraId="32253EFF" w14:textId="77777777" w:rsidR="00FE3C43" w:rsidRDefault="00DA3701">
      <w:pPr>
        <w:ind w:left="720"/>
        <w:jc w:val="both"/>
        <w:rPr>
          <w:rFonts w:ascii="Calibri" w:hAnsi="Calibri"/>
          <w:sz w:val="22"/>
          <w:szCs w:val="22"/>
        </w:rPr>
      </w:pPr>
      <w:r>
        <w:rPr>
          <w:rFonts w:ascii="Calibri" w:hAnsi="Calibri" w:cstheme="minorHAnsi"/>
          <w:sz w:val="22"/>
          <w:szCs w:val="22"/>
        </w:rPr>
        <w:t>Wyjątkiem będą przypadki wynikające z przepisów prawa w tym takie czynności, które są wykonywane przez osoby w ramach prowadzonej przez nie działalności gospodarczej.</w:t>
      </w:r>
    </w:p>
    <w:p w14:paraId="59EE913B" w14:textId="36A6D4DA" w:rsidR="00FE3C43" w:rsidRDefault="00DA3701">
      <w:pPr>
        <w:ind w:left="720"/>
        <w:jc w:val="both"/>
        <w:rPr>
          <w:rFonts w:ascii="Calibri" w:hAnsi="Calibri"/>
          <w:sz w:val="22"/>
          <w:szCs w:val="22"/>
        </w:rPr>
      </w:pPr>
      <w:r>
        <w:rPr>
          <w:rFonts w:ascii="Calibri" w:hAnsi="Calibri" w:cstheme="minorHAnsi"/>
          <w:sz w:val="22"/>
          <w:szCs w:val="22"/>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Kodeksu pracy). </w:t>
      </w:r>
    </w:p>
    <w:p w14:paraId="3046610C" w14:textId="77777777" w:rsidR="00FE3C43" w:rsidRDefault="00DA3701">
      <w:pPr>
        <w:ind w:left="720"/>
        <w:jc w:val="both"/>
        <w:rPr>
          <w:rFonts w:ascii="Calibri" w:hAnsi="Calibri"/>
          <w:sz w:val="22"/>
          <w:szCs w:val="22"/>
        </w:rPr>
      </w:pPr>
      <w:r>
        <w:rPr>
          <w:rFonts w:ascii="Calibri" w:hAnsi="Calibri" w:cstheme="minorHAnsi"/>
          <w:sz w:val="22"/>
          <w:szCs w:val="22"/>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1705D052" w14:textId="0FDED9C1" w:rsidR="00FE3C43" w:rsidRDefault="00DA3701">
      <w:pPr>
        <w:ind w:left="720"/>
        <w:jc w:val="both"/>
        <w:rPr>
          <w:rFonts w:ascii="Calibri" w:hAnsi="Calibri"/>
          <w:sz w:val="22"/>
          <w:szCs w:val="22"/>
        </w:rPr>
      </w:pPr>
      <w:r>
        <w:rPr>
          <w:rFonts w:ascii="Calibri" w:hAnsi="Calibri" w:cstheme="minorHAnsi"/>
          <w:sz w:val="22"/>
          <w:szCs w:val="22"/>
        </w:rPr>
        <w:t xml:space="preserve">Szczegółowe zasady dokumentowania zatrudnienia na podstawie umowy o pracę ww. osób oraz kontrolowanie tego obowiązku przez Zamawiającego i przewidziane z tego tytułu sankcje określone zostały we wzorze umowy stanowiącym </w:t>
      </w:r>
      <w:r>
        <w:rPr>
          <w:rFonts w:ascii="Calibri" w:hAnsi="Calibri" w:cstheme="minorHAnsi"/>
          <w:b/>
          <w:bCs/>
          <w:sz w:val="22"/>
          <w:szCs w:val="22"/>
        </w:rPr>
        <w:t xml:space="preserve">załącznik nr </w:t>
      </w:r>
      <w:r w:rsidR="00AB2D8A">
        <w:rPr>
          <w:rFonts w:ascii="Calibri" w:hAnsi="Calibri" w:cstheme="minorHAnsi"/>
          <w:b/>
          <w:bCs/>
          <w:sz w:val="22"/>
          <w:szCs w:val="22"/>
        </w:rPr>
        <w:t>8</w:t>
      </w:r>
      <w:r w:rsidR="008F7D2E">
        <w:rPr>
          <w:rFonts w:ascii="Calibri" w:hAnsi="Calibri" w:cstheme="minorHAnsi"/>
          <w:b/>
          <w:bCs/>
          <w:sz w:val="22"/>
          <w:szCs w:val="22"/>
        </w:rPr>
        <w:t xml:space="preserve"> </w:t>
      </w:r>
      <w:r>
        <w:rPr>
          <w:rFonts w:ascii="Calibri" w:hAnsi="Calibri" w:cstheme="minorHAnsi"/>
          <w:b/>
          <w:bCs/>
          <w:sz w:val="22"/>
          <w:szCs w:val="22"/>
        </w:rPr>
        <w:t xml:space="preserve">do SWZ.  </w:t>
      </w:r>
    </w:p>
    <w:p w14:paraId="55158DCA" w14:textId="77777777" w:rsidR="00FE3C43" w:rsidRDefault="00DA3701">
      <w:pPr>
        <w:ind w:left="720"/>
        <w:jc w:val="both"/>
        <w:rPr>
          <w:rFonts w:ascii="Calibri" w:hAnsi="Calibri"/>
          <w:sz w:val="22"/>
          <w:szCs w:val="22"/>
        </w:rPr>
      </w:pPr>
      <w:r>
        <w:rPr>
          <w:rFonts w:ascii="Calibri" w:hAnsi="Calibri" w:cstheme="minorHAnsi"/>
          <w:sz w:val="22"/>
          <w:szCs w:val="22"/>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6ED5A78" w14:textId="0D3B2E58" w:rsidR="00FE3C43" w:rsidRDefault="00DA3701">
      <w:pPr>
        <w:ind w:left="720"/>
        <w:jc w:val="both"/>
        <w:rPr>
          <w:rFonts w:ascii="Calibri" w:hAnsi="Calibri"/>
          <w:sz w:val="22"/>
          <w:szCs w:val="22"/>
        </w:rPr>
      </w:pPr>
      <w:r>
        <w:rPr>
          <w:rFonts w:ascii="Calibri" w:hAnsi="Calibr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w:t>
      </w:r>
      <w:r>
        <w:rPr>
          <w:rFonts w:ascii="Calibri" w:hAnsi="Calibri" w:cstheme="minorHAnsi"/>
          <w:b/>
          <w:bCs/>
          <w:sz w:val="22"/>
          <w:szCs w:val="22"/>
        </w:rPr>
        <w:t xml:space="preserve">załącznik nr </w:t>
      </w:r>
      <w:r w:rsidR="00AB2D8A">
        <w:rPr>
          <w:rFonts w:ascii="Calibri" w:hAnsi="Calibri" w:cstheme="minorHAnsi"/>
          <w:b/>
          <w:bCs/>
          <w:sz w:val="22"/>
          <w:szCs w:val="22"/>
        </w:rPr>
        <w:t xml:space="preserve">7 </w:t>
      </w:r>
      <w:r>
        <w:rPr>
          <w:rFonts w:ascii="Calibri" w:hAnsi="Calibri" w:cstheme="minorHAnsi"/>
          <w:b/>
          <w:bCs/>
          <w:sz w:val="22"/>
          <w:szCs w:val="22"/>
        </w:rPr>
        <w:t xml:space="preserve">SWZ. </w:t>
      </w:r>
    </w:p>
    <w:p w14:paraId="0C184F5A" w14:textId="555E804D" w:rsidR="00FE3C43" w:rsidRPr="00503D5B" w:rsidRDefault="00DA3701" w:rsidP="009416E7">
      <w:pPr>
        <w:jc w:val="both"/>
        <w:rPr>
          <w:rFonts w:asciiTheme="minorHAnsi" w:eastAsiaTheme="majorEastAsia" w:hAnsiTheme="minorHAnsi" w:cstheme="minorHAnsi"/>
          <w:sz w:val="22"/>
          <w:szCs w:val="22"/>
        </w:rPr>
      </w:pPr>
      <w:r>
        <w:rPr>
          <w:rFonts w:ascii="Calibri" w:eastAsiaTheme="majorEastAsia" w:hAnsi="Calibri" w:cstheme="minorHAns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Pzp.</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Pzp.</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Pzp.</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3BDCD531"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sidR="0081710C" w:rsidRPr="00810C20">
        <w:rPr>
          <w:rFonts w:asciiTheme="minorHAnsi" w:eastAsiaTheme="majorEastAsia" w:hAnsiTheme="minorHAnsi" w:cstheme="minorHAnsi"/>
          <w:b/>
          <w:bCs/>
          <w:sz w:val="22"/>
          <w:szCs w:val="22"/>
          <w:lang w:eastAsia="en-US"/>
        </w:rPr>
        <w:t xml:space="preserve">nie </w:t>
      </w:r>
      <w:r>
        <w:rPr>
          <w:rFonts w:asciiTheme="minorHAnsi" w:eastAsiaTheme="majorEastAsia" w:hAnsiTheme="minorHAnsi" w:cstheme="minorHAnsi"/>
          <w:b/>
          <w:bCs/>
          <w:sz w:val="22"/>
          <w:szCs w:val="22"/>
          <w:lang w:eastAsia="en-US"/>
        </w:rPr>
        <w:t>przewiduje</w:t>
      </w:r>
      <w:r>
        <w:rPr>
          <w:rFonts w:asciiTheme="minorHAnsi" w:eastAsiaTheme="majorEastAsia" w:hAnsiTheme="minorHAnsi" w:cstheme="minorHAnsi"/>
          <w:sz w:val="22"/>
          <w:szCs w:val="22"/>
          <w:lang w:eastAsia="en-US"/>
        </w:rPr>
        <w:t xml:space="preserve"> udzieleni</w:t>
      </w:r>
      <w:r w:rsidR="003436C0">
        <w:rPr>
          <w:rFonts w:asciiTheme="minorHAnsi" w:eastAsiaTheme="majorEastAsia" w:hAnsiTheme="minorHAnsi" w:cstheme="minorHAnsi"/>
          <w:sz w:val="22"/>
          <w:szCs w:val="22"/>
          <w:lang w:eastAsia="en-US"/>
        </w:rPr>
        <w:t>a</w:t>
      </w:r>
      <w:r>
        <w:rPr>
          <w:rFonts w:asciiTheme="minorHAnsi" w:eastAsiaTheme="majorEastAsia" w:hAnsiTheme="minorHAnsi" w:cstheme="minorHAnsi"/>
          <w:sz w:val="22"/>
          <w:szCs w:val="22"/>
          <w:lang w:eastAsia="en-US"/>
        </w:rPr>
        <w:t xml:space="preserve"> zalicz</w:t>
      </w:r>
      <w:r w:rsidR="006725BD">
        <w:rPr>
          <w:rFonts w:asciiTheme="minorHAnsi" w:eastAsiaTheme="majorEastAsia" w:hAnsiTheme="minorHAnsi" w:cstheme="minorHAnsi"/>
          <w:sz w:val="22"/>
          <w:szCs w:val="22"/>
          <w:lang w:eastAsia="en-US"/>
        </w:rPr>
        <w:t>ki</w:t>
      </w:r>
      <w:r>
        <w:rPr>
          <w:rFonts w:asciiTheme="minorHAnsi" w:eastAsiaTheme="majorEastAsia" w:hAnsiTheme="minorHAnsi" w:cstheme="minorHAnsi"/>
          <w:sz w:val="22"/>
          <w:szCs w:val="22"/>
          <w:lang w:eastAsia="en-US"/>
        </w:rPr>
        <w:t xml:space="preserve">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2D33B2DE" w14:textId="05D8B97D" w:rsidR="00FE3C43" w:rsidRPr="006D711F" w:rsidRDefault="00DA3701" w:rsidP="001A132F">
      <w:pPr>
        <w:pStyle w:val="Akapitzlist"/>
        <w:numPr>
          <w:ilvl w:val="0"/>
          <w:numId w:val="30"/>
        </w:numPr>
        <w:tabs>
          <w:tab w:val="left" w:pos="142"/>
        </w:tabs>
        <w:ind w:left="284" w:hanging="284"/>
        <w:jc w:val="both"/>
        <w:rPr>
          <w:rFonts w:asciiTheme="minorHAnsi" w:eastAsiaTheme="minorHAnsi" w:hAnsiTheme="minorHAnsi" w:cstheme="minorHAnsi"/>
          <w:sz w:val="22"/>
          <w:szCs w:val="22"/>
          <w:lang w:eastAsia="en-US"/>
        </w:rPr>
      </w:pPr>
      <w:r w:rsidRPr="006D711F">
        <w:rPr>
          <w:rFonts w:asciiTheme="minorHAnsi" w:eastAsiaTheme="minorHAnsi" w:hAnsiTheme="minorHAnsi" w:cstheme="minorHAnsi"/>
          <w:sz w:val="22"/>
          <w:szCs w:val="22"/>
          <w:lang w:eastAsia="en-US"/>
        </w:rPr>
        <w:t xml:space="preserve"> Wykonawca zobowiązany jest zrealizować przedmiot zamówienia w terminie</w:t>
      </w:r>
      <w:r w:rsidR="00600003" w:rsidRPr="006D711F">
        <w:rPr>
          <w:rFonts w:asciiTheme="minorHAnsi" w:eastAsiaTheme="minorHAnsi" w:hAnsiTheme="minorHAnsi" w:cstheme="minorHAnsi"/>
          <w:sz w:val="22"/>
          <w:szCs w:val="22"/>
          <w:lang w:eastAsia="en-US"/>
        </w:rPr>
        <w:t xml:space="preserve"> 1</w:t>
      </w:r>
      <w:r w:rsidR="00503559" w:rsidRPr="006D711F">
        <w:rPr>
          <w:rFonts w:asciiTheme="minorHAnsi" w:eastAsiaTheme="minorHAnsi" w:hAnsiTheme="minorHAnsi" w:cstheme="minorHAnsi"/>
          <w:sz w:val="22"/>
          <w:szCs w:val="22"/>
          <w:lang w:eastAsia="en-US"/>
        </w:rPr>
        <w:t>4</w:t>
      </w:r>
      <w:r w:rsidR="00600003" w:rsidRPr="006D711F">
        <w:rPr>
          <w:rFonts w:asciiTheme="minorHAnsi" w:eastAsiaTheme="minorHAnsi" w:hAnsiTheme="minorHAnsi" w:cstheme="minorHAnsi"/>
          <w:sz w:val="22"/>
          <w:szCs w:val="22"/>
          <w:lang w:eastAsia="en-US"/>
        </w:rPr>
        <w:t xml:space="preserve"> miesięcy od </w:t>
      </w:r>
      <w:r w:rsidR="00745BAA" w:rsidRPr="006D711F">
        <w:rPr>
          <w:rFonts w:asciiTheme="minorHAnsi" w:eastAsiaTheme="minorHAnsi" w:hAnsiTheme="minorHAnsi" w:cstheme="minorHAnsi"/>
          <w:sz w:val="22"/>
          <w:szCs w:val="22"/>
          <w:lang w:eastAsia="en-US"/>
        </w:rPr>
        <w:t>daty zawarcia umowy</w:t>
      </w:r>
      <w:r w:rsidR="00600003" w:rsidRPr="006D711F">
        <w:rPr>
          <w:rFonts w:asciiTheme="minorHAnsi" w:eastAsiaTheme="minorHAnsi" w:hAnsiTheme="minorHAnsi" w:cstheme="minorHAnsi"/>
          <w:sz w:val="22"/>
          <w:szCs w:val="22"/>
          <w:lang w:eastAsia="en-US"/>
        </w:rPr>
        <w:t>.</w:t>
      </w: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ustawy Pzp</w:t>
      </w:r>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Wykluczenie Wykonawcy następuje zgodnie z art. 111 ustawy Pzp.</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Zamawiający może wykluczyć Wykonawcę na każdym etapie postępowania o udzielenie zamówienia zgodnie z art. 110 ust. 1 ustawy Pzp.</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Wykonawca nie podlega wykluczeniu w okolicznościach określonych w art. 108 ust. 1 pkt. 1, 2 i 5 ustawy Pzp, jeśli udowodni zamawiającemu, że spełnił przesłanki wskazane w art. 110 ust. 2 ustawy Pzp.</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Pzp są wystarczające do wykazania jego rzetelności, uwzględniając wagę </w:t>
      </w:r>
      <w:r>
        <w:rPr>
          <w:rFonts w:cstheme="minorHAnsi"/>
          <w:color w:val="auto"/>
          <w:sz w:val="22"/>
          <w:szCs w:val="22"/>
        </w:rPr>
        <w:br/>
        <w:t>i szczególne okoliczności czynu wykonawcy. Jeżeli podjęte przez wykonawcę czynności, o których mowa w art. 110 ust. 2 ustawy Pzp,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Pzp),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Pr="001D32B8" w:rsidRDefault="00FE3C43">
      <w:pPr>
        <w:pStyle w:val="Akapitzlist"/>
        <w:ind w:left="567"/>
        <w:rPr>
          <w:rFonts w:asciiTheme="minorHAnsi" w:eastAsiaTheme="minorHAnsi" w:hAnsiTheme="minorHAnsi"/>
          <w:sz w:val="22"/>
          <w:szCs w:val="22"/>
          <w:highlight w:val="yellow"/>
          <w:lang w:eastAsia="en-US"/>
        </w:rPr>
      </w:pPr>
    </w:p>
    <w:p w14:paraId="74E747B0" w14:textId="77777777" w:rsidR="00FE3C43" w:rsidRPr="001D32B8" w:rsidRDefault="00DA3701">
      <w:pPr>
        <w:rPr>
          <w:rFonts w:ascii="Calibri" w:hAnsi="Calibri"/>
          <w:sz w:val="22"/>
          <w:szCs w:val="22"/>
        </w:rPr>
      </w:pPr>
      <w:r w:rsidRPr="001D32B8">
        <w:rPr>
          <w:rFonts w:ascii="Calibri" w:hAnsi="Calibri" w:cstheme="minorHAnsi"/>
          <w:b/>
          <w:bCs/>
          <w:sz w:val="22"/>
          <w:szCs w:val="22"/>
        </w:rPr>
        <w:t>Wykaz robót budowlanych</w:t>
      </w:r>
    </w:p>
    <w:p w14:paraId="4EB6A309" w14:textId="56E0F340" w:rsidR="00FE3C43" w:rsidRPr="004C6E52" w:rsidRDefault="00DA3701" w:rsidP="00E54610">
      <w:pPr>
        <w:jc w:val="both"/>
        <w:rPr>
          <w:rFonts w:asciiTheme="minorHAnsi" w:hAnsiTheme="minorHAnsi" w:cstheme="minorHAnsi"/>
          <w:sz w:val="22"/>
          <w:szCs w:val="22"/>
        </w:rPr>
      </w:pPr>
      <w:r w:rsidRPr="006A5BC3">
        <w:rPr>
          <w:rFonts w:ascii="Calibri" w:hAnsi="Calibri"/>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w:t>
      </w:r>
      <w:r w:rsidRPr="004C6E52">
        <w:rPr>
          <w:rFonts w:ascii="Calibri" w:hAnsi="Calibri"/>
          <w:b/>
          <w:sz w:val="22"/>
          <w:szCs w:val="22"/>
        </w:rPr>
        <w:t xml:space="preserve">co najmniej </w:t>
      </w:r>
      <w:r w:rsidR="00E54610" w:rsidRPr="004C6E52">
        <w:rPr>
          <w:rFonts w:asciiTheme="minorHAnsi" w:hAnsiTheme="minorHAnsi" w:cstheme="minorHAnsi"/>
          <w:sz w:val="22"/>
          <w:szCs w:val="22"/>
        </w:rPr>
        <w:t xml:space="preserve">jedną robotę budowlaną </w:t>
      </w:r>
      <w:r w:rsidR="002907DD" w:rsidRPr="004C6E52">
        <w:rPr>
          <w:rFonts w:asciiTheme="minorHAnsi" w:hAnsiTheme="minorHAnsi" w:cstheme="minorHAnsi"/>
          <w:sz w:val="22"/>
          <w:szCs w:val="22"/>
        </w:rPr>
        <w:t xml:space="preserve">obejmującą swoim zakresem budowę lub rozbudowę lub przebudowę obiektu </w:t>
      </w:r>
      <w:r w:rsidR="00010573" w:rsidRPr="004C6E52">
        <w:rPr>
          <w:rFonts w:asciiTheme="minorHAnsi" w:hAnsiTheme="minorHAnsi" w:cstheme="minorHAnsi"/>
          <w:sz w:val="22"/>
          <w:szCs w:val="22"/>
        </w:rPr>
        <w:t xml:space="preserve">o charakterze i przeznaczeniu sportowym np. </w:t>
      </w:r>
      <w:r w:rsidR="002907DD" w:rsidRPr="004C6E52">
        <w:rPr>
          <w:rFonts w:asciiTheme="minorHAnsi" w:hAnsiTheme="minorHAnsi" w:cstheme="minorHAnsi"/>
          <w:sz w:val="22"/>
          <w:szCs w:val="22"/>
        </w:rPr>
        <w:t xml:space="preserve"> </w:t>
      </w:r>
      <w:r w:rsidR="00010573" w:rsidRPr="004C6E52">
        <w:rPr>
          <w:rFonts w:asciiTheme="minorHAnsi" w:hAnsiTheme="minorHAnsi" w:cstheme="minorHAnsi"/>
          <w:sz w:val="22"/>
          <w:szCs w:val="22"/>
        </w:rPr>
        <w:t>sal</w:t>
      </w:r>
      <w:r w:rsidR="009F6372" w:rsidRPr="004C6E52">
        <w:rPr>
          <w:rFonts w:asciiTheme="minorHAnsi" w:hAnsiTheme="minorHAnsi" w:cstheme="minorHAnsi"/>
          <w:sz w:val="22"/>
          <w:szCs w:val="22"/>
        </w:rPr>
        <w:t>e</w:t>
      </w:r>
      <w:r w:rsidR="00010573" w:rsidRPr="004C6E52">
        <w:rPr>
          <w:rFonts w:asciiTheme="minorHAnsi" w:hAnsiTheme="minorHAnsi" w:cstheme="minorHAnsi"/>
          <w:sz w:val="22"/>
          <w:szCs w:val="22"/>
        </w:rPr>
        <w:t xml:space="preserve"> gimnastyczn</w:t>
      </w:r>
      <w:r w:rsidR="009F6372" w:rsidRPr="004C6E52">
        <w:rPr>
          <w:rFonts w:asciiTheme="minorHAnsi" w:hAnsiTheme="minorHAnsi" w:cstheme="minorHAnsi"/>
          <w:sz w:val="22"/>
          <w:szCs w:val="22"/>
        </w:rPr>
        <w:t>e</w:t>
      </w:r>
      <w:r w:rsidR="00010573" w:rsidRPr="004C6E52">
        <w:rPr>
          <w:rFonts w:asciiTheme="minorHAnsi" w:hAnsiTheme="minorHAnsi" w:cstheme="minorHAnsi"/>
          <w:sz w:val="22"/>
          <w:szCs w:val="22"/>
        </w:rPr>
        <w:t>, h</w:t>
      </w:r>
      <w:r w:rsidR="009F6372" w:rsidRPr="004C6E52">
        <w:rPr>
          <w:rFonts w:asciiTheme="minorHAnsi" w:hAnsiTheme="minorHAnsi" w:cstheme="minorHAnsi"/>
          <w:sz w:val="22"/>
          <w:szCs w:val="22"/>
        </w:rPr>
        <w:t>ale</w:t>
      </w:r>
      <w:r w:rsidR="00010573" w:rsidRPr="004C6E52">
        <w:rPr>
          <w:rFonts w:asciiTheme="minorHAnsi" w:hAnsiTheme="minorHAnsi" w:cstheme="minorHAnsi"/>
          <w:sz w:val="22"/>
          <w:szCs w:val="22"/>
        </w:rPr>
        <w:t xml:space="preserve"> sportow</w:t>
      </w:r>
      <w:r w:rsidR="009F6372" w:rsidRPr="004C6E52">
        <w:rPr>
          <w:rFonts w:asciiTheme="minorHAnsi" w:hAnsiTheme="minorHAnsi" w:cstheme="minorHAnsi"/>
          <w:sz w:val="22"/>
          <w:szCs w:val="22"/>
        </w:rPr>
        <w:t>e</w:t>
      </w:r>
      <w:r w:rsidR="00010573" w:rsidRPr="004C6E52">
        <w:rPr>
          <w:rFonts w:asciiTheme="minorHAnsi" w:hAnsiTheme="minorHAnsi" w:cstheme="minorHAnsi"/>
          <w:sz w:val="22"/>
          <w:szCs w:val="22"/>
        </w:rPr>
        <w:t>,</w:t>
      </w:r>
      <w:r w:rsidR="009F6372" w:rsidRPr="004C6E52">
        <w:rPr>
          <w:rFonts w:asciiTheme="minorHAnsi" w:hAnsiTheme="minorHAnsi" w:cstheme="minorHAnsi"/>
          <w:sz w:val="22"/>
          <w:szCs w:val="22"/>
        </w:rPr>
        <w:t xml:space="preserve"> stadiony, korty tenisowe, boiska</w:t>
      </w:r>
      <w:r w:rsidR="00010573" w:rsidRPr="004C6E52">
        <w:rPr>
          <w:rFonts w:asciiTheme="minorHAnsi" w:hAnsiTheme="minorHAnsi" w:cstheme="minorHAnsi"/>
          <w:sz w:val="22"/>
          <w:szCs w:val="22"/>
        </w:rPr>
        <w:t xml:space="preserve"> </w:t>
      </w:r>
      <w:r w:rsidR="009F6372" w:rsidRPr="004C6E52">
        <w:rPr>
          <w:rFonts w:asciiTheme="minorHAnsi" w:hAnsiTheme="minorHAnsi" w:cstheme="minorHAnsi"/>
          <w:sz w:val="22"/>
          <w:szCs w:val="22"/>
        </w:rPr>
        <w:t xml:space="preserve">wielofunkcyjne itp. </w:t>
      </w:r>
      <w:r w:rsidR="00C06CD0" w:rsidRPr="004C6E52">
        <w:rPr>
          <w:rFonts w:asciiTheme="minorHAnsi" w:hAnsiTheme="minorHAnsi" w:cstheme="minorHAnsi"/>
          <w:sz w:val="22"/>
          <w:szCs w:val="22"/>
        </w:rPr>
        <w:t>o wartości minimum</w:t>
      </w:r>
      <w:r w:rsidR="0046071E" w:rsidRPr="004C6E52">
        <w:rPr>
          <w:rFonts w:asciiTheme="minorHAnsi" w:hAnsiTheme="minorHAnsi" w:cstheme="minorHAnsi"/>
          <w:sz w:val="22"/>
          <w:szCs w:val="22"/>
        </w:rPr>
        <w:t xml:space="preserve"> jednego</w:t>
      </w:r>
      <w:r w:rsidR="002907DD" w:rsidRPr="004C6E52">
        <w:rPr>
          <w:rFonts w:asciiTheme="minorHAnsi" w:hAnsiTheme="minorHAnsi" w:cstheme="minorHAnsi"/>
          <w:sz w:val="22"/>
          <w:szCs w:val="22"/>
        </w:rPr>
        <w:t xml:space="preserve"> miliona</w:t>
      </w:r>
      <w:r w:rsidR="00C06CD0" w:rsidRPr="004C6E52">
        <w:rPr>
          <w:rFonts w:asciiTheme="minorHAnsi" w:hAnsiTheme="minorHAnsi" w:cstheme="minorHAnsi"/>
          <w:sz w:val="22"/>
          <w:szCs w:val="22"/>
        </w:rPr>
        <w:t xml:space="preserve"> złotych brutto.</w:t>
      </w:r>
    </w:p>
    <w:p w14:paraId="427C5DF2" w14:textId="77777777" w:rsidR="00315581" w:rsidRPr="004C6E52" w:rsidRDefault="00315581" w:rsidP="00E54610">
      <w:pPr>
        <w:jc w:val="both"/>
        <w:rPr>
          <w:rFonts w:asciiTheme="minorHAnsi" w:hAnsiTheme="minorHAnsi" w:cstheme="minorHAnsi"/>
          <w:sz w:val="22"/>
          <w:szCs w:val="22"/>
        </w:rPr>
      </w:pPr>
    </w:p>
    <w:p w14:paraId="08D48FE7" w14:textId="77777777" w:rsidR="00315581" w:rsidRPr="00391137" w:rsidRDefault="00315581" w:rsidP="00315581">
      <w:pPr>
        <w:jc w:val="both"/>
        <w:rPr>
          <w:rFonts w:ascii="Calibri" w:hAnsi="Calibri"/>
          <w:b/>
          <w:bCs/>
        </w:rPr>
      </w:pPr>
      <w:r w:rsidRPr="00391137">
        <w:rPr>
          <w:rFonts w:ascii="Calibri" w:hAnsi="Calibri"/>
          <w:b/>
          <w:bCs/>
        </w:rPr>
        <w:t>Wykaz osób</w:t>
      </w:r>
    </w:p>
    <w:p w14:paraId="5DA157F3" w14:textId="77777777" w:rsidR="00315581" w:rsidRDefault="00315581" w:rsidP="00315581">
      <w:pPr>
        <w:jc w:val="both"/>
        <w:rPr>
          <w:rFonts w:ascii="Calibri" w:hAnsi="Calibri" w:cstheme="minorHAns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14:paraId="3637FB46" w14:textId="77777777" w:rsidR="008328D0" w:rsidRDefault="008328D0" w:rsidP="00315581">
      <w:pPr>
        <w:jc w:val="both"/>
        <w:rPr>
          <w:rFonts w:ascii="Calibri" w:hAnsi="Calibri" w:cstheme="minorHAnsi"/>
          <w:sz w:val="22"/>
          <w:szCs w:val="22"/>
        </w:rPr>
      </w:pPr>
    </w:p>
    <w:p w14:paraId="0321DA7A" w14:textId="77777777" w:rsidR="00916821" w:rsidRPr="009F030A" w:rsidRDefault="00916821" w:rsidP="00916821">
      <w:pPr>
        <w:jc w:val="both"/>
        <w:rPr>
          <w:rFonts w:asciiTheme="minorHAnsi" w:hAnsiTheme="minorHAnsi" w:cstheme="minorHAnsi"/>
          <w:sz w:val="22"/>
          <w:szCs w:val="22"/>
        </w:rPr>
      </w:pPr>
      <w:r w:rsidRPr="00E25C8F">
        <w:rPr>
          <w:rFonts w:asciiTheme="minorHAnsi" w:hAnsiTheme="minorHAnsi" w:cstheme="minorHAnsi"/>
          <w:sz w:val="22"/>
          <w:szCs w:val="22"/>
        </w:rPr>
        <w:t xml:space="preserve">- </w:t>
      </w:r>
      <w:r w:rsidRPr="00E25C8F">
        <w:rPr>
          <w:rFonts w:asciiTheme="minorHAnsi" w:hAnsiTheme="minorHAnsi" w:cstheme="minorHAnsi"/>
          <w:b/>
          <w:bCs/>
          <w:sz w:val="22"/>
          <w:szCs w:val="22"/>
        </w:rPr>
        <w:t xml:space="preserve">Kierownik budowy w </w:t>
      </w:r>
      <w:r w:rsidRPr="00E25C8F">
        <w:rPr>
          <w:rFonts w:asciiTheme="minorHAnsi" w:hAnsiTheme="minorHAnsi" w:cstheme="minorHAnsi"/>
          <w:b/>
          <w:bCs/>
          <w:sz w:val="22"/>
          <w:szCs w:val="22"/>
          <w:u w:val="single"/>
        </w:rPr>
        <w:t xml:space="preserve">specjalności konstrukcyjno- budowlanej </w:t>
      </w:r>
      <w:r w:rsidRPr="005819BF">
        <w:rPr>
          <w:rStyle w:val="Zakotwiczenieprzypisudolnego"/>
          <w:rFonts w:asciiTheme="minorHAnsi" w:hAnsiTheme="minorHAnsi" w:cstheme="minorHAnsi"/>
          <w:b/>
          <w:bCs/>
          <w:sz w:val="22"/>
          <w:szCs w:val="22"/>
          <w:u w:val="single"/>
        </w:rPr>
        <w:footnoteReference w:id="1"/>
      </w:r>
      <w:r w:rsidRPr="005819BF">
        <w:rPr>
          <w:rFonts w:asciiTheme="minorHAnsi" w:hAnsiTheme="minorHAnsi" w:cstheme="minorHAnsi"/>
          <w:b/>
          <w:bCs/>
          <w:sz w:val="22"/>
          <w:szCs w:val="22"/>
          <w:u w:val="single"/>
        </w:rPr>
        <w:t xml:space="preserve"> </w:t>
      </w:r>
      <w:r w:rsidRPr="005819BF">
        <w:rPr>
          <w:rFonts w:asciiTheme="minorHAnsi" w:hAnsiTheme="minorHAnsi" w:cstheme="minorHAnsi"/>
          <w:sz w:val="22"/>
          <w:szCs w:val="22"/>
          <w:u w:val="single"/>
        </w:rPr>
        <w:t xml:space="preserve"> </w:t>
      </w:r>
      <w:r w:rsidRPr="005819BF">
        <w:rPr>
          <w:rFonts w:asciiTheme="minorHAnsi" w:hAnsiTheme="minorHAnsi" w:cstheme="minorHAnsi"/>
          <w:sz w:val="22"/>
          <w:szCs w:val="22"/>
        </w:rPr>
        <w:t xml:space="preserve">- minimum 1 osoba na stanowisku kierownika budowy posiadająca uprawnienia budowlane do kierowania robotami budowlanymi w specjalności </w:t>
      </w:r>
      <w:r>
        <w:rPr>
          <w:rFonts w:asciiTheme="minorHAnsi" w:hAnsiTheme="minorHAnsi" w:cstheme="minorHAnsi"/>
          <w:sz w:val="22"/>
          <w:szCs w:val="22"/>
        </w:rPr>
        <w:t xml:space="preserve">konstrukcyjno-budowlanej </w:t>
      </w:r>
      <w:r w:rsidRPr="00090FC5">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Pr="00090FC5">
        <w:rPr>
          <w:rStyle w:val="czeinternetowe"/>
          <w:rFonts w:asciiTheme="minorHAnsi" w:hAnsiTheme="minorHAnsi" w:cstheme="minorHAnsi"/>
          <w:color w:val="auto"/>
          <w:sz w:val="22"/>
          <w:szCs w:val="22"/>
        </w:rPr>
        <w:t>Dz. U. 2019 r. poz.1186 z późn. zm</w:t>
      </w:r>
      <w:r w:rsidRPr="00090FC5">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r>
        <w:rPr>
          <w:rFonts w:asciiTheme="minorHAnsi" w:hAnsiTheme="minorHAnsi" w:cstheme="minorHAnsi"/>
          <w:sz w:val="22"/>
          <w:szCs w:val="22"/>
        </w:rPr>
        <w:t>.</w:t>
      </w:r>
    </w:p>
    <w:p w14:paraId="44C7299A" w14:textId="77777777" w:rsidR="00916821" w:rsidRDefault="00916821" w:rsidP="00916821">
      <w:pPr>
        <w:jc w:val="both"/>
        <w:rPr>
          <w:rFonts w:cstheme="minorHAnsi"/>
          <w:b/>
          <w:bCs/>
          <w:sz w:val="20"/>
          <w:szCs w:val="20"/>
        </w:rPr>
      </w:pPr>
    </w:p>
    <w:p w14:paraId="109466B9" w14:textId="77777777" w:rsidR="008328D0" w:rsidRPr="00391137" w:rsidRDefault="008328D0" w:rsidP="00315581">
      <w:pPr>
        <w:jc w:val="both"/>
        <w:rPr>
          <w:rFonts w:ascii="Calibri" w:hAnsi="Calibri"/>
          <w:sz w:val="22"/>
          <w:szCs w:val="22"/>
        </w:rPr>
      </w:pPr>
    </w:p>
    <w:p w14:paraId="11B7E69D" w14:textId="77777777" w:rsidR="00315581" w:rsidRDefault="00315581" w:rsidP="00315581">
      <w:pPr>
        <w:jc w:val="both"/>
        <w:rPr>
          <w:rFonts w:ascii="Calibri" w:hAnsi="Calibri" w:cstheme="minorHAnsi"/>
          <w:sz w:val="22"/>
          <w:szCs w:val="22"/>
        </w:rPr>
      </w:pPr>
    </w:p>
    <w:p w14:paraId="0D7A23B3" w14:textId="2521DA73" w:rsidR="00A8577D" w:rsidRDefault="00315581" w:rsidP="00A8577D">
      <w:pPr>
        <w:jc w:val="both"/>
        <w:rPr>
          <w:rFonts w:asciiTheme="minorHAnsi" w:hAnsiTheme="minorHAnsi" w:cstheme="minorHAnsi"/>
          <w:sz w:val="22"/>
          <w:szCs w:val="22"/>
        </w:rPr>
      </w:pPr>
      <w:r w:rsidRPr="005819BF">
        <w:rPr>
          <w:rFonts w:asciiTheme="minorHAnsi" w:hAnsiTheme="minorHAnsi" w:cstheme="minorHAnsi"/>
          <w:sz w:val="22"/>
          <w:szCs w:val="22"/>
        </w:rPr>
        <w:t xml:space="preserve"> - </w:t>
      </w:r>
      <w:r w:rsidRPr="005819BF">
        <w:rPr>
          <w:rFonts w:asciiTheme="minorHAnsi" w:hAnsiTheme="minorHAnsi" w:cstheme="minorHAnsi"/>
          <w:b/>
          <w:bCs/>
          <w:sz w:val="22"/>
          <w:szCs w:val="22"/>
        </w:rPr>
        <w:t xml:space="preserve">Kierownik </w:t>
      </w:r>
      <w:r w:rsidR="008328D0">
        <w:rPr>
          <w:rFonts w:asciiTheme="minorHAnsi" w:hAnsiTheme="minorHAnsi" w:cstheme="minorHAnsi"/>
          <w:b/>
          <w:bCs/>
          <w:sz w:val="22"/>
          <w:szCs w:val="22"/>
        </w:rPr>
        <w:t xml:space="preserve">robót </w:t>
      </w:r>
      <w:r w:rsidRPr="005819BF">
        <w:rPr>
          <w:rFonts w:asciiTheme="minorHAnsi" w:hAnsiTheme="minorHAnsi" w:cstheme="minorHAnsi"/>
          <w:b/>
          <w:bCs/>
          <w:sz w:val="22"/>
          <w:szCs w:val="22"/>
        </w:rPr>
        <w:t xml:space="preserve">w </w:t>
      </w:r>
      <w:r w:rsidRPr="005819BF">
        <w:rPr>
          <w:rFonts w:asciiTheme="minorHAnsi" w:hAnsiTheme="minorHAnsi" w:cstheme="minorHAnsi"/>
          <w:b/>
          <w:bCs/>
          <w:sz w:val="22"/>
          <w:szCs w:val="22"/>
          <w:u w:val="single"/>
        </w:rPr>
        <w:t xml:space="preserve">specjalności </w:t>
      </w:r>
      <w:r w:rsidR="00724E51">
        <w:rPr>
          <w:rFonts w:asciiTheme="minorHAnsi" w:hAnsiTheme="minorHAnsi" w:cstheme="minorHAnsi"/>
          <w:b/>
          <w:bCs/>
          <w:sz w:val="22"/>
          <w:szCs w:val="22"/>
          <w:u w:val="single"/>
        </w:rPr>
        <w:t>sanitarnej</w:t>
      </w:r>
      <w:r w:rsidRPr="005819BF">
        <w:rPr>
          <w:rStyle w:val="Zakotwiczenieprzypisudolnego"/>
          <w:rFonts w:asciiTheme="minorHAnsi" w:hAnsiTheme="minorHAnsi" w:cstheme="minorHAnsi"/>
          <w:b/>
          <w:bCs/>
          <w:sz w:val="22"/>
          <w:szCs w:val="22"/>
          <w:u w:val="single"/>
        </w:rPr>
        <w:footnoteReference w:id="2"/>
      </w:r>
      <w:r w:rsidRPr="005819BF">
        <w:rPr>
          <w:rFonts w:asciiTheme="minorHAnsi" w:hAnsiTheme="minorHAnsi" w:cstheme="minorHAnsi"/>
          <w:b/>
          <w:bCs/>
          <w:sz w:val="22"/>
          <w:szCs w:val="22"/>
          <w:u w:val="single"/>
        </w:rPr>
        <w:t xml:space="preserve"> </w:t>
      </w:r>
      <w:r w:rsidRPr="005819BF">
        <w:rPr>
          <w:rFonts w:asciiTheme="minorHAnsi" w:hAnsiTheme="minorHAnsi" w:cstheme="minorHAnsi"/>
          <w:sz w:val="22"/>
          <w:szCs w:val="22"/>
          <w:u w:val="single"/>
        </w:rPr>
        <w:t xml:space="preserve"> </w:t>
      </w:r>
      <w:r w:rsidRPr="005819BF">
        <w:rPr>
          <w:rFonts w:asciiTheme="minorHAnsi" w:hAnsiTheme="minorHAnsi" w:cstheme="minorHAnsi"/>
          <w:sz w:val="22"/>
          <w:szCs w:val="22"/>
        </w:rPr>
        <w:t xml:space="preserve">- </w:t>
      </w:r>
      <w:r w:rsidR="00A8577D" w:rsidRPr="00985CA8">
        <w:rPr>
          <w:rFonts w:asciiTheme="minorHAnsi" w:hAnsiTheme="minorHAnsi" w:cstheme="minorHAnsi"/>
          <w:sz w:val="22"/>
          <w:szCs w:val="22"/>
          <w:lang w:eastAsia="en-US"/>
        </w:rPr>
        <w:t xml:space="preserve">minimum jedną osobę posiadającą uprawnienia budowlane do kierowania robotami budowlanymi </w:t>
      </w:r>
      <w:r w:rsidR="00A8577D" w:rsidRPr="00DE6D57">
        <w:rPr>
          <w:rFonts w:asciiTheme="minorHAnsi" w:hAnsiTheme="minorHAnsi" w:cstheme="minorHAnsi"/>
          <w:color w:val="000000" w:themeColor="text1"/>
          <w:sz w:val="22"/>
          <w:szCs w:val="22"/>
        </w:rPr>
        <w:t>w specjalności instalacyjnej w zakresie sieci, instalacji i urządzeń cieplnych, wentylacyjnych, gazowych, wodociągowych i kanalizacyjnych</w:t>
      </w:r>
      <w:r w:rsidR="00A8577D" w:rsidRPr="00985CA8">
        <w:rPr>
          <w:rFonts w:asciiTheme="minorHAnsi" w:hAnsiTheme="minorHAnsi" w:cstheme="minorHAnsi"/>
          <w:sz w:val="22"/>
          <w:szCs w:val="22"/>
          <w:lang w:eastAsia="en-US"/>
        </w:rPr>
        <w:t xml:space="preserve"> </w:t>
      </w:r>
      <w:r w:rsidR="00A8577D" w:rsidRPr="00985CA8">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00A8577D" w:rsidRPr="00985CA8">
        <w:rPr>
          <w:rStyle w:val="czeinternetowe"/>
          <w:rFonts w:asciiTheme="minorHAnsi" w:hAnsiTheme="minorHAnsi" w:cstheme="minorHAnsi"/>
          <w:color w:val="auto"/>
          <w:sz w:val="22"/>
          <w:szCs w:val="22"/>
        </w:rPr>
        <w:t>Dz. U. 2019 r. poz.1186 z późn. zm</w:t>
      </w:r>
      <w:r w:rsidR="00A8577D" w:rsidRPr="00985CA8">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p w14:paraId="21B8509D" w14:textId="77777777" w:rsidR="00A8577D" w:rsidRDefault="00A8577D" w:rsidP="00A8577D">
      <w:pPr>
        <w:jc w:val="both"/>
        <w:rPr>
          <w:rFonts w:asciiTheme="minorHAnsi" w:hAnsiTheme="minorHAnsi" w:cstheme="minorHAnsi"/>
          <w:sz w:val="22"/>
          <w:szCs w:val="22"/>
        </w:rPr>
      </w:pPr>
    </w:p>
    <w:p w14:paraId="1FCF3E7F" w14:textId="36F94E8F" w:rsidR="00315581" w:rsidRDefault="00315581" w:rsidP="00315581">
      <w:pPr>
        <w:jc w:val="both"/>
        <w:rPr>
          <w:rFonts w:asciiTheme="minorHAnsi" w:hAnsiTheme="minorHAnsi" w:cstheme="minorHAnsi"/>
          <w:sz w:val="22"/>
          <w:szCs w:val="22"/>
        </w:rPr>
      </w:pPr>
    </w:p>
    <w:p w14:paraId="6C9D5B76" w14:textId="77777777" w:rsidR="00315581" w:rsidRDefault="00315581" w:rsidP="00315581">
      <w:pPr>
        <w:jc w:val="both"/>
        <w:rPr>
          <w:rFonts w:ascii="Calibri" w:hAnsi="Calibri" w:cstheme="minorHAnsi"/>
          <w:sz w:val="22"/>
          <w:szCs w:val="22"/>
        </w:rPr>
      </w:pPr>
      <w:r w:rsidRPr="005819BF">
        <w:rPr>
          <w:rFonts w:asciiTheme="minorHAnsi" w:hAnsiTheme="minorHAnsi" w:cstheme="minorHAnsi"/>
          <w:sz w:val="22"/>
          <w:szCs w:val="22"/>
        </w:rPr>
        <w:t xml:space="preserve">- </w:t>
      </w:r>
      <w:r w:rsidRPr="005819BF">
        <w:rPr>
          <w:rFonts w:asciiTheme="minorHAnsi" w:hAnsiTheme="minorHAnsi" w:cstheme="minorHAnsi"/>
          <w:b/>
          <w:bCs/>
          <w:sz w:val="22"/>
          <w:szCs w:val="22"/>
        </w:rPr>
        <w:t>Kierownik robót</w:t>
      </w:r>
      <w:r w:rsidRPr="005819BF">
        <w:rPr>
          <w:rFonts w:asciiTheme="minorHAnsi" w:hAnsiTheme="minorHAnsi" w:cstheme="minorHAnsi"/>
          <w:sz w:val="22"/>
          <w:szCs w:val="22"/>
        </w:rPr>
        <w:t xml:space="preserve"> </w:t>
      </w:r>
      <w:r w:rsidRPr="005819BF">
        <w:rPr>
          <w:rFonts w:asciiTheme="minorHAnsi" w:hAnsiTheme="minorHAnsi" w:cstheme="minorHAnsi"/>
          <w:b/>
          <w:bCs/>
          <w:sz w:val="22"/>
          <w:szCs w:val="22"/>
        </w:rPr>
        <w:t xml:space="preserve">- </w:t>
      </w:r>
      <w:r w:rsidRPr="005819BF">
        <w:rPr>
          <w:rFonts w:ascii="Calibri" w:hAnsi="Calibri" w:cstheme="minorHAnsi"/>
          <w:b/>
          <w:bCs/>
          <w:sz w:val="22"/>
          <w:szCs w:val="22"/>
          <w:u w:val="single"/>
        </w:rPr>
        <w:t>w specjalności instalacyjnej, w zakresie sieci, instalacji i urządzeń elektrycznych i elektroenergetycznych</w:t>
      </w:r>
      <w:r w:rsidRPr="005819BF">
        <w:rPr>
          <w:rStyle w:val="Zakotwiczenieprzypisudolnego"/>
          <w:rFonts w:ascii="Calibri" w:hAnsi="Calibri" w:cstheme="minorHAnsi"/>
          <w:b/>
          <w:bCs/>
          <w:sz w:val="22"/>
          <w:szCs w:val="22"/>
          <w:u w:val="single"/>
        </w:rPr>
        <w:footnoteReference w:id="3"/>
      </w:r>
      <w:r w:rsidRPr="005819BF">
        <w:rPr>
          <w:rFonts w:ascii="Calibri" w:hAnsi="Calibri" w:cstheme="minorHAnsi"/>
          <w:b/>
          <w:bCs/>
          <w:sz w:val="22"/>
          <w:szCs w:val="22"/>
        </w:rPr>
        <w:t xml:space="preserve"> </w:t>
      </w:r>
      <w:r w:rsidRPr="005819BF">
        <w:rPr>
          <w:rFonts w:ascii="Calibri" w:hAnsi="Calibri" w:cstheme="minorHAnsi"/>
          <w:sz w:val="22"/>
          <w:szCs w:val="22"/>
        </w:rPr>
        <w:t xml:space="preserve"> - minimum 1 osoba na stanowisku kierownika robót elektrycznych, </w:t>
      </w:r>
      <w:r>
        <w:rPr>
          <w:rFonts w:ascii="Calibri" w:hAnsi="Calibri" w:cstheme="minorHAnsi"/>
          <w:sz w:val="22"/>
          <w:szCs w:val="22"/>
        </w:rPr>
        <w:t xml:space="preserve">posiadająca uprawnienia budowlane do kierowania robotami budowlanymi </w:t>
      </w:r>
      <w:r w:rsidRPr="00992FDB">
        <w:rPr>
          <w:rFonts w:asciiTheme="minorHAnsi" w:hAnsiTheme="minorHAnsi" w:cstheme="minorHAnsi"/>
          <w:sz w:val="22"/>
          <w:szCs w:val="22"/>
        </w:rPr>
        <w:t>w specjalności instalacyjnej w zakresie sieci, instalacji i urządzeń elektrycznych i elektroenergetycznych  lub odpowiadające im ważne uprawnienia, które zostały wydane na podstawie wcześniej obowiązujących</w:t>
      </w:r>
      <w:r>
        <w:rPr>
          <w:rFonts w:ascii="Calibri" w:hAnsi="Calibri" w:cstheme="minorHAnsi"/>
          <w:sz w:val="22"/>
          <w:szCs w:val="22"/>
        </w:rPr>
        <w:t xml:space="preserve"> przepisów oraz zrzeszoną we właściwym samorządzie zawodowym zgodnie z przepisami ustawy z dnia 15.12.2000 r. o samorządach</w:t>
      </w:r>
      <w:r>
        <w:rPr>
          <w:rFonts w:cstheme="minorHAnsi"/>
          <w:sz w:val="20"/>
          <w:szCs w:val="20"/>
        </w:rPr>
        <w:t xml:space="preserve"> </w:t>
      </w:r>
      <w:r>
        <w:rPr>
          <w:rFonts w:ascii="Calibri" w:hAnsi="Calibri" w:cstheme="minorHAnsi"/>
          <w:sz w:val="22"/>
          <w:szCs w:val="22"/>
        </w:rPr>
        <w:t xml:space="preserve">zawodowych architektów oraz inżynierów budownictwa (tekst jednolity: Dz. U. z 2019r. poz.117) lub spełniającą warunki, o których mowa w art. 12a ustawy z dnia 7 lipca 1994 r. Prawo budowlane (tekst jednolity </w:t>
      </w:r>
      <w:r>
        <w:rPr>
          <w:rStyle w:val="czeinternetowe"/>
          <w:rFonts w:ascii="Calibri" w:hAnsi="Calibri" w:cstheme="minorHAnsi"/>
          <w:color w:val="auto"/>
          <w:sz w:val="22"/>
          <w:szCs w:val="22"/>
        </w:rPr>
        <w:t>Dz. U. 2019 r. poz.1186 z późn. zm</w:t>
      </w:r>
      <w:r>
        <w:rPr>
          <w:rFonts w:ascii="Calibri" w:hAnsi="Calibr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p w14:paraId="3A0ACCA4" w14:textId="77777777" w:rsidR="00315581" w:rsidRDefault="00315581" w:rsidP="00315581">
      <w:pPr>
        <w:jc w:val="both"/>
        <w:rPr>
          <w:rFonts w:ascii="Calibri" w:hAnsi="Calibri" w:cstheme="minorHAnsi"/>
          <w:sz w:val="22"/>
          <w:szCs w:val="22"/>
        </w:rPr>
      </w:pPr>
    </w:p>
    <w:p w14:paraId="2B1968C1" w14:textId="4B599136" w:rsidR="00315581" w:rsidRPr="006A5BC3" w:rsidRDefault="00315581" w:rsidP="00315581">
      <w:pPr>
        <w:pStyle w:val="Default"/>
        <w:jc w:val="both"/>
        <w:rPr>
          <w:rFonts w:asciiTheme="minorHAnsi" w:hAnsiTheme="minorHAnsi" w:cstheme="minorHAnsi"/>
          <w:sz w:val="22"/>
          <w:szCs w:val="22"/>
        </w:rPr>
      </w:pPr>
      <w:r w:rsidRPr="004E2484">
        <w:rPr>
          <w:rFonts w:asciiTheme="minorHAnsi" w:hAnsiTheme="minorHAnsi" w:cstheme="minorHAnsi"/>
          <w:sz w:val="22"/>
          <w:szCs w:val="22"/>
        </w:rPr>
        <w:t xml:space="preserve">W przypadku posiadania przez jedną osobę wymaganych uprawnień więcej niż jednej specjalności, Zamawiający dopuszcza łączenie stanowisk. </w:t>
      </w:r>
    </w:p>
    <w:p w14:paraId="70F034F3" w14:textId="77777777" w:rsidR="00FE3C43" w:rsidRDefault="00FE3C43" w:rsidP="00E54610">
      <w:pPr>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zbada, czy nie zachodzą wobec tego podmiotu podstawy wykluczenia, które zostały przewidziane względem wykonawcy. (art. 119 ustawy Pzp).</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Pzp).</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Pzp).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28CA29EE"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2"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551319">
        <w:rPr>
          <w:rFonts w:asciiTheme="minorHAnsi" w:eastAsiaTheme="minorHAnsi" w:hAnsiTheme="minorHAnsi" w:cstheme="minorHAnsi"/>
          <w:sz w:val="22"/>
          <w:szCs w:val="22"/>
          <w:lang w:eastAsia="en-US"/>
        </w:rPr>
        <w:t>roboty budowlane</w:t>
      </w:r>
      <w:r>
        <w:rPr>
          <w:rFonts w:asciiTheme="minorHAnsi" w:eastAsiaTheme="minorHAnsi" w:hAnsiTheme="minorHAnsi" w:cstheme="minorHAnsi"/>
          <w:sz w:val="22"/>
          <w:szCs w:val="22"/>
          <w:lang w:eastAsia="en-US"/>
        </w:rPr>
        <w:t xml:space="preserve">,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roboty wykonają poszczególni wykonawcy</w:t>
      </w:r>
      <w:bookmarkEnd w:id="2"/>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Pzp,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6F67015F" w14:textId="77777777" w:rsidR="00FE3C43" w:rsidRDefault="00DA3701">
      <w:pPr>
        <w:pStyle w:val="Tekstpodstawowy"/>
        <w:spacing w:after="0"/>
        <w:ind w:right="20"/>
        <w:jc w:val="both"/>
        <w:rPr>
          <w:rFonts w:ascii="Calibri" w:hAnsi="Calibri"/>
          <w:sz w:val="22"/>
          <w:szCs w:val="22"/>
        </w:rPr>
      </w:pPr>
      <w:r>
        <w:rPr>
          <w:rFonts w:ascii="Calibri" w:hAnsi="Calibri"/>
          <w:sz w:val="22"/>
          <w:szCs w:val="22"/>
        </w:rPr>
        <w:tab/>
      </w:r>
      <w:r>
        <w:rPr>
          <w:rFonts w:ascii="Calibri" w:hAnsi="Calibri"/>
          <w:sz w:val="22"/>
          <w:szCs w:val="22"/>
          <w:u w:val="single"/>
        </w:rPr>
        <w:t xml:space="preserve">- </w:t>
      </w:r>
      <w:r>
        <w:rPr>
          <w:rFonts w:ascii="Calibri" w:hAnsi="Calibri"/>
          <w:b/>
          <w:bCs/>
          <w:sz w:val="22"/>
          <w:szCs w:val="22"/>
          <w:u w:val="single"/>
        </w:rPr>
        <w:t>wykaz robót budowlanych</w:t>
      </w:r>
      <w:r>
        <w:rPr>
          <w:rFonts w:ascii="Calibri" w:hAnsi="Calibri"/>
          <w:b/>
          <w:bCs/>
          <w:sz w:val="22"/>
          <w:szCs w:val="22"/>
        </w:rPr>
        <w:t xml:space="preserve"> </w:t>
      </w:r>
      <w:r>
        <w:rPr>
          <w:rFonts w:ascii="Calibri" w:hAnsi="Calibri"/>
          <w:sz w:val="22"/>
          <w:szCs w:val="22"/>
        </w:rPr>
        <w:t xml:space="preserve">wykonanych </w:t>
      </w:r>
      <w:bookmarkStart w:id="3" w:name="_Hlk65830406"/>
      <w:r>
        <w:rPr>
          <w:rFonts w:ascii="Calibri" w:hAnsi="Calibri"/>
          <w:sz w:val="22"/>
          <w:szCs w:val="22"/>
        </w:rPr>
        <w:t xml:space="preserve">nie wcześniej niż w okresie ostatnich 5 lat, a </w:t>
      </w:r>
      <w:r>
        <w:rPr>
          <w:rFonts w:ascii="Calibri" w:hAnsi="Calibri"/>
          <w:sz w:val="22"/>
          <w:szCs w:val="22"/>
        </w:rPr>
        <w:tab/>
        <w:t xml:space="preserve">jeżeli </w:t>
      </w:r>
      <w:r>
        <w:rPr>
          <w:rFonts w:ascii="Calibri" w:hAnsi="Calibri"/>
          <w:sz w:val="22"/>
          <w:szCs w:val="22"/>
        </w:rPr>
        <w:tab/>
        <w:t xml:space="preserve">okres prowadzenia działalności jest krótszy – w tym okresie, wraz z podaniem ich </w:t>
      </w:r>
      <w:r>
        <w:rPr>
          <w:rFonts w:ascii="Calibri" w:hAnsi="Calibri"/>
          <w:sz w:val="22"/>
          <w:szCs w:val="22"/>
        </w:rPr>
        <w:tab/>
        <w:t xml:space="preserve">rodzaju, wartości, daty i miejsca wykonania oraz podmiotów, na rzecz których roboty te </w:t>
      </w:r>
      <w:r>
        <w:rPr>
          <w:rFonts w:ascii="Calibri" w:hAnsi="Calibri"/>
          <w:sz w:val="22"/>
          <w:szCs w:val="22"/>
        </w:rPr>
        <w:tab/>
        <w:t xml:space="preserve">zostały wykonane, oraz załączeniem dowodów określających, czy te roboty budowlane </w:t>
      </w:r>
      <w:r>
        <w:rPr>
          <w:rFonts w:ascii="Calibri" w:hAnsi="Calibri"/>
          <w:sz w:val="22"/>
          <w:szCs w:val="22"/>
        </w:rPr>
        <w:tab/>
        <w:t xml:space="preserve">zostały </w:t>
      </w:r>
      <w:r>
        <w:rPr>
          <w:rFonts w:ascii="Calibri" w:hAnsi="Calibri"/>
          <w:sz w:val="22"/>
          <w:szCs w:val="22"/>
        </w:rPr>
        <w:tab/>
        <w:t xml:space="preserve">wykonane należycie, przy czym dowodami, o których mowa, są referencje bądź </w:t>
      </w:r>
      <w:r>
        <w:rPr>
          <w:rFonts w:ascii="Calibri" w:hAnsi="Calibri"/>
          <w:sz w:val="22"/>
          <w:szCs w:val="22"/>
        </w:rPr>
        <w:tab/>
        <w:t xml:space="preserve">inne </w:t>
      </w:r>
      <w:r>
        <w:rPr>
          <w:rFonts w:ascii="Calibri" w:hAnsi="Calibri"/>
          <w:sz w:val="22"/>
          <w:szCs w:val="22"/>
        </w:rPr>
        <w:tab/>
        <w:t xml:space="preserve">dokumenty sporządzone przez podmiot, na rzecz którego roboty budowlane </w:t>
      </w:r>
      <w:r>
        <w:rPr>
          <w:rFonts w:ascii="Calibri" w:hAnsi="Calibri"/>
          <w:sz w:val="22"/>
          <w:szCs w:val="22"/>
        </w:rPr>
        <w:tab/>
        <w:t xml:space="preserve">zostały </w:t>
      </w:r>
      <w:r>
        <w:rPr>
          <w:rFonts w:ascii="Calibri" w:hAnsi="Calibri"/>
          <w:sz w:val="22"/>
          <w:szCs w:val="22"/>
        </w:rPr>
        <w:tab/>
        <w:t xml:space="preserve">wykonane, a jeżeli wykonawca z przyczyn niezależnych od niego nie jest w </w:t>
      </w:r>
      <w:r>
        <w:rPr>
          <w:rFonts w:ascii="Calibri" w:hAnsi="Calibri"/>
          <w:sz w:val="22"/>
          <w:szCs w:val="22"/>
        </w:rPr>
        <w:tab/>
        <w:t xml:space="preserve">stanie uzyskać </w:t>
      </w:r>
      <w:r>
        <w:rPr>
          <w:rFonts w:ascii="Calibri" w:hAnsi="Calibri"/>
          <w:sz w:val="22"/>
          <w:szCs w:val="22"/>
        </w:rPr>
        <w:tab/>
        <w:t xml:space="preserve">tych dokumentów – inne odpowiednie dokumenty </w:t>
      </w:r>
      <w:bookmarkEnd w:id="3"/>
    </w:p>
    <w:p w14:paraId="5DAC9D4F" w14:textId="2F5C764B" w:rsidR="00FE3C43" w:rsidRDefault="00DA3701">
      <w:pPr>
        <w:pStyle w:val="Tekstpodstawowy"/>
        <w:spacing w:after="0"/>
        <w:ind w:right="20"/>
        <w:jc w:val="both"/>
        <w:rPr>
          <w:rFonts w:ascii="Calibri" w:hAnsi="Calibri" w:cstheme="minorHAnsi"/>
          <w:b/>
          <w:bCs/>
          <w:sz w:val="22"/>
          <w:szCs w:val="22"/>
        </w:rPr>
      </w:pPr>
      <w:r>
        <w:rPr>
          <w:rFonts w:ascii="Calibri" w:hAnsi="Calibri" w:cstheme="minorHAnsi"/>
          <w:b/>
          <w:bCs/>
          <w:sz w:val="22"/>
          <w:szCs w:val="22"/>
        </w:rPr>
        <w:tab/>
        <w:t>Załącznik nr</w:t>
      </w:r>
      <w:r w:rsidR="001E6D4B">
        <w:rPr>
          <w:rFonts w:ascii="Calibri" w:hAnsi="Calibri" w:cstheme="minorHAnsi"/>
          <w:b/>
          <w:bCs/>
          <w:sz w:val="22"/>
          <w:szCs w:val="22"/>
        </w:rPr>
        <w:t xml:space="preserve"> 5 </w:t>
      </w:r>
      <w:r>
        <w:rPr>
          <w:rFonts w:ascii="Calibri" w:hAnsi="Calibri" w:cstheme="minorHAnsi"/>
          <w:b/>
          <w:bCs/>
          <w:sz w:val="22"/>
          <w:szCs w:val="22"/>
        </w:rPr>
        <w:t>SWZ (wykaz wykonanych robót budowlanych - doświadczenie).</w:t>
      </w:r>
    </w:p>
    <w:p w14:paraId="1601B590" w14:textId="77777777" w:rsidR="00C254BA" w:rsidRDefault="00C254BA">
      <w:pPr>
        <w:pStyle w:val="Tekstpodstawowy"/>
        <w:spacing w:after="0"/>
        <w:ind w:right="20"/>
        <w:jc w:val="both"/>
        <w:rPr>
          <w:rFonts w:ascii="Calibri" w:hAnsi="Calibri" w:cstheme="minorHAnsi"/>
          <w:b/>
          <w:bCs/>
          <w:sz w:val="22"/>
          <w:szCs w:val="22"/>
        </w:rPr>
      </w:pPr>
    </w:p>
    <w:p w14:paraId="02093317" w14:textId="5B5BEE17" w:rsidR="00724E51" w:rsidRDefault="00724E51" w:rsidP="00724E51">
      <w:pPr>
        <w:pStyle w:val="Tekstpodstawowy"/>
        <w:spacing w:after="0"/>
        <w:ind w:left="680"/>
        <w:jc w:val="both"/>
        <w:rPr>
          <w:rFonts w:ascii="Calibri" w:hAnsi="Calibri"/>
          <w:sz w:val="22"/>
          <w:szCs w:val="22"/>
        </w:rPr>
      </w:pPr>
      <w:r>
        <w:rPr>
          <w:rFonts w:asciiTheme="minorHAnsi" w:hAnsiTheme="minorHAnsi" w:cstheme="minorHAnsi"/>
          <w:sz w:val="22"/>
          <w:szCs w:val="22"/>
          <w:u w:val="single"/>
        </w:rPr>
        <w:t xml:space="preserve">- </w:t>
      </w:r>
      <w:r w:rsidRPr="007B646F">
        <w:rPr>
          <w:rFonts w:asciiTheme="minorHAnsi" w:hAnsiTheme="minorHAnsi" w:cstheme="minorHAnsi"/>
          <w:b/>
          <w:bCs/>
          <w:sz w:val="22"/>
          <w:szCs w:val="22"/>
          <w:u w:val="single"/>
        </w:rPr>
        <w:t xml:space="preserve">wykazu osób </w:t>
      </w:r>
      <w:bookmarkStart w:id="4"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4"/>
      <w:r>
        <w:rPr>
          <w:rFonts w:asciiTheme="minorHAnsi" w:hAnsiTheme="minorHAnsi" w:cstheme="minorHAnsi"/>
          <w:sz w:val="22"/>
          <w:szCs w:val="22"/>
        </w:rPr>
        <w:t xml:space="preserve"> </w:t>
      </w:r>
      <w:r>
        <w:rPr>
          <w:rFonts w:ascii="Calibri" w:hAnsi="Calibri" w:cstheme="minorHAnsi"/>
          <w:b/>
          <w:bCs/>
          <w:sz w:val="22"/>
          <w:szCs w:val="22"/>
        </w:rPr>
        <w:t>Załącznik nr 6 SWZ (wykaz osób, kwalifikacje).</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5" w:name="_Hlk65057873"/>
      <w:bookmarkEnd w:id="5"/>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6" w:name="_Hlk62401408"/>
      <w:bookmarkEnd w:id="6"/>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Pzp.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6569C721" w14:textId="7D7B91AA"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r w:rsidR="00880A97">
        <w:rPr>
          <w:rFonts w:asciiTheme="minorHAnsi" w:hAnsiTheme="minorHAnsi"/>
          <w:sz w:val="22"/>
          <w:szCs w:val="22"/>
        </w:rPr>
        <w:t>.</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Wszelkie informacje stanowiące tajemnicę przedsiębiorstwa w rozumieniu ustawy z 16.4.1993 r. o zwalczaniu nieuczciwej konkurencji (t.j.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Pzp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7"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7"/>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8"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8"/>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roboty,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oświadczenie, z którego wynika, które  roboty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CEiDG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5550E087" w14:textId="3D1407B8" w:rsidR="00FE3C43" w:rsidRDefault="00DA3701">
      <w:pPr>
        <w:ind w:hanging="426"/>
        <w:jc w:val="both"/>
        <w:rPr>
          <w:rFonts w:ascii="Calibri" w:hAnsi="Calibri"/>
          <w:sz w:val="22"/>
          <w:szCs w:val="22"/>
        </w:rPr>
      </w:pPr>
      <w:r>
        <w:rPr>
          <w:rFonts w:ascii="Calibri" w:hAnsi="Calibri" w:cstheme="minorHAnsi"/>
          <w:b/>
          <w:bCs/>
          <w:sz w:val="22"/>
          <w:szCs w:val="22"/>
        </w:rPr>
        <w:tab/>
      </w:r>
      <w:r w:rsidR="0056248F">
        <w:rPr>
          <w:rFonts w:ascii="Calibri" w:hAnsi="Calibri" w:cstheme="minorHAnsi"/>
          <w:b/>
          <w:bCs/>
          <w:sz w:val="22"/>
          <w:szCs w:val="22"/>
        </w:rPr>
        <w:t>8</w:t>
      </w:r>
      <w:r>
        <w:rPr>
          <w:rFonts w:ascii="Calibri" w:hAnsi="Calibri" w:cstheme="minorHAnsi"/>
          <w:b/>
          <w:bCs/>
          <w:sz w:val="22"/>
          <w:szCs w:val="22"/>
        </w:rPr>
        <w:t xml:space="preserve">) </w:t>
      </w:r>
      <w:r>
        <w:rPr>
          <w:rFonts w:ascii="Calibri" w:hAnsi="Calibri"/>
          <w:b/>
          <w:bCs/>
          <w:sz w:val="22"/>
          <w:szCs w:val="22"/>
          <w:u w:val="single"/>
        </w:rPr>
        <w:t xml:space="preserve">  wypełniony i podpisany kosztorys ofertowy uproszczony: </w:t>
      </w:r>
    </w:p>
    <w:p w14:paraId="1AC276AF" w14:textId="77777777" w:rsidR="00FE3C43" w:rsidRDefault="00DA3701">
      <w:pPr>
        <w:pStyle w:val="Akapitzlist"/>
        <w:ind w:left="284"/>
        <w:jc w:val="both"/>
        <w:rPr>
          <w:rFonts w:ascii="Calibri" w:hAnsi="Calibri"/>
          <w:sz w:val="22"/>
          <w:szCs w:val="22"/>
        </w:rPr>
      </w:pPr>
      <w:r>
        <w:rPr>
          <w:rFonts w:ascii="Calibri" w:hAnsi="Calibri"/>
          <w:b/>
          <w:sz w:val="22"/>
          <w:szCs w:val="22"/>
          <w:u w:val="single"/>
        </w:rPr>
        <w:t xml:space="preserve">sporządzony metodą kalkulacji uproszczonej polegającej na obliczeniu wartości </w:t>
      </w:r>
      <w:r>
        <w:rPr>
          <w:rFonts w:ascii="Calibri" w:hAnsi="Calibri"/>
          <w:b/>
          <w:color w:val="000000"/>
          <w:sz w:val="22"/>
          <w:szCs w:val="22"/>
          <w:u w:val="single"/>
        </w:rPr>
        <w:t>kosztorysowej robót jako sumy iloczynów ilości jednostek przedmiarowych robót podstawowych i ich cen jednostkowych bez podatku od towarów i usług.</w:t>
      </w:r>
    </w:p>
    <w:p w14:paraId="314FD0AC" w14:textId="77777777" w:rsidR="00FE3C43" w:rsidRDefault="00FE3C43">
      <w:pPr>
        <w:pStyle w:val="Akapitzlist"/>
        <w:ind w:left="0"/>
        <w:jc w:val="both"/>
        <w:rPr>
          <w:rFonts w:ascii="Calibri" w:hAnsi="Calibri"/>
          <w:b/>
          <w:color w:val="000000"/>
          <w:sz w:val="22"/>
          <w:szCs w:val="22"/>
          <w:u w:val="single"/>
        </w:rPr>
      </w:pPr>
    </w:p>
    <w:tbl>
      <w:tblPr>
        <w:tblW w:w="8639" w:type="dxa"/>
        <w:tblInd w:w="534" w:type="dxa"/>
        <w:tblLayout w:type="fixed"/>
        <w:tblLook w:val="04A0" w:firstRow="1" w:lastRow="0" w:firstColumn="1" w:lastColumn="0" w:noHBand="0" w:noVBand="1"/>
      </w:tblPr>
      <w:tblGrid>
        <w:gridCol w:w="769"/>
        <w:gridCol w:w="1288"/>
        <w:gridCol w:w="1289"/>
        <w:gridCol w:w="1312"/>
        <w:gridCol w:w="1176"/>
        <w:gridCol w:w="1550"/>
        <w:gridCol w:w="1255"/>
      </w:tblGrid>
      <w:tr w:rsidR="00FE3C43" w14:paraId="1248C271"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E0519B2" w14:textId="77777777" w:rsidR="00FE3C43" w:rsidRDefault="00DA3701">
            <w:pPr>
              <w:widowControl w:val="0"/>
              <w:spacing w:after="160"/>
              <w:rPr>
                <w:rFonts w:ascii="Calibri" w:hAnsi="Calibri"/>
                <w:color w:val="000000"/>
                <w:spacing w:val="15"/>
              </w:rPr>
            </w:pPr>
            <w:r>
              <w:rPr>
                <w:rFonts w:ascii="Calibri" w:hAnsi="Calibri"/>
                <w:color w:val="000000"/>
                <w:spacing w:val="15"/>
                <w:sz w:val="22"/>
                <w:szCs w:val="22"/>
              </w:rPr>
              <w:t>L.p.</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4B798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Podstawa kalkulacji</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270DA11"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Opis czynności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E6A67FD"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Jednostka miary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3241606"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Ilość</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A6DB81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Cena jednostkowa netto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E3C81B5"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Wartość netto</w:t>
            </w:r>
          </w:p>
        </w:tc>
      </w:tr>
      <w:tr w:rsidR="00FE3C43" w14:paraId="4C24827A"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C5819AF"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ADDFDA1"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57E607"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4205A88"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83DF1E5"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5938A"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8A9FB90" w14:textId="77777777" w:rsidR="00FE3C43" w:rsidRDefault="00FE3C43">
            <w:pPr>
              <w:widowControl w:val="0"/>
              <w:spacing w:after="200"/>
              <w:rPr>
                <w:rFonts w:ascii="Calibri" w:eastAsia="Calibri" w:hAnsi="Calibri"/>
                <w:color w:val="000000"/>
              </w:rPr>
            </w:pPr>
          </w:p>
        </w:tc>
      </w:tr>
      <w:tr w:rsidR="00FE3C43" w14:paraId="3009F1ED"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FAE60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FC77A6B"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B03D2E"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E27CD2D"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47F70B6B"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DDA11"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623A1FB" w14:textId="77777777" w:rsidR="00FE3C43" w:rsidRDefault="00FE3C43">
            <w:pPr>
              <w:widowControl w:val="0"/>
              <w:spacing w:after="200"/>
              <w:rPr>
                <w:rFonts w:ascii="Calibri" w:eastAsia="Calibri" w:hAnsi="Calibri"/>
                <w:color w:val="000000"/>
              </w:rPr>
            </w:pPr>
          </w:p>
        </w:tc>
      </w:tr>
      <w:tr w:rsidR="00FE3C43" w14:paraId="701F29DB"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892DF7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593FEA6"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99CEA0B"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3CB6344"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CABF52E"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BE9B883"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058220E" w14:textId="77777777" w:rsidR="00FE3C43" w:rsidRDefault="00FE3C43">
            <w:pPr>
              <w:widowControl w:val="0"/>
              <w:spacing w:after="200"/>
              <w:rPr>
                <w:rFonts w:ascii="Calibri" w:eastAsia="Calibri" w:hAnsi="Calibri"/>
                <w:color w:val="000000"/>
              </w:rPr>
            </w:pPr>
          </w:p>
        </w:tc>
      </w:tr>
    </w:tbl>
    <w:p w14:paraId="7695AE4A" w14:textId="77777777" w:rsidR="00FE3C43" w:rsidRDefault="00FE3C43">
      <w:pPr>
        <w:pStyle w:val="Standard"/>
        <w:spacing w:line="360" w:lineRule="auto"/>
        <w:ind w:right="20"/>
        <w:jc w:val="both"/>
        <w:rPr>
          <w:rFonts w:ascii="Calibri" w:hAnsi="Calibri"/>
          <w:sz w:val="22"/>
          <w:szCs w:val="22"/>
        </w:rPr>
      </w:pPr>
    </w:p>
    <w:p w14:paraId="62717663" w14:textId="434571D5" w:rsidR="003768EB" w:rsidRDefault="00DA3701" w:rsidP="00B66D95">
      <w:pPr>
        <w:pStyle w:val="Standard"/>
        <w:numPr>
          <w:ilvl w:val="0"/>
          <w:numId w:val="41"/>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r w:rsidR="009B29DD" w:rsidRPr="009B29DD">
        <w:rPr>
          <w:rFonts w:asciiTheme="minorHAnsi" w:hAnsiTheme="minorHAnsi" w:cstheme="minorHAnsi"/>
          <w:b/>
          <w:bCs/>
          <w:sz w:val="22"/>
          <w:szCs w:val="22"/>
        </w:rPr>
        <w:t xml:space="preserve">        </w:t>
      </w:r>
    </w:p>
    <w:p w14:paraId="06FC23D4" w14:textId="77777777" w:rsidR="00B66D95" w:rsidRPr="00B66D95" w:rsidRDefault="00B66D95" w:rsidP="00B66D95">
      <w:pPr>
        <w:pStyle w:val="Standard"/>
        <w:tabs>
          <w:tab w:val="left" w:pos="851"/>
        </w:tabs>
        <w:spacing w:before="240" w:line="360" w:lineRule="auto"/>
        <w:ind w:left="720" w:right="20"/>
        <w:contextualSpacing/>
        <w:jc w:val="both"/>
        <w:rPr>
          <w:rFonts w:ascii="Calibri" w:hAnsi="Calibri"/>
          <w:b/>
          <w:bCs/>
          <w:sz w:val="22"/>
          <w:szCs w:val="22"/>
        </w:rPr>
      </w:pP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9" w:name="_Hlk631545351"/>
      <w:r w:rsidRPr="00504FC4">
        <w:rPr>
          <w:rFonts w:ascii="Arial" w:hAnsi="Arial" w:cs="Arial"/>
          <w:b/>
          <w:bCs/>
          <w:sz w:val="20"/>
          <w:szCs w:val="20"/>
        </w:rPr>
        <w:t>platformazakupowa.pl/pn/ug_koscierzyna</w:t>
      </w:r>
      <w:bookmarkEnd w:id="9"/>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3B0E1189" w14:textId="615D0104"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1B7661">
        <w:rPr>
          <w:rFonts w:asciiTheme="minorHAnsi" w:eastAsia="Arial" w:hAnsiTheme="minorHAnsi" w:cstheme="minorHAnsi"/>
          <w:b/>
          <w:bCs/>
          <w:color w:val="000000"/>
          <w:sz w:val="22"/>
        </w:rPr>
        <w:t xml:space="preserve"> </w:t>
      </w:r>
      <w:r w:rsidR="00037A93">
        <w:rPr>
          <w:rFonts w:asciiTheme="minorHAnsi" w:eastAsia="Arial" w:hAnsiTheme="minorHAnsi" w:cstheme="minorHAnsi"/>
          <w:b/>
          <w:bCs/>
          <w:color w:val="000000"/>
          <w:sz w:val="22"/>
        </w:rPr>
        <w:t>7 czerwca</w:t>
      </w:r>
      <w:r w:rsidR="00B70A53">
        <w:rPr>
          <w:rFonts w:asciiTheme="minorHAnsi" w:eastAsia="Arial" w:hAnsiTheme="minorHAnsi" w:cstheme="minorHAnsi"/>
          <w:b/>
          <w:bCs/>
          <w:color w:val="000000"/>
          <w:sz w:val="22"/>
        </w:rPr>
        <w:t xml:space="preserve"> </w:t>
      </w:r>
      <w:r w:rsidR="004F1A02" w:rsidRPr="00504FC4">
        <w:rPr>
          <w:rFonts w:asciiTheme="minorHAnsi" w:eastAsia="Arial" w:hAnsiTheme="minorHAnsi" w:cstheme="minorHAnsi"/>
          <w:b/>
          <w:bCs/>
          <w:color w:val="000000"/>
          <w:sz w:val="22"/>
        </w:rPr>
        <w:t>202</w:t>
      </w:r>
      <w:r w:rsidR="00F458E9">
        <w:rPr>
          <w:rFonts w:asciiTheme="minorHAnsi" w:eastAsia="Arial" w:hAnsiTheme="minorHAnsi" w:cstheme="minorHAnsi"/>
          <w:b/>
          <w:bCs/>
          <w:color w:val="000000"/>
          <w:sz w:val="22"/>
        </w:rPr>
        <w:t>4</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w:t>
      </w:r>
      <w:r w:rsidR="00F458E9">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1104E7A0" w14:textId="77777777" w:rsidR="0017382F" w:rsidRDefault="0017382F" w:rsidP="001C5B6F">
      <w:pPr>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666A4DE0" w:rsidR="0050776E" w:rsidRPr="0050776E" w:rsidRDefault="0050776E" w:rsidP="0050776E">
      <w:pPr>
        <w:ind w:left="709"/>
        <w:rPr>
          <w:rFonts w:asciiTheme="minorHAnsi" w:hAnsiTheme="minorHAnsi" w:cstheme="minorHAnsi"/>
          <w:sz w:val="22"/>
          <w:szCs w:val="22"/>
          <w:u w:val="single"/>
        </w:rPr>
      </w:pPr>
      <w:r w:rsidRPr="0050776E">
        <w:rPr>
          <w:rFonts w:asciiTheme="minorHAnsi" w:hAnsiTheme="minorHAnsi" w:cstheme="minorHAnsi"/>
          <w:b/>
          <w:sz w:val="22"/>
          <w:szCs w:val="22"/>
        </w:rPr>
        <w:t xml:space="preserve">Termin </w:t>
      </w:r>
      <w:r w:rsidR="0033618A">
        <w:rPr>
          <w:rFonts w:asciiTheme="minorHAnsi" w:hAnsiTheme="minorHAnsi" w:cstheme="minorHAnsi"/>
          <w:b/>
          <w:sz w:val="22"/>
          <w:szCs w:val="22"/>
        </w:rPr>
        <w:t>gwarancji</w:t>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Pr="0050776E">
        <w:rPr>
          <w:rFonts w:asciiTheme="minorHAnsi" w:hAnsiTheme="minorHAnsi" w:cstheme="minorHAnsi"/>
          <w:b/>
          <w:sz w:val="22"/>
          <w:szCs w:val="22"/>
        </w:rPr>
        <w:t xml:space="preserve">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0ABCB8F0"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w:t>
      </w:r>
      <w:r w:rsidR="005B45E7">
        <w:rPr>
          <w:rFonts w:asciiTheme="minorHAnsi" w:hAnsiTheme="minorHAnsi" w:cstheme="minorHAnsi"/>
          <w:sz w:val="22"/>
          <w:szCs w:val="22"/>
        </w:rPr>
        <w:t>gwarancji</w:t>
      </w:r>
      <w:r w:rsidRPr="0050776E">
        <w:rPr>
          <w:rFonts w:asciiTheme="minorHAnsi" w:hAnsiTheme="minorHAnsi" w:cstheme="minorHAnsi"/>
          <w:sz w:val="22"/>
          <w:szCs w:val="22"/>
        </w:rPr>
        <w:t>”</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CN – najniższa cena spośród ofert nie podlegających odrzuceniu i złożonych przez wykonawców którzy nie podlegali wykluczeniu w danym etapie badania i oceny ofert</w:t>
      </w:r>
    </w:p>
    <w:p w14:paraId="5E39857E"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5FC31C0C" w14:textId="77777777" w:rsidR="0050776E" w:rsidRPr="0050776E" w:rsidRDefault="0050776E" w:rsidP="0050776E">
      <w:pPr>
        <w:ind w:left="709"/>
        <w:jc w:val="both"/>
        <w:rPr>
          <w:rFonts w:asciiTheme="minorHAnsi" w:hAnsiTheme="minorHAnsi" w:cstheme="minorHAnsi"/>
          <w:sz w:val="22"/>
          <w:szCs w:val="22"/>
        </w:rPr>
      </w:pPr>
    </w:p>
    <w:p w14:paraId="37A5220C" w14:textId="77777777" w:rsidR="005B45E7" w:rsidRPr="0050776E" w:rsidRDefault="005B45E7" w:rsidP="005B45E7">
      <w:pPr>
        <w:rPr>
          <w:rFonts w:asciiTheme="minorHAnsi" w:hAnsiTheme="minorHAnsi" w:cstheme="minorHAnsi"/>
          <w:b/>
          <w:sz w:val="22"/>
          <w:szCs w:val="22"/>
          <w:u w:val="single"/>
        </w:rPr>
      </w:pPr>
      <w:r w:rsidRPr="0050776E">
        <w:rPr>
          <w:rFonts w:asciiTheme="minorHAnsi" w:hAnsiTheme="minorHAnsi" w:cstheme="minorHAnsi"/>
          <w:b/>
          <w:sz w:val="22"/>
          <w:szCs w:val="22"/>
          <w:u w:val="single"/>
        </w:rPr>
        <w:t xml:space="preserve">Termin gwarancji 40% (okres rękojmi zrównany z okresem gwarancji) </w:t>
      </w:r>
    </w:p>
    <w:p w14:paraId="5517FD6D" w14:textId="77777777" w:rsidR="005B45E7" w:rsidRPr="0050776E" w:rsidRDefault="005B45E7" w:rsidP="005B45E7">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minimalny okres gwarancji wynosi 3 lata</w:t>
      </w:r>
      <w:r w:rsidRPr="0050776E">
        <w:rPr>
          <w:rFonts w:asciiTheme="minorHAnsi" w:hAnsiTheme="minorHAnsi" w:cstheme="minorHAnsi"/>
          <w:sz w:val="22"/>
          <w:szCs w:val="22"/>
        </w:rPr>
        <w:t>, przy uwzględnieniu następujących zasad oceny punktowej:</w:t>
      </w:r>
    </w:p>
    <w:p w14:paraId="14621AFD" w14:textId="77777777" w:rsidR="005B45E7" w:rsidRPr="0050776E" w:rsidRDefault="005B45E7" w:rsidP="005B45E7">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3 lata gwarancji – 0 pkt</w:t>
      </w:r>
    </w:p>
    <w:p w14:paraId="12B20DF7" w14:textId="77777777" w:rsidR="005B45E7" w:rsidRPr="0050776E" w:rsidRDefault="005B45E7" w:rsidP="005B45E7">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4 lata gwarancji – 10 pkt,</w:t>
      </w:r>
    </w:p>
    <w:p w14:paraId="53CE7D18" w14:textId="77777777" w:rsidR="005B45E7" w:rsidRPr="0050776E" w:rsidRDefault="005B45E7" w:rsidP="005B45E7">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5 lat gwarancji – 20 pkt,</w:t>
      </w:r>
    </w:p>
    <w:p w14:paraId="33A1DCAF" w14:textId="77777777" w:rsidR="005B45E7" w:rsidRPr="0050776E" w:rsidRDefault="005B45E7" w:rsidP="005B45E7">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6 lat gwarancji – 30 pkt,</w:t>
      </w:r>
    </w:p>
    <w:p w14:paraId="639BECAE" w14:textId="77777777" w:rsidR="005B45E7" w:rsidRPr="0050776E" w:rsidRDefault="005B45E7" w:rsidP="005B45E7">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7 lat gwarancji – 40 pkt,</w:t>
      </w:r>
    </w:p>
    <w:p w14:paraId="6FD3B782" w14:textId="77777777" w:rsidR="005B45E7" w:rsidRPr="0050776E" w:rsidRDefault="005B45E7" w:rsidP="005B45E7">
      <w:pPr>
        <w:jc w:val="both"/>
        <w:rPr>
          <w:rFonts w:asciiTheme="minorHAnsi" w:hAnsiTheme="minorHAnsi" w:cstheme="minorHAnsi"/>
          <w:sz w:val="22"/>
          <w:szCs w:val="22"/>
        </w:rPr>
      </w:pPr>
    </w:p>
    <w:p w14:paraId="2833F070" w14:textId="77777777" w:rsidR="005B45E7" w:rsidRPr="0050776E" w:rsidRDefault="005B45E7" w:rsidP="005B45E7">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3 lata, to oferta zostanie odrzucona jako oferta, której treść </w:t>
      </w:r>
      <w:r>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62AF6E71" w14:textId="77777777" w:rsidR="00DE3195" w:rsidRPr="006A5BC3" w:rsidRDefault="00DE3195" w:rsidP="00DE3195">
      <w:pPr>
        <w:jc w:val="both"/>
        <w:rPr>
          <w:rFonts w:asciiTheme="minorHAnsi" w:hAnsiTheme="minorHAnsi" w:cstheme="minorHAnsi"/>
          <w:sz w:val="22"/>
          <w:szCs w:val="22"/>
        </w:rPr>
      </w:pPr>
    </w:p>
    <w:p w14:paraId="7F2CD896" w14:textId="13CD54C7" w:rsidR="00DE3195" w:rsidRPr="006A5BC3" w:rsidRDefault="00DE3195" w:rsidP="00DE3195">
      <w:pPr>
        <w:jc w:val="both"/>
        <w:rPr>
          <w:rFonts w:ascii="Calibri" w:hAnsi="Calibri"/>
          <w:sz w:val="22"/>
          <w:szCs w:val="22"/>
        </w:rPr>
      </w:pPr>
      <w:r w:rsidRPr="006A5BC3">
        <w:rPr>
          <w:rFonts w:ascii="Calibri" w:hAnsi="Calibri"/>
          <w:sz w:val="22"/>
          <w:szCs w:val="22"/>
        </w:rPr>
        <w:t xml:space="preserve">Informacje dotyczące terminu </w:t>
      </w:r>
      <w:r w:rsidR="005B45E7">
        <w:rPr>
          <w:rFonts w:ascii="Calibri" w:hAnsi="Calibri"/>
          <w:sz w:val="22"/>
          <w:szCs w:val="22"/>
        </w:rPr>
        <w:t>gwarancji</w:t>
      </w:r>
      <w:r w:rsidRPr="006A5BC3">
        <w:rPr>
          <w:rFonts w:ascii="Calibri" w:hAnsi="Calibri"/>
          <w:sz w:val="22"/>
          <w:szCs w:val="22"/>
        </w:rPr>
        <w:t xml:space="preserve"> zamówienia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r>
        <w:rPr>
          <w:rFonts w:ascii="Calibri" w:hAnsi="Calibri"/>
          <w:sz w:val="22"/>
          <w:szCs w:val="22"/>
        </w:rPr>
        <w:t>Wykonawca  zobowiązany jest do zabezpieczenia swojej oferty wadium w wysokości:</w:t>
      </w:r>
    </w:p>
    <w:p w14:paraId="69EB3F41" w14:textId="64030E65" w:rsidR="00FE3C43" w:rsidRDefault="00880B67">
      <w:pPr>
        <w:pStyle w:val="pkt"/>
        <w:spacing w:before="240" w:after="0" w:line="360" w:lineRule="auto"/>
        <w:ind w:left="780" w:firstLine="0"/>
        <w:rPr>
          <w:rFonts w:ascii="Calibri" w:hAnsi="Calibri"/>
          <w:sz w:val="22"/>
          <w:szCs w:val="22"/>
        </w:rPr>
      </w:pPr>
      <w:r>
        <w:rPr>
          <w:rFonts w:ascii="Calibri" w:hAnsi="Calibri"/>
          <w:sz w:val="22"/>
          <w:szCs w:val="22"/>
        </w:rPr>
        <w:t>20 000</w:t>
      </w:r>
      <w:r w:rsidR="0079436F">
        <w:rPr>
          <w:rFonts w:ascii="Calibri" w:hAnsi="Calibri"/>
          <w:sz w:val="22"/>
          <w:szCs w:val="22"/>
        </w:rPr>
        <w:t xml:space="preserve"> </w:t>
      </w:r>
      <w:r w:rsidR="003640E7">
        <w:rPr>
          <w:rFonts w:ascii="Calibri" w:hAnsi="Calibri"/>
          <w:sz w:val="22"/>
          <w:szCs w:val="22"/>
        </w:rPr>
        <w:t xml:space="preserve"> </w:t>
      </w:r>
      <w:r w:rsidR="00DA3701">
        <w:rPr>
          <w:rFonts w:ascii="Calibri" w:hAnsi="Calibri"/>
          <w:sz w:val="22"/>
          <w:szCs w:val="22"/>
        </w:rPr>
        <w:t>zł (słownie:</w:t>
      </w:r>
      <w:r w:rsidR="00864734">
        <w:rPr>
          <w:rFonts w:ascii="Calibri" w:hAnsi="Calibri"/>
          <w:sz w:val="22"/>
          <w:szCs w:val="22"/>
        </w:rPr>
        <w:t xml:space="preserve"> </w:t>
      </w:r>
      <w:r>
        <w:rPr>
          <w:rFonts w:ascii="Calibri" w:hAnsi="Calibri"/>
          <w:sz w:val="22"/>
          <w:szCs w:val="22"/>
        </w:rPr>
        <w:t xml:space="preserve">dwadzieścia tysięcy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74DF0E4A" w:rsidR="00FE3C43"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z podaniem tytułu</w:t>
      </w:r>
      <w:r w:rsidRPr="009D0434">
        <w:rPr>
          <w:rFonts w:asciiTheme="minorHAnsi" w:hAnsiTheme="minorHAnsi" w:cstheme="minorHAnsi"/>
          <w:sz w:val="22"/>
          <w:szCs w:val="22"/>
        </w:rPr>
        <w:t>: „</w:t>
      </w:r>
      <w:r w:rsidR="00B93909" w:rsidRPr="002A3E7A">
        <w:rPr>
          <w:rFonts w:ascii="Calibri" w:eastAsiaTheme="minorHAnsi" w:hAnsi="Calibri" w:cs="Calibri"/>
          <w:b/>
          <w:bCs/>
          <w:sz w:val="22"/>
          <w:szCs w:val="22"/>
          <w:lang w:eastAsia="en-US"/>
          <w14:ligatures w14:val="standardContextual"/>
        </w:rPr>
        <w:t>Budowa kompleksu sportowo-rekreacyjnego wraz z zapleczem sanitarno-szatniowym w Małym Klinczu</w:t>
      </w:r>
      <w:r w:rsidR="00A5761C" w:rsidRPr="009D0434">
        <w:rPr>
          <w:rFonts w:asciiTheme="minorHAnsi" w:hAnsiTheme="minorHAnsi" w:cstheme="minorHAnsi"/>
          <w:sz w:val="22"/>
          <w:szCs w:val="22"/>
        </w:rPr>
        <w:t>”</w:t>
      </w:r>
      <w:r w:rsidR="0094698C">
        <w:rPr>
          <w:rFonts w:asciiTheme="minorHAnsi" w:hAnsiTheme="minorHAnsi" w:cstheme="minorHAns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5.1.musi obejmować odpowiedzialność za wszystkie przypadki powodujące utratę wadium przez Wykonawcę określone w art. 98 ust. 6 uPzp.</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5.4.termin obowiązywania poręczenia lub gwarancji nie może być krótszy niż termin związania ofertą (zastrzeżeniem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B9F639E" w:rsidR="00FE3C43" w:rsidRPr="001B653E" w:rsidRDefault="00DA3701">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1B653E" w:rsidRPr="001B653E">
        <w:rPr>
          <w:rFonts w:eastAsiaTheme="minorHAnsi"/>
        </w:rPr>
        <w:t xml:space="preserve"> </w:t>
      </w:r>
      <w:r w:rsidR="001B653E"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5.7.w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6.Oferta wykonawcy, który nie wniesie wadium, wniesie wadium w sposób nieprawidłowy lub nie utrzyma wadium nieprzerwanie do upływu terminu związania ofertą lub złoży wniosek o zwrot wadium w przypadku, o którym mowa w art. 98 ust. 2 pkt 3 uPzp. zostanie odrzucona .</w:t>
      </w:r>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7.Zasady zwrotu oraz okoliczności zatrzymania wadium określa art. 98 uPzp</w:t>
      </w:r>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0" w:name="_Hlk631545352"/>
      <w:r>
        <w:rPr>
          <w:rFonts w:ascii="Arial" w:hAnsi="Arial" w:cs="Arial"/>
          <w:b/>
          <w:bCs/>
          <w:sz w:val="20"/>
          <w:szCs w:val="20"/>
        </w:rPr>
        <w:t>platformazakupowa.pl/pn/ug_koscierzyna</w:t>
      </w:r>
      <w:bookmarkEnd w:id="10"/>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rekomenduje wykorzystanie formatów: .pdf .doc .xls .jpg (.jpeg)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XAdES.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1" w:name="_Hlk631545353"/>
      <w:r w:rsidRPr="00504FC4">
        <w:rPr>
          <w:rFonts w:ascii="Arial" w:eastAsiaTheme="minorHAnsi" w:hAnsi="Arial" w:cs="Arial"/>
          <w:color w:val="000000"/>
          <w:sz w:val="20"/>
          <w:szCs w:val="20"/>
          <w:lang w:eastAsia="en-US"/>
        </w:rPr>
        <w:t>platformazakupowa.pl/pn/ug_koscierzyna</w:t>
      </w:r>
      <w:bookmarkEnd w:id="11"/>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3DFF683B" w14:textId="533E9464"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w:t>
      </w:r>
      <w:r w:rsidR="00F227F8">
        <w:rPr>
          <w:rFonts w:asciiTheme="minorHAnsi" w:hAnsiTheme="minorHAnsi" w:cstheme="minorHAnsi"/>
          <w:sz w:val="22"/>
          <w:szCs w:val="22"/>
        </w:rPr>
        <w:t>i</w:t>
      </w:r>
      <w:r w:rsidR="008D3A5A">
        <w:rPr>
          <w:rFonts w:asciiTheme="minorHAnsi" w:hAnsiTheme="minorHAnsi" w:cstheme="minorHAnsi"/>
          <w:sz w:val="22"/>
          <w:szCs w:val="22"/>
        </w:rPr>
        <w:t xml:space="preserve"> </w:t>
      </w:r>
      <w:r w:rsidR="00F227F8">
        <w:rPr>
          <w:rFonts w:asciiTheme="minorHAnsi" w:hAnsiTheme="minorHAnsi" w:cstheme="minorHAnsi"/>
          <w:sz w:val="22"/>
          <w:szCs w:val="22"/>
        </w:rPr>
        <w:t>Weronika Toruńczak</w:t>
      </w:r>
      <w:r w:rsidRPr="00635FED">
        <w:rPr>
          <w:rFonts w:asciiTheme="minorHAnsi" w:hAnsiTheme="minorHAnsi" w:cstheme="minorHAnsi"/>
          <w:sz w:val="22"/>
          <w:szCs w:val="22"/>
        </w:rPr>
        <w:t xml:space="preserve"> pod względem proceduralnym </w:t>
      </w:r>
      <w:r w:rsidR="00F227F8">
        <w:rPr>
          <w:rFonts w:asciiTheme="minorHAnsi" w:hAnsiTheme="minorHAnsi" w:cstheme="minorHAnsi"/>
          <w:sz w:val="22"/>
          <w:szCs w:val="22"/>
        </w:rPr>
        <w:br/>
      </w:r>
      <w:r w:rsidRPr="00635FED">
        <w:rPr>
          <w:rFonts w:asciiTheme="minorHAnsi" w:hAnsiTheme="minorHAnsi" w:cstheme="minorHAnsi"/>
          <w:sz w:val="22"/>
          <w:szCs w:val="22"/>
        </w:rPr>
        <w:t>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2" w:name="_Hlk631545354"/>
      <w:r>
        <w:rPr>
          <w:rFonts w:ascii="Arial" w:hAnsi="Arial" w:cs="Arial"/>
          <w:b/>
          <w:bCs/>
          <w:sz w:val="20"/>
          <w:szCs w:val="20"/>
        </w:rPr>
        <w:t>platformazakupowa.pl/pn/ug_koscierzyna</w:t>
      </w:r>
      <w:bookmarkEnd w:id="12"/>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Treść zapytań wraz z wyjaśnieniami zamawiający udostępni, bez ujawniania źródła zapytania, na stronie internetowej prowadzonego postępowania, a w przypadkach, o których mowa w art. 280 ust. 2 i 3 ustawy Pzp,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316FE7F4"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r w:rsidR="00037A93">
        <w:rPr>
          <w:rFonts w:asciiTheme="minorHAnsi" w:eastAsiaTheme="minorHAnsi" w:hAnsiTheme="minorHAnsi" w:cstheme="minorHAnsi"/>
          <w:sz w:val="22"/>
          <w:szCs w:val="22"/>
          <w:lang w:eastAsia="en-US"/>
        </w:rPr>
        <w:t>6 lipca</w:t>
      </w:r>
      <w:r w:rsidR="00AF4103">
        <w:rPr>
          <w:rFonts w:asciiTheme="minorHAnsi" w:eastAsiaTheme="minorHAnsi" w:hAnsiTheme="minorHAnsi" w:cstheme="minorHAnsi"/>
          <w:sz w:val="22"/>
          <w:szCs w:val="22"/>
          <w:lang w:eastAsia="en-US"/>
        </w:rPr>
        <w:br/>
        <w:t xml:space="preserve"> </w:t>
      </w:r>
      <w:r w:rsidRPr="00504FC4">
        <w:rPr>
          <w:rFonts w:asciiTheme="minorHAnsi" w:eastAsiaTheme="minorHAnsi" w:hAnsiTheme="minorHAnsi" w:cstheme="minorHAnsi"/>
          <w:sz w:val="22"/>
          <w:szCs w:val="22"/>
          <w:lang w:eastAsia="en-US"/>
        </w:rPr>
        <w:t>202</w:t>
      </w:r>
      <w:r w:rsidR="00971EF5">
        <w:rPr>
          <w:rFonts w:asciiTheme="minorHAnsi" w:eastAsiaTheme="minorHAnsi" w:hAnsiTheme="minorHAnsi" w:cstheme="minorHAnsi"/>
          <w:sz w:val="22"/>
          <w:szCs w:val="22"/>
          <w:lang w:eastAsia="en-US"/>
        </w:rPr>
        <w:t>4</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7226D829"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5B18B1">
        <w:rPr>
          <w:rFonts w:asciiTheme="minorHAnsi" w:hAnsiTheme="minorHAnsi" w:cstheme="minorHAnsi"/>
          <w:b/>
          <w:bCs/>
          <w:sz w:val="22"/>
          <w:szCs w:val="22"/>
        </w:rPr>
        <w:t xml:space="preserve"> </w:t>
      </w:r>
      <w:r w:rsidR="00037A93">
        <w:rPr>
          <w:rFonts w:asciiTheme="minorHAnsi" w:hAnsiTheme="minorHAnsi" w:cstheme="minorHAnsi"/>
          <w:b/>
          <w:bCs/>
          <w:sz w:val="22"/>
          <w:szCs w:val="22"/>
        </w:rPr>
        <w:t>7 czerwca</w:t>
      </w:r>
      <w:r w:rsidR="00902B16">
        <w:rPr>
          <w:rFonts w:asciiTheme="minorHAnsi" w:hAnsiTheme="minorHAnsi" w:cstheme="minorHAnsi"/>
          <w:b/>
          <w:bCs/>
          <w:sz w:val="22"/>
          <w:szCs w:val="22"/>
        </w:rPr>
        <w:t xml:space="preserve"> </w:t>
      </w:r>
      <w:r w:rsidR="004F1A02" w:rsidRPr="00504FC4">
        <w:rPr>
          <w:rFonts w:asciiTheme="minorHAnsi" w:hAnsiTheme="minorHAnsi" w:cstheme="minorHAnsi"/>
          <w:b/>
          <w:bCs/>
          <w:sz w:val="22"/>
          <w:szCs w:val="22"/>
        </w:rPr>
        <w:t>202</w:t>
      </w:r>
      <w:r w:rsidR="00902B16">
        <w:rPr>
          <w:rFonts w:asciiTheme="minorHAnsi" w:hAnsiTheme="minorHAnsi" w:cstheme="minorHAnsi"/>
          <w:b/>
          <w:bCs/>
          <w:sz w:val="22"/>
          <w:szCs w:val="22"/>
        </w:rPr>
        <w:t>4</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9E3348">
        <w:rPr>
          <w:rFonts w:asciiTheme="minorHAnsi" w:hAnsiTheme="minorHAnsi" w:cstheme="minorHAnsi"/>
          <w:b/>
          <w:bCs/>
          <w:sz w:val="22"/>
          <w:szCs w:val="22"/>
        </w:rPr>
        <w:t>2</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3"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3"/>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poręczeniach bankowych lub poręczeniach spółdzielczej kasy oszczędnościowo-kredytowej, z tym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Zamawiający dopuszcza możliwość tworzenia zabezpieczenia przez potrącenia z należności za częściowo wykonane zamówienie, zgodnie z art. 452 ust. 4-7 ustawy Pzp,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faktury.*</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2B5C1FE0"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AB2D8A">
        <w:rPr>
          <w:rFonts w:asciiTheme="minorHAnsi" w:eastAsiaTheme="minorHAnsi" w:hAnsiTheme="minorHAnsi" w:cstheme="minorHAnsi"/>
          <w:sz w:val="22"/>
          <w:szCs w:val="22"/>
          <w:lang w:eastAsia="en-US"/>
        </w:rPr>
        <w:t xml:space="preserve">8 </w:t>
      </w:r>
      <w:r w:rsidRPr="00504FC4">
        <w:rPr>
          <w:rFonts w:asciiTheme="minorHAnsi" w:eastAsiaTheme="minorHAnsi" w:hAnsiTheme="minorHAnsi" w:cstheme="minorHAnsi"/>
          <w:sz w:val="22"/>
          <w:szCs w:val="22"/>
          <w:lang w:eastAsia="en-US"/>
        </w:rPr>
        <w:t>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 wyniku naruszenia przez zamawiającego przepisów Pzp.</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Szczegółowe informacje dotyczące środków ochrony prawnej określone są w Dziale IX „Środki ochrony prawnej” Pzp.</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76 ustawy Pzp.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36349588" w14:textId="440EE368" w:rsidR="00BB6122" w:rsidRPr="00443D9D" w:rsidRDefault="00DA3701" w:rsidP="00443D9D">
      <w:pPr>
        <w:numPr>
          <w:ilvl w:val="0"/>
          <w:numId w:val="26"/>
        </w:numPr>
        <w:jc w:val="both"/>
        <w:rPr>
          <w:rFonts w:asciiTheme="minorHAnsi" w:hAnsiTheme="minorHAnsi" w:cstheme="minorHAnsi"/>
          <w:sz w:val="22"/>
          <w:szCs w:val="22"/>
        </w:rPr>
      </w:pPr>
      <w:r>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726280FA" w14:textId="47FAEBDC" w:rsidR="00BB6122" w:rsidRDefault="00BB6122">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3B0501FC"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 i braku podstaw wykluczenia.</w:t>
      </w:r>
    </w:p>
    <w:p w14:paraId="7EDB4B1C" w14:textId="5E67B325" w:rsidR="003640E7" w:rsidRDefault="003640E7" w:rsidP="00634A8B">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5 </w:t>
      </w:r>
      <w:r w:rsidRPr="00C00E85">
        <w:rPr>
          <w:rFonts w:asciiTheme="minorHAnsi" w:hAnsiTheme="minorHAnsi" w:cstheme="minorHAnsi"/>
          <w:color w:val="000000"/>
          <w:spacing w:val="-4"/>
          <w:sz w:val="22"/>
          <w:szCs w:val="22"/>
        </w:rPr>
        <w:t>: Wykaz robót budowlanych</w:t>
      </w:r>
    </w:p>
    <w:p w14:paraId="698A0D1D" w14:textId="4820F4EE" w:rsidR="0094698C" w:rsidRPr="00C00E85" w:rsidRDefault="0094698C" w:rsidP="00634A8B">
      <w:pPr>
        <w:suppressAutoHyphens w:val="0"/>
        <w:spacing w:after="200" w:line="276" w:lineRule="auto"/>
        <w:rPr>
          <w:rFonts w:asciiTheme="minorHAnsi" w:hAnsiTheme="minorHAnsi" w:cstheme="minorHAnsi"/>
          <w:sz w:val="22"/>
          <w:szCs w:val="22"/>
        </w:rPr>
      </w:pPr>
      <w:r>
        <w:rPr>
          <w:rFonts w:asciiTheme="minorHAnsi" w:hAnsiTheme="minorHAnsi" w:cstheme="minorHAnsi"/>
          <w:color w:val="000000"/>
          <w:spacing w:val="-4"/>
          <w:sz w:val="22"/>
          <w:szCs w:val="22"/>
        </w:rPr>
        <w:t>Załącznik nr 6: wykaz osób</w:t>
      </w:r>
    </w:p>
    <w:p w14:paraId="74D4704A" w14:textId="1A0E30EB"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sz w:val="22"/>
          <w:szCs w:val="22"/>
        </w:rPr>
        <w:t xml:space="preserve">Załącznik </w:t>
      </w:r>
      <w:r w:rsidR="00DA5471">
        <w:rPr>
          <w:rFonts w:asciiTheme="minorHAnsi" w:hAnsiTheme="minorHAnsi" w:cstheme="minorHAnsi"/>
          <w:sz w:val="22"/>
          <w:szCs w:val="22"/>
        </w:rPr>
        <w:t xml:space="preserve">7 </w:t>
      </w:r>
      <w:r w:rsidRPr="00C00E85">
        <w:rPr>
          <w:rFonts w:asciiTheme="minorHAnsi" w:hAnsiTheme="minorHAnsi" w:cstheme="minorHAnsi"/>
          <w:sz w:val="22"/>
          <w:szCs w:val="22"/>
        </w:rPr>
        <w:t xml:space="preserve">: </w:t>
      </w:r>
      <w:r w:rsidR="00634A8B" w:rsidRPr="00C00E85">
        <w:rPr>
          <w:rFonts w:asciiTheme="minorHAnsi" w:hAnsiTheme="minorHAnsi" w:cstheme="minorHAnsi"/>
          <w:sz w:val="22"/>
          <w:szCs w:val="22"/>
        </w:rPr>
        <w:t>oświadczenie składane przez wykonawcę/podwykonawcę w trakcie realizacji umowy (umowa o pracę)</w:t>
      </w:r>
    </w:p>
    <w:p w14:paraId="14E4BE79" w14:textId="05EBCBC3"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5D471A">
        <w:rPr>
          <w:rFonts w:asciiTheme="minorHAnsi" w:hAnsiTheme="minorHAnsi" w:cstheme="minorHAnsi"/>
          <w:color w:val="000000"/>
          <w:spacing w:val="-4"/>
          <w:sz w:val="22"/>
          <w:szCs w:val="22"/>
        </w:rPr>
        <w:t xml:space="preserve"> </w:t>
      </w:r>
      <w:r w:rsidR="00DA5471">
        <w:rPr>
          <w:rFonts w:asciiTheme="minorHAnsi" w:hAnsiTheme="minorHAnsi" w:cstheme="minorHAnsi"/>
          <w:color w:val="000000"/>
          <w:spacing w:val="-4"/>
          <w:sz w:val="22"/>
          <w:szCs w:val="22"/>
        </w:rPr>
        <w:t xml:space="preserve">8 </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37450629" w:rsidR="003640E7" w:rsidRDefault="003640E7" w:rsidP="00281FE2">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44A2F331" w14:textId="19422094"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dokumentacja </w:t>
      </w:r>
      <w:r w:rsidR="00685414">
        <w:rPr>
          <w:rFonts w:asciiTheme="minorHAnsi" w:hAnsiTheme="minorHAnsi" w:cstheme="minorHAnsi"/>
          <w:color w:val="000000"/>
          <w:sz w:val="22"/>
          <w:szCs w:val="22"/>
        </w:rPr>
        <w:t>techniczna</w:t>
      </w:r>
    </w:p>
    <w:p w14:paraId="62A34CE8" w14:textId="57BB8A34" w:rsidR="00494272" w:rsidRDefault="00494272"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94698C">
        <w:rPr>
          <w:rFonts w:asciiTheme="minorHAnsi" w:hAnsiTheme="minorHAnsi" w:cstheme="minorHAnsi"/>
          <w:color w:val="000000"/>
          <w:sz w:val="22"/>
          <w:szCs w:val="22"/>
        </w:rPr>
        <w:t>pozwolenie na budowę</w:t>
      </w:r>
    </w:p>
    <w:p w14:paraId="67503251" w14:textId="7CCB1CCA" w:rsidR="003B5E14" w:rsidRDefault="003B5E14"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685414">
        <w:rPr>
          <w:rFonts w:asciiTheme="minorHAnsi" w:hAnsiTheme="minorHAnsi" w:cstheme="minorHAnsi"/>
          <w:color w:val="000000"/>
          <w:sz w:val="22"/>
          <w:szCs w:val="22"/>
        </w:rPr>
        <w:t>zaświadczeni</w:t>
      </w:r>
      <w:r w:rsidR="008C5E93">
        <w:rPr>
          <w:rFonts w:asciiTheme="minorHAnsi" w:hAnsiTheme="minorHAnsi" w:cstheme="minorHAnsi"/>
          <w:color w:val="000000"/>
          <w:sz w:val="22"/>
          <w:szCs w:val="22"/>
        </w:rPr>
        <w:t>a</w:t>
      </w:r>
    </w:p>
    <w:p w14:paraId="7C18B6C2" w14:textId="6AE0E4E3"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STWiORB</w:t>
      </w:r>
    </w:p>
    <w:p w14:paraId="2DF5F56C" w14:textId="77777777" w:rsidR="00D11FED" w:rsidRDefault="00D11FED" w:rsidP="00D11FED">
      <w:pPr>
        <w:spacing w:after="120"/>
        <w:jc w:val="both"/>
        <w:rPr>
          <w:rFonts w:ascii="Calibri" w:hAnsi="Calibri"/>
          <w:sz w:val="22"/>
          <w:szCs w:val="22"/>
        </w:rPr>
      </w:pPr>
      <w:r w:rsidRPr="00D64DB3">
        <w:rPr>
          <w:rFonts w:ascii="Calibri" w:hAnsi="Calibri"/>
          <w:sz w:val="22"/>
          <w:szCs w:val="22"/>
        </w:rPr>
        <w:t>Na stronie internetowej Zamawiającego zamieszcza się przedmiary 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p>
    <w:p w14:paraId="78C0321F" w14:textId="004FD7EF"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DF51A4B" w14:textId="77777777" w:rsidR="00E9434A" w:rsidRDefault="00E9434A"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86A6575" w14:textId="77777777" w:rsidR="00E9434A" w:rsidRDefault="00E9434A"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35D6F9A"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7658DDD"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7416EA0"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AABE8C5"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D1A4AA0"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3F75B42"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65A77A3"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ED85256"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163D096"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92532CA"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2CB3DA2"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4854798"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BCB2F0F"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5F75D00"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B16CAF2"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66C88CE"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C0E31F9"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2264A97"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A76552F"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2FFBE49"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2388C"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ECB984F"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3543BFB"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D64D2D8"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D6B7786"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372BBCE"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7931177"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83FEFB1"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27BD8C4"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356F54B"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58F7CA7"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37D1541"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23EF4BF"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1F4903B"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1E4287C"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111D0EC" w14:textId="77777777" w:rsidR="001220EA" w:rsidRDefault="001220E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17396CDB"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rsidP="004B02C0">
      <w:pPr>
        <w:pStyle w:val="Tekstpodstawowy"/>
        <w:tabs>
          <w:tab w:val="left" w:pos="426"/>
        </w:tabs>
        <w:spacing w:after="0"/>
        <w:ind w:left="284" w:right="20"/>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4B730A48" w:rsidR="00FE3C43" w:rsidRPr="00EE40D9" w:rsidRDefault="00DA3701">
      <w:pPr>
        <w:rPr>
          <w:rFonts w:asciiTheme="minorHAnsi" w:hAnsiTheme="minorHAnsi" w:cstheme="minorHAnsi"/>
          <w:b/>
          <w:i/>
          <w:iCs/>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sidRPr="00EE40D9">
        <w:rPr>
          <w:rFonts w:asciiTheme="minorHAnsi" w:hAnsiTheme="minorHAnsi" w:cstheme="minorHAnsi"/>
          <w:b/>
          <w:sz w:val="22"/>
          <w:szCs w:val="22"/>
        </w:rPr>
        <w:t>„</w:t>
      </w:r>
      <w:bookmarkStart w:id="14" w:name="_Hlk151017185"/>
      <w:r w:rsidR="0094698C" w:rsidRPr="002A3E7A">
        <w:rPr>
          <w:rFonts w:ascii="Calibri" w:eastAsiaTheme="minorHAnsi" w:hAnsi="Calibri" w:cs="Calibri"/>
          <w:b/>
          <w:bCs/>
          <w:sz w:val="22"/>
          <w:szCs w:val="22"/>
          <w:lang w:eastAsia="en-US"/>
          <w14:ligatures w14:val="standardContextual"/>
        </w:rPr>
        <w:t>Budowa kompleksu sportowo-rekreacyjnego wraz z zapleczem sanitarno-szatniowym w Małym Klinczu</w:t>
      </w:r>
      <w:r w:rsidR="004F1A02" w:rsidRPr="00EE40D9">
        <w:rPr>
          <w:rFonts w:asciiTheme="minorHAnsi" w:hAnsiTheme="minorHAnsi" w:cstheme="minorHAnsi"/>
          <w:b/>
          <w:sz w:val="22"/>
          <w:szCs w:val="22"/>
        </w:rPr>
        <w:t>”</w:t>
      </w:r>
      <w:r w:rsidRPr="00EE40D9">
        <w:rPr>
          <w:rFonts w:asciiTheme="minorHAnsi" w:hAnsiTheme="minorHAnsi" w:cstheme="minorHAnsi"/>
          <w:b/>
          <w:sz w:val="22"/>
          <w:szCs w:val="22"/>
        </w:rPr>
        <w:t xml:space="preserve">, </w:t>
      </w:r>
      <w:bookmarkEnd w:id="14"/>
      <w:r w:rsidRPr="00EE40D9">
        <w:rPr>
          <w:rFonts w:asciiTheme="minorHAnsi" w:hAnsiTheme="minorHAnsi" w:cstheme="minorHAnsi"/>
          <w:b/>
          <w:sz w:val="22"/>
          <w:szCs w:val="22"/>
        </w:rPr>
        <w:t xml:space="preserve">znak sprawy </w:t>
      </w:r>
      <w:r w:rsidR="004F1A02" w:rsidRPr="00EE40D9">
        <w:rPr>
          <w:rFonts w:asciiTheme="minorHAnsi" w:hAnsiTheme="minorHAnsi" w:cstheme="minorHAnsi"/>
          <w:b/>
          <w:sz w:val="22"/>
          <w:szCs w:val="22"/>
        </w:rPr>
        <w:t>ZP.271</w:t>
      </w:r>
      <w:r w:rsidR="00A574BD" w:rsidRPr="00EE40D9">
        <w:rPr>
          <w:rFonts w:asciiTheme="minorHAnsi" w:hAnsiTheme="minorHAnsi" w:cstheme="minorHAnsi"/>
          <w:b/>
          <w:sz w:val="22"/>
          <w:szCs w:val="22"/>
        </w:rPr>
        <w:t>.</w:t>
      </w:r>
      <w:r w:rsidR="0094698C">
        <w:rPr>
          <w:rFonts w:asciiTheme="minorHAnsi" w:hAnsiTheme="minorHAnsi" w:cstheme="minorHAnsi"/>
          <w:b/>
          <w:sz w:val="22"/>
          <w:szCs w:val="22"/>
        </w:rPr>
        <w:t>7</w:t>
      </w:r>
      <w:r w:rsidR="004F1A02" w:rsidRPr="00EE40D9">
        <w:rPr>
          <w:rFonts w:asciiTheme="minorHAnsi" w:hAnsiTheme="minorHAnsi" w:cstheme="minorHAnsi"/>
          <w:b/>
          <w:i/>
          <w:iCs/>
          <w:sz w:val="22"/>
          <w:szCs w:val="22"/>
        </w:rPr>
        <w:t>.</w:t>
      </w:r>
      <w:r w:rsidR="004F1A02" w:rsidRPr="00EE40D9">
        <w:rPr>
          <w:rFonts w:asciiTheme="minorHAnsi" w:hAnsiTheme="minorHAnsi" w:cstheme="minorHAnsi"/>
          <w:b/>
          <w:sz w:val="22"/>
          <w:szCs w:val="22"/>
        </w:rPr>
        <w:t>202</w:t>
      </w:r>
      <w:r w:rsidR="00F80D1F" w:rsidRPr="00EE40D9">
        <w:rPr>
          <w:rFonts w:asciiTheme="minorHAnsi" w:hAnsiTheme="minorHAnsi" w:cstheme="minorHAnsi"/>
          <w:b/>
          <w:sz w:val="22"/>
          <w:szCs w:val="22"/>
        </w:rPr>
        <w:t>4</w:t>
      </w:r>
    </w:p>
    <w:p w14:paraId="7678FD92" w14:textId="77777777" w:rsidR="00FE3C43" w:rsidRPr="00F80D1F" w:rsidRDefault="00FE3C43">
      <w:pPr>
        <w:widowControl w:val="0"/>
        <w:spacing w:line="360" w:lineRule="atLeast"/>
        <w:jc w:val="both"/>
        <w:rPr>
          <w:rFonts w:asciiTheme="minorHAnsi" w:hAnsiTheme="minorHAnsi" w:cstheme="minorHAnsi"/>
          <w:b/>
          <w:i/>
          <w:iCs/>
          <w:sz w:val="22"/>
          <w:szCs w:val="22"/>
        </w:rPr>
      </w:pPr>
    </w:p>
    <w:p w14:paraId="1AA4B93D" w14:textId="77777777" w:rsidR="00FE3C43" w:rsidRPr="00F80D1F" w:rsidRDefault="00DA3701">
      <w:pPr>
        <w:widowControl w:val="0"/>
        <w:numPr>
          <w:ilvl w:val="1"/>
          <w:numId w:val="35"/>
        </w:numPr>
        <w:tabs>
          <w:tab w:val="left" w:pos="360"/>
        </w:tabs>
        <w:spacing w:line="360" w:lineRule="atLeast"/>
        <w:ind w:hanging="1080"/>
        <w:jc w:val="both"/>
        <w:rPr>
          <w:rFonts w:asciiTheme="minorHAnsi" w:hAnsiTheme="minorHAnsi" w:cstheme="minorHAnsi"/>
          <w:b/>
          <w:i/>
          <w:iCs/>
          <w:sz w:val="22"/>
          <w:szCs w:val="22"/>
        </w:rPr>
      </w:pPr>
      <w:r w:rsidRPr="00F80D1F">
        <w:rPr>
          <w:rFonts w:asciiTheme="minorHAnsi" w:hAnsiTheme="minorHAnsi" w:cstheme="minorHAnsi"/>
          <w:b/>
          <w:bCs/>
          <w:i/>
          <w:i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4"/>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5" w:name="_Hlk490814682"/>
      <w:bookmarkStart w:id="16" w:name="_Hlk43112817"/>
      <w:r>
        <w:rPr>
          <w:rFonts w:ascii="Calibri" w:hAnsi="Calibri" w:cs="Arial"/>
          <w:sz w:val="22"/>
          <w:szCs w:val="22"/>
        </w:rPr>
        <w:t>cena netto: ……………………………………………..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 …..%: ………………………………….. zł,</w:t>
      </w:r>
    </w:p>
    <w:p w14:paraId="7E44D35D" w14:textId="77777777" w:rsidR="00FE3C43" w:rsidRDefault="00DA3701">
      <w:pPr>
        <w:spacing w:line="480" w:lineRule="auto"/>
        <w:jc w:val="both"/>
        <w:rPr>
          <w:rFonts w:ascii="Calibri" w:hAnsi="Calibri" w:cs="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5"/>
    </w:p>
    <w:p w14:paraId="6B00AAFA" w14:textId="160C1046" w:rsidR="0094698C" w:rsidRDefault="0094698C">
      <w:pPr>
        <w:spacing w:line="480" w:lineRule="auto"/>
        <w:jc w:val="both"/>
        <w:rPr>
          <w:rFonts w:ascii="Calibri" w:hAnsi="Calibri"/>
          <w:sz w:val="22"/>
          <w:szCs w:val="22"/>
        </w:rPr>
      </w:pPr>
      <w:r>
        <w:rPr>
          <w:rFonts w:ascii="Calibri" w:hAnsi="Calibri"/>
          <w:sz w:val="22"/>
          <w:szCs w:val="22"/>
          <w:lang w:eastAsia="en-US"/>
        </w:rPr>
        <w:t xml:space="preserve">Ustala się  termin realizacji przedmiotu </w:t>
      </w:r>
      <w:r w:rsidRPr="00E23A5E">
        <w:rPr>
          <w:rFonts w:ascii="Calibri" w:hAnsi="Calibri"/>
          <w:sz w:val="22"/>
          <w:szCs w:val="22"/>
          <w:lang w:eastAsia="en-US"/>
        </w:rPr>
        <w:t>zamówienia</w:t>
      </w:r>
      <w:r w:rsidRPr="00E23A5E">
        <w:rPr>
          <w:rFonts w:ascii="Calibri" w:hAnsi="Calibri"/>
          <w:b/>
          <w:sz w:val="22"/>
          <w:szCs w:val="22"/>
          <w:u w:val="single"/>
          <w:lang w:eastAsia="en-US"/>
        </w:rPr>
        <w:t xml:space="preserve">  </w:t>
      </w:r>
      <w:r w:rsidRPr="00F229C6">
        <w:rPr>
          <w:rFonts w:ascii="Calibri" w:hAnsi="Calibri"/>
          <w:b/>
          <w:sz w:val="22"/>
          <w:szCs w:val="22"/>
          <w:u w:val="single"/>
          <w:lang w:eastAsia="en-US"/>
        </w:rPr>
        <w:t>w terminie</w:t>
      </w:r>
      <w:r w:rsidR="00503559">
        <w:rPr>
          <w:rFonts w:ascii="Calibri" w:hAnsi="Calibri"/>
          <w:b/>
          <w:sz w:val="22"/>
          <w:szCs w:val="22"/>
          <w:u w:val="single"/>
          <w:lang w:eastAsia="en-US"/>
        </w:rPr>
        <w:t xml:space="preserve"> 14 miesi</w:t>
      </w:r>
      <w:r w:rsidR="00FD1B74">
        <w:rPr>
          <w:rFonts w:ascii="Calibri" w:hAnsi="Calibri"/>
          <w:b/>
          <w:sz w:val="22"/>
          <w:szCs w:val="22"/>
          <w:u w:val="single"/>
          <w:lang w:eastAsia="en-US"/>
        </w:rPr>
        <w:t>ę</w:t>
      </w:r>
      <w:r w:rsidR="00503559">
        <w:rPr>
          <w:rFonts w:ascii="Calibri" w:hAnsi="Calibri"/>
          <w:b/>
          <w:sz w:val="22"/>
          <w:szCs w:val="22"/>
          <w:u w:val="single"/>
          <w:lang w:eastAsia="en-US"/>
        </w:rPr>
        <w:t>cy</w:t>
      </w:r>
      <w:r w:rsidRPr="00F229C6">
        <w:rPr>
          <w:rFonts w:ascii="Calibri" w:hAnsi="Calibri"/>
          <w:b/>
          <w:sz w:val="22"/>
          <w:szCs w:val="22"/>
          <w:u w:val="single"/>
          <w:lang w:eastAsia="en-US"/>
        </w:rPr>
        <w:t xml:space="preserve"> </w:t>
      </w:r>
      <w:r w:rsidRPr="00E23A5E">
        <w:rPr>
          <w:rFonts w:ascii="Calibri" w:hAnsi="Calibri"/>
          <w:b/>
          <w:sz w:val="22"/>
          <w:szCs w:val="22"/>
          <w:u w:val="single"/>
          <w:lang w:eastAsia="en-US"/>
        </w:rPr>
        <w:t>od daty zawarcia umowy</w:t>
      </w:r>
    </w:p>
    <w:bookmarkEnd w:id="16"/>
    <w:p w14:paraId="7F73E7F0" w14:textId="77777777" w:rsidR="0094698C" w:rsidRDefault="0094698C" w:rsidP="0094698C">
      <w:pPr>
        <w:spacing w:line="480" w:lineRule="auto"/>
        <w:jc w:val="both"/>
        <w:rPr>
          <w:rFonts w:ascii="Calibri" w:hAnsi="Calibri"/>
          <w:sz w:val="22"/>
          <w:szCs w:val="22"/>
        </w:rPr>
      </w:pPr>
      <w:r>
        <w:rPr>
          <w:rFonts w:ascii="Calibri" w:hAnsi="Calibri"/>
          <w:b/>
          <w:color w:val="000000"/>
          <w:sz w:val="22"/>
          <w:szCs w:val="22"/>
        </w:rPr>
        <w:t>- termin gwarancji (okres rękojmi zrównany z okresem gwarancji) 40%:</w:t>
      </w:r>
    </w:p>
    <w:p w14:paraId="1C95EA2F"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3 lata gwarancji – </w:t>
      </w:r>
      <w:bookmarkStart w:id="17" w:name="_Hlk43112916"/>
      <w:r>
        <w:rPr>
          <w:rFonts w:ascii="Calibri" w:hAnsi="Calibri"/>
          <w:sz w:val="22"/>
          <w:szCs w:val="22"/>
          <w:lang w:eastAsia="en-US"/>
        </w:rPr>
        <w:t xml:space="preserve"> </w:t>
      </w:r>
      <w:bookmarkStart w:id="18" w:name="_Hlk43112678"/>
      <w:r>
        <w:rPr>
          <w:rFonts w:ascii="Calibri" w:hAnsi="Calibri"/>
          <w:b/>
          <w:color w:val="000000"/>
          <w:sz w:val="22"/>
          <w:szCs w:val="22"/>
        </w:rPr>
        <w:t>□</w:t>
      </w:r>
      <w:bookmarkEnd w:id="17"/>
      <w:bookmarkEnd w:id="18"/>
    </w:p>
    <w:p w14:paraId="3E45DAA0"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4 lata gwarancji – </w:t>
      </w:r>
      <w:r>
        <w:rPr>
          <w:rFonts w:ascii="Calibri" w:hAnsi="Calibri"/>
          <w:sz w:val="22"/>
          <w:szCs w:val="22"/>
          <w:lang w:eastAsia="en-US"/>
        </w:rPr>
        <w:t xml:space="preserve"> </w:t>
      </w:r>
      <w:r>
        <w:rPr>
          <w:rFonts w:ascii="Calibri" w:hAnsi="Calibri"/>
          <w:b/>
          <w:color w:val="000000"/>
          <w:sz w:val="22"/>
          <w:szCs w:val="22"/>
        </w:rPr>
        <w:t>□</w:t>
      </w:r>
    </w:p>
    <w:p w14:paraId="18E105E4"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5 lat gwarancji – </w:t>
      </w:r>
      <w:r>
        <w:rPr>
          <w:rFonts w:ascii="Calibri" w:hAnsi="Calibri"/>
          <w:sz w:val="22"/>
          <w:szCs w:val="22"/>
          <w:lang w:eastAsia="en-US"/>
        </w:rPr>
        <w:t xml:space="preserve"> </w:t>
      </w:r>
      <w:r>
        <w:rPr>
          <w:rFonts w:ascii="Calibri" w:hAnsi="Calibri"/>
          <w:b/>
          <w:color w:val="000000"/>
          <w:sz w:val="22"/>
          <w:szCs w:val="22"/>
        </w:rPr>
        <w:t>□</w:t>
      </w:r>
    </w:p>
    <w:p w14:paraId="0BABC689"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6 lat gwarancji – </w:t>
      </w:r>
      <w:r>
        <w:rPr>
          <w:rFonts w:ascii="Calibri" w:hAnsi="Calibri"/>
          <w:sz w:val="22"/>
          <w:szCs w:val="22"/>
          <w:lang w:eastAsia="en-US"/>
        </w:rPr>
        <w:t xml:space="preserve"> </w:t>
      </w:r>
      <w:r>
        <w:rPr>
          <w:rFonts w:ascii="Calibri" w:hAnsi="Calibri"/>
          <w:b/>
          <w:color w:val="000000"/>
          <w:sz w:val="22"/>
          <w:szCs w:val="22"/>
        </w:rPr>
        <w:t>□</w:t>
      </w:r>
    </w:p>
    <w:p w14:paraId="57EC2CEA"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7 lat gwarancji - </w:t>
      </w:r>
      <w:r>
        <w:rPr>
          <w:rFonts w:ascii="Calibri" w:hAnsi="Calibri"/>
          <w:sz w:val="22"/>
          <w:szCs w:val="22"/>
          <w:lang w:eastAsia="en-US"/>
        </w:rPr>
        <w:t xml:space="preserve"> </w:t>
      </w:r>
      <w:r>
        <w:rPr>
          <w:rFonts w:ascii="Calibri" w:hAnsi="Calibri"/>
          <w:b/>
          <w:color w:val="000000"/>
          <w:sz w:val="22"/>
          <w:szCs w:val="22"/>
        </w:rPr>
        <w:t>□</w:t>
      </w:r>
    </w:p>
    <w:p w14:paraId="15AAD0C2" w14:textId="1404126D" w:rsidR="00C66A78" w:rsidRPr="0094698C" w:rsidRDefault="0094698C" w:rsidP="0094698C">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7467A267"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się  zrealizować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5"/>
      </w:r>
      <w:r>
        <w:rPr>
          <w:rFonts w:asciiTheme="minorHAnsi" w:hAnsiTheme="minorHAnsi" w:cstheme="minorHAnsi"/>
          <w:sz w:val="22"/>
          <w:szCs w:val="22"/>
          <w:lang w:val="x-none" w:eastAsia="x-none"/>
        </w:rPr>
        <w:t>.</w:t>
      </w:r>
    </w:p>
    <w:p w14:paraId="019031F1"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pPr>
        <w:widowControl w:val="0"/>
        <w:numPr>
          <w:ilvl w:val="0"/>
          <w:numId w:val="36"/>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348E079F"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47C737A0"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1AB44670" w14:textId="77777777" w:rsidR="001C5B6F" w:rsidRDefault="001C5B6F">
      <w:pPr>
        <w:pStyle w:val="Tekstpodstawowy"/>
        <w:tabs>
          <w:tab w:val="left" w:pos="426"/>
        </w:tabs>
        <w:spacing w:after="0"/>
        <w:ind w:right="20"/>
        <w:rPr>
          <w:rFonts w:asciiTheme="minorHAnsi" w:eastAsiaTheme="minorHAnsi" w:hAnsiTheme="minorHAnsi" w:cstheme="minorHAnsi"/>
          <w:sz w:val="22"/>
          <w:szCs w:val="22"/>
          <w:lang w:eastAsia="en-US"/>
        </w:rPr>
      </w:pPr>
    </w:p>
    <w:p w14:paraId="1B47E34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4FFE89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1B1A858E"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190BAF38"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12B8E9A"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4E99FAD"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FB15F46"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0F36E9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6951512"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4629C0E"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2E7B29B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E3ABCB2"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19A7475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18496E0"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4A4711F"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35598CE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54551D8"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B9D4C95"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64C1DED"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AF0EE14"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37D777DB"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7393BE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7576FA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D1D092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68D6D2A"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FC27762" w14:textId="77777777" w:rsidR="00F304C3" w:rsidRDefault="00F304C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29E43C6A" w14:textId="77777777" w:rsidR="00F304C3" w:rsidRDefault="00F304C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D1D5C1A" w14:textId="77777777" w:rsidR="00F304C3" w:rsidRDefault="00F304C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2469576B"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16D9473"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9950113"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15976D7" w14:textId="77777777" w:rsidR="004D18D1" w:rsidRDefault="004D18D1" w:rsidP="0094698C">
      <w:pPr>
        <w:pStyle w:val="Tekstpodstawowy"/>
        <w:tabs>
          <w:tab w:val="left" w:pos="426"/>
        </w:tabs>
        <w:spacing w:after="0"/>
        <w:ind w:right="20"/>
        <w:rPr>
          <w:rFonts w:asciiTheme="minorHAnsi" w:eastAsiaTheme="minorHAnsi" w:hAnsiTheme="minorHAnsi" w:cstheme="minorHAnsi"/>
          <w:bCs/>
          <w:sz w:val="22"/>
          <w:szCs w:val="22"/>
          <w:lang w:eastAsia="en-US"/>
        </w:rPr>
      </w:pPr>
    </w:p>
    <w:p w14:paraId="5F3E5A0F" w14:textId="7D47AA34"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Pzp),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19" w:name="_Hlk63260361"/>
      <w:r>
        <w:rPr>
          <w:rFonts w:asciiTheme="minorHAnsi" w:hAnsiTheme="minorHAnsi" w:cstheme="minorHAnsi"/>
          <w:bCs/>
          <w:sz w:val="22"/>
          <w:szCs w:val="22"/>
        </w:rPr>
        <w:t xml:space="preserve">OŚWIADCZENIE DOTYCZĄCE </w:t>
      </w:r>
      <w:bookmarkEnd w:id="19"/>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062FCA2F"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r w:rsidR="00DD1D37" w:rsidRPr="0094698C">
        <w:rPr>
          <w:rFonts w:asciiTheme="minorHAnsi" w:hAnsiTheme="minorHAnsi" w:cstheme="minorHAnsi"/>
          <w:b/>
          <w:bCs/>
          <w:sz w:val="22"/>
          <w:szCs w:val="22"/>
        </w:rPr>
        <w:t>„</w:t>
      </w:r>
      <w:r w:rsidR="0094698C" w:rsidRPr="0094698C">
        <w:rPr>
          <w:rFonts w:ascii="Calibri" w:eastAsiaTheme="minorHAnsi" w:hAnsi="Calibri" w:cs="Calibri"/>
          <w:b/>
          <w:bCs/>
          <w:sz w:val="22"/>
          <w:szCs w:val="22"/>
          <w:lang w:eastAsia="en-US"/>
          <w14:ligatures w14:val="standardContextual"/>
        </w:rPr>
        <w:t>Budowa kompleksu sportowo-rekreacyjnego wraz z zapleczem sanitarno-szatniowym w Małym Klinczu</w:t>
      </w:r>
      <w:r w:rsidR="00F07BCC" w:rsidRPr="0094698C">
        <w:rPr>
          <w:rFonts w:asciiTheme="minorHAnsi" w:hAnsiTheme="minorHAnsi" w:cstheme="minorHAnsi"/>
          <w:b/>
          <w:sz w:val="22"/>
          <w:szCs w:val="22"/>
        </w:rPr>
        <w:t>”,</w:t>
      </w:r>
      <w:r w:rsidRPr="00EA3004">
        <w:rPr>
          <w:rFonts w:asciiTheme="minorHAnsi" w:hAnsiTheme="minorHAnsi" w:cstheme="minorHAnsi"/>
          <w:spacing w:val="1"/>
          <w:sz w:val="22"/>
          <w:szCs w:val="22"/>
        </w:rPr>
        <w:t xml:space="preserve"> nr postępowania </w:t>
      </w:r>
      <w:r w:rsidRPr="00EA3004">
        <w:rPr>
          <w:rFonts w:asciiTheme="minorHAnsi" w:hAnsiTheme="minorHAnsi" w:cstheme="minorHAnsi"/>
          <w:b/>
          <w:spacing w:val="1"/>
          <w:sz w:val="22"/>
          <w:szCs w:val="22"/>
        </w:rPr>
        <w:t>ZP.271</w:t>
      </w:r>
      <w:r w:rsidR="00A574BD" w:rsidRPr="00EA3004">
        <w:rPr>
          <w:rFonts w:asciiTheme="minorHAnsi" w:hAnsiTheme="minorHAnsi" w:cstheme="minorHAnsi"/>
          <w:b/>
          <w:spacing w:val="1"/>
          <w:sz w:val="22"/>
          <w:szCs w:val="22"/>
        </w:rPr>
        <w:t>.</w:t>
      </w:r>
      <w:r w:rsidR="0094698C">
        <w:rPr>
          <w:rFonts w:asciiTheme="minorHAnsi" w:hAnsiTheme="minorHAnsi" w:cstheme="minorHAnsi"/>
          <w:b/>
          <w:spacing w:val="1"/>
          <w:sz w:val="22"/>
          <w:szCs w:val="22"/>
        </w:rPr>
        <w:t>7</w:t>
      </w:r>
      <w:r w:rsidRPr="00EA3004">
        <w:rPr>
          <w:rFonts w:asciiTheme="minorHAnsi" w:hAnsiTheme="minorHAnsi" w:cstheme="minorHAnsi"/>
          <w:b/>
          <w:spacing w:val="1"/>
          <w:sz w:val="22"/>
          <w:szCs w:val="22"/>
        </w:rPr>
        <w:t>.202</w:t>
      </w:r>
      <w:r w:rsidR="00F80D1F">
        <w:rPr>
          <w:rFonts w:asciiTheme="minorHAnsi" w:hAnsiTheme="minorHAnsi" w:cstheme="minorHAnsi"/>
          <w:b/>
          <w:spacing w:val="1"/>
          <w:sz w:val="22"/>
          <w:szCs w:val="22"/>
        </w:rPr>
        <w:t>4</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  ustawy Pzp**.</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art. ………… ustawy Pzp (podać mającą zastosowanie podstawę wykluczenia spośród wymienionych w art. 108 ust 1 ustawy Pzp)</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Pzp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F8BF2EF"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4733EB1B"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0366E788"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5E198068"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66B147CE"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7663EDF1"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5469D419"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7F902B4B"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0" w:name="_Toc459195142"/>
      <w:r>
        <w:rPr>
          <w:rFonts w:asciiTheme="minorHAnsi" w:hAnsiTheme="minorHAnsi" w:cstheme="minorHAnsi"/>
          <w:bCs/>
          <w:sz w:val="22"/>
          <w:szCs w:val="22"/>
        </w:rPr>
        <w:t xml:space="preserve">Załącznik nr </w:t>
      </w:r>
      <w:bookmarkEnd w:id="20"/>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1" w:name="_Hlk65757815"/>
      <w:bookmarkEnd w:id="21"/>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50810093"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w:t>
      </w:r>
      <w:r w:rsidR="00C72A5E">
        <w:rPr>
          <w:rFonts w:asciiTheme="minorHAnsi" w:hAnsiTheme="minorHAnsi" w:cstheme="minorHAnsi"/>
          <w:sz w:val="22"/>
          <w:szCs w:val="22"/>
        </w:rPr>
        <w:t xml:space="preserve">t.j. </w:t>
      </w:r>
      <w:r>
        <w:rPr>
          <w:rFonts w:asciiTheme="minorHAnsi" w:hAnsiTheme="minorHAnsi" w:cstheme="minorHAnsi"/>
          <w:sz w:val="22"/>
          <w:szCs w:val="22"/>
        </w:rPr>
        <w:t>Dz. U. z 20</w:t>
      </w:r>
      <w:r w:rsidR="004546BD">
        <w:rPr>
          <w:rFonts w:asciiTheme="minorHAnsi" w:hAnsiTheme="minorHAnsi" w:cstheme="minorHAnsi"/>
          <w:sz w:val="22"/>
          <w:szCs w:val="22"/>
        </w:rPr>
        <w:t>2</w:t>
      </w:r>
      <w:r w:rsidR="00C72A5E">
        <w:rPr>
          <w:rFonts w:asciiTheme="minorHAnsi" w:hAnsiTheme="minorHAnsi" w:cstheme="minorHAnsi"/>
          <w:sz w:val="22"/>
          <w:szCs w:val="22"/>
        </w:rPr>
        <w:t>3</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w:t>
      </w:r>
      <w:r w:rsidR="00F75069">
        <w:rPr>
          <w:rFonts w:asciiTheme="minorHAnsi" w:hAnsiTheme="minorHAnsi" w:cstheme="minorHAnsi"/>
          <w:sz w:val="22"/>
          <w:szCs w:val="22"/>
        </w:rPr>
        <w:t>1</w:t>
      </w:r>
      <w:r w:rsidR="00C72A5E">
        <w:rPr>
          <w:rFonts w:asciiTheme="minorHAnsi" w:hAnsiTheme="minorHAnsi" w:cstheme="minorHAnsi"/>
          <w:sz w:val="22"/>
          <w:szCs w:val="22"/>
        </w:rPr>
        <w:t>605</w:t>
      </w:r>
      <w:r w:rsidR="00F07BCC">
        <w:rPr>
          <w:rFonts w:asciiTheme="minorHAnsi" w:hAnsiTheme="minorHAnsi" w:cstheme="minorHAnsi"/>
          <w:sz w:val="22"/>
          <w:szCs w:val="22"/>
        </w:rPr>
        <w:t xml:space="preserve"> ze zm.</w:t>
      </w:r>
      <w:r w:rsidR="00F75069">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42ED7CE0" w:rsidR="00FE3C43" w:rsidRPr="00EA3004" w:rsidRDefault="00DA3701">
      <w:pPr>
        <w:pStyle w:val="Lista"/>
        <w:ind w:left="0" w:right="12" w:firstLine="0"/>
        <w:jc w:val="both"/>
        <w:rPr>
          <w:rFonts w:asciiTheme="minorHAnsi" w:hAnsiTheme="minorHAnsi" w:cstheme="minorHAnsi"/>
          <w:b/>
          <w:sz w:val="22"/>
          <w:szCs w:val="22"/>
        </w:rPr>
      </w:pPr>
      <w:r w:rsidRPr="000B451D">
        <w:rPr>
          <w:rFonts w:asciiTheme="minorHAnsi" w:hAnsiTheme="minorHAnsi" w:cstheme="minorHAnsi"/>
          <w:sz w:val="22"/>
          <w:szCs w:val="22"/>
        </w:rPr>
        <w:t xml:space="preserve">Na potrzeby postępowania o udzielenie zamówienia publicznego pn. </w:t>
      </w:r>
      <w:r w:rsidR="00DD1D37" w:rsidRPr="0094698C">
        <w:rPr>
          <w:rFonts w:asciiTheme="minorHAnsi" w:hAnsiTheme="minorHAnsi" w:cstheme="minorHAnsi"/>
          <w:b/>
          <w:bCs/>
          <w:sz w:val="22"/>
          <w:szCs w:val="22"/>
        </w:rPr>
        <w:t>„</w:t>
      </w:r>
      <w:r w:rsidR="0094698C" w:rsidRPr="0094698C">
        <w:rPr>
          <w:rFonts w:ascii="Calibri" w:eastAsiaTheme="minorHAnsi" w:hAnsi="Calibri" w:cs="Calibri"/>
          <w:b/>
          <w:bCs/>
          <w:sz w:val="22"/>
          <w:szCs w:val="22"/>
          <w:lang w:eastAsia="en-US"/>
          <w14:ligatures w14:val="standardContextual"/>
        </w:rPr>
        <w:t>Budowa kompleksu sportowo-rekreacyjnego wraz z zapleczem sanitarno-szatniowym w Małym Klinczu</w:t>
      </w:r>
      <w:r w:rsidR="00115AC4" w:rsidRPr="0094698C">
        <w:rPr>
          <w:rFonts w:asciiTheme="minorHAnsi" w:hAnsiTheme="minorHAnsi" w:cstheme="minorHAnsi"/>
          <w:b/>
          <w:bCs/>
          <w:sz w:val="22"/>
          <w:szCs w:val="22"/>
        </w:rPr>
        <w:t>”</w:t>
      </w:r>
      <w:r w:rsidRPr="0094698C">
        <w:rPr>
          <w:rFonts w:asciiTheme="minorHAnsi" w:hAnsiTheme="minorHAnsi" w:cstheme="minorHAnsi"/>
          <w:spacing w:val="1"/>
          <w:sz w:val="22"/>
          <w:szCs w:val="22"/>
        </w:rPr>
        <w:t>, nr</w:t>
      </w:r>
      <w:r w:rsidRPr="00EA3004">
        <w:rPr>
          <w:rFonts w:asciiTheme="minorHAnsi" w:hAnsiTheme="minorHAnsi" w:cstheme="minorHAnsi"/>
          <w:spacing w:val="1"/>
          <w:sz w:val="22"/>
          <w:szCs w:val="22"/>
        </w:rPr>
        <w:t xml:space="preserve"> postępowania</w:t>
      </w:r>
      <w:r w:rsidR="004F1A02" w:rsidRPr="00EA3004">
        <w:rPr>
          <w:rFonts w:asciiTheme="minorHAnsi" w:hAnsiTheme="minorHAnsi" w:cstheme="minorHAnsi"/>
          <w:spacing w:val="1"/>
          <w:sz w:val="22"/>
          <w:szCs w:val="22"/>
        </w:rPr>
        <w:t xml:space="preserve"> ZP.271</w:t>
      </w:r>
      <w:r w:rsidR="00A574BD" w:rsidRPr="00EA3004">
        <w:rPr>
          <w:rFonts w:asciiTheme="minorHAnsi" w:hAnsiTheme="minorHAnsi" w:cstheme="minorHAnsi"/>
          <w:spacing w:val="1"/>
          <w:sz w:val="22"/>
          <w:szCs w:val="22"/>
        </w:rPr>
        <w:t>.</w:t>
      </w:r>
      <w:r w:rsidR="0094698C">
        <w:rPr>
          <w:rFonts w:asciiTheme="minorHAnsi" w:hAnsiTheme="minorHAnsi" w:cstheme="minorHAnsi"/>
          <w:spacing w:val="1"/>
          <w:sz w:val="22"/>
          <w:szCs w:val="22"/>
        </w:rPr>
        <w:t>7</w:t>
      </w:r>
      <w:r w:rsidR="004F1A02" w:rsidRPr="00EA3004">
        <w:rPr>
          <w:rFonts w:asciiTheme="minorHAnsi" w:hAnsiTheme="minorHAnsi" w:cstheme="minorHAnsi"/>
          <w:spacing w:val="1"/>
          <w:sz w:val="22"/>
          <w:szCs w:val="22"/>
        </w:rPr>
        <w:t>.202</w:t>
      </w:r>
      <w:r w:rsidR="00F80D1F">
        <w:rPr>
          <w:rFonts w:asciiTheme="minorHAnsi" w:hAnsiTheme="minorHAnsi" w:cstheme="minorHAnsi"/>
          <w:spacing w:val="1"/>
          <w:sz w:val="22"/>
          <w:szCs w:val="22"/>
        </w:rPr>
        <w:t>4</w:t>
      </w:r>
      <w:r w:rsidRPr="00EA3004">
        <w:rPr>
          <w:rFonts w:asciiTheme="minorHAnsi" w:hAnsiTheme="minorHAnsi" w:cstheme="minorHAnsi"/>
          <w:i/>
          <w:sz w:val="22"/>
          <w:szCs w:val="22"/>
        </w:rPr>
        <w:t xml:space="preserve"> </w:t>
      </w:r>
      <w:r w:rsidRPr="00EA3004">
        <w:rPr>
          <w:rFonts w:asciiTheme="minorHAnsi" w:hAnsiTheme="minorHAnsi" w:cstheme="minorHAnsi"/>
          <w:sz w:val="22"/>
          <w:szCs w:val="22"/>
        </w:rPr>
        <w:t>oświadczam, które roboty 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Pr="00635FED">
              <w:rPr>
                <w:rFonts w:asciiTheme="minorHAnsi" w:hAnsiTheme="minorHAnsi" w:cstheme="minorHAnsi"/>
                <w:b/>
                <w:bCs/>
                <w:sz w:val="22"/>
                <w:szCs w:val="22"/>
              </w:rPr>
              <w:t>robót</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3918F775" w14:textId="77777777" w:rsidR="004D18D1" w:rsidRDefault="004D18D1">
      <w:pPr>
        <w:ind w:right="12"/>
        <w:rPr>
          <w:rFonts w:asciiTheme="minorHAnsi" w:hAnsiTheme="minorHAnsi" w:cstheme="minorHAnsi"/>
          <w:sz w:val="22"/>
          <w:szCs w:val="22"/>
        </w:rPr>
      </w:pPr>
    </w:p>
    <w:p w14:paraId="007CCEFC" w14:textId="77777777" w:rsidR="004D18D1" w:rsidRDefault="004D18D1">
      <w:pPr>
        <w:ind w:right="12"/>
        <w:rPr>
          <w:rFonts w:asciiTheme="minorHAnsi" w:hAnsiTheme="minorHAnsi" w:cstheme="minorHAnsi"/>
          <w:sz w:val="22"/>
          <w:szCs w:val="22"/>
        </w:rPr>
      </w:pPr>
    </w:p>
    <w:p w14:paraId="33208558" w14:textId="77777777" w:rsidR="004D18D1" w:rsidRDefault="004D18D1">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(pełna nazwa/firma, adres, w zależności od podmiotu: NIP/PESEL, KRS/CEiDG)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325AE41C"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94698C">
        <w:rPr>
          <w:rFonts w:ascii="Calibri" w:hAnsi="Calibri" w:cs="Calibri"/>
          <w:sz w:val="22"/>
          <w:szCs w:val="22"/>
        </w:rPr>
        <w:t>7</w:t>
      </w:r>
      <w:r w:rsidR="007630B2">
        <w:rPr>
          <w:rFonts w:ascii="Calibri" w:hAnsi="Calibri" w:cs="Calibri"/>
          <w:sz w:val="22"/>
          <w:szCs w:val="22"/>
        </w:rPr>
        <w:t>.202</w:t>
      </w:r>
      <w:r w:rsidR="00F80D1F">
        <w:rPr>
          <w:rFonts w:ascii="Calibri" w:hAnsi="Calibri" w:cs="Calibri"/>
          <w:sz w:val="22"/>
          <w:szCs w:val="22"/>
        </w:rPr>
        <w:t>4</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KRS/CEiDG)</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6"/>
      </w:r>
      <w:r w:rsidRPr="005838B3">
        <w:rPr>
          <w:rFonts w:ascii="Calibri" w:hAnsi="Calibri" w:cs="Calibri"/>
          <w:b/>
          <w:bCs/>
          <w:sz w:val="22"/>
          <w:szCs w:val="22"/>
        </w:rPr>
        <w:t xml:space="preserve"> ustawy Pzp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0DE869C9"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sidRPr="00EA3004">
        <w:rPr>
          <w:rFonts w:asciiTheme="minorHAnsi" w:hAnsiTheme="minorHAnsi" w:cstheme="minorHAnsi"/>
          <w:b/>
          <w:sz w:val="22"/>
          <w:szCs w:val="22"/>
        </w:rPr>
        <w:t>„</w:t>
      </w:r>
      <w:r w:rsidR="0094698C" w:rsidRPr="0094698C">
        <w:rPr>
          <w:rFonts w:ascii="Calibri" w:eastAsiaTheme="minorHAnsi" w:hAnsi="Calibri" w:cs="Calibri"/>
          <w:b/>
          <w:bCs/>
          <w:sz w:val="22"/>
          <w:szCs w:val="22"/>
          <w:lang w:eastAsia="en-US"/>
          <w14:ligatures w14:val="standardContextual"/>
        </w:rPr>
        <w:t>Budowa kompleksu sportowo-rekreacyjnego wraz z zapleczem sanitarno-szatniowym w Małym Klinczu</w:t>
      </w:r>
      <w:r w:rsidR="00727281" w:rsidRPr="00EA3004">
        <w:rPr>
          <w:rFonts w:asciiTheme="minorHAnsi" w:hAnsiTheme="minorHAnsi" w:cstheme="minorHAnsi"/>
          <w:b/>
          <w:sz w:val="22"/>
          <w:szCs w:val="22"/>
        </w:rPr>
        <w:t>”</w:t>
      </w:r>
      <w:r w:rsidR="005916EE"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2A7F3087" w14:textId="77777777" w:rsidR="000D3609" w:rsidRDefault="000D3609">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t>OŚWIADCZENIE SKŁADANE  NA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61574F22"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robót  budowlanych  </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374A3657"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A574BD">
        <w:rPr>
          <w:rFonts w:ascii="Calibri" w:hAnsi="Calibri" w:cs="Calibri"/>
          <w:sz w:val="22"/>
          <w:szCs w:val="22"/>
        </w:rPr>
        <w:t>.</w:t>
      </w:r>
      <w:r w:rsidR="00310DA6">
        <w:rPr>
          <w:rFonts w:ascii="Calibri" w:hAnsi="Calibri" w:cs="Calibri"/>
          <w:sz w:val="22"/>
          <w:szCs w:val="22"/>
        </w:rPr>
        <w:t>7</w:t>
      </w:r>
      <w:r w:rsidR="0050205F">
        <w:rPr>
          <w:rFonts w:ascii="Calibri" w:hAnsi="Calibri" w:cs="Calibri"/>
          <w:sz w:val="22"/>
          <w:szCs w:val="22"/>
        </w:rPr>
        <w:t>.202</w:t>
      </w:r>
      <w:r w:rsidR="0071314D">
        <w:rPr>
          <w:rFonts w:ascii="Calibri" w:hAnsi="Calibri" w:cs="Calibri"/>
          <w:sz w:val="22"/>
          <w:szCs w:val="22"/>
        </w:rPr>
        <w:t>4</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KRS/CEiDG)</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(imię, nazwisko, stanowisko/podstawa do  reprezentacji)</w:t>
      </w:r>
    </w:p>
    <w:p w14:paraId="7C7883C7" w14:textId="77777777" w:rsidR="00FE3C43" w:rsidRDefault="00FE3C43">
      <w:pPr>
        <w:jc w:val="center"/>
        <w:rPr>
          <w:rFonts w:ascii="Calibri" w:hAnsi="Calibri" w:cs="Calibri"/>
          <w:b/>
          <w:bCs/>
          <w:i/>
          <w:iCs/>
          <w:sz w:val="18"/>
          <w:szCs w:val="18"/>
        </w:rPr>
      </w:pPr>
    </w:p>
    <w:p w14:paraId="36645378" w14:textId="77777777" w:rsidR="00FE3C43" w:rsidRDefault="00DA3701">
      <w:pPr>
        <w:ind w:left="284" w:hanging="284"/>
        <w:jc w:val="center"/>
      </w:pPr>
      <w:r>
        <w:rPr>
          <w:rFonts w:ascii="Calibri" w:hAnsi="Calibri" w:cs="Calibri"/>
          <w:b/>
          <w:bCs/>
          <w:sz w:val="22"/>
          <w:szCs w:val="22"/>
        </w:rPr>
        <w:t>WYKAZ ZREALIZOWANYCH ROBÓT BUDOWLANYCH</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155349B6" w:rsidR="00FE3C43" w:rsidRDefault="00DA3701">
      <w:pPr>
        <w:jc w:val="center"/>
      </w:pPr>
      <w:r>
        <w:rPr>
          <w:rFonts w:ascii="Calibri" w:hAnsi="Calibri" w:cs="Calibri"/>
          <w:sz w:val="20"/>
          <w:szCs w:val="20"/>
        </w:rPr>
        <w:t>(</w:t>
      </w:r>
      <w:r w:rsidR="004C1705">
        <w:rPr>
          <w:rFonts w:ascii="Calibri" w:hAnsi="Calibri" w:cs="Calibri"/>
          <w:sz w:val="20"/>
          <w:szCs w:val="20"/>
        </w:rPr>
        <w:t xml:space="preserve">t.j. </w:t>
      </w:r>
      <w:r>
        <w:rPr>
          <w:rFonts w:ascii="Calibri" w:hAnsi="Calibri" w:cs="Calibri"/>
          <w:sz w:val="20"/>
          <w:szCs w:val="20"/>
        </w:rPr>
        <w:t>Dz.U. z 20</w:t>
      </w:r>
      <w:r w:rsidR="004546BD">
        <w:rPr>
          <w:rFonts w:ascii="Calibri" w:hAnsi="Calibri" w:cs="Calibri"/>
          <w:sz w:val="20"/>
          <w:szCs w:val="20"/>
        </w:rPr>
        <w:t>2</w:t>
      </w:r>
      <w:r w:rsidR="004C1705">
        <w:rPr>
          <w:rFonts w:ascii="Calibri" w:hAnsi="Calibri" w:cs="Calibri"/>
          <w:sz w:val="20"/>
          <w:szCs w:val="20"/>
        </w:rPr>
        <w:t>3</w:t>
      </w:r>
      <w:r>
        <w:rPr>
          <w:rFonts w:ascii="Calibri" w:hAnsi="Calibri" w:cs="Calibri"/>
          <w:sz w:val="20"/>
          <w:szCs w:val="20"/>
        </w:rPr>
        <w:t xml:space="preserve"> r., poz. </w:t>
      </w:r>
      <w:r w:rsidR="004C1705">
        <w:rPr>
          <w:rFonts w:ascii="Calibri" w:hAnsi="Calibri" w:cs="Calibri"/>
          <w:sz w:val="20"/>
          <w:szCs w:val="20"/>
        </w:rPr>
        <w:t>1605</w:t>
      </w:r>
      <w:r w:rsidR="00F07BCC">
        <w:rPr>
          <w:rFonts w:ascii="Calibri" w:hAnsi="Calibri" w:cs="Calibri"/>
          <w:sz w:val="20"/>
          <w:szCs w:val="20"/>
        </w:rPr>
        <w:t xml:space="preserve"> ze zm. </w:t>
      </w:r>
      <w:r>
        <w:rPr>
          <w:rFonts w:ascii="Calibri" w:hAnsi="Calibri" w:cs="Calibri"/>
          <w:sz w:val="20"/>
          <w:szCs w:val="20"/>
        </w:rPr>
        <w:t>- ustawa Pzp)</w:t>
      </w:r>
    </w:p>
    <w:p w14:paraId="64DDD15B" w14:textId="447730D5" w:rsidR="00FE3C43" w:rsidRDefault="00DA3701">
      <w:pPr>
        <w:ind w:left="284" w:hanging="284"/>
        <w:jc w:val="both"/>
      </w:pPr>
      <w:r>
        <w:rPr>
          <w:rFonts w:ascii="Calibri" w:hAnsi="Calibri" w:cs="Calibri"/>
          <w:color w:val="000000"/>
          <w:sz w:val="22"/>
          <w:szCs w:val="22"/>
        </w:rPr>
        <w:t>Na potrzeby postępowania o udzielenie zamówienia publicznego pn</w:t>
      </w:r>
      <w:r w:rsidRPr="000B451D">
        <w:rPr>
          <w:rFonts w:asciiTheme="minorHAnsi" w:hAnsiTheme="minorHAnsi" w:cstheme="minorHAnsi"/>
          <w:b/>
          <w:bCs/>
          <w:color w:val="000000"/>
          <w:sz w:val="22"/>
          <w:szCs w:val="22"/>
        </w:rPr>
        <w:t xml:space="preserve">. </w:t>
      </w:r>
      <w:r w:rsidR="005916EE" w:rsidRPr="00EA3004">
        <w:rPr>
          <w:rFonts w:asciiTheme="minorHAnsi" w:hAnsiTheme="minorHAnsi" w:cstheme="minorHAnsi"/>
          <w:b/>
          <w:bCs/>
          <w:color w:val="000000"/>
          <w:sz w:val="22"/>
          <w:szCs w:val="22"/>
        </w:rPr>
        <w:t>„</w:t>
      </w:r>
      <w:r w:rsidR="00310DA6" w:rsidRPr="0094698C">
        <w:rPr>
          <w:rFonts w:ascii="Calibri" w:eastAsiaTheme="minorHAnsi" w:hAnsi="Calibri" w:cs="Calibri"/>
          <w:b/>
          <w:bCs/>
          <w:sz w:val="22"/>
          <w:szCs w:val="22"/>
          <w:lang w:eastAsia="en-US"/>
          <w14:ligatures w14:val="standardContextual"/>
        </w:rPr>
        <w:t>Budowa kompleksu sportowo-rekreacyjnego wraz z zapleczem sanitarno-szatniowym w Małym Klinczu</w:t>
      </w:r>
      <w:r w:rsidR="00F07BCC" w:rsidRPr="00F07BCC">
        <w:rPr>
          <w:rFonts w:asciiTheme="minorHAnsi" w:hAnsiTheme="minorHAnsi" w:cstheme="minorHAnsi"/>
          <w:b/>
          <w:sz w:val="22"/>
          <w:szCs w:val="22"/>
        </w:rPr>
        <w:t>”,</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prowadzonego przez Gminę Kościerzyna</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oświadczam, co następuje poniżej został zamieszczony wykaz zrealizowanych robót</w:t>
      </w:r>
      <w:r>
        <w:rPr>
          <w:rFonts w:ascii="Calibri" w:hAnsi="Calibri" w:cs="Calibri"/>
          <w:color w:val="000000"/>
          <w:sz w:val="22"/>
          <w:szCs w:val="22"/>
        </w:rPr>
        <w:t xml:space="preserve"> budowlanych 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798C956E"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FE3C43" w:rsidRDefault="00DA3701">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FE3C43" w:rsidRDefault="00DA3701">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FE3C43" w:rsidRDefault="00DA3701">
            <w:pPr>
              <w:widowControl w:val="0"/>
              <w:jc w:val="center"/>
            </w:pPr>
            <w:r>
              <w:rPr>
                <w:rFonts w:ascii="Calibri" w:hAnsi="Calibri" w:cs="Calibri"/>
                <w:bCs/>
                <w:sz w:val="16"/>
                <w:szCs w:val="16"/>
              </w:rPr>
              <w:t>Nazwa i adres Zamawiającego/</w:t>
            </w:r>
          </w:p>
          <w:p w14:paraId="346E68B8" w14:textId="77777777" w:rsidR="00FE3C43" w:rsidRDefault="00DA3701">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FE3C43" w:rsidRPr="00184848" w:rsidRDefault="00FE3C43">
            <w:pPr>
              <w:widowControl w:val="0"/>
              <w:jc w:val="center"/>
              <w:rPr>
                <w:rFonts w:ascii="Calibri" w:hAnsi="Calibri" w:cs="Calibri"/>
                <w:bCs/>
                <w:strike/>
                <w:sz w:val="16"/>
                <w:szCs w:val="16"/>
              </w:rPr>
            </w:pPr>
          </w:p>
          <w:p w14:paraId="4831B047" w14:textId="5E1F4015" w:rsidR="0071314D" w:rsidRPr="00F304C3" w:rsidRDefault="001220EA" w:rsidP="0071314D">
            <w:pPr>
              <w:widowControl w:val="0"/>
              <w:jc w:val="center"/>
            </w:pPr>
            <w:r w:rsidRPr="00F304C3">
              <w:rPr>
                <w:rFonts w:ascii="Calibri" w:hAnsi="Calibri" w:cs="Calibri"/>
                <w:bCs/>
                <w:sz w:val="16"/>
                <w:szCs w:val="16"/>
              </w:rPr>
              <w:t>Wartość brutto</w:t>
            </w:r>
          </w:p>
          <w:p w14:paraId="3CB801DF" w14:textId="32C7B8CF" w:rsidR="00FC4864" w:rsidRPr="00184848" w:rsidRDefault="00FC4864">
            <w:pPr>
              <w:widowControl w:val="0"/>
              <w:jc w:val="center"/>
            </w:pP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1D426E34" w:rsidR="00FE3C43" w:rsidRPr="00D9613A" w:rsidRDefault="00D9613A">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 xml:space="preserve">Zakres robót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FE3C43" w:rsidRDefault="00DA3701">
            <w:pPr>
              <w:widowControl w:val="0"/>
              <w:jc w:val="center"/>
            </w:pPr>
            <w:r>
              <w:rPr>
                <w:rFonts w:ascii="Calibri" w:hAnsi="Calibri" w:cs="Calibri"/>
                <w:bCs/>
                <w:sz w:val="16"/>
                <w:szCs w:val="16"/>
              </w:rPr>
              <w:t>Czas realizacji</w:t>
            </w:r>
          </w:p>
        </w:tc>
      </w:tr>
      <w:tr w:rsidR="00FE3C43" w14:paraId="2DB6D271"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FE3C43" w:rsidRDefault="00FE3C43">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FE3C43" w:rsidRDefault="00FE3C43">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FE3C43" w:rsidRDefault="00FE3C43">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FE3C43" w:rsidRDefault="00FE3C43">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77777777" w:rsidR="00FE3C43" w:rsidRDefault="00FE3C43">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FE3C43" w:rsidRDefault="00DA3701">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FE3C43" w:rsidRDefault="00DA3701">
            <w:pPr>
              <w:widowControl w:val="0"/>
              <w:jc w:val="center"/>
            </w:pPr>
            <w:r>
              <w:rPr>
                <w:rFonts w:ascii="Calibri" w:hAnsi="Calibri" w:cs="Calibri"/>
                <w:bCs/>
                <w:sz w:val="16"/>
                <w:szCs w:val="16"/>
              </w:rPr>
              <w:t>Koniec dzień/miesiąc/rok</w:t>
            </w:r>
          </w:p>
        </w:tc>
      </w:tr>
      <w:tr w:rsidR="00FE3C43" w14:paraId="1FD75968"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B410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FE3C43" w14:paraId="78C80F0E"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38DA4DA" w14:textId="77777777" w:rsidR="00FE3C43" w:rsidRDefault="00DA370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FE3C43" w:rsidRDefault="00FE3C43">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FE3C43" w:rsidRDefault="00FE3C43">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FE3C43" w:rsidRDefault="00FE3C43">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77777777" w:rsidR="00FE3C43" w:rsidRDefault="00FE3C43">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FE3C43" w:rsidRDefault="00FE3C43">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FE3C43" w:rsidRDefault="00FE3C43">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0F24FF4B" w14:textId="778B0F9D" w:rsidR="00FE3C43" w:rsidRPr="004B02C0" w:rsidRDefault="00DA3701" w:rsidP="004B02C0">
      <w:pPr>
        <w:spacing w:line="260" w:lineRule="atLeast"/>
        <w:jc w:val="both"/>
      </w:pPr>
      <w:r>
        <w:rPr>
          <w:rFonts w:ascii="Calibri" w:hAnsi="Calibri" w:cs="Calibri"/>
          <w:i/>
          <w:sz w:val="22"/>
          <w:szCs w:val="22"/>
        </w:rPr>
        <w:t>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9629167" w14:textId="1742AEF7" w:rsidR="00FE3C43" w:rsidRDefault="00DA3701" w:rsidP="004B02C0">
      <w:pPr>
        <w:spacing w:line="260" w:lineRule="atLeast"/>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30596093" w14:textId="77777777" w:rsidR="00FE3C43" w:rsidRDefault="00FE3C43">
      <w:pPr>
        <w:rPr>
          <w:rFonts w:asciiTheme="minorHAnsi" w:hAnsiTheme="minorHAnsi" w:cstheme="minorHAnsi"/>
          <w:sz w:val="22"/>
          <w:szCs w:val="22"/>
        </w:rPr>
      </w:pPr>
    </w:p>
    <w:p w14:paraId="2E1C1043" w14:textId="77777777" w:rsidR="00BF7214" w:rsidRDefault="00BF7214" w:rsidP="002F7B59">
      <w:pPr>
        <w:spacing w:before="120"/>
        <w:rPr>
          <w:rFonts w:asciiTheme="minorHAnsi" w:hAnsiTheme="minorHAnsi" w:cstheme="minorHAnsi"/>
          <w:b/>
          <w:color w:val="C00000"/>
          <w:sz w:val="22"/>
          <w:szCs w:val="22"/>
        </w:rPr>
      </w:pPr>
    </w:p>
    <w:p w14:paraId="2F9FEDBA" w14:textId="77777777" w:rsidR="00BF7214" w:rsidRDefault="00BF7214" w:rsidP="002F7B59">
      <w:pPr>
        <w:spacing w:before="120"/>
        <w:rPr>
          <w:rFonts w:asciiTheme="minorHAnsi" w:hAnsiTheme="minorHAnsi" w:cstheme="minorHAnsi"/>
          <w:b/>
          <w:color w:val="C00000"/>
          <w:sz w:val="22"/>
          <w:szCs w:val="22"/>
        </w:rPr>
      </w:pPr>
    </w:p>
    <w:p w14:paraId="724BD4A7" w14:textId="77777777" w:rsidR="00BF7214" w:rsidRDefault="00BF7214" w:rsidP="00BF7214">
      <w:pPr>
        <w:jc w:val="both"/>
        <w:rPr>
          <w:rFonts w:ascii="Tahoma" w:hAnsi="Tahoma" w:cs="Tahoma"/>
          <w:sz w:val="18"/>
          <w:szCs w:val="18"/>
        </w:rPr>
      </w:pPr>
      <w:r>
        <w:rPr>
          <w:rFonts w:ascii="Tahoma" w:hAnsi="Tahoma" w:cs="Tahoma"/>
          <w:b/>
          <w:sz w:val="20"/>
          <w:szCs w:val="20"/>
          <w:u w:val="single"/>
        </w:rPr>
        <w:t>OŚWIADCZENIE SKŁADANE  NA WEZWANIE</w:t>
      </w:r>
    </w:p>
    <w:p w14:paraId="622A0A45" w14:textId="77777777" w:rsidR="00BF7214" w:rsidRDefault="00BF7214" w:rsidP="00BF7214">
      <w:pPr>
        <w:jc w:val="both"/>
        <w:rPr>
          <w:rFonts w:ascii="Tahoma" w:hAnsi="Tahoma" w:cs="Tahoma"/>
          <w:sz w:val="18"/>
          <w:szCs w:val="18"/>
        </w:rPr>
      </w:pPr>
    </w:p>
    <w:p w14:paraId="01D8DFCC" w14:textId="77777777" w:rsidR="00BF7214" w:rsidRDefault="00BF7214" w:rsidP="00BF7214">
      <w:pPr>
        <w:rPr>
          <w:rFonts w:asciiTheme="minorHAnsi" w:hAnsiTheme="minorHAnsi" w:cstheme="minorHAnsi"/>
          <w:sz w:val="22"/>
          <w:szCs w:val="22"/>
        </w:rPr>
      </w:pPr>
    </w:p>
    <w:p w14:paraId="780E49B5" w14:textId="77777777" w:rsidR="00BF7214" w:rsidRDefault="00BF7214" w:rsidP="00BF7214">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Załącznik nr 6 do SWZ</w:t>
      </w:r>
    </w:p>
    <w:p w14:paraId="572E923A" w14:textId="77777777" w:rsidR="00BF7214" w:rsidRDefault="00BF7214" w:rsidP="00BF7214">
      <w:pPr>
        <w:jc w:val="center"/>
        <w:rPr>
          <w:b/>
          <w:bCs/>
        </w:rPr>
      </w:pPr>
      <w:r>
        <w:rPr>
          <w:rFonts w:asciiTheme="minorHAnsi" w:hAnsiTheme="minorHAnsi" w:cstheme="minorHAnsi"/>
          <w:b/>
          <w:bCs/>
          <w:sz w:val="22"/>
          <w:szCs w:val="22"/>
        </w:rPr>
        <w:t>WYKAZ OSÓB</w:t>
      </w:r>
    </w:p>
    <w:p w14:paraId="30AC9403" w14:textId="77777777" w:rsidR="00BF7214" w:rsidRDefault="00BF7214" w:rsidP="00BF7214">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67B701DE" w14:textId="77777777" w:rsidR="00BF7214" w:rsidRDefault="00BF7214" w:rsidP="00BF7214">
      <w:pPr>
        <w:ind w:left="5580"/>
        <w:jc w:val="right"/>
      </w:pPr>
      <w:r>
        <w:rPr>
          <w:rFonts w:ascii="Calibri" w:hAnsi="Calibri" w:cs="Calibri"/>
          <w:sz w:val="22"/>
          <w:szCs w:val="22"/>
        </w:rPr>
        <w:t>Gmina Kościerzyna</w:t>
      </w:r>
    </w:p>
    <w:p w14:paraId="72CF8620" w14:textId="77777777" w:rsidR="00BF7214" w:rsidRDefault="00BF7214" w:rsidP="00BF7214">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1E5969B8" w14:textId="77777777" w:rsidR="00BF7214" w:rsidRPr="00F135D0" w:rsidRDefault="00BF7214" w:rsidP="00BF7214">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739877E" w14:textId="77777777" w:rsidR="00BF7214" w:rsidRDefault="00BF7214" w:rsidP="00BF7214">
      <w:pPr>
        <w:ind w:left="5580"/>
        <w:jc w:val="right"/>
        <w:rPr>
          <w:rFonts w:ascii="Calibri" w:hAnsi="Calibri" w:cs="Calibri"/>
          <w:sz w:val="22"/>
          <w:szCs w:val="22"/>
        </w:rPr>
      </w:pPr>
    </w:p>
    <w:p w14:paraId="250FC9D6" w14:textId="278288DC" w:rsidR="00BF7214" w:rsidRDefault="00BF7214" w:rsidP="00BF7214">
      <w:r>
        <w:rPr>
          <w:rFonts w:ascii="Calibri" w:hAnsi="Calibri" w:cs="Calibri"/>
          <w:sz w:val="22"/>
          <w:szCs w:val="22"/>
        </w:rPr>
        <w:t>Nr postępowania - oznaczenie zamawiającego: ZP.271.7.2024</w:t>
      </w:r>
    </w:p>
    <w:p w14:paraId="69BEE125" w14:textId="77777777" w:rsidR="00BF7214" w:rsidRDefault="00BF7214" w:rsidP="00BF7214">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5AD03071" w14:textId="77777777" w:rsidR="00BF7214" w:rsidRDefault="00BF7214" w:rsidP="00BF7214">
      <w:pPr>
        <w:jc w:val="right"/>
      </w:pPr>
      <w:r>
        <w:rPr>
          <w:rFonts w:ascii="Calibri" w:hAnsi="Calibri" w:cs="Calibri"/>
          <w:i/>
          <w:iCs/>
          <w:sz w:val="18"/>
          <w:szCs w:val="18"/>
        </w:rPr>
        <w:t>(pełna nazwa/firma, adres, w zależności od podmiotu: NIP/PESEL, KRS/CEiDG)</w:t>
      </w:r>
    </w:p>
    <w:p w14:paraId="7FDF3D62" w14:textId="77777777" w:rsidR="00BF7214" w:rsidRDefault="00BF7214" w:rsidP="00BF7214">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3242CCBE" w14:textId="77777777" w:rsidR="00BF7214" w:rsidRDefault="00BF7214" w:rsidP="00BF7214">
      <w:pPr>
        <w:jc w:val="right"/>
      </w:pPr>
      <w:r>
        <w:rPr>
          <w:rFonts w:ascii="Calibri" w:hAnsi="Calibri" w:cs="Calibri"/>
          <w:i/>
          <w:iCs/>
          <w:sz w:val="18"/>
          <w:szCs w:val="18"/>
        </w:rPr>
        <w:t>(imię, nazwisko, stanowisko/podstawa do  reprezentacji)</w:t>
      </w:r>
    </w:p>
    <w:p w14:paraId="47B55D7B" w14:textId="77777777" w:rsidR="00BF7214" w:rsidRDefault="00BF7214" w:rsidP="00BF7214">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13D003F7" w14:textId="21EDCA9F" w:rsidR="00BF7214" w:rsidRPr="004B2F84" w:rsidRDefault="00BF7214" w:rsidP="00BF7214">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(Dz.U. z 20</w:t>
      </w:r>
      <w:r>
        <w:rPr>
          <w:rFonts w:ascii="Calibri" w:hAnsi="Calibri" w:cs="Calibri"/>
          <w:sz w:val="22"/>
          <w:szCs w:val="22"/>
        </w:rPr>
        <w:t>23</w:t>
      </w:r>
      <w:r w:rsidRPr="004B2F84">
        <w:rPr>
          <w:rFonts w:ascii="Calibri" w:hAnsi="Calibri" w:cs="Calibri"/>
          <w:sz w:val="22"/>
          <w:szCs w:val="22"/>
        </w:rPr>
        <w:t xml:space="preserve"> r., </w:t>
      </w:r>
      <w:r>
        <w:rPr>
          <w:rFonts w:ascii="Calibri" w:hAnsi="Calibri" w:cs="Calibri"/>
          <w:sz w:val="22"/>
          <w:szCs w:val="22"/>
        </w:rPr>
        <w:br/>
      </w:r>
      <w:r w:rsidRPr="004B2F84">
        <w:rPr>
          <w:rFonts w:ascii="Calibri" w:hAnsi="Calibri" w:cs="Calibri"/>
          <w:sz w:val="22"/>
          <w:szCs w:val="22"/>
        </w:rPr>
        <w:t>poz. </w:t>
      </w:r>
      <w:r>
        <w:rPr>
          <w:rFonts w:ascii="Calibri" w:hAnsi="Calibri" w:cs="Calibri"/>
          <w:sz w:val="22"/>
          <w:szCs w:val="22"/>
        </w:rPr>
        <w:t xml:space="preserve">1605 ze zm. </w:t>
      </w:r>
      <w:r w:rsidRPr="004B2F84">
        <w:rPr>
          <w:rFonts w:ascii="Calibri" w:hAnsi="Calibri" w:cs="Calibri"/>
          <w:sz w:val="22"/>
          <w:szCs w:val="22"/>
        </w:rPr>
        <w:t>- ustawa Pzp)</w:t>
      </w:r>
    </w:p>
    <w:p w14:paraId="2E34CAC3" w14:textId="23F4F0E1" w:rsidR="00BF7214" w:rsidRPr="00E76957" w:rsidRDefault="00BF7214" w:rsidP="00BF7214">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E76957">
        <w:rPr>
          <w:rFonts w:asciiTheme="minorHAnsi" w:hAnsiTheme="minorHAnsi" w:cstheme="minorHAnsi"/>
          <w:sz w:val="22"/>
          <w:szCs w:val="22"/>
        </w:rPr>
        <w:t>„</w:t>
      </w:r>
      <w:r w:rsidRPr="0094698C">
        <w:rPr>
          <w:rFonts w:ascii="Calibri" w:eastAsiaTheme="minorHAnsi" w:hAnsi="Calibri" w:cs="Calibri"/>
          <w:b/>
          <w:bCs/>
          <w:sz w:val="22"/>
          <w:szCs w:val="22"/>
          <w:lang w:eastAsia="en-US"/>
          <w14:ligatures w14:val="standardContextual"/>
        </w:rPr>
        <w:t>Budowa kompleksu sportowo-rekreacyjnego wraz z zapleczem sanitarno-szatniowym w Małym Klinczu</w:t>
      </w:r>
      <w:r w:rsidRPr="00E76957">
        <w:rPr>
          <w:rFonts w:asciiTheme="minorHAnsi" w:hAnsiTheme="minorHAnsi" w:cstheme="minorHAnsi"/>
          <w:sz w:val="22"/>
          <w:szCs w:val="22"/>
        </w:rPr>
        <w:t>”</w:t>
      </w:r>
    </w:p>
    <w:tbl>
      <w:tblPr>
        <w:tblStyle w:val="Tabela-Siatka"/>
        <w:tblW w:w="9464" w:type="dxa"/>
        <w:tblLook w:val="04A0" w:firstRow="1" w:lastRow="0" w:firstColumn="1" w:lastColumn="0" w:noHBand="0" w:noVBand="1"/>
      </w:tblPr>
      <w:tblGrid>
        <w:gridCol w:w="675"/>
        <w:gridCol w:w="1701"/>
        <w:gridCol w:w="2127"/>
        <w:gridCol w:w="1984"/>
        <w:gridCol w:w="2977"/>
      </w:tblGrid>
      <w:tr w:rsidR="00BF7214" w14:paraId="0A96604B" w14:textId="77777777" w:rsidTr="00AB287B">
        <w:tc>
          <w:tcPr>
            <w:tcW w:w="675" w:type="dxa"/>
          </w:tcPr>
          <w:p w14:paraId="3A535EE0" w14:textId="77777777" w:rsidR="00BF7214" w:rsidRDefault="00BF7214" w:rsidP="00AB287B">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2B6B8E85" w14:textId="77777777" w:rsidR="00BF7214" w:rsidRDefault="00BF7214" w:rsidP="00AB287B">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5847414F" w14:textId="77777777" w:rsidR="00BF7214" w:rsidRPr="007C2BB9" w:rsidRDefault="00BF7214" w:rsidP="00AB287B">
            <w:pPr>
              <w:pStyle w:val="Zawartoramki"/>
              <w:widowControl w:val="0"/>
              <w:jc w:val="center"/>
              <w:rPr>
                <w:sz w:val="16"/>
                <w:szCs w:val="16"/>
              </w:rPr>
            </w:pPr>
            <w:r>
              <w:rPr>
                <w:rFonts w:ascii="Calibri" w:hAnsi="Calibri" w:cs="Calibri"/>
                <w:b/>
                <w:bCs/>
                <w:sz w:val="16"/>
                <w:szCs w:val="16"/>
              </w:rPr>
              <w:t>KWALIFIKACJE ZAWODOWE Zgodnie z SWZ</w:t>
            </w:r>
          </w:p>
        </w:tc>
        <w:tc>
          <w:tcPr>
            <w:tcW w:w="1984" w:type="dxa"/>
          </w:tcPr>
          <w:p w14:paraId="40A147FE" w14:textId="77777777" w:rsidR="00BF7214" w:rsidRDefault="00BF7214" w:rsidP="00AB287B">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0653C261" w14:textId="77777777" w:rsidR="00BF7214" w:rsidRDefault="00BF7214" w:rsidP="00AB287B">
            <w:pPr>
              <w:pStyle w:val="Zawartoramki"/>
              <w:widowControl w:val="0"/>
              <w:ind w:right="-112"/>
              <w:jc w:val="center"/>
            </w:pPr>
            <w:r>
              <w:rPr>
                <w:rFonts w:ascii="Calibri" w:hAnsi="Calibri" w:cs="Calibri"/>
                <w:b/>
                <w:sz w:val="16"/>
                <w:szCs w:val="16"/>
              </w:rPr>
              <w:t>PODSTAWA DO DYSPONOWANIA (SPOSÓB POWIĄZANIA: np.</w:t>
            </w:r>
          </w:p>
          <w:p w14:paraId="5654B451" w14:textId="77777777" w:rsidR="00BF7214" w:rsidRDefault="00BF7214" w:rsidP="00AB287B">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BF7214" w14:paraId="4A166FC5" w14:textId="77777777" w:rsidTr="00AB287B">
        <w:tc>
          <w:tcPr>
            <w:tcW w:w="675" w:type="dxa"/>
          </w:tcPr>
          <w:p w14:paraId="45F8E10E" w14:textId="77777777" w:rsidR="00BF7214" w:rsidRDefault="00BF7214" w:rsidP="00AB287B">
            <w:pPr>
              <w:pStyle w:val="Tekstpodstawowy"/>
              <w:tabs>
                <w:tab w:val="left" w:pos="553"/>
                <w:tab w:val="left" w:pos="949"/>
                <w:tab w:val="left" w:pos="1295"/>
                <w:tab w:val="left" w:pos="2438"/>
              </w:tabs>
            </w:pPr>
          </w:p>
        </w:tc>
        <w:tc>
          <w:tcPr>
            <w:tcW w:w="1701" w:type="dxa"/>
          </w:tcPr>
          <w:p w14:paraId="77DEBEAF" w14:textId="77777777" w:rsidR="00BF7214" w:rsidRDefault="00BF7214" w:rsidP="00AB287B">
            <w:pPr>
              <w:pStyle w:val="Tekstpodstawowy"/>
              <w:tabs>
                <w:tab w:val="left" w:pos="553"/>
                <w:tab w:val="left" w:pos="949"/>
                <w:tab w:val="left" w:pos="1295"/>
                <w:tab w:val="left" w:pos="2438"/>
              </w:tabs>
            </w:pPr>
          </w:p>
        </w:tc>
        <w:tc>
          <w:tcPr>
            <w:tcW w:w="2127" w:type="dxa"/>
          </w:tcPr>
          <w:p w14:paraId="37462F4B" w14:textId="77777777" w:rsidR="00BF7214" w:rsidRDefault="00BF7214" w:rsidP="00AB287B">
            <w:pPr>
              <w:pStyle w:val="Tekstpodstawowy"/>
              <w:tabs>
                <w:tab w:val="left" w:pos="553"/>
                <w:tab w:val="left" w:pos="949"/>
                <w:tab w:val="left" w:pos="1295"/>
                <w:tab w:val="left" w:pos="2438"/>
              </w:tabs>
            </w:pPr>
          </w:p>
        </w:tc>
        <w:tc>
          <w:tcPr>
            <w:tcW w:w="1984" w:type="dxa"/>
          </w:tcPr>
          <w:p w14:paraId="1A91237E" w14:textId="77777777" w:rsidR="00BF7214" w:rsidRDefault="00BF7214" w:rsidP="00AB287B">
            <w:pPr>
              <w:pStyle w:val="Tekstpodstawowy"/>
              <w:tabs>
                <w:tab w:val="left" w:pos="553"/>
                <w:tab w:val="left" w:pos="949"/>
                <w:tab w:val="left" w:pos="1295"/>
                <w:tab w:val="left" w:pos="2438"/>
              </w:tabs>
            </w:pPr>
          </w:p>
        </w:tc>
        <w:tc>
          <w:tcPr>
            <w:tcW w:w="2977" w:type="dxa"/>
          </w:tcPr>
          <w:p w14:paraId="4D0B6B0B" w14:textId="77777777" w:rsidR="00BF7214" w:rsidRDefault="00BF7214" w:rsidP="00AB287B">
            <w:pPr>
              <w:pStyle w:val="Tekstpodstawowy"/>
              <w:tabs>
                <w:tab w:val="left" w:pos="553"/>
                <w:tab w:val="left" w:pos="949"/>
                <w:tab w:val="left" w:pos="1295"/>
                <w:tab w:val="left" w:pos="2438"/>
              </w:tabs>
            </w:pPr>
          </w:p>
        </w:tc>
      </w:tr>
      <w:tr w:rsidR="00BF7214" w14:paraId="0A8FCE0E" w14:textId="77777777" w:rsidTr="00AB287B">
        <w:tc>
          <w:tcPr>
            <w:tcW w:w="675" w:type="dxa"/>
          </w:tcPr>
          <w:p w14:paraId="59CAAC2F" w14:textId="77777777" w:rsidR="00BF7214" w:rsidRDefault="00BF7214" w:rsidP="00AB287B">
            <w:pPr>
              <w:pStyle w:val="Tekstpodstawowy"/>
              <w:tabs>
                <w:tab w:val="left" w:pos="553"/>
                <w:tab w:val="left" w:pos="949"/>
                <w:tab w:val="left" w:pos="1295"/>
                <w:tab w:val="left" w:pos="2438"/>
              </w:tabs>
            </w:pPr>
          </w:p>
        </w:tc>
        <w:tc>
          <w:tcPr>
            <w:tcW w:w="1701" w:type="dxa"/>
          </w:tcPr>
          <w:p w14:paraId="4F3C7C30" w14:textId="77777777" w:rsidR="00BF7214" w:rsidRDefault="00BF7214" w:rsidP="00AB287B">
            <w:pPr>
              <w:pStyle w:val="Tekstpodstawowy"/>
              <w:tabs>
                <w:tab w:val="left" w:pos="553"/>
                <w:tab w:val="left" w:pos="949"/>
                <w:tab w:val="left" w:pos="1295"/>
                <w:tab w:val="left" w:pos="2438"/>
              </w:tabs>
            </w:pPr>
          </w:p>
        </w:tc>
        <w:tc>
          <w:tcPr>
            <w:tcW w:w="2127" w:type="dxa"/>
          </w:tcPr>
          <w:p w14:paraId="5E75139A" w14:textId="77777777" w:rsidR="00BF7214" w:rsidRDefault="00BF7214" w:rsidP="00AB287B">
            <w:pPr>
              <w:pStyle w:val="Tekstpodstawowy"/>
              <w:tabs>
                <w:tab w:val="left" w:pos="553"/>
                <w:tab w:val="left" w:pos="949"/>
                <w:tab w:val="left" w:pos="1295"/>
                <w:tab w:val="left" w:pos="2438"/>
              </w:tabs>
            </w:pPr>
          </w:p>
        </w:tc>
        <w:tc>
          <w:tcPr>
            <w:tcW w:w="1984" w:type="dxa"/>
          </w:tcPr>
          <w:p w14:paraId="4C7DF6CD" w14:textId="77777777" w:rsidR="00BF7214" w:rsidRDefault="00BF7214" w:rsidP="00AB287B">
            <w:pPr>
              <w:pStyle w:val="Tekstpodstawowy"/>
              <w:tabs>
                <w:tab w:val="left" w:pos="553"/>
                <w:tab w:val="left" w:pos="949"/>
                <w:tab w:val="left" w:pos="1295"/>
                <w:tab w:val="left" w:pos="2438"/>
              </w:tabs>
            </w:pPr>
          </w:p>
        </w:tc>
        <w:tc>
          <w:tcPr>
            <w:tcW w:w="2977" w:type="dxa"/>
          </w:tcPr>
          <w:p w14:paraId="1771F9FB" w14:textId="77777777" w:rsidR="00BF7214" w:rsidRDefault="00BF7214" w:rsidP="00AB287B">
            <w:pPr>
              <w:pStyle w:val="Tekstpodstawowy"/>
              <w:tabs>
                <w:tab w:val="left" w:pos="553"/>
                <w:tab w:val="left" w:pos="949"/>
                <w:tab w:val="left" w:pos="1295"/>
                <w:tab w:val="left" w:pos="2438"/>
              </w:tabs>
            </w:pPr>
          </w:p>
        </w:tc>
      </w:tr>
    </w:tbl>
    <w:p w14:paraId="49E0A795" w14:textId="77777777" w:rsidR="00BF7214" w:rsidRDefault="00BF7214" w:rsidP="00BF7214">
      <w:pPr>
        <w:pStyle w:val="Tekstpodstawowy"/>
        <w:tabs>
          <w:tab w:val="left" w:pos="553"/>
          <w:tab w:val="left" w:pos="949"/>
          <w:tab w:val="left" w:pos="1295"/>
          <w:tab w:val="left" w:pos="2438"/>
        </w:tabs>
      </w:pPr>
    </w:p>
    <w:p w14:paraId="4A89D752" w14:textId="77777777" w:rsidR="00BF7214" w:rsidRDefault="00BF7214" w:rsidP="00BF7214">
      <w:pPr>
        <w:widowControl w:val="0"/>
        <w:jc w:val="both"/>
        <w:rPr>
          <w:rFonts w:ascii="Calibri" w:hAnsi="Calibri" w:cs="Calibri"/>
          <w:sz w:val="22"/>
          <w:szCs w:val="22"/>
        </w:rPr>
      </w:pPr>
    </w:p>
    <w:p w14:paraId="2516369D" w14:textId="77777777" w:rsidR="00BF7214" w:rsidRDefault="00BF7214" w:rsidP="00BF7214">
      <w:pPr>
        <w:widowControl w:val="0"/>
        <w:jc w:val="both"/>
        <w:rPr>
          <w:rFonts w:ascii="Calibri" w:hAnsi="Calibri" w:cs="Calibri"/>
          <w:sz w:val="22"/>
          <w:szCs w:val="22"/>
        </w:rPr>
      </w:pPr>
    </w:p>
    <w:p w14:paraId="6039E5FF" w14:textId="77777777" w:rsidR="00BF7214" w:rsidRDefault="00BF7214" w:rsidP="00BF7214">
      <w:pPr>
        <w:widowControl w:val="0"/>
        <w:rPr>
          <w:rFonts w:ascii="Calibri" w:hAnsi="Calibri" w:cs="Calibri"/>
          <w:sz w:val="22"/>
          <w:szCs w:val="22"/>
        </w:rPr>
      </w:pPr>
    </w:p>
    <w:p w14:paraId="283953FC" w14:textId="77777777" w:rsidR="00BF7214" w:rsidRDefault="00BF7214" w:rsidP="00BF7214">
      <w:pPr>
        <w:widowControl w:val="0"/>
        <w:rPr>
          <w:rFonts w:ascii="Calibri" w:hAnsi="Calibri" w:cs="Calibri"/>
          <w:sz w:val="22"/>
          <w:szCs w:val="22"/>
        </w:rPr>
      </w:pPr>
    </w:p>
    <w:p w14:paraId="3A57B70D" w14:textId="77777777" w:rsidR="00BF7214" w:rsidRDefault="00BF7214" w:rsidP="00BF7214">
      <w:pPr>
        <w:spacing w:line="260" w:lineRule="atLeast"/>
        <w:ind w:firstLine="5220"/>
        <w:jc w:val="center"/>
        <w:rPr>
          <w:rFonts w:ascii="Calibri" w:hAnsi="Calibri" w:cs="Calibri"/>
          <w:b/>
          <w:bCs/>
          <w:i/>
          <w:sz w:val="22"/>
          <w:szCs w:val="22"/>
        </w:rPr>
      </w:pPr>
    </w:p>
    <w:p w14:paraId="521632A8" w14:textId="77777777" w:rsidR="00BF7214" w:rsidRDefault="00BF7214" w:rsidP="00BF7214">
      <w:pPr>
        <w:spacing w:line="260" w:lineRule="atLeast"/>
        <w:ind w:firstLine="5220"/>
        <w:jc w:val="center"/>
      </w:pPr>
      <w:r>
        <w:rPr>
          <w:rFonts w:ascii="Calibri" w:hAnsi="Calibri" w:cs="Calibri"/>
          <w:i/>
          <w:sz w:val="22"/>
          <w:szCs w:val="22"/>
        </w:rPr>
        <w:t>……………………………………. dnia ………………………. roku</w:t>
      </w:r>
    </w:p>
    <w:p w14:paraId="38A23511" w14:textId="77777777" w:rsidR="00BF7214" w:rsidRDefault="00BF7214" w:rsidP="00BF7214">
      <w:pPr>
        <w:spacing w:line="260" w:lineRule="atLeast"/>
        <w:ind w:firstLine="3828"/>
        <w:jc w:val="center"/>
      </w:pPr>
      <w:r>
        <w:rPr>
          <w:rFonts w:ascii="Calibri" w:hAnsi="Calibri" w:cs="Calibri"/>
          <w:i/>
          <w:sz w:val="22"/>
          <w:szCs w:val="22"/>
        </w:rPr>
        <w:t>________________________________________________</w:t>
      </w:r>
    </w:p>
    <w:p w14:paraId="41DAA571" w14:textId="77777777" w:rsidR="00BF7214" w:rsidRDefault="00BF7214" w:rsidP="00BF7214">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 Pełnomocnika)</w:t>
      </w:r>
      <w:r>
        <w:br w:type="page"/>
      </w:r>
    </w:p>
    <w:p w14:paraId="7C09B8D6" w14:textId="77777777" w:rsidR="00BF7214" w:rsidRDefault="00BF7214" w:rsidP="00BF7214">
      <w:pPr>
        <w:spacing w:line="260" w:lineRule="atLeast"/>
        <w:ind w:firstLine="3402"/>
        <w:jc w:val="center"/>
        <w:rPr>
          <w:rFonts w:ascii="Calibri" w:hAnsi="Calibri" w:cs="Calibri"/>
          <w:i/>
          <w:sz w:val="18"/>
          <w:szCs w:val="18"/>
        </w:rPr>
      </w:pPr>
    </w:p>
    <w:p w14:paraId="1C04F350" w14:textId="77777777" w:rsidR="00BF7214" w:rsidRDefault="00BF7214" w:rsidP="00BF7214">
      <w:pPr>
        <w:pBdr>
          <w:top w:val="single" w:sz="4" w:space="1" w:color="000000"/>
        </w:pBdr>
        <w:jc w:val="both"/>
        <w:rPr>
          <w:rFonts w:ascii="Calibri" w:hAnsi="Calibri" w:cs="Calibri"/>
          <w:i/>
          <w:iCs/>
          <w:sz w:val="22"/>
          <w:szCs w:val="22"/>
        </w:rPr>
      </w:pPr>
    </w:p>
    <w:p w14:paraId="04F70A6D" w14:textId="77777777" w:rsidR="00BF7214" w:rsidRDefault="00BF7214" w:rsidP="00BF7214">
      <w:pPr>
        <w:shd w:val="clear" w:color="auto" w:fill="BFBFBF"/>
        <w:jc w:val="center"/>
      </w:pPr>
      <w:r>
        <w:rPr>
          <w:rFonts w:ascii="Calibri" w:hAnsi="Calibri" w:cs="Calibri"/>
          <w:b/>
          <w:bCs/>
          <w:sz w:val="22"/>
          <w:szCs w:val="22"/>
        </w:rPr>
        <w:t>OŚWIADCZENIE DOTYCZĄCE PODANYCH INFORMACJI:</w:t>
      </w:r>
    </w:p>
    <w:p w14:paraId="14579A38" w14:textId="77777777" w:rsidR="00BF7214" w:rsidRDefault="00BF7214" w:rsidP="00BF7214">
      <w:pPr>
        <w:jc w:val="both"/>
        <w:rPr>
          <w:rFonts w:ascii="Calibri" w:hAnsi="Calibri" w:cs="Calibri"/>
          <w:b/>
          <w:bCs/>
          <w:sz w:val="22"/>
          <w:szCs w:val="22"/>
        </w:rPr>
      </w:pPr>
    </w:p>
    <w:p w14:paraId="7FC406AB" w14:textId="77777777" w:rsidR="00BF7214" w:rsidRDefault="00BF7214" w:rsidP="00BF7214">
      <w:pPr>
        <w:jc w:val="both"/>
        <w:rPr>
          <w:rFonts w:ascii="Calibri" w:hAnsi="Calibri" w:cs="Calibri"/>
          <w:sz w:val="22"/>
          <w:szCs w:val="22"/>
        </w:rPr>
      </w:pPr>
    </w:p>
    <w:p w14:paraId="1E40D465" w14:textId="77777777" w:rsidR="00BF7214" w:rsidRDefault="00BF7214" w:rsidP="00BF7214">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820ED59" w14:textId="77777777" w:rsidR="00BF7214" w:rsidRDefault="00BF7214" w:rsidP="00BF7214">
      <w:pPr>
        <w:rPr>
          <w:rFonts w:ascii="Calibri" w:hAnsi="Calibri" w:cs="Calibri"/>
          <w:sz w:val="22"/>
          <w:szCs w:val="22"/>
        </w:rPr>
      </w:pPr>
    </w:p>
    <w:p w14:paraId="623E542F" w14:textId="77777777" w:rsidR="00BF7214" w:rsidRDefault="00BF7214" w:rsidP="00BF7214">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0C307BA6" w14:textId="77777777" w:rsidR="00BF7214" w:rsidRDefault="00BF7214" w:rsidP="00BF7214">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14:paraId="3B044A59" w14:textId="77777777" w:rsidR="00BF7214" w:rsidRDefault="00BF7214" w:rsidP="00BF7214">
      <w:pPr>
        <w:jc w:val="both"/>
        <w:rPr>
          <w:rFonts w:ascii="Calibri" w:hAnsi="Calibri" w:cs="Calibri"/>
          <w:sz w:val="22"/>
          <w:szCs w:val="22"/>
        </w:rPr>
      </w:pPr>
    </w:p>
    <w:p w14:paraId="2EA51744" w14:textId="77777777" w:rsidR="00BF7214" w:rsidRDefault="00BF7214" w:rsidP="00BF7214">
      <w:pPr>
        <w:jc w:val="both"/>
        <w:rPr>
          <w:rFonts w:ascii="Calibri" w:hAnsi="Calibri" w:cs="Calibri"/>
          <w:sz w:val="22"/>
          <w:szCs w:val="22"/>
        </w:rPr>
      </w:pPr>
    </w:p>
    <w:p w14:paraId="0E7A6ADE" w14:textId="77777777" w:rsidR="00BF7214" w:rsidRDefault="00BF7214" w:rsidP="00BF7214">
      <w:pPr>
        <w:jc w:val="both"/>
        <w:rPr>
          <w:rFonts w:ascii="Calibri" w:hAnsi="Calibri" w:cs="Calibri"/>
          <w:sz w:val="22"/>
          <w:szCs w:val="22"/>
        </w:rPr>
      </w:pPr>
    </w:p>
    <w:p w14:paraId="09626DFD" w14:textId="77777777" w:rsidR="00BF7214" w:rsidRDefault="00BF7214" w:rsidP="00BF7214">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 xml:space="preserve">dnia …………………….……. r. </w:t>
      </w:r>
      <w:r>
        <w:rPr>
          <w:rFonts w:ascii="Calibri" w:hAnsi="Calibri" w:cstheme="minorHAnsi"/>
          <w:sz w:val="22"/>
          <w:szCs w:val="22"/>
        </w:rPr>
        <w:tab/>
      </w:r>
    </w:p>
    <w:p w14:paraId="20224440" w14:textId="77777777" w:rsidR="00BF7214" w:rsidRDefault="00BF7214" w:rsidP="00BF7214">
      <w:pPr>
        <w:rPr>
          <w:rFonts w:asciiTheme="minorHAnsi" w:hAnsiTheme="minorHAnsi" w:cstheme="minorHAnsi"/>
          <w:sz w:val="22"/>
          <w:szCs w:val="22"/>
        </w:rPr>
      </w:pPr>
    </w:p>
    <w:p w14:paraId="5DA10DB6" w14:textId="77777777" w:rsidR="00BF7214" w:rsidRDefault="00BF7214" w:rsidP="00BF7214">
      <w:pPr>
        <w:rPr>
          <w:rFonts w:asciiTheme="minorHAnsi" w:hAnsiTheme="minorHAnsi" w:cstheme="minorHAnsi"/>
          <w:color w:val="C00000"/>
          <w:sz w:val="22"/>
          <w:szCs w:val="22"/>
        </w:rPr>
      </w:pPr>
    </w:p>
    <w:p w14:paraId="0697DD61" w14:textId="77777777" w:rsidR="00BF7214" w:rsidRDefault="00BF7214" w:rsidP="00BF7214">
      <w:pPr>
        <w:rPr>
          <w:rFonts w:asciiTheme="minorHAnsi" w:hAnsiTheme="minorHAnsi" w:cstheme="minorHAnsi"/>
          <w:color w:val="C00000"/>
          <w:sz w:val="22"/>
          <w:szCs w:val="22"/>
        </w:rPr>
      </w:pPr>
    </w:p>
    <w:p w14:paraId="0B14990D" w14:textId="77777777" w:rsidR="00BF7214" w:rsidRDefault="00BF7214" w:rsidP="00BF7214">
      <w:pPr>
        <w:rPr>
          <w:rFonts w:asciiTheme="minorHAnsi" w:hAnsiTheme="minorHAnsi" w:cstheme="minorHAnsi"/>
          <w:color w:val="C00000"/>
          <w:sz w:val="22"/>
          <w:szCs w:val="22"/>
        </w:rPr>
      </w:pPr>
    </w:p>
    <w:p w14:paraId="30402DCA" w14:textId="77777777" w:rsidR="00BF7214" w:rsidRDefault="00BF7214" w:rsidP="00BF7214">
      <w:pPr>
        <w:rPr>
          <w:rFonts w:asciiTheme="minorHAnsi" w:hAnsiTheme="minorHAnsi" w:cstheme="minorHAnsi"/>
          <w:color w:val="C00000"/>
          <w:sz w:val="22"/>
          <w:szCs w:val="22"/>
        </w:rPr>
      </w:pPr>
    </w:p>
    <w:p w14:paraId="29295C5A" w14:textId="77777777" w:rsidR="00BF7214" w:rsidRDefault="00BF7214" w:rsidP="00BF7214">
      <w:pPr>
        <w:rPr>
          <w:rFonts w:asciiTheme="minorHAnsi" w:hAnsiTheme="minorHAnsi" w:cstheme="minorHAnsi"/>
          <w:color w:val="C00000"/>
          <w:sz w:val="22"/>
          <w:szCs w:val="22"/>
        </w:rPr>
      </w:pPr>
    </w:p>
    <w:p w14:paraId="32C8A47D" w14:textId="77777777" w:rsidR="00BF7214" w:rsidRDefault="00BF7214" w:rsidP="00BF7214">
      <w:pPr>
        <w:rPr>
          <w:rFonts w:asciiTheme="minorHAnsi" w:hAnsiTheme="minorHAnsi" w:cstheme="minorHAnsi"/>
          <w:color w:val="C00000"/>
          <w:sz w:val="22"/>
          <w:szCs w:val="22"/>
        </w:rPr>
      </w:pPr>
    </w:p>
    <w:p w14:paraId="565B274D" w14:textId="77777777" w:rsidR="00BF7214" w:rsidRDefault="00BF7214" w:rsidP="00BF7214">
      <w:pPr>
        <w:rPr>
          <w:rFonts w:asciiTheme="minorHAnsi" w:hAnsiTheme="minorHAnsi" w:cstheme="minorHAnsi"/>
          <w:color w:val="C00000"/>
          <w:sz w:val="22"/>
          <w:szCs w:val="22"/>
        </w:rPr>
      </w:pPr>
    </w:p>
    <w:p w14:paraId="01FF914A" w14:textId="77777777" w:rsidR="00BF7214" w:rsidRDefault="00BF7214" w:rsidP="00BF7214">
      <w:pPr>
        <w:rPr>
          <w:rFonts w:asciiTheme="minorHAnsi" w:hAnsiTheme="minorHAnsi" w:cstheme="minorHAnsi"/>
          <w:color w:val="C00000"/>
          <w:sz w:val="22"/>
          <w:szCs w:val="22"/>
        </w:rPr>
      </w:pPr>
    </w:p>
    <w:p w14:paraId="44756EF7" w14:textId="77777777" w:rsidR="00BF7214" w:rsidRDefault="00BF7214" w:rsidP="00BF7214">
      <w:pPr>
        <w:rPr>
          <w:rFonts w:asciiTheme="minorHAnsi" w:hAnsiTheme="minorHAnsi" w:cstheme="minorHAnsi"/>
          <w:color w:val="C00000"/>
          <w:sz w:val="22"/>
          <w:szCs w:val="22"/>
        </w:rPr>
      </w:pPr>
    </w:p>
    <w:p w14:paraId="682EE494" w14:textId="77777777" w:rsidR="00BF7214" w:rsidRDefault="00BF7214" w:rsidP="00BF7214">
      <w:pPr>
        <w:rPr>
          <w:rFonts w:asciiTheme="minorHAnsi" w:hAnsiTheme="minorHAnsi" w:cstheme="minorHAnsi"/>
          <w:color w:val="C00000"/>
          <w:sz w:val="22"/>
          <w:szCs w:val="22"/>
        </w:rPr>
      </w:pPr>
    </w:p>
    <w:p w14:paraId="6A03F35B" w14:textId="77777777" w:rsidR="00BF7214" w:rsidRDefault="00BF7214" w:rsidP="00BF7214">
      <w:pPr>
        <w:rPr>
          <w:rFonts w:asciiTheme="minorHAnsi" w:hAnsiTheme="minorHAnsi" w:cstheme="minorHAnsi"/>
          <w:color w:val="C00000"/>
          <w:sz w:val="22"/>
          <w:szCs w:val="22"/>
        </w:rPr>
      </w:pPr>
    </w:p>
    <w:p w14:paraId="349BD1FC" w14:textId="77777777" w:rsidR="00BF7214" w:rsidRDefault="00BF7214" w:rsidP="00BF7214">
      <w:pPr>
        <w:rPr>
          <w:rFonts w:asciiTheme="minorHAnsi" w:hAnsiTheme="minorHAnsi" w:cstheme="minorHAnsi"/>
          <w:color w:val="C00000"/>
          <w:sz w:val="22"/>
          <w:szCs w:val="22"/>
        </w:rPr>
      </w:pPr>
    </w:p>
    <w:p w14:paraId="58D387E9" w14:textId="77777777" w:rsidR="00BF7214" w:rsidRDefault="00BF7214" w:rsidP="00BF7214">
      <w:pPr>
        <w:rPr>
          <w:rFonts w:asciiTheme="minorHAnsi" w:hAnsiTheme="minorHAnsi" w:cstheme="minorHAnsi"/>
          <w:color w:val="C00000"/>
          <w:sz w:val="22"/>
          <w:szCs w:val="22"/>
        </w:rPr>
      </w:pPr>
    </w:p>
    <w:p w14:paraId="4611EDE8" w14:textId="77777777" w:rsidR="00BF7214" w:rsidRDefault="00BF7214" w:rsidP="00BF7214">
      <w:pPr>
        <w:rPr>
          <w:rFonts w:asciiTheme="minorHAnsi" w:hAnsiTheme="minorHAnsi" w:cstheme="minorHAnsi"/>
          <w:color w:val="C00000"/>
          <w:sz w:val="22"/>
          <w:szCs w:val="22"/>
        </w:rPr>
      </w:pPr>
    </w:p>
    <w:p w14:paraId="38E0A537" w14:textId="77777777" w:rsidR="00BF7214" w:rsidRDefault="00BF7214" w:rsidP="00BF7214">
      <w:pPr>
        <w:rPr>
          <w:rFonts w:asciiTheme="minorHAnsi" w:hAnsiTheme="minorHAnsi" w:cstheme="minorHAnsi"/>
          <w:color w:val="C00000"/>
          <w:sz w:val="22"/>
          <w:szCs w:val="22"/>
        </w:rPr>
      </w:pPr>
    </w:p>
    <w:p w14:paraId="1D2EF0D8" w14:textId="77777777" w:rsidR="00BF7214" w:rsidRDefault="00BF7214" w:rsidP="00BF7214">
      <w:pPr>
        <w:rPr>
          <w:rFonts w:asciiTheme="minorHAnsi" w:hAnsiTheme="minorHAnsi" w:cstheme="minorHAnsi"/>
          <w:color w:val="C00000"/>
          <w:sz w:val="22"/>
          <w:szCs w:val="22"/>
        </w:rPr>
      </w:pPr>
    </w:p>
    <w:p w14:paraId="2CDA5B59" w14:textId="77777777" w:rsidR="00BF7214" w:rsidRDefault="00BF7214" w:rsidP="00BF7214">
      <w:pPr>
        <w:rPr>
          <w:rFonts w:asciiTheme="minorHAnsi" w:hAnsiTheme="minorHAnsi" w:cstheme="minorHAnsi"/>
          <w:color w:val="C00000"/>
          <w:sz w:val="22"/>
          <w:szCs w:val="22"/>
        </w:rPr>
      </w:pPr>
    </w:p>
    <w:p w14:paraId="4FEF26BE" w14:textId="77777777" w:rsidR="00BF7214" w:rsidRDefault="00BF7214" w:rsidP="00BF7214">
      <w:pPr>
        <w:rPr>
          <w:rFonts w:asciiTheme="minorHAnsi" w:hAnsiTheme="minorHAnsi" w:cstheme="minorHAnsi"/>
          <w:color w:val="C00000"/>
          <w:sz w:val="22"/>
          <w:szCs w:val="22"/>
        </w:rPr>
      </w:pPr>
    </w:p>
    <w:p w14:paraId="24AE36D2" w14:textId="77777777" w:rsidR="00BF7214" w:rsidRDefault="00BF7214" w:rsidP="00BF7214">
      <w:pPr>
        <w:rPr>
          <w:rFonts w:asciiTheme="minorHAnsi" w:hAnsiTheme="minorHAnsi" w:cstheme="minorHAnsi"/>
          <w:color w:val="C00000"/>
          <w:sz w:val="22"/>
          <w:szCs w:val="22"/>
        </w:rPr>
      </w:pPr>
    </w:p>
    <w:p w14:paraId="4A79CA10" w14:textId="77777777" w:rsidR="00BF7214" w:rsidRDefault="00BF7214" w:rsidP="00BF7214">
      <w:pPr>
        <w:rPr>
          <w:rFonts w:asciiTheme="minorHAnsi" w:hAnsiTheme="minorHAnsi" w:cstheme="minorHAnsi"/>
          <w:color w:val="C00000"/>
          <w:sz w:val="22"/>
          <w:szCs w:val="22"/>
        </w:rPr>
      </w:pPr>
    </w:p>
    <w:p w14:paraId="3D49B55C" w14:textId="77777777" w:rsidR="00BF7214" w:rsidRDefault="00BF7214" w:rsidP="00BF7214">
      <w:pPr>
        <w:rPr>
          <w:rFonts w:asciiTheme="minorHAnsi" w:hAnsiTheme="minorHAnsi" w:cstheme="minorHAnsi"/>
          <w:color w:val="C00000"/>
          <w:sz w:val="22"/>
          <w:szCs w:val="22"/>
        </w:rPr>
      </w:pPr>
    </w:p>
    <w:p w14:paraId="4FBF5354" w14:textId="77777777" w:rsidR="00BF7214" w:rsidRDefault="00BF7214" w:rsidP="00BF7214">
      <w:pPr>
        <w:rPr>
          <w:rFonts w:asciiTheme="minorHAnsi" w:hAnsiTheme="minorHAnsi" w:cstheme="minorHAnsi"/>
          <w:color w:val="C00000"/>
          <w:sz w:val="22"/>
          <w:szCs w:val="22"/>
        </w:rPr>
      </w:pPr>
    </w:p>
    <w:p w14:paraId="79EC8D3C" w14:textId="77777777" w:rsidR="00BF7214" w:rsidRDefault="00BF7214" w:rsidP="00BF7214">
      <w:pPr>
        <w:rPr>
          <w:rFonts w:asciiTheme="minorHAnsi" w:hAnsiTheme="minorHAnsi" w:cstheme="minorHAnsi"/>
          <w:color w:val="C00000"/>
          <w:sz w:val="22"/>
          <w:szCs w:val="22"/>
        </w:rPr>
      </w:pPr>
    </w:p>
    <w:p w14:paraId="02F34132" w14:textId="77777777" w:rsidR="00BF7214" w:rsidRDefault="00BF7214" w:rsidP="00BF7214">
      <w:pPr>
        <w:rPr>
          <w:rFonts w:asciiTheme="minorHAnsi" w:hAnsiTheme="minorHAnsi" w:cstheme="minorHAnsi"/>
          <w:color w:val="C00000"/>
          <w:sz w:val="22"/>
          <w:szCs w:val="22"/>
        </w:rPr>
      </w:pPr>
    </w:p>
    <w:p w14:paraId="4918BB29" w14:textId="77777777" w:rsidR="00BF7214" w:rsidRDefault="00BF7214" w:rsidP="00BF7214">
      <w:pPr>
        <w:rPr>
          <w:rFonts w:asciiTheme="minorHAnsi" w:hAnsiTheme="minorHAnsi" w:cstheme="minorHAnsi"/>
          <w:color w:val="C00000"/>
          <w:sz w:val="22"/>
          <w:szCs w:val="22"/>
        </w:rPr>
      </w:pPr>
    </w:p>
    <w:p w14:paraId="5D0F9832" w14:textId="77777777" w:rsidR="00F304C3" w:rsidRDefault="00F304C3" w:rsidP="00491D12">
      <w:pPr>
        <w:suppressAutoHyphens w:val="0"/>
        <w:ind w:left="284" w:hanging="284"/>
        <w:rPr>
          <w:rFonts w:asciiTheme="minorHAnsi" w:hAnsiTheme="minorHAnsi" w:cstheme="minorHAnsi"/>
          <w:color w:val="C00000"/>
          <w:sz w:val="22"/>
          <w:szCs w:val="22"/>
        </w:rPr>
      </w:pPr>
    </w:p>
    <w:p w14:paraId="72986C4D" w14:textId="77777777" w:rsidR="00F304C3" w:rsidRDefault="00F304C3" w:rsidP="00491D12">
      <w:pPr>
        <w:suppressAutoHyphens w:val="0"/>
        <w:ind w:left="284" w:hanging="284"/>
        <w:rPr>
          <w:rFonts w:asciiTheme="minorHAnsi" w:hAnsiTheme="minorHAnsi" w:cstheme="minorHAnsi"/>
          <w:color w:val="C00000"/>
          <w:sz w:val="22"/>
          <w:szCs w:val="22"/>
        </w:rPr>
      </w:pPr>
    </w:p>
    <w:p w14:paraId="2A337CEE" w14:textId="77777777" w:rsidR="00F304C3" w:rsidRDefault="00F304C3" w:rsidP="00491D12">
      <w:pPr>
        <w:suppressAutoHyphens w:val="0"/>
        <w:ind w:left="284" w:hanging="284"/>
        <w:rPr>
          <w:rFonts w:asciiTheme="minorHAnsi" w:hAnsiTheme="minorHAnsi" w:cstheme="minorHAnsi"/>
          <w:color w:val="C00000"/>
          <w:sz w:val="22"/>
          <w:szCs w:val="22"/>
        </w:rPr>
      </w:pPr>
    </w:p>
    <w:p w14:paraId="5480744D" w14:textId="5C7FB444" w:rsidR="00491D12" w:rsidRPr="00491D12" w:rsidRDefault="00491D12" w:rsidP="00491D12">
      <w:pPr>
        <w:suppressAutoHyphens w:val="0"/>
        <w:ind w:left="284" w:hanging="284"/>
        <w:rPr>
          <w:rFonts w:ascii="Calibri" w:hAnsi="Calibri" w:cs="Calibri"/>
          <w:b/>
          <w:u w:val="single"/>
        </w:rPr>
      </w:pPr>
      <w:r w:rsidRPr="00491D12">
        <w:rPr>
          <w:rFonts w:ascii="Calibri" w:hAnsi="Calibri" w:cs="Calibri"/>
          <w:b/>
        </w:rPr>
        <w:t xml:space="preserve">Załącznik nr </w:t>
      </w:r>
      <w:r w:rsidR="00DA4304">
        <w:rPr>
          <w:rFonts w:ascii="Calibri" w:hAnsi="Calibri" w:cs="Calibri"/>
          <w:b/>
        </w:rPr>
        <w:t>7</w:t>
      </w:r>
      <w:r w:rsidR="00F74823">
        <w:rPr>
          <w:rFonts w:ascii="Calibri" w:hAnsi="Calibri" w:cs="Calibri"/>
          <w:b/>
        </w:rPr>
        <w:t xml:space="preserve"> </w:t>
      </w:r>
      <w:r w:rsidRPr="00491D12">
        <w:rPr>
          <w:rFonts w:ascii="Calibri" w:hAnsi="Calibri" w:cs="Calibri"/>
          <w:b/>
        </w:rPr>
        <w:t xml:space="preserve">do SWZ. </w:t>
      </w:r>
      <w:r w:rsidRPr="00491D12">
        <w:rPr>
          <w:rFonts w:ascii="Calibri" w:hAnsi="Calibri" w:cs="Calibri"/>
          <w:sz w:val="20"/>
          <w:szCs w:val="20"/>
          <w:u w:val="single"/>
        </w:rPr>
        <w:t>Przykład oświadczenia składanego przez wykonawcę/ podwykonawcę w trakcie realizacji umowy („umowa o pracę – art. 95”).</w:t>
      </w:r>
    </w:p>
    <w:p w14:paraId="5EFA8F3A" w14:textId="77777777" w:rsidR="00491D12" w:rsidRPr="00491D12" w:rsidRDefault="00491D12" w:rsidP="00491D12">
      <w:pPr>
        <w:suppressAutoHyphens w:val="0"/>
        <w:ind w:left="5246" w:firstLine="708"/>
        <w:jc w:val="center"/>
        <w:rPr>
          <w:rFonts w:ascii="Calibri" w:hAnsi="Calibri" w:cs="Calibri"/>
          <w:b/>
          <w:bCs/>
          <w:sz w:val="22"/>
          <w:szCs w:val="22"/>
        </w:rPr>
      </w:pPr>
      <w:r w:rsidRPr="00491D12">
        <w:rPr>
          <w:rFonts w:ascii="Calibri" w:hAnsi="Calibri" w:cs="Calibri"/>
          <w:b/>
          <w:bCs/>
          <w:sz w:val="22"/>
          <w:szCs w:val="22"/>
        </w:rPr>
        <w:t>Zamawiający:</w:t>
      </w:r>
    </w:p>
    <w:p w14:paraId="4D559B6E"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Gmina Kościerzyna</w:t>
      </w:r>
    </w:p>
    <w:p w14:paraId="6838B25C" w14:textId="77777777" w:rsidR="00491D12" w:rsidRPr="00491D12" w:rsidRDefault="00491D12" w:rsidP="00491D12">
      <w:pPr>
        <w:suppressAutoHyphens w:val="0"/>
        <w:ind w:left="5580"/>
        <w:rPr>
          <w:rFonts w:ascii="Calibri" w:hAnsi="Calibri" w:cs="Calibri"/>
          <w:sz w:val="22"/>
          <w:szCs w:val="22"/>
        </w:rPr>
      </w:pPr>
      <w:r w:rsidRPr="00491D12">
        <w:rPr>
          <w:rFonts w:ascii="Calibri" w:hAnsi="Calibri" w:cs="Calibri"/>
          <w:sz w:val="22"/>
          <w:szCs w:val="22"/>
        </w:rPr>
        <w:t xml:space="preserve">                    ul. Strzelecka 9</w:t>
      </w:r>
    </w:p>
    <w:p w14:paraId="621F66BC"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83-400 Kościerzyna</w:t>
      </w:r>
    </w:p>
    <w:p w14:paraId="69B5290A" w14:textId="77777777" w:rsidR="00491D12" w:rsidRPr="00491D12" w:rsidRDefault="00491D12" w:rsidP="00491D12">
      <w:pPr>
        <w:suppressAutoHyphens w:val="0"/>
        <w:ind w:left="5580"/>
        <w:jc w:val="center"/>
        <w:rPr>
          <w:rFonts w:ascii="Calibri" w:hAnsi="Calibri" w:cs="Calibri"/>
          <w:i/>
          <w:iCs/>
          <w:sz w:val="22"/>
          <w:szCs w:val="22"/>
        </w:rPr>
      </w:pPr>
      <w:r w:rsidRPr="00491D12">
        <w:rPr>
          <w:rFonts w:ascii="Calibri" w:hAnsi="Calibri" w:cs="Calibri"/>
          <w:i/>
          <w:iCs/>
          <w:sz w:val="22"/>
          <w:szCs w:val="22"/>
        </w:rPr>
        <w:t>nazwa/firma, adres)</w:t>
      </w:r>
    </w:p>
    <w:p w14:paraId="65F4504E" w14:textId="77777777" w:rsidR="00491D12" w:rsidRPr="00491D12" w:rsidRDefault="00491D12" w:rsidP="00491D12">
      <w:pPr>
        <w:suppressAutoHyphens w:val="0"/>
        <w:ind w:right="3685"/>
        <w:jc w:val="center"/>
        <w:rPr>
          <w:rFonts w:ascii="Calibri" w:hAnsi="Calibri" w:cs="Calibri"/>
          <w:b/>
          <w:bCs/>
          <w:sz w:val="22"/>
          <w:szCs w:val="22"/>
        </w:rPr>
      </w:pPr>
      <w:r w:rsidRPr="00491D12">
        <w:rPr>
          <w:rFonts w:ascii="Calibri" w:hAnsi="Calibri" w:cs="Calibri"/>
          <w:b/>
          <w:bCs/>
          <w:sz w:val="22"/>
          <w:szCs w:val="22"/>
        </w:rPr>
        <w:t xml:space="preserve">Wykonawca/podwykonawca : </w:t>
      </w:r>
      <w:r w:rsidRPr="00491D12">
        <w:rPr>
          <w:rFonts w:ascii="Calibri" w:hAnsi="Calibri" w:cs="Calibri"/>
          <w:sz w:val="22"/>
          <w:szCs w:val="22"/>
        </w:rPr>
        <w:t>………………………………………</w:t>
      </w:r>
    </w:p>
    <w:p w14:paraId="68B99AD9" w14:textId="77777777" w:rsidR="00491D12" w:rsidRPr="00491D12" w:rsidRDefault="00491D12" w:rsidP="00491D12">
      <w:pPr>
        <w:suppressAutoHyphens w:val="0"/>
        <w:ind w:right="3685"/>
        <w:jc w:val="center"/>
        <w:rPr>
          <w:rFonts w:ascii="Calibri" w:hAnsi="Calibri" w:cs="Calibri"/>
          <w:i/>
          <w:iCs/>
          <w:sz w:val="22"/>
          <w:szCs w:val="22"/>
        </w:rPr>
      </w:pPr>
      <w:r w:rsidRPr="00491D12">
        <w:rPr>
          <w:rFonts w:ascii="Calibri" w:hAnsi="Calibri" w:cs="Calibri"/>
          <w:i/>
          <w:iCs/>
          <w:sz w:val="16"/>
          <w:szCs w:val="16"/>
        </w:rPr>
        <w:t>(pełna nazwa/firma, adres, w zależności od podmiotu: NIP/PESEL, KRS/CEiDG)</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r w:rsidRPr="00491D12">
        <w:rPr>
          <w:rFonts w:ascii="Calibri" w:hAnsi="Calibri" w:cs="Calibri"/>
          <w:i/>
          <w:iCs/>
          <w:sz w:val="16"/>
          <w:szCs w:val="16"/>
        </w:rPr>
        <w:t>(imię, nazwisko, stanowisko/podstawa do  reprezentacji)</w:t>
      </w:r>
    </w:p>
    <w:p w14:paraId="5F6E8C38"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p>
    <w:p w14:paraId="2F06384E"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91D12">
      <w:pPr>
        <w:suppressAutoHyphens w:val="0"/>
        <w:rPr>
          <w:rFonts w:ascii="Calibri" w:hAnsi="Calibri" w:cs="Calibri"/>
          <w:sz w:val="22"/>
          <w:szCs w:val="22"/>
        </w:rPr>
      </w:pPr>
    </w:p>
    <w:p w14:paraId="26CACA68"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w:t>
      </w:r>
    </w:p>
    <w:p w14:paraId="4CC3C6FB"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(dane adresowe Wykonawcy/podwykonawcy)                                                                (Miejscowość, data)</w:t>
      </w:r>
    </w:p>
    <w:p w14:paraId="0DB564CD" w14:textId="77777777" w:rsidR="00491D12" w:rsidRPr="00491D12" w:rsidRDefault="00491D12" w:rsidP="00491D12">
      <w:pPr>
        <w:suppressAutoHyphens w:val="0"/>
        <w:rPr>
          <w:rFonts w:ascii="Calibri" w:hAnsi="Calibri" w:cs="Calibri"/>
          <w:sz w:val="22"/>
          <w:szCs w:val="22"/>
        </w:rPr>
      </w:pPr>
    </w:p>
    <w:p w14:paraId="02E8C93E" w14:textId="77777777" w:rsidR="00491D12" w:rsidRPr="00491D12" w:rsidRDefault="00491D12" w:rsidP="00491D12">
      <w:pPr>
        <w:suppressAutoHyphens w:val="0"/>
        <w:jc w:val="center"/>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91D12">
      <w:pPr>
        <w:suppressAutoHyphens w:val="0"/>
        <w:rPr>
          <w:rFonts w:ascii="Calibri" w:hAnsi="Calibri" w:cs="Calibri"/>
          <w:sz w:val="22"/>
          <w:szCs w:val="22"/>
        </w:rPr>
      </w:pPr>
    </w:p>
    <w:p w14:paraId="53B1F41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91D12">
      <w:pPr>
        <w:suppressAutoHyphens w:val="0"/>
        <w:rPr>
          <w:rFonts w:ascii="Calibri" w:hAnsi="Calibri" w:cs="Calibri"/>
          <w:sz w:val="22"/>
          <w:szCs w:val="22"/>
        </w:rPr>
      </w:pPr>
    </w:p>
    <w:p w14:paraId="79CAC60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rodzaj czynności, które zostały objęte obowiązkiem postępowania o udzielenie zamówienia - swz, oferta, k.p)</w:t>
      </w:r>
    </w:p>
    <w:p w14:paraId="43CE381F" w14:textId="77777777" w:rsidR="00491D12" w:rsidRPr="00491D12" w:rsidRDefault="00491D12" w:rsidP="00491D12">
      <w:pPr>
        <w:suppressAutoHyphens w:val="0"/>
        <w:ind w:left="284" w:hanging="284"/>
        <w:rPr>
          <w:rFonts w:ascii="Calibri" w:hAnsi="Calibri" w:cs="Calibri"/>
          <w:sz w:val="22"/>
          <w:szCs w:val="22"/>
        </w:rPr>
      </w:pPr>
    </w:p>
    <w:p w14:paraId="594BDBBF"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91D12">
      <w:pPr>
        <w:suppressAutoHyphens w:val="0"/>
        <w:ind w:left="284" w:hanging="284"/>
        <w:rPr>
          <w:rFonts w:ascii="Calibri" w:hAnsi="Calibri" w:cs="Calibri"/>
          <w:sz w:val="22"/>
          <w:szCs w:val="22"/>
        </w:rPr>
      </w:pPr>
    </w:p>
    <w:p w14:paraId="239E2BAE"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91D12">
      <w:pPr>
        <w:suppressAutoHyphens w:val="0"/>
        <w:rPr>
          <w:rFonts w:ascii="Calibri" w:hAnsi="Calibri" w:cs="Calibri"/>
          <w:sz w:val="22"/>
          <w:szCs w:val="22"/>
        </w:rPr>
      </w:pPr>
    </w:p>
    <w:p w14:paraId="4A88B35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91D12">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91D12">
      <w:pPr>
        <w:shd w:val="clear" w:color="auto" w:fill="BFBFBF"/>
        <w:suppressAutoHyphens w:val="0"/>
        <w:jc w:val="center"/>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91D12">
      <w:pPr>
        <w:suppressAutoHyphens w:val="0"/>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91D12">
      <w:pPr>
        <w:suppressAutoHyphens w:val="0"/>
        <w:rPr>
          <w:rFonts w:ascii="Calibri" w:hAnsi="Calibri" w:cs="Calibri"/>
          <w:sz w:val="22"/>
          <w:szCs w:val="22"/>
        </w:rPr>
      </w:pPr>
    </w:p>
    <w:p w14:paraId="653A32DE" w14:textId="553FFB7F" w:rsidR="00491D12" w:rsidRPr="00491D12" w:rsidRDefault="00F74823" w:rsidP="00491D12">
      <w:pPr>
        <w:suppressAutoHyphens w:val="0"/>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b/>
          <w:bCs/>
          <w:sz w:val="22"/>
          <w:szCs w:val="22"/>
        </w:rPr>
        <w:t>Wykonawca / podwykonawca:</w:t>
      </w:r>
    </w:p>
    <w:p w14:paraId="04BE5022" w14:textId="77777777" w:rsidR="00491D12" w:rsidRPr="00491D12" w:rsidRDefault="00491D12" w:rsidP="00491D12">
      <w:pPr>
        <w:suppressAutoHyphens w:val="0"/>
        <w:jc w:val="right"/>
        <w:rPr>
          <w:rFonts w:ascii="Calibri" w:hAnsi="Calibri" w:cs="Calibri"/>
          <w:sz w:val="22"/>
          <w:szCs w:val="22"/>
        </w:rPr>
      </w:pPr>
      <w:r w:rsidRPr="00491D12">
        <w:rPr>
          <w:rFonts w:ascii="Calibri" w:hAnsi="Calibri" w:cs="Calibri"/>
          <w:sz w:val="22"/>
          <w:szCs w:val="22"/>
        </w:rPr>
        <w:t>(</w:t>
      </w:r>
      <w:r w:rsidRPr="00491D12">
        <w:rPr>
          <w:rFonts w:ascii="Calibri" w:hAnsi="Calibri" w:cs="Calibri"/>
          <w:i/>
          <w:iCs/>
          <w:sz w:val="18"/>
          <w:szCs w:val="18"/>
        </w:rPr>
        <w:t>data złożenia dokumentu przez wykonawcę)</w:t>
      </w:r>
    </w:p>
    <w:p w14:paraId="1414E7E5" w14:textId="77777777" w:rsidR="00491D12" w:rsidRPr="00491D12" w:rsidRDefault="00491D12" w:rsidP="00491D12">
      <w:pPr>
        <w:suppressAutoHyphens w:val="0"/>
        <w:jc w:val="center"/>
        <w:rPr>
          <w:rFonts w:ascii="Calibri" w:hAnsi="Calibri" w:cs="Calibri"/>
          <w:sz w:val="22"/>
          <w:szCs w:val="22"/>
        </w:rPr>
      </w:pPr>
      <w:r w:rsidRPr="00491D12">
        <w:rPr>
          <w:rFonts w:ascii="Calibri" w:hAnsi="Calibri" w:cs="Calibri"/>
          <w:sz w:val="22"/>
          <w:szCs w:val="22"/>
        </w:rPr>
        <w:t>……….......................................................                                       ........................................</w:t>
      </w:r>
    </w:p>
    <w:p w14:paraId="0110F0DF" w14:textId="77777777" w:rsidR="00491D12" w:rsidRPr="00491D12" w:rsidRDefault="00491D12" w:rsidP="00491D12">
      <w:pPr>
        <w:suppressAutoHyphens w:val="0"/>
        <w:jc w:val="both"/>
        <w:rPr>
          <w:rFonts w:ascii="Calibri" w:hAnsi="Calibri" w:cs="Calibri"/>
          <w:sz w:val="22"/>
          <w:szCs w:val="22"/>
        </w:rPr>
      </w:pPr>
    </w:p>
    <w:p w14:paraId="01F542BA"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 </w:t>
      </w:r>
      <w:r w:rsidRPr="00491D12">
        <w:rPr>
          <w:rFonts w:ascii="Calibri" w:hAnsi="Calibri" w:cs="Calibri"/>
          <w:i/>
          <w:iCs/>
          <w:sz w:val="22"/>
          <w:szCs w:val="22"/>
        </w:rPr>
        <w:t xml:space="preserve">(miejscowość), </w:t>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t xml:space="preserve">                </w:t>
      </w:r>
      <w:r w:rsidRPr="00491D12">
        <w:rPr>
          <w:rFonts w:ascii="Calibri" w:hAnsi="Calibri" w:cs="Calibri"/>
          <w:sz w:val="22"/>
          <w:szCs w:val="22"/>
        </w:rPr>
        <w:t xml:space="preserve">dnia …………………….……. r. </w:t>
      </w:r>
      <w:r w:rsidRPr="00491D12">
        <w:rPr>
          <w:rFonts w:ascii="Calibri" w:hAnsi="Calibri" w:cs="Calibri"/>
          <w:sz w:val="22"/>
          <w:szCs w:val="22"/>
        </w:rPr>
        <w:tab/>
      </w: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headerReference w:type="default" r:id="rId27"/>
      <w:footerReference w:type="default" r:id="rId28"/>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77EC9" w14:textId="77777777" w:rsidR="00281E3C" w:rsidRDefault="00281E3C">
      <w:r>
        <w:separator/>
      </w:r>
    </w:p>
  </w:endnote>
  <w:endnote w:type="continuationSeparator" w:id="0">
    <w:p w14:paraId="61349482" w14:textId="77777777" w:rsidR="00281E3C" w:rsidRDefault="002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4D614" w14:textId="77777777" w:rsidR="002A3E7A" w:rsidRPr="002A3E7A" w:rsidRDefault="002A3E7A" w:rsidP="002A3E7A">
    <w:pPr>
      <w:suppressAutoHyphens w:val="0"/>
      <w:spacing w:before="100" w:beforeAutospacing="1" w:after="100" w:afterAutospacing="1"/>
      <w:outlineLvl w:val="1"/>
      <w:rPr>
        <w:b/>
        <w:bCs/>
        <w:sz w:val="28"/>
        <w:szCs w:val="28"/>
      </w:rPr>
    </w:pPr>
    <w:r w:rsidRPr="002A3E7A">
      <w:rPr>
        <w:b/>
        <w:bCs/>
        <w:sz w:val="28"/>
        <w:szCs w:val="28"/>
      </w:rPr>
      <w:t>Rządowy Fundusz Polski Ład: Program Inwestycji Strategicznych</w:t>
    </w:r>
  </w:p>
  <w:p w14:paraId="1C8B09BA" w14:textId="77777777" w:rsidR="002A3E7A" w:rsidRDefault="002A3E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9E06" w14:textId="77777777" w:rsidR="00281E3C" w:rsidRDefault="00281E3C">
      <w:pPr>
        <w:rPr>
          <w:sz w:val="12"/>
        </w:rPr>
      </w:pPr>
    </w:p>
  </w:footnote>
  <w:footnote w:type="continuationSeparator" w:id="0">
    <w:p w14:paraId="2C60CA2B" w14:textId="77777777" w:rsidR="00281E3C" w:rsidRDefault="00281E3C">
      <w:pPr>
        <w:rPr>
          <w:sz w:val="12"/>
        </w:rPr>
      </w:pPr>
    </w:p>
  </w:footnote>
  <w:footnote w:id="1">
    <w:p w14:paraId="2793C407" w14:textId="77777777" w:rsidR="00916821" w:rsidRDefault="00916821" w:rsidP="00916821">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6AD40B2B" w14:textId="77777777" w:rsidR="00916821" w:rsidRDefault="00916821" w:rsidP="00916821">
      <w:pPr>
        <w:pStyle w:val="Tekstprzypisudolnego"/>
      </w:pPr>
    </w:p>
  </w:footnote>
  <w:footnote w:id="2">
    <w:p w14:paraId="58C5AE7F" w14:textId="77777777" w:rsidR="00315581" w:rsidRDefault="00315581" w:rsidP="00315581">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32C42191" w14:textId="77777777" w:rsidR="00315581" w:rsidRDefault="00315581" w:rsidP="00315581">
      <w:pPr>
        <w:pStyle w:val="Tekstprzypisudolnego"/>
      </w:pPr>
    </w:p>
  </w:footnote>
  <w:footnote w:id="3">
    <w:p w14:paraId="294892F1" w14:textId="77777777" w:rsidR="00315581" w:rsidRDefault="00315581" w:rsidP="00315581">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6039E42B" w14:textId="77777777" w:rsidR="00315581" w:rsidRDefault="00315581" w:rsidP="00315581">
      <w:pPr>
        <w:pStyle w:val="Default"/>
        <w:jc w:val="both"/>
        <w:rPr>
          <w:i/>
          <w:iCs/>
          <w:color w:val="auto"/>
          <w:sz w:val="18"/>
          <w:szCs w:val="18"/>
        </w:rPr>
      </w:pPr>
    </w:p>
    <w:p w14:paraId="27F31D70" w14:textId="77777777" w:rsidR="00315581" w:rsidRDefault="00315581" w:rsidP="00315581">
      <w:pPr>
        <w:pStyle w:val="Tekstprzypisudolnego"/>
      </w:pPr>
    </w:p>
  </w:footnote>
  <w:footnote w:id="4">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6">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E21" w14:textId="1FB889C6" w:rsidR="004B02C0" w:rsidRDefault="004B02C0">
    <w:pPr>
      <w:pStyle w:val="Nagwek"/>
      <w:rPr>
        <w:rFonts w:hint="eastAsia"/>
      </w:rPr>
    </w:pPr>
    <w:r>
      <w:rPr>
        <w:noProof/>
      </w:rPr>
      <w:drawing>
        <wp:inline distT="0" distB="0" distL="0" distR="0" wp14:anchorId="20E08909" wp14:editId="60F5F2F9">
          <wp:extent cx="5715000" cy="1428750"/>
          <wp:effectExtent l="0" t="0" r="0" b="0"/>
          <wp:docPr id="6696671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F0DF2"/>
    <w:multiLevelType w:val="hybridMultilevel"/>
    <w:tmpl w:val="679402A2"/>
    <w:lvl w:ilvl="0" w:tplc="5EA206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48C7B01"/>
    <w:multiLevelType w:val="hybridMultilevel"/>
    <w:tmpl w:val="F40E4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45CF6AFB"/>
    <w:multiLevelType w:val="hybridMultilevel"/>
    <w:tmpl w:val="04185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6"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FA4F57"/>
    <w:multiLevelType w:val="hybridMultilevel"/>
    <w:tmpl w:val="EEBC4002"/>
    <w:lvl w:ilvl="0" w:tplc="8CB0A27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0"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1"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6"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F73F0F"/>
    <w:multiLevelType w:val="hybridMultilevel"/>
    <w:tmpl w:val="A648BB50"/>
    <w:lvl w:ilvl="0" w:tplc="9232F7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3"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4"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5"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3"/>
  </w:num>
  <w:num w:numId="2" w16cid:durableId="1668167360">
    <w:abstractNumId w:val="47"/>
  </w:num>
  <w:num w:numId="3" w16cid:durableId="133984644">
    <w:abstractNumId w:val="33"/>
  </w:num>
  <w:num w:numId="4" w16cid:durableId="389961667">
    <w:abstractNumId w:val="12"/>
  </w:num>
  <w:num w:numId="5" w16cid:durableId="1670476290">
    <w:abstractNumId w:val="0"/>
  </w:num>
  <w:num w:numId="6" w16cid:durableId="1158381001">
    <w:abstractNumId w:val="42"/>
  </w:num>
  <w:num w:numId="7" w16cid:durableId="1797291109">
    <w:abstractNumId w:val="13"/>
  </w:num>
  <w:num w:numId="8" w16cid:durableId="233442587">
    <w:abstractNumId w:val="43"/>
  </w:num>
  <w:num w:numId="9" w16cid:durableId="525757094">
    <w:abstractNumId w:val="17"/>
  </w:num>
  <w:num w:numId="10" w16cid:durableId="585769176">
    <w:abstractNumId w:val="41"/>
  </w:num>
  <w:num w:numId="11" w16cid:durableId="920716083">
    <w:abstractNumId w:val="8"/>
  </w:num>
  <w:num w:numId="12" w16cid:durableId="6371529">
    <w:abstractNumId w:val="14"/>
  </w:num>
  <w:num w:numId="13" w16cid:durableId="1893299691">
    <w:abstractNumId w:val="32"/>
  </w:num>
  <w:num w:numId="14" w16cid:durableId="176773976">
    <w:abstractNumId w:val="40"/>
  </w:num>
  <w:num w:numId="15" w16cid:durableId="2087878294">
    <w:abstractNumId w:val="30"/>
  </w:num>
  <w:num w:numId="16" w16cid:durableId="1692954100">
    <w:abstractNumId w:val="16"/>
  </w:num>
  <w:num w:numId="17" w16cid:durableId="2067798577">
    <w:abstractNumId w:val="2"/>
  </w:num>
  <w:num w:numId="18" w16cid:durableId="495802725">
    <w:abstractNumId w:val="18"/>
  </w:num>
  <w:num w:numId="19" w16cid:durableId="1577399473">
    <w:abstractNumId w:val="25"/>
  </w:num>
  <w:num w:numId="20" w16cid:durableId="931282850">
    <w:abstractNumId w:val="44"/>
  </w:num>
  <w:num w:numId="21" w16cid:durableId="1127429533">
    <w:abstractNumId w:val="5"/>
  </w:num>
  <w:num w:numId="22" w16cid:durableId="163060375">
    <w:abstractNumId w:val="6"/>
  </w:num>
  <w:num w:numId="23" w16cid:durableId="1466192046">
    <w:abstractNumId w:val="34"/>
  </w:num>
  <w:num w:numId="24" w16cid:durableId="1001010287">
    <w:abstractNumId w:val="15"/>
  </w:num>
  <w:num w:numId="25" w16cid:durableId="1367440043">
    <w:abstractNumId w:val="26"/>
  </w:num>
  <w:num w:numId="26" w16cid:durableId="158545715">
    <w:abstractNumId w:val="45"/>
  </w:num>
  <w:num w:numId="27" w16cid:durableId="1665355766">
    <w:abstractNumId w:val="35"/>
  </w:num>
  <w:num w:numId="28" w16cid:durableId="2081949806">
    <w:abstractNumId w:val="39"/>
  </w:num>
  <w:num w:numId="29" w16cid:durableId="1862234687">
    <w:abstractNumId w:val="48"/>
  </w:num>
  <w:num w:numId="30" w16cid:durableId="722096500">
    <w:abstractNumId w:val="1"/>
  </w:num>
  <w:num w:numId="31" w16cid:durableId="1900703130">
    <w:abstractNumId w:val="23"/>
  </w:num>
  <w:num w:numId="32" w16cid:durableId="1381636621">
    <w:abstractNumId w:val="7"/>
  </w:num>
  <w:num w:numId="33" w16cid:durableId="1098411242">
    <w:abstractNumId w:val="19"/>
  </w:num>
  <w:num w:numId="34" w16cid:durableId="1240095859">
    <w:abstractNumId w:val="21"/>
  </w:num>
  <w:num w:numId="35" w16cid:durableId="1548375928">
    <w:abstractNumId w:val="46"/>
  </w:num>
  <w:num w:numId="36" w16cid:durableId="79639191">
    <w:abstractNumId w:val="38"/>
  </w:num>
  <w:num w:numId="37" w16cid:durableId="338776307">
    <w:abstractNumId w:val="10"/>
  </w:num>
  <w:num w:numId="38" w16cid:durableId="104809805">
    <w:abstractNumId w:val="31"/>
  </w:num>
  <w:num w:numId="39" w16cid:durableId="1473715716">
    <w:abstractNumId w:val="29"/>
  </w:num>
  <w:num w:numId="40" w16cid:durableId="1366517230">
    <w:abstractNumId w:val="27"/>
  </w:num>
  <w:num w:numId="41" w16cid:durableId="1753429113">
    <w:abstractNumId w:val="36"/>
  </w:num>
  <w:num w:numId="42" w16cid:durableId="1880434061">
    <w:abstractNumId w:val="20"/>
  </w:num>
  <w:num w:numId="43" w16cid:durableId="280453967">
    <w:abstractNumId w:val="11"/>
  </w:num>
  <w:num w:numId="44" w16cid:durableId="1656105252">
    <w:abstractNumId w:val="4"/>
  </w:num>
  <w:num w:numId="45" w16cid:durableId="182981969">
    <w:abstractNumId w:val="37"/>
  </w:num>
  <w:num w:numId="46" w16cid:durableId="3359334">
    <w:abstractNumId w:val="22"/>
  </w:num>
  <w:num w:numId="47" w16cid:durableId="121966346">
    <w:abstractNumId w:val="28"/>
  </w:num>
  <w:num w:numId="48" w16cid:durableId="342434451">
    <w:abstractNumId w:val="9"/>
  </w:num>
  <w:num w:numId="49" w16cid:durableId="11058031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573"/>
    <w:rsid w:val="00010BC2"/>
    <w:rsid w:val="000125A9"/>
    <w:rsid w:val="00037A93"/>
    <w:rsid w:val="000471EC"/>
    <w:rsid w:val="00062204"/>
    <w:rsid w:val="000653B9"/>
    <w:rsid w:val="00066847"/>
    <w:rsid w:val="00072230"/>
    <w:rsid w:val="00086803"/>
    <w:rsid w:val="00086A5F"/>
    <w:rsid w:val="00090FC5"/>
    <w:rsid w:val="00096C1C"/>
    <w:rsid w:val="00096C73"/>
    <w:rsid w:val="000B451D"/>
    <w:rsid w:val="000B4A59"/>
    <w:rsid w:val="000C0E3D"/>
    <w:rsid w:val="000D0921"/>
    <w:rsid w:val="000D3105"/>
    <w:rsid w:val="000D3609"/>
    <w:rsid w:val="000D4313"/>
    <w:rsid w:val="000D7BF3"/>
    <w:rsid w:val="000E1A13"/>
    <w:rsid w:val="000E46AA"/>
    <w:rsid w:val="000E48D4"/>
    <w:rsid w:val="000E4976"/>
    <w:rsid w:val="000E4C39"/>
    <w:rsid w:val="000E6892"/>
    <w:rsid w:val="000F058C"/>
    <w:rsid w:val="000F3019"/>
    <w:rsid w:val="000F6A5A"/>
    <w:rsid w:val="00110B2E"/>
    <w:rsid w:val="001147F2"/>
    <w:rsid w:val="00115AC4"/>
    <w:rsid w:val="001220EA"/>
    <w:rsid w:val="00126A44"/>
    <w:rsid w:val="00130EE7"/>
    <w:rsid w:val="00133403"/>
    <w:rsid w:val="00141A89"/>
    <w:rsid w:val="0014367E"/>
    <w:rsid w:val="001472C9"/>
    <w:rsid w:val="00150125"/>
    <w:rsid w:val="001504F3"/>
    <w:rsid w:val="00150CFA"/>
    <w:rsid w:val="001527A2"/>
    <w:rsid w:val="001572C5"/>
    <w:rsid w:val="00161283"/>
    <w:rsid w:val="00161B15"/>
    <w:rsid w:val="00165860"/>
    <w:rsid w:val="0017382F"/>
    <w:rsid w:val="00174474"/>
    <w:rsid w:val="00181BD2"/>
    <w:rsid w:val="00184136"/>
    <w:rsid w:val="00184848"/>
    <w:rsid w:val="001A0465"/>
    <w:rsid w:val="001A132F"/>
    <w:rsid w:val="001A1CDD"/>
    <w:rsid w:val="001A5AE6"/>
    <w:rsid w:val="001A6791"/>
    <w:rsid w:val="001B1D70"/>
    <w:rsid w:val="001B2959"/>
    <w:rsid w:val="001B31B1"/>
    <w:rsid w:val="001B653E"/>
    <w:rsid w:val="001B7661"/>
    <w:rsid w:val="001C306F"/>
    <w:rsid w:val="001C5B6F"/>
    <w:rsid w:val="001D0AFA"/>
    <w:rsid w:val="001D1873"/>
    <w:rsid w:val="001D31F5"/>
    <w:rsid w:val="001D32B8"/>
    <w:rsid w:val="001D3652"/>
    <w:rsid w:val="001D6E3A"/>
    <w:rsid w:val="001E06A1"/>
    <w:rsid w:val="001E2AE8"/>
    <w:rsid w:val="001E462F"/>
    <w:rsid w:val="001E6D4B"/>
    <w:rsid w:val="001E7140"/>
    <w:rsid w:val="001F5323"/>
    <w:rsid w:val="001F5D05"/>
    <w:rsid w:val="00203DAC"/>
    <w:rsid w:val="002060A2"/>
    <w:rsid w:val="00213AB9"/>
    <w:rsid w:val="0021480A"/>
    <w:rsid w:val="00223E24"/>
    <w:rsid w:val="0023643D"/>
    <w:rsid w:val="0025353F"/>
    <w:rsid w:val="002801BD"/>
    <w:rsid w:val="00281C1F"/>
    <w:rsid w:val="00281E3C"/>
    <w:rsid w:val="00281FE2"/>
    <w:rsid w:val="00286C26"/>
    <w:rsid w:val="002901D4"/>
    <w:rsid w:val="002907DD"/>
    <w:rsid w:val="00294BD3"/>
    <w:rsid w:val="002A3E7A"/>
    <w:rsid w:val="002A4B5F"/>
    <w:rsid w:val="002B1720"/>
    <w:rsid w:val="002B322D"/>
    <w:rsid w:val="002D66B6"/>
    <w:rsid w:val="002E1712"/>
    <w:rsid w:val="002E1D14"/>
    <w:rsid w:val="002E5BC2"/>
    <w:rsid w:val="002E68A0"/>
    <w:rsid w:val="002E6D0E"/>
    <w:rsid w:val="002E788A"/>
    <w:rsid w:val="002F41B3"/>
    <w:rsid w:val="002F5B36"/>
    <w:rsid w:val="002F7B59"/>
    <w:rsid w:val="00306AD5"/>
    <w:rsid w:val="00310DA6"/>
    <w:rsid w:val="003140BC"/>
    <w:rsid w:val="00315581"/>
    <w:rsid w:val="00317454"/>
    <w:rsid w:val="00317EA4"/>
    <w:rsid w:val="00323097"/>
    <w:rsid w:val="00326154"/>
    <w:rsid w:val="0032652B"/>
    <w:rsid w:val="00331F87"/>
    <w:rsid w:val="0033618A"/>
    <w:rsid w:val="003436C0"/>
    <w:rsid w:val="00355539"/>
    <w:rsid w:val="003564C2"/>
    <w:rsid w:val="00356F04"/>
    <w:rsid w:val="00357C33"/>
    <w:rsid w:val="003624D9"/>
    <w:rsid w:val="00363689"/>
    <w:rsid w:val="003640E7"/>
    <w:rsid w:val="00366C62"/>
    <w:rsid w:val="003768EB"/>
    <w:rsid w:val="00381AB1"/>
    <w:rsid w:val="00386F40"/>
    <w:rsid w:val="00386FAC"/>
    <w:rsid w:val="00391137"/>
    <w:rsid w:val="003B3A98"/>
    <w:rsid w:val="003B5E14"/>
    <w:rsid w:val="003C3472"/>
    <w:rsid w:val="003C47B7"/>
    <w:rsid w:val="003D24AA"/>
    <w:rsid w:val="003D5DBF"/>
    <w:rsid w:val="003D7242"/>
    <w:rsid w:val="003E5D1A"/>
    <w:rsid w:val="003E7490"/>
    <w:rsid w:val="003F0711"/>
    <w:rsid w:val="00401989"/>
    <w:rsid w:val="0041016A"/>
    <w:rsid w:val="00411477"/>
    <w:rsid w:val="00417346"/>
    <w:rsid w:val="0042010C"/>
    <w:rsid w:val="00421057"/>
    <w:rsid w:val="00425B3F"/>
    <w:rsid w:val="00427EA0"/>
    <w:rsid w:val="00443D9D"/>
    <w:rsid w:val="00444F41"/>
    <w:rsid w:val="00451F48"/>
    <w:rsid w:val="004546BD"/>
    <w:rsid w:val="004561CA"/>
    <w:rsid w:val="004568D5"/>
    <w:rsid w:val="00457533"/>
    <w:rsid w:val="00457710"/>
    <w:rsid w:val="0046071E"/>
    <w:rsid w:val="00462414"/>
    <w:rsid w:val="00476FCA"/>
    <w:rsid w:val="00491D12"/>
    <w:rsid w:val="00492498"/>
    <w:rsid w:val="00494272"/>
    <w:rsid w:val="00494CA0"/>
    <w:rsid w:val="00495429"/>
    <w:rsid w:val="004A2A02"/>
    <w:rsid w:val="004A6A7F"/>
    <w:rsid w:val="004A7415"/>
    <w:rsid w:val="004B02C0"/>
    <w:rsid w:val="004B1374"/>
    <w:rsid w:val="004B2F84"/>
    <w:rsid w:val="004B7C58"/>
    <w:rsid w:val="004C0A5F"/>
    <w:rsid w:val="004C1705"/>
    <w:rsid w:val="004C5BEF"/>
    <w:rsid w:val="004C6E52"/>
    <w:rsid w:val="004D18D1"/>
    <w:rsid w:val="004D6C1D"/>
    <w:rsid w:val="004E2484"/>
    <w:rsid w:val="004E79BC"/>
    <w:rsid w:val="004F1297"/>
    <w:rsid w:val="004F1A02"/>
    <w:rsid w:val="004F27DF"/>
    <w:rsid w:val="004F3865"/>
    <w:rsid w:val="00500EA1"/>
    <w:rsid w:val="0050205F"/>
    <w:rsid w:val="00502607"/>
    <w:rsid w:val="00503559"/>
    <w:rsid w:val="00503D5B"/>
    <w:rsid w:val="00504FC4"/>
    <w:rsid w:val="0050776E"/>
    <w:rsid w:val="00516183"/>
    <w:rsid w:val="00520F2E"/>
    <w:rsid w:val="0052225E"/>
    <w:rsid w:val="005226A2"/>
    <w:rsid w:val="005237E2"/>
    <w:rsid w:val="005349F3"/>
    <w:rsid w:val="00535113"/>
    <w:rsid w:val="00536988"/>
    <w:rsid w:val="00551319"/>
    <w:rsid w:val="00555C5F"/>
    <w:rsid w:val="005579E5"/>
    <w:rsid w:val="0056248F"/>
    <w:rsid w:val="0056343F"/>
    <w:rsid w:val="005819BF"/>
    <w:rsid w:val="005838B3"/>
    <w:rsid w:val="00585EDF"/>
    <w:rsid w:val="0058719D"/>
    <w:rsid w:val="005916EE"/>
    <w:rsid w:val="00595F79"/>
    <w:rsid w:val="005A08D0"/>
    <w:rsid w:val="005B0A03"/>
    <w:rsid w:val="005B18B1"/>
    <w:rsid w:val="005B39CA"/>
    <w:rsid w:val="005B45E7"/>
    <w:rsid w:val="005B6310"/>
    <w:rsid w:val="005B67D4"/>
    <w:rsid w:val="005B7343"/>
    <w:rsid w:val="005B7E43"/>
    <w:rsid w:val="005C0992"/>
    <w:rsid w:val="005C24C7"/>
    <w:rsid w:val="005C2636"/>
    <w:rsid w:val="005C645E"/>
    <w:rsid w:val="005D471A"/>
    <w:rsid w:val="005E282C"/>
    <w:rsid w:val="005E6CAC"/>
    <w:rsid w:val="005F7632"/>
    <w:rsid w:val="00600003"/>
    <w:rsid w:val="00600BC4"/>
    <w:rsid w:val="0060127E"/>
    <w:rsid w:val="006037B3"/>
    <w:rsid w:val="00606E75"/>
    <w:rsid w:val="006154B0"/>
    <w:rsid w:val="00626601"/>
    <w:rsid w:val="00626A60"/>
    <w:rsid w:val="00634A8B"/>
    <w:rsid w:val="00635647"/>
    <w:rsid w:val="00635FED"/>
    <w:rsid w:val="00644CF3"/>
    <w:rsid w:val="006466B0"/>
    <w:rsid w:val="00656B3A"/>
    <w:rsid w:val="00657CCA"/>
    <w:rsid w:val="00671615"/>
    <w:rsid w:val="006725BD"/>
    <w:rsid w:val="00674D1D"/>
    <w:rsid w:val="00676A25"/>
    <w:rsid w:val="0068517F"/>
    <w:rsid w:val="00685414"/>
    <w:rsid w:val="006867C9"/>
    <w:rsid w:val="00687350"/>
    <w:rsid w:val="00690250"/>
    <w:rsid w:val="00691443"/>
    <w:rsid w:val="0069593D"/>
    <w:rsid w:val="00695E43"/>
    <w:rsid w:val="00697AC7"/>
    <w:rsid w:val="006A5BC3"/>
    <w:rsid w:val="006B2448"/>
    <w:rsid w:val="006B2E1C"/>
    <w:rsid w:val="006B5F83"/>
    <w:rsid w:val="006B6A13"/>
    <w:rsid w:val="006C5A8E"/>
    <w:rsid w:val="006C7228"/>
    <w:rsid w:val="006D711F"/>
    <w:rsid w:val="006E1F01"/>
    <w:rsid w:val="006E2045"/>
    <w:rsid w:val="006E2853"/>
    <w:rsid w:val="006E372A"/>
    <w:rsid w:val="006E7F1B"/>
    <w:rsid w:val="006F298F"/>
    <w:rsid w:val="00704EE1"/>
    <w:rsid w:val="00705FA5"/>
    <w:rsid w:val="00706623"/>
    <w:rsid w:val="00711605"/>
    <w:rsid w:val="0071314D"/>
    <w:rsid w:val="0072068D"/>
    <w:rsid w:val="00722EE4"/>
    <w:rsid w:val="00724E51"/>
    <w:rsid w:val="00727281"/>
    <w:rsid w:val="007330C7"/>
    <w:rsid w:val="0074418D"/>
    <w:rsid w:val="00745BAA"/>
    <w:rsid w:val="007630B2"/>
    <w:rsid w:val="0076356D"/>
    <w:rsid w:val="007805E3"/>
    <w:rsid w:val="00780DBF"/>
    <w:rsid w:val="00780E54"/>
    <w:rsid w:val="007816B4"/>
    <w:rsid w:val="00782BBF"/>
    <w:rsid w:val="00782D65"/>
    <w:rsid w:val="0078673C"/>
    <w:rsid w:val="0079436F"/>
    <w:rsid w:val="00796742"/>
    <w:rsid w:val="007A0C56"/>
    <w:rsid w:val="007A76BC"/>
    <w:rsid w:val="007B0975"/>
    <w:rsid w:val="007B2768"/>
    <w:rsid w:val="007B4C0A"/>
    <w:rsid w:val="007B5ABF"/>
    <w:rsid w:val="007B646F"/>
    <w:rsid w:val="007C2BB9"/>
    <w:rsid w:val="007C2F22"/>
    <w:rsid w:val="007E2DA7"/>
    <w:rsid w:val="007E4D82"/>
    <w:rsid w:val="007E7BE4"/>
    <w:rsid w:val="007F5DA1"/>
    <w:rsid w:val="00806FC5"/>
    <w:rsid w:val="0081064B"/>
    <w:rsid w:val="00810C20"/>
    <w:rsid w:val="0081710C"/>
    <w:rsid w:val="00817369"/>
    <w:rsid w:val="00820072"/>
    <w:rsid w:val="00820AB3"/>
    <w:rsid w:val="008328D0"/>
    <w:rsid w:val="00846301"/>
    <w:rsid w:val="00852F4D"/>
    <w:rsid w:val="00855554"/>
    <w:rsid w:val="0086420E"/>
    <w:rsid w:val="00864734"/>
    <w:rsid w:val="00874D23"/>
    <w:rsid w:val="00880A97"/>
    <w:rsid w:val="00880B67"/>
    <w:rsid w:val="00884C61"/>
    <w:rsid w:val="00886755"/>
    <w:rsid w:val="008A1E09"/>
    <w:rsid w:val="008A39D4"/>
    <w:rsid w:val="008A4279"/>
    <w:rsid w:val="008A73AA"/>
    <w:rsid w:val="008A78E1"/>
    <w:rsid w:val="008A7D60"/>
    <w:rsid w:val="008B59EF"/>
    <w:rsid w:val="008C1CD2"/>
    <w:rsid w:val="008C3623"/>
    <w:rsid w:val="008C5E93"/>
    <w:rsid w:val="008C6D3D"/>
    <w:rsid w:val="008D1967"/>
    <w:rsid w:val="008D3A5A"/>
    <w:rsid w:val="008E1A12"/>
    <w:rsid w:val="008E1A1E"/>
    <w:rsid w:val="008F565E"/>
    <w:rsid w:val="008F7D2E"/>
    <w:rsid w:val="0090059B"/>
    <w:rsid w:val="00902B16"/>
    <w:rsid w:val="00907F39"/>
    <w:rsid w:val="00912355"/>
    <w:rsid w:val="00913B18"/>
    <w:rsid w:val="00916821"/>
    <w:rsid w:val="009221A6"/>
    <w:rsid w:val="00926FDA"/>
    <w:rsid w:val="00933466"/>
    <w:rsid w:val="00937902"/>
    <w:rsid w:val="009416E7"/>
    <w:rsid w:val="009417F9"/>
    <w:rsid w:val="00942373"/>
    <w:rsid w:val="00942989"/>
    <w:rsid w:val="0094698C"/>
    <w:rsid w:val="00946C09"/>
    <w:rsid w:val="0096393F"/>
    <w:rsid w:val="00963A72"/>
    <w:rsid w:val="00966DBE"/>
    <w:rsid w:val="0096738A"/>
    <w:rsid w:val="00971EF5"/>
    <w:rsid w:val="0097205A"/>
    <w:rsid w:val="00975D93"/>
    <w:rsid w:val="00990DBC"/>
    <w:rsid w:val="00992FDB"/>
    <w:rsid w:val="0099400E"/>
    <w:rsid w:val="009A15BB"/>
    <w:rsid w:val="009A1C73"/>
    <w:rsid w:val="009A5EF7"/>
    <w:rsid w:val="009B1714"/>
    <w:rsid w:val="009B29DD"/>
    <w:rsid w:val="009D0434"/>
    <w:rsid w:val="009D3684"/>
    <w:rsid w:val="009D4533"/>
    <w:rsid w:val="009E3348"/>
    <w:rsid w:val="009E372A"/>
    <w:rsid w:val="009E564D"/>
    <w:rsid w:val="009F4EE2"/>
    <w:rsid w:val="009F6372"/>
    <w:rsid w:val="009F6D84"/>
    <w:rsid w:val="00A00430"/>
    <w:rsid w:val="00A02C79"/>
    <w:rsid w:val="00A11D1E"/>
    <w:rsid w:val="00A17DC3"/>
    <w:rsid w:val="00A203AE"/>
    <w:rsid w:val="00A316DE"/>
    <w:rsid w:val="00A31E6B"/>
    <w:rsid w:val="00A400F1"/>
    <w:rsid w:val="00A50080"/>
    <w:rsid w:val="00A52232"/>
    <w:rsid w:val="00A548E0"/>
    <w:rsid w:val="00A55949"/>
    <w:rsid w:val="00A574BD"/>
    <w:rsid w:val="00A5761C"/>
    <w:rsid w:val="00A63ED4"/>
    <w:rsid w:val="00A65FB8"/>
    <w:rsid w:val="00A67B11"/>
    <w:rsid w:val="00A7258D"/>
    <w:rsid w:val="00A736E1"/>
    <w:rsid w:val="00A808C3"/>
    <w:rsid w:val="00A8308F"/>
    <w:rsid w:val="00A8577D"/>
    <w:rsid w:val="00A9197E"/>
    <w:rsid w:val="00A935D8"/>
    <w:rsid w:val="00A94065"/>
    <w:rsid w:val="00A9422C"/>
    <w:rsid w:val="00A94459"/>
    <w:rsid w:val="00AB2D8A"/>
    <w:rsid w:val="00AB53EA"/>
    <w:rsid w:val="00AB5741"/>
    <w:rsid w:val="00AB64A0"/>
    <w:rsid w:val="00AB7E08"/>
    <w:rsid w:val="00AC2752"/>
    <w:rsid w:val="00AD3F01"/>
    <w:rsid w:val="00AD54F5"/>
    <w:rsid w:val="00AD6B19"/>
    <w:rsid w:val="00AE73C0"/>
    <w:rsid w:val="00AE7DBD"/>
    <w:rsid w:val="00AF2F21"/>
    <w:rsid w:val="00AF3A6B"/>
    <w:rsid w:val="00AF4103"/>
    <w:rsid w:val="00AF61B4"/>
    <w:rsid w:val="00AF6CBF"/>
    <w:rsid w:val="00B05ED2"/>
    <w:rsid w:val="00B206BE"/>
    <w:rsid w:val="00B23E8A"/>
    <w:rsid w:val="00B2769F"/>
    <w:rsid w:val="00B328CA"/>
    <w:rsid w:val="00B43081"/>
    <w:rsid w:val="00B52A12"/>
    <w:rsid w:val="00B536F7"/>
    <w:rsid w:val="00B61DD4"/>
    <w:rsid w:val="00B66D95"/>
    <w:rsid w:val="00B708FD"/>
    <w:rsid w:val="00B70A53"/>
    <w:rsid w:val="00B754A3"/>
    <w:rsid w:val="00B8035C"/>
    <w:rsid w:val="00B8091E"/>
    <w:rsid w:val="00B80BAF"/>
    <w:rsid w:val="00B81B31"/>
    <w:rsid w:val="00B84554"/>
    <w:rsid w:val="00B902BF"/>
    <w:rsid w:val="00B93909"/>
    <w:rsid w:val="00B9610F"/>
    <w:rsid w:val="00BA6EFD"/>
    <w:rsid w:val="00BA79F1"/>
    <w:rsid w:val="00BB6122"/>
    <w:rsid w:val="00BD6735"/>
    <w:rsid w:val="00BD7AFB"/>
    <w:rsid w:val="00BE118C"/>
    <w:rsid w:val="00BF0F65"/>
    <w:rsid w:val="00BF142D"/>
    <w:rsid w:val="00BF7214"/>
    <w:rsid w:val="00C00E85"/>
    <w:rsid w:val="00C040EE"/>
    <w:rsid w:val="00C04FDD"/>
    <w:rsid w:val="00C06CD0"/>
    <w:rsid w:val="00C14156"/>
    <w:rsid w:val="00C254BA"/>
    <w:rsid w:val="00C32EDE"/>
    <w:rsid w:val="00C358C8"/>
    <w:rsid w:val="00C358FA"/>
    <w:rsid w:val="00C35DA3"/>
    <w:rsid w:val="00C43805"/>
    <w:rsid w:val="00C45A2A"/>
    <w:rsid w:val="00C4732B"/>
    <w:rsid w:val="00C5148C"/>
    <w:rsid w:val="00C650F8"/>
    <w:rsid w:val="00C66A78"/>
    <w:rsid w:val="00C7026D"/>
    <w:rsid w:val="00C726C1"/>
    <w:rsid w:val="00C72A5E"/>
    <w:rsid w:val="00C80A4A"/>
    <w:rsid w:val="00C9222F"/>
    <w:rsid w:val="00C92C98"/>
    <w:rsid w:val="00C96FF8"/>
    <w:rsid w:val="00CA052D"/>
    <w:rsid w:val="00CA2E63"/>
    <w:rsid w:val="00CA3415"/>
    <w:rsid w:val="00CC0079"/>
    <w:rsid w:val="00CC4E98"/>
    <w:rsid w:val="00CD66C4"/>
    <w:rsid w:val="00CD6B39"/>
    <w:rsid w:val="00CE3969"/>
    <w:rsid w:val="00CF1F4C"/>
    <w:rsid w:val="00CF3A49"/>
    <w:rsid w:val="00CF3D23"/>
    <w:rsid w:val="00D01582"/>
    <w:rsid w:val="00D104C9"/>
    <w:rsid w:val="00D11FED"/>
    <w:rsid w:val="00D16643"/>
    <w:rsid w:val="00D16CF9"/>
    <w:rsid w:val="00D20386"/>
    <w:rsid w:val="00D203D9"/>
    <w:rsid w:val="00D27BC4"/>
    <w:rsid w:val="00D34062"/>
    <w:rsid w:val="00D41714"/>
    <w:rsid w:val="00D447A8"/>
    <w:rsid w:val="00D5135A"/>
    <w:rsid w:val="00D533A5"/>
    <w:rsid w:val="00D567D8"/>
    <w:rsid w:val="00D604D1"/>
    <w:rsid w:val="00D616C5"/>
    <w:rsid w:val="00D64DB3"/>
    <w:rsid w:val="00D658B7"/>
    <w:rsid w:val="00D70C15"/>
    <w:rsid w:val="00D71049"/>
    <w:rsid w:val="00D75670"/>
    <w:rsid w:val="00D80E77"/>
    <w:rsid w:val="00D81F0B"/>
    <w:rsid w:val="00D83B22"/>
    <w:rsid w:val="00D83E76"/>
    <w:rsid w:val="00D849A9"/>
    <w:rsid w:val="00D8612B"/>
    <w:rsid w:val="00D9613A"/>
    <w:rsid w:val="00D96C1F"/>
    <w:rsid w:val="00DA3701"/>
    <w:rsid w:val="00DA4304"/>
    <w:rsid w:val="00DA5471"/>
    <w:rsid w:val="00DA6477"/>
    <w:rsid w:val="00DB0E59"/>
    <w:rsid w:val="00DB1474"/>
    <w:rsid w:val="00DB24BD"/>
    <w:rsid w:val="00DC1B69"/>
    <w:rsid w:val="00DC217D"/>
    <w:rsid w:val="00DC336D"/>
    <w:rsid w:val="00DD1D37"/>
    <w:rsid w:val="00DD1F65"/>
    <w:rsid w:val="00DD2B33"/>
    <w:rsid w:val="00DD6777"/>
    <w:rsid w:val="00DD7950"/>
    <w:rsid w:val="00DE22D0"/>
    <w:rsid w:val="00DE2BF0"/>
    <w:rsid w:val="00DE3195"/>
    <w:rsid w:val="00DE5264"/>
    <w:rsid w:val="00DE5E5F"/>
    <w:rsid w:val="00DE781D"/>
    <w:rsid w:val="00DE7B00"/>
    <w:rsid w:val="00DF1947"/>
    <w:rsid w:val="00DF3AA0"/>
    <w:rsid w:val="00E00F20"/>
    <w:rsid w:val="00E0370F"/>
    <w:rsid w:val="00E12318"/>
    <w:rsid w:val="00E12839"/>
    <w:rsid w:val="00E13320"/>
    <w:rsid w:val="00E13951"/>
    <w:rsid w:val="00E15B83"/>
    <w:rsid w:val="00E23A5E"/>
    <w:rsid w:val="00E259AC"/>
    <w:rsid w:val="00E30CAF"/>
    <w:rsid w:val="00E3469C"/>
    <w:rsid w:val="00E37A60"/>
    <w:rsid w:val="00E41C92"/>
    <w:rsid w:val="00E54610"/>
    <w:rsid w:val="00E5519F"/>
    <w:rsid w:val="00E60488"/>
    <w:rsid w:val="00E63EDC"/>
    <w:rsid w:val="00E66269"/>
    <w:rsid w:val="00E67F1E"/>
    <w:rsid w:val="00E72877"/>
    <w:rsid w:val="00E7321F"/>
    <w:rsid w:val="00E75423"/>
    <w:rsid w:val="00E76957"/>
    <w:rsid w:val="00E8637D"/>
    <w:rsid w:val="00E924CB"/>
    <w:rsid w:val="00E9434A"/>
    <w:rsid w:val="00E95A13"/>
    <w:rsid w:val="00EA0B10"/>
    <w:rsid w:val="00EA3004"/>
    <w:rsid w:val="00EA487B"/>
    <w:rsid w:val="00EA4DE7"/>
    <w:rsid w:val="00EA688A"/>
    <w:rsid w:val="00EB2FE9"/>
    <w:rsid w:val="00EB3353"/>
    <w:rsid w:val="00EB6D67"/>
    <w:rsid w:val="00EB7BF1"/>
    <w:rsid w:val="00EC48C9"/>
    <w:rsid w:val="00EC61AA"/>
    <w:rsid w:val="00ED2172"/>
    <w:rsid w:val="00ED25AB"/>
    <w:rsid w:val="00ED354D"/>
    <w:rsid w:val="00ED4CDC"/>
    <w:rsid w:val="00ED5EEE"/>
    <w:rsid w:val="00EE1968"/>
    <w:rsid w:val="00EE1BFE"/>
    <w:rsid w:val="00EE40D9"/>
    <w:rsid w:val="00EE737E"/>
    <w:rsid w:val="00EF47E1"/>
    <w:rsid w:val="00F045F8"/>
    <w:rsid w:val="00F07BCC"/>
    <w:rsid w:val="00F10E0E"/>
    <w:rsid w:val="00F135D0"/>
    <w:rsid w:val="00F227F8"/>
    <w:rsid w:val="00F229C6"/>
    <w:rsid w:val="00F2358A"/>
    <w:rsid w:val="00F2433B"/>
    <w:rsid w:val="00F25087"/>
    <w:rsid w:val="00F253FD"/>
    <w:rsid w:val="00F304C3"/>
    <w:rsid w:val="00F31642"/>
    <w:rsid w:val="00F35955"/>
    <w:rsid w:val="00F458E9"/>
    <w:rsid w:val="00F47859"/>
    <w:rsid w:val="00F52110"/>
    <w:rsid w:val="00F74544"/>
    <w:rsid w:val="00F74823"/>
    <w:rsid w:val="00F75069"/>
    <w:rsid w:val="00F77357"/>
    <w:rsid w:val="00F80D1F"/>
    <w:rsid w:val="00F84812"/>
    <w:rsid w:val="00F85FC0"/>
    <w:rsid w:val="00F86AEF"/>
    <w:rsid w:val="00F86CA5"/>
    <w:rsid w:val="00F86D67"/>
    <w:rsid w:val="00F9038C"/>
    <w:rsid w:val="00F91C18"/>
    <w:rsid w:val="00F966DD"/>
    <w:rsid w:val="00FA721A"/>
    <w:rsid w:val="00FB2136"/>
    <w:rsid w:val="00FB244F"/>
    <w:rsid w:val="00FB289C"/>
    <w:rsid w:val="00FB519C"/>
    <w:rsid w:val="00FB55DE"/>
    <w:rsid w:val="00FB780D"/>
    <w:rsid w:val="00FC4419"/>
    <w:rsid w:val="00FC4864"/>
    <w:rsid w:val="00FD004B"/>
    <w:rsid w:val="00FD1B74"/>
    <w:rsid w:val="00FD4225"/>
    <w:rsid w:val="00FD6583"/>
    <w:rsid w:val="00FE360D"/>
    <w:rsid w:val="00FE3C43"/>
    <w:rsid w:val="00FF0A1B"/>
    <w:rsid w:val="00FF0E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DE3195"/>
    <w:pPr>
      <w:spacing w:after="120"/>
    </w:pPr>
    <w:rPr>
      <w:sz w:val="16"/>
      <w:szCs w:val="16"/>
    </w:rPr>
  </w:style>
  <w:style w:type="character" w:customStyle="1" w:styleId="Tekstpodstawowy3Znak">
    <w:name w:val="Tekst podstawowy 3 Znak"/>
    <w:basedOn w:val="Domylnaczcionkaakapitu"/>
    <w:link w:val="Tekstpodstawowy3"/>
    <w:uiPriority w:val="99"/>
    <w:rsid w:val="00DE3195"/>
    <w:rPr>
      <w:rFonts w:ascii="Times New Roman" w:eastAsia="Times New Roman" w:hAnsi="Times New Roman" w:cs="Times New Roman"/>
      <w:sz w:val="16"/>
      <w:szCs w:val="16"/>
      <w:lang w:eastAsia="pl-PL"/>
    </w:rPr>
  </w:style>
  <w:style w:type="paragraph" w:customStyle="1" w:styleId="ydp1b612b5cmsonormal">
    <w:name w:val="ydp1b612b5cmsonormal"/>
    <w:basedOn w:val="Normalny"/>
    <w:rsid w:val="00B84554"/>
    <w:pPr>
      <w:suppressAutoHyphens w:val="0"/>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198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footer" Target="footer1.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2684</TotalTime>
  <Pages>42</Pages>
  <Words>12765</Words>
  <Characters>76594</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361</cp:revision>
  <cp:lastPrinted>2024-05-23T06:26:00Z</cp:lastPrinted>
  <dcterms:created xsi:type="dcterms:W3CDTF">2023-01-24T13:43:00Z</dcterms:created>
  <dcterms:modified xsi:type="dcterms:W3CDTF">2024-05-23T09:52:00Z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