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1A7E" w14:textId="37C2B769" w:rsidR="00033717" w:rsidRPr="009265EE" w:rsidRDefault="007936DD" w:rsidP="00096C01">
      <w:pPr>
        <w:pStyle w:val="Podtytu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033717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Umowa dostawy nr </w:t>
      </w:r>
      <w:r w:rsidR="008B0EC0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OR</w:t>
      </w:r>
      <w:r w:rsidR="00F658D1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.273</w:t>
      </w:r>
      <w:r w:rsidR="00565DFB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….</w:t>
      </w:r>
      <w:r w:rsidR="00F658D1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.20</w:t>
      </w:r>
      <w:r w:rsidR="008B0EC0" w:rsidRPr="009265E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="00C549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</w:p>
    <w:p w14:paraId="33F60FF1" w14:textId="78FC68BF" w:rsidR="00033717" w:rsidRPr="009265EE" w:rsidRDefault="00033717" w:rsidP="001136F9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9265EE">
        <w:rPr>
          <w:bCs/>
          <w:color w:val="000000" w:themeColor="text1"/>
          <w:sz w:val="22"/>
          <w:szCs w:val="22"/>
        </w:rPr>
        <w:t xml:space="preserve">zawarta w dniu </w:t>
      </w:r>
      <w:r w:rsidR="00565DFB" w:rsidRPr="009265EE">
        <w:rPr>
          <w:b/>
          <w:color w:val="000000" w:themeColor="text1"/>
          <w:sz w:val="22"/>
          <w:szCs w:val="22"/>
        </w:rPr>
        <w:t xml:space="preserve">………. </w:t>
      </w:r>
      <w:r w:rsidR="00F658D1" w:rsidRPr="009265EE">
        <w:rPr>
          <w:b/>
          <w:color w:val="000000" w:themeColor="text1"/>
          <w:sz w:val="22"/>
          <w:szCs w:val="22"/>
        </w:rPr>
        <w:t xml:space="preserve"> </w:t>
      </w:r>
      <w:r w:rsidRPr="009265EE">
        <w:rPr>
          <w:bCs/>
          <w:color w:val="000000" w:themeColor="text1"/>
          <w:sz w:val="22"/>
          <w:szCs w:val="22"/>
        </w:rPr>
        <w:t>roku</w:t>
      </w:r>
      <w:r w:rsidRPr="009265EE">
        <w:rPr>
          <w:b/>
          <w:color w:val="000000" w:themeColor="text1"/>
          <w:sz w:val="22"/>
          <w:szCs w:val="22"/>
        </w:rPr>
        <w:t xml:space="preserve"> </w:t>
      </w:r>
      <w:r w:rsidRPr="009265EE">
        <w:rPr>
          <w:bCs/>
          <w:color w:val="000000" w:themeColor="text1"/>
          <w:sz w:val="22"/>
          <w:szCs w:val="22"/>
        </w:rPr>
        <w:t>w Dębicy</w:t>
      </w:r>
      <w:r w:rsidRPr="009265EE">
        <w:rPr>
          <w:color w:val="000000" w:themeColor="text1"/>
          <w:spacing w:val="4"/>
          <w:sz w:val="22"/>
          <w:szCs w:val="22"/>
        </w:rPr>
        <w:t>,</w:t>
      </w:r>
      <w:r w:rsidRPr="009265EE">
        <w:rPr>
          <w:bCs/>
          <w:color w:val="000000" w:themeColor="text1"/>
          <w:sz w:val="22"/>
          <w:szCs w:val="22"/>
        </w:rPr>
        <w:t xml:space="preserve"> pomiędzy:</w:t>
      </w:r>
    </w:p>
    <w:p w14:paraId="01CE64ED" w14:textId="77777777" w:rsidR="00033717" w:rsidRPr="009265EE" w:rsidRDefault="00033717" w:rsidP="001136F9">
      <w:pPr>
        <w:jc w:val="both"/>
        <w:rPr>
          <w:b/>
          <w:color w:val="000000" w:themeColor="text1"/>
          <w:sz w:val="22"/>
          <w:szCs w:val="22"/>
        </w:rPr>
      </w:pPr>
    </w:p>
    <w:p w14:paraId="66027970" w14:textId="77777777" w:rsidR="00033717" w:rsidRPr="009265EE" w:rsidRDefault="00033717" w:rsidP="001136F9">
      <w:pPr>
        <w:pStyle w:val="Nagwek4"/>
        <w:autoSpaceDE w:val="0"/>
        <w:autoSpaceDN w:val="0"/>
        <w:adjustRightInd w:val="0"/>
        <w:rPr>
          <w:b w:val="0"/>
          <w:color w:val="000000" w:themeColor="text1"/>
          <w:sz w:val="22"/>
          <w:szCs w:val="22"/>
        </w:rPr>
      </w:pPr>
      <w:r w:rsidRPr="009265EE">
        <w:rPr>
          <w:bCs w:val="0"/>
          <w:color w:val="000000" w:themeColor="text1"/>
          <w:sz w:val="22"/>
          <w:szCs w:val="22"/>
        </w:rPr>
        <w:t xml:space="preserve">Powiatem Dębickim z siedzibą w Dębicy przy ul. Parkowej 28, 39-200 Dębica, </w:t>
      </w:r>
      <w:r w:rsidRPr="009265EE">
        <w:rPr>
          <w:bCs w:val="0"/>
          <w:color w:val="000000" w:themeColor="text1"/>
          <w:sz w:val="22"/>
          <w:szCs w:val="22"/>
        </w:rPr>
        <w:br/>
      </w:r>
      <w:r w:rsidRPr="009265EE">
        <w:rPr>
          <w:b w:val="0"/>
          <w:color w:val="000000" w:themeColor="text1"/>
          <w:sz w:val="22"/>
          <w:szCs w:val="22"/>
        </w:rPr>
        <w:t>NIP: 872-21-28-819 reprezentowanym przez Zarząd Powiatu w osobach:</w:t>
      </w:r>
    </w:p>
    <w:p w14:paraId="5A55F97A" w14:textId="191FFAC0" w:rsidR="00B3712A" w:rsidRPr="009265EE" w:rsidRDefault="00B3712A" w:rsidP="00B3712A">
      <w:pPr>
        <w:suppressAutoHyphens/>
        <w:jc w:val="both"/>
        <w:rPr>
          <w:b/>
          <w:color w:val="000000" w:themeColor="text1"/>
          <w:kern w:val="1"/>
          <w:sz w:val="22"/>
          <w:szCs w:val="22"/>
          <w:lang w:eastAsia="hi-IN" w:bidi="hi-IN"/>
        </w:rPr>
      </w:pPr>
    </w:p>
    <w:p w14:paraId="450BB261" w14:textId="77777777" w:rsidR="00B3712A" w:rsidRPr="009265EE" w:rsidRDefault="00B3712A" w:rsidP="00051770">
      <w:pPr>
        <w:numPr>
          <w:ilvl w:val="0"/>
          <w:numId w:val="28"/>
        </w:numPr>
        <w:suppressAutoHyphens/>
        <w:ind w:left="360" w:firstLine="45"/>
        <w:jc w:val="both"/>
        <w:rPr>
          <w:bCs/>
          <w:color w:val="000000" w:themeColor="text1"/>
          <w:sz w:val="22"/>
          <w:szCs w:val="22"/>
        </w:rPr>
      </w:pPr>
      <w:r w:rsidRPr="009265EE">
        <w:rPr>
          <w:b/>
          <w:color w:val="000000" w:themeColor="text1"/>
          <w:kern w:val="1"/>
          <w:sz w:val="22"/>
          <w:szCs w:val="22"/>
          <w:lang w:eastAsia="hi-IN" w:bidi="hi-IN"/>
        </w:rPr>
        <w:t>Piotr Chęciek - Starosta Powiatu Dębickiego</w:t>
      </w:r>
    </w:p>
    <w:p w14:paraId="6CD5CBD8" w14:textId="394FCD20" w:rsidR="00033717" w:rsidRPr="009265EE" w:rsidRDefault="00B3712A" w:rsidP="00051770">
      <w:pPr>
        <w:numPr>
          <w:ilvl w:val="0"/>
          <w:numId w:val="28"/>
        </w:numPr>
        <w:suppressAutoHyphens/>
        <w:ind w:left="360" w:firstLine="45"/>
        <w:jc w:val="both"/>
        <w:rPr>
          <w:bCs/>
          <w:color w:val="000000" w:themeColor="text1"/>
          <w:sz w:val="22"/>
          <w:szCs w:val="22"/>
        </w:rPr>
      </w:pPr>
      <w:r w:rsidRPr="009265EE">
        <w:rPr>
          <w:b/>
          <w:color w:val="000000" w:themeColor="text1"/>
          <w:kern w:val="1"/>
          <w:sz w:val="22"/>
          <w:szCs w:val="22"/>
          <w:lang w:eastAsia="hi-IN" w:bidi="hi-IN"/>
        </w:rPr>
        <w:t>Adam Pieniążek – Wicestarosta Powiatu Dębickiego</w:t>
      </w:r>
    </w:p>
    <w:p w14:paraId="60FA0EFC" w14:textId="77777777" w:rsidR="00033717" w:rsidRPr="009265EE" w:rsidRDefault="00033717" w:rsidP="001136F9">
      <w:pPr>
        <w:jc w:val="both"/>
        <w:rPr>
          <w:b/>
          <w:color w:val="000000" w:themeColor="text1"/>
          <w:sz w:val="22"/>
          <w:szCs w:val="22"/>
        </w:rPr>
      </w:pPr>
      <w:r w:rsidRPr="009265EE">
        <w:rPr>
          <w:bCs/>
          <w:color w:val="000000" w:themeColor="text1"/>
          <w:sz w:val="22"/>
          <w:szCs w:val="22"/>
        </w:rPr>
        <w:t>zwanym dalej „</w:t>
      </w:r>
      <w:r w:rsidRPr="009265EE">
        <w:rPr>
          <w:b/>
          <w:color w:val="000000" w:themeColor="text1"/>
          <w:sz w:val="22"/>
          <w:szCs w:val="22"/>
        </w:rPr>
        <w:t>Zamawiającym”</w:t>
      </w:r>
    </w:p>
    <w:p w14:paraId="741DBA93" w14:textId="77777777" w:rsidR="00033717" w:rsidRPr="009265EE" w:rsidRDefault="00033717" w:rsidP="001136F9">
      <w:pPr>
        <w:jc w:val="both"/>
        <w:rPr>
          <w:b/>
          <w:color w:val="000000" w:themeColor="text1"/>
          <w:sz w:val="22"/>
          <w:szCs w:val="22"/>
        </w:rPr>
      </w:pPr>
    </w:p>
    <w:p w14:paraId="0510B223" w14:textId="77777777" w:rsidR="004A1075" w:rsidRPr="009265EE" w:rsidRDefault="00033717" w:rsidP="004A1075">
      <w:pPr>
        <w:shd w:val="clear" w:color="auto" w:fill="FFFFFF"/>
        <w:tabs>
          <w:tab w:val="left" w:leader="dot" w:pos="5846"/>
        </w:tabs>
        <w:ind w:left="10"/>
        <w:jc w:val="both"/>
        <w:rPr>
          <w:b/>
          <w:color w:val="000000" w:themeColor="text1"/>
          <w:sz w:val="22"/>
          <w:szCs w:val="22"/>
        </w:rPr>
      </w:pPr>
      <w:r w:rsidRPr="009265EE">
        <w:rPr>
          <w:b/>
          <w:color w:val="000000" w:themeColor="text1"/>
          <w:sz w:val="22"/>
          <w:szCs w:val="22"/>
        </w:rPr>
        <w:t>a</w:t>
      </w:r>
    </w:p>
    <w:p w14:paraId="10CDEECB" w14:textId="71F93EAE" w:rsidR="008B0EC0" w:rsidRPr="009265EE" w:rsidRDefault="00565DFB" w:rsidP="00830139">
      <w:pPr>
        <w:shd w:val="clear" w:color="auto" w:fill="FFFFFF"/>
        <w:tabs>
          <w:tab w:val="left" w:leader="dot" w:pos="5846"/>
        </w:tabs>
        <w:ind w:left="10"/>
        <w:jc w:val="both"/>
        <w:rPr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………………..</w:t>
      </w:r>
      <w:r w:rsidR="00830139" w:rsidRPr="009265EE">
        <w:rPr>
          <w:color w:val="000000" w:themeColor="text1"/>
          <w:sz w:val="22"/>
          <w:szCs w:val="22"/>
        </w:rPr>
        <w:t>,</w:t>
      </w:r>
      <w:r w:rsidR="0059360C" w:rsidRPr="009265EE">
        <w:rPr>
          <w:color w:val="000000" w:themeColor="text1"/>
          <w:sz w:val="22"/>
          <w:szCs w:val="22"/>
        </w:rPr>
        <w:t xml:space="preserve"> NIP </w:t>
      </w:r>
      <w:r w:rsidRPr="009265EE">
        <w:rPr>
          <w:color w:val="000000" w:themeColor="text1"/>
          <w:sz w:val="22"/>
          <w:szCs w:val="22"/>
        </w:rPr>
        <w:t>………………</w:t>
      </w:r>
    </w:p>
    <w:p w14:paraId="7C4DED64" w14:textId="5BBFB5EC" w:rsidR="004A1075" w:rsidRPr="009265EE" w:rsidRDefault="004A1075" w:rsidP="008B0EC0">
      <w:pPr>
        <w:shd w:val="clear" w:color="auto" w:fill="FFFFFF"/>
        <w:tabs>
          <w:tab w:val="left" w:leader="dot" w:pos="5846"/>
        </w:tabs>
        <w:ind w:left="1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reprezentowaną przez </w:t>
      </w:r>
      <w:r w:rsidR="00565DFB" w:rsidRPr="009265EE">
        <w:rPr>
          <w:b/>
          <w:bCs/>
          <w:color w:val="000000" w:themeColor="text1"/>
          <w:sz w:val="22"/>
          <w:szCs w:val="22"/>
        </w:rPr>
        <w:t>………………..</w:t>
      </w:r>
    </w:p>
    <w:p w14:paraId="0A23E7BF" w14:textId="77777777" w:rsidR="00033717" w:rsidRPr="009265EE" w:rsidRDefault="00033717" w:rsidP="001136F9">
      <w:pPr>
        <w:jc w:val="both"/>
        <w:rPr>
          <w:b/>
          <w:color w:val="000000" w:themeColor="text1"/>
          <w:sz w:val="22"/>
          <w:szCs w:val="22"/>
        </w:rPr>
      </w:pPr>
    </w:p>
    <w:p w14:paraId="1E7E2EBB" w14:textId="77777777" w:rsidR="00033717" w:rsidRPr="009265EE" w:rsidRDefault="00033717" w:rsidP="001136F9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zwaną  dalej  </w:t>
      </w:r>
      <w:r w:rsidRPr="009265EE">
        <w:rPr>
          <w:b/>
          <w:color w:val="000000" w:themeColor="text1"/>
          <w:sz w:val="22"/>
          <w:szCs w:val="22"/>
        </w:rPr>
        <w:fldChar w:fldCharType="begin"/>
      </w:r>
      <w:r w:rsidRPr="009265EE">
        <w:rPr>
          <w:b/>
          <w:color w:val="000000" w:themeColor="text1"/>
          <w:sz w:val="22"/>
          <w:szCs w:val="22"/>
        </w:rPr>
        <w:instrText>\SYMBOL 34 \f "Benguiat Frisky CE ATT"</w:instrText>
      </w:r>
      <w:r w:rsidRPr="009265EE">
        <w:rPr>
          <w:b/>
          <w:color w:val="000000" w:themeColor="text1"/>
          <w:sz w:val="22"/>
          <w:szCs w:val="22"/>
        </w:rPr>
        <w:fldChar w:fldCharType="end"/>
      </w:r>
      <w:r w:rsidRPr="009265EE">
        <w:rPr>
          <w:b/>
          <w:color w:val="000000" w:themeColor="text1"/>
          <w:sz w:val="22"/>
          <w:szCs w:val="22"/>
        </w:rPr>
        <w:t>Wykonawcą</w:t>
      </w:r>
      <w:r w:rsidRPr="009265EE">
        <w:rPr>
          <w:b/>
          <w:color w:val="000000" w:themeColor="text1"/>
          <w:sz w:val="22"/>
          <w:szCs w:val="22"/>
        </w:rPr>
        <w:fldChar w:fldCharType="begin"/>
      </w:r>
      <w:r w:rsidRPr="009265EE">
        <w:rPr>
          <w:b/>
          <w:color w:val="000000" w:themeColor="text1"/>
          <w:sz w:val="22"/>
          <w:szCs w:val="22"/>
        </w:rPr>
        <w:instrText>\SYMBOL 34 \f "Benguiat Frisky CE ATT"</w:instrText>
      </w:r>
      <w:r w:rsidRPr="009265EE">
        <w:rPr>
          <w:b/>
          <w:color w:val="000000" w:themeColor="text1"/>
          <w:sz w:val="22"/>
          <w:szCs w:val="22"/>
        </w:rPr>
        <w:fldChar w:fldCharType="end"/>
      </w:r>
      <w:r w:rsidRPr="009265EE">
        <w:rPr>
          <w:color w:val="000000" w:themeColor="text1"/>
          <w:sz w:val="22"/>
          <w:szCs w:val="22"/>
        </w:rPr>
        <w:t xml:space="preserve">  </w:t>
      </w:r>
    </w:p>
    <w:p w14:paraId="69D37314" w14:textId="77777777" w:rsidR="00033717" w:rsidRPr="009265EE" w:rsidRDefault="00033717" w:rsidP="001136F9">
      <w:pPr>
        <w:pStyle w:val="Nagwek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</w:p>
    <w:p w14:paraId="6FF2BA7A" w14:textId="6D4DF1E5" w:rsidR="00033717" w:rsidRPr="009265EE" w:rsidRDefault="00033717" w:rsidP="001136F9">
      <w:pPr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 rezultacie </w:t>
      </w:r>
      <w:r w:rsidR="00565DFB" w:rsidRPr="009265EE">
        <w:rPr>
          <w:color w:val="000000" w:themeColor="text1"/>
          <w:sz w:val="22"/>
          <w:szCs w:val="22"/>
        </w:rPr>
        <w:t xml:space="preserve">przeprowadzenia zamówienia publicznego w trybie </w:t>
      </w:r>
      <w:r w:rsidR="00A0262D">
        <w:rPr>
          <w:color w:val="000000" w:themeColor="text1"/>
          <w:sz w:val="22"/>
          <w:szCs w:val="22"/>
        </w:rPr>
        <w:t xml:space="preserve">określonym przez </w:t>
      </w:r>
      <w:r w:rsidR="00A0262D" w:rsidRPr="00A0262D">
        <w:rPr>
          <w:color w:val="000000" w:themeColor="text1"/>
          <w:sz w:val="22"/>
          <w:szCs w:val="22"/>
        </w:rPr>
        <w:t>Regulamin udzielania przez Starostwo Powiatowe w Dębicy zamówień, które finansowane są ze środków publicznych, a ich wartość nie przekracza kwoty 130 000 złotych</w:t>
      </w:r>
      <w:r w:rsidRPr="009265EE">
        <w:rPr>
          <w:color w:val="000000" w:themeColor="text1"/>
          <w:sz w:val="22"/>
          <w:szCs w:val="22"/>
        </w:rPr>
        <w:t>, o następującej treści:</w:t>
      </w:r>
    </w:p>
    <w:p w14:paraId="4DE8CFF5" w14:textId="77777777" w:rsidR="001136F9" w:rsidRPr="009265EE" w:rsidRDefault="001136F9" w:rsidP="001136F9">
      <w:pPr>
        <w:rPr>
          <w:color w:val="000000" w:themeColor="text1"/>
          <w:sz w:val="22"/>
          <w:szCs w:val="22"/>
        </w:rPr>
      </w:pPr>
    </w:p>
    <w:p w14:paraId="777ECABC" w14:textId="3D2B7ABE" w:rsidR="00033717" w:rsidRPr="009265EE" w:rsidRDefault="00033717" w:rsidP="001136F9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Przedmiot umowy</w:t>
      </w:r>
    </w:p>
    <w:p w14:paraId="56347B3E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1.</w:t>
      </w:r>
    </w:p>
    <w:p w14:paraId="5791A885" w14:textId="61C76E3C" w:rsidR="004A1075" w:rsidRPr="009265EE" w:rsidRDefault="00033717" w:rsidP="003C2389">
      <w:pPr>
        <w:pStyle w:val="Akapitzlist"/>
        <w:numPr>
          <w:ilvl w:val="0"/>
          <w:numId w:val="14"/>
        </w:numPr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Zamawiający zleca, a Wykonawca przyjmuje do wykonania</w:t>
      </w:r>
      <w:r w:rsidR="008B0EC0" w:rsidRPr="009265EE">
        <w:rPr>
          <w:color w:val="000000" w:themeColor="text1"/>
          <w:sz w:val="22"/>
          <w:szCs w:val="22"/>
        </w:rPr>
        <w:t xml:space="preserve"> </w:t>
      </w:r>
      <w:r w:rsidR="0056693C">
        <w:rPr>
          <w:b/>
          <w:bCs/>
          <w:color w:val="000000" w:themeColor="text1"/>
          <w:sz w:val="22"/>
          <w:szCs w:val="22"/>
        </w:rPr>
        <w:t xml:space="preserve">Zakup i dostawa </w:t>
      </w:r>
      <w:r w:rsidR="00C54993">
        <w:rPr>
          <w:b/>
          <w:bCs/>
          <w:color w:val="000000" w:themeColor="text1"/>
          <w:sz w:val="22"/>
          <w:szCs w:val="22"/>
        </w:rPr>
        <w:t>ploter</w:t>
      </w:r>
      <w:r w:rsidR="00A0262D">
        <w:rPr>
          <w:b/>
          <w:bCs/>
          <w:color w:val="000000" w:themeColor="text1"/>
          <w:sz w:val="22"/>
          <w:szCs w:val="22"/>
        </w:rPr>
        <w:t>a</w:t>
      </w:r>
      <w:r w:rsidR="00685334" w:rsidRPr="00685334">
        <w:rPr>
          <w:b/>
          <w:bCs/>
          <w:color w:val="000000" w:themeColor="text1"/>
          <w:sz w:val="22"/>
          <w:szCs w:val="22"/>
        </w:rPr>
        <w:t xml:space="preserve"> dla Starostwa Powiatowego w Dębicy w 202</w:t>
      </w:r>
      <w:r w:rsidR="00A0262D">
        <w:rPr>
          <w:b/>
          <w:bCs/>
          <w:color w:val="000000" w:themeColor="text1"/>
          <w:sz w:val="22"/>
          <w:szCs w:val="22"/>
        </w:rPr>
        <w:t>4</w:t>
      </w:r>
      <w:r w:rsidR="00685334" w:rsidRPr="00685334">
        <w:rPr>
          <w:b/>
          <w:bCs/>
          <w:color w:val="000000" w:themeColor="text1"/>
          <w:sz w:val="22"/>
          <w:szCs w:val="22"/>
        </w:rPr>
        <w:t xml:space="preserve"> roku</w:t>
      </w:r>
      <w:r w:rsidR="00A0262D">
        <w:rPr>
          <w:b/>
          <w:bCs/>
          <w:color w:val="000000" w:themeColor="text1"/>
          <w:sz w:val="22"/>
          <w:szCs w:val="22"/>
        </w:rPr>
        <w:t xml:space="preserve"> w ramach </w:t>
      </w:r>
      <w:r w:rsidR="00685334">
        <w:rPr>
          <w:b/>
          <w:bCs/>
          <w:color w:val="000000" w:themeColor="text1"/>
          <w:sz w:val="22"/>
          <w:szCs w:val="22"/>
        </w:rPr>
        <w:t xml:space="preserve"> zadani</w:t>
      </w:r>
      <w:r w:rsidR="00A0262D">
        <w:rPr>
          <w:b/>
          <w:bCs/>
          <w:color w:val="000000" w:themeColor="text1"/>
          <w:sz w:val="22"/>
          <w:szCs w:val="22"/>
        </w:rPr>
        <w:t>a inwestycyjnego.: Zakup zintegrowanej wieloformatowej drukarki wielofunkcyjnej – Ploter na potrzeby Wydziału Geodezji, Kartografii i Katastru Starostwa Powiatowego w Dębicy</w:t>
      </w:r>
    </w:p>
    <w:p w14:paraId="6F226136" w14:textId="19DD3D9E" w:rsidR="00096C01" w:rsidRPr="009265EE" w:rsidRDefault="00033717" w:rsidP="004A1075">
      <w:pPr>
        <w:pStyle w:val="Akapitzlist"/>
        <w:numPr>
          <w:ilvl w:val="0"/>
          <w:numId w:val="14"/>
        </w:numPr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oświadcza, że zapoznał się z warunkami realizacji zamówienia publicznego oraz specyfikacją istotnych warunków zamówienia, przyjmuje </w:t>
      </w:r>
      <w:r w:rsidR="00306B60" w:rsidRPr="009265EE">
        <w:rPr>
          <w:color w:val="000000" w:themeColor="text1"/>
          <w:sz w:val="22"/>
          <w:szCs w:val="22"/>
        </w:rPr>
        <w:t xml:space="preserve">zamówienie </w:t>
      </w:r>
      <w:r w:rsidRPr="009265EE">
        <w:rPr>
          <w:color w:val="000000" w:themeColor="text1"/>
          <w:sz w:val="22"/>
          <w:szCs w:val="22"/>
        </w:rPr>
        <w:t>do realizacji bez zastrzeżeń i zrealizuje je za cenę podaną w ofercie.</w:t>
      </w:r>
    </w:p>
    <w:p w14:paraId="14F853C6" w14:textId="77777777" w:rsidR="00033717" w:rsidRPr="009265EE" w:rsidRDefault="00033717" w:rsidP="001136F9">
      <w:pPr>
        <w:tabs>
          <w:tab w:val="num" w:pos="1276"/>
        </w:tabs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2.</w:t>
      </w:r>
    </w:p>
    <w:p w14:paraId="15B28FD9" w14:textId="77777777" w:rsidR="00033717" w:rsidRPr="009265EE" w:rsidRDefault="00033717" w:rsidP="001136F9">
      <w:pPr>
        <w:numPr>
          <w:ilvl w:val="2"/>
          <w:numId w:val="1"/>
        </w:numPr>
        <w:tabs>
          <w:tab w:val="clear" w:pos="2340"/>
          <w:tab w:val="num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Przedmiot umowy obejmuje:</w:t>
      </w:r>
    </w:p>
    <w:p w14:paraId="7E454528" w14:textId="1393DB1C" w:rsidR="00033717" w:rsidRPr="009265EE" w:rsidRDefault="00033717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dostawę do siedziby Zamawiającego </w:t>
      </w:r>
      <w:r w:rsidR="00595C45" w:rsidRPr="009265EE">
        <w:rPr>
          <w:bCs/>
          <w:color w:val="000000" w:themeColor="text1"/>
          <w:sz w:val="22"/>
          <w:szCs w:val="22"/>
        </w:rPr>
        <w:t xml:space="preserve">sprzętu </w:t>
      </w:r>
      <w:r w:rsidRPr="009265EE">
        <w:rPr>
          <w:color w:val="000000" w:themeColor="text1"/>
          <w:sz w:val="22"/>
          <w:szCs w:val="22"/>
        </w:rPr>
        <w:t>będąc</w:t>
      </w:r>
      <w:r w:rsidR="009156DF" w:rsidRPr="009265EE">
        <w:rPr>
          <w:color w:val="000000" w:themeColor="text1"/>
          <w:sz w:val="22"/>
          <w:szCs w:val="22"/>
        </w:rPr>
        <w:t>ego</w:t>
      </w:r>
      <w:r w:rsidR="007C3936" w:rsidRPr="009265EE">
        <w:rPr>
          <w:color w:val="000000" w:themeColor="text1"/>
          <w:sz w:val="22"/>
          <w:szCs w:val="22"/>
        </w:rPr>
        <w:t xml:space="preserve"> </w:t>
      </w:r>
      <w:r w:rsidRPr="009265EE">
        <w:rPr>
          <w:color w:val="000000" w:themeColor="text1"/>
          <w:sz w:val="22"/>
          <w:szCs w:val="22"/>
        </w:rPr>
        <w:t>przedmiotem zamówienia</w:t>
      </w:r>
      <w:r w:rsidR="006141AC" w:rsidRPr="009265EE">
        <w:rPr>
          <w:color w:val="000000" w:themeColor="text1"/>
          <w:sz w:val="22"/>
          <w:szCs w:val="22"/>
        </w:rPr>
        <w:t xml:space="preserve"> wraz z oprogramowaniem</w:t>
      </w:r>
      <w:r w:rsidRPr="009265EE">
        <w:rPr>
          <w:color w:val="000000" w:themeColor="text1"/>
          <w:sz w:val="22"/>
          <w:szCs w:val="22"/>
        </w:rPr>
        <w:t>, przy czym koszty transportu oraz wniesienia do wskazanego pomieszczenia  ponosi Wykonawca,</w:t>
      </w:r>
    </w:p>
    <w:p w14:paraId="427AFAC1" w14:textId="77777777" w:rsidR="00386084" w:rsidRPr="009265EE" w:rsidRDefault="00386084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uruchomienie, konfiguracja i szkolenie użytkowników z obsługi urządze</w:t>
      </w:r>
      <w:r w:rsidR="00595C45" w:rsidRPr="009265EE">
        <w:rPr>
          <w:color w:val="000000" w:themeColor="text1"/>
          <w:sz w:val="22"/>
          <w:szCs w:val="22"/>
        </w:rPr>
        <w:t>ń (o ile jest ono niezbędne)</w:t>
      </w:r>
      <w:r w:rsidRPr="009265EE">
        <w:rPr>
          <w:color w:val="000000" w:themeColor="text1"/>
          <w:sz w:val="22"/>
          <w:szCs w:val="22"/>
        </w:rPr>
        <w:t>,</w:t>
      </w:r>
    </w:p>
    <w:p w14:paraId="02F29542" w14:textId="77777777" w:rsidR="00033717" w:rsidRPr="009265EE" w:rsidRDefault="00033717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korzystanie przez Zamawiającego z pomocy technicznej producenta urządzeń oraz oprogramowania,</w:t>
      </w:r>
    </w:p>
    <w:p w14:paraId="2F54C1F8" w14:textId="77777777" w:rsidR="00033717" w:rsidRPr="009265EE" w:rsidRDefault="00033717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uzyskanie i stosowanie przez Zamawiającego poprawek do oprogramowania,</w:t>
      </w:r>
    </w:p>
    <w:p w14:paraId="61A21B64" w14:textId="77777777" w:rsidR="00033717" w:rsidRPr="009265EE" w:rsidRDefault="00033717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pomoc techniczn</w:t>
      </w:r>
      <w:r w:rsidR="00595C45" w:rsidRPr="009265EE">
        <w:rPr>
          <w:color w:val="000000" w:themeColor="text1"/>
          <w:sz w:val="22"/>
          <w:szCs w:val="22"/>
        </w:rPr>
        <w:t>ą</w:t>
      </w:r>
      <w:r w:rsidRPr="009265EE">
        <w:rPr>
          <w:color w:val="000000" w:themeColor="text1"/>
          <w:sz w:val="22"/>
          <w:szCs w:val="22"/>
        </w:rPr>
        <w:t xml:space="preserve"> w zakresie ins</w:t>
      </w:r>
      <w:r w:rsidR="006141AC" w:rsidRPr="009265EE">
        <w:rPr>
          <w:color w:val="000000" w:themeColor="text1"/>
          <w:sz w:val="22"/>
          <w:szCs w:val="22"/>
        </w:rPr>
        <w:t>talacji, konfiguracji i obsługi,</w:t>
      </w:r>
    </w:p>
    <w:p w14:paraId="2301A312" w14:textId="77777777" w:rsidR="006141AC" w:rsidRPr="009265EE" w:rsidRDefault="006141AC" w:rsidP="00306B60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serwis gwarancyjny</w:t>
      </w:r>
    </w:p>
    <w:p w14:paraId="10D9B7EB" w14:textId="77777777" w:rsidR="00683F39" w:rsidRPr="009265EE" w:rsidRDefault="00033717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Szczegółowe określenie przedmiotu zamówienia zawiera specyfikacja techniczna stanowiąca integralną część umowy.</w:t>
      </w:r>
    </w:p>
    <w:p w14:paraId="0B7165B3" w14:textId="045F5445" w:rsidR="00E672D9" w:rsidRPr="009265EE" w:rsidRDefault="00E672D9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zobowiązuje się dostarczyć sprzęt fabrycznie now</w:t>
      </w:r>
      <w:r w:rsidR="008B0EC0" w:rsidRPr="009265EE">
        <w:rPr>
          <w:color w:val="000000" w:themeColor="text1"/>
          <w:sz w:val="22"/>
          <w:szCs w:val="22"/>
        </w:rPr>
        <w:t>y</w:t>
      </w:r>
      <w:r w:rsidRPr="009265EE">
        <w:rPr>
          <w:color w:val="000000" w:themeColor="text1"/>
          <w:sz w:val="22"/>
          <w:szCs w:val="22"/>
        </w:rPr>
        <w:t xml:space="preserve"> </w:t>
      </w:r>
      <w:r w:rsidR="007C3936" w:rsidRPr="009265EE">
        <w:rPr>
          <w:color w:val="000000" w:themeColor="text1"/>
          <w:sz w:val="22"/>
          <w:szCs w:val="22"/>
        </w:rPr>
        <w:t xml:space="preserve"> </w:t>
      </w:r>
      <w:r w:rsidR="008B0EC0" w:rsidRPr="009265EE">
        <w:rPr>
          <w:color w:val="000000" w:themeColor="text1"/>
          <w:sz w:val="22"/>
          <w:szCs w:val="22"/>
        </w:rPr>
        <w:t xml:space="preserve">z wymaganym oprogramowaniem </w:t>
      </w:r>
      <w:r w:rsidRPr="009265EE">
        <w:rPr>
          <w:color w:val="000000" w:themeColor="text1"/>
          <w:sz w:val="22"/>
          <w:szCs w:val="22"/>
        </w:rPr>
        <w:t>spełniając</w:t>
      </w:r>
      <w:r w:rsidR="008B0EC0" w:rsidRPr="009265EE">
        <w:rPr>
          <w:color w:val="000000" w:themeColor="text1"/>
          <w:sz w:val="22"/>
          <w:szCs w:val="22"/>
        </w:rPr>
        <w:t>y</w:t>
      </w:r>
      <w:r w:rsidRPr="009265EE">
        <w:rPr>
          <w:color w:val="000000" w:themeColor="text1"/>
          <w:sz w:val="22"/>
          <w:szCs w:val="22"/>
        </w:rPr>
        <w:t xml:space="preserve"> wymagane normy jakościowe obowiązujące w tym zakresie, woln</w:t>
      </w:r>
      <w:r w:rsidR="008B0EC0" w:rsidRPr="009265EE">
        <w:rPr>
          <w:color w:val="000000" w:themeColor="text1"/>
          <w:sz w:val="22"/>
          <w:szCs w:val="22"/>
        </w:rPr>
        <w:t>y</w:t>
      </w:r>
      <w:r w:rsidRPr="009265EE">
        <w:rPr>
          <w:color w:val="000000" w:themeColor="text1"/>
          <w:sz w:val="22"/>
          <w:szCs w:val="22"/>
        </w:rPr>
        <w:t xml:space="preserve"> od </w:t>
      </w:r>
      <w:r w:rsidR="008B0EC0" w:rsidRPr="009265EE">
        <w:rPr>
          <w:color w:val="000000" w:themeColor="text1"/>
          <w:sz w:val="22"/>
          <w:szCs w:val="22"/>
        </w:rPr>
        <w:t xml:space="preserve">poważnych </w:t>
      </w:r>
      <w:r w:rsidRPr="009265EE">
        <w:rPr>
          <w:color w:val="000000" w:themeColor="text1"/>
          <w:sz w:val="22"/>
          <w:szCs w:val="22"/>
        </w:rPr>
        <w:t>wad fizycznych i prawnych</w:t>
      </w:r>
      <w:r w:rsidR="008B0EC0" w:rsidRPr="009265EE">
        <w:rPr>
          <w:color w:val="000000" w:themeColor="text1"/>
          <w:sz w:val="22"/>
          <w:szCs w:val="22"/>
        </w:rPr>
        <w:t xml:space="preserve"> </w:t>
      </w:r>
      <w:r w:rsidR="007C3936" w:rsidRPr="009265EE">
        <w:rPr>
          <w:color w:val="000000" w:themeColor="text1"/>
          <w:sz w:val="22"/>
          <w:szCs w:val="22"/>
        </w:rPr>
        <w:t>.</w:t>
      </w:r>
      <w:r w:rsidRPr="009265EE">
        <w:rPr>
          <w:color w:val="000000" w:themeColor="text1"/>
          <w:sz w:val="22"/>
          <w:szCs w:val="22"/>
        </w:rPr>
        <w:t xml:space="preserve"> </w:t>
      </w:r>
    </w:p>
    <w:p w14:paraId="185747C4" w14:textId="366E2D96" w:rsidR="00E672D9" w:rsidRPr="009265EE" w:rsidRDefault="00E672D9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Sprzęt (Oprogramowanie) będące przedmiotem zamówienia powinny posiadać wymagane prawem certyfikaty i atesty, dopuszczające do ich prawidłowego użytkowania.</w:t>
      </w:r>
    </w:p>
    <w:p w14:paraId="3E38206F" w14:textId="77777777" w:rsidR="00E672D9" w:rsidRPr="009265EE" w:rsidRDefault="00E672D9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zobowiązuje się dostarczyć przedmiot zamówienia własnym transportem, na własny koszt i ryzyko do Zamawiającego.</w:t>
      </w:r>
    </w:p>
    <w:p w14:paraId="0A411520" w14:textId="77777777" w:rsidR="00E672D9" w:rsidRPr="009265EE" w:rsidRDefault="00E672D9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ponosi pełną odpowiedzialność za wszelkie uszkodzenia przedmiotu umowy, wynikłe w trakcie transportu. </w:t>
      </w:r>
    </w:p>
    <w:p w14:paraId="7DD41515" w14:textId="77777777" w:rsidR="00E672D9" w:rsidRPr="009265EE" w:rsidRDefault="00E672D9" w:rsidP="00E672D9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Zamawiający zastrzega, że jakość urządzeń i oprogramowania musi być zgodna z odpowiednimi normami, a ich oznaczenie zgodne z obowiązującymi przepisami, zaś Wykonawca zobowiązuje się do dostarczenia urządzeń i oprogramowania odpowiadającego tym warunkom.</w:t>
      </w:r>
    </w:p>
    <w:p w14:paraId="4C39CA21" w14:textId="77777777" w:rsidR="006141AC" w:rsidRPr="009265EE" w:rsidRDefault="006141AC" w:rsidP="006141AC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lastRenderedPageBreak/>
        <w:t>Wykonawca zapewni Zamawiającemu kompleksową obsługę, przy zachowaniu maksimum staranności i fachowości we wszystkich czynnościach związanych z dostawą i serwisem gwarancyjnym.</w:t>
      </w:r>
    </w:p>
    <w:p w14:paraId="600C256F" w14:textId="6CFB5B8A" w:rsidR="00347B4C" w:rsidRPr="009265EE" w:rsidRDefault="00347B4C" w:rsidP="00347B4C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zapewnia Zamawiającego, że </w:t>
      </w:r>
      <w:r w:rsidR="00A0262D">
        <w:rPr>
          <w:color w:val="000000" w:themeColor="text1"/>
          <w:sz w:val="22"/>
          <w:szCs w:val="22"/>
        </w:rPr>
        <w:t>ploter</w:t>
      </w:r>
      <w:r w:rsidRPr="009265EE">
        <w:rPr>
          <w:color w:val="000000" w:themeColor="text1"/>
          <w:sz w:val="22"/>
          <w:szCs w:val="22"/>
        </w:rPr>
        <w:t xml:space="preserve"> (jak również komponenty  i dostarczone oprogramowanie) będący przedmiotem niniejszej umowy nie jest objęty prawami osób trzecich oraz jest wolny od jakichkolwiek o</w:t>
      </w:r>
      <w:r w:rsidR="00D91C5F" w:rsidRPr="009265EE">
        <w:rPr>
          <w:color w:val="000000" w:themeColor="text1"/>
          <w:sz w:val="22"/>
          <w:szCs w:val="22"/>
        </w:rPr>
        <w:t>b</w:t>
      </w:r>
      <w:r w:rsidRPr="009265EE">
        <w:rPr>
          <w:color w:val="000000" w:themeColor="text1"/>
          <w:sz w:val="22"/>
          <w:szCs w:val="22"/>
        </w:rPr>
        <w:t>ciążeń.</w:t>
      </w:r>
    </w:p>
    <w:p w14:paraId="4D04FE2C" w14:textId="25C081AF" w:rsidR="00033717" w:rsidRPr="009265EE" w:rsidRDefault="00033717" w:rsidP="001136F9">
      <w:pPr>
        <w:tabs>
          <w:tab w:val="num" w:pos="1276"/>
        </w:tabs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3.</w:t>
      </w:r>
    </w:p>
    <w:p w14:paraId="5397B892" w14:textId="77777777" w:rsidR="00033717" w:rsidRPr="009265EE" w:rsidRDefault="00033717" w:rsidP="001136F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zobowiązuje się do wykonania przedmiotu umowy z zachowaniem </w:t>
      </w:r>
      <w:r w:rsidR="004F54B5" w:rsidRPr="009265EE">
        <w:rPr>
          <w:color w:val="000000" w:themeColor="text1"/>
          <w:sz w:val="22"/>
          <w:szCs w:val="22"/>
        </w:rPr>
        <w:t xml:space="preserve">należytej </w:t>
      </w:r>
      <w:r w:rsidRPr="009265EE">
        <w:rPr>
          <w:color w:val="000000" w:themeColor="text1"/>
          <w:sz w:val="22"/>
          <w:szCs w:val="22"/>
        </w:rPr>
        <w:t>staranności, zgodnie z zasadami wiedzy technicznej i informatycznej.</w:t>
      </w:r>
    </w:p>
    <w:p w14:paraId="7E90AA07" w14:textId="77777777" w:rsidR="00033717" w:rsidRPr="009265EE" w:rsidRDefault="00033717" w:rsidP="004F54B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Dostarczone urządzenia powinny odpowiadać co do jakości wymogom wyrobów dopuszczonych do obrotu, oraz posiadać certyfikaty określone w specyfikacji technicznej.</w:t>
      </w:r>
    </w:p>
    <w:p w14:paraId="0ED7CB74" w14:textId="77777777" w:rsidR="00033717" w:rsidRPr="009265EE" w:rsidRDefault="00033717" w:rsidP="004F54B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Certyfikaty wymienione w ust. 2 Wykonawca dołączy jako integralną część zamówienia.</w:t>
      </w:r>
    </w:p>
    <w:p w14:paraId="70B1E3AC" w14:textId="7EBE8F35" w:rsidR="00667CFF" w:rsidRPr="009265EE" w:rsidRDefault="00033717" w:rsidP="00A67BE6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Integralną część zamówienia stanowią nośniki lub karty licencyjne zawierające wersje instalacyjne oprogramowania określonego w specyfikacji technicznej, o której mowa w § 2 ust. 2</w:t>
      </w:r>
      <w:r w:rsidR="009A57F4" w:rsidRPr="009265EE">
        <w:rPr>
          <w:color w:val="000000" w:themeColor="text1"/>
          <w:sz w:val="22"/>
          <w:szCs w:val="22"/>
        </w:rPr>
        <w:t xml:space="preserve"> (jeżeli dotyczy).</w:t>
      </w:r>
    </w:p>
    <w:p w14:paraId="58529085" w14:textId="4202638D" w:rsidR="00033717" w:rsidRPr="009265EE" w:rsidRDefault="00033717" w:rsidP="001136F9">
      <w:pPr>
        <w:spacing w:after="120"/>
        <w:jc w:val="center"/>
        <w:rPr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4</w:t>
      </w:r>
    </w:p>
    <w:p w14:paraId="727F1E4C" w14:textId="627B6DCB" w:rsidR="00033717" w:rsidRPr="009265EE" w:rsidRDefault="00033717" w:rsidP="001136F9">
      <w:pPr>
        <w:numPr>
          <w:ilvl w:val="3"/>
          <w:numId w:val="6"/>
        </w:numPr>
        <w:tabs>
          <w:tab w:val="clear" w:pos="2880"/>
          <w:tab w:val="num" w:pos="360"/>
        </w:tabs>
        <w:spacing w:after="120"/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zapewni Zamawiającemu, przez okres </w:t>
      </w:r>
      <w:r w:rsidR="00492586" w:rsidRPr="009265EE">
        <w:rPr>
          <w:b/>
          <w:color w:val="000000" w:themeColor="text1"/>
          <w:sz w:val="22"/>
          <w:szCs w:val="22"/>
        </w:rPr>
        <w:t>…</w:t>
      </w:r>
      <w:r w:rsidR="00992086" w:rsidRPr="009265EE">
        <w:rPr>
          <w:b/>
          <w:color w:val="000000" w:themeColor="text1"/>
          <w:sz w:val="22"/>
          <w:szCs w:val="22"/>
        </w:rPr>
        <w:t xml:space="preserve"> miesięcy </w:t>
      </w:r>
      <w:r w:rsidRPr="009265EE">
        <w:rPr>
          <w:color w:val="000000" w:themeColor="text1"/>
          <w:sz w:val="22"/>
          <w:szCs w:val="22"/>
        </w:rPr>
        <w:t>od daty podpisania protokołu odbioru, prawo do bezpłatnego korzystania z pomocy technicznej producentów urządzeń i oprogramowania, lub ich autoryzowanych punktów serwisowych. Pomoc techniczna dostępna będzie</w:t>
      </w:r>
      <w:r w:rsidR="00DF7BCC" w:rsidRPr="009265EE">
        <w:rPr>
          <w:color w:val="000000" w:themeColor="text1"/>
          <w:sz w:val="22"/>
          <w:szCs w:val="22"/>
        </w:rPr>
        <w:t xml:space="preserve"> </w:t>
      </w:r>
      <w:r w:rsidR="004F54B5" w:rsidRPr="009265EE">
        <w:rPr>
          <w:color w:val="000000" w:themeColor="text1"/>
          <w:sz w:val="22"/>
          <w:szCs w:val="22"/>
        </w:rPr>
        <w:t xml:space="preserve">w dni robocze od poniedziałku do piątku, w godzinach </w:t>
      </w:r>
      <w:r w:rsidR="00992086" w:rsidRPr="009265EE">
        <w:rPr>
          <w:color w:val="000000" w:themeColor="text1"/>
          <w:sz w:val="22"/>
          <w:szCs w:val="22"/>
        </w:rPr>
        <w:t>pracy Zamawiającego</w:t>
      </w:r>
      <w:r w:rsidR="004F54B5" w:rsidRPr="009265EE">
        <w:rPr>
          <w:color w:val="000000" w:themeColor="text1"/>
          <w:sz w:val="22"/>
          <w:szCs w:val="22"/>
        </w:rPr>
        <w:t xml:space="preserve"> .</w:t>
      </w:r>
    </w:p>
    <w:p w14:paraId="66620094" w14:textId="2CAA702D" w:rsidR="00667CFF" w:rsidRPr="009265EE" w:rsidRDefault="00033717" w:rsidP="00A67BE6">
      <w:pPr>
        <w:numPr>
          <w:ilvl w:val="3"/>
          <w:numId w:val="6"/>
        </w:numPr>
        <w:tabs>
          <w:tab w:val="clear" w:pos="2880"/>
          <w:tab w:val="num" w:pos="360"/>
        </w:tabs>
        <w:spacing w:after="120"/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Wykonawca, przez okres </w:t>
      </w:r>
      <w:r w:rsidR="00492586" w:rsidRPr="009265EE">
        <w:rPr>
          <w:b/>
          <w:color w:val="000000" w:themeColor="text1"/>
          <w:sz w:val="22"/>
          <w:szCs w:val="22"/>
        </w:rPr>
        <w:t>……….</w:t>
      </w:r>
      <w:r w:rsidR="00992086" w:rsidRPr="009265EE">
        <w:rPr>
          <w:b/>
          <w:color w:val="000000" w:themeColor="text1"/>
          <w:sz w:val="22"/>
          <w:szCs w:val="22"/>
        </w:rPr>
        <w:t xml:space="preserve"> miesięcy </w:t>
      </w:r>
      <w:r w:rsidRPr="009265EE">
        <w:rPr>
          <w:color w:val="000000" w:themeColor="text1"/>
          <w:sz w:val="22"/>
          <w:szCs w:val="22"/>
        </w:rPr>
        <w:t xml:space="preserve">od daty podpisania protokołu odbioru, </w:t>
      </w:r>
      <w:r w:rsidR="00096C01" w:rsidRPr="009265EE">
        <w:rPr>
          <w:color w:val="000000" w:themeColor="text1"/>
          <w:sz w:val="22"/>
          <w:szCs w:val="22"/>
        </w:rPr>
        <w:t>zapewni</w:t>
      </w:r>
      <w:r w:rsidRPr="009265EE">
        <w:rPr>
          <w:color w:val="000000" w:themeColor="text1"/>
          <w:sz w:val="22"/>
          <w:szCs w:val="22"/>
        </w:rPr>
        <w:t xml:space="preserve"> bezpłatnie Zamawiającemu poprawki do oprogramowania dostarczonego w ramach umowy, a także umożliwi bezpłatne ich stosowanie.</w:t>
      </w:r>
    </w:p>
    <w:p w14:paraId="30D9F751" w14:textId="3FB6DD49" w:rsidR="00033717" w:rsidRPr="009265EE" w:rsidRDefault="00033717" w:rsidP="001136F9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Termin wykonania umowy</w:t>
      </w:r>
    </w:p>
    <w:p w14:paraId="34F1A502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5.</w:t>
      </w:r>
    </w:p>
    <w:p w14:paraId="35541B9D" w14:textId="537D5F44" w:rsidR="00033717" w:rsidRPr="009265EE" w:rsidRDefault="00033717" w:rsidP="001136F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dostarczy do siedziby Zamawiającego sprzęt będący przedmiotem zamówienia </w:t>
      </w:r>
      <w:r w:rsidRPr="009265EE">
        <w:rPr>
          <w:color w:val="000000" w:themeColor="text1"/>
          <w:sz w:val="22"/>
          <w:szCs w:val="22"/>
        </w:rPr>
        <w:br/>
        <w:t xml:space="preserve">w terminie </w:t>
      </w:r>
      <w:r w:rsidR="00AD7A82">
        <w:rPr>
          <w:color w:val="000000" w:themeColor="text1"/>
          <w:sz w:val="22"/>
          <w:szCs w:val="22"/>
        </w:rPr>
        <w:t>3</w:t>
      </w:r>
      <w:r w:rsidR="00291C1C">
        <w:rPr>
          <w:color w:val="000000" w:themeColor="text1"/>
          <w:sz w:val="22"/>
          <w:szCs w:val="22"/>
        </w:rPr>
        <w:t>0</w:t>
      </w:r>
      <w:r w:rsidR="0056693C">
        <w:rPr>
          <w:color w:val="000000" w:themeColor="text1"/>
          <w:sz w:val="22"/>
          <w:szCs w:val="22"/>
        </w:rPr>
        <w:t xml:space="preserve"> </w:t>
      </w:r>
      <w:r w:rsidR="00C2462A" w:rsidRPr="009265EE">
        <w:rPr>
          <w:color w:val="000000" w:themeColor="text1"/>
          <w:sz w:val="22"/>
          <w:szCs w:val="22"/>
        </w:rPr>
        <w:t xml:space="preserve"> </w:t>
      </w:r>
      <w:r w:rsidR="00AE48E1" w:rsidRPr="009265EE">
        <w:rPr>
          <w:color w:val="000000" w:themeColor="text1"/>
          <w:sz w:val="22"/>
          <w:szCs w:val="22"/>
        </w:rPr>
        <w:t>dni</w:t>
      </w:r>
      <w:r w:rsidRPr="009265EE">
        <w:rPr>
          <w:color w:val="000000" w:themeColor="text1"/>
          <w:sz w:val="22"/>
          <w:szCs w:val="22"/>
        </w:rPr>
        <w:t xml:space="preserve"> od daty </w:t>
      </w:r>
      <w:r w:rsidR="00AE48E1" w:rsidRPr="009265EE">
        <w:rPr>
          <w:color w:val="000000" w:themeColor="text1"/>
          <w:sz w:val="22"/>
          <w:szCs w:val="22"/>
        </w:rPr>
        <w:t xml:space="preserve">podpisania </w:t>
      </w:r>
      <w:r w:rsidRPr="009265EE">
        <w:rPr>
          <w:color w:val="000000" w:themeColor="text1"/>
          <w:sz w:val="22"/>
          <w:szCs w:val="22"/>
        </w:rPr>
        <w:t>niniejszej umowy.</w:t>
      </w:r>
    </w:p>
    <w:p w14:paraId="76B4205C" w14:textId="4FAC295F" w:rsidR="00096C01" w:rsidRPr="009265EE" w:rsidRDefault="00033717" w:rsidP="00F209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powiadomi Zamawiającego o przewidywanym terminie dostawy i instalacji sprzętu </w:t>
      </w:r>
      <w:r w:rsidRPr="009265EE">
        <w:rPr>
          <w:color w:val="000000" w:themeColor="text1"/>
          <w:sz w:val="22"/>
          <w:szCs w:val="22"/>
        </w:rPr>
        <w:br/>
        <w:t>z co najmniej trzydniowym wyprzedzeniem.</w:t>
      </w:r>
      <w:r w:rsidR="00C678A5" w:rsidRPr="009265EE">
        <w:rPr>
          <w:color w:val="000000" w:themeColor="text1"/>
          <w:sz w:val="22"/>
          <w:szCs w:val="22"/>
        </w:rPr>
        <w:t xml:space="preserve"> </w:t>
      </w:r>
    </w:p>
    <w:p w14:paraId="774A70D0" w14:textId="77777777" w:rsidR="00F2096B" w:rsidRPr="009265EE" w:rsidRDefault="00F2096B" w:rsidP="00F209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rozładuje i wniesie przedmiot umowy na wskazane w ust. 2 miejsce dostawy, na własny koszt i ryzyko.</w:t>
      </w:r>
    </w:p>
    <w:p w14:paraId="7DD6E474" w14:textId="77777777" w:rsidR="00F2096B" w:rsidRPr="009265EE" w:rsidRDefault="00F2096B" w:rsidP="00F209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zapewni takie opakowanie przedmiotu umowy, aby nie dopuścić do uszkodzenia lub pogorszenia jakości w czasie transportu.</w:t>
      </w:r>
    </w:p>
    <w:p w14:paraId="380730F3" w14:textId="14F166A1" w:rsidR="00F2096B" w:rsidRPr="009265EE" w:rsidRDefault="00F2096B" w:rsidP="00F209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ma obowiązek najpóźniej na dzień odbioru dostarczyć instrukcję użytkowania i konserwacji urządzeń i/lub oprogramowania sporządzoną w języku polskim, a także licencje oraz dokumenty gwarancyjne i wszystkie inne dokumenty niezbędne do prawidłowej eksploatacji przedmiotu zamówienia.</w:t>
      </w:r>
      <w:r w:rsidR="009A57F4" w:rsidRPr="009265EE">
        <w:rPr>
          <w:color w:val="000000" w:themeColor="text1"/>
          <w:sz w:val="22"/>
          <w:szCs w:val="22"/>
        </w:rPr>
        <w:t xml:space="preserve"> (jeżeli dotyczy)</w:t>
      </w:r>
    </w:p>
    <w:p w14:paraId="06EDA908" w14:textId="77777777" w:rsidR="00AB1619" w:rsidRPr="009265EE" w:rsidRDefault="00AB1619" w:rsidP="00F209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nie może powierzyć realizacji jakiejkolwiek części umowy Podwykonawcy.</w:t>
      </w:r>
    </w:p>
    <w:p w14:paraId="667A47B5" w14:textId="58BD0ECC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6.</w:t>
      </w:r>
    </w:p>
    <w:p w14:paraId="7C1DE69B" w14:textId="77777777" w:rsidR="00033717" w:rsidRPr="009265EE" w:rsidRDefault="00033717" w:rsidP="001136F9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Wykonanie umowy zostanie potwierdzone </w:t>
      </w:r>
      <w:r w:rsidR="00471F07" w:rsidRPr="009265EE">
        <w:rPr>
          <w:color w:val="000000" w:themeColor="text1"/>
          <w:sz w:val="22"/>
          <w:szCs w:val="22"/>
        </w:rPr>
        <w:t xml:space="preserve">podpisanym przez Zamawiającego </w:t>
      </w:r>
      <w:r w:rsidRPr="009265EE">
        <w:rPr>
          <w:color w:val="000000" w:themeColor="text1"/>
          <w:sz w:val="22"/>
          <w:szCs w:val="22"/>
        </w:rPr>
        <w:t>protokołem odbioru końcowego.</w:t>
      </w:r>
    </w:p>
    <w:p w14:paraId="2224D22E" w14:textId="79FA9DB8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Odbiór końcowy ma na celu ostateczne przekazanie Zamawiającemu ustalonego w umowie </w:t>
      </w:r>
      <w:r w:rsidR="00471F07" w:rsidRPr="009265EE">
        <w:rPr>
          <w:color w:val="000000" w:themeColor="text1"/>
          <w:sz w:val="22"/>
          <w:szCs w:val="22"/>
        </w:rPr>
        <w:t xml:space="preserve">kompletnego i </w:t>
      </w:r>
      <w:r w:rsidR="009A57F4" w:rsidRPr="009265EE">
        <w:rPr>
          <w:color w:val="000000" w:themeColor="text1"/>
          <w:sz w:val="22"/>
          <w:szCs w:val="22"/>
        </w:rPr>
        <w:t>sprawnego</w:t>
      </w:r>
      <w:r w:rsidR="00471F07" w:rsidRPr="009265EE">
        <w:rPr>
          <w:color w:val="000000" w:themeColor="text1"/>
          <w:sz w:val="22"/>
          <w:szCs w:val="22"/>
        </w:rPr>
        <w:t xml:space="preserve"> </w:t>
      </w:r>
      <w:r w:rsidRPr="009265EE">
        <w:rPr>
          <w:color w:val="000000" w:themeColor="text1"/>
          <w:sz w:val="22"/>
          <w:szCs w:val="22"/>
        </w:rPr>
        <w:t xml:space="preserve">przedmiotu </w:t>
      </w:r>
      <w:r w:rsidR="00471F07" w:rsidRPr="009265EE">
        <w:rPr>
          <w:color w:val="000000" w:themeColor="text1"/>
          <w:sz w:val="22"/>
          <w:szCs w:val="22"/>
        </w:rPr>
        <w:t xml:space="preserve">umowy </w:t>
      </w:r>
      <w:r w:rsidRPr="009265EE">
        <w:rPr>
          <w:color w:val="000000" w:themeColor="text1"/>
          <w:sz w:val="22"/>
          <w:szCs w:val="22"/>
        </w:rPr>
        <w:t>po sprawdzeniu jego należytego wykonania.</w:t>
      </w:r>
    </w:p>
    <w:p w14:paraId="799FEA93" w14:textId="77777777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Odbioru dokonuje przedstawiciel Zamawiającego.</w:t>
      </w:r>
    </w:p>
    <w:p w14:paraId="06F70EA1" w14:textId="11979134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Odbiór końcowy jest połączony z przekazaniem przedmiotu</w:t>
      </w:r>
      <w:r w:rsidR="00471F07" w:rsidRPr="009265EE">
        <w:rPr>
          <w:color w:val="000000" w:themeColor="text1"/>
          <w:sz w:val="22"/>
          <w:szCs w:val="22"/>
        </w:rPr>
        <w:t xml:space="preserve"> umowy</w:t>
      </w:r>
      <w:r w:rsidRPr="009265EE">
        <w:rPr>
          <w:color w:val="000000" w:themeColor="text1"/>
          <w:sz w:val="22"/>
          <w:szCs w:val="22"/>
        </w:rPr>
        <w:t xml:space="preserve"> do eksploatacji.</w:t>
      </w:r>
    </w:p>
    <w:p w14:paraId="4EF8E877" w14:textId="77777777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zgłasza Zamawiającemu gotowość do odbioru i uzgadnia termin je</w:t>
      </w:r>
      <w:r w:rsidR="00C678A5" w:rsidRPr="009265EE">
        <w:rPr>
          <w:color w:val="000000" w:themeColor="text1"/>
          <w:sz w:val="22"/>
          <w:szCs w:val="22"/>
        </w:rPr>
        <w:t>go</w:t>
      </w:r>
      <w:r w:rsidRPr="009265EE">
        <w:rPr>
          <w:color w:val="000000" w:themeColor="text1"/>
          <w:sz w:val="22"/>
          <w:szCs w:val="22"/>
        </w:rPr>
        <w:t xml:space="preserve"> realizacji.</w:t>
      </w:r>
    </w:p>
    <w:p w14:paraId="3DFAFCFD" w14:textId="098FF943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Warunkiem zgłoszenia przez Wykonawcę gotowości do odbioru jest dostawa do siedziby Zamawiającego </w:t>
      </w:r>
      <w:r w:rsidR="004F54B5" w:rsidRPr="009265EE">
        <w:rPr>
          <w:color w:val="000000" w:themeColor="text1"/>
          <w:sz w:val="22"/>
          <w:szCs w:val="22"/>
        </w:rPr>
        <w:t xml:space="preserve">kompletnego i </w:t>
      </w:r>
      <w:r w:rsidR="009A57F4" w:rsidRPr="009265EE">
        <w:rPr>
          <w:color w:val="000000" w:themeColor="text1"/>
          <w:sz w:val="22"/>
          <w:szCs w:val="22"/>
        </w:rPr>
        <w:t>sprawnego</w:t>
      </w:r>
      <w:r w:rsidR="004F54B5" w:rsidRPr="009265EE">
        <w:rPr>
          <w:color w:val="000000" w:themeColor="text1"/>
          <w:sz w:val="22"/>
          <w:szCs w:val="22"/>
        </w:rPr>
        <w:t xml:space="preserve"> </w:t>
      </w:r>
      <w:r w:rsidRPr="009265EE">
        <w:rPr>
          <w:color w:val="000000" w:themeColor="text1"/>
          <w:sz w:val="22"/>
          <w:szCs w:val="22"/>
        </w:rPr>
        <w:t xml:space="preserve">przedmiotu umowy oraz skompletowanej dokumentacji pozwalającej na prawidłową ocenę wykonania przedmiotu umowy, w szczególności gwarancji, atestów i świadectw jakości, certyfikatów, aprobat technicznych, </w:t>
      </w:r>
      <w:r w:rsidR="00D91C5F" w:rsidRPr="009265EE">
        <w:rPr>
          <w:color w:val="000000" w:themeColor="text1"/>
          <w:sz w:val="22"/>
          <w:szCs w:val="22"/>
        </w:rPr>
        <w:t xml:space="preserve">licencji, </w:t>
      </w:r>
      <w:r w:rsidRPr="009265EE">
        <w:rPr>
          <w:color w:val="000000" w:themeColor="text1"/>
          <w:sz w:val="22"/>
          <w:szCs w:val="22"/>
        </w:rPr>
        <w:t>podręczników i instrukcji obsługi oraz nośników instalacyjnych</w:t>
      </w:r>
      <w:r w:rsidR="009A57F4" w:rsidRPr="009265EE">
        <w:rPr>
          <w:color w:val="000000" w:themeColor="text1"/>
          <w:sz w:val="22"/>
          <w:szCs w:val="22"/>
        </w:rPr>
        <w:t xml:space="preserve"> (jeżeli dotyczy)</w:t>
      </w:r>
      <w:r w:rsidRPr="009265EE">
        <w:rPr>
          <w:color w:val="000000" w:themeColor="text1"/>
          <w:sz w:val="22"/>
          <w:szCs w:val="22"/>
        </w:rPr>
        <w:t>.</w:t>
      </w:r>
    </w:p>
    <w:p w14:paraId="60C854FE" w14:textId="77777777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 przypadku niedostarczenia któregokolwiek z powyższych dokumentów Zamawiający będzie miał prawo do nie przystępowania do czynności odbioru.</w:t>
      </w:r>
    </w:p>
    <w:p w14:paraId="00718160" w14:textId="77777777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 Zamawiający przystępuje do odbioru </w:t>
      </w:r>
      <w:r w:rsidR="00C678A5" w:rsidRPr="009265EE">
        <w:rPr>
          <w:color w:val="000000" w:themeColor="text1"/>
          <w:sz w:val="22"/>
          <w:szCs w:val="22"/>
        </w:rPr>
        <w:t xml:space="preserve">po </w:t>
      </w:r>
      <w:r w:rsidRPr="009265EE">
        <w:rPr>
          <w:color w:val="000000" w:themeColor="text1"/>
          <w:sz w:val="22"/>
          <w:szCs w:val="22"/>
        </w:rPr>
        <w:t>zgłoszeni</w:t>
      </w:r>
      <w:r w:rsidR="00C678A5" w:rsidRPr="009265EE">
        <w:rPr>
          <w:color w:val="000000" w:themeColor="text1"/>
          <w:sz w:val="22"/>
          <w:szCs w:val="22"/>
        </w:rPr>
        <w:t>u</w:t>
      </w:r>
      <w:r w:rsidRPr="009265EE">
        <w:rPr>
          <w:color w:val="000000" w:themeColor="text1"/>
          <w:sz w:val="22"/>
          <w:szCs w:val="22"/>
        </w:rPr>
        <w:t xml:space="preserve"> przez Wykonawcę gotowości dokonania odbioru.</w:t>
      </w:r>
    </w:p>
    <w:p w14:paraId="1D7CDEF9" w14:textId="77777777" w:rsidR="00033717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Czas trwania czynności odbioru nie może być dłuższy niż 5 dni roboczych licząc od dnia dostarczenia przedmiotu umowy.</w:t>
      </w:r>
    </w:p>
    <w:p w14:paraId="5A82B88B" w14:textId="7EAA2E36" w:rsidR="00033717" w:rsidRPr="009265EE" w:rsidRDefault="00471F0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lastRenderedPageBreak/>
        <w:t xml:space="preserve">Po zakończeniu czynności odbioru przez Zamawiającego </w:t>
      </w:r>
      <w:r w:rsidR="00033717" w:rsidRPr="009265EE">
        <w:rPr>
          <w:color w:val="000000" w:themeColor="text1"/>
          <w:sz w:val="22"/>
          <w:szCs w:val="22"/>
        </w:rPr>
        <w:t>sporządzony zostanie protokół odbioru końcowego.</w:t>
      </w:r>
    </w:p>
    <w:p w14:paraId="63EE99C7" w14:textId="6754809C" w:rsidR="00C678A5" w:rsidRPr="009265EE" w:rsidRDefault="00033717" w:rsidP="00471F07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Datę zakończenia odbioru i sporządzenia protokołu stwierdzającego kompletne i poprawne zrealizowanie zamówienia strony przyjmują jako termin zakończenia dostawy objętej niniejszą umową</w:t>
      </w:r>
      <w:r w:rsidR="00DF7BCC" w:rsidRPr="009265EE">
        <w:rPr>
          <w:color w:val="000000" w:themeColor="text1"/>
          <w:sz w:val="22"/>
          <w:szCs w:val="22"/>
        </w:rPr>
        <w:t>.</w:t>
      </w:r>
    </w:p>
    <w:p w14:paraId="538E5164" w14:textId="6554063F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Wynagrodzenie</w:t>
      </w:r>
    </w:p>
    <w:p w14:paraId="15D54AF6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7.</w:t>
      </w:r>
    </w:p>
    <w:p w14:paraId="1174C8B6" w14:textId="77777777" w:rsidR="009A57F4" w:rsidRPr="009265EE" w:rsidRDefault="00033717" w:rsidP="00471F0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Strony ustalają wynagrodzenie Wykonawcy na kwotę</w:t>
      </w:r>
      <w:r w:rsidR="009A57F4" w:rsidRPr="009265EE">
        <w:rPr>
          <w:color w:val="000000" w:themeColor="text1"/>
          <w:sz w:val="22"/>
          <w:szCs w:val="22"/>
        </w:rPr>
        <w:t>:</w:t>
      </w:r>
      <w:r w:rsidR="00F658D1" w:rsidRPr="009265EE">
        <w:rPr>
          <w:color w:val="000000" w:themeColor="text1"/>
          <w:sz w:val="22"/>
          <w:szCs w:val="22"/>
        </w:rPr>
        <w:t xml:space="preserve"> </w:t>
      </w:r>
    </w:p>
    <w:p w14:paraId="35D7B79B" w14:textId="65BE70D3" w:rsidR="009A57F4" w:rsidRPr="009265EE" w:rsidRDefault="009A57F4" w:rsidP="009A57F4">
      <w:pPr>
        <w:ind w:left="3544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Netto:         </w:t>
      </w:r>
      <w:r w:rsidR="00492586" w:rsidRPr="009265EE">
        <w:rPr>
          <w:bCs/>
          <w:color w:val="000000" w:themeColor="text1"/>
          <w:sz w:val="22"/>
          <w:szCs w:val="22"/>
        </w:rPr>
        <w:t>………</w:t>
      </w:r>
      <w:r w:rsidR="00583F7A" w:rsidRPr="009265EE">
        <w:rPr>
          <w:bCs/>
          <w:color w:val="000000" w:themeColor="text1"/>
          <w:sz w:val="22"/>
          <w:szCs w:val="22"/>
        </w:rPr>
        <w:t xml:space="preserve"> </w:t>
      </w:r>
      <w:r w:rsidR="00F658D1" w:rsidRPr="009265EE">
        <w:rPr>
          <w:bCs/>
          <w:color w:val="000000" w:themeColor="text1"/>
          <w:sz w:val="22"/>
          <w:szCs w:val="22"/>
        </w:rPr>
        <w:t>zł</w:t>
      </w:r>
      <w:r w:rsidRPr="009265EE">
        <w:rPr>
          <w:color w:val="000000" w:themeColor="text1"/>
          <w:sz w:val="22"/>
          <w:szCs w:val="22"/>
        </w:rPr>
        <w:t>,</w:t>
      </w:r>
    </w:p>
    <w:p w14:paraId="68A463B9" w14:textId="16A95512" w:rsidR="009A57F4" w:rsidRPr="009265EE" w:rsidRDefault="009A57F4" w:rsidP="009A57F4">
      <w:pPr>
        <w:ind w:left="3544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VAT (</w:t>
      </w:r>
      <w:r w:rsidR="00830139" w:rsidRPr="009265EE">
        <w:rPr>
          <w:color w:val="000000" w:themeColor="text1"/>
          <w:sz w:val="22"/>
          <w:szCs w:val="22"/>
        </w:rPr>
        <w:t xml:space="preserve">23 </w:t>
      </w:r>
      <w:r w:rsidRPr="009265EE">
        <w:rPr>
          <w:color w:val="000000" w:themeColor="text1"/>
          <w:sz w:val="22"/>
          <w:szCs w:val="22"/>
        </w:rPr>
        <w:t xml:space="preserve">%): </w:t>
      </w:r>
      <w:r w:rsidR="00492586" w:rsidRPr="009265EE">
        <w:rPr>
          <w:color w:val="000000" w:themeColor="text1"/>
          <w:sz w:val="22"/>
          <w:szCs w:val="22"/>
        </w:rPr>
        <w:t>…………</w:t>
      </w:r>
      <w:r w:rsidRPr="009265EE">
        <w:rPr>
          <w:color w:val="000000" w:themeColor="text1"/>
          <w:sz w:val="22"/>
          <w:szCs w:val="22"/>
        </w:rPr>
        <w:t xml:space="preserve"> zł,</w:t>
      </w:r>
    </w:p>
    <w:p w14:paraId="2EE87E9D" w14:textId="5FC8B5FE" w:rsidR="009A57F4" w:rsidRPr="009265EE" w:rsidRDefault="009A57F4" w:rsidP="009A57F4">
      <w:pPr>
        <w:ind w:left="3544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B</w:t>
      </w:r>
      <w:r w:rsidR="00C4282E" w:rsidRPr="009265EE">
        <w:rPr>
          <w:b/>
          <w:bCs/>
          <w:color w:val="000000" w:themeColor="text1"/>
          <w:sz w:val="22"/>
          <w:szCs w:val="22"/>
        </w:rPr>
        <w:t>rutto</w:t>
      </w:r>
      <w:r w:rsidRPr="009265EE">
        <w:rPr>
          <w:b/>
          <w:bCs/>
          <w:color w:val="000000" w:themeColor="text1"/>
          <w:sz w:val="22"/>
          <w:szCs w:val="22"/>
        </w:rPr>
        <w:t xml:space="preserve">:        </w:t>
      </w:r>
      <w:r w:rsidR="00492586" w:rsidRPr="009265EE">
        <w:rPr>
          <w:b/>
          <w:bCs/>
          <w:color w:val="000000" w:themeColor="text1"/>
          <w:sz w:val="22"/>
          <w:szCs w:val="22"/>
        </w:rPr>
        <w:t>………..</w:t>
      </w:r>
      <w:r w:rsidR="00830139" w:rsidRPr="009265EE">
        <w:rPr>
          <w:b/>
          <w:bCs/>
          <w:color w:val="000000" w:themeColor="text1"/>
          <w:sz w:val="22"/>
          <w:szCs w:val="22"/>
        </w:rPr>
        <w:t xml:space="preserve"> </w:t>
      </w:r>
      <w:r w:rsidRPr="009265EE">
        <w:rPr>
          <w:b/>
          <w:bCs/>
          <w:color w:val="000000" w:themeColor="text1"/>
          <w:sz w:val="22"/>
          <w:szCs w:val="22"/>
        </w:rPr>
        <w:t>zł</w:t>
      </w:r>
      <w:r w:rsidR="00C4282E" w:rsidRPr="009265EE">
        <w:rPr>
          <w:b/>
          <w:bCs/>
          <w:color w:val="000000" w:themeColor="text1"/>
          <w:sz w:val="22"/>
          <w:szCs w:val="22"/>
        </w:rPr>
        <w:t>,</w:t>
      </w:r>
    </w:p>
    <w:p w14:paraId="32A98CD8" w14:textId="5BE7E999" w:rsidR="00033717" w:rsidRPr="009265EE" w:rsidRDefault="00C4282E" w:rsidP="009A57F4">
      <w:pPr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słownie: </w:t>
      </w:r>
      <w:r w:rsidR="00492586" w:rsidRPr="009265EE">
        <w:rPr>
          <w:b/>
          <w:color w:val="000000" w:themeColor="text1"/>
          <w:sz w:val="22"/>
          <w:szCs w:val="22"/>
        </w:rPr>
        <w:t>……………..</w:t>
      </w:r>
      <w:r w:rsidR="00830139" w:rsidRPr="009265EE">
        <w:rPr>
          <w:b/>
          <w:color w:val="000000" w:themeColor="text1"/>
          <w:sz w:val="22"/>
          <w:szCs w:val="22"/>
        </w:rPr>
        <w:t xml:space="preserve"> złotych </w:t>
      </w:r>
      <w:r w:rsidR="00492586" w:rsidRPr="009265EE">
        <w:rPr>
          <w:b/>
          <w:color w:val="000000" w:themeColor="text1"/>
          <w:sz w:val="22"/>
          <w:szCs w:val="22"/>
        </w:rPr>
        <w:t>…………..</w:t>
      </w:r>
      <w:r w:rsidR="00830139" w:rsidRPr="009265EE">
        <w:rPr>
          <w:b/>
          <w:color w:val="000000" w:themeColor="text1"/>
          <w:sz w:val="22"/>
          <w:szCs w:val="22"/>
        </w:rPr>
        <w:t>/100 gr.</w:t>
      </w:r>
      <w:r w:rsidRPr="009265EE">
        <w:rPr>
          <w:color w:val="000000" w:themeColor="text1"/>
          <w:sz w:val="22"/>
          <w:szCs w:val="22"/>
        </w:rPr>
        <w:t>,</w:t>
      </w:r>
      <w:r w:rsidR="00033717" w:rsidRPr="009265EE">
        <w:rPr>
          <w:color w:val="000000" w:themeColor="text1"/>
          <w:sz w:val="22"/>
          <w:szCs w:val="22"/>
        </w:rPr>
        <w:t xml:space="preserve"> zgodnie z ofertą Wykonawcy złożoną w postępowaniu o udzielenie zamówienia.</w:t>
      </w:r>
    </w:p>
    <w:p w14:paraId="2D8D0D44" w14:textId="77777777" w:rsidR="00033717" w:rsidRPr="009265EE" w:rsidRDefault="00033717" w:rsidP="00471F0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Wynagrodzenie to obejmuje wszystkie obowiązki Wykonawcy, niezbędne do zrealizowania zamówienia.</w:t>
      </w:r>
    </w:p>
    <w:p w14:paraId="1742B888" w14:textId="77777777" w:rsidR="00096C01" w:rsidRPr="009265EE" w:rsidRDefault="00033717" w:rsidP="00471F0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Wynagrodzenie jest niezmienne.</w:t>
      </w:r>
    </w:p>
    <w:p w14:paraId="75ADF02D" w14:textId="638078B9" w:rsidR="00347B4C" w:rsidRPr="009265EE" w:rsidRDefault="00347B4C" w:rsidP="00347B4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Wartość określona w ust. 1 obejmuje wszelkie koszty związane z realizacją przedmiotu umowy, w tym koszt serwisu gwarancyjnego, opakowania, dostarczenia, wynagrodzenia za licencje oprogramowania.</w:t>
      </w:r>
    </w:p>
    <w:p w14:paraId="2CE3E616" w14:textId="77777777" w:rsidR="00033717" w:rsidRPr="009265EE" w:rsidRDefault="00033717" w:rsidP="001136F9">
      <w:pPr>
        <w:tabs>
          <w:tab w:val="num" w:pos="1276"/>
        </w:tabs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8.</w:t>
      </w:r>
    </w:p>
    <w:p w14:paraId="3DFE97A9" w14:textId="12FCE782" w:rsidR="00033717" w:rsidRPr="009265EE" w:rsidRDefault="00033717" w:rsidP="001136F9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Rozliczenie należności z tytułu umowy nastąpi fakturą VAT wystawioną przez Wykonawcę </w:t>
      </w:r>
      <w:r w:rsidR="002B3E3D" w:rsidRPr="009265EE">
        <w:rPr>
          <w:color w:val="000000" w:themeColor="text1"/>
          <w:sz w:val="22"/>
          <w:szCs w:val="22"/>
        </w:rPr>
        <w:br/>
      </w:r>
      <w:r w:rsidRPr="009265EE">
        <w:rPr>
          <w:color w:val="000000" w:themeColor="text1"/>
          <w:sz w:val="22"/>
          <w:szCs w:val="22"/>
        </w:rPr>
        <w:t xml:space="preserve">w oparciu o protokół odbioru, po sprawdzeniu przez Zamawiającego przedmiotu umowy pod kątem kompletności i poprawności działania, w terminie </w:t>
      </w:r>
      <w:r w:rsidR="00492586" w:rsidRPr="009265EE">
        <w:rPr>
          <w:color w:val="000000" w:themeColor="text1"/>
          <w:sz w:val="22"/>
          <w:szCs w:val="22"/>
        </w:rPr>
        <w:t>21</w:t>
      </w:r>
      <w:r w:rsidRPr="009265EE">
        <w:rPr>
          <w:color w:val="000000" w:themeColor="text1"/>
          <w:sz w:val="22"/>
          <w:szCs w:val="22"/>
        </w:rPr>
        <w:t xml:space="preserve"> dni od daty odbioru końcowego przedmiotu umowy.</w:t>
      </w:r>
    </w:p>
    <w:p w14:paraId="6B0CF4AD" w14:textId="6D24EF8F" w:rsidR="00096C01" w:rsidRPr="009265EE" w:rsidRDefault="00033717" w:rsidP="001136F9">
      <w:pPr>
        <w:numPr>
          <w:ilvl w:val="0"/>
          <w:numId w:val="5"/>
        </w:numPr>
        <w:tabs>
          <w:tab w:val="clear" w:pos="1065"/>
          <w:tab w:val="num" w:pos="360"/>
        </w:tabs>
        <w:spacing w:after="120"/>
        <w:ind w:left="360" w:hanging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Należność wypłacona będzie przez Zamawiającego przelewem na rachunek bankowy Wykonawcy, w terminie </w:t>
      </w:r>
      <w:r w:rsidR="00AD7A82">
        <w:rPr>
          <w:color w:val="000000" w:themeColor="text1"/>
          <w:sz w:val="22"/>
          <w:szCs w:val="22"/>
        </w:rPr>
        <w:t>21</w:t>
      </w:r>
      <w:r w:rsidRPr="009265EE">
        <w:rPr>
          <w:color w:val="000000" w:themeColor="text1"/>
          <w:sz w:val="22"/>
          <w:szCs w:val="22"/>
        </w:rPr>
        <w:t xml:space="preserve"> dni od daty otrzymania </w:t>
      </w:r>
      <w:r w:rsidR="00764951" w:rsidRPr="009265EE">
        <w:rPr>
          <w:color w:val="000000" w:themeColor="text1"/>
          <w:sz w:val="22"/>
          <w:szCs w:val="22"/>
        </w:rPr>
        <w:t xml:space="preserve">prawidłowo wystawionej </w:t>
      </w:r>
      <w:r w:rsidRPr="009265EE">
        <w:rPr>
          <w:color w:val="000000" w:themeColor="text1"/>
          <w:sz w:val="22"/>
          <w:szCs w:val="22"/>
        </w:rPr>
        <w:t>faktury.</w:t>
      </w:r>
    </w:p>
    <w:p w14:paraId="6B137938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Rękojmia i gwarancja</w:t>
      </w:r>
    </w:p>
    <w:p w14:paraId="651E5A98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bookmarkStart w:id="0" w:name="_Hlk513461954"/>
      <w:r w:rsidRPr="009265EE">
        <w:rPr>
          <w:b/>
          <w:bCs/>
          <w:color w:val="000000" w:themeColor="text1"/>
          <w:sz w:val="22"/>
          <w:szCs w:val="22"/>
        </w:rPr>
        <w:t>§ 9</w:t>
      </w:r>
      <w:bookmarkEnd w:id="0"/>
      <w:r w:rsidRPr="009265EE">
        <w:rPr>
          <w:b/>
          <w:bCs/>
          <w:color w:val="000000" w:themeColor="text1"/>
          <w:sz w:val="22"/>
          <w:szCs w:val="22"/>
        </w:rPr>
        <w:t>.</w:t>
      </w:r>
    </w:p>
    <w:p w14:paraId="58865FCB" w14:textId="77777777" w:rsidR="000625CA" w:rsidRPr="009265EE" w:rsidRDefault="000625CA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ponosi odpowiedzialność z tytułu rękojmi za wady fizyczne i prawne przedmiotu zamówienia na zasadach określonych w Kodeksie cywilnym. </w:t>
      </w:r>
    </w:p>
    <w:p w14:paraId="3615E223" w14:textId="22824847" w:rsidR="00033717" w:rsidRPr="009265EE" w:rsidRDefault="000625CA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Wykonawca udziela gwarancji na dostarczony </w:t>
      </w:r>
      <w:r w:rsidR="00AA1F6B" w:rsidRPr="009265EE">
        <w:rPr>
          <w:color w:val="000000" w:themeColor="text1"/>
          <w:sz w:val="22"/>
          <w:szCs w:val="22"/>
        </w:rPr>
        <w:t xml:space="preserve">przedmiot umowy </w:t>
      </w:r>
      <w:r w:rsidRPr="009265EE">
        <w:rPr>
          <w:color w:val="000000" w:themeColor="text1"/>
          <w:sz w:val="22"/>
          <w:szCs w:val="22"/>
        </w:rPr>
        <w:t>zgodnie z przekazaną specyfikacją</w:t>
      </w:r>
      <w:r w:rsidR="00F12668" w:rsidRPr="009265EE">
        <w:rPr>
          <w:color w:val="000000" w:themeColor="text1"/>
          <w:sz w:val="22"/>
          <w:szCs w:val="22"/>
        </w:rPr>
        <w:t xml:space="preserve"> oraz zapewnia w okresie </w:t>
      </w:r>
      <w:r w:rsidR="00492586" w:rsidRPr="009265EE">
        <w:rPr>
          <w:b/>
          <w:bCs/>
          <w:color w:val="000000" w:themeColor="text1"/>
          <w:sz w:val="22"/>
          <w:szCs w:val="22"/>
        </w:rPr>
        <w:t>…………..</w:t>
      </w:r>
      <w:r w:rsidR="00583F7A" w:rsidRPr="009265EE">
        <w:rPr>
          <w:b/>
          <w:bCs/>
          <w:color w:val="000000" w:themeColor="text1"/>
          <w:sz w:val="22"/>
          <w:szCs w:val="22"/>
        </w:rPr>
        <w:t xml:space="preserve"> miesięcy</w:t>
      </w:r>
      <w:r w:rsidR="00583F7A" w:rsidRPr="009265EE">
        <w:rPr>
          <w:color w:val="000000" w:themeColor="text1"/>
          <w:sz w:val="22"/>
          <w:szCs w:val="22"/>
        </w:rPr>
        <w:t xml:space="preserve"> </w:t>
      </w:r>
      <w:r w:rsidR="00F12668" w:rsidRPr="009265EE">
        <w:rPr>
          <w:color w:val="000000" w:themeColor="text1"/>
          <w:sz w:val="22"/>
          <w:szCs w:val="22"/>
        </w:rPr>
        <w:t>gwarancji bezpłatny serwis gwarancyjny</w:t>
      </w:r>
      <w:r w:rsidRPr="009265EE">
        <w:rPr>
          <w:color w:val="000000" w:themeColor="text1"/>
          <w:sz w:val="22"/>
          <w:szCs w:val="22"/>
        </w:rPr>
        <w:t xml:space="preserve">. </w:t>
      </w:r>
    </w:p>
    <w:p w14:paraId="00912811" w14:textId="431BB483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Okres rękojmi i gwarancji liczy się od dnia podpisania odbioru końcowego przedmiotu umowy</w:t>
      </w:r>
      <w:r w:rsidR="00A67BE6" w:rsidRPr="009265EE">
        <w:rPr>
          <w:color w:val="000000" w:themeColor="text1"/>
          <w:sz w:val="22"/>
          <w:szCs w:val="22"/>
        </w:rPr>
        <w:t xml:space="preserve"> i wynosi </w:t>
      </w:r>
      <w:r w:rsidR="009265EE" w:rsidRPr="009265EE">
        <w:rPr>
          <w:color w:val="000000" w:themeColor="text1"/>
          <w:sz w:val="22"/>
          <w:szCs w:val="22"/>
        </w:rPr>
        <w:t xml:space="preserve">……. </w:t>
      </w:r>
      <w:r w:rsidR="00830139" w:rsidRPr="009265EE">
        <w:rPr>
          <w:color w:val="000000" w:themeColor="text1"/>
          <w:sz w:val="22"/>
          <w:szCs w:val="22"/>
        </w:rPr>
        <w:t xml:space="preserve"> miesięcy.</w:t>
      </w:r>
    </w:p>
    <w:p w14:paraId="5BBAD55D" w14:textId="77777777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Zamawiający może wykonywać uprawnienia z tytułu gwarancji niezależnie od uprawnień </w:t>
      </w:r>
      <w:r w:rsidRPr="009265EE">
        <w:rPr>
          <w:color w:val="000000" w:themeColor="text1"/>
          <w:sz w:val="22"/>
          <w:szCs w:val="22"/>
        </w:rPr>
        <w:br/>
        <w:t>z tytułu rękojmi, w szczególności w dochodzeniu usunięcia wad przedmiotu umowy Zamawiający ma prawo wyboru między gwarancją i rękojmią.</w:t>
      </w:r>
    </w:p>
    <w:p w14:paraId="29982BAD" w14:textId="77777777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nie może odmówić usunięcia wad bez względu na wysokość związanych z tym kosztów.</w:t>
      </w:r>
    </w:p>
    <w:p w14:paraId="4DD05773" w14:textId="2114928D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W przypadku nieusunięcia ujawnionych wad w terminie określonym przez Wykonawcę, Zamawiający ma prawo do zastępczego usunięcia wad w ramach rękojmi – na koszt </w:t>
      </w:r>
      <w:r w:rsidR="00250575" w:rsidRPr="009265EE">
        <w:rPr>
          <w:color w:val="000000" w:themeColor="text1"/>
          <w:sz w:val="22"/>
          <w:szCs w:val="22"/>
        </w:rPr>
        <w:t xml:space="preserve">i ryzyko </w:t>
      </w:r>
      <w:r w:rsidRPr="009265EE">
        <w:rPr>
          <w:color w:val="000000" w:themeColor="text1"/>
          <w:sz w:val="22"/>
          <w:szCs w:val="22"/>
        </w:rPr>
        <w:t>Wykonawcy.</w:t>
      </w:r>
    </w:p>
    <w:p w14:paraId="4CB7BB2E" w14:textId="1DF6B6BC" w:rsidR="00033717" w:rsidRPr="009265EE" w:rsidRDefault="00A5631C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Napraw gwarancyjnych </w:t>
      </w:r>
      <w:r w:rsidR="000625CA" w:rsidRPr="009265EE">
        <w:rPr>
          <w:color w:val="000000" w:themeColor="text1"/>
          <w:sz w:val="22"/>
          <w:szCs w:val="22"/>
        </w:rPr>
        <w:t>Wykonawca/</w:t>
      </w:r>
      <w:r w:rsidRPr="009265EE">
        <w:rPr>
          <w:color w:val="000000" w:themeColor="text1"/>
          <w:sz w:val="22"/>
          <w:szCs w:val="22"/>
        </w:rPr>
        <w:t>Gwarant</w:t>
      </w:r>
      <w:r w:rsidR="00033717" w:rsidRPr="009265EE">
        <w:rPr>
          <w:color w:val="000000" w:themeColor="text1"/>
          <w:sz w:val="22"/>
          <w:szCs w:val="22"/>
        </w:rPr>
        <w:t xml:space="preserve"> dokona w siedzibie Zamawiającego</w:t>
      </w:r>
      <w:r w:rsidR="007C3936" w:rsidRPr="009265EE">
        <w:rPr>
          <w:color w:val="000000" w:themeColor="text1"/>
          <w:sz w:val="22"/>
          <w:szCs w:val="22"/>
        </w:rPr>
        <w:t>.</w:t>
      </w:r>
    </w:p>
    <w:p w14:paraId="3F94BCD6" w14:textId="43987DDB" w:rsidR="000625CA" w:rsidRPr="009265EE" w:rsidRDefault="000625CA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Jeżeli naprawa w miejscu użytkowania jest niemożliwa Wykonawca na swój koszt dostarczy uszkodzony sprzęt (bez nośnika danych) do autoryzowanego serwisu, a następnie również na swój koszt naprawiony sprzęt dostarczy do siedziby zamawiającego.</w:t>
      </w:r>
    </w:p>
    <w:p w14:paraId="481D3183" w14:textId="77777777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 przypadku ewentualnej awarii nośnika danych w okresie gwarancji, Wykonawca bezpłatnie wymieni go na nowy, a uszkodzony nośnik pozostanie u Zamawiającego.</w:t>
      </w:r>
    </w:p>
    <w:p w14:paraId="23014B47" w14:textId="77777777" w:rsidR="00033717" w:rsidRPr="009265EE" w:rsidRDefault="00033717" w:rsidP="00AA1F6B">
      <w:pPr>
        <w:numPr>
          <w:ilvl w:val="6"/>
          <w:numId w:val="7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Strony ustalają następujące okresy napraw gwarancyjnych:</w:t>
      </w:r>
    </w:p>
    <w:p w14:paraId="03B1B0B9" w14:textId="77777777" w:rsidR="000625CA" w:rsidRPr="009265EE" w:rsidRDefault="000625CA" w:rsidP="001136F9">
      <w:pPr>
        <w:pStyle w:val="Akapitzlist"/>
        <w:numPr>
          <w:ilvl w:val="0"/>
          <w:numId w:val="17"/>
        </w:numPr>
        <w:tabs>
          <w:tab w:val="left" w:pos="993"/>
        </w:tabs>
        <w:spacing w:after="120"/>
        <w:ind w:hanging="294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czas podjęcia reakcji przez serwis Wykonawcy – nie więcej niż 24 godziny od zgłoszenia przez Zamawiającego dokonanego w dzień roboczy, a jeśli termin ten upływa w dniu ustawowo wolnym od pracy lub zgłoszenia dokonano w dniu ustawowo wolnym od pracy w najbliższym po nim dniu roboczym,</w:t>
      </w:r>
    </w:p>
    <w:p w14:paraId="52D55916" w14:textId="77777777" w:rsidR="000625CA" w:rsidRPr="009265EE" w:rsidRDefault="000625CA" w:rsidP="001136F9">
      <w:pPr>
        <w:pStyle w:val="Akapitzlist"/>
        <w:numPr>
          <w:ilvl w:val="0"/>
          <w:numId w:val="17"/>
        </w:numPr>
        <w:tabs>
          <w:tab w:val="left" w:pos="993"/>
        </w:tabs>
        <w:spacing w:after="120"/>
        <w:ind w:hanging="294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 czas usunięcia usterki – nie więcej niż 48 godzin od zgłoszenia przez Zamawiającego dokonanego w dzień roboczy. Jeżeli jeśli termin ten upływa w dniu ustawowo wolnym od pracy albo zgłoszenia dokonano w dniu ustawowo wolnym od pracy – przy obliczeniu terminu 48 godzin nie uwzględnia się dni wolnych od pracy,</w:t>
      </w:r>
    </w:p>
    <w:p w14:paraId="5DC77D74" w14:textId="77777777" w:rsidR="001F42F2" w:rsidRPr="009265EE" w:rsidRDefault="000625CA" w:rsidP="001136F9">
      <w:pPr>
        <w:pStyle w:val="Akapitzlist"/>
        <w:numPr>
          <w:ilvl w:val="0"/>
          <w:numId w:val="17"/>
        </w:numPr>
        <w:tabs>
          <w:tab w:val="left" w:pos="993"/>
        </w:tabs>
        <w:spacing w:after="120"/>
        <w:ind w:hanging="294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 wymiana sprzętu na nowy następuje po 3 bezskutecznych jego naprawach.</w:t>
      </w:r>
    </w:p>
    <w:p w14:paraId="4924AA86" w14:textId="77777777" w:rsidR="00096C01" w:rsidRPr="009265EE" w:rsidRDefault="001F42F2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lastRenderedPageBreak/>
        <w:t>11. Na okres naprawy sprzętu Wykonawca dostarczy Zamawiającemu sprzęt zastępczy, z którego Zamawiający będzie mógł bez przeszkód korzystać zgodnie z własnymi potrzebami.</w:t>
      </w:r>
    </w:p>
    <w:p w14:paraId="1EAEB94A" w14:textId="77777777" w:rsidR="00F12668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12. Serwis gwarancyjny będzie wykonywany w zakresie: </w:t>
      </w:r>
    </w:p>
    <w:p w14:paraId="300700DC" w14:textId="77777777" w:rsidR="00F12668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1) usuwania awarii sprzętu, także poprzez wymianę wadliwego, uszkodzonego sprzętu lub podzespołów tego sprzętu; </w:t>
      </w:r>
    </w:p>
    <w:p w14:paraId="17B8BB83" w14:textId="77777777" w:rsidR="00F12668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2) udostępnienia aktualizacji/poprawek oprogramowania;</w:t>
      </w:r>
    </w:p>
    <w:p w14:paraId="24FE3DEC" w14:textId="77777777" w:rsidR="00F12668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3) przywrócenie do stanu sprzętu i oprogramowania do stanu przed wystąpieniem awarii.</w:t>
      </w:r>
    </w:p>
    <w:p w14:paraId="489A5C74" w14:textId="6AEA04C9" w:rsidR="00F2096B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13</w:t>
      </w:r>
      <w:r w:rsidR="00F2096B" w:rsidRPr="009265EE">
        <w:rPr>
          <w:color w:val="000000" w:themeColor="text1"/>
          <w:sz w:val="22"/>
          <w:szCs w:val="22"/>
        </w:rPr>
        <w:t xml:space="preserve">.Wykonawca zapewni serwis gwarancyjny i pogwarancyjny  dla dostarczonego przedmiotu zamówienia. Serwis pogwarancyjny obejmuje okres dopełnienia do </w:t>
      </w:r>
      <w:r w:rsidR="005C1B2B" w:rsidRPr="009265EE">
        <w:rPr>
          <w:color w:val="000000" w:themeColor="text1"/>
          <w:sz w:val="22"/>
          <w:szCs w:val="22"/>
        </w:rPr>
        <w:t>…….</w:t>
      </w:r>
      <w:r w:rsidR="00F2096B" w:rsidRPr="009265EE">
        <w:rPr>
          <w:color w:val="000000" w:themeColor="text1"/>
          <w:sz w:val="22"/>
          <w:szCs w:val="22"/>
        </w:rPr>
        <w:t xml:space="preserve"> miesięcy, w zależności od zaoferowanego okresu gwarancji, rozpoczętego po podpisaniu bezusterkowego protokołu odbioru lub protokołu usunięcia usterek.</w:t>
      </w:r>
    </w:p>
    <w:p w14:paraId="64D9A02F" w14:textId="77777777" w:rsidR="00F2096B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14</w:t>
      </w:r>
      <w:r w:rsidR="00F2096B" w:rsidRPr="009265EE">
        <w:rPr>
          <w:color w:val="000000" w:themeColor="text1"/>
          <w:sz w:val="22"/>
          <w:szCs w:val="22"/>
        </w:rPr>
        <w:t>. Przed dokonaniem odbioru końcowego przedmiotu umowy Wykonawca wyda Zamawiającemu dokument gwarancyjny na dostarczony przedmiot umowy</w:t>
      </w:r>
      <w:r w:rsidRPr="009265EE">
        <w:rPr>
          <w:color w:val="000000" w:themeColor="text1"/>
          <w:sz w:val="22"/>
          <w:szCs w:val="22"/>
        </w:rPr>
        <w:t xml:space="preserve"> oraz instrukcję obsługi sporządzoną w języku polskim</w:t>
      </w:r>
      <w:r w:rsidR="00F2096B" w:rsidRPr="009265EE">
        <w:rPr>
          <w:color w:val="000000" w:themeColor="text1"/>
          <w:sz w:val="22"/>
          <w:szCs w:val="22"/>
        </w:rPr>
        <w:t>.</w:t>
      </w:r>
    </w:p>
    <w:p w14:paraId="0BE3274F" w14:textId="77777777" w:rsidR="00F12668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15. Okres gwarancji sprzętu ulega przedłużeniu o czas jego niesprawności, tj. realizacji usunięcia usterki, awarii (naprawy lub wymiany wadliwego podzespołu, lub urządzenia). </w:t>
      </w:r>
    </w:p>
    <w:p w14:paraId="2467BB52" w14:textId="77777777" w:rsidR="00AB1619" w:rsidRPr="009265EE" w:rsidRDefault="00F12668" w:rsidP="00AB1619">
      <w:pPr>
        <w:tabs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16. W przypadku nie wywiązania się z ww. terminów związanych z gwarancyjnym usunięciem awarii lub dostarczeniem sprzętu zastępczego Zamawiający obciąży poniesionymi kosztami usługi Wykonawcę. </w:t>
      </w:r>
    </w:p>
    <w:p w14:paraId="1C605134" w14:textId="77777777" w:rsidR="00667CFF" w:rsidRPr="009265EE" w:rsidRDefault="00667CFF" w:rsidP="001136F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3A8A066A" w14:textId="7109B48C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Kary umowne</w:t>
      </w:r>
    </w:p>
    <w:p w14:paraId="5C24F13D" w14:textId="77777777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 1</w:t>
      </w:r>
      <w:r w:rsidR="00F40E7C" w:rsidRPr="009265EE">
        <w:rPr>
          <w:b/>
          <w:bCs/>
          <w:color w:val="000000" w:themeColor="text1"/>
          <w:sz w:val="22"/>
          <w:szCs w:val="22"/>
        </w:rPr>
        <w:t>0</w:t>
      </w:r>
      <w:r w:rsidRPr="009265EE">
        <w:rPr>
          <w:b/>
          <w:bCs/>
          <w:color w:val="000000" w:themeColor="text1"/>
          <w:sz w:val="22"/>
          <w:szCs w:val="22"/>
        </w:rPr>
        <w:t>.</w:t>
      </w:r>
    </w:p>
    <w:p w14:paraId="10479E1C" w14:textId="77777777" w:rsidR="00033717" w:rsidRPr="009265EE" w:rsidRDefault="00033717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Strony postanawiają, że obowiązującą je formę odszkodowania stanowią kary umowne.</w:t>
      </w:r>
    </w:p>
    <w:p w14:paraId="26894FB2" w14:textId="77777777" w:rsidR="00033717" w:rsidRPr="009265EE" w:rsidRDefault="00033717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Wykonawca zapłaci Zamawiającemu karę umowną w wysokości 0,5 % wynagrodzenia brutto ustalonego w umowie, za każdy dzień zwłoki:</w:t>
      </w:r>
    </w:p>
    <w:p w14:paraId="7CC329FD" w14:textId="29077F93" w:rsidR="00033717" w:rsidRPr="009265EE" w:rsidRDefault="001F42F2" w:rsidP="001F42F2">
      <w:pPr>
        <w:pStyle w:val="Tekstpodstawowy"/>
        <w:tabs>
          <w:tab w:val="num" w:pos="900"/>
        </w:tabs>
        <w:spacing w:before="0" w:after="0"/>
        <w:ind w:left="90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1)</w:t>
      </w:r>
      <w:r w:rsidR="005C1B2B"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033717"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w </w:t>
      </w:r>
      <w:r w:rsidR="00D76FBF" w:rsidRPr="009265EE">
        <w:rPr>
          <w:rFonts w:ascii="Times New Roman" w:hAnsi="Times New Roman" w:cs="Times New Roman"/>
          <w:snapToGrid w:val="0"/>
          <w:color w:val="000000" w:themeColor="text1"/>
        </w:rPr>
        <w:t>zrealizowaniu</w:t>
      </w:r>
      <w:r w:rsidR="00033717"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 przedmiotu umowy,</w:t>
      </w:r>
    </w:p>
    <w:p w14:paraId="1CC51E07" w14:textId="399C50FB" w:rsidR="00565662" w:rsidRPr="009265EE" w:rsidRDefault="001F42F2" w:rsidP="005C1B2B">
      <w:pPr>
        <w:pStyle w:val="Tekstpodstawowy"/>
        <w:tabs>
          <w:tab w:val="num" w:pos="1276"/>
        </w:tabs>
        <w:spacing w:before="0" w:after="0"/>
        <w:ind w:left="1276" w:right="142" w:hanging="376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2) </w:t>
      </w:r>
      <w:r w:rsidR="00033717" w:rsidRPr="009265EE">
        <w:rPr>
          <w:rFonts w:ascii="Times New Roman" w:hAnsi="Times New Roman" w:cs="Times New Roman"/>
          <w:snapToGrid w:val="0"/>
          <w:color w:val="000000" w:themeColor="text1"/>
        </w:rPr>
        <w:t>w usunięciu wad stwierdzonych przy odbiorze</w:t>
      </w:r>
      <w:r w:rsidR="005C1B2B"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 (dopuszczalna dla sprzętu poleasingowego klasa A)</w:t>
      </w:r>
      <w:r w:rsidR="00033717" w:rsidRPr="009265EE">
        <w:rPr>
          <w:rFonts w:ascii="Times New Roman" w:hAnsi="Times New Roman" w:cs="Times New Roman"/>
          <w:snapToGrid w:val="0"/>
          <w:color w:val="000000" w:themeColor="text1"/>
        </w:rPr>
        <w:t>,</w:t>
      </w:r>
    </w:p>
    <w:p w14:paraId="2DE050DE" w14:textId="13511EBF" w:rsidR="00033717" w:rsidRPr="009265EE" w:rsidRDefault="00565662" w:rsidP="00565662">
      <w:pPr>
        <w:pStyle w:val="Tekstpodstawowy"/>
        <w:tabs>
          <w:tab w:val="num" w:pos="900"/>
        </w:tabs>
        <w:spacing w:before="0" w:after="0"/>
        <w:ind w:left="90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3) </w:t>
      </w:r>
      <w:r w:rsidR="00033717" w:rsidRPr="009265EE">
        <w:rPr>
          <w:rFonts w:ascii="Times New Roman" w:hAnsi="Times New Roman" w:cs="Times New Roman"/>
          <w:snapToGrid w:val="0"/>
          <w:color w:val="000000" w:themeColor="text1"/>
        </w:rPr>
        <w:t>w usunięciu wad na podstawie rękojmi lub gwarancji.</w:t>
      </w:r>
    </w:p>
    <w:p w14:paraId="22B16C86" w14:textId="77777777" w:rsidR="00AB1619" w:rsidRPr="009265EE" w:rsidRDefault="00033717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Wykonawca wypłaci Zamawiającemu karę w wysokości 10 % wynagrodzenia brutto ustalonego w umowie, za</w:t>
      </w:r>
      <w:r w:rsidR="00AB1619" w:rsidRPr="009265EE">
        <w:rPr>
          <w:rFonts w:ascii="Times New Roman" w:hAnsi="Times New Roman" w:cs="Times New Roman"/>
          <w:snapToGrid w:val="0"/>
          <w:color w:val="000000" w:themeColor="text1"/>
        </w:rPr>
        <w:t>:</w:t>
      </w:r>
    </w:p>
    <w:p w14:paraId="0B9D2401" w14:textId="77777777" w:rsidR="00033717" w:rsidRPr="009265EE" w:rsidRDefault="00033717" w:rsidP="00AB1619">
      <w:pPr>
        <w:pStyle w:val="Tekstpodstawowy"/>
        <w:numPr>
          <w:ilvl w:val="0"/>
          <w:numId w:val="19"/>
        </w:numPr>
        <w:spacing w:before="0" w:after="0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 odstąpienie od umowy z </w:t>
      </w:r>
      <w:r w:rsidR="00AB1619" w:rsidRPr="009265EE">
        <w:rPr>
          <w:rFonts w:ascii="Times New Roman" w:hAnsi="Times New Roman" w:cs="Times New Roman"/>
          <w:snapToGrid w:val="0"/>
          <w:color w:val="000000" w:themeColor="text1"/>
        </w:rPr>
        <w:t>przyczyn zależnych od Wykonawcy;</w:t>
      </w:r>
    </w:p>
    <w:p w14:paraId="267AED3E" w14:textId="77777777" w:rsidR="00AB1619" w:rsidRPr="009265EE" w:rsidRDefault="00AB1619" w:rsidP="00AB1619">
      <w:pPr>
        <w:pStyle w:val="Tekstpodstawowy"/>
        <w:numPr>
          <w:ilvl w:val="0"/>
          <w:numId w:val="19"/>
        </w:numPr>
        <w:spacing w:before="0" w:after="0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każdy stwierdzony przez Zamawiającego przypadek powierzenia realizacji jakiegokolwiek zakresu przedmiotu umowy Podwykonawcy.</w:t>
      </w:r>
    </w:p>
    <w:p w14:paraId="54EC23D0" w14:textId="77777777" w:rsidR="00033717" w:rsidRPr="009265EE" w:rsidRDefault="00033717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Za szkody wyrządzone Zamawiającemu przez Wykonawcę z innych tytułów, Wykonawca odpowiada według zasad określonych w Kodeksie cywilnym.</w:t>
      </w:r>
    </w:p>
    <w:p w14:paraId="0226B690" w14:textId="77777777" w:rsidR="00033717" w:rsidRPr="009265EE" w:rsidRDefault="00033717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W razie opóźnienia w zapłacie wierzytelności pieniężnych strony zobowiązują się do zapłaty ustawowych odsetek.</w:t>
      </w:r>
    </w:p>
    <w:p w14:paraId="2236572E" w14:textId="77777777" w:rsidR="005169B4" w:rsidRPr="009265EE" w:rsidRDefault="00E672D9" w:rsidP="001136F9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Zamawiający zastrzega sobie prawo do odszkodowania przenoszącego wysokość zastrzeżonych kar umownych do wysokości rzeczywiście poniesionej szkody, na zasadach ogólnych.</w:t>
      </w:r>
    </w:p>
    <w:p w14:paraId="19BB4147" w14:textId="77777777" w:rsidR="00E25954" w:rsidRPr="009265EE" w:rsidRDefault="00E25954" w:rsidP="00E25954">
      <w:pPr>
        <w:pStyle w:val="Tekstpodstawowy"/>
        <w:numPr>
          <w:ilvl w:val="7"/>
          <w:numId w:val="7"/>
        </w:numPr>
        <w:tabs>
          <w:tab w:val="clear" w:pos="5760"/>
          <w:tab w:val="num" w:pos="360"/>
        </w:tabs>
        <w:spacing w:before="0" w:after="0"/>
        <w:ind w:left="360"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Strony zgodnie postanawiają, że zastrzeżone kary umowne pozostają w mocy pomimo odstąpienia od umowy i mogą być dochodzone na drodze postępowania sądowego.</w:t>
      </w:r>
    </w:p>
    <w:p w14:paraId="3FC408CD" w14:textId="77777777" w:rsidR="00E672D9" w:rsidRPr="009265EE" w:rsidRDefault="00E672D9" w:rsidP="00E672D9">
      <w:pPr>
        <w:pStyle w:val="Tekstpodstawowy"/>
        <w:spacing w:before="0" w:after="0"/>
        <w:ind w:right="142"/>
        <w:rPr>
          <w:rFonts w:ascii="Times New Roman" w:hAnsi="Times New Roman" w:cs="Times New Roman"/>
          <w:snapToGrid w:val="0"/>
          <w:color w:val="000000" w:themeColor="text1"/>
        </w:rPr>
      </w:pPr>
    </w:p>
    <w:p w14:paraId="5E92694D" w14:textId="77777777" w:rsidR="00E672D9" w:rsidRPr="009265EE" w:rsidRDefault="00E672D9" w:rsidP="00E672D9">
      <w:pPr>
        <w:pStyle w:val="Tekstpodstawowy"/>
        <w:spacing w:before="0" w:after="0"/>
        <w:ind w:right="142"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b/>
          <w:snapToGrid w:val="0"/>
          <w:color w:val="000000" w:themeColor="text1"/>
        </w:rPr>
        <w:t>§ 11</w:t>
      </w:r>
    </w:p>
    <w:p w14:paraId="31DE9E18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Stronom przysługuje prawo do odstąpienia od umowy w następujących przypadkach:</w:t>
      </w:r>
    </w:p>
    <w:p w14:paraId="4463C081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1. Wykonawcy, w terminie 30 dni od powzięcia wiadomości o poniższych okolicznościach, gdy:</w:t>
      </w:r>
    </w:p>
    <w:p w14:paraId="41DD0123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1)  Zamawiający odmawia bez uzasadnionej przyczyny odbioru przedmiotu zamówienia lub podpisania protokołu odbioru,</w:t>
      </w:r>
    </w:p>
    <w:p w14:paraId="5681613F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2)  Zamawiający zawiadomi Wykonawcę, że nie będzie w stanie realizować swoich obowiązków wynikających z umowy.</w:t>
      </w:r>
    </w:p>
    <w:p w14:paraId="3C7C9D4E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2. Zamawiającemu, w terminie 30 dni od powzięcia wiadomości o poniższych okolicznościach:</w:t>
      </w:r>
    </w:p>
    <w:p w14:paraId="13AB9700" w14:textId="77777777" w:rsidR="00E672D9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1)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- w terminie 30 dni od dnia powzięcia wiadomości o tych okolicznościach. W takim przypadku Wykonawca może żądać wyłącznie wynagrodzenia należnego z tytułu wykonania części umowy;</w:t>
      </w:r>
    </w:p>
    <w:p w14:paraId="38CC906D" w14:textId="77777777" w:rsidR="00EF6DCE" w:rsidRPr="009265EE" w:rsidRDefault="00E672D9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lastRenderedPageBreak/>
        <w:t>2) w przypadku niewykonania przez Wykonawcę zobowiązania – realizacji przedmiotu umowy, w t</w:t>
      </w:r>
      <w:r w:rsidR="00EF6DCE" w:rsidRPr="009265EE">
        <w:rPr>
          <w:rFonts w:ascii="Times New Roman" w:hAnsi="Times New Roman" w:cs="Times New Roman"/>
          <w:snapToGrid w:val="0"/>
          <w:color w:val="000000" w:themeColor="text1"/>
        </w:rPr>
        <w:t>erminie określonym w § 5 ust. 1;</w:t>
      </w:r>
    </w:p>
    <w:p w14:paraId="1ACD6CA2" w14:textId="77777777" w:rsidR="00EF6DCE" w:rsidRPr="009265EE" w:rsidRDefault="00EF6DCE" w:rsidP="00E672D9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3) powierzenia przez Wykonawcę jakiegokolwiek zakresu umowy Podwykonawcy;</w:t>
      </w:r>
    </w:p>
    <w:p w14:paraId="55CD3DD2" w14:textId="77777777" w:rsidR="00EF6DCE" w:rsidRPr="009265EE" w:rsidRDefault="00EF6DCE" w:rsidP="00EF6DCE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4) w przypadku, gdy zostanie ogłoszona upadłość lub rozwiązanie firmy Wykonawcy;</w:t>
      </w:r>
    </w:p>
    <w:p w14:paraId="3DC97941" w14:textId="77777777" w:rsidR="00EF6DCE" w:rsidRPr="009265EE" w:rsidRDefault="00EF6DCE" w:rsidP="00EF6DCE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 xml:space="preserve">5) w przypadku, gdy zostanie wydany </w:t>
      </w:r>
      <w:r w:rsidR="00E25954" w:rsidRPr="009265EE">
        <w:rPr>
          <w:rFonts w:ascii="Times New Roman" w:hAnsi="Times New Roman" w:cs="Times New Roman"/>
          <w:snapToGrid w:val="0"/>
          <w:color w:val="000000" w:themeColor="text1"/>
        </w:rPr>
        <w:t>nakaz zajęcia majątku Wykonawcy;</w:t>
      </w:r>
    </w:p>
    <w:p w14:paraId="753D95E4" w14:textId="77777777" w:rsidR="00E25954" w:rsidRPr="009265EE" w:rsidRDefault="00E25954" w:rsidP="00EF6DCE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6) w innych przypadkach określonych w obowiązujących przepisach prawa.</w:t>
      </w:r>
    </w:p>
    <w:p w14:paraId="290D962D" w14:textId="306B3989" w:rsidR="00096C01" w:rsidRPr="009265EE" w:rsidRDefault="00EF6DCE" w:rsidP="00583F7A">
      <w:pPr>
        <w:pStyle w:val="Tekstpodstawowy"/>
        <w:ind w:right="142"/>
        <w:rPr>
          <w:rFonts w:ascii="Times New Roman" w:hAnsi="Times New Roman" w:cs="Times New Roman"/>
          <w:snapToGrid w:val="0"/>
          <w:color w:val="000000" w:themeColor="text1"/>
        </w:rPr>
      </w:pPr>
      <w:r w:rsidRPr="009265EE">
        <w:rPr>
          <w:rFonts w:ascii="Times New Roman" w:hAnsi="Times New Roman" w:cs="Times New Roman"/>
          <w:snapToGrid w:val="0"/>
          <w:color w:val="000000" w:themeColor="text1"/>
        </w:rPr>
        <w:t>3. Odstąpienie od umowy powinno nastąpić w formie pisemnej pod rygorem nieważności i powinno zawierać uzasadnienie.</w:t>
      </w:r>
    </w:p>
    <w:p w14:paraId="06C0A5E6" w14:textId="1D1E4F28" w:rsidR="00033717" w:rsidRPr="009265EE" w:rsidRDefault="00667CFF" w:rsidP="00667CFF">
      <w:pPr>
        <w:tabs>
          <w:tab w:val="center" w:pos="4596"/>
          <w:tab w:val="left" w:pos="6165"/>
        </w:tabs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ab/>
      </w:r>
      <w:r w:rsidR="00033717" w:rsidRPr="009265EE">
        <w:rPr>
          <w:b/>
          <w:bCs/>
          <w:color w:val="000000" w:themeColor="text1"/>
          <w:sz w:val="22"/>
          <w:szCs w:val="22"/>
        </w:rPr>
        <w:t>§ 1</w:t>
      </w:r>
      <w:r w:rsidRPr="009265EE">
        <w:rPr>
          <w:b/>
          <w:bCs/>
          <w:color w:val="000000" w:themeColor="text1"/>
          <w:sz w:val="22"/>
          <w:szCs w:val="22"/>
        </w:rPr>
        <w:t>2</w:t>
      </w:r>
    </w:p>
    <w:p w14:paraId="6624C310" w14:textId="26E96EA0" w:rsidR="00B160C9" w:rsidRPr="009265EE" w:rsidRDefault="00B160C9" w:rsidP="00B160C9">
      <w:pPr>
        <w:tabs>
          <w:tab w:val="center" w:pos="4596"/>
          <w:tab w:val="left" w:pos="6165"/>
        </w:tabs>
        <w:jc w:val="both"/>
        <w:rPr>
          <w:bCs/>
          <w:color w:val="000000" w:themeColor="text1"/>
          <w:sz w:val="22"/>
          <w:szCs w:val="22"/>
        </w:rPr>
      </w:pPr>
      <w:r w:rsidRPr="009265EE">
        <w:rPr>
          <w:bCs/>
          <w:color w:val="000000" w:themeColor="text1"/>
          <w:sz w:val="22"/>
          <w:szCs w:val="22"/>
        </w:rPr>
        <w:t xml:space="preserve">Wykonawca dostarczy wraz ze sprzętem, w ramach wynagrodzenia wskazanego w </w:t>
      </w:r>
      <w:proofErr w:type="spellStart"/>
      <w:r w:rsidRPr="009265EE">
        <w:rPr>
          <w:bCs/>
          <w:color w:val="000000" w:themeColor="text1"/>
          <w:sz w:val="22"/>
          <w:szCs w:val="22"/>
        </w:rPr>
        <w:t>prg</w:t>
      </w:r>
      <w:proofErr w:type="spellEnd"/>
      <w:r w:rsidRPr="009265EE">
        <w:rPr>
          <w:bCs/>
          <w:color w:val="000000" w:themeColor="text1"/>
          <w:sz w:val="22"/>
          <w:szCs w:val="22"/>
        </w:rPr>
        <w:t>. 7 ust. 1 umowy wszelkie dokumenty licencyjne niezbędne do prawidłowego korzystania z Oprogramowania przez Zamawiającego bez żadnych ograniczeń czasowych i terytorialnych oraz potwierdzające prawo do legalnego korzystania z przedmiotowego oprogramowania.</w:t>
      </w:r>
    </w:p>
    <w:p w14:paraId="3FBB0218" w14:textId="513A8B6D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§1</w:t>
      </w:r>
      <w:r w:rsidR="00667CFF" w:rsidRPr="009265EE">
        <w:rPr>
          <w:b/>
          <w:bCs/>
          <w:color w:val="000000" w:themeColor="text1"/>
          <w:sz w:val="22"/>
          <w:szCs w:val="22"/>
        </w:rPr>
        <w:t>3</w:t>
      </w:r>
    </w:p>
    <w:p w14:paraId="044C1CAD" w14:textId="77777777" w:rsidR="00033717" w:rsidRPr="009265EE" w:rsidRDefault="00033717" w:rsidP="001136F9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Zmiana postanowień umowy wymaga formy pisemnej pod rygorem nieważności.</w:t>
      </w:r>
    </w:p>
    <w:p w14:paraId="29EA6B55" w14:textId="7FC33F49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§1</w:t>
      </w:r>
      <w:r w:rsidR="00667CFF" w:rsidRPr="009265EE">
        <w:rPr>
          <w:b/>
          <w:bCs/>
          <w:color w:val="000000" w:themeColor="text1"/>
          <w:sz w:val="22"/>
          <w:szCs w:val="22"/>
        </w:rPr>
        <w:t>4</w:t>
      </w:r>
    </w:p>
    <w:p w14:paraId="2124677C" w14:textId="77777777" w:rsidR="00033717" w:rsidRPr="009265EE" w:rsidRDefault="00EF6DCE" w:rsidP="001136F9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1. </w:t>
      </w:r>
      <w:r w:rsidR="00033717" w:rsidRPr="009265EE">
        <w:rPr>
          <w:color w:val="000000" w:themeColor="text1"/>
          <w:sz w:val="22"/>
          <w:szCs w:val="22"/>
        </w:rPr>
        <w:t>W sprawach nie uregulowanych niniejszą umową stosuje się przepisy Kodeksu Cywilnego</w:t>
      </w:r>
      <w:r w:rsidR="0015239C" w:rsidRPr="009265EE">
        <w:rPr>
          <w:color w:val="000000" w:themeColor="text1"/>
          <w:sz w:val="22"/>
          <w:szCs w:val="22"/>
        </w:rPr>
        <w:t>.</w:t>
      </w:r>
    </w:p>
    <w:p w14:paraId="5A633B1E" w14:textId="321B3314" w:rsidR="00096C01" w:rsidRPr="009265EE" w:rsidRDefault="00EF6DCE" w:rsidP="00583F7A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2. Ewentualne spory mogące wyniknąć w trakcie realizacji niniejszej umowy podlegają rozstrzygnięciu Sądu właściwego dla Zamawiającego.</w:t>
      </w:r>
    </w:p>
    <w:p w14:paraId="2BDFC1AB" w14:textId="76307EA0" w:rsidR="00033717" w:rsidRPr="009265EE" w:rsidRDefault="00033717" w:rsidP="001136F9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§1</w:t>
      </w:r>
      <w:r w:rsidR="00667CFF" w:rsidRPr="009265EE">
        <w:rPr>
          <w:b/>
          <w:bCs/>
          <w:color w:val="000000" w:themeColor="text1"/>
          <w:sz w:val="22"/>
          <w:szCs w:val="22"/>
        </w:rPr>
        <w:t>5</w:t>
      </w:r>
    </w:p>
    <w:p w14:paraId="421599CF" w14:textId="77777777" w:rsidR="00033717" w:rsidRPr="009265EE" w:rsidRDefault="00033717" w:rsidP="001136F9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Integralną część niniejszej umowy stanowią:</w:t>
      </w:r>
    </w:p>
    <w:p w14:paraId="51BA6820" w14:textId="77777777" w:rsidR="00033717" w:rsidRPr="009265EE" w:rsidRDefault="00033717" w:rsidP="001136F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Specyfikacja istotnych warunków zamówienia wraz z jej załącznikami,</w:t>
      </w:r>
    </w:p>
    <w:p w14:paraId="773969DD" w14:textId="77777777" w:rsidR="00033717" w:rsidRPr="009265EE" w:rsidRDefault="00033717" w:rsidP="001136F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Oferta Wykonawcy,</w:t>
      </w:r>
    </w:p>
    <w:p w14:paraId="29517FB5" w14:textId="548F56DD" w:rsidR="00096C01" w:rsidRPr="009265EE" w:rsidRDefault="00033717" w:rsidP="00583F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Zawiadomienie o wyborze oferty.</w:t>
      </w:r>
    </w:p>
    <w:p w14:paraId="369D0D02" w14:textId="0DFFAA9F" w:rsidR="00096C01" w:rsidRPr="009265EE" w:rsidRDefault="00096C01" w:rsidP="001136F9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§1</w:t>
      </w:r>
      <w:r w:rsidR="00667CFF" w:rsidRPr="009265EE">
        <w:rPr>
          <w:b/>
          <w:bCs/>
          <w:color w:val="000000" w:themeColor="text1"/>
          <w:sz w:val="22"/>
          <w:szCs w:val="22"/>
        </w:rPr>
        <w:t>6</w:t>
      </w:r>
    </w:p>
    <w:p w14:paraId="4208DFCA" w14:textId="77777777" w:rsidR="00096C01" w:rsidRPr="009265EE" w:rsidRDefault="00096C01" w:rsidP="001136F9">
      <w:pPr>
        <w:widowControl w:val="0"/>
        <w:numPr>
          <w:ilvl w:val="3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5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Wszelkie dane osobowe pozyskane od Zamawiającego w toku realizacji umowy przez Wykonawcę lub osoby jemu podległe Wykonawca będzie przechowywał i przetwarzał zgodnie z przepisami ustawy z dnia 10 maja 2018 r. o ochronie danych osobowych (</w:t>
      </w:r>
      <w:r w:rsidRPr="009265EE">
        <w:rPr>
          <w:rStyle w:val="ng-binding"/>
          <w:color w:val="000000" w:themeColor="text1"/>
          <w:sz w:val="22"/>
          <w:szCs w:val="22"/>
        </w:rPr>
        <w:t>Dz.U.2018.1000 ze zm.</w:t>
      </w:r>
      <w:r w:rsidRPr="009265EE">
        <w:rPr>
          <w:color w:val="000000" w:themeColor="text1"/>
          <w:sz w:val="22"/>
          <w:szCs w:val="22"/>
        </w:rPr>
        <w:t>) oraz ROZPORZĄDZENIA PARLAMENTU EUROPEJSKIEGO I RADY (UE) 2016/679 z dnia 27 kwietnia 2016 r. (</w:t>
      </w:r>
      <w:r w:rsidRPr="009265EE">
        <w:rPr>
          <w:rStyle w:val="ng-binding"/>
          <w:color w:val="000000" w:themeColor="text1"/>
          <w:sz w:val="22"/>
          <w:szCs w:val="22"/>
        </w:rPr>
        <w:t>Dz.U.UE.L.2016.119.1 ze zm.</w:t>
      </w:r>
      <w:r w:rsidRPr="009265EE">
        <w:rPr>
          <w:color w:val="000000" w:themeColor="text1"/>
          <w:sz w:val="22"/>
          <w:szCs w:val="22"/>
        </w:rPr>
        <w:t>).</w:t>
      </w:r>
    </w:p>
    <w:p w14:paraId="28DC6065" w14:textId="27A30A1D" w:rsidR="00096C01" w:rsidRPr="009265EE" w:rsidRDefault="00096C01" w:rsidP="006D24EC">
      <w:pPr>
        <w:widowControl w:val="0"/>
        <w:numPr>
          <w:ilvl w:val="3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5"/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Wykonawca oświadcza, że wypełnia obowiązki ochrony danych osobowych określone rozporządzaniem wskazanym w ust. 1.</w:t>
      </w:r>
    </w:p>
    <w:p w14:paraId="296AD20B" w14:textId="7A9778D1" w:rsidR="00033717" w:rsidRPr="009265EE" w:rsidRDefault="00033717" w:rsidP="001136F9">
      <w:pPr>
        <w:jc w:val="center"/>
        <w:rPr>
          <w:b/>
          <w:bCs/>
          <w:color w:val="000000" w:themeColor="text1"/>
          <w:sz w:val="22"/>
          <w:szCs w:val="22"/>
        </w:rPr>
      </w:pPr>
      <w:r w:rsidRPr="009265EE">
        <w:rPr>
          <w:b/>
          <w:bCs/>
          <w:color w:val="000000" w:themeColor="text1"/>
          <w:sz w:val="22"/>
          <w:szCs w:val="22"/>
        </w:rPr>
        <w:t>§1</w:t>
      </w:r>
      <w:r w:rsidR="00667CFF" w:rsidRPr="009265EE">
        <w:rPr>
          <w:b/>
          <w:bCs/>
          <w:color w:val="000000" w:themeColor="text1"/>
          <w:sz w:val="22"/>
          <w:szCs w:val="22"/>
        </w:rPr>
        <w:t>7</w:t>
      </w:r>
    </w:p>
    <w:p w14:paraId="228232F7" w14:textId="2924DE50" w:rsidR="00033717" w:rsidRPr="009265EE" w:rsidRDefault="00033717" w:rsidP="00583F7A">
      <w:pPr>
        <w:jc w:val="both"/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 xml:space="preserve">Umowę sporządzono w </w:t>
      </w:r>
      <w:r w:rsidR="00830139" w:rsidRPr="009265EE">
        <w:rPr>
          <w:color w:val="000000" w:themeColor="text1"/>
          <w:sz w:val="22"/>
          <w:szCs w:val="22"/>
        </w:rPr>
        <w:t>3</w:t>
      </w:r>
      <w:r w:rsidRPr="009265EE">
        <w:rPr>
          <w:color w:val="000000" w:themeColor="text1"/>
          <w:sz w:val="22"/>
          <w:szCs w:val="22"/>
        </w:rPr>
        <w:t xml:space="preserve"> jednobrzmiących egzemplarzach, </w:t>
      </w:r>
      <w:r w:rsidR="00096C01" w:rsidRPr="009265EE">
        <w:rPr>
          <w:color w:val="000000" w:themeColor="text1"/>
          <w:sz w:val="22"/>
          <w:szCs w:val="22"/>
        </w:rPr>
        <w:t xml:space="preserve">z tego </w:t>
      </w:r>
      <w:r w:rsidR="00830139" w:rsidRPr="009265EE">
        <w:rPr>
          <w:color w:val="000000" w:themeColor="text1"/>
          <w:sz w:val="22"/>
          <w:szCs w:val="22"/>
        </w:rPr>
        <w:t>2</w:t>
      </w:r>
      <w:r w:rsidR="00096C01" w:rsidRPr="009265EE">
        <w:rPr>
          <w:color w:val="000000" w:themeColor="text1"/>
          <w:sz w:val="22"/>
          <w:szCs w:val="22"/>
        </w:rPr>
        <w:t xml:space="preserve"> egzemplarze dla Zamawiającego </w:t>
      </w:r>
      <w:r w:rsidR="00096C01" w:rsidRPr="009265EE">
        <w:rPr>
          <w:color w:val="000000" w:themeColor="text1"/>
          <w:sz w:val="22"/>
          <w:szCs w:val="22"/>
        </w:rPr>
        <w:br/>
        <w:t>i 1 dla Wykonawcy</w:t>
      </w:r>
      <w:r w:rsidRPr="009265EE">
        <w:rPr>
          <w:color w:val="000000" w:themeColor="text1"/>
          <w:sz w:val="22"/>
          <w:szCs w:val="22"/>
        </w:rPr>
        <w:t>.</w:t>
      </w:r>
    </w:p>
    <w:p w14:paraId="40A0B949" w14:textId="630286B5" w:rsidR="00583F7A" w:rsidRPr="009265EE" w:rsidRDefault="00583F7A" w:rsidP="00583F7A">
      <w:pPr>
        <w:jc w:val="both"/>
        <w:rPr>
          <w:color w:val="000000" w:themeColor="text1"/>
          <w:sz w:val="22"/>
          <w:szCs w:val="22"/>
        </w:rPr>
      </w:pPr>
    </w:p>
    <w:p w14:paraId="72F6A831" w14:textId="77777777" w:rsidR="006D24EC" w:rsidRPr="009265EE" w:rsidRDefault="006D24EC" w:rsidP="00583F7A">
      <w:pPr>
        <w:jc w:val="both"/>
        <w:rPr>
          <w:color w:val="000000" w:themeColor="text1"/>
          <w:sz w:val="22"/>
          <w:szCs w:val="22"/>
        </w:rPr>
      </w:pPr>
    </w:p>
    <w:p w14:paraId="77E9EDDE" w14:textId="73AFAD11" w:rsidR="00033717" w:rsidRPr="009265EE" w:rsidRDefault="006D24EC" w:rsidP="001136F9">
      <w:pPr>
        <w:tabs>
          <w:tab w:val="center" w:pos="1701"/>
          <w:tab w:val="center" w:pos="7371"/>
        </w:tabs>
        <w:spacing w:after="120"/>
        <w:rPr>
          <w:b/>
          <w:color w:val="000000" w:themeColor="text1"/>
          <w:sz w:val="22"/>
          <w:szCs w:val="22"/>
        </w:rPr>
      </w:pPr>
      <w:r w:rsidRPr="009265EE">
        <w:rPr>
          <w:b/>
          <w:color w:val="000000" w:themeColor="text1"/>
          <w:sz w:val="22"/>
          <w:szCs w:val="22"/>
        </w:rPr>
        <w:t xml:space="preserve">       Wykonawca</w:t>
      </w:r>
      <w:r w:rsidR="00033717" w:rsidRPr="009265EE">
        <w:rPr>
          <w:color w:val="000000" w:themeColor="text1"/>
          <w:sz w:val="22"/>
          <w:szCs w:val="22"/>
        </w:rPr>
        <w:tab/>
      </w:r>
      <w:r w:rsidR="00033717" w:rsidRPr="009265EE">
        <w:rPr>
          <w:b/>
          <w:color w:val="000000" w:themeColor="text1"/>
          <w:sz w:val="22"/>
          <w:szCs w:val="22"/>
        </w:rPr>
        <w:tab/>
      </w:r>
      <w:r w:rsidRPr="009265EE">
        <w:rPr>
          <w:b/>
          <w:color w:val="000000" w:themeColor="text1"/>
          <w:sz w:val="22"/>
          <w:szCs w:val="22"/>
        </w:rPr>
        <w:t xml:space="preserve">                     Zamawiający</w:t>
      </w:r>
    </w:p>
    <w:p w14:paraId="64576112" w14:textId="10FB99B2" w:rsidR="00BB6328" w:rsidRPr="009265EE" w:rsidRDefault="00BB6328" w:rsidP="001136F9">
      <w:pPr>
        <w:rPr>
          <w:color w:val="000000" w:themeColor="text1"/>
          <w:sz w:val="22"/>
          <w:szCs w:val="22"/>
        </w:rPr>
      </w:pPr>
    </w:p>
    <w:p w14:paraId="1F440D92" w14:textId="06716D78" w:rsidR="00D87415" w:rsidRPr="009265EE" w:rsidRDefault="00D87415" w:rsidP="001136F9">
      <w:pPr>
        <w:rPr>
          <w:color w:val="000000" w:themeColor="text1"/>
          <w:sz w:val="22"/>
          <w:szCs w:val="22"/>
        </w:rPr>
      </w:pPr>
    </w:p>
    <w:p w14:paraId="4881563B" w14:textId="24D5F3C5" w:rsidR="00830139" w:rsidRPr="009265EE" w:rsidRDefault="00830139" w:rsidP="001136F9">
      <w:pPr>
        <w:rPr>
          <w:color w:val="000000" w:themeColor="text1"/>
          <w:sz w:val="22"/>
          <w:szCs w:val="22"/>
        </w:rPr>
      </w:pPr>
    </w:p>
    <w:p w14:paraId="3EF59A58" w14:textId="52EBDF18" w:rsidR="00830139" w:rsidRPr="009265EE" w:rsidRDefault="00830139" w:rsidP="001136F9">
      <w:pPr>
        <w:rPr>
          <w:color w:val="000000" w:themeColor="text1"/>
          <w:sz w:val="22"/>
          <w:szCs w:val="22"/>
        </w:rPr>
      </w:pPr>
    </w:p>
    <w:p w14:paraId="3DDA7E7A" w14:textId="0232E83D" w:rsidR="006D24EC" w:rsidRPr="009265EE" w:rsidRDefault="006D24EC" w:rsidP="001136F9">
      <w:pPr>
        <w:rPr>
          <w:color w:val="000000" w:themeColor="text1"/>
          <w:sz w:val="22"/>
          <w:szCs w:val="22"/>
        </w:rPr>
      </w:pPr>
    </w:p>
    <w:p w14:paraId="76041E6F" w14:textId="171083F6" w:rsidR="006D24EC" w:rsidRPr="009265EE" w:rsidRDefault="006D24EC" w:rsidP="001136F9">
      <w:pPr>
        <w:rPr>
          <w:color w:val="000000" w:themeColor="text1"/>
          <w:sz w:val="22"/>
          <w:szCs w:val="22"/>
        </w:rPr>
      </w:pPr>
    </w:p>
    <w:p w14:paraId="6FA333AE" w14:textId="77777777" w:rsidR="006D24EC" w:rsidRPr="009265EE" w:rsidRDefault="006D24EC" w:rsidP="001136F9">
      <w:pPr>
        <w:rPr>
          <w:color w:val="000000" w:themeColor="text1"/>
          <w:sz w:val="22"/>
          <w:szCs w:val="22"/>
        </w:rPr>
      </w:pPr>
    </w:p>
    <w:p w14:paraId="75DE6421" w14:textId="6FB44AFC" w:rsidR="00830139" w:rsidRPr="009265EE" w:rsidRDefault="00830139" w:rsidP="001136F9">
      <w:pPr>
        <w:rPr>
          <w:color w:val="000000" w:themeColor="text1"/>
          <w:sz w:val="22"/>
          <w:szCs w:val="22"/>
        </w:rPr>
      </w:pPr>
    </w:p>
    <w:p w14:paraId="72AD8F45" w14:textId="075E2F4C" w:rsidR="00830139" w:rsidRPr="009265EE" w:rsidRDefault="00830139" w:rsidP="001136F9">
      <w:pPr>
        <w:rPr>
          <w:color w:val="000000" w:themeColor="text1"/>
          <w:sz w:val="22"/>
          <w:szCs w:val="22"/>
        </w:rPr>
      </w:pPr>
    </w:p>
    <w:p w14:paraId="4349395F" w14:textId="77777777" w:rsidR="00830139" w:rsidRPr="009265EE" w:rsidRDefault="00830139" w:rsidP="001136F9">
      <w:pPr>
        <w:rPr>
          <w:color w:val="000000" w:themeColor="text1"/>
          <w:sz w:val="22"/>
          <w:szCs w:val="22"/>
        </w:rPr>
      </w:pPr>
    </w:p>
    <w:p w14:paraId="15B27280" w14:textId="4CBCA957" w:rsidR="00D87415" w:rsidRPr="009265EE" w:rsidRDefault="00D87415" w:rsidP="00D87415">
      <w:pPr>
        <w:rPr>
          <w:color w:val="000000" w:themeColor="text1"/>
          <w:sz w:val="22"/>
          <w:szCs w:val="22"/>
        </w:rPr>
      </w:pPr>
      <w:r w:rsidRPr="009265EE">
        <w:rPr>
          <w:color w:val="000000" w:themeColor="text1"/>
          <w:sz w:val="22"/>
          <w:szCs w:val="22"/>
        </w:rPr>
        <w:t>*- niepotrzebne skreślić</w:t>
      </w:r>
    </w:p>
    <w:sectPr w:rsidR="00D87415" w:rsidRPr="009265EE" w:rsidSect="00830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D32A" w14:textId="77777777" w:rsidR="00D57EAA" w:rsidRDefault="00D57EAA" w:rsidP="00D57EAA">
      <w:r>
        <w:separator/>
      </w:r>
    </w:p>
  </w:endnote>
  <w:endnote w:type="continuationSeparator" w:id="0">
    <w:p w14:paraId="70E2FB3D" w14:textId="77777777" w:rsidR="00D57EAA" w:rsidRDefault="00D57EAA" w:rsidP="00D5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BD2C" w14:textId="77777777" w:rsidR="00D57EAA" w:rsidRDefault="00D57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93C6" w14:textId="77777777" w:rsidR="00D57EAA" w:rsidRDefault="00D57E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7CD4" w14:textId="77777777" w:rsidR="00D57EAA" w:rsidRDefault="00D57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EE37" w14:textId="77777777" w:rsidR="00D57EAA" w:rsidRDefault="00D57EAA" w:rsidP="00D57EAA">
      <w:r>
        <w:separator/>
      </w:r>
    </w:p>
  </w:footnote>
  <w:footnote w:type="continuationSeparator" w:id="0">
    <w:p w14:paraId="24F68FD6" w14:textId="77777777" w:rsidR="00D57EAA" w:rsidRDefault="00D57EAA" w:rsidP="00D5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3F3" w14:textId="77777777" w:rsidR="00D57EAA" w:rsidRDefault="00D57E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8353" w14:textId="77777777" w:rsidR="00D57EAA" w:rsidRDefault="00D57E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7EE4" w14:textId="77777777" w:rsidR="00D57EAA" w:rsidRDefault="00D57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6F3A6"/>
    <w:multiLevelType w:val="hybridMultilevel"/>
    <w:tmpl w:val="DB3ADD80"/>
    <w:lvl w:ilvl="0" w:tplc="1B56F25A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A3D28"/>
    <w:multiLevelType w:val="hybridMultilevel"/>
    <w:tmpl w:val="830E26B2"/>
    <w:lvl w:ilvl="0" w:tplc="80583F08">
      <w:start w:val="3"/>
      <w:numFmt w:val="decimal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8863F6"/>
    <w:multiLevelType w:val="singleLevel"/>
    <w:tmpl w:val="BB566724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742BA"/>
    <w:multiLevelType w:val="hybridMultilevel"/>
    <w:tmpl w:val="13028264"/>
    <w:lvl w:ilvl="0" w:tplc="2F761D0E">
      <w:start w:val="1"/>
      <w:numFmt w:val="lowerLetter"/>
      <w:lvlText w:val="%1)"/>
      <w:lvlJc w:val="left"/>
      <w:pPr>
        <w:tabs>
          <w:tab w:val="num" w:pos="2196"/>
        </w:tabs>
        <w:ind w:left="2196" w:hanging="360"/>
      </w:pPr>
      <w:rPr>
        <w:rFonts w:eastAsia="Univers-PL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6"/>
        </w:tabs>
        <w:ind w:left="36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  <w:rPr>
        <w:rFonts w:cs="Times New Roman"/>
      </w:rPr>
    </w:lvl>
  </w:abstractNum>
  <w:abstractNum w:abstractNumId="4" w15:restartNumberingAfterBreak="0">
    <w:nsid w:val="0B0A1FC7"/>
    <w:multiLevelType w:val="hybridMultilevel"/>
    <w:tmpl w:val="367CA92C"/>
    <w:lvl w:ilvl="0" w:tplc="F552D2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A38E1"/>
    <w:multiLevelType w:val="singleLevel"/>
    <w:tmpl w:val="9DF419C2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054C27"/>
    <w:multiLevelType w:val="hybridMultilevel"/>
    <w:tmpl w:val="B6904B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70A7A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89F98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color w:val="auto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011F9"/>
    <w:multiLevelType w:val="singleLevel"/>
    <w:tmpl w:val="7922943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480DE5"/>
    <w:multiLevelType w:val="hybridMultilevel"/>
    <w:tmpl w:val="E9367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E02B6"/>
    <w:multiLevelType w:val="hybridMultilevel"/>
    <w:tmpl w:val="2076C3C0"/>
    <w:lvl w:ilvl="0" w:tplc="4BA0AC6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176B"/>
    <w:multiLevelType w:val="singleLevel"/>
    <w:tmpl w:val="2BA0F300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6A577F"/>
    <w:multiLevelType w:val="singleLevel"/>
    <w:tmpl w:val="E7FEB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CBF54F1"/>
    <w:multiLevelType w:val="hybridMultilevel"/>
    <w:tmpl w:val="A5E26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8A0"/>
    <w:multiLevelType w:val="singleLevel"/>
    <w:tmpl w:val="11BE1BAE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0B0101A"/>
    <w:multiLevelType w:val="hybridMultilevel"/>
    <w:tmpl w:val="5D68E0D4"/>
    <w:lvl w:ilvl="0" w:tplc="B470A24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459"/>
    <w:multiLevelType w:val="hybridMultilevel"/>
    <w:tmpl w:val="86AC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3D65"/>
    <w:multiLevelType w:val="hybridMultilevel"/>
    <w:tmpl w:val="5CBAB0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A679C"/>
    <w:multiLevelType w:val="hybridMultilevel"/>
    <w:tmpl w:val="276A7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221BC"/>
    <w:multiLevelType w:val="hybridMultilevel"/>
    <w:tmpl w:val="CB96D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C7E72"/>
    <w:multiLevelType w:val="hybridMultilevel"/>
    <w:tmpl w:val="5EFA2058"/>
    <w:lvl w:ilvl="0" w:tplc="C1CE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65472"/>
    <w:multiLevelType w:val="singleLevel"/>
    <w:tmpl w:val="ADECCEF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CA5F77"/>
    <w:multiLevelType w:val="hybridMultilevel"/>
    <w:tmpl w:val="81E24BD8"/>
    <w:lvl w:ilvl="0" w:tplc="AA726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A9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004D9"/>
    <w:multiLevelType w:val="hybridMultilevel"/>
    <w:tmpl w:val="6832D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70A7A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822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E64F3"/>
    <w:multiLevelType w:val="hybridMultilevel"/>
    <w:tmpl w:val="0630D90A"/>
    <w:lvl w:ilvl="0" w:tplc="B70A7A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2B3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187C4A"/>
    <w:multiLevelType w:val="hybridMultilevel"/>
    <w:tmpl w:val="85B85B3C"/>
    <w:lvl w:ilvl="0" w:tplc="AA726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A4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9883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D027D7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26627"/>
    <w:multiLevelType w:val="hybridMultilevel"/>
    <w:tmpl w:val="C624CF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B3B24"/>
    <w:multiLevelType w:val="hybridMultilevel"/>
    <w:tmpl w:val="D41E3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165105">
    <w:abstractNumId w:val="24"/>
  </w:num>
  <w:num w:numId="2" w16cid:durableId="139812883">
    <w:abstractNumId w:val="21"/>
  </w:num>
  <w:num w:numId="3" w16cid:durableId="687021119">
    <w:abstractNumId w:val="12"/>
  </w:num>
  <w:num w:numId="4" w16cid:durableId="1302492789">
    <w:abstractNumId w:val="18"/>
  </w:num>
  <w:num w:numId="5" w16cid:durableId="2050059655">
    <w:abstractNumId w:val="4"/>
  </w:num>
  <w:num w:numId="6" w16cid:durableId="135339437">
    <w:abstractNumId w:val="26"/>
  </w:num>
  <w:num w:numId="7" w16cid:durableId="239828619">
    <w:abstractNumId w:val="6"/>
  </w:num>
  <w:num w:numId="8" w16cid:durableId="725030683">
    <w:abstractNumId w:val="25"/>
  </w:num>
  <w:num w:numId="9" w16cid:durableId="1477336833">
    <w:abstractNumId w:val="22"/>
  </w:num>
  <w:num w:numId="10" w16cid:durableId="1347629900">
    <w:abstractNumId w:val="11"/>
  </w:num>
  <w:num w:numId="11" w16cid:durableId="1166870548">
    <w:abstractNumId w:val="17"/>
  </w:num>
  <w:num w:numId="12" w16cid:durableId="1232227336">
    <w:abstractNumId w:val="23"/>
  </w:num>
  <w:num w:numId="13" w16cid:durableId="142160446">
    <w:abstractNumId w:val="15"/>
  </w:num>
  <w:num w:numId="14" w16cid:durableId="13920570">
    <w:abstractNumId w:val="14"/>
  </w:num>
  <w:num w:numId="15" w16cid:durableId="16320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551716">
    <w:abstractNumId w:val="8"/>
  </w:num>
  <w:num w:numId="17" w16cid:durableId="1174370992">
    <w:abstractNumId w:val="0"/>
  </w:num>
  <w:num w:numId="18" w16cid:durableId="1881630216">
    <w:abstractNumId w:val="1"/>
  </w:num>
  <w:num w:numId="19" w16cid:durableId="2025207600">
    <w:abstractNumId w:val="9"/>
  </w:num>
  <w:num w:numId="20" w16cid:durableId="253633957">
    <w:abstractNumId w:val="7"/>
  </w:num>
  <w:num w:numId="21" w16cid:durableId="300622503">
    <w:abstractNumId w:val="20"/>
  </w:num>
  <w:num w:numId="22" w16cid:durableId="214435504">
    <w:abstractNumId w:val="20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 w16cid:durableId="1911306434">
    <w:abstractNumId w:val="13"/>
  </w:num>
  <w:num w:numId="24" w16cid:durableId="1331370910">
    <w:abstractNumId w:val="10"/>
  </w:num>
  <w:num w:numId="25" w16cid:durableId="1345353292">
    <w:abstractNumId w:val="2"/>
  </w:num>
  <w:num w:numId="26" w16cid:durableId="1810396365">
    <w:abstractNumId w:val="5"/>
  </w:num>
  <w:num w:numId="27" w16cid:durableId="1893997835">
    <w:abstractNumId w:val="16"/>
  </w:num>
  <w:num w:numId="28" w16cid:durableId="500004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17"/>
    <w:rsid w:val="00033717"/>
    <w:rsid w:val="000523C1"/>
    <w:rsid w:val="000625CA"/>
    <w:rsid w:val="00062848"/>
    <w:rsid w:val="00081E57"/>
    <w:rsid w:val="00096C01"/>
    <w:rsid w:val="000A3DE5"/>
    <w:rsid w:val="001136F9"/>
    <w:rsid w:val="0015239C"/>
    <w:rsid w:val="001F42F2"/>
    <w:rsid w:val="00250575"/>
    <w:rsid w:val="00253B48"/>
    <w:rsid w:val="00291C1C"/>
    <w:rsid w:val="002B3E3D"/>
    <w:rsid w:val="00306B60"/>
    <w:rsid w:val="00347B4C"/>
    <w:rsid w:val="00374F7B"/>
    <w:rsid w:val="00386084"/>
    <w:rsid w:val="003972B9"/>
    <w:rsid w:val="00471F07"/>
    <w:rsid w:val="00492586"/>
    <w:rsid w:val="004A1075"/>
    <w:rsid w:val="004D26FE"/>
    <w:rsid w:val="004F54B5"/>
    <w:rsid w:val="005169B4"/>
    <w:rsid w:val="0053171A"/>
    <w:rsid w:val="00565662"/>
    <w:rsid w:val="00565DFB"/>
    <w:rsid w:val="0056693C"/>
    <w:rsid w:val="00583F7A"/>
    <w:rsid w:val="0059360C"/>
    <w:rsid w:val="00595C45"/>
    <w:rsid w:val="005969C6"/>
    <w:rsid w:val="005C1B2B"/>
    <w:rsid w:val="006141AC"/>
    <w:rsid w:val="006572F4"/>
    <w:rsid w:val="00667CFF"/>
    <w:rsid w:val="00683F39"/>
    <w:rsid w:val="00685334"/>
    <w:rsid w:val="006D24EC"/>
    <w:rsid w:val="006E7146"/>
    <w:rsid w:val="0070794D"/>
    <w:rsid w:val="00743947"/>
    <w:rsid w:val="00764951"/>
    <w:rsid w:val="00780C30"/>
    <w:rsid w:val="007936DD"/>
    <w:rsid w:val="007C3936"/>
    <w:rsid w:val="007C66ED"/>
    <w:rsid w:val="00830139"/>
    <w:rsid w:val="0084063A"/>
    <w:rsid w:val="00855FCB"/>
    <w:rsid w:val="0088774E"/>
    <w:rsid w:val="008B0EC0"/>
    <w:rsid w:val="008F47C4"/>
    <w:rsid w:val="009156DF"/>
    <w:rsid w:val="009265EE"/>
    <w:rsid w:val="00945BDD"/>
    <w:rsid w:val="00992086"/>
    <w:rsid w:val="009924C4"/>
    <w:rsid w:val="009A57F4"/>
    <w:rsid w:val="009C07BB"/>
    <w:rsid w:val="00A0262D"/>
    <w:rsid w:val="00A10CF6"/>
    <w:rsid w:val="00A26118"/>
    <w:rsid w:val="00A4270D"/>
    <w:rsid w:val="00A432B2"/>
    <w:rsid w:val="00A5631C"/>
    <w:rsid w:val="00A67BE6"/>
    <w:rsid w:val="00A77E40"/>
    <w:rsid w:val="00AA1F6B"/>
    <w:rsid w:val="00AB1619"/>
    <w:rsid w:val="00AD7A82"/>
    <w:rsid w:val="00AE48E1"/>
    <w:rsid w:val="00B03C35"/>
    <w:rsid w:val="00B12038"/>
    <w:rsid w:val="00B160C9"/>
    <w:rsid w:val="00B3712A"/>
    <w:rsid w:val="00B37590"/>
    <w:rsid w:val="00B5435B"/>
    <w:rsid w:val="00BB6328"/>
    <w:rsid w:val="00C12ED1"/>
    <w:rsid w:val="00C2462A"/>
    <w:rsid w:val="00C4282E"/>
    <w:rsid w:val="00C54993"/>
    <w:rsid w:val="00C55C61"/>
    <w:rsid w:val="00C5650C"/>
    <w:rsid w:val="00C678A5"/>
    <w:rsid w:val="00C80191"/>
    <w:rsid w:val="00C92F4F"/>
    <w:rsid w:val="00CA3617"/>
    <w:rsid w:val="00D57EAA"/>
    <w:rsid w:val="00D73897"/>
    <w:rsid w:val="00D76FBF"/>
    <w:rsid w:val="00D87415"/>
    <w:rsid w:val="00D90DFA"/>
    <w:rsid w:val="00D91C5F"/>
    <w:rsid w:val="00DA2E3C"/>
    <w:rsid w:val="00DD62CA"/>
    <w:rsid w:val="00DF7BCC"/>
    <w:rsid w:val="00E25954"/>
    <w:rsid w:val="00E672D9"/>
    <w:rsid w:val="00EC0652"/>
    <w:rsid w:val="00ED7CDA"/>
    <w:rsid w:val="00EF6DCE"/>
    <w:rsid w:val="00F12668"/>
    <w:rsid w:val="00F2096B"/>
    <w:rsid w:val="00F40E7C"/>
    <w:rsid w:val="00F658D1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29027E"/>
  <w15:docId w15:val="{DC9B2EC9-0A88-4E52-945E-6305DFC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3717"/>
    <w:p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337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33717"/>
    <w:pPr>
      <w:spacing w:before="40" w:after="4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717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33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3717"/>
    <w:pPr>
      <w:spacing w:after="60" w:line="360" w:lineRule="auto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03371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7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3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rsid w:val="00096C01"/>
  </w:style>
  <w:style w:type="paragraph" w:customStyle="1" w:styleId="Default">
    <w:name w:val="Default"/>
    <w:rsid w:val="00062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E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BB2D-6764-49D7-8E2D-70B3F6F1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Bednarczyk</dc:creator>
  <cp:lastModifiedBy>Rafał Bednarczyk</cp:lastModifiedBy>
  <cp:revision>2</cp:revision>
  <cp:lastPrinted>2022-03-03T09:46:00Z</cp:lastPrinted>
  <dcterms:created xsi:type="dcterms:W3CDTF">2024-03-27T08:59:00Z</dcterms:created>
  <dcterms:modified xsi:type="dcterms:W3CDTF">2024-03-27T08:59:00Z</dcterms:modified>
</cp:coreProperties>
</file>