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53" w:rsidRPr="00FC6BE7" w:rsidRDefault="00FC6BE7" w:rsidP="00FC6BE7">
      <w:pPr>
        <w:spacing w:after="0"/>
        <w:ind w:firstLine="14"/>
        <w:jc w:val="center"/>
        <w:rPr>
          <w:rFonts w:ascii="Arial" w:eastAsia="Calibri" w:hAnsi="Arial" w:cs="Arial"/>
          <w:b/>
          <w:sz w:val="24"/>
          <w:szCs w:val="24"/>
        </w:rPr>
      </w:pPr>
      <w:r w:rsidRPr="00FC6BE7">
        <w:rPr>
          <w:rFonts w:ascii="Arial" w:eastAsia="Calibri" w:hAnsi="Arial" w:cs="Arial"/>
          <w:b/>
          <w:sz w:val="24"/>
          <w:szCs w:val="24"/>
        </w:rPr>
        <w:t>Istotne postanowienia umowy</w:t>
      </w:r>
    </w:p>
    <w:p w:rsidR="00FC6BE7" w:rsidRPr="00F60307" w:rsidRDefault="00F60307" w:rsidP="00FC6BE7">
      <w:pPr>
        <w:spacing w:after="0"/>
        <w:ind w:firstLine="14"/>
        <w:jc w:val="center"/>
        <w:rPr>
          <w:rFonts w:ascii="Arial" w:hAnsi="Arial" w:cs="Arial"/>
          <w:b/>
          <w:sz w:val="24"/>
          <w:szCs w:val="24"/>
        </w:rPr>
      </w:pPr>
      <w:r w:rsidRPr="00F60307">
        <w:rPr>
          <w:rFonts w:ascii="Arial" w:hAnsi="Arial" w:cs="Arial"/>
          <w:b/>
          <w:sz w:val="24"/>
          <w:szCs w:val="24"/>
        </w:rPr>
        <w:t>CZĘŚĆ B</w:t>
      </w:r>
    </w:p>
    <w:p w:rsidR="002D5B53" w:rsidRPr="00F466D7" w:rsidRDefault="007E7D07" w:rsidP="002D5B53">
      <w:pPr>
        <w:spacing w:after="0"/>
        <w:ind w:firstLine="14"/>
        <w:jc w:val="center"/>
        <w:rPr>
          <w:rFonts w:ascii="Arial" w:hAnsi="Arial" w:cs="Arial"/>
          <w:b/>
          <w:szCs w:val="24"/>
        </w:rPr>
      </w:pPr>
      <w:r w:rsidRPr="00F466D7">
        <w:rPr>
          <w:rFonts w:ascii="Arial" w:hAnsi="Arial" w:cs="Arial"/>
          <w:b/>
          <w:szCs w:val="24"/>
        </w:rPr>
        <w:t>§ 1</w:t>
      </w:r>
    </w:p>
    <w:p w:rsidR="002D5B53" w:rsidRPr="00F466D7" w:rsidRDefault="007E7D07" w:rsidP="003A3D5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Cs w:val="24"/>
        </w:rPr>
      </w:pPr>
      <w:r w:rsidRPr="00F466D7">
        <w:rPr>
          <w:rFonts w:ascii="Arial" w:hAnsi="Arial" w:cs="Arial"/>
          <w:szCs w:val="24"/>
        </w:rPr>
        <w:t>Przedmiot umowy stanowią sukcesywne, w miarę pojawiających się potrzeb, dostawy paliwa spełniającego wymagania określone w Rozporządzeniu Ministra Gospodarki z dnia 9 października 2015 r. w sprawie wymagań jakościowych dla paliw ciekłych (Dz. U. 2015 poz. 1680) zgodnego z normą PN-EN 228:2013-04 oraz PN-EN 590</w:t>
      </w:r>
      <w:r w:rsidR="00B26CA9" w:rsidRPr="00F466D7">
        <w:rPr>
          <w:rFonts w:ascii="Arial" w:hAnsi="Arial" w:cs="Arial"/>
          <w:szCs w:val="24"/>
        </w:rPr>
        <w:t>:2013-12</w:t>
      </w:r>
      <w:r w:rsidRPr="00F466D7">
        <w:rPr>
          <w:rFonts w:ascii="Arial" w:hAnsi="Arial" w:cs="Arial"/>
          <w:szCs w:val="24"/>
        </w:rPr>
        <w:t>.</w:t>
      </w:r>
    </w:p>
    <w:p w:rsidR="007E7D07" w:rsidRPr="00F466D7" w:rsidRDefault="007E7D07" w:rsidP="007E7D07">
      <w:pPr>
        <w:pStyle w:val="Akapitzlist"/>
        <w:spacing w:after="0"/>
        <w:ind w:left="426"/>
        <w:jc w:val="both"/>
        <w:rPr>
          <w:rFonts w:ascii="Arial" w:hAnsi="Arial" w:cs="Arial"/>
          <w:szCs w:val="24"/>
        </w:rPr>
      </w:pPr>
      <w:r w:rsidRPr="00F466D7">
        <w:rPr>
          <w:rFonts w:ascii="Arial" w:hAnsi="Arial" w:cs="Arial"/>
          <w:szCs w:val="24"/>
        </w:rPr>
        <w:t xml:space="preserve">Zamawiający zakupi od dnia podpisania umowy do </w:t>
      </w:r>
      <w:r w:rsidRPr="00F466D7">
        <w:rPr>
          <w:rFonts w:ascii="Arial" w:hAnsi="Arial" w:cs="Arial"/>
          <w:b/>
          <w:szCs w:val="24"/>
        </w:rPr>
        <w:t>31.12.20</w:t>
      </w:r>
      <w:r w:rsidR="00AA07F7">
        <w:rPr>
          <w:rFonts w:ascii="Arial" w:hAnsi="Arial" w:cs="Arial"/>
          <w:b/>
          <w:szCs w:val="24"/>
        </w:rPr>
        <w:t>2</w:t>
      </w:r>
      <w:r w:rsidR="00D974A5">
        <w:rPr>
          <w:rFonts w:ascii="Arial" w:hAnsi="Arial" w:cs="Arial"/>
          <w:b/>
          <w:szCs w:val="24"/>
        </w:rPr>
        <w:t>2</w:t>
      </w:r>
      <w:r w:rsidRPr="00F466D7">
        <w:rPr>
          <w:rFonts w:ascii="Arial" w:hAnsi="Arial" w:cs="Arial"/>
          <w:b/>
          <w:szCs w:val="24"/>
        </w:rPr>
        <w:t xml:space="preserve"> r.</w:t>
      </w:r>
      <w:r w:rsidRPr="00F466D7">
        <w:rPr>
          <w:rFonts w:ascii="Arial" w:hAnsi="Arial" w:cs="Arial"/>
          <w:szCs w:val="24"/>
        </w:rPr>
        <w:t xml:space="preserve"> od </w:t>
      </w:r>
      <w:r w:rsidR="001927BE" w:rsidRPr="00F466D7">
        <w:rPr>
          <w:rFonts w:ascii="Arial" w:hAnsi="Arial" w:cs="Arial"/>
          <w:szCs w:val="24"/>
        </w:rPr>
        <w:t>Wykonawcy</w:t>
      </w:r>
      <w:r w:rsidRPr="00F466D7">
        <w:rPr>
          <w:rFonts w:ascii="Arial" w:hAnsi="Arial" w:cs="Arial"/>
          <w:szCs w:val="24"/>
        </w:rPr>
        <w:t xml:space="preserve"> następującą ilość paliw płynnych spełniających ww. normy w szacunkowych ilościach:</w:t>
      </w:r>
    </w:p>
    <w:p w:rsidR="007E7D07" w:rsidRPr="00F466D7" w:rsidRDefault="007E7D07" w:rsidP="003A3D5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Cs w:val="24"/>
        </w:rPr>
      </w:pPr>
      <w:r w:rsidRPr="00F466D7">
        <w:rPr>
          <w:rFonts w:ascii="Arial" w:hAnsi="Arial" w:cs="Arial"/>
          <w:szCs w:val="24"/>
        </w:rPr>
        <w:t>Olej napędowy</w:t>
      </w:r>
      <w:r w:rsidRPr="00F466D7">
        <w:rPr>
          <w:rFonts w:ascii="Arial" w:hAnsi="Arial" w:cs="Arial"/>
          <w:szCs w:val="24"/>
        </w:rPr>
        <w:tab/>
      </w:r>
      <w:r w:rsidRPr="00F466D7">
        <w:rPr>
          <w:rFonts w:ascii="Arial" w:hAnsi="Arial" w:cs="Arial"/>
          <w:szCs w:val="24"/>
        </w:rPr>
        <w:tab/>
      </w:r>
      <w:r w:rsidRPr="00F466D7">
        <w:rPr>
          <w:rFonts w:ascii="Arial" w:hAnsi="Arial" w:cs="Arial"/>
          <w:szCs w:val="24"/>
        </w:rPr>
        <w:tab/>
        <w:t xml:space="preserve">do </w:t>
      </w:r>
      <w:r w:rsidR="00E3783A">
        <w:rPr>
          <w:rFonts w:ascii="Arial" w:hAnsi="Arial" w:cs="Arial"/>
          <w:szCs w:val="24"/>
        </w:rPr>
        <w:t>9 8</w:t>
      </w:r>
      <w:r w:rsidRPr="00F466D7">
        <w:rPr>
          <w:rFonts w:ascii="Arial" w:hAnsi="Arial" w:cs="Arial"/>
          <w:szCs w:val="24"/>
        </w:rPr>
        <w:t>00 l</w:t>
      </w:r>
    </w:p>
    <w:p w:rsidR="008F328E" w:rsidRPr="00F466D7" w:rsidRDefault="008F328E" w:rsidP="008F328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Cs w:val="24"/>
        </w:rPr>
      </w:pPr>
      <w:r w:rsidRPr="00F466D7">
        <w:rPr>
          <w:rFonts w:ascii="Arial" w:hAnsi="Arial" w:cs="Arial"/>
          <w:szCs w:val="24"/>
        </w:rPr>
        <w:t>Dostawy będą się odbywać zgodnie z przepisami dotyczącymi transportu paliw płynnych.</w:t>
      </w:r>
    </w:p>
    <w:p w:rsidR="002D5B53" w:rsidRPr="00F466D7" w:rsidRDefault="002D5B53" w:rsidP="002D5B53">
      <w:pPr>
        <w:spacing w:after="0"/>
        <w:ind w:firstLine="14"/>
        <w:jc w:val="center"/>
        <w:rPr>
          <w:rFonts w:ascii="Arial" w:hAnsi="Arial" w:cs="Arial"/>
          <w:b/>
          <w:szCs w:val="24"/>
        </w:rPr>
      </w:pPr>
      <w:r w:rsidRPr="00F466D7">
        <w:rPr>
          <w:rFonts w:ascii="Arial" w:hAnsi="Arial" w:cs="Arial"/>
          <w:b/>
          <w:szCs w:val="24"/>
        </w:rPr>
        <w:t xml:space="preserve">§ 2 </w:t>
      </w:r>
    </w:p>
    <w:p w:rsidR="007E7D07" w:rsidRPr="00F466D7" w:rsidRDefault="007E7D07" w:rsidP="003A3D5C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Cs w:val="24"/>
        </w:rPr>
      </w:pPr>
      <w:r w:rsidRPr="00F466D7">
        <w:rPr>
          <w:rFonts w:ascii="Arial" w:hAnsi="Arial" w:cs="Arial"/>
          <w:szCs w:val="24"/>
        </w:rPr>
        <w:t>Wielkość zamówienia w litrach określona w § 1 stanowi maksymalny limit potrzeb zamawiającego do dnia 31.12.20</w:t>
      </w:r>
      <w:r w:rsidR="00AA07F7">
        <w:rPr>
          <w:rFonts w:ascii="Arial" w:hAnsi="Arial" w:cs="Arial"/>
          <w:szCs w:val="24"/>
        </w:rPr>
        <w:t>2</w:t>
      </w:r>
      <w:r w:rsidR="00D974A5">
        <w:rPr>
          <w:rFonts w:ascii="Arial" w:hAnsi="Arial" w:cs="Arial"/>
          <w:szCs w:val="24"/>
        </w:rPr>
        <w:t>2</w:t>
      </w:r>
      <w:r w:rsidRPr="00F466D7">
        <w:rPr>
          <w:rFonts w:ascii="Arial" w:hAnsi="Arial" w:cs="Arial"/>
          <w:szCs w:val="24"/>
        </w:rPr>
        <w:t xml:space="preserve"> r. od dnia podpisania umowy.</w:t>
      </w:r>
    </w:p>
    <w:p w:rsidR="007E7D07" w:rsidRPr="00F466D7" w:rsidRDefault="007E7D07" w:rsidP="003A3D5C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Cs w:val="24"/>
        </w:rPr>
      </w:pPr>
      <w:r w:rsidRPr="00F466D7">
        <w:rPr>
          <w:rFonts w:ascii="Arial" w:hAnsi="Arial" w:cs="Arial"/>
          <w:szCs w:val="24"/>
        </w:rPr>
        <w:t>Zamawiający zastrzega sobie uzależnienie wielkości zamówienia od sukcesywnych potrzeb.</w:t>
      </w:r>
    </w:p>
    <w:p w:rsidR="00B26CA9" w:rsidRPr="00F466D7" w:rsidRDefault="00B26CA9" w:rsidP="003A3D5C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Cs w:val="24"/>
        </w:rPr>
      </w:pPr>
      <w:r w:rsidRPr="00F466D7">
        <w:rPr>
          <w:rFonts w:ascii="Arial" w:hAnsi="Arial" w:cs="Arial"/>
          <w:szCs w:val="24"/>
        </w:rPr>
        <w:t>Zamawiający zastrzega sobie prawo niewykorzystania całości puli zamawianych paliw objętych umową.</w:t>
      </w:r>
    </w:p>
    <w:p w:rsidR="00B26CA9" w:rsidRPr="00F466D7" w:rsidRDefault="00B26CA9" w:rsidP="003A3D5C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Cs w:val="24"/>
        </w:rPr>
      </w:pPr>
      <w:r w:rsidRPr="00F466D7">
        <w:rPr>
          <w:rFonts w:ascii="Arial" w:hAnsi="Arial" w:cs="Arial"/>
          <w:szCs w:val="24"/>
        </w:rPr>
        <w:t xml:space="preserve">Paliwo będzie </w:t>
      </w:r>
      <w:r w:rsidR="008F328E" w:rsidRPr="00F466D7">
        <w:rPr>
          <w:rFonts w:ascii="Arial" w:hAnsi="Arial" w:cs="Arial"/>
          <w:szCs w:val="24"/>
        </w:rPr>
        <w:t>dostarczane transportem Wykonawcy na adres Koniuszyn 7, 13-100 Nidzica w jednorazowej ilości od 900 do 1</w:t>
      </w:r>
      <w:r w:rsidR="00D974A5">
        <w:rPr>
          <w:rFonts w:ascii="Arial" w:hAnsi="Arial" w:cs="Arial"/>
          <w:szCs w:val="24"/>
        </w:rPr>
        <w:t>5</w:t>
      </w:r>
      <w:r w:rsidR="008F328E" w:rsidRPr="00F466D7">
        <w:rPr>
          <w:rFonts w:ascii="Arial" w:hAnsi="Arial" w:cs="Arial"/>
          <w:szCs w:val="24"/>
        </w:rPr>
        <w:t>00 l.</w:t>
      </w:r>
    </w:p>
    <w:p w:rsidR="008F328E" w:rsidRPr="00F466D7" w:rsidRDefault="008F328E" w:rsidP="003A3D5C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Cs w:val="24"/>
        </w:rPr>
      </w:pPr>
      <w:r w:rsidRPr="00F466D7">
        <w:rPr>
          <w:rFonts w:ascii="Arial" w:hAnsi="Arial" w:cs="Arial"/>
          <w:szCs w:val="24"/>
        </w:rPr>
        <w:t>Dostawa będzie realizowana w ciągu 2 dni roboczych od momentu zgłoszenia zapotrzebowania przez Zamawiającego.</w:t>
      </w:r>
    </w:p>
    <w:p w:rsidR="008F328E" w:rsidRPr="00F466D7" w:rsidRDefault="008F328E" w:rsidP="003A3D5C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Cs w:val="24"/>
        </w:rPr>
      </w:pPr>
      <w:r w:rsidRPr="00F466D7">
        <w:rPr>
          <w:rFonts w:ascii="Arial" w:hAnsi="Arial" w:cs="Arial"/>
          <w:szCs w:val="24"/>
        </w:rPr>
        <w:t>Zgłoszenie zapotrzebowania odbędzie się telefonicznie lub poprzez pocztę elektroniczną na adres:  ……………………</w:t>
      </w:r>
    </w:p>
    <w:p w:rsidR="002D5B53" w:rsidRPr="00F466D7" w:rsidRDefault="002D5B53" w:rsidP="00717DEB">
      <w:pPr>
        <w:spacing w:after="0"/>
        <w:ind w:firstLine="14"/>
        <w:jc w:val="center"/>
        <w:rPr>
          <w:rFonts w:ascii="Arial" w:hAnsi="Arial" w:cs="Arial"/>
          <w:b/>
          <w:szCs w:val="24"/>
        </w:rPr>
      </w:pPr>
      <w:r w:rsidRPr="00F466D7">
        <w:rPr>
          <w:rFonts w:ascii="Arial" w:hAnsi="Arial" w:cs="Arial"/>
          <w:b/>
          <w:szCs w:val="24"/>
        </w:rPr>
        <w:t xml:space="preserve">§ 3 </w:t>
      </w:r>
    </w:p>
    <w:p w:rsidR="002D5B53" w:rsidRPr="00F466D7" w:rsidRDefault="00B26CA9" w:rsidP="003A3D5C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Cs w:val="24"/>
        </w:rPr>
      </w:pPr>
      <w:r w:rsidRPr="00F466D7">
        <w:rPr>
          <w:rFonts w:ascii="Arial" w:hAnsi="Arial" w:cs="Arial"/>
          <w:szCs w:val="24"/>
        </w:rPr>
        <w:t>Rozliczenie transakcji będzie przebiegać w sposób następujący: za olej napędowy</w:t>
      </w:r>
      <w:r w:rsidR="0086124E" w:rsidRPr="00F466D7">
        <w:rPr>
          <w:rFonts w:ascii="Arial" w:hAnsi="Arial" w:cs="Arial"/>
          <w:szCs w:val="24"/>
        </w:rPr>
        <w:t xml:space="preserve"> </w:t>
      </w:r>
      <w:r w:rsidRPr="00F466D7">
        <w:rPr>
          <w:rFonts w:ascii="Arial" w:hAnsi="Arial" w:cs="Arial"/>
          <w:szCs w:val="24"/>
        </w:rPr>
        <w:t xml:space="preserve">– </w:t>
      </w:r>
      <w:r w:rsidR="00D974A5">
        <w:rPr>
          <w:rFonts w:ascii="Arial" w:hAnsi="Arial" w:cs="Arial"/>
          <w:szCs w:val="24"/>
        </w:rPr>
        <w:t xml:space="preserve">każdorazowo po wykonaniu dostawy </w:t>
      </w:r>
      <w:r w:rsidRPr="00F466D7">
        <w:rPr>
          <w:rFonts w:ascii="Arial" w:hAnsi="Arial" w:cs="Arial"/>
          <w:szCs w:val="24"/>
        </w:rPr>
        <w:t>– faktura VAT z informacją o cenie z dystrybutora w chwili tankowania, przed i po rabacie.</w:t>
      </w:r>
    </w:p>
    <w:p w:rsidR="00B26CA9" w:rsidRPr="00F466D7" w:rsidRDefault="00B26CA9" w:rsidP="003A3D5C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Cs w:val="24"/>
        </w:rPr>
      </w:pPr>
      <w:r w:rsidRPr="00F466D7">
        <w:rPr>
          <w:rFonts w:ascii="Arial" w:hAnsi="Arial" w:cs="Arial"/>
          <w:szCs w:val="24"/>
        </w:rPr>
        <w:t xml:space="preserve">Zamawiający dokona zapłaty należności  za dokonanie transakcji na podstawie faktury VAT w terminie </w:t>
      </w:r>
      <w:r w:rsidR="00D974A5">
        <w:rPr>
          <w:rFonts w:ascii="Arial" w:hAnsi="Arial" w:cs="Arial"/>
          <w:szCs w:val="24"/>
        </w:rPr>
        <w:t>14</w:t>
      </w:r>
      <w:r w:rsidRPr="00F466D7">
        <w:rPr>
          <w:rFonts w:ascii="Arial" w:hAnsi="Arial" w:cs="Arial"/>
          <w:szCs w:val="24"/>
        </w:rPr>
        <w:t xml:space="preserve"> dni od daty otrzymania faktury.</w:t>
      </w:r>
    </w:p>
    <w:p w:rsidR="00717DEB" w:rsidRPr="00F466D7" w:rsidRDefault="00F466D7" w:rsidP="00717DEB">
      <w:pPr>
        <w:spacing w:after="0"/>
        <w:ind w:firstLine="14"/>
        <w:jc w:val="center"/>
        <w:rPr>
          <w:rFonts w:ascii="Arial" w:hAnsi="Arial" w:cs="Arial"/>
          <w:b/>
          <w:szCs w:val="24"/>
        </w:rPr>
      </w:pPr>
      <w:r w:rsidRPr="00F466D7">
        <w:rPr>
          <w:rFonts w:ascii="Arial" w:hAnsi="Arial" w:cs="Arial"/>
          <w:b/>
          <w:szCs w:val="24"/>
        </w:rPr>
        <w:t>§ 4</w:t>
      </w:r>
    </w:p>
    <w:p w:rsidR="00F466D7" w:rsidRPr="00F466D7" w:rsidRDefault="00F466D7" w:rsidP="00F466D7">
      <w:pPr>
        <w:spacing w:after="0"/>
        <w:ind w:firstLine="14"/>
        <w:jc w:val="both"/>
        <w:rPr>
          <w:rFonts w:ascii="Arial" w:hAnsi="Arial" w:cs="Arial"/>
          <w:szCs w:val="24"/>
        </w:rPr>
      </w:pPr>
      <w:r w:rsidRPr="00F466D7">
        <w:rPr>
          <w:rFonts w:ascii="Arial" w:hAnsi="Arial" w:cs="Arial"/>
          <w:szCs w:val="24"/>
        </w:rPr>
        <w:t>1.</w:t>
      </w:r>
      <w:r w:rsidRPr="00F466D7">
        <w:rPr>
          <w:rFonts w:ascii="Arial" w:hAnsi="Arial" w:cs="Arial"/>
          <w:szCs w:val="24"/>
        </w:rPr>
        <w:tab/>
        <w:t xml:space="preserve">Łączna wartość wynagrodzenia za przedmiot umowy nie może przekroczyć kwoty brutto w wysokości ………………………………….......................................……….. </w:t>
      </w:r>
    </w:p>
    <w:p w:rsidR="00F466D7" w:rsidRPr="00F466D7" w:rsidRDefault="00F466D7" w:rsidP="00F466D7">
      <w:pPr>
        <w:spacing w:after="0"/>
        <w:ind w:firstLine="14"/>
        <w:jc w:val="both"/>
        <w:rPr>
          <w:rFonts w:ascii="Arial" w:hAnsi="Arial" w:cs="Arial"/>
          <w:szCs w:val="24"/>
        </w:rPr>
      </w:pPr>
      <w:r w:rsidRPr="00F466D7">
        <w:rPr>
          <w:rFonts w:ascii="Arial" w:hAnsi="Arial" w:cs="Arial"/>
          <w:szCs w:val="24"/>
        </w:rPr>
        <w:t xml:space="preserve">(słownie: ……………………………………………………...................................……) </w:t>
      </w:r>
    </w:p>
    <w:p w:rsidR="00F466D7" w:rsidRPr="00F466D7" w:rsidRDefault="00F466D7" w:rsidP="00F466D7">
      <w:pPr>
        <w:spacing w:after="0"/>
        <w:ind w:firstLine="14"/>
        <w:jc w:val="both"/>
        <w:rPr>
          <w:rFonts w:ascii="Arial" w:hAnsi="Arial" w:cs="Arial"/>
          <w:szCs w:val="24"/>
        </w:rPr>
      </w:pPr>
      <w:r w:rsidRPr="00F466D7">
        <w:rPr>
          <w:rFonts w:ascii="Arial" w:hAnsi="Arial" w:cs="Arial"/>
          <w:szCs w:val="24"/>
        </w:rPr>
        <w:t xml:space="preserve">w tym podatek VAT …....... % w wysokości: ………………………………… zł. (słownie: ……………………………………………………….......................................)  </w:t>
      </w:r>
    </w:p>
    <w:p w:rsidR="00F466D7" w:rsidRPr="00F466D7" w:rsidRDefault="00F466D7" w:rsidP="00F466D7">
      <w:pPr>
        <w:spacing w:after="0"/>
        <w:ind w:firstLine="14"/>
        <w:jc w:val="both"/>
        <w:rPr>
          <w:rFonts w:ascii="Arial" w:hAnsi="Arial" w:cs="Arial"/>
          <w:szCs w:val="24"/>
        </w:rPr>
      </w:pPr>
      <w:r w:rsidRPr="00F466D7">
        <w:rPr>
          <w:rFonts w:ascii="Arial" w:hAnsi="Arial" w:cs="Arial"/>
          <w:szCs w:val="24"/>
        </w:rPr>
        <w:t>2.</w:t>
      </w:r>
      <w:r w:rsidRPr="00F466D7">
        <w:rPr>
          <w:rFonts w:ascii="Arial" w:hAnsi="Arial" w:cs="Arial"/>
          <w:szCs w:val="24"/>
        </w:rPr>
        <w:tab/>
        <w:t xml:space="preserve">Łączna wartość wynagrodzenia brutto za przedmiot umowy, o której mowa w ust. 1 została ustalona na podstawie cen jednostkowych </w:t>
      </w:r>
      <w:r w:rsidR="00D215D8">
        <w:rPr>
          <w:rFonts w:ascii="Arial" w:hAnsi="Arial" w:cs="Arial"/>
          <w:szCs w:val="24"/>
        </w:rPr>
        <w:t>brutto</w:t>
      </w:r>
      <w:r w:rsidRPr="00F466D7">
        <w:rPr>
          <w:rFonts w:ascii="Arial" w:hAnsi="Arial" w:cs="Arial"/>
          <w:szCs w:val="24"/>
        </w:rPr>
        <w:t>:</w:t>
      </w:r>
    </w:p>
    <w:p w:rsidR="00F466D7" w:rsidRPr="00F466D7" w:rsidRDefault="00F466D7" w:rsidP="00F466D7">
      <w:pPr>
        <w:spacing w:after="0"/>
        <w:ind w:firstLine="14"/>
        <w:jc w:val="both"/>
        <w:rPr>
          <w:rFonts w:ascii="Arial" w:hAnsi="Arial" w:cs="Arial"/>
          <w:szCs w:val="24"/>
        </w:rPr>
      </w:pPr>
      <w:r w:rsidRPr="00F466D7">
        <w:rPr>
          <w:rFonts w:ascii="Arial" w:hAnsi="Arial" w:cs="Arial"/>
          <w:szCs w:val="24"/>
        </w:rPr>
        <w:t>a/ olej napędowy: ......................................zł/dm3</w:t>
      </w:r>
    </w:p>
    <w:p w:rsidR="00F466D7" w:rsidRPr="00F466D7" w:rsidRDefault="00F466D7" w:rsidP="00F466D7">
      <w:pPr>
        <w:spacing w:after="0"/>
        <w:ind w:firstLine="14"/>
        <w:jc w:val="both"/>
        <w:rPr>
          <w:rFonts w:ascii="Arial" w:hAnsi="Arial" w:cs="Arial"/>
          <w:szCs w:val="24"/>
        </w:rPr>
      </w:pPr>
      <w:r w:rsidRPr="00F466D7">
        <w:rPr>
          <w:rFonts w:ascii="Arial" w:hAnsi="Arial" w:cs="Arial"/>
          <w:szCs w:val="24"/>
        </w:rPr>
        <w:t xml:space="preserve">obejmujących stały upust w wys. ………………, którego Sprzedający udziela Zamawiającemu w stosunku do średnich cen detalicznych </w:t>
      </w:r>
      <w:r w:rsidR="00D215D8">
        <w:rPr>
          <w:rFonts w:ascii="Arial" w:hAnsi="Arial" w:cs="Arial"/>
          <w:szCs w:val="24"/>
        </w:rPr>
        <w:t>brutto</w:t>
      </w:r>
      <w:r w:rsidRPr="00F466D7">
        <w:rPr>
          <w:rFonts w:ascii="Arial" w:hAnsi="Arial" w:cs="Arial"/>
          <w:szCs w:val="24"/>
        </w:rPr>
        <w:t xml:space="preserve"> obowiązujących w Polsce na dzień </w:t>
      </w:r>
      <w:r w:rsidR="00D974A5">
        <w:rPr>
          <w:rFonts w:ascii="Arial" w:hAnsi="Arial" w:cs="Arial"/>
          <w:szCs w:val="24"/>
        </w:rPr>
        <w:t>20</w:t>
      </w:r>
      <w:r w:rsidR="008B2EB4">
        <w:rPr>
          <w:rFonts w:ascii="Arial" w:hAnsi="Arial" w:cs="Arial"/>
          <w:szCs w:val="24"/>
        </w:rPr>
        <w:t>.12.202</w:t>
      </w:r>
      <w:r w:rsidR="00D974A5">
        <w:rPr>
          <w:rFonts w:ascii="Arial" w:hAnsi="Arial" w:cs="Arial"/>
          <w:szCs w:val="24"/>
        </w:rPr>
        <w:t>1</w:t>
      </w:r>
      <w:r w:rsidR="008B2EB4">
        <w:rPr>
          <w:rFonts w:ascii="Arial" w:hAnsi="Arial" w:cs="Arial"/>
          <w:szCs w:val="24"/>
        </w:rPr>
        <w:t> </w:t>
      </w:r>
      <w:r w:rsidRPr="00F466D7">
        <w:rPr>
          <w:rFonts w:ascii="Arial" w:hAnsi="Arial" w:cs="Arial"/>
          <w:szCs w:val="24"/>
        </w:rPr>
        <w:t>r.</w:t>
      </w:r>
      <w:r w:rsidR="00D215D8">
        <w:rPr>
          <w:rFonts w:ascii="Arial" w:hAnsi="Arial" w:cs="Arial"/>
          <w:szCs w:val="24"/>
        </w:rPr>
        <w:t>,</w:t>
      </w:r>
      <w:r w:rsidRPr="00F466D7">
        <w:rPr>
          <w:rFonts w:ascii="Arial" w:hAnsi="Arial" w:cs="Arial"/>
          <w:szCs w:val="24"/>
        </w:rPr>
        <w:t xml:space="preserve"> któr</w:t>
      </w:r>
      <w:r w:rsidR="00D215D8">
        <w:rPr>
          <w:rFonts w:ascii="Arial" w:hAnsi="Arial" w:cs="Arial"/>
          <w:szCs w:val="24"/>
        </w:rPr>
        <w:t xml:space="preserve">e zawierają </w:t>
      </w:r>
      <w:r w:rsidRPr="00F466D7">
        <w:rPr>
          <w:rFonts w:ascii="Arial" w:hAnsi="Arial" w:cs="Arial"/>
          <w:szCs w:val="24"/>
        </w:rPr>
        <w:t>podatek VAT  i dla maksymalnej wielkości przedmiotu umowy, o której mowa w §1 ust.1.</w:t>
      </w:r>
    </w:p>
    <w:p w:rsidR="00F466D7" w:rsidRPr="00F466D7" w:rsidRDefault="00F466D7" w:rsidP="00F466D7">
      <w:pPr>
        <w:spacing w:after="0"/>
        <w:ind w:firstLine="14"/>
        <w:jc w:val="both"/>
        <w:rPr>
          <w:rFonts w:ascii="Arial" w:hAnsi="Arial" w:cs="Arial"/>
          <w:szCs w:val="24"/>
        </w:rPr>
      </w:pPr>
      <w:r w:rsidRPr="00F466D7">
        <w:rPr>
          <w:rFonts w:ascii="Arial" w:hAnsi="Arial" w:cs="Arial"/>
          <w:szCs w:val="24"/>
        </w:rPr>
        <w:t xml:space="preserve">3. </w:t>
      </w:r>
      <w:r w:rsidRPr="00F466D7">
        <w:rPr>
          <w:rFonts w:ascii="Arial" w:hAnsi="Arial" w:cs="Arial"/>
          <w:szCs w:val="24"/>
        </w:rPr>
        <w:tab/>
        <w:t xml:space="preserve">Zamawiający zapłaci Sprzedającemu za 1 dm3 oleju napędowego cenę jednostkową /detaliczną/ </w:t>
      </w:r>
      <w:r w:rsidR="00D215D8">
        <w:rPr>
          <w:rFonts w:ascii="Arial" w:hAnsi="Arial" w:cs="Arial"/>
          <w:szCs w:val="24"/>
        </w:rPr>
        <w:t>brutto</w:t>
      </w:r>
      <w:r w:rsidRPr="00F466D7">
        <w:rPr>
          <w:rFonts w:ascii="Arial" w:hAnsi="Arial" w:cs="Arial"/>
          <w:szCs w:val="24"/>
        </w:rPr>
        <w:t xml:space="preserve"> obowiązującą u Sprzedającego w dniu sprzedaży pomniejszoną o stały upust w wys. ………………….. obliczony od wartości </w:t>
      </w:r>
      <w:r w:rsidR="00D215D8">
        <w:rPr>
          <w:rFonts w:ascii="Arial" w:hAnsi="Arial" w:cs="Arial"/>
          <w:szCs w:val="24"/>
        </w:rPr>
        <w:t>brutto</w:t>
      </w:r>
      <w:r w:rsidRPr="00F466D7">
        <w:rPr>
          <w:rFonts w:ascii="Arial" w:hAnsi="Arial" w:cs="Arial"/>
          <w:szCs w:val="24"/>
        </w:rPr>
        <w:t xml:space="preserve"> ceny detalicznej.</w:t>
      </w:r>
    </w:p>
    <w:p w:rsidR="00F466D7" w:rsidRDefault="00687B8E" w:rsidP="00F466D7">
      <w:pPr>
        <w:spacing w:after="0"/>
        <w:ind w:firstLine="1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F466D7" w:rsidRPr="00F466D7">
        <w:rPr>
          <w:rFonts w:ascii="Arial" w:hAnsi="Arial" w:cs="Arial"/>
          <w:szCs w:val="24"/>
        </w:rPr>
        <w:t xml:space="preserve">. </w:t>
      </w:r>
      <w:r w:rsidR="00F466D7" w:rsidRPr="00F466D7">
        <w:rPr>
          <w:rFonts w:ascii="Arial" w:hAnsi="Arial" w:cs="Arial"/>
          <w:szCs w:val="24"/>
        </w:rPr>
        <w:tab/>
        <w:t xml:space="preserve">Wielkość upustu, o którym mowa w ust. 3 i ust. 4, jaki Wykonawca udziela Zamawiającemu w stosunku do cen detalicznych </w:t>
      </w:r>
      <w:r w:rsidR="00D215D8">
        <w:rPr>
          <w:rFonts w:ascii="Arial" w:hAnsi="Arial" w:cs="Arial"/>
          <w:szCs w:val="24"/>
        </w:rPr>
        <w:t>bru</w:t>
      </w:r>
      <w:r w:rsidR="00F466D7" w:rsidRPr="00F466D7">
        <w:rPr>
          <w:rFonts w:ascii="Arial" w:hAnsi="Arial" w:cs="Arial"/>
          <w:szCs w:val="24"/>
        </w:rPr>
        <w:t xml:space="preserve">tto obowiązujących w dniu zakupu paliwa </w:t>
      </w:r>
      <w:r w:rsidR="00F466D7" w:rsidRPr="00F466D7">
        <w:rPr>
          <w:rFonts w:ascii="Arial" w:hAnsi="Arial" w:cs="Arial"/>
          <w:szCs w:val="24"/>
        </w:rPr>
        <w:lastRenderedPageBreak/>
        <w:t>przez Zamawiającego na stacjach paliw Wykonawcy, będą  obowiązywać przez cały okres trwania umowy tj. od 01.01.20</w:t>
      </w:r>
      <w:r w:rsidR="00AA07F7">
        <w:rPr>
          <w:rFonts w:ascii="Arial" w:hAnsi="Arial" w:cs="Arial"/>
          <w:szCs w:val="24"/>
        </w:rPr>
        <w:t>2</w:t>
      </w:r>
      <w:r w:rsidR="00D974A5">
        <w:rPr>
          <w:rFonts w:ascii="Arial" w:hAnsi="Arial" w:cs="Arial"/>
          <w:szCs w:val="24"/>
        </w:rPr>
        <w:t>2</w:t>
      </w:r>
      <w:r w:rsidR="00AA07F7">
        <w:rPr>
          <w:rFonts w:ascii="Arial" w:hAnsi="Arial" w:cs="Arial"/>
          <w:szCs w:val="24"/>
        </w:rPr>
        <w:t xml:space="preserve"> </w:t>
      </w:r>
      <w:r w:rsidR="00F466D7" w:rsidRPr="00F466D7">
        <w:rPr>
          <w:rFonts w:ascii="Arial" w:hAnsi="Arial" w:cs="Arial"/>
          <w:szCs w:val="24"/>
        </w:rPr>
        <w:t>r. do dnia 31.12.20</w:t>
      </w:r>
      <w:r w:rsidR="00AA07F7">
        <w:rPr>
          <w:rFonts w:ascii="Arial" w:hAnsi="Arial" w:cs="Arial"/>
          <w:szCs w:val="24"/>
        </w:rPr>
        <w:t>2</w:t>
      </w:r>
      <w:r w:rsidR="00D974A5">
        <w:rPr>
          <w:rFonts w:ascii="Arial" w:hAnsi="Arial" w:cs="Arial"/>
          <w:szCs w:val="24"/>
        </w:rPr>
        <w:t>2</w:t>
      </w:r>
      <w:r w:rsidR="00AA07F7">
        <w:rPr>
          <w:rFonts w:ascii="Arial" w:hAnsi="Arial" w:cs="Arial"/>
          <w:szCs w:val="24"/>
        </w:rPr>
        <w:t xml:space="preserve"> </w:t>
      </w:r>
      <w:r w:rsidR="00F466D7" w:rsidRPr="00F466D7">
        <w:rPr>
          <w:rFonts w:ascii="Arial" w:hAnsi="Arial" w:cs="Arial"/>
          <w:szCs w:val="24"/>
        </w:rPr>
        <w:t>r.</w:t>
      </w:r>
    </w:p>
    <w:p w:rsidR="00F466D7" w:rsidRPr="00F466D7" w:rsidRDefault="00687B8E" w:rsidP="00F466D7">
      <w:pPr>
        <w:pStyle w:val="Akapitzlist"/>
        <w:spacing w:after="0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F466D7">
        <w:rPr>
          <w:rFonts w:ascii="Arial" w:hAnsi="Arial" w:cs="Arial"/>
          <w:szCs w:val="24"/>
        </w:rPr>
        <w:t xml:space="preserve">. </w:t>
      </w:r>
      <w:r w:rsidR="00F466D7" w:rsidRPr="00F466D7">
        <w:rPr>
          <w:rFonts w:ascii="Arial" w:hAnsi="Arial" w:cs="Arial"/>
          <w:szCs w:val="24"/>
        </w:rPr>
        <w:t>Cena jednostkowa brutto zakupu paliwa zawiera wszystkie koszty związane z transportem paliwa.</w:t>
      </w:r>
    </w:p>
    <w:p w:rsidR="002D5B53" w:rsidRPr="00F466D7" w:rsidRDefault="00F466D7" w:rsidP="00717DEB">
      <w:pPr>
        <w:spacing w:after="0"/>
        <w:ind w:firstLine="1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§ 5</w:t>
      </w:r>
    </w:p>
    <w:p w:rsidR="002D5B53" w:rsidRPr="00F466D7" w:rsidRDefault="00B26CA9" w:rsidP="002D5B53">
      <w:pPr>
        <w:spacing w:after="0"/>
        <w:ind w:firstLine="14"/>
        <w:jc w:val="both"/>
        <w:rPr>
          <w:rFonts w:ascii="Arial" w:hAnsi="Arial" w:cs="Arial"/>
          <w:szCs w:val="24"/>
        </w:rPr>
      </w:pPr>
      <w:r w:rsidRPr="00F466D7">
        <w:rPr>
          <w:rFonts w:ascii="Arial" w:hAnsi="Arial" w:cs="Arial"/>
          <w:szCs w:val="24"/>
        </w:rPr>
        <w:t>W przypadku uszkodzenia pojazdu Nadleśnictwa z powodu nieodpowiedniej jakości paliwa Wykonawca pokryje wszelkie koszty związane z naprawą zaistniałego z tego powodu uszkodzenia pojazdu.</w:t>
      </w:r>
    </w:p>
    <w:p w:rsidR="002D5B53" w:rsidRPr="00F466D7" w:rsidRDefault="00F466D7" w:rsidP="00717DEB">
      <w:pPr>
        <w:spacing w:after="0"/>
        <w:ind w:firstLine="1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§ 6</w:t>
      </w:r>
    </w:p>
    <w:p w:rsidR="002D5B53" w:rsidRPr="00F466D7" w:rsidRDefault="00B26CA9" w:rsidP="002D5B53">
      <w:pPr>
        <w:spacing w:after="0"/>
        <w:ind w:firstLine="14"/>
        <w:jc w:val="both"/>
        <w:rPr>
          <w:rFonts w:ascii="Arial" w:hAnsi="Arial" w:cs="Arial"/>
          <w:szCs w:val="24"/>
        </w:rPr>
      </w:pPr>
      <w:r w:rsidRPr="00F466D7">
        <w:rPr>
          <w:rFonts w:ascii="Arial" w:hAnsi="Arial" w:cs="Arial"/>
          <w:szCs w:val="24"/>
        </w:rPr>
        <w:t>W razie zaistnienia istotnej zmiany okoliczności powodującej, że wykonanie umowy nie leży w interesie zamawiającego, czego nie można było przewidzieć w chwili zawarcie umowy, Zamawiający może odstąpić od umowy w terminie 30 dni od powzięcia wiadomości o tych okolicznościach.</w:t>
      </w:r>
    </w:p>
    <w:p w:rsidR="002D5B53" w:rsidRPr="00F466D7" w:rsidRDefault="002D5B53" w:rsidP="00717DEB">
      <w:pPr>
        <w:spacing w:after="0"/>
        <w:ind w:firstLine="14"/>
        <w:jc w:val="center"/>
        <w:rPr>
          <w:rFonts w:ascii="Arial" w:hAnsi="Arial" w:cs="Arial"/>
          <w:b/>
          <w:szCs w:val="24"/>
        </w:rPr>
      </w:pPr>
      <w:r w:rsidRPr="00F466D7">
        <w:rPr>
          <w:rFonts w:ascii="Arial" w:hAnsi="Arial" w:cs="Arial"/>
          <w:b/>
          <w:szCs w:val="24"/>
        </w:rPr>
        <w:t xml:space="preserve">§ </w:t>
      </w:r>
      <w:r w:rsidR="00F466D7">
        <w:rPr>
          <w:rFonts w:ascii="Arial" w:hAnsi="Arial" w:cs="Arial"/>
          <w:b/>
          <w:szCs w:val="24"/>
        </w:rPr>
        <w:t>7</w:t>
      </w:r>
    </w:p>
    <w:p w:rsidR="00582EBC" w:rsidRPr="00F466D7" w:rsidRDefault="00582EBC" w:rsidP="00582EBC">
      <w:pPr>
        <w:spacing w:after="0"/>
        <w:ind w:firstLine="14"/>
        <w:rPr>
          <w:rFonts w:ascii="Arial" w:hAnsi="Arial" w:cs="Arial"/>
          <w:szCs w:val="24"/>
        </w:rPr>
      </w:pPr>
      <w:r w:rsidRPr="00F466D7">
        <w:rPr>
          <w:rFonts w:ascii="Arial" w:hAnsi="Arial" w:cs="Arial"/>
          <w:szCs w:val="24"/>
        </w:rPr>
        <w:t>Wszelkie zmiany umowy pod rygorem nieważności muszą być dokonane w formie pisemnej.</w:t>
      </w:r>
    </w:p>
    <w:p w:rsidR="00582EBC" w:rsidRPr="00F466D7" w:rsidRDefault="00582EBC" w:rsidP="00582EBC">
      <w:pPr>
        <w:spacing w:after="0"/>
        <w:ind w:firstLine="14"/>
        <w:jc w:val="center"/>
        <w:rPr>
          <w:rFonts w:ascii="Arial" w:hAnsi="Arial" w:cs="Arial"/>
          <w:b/>
          <w:szCs w:val="24"/>
        </w:rPr>
      </w:pPr>
      <w:r w:rsidRPr="00F466D7">
        <w:rPr>
          <w:rFonts w:ascii="Arial" w:hAnsi="Arial" w:cs="Arial"/>
          <w:b/>
          <w:szCs w:val="24"/>
        </w:rPr>
        <w:t>§</w:t>
      </w:r>
      <w:r w:rsidR="00F466D7">
        <w:rPr>
          <w:rFonts w:ascii="Arial" w:hAnsi="Arial" w:cs="Arial"/>
          <w:b/>
          <w:szCs w:val="24"/>
        </w:rPr>
        <w:t xml:space="preserve"> 8</w:t>
      </w:r>
    </w:p>
    <w:p w:rsidR="002D5B53" w:rsidRPr="00F466D7" w:rsidRDefault="00B26CA9" w:rsidP="002D5B53">
      <w:pPr>
        <w:spacing w:after="0"/>
        <w:ind w:firstLine="14"/>
        <w:jc w:val="both"/>
        <w:rPr>
          <w:rFonts w:ascii="Arial" w:hAnsi="Arial" w:cs="Arial"/>
          <w:szCs w:val="24"/>
        </w:rPr>
      </w:pPr>
      <w:r w:rsidRPr="00F466D7">
        <w:rPr>
          <w:rFonts w:ascii="Arial" w:hAnsi="Arial" w:cs="Arial"/>
          <w:szCs w:val="24"/>
        </w:rPr>
        <w:t>W sprawach nieuregulowanych w niniejszej umowie mają zastosowanie przepisy Kodeksu Cywilnego.</w:t>
      </w:r>
    </w:p>
    <w:p w:rsidR="002D5B53" w:rsidRPr="00F466D7" w:rsidRDefault="002D5B53" w:rsidP="00717DEB">
      <w:pPr>
        <w:spacing w:after="0"/>
        <w:ind w:firstLine="14"/>
        <w:jc w:val="center"/>
        <w:rPr>
          <w:rFonts w:ascii="Arial" w:hAnsi="Arial" w:cs="Arial"/>
          <w:b/>
          <w:szCs w:val="24"/>
        </w:rPr>
      </w:pPr>
      <w:r w:rsidRPr="00F466D7">
        <w:rPr>
          <w:rFonts w:ascii="Arial" w:hAnsi="Arial" w:cs="Arial"/>
          <w:b/>
          <w:szCs w:val="24"/>
        </w:rPr>
        <w:t xml:space="preserve">§ </w:t>
      </w:r>
      <w:r w:rsidR="00F466D7">
        <w:rPr>
          <w:rFonts w:ascii="Arial" w:hAnsi="Arial" w:cs="Arial"/>
          <w:b/>
          <w:szCs w:val="24"/>
        </w:rPr>
        <w:t>9</w:t>
      </w:r>
    </w:p>
    <w:p w:rsidR="00582EBC" w:rsidRPr="00F466D7" w:rsidRDefault="00582EBC" w:rsidP="00582EBC">
      <w:pPr>
        <w:pStyle w:val="Akapitzlist"/>
        <w:spacing w:after="0"/>
        <w:ind w:left="0"/>
        <w:jc w:val="both"/>
        <w:rPr>
          <w:rFonts w:ascii="Arial" w:hAnsi="Arial" w:cs="Arial"/>
          <w:szCs w:val="24"/>
        </w:rPr>
      </w:pPr>
      <w:r w:rsidRPr="00F466D7">
        <w:rPr>
          <w:rFonts w:ascii="Arial" w:hAnsi="Arial" w:cs="Arial"/>
          <w:szCs w:val="24"/>
        </w:rPr>
        <w:t>W przypadku jakiejkolwiek zmiany danych adresowych Strony są zobowiązane do wzajemnego powiadomienia o powyższym w ciągu 7 dni od dokonania tych zmian. Do czasu otrzymania takiego powiadomienia, zawiadomienia i oświadczenia przesłane na dotychczasowy adres uważa się za należycie dostarczone.</w:t>
      </w:r>
    </w:p>
    <w:p w:rsidR="00582EBC" w:rsidRPr="00F466D7" w:rsidRDefault="00582EBC" w:rsidP="00582EBC">
      <w:pPr>
        <w:spacing w:after="0"/>
        <w:jc w:val="center"/>
        <w:rPr>
          <w:rFonts w:ascii="Arial" w:hAnsi="Arial" w:cs="Arial"/>
          <w:b/>
          <w:szCs w:val="24"/>
        </w:rPr>
      </w:pPr>
      <w:r w:rsidRPr="00F466D7">
        <w:rPr>
          <w:rFonts w:ascii="Arial" w:hAnsi="Arial" w:cs="Arial"/>
          <w:b/>
          <w:szCs w:val="24"/>
        </w:rPr>
        <w:t xml:space="preserve">§ </w:t>
      </w:r>
      <w:r w:rsidR="00F466D7">
        <w:rPr>
          <w:rFonts w:ascii="Arial" w:hAnsi="Arial" w:cs="Arial"/>
          <w:b/>
          <w:szCs w:val="24"/>
        </w:rPr>
        <w:t>10</w:t>
      </w:r>
    </w:p>
    <w:p w:rsidR="002D5B53" w:rsidRPr="00F466D7" w:rsidRDefault="00582EBC" w:rsidP="002D5B53">
      <w:pPr>
        <w:spacing w:after="0"/>
        <w:ind w:firstLine="14"/>
        <w:jc w:val="both"/>
        <w:rPr>
          <w:rFonts w:ascii="Arial" w:hAnsi="Arial" w:cs="Arial"/>
          <w:szCs w:val="24"/>
        </w:rPr>
      </w:pPr>
      <w:r w:rsidRPr="00F466D7">
        <w:rPr>
          <w:rFonts w:ascii="Arial" w:hAnsi="Arial" w:cs="Arial"/>
          <w:szCs w:val="24"/>
        </w:rPr>
        <w:t>Umowę sporządzono w 2 jednobrzmiących egzemplarzach, po jednym dla każdej ze stron.</w:t>
      </w:r>
      <w:bookmarkStart w:id="0" w:name="_GoBack"/>
      <w:bookmarkEnd w:id="0"/>
    </w:p>
    <w:sectPr w:rsidR="002D5B53" w:rsidRPr="00F466D7" w:rsidSect="00B10D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64" w:bottom="1418" w:left="1701" w:header="284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070" w:rsidRDefault="00C45070" w:rsidP="00733AE3">
      <w:pPr>
        <w:spacing w:after="0" w:line="240" w:lineRule="auto"/>
      </w:pPr>
      <w:r>
        <w:separator/>
      </w:r>
    </w:p>
  </w:endnote>
  <w:endnote w:type="continuationSeparator" w:id="0">
    <w:p w:rsidR="00C45070" w:rsidRDefault="00C45070" w:rsidP="0073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4E0" w:rsidRDefault="00C450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8EF" w:rsidRDefault="00C45070" w:rsidP="008642A4">
    <w:pPr>
      <w:pStyle w:val="LPstopka"/>
      <w:pBdr>
        <w:top w:val="single" w:sz="4" w:space="1" w:color="auto"/>
      </w:pBdr>
    </w:pPr>
  </w:p>
  <w:p w:rsidR="00D938EF" w:rsidRDefault="00CB5ADC" w:rsidP="00D938EF">
    <w:pPr>
      <w:pStyle w:val="LPstopka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3470275</wp:posOffset>
              </wp:positionH>
              <wp:positionV relativeFrom="paragraph">
                <wp:posOffset>22225</wp:posOffset>
              </wp:positionV>
              <wp:extent cx="2599690" cy="447040"/>
              <wp:effectExtent l="6985" t="13970" r="12700" b="571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9690" cy="447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38EF" w:rsidRPr="00481071" w:rsidRDefault="004E1F29" w:rsidP="00481071">
                          <w:r w:rsidRPr="00481071">
                            <w:rPr>
                              <w:rFonts w:ascii="Arial" w:eastAsia="Times New Roman" w:hAnsi="Arial" w:cs="Times New Roman"/>
                              <w:b/>
                              <w:color w:val="005023"/>
                              <w:sz w:val="24"/>
                              <w:szCs w:val="24"/>
                              <w:lang w:eastAsia="pl-PL"/>
                            </w:rPr>
                            <w:t>www.olsztyn.lasy.gov.pl/nidzica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3.25pt;margin-top:1.75pt;width:204.7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lKXJQIAAE4EAAAOAAAAZHJzL2Uyb0RvYy54bWysVNuO2yAQfa/Uf0C8N3as7CVWnNU221SV&#10;tu1K234AxthGCwwFEjv9+g44SaPt26p+QDPMcJg5Z/DqbtSK7IXzEkxF57OcEmE4NNJ0Ff35Y/vh&#10;lhIfmGmYAiMqehCe3q3fv1sNthQF9KAa4QiCGF8OtqJ9CLbMMs97oZmfgRUGgy04zQK6rssaxwZE&#10;1yor8vw6G8A11gEX3uPuwxSk64TftoKH723rRSCqolhbSKtLax3XbL1iZeeY7SU/lsHeUIVm0uCl&#10;Z6gHFhjZOfkPlJbcgYc2zDjoDNpWcpF6wG7m+atunntmReoFyfH2TJP/f7D82/7JEdlUtKDEMI0S&#10;PYESJIgXH2AQpIgUDdaXmPlsMTeMH2FEqVO73j4Cf/HEwKZnphP3zsHQC9ZgifN4Mrs4OuH4CFIP&#10;X6HBu9guQAIaW6cjf8gIQXSU6nCWR4yBcNwsrpbL6yWGOMYWi5t8kfTLWHk6bZ0PnwVoEo2KOpQ/&#10;obP9ow+xGlaeUuJlHpRstlKp5Liu3ihH9gxHZZu+1MCrNGXIECt763ktAw68krqit3n8phGMnH0y&#10;TRrHwKSabKxXmSOJkbeJwTDW41GUGpoD0ulgGmx8iGj04H5TMuBQV9T/2jEnKFFfDEqynC+QMxKS&#10;g4a73K2Ts7i6KTDCDEeYioaTuQnTq9lZJ7seb5kGwMA9StjKxG7UeqroWDMObSL9+MDiq7j0U9bf&#10;38D6DwAAAP//AwBQSwMEFAAGAAgAAAAhAHPko1feAAAACAEAAA8AAABkcnMvZG93bnJldi54bWxM&#10;j0FLw0AQhe+C/2EZwZvdaE00MZNSBEE82eqlt212TILZ2ZDdtKm/3vFUT4/hPd77plzNrlcHGkPn&#10;GeF2kYAirr3tuEH4/Hi5eQQVomFres+EcKIAq+ryojSF9Ufe0GEbGyUlHAqD0MY4FFqHuiVnwsIP&#10;xOJ9+dGZKOfYaDuao5S7Xt8lSaad6VgWWjPQc0v193ZyCGveWT2+JWx3p/dNo6dXm/14xOuref0E&#10;KtIcz2H4wxd0qIRp7ye2QfUI6X2WShRhKSJ+nqY5qD3CwzIHXZX6/wPVLwAAAP//AwBQSwECLQAU&#10;AAYACAAAACEAtoM4kv4AAADhAQAAEwAAAAAAAAAAAAAAAAAAAAAAW0NvbnRlbnRfVHlwZXNdLnht&#10;bFBLAQItABQABgAIAAAAIQA4/SH/1gAAAJQBAAALAAAAAAAAAAAAAAAAAC8BAABfcmVscy8ucmVs&#10;c1BLAQItABQABgAIAAAAIQAg9lKXJQIAAE4EAAAOAAAAAAAAAAAAAAAAAC4CAABkcnMvZTJvRG9j&#10;LnhtbFBLAQItABQABgAIAAAAIQBz5KNX3gAAAAgBAAAPAAAAAAAAAAAAAAAAAH8EAABkcnMvZG93&#10;bnJldi54bWxQSwUGAAAAAAQABADzAAAAigUAAAAA&#10;" strokecolor="white" strokeweight="0">
              <v:textbox inset=",0">
                <w:txbxContent>
                  <w:p w:rsidR="00D938EF" w:rsidRPr="00481071" w:rsidRDefault="004E1F29" w:rsidP="00481071">
                    <w:r w:rsidRPr="00481071">
                      <w:rPr>
                        <w:rFonts w:ascii="Arial" w:eastAsia="Times New Roman" w:hAnsi="Arial" w:cs="Times New Roman"/>
                        <w:b/>
                        <w:color w:val="005023"/>
                        <w:sz w:val="24"/>
                        <w:szCs w:val="24"/>
                        <w:lang w:eastAsia="pl-PL"/>
                      </w:rPr>
                      <w:t>www.olsztyn.lasy.gov.pl/nidzica</w:t>
                    </w:r>
                  </w:p>
                </w:txbxContent>
              </v:textbox>
            </v:shape>
          </w:pict>
        </mc:Fallback>
      </mc:AlternateContent>
    </w:r>
    <w:r w:rsidR="004E1F29">
      <w:t>Nadleśnictwo Nidzica , ul. Dębowa 2 A, 13-100 Nidzica</w:t>
    </w:r>
    <w:r w:rsidR="004E1F29">
      <w:tab/>
    </w:r>
  </w:p>
  <w:p w:rsidR="00481071" w:rsidRDefault="004E1F29" w:rsidP="00D938EF">
    <w:pPr>
      <w:pStyle w:val="LPstopka"/>
      <w:rPr>
        <w:lang w:val="en-US"/>
      </w:rPr>
    </w:pPr>
    <w:r w:rsidRPr="00D938EF">
      <w:rPr>
        <w:lang w:val="en-US"/>
      </w:rPr>
      <w:t>tel.: +48 89 625</w:t>
    </w:r>
    <w:r>
      <w:rPr>
        <w:lang w:val="en-US"/>
      </w:rPr>
      <w:t xml:space="preserve"> 28 41, fax: +48 89 625 28 79 </w:t>
    </w:r>
  </w:p>
  <w:p w:rsidR="005B497D" w:rsidRPr="00D938EF" w:rsidRDefault="004E1F29">
    <w:pPr>
      <w:pStyle w:val="Stopka"/>
      <w:rPr>
        <w:lang w:val="en-US"/>
      </w:rPr>
    </w:pPr>
    <w:r>
      <w:rPr>
        <w:lang w:val="en-US"/>
      </w:rPr>
      <w:t xml:space="preserve"> </w:t>
    </w:r>
  </w:p>
  <w:p w:rsidR="00E3713D" w:rsidRPr="00D938EF" w:rsidRDefault="00C45070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4E0" w:rsidRDefault="00C450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070" w:rsidRDefault="00C45070" w:rsidP="00733AE3">
      <w:pPr>
        <w:spacing w:after="0" w:line="240" w:lineRule="auto"/>
      </w:pPr>
      <w:r>
        <w:separator/>
      </w:r>
    </w:p>
  </w:footnote>
  <w:footnote w:type="continuationSeparator" w:id="0">
    <w:p w:rsidR="00C45070" w:rsidRDefault="00C45070" w:rsidP="00733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4E0" w:rsidRDefault="00C450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97D" w:rsidRPr="00AA572C" w:rsidRDefault="004E1F29" w:rsidP="00A639AA">
    <w:pPr>
      <w:pStyle w:val="Nagwek"/>
      <w:pBdr>
        <w:bottom w:val="single" w:sz="4" w:space="1" w:color="auto"/>
      </w:pBdr>
      <w:tabs>
        <w:tab w:val="clear" w:pos="9072"/>
        <w:tab w:val="right" w:pos="9639"/>
      </w:tabs>
      <w:jc w:val="both"/>
      <w:rPr>
        <w:rFonts w:ascii="Arial" w:hAnsi="Arial" w:cs="Arial"/>
        <w:b/>
        <w:sz w:val="28"/>
        <w:szCs w:val="28"/>
      </w:rPr>
    </w:pPr>
    <w:r w:rsidRPr="004C4CC6">
      <w:rPr>
        <w:rFonts w:ascii="Arial" w:hAnsi="Arial" w:cs="Arial"/>
        <w:b/>
        <w:noProof/>
        <w:color w:val="000000"/>
        <w:sz w:val="24"/>
        <w:szCs w:val="24"/>
        <w:lang w:val="en-GB" w:eastAsia="en-GB"/>
      </w:rPr>
      <w:drawing>
        <wp:anchor distT="0" distB="0" distL="114300" distR="114300" simplePos="0" relativeHeight="251660288" behindDoc="0" locked="0" layoutInCell="1" allowOverlap="1" wp14:anchorId="4F09D8B8" wp14:editId="47CBE355">
          <wp:simplePos x="0" y="0"/>
          <wp:positionH relativeFrom="column">
            <wp:posOffset>-61595</wp:posOffset>
          </wp:positionH>
          <wp:positionV relativeFrom="paragraph">
            <wp:posOffset>158750</wp:posOffset>
          </wp:positionV>
          <wp:extent cx="549910" cy="5003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5ADC" w:rsidRPr="004C4CC6">
      <w:rPr>
        <w:rFonts w:ascii="Arial" w:hAnsi="Arial" w:cs="Arial"/>
        <w:b/>
        <w:noProof/>
        <w:color w:val="000000"/>
        <w:sz w:val="24"/>
        <w:szCs w:val="24"/>
        <w:lang w:val="en-GB" w:eastAsia="en-GB"/>
      </w:rPr>
      <mc:AlternateContent>
        <mc:Choice Requires="wpc">
          <w:drawing>
            <wp:inline distT="0" distB="0" distL="0" distR="0" wp14:anchorId="4C4E94F0" wp14:editId="7DB49F5D">
              <wp:extent cx="532765" cy="485140"/>
              <wp:effectExtent l="0" t="0" r="2540" b="1270"/>
              <wp:docPr id="3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143DF710" id="Kanwa 3" o:spid="_x0000_s1026" editas="canvas" style="width:41.95pt;height:38.2pt;mso-position-horizontal-relative:char;mso-position-vertical-relative:line" coordsize="5327,4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WVx3M3QAAAAMBAAAPAAAAZHJzL2Rvd25yZXYueG1s&#10;TI9fS8MwFMXfBb9DuIIv4tK5rdau6RBBEGEP+wd7TJu7pprclCbd6rc3+qIvFw7ncM7vFqvRGnbG&#10;3reOBEwnCTCk2qmWGgH73et9BswHSUoaRyjgCz2syuurQubKXWiD521oWCwhn0sBOoQu59zXGq30&#10;E9chRe/keitDlH3DVS8vsdwa/pAkKbeypbigZYcvGuvP7WAFvNfp3ce0Go42Wx/0bGGOb2E3F+L2&#10;ZnxeAgs4hr8w/OBHdCgjU+UGUp4ZAfGR8Hujl82egFUCHtM58LLg/9nLb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DWVx3M3QAAAAM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327;height:4851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  <w:r w:rsidRPr="00AA572C">
      <w:rPr>
        <w:rFonts w:ascii="Arial" w:hAnsi="Arial" w:cs="Arial"/>
        <w:b/>
        <w:sz w:val="28"/>
        <w:szCs w:val="28"/>
      </w:rPr>
      <w:t>Nadleśnictwo Nidzica</w:t>
    </w:r>
  </w:p>
  <w:p w:rsidR="005B497D" w:rsidRPr="00B10DCD" w:rsidRDefault="00C45070" w:rsidP="005B497D">
    <w:pPr>
      <w:pStyle w:val="Nagwek"/>
      <w:pBdr>
        <w:bottom w:val="single" w:sz="4" w:space="1" w:color="auto"/>
      </w:pBdr>
      <w:rPr>
        <w:rFonts w:ascii="Arial" w:hAnsi="Arial" w:cs="Arial"/>
        <w:b/>
        <w:sz w:val="18"/>
        <w:szCs w:val="18"/>
        <w:u w:val="single"/>
      </w:rPr>
    </w:pPr>
  </w:p>
  <w:p w:rsidR="00E3713D" w:rsidRDefault="00C450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4E0" w:rsidRDefault="00C450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3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9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54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635"/>
        </w:tabs>
        <w:ind w:left="1635" w:hanging="555"/>
      </w:pPr>
      <w:rPr>
        <w:rFonts w:eastAsia="Times New Roman" w:cs="Arial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EA74237"/>
    <w:multiLevelType w:val="hybridMultilevel"/>
    <w:tmpl w:val="53181116"/>
    <w:lvl w:ilvl="0" w:tplc="7CC2A382">
      <w:start w:val="1"/>
      <w:numFmt w:val="decimal"/>
      <w:lvlText w:val="%1."/>
      <w:lvlJc w:val="left"/>
      <w:pPr>
        <w:ind w:left="704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4" w15:restartNumberingAfterBreak="0">
    <w:nsid w:val="5AFF2573"/>
    <w:multiLevelType w:val="hybridMultilevel"/>
    <w:tmpl w:val="2ED64AEE"/>
    <w:lvl w:ilvl="0" w:tplc="CD3AB5BA">
      <w:start w:val="1"/>
      <w:numFmt w:val="decimal"/>
      <w:lvlText w:val="%1."/>
      <w:lvlJc w:val="left"/>
      <w:pPr>
        <w:ind w:left="704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5" w15:restartNumberingAfterBreak="0">
    <w:nsid w:val="694F5292"/>
    <w:multiLevelType w:val="hybridMultilevel"/>
    <w:tmpl w:val="0172CB9E"/>
    <w:lvl w:ilvl="0" w:tplc="4D2C05D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CB9288F"/>
    <w:multiLevelType w:val="hybridMultilevel"/>
    <w:tmpl w:val="337211C6"/>
    <w:lvl w:ilvl="0" w:tplc="EDDA55A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DC"/>
    <w:rsid w:val="00092166"/>
    <w:rsid w:val="00095D27"/>
    <w:rsid w:val="000B3242"/>
    <w:rsid w:val="001530A2"/>
    <w:rsid w:val="001927BE"/>
    <w:rsid w:val="001A4FA0"/>
    <w:rsid w:val="001E1633"/>
    <w:rsid w:val="001E55AC"/>
    <w:rsid w:val="00231C67"/>
    <w:rsid w:val="00274E1A"/>
    <w:rsid w:val="002955A2"/>
    <w:rsid w:val="002B019E"/>
    <w:rsid w:val="002B515B"/>
    <w:rsid w:val="002D5B53"/>
    <w:rsid w:val="002E7F57"/>
    <w:rsid w:val="00314C25"/>
    <w:rsid w:val="0031574C"/>
    <w:rsid w:val="00355A96"/>
    <w:rsid w:val="00355AC5"/>
    <w:rsid w:val="0036116B"/>
    <w:rsid w:val="00387803"/>
    <w:rsid w:val="003A3D5C"/>
    <w:rsid w:val="003B4816"/>
    <w:rsid w:val="003E63CB"/>
    <w:rsid w:val="003F1747"/>
    <w:rsid w:val="00416630"/>
    <w:rsid w:val="00446099"/>
    <w:rsid w:val="004569D9"/>
    <w:rsid w:val="0047566E"/>
    <w:rsid w:val="00483A16"/>
    <w:rsid w:val="004A11C3"/>
    <w:rsid w:val="004C4CC6"/>
    <w:rsid w:val="004E1F29"/>
    <w:rsid w:val="004E5D20"/>
    <w:rsid w:val="004F7205"/>
    <w:rsid w:val="005038F1"/>
    <w:rsid w:val="00553B76"/>
    <w:rsid w:val="00582EBC"/>
    <w:rsid w:val="005856EE"/>
    <w:rsid w:val="00594268"/>
    <w:rsid w:val="005B41D2"/>
    <w:rsid w:val="0062135C"/>
    <w:rsid w:val="00621FE1"/>
    <w:rsid w:val="006256E8"/>
    <w:rsid w:val="00675952"/>
    <w:rsid w:val="00687B8E"/>
    <w:rsid w:val="006D61C8"/>
    <w:rsid w:val="006D7672"/>
    <w:rsid w:val="006E2C4F"/>
    <w:rsid w:val="00717DEB"/>
    <w:rsid w:val="00733AE3"/>
    <w:rsid w:val="00736176"/>
    <w:rsid w:val="0073739D"/>
    <w:rsid w:val="0078345F"/>
    <w:rsid w:val="007A59A7"/>
    <w:rsid w:val="007C71CB"/>
    <w:rsid w:val="007E7D07"/>
    <w:rsid w:val="0082636B"/>
    <w:rsid w:val="008268D9"/>
    <w:rsid w:val="0086124E"/>
    <w:rsid w:val="00875239"/>
    <w:rsid w:val="008B2EB4"/>
    <w:rsid w:val="008F328E"/>
    <w:rsid w:val="009024E1"/>
    <w:rsid w:val="009111F4"/>
    <w:rsid w:val="009246FE"/>
    <w:rsid w:val="00944BE1"/>
    <w:rsid w:val="00957C42"/>
    <w:rsid w:val="009C5DA6"/>
    <w:rsid w:val="00A565E0"/>
    <w:rsid w:val="00A80DB6"/>
    <w:rsid w:val="00A93512"/>
    <w:rsid w:val="00A96EEC"/>
    <w:rsid w:val="00AA07F7"/>
    <w:rsid w:val="00B02CAB"/>
    <w:rsid w:val="00B10239"/>
    <w:rsid w:val="00B21725"/>
    <w:rsid w:val="00B26CA9"/>
    <w:rsid w:val="00B32730"/>
    <w:rsid w:val="00B72DC1"/>
    <w:rsid w:val="00B91AFA"/>
    <w:rsid w:val="00BB0D1F"/>
    <w:rsid w:val="00BC5BB2"/>
    <w:rsid w:val="00BD4116"/>
    <w:rsid w:val="00C03CB3"/>
    <w:rsid w:val="00C251B0"/>
    <w:rsid w:val="00C45070"/>
    <w:rsid w:val="00CB5ADC"/>
    <w:rsid w:val="00CC4BFB"/>
    <w:rsid w:val="00CD17A9"/>
    <w:rsid w:val="00D044F1"/>
    <w:rsid w:val="00D215D8"/>
    <w:rsid w:val="00D51731"/>
    <w:rsid w:val="00D665D2"/>
    <w:rsid w:val="00D763C3"/>
    <w:rsid w:val="00D974A5"/>
    <w:rsid w:val="00DC1EE2"/>
    <w:rsid w:val="00DC3337"/>
    <w:rsid w:val="00DF13D2"/>
    <w:rsid w:val="00DF64DA"/>
    <w:rsid w:val="00E108FF"/>
    <w:rsid w:val="00E27D83"/>
    <w:rsid w:val="00E3783A"/>
    <w:rsid w:val="00E53832"/>
    <w:rsid w:val="00ED5523"/>
    <w:rsid w:val="00ED6DFC"/>
    <w:rsid w:val="00F0136A"/>
    <w:rsid w:val="00F173B7"/>
    <w:rsid w:val="00F34FD0"/>
    <w:rsid w:val="00F466D7"/>
    <w:rsid w:val="00F53358"/>
    <w:rsid w:val="00F555D1"/>
    <w:rsid w:val="00F60307"/>
    <w:rsid w:val="00FA1AE4"/>
    <w:rsid w:val="00FB220B"/>
    <w:rsid w:val="00FC6BE7"/>
    <w:rsid w:val="00FD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56EAFC-5C16-4D9F-8EBC-FE1D60B9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A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ADC"/>
  </w:style>
  <w:style w:type="paragraph" w:styleId="Stopka">
    <w:name w:val="footer"/>
    <w:basedOn w:val="Normalny"/>
    <w:link w:val="StopkaZnak"/>
    <w:uiPriority w:val="99"/>
    <w:unhideWhenUsed/>
    <w:rsid w:val="00CB5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ADC"/>
  </w:style>
  <w:style w:type="paragraph" w:customStyle="1" w:styleId="LPstopka">
    <w:name w:val="LP_stopka"/>
    <w:link w:val="LPstopkaZnak"/>
    <w:rsid w:val="00CB5ADC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stopkaZnak">
    <w:name w:val="LP_stopka Znak"/>
    <w:basedOn w:val="Domylnaczcionkaakapitu"/>
    <w:link w:val="LPstopka"/>
    <w:locked/>
    <w:rsid w:val="00CB5ADC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Style1">
    <w:name w:val="Style 1"/>
    <w:uiPriority w:val="99"/>
    <w:rsid w:val="004C4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Style2">
    <w:name w:val="Style 2"/>
    <w:uiPriority w:val="99"/>
    <w:rsid w:val="004C4CC6"/>
    <w:pPr>
      <w:widowControl w:val="0"/>
      <w:autoSpaceDE w:val="0"/>
      <w:autoSpaceDN w:val="0"/>
      <w:spacing w:before="36" w:after="0" w:line="307" w:lineRule="auto"/>
      <w:ind w:left="2016"/>
    </w:pPr>
    <w:rPr>
      <w:rFonts w:ascii="Times New Roman" w:eastAsiaTheme="minorEastAsia" w:hAnsi="Times New Roman" w:cs="Times New Roman"/>
      <w:color w:val="1B262C"/>
      <w:sz w:val="24"/>
      <w:szCs w:val="24"/>
      <w:lang w:eastAsia="pl-PL"/>
    </w:rPr>
  </w:style>
  <w:style w:type="paragraph" w:customStyle="1" w:styleId="Style3">
    <w:name w:val="Style 3"/>
    <w:uiPriority w:val="99"/>
    <w:rsid w:val="004C4CC6"/>
    <w:pPr>
      <w:widowControl w:val="0"/>
      <w:autoSpaceDE w:val="0"/>
      <w:autoSpaceDN w:val="0"/>
      <w:spacing w:after="0" w:line="307" w:lineRule="auto"/>
    </w:pPr>
    <w:rPr>
      <w:rFonts w:ascii="Times New Roman" w:eastAsiaTheme="minorEastAsia" w:hAnsi="Times New Roman" w:cs="Times New Roman"/>
      <w:color w:val="040B13"/>
      <w:sz w:val="24"/>
      <w:szCs w:val="24"/>
      <w:lang w:eastAsia="pl-PL"/>
    </w:rPr>
  </w:style>
  <w:style w:type="character" w:customStyle="1" w:styleId="CharacterStyle2">
    <w:name w:val="Character Style 2"/>
    <w:uiPriority w:val="99"/>
    <w:rsid w:val="004C4CC6"/>
    <w:rPr>
      <w:color w:val="040B13"/>
      <w:sz w:val="24"/>
      <w:szCs w:val="24"/>
    </w:rPr>
  </w:style>
  <w:style w:type="character" w:customStyle="1" w:styleId="CharacterStyle1">
    <w:name w:val="Character Style 1"/>
    <w:uiPriority w:val="99"/>
    <w:rsid w:val="004C4CC6"/>
    <w:rPr>
      <w:color w:val="1B262C"/>
      <w:sz w:val="24"/>
      <w:szCs w:val="24"/>
    </w:rPr>
  </w:style>
  <w:style w:type="character" w:customStyle="1" w:styleId="searchitspanbold1">
    <w:name w:val="searchitspanbold1"/>
    <w:basedOn w:val="Domylnaczcionkaakapitu"/>
    <w:rsid w:val="00675952"/>
    <w:rPr>
      <w:b/>
      <w:bCs/>
      <w:sz w:val="21"/>
      <w:szCs w:val="21"/>
    </w:rPr>
  </w:style>
  <w:style w:type="paragraph" w:styleId="Akapitzlist">
    <w:name w:val="List Paragraph"/>
    <w:basedOn w:val="Normalny"/>
    <w:uiPriority w:val="34"/>
    <w:qFormat/>
    <w:rsid w:val="006E2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6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36B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4A11C3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styleId="Tekstpodstawowy">
    <w:name w:val="Body Text"/>
    <w:basedOn w:val="Normalny"/>
    <w:link w:val="TekstpodstawowyZnak"/>
    <w:rsid w:val="00B91AF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1A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4AAF5-78B9-4030-8956-C7E53E75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N.Nidzica Marcin Pena</dc:creator>
  <cp:keywords/>
  <dc:description/>
  <cp:lastModifiedBy>N.Nidzica Bartosz Hutek</cp:lastModifiedBy>
  <cp:revision>2</cp:revision>
  <cp:lastPrinted>2019-12-17T08:24:00Z</cp:lastPrinted>
  <dcterms:created xsi:type="dcterms:W3CDTF">2021-12-19T16:41:00Z</dcterms:created>
  <dcterms:modified xsi:type="dcterms:W3CDTF">2021-12-19T16:41:00Z</dcterms:modified>
</cp:coreProperties>
</file>