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440" w:rsidRDefault="00943E7D">
      <w:pPr>
        <w:spacing w:after="160" w:line="360" w:lineRule="auto"/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Formularz ofertowy</w:t>
      </w:r>
    </w:p>
    <w:tbl>
      <w:tblPr>
        <w:tblW w:w="10639" w:type="dxa"/>
        <w:tblInd w:w="-432" w:type="dxa"/>
        <w:tblLayout w:type="fixed"/>
        <w:tblCellMar>
          <w:left w:w="2" w:type="dxa"/>
          <w:right w:w="0" w:type="dxa"/>
        </w:tblCellMar>
        <w:tblLook w:val="04A0" w:firstRow="1" w:lastRow="0" w:firstColumn="1" w:lastColumn="0" w:noHBand="0" w:noVBand="1"/>
      </w:tblPr>
      <w:tblGrid>
        <w:gridCol w:w="391"/>
        <w:gridCol w:w="5447"/>
        <w:gridCol w:w="1168"/>
        <w:gridCol w:w="913"/>
        <w:gridCol w:w="1020"/>
        <w:gridCol w:w="1700"/>
      </w:tblGrid>
      <w:tr w:rsidR="00870440"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70440" w:rsidRDefault="00A219B9">
            <w:pPr>
              <w:pStyle w:val="Zawartotabeli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Hlk6922156"/>
            <w:bookmarkEnd w:id="0"/>
            <w:r>
              <w:rPr>
                <w:rFonts w:ascii="Times New Roman" w:hAnsi="Times New Roman" w:cs="Times New Roman"/>
                <w:sz w:val="22"/>
                <w:szCs w:val="22"/>
              </w:rPr>
              <w:t>l.p.</w:t>
            </w:r>
          </w:p>
        </w:tc>
        <w:tc>
          <w:tcPr>
            <w:tcW w:w="5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70440" w:rsidRDefault="00A219B9">
            <w:pPr>
              <w:pStyle w:val="Zawartotabeli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Opis przedmiotu zamówienia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70440" w:rsidRDefault="00A219B9">
            <w:pPr>
              <w:pStyle w:val="Zawartotabeli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70440" w:rsidRDefault="00A219B9">
            <w:pPr>
              <w:pStyle w:val="Zawartotabeli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jedn. miary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70440" w:rsidRDefault="00A219B9">
            <w:pPr>
              <w:pStyle w:val="Zawartotabeli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cena jedn. brutto (PLN)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0440" w:rsidRDefault="00A219B9">
            <w:pPr>
              <w:pStyle w:val="Zawartotabeli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wartość brutto</w:t>
            </w:r>
          </w:p>
          <w:p w:rsidR="00870440" w:rsidRDefault="00A219B9">
            <w:pPr>
              <w:pStyle w:val="Zawartotabeli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(PLN)</w:t>
            </w:r>
          </w:p>
        </w:tc>
      </w:tr>
      <w:tr w:rsidR="00870440">
        <w:trPr>
          <w:trHeight w:val="2818"/>
        </w:trPr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70440" w:rsidRDefault="00A219B9">
            <w:pPr>
              <w:pStyle w:val="Zawartotabeli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54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70440" w:rsidRDefault="00A219B9">
            <w:pPr>
              <w:pStyle w:val="Zawartotabeli"/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Odblask w kształcie samochodziku-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dwustronny odblask w kształcie samochodu policyjnego, w kolorach niebieskim, białym lub szarym z wyraźnie widocznym napisem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„Policja”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na tle pozostałych kolorów, wymiary: długość min 5 cm wysokość: min 3 cm, forma: przywieszka na łańcuszku z końcówką typu karabińczyk, nadruk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full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color</w:t>
            </w:r>
            <w:proofErr w:type="spellEnd"/>
          </w:p>
          <w:p w:rsidR="00870440" w:rsidRDefault="00A219B9">
            <w:pPr>
              <w:pStyle w:val="Zawartotabeli"/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Zdjęcie poglądowe w załączniku nr 6.</w:t>
            </w:r>
          </w:p>
          <w:p w:rsidR="00870440" w:rsidRDefault="00A219B9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Wykonawca przed realizacją zamówienia opracuje projekt graficzny i przedstawi go do akceptacji Zamawiającemu. Po wykonaniu projekt staje się własnością Zamawiającego.</w:t>
            </w:r>
          </w:p>
        </w:tc>
        <w:tc>
          <w:tcPr>
            <w:tcW w:w="11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70440" w:rsidRDefault="00A219B9">
            <w:pPr>
              <w:pStyle w:val="Zawartotabeli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5135</w:t>
            </w:r>
          </w:p>
        </w:tc>
        <w:tc>
          <w:tcPr>
            <w:tcW w:w="9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70440" w:rsidRDefault="00A219B9">
            <w:pPr>
              <w:pStyle w:val="Zawartotabeli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sztuk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70440" w:rsidRDefault="00870440">
            <w:pPr>
              <w:pStyle w:val="Zawartotabeli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_GoBack"/>
            <w:bookmarkEnd w:id="1"/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0440" w:rsidRDefault="00870440">
            <w:pPr>
              <w:pStyle w:val="Zawartotabeli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0440"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70440" w:rsidRDefault="00A219B9">
            <w:pPr>
              <w:pStyle w:val="Zawartotabeli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54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70440" w:rsidRDefault="00A219B9">
            <w:pPr>
              <w:pStyle w:val="Standard"/>
              <w:rPr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pl-PL"/>
              </w:rPr>
              <w:t>Światełko-odblask</w:t>
            </w:r>
            <w:r>
              <w:rPr>
                <w:rFonts w:cs="Times New Roman"/>
                <w:sz w:val="22"/>
                <w:szCs w:val="22"/>
                <w:lang w:val="pl-PL"/>
              </w:rPr>
              <w:t>- z wbudowanymi diodami LED, w kolorach neonowych żółty, pomarańcz, jaskrawa zieleń, czerwień, materiał i kształt dowolny, 3 tryby świecenia po naciśnięciu guzika: światło ciągłe, światło pulsujące powoli i światło pulsujące szybko, bateria w zestawie</w:t>
            </w:r>
          </w:p>
          <w:p w:rsidR="00870440" w:rsidRDefault="00A219B9">
            <w:pPr>
              <w:pStyle w:val="Standard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wymiary: od 3-5 cm x 5-8 cm</w:t>
            </w:r>
          </w:p>
        </w:tc>
        <w:tc>
          <w:tcPr>
            <w:tcW w:w="11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70440" w:rsidRDefault="00A219B9">
            <w:pPr>
              <w:pStyle w:val="Zawartotabeli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9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70440" w:rsidRDefault="00A219B9">
            <w:pPr>
              <w:pStyle w:val="Zawartotabeli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sztuk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70440" w:rsidRDefault="00870440">
            <w:pPr>
              <w:pStyle w:val="Zawartotabeli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0440" w:rsidRDefault="00870440">
            <w:pPr>
              <w:pStyle w:val="Zawartotabeli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0440"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70440" w:rsidRDefault="00A219B9">
            <w:pPr>
              <w:pStyle w:val="Zawartotabeli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54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70440" w:rsidRDefault="00A219B9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Smycz-  </w:t>
            </w:r>
            <w:r>
              <w:rPr>
                <w:rFonts w:ascii="Times New Roman" w:hAnsi="Times New Roman"/>
                <w:bCs/>
              </w:rPr>
              <w:t xml:space="preserve">smycz do kluczy z nadrukiem w kolorze białym „Komenda Wojewódzka Policji we Wrocławiu” oraz logo- </w:t>
            </w:r>
            <w:r>
              <w:rPr>
                <w:rFonts w:ascii="Times New Roman" w:hAnsi="Times New Roman"/>
                <w:b/>
                <w:bCs/>
              </w:rPr>
              <w:t>wizualizacja załącznik nr 3</w:t>
            </w:r>
            <w:r>
              <w:rPr>
                <w:rFonts w:ascii="Times New Roman" w:hAnsi="Times New Roman"/>
                <w:bCs/>
              </w:rPr>
              <w:t>,  taśma w kolorze niebieskim lub granatowym wykonana z gładkiego poliestru szerokości min 1 cm oraz długość min 80 cm, zakończona karabińczykiem</w:t>
            </w:r>
          </w:p>
          <w:p w:rsidR="00870440" w:rsidRDefault="00A219B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Wykonawca przed realizacją zamówienia opracuje projekt graficzny i przedstawi go do akceptacji Zamawiającemu. Po wykonaniu projekt staje się własnością Zamawiającego.</w:t>
            </w:r>
          </w:p>
        </w:tc>
        <w:tc>
          <w:tcPr>
            <w:tcW w:w="11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70440" w:rsidRDefault="00A219B9">
            <w:pPr>
              <w:pStyle w:val="Zawartotabeli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3 000</w:t>
            </w:r>
          </w:p>
        </w:tc>
        <w:tc>
          <w:tcPr>
            <w:tcW w:w="9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70440" w:rsidRDefault="00A219B9">
            <w:pPr>
              <w:pStyle w:val="Zawartotabeli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sztuk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70440" w:rsidRDefault="00870440">
            <w:pPr>
              <w:pStyle w:val="Zawartotabeli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0440" w:rsidRDefault="00870440">
            <w:pPr>
              <w:pStyle w:val="Zawartotabeli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0440"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70440" w:rsidRDefault="00A219B9">
            <w:pPr>
              <w:pStyle w:val="Zawartotabeli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5446" w:type="dxa"/>
            <w:tcBorders>
              <w:left w:val="single" w:sz="2" w:space="0" w:color="000000"/>
              <w:bottom w:val="single" w:sz="2" w:space="0" w:color="000000"/>
            </w:tcBorders>
          </w:tcPr>
          <w:p w:rsidR="00870440" w:rsidRDefault="00A219B9">
            <w:pPr>
              <w:pStyle w:val="Standard"/>
              <w:rPr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pl-PL"/>
              </w:rPr>
              <w:t xml:space="preserve">Dzwonek rowerowy- </w:t>
            </w:r>
            <w:r>
              <w:rPr>
                <w:rFonts w:cs="Times New Roman"/>
                <w:sz w:val="22"/>
                <w:szCs w:val="22"/>
                <w:lang w:val="pl-PL"/>
              </w:rPr>
              <w:t xml:space="preserve">aluminiowy dzwonek rowerowy z dużą powierzchnią dekoracyjną, kolor dzwonka granatowy (granat policyjny) metaliczny, na dzwonku umieszczone białe logo policji- </w:t>
            </w:r>
            <w:r>
              <w:rPr>
                <w:rFonts w:cs="Times New Roman"/>
                <w:b/>
                <w:bCs/>
                <w:sz w:val="22"/>
                <w:szCs w:val="22"/>
                <w:lang w:val="pl-PL"/>
              </w:rPr>
              <w:t xml:space="preserve">wizualizacja </w:t>
            </w:r>
            <w:proofErr w:type="spellStart"/>
            <w:r>
              <w:rPr>
                <w:rFonts w:cs="Times New Roman"/>
                <w:b/>
                <w:bCs/>
                <w:sz w:val="22"/>
                <w:szCs w:val="22"/>
                <w:lang w:val="pl-PL"/>
              </w:rPr>
              <w:t>loga</w:t>
            </w:r>
            <w:proofErr w:type="spellEnd"/>
            <w:r>
              <w:rPr>
                <w:rFonts w:cs="Times New Roman"/>
                <w:b/>
                <w:bCs/>
                <w:sz w:val="22"/>
                <w:szCs w:val="22"/>
                <w:lang w:val="pl-PL"/>
              </w:rPr>
              <w:t xml:space="preserve"> załącznik nr 2</w:t>
            </w:r>
            <w:r>
              <w:rPr>
                <w:rFonts w:cs="Times New Roman"/>
                <w:sz w:val="22"/>
                <w:szCs w:val="22"/>
                <w:lang w:val="pl-PL"/>
              </w:rPr>
              <w:t>, dzwonek łatwy do montażu- połączenie gwintowane z nakrętka motylkową</w:t>
            </w:r>
          </w:p>
          <w:p w:rsidR="00870440" w:rsidRDefault="00A219B9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pl-PL"/>
              </w:rPr>
              <w:t>Zdjęcie poglądowe dzwonka załącznik nr 15.</w:t>
            </w:r>
          </w:p>
          <w:p w:rsidR="00870440" w:rsidRDefault="00A219B9">
            <w:pPr>
              <w:widowControl w:val="0"/>
              <w:spacing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Zamawiający dopuszcza kolor dzwonka srebrny metaliczny. W przypadku dzwonka w kolorze srebrnym metalicznym logotyp umieszczony na dzwonku ma być w kolorze granatowym.</w:t>
            </w:r>
          </w:p>
          <w:p w:rsidR="00870440" w:rsidRDefault="00A219B9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Wykonawca przed realizacją zamówienia opracuje projekt graficzny i przedstawi go do akceptacji Zamawiającemu. Po wykonaniu projekt staje się własnością Zamawiającego.</w:t>
            </w:r>
          </w:p>
        </w:tc>
        <w:tc>
          <w:tcPr>
            <w:tcW w:w="11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70440" w:rsidRDefault="00A219B9">
            <w:pPr>
              <w:pStyle w:val="Zawartotabeli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350</w:t>
            </w:r>
          </w:p>
        </w:tc>
        <w:tc>
          <w:tcPr>
            <w:tcW w:w="9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70440" w:rsidRDefault="00A219B9">
            <w:pPr>
              <w:pStyle w:val="Zawartotabeli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sztuk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70440" w:rsidRDefault="00870440">
            <w:pPr>
              <w:pStyle w:val="Zawartotabeli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0440" w:rsidRDefault="00870440">
            <w:pPr>
              <w:pStyle w:val="Zawartotabeli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0440">
        <w:trPr>
          <w:trHeight w:val="516"/>
        </w:trPr>
        <w:tc>
          <w:tcPr>
            <w:tcW w:w="8938" w:type="dxa"/>
            <w:gridSpan w:val="5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70440" w:rsidRDefault="00A219B9">
            <w:pPr>
              <w:pStyle w:val="Zawartotabeli"/>
              <w:widowControl w:val="0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0440" w:rsidRDefault="00870440">
            <w:pPr>
              <w:pStyle w:val="Zawartotabeli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:rsidR="00870440" w:rsidRDefault="00870440">
      <w:pPr>
        <w:rPr>
          <w:rFonts w:ascii="Times New Roman" w:hAnsi="Times New Roman"/>
        </w:rPr>
      </w:pPr>
    </w:p>
    <w:sectPr w:rsidR="00870440">
      <w:headerReference w:type="default" r:id="rId7"/>
      <w:pgSz w:w="11906" w:h="16838"/>
      <w:pgMar w:top="969" w:right="1417" w:bottom="1417" w:left="1417" w:header="426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19BB" w:rsidRDefault="00ED19BB">
      <w:pPr>
        <w:spacing w:after="0" w:line="240" w:lineRule="auto"/>
      </w:pPr>
      <w:r>
        <w:separator/>
      </w:r>
    </w:p>
  </w:endnote>
  <w:endnote w:type="continuationSeparator" w:id="0">
    <w:p w:rsidR="00ED19BB" w:rsidRDefault="00ED1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20000287" w:usb1="00000000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;Arial Unicode MS">
    <w:panose1 w:val="00000000000000000000"/>
    <w:charset w:val="00"/>
    <w:family w:val="roman"/>
    <w:notTrueType/>
    <w:pitch w:val="default"/>
  </w:font>
  <w:font w:name="Liberation Serif">
    <w:altName w:val="Times New Roman"/>
    <w:panose1 w:val="02020603050405020304"/>
    <w:charset w:val="EE"/>
    <w:family w:val="roman"/>
    <w:pitch w:val="variable"/>
    <w:sig w:usb0="20000A87" w:usb1="00000000" w:usb2="00000000" w:usb3="00000000" w:csb0="000001BD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19BB" w:rsidRDefault="00ED19BB">
      <w:pPr>
        <w:spacing w:after="0" w:line="240" w:lineRule="auto"/>
      </w:pPr>
      <w:r>
        <w:separator/>
      </w:r>
    </w:p>
  </w:footnote>
  <w:footnote w:type="continuationSeparator" w:id="0">
    <w:p w:rsidR="00ED19BB" w:rsidRDefault="00ED1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0440" w:rsidRDefault="00A219B9">
    <w:pPr>
      <w:pStyle w:val="Nagwek"/>
      <w:ind w:left="-709" w:right="-428"/>
    </w:pPr>
    <w:r>
      <w:t xml:space="preserve">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440"/>
    <w:rsid w:val="00563B89"/>
    <w:rsid w:val="00870440"/>
    <w:rsid w:val="00943E7D"/>
    <w:rsid w:val="00A219B9"/>
    <w:rsid w:val="00ED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0F041"/>
  <w15:docId w15:val="{5DF3C95D-894E-4536-88FE-E2ACBCD31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2A3B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paragraph" w:styleId="Nagwek1">
    <w:name w:val="heading 1"/>
    <w:basedOn w:val="Normalny"/>
    <w:link w:val="Nagwek1Znak"/>
    <w:uiPriority w:val="9"/>
    <w:qFormat/>
    <w:rsid w:val="007261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8C6E5A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A4AB5"/>
  </w:style>
  <w:style w:type="character" w:customStyle="1" w:styleId="StopkaZnak">
    <w:name w:val="Stopka Znak"/>
    <w:basedOn w:val="Domylnaczcionkaakapitu"/>
    <w:link w:val="Stopka"/>
    <w:uiPriority w:val="99"/>
    <w:qFormat/>
    <w:rsid w:val="00EA4AB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C5F52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8C6E5A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8C6E5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8C6E5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72617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editable">
    <w:name w:val="editable"/>
    <w:basedOn w:val="Domylnaczcionkaakapitu"/>
    <w:qFormat/>
    <w:rsid w:val="00726172"/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F346C0"/>
    <w:rPr>
      <w:color w:val="605E5C"/>
      <w:shd w:val="clear" w:color="auto" w:fill="E1DFDD"/>
    </w:rPr>
  </w:style>
  <w:style w:type="character" w:customStyle="1" w:styleId="WW8Num1z0">
    <w:name w:val="WW8Num1z0"/>
    <w:qFormat/>
    <w:rPr>
      <w:rFonts w:ascii="Symbol" w:hAnsi="Symbol" w:cs="Symbol"/>
      <w:sz w:val="20"/>
    </w:rPr>
  </w:style>
  <w:style w:type="character" w:customStyle="1" w:styleId="WW8Num2z0">
    <w:name w:val="WW8Num2z0"/>
    <w:qFormat/>
    <w:rPr>
      <w:rFonts w:ascii="Symbol" w:hAnsi="Symbol" w:cs="Symbol"/>
      <w:sz w:val="20"/>
    </w:rPr>
  </w:style>
  <w:style w:type="character" w:customStyle="1" w:styleId="WW8Num3z0">
    <w:name w:val="WW8Num3z0"/>
    <w:qFormat/>
    <w:rPr>
      <w:rFonts w:ascii="Symbol" w:hAnsi="Symbol" w:cs="Symbol"/>
      <w:sz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A4AB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Default">
    <w:name w:val="Default"/>
    <w:qFormat/>
    <w:rsid w:val="00F42A3B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EA4AB5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C5F5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E92AEE"/>
    <w:rPr>
      <w:rFonts w:ascii="Calibri" w:eastAsia="Calibri" w:hAnsi="Calibri"/>
      <w:color w:val="00000A"/>
      <w:sz w:val="22"/>
    </w:rPr>
  </w:style>
  <w:style w:type="paragraph" w:customStyle="1" w:styleId="Legenda1">
    <w:name w:val="Legenda1"/>
    <w:basedOn w:val="Normalny"/>
    <w:qFormat/>
    <w:rsid w:val="00E92AE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023BE9"/>
    <w:pPr>
      <w:ind w:left="720"/>
      <w:contextualSpacing/>
    </w:pPr>
    <w:rPr>
      <w:rFonts w:cs="Times New Roman"/>
    </w:rPr>
  </w:style>
  <w:style w:type="paragraph" w:styleId="NormalnyWeb">
    <w:name w:val="Normal (Web)"/>
    <w:basedOn w:val="Normalny"/>
    <w:uiPriority w:val="99"/>
    <w:semiHidden/>
    <w:unhideWhenUsed/>
    <w:qFormat/>
    <w:rsid w:val="00726172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qFormat/>
    <w:pPr>
      <w:jc w:val="center"/>
    </w:pPr>
    <w:rPr>
      <w:b/>
      <w:bCs/>
      <w:u w:val="single"/>
    </w:rPr>
  </w:style>
  <w:style w:type="paragraph" w:customStyle="1" w:styleId="Standard">
    <w:name w:val="Standard"/>
    <w:next w:val="Normalny"/>
    <w:qFormat/>
    <w:pPr>
      <w:widowControl w:val="0"/>
      <w:textAlignment w:val="baseline"/>
    </w:pPr>
    <w:rPr>
      <w:rFonts w:ascii="Times New Roman" w:eastAsia="Andale Sans UI;Arial Unicode MS" w:hAnsi="Times New Roman" w:cs="Tahoma"/>
      <w:kern w:val="2"/>
      <w:sz w:val="24"/>
      <w:szCs w:val="24"/>
      <w:lang w:val="en-US" w:eastAsia="zh-CN" w:bidi="en-US"/>
    </w:rPr>
  </w:style>
  <w:style w:type="paragraph" w:customStyle="1" w:styleId="Zawartotabeli">
    <w:name w:val="Zawartość tabeli"/>
    <w:basedOn w:val="Standard"/>
    <w:qFormat/>
    <w:pPr>
      <w:widowControl/>
    </w:pPr>
    <w:rPr>
      <w:rFonts w:ascii="Liberation Serif" w:eastAsia="NSimSun" w:hAnsi="Liberation Serif" w:cs="Arial"/>
      <w:lang w:val="pl-PL" w:bidi="hi-IN"/>
    </w:rPr>
  </w:style>
  <w:style w:type="paragraph" w:styleId="Tekstpodstawowy2">
    <w:name w:val="Body Text 2"/>
    <w:basedOn w:val="Normalny"/>
    <w:qFormat/>
    <w:pPr>
      <w:spacing w:before="280" w:after="280"/>
    </w:pPr>
    <w:rPr>
      <w:rFonts w:ascii="Verdana" w:hAnsi="Verdana" w:cs="Verdana"/>
      <w:sz w:val="20"/>
      <w:szCs w:val="20"/>
    </w:rPr>
  </w:style>
  <w:style w:type="paragraph" w:customStyle="1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EE7B8-27A6-4159-B0F6-3EF6C4837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Name;VS</dc:creator>
  <dc:description/>
  <cp:lastModifiedBy>DOROTA RUDNICKA</cp:lastModifiedBy>
  <cp:revision>3</cp:revision>
  <cp:lastPrinted>2022-02-22T08:45:00Z</cp:lastPrinted>
  <dcterms:created xsi:type="dcterms:W3CDTF">2023-10-20T11:18:00Z</dcterms:created>
  <dcterms:modified xsi:type="dcterms:W3CDTF">2023-10-20T11:22:00Z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