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F" w:rsidRPr="00DB2F1A" w:rsidRDefault="00DB2F1A" w:rsidP="00683DB9">
      <w:pPr>
        <w:jc w:val="right"/>
        <w:rPr>
          <w:rFonts w:ascii="Arial" w:hAnsi="Arial" w:cs="Arial"/>
          <w:sz w:val="24"/>
          <w:szCs w:val="24"/>
        </w:rPr>
      </w:pPr>
      <w:r w:rsidRPr="00DB2F1A">
        <w:rPr>
          <w:rFonts w:ascii="Arial" w:hAnsi="Arial" w:cs="Arial"/>
          <w:sz w:val="24"/>
          <w:szCs w:val="24"/>
        </w:rPr>
        <w:t>Kołbaskowo, dn. 20.12</w:t>
      </w:r>
      <w:r w:rsidR="00E912A1" w:rsidRPr="00DB2F1A">
        <w:rPr>
          <w:rFonts w:ascii="Arial" w:hAnsi="Arial" w:cs="Arial"/>
          <w:sz w:val="24"/>
          <w:szCs w:val="24"/>
        </w:rPr>
        <w:t>.</w:t>
      </w:r>
      <w:r w:rsidR="00EF5575" w:rsidRPr="00DB2F1A">
        <w:rPr>
          <w:rFonts w:ascii="Arial" w:hAnsi="Arial" w:cs="Arial"/>
          <w:sz w:val="24"/>
          <w:szCs w:val="24"/>
        </w:rPr>
        <w:t>2022</w:t>
      </w:r>
      <w:r w:rsidR="00A52A2A" w:rsidRPr="00DB2F1A">
        <w:rPr>
          <w:rFonts w:ascii="Arial" w:hAnsi="Arial" w:cs="Arial"/>
          <w:sz w:val="24"/>
          <w:szCs w:val="24"/>
        </w:rPr>
        <w:t xml:space="preserve"> r.</w:t>
      </w:r>
    </w:p>
    <w:p w:rsidR="006701AF" w:rsidRPr="00DB2F1A" w:rsidRDefault="006701AF" w:rsidP="00683DB9">
      <w:pPr>
        <w:jc w:val="right"/>
        <w:rPr>
          <w:rFonts w:ascii="Arial" w:hAnsi="Arial" w:cs="Arial"/>
          <w:sz w:val="24"/>
          <w:szCs w:val="24"/>
        </w:rPr>
      </w:pPr>
    </w:p>
    <w:p w:rsidR="00A52A2A" w:rsidRDefault="00AC33A4" w:rsidP="00A52A2A">
      <w:pPr>
        <w:jc w:val="center"/>
        <w:rPr>
          <w:rFonts w:ascii="Arial" w:hAnsi="Arial" w:cs="Arial"/>
          <w:b/>
          <w:sz w:val="24"/>
          <w:szCs w:val="24"/>
        </w:rPr>
      </w:pPr>
      <w:r w:rsidRPr="00DB2F1A">
        <w:rPr>
          <w:rFonts w:ascii="Arial" w:hAnsi="Arial" w:cs="Arial"/>
          <w:b/>
          <w:sz w:val="24"/>
          <w:szCs w:val="24"/>
        </w:rPr>
        <w:t xml:space="preserve">Zmiana Nr </w:t>
      </w:r>
      <w:r w:rsidR="00B95710" w:rsidRPr="00DB2F1A">
        <w:rPr>
          <w:rFonts w:ascii="Arial" w:hAnsi="Arial" w:cs="Arial"/>
          <w:b/>
          <w:sz w:val="24"/>
          <w:szCs w:val="24"/>
        </w:rPr>
        <w:t>1</w:t>
      </w:r>
      <w:r w:rsidR="00A52A2A" w:rsidRPr="00DB2F1A">
        <w:rPr>
          <w:rFonts w:ascii="Arial" w:hAnsi="Arial" w:cs="Arial"/>
          <w:b/>
          <w:sz w:val="24"/>
          <w:szCs w:val="24"/>
        </w:rPr>
        <w:t xml:space="preserve"> </w:t>
      </w:r>
      <w:r w:rsidR="00672589" w:rsidRPr="00DB2F1A">
        <w:rPr>
          <w:rFonts w:ascii="Arial" w:hAnsi="Arial" w:cs="Arial"/>
          <w:b/>
          <w:sz w:val="24"/>
          <w:szCs w:val="24"/>
        </w:rPr>
        <w:t>do treści Specyfikacji</w:t>
      </w:r>
      <w:r w:rsidR="00A52A2A" w:rsidRPr="00DB2F1A">
        <w:rPr>
          <w:rFonts w:ascii="Arial" w:hAnsi="Arial" w:cs="Arial"/>
          <w:b/>
          <w:sz w:val="24"/>
          <w:szCs w:val="24"/>
        </w:rPr>
        <w:t xml:space="preserve"> Warunków Zamówienia</w:t>
      </w:r>
    </w:p>
    <w:p w:rsidR="00DB2F1A" w:rsidRPr="00DB2F1A" w:rsidRDefault="00DB2F1A" w:rsidP="00A52A2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65190" w:rsidRDefault="00C1405A" w:rsidP="00672589">
      <w:pPr>
        <w:jc w:val="both"/>
        <w:rPr>
          <w:rFonts w:ascii="Arial" w:hAnsi="Arial" w:cs="Arial"/>
          <w:b/>
          <w:sz w:val="24"/>
          <w:szCs w:val="24"/>
        </w:rPr>
      </w:pPr>
      <w:r w:rsidRPr="00DB2F1A">
        <w:rPr>
          <w:rFonts w:ascii="Arial" w:hAnsi="Arial" w:cs="Arial"/>
          <w:sz w:val="24"/>
          <w:szCs w:val="24"/>
        </w:rPr>
        <w:t xml:space="preserve">w </w:t>
      </w:r>
      <w:r w:rsidR="00672589" w:rsidRPr="00DB2F1A">
        <w:rPr>
          <w:rFonts w:ascii="Arial" w:hAnsi="Arial" w:cs="Arial"/>
          <w:sz w:val="24"/>
          <w:szCs w:val="24"/>
        </w:rPr>
        <w:t>postępowaniu przetargowym pn</w:t>
      </w:r>
      <w:r w:rsidR="00DB2F1A" w:rsidRPr="00DB2F1A">
        <w:rPr>
          <w:rFonts w:ascii="Arial" w:hAnsi="Arial" w:cs="Arial"/>
          <w:sz w:val="24"/>
          <w:szCs w:val="24"/>
        </w:rPr>
        <w:t>.:</w:t>
      </w:r>
      <w:r w:rsidR="00DB2F1A" w:rsidRPr="00DB2F1A">
        <w:rPr>
          <w:rFonts w:ascii="Arial" w:hAnsi="Arial" w:cs="Arial"/>
          <w:b/>
          <w:sz w:val="24"/>
          <w:szCs w:val="24"/>
        </w:rPr>
        <w:t xml:space="preserve"> „</w:t>
      </w:r>
      <w:r w:rsidR="00DB2F1A" w:rsidRPr="00DB2F1A">
        <w:rPr>
          <w:rFonts w:ascii="Arial" w:hAnsi="Arial" w:cs="Arial"/>
          <w:b/>
          <w:sz w:val="24"/>
          <w:szCs w:val="24"/>
        </w:rPr>
        <w:t>Świadczenie powszechnych usług pocztowych w obrocie krajowym i zagraniczny</w:t>
      </w:r>
      <w:r w:rsidR="00DB2F1A">
        <w:rPr>
          <w:rFonts w:ascii="Arial" w:hAnsi="Arial" w:cs="Arial"/>
          <w:b/>
          <w:sz w:val="24"/>
          <w:szCs w:val="24"/>
        </w:rPr>
        <w:t>m w 2023 roku dla U</w:t>
      </w:r>
      <w:r w:rsidR="00DB2F1A" w:rsidRPr="00DB2F1A">
        <w:rPr>
          <w:rFonts w:ascii="Arial" w:hAnsi="Arial" w:cs="Arial"/>
          <w:b/>
          <w:sz w:val="24"/>
          <w:szCs w:val="24"/>
        </w:rPr>
        <w:t>rzędu gminy Kołbaskowo</w:t>
      </w:r>
      <w:r w:rsidR="00DB2F1A">
        <w:rPr>
          <w:rFonts w:ascii="Arial" w:hAnsi="Arial" w:cs="Arial"/>
          <w:b/>
          <w:sz w:val="24"/>
          <w:szCs w:val="24"/>
        </w:rPr>
        <w:t>”.</w:t>
      </w:r>
    </w:p>
    <w:p w:rsidR="00DB2F1A" w:rsidRPr="00DB2F1A" w:rsidRDefault="00DB2F1A" w:rsidP="00672589">
      <w:pPr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4F5B05" w:rsidRPr="00DB2F1A" w:rsidRDefault="00DB2F1A" w:rsidP="005C77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w związku ze złożonymi pytaniami do postępowania zostaje zmieniony termin składania ofert oraz termin związania ofertą:</w:t>
      </w:r>
    </w:p>
    <w:p w:rsidR="00EE0B8D" w:rsidRPr="00DB2F1A" w:rsidRDefault="00EE0B8D" w:rsidP="00EE0B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 MS" w:hAnsi="Arial" w:cs="Arial"/>
          <w:sz w:val="24"/>
          <w:szCs w:val="24"/>
        </w:rPr>
      </w:pPr>
    </w:p>
    <w:p w:rsidR="004F5B05" w:rsidRPr="00DB2F1A" w:rsidRDefault="00745F73" w:rsidP="00745F73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/>
          <w:color w:val="FF0000"/>
          <w:sz w:val="24"/>
          <w:szCs w:val="24"/>
        </w:rPr>
      </w:pPr>
      <w:r w:rsidRPr="00DB2F1A">
        <w:rPr>
          <w:rFonts w:ascii="Arial" w:hAnsi="Arial" w:cs="Arial"/>
          <w:sz w:val="24"/>
          <w:szCs w:val="24"/>
        </w:rPr>
        <w:t xml:space="preserve">1.  </w:t>
      </w:r>
      <w:r w:rsidR="004F5B05" w:rsidRPr="00DB2F1A">
        <w:rPr>
          <w:rFonts w:ascii="Arial" w:hAnsi="Arial" w:cs="Arial"/>
          <w:sz w:val="24"/>
          <w:szCs w:val="24"/>
        </w:rPr>
        <w:t>Rozdział XVIII ust. 1</w:t>
      </w:r>
      <w:r w:rsidR="00C67DD1" w:rsidRPr="00DB2F1A">
        <w:rPr>
          <w:rFonts w:ascii="Arial" w:hAnsi="Arial" w:cs="Arial"/>
          <w:sz w:val="24"/>
          <w:szCs w:val="24"/>
        </w:rPr>
        <w:t>, 3 i 7 SWZ</w:t>
      </w:r>
      <w:r w:rsidR="00F11878" w:rsidRPr="00DB2F1A">
        <w:rPr>
          <w:rFonts w:ascii="Arial" w:hAnsi="Arial" w:cs="Arial"/>
          <w:sz w:val="24"/>
          <w:szCs w:val="24"/>
        </w:rPr>
        <w:t xml:space="preserve"> ulega zmianie, po zmianie otrzymuje</w:t>
      </w:r>
      <w:r w:rsidR="004F5B05" w:rsidRPr="00DB2F1A">
        <w:rPr>
          <w:rFonts w:ascii="Arial" w:hAnsi="Arial" w:cs="Arial"/>
          <w:sz w:val="24"/>
          <w:szCs w:val="24"/>
        </w:rPr>
        <w:t xml:space="preserve"> brzmienie:</w:t>
      </w:r>
    </w:p>
    <w:p w:rsidR="00EE0B8D" w:rsidRPr="00DB2F1A" w:rsidRDefault="00EE0B8D" w:rsidP="00EE0B8D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both"/>
        <w:rPr>
          <w:rFonts w:eastAsia="Times New Roman"/>
          <w:color w:val="FF0000"/>
        </w:rPr>
      </w:pPr>
    </w:p>
    <w:p w:rsidR="00B95710" w:rsidRPr="00DB2F1A" w:rsidRDefault="00F65190" w:rsidP="00B95710">
      <w:pPr>
        <w:spacing w:after="0" w:line="240" w:lineRule="auto"/>
        <w:ind w:left="710" w:right="-1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B2F1A">
        <w:rPr>
          <w:rFonts w:ascii="Arial" w:hAnsi="Arial" w:cs="Arial"/>
          <w:b/>
          <w:sz w:val="24"/>
          <w:szCs w:val="24"/>
        </w:rPr>
        <w:tab/>
      </w:r>
      <w:r w:rsidRPr="00DB2F1A">
        <w:rPr>
          <w:rFonts w:ascii="Arial" w:hAnsi="Arial" w:cs="Arial"/>
          <w:sz w:val="24"/>
          <w:szCs w:val="24"/>
        </w:rPr>
        <w:t>„</w:t>
      </w:r>
      <w:r w:rsidR="00B95710" w:rsidRPr="00DB2F1A">
        <w:rPr>
          <w:rFonts w:ascii="Arial" w:hAnsi="Arial" w:cs="Arial"/>
          <w:sz w:val="24"/>
          <w:szCs w:val="24"/>
        </w:rPr>
        <w:t xml:space="preserve">1. </w:t>
      </w:r>
      <w:r w:rsidR="00DB2F1A">
        <w:rPr>
          <w:rFonts w:ascii="Arial" w:eastAsia="Times New Roman" w:hAnsi="Arial" w:cs="Arial"/>
          <w:sz w:val="24"/>
          <w:szCs w:val="24"/>
        </w:rPr>
        <w:t xml:space="preserve">Ofertę </w:t>
      </w:r>
      <w:r w:rsidR="00B95710" w:rsidRPr="00DB2F1A">
        <w:rPr>
          <w:rFonts w:ascii="Arial" w:eastAsia="Times New Roman" w:hAnsi="Arial" w:cs="Arial"/>
          <w:sz w:val="24"/>
          <w:szCs w:val="24"/>
        </w:rPr>
        <w:t xml:space="preserve">należy złożyć w terminie </w:t>
      </w:r>
      <w:r w:rsidR="00DB2F1A">
        <w:rPr>
          <w:rFonts w:ascii="Arial" w:eastAsia="Times New Roman" w:hAnsi="Arial" w:cs="Arial"/>
          <w:b/>
          <w:sz w:val="24"/>
          <w:szCs w:val="24"/>
        </w:rPr>
        <w:t>do dnia 02.01</w:t>
      </w:r>
      <w:r w:rsidR="00B95710" w:rsidRPr="00DB2F1A">
        <w:rPr>
          <w:rFonts w:ascii="Arial" w:eastAsia="Times New Roman" w:hAnsi="Arial" w:cs="Arial"/>
          <w:b/>
          <w:sz w:val="24"/>
          <w:szCs w:val="24"/>
        </w:rPr>
        <w:t>.</w:t>
      </w:r>
      <w:r w:rsidR="00DB2F1A">
        <w:rPr>
          <w:rFonts w:ascii="Arial" w:eastAsia="Times New Roman" w:hAnsi="Arial" w:cs="Arial"/>
          <w:b/>
          <w:bCs/>
          <w:sz w:val="24"/>
          <w:szCs w:val="24"/>
        </w:rPr>
        <w:t>2023</w:t>
      </w:r>
      <w:r w:rsidR="00B95710" w:rsidRPr="00DB2F1A">
        <w:rPr>
          <w:rFonts w:ascii="Arial" w:eastAsia="Times New Roman" w:hAnsi="Arial" w:cs="Arial"/>
          <w:b/>
          <w:bCs/>
          <w:sz w:val="24"/>
          <w:szCs w:val="24"/>
        </w:rPr>
        <w:t xml:space="preserve"> r.</w:t>
      </w:r>
      <w:r w:rsidR="00B95710" w:rsidRPr="00DB2F1A">
        <w:rPr>
          <w:rFonts w:ascii="Arial" w:eastAsia="Times New Roman" w:hAnsi="Arial" w:cs="Arial"/>
          <w:b/>
          <w:sz w:val="24"/>
          <w:szCs w:val="24"/>
        </w:rPr>
        <w:t xml:space="preserve"> do godz. </w:t>
      </w:r>
      <w:r w:rsidR="00B95710" w:rsidRPr="00DB2F1A">
        <w:rPr>
          <w:rFonts w:ascii="Arial" w:eastAsia="Times New Roman" w:hAnsi="Arial" w:cs="Arial"/>
          <w:b/>
          <w:bCs/>
          <w:sz w:val="24"/>
          <w:szCs w:val="24"/>
        </w:rPr>
        <w:t>10.45”</w:t>
      </w:r>
    </w:p>
    <w:p w:rsidR="00EE0B8D" w:rsidRPr="00DB2F1A" w:rsidRDefault="00EE0B8D" w:rsidP="00EE0B8D">
      <w:pPr>
        <w:tabs>
          <w:tab w:val="left" w:pos="567"/>
          <w:tab w:val="left" w:pos="709"/>
        </w:tabs>
        <w:spacing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4214B0" w:rsidRPr="00DB2F1A" w:rsidRDefault="00B95710" w:rsidP="006701AF">
      <w:pPr>
        <w:spacing w:after="0" w:line="240" w:lineRule="auto"/>
        <w:ind w:left="710" w:right="-108"/>
        <w:jc w:val="both"/>
        <w:rPr>
          <w:rFonts w:ascii="Arial" w:eastAsia="Times New Roman" w:hAnsi="Arial" w:cs="Arial"/>
          <w:sz w:val="24"/>
          <w:szCs w:val="24"/>
        </w:rPr>
      </w:pPr>
      <w:r w:rsidRPr="00DB2F1A">
        <w:rPr>
          <w:rFonts w:ascii="Arial" w:hAnsi="Arial" w:cs="Arial"/>
          <w:sz w:val="24"/>
          <w:szCs w:val="24"/>
        </w:rPr>
        <w:tab/>
      </w:r>
      <w:r w:rsidR="00AC33A4" w:rsidRPr="00DB2F1A">
        <w:rPr>
          <w:rFonts w:ascii="Arial" w:hAnsi="Arial" w:cs="Arial"/>
          <w:sz w:val="24"/>
          <w:szCs w:val="24"/>
        </w:rPr>
        <w:t xml:space="preserve">3. </w:t>
      </w:r>
      <w:r w:rsidR="003970C4" w:rsidRPr="00DB2F1A">
        <w:rPr>
          <w:rFonts w:ascii="Arial" w:hAnsi="Arial" w:cs="Arial"/>
          <w:sz w:val="24"/>
          <w:szCs w:val="24"/>
        </w:rPr>
        <w:t xml:space="preserve">Otwarcie </w:t>
      </w:r>
      <w:r w:rsidRPr="00DB2F1A">
        <w:rPr>
          <w:rFonts w:ascii="Arial" w:eastAsia="Times New Roman" w:hAnsi="Arial" w:cs="Arial"/>
          <w:sz w:val="24"/>
          <w:szCs w:val="24"/>
        </w:rPr>
        <w:t xml:space="preserve">ofert nastąpi w dniu </w:t>
      </w:r>
      <w:r w:rsidR="00DB2F1A">
        <w:rPr>
          <w:rFonts w:ascii="Arial" w:eastAsia="Times New Roman" w:hAnsi="Arial" w:cs="Arial"/>
          <w:b/>
          <w:sz w:val="24"/>
          <w:szCs w:val="24"/>
        </w:rPr>
        <w:t>02</w:t>
      </w:r>
      <w:r w:rsidRPr="00DB2F1A">
        <w:rPr>
          <w:rFonts w:ascii="Arial" w:eastAsia="Times New Roman" w:hAnsi="Arial" w:cs="Arial"/>
          <w:b/>
          <w:sz w:val="24"/>
          <w:szCs w:val="24"/>
        </w:rPr>
        <w:t>.0</w:t>
      </w:r>
      <w:r w:rsidR="00DB2F1A">
        <w:rPr>
          <w:rFonts w:ascii="Arial" w:eastAsia="Times New Roman" w:hAnsi="Arial" w:cs="Arial"/>
          <w:b/>
          <w:sz w:val="24"/>
          <w:szCs w:val="24"/>
        </w:rPr>
        <w:t>1</w:t>
      </w:r>
      <w:r w:rsidRPr="00DB2F1A">
        <w:rPr>
          <w:rFonts w:ascii="Arial" w:eastAsia="Times New Roman" w:hAnsi="Arial" w:cs="Arial"/>
          <w:b/>
          <w:sz w:val="24"/>
          <w:szCs w:val="24"/>
        </w:rPr>
        <w:t>.</w:t>
      </w:r>
      <w:r w:rsidRPr="00DB2F1A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DB2F1A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DB2F1A">
        <w:rPr>
          <w:rFonts w:ascii="Arial" w:eastAsia="Times New Roman" w:hAnsi="Arial" w:cs="Arial"/>
          <w:b/>
          <w:bCs/>
          <w:sz w:val="24"/>
          <w:szCs w:val="24"/>
        </w:rPr>
        <w:t xml:space="preserve"> r.</w:t>
      </w:r>
      <w:r w:rsidRPr="00DB2F1A">
        <w:rPr>
          <w:rFonts w:ascii="Arial" w:eastAsia="Times New Roman" w:hAnsi="Arial" w:cs="Arial"/>
          <w:b/>
          <w:sz w:val="24"/>
          <w:szCs w:val="24"/>
        </w:rPr>
        <w:t xml:space="preserve"> o godz. </w:t>
      </w:r>
      <w:r w:rsidRPr="00DB2F1A">
        <w:rPr>
          <w:rFonts w:ascii="Arial" w:eastAsia="Times New Roman" w:hAnsi="Arial" w:cs="Arial"/>
          <w:b/>
          <w:bCs/>
          <w:sz w:val="24"/>
          <w:szCs w:val="24"/>
        </w:rPr>
        <w:t>11.00</w:t>
      </w:r>
      <w:r w:rsidRPr="00DB2F1A">
        <w:rPr>
          <w:rFonts w:ascii="Arial" w:eastAsia="Times New Roman" w:hAnsi="Arial" w:cs="Arial"/>
          <w:sz w:val="24"/>
          <w:szCs w:val="24"/>
        </w:rPr>
        <w:t xml:space="preserve"> poprzez odszyfrowanie wczytanych na Platformie ofert.</w:t>
      </w:r>
    </w:p>
    <w:p w:rsidR="006701AF" w:rsidRPr="00DB2F1A" w:rsidRDefault="006701AF" w:rsidP="006701AF">
      <w:pPr>
        <w:spacing w:after="0" w:line="240" w:lineRule="auto"/>
        <w:ind w:left="710" w:right="-108"/>
        <w:jc w:val="both"/>
        <w:rPr>
          <w:rFonts w:ascii="Arial" w:eastAsia="Times New Roman" w:hAnsi="Arial" w:cs="Arial"/>
          <w:sz w:val="24"/>
          <w:szCs w:val="24"/>
        </w:rPr>
      </w:pPr>
    </w:p>
    <w:p w:rsidR="00BD2862" w:rsidRPr="00DB2F1A" w:rsidRDefault="004214B0" w:rsidP="00BD2862">
      <w:pPr>
        <w:tabs>
          <w:tab w:val="left" w:pos="567"/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DB2F1A">
        <w:rPr>
          <w:rFonts w:ascii="Arial" w:hAnsi="Arial" w:cs="Arial"/>
          <w:sz w:val="24"/>
          <w:szCs w:val="24"/>
        </w:rPr>
        <w:t>7.</w:t>
      </w:r>
      <w:r w:rsidR="00F65190" w:rsidRPr="00DB2F1A">
        <w:rPr>
          <w:rFonts w:ascii="Arial" w:hAnsi="Arial" w:cs="Arial"/>
          <w:sz w:val="24"/>
          <w:szCs w:val="24"/>
        </w:rPr>
        <w:t xml:space="preserve"> </w:t>
      </w:r>
      <w:r w:rsidRPr="00DB2F1A">
        <w:rPr>
          <w:rFonts w:ascii="Arial" w:hAnsi="Arial" w:cs="Arial"/>
          <w:sz w:val="24"/>
          <w:szCs w:val="24"/>
        </w:rPr>
        <w:t xml:space="preserve">Wykonawca pozostaje związany ofertą </w:t>
      </w:r>
      <w:r w:rsidRPr="00DB2F1A">
        <w:rPr>
          <w:rFonts w:ascii="Arial" w:hAnsi="Arial" w:cs="Arial"/>
          <w:bCs/>
          <w:sz w:val="24"/>
          <w:szCs w:val="24"/>
        </w:rPr>
        <w:t xml:space="preserve">do dnia </w:t>
      </w:r>
      <w:r w:rsidR="00DB2F1A">
        <w:rPr>
          <w:rFonts w:ascii="Arial" w:hAnsi="Arial" w:cs="Arial"/>
          <w:b/>
          <w:bCs/>
          <w:sz w:val="24"/>
          <w:szCs w:val="24"/>
          <w:u w:val="single"/>
        </w:rPr>
        <w:t>31</w:t>
      </w:r>
      <w:r w:rsidR="00C67DD1" w:rsidRPr="00DB2F1A">
        <w:rPr>
          <w:rFonts w:ascii="Arial" w:hAnsi="Arial" w:cs="Arial"/>
          <w:b/>
          <w:bCs/>
          <w:sz w:val="24"/>
          <w:szCs w:val="24"/>
          <w:u w:val="single"/>
        </w:rPr>
        <w:t>.0</w:t>
      </w:r>
      <w:r w:rsidR="00DB2F1A">
        <w:rPr>
          <w:rFonts w:ascii="Arial" w:hAnsi="Arial" w:cs="Arial"/>
          <w:b/>
          <w:bCs/>
          <w:sz w:val="24"/>
          <w:szCs w:val="24"/>
          <w:u w:val="single"/>
        </w:rPr>
        <w:t>1.2023</w:t>
      </w:r>
      <w:r w:rsidRPr="00DB2F1A">
        <w:rPr>
          <w:rFonts w:ascii="Arial" w:hAnsi="Arial" w:cs="Arial"/>
          <w:b/>
          <w:bCs/>
          <w:sz w:val="24"/>
          <w:szCs w:val="24"/>
          <w:u w:val="single"/>
        </w:rPr>
        <w:t xml:space="preserve"> r.</w:t>
      </w:r>
      <w:r w:rsidRPr="00DB2F1A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DB2F1A">
        <w:rPr>
          <w:rFonts w:ascii="Arial" w:eastAsia="Times New Roman" w:hAnsi="Arial" w:cs="Arial"/>
          <w:sz w:val="24"/>
          <w:szCs w:val="24"/>
          <w:u w:val="single"/>
        </w:rPr>
        <w:t>”.</w:t>
      </w:r>
    </w:p>
    <w:p w:rsidR="00BD2862" w:rsidRDefault="00BD2862" w:rsidP="00BD2862">
      <w:pPr>
        <w:tabs>
          <w:tab w:val="left" w:pos="567"/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:rsidR="00FC7A8B" w:rsidRDefault="00FC7A8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DB2F1A" w:rsidRDefault="00DB2F1A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DB2F1A" w:rsidRDefault="00DB2F1A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DB2F1A" w:rsidRDefault="00DB2F1A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DB2F1A" w:rsidRDefault="00DB2F1A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DB2F1A" w:rsidRDefault="00DB2F1A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DB2F1A" w:rsidRDefault="00DB2F1A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FC7A8B" w:rsidRPr="00BC6B42" w:rsidRDefault="00FC7A8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034" w:rsidRDefault="00795034" w:rsidP="00705757">
      <w:pPr>
        <w:spacing w:after="0" w:line="240" w:lineRule="auto"/>
      </w:pPr>
      <w:r>
        <w:separator/>
      </w:r>
    </w:p>
  </w:endnote>
  <w:endnote w:type="continuationSeparator" w:id="0">
    <w:p w:rsidR="00795034" w:rsidRDefault="00795034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F1A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034" w:rsidRDefault="00795034" w:rsidP="00705757">
      <w:pPr>
        <w:spacing w:after="0" w:line="240" w:lineRule="auto"/>
      </w:pPr>
      <w:r>
        <w:separator/>
      </w:r>
    </w:p>
  </w:footnote>
  <w:footnote w:type="continuationSeparator" w:id="0">
    <w:p w:rsidR="00795034" w:rsidRDefault="00795034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10" w:rsidRDefault="00B95710" w:rsidP="00B95710">
    <w:pPr>
      <w:pStyle w:val="Nagwek"/>
    </w:pPr>
    <w:r w:rsidRPr="005352F4">
      <w:t>ZP.</w:t>
    </w:r>
    <w:r w:rsidR="00DB2F1A">
      <w:t>271.21</w:t>
    </w:r>
    <w:r>
      <w:t>.2022.ŻS</w:t>
    </w:r>
  </w:p>
  <w:p w:rsidR="00B95710" w:rsidRDefault="00B95710" w:rsidP="00B95710">
    <w:pPr>
      <w:pStyle w:val="Nagwek"/>
      <w:ind w:firstLine="708"/>
    </w:pPr>
  </w:p>
  <w:p w:rsidR="00745F73" w:rsidRPr="005352F4" w:rsidRDefault="00745F73" w:rsidP="00745F73">
    <w:pPr>
      <w:pStyle w:val="Nagwek"/>
    </w:pPr>
  </w:p>
  <w:p w:rsidR="00EF5575" w:rsidRDefault="00EF5575" w:rsidP="00EF55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06BC01D9"/>
    <w:multiLevelType w:val="hybridMultilevel"/>
    <w:tmpl w:val="00541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7879"/>
    <w:multiLevelType w:val="hybridMultilevel"/>
    <w:tmpl w:val="6A6ACBF8"/>
    <w:lvl w:ilvl="0" w:tplc="65C47168">
      <w:start w:val="7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5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8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5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A630E"/>
    <w:multiLevelType w:val="hybridMultilevel"/>
    <w:tmpl w:val="B2866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1" w15:restartNumberingAfterBreak="0">
    <w:nsid w:val="455F7F7A"/>
    <w:multiLevelType w:val="hybridMultilevel"/>
    <w:tmpl w:val="C29EE3B6"/>
    <w:lvl w:ilvl="0" w:tplc="3FFC29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244331"/>
    <w:multiLevelType w:val="hybridMultilevel"/>
    <w:tmpl w:val="419C81E6"/>
    <w:lvl w:ilvl="0" w:tplc="C10A4A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5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1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2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3" w15:restartNumberingAfterBreak="0">
    <w:nsid w:val="75660FAF"/>
    <w:multiLevelType w:val="hybridMultilevel"/>
    <w:tmpl w:val="310AB666"/>
    <w:lvl w:ilvl="0" w:tplc="15826A9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64039"/>
    <w:multiLevelType w:val="hybridMultilevel"/>
    <w:tmpl w:val="17488858"/>
    <w:lvl w:ilvl="0" w:tplc="2DF67EA0">
      <w:start w:val="6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</w:num>
  <w:num w:numId="4">
    <w:abstractNumId w:val="14"/>
  </w:num>
  <w:num w:numId="5">
    <w:abstractNumId w:val="40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42"/>
  </w:num>
  <w:num w:numId="11">
    <w:abstractNumId w:val="20"/>
    <w:lvlOverride w:ilvl="0">
      <w:startOverride w:val="1"/>
    </w:lvlOverride>
  </w:num>
  <w:num w:numId="12">
    <w:abstractNumId w:val="11"/>
  </w:num>
  <w:num w:numId="13">
    <w:abstractNumId w:val="27"/>
  </w:num>
  <w:num w:numId="14">
    <w:abstractNumId w:val="9"/>
  </w:num>
  <w:num w:numId="15">
    <w:abstractNumId w:val="41"/>
  </w:num>
  <w:num w:numId="16">
    <w:abstractNumId w:val="31"/>
  </w:num>
  <w:num w:numId="17">
    <w:abstractNumId w:val="1"/>
  </w:num>
  <w:num w:numId="18">
    <w:abstractNumId w:val="4"/>
  </w:num>
  <w:num w:numId="19">
    <w:abstractNumId w:val="22"/>
  </w:num>
  <w:num w:numId="20">
    <w:abstractNumId w:val="13"/>
  </w:num>
  <w:num w:numId="21">
    <w:abstractNumId w:val="37"/>
  </w:num>
  <w:num w:numId="22">
    <w:abstractNumId w:val="44"/>
  </w:num>
  <w:num w:numId="23">
    <w:abstractNumId w:val="32"/>
  </w:num>
  <w:num w:numId="24">
    <w:abstractNumId w:val="28"/>
  </w:num>
  <w:num w:numId="25">
    <w:abstractNumId w:val="18"/>
  </w:num>
  <w:num w:numId="26">
    <w:abstractNumId w:val="45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3"/>
  </w:num>
  <w:num w:numId="30">
    <w:abstractNumId w:val="17"/>
  </w:num>
  <w:num w:numId="31">
    <w:abstractNumId w:val="26"/>
  </w:num>
  <w:num w:numId="32">
    <w:abstractNumId w:val="7"/>
  </w:num>
  <w:num w:numId="33">
    <w:abstractNumId w:val="34"/>
  </w:num>
  <w:num w:numId="34">
    <w:abstractNumId w:val="15"/>
  </w:num>
  <w:num w:numId="35">
    <w:abstractNumId w:val="23"/>
  </w:num>
  <w:num w:numId="36">
    <w:abstractNumId w:val="36"/>
  </w:num>
  <w:num w:numId="37">
    <w:abstractNumId w:val="25"/>
  </w:num>
  <w:num w:numId="38">
    <w:abstractNumId w:val="38"/>
  </w:num>
  <w:num w:numId="39">
    <w:abstractNumId w:val="10"/>
  </w:num>
  <w:num w:numId="40">
    <w:abstractNumId w:val="6"/>
  </w:num>
  <w:num w:numId="41">
    <w:abstractNumId w:val="21"/>
  </w:num>
  <w:num w:numId="42">
    <w:abstractNumId w:val="16"/>
  </w:num>
  <w:num w:numId="43">
    <w:abstractNumId w:val="35"/>
  </w:num>
  <w:num w:numId="44">
    <w:abstractNumId w:val="43"/>
  </w:num>
  <w:num w:numId="45">
    <w:abstractNumId w:val="46"/>
  </w:num>
  <w:num w:numId="46">
    <w:abstractNumId w:val="3"/>
  </w:num>
  <w:num w:numId="47">
    <w:abstractNumId w:val="29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C62CA"/>
    <w:rsid w:val="000E009E"/>
    <w:rsid w:val="00114F59"/>
    <w:rsid w:val="00132A4E"/>
    <w:rsid w:val="0014184D"/>
    <w:rsid w:val="0014185A"/>
    <w:rsid w:val="00162826"/>
    <w:rsid w:val="00164EBF"/>
    <w:rsid w:val="001A7796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B06F0"/>
    <w:rsid w:val="002B094C"/>
    <w:rsid w:val="002C6537"/>
    <w:rsid w:val="002C7D42"/>
    <w:rsid w:val="002D3E33"/>
    <w:rsid w:val="003228EC"/>
    <w:rsid w:val="003254CF"/>
    <w:rsid w:val="00344090"/>
    <w:rsid w:val="00346884"/>
    <w:rsid w:val="00371715"/>
    <w:rsid w:val="0038084E"/>
    <w:rsid w:val="00381D6E"/>
    <w:rsid w:val="00382D1B"/>
    <w:rsid w:val="003970C4"/>
    <w:rsid w:val="003A3383"/>
    <w:rsid w:val="003B6909"/>
    <w:rsid w:val="003C07DA"/>
    <w:rsid w:val="003C34FC"/>
    <w:rsid w:val="003C539D"/>
    <w:rsid w:val="003D11D3"/>
    <w:rsid w:val="003F01B3"/>
    <w:rsid w:val="003F4844"/>
    <w:rsid w:val="003F6059"/>
    <w:rsid w:val="003F6489"/>
    <w:rsid w:val="004214B0"/>
    <w:rsid w:val="00454CD0"/>
    <w:rsid w:val="00454F1D"/>
    <w:rsid w:val="00471976"/>
    <w:rsid w:val="00475C90"/>
    <w:rsid w:val="00482346"/>
    <w:rsid w:val="00497794"/>
    <w:rsid w:val="004F5B05"/>
    <w:rsid w:val="00580912"/>
    <w:rsid w:val="005827C3"/>
    <w:rsid w:val="005A6871"/>
    <w:rsid w:val="005C2CF0"/>
    <w:rsid w:val="005C6F30"/>
    <w:rsid w:val="005C773F"/>
    <w:rsid w:val="005D1EA6"/>
    <w:rsid w:val="005E4DA9"/>
    <w:rsid w:val="006079EC"/>
    <w:rsid w:val="00632F83"/>
    <w:rsid w:val="00634FDF"/>
    <w:rsid w:val="00654880"/>
    <w:rsid w:val="00660587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33F5B"/>
    <w:rsid w:val="00745F73"/>
    <w:rsid w:val="00774D3A"/>
    <w:rsid w:val="00780BE1"/>
    <w:rsid w:val="007878B1"/>
    <w:rsid w:val="007941CF"/>
    <w:rsid w:val="00795034"/>
    <w:rsid w:val="007B21D7"/>
    <w:rsid w:val="007B4349"/>
    <w:rsid w:val="007C12D4"/>
    <w:rsid w:val="007C73C5"/>
    <w:rsid w:val="007D13E2"/>
    <w:rsid w:val="007D1656"/>
    <w:rsid w:val="007E73E5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F6B37"/>
    <w:rsid w:val="0094452E"/>
    <w:rsid w:val="009833E4"/>
    <w:rsid w:val="0099796A"/>
    <w:rsid w:val="009B66FE"/>
    <w:rsid w:val="009B7019"/>
    <w:rsid w:val="009C6D74"/>
    <w:rsid w:val="009D59F6"/>
    <w:rsid w:val="009F008C"/>
    <w:rsid w:val="00A032AB"/>
    <w:rsid w:val="00A45C87"/>
    <w:rsid w:val="00A52A2A"/>
    <w:rsid w:val="00A536CB"/>
    <w:rsid w:val="00AA0C1A"/>
    <w:rsid w:val="00AC33A4"/>
    <w:rsid w:val="00AF0DCB"/>
    <w:rsid w:val="00AF2252"/>
    <w:rsid w:val="00B04AFF"/>
    <w:rsid w:val="00B3606A"/>
    <w:rsid w:val="00B45BB1"/>
    <w:rsid w:val="00B765C1"/>
    <w:rsid w:val="00B7695B"/>
    <w:rsid w:val="00B809A5"/>
    <w:rsid w:val="00B826A5"/>
    <w:rsid w:val="00B95710"/>
    <w:rsid w:val="00BA0360"/>
    <w:rsid w:val="00BA3429"/>
    <w:rsid w:val="00BA4A7B"/>
    <w:rsid w:val="00BD2862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67DD1"/>
    <w:rsid w:val="00C704A5"/>
    <w:rsid w:val="00CB7E71"/>
    <w:rsid w:val="00CC455C"/>
    <w:rsid w:val="00CF0461"/>
    <w:rsid w:val="00D17EF3"/>
    <w:rsid w:val="00D36E34"/>
    <w:rsid w:val="00D443D1"/>
    <w:rsid w:val="00D84C37"/>
    <w:rsid w:val="00D85980"/>
    <w:rsid w:val="00D95199"/>
    <w:rsid w:val="00DB2F1A"/>
    <w:rsid w:val="00DB33C5"/>
    <w:rsid w:val="00DC250F"/>
    <w:rsid w:val="00DC2F25"/>
    <w:rsid w:val="00DC6F9D"/>
    <w:rsid w:val="00DF6320"/>
    <w:rsid w:val="00E04182"/>
    <w:rsid w:val="00E2239D"/>
    <w:rsid w:val="00E249A2"/>
    <w:rsid w:val="00E26F1D"/>
    <w:rsid w:val="00E31801"/>
    <w:rsid w:val="00E410E7"/>
    <w:rsid w:val="00E4195C"/>
    <w:rsid w:val="00E445E6"/>
    <w:rsid w:val="00E538FC"/>
    <w:rsid w:val="00E5551E"/>
    <w:rsid w:val="00E639FA"/>
    <w:rsid w:val="00E67AEB"/>
    <w:rsid w:val="00E708B6"/>
    <w:rsid w:val="00E864D9"/>
    <w:rsid w:val="00E912A1"/>
    <w:rsid w:val="00EC5212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  <w:rsid w:val="00F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2022-12-20T10:47:00Z</cp:lastPrinted>
  <dcterms:created xsi:type="dcterms:W3CDTF">2022-12-20T10:37:00Z</dcterms:created>
  <dcterms:modified xsi:type="dcterms:W3CDTF">2022-12-20T10:48:00Z</dcterms:modified>
</cp:coreProperties>
</file>