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983E" w14:textId="11E9369C" w:rsidR="00BD50A5" w:rsidRPr="00BD50A5" w:rsidRDefault="00BD50A5" w:rsidP="00BD50A5">
      <w:pPr>
        <w:jc w:val="center"/>
        <w:rPr>
          <w:rFonts w:ascii="Verdana" w:hAnsi="Verdana"/>
          <w:b/>
          <w:bCs/>
          <w:sz w:val="28"/>
          <w:szCs w:val="28"/>
        </w:rPr>
      </w:pPr>
      <w:r w:rsidRPr="00BD50A5">
        <w:rPr>
          <w:rFonts w:ascii="Verdana" w:hAnsi="Verdana"/>
          <w:b/>
          <w:bCs/>
          <w:sz w:val="28"/>
          <w:szCs w:val="28"/>
        </w:rPr>
        <w:t>Szczegółowe informacje dotyczące przedmiotu zamówienia</w:t>
      </w:r>
    </w:p>
    <w:p w14:paraId="014E3B68" w14:textId="77777777" w:rsidR="00BD50A5" w:rsidRDefault="00BD50A5" w:rsidP="00BD50A5">
      <w:pPr>
        <w:jc w:val="center"/>
        <w:rPr>
          <w:b/>
          <w:bCs/>
          <w:sz w:val="28"/>
          <w:szCs w:val="28"/>
        </w:rPr>
      </w:pPr>
    </w:p>
    <w:p w14:paraId="710F7199" w14:textId="77777777" w:rsidR="00BD50A5" w:rsidRDefault="00BD50A5" w:rsidP="00BD50A5">
      <w:pPr>
        <w:jc w:val="center"/>
        <w:rPr>
          <w:b/>
          <w:bCs/>
          <w:sz w:val="28"/>
          <w:szCs w:val="28"/>
        </w:rPr>
      </w:pPr>
    </w:p>
    <w:p w14:paraId="47D188C8" w14:textId="082A3D49" w:rsidR="00BD50A5" w:rsidRPr="00BD50A5" w:rsidRDefault="00BD50A5" w:rsidP="00BD50A5">
      <w:pPr>
        <w:rPr>
          <w:rFonts w:ascii="Verdana" w:hAnsi="Verdana"/>
        </w:rPr>
      </w:pPr>
      <w:r w:rsidRPr="00BD50A5">
        <w:rPr>
          <w:rFonts w:ascii="Verdana" w:hAnsi="Verdana"/>
        </w:rPr>
        <w:t>Przedmiotem zamówienia jest tor M</w:t>
      </w:r>
      <w:r>
        <w:rPr>
          <w:rFonts w:ascii="Verdana" w:hAnsi="Verdana"/>
        </w:rPr>
        <w:t xml:space="preserve">łodzieżowych </w:t>
      </w:r>
      <w:r w:rsidRPr="00BD50A5">
        <w:rPr>
          <w:rFonts w:ascii="Verdana" w:hAnsi="Verdana"/>
        </w:rPr>
        <w:t>D</w:t>
      </w:r>
      <w:r>
        <w:rPr>
          <w:rFonts w:ascii="Verdana" w:hAnsi="Verdana"/>
        </w:rPr>
        <w:t xml:space="preserve">rużyn </w:t>
      </w:r>
      <w:r w:rsidRPr="00BD50A5">
        <w:rPr>
          <w:rFonts w:ascii="Verdana" w:hAnsi="Verdana"/>
        </w:rPr>
        <w:t>P</w:t>
      </w:r>
      <w:r>
        <w:rPr>
          <w:rFonts w:ascii="Verdana" w:hAnsi="Verdana"/>
        </w:rPr>
        <w:t>ożarniczych</w:t>
      </w:r>
      <w:r w:rsidRPr="00BD50A5">
        <w:rPr>
          <w:rFonts w:ascii="Verdana" w:hAnsi="Verdana"/>
        </w:rPr>
        <w:t xml:space="preserve"> do zawodów sportowo-pożarniczych</w:t>
      </w:r>
      <w:r>
        <w:rPr>
          <w:rFonts w:ascii="Verdana" w:hAnsi="Verdana"/>
        </w:rPr>
        <w:t xml:space="preserve"> CTIF</w:t>
      </w:r>
      <w:r w:rsidRPr="00BD50A5">
        <w:rPr>
          <w:rFonts w:ascii="Verdana" w:hAnsi="Verdana"/>
        </w:rPr>
        <w:t>. Tor powinien zawierać takie elementy jak:</w:t>
      </w:r>
    </w:p>
    <w:p w14:paraId="21C08D2B" w14:textId="77777777" w:rsidR="00BD50A5" w:rsidRPr="00BD50A5" w:rsidRDefault="00BD50A5" w:rsidP="00BD50A5">
      <w:pPr>
        <w:shd w:val="clear" w:color="auto" w:fill="FFFFFF"/>
        <w:spacing w:after="150" w:line="240" w:lineRule="auto"/>
        <w:outlineLvl w:val="3"/>
        <w:rPr>
          <w:rFonts w:ascii="Verdana" w:eastAsia="Times New Roman" w:hAnsi="Verdana" w:cs="Open Sans"/>
          <w:kern w:val="0"/>
          <w:lang w:eastAsia="pl-PL"/>
          <w14:ligatures w14:val="none"/>
        </w:rPr>
      </w:pP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Ćwiczenie Bojowe MDP</w:t>
      </w:r>
    </w:p>
    <w:p w14:paraId="72F473C0" w14:textId="7E29138B" w:rsidR="00BD50A5" w:rsidRPr="00BD50A5" w:rsidRDefault="00BD50A5" w:rsidP="00BD50A5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ascii="Verdana" w:eastAsia="Times New Roman" w:hAnsi="Verdana" w:cs="Open Sans"/>
          <w:kern w:val="0"/>
          <w:lang w:eastAsia="pl-PL"/>
          <w14:ligatures w14:val="none"/>
        </w:rPr>
      </w:pP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 xml:space="preserve">Oznaczenia funkcyjnych - numery startowe 1 </w:t>
      </w:r>
      <w:proofErr w:type="spellStart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kpl</w:t>
      </w:r>
      <w:proofErr w:type="spellEnd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 xml:space="preserve">2. </w:t>
      </w:r>
      <w:proofErr w:type="spellStart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Noszak</w:t>
      </w:r>
      <w:proofErr w:type="spellEnd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 xml:space="preserve"> do węży 6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3. Łącznik startowy 1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4. Rów wodny 1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5. Płotek drewniany ściana 1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 xml:space="preserve">6. Tunel 1 </w:t>
      </w:r>
      <w:proofErr w:type="spellStart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kpl</w:t>
      </w:r>
      <w:proofErr w:type="spellEnd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7. Kładka (równoważnia) 1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 xml:space="preserve">8. Pojemnik na </w:t>
      </w:r>
      <w:proofErr w:type="spellStart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noszaki</w:t>
      </w:r>
      <w:proofErr w:type="spellEnd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 xml:space="preserve"> 1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9. Hydronetka metalowa MDP 2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10. Listwa 2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 xml:space="preserve">11. Tarcza </w:t>
      </w:r>
      <w:proofErr w:type="spellStart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nalewowa</w:t>
      </w:r>
      <w:proofErr w:type="spellEnd"/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 xml:space="preserve"> z akumulatorem  2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12. Stanowisko przyrządów i armatur 1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13. Stanowisko węzłów 1 szt.</w:t>
      </w:r>
    </w:p>
    <w:p w14:paraId="085BCF82" w14:textId="77777777" w:rsidR="00BD50A5" w:rsidRPr="00BD50A5" w:rsidRDefault="00BD50A5" w:rsidP="00BD50A5">
      <w:pPr>
        <w:shd w:val="clear" w:color="auto" w:fill="FFFFFF"/>
        <w:spacing w:after="150" w:line="240" w:lineRule="auto"/>
        <w:ind w:left="360"/>
        <w:rPr>
          <w:rFonts w:ascii="Verdana" w:eastAsia="Times New Roman" w:hAnsi="Verdana" w:cs="Open Sans"/>
          <w:kern w:val="0"/>
          <w:lang w:eastAsia="pl-PL"/>
          <w14:ligatures w14:val="none"/>
        </w:rPr>
      </w:pPr>
    </w:p>
    <w:p w14:paraId="75719415" w14:textId="77777777" w:rsidR="00BD50A5" w:rsidRPr="00BD50A5" w:rsidRDefault="00BD50A5" w:rsidP="00BD50A5">
      <w:pPr>
        <w:shd w:val="clear" w:color="auto" w:fill="FFFFFF"/>
        <w:spacing w:after="150" w:line="240" w:lineRule="auto"/>
        <w:outlineLvl w:val="3"/>
        <w:rPr>
          <w:rFonts w:ascii="Verdana" w:eastAsia="Times New Roman" w:hAnsi="Verdana" w:cs="Open Sans"/>
          <w:kern w:val="0"/>
          <w:lang w:eastAsia="pl-PL"/>
          <w14:ligatures w14:val="none"/>
        </w:rPr>
      </w:pP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Bieg sztafetowy MDP:</w:t>
      </w:r>
    </w:p>
    <w:p w14:paraId="214AD334" w14:textId="77777777" w:rsidR="00BD50A5" w:rsidRPr="00BD50A5" w:rsidRDefault="00BD50A5" w:rsidP="00BD50A5">
      <w:pPr>
        <w:shd w:val="clear" w:color="auto" w:fill="FFFFFF"/>
        <w:spacing w:after="150" w:line="240" w:lineRule="auto"/>
        <w:rPr>
          <w:rFonts w:ascii="Verdana" w:eastAsia="Times New Roman" w:hAnsi="Verdana" w:cs="Open Sans"/>
          <w:kern w:val="0"/>
          <w:lang w:eastAsia="pl-PL"/>
          <w14:ligatures w14:val="none"/>
        </w:rPr>
      </w:pP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t>14. Pałeczka sztafetowa - prądownica PW-52 1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15. Drewniana drabiniasta ściana 1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16. Płyta pod wąż i gaśnicę 2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17. Stojak z poprzeczką 1 szt.</w:t>
      </w:r>
      <w:r w:rsidRPr="00BD50A5">
        <w:rPr>
          <w:rFonts w:ascii="Verdana" w:eastAsia="Times New Roman" w:hAnsi="Verdana" w:cs="Open Sans"/>
          <w:kern w:val="0"/>
          <w:lang w:eastAsia="pl-PL"/>
          <w14:ligatures w14:val="none"/>
        </w:rPr>
        <w:br/>
        <w:t>18. Płotek lekkoatletyczny 1 szt.</w:t>
      </w:r>
    </w:p>
    <w:p w14:paraId="582B55AD" w14:textId="77777777" w:rsidR="00BD50A5" w:rsidRPr="00BD50A5" w:rsidRDefault="00BD50A5" w:rsidP="00BD50A5">
      <w:pPr>
        <w:shd w:val="clear" w:color="auto" w:fill="FFFFFF"/>
        <w:spacing w:after="150" w:line="240" w:lineRule="auto"/>
        <w:ind w:left="360"/>
        <w:rPr>
          <w:rFonts w:ascii="Verdana" w:eastAsia="Times New Roman" w:hAnsi="Verdana" w:cs="Open Sans"/>
          <w:kern w:val="0"/>
          <w:lang w:eastAsia="pl-PL"/>
          <w14:ligatures w14:val="none"/>
        </w:rPr>
      </w:pPr>
    </w:p>
    <w:p w14:paraId="6D90C69E" w14:textId="77777777" w:rsidR="00BD50A5" w:rsidRPr="00BD50A5" w:rsidRDefault="00BD50A5" w:rsidP="00BD50A5">
      <w:pPr>
        <w:rPr>
          <w:rFonts w:ascii="Verdana" w:hAnsi="Verdana"/>
        </w:rPr>
      </w:pPr>
    </w:p>
    <w:sectPr w:rsidR="00BD50A5" w:rsidRPr="00BD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A4B6C"/>
    <w:multiLevelType w:val="hybridMultilevel"/>
    <w:tmpl w:val="AF82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0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A5"/>
    <w:rsid w:val="00B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A7A8"/>
  <w15:chartTrackingRefBased/>
  <w15:docId w15:val="{B5A0BC96-6102-4354-8A6A-FD4EF6F9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Mazurkiewicz</dc:creator>
  <cp:keywords/>
  <dc:description/>
  <cp:lastModifiedBy>Paweł Mazurkiewicz</cp:lastModifiedBy>
  <cp:revision>1</cp:revision>
  <dcterms:created xsi:type="dcterms:W3CDTF">2023-09-20T12:16:00Z</dcterms:created>
  <dcterms:modified xsi:type="dcterms:W3CDTF">2023-09-20T12:22:00Z</dcterms:modified>
</cp:coreProperties>
</file>