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386C" w14:textId="246EF7CE" w:rsidR="000A0D71" w:rsidRPr="000A0D71" w:rsidRDefault="000A0D71" w:rsidP="000A0D71">
      <w:pPr>
        <w:pStyle w:val="Default"/>
        <w:spacing w:after="120" w:line="276" w:lineRule="auto"/>
        <w:jc w:val="right"/>
        <w:rPr>
          <w:rFonts w:asciiTheme="minorHAnsi" w:hAnsiTheme="minorHAnsi"/>
          <w:b/>
          <w:bCs/>
          <w:color w:val="auto"/>
          <w:sz w:val="18"/>
          <w:szCs w:val="18"/>
        </w:rPr>
      </w:pPr>
      <w:r w:rsidRPr="000A0D71">
        <w:rPr>
          <w:rFonts w:asciiTheme="minorHAnsi" w:hAnsiTheme="minorHAnsi"/>
          <w:b/>
          <w:bCs/>
          <w:color w:val="auto"/>
          <w:sz w:val="18"/>
          <w:szCs w:val="18"/>
        </w:rPr>
        <w:t xml:space="preserve">INS/BBA - </w:t>
      </w:r>
      <w:r w:rsidR="00E45FDB">
        <w:rPr>
          <w:rFonts w:asciiTheme="minorHAnsi" w:hAnsiTheme="minorHAnsi"/>
          <w:b/>
          <w:bCs/>
          <w:color w:val="auto"/>
          <w:sz w:val="18"/>
          <w:szCs w:val="18"/>
        </w:rPr>
        <w:t>9</w:t>
      </w:r>
      <w:bookmarkStart w:id="0" w:name="_GoBack"/>
      <w:bookmarkEnd w:id="0"/>
      <w:r w:rsidRPr="000A0D71">
        <w:rPr>
          <w:rFonts w:asciiTheme="minorHAnsi" w:hAnsiTheme="minorHAnsi"/>
          <w:b/>
          <w:bCs/>
          <w:color w:val="auto"/>
          <w:sz w:val="18"/>
          <w:szCs w:val="18"/>
        </w:rPr>
        <w:t>/2023</w:t>
      </w:r>
    </w:p>
    <w:p w14:paraId="7A588054" w14:textId="05A95CBA" w:rsidR="000A0D71" w:rsidRPr="000A0D71" w:rsidRDefault="000A0D71" w:rsidP="000A0D71">
      <w:pPr>
        <w:pStyle w:val="Default"/>
        <w:spacing w:after="120" w:line="276" w:lineRule="auto"/>
        <w:ind w:left="2124" w:firstLine="708"/>
        <w:rPr>
          <w:rFonts w:asciiTheme="minorHAnsi" w:hAnsiTheme="minorHAnsi"/>
          <w:b/>
          <w:bCs/>
          <w:color w:val="auto"/>
          <w:sz w:val="18"/>
          <w:szCs w:val="18"/>
        </w:rPr>
      </w:pPr>
      <w:r>
        <w:rPr>
          <w:rFonts w:asciiTheme="minorHAnsi" w:hAnsiTheme="minorHAnsi"/>
          <w:b/>
          <w:bCs/>
          <w:color w:val="auto"/>
          <w:sz w:val="18"/>
          <w:szCs w:val="18"/>
        </w:rPr>
        <w:t xml:space="preserve">WZÓR </w:t>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t xml:space="preserve">    </w:t>
      </w:r>
      <w:r w:rsidRPr="000A0D71">
        <w:rPr>
          <w:rFonts w:asciiTheme="minorHAnsi" w:hAnsiTheme="minorHAnsi"/>
          <w:b/>
          <w:bCs/>
          <w:color w:val="auto"/>
          <w:sz w:val="18"/>
          <w:szCs w:val="18"/>
        </w:rPr>
        <w:t xml:space="preserve">Załącznik nr 6 do SWZ </w:t>
      </w:r>
    </w:p>
    <w:p w14:paraId="146BA2D6" w14:textId="6694CDD2"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UMOWA NR INS/</w:t>
      </w:r>
      <w:r w:rsidR="00631E57">
        <w:rPr>
          <w:rFonts w:asciiTheme="minorHAnsi" w:hAnsiTheme="minorHAnsi"/>
          <w:b/>
          <w:bCs/>
          <w:color w:val="auto"/>
          <w:sz w:val="21"/>
          <w:szCs w:val="21"/>
        </w:rPr>
        <w:t>BBA</w:t>
      </w:r>
      <w:r w:rsidRPr="00410D0C">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000A0D71">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Pr="00410D0C">
        <w:rPr>
          <w:rFonts w:asciiTheme="minorHAnsi" w:hAnsiTheme="minorHAnsi"/>
          <w:b/>
          <w:bCs/>
          <w:color w:val="auto"/>
          <w:sz w:val="21"/>
          <w:szCs w:val="21"/>
        </w:rPr>
        <w:t>20</w:t>
      </w:r>
      <w:r w:rsidR="00BE065B" w:rsidRPr="00410D0C">
        <w:rPr>
          <w:rFonts w:asciiTheme="minorHAnsi" w:hAnsiTheme="minorHAnsi"/>
          <w:b/>
          <w:bCs/>
          <w:color w:val="auto"/>
          <w:sz w:val="21"/>
          <w:szCs w:val="21"/>
        </w:rPr>
        <w:t>2</w:t>
      </w:r>
      <w:r w:rsidR="000A0D71">
        <w:rPr>
          <w:rFonts w:asciiTheme="minorHAnsi" w:hAnsiTheme="minorHAnsi"/>
          <w:b/>
          <w:bCs/>
          <w:color w:val="auto"/>
          <w:sz w:val="21"/>
          <w:szCs w:val="21"/>
        </w:rPr>
        <w:t>3</w:t>
      </w:r>
    </w:p>
    <w:p w14:paraId="530D1B42" w14:textId="77777777" w:rsidR="0027094A" w:rsidRDefault="0027094A" w:rsidP="00B634EF">
      <w:pPr>
        <w:pStyle w:val="Default"/>
        <w:spacing w:after="120" w:line="276" w:lineRule="auto"/>
        <w:jc w:val="both"/>
        <w:rPr>
          <w:rFonts w:asciiTheme="minorHAnsi" w:hAnsiTheme="minorHAnsi"/>
          <w:bCs/>
          <w:color w:val="auto"/>
          <w:sz w:val="20"/>
          <w:szCs w:val="20"/>
        </w:rPr>
      </w:pPr>
    </w:p>
    <w:p w14:paraId="00529A21" w14:textId="0CAC08D0"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w:t>
      </w:r>
      <w:r w:rsidR="000A0D71">
        <w:rPr>
          <w:rFonts w:asciiTheme="minorHAnsi" w:hAnsiTheme="minorHAnsi"/>
          <w:bCs/>
          <w:color w:val="auto"/>
          <w:sz w:val="20"/>
          <w:szCs w:val="20"/>
        </w:rPr>
        <w:t xml:space="preserve">    ……….. </w:t>
      </w:r>
      <w:r w:rsidR="0027094A">
        <w:rPr>
          <w:rFonts w:asciiTheme="minorHAnsi" w:hAnsiTheme="minorHAnsi"/>
          <w:bCs/>
          <w:color w:val="auto"/>
          <w:sz w:val="20"/>
          <w:szCs w:val="20"/>
        </w:rPr>
        <w:t xml:space="preserve"> </w:t>
      </w:r>
      <w:r w:rsidRPr="00410D0C">
        <w:rPr>
          <w:rFonts w:asciiTheme="minorHAnsi" w:hAnsiTheme="minorHAnsi"/>
          <w:bCs/>
          <w:color w:val="auto"/>
          <w:sz w:val="20"/>
          <w:szCs w:val="20"/>
        </w:rPr>
        <w:t>pomiędzy:</w:t>
      </w:r>
    </w:p>
    <w:p w14:paraId="7BEF81CE" w14:textId="05D9B34E"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xml:space="preserve">, NIP 716-000-20-98, REGON 000041619, </w:t>
      </w:r>
      <w:r w:rsidR="0027094A" w:rsidRPr="00410D0C">
        <w:rPr>
          <w:rFonts w:asciiTheme="minorHAnsi" w:hAnsiTheme="minorHAnsi"/>
          <w:bCs/>
          <w:color w:val="auto"/>
          <w:sz w:val="20"/>
          <w:szCs w:val="20"/>
        </w:rPr>
        <w:t xml:space="preserve">zwanym w dalszej części niniejszej umowy </w:t>
      </w:r>
      <w:r w:rsidR="0027094A" w:rsidRPr="00410D0C">
        <w:rPr>
          <w:rFonts w:asciiTheme="minorHAnsi" w:hAnsiTheme="minorHAnsi"/>
          <w:b/>
          <w:bCs/>
          <w:color w:val="auto"/>
          <w:sz w:val="20"/>
          <w:szCs w:val="20"/>
        </w:rPr>
        <w:t>Zamawiającym</w:t>
      </w:r>
      <w:r w:rsidR="0027094A">
        <w:rPr>
          <w:rFonts w:asciiTheme="minorHAnsi" w:hAnsiTheme="minorHAnsi"/>
          <w:b/>
          <w:bCs/>
          <w:color w:val="auto"/>
          <w:sz w:val="20"/>
          <w:szCs w:val="20"/>
        </w:rPr>
        <w:t xml:space="preserve"> </w:t>
      </w:r>
      <w:r w:rsidRPr="00410D0C">
        <w:rPr>
          <w:rFonts w:asciiTheme="minorHAnsi" w:hAnsiTheme="minorHAnsi"/>
          <w:bCs/>
          <w:color w:val="auto"/>
          <w:sz w:val="20"/>
          <w:szCs w:val="20"/>
        </w:rPr>
        <w:t>reprezentowanym przez:</w:t>
      </w:r>
    </w:p>
    <w:p w14:paraId="274DFF93" w14:textId="1A991523" w:rsidR="0027094A" w:rsidRDefault="0027094A" w:rsidP="0027094A">
      <w:pPr>
        <w:pStyle w:val="Default"/>
        <w:numPr>
          <w:ilvl w:val="0"/>
          <w:numId w:val="35"/>
        </w:numPr>
        <w:autoSpaceDE w:val="0"/>
        <w:autoSpaceDN w:val="0"/>
        <w:adjustRightInd w:val="0"/>
        <w:spacing w:after="120" w:line="276" w:lineRule="auto"/>
        <w:jc w:val="both"/>
        <w:rPr>
          <w:rFonts w:asciiTheme="minorHAnsi" w:hAnsiTheme="minorHAnsi"/>
          <w:color w:val="auto"/>
          <w:sz w:val="20"/>
          <w:szCs w:val="20"/>
        </w:rPr>
      </w:pPr>
      <w:r>
        <w:rPr>
          <w:rFonts w:asciiTheme="minorHAnsi" w:hAnsiTheme="minorHAnsi"/>
          <w:b/>
          <w:bCs/>
          <w:color w:val="auto"/>
          <w:sz w:val="20"/>
          <w:szCs w:val="20"/>
        </w:rPr>
        <w:t xml:space="preserve">prof. dr hab. inż. Janusza </w:t>
      </w:r>
      <w:proofErr w:type="spellStart"/>
      <w:r>
        <w:rPr>
          <w:rFonts w:asciiTheme="minorHAnsi" w:hAnsiTheme="minorHAnsi"/>
          <w:b/>
          <w:bCs/>
          <w:color w:val="auto"/>
          <w:sz w:val="20"/>
          <w:szCs w:val="20"/>
        </w:rPr>
        <w:t>Igrasa</w:t>
      </w:r>
      <w:proofErr w:type="spellEnd"/>
      <w:r>
        <w:rPr>
          <w:rFonts w:asciiTheme="minorHAnsi" w:hAnsiTheme="minorHAnsi"/>
          <w:b/>
          <w:bCs/>
          <w:color w:val="auto"/>
          <w:sz w:val="20"/>
          <w:szCs w:val="20"/>
        </w:rPr>
        <w:t xml:space="preserve"> – Dyrektor</w:t>
      </w:r>
      <w:r>
        <w:rPr>
          <w:rFonts w:asciiTheme="minorHAnsi" w:hAnsiTheme="minorHAnsi"/>
          <w:b/>
          <w:color w:val="auto"/>
          <w:sz w:val="20"/>
          <w:szCs w:val="20"/>
        </w:rPr>
        <w:t>a</w:t>
      </w:r>
    </w:p>
    <w:p w14:paraId="76E1FC5A" w14:textId="77777777" w:rsidR="000A0D71" w:rsidRDefault="000A0D71" w:rsidP="0027094A">
      <w:pPr>
        <w:pStyle w:val="Default"/>
        <w:spacing w:after="120" w:line="276" w:lineRule="auto"/>
        <w:jc w:val="both"/>
        <w:rPr>
          <w:rFonts w:asciiTheme="minorHAnsi" w:hAnsiTheme="minorHAnsi"/>
          <w:bCs/>
          <w:color w:val="auto"/>
          <w:sz w:val="21"/>
          <w:szCs w:val="21"/>
        </w:rPr>
      </w:pPr>
      <w:r>
        <w:rPr>
          <w:rFonts w:asciiTheme="minorHAnsi" w:hAnsiTheme="minorHAnsi"/>
          <w:bCs/>
          <w:color w:val="auto"/>
          <w:sz w:val="21"/>
          <w:szCs w:val="21"/>
        </w:rPr>
        <w:t>a</w:t>
      </w:r>
    </w:p>
    <w:p w14:paraId="729F66C0" w14:textId="6BBE196B" w:rsidR="0027094A" w:rsidRPr="00410D0C" w:rsidRDefault="000A0D71" w:rsidP="0027094A">
      <w:pPr>
        <w:pStyle w:val="Default"/>
        <w:spacing w:after="120" w:line="276" w:lineRule="auto"/>
        <w:jc w:val="both"/>
        <w:rPr>
          <w:rFonts w:asciiTheme="minorHAnsi" w:hAnsiTheme="minorHAnsi"/>
          <w:color w:val="auto"/>
          <w:sz w:val="20"/>
          <w:szCs w:val="20"/>
        </w:rPr>
      </w:pPr>
      <w:r>
        <w:rPr>
          <w:rFonts w:asciiTheme="minorHAnsi" w:hAnsiTheme="minorHAnsi"/>
          <w:bCs/>
          <w:color w:val="auto"/>
          <w:sz w:val="21"/>
          <w:szCs w:val="21"/>
        </w:rPr>
        <w:t>…………………………………………………………………………………………………………………………..</w:t>
      </w:r>
      <w:r w:rsidR="0027094A" w:rsidRPr="00410D0C">
        <w:rPr>
          <w:rFonts w:asciiTheme="minorHAnsi" w:hAnsiTheme="minorHAnsi"/>
          <w:bCs/>
          <w:color w:val="auto"/>
          <w:sz w:val="21"/>
          <w:szCs w:val="21"/>
        </w:rPr>
        <w:t>zwan</w:t>
      </w:r>
      <w:r w:rsidR="0027094A">
        <w:rPr>
          <w:rFonts w:asciiTheme="minorHAnsi" w:hAnsiTheme="minorHAnsi"/>
          <w:bCs/>
          <w:color w:val="auto"/>
          <w:sz w:val="21"/>
          <w:szCs w:val="21"/>
        </w:rPr>
        <w:t>ą</w:t>
      </w:r>
      <w:r w:rsidR="0027094A" w:rsidRPr="00410D0C">
        <w:rPr>
          <w:rFonts w:asciiTheme="minorHAnsi" w:hAnsiTheme="minorHAnsi"/>
          <w:bCs/>
          <w:color w:val="auto"/>
          <w:sz w:val="21"/>
          <w:szCs w:val="21"/>
        </w:rPr>
        <w:t xml:space="preserve"> w dalszej części niniejszej umowy </w:t>
      </w:r>
      <w:r w:rsidR="0027094A" w:rsidRPr="00410D0C">
        <w:rPr>
          <w:rFonts w:asciiTheme="minorHAnsi" w:hAnsiTheme="minorHAnsi"/>
          <w:b/>
          <w:bCs/>
          <w:color w:val="auto"/>
          <w:sz w:val="21"/>
          <w:szCs w:val="21"/>
        </w:rPr>
        <w:t>Dostawcą</w:t>
      </w:r>
      <w:r w:rsidR="0027094A">
        <w:rPr>
          <w:rFonts w:asciiTheme="minorHAnsi" w:hAnsiTheme="minorHAnsi"/>
          <w:b/>
          <w:bCs/>
          <w:color w:val="auto"/>
          <w:sz w:val="21"/>
          <w:szCs w:val="21"/>
        </w:rPr>
        <w:t xml:space="preserve"> </w:t>
      </w:r>
      <w:r w:rsidR="0027094A" w:rsidRPr="00410D0C">
        <w:rPr>
          <w:rFonts w:asciiTheme="minorHAnsi" w:hAnsiTheme="minorHAnsi"/>
          <w:bCs/>
          <w:color w:val="auto"/>
          <w:sz w:val="20"/>
          <w:szCs w:val="20"/>
        </w:rPr>
        <w:t>reprezentowanym przez:</w:t>
      </w:r>
    </w:p>
    <w:p w14:paraId="6835B827" w14:textId="32486B14" w:rsidR="0027094A" w:rsidRPr="000A0D71" w:rsidRDefault="000A0D71" w:rsidP="000A0D71">
      <w:pPr>
        <w:pStyle w:val="Default"/>
        <w:spacing w:after="120" w:line="276" w:lineRule="auto"/>
        <w:jc w:val="both"/>
        <w:rPr>
          <w:rFonts w:asciiTheme="minorHAnsi" w:hAnsiTheme="minorHAnsi"/>
          <w:color w:val="auto"/>
          <w:sz w:val="20"/>
          <w:szCs w:val="20"/>
        </w:rPr>
      </w:pPr>
      <w:r w:rsidRPr="000A0D71">
        <w:rPr>
          <w:rFonts w:asciiTheme="minorHAnsi" w:hAnsiTheme="minorHAnsi"/>
          <w:bCs/>
          <w:color w:val="auto"/>
          <w:sz w:val="20"/>
          <w:szCs w:val="20"/>
        </w:rPr>
        <w:t>……………………………………………</w:t>
      </w:r>
      <w:r w:rsidR="0027094A" w:rsidRPr="000A0D71">
        <w:rPr>
          <w:rFonts w:asciiTheme="minorHAnsi" w:hAnsiTheme="minorHAnsi"/>
          <w:bCs/>
          <w:color w:val="auto"/>
          <w:sz w:val="20"/>
          <w:szCs w:val="20"/>
        </w:rPr>
        <w:t xml:space="preserve"> </w:t>
      </w:r>
    </w:p>
    <w:p w14:paraId="4754C44A" w14:textId="77777777" w:rsidR="0027094A" w:rsidRDefault="0027094A" w:rsidP="00BE065B">
      <w:pPr>
        <w:pStyle w:val="Default"/>
        <w:spacing w:after="120" w:line="276" w:lineRule="auto"/>
        <w:jc w:val="both"/>
        <w:rPr>
          <w:rFonts w:asciiTheme="minorHAnsi" w:hAnsiTheme="minorHAnsi"/>
          <w:bCs/>
          <w:color w:val="auto"/>
          <w:sz w:val="20"/>
          <w:szCs w:val="20"/>
        </w:rPr>
      </w:pPr>
    </w:p>
    <w:p w14:paraId="185CFB71" w14:textId="09720532" w:rsidR="00BE065B" w:rsidRPr="00410D0C" w:rsidRDefault="00B634EF" w:rsidP="00BE065B">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Umowa niniejsza została zawarta po przeprowadzeniu postępowania </w:t>
      </w:r>
      <w:r w:rsidR="00BE065B" w:rsidRPr="00410D0C">
        <w:rPr>
          <w:rFonts w:asciiTheme="minorHAnsi" w:hAnsiTheme="minorHAnsi"/>
          <w:bCs/>
          <w:color w:val="auto"/>
          <w:sz w:val="20"/>
          <w:szCs w:val="20"/>
        </w:rPr>
        <w:br/>
      </w:r>
      <w:r w:rsidRPr="00410D0C">
        <w:rPr>
          <w:rFonts w:asciiTheme="minorHAnsi" w:hAnsiTheme="minorHAnsi"/>
          <w:bCs/>
          <w:color w:val="auto"/>
          <w:sz w:val="20"/>
          <w:szCs w:val="20"/>
        </w:rPr>
        <w:t xml:space="preserve">o zamówienie publiczne w </w:t>
      </w:r>
      <w:r w:rsidR="00D10109">
        <w:rPr>
          <w:rFonts w:asciiTheme="minorHAnsi" w:hAnsiTheme="minorHAnsi"/>
          <w:bCs/>
          <w:color w:val="auto"/>
          <w:sz w:val="20"/>
          <w:szCs w:val="20"/>
        </w:rPr>
        <w:t xml:space="preserve">trybie </w:t>
      </w:r>
      <w:r w:rsidR="00BE065B" w:rsidRPr="00410D0C">
        <w:rPr>
          <w:rFonts w:asciiTheme="minorHAnsi" w:hAnsiTheme="minorHAnsi"/>
          <w:bCs/>
          <w:color w:val="auto"/>
          <w:sz w:val="20"/>
          <w:szCs w:val="20"/>
        </w:rPr>
        <w:t>podstawowym</w:t>
      </w:r>
      <w:r w:rsidRPr="00410D0C">
        <w:rPr>
          <w:rFonts w:asciiTheme="minorHAnsi" w:hAnsiTheme="minorHAnsi"/>
          <w:bCs/>
          <w:color w:val="auto"/>
          <w:sz w:val="20"/>
          <w:szCs w:val="20"/>
        </w:rPr>
        <w:t xml:space="preserve">, zgodnie z ustawą Prawo zamówień publicznych z dnia </w:t>
      </w:r>
      <w:r w:rsidR="00BE065B"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BE065B"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BE065B" w:rsidRPr="00410D0C">
        <w:rPr>
          <w:rFonts w:asciiTheme="minorHAnsi" w:hAnsiTheme="minorHAnsi"/>
          <w:bCs/>
          <w:color w:val="auto"/>
          <w:sz w:val="20"/>
          <w:szCs w:val="20"/>
        </w:rPr>
        <w:t>19</w:t>
      </w:r>
      <w:r w:rsidR="000A0D71">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r. </w:t>
      </w:r>
      <w:r w:rsidR="000A0D71">
        <w:rPr>
          <w:rFonts w:asciiTheme="minorHAnsi" w:hAnsiTheme="minorHAnsi"/>
          <w:bCs/>
          <w:color w:val="auto"/>
          <w:sz w:val="20"/>
          <w:szCs w:val="20"/>
        </w:rPr>
        <w:t>(</w:t>
      </w:r>
      <w:proofErr w:type="spellStart"/>
      <w:r w:rsidR="000A0D71">
        <w:rPr>
          <w:rFonts w:asciiTheme="minorHAnsi" w:hAnsiTheme="minorHAnsi"/>
          <w:bCs/>
          <w:color w:val="auto"/>
          <w:sz w:val="20"/>
          <w:szCs w:val="20"/>
        </w:rPr>
        <w:t>t.j</w:t>
      </w:r>
      <w:proofErr w:type="spellEnd"/>
      <w:r w:rsidR="000A0D71">
        <w:rPr>
          <w:rFonts w:asciiTheme="minorHAnsi" w:hAnsiTheme="minorHAnsi"/>
          <w:bCs/>
          <w:color w:val="auto"/>
          <w:sz w:val="20"/>
          <w:szCs w:val="20"/>
        </w:rPr>
        <w:t xml:space="preserve">. </w:t>
      </w:r>
      <w:r w:rsidR="00631E57" w:rsidRPr="00EA7E95">
        <w:rPr>
          <w:rFonts w:asciiTheme="minorHAnsi" w:hAnsiTheme="minorHAnsi"/>
          <w:sz w:val="20"/>
          <w:szCs w:val="20"/>
        </w:rPr>
        <w:t xml:space="preserve">Dz. U. z </w:t>
      </w:r>
      <w:r w:rsidR="00631E57">
        <w:rPr>
          <w:rFonts w:asciiTheme="minorHAnsi" w:hAnsiTheme="minorHAnsi"/>
          <w:sz w:val="20"/>
          <w:szCs w:val="20"/>
        </w:rPr>
        <w:t>202</w:t>
      </w:r>
      <w:r w:rsidR="000A0D71">
        <w:rPr>
          <w:rFonts w:asciiTheme="minorHAnsi" w:hAnsiTheme="minorHAnsi"/>
          <w:sz w:val="20"/>
          <w:szCs w:val="20"/>
        </w:rPr>
        <w:t>2</w:t>
      </w:r>
      <w:r w:rsidR="00631E57">
        <w:rPr>
          <w:rFonts w:asciiTheme="minorHAnsi" w:hAnsiTheme="minorHAnsi"/>
          <w:sz w:val="20"/>
          <w:szCs w:val="20"/>
        </w:rPr>
        <w:t>.1</w:t>
      </w:r>
      <w:r w:rsidR="000A0D71">
        <w:rPr>
          <w:rFonts w:asciiTheme="minorHAnsi" w:hAnsiTheme="minorHAnsi"/>
          <w:sz w:val="20"/>
          <w:szCs w:val="20"/>
        </w:rPr>
        <w:t>710</w:t>
      </w:r>
      <w:r w:rsidR="00631E57" w:rsidRPr="00EA7E95">
        <w:rPr>
          <w:rFonts w:asciiTheme="minorHAnsi" w:hAnsiTheme="minorHAnsi"/>
          <w:sz w:val="20"/>
          <w:szCs w:val="20"/>
        </w:rPr>
        <w:t>)</w:t>
      </w:r>
      <w:r w:rsidR="00BE065B" w:rsidRPr="00410D0C">
        <w:rPr>
          <w:rFonts w:asciiTheme="minorHAnsi" w:hAnsiTheme="minorHAnsi"/>
          <w:bCs/>
          <w:color w:val="auto"/>
          <w:sz w:val="20"/>
          <w:szCs w:val="20"/>
        </w:rPr>
        <w:t>, w wyniku którego oferta Wykonawcy została wybrana jako najkorzystniejsza.</w:t>
      </w:r>
    </w:p>
    <w:p w14:paraId="4226EC5A"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1C30CFBB" w14:textId="77777777"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Artykuł 1 – Przedmiot umowy</w:t>
      </w:r>
    </w:p>
    <w:p w14:paraId="179DF3D4" w14:textId="0F7A3AB2" w:rsidR="00B634EF" w:rsidRPr="00631E57" w:rsidRDefault="00B634EF" w:rsidP="00EF1CCC">
      <w:pPr>
        <w:pStyle w:val="SIWZ2"/>
        <w:widowControl/>
        <w:numPr>
          <w:ilvl w:val="1"/>
          <w:numId w:val="9"/>
        </w:numPr>
        <w:autoSpaceDN w:val="0"/>
        <w:spacing w:line="240" w:lineRule="auto"/>
        <w:ind w:left="567" w:hanging="567"/>
        <w:jc w:val="both"/>
        <w:textAlignment w:val="baseline"/>
        <w:rPr>
          <w:rFonts w:asciiTheme="majorHAnsi" w:hAnsiTheme="majorHAnsi" w:cs="Arial"/>
          <w:bCs/>
          <w:sz w:val="20"/>
          <w:szCs w:val="20"/>
          <w:lang w:val="pl-PL"/>
        </w:rPr>
      </w:pPr>
      <w:r w:rsidRPr="00631E57">
        <w:rPr>
          <w:rFonts w:asciiTheme="majorHAnsi" w:hAnsiTheme="majorHAnsi" w:cs="Arial"/>
          <w:bCs/>
          <w:sz w:val="20"/>
          <w:szCs w:val="20"/>
          <w:lang w:val="pl-PL"/>
        </w:rPr>
        <w:t>Przedmiotem umowy jest</w:t>
      </w:r>
      <w:r w:rsidRPr="00631E57">
        <w:rPr>
          <w:rFonts w:asciiTheme="majorHAnsi" w:hAnsiTheme="majorHAnsi"/>
          <w:bCs/>
          <w:sz w:val="20"/>
          <w:szCs w:val="20"/>
          <w:lang w:val="pl-PL"/>
        </w:rPr>
        <w:t xml:space="preserve"> </w:t>
      </w:r>
      <w:bookmarkStart w:id="1" w:name="_Hlk64282475"/>
      <w:r w:rsidR="00631E57" w:rsidRPr="00631E57">
        <w:rPr>
          <w:rFonts w:asciiTheme="minorHAnsi" w:hAnsiTheme="minorHAnsi" w:cs="Arial"/>
          <w:b/>
          <w:sz w:val="20"/>
          <w:szCs w:val="20"/>
          <w:lang w:val="pl-PL"/>
        </w:rPr>
        <w:t>dostawa</w:t>
      </w:r>
      <w:r w:rsidR="009645E3">
        <w:rPr>
          <w:rFonts w:asciiTheme="minorHAnsi" w:hAnsiTheme="minorHAnsi" w:cs="Arial"/>
          <w:b/>
          <w:sz w:val="20"/>
          <w:szCs w:val="20"/>
          <w:lang w:val="pl-PL"/>
        </w:rPr>
        <w:t xml:space="preserve"> </w:t>
      </w:r>
      <w:bookmarkEnd w:id="1"/>
      <w:r w:rsidR="000A0D71">
        <w:rPr>
          <w:rFonts w:asciiTheme="minorHAnsi" w:hAnsiTheme="minorHAnsi" w:cs="Arial"/>
          <w:b/>
          <w:sz w:val="20"/>
          <w:szCs w:val="20"/>
          <w:lang w:val="pl-PL"/>
        </w:rPr>
        <w:t xml:space="preserve">jednego fabrycznie nowego zestawu do oznaczania azotu metodą </w:t>
      </w:r>
      <w:proofErr w:type="spellStart"/>
      <w:r w:rsidR="000A0D71">
        <w:rPr>
          <w:rFonts w:asciiTheme="minorHAnsi" w:hAnsiTheme="minorHAnsi" w:cs="Arial"/>
          <w:b/>
          <w:sz w:val="20"/>
          <w:szCs w:val="20"/>
          <w:lang w:val="pl-PL"/>
        </w:rPr>
        <w:t>Kjeldahl’a</w:t>
      </w:r>
      <w:proofErr w:type="spellEnd"/>
      <w:r w:rsidR="006050F1">
        <w:rPr>
          <w:rFonts w:asciiTheme="minorHAnsi" w:hAnsiTheme="minorHAnsi" w:cs="Arial"/>
          <w:b/>
          <w:sz w:val="20"/>
          <w:szCs w:val="20"/>
          <w:lang w:val="pl-PL"/>
        </w:rPr>
        <w:t xml:space="preserve"> </w:t>
      </w:r>
      <w:r w:rsidRPr="00631E57">
        <w:rPr>
          <w:rFonts w:asciiTheme="majorHAnsi" w:hAnsiTheme="majorHAnsi" w:cs="Arial"/>
          <w:bCs/>
          <w:sz w:val="20"/>
          <w:szCs w:val="20"/>
          <w:lang w:val="pl-PL"/>
        </w:rPr>
        <w:t>zgodnie z treścią oferty Dostawcy (Załącznik Nr 1), stanowiącą integralną część umowy.</w:t>
      </w:r>
    </w:p>
    <w:p w14:paraId="219FDD04" w14:textId="77777777" w:rsidR="00A43485" w:rsidRPr="00410D0C" w:rsidRDefault="00A43485" w:rsidP="00EF1CCC">
      <w:pPr>
        <w:pStyle w:val="Akapitzlist"/>
        <w:widowControl w:val="0"/>
        <w:numPr>
          <w:ilvl w:val="0"/>
          <w:numId w:val="28"/>
        </w:numPr>
        <w:tabs>
          <w:tab w:val="left" w:pos="567"/>
        </w:tabs>
        <w:suppressAutoHyphens/>
        <w:autoSpaceDN w:val="0"/>
        <w:spacing w:after="113"/>
        <w:contextualSpacing w:val="0"/>
        <w:jc w:val="both"/>
        <w:textAlignment w:val="baseline"/>
        <w:rPr>
          <w:rFonts w:asciiTheme="majorHAnsi" w:eastAsia="Andale Sans UI" w:hAnsiTheme="majorHAnsi" w:cs="Arial"/>
          <w:vanish/>
          <w:sz w:val="20"/>
          <w:szCs w:val="20"/>
          <w:lang w:val="pl-PL" w:eastAsia="ja-JP" w:bidi="fa-IR"/>
        </w:rPr>
      </w:pPr>
    </w:p>
    <w:p w14:paraId="0CEEA37F" w14:textId="77777777" w:rsidR="00A43485" w:rsidRPr="00410D0C" w:rsidRDefault="00A43485" w:rsidP="00EF1CCC">
      <w:pPr>
        <w:pStyle w:val="Akapitzlist"/>
        <w:widowControl w:val="0"/>
        <w:numPr>
          <w:ilvl w:val="1"/>
          <w:numId w:val="28"/>
        </w:numPr>
        <w:tabs>
          <w:tab w:val="left" w:pos="567"/>
        </w:tabs>
        <w:suppressAutoHyphens/>
        <w:autoSpaceDN w:val="0"/>
        <w:spacing w:after="113"/>
        <w:contextualSpacing w:val="0"/>
        <w:jc w:val="both"/>
        <w:textAlignment w:val="baseline"/>
        <w:rPr>
          <w:rFonts w:asciiTheme="majorHAnsi" w:eastAsia="Andale Sans UI" w:hAnsiTheme="majorHAnsi" w:cs="Arial"/>
          <w:vanish/>
          <w:sz w:val="20"/>
          <w:szCs w:val="20"/>
          <w:lang w:val="pl-PL" w:eastAsia="ja-JP" w:bidi="fa-IR"/>
        </w:rPr>
      </w:pPr>
    </w:p>
    <w:p w14:paraId="3A02E5BA" w14:textId="77777777" w:rsidR="00B634EF" w:rsidRPr="00410D0C" w:rsidRDefault="00A43485" w:rsidP="00EF1CCC">
      <w:pPr>
        <w:pStyle w:val="SIWZ2"/>
        <w:numPr>
          <w:ilvl w:val="1"/>
          <w:numId w:val="28"/>
        </w:numPr>
        <w:tabs>
          <w:tab w:val="left" w:pos="567"/>
        </w:tabs>
        <w:autoSpaceDN w:val="0"/>
        <w:spacing w:line="240" w:lineRule="auto"/>
        <w:ind w:left="432"/>
        <w:jc w:val="both"/>
        <w:textAlignment w:val="baseline"/>
        <w:rPr>
          <w:rFonts w:asciiTheme="majorHAnsi" w:hAnsiTheme="majorHAnsi" w:cs="Arial"/>
          <w:b/>
          <w:sz w:val="20"/>
          <w:szCs w:val="20"/>
          <w:u w:val="single"/>
          <w:lang w:val="pl-PL"/>
        </w:rPr>
      </w:pPr>
      <w:bookmarkStart w:id="2" w:name="_Hlk64284523"/>
      <w:r w:rsidRPr="00410D0C">
        <w:rPr>
          <w:rFonts w:asciiTheme="majorHAnsi" w:hAnsiTheme="majorHAnsi" w:cs="Arial"/>
          <w:sz w:val="20"/>
          <w:szCs w:val="20"/>
          <w:lang w:val="pl-PL"/>
        </w:rPr>
        <w:t>Z</w:t>
      </w:r>
      <w:r w:rsidR="00B634EF" w:rsidRPr="00410D0C">
        <w:rPr>
          <w:rFonts w:asciiTheme="majorHAnsi" w:hAnsiTheme="majorHAnsi" w:cs="Arial"/>
          <w:sz w:val="20"/>
          <w:szCs w:val="20"/>
          <w:lang w:val="pl-PL"/>
        </w:rPr>
        <w:t xml:space="preserve">akres </w:t>
      </w:r>
      <w:r w:rsidR="00D652BD">
        <w:rPr>
          <w:rFonts w:asciiTheme="majorHAnsi" w:hAnsiTheme="majorHAnsi" w:cs="Arial"/>
          <w:sz w:val="20"/>
          <w:szCs w:val="20"/>
          <w:lang w:val="pl-PL"/>
        </w:rPr>
        <w:t>przedmiotu umowy</w:t>
      </w:r>
      <w:r w:rsidR="00B634EF" w:rsidRPr="00410D0C">
        <w:rPr>
          <w:rFonts w:asciiTheme="majorHAnsi" w:hAnsiTheme="majorHAnsi" w:cs="Arial"/>
          <w:sz w:val="20"/>
          <w:szCs w:val="20"/>
          <w:lang w:val="pl-PL"/>
        </w:rPr>
        <w:t xml:space="preserve"> obejmuje</w:t>
      </w:r>
      <w:r w:rsidR="00BE065B" w:rsidRPr="00410D0C">
        <w:rPr>
          <w:rFonts w:asciiTheme="majorHAnsi" w:hAnsiTheme="majorHAnsi" w:cs="Arial"/>
          <w:sz w:val="20"/>
          <w:szCs w:val="20"/>
          <w:lang w:val="pl-PL"/>
        </w:rPr>
        <w:t>:</w:t>
      </w:r>
      <w:r w:rsidR="00B634EF" w:rsidRPr="00410D0C">
        <w:rPr>
          <w:rFonts w:asciiTheme="majorHAnsi" w:hAnsiTheme="majorHAnsi" w:cs="Arial"/>
          <w:b/>
          <w:sz w:val="20"/>
          <w:szCs w:val="20"/>
          <w:u w:val="single"/>
          <w:lang w:val="pl-PL"/>
        </w:rPr>
        <w:t xml:space="preserve"> </w:t>
      </w:r>
    </w:p>
    <w:p w14:paraId="1C33D8F4" w14:textId="286D9858" w:rsidR="00263162" w:rsidRDefault="00263162" w:rsidP="00EF1CCC">
      <w:pPr>
        <w:pStyle w:val="SIWZ2"/>
        <w:widowControl/>
        <w:numPr>
          <w:ilvl w:val="2"/>
          <w:numId w:val="28"/>
        </w:numPr>
        <w:autoSpaceDN w:val="0"/>
        <w:spacing w:after="120" w:line="276" w:lineRule="auto"/>
        <w:jc w:val="both"/>
        <w:textAlignment w:val="baseline"/>
        <w:rPr>
          <w:rFonts w:asciiTheme="minorHAnsi" w:hAnsiTheme="minorHAnsi"/>
          <w:sz w:val="20"/>
          <w:szCs w:val="20"/>
          <w:lang w:val="pl-PL"/>
        </w:rPr>
      </w:pPr>
      <w:r w:rsidRPr="00263162">
        <w:rPr>
          <w:rFonts w:asciiTheme="minorHAnsi" w:hAnsiTheme="minorHAnsi"/>
          <w:sz w:val="20"/>
          <w:szCs w:val="20"/>
          <w:lang w:val="pl-PL"/>
        </w:rPr>
        <w:t xml:space="preserve">Dostawę </w:t>
      </w:r>
      <w:r w:rsidR="006050F1">
        <w:rPr>
          <w:rFonts w:asciiTheme="minorHAnsi" w:hAnsiTheme="minorHAnsi"/>
          <w:sz w:val="20"/>
          <w:szCs w:val="20"/>
          <w:lang w:val="pl-PL"/>
        </w:rPr>
        <w:t>fabrycznie nowego zestawu</w:t>
      </w:r>
      <w:r w:rsidR="000A0D71">
        <w:rPr>
          <w:rFonts w:asciiTheme="minorHAnsi" w:hAnsiTheme="minorHAnsi" w:cs="Arial"/>
          <w:b/>
          <w:sz w:val="20"/>
          <w:szCs w:val="20"/>
          <w:lang w:val="pl-PL"/>
        </w:rPr>
        <w:t xml:space="preserve"> </w:t>
      </w:r>
      <w:r w:rsidR="000A0D71" w:rsidRPr="000A0D71">
        <w:rPr>
          <w:rFonts w:asciiTheme="minorHAnsi" w:hAnsiTheme="minorHAnsi" w:cs="Arial"/>
          <w:sz w:val="20"/>
          <w:szCs w:val="20"/>
          <w:lang w:val="pl-PL"/>
        </w:rPr>
        <w:t xml:space="preserve">do oznaczania azotu metodą </w:t>
      </w:r>
      <w:proofErr w:type="spellStart"/>
      <w:r w:rsidR="000A0D71" w:rsidRPr="000A0D71">
        <w:rPr>
          <w:rFonts w:asciiTheme="minorHAnsi" w:hAnsiTheme="minorHAnsi" w:cs="Arial"/>
          <w:sz w:val="20"/>
          <w:szCs w:val="20"/>
          <w:lang w:val="pl-PL"/>
        </w:rPr>
        <w:t>Kjeld</w:t>
      </w:r>
      <w:r w:rsidR="000A0D71">
        <w:rPr>
          <w:rFonts w:asciiTheme="minorHAnsi" w:hAnsiTheme="minorHAnsi" w:cs="Arial"/>
          <w:sz w:val="20"/>
          <w:szCs w:val="20"/>
          <w:lang w:val="pl-PL"/>
        </w:rPr>
        <w:t>a</w:t>
      </w:r>
      <w:r w:rsidR="000A0D71" w:rsidRPr="000A0D71">
        <w:rPr>
          <w:rFonts w:asciiTheme="minorHAnsi" w:hAnsiTheme="minorHAnsi" w:cs="Arial"/>
          <w:sz w:val="20"/>
          <w:szCs w:val="20"/>
          <w:lang w:val="pl-PL"/>
        </w:rPr>
        <w:t>hl’a</w:t>
      </w:r>
      <w:proofErr w:type="spellEnd"/>
      <w:r w:rsidR="006050F1" w:rsidRPr="000A0D71">
        <w:rPr>
          <w:rFonts w:asciiTheme="minorHAnsi" w:hAnsiTheme="minorHAnsi"/>
          <w:sz w:val="20"/>
          <w:szCs w:val="20"/>
          <w:lang w:val="pl-PL"/>
        </w:rPr>
        <w:t>, w</w:t>
      </w:r>
      <w:r w:rsidR="006050F1">
        <w:rPr>
          <w:rFonts w:asciiTheme="minorHAnsi" w:hAnsiTheme="minorHAnsi"/>
          <w:sz w:val="20"/>
          <w:szCs w:val="20"/>
          <w:lang w:val="pl-PL"/>
        </w:rPr>
        <w:t xml:space="preserve"> skład którego wchodzą:</w:t>
      </w:r>
      <w:r>
        <w:rPr>
          <w:rFonts w:asciiTheme="minorHAnsi" w:hAnsiTheme="minorHAnsi"/>
          <w:sz w:val="20"/>
          <w:szCs w:val="20"/>
          <w:lang w:val="pl-PL"/>
        </w:rPr>
        <w:t xml:space="preserve"> </w:t>
      </w:r>
    </w:p>
    <w:p w14:paraId="61E7BDCA" w14:textId="53619926" w:rsidR="006050F1" w:rsidRDefault="000A0D71" w:rsidP="00EF1CCC">
      <w:pPr>
        <w:pStyle w:val="SIWZ2"/>
        <w:widowControl/>
        <w:numPr>
          <w:ilvl w:val="0"/>
          <w:numId w:val="31"/>
        </w:numPr>
        <w:autoSpaceDN w:val="0"/>
        <w:spacing w:after="120" w:line="276" w:lineRule="auto"/>
        <w:jc w:val="both"/>
        <w:textAlignment w:val="baseline"/>
        <w:rPr>
          <w:rFonts w:asciiTheme="minorHAnsi" w:hAnsiTheme="minorHAnsi"/>
          <w:sz w:val="20"/>
          <w:szCs w:val="20"/>
          <w:lang w:val="pl-PL"/>
        </w:rPr>
      </w:pPr>
      <w:r>
        <w:rPr>
          <w:rFonts w:asciiTheme="minorHAnsi" w:hAnsiTheme="minorHAnsi"/>
          <w:sz w:val="20"/>
          <w:szCs w:val="20"/>
          <w:lang w:val="pl-PL"/>
        </w:rPr>
        <w:t>mineralizator</w:t>
      </w:r>
      <w:r w:rsidR="006050F1">
        <w:rPr>
          <w:rFonts w:asciiTheme="minorHAnsi" w:hAnsiTheme="minorHAnsi"/>
          <w:sz w:val="20"/>
          <w:szCs w:val="20"/>
          <w:lang w:val="pl-PL"/>
        </w:rPr>
        <w:t xml:space="preserve"> (1 szt.)</w:t>
      </w:r>
    </w:p>
    <w:p w14:paraId="1268D869" w14:textId="6F43E432" w:rsidR="006050F1" w:rsidRDefault="000A0D71" w:rsidP="00EF1CCC">
      <w:pPr>
        <w:pStyle w:val="SIWZ2"/>
        <w:widowControl/>
        <w:numPr>
          <w:ilvl w:val="0"/>
          <w:numId w:val="31"/>
        </w:numPr>
        <w:autoSpaceDN w:val="0"/>
        <w:spacing w:after="120" w:line="276" w:lineRule="auto"/>
        <w:jc w:val="both"/>
        <w:textAlignment w:val="baseline"/>
        <w:rPr>
          <w:rFonts w:asciiTheme="minorHAnsi" w:hAnsiTheme="minorHAnsi"/>
          <w:sz w:val="20"/>
          <w:szCs w:val="20"/>
          <w:lang w:val="pl-PL"/>
        </w:rPr>
      </w:pPr>
      <w:r>
        <w:rPr>
          <w:rFonts w:asciiTheme="minorHAnsi" w:hAnsiTheme="minorHAnsi"/>
          <w:sz w:val="20"/>
          <w:szCs w:val="20"/>
          <w:lang w:val="pl-PL"/>
        </w:rPr>
        <w:t>destylarka</w:t>
      </w:r>
      <w:r w:rsidR="006050F1">
        <w:rPr>
          <w:rFonts w:asciiTheme="minorHAnsi" w:hAnsiTheme="minorHAnsi"/>
          <w:sz w:val="20"/>
          <w:szCs w:val="20"/>
          <w:lang w:val="pl-PL"/>
        </w:rPr>
        <w:t xml:space="preserve"> ( 1szt)  </w:t>
      </w:r>
    </w:p>
    <w:p w14:paraId="5B42E871" w14:textId="77777777" w:rsidR="00C50DCA" w:rsidRPr="00C50DCA" w:rsidRDefault="00C50DCA" w:rsidP="00EF1CCC">
      <w:pPr>
        <w:pStyle w:val="Akapitzlist"/>
        <w:numPr>
          <w:ilvl w:val="0"/>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30DC2F03" w14:textId="77777777" w:rsidR="00C50DCA" w:rsidRPr="00C50DCA" w:rsidRDefault="00C50DCA" w:rsidP="00EF1CCC">
      <w:pPr>
        <w:pStyle w:val="Akapitzlist"/>
        <w:numPr>
          <w:ilvl w:val="1"/>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0A045884" w14:textId="77777777" w:rsidR="00C50DCA" w:rsidRPr="00C50DCA" w:rsidRDefault="00C50DCA" w:rsidP="00EF1CCC">
      <w:pPr>
        <w:pStyle w:val="Akapitzlist"/>
        <w:numPr>
          <w:ilvl w:val="1"/>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63C46BEF" w14:textId="77777777" w:rsidR="00C50DCA" w:rsidRPr="00C50DCA" w:rsidRDefault="00C50DCA" w:rsidP="00EF1CCC">
      <w:pPr>
        <w:pStyle w:val="Akapitzlist"/>
        <w:numPr>
          <w:ilvl w:val="2"/>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016DA192" w14:textId="77777777" w:rsidR="00C50DCA" w:rsidRPr="00263162" w:rsidRDefault="00D652BD" w:rsidP="00EF1CCC">
      <w:pPr>
        <w:pStyle w:val="SIWZ2"/>
        <w:widowControl/>
        <w:numPr>
          <w:ilvl w:val="2"/>
          <w:numId w:val="30"/>
        </w:numPr>
        <w:autoSpaceDN w:val="0"/>
        <w:spacing w:after="120" w:line="276" w:lineRule="auto"/>
        <w:jc w:val="both"/>
        <w:textAlignment w:val="baseline"/>
        <w:rPr>
          <w:rFonts w:asciiTheme="minorHAnsi" w:hAnsiTheme="minorHAnsi"/>
          <w:sz w:val="20"/>
          <w:szCs w:val="20"/>
          <w:lang w:val="pl-PL"/>
        </w:rPr>
      </w:pPr>
      <w:r>
        <w:rPr>
          <w:rFonts w:asciiTheme="minorHAnsi" w:hAnsiTheme="minorHAnsi"/>
          <w:sz w:val="20"/>
          <w:szCs w:val="20"/>
          <w:lang w:val="pl-PL"/>
        </w:rPr>
        <w:t>Instalację urządzeń w miejscu użytkowania, uruchomienie oraz przeszkolenie pracowników zamawiającego (minimum 2 osoby).</w:t>
      </w:r>
    </w:p>
    <w:bookmarkEnd w:id="2"/>
    <w:p w14:paraId="65DC072C" w14:textId="77777777" w:rsidR="00A43485" w:rsidRPr="00410D0C" w:rsidRDefault="00A43485" w:rsidP="00EF1CCC">
      <w:pPr>
        <w:pStyle w:val="Akapitzlist"/>
        <w:numPr>
          <w:ilvl w:val="0"/>
          <w:numId w:val="30"/>
        </w:numPr>
        <w:spacing w:before="120"/>
        <w:rPr>
          <w:rFonts w:cs="Arial"/>
          <w:vanish/>
          <w:sz w:val="20"/>
          <w:szCs w:val="20"/>
          <w:lang w:val="pl-PL"/>
        </w:rPr>
      </w:pPr>
    </w:p>
    <w:p w14:paraId="450C1879" w14:textId="77777777" w:rsidR="00A43485" w:rsidRPr="00410D0C" w:rsidRDefault="00A43485" w:rsidP="00EF1CCC">
      <w:pPr>
        <w:pStyle w:val="Akapitzlist"/>
        <w:numPr>
          <w:ilvl w:val="1"/>
          <w:numId w:val="30"/>
        </w:numPr>
        <w:spacing w:before="120"/>
        <w:rPr>
          <w:rFonts w:cs="Arial"/>
          <w:vanish/>
          <w:sz w:val="20"/>
          <w:szCs w:val="20"/>
          <w:lang w:val="pl-PL"/>
        </w:rPr>
      </w:pPr>
    </w:p>
    <w:p w14:paraId="7C13B810" w14:textId="77777777" w:rsidR="00B634EF" w:rsidRPr="00410D0C" w:rsidRDefault="00B634EF" w:rsidP="00EF1CCC">
      <w:pPr>
        <w:pStyle w:val="Akapitzlist"/>
        <w:numPr>
          <w:ilvl w:val="1"/>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B89436A" w14:textId="77777777" w:rsidR="00B634EF" w:rsidRPr="00410D0C" w:rsidRDefault="00B634EF" w:rsidP="00EF1CCC">
      <w:pPr>
        <w:pStyle w:val="Akapitzlist"/>
        <w:numPr>
          <w:ilvl w:val="1"/>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7BEBE7E3" w14:textId="77777777" w:rsidR="00B634EF" w:rsidRPr="00410D0C" w:rsidRDefault="00B634EF" w:rsidP="00EF1CCC">
      <w:pPr>
        <w:pStyle w:val="Akapitzlist"/>
        <w:numPr>
          <w:ilvl w:val="2"/>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242BDA04"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1578A51"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56622E79"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0F9DCB20"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33864512" w14:textId="59A5BFA5" w:rsidR="00B634EF" w:rsidRPr="00410D0C" w:rsidRDefault="00B634EF" w:rsidP="00340E07">
      <w:pPr>
        <w:rPr>
          <w:rFonts w:cs="Arial"/>
          <w:szCs w:val="20"/>
        </w:rPr>
      </w:pPr>
      <w:r w:rsidRPr="00410D0C">
        <w:rPr>
          <w:rFonts w:cs="Arial"/>
          <w:szCs w:val="20"/>
        </w:rPr>
        <w:t>Szczegółowy opis przedmiotu zamówienia został zawarty w załącznik</w:t>
      </w:r>
      <w:r w:rsidR="00631E57">
        <w:rPr>
          <w:rFonts w:cs="Arial"/>
          <w:szCs w:val="20"/>
        </w:rPr>
        <w:t>u</w:t>
      </w:r>
      <w:r w:rsidRPr="00410D0C">
        <w:rPr>
          <w:rFonts w:cs="Arial"/>
          <w:szCs w:val="20"/>
        </w:rPr>
        <w:t xml:space="preserve"> nr </w:t>
      </w:r>
      <w:r w:rsidR="00D90FE8">
        <w:rPr>
          <w:rFonts w:cs="Arial"/>
          <w:szCs w:val="20"/>
        </w:rPr>
        <w:t>2 -specyfikacja warunków zamówienia</w:t>
      </w:r>
      <w:r w:rsidR="00BD2558">
        <w:rPr>
          <w:rFonts w:cs="Arial"/>
          <w:szCs w:val="20"/>
        </w:rPr>
        <w:t xml:space="preserve"> oraz w załączniku nr 3 Minimalne wymagania techniczne i użytkowe.</w:t>
      </w:r>
    </w:p>
    <w:p w14:paraId="41149117" w14:textId="33D45FB6" w:rsidR="00B634EF" w:rsidRPr="00410D0C" w:rsidRDefault="00B634EF" w:rsidP="00EF1CCC">
      <w:pPr>
        <w:pStyle w:val="SIWZ2"/>
        <w:numPr>
          <w:ilvl w:val="1"/>
          <w:numId w:val="8"/>
        </w:numPr>
        <w:tabs>
          <w:tab w:val="left" w:pos="567"/>
        </w:tabs>
        <w:autoSpaceDN w:val="0"/>
        <w:spacing w:line="240" w:lineRule="auto"/>
        <w:ind w:left="567" w:hanging="567"/>
        <w:jc w:val="both"/>
        <w:textAlignment w:val="baseline"/>
        <w:rPr>
          <w:rFonts w:asciiTheme="minorHAnsi" w:hAnsiTheme="minorHAnsi" w:cs="Arial"/>
          <w:sz w:val="20"/>
          <w:szCs w:val="20"/>
          <w:lang w:val="pl-PL"/>
        </w:rPr>
      </w:pPr>
      <w:r w:rsidRPr="00410D0C">
        <w:rPr>
          <w:rFonts w:asciiTheme="minorHAnsi" w:hAnsiTheme="minorHAnsi" w:cs="Arial"/>
          <w:sz w:val="20"/>
          <w:szCs w:val="20"/>
          <w:lang w:val="pl-PL"/>
        </w:rPr>
        <w:t xml:space="preserve"> </w:t>
      </w:r>
      <w:r w:rsidRPr="00410D0C">
        <w:rPr>
          <w:rFonts w:asciiTheme="minorHAnsi" w:hAnsiTheme="minorHAnsi" w:cs="Arial"/>
          <w:bCs/>
          <w:sz w:val="20"/>
          <w:szCs w:val="20"/>
          <w:lang w:val="pl-PL"/>
        </w:rPr>
        <w:t xml:space="preserve">Dostawa będzie realizowana </w:t>
      </w:r>
      <w:r w:rsidR="006050F1">
        <w:rPr>
          <w:rFonts w:asciiTheme="minorHAnsi" w:hAnsiTheme="minorHAnsi" w:cs="Arial"/>
          <w:bCs/>
          <w:sz w:val="20"/>
          <w:szCs w:val="20"/>
          <w:lang w:val="pl-PL"/>
        </w:rPr>
        <w:t>do miejsca użytkowania Łukasiewicz – INS Al. Tysiąclecia Państwa Polskiego</w:t>
      </w:r>
      <w:r w:rsidR="00B42792">
        <w:rPr>
          <w:rFonts w:asciiTheme="minorHAnsi" w:hAnsiTheme="minorHAnsi" w:cs="Arial"/>
          <w:bCs/>
          <w:sz w:val="20"/>
          <w:szCs w:val="20"/>
          <w:lang w:val="pl-PL"/>
        </w:rPr>
        <w:t xml:space="preserve"> 13a</w:t>
      </w:r>
      <w:r w:rsidR="006050F1">
        <w:rPr>
          <w:rFonts w:asciiTheme="minorHAnsi" w:hAnsiTheme="minorHAnsi" w:cs="Arial"/>
          <w:bCs/>
          <w:sz w:val="20"/>
          <w:szCs w:val="20"/>
          <w:lang w:val="pl-PL"/>
        </w:rPr>
        <w:t>, 24 – 110 Puławy, Laboratorium Analitycznego.</w:t>
      </w:r>
    </w:p>
    <w:p w14:paraId="4D0EF91E" w14:textId="77777777" w:rsidR="00B634EF" w:rsidRPr="00410D0C" w:rsidRDefault="00B634EF" w:rsidP="00EF1CCC">
      <w:pPr>
        <w:pStyle w:val="SIWZ2"/>
        <w:numPr>
          <w:ilvl w:val="1"/>
          <w:numId w:val="8"/>
        </w:numPr>
        <w:tabs>
          <w:tab w:val="left" w:pos="567"/>
        </w:tabs>
        <w:autoSpaceDN w:val="0"/>
        <w:spacing w:line="240" w:lineRule="auto"/>
        <w:ind w:left="567" w:hanging="567"/>
        <w:jc w:val="both"/>
        <w:textAlignment w:val="baseline"/>
        <w:rPr>
          <w:rFonts w:asciiTheme="minorHAnsi" w:hAnsiTheme="minorHAnsi" w:cs="Arial"/>
          <w:sz w:val="20"/>
          <w:szCs w:val="20"/>
          <w:lang w:val="pl-PL"/>
        </w:rPr>
      </w:pPr>
      <w:r w:rsidRPr="00410D0C">
        <w:rPr>
          <w:rFonts w:asciiTheme="minorHAnsi" w:hAnsiTheme="minorHAnsi" w:cs="Arial"/>
          <w:iCs/>
          <w:sz w:val="20"/>
          <w:szCs w:val="20"/>
          <w:lang w:val="pl-PL"/>
        </w:rPr>
        <w:lastRenderedPageBreak/>
        <w:t xml:space="preserve">W ramach realizacji przedmiotu niniejszej umowy do obowiązków </w:t>
      </w:r>
      <w:r w:rsidRPr="00410D0C">
        <w:rPr>
          <w:rFonts w:asciiTheme="minorHAnsi" w:hAnsiTheme="minorHAnsi" w:cs="Arial"/>
          <w:bCs/>
          <w:iCs/>
          <w:sz w:val="20"/>
          <w:szCs w:val="20"/>
          <w:lang w:val="pl-PL"/>
        </w:rPr>
        <w:t>Dostawcy</w:t>
      </w:r>
      <w:r w:rsidRPr="00410D0C">
        <w:rPr>
          <w:rFonts w:asciiTheme="minorHAnsi" w:hAnsiTheme="minorHAnsi" w:cs="Arial"/>
          <w:iCs/>
          <w:sz w:val="20"/>
          <w:szCs w:val="20"/>
          <w:lang w:val="pl-PL"/>
        </w:rPr>
        <w:t xml:space="preserve"> należy:</w:t>
      </w:r>
    </w:p>
    <w:p w14:paraId="5277E4F7" w14:textId="77777777" w:rsidR="00B634EF" w:rsidRPr="00410D0C" w:rsidRDefault="00B634EF" w:rsidP="00EF1CCC">
      <w:pPr>
        <w:pStyle w:val="Akapitzlist"/>
        <w:numPr>
          <w:ilvl w:val="0"/>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5C97B53D"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4310D960"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78700725"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7CCF1D62"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30A73E0D" w14:textId="77777777" w:rsidR="00263162" w:rsidRDefault="00263162"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Pr>
          <w:rFonts w:asciiTheme="minorHAnsi" w:hAnsiTheme="minorHAnsi"/>
          <w:iCs/>
          <w:sz w:val="20"/>
          <w:szCs w:val="20"/>
        </w:rPr>
        <w:t>Dostarczenie zgodnie z zaleceniami zamawiającego urządzenia na warunkach określonych postanowieniami niniejszej umowy.</w:t>
      </w:r>
    </w:p>
    <w:p w14:paraId="1B043F88" w14:textId="77777777" w:rsidR="00AF38A6" w:rsidRPr="00AF38A6" w:rsidRDefault="00AF38A6"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sidRPr="00AF38A6">
        <w:rPr>
          <w:rFonts w:ascii="Verdana" w:hAnsi="Verdana"/>
          <w:sz w:val="20"/>
          <w:szCs w:val="20"/>
        </w:rPr>
        <w:t>Instalacja, uruchomienie urządzeń i przeszkolenie załogi.</w:t>
      </w:r>
    </w:p>
    <w:p w14:paraId="0D0610D6" w14:textId="4F033633" w:rsidR="00B634EF" w:rsidRPr="00340E07" w:rsidRDefault="00B634EF"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sidRPr="00410D0C">
        <w:rPr>
          <w:rFonts w:asciiTheme="minorHAnsi" w:hAnsiTheme="minorHAnsi" w:cs="Arial"/>
          <w:iCs/>
          <w:sz w:val="20"/>
          <w:szCs w:val="20"/>
        </w:rPr>
        <w:t>Dostarczenie</w:t>
      </w:r>
      <w:r w:rsidR="00410D0C">
        <w:rPr>
          <w:rFonts w:asciiTheme="minorHAnsi" w:hAnsiTheme="minorHAnsi" w:cs="Arial"/>
          <w:iCs/>
          <w:sz w:val="20"/>
          <w:szCs w:val="20"/>
        </w:rPr>
        <w:t xml:space="preserve"> </w:t>
      </w:r>
      <w:r w:rsidR="00BE1D78">
        <w:rPr>
          <w:rFonts w:asciiTheme="minorHAnsi" w:hAnsiTheme="minorHAnsi" w:cs="Arial"/>
          <w:iCs/>
          <w:sz w:val="20"/>
          <w:szCs w:val="20"/>
        </w:rPr>
        <w:t xml:space="preserve">wraz z dostawą przedmiotu </w:t>
      </w:r>
      <w:r w:rsidR="00D652BD">
        <w:rPr>
          <w:rFonts w:asciiTheme="minorHAnsi" w:hAnsiTheme="minorHAnsi" w:cs="Arial"/>
          <w:iCs/>
          <w:sz w:val="20"/>
          <w:szCs w:val="20"/>
        </w:rPr>
        <w:t>umowy</w:t>
      </w:r>
      <w:r w:rsidR="00BE1D78">
        <w:rPr>
          <w:rFonts w:asciiTheme="minorHAnsi" w:hAnsiTheme="minorHAnsi" w:cs="Arial"/>
          <w:iCs/>
          <w:sz w:val="20"/>
          <w:szCs w:val="20"/>
        </w:rPr>
        <w:t xml:space="preserve"> </w:t>
      </w:r>
      <w:r w:rsidR="007F560F">
        <w:rPr>
          <w:rFonts w:asciiTheme="minorHAnsi" w:hAnsiTheme="minorHAnsi" w:cs="Arial"/>
          <w:iCs/>
          <w:sz w:val="20"/>
          <w:szCs w:val="20"/>
        </w:rPr>
        <w:t>instrukcji obsługi, użytkowania i konserwacji -w języku polskim</w:t>
      </w:r>
      <w:r w:rsidR="003D4BB2">
        <w:rPr>
          <w:rFonts w:asciiTheme="minorHAnsi" w:hAnsiTheme="minorHAnsi" w:cs="Arial"/>
          <w:iCs/>
          <w:sz w:val="20"/>
          <w:szCs w:val="20"/>
        </w:rPr>
        <w:t xml:space="preserve"> </w:t>
      </w:r>
      <w:r w:rsidR="00D652BD">
        <w:rPr>
          <w:rFonts w:asciiTheme="minorHAnsi" w:hAnsiTheme="minorHAnsi" w:cs="Arial"/>
          <w:iCs/>
          <w:sz w:val="20"/>
          <w:szCs w:val="20"/>
        </w:rPr>
        <w:t xml:space="preserve">oraz angielskim </w:t>
      </w:r>
      <w:r w:rsidRPr="00410D0C">
        <w:rPr>
          <w:rFonts w:asciiTheme="minorHAnsi" w:hAnsiTheme="minorHAnsi" w:cs="Arial"/>
          <w:iCs/>
          <w:sz w:val="20"/>
          <w:szCs w:val="20"/>
        </w:rPr>
        <w:t xml:space="preserve">zgodnie z zaleceniami </w:t>
      </w:r>
      <w:r w:rsidRPr="00410D0C">
        <w:rPr>
          <w:rFonts w:asciiTheme="minorHAnsi" w:hAnsiTheme="minorHAnsi" w:cs="Arial"/>
          <w:bCs/>
          <w:iCs/>
          <w:sz w:val="20"/>
          <w:szCs w:val="20"/>
        </w:rPr>
        <w:t>Zamawiające</w:t>
      </w:r>
      <w:r w:rsidRPr="00410D0C">
        <w:rPr>
          <w:rFonts w:asciiTheme="minorHAnsi" w:hAnsiTheme="minorHAnsi" w:cs="Arial"/>
          <w:iCs/>
          <w:sz w:val="20"/>
          <w:szCs w:val="20"/>
        </w:rPr>
        <w:t>go</w:t>
      </w:r>
      <w:r w:rsidR="007F560F">
        <w:rPr>
          <w:rFonts w:asciiTheme="minorHAnsi" w:hAnsiTheme="minorHAnsi" w:cs="Arial"/>
          <w:iCs/>
          <w:sz w:val="20"/>
          <w:szCs w:val="20"/>
        </w:rPr>
        <w:t xml:space="preserve">, </w:t>
      </w:r>
      <w:r w:rsidRPr="00410D0C">
        <w:rPr>
          <w:rFonts w:asciiTheme="minorHAnsi" w:hAnsiTheme="minorHAnsi" w:cs="Arial"/>
          <w:iCs/>
          <w:sz w:val="20"/>
          <w:szCs w:val="20"/>
        </w:rPr>
        <w:t xml:space="preserve"> na warunkach określonych postanowieniami niniejszej umowy</w:t>
      </w:r>
      <w:r w:rsidR="007F560F">
        <w:rPr>
          <w:rFonts w:asciiTheme="minorHAnsi" w:hAnsiTheme="minorHAnsi" w:cs="Arial"/>
          <w:iCs/>
          <w:sz w:val="20"/>
          <w:szCs w:val="20"/>
        </w:rPr>
        <w:t>.</w:t>
      </w:r>
    </w:p>
    <w:p w14:paraId="49431EFD" w14:textId="5B1CFAA2" w:rsidR="00340E07" w:rsidRPr="004F2DB9" w:rsidRDefault="00340E07"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Pr>
          <w:rFonts w:asciiTheme="minorHAnsi" w:hAnsiTheme="minorHAnsi"/>
          <w:iCs/>
          <w:sz w:val="20"/>
          <w:szCs w:val="20"/>
        </w:rPr>
        <w:t>Dostarczenie deklaracji zgodności CE.</w:t>
      </w:r>
    </w:p>
    <w:p w14:paraId="44BBC4E9" w14:textId="01C7F0AC" w:rsidR="004F2DB9" w:rsidRPr="004F2DB9" w:rsidRDefault="004F2DB9"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sidRPr="004F2DB9">
        <w:rPr>
          <w:rFonts w:asciiTheme="minorHAnsi" w:hAnsiTheme="minorHAnsi"/>
          <w:sz w:val="20"/>
          <w:szCs w:val="20"/>
        </w:rPr>
        <w:t xml:space="preserve">Doręczenie dokumentu gwarancji o którym mowa w </w:t>
      </w:r>
      <w:r w:rsidR="007D5877">
        <w:rPr>
          <w:rFonts w:asciiTheme="minorHAnsi" w:hAnsiTheme="minorHAnsi"/>
          <w:sz w:val="20"/>
          <w:szCs w:val="20"/>
        </w:rPr>
        <w:t>art 6 ust.</w:t>
      </w:r>
      <w:r w:rsidRPr="004F2DB9">
        <w:rPr>
          <w:rFonts w:asciiTheme="minorHAnsi" w:hAnsiTheme="minorHAnsi"/>
          <w:sz w:val="20"/>
          <w:szCs w:val="20"/>
        </w:rPr>
        <w:t xml:space="preserve"> 6.</w:t>
      </w:r>
      <w:r>
        <w:rPr>
          <w:rFonts w:asciiTheme="minorHAnsi" w:hAnsiTheme="minorHAnsi"/>
          <w:sz w:val="20"/>
          <w:szCs w:val="20"/>
        </w:rPr>
        <w:t>7</w:t>
      </w:r>
      <w:r w:rsidR="00340E07">
        <w:rPr>
          <w:rFonts w:asciiTheme="minorHAnsi" w:hAnsiTheme="minorHAnsi"/>
          <w:sz w:val="20"/>
          <w:szCs w:val="20"/>
        </w:rPr>
        <w:t>.</w:t>
      </w:r>
    </w:p>
    <w:p w14:paraId="6567C214" w14:textId="77777777" w:rsidR="00B634EF" w:rsidRPr="00410D0C" w:rsidRDefault="00995C14" w:rsidP="00EF1CCC">
      <w:pPr>
        <w:pStyle w:val="Standard"/>
        <w:numPr>
          <w:ilvl w:val="2"/>
          <w:numId w:val="4"/>
        </w:numPr>
        <w:tabs>
          <w:tab w:val="left" w:pos="0"/>
          <w:tab w:val="left" w:pos="142"/>
          <w:tab w:val="left" w:pos="1418"/>
        </w:tabs>
        <w:autoSpaceDN w:val="0"/>
        <w:spacing w:after="120"/>
        <w:ind w:left="1225" w:hanging="505"/>
        <w:jc w:val="both"/>
        <w:textAlignment w:val="baseline"/>
        <w:rPr>
          <w:rFonts w:asciiTheme="minorHAnsi" w:hAnsiTheme="minorHAnsi"/>
          <w:iCs/>
          <w:sz w:val="20"/>
          <w:szCs w:val="20"/>
        </w:rPr>
      </w:pPr>
      <w:r>
        <w:rPr>
          <w:rStyle w:val="Uwydatnienie"/>
          <w:rFonts w:asciiTheme="minorHAnsi" w:hAnsiTheme="minorHAnsi"/>
          <w:b w:val="0"/>
          <w:i w:val="0"/>
          <w:spacing w:val="0"/>
          <w:sz w:val="20"/>
          <w:szCs w:val="20"/>
        </w:rPr>
        <w:t>T</w:t>
      </w:r>
      <w:r w:rsidR="00B634EF" w:rsidRPr="00410D0C">
        <w:rPr>
          <w:rFonts w:asciiTheme="minorHAnsi" w:hAnsiTheme="minorHAnsi"/>
          <w:iCs/>
          <w:sz w:val="20"/>
          <w:szCs w:val="20"/>
        </w:rPr>
        <w:t xml:space="preserve">erminowa realizacja i przekazanie </w:t>
      </w:r>
      <w:r w:rsidR="00B634EF" w:rsidRPr="00410D0C">
        <w:rPr>
          <w:rFonts w:asciiTheme="minorHAnsi" w:hAnsiTheme="minorHAnsi"/>
          <w:bCs/>
          <w:iCs/>
          <w:sz w:val="20"/>
          <w:szCs w:val="20"/>
        </w:rPr>
        <w:t xml:space="preserve">Zamawiającemu </w:t>
      </w:r>
      <w:r w:rsidR="00B634EF" w:rsidRPr="00410D0C">
        <w:rPr>
          <w:rFonts w:asciiTheme="minorHAnsi" w:hAnsiTheme="minorHAnsi"/>
          <w:iCs/>
          <w:sz w:val="20"/>
          <w:szCs w:val="20"/>
        </w:rPr>
        <w:t xml:space="preserve">przedmiotu </w:t>
      </w:r>
      <w:r w:rsidR="00293FA6">
        <w:rPr>
          <w:rFonts w:asciiTheme="minorHAnsi" w:hAnsiTheme="minorHAnsi"/>
          <w:iCs/>
          <w:sz w:val="20"/>
          <w:szCs w:val="20"/>
        </w:rPr>
        <w:t xml:space="preserve">  </w:t>
      </w:r>
      <w:r w:rsidR="00B634EF" w:rsidRPr="00410D0C">
        <w:rPr>
          <w:rFonts w:asciiTheme="minorHAnsi" w:hAnsiTheme="minorHAnsi"/>
          <w:iCs/>
          <w:sz w:val="20"/>
          <w:szCs w:val="20"/>
        </w:rPr>
        <w:t>niniejszej umowy.</w:t>
      </w:r>
    </w:p>
    <w:p w14:paraId="588D7113" w14:textId="77777777" w:rsidR="00100E2D" w:rsidRDefault="00263162" w:rsidP="00EF1CCC">
      <w:pPr>
        <w:pStyle w:val="Standard"/>
        <w:numPr>
          <w:ilvl w:val="2"/>
          <w:numId w:val="4"/>
        </w:numPr>
        <w:tabs>
          <w:tab w:val="left" w:pos="0"/>
          <w:tab w:val="left" w:pos="142"/>
        </w:tabs>
        <w:autoSpaceDN w:val="0"/>
        <w:spacing w:after="120"/>
        <w:ind w:left="1225" w:hanging="505"/>
        <w:jc w:val="both"/>
        <w:textAlignment w:val="baseline"/>
        <w:rPr>
          <w:rFonts w:asciiTheme="minorHAnsi" w:hAnsiTheme="minorHAnsi"/>
          <w:iCs/>
          <w:sz w:val="20"/>
          <w:szCs w:val="20"/>
        </w:rPr>
      </w:pPr>
      <w:r>
        <w:rPr>
          <w:rFonts w:asciiTheme="minorHAnsi" w:hAnsiTheme="minorHAnsi"/>
          <w:iCs/>
          <w:sz w:val="20"/>
          <w:szCs w:val="20"/>
        </w:rPr>
        <w:t>Wykonanie b</w:t>
      </w:r>
      <w:r w:rsidR="005E73A7">
        <w:rPr>
          <w:rFonts w:asciiTheme="minorHAnsi" w:hAnsiTheme="minorHAnsi"/>
          <w:iCs/>
          <w:sz w:val="20"/>
          <w:szCs w:val="20"/>
        </w:rPr>
        <w:t>ezpłatn</w:t>
      </w:r>
      <w:r>
        <w:rPr>
          <w:rFonts w:asciiTheme="minorHAnsi" w:hAnsiTheme="minorHAnsi"/>
          <w:iCs/>
          <w:sz w:val="20"/>
          <w:szCs w:val="20"/>
        </w:rPr>
        <w:t>ych</w:t>
      </w:r>
      <w:r w:rsidR="005E73A7">
        <w:rPr>
          <w:rFonts w:asciiTheme="minorHAnsi" w:hAnsiTheme="minorHAnsi"/>
          <w:iCs/>
          <w:sz w:val="20"/>
          <w:szCs w:val="20"/>
        </w:rPr>
        <w:t xml:space="preserve"> przegląd</w:t>
      </w:r>
      <w:r>
        <w:rPr>
          <w:rFonts w:asciiTheme="minorHAnsi" w:hAnsiTheme="minorHAnsi"/>
          <w:iCs/>
          <w:sz w:val="20"/>
          <w:szCs w:val="20"/>
        </w:rPr>
        <w:t>ów</w:t>
      </w:r>
      <w:r w:rsidR="005E73A7">
        <w:rPr>
          <w:rFonts w:asciiTheme="minorHAnsi" w:hAnsiTheme="minorHAnsi"/>
          <w:iCs/>
          <w:sz w:val="20"/>
          <w:szCs w:val="20"/>
        </w:rPr>
        <w:t xml:space="preserve"> techniczn</w:t>
      </w:r>
      <w:r>
        <w:rPr>
          <w:rFonts w:asciiTheme="minorHAnsi" w:hAnsiTheme="minorHAnsi"/>
          <w:iCs/>
          <w:sz w:val="20"/>
          <w:szCs w:val="20"/>
        </w:rPr>
        <w:t>ych</w:t>
      </w:r>
      <w:r w:rsidR="005E73A7">
        <w:rPr>
          <w:rFonts w:asciiTheme="minorHAnsi" w:hAnsiTheme="minorHAnsi"/>
          <w:iCs/>
          <w:sz w:val="20"/>
          <w:szCs w:val="20"/>
        </w:rPr>
        <w:t xml:space="preserve"> </w:t>
      </w:r>
      <w:r w:rsidR="00100E2D" w:rsidRPr="00410D0C">
        <w:rPr>
          <w:rFonts w:asciiTheme="minorHAnsi" w:hAnsiTheme="minorHAnsi"/>
          <w:iCs/>
          <w:sz w:val="20"/>
          <w:szCs w:val="20"/>
        </w:rPr>
        <w:t>wynikając</w:t>
      </w:r>
      <w:r>
        <w:rPr>
          <w:rFonts w:asciiTheme="minorHAnsi" w:hAnsiTheme="minorHAnsi"/>
          <w:iCs/>
          <w:sz w:val="20"/>
          <w:szCs w:val="20"/>
        </w:rPr>
        <w:t>ych</w:t>
      </w:r>
      <w:r w:rsidR="00100E2D" w:rsidRPr="00410D0C">
        <w:rPr>
          <w:rFonts w:asciiTheme="minorHAnsi" w:hAnsiTheme="minorHAnsi"/>
          <w:iCs/>
          <w:sz w:val="20"/>
          <w:szCs w:val="20"/>
        </w:rPr>
        <w:t xml:space="preserve"> z udzielonej gwarancji.</w:t>
      </w:r>
    </w:p>
    <w:p w14:paraId="4537D0C0" w14:textId="77777777" w:rsidR="007D5877" w:rsidRPr="001D04B9" w:rsidRDefault="007D5877" w:rsidP="001D04B9">
      <w:pPr>
        <w:pStyle w:val="SIWZ2"/>
        <w:numPr>
          <w:ilvl w:val="1"/>
          <w:numId w:val="8"/>
        </w:numPr>
        <w:tabs>
          <w:tab w:val="left" w:pos="567"/>
        </w:tabs>
        <w:autoSpaceDN w:val="0"/>
        <w:spacing w:line="240" w:lineRule="auto"/>
        <w:ind w:left="567" w:hanging="567"/>
        <w:jc w:val="both"/>
        <w:textAlignment w:val="baseline"/>
        <w:rPr>
          <w:rFonts w:asciiTheme="minorHAnsi" w:hAnsiTheme="minorHAnsi" w:cs="Arial"/>
          <w:sz w:val="20"/>
          <w:szCs w:val="20"/>
        </w:rPr>
      </w:pPr>
      <w:r w:rsidRPr="001D04B9">
        <w:rPr>
          <w:rFonts w:asciiTheme="minorHAnsi" w:hAnsiTheme="minorHAnsi" w:cs="Arial"/>
          <w:sz w:val="20"/>
          <w:szCs w:val="20"/>
          <w:lang w:val="pl-PL"/>
        </w:rPr>
        <w:t>Przedmiot zamówienia musi być fabrycznie nowy, nieużywany oraz nieeksponowany na wystawach lub imprezach targowych.</w:t>
      </w:r>
    </w:p>
    <w:p w14:paraId="645B443B" w14:textId="66C82B6D" w:rsidR="00B634EF" w:rsidRPr="00410D0C" w:rsidRDefault="00B634EF" w:rsidP="00B634EF">
      <w:pPr>
        <w:pStyle w:val="Standard"/>
        <w:tabs>
          <w:tab w:val="left" w:pos="300"/>
          <w:tab w:val="left" w:pos="567"/>
        </w:tabs>
        <w:ind w:left="567" w:hanging="567"/>
        <w:jc w:val="both"/>
        <w:rPr>
          <w:rFonts w:asciiTheme="minorHAnsi" w:hAnsiTheme="minorHAnsi" w:cs="Arial"/>
          <w:iCs/>
          <w:sz w:val="20"/>
          <w:szCs w:val="20"/>
        </w:rPr>
      </w:pPr>
      <w:r w:rsidRPr="00410D0C">
        <w:rPr>
          <w:rFonts w:asciiTheme="minorHAnsi" w:hAnsiTheme="minorHAnsi" w:cs="Arial"/>
          <w:iCs/>
          <w:sz w:val="20"/>
          <w:szCs w:val="20"/>
        </w:rPr>
        <w:t>1.</w:t>
      </w:r>
      <w:r w:rsidR="001D04B9">
        <w:rPr>
          <w:rFonts w:asciiTheme="minorHAnsi" w:hAnsiTheme="minorHAnsi" w:cs="Arial"/>
          <w:iCs/>
          <w:sz w:val="20"/>
          <w:szCs w:val="20"/>
        </w:rPr>
        <w:t>7</w:t>
      </w:r>
      <w:r w:rsidRPr="00410D0C">
        <w:rPr>
          <w:rFonts w:asciiTheme="minorHAnsi" w:hAnsiTheme="minorHAnsi" w:cs="Arial"/>
          <w:iCs/>
          <w:sz w:val="20"/>
          <w:szCs w:val="20"/>
        </w:rPr>
        <w:t>.</w:t>
      </w:r>
      <w:r w:rsidR="00410D0C">
        <w:rPr>
          <w:rFonts w:asciiTheme="minorHAnsi" w:hAnsiTheme="minorHAnsi" w:cs="Arial"/>
          <w:iCs/>
          <w:sz w:val="20"/>
          <w:szCs w:val="20"/>
        </w:rPr>
        <w:t xml:space="preserve"> </w:t>
      </w:r>
      <w:r w:rsidRPr="00410D0C">
        <w:rPr>
          <w:rFonts w:asciiTheme="minorHAnsi" w:hAnsiTheme="minorHAnsi" w:cs="Arial"/>
          <w:iCs/>
          <w:sz w:val="20"/>
          <w:szCs w:val="20"/>
        </w:rPr>
        <w:t xml:space="preserve">W ramach realizacji przedmiotu niniejszej umowy do obowiązków </w:t>
      </w:r>
      <w:r w:rsidRPr="00410D0C">
        <w:rPr>
          <w:rFonts w:asciiTheme="minorHAnsi" w:hAnsiTheme="minorHAnsi" w:cs="Arial"/>
          <w:bCs/>
          <w:iCs/>
          <w:sz w:val="20"/>
          <w:szCs w:val="20"/>
        </w:rPr>
        <w:t>Zamawiającego</w:t>
      </w:r>
      <w:r w:rsidRPr="00410D0C">
        <w:rPr>
          <w:rFonts w:asciiTheme="minorHAnsi" w:hAnsiTheme="minorHAnsi" w:cs="Arial"/>
          <w:iCs/>
          <w:sz w:val="20"/>
          <w:szCs w:val="20"/>
        </w:rPr>
        <w:t xml:space="preserve"> należy:</w:t>
      </w:r>
    </w:p>
    <w:p w14:paraId="56B6EE74" w14:textId="77777777" w:rsidR="001D04B9" w:rsidRPr="001D04B9" w:rsidRDefault="001D04B9" w:rsidP="001D04B9">
      <w:pPr>
        <w:pStyle w:val="Akapitzlist"/>
        <w:numPr>
          <w:ilvl w:val="0"/>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25F66AFD"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53BB25C7"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54835A31"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6D6B8431"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3C6B1398"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69812A52"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387CD0CC"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18DA362A" w14:textId="1B417045" w:rsidR="00B634EF" w:rsidRPr="00410D0C" w:rsidRDefault="00B634EF" w:rsidP="001D04B9">
      <w:pPr>
        <w:pStyle w:val="Standard"/>
        <w:numPr>
          <w:ilvl w:val="2"/>
          <w:numId w:val="5"/>
        </w:numPr>
        <w:tabs>
          <w:tab w:val="left" w:pos="45"/>
          <w:tab w:val="left" w:pos="345"/>
        </w:tabs>
        <w:autoSpaceDN w:val="0"/>
        <w:jc w:val="both"/>
        <w:textAlignment w:val="baseline"/>
        <w:rPr>
          <w:rFonts w:asciiTheme="minorHAnsi" w:hAnsiTheme="minorHAnsi" w:cs="Arial"/>
          <w:iCs/>
          <w:sz w:val="20"/>
          <w:szCs w:val="20"/>
        </w:rPr>
      </w:pPr>
      <w:r w:rsidRPr="00410D0C">
        <w:rPr>
          <w:rFonts w:asciiTheme="minorHAnsi" w:hAnsiTheme="minorHAnsi" w:cs="Arial"/>
          <w:iCs/>
          <w:sz w:val="20"/>
          <w:szCs w:val="20"/>
          <w:shd w:val="clear" w:color="auto" w:fill="FFFFFF"/>
        </w:rPr>
        <w:t>odbiór przedmiotu na zasadach określonych w niniejszej umowie</w:t>
      </w:r>
    </w:p>
    <w:p w14:paraId="065C9ED6" w14:textId="77777777" w:rsidR="00B634EF" w:rsidRPr="00410D0C" w:rsidRDefault="00DB42EA" w:rsidP="00EF1CCC">
      <w:pPr>
        <w:pStyle w:val="Standard"/>
        <w:numPr>
          <w:ilvl w:val="2"/>
          <w:numId w:val="5"/>
        </w:numPr>
        <w:tabs>
          <w:tab w:val="left" w:pos="45"/>
          <w:tab w:val="left" w:pos="345"/>
        </w:tabs>
        <w:autoSpaceDN w:val="0"/>
        <w:jc w:val="both"/>
        <w:textAlignment w:val="baseline"/>
        <w:rPr>
          <w:rStyle w:val="Uwydatnienie"/>
          <w:rFonts w:asciiTheme="minorHAnsi" w:hAnsiTheme="minorHAnsi" w:cs="Arial"/>
          <w:b w:val="0"/>
          <w:bCs w:val="0"/>
          <w:i w:val="0"/>
          <w:spacing w:val="0"/>
          <w:sz w:val="20"/>
          <w:szCs w:val="20"/>
        </w:rPr>
      </w:pPr>
      <w:r w:rsidRPr="00410D0C">
        <w:rPr>
          <w:rStyle w:val="Uwydatnienie"/>
          <w:rFonts w:asciiTheme="minorHAnsi" w:hAnsiTheme="minorHAnsi" w:cs="Arial"/>
          <w:b w:val="0"/>
          <w:i w:val="0"/>
          <w:spacing w:val="0"/>
          <w:sz w:val="20"/>
          <w:szCs w:val="20"/>
          <w:shd w:val="clear" w:color="auto" w:fill="FFFFFF"/>
          <w:lang w:bidi="pl-PL"/>
        </w:rPr>
        <w:t>terminowa zapłata umow</w:t>
      </w:r>
      <w:r w:rsidR="00B634EF" w:rsidRPr="00410D0C">
        <w:rPr>
          <w:rStyle w:val="Uwydatnienie"/>
          <w:rFonts w:asciiTheme="minorHAnsi" w:hAnsiTheme="minorHAnsi" w:cs="Arial"/>
          <w:b w:val="0"/>
          <w:i w:val="0"/>
          <w:spacing w:val="0"/>
          <w:sz w:val="20"/>
          <w:szCs w:val="20"/>
          <w:shd w:val="clear" w:color="auto" w:fill="FFFFFF"/>
          <w:lang w:bidi="pl-PL"/>
        </w:rPr>
        <w:t>nego wynagrodzenia</w:t>
      </w:r>
      <w:r w:rsidR="006F441E">
        <w:rPr>
          <w:rStyle w:val="Uwydatnienie"/>
          <w:rFonts w:asciiTheme="minorHAnsi" w:hAnsiTheme="minorHAnsi" w:cs="Arial"/>
          <w:b w:val="0"/>
          <w:i w:val="0"/>
          <w:spacing w:val="0"/>
          <w:sz w:val="20"/>
          <w:szCs w:val="20"/>
          <w:shd w:val="clear" w:color="auto" w:fill="FFFFFF"/>
          <w:lang w:bidi="pl-PL"/>
        </w:rPr>
        <w:t>.</w:t>
      </w:r>
    </w:p>
    <w:p w14:paraId="2A462659"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039FD6C"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2BBBF0F3"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7683"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32A706E"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3E281AEE" w14:textId="77777777" w:rsidR="00B634EF" w:rsidRPr="00410D0C" w:rsidRDefault="00B634EF"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rPr>
      </w:pPr>
    </w:p>
    <w:p w14:paraId="239DF6C0" w14:textId="79F75A1F"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 xml:space="preserve">Artykuł 2 – </w:t>
      </w:r>
      <w:r w:rsidR="001D04B9">
        <w:rPr>
          <w:rFonts w:asciiTheme="minorHAnsi" w:hAnsiTheme="minorHAnsi"/>
          <w:b/>
          <w:bCs/>
          <w:color w:val="auto"/>
          <w:sz w:val="20"/>
          <w:szCs w:val="20"/>
        </w:rPr>
        <w:t>Wynagrodzenie</w:t>
      </w:r>
    </w:p>
    <w:p w14:paraId="7E0FF8DD" w14:textId="77777777" w:rsidR="00B634EF" w:rsidRPr="00410D0C" w:rsidRDefault="00B634EF" w:rsidP="00EF1CCC">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45CB43AD" w14:textId="77777777" w:rsidR="00B634EF" w:rsidRPr="00410D0C" w:rsidRDefault="00B634EF" w:rsidP="00EF1CCC">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21F01466" w14:textId="6DFFF74C" w:rsidR="00B634EF" w:rsidRPr="00410D0C" w:rsidRDefault="001D04B9" w:rsidP="00EF1CCC">
      <w:pPr>
        <w:pStyle w:val="Default"/>
        <w:numPr>
          <w:ilvl w:val="1"/>
          <w:numId w:val="10"/>
        </w:numPr>
        <w:spacing w:after="120" w:line="276" w:lineRule="auto"/>
        <w:ind w:left="567" w:hanging="567"/>
        <w:jc w:val="both"/>
        <w:rPr>
          <w:rFonts w:asciiTheme="minorHAnsi" w:hAnsiTheme="minorHAnsi"/>
          <w:bCs/>
          <w:color w:val="auto"/>
          <w:sz w:val="20"/>
          <w:szCs w:val="20"/>
        </w:rPr>
      </w:pPr>
      <w:r>
        <w:rPr>
          <w:rFonts w:asciiTheme="minorHAnsi" w:hAnsiTheme="minorHAnsi"/>
          <w:bCs/>
          <w:color w:val="auto"/>
          <w:sz w:val="20"/>
          <w:szCs w:val="20"/>
        </w:rPr>
        <w:t>Wynagrodzenie</w:t>
      </w:r>
      <w:r w:rsidR="00B634EF" w:rsidRPr="00410D0C">
        <w:rPr>
          <w:rFonts w:asciiTheme="minorHAnsi" w:hAnsiTheme="minorHAnsi"/>
          <w:bCs/>
          <w:color w:val="auto"/>
          <w:sz w:val="20"/>
          <w:szCs w:val="20"/>
        </w:rPr>
        <w:t xml:space="preserve"> za realizację przedmiotu umowy wynosi:</w:t>
      </w:r>
    </w:p>
    <w:p w14:paraId="124B4AA6" w14:textId="52F10C4D" w:rsidR="00B634EF" w:rsidRPr="0027094A" w:rsidRDefault="00340E07" w:rsidP="0027094A">
      <w:pPr>
        <w:pStyle w:val="Default"/>
        <w:spacing w:after="120" w:line="276" w:lineRule="auto"/>
        <w:ind w:firstLine="567"/>
        <w:jc w:val="both"/>
        <w:rPr>
          <w:rFonts w:asciiTheme="minorHAnsi" w:hAnsiTheme="minorHAnsi"/>
          <w:b/>
          <w:color w:val="auto"/>
          <w:sz w:val="20"/>
          <w:szCs w:val="20"/>
          <w:lang w:val="en-US"/>
        </w:rPr>
      </w:pPr>
      <w:r>
        <w:rPr>
          <w:rFonts w:asciiTheme="minorHAnsi" w:hAnsiTheme="minorHAnsi"/>
          <w:b/>
          <w:bCs/>
          <w:color w:val="auto"/>
          <w:sz w:val="20"/>
          <w:szCs w:val="20"/>
          <w:lang w:val="en-US"/>
        </w:rPr>
        <w:t>………………</w:t>
      </w:r>
      <w:r w:rsidR="0027094A" w:rsidRPr="0027094A">
        <w:rPr>
          <w:rFonts w:asciiTheme="minorHAnsi" w:hAnsiTheme="minorHAnsi"/>
          <w:b/>
          <w:bCs/>
          <w:color w:val="auto"/>
          <w:sz w:val="20"/>
          <w:szCs w:val="20"/>
          <w:lang w:val="en-US"/>
        </w:rPr>
        <w:t xml:space="preserve"> </w:t>
      </w:r>
      <w:r w:rsidR="00B634EF" w:rsidRPr="0027094A">
        <w:rPr>
          <w:rFonts w:asciiTheme="minorHAnsi" w:hAnsiTheme="minorHAnsi"/>
          <w:b/>
          <w:bCs/>
          <w:color w:val="auto"/>
          <w:sz w:val="20"/>
          <w:szCs w:val="20"/>
          <w:lang w:val="en-US"/>
        </w:rPr>
        <w:t xml:space="preserve">PLN / </w:t>
      </w:r>
      <w:proofErr w:type="spellStart"/>
      <w:r w:rsidR="00B634EF" w:rsidRPr="0027094A">
        <w:rPr>
          <w:rFonts w:asciiTheme="minorHAnsi" w:hAnsiTheme="minorHAnsi"/>
          <w:b/>
          <w:bCs/>
          <w:color w:val="auto"/>
          <w:sz w:val="20"/>
          <w:szCs w:val="20"/>
          <w:lang w:val="en-US"/>
        </w:rPr>
        <w:t>netto</w:t>
      </w:r>
      <w:proofErr w:type="spellEnd"/>
      <w:r w:rsidR="00B634EF" w:rsidRPr="0027094A">
        <w:rPr>
          <w:rFonts w:asciiTheme="minorHAnsi" w:hAnsiTheme="minorHAnsi"/>
          <w:b/>
          <w:bCs/>
          <w:color w:val="auto"/>
          <w:sz w:val="20"/>
          <w:szCs w:val="20"/>
          <w:lang w:val="en-US"/>
        </w:rPr>
        <w:t xml:space="preserve">, </w:t>
      </w:r>
    </w:p>
    <w:p w14:paraId="6D7B819E" w14:textId="70253317" w:rsidR="00B634EF" w:rsidRPr="0027094A" w:rsidRDefault="00340E07" w:rsidP="0027094A">
      <w:pPr>
        <w:pStyle w:val="Default"/>
        <w:spacing w:after="120" w:line="276" w:lineRule="auto"/>
        <w:ind w:firstLine="567"/>
        <w:jc w:val="both"/>
        <w:rPr>
          <w:rFonts w:asciiTheme="minorHAnsi" w:hAnsiTheme="minorHAnsi"/>
          <w:b/>
          <w:bCs/>
          <w:color w:val="auto"/>
          <w:sz w:val="20"/>
          <w:szCs w:val="20"/>
          <w:lang w:val="en-US"/>
        </w:rPr>
      </w:pPr>
      <w:r>
        <w:rPr>
          <w:rFonts w:asciiTheme="minorHAnsi" w:hAnsiTheme="minorHAnsi"/>
          <w:b/>
          <w:bCs/>
          <w:color w:val="auto"/>
          <w:sz w:val="20"/>
          <w:szCs w:val="20"/>
          <w:lang w:val="en-US"/>
        </w:rPr>
        <w:t>…………..….</w:t>
      </w:r>
      <w:r w:rsidR="00B634EF" w:rsidRPr="0027094A">
        <w:rPr>
          <w:rFonts w:asciiTheme="minorHAnsi" w:hAnsiTheme="minorHAnsi"/>
          <w:b/>
          <w:bCs/>
          <w:color w:val="auto"/>
          <w:sz w:val="20"/>
          <w:szCs w:val="20"/>
          <w:lang w:val="en-US"/>
        </w:rPr>
        <w:t xml:space="preserve"> PLN / VAT,</w:t>
      </w:r>
    </w:p>
    <w:p w14:paraId="362876E5" w14:textId="6BAB0A6E" w:rsidR="00B634EF" w:rsidRPr="004872B9" w:rsidRDefault="00340E07" w:rsidP="0027094A">
      <w:pPr>
        <w:pStyle w:val="Default"/>
        <w:spacing w:after="120" w:line="276" w:lineRule="auto"/>
        <w:ind w:firstLine="567"/>
        <w:jc w:val="both"/>
        <w:rPr>
          <w:rFonts w:asciiTheme="minorHAnsi" w:hAnsiTheme="minorHAnsi"/>
          <w:b/>
          <w:bCs/>
          <w:color w:val="auto"/>
          <w:sz w:val="20"/>
          <w:szCs w:val="20"/>
          <w:lang w:val="en-US"/>
        </w:rPr>
      </w:pPr>
      <w:r>
        <w:rPr>
          <w:rFonts w:asciiTheme="minorHAnsi" w:hAnsiTheme="minorHAnsi"/>
          <w:b/>
          <w:bCs/>
          <w:color w:val="auto"/>
          <w:sz w:val="20"/>
          <w:szCs w:val="20"/>
          <w:lang w:val="en-US"/>
        </w:rPr>
        <w:t>………………</w:t>
      </w:r>
      <w:r w:rsidR="00B634EF" w:rsidRPr="004872B9">
        <w:rPr>
          <w:rFonts w:asciiTheme="minorHAnsi" w:hAnsiTheme="minorHAnsi"/>
          <w:b/>
          <w:bCs/>
          <w:color w:val="auto"/>
          <w:sz w:val="20"/>
          <w:szCs w:val="20"/>
          <w:lang w:val="en-US"/>
        </w:rPr>
        <w:t xml:space="preserve"> PLN / </w:t>
      </w:r>
      <w:proofErr w:type="spellStart"/>
      <w:r w:rsidR="00B634EF" w:rsidRPr="004872B9">
        <w:rPr>
          <w:rFonts w:asciiTheme="minorHAnsi" w:hAnsiTheme="minorHAnsi"/>
          <w:b/>
          <w:bCs/>
          <w:color w:val="auto"/>
          <w:sz w:val="20"/>
          <w:szCs w:val="20"/>
          <w:lang w:val="en-US"/>
        </w:rPr>
        <w:t>brutto</w:t>
      </w:r>
      <w:proofErr w:type="spellEnd"/>
    </w:p>
    <w:p w14:paraId="496609A1" w14:textId="2C26569F"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(słownie brutto:</w:t>
      </w:r>
      <w:r w:rsidR="00340E07">
        <w:rPr>
          <w:rFonts w:asciiTheme="minorHAnsi" w:hAnsiTheme="minorHAnsi"/>
          <w:bCs/>
          <w:color w:val="auto"/>
          <w:sz w:val="20"/>
          <w:szCs w:val="20"/>
        </w:rPr>
        <w:t>…………..</w:t>
      </w:r>
      <w:r w:rsidRPr="00410D0C">
        <w:rPr>
          <w:rFonts w:asciiTheme="minorHAnsi" w:hAnsiTheme="minorHAnsi"/>
          <w:bCs/>
          <w:color w:val="auto"/>
          <w:sz w:val="20"/>
          <w:szCs w:val="20"/>
        </w:rPr>
        <w:t xml:space="preserve"> </w:t>
      </w:r>
      <w:r w:rsidR="00340E07">
        <w:rPr>
          <w:rFonts w:asciiTheme="minorHAnsi" w:hAnsiTheme="minorHAnsi"/>
          <w:bCs/>
          <w:color w:val="auto"/>
          <w:sz w:val="20"/>
          <w:szCs w:val="20"/>
        </w:rPr>
        <w:t xml:space="preserve">                                             </w:t>
      </w:r>
      <w:r w:rsidRPr="00410D0C">
        <w:rPr>
          <w:rFonts w:asciiTheme="minorHAnsi" w:hAnsiTheme="minorHAnsi"/>
          <w:bCs/>
          <w:color w:val="auto"/>
          <w:sz w:val="20"/>
          <w:szCs w:val="20"/>
        </w:rPr>
        <w:t>)</w:t>
      </w:r>
    </w:p>
    <w:p w14:paraId="6A8C488B" w14:textId="77777777" w:rsidR="00B634EF" w:rsidRPr="00410D0C" w:rsidRDefault="00B634EF" w:rsidP="00EF1CCC">
      <w:pPr>
        <w:pStyle w:val="Akapitzlist"/>
        <w:numPr>
          <w:ilvl w:val="0"/>
          <w:numId w:val="11"/>
        </w:numPr>
        <w:spacing w:after="120" w:line="276" w:lineRule="auto"/>
        <w:contextualSpacing w:val="0"/>
        <w:jc w:val="both"/>
        <w:rPr>
          <w:rFonts w:asciiTheme="minorHAnsi" w:hAnsiTheme="minorHAnsi" w:cs="Arial"/>
          <w:bCs/>
          <w:vanish/>
          <w:sz w:val="21"/>
          <w:szCs w:val="21"/>
          <w:lang w:val="pl-PL" w:eastAsia="pl-PL"/>
        </w:rPr>
      </w:pPr>
    </w:p>
    <w:p w14:paraId="22C7DB48" w14:textId="77777777" w:rsidR="00B634EF" w:rsidRPr="00410D0C" w:rsidRDefault="00B634EF" w:rsidP="00EF1CCC">
      <w:pPr>
        <w:pStyle w:val="Akapitzlist"/>
        <w:numPr>
          <w:ilvl w:val="0"/>
          <w:numId w:val="11"/>
        </w:numPr>
        <w:spacing w:after="120" w:line="276" w:lineRule="auto"/>
        <w:contextualSpacing w:val="0"/>
        <w:jc w:val="both"/>
        <w:rPr>
          <w:rFonts w:asciiTheme="minorHAnsi" w:hAnsiTheme="minorHAnsi" w:cs="Arial"/>
          <w:bCs/>
          <w:vanish/>
          <w:sz w:val="21"/>
          <w:szCs w:val="21"/>
          <w:lang w:val="pl-PL" w:eastAsia="pl-PL"/>
        </w:rPr>
      </w:pPr>
    </w:p>
    <w:p w14:paraId="68342A60" w14:textId="77777777" w:rsidR="00B634EF" w:rsidRPr="00410D0C" w:rsidRDefault="00B634EF" w:rsidP="00EF1CCC">
      <w:pPr>
        <w:pStyle w:val="Akapitzlist"/>
        <w:numPr>
          <w:ilvl w:val="1"/>
          <w:numId w:val="11"/>
        </w:numPr>
        <w:spacing w:after="120" w:line="276" w:lineRule="auto"/>
        <w:contextualSpacing w:val="0"/>
        <w:jc w:val="both"/>
        <w:rPr>
          <w:rFonts w:asciiTheme="minorHAnsi" w:hAnsiTheme="minorHAnsi" w:cs="Arial"/>
          <w:bCs/>
          <w:vanish/>
          <w:sz w:val="21"/>
          <w:szCs w:val="21"/>
          <w:lang w:val="pl-PL" w:eastAsia="pl-PL"/>
        </w:rPr>
      </w:pPr>
    </w:p>
    <w:p w14:paraId="344AA12F" w14:textId="77777777" w:rsidR="00B634EF" w:rsidRPr="00410D0C" w:rsidRDefault="00B634EF" w:rsidP="00EF1CCC">
      <w:pPr>
        <w:pStyle w:val="Akapitzlist"/>
        <w:numPr>
          <w:ilvl w:val="2"/>
          <w:numId w:val="11"/>
        </w:numPr>
        <w:spacing w:after="120" w:line="276" w:lineRule="auto"/>
        <w:contextualSpacing w:val="0"/>
        <w:jc w:val="both"/>
        <w:rPr>
          <w:rFonts w:asciiTheme="minorHAnsi" w:hAnsiTheme="minorHAnsi" w:cs="Arial"/>
          <w:bCs/>
          <w:vanish/>
          <w:sz w:val="21"/>
          <w:szCs w:val="21"/>
          <w:lang w:val="pl-PL" w:eastAsia="pl-PL"/>
        </w:rPr>
      </w:pPr>
    </w:p>
    <w:p w14:paraId="2E1648AA" w14:textId="77777777" w:rsidR="00AB5CE9" w:rsidRPr="00410D0C" w:rsidRDefault="00AB5CE9" w:rsidP="00410D0C">
      <w:pPr>
        <w:spacing w:after="120" w:line="276" w:lineRule="auto"/>
        <w:ind w:left="720"/>
        <w:rPr>
          <w:b/>
          <w:bCs/>
          <w:sz w:val="21"/>
          <w:szCs w:val="21"/>
        </w:rPr>
      </w:pPr>
    </w:p>
    <w:p w14:paraId="27EE6B44"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Artykuł 3 – Warunki płatności</w:t>
      </w:r>
    </w:p>
    <w:p w14:paraId="0095CA73" w14:textId="77777777" w:rsidR="00B634EF" w:rsidRPr="00410D0C" w:rsidRDefault="00B634EF" w:rsidP="00EF1CCC">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0D8460D7" w14:textId="77777777" w:rsidR="00B634EF" w:rsidRPr="00410D0C" w:rsidRDefault="00B634EF" w:rsidP="00EF1CCC">
      <w:pPr>
        <w:pStyle w:val="Default"/>
        <w:numPr>
          <w:ilvl w:val="1"/>
          <w:numId w:val="11"/>
        </w:numPr>
        <w:spacing w:after="120" w:line="276" w:lineRule="auto"/>
        <w:ind w:hanging="792"/>
        <w:jc w:val="both"/>
        <w:rPr>
          <w:rFonts w:asciiTheme="minorHAnsi" w:hAnsiTheme="minorHAnsi"/>
          <w:bCs/>
          <w:color w:val="auto"/>
          <w:sz w:val="20"/>
          <w:szCs w:val="20"/>
        </w:rPr>
      </w:pPr>
      <w:r w:rsidRPr="00410D0C">
        <w:rPr>
          <w:rFonts w:asciiTheme="minorHAnsi" w:hAnsiTheme="minorHAnsi"/>
          <w:bCs/>
          <w:color w:val="auto"/>
          <w:sz w:val="20"/>
          <w:szCs w:val="20"/>
        </w:rPr>
        <w:t>Cena uzgodniona w Artykule 2 będzie płatna przez Zamawiającego na rachunek Dostawcy, zgodnie z poniższym</w:t>
      </w:r>
      <w:r w:rsidR="009B6153">
        <w:rPr>
          <w:rFonts w:asciiTheme="minorHAnsi" w:hAnsiTheme="minorHAnsi"/>
          <w:bCs/>
          <w:color w:val="auto"/>
          <w:sz w:val="20"/>
          <w:szCs w:val="20"/>
        </w:rPr>
        <w:t>i zapisami</w:t>
      </w:r>
      <w:r w:rsidRPr="00410D0C">
        <w:rPr>
          <w:rFonts w:asciiTheme="minorHAnsi" w:hAnsiTheme="minorHAnsi"/>
          <w:bCs/>
          <w:color w:val="auto"/>
          <w:sz w:val="20"/>
          <w:szCs w:val="20"/>
        </w:rPr>
        <w:t>:</w:t>
      </w:r>
      <w:r w:rsidR="009B6153">
        <w:rPr>
          <w:rFonts w:asciiTheme="minorHAnsi" w:hAnsiTheme="minorHAnsi"/>
          <w:bCs/>
          <w:color w:val="auto"/>
          <w:sz w:val="20"/>
          <w:szCs w:val="20"/>
        </w:rPr>
        <w:t xml:space="preserve"> </w:t>
      </w:r>
    </w:p>
    <w:p w14:paraId="2A83E163" w14:textId="432C1CAB" w:rsidR="00631E57" w:rsidRPr="009B6153" w:rsidRDefault="00B634EF" w:rsidP="00EF1CCC">
      <w:pPr>
        <w:pStyle w:val="Standard"/>
        <w:numPr>
          <w:ilvl w:val="2"/>
          <w:numId w:val="11"/>
        </w:numPr>
        <w:autoSpaceDN w:val="0"/>
        <w:spacing w:after="120" w:line="276" w:lineRule="auto"/>
        <w:ind w:left="1418" w:hanging="709"/>
        <w:jc w:val="both"/>
        <w:textAlignment w:val="baseline"/>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2.1. tj. </w:t>
      </w:r>
      <w:r w:rsidRPr="009B6153">
        <w:rPr>
          <w:rFonts w:asciiTheme="minorHAnsi" w:hAnsiTheme="minorHAnsi" w:cs="Arial"/>
          <w:sz w:val="20"/>
          <w:szCs w:val="20"/>
        </w:rPr>
        <w:t xml:space="preserve">kwota wynosząca </w:t>
      </w:r>
      <w:r w:rsidR="00340E07">
        <w:rPr>
          <w:rFonts w:asciiTheme="minorHAnsi" w:hAnsiTheme="minorHAnsi" w:cs="Arial"/>
          <w:sz w:val="20"/>
          <w:szCs w:val="20"/>
        </w:rPr>
        <w:t>………</w:t>
      </w:r>
      <w:r w:rsidR="00410D0C" w:rsidRPr="009B6153">
        <w:rPr>
          <w:rFonts w:asciiTheme="minorHAnsi" w:hAnsiTheme="minorHAnsi" w:cs="Arial"/>
          <w:sz w:val="20"/>
          <w:szCs w:val="20"/>
        </w:rPr>
        <w:t xml:space="preserve"> </w:t>
      </w:r>
      <w:r w:rsidRPr="009B6153">
        <w:rPr>
          <w:rFonts w:asciiTheme="minorHAnsi" w:hAnsiTheme="minorHAnsi" w:cs="Arial"/>
          <w:sz w:val="20"/>
          <w:szCs w:val="20"/>
        </w:rPr>
        <w:t xml:space="preserve">PLN / netto (słownie złotych: </w:t>
      </w:r>
      <w:r w:rsidR="00340E07">
        <w:rPr>
          <w:rFonts w:asciiTheme="minorHAnsi" w:hAnsiTheme="minorHAnsi" w:cs="Arial"/>
          <w:sz w:val="20"/>
          <w:szCs w:val="20"/>
        </w:rPr>
        <w:t xml:space="preserve"> ………………</w:t>
      </w:r>
      <w:r w:rsidRPr="009B6153">
        <w:rPr>
          <w:rFonts w:asciiTheme="minorHAnsi" w:hAnsiTheme="minorHAnsi" w:cs="Arial"/>
          <w:sz w:val="20"/>
          <w:szCs w:val="20"/>
        </w:rPr>
        <w:t xml:space="preserve">) wraz z należnym podatkiem VAT </w:t>
      </w:r>
      <w:r w:rsidR="009B6153"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p>
    <w:p w14:paraId="206A6AAC" w14:textId="77777777" w:rsidR="00A92190" w:rsidRPr="00410D0C" w:rsidRDefault="00A92190" w:rsidP="00EF1CCC">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2D8B0032" w14:textId="77777777" w:rsidR="00A92190" w:rsidRPr="00410D0C" w:rsidRDefault="00A92190" w:rsidP="00EF1CCC">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489346BB" w14:textId="77777777" w:rsidR="00A92190" w:rsidRPr="00410D0C" w:rsidRDefault="00A92190" w:rsidP="00EF1CCC">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550D5DD8" w14:textId="77777777" w:rsidR="00A92190" w:rsidRPr="00410D0C" w:rsidRDefault="00A92190" w:rsidP="00EF1CCC">
      <w:pPr>
        <w:pStyle w:val="Akapitzlist"/>
        <w:numPr>
          <w:ilvl w:val="1"/>
          <w:numId w:val="12"/>
        </w:numPr>
        <w:spacing w:after="120" w:line="276" w:lineRule="auto"/>
        <w:contextualSpacing w:val="0"/>
        <w:jc w:val="both"/>
        <w:rPr>
          <w:rFonts w:asciiTheme="minorHAnsi" w:hAnsiTheme="minorHAnsi" w:cs="Arial"/>
          <w:bCs/>
          <w:vanish/>
          <w:sz w:val="20"/>
          <w:szCs w:val="20"/>
          <w:lang w:val="pl-PL" w:eastAsia="pl-PL"/>
        </w:rPr>
      </w:pPr>
    </w:p>
    <w:p w14:paraId="7CD60AD2" w14:textId="77777777" w:rsidR="00B634EF" w:rsidRPr="00410D0C" w:rsidRDefault="00B634EF" w:rsidP="00D62F7A">
      <w:pPr>
        <w:pStyle w:val="Default"/>
        <w:numPr>
          <w:ilvl w:val="1"/>
          <w:numId w:val="1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Każda ze stron będzie ponosić swoje opłaty bankowe.</w:t>
      </w:r>
    </w:p>
    <w:p w14:paraId="3A6A14F3" w14:textId="08C2C5B5" w:rsidR="00B634EF" w:rsidRPr="00410D0C" w:rsidRDefault="00B634EF" w:rsidP="00EF1CCC">
      <w:pPr>
        <w:pStyle w:val="Default"/>
        <w:numPr>
          <w:ilvl w:val="1"/>
          <w:numId w:val="1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Faktur</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VAT będ</w:t>
      </w:r>
      <w:r w:rsidR="00631E57">
        <w:rPr>
          <w:rFonts w:asciiTheme="minorHAnsi" w:hAnsiTheme="minorHAnsi"/>
          <w:bCs/>
          <w:color w:val="auto"/>
          <w:sz w:val="20"/>
          <w:szCs w:val="20"/>
        </w:rPr>
        <w:t>zie</w:t>
      </w:r>
      <w:r w:rsidRPr="00410D0C">
        <w:rPr>
          <w:rFonts w:asciiTheme="minorHAnsi" w:hAnsiTheme="minorHAnsi"/>
          <w:bCs/>
          <w:color w:val="auto"/>
          <w:sz w:val="20"/>
          <w:szCs w:val="20"/>
        </w:rPr>
        <w:t xml:space="preserve"> uznan</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przez Zamawiającego pod warunkiem sporządzenia </w:t>
      </w:r>
      <w:r w:rsidR="00631E57">
        <w:rPr>
          <w:rFonts w:asciiTheme="minorHAnsi" w:hAnsiTheme="minorHAnsi"/>
          <w:bCs/>
          <w:color w:val="auto"/>
          <w:sz w:val="20"/>
          <w:szCs w:val="20"/>
        </w:rPr>
        <w:t>jej</w:t>
      </w:r>
      <w:r w:rsidRPr="00410D0C">
        <w:rPr>
          <w:rFonts w:asciiTheme="minorHAnsi" w:hAnsiTheme="minorHAnsi"/>
          <w:bCs/>
          <w:color w:val="auto"/>
          <w:sz w:val="20"/>
          <w:szCs w:val="20"/>
        </w:rPr>
        <w:t xml:space="preserve"> zgodnie z powszechnie obowiązującymi przepisami </w:t>
      </w:r>
      <w:r w:rsidRPr="00410D0C">
        <w:rPr>
          <w:rFonts w:asciiTheme="minorHAnsi" w:hAnsiTheme="minorHAnsi"/>
          <w:bCs/>
          <w:color w:val="auto"/>
          <w:sz w:val="20"/>
          <w:szCs w:val="20"/>
        </w:rPr>
        <w:lastRenderedPageBreak/>
        <w:t>prawa. W przeciwnym razie faktur</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w:t>
      </w:r>
      <w:r w:rsidR="00CF4D61" w:rsidRPr="00410D0C">
        <w:rPr>
          <w:rFonts w:asciiTheme="minorHAnsi" w:hAnsiTheme="minorHAnsi"/>
          <w:bCs/>
          <w:color w:val="auto"/>
          <w:sz w:val="20"/>
          <w:szCs w:val="20"/>
        </w:rPr>
        <w:t>niewłaściwie sporządzon</w:t>
      </w:r>
      <w:r w:rsidR="00631E57">
        <w:rPr>
          <w:rFonts w:asciiTheme="minorHAnsi" w:hAnsiTheme="minorHAnsi"/>
          <w:bCs/>
          <w:color w:val="auto"/>
          <w:sz w:val="20"/>
          <w:szCs w:val="20"/>
        </w:rPr>
        <w:t>a</w:t>
      </w:r>
      <w:r w:rsidR="00CF4D61"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zostan</w:t>
      </w:r>
      <w:r w:rsidR="00631E57">
        <w:rPr>
          <w:rFonts w:asciiTheme="minorHAnsi" w:hAnsiTheme="minorHAnsi"/>
          <w:bCs/>
          <w:color w:val="auto"/>
          <w:sz w:val="20"/>
          <w:szCs w:val="20"/>
        </w:rPr>
        <w:t>ie</w:t>
      </w:r>
      <w:r w:rsidRPr="00410D0C">
        <w:rPr>
          <w:rFonts w:asciiTheme="minorHAnsi" w:hAnsiTheme="minorHAnsi"/>
          <w:bCs/>
          <w:color w:val="auto"/>
          <w:sz w:val="20"/>
          <w:szCs w:val="20"/>
        </w:rPr>
        <w:t xml:space="preserve"> zwrócon</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Dostawcy.</w:t>
      </w:r>
    </w:p>
    <w:p w14:paraId="12B26F18" w14:textId="77777777" w:rsidR="00B634EF" w:rsidRPr="00410D0C" w:rsidRDefault="00B634EF" w:rsidP="00EF1CCC">
      <w:pPr>
        <w:pStyle w:val="Default"/>
        <w:numPr>
          <w:ilvl w:val="1"/>
          <w:numId w:val="1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Za dotrzymanie terminu płatności uważa się datę obciążenia rachunku bankowego Zamawiającego.</w:t>
      </w:r>
    </w:p>
    <w:p w14:paraId="625CA3C3" w14:textId="750F29D0" w:rsidR="00B634EF" w:rsidRPr="00410D0C" w:rsidRDefault="001D04B9" w:rsidP="00EF1CCC">
      <w:pPr>
        <w:pStyle w:val="Default"/>
        <w:numPr>
          <w:ilvl w:val="1"/>
          <w:numId w:val="12"/>
        </w:numPr>
        <w:spacing w:after="120" w:line="276" w:lineRule="auto"/>
        <w:ind w:left="709" w:hanging="709"/>
        <w:jc w:val="both"/>
        <w:rPr>
          <w:rFonts w:asciiTheme="minorHAnsi" w:hAnsiTheme="minorHAnsi"/>
          <w:bCs/>
          <w:color w:val="auto"/>
          <w:sz w:val="20"/>
          <w:szCs w:val="20"/>
        </w:rPr>
      </w:pPr>
      <w:r w:rsidRPr="001D04B9">
        <w:rPr>
          <w:rFonts w:asciiTheme="minorHAnsi" w:hAnsiTheme="minorHAnsi"/>
          <w:bCs/>
          <w:color w:val="auto"/>
          <w:sz w:val="20"/>
          <w:szCs w:val="20"/>
        </w:rPr>
        <w:t>Dostawca</w:t>
      </w:r>
      <w:r w:rsidR="00B634EF" w:rsidRPr="00410D0C">
        <w:rPr>
          <w:rFonts w:asciiTheme="minorHAnsi" w:hAnsiTheme="minorHAnsi"/>
          <w:bCs/>
          <w:color w:val="auto"/>
          <w:sz w:val="20"/>
          <w:szCs w:val="20"/>
        </w:rPr>
        <w:t xml:space="preserve"> oświadcza, z tytułu realizacji zamówienia, iż wyśle/</w:t>
      </w:r>
      <w:r w:rsidR="00B634EF" w:rsidRPr="0027094A">
        <w:rPr>
          <w:rFonts w:asciiTheme="minorHAnsi" w:hAnsiTheme="minorHAnsi"/>
          <w:bCs/>
          <w:strike/>
          <w:color w:val="auto"/>
          <w:sz w:val="20"/>
          <w:szCs w:val="20"/>
        </w:rPr>
        <w:t>nie wyśle</w:t>
      </w:r>
      <w:r w:rsidR="00B634EF" w:rsidRPr="00410D0C">
        <w:rPr>
          <w:rFonts w:asciiTheme="minorHAnsi" w:hAnsiTheme="minorHAnsi"/>
          <w:bCs/>
          <w:color w:val="auto"/>
          <w:sz w:val="20"/>
          <w:szCs w:val="20"/>
        </w:rPr>
        <w:t xml:space="preserv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r w:rsidR="00410D0C">
        <w:rPr>
          <w:rFonts w:asciiTheme="minorHAnsi" w:hAnsiTheme="minorHAnsi"/>
          <w:bCs/>
          <w:color w:val="auto"/>
          <w:sz w:val="20"/>
          <w:szCs w:val="20"/>
        </w:rPr>
        <w:t xml:space="preserve"> </w:t>
      </w:r>
    </w:p>
    <w:p w14:paraId="17036AF3"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Artykuł 4 – Realizacja dostawy</w:t>
      </w:r>
    </w:p>
    <w:p w14:paraId="792AB075"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75C083F1"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7592B619"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1860DF89"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576C4763" w14:textId="4A4C559B" w:rsidR="00B634EF" w:rsidRPr="00D652BD" w:rsidRDefault="00B634EF" w:rsidP="00EF1CCC">
      <w:pPr>
        <w:pStyle w:val="Default"/>
        <w:numPr>
          <w:ilvl w:val="1"/>
          <w:numId w:val="13"/>
        </w:numPr>
        <w:spacing w:after="120" w:line="276" w:lineRule="auto"/>
        <w:ind w:left="567" w:hanging="567"/>
        <w:jc w:val="both"/>
        <w:rPr>
          <w:rStyle w:val="Uwydatnienie"/>
          <w:rFonts w:asciiTheme="minorHAnsi" w:hAnsiTheme="minorHAnsi"/>
          <w:b w:val="0"/>
          <w:bCs w:val="0"/>
          <w:i w:val="0"/>
          <w:iCs w:val="0"/>
          <w:color w:val="auto"/>
          <w:spacing w:val="0"/>
          <w:sz w:val="20"/>
          <w:szCs w:val="20"/>
        </w:rPr>
      </w:pPr>
      <w:r w:rsidRPr="00410D0C">
        <w:rPr>
          <w:rFonts w:asciiTheme="minorHAnsi" w:hAnsiTheme="minorHAnsi"/>
          <w:bCs/>
          <w:color w:val="auto"/>
          <w:sz w:val="20"/>
          <w:szCs w:val="20"/>
        </w:rPr>
        <w:t xml:space="preserve">Dostawca zobowiązany jest dostarczyć przedmiot </w:t>
      </w:r>
      <w:r w:rsidR="007D5877">
        <w:rPr>
          <w:rFonts w:asciiTheme="minorHAnsi" w:hAnsiTheme="minorHAnsi"/>
          <w:bCs/>
          <w:color w:val="auto"/>
          <w:sz w:val="20"/>
          <w:szCs w:val="20"/>
        </w:rPr>
        <w:t>dostawy</w:t>
      </w:r>
      <w:r w:rsidRPr="00410D0C">
        <w:rPr>
          <w:rFonts w:asciiTheme="minorHAnsi" w:hAnsiTheme="minorHAnsi"/>
          <w:bCs/>
          <w:color w:val="auto"/>
          <w:sz w:val="20"/>
          <w:szCs w:val="20"/>
        </w:rPr>
        <w:t xml:space="preserve">, </w:t>
      </w:r>
      <w:bookmarkStart w:id="3" w:name="_Hlk64284952"/>
      <w:r w:rsidR="00631E57">
        <w:rPr>
          <w:rFonts w:asciiTheme="minorHAnsi" w:hAnsiTheme="minorHAnsi"/>
          <w:bCs/>
          <w:color w:val="auto"/>
          <w:sz w:val="20"/>
          <w:szCs w:val="20"/>
        </w:rPr>
        <w:t xml:space="preserve">w terminie do </w:t>
      </w:r>
      <w:r w:rsidR="00340E07" w:rsidRPr="00340E07">
        <w:rPr>
          <w:rFonts w:asciiTheme="minorHAnsi" w:hAnsiTheme="minorHAnsi"/>
          <w:b/>
          <w:bCs/>
          <w:color w:val="auto"/>
          <w:sz w:val="20"/>
          <w:szCs w:val="20"/>
        </w:rPr>
        <w:t>6</w:t>
      </w:r>
      <w:r w:rsidR="00631E57" w:rsidRPr="00340E07">
        <w:rPr>
          <w:rFonts w:asciiTheme="minorHAnsi" w:hAnsiTheme="minorHAnsi"/>
          <w:b/>
          <w:bCs/>
          <w:color w:val="auto"/>
          <w:sz w:val="20"/>
          <w:szCs w:val="20"/>
        </w:rPr>
        <w:t xml:space="preserve"> </w:t>
      </w:r>
      <w:r w:rsidR="00631E57" w:rsidRPr="00D652BD">
        <w:rPr>
          <w:rFonts w:asciiTheme="minorHAnsi" w:hAnsiTheme="minorHAnsi"/>
          <w:b/>
          <w:bCs/>
          <w:color w:val="auto"/>
          <w:sz w:val="20"/>
          <w:szCs w:val="20"/>
        </w:rPr>
        <w:t xml:space="preserve">tygodni od daty </w:t>
      </w:r>
      <w:r w:rsidR="00D652BD">
        <w:rPr>
          <w:rFonts w:asciiTheme="minorHAnsi" w:hAnsiTheme="minorHAnsi"/>
          <w:b/>
          <w:bCs/>
          <w:color w:val="auto"/>
          <w:sz w:val="20"/>
          <w:szCs w:val="20"/>
        </w:rPr>
        <w:t>zawarcia</w:t>
      </w:r>
      <w:r w:rsidR="00631E57" w:rsidRPr="00D652BD">
        <w:rPr>
          <w:rFonts w:asciiTheme="minorHAnsi" w:hAnsiTheme="minorHAnsi"/>
          <w:b/>
          <w:bCs/>
          <w:color w:val="auto"/>
          <w:sz w:val="20"/>
          <w:szCs w:val="20"/>
        </w:rPr>
        <w:t xml:space="preserve"> umowy.</w:t>
      </w:r>
    </w:p>
    <w:bookmarkEnd w:id="3"/>
    <w:p w14:paraId="6FFB78C7" w14:textId="52C52B51" w:rsidR="00120BAA" w:rsidRPr="00410D0C" w:rsidRDefault="00B634EF" w:rsidP="00120BAA">
      <w:pPr>
        <w:pStyle w:val="Default"/>
        <w:spacing w:after="120" w:line="276" w:lineRule="auto"/>
        <w:ind w:left="567"/>
        <w:jc w:val="both"/>
        <w:rPr>
          <w:rStyle w:val="Uwydatnienie"/>
          <w:rFonts w:asciiTheme="minorHAnsi" w:eastAsia="Times New Roman" w:hAnsiTheme="minorHAnsi" w:cs="Times New Roman"/>
          <w:b w:val="0"/>
          <w:i w:val="0"/>
          <w:strike/>
          <w:color w:val="auto"/>
          <w:spacing w:val="0"/>
          <w:sz w:val="20"/>
          <w:szCs w:val="20"/>
          <w:lang w:bidi="pl-PL"/>
        </w:rPr>
      </w:pPr>
      <w:r w:rsidRPr="00410D0C">
        <w:rPr>
          <w:rStyle w:val="Uwydatnienie"/>
          <w:rFonts w:asciiTheme="minorHAnsi" w:eastAsia="Times New Roman" w:hAnsiTheme="minorHAnsi" w:cs="Times New Roman"/>
          <w:b w:val="0"/>
          <w:i w:val="0"/>
          <w:color w:val="auto"/>
          <w:spacing w:val="0"/>
          <w:sz w:val="20"/>
          <w:szCs w:val="20"/>
          <w:lang w:bidi="pl-PL"/>
        </w:rPr>
        <w:t xml:space="preserve">Dostarczone urządzenie musi spełniać wymagania wynikające z powszechnie obowiązujących przepisów prawa w zakresie jakości, norm, bezpieczeństwa, dopuszczenia do obrotu. Wszelkie dokumenty na potwierdzenie spełniania tych wymagań, w szczególności: </w:t>
      </w:r>
      <w:r w:rsidR="00631E57">
        <w:rPr>
          <w:rStyle w:val="Uwydatnienie"/>
          <w:rFonts w:asciiTheme="minorHAnsi" w:eastAsia="Times New Roman" w:hAnsiTheme="minorHAnsi" w:cs="Times New Roman"/>
          <w:b w:val="0"/>
          <w:i w:val="0"/>
          <w:color w:val="auto"/>
          <w:spacing w:val="0"/>
          <w:sz w:val="20"/>
          <w:szCs w:val="20"/>
          <w:lang w:bidi="pl-PL"/>
        </w:rPr>
        <w:t>deklaracje zgodności</w:t>
      </w:r>
      <w:r w:rsidRPr="00410D0C">
        <w:rPr>
          <w:rStyle w:val="Uwydatnienie"/>
          <w:rFonts w:asciiTheme="minorHAnsi" w:eastAsia="Times New Roman" w:hAnsiTheme="minorHAnsi" w:cs="Times New Roman"/>
          <w:b w:val="0"/>
          <w:i w:val="0"/>
          <w:color w:val="auto"/>
          <w:spacing w:val="0"/>
          <w:sz w:val="20"/>
          <w:szCs w:val="20"/>
          <w:lang w:bidi="pl-PL"/>
        </w:rPr>
        <w:t xml:space="preserve"> oraz gwarancje, </w:t>
      </w:r>
      <w:r w:rsidR="00A93753">
        <w:rPr>
          <w:rStyle w:val="Uwydatnienie"/>
          <w:rFonts w:asciiTheme="minorHAnsi" w:eastAsia="Times New Roman" w:hAnsiTheme="minorHAnsi" w:cs="Times New Roman"/>
          <w:b w:val="0"/>
          <w:i w:val="0"/>
          <w:color w:val="auto"/>
          <w:spacing w:val="0"/>
          <w:sz w:val="20"/>
          <w:szCs w:val="20"/>
          <w:lang w:bidi="pl-PL"/>
        </w:rPr>
        <w:t>Dostawca</w:t>
      </w:r>
      <w:r w:rsidRPr="00410D0C">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410D0C">
        <w:rPr>
          <w:rStyle w:val="Uwydatnienie"/>
          <w:rFonts w:asciiTheme="minorHAnsi" w:eastAsia="Times New Roman" w:hAnsiTheme="minorHAnsi" w:cs="Times New Roman"/>
          <w:b w:val="0"/>
          <w:i w:val="0"/>
          <w:color w:val="auto"/>
          <w:spacing w:val="0"/>
          <w:sz w:val="20"/>
          <w:szCs w:val="20"/>
          <w:lang w:bidi="pl-PL"/>
        </w:rPr>
        <w:t xml:space="preserve"> wraz z </w:t>
      </w:r>
      <w:r w:rsidR="007D5877">
        <w:rPr>
          <w:rStyle w:val="Uwydatnienie"/>
          <w:rFonts w:asciiTheme="minorHAnsi" w:eastAsia="Times New Roman" w:hAnsiTheme="minorHAnsi" w:cs="Times New Roman"/>
          <w:b w:val="0"/>
          <w:i w:val="0"/>
          <w:color w:val="auto"/>
          <w:spacing w:val="0"/>
          <w:sz w:val="20"/>
          <w:szCs w:val="20"/>
          <w:lang w:bidi="pl-PL"/>
        </w:rPr>
        <w:t>urządzeniem</w:t>
      </w:r>
      <w:r w:rsidR="00100E2D" w:rsidRPr="00410D0C">
        <w:rPr>
          <w:rStyle w:val="Uwydatnienie"/>
          <w:rFonts w:asciiTheme="minorHAnsi" w:eastAsia="Times New Roman" w:hAnsiTheme="minorHAnsi" w:cs="Times New Roman"/>
          <w:b w:val="0"/>
          <w:i w:val="0"/>
          <w:color w:val="auto"/>
          <w:spacing w:val="0"/>
          <w:sz w:val="20"/>
          <w:szCs w:val="20"/>
          <w:lang w:bidi="pl-PL"/>
        </w:rPr>
        <w:t>.</w:t>
      </w:r>
      <w:r w:rsidRPr="00410D0C">
        <w:rPr>
          <w:rStyle w:val="Uwydatnienie"/>
          <w:rFonts w:asciiTheme="minorHAnsi" w:eastAsia="Times New Roman" w:hAnsiTheme="minorHAnsi" w:cs="Times New Roman"/>
          <w:b w:val="0"/>
          <w:i w:val="0"/>
          <w:color w:val="auto"/>
          <w:spacing w:val="0"/>
          <w:sz w:val="20"/>
          <w:szCs w:val="20"/>
          <w:lang w:bidi="pl-PL"/>
        </w:rPr>
        <w:t xml:space="preserve"> </w:t>
      </w:r>
    </w:p>
    <w:p w14:paraId="04C7FC06" w14:textId="522F805E" w:rsidR="00B634EF" w:rsidRPr="00410D0C" w:rsidRDefault="00B634EF" w:rsidP="00EF1CCC">
      <w:pPr>
        <w:pStyle w:val="Default"/>
        <w:numPr>
          <w:ilvl w:val="1"/>
          <w:numId w:val="13"/>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jest obowiązany poinformować Zamawiającego o planowanej dacie wysyłki </w:t>
      </w:r>
      <w:r w:rsidR="001D04B9">
        <w:rPr>
          <w:rFonts w:asciiTheme="minorHAnsi" w:hAnsiTheme="minorHAnsi"/>
          <w:bCs/>
          <w:color w:val="auto"/>
          <w:sz w:val="20"/>
          <w:szCs w:val="20"/>
        </w:rPr>
        <w:t xml:space="preserve"> dostarczenia przedmiotu dostawy Zamawiającemu </w:t>
      </w:r>
      <w:r w:rsidRPr="00410D0C">
        <w:rPr>
          <w:rFonts w:asciiTheme="minorHAnsi" w:hAnsiTheme="minorHAnsi"/>
          <w:bCs/>
          <w:color w:val="auto"/>
          <w:sz w:val="20"/>
          <w:szCs w:val="20"/>
        </w:rPr>
        <w:t>nie później niż na pięć (5) dni przed tą datą, emailem na adres:</w:t>
      </w:r>
      <w:r w:rsidR="00340E07">
        <w:rPr>
          <w:rFonts w:asciiTheme="minorHAnsi" w:hAnsiTheme="minorHAnsi"/>
          <w:bCs/>
          <w:color w:val="auto"/>
          <w:sz w:val="20"/>
          <w:szCs w:val="20"/>
        </w:rPr>
        <w:t xml:space="preserve"> ………………………………………</w:t>
      </w:r>
      <w:r w:rsidR="0027094A">
        <w:rPr>
          <w:rFonts w:asciiTheme="minorHAnsi" w:hAnsiTheme="minorHAnsi"/>
          <w:bCs/>
          <w:color w:val="auto"/>
          <w:sz w:val="20"/>
          <w:szCs w:val="20"/>
        </w:rPr>
        <w:t xml:space="preserve"> </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a także awizować Zamawiającemu wysyłkę podając:</w:t>
      </w:r>
    </w:p>
    <w:p w14:paraId="071C25F5" w14:textId="0A987D34" w:rsidR="00B634EF" w:rsidRPr="00410D0C" w:rsidRDefault="00B634EF" w:rsidP="001D04B9">
      <w:pPr>
        <w:pStyle w:val="Default"/>
        <w:numPr>
          <w:ilvl w:val="4"/>
          <w:numId w:val="34"/>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planowaną datę jej nadejścia do Zamawiającego,</w:t>
      </w:r>
    </w:p>
    <w:p w14:paraId="4C2CCD58" w14:textId="1707F891" w:rsidR="00B634EF" w:rsidRPr="00410D0C" w:rsidRDefault="00B634EF" w:rsidP="001D04B9">
      <w:pPr>
        <w:pStyle w:val="Default"/>
        <w:numPr>
          <w:ilvl w:val="4"/>
          <w:numId w:val="34"/>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masę brutto i netto towaru,</w:t>
      </w:r>
    </w:p>
    <w:p w14:paraId="6DCE78B1" w14:textId="27D78524" w:rsidR="00B634EF" w:rsidRPr="00410D0C" w:rsidRDefault="00B634EF" w:rsidP="001D04B9">
      <w:pPr>
        <w:pStyle w:val="Default"/>
        <w:numPr>
          <w:ilvl w:val="4"/>
          <w:numId w:val="34"/>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specyfikację dostarczanego towaru,</w:t>
      </w:r>
    </w:p>
    <w:p w14:paraId="24F90255" w14:textId="121B8997" w:rsidR="00B634EF" w:rsidRPr="00410D0C" w:rsidRDefault="00B634EF" w:rsidP="001D04B9">
      <w:pPr>
        <w:pStyle w:val="Default"/>
        <w:numPr>
          <w:ilvl w:val="4"/>
          <w:numId w:val="34"/>
        </w:numPr>
        <w:spacing w:after="120"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informację na temat przekazywanej wraz z dostawą dokumentacji technicznej.</w:t>
      </w:r>
    </w:p>
    <w:p w14:paraId="7FDB3D3C"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18C91625"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756339EB"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7AB1DA36"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140D54E9"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5E7F3BE5"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5229A472"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2296849B"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0369E3F6" w14:textId="77777777" w:rsidR="00B634EF" w:rsidRPr="00410D0C" w:rsidRDefault="00B634EF" w:rsidP="00EF1CCC">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105B09F2" w14:textId="4E4BEB96" w:rsidR="00B634EF" w:rsidRPr="00410D0C" w:rsidRDefault="00B634EF" w:rsidP="00EF1CCC">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Zamawiający deklaruje, że dokona zbadania i odbioru przedmiotu </w:t>
      </w:r>
      <w:r w:rsidR="007D5877">
        <w:rPr>
          <w:rFonts w:asciiTheme="minorHAnsi" w:hAnsiTheme="minorHAnsi"/>
          <w:color w:val="auto"/>
          <w:sz w:val="20"/>
          <w:szCs w:val="20"/>
        </w:rPr>
        <w:t>dostawy</w:t>
      </w:r>
      <w:r w:rsidR="007D5877"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w </w:t>
      </w:r>
      <w:r w:rsidR="004F2DB9">
        <w:rPr>
          <w:rFonts w:asciiTheme="minorHAnsi" w:hAnsiTheme="minorHAnsi"/>
          <w:color w:val="auto"/>
          <w:sz w:val="20"/>
          <w:szCs w:val="20"/>
        </w:rPr>
        <w:t xml:space="preserve"> dniu uruchomienia i instalacji urządzeń </w:t>
      </w:r>
      <w:r w:rsidR="003E2657"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przy czym nie dokonanie tego lub stwierdzenie wad czy też braków przedmiotu umowy po upływie tego terminu, nie zwalnia Dostawcy od odpowiedzialności za wady lub braki w związku z zapewnieniem wynikającym z Artykułu 6. W przypadku stwierdzenia wad w dostarczonym przedmiocie </w:t>
      </w:r>
      <w:r w:rsidR="007D5877">
        <w:rPr>
          <w:rFonts w:asciiTheme="minorHAnsi" w:hAnsiTheme="minorHAnsi"/>
          <w:color w:val="auto"/>
          <w:sz w:val="20"/>
          <w:szCs w:val="20"/>
        </w:rPr>
        <w:t>dostawy</w:t>
      </w:r>
      <w:r w:rsidRPr="00410D0C">
        <w:rPr>
          <w:rFonts w:asciiTheme="minorHAnsi" w:hAnsiTheme="minorHAnsi"/>
          <w:color w:val="auto"/>
          <w:sz w:val="20"/>
          <w:szCs w:val="20"/>
        </w:rPr>
        <w:t>, Dostawca na swój koszt dokona naprawy i/lub wymiany wadliwych elementów, a w przypadku stwierdzenia niekompletności dostawy Dostawca dostarczy w terminie wyznaczonym przez Zamawiającego brakujące wyposażenie.</w:t>
      </w:r>
    </w:p>
    <w:p w14:paraId="0F993786" w14:textId="009A82D6" w:rsidR="00A92190" w:rsidRPr="00631E57" w:rsidRDefault="007D5877" w:rsidP="00EF1CCC">
      <w:pPr>
        <w:pStyle w:val="Default"/>
        <w:numPr>
          <w:ilvl w:val="1"/>
          <w:numId w:val="14"/>
        </w:numPr>
        <w:spacing w:after="120" w:line="276" w:lineRule="auto"/>
        <w:ind w:left="567" w:hanging="567"/>
        <w:jc w:val="both"/>
        <w:rPr>
          <w:rFonts w:asciiTheme="minorHAnsi" w:hAnsiTheme="minorHAnsi"/>
          <w:bCs/>
          <w:color w:val="auto"/>
          <w:sz w:val="20"/>
          <w:szCs w:val="20"/>
        </w:rPr>
      </w:pPr>
      <w:r>
        <w:rPr>
          <w:rFonts w:asciiTheme="minorHAnsi" w:hAnsiTheme="minorHAnsi"/>
          <w:sz w:val="20"/>
          <w:szCs w:val="20"/>
        </w:rPr>
        <w:t>K</w:t>
      </w:r>
      <w:r w:rsidR="00B634EF" w:rsidRPr="00631E57">
        <w:rPr>
          <w:rFonts w:asciiTheme="minorHAnsi" w:hAnsiTheme="minorHAnsi"/>
          <w:sz w:val="20"/>
          <w:szCs w:val="20"/>
        </w:rPr>
        <w:t>ompletnoś</w:t>
      </w:r>
      <w:r>
        <w:rPr>
          <w:rFonts w:asciiTheme="minorHAnsi" w:hAnsiTheme="minorHAnsi"/>
          <w:sz w:val="20"/>
          <w:szCs w:val="20"/>
        </w:rPr>
        <w:t>ć</w:t>
      </w:r>
      <w:r w:rsidR="00B634EF" w:rsidRPr="00631E57">
        <w:rPr>
          <w:rFonts w:asciiTheme="minorHAnsi" w:hAnsiTheme="minorHAnsi"/>
          <w:sz w:val="20"/>
          <w:szCs w:val="20"/>
        </w:rPr>
        <w:t xml:space="preserve"> przedmiotu dostawy, </w:t>
      </w:r>
      <w:r>
        <w:rPr>
          <w:rFonts w:asciiTheme="minorHAnsi" w:hAnsiTheme="minorHAnsi"/>
          <w:sz w:val="20"/>
          <w:szCs w:val="20"/>
        </w:rPr>
        <w:t>zostanie stwierdzona</w:t>
      </w:r>
      <w:r w:rsidRPr="00631E57">
        <w:rPr>
          <w:rFonts w:asciiTheme="minorHAnsi" w:hAnsiTheme="minorHAnsi"/>
          <w:sz w:val="20"/>
          <w:szCs w:val="20"/>
        </w:rPr>
        <w:t xml:space="preserve"> </w:t>
      </w:r>
      <w:r w:rsidR="00B634EF" w:rsidRPr="00631E57">
        <w:rPr>
          <w:rFonts w:asciiTheme="minorHAnsi" w:hAnsiTheme="minorHAnsi"/>
          <w:sz w:val="20"/>
          <w:szCs w:val="20"/>
        </w:rPr>
        <w:t xml:space="preserve">protokołem odbioru podpisanym przez obie strony bez zastrzeżeń. </w:t>
      </w:r>
    </w:p>
    <w:p w14:paraId="5C79997F" w14:textId="77777777" w:rsidR="0027094A" w:rsidRDefault="0027094A" w:rsidP="00B634EF">
      <w:pPr>
        <w:pStyle w:val="Default"/>
        <w:spacing w:after="120" w:line="276" w:lineRule="auto"/>
        <w:ind w:left="705" w:hanging="705"/>
        <w:jc w:val="center"/>
        <w:rPr>
          <w:rFonts w:asciiTheme="minorHAnsi" w:hAnsiTheme="minorHAnsi"/>
          <w:b/>
          <w:bCs/>
          <w:color w:val="auto"/>
          <w:sz w:val="20"/>
          <w:szCs w:val="20"/>
        </w:rPr>
      </w:pPr>
    </w:p>
    <w:p w14:paraId="03F3C269" w14:textId="2180924F" w:rsidR="00B634EF" w:rsidRPr="00410D0C" w:rsidRDefault="00B634EF" w:rsidP="00B634EF">
      <w:pPr>
        <w:pStyle w:val="Default"/>
        <w:spacing w:after="120" w:line="276" w:lineRule="auto"/>
        <w:ind w:left="705" w:hanging="705"/>
        <w:jc w:val="center"/>
        <w:rPr>
          <w:rFonts w:asciiTheme="minorHAnsi" w:hAnsiTheme="minorHAnsi"/>
          <w:b/>
          <w:bCs/>
          <w:color w:val="auto"/>
          <w:sz w:val="20"/>
          <w:szCs w:val="20"/>
        </w:rPr>
      </w:pPr>
      <w:r w:rsidRPr="00410D0C">
        <w:rPr>
          <w:rFonts w:asciiTheme="minorHAnsi" w:hAnsiTheme="minorHAnsi"/>
          <w:b/>
          <w:bCs/>
          <w:color w:val="auto"/>
          <w:sz w:val="20"/>
          <w:szCs w:val="20"/>
        </w:rPr>
        <w:lastRenderedPageBreak/>
        <w:t>Artykuł 5 – Kary umowne</w:t>
      </w:r>
    </w:p>
    <w:p w14:paraId="3975E87F"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7B652C5F" w14:textId="77777777" w:rsidR="00B634EF" w:rsidRPr="00410D0C" w:rsidRDefault="00B634EF" w:rsidP="00EF1CCC">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Strony ustalają następujące kary umowne, zwolnienie z których może nastąpić tylko w przypadku zaistnienia siły wyższej, zgodnie z Artykułem 1</w:t>
      </w:r>
      <w:r w:rsidR="00A93753">
        <w:rPr>
          <w:rFonts w:asciiTheme="minorHAnsi" w:hAnsiTheme="minorHAnsi"/>
          <w:bCs/>
          <w:color w:val="auto"/>
          <w:sz w:val="20"/>
          <w:szCs w:val="20"/>
        </w:rPr>
        <w:t>0</w:t>
      </w:r>
      <w:r w:rsidRPr="00410D0C">
        <w:rPr>
          <w:rFonts w:asciiTheme="minorHAnsi" w:hAnsiTheme="minorHAnsi"/>
          <w:bCs/>
          <w:color w:val="auto"/>
          <w:sz w:val="20"/>
          <w:szCs w:val="20"/>
        </w:rPr>
        <w:t>.</w:t>
      </w:r>
    </w:p>
    <w:p w14:paraId="7364295A" w14:textId="77777777" w:rsidR="00B634EF" w:rsidRPr="00410D0C" w:rsidRDefault="00B634EF" w:rsidP="00EF1CCC">
      <w:pPr>
        <w:pStyle w:val="Default"/>
        <w:numPr>
          <w:ilvl w:val="2"/>
          <w:numId w:val="14"/>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649350D0" w14:textId="6C36961C" w:rsidR="00B634EF" w:rsidRPr="00410D0C" w:rsidRDefault="00B634EF" w:rsidP="00B634EF">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każdy dzień zwłoki w wykonaniu przedmiotu umowy w stosunku do terminów określonych w treści Art.</w:t>
      </w:r>
      <w:r w:rsidR="007D5877">
        <w:rPr>
          <w:rFonts w:asciiTheme="minorHAnsi" w:hAnsiTheme="minorHAnsi"/>
          <w:bCs/>
          <w:color w:val="auto"/>
          <w:sz w:val="20"/>
          <w:szCs w:val="20"/>
        </w:rPr>
        <w:t xml:space="preserve"> 4 ust.</w:t>
      </w:r>
      <w:r w:rsidRPr="00410D0C">
        <w:rPr>
          <w:rFonts w:asciiTheme="minorHAnsi" w:hAnsiTheme="minorHAnsi"/>
          <w:bCs/>
          <w:color w:val="auto"/>
          <w:sz w:val="20"/>
          <w:szCs w:val="20"/>
        </w:rPr>
        <w:t xml:space="preserve"> 4.1 w wysokości jedna dziesiąta procenta (0,1%)</w:t>
      </w:r>
      <w:r w:rsidR="001D04B9">
        <w:rPr>
          <w:rFonts w:asciiTheme="minorHAnsi" w:hAnsiTheme="minorHAnsi"/>
          <w:bCs/>
          <w:color w:val="auto"/>
          <w:sz w:val="20"/>
          <w:szCs w:val="20"/>
        </w:rPr>
        <w:t xml:space="preserve"> wynagrodzenia brutto</w:t>
      </w:r>
    </w:p>
    <w:p w14:paraId="029023CB" w14:textId="13EE7042" w:rsidR="00B634EF" w:rsidRPr="00410D0C" w:rsidRDefault="00B634EF" w:rsidP="00B634EF">
      <w:pPr>
        <w:pStyle w:val="Default"/>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w usunięciu wad przedmiotu </w:t>
      </w:r>
      <w:r w:rsidR="005872AD">
        <w:rPr>
          <w:rFonts w:asciiTheme="minorHAnsi" w:hAnsiTheme="minorHAnsi"/>
          <w:bCs/>
          <w:color w:val="auto"/>
          <w:sz w:val="20"/>
          <w:szCs w:val="20"/>
        </w:rPr>
        <w:t>dostawy</w:t>
      </w:r>
      <w:r w:rsidR="005872AD"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ponad wyznaczony termin ich usunięcia oraz w dostawie brakującego wyposażenia w przypadku stwierdzenia niekompletności dostawy w stosunku do terminu wyznaczonego przez Zamawiającego w usunięciu wady w stos</w:t>
      </w:r>
      <w:r w:rsidR="002909DA" w:rsidRPr="00410D0C">
        <w:rPr>
          <w:rFonts w:asciiTheme="minorHAnsi" w:hAnsiTheme="minorHAnsi"/>
          <w:bCs/>
          <w:color w:val="auto"/>
          <w:sz w:val="20"/>
          <w:szCs w:val="20"/>
        </w:rPr>
        <w:t>unku do terminów określonych w A</w:t>
      </w:r>
      <w:r w:rsidRPr="00410D0C">
        <w:rPr>
          <w:rFonts w:asciiTheme="minorHAnsi" w:hAnsiTheme="minorHAnsi"/>
          <w:bCs/>
          <w:color w:val="auto"/>
          <w:sz w:val="20"/>
          <w:szCs w:val="20"/>
        </w:rPr>
        <w:t xml:space="preserve">rt. 6, w wysokości jednej dziesiątej procenta (0,1%) </w:t>
      </w:r>
      <w:r w:rsidR="001D04B9">
        <w:rPr>
          <w:rFonts w:asciiTheme="minorHAnsi" w:hAnsiTheme="minorHAnsi"/>
          <w:bCs/>
          <w:color w:val="auto"/>
          <w:sz w:val="20"/>
          <w:szCs w:val="20"/>
        </w:rPr>
        <w:t>wynagrodzenia brutto.</w:t>
      </w:r>
    </w:p>
    <w:p w14:paraId="6EB9C942"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686AD0C1"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64D75C8B"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50637EF"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4A9C93D4"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3E01B35" w14:textId="77777777" w:rsidR="00B634EF" w:rsidRPr="00410D0C" w:rsidRDefault="00B634EF" w:rsidP="00EF1CCC">
      <w:pPr>
        <w:pStyle w:val="Akapitzlist"/>
        <w:numPr>
          <w:ilvl w:val="1"/>
          <w:numId w:val="15"/>
        </w:numPr>
        <w:spacing w:after="120" w:line="276" w:lineRule="auto"/>
        <w:contextualSpacing w:val="0"/>
        <w:jc w:val="both"/>
        <w:rPr>
          <w:rFonts w:asciiTheme="minorHAnsi" w:hAnsiTheme="minorHAnsi" w:cs="Arial"/>
          <w:bCs/>
          <w:vanish/>
          <w:sz w:val="20"/>
          <w:szCs w:val="20"/>
          <w:lang w:val="pl-PL" w:eastAsia="pl-PL"/>
        </w:rPr>
      </w:pPr>
    </w:p>
    <w:p w14:paraId="7780AF5F" w14:textId="77777777" w:rsidR="00B634EF" w:rsidRPr="00410D0C" w:rsidRDefault="00B634EF" w:rsidP="00EF1CCC">
      <w:pPr>
        <w:pStyle w:val="Akapitzlist"/>
        <w:numPr>
          <w:ilvl w:val="2"/>
          <w:numId w:val="15"/>
        </w:numPr>
        <w:spacing w:after="120" w:line="276" w:lineRule="auto"/>
        <w:contextualSpacing w:val="0"/>
        <w:jc w:val="both"/>
        <w:rPr>
          <w:rFonts w:asciiTheme="minorHAnsi" w:hAnsiTheme="minorHAnsi" w:cs="Arial"/>
          <w:bCs/>
          <w:vanish/>
          <w:sz w:val="20"/>
          <w:szCs w:val="20"/>
          <w:lang w:val="pl-PL" w:eastAsia="pl-PL"/>
        </w:rPr>
      </w:pPr>
    </w:p>
    <w:p w14:paraId="1ED4B7BD" w14:textId="33CD8521" w:rsidR="00B634EF" w:rsidRPr="00410D0C" w:rsidRDefault="00B634EF" w:rsidP="00EF1CCC">
      <w:pPr>
        <w:pStyle w:val="Default"/>
        <w:numPr>
          <w:ilvl w:val="2"/>
          <w:numId w:val="15"/>
        </w:numPr>
        <w:spacing w:after="120" w:line="276" w:lineRule="auto"/>
        <w:ind w:left="1418" w:hanging="698"/>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w wysokości dziesięć procent (10%) całkowite</w:t>
      </w:r>
      <w:r w:rsidR="00B42792">
        <w:rPr>
          <w:rFonts w:asciiTheme="minorHAnsi" w:hAnsiTheme="minorHAnsi"/>
          <w:bCs/>
          <w:color w:val="auto"/>
          <w:sz w:val="20"/>
          <w:szCs w:val="20"/>
        </w:rPr>
        <w:t xml:space="preserve">go </w:t>
      </w:r>
      <w:r w:rsidR="001D04B9">
        <w:rPr>
          <w:rFonts w:asciiTheme="minorHAnsi" w:hAnsiTheme="minorHAnsi"/>
          <w:bCs/>
          <w:color w:val="auto"/>
          <w:sz w:val="20"/>
          <w:szCs w:val="20"/>
        </w:rPr>
        <w:t>wynagrodzenia brutto za</w:t>
      </w:r>
      <w:r w:rsidR="00796348"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odstąpienie od umowy z przyczyn leżących po stronie Dostawcy.</w:t>
      </w:r>
    </w:p>
    <w:p w14:paraId="61999A9C" w14:textId="55A7188B" w:rsidR="00B634EF" w:rsidRPr="00410D0C" w:rsidRDefault="00B634EF" w:rsidP="00EF1CCC">
      <w:pPr>
        <w:pStyle w:val="Default"/>
        <w:numPr>
          <w:ilvl w:val="2"/>
          <w:numId w:val="15"/>
        </w:numPr>
        <w:spacing w:after="120" w:line="276" w:lineRule="auto"/>
        <w:ind w:left="1418" w:hanging="698"/>
        <w:jc w:val="both"/>
        <w:rPr>
          <w:rFonts w:asciiTheme="minorHAnsi" w:hAnsiTheme="minorHAnsi"/>
          <w:bCs/>
          <w:color w:val="auto"/>
          <w:sz w:val="20"/>
          <w:szCs w:val="20"/>
        </w:rPr>
      </w:pPr>
      <w:r w:rsidRPr="00410D0C">
        <w:rPr>
          <w:rFonts w:asciiTheme="minorHAnsi" w:hAnsiTheme="minorHAnsi"/>
          <w:bCs/>
          <w:color w:val="auto"/>
          <w:sz w:val="20"/>
          <w:szCs w:val="20"/>
        </w:rPr>
        <w:t>Zamawiający zapłaci Dostawcy karę umowną w wysokości dziesięć procent (10%) całkowite</w:t>
      </w:r>
      <w:r w:rsidR="00B42792">
        <w:rPr>
          <w:rFonts w:asciiTheme="minorHAnsi" w:hAnsiTheme="minorHAnsi"/>
          <w:bCs/>
          <w:color w:val="auto"/>
          <w:sz w:val="20"/>
          <w:szCs w:val="20"/>
        </w:rPr>
        <w:t>go</w:t>
      </w:r>
      <w:r w:rsidRPr="00410D0C">
        <w:rPr>
          <w:rFonts w:asciiTheme="minorHAnsi" w:hAnsiTheme="minorHAnsi"/>
          <w:bCs/>
          <w:color w:val="auto"/>
          <w:sz w:val="20"/>
          <w:szCs w:val="20"/>
        </w:rPr>
        <w:t xml:space="preserve"> </w:t>
      </w:r>
      <w:r w:rsidR="00ED2EB0">
        <w:rPr>
          <w:rFonts w:asciiTheme="minorHAnsi" w:hAnsiTheme="minorHAnsi"/>
          <w:bCs/>
          <w:color w:val="auto"/>
          <w:sz w:val="20"/>
          <w:szCs w:val="20"/>
        </w:rPr>
        <w:t>wynagrodzenia brutto</w:t>
      </w:r>
      <w:r w:rsidRPr="00410D0C">
        <w:rPr>
          <w:rFonts w:asciiTheme="minorHAnsi" w:hAnsiTheme="minorHAnsi"/>
          <w:bCs/>
          <w:color w:val="auto"/>
          <w:sz w:val="20"/>
          <w:szCs w:val="20"/>
        </w:rPr>
        <w:t xml:space="preserve"> za odstąpienie od umowy z przyczyn leżących po stronie Zamawiającego, z zas</w:t>
      </w:r>
      <w:r w:rsidR="00796348" w:rsidRPr="00410D0C">
        <w:rPr>
          <w:rFonts w:asciiTheme="minorHAnsi" w:hAnsiTheme="minorHAnsi"/>
          <w:bCs/>
          <w:color w:val="auto"/>
          <w:sz w:val="20"/>
          <w:szCs w:val="20"/>
        </w:rPr>
        <w:t xml:space="preserve">trzeżeniem postanowień Art. </w:t>
      </w:r>
      <w:r w:rsidR="00A93753">
        <w:rPr>
          <w:rFonts w:asciiTheme="minorHAnsi" w:hAnsiTheme="minorHAnsi"/>
          <w:bCs/>
          <w:color w:val="auto"/>
          <w:sz w:val="20"/>
          <w:szCs w:val="20"/>
        </w:rPr>
        <w:t>9</w:t>
      </w:r>
      <w:r w:rsidR="00796348" w:rsidRPr="00410D0C">
        <w:rPr>
          <w:rFonts w:asciiTheme="minorHAnsi" w:hAnsiTheme="minorHAnsi"/>
          <w:bCs/>
          <w:color w:val="auto"/>
          <w:sz w:val="20"/>
          <w:szCs w:val="20"/>
        </w:rPr>
        <w:t>.4</w:t>
      </w:r>
      <w:r w:rsidRPr="00410D0C">
        <w:rPr>
          <w:rFonts w:asciiTheme="minorHAnsi" w:hAnsiTheme="minorHAnsi"/>
          <w:bCs/>
          <w:color w:val="auto"/>
          <w:sz w:val="20"/>
          <w:szCs w:val="20"/>
        </w:rPr>
        <w:t>.</w:t>
      </w:r>
    </w:p>
    <w:p w14:paraId="5CCD416A" w14:textId="0A86AF07" w:rsidR="004C3066" w:rsidRDefault="002A0899" w:rsidP="00EF1CCC">
      <w:pPr>
        <w:numPr>
          <w:ilvl w:val="2"/>
          <w:numId w:val="15"/>
        </w:numPr>
        <w:suppressAutoHyphens/>
        <w:autoSpaceDN w:val="0"/>
        <w:spacing w:after="120" w:line="276" w:lineRule="auto"/>
        <w:textAlignment w:val="baseline"/>
        <w:rPr>
          <w:rFonts w:cs="Arial"/>
          <w:color w:val="auto"/>
          <w:kern w:val="3"/>
          <w:szCs w:val="20"/>
        </w:rPr>
      </w:pPr>
      <w:r w:rsidRPr="00410D0C">
        <w:rPr>
          <w:rFonts w:cs="Arial"/>
          <w:color w:val="auto"/>
          <w:kern w:val="3"/>
          <w:szCs w:val="20"/>
        </w:rPr>
        <w:t xml:space="preserve">Łączna maksymalna wysokość kar umownych, których mogą dochodzić strony nie może przekroczyć </w:t>
      </w:r>
      <w:r w:rsidR="002909DA" w:rsidRPr="00410D0C">
        <w:rPr>
          <w:rFonts w:cs="Arial"/>
          <w:color w:val="auto"/>
          <w:kern w:val="3"/>
          <w:szCs w:val="20"/>
        </w:rPr>
        <w:t xml:space="preserve">20% </w:t>
      </w:r>
      <w:r w:rsidRPr="00410D0C">
        <w:rPr>
          <w:rFonts w:cs="Arial"/>
          <w:color w:val="auto"/>
          <w:kern w:val="3"/>
          <w:szCs w:val="20"/>
        </w:rPr>
        <w:t>wynagrodzenia brutto, określonego w Art. 2 niniejszej umowy</w:t>
      </w:r>
      <w:r w:rsidR="00ED2EB0">
        <w:rPr>
          <w:rFonts w:cs="Arial"/>
          <w:color w:val="auto"/>
          <w:kern w:val="3"/>
          <w:szCs w:val="20"/>
        </w:rPr>
        <w:t xml:space="preserve"> </w:t>
      </w:r>
      <w:r w:rsidRPr="00410D0C">
        <w:rPr>
          <w:rFonts w:cs="Arial"/>
          <w:color w:val="auto"/>
          <w:kern w:val="3"/>
          <w:szCs w:val="20"/>
        </w:rPr>
        <w:t xml:space="preserve"> </w:t>
      </w:r>
      <w:r w:rsidR="00ED2EB0">
        <w:rPr>
          <w:rFonts w:cs="Arial"/>
          <w:color w:val="auto"/>
          <w:kern w:val="3"/>
          <w:szCs w:val="20"/>
        </w:rPr>
        <w:t>z zastrzeżeniem art. 7 ust. 7.3</w:t>
      </w:r>
    </w:p>
    <w:p w14:paraId="49536B2E" w14:textId="5E21B036" w:rsidR="00B634EF" w:rsidRPr="004C3066" w:rsidRDefault="00B634EF" w:rsidP="00EF1CCC">
      <w:pPr>
        <w:numPr>
          <w:ilvl w:val="2"/>
          <w:numId w:val="15"/>
        </w:numPr>
        <w:suppressAutoHyphens/>
        <w:autoSpaceDN w:val="0"/>
        <w:spacing w:after="120" w:line="276" w:lineRule="auto"/>
        <w:textAlignment w:val="baseline"/>
        <w:rPr>
          <w:rFonts w:cs="Arial"/>
          <w:color w:val="auto"/>
          <w:kern w:val="3"/>
          <w:szCs w:val="20"/>
        </w:rPr>
      </w:pPr>
      <w:r w:rsidRPr="004C3066">
        <w:rPr>
          <w:bCs/>
          <w:color w:val="auto"/>
          <w:szCs w:val="20"/>
        </w:rPr>
        <w:t>Zamawiający ma prawo potrącenia wartości należnych mu kar umownych z</w:t>
      </w:r>
      <w:r w:rsidR="00410D0C" w:rsidRPr="004C3066">
        <w:rPr>
          <w:bCs/>
          <w:color w:val="auto"/>
          <w:szCs w:val="20"/>
        </w:rPr>
        <w:t xml:space="preserve"> </w:t>
      </w:r>
      <w:r w:rsidRPr="004C3066">
        <w:rPr>
          <w:bCs/>
          <w:color w:val="auto"/>
          <w:szCs w:val="20"/>
        </w:rPr>
        <w:t>należnego</w:t>
      </w:r>
      <w:r w:rsidR="00ED2EB0">
        <w:rPr>
          <w:bCs/>
          <w:color w:val="auto"/>
          <w:szCs w:val="20"/>
        </w:rPr>
        <w:t xml:space="preserve"> Dostawcy</w:t>
      </w:r>
      <w:r w:rsidRPr="004C3066">
        <w:rPr>
          <w:bCs/>
          <w:color w:val="auto"/>
          <w:szCs w:val="20"/>
        </w:rPr>
        <w:t xml:space="preserve"> wynagrodzenia, </w:t>
      </w:r>
      <w:r w:rsidR="00EE7FF0" w:rsidRPr="004C3066">
        <w:rPr>
          <w:bCs/>
          <w:color w:val="auto"/>
          <w:szCs w:val="20"/>
        </w:rPr>
        <w:t xml:space="preserve">z zastrzeżeniem sytuacji wskazanej w przepisie art. </w:t>
      </w:r>
      <w:r w:rsidR="00EE7FF0" w:rsidRPr="004C3066">
        <w:rPr>
          <w:iCs/>
          <w:color w:val="auto"/>
          <w:szCs w:val="20"/>
        </w:rPr>
        <w:t>Art</w:t>
      </w:r>
      <w:r w:rsidR="00EE7FF0" w:rsidRPr="004C3066">
        <w:rPr>
          <w:color w:val="auto"/>
          <w:szCs w:val="20"/>
        </w:rPr>
        <w:t>.</w:t>
      </w:r>
      <w:r w:rsidR="00410D0C" w:rsidRPr="004C3066">
        <w:rPr>
          <w:color w:val="auto"/>
          <w:szCs w:val="20"/>
        </w:rPr>
        <w:t xml:space="preserve"> </w:t>
      </w:r>
      <w:r w:rsidR="00EE7FF0" w:rsidRPr="004C3066">
        <w:rPr>
          <w:color w:val="auto"/>
          <w:szCs w:val="20"/>
        </w:rPr>
        <w:t>15r</w:t>
      </w:r>
      <w:r w:rsidR="00EE7FF0" w:rsidRPr="004C3066">
        <w:rPr>
          <w:color w:val="auto"/>
          <w:szCs w:val="20"/>
          <w:vertAlign w:val="superscript"/>
        </w:rPr>
        <w:t xml:space="preserve">1 </w:t>
      </w:r>
      <w:r w:rsidR="00EE7FF0" w:rsidRPr="004C3066">
        <w:rPr>
          <w:color w:val="auto"/>
          <w:szCs w:val="20"/>
        </w:rPr>
        <w:t xml:space="preserve">ust. 1 ustawy </w:t>
      </w:r>
      <w:r w:rsidR="00EE7FF0" w:rsidRPr="004C3066">
        <w:rPr>
          <w:rFonts w:eastAsia="Times New Roman" w:cs="Times New Roman"/>
          <w:color w:val="auto"/>
          <w:spacing w:val="0"/>
          <w:szCs w:val="20"/>
          <w:lang w:eastAsia="pl-PL"/>
        </w:rPr>
        <w:t xml:space="preserve">z dnia 2 marca 2020 r. o </w:t>
      </w:r>
      <w:r w:rsidR="00EE7FF0" w:rsidRPr="004C3066">
        <w:rPr>
          <w:rFonts w:eastAsia="Times New Roman" w:cs="Times New Roman"/>
          <w:iCs/>
          <w:color w:val="auto"/>
          <w:spacing w:val="0"/>
          <w:szCs w:val="20"/>
          <w:lang w:eastAsia="pl-PL"/>
        </w:rPr>
        <w:t>szczególnych rozwiązaniach związanych z zapobieganiem, przeciwdziałaniem i zwalczaniem COVID-19, innych chorób zakaźnych oraz wywołanych nimi sytuacji kryzysowych (</w:t>
      </w:r>
      <w:proofErr w:type="spellStart"/>
      <w:r w:rsidR="00340E07" w:rsidRPr="004C3066">
        <w:rPr>
          <w:rStyle w:val="ng-binding"/>
          <w:color w:val="auto"/>
          <w:szCs w:val="20"/>
        </w:rPr>
        <w:t>t.j</w:t>
      </w:r>
      <w:proofErr w:type="spellEnd"/>
      <w:r w:rsidR="00340E07" w:rsidRPr="004C3066">
        <w:rPr>
          <w:rStyle w:val="ng-binding"/>
          <w:color w:val="auto"/>
          <w:szCs w:val="20"/>
        </w:rPr>
        <w:t>.</w:t>
      </w:r>
      <w:r w:rsidR="00340E07" w:rsidRPr="004C3066">
        <w:rPr>
          <w:color w:val="auto"/>
          <w:szCs w:val="20"/>
        </w:rPr>
        <w:t xml:space="preserve"> </w:t>
      </w:r>
      <w:r w:rsidR="00EE7FF0" w:rsidRPr="004C3066">
        <w:rPr>
          <w:rStyle w:val="ng-binding"/>
          <w:color w:val="auto"/>
          <w:szCs w:val="20"/>
        </w:rPr>
        <w:t xml:space="preserve">Dz.U.2020.1842 </w:t>
      </w:r>
      <w:r w:rsidR="00EE7FF0" w:rsidRPr="004C3066">
        <w:rPr>
          <w:rStyle w:val="ng-scope"/>
          <w:color w:val="auto"/>
          <w:szCs w:val="20"/>
        </w:rPr>
        <w:t>z dnia</w:t>
      </w:r>
      <w:r w:rsidR="00EE7FF0" w:rsidRPr="004C3066">
        <w:rPr>
          <w:color w:val="auto"/>
          <w:szCs w:val="20"/>
        </w:rPr>
        <w:t xml:space="preserve"> 2020.10.20 z </w:t>
      </w:r>
      <w:proofErr w:type="spellStart"/>
      <w:r w:rsidR="00EE7FF0" w:rsidRPr="004C3066">
        <w:rPr>
          <w:color w:val="auto"/>
          <w:szCs w:val="20"/>
        </w:rPr>
        <w:t>późn</w:t>
      </w:r>
      <w:proofErr w:type="spellEnd"/>
      <w:r w:rsidR="00EE7FF0" w:rsidRPr="004C3066">
        <w:rPr>
          <w:color w:val="auto"/>
          <w:szCs w:val="20"/>
        </w:rPr>
        <w:t xml:space="preserve">. </w:t>
      </w:r>
      <w:r w:rsidR="00AB5CE9" w:rsidRPr="004C3066">
        <w:rPr>
          <w:color w:val="auto"/>
          <w:szCs w:val="20"/>
        </w:rPr>
        <w:t>z</w:t>
      </w:r>
      <w:r w:rsidR="00EE7FF0" w:rsidRPr="004C3066">
        <w:rPr>
          <w:color w:val="auto"/>
          <w:szCs w:val="20"/>
        </w:rPr>
        <w:t>m.)</w:t>
      </w:r>
    </w:p>
    <w:p w14:paraId="20439E3A" w14:textId="77777777" w:rsidR="004C3066" w:rsidRPr="00410D0C" w:rsidRDefault="004C3066" w:rsidP="00EE7FF0">
      <w:pPr>
        <w:spacing w:after="0" w:line="240" w:lineRule="auto"/>
        <w:rPr>
          <w:rFonts w:eastAsia="Times New Roman" w:cs="Times New Roman"/>
          <w:color w:val="auto"/>
          <w:spacing w:val="0"/>
          <w:szCs w:val="20"/>
          <w:lang w:eastAsia="pl-PL"/>
        </w:rPr>
      </w:pPr>
    </w:p>
    <w:p w14:paraId="5D19DABB" w14:textId="77777777" w:rsidR="00B634EF" w:rsidRPr="00410D0C" w:rsidRDefault="00B634EF" w:rsidP="00EF1CCC">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Każda ze stron ma prawo dochodzić na zasadach ogólnych odszkodowania przewyższającego wartość kar umownych.</w:t>
      </w:r>
    </w:p>
    <w:p w14:paraId="43E91299" w14:textId="77777777" w:rsidR="00B634EF" w:rsidRPr="00410D0C" w:rsidRDefault="00B634EF" w:rsidP="00EF1CCC">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w:t>
      </w:r>
      <w:r w:rsidRPr="00410D0C">
        <w:rPr>
          <w:rFonts w:asciiTheme="minorHAnsi" w:hAnsiTheme="minorHAnsi"/>
          <w:color w:val="auto"/>
          <w:sz w:val="20"/>
          <w:szCs w:val="20"/>
        </w:rPr>
        <w:t xml:space="preserve">zapłaci </w:t>
      </w:r>
      <w:r w:rsidRPr="00410D0C">
        <w:rPr>
          <w:rFonts w:asciiTheme="minorHAnsi" w:hAnsiTheme="minorHAnsi"/>
          <w:bCs/>
          <w:color w:val="auto"/>
          <w:sz w:val="20"/>
          <w:szCs w:val="20"/>
        </w:rPr>
        <w:t>Zamawiającemu</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noty księgowej określającej wysokość kar umownych.</w:t>
      </w:r>
    </w:p>
    <w:p w14:paraId="5F7B492D" w14:textId="77777777" w:rsidR="00B634EF" w:rsidRPr="00410D0C" w:rsidRDefault="00B634EF" w:rsidP="00EF1CCC">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Zamawiający</w:t>
      </w:r>
      <w:r w:rsidRPr="00410D0C">
        <w:rPr>
          <w:rFonts w:asciiTheme="minorHAnsi" w:hAnsiTheme="minorHAnsi"/>
          <w:color w:val="auto"/>
          <w:sz w:val="20"/>
          <w:szCs w:val="20"/>
        </w:rPr>
        <w:t xml:space="preserve"> zapłaci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 xml:space="preserve">Zamawiającemu </w:t>
      </w:r>
      <w:r w:rsidRPr="00410D0C">
        <w:rPr>
          <w:rFonts w:asciiTheme="minorHAnsi" w:hAnsiTheme="minorHAnsi"/>
          <w:color w:val="auto"/>
          <w:sz w:val="20"/>
          <w:szCs w:val="20"/>
        </w:rPr>
        <w:t>dokumentu określającego wysokość kar umownych.</w:t>
      </w:r>
    </w:p>
    <w:p w14:paraId="17B33C23"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3B3BF3BE" w14:textId="77777777" w:rsidR="0027094A" w:rsidRDefault="0027094A" w:rsidP="00B634EF">
      <w:pPr>
        <w:pStyle w:val="Default"/>
        <w:spacing w:after="120" w:line="276" w:lineRule="auto"/>
        <w:jc w:val="center"/>
        <w:rPr>
          <w:rFonts w:asciiTheme="minorHAnsi" w:hAnsiTheme="minorHAnsi"/>
          <w:b/>
          <w:bCs/>
          <w:color w:val="auto"/>
          <w:sz w:val="20"/>
          <w:szCs w:val="20"/>
        </w:rPr>
      </w:pPr>
    </w:p>
    <w:p w14:paraId="5216B6B2" w14:textId="400281D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lastRenderedPageBreak/>
        <w:t>Artykuł 6 – Gwarancje i odpowiedzialność</w:t>
      </w:r>
    </w:p>
    <w:p w14:paraId="4C6BBC68"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5C27B147"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79C8E647"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2B372ACE"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7E71E1CC"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71F03B74"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2825C428" w14:textId="77777777" w:rsidR="00B634EF" w:rsidRPr="00410D0C"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FCE5885" w14:textId="0F56D940" w:rsidR="00B634EF" w:rsidRPr="00410D0C" w:rsidRDefault="00B634EF" w:rsidP="00EF1CCC">
      <w:pPr>
        <w:pStyle w:val="Standard"/>
        <w:numPr>
          <w:ilvl w:val="2"/>
          <w:numId w:val="16"/>
        </w:numPr>
        <w:spacing w:line="276" w:lineRule="auto"/>
        <w:ind w:left="1418" w:hanging="851"/>
        <w:jc w:val="both"/>
        <w:rPr>
          <w:rFonts w:asciiTheme="minorHAnsi" w:hAnsiTheme="minorHAnsi"/>
          <w:sz w:val="20"/>
          <w:szCs w:val="20"/>
        </w:rPr>
      </w:pPr>
      <w:r w:rsidRPr="00410D0C">
        <w:rPr>
          <w:rFonts w:asciiTheme="minorHAnsi" w:hAnsiTheme="minorHAnsi" w:cs="Arial"/>
          <w:sz w:val="20"/>
          <w:szCs w:val="20"/>
        </w:rPr>
        <w:t xml:space="preserve">właściwe funkcjonowanie i sprawność przedmiotu </w:t>
      </w:r>
      <w:r w:rsidR="005872AD">
        <w:rPr>
          <w:rFonts w:asciiTheme="minorHAnsi" w:hAnsiTheme="minorHAnsi" w:cs="Arial"/>
          <w:sz w:val="20"/>
          <w:szCs w:val="20"/>
        </w:rPr>
        <w:t>dostawy</w:t>
      </w:r>
      <w:r w:rsidRPr="00410D0C">
        <w:rPr>
          <w:rFonts w:asciiTheme="minorHAnsi" w:hAnsiTheme="minorHAnsi" w:cs="Arial"/>
          <w:sz w:val="20"/>
          <w:szCs w:val="20"/>
        </w:rPr>
        <w:t>,</w:t>
      </w:r>
    </w:p>
    <w:p w14:paraId="2A26DECE" w14:textId="3D09D672" w:rsidR="00B634EF" w:rsidRPr="00410D0C" w:rsidRDefault="00B634EF" w:rsidP="00EF1CCC">
      <w:pPr>
        <w:pStyle w:val="Standard"/>
        <w:numPr>
          <w:ilvl w:val="2"/>
          <w:numId w:val="16"/>
        </w:numPr>
        <w:spacing w:line="276" w:lineRule="auto"/>
        <w:ind w:left="1418" w:hanging="851"/>
        <w:jc w:val="both"/>
        <w:rPr>
          <w:rFonts w:asciiTheme="minorHAnsi" w:hAnsiTheme="minorHAnsi"/>
          <w:sz w:val="20"/>
          <w:szCs w:val="20"/>
        </w:rPr>
      </w:pPr>
      <w:r w:rsidRPr="00410D0C">
        <w:rPr>
          <w:rFonts w:asciiTheme="minorHAnsi" w:hAnsiTheme="minorHAnsi" w:cs="Arial"/>
          <w:sz w:val="20"/>
          <w:szCs w:val="20"/>
        </w:rPr>
        <w:t xml:space="preserve">osiągniecie lub umożliwienie osiągnięcia przez towar będący przedmiotem </w:t>
      </w:r>
      <w:r w:rsidR="00505A62">
        <w:rPr>
          <w:rFonts w:asciiTheme="minorHAnsi" w:hAnsiTheme="minorHAnsi" w:cs="Arial"/>
          <w:sz w:val="20"/>
          <w:szCs w:val="20"/>
        </w:rPr>
        <w:t>dostawy</w:t>
      </w:r>
      <w:r w:rsidR="00505A62" w:rsidRPr="00410D0C">
        <w:rPr>
          <w:rFonts w:asciiTheme="minorHAnsi" w:hAnsiTheme="minorHAnsi" w:cs="Arial"/>
          <w:sz w:val="20"/>
          <w:szCs w:val="20"/>
        </w:rPr>
        <w:t xml:space="preserve"> </w:t>
      </w:r>
      <w:r w:rsidRPr="00410D0C">
        <w:rPr>
          <w:rFonts w:asciiTheme="minorHAnsi" w:hAnsiTheme="minorHAnsi" w:cs="Arial"/>
          <w:sz w:val="20"/>
          <w:szCs w:val="20"/>
        </w:rPr>
        <w:t>parametrów technicznych podanych w Załączniku Nr 1</w:t>
      </w:r>
      <w:r w:rsidR="00BD2558">
        <w:rPr>
          <w:rFonts w:asciiTheme="minorHAnsi" w:hAnsiTheme="minorHAnsi" w:cs="Arial"/>
          <w:sz w:val="20"/>
          <w:szCs w:val="20"/>
        </w:rPr>
        <w:t>,2</w:t>
      </w:r>
      <w:r w:rsidR="00D90FE8">
        <w:rPr>
          <w:rFonts w:asciiTheme="minorHAnsi" w:hAnsiTheme="minorHAnsi" w:cs="Arial"/>
          <w:sz w:val="20"/>
          <w:szCs w:val="20"/>
        </w:rPr>
        <w:t xml:space="preserve"> i</w:t>
      </w:r>
      <w:r w:rsidRPr="00410D0C">
        <w:rPr>
          <w:rFonts w:asciiTheme="minorHAnsi" w:hAnsiTheme="minorHAnsi" w:cs="Arial"/>
          <w:sz w:val="20"/>
          <w:szCs w:val="20"/>
        </w:rPr>
        <w:t xml:space="preserve"> </w:t>
      </w:r>
      <w:r w:rsidR="00BD2558">
        <w:rPr>
          <w:rFonts w:asciiTheme="minorHAnsi" w:hAnsiTheme="minorHAnsi" w:cs="Arial"/>
          <w:sz w:val="20"/>
          <w:szCs w:val="20"/>
        </w:rPr>
        <w:t>3</w:t>
      </w:r>
      <w:r w:rsidRPr="00410D0C">
        <w:rPr>
          <w:rFonts w:asciiTheme="minorHAnsi" w:hAnsiTheme="minorHAnsi" w:cs="Arial"/>
          <w:sz w:val="20"/>
          <w:szCs w:val="20"/>
        </w:rPr>
        <w:t xml:space="preserve"> do niniejszej umowy. Wszelkie dodatkowe wyposażenie uznane za niezbędne do osiągnięcia takich parametrów będzie dostarczone przez Dostawcę całkowicie na jego koszt.</w:t>
      </w:r>
    </w:p>
    <w:p w14:paraId="303E3B4F" w14:textId="5F8307E3" w:rsidR="00B634EF" w:rsidRPr="00ED2EB0" w:rsidRDefault="00505A62" w:rsidP="00EF1CCC">
      <w:pPr>
        <w:pStyle w:val="Standard"/>
        <w:numPr>
          <w:ilvl w:val="2"/>
          <w:numId w:val="16"/>
        </w:numPr>
        <w:spacing w:after="120" w:line="276" w:lineRule="auto"/>
        <w:ind w:left="1418" w:hanging="851"/>
        <w:jc w:val="both"/>
        <w:rPr>
          <w:rFonts w:asciiTheme="minorHAnsi" w:hAnsiTheme="minorHAnsi"/>
          <w:sz w:val="20"/>
          <w:szCs w:val="20"/>
        </w:rPr>
      </w:pPr>
      <w:r>
        <w:rPr>
          <w:rFonts w:asciiTheme="minorHAnsi" w:hAnsiTheme="minorHAnsi" w:cs="Arial"/>
          <w:sz w:val="20"/>
          <w:szCs w:val="20"/>
        </w:rPr>
        <w:t>przedmiot dostawy</w:t>
      </w:r>
      <w:r w:rsidRPr="00410D0C">
        <w:rPr>
          <w:rFonts w:asciiTheme="minorHAnsi" w:hAnsiTheme="minorHAnsi" w:cs="Arial"/>
          <w:sz w:val="20"/>
          <w:szCs w:val="20"/>
        </w:rPr>
        <w:t xml:space="preserve"> </w:t>
      </w:r>
      <w:r w:rsidR="00B634EF" w:rsidRPr="00410D0C">
        <w:rPr>
          <w:rFonts w:asciiTheme="minorHAnsi" w:hAnsiTheme="minorHAnsi" w:cs="Arial"/>
          <w:sz w:val="20"/>
          <w:szCs w:val="20"/>
        </w:rPr>
        <w:t>jest</w:t>
      </w:r>
      <w:r w:rsidR="001F244B">
        <w:rPr>
          <w:rFonts w:asciiTheme="minorHAnsi" w:hAnsiTheme="minorHAnsi" w:cs="Arial"/>
          <w:sz w:val="20"/>
          <w:szCs w:val="20"/>
        </w:rPr>
        <w:t xml:space="preserve"> </w:t>
      </w:r>
      <w:r w:rsidR="00B634EF" w:rsidRPr="00410D0C">
        <w:rPr>
          <w:rFonts w:asciiTheme="minorHAnsi" w:hAnsiTheme="minorHAnsi" w:cs="Arial"/>
          <w:sz w:val="20"/>
          <w:szCs w:val="20"/>
        </w:rPr>
        <w:t>wolny od wszelkich wad fizycznych i prawnych.</w:t>
      </w:r>
    </w:p>
    <w:p w14:paraId="40D27B23" w14:textId="65CAC83A" w:rsidR="00ED2EB0" w:rsidRPr="00410D0C" w:rsidRDefault="00ED2EB0" w:rsidP="00EF1CCC">
      <w:pPr>
        <w:pStyle w:val="Standard"/>
        <w:numPr>
          <w:ilvl w:val="2"/>
          <w:numId w:val="16"/>
        </w:numPr>
        <w:spacing w:after="120" w:line="276" w:lineRule="auto"/>
        <w:ind w:left="1418" w:hanging="851"/>
        <w:jc w:val="both"/>
        <w:rPr>
          <w:rFonts w:asciiTheme="minorHAnsi" w:hAnsiTheme="minorHAnsi"/>
          <w:sz w:val="20"/>
          <w:szCs w:val="20"/>
        </w:rPr>
      </w:pPr>
      <w:r w:rsidRPr="00410D0C">
        <w:rPr>
          <w:rFonts w:asciiTheme="minorHAnsi" w:hAnsiTheme="minorHAnsi"/>
          <w:bCs/>
          <w:sz w:val="20"/>
          <w:szCs w:val="20"/>
        </w:rPr>
        <w:t>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14:paraId="5E76218F" w14:textId="0966084F" w:rsidR="00EE7FF0" w:rsidRPr="00410D0C" w:rsidRDefault="00B634EF" w:rsidP="00EF1CCC">
      <w:pPr>
        <w:pStyle w:val="Default"/>
        <w:numPr>
          <w:ilvl w:val="1"/>
          <w:numId w:val="16"/>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00340E07">
        <w:rPr>
          <w:rFonts w:asciiTheme="minorHAnsi" w:hAnsiTheme="minorHAnsi"/>
          <w:bCs/>
          <w:color w:val="auto"/>
          <w:sz w:val="20"/>
          <w:szCs w:val="20"/>
        </w:rPr>
        <w:t>…………</w:t>
      </w:r>
      <w:r w:rsidRPr="00410D0C">
        <w:rPr>
          <w:rFonts w:asciiTheme="minorHAnsi" w:hAnsiTheme="minorHAnsi"/>
          <w:bCs/>
          <w:color w:val="auto"/>
          <w:sz w:val="20"/>
          <w:szCs w:val="20"/>
        </w:rPr>
        <w:t xml:space="preserve"> </w:t>
      </w:r>
      <w:r w:rsidRPr="00410D0C">
        <w:rPr>
          <w:rFonts w:asciiTheme="minorHAnsi" w:hAnsiTheme="minorHAnsi"/>
          <w:b/>
          <w:bCs/>
          <w:color w:val="auto"/>
          <w:sz w:val="20"/>
          <w:szCs w:val="20"/>
        </w:rPr>
        <w:t>m-</w:t>
      </w:r>
      <w:proofErr w:type="spellStart"/>
      <w:r w:rsidRPr="00410D0C">
        <w:rPr>
          <w:rFonts w:asciiTheme="minorHAnsi" w:hAnsiTheme="minorHAnsi"/>
          <w:b/>
          <w:bCs/>
          <w:color w:val="auto"/>
          <w:sz w:val="20"/>
          <w:szCs w:val="20"/>
        </w:rPr>
        <w:t>cy</w:t>
      </w:r>
      <w:proofErr w:type="spellEnd"/>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Bieg gwarancji rozpoczyna się od dnia podpisania protokołu odbioru końcowego, podpisanego bez zastrzeżeń, zgodnie z art. 4.7, </w:t>
      </w:r>
      <w:r w:rsidR="00EE7FF0" w:rsidRPr="00410D0C">
        <w:rPr>
          <w:rFonts w:asciiTheme="minorHAnsi" w:hAnsiTheme="minorHAnsi"/>
          <w:bCs/>
          <w:color w:val="auto"/>
          <w:sz w:val="20"/>
          <w:szCs w:val="20"/>
        </w:rPr>
        <w:t>Udzielenie gwarancji oznacza, że</w:t>
      </w:r>
      <w:r w:rsidR="00ED2EB0">
        <w:rPr>
          <w:rFonts w:asciiTheme="minorHAnsi" w:hAnsiTheme="minorHAnsi"/>
          <w:bCs/>
          <w:color w:val="auto"/>
          <w:sz w:val="20"/>
          <w:szCs w:val="20"/>
        </w:rPr>
        <w:t xml:space="preserve"> dostawca</w:t>
      </w:r>
      <w:r w:rsidR="00EE7FF0" w:rsidRPr="00410D0C">
        <w:rPr>
          <w:rFonts w:asciiTheme="minorHAnsi" w:hAnsiTheme="minorHAnsi"/>
          <w:bCs/>
          <w:color w:val="auto"/>
          <w:sz w:val="20"/>
          <w:szCs w:val="20"/>
        </w:rPr>
        <w:t xml:space="preserve"> w okresie gwarancji zobowiązany jest do wykonywania </w:t>
      </w:r>
      <w:r w:rsidR="00505A62">
        <w:rPr>
          <w:rFonts w:asciiTheme="minorHAnsi" w:hAnsiTheme="minorHAnsi"/>
          <w:bCs/>
          <w:color w:val="auto"/>
          <w:sz w:val="20"/>
          <w:szCs w:val="20"/>
        </w:rPr>
        <w:t>bez dodatkowego wynagrodzenia</w:t>
      </w:r>
      <w:r w:rsidR="00505A6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wszelkich czynności, które pozwolą na prawidłowe korzystanie z przedmiotu umowy przez pełny okres udzielonej gwarancji</w:t>
      </w:r>
      <w:r w:rsidR="00DB42EA" w:rsidRPr="00410D0C">
        <w:rPr>
          <w:rFonts w:asciiTheme="minorHAnsi" w:hAnsiTheme="minorHAnsi"/>
          <w:bCs/>
          <w:color w:val="auto"/>
          <w:sz w:val="20"/>
          <w:szCs w:val="20"/>
        </w:rPr>
        <w:t>.</w:t>
      </w:r>
    </w:p>
    <w:p w14:paraId="74F25F4F" w14:textId="01F59583" w:rsidR="00C62088" w:rsidRPr="00C62088"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505A62">
        <w:rPr>
          <w:rFonts w:asciiTheme="minorHAnsi" w:hAnsiTheme="minorHAnsi"/>
          <w:color w:val="auto"/>
          <w:sz w:val="20"/>
          <w:szCs w:val="20"/>
        </w:rPr>
        <w:t>ust.</w:t>
      </w:r>
      <w:r w:rsidR="00505A62" w:rsidRPr="00C62088">
        <w:rPr>
          <w:rFonts w:asciiTheme="minorHAnsi" w:hAnsiTheme="minorHAnsi"/>
          <w:color w:val="auto"/>
          <w:sz w:val="20"/>
          <w:szCs w:val="20"/>
        </w:rPr>
        <w:t xml:space="preserve"> </w:t>
      </w:r>
      <w:r w:rsidRPr="00C62088">
        <w:rPr>
          <w:rFonts w:asciiTheme="minorHAnsi" w:hAnsiTheme="minorHAnsi"/>
          <w:color w:val="auto"/>
          <w:sz w:val="20"/>
          <w:szCs w:val="20"/>
        </w:rPr>
        <w:t>6.2 wyłączone będą części zamienne i/lub szybko zużywające się, które z powodu swoich własności mogą ulec wcześniej normalnemu zużyciu lub będą wymagać wymiany po okresie pracy określonym przez Dostawcę. Uszkodzenia spowodowane wypadkami losowymi, niewłaściwą konserwacją lub naprawą bez upoważnienia Dostawcy, a dokonywane przez Zamawiającego, nie są objęte gwarancją Dostawcy. Jeżeli konsekwencją wady, uszkodzenia urządzenia lub innej okoliczności leżącej po stronie Dostawcy uszkodzeniu ulegnie część szybko zużywająca się, podlega ona</w:t>
      </w:r>
      <w:r w:rsidR="00410D0C"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gwarancyjnej wymianie, </w:t>
      </w:r>
    </w:p>
    <w:p w14:paraId="46EA1EC5" w14:textId="28F52B73" w:rsidR="00B634EF" w:rsidRPr="00410D0C"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Niezależnie od uprawnień wynikających z zapisów </w:t>
      </w:r>
      <w:r w:rsidR="00505A62">
        <w:rPr>
          <w:rFonts w:asciiTheme="minorHAnsi" w:hAnsiTheme="minorHAnsi"/>
          <w:color w:val="auto"/>
          <w:sz w:val="20"/>
          <w:szCs w:val="20"/>
        </w:rPr>
        <w:t>ust.</w:t>
      </w:r>
      <w:r w:rsidR="00505A62" w:rsidRPr="00410D0C">
        <w:rPr>
          <w:rFonts w:asciiTheme="minorHAnsi" w:hAnsiTheme="minorHAnsi"/>
          <w:color w:val="auto"/>
          <w:sz w:val="20"/>
          <w:szCs w:val="20"/>
        </w:rPr>
        <w:t xml:space="preserve"> </w:t>
      </w:r>
      <w:r w:rsidRPr="00410D0C">
        <w:rPr>
          <w:rFonts w:asciiTheme="minorHAnsi" w:hAnsiTheme="minorHAnsi"/>
          <w:color w:val="auto"/>
          <w:sz w:val="20"/>
          <w:szCs w:val="20"/>
        </w:rPr>
        <w:t>od 6.1. do 6.</w:t>
      </w:r>
      <w:r w:rsidR="00ED2EB0">
        <w:rPr>
          <w:rFonts w:asciiTheme="minorHAnsi" w:hAnsiTheme="minorHAnsi"/>
          <w:color w:val="auto"/>
          <w:sz w:val="20"/>
          <w:szCs w:val="20"/>
        </w:rPr>
        <w:t>3</w:t>
      </w:r>
      <w:r w:rsidRPr="00410D0C">
        <w:rPr>
          <w:rFonts w:asciiTheme="minorHAnsi" w:hAnsiTheme="minorHAnsi"/>
          <w:color w:val="auto"/>
          <w:sz w:val="20"/>
          <w:szCs w:val="20"/>
        </w:rPr>
        <w:t xml:space="preserve">. powyżej, Zamawiający może wykonywać uprawnienia z tytułu rękojmi, z uwzględnieniem postanowień Art. </w:t>
      </w:r>
      <w:r w:rsidR="00A93753">
        <w:rPr>
          <w:rFonts w:asciiTheme="minorHAnsi" w:hAnsiTheme="minorHAnsi"/>
          <w:color w:val="auto"/>
          <w:sz w:val="20"/>
          <w:szCs w:val="20"/>
        </w:rPr>
        <w:t>10</w:t>
      </w:r>
    </w:p>
    <w:p w14:paraId="1EAB4B54" w14:textId="3B66D20A" w:rsidR="00B634EF" w:rsidRPr="00410D0C"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Strony zgodnie postanawiają rozszerzyć uprawnienia z tytułu rękojmi, wynikające z</w:t>
      </w:r>
      <w:r w:rsidRPr="00410D0C">
        <w:rPr>
          <w:rStyle w:val="Uwydatnienie"/>
          <w:rFonts w:asciiTheme="minorHAnsi" w:hAnsiTheme="minorHAnsi"/>
          <w:color w:val="auto"/>
          <w:sz w:val="20"/>
          <w:szCs w:val="20"/>
          <w:lang w:eastAsia="ar-SA"/>
        </w:rPr>
        <w:t xml:space="preserve"> </w:t>
      </w:r>
      <w:r w:rsidRPr="00410D0C">
        <w:rPr>
          <w:rStyle w:val="Uwydatnienie"/>
          <w:rFonts w:asciiTheme="minorHAnsi" w:hAnsiTheme="minorHAnsi"/>
          <w:b w:val="0"/>
          <w:i w:val="0"/>
          <w:color w:val="auto"/>
          <w:spacing w:val="0"/>
          <w:sz w:val="20"/>
          <w:szCs w:val="20"/>
          <w:lang w:eastAsia="ar-SA"/>
        </w:rPr>
        <w:t>ustawy z dnia 23 kwietnia 1964 r. - Kodeks cywilny</w:t>
      </w:r>
      <w:r w:rsidRPr="00410D0C">
        <w:rPr>
          <w:rFonts w:asciiTheme="minorHAnsi" w:hAnsiTheme="minorHAnsi"/>
          <w:color w:val="auto"/>
          <w:sz w:val="20"/>
          <w:szCs w:val="20"/>
        </w:rPr>
        <w:t>.</w:t>
      </w:r>
      <w:r w:rsidR="00B42792">
        <w:rPr>
          <w:rFonts w:asciiTheme="minorHAnsi" w:hAnsiTheme="minorHAnsi"/>
          <w:color w:val="auto"/>
          <w:sz w:val="20"/>
          <w:szCs w:val="20"/>
        </w:rPr>
        <w:t xml:space="preserve"> Jeżeli wada fizyczna została stwierdzona przed upływem roku od wydania rzeczy sprzedanej, domniemywa się, że wada lub jej przyczyna istniała w chwili przejścia niebezpieczeństwa na kupującego.</w:t>
      </w:r>
    </w:p>
    <w:p w14:paraId="2C758E3D" w14:textId="405019C1" w:rsidR="00B634EF" w:rsidRPr="00410D0C" w:rsidRDefault="00B634EF" w:rsidP="00EF1CCC">
      <w:pPr>
        <w:pStyle w:val="Default"/>
        <w:numPr>
          <w:ilvl w:val="1"/>
          <w:numId w:val="16"/>
        </w:numPr>
        <w:spacing w:after="120" w:line="276" w:lineRule="auto"/>
        <w:ind w:left="567" w:hanging="567"/>
        <w:jc w:val="both"/>
        <w:rPr>
          <w:rStyle w:val="Uwydatnienie"/>
          <w:rFonts w:asciiTheme="minorHAnsi" w:hAnsiTheme="minorHAnsi"/>
          <w:b w:val="0"/>
          <w:i w:val="0"/>
          <w:iCs w:val="0"/>
          <w:color w:val="auto"/>
          <w:spacing w:val="0"/>
          <w:sz w:val="20"/>
          <w:szCs w:val="20"/>
        </w:rPr>
      </w:pPr>
      <w:r w:rsidRPr="00410D0C">
        <w:rPr>
          <w:rStyle w:val="Uwydatnienie"/>
          <w:rFonts w:asciiTheme="minorHAnsi" w:hAnsiTheme="minorHAnsi"/>
          <w:b w:val="0"/>
          <w:i w:val="0"/>
          <w:color w:val="auto"/>
          <w:spacing w:val="0"/>
          <w:sz w:val="20"/>
          <w:szCs w:val="20"/>
          <w:lang w:eastAsia="ar-SA" w:bidi="pl-PL"/>
        </w:rPr>
        <w:t>Do</w:t>
      </w:r>
      <w:r w:rsidRPr="00410D0C">
        <w:rPr>
          <w:rStyle w:val="Uwydatnienie"/>
          <w:rFonts w:asciiTheme="minorHAnsi" w:hAnsiTheme="minorHAnsi"/>
          <w:b w:val="0"/>
          <w:i w:val="0"/>
          <w:color w:val="auto"/>
          <w:spacing w:val="0"/>
          <w:sz w:val="20"/>
          <w:szCs w:val="20"/>
          <w:lang w:bidi="pl-PL"/>
        </w:rPr>
        <w:t>s</w:t>
      </w:r>
      <w:r w:rsidRPr="00410D0C">
        <w:rPr>
          <w:rStyle w:val="Uwydatnienie"/>
          <w:rFonts w:asciiTheme="minorHAnsi" w:hAnsiTheme="minorHAnsi"/>
          <w:b w:val="0"/>
          <w:i w:val="0"/>
          <w:color w:val="auto"/>
          <w:spacing w:val="0"/>
          <w:sz w:val="20"/>
          <w:szCs w:val="20"/>
          <w:lang w:eastAsia="ar-SA" w:bidi="pl-PL"/>
        </w:rPr>
        <w:t xml:space="preserve">tawca wystawi i wyda Zamawiającemu w dniu odbioru przedmiotu umowy dokument gwarancyjny na wykonany przedmiot </w:t>
      </w:r>
      <w:r w:rsidR="00505A62">
        <w:rPr>
          <w:rStyle w:val="Uwydatnienie"/>
          <w:rFonts w:asciiTheme="minorHAnsi" w:hAnsiTheme="minorHAnsi"/>
          <w:b w:val="0"/>
          <w:i w:val="0"/>
          <w:color w:val="auto"/>
          <w:spacing w:val="0"/>
          <w:sz w:val="20"/>
          <w:szCs w:val="20"/>
          <w:lang w:eastAsia="ar-SA" w:bidi="pl-PL"/>
        </w:rPr>
        <w:t>dostawy</w:t>
      </w:r>
      <w:r w:rsidRPr="00410D0C">
        <w:rPr>
          <w:rStyle w:val="Uwydatnienie"/>
          <w:rFonts w:asciiTheme="minorHAnsi" w:hAnsiTheme="minorHAnsi"/>
          <w:b w:val="0"/>
          <w:i w:val="0"/>
          <w:color w:val="auto"/>
          <w:spacing w:val="0"/>
          <w:sz w:val="20"/>
          <w:szCs w:val="20"/>
          <w:lang w:eastAsia="ar-SA" w:bidi="pl-PL"/>
        </w:rPr>
        <w:t xml:space="preserve">, </w:t>
      </w:r>
      <w:r w:rsidRPr="00410D0C">
        <w:rPr>
          <w:rStyle w:val="Uwydatnienie"/>
          <w:rFonts w:asciiTheme="minorHAnsi" w:hAnsiTheme="minorHAnsi"/>
          <w:b w:val="0"/>
          <w:i w:val="0"/>
          <w:color w:val="auto"/>
          <w:spacing w:val="0"/>
          <w:sz w:val="20"/>
          <w:szCs w:val="20"/>
          <w:lang w:eastAsia="ar-SA"/>
        </w:rPr>
        <w:t xml:space="preserve">w którym określi warunki udzielanej gwarancji (w szczególności zasady reklamacji, w tym terminy ich zgłaszania, terminy na usunięcie wad, rodzaj uszkodzeń </w:t>
      </w:r>
      <w:r w:rsidRPr="00410D0C">
        <w:rPr>
          <w:rStyle w:val="Uwydatnienie"/>
          <w:rFonts w:asciiTheme="minorHAnsi" w:hAnsiTheme="minorHAnsi"/>
          <w:b w:val="0"/>
          <w:i w:val="0"/>
          <w:color w:val="auto"/>
          <w:spacing w:val="0"/>
          <w:sz w:val="20"/>
          <w:szCs w:val="20"/>
          <w:lang w:eastAsia="ar-SA"/>
        </w:rPr>
        <w:lastRenderedPageBreak/>
        <w:t xml:space="preserve">nieobjętych gwarancją, itp.). </w:t>
      </w:r>
      <w:r w:rsidRPr="00410D0C">
        <w:rPr>
          <w:rStyle w:val="Uwydatnienie"/>
          <w:rFonts w:asciiTheme="minorHAnsi" w:hAnsiTheme="minorHAnsi"/>
          <w:b w:val="0"/>
          <w:i w:val="0"/>
          <w:color w:val="auto"/>
          <w:spacing w:val="0"/>
          <w:sz w:val="20"/>
          <w:szCs w:val="20"/>
          <w:lang w:eastAsia="ar-SA" w:bidi="pl-PL"/>
        </w:rPr>
        <w:t xml:space="preserve">Treść dokumentu gwarancyjnego nie może być sprzeczna z postanowieniami niniejszej umowy. W razie ewentualnych rozbieżności między treścią niniejszej umowy, a postanowieniami dokumentu gwarancyjnego przedłożonego przez Dostawcę, zastosowanie będą miały zapisy niniejszej umowy. </w:t>
      </w:r>
      <w:r w:rsidRPr="00410D0C">
        <w:rPr>
          <w:rStyle w:val="Uwydatnienie"/>
          <w:rFonts w:asciiTheme="minorHAnsi" w:hAnsiTheme="minorHAnsi"/>
          <w:b w:val="0"/>
          <w:i w:val="0"/>
          <w:color w:val="auto"/>
          <w:spacing w:val="0"/>
          <w:sz w:val="20"/>
          <w:szCs w:val="20"/>
          <w:lang w:eastAsia="ar-SA"/>
        </w:rPr>
        <w:t>Dokument gwarancyjny będzie stanowić załącznik do</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 xml:space="preserve">protokołu odbioru, o którym mowa w </w:t>
      </w:r>
      <w:r w:rsidR="00505A62">
        <w:rPr>
          <w:rStyle w:val="Uwydatnienie"/>
          <w:rFonts w:asciiTheme="minorHAnsi" w:hAnsiTheme="minorHAnsi"/>
          <w:b w:val="0"/>
          <w:i w:val="0"/>
          <w:color w:val="auto"/>
          <w:spacing w:val="0"/>
          <w:sz w:val="20"/>
          <w:szCs w:val="20"/>
          <w:lang w:eastAsia="ar-SA"/>
        </w:rPr>
        <w:t>art. 4 ust.</w:t>
      </w:r>
      <w:r w:rsidRPr="00410D0C">
        <w:rPr>
          <w:rStyle w:val="Uwydatnienie"/>
          <w:rFonts w:asciiTheme="minorHAnsi" w:hAnsiTheme="minorHAnsi"/>
          <w:b w:val="0"/>
          <w:i w:val="0"/>
          <w:color w:val="auto"/>
          <w:spacing w:val="0"/>
          <w:sz w:val="20"/>
          <w:szCs w:val="20"/>
          <w:lang w:eastAsia="ar-SA"/>
        </w:rPr>
        <w:t xml:space="preserve"> 4.</w:t>
      </w:r>
      <w:r w:rsidR="00C62088">
        <w:rPr>
          <w:rStyle w:val="Uwydatnienie"/>
          <w:rFonts w:asciiTheme="minorHAnsi" w:hAnsiTheme="minorHAnsi"/>
          <w:b w:val="0"/>
          <w:i w:val="0"/>
          <w:color w:val="auto"/>
          <w:spacing w:val="0"/>
          <w:sz w:val="20"/>
          <w:szCs w:val="20"/>
          <w:lang w:eastAsia="ar-SA"/>
        </w:rPr>
        <w:t>7.</w:t>
      </w:r>
    </w:p>
    <w:p w14:paraId="34DE80E5" w14:textId="25467E6F" w:rsidR="00B634EF" w:rsidRPr="00D85F7F" w:rsidRDefault="00B634EF" w:rsidP="00EF1CCC">
      <w:pPr>
        <w:pStyle w:val="Default"/>
        <w:numPr>
          <w:ilvl w:val="1"/>
          <w:numId w:val="16"/>
        </w:numPr>
        <w:spacing w:after="120" w:line="276" w:lineRule="auto"/>
        <w:ind w:left="567" w:hanging="567"/>
        <w:jc w:val="both"/>
        <w:rPr>
          <w:rStyle w:val="Uwydatnienie"/>
          <w:rFonts w:asciiTheme="minorHAnsi" w:hAnsiTheme="minorHAnsi"/>
          <w:b w:val="0"/>
          <w:i w:val="0"/>
          <w:iCs w:val="0"/>
          <w:color w:val="auto"/>
          <w:spacing w:val="0"/>
          <w:sz w:val="20"/>
          <w:szCs w:val="20"/>
        </w:rPr>
      </w:pPr>
      <w:r w:rsidRPr="00410D0C">
        <w:rPr>
          <w:rStyle w:val="Uwydatnienie"/>
          <w:rFonts w:asciiTheme="minorHAnsi" w:hAnsiTheme="minorHAnsi"/>
          <w:b w:val="0"/>
          <w:i w:val="0"/>
          <w:color w:val="auto"/>
          <w:spacing w:val="0"/>
          <w:sz w:val="20"/>
          <w:szCs w:val="20"/>
        </w:rPr>
        <w:t xml:space="preserve">W dokumencie gwarancyjnym, o którym mowa w </w:t>
      </w:r>
      <w:r w:rsidR="00505A62">
        <w:rPr>
          <w:rStyle w:val="Uwydatnienie"/>
          <w:rFonts w:asciiTheme="minorHAnsi" w:hAnsiTheme="minorHAnsi"/>
          <w:b w:val="0"/>
          <w:i w:val="0"/>
          <w:color w:val="auto"/>
          <w:spacing w:val="0"/>
          <w:sz w:val="20"/>
          <w:szCs w:val="20"/>
        </w:rPr>
        <w:t>ust.</w:t>
      </w:r>
      <w:r w:rsidR="00505A62" w:rsidRP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6.</w:t>
      </w:r>
      <w:r w:rsidR="00ED2EB0">
        <w:rPr>
          <w:rStyle w:val="Uwydatnienie"/>
          <w:rFonts w:asciiTheme="minorHAnsi" w:hAnsiTheme="minorHAnsi"/>
          <w:b w:val="0"/>
          <w:i w:val="0"/>
          <w:color w:val="auto"/>
          <w:spacing w:val="0"/>
          <w:sz w:val="20"/>
          <w:szCs w:val="20"/>
        </w:rPr>
        <w:t>6</w:t>
      </w:r>
      <w:r w:rsidRPr="00410D0C">
        <w:rPr>
          <w:rStyle w:val="Uwydatnienie"/>
          <w:rFonts w:asciiTheme="minorHAnsi" w:hAnsiTheme="minorHAnsi"/>
          <w:b w:val="0"/>
          <w:i w:val="0"/>
          <w:color w:val="auto"/>
          <w:spacing w:val="0"/>
          <w:sz w:val="20"/>
          <w:szCs w:val="20"/>
        </w:rPr>
        <w:t>, Dostawca dodatkowo sformułuje oświadczenie gwarancyjne spełniające wymagania art. 577¹ § 1 i 2</w:t>
      </w:r>
      <w:r w:rsid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 xml:space="preserve">ustawy z dnia 23 kwietnia 1964 r. - Kodeks cywilny (t. j. Dz. U. z 2014 r. poz. 121 z </w:t>
      </w:r>
      <w:proofErr w:type="spellStart"/>
      <w:r w:rsidRPr="00410D0C">
        <w:rPr>
          <w:rStyle w:val="Uwydatnienie"/>
          <w:rFonts w:asciiTheme="minorHAnsi" w:hAnsiTheme="minorHAnsi"/>
          <w:b w:val="0"/>
          <w:i w:val="0"/>
          <w:color w:val="auto"/>
          <w:spacing w:val="0"/>
          <w:sz w:val="20"/>
          <w:szCs w:val="20"/>
        </w:rPr>
        <w:t>późn</w:t>
      </w:r>
      <w:proofErr w:type="spellEnd"/>
      <w:r w:rsidRPr="00410D0C">
        <w:rPr>
          <w:rStyle w:val="Uwydatnienie"/>
          <w:rFonts w:asciiTheme="minorHAnsi" w:hAnsiTheme="minorHAnsi"/>
          <w:b w:val="0"/>
          <w:i w:val="0"/>
          <w:color w:val="auto"/>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570396A6" w14:textId="77777777" w:rsidR="00D85F7F" w:rsidRPr="00D85F7F" w:rsidRDefault="00D85F7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D85F7F">
        <w:rPr>
          <w:rFonts w:ascii="Verdana" w:hAnsi="Verdana"/>
          <w:sz w:val="20"/>
          <w:szCs w:val="20"/>
          <w:lang w:eastAsia="ar-SA"/>
        </w:rPr>
        <w:t xml:space="preserve">W przypadku wad urządzeń lub wadliwej instalacji lub ich części </w:t>
      </w:r>
      <w:r w:rsidRPr="00D85F7F">
        <w:rPr>
          <w:rFonts w:ascii="Verdana" w:hAnsi="Verdana"/>
          <w:bCs/>
          <w:sz w:val="20"/>
          <w:szCs w:val="20"/>
          <w:lang w:eastAsia="ar-SA"/>
        </w:rPr>
        <w:t>Zamawiający</w:t>
      </w:r>
      <w:r w:rsidRPr="00D85F7F">
        <w:rPr>
          <w:rFonts w:ascii="Verdana" w:hAnsi="Verdana"/>
          <w:sz w:val="20"/>
          <w:szCs w:val="20"/>
          <w:lang w:eastAsia="ar-SA"/>
        </w:rPr>
        <w:t xml:space="preserve"> może:</w:t>
      </w:r>
    </w:p>
    <w:p w14:paraId="3FB746C1" w14:textId="77777777" w:rsidR="00D85F7F" w:rsidRPr="00373B21" w:rsidRDefault="00D85F7F" w:rsidP="00EF1CCC">
      <w:pPr>
        <w:pStyle w:val="Standard"/>
        <w:numPr>
          <w:ilvl w:val="1"/>
          <w:numId w:val="6"/>
        </w:numPr>
        <w:tabs>
          <w:tab w:val="left" w:pos="345"/>
        </w:tabs>
        <w:autoSpaceDN w:val="0"/>
        <w:spacing w:line="276" w:lineRule="auto"/>
        <w:jc w:val="both"/>
        <w:textAlignment w:val="baseline"/>
        <w:rPr>
          <w:rFonts w:ascii="Verdana" w:hAnsi="Verdana"/>
          <w:sz w:val="20"/>
          <w:szCs w:val="20"/>
        </w:rPr>
      </w:pPr>
      <w:r w:rsidRPr="00373B21">
        <w:rPr>
          <w:rFonts w:ascii="Verdana" w:hAnsi="Verdana"/>
          <w:sz w:val="20"/>
          <w:szCs w:val="20"/>
          <w:lang w:eastAsia="ar-SA"/>
        </w:rPr>
        <w:t>żądać od Dostawcy</w:t>
      </w:r>
      <w:r w:rsidRPr="00373B21">
        <w:rPr>
          <w:rFonts w:ascii="Verdana" w:hAnsi="Verdana"/>
          <w:bCs/>
          <w:sz w:val="20"/>
          <w:szCs w:val="20"/>
          <w:lang w:eastAsia="ar-SA"/>
        </w:rPr>
        <w:t xml:space="preserve"> </w:t>
      </w:r>
      <w:r w:rsidRPr="00373B21">
        <w:rPr>
          <w:rFonts w:ascii="Verdana" w:hAnsi="Verdana"/>
          <w:sz w:val="20"/>
          <w:szCs w:val="20"/>
          <w:lang w:eastAsia="ar-SA"/>
        </w:rPr>
        <w:t xml:space="preserve">bezpłatnego usunięcia wad w terminie 7 dni od daty pisemnego </w:t>
      </w:r>
      <w:r w:rsidRPr="00373B21">
        <w:rPr>
          <w:rFonts w:ascii="Verdana" w:hAnsi="Verdana"/>
          <w:sz w:val="20"/>
          <w:szCs w:val="20"/>
          <w:shd w:val="clear" w:color="auto" w:fill="FFFFFF"/>
          <w:lang w:eastAsia="ar-SA"/>
        </w:rPr>
        <w:t>zgłoszenia przez Zamawiającego ujawnionych wad lub w innym terminie uzgodnionym przez obie strony, na adres e-mail wskazany przez Dostawcę,</w:t>
      </w:r>
    </w:p>
    <w:p w14:paraId="75223BE4" w14:textId="77777777" w:rsidR="00D85F7F" w:rsidRPr="00373B21" w:rsidRDefault="00D85F7F" w:rsidP="00EF1CCC">
      <w:pPr>
        <w:pStyle w:val="Standard"/>
        <w:numPr>
          <w:ilvl w:val="1"/>
          <w:numId w:val="6"/>
        </w:numPr>
        <w:tabs>
          <w:tab w:val="left" w:pos="345"/>
        </w:tabs>
        <w:autoSpaceDN w:val="0"/>
        <w:spacing w:line="276" w:lineRule="auto"/>
        <w:ind w:left="1418" w:hanging="299"/>
        <w:jc w:val="both"/>
        <w:textAlignment w:val="baseline"/>
        <w:rPr>
          <w:rFonts w:ascii="Verdana" w:hAnsi="Verdana"/>
          <w:sz w:val="20"/>
          <w:szCs w:val="20"/>
        </w:rPr>
      </w:pPr>
      <w:r w:rsidRPr="00373B21">
        <w:rPr>
          <w:rFonts w:ascii="Verdana" w:hAnsi="Verdana"/>
          <w:sz w:val="20"/>
          <w:szCs w:val="20"/>
          <w:lang w:eastAsia="ar-SA"/>
        </w:rPr>
        <w:t>zlecić usunięcie ujawnionych wad stronie trzeciej na koszt</w:t>
      </w:r>
      <w:r w:rsidRPr="00373B21">
        <w:rPr>
          <w:rFonts w:ascii="Verdana" w:hAnsi="Verdana"/>
          <w:bCs/>
          <w:sz w:val="20"/>
          <w:szCs w:val="20"/>
          <w:lang w:eastAsia="ar-SA"/>
        </w:rPr>
        <w:t xml:space="preserve"> Dostawcy</w:t>
      </w:r>
      <w:r w:rsidRPr="00373B21">
        <w:rPr>
          <w:rFonts w:ascii="Verdana" w:hAnsi="Verdana"/>
          <w:sz w:val="20"/>
          <w:szCs w:val="20"/>
          <w:lang w:eastAsia="ar-SA"/>
        </w:rPr>
        <w:t>, jeżeli Dostawca</w:t>
      </w:r>
      <w:r w:rsidRPr="00373B21">
        <w:rPr>
          <w:rFonts w:ascii="Verdana" w:hAnsi="Verdana"/>
          <w:bCs/>
          <w:sz w:val="20"/>
          <w:szCs w:val="20"/>
          <w:lang w:eastAsia="ar-SA"/>
        </w:rPr>
        <w:t xml:space="preserve"> </w:t>
      </w:r>
      <w:r w:rsidRPr="00373B21">
        <w:rPr>
          <w:rFonts w:ascii="Verdana" w:hAnsi="Verdana"/>
          <w:sz w:val="20"/>
          <w:szCs w:val="20"/>
          <w:lang w:eastAsia="ar-SA"/>
        </w:rPr>
        <w:t>nie usunie ich w terminie, o którym mowa w pkt. a), lub odmówił ich usunięcia, bez utraty praw wynikających z gwarancji,</w:t>
      </w:r>
    </w:p>
    <w:p w14:paraId="3D609B9B" w14:textId="77777777" w:rsidR="00D85F7F" w:rsidRPr="00373B21" w:rsidRDefault="00D85F7F" w:rsidP="00EF1CCC">
      <w:pPr>
        <w:pStyle w:val="Standard"/>
        <w:numPr>
          <w:ilvl w:val="1"/>
          <w:numId w:val="6"/>
        </w:numPr>
        <w:tabs>
          <w:tab w:val="left" w:pos="345"/>
        </w:tabs>
        <w:autoSpaceDN w:val="0"/>
        <w:spacing w:line="276" w:lineRule="auto"/>
        <w:ind w:left="1418" w:hanging="284"/>
        <w:jc w:val="both"/>
        <w:textAlignment w:val="baseline"/>
        <w:rPr>
          <w:rFonts w:ascii="Verdana" w:hAnsi="Verdana"/>
          <w:sz w:val="20"/>
          <w:szCs w:val="20"/>
          <w:lang w:eastAsia="ar-SA"/>
        </w:rPr>
      </w:pPr>
      <w:r w:rsidRPr="00373B21">
        <w:rPr>
          <w:rFonts w:ascii="Verdana" w:hAnsi="Verdana"/>
          <w:sz w:val="20"/>
          <w:szCs w:val="20"/>
          <w:lang w:eastAsia="ar-SA"/>
        </w:rPr>
        <w:t>nie żądając usunięcia wad – żądać obniżenia wynagrodzenia w takim stosunku, w jakim wartość przedmiotu umowy wolnego od wad pozostaje do jego wartości obliczonej z uwzględnieniem ujawnionych wad,</w:t>
      </w:r>
    </w:p>
    <w:p w14:paraId="3E3E53DD" w14:textId="72CCAD24" w:rsidR="00D85F7F" w:rsidRPr="00373B21" w:rsidRDefault="00D85F7F" w:rsidP="00EF1CCC">
      <w:pPr>
        <w:pStyle w:val="Standard"/>
        <w:numPr>
          <w:ilvl w:val="1"/>
          <w:numId w:val="6"/>
        </w:numPr>
        <w:tabs>
          <w:tab w:val="left" w:pos="345"/>
        </w:tabs>
        <w:autoSpaceDN w:val="0"/>
        <w:spacing w:after="120" w:line="276" w:lineRule="auto"/>
        <w:ind w:left="567" w:firstLine="550"/>
        <w:jc w:val="both"/>
        <w:textAlignment w:val="baseline"/>
        <w:rPr>
          <w:rFonts w:ascii="Verdana" w:hAnsi="Verdana"/>
          <w:sz w:val="20"/>
          <w:szCs w:val="20"/>
          <w:lang w:eastAsia="ar-SA"/>
        </w:rPr>
      </w:pPr>
      <w:r w:rsidRPr="00373B21">
        <w:rPr>
          <w:rFonts w:ascii="Verdana" w:hAnsi="Verdana"/>
          <w:sz w:val="20"/>
          <w:szCs w:val="20"/>
          <w:lang w:eastAsia="ar-SA"/>
        </w:rPr>
        <w:t>odstąpić od umowy, jeżeli ujawnione wady, nie zosta</w:t>
      </w:r>
      <w:r w:rsidR="00505A62">
        <w:rPr>
          <w:rFonts w:ascii="Verdana" w:hAnsi="Verdana"/>
          <w:sz w:val="20"/>
          <w:szCs w:val="20"/>
          <w:lang w:eastAsia="ar-SA"/>
        </w:rPr>
        <w:t>ły</w:t>
      </w:r>
      <w:r w:rsidRPr="00373B21">
        <w:rPr>
          <w:rFonts w:ascii="Verdana" w:hAnsi="Verdana"/>
          <w:sz w:val="20"/>
          <w:szCs w:val="20"/>
          <w:lang w:eastAsia="ar-SA"/>
        </w:rPr>
        <w:t xml:space="preserve"> usunięte</w:t>
      </w:r>
      <w:r w:rsidR="00505A62">
        <w:rPr>
          <w:rFonts w:ascii="Verdana" w:hAnsi="Verdana"/>
          <w:sz w:val="20"/>
          <w:szCs w:val="20"/>
          <w:lang w:eastAsia="ar-SA"/>
        </w:rPr>
        <w:t xml:space="preserve"> w terminie</w:t>
      </w:r>
      <w:r w:rsidRPr="00373B21">
        <w:rPr>
          <w:rFonts w:ascii="Verdana" w:hAnsi="Verdana"/>
          <w:sz w:val="20"/>
          <w:szCs w:val="20"/>
          <w:lang w:eastAsia="ar-SA"/>
        </w:rPr>
        <w:t>.</w:t>
      </w:r>
    </w:p>
    <w:p w14:paraId="782414DB"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B411204"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A5CF20E"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4ABECB51"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48AC02A"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9FAC7A7"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4CA1495"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7845379"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A831D67"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30BC718"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5E1B2EA"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E99BAFD"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AA738AE"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4C362A9A"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50D230C"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740659AD" w14:textId="2282659E" w:rsidR="00D85F7F" w:rsidRDefault="00D85F7F" w:rsidP="00EF1CCC">
      <w:pPr>
        <w:pStyle w:val="Standard"/>
        <w:numPr>
          <w:ilvl w:val="1"/>
          <w:numId w:val="32"/>
        </w:numPr>
        <w:tabs>
          <w:tab w:val="left" w:pos="345"/>
        </w:tabs>
        <w:spacing w:after="120" w:line="276" w:lineRule="auto"/>
        <w:ind w:hanging="792"/>
        <w:jc w:val="both"/>
        <w:rPr>
          <w:rStyle w:val="Uwydatnienie"/>
          <w:rFonts w:ascii="Verdana" w:hAnsi="Verdana" w:cs="Arial"/>
          <w:b w:val="0"/>
          <w:i w:val="0"/>
          <w:spacing w:val="0"/>
          <w:sz w:val="20"/>
          <w:szCs w:val="20"/>
          <w:lang w:eastAsia="ar-SA"/>
        </w:rPr>
      </w:pPr>
      <w:r w:rsidRPr="00C448CB">
        <w:rPr>
          <w:rStyle w:val="Uwydatnienie"/>
          <w:rFonts w:ascii="Verdana" w:hAnsi="Verdana" w:cs="Arial"/>
          <w:b w:val="0"/>
          <w:i w:val="0"/>
          <w:spacing w:val="0"/>
          <w:sz w:val="20"/>
          <w:szCs w:val="20"/>
          <w:lang w:eastAsia="ar-SA"/>
        </w:rPr>
        <w:t>Termin usunięcia wad, o którym mowa w pkt. 6.</w:t>
      </w:r>
      <w:r w:rsidR="00ED2EB0">
        <w:rPr>
          <w:rStyle w:val="Uwydatnienie"/>
          <w:rFonts w:ascii="Verdana" w:hAnsi="Verdana" w:cs="Arial"/>
          <w:b w:val="0"/>
          <w:i w:val="0"/>
          <w:spacing w:val="0"/>
          <w:sz w:val="20"/>
          <w:szCs w:val="20"/>
          <w:lang w:eastAsia="ar-SA"/>
        </w:rPr>
        <w:t>8</w:t>
      </w:r>
      <w:r w:rsidRPr="00C448CB">
        <w:rPr>
          <w:rStyle w:val="Uwydatnienie"/>
          <w:rFonts w:ascii="Verdana" w:hAnsi="Verdana" w:cs="Arial"/>
          <w:b w:val="0"/>
          <w:i w:val="0"/>
          <w:spacing w:val="0"/>
          <w:sz w:val="20"/>
          <w:szCs w:val="20"/>
          <w:lang w:eastAsia="ar-SA"/>
        </w:rPr>
        <w:t xml:space="preserve">. lit. a) </w:t>
      </w:r>
      <w:r w:rsidR="00505A62">
        <w:rPr>
          <w:rStyle w:val="Uwydatnienie"/>
          <w:rFonts w:ascii="Verdana" w:hAnsi="Verdana" w:cs="Arial"/>
          <w:b w:val="0"/>
          <w:i w:val="0"/>
          <w:spacing w:val="0"/>
          <w:sz w:val="20"/>
          <w:szCs w:val="20"/>
          <w:lang w:eastAsia="ar-SA"/>
        </w:rPr>
        <w:t>ulega odpowiedniemu przedłużeniu, jeżeli</w:t>
      </w:r>
      <w:r w:rsidRPr="00C448CB">
        <w:rPr>
          <w:rStyle w:val="Uwydatnienie"/>
          <w:rFonts w:ascii="Verdana" w:hAnsi="Verdana" w:cs="Arial"/>
          <w:b w:val="0"/>
          <w:i w:val="0"/>
          <w:spacing w:val="0"/>
          <w:sz w:val="20"/>
          <w:szCs w:val="20"/>
          <w:lang w:eastAsia="ar-SA"/>
        </w:rPr>
        <w:t xml:space="preserve"> na skutek zaistnienia ważnych przyczyn niezależnych od Dostawcy lub specyfiki ujawnionych wad, nie </w:t>
      </w:r>
      <w:r w:rsidR="00505A62">
        <w:rPr>
          <w:rStyle w:val="Uwydatnienie"/>
          <w:rFonts w:ascii="Verdana" w:hAnsi="Verdana" w:cs="Arial"/>
          <w:b w:val="0"/>
          <w:i w:val="0"/>
          <w:spacing w:val="0"/>
          <w:sz w:val="20"/>
          <w:szCs w:val="20"/>
          <w:lang w:eastAsia="ar-SA"/>
        </w:rPr>
        <w:t>jest</w:t>
      </w:r>
      <w:r w:rsidR="00505A62" w:rsidRPr="00C448CB">
        <w:rPr>
          <w:rStyle w:val="Uwydatnienie"/>
          <w:rFonts w:ascii="Verdana" w:hAnsi="Verdana" w:cs="Arial"/>
          <w:b w:val="0"/>
          <w:i w:val="0"/>
          <w:spacing w:val="0"/>
          <w:sz w:val="20"/>
          <w:szCs w:val="20"/>
          <w:lang w:eastAsia="ar-SA"/>
        </w:rPr>
        <w:t xml:space="preserve"> </w:t>
      </w:r>
      <w:r w:rsidRPr="00C448CB">
        <w:rPr>
          <w:rStyle w:val="Uwydatnienie"/>
          <w:rFonts w:ascii="Verdana" w:hAnsi="Verdana" w:cs="Arial"/>
          <w:b w:val="0"/>
          <w:i w:val="0"/>
          <w:spacing w:val="0"/>
          <w:sz w:val="20"/>
          <w:szCs w:val="20"/>
          <w:lang w:eastAsia="ar-SA"/>
        </w:rPr>
        <w:t>możliwe ich usunięcie w ciągu 7 dni.</w:t>
      </w:r>
    </w:p>
    <w:p w14:paraId="32AB2547" w14:textId="77777777" w:rsidR="00D85F7F" w:rsidRDefault="00D85F7F" w:rsidP="00EF1CCC">
      <w:pPr>
        <w:pStyle w:val="Standard"/>
        <w:numPr>
          <w:ilvl w:val="1"/>
          <w:numId w:val="32"/>
        </w:numPr>
        <w:tabs>
          <w:tab w:val="left" w:pos="345"/>
        </w:tabs>
        <w:spacing w:after="120" w:line="276" w:lineRule="auto"/>
        <w:ind w:hanging="792"/>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lang w:eastAsia="ar-SA"/>
        </w:rPr>
        <w:t>O skutecznym usunięciu wady, Dostawca poinformuje Zamawiającego poprzez przesłanie wiadomości e-mail na wskazany adres e-mail. Usunięcie stwierdzonej wady zostanie potwierdzone protokolarnie.</w:t>
      </w:r>
    </w:p>
    <w:p w14:paraId="6AC1F021" w14:textId="77777777" w:rsidR="00D85F7F" w:rsidRPr="00D85F7F" w:rsidRDefault="00D85F7F" w:rsidP="00EF1CCC">
      <w:pPr>
        <w:pStyle w:val="Standard"/>
        <w:numPr>
          <w:ilvl w:val="1"/>
          <w:numId w:val="32"/>
        </w:numPr>
        <w:tabs>
          <w:tab w:val="left" w:pos="345"/>
        </w:tabs>
        <w:spacing w:after="120" w:line="276" w:lineRule="auto"/>
        <w:ind w:hanging="792"/>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rPr>
        <w:t xml:space="preserve">Nie podlegają uprawnieniom z tytułu gwarancji wady powstałe wskutek eksploatacji dostarczonych urządzeń, niezgodnych z zasadami opisanymi w </w:t>
      </w:r>
      <w:r w:rsidRPr="00D85F7F">
        <w:rPr>
          <w:rStyle w:val="Uwydatnienie"/>
          <w:rFonts w:ascii="Verdana" w:eastAsia="MS Mincho" w:hAnsi="Verdana"/>
          <w:b w:val="0"/>
          <w:i w:val="0"/>
          <w:spacing w:val="0"/>
          <w:sz w:val="20"/>
          <w:szCs w:val="20"/>
          <w:shd w:val="clear" w:color="auto" w:fill="FFFFFF"/>
        </w:rPr>
        <w:t>instrukcji użytkowania systemu.</w:t>
      </w:r>
    </w:p>
    <w:p w14:paraId="2D260BF0" w14:textId="77777777" w:rsidR="00B634EF" w:rsidRPr="00D85F7F" w:rsidRDefault="00B634EF" w:rsidP="00EF1CCC">
      <w:pPr>
        <w:pStyle w:val="Standard"/>
        <w:numPr>
          <w:ilvl w:val="1"/>
          <w:numId w:val="32"/>
        </w:numPr>
        <w:tabs>
          <w:tab w:val="left" w:pos="345"/>
        </w:tabs>
        <w:spacing w:after="120" w:line="276" w:lineRule="auto"/>
        <w:ind w:hanging="792"/>
        <w:jc w:val="both"/>
        <w:rPr>
          <w:rFonts w:ascii="Verdana" w:hAnsi="Verdana" w:cs="Arial"/>
          <w:bCs/>
          <w:iCs/>
          <w:sz w:val="20"/>
          <w:szCs w:val="20"/>
          <w:lang w:eastAsia="ar-SA"/>
        </w:rPr>
      </w:pPr>
      <w:r w:rsidRPr="00D85F7F">
        <w:rPr>
          <w:rFonts w:asciiTheme="minorHAnsi" w:hAnsiTheme="minorHAnsi"/>
          <w:sz w:val="20"/>
          <w:szCs w:val="20"/>
        </w:rPr>
        <w:t>Przed upływem okresu gwarancji Zamawiający oraz Dostawca dokonają przeglądu gwarancyjnego. Przegląd ten zostanie potwierdzony protokolarnie i będzie miał na celu stwierdzenie wywiązania się Dostawcy z zobowiązań wynikających z udzielonej przez niego gwarancji w zakresie dotychczas zgłoszonych wad.</w:t>
      </w:r>
    </w:p>
    <w:p w14:paraId="27A4C9E2" w14:textId="77777777" w:rsidR="00B634EF" w:rsidRPr="00D85F7F" w:rsidRDefault="00B634EF" w:rsidP="00EF1CCC">
      <w:pPr>
        <w:pStyle w:val="Standard"/>
        <w:numPr>
          <w:ilvl w:val="1"/>
          <w:numId w:val="32"/>
        </w:numPr>
        <w:tabs>
          <w:tab w:val="left" w:pos="345"/>
        </w:tabs>
        <w:spacing w:after="120" w:line="276" w:lineRule="auto"/>
        <w:ind w:hanging="792"/>
        <w:jc w:val="both"/>
        <w:rPr>
          <w:rFonts w:ascii="Verdana" w:hAnsi="Verdana" w:cs="Arial"/>
          <w:bCs/>
          <w:iCs/>
          <w:sz w:val="20"/>
          <w:szCs w:val="20"/>
          <w:lang w:eastAsia="ar-SA"/>
        </w:rPr>
      </w:pPr>
      <w:r w:rsidRPr="00D85F7F">
        <w:rPr>
          <w:rStyle w:val="Uwydatnienie"/>
          <w:rFonts w:asciiTheme="minorHAnsi" w:hAnsiTheme="minorHAnsi" w:cs="Arial"/>
          <w:b w:val="0"/>
          <w:i w:val="0"/>
          <w:spacing w:val="0"/>
          <w:sz w:val="20"/>
          <w:szCs w:val="20"/>
          <w:lang w:eastAsia="ar-SA"/>
        </w:rPr>
        <w:lastRenderedPageBreak/>
        <w:t>Dostawca</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 xml:space="preserve">odpowiada za wady przedmiotu umowy również po okresie gwarancji, jeżeli </w:t>
      </w:r>
      <w:r w:rsidRPr="00D85F7F">
        <w:rPr>
          <w:rFonts w:asciiTheme="minorHAnsi" w:hAnsiTheme="minorHAnsi"/>
          <w:bCs/>
          <w:sz w:val="20"/>
          <w:szCs w:val="20"/>
          <w:shd w:val="clear" w:color="auto" w:fill="FFFFFF"/>
        </w:rPr>
        <w:t>Zamawiający</w:t>
      </w:r>
      <w:r w:rsidRPr="00D85F7F">
        <w:rPr>
          <w:rFonts w:asciiTheme="minorHAnsi" w:hAnsiTheme="minorHAnsi"/>
          <w:sz w:val="20"/>
          <w:szCs w:val="20"/>
          <w:shd w:val="clear" w:color="auto" w:fill="FFFFFF"/>
        </w:rPr>
        <w:t xml:space="preserve"> zawiadomił </w:t>
      </w:r>
      <w:r w:rsidRPr="00D85F7F">
        <w:rPr>
          <w:rStyle w:val="Uwydatnienie"/>
          <w:rFonts w:asciiTheme="minorHAnsi" w:hAnsiTheme="minorHAnsi" w:cs="Arial"/>
          <w:b w:val="0"/>
          <w:i w:val="0"/>
          <w:spacing w:val="0"/>
          <w:sz w:val="20"/>
          <w:szCs w:val="20"/>
          <w:lang w:eastAsia="ar-SA"/>
        </w:rPr>
        <w:t>Dostawcę</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o ujawnionej wadzie przed upływem terminu jej obowiązywania.</w:t>
      </w:r>
    </w:p>
    <w:p w14:paraId="77E1B8D1"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297C2256" w14:textId="77777777" w:rsidR="00B634EF" w:rsidRPr="00410D0C" w:rsidRDefault="00B634EF" w:rsidP="00B634EF">
      <w:pPr>
        <w:pStyle w:val="Default"/>
        <w:spacing w:after="120" w:line="276" w:lineRule="auto"/>
        <w:ind w:left="705" w:hanging="705"/>
        <w:jc w:val="center"/>
        <w:rPr>
          <w:rFonts w:asciiTheme="minorHAnsi" w:hAnsiTheme="minorHAnsi"/>
          <w:b/>
          <w:bCs/>
          <w:color w:val="auto"/>
          <w:sz w:val="20"/>
          <w:szCs w:val="20"/>
        </w:rPr>
      </w:pPr>
      <w:r w:rsidRPr="00410D0C">
        <w:rPr>
          <w:rFonts w:asciiTheme="minorHAnsi" w:hAnsiTheme="minorHAnsi"/>
          <w:b/>
          <w:bCs/>
          <w:color w:val="auto"/>
          <w:sz w:val="20"/>
          <w:szCs w:val="20"/>
        </w:rPr>
        <w:t>Artykuł 7 – Prawo własności</w:t>
      </w:r>
    </w:p>
    <w:p w14:paraId="1A3E1330"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5A72D906"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02FCAB0D"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323ACC78"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4C2DAA9"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24B3F51"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BC8C98F"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0E96990" w14:textId="7EC2E332" w:rsidR="00B634EF" w:rsidRPr="00410D0C" w:rsidRDefault="00B634EF" w:rsidP="00EF1CCC">
      <w:pPr>
        <w:pStyle w:val="Default"/>
        <w:numPr>
          <w:ilvl w:val="1"/>
          <w:numId w:val="17"/>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zachowuje prawo własności przedmiotu umowy do momentu zapłaty</w:t>
      </w:r>
      <w:r w:rsidR="00467441" w:rsidRPr="00410D0C">
        <w:rPr>
          <w:rFonts w:asciiTheme="minorHAnsi" w:hAnsiTheme="minorHAnsi"/>
          <w:bCs/>
          <w:color w:val="auto"/>
          <w:sz w:val="20"/>
          <w:szCs w:val="20"/>
        </w:rPr>
        <w:t xml:space="preserve"> wynagrodzenia</w:t>
      </w:r>
      <w:r w:rsidRPr="00410D0C">
        <w:rPr>
          <w:rFonts w:asciiTheme="minorHAnsi" w:hAnsiTheme="minorHAnsi"/>
          <w:bCs/>
          <w:color w:val="auto"/>
          <w:sz w:val="20"/>
          <w:szCs w:val="20"/>
        </w:rPr>
        <w:t xml:space="preserve"> </w:t>
      </w:r>
      <w:r w:rsidR="00467441" w:rsidRPr="00410D0C">
        <w:rPr>
          <w:rFonts w:asciiTheme="minorHAnsi" w:hAnsiTheme="minorHAnsi"/>
          <w:bCs/>
          <w:color w:val="auto"/>
          <w:sz w:val="20"/>
          <w:szCs w:val="20"/>
        </w:rPr>
        <w:t>wynikającego</w:t>
      </w:r>
      <w:r w:rsidR="00CF4D61" w:rsidRPr="00410D0C">
        <w:rPr>
          <w:rFonts w:asciiTheme="minorHAnsi" w:hAnsiTheme="minorHAnsi"/>
          <w:bCs/>
          <w:color w:val="auto"/>
          <w:sz w:val="20"/>
          <w:szCs w:val="20"/>
        </w:rPr>
        <w:t xml:space="preserve"> z Art. 3.1.1. </w:t>
      </w:r>
      <w:r w:rsidRPr="00410D0C">
        <w:rPr>
          <w:rFonts w:asciiTheme="minorHAnsi" w:hAnsiTheme="minorHAnsi"/>
          <w:bCs/>
          <w:color w:val="auto"/>
          <w:sz w:val="20"/>
          <w:szCs w:val="20"/>
        </w:rPr>
        <w:t>przez Zamawiającego.</w:t>
      </w:r>
    </w:p>
    <w:p w14:paraId="65838177" w14:textId="3D86DC9F" w:rsidR="00B634EF" w:rsidRPr="00410D0C" w:rsidRDefault="00B634EF" w:rsidP="00EF1CCC">
      <w:pPr>
        <w:pStyle w:val="Default"/>
        <w:numPr>
          <w:ilvl w:val="1"/>
          <w:numId w:val="17"/>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przypadku rzeczywistego lub domniemanego naruszenia praw do patentu, wzoru użytkowego, znaku towarowego lub jakiegokolwiek prawa własności intelektualnej strony trzeciej, Dostawca </w:t>
      </w:r>
      <w:r w:rsidR="00716870">
        <w:rPr>
          <w:rFonts w:asciiTheme="minorHAnsi" w:hAnsiTheme="minorHAnsi"/>
          <w:bCs/>
          <w:color w:val="auto"/>
          <w:sz w:val="20"/>
          <w:szCs w:val="20"/>
        </w:rPr>
        <w:t>udzieli Zamawiającemu wszelkiej możliwej pomocy</w:t>
      </w:r>
      <w:r w:rsidRPr="00410D0C">
        <w:rPr>
          <w:rFonts w:asciiTheme="minorHAnsi" w:hAnsiTheme="minorHAnsi"/>
          <w:bCs/>
          <w:color w:val="auto"/>
          <w:sz w:val="20"/>
          <w:szCs w:val="20"/>
        </w:rPr>
        <w:t xml:space="preserve"> po uprzednim poinformowaniu przez Zamawiającego o wniesionej skardze, roszczeniu, zarzucie lub wszczętym postępowaniu sądowym. Dostawca zobowiązuje się do pokrycia w pełnej wartości szkody poniesionej przez Zamawiającego, wynikłej z powyższej sytuacji.</w:t>
      </w:r>
    </w:p>
    <w:p w14:paraId="010AAF5D" w14:textId="77777777" w:rsidR="00B634EF" w:rsidRPr="00410D0C" w:rsidRDefault="00B634EF" w:rsidP="00EF1CCC">
      <w:pPr>
        <w:pStyle w:val="Default"/>
        <w:numPr>
          <w:ilvl w:val="1"/>
          <w:numId w:val="17"/>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Jeżeli w wyniku procesu sądowego Zamawiający utraci prawo do korzystania z towaru, Dostawca dokona na swoją odpowiedzialność i koszt demontażu oraz usunięcia towaru z terenu Zamawiającego oraz zapłaci Zamawiającemu karę umowną równą sumie wszystkich płatności wraz z ustawowymi odsetkami, dokonanymi przez Zamawiającego na rzecz Dostawcy. Odsetki będą liczone od daty wydania orzeczenia powodującego utratę prawa do korzystania z towaru.</w:t>
      </w:r>
    </w:p>
    <w:p w14:paraId="11F6434D" w14:textId="77777777" w:rsidR="00410D0C" w:rsidRPr="00410D0C" w:rsidRDefault="00410D0C" w:rsidP="00410D0C">
      <w:pPr>
        <w:pStyle w:val="Standard"/>
        <w:spacing w:line="276" w:lineRule="auto"/>
        <w:ind w:left="567"/>
        <w:jc w:val="both"/>
        <w:rPr>
          <w:rFonts w:asciiTheme="minorHAnsi" w:hAnsiTheme="minorHAnsi"/>
          <w:sz w:val="20"/>
          <w:szCs w:val="20"/>
        </w:rPr>
      </w:pPr>
    </w:p>
    <w:p w14:paraId="2F80A383"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 xml:space="preserve">Artykuł </w:t>
      </w:r>
      <w:r w:rsidR="00D332FA">
        <w:rPr>
          <w:rFonts w:asciiTheme="minorHAnsi" w:hAnsiTheme="minorHAnsi"/>
          <w:b/>
          <w:bCs/>
          <w:color w:val="auto"/>
          <w:sz w:val="20"/>
          <w:szCs w:val="20"/>
        </w:rPr>
        <w:t>8</w:t>
      </w:r>
      <w:r w:rsidRPr="00410D0C">
        <w:rPr>
          <w:rFonts w:asciiTheme="minorHAnsi" w:hAnsiTheme="minorHAnsi"/>
          <w:b/>
          <w:bCs/>
          <w:color w:val="auto"/>
          <w:sz w:val="20"/>
          <w:szCs w:val="20"/>
        </w:rPr>
        <w:t xml:space="preserve"> – Podwykonawstwo </w:t>
      </w:r>
    </w:p>
    <w:p w14:paraId="750DA2F4"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7316257"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C9670DC"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27465D1"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6672B7C0"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A001CC3"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15C40C7"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B2DE743"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0B0DCE6F" w14:textId="77777777" w:rsidR="00B634EF" w:rsidRPr="00410D0C" w:rsidRDefault="00B634EF" w:rsidP="00EF1CCC">
      <w:pPr>
        <w:pStyle w:val="Default"/>
        <w:numPr>
          <w:ilvl w:val="1"/>
          <w:numId w:val="18"/>
        </w:numPr>
        <w:spacing w:after="120" w:line="276" w:lineRule="auto"/>
        <w:ind w:left="432"/>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 xml:space="preserve">Dostawca może powierzyć wykonanie </w:t>
      </w:r>
      <w:r w:rsidR="001A62EC" w:rsidRPr="00410D0C">
        <w:rPr>
          <w:rStyle w:val="Uwydatnienie"/>
          <w:rFonts w:asciiTheme="minorHAnsi" w:hAnsiTheme="minorHAnsi"/>
          <w:b w:val="0"/>
          <w:i w:val="0"/>
          <w:color w:val="auto"/>
          <w:spacing w:val="0"/>
          <w:sz w:val="20"/>
          <w:szCs w:val="20"/>
          <w:lang w:eastAsia="ar-SA"/>
        </w:rPr>
        <w:t xml:space="preserve">części </w:t>
      </w:r>
      <w:r w:rsidRPr="00410D0C">
        <w:rPr>
          <w:rStyle w:val="Uwydatnienie"/>
          <w:rFonts w:asciiTheme="minorHAnsi" w:hAnsiTheme="minorHAnsi"/>
          <w:b w:val="0"/>
          <w:i w:val="0"/>
          <w:color w:val="auto"/>
          <w:spacing w:val="0"/>
          <w:sz w:val="20"/>
          <w:szCs w:val="20"/>
          <w:lang w:eastAsia="ar-SA"/>
        </w:rPr>
        <w:t>zamówienia</w:t>
      </w:r>
      <w:r w:rsidR="001A62EC" w:rsidRPr="00410D0C">
        <w:rPr>
          <w:rStyle w:val="Uwydatnienie"/>
          <w:rFonts w:asciiTheme="minorHAnsi" w:hAnsiTheme="minorHAnsi"/>
          <w:b w:val="0"/>
          <w:i w:val="0"/>
          <w:color w:val="auto"/>
          <w:spacing w:val="0"/>
          <w:sz w:val="20"/>
          <w:szCs w:val="20"/>
          <w:lang w:eastAsia="ar-SA"/>
        </w:rPr>
        <w:t>,</w:t>
      </w:r>
      <w:r w:rsidRPr="00410D0C">
        <w:rPr>
          <w:rStyle w:val="Uwydatnienie"/>
          <w:rFonts w:asciiTheme="minorHAnsi" w:hAnsiTheme="minorHAnsi"/>
          <w:b w:val="0"/>
          <w:i w:val="0"/>
          <w:color w:val="auto"/>
          <w:spacing w:val="0"/>
          <w:sz w:val="20"/>
          <w:szCs w:val="20"/>
          <w:lang w:eastAsia="ar-SA"/>
        </w:rPr>
        <w:t xml:space="preserve"> będącego przedmiotem niniejszej umowy, Podwykonawcy.</w:t>
      </w:r>
    </w:p>
    <w:p w14:paraId="2BB52AAD" w14:textId="77777777" w:rsidR="00B634EF" w:rsidRPr="00410D0C" w:rsidRDefault="00B634EF" w:rsidP="00EF1CCC">
      <w:pPr>
        <w:pStyle w:val="Default"/>
        <w:numPr>
          <w:ilvl w:val="1"/>
          <w:numId w:val="18"/>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ponosi pełną odpowiedzialność za jakość i terminowość prac, które wykonuje przy pomocy</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Podwykonawców.</w:t>
      </w:r>
    </w:p>
    <w:p w14:paraId="60330B15" w14:textId="77777777" w:rsidR="00B634EF" w:rsidRPr="00410D0C" w:rsidRDefault="00B634EF" w:rsidP="00EF1CCC">
      <w:pPr>
        <w:pStyle w:val="Default"/>
        <w:numPr>
          <w:ilvl w:val="1"/>
          <w:numId w:val="18"/>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jest odpowiedzialny za działania i zaniechania osób, z których pomocą wykonuje przedmiot umowy, jak za działania i zaniechania własne.</w:t>
      </w:r>
    </w:p>
    <w:p w14:paraId="67BEE7A2" w14:textId="296115D7" w:rsidR="0027094A" w:rsidRPr="0027094A" w:rsidRDefault="00B634EF" w:rsidP="0027094A">
      <w:pPr>
        <w:pStyle w:val="Default"/>
        <w:numPr>
          <w:ilvl w:val="1"/>
          <w:numId w:val="18"/>
        </w:numPr>
        <w:spacing w:after="120" w:line="276" w:lineRule="auto"/>
        <w:ind w:left="567" w:hanging="567"/>
        <w:jc w:val="both"/>
        <w:rPr>
          <w:rStyle w:val="Uwydatnienie"/>
          <w:rFonts w:asciiTheme="minorHAnsi" w:hAnsiTheme="minorHAnsi"/>
          <w:i w:val="0"/>
          <w:iCs w:val="0"/>
          <w:color w:val="auto"/>
          <w:spacing w:val="0"/>
          <w:sz w:val="20"/>
          <w:szCs w:val="20"/>
        </w:rPr>
      </w:pPr>
      <w:r w:rsidRPr="00410D0C">
        <w:rPr>
          <w:rStyle w:val="Uwydatnienie"/>
          <w:rFonts w:asciiTheme="minorHAnsi" w:hAnsiTheme="minorHAnsi"/>
          <w:b w:val="0"/>
          <w:i w:val="0"/>
          <w:color w:val="auto"/>
          <w:spacing w:val="0"/>
          <w:sz w:val="20"/>
          <w:szCs w:val="20"/>
          <w:lang w:eastAsia="ar-SA"/>
        </w:rPr>
        <w:t>Dostawca</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 xml:space="preserve">na dzień zawarcia niniejszej umowy zgodnie z oświadczeniem złożonym w trakcie postępowania o udzielenie zamówienia, zamierza </w:t>
      </w:r>
      <w:r w:rsidR="0027094A">
        <w:rPr>
          <w:rStyle w:val="Uwydatnienie"/>
          <w:rFonts w:asciiTheme="minorHAnsi" w:hAnsiTheme="minorHAnsi"/>
          <w:b w:val="0"/>
          <w:i w:val="0"/>
          <w:color w:val="auto"/>
          <w:spacing w:val="0"/>
          <w:sz w:val="20"/>
          <w:szCs w:val="20"/>
          <w:lang w:eastAsia="ar-SA"/>
        </w:rPr>
        <w:t>zrealizować zamówienie samemu.</w:t>
      </w:r>
    </w:p>
    <w:p w14:paraId="3AFFFDE2" w14:textId="77777777" w:rsidR="0027094A" w:rsidRDefault="0027094A" w:rsidP="0027094A">
      <w:pPr>
        <w:pStyle w:val="Default"/>
        <w:spacing w:after="120" w:line="276" w:lineRule="auto"/>
        <w:ind w:left="567"/>
        <w:jc w:val="both"/>
        <w:rPr>
          <w:rFonts w:asciiTheme="minorHAnsi" w:hAnsiTheme="minorHAnsi"/>
          <w:b/>
          <w:bCs/>
          <w:color w:val="auto"/>
          <w:sz w:val="20"/>
          <w:szCs w:val="20"/>
        </w:rPr>
      </w:pPr>
    </w:p>
    <w:p w14:paraId="74982231" w14:textId="21C91A3B" w:rsidR="00B634EF" w:rsidRPr="00410D0C" w:rsidRDefault="00B634EF" w:rsidP="0027094A">
      <w:pPr>
        <w:pStyle w:val="Default"/>
        <w:spacing w:after="120" w:line="276" w:lineRule="auto"/>
        <w:ind w:left="567" w:hanging="567"/>
        <w:jc w:val="center"/>
        <w:rPr>
          <w:rFonts w:asciiTheme="minorHAnsi" w:hAnsiTheme="minorHAnsi"/>
          <w:b/>
          <w:bCs/>
          <w:color w:val="auto"/>
          <w:sz w:val="20"/>
          <w:szCs w:val="20"/>
        </w:rPr>
      </w:pPr>
      <w:r w:rsidRPr="00410D0C">
        <w:rPr>
          <w:rFonts w:asciiTheme="minorHAnsi" w:hAnsiTheme="minorHAnsi"/>
          <w:b/>
          <w:bCs/>
          <w:color w:val="auto"/>
          <w:sz w:val="20"/>
          <w:szCs w:val="20"/>
        </w:rPr>
        <w:t xml:space="preserve">Artykuł </w:t>
      </w:r>
      <w:r w:rsidR="00D332FA">
        <w:rPr>
          <w:rFonts w:asciiTheme="minorHAnsi" w:hAnsiTheme="minorHAnsi"/>
          <w:b/>
          <w:bCs/>
          <w:color w:val="auto"/>
          <w:sz w:val="20"/>
          <w:szCs w:val="20"/>
        </w:rPr>
        <w:t>9</w:t>
      </w:r>
      <w:r w:rsidRPr="00410D0C">
        <w:rPr>
          <w:rFonts w:asciiTheme="minorHAnsi" w:hAnsiTheme="minorHAnsi"/>
          <w:b/>
          <w:bCs/>
          <w:color w:val="auto"/>
          <w:sz w:val="20"/>
          <w:szCs w:val="20"/>
        </w:rPr>
        <w:t xml:space="preserve"> – Odstąpienie od umowy</w:t>
      </w:r>
    </w:p>
    <w:p w14:paraId="0B649CF4"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DE5E687"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67C9911F"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AD1486D"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09D4423C"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EFDB9F6"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6D3D4C1"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1795C768"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680FABB5"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C3B312C" w14:textId="77777777" w:rsidR="00B634EF" w:rsidRPr="00410D0C" w:rsidRDefault="00B634EF" w:rsidP="00EF1CCC">
      <w:pPr>
        <w:pStyle w:val="Standard"/>
        <w:numPr>
          <w:ilvl w:val="1"/>
          <w:numId w:val="19"/>
        </w:numPr>
        <w:tabs>
          <w:tab w:val="left" w:pos="1005"/>
        </w:tabs>
        <w:spacing w:after="120"/>
        <w:ind w:left="432"/>
        <w:jc w:val="both"/>
        <w:rPr>
          <w:rFonts w:asciiTheme="minorHAnsi" w:hAnsiTheme="minorHAnsi"/>
          <w:sz w:val="20"/>
          <w:szCs w:val="20"/>
        </w:rPr>
      </w:pPr>
      <w:r w:rsidRPr="00410D0C">
        <w:rPr>
          <w:rFonts w:asciiTheme="minorHAnsi" w:hAnsiTheme="minorHAnsi"/>
          <w:sz w:val="20"/>
          <w:szCs w:val="20"/>
        </w:rPr>
        <w:t>Stronom przysługuje prawo do odstąpienia od niniejszej umowy w całości lub w części niewykonanej.</w:t>
      </w:r>
    </w:p>
    <w:p w14:paraId="45DA2679" w14:textId="77777777" w:rsidR="00B634EF" w:rsidRPr="00410D0C" w:rsidRDefault="00BF0C91" w:rsidP="00EF1CCC">
      <w:pPr>
        <w:pStyle w:val="Standard"/>
        <w:numPr>
          <w:ilvl w:val="1"/>
          <w:numId w:val="19"/>
        </w:numPr>
        <w:tabs>
          <w:tab w:val="left" w:pos="1005"/>
        </w:tabs>
        <w:spacing w:after="120"/>
        <w:ind w:left="567" w:hanging="567"/>
        <w:jc w:val="both"/>
        <w:rPr>
          <w:rFonts w:asciiTheme="minorHAnsi" w:hAnsiTheme="minorHAnsi"/>
          <w:sz w:val="20"/>
          <w:szCs w:val="20"/>
        </w:rPr>
      </w:pPr>
      <w:r w:rsidRPr="00410D0C">
        <w:rPr>
          <w:rFonts w:asciiTheme="minorHAnsi" w:hAnsiTheme="minorHAnsi"/>
          <w:bCs/>
          <w:sz w:val="20"/>
          <w:szCs w:val="20"/>
        </w:rPr>
        <w:t xml:space="preserve">Zamawiający </w:t>
      </w:r>
      <w:r w:rsidR="006A486C" w:rsidRPr="00410D0C">
        <w:rPr>
          <w:rFonts w:asciiTheme="minorHAnsi" w:hAnsiTheme="minorHAnsi"/>
          <w:bCs/>
          <w:sz w:val="20"/>
          <w:szCs w:val="20"/>
        </w:rPr>
        <w:t>może odstąpić od</w:t>
      </w:r>
      <w:r w:rsidRPr="00410D0C">
        <w:rPr>
          <w:rFonts w:asciiTheme="minorHAnsi" w:hAnsiTheme="minorHAnsi"/>
          <w:bCs/>
          <w:sz w:val="20"/>
          <w:szCs w:val="20"/>
        </w:rPr>
        <w:t xml:space="preserve"> umow</w:t>
      </w:r>
      <w:r w:rsidR="006A486C" w:rsidRPr="00410D0C">
        <w:rPr>
          <w:rFonts w:asciiTheme="minorHAnsi" w:hAnsiTheme="minorHAnsi"/>
          <w:bCs/>
          <w:sz w:val="20"/>
          <w:szCs w:val="20"/>
        </w:rPr>
        <w:t>y</w:t>
      </w:r>
      <w:r w:rsidR="00B634EF" w:rsidRPr="00410D0C">
        <w:rPr>
          <w:rFonts w:asciiTheme="minorHAnsi" w:hAnsiTheme="minorHAnsi"/>
          <w:bCs/>
          <w:sz w:val="20"/>
          <w:szCs w:val="20"/>
        </w:rPr>
        <w:t>, jeżeli:</w:t>
      </w:r>
    </w:p>
    <w:p w14:paraId="5D02C05B" w14:textId="4C66FE15" w:rsidR="00B634EF" w:rsidRPr="00410D0C" w:rsidRDefault="00B634EF" w:rsidP="00EF1CCC">
      <w:pPr>
        <w:pStyle w:val="Default"/>
        <w:numPr>
          <w:ilvl w:val="1"/>
          <w:numId w:val="20"/>
        </w:numPr>
        <w:spacing w:after="120" w:line="276" w:lineRule="auto"/>
        <w:ind w:left="1418" w:hanging="425"/>
        <w:jc w:val="both"/>
        <w:rPr>
          <w:rFonts w:asciiTheme="minorHAnsi" w:hAnsiTheme="minorHAnsi"/>
          <w:color w:val="auto"/>
          <w:sz w:val="20"/>
          <w:szCs w:val="20"/>
        </w:rPr>
      </w:pPr>
      <w:r w:rsidRPr="00410D0C">
        <w:rPr>
          <w:rFonts w:asciiTheme="minorHAnsi" w:hAnsiTheme="minorHAnsi"/>
          <w:bCs/>
          <w:color w:val="auto"/>
          <w:sz w:val="20"/>
          <w:szCs w:val="20"/>
        </w:rPr>
        <w:t xml:space="preserve">Dostawca </w:t>
      </w:r>
      <w:r w:rsidR="00E6726F" w:rsidRPr="00410D0C">
        <w:rPr>
          <w:rFonts w:asciiTheme="minorHAnsi" w:hAnsiTheme="minorHAnsi"/>
          <w:bCs/>
          <w:color w:val="auto"/>
          <w:sz w:val="20"/>
          <w:szCs w:val="20"/>
        </w:rPr>
        <w:t>dwukrotnie nie dotrzymuje terminu, w którym</w:t>
      </w:r>
      <w:r w:rsidRPr="00410D0C">
        <w:rPr>
          <w:rFonts w:asciiTheme="minorHAnsi" w:hAnsiTheme="minorHAnsi"/>
          <w:bCs/>
          <w:color w:val="auto"/>
          <w:sz w:val="20"/>
          <w:szCs w:val="20"/>
        </w:rPr>
        <w:t xml:space="preserve"> zobowiązał się usunąć wady lub braki albo wymienić towar na wolny od wad,</w:t>
      </w:r>
    </w:p>
    <w:p w14:paraId="4D9A3913" w14:textId="77777777" w:rsidR="00B634EF" w:rsidRPr="00410D0C" w:rsidRDefault="00B634EF" w:rsidP="00EF1CCC">
      <w:pPr>
        <w:pStyle w:val="Default"/>
        <w:numPr>
          <w:ilvl w:val="1"/>
          <w:numId w:val="20"/>
        </w:numPr>
        <w:spacing w:after="120" w:line="276" w:lineRule="auto"/>
        <w:ind w:left="1418" w:hanging="425"/>
        <w:jc w:val="both"/>
        <w:rPr>
          <w:rFonts w:asciiTheme="minorHAnsi" w:hAnsiTheme="minorHAnsi"/>
          <w:color w:val="auto"/>
          <w:sz w:val="20"/>
          <w:szCs w:val="20"/>
        </w:rPr>
      </w:pPr>
      <w:r w:rsidRPr="00410D0C">
        <w:rPr>
          <w:rFonts w:asciiTheme="minorHAnsi" w:hAnsiTheme="minorHAnsi"/>
          <w:color w:val="auto"/>
          <w:sz w:val="20"/>
          <w:szCs w:val="20"/>
        </w:rPr>
        <w:t xml:space="preserve">jeżeli </w:t>
      </w:r>
      <w:r w:rsidRPr="00410D0C">
        <w:rPr>
          <w:rStyle w:val="Uwydatnienie"/>
          <w:rFonts w:asciiTheme="minorHAnsi" w:hAnsiTheme="minorHAnsi"/>
          <w:b w:val="0"/>
          <w:i w:val="0"/>
          <w:color w:val="auto"/>
          <w:spacing w:val="0"/>
          <w:sz w:val="20"/>
          <w:szCs w:val="20"/>
        </w:rPr>
        <w:t>Dostawca</w:t>
      </w:r>
      <w:r w:rsidRPr="00410D0C">
        <w:rPr>
          <w:rFonts w:asciiTheme="minorHAnsi" w:hAnsiTheme="minorHAnsi"/>
          <w:b/>
          <w:bCs/>
          <w:i/>
          <w:color w:val="auto"/>
          <w:sz w:val="20"/>
          <w:szCs w:val="20"/>
        </w:rPr>
        <w:t xml:space="preserve"> </w:t>
      </w:r>
      <w:r w:rsidRPr="00410D0C">
        <w:rPr>
          <w:rFonts w:asciiTheme="minorHAnsi" w:hAnsiTheme="minorHAnsi"/>
          <w:color w:val="auto"/>
          <w:sz w:val="20"/>
          <w:szCs w:val="20"/>
        </w:rPr>
        <w:t xml:space="preserve">pomimo </w:t>
      </w:r>
      <w:r w:rsidR="00E6726F" w:rsidRPr="00410D0C">
        <w:rPr>
          <w:rFonts w:asciiTheme="minorHAnsi" w:hAnsiTheme="minorHAnsi"/>
          <w:color w:val="auto"/>
          <w:sz w:val="20"/>
          <w:szCs w:val="20"/>
        </w:rPr>
        <w:t xml:space="preserve">dwukrotnie </w:t>
      </w:r>
      <w:r w:rsidRPr="00410D0C">
        <w:rPr>
          <w:rFonts w:asciiTheme="minorHAnsi" w:hAnsiTheme="minorHAnsi"/>
          <w:color w:val="auto"/>
          <w:sz w:val="20"/>
          <w:szCs w:val="20"/>
        </w:rPr>
        <w:t>zgłoszonych na piśmie zastrzeżeń, wykonuje przedmiot umowy w sposób wadliwy albo sprzeczny z ustalonymi warunkami.</w:t>
      </w:r>
    </w:p>
    <w:p w14:paraId="308C7BD3" w14:textId="77777777" w:rsidR="00B634EF" w:rsidRPr="00410D0C" w:rsidRDefault="00B634EF" w:rsidP="00B634EF">
      <w:pPr>
        <w:pStyle w:val="Standard"/>
        <w:tabs>
          <w:tab w:val="left" w:pos="1005"/>
        </w:tabs>
        <w:ind w:left="720"/>
        <w:jc w:val="both"/>
        <w:rPr>
          <w:rFonts w:asciiTheme="minorHAnsi" w:hAnsiTheme="minorHAnsi"/>
          <w:sz w:val="20"/>
          <w:szCs w:val="20"/>
        </w:rPr>
      </w:pPr>
    </w:p>
    <w:p w14:paraId="1877130A"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2B2221C1"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5775A8A7"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57D3E9B4"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77B992D3"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2542B332"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0AE15976"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0231C49C"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4A5045C0"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0490AF9F"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3DAE1B36" w14:textId="77777777" w:rsidR="00B634EF" w:rsidRPr="00410D0C" w:rsidRDefault="00B634EF" w:rsidP="00EF1CCC">
      <w:pPr>
        <w:pStyle w:val="Akapitzlist"/>
        <w:numPr>
          <w:ilvl w:val="1"/>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5B56C626" w14:textId="77777777" w:rsidR="00B634EF" w:rsidRPr="00410D0C" w:rsidRDefault="00B634EF" w:rsidP="00EF1CCC">
      <w:pPr>
        <w:pStyle w:val="Akapitzlist"/>
        <w:numPr>
          <w:ilvl w:val="1"/>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2AFC9059" w14:textId="77777777" w:rsidR="00B634EF" w:rsidRPr="00410D0C" w:rsidRDefault="00B634EF" w:rsidP="00EF1CCC">
      <w:pPr>
        <w:pStyle w:val="Akapitzlist"/>
        <w:numPr>
          <w:ilvl w:val="1"/>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363A796E" w14:textId="77777777" w:rsidR="001A62EC" w:rsidRPr="00410D0C" w:rsidRDefault="00BF0C91" w:rsidP="00EF1CCC">
      <w:pPr>
        <w:pStyle w:val="Standard"/>
        <w:numPr>
          <w:ilvl w:val="1"/>
          <w:numId w:val="19"/>
        </w:numPr>
        <w:tabs>
          <w:tab w:val="left" w:pos="1005"/>
        </w:tabs>
        <w:spacing w:after="120" w:line="276" w:lineRule="auto"/>
        <w:ind w:hanging="792"/>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rPr>
        <w:t xml:space="preserve">Dostawca może </w:t>
      </w:r>
      <w:r w:rsidR="006A486C" w:rsidRPr="00410D0C">
        <w:rPr>
          <w:rStyle w:val="Uwydatnienie"/>
          <w:rFonts w:asciiTheme="minorHAnsi" w:hAnsiTheme="minorHAnsi" w:cs="Arial"/>
          <w:b w:val="0"/>
          <w:i w:val="0"/>
          <w:spacing w:val="0"/>
          <w:sz w:val="20"/>
          <w:szCs w:val="20"/>
        </w:rPr>
        <w:t>odstąpić od umowy</w:t>
      </w:r>
      <w:r w:rsidR="00B634EF" w:rsidRPr="00410D0C">
        <w:rPr>
          <w:rStyle w:val="Uwydatnienie"/>
          <w:rFonts w:asciiTheme="minorHAnsi" w:hAnsiTheme="minorHAnsi" w:cs="Arial"/>
          <w:b w:val="0"/>
          <w:i w:val="0"/>
          <w:spacing w:val="0"/>
          <w:sz w:val="20"/>
          <w:szCs w:val="20"/>
        </w:rPr>
        <w:t>, jeżeli Zamawiający</w:t>
      </w:r>
      <w:r w:rsidR="001A62EC" w:rsidRPr="00410D0C">
        <w:rPr>
          <w:rStyle w:val="Uwydatnienie"/>
          <w:rFonts w:asciiTheme="minorHAnsi" w:hAnsiTheme="minorHAnsi" w:cs="Arial"/>
          <w:b w:val="0"/>
          <w:i w:val="0"/>
          <w:spacing w:val="0"/>
          <w:sz w:val="20"/>
          <w:szCs w:val="20"/>
        </w:rPr>
        <w:t>:</w:t>
      </w:r>
    </w:p>
    <w:p w14:paraId="7C51354B" w14:textId="77777777" w:rsidR="001A62EC" w:rsidRPr="00410D0C" w:rsidRDefault="001A62EC" w:rsidP="00EF1CCC">
      <w:pPr>
        <w:pStyle w:val="Standard"/>
        <w:numPr>
          <w:ilvl w:val="1"/>
          <w:numId w:val="7"/>
        </w:numPr>
        <w:tabs>
          <w:tab w:val="left" w:pos="1005"/>
        </w:tabs>
        <w:spacing w:after="120" w:line="276" w:lineRule="auto"/>
        <w:ind w:left="1418" w:hanging="425"/>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rPr>
        <w:t>opóźnia się zapłatą wynagro</w:t>
      </w:r>
      <w:r w:rsidR="008208B3" w:rsidRPr="00410D0C">
        <w:rPr>
          <w:rStyle w:val="Uwydatnienie"/>
          <w:rFonts w:asciiTheme="minorHAnsi" w:hAnsiTheme="minorHAnsi" w:cs="Arial"/>
          <w:b w:val="0"/>
          <w:i w:val="0"/>
          <w:spacing w:val="0"/>
          <w:sz w:val="20"/>
          <w:szCs w:val="20"/>
        </w:rPr>
        <w:t>dzenia przez okres dłuższy niż 2</w:t>
      </w:r>
      <w:r w:rsidRPr="00410D0C">
        <w:rPr>
          <w:rStyle w:val="Uwydatnienie"/>
          <w:rFonts w:asciiTheme="minorHAnsi" w:hAnsiTheme="minorHAnsi" w:cs="Arial"/>
          <w:b w:val="0"/>
          <w:i w:val="0"/>
          <w:spacing w:val="0"/>
          <w:sz w:val="20"/>
          <w:szCs w:val="20"/>
        </w:rPr>
        <w:t xml:space="preserve"> miesiące kalendarzowe, mimo podpisania protokołu odbioru zamówienia i doręczenia pr</w:t>
      </w:r>
      <w:r w:rsidR="00E55CE8" w:rsidRPr="00410D0C">
        <w:rPr>
          <w:rStyle w:val="Uwydatnienie"/>
          <w:rFonts w:asciiTheme="minorHAnsi" w:hAnsiTheme="minorHAnsi" w:cs="Arial"/>
          <w:b w:val="0"/>
          <w:i w:val="0"/>
          <w:spacing w:val="0"/>
          <w:sz w:val="20"/>
          <w:szCs w:val="20"/>
        </w:rPr>
        <w:t xml:space="preserve">awidłowo wystawionej faktury </w:t>
      </w:r>
      <w:r w:rsidR="00410D0C" w:rsidRPr="00410D0C">
        <w:rPr>
          <w:rStyle w:val="Uwydatnienie"/>
          <w:rFonts w:asciiTheme="minorHAnsi" w:hAnsiTheme="minorHAnsi" w:cs="Arial"/>
          <w:b w:val="0"/>
          <w:i w:val="0"/>
          <w:spacing w:val="0"/>
          <w:sz w:val="20"/>
          <w:szCs w:val="20"/>
        </w:rPr>
        <w:t>VAT</w:t>
      </w:r>
      <w:r w:rsidR="00E55CE8" w:rsidRPr="00410D0C">
        <w:rPr>
          <w:rStyle w:val="Uwydatnienie"/>
          <w:rFonts w:asciiTheme="minorHAnsi" w:hAnsiTheme="minorHAnsi" w:cs="Arial"/>
          <w:b w:val="0"/>
          <w:i w:val="0"/>
          <w:spacing w:val="0"/>
          <w:sz w:val="20"/>
          <w:szCs w:val="20"/>
        </w:rPr>
        <w:t>,</w:t>
      </w:r>
      <w:r w:rsidR="00B634EF" w:rsidRPr="00410D0C">
        <w:rPr>
          <w:rStyle w:val="Uwydatnienie"/>
          <w:rFonts w:asciiTheme="minorHAnsi" w:hAnsiTheme="minorHAnsi" w:cs="Arial"/>
          <w:b w:val="0"/>
          <w:i w:val="0"/>
          <w:spacing w:val="0"/>
          <w:sz w:val="20"/>
          <w:szCs w:val="20"/>
        </w:rPr>
        <w:t xml:space="preserve"> pomimo zgłoszonych</w:t>
      </w:r>
      <w:r w:rsidRPr="00410D0C">
        <w:rPr>
          <w:rStyle w:val="Uwydatnienie"/>
          <w:rFonts w:asciiTheme="minorHAnsi" w:hAnsiTheme="minorHAnsi" w:cs="Arial"/>
          <w:b w:val="0"/>
          <w:i w:val="0"/>
          <w:spacing w:val="0"/>
          <w:sz w:val="20"/>
          <w:szCs w:val="20"/>
        </w:rPr>
        <w:t xml:space="preserve"> w</w:t>
      </w:r>
      <w:r w:rsidR="00410D0C">
        <w:rPr>
          <w:rStyle w:val="Uwydatnienie"/>
          <w:rFonts w:asciiTheme="minorHAnsi" w:hAnsiTheme="minorHAnsi" w:cs="Arial"/>
          <w:b w:val="0"/>
          <w:i w:val="0"/>
          <w:spacing w:val="0"/>
          <w:sz w:val="20"/>
          <w:szCs w:val="20"/>
        </w:rPr>
        <w:t xml:space="preserve"> </w:t>
      </w:r>
      <w:r w:rsidRPr="00410D0C">
        <w:rPr>
          <w:rStyle w:val="Uwydatnienie"/>
          <w:rFonts w:asciiTheme="minorHAnsi" w:hAnsiTheme="minorHAnsi" w:cs="Arial"/>
          <w:b w:val="0"/>
          <w:i w:val="0"/>
          <w:spacing w:val="0"/>
          <w:sz w:val="20"/>
          <w:szCs w:val="20"/>
        </w:rPr>
        <w:t>tym zakresie pisemnych</w:t>
      </w:r>
      <w:r w:rsidR="00B634EF" w:rsidRPr="00410D0C">
        <w:rPr>
          <w:rStyle w:val="Uwydatnienie"/>
          <w:rFonts w:asciiTheme="minorHAnsi" w:hAnsiTheme="minorHAnsi" w:cs="Arial"/>
          <w:b w:val="0"/>
          <w:i w:val="0"/>
          <w:spacing w:val="0"/>
          <w:sz w:val="20"/>
          <w:szCs w:val="20"/>
        </w:rPr>
        <w:t xml:space="preserve"> zastrzeżeń.</w:t>
      </w:r>
    </w:p>
    <w:p w14:paraId="52767143" w14:textId="77777777" w:rsidR="001A62EC" w:rsidRPr="00410D0C" w:rsidRDefault="00410D0C" w:rsidP="00EF1CCC">
      <w:pPr>
        <w:pStyle w:val="Standard"/>
        <w:numPr>
          <w:ilvl w:val="1"/>
          <w:numId w:val="7"/>
        </w:numPr>
        <w:tabs>
          <w:tab w:val="left" w:pos="1005"/>
        </w:tabs>
        <w:spacing w:after="120" w:line="276" w:lineRule="auto"/>
        <w:ind w:left="1418" w:hanging="425"/>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rPr>
        <w:t>u</w:t>
      </w:r>
      <w:r w:rsidR="001A62EC" w:rsidRPr="00410D0C">
        <w:rPr>
          <w:rStyle w:val="Uwydatnienie"/>
          <w:rFonts w:asciiTheme="minorHAnsi" w:hAnsiTheme="minorHAnsi" w:cs="Arial"/>
          <w:b w:val="0"/>
          <w:i w:val="0"/>
          <w:spacing w:val="0"/>
          <w:sz w:val="20"/>
          <w:szCs w:val="20"/>
        </w:rPr>
        <w:t xml:space="preserve">chyla się </w:t>
      </w:r>
      <w:r w:rsidR="00552AC4" w:rsidRPr="00410D0C">
        <w:rPr>
          <w:rStyle w:val="Uwydatnienie"/>
          <w:rFonts w:asciiTheme="minorHAnsi" w:hAnsiTheme="minorHAnsi" w:cs="Arial"/>
          <w:b w:val="0"/>
          <w:i w:val="0"/>
          <w:spacing w:val="0"/>
          <w:sz w:val="20"/>
          <w:szCs w:val="20"/>
        </w:rPr>
        <w:t xml:space="preserve">, bez podania przyczyny, </w:t>
      </w:r>
      <w:r w:rsidR="001A62EC" w:rsidRPr="00410D0C">
        <w:rPr>
          <w:rStyle w:val="Uwydatnienie"/>
          <w:rFonts w:asciiTheme="minorHAnsi" w:hAnsiTheme="minorHAnsi" w:cs="Arial"/>
          <w:b w:val="0"/>
          <w:i w:val="0"/>
          <w:spacing w:val="0"/>
          <w:sz w:val="20"/>
          <w:szCs w:val="20"/>
        </w:rPr>
        <w:t xml:space="preserve">od dokonania odbioru </w:t>
      </w:r>
      <w:r w:rsidR="00C62088">
        <w:rPr>
          <w:rStyle w:val="Uwydatnienie"/>
          <w:rFonts w:asciiTheme="minorHAnsi" w:hAnsiTheme="minorHAnsi" w:cs="Arial"/>
          <w:b w:val="0"/>
          <w:i w:val="0"/>
          <w:spacing w:val="0"/>
          <w:sz w:val="20"/>
          <w:szCs w:val="20"/>
        </w:rPr>
        <w:t xml:space="preserve">przedmiotu </w:t>
      </w:r>
      <w:r w:rsidR="001A62EC" w:rsidRPr="00410D0C">
        <w:rPr>
          <w:rStyle w:val="Uwydatnienie"/>
          <w:rFonts w:asciiTheme="minorHAnsi" w:hAnsiTheme="minorHAnsi" w:cs="Arial"/>
          <w:b w:val="0"/>
          <w:i w:val="0"/>
          <w:spacing w:val="0"/>
          <w:sz w:val="20"/>
          <w:szCs w:val="20"/>
        </w:rPr>
        <w:t xml:space="preserve"> umowy przez okres ponad </w:t>
      </w:r>
      <w:r w:rsidR="002A48C0">
        <w:rPr>
          <w:rStyle w:val="Uwydatnienie"/>
          <w:rFonts w:asciiTheme="minorHAnsi" w:hAnsiTheme="minorHAnsi" w:cs="Arial"/>
          <w:b w:val="0"/>
          <w:i w:val="0"/>
          <w:spacing w:val="0"/>
          <w:sz w:val="20"/>
          <w:szCs w:val="20"/>
        </w:rPr>
        <w:t>miesiąc</w:t>
      </w:r>
      <w:r w:rsidR="001A62EC" w:rsidRPr="00410D0C">
        <w:rPr>
          <w:rStyle w:val="Uwydatnienie"/>
          <w:rFonts w:asciiTheme="minorHAnsi" w:hAnsiTheme="minorHAnsi" w:cs="Arial"/>
          <w:b w:val="0"/>
          <w:i w:val="0"/>
          <w:spacing w:val="0"/>
          <w:sz w:val="20"/>
          <w:szCs w:val="20"/>
        </w:rPr>
        <w:t>, ponad przewidziany termin</w:t>
      </w:r>
    </w:p>
    <w:p w14:paraId="24E3EA4A" w14:textId="5B733880" w:rsidR="00D332FA" w:rsidRDefault="008208B3" w:rsidP="00D332FA">
      <w:pPr>
        <w:pStyle w:val="Standard"/>
        <w:tabs>
          <w:tab w:val="left" w:pos="1005"/>
        </w:tabs>
        <w:spacing w:after="120" w:line="276" w:lineRule="auto"/>
        <w:ind w:left="567"/>
        <w:jc w:val="both"/>
        <w:rPr>
          <w:rFonts w:asciiTheme="minorHAnsi" w:hAnsiTheme="minorHAnsi" w:cs="Arial"/>
          <w:bCs/>
          <w:iCs/>
          <w:sz w:val="20"/>
          <w:szCs w:val="20"/>
        </w:rPr>
      </w:pPr>
      <w:r w:rsidRPr="00410D0C">
        <w:rPr>
          <w:rFonts w:asciiTheme="minorHAnsi" w:hAnsiTheme="minorHAnsi" w:cs="Arial"/>
          <w:sz w:val="20"/>
          <w:szCs w:val="20"/>
        </w:rPr>
        <w:t>Odstąpienie od</w:t>
      </w:r>
      <w:r w:rsidR="00B634EF" w:rsidRPr="00410D0C">
        <w:rPr>
          <w:rFonts w:asciiTheme="minorHAnsi" w:hAnsiTheme="minorHAnsi" w:cs="Arial"/>
          <w:sz w:val="20"/>
          <w:szCs w:val="20"/>
        </w:rPr>
        <w:t xml:space="preserve"> umowy z </w:t>
      </w:r>
      <w:r w:rsidR="00BF0C91" w:rsidRPr="00410D0C">
        <w:rPr>
          <w:rFonts w:asciiTheme="minorHAnsi" w:hAnsiTheme="minorHAnsi" w:cs="Arial"/>
          <w:sz w:val="20"/>
          <w:szCs w:val="20"/>
        </w:rPr>
        <w:t xml:space="preserve">przyczyn określonych w ust. </w:t>
      </w:r>
      <w:r w:rsidR="00A93753">
        <w:rPr>
          <w:rFonts w:asciiTheme="minorHAnsi" w:hAnsiTheme="minorHAnsi" w:cs="Arial"/>
          <w:sz w:val="20"/>
          <w:szCs w:val="20"/>
        </w:rPr>
        <w:t>9</w:t>
      </w:r>
      <w:r w:rsidR="00BF0C91" w:rsidRPr="00410D0C">
        <w:rPr>
          <w:rFonts w:asciiTheme="minorHAnsi" w:hAnsiTheme="minorHAnsi" w:cs="Arial"/>
          <w:sz w:val="20"/>
          <w:szCs w:val="20"/>
        </w:rPr>
        <w:t>.</w:t>
      </w:r>
      <w:r w:rsidR="00B42792">
        <w:rPr>
          <w:rFonts w:asciiTheme="minorHAnsi" w:hAnsiTheme="minorHAnsi" w:cs="Arial"/>
          <w:sz w:val="20"/>
          <w:szCs w:val="20"/>
        </w:rPr>
        <w:t>3</w:t>
      </w:r>
      <w:r w:rsidR="00B70848" w:rsidRPr="00410D0C">
        <w:rPr>
          <w:rFonts w:asciiTheme="minorHAnsi" w:hAnsiTheme="minorHAnsi" w:cs="Arial"/>
          <w:sz w:val="20"/>
          <w:szCs w:val="20"/>
        </w:rPr>
        <w:t xml:space="preserve"> </w:t>
      </w:r>
      <w:r w:rsidR="00B634EF" w:rsidRPr="00410D0C">
        <w:rPr>
          <w:rFonts w:asciiTheme="minorHAnsi" w:hAnsiTheme="minorHAnsi" w:cs="Arial"/>
          <w:sz w:val="20"/>
          <w:szCs w:val="20"/>
        </w:rPr>
        <w:t>może nastąpić w terminie 20 dni od powzięcia wiadomości o okolicznościac</w:t>
      </w:r>
      <w:r w:rsidR="00BF0C91" w:rsidRPr="00410D0C">
        <w:rPr>
          <w:rFonts w:asciiTheme="minorHAnsi" w:hAnsiTheme="minorHAnsi" w:cs="Arial"/>
          <w:sz w:val="20"/>
          <w:szCs w:val="20"/>
        </w:rPr>
        <w:t xml:space="preserve">h uzasadniających </w:t>
      </w:r>
      <w:r w:rsidR="006A486C" w:rsidRPr="00410D0C">
        <w:rPr>
          <w:rFonts w:asciiTheme="minorHAnsi" w:hAnsiTheme="minorHAnsi" w:cs="Arial"/>
          <w:sz w:val="20"/>
          <w:szCs w:val="20"/>
        </w:rPr>
        <w:t xml:space="preserve">odstąpienie od </w:t>
      </w:r>
      <w:r w:rsidR="00B634EF" w:rsidRPr="00410D0C">
        <w:rPr>
          <w:rFonts w:asciiTheme="minorHAnsi" w:hAnsiTheme="minorHAnsi" w:cs="Arial"/>
          <w:sz w:val="20"/>
          <w:szCs w:val="20"/>
        </w:rPr>
        <w:t>umowy.</w:t>
      </w:r>
    </w:p>
    <w:p w14:paraId="569FCF48" w14:textId="77777777" w:rsidR="00E55CE8" w:rsidRPr="00410D0C" w:rsidRDefault="008208B3" w:rsidP="00EF1CCC">
      <w:pPr>
        <w:pStyle w:val="Standard"/>
        <w:numPr>
          <w:ilvl w:val="1"/>
          <w:numId w:val="19"/>
        </w:numPr>
        <w:tabs>
          <w:tab w:val="left" w:pos="1005"/>
        </w:tabs>
        <w:spacing w:after="120" w:line="276" w:lineRule="auto"/>
        <w:jc w:val="both"/>
        <w:rPr>
          <w:rFonts w:asciiTheme="minorHAnsi" w:hAnsiTheme="minorHAnsi" w:cs="Arial"/>
          <w:bCs/>
          <w:iCs/>
          <w:sz w:val="20"/>
          <w:szCs w:val="20"/>
        </w:rPr>
      </w:pPr>
      <w:r w:rsidRPr="00410D0C">
        <w:rPr>
          <w:rFonts w:asciiTheme="minorHAnsi" w:hAnsiTheme="minorHAnsi" w:cs="Arial"/>
          <w:sz w:val="20"/>
          <w:szCs w:val="20"/>
        </w:rPr>
        <w:t>W</w:t>
      </w:r>
      <w:r w:rsidR="00B634EF" w:rsidRPr="00410D0C">
        <w:rPr>
          <w:rFonts w:asciiTheme="minorHAnsi" w:hAnsiTheme="minorHAnsi" w:cs="Arial"/>
          <w:sz w:val="20"/>
          <w:szCs w:val="20"/>
        </w:rPr>
        <w:t xml:space="preserve"> razie </w:t>
      </w:r>
      <w:r w:rsidR="00E55CE8" w:rsidRPr="00410D0C">
        <w:rPr>
          <w:rFonts w:asciiTheme="minorHAnsi" w:hAnsiTheme="minorHAnsi" w:cs="Arial"/>
          <w:sz w:val="20"/>
          <w:szCs w:val="20"/>
        </w:rPr>
        <w:t xml:space="preserve">wystąpienia </w:t>
      </w:r>
      <w:r w:rsidR="00B634EF" w:rsidRPr="00410D0C">
        <w:rPr>
          <w:rFonts w:asciiTheme="minorHAnsi" w:hAnsiTheme="minorHAnsi" w:cs="Arial"/>
          <w:sz w:val="20"/>
          <w:szCs w:val="20"/>
        </w:rPr>
        <w:t xml:space="preserve">okoliczności </w:t>
      </w:r>
      <w:r w:rsidR="00E55CE8" w:rsidRPr="00410D0C">
        <w:rPr>
          <w:rFonts w:asciiTheme="minorHAnsi" w:hAnsiTheme="minorHAnsi" w:cs="Arial"/>
          <w:sz w:val="20"/>
          <w:szCs w:val="20"/>
        </w:rPr>
        <w:t xml:space="preserve">określonych w art. 456 ustawy </w:t>
      </w:r>
      <w:proofErr w:type="spellStart"/>
      <w:r w:rsidR="00E55CE8" w:rsidRPr="00410D0C">
        <w:rPr>
          <w:rFonts w:asciiTheme="minorHAnsi" w:hAnsiTheme="minorHAnsi" w:cs="Arial"/>
          <w:sz w:val="20"/>
          <w:szCs w:val="20"/>
        </w:rPr>
        <w:t>pzp</w:t>
      </w:r>
      <w:proofErr w:type="spellEnd"/>
      <w:r w:rsidR="00E55CE8" w:rsidRPr="00410D0C">
        <w:rPr>
          <w:rFonts w:asciiTheme="minorHAnsi" w:hAnsiTheme="minorHAnsi" w:cs="Arial"/>
          <w:sz w:val="20"/>
          <w:szCs w:val="20"/>
        </w:rPr>
        <w:t xml:space="preserve"> Zamawiający może odstąpić od umowy</w:t>
      </w:r>
      <w:r w:rsidR="00F335B0" w:rsidRPr="00410D0C">
        <w:rPr>
          <w:rFonts w:asciiTheme="minorHAnsi" w:hAnsiTheme="minorHAnsi" w:cs="Arial"/>
          <w:sz w:val="20"/>
          <w:szCs w:val="20"/>
        </w:rPr>
        <w:t>, na warunkach opisanych w powołanym przepisie prawa</w:t>
      </w:r>
      <w:r w:rsidR="00E55CE8" w:rsidRPr="00410D0C">
        <w:rPr>
          <w:rFonts w:asciiTheme="minorHAnsi" w:hAnsiTheme="minorHAnsi" w:cs="Arial"/>
          <w:sz w:val="20"/>
          <w:szCs w:val="20"/>
        </w:rPr>
        <w:t>.</w:t>
      </w:r>
    </w:p>
    <w:p w14:paraId="4BDFD20D" w14:textId="77777777" w:rsidR="00B634EF" w:rsidRPr="00410D0C" w:rsidRDefault="00B634EF" w:rsidP="00EF1CCC">
      <w:pPr>
        <w:pStyle w:val="Standard"/>
        <w:numPr>
          <w:ilvl w:val="1"/>
          <w:numId w:val="19"/>
        </w:numPr>
        <w:tabs>
          <w:tab w:val="left" w:pos="1005"/>
        </w:tabs>
        <w:spacing w:after="120" w:line="276" w:lineRule="auto"/>
        <w:jc w:val="both"/>
        <w:rPr>
          <w:rStyle w:val="Uwydatnienie"/>
          <w:rFonts w:asciiTheme="minorHAnsi" w:hAnsiTheme="minorHAnsi" w:cs="Arial"/>
          <w:b w:val="0"/>
          <w:i w:val="0"/>
          <w:spacing w:val="0"/>
          <w:sz w:val="20"/>
          <w:szCs w:val="20"/>
        </w:rPr>
      </w:pPr>
      <w:r w:rsidRPr="00410D0C">
        <w:rPr>
          <w:rFonts w:asciiTheme="minorHAnsi" w:hAnsiTheme="minorHAnsi" w:cs="Arial"/>
          <w:sz w:val="20"/>
          <w:szCs w:val="20"/>
        </w:rPr>
        <w:t xml:space="preserve">W przypadku, o którym mowa w </w:t>
      </w:r>
      <w:r w:rsidR="00796348" w:rsidRPr="00410D0C">
        <w:rPr>
          <w:rFonts w:asciiTheme="minorHAnsi" w:hAnsiTheme="minorHAnsi" w:cs="Arial"/>
          <w:sz w:val="20"/>
          <w:szCs w:val="20"/>
        </w:rPr>
        <w:t xml:space="preserve">pkt </w:t>
      </w:r>
      <w:r w:rsidR="00C62088">
        <w:rPr>
          <w:rFonts w:asciiTheme="minorHAnsi" w:hAnsiTheme="minorHAnsi" w:cs="Arial"/>
          <w:sz w:val="20"/>
          <w:szCs w:val="20"/>
        </w:rPr>
        <w:t>9</w:t>
      </w:r>
      <w:r w:rsidR="00796348" w:rsidRPr="00410D0C">
        <w:rPr>
          <w:rFonts w:asciiTheme="minorHAnsi" w:hAnsiTheme="minorHAnsi" w:cs="Arial"/>
          <w:sz w:val="20"/>
          <w:szCs w:val="20"/>
        </w:rPr>
        <w:t>.4</w:t>
      </w:r>
      <w:r w:rsidR="00410D0C">
        <w:rPr>
          <w:rFonts w:asciiTheme="minorHAnsi" w:hAnsiTheme="minorHAnsi" w:cs="Arial"/>
          <w:sz w:val="20"/>
          <w:szCs w:val="20"/>
        </w:rPr>
        <w:t xml:space="preserve"> </w:t>
      </w:r>
      <w:r w:rsidRPr="00410D0C">
        <w:rPr>
          <w:rStyle w:val="Uwydatnienie"/>
          <w:rFonts w:asciiTheme="minorHAnsi" w:hAnsiTheme="minorHAnsi" w:cs="Arial"/>
          <w:b w:val="0"/>
          <w:i w:val="0"/>
          <w:spacing w:val="0"/>
          <w:sz w:val="20"/>
          <w:szCs w:val="20"/>
        </w:rPr>
        <w:t>Dostawca</w:t>
      </w:r>
      <w:r w:rsidRPr="00410D0C">
        <w:rPr>
          <w:rFonts w:asciiTheme="minorHAnsi" w:hAnsiTheme="minorHAnsi" w:cs="Arial"/>
          <w:b/>
          <w:i/>
          <w:sz w:val="20"/>
          <w:szCs w:val="20"/>
        </w:rPr>
        <w:t xml:space="preserve"> </w:t>
      </w:r>
      <w:r w:rsidRPr="00410D0C">
        <w:rPr>
          <w:rFonts w:asciiTheme="minorHAnsi" w:hAnsiTheme="minorHAnsi" w:cs="Arial"/>
          <w:sz w:val="20"/>
          <w:szCs w:val="20"/>
        </w:rPr>
        <w:t xml:space="preserve">może żądać wyłącznie wynagrodzenia należnego z tytułu </w:t>
      </w:r>
      <w:r w:rsidR="008208B3" w:rsidRPr="00410D0C">
        <w:rPr>
          <w:rFonts w:asciiTheme="minorHAnsi" w:hAnsiTheme="minorHAnsi" w:cs="Arial"/>
          <w:sz w:val="20"/>
          <w:szCs w:val="20"/>
        </w:rPr>
        <w:t>wykonania</w:t>
      </w:r>
      <w:r w:rsidRPr="00410D0C">
        <w:rPr>
          <w:rFonts w:asciiTheme="minorHAnsi" w:hAnsiTheme="minorHAnsi" w:cs="Arial"/>
          <w:sz w:val="20"/>
          <w:szCs w:val="20"/>
        </w:rPr>
        <w:t xml:space="preserve"> części umowy tzn. wynagrodzenia </w:t>
      </w:r>
      <w:r w:rsidRPr="00410D0C">
        <w:rPr>
          <w:rStyle w:val="Uwydatnienie"/>
          <w:rFonts w:asciiTheme="minorHAnsi" w:hAnsiTheme="minorHAnsi" w:cs="Arial"/>
          <w:b w:val="0"/>
          <w:i w:val="0"/>
          <w:spacing w:val="0"/>
          <w:sz w:val="20"/>
          <w:szCs w:val="20"/>
          <w:lang w:eastAsia="ar-SA"/>
        </w:rPr>
        <w:t xml:space="preserve">za przedmiot umowy zrealizowany do dnia odstąpienia od umowy, potwierdzony ustaleniami dwustronnie podpisanego protokołu zaawansowania dostawy. </w:t>
      </w:r>
    </w:p>
    <w:p w14:paraId="648A0ED8" w14:textId="77777777" w:rsidR="00B634EF" w:rsidRPr="00410D0C" w:rsidRDefault="00796348" w:rsidP="00EF1CCC">
      <w:pPr>
        <w:pStyle w:val="Standard"/>
        <w:numPr>
          <w:ilvl w:val="1"/>
          <w:numId w:val="19"/>
        </w:numPr>
        <w:tabs>
          <w:tab w:val="left" w:pos="1005"/>
        </w:tabs>
        <w:spacing w:after="120" w:line="276" w:lineRule="auto"/>
        <w:ind w:left="567" w:hanging="567"/>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lang w:eastAsia="ar-SA"/>
        </w:rPr>
        <w:t xml:space="preserve">Odstąpienie </w:t>
      </w:r>
      <w:r w:rsidR="00B634EF" w:rsidRPr="00410D0C">
        <w:rPr>
          <w:rStyle w:val="Uwydatnienie"/>
          <w:rFonts w:asciiTheme="minorHAnsi" w:hAnsiTheme="minorHAnsi" w:cs="Arial"/>
          <w:b w:val="0"/>
          <w:i w:val="0"/>
          <w:spacing w:val="0"/>
          <w:sz w:val="20"/>
          <w:szCs w:val="20"/>
          <w:lang w:eastAsia="ar-SA"/>
        </w:rPr>
        <w:t xml:space="preserve">od umowy przez którąkolwiek ze Stron wymaga zachowania formy pisemnej pod rygorem nieważności, </w:t>
      </w:r>
      <w:r w:rsidR="00B634EF" w:rsidRPr="00410D0C">
        <w:rPr>
          <w:rStyle w:val="Uwydatnienie"/>
          <w:rFonts w:asciiTheme="minorHAnsi" w:hAnsiTheme="minorHAnsi" w:cs="Arial"/>
          <w:b w:val="0"/>
          <w:i w:val="0"/>
          <w:spacing w:val="0"/>
          <w:sz w:val="20"/>
          <w:szCs w:val="20"/>
        </w:rPr>
        <w:t>z podaniem podstawy faktycznej i prawnej.</w:t>
      </w:r>
    </w:p>
    <w:p w14:paraId="0003F934" w14:textId="77777777" w:rsidR="00B634EF" w:rsidRPr="00410D0C" w:rsidRDefault="00B634EF" w:rsidP="00B634EF">
      <w:pPr>
        <w:pStyle w:val="Standard"/>
        <w:tabs>
          <w:tab w:val="left" w:pos="570"/>
        </w:tabs>
        <w:spacing w:after="120" w:line="276" w:lineRule="auto"/>
        <w:ind w:left="285" w:hanging="270"/>
        <w:jc w:val="both"/>
        <w:rPr>
          <w:rFonts w:asciiTheme="minorHAnsi" w:hAnsiTheme="minorHAnsi"/>
          <w:b/>
          <w:i/>
          <w:sz w:val="20"/>
          <w:szCs w:val="20"/>
        </w:rPr>
      </w:pPr>
    </w:p>
    <w:p w14:paraId="337BE787"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Artykuł 1</w:t>
      </w:r>
      <w:r w:rsidR="00A93753">
        <w:rPr>
          <w:rFonts w:asciiTheme="minorHAnsi" w:hAnsiTheme="minorHAnsi"/>
          <w:b/>
          <w:bCs/>
          <w:color w:val="auto"/>
          <w:sz w:val="20"/>
          <w:szCs w:val="20"/>
        </w:rPr>
        <w:t>0</w:t>
      </w:r>
      <w:r w:rsidRPr="00410D0C">
        <w:rPr>
          <w:rFonts w:asciiTheme="minorHAnsi" w:hAnsiTheme="minorHAnsi"/>
          <w:b/>
          <w:bCs/>
          <w:color w:val="auto"/>
          <w:sz w:val="20"/>
          <w:szCs w:val="20"/>
        </w:rPr>
        <w:t xml:space="preserve"> – Siła wyższa</w:t>
      </w:r>
    </w:p>
    <w:p w14:paraId="336E0342"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1E7FBAC8"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252D448A"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54AB34F7"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471BCD39"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109CCBA4"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6A3D1470"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4445FFED"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4C780EDF"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34DF70CE"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7AF768F9" w14:textId="77777777" w:rsidR="00B634EF" w:rsidRPr="00410D0C" w:rsidRDefault="00B634EF" w:rsidP="00EF1CCC">
      <w:pPr>
        <w:pStyle w:val="Default"/>
        <w:numPr>
          <w:ilvl w:val="1"/>
          <w:numId w:val="22"/>
        </w:numPr>
        <w:spacing w:after="120" w:line="276" w:lineRule="auto"/>
        <w:ind w:left="432"/>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00830602" w14:textId="77777777" w:rsidR="00B634EF" w:rsidRPr="00410D0C" w:rsidRDefault="00B634EF" w:rsidP="00EF1CCC">
      <w:pPr>
        <w:pStyle w:val="Default"/>
        <w:numPr>
          <w:ilvl w:val="1"/>
          <w:numId w:val="2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756AB5C7" w14:textId="77777777" w:rsidR="00B42792" w:rsidRDefault="00B42792" w:rsidP="00B634EF">
      <w:pPr>
        <w:pStyle w:val="Standard"/>
        <w:spacing w:after="120" w:line="100" w:lineRule="atLeast"/>
        <w:ind w:left="567"/>
        <w:jc w:val="center"/>
        <w:rPr>
          <w:rFonts w:asciiTheme="minorHAnsi" w:hAnsiTheme="minorHAnsi" w:cs="Arial"/>
          <w:b/>
          <w:bCs/>
          <w:sz w:val="20"/>
          <w:szCs w:val="20"/>
        </w:rPr>
      </w:pPr>
    </w:p>
    <w:p w14:paraId="3D8A1D6B" w14:textId="2483F56A" w:rsidR="00B634EF" w:rsidRPr="00410D0C" w:rsidRDefault="00B634EF" w:rsidP="00B634EF">
      <w:pPr>
        <w:pStyle w:val="Standard"/>
        <w:spacing w:after="120" w:line="100" w:lineRule="atLeast"/>
        <w:ind w:left="567"/>
        <w:jc w:val="center"/>
        <w:rPr>
          <w:rFonts w:asciiTheme="minorHAnsi" w:hAnsiTheme="minorHAnsi" w:cs="Arial"/>
          <w:b/>
          <w:bCs/>
          <w:sz w:val="20"/>
          <w:szCs w:val="20"/>
        </w:rPr>
      </w:pPr>
      <w:r w:rsidRPr="00410D0C">
        <w:rPr>
          <w:rFonts w:asciiTheme="minorHAnsi" w:hAnsiTheme="minorHAnsi" w:cs="Arial"/>
          <w:b/>
          <w:bCs/>
          <w:sz w:val="20"/>
          <w:szCs w:val="20"/>
        </w:rPr>
        <w:t>Artykuł -1</w:t>
      </w:r>
      <w:r w:rsidR="00A93753">
        <w:rPr>
          <w:rFonts w:asciiTheme="minorHAnsi" w:hAnsiTheme="minorHAnsi" w:cs="Arial"/>
          <w:b/>
          <w:bCs/>
          <w:sz w:val="20"/>
          <w:szCs w:val="20"/>
        </w:rPr>
        <w:t>1</w:t>
      </w:r>
      <w:r w:rsidRPr="00410D0C">
        <w:rPr>
          <w:rFonts w:asciiTheme="minorHAnsi" w:hAnsiTheme="minorHAnsi" w:cs="Arial"/>
          <w:b/>
          <w:bCs/>
          <w:sz w:val="20"/>
          <w:szCs w:val="20"/>
        </w:rPr>
        <w:t xml:space="preserve"> Zmiana umowy</w:t>
      </w:r>
    </w:p>
    <w:p w14:paraId="76976F88"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A9E9BA9"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1C66190"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2998982"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73D22E8"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F710097"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D306052"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3EBFDDB"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F76B31E"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7C269B4"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85DF622"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07B844BB" w14:textId="457DAA07" w:rsidR="00B634EF" w:rsidRPr="00410D0C" w:rsidRDefault="00B634EF" w:rsidP="0079376D">
      <w:pPr>
        <w:pStyle w:val="Standard"/>
        <w:numPr>
          <w:ilvl w:val="1"/>
          <w:numId w:val="23"/>
        </w:numPr>
        <w:spacing w:after="120" w:line="276" w:lineRule="auto"/>
        <w:ind w:left="431" w:hanging="431"/>
        <w:jc w:val="both"/>
        <w:rPr>
          <w:rFonts w:asciiTheme="minorHAnsi" w:hAnsiTheme="minorHAnsi"/>
          <w:sz w:val="20"/>
          <w:szCs w:val="20"/>
        </w:rPr>
      </w:pPr>
      <w:r w:rsidRPr="00410D0C">
        <w:rPr>
          <w:rFonts w:asciiTheme="minorHAnsi" w:hAnsiTheme="minorHAnsi" w:cs="Arial"/>
          <w:sz w:val="20"/>
          <w:szCs w:val="20"/>
        </w:rPr>
        <w:t xml:space="preserve">Wszelkie zmiany i uzupełnienia w niniejszej umowie wymagają formy pisemnej, pod rygorem nieważności, i mogą być dokonywane tylko za zgodą obu stron. </w:t>
      </w:r>
      <w:r w:rsidR="00716870">
        <w:rPr>
          <w:rFonts w:asciiTheme="minorHAnsi" w:hAnsiTheme="minorHAnsi"/>
          <w:sz w:val="20"/>
          <w:szCs w:val="20"/>
        </w:rPr>
        <w:t>Z</w:t>
      </w:r>
      <w:r w:rsidRPr="00410D0C">
        <w:rPr>
          <w:rFonts w:asciiTheme="minorHAnsi" w:hAnsiTheme="minorHAnsi"/>
          <w:sz w:val="20"/>
          <w:szCs w:val="20"/>
        </w:rPr>
        <w:t>miana postanowień zawartej umowy w stosunku do treści oferty, na podstawie której dokonano wyboru Dostawcy</w:t>
      </w:r>
      <w:r w:rsidR="00716870">
        <w:rPr>
          <w:rFonts w:asciiTheme="minorHAnsi" w:hAnsiTheme="minorHAnsi"/>
          <w:sz w:val="20"/>
          <w:szCs w:val="20"/>
        </w:rPr>
        <w:t xml:space="preserve"> jest możliwa wyłącznie w </w:t>
      </w:r>
      <w:r w:rsidR="00716870">
        <w:rPr>
          <w:rFonts w:asciiTheme="minorHAnsi" w:hAnsiTheme="minorHAnsi"/>
          <w:sz w:val="20"/>
          <w:szCs w:val="20"/>
        </w:rPr>
        <w:lastRenderedPageBreak/>
        <w:t>ramach</w:t>
      </w:r>
      <w:r w:rsidRPr="00410D0C">
        <w:rPr>
          <w:rFonts w:asciiTheme="minorHAnsi" w:hAnsiTheme="minorHAnsi"/>
          <w:sz w:val="20"/>
          <w:szCs w:val="20"/>
        </w:rPr>
        <w:t xml:space="preserve"> postanowień niemniejszego artykułu</w:t>
      </w:r>
      <w:r w:rsidR="00716870">
        <w:rPr>
          <w:rFonts w:asciiTheme="minorHAnsi" w:hAnsiTheme="minorHAnsi"/>
          <w:sz w:val="20"/>
          <w:szCs w:val="20"/>
        </w:rPr>
        <w:t xml:space="preserve"> i bezwzględnie obowiązujących przepisów prawa</w:t>
      </w:r>
      <w:r w:rsidRPr="00410D0C">
        <w:rPr>
          <w:rFonts w:asciiTheme="minorHAnsi" w:hAnsiTheme="minorHAnsi"/>
          <w:sz w:val="20"/>
          <w:szCs w:val="20"/>
        </w:rPr>
        <w:t>.</w:t>
      </w:r>
    </w:p>
    <w:p w14:paraId="43316D42" w14:textId="77777777" w:rsidR="00B634EF" w:rsidRPr="00410D0C" w:rsidRDefault="00B634EF" w:rsidP="00EF1CCC">
      <w:pPr>
        <w:pStyle w:val="Standard"/>
        <w:numPr>
          <w:ilvl w:val="1"/>
          <w:numId w:val="23"/>
        </w:numPr>
        <w:spacing w:after="120" w:line="100" w:lineRule="atLeast"/>
        <w:ind w:left="794" w:hanging="794"/>
        <w:jc w:val="both"/>
        <w:rPr>
          <w:rFonts w:asciiTheme="minorHAnsi" w:hAnsiTheme="minorHAnsi"/>
          <w:sz w:val="20"/>
          <w:szCs w:val="20"/>
        </w:rPr>
      </w:pPr>
      <w:r w:rsidRPr="00410D0C">
        <w:rPr>
          <w:rFonts w:asciiTheme="minorHAnsi" w:hAnsiTheme="minorHAnsi" w:cs="Arial"/>
          <w:sz w:val="20"/>
          <w:szCs w:val="20"/>
        </w:rPr>
        <w:t>Dopuszczalne są następujące rodzaje i warunki zmiany treści umowy:</w:t>
      </w:r>
    </w:p>
    <w:p w14:paraId="5A396713" w14:textId="77777777" w:rsidR="00F335B0" w:rsidRDefault="00B634EF" w:rsidP="00EF1CCC">
      <w:pPr>
        <w:pStyle w:val="Standard"/>
        <w:numPr>
          <w:ilvl w:val="2"/>
          <w:numId w:val="23"/>
        </w:numPr>
        <w:tabs>
          <w:tab w:val="left" w:pos="1701"/>
        </w:tabs>
        <w:spacing w:line="276" w:lineRule="auto"/>
        <w:ind w:left="1701" w:hanging="850"/>
        <w:jc w:val="both"/>
        <w:rPr>
          <w:rFonts w:asciiTheme="minorHAnsi" w:hAnsiTheme="minorHAnsi" w:cs="Arial"/>
          <w:sz w:val="20"/>
          <w:szCs w:val="20"/>
        </w:rPr>
      </w:pPr>
      <w:r w:rsidRPr="00410D0C">
        <w:rPr>
          <w:rFonts w:asciiTheme="minorHAnsi" w:hAnsiTheme="minorHAnsi" w:cs="Arial"/>
          <w:sz w:val="20"/>
          <w:szCs w:val="20"/>
        </w:rPr>
        <w:t>zmiana wynagrodzenia za wykonanie prz</w:t>
      </w:r>
      <w:r w:rsidR="00F335B0" w:rsidRPr="00410D0C">
        <w:rPr>
          <w:rFonts w:asciiTheme="minorHAnsi" w:hAnsiTheme="minorHAnsi" w:cs="Arial"/>
          <w:sz w:val="20"/>
          <w:szCs w:val="20"/>
        </w:rPr>
        <w:t xml:space="preserve">edmiotu zamówienia w przypadku </w:t>
      </w:r>
      <w:r w:rsidRPr="00410D0C">
        <w:rPr>
          <w:rFonts w:asciiTheme="minorHAnsi" w:hAnsiTheme="minorHAnsi" w:cs="Arial"/>
          <w:sz w:val="20"/>
          <w:szCs w:val="20"/>
        </w:rPr>
        <w:t>zmian w przepisach powszechnie obowiązujących dotyczących podatku VAT – zmiana stawki i kwoty podatku VAT oraz wynagrodzenia brutto określonych w Artykule 2., nastąpi odpowiednio do przepisów prawa wprowadzających zmianę</w:t>
      </w:r>
      <w:r w:rsidR="008C3AD5" w:rsidRPr="00410D0C">
        <w:rPr>
          <w:rFonts w:asciiTheme="minorHAnsi" w:hAnsiTheme="minorHAnsi" w:cs="Arial"/>
          <w:sz w:val="20"/>
          <w:szCs w:val="20"/>
        </w:rPr>
        <w:t>, w odniesieniu do tej części wynagrodzenia, lub tego elementu składowego ceny oferty, którego zmiana przepisów dotyczy.</w:t>
      </w:r>
    </w:p>
    <w:p w14:paraId="67342588" w14:textId="77777777" w:rsidR="00A93753" w:rsidRPr="00410D0C" w:rsidRDefault="00A93753" w:rsidP="00A93753">
      <w:pPr>
        <w:pStyle w:val="Standard"/>
        <w:tabs>
          <w:tab w:val="left" w:pos="1701"/>
        </w:tabs>
        <w:spacing w:line="276" w:lineRule="auto"/>
        <w:ind w:left="1701"/>
        <w:jc w:val="both"/>
        <w:rPr>
          <w:rFonts w:asciiTheme="minorHAnsi" w:hAnsiTheme="minorHAnsi" w:cs="Arial"/>
          <w:sz w:val="20"/>
          <w:szCs w:val="20"/>
        </w:rPr>
      </w:pPr>
    </w:p>
    <w:p w14:paraId="5690C63F"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0B1231B0"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5408D566"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1EF8730"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0D22342D"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4386003"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31C83FBD"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6A41F7D2"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FCD1C09"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AB982EC"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39E0891A"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5F87D8A" w14:textId="77777777" w:rsidR="00A93753" w:rsidRPr="00A93753" w:rsidRDefault="00A93753" w:rsidP="00EF1CCC">
      <w:pPr>
        <w:pStyle w:val="Akapitzlist"/>
        <w:numPr>
          <w:ilvl w:val="1"/>
          <w:numId w:val="24"/>
        </w:numPr>
        <w:suppressAutoHyphens/>
        <w:spacing w:line="276" w:lineRule="auto"/>
        <w:rPr>
          <w:rFonts w:asciiTheme="minorHAnsi" w:hAnsiTheme="minorHAnsi" w:cs="Arial"/>
          <w:vanish/>
          <w:sz w:val="20"/>
          <w:szCs w:val="20"/>
        </w:rPr>
      </w:pPr>
    </w:p>
    <w:p w14:paraId="58F501D4" w14:textId="77777777" w:rsidR="00A93753" w:rsidRPr="00A93753" w:rsidRDefault="00A93753" w:rsidP="00EF1CCC">
      <w:pPr>
        <w:pStyle w:val="Akapitzlist"/>
        <w:numPr>
          <w:ilvl w:val="1"/>
          <w:numId w:val="24"/>
        </w:numPr>
        <w:suppressAutoHyphens/>
        <w:spacing w:line="276" w:lineRule="auto"/>
        <w:rPr>
          <w:rFonts w:asciiTheme="minorHAnsi" w:hAnsiTheme="minorHAnsi" w:cs="Arial"/>
          <w:vanish/>
          <w:sz w:val="20"/>
          <w:szCs w:val="20"/>
        </w:rPr>
      </w:pPr>
    </w:p>
    <w:p w14:paraId="4A541508" w14:textId="77777777" w:rsidR="00A93753" w:rsidRPr="00A93753" w:rsidRDefault="00A93753" w:rsidP="00EF1CCC">
      <w:pPr>
        <w:pStyle w:val="Akapitzlist"/>
        <w:numPr>
          <w:ilvl w:val="2"/>
          <w:numId w:val="24"/>
        </w:numPr>
        <w:suppressAutoHyphens/>
        <w:spacing w:line="276" w:lineRule="auto"/>
        <w:rPr>
          <w:rFonts w:asciiTheme="minorHAnsi" w:hAnsiTheme="minorHAnsi" w:cs="Arial"/>
          <w:vanish/>
          <w:sz w:val="20"/>
          <w:szCs w:val="20"/>
        </w:rPr>
      </w:pPr>
    </w:p>
    <w:p w14:paraId="16B7A6C8" w14:textId="77777777" w:rsidR="00A93753" w:rsidRPr="00A93753" w:rsidRDefault="00A93753" w:rsidP="00EF1CCC">
      <w:pPr>
        <w:pStyle w:val="Akapitzlist"/>
        <w:numPr>
          <w:ilvl w:val="2"/>
          <w:numId w:val="24"/>
        </w:numPr>
        <w:suppressAutoHyphens/>
        <w:spacing w:line="276" w:lineRule="auto"/>
        <w:rPr>
          <w:rFonts w:asciiTheme="minorHAnsi" w:hAnsiTheme="minorHAnsi" w:cs="Arial"/>
          <w:vanish/>
          <w:sz w:val="20"/>
          <w:szCs w:val="20"/>
        </w:rPr>
      </w:pPr>
    </w:p>
    <w:p w14:paraId="1E85F617" w14:textId="77777777" w:rsidR="00B634EF" w:rsidRPr="00A93753" w:rsidRDefault="00B634EF" w:rsidP="00EF1CCC">
      <w:pPr>
        <w:pStyle w:val="Akapitzlist"/>
        <w:numPr>
          <w:ilvl w:val="2"/>
          <w:numId w:val="24"/>
        </w:numPr>
        <w:suppressAutoHyphens/>
        <w:spacing w:line="276" w:lineRule="auto"/>
        <w:rPr>
          <w:rFonts w:asciiTheme="minorHAnsi" w:hAnsiTheme="minorHAnsi"/>
          <w:sz w:val="20"/>
          <w:szCs w:val="20"/>
          <w:lang w:val="pl-PL"/>
        </w:rPr>
      </w:pPr>
      <w:r w:rsidRPr="00A93753">
        <w:rPr>
          <w:rFonts w:asciiTheme="minorHAnsi" w:hAnsiTheme="minorHAnsi" w:cs="Arial"/>
          <w:sz w:val="20"/>
          <w:szCs w:val="20"/>
          <w:lang w:val="pl-PL"/>
        </w:rPr>
        <w:t>zmian</w:t>
      </w:r>
      <w:r w:rsidR="00F335B0" w:rsidRPr="00A93753">
        <w:rPr>
          <w:rFonts w:asciiTheme="minorHAnsi" w:hAnsiTheme="minorHAnsi" w:cs="Arial"/>
          <w:sz w:val="20"/>
          <w:szCs w:val="20"/>
          <w:lang w:val="pl-PL"/>
        </w:rPr>
        <w:t>a</w:t>
      </w:r>
      <w:r w:rsidRPr="00A93753">
        <w:rPr>
          <w:rFonts w:asciiTheme="minorHAnsi" w:hAnsiTheme="minorHAnsi" w:cs="Arial"/>
          <w:sz w:val="20"/>
          <w:szCs w:val="20"/>
          <w:lang w:val="pl-PL"/>
        </w:rPr>
        <w:t xml:space="preserve"> terminu realizacji przedmiotu umowy w przypadku:</w:t>
      </w:r>
    </w:p>
    <w:p w14:paraId="143E8303" w14:textId="77777777" w:rsidR="00B634EF" w:rsidRPr="00410D0C" w:rsidRDefault="00B634EF" w:rsidP="00EF1CCC">
      <w:pPr>
        <w:pStyle w:val="Standard"/>
        <w:numPr>
          <w:ilvl w:val="1"/>
          <w:numId w:val="25"/>
        </w:numPr>
        <w:spacing w:line="276" w:lineRule="auto"/>
        <w:ind w:left="2127" w:hanging="426"/>
        <w:jc w:val="both"/>
        <w:rPr>
          <w:rFonts w:asciiTheme="minorHAnsi" w:hAnsiTheme="minorHAnsi" w:cs="Arial"/>
          <w:sz w:val="20"/>
          <w:szCs w:val="20"/>
        </w:rPr>
      </w:pPr>
      <w:r w:rsidRPr="00410D0C">
        <w:rPr>
          <w:rFonts w:asciiTheme="minorHAnsi" w:hAnsiTheme="minorHAnsi" w:cs="Arial"/>
          <w:sz w:val="20"/>
          <w:szCs w:val="20"/>
        </w:rPr>
        <w:t xml:space="preserve">realizacji prac powiązanych z przedmiotem niniejszej umowy, </w:t>
      </w:r>
      <w:r w:rsidR="00A63A0B" w:rsidRPr="00410D0C">
        <w:rPr>
          <w:rFonts w:asciiTheme="minorHAnsi" w:hAnsiTheme="minorHAnsi" w:cs="Arial"/>
          <w:sz w:val="20"/>
          <w:szCs w:val="20"/>
        </w:rPr>
        <w:t xml:space="preserve">których wykonanie jest niezbędne do realizacji przedmiotu umowy, </w:t>
      </w:r>
      <w:r w:rsidRPr="00410D0C">
        <w:rPr>
          <w:rFonts w:asciiTheme="minorHAnsi" w:hAnsiTheme="minorHAnsi" w:cs="Arial"/>
          <w:sz w:val="20"/>
          <w:szCs w:val="20"/>
        </w:rPr>
        <w:t>powodujących konieczność skoordynowania prac i uwzględnienia wzajemnych powiązań o okres niezbędny do wykonania prac powiązanych z przed</w:t>
      </w:r>
      <w:r w:rsidR="00F335B0" w:rsidRPr="00410D0C">
        <w:rPr>
          <w:rFonts w:asciiTheme="minorHAnsi" w:hAnsiTheme="minorHAnsi" w:cs="Arial"/>
          <w:sz w:val="20"/>
          <w:szCs w:val="20"/>
        </w:rPr>
        <w:t>miotem</w:t>
      </w:r>
      <w:r w:rsidR="00410D0C">
        <w:rPr>
          <w:rFonts w:asciiTheme="minorHAnsi" w:hAnsiTheme="minorHAnsi" w:cs="Arial"/>
          <w:sz w:val="20"/>
          <w:szCs w:val="20"/>
        </w:rPr>
        <w:t xml:space="preserve"> </w:t>
      </w:r>
      <w:r w:rsidRPr="00410D0C">
        <w:rPr>
          <w:rFonts w:asciiTheme="minorHAnsi" w:hAnsiTheme="minorHAnsi" w:cs="Arial"/>
          <w:sz w:val="20"/>
          <w:szCs w:val="20"/>
        </w:rPr>
        <w:t xml:space="preserve">umowy, </w:t>
      </w:r>
    </w:p>
    <w:p w14:paraId="3D34B579" w14:textId="77777777" w:rsidR="00B634EF" w:rsidRPr="00410D0C" w:rsidRDefault="00B634EF" w:rsidP="00EF1CCC">
      <w:pPr>
        <w:pStyle w:val="Standard"/>
        <w:numPr>
          <w:ilvl w:val="1"/>
          <w:numId w:val="25"/>
        </w:numPr>
        <w:spacing w:line="276" w:lineRule="auto"/>
        <w:ind w:left="2127" w:hanging="426"/>
        <w:jc w:val="both"/>
        <w:rPr>
          <w:rFonts w:asciiTheme="minorHAnsi" w:hAnsiTheme="minorHAnsi"/>
          <w:sz w:val="20"/>
          <w:szCs w:val="20"/>
        </w:rPr>
      </w:pPr>
      <w:r w:rsidRPr="00410D0C">
        <w:rPr>
          <w:rFonts w:asciiTheme="minorHAnsi" w:hAnsiTheme="minorHAnsi" w:cs="Arial"/>
          <w:sz w:val="20"/>
          <w:szCs w:val="20"/>
        </w:rPr>
        <w:t>działania siły wyższej uniemożliwiającego dochowanie terminów umownych, o okres działania siły wyższej oraz okres potrzebny do zlikwidowania skutków działania siły wyższej</w:t>
      </w:r>
      <w:r w:rsidR="00410D0C" w:rsidRPr="00410D0C">
        <w:rPr>
          <w:rFonts w:asciiTheme="minorHAnsi" w:hAnsiTheme="minorHAnsi" w:cs="Arial"/>
          <w:sz w:val="20"/>
          <w:szCs w:val="20"/>
        </w:rPr>
        <w:t>.</w:t>
      </w:r>
    </w:p>
    <w:p w14:paraId="2A22C351" w14:textId="77777777" w:rsidR="00B634EF" w:rsidRPr="00410D0C" w:rsidRDefault="00B634EF" w:rsidP="00410D0C">
      <w:pPr>
        <w:pStyle w:val="Standard"/>
        <w:spacing w:line="276" w:lineRule="auto"/>
        <w:jc w:val="both"/>
        <w:rPr>
          <w:rFonts w:asciiTheme="minorHAnsi" w:hAnsiTheme="minorHAnsi" w:cs="Arial"/>
          <w:sz w:val="20"/>
          <w:szCs w:val="20"/>
          <w:highlight w:val="cyan"/>
        </w:rPr>
      </w:pPr>
    </w:p>
    <w:p w14:paraId="629F6188" w14:textId="77777777" w:rsidR="00B634EF" w:rsidRPr="00716870" w:rsidRDefault="00B634EF" w:rsidP="00712A5E">
      <w:pPr>
        <w:pStyle w:val="Standard"/>
        <w:numPr>
          <w:ilvl w:val="1"/>
          <w:numId w:val="24"/>
        </w:numPr>
        <w:tabs>
          <w:tab w:val="left" w:pos="270"/>
          <w:tab w:val="left" w:pos="285"/>
          <w:tab w:val="left" w:pos="390"/>
          <w:tab w:val="left" w:pos="567"/>
        </w:tabs>
        <w:spacing w:after="120" w:line="276" w:lineRule="auto"/>
        <w:ind w:left="567" w:hanging="567"/>
        <w:jc w:val="both"/>
        <w:rPr>
          <w:rFonts w:asciiTheme="minorHAnsi" w:hAnsiTheme="minorHAnsi"/>
          <w:sz w:val="20"/>
          <w:szCs w:val="20"/>
        </w:rPr>
      </w:pPr>
      <w:r w:rsidRPr="00410D0C">
        <w:rPr>
          <w:rFonts w:asciiTheme="minorHAnsi" w:hAnsiTheme="minorHAnsi" w:cs="Arial"/>
          <w:sz w:val="20"/>
          <w:szCs w:val="20"/>
        </w:rPr>
        <w:t>Poza przypadkami, o których mowa w ust. 1</w:t>
      </w:r>
      <w:r w:rsidR="00A93753">
        <w:rPr>
          <w:rFonts w:asciiTheme="minorHAnsi" w:hAnsiTheme="minorHAnsi" w:cs="Arial"/>
          <w:sz w:val="20"/>
          <w:szCs w:val="20"/>
        </w:rPr>
        <w:t>1</w:t>
      </w:r>
      <w:r w:rsidRPr="00410D0C">
        <w:rPr>
          <w:rFonts w:asciiTheme="minorHAnsi" w:hAnsiTheme="minorHAnsi" w:cs="Arial"/>
          <w:sz w:val="20"/>
          <w:szCs w:val="20"/>
        </w:rPr>
        <w:t>.2 dopuszczalna jest zmiana postanowień zawartej umowy w okolicznościach i na warunkach określonych w art.</w:t>
      </w:r>
      <w:r w:rsidR="002A0BD8" w:rsidRPr="00410D0C">
        <w:rPr>
          <w:rFonts w:asciiTheme="minorHAnsi" w:hAnsiTheme="minorHAnsi" w:cs="Arial"/>
          <w:sz w:val="20"/>
          <w:szCs w:val="20"/>
        </w:rPr>
        <w:t xml:space="preserve"> 45</w:t>
      </w:r>
      <w:r w:rsidR="007F039B" w:rsidRPr="00410D0C">
        <w:rPr>
          <w:rFonts w:asciiTheme="minorHAnsi" w:hAnsiTheme="minorHAnsi" w:cs="Arial"/>
          <w:sz w:val="20"/>
          <w:szCs w:val="20"/>
        </w:rPr>
        <w:t xml:space="preserve">5 </w:t>
      </w:r>
      <w:r w:rsidRPr="00410D0C">
        <w:rPr>
          <w:rFonts w:asciiTheme="minorHAnsi" w:hAnsiTheme="minorHAnsi" w:cs="Arial"/>
          <w:sz w:val="20"/>
          <w:szCs w:val="20"/>
        </w:rPr>
        <w:t>ustawy prawo zamówień publicznych.</w:t>
      </w:r>
    </w:p>
    <w:p w14:paraId="176D8D3A" w14:textId="77777777" w:rsidR="00716870" w:rsidRPr="00410D0C" w:rsidRDefault="00716870" w:rsidP="00EF1CCC">
      <w:pPr>
        <w:pStyle w:val="Standard"/>
        <w:numPr>
          <w:ilvl w:val="1"/>
          <w:numId w:val="24"/>
        </w:numPr>
        <w:tabs>
          <w:tab w:val="left" w:pos="270"/>
          <w:tab w:val="left" w:pos="285"/>
          <w:tab w:val="left" w:pos="390"/>
          <w:tab w:val="left" w:pos="567"/>
        </w:tabs>
        <w:spacing w:line="276" w:lineRule="auto"/>
        <w:ind w:left="567" w:hanging="567"/>
        <w:jc w:val="both"/>
        <w:rPr>
          <w:rFonts w:asciiTheme="minorHAnsi" w:hAnsiTheme="minorHAnsi"/>
          <w:sz w:val="20"/>
          <w:szCs w:val="20"/>
        </w:rPr>
      </w:pPr>
      <w:r>
        <w:rPr>
          <w:rFonts w:asciiTheme="minorHAnsi" w:hAnsiTheme="minorHAnsi"/>
          <w:sz w:val="20"/>
          <w:szCs w:val="20"/>
        </w:rPr>
        <w:t>Możliwe są również zmiany umowy o charakterze nieistotnym.</w:t>
      </w:r>
    </w:p>
    <w:p w14:paraId="60CFB658" w14:textId="77777777" w:rsidR="00410D0C" w:rsidRDefault="00410D0C" w:rsidP="00410D0C">
      <w:pPr>
        <w:pStyle w:val="Standard"/>
        <w:tabs>
          <w:tab w:val="left" w:pos="270"/>
          <w:tab w:val="left" w:pos="285"/>
          <w:tab w:val="left" w:pos="390"/>
          <w:tab w:val="left" w:pos="567"/>
        </w:tabs>
        <w:spacing w:line="276" w:lineRule="auto"/>
        <w:jc w:val="both"/>
        <w:rPr>
          <w:rFonts w:asciiTheme="minorHAnsi" w:hAnsiTheme="minorHAnsi"/>
          <w:sz w:val="20"/>
          <w:szCs w:val="20"/>
        </w:rPr>
      </w:pPr>
    </w:p>
    <w:p w14:paraId="1B934ABA"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7CA6859A" w14:textId="77777777" w:rsidR="00B634EF" w:rsidRPr="00410D0C" w:rsidRDefault="00B634EF" w:rsidP="00B634EF">
      <w:pPr>
        <w:pStyle w:val="Default"/>
        <w:spacing w:after="120" w:line="276" w:lineRule="auto"/>
        <w:jc w:val="center"/>
        <w:rPr>
          <w:rFonts w:asciiTheme="minorHAnsi" w:hAnsiTheme="minorHAnsi"/>
          <w:color w:val="auto"/>
          <w:sz w:val="20"/>
          <w:szCs w:val="20"/>
        </w:rPr>
      </w:pPr>
      <w:r w:rsidRPr="00410D0C">
        <w:rPr>
          <w:rFonts w:asciiTheme="minorHAnsi" w:hAnsiTheme="minorHAnsi"/>
          <w:b/>
          <w:bCs/>
          <w:color w:val="auto"/>
          <w:sz w:val="20"/>
          <w:szCs w:val="20"/>
        </w:rPr>
        <w:t>Artykuł 1</w:t>
      </w:r>
      <w:r w:rsidR="00A93753">
        <w:rPr>
          <w:rFonts w:asciiTheme="minorHAnsi" w:hAnsiTheme="minorHAnsi"/>
          <w:b/>
          <w:bCs/>
          <w:color w:val="auto"/>
          <w:sz w:val="20"/>
          <w:szCs w:val="20"/>
        </w:rPr>
        <w:t>2</w:t>
      </w:r>
      <w:r w:rsidRPr="00410D0C">
        <w:rPr>
          <w:rFonts w:asciiTheme="minorHAnsi" w:hAnsiTheme="minorHAnsi"/>
          <w:b/>
          <w:bCs/>
          <w:color w:val="auto"/>
          <w:sz w:val="20"/>
          <w:szCs w:val="20"/>
        </w:rPr>
        <w:t xml:space="preserve"> – Postanowienia końcowe</w:t>
      </w:r>
    </w:p>
    <w:p w14:paraId="1B606274"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5BADB935"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32A70185"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4BF207EF"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1F2733A4"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3DF4EFEC"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78A5064D"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6DEFA271"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1D37CD9A"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00D74CDD"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5EAC6B70"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17A28786"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5135EAD5" w14:textId="77777777" w:rsidR="00B634EF" w:rsidRPr="00410D0C" w:rsidRDefault="00B634EF" w:rsidP="00EF1CCC">
      <w:pPr>
        <w:pStyle w:val="Default"/>
        <w:numPr>
          <w:ilvl w:val="1"/>
          <w:numId w:val="26"/>
        </w:numPr>
        <w:spacing w:after="120" w:line="276" w:lineRule="auto"/>
        <w:ind w:left="432"/>
        <w:jc w:val="both"/>
        <w:rPr>
          <w:rFonts w:asciiTheme="minorHAnsi" w:hAnsiTheme="minorHAnsi"/>
          <w:color w:val="auto"/>
          <w:sz w:val="20"/>
          <w:szCs w:val="20"/>
        </w:rPr>
      </w:pPr>
      <w:r w:rsidRPr="00410D0C">
        <w:rPr>
          <w:rFonts w:asciiTheme="minorHAnsi" w:hAnsiTheme="minorHAnsi"/>
          <w:bCs/>
          <w:color w:val="auto"/>
          <w:sz w:val="20"/>
          <w:szCs w:val="20"/>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1C7ECE57" w14:textId="77777777" w:rsidR="00B634EF" w:rsidRPr="00410D0C" w:rsidRDefault="00B634EF" w:rsidP="00EF1CCC">
      <w:pPr>
        <w:pStyle w:val="Default"/>
        <w:numPr>
          <w:ilvl w:val="1"/>
          <w:numId w:val="26"/>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47BE94BB" w14:textId="6A206EE2" w:rsidR="00B634EF" w:rsidRPr="00410D0C" w:rsidRDefault="00B634EF" w:rsidP="00EF1CCC">
      <w:pPr>
        <w:pStyle w:val="Default"/>
        <w:numPr>
          <w:ilvl w:val="1"/>
          <w:numId w:val="26"/>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sidR="00016AFA">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 </w:t>
      </w:r>
      <w:r w:rsidR="00016AFA">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w:t>
      </w:r>
      <w:r w:rsidRPr="00410D0C">
        <w:rPr>
          <w:rFonts w:asciiTheme="minorHAnsi" w:hAnsiTheme="minorHAnsi"/>
          <w:bCs/>
          <w:color w:val="auto"/>
          <w:sz w:val="20"/>
          <w:szCs w:val="20"/>
        </w:rPr>
        <w:lastRenderedPageBreak/>
        <w:t xml:space="preserve">miejscowo </w:t>
      </w:r>
      <w:r w:rsidR="00016AFA">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w:t>
      </w:r>
      <w:r w:rsidR="00502E39" w:rsidRPr="00410D0C">
        <w:rPr>
          <w:rFonts w:asciiTheme="minorHAnsi" w:hAnsiTheme="minorHAnsi"/>
          <w:bCs/>
          <w:color w:val="auto"/>
          <w:sz w:val="20"/>
          <w:szCs w:val="20"/>
        </w:rPr>
        <w:t>. Wszelkie oświadczenia będą uważane za skutecznie doręczone drugiej stronie na ostatni pisemnie wskazany adres.</w:t>
      </w:r>
    </w:p>
    <w:p w14:paraId="755C9B74" w14:textId="77777777" w:rsidR="00B634EF" w:rsidRPr="00410D0C" w:rsidRDefault="00B634EF" w:rsidP="00EF1CCC">
      <w:pPr>
        <w:pStyle w:val="Default"/>
        <w:numPr>
          <w:ilvl w:val="1"/>
          <w:numId w:val="26"/>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7CC4A2F4" w14:textId="77777777"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a) Załącznik Nr 1 – Oferta Dostawcy,</w:t>
      </w:r>
    </w:p>
    <w:p w14:paraId="1EAC678C" w14:textId="77777777"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b) Załącznik Nr 2 – Specyfikacja Warunków Zamówienia</w:t>
      </w:r>
    </w:p>
    <w:p w14:paraId="570D37E8" w14:textId="33566D4E"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c) Załącznik Nr 3 – </w:t>
      </w:r>
      <w:r w:rsidR="00BD2558">
        <w:rPr>
          <w:rFonts w:asciiTheme="minorHAnsi" w:hAnsiTheme="minorHAnsi" w:cs="Arial"/>
          <w:sz w:val="20"/>
          <w:szCs w:val="20"/>
        </w:rPr>
        <w:t>Minimalne wymagania techniczne i użytkowe</w:t>
      </w:r>
    </w:p>
    <w:p w14:paraId="31269526" w14:textId="77777777" w:rsidR="00B634EF" w:rsidRPr="00410D0C" w:rsidRDefault="00B634EF" w:rsidP="00B634EF">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3034B2CA"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70BBBD02"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D4ED675"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04863387"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2B73809C"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0919ADDA"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392F3B1E"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3FBCD35"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4DFC45E4"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2121B49"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BADA917"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003CD4F1"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38C1BF26"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7BCEE4FA"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4B3340AF"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084548C7"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6505AD8B"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25DF90A1" w14:textId="4C0CCDB6" w:rsidR="00B634EF" w:rsidRPr="007D47A9" w:rsidRDefault="00B634EF" w:rsidP="00EF1CCC">
      <w:pPr>
        <w:pStyle w:val="Default"/>
        <w:numPr>
          <w:ilvl w:val="1"/>
          <w:numId w:val="27"/>
        </w:numPr>
        <w:spacing w:after="120" w:line="276" w:lineRule="auto"/>
        <w:ind w:left="432"/>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sidR="007D47A9">
        <w:rPr>
          <w:rFonts w:asciiTheme="minorHAnsi" w:hAnsiTheme="minorHAnsi"/>
          <w:color w:val="auto"/>
          <w:sz w:val="20"/>
          <w:szCs w:val="20"/>
        </w:rPr>
        <w:t xml:space="preserve"> </w:t>
      </w:r>
      <w:r w:rsidR="0027094A">
        <w:rPr>
          <w:rFonts w:asciiTheme="minorHAnsi" w:hAnsiTheme="minorHAnsi"/>
          <w:bCs/>
          <w:color w:val="auto"/>
          <w:sz w:val="20"/>
          <w:szCs w:val="20"/>
        </w:rPr>
        <w:t xml:space="preserve">INS/BBA – </w:t>
      </w:r>
      <w:r w:rsidR="00503201">
        <w:rPr>
          <w:rFonts w:asciiTheme="minorHAnsi" w:hAnsiTheme="minorHAnsi"/>
          <w:bCs/>
          <w:color w:val="auto"/>
          <w:sz w:val="20"/>
          <w:szCs w:val="20"/>
        </w:rPr>
        <w:t>……</w:t>
      </w:r>
      <w:r w:rsidR="0027094A">
        <w:rPr>
          <w:rFonts w:asciiTheme="minorHAnsi" w:hAnsiTheme="minorHAnsi"/>
          <w:bCs/>
          <w:color w:val="auto"/>
          <w:sz w:val="20"/>
          <w:szCs w:val="20"/>
        </w:rPr>
        <w:t>/202</w:t>
      </w:r>
      <w:r w:rsidR="00503201">
        <w:rPr>
          <w:rFonts w:asciiTheme="minorHAnsi" w:hAnsiTheme="minorHAnsi"/>
          <w:bCs/>
          <w:color w:val="auto"/>
          <w:sz w:val="20"/>
          <w:szCs w:val="20"/>
        </w:rPr>
        <w:t>3.</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03C28DB3" w14:textId="3A1C6C90" w:rsidR="00503201" w:rsidRDefault="00B634EF" w:rsidP="00711224">
      <w:pPr>
        <w:pStyle w:val="Default"/>
        <w:numPr>
          <w:ilvl w:val="1"/>
          <w:numId w:val="27"/>
        </w:numPr>
        <w:tabs>
          <w:tab w:val="left" w:pos="567"/>
        </w:tabs>
        <w:spacing w:after="120" w:line="276" w:lineRule="auto"/>
        <w:ind w:left="567" w:hanging="792"/>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sidR="00503201">
        <w:rPr>
          <w:rFonts w:asciiTheme="minorHAnsi" w:hAnsiTheme="minorHAnsi"/>
          <w:bCs/>
          <w:color w:val="auto"/>
          <w:sz w:val="20"/>
          <w:szCs w:val="20"/>
        </w:rPr>
        <w:t>: ……………………………………..…..</w:t>
      </w:r>
    </w:p>
    <w:p w14:paraId="7E62D8A7" w14:textId="084671E1" w:rsidR="0027094A" w:rsidRPr="00503201" w:rsidRDefault="0027094A" w:rsidP="00503201">
      <w:pPr>
        <w:pStyle w:val="Default"/>
        <w:numPr>
          <w:ilvl w:val="1"/>
          <w:numId w:val="27"/>
        </w:numPr>
        <w:tabs>
          <w:tab w:val="left" w:pos="567"/>
        </w:tabs>
        <w:spacing w:after="120" w:line="276" w:lineRule="auto"/>
        <w:ind w:left="567" w:hanging="792"/>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sidR="00503201">
        <w:rPr>
          <w:rFonts w:asciiTheme="minorHAnsi" w:hAnsiTheme="minorHAnsi"/>
          <w:bCs/>
          <w:color w:val="auto"/>
          <w:sz w:val="20"/>
          <w:szCs w:val="20"/>
        </w:rPr>
        <w:t>……………………………………………………</w:t>
      </w:r>
    </w:p>
    <w:p w14:paraId="621EE96C" w14:textId="6F7DB4F0" w:rsidR="00B634EF" w:rsidRPr="00410D0C" w:rsidRDefault="00B634EF" w:rsidP="0027094A">
      <w:pPr>
        <w:pStyle w:val="Default"/>
        <w:numPr>
          <w:ilvl w:val="1"/>
          <w:numId w:val="27"/>
        </w:numPr>
        <w:tabs>
          <w:tab w:val="left" w:pos="567"/>
        </w:tabs>
        <w:spacing w:after="120" w:line="276" w:lineRule="auto"/>
        <w:ind w:hanging="792"/>
        <w:jc w:val="both"/>
        <w:rPr>
          <w:rFonts w:asciiTheme="minorHAnsi" w:hAnsiTheme="minorHAnsi"/>
          <w:bCs/>
          <w:color w:val="auto"/>
          <w:sz w:val="20"/>
          <w:szCs w:val="20"/>
        </w:rPr>
      </w:pPr>
      <w:r w:rsidRPr="00410D0C">
        <w:rPr>
          <w:rFonts w:asciiTheme="minorHAnsi" w:hAnsiTheme="minorHAnsi"/>
          <w:bCs/>
          <w:color w:val="auto"/>
          <w:sz w:val="20"/>
          <w:szCs w:val="20"/>
        </w:rPr>
        <w:t xml:space="preserve">W sprawach nieuregulowanych niniejszą umową mają zastosowanie przepisy ustawy z dnia </w:t>
      </w:r>
      <w:r w:rsidR="002A0BD8"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2A0BD8"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2A0BD8" w:rsidRPr="00410D0C">
        <w:rPr>
          <w:rFonts w:asciiTheme="minorHAnsi" w:hAnsiTheme="minorHAnsi"/>
          <w:bCs/>
          <w:color w:val="auto"/>
          <w:sz w:val="20"/>
          <w:szCs w:val="20"/>
        </w:rPr>
        <w:t>1</w:t>
      </w:r>
      <w:r w:rsidR="00503201">
        <w:rPr>
          <w:rFonts w:asciiTheme="minorHAnsi" w:hAnsiTheme="minorHAnsi"/>
          <w:bCs/>
          <w:color w:val="auto"/>
          <w:sz w:val="20"/>
          <w:szCs w:val="20"/>
        </w:rPr>
        <w:t xml:space="preserve"> </w:t>
      </w:r>
      <w:r w:rsidR="002A0BD8" w:rsidRPr="00410D0C">
        <w:rPr>
          <w:rFonts w:asciiTheme="minorHAnsi" w:hAnsiTheme="minorHAnsi"/>
          <w:bCs/>
          <w:color w:val="auto"/>
          <w:sz w:val="20"/>
          <w:szCs w:val="20"/>
        </w:rPr>
        <w:t>9</w:t>
      </w:r>
      <w:r w:rsidRPr="00410D0C">
        <w:rPr>
          <w:rFonts w:asciiTheme="minorHAnsi" w:hAnsiTheme="minorHAnsi"/>
          <w:bCs/>
          <w:color w:val="auto"/>
          <w:sz w:val="20"/>
          <w:szCs w:val="20"/>
        </w:rPr>
        <w:t>r. Prawo zamówień publicznych oraz Kodeksu cywilnego</w:t>
      </w:r>
      <w:r w:rsidR="00502E39" w:rsidRPr="00410D0C">
        <w:rPr>
          <w:rFonts w:asciiTheme="minorHAnsi" w:hAnsiTheme="minorHAnsi"/>
          <w:bCs/>
          <w:color w:val="auto"/>
          <w:sz w:val="20"/>
          <w:szCs w:val="20"/>
        </w:rPr>
        <w:t xml:space="preserve"> oraz innych aktów prawnych wskazanych w dokumentach postępowania</w:t>
      </w:r>
      <w:r w:rsidRPr="00410D0C">
        <w:rPr>
          <w:rFonts w:asciiTheme="minorHAnsi" w:hAnsiTheme="minorHAnsi"/>
          <w:bCs/>
          <w:color w:val="auto"/>
          <w:sz w:val="20"/>
          <w:szCs w:val="20"/>
        </w:rPr>
        <w:t>.</w:t>
      </w:r>
    </w:p>
    <w:p w14:paraId="56EDB7AA" w14:textId="77777777" w:rsidR="00B634EF" w:rsidRPr="00410D0C" w:rsidRDefault="00B634EF" w:rsidP="00EF1CCC">
      <w:pPr>
        <w:pStyle w:val="Default"/>
        <w:numPr>
          <w:ilvl w:val="1"/>
          <w:numId w:val="2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78ABD004" w14:textId="24D2C6CF" w:rsidR="00B634EF" w:rsidRPr="00410D0C" w:rsidRDefault="00B634EF" w:rsidP="00EF1CCC">
      <w:pPr>
        <w:pStyle w:val="Default"/>
        <w:numPr>
          <w:ilvl w:val="1"/>
          <w:numId w:val="2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sidR="00410D0C">
        <w:rPr>
          <w:rFonts w:asciiTheme="minorHAnsi" w:hAnsiTheme="minorHAnsi"/>
          <w:bCs/>
          <w:color w:val="auto"/>
          <w:sz w:val="20"/>
          <w:szCs w:val="20"/>
        </w:rPr>
        <w:t xml:space="preserve"> </w:t>
      </w:r>
    </w:p>
    <w:p w14:paraId="725832CB"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p>
    <w:p w14:paraId="3CA19400" w14:textId="77777777" w:rsidR="00F71E1F" w:rsidRPr="00410D0C" w:rsidRDefault="00B634EF" w:rsidP="00351434">
      <w:pPr>
        <w:pStyle w:val="Default"/>
        <w:spacing w:after="120" w:line="276" w:lineRule="auto"/>
        <w:ind w:left="283" w:firstLine="284"/>
        <w:jc w:val="both"/>
        <w:rPr>
          <w:color w:val="auto"/>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sectPr w:rsidR="00F71E1F" w:rsidRPr="00410D0C" w:rsidSect="00BE065B">
      <w:footerReference w:type="default" r:id="rId11"/>
      <w:headerReference w:type="first" r:id="rId12"/>
      <w:footerReference w:type="first" r:id="rId13"/>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6CFF" w14:textId="77777777" w:rsidR="00F561A0" w:rsidRDefault="00F561A0" w:rsidP="006747BD">
      <w:pPr>
        <w:spacing w:after="0" w:line="240" w:lineRule="auto"/>
      </w:pPr>
      <w:r>
        <w:separator/>
      </w:r>
    </w:p>
  </w:endnote>
  <w:endnote w:type="continuationSeparator" w:id="0">
    <w:p w14:paraId="0C656741" w14:textId="77777777" w:rsidR="00F561A0" w:rsidRDefault="00F561A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162A4D7D"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467441">
              <w:rPr>
                <w:bCs/>
                <w:noProof/>
                <w:sz w:val="18"/>
                <w:szCs w:val="18"/>
              </w:rPr>
              <w:t>15</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467441">
              <w:rPr>
                <w:bCs/>
                <w:noProof/>
                <w:sz w:val="18"/>
                <w:szCs w:val="18"/>
              </w:rPr>
              <w:t>16</w:t>
            </w:r>
            <w:r w:rsidRPr="00222526">
              <w:rPr>
                <w:b w:val="0"/>
                <w:bCs/>
                <w:sz w:val="18"/>
                <w:szCs w:val="18"/>
              </w:rPr>
              <w:fldChar w:fldCharType="end"/>
            </w:r>
          </w:p>
        </w:sdtContent>
      </w:sdt>
    </w:sdtContent>
  </w:sdt>
  <w:p w14:paraId="6FEB62A3"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6242CC56" wp14:editId="37A5ED50">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738DE961" wp14:editId="263F2DD8">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56C1F8" w14:textId="77777777" w:rsidR="00C90714" w:rsidRDefault="00C90714" w:rsidP="00C90714">
                          <w:pPr>
                            <w:pStyle w:val="LukStopka-adres"/>
                          </w:pPr>
                          <w:r w:rsidRPr="00B9730E">
                            <w:t>Sieć Badawcza Łukasiewicz – Instytut Nowych Syntez Chemicznych</w:t>
                          </w:r>
                        </w:p>
                        <w:p w14:paraId="315BF6E6" w14:textId="77777777" w:rsidR="00C90714" w:rsidRDefault="00C90714" w:rsidP="00C90714">
                          <w:pPr>
                            <w:pStyle w:val="LukStopka-adres"/>
                          </w:pPr>
                          <w:r>
                            <w:t>24-110 Puławy, al. Tysiąclecia Państwa Polskiego 13a, Tel: +48 81 47 31 400,</w:t>
                          </w:r>
                        </w:p>
                        <w:p w14:paraId="301BAB0D"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8DE96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E56C1F8" w14:textId="77777777" w:rsidR="00C90714" w:rsidRDefault="00C90714" w:rsidP="00C90714">
                    <w:pPr>
                      <w:pStyle w:val="LukStopka-adres"/>
                    </w:pPr>
                    <w:r w:rsidRPr="00B9730E">
                      <w:t>Sieć Badawcza Łukasiewicz – Instytut Nowych Syntez Chemicznych</w:t>
                    </w:r>
                  </w:p>
                  <w:p w14:paraId="315BF6E6" w14:textId="77777777" w:rsidR="00C90714" w:rsidRDefault="00C90714" w:rsidP="00C90714">
                    <w:pPr>
                      <w:pStyle w:val="LukStopka-adres"/>
                    </w:pPr>
                    <w:r>
                      <w:t>24-110 Puławy, al. Tysiąclecia Państwa Polskiego 13a, Tel: +48 81 47 31 400,</w:t>
                    </w:r>
                  </w:p>
                  <w:p w14:paraId="301BAB0D"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60CE77D5" wp14:editId="6BD80157">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6575D68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0CE77D5"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6575D684"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9032"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CF4D61">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CF4D61">
      <w:rPr>
        <w:bCs/>
        <w:noProof/>
        <w:sz w:val="18"/>
        <w:szCs w:val="18"/>
      </w:rPr>
      <w:t>16</w:t>
    </w:r>
    <w:r w:rsidRPr="00BE065B">
      <w:rPr>
        <w:b w:val="0"/>
        <w:bCs/>
        <w:sz w:val="18"/>
        <w:szCs w:val="18"/>
      </w:rPr>
      <w:fldChar w:fldCharType="end"/>
    </w:r>
    <w:r>
      <w:rPr>
        <w:b w:val="0"/>
        <w:bCs/>
        <w:sz w:val="18"/>
        <w:szCs w:val="18"/>
      </w:rPr>
      <w:tab/>
    </w:r>
  </w:p>
  <w:p w14:paraId="4DE98AB5"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1348F9B" wp14:editId="48760CD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212F57C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348F9B"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212F57C1"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73D784A5" wp14:editId="2E08A767">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1D0ADED4" wp14:editId="45133EA3">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5D19006" w14:textId="77777777" w:rsidR="003052AF" w:rsidRDefault="003052AF" w:rsidP="003052AF">
                          <w:pPr>
                            <w:pStyle w:val="LukStopka-adres"/>
                          </w:pPr>
                          <w:r w:rsidRPr="00B9730E">
                            <w:t>Sieć Badawcza Łukasiewicz – Instytut Nowych Syntez Chemicznych</w:t>
                          </w:r>
                        </w:p>
                        <w:p w14:paraId="238EF80B"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3ECE8ADF"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D0ADED4"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5D19006" w14:textId="77777777" w:rsidR="003052AF" w:rsidRDefault="003052AF" w:rsidP="003052AF">
                    <w:pPr>
                      <w:pStyle w:val="LukStopka-adres"/>
                    </w:pPr>
                    <w:r w:rsidRPr="00B9730E">
                      <w:t>Sieć Badawcza Łukasiewicz – Instytut Nowych Syntez Chemicznych</w:t>
                    </w:r>
                  </w:p>
                  <w:p w14:paraId="238EF80B"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3ECE8ADF"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2D8A" w14:textId="77777777" w:rsidR="00F561A0" w:rsidRDefault="00F561A0" w:rsidP="006747BD">
      <w:pPr>
        <w:spacing w:after="0" w:line="240" w:lineRule="auto"/>
      </w:pPr>
      <w:r>
        <w:separator/>
      </w:r>
    </w:p>
  </w:footnote>
  <w:footnote w:type="continuationSeparator" w:id="0">
    <w:p w14:paraId="654C27E4" w14:textId="77777777" w:rsidR="00F561A0" w:rsidRDefault="00F561A0"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C0C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8B85413" wp14:editId="327E4547">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67DA9C7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62BB5"/>
    <w:multiLevelType w:val="hybridMultilevel"/>
    <w:tmpl w:val="0870E9F0"/>
    <w:lvl w:ilvl="0" w:tplc="0A7227EC">
      <w:start w:val="1"/>
      <w:numFmt w:val="decimal"/>
      <w:lvlText w:val="%1."/>
      <w:lvlJc w:val="left"/>
      <w:pPr>
        <w:ind w:left="435" w:hanging="360"/>
      </w:pPr>
      <w:rPr>
        <w:rFonts w:hint="default"/>
        <w:b/>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 w15:restartNumberingAfterBreak="0">
    <w:nsid w:val="06C203CC"/>
    <w:multiLevelType w:val="multilevel"/>
    <w:tmpl w:val="ECE260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15CB8"/>
    <w:multiLevelType w:val="multilevel"/>
    <w:tmpl w:val="A028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71987"/>
    <w:multiLevelType w:val="hybridMultilevel"/>
    <w:tmpl w:val="02D63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85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F5D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52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4" w15:restartNumberingAfterBreak="0">
    <w:nsid w:val="3AFE6AE4"/>
    <w:multiLevelType w:val="multilevel"/>
    <w:tmpl w:val="7720A18E"/>
    <w:lvl w:ilvl="0">
      <w:start w:val="1"/>
      <w:numFmt w:val="decimal"/>
      <w:lvlText w:val="%1."/>
      <w:lvlJc w:val="left"/>
      <w:pPr>
        <w:ind w:left="360" w:hanging="360"/>
      </w:pPr>
    </w:lvl>
    <w:lvl w:ilvl="1">
      <w:start w:val="1"/>
      <w:numFmt w:val="lowerLetter"/>
      <w:lvlText w:val="%2)"/>
      <w:lvlJc w:val="left"/>
      <w:pPr>
        <w:ind w:left="792" w:hanging="432"/>
      </w:pPr>
      <w:rPr>
        <w:rFonts w:ascii="Verdana" w:eastAsia="Times New Roman" w:hAnsi="Verdan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C3722C5"/>
    <w:multiLevelType w:val="hybridMultilevel"/>
    <w:tmpl w:val="53B6CE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7631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91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76513E"/>
    <w:multiLevelType w:val="multilevel"/>
    <w:tmpl w:val="B7281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693FEC"/>
    <w:multiLevelType w:val="multilevel"/>
    <w:tmpl w:val="D97AC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337B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911EFB"/>
    <w:multiLevelType w:val="multilevel"/>
    <w:tmpl w:val="92D0C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F34A99"/>
    <w:multiLevelType w:val="hybridMultilevel"/>
    <w:tmpl w:val="3C1443F0"/>
    <w:lvl w:ilvl="0" w:tplc="B1C8C91C">
      <w:start w:val="1"/>
      <w:numFmt w:val="decimal"/>
      <w:lvlText w:val="%1."/>
      <w:lvlJc w:val="left"/>
      <w:pPr>
        <w:ind w:left="720" w:hanging="360"/>
      </w:pPr>
      <w:rPr>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6C3C7E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4C65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757C6D"/>
    <w:multiLevelType w:val="multilevel"/>
    <w:tmpl w:val="091A923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3F47FA"/>
    <w:multiLevelType w:val="hybridMultilevel"/>
    <w:tmpl w:val="E54A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DF1576"/>
    <w:multiLevelType w:val="hybridMultilevel"/>
    <w:tmpl w:val="276CC964"/>
    <w:lvl w:ilvl="0" w:tplc="04150001">
      <w:start w:val="1"/>
      <w:numFmt w:val="bullet"/>
      <w:lvlText w:val=""/>
      <w:lvlJc w:val="left"/>
      <w:pPr>
        <w:ind w:left="1934" w:hanging="360"/>
      </w:pPr>
      <w:rPr>
        <w:rFonts w:ascii="Symbol" w:hAnsi="Symbol" w:hint="default"/>
      </w:rPr>
    </w:lvl>
    <w:lvl w:ilvl="1" w:tplc="04150003" w:tentative="1">
      <w:start w:val="1"/>
      <w:numFmt w:val="bullet"/>
      <w:lvlText w:val="o"/>
      <w:lvlJc w:val="left"/>
      <w:pPr>
        <w:ind w:left="2654" w:hanging="360"/>
      </w:pPr>
      <w:rPr>
        <w:rFonts w:ascii="Courier New" w:hAnsi="Courier New" w:cs="Courier New" w:hint="default"/>
      </w:rPr>
    </w:lvl>
    <w:lvl w:ilvl="2" w:tplc="04150005" w:tentative="1">
      <w:start w:val="1"/>
      <w:numFmt w:val="bullet"/>
      <w:lvlText w:val=""/>
      <w:lvlJc w:val="left"/>
      <w:pPr>
        <w:ind w:left="3374" w:hanging="360"/>
      </w:pPr>
      <w:rPr>
        <w:rFonts w:ascii="Wingdings" w:hAnsi="Wingdings" w:hint="default"/>
      </w:rPr>
    </w:lvl>
    <w:lvl w:ilvl="3" w:tplc="04150001" w:tentative="1">
      <w:start w:val="1"/>
      <w:numFmt w:val="bullet"/>
      <w:lvlText w:val=""/>
      <w:lvlJc w:val="left"/>
      <w:pPr>
        <w:ind w:left="4094" w:hanging="360"/>
      </w:pPr>
      <w:rPr>
        <w:rFonts w:ascii="Symbol" w:hAnsi="Symbol" w:hint="default"/>
      </w:rPr>
    </w:lvl>
    <w:lvl w:ilvl="4" w:tplc="04150003" w:tentative="1">
      <w:start w:val="1"/>
      <w:numFmt w:val="bullet"/>
      <w:lvlText w:val="o"/>
      <w:lvlJc w:val="left"/>
      <w:pPr>
        <w:ind w:left="4814" w:hanging="360"/>
      </w:pPr>
      <w:rPr>
        <w:rFonts w:ascii="Courier New" w:hAnsi="Courier New" w:cs="Courier New" w:hint="default"/>
      </w:rPr>
    </w:lvl>
    <w:lvl w:ilvl="5" w:tplc="04150005" w:tentative="1">
      <w:start w:val="1"/>
      <w:numFmt w:val="bullet"/>
      <w:lvlText w:val=""/>
      <w:lvlJc w:val="left"/>
      <w:pPr>
        <w:ind w:left="5534" w:hanging="360"/>
      </w:pPr>
      <w:rPr>
        <w:rFonts w:ascii="Wingdings" w:hAnsi="Wingdings" w:hint="default"/>
      </w:rPr>
    </w:lvl>
    <w:lvl w:ilvl="6" w:tplc="04150001" w:tentative="1">
      <w:start w:val="1"/>
      <w:numFmt w:val="bullet"/>
      <w:lvlText w:val=""/>
      <w:lvlJc w:val="left"/>
      <w:pPr>
        <w:ind w:left="6254" w:hanging="360"/>
      </w:pPr>
      <w:rPr>
        <w:rFonts w:ascii="Symbol" w:hAnsi="Symbol" w:hint="default"/>
      </w:rPr>
    </w:lvl>
    <w:lvl w:ilvl="7" w:tplc="04150003" w:tentative="1">
      <w:start w:val="1"/>
      <w:numFmt w:val="bullet"/>
      <w:lvlText w:val="o"/>
      <w:lvlJc w:val="left"/>
      <w:pPr>
        <w:ind w:left="6974" w:hanging="360"/>
      </w:pPr>
      <w:rPr>
        <w:rFonts w:ascii="Courier New" w:hAnsi="Courier New" w:cs="Courier New" w:hint="default"/>
      </w:rPr>
    </w:lvl>
    <w:lvl w:ilvl="8" w:tplc="04150005" w:tentative="1">
      <w:start w:val="1"/>
      <w:numFmt w:val="bullet"/>
      <w:lvlText w:val=""/>
      <w:lvlJc w:val="left"/>
      <w:pPr>
        <w:ind w:left="7694" w:hanging="360"/>
      </w:pPr>
      <w:rPr>
        <w:rFonts w:ascii="Wingdings" w:hAnsi="Wingdings" w:hint="default"/>
      </w:rPr>
    </w:lvl>
  </w:abstractNum>
  <w:num w:numId="1">
    <w:abstractNumId w:val="0"/>
  </w:num>
  <w:num w:numId="2">
    <w:abstractNumId w:val="13"/>
  </w:num>
  <w:num w:numId="3">
    <w:abstractNumId w:val="15"/>
  </w:num>
  <w:num w:numId="4">
    <w:abstractNumId w:val="23"/>
  </w:num>
  <w:num w:numId="5">
    <w:abstractNumId w:val="25"/>
  </w:num>
  <w:num w:numId="6">
    <w:abstractNumId w:val="14"/>
  </w:num>
  <w:num w:numId="7">
    <w:abstractNumId w:val="29"/>
  </w:num>
  <w:num w:numId="8">
    <w:abstractNumId w:val="13"/>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9">
    <w:abstractNumId w:val="5"/>
  </w:num>
  <w:num w:numId="10">
    <w:abstractNumId w:val="9"/>
  </w:num>
  <w:num w:numId="11">
    <w:abstractNumId w:val="21"/>
  </w:num>
  <w:num w:numId="12">
    <w:abstractNumId w:val="22"/>
  </w:num>
  <w:num w:numId="13">
    <w:abstractNumId w:val="10"/>
  </w:num>
  <w:num w:numId="14">
    <w:abstractNumId w:val="7"/>
  </w:num>
  <w:num w:numId="15">
    <w:abstractNumId w:val="32"/>
  </w:num>
  <w:num w:numId="16">
    <w:abstractNumId w:val="1"/>
  </w:num>
  <w:num w:numId="17">
    <w:abstractNumId w:val="27"/>
  </w:num>
  <w:num w:numId="18">
    <w:abstractNumId w:val="3"/>
  </w:num>
  <w:num w:numId="19">
    <w:abstractNumId w:val="8"/>
  </w:num>
  <w:num w:numId="20">
    <w:abstractNumId w:val="26"/>
  </w:num>
  <w:num w:numId="21">
    <w:abstractNumId w:val="30"/>
  </w:num>
  <w:num w:numId="22">
    <w:abstractNumId w:val="18"/>
  </w:num>
  <w:num w:numId="23">
    <w:abstractNumId w:val="19"/>
  </w:num>
  <w:num w:numId="24">
    <w:abstractNumId w:val="20"/>
  </w:num>
  <w:num w:numId="25">
    <w:abstractNumId w:val="16"/>
  </w:num>
  <w:num w:numId="26">
    <w:abstractNumId w:val="28"/>
  </w:num>
  <w:num w:numId="27">
    <w:abstractNumId w:val="4"/>
  </w:num>
  <w:num w:numId="28">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14" w:hanging="504"/>
        </w:pPr>
        <w:rPr>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12"/>
  </w:num>
  <w:num w:numId="30">
    <w:abstractNumId w:val="17"/>
  </w:num>
  <w:num w:numId="31">
    <w:abstractNumId w:val="33"/>
  </w:num>
  <w:num w:numId="32">
    <w:abstractNumId w:val="11"/>
  </w:num>
  <w:num w:numId="33">
    <w:abstractNumId w:val="6"/>
  </w:num>
  <w:num w:numId="34">
    <w:abstractNumId w:val="3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16AFA"/>
    <w:rsid w:val="00070438"/>
    <w:rsid w:val="00077647"/>
    <w:rsid w:val="000A0D71"/>
    <w:rsid w:val="000C77D2"/>
    <w:rsid w:val="00100E2D"/>
    <w:rsid w:val="001134FB"/>
    <w:rsid w:val="00120BAA"/>
    <w:rsid w:val="00162461"/>
    <w:rsid w:val="00163EDD"/>
    <w:rsid w:val="001A5BC0"/>
    <w:rsid w:val="001A62EC"/>
    <w:rsid w:val="001B380B"/>
    <w:rsid w:val="001D04B9"/>
    <w:rsid w:val="001D2CA9"/>
    <w:rsid w:val="001D3C5F"/>
    <w:rsid w:val="001F244B"/>
    <w:rsid w:val="00205EA0"/>
    <w:rsid w:val="00211348"/>
    <w:rsid w:val="00211B64"/>
    <w:rsid w:val="00222526"/>
    <w:rsid w:val="00225B97"/>
    <w:rsid w:val="00231524"/>
    <w:rsid w:val="002478D8"/>
    <w:rsid w:val="00263162"/>
    <w:rsid w:val="0027094A"/>
    <w:rsid w:val="002909DA"/>
    <w:rsid w:val="00293FA6"/>
    <w:rsid w:val="002A0899"/>
    <w:rsid w:val="002A0BD8"/>
    <w:rsid w:val="002A48C0"/>
    <w:rsid w:val="002A6F71"/>
    <w:rsid w:val="002B0863"/>
    <w:rsid w:val="002C6EAD"/>
    <w:rsid w:val="002D48BE"/>
    <w:rsid w:val="002F4540"/>
    <w:rsid w:val="003052AF"/>
    <w:rsid w:val="003329E7"/>
    <w:rsid w:val="00333A7D"/>
    <w:rsid w:val="00335F9F"/>
    <w:rsid w:val="00340E07"/>
    <w:rsid w:val="00346C00"/>
    <w:rsid w:val="00351434"/>
    <w:rsid w:val="00354A18"/>
    <w:rsid w:val="00357215"/>
    <w:rsid w:val="003769B0"/>
    <w:rsid w:val="003A1CEF"/>
    <w:rsid w:val="003B4AA1"/>
    <w:rsid w:val="003D4BB2"/>
    <w:rsid w:val="003E2657"/>
    <w:rsid w:val="003F2298"/>
    <w:rsid w:val="003F4BA3"/>
    <w:rsid w:val="00402FBD"/>
    <w:rsid w:val="00410D0C"/>
    <w:rsid w:val="00416E46"/>
    <w:rsid w:val="00417053"/>
    <w:rsid w:val="004333E2"/>
    <w:rsid w:val="00434215"/>
    <w:rsid w:val="00467441"/>
    <w:rsid w:val="00476C88"/>
    <w:rsid w:val="004872B9"/>
    <w:rsid w:val="004953EE"/>
    <w:rsid w:val="004A5D94"/>
    <w:rsid w:val="004C3066"/>
    <w:rsid w:val="004C3112"/>
    <w:rsid w:val="004F1EA3"/>
    <w:rsid w:val="004F2DB9"/>
    <w:rsid w:val="004F5805"/>
    <w:rsid w:val="00502E39"/>
    <w:rsid w:val="00503201"/>
    <w:rsid w:val="00505A62"/>
    <w:rsid w:val="00526CDD"/>
    <w:rsid w:val="00552AC4"/>
    <w:rsid w:val="00585C01"/>
    <w:rsid w:val="005872AD"/>
    <w:rsid w:val="00593B68"/>
    <w:rsid w:val="005A7EFC"/>
    <w:rsid w:val="005D1495"/>
    <w:rsid w:val="005D6C79"/>
    <w:rsid w:val="005E73A7"/>
    <w:rsid w:val="006050F1"/>
    <w:rsid w:val="00612E35"/>
    <w:rsid w:val="00631E57"/>
    <w:rsid w:val="00636DAF"/>
    <w:rsid w:val="00642DF2"/>
    <w:rsid w:val="006747BD"/>
    <w:rsid w:val="006958AF"/>
    <w:rsid w:val="006A486C"/>
    <w:rsid w:val="006A71CC"/>
    <w:rsid w:val="006D6DE5"/>
    <w:rsid w:val="006E3BCB"/>
    <w:rsid w:val="006E5990"/>
    <w:rsid w:val="006F2DFB"/>
    <w:rsid w:val="006F441E"/>
    <w:rsid w:val="00712A5E"/>
    <w:rsid w:val="00716870"/>
    <w:rsid w:val="00775672"/>
    <w:rsid w:val="007843A6"/>
    <w:rsid w:val="0079376D"/>
    <w:rsid w:val="00796348"/>
    <w:rsid w:val="007D42D7"/>
    <w:rsid w:val="007D47A9"/>
    <w:rsid w:val="007D5348"/>
    <w:rsid w:val="007D5877"/>
    <w:rsid w:val="007F039B"/>
    <w:rsid w:val="007F0C3B"/>
    <w:rsid w:val="007F560F"/>
    <w:rsid w:val="008043B9"/>
    <w:rsid w:val="00805DF6"/>
    <w:rsid w:val="008208B3"/>
    <w:rsid w:val="00821F16"/>
    <w:rsid w:val="00825F3A"/>
    <w:rsid w:val="0082662D"/>
    <w:rsid w:val="008368C0"/>
    <w:rsid w:val="0084396A"/>
    <w:rsid w:val="00844479"/>
    <w:rsid w:val="00854B7B"/>
    <w:rsid w:val="00857812"/>
    <w:rsid w:val="008600CD"/>
    <w:rsid w:val="008B53C1"/>
    <w:rsid w:val="008C1729"/>
    <w:rsid w:val="008C3AD5"/>
    <w:rsid w:val="008C5410"/>
    <w:rsid w:val="008C75DD"/>
    <w:rsid w:val="008D3B2A"/>
    <w:rsid w:val="008F209D"/>
    <w:rsid w:val="008F2921"/>
    <w:rsid w:val="009645E3"/>
    <w:rsid w:val="00995C14"/>
    <w:rsid w:val="009A0048"/>
    <w:rsid w:val="009B6153"/>
    <w:rsid w:val="009B63A6"/>
    <w:rsid w:val="009C09B2"/>
    <w:rsid w:val="009D4C4D"/>
    <w:rsid w:val="009F0119"/>
    <w:rsid w:val="00A20F09"/>
    <w:rsid w:val="00A31A87"/>
    <w:rsid w:val="00A346CF"/>
    <w:rsid w:val="00A36F46"/>
    <w:rsid w:val="00A43485"/>
    <w:rsid w:val="00A52C29"/>
    <w:rsid w:val="00A63A0B"/>
    <w:rsid w:val="00A82F87"/>
    <w:rsid w:val="00A92190"/>
    <w:rsid w:val="00A93753"/>
    <w:rsid w:val="00AB5CE9"/>
    <w:rsid w:val="00AD42F3"/>
    <w:rsid w:val="00AF38A6"/>
    <w:rsid w:val="00B42792"/>
    <w:rsid w:val="00B533D1"/>
    <w:rsid w:val="00B56F27"/>
    <w:rsid w:val="00B61F8A"/>
    <w:rsid w:val="00B634EF"/>
    <w:rsid w:val="00B66B96"/>
    <w:rsid w:val="00B7064E"/>
    <w:rsid w:val="00B70848"/>
    <w:rsid w:val="00B93F15"/>
    <w:rsid w:val="00B95AA2"/>
    <w:rsid w:val="00B9730E"/>
    <w:rsid w:val="00BD2558"/>
    <w:rsid w:val="00BE00A1"/>
    <w:rsid w:val="00BE065B"/>
    <w:rsid w:val="00BE0C45"/>
    <w:rsid w:val="00BE1D78"/>
    <w:rsid w:val="00BF0C91"/>
    <w:rsid w:val="00BF2509"/>
    <w:rsid w:val="00C04AF8"/>
    <w:rsid w:val="00C05B04"/>
    <w:rsid w:val="00C229C1"/>
    <w:rsid w:val="00C26B74"/>
    <w:rsid w:val="00C50DCA"/>
    <w:rsid w:val="00C51599"/>
    <w:rsid w:val="00C52016"/>
    <w:rsid w:val="00C62088"/>
    <w:rsid w:val="00C736D5"/>
    <w:rsid w:val="00C75E8A"/>
    <w:rsid w:val="00C9060B"/>
    <w:rsid w:val="00C90714"/>
    <w:rsid w:val="00C921C7"/>
    <w:rsid w:val="00CB3E12"/>
    <w:rsid w:val="00CD0D22"/>
    <w:rsid w:val="00CD282D"/>
    <w:rsid w:val="00CF4D61"/>
    <w:rsid w:val="00D005B3"/>
    <w:rsid w:val="00D06D36"/>
    <w:rsid w:val="00D10109"/>
    <w:rsid w:val="00D17AC0"/>
    <w:rsid w:val="00D17E82"/>
    <w:rsid w:val="00D20EA7"/>
    <w:rsid w:val="00D332FA"/>
    <w:rsid w:val="00D40690"/>
    <w:rsid w:val="00D62F7A"/>
    <w:rsid w:val="00D652BD"/>
    <w:rsid w:val="00D77961"/>
    <w:rsid w:val="00D85F7F"/>
    <w:rsid w:val="00D90FE8"/>
    <w:rsid w:val="00DA52A1"/>
    <w:rsid w:val="00DB42EA"/>
    <w:rsid w:val="00DE4FE6"/>
    <w:rsid w:val="00DF5E23"/>
    <w:rsid w:val="00E3529B"/>
    <w:rsid w:val="00E45FDB"/>
    <w:rsid w:val="00E4641B"/>
    <w:rsid w:val="00E55CE8"/>
    <w:rsid w:val="00E656FC"/>
    <w:rsid w:val="00E6726F"/>
    <w:rsid w:val="00E84B26"/>
    <w:rsid w:val="00EA105E"/>
    <w:rsid w:val="00EA4585"/>
    <w:rsid w:val="00ED2EB0"/>
    <w:rsid w:val="00ED3690"/>
    <w:rsid w:val="00EE493C"/>
    <w:rsid w:val="00EE4C36"/>
    <w:rsid w:val="00EE7FF0"/>
    <w:rsid w:val="00EF098F"/>
    <w:rsid w:val="00EF1CCC"/>
    <w:rsid w:val="00F335B0"/>
    <w:rsid w:val="00F561A0"/>
    <w:rsid w:val="00F71E1F"/>
    <w:rsid w:val="00F751E2"/>
    <w:rsid w:val="00F97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5E16C"/>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
    <w:link w:val="Akapitzlist"/>
    <w:uiPriority w:val="34"/>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A039D2-CC09-4F75-85B6-F74BEBC9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11</TotalTime>
  <Pages>10</Pages>
  <Words>3256</Words>
  <Characters>19538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sekretariat | Łukasiewicz - INS</cp:lastModifiedBy>
  <cp:revision>5</cp:revision>
  <cp:lastPrinted>2022-05-23T04:52:00Z</cp:lastPrinted>
  <dcterms:created xsi:type="dcterms:W3CDTF">2023-04-14T09:47:00Z</dcterms:created>
  <dcterms:modified xsi:type="dcterms:W3CDTF">2023-04-17T10:05:00Z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