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246" w:firstLine="708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Gmina Jastarnia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Portowa 24</w:t>
      </w:r>
    </w:p>
    <w:p>
      <w:pPr>
        <w:pStyle w:val="Normal"/>
        <w:spacing w:lineRule="auto" w:line="240" w:before="0" w:after="0"/>
        <w:ind w:lef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84-140 Jastarnia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lineRule="auto" w:line="240" w:before="0" w:after="0"/>
        <w:ind w:right="5953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(imię, nazwisko, stanowisko/podstawa do reprezentacji)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</w:t>
        <w:br/>
        <w:t xml:space="preserve">pn. </w:t>
      </w:r>
      <w:r>
        <w:rPr>
          <w:rFonts w:cs="Times New Roman" w:ascii="Times New Roman" w:hAnsi="Times New Roman"/>
          <w:b/>
          <w:bCs/>
          <w:sz w:val="24"/>
          <w:szCs w:val="24"/>
        </w:rPr>
        <w:t>Świadczenie kompleksowej usługi oświetlania ulic,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 dróg i innych otwartych terenów publicznych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na terenie Gminy Jastarnia od dnia 01.07.201</w:t>
      </w:r>
      <w:r>
        <w:rPr>
          <w:rFonts w:cs="Times New Roman" w:ascii="Times New Roman" w:hAnsi="Times New Roman"/>
          <w:b/>
          <w:bCs/>
          <w:sz w:val="24"/>
          <w:szCs w:val="24"/>
        </w:rPr>
        <w:t>20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r. do 30.06.202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r. </w:t>
      </w:r>
      <w:r>
        <w:rPr>
          <w:rFonts w:cs="Times New Roman" w:ascii="Times New Roman" w:hAnsi="Times New Roman"/>
          <w:sz w:val="24"/>
          <w:szCs w:val="24"/>
        </w:rPr>
        <w:t>prowadzonego przez Gminę Jastarnia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OŚWIADCZENIA DOTYCZĄCE WYKONAWCY: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nie podlegam wykluczeniu z postępowania na podstawie </w:t>
        <w:br/>
        <w:t>art. 24 ust 1 pkt 12-23 oraz ust. 5 pkt. 1 ustawy Pzp.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………….…….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24 ust. 1 pkt 13-14, 16-20</w:t>
      </w:r>
      <w:r>
        <w:rPr>
          <w:rFonts w:cs="Times New Roman" w:ascii="Times New Roman" w:hAnsi="Times New Roman"/>
          <w:sz w:val="24"/>
          <w:szCs w:val="24"/>
        </w:rPr>
        <w:t xml:space="preserve"> oraz ust. 5 pkt. 1ustawy Pzp</w:t>
      </w:r>
      <w:r>
        <w:rPr>
          <w:rFonts w:cs="Times New Roman" w:ascii="Times New Roman" w:hAnsi="Times New Roman"/>
          <w:i/>
          <w:iCs/>
          <w:sz w:val="24"/>
          <w:szCs w:val="24"/>
        </w:rPr>
        <w:t>).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DOTYCZĄCE PODMIOTU, NA KTÓREGO ZASOBY POWOŁUJE SIĘ WYKONAWCA: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cs="Times New Roman" w:ascii="Times New Roman" w:hAnsi="Times New Roman"/>
          <w:sz w:val="24"/>
          <w:szCs w:val="24"/>
        </w:rPr>
        <w:t>nie zachodzą podstawy wykluczenia z postępowania o udzielenie zamówienia, o których mowa w art. 24 ust. 1 pkt 13-22 oraz ust. 5 pkt. 1 ustawy Prawo zamówień publicznych określone w dokumentacji postępowania..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[UWAGA: zastosować tylko wtedy, gdy zamawiający przewidział możliwość, o której mowa w art. 25a ust. 5 pkt 2 ustawy Pzp]</w:t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pełną nazwę/firmę, adres, a także w zależności od podmiotu: NIP/PESEL, KRS/CEiDG)</w:t>
      </w:r>
      <w:r>
        <w:rPr>
          <w:rFonts w:cs="Times New Roman" w:ascii="Times New Roman" w:hAnsi="Times New Roman"/>
          <w:sz w:val="24"/>
          <w:szCs w:val="24"/>
        </w:rPr>
        <w:t>, nie zachodzą podstawy wykluczenia z postępowania o udzielenie zamówienia, o których mowa w art. 24 ust. 1 pkt 13-22 oraz ust. 5 pkt. 1 ustawy Prawo zamówień publicznych określone w dokumentacji postępowania..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hd w:val="clear" w:color="auto" w:fill="BFBFB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DOTYCZĄCE PODANYCH INFORMACJI: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 xml:space="preserve">.…….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(miejscowość), </w:t>
      </w:r>
      <w:r>
        <w:rPr>
          <w:rFonts w:cs="Times New Roman" w:ascii="Times New Roman" w:hAnsi="Times New Roman"/>
          <w:sz w:val="24"/>
          <w:szCs w:val="24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(podpis)</w:t>
      </w:r>
    </w:p>
    <w:sectPr>
      <w:footerReference w:type="default" r:id="rId2"/>
      <w:type w:val="nextPage"/>
      <w:pgSz w:w="11906" w:h="16838"/>
      <w:pgMar w:left="1417" w:right="1417" w:header="0" w:top="719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cs="Arial" w:ascii="Arial" w:hAnsi="Arial"/>
        <w:sz w:val="18"/>
        <w:szCs w:val="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4c70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38231f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38231f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c6945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c6945"/>
    <w:rPr/>
  </w:style>
  <w:style w:type="character" w:styleId="Annotationreference">
    <w:name w:val="annotation reference"/>
    <w:basedOn w:val="DefaultParagraphFont"/>
    <w:uiPriority w:val="99"/>
    <w:semiHidden/>
    <w:qFormat/>
    <w:rsid w:val="0052017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20174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2017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/>
      <w:bCs/>
      <w:sz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9301a2"/>
    <w:pPr>
      <w:ind w:left="720" w:hanging="0"/>
    </w:pPr>
    <w:rPr/>
  </w:style>
  <w:style w:type="paragraph" w:styleId="Endnotetext">
    <w:name w:val="endnote text"/>
    <w:basedOn w:val="Normal"/>
    <w:link w:val="EndnoteTextChar"/>
    <w:uiPriority w:val="99"/>
    <w:semiHidden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HeaderChar"/>
    <w:uiPriority w:val="99"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FooterChar"/>
    <w:uiPriority w:val="99"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LibreOffice/4.4.4.3$Windows_x86 LibreOffice_project/2c39ebcf046445232b798108aa8a7e7d89552ea8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2017-05-24T08:34:00Z</dcterms:created>
  <dc:creator>Remigiusz Stępień</dc:creator>
  <dc:language>pl-PL</dc:language>
  <cp:lastPrinted>2016-07-26T08:32:00Z</cp:lastPrinted>
  <dcterms:modified xsi:type="dcterms:W3CDTF">2020-04-25T21:28:17Z</dcterms:modified>
  <cp:revision>23</cp:revision>
  <dc:title>Zamawiający: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