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Załącznik nr </w:t>
      </w:r>
      <w:r w:rsidR="00385B4E">
        <w:rPr>
          <w:rFonts w:ascii="Times New Roman" w:eastAsia="Calibri" w:hAnsi="Times New Roman" w:cs="Times New Roman"/>
          <w:sz w:val="18"/>
        </w:rPr>
        <w:t>2</w:t>
      </w:r>
      <w:r w:rsidR="00617F67">
        <w:rPr>
          <w:rFonts w:ascii="Times New Roman" w:eastAsia="Calibri" w:hAnsi="Times New Roman" w:cs="Times New Roman"/>
          <w:sz w:val="18"/>
        </w:rPr>
        <w:t>.2</w:t>
      </w:r>
      <w:r>
        <w:rPr>
          <w:rFonts w:ascii="Times New Roman" w:eastAsia="Calibri" w:hAnsi="Times New Roman" w:cs="Times New Roman"/>
          <w:sz w:val="18"/>
        </w:rPr>
        <w:t xml:space="preserve"> do SWZ</w:t>
      </w:r>
      <w:r w:rsidR="00621BCA">
        <w:rPr>
          <w:rFonts w:ascii="Times New Roman" w:eastAsia="Calibri" w:hAnsi="Times New Roman" w:cs="Times New Roman"/>
          <w:sz w:val="18"/>
        </w:rPr>
        <w:t xml:space="preserve"> – po zmianach</w:t>
      </w:r>
      <w:bookmarkStart w:id="0" w:name="_GoBack"/>
      <w:bookmarkEnd w:id="0"/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5E51E9">
        <w:rPr>
          <w:rFonts w:ascii="Times New Roman" w:eastAsia="Calibri" w:hAnsi="Times New Roman" w:cs="Times New Roman"/>
          <w:sz w:val="18"/>
        </w:rPr>
        <w:t>74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Zadanie nr 2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621BC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621B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,                                           ul. 11 Listopada 37/59, kod pocztowy: 26-600 Radom, numer NIP: 7962234609,                    REGON: 670897379, zwanym dalej „Zamawiającym”, reprezentowanym przez:</w:t>
      </w:r>
    </w:p>
    <w:p w:rsidR="00621BCA" w:rsidRPr="00621BCA" w:rsidRDefault="00621BCA" w:rsidP="00621BC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621BCA" w:rsidRPr="00621BCA" w:rsidRDefault="00621BCA" w:rsidP="00621BCA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621BCA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………………………..…… Głównego Księgowego Naczelnika Wydziału Finansów Komendy Wojewódzkiej Policji z siedzibą w Radomiu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621BCA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621BCA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621BCA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. Dz. U. z 2022 r. poz. 1710 z późn. zm.). 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621B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1" w:name="_Hlk107476104"/>
      <w:r w:rsidRPr="00621B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1"/>
      <w:r w:rsidRPr="00621B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zakresu OSINT (Open Source </w:t>
      </w:r>
      <w:proofErr w:type="spellStart"/>
      <w:r w:rsidRPr="00621B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621B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 na poziomie średnio-zaawansowanym dla 6 osób 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621BCA" w:rsidRPr="00621BCA" w:rsidRDefault="00621BCA" w:rsidP="00621BCA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621BCA" w:rsidRPr="00621BCA" w:rsidRDefault="00621BCA" w:rsidP="00621BCA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621BCA" w:rsidRPr="00621BCA" w:rsidRDefault="00621BCA" w:rsidP="00621BCA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621BC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621B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Wynagrodzenie będzie płatne przez Zamawiającego przelewem bankowym na konto      bankowe Wykonawcy prowadzone w: ……………..………………………………, numer rachunku </w:t>
      </w:r>
      <w:r w:rsidRPr="00621B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datę dokonania płatności strony uznają datę obciążenia rachunku Zamawiającego.</w:t>
      </w: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621BCA" w:rsidRPr="00621BCA" w:rsidRDefault="00621BCA" w:rsidP="00621BCA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621BCA" w:rsidRPr="00621BCA" w:rsidRDefault="00621BCA" w:rsidP="00621BCA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621BCA" w:rsidRPr="00621BCA" w:rsidRDefault="00621BCA" w:rsidP="00621BCA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621BCA" w:rsidRPr="00621BCA" w:rsidRDefault="00621BCA" w:rsidP="00621BCA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621BCA" w:rsidRPr="00621BCA" w:rsidRDefault="00621BCA" w:rsidP="00621BCA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621BCA" w:rsidRPr="00621BCA" w:rsidRDefault="00621BCA" w:rsidP="00621BCA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621BCA" w:rsidRPr="00621BCA" w:rsidRDefault="00621BCA" w:rsidP="00621BCA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621BCA" w:rsidRPr="00621BCA" w:rsidRDefault="00621BCA" w:rsidP="00621BCA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621BCA" w:rsidRPr="00621BCA" w:rsidRDefault="00621BCA" w:rsidP="00621BCA">
      <w:pPr>
        <w:numPr>
          <w:ilvl w:val="0"/>
          <w:numId w:val="8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" w:name="_Hlk74653153"/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20.12.2022 r. </w:t>
      </w:r>
    </w:p>
    <w:p w:rsidR="00621BCA" w:rsidRPr="00621BCA" w:rsidRDefault="00621BCA" w:rsidP="00621BCA">
      <w:pPr>
        <w:widowControl w:val="0"/>
        <w:numPr>
          <w:ilvl w:val="0"/>
          <w:numId w:val="1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terminy szkolenia będzie ustalany w kontaktach roboczych z wyłonionym Wykonawcą.</w:t>
      </w:r>
    </w:p>
    <w:bookmarkEnd w:id="2"/>
    <w:p w:rsidR="00621BCA" w:rsidRPr="00621BCA" w:rsidRDefault="00621BCA" w:rsidP="00621B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1BCA" w:rsidRPr="00621BCA" w:rsidRDefault="00621BCA" w:rsidP="00621BCA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trakcie realizacji przedmiotu umowy Zamawiający uprawniony jest do wykonywania czynności kontrolnych wobec Wykonawcy odnośnie spełnienia przez Wykonawcę obowiązku, o którym mowa w ust. 1. Zamawiający w szczególności uprawniony jest do 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wezwania Wykonawcy do przedłożenia Zamawiającemu w wyznaczonym w tym wezwaniu terminie dowodu spełnienia tego obowiązku w postaci:</w:t>
      </w:r>
    </w:p>
    <w:p w:rsidR="00621BCA" w:rsidRPr="00621BCA" w:rsidRDefault="00621BCA" w:rsidP="00621BCA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621BCA" w:rsidRPr="00621BCA" w:rsidRDefault="00621BCA" w:rsidP="00621BCA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621BCA" w:rsidRPr="00621BCA" w:rsidRDefault="00621BCA" w:rsidP="00621BCA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621BCA" w:rsidRPr="00621BCA" w:rsidRDefault="00621BCA" w:rsidP="00621BCA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621BC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621BCA" w:rsidRPr="00621BCA" w:rsidRDefault="00621BCA" w:rsidP="00621BCA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621BCA" w:rsidRPr="00621BCA" w:rsidRDefault="00621BCA" w:rsidP="00621BCA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621BCA" w:rsidRPr="00621BCA" w:rsidRDefault="00621BCA" w:rsidP="00621B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621BCA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621BCA">
        <w:rPr>
          <w:rFonts w:ascii="Times New Roman" w:eastAsia="Calibri" w:hAnsi="Times New Roman" w:cs="Times New Roman"/>
          <w:sz w:val="24"/>
          <w:szCs w:val="24"/>
        </w:rPr>
        <w:br/>
      </w:r>
      <w:r w:rsidRPr="00621BCA">
        <w:rPr>
          <w:rFonts w:ascii="Times New Roman" w:eastAsia="Calibri" w:hAnsi="Times New Roman" w:cs="Times New Roman"/>
          <w:sz w:val="24"/>
          <w:szCs w:val="24"/>
        </w:rPr>
        <w:lastRenderedPageBreak/>
        <w:t>Do wzajemnego współdziałania przy wykonywaniu niniejszej umowy strony wyznaczają</w:t>
      </w:r>
    </w:p>
    <w:p w:rsidR="00621BCA" w:rsidRPr="00621BCA" w:rsidRDefault="00621BCA" w:rsidP="00621BCA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621BCA" w:rsidRPr="00621BCA" w:rsidRDefault="00621BCA" w:rsidP="00621BCA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621BCA" w:rsidRPr="00621BCA" w:rsidRDefault="00621BCA" w:rsidP="00621BCA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621BCA" w:rsidRPr="00621BCA" w:rsidRDefault="00621BCA" w:rsidP="00621BCA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621BCA" w:rsidRPr="00621BCA" w:rsidRDefault="00621BCA" w:rsidP="00621BCA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621BCA" w:rsidRPr="00621BCA" w:rsidRDefault="00621BCA" w:rsidP="00621BCA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621BCA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621BCA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621BCA" w:rsidRPr="00621BCA" w:rsidRDefault="00621BCA" w:rsidP="00621BC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621BCA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621BCA" w:rsidRPr="00621BCA" w:rsidRDefault="00621BCA" w:rsidP="00621BC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621BCA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621BCA" w:rsidRPr="00621BCA" w:rsidRDefault="00621BCA" w:rsidP="00621BC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621BCA" w:rsidRPr="00621BCA" w:rsidRDefault="00621BCA" w:rsidP="00621BCA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621BCA" w:rsidRPr="00621BCA" w:rsidRDefault="00621BCA" w:rsidP="00621BCA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621BCA" w:rsidRPr="00621BCA" w:rsidRDefault="00621BCA" w:rsidP="00621BCA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621BC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621BCA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621BCA" w:rsidRPr="00621BCA" w:rsidRDefault="00621BCA" w:rsidP="00621BCA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621BCA" w:rsidRPr="00621BCA" w:rsidRDefault="00621BCA" w:rsidP="00621BCA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621BCA" w:rsidRPr="00621BCA" w:rsidRDefault="00621BCA" w:rsidP="00621BCA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621BCA" w:rsidRPr="00621BCA" w:rsidRDefault="00621BCA" w:rsidP="00621BC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§ 10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>Zmiany umowy dopuszczalne są w sytuacjach przewidzianych ustawą z dnia 11 września 2019 roku Prawo zamówień publicznych.</w:t>
      </w:r>
    </w:p>
    <w:p w:rsidR="00621BCA" w:rsidRPr="00621BCA" w:rsidRDefault="00621BCA" w:rsidP="00621BC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621BCA" w:rsidRPr="00621BCA" w:rsidRDefault="00621BCA" w:rsidP="00621BC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621BCA" w:rsidRPr="00621BCA" w:rsidRDefault="00621BCA" w:rsidP="00621BCA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621BCA" w:rsidRPr="00621BCA" w:rsidRDefault="00621BCA" w:rsidP="00621BC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B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sprawach nieuregulowanych niniejszą umową mają zastosowanie w szczególności przepisy ustawy Prawo zamówień publicznych z dnia 11 września 2019 r. oraz ustawy Kodeks cywilny. </w:t>
      </w:r>
    </w:p>
    <w:p w:rsidR="00621BCA" w:rsidRPr="00621BCA" w:rsidRDefault="00621BCA" w:rsidP="00621BCA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621BCA" w:rsidRPr="00621BCA" w:rsidRDefault="00621BCA" w:rsidP="00621BC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621BCA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621BCA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621BCA" w:rsidRPr="00621BCA" w:rsidRDefault="00621BCA" w:rsidP="00621B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1BC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621BCA" w:rsidRPr="00621BCA" w:rsidRDefault="00621BCA" w:rsidP="00621BC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1F01E5" w:rsidRPr="001F01E5" w:rsidRDefault="001F01E5" w:rsidP="001F01E5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 xml:space="preserve">USŁUGA SPOŁECZNA </w:t>
      </w: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01E5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1F01E5" w:rsidRPr="005E51E9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01E5" w:rsidRPr="005E51E9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5E51E9" w:rsidRDefault="005E51E9" w:rsidP="005E51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Przeprowadzenie szkolenia w formule Online</w:t>
      </w:r>
      <w:r>
        <w:rPr>
          <w:rFonts w:ascii="Times New Roman" w:hAnsi="Times New Roman" w:cs="Times New Roman"/>
          <w:sz w:val="24"/>
          <w:szCs w:val="24"/>
        </w:rPr>
        <w:t xml:space="preserve"> z zakresu OSINT (Open Source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B919CA">
        <w:rPr>
          <w:rFonts w:ascii="Times New Roman" w:hAnsi="Times New Roman" w:cs="Times New Roman"/>
          <w:sz w:val="24"/>
          <w:szCs w:val="24"/>
        </w:rPr>
        <w:t>ntel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919CA">
        <w:rPr>
          <w:rFonts w:ascii="Times New Roman" w:hAnsi="Times New Roman" w:cs="Times New Roman"/>
          <w:sz w:val="24"/>
          <w:szCs w:val="24"/>
        </w:rPr>
        <w:t>igence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>) na poziomie średnio-zaawansowanym dla 6 osób w ramach projektu pt. „Skuteczni w działaniu – współpraca służb w sytuacjach zagrożenia infrastruktury krytycznej” współfinansowanego z Fundu</w:t>
      </w:r>
      <w:r>
        <w:rPr>
          <w:rFonts w:ascii="Times New Roman" w:hAnsi="Times New Roman" w:cs="Times New Roman"/>
          <w:sz w:val="24"/>
          <w:szCs w:val="24"/>
        </w:rPr>
        <w:t xml:space="preserve">szu Bezpieczeństwa Wewnętrznego </w:t>
      </w:r>
      <w:r w:rsidRPr="00B919CA">
        <w:rPr>
          <w:rFonts w:ascii="Times New Roman" w:hAnsi="Times New Roman" w:cs="Times New Roman"/>
          <w:sz w:val="24"/>
          <w:szCs w:val="24"/>
        </w:rPr>
        <w:t>(nr 80/PL/2020/FBW).</w:t>
      </w:r>
    </w:p>
    <w:p w:rsidR="005E51E9" w:rsidRPr="00B919CA" w:rsidRDefault="005E51E9" w:rsidP="005E51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5E51E9" w:rsidRPr="00B919CA" w:rsidRDefault="005E51E9" w:rsidP="005E51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ab/>
      </w:r>
      <w:r w:rsidRPr="00B919CA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B919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 xml:space="preserve"> 6 (sześciu) pracowników i funkcjonariuszy – specjalistów z zakresu zwalczania cyberprzestępczości. Uczestnikami szkolenia będzie łącznie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>6 osób w ramach jednej grup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919CA">
        <w:rPr>
          <w:rFonts w:ascii="Times New Roman" w:hAnsi="Times New Roman" w:cs="Times New Roman"/>
          <w:sz w:val="24"/>
          <w:szCs w:val="24"/>
        </w:rPr>
        <w:t xml:space="preserve"> szkoleniow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B919CA">
        <w:rPr>
          <w:rFonts w:ascii="Times New Roman" w:hAnsi="Times New Roman" w:cs="Times New Roman"/>
          <w:sz w:val="24"/>
          <w:szCs w:val="24"/>
        </w:rPr>
        <w:t>.</w:t>
      </w:r>
    </w:p>
    <w:p w:rsidR="005E51E9" w:rsidRPr="00B919CA" w:rsidRDefault="005E51E9" w:rsidP="005E51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8911731"/>
      <w:r w:rsidRPr="00B919CA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B919CA">
        <w:rPr>
          <w:rFonts w:ascii="Times New Roman" w:hAnsi="Times New Roman" w:cs="Times New Roman"/>
          <w:bCs/>
          <w:sz w:val="24"/>
          <w:szCs w:val="24"/>
        </w:rPr>
        <w:t>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Szkolenie odbędzie się w ramach jednej grup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919CA">
        <w:rPr>
          <w:rFonts w:ascii="Times New Roman" w:hAnsi="Times New Roman" w:cs="Times New Roman"/>
          <w:sz w:val="24"/>
          <w:szCs w:val="24"/>
        </w:rPr>
        <w:t xml:space="preserve"> szkoleniow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B919CA">
        <w:rPr>
          <w:rFonts w:ascii="Times New Roman" w:hAnsi="Times New Roman" w:cs="Times New Roman"/>
          <w:sz w:val="24"/>
          <w:szCs w:val="24"/>
        </w:rPr>
        <w:t>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Szkolenie musi obejmować 2 kolejne dni robocze, łącznie 14 godzin szkoleniowych.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Każdy dzień szkoleniowy to min. 7 godzin zegarowych. </w:t>
      </w:r>
      <w:r>
        <w:rPr>
          <w:rFonts w:ascii="Times New Roman" w:hAnsi="Times New Roman" w:cs="Times New Roman"/>
          <w:bCs/>
          <w:sz w:val="24"/>
          <w:szCs w:val="24"/>
        </w:rPr>
        <w:t xml:space="preserve">Dokładny harmonogram dzienny </w:t>
      </w:r>
      <w:r w:rsidRPr="00B919CA">
        <w:rPr>
          <w:rFonts w:ascii="Times New Roman" w:hAnsi="Times New Roman" w:cs="Times New Roman"/>
          <w:bCs/>
          <w:sz w:val="24"/>
          <w:szCs w:val="24"/>
        </w:rPr>
        <w:t>szkolenia zostanie uzgodniony z Wykonawcą w ramach kontaktów roboczych.</w:t>
      </w:r>
    </w:p>
    <w:p w:rsidR="005E51E9" w:rsidRPr="00B919CA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Wykonawca zapewnia materiały szkoleniowe odpowiednie dla tematyki szkolenia</w:t>
      </w:r>
      <w:r>
        <w:rPr>
          <w:rFonts w:ascii="Times New Roman" w:hAnsi="Times New Roman" w:cs="Times New Roman"/>
          <w:sz w:val="24"/>
          <w:szCs w:val="24"/>
        </w:rPr>
        <w:br/>
      </w:r>
      <w:r w:rsidRPr="00B919CA">
        <w:rPr>
          <w:rFonts w:ascii="Times New Roman" w:hAnsi="Times New Roman" w:cs="Times New Roman"/>
          <w:sz w:val="24"/>
          <w:szCs w:val="24"/>
        </w:rPr>
        <w:t>dla każdego z uczestników szkolenia. Materiały szkoleniowe muszą być przygotowane w języku polskim. Materiały szkoleniowe mogą być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19CA">
        <w:rPr>
          <w:rFonts w:ascii="Times New Roman" w:hAnsi="Times New Roman" w:cs="Times New Roman"/>
          <w:sz w:val="24"/>
          <w:szCs w:val="24"/>
        </w:rPr>
        <w:t>w formie papierowej lub w formie elektronicznej.</w:t>
      </w:r>
      <w:r>
        <w:rPr>
          <w:rFonts w:ascii="Times New Roman" w:hAnsi="Times New Roman" w:cs="Times New Roman"/>
          <w:sz w:val="24"/>
          <w:szCs w:val="24"/>
        </w:rPr>
        <w:t xml:space="preserve"> Koszty opracowania, powielenia </w:t>
      </w:r>
      <w:r w:rsidRPr="00B919CA">
        <w:rPr>
          <w:rFonts w:ascii="Times New Roman" w:hAnsi="Times New Roman" w:cs="Times New Roman"/>
          <w:sz w:val="24"/>
          <w:szCs w:val="24"/>
        </w:rPr>
        <w:t>i transportu materiałów szkoleniowych ponosi Wykonawca. Wykonawca ponosi pełną odpowiedzialność za zgodność merytoryczną oraz aktualność przekazywanych danych/informacji w materiałach szkoleniowych.</w:t>
      </w:r>
    </w:p>
    <w:p w:rsidR="005E51E9" w:rsidRDefault="005E51E9" w:rsidP="005E51E9">
      <w:pPr>
        <w:pStyle w:val="Akapitzlist"/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59E9">
        <w:rPr>
          <w:rFonts w:ascii="Times New Roman" w:hAnsi="Times New Roman" w:cs="Times New Roman"/>
          <w:bCs/>
          <w:sz w:val="24"/>
          <w:szCs w:val="24"/>
        </w:rPr>
        <w:t>Uczestnicy otrzymają imienne certyfikaty ukończenia szkolenia</w:t>
      </w:r>
      <w:bookmarkEnd w:id="3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E51E9" w:rsidRPr="00AE59E9" w:rsidRDefault="005E51E9" w:rsidP="005E51E9">
      <w:pPr>
        <w:pStyle w:val="Akapitzlist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51E9" w:rsidRPr="00B919CA" w:rsidRDefault="005E51E9" w:rsidP="005E51E9">
      <w:pPr>
        <w:pStyle w:val="Akapitzlist"/>
        <w:numPr>
          <w:ilvl w:val="0"/>
          <w:numId w:val="4"/>
        </w:numPr>
        <w:suppressAutoHyphens/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9CA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5E51E9" w:rsidRPr="00B919CA" w:rsidRDefault="005E51E9" w:rsidP="005E51E9">
      <w:pPr>
        <w:pStyle w:val="Akapitzlist"/>
        <w:spacing w:after="16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Zakres merytoryczny szkolenia musi obejmować następujące elementy: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Podstawy prawne białego wywiadu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Genealogia białego wywiadu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Różnice w wywiadzie : białym, szarym i czarnym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Anatomia internetowej sieci społecznościowej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lastRenderedPageBreak/>
        <w:t xml:space="preserve">Inżynieria społeczna i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phishing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Kradzież tożsamości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Cyberstalking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Hackowanie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kont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Cykl życia białego wywiadu (OSINT)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Planowanie i kierunek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Kolekcja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Przetwarzanie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Analiza 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Udostępnienie wyników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Informacja zwrotna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Anonimizacja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i ukrywanie aktywności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internetowe na usługach OSINT-u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i analiza informacji technicznych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Środowisko pracy OSINT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Internetowe analizy dowodów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Znacznik adresu domeny i adresu IP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Osoby i kontakty Narzędzia do wyszukiwania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Image / Video /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Wyszukiwanie narzędzi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Online/offline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do wizualizacji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Pamięć analityczna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Śledzenie odwiedzin w sieciach społecznościowych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analityczne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firm i osób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wywiadu gospodarczego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Narzędzia do wyodrębniania metadanych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rozpracowywanego celu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Mapowanie sieci społecznościowych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Systemy analizy zabezpieczeń w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Media</w:t>
      </w:r>
    </w:p>
    <w:p w:rsidR="005E51E9" w:rsidRPr="00B919CA" w:rsidRDefault="005E51E9" w:rsidP="005E51E9">
      <w:pPr>
        <w:pStyle w:val="Akapitzlist"/>
        <w:numPr>
          <w:ilvl w:val="0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profilu internetowego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Jak się ukryć w Internecie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Anonimowa rejestracja usług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Płatności za usługi w OSINT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Bezpieczeństwo - zasady ogólne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operacyjnych kont tożsamości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Zdjęcia do profili i nowe dane</w:t>
      </w:r>
    </w:p>
    <w:p w:rsidR="005E51E9" w:rsidRPr="00B919CA" w:rsidRDefault="005E51E9" w:rsidP="005E51E9">
      <w:pPr>
        <w:pStyle w:val="Akapitzlist"/>
        <w:numPr>
          <w:ilvl w:val="1"/>
          <w:numId w:val="18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Wtyczki i rozszerzenia do przeglądarek</w:t>
      </w:r>
    </w:p>
    <w:p w:rsidR="005E51E9" w:rsidRPr="00B919CA" w:rsidRDefault="005E51E9" w:rsidP="005E51E9">
      <w:pPr>
        <w:pStyle w:val="Akapitzlist"/>
        <w:numPr>
          <w:ilvl w:val="0"/>
          <w:numId w:val="19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Metody i techniki gromadzenia informacji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Wyszukiwarki Internetowe i mechanika witryny WWW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Web i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Darknet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Budowa adresów URL oraz nazwy domen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Metadane - Informacje podstawowe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SOCMINT - badanie sieci społecznościowych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archiwalnych i usuniętych stron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Wyszukiwanie na podstawie zdjęcia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Praca z Wyszukiwarkami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Pr="00B919CA">
        <w:rPr>
          <w:rFonts w:ascii="Times New Roman" w:hAnsi="Times New Roman" w:cs="Times New Roman"/>
          <w:sz w:val="24"/>
          <w:szCs w:val="24"/>
        </w:rPr>
        <w:t>Hacking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lastRenderedPageBreak/>
        <w:t>Analiza wiadomości -email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Wyciąganie informacji z obrazu i filmu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Analiza plików tekstowych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B919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CA">
        <w:rPr>
          <w:rFonts w:ascii="Times New Roman" w:hAnsi="Times New Roman" w:cs="Times New Roman"/>
          <w:sz w:val="24"/>
          <w:szCs w:val="24"/>
        </w:rPr>
        <w:t>Tryby prywatne</w:t>
      </w:r>
    </w:p>
    <w:p w:rsidR="005E51E9" w:rsidRPr="00B919CA" w:rsidRDefault="005E51E9" w:rsidP="005E51E9">
      <w:pPr>
        <w:pStyle w:val="Akapitzlist"/>
        <w:numPr>
          <w:ilvl w:val="0"/>
          <w:numId w:val="21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19CA">
        <w:rPr>
          <w:rFonts w:ascii="Times New Roman" w:hAnsi="Times New Roman" w:cs="Times New Roman"/>
          <w:sz w:val="24"/>
          <w:szCs w:val="24"/>
        </w:rPr>
        <w:t>Wywiad gospodarczy i badanie firm</w:t>
      </w:r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Automatyzacja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w OSINT</w:t>
      </w:r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Metody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zabezpieczania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materiału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dowodowego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sieci</w:t>
      </w:r>
      <w:proofErr w:type="spellEnd"/>
    </w:p>
    <w:p w:rsidR="005E51E9" w:rsidRPr="00B919CA" w:rsidRDefault="005E51E9" w:rsidP="005E51E9">
      <w:pPr>
        <w:pStyle w:val="Akapitzlist"/>
        <w:numPr>
          <w:ilvl w:val="0"/>
          <w:numId w:val="20"/>
        </w:numPr>
        <w:suppressAutoHyphens/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Tworzenie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raportów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ze </w:t>
      </w:r>
      <w:proofErr w:type="spellStart"/>
      <w:r w:rsidRPr="00B919CA">
        <w:rPr>
          <w:rFonts w:ascii="Times New Roman" w:hAnsi="Times New Roman" w:cs="Times New Roman"/>
          <w:sz w:val="24"/>
          <w:szCs w:val="24"/>
          <w:lang w:val="en-US"/>
        </w:rPr>
        <w:t>śledztw</w:t>
      </w:r>
      <w:proofErr w:type="spellEnd"/>
      <w:r w:rsidRPr="00B919CA">
        <w:rPr>
          <w:rFonts w:ascii="Times New Roman" w:hAnsi="Times New Roman" w:cs="Times New Roman"/>
          <w:sz w:val="24"/>
          <w:szCs w:val="24"/>
          <w:lang w:val="en-US"/>
        </w:rPr>
        <w:t xml:space="preserve"> OSINT</w:t>
      </w:r>
    </w:p>
    <w:p w:rsidR="000076D3" w:rsidRPr="005E51E9" w:rsidRDefault="000076D3">
      <w:pPr>
        <w:rPr>
          <w:rFonts w:ascii="Times New Roman" w:hAnsi="Times New Roman" w:cs="Times New Roman"/>
          <w:sz w:val="24"/>
          <w:szCs w:val="24"/>
        </w:rPr>
      </w:pPr>
      <w:r w:rsidRPr="005E51E9"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 do Umowy</w:t>
      </w: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</w:p>
    <w:p w:rsidR="00897F64" w:rsidRPr="00203E0D" w:rsidRDefault="00897F64" w:rsidP="00897F6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</w:p>
    <w:p w:rsidR="00897F64" w:rsidRPr="00203E0D" w:rsidRDefault="00897F64" w:rsidP="00897F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ANKIETA EWALUACYJNA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Zadanie nr 2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DANE O SZKOLENIU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szkolenia w formule Online z zakresu OSINT (Open Source </w:t>
            </w:r>
            <w:proofErr w:type="spellStart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Intelligence</w:t>
            </w:r>
            <w:proofErr w:type="spellEnd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na poziomie średnio-zaawansowanym dla 6 osób</w:t>
            </w:r>
          </w:p>
        </w:tc>
      </w:tr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x-none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SPOSÓB PROWADZENIA SZKOLENIA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Czy, Pani/Pana zdaniem, sposób prowadzenia umożliwił Pani/Panu nabycie wiedzy/umiejętności? 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203E0D" w:rsidRPr="00203E0D" w:rsidTr="00287DC6">
        <w:trPr>
          <w:trHeight w:val="337"/>
          <w:jc w:val="center"/>
        </w:trPr>
        <w:tc>
          <w:tcPr>
            <w:tcW w:w="3837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przygotowanie prowadzącego i prezentowany poziom wiedzy?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umiejętności trenera w  przekazywaniu wiedzy i zainteresowania słuchaczy problematyką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Jak ocenia Pani/Pan dedykowaną do szkolenia platformę szkoleniową oraz program </w:t>
      </w: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do wideokonferencji?</w:t>
      </w:r>
    </w:p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MATERIAŁY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przygotowane materiały szkoleniowe?</w:t>
      </w:r>
    </w:p>
    <w:p w:rsidR="00203E0D" w:rsidRPr="00203E0D" w:rsidRDefault="00203E0D" w:rsidP="00203E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362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ORGANIZACJA SZKOLENIA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Czy Pani/Pana zdaniem czas trwania szkolenia był odpowiedni?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203E0D" w:rsidRPr="00203E0D" w:rsidTr="00287DC6">
        <w:trPr>
          <w:trHeight w:val="352"/>
          <w:jc w:val="center"/>
        </w:trPr>
        <w:tc>
          <w:tcPr>
            <w:tcW w:w="384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OGÓLNA OCENA SZKOLENIA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539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ZNACZENIE SZKOLENIA W PRAKTYCE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Jaką najbardziej użyteczną wiedzę lub umiejętności nabył/a Pani/Pan podczas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W realizacji jakich zadań służbowych wykorzysta Pani/Pan zdobytą wiedzę?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INNE UWAGI I SUGESTIE</w:t>
      </w:r>
    </w:p>
    <w:p w:rsidR="00897F64" w:rsidRP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4267" w:rsidRPr="00203E0D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44267" w:rsidRPr="00B628E9" w:rsidRDefault="00C44267" w:rsidP="00C44267">
      <w:pPr>
        <w:spacing w:after="0" w:line="252" w:lineRule="auto"/>
        <w:jc w:val="right"/>
        <w:rPr>
          <w:rFonts w:ascii="Times New Roman" w:hAnsi="Times New Roman" w:cs="Times New Roman"/>
        </w:rPr>
      </w:pPr>
      <w:r w:rsidRPr="00B628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3 do umowy </w:t>
      </w: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………………….…………..…… ……………… </w:t>
      </w:r>
    </w:p>
    <w:p w:rsidR="00212D9C" w:rsidRPr="00212D9C" w:rsidRDefault="00212D9C" w:rsidP="00212D9C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                                              (miejscowość)</w:t>
      </w:r>
      <w:r w:rsidRPr="00212D9C">
        <w:rPr>
          <w:rFonts w:ascii="Times New Roman" w:eastAsia="Times New Roman" w:hAnsi="Times New Roman" w:cs="Times New Roman"/>
          <w:sz w:val="20"/>
        </w:rPr>
        <w:tab/>
      </w:r>
      <w:r w:rsidRPr="00212D9C">
        <w:rPr>
          <w:rFonts w:ascii="Times New Roman" w:eastAsia="Times New Roman" w:hAnsi="Times New Roman" w:cs="Times New Roman"/>
          <w:sz w:val="20"/>
        </w:rPr>
        <w:tab/>
        <w:t>(data)</w:t>
      </w:r>
    </w:p>
    <w:p w:rsidR="00212D9C" w:rsidRPr="00212D9C" w:rsidRDefault="00212D9C" w:rsidP="00212D9C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32"/>
        </w:rPr>
      </w:pPr>
      <w:r w:rsidRPr="00212D9C">
        <w:rPr>
          <w:rFonts w:ascii="Times New Roman" w:eastAsia="Times New Roman" w:hAnsi="Times New Roman" w:cs="Times New Roman"/>
          <w:sz w:val="32"/>
        </w:rPr>
        <w:t>…………………………………..</w:t>
      </w: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18"/>
        </w:rPr>
      </w:pPr>
      <w:r w:rsidRPr="00212D9C">
        <w:rPr>
          <w:rFonts w:ascii="Times New Roman" w:eastAsia="Times New Roman" w:hAnsi="Times New Roman" w:cs="Times New Roman"/>
          <w:sz w:val="18"/>
        </w:rPr>
        <w:t>(nazwa i adres  Wykonawcy szkolenia /pieczęć firmowa)</w:t>
      </w: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212D9C">
        <w:rPr>
          <w:rFonts w:ascii="Times New Roman" w:eastAsia="Times New Roman" w:hAnsi="Times New Roman" w:cs="Times New Roman"/>
          <w:b/>
          <w:sz w:val="32"/>
        </w:rPr>
        <w:t>OŚWIADCZENIE WYKONAWCY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dotyczące przekazanych imiennych certyfikatów,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materiałów szkoleniowych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oraz potwierdzające uczestnictwo w szkoleniu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12D9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16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2D9C">
        <w:rPr>
          <w:rFonts w:ascii="Times New Roman" w:eastAsia="Times New Roman" w:hAnsi="Times New Roman" w:cs="Times New Roman"/>
          <w:sz w:val="24"/>
          <w:szCs w:val="24"/>
        </w:rPr>
        <w:t xml:space="preserve">Oświadczam, że firma ……………………………….………………….…………….. jako organizator 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szkolenia w formule Online z zakresu OSINT (Open Source </w:t>
      </w:r>
      <w:proofErr w:type="spellStart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)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/>
        <w:t xml:space="preserve">na poziomie średnio-zaawansowanym dla 6 osób 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działaniu – współpraca służb w sytuacjach zagrożenia infrastruktury krytycznej” współfinansowanego z Funduszu Bezpieczeństwa Wewnętrznego (nr 80/PL/2020/FBW), realizowanego przez Komendę Wojewódzką Policji z siedzibą w Radomiu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, przeszkoliła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br/>
        <w:t>w termi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nie/termiach …………..…..…………….………………… 2022 roku wszystkich uczestników szkolenia 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oraz przekazała im imienne certyfikaty ukończenia sz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kolenia oraz materiały szkoleniowe.</w:t>
      </w: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ind w:left="4395"/>
        <w:contextualSpacing/>
        <w:jc w:val="right"/>
        <w:rPr>
          <w:rFonts w:ascii="Times New Roman" w:eastAsia="Times New Roman" w:hAnsi="Times New Roman" w:cs="Times New Roman"/>
        </w:rPr>
      </w:pPr>
      <w:r w:rsidRPr="00212D9C">
        <w:rPr>
          <w:rFonts w:ascii="Times New Roman" w:eastAsia="Times New Roman" w:hAnsi="Times New Roman" w:cs="Times New Roman"/>
        </w:rPr>
        <w:t>………………………………………………………</w:t>
      </w:r>
    </w:p>
    <w:p w:rsidR="00212D9C" w:rsidRPr="00212D9C" w:rsidRDefault="00212D9C" w:rsidP="00212D9C">
      <w:pPr>
        <w:ind w:left="4395"/>
        <w:contextualSpacing/>
        <w:jc w:val="center"/>
        <w:rPr>
          <w:rFonts w:ascii="Times New Roman" w:eastAsia="Times New Roman" w:hAnsi="Times New Roman" w:cs="Times New Roman"/>
          <w:sz w:val="16"/>
        </w:rPr>
      </w:pPr>
      <w:r w:rsidRPr="00212D9C">
        <w:rPr>
          <w:rFonts w:ascii="Times New Roman" w:eastAsia="Times New Roman" w:hAnsi="Times New Roman" w:cs="Times New Roman"/>
          <w:sz w:val="16"/>
        </w:rPr>
        <w:t xml:space="preserve">                  (podpis osoby reprezentującej Wykonawcę, </w:t>
      </w:r>
      <w:r w:rsidRPr="00212D9C">
        <w:rPr>
          <w:rFonts w:ascii="Times New Roman" w:eastAsia="Times New Roman" w:hAnsi="Times New Roman" w:cs="Times New Roman"/>
          <w:sz w:val="16"/>
        </w:rPr>
        <w:br/>
        <w:t xml:space="preserve">                       pieczęć firmowa)</w:t>
      </w:r>
    </w:p>
    <w:p w:rsidR="00212D9C" w:rsidRPr="00212D9C" w:rsidRDefault="00212D9C" w:rsidP="00212D9C">
      <w:pPr>
        <w:spacing w:line="252" w:lineRule="auto"/>
        <w:jc w:val="both"/>
        <w:rPr>
          <w:rFonts w:ascii="Times New Roman" w:eastAsia="Calibri" w:hAnsi="Times New Roman" w:cs="Times New Roman"/>
          <w:b/>
          <w:bCs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416300" w:rsidRPr="00702E50" w:rsidRDefault="00416300" w:rsidP="004163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E50">
        <w:rPr>
          <w:rFonts w:ascii="Times New Roman" w:hAnsi="Times New Roman" w:cs="Times New Roman"/>
          <w:b/>
          <w:sz w:val="24"/>
          <w:szCs w:val="24"/>
        </w:rPr>
        <w:lastRenderedPageBreak/>
        <w:t>Załącznik Nr 4 do umowy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PROTOKÓŁ KONTROLI REALIZACJI UMOWY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12D9C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212D9C" w:rsidRPr="00212D9C" w:rsidTr="00287DC6">
        <w:trPr>
          <w:trHeight w:val="513"/>
        </w:trPr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dla każdego uczestnika dostępu do platformy szkoleniowej, zgodnego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Harmonogram szkolenia zgodny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Przeprowadzenie realizacji szkolenia, zgodnie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materiałów szkoleniowych odpowiednich do tematyki szkoleniowej dla każdego z uczestników szkolenia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>UWAGI:</w:t>
      </w: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Osoba wyznaczona  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 xml:space="preserve">Osoba wyznaczona </w:t>
      </w:r>
      <w:r w:rsidRPr="00212D9C">
        <w:rPr>
          <w:rFonts w:ascii="Times New Roman" w:hAnsi="Times New Roman" w:cs="Times New Roman"/>
          <w:b/>
        </w:rPr>
        <w:br/>
        <w:t>ze strony Wykonawcy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>ze strony Zamawiającego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27D" w:rsidRDefault="00A1327D" w:rsidP="006F1971">
      <w:pPr>
        <w:spacing w:after="0" w:line="240" w:lineRule="auto"/>
      </w:pPr>
      <w:r>
        <w:separator/>
      </w:r>
    </w:p>
  </w:endnote>
  <w:endnote w:type="continuationSeparator" w:id="0">
    <w:p w:rsidR="00A1327D" w:rsidRDefault="00A1327D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27D" w:rsidRDefault="00A1327D" w:rsidP="006F1971">
      <w:pPr>
        <w:spacing w:after="0" w:line="240" w:lineRule="auto"/>
      </w:pPr>
      <w:r>
        <w:separator/>
      </w:r>
    </w:p>
  </w:footnote>
  <w:footnote w:type="continuationSeparator" w:id="0">
    <w:p w:rsidR="00A1327D" w:rsidRDefault="00A1327D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6"/>
        </w:tabs>
        <w:ind w:left="1646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006"/>
        </w:tabs>
        <w:ind w:left="2006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366"/>
        </w:tabs>
        <w:ind w:left="2366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726"/>
        </w:tabs>
        <w:ind w:left="2726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3086"/>
        </w:tabs>
        <w:ind w:left="3086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3446"/>
        </w:tabs>
        <w:ind w:left="3446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806"/>
        </w:tabs>
        <w:ind w:left="3806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4166"/>
        </w:tabs>
        <w:ind w:left="4166" w:hanging="360"/>
      </w:pPr>
      <w:rPr>
        <w:sz w:val="24"/>
        <w:szCs w:val="24"/>
      </w:rPr>
    </w:lvl>
  </w:abstractNum>
  <w:abstractNum w:abstractNumId="4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D1D04"/>
    <w:multiLevelType w:val="hybridMultilevel"/>
    <w:tmpl w:val="27486144"/>
    <w:lvl w:ilvl="0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2BA05224"/>
    <w:multiLevelType w:val="hybridMultilevel"/>
    <w:tmpl w:val="4D703D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9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11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71800C9"/>
    <w:multiLevelType w:val="hybridMultilevel"/>
    <w:tmpl w:val="D00602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73525B94"/>
    <w:multiLevelType w:val="hybridMultilevel"/>
    <w:tmpl w:val="DEE0F8E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0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6"/>
  </w:num>
  <w:num w:numId="19">
    <w:abstractNumId w:val="19"/>
  </w:num>
  <w:num w:numId="20">
    <w:abstractNumId w:val="14"/>
  </w:num>
  <w:num w:numId="21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4A75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96DBB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1F01E5"/>
    <w:rsid w:val="00203E0D"/>
    <w:rsid w:val="00212D9C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1398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85B4E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14E36"/>
    <w:rsid w:val="00416300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2102F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51E9"/>
    <w:rsid w:val="005E76E3"/>
    <w:rsid w:val="005F51E8"/>
    <w:rsid w:val="005F675F"/>
    <w:rsid w:val="0060076A"/>
    <w:rsid w:val="00606847"/>
    <w:rsid w:val="006074F9"/>
    <w:rsid w:val="00612A9D"/>
    <w:rsid w:val="00613C27"/>
    <w:rsid w:val="00617F67"/>
    <w:rsid w:val="00621BCA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639B4"/>
    <w:rsid w:val="00873617"/>
    <w:rsid w:val="00873AC3"/>
    <w:rsid w:val="0088663C"/>
    <w:rsid w:val="008923A9"/>
    <w:rsid w:val="00894944"/>
    <w:rsid w:val="00895341"/>
    <w:rsid w:val="00897F64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327D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93786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4267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C15FC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71372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212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locked/>
    <w:rsid w:val="005E5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D2392-D6A7-43DE-8F6F-A50A899C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2859</Words>
  <Characters>17159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12</cp:revision>
  <cp:lastPrinted>2022-11-10T11:03:00Z</cp:lastPrinted>
  <dcterms:created xsi:type="dcterms:W3CDTF">2022-10-05T09:15:00Z</dcterms:created>
  <dcterms:modified xsi:type="dcterms:W3CDTF">2022-11-16T07:34:00Z</dcterms:modified>
</cp:coreProperties>
</file>