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86" w:rsidRDefault="0067489B" w:rsidP="0067489B">
      <w:pPr>
        <w:spacing w:before="120" w:after="120" w:line="360" w:lineRule="auto"/>
        <w:contextualSpacing/>
        <w:jc w:val="right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Załącznik nr </w:t>
      </w:r>
      <w:r w:rsidR="00071DA5">
        <w:rPr>
          <w:rFonts w:ascii="Verdena" w:hAnsi="Verdena" w:cs="Arial"/>
          <w:sz w:val="28"/>
          <w:szCs w:val="28"/>
        </w:rPr>
        <w:t>7</w:t>
      </w:r>
      <w:r w:rsidR="00FE3E91">
        <w:rPr>
          <w:rFonts w:ascii="Verdena" w:hAnsi="Verdena" w:cs="Arial"/>
          <w:sz w:val="28"/>
          <w:szCs w:val="28"/>
        </w:rPr>
        <w:t xml:space="preserve"> </w:t>
      </w:r>
      <w:r>
        <w:rPr>
          <w:rFonts w:ascii="Verdena" w:hAnsi="Verdena" w:cs="Arial"/>
          <w:sz w:val="28"/>
          <w:szCs w:val="28"/>
        </w:rPr>
        <w:t>do SWZ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Pr="00FE3E9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i/>
          <w:color w:val="000000"/>
          <w:sz w:val="28"/>
          <w:szCs w:val="28"/>
        </w:rPr>
      </w:pPr>
      <w:r>
        <w:rPr>
          <w:rFonts w:ascii="Verdena" w:hAnsi="Verdena" w:cs="Arial"/>
          <w:b/>
          <w:i/>
          <w:color w:val="000000"/>
          <w:sz w:val="28"/>
          <w:szCs w:val="28"/>
        </w:rPr>
        <w:t>Znak sprawy: PZ.271.2</w:t>
      </w:r>
      <w:r w:rsidR="00071DA5">
        <w:rPr>
          <w:rFonts w:ascii="Verdena" w:hAnsi="Verdena" w:cs="Arial"/>
          <w:b/>
          <w:i/>
          <w:color w:val="000000"/>
          <w:sz w:val="28"/>
          <w:szCs w:val="28"/>
        </w:rPr>
        <w:t>2</w:t>
      </w:r>
      <w:r>
        <w:rPr>
          <w:rFonts w:ascii="Verdena" w:hAnsi="Verdena" w:cs="Arial"/>
          <w:b/>
          <w:i/>
          <w:color w:val="000000"/>
          <w:sz w:val="28"/>
          <w:szCs w:val="28"/>
        </w:rPr>
        <w:t>.202</w:t>
      </w:r>
      <w:r w:rsidR="00071DA5">
        <w:rPr>
          <w:rFonts w:ascii="Verdena" w:hAnsi="Verdena" w:cs="Arial"/>
          <w:b/>
          <w:i/>
          <w:color w:val="000000"/>
          <w:sz w:val="28"/>
          <w:szCs w:val="28"/>
        </w:rPr>
        <w:t>4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:rsidR="00071DA5" w:rsidRDefault="0067489B" w:rsidP="00071DA5">
      <w:pPr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Dotyczy: postępowania o udzielenie zamówienia publicznego pn.:</w:t>
      </w:r>
    </w:p>
    <w:p w:rsidR="00071DA5" w:rsidRDefault="00071DA5" w:rsidP="00071DA5">
      <w:pPr>
        <w:spacing w:line="360" w:lineRule="auto"/>
        <w:jc w:val="center"/>
        <w:rPr>
          <w:rFonts w:ascii="Times New Roman" w:hAnsi="Times New Roman"/>
        </w:rPr>
      </w:pPr>
      <w:bookmarkStart w:id="0" w:name="_Hlk166832513"/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 xml:space="preserve">Dokumentacja projektowa dróg betonowych w </w:t>
      </w:r>
      <w:proofErr w:type="spellStart"/>
      <w:r>
        <w:rPr>
          <w:rFonts w:ascii="Times New Roman" w:hAnsi="Times New Roman"/>
          <w:b/>
          <w:sz w:val="28"/>
          <w:szCs w:val="28"/>
        </w:rPr>
        <w:t>msc</w:t>
      </w:r>
      <w:proofErr w:type="spellEnd"/>
      <w:r>
        <w:rPr>
          <w:rFonts w:ascii="Times New Roman" w:hAnsi="Times New Roman"/>
          <w:b/>
          <w:sz w:val="28"/>
          <w:szCs w:val="28"/>
        </w:rPr>
        <w:t>. Adamów, Mazury, Oleśnik, Dobrzelów</w:t>
      </w:r>
      <w:r>
        <w:rPr>
          <w:rFonts w:ascii="Times New Roman" w:hAnsi="Times New Roman"/>
          <w:b/>
          <w:sz w:val="28"/>
          <w:szCs w:val="28"/>
        </w:rPr>
        <w:t>”</w:t>
      </w:r>
    </w:p>
    <w:bookmarkEnd w:id="0"/>
    <w:p w:rsidR="00D04886" w:rsidRDefault="0067489B" w:rsidP="00071DA5">
      <w:pPr>
        <w:spacing w:before="240" w:line="360" w:lineRule="auto"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67489B" w:rsidRDefault="0067489B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86" w:rsidRPr="00071DA5" w:rsidRDefault="0067489B" w:rsidP="00071DA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 xml:space="preserve"> (wskazać zakres dostaw/ usług/ robót budowlanych)</w:t>
      </w:r>
      <w:bookmarkStart w:id="1" w:name="_GoBack"/>
      <w:bookmarkEnd w:id="1"/>
    </w:p>
    <w:sectPr w:rsidR="00D04886" w:rsidRPr="00071DA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en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071DA5"/>
    <w:rsid w:val="0067489B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3B19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22</cp:revision>
  <cp:lastPrinted>2023-08-10T10:10:00Z</cp:lastPrinted>
  <dcterms:created xsi:type="dcterms:W3CDTF">2022-06-30T10:36:00Z</dcterms:created>
  <dcterms:modified xsi:type="dcterms:W3CDTF">2024-05-17T08:28:00Z</dcterms:modified>
  <dc:language>pl-PL</dc:language>
</cp:coreProperties>
</file>