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E6" w:rsidRPr="005854BC" w:rsidRDefault="00A63085" w:rsidP="00ED42E6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GT.271.</w:t>
      </w:r>
      <w:r w:rsidR="00F62E38">
        <w:rPr>
          <w:rFonts w:ascii="Tahoma" w:eastAsia="Times New Roman" w:hAnsi="Tahoma" w:cs="Tahoma"/>
          <w:b/>
          <w:lang w:eastAsia="pl-PL"/>
        </w:rPr>
        <w:t>8</w:t>
      </w:r>
      <w:r>
        <w:rPr>
          <w:rFonts w:ascii="Tahoma" w:eastAsia="Times New Roman" w:hAnsi="Tahoma" w:cs="Tahoma"/>
          <w:b/>
          <w:lang w:eastAsia="pl-PL"/>
        </w:rPr>
        <w:t>.</w:t>
      </w:r>
      <w:r w:rsidR="00ED42E6" w:rsidRPr="005854BC">
        <w:rPr>
          <w:rFonts w:ascii="Tahoma" w:eastAsia="Times New Roman" w:hAnsi="Tahoma" w:cs="Tahoma"/>
          <w:b/>
          <w:lang w:eastAsia="pl-PL"/>
        </w:rPr>
        <w:t>202</w:t>
      </w:r>
      <w:r w:rsidR="00F0760C">
        <w:rPr>
          <w:rFonts w:ascii="Tahoma" w:eastAsia="Times New Roman" w:hAnsi="Tahoma" w:cs="Tahoma"/>
          <w:b/>
          <w:lang w:eastAsia="pl-PL"/>
        </w:rPr>
        <w:t>3</w:t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  <w:t xml:space="preserve">Załącznik nr </w:t>
      </w:r>
      <w:r w:rsidR="005C2DE4">
        <w:rPr>
          <w:rFonts w:ascii="Tahoma" w:eastAsia="Times New Roman" w:hAnsi="Tahoma" w:cs="Tahoma"/>
          <w:b/>
          <w:lang w:eastAsia="pl-PL"/>
        </w:rPr>
        <w:t>1</w:t>
      </w:r>
    </w:p>
    <w:p w:rsidR="005C2447" w:rsidRPr="005854BC" w:rsidRDefault="005C2447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24A8" w:rsidRPr="00C2509B" w:rsidRDefault="007E24A8" w:rsidP="00773C20">
      <w:pPr>
        <w:keepNext/>
        <w:keepLines/>
        <w:shd w:val="clear" w:color="auto" w:fill="D9D9D9" w:themeFill="background1" w:themeFillShade="D9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C2509B">
        <w:rPr>
          <w:rFonts w:ascii="Tahoma" w:eastAsia="Times New Roman" w:hAnsi="Tahoma" w:cs="Tahoma"/>
          <w:b/>
          <w:sz w:val="28"/>
          <w:szCs w:val="28"/>
          <w:lang w:eastAsia="pl-PL"/>
        </w:rPr>
        <w:t>O F E R T A</w:t>
      </w:r>
    </w:p>
    <w:p w:rsidR="007E24A8" w:rsidRPr="005854BC" w:rsidRDefault="007E24A8" w:rsidP="00773C20">
      <w:pPr>
        <w:keepNext/>
        <w:keepLines/>
        <w:shd w:val="clear" w:color="auto" w:fill="D9D9D9" w:themeFill="background1" w:themeFillShade="D9"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5854BC">
        <w:rPr>
          <w:rFonts w:ascii="Tahoma" w:eastAsia="Times New Roman" w:hAnsi="Tahoma" w:cs="Tahoma"/>
          <w:lang w:eastAsia="pl-PL"/>
        </w:rPr>
        <w:t>na roboty budowlane</w:t>
      </w:r>
      <w:r w:rsidR="00606301" w:rsidRPr="005854BC">
        <w:rPr>
          <w:rFonts w:ascii="Tahoma" w:eastAsia="Times New Roman" w:hAnsi="Tahoma" w:cs="Tahoma"/>
          <w:lang w:eastAsia="pl-PL"/>
        </w:rPr>
        <w:t xml:space="preserve"> dla zadania inwestycyjnego pn.:</w:t>
      </w:r>
    </w:p>
    <w:p w:rsidR="007E24A8" w:rsidRPr="005854BC" w:rsidRDefault="007E24A8" w:rsidP="007E24A8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7E24A8" w:rsidRPr="001541FC" w:rsidRDefault="00F62E38" w:rsidP="007E24A8">
      <w:pPr>
        <w:keepNext/>
        <w:keepLines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541FC">
        <w:rPr>
          <w:rFonts w:ascii="Arial Narrow" w:hAnsi="Arial Narrow" w:cs="Arial"/>
          <w:b/>
          <w:sz w:val="28"/>
          <w:szCs w:val="28"/>
        </w:rPr>
        <w:t>„Poprawa gospodarki wodnej w Gminie Ujazd etap II oraz budowa kanalizacji sanitarnej w Ujeździe osiedle Goj”</w:t>
      </w:r>
    </w:p>
    <w:p w:rsidR="00467939" w:rsidRDefault="00467939" w:rsidP="007E24A8">
      <w:pPr>
        <w:keepNext/>
        <w:keepLines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67939">
        <w:rPr>
          <w:rFonts w:ascii="Arial Narrow" w:hAnsi="Arial Narrow" w:cs="Arial"/>
          <w:b/>
          <w:sz w:val="24"/>
          <w:szCs w:val="24"/>
        </w:rPr>
        <w:t>zadanie realizowane w formule zaprojektuj i wybuduj</w:t>
      </w:r>
    </w:p>
    <w:p w:rsidR="00467939" w:rsidRPr="00EC4B09" w:rsidRDefault="00467939" w:rsidP="007E24A8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4A8" w:rsidRPr="005854BC" w:rsidRDefault="007E24A8" w:rsidP="00937916">
      <w:pPr>
        <w:keepNext/>
        <w:keepLines/>
        <w:spacing w:after="0" w:line="240" w:lineRule="auto"/>
        <w:rPr>
          <w:rFonts w:ascii="Tahoma" w:eastAsia="Times New Roman" w:hAnsi="Tahoma" w:cs="Tahoma"/>
          <w:b/>
          <w:color w:val="0000FF"/>
          <w:sz w:val="18"/>
          <w:szCs w:val="18"/>
          <w:lang w:eastAsia="pl-PL"/>
        </w:rPr>
      </w:pPr>
    </w:p>
    <w:p w:rsidR="007E24A8" w:rsidRPr="00C2509B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ZAMAWIAJĄCY: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="00130235"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GMINA Ujazd, ul. </w:t>
      </w:r>
      <w:proofErr w:type="spellStart"/>
      <w:r w:rsidR="00130235" w:rsidRPr="005854BC">
        <w:rPr>
          <w:rFonts w:ascii="Tahoma" w:eastAsia="Times New Roman" w:hAnsi="Tahoma" w:cs="Tahoma"/>
          <w:sz w:val="18"/>
          <w:szCs w:val="18"/>
          <w:lang w:eastAsia="pl-PL"/>
        </w:rPr>
        <w:t>Sławięcicka</w:t>
      </w:r>
      <w:proofErr w:type="spellEnd"/>
      <w:r w:rsidR="00130235"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19, 47-143 Ujazd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.</w:t>
      </w:r>
      <w:bookmarkStart w:id="0" w:name="_GoBack"/>
      <w:bookmarkEnd w:id="0"/>
    </w:p>
    <w:p w:rsidR="00C2509B" w:rsidRPr="005854BC" w:rsidRDefault="00C2509B" w:rsidP="00C2509B">
      <w:pPr>
        <w:keepNext/>
        <w:keepLines/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7E24A8" w:rsidRPr="005854BC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567" w:hanging="709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85"/>
        <w:gridCol w:w="2518"/>
        <w:gridCol w:w="1952"/>
        <w:gridCol w:w="1653"/>
      </w:tblGrid>
      <w:tr w:rsidR="007E24A8" w:rsidRPr="005854BC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Adres(y) Wykonawcy(ów)</w:t>
            </w: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NR REJESTRU np. KRS</w:t>
            </w:r>
          </w:p>
        </w:tc>
      </w:tr>
      <w:tr w:rsidR="007E24A8" w:rsidRPr="005854BC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EA3A3C" w:rsidRPr="005854BC" w:rsidRDefault="00EA3A3C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EA3A3C" w:rsidRPr="005854BC" w:rsidRDefault="00EA3A3C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5854BC" w:rsidRPr="005854BC" w:rsidRDefault="005854BC" w:rsidP="005854BC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>Uwaga:</w:t>
      </w:r>
    </w:p>
    <w:p w:rsidR="007E24A8" w:rsidRPr="005854BC" w:rsidRDefault="005854BC" w:rsidP="005854BC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>w przypadku składania oferty przez podmioty występujące wspólnie podać p</w:t>
      </w:r>
      <w:r>
        <w:rPr>
          <w:rFonts w:ascii="Tahoma" w:eastAsia="Times New Roman" w:hAnsi="Tahoma" w:cs="Tahoma"/>
          <w:i/>
          <w:sz w:val="16"/>
          <w:szCs w:val="16"/>
          <w:lang w:eastAsia="pl-PL"/>
        </w:rPr>
        <w:t>owyższe</w:t>
      </w: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dane dla wszystkich wspólników spółki cywilnej lub członków konsorcjum</w:t>
      </w:r>
    </w:p>
    <w:p w:rsidR="005854BC" w:rsidRPr="005854BC" w:rsidRDefault="005854BC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7E24A8" w:rsidRPr="005854BC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Dane kontaktowe:</w:t>
      </w: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6568"/>
      </w:tblGrid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7E24A8" w:rsidRDefault="007E24A8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C2509B" w:rsidRPr="005854BC" w:rsidRDefault="00C2509B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7E24A8" w:rsidRPr="005854BC" w:rsidRDefault="007E24A8" w:rsidP="00606301">
      <w:pPr>
        <w:keepNext/>
        <w:keepLines/>
        <w:numPr>
          <w:ilvl w:val="2"/>
          <w:numId w:val="1"/>
        </w:numPr>
        <w:spacing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Oferujemy wykonanie przedmiotu zamówienia zgodnie z warunkami zawartymi w SWZ 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br/>
        <w:t>i wg poniższych danych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Zapoznałem(liśmy) się z treścią SWZ dla niniejszego zamówienia i nie wnosimy do niej uwag.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Gwarantuję(my) wykonanie niniejszego zamówienia zgodnie z treścią: SWZ, wyjaśnień do SWZ oraz jej modyfikacji.</w:t>
      </w:r>
    </w:p>
    <w:p w:rsidR="00000ECA" w:rsidRDefault="001D3C8C" w:rsidP="00000ECA">
      <w:pPr>
        <w:keepNext/>
        <w:keepLines/>
        <w:numPr>
          <w:ilvl w:val="0"/>
          <w:numId w:val="5"/>
        </w:numPr>
        <w:tabs>
          <w:tab w:val="left" w:pos="-142"/>
        </w:tabs>
        <w:spacing w:line="360" w:lineRule="auto"/>
        <w:ind w:left="284" w:hanging="426"/>
        <w:contextualSpacing/>
        <w:outlineLvl w:val="4"/>
        <w:rPr>
          <w:rFonts w:ascii="Tahoma" w:eastAsia="Calibri" w:hAnsi="Tahoma" w:cs="Tahoma"/>
          <w:b/>
          <w:bCs/>
          <w:iCs/>
          <w:sz w:val="18"/>
          <w:szCs w:val="18"/>
        </w:rPr>
      </w:pP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Oferuję wykonanie przedmiotu zamówienia 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określonego w SWZ </w:t>
      </w: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>za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c</w:t>
      </w:r>
      <w:r w:rsidR="007E24A8" w:rsidRPr="00000ECA">
        <w:rPr>
          <w:rFonts w:ascii="Tahoma" w:eastAsia="Calibri" w:hAnsi="Tahoma" w:cs="Tahoma"/>
          <w:b/>
          <w:bCs/>
          <w:iCs/>
          <w:sz w:val="18"/>
          <w:szCs w:val="18"/>
        </w:rPr>
        <w:t>ałkowit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>ą</w:t>
      </w:r>
      <w:r w:rsidR="007E24A8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cen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>ę</w:t>
      </w:r>
      <w:r w:rsidR="007E24A8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ryczałtow</w:t>
      </w:r>
      <w:r w:rsidR="00B77C07" w:rsidRPr="00000ECA">
        <w:rPr>
          <w:rFonts w:ascii="Tahoma" w:eastAsia="Calibri" w:hAnsi="Tahoma" w:cs="Tahoma"/>
          <w:b/>
          <w:bCs/>
          <w:iCs/>
          <w:sz w:val="18"/>
          <w:szCs w:val="18"/>
        </w:rPr>
        <w:t>ą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</w:t>
      </w:r>
    </w:p>
    <w:p w:rsidR="00000ECA" w:rsidRPr="00000ECA" w:rsidRDefault="00B77C07" w:rsidP="00000ECA">
      <w:pPr>
        <w:keepNext/>
        <w:keepLines/>
        <w:tabs>
          <w:tab w:val="left" w:pos="-142"/>
        </w:tabs>
        <w:spacing w:line="360" w:lineRule="auto"/>
        <w:ind w:left="284"/>
        <w:contextualSpacing/>
        <w:outlineLvl w:val="4"/>
        <w:rPr>
          <w:rFonts w:ascii="Tahoma" w:eastAsia="Calibri" w:hAnsi="Tahoma" w:cs="Tahoma"/>
          <w:b/>
          <w:bCs/>
          <w:iCs/>
          <w:sz w:val="18"/>
          <w:szCs w:val="18"/>
        </w:rPr>
      </w:pP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>netto ……………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>…….</w:t>
      </w: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>….. zł plus obowiązujący podatek VAT …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>..</w:t>
      </w: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. % 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>wartości ………………………. zł</w:t>
      </w:r>
    </w:p>
    <w:p w:rsidR="007E24A8" w:rsidRPr="005854BC" w:rsidRDefault="00000ECA" w:rsidP="00000ECA">
      <w:pPr>
        <w:keepNext/>
        <w:keepLines/>
        <w:tabs>
          <w:tab w:val="left" w:pos="-142"/>
        </w:tabs>
        <w:spacing w:line="360" w:lineRule="auto"/>
        <w:ind w:left="284"/>
        <w:contextualSpacing/>
        <w:outlineLvl w:val="4"/>
        <w:rPr>
          <w:rFonts w:ascii="Tahoma" w:eastAsia="Times New Roman" w:hAnsi="Tahoma" w:cs="Tahoma"/>
          <w:b/>
          <w:bCs/>
          <w:iCs/>
          <w:sz w:val="24"/>
          <w:szCs w:val="24"/>
        </w:rPr>
      </w:pPr>
      <w:r>
        <w:rPr>
          <w:rFonts w:ascii="Tahoma" w:eastAsia="Calibri" w:hAnsi="Tahoma" w:cs="Tahoma"/>
          <w:b/>
          <w:bCs/>
          <w:iCs/>
          <w:sz w:val="18"/>
          <w:szCs w:val="18"/>
        </w:rPr>
        <w:t xml:space="preserve">co daje </w:t>
      </w:r>
      <w:r w:rsidRPr="00542189">
        <w:rPr>
          <w:rFonts w:ascii="Tahoma" w:eastAsia="Calibri" w:hAnsi="Tahoma" w:cs="Tahoma"/>
          <w:b/>
          <w:bCs/>
          <w:iCs/>
          <w:sz w:val="18"/>
          <w:szCs w:val="18"/>
          <w:u w:val="single"/>
        </w:rPr>
        <w:t>całkowitą wartość brutto</w:t>
      </w:r>
      <w:r>
        <w:rPr>
          <w:rFonts w:ascii="Tahoma" w:eastAsia="Calibri" w:hAnsi="Tahoma" w:cs="Tahoma"/>
          <w:b/>
          <w:bCs/>
          <w:iCs/>
          <w:sz w:val="18"/>
          <w:szCs w:val="18"/>
        </w:rPr>
        <w:t xml:space="preserve"> </w:t>
      </w:r>
      <w:r w:rsidRPr="00000ECA">
        <w:rPr>
          <w:rFonts w:ascii="Tahoma" w:eastAsia="Calibri" w:hAnsi="Tahoma" w:cs="Tahoma"/>
          <w:b/>
          <w:bCs/>
          <w:iCs/>
          <w:color w:val="0070C0"/>
          <w:sz w:val="18"/>
          <w:szCs w:val="18"/>
        </w:rPr>
        <w:t>(w</w:t>
      </w:r>
      <w:r w:rsidR="007E24A8" w:rsidRPr="00000ECA">
        <w:rPr>
          <w:rFonts w:ascii="Tahoma" w:eastAsia="Calibri" w:hAnsi="Tahoma" w:cs="Tahoma"/>
          <w:b/>
          <w:bCs/>
          <w:iCs/>
          <w:color w:val="0070C0"/>
          <w:sz w:val="18"/>
          <w:szCs w:val="18"/>
        </w:rPr>
        <w:t>artość oceniana)</w:t>
      </w:r>
      <w:r w:rsidR="009256CF" w:rsidRPr="00000ECA">
        <w:rPr>
          <w:rFonts w:ascii="Tahoma" w:eastAsia="Calibri" w:hAnsi="Tahoma" w:cs="Tahoma"/>
          <w:b/>
          <w:bCs/>
          <w:iCs/>
          <w:color w:val="0070C0"/>
          <w:sz w:val="18"/>
          <w:szCs w:val="18"/>
        </w:rPr>
        <w:t xml:space="preserve"> </w:t>
      </w:r>
      <w:r w:rsidR="00606301" w:rsidRPr="005854BC">
        <w:rPr>
          <w:rFonts w:ascii="Tahoma" w:eastAsia="Times New Roman" w:hAnsi="Tahoma" w:cs="Tahoma"/>
          <w:b/>
          <w:bCs/>
          <w:iCs/>
          <w:sz w:val="24"/>
          <w:szCs w:val="24"/>
        </w:rPr>
        <w:t>……………………………… zł</w:t>
      </w:r>
    </w:p>
    <w:p w:rsidR="007E24A8" w:rsidRDefault="007E24A8" w:rsidP="00000ECA">
      <w:pPr>
        <w:keepNext/>
        <w:keepLines/>
        <w:spacing w:after="0" w:line="240" w:lineRule="auto"/>
        <w:ind w:left="284"/>
        <w:outlineLvl w:val="4"/>
        <w:rPr>
          <w:rFonts w:ascii="Tahoma" w:eastAsia="Times New Roman" w:hAnsi="Tahoma" w:cs="Tahoma"/>
          <w:b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>słownie: ………………………………………………………………………….</w:t>
      </w:r>
    </w:p>
    <w:p w:rsidR="00000ECA" w:rsidRDefault="00000ECA" w:rsidP="007E24A8">
      <w:pPr>
        <w:keepNext/>
        <w:keepLines/>
        <w:spacing w:after="0" w:line="240" w:lineRule="auto"/>
        <w:ind w:left="284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</w:rPr>
      </w:pPr>
    </w:p>
    <w:p w:rsidR="00F62E38" w:rsidRPr="00F62E38" w:rsidRDefault="007E24A8" w:rsidP="007E24A8">
      <w:pPr>
        <w:keepNext/>
        <w:keepLines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426"/>
        <w:jc w:val="both"/>
        <w:outlineLvl w:val="4"/>
        <w:rPr>
          <w:rFonts w:ascii="Tahoma" w:eastAsia="Times New Roman" w:hAnsi="Tahoma" w:cs="Tahoma"/>
          <w:sz w:val="18"/>
          <w:szCs w:val="18"/>
        </w:rPr>
      </w:pPr>
      <w:r w:rsidRPr="005854BC">
        <w:rPr>
          <w:rFonts w:ascii="Tahoma" w:eastAsia="Times New Roman" w:hAnsi="Tahoma" w:cs="Tahoma"/>
          <w:b/>
          <w:sz w:val="18"/>
          <w:szCs w:val="18"/>
        </w:rPr>
        <w:t>Termin realizacji</w:t>
      </w:r>
      <w:r w:rsidRPr="005854BC">
        <w:rPr>
          <w:rFonts w:ascii="Tahoma" w:eastAsia="Times New Roman" w:hAnsi="Tahoma" w:cs="Tahoma"/>
          <w:sz w:val="18"/>
          <w:szCs w:val="18"/>
        </w:rPr>
        <w:t xml:space="preserve"> zamówienia </w:t>
      </w:r>
      <w:r w:rsidRPr="00F91130">
        <w:rPr>
          <w:rFonts w:ascii="Tahoma" w:eastAsia="Times New Roman" w:hAnsi="Tahoma" w:cs="Tahoma"/>
          <w:sz w:val="18"/>
          <w:szCs w:val="18"/>
        </w:rPr>
        <w:t>wynosi</w:t>
      </w:r>
      <w:r w:rsidR="004E52DC" w:rsidRPr="00F91130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  <w:r w:rsidR="00B77C0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F62E38" w:rsidRPr="00F62E38" w:rsidRDefault="00F62E38" w:rsidP="00F62E38">
      <w:pPr>
        <w:keepNext/>
        <w:keepLines/>
        <w:tabs>
          <w:tab w:val="left" w:pos="709"/>
        </w:tabs>
        <w:spacing w:before="60" w:after="60" w:line="240" w:lineRule="auto"/>
        <w:ind w:left="284" w:hanging="426"/>
        <w:jc w:val="center"/>
        <w:outlineLvl w:val="1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 xml:space="preserve">        </w:t>
      </w:r>
      <w:r w:rsidRPr="00F62E38">
        <w:rPr>
          <w:rFonts w:ascii="Tahoma" w:eastAsia="Times New Roman" w:hAnsi="Tahoma" w:cs="Tahoma"/>
          <w:b/>
          <w:sz w:val="18"/>
          <w:szCs w:val="18"/>
        </w:rPr>
        <w:t>do 11 miesięcy</w:t>
      </w:r>
      <w:r w:rsidRPr="00F62E38">
        <w:rPr>
          <w:rFonts w:ascii="Tahoma" w:eastAsia="Times New Roman" w:hAnsi="Tahoma" w:cs="Tahoma"/>
          <w:sz w:val="18"/>
          <w:szCs w:val="18"/>
        </w:rPr>
        <w:t>, liczone od daty podpisania umowy; łącznie ze zgłoszeniem przez Wykonawcę zakończenia robót w Nadzorze Budowlanym lub uzyskaniem pozwolenia na użytkowanie obiektu (jeśli będzie wymagane), z zastrzeżeniem</w:t>
      </w:r>
      <w:r>
        <w:rPr>
          <w:rFonts w:ascii="Tahoma" w:eastAsia="Times New Roman" w:hAnsi="Tahoma" w:cs="Tahoma"/>
          <w:sz w:val="18"/>
          <w:szCs w:val="18"/>
        </w:rPr>
        <w:t xml:space="preserve">: </w:t>
      </w:r>
    </w:p>
    <w:p w:rsidR="007E24A8" w:rsidRPr="005854BC" w:rsidRDefault="00F62E38" w:rsidP="00F62E38">
      <w:pPr>
        <w:keepNext/>
        <w:keepLines/>
        <w:tabs>
          <w:tab w:val="left" w:pos="709"/>
        </w:tabs>
        <w:spacing w:before="60" w:after="60" w:line="240" w:lineRule="auto"/>
        <w:ind w:left="284" w:hanging="426"/>
        <w:outlineLvl w:val="1"/>
        <w:rPr>
          <w:rFonts w:ascii="Tahoma" w:eastAsia="Times New Roman" w:hAnsi="Tahoma" w:cs="Tahoma"/>
          <w:bCs/>
          <w:i/>
          <w:iCs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</w:t>
      </w:r>
      <w:r w:rsidRPr="00F62E38">
        <w:rPr>
          <w:rFonts w:ascii="Tahoma" w:eastAsia="Times New Roman" w:hAnsi="Tahoma" w:cs="Tahoma"/>
          <w:sz w:val="18"/>
          <w:szCs w:val="18"/>
        </w:rPr>
        <w:t xml:space="preserve">- wszystkie prace projektowe należy wykonać w terminie do 4 miesięcy od daty podpisania umowy (w tym: </w:t>
      </w:r>
      <w:r>
        <w:rPr>
          <w:rFonts w:ascii="Tahoma" w:eastAsia="Times New Roman" w:hAnsi="Tahoma" w:cs="Tahoma"/>
          <w:sz w:val="18"/>
          <w:szCs w:val="18"/>
        </w:rPr>
        <w:t xml:space="preserve">   </w:t>
      </w:r>
      <w:r w:rsidRPr="00F62E38">
        <w:rPr>
          <w:rFonts w:ascii="Tahoma" w:eastAsia="Times New Roman" w:hAnsi="Tahoma" w:cs="Tahoma"/>
          <w:sz w:val="18"/>
          <w:szCs w:val="18"/>
        </w:rPr>
        <w:t>wykonanie koncepcji i uzyskanie akceptacji Zamawiającego, przedłożenie kompletnej dokumentacji projektowej do odpowiedniej instytucji, uzyskanie pozwolenia na budowę lub zgłoszenia robót nie wymagających pozwolenia na budowę)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426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  <w:r w:rsidRPr="005854BC">
        <w:rPr>
          <w:rFonts w:ascii="Tahoma" w:eastAsia="Times New Roman" w:hAnsi="Tahoma" w:cs="Tahoma"/>
          <w:b/>
          <w:sz w:val="18"/>
          <w:szCs w:val="18"/>
        </w:rPr>
        <w:t>Okres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 xml:space="preserve"> udzielonej przez nas gwarancji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 wynosi: 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>…</w:t>
      </w:r>
      <w:r w:rsidR="00606301"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>….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>…... miesięcy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 licząc od daty protokołu odbioru końcowego robót budowlanych </w:t>
      </w:r>
      <w:r w:rsidRPr="005854BC">
        <w:rPr>
          <w:rFonts w:ascii="Tahoma" w:eastAsia="Times New Roman" w:hAnsi="Tahoma" w:cs="Tahoma"/>
          <w:b/>
          <w:i/>
          <w:color w:val="0000FF"/>
          <w:sz w:val="18"/>
          <w:szCs w:val="18"/>
          <w:lang w:eastAsia="pl-PL"/>
        </w:rPr>
        <w:t>(wartość oceniana)</w:t>
      </w:r>
      <w:r w:rsidR="00606301" w:rsidRPr="005854BC">
        <w:rPr>
          <w:rFonts w:ascii="Tahoma" w:eastAsia="Times New Roman" w:hAnsi="Tahoma" w:cs="Tahoma"/>
          <w:b/>
          <w:i/>
          <w:color w:val="0000FF"/>
          <w:sz w:val="18"/>
          <w:szCs w:val="18"/>
          <w:lang w:eastAsia="pl-PL"/>
        </w:rPr>
        <w:t xml:space="preserve">; </w:t>
      </w:r>
      <w:r w:rsidRPr="005854BC">
        <w:rPr>
          <w:rFonts w:ascii="Tahoma" w:eastAsia="Times New Roman" w:hAnsi="Tahoma" w:cs="Tahoma"/>
          <w:bCs/>
          <w:i/>
          <w:iCs/>
          <w:sz w:val="18"/>
          <w:szCs w:val="18"/>
        </w:rPr>
        <w:t>(nie krótszy niż 36 miesiące gwarancji, max oceniany 60 miesięcy).</w:t>
      </w:r>
    </w:p>
    <w:p w:rsidR="00606301" w:rsidRPr="005854BC" w:rsidRDefault="00606301" w:rsidP="00606301">
      <w:pPr>
        <w:keepNext/>
        <w:keepLines/>
        <w:tabs>
          <w:tab w:val="left" w:pos="284"/>
        </w:tabs>
        <w:spacing w:before="60" w:after="60" w:line="240" w:lineRule="auto"/>
        <w:ind w:left="284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Akceptuję(</w:t>
      </w:r>
      <w:proofErr w:type="spellStart"/>
      <w:r w:rsidRPr="005854BC">
        <w:rPr>
          <w:rFonts w:ascii="Tahoma" w:eastAsia="Times New Roman" w:hAnsi="Tahoma" w:cs="Tahoma"/>
          <w:bCs/>
          <w:iCs/>
          <w:sz w:val="18"/>
          <w:szCs w:val="18"/>
        </w:rPr>
        <w:t>emy</w:t>
      </w:r>
      <w:proofErr w:type="spellEnd"/>
      <w:r w:rsidRPr="005854BC">
        <w:rPr>
          <w:rFonts w:ascii="Tahoma" w:eastAsia="Times New Roman" w:hAnsi="Tahoma" w:cs="Tahoma"/>
          <w:bCs/>
          <w:iCs/>
          <w:sz w:val="18"/>
          <w:szCs w:val="18"/>
        </w:rPr>
        <w:t>) bez zastrzeżeń warunku płatności zawarte w projektowanych postanowieniach umowy.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W przypadku uznania mojej (naszej) oferty za najkorzystniejszą, umowę zobowiązuję(</w:t>
      </w:r>
      <w:proofErr w:type="spellStart"/>
      <w:r w:rsidRPr="005854BC">
        <w:rPr>
          <w:rFonts w:ascii="Tahoma" w:eastAsia="Times New Roman" w:hAnsi="Tahoma" w:cs="Tahoma"/>
          <w:bCs/>
          <w:iCs/>
          <w:sz w:val="18"/>
          <w:szCs w:val="18"/>
        </w:rPr>
        <w:t>emy</w:t>
      </w:r>
      <w:proofErr w:type="spellEnd"/>
      <w:r w:rsidRPr="005854BC">
        <w:rPr>
          <w:rFonts w:ascii="Tahoma" w:eastAsia="Times New Roman" w:hAnsi="Tahoma" w:cs="Tahoma"/>
          <w:bCs/>
          <w:iCs/>
          <w:sz w:val="18"/>
          <w:szCs w:val="18"/>
        </w:rPr>
        <w:t>) się zawrzeć w miejscu i terminie jakie zostaną wskazane przez Zamawiają</w:t>
      </w:r>
      <w:r w:rsidR="00EA3A3C">
        <w:rPr>
          <w:rFonts w:ascii="Tahoma" w:eastAsia="Times New Roman" w:hAnsi="Tahoma" w:cs="Tahoma"/>
          <w:bCs/>
          <w:iCs/>
          <w:sz w:val="18"/>
          <w:szCs w:val="18"/>
        </w:rPr>
        <w:t>cego oraz zobowiązuję(</w:t>
      </w:r>
      <w:proofErr w:type="spellStart"/>
      <w:r w:rsidR="00EA3A3C">
        <w:rPr>
          <w:rFonts w:ascii="Tahoma" w:eastAsia="Times New Roman" w:hAnsi="Tahoma" w:cs="Tahoma"/>
          <w:bCs/>
          <w:iCs/>
          <w:sz w:val="18"/>
          <w:szCs w:val="18"/>
        </w:rPr>
        <w:t>emy</w:t>
      </w:r>
      <w:proofErr w:type="spellEnd"/>
      <w:r w:rsidR="00EA3A3C">
        <w:rPr>
          <w:rFonts w:ascii="Tahoma" w:eastAsia="Times New Roman" w:hAnsi="Tahoma" w:cs="Tahoma"/>
          <w:bCs/>
          <w:iCs/>
          <w:sz w:val="18"/>
          <w:szCs w:val="18"/>
        </w:rPr>
        <w:t xml:space="preserve">) się 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>zabezpieczyć umowę zgodnie z treścią SWZ.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lastRenderedPageBreak/>
        <w:t xml:space="preserve">Oświadczam, że 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>nie polegam*/polegam*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 na zasobach innych podmiotów. </w:t>
      </w:r>
    </w:p>
    <w:p w:rsidR="007E24A8" w:rsidRPr="00470DCC" w:rsidRDefault="007E24A8" w:rsidP="00470DCC">
      <w:pPr>
        <w:keepNext/>
        <w:keepLines/>
        <w:spacing w:after="0" w:line="240" w:lineRule="auto"/>
        <w:ind w:left="284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6"/>
        </w:rPr>
      </w:pPr>
      <w:r w:rsidRPr="00470DCC">
        <w:rPr>
          <w:rFonts w:ascii="Tahoma" w:eastAsia="Calibri" w:hAnsi="Tahoma" w:cs="Tahoma"/>
          <w:bCs/>
          <w:iCs/>
          <w:sz w:val="16"/>
          <w:szCs w:val="16"/>
        </w:rPr>
        <w:t xml:space="preserve">*niepotrzebne skreślić. </w:t>
      </w:r>
    </w:p>
    <w:p w:rsidR="00470DCC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</w:p>
    <w:p w:rsidR="007E24A8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Uwaga:</w:t>
      </w:r>
    </w:p>
    <w:p w:rsidR="00470DCC" w:rsidRPr="00470DCC" w:rsidRDefault="00470DCC" w:rsidP="00470DCC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470DCC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*w przypadku nie wskazania podmiotu udostępniającego zasób</w:t>
      </w:r>
      <w:r w:rsidRPr="00470DCC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Wykonawcy, Wykonawca samodzielnie będzie wykazywał spełnianie warunków udziału w postępowaniu oraz nie będzie polegał w późniejszym terminie na zasobach podmiotów je udostępniających</w:t>
      </w:r>
    </w:p>
    <w:p w:rsidR="00470DCC" w:rsidRPr="00DA64D1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</w:p>
    <w:p w:rsidR="007E24A8" w:rsidRPr="00DA64D1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>
        <w:rPr>
          <w:rFonts w:ascii="Tahoma" w:eastAsia="Times New Roman" w:hAnsi="Tahoma" w:cs="Tahoma"/>
          <w:b/>
          <w:bCs/>
          <w:i/>
          <w:iCs/>
          <w:sz w:val="16"/>
          <w:szCs w:val="16"/>
        </w:rPr>
        <w:t>* w</w:t>
      </w:r>
      <w:r w:rsidR="007E24A8"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 xml:space="preserve"> przypadku polegania na zasobach podmiotów udostępniających zasób</w:t>
      </w:r>
      <w:r w:rsidR="007E24A8"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Wykonawca zobowiązany jest do złożenia wraz z ofertą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>- z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obowiązania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, o którym mowa w punkcie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7.3</w:t>
      </w:r>
      <w:r w:rsidR="00467939">
        <w:rPr>
          <w:rFonts w:ascii="Tahoma" w:eastAsia="Times New Roman" w:hAnsi="Tahoma" w:cs="Tahoma"/>
          <w:b/>
          <w:bCs/>
          <w:i/>
          <w:iCs/>
          <w:sz w:val="16"/>
          <w:szCs w:val="16"/>
        </w:rPr>
        <w:t xml:space="preserve">, 7.4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SWZ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oświadczenia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, o którym mowa w punkcie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7.5 SWZ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dla podmiotu udostępniającego zasób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 xml:space="preserve">odpisu lub informacji z Krajowego Rejestru Sądowego, Centralnej Ewidencji i Informacji o Działalności Gospodarczej lub innego właściwego rejestru 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>potwierdzającego, że osoba działająca w imieniu podmiotu udostępniającego Wykonawcy zasób jest umocowana do jego reprezentowania.,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pełnomocnictwo lub inny dokument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potwierdzający umocowanie do reprezentowania podmiotu udostępniającego zasób, gdy umocowanie osoby składającej ofertę nie wynika </w:t>
      </w:r>
      <w:r w:rsidR="00F94C01">
        <w:rPr>
          <w:rFonts w:ascii="Tahoma" w:eastAsia="Times New Roman" w:hAnsi="Tahoma" w:cs="Tahoma"/>
          <w:bCs/>
          <w:i/>
          <w:iCs/>
          <w:sz w:val="16"/>
          <w:szCs w:val="16"/>
        </w:rPr>
        <w:t>z dokumentów opisanych powyżej)</w:t>
      </w:r>
      <w:r w:rsidR="00DA64D1">
        <w:rPr>
          <w:rFonts w:ascii="Tahoma" w:eastAsia="Times New Roman" w:hAnsi="Tahoma" w:cs="Tahoma"/>
          <w:bCs/>
          <w:i/>
          <w:iCs/>
          <w:sz w:val="16"/>
          <w:szCs w:val="16"/>
        </w:rPr>
        <w:t>.</w:t>
      </w:r>
    </w:p>
    <w:p w:rsidR="00DA64D1" w:rsidRPr="005854BC" w:rsidRDefault="00DA64D1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outlineLvl w:val="4"/>
        <w:rPr>
          <w:rFonts w:ascii="Tahoma" w:eastAsia="Times New Roman" w:hAnsi="Tahoma" w:cs="Tahoma"/>
          <w:b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Oświadczamy, że prace objęte zamówieniem zamierzamy 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 xml:space="preserve">wykonać sami*/zamierzamy powierzyć podwykonawcom* </w:t>
      </w:r>
    </w:p>
    <w:p w:rsidR="007E24A8" w:rsidRPr="005854BC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*niepotrzebne skreślić. </w:t>
      </w:r>
    </w:p>
    <w:tbl>
      <w:tblPr>
        <w:tblW w:w="4795" w:type="pct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4520"/>
        <w:gridCol w:w="4520"/>
      </w:tblGrid>
      <w:tr w:rsidR="007E24A8" w:rsidRPr="00F94C01" w:rsidTr="0031712F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Nazwa części (zakresu) zamówienia</w:t>
            </w:r>
          </w:p>
          <w:p w:rsidR="007E24A8" w:rsidRPr="00F94C01" w:rsidRDefault="007E24A8" w:rsidP="007E24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F94C0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których wykonanie Wykonawca zamierza powierzyć podwykonawcom</w:t>
            </w:r>
          </w:p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Nazwa podwykonawcy (</w:t>
            </w:r>
            <w:r w:rsidR="00AB1192"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podać nazwy podwykonawców, jeżeli są już znani</w:t>
            </w: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)</w:t>
            </w:r>
          </w:p>
        </w:tc>
      </w:tr>
      <w:tr w:rsidR="007E24A8" w:rsidRPr="005854BC" w:rsidTr="0031712F">
        <w:trPr>
          <w:trHeight w:val="266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</w:pPr>
            <w:r w:rsidRPr="005854BC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</w:tr>
      <w:tr w:rsidR="007E24A8" w:rsidRPr="005854BC" w:rsidTr="0031712F"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</w:pPr>
            <w:r w:rsidRPr="005854BC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</w:tr>
    </w:tbl>
    <w:p w:rsid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AB1192" w:rsidRDefault="007E24A8" w:rsidP="00AB1192">
      <w:pPr>
        <w:keepNext/>
        <w:keepLines/>
        <w:numPr>
          <w:ilvl w:val="0"/>
          <w:numId w:val="5"/>
        </w:numPr>
        <w:spacing w:after="0" w:line="240" w:lineRule="auto"/>
        <w:ind w:left="426" w:hanging="568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:rsid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Default="007E24A8" w:rsidP="0038272A">
      <w:pPr>
        <w:keepNext/>
        <w:keepLines/>
        <w:numPr>
          <w:ilvl w:val="0"/>
          <w:numId w:val="5"/>
        </w:numPr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AB1192">
        <w:rPr>
          <w:rFonts w:ascii="Tahoma" w:eastAsia="Times New Roman" w:hAnsi="Tahoma" w:cs="Tahoma"/>
          <w:bCs/>
          <w:iCs/>
          <w:sz w:val="18"/>
          <w:szCs w:val="18"/>
        </w:rPr>
        <w:t>Niniejszym informujemy, iż informacje składające się na ofertę, zawarte na stronach od .......</w:t>
      </w:r>
      <w:r w:rsidR="00F84234">
        <w:rPr>
          <w:rFonts w:ascii="Tahoma" w:eastAsia="Times New Roman" w:hAnsi="Tahoma" w:cs="Tahoma"/>
          <w:bCs/>
          <w:iCs/>
          <w:sz w:val="18"/>
          <w:szCs w:val="18"/>
        </w:rPr>
        <w:t>...</w:t>
      </w:r>
      <w:r w:rsidRPr="00AB1192">
        <w:rPr>
          <w:rFonts w:ascii="Tahoma" w:eastAsia="Times New Roman" w:hAnsi="Tahoma" w:cs="Tahoma"/>
          <w:bCs/>
          <w:iCs/>
          <w:sz w:val="18"/>
          <w:szCs w:val="18"/>
        </w:rPr>
        <w:t xml:space="preserve">.... do .............. stanowią tajemnicę przedsiębiorstwa w rozumieniu przepisów ustawy o zwalczaniu nieuczciwej konkurencji i jako takie nie mogą być udostępniane innym uczestnikom niniejszego postępowania. </w:t>
      </w:r>
      <w:r w:rsidRPr="00AB1192">
        <w:rPr>
          <w:rFonts w:ascii="Tahoma" w:eastAsia="Times New Roman" w:hAnsi="Tahoma" w:cs="Tahoma"/>
          <w:b/>
          <w:bCs/>
          <w:iCs/>
          <w:sz w:val="18"/>
          <w:szCs w:val="18"/>
        </w:rPr>
        <w:t>Strony te</w:t>
      </w:r>
      <w:r w:rsidR="00B77C07">
        <w:rPr>
          <w:rFonts w:ascii="Tahoma" w:eastAsia="Times New Roman" w:hAnsi="Tahoma" w:cs="Tahoma"/>
          <w:b/>
          <w:bCs/>
          <w:iCs/>
          <w:sz w:val="18"/>
          <w:szCs w:val="18"/>
        </w:rPr>
        <w:t xml:space="preserve"> </w:t>
      </w:r>
      <w:r w:rsidRPr="00AB1192">
        <w:rPr>
          <w:rFonts w:ascii="Tahoma" w:eastAsia="Times New Roman" w:hAnsi="Tahoma" w:cs="Tahoma"/>
          <w:b/>
          <w:bCs/>
          <w:iCs/>
          <w:color w:val="0000FF"/>
          <w:sz w:val="18"/>
          <w:szCs w:val="18"/>
        </w:rPr>
        <w:t xml:space="preserve">wraz z uzasadnieniem wymaganym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art. 18 ust. 3 ustawy </w:t>
      </w:r>
      <w:proofErr w:type="spellStart"/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Pzp</w:t>
      </w:r>
      <w:proofErr w:type="spellEnd"/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 </w:t>
      </w:r>
      <w:r w:rsidRPr="00AB1192">
        <w:rPr>
          <w:rFonts w:ascii="Tahoma" w:eastAsia="Times New Roman" w:hAnsi="Tahoma" w:cs="Tahoma"/>
          <w:bCs/>
          <w:iCs/>
          <w:sz w:val="18"/>
          <w:szCs w:val="18"/>
        </w:rPr>
        <w:t xml:space="preserve">zostały umieszczone w 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osobnym pliku, na karcie ”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FORMULARZ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”, w tabeli 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pkt. 2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”</w:t>
      </w:r>
      <w:r w:rsidR="00AB1192"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Dokumenty niejawne np. Tajemnica przedsiębiorstwa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”, za pomocą opcji ”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Dołącz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 plik”.</w:t>
      </w:r>
      <w:r w:rsidRPr="00AB1192">
        <w:rPr>
          <w:rFonts w:ascii="Tahoma" w:eastAsia="Times New Roman" w:hAnsi="Tahoma" w:cs="Tahoma"/>
          <w:bCs/>
          <w:iCs/>
          <w:sz w:val="18"/>
          <w:szCs w:val="18"/>
        </w:rPr>
        <w:t xml:space="preserve"> (Jeżeli nie ma informacji zastrzeżonych Wykonawca w miejsce kropek wpisuje znak „–").</w:t>
      </w:r>
    </w:p>
    <w:p w:rsidR="00AB1192" w:rsidRP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568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Wykonawca informuje, że (właściwe zakreślić):</w:t>
      </w:r>
    </w:p>
    <w:p w:rsidR="00000ECA" w:rsidRPr="005854BC" w:rsidRDefault="00000ECA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568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Pr="005854BC" w:rsidRDefault="007E24A8" w:rsidP="00A42D15">
      <w:pPr>
        <w:keepNext/>
        <w:keepLines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wybór oferty </w:t>
      </w:r>
      <w:r w:rsidRPr="00470DCC">
        <w:rPr>
          <w:rFonts w:ascii="Tahoma" w:eastAsia="Times New Roman" w:hAnsi="Tahoma" w:cs="Tahoma"/>
          <w:b/>
          <w:sz w:val="18"/>
          <w:szCs w:val="18"/>
          <w:lang w:eastAsia="pl-PL"/>
        </w:rPr>
        <w:t>nie będzie prowadzić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do powstania u Zamawiającego obowiązku podatkowego.</w:t>
      </w:r>
    </w:p>
    <w:p w:rsidR="007E24A8" w:rsidRPr="005854BC" w:rsidRDefault="007E24A8" w:rsidP="00A42D15">
      <w:pPr>
        <w:keepNext/>
        <w:keepLines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wybór oferty </w:t>
      </w:r>
      <w:r w:rsidRPr="00470DCC">
        <w:rPr>
          <w:rFonts w:ascii="Tahoma" w:eastAsia="Times New Roman" w:hAnsi="Tahoma" w:cs="Tahoma"/>
          <w:b/>
          <w:sz w:val="18"/>
          <w:szCs w:val="18"/>
          <w:lang w:eastAsia="pl-PL"/>
        </w:rPr>
        <w:t>będzie prowadzić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do powstania u Zamawiającego obowiązku podatkowego w odniesieniu do następujących towarów/ usług: 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>...........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........... 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zł netto</w:t>
      </w:r>
      <w:r w:rsidRPr="00A42D15">
        <w:rPr>
          <w:rFonts w:ascii="Tahoma" w:eastAsia="Times New Roman" w:hAnsi="Tahoma" w:cs="Tahoma"/>
          <w:b/>
          <w:sz w:val="18"/>
          <w:szCs w:val="18"/>
          <w:lang w:eastAsia="pl-PL"/>
        </w:rPr>
        <w:t>*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7E24A8" w:rsidRPr="0038272A" w:rsidRDefault="007E24A8" w:rsidP="0038272A">
      <w:pPr>
        <w:keepNext/>
        <w:keepLines/>
        <w:tabs>
          <w:tab w:val="left" w:pos="993"/>
        </w:tabs>
        <w:spacing w:after="0" w:line="240" w:lineRule="auto"/>
        <w:ind w:left="425" w:hanging="568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="0038272A"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(</w:t>
      </w:r>
      <w:r w:rsidRPr="0038272A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>*</w:t>
      </w: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</w:t>
      </w:r>
    </w:p>
    <w:p w:rsidR="007E24A8" w:rsidRPr="0038272A" w:rsidRDefault="007E24A8" w:rsidP="0038272A">
      <w:pPr>
        <w:keepNext/>
        <w:keepLines/>
        <w:numPr>
          <w:ilvl w:val="0"/>
          <w:numId w:val="3"/>
        </w:numPr>
        <w:spacing w:after="0" w:line="240" w:lineRule="auto"/>
        <w:ind w:left="425" w:hanging="142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wewnątrzwspólnotowego nabycia towarów,</w:t>
      </w:r>
    </w:p>
    <w:p w:rsidR="007E24A8" w:rsidRPr="0038272A" w:rsidRDefault="007E24A8" w:rsidP="0038272A">
      <w:pPr>
        <w:keepNext/>
        <w:keepLines/>
        <w:numPr>
          <w:ilvl w:val="0"/>
          <w:numId w:val="3"/>
        </w:numPr>
        <w:spacing w:after="0" w:line="240" w:lineRule="auto"/>
        <w:ind w:left="425" w:hanging="142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importu usług lub importu towarów, z którymi wiąże się obowiązek doliczenia przez zamawiającego przy porównyw</w:t>
      </w:r>
      <w:r w:rsidR="0038272A"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aniu cen ofertowych podatku VAT)</w:t>
      </w:r>
    </w:p>
    <w:p w:rsidR="0038272A" w:rsidRDefault="0038272A" w:rsidP="00A42D15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E24A8" w:rsidRDefault="007E24A8" w:rsidP="00A42D15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Niepodanie żadnych danych oznacza, że obowiązek podatkowy na zamawiającego nie przechodzi.</w:t>
      </w:r>
    </w:p>
    <w:p w:rsidR="0038272A" w:rsidRPr="005854BC" w:rsidRDefault="0038272A" w:rsidP="00A42D15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Calibri" w:hAnsi="Tahoma" w:cs="Tahoma"/>
          <w:sz w:val="18"/>
          <w:szCs w:val="18"/>
        </w:rPr>
        <w:t>Wykonawca jest:</w:t>
      </w:r>
    </w:p>
    <w:p w:rsidR="007E24A8" w:rsidRPr="009256CF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5854BC">
        <w:rPr>
          <w:rFonts w:ascii="Tahoma" w:eastAsia="Calibri" w:hAnsi="Tahoma" w:cs="Tahoma"/>
          <w:sz w:val="18"/>
          <w:szCs w:val="18"/>
        </w:rPr>
        <w:t xml:space="preserve">-  mikroprzedsiębiorstwem </w:t>
      </w:r>
      <w:r w:rsidRPr="005854BC">
        <w:rPr>
          <w:rFonts w:ascii="Tahoma" w:eastAsia="Calibri" w:hAnsi="Tahoma" w:cs="Tahoma"/>
          <w:sz w:val="18"/>
          <w:szCs w:val="18"/>
        </w:rPr>
        <w:tab/>
      </w:r>
      <w:r w:rsidRPr="009256CF">
        <w:rPr>
          <w:rFonts w:ascii="Tahoma" w:eastAsia="Calibri" w:hAnsi="Tahoma" w:cs="Tahoma"/>
          <w:sz w:val="18"/>
          <w:szCs w:val="18"/>
        </w:rPr>
        <w:tab/>
        <w:t>[] Tak</w:t>
      </w:r>
      <w:r w:rsidR="009256CF" w:rsidRPr="009256CF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9256CF">
        <w:rPr>
          <w:rFonts w:ascii="Tahoma" w:eastAsia="Calibri" w:hAnsi="Tahoma" w:cs="Tahoma"/>
          <w:sz w:val="18"/>
          <w:szCs w:val="18"/>
        </w:rPr>
        <w:t xml:space="preserve"> </w:t>
      </w:r>
      <w:r w:rsidR="0038272A" w:rsidRPr="009256CF">
        <w:rPr>
          <w:rFonts w:ascii="Tahoma" w:eastAsia="Calibri" w:hAnsi="Tahoma" w:cs="Tahoma"/>
          <w:sz w:val="18"/>
          <w:szCs w:val="18"/>
        </w:rPr>
        <w:tab/>
      </w:r>
    </w:p>
    <w:p w:rsidR="007E24A8" w:rsidRPr="009256CF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9256CF">
        <w:rPr>
          <w:rFonts w:ascii="Tahoma" w:eastAsia="Calibri" w:hAnsi="Tahoma" w:cs="Tahoma"/>
          <w:sz w:val="18"/>
          <w:szCs w:val="18"/>
        </w:rPr>
        <w:t xml:space="preserve">-  małym przedsiębiorstwem </w:t>
      </w:r>
      <w:r w:rsidRPr="009256CF">
        <w:rPr>
          <w:rFonts w:ascii="Tahoma" w:eastAsia="Calibri" w:hAnsi="Tahoma" w:cs="Tahoma"/>
          <w:sz w:val="18"/>
          <w:szCs w:val="18"/>
        </w:rPr>
        <w:tab/>
      </w:r>
      <w:r w:rsidRPr="009256CF">
        <w:rPr>
          <w:rFonts w:ascii="Tahoma" w:eastAsia="Calibri" w:hAnsi="Tahoma" w:cs="Tahoma"/>
          <w:sz w:val="18"/>
          <w:szCs w:val="18"/>
        </w:rPr>
        <w:tab/>
        <w:t>[] Tak</w:t>
      </w:r>
      <w:r w:rsidR="009256CF" w:rsidRPr="009256CF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9256CF">
        <w:rPr>
          <w:rFonts w:ascii="Tahoma" w:eastAsia="Calibri" w:hAnsi="Tahoma" w:cs="Tahoma"/>
          <w:sz w:val="18"/>
          <w:szCs w:val="18"/>
        </w:rPr>
        <w:t xml:space="preserve"> </w:t>
      </w:r>
    </w:p>
    <w:p w:rsidR="007E24A8" w:rsidRPr="0038272A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9256CF">
        <w:rPr>
          <w:rFonts w:ascii="Tahoma" w:eastAsia="Calibri" w:hAnsi="Tahoma" w:cs="Tahoma"/>
          <w:sz w:val="18"/>
          <w:szCs w:val="18"/>
        </w:rPr>
        <w:t>-  średnim przedsiębiorstwem</w:t>
      </w:r>
      <w:r w:rsidRPr="009256CF">
        <w:rPr>
          <w:rFonts w:ascii="Tahoma" w:eastAsia="Calibri" w:hAnsi="Tahoma" w:cs="Tahoma"/>
          <w:sz w:val="18"/>
          <w:szCs w:val="18"/>
        </w:rPr>
        <w:tab/>
      </w:r>
      <w:r w:rsidRPr="009256CF">
        <w:rPr>
          <w:rFonts w:ascii="Tahoma" w:eastAsia="Calibri" w:hAnsi="Tahoma" w:cs="Tahoma"/>
          <w:sz w:val="18"/>
          <w:szCs w:val="18"/>
        </w:rPr>
        <w:tab/>
        <w:t>[] Tak</w:t>
      </w:r>
      <w:r w:rsidR="009256CF" w:rsidRPr="009256CF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38272A">
        <w:rPr>
          <w:rFonts w:ascii="Tahoma" w:eastAsia="Calibri" w:hAnsi="Tahoma" w:cs="Tahoma"/>
          <w:sz w:val="18"/>
          <w:szCs w:val="18"/>
        </w:rPr>
        <w:t xml:space="preserve"> </w:t>
      </w:r>
      <w:r w:rsidR="0038272A">
        <w:rPr>
          <w:rFonts w:ascii="Tahoma" w:eastAsia="Calibri" w:hAnsi="Tahoma" w:cs="Tahoma"/>
          <w:sz w:val="18"/>
          <w:szCs w:val="18"/>
        </w:rPr>
        <w:tab/>
      </w:r>
    </w:p>
    <w:p w:rsidR="009256CF" w:rsidRDefault="009256CF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color w:val="FF0000"/>
          <w:sz w:val="18"/>
          <w:szCs w:val="18"/>
        </w:rPr>
      </w:pPr>
    </w:p>
    <w:p w:rsidR="007E24A8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i/>
          <w:sz w:val="18"/>
          <w:szCs w:val="18"/>
        </w:rPr>
      </w:pPr>
      <w:r w:rsidRPr="0038272A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38272A">
        <w:rPr>
          <w:rFonts w:ascii="Tahoma" w:eastAsia="Calibri" w:hAnsi="Tahoma" w:cs="Tahoma"/>
          <w:i/>
          <w:sz w:val="18"/>
          <w:szCs w:val="18"/>
        </w:rPr>
        <w:t>zaznaczyć właściwe</w:t>
      </w:r>
    </w:p>
    <w:p w:rsidR="00C2509B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:rsidR="0038272A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(</w:t>
      </w:r>
      <w:r w:rsidRPr="00C2509B">
        <w:rPr>
          <w:rFonts w:ascii="Tahoma" w:eastAsia="Calibri" w:hAnsi="Tahoma" w:cs="Tahoma"/>
          <w:sz w:val="18"/>
          <w:szCs w:val="18"/>
        </w:rPr>
        <w:t>Definicja mikro, małego i średniego przedsiębiorcy znajduje się w art. 104 - 106 ustawy z dnia 2 lipca 2004 r. o swobodzie działalności gospodarczej (Dz. U. z 2015 r. poz. 584 ze zmianami)</w:t>
      </w:r>
    </w:p>
    <w:p w:rsidR="00C2509B" w:rsidRPr="0038272A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  <w:r w:rsidRPr="005854BC">
        <w:rPr>
          <w:rFonts w:ascii="Tahoma" w:eastAsia="Calibri" w:hAnsi="Tahoma" w:cs="Tahoma"/>
          <w:bCs/>
          <w:iCs/>
          <w:sz w:val="18"/>
          <w:szCs w:val="18"/>
        </w:rPr>
        <w:t>Oświadczenie wykonawcy w zakresie wypełnienia obowiązków informacyjnych przewidzianych w art. 13 lub art. 14 RODO.</w:t>
      </w:r>
    </w:p>
    <w:p w:rsidR="007E24A8" w:rsidRDefault="007E24A8" w:rsidP="00C2509B">
      <w:pPr>
        <w:keepNext/>
        <w:keepLines/>
        <w:spacing w:after="0"/>
        <w:ind w:left="426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</w:rPr>
      </w:pP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</w:rPr>
        <w:t>Oświadczam, że wypełniłem obowiązki informacyjne przewidziane w art. 13 lub art. 14 RODO</w:t>
      </w: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</w:rPr>
        <w:footnoteReference w:id="1"/>
      </w: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</w:rPr>
        <w:t xml:space="preserve">  wobec osób fizycznych, od których dane osobowe bezpośrednio lub pośrednio pozyskałem w celu ubiegania się o udzielenie zamówienia publicznego w niniejszym postępowaniu.** </w:t>
      </w:r>
    </w:p>
    <w:p w:rsidR="00C2509B" w:rsidRPr="005854BC" w:rsidRDefault="00C2509B" w:rsidP="007E24A8">
      <w:pPr>
        <w:keepNext/>
        <w:keepLines/>
        <w:spacing w:after="0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Integralną część oferty stanowią n/w załączniki: </w:t>
      </w:r>
      <w:r w:rsidRPr="005854BC">
        <w:rPr>
          <w:rFonts w:ascii="Tahoma" w:eastAsia="Times New Roman" w:hAnsi="Tahoma" w:cs="Tahoma"/>
          <w:bCs/>
          <w:i/>
          <w:iCs/>
          <w:sz w:val="18"/>
          <w:szCs w:val="18"/>
        </w:rPr>
        <w:t>(wyszczególnia Wykonawca)</w:t>
      </w:r>
    </w:p>
    <w:p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:rsidR="007E24A8" w:rsidRPr="00C2509B" w:rsidRDefault="007E24A8" w:rsidP="00C2509B">
      <w:pPr>
        <w:keepNext/>
        <w:keepLine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itd. …………………………………………………………………</w:t>
      </w:r>
    </w:p>
    <w:p w:rsidR="007E24A8" w:rsidRPr="005854BC" w:rsidRDefault="007E24A8" w:rsidP="007E24A8">
      <w:pPr>
        <w:keepNext/>
        <w:keepLines/>
        <w:spacing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5854B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** </w:t>
      </w:r>
      <w:r w:rsidRPr="005854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Wyjaśnienie:</w:t>
      </w:r>
      <w:r w:rsidRPr="005854B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24A8" w:rsidRPr="005854BC" w:rsidRDefault="007E24A8" w:rsidP="007E24A8">
      <w:pPr>
        <w:keepNext/>
        <w:keepLine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E24A8" w:rsidRPr="005854BC" w:rsidRDefault="007E24A8" w:rsidP="00C2509B">
      <w:pPr>
        <w:keepNext/>
        <w:keepLine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PODPIS(Y)</w:t>
      </w:r>
      <w:r w:rsidR="00723D25"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  <w:t>1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</w:p>
    <w:p w:rsidR="00787375" w:rsidRDefault="00787375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Pr="00F0237D" w:rsidRDefault="00723D25" w:rsidP="00D30F37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color w:val="FF0000"/>
        </w:rPr>
      </w:pPr>
      <w:r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1. </w:t>
      </w:r>
      <w:r w:rsidR="00D30F37" w:rsidRPr="00F0237D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Plik musi zostać podpisany elektronicznie przez osobę upoważnioną do reprezentowania </w:t>
      </w:r>
      <w:proofErr w:type="spellStart"/>
      <w:r w:rsidR="00D30F37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>wykonawcy</w:t>
      </w:r>
      <w:r w:rsidR="00D30F37" w:rsidRPr="00F0237D">
        <w:rPr>
          <w:rFonts w:ascii="Tahoma" w:eastAsia="Arial" w:hAnsi="Tahoma" w:cs="Tahoma"/>
          <w:bCs/>
          <w:i/>
          <w:color w:val="FF0000"/>
          <w:kern w:val="2"/>
          <w:sz w:val="18"/>
          <w:szCs w:val="18"/>
          <w:lang w:eastAsia="ja-JP" w:bidi="fa-IR"/>
        </w:rPr>
        <w:t>za</w:t>
      </w:r>
      <w:proofErr w:type="spellEnd"/>
      <w:r w:rsidR="00D30F37" w:rsidRPr="00F0237D">
        <w:rPr>
          <w:rFonts w:ascii="Tahoma" w:eastAsia="Arial" w:hAnsi="Tahoma" w:cs="Tahoma"/>
          <w:bCs/>
          <w:i/>
          <w:color w:val="FF0000"/>
          <w:kern w:val="2"/>
          <w:sz w:val="18"/>
          <w:szCs w:val="18"/>
          <w:lang w:eastAsia="ja-JP" w:bidi="fa-IR"/>
        </w:rPr>
        <w:t xml:space="preserve"> pomocą kwalifikowanego podpisu elektronicznego, podpisu zaufanego lub podpisu osobistego (poprzez e-dowód).</w:t>
      </w:r>
    </w:p>
    <w:p w:rsidR="00D30F37" w:rsidRPr="005854BC" w:rsidRDefault="00D30F37">
      <w:pPr>
        <w:rPr>
          <w:rFonts w:ascii="Tahoma" w:hAnsi="Tahoma" w:cs="Tahoma"/>
          <w:sz w:val="18"/>
          <w:szCs w:val="18"/>
        </w:rPr>
      </w:pPr>
    </w:p>
    <w:sectPr w:rsidR="00D30F37" w:rsidRPr="005854BC" w:rsidSect="00467939">
      <w:headerReference w:type="default" r:id="rId8"/>
      <w:pgSz w:w="11906" w:h="16838"/>
      <w:pgMar w:top="709" w:right="849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52" w:rsidRDefault="00375552" w:rsidP="007E24A8">
      <w:pPr>
        <w:spacing w:after="0" w:line="240" w:lineRule="auto"/>
      </w:pPr>
      <w:r>
        <w:separator/>
      </w:r>
    </w:p>
  </w:endnote>
  <w:endnote w:type="continuationSeparator" w:id="0">
    <w:p w:rsidR="00375552" w:rsidRDefault="00375552" w:rsidP="007E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52" w:rsidRDefault="00375552" w:rsidP="007E24A8">
      <w:pPr>
        <w:spacing w:after="0" w:line="240" w:lineRule="auto"/>
      </w:pPr>
      <w:r>
        <w:separator/>
      </w:r>
    </w:p>
  </w:footnote>
  <w:footnote w:type="continuationSeparator" w:id="0">
    <w:p w:rsidR="00375552" w:rsidRDefault="00375552" w:rsidP="007E24A8">
      <w:pPr>
        <w:spacing w:after="0" w:line="240" w:lineRule="auto"/>
      </w:pPr>
      <w:r>
        <w:continuationSeparator/>
      </w:r>
    </w:p>
  </w:footnote>
  <w:footnote w:id="1">
    <w:p w:rsidR="007E24A8" w:rsidRDefault="007E24A8" w:rsidP="007E24A8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E24A8" w:rsidRDefault="007E24A8" w:rsidP="007E2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8"/>
      <w:gridCol w:w="2699"/>
      <w:gridCol w:w="2699"/>
    </w:tblGrid>
    <w:tr w:rsidR="00467939" w:rsidRPr="00467939" w:rsidTr="00914A2C">
      <w:trPr>
        <w:trHeight w:val="432"/>
        <w:jc w:val="center"/>
      </w:trPr>
      <w:tc>
        <w:tcPr>
          <w:tcW w:w="2698" w:type="dxa"/>
          <w:vAlign w:val="center"/>
        </w:tcPr>
        <w:p w:rsidR="00467939" w:rsidRPr="00467939" w:rsidRDefault="00467939" w:rsidP="00467939">
          <w:pPr>
            <w:tabs>
              <w:tab w:val="left" w:pos="1701"/>
              <w:tab w:val="right" w:pos="2805"/>
            </w:tabs>
            <w:ind w:left="-113"/>
            <w:rPr>
              <w:rFonts w:eastAsia="Calibri"/>
              <w:lang w:eastAsia="pl-PL"/>
            </w:rPr>
          </w:pPr>
          <w:r w:rsidRPr="00467939">
            <w:rPr>
              <w:rFonts w:eastAsia="Calibri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5A29542" wp14:editId="5944D812">
                <wp:simplePos x="0" y="0"/>
                <wp:positionH relativeFrom="column">
                  <wp:posOffset>-753745</wp:posOffset>
                </wp:positionH>
                <wp:positionV relativeFrom="paragraph">
                  <wp:posOffset>-51435</wp:posOffset>
                </wp:positionV>
                <wp:extent cx="795655" cy="532130"/>
                <wp:effectExtent l="0" t="0" r="4445" b="1270"/>
                <wp:wrapTight wrapText="bothSides">
                  <wp:wrapPolygon edited="0">
                    <wp:start x="0" y="0"/>
                    <wp:lineTo x="0" y="20878"/>
                    <wp:lineTo x="21204" y="20878"/>
                    <wp:lineTo x="21204" y="0"/>
                    <wp:lineTo x="0" y="0"/>
                  </wp:wrapPolygon>
                </wp:wrapTight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55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9" w:type="dxa"/>
          <w:vAlign w:val="center"/>
        </w:tcPr>
        <w:p w:rsidR="00467939" w:rsidRPr="00467939" w:rsidRDefault="00467939" w:rsidP="00467939">
          <w:pPr>
            <w:tabs>
              <w:tab w:val="left" w:pos="1701"/>
            </w:tabs>
            <w:jc w:val="center"/>
            <w:rPr>
              <w:rFonts w:eastAsia="Calibri"/>
              <w:lang w:eastAsia="pl-PL"/>
            </w:rPr>
          </w:pPr>
        </w:p>
      </w:tc>
      <w:tc>
        <w:tcPr>
          <w:tcW w:w="2699" w:type="dxa"/>
          <w:vAlign w:val="center"/>
        </w:tcPr>
        <w:p w:rsidR="00467939" w:rsidRPr="00467939" w:rsidRDefault="00467939" w:rsidP="00467939">
          <w:pPr>
            <w:tabs>
              <w:tab w:val="left" w:pos="1701"/>
            </w:tabs>
            <w:jc w:val="right"/>
            <w:rPr>
              <w:rFonts w:eastAsia="Calibri"/>
              <w:lang w:eastAsia="pl-PL"/>
            </w:rPr>
          </w:pPr>
          <w:r w:rsidRPr="00467939">
            <w:rPr>
              <w:rFonts w:eastAsia="Calibri"/>
              <w:noProof/>
              <w:lang w:eastAsia="pl-PL"/>
            </w:rPr>
            <w:drawing>
              <wp:inline distT="0" distB="0" distL="0" distR="0" wp14:anchorId="4122153D" wp14:editId="539591D0">
                <wp:extent cx="1012519" cy="662513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ow-2014-2020-logo-kolo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897" cy="704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7939" w:rsidRPr="00467939" w:rsidRDefault="00467939" w:rsidP="00467939">
    <w:pPr>
      <w:spacing w:after="0" w:line="240" w:lineRule="auto"/>
      <w:ind w:hanging="284"/>
      <w:rPr>
        <w:rFonts w:ascii="Times New Roman" w:eastAsia="Calibri" w:hAnsi="Times New Roman" w:cs="Times New Roman"/>
        <w:sz w:val="18"/>
        <w:szCs w:val="18"/>
        <w:lang w:eastAsia="pl-PL"/>
      </w:rPr>
    </w:pPr>
  </w:p>
  <w:p w:rsidR="00467939" w:rsidRPr="00467939" w:rsidRDefault="00467939" w:rsidP="00467939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eastAsia="pl-PL"/>
      </w:rPr>
    </w:pPr>
    <w:r w:rsidRPr="00467939">
      <w:rPr>
        <w:rFonts w:ascii="Times New Roman" w:eastAsia="Calibri" w:hAnsi="Times New Roman" w:cs="Times New Roman"/>
        <w:b/>
        <w:sz w:val="18"/>
        <w:szCs w:val="18"/>
        <w:lang w:eastAsia="pl-PL"/>
      </w:rPr>
      <w:t>„Europejski Fundusz Rolny na rzecz Rozwoju Obszarów Wiejskich: Europa inwestująca w obszary wiejskie.”</w:t>
    </w:r>
  </w:p>
  <w:p w:rsidR="00467939" w:rsidRDefault="004679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75A0"/>
    <w:multiLevelType w:val="hybridMultilevel"/>
    <w:tmpl w:val="FA1A597E"/>
    <w:lvl w:ilvl="0" w:tplc="C10C93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color w:val="FF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843EE"/>
    <w:multiLevelType w:val="hybridMultilevel"/>
    <w:tmpl w:val="A34AC276"/>
    <w:lvl w:ilvl="0" w:tplc="C18C9B3A"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A8"/>
    <w:rsid w:val="00000ECA"/>
    <w:rsid w:val="00130235"/>
    <w:rsid w:val="001541FC"/>
    <w:rsid w:val="00160F73"/>
    <w:rsid w:val="00194678"/>
    <w:rsid w:val="001D3C8C"/>
    <w:rsid w:val="001D67E4"/>
    <w:rsid w:val="002318E9"/>
    <w:rsid w:val="00252ABA"/>
    <w:rsid w:val="00375552"/>
    <w:rsid w:val="0038272A"/>
    <w:rsid w:val="00383869"/>
    <w:rsid w:val="003B4ACC"/>
    <w:rsid w:val="00467939"/>
    <w:rsid w:val="00470DCC"/>
    <w:rsid w:val="004D42DE"/>
    <w:rsid w:val="004E52DC"/>
    <w:rsid w:val="0051100A"/>
    <w:rsid w:val="00542189"/>
    <w:rsid w:val="005854BC"/>
    <w:rsid w:val="005C2447"/>
    <w:rsid w:val="005C2DE4"/>
    <w:rsid w:val="00606301"/>
    <w:rsid w:val="00606A50"/>
    <w:rsid w:val="00621659"/>
    <w:rsid w:val="00681CD0"/>
    <w:rsid w:val="00695DA3"/>
    <w:rsid w:val="00723D25"/>
    <w:rsid w:val="00725C43"/>
    <w:rsid w:val="007347C4"/>
    <w:rsid w:val="00773C20"/>
    <w:rsid w:val="0078458C"/>
    <w:rsid w:val="00787375"/>
    <w:rsid w:val="007E24A8"/>
    <w:rsid w:val="00812E94"/>
    <w:rsid w:val="00837529"/>
    <w:rsid w:val="009256CF"/>
    <w:rsid w:val="00937916"/>
    <w:rsid w:val="009717F6"/>
    <w:rsid w:val="009D2D61"/>
    <w:rsid w:val="00A3124C"/>
    <w:rsid w:val="00A42D15"/>
    <w:rsid w:val="00A46695"/>
    <w:rsid w:val="00A63085"/>
    <w:rsid w:val="00A6390A"/>
    <w:rsid w:val="00A754DE"/>
    <w:rsid w:val="00AB1192"/>
    <w:rsid w:val="00AE4C2E"/>
    <w:rsid w:val="00AF16C2"/>
    <w:rsid w:val="00B77C07"/>
    <w:rsid w:val="00B86ECA"/>
    <w:rsid w:val="00C2509B"/>
    <w:rsid w:val="00C80929"/>
    <w:rsid w:val="00CA56FE"/>
    <w:rsid w:val="00CC34D3"/>
    <w:rsid w:val="00D30F37"/>
    <w:rsid w:val="00D40E94"/>
    <w:rsid w:val="00D417BC"/>
    <w:rsid w:val="00D65B5D"/>
    <w:rsid w:val="00DA502D"/>
    <w:rsid w:val="00DA64D1"/>
    <w:rsid w:val="00DB0F2B"/>
    <w:rsid w:val="00E41D4C"/>
    <w:rsid w:val="00EA3A3C"/>
    <w:rsid w:val="00EB32FC"/>
    <w:rsid w:val="00EC4B09"/>
    <w:rsid w:val="00ED42E6"/>
    <w:rsid w:val="00F0760C"/>
    <w:rsid w:val="00F17135"/>
    <w:rsid w:val="00F62E38"/>
    <w:rsid w:val="00F84234"/>
    <w:rsid w:val="00F91130"/>
    <w:rsid w:val="00F9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AA732-1DBE-4A66-B619-EAD01C3B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E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E24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0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916"/>
  </w:style>
  <w:style w:type="paragraph" w:styleId="Stopka">
    <w:name w:val="footer"/>
    <w:basedOn w:val="Normalny"/>
    <w:link w:val="StopkaZnak"/>
    <w:uiPriority w:val="99"/>
    <w:unhideWhenUsed/>
    <w:rsid w:val="0093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916"/>
  </w:style>
  <w:style w:type="paragraph" w:styleId="Tekstdymka">
    <w:name w:val="Balloon Text"/>
    <w:basedOn w:val="Normalny"/>
    <w:link w:val="TekstdymkaZnak"/>
    <w:uiPriority w:val="99"/>
    <w:semiHidden/>
    <w:unhideWhenUsed/>
    <w:rsid w:val="00DB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2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uiPriority w:val="39"/>
    <w:rsid w:val="004679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B5EA-C7E7-4262-9D3F-9F98C8CB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MStrycharz-Cylka</dc:creator>
  <cp:lastModifiedBy>Agnieszka</cp:lastModifiedBy>
  <cp:revision>31</cp:revision>
  <dcterms:created xsi:type="dcterms:W3CDTF">2021-03-23T07:54:00Z</dcterms:created>
  <dcterms:modified xsi:type="dcterms:W3CDTF">2023-08-11T07:43:00Z</dcterms:modified>
</cp:coreProperties>
</file>