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7FB" w14:textId="77777777" w:rsidR="00C87465" w:rsidRPr="00607D2E" w:rsidRDefault="00C87465" w:rsidP="00C87465">
      <w:pPr>
        <w:spacing w:line="276" w:lineRule="auto"/>
        <w:jc w:val="right"/>
        <w:rPr>
          <w:b/>
          <w:color w:val="000000"/>
          <w:u w:val="single"/>
        </w:rPr>
      </w:pPr>
      <w:r w:rsidRPr="00607D2E">
        <w:rPr>
          <w:b/>
          <w:color w:val="000000"/>
          <w:u w:val="single"/>
        </w:rPr>
        <w:t>Załącznik Nr 9 do SWZ</w:t>
      </w:r>
    </w:p>
    <w:p w14:paraId="77B61F70" w14:textId="77777777" w:rsidR="00C87465" w:rsidRPr="00607D2E" w:rsidRDefault="00C87465" w:rsidP="00C87465">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20E101ED" w14:textId="77777777" w:rsidR="00C87465" w:rsidRPr="00607D2E" w:rsidRDefault="00C87465" w:rsidP="00C87465">
      <w:pPr>
        <w:spacing w:line="276" w:lineRule="auto"/>
        <w:jc w:val="center"/>
        <w:rPr>
          <w:color w:val="000000"/>
        </w:rPr>
      </w:pPr>
      <w:r w:rsidRPr="00607D2E">
        <w:rPr>
          <w:b/>
          <w:bCs/>
          <w:color w:val="000000"/>
        </w:rPr>
        <w:t>UMOWA nr 272....................</w:t>
      </w:r>
    </w:p>
    <w:p w14:paraId="7313ACD9" w14:textId="77777777" w:rsidR="00C87465" w:rsidRPr="00607D2E" w:rsidRDefault="00C87465" w:rsidP="00C87465">
      <w:pPr>
        <w:spacing w:line="276" w:lineRule="auto"/>
        <w:rPr>
          <w:color w:val="000000"/>
        </w:rPr>
      </w:pPr>
    </w:p>
    <w:p w14:paraId="54DAF32C" w14:textId="77777777" w:rsidR="00C87465" w:rsidRPr="00607D2E" w:rsidRDefault="00C87465" w:rsidP="00C87465">
      <w:pPr>
        <w:spacing w:line="276" w:lineRule="auto"/>
        <w:rPr>
          <w:color w:val="000000"/>
        </w:rPr>
      </w:pPr>
      <w:r w:rsidRPr="00607D2E">
        <w:rPr>
          <w:color w:val="000000"/>
        </w:rPr>
        <w:t xml:space="preserve">zawarta w dniu  ............................... r. w Szamotułach, pomiędzy: </w:t>
      </w:r>
    </w:p>
    <w:p w14:paraId="6EAFC004" w14:textId="77777777" w:rsidR="00C87465" w:rsidRPr="00607D2E" w:rsidRDefault="00C87465" w:rsidP="00C87465">
      <w:pPr>
        <w:spacing w:line="276" w:lineRule="auto"/>
        <w:rPr>
          <w:color w:val="000000"/>
        </w:rPr>
      </w:pPr>
    </w:p>
    <w:p w14:paraId="67663BE8" w14:textId="77777777" w:rsidR="00C87465" w:rsidRPr="00607D2E" w:rsidRDefault="00C87465" w:rsidP="00C87465">
      <w:pPr>
        <w:spacing w:line="276" w:lineRule="auto"/>
        <w:rPr>
          <w:color w:val="000000"/>
        </w:rPr>
      </w:pPr>
      <w:r w:rsidRPr="00607D2E">
        <w:rPr>
          <w:color w:val="000000"/>
        </w:rPr>
        <w:t>Miastem i Gminą Szamotuły ul. Dworcowa 26, 64 – 500 Szamotuły</w:t>
      </w:r>
    </w:p>
    <w:p w14:paraId="58152732" w14:textId="77777777" w:rsidR="00C87465" w:rsidRPr="00607D2E" w:rsidRDefault="00C87465" w:rsidP="00C87465">
      <w:pPr>
        <w:spacing w:line="276" w:lineRule="auto"/>
        <w:rPr>
          <w:color w:val="000000"/>
        </w:rPr>
      </w:pPr>
      <w:r w:rsidRPr="00607D2E">
        <w:rPr>
          <w:color w:val="000000"/>
        </w:rPr>
        <w:t>reprezentowaną przez</w:t>
      </w:r>
    </w:p>
    <w:p w14:paraId="3E8D82EE" w14:textId="77777777" w:rsidR="00C87465" w:rsidRPr="00607D2E" w:rsidRDefault="00C87465" w:rsidP="00C87465">
      <w:pPr>
        <w:spacing w:line="276" w:lineRule="auto"/>
        <w:rPr>
          <w:color w:val="000000"/>
        </w:rPr>
      </w:pPr>
      <w:r w:rsidRPr="00607D2E">
        <w:rPr>
          <w:color w:val="000000"/>
        </w:rPr>
        <w:t>…………………………………………………………………………………………………..</w:t>
      </w:r>
    </w:p>
    <w:p w14:paraId="55E4AF2A" w14:textId="77777777" w:rsidR="00C87465" w:rsidRPr="00607D2E" w:rsidRDefault="00C87465" w:rsidP="00C87465">
      <w:pPr>
        <w:spacing w:line="276" w:lineRule="auto"/>
        <w:rPr>
          <w:color w:val="000000"/>
        </w:rPr>
      </w:pPr>
      <w:r w:rsidRPr="00607D2E">
        <w:rPr>
          <w:color w:val="000000"/>
        </w:rPr>
        <w:t>przy kontrasygnacie Skarbnika Miasta i Gminy Szamotuły-.......................................................</w:t>
      </w:r>
    </w:p>
    <w:p w14:paraId="4120BBC5" w14:textId="77777777" w:rsidR="00C87465" w:rsidRPr="00607D2E" w:rsidRDefault="00C87465" w:rsidP="00C87465">
      <w:pPr>
        <w:spacing w:line="276" w:lineRule="auto"/>
        <w:rPr>
          <w:color w:val="000000"/>
        </w:rPr>
      </w:pPr>
      <w:r w:rsidRPr="00607D2E">
        <w:rPr>
          <w:color w:val="000000"/>
        </w:rPr>
        <w:t xml:space="preserve">zwaną dalej w tekście </w:t>
      </w:r>
      <w:r w:rsidRPr="00607D2E">
        <w:rPr>
          <w:b/>
          <w:color w:val="000000"/>
        </w:rPr>
        <w:t xml:space="preserve">„Zamawiającym” </w:t>
      </w:r>
    </w:p>
    <w:p w14:paraId="1FD0426B" w14:textId="77777777" w:rsidR="00C87465" w:rsidRPr="00607D2E" w:rsidRDefault="00C87465" w:rsidP="00C87465">
      <w:pPr>
        <w:spacing w:line="276" w:lineRule="auto"/>
        <w:rPr>
          <w:color w:val="000000"/>
        </w:rPr>
      </w:pPr>
      <w:r w:rsidRPr="00607D2E">
        <w:rPr>
          <w:color w:val="000000"/>
        </w:rPr>
        <w:t xml:space="preserve">a </w:t>
      </w:r>
    </w:p>
    <w:p w14:paraId="1390D226" w14:textId="77777777" w:rsidR="00C87465" w:rsidRPr="00607D2E" w:rsidRDefault="00C87465" w:rsidP="00C87465">
      <w:pPr>
        <w:spacing w:line="276" w:lineRule="auto"/>
        <w:rPr>
          <w:color w:val="000000"/>
        </w:rPr>
      </w:pPr>
      <w:r w:rsidRPr="00607D2E">
        <w:rPr>
          <w:color w:val="000000"/>
        </w:rPr>
        <w:t>…………………………………………………………………………………………………..</w:t>
      </w:r>
    </w:p>
    <w:p w14:paraId="35DAB606" w14:textId="77777777" w:rsidR="00C87465" w:rsidRPr="00607D2E" w:rsidRDefault="00C87465" w:rsidP="00C87465">
      <w:pPr>
        <w:spacing w:line="276" w:lineRule="auto"/>
        <w:rPr>
          <w:color w:val="000000"/>
        </w:rPr>
      </w:pPr>
      <w:r w:rsidRPr="00607D2E">
        <w:rPr>
          <w:color w:val="000000"/>
        </w:rPr>
        <w:t>NIP.........................Regon.............................</w:t>
      </w:r>
    </w:p>
    <w:p w14:paraId="2285E331" w14:textId="77777777" w:rsidR="00C87465" w:rsidRPr="00607D2E" w:rsidRDefault="00C87465" w:rsidP="00C87465">
      <w:pPr>
        <w:spacing w:line="276" w:lineRule="auto"/>
        <w:rPr>
          <w:color w:val="000000"/>
        </w:rPr>
      </w:pPr>
      <w:r w:rsidRPr="00607D2E">
        <w:rPr>
          <w:color w:val="000000"/>
        </w:rPr>
        <w:t>reprezentowaną przez...................................................................................................................</w:t>
      </w:r>
    </w:p>
    <w:p w14:paraId="05698E92" w14:textId="77777777" w:rsidR="00C87465" w:rsidRPr="00607D2E" w:rsidRDefault="00C87465" w:rsidP="00C87465">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D8F1A41" w14:textId="77777777" w:rsidR="00C87465" w:rsidRPr="00607D2E" w:rsidRDefault="00C87465" w:rsidP="00C8746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607D2E">
        <w:t>(Dz. U. z 2019 r. poz. 2019 ze zm.),</w:t>
      </w:r>
      <w:r w:rsidRPr="00607D2E">
        <w:rPr>
          <w:color w:val="000000"/>
        </w:rPr>
        <w:t>, zwanej dalej „ustawą” – została zawarta umowa</w:t>
      </w:r>
      <w:r>
        <w:rPr>
          <w:color w:val="000000"/>
        </w:rPr>
        <w:t xml:space="preserve"> </w:t>
      </w:r>
      <w:r w:rsidRPr="00607D2E">
        <w:rPr>
          <w:color w:val="000000"/>
        </w:rPr>
        <w:t>o następującej treści:</w:t>
      </w:r>
    </w:p>
    <w:p w14:paraId="35EF17B1" w14:textId="77777777" w:rsidR="00C87465" w:rsidRPr="00607D2E" w:rsidRDefault="00C87465" w:rsidP="00C87465">
      <w:pPr>
        <w:widowControl/>
        <w:spacing w:line="276" w:lineRule="auto"/>
        <w:rPr>
          <w:color w:val="000000"/>
        </w:rPr>
      </w:pPr>
    </w:p>
    <w:p w14:paraId="306CA03E" w14:textId="77777777" w:rsidR="00C87465" w:rsidRPr="00607D2E" w:rsidRDefault="00C87465" w:rsidP="00C87465">
      <w:pPr>
        <w:pStyle w:val="Tekstpodstawowywcity"/>
        <w:spacing w:line="276" w:lineRule="auto"/>
        <w:ind w:left="0"/>
        <w:jc w:val="center"/>
        <w:rPr>
          <w:b/>
        </w:rPr>
      </w:pPr>
      <w:r w:rsidRPr="00607D2E">
        <w:rPr>
          <w:rFonts w:ascii="Times New Roman" w:hAnsi="Times New Roman" w:cs="Times New Roman"/>
          <w:bCs/>
        </w:rPr>
        <w:t>I. Zapisy wstępne</w:t>
      </w:r>
    </w:p>
    <w:p w14:paraId="524C342D" w14:textId="77777777" w:rsidR="00C87465" w:rsidRPr="00607D2E" w:rsidRDefault="00C87465" w:rsidP="00C87465">
      <w:pPr>
        <w:pStyle w:val="Tom1"/>
        <w:spacing w:line="276" w:lineRule="auto"/>
      </w:pPr>
      <w:r w:rsidRPr="00607D2E">
        <w:t>§ 1</w:t>
      </w:r>
    </w:p>
    <w:p w14:paraId="507A9164" w14:textId="77777777" w:rsidR="00C87465" w:rsidRPr="00607D2E" w:rsidRDefault="00C87465" w:rsidP="00C87465">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9288A84" w14:textId="77777777" w:rsidR="00C87465" w:rsidRDefault="00C87465" w:rsidP="00C87465">
      <w:pPr>
        <w:spacing w:line="276" w:lineRule="auto"/>
        <w:jc w:val="center"/>
        <w:rPr>
          <w:rFonts w:eastAsia="Lucida Sans Unicode"/>
          <w:b/>
          <w:bCs/>
          <w:i/>
          <w:iCs/>
          <w:color w:val="000000"/>
          <w:lang w:bidi="pl-PL"/>
        </w:rPr>
      </w:pPr>
      <w:r w:rsidRPr="000B7C9F">
        <w:rPr>
          <w:rFonts w:eastAsia="Lucida Sans Unicode"/>
          <w:b/>
          <w:bCs/>
          <w:i/>
          <w:iCs/>
          <w:color w:val="000000"/>
          <w:lang w:bidi="pl-PL"/>
        </w:rPr>
        <w:t xml:space="preserve">Przebudowa dróg gminnych z płyt betonowych w układzie pasowym na terenie miasta i gminy Szamotuły (Szamotuły: ul. Rycerska Pamiątkowo, ul. Sowia; </w:t>
      </w:r>
    </w:p>
    <w:p w14:paraId="73568D9E" w14:textId="77777777" w:rsidR="00C87465" w:rsidRPr="00607D2E" w:rsidRDefault="00C87465" w:rsidP="00C87465">
      <w:pPr>
        <w:spacing w:line="276" w:lineRule="auto"/>
        <w:jc w:val="center"/>
      </w:pPr>
      <w:r w:rsidRPr="000B7C9F">
        <w:rPr>
          <w:rFonts w:eastAsia="Lucida Sans Unicode"/>
          <w:b/>
          <w:bCs/>
          <w:i/>
          <w:iCs/>
          <w:color w:val="000000"/>
          <w:lang w:bidi="pl-PL"/>
        </w:rPr>
        <w:t>Otorowo, ul. Pocztowa; Lulinek, ul. Leśna)”</w:t>
      </w:r>
      <w:r w:rsidRPr="000B7C9F">
        <w:rPr>
          <w:rFonts w:eastAsia="Lucida Sans Unicode"/>
          <w:b/>
          <w:bCs/>
          <w:iCs/>
          <w:color w:val="000000"/>
          <w:lang w:bidi="pl-PL"/>
        </w:rPr>
        <w:t xml:space="preserve">                                                            </w:t>
      </w:r>
    </w:p>
    <w:p w14:paraId="5A83D1EB" w14:textId="77777777" w:rsidR="00C87465" w:rsidRPr="00607D2E" w:rsidRDefault="00C87465" w:rsidP="00C87465">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0E191764"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73A303D5"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D6FE89"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05EFA6DD"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55E11EA3" w14:textId="77777777" w:rsidR="00C87465" w:rsidRPr="00607D2E" w:rsidRDefault="00C87465" w:rsidP="00C87465">
      <w:pPr>
        <w:keepLines/>
        <w:spacing w:line="276" w:lineRule="auto"/>
        <w:jc w:val="center"/>
        <w:rPr>
          <w:color w:val="000000"/>
        </w:rPr>
      </w:pPr>
      <w:r w:rsidRPr="00607D2E">
        <w:rPr>
          <w:b/>
          <w:color w:val="000000"/>
        </w:rPr>
        <w:t>§ 2</w:t>
      </w:r>
    </w:p>
    <w:p w14:paraId="38612F74" w14:textId="77777777" w:rsidR="00C87465" w:rsidRPr="00607D2E" w:rsidRDefault="00C87465" w:rsidP="00C87465">
      <w:pPr>
        <w:keepLines/>
        <w:tabs>
          <w:tab w:val="left" w:pos="180"/>
        </w:tabs>
        <w:spacing w:line="276" w:lineRule="auto"/>
        <w:jc w:val="both"/>
        <w:rPr>
          <w:color w:val="000000"/>
        </w:rPr>
      </w:pPr>
      <w:r w:rsidRPr="00607D2E">
        <w:rPr>
          <w:color w:val="000000"/>
        </w:rPr>
        <w:lastRenderedPageBreak/>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3663FA0" w14:textId="77777777" w:rsidR="00C87465" w:rsidRPr="00607D2E" w:rsidRDefault="00C87465" w:rsidP="00C87465">
      <w:pPr>
        <w:tabs>
          <w:tab w:val="left" w:pos="180"/>
          <w:tab w:val="left" w:pos="360"/>
        </w:tabs>
        <w:spacing w:line="276" w:lineRule="auto"/>
        <w:jc w:val="both"/>
        <w:rPr>
          <w:color w:val="000000"/>
        </w:rPr>
      </w:pPr>
    </w:p>
    <w:p w14:paraId="04A37F5F" w14:textId="77777777" w:rsidR="00C87465" w:rsidRPr="00607D2E" w:rsidRDefault="00C87465" w:rsidP="00C87465">
      <w:pPr>
        <w:spacing w:line="276" w:lineRule="auto"/>
        <w:jc w:val="center"/>
        <w:rPr>
          <w:b/>
          <w:color w:val="000000"/>
        </w:rPr>
      </w:pPr>
      <w:r w:rsidRPr="00607D2E">
        <w:rPr>
          <w:b/>
          <w:color w:val="000000"/>
        </w:rPr>
        <w:t>§ 3</w:t>
      </w:r>
    </w:p>
    <w:p w14:paraId="0F5A135E" w14:textId="77777777" w:rsidR="00C87465" w:rsidRPr="00607D2E" w:rsidRDefault="00C87465" w:rsidP="00C87465">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0DA5A4F0" w14:textId="77777777" w:rsidR="00C87465" w:rsidRPr="00607D2E" w:rsidRDefault="00C87465" w:rsidP="00C87465">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6B54FF9"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14C9D38F"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istotnych warunków zamówienia;</w:t>
      </w:r>
    </w:p>
    <w:p w14:paraId="1DC5CF19"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p>
    <w:p w14:paraId="48A6A3C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3BE533BA"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62FE2FC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4C7BAA8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3F49D09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0DD3F8A4"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7F65F8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61BAACFB"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18B003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C93E81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313B9758" w14:textId="77777777" w:rsidR="00C87465" w:rsidRPr="00607D2E" w:rsidRDefault="00C87465" w:rsidP="00C87465">
      <w:pPr>
        <w:suppressAutoHyphens w:val="0"/>
        <w:spacing w:line="276" w:lineRule="auto"/>
        <w:jc w:val="center"/>
        <w:rPr>
          <w:b/>
          <w:color w:val="000000"/>
        </w:rPr>
      </w:pPr>
    </w:p>
    <w:p w14:paraId="5629CE67" w14:textId="77777777" w:rsidR="00C87465" w:rsidRPr="00607D2E" w:rsidRDefault="00C87465" w:rsidP="00C87465">
      <w:pPr>
        <w:suppressAutoHyphens w:val="0"/>
        <w:spacing w:line="276" w:lineRule="auto"/>
        <w:jc w:val="center"/>
        <w:rPr>
          <w:b/>
          <w:color w:val="000000"/>
        </w:rPr>
      </w:pPr>
      <w:r w:rsidRPr="00607D2E">
        <w:rPr>
          <w:b/>
          <w:color w:val="000000"/>
        </w:rPr>
        <w:t>§ 4</w:t>
      </w:r>
    </w:p>
    <w:p w14:paraId="1CE0318B"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Wykonawca ustanawia:</w:t>
      </w:r>
    </w:p>
    <w:p w14:paraId="5FD95917" w14:textId="77777777" w:rsidR="00C87465" w:rsidRPr="00607D2E" w:rsidRDefault="00C87465" w:rsidP="00C87465">
      <w:pPr>
        <w:pStyle w:val="Tekstpodstawowy31"/>
        <w:numPr>
          <w:ilvl w:val="1"/>
          <w:numId w:val="11"/>
        </w:numPr>
        <w:spacing w:line="276" w:lineRule="auto"/>
        <w:jc w:val="both"/>
        <w:rPr>
          <w:color w:val="000000"/>
        </w:rPr>
      </w:pPr>
      <w:r w:rsidRPr="00607D2E">
        <w:rPr>
          <w:color w:val="000000"/>
        </w:rPr>
        <w:t xml:space="preserve">kierownika budowy w branży drogowej w osobie: ….................................., </w:t>
      </w:r>
    </w:p>
    <w:p w14:paraId="303BBF04"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7F1BD95C"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istotnych warunków zamówienia dla danej funkcji.</w:t>
      </w:r>
    </w:p>
    <w:p w14:paraId="6A6EA79D"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221225B" w14:textId="77777777" w:rsidR="00C87465" w:rsidRPr="00607D2E" w:rsidRDefault="00C87465" w:rsidP="00C87465">
      <w:pPr>
        <w:keepLines/>
        <w:spacing w:line="276" w:lineRule="auto"/>
        <w:jc w:val="center"/>
        <w:rPr>
          <w:b/>
          <w:color w:val="000000"/>
        </w:rPr>
      </w:pPr>
    </w:p>
    <w:p w14:paraId="3C2FBB40" w14:textId="77777777" w:rsidR="00C87465" w:rsidRDefault="00C87465" w:rsidP="00C87465">
      <w:pPr>
        <w:spacing w:line="276" w:lineRule="auto"/>
        <w:jc w:val="center"/>
        <w:rPr>
          <w:b/>
          <w:color w:val="000000"/>
        </w:rPr>
      </w:pPr>
    </w:p>
    <w:p w14:paraId="0E2F56F3" w14:textId="77777777" w:rsidR="00C87465" w:rsidRPr="00607D2E" w:rsidRDefault="00C87465" w:rsidP="00C87465">
      <w:pPr>
        <w:spacing w:line="276" w:lineRule="auto"/>
        <w:jc w:val="center"/>
        <w:rPr>
          <w:b/>
          <w:color w:val="000000"/>
        </w:rPr>
      </w:pPr>
      <w:r w:rsidRPr="00607D2E">
        <w:rPr>
          <w:b/>
          <w:color w:val="000000"/>
        </w:rPr>
        <w:t>§ 5</w:t>
      </w:r>
    </w:p>
    <w:p w14:paraId="492773CE" w14:textId="77777777" w:rsidR="00C87465" w:rsidRPr="00607D2E" w:rsidRDefault="00C87465" w:rsidP="00C87465">
      <w:pPr>
        <w:pStyle w:val="Akapitzlist"/>
        <w:keepLines/>
        <w:numPr>
          <w:ilvl w:val="0"/>
          <w:numId w:val="10"/>
        </w:numPr>
        <w:tabs>
          <w:tab w:val="left" w:pos="709"/>
          <w:tab w:val="left" w:pos="851"/>
        </w:tabs>
        <w:spacing w:line="276" w:lineRule="auto"/>
        <w:rPr>
          <w:color w:val="000000"/>
        </w:rPr>
      </w:pPr>
      <w:r w:rsidRPr="00607D2E">
        <w:rPr>
          <w:color w:val="000000"/>
        </w:rPr>
        <w:lastRenderedPageBreak/>
        <w:t>Zamawiający powołuje:</w:t>
      </w:r>
    </w:p>
    <w:p w14:paraId="09928346" w14:textId="77777777" w:rsidR="00C87465" w:rsidRPr="00607D2E" w:rsidRDefault="00C87465" w:rsidP="00C87465">
      <w:pPr>
        <w:keepLines/>
        <w:tabs>
          <w:tab w:val="left" w:pos="426"/>
          <w:tab w:val="left" w:pos="630"/>
        </w:tabs>
        <w:spacing w:line="276" w:lineRule="auto"/>
        <w:ind w:left="360"/>
        <w:rPr>
          <w:color w:val="000000"/>
        </w:rPr>
      </w:pPr>
      <w:r>
        <w:rPr>
          <w:color w:val="000000"/>
        </w:rPr>
        <w:t xml:space="preserve">1.1 </w:t>
      </w:r>
      <w:r w:rsidRPr="00607D2E">
        <w:rPr>
          <w:color w:val="000000"/>
        </w:rPr>
        <w:t>inspektora nadzoru branży drogowej w osobie: …..................................,</w:t>
      </w:r>
      <w:r w:rsidRPr="00607D2E">
        <w:rPr>
          <w:color w:val="000000"/>
        </w:rPr>
        <w:tab/>
      </w:r>
    </w:p>
    <w:p w14:paraId="54C2DB50" w14:textId="77777777" w:rsidR="00C87465" w:rsidRPr="00607D2E" w:rsidRDefault="00C87465" w:rsidP="00C87465">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52645F75" w14:textId="77777777" w:rsidR="00C87465" w:rsidRPr="00607D2E" w:rsidRDefault="00C87465" w:rsidP="00C87465">
      <w:pPr>
        <w:keepLines/>
        <w:spacing w:line="276" w:lineRule="auto"/>
        <w:rPr>
          <w:b/>
          <w:color w:val="000000"/>
        </w:rPr>
      </w:pPr>
    </w:p>
    <w:p w14:paraId="6FAEEBB6" w14:textId="77777777" w:rsidR="00C87465" w:rsidRPr="00607D2E" w:rsidRDefault="00C87465" w:rsidP="00C87465">
      <w:pPr>
        <w:keepLines/>
        <w:spacing w:line="276" w:lineRule="auto"/>
        <w:jc w:val="center"/>
        <w:rPr>
          <w:b/>
          <w:color w:val="000000"/>
        </w:rPr>
      </w:pPr>
      <w:r w:rsidRPr="00607D2E">
        <w:rPr>
          <w:b/>
          <w:color w:val="000000"/>
        </w:rPr>
        <w:t>§ 6</w:t>
      </w:r>
    </w:p>
    <w:p w14:paraId="249587A6" w14:textId="77777777" w:rsidR="00C87465" w:rsidRPr="00607D2E" w:rsidRDefault="00C87465" w:rsidP="00C87465">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781BFC0" w14:textId="77777777" w:rsidR="00C87465" w:rsidRPr="00607D2E" w:rsidRDefault="00C87465" w:rsidP="00C87465">
      <w:pPr>
        <w:spacing w:line="276" w:lineRule="auto"/>
        <w:jc w:val="center"/>
        <w:rPr>
          <w:b/>
          <w:color w:val="000000"/>
        </w:rPr>
      </w:pPr>
    </w:p>
    <w:p w14:paraId="67A5F76C" w14:textId="77777777" w:rsidR="00C87465" w:rsidRPr="00607D2E" w:rsidRDefault="00C87465" w:rsidP="00C87465">
      <w:pPr>
        <w:spacing w:line="276" w:lineRule="auto"/>
        <w:jc w:val="center"/>
        <w:rPr>
          <w:color w:val="000000"/>
        </w:rPr>
      </w:pPr>
      <w:r w:rsidRPr="00607D2E">
        <w:rPr>
          <w:b/>
          <w:color w:val="000000"/>
        </w:rPr>
        <w:t>§ 7</w:t>
      </w:r>
    </w:p>
    <w:p w14:paraId="6511DFC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79C36EB8"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97B925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74A9D31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32132D9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24C98C05"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630D673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43CB8AA"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88520E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64B50C0"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6596B7"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7E53B07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BA591BB" w14:textId="77777777" w:rsidR="00C87465" w:rsidRPr="00607D2E" w:rsidRDefault="00C87465" w:rsidP="00C87465">
      <w:pPr>
        <w:keepLines/>
        <w:spacing w:line="276" w:lineRule="auto"/>
        <w:rPr>
          <w:b/>
          <w:color w:val="000000"/>
        </w:rPr>
      </w:pPr>
    </w:p>
    <w:p w14:paraId="49D49E4E" w14:textId="77777777" w:rsidR="00C87465" w:rsidRPr="00607D2E" w:rsidRDefault="00C87465" w:rsidP="00C87465">
      <w:pPr>
        <w:keepLines/>
        <w:spacing w:line="276" w:lineRule="auto"/>
        <w:jc w:val="center"/>
        <w:rPr>
          <w:b/>
          <w:color w:val="000000"/>
        </w:rPr>
      </w:pPr>
      <w:r w:rsidRPr="00607D2E">
        <w:rPr>
          <w:b/>
          <w:color w:val="000000"/>
        </w:rPr>
        <w:t>II. Prawa i obowiązki stron Umowy</w:t>
      </w:r>
    </w:p>
    <w:p w14:paraId="7CC9FB69" w14:textId="77777777" w:rsidR="00C87465" w:rsidRPr="00607D2E" w:rsidRDefault="00C87465" w:rsidP="00C87465">
      <w:pPr>
        <w:keepLines/>
        <w:spacing w:line="276" w:lineRule="auto"/>
        <w:jc w:val="center"/>
        <w:rPr>
          <w:b/>
          <w:color w:val="000000"/>
        </w:rPr>
      </w:pPr>
    </w:p>
    <w:p w14:paraId="6BBEEC9E" w14:textId="77777777" w:rsidR="00C87465" w:rsidRPr="00607D2E" w:rsidRDefault="00C87465" w:rsidP="00C87465">
      <w:pPr>
        <w:keepLines/>
        <w:spacing w:line="276" w:lineRule="auto"/>
        <w:jc w:val="center"/>
        <w:rPr>
          <w:color w:val="000000"/>
        </w:rPr>
      </w:pPr>
      <w:r w:rsidRPr="00607D2E">
        <w:rPr>
          <w:b/>
          <w:color w:val="000000"/>
        </w:rPr>
        <w:t>§ 8</w:t>
      </w:r>
    </w:p>
    <w:p w14:paraId="168864CF"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099012F9"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77348FA7"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3677F88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3385F41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3B711B32" w14:textId="77777777" w:rsidR="00C87465" w:rsidRPr="00607D2E" w:rsidRDefault="00C87465" w:rsidP="00C87465">
      <w:pPr>
        <w:spacing w:line="276" w:lineRule="auto"/>
        <w:jc w:val="center"/>
        <w:rPr>
          <w:color w:val="000000"/>
        </w:rPr>
      </w:pPr>
      <w:r w:rsidRPr="00607D2E">
        <w:rPr>
          <w:b/>
          <w:color w:val="000000"/>
        </w:rPr>
        <w:t>§ 9</w:t>
      </w:r>
    </w:p>
    <w:p w14:paraId="7D2D3250" w14:textId="77777777" w:rsidR="00C87465" w:rsidRPr="00607D2E" w:rsidRDefault="00C87465" w:rsidP="00C87465">
      <w:pPr>
        <w:keepLines/>
        <w:spacing w:line="276" w:lineRule="auto"/>
        <w:jc w:val="both"/>
        <w:rPr>
          <w:color w:val="000000"/>
        </w:rPr>
      </w:pPr>
      <w:r w:rsidRPr="00607D2E">
        <w:rPr>
          <w:color w:val="000000"/>
        </w:rPr>
        <w:t>Poza innymi obowiązkami wynikającymi z treści Umowy, do obowiązków Wykonawcy należy:</w:t>
      </w:r>
    </w:p>
    <w:p w14:paraId="49F02F8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1E5B5F3A"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3260F51C"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4CA8001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64199401"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44FD60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5D2F1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48926FA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34D340E0"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276CA2F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0DB4FCE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3561615"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489A155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5A32AD2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6529DAF4"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11C1B36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F0C84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2E4ECAF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1FCE400D"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467BFB07" w14:textId="77777777" w:rsidR="00C87465" w:rsidRPr="00607D2E" w:rsidRDefault="00C87465" w:rsidP="00C87465">
      <w:pPr>
        <w:spacing w:line="276" w:lineRule="auto"/>
        <w:jc w:val="center"/>
        <w:rPr>
          <w:b/>
          <w:color w:val="000000"/>
        </w:rPr>
      </w:pPr>
    </w:p>
    <w:p w14:paraId="1D5A2040" w14:textId="77777777" w:rsidR="00C87465" w:rsidRPr="00607D2E" w:rsidRDefault="00C87465" w:rsidP="00C87465">
      <w:pPr>
        <w:spacing w:line="276" w:lineRule="auto"/>
        <w:jc w:val="center"/>
        <w:rPr>
          <w:b/>
          <w:color w:val="000000"/>
        </w:rPr>
      </w:pPr>
    </w:p>
    <w:p w14:paraId="2593EF86" w14:textId="77777777" w:rsidR="00C87465" w:rsidRPr="00607D2E" w:rsidRDefault="00C87465" w:rsidP="00C87465">
      <w:pPr>
        <w:spacing w:line="276" w:lineRule="auto"/>
        <w:jc w:val="center"/>
        <w:rPr>
          <w:b/>
          <w:i/>
          <w:color w:val="000000"/>
        </w:rPr>
      </w:pPr>
      <w:r w:rsidRPr="00607D2E">
        <w:rPr>
          <w:b/>
          <w:color w:val="000000"/>
        </w:rPr>
        <w:t>III. Terminy wykonania Umowy i odbiór końcowy przedmiotu Umowy</w:t>
      </w:r>
    </w:p>
    <w:p w14:paraId="3758AAF7" w14:textId="77777777" w:rsidR="00C87465" w:rsidRPr="00607D2E" w:rsidRDefault="00C87465" w:rsidP="00C87465">
      <w:pPr>
        <w:keepLines/>
        <w:spacing w:line="276" w:lineRule="auto"/>
        <w:jc w:val="center"/>
        <w:rPr>
          <w:b/>
          <w:i/>
          <w:color w:val="000000"/>
        </w:rPr>
      </w:pPr>
    </w:p>
    <w:p w14:paraId="5FA3A3EA" w14:textId="77777777" w:rsidR="00C87465" w:rsidRPr="00607D2E" w:rsidRDefault="00C87465" w:rsidP="00C87465">
      <w:pPr>
        <w:keepLines/>
        <w:spacing w:line="276" w:lineRule="auto"/>
        <w:jc w:val="center"/>
        <w:rPr>
          <w:color w:val="000000"/>
        </w:rPr>
      </w:pPr>
      <w:r w:rsidRPr="00607D2E">
        <w:rPr>
          <w:b/>
          <w:color w:val="000000"/>
        </w:rPr>
        <w:t>§ 10</w:t>
      </w:r>
    </w:p>
    <w:p w14:paraId="23D42E36" w14:textId="77777777" w:rsidR="00C87465" w:rsidRPr="00607D2E" w:rsidRDefault="00C87465" w:rsidP="00C87465">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1DFD9E2B" w14:textId="77777777" w:rsidR="00C87465" w:rsidRPr="00607D2E" w:rsidRDefault="00C87465" w:rsidP="00C87465">
      <w:pPr>
        <w:pStyle w:val="Akapitzlist"/>
        <w:numPr>
          <w:ilvl w:val="0"/>
          <w:numId w:val="6"/>
        </w:numPr>
        <w:spacing w:line="276" w:lineRule="auto"/>
      </w:pPr>
      <w:r w:rsidRPr="00EA0EE6">
        <w:rPr>
          <w:color w:val="000000"/>
        </w:rPr>
        <w:t>Termin zakończenia realizacji przedmiotu Umowy</w:t>
      </w:r>
      <w:r w:rsidRPr="00EA0EE6">
        <w:rPr>
          <w:b/>
          <w:bCs/>
          <w:color w:val="000000"/>
        </w:rPr>
        <w:t>: 3 miesiące od dnia zawarcia umowy.</w:t>
      </w:r>
    </w:p>
    <w:p w14:paraId="25A99537" w14:textId="77777777" w:rsidR="00C87465" w:rsidRPr="00607D2E" w:rsidRDefault="00C87465" w:rsidP="00C87465">
      <w:pPr>
        <w:spacing w:line="276" w:lineRule="auto"/>
        <w:jc w:val="center"/>
        <w:rPr>
          <w:b/>
          <w:color w:val="000000"/>
        </w:rPr>
      </w:pPr>
    </w:p>
    <w:p w14:paraId="75CE1E4B" w14:textId="77777777" w:rsidR="00C87465" w:rsidRPr="00607D2E" w:rsidRDefault="00C87465" w:rsidP="00C87465">
      <w:pPr>
        <w:spacing w:line="276" w:lineRule="auto"/>
        <w:jc w:val="center"/>
        <w:rPr>
          <w:color w:val="000000"/>
        </w:rPr>
      </w:pPr>
      <w:r w:rsidRPr="00607D2E">
        <w:rPr>
          <w:b/>
          <w:color w:val="000000"/>
        </w:rPr>
        <w:t>§ 11</w:t>
      </w:r>
    </w:p>
    <w:p w14:paraId="7F6D0FBD" w14:textId="77777777" w:rsidR="00C87465" w:rsidRPr="00607D2E" w:rsidRDefault="00C87465" w:rsidP="00C87465">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1601C677" w14:textId="77777777" w:rsidR="00C87465" w:rsidRPr="00607D2E" w:rsidRDefault="00C87465" w:rsidP="00C87465">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5D277FFF"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4F663F64"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 xml:space="preserve">innych osób lub </w:t>
      </w:r>
      <w:r w:rsidRPr="00607D2E">
        <w:rPr>
          <w:color w:val="000000"/>
        </w:rPr>
        <w:lastRenderedPageBreak/>
        <w:t>podmiotów, za których działania nie odpowiada Wykonawca</w:t>
      </w:r>
    </w:p>
    <w:p w14:paraId="209AAC6E"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siły wyższej,</w:t>
      </w:r>
    </w:p>
    <w:p w14:paraId="68D5CE47"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6D575D38"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4BA02EF8" w14:textId="77777777" w:rsidR="00C87465" w:rsidRPr="00607D2E" w:rsidRDefault="00C87465" w:rsidP="00C87465">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p>
    <w:p w14:paraId="5B36C339"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EEC4775"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istotnych warunków zamówienia, dokumentacji technicznej i ofercie Wykonawcy.</w:t>
      </w:r>
    </w:p>
    <w:p w14:paraId="297E46F8" w14:textId="77777777" w:rsidR="00C87465" w:rsidRPr="00607D2E" w:rsidRDefault="00C87465" w:rsidP="00C87465">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6C756E69" w14:textId="77777777" w:rsidR="00C87465" w:rsidRPr="00607D2E" w:rsidRDefault="00C87465" w:rsidP="00C87465">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199592"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208C03BE"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67853AF"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p>
    <w:p w14:paraId="412F3B3D"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4C0064C2" w14:textId="77777777" w:rsidR="00C87465" w:rsidRPr="00607D2E" w:rsidRDefault="00C87465" w:rsidP="00C87465">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462638E6"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4361A1E7"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138CE6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1F6BC11C"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3DC1E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2E831C42"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76DFD0D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035C93AB"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1199B175"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5039A10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4DE38D57"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lastRenderedPageBreak/>
        <w:t>jeżeli możliwe jest użytkowanie przedmiotu umowy zgodnie z przeznaczeniem – może obniżyć odpowiednio wynagrodzenie,</w:t>
      </w:r>
    </w:p>
    <w:p w14:paraId="2DB22FDA"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27E2919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9F82E10" w14:textId="77777777" w:rsidR="00C87465" w:rsidRPr="00607D2E" w:rsidRDefault="00C87465" w:rsidP="00C87465">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010BFE59" w14:textId="77777777" w:rsidR="00C87465" w:rsidRPr="00607D2E" w:rsidRDefault="00C87465" w:rsidP="00C87465">
      <w:pPr>
        <w:spacing w:line="276" w:lineRule="auto"/>
        <w:jc w:val="center"/>
        <w:rPr>
          <w:b/>
          <w:color w:val="000000"/>
        </w:rPr>
      </w:pPr>
    </w:p>
    <w:p w14:paraId="44294A57" w14:textId="77777777" w:rsidR="00C87465" w:rsidRPr="00607D2E" w:rsidRDefault="00C87465" w:rsidP="00C87465">
      <w:pPr>
        <w:spacing w:line="276" w:lineRule="auto"/>
        <w:jc w:val="center"/>
        <w:rPr>
          <w:b/>
          <w:color w:val="000000"/>
        </w:rPr>
      </w:pPr>
      <w:r w:rsidRPr="00607D2E">
        <w:rPr>
          <w:b/>
          <w:color w:val="000000"/>
        </w:rPr>
        <w:t>IV. Wynagrodzenie Wykonawcy</w:t>
      </w:r>
    </w:p>
    <w:p w14:paraId="7F15B34F" w14:textId="77777777" w:rsidR="00C87465" w:rsidRPr="00607D2E" w:rsidRDefault="00C87465" w:rsidP="00C87465">
      <w:pPr>
        <w:keepLines/>
        <w:spacing w:line="276" w:lineRule="auto"/>
        <w:jc w:val="center"/>
        <w:rPr>
          <w:color w:val="000000"/>
        </w:rPr>
      </w:pPr>
      <w:r w:rsidRPr="00607D2E">
        <w:rPr>
          <w:b/>
          <w:color w:val="000000"/>
        </w:rPr>
        <w:t>§ 13</w:t>
      </w:r>
    </w:p>
    <w:p w14:paraId="7E8CE2D8"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7DE77020"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32C57EFA"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5DA50054"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1E0A899C"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54DD927" w14:textId="77777777" w:rsidR="00C87465" w:rsidRPr="00607D2E" w:rsidRDefault="00C87465" w:rsidP="00C87465">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66905879" w14:textId="77777777" w:rsidR="00C87465" w:rsidRPr="00607D2E" w:rsidRDefault="00C87465" w:rsidP="00C87465">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4A9F19B6" w14:textId="77777777"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54AA2957" w14:textId="77777777"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 xml:space="preserve">W przypadku wystąpienia robót, których nie można rozliczyć zgodnie z pkt 1 tzn. nie ujętych                        w przedmiarze robót a określonych w dokumentacji projektowej, roboty te rozliczane będą na podstawie kosztorysów przygotowanych przez Wykonawcę, a zatwierdzonych przez Zamawiającego. Kosztorysy te będą opracowane w oparciu o </w:t>
      </w:r>
      <w:r w:rsidRPr="00607D2E">
        <w:rPr>
          <w:color w:val="000000"/>
        </w:rPr>
        <w:lastRenderedPageBreak/>
        <w:t>następujące założenia :</w:t>
      </w:r>
    </w:p>
    <w:p w14:paraId="1F00E0B9" w14:textId="77777777" w:rsidR="00C87465" w:rsidRPr="00607D2E" w:rsidRDefault="00C87465" w:rsidP="00C87465">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7FB9E52E" w14:textId="77777777" w:rsidR="00C87465" w:rsidRPr="00607D2E" w:rsidRDefault="00C87465" w:rsidP="00C87465">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99A1CF6" w14:textId="77777777" w:rsidR="00C87465" w:rsidRPr="00607D2E" w:rsidRDefault="00C87465" w:rsidP="00C87465">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4855B799" w14:textId="77777777" w:rsidR="00C87465" w:rsidRPr="00607D2E" w:rsidRDefault="00C87465" w:rsidP="00C87465">
      <w:pPr>
        <w:keepLines/>
        <w:spacing w:line="276" w:lineRule="auto"/>
        <w:jc w:val="center"/>
        <w:rPr>
          <w:b/>
          <w:color w:val="000000"/>
        </w:rPr>
      </w:pPr>
    </w:p>
    <w:p w14:paraId="1B714532" w14:textId="77777777" w:rsidR="00C87465" w:rsidRPr="00607D2E" w:rsidRDefault="00C87465" w:rsidP="00C87465">
      <w:pPr>
        <w:keepLines/>
        <w:spacing w:line="276" w:lineRule="auto"/>
        <w:jc w:val="center"/>
        <w:rPr>
          <w:b/>
          <w:color w:val="000000"/>
        </w:rPr>
      </w:pPr>
      <w:r w:rsidRPr="00607D2E">
        <w:rPr>
          <w:b/>
          <w:color w:val="000000"/>
        </w:rPr>
        <w:t>V. Warunki płatności</w:t>
      </w:r>
    </w:p>
    <w:p w14:paraId="6378561F" w14:textId="77777777" w:rsidR="00C87465" w:rsidRPr="00607D2E" w:rsidRDefault="00C87465" w:rsidP="00C87465">
      <w:pPr>
        <w:spacing w:line="276" w:lineRule="auto"/>
        <w:jc w:val="center"/>
        <w:rPr>
          <w:b/>
          <w:color w:val="000000"/>
        </w:rPr>
      </w:pPr>
    </w:p>
    <w:p w14:paraId="1A8CBDA1" w14:textId="77777777" w:rsidR="00C87465" w:rsidRPr="00607D2E" w:rsidRDefault="00C87465" w:rsidP="00C87465">
      <w:pPr>
        <w:keepLines/>
        <w:spacing w:line="276" w:lineRule="auto"/>
        <w:jc w:val="center"/>
        <w:rPr>
          <w:color w:val="000000"/>
        </w:rPr>
      </w:pPr>
      <w:r w:rsidRPr="00607D2E">
        <w:rPr>
          <w:b/>
          <w:color w:val="000000"/>
        </w:rPr>
        <w:t>§ 14</w:t>
      </w:r>
    </w:p>
    <w:p w14:paraId="24537F37" w14:textId="77777777" w:rsidR="00C87465" w:rsidRPr="00A37052" w:rsidRDefault="00C87465" w:rsidP="00C87465">
      <w:pPr>
        <w:pStyle w:val="Akapitzlist"/>
        <w:keepLines/>
        <w:numPr>
          <w:ilvl w:val="0"/>
          <w:numId w:val="41"/>
        </w:numPr>
        <w:tabs>
          <w:tab w:val="left" w:pos="5310"/>
          <w:tab w:val="left" w:pos="5580"/>
          <w:tab w:val="left" w:pos="5670"/>
          <w:tab w:val="left" w:pos="5760"/>
          <w:tab w:val="left" w:pos="5850"/>
          <w:tab w:val="left" w:pos="5940"/>
        </w:tabs>
        <w:spacing w:line="276" w:lineRule="auto"/>
        <w:ind w:left="284" w:hanging="284"/>
        <w:jc w:val="both"/>
        <w:rPr>
          <w:color w:val="000000"/>
        </w:rPr>
      </w:pPr>
      <w:r w:rsidRPr="00A37052">
        <w:rPr>
          <w:color w:val="000000"/>
        </w:rPr>
        <w:t>Rozliczanie wykonanych robót objętych niniejszą umową następować będzie 4 fakturami – po zakończonej każdej drodze, 3 fakturami częściowymi na podstawie ilości rzeczywiście wykonanych robót określonych w protokołach odbioru częściowego oraz fakturą końcową.</w:t>
      </w:r>
    </w:p>
    <w:p w14:paraId="32441D86" w14:textId="77777777" w:rsidR="00C87465" w:rsidRPr="00A37052" w:rsidRDefault="00C87465" w:rsidP="00C87465">
      <w:pPr>
        <w:pStyle w:val="Akapitzlist"/>
        <w:keepLines/>
        <w:numPr>
          <w:ilvl w:val="0"/>
          <w:numId w:val="41"/>
        </w:numPr>
        <w:tabs>
          <w:tab w:val="left" w:pos="5310"/>
          <w:tab w:val="left" w:pos="5580"/>
          <w:tab w:val="left" w:pos="5670"/>
          <w:tab w:val="left" w:pos="5760"/>
          <w:tab w:val="left" w:pos="5850"/>
          <w:tab w:val="left" w:pos="5940"/>
        </w:tabs>
        <w:spacing w:line="276" w:lineRule="auto"/>
        <w:ind w:left="284" w:hanging="284"/>
        <w:jc w:val="both"/>
        <w:rPr>
          <w:color w:val="000000"/>
        </w:rPr>
      </w:pPr>
      <w:r w:rsidRPr="00A37052">
        <w:rPr>
          <w:color w:val="000000"/>
        </w:rPr>
        <w:t>Podstawę do wystawienia faktury końcowej stanowić będzie protokół odbioru końcowego.</w:t>
      </w:r>
    </w:p>
    <w:p w14:paraId="7A2D6E86" w14:textId="77777777" w:rsidR="00C87465" w:rsidRPr="00A37052" w:rsidRDefault="00C87465" w:rsidP="00C87465">
      <w:pPr>
        <w:pStyle w:val="Akapitzlist"/>
        <w:keepLines/>
        <w:numPr>
          <w:ilvl w:val="0"/>
          <w:numId w:val="41"/>
        </w:numPr>
        <w:tabs>
          <w:tab w:val="left" w:pos="5310"/>
          <w:tab w:val="left" w:pos="5580"/>
          <w:tab w:val="left" w:pos="5670"/>
          <w:tab w:val="left" w:pos="5760"/>
          <w:tab w:val="left" w:pos="5850"/>
          <w:tab w:val="left" w:pos="5940"/>
        </w:tabs>
        <w:spacing w:line="276" w:lineRule="auto"/>
        <w:ind w:left="284" w:hanging="284"/>
        <w:jc w:val="both"/>
        <w:rPr>
          <w:color w:val="000000"/>
        </w:rPr>
      </w:pPr>
      <w:r w:rsidRPr="00A37052">
        <w:rPr>
          <w:color w:val="000000"/>
        </w:rPr>
        <w:t>Zamawiający zapłaci za wystawioną przez Wykonawcę fakturę częściową lub końcową w ciągu                             30 (trzydziestu) dni od ich doręczenia Zamawiającemu, przelewem na konto Wykonawcy wskazane na fakturze. Za dzień zapłaty uznaje się datę obciążenia konta bankowego Zamawiającego.</w:t>
      </w:r>
    </w:p>
    <w:p w14:paraId="3BF60A82" w14:textId="77777777" w:rsidR="00C87465" w:rsidRPr="00A37052" w:rsidRDefault="00C87465" w:rsidP="00C87465">
      <w:pPr>
        <w:pStyle w:val="Akapitzlist"/>
        <w:keepLines/>
        <w:numPr>
          <w:ilvl w:val="0"/>
          <w:numId w:val="41"/>
        </w:numPr>
        <w:tabs>
          <w:tab w:val="left" w:pos="5310"/>
          <w:tab w:val="left" w:pos="5580"/>
          <w:tab w:val="left" w:pos="5670"/>
          <w:tab w:val="left" w:pos="5760"/>
          <w:tab w:val="left" w:pos="5850"/>
          <w:tab w:val="left" w:pos="5940"/>
        </w:tabs>
        <w:spacing w:line="276" w:lineRule="auto"/>
        <w:ind w:left="284" w:hanging="284"/>
        <w:jc w:val="both"/>
        <w:rPr>
          <w:color w:val="000000"/>
        </w:rPr>
      </w:pPr>
      <w:r w:rsidRPr="00A37052">
        <w:rPr>
          <w:color w:val="000000"/>
        </w:rPr>
        <w:t>Wierzyciel nie może bez pisemnej zgody dłużnika (pod rygorem nieważności) przenieść wierzytelności wynikających z niniejszej umowy na osoby trzecie.</w:t>
      </w:r>
    </w:p>
    <w:p w14:paraId="68FDF291" w14:textId="77777777" w:rsidR="00C87465" w:rsidRPr="00A37052" w:rsidRDefault="00C87465" w:rsidP="00C87465">
      <w:pPr>
        <w:pStyle w:val="Akapitzlist"/>
        <w:keepLines/>
        <w:numPr>
          <w:ilvl w:val="0"/>
          <w:numId w:val="41"/>
        </w:numPr>
        <w:tabs>
          <w:tab w:val="left" w:pos="5310"/>
          <w:tab w:val="left" w:pos="5580"/>
          <w:tab w:val="left" w:pos="5670"/>
          <w:tab w:val="left" w:pos="5760"/>
          <w:tab w:val="left" w:pos="5850"/>
          <w:tab w:val="left" w:pos="5940"/>
        </w:tabs>
        <w:spacing w:line="276" w:lineRule="auto"/>
        <w:ind w:left="284" w:hanging="284"/>
        <w:jc w:val="both"/>
        <w:rPr>
          <w:color w:val="000000"/>
        </w:rPr>
      </w:pPr>
      <w:r w:rsidRPr="00A37052">
        <w:rPr>
          <w:color w:val="000000"/>
        </w:rPr>
        <w:t>Wykonawca zobowiązany jest dołączyć do faktury kserokopie faktur wystawionych przez podwykonawców wraz z dowodem ich zapłaty oraz oryginałem oświadczenia podwykonawców o uregulowaniu ich należności.</w:t>
      </w:r>
    </w:p>
    <w:p w14:paraId="714FA09B" w14:textId="77777777" w:rsidR="00C87465" w:rsidRPr="00A37052" w:rsidRDefault="00C87465" w:rsidP="00C87465">
      <w:pPr>
        <w:pStyle w:val="Akapitzlist"/>
        <w:keepLines/>
        <w:numPr>
          <w:ilvl w:val="0"/>
          <w:numId w:val="41"/>
        </w:numPr>
        <w:tabs>
          <w:tab w:val="left" w:pos="5310"/>
          <w:tab w:val="left" w:pos="5580"/>
          <w:tab w:val="left" w:pos="5684"/>
          <w:tab w:val="left" w:pos="5760"/>
          <w:tab w:val="left" w:pos="5850"/>
          <w:tab w:val="left" w:pos="5940"/>
        </w:tabs>
        <w:spacing w:line="276" w:lineRule="auto"/>
        <w:ind w:left="284" w:hanging="284"/>
        <w:jc w:val="both"/>
        <w:rPr>
          <w:b/>
          <w:bCs/>
          <w:color w:val="000000"/>
        </w:rPr>
      </w:pPr>
      <w:r w:rsidRPr="00A37052">
        <w:rPr>
          <w:color w:val="000000"/>
        </w:rPr>
        <w:t xml:space="preserve">W przypadku niedołączenia do faktury dokumentów zgodnie z ust. 5, Zamawiający uprawniony jest do wstrzymania się z zapłatą lub przekazania należności do depozytu sądowego, </w:t>
      </w:r>
      <w:r w:rsidRPr="00A37052">
        <w:rPr>
          <w:color w:val="000000"/>
        </w:rPr>
        <w:br/>
        <w:t>z zastrzeżeniem § 15.</w:t>
      </w:r>
    </w:p>
    <w:p w14:paraId="16D144C9" w14:textId="77777777" w:rsidR="00C87465" w:rsidRDefault="00C87465" w:rsidP="00C87465">
      <w:pPr>
        <w:tabs>
          <w:tab w:val="left" w:pos="5684"/>
        </w:tabs>
        <w:spacing w:line="276" w:lineRule="auto"/>
        <w:ind w:left="360" w:hanging="360"/>
        <w:jc w:val="center"/>
        <w:rPr>
          <w:b/>
          <w:bCs/>
          <w:color w:val="000000"/>
        </w:rPr>
      </w:pPr>
    </w:p>
    <w:p w14:paraId="75488AD7" w14:textId="77777777" w:rsidR="00C87465" w:rsidRDefault="00C87465" w:rsidP="00C87465">
      <w:pPr>
        <w:tabs>
          <w:tab w:val="left" w:pos="5684"/>
        </w:tabs>
        <w:spacing w:line="276" w:lineRule="auto"/>
        <w:jc w:val="center"/>
        <w:rPr>
          <w:b/>
          <w:bCs/>
          <w:color w:val="000000"/>
        </w:rPr>
      </w:pPr>
    </w:p>
    <w:p w14:paraId="7B03404E" w14:textId="77777777" w:rsidR="00C87465" w:rsidRDefault="00C87465" w:rsidP="00C87465">
      <w:pPr>
        <w:tabs>
          <w:tab w:val="left" w:pos="5684"/>
        </w:tabs>
        <w:spacing w:line="276" w:lineRule="auto"/>
        <w:jc w:val="center"/>
        <w:rPr>
          <w:b/>
          <w:bCs/>
          <w:color w:val="000000"/>
        </w:rPr>
      </w:pPr>
    </w:p>
    <w:p w14:paraId="46C6E73F" w14:textId="77777777" w:rsidR="00C87465" w:rsidRDefault="00C87465" w:rsidP="00C87465">
      <w:pPr>
        <w:tabs>
          <w:tab w:val="left" w:pos="5684"/>
        </w:tabs>
        <w:spacing w:line="276" w:lineRule="auto"/>
        <w:jc w:val="center"/>
        <w:rPr>
          <w:b/>
          <w:bCs/>
          <w:color w:val="000000"/>
        </w:rPr>
      </w:pPr>
    </w:p>
    <w:p w14:paraId="57A23FEA" w14:textId="77777777" w:rsidR="00C87465" w:rsidRDefault="00C87465" w:rsidP="00C87465">
      <w:pPr>
        <w:tabs>
          <w:tab w:val="left" w:pos="5684"/>
        </w:tabs>
        <w:spacing w:line="276" w:lineRule="auto"/>
        <w:jc w:val="center"/>
        <w:rPr>
          <w:b/>
          <w:bCs/>
          <w:color w:val="000000"/>
        </w:rPr>
      </w:pPr>
    </w:p>
    <w:p w14:paraId="067AE0A8" w14:textId="77777777" w:rsidR="00C87465" w:rsidRDefault="00C87465" w:rsidP="00C87465">
      <w:pPr>
        <w:tabs>
          <w:tab w:val="left" w:pos="5684"/>
        </w:tabs>
        <w:spacing w:line="276" w:lineRule="auto"/>
        <w:jc w:val="center"/>
        <w:rPr>
          <w:b/>
          <w:bCs/>
          <w:color w:val="000000"/>
        </w:rPr>
      </w:pPr>
    </w:p>
    <w:p w14:paraId="33094F0B" w14:textId="77777777" w:rsidR="00C87465" w:rsidRPr="00607D2E" w:rsidRDefault="00C87465" w:rsidP="00C87465">
      <w:pPr>
        <w:tabs>
          <w:tab w:val="left" w:pos="5684"/>
        </w:tabs>
        <w:spacing w:line="276" w:lineRule="auto"/>
        <w:jc w:val="center"/>
        <w:rPr>
          <w:color w:val="000000"/>
        </w:rPr>
      </w:pPr>
      <w:r w:rsidRPr="00607D2E">
        <w:rPr>
          <w:b/>
          <w:bCs/>
          <w:color w:val="000000"/>
        </w:rPr>
        <w:lastRenderedPageBreak/>
        <w:t>§15</w:t>
      </w:r>
    </w:p>
    <w:p w14:paraId="072A33D0" w14:textId="77777777" w:rsidR="00C87465" w:rsidRPr="00607D2E" w:rsidRDefault="00C87465" w:rsidP="00C87465">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126BBB"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BBD57A"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AF97C92"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2C98F3"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69F466AF"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6014418E"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23D9B4"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6E637E31"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79ED19A7" w14:textId="77777777" w:rsidR="00C87465" w:rsidRPr="00607D2E" w:rsidRDefault="00C87465" w:rsidP="00C87465">
      <w:pPr>
        <w:spacing w:line="276" w:lineRule="auto"/>
        <w:jc w:val="center"/>
        <w:rPr>
          <w:b/>
          <w:color w:val="000000"/>
        </w:rPr>
      </w:pPr>
    </w:p>
    <w:p w14:paraId="17FE259D" w14:textId="77777777" w:rsidR="00C87465" w:rsidRDefault="00C87465" w:rsidP="00C87465">
      <w:pPr>
        <w:spacing w:line="276" w:lineRule="auto"/>
        <w:jc w:val="center"/>
        <w:rPr>
          <w:b/>
          <w:color w:val="000000"/>
        </w:rPr>
      </w:pPr>
    </w:p>
    <w:p w14:paraId="0BF5BAF3" w14:textId="77777777" w:rsidR="00C87465" w:rsidRDefault="00C87465" w:rsidP="00C87465">
      <w:pPr>
        <w:spacing w:line="276" w:lineRule="auto"/>
        <w:jc w:val="center"/>
        <w:rPr>
          <w:b/>
          <w:color w:val="000000"/>
        </w:rPr>
      </w:pPr>
    </w:p>
    <w:p w14:paraId="6D11B79E" w14:textId="77777777" w:rsidR="00C87465" w:rsidRDefault="00C87465" w:rsidP="00C87465">
      <w:pPr>
        <w:spacing w:line="276" w:lineRule="auto"/>
        <w:jc w:val="center"/>
        <w:rPr>
          <w:b/>
          <w:color w:val="000000"/>
        </w:rPr>
      </w:pPr>
    </w:p>
    <w:p w14:paraId="5BBE2334" w14:textId="77777777" w:rsidR="00C87465" w:rsidRPr="00607D2E" w:rsidRDefault="00C87465" w:rsidP="00C87465">
      <w:pPr>
        <w:spacing w:line="276" w:lineRule="auto"/>
        <w:jc w:val="center"/>
        <w:rPr>
          <w:b/>
          <w:color w:val="000000"/>
        </w:rPr>
      </w:pPr>
      <w:r w:rsidRPr="00607D2E">
        <w:rPr>
          <w:b/>
          <w:color w:val="000000"/>
        </w:rPr>
        <w:lastRenderedPageBreak/>
        <w:t>VI. Rękojmia za wady i gwarancja jakości</w:t>
      </w:r>
    </w:p>
    <w:p w14:paraId="28597701" w14:textId="77777777" w:rsidR="00C87465" w:rsidRPr="00607D2E" w:rsidRDefault="00C87465" w:rsidP="00C87465">
      <w:pPr>
        <w:tabs>
          <w:tab w:val="left" w:pos="5684"/>
        </w:tabs>
        <w:spacing w:line="276" w:lineRule="auto"/>
        <w:ind w:left="360" w:hanging="360"/>
        <w:jc w:val="center"/>
        <w:rPr>
          <w:b/>
          <w:color w:val="000000"/>
        </w:rPr>
      </w:pPr>
    </w:p>
    <w:p w14:paraId="0B373789" w14:textId="77777777" w:rsidR="00C87465" w:rsidRPr="00607D2E" w:rsidRDefault="00C87465" w:rsidP="00C87465">
      <w:pPr>
        <w:tabs>
          <w:tab w:val="left" w:pos="5684"/>
        </w:tabs>
        <w:spacing w:line="276" w:lineRule="auto"/>
        <w:ind w:left="360" w:hanging="360"/>
        <w:jc w:val="center"/>
        <w:rPr>
          <w:color w:val="000000"/>
        </w:rPr>
      </w:pPr>
      <w:r w:rsidRPr="00607D2E">
        <w:rPr>
          <w:b/>
          <w:color w:val="000000"/>
        </w:rPr>
        <w:t>§16</w:t>
      </w:r>
    </w:p>
    <w:p w14:paraId="605A31E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7F39280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4EC2A9A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CF4572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64C00599"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35A3B2A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64094BA4" w14:textId="77777777" w:rsidR="00C87465" w:rsidRPr="00607D2E" w:rsidRDefault="00C87465" w:rsidP="00C87465">
      <w:pPr>
        <w:spacing w:line="276" w:lineRule="auto"/>
        <w:jc w:val="center"/>
        <w:rPr>
          <w:b/>
          <w:bCs/>
          <w:iCs/>
          <w:color w:val="000000"/>
        </w:rPr>
      </w:pPr>
    </w:p>
    <w:p w14:paraId="53A7BB67" w14:textId="77777777" w:rsidR="00C87465" w:rsidRPr="00607D2E" w:rsidRDefault="00C87465" w:rsidP="00C87465">
      <w:pPr>
        <w:spacing w:line="276" w:lineRule="auto"/>
        <w:jc w:val="center"/>
        <w:rPr>
          <w:b/>
          <w:bCs/>
          <w:iCs/>
          <w:color w:val="000000"/>
        </w:rPr>
      </w:pPr>
      <w:r w:rsidRPr="00607D2E">
        <w:rPr>
          <w:b/>
          <w:bCs/>
          <w:iCs/>
          <w:color w:val="000000"/>
        </w:rPr>
        <w:t>VII. Zabezpieczenie należytego wykonania Umowy</w:t>
      </w:r>
    </w:p>
    <w:p w14:paraId="64CD3CAD" w14:textId="77777777" w:rsidR="00C87465" w:rsidRPr="00607D2E" w:rsidRDefault="00C87465" w:rsidP="00C87465">
      <w:pPr>
        <w:spacing w:line="276" w:lineRule="auto"/>
        <w:jc w:val="center"/>
        <w:rPr>
          <w:b/>
          <w:bCs/>
          <w:iCs/>
          <w:color w:val="000000"/>
        </w:rPr>
      </w:pPr>
    </w:p>
    <w:p w14:paraId="309DA605" w14:textId="77777777" w:rsidR="00C87465" w:rsidRPr="00607D2E" w:rsidRDefault="00C87465" w:rsidP="00C87465">
      <w:pPr>
        <w:spacing w:line="276" w:lineRule="auto"/>
        <w:jc w:val="center"/>
        <w:rPr>
          <w:color w:val="000000"/>
        </w:rPr>
      </w:pPr>
      <w:r w:rsidRPr="00607D2E">
        <w:rPr>
          <w:b/>
          <w:color w:val="000000"/>
        </w:rPr>
        <w:t>§ 17</w:t>
      </w:r>
    </w:p>
    <w:p w14:paraId="2AF6DA3F"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B1F60D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5DD36D5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1316ED97" w14:textId="77777777" w:rsidR="00C87465" w:rsidRPr="00607D2E" w:rsidRDefault="00C87465" w:rsidP="00C87465">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71A56FCD" w14:textId="77777777" w:rsidR="00C87465" w:rsidRPr="00607D2E" w:rsidRDefault="00C87465" w:rsidP="00C87465">
      <w:pPr>
        <w:keepLines/>
        <w:spacing w:line="276" w:lineRule="auto"/>
        <w:jc w:val="center"/>
        <w:rPr>
          <w:color w:val="000000"/>
        </w:rPr>
      </w:pPr>
      <w:r w:rsidRPr="00607D2E">
        <w:rPr>
          <w:b/>
          <w:color w:val="000000"/>
        </w:rPr>
        <w:t>§ 18</w:t>
      </w:r>
    </w:p>
    <w:p w14:paraId="72BF0348" w14:textId="77777777" w:rsidR="00C87465" w:rsidRPr="00607D2E" w:rsidRDefault="00C87465" w:rsidP="00C87465">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w:t>
      </w:r>
      <w:r w:rsidRPr="00607D2E">
        <w:rPr>
          <w:color w:val="000000"/>
        </w:rPr>
        <w:lastRenderedPageBreak/>
        <w:t>zabezpieczenia – z zachowaniem ciągłości zabezpieczenia.</w:t>
      </w:r>
    </w:p>
    <w:p w14:paraId="24EDCC15" w14:textId="77777777" w:rsidR="00C87465" w:rsidRPr="00607D2E" w:rsidRDefault="00C87465" w:rsidP="00C87465">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51BAFCE5" w14:textId="77777777" w:rsidR="00C87465" w:rsidRPr="00607D2E" w:rsidRDefault="00C87465" w:rsidP="00C87465">
      <w:pPr>
        <w:spacing w:line="276" w:lineRule="auto"/>
        <w:jc w:val="center"/>
        <w:rPr>
          <w:b/>
          <w:color w:val="000000"/>
        </w:rPr>
      </w:pPr>
      <w:r w:rsidRPr="00607D2E">
        <w:rPr>
          <w:b/>
          <w:color w:val="000000"/>
        </w:rPr>
        <w:t>VIII. Odstąpienie od Umowy</w:t>
      </w:r>
    </w:p>
    <w:p w14:paraId="0D84D109" w14:textId="77777777" w:rsidR="00C87465" w:rsidRPr="00607D2E" w:rsidRDefault="00C87465" w:rsidP="00C87465">
      <w:pPr>
        <w:spacing w:line="276" w:lineRule="auto"/>
        <w:jc w:val="center"/>
        <w:rPr>
          <w:color w:val="000000"/>
        </w:rPr>
      </w:pPr>
      <w:r w:rsidRPr="00607D2E">
        <w:rPr>
          <w:b/>
          <w:color w:val="000000"/>
        </w:rPr>
        <w:t>§ 19</w:t>
      </w:r>
    </w:p>
    <w:p w14:paraId="3B53F2B4" w14:textId="77777777" w:rsidR="00C87465" w:rsidRPr="00607D2E" w:rsidRDefault="00C87465" w:rsidP="00C87465">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1E92B23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7CCBC51D"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3055E14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69AFF81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1ECD9D5E"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11AE129"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0F3CBCB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28204B4A"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79F5200F"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4BDBD8E8"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C1D270E"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lastRenderedPageBreak/>
        <w:t>z kosztorysu ofertowego.</w:t>
      </w:r>
    </w:p>
    <w:p w14:paraId="157017B5"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084A4982"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24F2B008"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0D57F867"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02E14490"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710042F" w14:textId="77777777" w:rsidR="00C87465" w:rsidRPr="00607D2E" w:rsidRDefault="00C87465" w:rsidP="00C87465">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5C7D3792" w14:textId="77777777" w:rsidR="00C87465" w:rsidRDefault="00C87465" w:rsidP="00C87465">
      <w:pPr>
        <w:tabs>
          <w:tab w:val="left" w:pos="284"/>
          <w:tab w:val="left" w:pos="540"/>
          <w:tab w:val="left" w:pos="630"/>
          <w:tab w:val="left" w:pos="720"/>
          <w:tab w:val="left" w:pos="810"/>
          <w:tab w:val="left" w:pos="900"/>
        </w:tabs>
        <w:spacing w:line="276" w:lineRule="auto"/>
        <w:jc w:val="center"/>
        <w:rPr>
          <w:b/>
          <w:color w:val="000000"/>
        </w:rPr>
      </w:pPr>
    </w:p>
    <w:p w14:paraId="4AC9CB3B"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3A86858E" w14:textId="77777777" w:rsidR="00C87465" w:rsidRDefault="00C87465" w:rsidP="00C87465">
      <w:pPr>
        <w:tabs>
          <w:tab w:val="left" w:pos="794"/>
        </w:tabs>
        <w:spacing w:line="276" w:lineRule="auto"/>
        <w:jc w:val="center"/>
        <w:rPr>
          <w:b/>
          <w:color w:val="000000"/>
        </w:rPr>
      </w:pPr>
    </w:p>
    <w:p w14:paraId="55BE5A5F" w14:textId="77777777" w:rsidR="00C87465" w:rsidRPr="00607D2E" w:rsidRDefault="00C87465" w:rsidP="00C87465">
      <w:pPr>
        <w:tabs>
          <w:tab w:val="left" w:pos="794"/>
        </w:tabs>
        <w:spacing w:line="276" w:lineRule="auto"/>
        <w:jc w:val="center"/>
        <w:rPr>
          <w:color w:val="000000"/>
        </w:rPr>
      </w:pPr>
      <w:r w:rsidRPr="00607D2E">
        <w:rPr>
          <w:b/>
          <w:color w:val="000000"/>
        </w:rPr>
        <w:t>§ 20</w:t>
      </w:r>
    </w:p>
    <w:p w14:paraId="029DDACA" w14:textId="77777777" w:rsidR="00C87465" w:rsidRPr="00607D2E" w:rsidRDefault="00C87465" w:rsidP="00C87465">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7CDF168D"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5710EA5"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D4B9E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90283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0071CFBF"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0,5 % wynagrodzenia brutto określonego w §13 ust. 1 w przypadku nieprzedłożenia do zaakceptowania projektu umowy o podwykonawstwo, której przedmiotem są roboty </w:t>
      </w:r>
      <w:r w:rsidRPr="00607D2E">
        <w:rPr>
          <w:rFonts w:ascii="Times New Roman" w:hAnsi="Times New Roman" w:cs="Times New Roman"/>
          <w:color w:val="000000"/>
        </w:rPr>
        <w:lastRenderedPageBreak/>
        <w:t>budowlane, lub projektu jej zmiany,</w:t>
      </w:r>
    </w:p>
    <w:p w14:paraId="293B8D48"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6CA7D427"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D82CF11"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1E4EC12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E55BAE1" w14:textId="77777777" w:rsidR="00C87465" w:rsidRPr="00607D2E" w:rsidRDefault="00C87465" w:rsidP="00C87465">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9EF3A48" w14:textId="77777777"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99BAF40" w14:textId="77777777"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145 ustawy prawo zamówień publicznych</w:t>
      </w:r>
    </w:p>
    <w:p w14:paraId="649F14F2"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5F37AEE" w14:textId="77777777" w:rsidR="00C87465" w:rsidRPr="00736029"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28BFCF55"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4A893080"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0C167040" w14:textId="77777777" w:rsidR="00C87465" w:rsidRPr="00607D2E" w:rsidRDefault="00C87465" w:rsidP="00C87465">
      <w:pPr>
        <w:spacing w:line="276" w:lineRule="auto"/>
        <w:jc w:val="center"/>
        <w:rPr>
          <w:color w:val="000000"/>
        </w:rPr>
      </w:pPr>
      <w:r w:rsidRPr="00607D2E">
        <w:rPr>
          <w:b/>
          <w:color w:val="000000"/>
        </w:rPr>
        <w:t>§ 21</w:t>
      </w:r>
    </w:p>
    <w:p w14:paraId="53DD013E"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08597FD"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0024B768"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 xml:space="preserve">Wykonawca odpowiada za wszystkie szkody wyrządzone w związku z wykonywaniem niniejszej </w:t>
      </w:r>
      <w:r w:rsidRPr="00607D2E">
        <w:rPr>
          <w:color w:val="000000"/>
        </w:rPr>
        <w:lastRenderedPageBreak/>
        <w:t>umowy – zarówno przez niego, jak też przez podwykonawców, a także osoby i podmioty którymi się posługuje – aż do podpisania protokołu odbioru końcowego.</w:t>
      </w:r>
    </w:p>
    <w:p w14:paraId="1B9CB2E0" w14:textId="77777777" w:rsidR="00C87465" w:rsidRPr="00607D2E" w:rsidRDefault="00C87465" w:rsidP="00C87465">
      <w:pPr>
        <w:spacing w:line="276" w:lineRule="auto"/>
        <w:jc w:val="center"/>
      </w:pPr>
      <w:r w:rsidRPr="00607D2E">
        <w:rPr>
          <w:b/>
          <w:color w:val="000000"/>
        </w:rPr>
        <w:t>§ 22</w:t>
      </w:r>
    </w:p>
    <w:p w14:paraId="658707A7" w14:textId="77777777" w:rsidR="00C87465" w:rsidRPr="00607D2E" w:rsidRDefault="00C87465" w:rsidP="00C87465">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083D7673"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F5D905"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A9353FB"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109A2BF"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39B535B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77DA1CB2"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8BBE7F" w14:textId="77777777" w:rsidR="00C87465" w:rsidRPr="00607D2E" w:rsidRDefault="00C87465" w:rsidP="00C87465">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lastRenderedPageBreak/>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5D17BBEB" w14:textId="77777777" w:rsidR="00C87465" w:rsidRPr="00607D2E" w:rsidRDefault="00C87465" w:rsidP="00C87465">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290FF88"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3FA80A7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CA5DC55" w14:textId="77777777" w:rsidR="00C87465" w:rsidRPr="00607D2E" w:rsidRDefault="00C87465" w:rsidP="00C87465">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72027AB3" w14:textId="77777777" w:rsidR="00C87465" w:rsidRPr="00607D2E" w:rsidRDefault="00C87465" w:rsidP="00C87465">
      <w:pPr>
        <w:spacing w:line="276" w:lineRule="auto"/>
        <w:jc w:val="center"/>
        <w:rPr>
          <w:b/>
          <w:color w:val="000000"/>
        </w:rPr>
      </w:pPr>
      <w:r w:rsidRPr="00607D2E">
        <w:rPr>
          <w:b/>
          <w:color w:val="000000"/>
        </w:rPr>
        <w:t>§ 23</w:t>
      </w:r>
    </w:p>
    <w:p w14:paraId="642A0C5A" w14:textId="77777777" w:rsidR="00C87465" w:rsidRPr="00607D2E" w:rsidRDefault="00C87465" w:rsidP="00C87465">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031EE35F" w14:textId="77777777" w:rsidR="00C87465" w:rsidRPr="00607D2E" w:rsidRDefault="00C87465" w:rsidP="00C87465">
      <w:pPr>
        <w:spacing w:line="276" w:lineRule="auto"/>
        <w:jc w:val="center"/>
        <w:rPr>
          <w:b/>
          <w:color w:val="000000"/>
        </w:rPr>
      </w:pPr>
      <w:r w:rsidRPr="00607D2E">
        <w:rPr>
          <w:b/>
          <w:color w:val="000000"/>
        </w:rPr>
        <w:t>§ 24</w:t>
      </w:r>
    </w:p>
    <w:p w14:paraId="53057453" w14:textId="77777777" w:rsidR="00C87465" w:rsidRPr="00607D2E" w:rsidRDefault="00C87465" w:rsidP="00C87465">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134C7291" w14:textId="77777777" w:rsidR="00C87465" w:rsidRPr="00607D2E" w:rsidRDefault="00C87465" w:rsidP="00C87465">
      <w:pPr>
        <w:spacing w:line="276" w:lineRule="auto"/>
        <w:jc w:val="center"/>
        <w:rPr>
          <w:b/>
          <w:color w:val="000000"/>
        </w:rPr>
      </w:pPr>
      <w:r w:rsidRPr="00607D2E">
        <w:rPr>
          <w:b/>
          <w:color w:val="000000"/>
        </w:rPr>
        <w:t>§ 25</w:t>
      </w:r>
    </w:p>
    <w:p w14:paraId="76D3EA0E" w14:textId="77777777" w:rsidR="00C87465" w:rsidRPr="00607D2E" w:rsidRDefault="00C87465" w:rsidP="00C87465">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3AC722EE" w14:textId="77777777" w:rsidR="00C87465" w:rsidRPr="00607D2E" w:rsidRDefault="00C87465" w:rsidP="00C87465">
      <w:pPr>
        <w:spacing w:line="276" w:lineRule="auto"/>
        <w:jc w:val="both"/>
        <w:rPr>
          <w:color w:val="000000"/>
        </w:rPr>
      </w:pPr>
    </w:p>
    <w:p w14:paraId="0493EA71" w14:textId="77777777" w:rsidR="00C87465" w:rsidRPr="00C87465" w:rsidRDefault="00C87465" w:rsidP="00C87465">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995ACB2"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E0EF29E"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5E7E7BF3"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5661057"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278DA523" w14:textId="77777777" w:rsidR="00C87465" w:rsidRPr="00C87465" w:rsidRDefault="00C87465" w:rsidP="00C87465">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57169A44" w14:textId="77777777" w:rsidR="00C87465" w:rsidRPr="00607D2E" w:rsidRDefault="00C87465" w:rsidP="00C87465">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1928F61A" w14:textId="77777777" w:rsidR="00C87465" w:rsidRPr="0008164A" w:rsidRDefault="00C87465" w:rsidP="00C87465"/>
    <w:p w14:paraId="5C6B951B" w14:textId="35116328" w:rsidR="0066228B" w:rsidRPr="00C87465" w:rsidRDefault="0066228B" w:rsidP="00C87465"/>
    <w:sectPr w:rsidR="0066228B" w:rsidRPr="00C8746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Univers"/>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7C480747" w:rsidR="00472AFD" w:rsidRDefault="003F11E1" w:rsidP="003F11E1">
    <w:pPr>
      <w:tabs>
        <w:tab w:val="left" w:pos="3828"/>
        <w:tab w:val="left" w:pos="4253"/>
        <w:tab w:val="center" w:pos="4536"/>
        <w:tab w:val="left" w:pos="7428"/>
        <w:tab w:val="right" w:pos="9072"/>
      </w:tabs>
      <w:rPr>
        <w:sz w:val="20"/>
        <w:szCs w:val="20"/>
      </w:rPr>
    </w:pPr>
    <w:bookmarkStart w:id="0" w:name="_Hlk35429481"/>
    <w:r w:rsidRPr="003F11E1">
      <w:rPr>
        <w:b/>
        <w:bCs/>
        <w:i/>
        <w:iCs/>
        <w:sz w:val="20"/>
        <w:szCs w:val="20"/>
      </w:rPr>
      <w:t xml:space="preserve">WI.271.4.2021 Przetarg nieograniczony pn.: </w:t>
    </w:r>
    <w:bookmarkEnd w:id="0"/>
    <w:r w:rsidRPr="003F11E1">
      <w:rPr>
        <w:b/>
        <w:bCs/>
        <w:i/>
        <w:iCs/>
        <w:sz w:val="20"/>
        <w:szCs w:val="20"/>
        <w:lang w:bidi="pl-PL"/>
      </w:rPr>
      <w:t>„Przebudowa dróg gminnych z płyt betonowych w układzie pasowym na terenie miasta i gminy Szamotuły (Szamotuły: ul. Rycerska Pamiątkowo, ul. Sowia; Otorowo, ul. Pocztowa; Lulinek, ul. Leśna)”</w:t>
    </w:r>
    <w:r w:rsidRPr="003F11E1">
      <w:rPr>
        <w:b/>
        <w:bCs/>
        <w:i/>
        <w:iCs/>
        <w:sz w:val="20"/>
        <w:szCs w:val="20"/>
      </w:rPr>
      <w:t xml:space="preserve">                                                                 </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2"/>
  </w:num>
  <w:num w:numId="4">
    <w:abstractNumId w:val="2"/>
  </w:num>
  <w:num w:numId="5">
    <w:abstractNumId w:val="39"/>
  </w:num>
  <w:num w:numId="6">
    <w:abstractNumId w:val="7"/>
  </w:num>
  <w:num w:numId="7">
    <w:abstractNumId w:val="22"/>
  </w:num>
  <w:num w:numId="8">
    <w:abstractNumId w:val="28"/>
  </w:num>
  <w:num w:numId="9">
    <w:abstractNumId w:val="30"/>
  </w:num>
  <w:num w:numId="10">
    <w:abstractNumId w:val="26"/>
  </w:num>
  <w:num w:numId="11">
    <w:abstractNumId w:val="19"/>
  </w:num>
  <w:num w:numId="12">
    <w:abstractNumId w:val="17"/>
  </w:num>
  <w:num w:numId="13">
    <w:abstractNumId w:val="10"/>
  </w:num>
  <w:num w:numId="14">
    <w:abstractNumId w:val="13"/>
  </w:num>
  <w:num w:numId="15">
    <w:abstractNumId w:val="11"/>
  </w:num>
  <w:num w:numId="16">
    <w:abstractNumId w:val="6"/>
  </w:num>
  <w:num w:numId="17">
    <w:abstractNumId w:val="29"/>
  </w:num>
  <w:num w:numId="18">
    <w:abstractNumId w:val="34"/>
  </w:num>
  <w:num w:numId="19">
    <w:abstractNumId w:val="27"/>
  </w:num>
  <w:num w:numId="20">
    <w:abstractNumId w:val="24"/>
  </w:num>
  <w:num w:numId="21">
    <w:abstractNumId w:val="36"/>
  </w:num>
  <w:num w:numId="22">
    <w:abstractNumId w:val="42"/>
  </w:num>
  <w:num w:numId="23">
    <w:abstractNumId w:val="35"/>
  </w:num>
  <w:num w:numId="24">
    <w:abstractNumId w:val="16"/>
  </w:num>
  <w:num w:numId="25">
    <w:abstractNumId w:val="41"/>
  </w:num>
  <w:num w:numId="26">
    <w:abstractNumId w:val="32"/>
  </w:num>
  <w:num w:numId="27">
    <w:abstractNumId w:val="21"/>
  </w:num>
  <w:num w:numId="28">
    <w:abstractNumId w:val="14"/>
  </w:num>
  <w:num w:numId="29">
    <w:abstractNumId w:val="25"/>
  </w:num>
  <w:num w:numId="30">
    <w:abstractNumId w:val="15"/>
  </w:num>
  <w:num w:numId="31">
    <w:abstractNumId w:val="1"/>
  </w:num>
  <w:num w:numId="32">
    <w:abstractNumId w:val="8"/>
  </w:num>
  <w:num w:numId="33">
    <w:abstractNumId w:val="20"/>
  </w:num>
  <w:num w:numId="34">
    <w:abstractNumId w:val="9"/>
  </w:num>
  <w:num w:numId="35">
    <w:abstractNumId w:val="38"/>
  </w:num>
  <w:num w:numId="36">
    <w:abstractNumId w:val="33"/>
  </w:num>
  <w:num w:numId="37">
    <w:abstractNumId w:val="37"/>
  </w:num>
  <w:num w:numId="38">
    <w:abstractNumId w:val="5"/>
  </w:num>
  <w:num w:numId="39">
    <w:abstractNumId w:val="31"/>
  </w:num>
  <w:num w:numId="40">
    <w:abstractNumId w:val="18"/>
  </w:num>
  <w:num w:numId="41">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3EF6"/>
    <w:rsid w:val="0082790E"/>
    <w:rsid w:val="008411F1"/>
    <w:rsid w:val="00851664"/>
    <w:rsid w:val="00894A95"/>
    <w:rsid w:val="00896BDF"/>
    <w:rsid w:val="008E7CDF"/>
    <w:rsid w:val="008F7B8E"/>
    <w:rsid w:val="0091236E"/>
    <w:rsid w:val="00917E55"/>
    <w:rsid w:val="00930A13"/>
    <w:rsid w:val="00956BCF"/>
    <w:rsid w:val="009B539A"/>
    <w:rsid w:val="009D440F"/>
    <w:rsid w:val="009E331D"/>
    <w:rsid w:val="00A0351D"/>
    <w:rsid w:val="00A246AD"/>
    <w:rsid w:val="00A36E80"/>
    <w:rsid w:val="00AC11E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61207"/>
    <w:rsid w:val="00D67490"/>
    <w:rsid w:val="00D77DF2"/>
    <w:rsid w:val="00DA2D2B"/>
    <w:rsid w:val="00E0408C"/>
    <w:rsid w:val="00E17D47"/>
    <w:rsid w:val="00E25B41"/>
    <w:rsid w:val="00E25EF4"/>
    <w:rsid w:val="00E30B43"/>
    <w:rsid w:val="00E4402A"/>
    <w:rsid w:val="00E506CB"/>
    <w:rsid w:val="00E96672"/>
    <w:rsid w:val="00EA0EE6"/>
    <w:rsid w:val="00EC712C"/>
    <w:rsid w:val="00ED1782"/>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5596</Words>
  <Characters>33576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10</cp:revision>
  <cp:lastPrinted>2020-03-23T07:08:00Z</cp:lastPrinted>
  <dcterms:created xsi:type="dcterms:W3CDTF">2021-04-08T13:09:00Z</dcterms:created>
  <dcterms:modified xsi:type="dcterms:W3CDTF">2021-05-07T10:30:00Z</dcterms:modified>
</cp:coreProperties>
</file>