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50B7E" w:rsidRDefault="00A50B7E" w:rsidP="00DD000B">
      <w:pPr>
        <w:jc w:val="both"/>
        <w:rPr>
          <w:rFonts w:ascii="Tahoma" w:hAnsi="Tahoma"/>
        </w:rPr>
      </w:pPr>
    </w:p>
    <w:p w:rsidR="00A50B7E" w:rsidRDefault="00A50B7E" w:rsidP="00DD000B">
      <w:pPr>
        <w:jc w:val="both"/>
        <w:rPr>
          <w:rFonts w:ascii="Tahoma" w:hAnsi="Tahoma"/>
        </w:rPr>
      </w:pP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</w:t>
      </w:r>
      <w:r w:rsidR="007B78CB">
        <w:rPr>
          <w:rFonts w:ascii="Tahoma" w:hAnsi="Tahoma"/>
        </w:rPr>
        <w:t>124</w:t>
      </w:r>
      <w:r>
        <w:rPr>
          <w:rFonts w:ascii="Tahoma" w:hAnsi="Tahoma"/>
        </w:rPr>
        <w:t>/</w:t>
      </w:r>
      <w:r w:rsidR="00115405">
        <w:rPr>
          <w:rFonts w:ascii="Tahoma" w:hAnsi="Tahoma"/>
        </w:rPr>
        <w:t>19</w:t>
      </w:r>
      <w:r>
        <w:rPr>
          <w:rFonts w:ascii="Tahoma" w:hAnsi="Tahoma"/>
        </w:rPr>
        <w:tab/>
      </w:r>
    </w:p>
    <w:p w:rsidR="00DD000B" w:rsidRPr="00A37458" w:rsidRDefault="00DD000B" w:rsidP="005236C8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7B78CB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EF1FF1">
        <w:rPr>
          <w:sz w:val="24"/>
          <w:szCs w:val="24"/>
        </w:rPr>
        <w:t>08</w:t>
      </w:r>
      <w:r>
        <w:rPr>
          <w:sz w:val="24"/>
          <w:szCs w:val="24"/>
        </w:rPr>
        <w:t>.201</w:t>
      </w:r>
      <w:r w:rsidR="00115405">
        <w:rPr>
          <w:sz w:val="24"/>
          <w:szCs w:val="24"/>
        </w:rPr>
        <w:t xml:space="preserve">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22C77" w:rsidRDefault="00C22C77" w:rsidP="00DD000B">
      <w:pPr>
        <w:pStyle w:val="Nagwek1"/>
        <w:rPr>
          <w:szCs w:val="24"/>
        </w:rPr>
      </w:pP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F4215" w:rsidRPr="00B00B7D" w:rsidRDefault="007B78CB" w:rsidP="00DF421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1 – LEKI OGÓLNE 1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D000B" w:rsidTr="0011540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463AF0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Pr="000236CF" w:rsidRDefault="003501FD" w:rsidP="00023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Farmacol-Logistyka Sp. z o.o., 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0236C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3501FD">
              <w:rPr>
                <w:bCs/>
                <w:spacing w:val="-1"/>
                <w:sz w:val="24"/>
                <w:szCs w:val="24"/>
              </w:rPr>
              <w:t>38.652,10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236CF" w:rsidRDefault="000236CF" w:rsidP="003501F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3501FD">
              <w:rPr>
                <w:bCs/>
                <w:spacing w:val="-1"/>
                <w:sz w:val="24"/>
                <w:szCs w:val="24"/>
              </w:rPr>
              <w:t>41.744,27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2C0B15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463AF0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Pr="000236CF" w:rsidRDefault="008802FF" w:rsidP="000236C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z o.o., ul. Pułaskiego 9, 40-273 Katowice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15" w:rsidRDefault="002C0B15" w:rsidP="002C0B1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8802FF">
              <w:rPr>
                <w:bCs/>
                <w:spacing w:val="-1"/>
                <w:sz w:val="24"/>
                <w:szCs w:val="24"/>
              </w:rPr>
              <w:t>39.400,70</w:t>
            </w:r>
            <w:r w:rsidR="007B78CB">
              <w:rPr>
                <w:bCs/>
                <w:spacing w:val="-1"/>
                <w:sz w:val="24"/>
                <w:szCs w:val="24"/>
              </w:rPr>
              <w:t>.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2C0B15" w:rsidRDefault="002C0B15" w:rsidP="008802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8802FF">
              <w:rPr>
                <w:bCs/>
                <w:spacing w:val="-1"/>
                <w:sz w:val="24"/>
                <w:szCs w:val="24"/>
              </w:rPr>
              <w:t>42.552,76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4541F5" w:rsidP="000236C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Neuca</w:t>
            </w:r>
            <w:proofErr w:type="spellEnd"/>
            <w:r>
              <w:rPr>
                <w:sz w:val="22"/>
                <w:szCs w:val="22"/>
              </w:rPr>
              <w:t xml:space="preserve"> S.A., ul. Szosa Bydgoska 58, 87-100 Toruń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7B78C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541F5">
              <w:rPr>
                <w:bCs/>
                <w:spacing w:val="-1"/>
                <w:sz w:val="24"/>
                <w:szCs w:val="24"/>
              </w:rPr>
              <w:t xml:space="preserve">39.414,00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4541F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541F5">
              <w:rPr>
                <w:bCs/>
                <w:spacing w:val="-1"/>
                <w:sz w:val="24"/>
                <w:szCs w:val="24"/>
              </w:rPr>
              <w:t>42.567,11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460AC6" w:rsidP="00023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7B78C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60AC6">
              <w:rPr>
                <w:bCs/>
                <w:spacing w:val="-1"/>
                <w:sz w:val="24"/>
                <w:szCs w:val="24"/>
              </w:rPr>
              <w:t xml:space="preserve">39.129,45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460AC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60AC6">
              <w:rPr>
                <w:bCs/>
                <w:spacing w:val="-1"/>
                <w:sz w:val="24"/>
                <w:szCs w:val="24"/>
              </w:rPr>
              <w:t>42.259,81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8F60B8">
        <w:rPr>
          <w:sz w:val="24"/>
          <w:szCs w:val="24"/>
        </w:rPr>
        <w:t xml:space="preserve"> </w:t>
      </w:r>
      <w:r w:rsidR="006467FB">
        <w:rPr>
          <w:sz w:val="24"/>
          <w:szCs w:val="24"/>
        </w:rPr>
        <w:t xml:space="preserve">40.822,92 </w:t>
      </w:r>
      <w:r w:rsidR="00EE6BD9">
        <w:rPr>
          <w:sz w:val="24"/>
          <w:szCs w:val="24"/>
        </w:rPr>
        <w:t xml:space="preserve"> </w:t>
      </w:r>
      <w:r>
        <w:rPr>
          <w:sz w:val="24"/>
          <w:szCs w:val="24"/>
        </w:rPr>
        <w:t>PLN.</w:t>
      </w:r>
    </w:p>
    <w:p w:rsidR="002C0B15" w:rsidRDefault="002C0B15" w:rsidP="002C0B15">
      <w:pPr>
        <w:rPr>
          <w:sz w:val="24"/>
          <w:szCs w:val="24"/>
        </w:rPr>
      </w:pPr>
    </w:p>
    <w:p w:rsidR="002C0B15" w:rsidRDefault="002C0B15" w:rsidP="002C0B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2C0B15" w:rsidRDefault="002C0B15" w:rsidP="00DD000B">
      <w:pPr>
        <w:rPr>
          <w:sz w:val="24"/>
          <w:szCs w:val="24"/>
        </w:rPr>
      </w:pPr>
    </w:p>
    <w:p w:rsidR="00F15361" w:rsidRDefault="00F15361" w:rsidP="00B954A9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lastRenderedPageBreak/>
        <w:t xml:space="preserve">Zbiorcze zestawienie ofert złożonych w terminie </w:t>
      </w:r>
    </w:p>
    <w:p w:rsidR="007B78CB" w:rsidRPr="00B00B7D" w:rsidRDefault="007B78CB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2 – LEKI OGÓLNE 2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3501FD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Farmacol-Logistyka Sp. z o.o., 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3501FD">
              <w:rPr>
                <w:bCs/>
                <w:spacing w:val="-1"/>
                <w:sz w:val="24"/>
                <w:szCs w:val="24"/>
              </w:rPr>
              <w:t>30.073,25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3501F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3501FD">
              <w:rPr>
                <w:bCs/>
                <w:spacing w:val="-1"/>
                <w:sz w:val="24"/>
                <w:szCs w:val="24"/>
              </w:rPr>
              <w:t>32.4</w:t>
            </w:r>
            <w:r w:rsidR="008B55DD">
              <w:rPr>
                <w:bCs/>
                <w:spacing w:val="-1"/>
                <w:sz w:val="24"/>
                <w:szCs w:val="24"/>
              </w:rPr>
              <w:t>79,11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A37B82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z o.o.,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A37B82">
              <w:rPr>
                <w:bCs/>
                <w:spacing w:val="-1"/>
                <w:sz w:val="24"/>
                <w:szCs w:val="24"/>
              </w:rPr>
              <w:t xml:space="preserve">29.966,04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A37B8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A37B82">
              <w:rPr>
                <w:bCs/>
                <w:spacing w:val="-1"/>
                <w:sz w:val="24"/>
                <w:szCs w:val="24"/>
              </w:rPr>
              <w:t>32.363,33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460AC6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542C3">
              <w:rPr>
                <w:bCs/>
                <w:spacing w:val="-1"/>
                <w:sz w:val="24"/>
                <w:szCs w:val="24"/>
              </w:rPr>
              <w:t>30.029,54</w:t>
            </w:r>
            <w:r w:rsidR="00460AC6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4542C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542C3">
              <w:rPr>
                <w:bCs/>
                <w:spacing w:val="-1"/>
                <w:sz w:val="24"/>
                <w:szCs w:val="24"/>
              </w:rPr>
              <w:t>32.431,90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6467FB">
        <w:rPr>
          <w:sz w:val="24"/>
          <w:szCs w:val="24"/>
        </w:rPr>
        <w:t>32.175,68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  <w:r w:rsidR="00463AF0">
        <w:rPr>
          <w:b/>
          <w:sz w:val="24"/>
          <w:szCs w:val="24"/>
        </w:rPr>
        <w:t>.</w:t>
      </w:r>
    </w:p>
    <w:p w:rsidR="00463AF0" w:rsidRPr="00463AF0" w:rsidRDefault="00463AF0" w:rsidP="007B78CB">
      <w:pPr>
        <w:rPr>
          <w:b/>
          <w:sz w:val="24"/>
          <w:szCs w:val="24"/>
        </w:rPr>
      </w:pPr>
    </w:p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7B78CB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3 – TRAMADOLUM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8B55DD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Farmacol-Logistyka Sp. z o.o., 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8B55DD">
              <w:rPr>
                <w:bCs/>
                <w:spacing w:val="-1"/>
                <w:sz w:val="24"/>
                <w:szCs w:val="24"/>
              </w:rPr>
              <w:t>29.750,50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8B55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8B55DD">
              <w:rPr>
                <w:bCs/>
                <w:spacing w:val="-1"/>
                <w:sz w:val="24"/>
                <w:szCs w:val="24"/>
              </w:rPr>
              <w:t>32.130,54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A37B82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z o.o.,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A37B82">
              <w:rPr>
                <w:bCs/>
                <w:spacing w:val="-1"/>
                <w:sz w:val="24"/>
                <w:szCs w:val="24"/>
              </w:rPr>
              <w:t xml:space="preserve">29.772,60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A37B8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A37B82">
              <w:rPr>
                <w:bCs/>
                <w:spacing w:val="-1"/>
                <w:sz w:val="24"/>
                <w:szCs w:val="24"/>
              </w:rPr>
              <w:t>32.154,41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4541F5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Neuca</w:t>
            </w:r>
            <w:proofErr w:type="spellEnd"/>
            <w:r>
              <w:rPr>
                <w:sz w:val="22"/>
                <w:szCs w:val="22"/>
              </w:rPr>
              <w:t xml:space="preserve"> S.A., ul. Szosa Bydgoska 58, 87-100 Toruń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541F5">
              <w:rPr>
                <w:bCs/>
                <w:spacing w:val="-1"/>
                <w:sz w:val="24"/>
                <w:szCs w:val="24"/>
              </w:rPr>
              <w:t xml:space="preserve">28.066,20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4541F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541F5">
              <w:rPr>
                <w:bCs/>
                <w:spacing w:val="-1"/>
                <w:sz w:val="24"/>
                <w:szCs w:val="24"/>
              </w:rPr>
              <w:t>30.311,50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F0B2A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Asclepios</w:t>
            </w:r>
            <w:proofErr w:type="spellEnd"/>
            <w:r>
              <w:rPr>
                <w:sz w:val="22"/>
                <w:szCs w:val="22"/>
              </w:rPr>
              <w:t xml:space="preserve"> S.A.,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44, 50-502 Wrocław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F0B2A">
              <w:rPr>
                <w:bCs/>
                <w:spacing w:val="-1"/>
                <w:sz w:val="24"/>
                <w:szCs w:val="24"/>
              </w:rPr>
              <w:t xml:space="preserve">30.785,60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2F0B2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F0B2A">
              <w:rPr>
                <w:bCs/>
                <w:spacing w:val="-1"/>
                <w:sz w:val="24"/>
                <w:szCs w:val="24"/>
              </w:rPr>
              <w:t>33.248,45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463AF0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F0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F0" w:rsidRPr="000236CF" w:rsidRDefault="004542C3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F0" w:rsidRDefault="00463AF0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542C3">
              <w:rPr>
                <w:bCs/>
                <w:spacing w:val="-1"/>
                <w:sz w:val="24"/>
                <w:szCs w:val="24"/>
              </w:rPr>
              <w:t xml:space="preserve">27.335,40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463AF0" w:rsidRDefault="00463AF0" w:rsidP="004542C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542C3">
              <w:rPr>
                <w:bCs/>
                <w:spacing w:val="-1"/>
                <w:sz w:val="24"/>
                <w:szCs w:val="24"/>
              </w:rPr>
              <w:t>29.522,24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6467FB">
        <w:rPr>
          <w:sz w:val="24"/>
          <w:szCs w:val="24"/>
        </w:rPr>
        <w:t>27.068,26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7B78CB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4 – LEKI ZNIECZULAJĄCE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4058AF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Fresenius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Kabi</w:t>
            </w:r>
            <w:proofErr w:type="spellEnd"/>
            <w:r>
              <w:rPr>
                <w:sz w:val="22"/>
                <w:szCs w:val="22"/>
              </w:rPr>
              <w:t xml:space="preserve"> Polska Sp. z o.o., Al. Jerozolimskie 134, 02-305 Warszawa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058AF">
              <w:rPr>
                <w:bCs/>
                <w:spacing w:val="-1"/>
                <w:sz w:val="24"/>
                <w:szCs w:val="24"/>
              </w:rPr>
              <w:t>57.270,00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4058A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058AF">
              <w:rPr>
                <w:bCs/>
                <w:spacing w:val="-1"/>
                <w:sz w:val="24"/>
                <w:szCs w:val="24"/>
              </w:rPr>
              <w:t>61.851,60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6467FB">
        <w:rPr>
          <w:sz w:val="24"/>
          <w:szCs w:val="24"/>
        </w:rPr>
        <w:t>40.737,60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7B78CB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5 – GEFITYNIBUM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E951FF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951FF">
              <w:rPr>
                <w:bCs/>
                <w:spacing w:val="-1"/>
                <w:sz w:val="24"/>
                <w:szCs w:val="24"/>
              </w:rPr>
              <w:t>128.400,00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E951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951FF">
              <w:rPr>
                <w:bCs/>
                <w:spacing w:val="-1"/>
                <w:sz w:val="24"/>
                <w:szCs w:val="24"/>
              </w:rPr>
              <w:t>138.672,00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6467FB">
        <w:rPr>
          <w:sz w:val="24"/>
          <w:szCs w:val="24"/>
        </w:rPr>
        <w:t>742.247,71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7B78CB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6 – DESFLURAN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4441BC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Baxter Polska Sp. z o.o., ul. Kruczkowskiego 8, 00-380 Warszawa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441BC">
              <w:rPr>
                <w:bCs/>
                <w:spacing w:val="-1"/>
                <w:sz w:val="24"/>
                <w:szCs w:val="24"/>
              </w:rPr>
              <w:t>882.000,00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4441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441BC">
              <w:rPr>
                <w:bCs/>
                <w:spacing w:val="-1"/>
                <w:sz w:val="24"/>
                <w:szCs w:val="24"/>
              </w:rPr>
              <w:t>952.560,00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6467FB">
        <w:rPr>
          <w:sz w:val="24"/>
          <w:szCs w:val="24"/>
        </w:rPr>
        <w:t>952.560,00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463AF0" w:rsidRPr="00463AF0" w:rsidRDefault="00463AF0" w:rsidP="007B78CB">
      <w:pPr>
        <w:rPr>
          <w:b/>
          <w:sz w:val="24"/>
          <w:szCs w:val="24"/>
        </w:rPr>
      </w:pPr>
    </w:p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7B78CB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</w:t>
      </w:r>
      <w:r w:rsidRPr="00A46C0E">
        <w:rPr>
          <w:rFonts w:asciiTheme="minorHAnsi" w:eastAsia="Tahoma" w:hAnsiTheme="minorHAnsi"/>
          <w:sz w:val="22"/>
          <w:szCs w:val="22"/>
        </w:rPr>
        <w:t xml:space="preserve"> 7</w:t>
      </w:r>
      <w:r>
        <w:rPr>
          <w:rFonts w:asciiTheme="minorHAnsi" w:eastAsia="Tahoma" w:hAnsiTheme="minorHAnsi"/>
          <w:sz w:val="22"/>
          <w:szCs w:val="22"/>
        </w:rPr>
        <w:t xml:space="preserve"> –</w:t>
      </w:r>
      <w:r w:rsidRPr="00A46C0E">
        <w:rPr>
          <w:rFonts w:asciiTheme="minorHAnsi" w:eastAsia="Tahoma" w:hAnsiTheme="minorHAnsi"/>
          <w:sz w:val="22"/>
          <w:szCs w:val="22"/>
        </w:rPr>
        <w:t xml:space="preserve"> </w:t>
      </w:r>
      <w:r>
        <w:rPr>
          <w:rFonts w:asciiTheme="minorHAnsi" w:eastAsia="Tahoma" w:hAnsiTheme="minorHAnsi"/>
          <w:sz w:val="22"/>
          <w:szCs w:val="22"/>
        </w:rPr>
        <w:t>ACIDUM ZOLEDRONICUM ROZTWÓR DO INFUZJI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104D2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Egis</w:t>
            </w:r>
            <w:proofErr w:type="spellEnd"/>
            <w:r>
              <w:rPr>
                <w:sz w:val="22"/>
                <w:szCs w:val="22"/>
              </w:rPr>
              <w:t xml:space="preserve"> Polska Dystrybucja Sp. z o.o., ul. Komitetu Obrony Robotników 45D, 02-146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104D2">
              <w:rPr>
                <w:bCs/>
                <w:spacing w:val="-1"/>
                <w:sz w:val="24"/>
                <w:szCs w:val="24"/>
              </w:rPr>
              <w:t>199.750,00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2104D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104D2">
              <w:rPr>
                <w:bCs/>
                <w:spacing w:val="-1"/>
                <w:sz w:val="24"/>
                <w:szCs w:val="24"/>
              </w:rPr>
              <w:t>215.730,00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395B9E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Neuca</w:t>
            </w:r>
            <w:proofErr w:type="spellEnd"/>
            <w:r>
              <w:rPr>
                <w:sz w:val="22"/>
                <w:szCs w:val="22"/>
              </w:rPr>
              <w:t xml:space="preserve"> S.A., ul. Szosa Bydgoska 58, 87-100 Toruń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395B9E">
              <w:rPr>
                <w:bCs/>
                <w:spacing w:val="-1"/>
                <w:sz w:val="24"/>
                <w:szCs w:val="24"/>
              </w:rPr>
              <w:t xml:space="preserve">63.000,00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395B9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395B9E">
              <w:rPr>
                <w:bCs/>
                <w:spacing w:val="-1"/>
                <w:sz w:val="24"/>
                <w:szCs w:val="24"/>
              </w:rPr>
              <w:t>68.040,00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F0B2A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Bialmed</w:t>
            </w:r>
            <w:proofErr w:type="spellEnd"/>
            <w:r>
              <w:rPr>
                <w:sz w:val="22"/>
                <w:szCs w:val="22"/>
              </w:rPr>
              <w:t xml:space="preserve"> Sp.  z o.o., ul. Kazimierzowska 46/48/35, 02-546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F0B2A">
              <w:rPr>
                <w:bCs/>
                <w:spacing w:val="-1"/>
                <w:sz w:val="24"/>
                <w:szCs w:val="24"/>
              </w:rPr>
              <w:t xml:space="preserve">73.500,00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2F0B2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F0B2A">
              <w:rPr>
                <w:bCs/>
                <w:spacing w:val="-1"/>
                <w:sz w:val="24"/>
                <w:szCs w:val="24"/>
              </w:rPr>
              <w:t>79.380,00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6467FB">
        <w:rPr>
          <w:sz w:val="24"/>
          <w:szCs w:val="24"/>
        </w:rPr>
        <w:t>141.885,00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Pr="00463AF0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Default="007B78CB" w:rsidP="007B78CB">
      <w:pPr>
        <w:autoSpaceDE w:val="0"/>
        <w:autoSpaceDN w:val="0"/>
        <w:adjustRightInd w:val="0"/>
        <w:rPr>
          <w:rFonts w:asciiTheme="minorHAnsi" w:eastAsia="Tahoma" w:hAnsiTheme="minorHAnsi"/>
          <w:sz w:val="22"/>
          <w:szCs w:val="22"/>
        </w:rPr>
      </w:pPr>
      <w:r>
        <w:rPr>
          <w:rFonts w:asciiTheme="minorHAnsi" w:eastAsia="Tahoma" w:hAnsiTheme="minorHAnsi"/>
          <w:sz w:val="22"/>
          <w:szCs w:val="22"/>
        </w:rPr>
        <w:t>Pakiet nr</w:t>
      </w:r>
      <w:r w:rsidRPr="00A46C0E">
        <w:rPr>
          <w:rFonts w:asciiTheme="minorHAnsi" w:eastAsia="Tahoma" w:hAnsiTheme="minorHAnsi"/>
          <w:sz w:val="22"/>
          <w:szCs w:val="22"/>
        </w:rPr>
        <w:t xml:space="preserve"> 8</w:t>
      </w:r>
      <w:r>
        <w:rPr>
          <w:rFonts w:asciiTheme="minorHAnsi" w:eastAsia="Tahoma" w:hAnsiTheme="minorHAnsi"/>
          <w:sz w:val="22"/>
          <w:szCs w:val="22"/>
        </w:rPr>
        <w:t xml:space="preserve"> –</w:t>
      </w:r>
      <w:r w:rsidRPr="00A46C0E">
        <w:rPr>
          <w:rFonts w:asciiTheme="minorHAnsi" w:eastAsia="Tahoma" w:hAnsiTheme="minorHAnsi"/>
          <w:sz w:val="22"/>
          <w:szCs w:val="22"/>
        </w:rPr>
        <w:t xml:space="preserve"> </w:t>
      </w:r>
      <w:r>
        <w:rPr>
          <w:rFonts w:asciiTheme="minorHAnsi" w:eastAsia="Tahoma" w:hAnsiTheme="minorHAnsi"/>
          <w:sz w:val="22"/>
          <w:szCs w:val="22"/>
        </w:rPr>
        <w:t>BUSULFANUM</w:t>
      </w:r>
      <w:r w:rsidR="00B5625A">
        <w:rPr>
          <w:rFonts w:asciiTheme="minorHAnsi" w:eastAsia="Tahoma" w:hAnsiTheme="minorHAnsi"/>
          <w:sz w:val="22"/>
          <w:szCs w:val="22"/>
        </w:rPr>
        <w:t xml:space="preserve"> </w:t>
      </w:r>
      <w:r w:rsidR="00B5625A" w:rsidRPr="00B5625A">
        <w:rPr>
          <w:rFonts w:asciiTheme="minorHAnsi" w:eastAsia="Tahoma" w:hAnsiTheme="minorHAnsi"/>
          <w:b/>
          <w:sz w:val="22"/>
          <w:szCs w:val="22"/>
        </w:rPr>
        <w:t>– BRAK OFERT</w:t>
      </w:r>
      <w:r w:rsidR="00B5625A">
        <w:rPr>
          <w:rFonts w:asciiTheme="minorHAnsi" w:eastAsia="Tahoma" w:hAnsiTheme="minorHAnsi"/>
          <w:sz w:val="22"/>
          <w:szCs w:val="22"/>
        </w:rPr>
        <w:t xml:space="preserve"> </w:t>
      </w:r>
    </w:p>
    <w:p w:rsidR="00C501EE" w:rsidRDefault="00C501EE" w:rsidP="00C501EE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>
        <w:rPr>
          <w:sz w:val="24"/>
          <w:szCs w:val="24"/>
        </w:rPr>
        <w:t>27.758,97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7B78CB" w:rsidP="007B78CB">
      <w:pPr>
        <w:autoSpaceDE w:val="0"/>
        <w:autoSpaceDN w:val="0"/>
        <w:adjustRightInd w:val="0"/>
        <w:rPr>
          <w:b/>
          <w:sz w:val="24"/>
          <w:szCs w:val="24"/>
        </w:rPr>
      </w:pPr>
      <w:r w:rsidRPr="00A46C0E">
        <w:rPr>
          <w:rFonts w:asciiTheme="minorHAnsi" w:eastAsia="Tahoma" w:hAnsiTheme="minorHAnsi"/>
          <w:sz w:val="22"/>
          <w:szCs w:val="22"/>
        </w:rPr>
        <w:t>Pakiet nr 9</w:t>
      </w:r>
      <w:r>
        <w:rPr>
          <w:rFonts w:asciiTheme="minorHAnsi" w:eastAsia="Tahoma" w:hAnsiTheme="minorHAnsi"/>
          <w:sz w:val="22"/>
          <w:szCs w:val="22"/>
        </w:rPr>
        <w:t xml:space="preserve"> –</w:t>
      </w:r>
      <w:r w:rsidRPr="00A46C0E">
        <w:rPr>
          <w:rFonts w:asciiTheme="minorHAnsi" w:eastAsia="Tahoma" w:hAnsiTheme="minorHAnsi"/>
          <w:sz w:val="22"/>
          <w:szCs w:val="22"/>
        </w:rPr>
        <w:t xml:space="preserve"> </w:t>
      </w:r>
      <w:r>
        <w:rPr>
          <w:rFonts w:asciiTheme="minorHAnsi" w:eastAsia="Tahoma" w:hAnsiTheme="minorHAnsi"/>
          <w:sz w:val="22"/>
          <w:szCs w:val="22"/>
        </w:rPr>
        <w:t>CLADRIBINUM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8B55DD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Farmacol-Logistyka Sp. z o.o., ul. Szopienicka 77, 40-431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8B55DD">
              <w:rPr>
                <w:bCs/>
                <w:spacing w:val="-1"/>
                <w:sz w:val="24"/>
                <w:szCs w:val="24"/>
              </w:rPr>
              <w:t>150.752,00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8B55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8B55DD">
              <w:rPr>
                <w:bCs/>
                <w:spacing w:val="-1"/>
                <w:sz w:val="24"/>
                <w:szCs w:val="24"/>
              </w:rPr>
              <w:t>162.812,16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3A041A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z o.o.,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3A041A">
              <w:rPr>
                <w:bCs/>
                <w:spacing w:val="-1"/>
                <w:sz w:val="24"/>
                <w:szCs w:val="24"/>
              </w:rPr>
              <w:t xml:space="preserve">150.801,00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3A041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3A041A">
              <w:rPr>
                <w:bCs/>
                <w:spacing w:val="-1"/>
                <w:sz w:val="24"/>
                <w:szCs w:val="24"/>
              </w:rPr>
              <w:t>162.865,08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E951FF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951FF">
              <w:rPr>
                <w:bCs/>
                <w:spacing w:val="-1"/>
                <w:sz w:val="24"/>
                <w:szCs w:val="24"/>
              </w:rPr>
              <w:t xml:space="preserve">150.010,00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E951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951FF">
              <w:rPr>
                <w:bCs/>
                <w:spacing w:val="-1"/>
                <w:sz w:val="24"/>
                <w:szCs w:val="24"/>
              </w:rPr>
              <w:t>162.010,80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432EBF">
        <w:rPr>
          <w:sz w:val="24"/>
          <w:szCs w:val="24"/>
        </w:rPr>
        <w:t>162.547,56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7B78CB" w:rsidP="007B78CB">
      <w:pPr>
        <w:autoSpaceDE w:val="0"/>
        <w:autoSpaceDN w:val="0"/>
        <w:adjustRightInd w:val="0"/>
        <w:rPr>
          <w:b/>
          <w:sz w:val="24"/>
          <w:szCs w:val="24"/>
        </w:rPr>
      </w:pPr>
      <w:r w:rsidRPr="00EE0B62">
        <w:rPr>
          <w:rFonts w:asciiTheme="minorHAnsi" w:eastAsia="Tahoma" w:hAnsiTheme="minorHAnsi"/>
          <w:sz w:val="22"/>
          <w:szCs w:val="22"/>
        </w:rPr>
        <w:t xml:space="preserve">Pakiet nr 10 </w:t>
      </w:r>
      <w:r>
        <w:rPr>
          <w:rFonts w:asciiTheme="minorHAnsi" w:eastAsia="Tahoma" w:hAnsiTheme="minorHAnsi"/>
          <w:sz w:val="22"/>
          <w:szCs w:val="22"/>
        </w:rPr>
        <w:t>–</w:t>
      </w:r>
      <w:r w:rsidRPr="00EE0B62">
        <w:rPr>
          <w:rFonts w:asciiTheme="minorHAnsi" w:eastAsia="Tahoma" w:hAnsiTheme="minorHAnsi"/>
          <w:sz w:val="22"/>
          <w:szCs w:val="22"/>
        </w:rPr>
        <w:t xml:space="preserve"> </w:t>
      </w:r>
      <w:r>
        <w:rPr>
          <w:rFonts w:asciiTheme="minorHAnsi" w:eastAsia="Tahoma" w:hAnsiTheme="minorHAnsi"/>
          <w:sz w:val="22"/>
          <w:szCs w:val="22"/>
        </w:rPr>
        <w:t>PANITUMABUM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463AF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FA6192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Amgen</w:t>
            </w:r>
            <w:proofErr w:type="spellEnd"/>
            <w:r>
              <w:rPr>
                <w:sz w:val="22"/>
                <w:szCs w:val="22"/>
              </w:rPr>
              <w:t xml:space="preserve"> Sp. z o.o., ul. Puławska 145, 02-715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FA6192">
              <w:rPr>
                <w:bCs/>
                <w:spacing w:val="-1"/>
                <w:sz w:val="24"/>
                <w:szCs w:val="24"/>
              </w:rPr>
              <w:t>4.444.440,00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FA619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FA6192">
              <w:rPr>
                <w:bCs/>
                <w:spacing w:val="-1"/>
                <w:sz w:val="24"/>
                <w:szCs w:val="24"/>
              </w:rPr>
              <w:t>4.799.995,20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32EBF">
        <w:rPr>
          <w:sz w:val="24"/>
          <w:szCs w:val="24"/>
        </w:rPr>
        <w:t>4.799.995,20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7B78CB" w:rsidP="007B78CB">
      <w:pPr>
        <w:autoSpaceDE w:val="0"/>
        <w:autoSpaceDN w:val="0"/>
        <w:adjustRightInd w:val="0"/>
        <w:rPr>
          <w:b/>
          <w:sz w:val="24"/>
          <w:szCs w:val="24"/>
        </w:rPr>
      </w:pPr>
      <w:r w:rsidRPr="00EE0B62">
        <w:rPr>
          <w:rFonts w:asciiTheme="minorHAnsi" w:eastAsia="Tahoma" w:hAnsiTheme="minorHAnsi"/>
          <w:sz w:val="22"/>
          <w:szCs w:val="22"/>
        </w:rPr>
        <w:t xml:space="preserve">Pakiet nr 11- </w:t>
      </w:r>
      <w:r>
        <w:rPr>
          <w:rFonts w:asciiTheme="minorHAnsi" w:eastAsia="Tahoma" w:hAnsiTheme="minorHAnsi"/>
          <w:sz w:val="22"/>
          <w:szCs w:val="22"/>
        </w:rPr>
        <w:t>DARBEPOETIN ALFA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FA6192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Amgen</w:t>
            </w:r>
            <w:proofErr w:type="spellEnd"/>
            <w:r>
              <w:rPr>
                <w:sz w:val="22"/>
                <w:szCs w:val="22"/>
              </w:rPr>
              <w:t xml:space="preserve"> Sp. z o.o., ul. Puławska 145, 02-715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FA6192">
              <w:rPr>
                <w:bCs/>
                <w:spacing w:val="-1"/>
                <w:sz w:val="24"/>
                <w:szCs w:val="24"/>
              </w:rPr>
              <w:t>5.059.350,00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FA619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FA6192">
              <w:rPr>
                <w:bCs/>
                <w:spacing w:val="-1"/>
                <w:sz w:val="24"/>
                <w:szCs w:val="24"/>
              </w:rPr>
              <w:t>5.464.098,00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32EBF">
        <w:rPr>
          <w:sz w:val="24"/>
          <w:szCs w:val="24"/>
        </w:rPr>
        <w:t>5.691.779,28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7B78CB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12 – DEXRAZOXANI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3A041A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z o.o.,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3A041A">
              <w:rPr>
                <w:bCs/>
                <w:spacing w:val="-1"/>
                <w:sz w:val="24"/>
                <w:szCs w:val="24"/>
              </w:rPr>
              <w:t>53.878,50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3A041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3A041A">
              <w:rPr>
                <w:bCs/>
                <w:spacing w:val="-1"/>
                <w:sz w:val="24"/>
                <w:szCs w:val="24"/>
              </w:rPr>
              <w:t>58.188,78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32EBF">
        <w:rPr>
          <w:sz w:val="24"/>
          <w:szCs w:val="24"/>
        </w:rPr>
        <w:t>64.477,62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7B78CB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13 – IMMUNOGLOBULINUM HUMANUM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104D2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CSL </w:t>
            </w:r>
            <w:proofErr w:type="spellStart"/>
            <w:r>
              <w:rPr>
                <w:sz w:val="22"/>
                <w:szCs w:val="22"/>
              </w:rPr>
              <w:t>Behring</w:t>
            </w:r>
            <w:proofErr w:type="spellEnd"/>
            <w:r>
              <w:rPr>
                <w:sz w:val="22"/>
                <w:szCs w:val="22"/>
              </w:rPr>
              <w:t xml:space="preserve"> Sp. z o.o., ul. Branickiego 17, 02-972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104D2">
              <w:rPr>
                <w:bCs/>
                <w:spacing w:val="-1"/>
                <w:sz w:val="24"/>
                <w:szCs w:val="24"/>
              </w:rPr>
              <w:t>397.720,00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2104D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104D2">
              <w:rPr>
                <w:bCs/>
                <w:spacing w:val="-1"/>
                <w:sz w:val="24"/>
                <w:szCs w:val="24"/>
              </w:rPr>
              <w:t>429.537,60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32EBF">
        <w:rPr>
          <w:sz w:val="24"/>
          <w:szCs w:val="24"/>
        </w:rPr>
        <w:t>412.560,00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/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7B78CB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14 – PERTUZUMAB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E81F23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Roche Polska Sp. z o.o., ul. Domaniewska 39B, 02-672 Warszawa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81F23">
              <w:rPr>
                <w:bCs/>
                <w:spacing w:val="-1"/>
                <w:sz w:val="24"/>
                <w:szCs w:val="24"/>
              </w:rPr>
              <w:t>6.092.590,00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E81F2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81F23">
              <w:rPr>
                <w:bCs/>
                <w:spacing w:val="-1"/>
                <w:sz w:val="24"/>
                <w:szCs w:val="24"/>
              </w:rPr>
              <w:t>6.579.997,20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32EBF">
        <w:rPr>
          <w:sz w:val="24"/>
          <w:szCs w:val="24"/>
        </w:rPr>
        <w:t>6.579.997,20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A01A0F" w:rsidRPr="00B73398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A01A0F" w:rsidRDefault="00A01A0F" w:rsidP="007B78CB"/>
    <w:p w:rsidR="00A01A0F" w:rsidRDefault="00A01A0F" w:rsidP="007B78CB"/>
    <w:p w:rsidR="00B50104" w:rsidRDefault="00B50104" w:rsidP="007B78CB"/>
    <w:p w:rsidR="00B50104" w:rsidRDefault="00B50104" w:rsidP="007B78CB"/>
    <w:p w:rsidR="00B50104" w:rsidRDefault="00B50104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lastRenderedPageBreak/>
        <w:t xml:space="preserve">Zbiorcze zestawienie ofert złożonych w terminie </w:t>
      </w:r>
    </w:p>
    <w:p w:rsidR="007B78CB" w:rsidRPr="00B00B7D" w:rsidRDefault="00A01A0F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15 – OBINUTUZUMABUM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0D18C8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Roche Polska Sp. z o.o., ul. Domaniewska 39B, 02-672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0D18C8">
              <w:rPr>
                <w:bCs/>
                <w:spacing w:val="-1"/>
                <w:sz w:val="24"/>
                <w:szCs w:val="24"/>
              </w:rPr>
              <w:t>3.275.462,50</w:t>
            </w:r>
            <w:r>
              <w:rPr>
                <w:bCs/>
                <w:spacing w:val="-1"/>
                <w:sz w:val="24"/>
                <w:szCs w:val="24"/>
              </w:rPr>
              <w:t>. zł</w:t>
            </w:r>
          </w:p>
          <w:p w:rsidR="007B78CB" w:rsidRDefault="007B78CB" w:rsidP="000D18C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0D18C8">
              <w:rPr>
                <w:bCs/>
                <w:spacing w:val="-1"/>
                <w:sz w:val="24"/>
                <w:szCs w:val="24"/>
              </w:rPr>
              <w:t>3.537.499,50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32EBF">
        <w:rPr>
          <w:sz w:val="24"/>
          <w:szCs w:val="24"/>
        </w:rPr>
        <w:t>3.537.499,50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>
      <w:pPr>
        <w:rPr>
          <w:sz w:val="24"/>
          <w:szCs w:val="24"/>
        </w:rPr>
      </w:pPr>
    </w:p>
    <w:p w:rsidR="00A01A0F" w:rsidRDefault="00A01A0F" w:rsidP="007B78CB"/>
    <w:p w:rsidR="00A01A0F" w:rsidRDefault="00A01A0F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A01A0F" w:rsidP="007B78CB">
      <w:pPr>
        <w:autoSpaceDE w:val="0"/>
        <w:autoSpaceDN w:val="0"/>
        <w:adjustRightInd w:val="0"/>
        <w:rPr>
          <w:b/>
          <w:sz w:val="24"/>
          <w:szCs w:val="24"/>
        </w:rPr>
      </w:pPr>
      <w:r w:rsidRPr="00EE0B62">
        <w:rPr>
          <w:rFonts w:asciiTheme="minorHAnsi" w:eastAsia="Tahoma" w:hAnsiTheme="minorHAnsi"/>
          <w:sz w:val="22"/>
          <w:szCs w:val="22"/>
        </w:rPr>
        <w:t xml:space="preserve">Pakiet nr </w:t>
      </w:r>
      <w:r>
        <w:rPr>
          <w:rFonts w:asciiTheme="minorHAnsi" w:eastAsia="Tahoma" w:hAnsiTheme="minorHAnsi"/>
          <w:sz w:val="22"/>
          <w:szCs w:val="22"/>
        </w:rPr>
        <w:t>16</w:t>
      </w:r>
      <w:r w:rsidRPr="00EE0B62">
        <w:rPr>
          <w:rFonts w:asciiTheme="minorHAnsi" w:eastAsia="Tahoma" w:hAnsiTheme="minorHAnsi"/>
          <w:sz w:val="22"/>
          <w:szCs w:val="22"/>
        </w:rPr>
        <w:t xml:space="preserve"> </w:t>
      </w:r>
      <w:r>
        <w:rPr>
          <w:rFonts w:asciiTheme="minorHAnsi" w:eastAsia="Tahoma" w:hAnsiTheme="minorHAnsi"/>
          <w:sz w:val="22"/>
          <w:szCs w:val="22"/>
        </w:rPr>
        <w:t>–</w:t>
      </w:r>
      <w:r w:rsidRPr="00EE0B62">
        <w:rPr>
          <w:rFonts w:asciiTheme="minorHAnsi" w:eastAsia="Tahoma" w:hAnsiTheme="minorHAnsi"/>
          <w:sz w:val="22"/>
          <w:szCs w:val="22"/>
        </w:rPr>
        <w:t xml:space="preserve"> </w:t>
      </w:r>
      <w:r>
        <w:rPr>
          <w:rFonts w:asciiTheme="minorHAnsi" w:eastAsia="Tahoma" w:hAnsiTheme="minorHAnsi"/>
          <w:sz w:val="22"/>
          <w:szCs w:val="22"/>
        </w:rPr>
        <w:t>GANCICLOVIR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104D2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Delfarma</w:t>
            </w:r>
            <w:proofErr w:type="spellEnd"/>
            <w:r>
              <w:rPr>
                <w:sz w:val="22"/>
                <w:szCs w:val="22"/>
              </w:rPr>
              <w:t xml:space="preserve"> Sp. z o.o., ul. Św. Teresy od Dzieciątka Jezus 111, 91-222 Łódź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104D2">
              <w:rPr>
                <w:bCs/>
                <w:spacing w:val="-1"/>
                <w:sz w:val="24"/>
                <w:szCs w:val="24"/>
              </w:rPr>
              <w:t>63.960,00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2104D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104D2">
              <w:rPr>
                <w:bCs/>
                <w:spacing w:val="-1"/>
                <w:sz w:val="24"/>
                <w:szCs w:val="24"/>
              </w:rPr>
              <w:t>69.076,80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F0B2A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Komtur Polska Sp. z o.o., ul. Plac Farmacji 1, 02-699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F0B2A">
              <w:rPr>
                <w:bCs/>
                <w:spacing w:val="-1"/>
                <w:sz w:val="24"/>
                <w:szCs w:val="24"/>
              </w:rPr>
              <w:t xml:space="preserve">67.012,00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2F0B2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F0B2A">
              <w:rPr>
                <w:bCs/>
                <w:spacing w:val="-1"/>
                <w:sz w:val="24"/>
                <w:szCs w:val="24"/>
              </w:rPr>
              <w:t>72.372,96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32EBF">
        <w:rPr>
          <w:sz w:val="24"/>
          <w:szCs w:val="24"/>
        </w:rPr>
        <w:t>72.519,84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A01A0F" w:rsidRPr="00B73398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lastRenderedPageBreak/>
        <w:t xml:space="preserve">Zbiorcze zestawienie ofert złożonych w terminie </w:t>
      </w:r>
    </w:p>
    <w:p w:rsidR="007B78CB" w:rsidRPr="00B00B7D" w:rsidRDefault="00A01A0F" w:rsidP="007B78CB">
      <w:pPr>
        <w:autoSpaceDE w:val="0"/>
        <w:autoSpaceDN w:val="0"/>
        <w:adjustRightInd w:val="0"/>
        <w:rPr>
          <w:b/>
          <w:sz w:val="24"/>
          <w:szCs w:val="24"/>
        </w:rPr>
      </w:pPr>
      <w:r w:rsidRPr="00EE0B62">
        <w:rPr>
          <w:rFonts w:asciiTheme="minorHAnsi" w:eastAsia="Tahoma" w:hAnsiTheme="minorHAnsi"/>
          <w:sz w:val="22"/>
          <w:szCs w:val="22"/>
        </w:rPr>
        <w:t xml:space="preserve">Pakiet nr </w:t>
      </w:r>
      <w:r>
        <w:rPr>
          <w:rFonts w:asciiTheme="minorHAnsi" w:eastAsia="Tahoma" w:hAnsiTheme="minorHAnsi"/>
          <w:sz w:val="22"/>
          <w:szCs w:val="22"/>
        </w:rPr>
        <w:t>17</w:t>
      </w:r>
      <w:r w:rsidRPr="00EE0B62">
        <w:rPr>
          <w:rFonts w:asciiTheme="minorHAnsi" w:eastAsia="Tahoma" w:hAnsiTheme="minorHAnsi"/>
          <w:sz w:val="22"/>
          <w:szCs w:val="22"/>
        </w:rPr>
        <w:t xml:space="preserve">- </w:t>
      </w:r>
      <w:r>
        <w:rPr>
          <w:rFonts w:asciiTheme="minorHAnsi" w:eastAsia="Tahoma" w:hAnsiTheme="minorHAnsi"/>
          <w:sz w:val="22"/>
          <w:szCs w:val="22"/>
        </w:rPr>
        <w:t>PEGASPARGASE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F0B2A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Servier</w:t>
            </w:r>
            <w:proofErr w:type="spellEnd"/>
            <w:r>
              <w:rPr>
                <w:sz w:val="22"/>
                <w:szCs w:val="22"/>
              </w:rPr>
              <w:t xml:space="preserve"> Polska Services Sp. z o.o., ul. Jana Kazimierza 10,01-248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F0B2A">
              <w:rPr>
                <w:bCs/>
                <w:spacing w:val="-1"/>
                <w:sz w:val="24"/>
                <w:szCs w:val="24"/>
              </w:rPr>
              <w:t>350.148,50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2F0B2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F0B2A">
              <w:rPr>
                <w:bCs/>
                <w:spacing w:val="-1"/>
                <w:sz w:val="24"/>
                <w:szCs w:val="24"/>
              </w:rPr>
              <w:t xml:space="preserve">378.160,38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B62FE0">
        <w:rPr>
          <w:sz w:val="24"/>
          <w:szCs w:val="24"/>
        </w:rPr>
        <w:t>378.160,38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A01A0F" w:rsidRDefault="00A01A0F" w:rsidP="007B78CB"/>
    <w:p w:rsidR="00A01A0F" w:rsidRDefault="00A01A0F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Default="00A01A0F" w:rsidP="00D23384">
      <w:pPr>
        <w:autoSpaceDE w:val="0"/>
        <w:autoSpaceDN w:val="0"/>
        <w:adjustRightInd w:val="0"/>
        <w:rPr>
          <w:rFonts w:asciiTheme="minorHAnsi" w:eastAsia="Tahoma" w:hAnsiTheme="minorHAnsi"/>
          <w:b/>
          <w:sz w:val="22"/>
          <w:szCs w:val="22"/>
        </w:rPr>
      </w:pPr>
      <w:r>
        <w:rPr>
          <w:rFonts w:asciiTheme="minorHAnsi" w:eastAsia="Tahoma" w:hAnsiTheme="minorHAnsi"/>
          <w:sz w:val="22"/>
          <w:szCs w:val="22"/>
        </w:rPr>
        <w:t xml:space="preserve">Pakiet nr 18 </w:t>
      </w:r>
      <w:r w:rsidR="00B5625A">
        <w:rPr>
          <w:rFonts w:asciiTheme="minorHAnsi" w:eastAsia="Tahoma" w:hAnsiTheme="minorHAnsi"/>
          <w:sz w:val="22"/>
          <w:szCs w:val="22"/>
        </w:rPr>
        <w:t>–</w:t>
      </w:r>
      <w:r>
        <w:rPr>
          <w:rFonts w:asciiTheme="minorHAnsi" w:eastAsia="Tahoma" w:hAnsiTheme="minorHAnsi"/>
          <w:sz w:val="22"/>
          <w:szCs w:val="22"/>
        </w:rPr>
        <w:t xml:space="preserve"> MITOXANTRONUM</w:t>
      </w:r>
      <w:r w:rsidR="00B5625A">
        <w:rPr>
          <w:rFonts w:asciiTheme="minorHAnsi" w:eastAsia="Tahoma" w:hAnsiTheme="minorHAnsi"/>
          <w:sz w:val="22"/>
          <w:szCs w:val="22"/>
        </w:rPr>
        <w:t xml:space="preserve"> </w:t>
      </w:r>
      <w:r w:rsidR="00B5625A" w:rsidRPr="00B5625A">
        <w:rPr>
          <w:rFonts w:asciiTheme="minorHAnsi" w:eastAsia="Tahoma" w:hAnsiTheme="minorHAnsi"/>
          <w:b/>
          <w:sz w:val="22"/>
          <w:szCs w:val="22"/>
        </w:rPr>
        <w:t>– BRAK OFERT</w:t>
      </w:r>
    </w:p>
    <w:p w:rsidR="00C501EE" w:rsidRDefault="00C501EE" w:rsidP="00C501EE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>
        <w:rPr>
          <w:sz w:val="24"/>
          <w:szCs w:val="24"/>
        </w:rPr>
        <w:t>23.133,60</w:t>
      </w:r>
      <w:r>
        <w:rPr>
          <w:sz w:val="24"/>
          <w:szCs w:val="24"/>
        </w:rPr>
        <w:t xml:space="preserve"> PLN.</w:t>
      </w:r>
    </w:p>
    <w:p w:rsidR="00C501EE" w:rsidRPr="00D23384" w:rsidRDefault="00C501EE" w:rsidP="00D2338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A01A0F" w:rsidRDefault="00A01A0F" w:rsidP="00C501EE">
      <w:pPr>
        <w:autoSpaceDE w:val="0"/>
        <w:autoSpaceDN w:val="0"/>
        <w:adjustRightInd w:val="0"/>
        <w:rPr>
          <w:rFonts w:asciiTheme="minorHAnsi" w:eastAsia="Tahoma" w:hAnsiTheme="minorHAnsi"/>
          <w:b/>
          <w:sz w:val="22"/>
          <w:szCs w:val="22"/>
        </w:rPr>
      </w:pPr>
      <w:r>
        <w:rPr>
          <w:rFonts w:asciiTheme="minorHAnsi" w:eastAsia="Tahoma" w:hAnsiTheme="minorHAnsi"/>
          <w:sz w:val="22"/>
          <w:szCs w:val="22"/>
        </w:rPr>
        <w:t xml:space="preserve">Pakiet nr 19 – MITOMYCINUM </w:t>
      </w:r>
      <w:r w:rsidR="00B5625A">
        <w:rPr>
          <w:rFonts w:asciiTheme="minorHAnsi" w:eastAsia="Tahoma" w:hAnsiTheme="minorHAnsi"/>
          <w:sz w:val="22"/>
          <w:szCs w:val="22"/>
        </w:rPr>
        <w:t>–</w:t>
      </w:r>
      <w:r>
        <w:rPr>
          <w:rFonts w:asciiTheme="minorHAnsi" w:eastAsia="Tahoma" w:hAnsiTheme="minorHAnsi"/>
          <w:sz w:val="22"/>
          <w:szCs w:val="22"/>
        </w:rPr>
        <w:t xml:space="preserve"> I</w:t>
      </w:r>
      <w:r w:rsidR="00B5625A">
        <w:rPr>
          <w:rFonts w:asciiTheme="minorHAnsi" w:eastAsia="Tahoma" w:hAnsiTheme="minorHAnsi"/>
          <w:sz w:val="22"/>
          <w:szCs w:val="22"/>
        </w:rPr>
        <w:t xml:space="preserve"> </w:t>
      </w:r>
      <w:r w:rsidR="00B5625A" w:rsidRPr="00B5625A">
        <w:rPr>
          <w:rFonts w:asciiTheme="minorHAnsi" w:eastAsia="Tahoma" w:hAnsiTheme="minorHAnsi"/>
          <w:b/>
          <w:sz w:val="22"/>
          <w:szCs w:val="22"/>
        </w:rPr>
        <w:t>– BRAK OFERT</w:t>
      </w:r>
    </w:p>
    <w:p w:rsidR="00C501EE" w:rsidRDefault="00C501EE" w:rsidP="00C501EE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>
        <w:rPr>
          <w:sz w:val="24"/>
          <w:szCs w:val="24"/>
        </w:rPr>
        <w:t>67.473,00</w:t>
      </w:r>
      <w:r>
        <w:rPr>
          <w:sz w:val="24"/>
          <w:szCs w:val="24"/>
        </w:rPr>
        <w:t xml:space="preserve"> PLN.</w:t>
      </w:r>
    </w:p>
    <w:p w:rsidR="00C501EE" w:rsidRDefault="00C501EE" w:rsidP="00C501EE">
      <w:pPr>
        <w:autoSpaceDE w:val="0"/>
        <w:autoSpaceDN w:val="0"/>
        <w:adjustRightInd w:val="0"/>
      </w:pPr>
    </w:p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Default="00A01A0F" w:rsidP="007B78CB">
      <w:pPr>
        <w:autoSpaceDE w:val="0"/>
        <w:autoSpaceDN w:val="0"/>
        <w:adjustRightInd w:val="0"/>
        <w:rPr>
          <w:rFonts w:asciiTheme="minorHAnsi" w:eastAsia="Tahoma" w:hAnsiTheme="minorHAnsi"/>
          <w:b/>
          <w:sz w:val="22"/>
          <w:szCs w:val="22"/>
        </w:rPr>
      </w:pPr>
      <w:r>
        <w:rPr>
          <w:rFonts w:asciiTheme="minorHAnsi" w:eastAsia="Tahoma" w:hAnsiTheme="minorHAnsi"/>
          <w:sz w:val="22"/>
          <w:szCs w:val="22"/>
        </w:rPr>
        <w:t xml:space="preserve">Pakiet nr 20 – MITOMICINUM </w:t>
      </w:r>
      <w:r w:rsidR="00B50104">
        <w:rPr>
          <w:rFonts w:asciiTheme="minorHAnsi" w:eastAsia="Tahoma" w:hAnsiTheme="minorHAnsi"/>
          <w:sz w:val="22"/>
          <w:szCs w:val="22"/>
        </w:rPr>
        <w:t>–</w:t>
      </w:r>
      <w:r>
        <w:rPr>
          <w:rFonts w:asciiTheme="minorHAnsi" w:eastAsia="Tahoma" w:hAnsiTheme="minorHAnsi"/>
          <w:sz w:val="22"/>
          <w:szCs w:val="22"/>
        </w:rPr>
        <w:t xml:space="preserve"> II</w:t>
      </w:r>
      <w:r w:rsidR="00B50104">
        <w:rPr>
          <w:rFonts w:asciiTheme="minorHAnsi" w:eastAsia="Tahoma" w:hAnsiTheme="minorHAnsi"/>
          <w:sz w:val="22"/>
          <w:szCs w:val="22"/>
        </w:rPr>
        <w:t xml:space="preserve"> </w:t>
      </w:r>
      <w:r w:rsidR="00B50104" w:rsidRPr="00B5625A">
        <w:rPr>
          <w:rFonts w:asciiTheme="minorHAnsi" w:eastAsia="Tahoma" w:hAnsiTheme="minorHAnsi"/>
          <w:b/>
          <w:sz w:val="22"/>
          <w:szCs w:val="22"/>
        </w:rPr>
        <w:t>– BRAK OFERT</w:t>
      </w:r>
    </w:p>
    <w:p w:rsidR="00C501EE" w:rsidRDefault="00C501EE" w:rsidP="00C501EE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>
        <w:rPr>
          <w:sz w:val="24"/>
          <w:szCs w:val="24"/>
        </w:rPr>
        <w:t>65.545,20</w:t>
      </w:r>
      <w:r>
        <w:rPr>
          <w:sz w:val="24"/>
          <w:szCs w:val="24"/>
        </w:rPr>
        <w:t xml:space="preserve"> PLN.</w:t>
      </w:r>
    </w:p>
    <w:p w:rsidR="00C501EE" w:rsidRDefault="00C501EE" w:rsidP="007B78CB">
      <w:pPr>
        <w:autoSpaceDE w:val="0"/>
        <w:autoSpaceDN w:val="0"/>
        <w:adjustRightInd w:val="0"/>
        <w:rPr>
          <w:rFonts w:asciiTheme="minorHAnsi" w:eastAsia="Tahoma" w:hAnsiTheme="minorHAnsi"/>
          <w:b/>
          <w:sz w:val="22"/>
          <w:szCs w:val="22"/>
        </w:rPr>
      </w:pPr>
    </w:p>
    <w:p w:rsidR="00A01A0F" w:rsidRDefault="00A01A0F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A01A0F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21 – WENETOKLAKS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8B1F42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Abbvie</w:t>
            </w:r>
            <w:proofErr w:type="spellEnd"/>
            <w:r>
              <w:rPr>
                <w:sz w:val="22"/>
                <w:szCs w:val="22"/>
              </w:rPr>
              <w:t xml:space="preserve"> sp. z o.o., ul. Postępu 21B, 02-676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8B1F42">
              <w:rPr>
                <w:bCs/>
                <w:spacing w:val="-1"/>
                <w:sz w:val="24"/>
                <w:szCs w:val="24"/>
              </w:rPr>
              <w:t>2.923.209,60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8B1F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8B1F42">
              <w:rPr>
                <w:bCs/>
                <w:spacing w:val="-1"/>
                <w:sz w:val="24"/>
                <w:szCs w:val="24"/>
              </w:rPr>
              <w:t>3.157.066,37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B62FE0">
        <w:rPr>
          <w:sz w:val="24"/>
          <w:szCs w:val="24"/>
        </w:rPr>
        <w:t>3.210.899,29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A01A0F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</w:t>
      </w:r>
      <w:r w:rsidR="00B73398">
        <w:rPr>
          <w:b/>
          <w:sz w:val="24"/>
          <w:szCs w:val="24"/>
        </w:rPr>
        <w:t xml:space="preserve">rt. 24 ust. 1 pkt 23 ustawy </w:t>
      </w:r>
      <w:proofErr w:type="spellStart"/>
      <w:r w:rsidR="00B73398">
        <w:rPr>
          <w:b/>
          <w:sz w:val="24"/>
          <w:szCs w:val="24"/>
        </w:rPr>
        <w:t>Pzp</w:t>
      </w:r>
      <w:proofErr w:type="spellEnd"/>
    </w:p>
    <w:p w:rsidR="007B78CB" w:rsidRDefault="007B78CB" w:rsidP="007B78CB"/>
    <w:p w:rsidR="00B27C7E" w:rsidRDefault="00B27C7E" w:rsidP="00B27C7E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B27C7E" w:rsidRDefault="00C501EE" w:rsidP="007B78CB">
      <w:pPr>
        <w:pStyle w:val="Nagwek1"/>
        <w:rPr>
          <w:rFonts w:asciiTheme="minorHAnsi" w:eastAsia="Tahoma" w:hAnsiTheme="minorHAnsi"/>
          <w:b w:val="0"/>
          <w:sz w:val="22"/>
          <w:szCs w:val="22"/>
        </w:rPr>
      </w:pPr>
      <w:r w:rsidRPr="00C501EE">
        <w:rPr>
          <w:rFonts w:asciiTheme="minorHAnsi" w:eastAsia="Tahoma" w:hAnsiTheme="minorHAnsi"/>
          <w:b w:val="0"/>
          <w:sz w:val="22"/>
          <w:szCs w:val="22"/>
        </w:rPr>
        <w:t>Pakiet nr 22 – FLUDARABINE PHOSPHAS</w:t>
      </w:r>
      <w:r w:rsidRPr="00C501EE">
        <w:rPr>
          <w:rFonts w:asciiTheme="minorHAnsi" w:eastAsia="Tahoma" w:hAnsiTheme="minorHAnsi"/>
          <w:b w:val="0"/>
          <w:sz w:val="22"/>
          <w:szCs w:val="22"/>
        </w:rPr>
        <w:t xml:space="preserve"> </w:t>
      </w:r>
      <w:r w:rsidRPr="00C501EE">
        <w:rPr>
          <w:rFonts w:asciiTheme="minorHAnsi" w:eastAsia="Tahoma" w:hAnsiTheme="minorHAnsi"/>
          <w:b w:val="0"/>
          <w:sz w:val="22"/>
          <w:szCs w:val="22"/>
        </w:rPr>
        <w:t>– BRAK OFERT</w:t>
      </w:r>
    </w:p>
    <w:p w:rsidR="00C501EE" w:rsidRDefault="00C501EE" w:rsidP="00C501EE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>
        <w:rPr>
          <w:sz w:val="24"/>
          <w:szCs w:val="24"/>
        </w:rPr>
        <w:t>10.335,60</w:t>
      </w:r>
      <w:r>
        <w:rPr>
          <w:sz w:val="24"/>
          <w:szCs w:val="24"/>
        </w:rPr>
        <w:t xml:space="preserve"> PLN.</w:t>
      </w:r>
    </w:p>
    <w:p w:rsidR="00C501EE" w:rsidRPr="00C501EE" w:rsidRDefault="00C501EE" w:rsidP="00C501EE"/>
    <w:p w:rsidR="00B27C7E" w:rsidRDefault="00B27C7E" w:rsidP="007B78CB">
      <w:pPr>
        <w:pStyle w:val="Nagwek1"/>
        <w:rPr>
          <w:szCs w:val="24"/>
        </w:rPr>
      </w:pPr>
    </w:p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A01A0F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23 – POMALIDOMIDUM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F0B2A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Komtur Polska Sp. z o.o., ul. Plac Farmacji 1, 02-699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F0B2A">
              <w:rPr>
                <w:bCs/>
                <w:spacing w:val="-1"/>
                <w:sz w:val="24"/>
                <w:szCs w:val="24"/>
              </w:rPr>
              <w:t>10.298.400,00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2F0B2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F0B2A">
              <w:rPr>
                <w:bCs/>
                <w:spacing w:val="-1"/>
                <w:sz w:val="24"/>
                <w:szCs w:val="24"/>
              </w:rPr>
              <w:t>11.122.272,00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B62FE0">
        <w:rPr>
          <w:sz w:val="24"/>
          <w:szCs w:val="24"/>
        </w:rPr>
        <w:t>8.341.704,00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A01A0F" w:rsidRPr="00D23384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 w a</w:t>
      </w:r>
      <w:r w:rsidR="00D23384">
        <w:rPr>
          <w:b/>
          <w:sz w:val="24"/>
          <w:szCs w:val="24"/>
        </w:rPr>
        <w:t xml:space="preserve">rt. 24 ust. 1 pkt 23 ustawy </w:t>
      </w:r>
      <w:proofErr w:type="spellStart"/>
      <w:r w:rsidR="00D23384">
        <w:rPr>
          <w:b/>
          <w:sz w:val="24"/>
          <w:szCs w:val="24"/>
        </w:rPr>
        <w:t>Pzp</w:t>
      </w:r>
      <w:proofErr w:type="spellEnd"/>
    </w:p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A01A0F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24 – PREPARATY DO ŻYWIENIA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4058AF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Fresenius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Kabi</w:t>
            </w:r>
            <w:proofErr w:type="spellEnd"/>
            <w:r>
              <w:rPr>
                <w:sz w:val="22"/>
                <w:szCs w:val="22"/>
              </w:rPr>
              <w:t xml:space="preserve"> Polska Sp. z o.o., Al. Jerozolimskie 134, 02-305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058AF">
              <w:rPr>
                <w:bCs/>
                <w:spacing w:val="-1"/>
                <w:sz w:val="24"/>
                <w:szCs w:val="24"/>
              </w:rPr>
              <w:t>112.560,00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4058A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058AF">
              <w:rPr>
                <w:bCs/>
                <w:spacing w:val="-1"/>
                <w:sz w:val="24"/>
                <w:szCs w:val="24"/>
              </w:rPr>
              <w:t>118.188,00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4541F5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z o.o., ul. 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541F5">
              <w:rPr>
                <w:bCs/>
                <w:spacing w:val="-1"/>
                <w:sz w:val="24"/>
                <w:szCs w:val="24"/>
              </w:rPr>
              <w:t xml:space="preserve">75.333,00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4541F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541F5">
              <w:rPr>
                <w:bCs/>
                <w:spacing w:val="-1"/>
                <w:sz w:val="24"/>
                <w:szCs w:val="24"/>
              </w:rPr>
              <w:t>79.099,65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F0B2A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Bialmed</w:t>
            </w:r>
            <w:proofErr w:type="spellEnd"/>
            <w:r>
              <w:rPr>
                <w:sz w:val="22"/>
                <w:szCs w:val="22"/>
              </w:rPr>
              <w:t xml:space="preserve"> Sp.  z o.o., ul. Kazimierzowska 46/48/35, 02-546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F0B2A">
              <w:rPr>
                <w:bCs/>
                <w:spacing w:val="-1"/>
                <w:sz w:val="24"/>
                <w:szCs w:val="24"/>
              </w:rPr>
              <w:t xml:space="preserve">73.346,00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2F0B2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F0B2A">
              <w:rPr>
                <w:bCs/>
                <w:spacing w:val="-1"/>
                <w:sz w:val="24"/>
                <w:szCs w:val="24"/>
              </w:rPr>
              <w:t>77.013,30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E951FF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E951FF">
              <w:rPr>
                <w:bCs/>
                <w:spacing w:val="-1"/>
                <w:sz w:val="24"/>
                <w:szCs w:val="24"/>
              </w:rPr>
              <w:t xml:space="preserve">74.472,00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E951F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E951FF">
              <w:rPr>
                <w:bCs/>
                <w:spacing w:val="-1"/>
                <w:sz w:val="24"/>
                <w:szCs w:val="24"/>
              </w:rPr>
              <w:t>78.195,60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B62FE0">
        <w:rPr>
          <w:sz w:val="24"/>
          <w:szCs w:val="24"/>
        </w:rPr>
        <w:t>80.999,10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>
      <w:pPr>
        <w:rPr>
          <w:sz w:val="24"/>
          <w:szCs w:val="24"/>
        </w:rPr>
      </w:pPr>
    </w:p>
    <w:p w:rsidR="00A01A0F" w:rsidRDefault="00A01A0F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A01A0F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25 – DENOSUMAB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2F0B2A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Amgen</w:t>
            </w:r>
            <w:proofErr w:type="spellEnd"/>
            <w:r>
              <w:rPr>
                <w:sz w:val="22"/>
                <w:szCs w:val="22"/>
              </w:rPr>
              <w:t xml:space="preserve"> Sp. z o.o., ul. Puławska 145, 02-715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2F0B2A">
              <w:rPr>
                <w:bCs/>
                <w:spacing w:val="-1"/>
                <w:sz w:val="24"/>
                <w:szCs w:val="24"/>
              </w:rPr>
              <w:t>14.808,40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2F0B2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2F0B2A">
              <w:rPr>
                <w:bCs/>
                <w:spacing w:val="-1"/>
                <w:sz w:val="24"/>
                <w:szCs w:val="24"/>
              </w:rPr>
              <w:t>15.993,07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B62FE0">
        <w:rPr>
          <w:sz w:val="24"/>
          <w:szCs w:val="24"/>
        </w:rPr>
        <w:t>15.993,07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A01A0F" w:rsidRDefault="00A01A0F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lastRenderedPageBreak/>
        <w:t xml:space="preserve">Zbiorcze zestawienie ofert złożonych w terminie </w:t>
      </w:r>
    </w:p>
    <w:p w:rsidR="007B78CB" w:rsidRPr="00B00B7D" w:rsidRDefault="00A01A0F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26 – ROZTWORY KCL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4058AF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Fresenius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Kabi</w:t>
            </w:r>
            <w:proofErr w:type="spellEnd"/>
            <w:r>
              <w:rPr>
                <w:sz w:val="22"/>
                <w:szCs w:val="22"/>
              </w:rPr>
              <w:t xml:space="preserve"> Polska Sp. z o.o., Al. Jerozolimskie 134, 02-305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4058AF">
              <w:rPr>
                <w:bCs/>
                <w:spacing w:val="-1"/>
                <w:sz w:val="24"/>
                <w:szCs w:val="24"/>
              </w:rPr>
              <w:t>23.600,00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7B78CB" w:rsidP="004058A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4058AF">
              <w:rPr>
                <w:bCs/>
                <w:spacing w:val="-1"/>
                <w:sz w:val="24"/>
                <w:szCs w:val="24"/>
              </w:rPr>
              <w:t>25.488,00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B62FE0">
        <w:rPr>
          <w:sz w:val="24"/>
          <w:szCs w:val="24"/>
        </w:rPr>
        <w:t>28.512,00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A01A0F" w:rsidRDefault="00A01A0F" w:rsidP="007B78CB">
      <w:pPr>
        <w:rPr>
          <w:sz w:val="24"/>
          <w:szCs w:val="24"/>
        </w:rPr>
      </w:pPr>
    </w:p>
    <w:p w:rsidR="007B78CB" w:rsidRDefault="007B78CB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A01A0F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27 – FORMALINA BUFOROWANA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8B1F42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AQUA-MED. ZPAM-KOLASA Sp. jawna, ul. Ul. Targowa 55, 90-323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8B1F42">
              <w:rPr>
                <w:bCs/>
                <w:spacing w:val="-1"/>
                <w:sz w:val="24"/>
                <w:szCs w:val="24"/>
              </w:rPr>
              <w:t>64.200,00</w:t>
            </w:r>
            <w:r>
              <w:rPr>
                <w:bCs/>
                <w:spacing w:val="-1"/>
                <w:sz w:val="24"/>
                <w:szCs w:val="24"/>
              </w:rPr>
              <w:t>. zł</w:t>
            </w:r>
          </w:p>
          <w:p w:rsidR="007B78CB" w:rsidRDefault="007B78CB" w:rsidP="008B1F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8B1F42">
              <w:rPr>
                <w:bCs/>
                <w:spacing w:val="-1"/>
                <w:sz w:val="24"/>
                <w:szCs w:val="24"/>
              </w:rPr>
              <w:t>69.336,00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B73398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8B1F42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 Badawczo-Produkcyjny CHEMED Sp. z o.o., ul. Kochanowskiego 29/30, 44-100 Gliwice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7B78CB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8B1F42">
              <w:rPr>
                <w:bCs/>
                <w:spacing w:val="-1"/>
                <w:sz w:val="24"/>
                <w:szCs w:val="24"/>
              </w:rPr>
              <w:t xml:space="preserve">66.366,00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B78CB" w:rsidRDefault="007B78CB" w:rsidP="008B1F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8B1F42">
              <w:rPr>
                <w:bCs/>
                <w:spacing w:val="-1"/>
                <w:sz w:val="24"/>
                <w:szCs w:val="24"/>
              </w:rPr>
              <w:t>71.675,28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B62FE0">
        <w:rPr>
          <w:sz w:val="24"/>
          <w:szCs w:val="24"/>
        </w:rPr>
        <w:t>76.140,00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A01A0F" w:rsidRDefault="00A01A0F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lastRenderedPageBreak/>
        <w:t xml:space="preserve">Zbiorcze zestawienie ofert złożonych w terminie </w:t>
      </w:r>
    </w:p>
    <w:p w:rsidR="007B78CB" w:rsidRDefault="00A01A0F" w:rsidP="007B78CB">
      <w:pPr>
        <w:autoSpaceDE w:val="0"/>
        <w:autoSpaceDN w:val="0"/>
        <w:adjustRightInd w:val="0"/>
        <w:rPr>
          <w:rFonts w:asciiTheme="minorHAnsi" w:eastAsia="Tahoma" w:hAnsiTheme="minorHAnsi"/>
          <w:b/>
          <w:sz w:val="22"/>
          <w:szCs w:val="22"/>
        </w:rPr>
      </w:pPr>
      <w:r>
        <w:rPr>
          <w:rFonts w:asciiTheme="minorHAnsi" w:eastAsia="Tahoma" w:hAnsiTheme="minorHAnsi"/>
          <w:sz w:val="22"/>
          <w:szCs w:val="22"/>
        </w:rPr>
        <w:t>Pakiet nr 28 – STABILIZATORY DO WKŁUĆ OBWODOWYCH I CENTRALNYCH</w:t>
      </w:r>
      <w:r w:rsidR="00B5625A">
        <w:rPr>
          <w:rFonts w:asciiTheme="minorHAnsi" w:eastAsia="Tahoma" w:hAnsiTheme="minorHAnsi"/>
          <w:sz w:val="22"/>
          <w:szCs w:val="22"/>
        </w:rPr>
        <w:t xml:space="preserve"> </w:t>
      </w:r>
      <w:r w:rsidR="00B5625A" w:rsidRPr="00B5625A">
        <w:rPr>
          <w:rFonts w:asciiTheme="minorHAnsi" w:eastAsia="Tahoma" w:hAnsiTheme="minorHAnsi"/>
          <w:b/>
          <w:sz w:val="22"/>
          <w:szCs w:val="22"/>
        </w:rPr>
        <w:t>– BRAK OFERT</w:t>
      </w:r>
    </w:p>
    <w:p w:rsidR="00C501EE" w:rsidRDefault="00C501EE" w:rsidP="00C501EE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>
        <w:rPr>
          <w:sz w:val="24"/>
          <w:szCs w:val="24"/>
        </w:rPr>
        <w:t>499.957,92</w:t>
      </w:r>
      <w:r>
        <w:rPr>
          <w:sz w:val="24"/>
          <w:szCs w:val="24"/>
        </w:rPr>
        <w:t xml:space="preserve"> PLN.</w:t>
      </w:r>
    </w:p>
    <w:p w:rsidR="00A01A0F" w:rsidRDefault="00A01A0F" w:rsidP="007B78CB"/>
    <w:p w:rsidR="00A01A0F" w:rsidRDefault="00A01A0F" w:rsidP="007B78CB"/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A01A0F" w:rsidRPr="00D23384" w:rsidRDefault="00A01A0F" w:rsidP="00D23384">
      <w:pPr>
        <w:autoSpaceDE w:val="0"/>
        <w:autoSpaceDN w:val="0"/>
        <w:adjustRightInd w:val="0"/>
        <w:rPr>
          <w:rFonts w:asciiTheme="minorHAnsi" w:eastAsia="Tahoma" w:hAnsiTheme="minorHAnsi"/>
          <w:b/>
          <w:sz w:val="22"/>
          <w:szCs w:val="22"/>
        </w:rPr>
      </w:pPr>
      <w:r>
        <w:rPr>
          <w:rFonts w:asciiTheme="minorHAnsi" w:eastAsia="Tahoma" w:hAnsiTheme="minorHAnsi"/>
          <w:sz w:val="22"/>
          <w:szCs w:val="22"/>
        </w:rPr>
        <w:t>Pakiet nr 29 – ŁATKA HEMOSTATYCZNA</w:t>
      </w:r>
      <w:r w:rsidR="00D23384">
        <w:rPr>
          <w:rFonts w:asciiTheme="minorHAnsi" w:eastAsia="Tahoma" w:hAnsiTheme="minorHAnsi"/>
          <w:sz w:val="22"/>
          <w:szCs w:val="22"/>
        </w:rPr>
        <w:t xml:space="preserve"> </w:t>
      </w:r>
      <w:r w:rsidR="00D23384" w:rsidRPr="00B5625A">
        <w:rPr>
          <w:rFonts w:asciiTheme="minorHAnsi" w:eastAsia="Tahoma" w:hAnsiTheme="minorHAnsi"/>
          <w:b/>
          <w:sz w:val="22"/>
          <w:szCs w:val="22"/>
        </w:rPr>
        <w:t>– BRAK OFERT</w:t>
      </w:r>
    </w:p>
    <w:p w:rsidR="00C501EE" w:rsidRDefault="00C501EE" w:rsidP="00C501EE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>
        <w:rPr>
          <w:sz w:val="24"/>
          <w:szCs w:val="24"/>
        </w:rPr>
        <w:t>99.252,00</w:t>
      </w:r>
      <w:r>
        <w:rPr>
          <w:sz w:val="24"/>
          <w:szCs w:val="24"/>
        </w:rPr>
        <w:t xml:space="preserve"> PLN.</w:t>
      </w:r>
    </w:p>
    <w:p w:rsidR="00A01A0F" w:rsidRDefault="00A01A0F" w:rsidP="007B78CB"/>
    <w:p w:rsidR="00D23384" w:rsidRDefault="00D23384" w:rsidP="007B78CB">
      <w:pPr>
        <w:pStyle w:val="Nagwek1"/>
        <w:rPr>
          <w:szCs w:val="24"/>
        </w:rPr>
      </w:pPr>
      <w:bookmarkStart w:id="0" w:name="_GoBack"/>
      <w:bookmarkEnd w:id="0"/>
    </w:p>
    <w:p w:rsidR="00D23384" w:rsidRDefault="00D23384" w:rsidP="007B78CB">
      <w:pPr>
        <w:pStyle w:val="Nagwek1"/>
        <w:rPr>
          <w:szCs w:val="24"/>
        </w:rPr>
      </w:pPr>
    </w:p>
    <w:p w:rsidR="007B78CB" w:rsidRDefault="007B78CB" w:rsidP="007B78C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B78CB" w:rsidRPr="00B00B7D" w:rsidRDefault="00A01A0F" w:rsidP="007B78C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eastAsia="Tahoma" w:hAnsiTheme="minorHAnsi"/>
          <w:sz w:val="22"/>
          <w:szCs w:val="22"/>
        </w:rPr>
        <w:t>Pakiet nr 30 – OPATRUNKI PODSTAWOWE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7656"/>
        <w:gridCol w:w="2835"/>
        <w:gridCol w:w="2835"/>
      </w:tblGrid>
      <w:tr w:rsidR="00BB0E81" w:rsidTr="00BB0E8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81" w:rsidRDefault="00BB0E81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81" w:rsidRDefault="00BB0E81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81" w:rsidRDefault="00BB0E81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B0E81" w:rsidRDefault="00BB0E81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1" w:rsidRDefault="00BB0E81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</w:tr>
      <w:tr w:rsidR="00BB0E81" w:rsidTr="00BB0E8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1" w:rsidRDefault="00BB0E81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1" w:rsidRPr="000236CF" w:rsidRDefault="00BB0E81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ZARYS International </w:t>
            </w:r>
            <w:proofErr w:type="spellStart"/>
            <w:r>
              <w:rPr>
                <w:sz w:val="22"/>
                <w:szCs w:val="22"/>
              </w:rPr>
              <w:t>Group</w:t>
            </w:r>
            <w:proofErr w:type="spellEnd"/>
            <w:r>
              <w:rPr>
                <w:sz w:val="22"/>
                <w:szCs w:val="22"/>
              </w:rPr>
              <w:t xml:space="preserve"> sp.  z o.o., sp. k., ul. Pod Borem 18, 41-808 Zabrze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1" w:rsidRDefault="00BB0E81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285.475,00 zł</w:t>
            </w:r>
          </w:p>
          <w:p w:rsidR="00BB0E81" w:rsidRDefault="00BB0E81" w:rsidP="00BB0E8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308.313,00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1" w:rsidRDefault="00BB0E81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  <w:tr w:rsidR="00BB0E81" w:rsidTr="00BB0E8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1" w:rsidRDefault="00BB0E81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1" w:rsidRPr="000236CF" w:rsidRDefault="00BB0E81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 w składz</w:t>
            </w:r>
            <w:r w:rsidR="003501FD">
              <w:rPr>
                <w:sz w:val="22"/>
                <w:szCs w:val="22"/>
              </w:rPr>
              <w:t xml:space="preserve">ie: Lider </w:t>
            </w:r>
            <w:proofErr w:type="spellStart"/>
            <w:r w:rsidR="003501FD">
              <w:rPr>
                <w:sz w:val="22"/>
                <w:szCs w:val="22"/>
              </w:rPr>
              <w:t>Citonet</w:t>
            </w:r>
            <w:proofErr w:type="spellEnd"/>
            <w:r>
              <w:rPr>
                <w:sz w:val="22"/>
                <w:szCs w:val="22"/>
              </w:rPr>
              <w:t xml:space="preserve"> Kraków Sp.  z o.o., ul. Gromadzka 52, 30-719 Kraków, Członek: Toruńskie Zakłady Materiałów Opatrunkowych S.A., ul. Żółkiewskiego 20/26, 87-100 Toruń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1" w:rsidRDefault="00BB0E81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331.275,00.zł</w:t>
            </w:r>
          </w:p>
          <w:p w:rsidR="00BB0E81" w:rsidRDefault="00BB0E81" w:rsidP="00BB0E8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357.777,00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81" w:rsidRDefault="00BB0E81" w:rsidP="00463AF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B62FE0">
        <w:rPr>
          <w:sz w:val="24"/>
          <w:szCs w:val="24"/>
        </w:rPr>
        <w:t xml:space="preserve">330.058,80 </w:t>
      </w:r>
      <w:r>
        <w:rPr>
          <w:sz w:val="24"/>
          <w:szCs w:val="24"/>
        </w:rPr>
        <w:t>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A50B7E" w:rsidRDefault="00A50B7E" w:rsidP="00B954A9"/>
    <w:p w:rsidR="00A50B7E" w:rsidRDefault="00A50B7E" w:rsidP="00B954A9"/>
    <w:p w:rsidR="00A50B7E" w:rsidRDefault="00A50B7E" w:rsidP="00B954A9"/>
    <w:sectPr w:rsidR="00A50B7E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236CF"/>
    <w:rsid w:val="000848E1"/>
    <w:rsid w:val="00085AD9"/>
    <w:rsid w:val="000B3945"/>
    <w:rsid w:val="000D18C8"/>
    <w:rsid w:val="000E5616"/>
    <w:rsid w:val="00115405"/>
    <w:rsid w:val="00120634"/>
    <w:rsid w:val="00145F20"/>
    <w:rsid w:val="002104D2"/>
    <w:rsid w:val="002446BC"/>
    <w:rsid w:val="00277DF5"/>
    <w:rsid w:val="0029024E"/>
    <w:rsid w:val="002911B6"/>
    <w:rsid w:val="002C0B15"/>
    <w:rsid w:val="002C484F"/>
    <w:rsid w:val="002D1FB2"/>
    <w:rsid w:val="002F0B2A"/>
    <w:rsid w:val="00307F67"/>
    <w:rsid w:val="003501FD"/>
    <w:rsid w:val="0037361E"/>
    <w:rsid w:val="00395B9E"/>
    <w:rsid w:val="003A041A"/>
    <w:rsid w:val="003A4A06"/>
    <w:rsid w:val="003F6A80"/>
    <w:rsid w:val="004058AF"/>
    <w:rsid w:val="00415620"/>
    <w:rsid w:val="00432EBF"/>
    <w:rsid w:val="004441BC"/>
    <w:rsid w:val="004541F5"/>
    <w:rsid w:val="004542C3"/>
    <w:rsid w:val="00456B19"/>
    <w:rsid w:val="00460AC6"/>
    <w:rsid w:val="00463AF0"/>
    <w:rsid w:val="00471EAE"/>
    <w:rsid w:val="0047544B"/>
    <w:rsid w:val="004827FE"/>
    <w:rsid w:val="004923AE"/>
    <w:rsid w:val="004978CD"/>
    <w:rsid w:val="004D1357"/>
    <w:rsid w:val="005206E6"/>
    <w:rsid w:val="005236C8"/>
    <w:rsid w:val="00534B29"/>
    <w:rsid w:val="005513F7"/>
    <w:rsid w:val="005578ED"/>
    <w:rsid w:val="0058335D"/>
    <w:rsid w:val="005B32B5"/>
    <w:rsid w:val="005C0142"/>
    <w:rsid w:val="006130A9"/>
    <w:rsid w:val="00641C17"/>
    <w:rsid w:val="006467FB"/>
    <w:rsid w:val="0069737A"/>
    <w:rsid w:val="006F7450"/>
    <w:rsid w:val="00780EDF"/>
    <w:rsid w:val="007A04D7"/>
    <w:rsid w:val="007B78CB"/>
    <w:rsid w:val="007F731D"/>
    <w:rsid w:val="00807BCD"/>
    <w:rsid w:val="00841AC5"/>
    <w:rsid w:val="00843E67"/>
    <w:rsid w:val="008802FF"/>
    <w:rsid w:val="00897F3E"/>
    <w:rsid w:val="008A0404"/>
    <w:rsid w:val="008B1F42"/>
    <w:rsid w:val="008B55DD"/>
    <w:rsid w:val="008C1EF6"/>
    <w:rsid w:val="008C575A"/>
    <w:rsid w:val="008D1151"/>
    <w:rsid w:val="008E5C03"/>
    <w:rsid w:val="008F60B8"/>
    <w:rsid w:val="0091079C"/>
    <w:rsid w:val="00941CFC"/>
    <w:rsid w:val="00983911"/>
    <w:rsid w:val="00987125"/>
    <w:rsid w:val="009C0354"/>
    <w:rsid w:val="009C6C87"/>
    <w:rsid w:val="009E2FAF"/>
    <w:rsid w:val="009F62E2"/>
    <w:rsid w:val="00A01A0F"/>
    <w:rsid w:val="00A10473"/>
    <w:rsid w:val="00A36940"/>
    <w:rsid w:val="00A37B82"/>
    <w:rsid w:val="00A50B7E"/>
    <w:rsid w:val="00A67931"/>
    <w:rsid w:val="00AD27A8"/>
    <w:rsid w:val="00B00B7D"/>
    <w:rsid w:val="00B27C7E"/>
    <w:rsid w:val="00B50104"/>
    <w:rsid w:val="00B5625A"/>
    <w:rsid w:val="00B62FE0"/>
    <w:rsid w:val="00B634A9"/>
    <w:rsid w:val="00B73398"/>
    <w:rsid w:val="00B84A48"/>
    <w:rsid w:val="00B954A9"/>
    <w:rsid w:val="00BA1538"/>
    <w:rsid w:val="00BB0E81"/>
    <w:rsid w:val="00BD285E"/>
    <w:rsid w:val="00C22C77"/>
    <w:rsid w:val="00C501EE"/>
    <w:rsid w:val="00C77B56"/>
    <w:rsid w:val="00CF0178"/>
    <w:rsid w:val="00D03FEC"/>
    <w:rsid w:val="00D23384"/>
    <w:rsid w:val="00D26FE3"/>
    <w:rsid w:val="00D7431B"/>
    <w:rsid w:val="00DD000B"/>
    <w:rsid w:val="00DF4215"/>
    <w:rsid w:val="00E01557"/>
    <w:rsid w:val="00E067AD"/>
    <w:rsid w:val="00E42CFC"/>
    <w:rsid w:val="00E81F23"/>
    <w:rsid w:val="00E82D87"/>
    <w:rsid w:val="00E8394F"/>
    <w:rsid w:val="00E84BB4"/>
    <w:rsid w:val="00E90C56"/>
    <w:rsid w:val="00E951FF"/>
    <w:rsid w:val="00EB2894"/>
    <w:rsid w:val="00EE32F7"/>
    <w:rsid w:val="00EE5CEB"/>
    <w:rsid w:val="00EE6BD9"/>
    <w:rsid w:val="00EF1FF1"/>
    <w:rsid w:val="00F02E9C"/>
    <w:rsid w:val="00F1037D"/>
    <w:rsid w:val="00F15361"/>
    <w:rsid w:val="00F5620A"/>
    <w:rsid w:val="00FA6192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2780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29</cp:revision>
  <cp:lastPrinted>2019-08-29T13:45:00Z</cp:lastPrinted>
  <dcterms:created xsi:type="dcterms:W3CDTF">2019-08-05T09:36:00Z</dcterms:created>
  <dcterms:modified xsi:type="dcterms:W3CDTF">2019-08-29T14:00:00Z</dcterms:modified>
</cp:coreProperties>
</file>