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31E" w14:textId="77777777" w:rsidR="00EB44D2" w:rsidRDefault="00EB44D2">
      <w:pPr>
        <w:spacing w:after="0" w:line="259" w:lineRule="auto"/>
        <w:ind w:left="0" w:right="0" w:firstLine="0"/>
        <w:jc w:val="left"/>
      </w:pPr>
    </w:p>
    <w:p w14:paraId="0499227A" w14:textId="2F540CC7" w:rsidR="00B6070B" w:rsidRDefault="00EB44D2" w:rsidP="00EB44D2">
      <w:pPr>
        <w:spacing w:after="0" w:line="259" w:lineRule="auto"/>
        <w:ind w:left="0" w:right="0" w:firstLine="0"/>
        <w:jc w:val="center"/>
      </w:pPr>
      <w:r>
        <w:t>- warunki umowy –</w:t>
      </w:r>
    </w:p>
    <w:p w14:paraId="414CFC0A" w14:textId="1CBD5D15" w:rsidR="00EB44D2" w:rsidRDefault="00EB44D2" w:rsidP="00EB44D2">
      <w:pPr>
        <w:spacing w:after="0" w:line="259" w:lineRule="auto"/>
        <w:ind w:left="0" w:right="0" w:firstLine="0"/>
        <w:jc w:val="center"/>
      </w:pPr>
      <w:r>
        <w:t>Część 1</w:t>
      </w:r>
    </w:p>
    <w:p w14:paraId="6828A28E" w14:textId="734A4DD7" w:rsidR="002D57B8" w:rsidRDefault="00735411">
      <w:pPr>
        <w:spacing w:after="0" w:line="259" w:lineRule="auto"/>
        <w:ind w:left="0" w:right="0" w:firstLine="0"/>
        <w:jc w:val="left"/>
      </w:pPr>
      <w:r>
        <w:t xml:space="preserve">            </w:t>
      </w:r>
    </w:p>
    <w:p w14:paraId="302BF0C4" w14:textId="68F8FECD" w:rsidR="002D57B8" w:rsidRPr="00380643" w:rsidRDefault="00735411" w:rsidP="003F2E92">
      <w:pPr>
        <w:spacing w:after="4" w:line="259" w:lineRule="auto"/>
        <w:ind w:right="708"/>
        <w:jc w:val="center"/>
        <w:rPr>
          <w:b/>
        </w:rPr>
      </w:pPr>
      <w:r w:rsidRPr="00380643">
        <w:rPr>
          <w:b/>
        </w:rPr>
        <w:t>UMOWA NA</w:t>
      </w:r>
      <w:r w:rsidR="00585394" w:rsidRPr="00380643">
        <w:rPr>
          <w:b/>
        </w:rPr>
        <w:t xml:space="preserve"> </w:t>
      </w:r>
      <w:r w:rsidRPr="00380643">
        <w:rPr>
          <w:b/>
        </w:rPr>
        <w:t>ŚWIADCZENIE USŁUG W</w:t>
      </w:r>
      <w:r w:rsidR="00585394" w:rsidRPr="00380643">
        <w:rPr>
          <w:b/>
        </w:rPr>
        <w:t xml:space="preserve"> </w:t>
      </w:r>
      <w:r w:rsidRPr="00380643">
        <w:rPr>
          <w:b/>
        </w:rPr>
        <w:t>ZAKRESIE ODBIORU</w:t>
      </w:r>
      <w:r w:rsidR="00585394" w:rsidRPr="00380643">
        <w:rPr>
          <w:b/>
        </w:rPr>
        <w:t xml:space="preserve"> </w:t>
      </w:r>
      <w:r w:rsidRPr="00380643">
        <w:rPr>
          <w:b/>
        </w:rPr>
        <w:t>ODPADÓW</w:t>
      </w:r>
      <w:r w:rsidR="00585394" w:rsidRPr="00380643">
        <w:rPr>
          <w:b/>
        </w:rPr>
        <w:t xml:space="preserve"> </w:t>
      </w:r>
      <w:r w:rsidRPr="00380643">
        <w:rPr>
          <w:b/>
        </w:rPr>
        <w:t>KOMUNALNYCH</w:t>
      </w:r>
    </w:p>
    <w:p w14:paraId="59353177" w14:textId="77777777" w:rsidR="0074642C" w:rsidRPr="000612B5" w:rsidRDefault="0074642C" w:rsidP="007E08B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3E308CE2" w14:textId="2CDBF280" w:rsidR="00846112" w:rsidRPr="000612B5" w:rsidRDefault="00846112" w:rsidP="00846112">
      <w:pPr>
        <w:spacing w:after="0" w:line="259" w:lineRule="auto"/>
        <w:ind w:right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Zawarta dnia </w:t>
      </w:r>
      <w:r w:rsidR="00B03A11">
        <w:rPr>
          <w:b/>
          <w:sz w:val="24"/>
          <w:szCs w:val="24"/>
        </w:rPr>
        <w:t>………………………..</w:t>
      </w:r>
      <w:r w:rsidR="00C14E3E">
        <w:rPr>
          <w:b/>
          <w:sz w:val="24"/>
          <w:szCs w:val="24"/>
        </w:rPr>
        <w:t>.</w:t>
      </w:r>
      <w:r w:rsidRPr="000612B5">
        <w:rPr>
          <w:sz w:val="24"/>
          <w:szCs w:val="24"/>
        </w:rPr>
        <w:t xml:space="preserve"> w </w:t>
      </w:r>
      <w:r w:rsidR="00B03A11">
        <w:rPr>
          <w:sz w:val="24"/>
          <w:szCs w:val="24"/>
        </w:rPr>
        <w:t xml:space="preserve">Iławie </w:t>
      </w:r>
      <w:r w:rsidRPr="000612B5">
        <w:rPr>
          <w:sz w:val="24"/>
          <w:szCs w:val="24"/>
        </w:rPr>
        <w:t xml:space="preserve">pomiędzy: </w:t>
      </w:r>
    </w:p>
    <w:p w14:paraId="67998255" w14:textId="77777777" w:rsidR="00846112" w:rsidRPr="000612B5" w:rsidRDefault="00846112" w:rsidP="00846112">
      <w:pPr>
        <w:spacing w:after="0" w:line="259" w:lineRule="auto"/>
        <w:ind w:right="0"/>
        <w:jc w:val="left"/>
        <w:rPr>
          <w:sz w:val="24"/>
          <w:szCs w:val="24"/>
        </w:rPr>
      </w:pPr>
    </w:p>
    <w:p w14:paraId="0729D49E" w14:textId="40A72157" w:rsidR="00846112" w:rsidRPr="000612B5" w:rsidRDefault="00B03A11" w:rsidP="008461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r w:rsidR="00846112" w:rsidRPr="000612B5">
        <w:rPr>
          <w:b/>
          <w:bCs/>
          <w:sz w:val="24"/>
          <w:szCs w:val="24"/>
        </w:rPr>
        <w:t>,</w:t>
      </w:r>
      <w:r w:rsidR="00846112" w:rsidRPr="000612B5">
        <w:rPr>
          <w:sz w:val="24"/>
          <w:szCs w:val="24"/>
        </w:rPr>
        <w:t xml:space="preserve"> REGON </w:t>
      </w:r>
      <w:r>
        <w:rPr>
          <w:sz w:val="24"/>
          <w:szCs w:val="24"/>
        </w:rPr>
        <w:t>…………………………</w:t>
      </w:r>
      <w:r w:rsidR="00846112" w:rsidRPr="000612B5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………………………………….</w:t>
      </w:r>
      <w:r w:rsidR="00846112" w:rsidRPr="000612B5">
        <w:rPr>
          <w:sz w:val="24"/>
          <w:szCs w:val="24"/>
        </w:rPr>
        <w:t xml:space="preserve"> zarejestrowana w Krajowym Rejestrze Sądowym w </w:t>
      </w:r>
      <w:r>
        <w:rPr>
          <w:sz w:val="24"/>
          <w:szCs w:val="24"/>
        </w:rPr>
        <w:t>………………………</w:t>
      </w:r>
      <w:r w:rsidR="00846112" w:rsidRPr="000612B5">
        <w:rPr>
          <w:sz w:val="24"/>
          <w:szCs w:val="24"/>
        </w:rPr>
        <w:t xml:space="preserve">pod nr KRS </w:t>
      </w:r>
      <w:r>
        <w:rPr>
          <w:sz w:val="24"/>
          <w:szCs w:val="24"/>
        </w:rPr>
        <w:t>……………………….</w:t>
      </w:r>
      <w:r w:rsidR="00846112" w:rsidRPr="000612B5">
        <w:rPr>
          <w:sz w:val="24"/>
          <w:szCs w:val="24"/>
        </w:rPr>
        <w:t>, reprezentowana przez:</w:t>
      </w:r>
    </w:p>
    <w:p w14:paraId="6ACE6DCA" w14:textId="0C2B3DDF" w:rsidR="00846112" w:rsidRPr="000612B5" w:rsidRDefault="00846112" w:rsidP="008461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- </w:t>
      </w:r>
      <w:r w:rsidR="00B03A11">
        <w:rPr>
          <w:sz w:val="24"/>
          <w:szCs w:val="24"/>
        </w:rPr>
        <w:t>…………………………………..</w:t>
      </w:r>
      <w:r w:rsidR="00C14E3E">
        <w:rPr>
          <w:sz w:val="24"/>
          <w:szCs w:val="24"/>
        </w:rPr>
        <w:t xml:space="preserve"> – </w:t>
      </w:r>
    </w:p>
    <w:p w14:paraId="0C56C7A9" w14:textId="65D1FCC7" w:rsidR="00846112" w:rsidRPr="000612B5" w:rsidRDefault="00846112" w:rsidP="008461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zwaną dalej </w:t>
      </w:r>
      <w:r w:rsidR="00D73028" w:rsidRPr="000612B5">
        <w:rPr>
          <w:b/>
          <w:sz w:val="24"/>
          <w:szCs w:val="24"/>
        </w:rPr>
        <w:t>WYKONAWCĄ</w:t>
      </w:r>
      <w:r w:rsidRPr="000612B5">
        <w:rPr>
          <w:sz w:val="24"/>
          <w:szCs w:val="24"/>
        </w:rPr>
        <w:t xml:space="preserve"> </w:t>
      </w:r>
    </w:p>
    <w:p w14:paraId="783659CF" w14:textId="77777777" w:rsidR="00846112" w:rsidRPr="000612B5" w:rsidRDefault="00846112" w:rsidP="00846112">
      <w:pPr>
        <w:spacing w:after="0"/>
        <w:ind w:left="-5" w:right="0" w:hanging="10"/>
        <w:rPr>
          <w:sz w:val="24"/>
          <w:szCs w:val="24"/>
        </w:rPr>
      </w:pPr>
      <w:r w:rsidRPr="000612B5">
        <w:rPr>
          <w:sz w:val="24"/>
          <w:szCs w:val="24"/>
        </w:rPr>
        <w:t>a:</w:t>
      </w:r>
    </w:p>
    <w:p w14:paraId="6C75505F" w14:textId="298CF29E" w:rsidR="00846112" w:rsidRPr="000612B5" w:rsidRDefault="00A525F6" w:rsidP="00846112">
      <w:pPr>
        <w:spacing w:after="0" w:line="360" w:lineRule="auto"/>
        <w:ind w:left="-6" w:right="0" w:hanging="11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>Zakład Karny w Iławie</w:t>
      </w:r>
      <w:r w:rsidR="000612B5" w:rsidRPr="000612B5">
        <w:rPr>
          <w:b/>
          <w:bCs/>
          <w:sz w:val="24"/>
          <w:szCs w:val="24"/>
        </w:rPr>
        <w:t xml:space="preserve"> ul. 1 Maja 14 14-200 Iława NIP: 744-10-06-716</w:t>
      </w:r>
    </w:p>
    <w:p w14:paraId="6B994272" w14:textId="77777777" w:rsidR="00846112" w:rsidRPr="000612B5" w:rsidRDefault="00846112" w:rsidP="00846112">
      <w:pPr>
        <w:spacing w:after="0" w:line="360" w:lineRule="auto"/>
        <w:ind w:left="-6" w:right="0" w:hanging="11"/>
        <w:rPr>
          <w:sz w:val="24"/>
          <w:szCs w:val="24"/>
        </w:rPr>
      </w:pPr>
      <w:r w:rsidRPr="000612B5">
        <w:rPr>
          <w:sz w:val="24"/>
          <w:szCs w:val="24"/>
        </w:rPr>
        <w:t>reprezentowanym przez:</w:t>
      </w:r>
    </w:p>
    <w:p w14:paraId="71970C04" w14:textId="3E3A0021" w:rsidR="00846112" w:rsidRPr="000612B5" w:rsidRDefault="006B2B81" w:rsidP="00846112">
      <w:pPr>
        <w:spacing w:after="0" w:line="360" w:lineRule="auto"/>
        <w:ind w:left="-6" w:right="0" w:hanging="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94E">
        <w:rPr>
          <w:sz w:val="24"/>
          <w:szCs w:val="24"/>
        </w:rPr>
        <w:t>………………………………………………………………….</w:t>
      </w:r>
    </w:p>
    <w:p w14:paraId="4AB4F85A" w14:textId="130EA311" w:rsidR="00846112" w:rsidRPr="000612B5" w:rsidRDefault="00846112" w:rsidP="00846112">
      <w:pPr>
        <w:spacing w:after="0" w:line="360" w:lineRule="auto"/>
        <w:ind w:left="-6" w:right="0" w:hanging="11"/>
        <w:rPr>
          <w:sz w:val="24"/>
          <w:szCs w:val="24"/>
        </w:rPr>
      </w:pPr>
      <w:r w:rsidRPr="000612B5">
        <w:rPr>
          <w:sz w:val="24"/>
          <w:szCs w:val="24"/>
        </w:rPr>
        <w:t>zwanym dalej</w:t>
      </w:r>
      <w:r w:rsidRPr="000612B5">
        <w:rPr>
          <w:b/>
          <w:bCs/>
          <w:sz w:val="24"/>
          <w:szCs w:val="24"/>
        </w:rPr>
        <w:t xml:space="preserve"> Z</w:t>
      </w:r>
      <w:r w:rsidR="00D73028" w:rsidRPr="000612B5">
        <w:rPr>
          <w:b/>
          <w:bCs/>
          <w:sz w:val="24"/>
          <w:szCs w:val="24"/>
        </w:rPr>
        <w:t>AMAWIAJĄCYM</w:t>
      </w:r>
    </w:p>
    <w:p w14:paraId="4AF48F89" w14:textId="77777777" w:rsidR="004830CB" w:rsidRDefault="004830CB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7993BC30" w14:textId="1D792105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1 </w:t>
      </w:r>
    </w:p>
    <w:p w14:paraId="638C9FC9" w14:textId="435A64EF" w:rsidR="0074642C" w:rsidRPr="000612B5" w:rsidRDefault="00D73028" w:rsidP="00B351E8">
      <w:pPr>
        <w:spacing w:after="0"/>
        <w:ind w:right="0" w:firstLine="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oświadcza, że jest uprawniony do występowania w obrocie prawnym zgodnie z wymaganiami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>ustawowymi, posiada uprawnienia niezbędne do wykonywania przedmiotu umowy, niezbędną wiedzę i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>doświadczenie, a także potencjał techniczny, dysponuje osobami zdolnymi do wykonywania przedmiotu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 xml:space="preserve">umowy oraz znajduje się w sytuacji ekonomicznej i finansowej zapewniającej jego wykonanie. </w:t>
      </w:r>
    </w:p>
    <w:p w14:paraId="064F932C" w14:textId="77777777" w:rsidR="004830CB" w:rsidRDefault="004830CB" w:rsidP="000612B5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</w:p>
    <w:p w14:paraId="37B79A80" w14:textId="233368FE" w:rsidR="002D57B8" w:rsidRPr="000612B5" w:rsidRDefault="00735411" w:rsidP="000612B5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>§ 2</w:t>
      </w:r>
    </w:p>
    <w:p w14:paraId="66B60A04" w14:textId="77777777" w:rsidR="003661A1" w:rsidRPr="000612B5" w:rsidRDefault="003661A1" w:rsidP="003661A1">
      <w:pPr>
        <w:numPr>
          <w:ilvl w:val="0"/>
          <w:numId w:val="17"/>
        </w:numPr>
        <w:suppressAutoHyphens/>
        <w:spacing w:after="0" w:line="240" w:lineRule="auto"/>
        <w:ind w:right="0"/>
        <w:rPr>
          <w:rFonts w:eastAsia="Times New Roman"/>
          <w:color w:val="auto"/>
          <w:sz w:val="24"/>
          <w:szCs w:val="24"/>
        </w:rPr>
      </w:pPr>
      <w:r w:rsidRPr="000612B5">
        <w:rPr>
          <w:sz w:val="24"/>
          <w:szCs w:val="24"/>
        </w:rPr>
        <w:t xml:space="preserve">W ramach niniejszej umowy Wykonawca przyjmuje do wykonania usługi w zakresie:  </w:t>
      </w:r>
    </w:p>
    <w:p w14:paraId="70AB349C" w14:textId="77777777" w:rsidR="003661A1" w:rsidRPr="000612B5" w:rsidRDefault="003661A1" w:rsidP="003661A1">
      <w:pPr>
        <w:suppressAutoHyphens/>
        <w:spacing w:after="0" w:line="240" w:lineRule="auto"/>
        <w:ind w:right="0"/>
        <w:rPr>
          <w:rFonts w:eastAsia="Times New Roman"/>
          <w:color w:val="auto"/>
          <w:sz w:val="24"/>
          <w:szCs w:val="24"/>
        </w:rPr>
      </w:pPr>
    </w:p>
    <w:p w14:paraId="5D24F568" w14:textId="57F4E4D3" w:rsidR="000612B5" w:rsidRDefault="003661A1" w:rsidP="000612B5">
      <w:pPr>
        <w:pStyle w:val="Akapitzlist"/>
        <w:numPr>
          <w:ilvl w:val="0"/>
          <w:numId w:val="24"/>
        </w:numPr>
        <w:spacing w:after="100" w:afterAutospacing="1" w:line="259" w:lineRule="auto"/>
        <w:ind w:right="567"/>
        <w:jc w:val="left"/>
        <w:rPr>
          <w:bCs/>
          <w:sz w:val="24"/>
          <w:szCs w:val="24"/>
        </w:rPr>
      </w:pPr>
      <w:r w:rsidRPr="000612B5">
        <w:rPr>
          <w:sz w:val="24"/>
          <w:szCs w:val="24"/>
        </w:rPr>
        <w:t xml:space="preserve">odbioru i zagospodarowania </w:t>
      </w:r>
      <w:r w:rsidR="00C65FDD">
        <w:rPr>
          <w:sz w:val="24"/>
          <w:szCs w:val="24"/>
        </w:rPr>
        <w:t>bio</w:t>
      </w:r>
      <w:r w:rsidRPr="000612B5">
        <w:rPr>
          <w:sz w:val="24"/>
          <w:szCs w:val="24"/>
        </w:rPr>
        <w:t>odpadów od Zamawiającego z terenu nieruchomości (miejsca gromadzenia odpadów)</w:t>
      </w:r>
      <w:r w:rsidRPr="000612B5">
        <w:rPr>
          <w:bCs/>
          <w:sz w:val="24"/>
          <w:szCs w:val="24"/>
        </w:rPr>
        <w:t>:</w:t>
      </w:r>
    </w:p>
    <w:p w14:paraId="6BCA5551" w14:textId="57D026E4" w:rsidR="007743FB" w:rsidRDefault="003661A1" w:rsidP="007D2C8C">
      <w:pPr>
        <w:pStyle w:val="Akapitzlist"/>
        <w:spacing w:after="100" w:afterAutospacing="1" w:line="259" w:lineRule="auto"/>
        <w:ind w:left="927" w:right="567" w:firstLine="0"/>
        <w:jc w:val="left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>-</w:t>
      </w:r>
      <w:r w:rsidR="000612B5" w:rsidRPr="000612B5">
        <w:rPr>
          <w:b/>
          <w:bCs/>
          <w:sz w:val="24"/>
          <w:szCs w:val="24"/>
        </w:rPr>
        <w:t xml:space="preserve">  ul. 1 Maja 14 14- 200 Iław</w:t>
      </w:r>
      <w:r w:rsidR="007D2C8C">
        <w:rPr>
          <w:b/>
          <w:bCs/>
          <w:sz w:val="24"/>
          <w:szCs w:val="24"/>
        </w:rPr>
        <w:t>a</w:t>
      </w:r>
    </w:p>
    <w:p w14:paraId="6770CF5E" w14:textId="77777777" w:rsidR="007D2C8C" w:rsidRPr="007D2C8C" w:rsidRDefault="007D2C8C" w:rsidP="007D2C8C">
      <w:pPr>
        <w:pStyle w:val="Akapitzlist"/>
        <w:spacing w:after="100" w:afterAutospacing="1" w:line="259" w:lineRule="auto"/>
        <w:ind w:left="927" w:right="567" w:firstLine="0"/>
        <w:jc w:val="left"/>
        <w:rPr>
          <w:bCs/>
          <w:sz w:val="24"/>
          <w:szCs w:val="24"/>
        </w:rPr>
      </w:pPr>
    </w:p>
    <w:p w14:paraId="670A026F" w14:textId="4FFA9757" w:rsidR="00C90667" w:rsidRPr="000612B5" w:rsidRDefault="007743FB" w:rsidP="000612B5">
      <w:pPr>
        <w:pStyle w:val="Akapitzlist"/>
        <w:numPr>
          <w:ilvl w:val="0"/>
          <w:numId w:val="17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Strony uzgadniają, że ilość</w:t>
      </w:r>
      <w:r w:rsidR="00C90667" w:rsidRPr="000612B5">
        <w:rPr>
          <w:sz w:val="24"/>
          <w:szCs w:val="24"/>
        </w:rPr>
        <w:t xml:space="preserve">, rodzaj </w:t>
      </w:r>
      <w:r w:rsidRPr="000612B5">
        <w:rPr>
          <w:sz w:val="24"/>
          <w:szCs w:val="24"/>
        </w:rPr>
        <w:t xml:space="preserve"> i częstotliwość odbieranych od Zamawiającego odpadów będzie następująca: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826"/>
        <w:gridCol w:w="2977"/>
        <w:gridCol w:w="2671"/>
      </w:tblGrid>
      <w:tr w:rsidR="007743FB" w:rsidRPr="000612B5" w14:paraId="2FD4C1AD" w14:textId="77777777" w:rsidTr="00C85379">
        <w:tc>
          <w:tcPr>
            <w:tcW w:w="3826" w:type="dxa"/>
          </w:tcPr>
          <w:p w14:paraId="642878FE" w14:textId="77777777" w:rsidR="007743FB" w:rsidRPr="000612B5" w:rsidRDefault="007743FB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2977" w:type="dxa"/>
          </w:tcPr>
          <w:p w14:paraId="7FB68B1A" w14:textId="28B36AD9" w:rsidR="007743FB" w:rsidRPr="000612B5" w:rsidRDefault="00196526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Ilość i rodzaj pojemników</w:t>
            </w:r>
          </w:p>
        </w:tc>
        <w:tc>
          <w:tcPr>
            <w:tcW w:w="2671" w:type="dxa"/>
          </w:tcPr>
          <w:p w14:paraId="190354B1" w14:textId="77777777" w:rsidR="007743FB" w:rsidRPr="000612B5" w:rsidRDefault="007743FB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Częstotliwość odbioru*</w:t>
            </w:r>
          </w:p>
        </w:tc>
      </w:tr>
      <w:tr w:rsidR="00C65FDD" w:rsidRPr="000612B5" w14:paraId="19B5615F" w14:textId="77777777" w:rsidTr="00C65FDD">
        <w:trPr>
          <w:trHeight w:val="643"/>
        </w:trPr>
        <w:tc>
          <w:tcPr>
            <w:tcW w:w="3826" w:type="dxa"/>
          </w:tcPr>
          <w:p w14:paraId="54BFFB6F" w14:textId="507B981F" w:rsidR="00C65FDD" w:rsidRPr="000612B5" w:rsidRDefault="00C65FDD" w:rsidP="00C65FDD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Odpady biodegradowalne</w:t>
            </w:r>
          </w:p>
        </w:tc>
        <w:tc>
          <w:tcPr>
            <w:tcW w:w="2977" w:type="dxa"/>
          </w:tcPr>
          <w:p w14:paraId="641DB307" w14:textId="4AF9EAD9" w:rsidR="009B7A00" w:rsidRPr="00745DF1" w:rsidRDefault="00C65FDD" w:rsidP="00C65FDD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7000 l</w:t>
            </w:r>
          </w:p>
        </w:tc>
        <w:tc>
          <w:tcPr>
            <w:tcW w:w="2671" w:type="dxa"/>
          </w:tcPr>
          <w:p w14:paraId="626A0E59" w14:textId="64EF2AEE" w:rsidR="00C65FDD" w:rsidRPr="000612B5" w:rsidRDefault="00C65FDD" w:rsidP="00C65FDD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 x w m-c</w:t>
            </w:r>
          </w:p>
        </w:tc>
      </w:tr>
    </w:tbl>
    <w:p w14:paraId="13481190" w14:textId="4ED684E6" w:rsidR="00C90667" w:rsidRPr="000612B5" w:rsidRDefault="00C90667" w:rsidP="000612B5">
      <w:pPr>
        <w:ind w:left="0" w:right="0" w:firstLine="0"/>
        <w:rPr>
          <w:sz w:val="24"/>
          <w:szCs w:val="24"/>
        </w:rPr>
      </w:pPr>
    </w:p>
    <w:p w14:paraId="3F5E2498" w14:textId="58295E0E" w:rsidR="007743FB" w:rsidRPr="000612B5" w:rsidRDefault="007743FB" w:rsidP="007743FB">
      <w:pPr>
        <w:numPr>
          <w:ilvl w:val="0"/>
          <w:numId w:val="17"/>
        </w:numPr>
        <w:suppressAutoHyphens/>
        <w:spacing w:after="0" w:line="240" w:lineRule="auto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Z</w:t>
      </w:r>
      <w:r w:rsidR="00CB6255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może w trakcie trwania umowy zaproponować zmianę ilościowo -  rodzajową pojemników, jeżeli zajdą okoliczności uzasadniające tą zmianę.</w:t>
      </w:r>
    </w:p>
    <w:p w14:paraId="544B8EC7" w14:textId="77777777" w:rsidR="00452CF8" w:rsidRPr="000612B5" w:rsidRDefault="00452CF8" w:rsidP="00D43A66">
      <w:pPr>
        <w:spacing w:after="0"/>
        <w:ind w:left="345" w:right="0" w:firstLine="0"/>
        <w:rPr>
          <w:sz w:val="24"/>
          <w:szCs w:val="24"/>
        </w:rPr>
      </w:pPr>
    </w:p>
    <w:p w14:paraId="56BB4163" w14:textId="24DAC91F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3 </w:t>
      </w:r>
    </w:p>
    <w:p w14:paraId="68C86959" w14:textId="7E7A81BC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lastRenderedPageBreak/>
        <w:t xml:space="preserve">Miejsce ustawienia </w:t>
      </w:r>
      <w:r w:rsidR="00C65FDD">
        <w:rPr>
          <w:sz w:val="24"/>
          <w:szCs w:val="24"/>
        </w:rPr>
        <w:t>kontenera</w:t>
      </w:r>
      <w:r w:rsidRPr="000612B5">
        <w:rPr>
          <w:sz w:val="24"/>
          <w:szCs w:val="24"/>
        </w:rPr>
        <w:t xml:space="preserve"> powinno być utwardzone z możliwością swobodnego dojazdu samochodu i odbi</w:t>
      </w:r>
      <w:r w:rsidR="003F2E92" w:rsidRPr="000612B5">
        <w:rPr>
          <w:sz w:val="24"/>
          <w:szCs w:val="24"/>
        </w:rPr>
        <w:t xml:space="preserve">oru </w:t>
      </w:r>
      <w:r w:rsidRPr="000612B5">
        <w:rPr>
          <w:sz w:val="24"/>
          <w:szCs w:val="24"/>
        </w:rPr>
        <w:t xml:space="preserve">odpadów w sposób niestwarzający zagrożenia dla </w:t>
      </w:r>
      <w:r w:rsidR="00D73028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, osób trzecich i ich mienia. </w:t>
      </w:r>
    </w:p>
    <w:p w14:paraId="325D0483" w14:textId="77777777" w:rsidR="00A01CAB" w:rsidRPr="000612B5" w:rsidRDefault="00735411" w:rsidP="00A01CAB">
      <w:pPr>
        <w:numPr>
          <w:ilvl w:val="0"/>
          <w:numId w:val="2"/>
        </w:numPr>
        <w:spacing w:line="247" w:lineRule="auto"/>
        <w:ind w:left="703" w:right="0" w:hanging="357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>Z</w:t>
      </w:r>
      <w:r w:rsidR="00D73028" w:rsidRPr="000612B5">
        <w:rPr>
          <w:color w:val="auto"/>
          <w:sz w:val="24"/>
          <w:szCs w:val="24"/>
        </w:rPr>
        <w:t>amawiający</w:t>
      </w:r>
      <w:r w:rsidRPr="000612B5">
        <w:rPr>
          <w:color w:val="auto"/>
          <w:sz w:val="24"/>
          <w:szCs w:val="24"/>
        </w:rPr>
        <w:t xml:space="preserve"> zobowiązany jest korzystać z pojemników zgodnie z ich przeznaczeniem. Zabronione jest ugniatanie, udeptywanie lub innego rodzaju działanie mające na celu zagęszczenie odpadów. </w:t>
      </w:r>
    </w:p>
    <w:p w14:paraId="399A54A6" w14:textId="24AAB21A" w:rsidR="00A01CAB" w:rsidRPr="000612B5" w:rsidRDefault="00A01CAB" w:rsidP="00A01CAB">
      <w:pPr>
        <w:numPr>
          <w:ilvl w:val="0"/>
          <w:numId w:val="2"/>
        </w:numPr>
        <w:spacing w:line="247" w:lineRule="auto"/>
        <w:ind w:left="703" w:right="0" w:hanging="357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 xml:space="preserve">Pojemnik na odpady powinien spełniać </w:t>
      </w:r>
      <w:r w:rsidRPr="000612B5">
        <w:rPr>
          <w:rFonts w:eastAsia="Times New Roman" w:cs="Arial"/>
          <w:color w:val="auto"/>
          <w:sz w:val="24"/>
          <w:szCs w:val="24"/>
        </w:rPr>
        <w:t>następujące warunki tj.:</w:t>
      </w:r>
    </w:p>
    <w:p w14:paraId="614BC579" w14:textId="77777777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 xml:space="preserve">- powinien być przystosowany do rozładunku mechanicznego ( zarówno konstrukcyjnie jak i </w:t>
      </w:r>
    </w:p>
    <w:p w14:paraId="21F298C9" w14:textId="4B73946D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 xml:space="preserve">   wytrzymałościowo),</w:t>
      </w:r>
    </w:p>
    <w:p w14:paraId="4A421EA2" w14:textId="77777777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powinien posiadać odpowiednią konstrukcję zaczepu umożliwiającą odbiór mechaniczny,</w:t>
      </w:r>
    </w:p>
    <w:p w14:paraId="0738C504" w14:textId="79F22BCA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pojemnik nie może być uszkodzony m.in. musi posiadać stabilne, nie uszkodzone dno,</w:t>
      </w:r>
    </w:p>
    <w:p w14:paraId="4347C47D" w14:textId="3349C8F3" w:rsidR="004453F6" w:rsidRPr="000612B5" w:rsidRDefault="00A01CAB" w:rsidP="004453F6">
      <w:pPr>
        <w:shd w:val="clear" w:color="auto" w:fill="FFFFFF"/>
        <w:spacing w:after="0" w:line="240" w:lineRule="auto"/>
        <w:ind w:left="0" w:right="0" w:firstLine="705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pojemnik powinien posiadać pokrywę</w:t>
      </w:r>
      <w:r w:rsidR="004453F6" w:rsidRPr="000612B5">
        <w:rPr>
          <w:rFonts w:eastAsia="Times New Roman" w:cs="Arial"/>
          <w:color w:val="auto"/>
          <w:sz w:val="24"/>
          <w:szCs w:val="24"/>
        </w:rPr>
        <w:t>.</w:t>
      </w:r>
    </w:p>
    <w:p w14:paraId="6E4A88F5" w14:textId="767B8CE1" w:rsidR="002D57B8" w:rsidRPr="000612B5" w:rsidRDefault="00735411">
      <w:pPr>
        <w:numPr>
          <w:ilvl w:val="0"/>
          <w:numId w:val="2"/>
        </w:numPr>
        <w:ind w:right="0" w:hanging="360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>P</w:t>
      </w:r>
      <w:r w:rsidR="004B7D10" w:rsidRPr="000612B5">
        <w:rPr>
          <w:color w:val="auto"/>
          <w:sz w:val="24"/>
          <w:szCs w:val="24"/>
        </w:rPr>
        <w:t xml:space="preserve">rzedmiotem umowy jest odbiór i </w:t>
      </w:r>
      <w:r w:rsidR="00980D8F" w:rsidRPr="000612B5">
        <w:rPr>
          <w:color w:val="auto"/>
          <w:sz w:val="24"/>
          <w:szCs w:val="24"/>
        </w:rPr>
        <w:t>zagospodarowanie</w:t>
      </w:r>
      <w:r w:rsidRPr="000612B5">
        <w:rPr>
          <w:color w:val="auto"/>
          <w:sz w:val="24"/>
          <w:szCs w:val="24"/>
        </w:rPr>
        <w:t xml:space="preserve"> wyłącznie </w:t>
      </w:r>
      <w:r w:rsidR="003469C9">
        <w:rPr>
          <w:color w:val="auto"/>
          <w:sz w:val="24"/>
          <w:szCs w:val="24"/>
        </w:rPr>
        <w:t>biodpadów</w:t>
      </w:r>
    </w:p>
    <w:p w14:paraId="3C750907" w14:textId="09648F1C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Odpady</w:t>
      </w:r>
      <w:r w:rsidR="00BA0C1E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 xml:space="preserve">budowlane i inne nie będące odpadami komunalnymi należy gromadzić oddzielnie.  </w:t>
      </w:r>
    </w:p>
    <w:p w14:paraId="4B7C844D" w14:textId="7057C3CA" w:rsidR="007E08BB" w:rsidRPr="000612B5" w:rsidRDefault="00735411" w:rsidP="0048442E">
      <w:pPr>
        <w:numPr>
          <w:ilvl w:val="0"/>
          <w:numId w:val="2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Z</w:t>
      </w:r>
      <w:r w:rsidR="00D73028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zobowiązany jest do utrzymywania w należytym stanie sanitarnym i porządkowym </w:t>
      </w:r>
      <w:r w:rsidR="00A57FD8">
        <w:rPr>
          <w:sz w:val="24"/>
          <w:szCs w:val="24"/>
        </w:rPr>
        <w:t>kontenera</w:t>
      </w:r>
      <w:r w:rsidR="00D73028" w:rsidRPr="000612B5">
        <w:rPr>
          <w:sz w:val="24"/>
          <w:szCs w:val="24"/>
        </w:rPr>
        <w:t xml:space="preserve">, </w:t>
      </w:r>
      <w:r w:rsidRPr="000612B5">
        <w:rPr>
          <w:sz w:val="24"/>
          <w:szCs w:val="24"/>
        </w:rPr>
        <w:t>miejsc</w:t>
      </w:r>
      <w:r w:rsidR="00A57FD8">
        <w:rPr>
          <w:sz w:val="24"/>
          <w:szCs w:val="24"/>
        </w:rPr>
        <w:t>e</w:t>
      </w:r>
      <w:r w:rsidRPr="000612B5">
        <w:rPr>
          <w:sz w:val="24"/>
          <w:szCs w:val="24"/>
        </w:rPr>
        <w:t xml:space="preserve"> ustawienia </w:t>
      </w:r>
      <w:r w:rsidR="00A57FD8">
        <w:rPr>
          <w:sz w:val="24"/>
          <w:szCs w:val="24"/>
        </w:rPr>
        <w:t>kontenera</w:t>
      </w:r>
      <w:r w:rsidRPr="000612B5">
        <w:rPr>
          <w:sz w:val="24"/>
          <w:szCs w:val="24"/>
        </w:rPr>
        <w:t xml:space="preserve"> i ich bezpośredniego otoczenia. </w:t>
      </w:r>
    </w:p>
    <w:p w14:paraId="419DE4F7" w14:textId="77777777" w:rsidR="007E08BB" w:rsidRPr="000612B5" w:rsidRDefault="007E08BB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5790EDA8" w14:textId="7616AF41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4 </w:t>
      </w:r>
    </w:p>
    <w:p w14:paraId="60AD5844" w14:textId="49FEB975" w:rsidR="00476104" w:rsidRPr="00AC4404" w:rsidRDefault="00476104" w:rsidP="00476104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jc w:val="left"/>
        <w:rPr>
          <w:rFonts w:eastAsia="Times New Roman"/>
          <w:bCs/>
          <w:color w:val="auto"/>
          <w:sz w:val="24"/>
          <w:szCs w:val="24"/>
        </w:rPr>
      </w:pPr>
      <w:bookmarkStart w:id="0" w:name="_Hlk38972041"/>
      <w:r w:rsidRPr="000612B5">
        <w:rPr>
          <w:rFonts w:cs="Arial"/>
          <w:sz w:val="24"/>
          <w:szCs w:val="24"/>
        </w:rPr>
        <w:t>Zamawiający zobowiązuje się płacić Wykonawcy wynagrodzenie w wysokości wynikającej z poniższego cennika:</w:t>
      </w:r>
    </w:p>
    <w:p w14:paraId="4C1DAB33" w14:textId="77777777" w:rsidR="00AC4404" w:rsidRPr="000612B5" w:rsidRDefault="00AC4404" w:rsidP="00AC4404">
      <w:pPr>
        <w:suppressAutoHyphens/>
        <w:spacing w:after="0" w:line="240" w:lineRule="auto"/>
        <w:ind w:left="709" w:right="0" w:firstLine="0"/>
        <w:jc w:val="left"/>
        <w:rPr>
          <w:rFonts w:eastAsia="Times New Roman"/>
          <w:bCs/>
          <w:color w:val="auto"/>
          <w:sz w:val="24"/>
          <w:szCs w:val="24"/>
        </w:rPr>
      </w:pPr>
    </w:p>
    <w:p w14:paraId="54E2CB4D" w14:textId="6A33435B" w:rsidR="00476104" w:rsidRPr="000612B5" w:rsidRDefault="00476104" w:rsidP="0047610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right="0"/>
        <w:jc w:val="left"/>
        <w:rPr>
          <w:rFonts w:eastAsia="Times New Roman"/>
          <w:bCs/>
          <w:color w:val="auto"/>
          <w:sz w:val="24"/>
          <w:szCs w:val="24"/>
        </w:rPr>
      </w:pPr>
      <w:r w:rsidRPr="000612B5">
        <w:rPr>
          <w:rFonts w:eastAsia="Times New Roman"/>
          <w:bCs/>
          <w:color w:val="auto"/>
          <w:sz w:val="24"/>
          <w:szCs w:val="24"/>
        </w:rPr>
        <w:t>odbiór odpadów:</w:t>
      </w:r>
    </w:p>
    <w:p w14:paraId="6A6FC4C0" w14:textId="77777777" w:rsidR="00476104" w:rsidRPr="000612B5" w:rsidRDefault="00476104" w:rsidP="00476104">
      <w:pPr>
        <w:pStyle w:val="Akapitzlist"/>
        <w:spacing w:afterAutospacing="1"/>
        <w:ind w:left="567" w:right="0" w:firstLine="0"/>
        <w:rPr>
          <w:sz w:val="24"/>
          <w:szCs w:val="24"/>
        </w:rPr>
      </w:pPr>
    </w:p>
    <w:tbl>
      <w:tblPr>
        <w:tblStyle w:val="Tabela-Siatka"/>
        <w:tblW w:w="5974" w:type="dxa"/>
        <w:tblInd w:w="1838" w:type="dxa"/>
        <w:tblLook w:val="04A0" w:firstRow="1" w:lastRow="0" w:firstColumn="1" w:lastColumn="0" w:noHBand="0" w:noVBand="1"/>
      </w:tblPr>
      <w:tblGrid>
        <w:gridCol w:w="2917"/>
        <w:gridCol w:w="3057"/>
      </w:tblGrid>
      <w:tr w:rsidR="00476104" w:rsidRPr="000612B5" w14:paraId="79930B0A" w14:textId="77777777" w:rsidTr="00A57FD8">
        <w:trPr>
          <w:trHeight w:val="261"/>
        </w:trPr>
        <w:tc>
          <w:tcPr>
            <w:tcW w:w="5974" w:type="dxa"/>
            <w:gridSpan w:val="2"/>
          </w:tcPr>
          <w:p w14:paraId="5CDBDBFB" w14:textId="2F811BBF" w:rsidR="00476104" w:rsidRPr="000612B5" w:rsidRDefault="00476104" w:rsidP="00C85379">
            <w:pPr>
              <w:pStyle w:val="Akapitzlist"/>
              <w:spacing w:after="0"/>
              <w:ind w:left="0"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12B5">
              <w:rPr>
                <w:b/>
                <w:bCs/>
                <w:i/>
                <w:iCs/>
                <w:sz w:val="24"/>
                <w:szCs w:val="24"/>
              </w:rPr>
              <w:t xml:space="preserve">Cena netto  za </w:t>
            </w:r>
            <w:r w:rsidR="00D70F65">
              <w:rPr>
                <w:b/>
                <w:bCs/>
                <w:i/>
                <w:iCs/>
                <w:sz w:val="24"/>
                <w:szCs w:val="24"/>
              </w:rPr>
              <w:t>kontener</w:t>
            </w:r>
          </w:p>
        </w:tc>
      </w:tr>
      <w:tr w:rsidR="00476104" w:rsidRPr="000612B5" w14:paraId="5C4BC936" w14:textId="77777777" w:rsidTr="00A57FD8">
        <w:trPr>
          <w:trHeight w:val="273"/>
        </w:trPr>
        <w:tc>
          <w:tcPr>
            <w:tcW w:w="2917" w:type="dxa"/>
            <w:tcBorders>
              <w:right w:val="nil"/>
            </w:tcBorders>
          </w:tcPr>
          <w:p w14:paraId="0451F6B7" w14:textId="60C51FB3" w:rsidR="00476104" w:rsidRPr="000612B5" w:rsidRDefault="00A57FD8" w:rsidP="00C85379">
            <w:pPr>
              <w:pStyle w:val="Akapitzlist"/>
              <w:spacing w:after="0"/>
              <w:ind w:left="284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Kontener 7000 l</w:t>
            </w:r>
            <w:r>
              <w:rPr>
                <w:sz w:val="24"/>
                <w:szCs w:val="24"/>
              </w:rPr>
              <w:t xml:space="preserve">  - </w:t>
            </w:r>
          </w:p>
        </w:tc>
        <w:tc>
          <w:tcPr>
            <w:tcW w:w="3057" w:type="dxa"/>
            <w:tcBorders>
              <w:left w:val="nil"/>
            </w:tcBorders>
          </w:tcPr>
          <w:p w14:paraId="57727051" w14:textId="4064F84A" w:rsidR="00476104" w:rsidRPr="000612B5" w:rsidRDefault="00A57FD8" w:rsidP="00C85379">
            <w:pPr>
              <w:pStyle w:val="Akapitzlist"/>
              <w:spacing w:after="0"/>
              <w:ind w:left="0" w:right="85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</w:tbl>
    <w:p w14:paraId="5EAA6558" w14:textId="77777777" w:rsidR="00AC4404" w:rsidRPr="000612B5" w:rsidRDefault="00AC4404" w:rsidP="00614E1E">
      <w:pPr>
        <w:suppressAutoHyphens/>
        <w:spacing w:after="0" w:line="240" w:lineRule="auto"/>
        <w:ind w:left="1004" w:right="0" w:firstLine="0"/>
        <w:rPr>
          <w:sz w:val="24"/>
          <w:szCs w:val="24"/>
        </w:rPr>
      </w:pPr>
    </w:p>
    <w:p w14:paraId="1C8FA74E" w14:textId="227A3FC5" w:rsidR="00614E1E" w:rsidRDefault="00614E1E" w:rsidP="00614E1E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rPr>
          <w:sz w:val="24"/>
          <w:szCs w:val="24"/>
        </w:rPr>
      </w:pPr>
      <w:r w:rsidRPr="000612B5">
        <w:rPr>
          <w:sz w:val="24"/>
          <w:szCs w:val="24"/>
        </w:rPr>
        <w:t>Do powyżej wymienion</w:t>
      </w:r>
      <w:r w:rsidR="00C15D7B">
        <w:rPr>
          <w:sz w:val="24"/>
          <w:szCs w:val="24"/>
        </w:rPr>
        <w:t>ej</w:t>
      </w:r>
      <w:r w:rsidRPr="000612B5">
        <w:rPr>
          <w:sz w:val="24"/>
          <w:szCs w:val="24"/>
        </w:rPr>
        <w:t xml:space="preserve"> cen</w:t>
      </w:r>
      <w:r w:rsidR="00C15D7B">
        <w:rPr>
          <w:sz w:val="24"/>
          <w:szCs w:val="24"/>
        </w:rPr>
        <w:t>y</w:t>
      </w:r>
      <w:r w:rsidRPr="000612B5">
        <w:rPr>
          <w:sz w:val="24"/>
          <w:szCs w:val="24"/>
        </w:rPr>
        <w:t xml:space="preserve"> doliczony zostanie podatek VAT według przepisów obowiązujących w dniu wykonania usługi.</w:t>
      </w:r>
    </w:p>
    <w:p w14:paraId="03072C81" w14:textId="46ED258F" w:rsidR="0069554C" w:rsidRPr="000612B5" w:rsidRDefault="0069554C" w:rsidP="00614E1E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rPr>
          <w:sz w:val="24"/>
          <w:szCs w:val="24"/>
        </w:rPr>
      </w:pPr>
      <w:r>
        <w:rPr>
          <w:sz w:val="24"/>
          <w:szCs w:val="24"/>
        </w:rPr>
        <w:t xml:space="preserve">W razie zmiany wysokości </w:t>
      </w:r>
      <w:r w:rsidR="006E7737">
        <w:rPr>
          <w:sz w:val="24"/>
          <w:szCs w:val="24"/>
        </w:rPr>
        <w:t>obowiązujących stawek VAT dotyczących przedmiotu umowy w okresie obowiązywania niniejszej Umowy Zamawiający będzie zobowiązany do zapłaty należności, uwzględniającej nową, aktualną wysokość staw</w:t>
      </w:r>
      <w:r w:rsidR="00D81074">
        <w:rPr>
          <w:sz w:val="24"/>
          <w:szCs w:val="24"/>
        </w:rPr>
        <w:t>e</w:t>
      </w:r>
      <w:r w:rsidR="006E7737">
        <w:rPr>
          <w:sz w:val="24"/>
          <w:szCs w:val="24"/>
        </w:rPr>
        <w:t>k VAT. Powyższa zmiana</w:t>
      </w:r>
      <w:r w:rsidR="00D81074">
        <w:rPr>
          <w:sz w:val="24"/>
          <w:szCs w:val="24"/>
        </w:rPr>
        <w:t xml:space="preserve"> nie będzie wymagała aneksu do niniejszej umowy</w:t>
      </w:r>
    </w:p>
    <w:p w14:paraId="4CBC00DD" w14:textId="77777777" w:rsidR="00BB32C5" w:rsidRPr="000612B5" w:rsidRDefault="00BB32C5" w:rsidP="00BB32C5">
      <w:pPr>
        <w:suppressAutoHyphens/>
        <w:spacing w:after="0" w:line="240" w:lineRule="auto"/>
        <w:ind w:left="709" w:right="0" w:firstLine="0"/>
        <w:rPr>
          <w:sz w:val="24"/>
          <w:szCs w:val="24"/>
        </w:rPr>
      </w:pPr>
    </w:p>
    <w:bookmarkEnd w:id="0"/>
    <w:p w14:paraId="5CDE676D" w14:textId="4CD5CC28" w:rsidR="002D57B8" w:rsidRPr="000612B5" w:rsidRDefault="00735411" w:rsidP="00196526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>§ 5</w:t>
      </w:r>
    </w:p>
    <w:p w14:paraId="28236160" w14:textId="5DCDFDAD" w:rsidR="00BA0C1E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Wynagrodzenie za wykonane usługi będzie płatne na podstawie faktur VAT wystawianych po zakończeniu miesiąca </w:t>
      </w:r>
      <w:r w:rsidR="00A30C88">
        <w:rPr>
          <w:sz w:val="24"/>
          <w:szCs w:val="24"/>
        </w:rPr>
        <w:t>wraz załączonym protokołem</w:t>
      </w:r>
      <w:r w:rsidR="006C6310">
        <w:rPr>
          <w:sz w:val="24"/>
          <w:szCs w:val="24"/>
        </w:rPr>
        <w:t xml:space="preserve"> z wagi</w:t>
      </w:r>
    </w:p>
    <w:p w14:paraId="2A6DC7D1" w14:textId="004DD168" w:rsidR="00AA5304" w:rsidRPr="000612B5" w:rsidRDefault="00BA0C1E" w:rsidP="007D2C8C">
      <w:pPr>
        <w:ind w:left="705" w:right="0" w:firstLine="0"/>
        <w:rPr>
          <w:sz w:val="24"/>
          <w:szCs w:val="24"/>
        </w:rPr>
      </w:pPr>
      <w:r w:rsidRPr="000612B5">
        <w:rPr>
          <w:sz w:val="24"/>
          <w:szCs w:val="24"/>
        </w:rPr>
        <w:t>-</w:t>
      </w:r>
      <w:r w:rsidR="00735411" w:rsidRPr="000612B5">
        <w:rPr>
          <w:sz w:val="24"/>
          <w:szCs w:val="24"/>
        </w:rPr>
        <w:t xml:space="preserve"> </w:t>
      </w:r>
      <w:r w:rsidR="0069554C">
        <w:rPr>
          <w:sz w:val="24"/>
          <w:szCs w:val="24"/>
        </w:rPr>
        <w:t>opróżnianie kontenera KP7 z bioodpadami</w:t>
      </w:r>
      <w:r w:rsidR="00C15D7B">
        <w:rPr>
          <w:sz w:val="24"/>
          <w:szCs w:val="24"/>
        </w:rPr>
        <w:t xml:space="preserve"> </w:t>
      </w:r>
      <w:r w:rsidR="0069554C">
        <w:rPr>
          <w:sz w:val="24"/>
          <w:szCs w:val="24"/>
        </w:rPr>
        <w:t>x cena netto</w:t>
      </w:r>
      <w:r w:rsidR="00C15D7B">
        <w:rPr>
          <w:sz w:val="24"/>
          <w:szCs w:val="24"/>
        </w:rPr>
        <w:t xml:space="preserve"> ( za kontener )</w:t>
      </w:r>
      <w:r w:rsidR="0069554C">
        <w:rPr>
          <w:sz w:val="24"/>
          <w:szCs w:val="24"/>
        </w:rPr>
        <w:t xml:space="preserve"> ……..</w:t>
      </w:r>
    </w:p>
    <w:p w14:paraId="418093A9" w14:textId="0181BDC6" w:rsidR="002D57B8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Zapłaty należności z tytułu wykonanych przez </w:t>
      </w:r>
      <w:r w:rsidR="000C03C7" w:rsidRPr="000612B5">
        <w:rPr>
          <w:sz w:val="24"/>
          <w:szCs w:val="24"/>
        </w:rPr>
        <w:t>Wykonawcę</w:t>
      </w:r>
      <w:r w:rsidRPr="000612B5">
        <w:rPr>
          <w:sz w:val="24"/>
          <w:szCs w:val="24"/>
        </w:rPr>
        <w:t xml:space="preserve"> usług Z</w:t>
      </w:r>
      <w:r w:rsidR="000C03C7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dokona na         rachunek bankowy </w:t>
      </w:r>
      <w:r w:rsidR="000C03C7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 wskazany na fakturze w terminie </w:t>
      </w:r>
      <w:r w:rsidR="000E0052">
        <w:rPr>
          <w:sz w:val="24"/>
          <w:szCs w:val="24"/>
        </w:rPr>
        <w:t>30</w:t>
      </w:r>
      <w:r w:rsidRPr="000612B5">
        <w:rPr>
          <w:sz w:val="24"/>
          <w:szCs w:val="24"/>
        </w:rPr>
        <w:t xml:space="preserve">  dni od daty</w:t>
      </w:r>
      <w:r w:rsidR="00492957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>wystawienia faktury.</w:t>
      </w:r>
    </w:p>
    <w:p w14:paraId="7CAD7FED" w14:textId="200CAA12" w:rsidR="002D57B8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Faktury </w:t>
      </w:r>
      <w:r w:rsidR="000C03C7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będzie wystawiał raz na miesiąc.  </w:t>
      </w:r>
    </w:p>
    <w:p w14:paraId="27119685" w14:textId="69877A7C" w:rsidR="002D57B8" w:rsidRPr="000612B5" w:rsidRDefault="000C03C7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Zamawiający</w:t>
      </w:r>
      <w:r w:rsidR="00735411" w:rsidRPr="000612B5">
        <w:rPr>
          <w:sz w:val="24"/>
          <w:szCs w:val="24"/>
        </w:rPr>
        <w:t xml:space="preserve"> wyraża zgodę na wystawianie faktur bez jego podpisu</w:t>
      </w:r>
      <w:r w:rsidR="00E44931" w:rsidRPr="000612B5">
        <w:rPr>
          <w:sz w:val="24"/>
          <w:szCs w:val="24"/>
        </w:rPr>
        <w:t xml:space="preserve"> i przesyłanie ich drogą elektroniczną</w:t>
      </w:r>
      <w:r w:rsidRPr="000612B5">
        <w:rPr>
          <w:sz w:val="24"/>
          <w:szCs w:val="24"/>
        </w:rPr>
        <w:t xml:space="preserve"> na adres mailowy …………………………….</w:t>
      </w:r>
    </w:p>
    <w:p w14:paraId="68C823B0" w14:textId="30FD8997" w:rsidR="002D57B8" w:rsidRPr="000612B5" w:rsidRDefault="00735411">
      <w:pPr>
        <w:numPr>
          <w:ilvl w:val="0"/>
          <w:numId w:val="5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 przypadku nieterminowej płatności należności </w:t>
      </w:r>
      <w:r w:rsidR="00AB41CF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ma prawo naliczyć Z</w:t>
      </w:r>
      <w:r w:rsidR="00AB41CF" w:rsidRPr="000612B5">
        <w:rPr>
          <w:sz w:val="24"/>
          <w:szCs w:val="24"/>
        </w:rPr>
        <w:t>amawiającemu</w:t>
      </w:r>
      <w:r w:rsidRPr="000612B5">
        <w:rPr>
          <w:sz w:val="24"/>
          <w:szCs w:val="24"/>
        </w:rPr>
        <w:t xml:space="preserve">  odsetki ustawowe za każdy dzień zwłoki w płatności faktury VAT.</w:t>
      </w:r>
    </w:p>
    <w:p w14:paraId="6C5BFF73" w14:textId="77777777" w:rsidR="0074642C" w:rsidRPr="000612B5" w:rsidRDefault="0074642C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</w:p>
    <w:p w14:paraId="65F454E9" w14:textId="77777777" w:rsidR="003F25F2" w:rsidRDefault="003F25F2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</w:p>
    <w:p w14:paraId="2FEF71C0" w14:textId="77777777" w:rsidR="003F25F2" w:rsidRDefault="003F25F2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</w:p>
    <w:p w14:paraId="5EDBB371" w14:textId="77777777" w:rsidR="003F25F2" w:rsidRDefault="003F25F2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</w:p>
    <w:p w14:paraId="610DF9B1" w14:textId="0FEBA9BF" w:rsidR="002D57B8" w:rsidRPr="000612B5" w:rsidRDefault="00735411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6 </w:t>
      </w:r>
    </w:p>
    <w:p w14:paraId="7030E493" w14:textId="084EEAE1" w:rsidR="002D57B8" w:rsidRPr="000612B5" w:rsidRDefault="00AB41CF" w:rsidP="007E08BB">
      <w:pPr>
        <w:pStyle w:val="Akapitzlist"/>
        <w:numPr>
          <w:ilvl w:val="0"/>
          <w:numId w:val="14"/>
        </w:numPr>
        <w:spacing w:after="0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zastrzega sobie prawo do zmiany wysokości opłat w przypadku wzrostu kosztów opłat za </w:t>
      </w:r>
      <w:r w:rsidR="00507410" w:rsidRPr="000612B5">
        <w:rPr>
          <w:sz w:val="24"/>
          <w:szCs w:val="24"/>
        </w:rPr>
        <w:t>zagospodarowanie</w:t>
      </w:r>
      <w:r w:rsidR="00735411" w:rsidRPr="000612B5">
        <w:rPr>
          <w:sz w:val="24"/>
          <w:szCs w:val="24"/>
        </w:rPr>
        <w:t xml:space="preserve"> odpadów. O nowej cenie </w:t>
      </w:r>
      <w:r w:rsidRPr="000612B5">
        <w:rPr>
          <w:sz w:val="24"/>
          <w:szCs w:val="24"/>
        </w:rPr>
        <w:t>Wykonawca po</w:t>
      </w:r>
      <w:r w:rsidR="00735411" w:rsidRPr="000612B5">
        <w:rPr>
          <w:sz w:val="24"/>
          <w:szCs w:val="24"/>
        </w:rPr>
        <w:t>wiadomi pisemnie Z</w:t>
      </w:r>
      <w:r w:rsidRPr="000612B5">
        <w:rPr>
          <w:sz w:val="24"/>
          <w:szCs w:val="24"/>
        </w:rPr>
        <w:t xml:space="preserve">amawiającego </w:t>
      </w:r>
      <w:r w:rsidR="00735411" w:rsidRPr="000612B5">
        <w:rPr>
          <w:sz w:val="24"/>
          <w:szCs w:val="24"/>
        </w:rPr>
        <w:t xml:space="preserve"> na 14  dni przed planowaną zmianą cen.</w:t>
      </w:r>
    </w:p>
    <w:p w14:paraId="1EBDBD1C" w14:textId="219EE282" w:rsidR="002D57B8" w:rsidRPr="000612B5" w:rsidRDefault="00735411" w:rsidP="007E08BB">
      <w:pPr>
        <w:pStyle w:val="Akapitzlist"/>
        <w:numPr>
          <w:ilvl w:val="0"/>
          <w:numId w:val="14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Zmiana nastąpi w formie aneksu do umowy. Z</w:t>
      </w:r>
      <w:r w:rsidR="00AB41CF" w:rsidRPr="000612B5">
        <w:rPr>
          <w:sz w:val="24"/>
          <w:szCs w:val="24"/>
        </w:rPr>
        <w:t xml:space="preserve">amawiający </w:t>
      </w:r>
      <w:r w:rsidRPr="000612B5">
        <w:rPr>
          <w:sz w:val="24"/>
          <w:szCs w:val="24"/>
        </w:rPr>
        <w:t>po otrzymaniu aneksu zobowiązany jest do  jego podpisania lub przesłania uwag w terminie 14 dni od daty jego otrzymania.</w:t>
      </w:r>
    </w:p>
    <w:p w14:paraId="23AE5CE5" w14:textId="0D7B35A9" w:rsidR="007E08BB" w:rsidRPr="000612B5" w:rsidRDefault="00735411" w:rsidP="007E08BB">
      <w:pPr>
        <w:pStyle w:val="Akapitzlist"/>
        <w:numPr>
          <w:ilvl w:val="0"/>
          <w:numId w:val="14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Brak odpowiedzi po tym terminie będzie traktowan</w:t>
      </w:r>
      <w:r w:rsidR="00507410" w:rsidRPr="000612B5">
        <w:rPr>
          <w:sz w:val="24"/>
          <w:szCs w:val="24"/>
        </w:rPr>
        <w:t>y</w:t>
      </w:r>
      <w:r w:rsidRPr="000612B5">
        <w:rPr>
          <w:sz w:val="24"/>
          <w:szCs w:val="24"/>
        </w:rPr>
        <w:t xml:space="preserve"> jako zaakceptowanie aneksu.</w:t>
      </w:r>
    </w:p>
    <w:p w14:paraId="4ECA075C" w14:textId="77777777" w:rsidR="0074642C" w:rsidRPr="000612B5" w:rsidRDefault="0074642C" w:rsidP="0074642C">
      <w:pPr>
        <w:pStyle w:val="Akapitzlist"/>
        <w:ind w:left="740" w:right="0" w:firstLine="0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                                                                           </w:t>
      </w:r>
    </w:p>
    <w:p w14:paraId="700CAF9D" w14:textId="6F700D1F" w:rsidR="002D57B8" w:rsidRPr="000612B5" w:rsidRDefault="0074642C" w:rsidP="00AC13BD">
      <w:pPr>
        <w:pStyle w:val="Akapitzlist"/>
        <w:ind w:left="740" w:right="0" w:firstLine="0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                                                                        </w:t>
      </w:r>
      <w:r w:rsidR="00735411" w:rsidRPr="000612B5">
        <w:rPr>
          <w:b/>
          <w:sz w:val="24"/>
          <w:szCs w:val="24"/>
        </w:rPr>
        <w:t>§ 7</w:t>
      </w:r>
    </w:p>
    <w:p w14:paraId="31BA0F13" w14:textId="7FD20F50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Umowa niniejsza obowiązuje od </w:t>
      </w:r>
      <w:r w:rsidR="00C14E3E">
        <w:rPr>
          <w:b/>
          <w:bCs/>
          <w:sz w:val="24"/>
          <w:szCs w:val="24"/>
        </w:rPr>
        <w:t>01 lipca 202</w:t>
      </w:r>
      <w:r w:rsidR="00B03A11">
        <w:rPr>
          <w:b/>
          <w:bCs/>
          <w:sz w:val="24"/>
          <w:szCs w:val="24"/>
        </w:rPr>
        <w:t>2</w:t>
      </w:r>
      <w:r w:rsidR="00C14E3E">
        <w:rPr>
          <w:b/>
          <w:bCs/>
          <w:sz w:val="24"/>
          <w:szCs w:val="24"/>
        </w:rPr>
        <w:t>r.</w:t>
      </w:r>
      <w:r w:rsidRPr="000612B5">
        <w:rPr>
          <w:b/>
          <w:bCs/>
          <w:sz w:val="24"/>
          <w:szCs w:val="24"/>
        </w:rPr>
        <w:t xml:space="preserve"> do 3</w:t>
      </w:r>
      <w:r w:rsidR="00AA61D4">
        <w:rPr>
          <w:b/>
          <w:bCs/>
          <w:sz w:val="24"/>
          <w:szCs w:val="24"/>
        </w:rPr>
        <w:t>0</w:t>
      </w:r>
      <w:r w:rsidR="00C14E3E">
        <w:rPr>
          <w:b/>
          <w:bCs/>
          <w:sz w:val="24"/>
          <w:szCs w:val="24"/>
        </w:rPr>
        <w:t xml:space="preserve"> czerwca </w:t>
      </w:r>
      <w:r w:rsidRPr="000612B5">
        <w:rPr>
          <w:b/>
          <w:bCs/>
          <w:sz w:val="24"/>
          <w:szCs w:val="24"/>
        </w:rPr>
        <w:t>202</w:t>
      </w:r>
      <w:r w:rsidR="00B03A11">
        <w:rPr>
          <w:b/>
          <w:bCs/>
          <w:sz w:val="24"/>
          <w:szCs w:val="24"/>
        </w:rPr>
        <w:t>3</w:t>
      </w:r>
      <w:r w:rsidR="00C14E3E">
        <w:rPr>
          <w:b/>
          <w:bCs/>
          <w:sz w:val="24"/>
          <w:szCs w:val="24"/>
        </w:rPr>
        <w:t>r</w:t>
      </w:r>
      <w:r w:rsidRPr="000612B5">
        <w:rPr>
          <w:sz w:val="24"/>
          <w:szCs w:val="24"/>
        </w:rPr>
        <w:t>.</w:t>
      </w:r>
    </w:p>
    <w:p w14:paraId="49E11B40" w14:textId="2F056CD2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Rozwiązanie umowy może nastąpić przez każdą ze stron z zachowaniem jednomiesięcznego okresu wypowiedzenia ze skutkiem na koniec miesiąca kalendarzowego.</w:t>
      </w:r>
    </w:p>
    <w:p w14:paraId="5BDF4DCD" w14:textId="7E2C801D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Strony mogą rozwiązać umowę bez zachowania okresu wypowiedzenia w przypadku rażącego naruszenia przez drugą stronę obowiązków wynikających z umowy. Skorzystanie z klauzuli odstąpienia od umowy ze skutkiem natychmiastowym winno być poprzedzone pisemnym upomnieniem podającym powód  tego odstąpienia.</w:t>
      </w:r>
    </w:p>
    <w:p w14:paraId="5D660B02" w14:textId="64D0DD77" w:rsidR="0074642C" w:rsidRPr="000612B5" w:rsidRDefault="00AB41CF" w:rsidP="00B351E8">
      <w:pPr>
        <w:numPr>
          <w:ilvl w:val="0"/>
          <w:numId w:val="6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zastrzega sobie prawo do rozwiązania umowy ze skutkiem natychmiastowym  </w:t>
      </w:r>
      <w:r w:rsidR="00735411" w:rsidRPr="000612B5">
        <w:rPr>
          <w:sz w:val="24"/>
          <w:szCs w:val="24"/>
        </w:rPr>
        <w:br/>
        <w:t xml:space="preserve">w przypadku nieuregulowania przez </w:t>
      </w:r>
      <w:r w:rsidRPr="000612B5">
        <w:rPr>
          <w:sz w:val="24"/>
          <w:szCs w:val="24"/>
        </w:rPr>
        <w:t>Zamawiającego</w:t>
      </w:r>
      <w:r w:rsidR="00735411" w:rsidRPr="000612B5">
        <w:rPr>
          <w:sz w:val="24"/>
          <w:szCs w:val="24"/>
        </w:rPr>
        <w:t xml:space="preserve"> należności za wykonane usługi za dwa kolejne miesiące.</w:t>
      </w:r>
    </w:p>
    <w:p w14:paraId="76969B38" w14:textId="77777777" w:rsidR="00AC13BD" w:rsidRDefault="00AC13BD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62ED8BEC" w14:textId="38B443B7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8 </w:t>
      </w:r>
    </w:p>
    <w:p w14:paraId="4E1DC928" w14:textId="6DEE284D" w:rsidR="002D57B8" w:rsidRPr="000612B5" w:rsidRDefault="00735411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Ewentualne reklamacje dotyczące świadczonych usług należy składać na piśmie.</w:t>
      </w:r>
    </w:p>
    <w:p w14:paraId="67BAD700" w14:textId="1513EFCD" w:rsidR="002D57B8" w:rsidRPr="000612B5" w:rsidRDefault="00735411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Wszelkie spory wynikłe ze stosowania umowy, Strony będą próbowały rozstrzygać ugodowo.  </w:t>
      </w:r>
      <w:r w:rsidR="00E44931" w:rsidRPr="000612B5">
        <w:rPr>
          <w:sz w:val="24"/>
          <w:szCs w:val="24"/>
        </w:rPr>
        <w:br/>
      </w:r>
      <w:r w:rsidRPr="000612B5">
        <w:rPr>
          <w:sz w:val="24"/>
          <w:szCs w:val="24"/>
        </w:rPr>
        <w:t>W przypadku niedojścia do ugody spory podlegają rozpoznaniu przez sąd powszechny właściwy dla siedziby Z</w:t>
      </w:r>
      <w:r w:rsidR="00AB41CF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>.</w:t>
      </w:r>
    </w:p>
    <w:p w14:paraId="7C037F9B" w14:textId="0B6134F8" w:rsidR="0074642C" w:rsidRPr="000612B5" w:rsidRDefault="00735411" w:rsidP="00B351E8">
      <w:pPr>
        <w:numPr>
          <w:ilvl w:val="0"/>
          <w:numId w:val="7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 sprawach nieuregulowanych niniejszą umową mają zastosowanie przepisy Kodeksu Cywilnego  i Kodeksu Postępowania Cywilnego.</w:t>
      </w:r>
    </w:p>
    <w:p w14:paraId="2B39B1FC" w14:textId="19DB652B" w:rsidR="004453F6" w:rsidRPr="000612B5" w:rsidRDefault="004453F6" w:rsidP="004453F6">
      <w:pPr>
        <w:spacing w:after="0"/>
        <w:ind w:left="345" w:right="0" w:firstLine="0"/>
        <w:rPr>
          <w:sz w:val="24"/>
          <w:szCs w:val="24"/>
        </w:rPr>
      </w:pPr>
    </w:p>
    <w:p w14:paraId="24E03868" w14:textId="77777777" w:rsidR="00266F3A" w:rsidRPr="000612B5" w:rsidRDefault="00266F3A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247B56C2" w14:textId="65F937D8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9 </w:t>
      </w:r>
    </w:p>
    <w:p w14:paraId="2ABC2539" w14:textId="033D6931" w:rsidR="002D57B8" w:rsidRPr="000612B5" w:rsidRDefault="00735411">
      <w:pPr>
        <w:ind w:left="345" w:right="0" w:firstLine="0"/>
        <w:rPr>
          <w:sz w:val="24"/>
          <w:szCs w:val="24"/>
        </w:rPr>
      </w:pPr>
      <w:r w:rsidRPr="000612B5">
        <w:rPr>
          <w:sz w:val="24"/>
          <w:szCs w:val="24"/>
        </w:rPr>
        <w:t xml:space="preserve">Umowę sporządzono w dwóch jednobrzmiących egzemplarzach, po jednym dla każdej ze </w:t>
      </w:r>
      <w:r w:rsidR="00266F3A" w:rsidRPr="000612B5">
        <w:rPr>
          <w:sz w:val="24"/>
          <w:szCs w:val="24"/>
        </w:rPr>
        <w:t>S</w:t>
      </w:r>
      <w:r w:rsidRPr="000612B5">
        <w:rPr>
          <w:sz w:val="24"/>
          <w:szCs w:val="24"/>
        </w:rPr>
        <w:t>tron.</w:t>
      </w:r>
    </w:p>
    <w:p w14:paraId="17B6160B" w14:textId="77777777" w:rsidR="00E3154A" w:rsidRPr="000612B5" w:rsidRDefault="00E3154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0672F220" w14:textId="41DA686E" w:rsidR="00E3154A" w:rsidRDefault="00E3154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34077947" w14:textId="77777777" w:rsidR="00266F3A" w:rsidRPr="000612B5" w:rsidRDefault="00266F3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0EECBFE5" w14:textId="3F785573" w:rsidR="002D57B8" w:rsidRPr="000612B5" w:rsidRDefault="00735411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 </w:t>
      </w:r>
    </w:p>
    <w:p w14:paraId="2B8A72E8" w14:textId="073D19B0" w:rsidR="002D57B8" w:rsidRPr="000612B5" w:rsidRDefault="00266F3A" w:rsidP="00266F3A">
      <w:pPr>
        <w:ind w:left="-5" w:right="0" w:firstLine="350"/>
        <w:jc w:val="center"/>
        <w:rPr>
          <w:sz w:val="24"/>
          <w:szCs w:val="24"/>
        </w:rPr>
      </w:pPr>
      <w:r w:rsidRPr="000612B5">
        <w:rPr>
          <w:sz w:val="24"/>
          <w:szCs w:val="24"/>
        </w:rPr>
        <w:t>ZAMAWIAJĄCY:</w:t>
      </w:r>
      <w:r w:rsidR="00735411" w:rsidRPr="000612B5">
        <w:rPr>
          <w:sz w:val="24"/>
          <w:szCs w:val="24"/>
        </w:rPr>
        <w:t xml:space="preserve">                                                                           </w:t>
      </w:r>
      <w:r w:rsidRPr="000612B5">
        <w:rPr>
          <w:sz w:val="24"/>
          <w:szCs w:val="24"/>
        </w:rPr>
        <w:t xml:space="preserve">      WYKONAWCA:</w:t>
      </w:r>
    </w:p>
    <w:p w14:paraId="79670964" w14:textId="02BF64D5" w:rsidR="002D57B8" w:rsidRPr="000612B5" w:rsidRDefault="00735411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 </w:t>
      </w:r>
    </w:p>
    <w:p w14:paraId="038C037E" w14:textId="2D6EB086" w:rsidR="00E3154A" w:rsidRPr="000612B5" w:rsidRDefault="00E3154A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14:paraId="0A76D48C" w14:textId="77777777" w:rsidR="00E3154A" w:rsidRPr="000612B5" w:rsidRDefault="00E3154A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14:paraId="00E03CBD" w14:textId="274B00F1" w:rsidR="002D57B8" w:rsidRPr="00126544" w:rsidRDefault="00266F3A" w:rsidP="00266F3A">
      <w:pPr>
        <w:tabs>
          <w:tab w:val="center" w:pos="3541"/>
          <w:tab w:val="center" w:pos="4249"/>
          <w:tab w:val="center" w:pos="4957"/>
          <w:tab w:val="center" w:pos="7784"/>
        </w:tabs>
        <w:ind w:left="-15" w:right="0" w:firstLine="0"/>
        <w:jc w:val="center"/>
        <w:rPr>
          <w:sz w:val="24"/>
          <w:szCs w:val="24"/>
        </w:rPr>
      </w:pPr>
      <w:r w:rsidRPr="000612B5">
        <w:rPr>
          <w:sz w:val="24"/>
          <w:szCs w:val="24"/>
        </w:rPr>
        <w:t xml:space="preserve">        </w:t>
      </w:r>
      <w:r w:rsidR="00735411" w:rsidRPr="000612B5">
        <w:rPr>
          <w:sz w:val="24"/>
          <w:szCs w:val="24"/>
        </w:rPr>
        <w:t xml:space="preserve">.................................................. </w:t>
      </w:r>
      <w:r w:rsidR="00735411" w:rsidRPr="000612B5">
        <w:rPr>
          <w:sz w:val="24"/>
          <w:szCs w:val="24"/>
        </w:rPr>
        <w:tab/>
        <w:t xml:space="preserve"> </w:t>
      </w:r>
      <w:r w:rsidR="00735411" w:rsidRPr="000612B5">
        <w:rPr>
          <w:sz w:val="24"/>
          <w:szCs w:val="24"/>
        </w:rPr>
        <w:tab/>
      </w:r>
      <w:r w:rsidR="00735411" w:rsidRPr="00126544">
        <w:rPr>
          <w:sz w:val="24"/>
          <w:szCs w:val="24"/>
        </w:rPr>
        <w:t xml:space="preserve"> </w:t>
      </w:r>
      <w:r w:rsidR="00735411" w:rsidRPr="00126544">
        <w:rPr>
          <w:sz w:val="24"/>
          <w:szCs w:val="24"/>
        </w:rPr>
        <w:tab/>
        <w:t xml:space="preserve"> </w:t>
      </w:r>
      <w:r w:rsidR="00735411" w:rsidRPr="00126544">
        <w:rPr>
          <w:sz w:val="24"/>
          <w:szCs w:val="24"/>
        </w:rPr>
        <w:tab/>
        <w:t xml:space="preserve">                       ................................................</w:t>
      </w:r>
    </w:p>
    <w:sectPr w:rsidR="002D57B8" w:rsidRPr="00126544">
      <w:pgSz w:w="11906" w:h="16838"/>
      <w:pgMar w:top="632" w:right="831" w:bottom="926" w:left="8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hAnsi="Sylfaen" w:cs="Sylfae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lfaen" w:hAnsi="Sylfaen" w:cs="Sylfaen"/>
        <w:b w:val="0"/>
        <w:bCs w:val="0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lfaen" w:hAnsi="Sylfaen" w:cs="Sylfaen"/>
        <w:b/>
        <w:bCs/>
        <w:sz w:val="22"/>
        <w:szCs w:val="22"/>
      </w:rPr>
    </w:lvl>
  </w:abstractNum>
  <w:abstractNum w:abstractNumId="4" w15:restartNumberingAfterBreak="0">
    <w:nsid w:val="030573C3"/>
    <w:multiLevelType w:val="hybridMultilevel"/>
    <w:tmpl w:val="C172AABE"/>
    <w:lvl w:ilvl="0" w:tplc="A85AF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A3D9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27702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37C4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C737E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CEA24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FFBA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C4294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A2232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4523AE"/>
    <w:multiLevelType w:val="hybridMultilevel"/>
    <w:tmpl w:val="225204C2"/>
    <w:lvl w:ilvl="0" w:tplc="8500DE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860D14"/>
    <w:multiLevelType w:val="hybridMultilevel"/>
    <w:tmpl w:val="5324047A"/>
    <w:lvl w:ilvl="0" w:tplc="98FEAE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A3243"/>
    <w:multiLevelType w:val="hybridMultilevel"/>
    <w:tmpl w:val="C8C23CA2"/>
    <w:lvl w:ilvl="0" w:tplc="015C71D6">
      <w:start w:val="1"/>
      <w:numFmt w:val="decimal"/>
      <w:lvlText w:val="%1."/>
      <w:lvlJc w:val="left"/>
      <w:pPr>
        <w:ind w:left="7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21D654D5"/>
    <w:multiLevelType w:val="hybridMultilevel"/>
    <w:tmpl w:val="818C3FF0"/>
    <w:lvl w:ilvl="0" w:tplc="04150001">
      <w:start w:val="1"/>
      <w:numFmt w:val="bullet"/>
      <w:lvlText w:val=""/>
      <w:lvlJc w:val="left"/>
      <w:pPr>
        <w:ind w:left="13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06F94">
      <w:start w:val="1"/>
      <w:numFmt w:val="lowerLetter"/>
      <w:lvlText w:val="%2)"/>
      <w:lvlJc w:val="left"/>
      <w:pPr>
        <w:ind w:left="16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4D6">
      <w:start w:val="1"/>
      <w:numFmt w:val="lowerRoman"/>
      <w:lvlText w:val="%3"/>
      <w:lvlJc w:val="left"/>
      <w:pPr>
        <w:ind w:left="23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2DBA">
      <w:start w:val="1"/>
      <w:numFmt w:val="decimal"/>
      <w:lvlText w:val="%4"/>
      <w:lvlJc w:val="left"/>
      <w:pPr>
        <w:ind w:left="31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0F0">
      <w:start w:val="1"/>
      <w:numFmt w:val="lowerLetter"/>
      <w:lvlText w:val="%5"/>
      <w:lvlJc w:val="left"/>
      <w:pPr>
        <w:ind w:left="38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B4EE">
      <w:start w:val="1"/>
      <w:numFmt w:val="lowerRoman"/>
      <w:lvlText w:val="%6"/>
      <w:lvlJc w:val="left"/>
      <w:pPr>
        <w:ind w:left="45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188">
      <w:start w:val="1"/>
      <w:numFmt w:val="decimal"/>
      <w:lvlText w:val="%7"/>
      <w:lvlJc w:val="left"/>
      <w:pPr>
        <w:ind w:left="52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FE6A">
      <w:start w:val="1"/>
      <w:numFmt w:val="lowerLetter"/>
      <w:lvlText w:val="%8"/>
      <w:lvlJc w:val="left"/>
      <w:pPr>
        <w:ind w:left="59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EE4CC">
      <w:start w:val="1"/>
      <w:numFmt w:val="lowerRoman"/>
      <w:lvlText w:val="%9"/>
      <w:lvlJc w:val="left"/>
      <w:pPr>
        <w:ind w:left="67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A393B"/>
    <w:multiLevelType w:val="hybridMultilevel"/>
    <w:tmpl w:val="6F9420D6"/>
    <w:lvl w:ilvl="0" w:tplc="FB4AEE7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A286EAD"/>
    <w:multiLevelType w:val="hybridMultilevel"/>
    <w:tmpl w:val="63BA3B74"/>
    <w:lvl w:ilvl="0" w:tplc="1BFCE646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A4A48">
      <w:start w:val="1"/>
      <w:numFmt w:val="decimal"/>
      <w:lvlText w:val="%2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66BE4">
      <w:start w:val="1"/>
      <w:numFmt w:val="lowerRoman"/>
      <w:lvlText w:val="%3"/>
      <w:lvlJc w:val="left"/>
      <w:pPr>
        <w:ind w:left="15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46BAC">
      <w:start w:val="1"/>
      <w:numFmt w:val="decimal"/>
      <w:lvlText w:val="%4"/>
      <w:lvlJc w:val="left"/>
      <w:pPr>
        <w:ind w:left="22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234C4">
      <w:start w:val="1"/>
      <w:numFmt w:val="lowerLetter"/>
      <w:lvlText w:val="%5"/>
      <w:lvlJc w:val="left"/>
      <w:pPr>
        <w:ind w:left="30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660EE">
      <w:start w:val="1"/>
      <w:numFmt w:val="lowerRoman"/>
      <w:lvlText w:val="%6"/>
      <w:lvlJc w:val="left"/>
      <w:pPr>
        <w:ind w:left="37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AA6AA">
      <w:start w:val="1"/>
      <w:numFmt w:val="decimal"/>
      <w:lvlText w:val="%7"/>
      <w:lvlJc w:val="left"/>
      <w:pPr>
        <w:ind w:left="44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50D0">
      <w:start w:val="1"/>
      <w:numFmt w:val="lowerLetter"/>
      <w:lvlText w:val="%8"/>
      <w:lvlJc w:val="left"/>
      <w:pPr>
        <w:ind w:left="51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ACE32">
      <w:start w:val="1"/>
      <w:numFmt w:val="lowerRoman"/>
      <w:lvlText w:val="%9"/>
      <w:lvlJc w:val="left"/>
      <w:pPr>
        <w:ind w:left="58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CD22EB"/>
    <w:multiLevelType w:val="hybridMultilevel"/>
    <w:tmpl w:val="B8E24050"/>
    <w:lvl w:ilvl="0" w:tplc="A7BC62E8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448AC">
      <w:start w:val="1"/>
      <w:numFmt w:val="lowerLetter"/>
      <w:lvlText w:val="%2"/>
      <w:lvlJc w:val="left"/>
      <w:pPr>
        <w:ind w:left="14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07C14">
      <w:start w:val="1"/>
      <w:numFmt w:val="lowerRoman"/>
      <w:lvlText w:val="%3"/>
      <w:lvlJc w:val="left"/>
      <w:pPr>
        <w:ind w:left="21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94F8">
      <w:start w:val="1"/>
      <w:numFmt w:val="decimal"/>
      <w:lvlText w:val="%4"/>
      <w:lvlJc w:val="left"/>
      <w:pPr>
        <w:ind w:left="29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AD938">
      <w:start w:val="1"/>
      <w:numFmt w:val="lowerLetter"/>
      <w:lvlText w:val="%5"/>
      <w:lvlJc w:val="left"/>
      <w:pPr>
        <w:ind w:left="363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A255A">
      <w:start w:val="1"/>
      <w:numFmt w:val="lowerRoman"/>
      <w:lvlText w:val="%6"/>
      <w:lvlJc w:val="left"/>
      <w:pPr>
        <w:ind w:left="435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AB044">
      <w:start w:val="1"/>
      <w:numFmt w:val="decimal"/>
      <w:lvlText w:val="%7"/>
      <w:lvlJc w:val="left"/>
      <w:pPr>
        <w:ind w:left="50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68F22">
      <w:start w:val="1"/>
      <w:numFmt w:val="lowerLetter"/>
      <w:lvlText w:val="%8"/>
      <w:lvlJc w:val="left"/>
      <w:pPr>
        <w:ind w:left="5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6E70A">
      <w:start w:val="1"/>
      <w:numFmt w:val="lowerRoman"/>
      <w:lvlText w:val="%9"/>
      <w:lvlJc w:val="left"/>
      <w:pPr>
        <w:ind w:left="65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4546F"/>
    <w:multiLevelType w:val="hybridMultilevel"/>
    <w:tmpl w:val="EAF66AD6"/>
    <w:lvl w:ilvl="0" w:tplc="94306F94">
      <w:start w:val="1"/>
      <w:numFmt w:val="lowerLetter"/>
      <w:lvlText w:val="%1)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312D"/>
    <w:multiLevelType w:val="hybridMultilevel"/>
    <w:tmpl w:val="9752ACD4"/>
    <w:lvl w:ilvl="0" w:tplc="BA4214B0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8566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0061C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A32D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A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C5DD6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F8FE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0B31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29DC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6760EC"/>
    <w:multiLevelType w:val="hybridMultilevel"/>
    <w:tmpl w:val="0C64A3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03E4AF6"/>
    <w:multiLevelType w:val="hybridMultilevel"/>
    <w:tmpl w:val="EC84058C"/>
    <w:lvl w:ilvl="0" w:tplc="4E5EC6C8">
      <w:start w:val="1"/>
      <w:numFmt w:val="decimal"/>
      <w:lvlText w:val="%1.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06F94">
      <w:start w:val="1"/>
      <w:numFmt w:val="lowerLetter"/>
      <w:lvlText w:val="%2)"/>
      <w:lvlJc w:val="left"/>
      <w:pPr>
        <w:ind w:left="1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4D6">
      <w:start w:val="1"/>
      <w:numFmt w:val="lowerRoman"/>
      <w:lvlText w:val="%3"/>
      <w:lvlJc w:val="left"/>
      <w:pPr>
        <w:ind w:left="1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2DBA">
      <w:start w:val="1"/>
      <w:numFmt w:val="decimal"/>
      <w:lvlText w:val="%4"/>
      <w:lvlJc w:val="left"/>
      <w:pPr>
        <w:ind w:left="2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0F0">
      <w:start w:val="1"/>
      <w:numFmt w:val="lowerLetter"/>
      <w:lvlText w:val="%5"/>
      <w:lvlJc w:val="left"/>
      <w:pPr>
        <w:ind w:left="3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B4EE">
      <w:start w:val="1"/>
      <w:numFmt w:val="lowerRoman"/>
      <w:lvlText w:val="%6"/>
      <w:lvlJc w:val="left"/>
      <w:pPr>
        <w:ind w:left="3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188">
      <w:start w:val="1"/>
      <w:numFmt w:val="decimal"/>
      <w:lvlText w:val="%7"/>
      <w:lvlJc w:val="left"/>
      <w:pPr>
        <w:ind w:left="46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FE6A">
      <w:start w:val="1"/>
      <w:numFmt w:val="lowerLetter"/>
      <w:lvlText w:val="%8"/>
      <w:lvlJc w:val="left"/>
      <w:pPr>
        <w:ind w:left="53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EE4CC">
      <w:start w:val="1"/>
      <w:numFmt w:val="lowerRoman"/>
      <w:lvlText w:val="%9"/>
      <w:lvlJc w:val="left"/>
      <w:pPr>
        <w:ind w:left="60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40E7C"/>
    <w:multiLevelType w:val="multilevel"/>
    <w:tmpl w:val="B2E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25A2A"/>
    <w:multiLevelType w:val="hybridMultilevel"/>
    <w:tmpl w:val="A94EA0AA"/>
    <w:lvl w:ilvl="0" w:tplc="E53834B6">
      <w:start w:val="1"/>
      <w:numFmt w:val="lowerLetter"/>
      <w:lvlText w:val="%1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07EC"/>
    <w:multiLevelType w:val="hybridMultilevel"/>
    <w:tmpl w:val="1C72BF34"/>
    <w:lvl w:ilvl="0" w:tplc="A852BEF2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834B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EEE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592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539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31D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78C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0D22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25C0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F3523"/>
    <w:multiLevelType w:val="hybridMultilevel"/>
    <w:tmpl w:val="5F1C46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80CD4"/>
    <w:multiLevelType w:val="hybridMultilevel"/>
    <w:tmpl w:val="80FA63AA"/>
    <w:lvl w:ilvl="0" w:tplc="015C71D6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3EDA">
      <w:start w:val="1"/>
      <w:numFmt w:val="lowerLetter"/>
      <w:lvlText w:val="%2"/>
      <w:lvlJc w:val="left"/>
      <w:pPr>
        <w:ind w:left="14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A0">
      <w:start w:val="1"/>
      <w:numFmt w:val="lowerRoman"/>
      <w:lvlText w:val="%3"/>
      <w:lvlJc w:val="left"/>
      <w:pPr>
        <w:ind w:left="21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83174">
      <w:start w:val="1"/>
      <w:numFmt w:val="decimal"/>
      <w:lvlText w:val="%4"/>
      <w:lvlJc w:val="left"/>
      <w:pPr>
        <w:ind w:left="29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08352">
      <w:start w:val="1"/>
      <w:numFmt w:val="lowerLetter"/>
      <w:lvlText w:val="%5"/>
      <w:lvlJc w:val="left"/>
      <w:pPr>
        <w:ind w:left="363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E9AE">
      <w:start w:val="1"/>
      <w:numFmt w:val="lowerRoman"/>
      <w:lvlText w:val="%6"/>
      <w:lvlJc w:val="left"/>
      <w:pPr>
        <w:ind w:left="435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4EF92">
      <w:start w:val="1"/>
      <w:numFmt w:val="decimal"/>
      <w:lvlText w:val="%7"/>
      <w:lvlJc w:val="left"/>
      <w:pPr>
        <w:ind w:left="50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E9EAC">
      <w:start w:val="1"/>
      <w:numFmt w:val="lowerLetter"/>
      <w:lvlText w:val="%8"/>
      <w:lvlJc w:val="left"/>
      <w:pPr>
        <w:ind w:left="5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A1866">
      <w:start w:val="1"/>
      <w:numFmt w:val="lowerRoman"/>
      <w:lvlText w:val="%9"/>
      <w:lvlJc w:val="left"/>
      <w:pPr>
        <w:ind w:left="65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2C6E09"/>
    <w:multiLevelType w:val="hybridMultilevel"/>
    <w:tmpl w:val="6076FEEC"/>
    <w:lvl w:ilvl="0" w:tplc="057EEFA0">
      <w:start w:val="1"/>
      <w:numFmt w:val="lowerLetter"/>
      <w:lvlText w:val="%1)"/>
      <w:lvlJc w:val="left"/>
      <w:pPr>
        <w:ind w:left="1069" w:hanging="360"/>
      </w:pPr>
      <w:rPr>
        <w:rFonts w:eastAsia="Sylfae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140EEE"/>
    <w:multiLevelType w:val="hybridMultilevel"/>
    <w:tmpl w:val="D45C7F7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FDE29D1"/>
    <w:multiLevelType w:val="hybridMultilevel"/>
    <w:tmpl w:val="1C72BF34"/>
    <w:lvl w:ilvl="0" w:tplc="A852BEF2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834B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EEE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592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539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31D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78C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0D22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25C0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429775">
    <w:abstractNumId w:val="18"/>
  </w:num>
  <w:num w:numId="2" w16cid:durableId="2018072338">
    <w:abstractNumId w:val="13"/>
  </w:num>
  <w:num w:numId="3" w16cid:durableId="72508087">
    <w:abstractNumId w:val="15"/>
  </w:num>
  <w:num w:numId="4" w16cid:durableId="709231302">
    <w:abstractNumId w:val="4"/>
  </w:num>
  <w:num w:numId="5" w16cid:durableId="1618364209">
    <w:abstractNumId w:val="10"/>
  </w:num>
  <w:num w:numId="6" w16cid:durableId="1987850890">
    <w:abstractNumId w:val="20"/>
  </w:num>
  <w:num w:numId="7" w16cid:durableId="1030304955">
    <w:abstractNumId w:val="11"/>
  </w:num>
  <w:num w:numId="8" w16cid:durableId="702093888">
    <w:abstractNumId w:val="5"/>
  </w:num>
  <w:num w:numId="9" w16cid:durableId="1531450568">
    <w:abstractNumId w:val="17"/>
  </w:num>
  <w:num w:numId="10" w16cid:durableId="1180899173">
    <w:abstractNumId w:val="12"/>
  </w:num>
  <w:num w:numId="11" w16cid:durableId="1058632916">
    <w:abstractNumId w:val="14"/>
  </w:num>
  <w:num w:numId="12" w16cid:durableId="1282103774">
    <w:abstractNumId w:val="22"/>
  </w:num>
  <w:num w:numId="13" w16cid:durableId="251210181">
    <w:abstractNumId w:val="8"/>
  </w:num>
  <w:num w:numId="14" w16cid:durableId="1025060715">
    <w:abstractNumId w:val="7"/>
  </w:num>
  <w:num w:numId="15" w16cid:durableId="1274096768">
    <w:abstractNumId w:val="19"/>
  </w:num>
  <w:num w:numId="16" w16cid:durableId="521549099">
    <w:abstractNumId w:val="23"/>
  </w:num>
  <w:num w:numId="17" w16cid:durableId="959918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5977517">
    <w:abstractNumId w:val="2"/>
    <w:lvlOverride w:ilvl="0">
      <w:startOverride w:val="1"/>
    </w:lvlOverride>
  </w:num>
  <w:num w:numId="19" w16cid:durableId="64528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3589440">
    <w:abstractNumId w:val="3"/>
    <w:lvlOverride w:ilvl="0">
      <w:startOverride w:val="1"/>
    </w:lvlOverride>
  </w:num>
  <w:num w:numId="21" w16cid:durableId="931352163">
    <w:abstractNumId w:val="16"/>
  </w:num>
  <w:num w:numId="22" w16cid:durableId="1773285078">
    <w:abstractNumId w:val="21"/>
  </w:num>
  <w:num w:numId="23" w16cid:durableId="335229832">
    <w:abstractNumId w:val="9"/>
  </w:num>
  <w:num w:numId="24" w16cid:durableId="415055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0AMZwRo6ZukuvCcwOTE//h2vD7Uxv5za/XhHe3tDdUP+FY0xznxSl2Or1cK7QTlp6WVShNP6LrAXTyjrPx/cpw==" w:salt="7x2baV+FdR3qvuGeTkXDn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8"/>
    <w:rsid w:val="0001575D"/>
    <w:rsid w:val="000206BF"/>
    <w:rsid w:val="0003787F"/>
    <w:rsid w:val="00046A04"/>
    <w:rsid w:val="000612B5"/>
    <w:rsid w:val="000734C5"/>
    <w:rsid w:val="000765F0"/>
    <w:rsid w:val="00082BEB"/>
    <w:rsid w:val="000C03C7"/>
    <w:rsid w:val="000D0AB8"/>
    <w:rsid w:val="000E0052"/>
    <w:rsid w:val="00126544"/>
    <w:rsid w:val="00146FE2"/>
    <w:rsid w:val="00154A6F"/>
    <w:rsid w:val="00166D09"/>
    <w:rsid w:val="00196526"/>
    <w:rsid w:val="001E48D7"/>
    <w:rsid w:val="00201C74"/>
    <w:rsid w:val="00216CAE"/>
    <w:rsid w:val="00255CA4"/>
    <w:rsid w:val="00266F3A"/>
    <w:rsid w:val="002748B2"/>
    <w:rsid w:val="002B592D"/>
    <w:rsid w:val="002D57B8"/>
    <w:rsid w:val="002E7FEB"/>
    <w:rsid w:val="00322551"/>
    <w:rsid w:val="003350B0"/>
    <w:rsid w:val="003469C9"/>
    <w:rsid w:val="003661A1"/>
    <w:rsid w:val="00380643"/>
    <w:rsid w:val="00385F34"/>
    <w:rsid w:val="0039456E"/>
    <w:rsid w:val="003F25F2"/>
    <w:rsid w:val="003F2E92"/>
    <w:rsid w:val="00420B39"/>
    <w:rsid w:val="0042622A"/>
    <w:rsid w:val="004453F6"/>
    <w:rsid w:val="00452CF8"/>
    <w:rsid w:val="004541C6"/>
    <w:rsid w:val="00476104"/>
    <w:rsid w:val="004830CB"/>
    <w:rsid w:val="0048442E"/>
    <w:rsid w:val="00492957"/>
    <w:rsid w:val="004B7D10"/>
    <w:rsid w:val="004C2EF0"/>
    <w:rsid w:val="00507410"/>
    <w:rsid w:val="00560DA1"/>
    <w:rsid w:val="00560E70"/>
    <w:rsid w:val="005739BC"/>
    <w:rsid w:val="00585394"/>
    <w:rsid w:val="00614E1E"/>
    <w:rsid w:val="006544AF"/>
    <w:rsid w:val="00674EE3"/>
    <w:rsid w:val="006802C7"/>
    <w:rsid w:val="0069554C"/>
    <w:rsid w:val="006B2B81"/>
    <w:rsid w:val="006C6310"/>
    <w:rsid w:val="006E71E0"/>
    <w:rsid w:val="006E7737"/>
    <w:rsid w:val="006F4D63"/>
    <w:rsid w:val="00701E39"/>
    <w:rsid w:val="00723A35"/>
    <w:rsid w:val="00735411"/>
    <w:rsid w:val="007432F0"/>
    <w:rsid w:val="00745DF1"/>
    <w:rsid w:val="0074642C"/>
    <w:rsid w:val="007620A0"/>
    <w:rsid w:val="0077354C"/>
    <w:rsid w:val="007743FB"/>
    <w:rsid w:val="007C7D0E"/>
    <w:rsid w:val="007D2C8C"/>
    <w:rsid w:val="007E08BB"/>
    <w:rsid w:val="007F46BE"/>
    <w:rsid w:val="0082592F"/>
    <w:rsid w:val="00841745"/>
    <w:rsid w:val="00844393"/>
    <w:rsid w:val="00846112"/>
    <w:rsid w:val="0085022E"/>
    <w:rsid w:val="008F36EF"/>
    <w:rsid w:val="0092394E"/>
    <w:rsid w:val="00926984"/>
    <w:rsid w:val="00937F0D"/>
    <w:rsid w:val="00941388"/>
    <w:rsid w:val="00980D8F"/>
    <w:rsid w:val="009B3059"/>
    <w:rsid w:val="009B7A00"/>
    <w:rsid w:val="009D7709"/>
    <w:rsid w:val="00A01CAB"/>
    <w:rsid w:val="00A10B03"/>
    <w:rsid w:val="00A26927"/>
    <w:rsid w:val="00A27740"/>
    <w:rsid w:val="00A30C88"/>
    <w:rsid w:val="00A44323"/>
    <w:rsid w:val="00A525F6"/>
    <w:rsid w:val="00A57FD8"/>
    <w:rsid w:val="00AA5304"/>
    <w:rsid w:val="00AA61D4"/>
    <w:rsid w:val="00AB03FB"/>
    <w:rsid w:val="00AB41CF"/>
    <w:rsid w:val="00AC13BD"/>
    <w:rsid w:val="00AC4404"/>
    <w:rsid w:val="00AF080C"/>
    <w:rsid w:val="00B03A11"/>
    <w:rsid w:val="00B264C2"/>
    <w:rsid w:val="00B351E8"/>
    <w:rsid w:val="00B6070B"/>
    <w:rsid w:val="00B71EB6"/>
    <w:rsid w:val="00B83761"/>
    <w:rsid w:val="00B957B9"/>
    <w:rsid w:val="00BA0C1E"/>
    <w:rsid w:val="00BB32C5"/>
    <w:rsid w:val="00BD58E9"/>
    <w:rsid w:val="00C14E3E"/>
    <w:rsid w:val="00C15D7B"/>
    <w:rsid w:val="00C21D77"/>
    <w:rsid w:val="00C43811"/>
    <w:rsid w:val="00C65FDD"/>
    <w:rsid w:val="00C81B25"/>
    <w:rsid w:val="00C90667"/>
    <w:rsid w:val="00CA3731"/>
    <w:rsid w:val="00CA6E96"/>
    <w:rsid w:val="00CB6255"/>
    <w:rsid w:val="00CD1B41"/>
    <w:rsid w:val="00CE75B9"/>
    <w:rsid w:val="00D43A66"/>
    <w:rsid w:val="00D45A6A"/>
    <w:rsid w:val="00D46161"/>
    <w:rsid w:val="00D62217"/>
    <w:rsid w:val="00D66D0D"/>
    <w:rsid w:val="00D70F65"/>
    <w:rsid w:val="00D73028"/>
    <w:rsid w:val="00D81074"/>
    <w:rsid w:val="00D915B8"/>
    <w:rsid w:val="00D93250"/>
    <w:rsid w:val="00DF0B81"/>
    <w:rsid w:val="00E3154A"/>
    <w:rsid w:val="00E44931"/>
    <w:rsid w:val="00EB44D2"/>
    <w:rsid w:val="00F25912"/>
    <w:rsid w:val="00F279EA"/>
    <w:rsid w:val="00F35580"/>
    <w:rsid w:val="00F40D75"/>
    <w:rsid w:val="00F65775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B88"/>
  <w15:docId w15:val="{FA5E0BA1-ED06-4384-A12C-FE7BFCC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370" w:right="3" w:hanging="370"/>
      <w:jc w:val="both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0B"/>
    <w:pPr>
      <w:ind w:left="720"/>
      <w:contextualSpacing/>
    </w:pPr>
  </w:style>
  <w:style w:type="table" w:styleId="Tabela-Siatka">
    <w:name w:val="Table Grid"/>
    <w:basedOn w:val="Standardowy"/>
    <w:uiPriority w:val="3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1CA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aaa</dc:creator>
  <cp:keywords/>
  <cp:lastModifiedBy>Ewelina Rybacka - Michalska</cp:lastModifiedBy>
  <cp:revision>13</cp:revision>
  <cp:lastPrinted>2022-06-13T10:39:00Z</cp:lastPrinted>
  <dcterms:created xsi:type="dcterms:W3CDTF">2022-06-09T10:34:00Z</dcterms:created>
  <dcterms:modified xsi:type="dcterms:W3CDTF">2022-06-13T10:39:00Z</dcterms:modified>
</cp:coreProperties>
</file>