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6E4C3B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6E4C3B">
        <w:rPr>
          <w:sz w:val="18"/>
          <w:szCs w:val="18"/>
        </w:rPr>
        <w:t>Łódź, dnia</w:t>
      </w:r>
      <w:r w:rsidR="00AD58DF">
        <w:rPr>
          <w:sz w:val="18"/>
          <w:szCs w:val="18"/>
        </w:rPr>
        <w:t xml:space="preserve"> 13</w:t>
      </w:r>
      <w:r w:rsidRPr="006E4C3B">
        <w:rPr>
          <w:sz w:val="18"/>
          <w:szCs w:val="18"/>
        </w:rPr>
        <w:t>.0</w:t>
      </w:r>
      <w:r w:rsidR="00AD58DF">
        <w:rPr>
          <w:sz w:val="18"/>
          <w:szCs w:val="18"/>
        </w:rPr>
        <w:t>9</w:t>
      </w:r>
      <w:r w:rsidR="00274250" w:rsidRPr="006E4C3B">
        <w:rPr>
          <w:sz w:val="18"/>
          <w:szCs w:val="18"/>
        </w:rPr>
        <w:t>.2021</w:t>
      </w:r>
      <w:r w:rsidRPr="006E4C3B">
        <w:rPr>
          <w:sz w:val="18"/>
          <w:szCs w:val="18"/>
        </w:rPr>
        <w:t xml:space="preserve"> r.</w:t>
      </w:r>
    </w:p>
    <w:p w:rsidR="00A8581E" w:rsidRPr="006E4C3B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6E4C3B">
        <w:rPr>
          <w:sz w:val="16"/>
          <w:szCs w:val="16"/>
        </w:rPr>
        <w:t xml:space="preserve">L.dz. </w:t>
      </w:r>
      <w:proofErr w:type="spellStart"/>
      <w:r w:rsidRPr="006E4C3B">
        <w:rPr>
          <w:sz w:val="16"/>
          <w:szCs w:val="16"/>
        </w:rPr>
        <w:t>WZZOZCLChPłiR</w:t>
      </w:r>
      <w:proofErr w:type="spellEnd"/>
      <w:r w:rsidRPr="006E4C3B">
        <w:rPr>
          <w:sz w:val="16"/>
          <w:szCs w:val="16"/>
        </w:rPr>
        <w:t>/ZP/</w:t>
      </w:r>
      <w:r w:rsidR="00AD58DF">
        <w:rPr>
          <w:sz w:val="16"/>
          <w:szCs w:val="16"/>
        </w:rPr>
        <w:t>1</w:t>
      </w:r>
      <w:r w:rsidR="00274250" w:rsidRPr="006E4C3B">
        <w:rPr>
          <w:sz w:val="16"/>
          <w:szCs w:val="16"/>
        </w:rPr>
        <w:t>9</w:t>
      </w:r>
      <w:r w:rsidRPr="006E4C3B">
        <w:rPr>
          <w:sz w:val="16"/>
          <w:szCs w:val="16"/>
        </w:rPr>
        <w:t>-</w:t>
      </w:r>
      <w:r w:rsidR="00AD58DF">
        <w:rPr>
          <w:sz w:val="16"/>
          <w:szCs w:val="16"/>
        </w:rPr>
        <w:t>2</w:t>
      </w:r>
      <w:r w:rsidRPr="006E4C3B">
        <w:rPr>
          <w:sz w:val="16"/>
          <w:szCs w:val="16"/>
        </w:rPr>
        <w:t>/2</w:t>
      </w:r>
      <w:r w:rsidR="00274250" w:rsidRPr="006E4C3B">
        <w:rPr>
          <w:sz w:val="16"/>
          <w:szCs w:val="16"/>
        </w:rPr>
        <w:t>1</w:t>
      </w:r>
    </w:p>
    <w:p w:rsidR="00281F62" w:rsidRPr="00484BA8" w:rsidRDefault="00281F62" w:rsidP="00A8581E">
      <w:pPr>
        <w:spacing w:after="0" w:line="240" w:lineRule="auto"/>
        <w:ind w:left="-284" w:firstLine="6663"/>
        <w:rPr>
          <w:b/>
          <w:sz w:val="34"/>
        </w:rPr>
      </w:pPr>
    </w:p>
    <w:p w:rsidR="00274250" w:rsidRDefault="00AD58DF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ZAWIADOMIENIE O UNIEWAŻNIENIU POSTĘPOWANIA</w:t>
      </w:r>
      <w:r w:rsidRPr="0027425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14866" w:rsidRDefault="00214866" w:rsidP="00214866">
      <w:pPr>
        <w:pStyle w:val="Tekstpodstawowy"/>
        <w:ind w:left="68"/>
        <w:rPr>
          <w:rFonts w:ascii="Calibri" w:hAnsi="Calibri" w:cs="Calibri"/>
          <w:i/>
          <w:sz w:val="20"/>
          <w:szCs w:val="20"/>
        </w:rPr>
      </w:pPr>
      <w:r w:rsidRPr="00F928C4">
        <w:rPr>
          <w:rFonts w:ascii="Calibri" w:hAnsi="Calibri" w:cs="Calibri"/>
          <w:i/>
          <w:sz w:val="20"/>
          <w:szCs w:val="20"/>
        </w:rPr>
        <w:t xml:space="preserve">dotyczy: postępowania prowadzonego w trybie podstawowym bez negocjacji, na podstawie art. 275 pkt. 1 ustawy </w:t>
      </w:r>
      <w:proofErr w:type="spellStart"/>
      <w:r w:rsidRPr="00F928C4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F928C4">
        <w:rPr>
          <w:rFonts w:ascii="Calibri" w:hAnsi="Calibri" w:cs="Calibri"/>
          <w:i/>
          <w:sz w:val="20"/>
          <w:szCs w:val="20"/>
        </w:rPr>
        <w:t xml:space="preserve"> na</w:t>
      </w:r>
      <w:r>
        <w:rPr>
          <w:rFonts w:ascii="Calibri" w:hAnsi="Calibri" w:cs="Calibri"/>
          <w:i/>
          <w:sz w:val="20"/>
          <w:szCs w:val="20"/>
        </w:rPr>
        <w:t xml:space="preserve"> całodobową obsługę, bieżącą konserwację</w:t>
      </w:r>
      <w:r w:rsidRPr="00F928C4">
        <w:rPr>
          <w:rFonts w:ascii="Calibri" w:hAnsi="Calibri" w:cs="Calibri"/>
          <w:i/>
          <w:sz w:val="20"/>
          <w:szCs w:val="20"/>
        </w:rPr>
        <w:t xml:space="preserve"> oraz eksploatacj</w:t>
      </w:r>
      <w:r>
        <w:rPr>
          <w:rFonts w:ascii="Calibri" w:hAnsi="Calibri" w:cs="Calibri"/>
          <w:i/>
          <w:sz w:val="20"/>
          <w:szCs w:val="20"/>
        </w:rPr>
        <w:t>ę</w:t>
      </w:r>
      <w:r w:rsidRPr="00F928C4">
        <w:rPr>
          <w:rFonts w:ascii="Calibri" w:hAnsi="Calibri" w:cs="Calibri"/>
          <w:i/>
          <w:sz w:val="20"/>
          <w:szCs w:val="20"/>
        </w:rPr>
        <w:t xml:space="preserve"> urządzeń wchodzących w skład mechaniczno-biologicznej oczyszczalni ścieków przy  Specjalistycznym Szpitalu  Gruźlicy, Chorób Płuc</w:t>
      </w:r>
    </w:p>
    <w:p w:rsidR="00214866" w:rsidRPr="00F928C4" w:rsidRDefault="00214866" w:rsidP="00214866">
      <w:pPr>
        <w:pStyle w:val="Tekstpodstawowy"/>
        <w:ind w:left="68"/>
        <w:rPr>
          <w:rFonts w:ascii="Calibri" w:hAnsi="Calibri" w:cs="Calibri"/>
          <w:i/>
          <w:sz w:val="20"/>
          <w:szCs w:val="20"/>
        </w:rPr>
      </w:pPr>
      <w:r w:rsidRPr="00F928C4">
        <w:rPr>
          <w:rFonts w:ascii="Calibri" w:hAnsi="Calibri" w:cs="Calibri"/>
          <w:i/>
          <w:sz w:val="20"/>
          <w:szCs w:val="20"/>
        </w:rPr>
        <w:t>i Rehabilitacji  w Tuszynie przy ul. Szpitalnej 5</w:t>
      </w:r>
    </w:p>
    <w:p w:rsidR="00274250" w:rsidRPr="00341859" w:rsidRDefault="00274250" w:rsidP="00274250">
      <w:pPr>
        <w:pStyle w:val="Tekstpodstawowy"/>
        <w:ind w:left="851" w:hanging="851"/>
        <w:jc w:val="left"/>
        <w:rPr>
          <w:rFonts w:asciiTheme="minorHAnsi" w:hAnsiTheme="minorHAnsi" w:cstheme="minorHAnsi"/>
          <w:i/>
          <w:sz w:val="18"/>
        </w:rPr>
      </w:pPr>
    </w:p>
    <w:p w:rsidR="00274250" w:rsidRPr="00F71E8C" w:rsidRDefault="00274250" w:rsidP="00274250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F71E8C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214866">
        <w:rPr>
          <w:rFonts w:asciiTheme="minorHAnsi" w:hAnsiTheme="minorHAnsi" w:cstheme="minorHAnsi"/>
          <w:b/>
          <w:i/>
          <w:sz w:val="20"/>
          <w:szCs w:val="20"/>
        </w:rPr>
        <w:t>19/ZP/TP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/21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26262F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B0E0D">
        <w:rPr>
          <w:rFonts w:asciiTheme="minorHAnsi" w:hAnsiTheme="minorHAnsi" w:cstheme="minorHAnsi"/>
          <w:bCs/>
          <w:color w:val="000000"/>
          <w:sz w:val="20"/>
          <w:szCs w:val="20"/>
        </w:rPr>
        <w:t>Działając na podstawie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art. 260 ust. 1</w:t>
      </w:r>
      <w:r w:rsidR="0026262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oraz art. 260 ust. 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5660B8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C0AD3">
        <w:rPr>
          <w:rFonts w:asciiTheme="minorHAnsi" w:hAnsiTheme="minorHAnsi" w:cstheme="minorHAnsi"/>
          <w:sz w:val="20"/>
          <w:szCs w:val="20"/>
          <w:lang w:eastAsia="ar-SA"/>
        </w:rPr>
        <w:t>Wojewódzki Zespół Zakładów Opieki Zdrowotnej Centrum Leczenia Chorób Płuc i Rehabilitacji w Łodzi informuje,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że postępowanie </w:t>
      </w:r>
    </w:p>
    <w:p w:rsidR="00216809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16809">
        <w:rPr>
          <w:rFonts w:asciiTheme="minorHAnsi" w:hAnsiTheme="minorHAnsi" w:cstheme="minorHAnsi"/>
          <w:b/>
          <w:sz w:val="20"/>
          <w:szCs w:val="20"/>
          <w:lang w:eastAsia="ar-SA"/>
        </w:rPr>
        <w:t>zostało unieważnione</w:t>
      </w:r>
      <w:r w:rsidR="0021486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1680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214866" w:rsidRDefault="00214866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14866" w:rsidRPr="00561DBA" w:rsidRDefault="00214866" w:rsidP="0021486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  <w:u w:val="single"/>
        </w:rPr>
      </w:pPr>
      <w:r w:rsidRPr="00561DBA">
        <w:rPr>
          <w:rFonts w:cstheme="minorHAnsi"/>
          <w:bCs/>
          <w:i/>
          <w:color w:val="000000"/>
          <w:sz w:val="20"/>
          <w:szCs w:val="20"/>
          <w:u w:val="single"/>
        </w:rPr>
        <w:t>Uzasadnienie prawne:</w:t>
      </w:r>
    </w:p>
    <w:p w:rsidR="00214866" w:rsidRDefault="00214866" w:rsidP="002148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B3719">
        <w:rPr>
          <w:rFonts w:cstheme="minorHAnsi"/>
          <w:b/>
          <w:bCs/>
          <w:color w:val="000000" w:themeColor="text1"/>
          <w:sz w:val="20"/>
          <w:szCs w:val="20"/>
        </w:rPr>
        <w:t xml:space="preserve">na podstawie art. 255 pkt. 3) ustawy Prawo  zamówień  publicznych  tj.: </w:t>
      </w:r>
      <w:r w:rsidRPr="00CB3719">
        <w:rPr>
          <w:rFonts w:cstheme="minorHAnsi"/>
          <w:sz w:val="20"/>
          <w:szCs w:val="20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>
        <w:rPr>
          <w:rFonts w:cstheme="minorHAnsi"/>
          <w:sz w:val="20"/>
          <w:szCs w:val="20"/>
        </w:rPr>
        <w:t>.</w:t>
      </w:r>
      <w:r w:rsidRPr="003B4177">
        <w:rPr>
          <w:rFonts w:cstheme="minorHAnsi"/>
          <w:sz w:val="20"/>
          <w:szCs w:val="20"/>
        </w:rPr>
        <w:t xml:space="preserve"> </w:t>
      </w:r>
    </w:p>
    <w:p w:rsidR="00214866" w:rsidRDefault="00214866" w:rsidP="0021486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14866" w:rsidRPr="00561DBA" w:rsidRDefault="00214866" w:rsidP="00214866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20"/>
          <w:szCs w:val="20"/>
          <w:u w:val="single"/>
        </w:rPr>
      </w:pPr>
      <w:r w:rsidRPr="00561DBA">
        <w:rPr>
          <w:rFonts w:cstheme="minorHAnsi"/>
          <w:bCs/>
          <w:i/>
          <w:color w:val="000000" w:themeColor="text1"/>
          <w:sz w:val="20"/>
          <w:szCs w:val="20"/>
          <w:u w:val="single"/>
        </w:rPr>
        <w:t xml:space="preserve">Uzasadnienie faktyczne: </w:t>
      </w:r>
    </w:p>
    <w:p w:rsidR="00484BA8" w:rsidRDefault="00214866" w:rsidP="00214866">
      <w:pPr>
        <w:spacing w:after="0" w:line="240" w:lineRule="auto"/>
        <w:rPr>
          <w:rFonts w:cs="Calibri"/>
          <w:bCs/>
          <w:sz w:val="20"/>
          <w:szCs w:val="20"/>
        </w:rPr>
      </w:pPr>
      <w:r w:rsidRPr="00CB3719">
        <w:rPr>
          <w:rFonts w:cs="Calibri"/>
          <w:bCs/>
          <w:sz w:val="20"/>
          <w:szCs w:val="20"/>
        </w:rPr>
        <w:t xml:space="preserve">Do upływu terminu składania ofert </w:t>
      </w:r>
      <w:r>
        <w:rPr>
          <w:rFonts w:cs="Calibri"/>
          <w:bCs/>
          <w:sz w:val="20"/>
          <w:szCs w:val="20"/>
        </w:rPr>
        <w:t xml:space="preserve"> tj. do </w:t>
      </w:r>
      <w:r w:rsidRPr="00720CC3">
        <w:rPr>
          <w:rFonts w:cs="Calibri"/>
          <w:bCs/>
          <w:sz w:val="20"/>
          <w:szCs w:val="20"/>
        </w:rPr>
        <w:t>dnia 10.</w:t>
      </w:r>
      <w:r w:rsidR="0026262F">
        <w:rPr>
          <w:rFonts w:cs="Calibri"/>
          <w:bCs/>
          <w:sz w:val="20"/>
          <w:szCs w:val="20"/>
        </w:rPr>
        <w:t>09.2021 roku złożono tylko jedną</w:t>
      </w:r>
      <w:r w:rsidRPr="00720CC3">
        <w:rPr>
          <w:rFonts w:cs="Calibri"/>
          <w:bCs/>
          <w:sz w:val="20"/>
          <w:szCs w:val="20"/>
        </w:rPr>
        <w:t xml:space="preserve"> ofertę</w:t>
      </w:r>
      <w:r w:rsidRPr="00720CC3">
        <w:rPr>
          <w:rFonts w:cs="Calibri"/>
          <w:b/>
          <w:bCs/>
          <w:sz w:val="20"/>
          <w:szCs w:val="20"/>
        </w:rPr>
        <w:t xml:space="preserve"> -</w:t>
      </w:r>
      <w:r w:rsidRPr="00720CC3"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720CC3">
        <w:rPr>
          <w:rFonts w:cs="Calibri"/>
          <w:bCs/>
          <w:sz w:val="20"/>
          <w:szCs w:val="20"/>
        </w:rPr>
        <w:t>Lireco</w:t>
      </w:r>
      <w:proofErr w:type="spellEnd"/>
      <w:r w:rsidRPr="00720CC3">
        <w:rPr>
          <w:rFonts w:cs="Calibri"/>
          <w:bCs/>
          <w:sz w:val="20"/>
          <w:szCs w:val="20"/>
        </w:rPr>
        <w:t xml:space="preserve"> Sp. z o.o.</w:t>
      </w:r>
      <w:r>
        <w:rPr>
          <w:rFonts w:cs="Calibri"/>
          <w:bCs/>
          <w:sz w:val="20"/>
          <w:szCs w:val="20"/>
        </w:rPr>
        <w:t xml:space="preserve"> </w:t>
      </w:r>
    </w:p>
    <w:p w:rsidR="00214866" w:rsidRPr="00720CC3" w:rsidRDefault="00214866" w:rsidP="00214866">
      <w:pPr>
        <w:spacing w:after="0" w:line="240" w:lineRule="auto"/>
        <w:rPr>
          <w:rFonts w:cs="Calibri"/>
          <w:bCs/>
          <w:sz w:val="20"/>
          <w:szCs w:val="20"/>
        </w:rPr>
      </w:pPr>
      <w:r w:rsidRPr="00720CC3">
        <w:rPr>
          <w:rFonts w:cs="Calibri"/>
          <w:bCs/>
          <w:sz w:val="20"/>
          <w:szCs w:val="20"/>
        </w:rPr>
        <w:t>ul. Grochowa 10, 81-017 Gdynia</w:t>
      </w:r>
      <w:r w:rsidRPr="00720CC3">
        <w:rPr>
          <w:rFonts w:cs="Calibri"/>
          <w:b/>
          <w:bCs/>
          <w:color w:val="000000"/>
          <w:sz w:val="20"/>
          <w:szCs w:val="20"/>
        </w:rPr>
        <w:t xml:space="preserve">, </w:t>
      </w:r>
      <w:r w:rsidRPr="00720CC3">
        <w:rPr>
          <w:rFonts w:cs="Calibri"/>
          <w:bCs/>
          <w:sz w:val="20"/>
          <w:szCs w:val="20"/>
        </w:rPr>
        <w:t>która przewyższa kwotę, którą Zamawiający może przeznaczyć na sfinansowanie zamówienia.</w:t>
      </w:r>
    </w:p>
    <w:p w:rsidR="00952D70" w:rsidRDefault="00952D70" w:rsidP="00952D70">
      <w:pPr>
        <w:spacing w:after="0" w:line="240" w:lineRule="auto"/>
        <w:rPr>
          <w:b/>
          <w:sz w:val="20"/>
          <w:szCs w:val="20"/>
        </w:rPr>
      </w:pPr>
    </w:p>
    <w:p w:rsidR="001D49CC" w:rsidRDefault="001D49CC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DE" w:rsidRDefault="000C58DE" w:rsidP="005E74BF">
      <w:pPr>
        <w:spacing w:after="0" w:line="240" w:lineRule="auto"/>
      </w:pPr>
      <w:r>
        <w:separator/>
      </w:r>
    </w:p>
  </w:endnote>
  <w:endnote w:type="continuationSeparator" w:id="1">
    <w:p w:rsidR="000C58DE" w:rsidRDefault="000C58DE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DE" w:rsidRDefault="000C58DE">
    <w:pPr>
      <w:pStyle w:val="Stopka"/>
      <w:jc w:val="right"/>
    </w:pPr>
  </w:p>
  <w:p w:rsidR="000C58DE" w:rsidRDefault="000C58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DE" w:rsidRDefault="000C58DE" w:rsidP="005E74BF">
      <w:pPr>
        <w:spacing w:after="0" w:line="240" w:lineRule="auto"/>
      </w:pPr>
      <w:r>
        <w:separator/>
      </w:r>
    </w:p>
  </w:footnote>
  <w:footnote w:type="continuationSeparator" w:id="1">
    <w:p w:rsidR="000C58DE" w:rsidRDefault="000C58DE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EA5"/>
    <w:rsid w:val="00095F55"/>
    <w:rsid w:val="000A2560"/>
    <w:rsid w:val="000A26D9"/>
    <w:rsid w:val="000B1183"/>
    <w:rsid w:val="000C2E8E"/>
    <w:rsid w:val="000C58DE"/>
    <w:rsid w:val="000C5D52"/>
    <w:rsid w:val="000F1440"/>
    <w:rsid w:val="000F247D"/>
    <w:rsid w:val="000F75E2"/>
    <w:rsid w:val="0010131C"/>
    <w:rsid w:val="00101BD3"/>
    <w:rsid w:val="00101DFA"/>
    <w:rsid w:val="00103BF6"/>
    <w:rsid w:val="00105C8E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4866"/>
    <w:rsid w:val="00216809"/>
    <w:rsid w:val="00227A4D"/>
    <w:rsid w:val="00230805"/>
    <w:rsid w:val="00245253"/>
    <w:rsid w:val="00251846"/>
    <w:rsid w:val="00252811"/>
    <w:rsid w:val="002529F8"/>
    <w:rsid w:val="0026262F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5936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84BA8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34DFB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6E4C3B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A33F5"/>
    <w:rsid w:val="007B5AF2"/>
    <w:rsid w:val="007B774B"/>
    <w:rsid w:val="007C15C9"/>
    <w:rsid w:val="007C534B"/>
    <w:rsid w:val="007D6B00"/>
    <w:rsid w:val="007D7DDE"/>
    <w:rsid w:val="007E2A37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5A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D58DF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5C05"/>
    <w:rsid w:val="00C11A63"/>
    <w:rsid w:val="00C129BF"/>
    <w:rsid w:val="00C146DB"/>
    <w:rsid w:val="00C17152"/>
    <w:rsid w:val="00C26FBF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0178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216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505</cp:revision>
  <cp:lastPrinted>2021-09-13T08:41:00Z</cp:lastPrinted>
  <dcterms:created xsi:type="dcterms:W3CDTF">2020-03-03T14:01:00Z</dcterms:created>
  <dcterms:modified xsi:type="dcterms:W3CDTF">2021-09-13T09:51:00Z</dcterms:modified>
</cp:coreProperties>
</file>