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6E" w:rsidRDefault="001F546E" w:rsidP="003F62F1">
      <w:pPr>
        <w:jc w:val="right"/>
        <w:rPr>
          <w:rFonts w:ascii="Arial" w:hAnsi="Arial" w:cs="Arial"/>
          <w:sz w:val="20"/>
        </w:rPr>
      </w:pPr>
    </w:p>
    <w:p w:rsidR="003F62F1" w:rsidRDefault="003F62F1" w:rsidP="003F62F1">
      <w:pPr>
        <w:jc w:val="right"/>
        <w:rPr>
          <w:rFonts w:ascii="Arial" w:hAnsi="Arial" w:cs="Arial"/>
          <w:b/>
          <w:sz w:val="22"/>
          <w:szCs w:val="22"/>
        </w:rPr>
      </w:pPr>
      <w:r w:rsidRPr="00ED3589">
        <w:rPr>
          <w:rFonts w:ascii="Arial" w:hAnsi="Arial" w:cs="Arial"/>
          <w:sz w:val="20"/>
        </w:rPr>
        <w:t xml:space="preserve">Załącznik nr </w:t>
      </w:r>
      <w:r w:rsidR="00AB3805">
        <w:rPr>
          <w:rFonts w:ascii="Arial" w:hAnsi="Arial" w:cs="Arial"/>
          <w:sz w:val="20"/>
        </w:rPr>
        <w:t>6</w:t>
      </w:r>
      <w:r w:rsidRPr="00ED3589">
        <w:rPr>
          <w:rFonts w:ascii="Arial" w:hAnsi="Arial" w:cs="Arial"/>
          <w:sz w:val="20"/>
        </w:rPr>
        <w:t xml:space="preserve"> do SWZ</w:t>
      </w:r>
    </w:p>
    <w:p w:rsidR="001F546E" w:rsidRDefault="001F546E" w:rsidP="003F62F1">
      <w:pPr>
        <w:jc w:val="center"/>
        <w:rPr>
          <w:rFonts w:ascii="Arial" w:hAnsi="Arial" w:cs="Arial"/>
          <w:b/>
          <w:sz w:val="22"/>
          <w:szCs w:val="22"/>
        </w:rPr>
      </w:pPr>
    </w:p>
    <w:p w:rsidR="009B27B9" w:rsidRPr="00D57DF3" w:rsidRDefault="009B27B9" w:rsidP="001F546E">
      <w:pPr>
        <w:spacing w:before="240" w:after="240"/>
        <w:jc w:val="center"/>
        <w:rPr>
          <w:rFonts w:ascii="Arial" w:hAnsi="Arial" w:cs="Arial"/>
          <w:sz w:val="20"/>
        </w:rPr>
      </w:pPr>
      <w:r w:rsidRPr="00ED3589">
        <w:rPr>
          <w:rFonts w:ascii="Arial" w:hAnsi="Arial" w:cs="Arial"/>
          <w:b/>
          <w:sz w:val="22"/>
          <w:szCs w:val="22"/>
        </w:rPr>
        <w:t xml:space="preserve">UMOWA NR ……………. </w:t>
      </w:r>
      <w:r w:rsidR="00E24F33" w:rsidRPr="00ED3589">
        <w:rPr>
          <w:rFonts w:ascii="Arial" w:hAnsi="Arial" w:cs="Arial"/>
          <w:b/>
          <w:sz w:val="22"/>
          <w:szCs w:val="22"/>
        </w:rPr>
        <w:t>WZÓR</w:t>
      </w:r>
    </w:p>
    <w:p w:rsidR="009B27B9" w:rsidRPr="009B27B9" w:rsidRDefault="00ED3589" w:rsidP="009B27B9">
      <w:pPr>
        <w:spacing w:after="120"/>
        <w:rPr>
          <w:rFonts w:ascii="Arial" w:hAnsi="Arial" w:cs="Arial"/>
          <w:sz w:val="22"/>
          <w:szCs w:val="22"/>
        </w:rPr>
      </w:pPr>
      <w:r>
        <w:rPr>
          <w:rFonts w:ascii="Arial" w:hAnsi="Arial" w:cs="Arial"/>
          <w:sz w:val="22"/>
          <w:szCs w:val="22"/>
        </w:rPr>
        <w:t>zawarta w dniu ………….202</w:t>
      </w:r>
      <w:r w:rsidR="002D67FE">
        <w:rPr>
          <w:rFonts w:ascii="Arial" w:hAnsi="Arial" w:cs="Arial"/>
          <w:sz w:val="22"/>
          <w:szCs w:val="22"/>
        </w:rPr>
        <w:t>3</w:t>
      </w:r>
      <w:r w:rsidR="009B27B9" w:rsidRPr="009B27B9">
        <w:rPr>
          <w:rFonts w:ascii="Arial" w:hAnsi="Arial" w:cs="Arial"/>
          <w:sz w:val="22"/>
          <w:szCs w:val="22"/>
        </w:rPr>
        <w:t xml:space="preserve"> r. w Elblągu pomiędzy:</w:t>
      </w:r>
    </w:p>
    <w:p w:rsidR="009B27B9" w:rsidRPr="009B27B9" w:rsidRDefault="009B27B9" w:rsidP="009B27B9">
      <w:pPr>
        <w:rPr>
          <w:rFonts w:ascii="Arial" w:hAnsi="Arial" w:cs="Arial"/>
          <w:color w:val="000000" w:themeColor="text1"/>
          <w:sz w:val="22"/>
          <w:szCs w:val="22"/>
        </w:rPr>
      </w:pPr>
      <w:r w:rsidRPr="009B27B9">
        <w:rPr>
          <w:rFonts w:ascii="Arial" w:hAnsi="Arial" w:cs="Arial"/>
          <w:b/>
          <w:bCs/>
          <w:color w:val="000000" w:themeColor="text1"/>
          <w:sz w:val="22"/>
          <w:szCs w:val="22"/>
        </w:rPr>
        <w:t xml:space="preserve">Gminą Elbląg </w:t>
      </w:r>
      <w:r w:rsidRPr="009B27B9">
        <w:rPr>
          <w:rFonts w:ascii="Arial" w:hAnsi="Arial" w:cs="Arial"/>
          <w:sz w:val="22"/>
          <w:szCs w:val="22"/>
        </w:rPr>
        <w:t xml:space="preserve">mającą siedzibę </w:t>
      </w:r>
      <w:r w:rsidRPr="009B27B9">
        <w:rPr>
          <w:rFonts w:ascii="Arial" w:hAnsi="Arial" w:cs="Arial"/>
          <w:color w:val="000000" w:themeColor="text1"/>
          <w:sz w:val="22"/>
          <w:szCs w:val="22"/>
        </w:rPr>
        <w:t>82-300 Elbląg, ul. Bro</w:t>
      </w:r>
      <w:r w:rsidR="00707558">
        <w:rPr>
          <w:rFonts w:ascii="Arial" w:hAnsi="Arial" w:cs="Arial"/>
          <w:color w:val="000000" w:themeColor="text1"/>
          <w:sz w:val="22"/>
          <w:szCs w:val="22"/>
        </w:rPr>
        <w:t xml:space="preserve">warna 85, NIP 5783105254 zwaną </w:t>
      </w:r>
      <w:r w:rsidRPr="009B27B9">
        <w:rPr>
          <w:rFonts w:ascii="Arial" w:hAnsi="Arial" w:cs="Arial"/>
          <w:color w:val="000000" w:themeColor="text1"/>
          <w:sz w:val="22"/>
          <w:szCs w:val="22"/>
        </w:rPr>
        <w:t xml:space="preserve">w treści umowy </w:t>
      </w:r>
      <w:r w:rsidRPr="009B27B9">
        <w:rPr>
          <w:rFonts w:ascii="Arial" w:hAnsi="Arial" w:cs="Arial"/>
          <w:b/>
          <w:bCs/>
          <w:color w:val="000000" w:themeColor="text1"/>
          <w:sz w:val="22"/>
          <w:szCs w:val="22"/>
        </w:rPr>
        <w:t>„Zamawiającym”,</w:t>
      </w:r>
      <w:r w:rsidRPr="009B27B9">
        <w:rPr>
          <w:rFonts w:ascii="Arial" w:hAnsi="Arial" w:cs="Arial"/>
          <w:color w:val="000000" w:themeColor="text1"/>
          <w:sz w:val="22"/>
          <w:szCs w:val="22"/>
        </w:rPr>
        <w:t xml:space="preserve"> reprezentowaną przez:</w:t>
      </w:r>
    </w:p>
    <w:p w:rsidR="009B27B9" w:rsidRPr="009B27B9" w:rsidRDefault="009B27B9" w:rsidP="009B27B9">
      <w:pPr>
        <w:rPr>
          <w:rFonts w:ascii="Arial" w:hAnsi="Arial" w:cs="Arial"/>
          <w:b/>
          <w:bCs/>
          <w:color w:val="000000" w:themeColor="text1"/>
          <w:sz w:val="22"/>
          <w:szCs w:val="22"/>
        </w:rPr>
      </w:pPr>
      <w:r w:rsidRPr="009B27B9">
        <w:rPr>
          <w:rFonts w:ascii="Arial" w:hAnsi="Arial" w:cs="Arial"/>
          <w:b/>
          <w:bCs/>
          <w:color w:val="000000" w:themeColor="text1"/>
          <w:sz w:val="22"/>
          <w:szCs w:val="22"/>
        </w:rPr>
        <w:t>Wójta Gminy Elbląg – Zygmunta Tucholskiego</w:t>
      </w:r>
    </w:p>
    <w:p w:rsidR="009B27B9" w:rsidRPr="009B27B9" w:rsidRDefault="009B27B9" w:rsidP="009B27B9">
      <w:pPr>
        <w:spacing w:before="0"/>
        <w:rPr>
          <w:rFonts w:ascii="Arial" w:hAnsi="Arial" w:cs="Arial"/>
          <w:b/>
          <w:bCs/>
          <w:color w:val="000000" w:themeColor="text1"/>
          <w:sz w:val="22"/>
          <w:szCs w:val="22"/>
        </w:rPr>
      </w:pPr>
      <w:r w:rsidRPr="009B27B9">
        <w:rPr>
          <w:rFonts w:ascii="Arial" w:hAnsi="Arial" w:cs="Arial"/>
          <w:b/>
          <w:bCs/>
          <w:color w:val="000000" w:themeColor="text1"/>
          <w:sz w:val="22"/>
          <w:szCs w:val="22"/>
        </w:rPr>
        <w:t xml:space="preserve">przy </w:t>
      </w:r>
      <w:r w:rsidRPr="009B27B9">
        <w:rPr>
          <w:rFonts w:ascii="Arial" w:hAnsi="Arial" w:cs="Arial"/>
          <w:b/>
          <w:sz w:val="22"/>
          <w:szCs w:val="22"/>
        </w:rPr>
        <w:t>kontrasygnacie Skarbnika Gminy – Wioletty Kotkowskiej</w:t>
      </w:r>
    </w:p>
    <w:p w:rsidR="009B27B9" w:rsidRPr="009B27B9" w:rsidRDefault="009B27B9" w:rsidP="00D57DF3">
      <w:pPr>
        <w:spacing w:before="0"/>
        <w:rPr>
          <w:rFonts w:ascii="Arial" w:hAnsi="Arial" w:cs="Arial"/>
          <w:color w:val="000000" w:themeColor="text1"/>
          <w:sz w:val="22"/>
          <w:szCs w:val="22"/>
        </w:rPr>
      </w:pPr>
      <w:r w:rsidRPr="009B27B9">
        <w:rPr>
          <w:rFonts w:ascii="Arial" w:hAnsi="Arial" w:cs="Arial"/>
          <w:color w:val="000000" w:themeColor="text1"/>
          <w:sz w:val="22"/>
          <w:szCs w:val="22"/>
        </w:rPr>
        <w:t xml:space="preserve">a </w:t>
      </w:r>
    </w:p>
    <w:p w:rsidR="009B27B9" w:rsidRPr="009B27B9" w:rsidRDefault="009B27B9" w:rsidP="00D57DF3">
      <w:pPr>
        <w:pStyle w:val="Tekstpodstawowywcity"/>
        <w:spacing w:before="0"/>
        <w:rPr>
          <w:rFonts w:ascii="Arial" w:hAnsi="Arial" w:cs="Arial"/>
          <w:sz w:val="22"/>
          <w:szCs w:val="22"/>
        </w:rPr>
      </w:pPr>
      <w:r w:rsidRPr="009B27B9">
        <w:rPr>
          <w:rFonts w:ascii="Arial" w:hAnsi="Arial" w:cs="Arial"/>
          <w:b/>
          <w:bCs/>
          <w:color w:val="000000" w:themeColor="text1"/>
          <w:sz w:val="22"/>
          <w:szCs w:val="22"/>
        </w:rPr>
        <w:t>…</w:t>
      </w:r>
      <w:r w:rsidR="00B059A9">
        <w:rPr>
          <w:rFonts w:ascii="Arial" w:hAnsi="Arial" w:cs="Arial"/>
          <w:b/>
          <w:bCs/>
          <w:color w:val="000000" w:themeColor="text1"/>
          <w:sz w:val="22"/>
          <w:szCs w:val="22"/>
        </w:rPr>
        <w:t>………………………………………………………………………………</w:t>
      </w:r>
      <w:r w:rsidRPr="009B27B9">
        <w:rPr>
          <w:rFonts w:ascii="Arial" w:hAnsi="Arial" w:cs="Arial"/>
          <w:b/>
          <w:bCs/>
          <w:color w:val="000000" w:themeColor="text1"/>
          <w:sz w:val="22"/>
          <w:szCs w:val="22"/>
        </w:rPr>
        <w:t>………….</w:t>
      </w:r>
      <w:r w:rsidRPr="009B27B9">
        <w:rPr>
          <w:rFonts w:ascii="Arial" w:hAnsi="Arial" w:cs="Arial"/>
          <w:color w:val="000000" w:themeColor="text1"/>
          <w:sz w:val="22"/>
          <w:szCs w:val="22"/>
        </w:rPr>
        <w:t xml:space="preserve"> z siedzibą …………………………………, NIP ………………., REGON …………….., </w:t>
      </w:r>
      <w:r w:rsidRPr="009B27B9">
        <w:rPr>
          <w:rFonts w:ascii="Arial" w:hAnsi="Arial" w:cs="Arial"/>
          <w:sz w:val="22"/>
          <w:szCs w:val="22"/>
        </w:rPr>
        <w:t>zwanym w treści umowy „</w:t>
      </w:r>
      <w:r w:rsidRPr="009B27B9">
        <w:rPr>
          <w:rFonts w:ascii="Arial" w:hAnsi="Arial" w:cs="Arial"/>
          <w:b/>
          <w:bCs/>
          <w:sz w:val="22"/>
          <w:szCs w:val="22"/>
        </w:rPr>
        <w:t>Wykonawcą</w:t>
      </w:r>
      <w:r w:rsidRPr="009B27B9">
        <w:rPr>
          <w:rFonts w:ascii="Arial" w:hAnsi="Arial" w:cs="Arial"/>
          <w:sz w:val="22"/>
          <w:szCs w:val="22"/>
        </w:rPr>
        <w:t>”</w:t>
      </w:r>
    </w:p>
    <w:p w:rsidR="00AB3805" w:rsidRPr="00AB3805" w:rsidRDefault="009B27B9" w:rsidP="00AB3805">
      <w:pPr>
        <w:widowControl w:val="0"/>
        <w:suppressAutoHyphens/>
        <w:spacing w:before="0"/>
        <w:rPr>
          <w:rFonts w:ascii="Arial" w:hAnsi="Arial" w:cs="Arial"/>
          <w:sz w:val="22"/>
          <w:szCs w:val="22"/>
        </w:rPr>
      </w:pPr>
      <w:r w:rsidRPr="00AB3805">
        <w:rPr>
          <w:rFonts w:ascii="Arial" w:hAnsi="Arial" w:cs="Arial"/>
          <w:sz w:val="22"/>
          <w:szCs w:val="22"/>
        </w:rPr>
        <w:t>w wyniku przeprowadzonego postępowania w trybie podstawowym bez negocjacji na zadanie pod nazwą: „</w:t>
      </w:r>
      <w:r w:rsidR="00AB3805" w:rsidRPr="00AB3805">
        <w:rPr>
          <w:rFonts w:ascii="Arial" w:hAnsi="Arial" w:cs="Arial"/>
          <w:sz w:val="22"/>
          <w:szCs w:val="22"/>
        </w:rPr>
        <w:t>Remont dróg gminnych w miejscowościach Cieplice i Raczki Elbląskie” w podziale na części:</w:t>
      </w:r>
    </w:p>
    <w:p w:rsidR="00AB3805" w:rsidRPr="00AB3805" w:rsidRDefault="00AB3805" w:rsidP="00AB3805">
      <w:pPr>
        <w:widowControl w:val="0"/>
        <w:spacing w:before="0"/>
        <w:rPr>
          <w:rFonts w:ascii="Arial" w:hAnsi="Arial" w:cs="Arial"/>
          <w:sz w:val="22"/>
          <w:szCs w:val="22"/>
        </w:rPr>
      </w:pPr>
      <w:r w:rsidRPr="00AB3805">
        <w:rPr>
          <w:rFonts w:ascii="Arial" w:hAnsi="Arial" w:cs="Arial"/>
          <w:bCs/>
          <w:sz w:val="22"/>
          <w:szCs w:val="22"/>
        </w:rPr>
        <w:t xml:space="preserve">„Część 1 – </w:t>
      </w:r>
      <w:r w:rsidRPr="00AB3805">
        <w:rPr>
          <w:rFonts w:ascii="Arial" w:hAnsi="Arial" w:cs="Arial"/>
          <w:sz w:val="22"/>
          <w:szCs w:val="22"/>
        </w:rPr>
        <w:t>Remont przepustu w ciągu drogi gminnej (dz. nr 71) wraz z odtworzeniem jezdni w miejscowości Cieplice, gmina Elbląg”</w:t>
      </w:r>
    </w:p>
    <w:p w:rsidR="00AC7CA6" w:rsidRDefault="00AB3805" w:rsidP="00AB3805">
      <w:pPr>
        <w:autoSpaceDE w:val="0"/>
        <w:autoSpaceDN w:val="0"/>
        <w:adjustRightInd w:val="0"/>
        <w:spacing w:before="0"/>
        <w:rPr>
          <w:rFonts w:ascii="Arial" w:hAnsi="Arial" w:cs="Arial"/>
          <w:sz w:val="22"/>
          <w:szCs w:val="22"/>
        </w:rPr>
      </w:pPr>
      <w:r w:rsidRPr="007355C8">
        <w:rPr>
          <w:rFonts w:ascii="Arial" w:hAnsi="Arial" w:cs="Arial"/>
          <w:sz w:val="22"/>
          <w:szCs w:val="22"/>
        </w:rPr>
        <w:t>„Część 2 – Remont nawierzchni odcinka drogi gminnej dz. nr 150 w miejscowości Raczki Elbląskie, gmina Elbląg”</w:t>
      </w:r>
      <w:r>
        <w:rPr>
          <w:rFonts w:ascii="Arial" w:hAnsi="Arial" w:cs="Arial"/>
          <w:sz w:val="22"/>
          <w:szCs w:val="22"/>
        </w:rPr>
        <w:t xml:space="preserve"> </w:t>
      </w:r>
      <w:r w:rsidR="009B27B9" w:rsidRPr="00DF50AC">
        <w:rPr>
          <w:rFonts w:ascii="Arial" w:hAnsi="Arial" w:cs="Arial"/>
          <w:sz w:val="22"/>
          <w:szCs w:val="22"/>
        </w:rPr>
        <w:t>została zawarta umowa o następującej treści:</w:t>
      </w:r>
    </w:p>
    <w:p w:rsidR="009B27B9" w:rsidRPr="009B27B9" w:rsidRDefault="009B27B9" w:rsidP="001F546E">
      <w:pPr>
        <w:pStyle w:val="Tekstpodstawowy"/>
        <w:spacing w:before="240"/>
        <w:rPr>
          <w:rFonts w:ascii="Arial" w:hAnsi="Arial" w:cs="Arial"/>
          <w:bCs/>
          <w:sz w:val="22"/>
          <w:szCs w:val="22"/>
        </w:rPr>
      </w:pPr>
      <w:r w:rsidRPr="009B27B9">
        <w:rPr>
          <w:rFonts w:ascii="Arial" w:hAnsi="Arial" w:cs="Arial"/>
          <w:bCs/>
          <w:sz w:val="22"/>
          <w:szCs w:val="22"/>
        </w:rPr>
        <w:t>§ 1</w:t>
      </w:r>
    </w:p>
    <w:p w:rsidR="009B27B9" w:rsidRPr="009B27B9" w:rsidRDefault="009B27B9" w:rsidP="00D57DF3">
      <w:pPr>
        <w:pStyle w:val="Tekstpodstawowy"/>
        <w:spacing w:before="0" w:after="120"/>
        <w:rPr>
          <w:rFonts w:ascii="Arial" w:hAnsi="Arial" w:cs="Arial"/>
          <w:bCs/>
          <w:sz w:val="22"/>
          <w:szCs w:val="22"/>
        </w:rPr>
      </w:pPr>
      <w:r w:rsidRPr="009B27B9">
        <w:rPr>
          <w:rFonts w:ascii="Arial" w:hAnsi="Arial" w:cs="Arial"/>
          <w:bCs/>
          <w:sz w:val="22"/>
          <w:szCs w:val="22"/>
        </w:rPr>
        <w:t>Przedmiot realizacji</w:t>
      </w:r>
    </w:p>
    <w:p w:rsidR="00AB3805" w:rsidRDefault="004B0937" w:rsidP="00F53E71">
      <w:pPr>
        <w:pStyle w:val="Akapitzlist"/>
        <w:widowControl w:val="0"/>
        <w:numPr>
          <w:ilvl w:val="0"/>
          <w:numId w:val="51"/>
        </w:numPr>
        <w:suppressAutoHyphens/>
        <w:spacing w:before="0"/>
        <w:ind w:left="426" w:hanging="426"/>
        <w:rPr>
          <w:rFonts w:ascii="Arial" w:hAnsi="Arial" w:cs="Arial"/>
          <w:sz w:val="22"/>
          <w:szCs w:val="22"/>
        </w:rPr>
      </w:pPr>
      <w:r w:rsidRPr="00AB3805">
        <w:rPr>
          <w:rFonts w:ascii="Arial" w:hAnsi="Arial" w:cs="Arial"/>
          <w:bCs/>
          <w:sz w:val="22"/>
          <w:szCs w:val="22"/>
        </w:rPr>
        <w:t>Zamawiający zleca, a Wykonawca zobowiązuje się do wykonania przedmiotu zamówienia pod nazwą „</w:t>
      </w:r>
      <w:r w:rsidR="00AB3805" w:rsidRPr="00AB3805">
        <w:rPr>
          <w:rFonts w:ascii="Arial" w:hAnsi="Arial" w:cs="Arial"/>
          <w:sz w:val="22"/>
          <w:szCs w:val="22"/>
        </w:rPr>
        <w:t>Remont dróg gminnych w miejscowościach Cieplice i Raczki Elbląskie” w podziale na części:</w:t>
      </w:r>
      <w:r w:rsidR="00AB3805">
        <w:rPr>
          <w:rFonts w:ascii="Arial" w:hAnsi="Arial" w:cs="Arial"/>
          <w:sz w:val="22"/>
          <w:szCs w:val="22"/>
        </w:rPr>
        <w:t xml:space="preserve"> </w:t>
      </w:r>
    </w:p>
    <w:p w:rsidR="00AB3805" w:rsidRDefault="00AB3805" w:rsidP="00F53E71">
      <w:pPr>
        <w:pStyle w:val="Akapitzlist"/>
        <w:widowControl w:val="0"/>
        <w:numPr>
          <w:ilvl w:val="0"/>
          <w:numId w:val="53"/>
        </w:numPr>
        <w:suppressAutoHyphens/>
        <w:spacing w:before="0"/>
        <w:ind w:left="851" w:hanging="425"/>
        <w:rPr>
          <w:rFonts w:ascii="Arial" w:hAnsi="Arial" w:cs="Arial"/>
          <w:sz w:val="22"/>
          <w:szCs w:val="22"/>
        </w:rPr>
      </w:pPr>
      <w:r w:rsidRPr="00AB3805">
        <w:rPr>
          <w:rFonts w:ascii="Arial" w:hAnsi="Arial" w:cs="Arial"/>
          <w:bCs/>
          <w:sz w:val="22"/>
          <w:szCs w:val="22"/>
        </w:rPr>
        <w:t xml:space="preserve">„Część 1 – </w:t>
      </w:r>
      <w:r w:rsidRPr="00AB3805">
        <w:rPr>
          <w:rFonts w:ascii="Arial" w:hAnsi="Arial" w:cs="Arial"/>
          <w:sz w:val="22"/>
          <w:szCs w:val="22"/>
        </w:rPr>
        <w:t>Remont przepustu w ciągu drogi gminnej (dz. nr 71) wraz z odtworzeniem jezdni w miejscowości Cieplice, gmina Elbląg</w:t>
      </w:r>
      <w:r w:rsidR="002759E4" w:rsidRPr="00AB3805">
        <w:rPr>
          <w:rFonts w:ascii="Arial" w:hAnsi="Arial" w:cs="Arial"/>
          <w:sz w:val="22"/>
          <w:szCs w:val="22"/>
        </w:rPr>
        <w:t>”</w:t>
      </w:r>
      <w:r>
        <w:rPr>
          <w:rStyle w:val="Odwoanieprzypisudolnego"/>
          <w:rFonts w:ascii="Arial" w:hAnsi="Arial"/>
          <w:sz w:val="22"/>
          <w:szCs w:val="22"/>
        </w:rPr>
        <w:footnoteReference w:id="2"/>
      </w:r>
      <w:r w:rsidR="002759E4" w:rsidRPr="00AB3805">
        <w:rPr>
          <w:rFonts w:ascii="Arial" w:hAnsi="Arial" w:cs="Arial"/>
          <w:sz w:val="22"/>
          <w:szCs w:val="22"/>
        </w:rPr>
        <w:t>.</w:t>
      </w:r>
    </w:p>
    <w:p w:rsidR="00AB3805" w:rsidRPr="00AB3805" w:rsidRDefault="00AB3805" w:rsidP="00F53E71">
      <w:pPr>
        <w:pStyle w:val="Akapitzlist"/>
        <w:widowControl w:val="0"/>
        <w:numPr>
          <w:ilvl w:val="0"/>
          <w:numId w:val="53"/>
        </w:numPr>
        <w:suppressAutoHyphens/>
        <w:spacing w:before="0"/>
        <w:ind w:left="851" w:hanging="425"/>
        <w:rPr>
          <w:rFonts w:ascii="Arial" w:hAnsi="Arial" w:cs="Arial"/>
          <w:sz w:val="22"/>
          <w:szCs w:val="22"/>
        </w:rPr>
      </w:pPr>
      <w:r w:rsidRPr="007355C8">
        <w:rPr>
          <w:rFonts w:ascii="Arial" w:hAnsi="Arial" w:cs="Arial"/>
          <w:sz w:val="22"/>
          <w:szCs w:val="22"/>
        </w:rPr>
        <w:t>Część 2 – Remont nawierzchni odcinka drogi gminnej dz. nr 150 w miejscowości Raczki Elbląskie, gmina Elbląg”</w:t>
      </w:r>
      <w:r>
        <w:rPr>
          <w:rStyle w:val="Odwoanieprzypisudolnego"/>
          <w:rFonts w:ascii="Arial" w:hAnsi="Arial"/>
          <w:sz w:val="22"/>
          <w:szCs w:val="22"/>
        </w:rPr>
        <w:footnoteReference w:id="3"/>
      </w:r>
    </w:p>
    <w:p w:rsidR="00AB3805" w:rsidRPr="00AB3805" w:rsidRDefault="00B92585" w:rsidP="00F53E71">
      <w:pPr>
        <w:pStyle w:val="Akapitzlist"/>
        <w:widowControl w:val="0"/>
        <w:numPr>
          <w:ilvl w:val="0"/>
          <w:numId w:val="51"/>
        </w:numPr>
        <w:suppressAutoHyphens/>
        <w:spacing w:before="0"/>
        <w:ind w:left="426" w:hanging="426"/>
        <w:rPr>
          <w:rFonts w:ascii="Arial" w:hAnsi="Arial" w:cs="Arial"/>
          <w:sz w:val="22"/>
          <w:szCs w:val="22"/>
        </w:rPr>
      </w:pPr>
      <w:r w:rsidRPr="00AB3805">
        <w:rPr>
          <w:rFonts w:ascii="Arial" w:hAnsi="Arial" w:cs="Arial"/>
          <w:iCs/>
          <w:sz w:val="22"/>
          <w:szCs w:val="22"/>
        </w:rPr>
        <w:t xml:space="preserve">Przedmiotem zamówienia </w:t>
      </w:r>
      <w:r w:rsidR="00AB3805">
        <w:rPr>
          <w:rFonts w:ascii="Arial" w:hAnsi="Arial" w:cs="Arial"/>
          <w:iCs/>
          <w:sz w:val="22"/>
          <w:szCs w:val="22"/>
        </w:rPr>
        <w:t>c</w:t>
      </w:r>
      <w:r w:rsidR="00CB6074" w:rsidRPr="00AB3805">
        <w:rPr>
          <w:rFonts w:ascii="Arial" w:hAnsi="Arial" w:cs="Arial"/>
          <w:iCs/>
          <w:sz w:val="22"/>
          <w:szCs w:val="22"/>
        </w:rPr>
        <w:t xml:space="preserve">zęści </w:t>
      </w:r>
      <w:r w:rsidR="002759E4" w:rsidRPr="00AB3805">
        <w:rPr>
          <w:rFonts w:ascii="Arial" w:hAnsi="Arial" w:cs="Arial"/>
          <w:iCs/>
          <w:sz w:val="22"/>
          <w:szCs w:val="22"/>
        </w:rPr>
        <w:t>1</w:t>
      </w:r>
      <w:r w:rsidR="00CB6074" w:rsidRPr="00AB3805">
        <w:rPr>
          <w:rFonts w:ascii="Arial" w:hAnsi="Arial" w:cs="Arial"/>
          <w:iCs/>
          <w:sz w:val="22"/>
          <w:szCs w:val="22"/>
        </w:rPr>
        <w:t xml:space="preserve"> </w:t>
      </w:r>
      <w:r w:rsidR="00AB3805" w:rsidRPr="00AB3805">
        <w:rPr>
          <w:rFonts w:ascii="Arial" w:hAnsi="Arial" w:cs="Arial"/>
          <w:iCs/>
          <w:sz w:val="22"/>
          <w:szCs w:val="22"/>
        </w:rPr>
        <w:t xml:space="preserve">jest naprawa istniejącego betonowego przepustu drogowego fi 800 mm polegająca na jego wymianie na całej długości 12 m na przepust o tej samej średnicy z rur HPDE wraz z odtworzeniem konstrukcji jezdni bitumicznej na odcinku ok. 100,00 m. </w:t>
      </w:r>
      <w:r w:rsidR="00AB3805" w:rsidRPr="00AB3805">
        <w:rPr>
          <w:rFonts w:ascii="Arial" w:eastAsiaTheme="minorHAnsi" w:hAnsi="Arial" w:cs="Arial"/>
          <w:bCs/>
          <w:sz w:val="22"/>
          <w:szCs w:val="22"/>
          <w:lang w:eastAsia="en-US"/>
        </w:rPr>
        <w:t>Zakres robót obejmuje m.in.:</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Pr>
          <w:rFonts w:ascii="Arial" w:eastAsiaTheme="minorHAnsi" w:hAnsi="Arial" w:cs="Arial"/>
          <w:sz w:val="22"/>
          <w:szCs w:val="22"/>
          <w:lang w:eastAsia="en-US"/>
        </w:rPr>
        <w:t>w</w:t>
      </w:r>
      <w:r w:rsidRPr="007355C8">
        <w:rPr>
          <w:rFonts w:ascii="Arial" w:eastAsiaTheme="minorHAnsi" w:hAnsi="Arial" w:cs="Arial"/>
          <w:sz w:val="22"/>
          <w:szCs w:val="22"/>
          <w:lang w:eastAsia="en-US"/>
        </w:rPr>
        <w:t>ykonanie grodzi ziemnych w poprzek rowu na wlotach przepustu</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rozebranie nawierzchni jezdni oraz istniejącego przepustu ze ściankami betonowymi</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zabezpieczenie istniejącego wodociągu</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wykonanie wykopu pod przepust</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 xml:space="preserve">wykonanie materaca z kruszywa i </w:t>
      </w:r>
      <w:proofErr w:type="spellStart"/>
      <w:r w:rsidRPr="007355C8">
        <w:rPr>
          <w:rFonts w:ascii="Arial" w:eastAsiaTheme="minorHAnsi" w:hAnsi="Arial" w:cs="Arial"/>
          <w:sz w:val="22"/>
          <w:szCs w:val="22"/>
          <w:lang w:eastAsia="en-US"/>
        </w:rPr>
        <w:t>geotkaniny</w:t>
      </w:r>
      <w:proofErr w:type="spellEnd"/>
      <w:r w:rsidRPr="007355C8">
        <w:rPr>
          <w:rFonts w:ascii="Arial" w:eastAsiaTheme="minorHAnsi" w:hAnsi="Arial" w:cs="Arial"/>
          <w:sz w:val="22"/>
          <w:szCs w:val="22"/>
          <w:lang w:eastAsia="en-US"/>
        </w:rPr>
        <w:t xml:space="preserve"> pod przepust</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wykonanie ścian kątowych na wlotach</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ułożenie rury przepustu i uszczelnienie styków wlotów rur ze ściankami kątowymi</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wykonanie zasypki przepustu wraz z dogęszczeniem</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umocnienie dna koryta na wylocie brukowcem na betonie C16/20</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wykonanie podbudowy i odtworzenie nowej nawierzchni bitumicznej nad przepustem i dojazdach</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wykonanie umocnienia skarp płytami ażurowymi MEBA gr. 10cm na bet. C8/10</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montaż barier energochłonnych po obu stronach drogi (po stronie prawej dł. Barier wynosi 16m, po stronie lewej – 20m) z zakończeniem typu „baran”</w:t>
      </w:r>
      <w:r>
        <w:rPr>
          <w:rFonts w:ascii="Arial" w:eastAsiaTheme="minorHAnsi" w:hAnsi="Arial" w:cs="Arial"/>
          <w:sz w:val="22"/>
          <w:szCs w:val="22"/>
          <w:lang w:eastAsia="en-US"/>
        </w:rPr>
        <w:t>;</w:t>
      </w:r>
    </w:p>
    <w:p w:rsidR="00AB3805" w:rsidRPr="007355C8"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sidRPr="007355C8">
        <w:rPr>
          <w:rFonts w:ascii="Arial" w:eastAsiaTheme="minorHAnsi" w:hAnsi="Arial" w:cs="Arial"/>
          <w:sz w:val="22"/>
          <w:szCs w:val="22"/>
          <w:lang w:eastAsia="en-US"/>
        </w:rPr>
        <w:t>wykonanie poboczy z kruszywa C90/3 0/31,5 gr. 15cm</w:t>
      </w:r>
      <w:r>
        <w:rPr>
          <w:rFonts w:ascii="Arial" w:eastAsiaTheme="minorHAnsi" w:hAnsi="Arial" w:cs="Arial"/>
          <w:sz w:val="22"/>
          <w:szCs w:val="22"/>
          <w:lang w:eastAsia="en-US"/>
        </w:rPr>
        <w:t>;</w:t>
      </w:r>
    </w:p>
    <w:p w:rsidR="00AB3805" w:rsidRDefault="00AB3805"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Pr>
          <w:rFonts w:ascii="Arial" w:eastAsiaTheme="minorHAnsi" w:hAnsi="Arial" w:cs="Arial"/>
          <w:sz w:val="22"/>
          <w:szCs w:val="22"/>
          <w:lang w:eastAsia="en-US"/>
        </w:rPr>
        <w:t>wykonanie humusowania;</w:t>
      </w:r>
    </w:p>
    <w:p w:rsidR="00B92585" w:rsidRPr="00AB3805" w:rsidRDefault="007F7A44" w:rsidP="00F53E71">
      <w:pPr>
        <w:pStyle w:val="Akapitzlist"/>
        <w:numPr>
          <w:ilvl w:val="0"/>
          <w:numId w:val="52"/>
        </w:numPr>
        <w:autoSpaceDE w:val="0"/>
        <w:autoSpaceDN w:val="0"/>
        <w:adjustRightInd w:val="0"/>
        <w:spacing w:before="0"/>
        <w:ind w:left="851" w:hanging="425"/>
        <w:jc w:val="left"/>
        <w:rPr>
          <w:rFonts w:ascii="Arial" w:eastAsiaTheme="minorHAnsi" w:hAnsi="Arial" w:cs="Arial"/>
          <w:sz w:val="22"/>
          <w:szCs w:val="22"/>
          <w:lang w:eastAsia="en-US"/>
        </w:rPr>
      </w:pPr>
      <w:r>
        <w:rPr>
          <w:rFonts w:ascii="Arial" w:eastAsiaTheme="minorHAnsi" w:hAnsi="Arial" w:cs="Arial"/>
          <w:sz w:val="22"/>
          <w:szCs w:val="22"/>
          <w:lang w:eastAsia="en-US"/>
        </w:rPr>
        <w:t xml:space="preserve">wytyczenie i </w:t>
      </w:r>
      <w:r w:rsidR="00AB3805" w:rsidRPr="00AB3805">
        <w:rPr>
          <w:rFonts w:ascii="Arial" w:eastAsiaTheme="minorHAnsi" w:hAnsi="Arial" w:cs="Arial"/>
          <w:sz w:val="22"/>
          <w:szCs w:val="22"/>
          <w:lang w:eastAsia="en-US"/>
        </w:rPr>
        <w:t>inwentaryzacja powykonawcza</w:t>
      </w:r>
      <w:r w:rsidR="002759E4" w:rsidRPr="00AB3805">
        <w:rPr>
          <w:rFonts w:ascii="Arial" w:hAnsi="Arial" w:cs="Arial"/>
          <w:sz w:val="22"/>
          <w:szCs w:val="22"/>
        </w:rPr>
        <w:t>;</w:t>
      </w:r>
    </w:p>
    <w:p w:rsidR="00AB3805" w:rsidRPr="00392C2F" w:rsidRDefault="00AB3805" w:rsidP="00F53E71">
      <w:pPr>
        <w:pStyle w:val="Akapitzlist"/>
        <w:numPr>
          <w:ilvl w:val="0"/>
          <w:numId w:val="54"/>
        </w:numPr>
        <w:autoSpaceDE w:val="0"/>
        <w:autoSpaceDN w:val="0"/>
        <w:adjustRightInd w:val="0"/>
        <w:spacing w:before="0"/>
        <w:ind w:left="426" w:hanging="426"/>
        <w:contextualSpacing w:val="0"/>
        <w:rPr>
          <w:rFonts w:ascii="Arial" w:eastAsiaTheme="minorHAnsi" w:hAnsi="Arial" w:cs="Arial"/>
          <w:bCs/>
          <w:sz w:val="22"/>
          <w:szCs w:val="22"/>
          <w:lang w:eastAsia="en-US"/>
        </w:rPr>
      </w:pPr>
      <w:r w:rsidRPr="0040128C">
        <w:rPr>
          <w:rFonts w:ascii="Arial" w:hAnsi="Arial" w:cs="Arial"/>
          <w:iCs/>
          <w:sz w:val="22"/>
          <w:szCs w:val="22"/>
        </w:rPr>
        <w:lastRenderedPageBreak/>
        <w:t xml:space="preserve">Przedmiotem zamówienia części 2 jest </w:t>
      </w:r>
      <w:r w:rsidR="007F1F37">
        <w:rPr>
          <w:rFonts w:ascii="Arial" w:eastAsiaTheme="minorHAnsi" w:hAnsi="Arial" w:cs="Arial"/>
          <w:sz w:val="22"/>
          <w:szCs w:val="22"/>
          <w:lang w:eastAsia="en-US"/>
        </w:rPr>
        <w:t>remont</w:t>
      </w:r>
      <w:r w:rsidR="0040128C" w:rsidRPr="0040128C">
        <w:rPr>
          <w:rFonts w:ascii="Arial" w:eastAsiaTheme="minorHAnsi" w:hAnsi="Arial" w:cs="Arial"/>
          <w:sz w:val="22"/>
          <w:szCs w:val="22"/>
          <w:lang w:eastAsia="en-US"/>
        </w:rPr>
        <w:t xml:space="preserve"> nawierzchni odcin</w:t>
      </w:r>
      <w:r w:rsidR="007F1F37">
        <w:rPr>
          <w:rFonts w:ascii="Arial" w:eastAsiaTheme="minorHAnsi" w:hAnsi="Arial" w:cs="Arial"/>
          <w:sz w:val="22"/>
          <w:szCs w:val="22"/>
          <w:lang w:eastAsia="en-US"/>
        </w:rPr>
        <w:t xml:space="preserve">ka drogi gminnej długości </w:t>
      </w:r>
      <w:r w:rsidR="00392C2F">
        <w:rPr>
          <w:rFonts w:ascii="Arial" w:eastAsiaTheme="minorHAnsi" w:hAnsi="Arial" w:cs="Arial"/>
          <w:sz w:val="22"/>
          <w:szCs w:val="22"/>
          <w:lang w:eastAsia="en-US"/>
        </w:rPr>
        <w:t xml:space="preserve">ok. </w:t>
      </w:r>
      <w:r w:rsidR="007F1F37">
        <w:rPr>
          <w:rFonts w:ascii="Arial" w:eastAsiaTheme="minorHAnsi" w:hAnsi="Arial" w:cs="Arial"/>
          <w:sz w:val="22"/>
          <w:szCs w:val="22"/>
          <w:lang w:eastAsia="en-US"/>
        </w:rPr>
        <w:t>2</w:t>
      </w:r>
      <w:r w:rsidR="00392C2F">
        <w:rPr>
          <w:rFonts w:ascii="Arial" w:eastAsiaTheme="minorHAnsi" w:hAnsi="Arial" w:cs="Arial"/>
          <w:sz w:val="22"/>
          <w:szCs w:val="22"/>
          <w:lang w:eastAsia="en-US"/>
        </w:rPr>
        <w:t>70</w:t>
      </w:r>
      <w:r w:rsidR="007F1F37">
        <w:rPr>
          <w:rFonts w:ascii="Arial" w:eastAsiaTheme="minorHAnsi" w:hAnsi="Arial" w:cs="Arial"/>
          <w:sz w:val="22"/>
          <w:szCs w:val="22"/>
          <w:lang w:eastAsia="en-US"/>
        </w:rPr>
        <w:t xml:space="preserve"> m</w:t>
      </w:r>
      <w:r w:rsidR="0040128C" w:rsidRPr="0040128C">
        <w:rPr>
          <w:rFonts w:ascii="Arial" w:eastAsiaTheme="minorHAnsi" w:hAnsi="Arial" w:cs="Arial"/>
          <w:sz w:val="22"/>
          <w:szCs w:val="22"/>
          <w:lang w:eastAsia="en-US"/>
        </w:rPr>
        <w:t xml:space="preserve"> </w:t>
      </w:r>
      <w:r w:rsidR="007F7A44">
        <w:rPr>
          <w:rFonts w:ascii="Arial" w:eastAsiaTheme="minorHAnsi" w:hAnsi="Arial" w:cs="Arial"/>
          <w:sz w:val="22"/>
          <w:szCs w:val="22"/>
          <w:lang w:eastAsia="en-US"/>
        </w:rPr>
        <w:t>polegający na</w:t>
      </w:r>
      <w:r w:rsidR="0040128C">
        <w:rPr>
          <w:rFonts w:ascii="Arial" w:eastAsiaTheme="minorHAnsi" w:hAnsi="Arial" w:cs="Arial"/>
          <w:sz w:val="22"/>
          <w:szCs w:val="22"/>
          <w:lang w:eastAsia="en-US"/>
        </w:rPr>
        <w:t xml:space="preserve"> </w:t>
      </w:r>
      <w:r w:rsidR="0040128C" w:rsidRPr="0040128C">
        <w:rPr>
          <w:rFonts w:ascii="Arial" w:eastAsiaTheme="minorHAnsi" w:hAnsi="Arial" w:cs="Arial"/>
          <w:sz w:val="22"/>
          <w:szCs w:val="22"/>
          <w:lang w:eastAsia="en-US"/>
        </w:rPr>
        <w:t>ułożeni</w:t>
      </w:r>
      <w:r w:rsidR="007F7A44">
        <w:rPr>
          <w:rFonts w:ascii="Arial" w:eastAsiaTheme="minorHAnsi" w:hAnsi="Arial" w:cs="Arial"/>
          <w:sz w:val="22"/>
          <w:szCs w:val="22"/>
          <w:lang w:eastAsia="en-US"/>
        </w:rPr>
        <w:t>u</w:t>
      </w:r>
      <w:r w:rsidR="0040128C" w:rsidRPr="0040128C">
        <w:rPr>
          <w:rFonts w:ascii="Arial" w:eastAsiaTheme="minorHAnsi" w:hAnsi="Arial" w:cs="Arial"/>
          <w:sz w:val="22"/>
          <w:szCs w:val="22"/>
          <w:lang w:eastAsia="en-US"/>
        </w:rPr>
        <w:t xml:space="preserve"> płyt drogowych pełnych w śladzie istniejącej drogi na szerokość od 3,0 </w:t>
      </w:r>
      <w:r w:rsidR="0040128C" w:rsidRPr="00392C2F">
        <w:rPr>
          <w:rFonts w:ascii="Arial" w:eastAsiaTheme="minorHAnsi" w:hAnsi="Arial" w:cs="Arial"/>
          <w:sz w:val="22"/>
          <w:szCs w:val="22"/>
          <w:lang w:eastAsia="en-US"/>
        </w:rPr>
        <w:t xml:space="preserve">m do 4,50 m i poboczy szerokości 0,50 m. </w:t>
      </w:r>
      <w:r w:rsidRPr="00392C2F">
        <w:rPr>
          <w:rFonts w:ascii="Arial" w:eastAsiaTheme="minorHAnsi" w:hAnsi="Arial" w:cs="Arial"/>
          <w:bCs/>
          <w:sz w:val="22"/>
          <w:szCs w:val="22"/>
          <w:lang w:eastAsia="en-US"/>
        </w:rPr>
        <w:t>Zakres robót obejmuje m.in.:</w:t>
      </w:r>
    </w:p>
    <w:p w:rsidR="00392C2F" w:rsidRDefault="00392C2F"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392C2F">
        <w:rPr>
          <w:rFonts w:ascii="Arial" w:eastAsiaTheme="minorHAnsi" w:hAnsi="Arial" w:cs="Arial"/>
          <w:sz w:val="22"/>
          <w:szCs w:val="22"/>
          <w:lang w:eastAsia="en-US"/>
        </w:rPr>
        <w:t>profilowani</w:t>
      </w:r>
      <w:r>
        <w:rPr>
          <w:rFonts w:ascii="Arial" w:eastAsiaTheme="minorHAnsi" w:hAnsi="Arial" w:cs="Arial"/>
          <w:sz w:val="22"/>
          <w:szCs w:val="22"/>
          <w:lang w:eastAsia="en-US"/>
        </w:rPr>
        <w:t>e</w:t>
      </w:r>
      <w:r w:rsidRPr="00392C2F">
        <w:rPr>
          <w:rFonts w:ascii="Arial" w:eastAsiaTheme="minorHAnsi" w:hAnsi="Arial" w:cs="Arial"/>
          <w:sz w:val="22"/>
          <w:szCs w:val="22"/>
          <w:lang w:eastAsia="en-US"/>
        </w:rPr>
        <w:t xml:space="preserve"> zagęszczeni</w:t>
      </w:r>
      <w:r>
        <w:rPr>
          <w:rFonts w:ascii="Arial" w:eastAsiaTheme="minorHAnsi" w:hAnsi="Arial" w:cs="Arial"/>
          <w:sz w:val="22"/>
          <w:szCs w:val="22"/>
          <w:lang w:eastAsia="en-US"/>
        </w:rPr>
        <w:t>e</w:t>
      </w:r>
      <w:r w:rsidRPr="00392C2F">
        <w:rPr>
          <w:rFonts w:ascii="Arial" w:eastAsiaTheme="minorHAnsi" w:hAnsi="Arial" w:cs="Arial"/>
          <w:sz w:val="22"/>
          <w:szCs w:val="22"/>
          <w:lang w:eastAsia="en-US"/>
        </w:rPr>
        <w:t xml:space="preserve"> istniejącej nawierzchni z kruszywa do 30 cm głębokości</w:t>
      </w:r>
      <w:r>
        <w:rPr>
          <w:rFonts w:ascii="Arial" w:eastAsiaTheme="minorHAnsi" w:hAnsi="Arial" w:cs="Arial"/>
          <w:sz w:val="22"/>
          <w:szCs w:val="22"/>
          <w:lang w:eastAsia="en-US"/>
        </w:rPr>
        <w:t xml:space="preserve"> </w:t>
      </w:r>
      <w:r w:rsidRPr="00392C2F">
        <w:rPr>
          <w:rFonts w:ascii="Arial" w:eastAsiaTheme="minorHAnsi" w:hAnsi="Arial" w:cs="Arial"/>
          <w:sz w:val="22"/>
          <w:szCs w:val="22"/>
          <w:lang w:eastAsia="en-US"/>
        </w:rPr>
        <w:t>korekty korpusu drogowego</w:t>
      </w:r>
      <w:r>
        <w:rPr>
          <w:rFonts w:ascii="Arial" w:eastAsiaTheme="minorHAnsi" w:hAnsi="Arial" w:cs="Arial"/>
          <w:sz w:val="22"/>
          <w:szCs w:val="22"/>
          <w:lang w:eastAsia="en-US"/>
        </w:rPr>
        <w:t>;</w:t>
      </w:r>
    </w:p>
    <w:p w:rsidR="00392C2F" w:rsidRDefault="00392C2F"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392C2F">
        <w:rPr>
          <w:rFonts w:ascii="Arial" w:eastAsiaTheme="minorHAnsi" w:hAnsi="Arial" w:cs="Arial"/>
          <w:sz w:val="22"/>
          <w:szCs w:val="22"/>
          <w:lang w:eastAsia="en-US"/>
        </w:rPr>
        <w:t>wykonanie robót ziemnych w celu korekty korpusu drogowego</w:t>
      </w:r>
      <w:r>
        <w:rPr>
          <w:rFonts w:ascii="Arial" w:eastAsiaTheme="minorHAnsi" w:hAnsi="Arial" w:cs="Arial"/>
          <w:sz w:val="22"/>
          <w:szCs w:val="22"/>
          <w:lang w:eastAsia="en-US"/>
        </w:rPr>
        <w:t>;</w:t>
      </w:r>
    </w:p>
    <w:p w:rsidR="00392C2F" w:rsidRPr="007F7A44" w:rsidRDefault="00392C2F"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7F7A44">
        <w:rPr>
          <w:rFonts w:ascii="Arial" w:eastAsiaTheme="minorHAnsi" w:hAnsi="Arial" w:cs="Arial"/>
          <w:sz w:val="22"/>
          <w:szCs w:val="22"/>
          <w:lang w:eastAsia="en-US"/>
        </w:rPr>
        <w:t>wykonanie nasypów w celu uformowania korpusu drogowego;</w:t>
      </w:r>
    </w:p>
    <w:p w:rsidR="00392C2F" w:rsidRPr="007F7A44" w:rsidRDefault="00392C2F"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7F7A44">
        <w:rPr>
          <w:rFonts w:ascii="Arial" w:eastAsiaTheme="minorHAnsi" w:hAnsi="Arial" w:cs="Arial"/>
          <w:sz w:val="22"/>
          <w:szCs w:val="22"/>
          <w:lang w:eastAsia="en-US"/>
        </w:rPr>
        <w:t>wykonanie nowej nawierzchni z płyt drogowych 300x150x15 cm obustronnie zbrojonych typu ciężkiego;</w:t>
      </w:r>
    </w:p>
    <w:p w:rsidR="00392C2F" w:rsidRPr="007F7A44" w:rsidRDefault="00392C2F"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7F7A44">
        <w:rPr>
          <w:rFonts w:ascii="Arial" w:eastAsiaTheme="minorHAnsi" w:hAnsi="Arial" w:cs="Arial"/>
          <w:sz w:val="22"/>
          <w:szCs w:val="22"/>
          <w:lang w:eastAsia="en-US"/>
        </w:rPr>
        <w:t>wykonanie poboczy z mieszanki kruszywa niezwiązanego kamiennego C 90/3. – 15 cm szerokości 0,5m;</w:t>
      </w:r>
    </w:p>
    <w:p w:rsidR="007F7A44" w:rsidRPr="007F7A44" w:rsidRDefault="00392C2F"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7F7A44">
        <w:rPr>
          <w:rFonts w:ascii="Arial" w:eastAsiaTheme="minorHAnsi" w:hAnsi="Arial" w:cs="Arial"/>
          <w:sz w:val="22"/>
          <w:szCs w:val="22"/>
          <w:lang w:eastAsia="en-US"/>
        </w:rPr>
        <w:t xml:space="preserve">wykonanie poboczy pomocniczych z mieszanki kruszywa związanego chemicznie </w:t>
      </w:r>
      <w:proofErr w:type="spellStart"/>
      <w:r w:rsidRPr="007F7A44">
        <w:rPr>
          <w:rFonts w:ascii="Arial" w:eastAsiaTheme="minorHAnsi" w:hAnsi="Arial" w:cs="Arial"/>
          <w:sz w:val="22"/>
          <w:szCs w:val="22"/>
          <w:lang w:eastAsia="en-US"/>
        </w:rPr>
        <w:t>Rm</w:t>
      </w:r>
      <w:proofErr w:type="spellEnd"/>
      <w:r w:rsidRPr="007F7A44">
        <w:rPr>
          <w:rFonts w:ascii="Arial" w:eastAsiaTheme="minorHAnsi" w:hAnsi="Arial" w:cs="Arial"/>
          <w:sz w:val="22"/>
          <w:szCs w:val="22"/>
          <w:lang w:eastAsia="en-US"/>
        </w:rPr>
        <w:t xml:space="preserve"> 5 </w:t>
      </w:r>
      <w:proofErr w:type="spellStart"/>
      <w:r w:rsidRPr="007F7A44">
        <w:rPr>
          <w:rFonts w:ascii="Arial" w:eastAsiaTheme="minorHAnsi" w:hAnsi="Arial" w:cs="Arial"/>
          <w:sz w:val="22"/>
          <w:szCs w:val="22"/>
          <w:lang w:eastAsia="en-US"/>
        </w:rPr>
        <w:t>MPa</w:t>
      </w:r>
      <w:proofErr w:type="spellEnd"/>
      <w:r w:rsidRPr="007F7A44">
        <w:rPr>
          <w:rFonts w:ascii="Arial" w:eastAsiaTheme="minorHAnsi" w:hAnsi="Arial" w:cs="Arial"/>
          <w:sz w:val="22"/>
          <w:szCs w:val="22"/>
          <w:lang w:eastAsia="en-US"/>
        </w:rPr>
        <w:t xml:space="preserve"> – 15 cm;</w:t>
      </w:r>
    </w:p>
    <w:p w:rsidR="00D625F4" w:rsidRDefault="007F7A44"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7F7A44">
        <w:rPr>
          <w:rFonts w:ascii="Arial" w:eastAsiaTheme="minorHAnsi" w:hAnsi="Arial" w:cs="Arial"/>
          <w:sz w:val="22"/>
          <w:szCs w:val="22"/>
          <w:lang w:eastAsia="en-US"/>
        </w:rPr>
        <w:t>regulacja urządzeń naziemnych istniejących</w:t>
      </w:r>
      <w:r>
        <w:rPr>
          <w:rFonts w:ascii="Arial" w:eastAsiaTheme="minorHAnsi" w:hAnsi="Arial" w:cs="Arial"/>
          <w:sz w:val="22"/>
          <w:szCs w:val="22"/>
          <w:lang w:eastAsia="en-US"/>
        </w:rPr>
        <w:t xml:space="preserve"> oraz </w:t>
      </w:r>
      <w:r w:rsidRPr="007F7A44">
        <w:rPr>
          <w:rFonts w:ascii="Arial" w:eastAsiaTheme="minorHAnsi" w:hAnsi="Arial" w:cs="Arial"/>
          <w:sz w:val="22"/>
          <w:szCs w:val="22"/>
          <w:lang w:eastAsia="en-US"/>
        </w:rPr>
        <w:t xml:space="preserve">nawiązanie </w:t>
      </w:r>
      <w:proofErr w:type="spellStart"/>
      <w:r w:rsidRPr="007F7A44">
        <w:rPr>
          <w:rFonts w:ascii="Arial" w:eastAsiaTheme="minorHAnsi" w:hAnsi="Arial" w:cs="Arial"/>
          <w:sz w:val="22"/>
          <w:szCs w:val="22"/>
          <w:lang w:eastAsia="en-US"/>
        </w:rPr>
        <w:t>nowowykonywanych</w:t>
      </w:r>
      <w:proofErr w:type="spellEnd"/>
      <w:r w:rsidRPr="007F7A44">
        <w:rPr>
          <w:rFonts w:ascii="Arial" w:eastAsiaTheme="minorHAnsi" w:hAnsi="Arial" w:cs="Arial"/>
          <w:sz w:val="22"/>
          <w:szCs w:val="22"/>
          <w:lang w:eastAsia="en-US"/>
        </w:rPr>
        <w:t xml:space="preserve"> zjazdów do istniejących terenów utwardzonych z kruszywa łamanego 90/3</w:t>
      </w:r>
    </w:p>
    <w:p w:rsidR="00D625F4" w:rsidRDefault="00392C2F"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D625F4">
        <w:rPr>
          <w:rFonts w:ascii="Arial" w:eastAsiaTheme="minorHAnsi" w:hAnsi="Arial" w:cs="Arial"/>
          <w:sz w:val="22"/>
          <w:szCs w:val="22"/>
          <w:lang w:eastAsia="en-US"/>
        </w:rPr>
        <w:t>odtworzenie i odmulenie rowów;</w:t>
      </w:r>
    </w:p>
    <w:p w:rsidR="00D625F4" w:rsidRDefault="007F7A44"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D625F4">
        <w:rPr>
          <w:rFonts w:ascii="Arial" w:eastAsiaTheme="minorHAnsi" w:hAnsi="Arial" w:cs="Arial"/>
          <w:sz w:val="22"/>
          <w:szCs w:val="22"/>
          <w:lang w:eastAsia="en-US"/>
        </w:rPr>
        <w:t>humusowanie z obsianiem grubość warstwy 8 cm;</w:t>
      </w:r>
    </w:p>
    <w:p w:rsidR="00D625F4" w:rsidRDefault="00392C2F"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D625F4">
        <w:rPr>
          <w:rFonts w:ascii="Arial" w:eastAsiaTheme="minorHAnsi" w:hAnsi="Arial" w:cs="Arial"/>
          <w:sz w:val="22"/>
          <w:szCs w:val="22"/>
          <w:lang w:eastAsia="en-US"/>
        </w:rPr>
        <w:t>usunięcie krzewów z pasa drogowego;</w:t>
      </w:r>
    </w:p>
    <w:p w:rsidR="00D625F4" w:rsidRDefault="00392C2F"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D625F4">
        <w:rPr>
          <w:rFonts w:ascii="Arial" w:eastAsiaTheme="minorHAnsi" w:hAnsi="Arial" w:cs="Arial"/>
          <w:sz w:val="22"/>
          <w:szCs w:val="22"/>
          <w:lang w:eastAsia="en-US"/>
        </w:rPr>
        <w:t>wycinkę drzew znajdujących się w skrajni drogi</w:t>
      </w:r>
      <w:r w:rsidR="00D625F4" w:rsidRPr="00D625F4">
        <w:rPr>
          <w:rFonts w:ascii="Arial" w:eastAsiaTheme="minorHAnsi" w:hAnsi="Arial" w:cs="Arial"/>
          <w:sz w:val="22"/>
          <w:szCs w:val="22"/>
          <w:lang w:eastAsia="en-US"/>
        </w:rPr>
        <w:t>;</w:t>
      </w:r>
    </w:p>
    <w:p w:rsidR="00AB3805" w:rsidRPr="00D625F4" w:rsidRDefault="00D625F4" w:rsidP="00F53E71">
      <w:pPr>
        <w:pStyle w:val="Akapitzlist"/>
        <w:numPr>
          <w:ilvl w:val="0"/>
          <w:numId w:val="55"/>
        </w:numPr>
        <w:autoSpaceDE w:val="0"/>
        <w:autoSpaceDN w:val="0"/>
        <w:adjustRightInd w:val="0"/>
        <w:spacing w:before="0"/>
        <w:ind w:left="851" w:hanging="425"/>
        <w:jc w:val="left"/>
        <w:rPr>
          <w:rFonts w:ascii="Arial" w:eastAsiaTheme="minorHAnsi" w:hAnsi="Arial" w:cs="Arial"/>
          <w:sz w:val="22"/>
          <w:szCs w:val="22"/>
          <w:lang w:eastAsia="en-US"/>
        </w:rPr>
      </w:pPr>
      <w:r w:rsidRPr="00D625F4">
        <w:rPr>
          <w:rFonts w:ascii="Arial" w:eastAsiaTheme="minorHAnsi" w:hAnsi="Arial" w:cs="Arial"/>
          <w:sz w:val="22"/>
          <w:szCs w:val="22"/>
          <w:lang w:eastAsia="en-US"/>
        </w:rPr>
        <w:t>wytyczenie i inwentaryzacja powykonawcza</w:t>
      </w:r>
      <w:r w:rsidR="00392C2F" w:rsidRPr="00D625F4">
        <w:rPr>
          <w:rFonts w:ascii="Arial" w:eastAsiaTheme="minorHAnsi" w:hAnsi="Arial" w:cs="Arial"/>
          <w:sz w:val="22"/>
          <w:szCs w:val="22"/>
          <w:lang w:eastAsia="en-US"/>
        </w:rPr>
        <w:t xml:space="preserve">. </w:t>
      </w:r>
    </w:p>
    <w:p w:rsidR="004B0937" w:rsidRPr="0040128C" w:rsidRDefault="004B0937" w:rsidP="00F53E71">
      <w:pPr>
        <w:pStyle w:val="Akapitzlist"/>
        <w:numPr>
          <w:ilvl w:val="0"/>
          <w:numId w:val="42"/>
        </w:numPr>
        <w:autoSpaceDE w:val="0"/>
        <w:autoSpaceDN w:val="0"/>
        <w:adjustRightInd w:val="0"/>
        <w:spacing w:before="0"/>
        <w:ind w:left="426" w:hanging="426"/>
        <w:contextualSpacing w:val="0"/>
        <w:rPr>
          <w:rFonts w:ascii="Arial" w:eastAsiaTheme="minorHAnsi" w:hAnsi="Arial" w:cs="Arial"/>
          <w:sz w:val="22"/>
          <w:szCs w:val="22"/>
          <w:lang w:eastAsia="en-US"/>
        </w:rPr>
      </w:pPr>
      <w:r w:rsidRPr="0040128C">
        <w:rPr>
          <w:rFonts w:ascii="Arial" w:hAnsi="Arial" w:cs="Arial"/>
          <w:sz w:val="22"/>
          <w:szCs w:val="22"/>
        </w:rPr>
        <w:t xml:space="preserve">Szczegółowy zakres robót opisany został w dokumentacji projektowej, </w:t>
      </w:r>
      <w:proofErr w:type="spellStart"/>
      <w:r w:rsidRPr="0040128C">
        <w:rPr>
          <w:rFonts w:ascii="Arial" w:hAnsi="Arial" w:cs="Arial"/>
          <w:sz w:val="22"/>
          <w:szCs w:val="22"/>
        </w:rPr>
        <w:t>STWiORB</w:t>
      </w:r>
      <w:proofErr w:type="spellEnd"/>
      <w:r w:rsidRPr="0040128C">
        <w:rPr>
          <w:rFonts w:ascii="Arial" w:hAnsi="Arial" w:cs="Arial"/>
          <w:sz w:val="22"/>
          <w:szCs w:val="22"/>
        </w:rPr>
        <w:t xml:space="preserve"> oraz wytycznych i zaleceniach określonych w SWZ</w:t>
      </w:r>
      <w:r w:rsidRPr="0040128C">
        <w:rPr>
          <w:rFonts w:ascii="Arial" w:hAnsi="Arial" w:cs="Arial"/>
          <w:bCs/>
          <w:sz w:val="22"/>
          <w:szCs w:val="22"/>
        </w:rPr>
        <w:t>.</w:t>
      </w:r>
    </w:p>
    <w:p w:rsidR="004B0937" w:rsidRPr="0040128C" w:rsidRDefault="004B0937" w:rsidP="00F53E71">
      <w:pPr>
        <w:pStyle w:val="Akapitzlist"/>
        <w:numPr>
          <w:ilvl w:val="0"/>
          <w:numId w:val="42"/>
        </w:numPr>
        <w:autoSpaceDE w:val="0"/>
        <w:autoSpaceDN w:val="0"/>
        <w:adjustRightInd w:val="0"/>
        <w:spacing w:before="0"/>
        <w:ind w:left="426" w:hanging="426"/>
        <w:contextualSpacing w:val="0"/>
        <w:rPr>
          <w:rFonts w:ascii="Arial" w:eastAsiaTheme="minorHAnsi" w:hAnsi="Arial" w:cs="Arial"/>
          <w:sz w:val="22"/>
          <w:szCs w:val="22"/>
          <w:lang w:eastAsia="en-US"/>
        </w:rPr>
      </w:pPr>
      <w:r w:rsidRPr="0040128C">
        <w:rPr>
          <w:rFonts w:ascii="Arial" w:eastAsia="Calibri" w:hAnsi="Arial" w:cs="Arial"/>
          <w:sz w:val="22"/>
          <w:szCs w:val="22"/>
        </w:rPr>
        <w:t>Zamówienie należy wykonać zgodnie ze sztuką budowlaną w oparciu o obowiązujące przepisy prawa polskiego oraz obowiązujące normy</w:t>
      </w:r>
      <w:r w:rsidRPr="0040128C">
        <w:rPr>
          <w:rFonts w:ascii="Arial" w:hAnsi="Arial" w:cs="Arial"/>
          <w:sz w:val="22"/>
          <w:szCs w:val="22"/>
        </w:rPr>
        <w:t>.</w:t>
      </w:r>
    </w:p>
    <w:p w:rsidR="009B27B9" w:rsidRPr="00956CDD" w:rsidRDefault="009B27B9" w:rsidP="009B27B9">
      <w:pPr>
        <w:pStyle w:val="Tekstpodstawowy"/>
        <w:rPr>
          <w:rFonts w:ascii="Arial" w:hAnsi="Arial" w:cs="Arial"/>
          <w:bCs/>
          <w:sz w:val="22"/>
          <w:szCs w:val="22"/>
        </w:rPr>
      </w:pPr>
      <w:r w:rsidRPr="00956CDD">
        <w:rPr>
          <w:rFonts w:ascii="Arial" w:hAnsi="Arial" w:cs="Arial"/>
          <w:bCs/>
          <w:sz w:val="22"/>
          <w:szCs w:val="22"/>
        </w:rPr>
        <w:t>§ 2</w:t>
      </w:r>
    </w:p>
    <w:p w:rsidR="009B27B9" w:rsidRPr="009B27B9" w:rsidRDefault="009B27B9" w:rsidP="009B27B9">
      <w:pPr>
        <w:pStyle w:val="Tekstpodstawowy"/>
        <w:spacing w:before="0" w:after="120"/>
        <w:rPr>
          <w:rFonts w:ascii="Arial" w:hAnsi="Arial" w:cs="Arial"/>
          <w:bCs/>
          <w:sz w:val="22"/>
          <w:szCs w:val="22"/>
        </w:rPr>
      </w:pPr>
      <w:r w:rsidRPr="009B27B9">
        <w:rPr>
          <w:rFonts w:ascii="Arial" w:hAnsi="Arial" w:cs="Arial"/>
          <w:bCs/>
          <w:sz w:val="22"/>
          <w:szCs w:val="22"/>
        </w:rPr>
        <w:t>Termin realizacji</w:t>
      </w:r>
    </w:p>
    <w:p w:rsidR="003C5C67" w:rsidRPr="00A76D99" w:rsidRDefault="009B27B9" w:rsidP="00A76D99">
      <w:pPr>
        <w:rPr>
          <w:rFonts w:ascii="Arial" w:hAnsi="Arial" w:cs="Arial"/>
          <w:b/>
          <w:sz w:val="22"/>
          <w:szCs w:val="22"/>
        </w:rPr>
      </w:pPr>
      <w:r w:rsidRPr="009B27B9">
        <w:rPr>
          <w:rFonts w:ascii="Arial" w:hAnsi="Arial" w:cs="Arial"/>
          <w:sz w:val="22"/>
          <w:szCs w:val="22"/>
        </w:rPr>
        <w:t>Termin realizacji zamówienia</w:t>
      </w:r>
      <w:r w:rsidR="00FB18EB">
        <w:rPr>
          <w:rFonts w:ascii="Arial" w:hAnsi="Arial" w:cs="Arial"/>
          <w:sz w:val="22"/>
          <w:szCs w:val="22"/>
        </w:rPr>
        <w:t xml:space="preserve">: </w:t>
      </w:r>
      <w:r w:rsidR="00205E2A">
        <w:rPr>
          <w:rFonts w:ascii="Arial" w:hAnsi="Arial" w:cs="Arial"/>
          <w:sz w:val="22"/>
          <w:szCs w:val="22"/>
        </w:rPr>
        <w:t>4</w:t>
      </w:r>
      <w:r w:rsidR="00796B8D">
        <w:rPr>
          <w:rFonts w:ascii="Arial" w:hAnsi="Arial" w:cs="Arial"/>
          <w:sz w:val="22"/>
          <w:szCs w:val="22"/>
        </w:rPr>
        <w:t xml:space="preserve"> miesi</w:t>
      </w:r>
      <w:r w:rsidR="00205E2A">
        <w:rPr>
          <w:rFonts w:ascii="Arial" w:hAnsi="Arial" w:cs="Arial"/>
          <w:sz w:val="22"/>
          <w:szCs w:val="22"/>
        </w:rPr>
        <w:t>ą</w:t>
      </w:r>
      <w:r w:rsidR="00796B8D">
        <w:rPr>
          <w:rFonts w:ascii="Arial" w:hAnsi="Arial" w:cs="Arial"/>
          <w:sz w:val="22"/>
          <w:szCs w:val="22"/>
        </w:rPr>
        <w:t>c</w:t>
      </w:r>
      <w:r w:rsidR="00205E2A">
        <w:rPr>
          <w:rFonts w:ascii="Arial" w:hAnsi="Arial" w:cs="Arial"/>
          <w:sz w:val="22"/>
          <w:szCs w:val="22"/>
        </w:rPr>
        <w:t>e</w:t>
      </w:r>
      <w:r w:rsidR="00FB18EB">
        <w:rPr>
          <w:rFonts w:ascii="Arial" w:hAnsi="Arial" w:cs="Arial"/>
          <w:sz w:val="22"/>
          <w:szCs w:val="22"/>
        </w:rPr>
        <w:t xml:space="preserve"> od daty podpisania umowy.</w:t>
      </w:r>
    </w:p>
    <w:p w:rsidR="009B27B9" w:rsidRPr="009B27B9" w:rsidRDefault="009B27B9" w:rsidP="009B27B9">
      <w:pPr>
        <w:pStyle w:val="Tekstpodstawowy"/>
        <w:rPr>
          <w:rFonts w:ascii="Arial" w:hAnsi="Arial" w:cs="Arial"/>
          <w:bCs/>
          <w:sz w:val="22"/>
          <w:szCs w:val="22"/>
        </w:rPr>
      </w:pPr>
      <w:r w:rsidRPr="009B27B9">
        <w:rPr>
          <w:rFonts w:ascii="Arial" w:hAnsi="Arial" w:cs="Arial"/>
          <w:bCs/>
          <w:sz w:val="22"/>
          <w:szCs w:val="22"/>
        </w:rPr>
        <w:t>§ 3</w:t>
      </w:r>
    </w:p>
    <w:p w:rsidR="009B27B9" w:rsidRPr="009B27B9" w:rsidRDefault="009B27B9" w:rsidP="009B27B9">
      <w:pPr>
        <w:pStyle w:val="Tekstpodstawowy"/>
        <w:spacing w:before="0" w:after="120"/>
        <w:rPr>
          <w:rFonts w:ascii="Arial" w:hAnsi="Arial" w:cs="Arial"/>
          <w:bCs/>
          <w:sz w:val="22"/>
          <w:szCs w:val="22"/>
        </w:rPr>
      </w:pPr>
      <w:r w:rsidRPr="009B27B9">
        <w:rPr>
          <w:rFonts w:ascii="Arial" w:hAnsi="Arial" w:cs="Arial"/>
          <w:bCs/>
          <w:sz w:val="22"/>
          <w:szCs w:val="22"/>
        </w:rPr>
        <w:t>Obowiązki Zamawiającego</w:t>
      </w:r>
    </w:p>
    <w:p w:rsidR="009B27B9" w:rsidRPr="009B27B9" w:rsidRDefault="009B27B9" w:rsidP="009B27B9">
      <w:pPr>
        <w:tabs>
          <w:tab w:val="left" w:pos="426"/>
        </w:tabs>
        <w:autoSpaceDE w:val="0"/>
        <w:autoSpaceDN w:val="0"/>
        <w:adjustRightInd w:val="0"/>
        <w:ind w:left="426" w:hanging="426"/>
        <w:rPr>
          <w:rFonts w:ascii="Arial" w:hAnsi="Arial" w:cs="Arial"/>
          <w:sz w:val="22"/>
          <w:szCs w:val="22"/>
        </w:rPr>
      </w:pPr>
      <w:r w:rsidRPr="009B27B9">
        <w:rPr>
          <w:rFonts w:ascii="Arial" w:hAnsi="Arial" w:cs="Arial"/>
          <w:sz w:val="22"/>
          <w:szCs w:val="22"/>
        </w:rPr>
        <w:t xml:space="preserve">Zamawiający zobowiązuje się do: </w:t>
      </w:r>
    </w:p>
    <w:p w:rsidR="009B27B9" w:rsidRPr="0015627A" w:rsidRDefault="009B27B9" w:rsidP="006D551E">
      <w:pPr>
        <w:numPr>
          <w:ilvl w:val="0"/>
          <w:numId w:val="8"/>
        </w:numPr>
        <w:tabs>
          <w:tab w:val="left" w:pos="426"/>
          <w:tab w:val="left" w:pos="993"/>
        </w:tabs>
        <w:autoSpaceDE w:val="0"/>
        <w:autoSpaceDN w:val="0"/>
        <w:adjustRightInd w:val="0"/>
        <w:spacing w:before="0"/>
        <w:ind w:left="425" w:hanging="425"/>
        <w:rPr>
          <w:rFonts w:ascii="Arial" w:hAnsi="Arial" w:cs="Arial"/>
          <w:sz w:val="21"/>
          <w:szCs w:val="21"/>
        </w:rPr>
      </w:pPr>
      <w:r w:rsidRPr="0015627A">
        <w:rPr>
          <w:rFonts w:ascii="Arial" w:hAnsi="Arial" w:cs="Arial"/>
          <w:sz w:val="21"/>
          <w:szCs w:val="21"/>
        </w:rPr>
        <w:t>przekazania dokumentacji projektowej;</w:t>
      </w:r>
    </w:p>
    <w:p w:rsidR="009B27B9" w:rsidRPr="00D95896" w:rsidRDefault="009B27B9" w:rsidP="006D551E">
      <w:pPr>
        <w:numPr>
          <w:ilvl w:val="0"/>
          <w:numId w:val="8"/>
        </w:numPr>
        <w:tabs>
          <w:tab w:val="left" w:pos="426"/>
          <w:tab w:val="left" w:pos="851"/>
          <w:tab w:val="left" w:pos="993"/>
        </w:tabs>
        <w:autoSpaceDE w:val="0"/>
        <w:autoSpaceDN w:val="0"/>
        <w:adjustRightInd w:val="0"/>
        <w:spacing w:before="0"/>
        <w:ind w:left="425" w:hanging="425"/>
        <w:rPr>
          <w:rFonts w:ascii="Arial" w:hAnsi="Arial" w:cs="Arial"/>
          <w:sz w:val="22"/>
          <w:szCs w:val="22"/>
        </w:rPr>
      </w:pPr>
      <w:r w:rsidRPr="00D95896">
        <w:rPr>
          <w:rFonts w:ascii="Arial" w:hAnsi="Arial" w:cs="Arial"/>
          <w:sz w:val="22"/>
          <w:szCs w:val="22"/>
        </w:rPr>
        <w:t>przekazania Wykonawcy placu budowy;</w:t>
      </w:r>
    </w:p>
    <w:p w:rsidR="009B27B9" w:rsidRPr="00D95896" w:rsidRDefault="009B27B9" w:rsidP="006D551E">
      <w:pPr>
        <w:numPr>
          <w:ilvl w:val="0"/>
          <w:numId w:val="8"/>
        </w:numPr>
        <w:tabs>
          <w:tab w:val="left" w:pos="426"/>
          <w:tab w:val="left" w:pos="993"/>
        </w:tabs>
        <w:autoSpaceDE w:val="0"/>
        <w:autoSpaceDN w:val="0"/>
        <w:adjustRightInd w:val="0"/>
        <w:spacing w:before="0"/>
        <w:ind w:left="425" w:hanging="425"/>
        <w:rPr>
          <w:rFonts w:ascii="Arial" w:hAnsi="Arial" w:cs="Arial"/>
          <w:sz w:val="22"/>
          <w:szCs w:val="22"/>
        </w:rPr>
      </w:pPr>
      <w:r w:rsidRPr="00D95896">
        <w:rPr>
          <w:rFonts w:ascii="Arial" w:hAnsi="Arial" w:cs="Arial"/>
          <w:sz w:val="22"/>
          <w:szCs w:val="22"/>
        </w:rPr>
        <w:t>odbiorów robót zanikowych i ulegających zakryciu;</w:t>
      </w:r>
    </w:p>
    <w:p w:rsidR="00D95896" w:rsidRPr="00D95896" w:rsidRDefault="009B27B9" w:rsidP="006D551E">
      <w:pPr>
        <w:numPr>
          <w:ilvl w:val="0"/>
          <w:numId w:val="8"/>
        </w:numPr>
        <w:tabs>
          <w:tab w:val="left" w:pos="426"/>
          <w:tab w:val="left" w:pos="993"/>
        </w:tabs>
        <w:autoSpaceDE w:val="0"/>
        <w:autoSpaceDN w:val="0"/>
        <w:adjustRightInd w:val="0"/>
        <w:spacing w:before="0"/>
        <w:ind w:left="425" w:hanging="425"/>
        <w:rPr>
          <w:rFonts w:ascii="Arial" w:hAnsi="Arial" w:cs="Arial"/>
          <w:sz w:val="22"/>
          <w:szCs w:val="22"/>
        </w:rPr>
      </w:pPr>
      <w:r w:rsidRPr="00D95896">
        <w:rPr>
          <w:rFonts w:ascii="Arial" w:hAnsi="Arial" w:cs="Arial"/>
          <w:sz w:val="22"/>
          <w:szCs w:val="22"/>
        </w:rPr>
        <w:t>odbior</w:t>
      </w:r>
      <w:r w:rsidR="00A4497E" w:rsidRPr="00D95896">
        <w:rPr>
          <w:rFonts w:ascii="Arial" w:hAnsi="Arial" w:cs="Arial"/>
          <w:sz w:val="22"/>
          <w:szCs w:val="22"/>
        </w:rPr>
        <w:t xml:space="preserve">u </w:t>
      </w:r>
      <w:r w:rsidR="00D95896" w:rsidRPr="00D95896">
        <w:rPr>
          <w:rFonts w:ascii="Arial" w:hAnsi="Arial" w:cs="Arial"/>
          <w:sz w:val="22"/>
          <w:szCs w:val="22"/>
        </w:rPr>
        <w:t xml:space="preserve">prawidłowo wykonanych robót, stanowiących przedmiot umowy, </w:t>
      </w:r>
    </w:p>
    <w:p w:rsidR="00D95896" w:rsidRPr="00D95896" w:rsidRDefault="00D95896" w:rsidP="006D551E">
      <w:pPr>
        <w:numPr>
          <w:ilvl w:val="0"/>
          <w:numId w:val="8"/>
        </w:numPr>
        <w:tabs>
          <w:tab w:val="left" w:pos="426"/>
          <w:tab w:val="left" w:pos="993"/>
        </w:tabs>
        <w:autoSpaceDE w:val="0"/>
        <w:autoSpaceDN w:val="0"/>
        <w:adjustRightInd w:val="0"/>
        <w:spacing w:before="0"/>
        <w:ind w:left="425" w:hanging="425"/>
        <w:rPr>
          <w:rFonts w:ascii="Arial" w:hAnsi="Arial" w:cs="Arial"/>
          <w:sz w:val="22"/>
          <w:szCs w:val="22"/>
        </w:rPr>
      </w:pPr>
      <w:r w:rsidRPr="00D95896">
        <w:rPr>
          <w:rFonts w:ascii="Arial" w:hAnsi="Arial" w:cs="Arial"/>
          <w:sz w:val="22"/>
          <w:szCs w:val="22"/>
        </w:rPr>
        <w:t>t</w:t>
      </w:r>
      <w:r w:rsidR="007F7A44">
        <w:rPr>
          <w:rFonts w:ascii="Arial" w:hAnsi="Arial" w:cs="Arial"/>
          <w:sz w:val="22"/>
          <w:szCs w:val="22"/>
        </w:rPr>
        <w:t>erminowej zapłaty wynagrodzenia.</w:t>
      </w:r>
    </w:p>
    <w:p w:rsidR="009B27B9" w:rsidRPr="00D95896" w:rsidRDefault="009B27B9" w:rsidP="001F546E">
      <w:pPr>
        <w:pStyle w:val="Tekstpodstawowy"/>
        <w:rPr>
          <w:rFonts w:ascii="Arial" w:hAnsi="Arial" w:cs="Arial"/>
          <w:bCs/>
          <w:sz w:val="22"/>
          <w:szCs w:val="22"/>
        </w:rPr>
      </w:pPr>
      <w:r w:rsidRPr="00D95896">
        <w:rPr>
          <w:rFonts w:ascii="Arial" w:hAnsi="Arial" w:cs="Arial"/>
          <w:bCs/>
          <w:sz w:val="22"/>
          <w:szCs w:val="22"/>
        </w:rPr>
        <w:t>§ 4</w:t>
      </w:r>
    </w:p>
    <w:p w:rsidR="009B27B9" w:rsidRPr="009B27B9" w:rsidRDefault="009B27B9" w:rsidP="001F546E">
      <w:pPr>
        <w:pStyle w:val="Tekstpodstawowy"/>
        <w:spacing w:before="0" w:after="120"/>
        <w:rPr>
          <w:rFonts w:ascii="Arial" w:hAnsi="Arial" w:cs="Arial"/>
          <w:bCs/>
          <w:sz w:val="22"/>
          <w:szCs w:val="22"/>
        </w:rPr>
      </w:pPr>
      <w:r w:rsidRPr="009B27B9">
        <w:rPr>
          <w:rFonts w:ascii="Arial" w:hAnsi="Arial" w:cs="Arial"/>
          <w:bCs/>
          <w:sz w:val="22"/>
          <w:szCs w:val="22"/>
        </w:rPr>
        <w:t>Obowiązki Wykonawcy</w:t>
      </w:r>
    </w:p>
    <w:p w:rsidR="009B27B9" w:rsidRPr="00AA45EC" w:rsidRDefault="009B27B9" w:rsidP="00CB6074">
      <w:pPr>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1.</w:t>
      </w:r>
      <w:r w:rsidRPr="009B27B9">
        <w:rPr>
          <w:rFonts w:ascii="Arial" w:hAnsi="Arial" w:cs="Arial"/>
          <w:sz w:val="22"/>
          <w:szCs w:val="22"/>
        </w:rPr>
        <w:tab/>
      </w:r>
      <w:r w:rsidRPr="00AA45EC">
        <w:rPr>
          <w:rFonts w:ascii="Arial" w:hAnsi="Arial" w:cs="Arial"/>
          <w:sz w:val="22"/>
          <w:szCs w:val="22"/>
        </w:rPr>
        <w:t xml:space="preserve">Wykonawca zobowiązuje się do: </w:t>
      </w:r>
    </w:p>
    <w:p w:rsidR="00525838" w:rsidRPr="001F546E" w:rsidRDefault="00507705" w:rsidP="001F546E">
      <w:pPr>
        <w:numPr>
          <w:ilvl w:val="1"/>
          <w:numId w:val="9"/>
        </w:numPr>
        <w:autoSpaceDE w:val="0"/>
        <w:autoSpaceDN w:val="0"/>
        <w:adjustRightInd w:val="0"/>
        <w:spacing w:before="0"/>
        <w:ind w:left="850" w:hanging="425"/>
        <w:rPr>
          <w:rFonts w:ascii="Arial" w:hAnsi="Arial" w:cs="Arial"/>
          <w:sz w:val="22"/>
          <w:szCs w:val="22"/>
        </w:rPr>
      </w:pPr>
      <w:r w:rsidRPr="00AA45EC">
        <w:rPr>
          <w:rFonts w:ascii="Arial" w:hAnsi="Arial" w:cs="Arial"/>
          <w:sz w:val="22"/>
          <w:szCs w:val="22"/>
        </w:rPr>
        <w:t xml:space="preserve">wykonania robót będących przedmiotem umowy z </w:t>
      </w:r>
      <w:r w:rsidR="00CB6074">
        <w:rPr>
          <w:rFonts w:ascii="Arial" w:hAnsi="Arial" w:cs="Arial"/>
          <w:sz w:val="22"/>
          <w:szCs w:val="22"/>
        </w:rPr>
        <w:t xml:space="preserve">należytą starannością, zgodnie </w:t>
      </w:r>
      <w:r w:rsidRPr="00AA45EC">
        <w:rPr>
          <w:rFonts w:ascii="Arial" w:hAnsi="Arial" w:cs="Arial"/>
          <w:sz w:val="22"/>
          <w:szCs w:val="22"/>
        </w:rPr>
        <w:t xml:space="preserve">ze sztuką budowlaną, z zachowaniem wszystkich wymogów jakościowych, technicznych </w:t>
      </w:r>
      <w:r w:rsidR="00CB6074">
        <w:rPr>
          <w:rFonts w:ascii="Arial" w:hAnsi="Arial" w:cs="Arial"/>
          <w:sz w:val="22"/>
          <w:szCs w:val="22"/>
        </w:rPr>
        <w:br/>
      </w:r>
      <w:r w:rsidRPr="00AA45EC">
        <w:rPr>
          <w:rFonts w:ascii="Arial" w:hAnsi="Arial" w:cs="Arial"/>
          <w:sz w:val="22"/>
          <w:szCs w:val="22"/>
        </w:rPr>
        <w:t>i bezpieczeństwa określonych w obowiązujących przepisach prawa oraz w odpowiednich normach wykonania;</w:t>
      </w:r>
    </w:p>
    <w:p w:rsidR="00507705" w:rsidRPr="00AA45EC" w:rsidRDefault="00507705" w:rsidP="00CB6074">
      <w:pPr>
        <w:numPr>
          <w:ilvl w:val="1"/>
          <w:numId w:val="9"/>
        </w:numPr>
        <w:autoSpaceDE w:val="0"/>
        <w:autoSpaceDN w:val="0"/>
        <w:adjustRightInd w:val="0"/>
        <w:spacing w:before="0"/>
        <w:ind w:left="851" w:hanging="425"/>
        <w:rPr>
          <w:rFonts w:ascii="Arial" w:hAnsi="Arial" w:cs="Arial"/>
          <w:sz w:val="22"/>
          <w:szCs w:val="22"/>
        </w:rPr>
      </w:pPr>
      <w:r w:rsidRPr="00AA45EC">
        <w:rPr>
          <w:rFonts w:ascii="Arial" w:hAnsi="Arial" w:cs="Arial"/>
          <w:sz w:val="22"/>
          <w:szCs w:val="22"/>
        </w:rPr>
        <w:t>dbania o porządek na placu budowy oraz utr</w:t>
      </w:r>
      <w:r w:rsidR="00CB6074">
        <w:rPr>
          <w:rFonts w:ascii="Arial" w:hAnsi="Arial" w:cs="Arial"/>
          <w:sz w:val="22"/>
          <w:szCs w:val="22"/>
        </w:rPr>
        <w:t xml:space="preserve">zymanie budowy w stanie wolnym </w:t>
      </w:r>
      <w:r w:rsidRPr="00AA45EC">
        <w:rPr>
          <w:rFonts w:ascii="Arial" w:hAnsi="Arial" w:cs="Arial"/>
          <w:sz w:val="22"/>
          <w:szCs w:val="22"/>
        </w:rPr>
        <w:t>od przeszkód komunikacyjnych;</w:t>
      </w:r>
    </w:p>
    <w:p w:rsidR="00507705" w:rsidRPr="00AA45EC" w:rsidRDefault="00507705" w:rsidP="00CB6074">
      <w:pPr>
        <w:numPr>
          <w:ilvl w:val="1"/>
          <w:numId w:val="9"/>
        </w:numPr>
        <w:autoSpaceDE w:val="0"/>
        <w:autoSpaceDN w:val="0"/>
        <w:adjustRightInd w:val="0"/>
        <w:spacing w:before="0"/>
        <w:ind w:left="851" w:hanging="425"/>
        <w:rPr>
          <w:rFonts w:ascii="Arial" w:hAnsi="Arial" w:cs="Arial"/>
          <w:sz w:val="22"/>
          <w:szCs w:val="22"/>
        </w:rPr>
      </w:pPr>
      <w:r w:rsidRPr="00AA45EC">
        <w:rPr>
          <w:rFonts w:ascii="Arial" w:hAnsi="Arial" w:cs="Arial"/>
          <w:sz w:val="22"/>
          <w:szCs w:val="22"/>
        </w:rPr>
        <w:t xml:space="preserve">wykonania i utrzymania na swój koszt zaplecza budowy </w:t>
      </w:r>
      <w:r w:rsidR="00CB6074">
        <w:rPr>
          <w:rFonts w:ascii="Arial" w:hAnsi="Arial" w:cs="Arial"/>
          <w:sz w:val="22"/>
          <w:szCs w:val="22"/>
        </w:rPr>
        <w:t xml:space="preserve">wraz z ewentualnym zasileniem </w:t>
      </w:r>
      <w:r w:rsidR="00CB6074">
        <w:rPr>
          <w:rFonts w:ascii="Arial" w:hAnsi="Arial" w:cs="Arial"/>
          <w:sz w:val="22"/>
          <w:szCs w:val="22"/>
        </w:rPr>
        <w:br/>
        <w:t xml:space="preserve">w </w:t>
      </w:r>
      <w:r w:rsidRPr="00AA45EC">
        <w:rPr>
          <w:rFonts w:ascii="Arial" w:hAnsi="Arial" w:cs="Arial"/>
          <w:sz w:val="22"/>
          <w:szCs w:val="22"/>
        </w:rPr>
        <w:t>energię elektryczną i wodę oraz zlikwidowania go po zakończeniu prac;</w:t>
      </w:r>
    </w:p>
    <w:p w:rsidR="00507705" w:rsidRPr="00AA45EC" w:rsidRDefault="00507705" w:rsidP="00CB6074">
      <w:pPr>
        <w:numPr>
          <w:ilvl w:val="1"/>
          <w:numId w:val="9"/>
        </w:numPr>
        <w:autoSpaceDE w:val="0"/>
        <w:autoSpaceDN w:val="0"/>
        <w:adjustRightInd w:val="0"/>
        <w:spacing w:before="0"/>
        <w:ind w:left="851" w:hanging="425"/>
        <w:rPr>
          <w:rFonts w:ascii="Arial" w:hAnsi="Arial" w:cs="Arial"/>
          <w:sz w:val="22"/>
          <w:szCs w:val="22"/>
        </w:rPr>
      </w:pPr>
      <w:r w:rsidRPr="00AA45EC">
        <w:rPr>
          <w:rFonts w:ascii="Arial" w:hAnsi="Arial" w:cs="Arial"/>
          <w:sz w:val="22"/>
          <w:szCs w:val="22"/>
        </w:rPr>
        <w:t>Wykonawca ponosi koszty wszystkich mediów niezbędnych dla zabezpieczenia potrzeb budowy i na cele socjalne np.: wody, ciepła, energii elektrycznej;</w:t>
      </w:r>
    </w:p>
    <w:p w:rsidR="00507705" w:rsidRPr="00AA45EC" w:rsidRDefault="00507705" w:rsidP="00CB6074">
      <w:pPr>
        <w:numPr>
          <w:ilvl w:val="1"/>
          <w:numId w:val="9"/>
        </w:numPr>
        <w:autoSpaceDE w:val="0"/>
        <w:autoSpaceDN w:val="0"/>
        <w:adjustRightInd w:val="0"/>
        <w:spacing w:before="0"/>
        <w:ind w:left="851" w:hanging="425"/>
        <w:rPr>
          <w:rFonts w:ascii="Arial" w:hAnsi="Arial" w:cs="Arial"/>
          <w:sz w:val="22"/>
          <w:szCs w:val="22"/>
        </w:rPr>
      </w:pPr>
      <w:r w:rsidRPr="00AA45EC">
        <w:rPr>
          <w:rFonts w:ascii="Arial" w:hAnsi="Arial" w:cs="Arial"/>
          <w:sz w:val="22"/>
          <w:szCs w:val="22"/>
        </w:rPr>
        <w:t>zapewnienia kompleksowej obsługi geodezyjnej (wytyczenie i inwentaryzacja powykonawcza);</w:t>
      </w:r>
    </w:p>
    <w:p w:rsidR="00507705" w:rsidRPr="00AA45EC" w:rsidRDefault="00507705" w:rsidP="00CB6074">
      <w:pPr>
        <w:numPr>
          <w:ilvl w:val="1"/>
          <w:numId w:val="9"/>
        </w:numPr>
        <w:autoSpaceDE w:val="0"/>
        <w:autoSpaceDN w:val="0"/>
        <w:adjustRightInd w:val="0"/>
        <w:spacing w:before="0"/>
        <w:ind w:left="851" w:hanging="425"/>
        <w:rPr>
          <w:rFonts w:ascii="Arial" w:hAnsi="Arial" w:cs="Arial"/>
          <w:sz w:val="22"/>
          <w:szCs w:val="22"/>
        </w:rPr>
      </w:pPr>
      <w:r w:rsidRPr="00AA45EC">
        <w:rPr>
          <w:rFonts w:ascii="Arial" w:hAnsi="Arial" w:cs="Arial"/>
          <w:sz w:val="22"/>
          <w:szCs w:val="22"/>
        </w:rPr>
        <w:t>zapewnienia nadzoru nad bezpieczeństwem i higieną pracy, przestrzegania przepisów ochrony środowiska na terenie budowy, zapewnienia zabezpieczenia przeciwpożarowego;</w:t>
      </w:r>
    </w:p>
    <w:p w:rsidR="00507705" w:rsidRPr="00AA45EC" w:rsidRDefault="00507705" w:rsidP="00CB6074">
      <w:pPr>
        <w:numPr>
          <w:ilvl w:val="1"/>
          <w:numId w:val="9"/>
        </w:numPr>
        <w:autoSpaceDE w:val="0"/>
        <w:autoSpaceDN w:val="0"/>
        <w:adjustRightInd w:val="0"/>
        <w:spacing w:before="0"/>
        <w:ind w:left="851" w:hanging="425"/>
        <w:rPr>
          <w:rFonts w:ascii="Arial" w:hAnsi="Arial" w:cs="Arial"/>
          <w:sz w:val="22"/>
          <w:szCs w:val="22"/>
        </w:rPr>
      </w:pPr>
      <w:r w:rsidRPr="00AA45EC">
        <w:rPr>
          <w:rFonts w:ascii="Arial" w:hAnsi="Arial" w:cs="Arial"/>
          <w:sz w:val="22"/>
          <w:szCs w:val="22"/>
        </w:rPr>
        <w:t>zabezpieczenia dróg prowadzących do placu budowy przed zniszczeniem i zanieczyszczeniem spowodowanym środkami transportu Wykonawcy lub Podwykonawców;</w:t>
      </w:r>
    </w:p>
    <w:p w:rsidR="00507705" w:rsidRPr="00AA45EC" w:rsidRDefault="00507705" w:rsidP="00CB6074">
      <w:pPr>
        <w:numPr>
          <w:ilvl w:val="1"/>
          <w:numId w:val="9"/>
        </w:numPr>
        <w:autoSpaceDE w:val="0"/>
        <w:autoSpaceDN w:val="0"/>
        <w:adjustRightInd w:val="0"/>
        <w:spacing w:before="0"/>
        <w:ind w:left="851" w:hanging="425"/>
        <w:rPr>
          <w:rFonts w:ascii="Arial" w:hAnsi="Arial" w:cs="Arial"/>
          <w:sz w:val="22"/>
          <w:szCs w:val="22"/>
        </w:rPr>
      </w:pPr>
      <w:r w:rsidRPr="00AA45EC">
        <w:rPr>
          <w:rFonts w:ascii="Arial" w:hAnsi="Arial" w:cs="Arial"/>
          <w:sz w:val="22"/>
          <w:szCs w:val="22"/>
        </w:rPr>
        <w:lastRenderedPageBreak/>
        <w:t>zgłaszania Zamawiającemu wykonania robót zanikowych lub ulegających zakryciu;</w:t>
      </w:r>
    </w:p>
    <w:p w:rsidR="009D4C99" w:rsidRPr="00AA45EC" w:rsidRDefault="009D4C99" w:rsidP="00CB6074">
      <w:pPr>
        <w:numPr>
          <w:ilvl w:val="1"/>
          <w:numId w:val="9"/>
        </w:numPr>
        <w:autoSpaceDE w:val="0"/>
        <w:autoSpaceDN w:val="0"/>
        <w:adjustRightInd w:val="0"/>
        <w:spacing w:before="0"/>
        <w:ind w:left="851" w:hanging="425"/>
        <w:rPr>
          <w:rFonts w:ascii="Arial" w:hAnsi="Arial" w:cs="Arial"/>
          <w:sz w:val="22"/>
          <w:szCs w:val="22"/>
        </w:rPr>
      </w:pPr>
      <w:r w:rsidRPr="00AA45EC">
        <w:rPr>
          <w:rFonts w:ascii="Arial" w:hAnsi="Arial" w:cs="Arial"/>
          <w:sz w:val="22"/>
          <w:szCs w:val="22"/>
        </w:rPr>
        <w:t xml:space="preserve">płyty drogowe pozyskane z rozbiórki w trakcie prowadzenia robót, nadające się </w:t>
      </w:r>
      <w:r w:rsidR="00CB6074">
        <w:rPr>
          <w:rFonts w:ascii="Arial" w:hAnsi="Arial" w:cs="Arial"/>
          <w:sz w:val="22"/>
          <w:szCs w:val="22"/>
        </w:rPr>
        <w:br/>
      </w:r>
      <w:r w:rsidRPr="00AA45EC">
        <w:rPr>
          <w:rFonts w:ascii="Arial" w:hAnsi="Arial" w:cs="Arial"/>
          <w:sz w:val="22"/>
          <w:szCs w:val="22"/>
        </w:rPr>
        <w:t xml:space="preserve">do ponownego wbudowania Wykonawca </w:t>
      </w:r>
      <w:r w:rsidR="00AA45EC" w:rsidRPr="00AA45EC">
        <w:rPr>
          <w:rFonts w:ascii="Arial" w:hAnsi="Arial" w:cs="Arial"/>
          <w:sz w:val="22"/>
          <w:szCs w:val="22"/>
        </w:rPr>
        <w:t>musi zinwentaryzować</w:t>
      </w:r>
      <w:r w:rsidR="00AA45EC">
        <w:rPr>
          <w:rFonts w:ascii="Arial" w:hAnsi="Arial" w:cs="Arial"/>
          <w:sz w:val="22"/>
          <w:szCs w:val="22"/>
        </w:rPr>
        <w:t xml:space="preserve"> i </w:t>
      </w:r>
      <w:r w:rsidR="00AA45EC" w:rsidRPr="00AA45EC">
        <w:rPr>
          <w:rFonts w:ascii="Arial" w:hAnsi="Arial" w:cs="Arial"/>
          <w:sz w:val="22"/>
          <w:szCs w:val="22"/>
        </w:rPr>
        <w:t>złożyć w miejscu wskazanym przez Zamawiające</w:t>
      </w:r>
      <w:r w:rsidR="00CB6074">
        <w:rPr>
          <w:rFonts w:ascii="Arial" w:hAnsi="Arial" w:cs="Arial"/>
          <w:sz w:val="22"/>
          <w:szCs w:val="22"/>
        </w:rPr>
        <w:t>go;</w:t>
      </w:r>
    </w:p>
    <w:p w:rsidR="00507705" w:rsidRPr="00AA45EC" w:rsidRDefault="00507705" w:rsidP="00CB6074">
      <w:pPr>
        <w:numPr>
          <w:ilvl w:val="1"/>
          <w:numId w:val="9"/>
        </w:numPr>
        <w:autoSpaceDE w:val="0"/>
        <w:autoSpaceDN w:val="0"/>
        <w:adjustRightInd w:val="0"/>
        <w:spacing w:before="0"/>
        <w:ind w:left="851" w:hanging="425"/>
        <w:rPr>
          <w:rFonts w:ascii="Arial" w:hAnsi="Arial" w:cs="Arial"/>
          <w:sz w:val="22"/>
          <w:szCs w:val="22"/>
        </w:rPr>
      </w:pPr>
      <w:r w:rsidRPr="00AA45EC">
        <w:rPr>
          <w:rFonts w:ascii="Arial" w:hAnsi="Arial" w:cs="Arial"/>
          <w:sz w:val="22"/>
          <w:szCs w:val="22"/>
        </w:rPr>
        <w:t xml:space="preserve">informowania Zamawiającego o konieczności wykonania robót zamiennych niezwłocznie </w:t>
      </w:r>
      <w:r w:rsidR="002759E4">
        <w:rPr>
          <w:rFonts w:ascii="Arial" w:hAnsi="Arial" w:cs="Arial"/>
          <w:sz w:val="22"/>
          <w:szCs w:val="22"/>
        </w:rPr>
        <w:br/>
      </w:r>
      <w:r w:rsidRPr="00AA45EC">
        <w:rPr>
          <w:rFonts w:ascii="Arial" w:hAnsi="Arial" w:cs="Arial"/>
          <w:sz w:val="22"/>
          <w:szCs w:val="22"/>
        </w:rPr>
        <w:t>po stwierdzeniu konieczności ich wykonania;</w:t>
      </w:r>
    </w:p>
    <w:p w:rsidR="00507705" w:rsidRPr="00AA45EC" w:rsidRDefault="00507705" w:rsidP="00CB6074">
      <w:pPr>
        <w:numPr>
          <w:ilvl w:val="1"/>
          <w:numId w:val="9"/>
        </w:numPr>
        <w:autoSpaceDE w:val="0"/>
        <w:autoSpaceDN w:val="0"/>
        <w:adjustRightInd w:val="0"/>
        <w:spacing w:before="0"/>
        <w:ind w:left="851" w:hanging="425"/>
        <w:rPr>
          <w:rFonts w:ascii="Arial" w:hAnsi="Arial" w:cs="Arial"/>
          <w:sz w:val="22"/>
          <w:szCs w:val="22"/>
        </w:rPr>
      </w:pPr>
      <w:r w:rsidRPr="00AA45EC">
        <w:rPr>
          <w:rFonts w:ascii="Arial" w:hAnsi="Arial" w:cs="Arial"/>
          <w:sz w:val="22"/>
          <w:szCs w:val="22"/>
        </w:rPr>
        <w:t xml:space="preserve">usunięcia wszelkich wad i usterek stwierdzonych przez </w:t>
      </w:r>
      <w:r w:rsidR="00D625F4">
        <w:rPr>
          <w:rFonts w:ascii="Arial" w:hAnsi="Arial" w:cs="Arial"/>
          <w:sz w:val="22"/>
          <w:szCs w:val="22"/>
        </w:rPr>
        <w:t>Zamawiającego</w:t>
      </w:r>
      <w:r w:rsidRPr="00AA45EC">
        <w:rPr>
          <w:rFonts w:ascii="Arial" w:hAnsi="Arial" w:cs="Arial"/>
          <w:sz w:val="22"/>
          <w:szCs w:val="22"/>
        </w:rPr>
        <w:t xml:space="preserve"> w trakcie trwania robót w uzgodnionym przez Strony terminie, nie dłuższym jednak niż termin konieczny do ich usunięcia, uzasadniony względami technicznymi i technologicznymi;</w:t>
      </w:r>
    </w:p>
    <w:p w:rsidR="00507705" w:rsidRPr="009B27B9" w:rsidRDefault="00507705" w:rsidP="00CB6074">
      <w:pPr>
        <w:numPr>
          <w:ilvl w:val="1"/>
          <w:numId w:val="9"/>
        </w:numPr>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udzielania Zamawiającemu wszelkiego rodzaju informacji związanych z realizacją przedmiotu umowy;</w:t>
      </w:r>
    </w:p>
    <w:p w:rsidR="00507705" w:rsidRPr="009B27B9" w:rsidRDefault="00507705" w:rsidP="00CB6074">
      <w:pPr>
        <w:numPr>
          <w:ilvl w:val="1"/>
          <w:numId w:val="9"/>
        </w:numPr>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przygotowania właściwej dokumentacji odbiorowej robót;</w:t>
      </w:r>
    </w:p>
    <w:p w:rsidR="00507705" w:rsidRPr="009B27B9" w:rsidRDefault="00507705" w:rsidP="00CB6074">
      <w:pPr>
        <w:numPr>
          <w:ilvl w:val="1"/>
          <w:numId w:val="9"/>
        </w:numPr>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przekazania wykonanego przedmiotu umowy zgodnie z wymogami prawa budowlanego; </w:t>
      </w:r>
    </w:p>
    <w:p w:rsidR="00507705" w:rsidRPr="009B27B9" w:rsidRDefault="00507705" w:rsidP="00CB6074">
      <w:pPr>
        <w:numPr>
          <w:ilvl w:val="1"/>
          <w:numId w:val="9"/>
        </w:numPr>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kompletowania w trakcie realizacji robót, stanowiących przedmiot niniejszej umowy, wszelkiej dokumentacji zgodnie z przepisami Prawa budowlanego oraz przygotowanie do odbioru końcowego kompletu protokołów niezbędnych przy odbiorze;</w:t>
      </w:r>
    </w:p>
    <w:p w:rsidR="00507705" w:rsidRPr="009B27B9" w:rsidRDefault="00507705" w:rsidP="00CB6074">
      <w:pPr>
        <w:numPr>
          <w:ilvl w:val="1"/>
          <w:numId w:val="9"/>
        </w:numPr>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przestrzegania przepisów związanych z gospoda</w:t>
      </w:r>
      <w:r w:rsidR="00D625F4">
        <w:rPr>
          <w:rFonts w:ascii="Arial" w:hAnsi="Arial" w:cs="Arial"/>
          <w:sz w:val="22"/>
          <w:szCs w:val="22"/>
        </w:rPr>
        <w:t xml:space="preserve">rką odpadami zgodnie z Ustawą z </w:t>
      </w:r>
      <w:r w:rsidRPr="009B27B9">
        <w:rPr>
          <w:rFonts w:ascii="Arial" w:hAnsi="Arial" w:cs="Arial"/>
          <w:sz w:val="22"/>
          <w:szCs w:val="22"/>
        </w:rPr>
        <w:t>dni</w:t>
      </w:r>
      <w:r w:rsidR="00707558">
        <w:rPr>
          <w:rFonts w:ascii="Arial" w:hAnsi="Arial" w:cs="Arial"/>
          <w:sz w:val="22"/>
          <w:szCs w:val="22"/>
        </w:rPr>
        <w:t>a 14.12.2012</w:t>
      </w:r>
      <w:r w:rsidR="00CB6074">
        <w:rPr>
          <w:rFonts w:ascii="Arial" w:hAnsi="Arial" w:cs="Arial"/>
          <w:sz w:val="22"/>
          <w:szCs w:val="22"/>
        </w:rPr>
        <w:t>r. o odpadach (</w:t>
      </w:r>
      <w:proofErr w:type="spellStart"/>
      <w:r w:rsidR="00CB6074">
        <w:rPr>
          <w:rFonts w:ascii="Arial" w:hAnsi="Arial" w:cs="Arial"/>
          <w:sz w:val="22"/>
          <w:szCs w:val="22"/>
        </w:rPr>
        <w:t>Dz.</w:t>
      </w:r>
      <w:r w:rsidRPr="009B27B9">
        <w:rPr>
          <w:rFonts w:ascii="Arial" w:hAnsi="Arial" w:cs="Arial"/>
          <w:sz w:val="22"/>
          <w:szCs w:val="22"/>
        </w:rPr>
        <w:t>U</w:t>
      </w:r>
      <w:proofErr w:type="spellEnd"/>
      <w:r w:rsidRPr="009B27B9">
        <w:rPr>
          <w:rFonts w:ascii="Arial" w:hAnsi="Arial" w:cs="Arial"/>
          <w:sz w:val="22"/>
          <w:szCs w:val="22"/>
        </w:rPr>
        <w:t>. z 202</w:t>
      </w:r>
      <w:r w:rsidR="002C4249">
        <w:rPr>
          <w:rFonts w:ascii="Arial" w:hAnsi="Arial" w:cs="Arial"/>
          <w:sz w:val="22"/>
          <w:szCs w:val="22"/>
        </w:rPr>
        <w:t>2</w:t>
      </w:r>
      <w:r>
        <w:rPr>
          <w:rFonts w:ascii="Arial" w:hAnsi="Arial" w:cs="Arial"/>
          <w:sz w:val="22"/>
          <w:szCs w:val="22"/>
        </w:rPr>
        <w:t xml:space="preserve"> poz. </w:t>
      </w:r>
      <w:r w:rsidR="002C4249">
        <w:rPr>
          <w:rFonts w:ascii="Arial" w:hAnsi="Arial" w:cs="Arial"/>
          <w:sz w:val="22"/>
          <w:szCs w:val="22"/>
        </w:rPr>
        <w:t>699</w:t>
      </w:r>
      <w:r w:rsidRPr="009B27B9">
        <w:rPr>
          <w:rFonts w:ascii="Arial" w:hAnsi="Arial" w:cs="Arial"/>
          <w:sz w:val="22"/>
          <w:szCs w:val="22"/>
        </w:rPr>
        <w:t xml:space="preserve"> z </w:t>
      </w:r>
      <w:proofErr w:type="spellStart"/>
      <w:r w:rsidRPr="009B27B9">
        <w:rPr>
          <w:rFonts w:ascii="Arial" w:hAnsi="Arial" w:cs="Arial"/>
          <w:sz w:val="22"/>
          <w:szCs w:val="22"/>
        </w:rPr>
        <w:t>późn</w:t>
      </w:r>
      <w:proofErr w:type="spellEnd"/>
      <w:r w:rsidRPr="009B27B9">
        <w:rPr>
          <w:rFonts w:ascii="Arial" w:hAnsi="Arial" w:cs="Arial"/>
          <w:sz w:val="22"/>
          <w:szCs w:val="22"/>
        </w:rPr>
        <w:t>. zm.), a w tym poprzez przyjęcie, iż:</w:t>
      </w:r>
    </w:p>
    <w:p w:rsidR="00CB6074" w:rsidRDefault="00507705" w:rsidP="00F53E71">
      <w:pPr>
        <w:pStyle w:val="Akapitzlist"/>
        <w:numPr>
          <w:ilvl w:val="0"/>
          <w:numId w:val="48"/>
        </w:numPr>
        <w:tabs>
          <w:tab w:val="left" w:pos="1276"/>
        </w:tabs>
        <w:autoSpaceDE w:val="0"/>
        <w:autoSpaceDN w:val="0"/>
        <w:adjustRightInd w:val="0"/>
        <w:spacing w:before="0"/>
        <w:ind w:left="1276" w:hanging="425"/>
        <w:rPr>
          <w:rFonts w:ascii="Arial" w:hAnsi="Arial" w:cs="Arial"/>
          <w:sz w:val="22"/>
          <w:szCs w:val="22"/>
        </w:rPr>
      </w:pPr>
      <w:r w:rsidRPr="00CB6074">
        <w:rPr>
          <w:rFonts w:ascii="Arial" w:hAnsi="Arial" w:cs="Arial"/>
          <w:sz w:val="22"/>
          <w:szCs w:val="22"/>
        </w:rPr>
        <w:t>Wykonawca jest wytwórcą odpadów powstałych w trakcie realizacji robót,</w:t>
      </w:r>
    </w:p>
    <w:p w:rsidR="00507705" w:rsidRPr="00CB6074" w:rsidRDefault="00507705" w:rsidP="00F53E71">
      <w:pPr>
        <w:pStyle w:val="Akapitzlist"/>
        <w:numPr>
          <w:ilvl w:val="0"/>
          <w:numId w:val="48"/>
        </w:numPr>
        <w:tabs>
          <w:tab w:val="left" w:pos="1276"/>
        </w:tabs>
        <w:autoSpaceDE w:val="0"/>
        <w:autoSpaceDN w:val="0"/>
        <w:adjustRightInd w:val="0"/>
        <w:spacing w:before="0"/>
        <w:ind w:left="1276" w:hanging="425"/>
        <w:rPr>
          <w:rFonts w:ascii="Arial" w:hAnsi="Arial" w:cs="Arial"/>
          <w:sz w:val="22"/>
          <w:szCs w:val="22"/>
        </w:rPr>
      </w:pPr>
      <w:r w:rsidRPr="00CB6074">
        <w:rPr>
          <w:rFonts w:ascii="Arial" w:hAnsi="Arial" w:cs="Arial"/>
          <w:sz w:val="22"/>
          <w:szCs w:val="22"/>
        </w:rPr>
        <w:t>Wykonawca zobowiązany jest unieszkodliwiać odpady przez uprawnionego odbiorcę;</w:t>
      </w:r>
    </w:p>
    <w:p w:rsidR="00507705" w:rsidRPr="009B27B9" w:rsidRDefault="00507705" w:rsidP="00CB6074">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lang w:eastAsia="ar-SA"/>
        </w:rPr>
        <w:t>przeanalizowania, przed rozpoczęciem robót, otrzymanej od Zamawiającego dokumentacji projektowej, aby w razie dostrzeżenia wad zawiadomić o nich Zamawiającego w trybie art. 651 Ustawy z dnia 23.04.1964 r. Kodeks cywilny (Dz. U. z 202</w:t>
      </w:r>
      <w:r w:rsidR="002C4249">
        <w:rPr>
          <w:rFonts w:ascii="Arial" w:hAnsi="Arial" w:cs="Arial"/>
          <w:sz w:val="22"/>
          <w:szCs w:val="22"/>
          <w:lang w:eastAsia="ar-SA"/>
        </w:rPr>
        <w:t>2</w:t>
      </w:r>
      <w:r w:rsidRPr="009B27B9">
        <w:rPr>
          <w:rFonts w:ascii="Arial" w:hAnsi="Arial" w:cs="Arial"/>
          <w:sz w:val="22"/>
          <w:szCs w:val="22"/>
          <w:lang w:eastAsia="ar-SA"/>
        </w:rPr>
        <w:t xml:space="preserve"> r. poz. 1</w:t>
      </w:r>
      <w:r w:rsidR="002C4249">
        <w:rPr>
          <w:rFonts w:ascii="Arial" w:hAnsi="Arial" w:cs="Arial"/>
          <w:sz w:val="22"/>
          <w:szCs w:val="22"/>
          <w:lang w:eastAsia="ar-SA"/>
        </w:rPr>
        <w:t>36</w:t>
      </w:r>
      <w:r w:rsidRPr="009B27B9">
        <w:rPr>
          <w:rFonts w:ascii="Arial" w:hAnsi="Arial" w:cs="Arial"/>
          <w:sz w:val="22"/>
          <w:szCs w:val="22"/>
          <w:lang w:eastAsia="ar-SA"/>
        </w:rPr>
        <w:t xml:space="preserve">0 z </w:t>
      </w:r>
      <w:proofErr w:type="spellStart"/>
      <w:r w:rsidRPr="009B27B9">
        <w:rPr>
          <w:rFonts w:ascii="Arial" w:hAnsi="Arial" w:cs="Arial"/>
          <w:sz w:val="22"/>
          <w:szCs w:val="22"/>
          <w:lang w:eastAsia="ar-SA"/>
        </w:rPr>
        <w:t>późn</w:t>
      </w:r>
      <w:proofErr w:type="spellEnd"/>
      <w:r w:rsidRPr="009B27B9">
        <w:rPr>
          <w:rFonts w:ascii="Arial" w:hAnsi="Arial" w:cs="Arial"/>
          <w:sz w:val="22"/>
          <w:szCs w:val="22"/>
          <w:lang w:eastAsia="ar-SA"/>
        </w:rPr>
        <w:t>. zm.);</w:t>
      </w:r>
    </w:p>
    <w:p w:rsidR="00507705" w:rsidRPr="009B27B9" w:rsidRDefault="00507705" w:rsidP="00CB6074">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pisemneg</w:t>
      </w:r>
      <w:r w:rsidR="00D625F4">
        <w:rPr>
          <w:rFonts w:ascii="Arial" w:hAnsi="Arial" w:cs="Arial"/>
          <w:sz w:val="22"/>
          <w:szCs w:val="22"/>
        </w:rPr>
        <w:t xml:space="preserve">o zawiadamiania Zamawiającego o zauważonych wadach i brakach </w:t>
      </w:r>
      <w:r w:rsidR="00D625F4">
        <w:rPr>
          <w:rFonts w:ascii="Arial" w:hAnsi="Arial" w:cs="Arial"/>
          <w:sz w:val="22"/>
          <w:szCs w:val="22"/>
        </w:rPr>
        <w:br/>
        <w:t xml:space="preserve">w </w:t>
      </w:r>
      <w:r w:rsidRPr="009B27B9">
        <w:rPr>
          <w:rFonts w:ascii="Arial" w:hAnsi="Arial" w:cs="Arial"/>
          <w:sz w:val="22"/>
          <w:szCs w:val="22"/>
        </w:rPr>
        <w:t>dokumentacji projektowej oraz specyfik</w:t>
      </w:r>
      <w:r w:rsidR="00D625F4">
        <w:rPr>
          <w:rFonts w:ascii="Arial" w:hAnsi="Arial" w:cs="Arial"/>
          <w:sz w:val="22"/>
          <w:szCs w:val="22"/>
        </w:rPr>
        <w:t xml:space="preserve">acjach technicznych wykonania i </w:t>
      </w:r>
      <w:r w:rsidRPr="009B27B9">
        <w:rPr>
          <w:rFonts w:ascii="Arial" w:hAnsi="Arial" w:cs="Arial"/>
          <w:sz w:val="22"/>
          <w:szCs w:val="22"/>
        </w:rPr>
        <w:t>odbioru robót, niezwłocznie od chwili ich ujawnienia, p</w:t>
      </w:r>
      <w:r w:rsidR="00D625F4">
        <w:rPr>
          <w:rFonts w:ascii="Arial" w:hAnsi="Arial" w:cs="Arial"/>
          <w:sz w:val="22"/>
          <w:szCs w:val="22"/>
        </w:rPr>
        <w:t xml:space="preserve">od rygorem odpowiedzialności za </w:t>
      </w:r>
      <w:r w:rsidRPr="009B27B9">
        <w:rPr>
          <w:rFonts w:ascii="Arial" w:hAnsi="Arial" w:cs="Arial"/>
          <w:sz w:val="22"/>
          <w:szCs w:val="22"/>
        </w:rPr>
        <w:t>szkody wyni</w:t>
      </w:r>
      <w:r w:rsidR="00D625F4">
        <w:rPr>
          <w:rFonts w:ascii="Arial" w:hAnsi="Arial" w:cs="Arial"/>
          <w:sz w:val="22"/>
          <w:szCs w:val="22"/>
        </w:rPr>
        <w:t xml:space="preserve">kłe wskutek nie powiadomienia o </w:t>
      </w:r>
      <w:r w:rsidRPr="009B27B9">
        <w:rPr>
          <w:rFonts w:ascii="Arial" w:hAnsi="Arial" w:cs="Arial"/>
          <w:sz w:val="22"/>
          <w:szCs w:val="22"/>
        </w:rPr>
        <w:t>ich istnieniu;</w:t>
      </w:r>
    </w:p>
    <w:p w:rsidR="00507705" w:rsidRPr="009B27B9" w:rsidRDefault="00507705" w:rsidP="00CB6074">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naprawienia na własny koszt szkód i zniszczeń wyrządzonych Zamawiającemu i osobom trzecim w wyniku prowadzonych robót;</w:t>
      </w:r>
    </w:p>
    <w:p w:rsidR="00507705" w:rsidRPr="009B27B9" w:rsidRDefault="00507705" w:rsidP="00CB6074">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dostarczenia niezbędnych atestów, wyników oraz protokołów badań, sprawozdań i prób dotyczących realizacji niniejszej umowy;</w:t>
      </w:r>
    </w:p>
    <w:p w:rsidR="00507705" w:rsidRPr="009B27B9" w:rsidRDefault="00507705" w:rsidP="00CB6074">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po zakończeniu i </w:t>
      </w:r>
      <w:r>
        <w:rPr>
          <w:rFonts w:ascii="Arial" w:hAnsi="Arial" w:cs="Arial"/>
          <w:sz w:val="22"/>
          <w:szCs w:val="22"/>
        </w:rPr>
        <w:t>po odbiorze</w:t>
      </w:r>
      <w:r w:rsidRPr="009B27B9">
        <w:rPr>
          <w:rFonts w:ascii="Arial" w:hAnsi="Arial" w:cs="Arial"/>
          <w:sz w:val="22"/>
          <w:szCs w:val="22"/>
        </w:rPr>
        <w:t xml:space="preserve"> robót – uporządkowanie terenu budowy, zaplecza budowy jak również terenów sąsiadujących zajętych lub użytkowanych przez Wykonawcę, łącznie </w:t>
      </w:r>
      <w:r w:rsidR="00CB6074">
        <w:rPr>
          <w:rFonts w:ascii="Arial" w:hAnsi="Arial" w:cs="Arial"/>
          <w:sz w:val="22"/>
          <w:szCs w:val="22"/>
        </w:rPr>
        <w:br/>
      </w:r>
      <w:r w:rsidRPr="009B27B9">
        <w:rPr>
          <w:rFonts w:ascii="Arial" w:hAnsi="Arial" w:cs="Arial"/>
          <w:sz w:val="22"/>
          <w:szCs w:val="22"/>
        </w:rPr>
        <w:t>z przywróceniem zagospodarowania terenów zielonych;</w:t>
      </w:r>
    </w:p>
    <w:p w:rsidR="00507705" w:rsidRPr="009B27B9" w:rsidRDefault="00507705" w:rsidP="00CB6074">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usuwania wad stwierdzonych w okresie gwarancji i rękojmi za wady;</w:t>
      </w:r>
    </w:p>
    <w:p w:rsidR="00507705" w:rsidRPr="009B27B9" w:rsidRDefault="00507705" w:rsidP="00CB6074">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wykonania wszystkich innych prac i czynności nie wymienionych powyżej, niezbędnych </w:t>
      </w:r>
      <w:r w:rsidR="00CB6074">
        <w:rPr>
          <w:rFonts w:ascii="Arial" w:hAnsi="Arial" w:cs="Arial"/>
          <w:sz w:val="22"/>
          <w:szCs w:val="22"/>
        </w:rPr>
        <w:br/>
      </w:r>
      <w:r w:rsidRPr="009B27B9">
        <w:rPr>
          <w:rFonts w:ascii="Arial" w:hAnsi="Arial" w:cs="Arial"/>
          <w:sz w:val="22"/>
          <w:szCs w:val="22"/>
        </w:rPr>
        <w:t>do wykonania przedmiotu umowy;</w:t>
      </w:r>
    </w:p>
    <w:p w:rsidR="00507705" w:rsidRPr="009B27B9" w:rsidRDefault="00507705" w:rsidP="00CB6074">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informowania Zamawiającego w okresie trwania umowy i okresie gwarancyjnym </w:t>
      </w:r>
      <w:r w:rsidRPr="009B27B9">
        <w:rPr>
          <w:rFonts w:ascii="Arial" w:hAnsi="Arial" w:cs="Arial"/>
          <w:sz w:val="22"/>
          <w:szCs w:val="22"/>
        </w:rPr>
        <w:br/>
        <w:t xml:space="preserve">o każdorazowej zmianie: adresu siedziby Wykonawcy, jego biura, osób uprawnionych </w:t>
      </w:r>
      <w:r w:rsidR="00CB6074">
        <w:rPr>
          <w:rFonts w:ascii="Arial" w:hAnsi="Arial" w:cs="Arial"/>
          <w:sz w:val="22"/>
          <w:szCs w:val="22"/>
        </w:rPr>
        <w:br/>
      </w:r>
      <w:r w:rsidRPr="009B27B9">
        <w:rPr>
          <w:rFonts w:ascii="Arial" w:hAnsi="Arial" w:cs="Arial"/>
          <w:sz w:val="22"/>
          <w:szCs w:val="22"/>
        </w:rPr>
        <w:t>do reprezentacji, jak również o złożonym wniosku o likwidacje lub upadłość Wykonawcy; Zawiadomienie należy dostarczyć listem poleconym na adres Zamawiającego w terminie 7 dni od daty zaistnienia danego zdarzenia.</w:t>
      </w:r>
    </w:p>
    <w:p w:rsidR="00507705" w:rsidRPr="009B27B9" w:rsidRDefault="00507705" w:rsidP="00574850">
      <w:pPr>
        <w:widowControl w:val="0"/>
        <w:numPr>
          <w:ilvl w:val="0"/>
          <w:numId w:val="9"/>
        </w:numPr>
        <w:overflowPunct w:val="0"/>
        <w:autoSpaceDE w:val="0"/>
        <w:spacing w:before="0"/>
        <w:ind w:left="426" w:hanging="426"/>
        <w:textAlignment w:val="baseline"/>
        <w:rPr>
          <w:rFonts w:ascii="Arial" w:hAnsi="Arial" w:cs="Arial"/>
          <w:bCs/>
          <w:sz w:val="22"/>
          <w:szCs w:val="22"/>
        </w:rPr>
      </w:pPr>
      <w:r w:rsidRPr="009B27B9">
        <w:rPr>
          <w:rFonts w:ascii="Arial" w:hAnsi="Arial" w:cs="Arial"/>
          <w:sz w:val="22"/>
          <w:szCs w:val="22"/>
        </w:rPr>
        <w:t>Wykonawca ponosi w szczególności odpowiedzialność za</w:t>
      </w:r>
      <w:r w:rsidRPr="009B27B9">
        <w:rPr>
          <w:rFonts w:ascii="Arial" w:hAnsi="Arial" w:cs="Arial"/>
          <w:bCs/>
          <w:sz w:val="22"/>
          <w:szCs w:val="22"/>
        </w:rPr>
        <w:t>:</w:t>
      </w:r>
    </w:p>
    <w:p w:rsidR="00507705" w:rsidRPr="00E91EEE" w:rsidRDefault="00507705" w:rsidP="00574850">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uszkodzenia i zniszczenia zinwentaryzowanych urządzeń podziemnych oraz urządzeń, których istnienie można było przewidzieć w trakcie realizacji robót;</w:t>
      </w:r>
    </w:p>
    <w:p w:rsidR="00507705" w:rsidRPr="00E91EEE" w:rsidRDefault="00507705" w:rsidP="00574850">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uszkodzenia i zniszczenia spowodowane na terenie sąsiadującym z terenem budowy</w:t>
      </w:r>
      <w:r w:rsidR="00707558">
        <w:rPr>
          <w:rFonts w:ascii="Arial" w:hAnsi="Arial" w:cs="Arial"/>
          <w:sz w:val="22"/>
          <w:szCs w:val="22"/>
        </w:rPr>
        <w:t xml:space="preserve"> </w:t>
      </w:r>
      <w:r w:rsidRPr="009B27B9">
        <w:rPr>
          <w:rFonts w:ascii="Arial" w:hAnsi="Arial" w:cs="Arial"/>
          <w:sz w:val="22"/>
          <w:szCs w:val="22"/>
        </w:rPr>
        <w:t>przekazanym Wykonawcy;</w:t>
      </w:r>
    </w:p>
    <w:p w:rsidR="00507705" w:rsidRPr="00E91EEE" w:rsidRDefault="00507705" w:rsidP="00574850">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szkody powstałe w wyniku wykonywania robót niezgodnie z obowiązującymi przepisami.</w:t>
      </w:r>
    </w:p>
    <w:p w:rsidR="00507705" w:rsidRPr="009B27B9" w:rsidRDefault="00507705" w:rsidP="00CB6074">
      <w:pPr>
        <w:pStyle w:val="Default"/>
        <w:numPr>
          <w:ilvl w:val="0"/>
          <w:numId w:val="9"/>
        </w:numPr>
        <w:ind w:left="426" w:hanging="426"/>
        <w:jc w:val="both"/>
        <w:rPr>
          <w:rFonts w:ascii="Arial" w:hAnsi="Arial" w:cs="Arial"/>
          <w:color w:val="auto"/>
          <w:sz w:val="22"/>
          <w:szCs w:val="22"/>
        </w:rPr>
      </w:pPr>
      <w:r w:rsidRPr="009B27B9">
        <w:rPr>
          <w:rFonts w:ascii="Arial" w:hAnsi="Arial" w:cs="Arial"/>
          <w:color w:val="auto"/>
          <w:sz w:val="22"/>
          <w:szCs w:val="22"/>
        </w:rPr>
        <w:t>Zamawiający wymaga, aby osoby realizujące przedmiot zamówienia, przebywające na placu budowy i wykonujące czynności faktycznie związane z przedmiotem zamówienia,</w:t>
      </w:r>
      <w:r>
        <w:rPr>
          <w:rFonts w:ascii="Arial" w:hAnsi="Arial" w:cs="Arial"/>
          <w:color w:val="auto"/>
          <w:sz w:val="22"/>
          <w:szCs w:val="22"/>
        </w:rPr>
        <w:t xml:space="preserve"> tj.: roboty ogólnobudowlane -</w:t>
      </w:r>
      <w:r w:rsidRPr="009B27B9">
        <w:rPr>
          <w:rFonts w:ascii="Arial" w:hAnsi="Arial" w:cs="Arial"/>
          <w:color w:val="auto"/>
          <w:sz w:val="22"/>
          <w:szCs w:val="22"/>
        </w:rPr>
        <w:t xml:space="preserve"> ręczne roboty </w:t>
      </w:r>
      <w:r>
        <w:rPr>
          <w:rFonts w:ascii="Arial" w:hAnsi="Arial" w:cs="Arial"/>
          <w:color w:val="auto"/>
          <w:sz w:val="22"/>
          <w:szCs w:val="22"/>
        </w:rPr>
        <w:t>ziemne</w:t>
      </w:r>
      <w:r w:rsidRPr="009B27B9">
        <w:rPr>
          <w:rFonts w:ascii="Arial" w:hAnsi="Arial" w:cs="Arial"/>
          <w:color w:val="auto"/>
          <w:sz w:val="22"/>
          <w:szCs w:val="22"/>
        </w:rPr>
        <w:t xml:space="preserve"> były zatrudnione na podstawie umowy o pracę:</w:t>
      </w:r>
    </w:p>
    <w:p w:rsidR="00507705" w:rsidRPr="009B27B9" w:rsidRDefault="00507705" w:rsidP="00574850">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Wykonawca lub podwykonawca będzie zatrudniał wyżej wymienione osoby co najmniej w okresie realizacji zamówienia. W przypadku rozwiązania stosunku pracy przed zakończeniem tego okresu, zobowiązuje się do niezwłocznego zatrudnienia na to miejsce innej osoby. </w:t>
      </w:r>
    </w:p>
    <w:p w:rsidR="00507705" w:rsidRPr="009B27B9" w:rsidRDefault="00507705" w:rsidP="00574850">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Na każde pisemne żądanie Zamawiającego w okresie realizacji zamówienia, w terminie do 5 dni roboczych Wykonawca przedkładał będzie Zamawiającemu dowody w celu </w:t>
      </w:r>
      <w:r w:rsidRPr="009B27B9">
        <w:rPr>
          <w:rFonts w:ascii="Arial" w:hAnsi="Arial" w:cs="Arial"/>
          <w:sz w:val="22"/>
          <w:szCs w:val="22"/>
        </w:rPr>
        <w:lastRenderedPageBreak/>
        <w:t>potwierdzenia spełnienia wymogu zatrudnienia na podstawie umowy o pracę przez Wykonawcę lub podwykonawcę osób wykonujących ręczne roboty</w:t>
      </w:r>
      <w:r w:rsidR="00796B8D">
        <w:rPr>
          <w:rFonts w:ascii="Arial" w:hAnsi="Arial" w:cs="Arial"/>
          <w:sz w:val="22"/>
          <w:szCs w:val="22"/>
        </w:rPr>
        <w:t xml:space="preserve"> ziemne</w:t>
      </w:r>
      <w:r w:rsidRPr="009B27B9">
        <w:rPr>
          <w:rFonts w:ascii="Arial" w:hAnsi="Arial" w:cs="Arial"/>
          <w:sz w:val="22"/>
          <w:szCs w:val="22"/>
        </w:rPr>
        <w:t>.</w:t>
      </w:r>
    </w:p>
    <w:p w:rsidR="00507705" w:rsidRPr="009B27B9" w:rsidRDefault="00507705" w:rsidP="00574850">
      <w:pPr>
        <w:numPr>
          <w:ilvl w:val="1"/>
          <w:numId w:val="9"/>
        </w:numPr>
        <w:tabs>
          <w:tab w:val="left" w:pos="993"/>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Zamawiający wskazuje następujące dowody, jakich może żądać </w:t>
      </w:r>
      <w:r w:rsidRPr="009B27B9">
        <w:rPr>
          <w:rFonts w:ascii="Arial" w:hAnsi="Arial" w:cs="Arial"/>
          <w:sz w:val="22"/>
          <w:szCs w:val="22"/>
          <w:shd w:val="clear" w:color="auto" w:fill="FFFFFF"/>
        </w:rPr>
        <w:t>w celu weryfikacji zatrudniania, przez wykonawcę lub podwykonawcę, na podstawie umowy o pracę, osób wykonujących wskazane przez zamawiającego czynności w zakresie realizacji zamówienia, w szczególności:</w:t>
      </w:r>
    </w:p>
    <w:p w:rsidR="00507705" w:rsidRPr="009B27B9" w:rsidRDefault="00507705" w:rsidP="00F53E71">
      <w:pPr>
        <w:pStyle w:val="Akapitzlist"/>
        <w:numPr>
          <w:ilvl w:val="0"/>
          <w:numId w:val="32"/>
        </w:numPr>
        <w:shd w:val="clear" w:color="auto" w:fill="FFFFFF"/>
        <w:spacing w:before="0"/>
        <w:ind w:left="1276" w:hanging="425"/>
        <w:contextualSpacing w:val="0"/>
        <w:jc w:val="left"/>
        <w:rPr>
          <w:rFonts w:ascii="Arial" w:hAnsi="Arial" w:cs="Arial"/>
          <w:sz w:val="22"/>
          <w:szCs w:val="22"/>
        </w:rPr>
      </w:pPr>
      <w:r w:rsidRPr="009B27B9">
        <w:rPr>
          <w:rFonts w:ascii="Arial" w:hAnsi="Arial" w:cs="Arial"/>
          <w:sz w:val="22"/>
          <w:szCs w:val="22"/>
        </w:rPr>
        <w:t>oświadczenia zatrudnionego pracownika,</w:t>
      </w:r>
    </w:p>
    <w:p w:rsidR="00507705" w:rsidRPr="009B27B9" w:rsidRDefault="00507705" w:rsidP="00F53E71">
      <w:pPr>
        <w:pStyle w:val="Akapitzlist"/>
        <w:numPr>
          <w:ilvl w:val="0"/>
          <w:numId w:val="32"/>
        </w:numPr>
        <w:shd w:val="clear" w:color="auto" w:fill="FFFFFF"/>
        <w:spacing w:before="0"/>
        <w:ind w:left="1276" w:hanging="425"/>
        <w:contextualSpacing w:val="0"/>
        <w:rPr>
          <w:rFonts w:ascii="Arial" w:hAnsi="Arial" w:cs="Arial"/>
          <w:sz w:val="22"/>
          <w:szCs w:val="22"/>
        </w:rPr>
      </w:pPr>
      <w:r w:rsidRPr="009B27B9">
        <w:rPr>
          <w:rFonts w:ascii="Arial" w:hAnsi="Arial" w:cs="Arial"/>
          <w:sz w:val="22"/>
          <w:szCs w:val="22"/>
        </w:rPr>
        <w:t>oświadczenia wykonawcy lub podwykonawcy o zatrudnieniu pracownika na podstawie umowy o pracę,</w:t>
      </w:r>
    </w:p>
    <w:p w:rsidR="00507705" w:rsidRPr="009B27B9" w:rsidRDefault="00507705" w:rsidP="00F53E71">
      <w:pPr>
        <w:pStyle w:val="Akapitzlist"/>
        <w:numPr>
          <w:ilvl w:val="0"/>
          <w:numId w:val="32"/>
        </w:numPr>
        <w:shd w:val="clear" w:color="auto" w:fill="FFFFFF"/>
        <w:spacing w:before="0"/>
        <w:ind w:left="1276" w:hanging="425"/>
        <w:contextualSpacing w:val="0"/>
        <w:rPr>
          <w:rFonts w:ascii="Arial" w:hAnsi="Arial" w:cs="Arial"/>
          <w:sz w:val="22"/>
          <w:szCs w:val="22"/>
        </w:rPr>
      </w:pPr>
      <w:r w:rsidRPr="009B27B9">
        <w:rPr>
          <w:rFonts w:ascii="Arial" w:hAnsi="Arial" w:cs="Arial"/>
          <w:sz w:val="22"/>
          <w:szCs w:val="22"/>
        </w:rPr>
        <w:t>poświadczonej za zgodność z oryginałem kopii umowy o pracę zatrudnionego pracownika,</w:t>
      </w:r>
    </w:p>
    <w:p w:rsidR="00507705" w:rsidRPr="009B27B9" w:rsidRDefault="00507705" w:rsidP="00F53E71">
      <w:pPr>
        <w:pStyle w:val="Akapitzlist"/>
        <w:numPr>
          <w:ilvl w:val="0"/>
          <w:numId w:val="32"/>
        </w:numPr>
        <w:shd w:val="clear" w:color="auto" w:fill="FFFFFF"/>
        <w:spacing w:before="0"/>
        <w:ind w:left="1276" w:hanging="425"/>
        <w:contextualSpacing w:val="0"/>
        <w:rPr>
          <w:rFonts w:ascii="Arial" w:hAnsi="Arial" w:cs="Arial"/>
          <w:sz w:val="22"/>
          <w:szCs w:val="22"/>
        </w:rPr>
      </w:pPr>
      <w:r w:rsidRPr="009B27B9">
        <w:rPr>
          <w:rFonts w:ascii="Arial" w:hAnsi="Arial" w:cs="Arial"/>
          <w:sz w:val="22"/>
          <w:szCs w:val="22"/>
        </w:rPr>
        <w:t>innych dokumentów</w:t>
      </w:r>
    </w:p>
    <w:p w:rsidR="00507705" w:rsidRPr="009B27B9" w:rsidRDefault="00507705" w:rsidP="00CB6074">
      <w:pPr>
        <w:shd w:val="clear" w:color="auto" w:fill="FFFFFF"/>
        <w:spacing w:before="0"/>
        <w:ind w:left="851"/>
        <w:rPr>
          <w:rFonts w:ascii="Arial" w:hAnsi="Arial" w:cs="Arial"/>
          <w:sz w:val="22"/>
          <w:szCs w:val="22"/>
        </w:rPr>
      </w:pPr>
      <w:r w:rsidRPr="009B27B9">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507705" w:rsidRPr="009B27B9" w:rsidRDefault="00507705" w:rsidP="00CB6074">
      <w:pPr>
        <w:numPr>
          <w:ilvl w:val="1"/>
          <w:numId w:val="9"/>
        </w:numPr>
        <w:tabs>
          <w:tab w:val="left" w:pos="993"/>
        </w:tabs>
        <w:autoSpaceDE w:val="0"/>
        <w:autoSpaceDN w:val="0"/>
        <w:adjustRightInd w:val="0"/>
        <w:spacing w:before="0"/>
        <w:ind w:left="567" w:hanging="425"/>
        <w:rPr>
          <w:rFonts w:ascii="Arial" w:hAnsi="Arial" w:cs="Arial"/>
          <w:sz w:val="22"/>
          <w:szCs w:val="22"/>
        </w:rPr>
      </w:pPr>
      <w:r w:rsidRPr="009B27B9">
        <w:rPr>
          <w:rFonts w:ascii="Arial" w:hAnsi="Arial" w:cs="Arial"/>
          <w:sz w:val="22"/>
          <w:szCs w:val="22"/>
        </w:rPr>
        <w:t xml:space="preserve">W uzasadnionych przypadkach, z przyczyn nie leżących po stronie Wykonawcy, możliwe jest krótkotrwałe zastąpienie ww. osób innymi pracownikami pod warunkiem, że w najkrótszym możliwym terminie zostaną dopełnione wszelkie czynności mające na celu osiągnięcie wymagań Zamawiającego, co do sposobu zatrudnienia na okres realizacji zamówienia. </w:t>
      </w:r>
    </w:p>
    <w:p w:rsidR="00507705" w:rsidRPr="009B27B9" w:rsidRDefault="00507705" w:rsidP="00CB6074">
      <w:pPr>
        <w:widowControl w:val="0"/>
        <w:numPr>
          <w:ilvl w:val="0"/>
          <w:numId w:val="9"/>
        </w:numPr>
        <w:tabs>
          <w:tab w:val="left" w:pos="426"/>
        </w:tabs>
        <w:overflowPunct w:val="0"/>
        <w:autoSpaceDE w:val="0"/>
        <w:spacing w:before="0"/>
        <w:ind w:left="426" w:hanging="426"/>
        <w:textAlignment w:val="baseline"/>
        <w:rPr>
          <w:rFonts w:ascii="Arial" w:hAnsi="Arial" w:cs="Arial"/>
          <w:bCs/>
          <w:sz w:val="22"/>
          <w:szCs w:val="22"/>
        </w:rPr>
      </w:pPr>
      <w:r w:rsidRPr="009B27B9">
        <w:rPr>
          <w:rFonts w:ascii="Arial" w:hAnsi="Arial" w:cs="Arial"/>
          <w:sz w:val="22"/>
          <w:szCs w:val="22"/>
        </w:rPr>
        <w:t>Szkody i zniszczenia spowodowane w wykonanych robotach na skutek zdarzeń losowych i innych, powstałe przed odbiorem końcowym przedmiotu umowy Wykonawca naprawia na własny koszt.</w:t>
      </w:r>
    </w:p>
    <w:p w:rsidR="00D625F4" w:rsidRDefault="00507705" w:rsidP="00D625F4">
      <w:pPr>
        <w:widowControl w:val="0"/>
        <w:numPr>
          <w:ilvl w:val="0"/>
          <w:numId w:val="9"/>
        </w:numPr>
        <w:tabs>
          <w:tab w:val="left" w:pos="426"/>
        </w:tabs>
        <w:overflowPunct w:val="0"/>
        <w:autoSpaceDE w:val="0"/>
        <w:spacing w:before="0"/>
        <w:ind w:left="426" w:hanging="426"/>
        <w:textAlignment w:val="baseline"/>
        <w:rPr>
          <w:rFonts w:ascii="Arial" w:hAnsi="Arial" w:cs="Arial"/>
          <w:bCs/>
          <w:sz w:val="22"/>
          <w:szCs w:val="22"/>
        </w:rPr>
      </w:pPr>
      <w:r w:rsidRPr="009B27B9">
        <w:rPr>
          <w:rFonts w:ascii="Arial" w:hAnsi="Arial" w:cs="Arial"/>
          <w:sz w:val="22"/>
          <w:szCs w:val="22"/>
        </w:rPr>
        <w:t xml:space="preserve">Wykonawca nie może powierzyć, bez pisemnej zgody Zamawiającego, wykonania przedmiotu umowy osobom trzecim, a w przypadku takiego powierzenia Wykonawca odpowiada za działania osób trzecich, jak za własne. </w:t>
      </w:r>
    </w:p>
    <w:p w:rsidR="001F546E" w:rsidRPr="00D625F4" w:rsidRDefault="00507705" w:rsidP="00D625F4">
      <w:pPr>
        <w:widowControl w:val="0"/>
        <w:numPr>
          <w:ilvl w:val="0"/>
          <w:numId w:val="9"/>
        </w:numPr>
        <w:tabs>
          <w:tab w:val="left" w:pos="426"/>
        </w:tabs>
        <w:overflowPunct w:val="0"/>
        <w:autoSpaceDE w:val="0"/>
        <w:spacing w:before="0"/>
        <w:ind w:left="426" w:hanging="426"/>
        <w:textAlignment w:val="baseline"/>
        <w:rPr>
          <w:rFonts w:ascii="Arial" w:hAnsi="Arial" w:cs="Arial"/>
          <w:bCs/>
          <w:sz w:val="22"/>
          <w:szCs w:val="22"/>
        </w:rPr>
      </w:pPr>
      <w:r w:rsidRPr="00D625F4">
        <w:rPr>
          <w:rFonts w:ascii="Arial" w:hAnsi="Arial" w:cs="Arial"/>
          <w:sz w:val="22"/>
          <w:szCs w:val="22"/>
        </w:rPr>
        <w:t>Wykonawca ponosi pełną odpowiedzialność za szkody wynikłe z jego winy lub Podwykonawców spowodowane na placu budowy w związku z prowadzonymi robotami oraz zobowiązany jest do usunięcia ewentualnych szkód.</w:t>
      </w:r>
    </w:p>
    <w:p w:rsidR="009B27B9" w:rsidRPr="009B27B9" w:rsidRDefault="009B27B9" w:rsidP="009B27B9">
      <w:pPr>
        <w:pStyle w:val="Tekstpodstawowy"/>
        <w:rPr>
          <w:rFonts w:ascii="Arial" w:hAnsi="Arial" w:cs="Arial"/>
          <w:bCs/>
          <w:sz w:val="22"/>
          <w:szCs w:val="22"/>
        </w:rPr>
      </w:pPr>
      <w:r w:rsidRPr="009B27B9">
        <w:rPr>
          <w:rFonts w:ascii="Arial" w:hAnsi="Arial" w:cs="Arial"/>
          <w:bCs/>
          <w:sz w:val="22"/>
          <w:szCs w:val="22"/>
        </w:rPr>
        <w:t>§ 5</w:t>
      </w:r>
    </w:p>
    <w:p w:rsidR="009B27B9" w:rsidRDefault="009B27B9" w:rsidP="009B27B9">
      <w:pPr>
        <w:pStyle w:val="Tekstpodstawowy"/>
        <w:spacing w:before="0" w:after="120"/>
        <w:rPr>
          <w:rFonts w:ascii="Arial" w:hAnsi="Arial" w:cs="Arial"/>
          <w:bCs/>
          <w:sz w:val="22"/>
          <w:szCs w:val="22"/>
        </w:rPr>
      </w:pPr>
      <w:r w:rsidRPr="00A00B00">
        <w:rPr>
          <w:rFonts w:ascii="Arial" w:hAnsi="Arial" w:cs="Arial"/>
          <w:bCs/>
          <w:sz w:val="22"/>
          <w:szCs w:val="22"/>
        </w:rPr>
        <w:t>Podwykonawcy</w:t>
      </w:r>
    </w:p>
    <w:p w:rsidR="00765AB2" w:rsidRPr="00CB21F3" w:rsidRDefault="00765AB2" w:rsidP="00F53E71">
      <w:pPr>
        <w:widowControl w:val="0"/>
        <w:numPr>
          <w:ilvl w:val="0"/>
          <w:numId w:val="34"/>
        </w:numPr>
        <w:tabs>
          <w:tab w:val="left" w:pos="426"/>
        </w:tabs>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Wykonawca oświadcza, że przy wykonywaniu części przedmiotu zamówienia </w:t>
      </w:r>
      <w:r w:rsidRPr="00CB21F3">
        <w:rPr>
          <w:rFonts w:ascii="Arial" w:hAnsi="Arial" w:cs="Arial"/>
          <w:i/>
          <w:iCs/>
          <w:sz w:val="22"/>
          <w:szCs w:val="22"/>
        </w:rPr>
        <w:t>nie będzie/będzie</w:t>
      </w:r>
      <w:r w:rsidRPr="00CB21F3">
        <w:rPr>
          <w:rFonts w:ascii="Arial" w:hAnsi="Arial" w:cs="Arial"/>
          <w:sz w:val="22"/>
          <w:szCs w:val="22"/>
        </w:rPr>
        <w:t xml:space="preserve"> korzystał z</w:t>
      </w:r>
      <w:r w:rsidRPr="00CB21F3">
        <w:rPr>
          <w:rFonts w:ascii="Arial" w:hAnsi="Arial" w:cs="Arial"/>
          <w:spacing w:val="1"/>
          <w:sz w:val="22"/>
          <w:szCs w:val="22"/>
        </w:rPr>
        <w:t xml:space="preserve"> usług świadczonych przez </w:t>
      </w:r>
      <w:r w:rsidRPr="00CB21F3">
        <w:rPr>
          <w:rFonts w:ascii="Arial" w:hAnsi="Arial" w:cs="Arial"/>
          <w:sz w:val="22"/>
          <w:szCs w:val="22"/>
        </w:rPr>
        <w:t>Podwykonawców.</w:t>
      </w:r>
    </w:p>
    <w:p w:rsidR="00765AB2" w:rsidRPr="00CB21F3" w:rsidRDefault="00765AB2" w:rsidP="00F53E71">
      <w:pPr>
        <w:widowControl w:val="0"/>
        <w:numPr>
          <w:ilvl w:val="0"/>
          <w:numId w:val="34"/>
        </w:numPr>
        <w:tabs>
          <w:tab w:val="left" w:pos="426"/>
        </w:tabs>
        <w:autoSpaceDE w:val="0"/>
        <w:autoSpaceDN w:val="0"/>
        <w:spacing w:before="0"/>
        <w:ind w:left="426" w:right="222" w:hanging="426"/>
        <w:rPr>
          <w:rFonts w:ascii="Arial" w:hAnsi="Arial" w:cs="Arial"/>
          <w:sz w:val="22"/>
          <w:szCs w:val="22"/>
        </w:rPr>
      </w:pPr>
      <w:r w:rsidRPr="00CB21F3">
        <w:rPr>
          <w:rFonts w:ascii="Arial" w:hAnsi="Arial" w:cs="Arial"/>
          <w:i/>
          <w:iCs/>
          <w:sz w:val="22"/>
          <w:szCs w:val="22"/>
        </w:rPr>
        <w:t xml:space="preserve">Zgodnie z ofertą, Wykonawca zamierza zlecić podwykonawcom następujące roboty: </w:t>
      </w:r>
    </w:p>
    <w:p w:rsidR="00765AB2" w:rsidRPr="00CB21F3" w:rsidRDefault="00765AB2" w:rsidP="00574850">
      <w:pPr>
        <w:spacing w:before="0"/>
        <w:ind w:left="426" w:right="221"/>
        <w:rPr>
          <w:rFonts w:ascii="Arial" w:hAnsi="Arial" w:cs="Arial"/>
          <w:i/>
          <w:iCs/>
          <w:sz w:val="22"/>
          <w:szCs w:val="22"/>
        </w:rPr>
      </w:pPr>
      <w:r w:rsidRPr="00CB21F3">
        <w:rPr>
          <w:rFonts w:ascii="Arial" w:hAnsi="Arial" w:cs="Arial"/>
          <w:i/>
          <w:iCs/>
          <w:sz w:val="22"/>
          <w:szCs w:val="22"/>
        </w:rPr>
        <w:t>……………….  –  branża …………………………...</w:t>
      </w:r>
    </w:p>
    <w:p w:rsidR="00765AB2" w:rsidRPr="00CB21F3" w:rsidRDefault="00765AB2" w:rsidP="00574850">
      <w:pPr>
        <w:spacing w:before="0"/>
        <w:ind w:left="426" w:right="221"/>
        <w:rPr>
          <w:rFonts w:ascii="Arial" w:hAnsi="Arial" w:cs="Arial"/>
          <w:i/>
          <w:iCs/>
          <w:sz w:val="22"/>
          <w:szCs w:val="22"/>
        </w:rPr>
      </w:pPr>
      <w:r w:rsidRPr="00CB21F3">
        <w:rPr>
          <w:rFonts w:ascii="Arial" w:hAnsi="Arial" w:cs="Arial"/>
          <w:i/>
          <w:iCs/>
          <w:sz w:val="22"/>
          <w:szCs w:val="22"/>
        </w:rPr>
        <w:t>……………….  –  branża …………………………...</w:t>
      </w:r>
    </w:p>
    <w:p w:rsidR="00765AB2" w:rsidRPr="00CB21F3" w:rsidRDefault="00765AB2" w:rsidP="00F53E71">
      <w:pPr>
        <w:pStyle w:val="Akapitzlist"/>
        <w:numPr>
          <w:ilvl w:val="0"/>
          <w:numId w:val="37"/>
        </w:numPr>
        <w:spacing w:before="0"/>
        <w:ind w:left="426" w:right="222" w:hanging="426"/>
        <w:contextualSpacing w:val="0"/>
        <w:rPr>
          <w:rFonts w:ascii="Arial" w:hAnsi="Arial" w:cs="Arial"/>
          <w:i/>
          <w:iCs/>
          <w:sz w:val="22"/>
          <w:szCs w:val="22"/>
        </w:rPr>
      </w:pPr>
      <w:r w:rsidRPr="00CB21F3">
        <w:rPr>
          <w:rFonts w:ascii="Arial" w:hAnsi="Arial" w:cs="Arial"/>
          <w:sz w:val="22"/>
          <w:szCs w:val="22"/>
        </w:rPr>
        <w:t>Wykonawca może wykonać przedmiot umowy przy udziale Podwykonawców, zawierając z nimi stosowne umowy w formie pisemnej pod rygorem nieważności.</w:t>
      </w:r>
    </w:p>
    <w:p w:rsidR="00765AB2" w:rsidRPr="00CB21F3" w:rsidRDefault="00765AB2" w:rsidP="00F53E71">
      <w:pPr>
        <w:pStyle w:val="Akapitzlist"/>
        <w:numPr>
          <w:ilvl w:val="0"/>
          <w:numId w:val="37"/>
        </w:numPr>
        <w:spacing w:before="0"/>
        <w:ind w:left="426" w:right="222" w:hanging="426"/>
        <w:contextualSpacing w:val="0"/>
        <w:rPr>
          <w:rFonts w:ascii="Arial" w:hAnsi="Arial" w:cs="Arial"/>
          <w:i/>
          <w:iCs/>
          <w:sz w:val="22"/>
          <w:szCs w:val="22"/>
        </w:rPr>
      </w:pPr>
      <w:r w:rsidRPr="00CB21F3">
        <w:rPr>
          <w:rFonts w:ascii="Arial" w:hAnsi="Arial" w:cs="Arial"/>
          <w:sz w:val="22"/>
          <w:szCs w:val="22"/>
        </w:rPr>
        <w:t>Wykonawca na żądanie Zamawiającego zobowiązuje się udzielić wszelkich informacji dotyczących Podwykonawców.</w:t>
      </w:r>
    </w:p>
    <w:p w:rsidR="00765AB2" w:rsidRPr="00CB21F3" w:rsidRDefault="00765AB2" w:rsidP="00F53E71">
      <w:pPr>
        <w:pStyle w:val="Akapitzlist"/>
        <w:numPr>
          <w:ilvl w:val="0"/>
          <w:numId w:val="37"/>
        </w:numPr>
        <w:spacing w:before="0"/>
        <w:ind w:left="426" w:right="222" w:hanging="426"/>
        <w:contextualSpacing w:val="0"/>
        <w:rPr>
          <w:rFonts w:ascii="Arial" w:hAnsi="Arial" w:cs="Arial"/>
          <w:i/>
          <w:iCs/>
          <w:sz w:val="22"/>
          <w:szCs w:val="22"/>
        </w:rPr>
      </w:pPr>
      <w:r w:rsidRPr="00CB21F3">
        <w:rPr>
          <w:rFonts w:ascii="Arial" w:hAnsi="Arial" w:cs="Arial"/>
          <w:sz w:val="22"/>
          <w:szCs w:val="22"/>
        </w:rPr>
        <w:t>Wykonawca ponosi wobec Zamawiającego pełną odpowiedzialność za roboty wykonywane przez Podwykonawców.</w:t>
      </w:r>
    </w:p>
    <w:p w:rsidR="00765AB2" w:rsidRPr="00CB21F3" w:rsidRDefault="00765AB2" w:rsidP="00F53E71">
      <w:pPr>
        <w:pStyle w:val="Akapitzlist"/>
        <w:numPr>
          <w:ilvl w:val="0"/>
          <w:numId w:val="37"/>
        </w:numPr>
        <w:spacing w:before="0"/>
        <w:ind w:left="426" w:right="222" w:hanging="426"/>
        <w:contextualSpacing w:val="0"/>
        <w:rPr>
          <w:rFonts w:ascii="Arial" w:hAnsi="Arial" w:cs="Arial"/>
          <w:i/>
          <w:iCs/>
          <w:sz w:val="22"/>
          <w:szCs w:val="22"/>
        </w:rPr>
      </w:pPr>
      <w:r w:rsidRPr="00CB21F3">
        <w:rPr>
          <w:rFonts w:ascii="Arial" w:hAnsi="Arial" w:cs="Arial"/>
          <w:sz w:val="22"/>
          <w:szCs w:val="22"/>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rsidR="00BE516C" w:rsidRPr="00E7319B" w:rsidRDefault="00765AB2" w:rsidP="00F53E71">
      <w:pPr>
        <w:pStyle w:val="Akapitzlist"/>
        <w:numPr>
          <w:ilvl w:val="0"/>
          <w:numId w:val="37"/>
        </w:numPr>
        <w:spacing w:before="0"/>
        <w:ind w:left="426" w:right="222" w:hanging="426"/>
        <w:contextualSpacing w:val="0"/>
        <w:rPr>
          <w:rFonts w:ascii="Arial" w:hAnsi="Arial" w:cs="Arial"/>
          <w:i/>
          <w:iCs/>
          <w:sz w:val="22"/>
          <w:szCs w:val="22"/>
        </w:rPr>
      </w:pPr>
      <w:r w:rsidRPr="00CB21F3">
        <w:rPr>
          <w:rFonts w:ascii="Arial" w:hAnsi="Arial" w:cs="Arial"/>
          <w:sz w:val="22"/>
          <w:szCs w:val="22"/>
        </w:rPr>
        <w:t xml:space="preserve">Zamawiający, w terminie </w:t>
      </w:r>
      <w:r w:rsidR="008B22FA">
        <w:rPr>
          <w:rFonts w:ascii="Arial" w:hAnsi="Arial" w:cs="Arial"/>
          <w:sz w:val="22"/>
          <w:szCs w:val="22"/>
        </w:rPr>
        <w:t>do 7</w:t>
      </w:r>
      <w:r w:rsidRPr="00CB21F3">
        <w:rPr>
          <w:rFonts w:ascii="Arial" w:hAnsi="Arial" w:cs="Arial"/>
          <w:sz w:val="22"/>
          <w:szCs w:val="22"/>
        </w:rPr>
        <w:t xml:space="preserve"> dni</w:t>
      </w:r>
      <w:r w:rsidR="008B22FA">
        <w:rPr>
          <w:rFonts w:ascii="Arial" w:hAnsi="Arial" w:cs="Arial"/>
          <w:sz w:val="22"/>
          <w:szCs w:val="22"/>
        </w:rPr>
        <w:t xml:space="preserve"> roboczych</w:t>
      </w:r>
      <w:r w:rsidRPr="00CB21F3">
        <w:rPr>
          <w:rFonts w:ascii="Arial" w:hAnsi="Arial" w:cs="Arial"/>
          <w:sz w:val="22"/>
          <w:szCs w:val="22"/>
        </w:rPr>
        <w:t xml:space="preserve"> od dnia otrzymania projektu umowy o podwykonawstwo lub projektu jej zmiany, której przedmiotem są roboty budowlane, zgłosi do niego w formie pisemnej, pod rygorem nieważności, zastrzeżenia, w przypadku, gdy: </w:t>
      </w:r>
    </w:p>
    <w:p w:rsidR="00765AB2" w:rsidRPr="00CB21F3" w:rsidRDefault="00765AB2" w:rsidP="00F53E71">
      <w:pPr>
        <w:pStyle w:val="Akapitzlist"/>
        <w:numPr>
          <w:ilvl w:val="0"/>
          <w:numId w:val="38"/>
        </w:numPr>
        <w:spacing w:before="0"/>
        <w:ind w:left="851" w:right="222" w:hanging="425"/>
        <w:contextualSpacing w:val="0"/>
        <w:rPr>
          <w:rFonts w:ascii="Arial" w:hAnsi="Arial" w:cs="Arial"/>
          <w:sz w:val="22"/>
          <w:szCs w:val="22"/>
        </w:rPr>
      </w:pPr>
      <w:r w:rsidRPr="00CB21F3">
        <w:rPr>
          <w:rFonts w:ascii="Arial" w:hAnsi="Arial" w:cs="Arial"/>
          <w:sz w:val="22"/>
          <w:szCs w:val="22"/>
        </w:rPr>
        <w:t>nie spełnia wymagań określonych w specyfikacji warunków zamówienia;</w:t>
      </w:r>
    </w:p>
    <w:p w:rsidR="00765AB2" w:rsidRPr="00CB21F3" w:rsidRDefault="00765AB2" w:rsidP="00F53E71">
      <w:pPr>
        <w:pStyle w:val="Akapitzlist"/>
        <w:numPr>
          <w:ilvl w:val="0"/>
          <w:numId w:val="38"/>
        </w:numPr>
        <w:spacing w:before="0"/>
        <w:ind w:left="851" w:right="222" w:hanging="425"/>
        <w:contextualSpacing w:val="0"/>
        <w:rPr>
          <w:rFonts w:ascii="Arial" w:hAnsi="Arial" w:cs="Arial"/>
          <w:sz w:val="22"/>
          <w:szCs w:val="22"/>
        </w:rPr>
      </w:pPr>
      <w:r w:rsidRPr="00CB21F3">
        <w:rPr>
          <w:rFonts w:ascii="Arial" w:hAnsi="Arial" w:cs="Arial"/>
          <w:sz w:val="22"/>
          <w:szCs w:val="22"/>
        </w:rPr>
        <w:t>przewiduje termin zapłaty wynagrodzenia dłuższy niż określony w ust. 12;</w:t>
      </w:r>
    </w:p>
    <w:p w:rsidR="00E7319B" w:rsidRDefault="00765AB2" w:rsidP="00F53E71">
      <w:pPr>
        <w:pStyle w:val="Akapitzlist"/>
        <w:numPr>
          <w:ilvl w:val="0"/>
          <w:numId w:val="38"/>
        </w:numPr>
        <w:spacing w:before="0"/>
        <w:ind w:left="851" w:right="222" w:hanging="425"/>
        <w:contextualSpacing w:val="0"/>
        <w:rPr>
          <w:rFonts w:ascii="Arial" w:hAnsi="Arial" w:cs="Arial"/>
          <w:sz w:val="22"/>
          <w:szCs w:val="22"/>
        </w:rPr>
      </w:pPr>
      <w:r w:rsidRPr="00CB21F3">
        <w:rPr>
          <w:rFonts w:ascii="Arial" w:hAnsi="Arial" w:cs="Arial"/>
          <w:sz w:val="22"/>
          <w:szCs w:val="22"/>
        </w:rPr>
        <w:t xml:space="preserve">zawiera ona postanowienia niezgodne z art. 463 ustawy </w:t>
      </w:r>
      <w:proofErr w:type="spellStart"/>
      <w:r w:rsidRPr="00CB21F3">
        <w:rPr>
          <w:rFonts w:ascii="Arial" w:hAnsi="Arial" w:cs="Arial"/>
          <w:sz w:val="22"/>
          <w:szCs w:val="22"/>
        </w:rPr>
        <w:t>P</w:t>
      </w:r>
      <w:r>
        <w:rPr>
          <w:rFonts w:ascii="Arial" w:hAnsi="Arial" w:cs="Arial"/>
          <w:sz w:val="22"/>
          <w:szCs w:val="22"/>
        </w:rPr>
        <w:t>zp</w:t>
      </w:r>
      <w:proofErr w:type="spellEnd"/>
      <w:r w:rsidR="00E7319B">
        <w:rPr>
          <w:rFonts w:ascii="Arial" w:hAnsi="Arial" w:cs="Arial"/>
          <w:sz w:val="22"/>
          <w:szCs w:val="22"/>
        </w:rPr>
        <w:t>;</w:t>
      </w:r>
    </w:p>
    <w:p w:rsidR="00765AB2" w:rsidRPr="00CB21F3" w:rsidRDefault="00E7319B" w:rsidP="00F53E71">
      <w:pPr>
        <w:pStyle w:val="Akapitzlist"/>
        <w:numPr>
          <w:ilvl w:val="0"/>
          <w:numId w:val="38"/>
        </w:numPr>
        <w:spacing w:before="0"/>
        <w:ind w:left="851" w:right="222" w:hanging="425"/>
        <w:contextualSpacing w:val="0"/>
        <w:rPr>
          <w:rFonts w:ascii="Arial" w:hAnsi="Arial" w:cs="Arial"/>
          <w:sz w:val="22"/>
          <w:szCs w:val="22"/>
        </w:rPr>
      </w:pPr>
      <w:r w:rsidRPr="009B27B9">
        <w:rPr>
          <w:rFonts w:ascii="Arial" w:hAnsi="Arial" w:cs="Arial"/>
          <w:sz w:val="22"/>
          <w:szCs w:val="22"/>
        </w:rPr>
        <w:t>gdy termin realizacji robót budowlanych określonych projektem jest dłuższy niż przewidywany Umową</w:t>
      </w:r>
      <w:r w:rsidR="00765AB2" w:rsidRPr="00CB21F3">
        <w:rPr>
          <w:rFonts w:ascii="Arial" w:hAnsi="Arial" w:cs="Arial"/>
          <w:sz w:val="22"/>
          <w:szCs w:val="22"/>
        </w:rPr>
        <w:t>.</w:t>
      </w:r>
    </w:p>
    <w:p w:rsidR="00765AB2" w:rsidRPr="00CB21F3" w:rsidRDefault="00765AB2" w:rsidP="00F53E71">
      <w:pPr>
        <w:widowControl w:val="0"/>
        <w:numPr>
          <w:ilvl w:val="0"/>
          <w:numId w:val="39"/>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Niezgłoszenie przez Zamawiającego w terminie </w:t>
      </w:r>
      <w:r w:rsidR="008B22FA">
        <w:rPr>
          <w:rFonts w:ascii="Arial" w:hAnsi="Arial" w:cs="Arial"/>
          <w:sz w:val="22"/>
          <w:szCs w:val="22"/>
        </w:rPr>
        <w:t>do 7</w:t>
      </w:r>
      <w:r w:rsidRPr="00CB21F3">
        <w:rPr>
          <w:rFonts w:ascii="Arial" w:hAnsi="Arial" w:cs="Arial"/>
          <w:sz w:val="22"/>
          <w:szCs w:val="22"/>
        </w:rPr>
        <w:t xml:space="preserve"> dni </w:t>
      </w:r>
      <w:r w:rsidR="008B22FA">
        <w:rPr>
          <w:rFonts w:ascii="Arial" w:hAnsi="Arial" w:cs="Arial"/>
          <w:sz w:val="22"/>
          <w:szCs w:val="22"/>
        </w:rPr>
        <w:t xml:space="preserve">roboczych </w:t>
      </w:r>
      <w:r w:rsidRPr="00CB21F3">
        <w:rPr>
          <w:rFonts w:ascii="Arial" w:hAnsi="Arial" w:cs="Arial"/>
          <w:sz w:val="22"/>
          <w:szCs w:val="22"/>
        </w:rPr>
        <w:t xml:space="preserve">w formie pisemnej </w:t>
      </w:r>
      <w:r w:rsidRPr="00CB21F3">
        <w:rPr>
          <w:rFonts w:ascii="Arial" w:hAnsi="Arial" w:cs="Arial"/>
          <w:sz w:val="22"/>
          <w:szCs w:val="22"/>
        </w:rPr>
        <w:lastRenderedPageBreak/>
        <w:t xml:space="preserve">zastrzeżeń, uważa się za akceptację projektu umowy o podwykonawstwo lub projektu jej zmiany. </w:t>
      </w:r>
    </w:p>
    <w:p w:rsidR="00765AB2" w:rsidRPr="00CB21F3" w:rsidRDefault="00765AB2" w:rsidP="00F53E71">
      <w:pPr>
        <w:widowControl w:val="0"/>
        <w:numPr>
          <w:ilvl w:val="0"/>
          <w:numId w:val="39"/>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w:t>
      </w:r>
      <w:r w:rsidR="008B22FA">
        <w:rPr>
          <w:rFonts w:ascii="Arial" w:hAnsi="Arial" w:cs="Arial"/>
          <w:sz w:val="22"/>
          <w:szCs w:val="22"/>
        </w:rPr>
        <w:t xml:space="preserve">roboczych </w:t>
      </w:r>
      <w:r w:rsidRPr="00CB21F3">
        <w:rPr>
          <w:rFonts w:ascii="Arial" w:hAnsi="Arial" w:cs="Arial"/>
          <w:sz w:val="22"/>
          <w:szCs w:val="22"/>
        </w:rPr>
        <w:t xml:space="preserve">od dnia jej zawarcia lub wprowadzenia zmian. </w:t>
      </w:r>
    </w:p>
    <w:p w:rsidR="00765AB2" w:rsidRPr="00CB21F3" w:rsidRDefault="00765AB2" w:rsidP="00F53E71">
      <w:pPr>
        <w:widowControl w:val="0"/>
        <w:numPr>
          <w:ilvl w:val="0"/>
          <w:numId w:val="39"/>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Zamawiający, w terminie 7 dni </w:t>
      </w:r>
      <w:r w:rsidR="008B22FA">
        <w:rPr>
          <w:rFonts w:ascii="Arial" w:hAnsi="Arial" w:cs="Arial"/>
          <w:sz w:val="22"/>
          <w:szCs w:val="22"/>
        </w:rPr>
        <w:t xml:space="preserve">roboczych </w:t>
      </w:r>
      <w:r w:rsidRPr="00CB21F3">
        <w:rPr>
          <w:rFonts w:ascii="Arial" w:hAnsi="Arial" w:cs="Arial"/>
          <w:sz w:val="22"/>
          <w:szCs w:val="22"/>
        </w:rPr>
        <w:t xml:space="preserve">od dnia otrzymania umowy o podwykonawstwo lub jej zmiany, której przedmiotem są roboty budowlane, zgłosi do niej w formie pisemnej sprzeciw, w przypadku, gdy: </w:t>
      </w:r>
    </w:p>
    <w:p w:rsidR="00765AB2" w:rsidRPr="00CB21F3" w:rsidRDefault="00765AB2" w:rsidP="00F53E71">
      <w:pPr>
        <w:pStyle w:val="Akapitzlist"/>
        <w:widowControl w:val="0"/>
        <w:numPr>
          <w:ilvl w:val="0"/>
          <w:numId w:val="36"/>
        </w:numPr>
        <w:tabs>
          <w:tab w:val="left" w:pos="1207"/>
        </w:tabs>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nie spełnia wymagań określonych w specyfikacji zamówienia, </w:t>
      </w:r>
    </w:p>
    <w:p w:rsidR="00765AB2" w:rsidRPr="00CB21F3" w:rsidRDefault="00765AB2" w:rsidP="00F53E71">
      <w:pPr>
        <w:pStyle w:val="Akapitzlist"/>
        <w:widowControl w:val="0"/>
        <w:numPr>
          <w:ilvl w:val="0"/>
          <w:numId w:val="36"/>
        </w:numPr>
        <w:tabs>
          <w:tab w:val="left" w:pos="1207"/>
        </w:tabs>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przewiduje termin zapłaty wynagrodzenia dłuższy niż określony w ust. 12, </w:t>
      </w:r>
    </w:p>
    <w:p w:rsidR="00765AB2" w:rsidRPr="00CB21F3" w:rsidRDefault="00765AB2" w:rsidP="00F53E71">
      <w:pPr>
        <w:pStyle w:val="Akapitzlist"/>
        <w:widowControl w:val="0"/>
        <w:numPr>
          <w:ilvl w:val="0"/>
          <w:numId w:val="36"/>
        </w:numPr>
        <w:tabs>
          <w:tab w:val="left" w:pos="1207"/>
        </w:tabs>
        <w:autoSpaceDE w:val="0"/>
        <w:autoSpaceDN w:val="0"/>
        <w:spacing w:before="0"/>
        <w:ind w:left="851" w:right="221" w:hanging="425"/>
        <w:contextualSpacing w:val="0"/>
        <w:rPr>
          <w:rFonts w:ascii="Arial" w:hAnsi="Arial" w:cs="Arial"/>
          <w:sz w:val="22"/>
          <w:szCs w:val="22"/>
        </w:rPr>
      </w:pPr>
      <w:r w:rsidRPr="00CB21F3">
        <w:rPr>
          <w:rFonts w:ascii="Arial" w:hAnsi="Arial" w:cs="Arial"/>
          <w:sz w:val="22"/>
          <w:szCs w:val="22"/>
        </w:rPr>
        <w:t>zawiera postanowienia niezgodne z art. 463 ustawy PZP.</w:t>
      </w:r>
    </w:p>
    <w:p w:rsidR="00765AB2" w:rsidRPr="00CB21F3" w:rsidRDefault="00765AB2" w:rsidP="00F53E71">
      <w:pPr>
        <w:widowControl w:val="0"/>
        <w:numPr>
          <w:ilvl w:val="0"/>
          <w:numId w:val="39"/>
        </w:numPr>
        <w:autoSpaceDE w:val="0"/>
        <w:autoSpaceDN w:val="0"/>
        <w:spacing w:before="0"/>
        <w:ind w:left="426" w:right="221" w:hanging="426"/>
        <w:rPr>
          <w:rFonts w:ascii="Arial" w:hAnsi="Arial" w:cs="Arial"/>
          <w:sz w:val="22"/>
          <w:szCs w:val="22"/>
        </w:rPr>
      </w:pPr>
      <w:r w:rsidRPr="00CB21F3">
        <w:rPr>
          <w:rFonts w:ascii="Arial" w:hAnsi="Arial" w:cs="Arial"/>
          <w:sz w:val="22"/>
          <w:szCs w:val="22"/>
        </w:rPr>
        <w:t>Niezgłoszenie sprzeciwu, o których mowa w ust. 10, do przedłożonej umowy (lub jej zmiany) o podwykonawstwo, której przedmiotem są roboty budowlane, w terminie 7 dni</w:t>
      </w:r>
      <w:r w:rsidR="008B22FA">
        <w:rPr>
          <w:rFonts w:ascii="Arial" w:hAnsi="Arial" w:cs="Arial"/>
          <w:sz w:val="22"/>
          <w:szCs w:val="22"/>
        </w:rPr>
        <w:t xml:space="preserve"> roboczych</w:t>
      </w:r>
      <w:r w:rsidRPr="00CB21F3">
        <w:rPr>
          <w:rFonts w:ascii="Arial" w:hAnsi="Arial" w:cs="Arial"/>
          <w:sz w:val="22"/>
          <w:szCs w:val="22"/>
        </w:rPr>
        <w:t>, uważa się za akceptację tej umowy (lub jej zmiany) przez Zamawiającego.</w:t>
      </w:r>
    </w:p>
    <w:p w:rsidR="00765AB2" w:rsidRPr="00CB21F3" w:rsidRDefault="00765AB2" w:rsidP="00F53E71">
      <w:pPr>
        <w:widowControl w:val="0"/>
        <w:numPr>
          <w:ilvl w:val="0"/>
          <w:numId w:val="39"/>
        </w:numPr>
        <w:autoSpaceDE w:val="0"/>
        <w:autoSpaceDN w:val="0"/>
        <w:spacing w:before="0"/>
        <w:ind w:left="426" w:right="221" w:hanging="426"/>
        <w:rPr>
          <w:rFonts w:ascii="Arial" w:hAnsi="Arial" w:cs="Arial"/>
          <w:sz w:val="22"/>
          <w:szCs w:val="22"/>
        </w:rPr>
      </w:pPr>
      <w:r w:rsidRPr="00CB21F3">
        <w:rPr>
          <w:rFonts w:ascii="Arial" w:hAnsi="Arial"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765AB2" w:rsidRPr="00CB21F3" w:rsidRDefault="00765AB2" w:rsidP="00F53E71">
      <w:pPr>
        <w:widowControl w:val="0"/>
        <w:numPr>
          <w:ilvl w:val="0"/>
          <w:numId w:val="39"/>
        </w:numPr>
        <w:autoSpaceDE w:val="0"/>
        <w:autoSpaceDN w:val="0"/>
        <w:spacing w:before="0"/>
        <w:ind w:left="426" w:right="221" w:hanging="426"/>
        <w:rPr>
          <w:rFonts w:ascii="Arial" w:hAnsi="Arial" w:cs="Arial"/>
          <w:sz w:val="22"/>
          <w:szCs w:val="22"/>
        </w:rPr>
      </w:pPr>
      <w:r w:rsidRPr="00CB21F3">
        <w:rPr>
          <w:rFonts w:ascii="Arial" w:hAnsi="Arial" w:cs="Arial"/>
          <w:sz w:val="22"/>
          <w:szCs w:val="22"/>
        </w:rPr>
        <w:t xml:space="preserve">Jeżeli termin zapłaty wynagrodzenia jest dłuższy niż określony w ust. 12, Zamawiający informuje o tym Wykonawcę i wzywa go do doprowadzenia do zmiany tej umowy pod rygorem wystąpienia o zapłatę kary umownej. </w:t>
      </w:r>
    </w:p>
    <w:p w:rsidR="00765AB2" w:rsidRPr="00CB21F3" w:rsidRDefault="00765AB2" w:rsidP="00F53E71">
      <w:pPr>
        <w:widowControl w:val="0"/>
        <w:numPr>
          <w:ilvl w:val="0"/>
          <w:numId w:val="39"/>
        </w:numPr>
        <w:autoSpaceDE w:val="0"/>
        <w:autoSpaceDN w:val="0"/>
        <w:spacing w:before="0"/>
        <w:ind w:left="426" w:right="221" w:hanging="426"/>
        <w:rPr>
          <w:rFonts w:ascii="Arial" w:hAnsi="Arial" w:cs="Arial"/>
          <w:sz w:val="22"/>
          <w:szCs w:val="22"/>
        </w:rPr>
      </w:pPr>
      <w:r w:rsidRPr="00CB21F3">
        <w:rPr>
          <w:rFonts w:ascii="Arial" w:hAnsi="Arial" w:cs="Arial"/>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w:t>
      </w:r>
      <w:r w:rsidR="008B22FA">
        <w:rPr>
          <w:rFonts w:ascii="Arial" w:hAnsi="Arial" w:cs="Arial"/>
          <w:sz w:val="22"/>
          <w:szCs w:val="22"/>
        </w:rPr>
        <w:t xml:space="preserve">roboczych </w:t>
      </w:r>
      <w:r w:rsidRPr="00CB21F3">
        <w:rPr>
          <w:rFonts w:ascii="Arial" w:hAnsi="Arial" w:cs="Arial"/>
          <w:sz w:val="22"/>
          <w:szCs w:val="22"/>
        </w:rPr>
        <w:t xml:space="preserve">od dnia jej zawarcia, z wyłączeniem umów o podwykonawstwo o wartości mniejszej niż 0,5% wartości umowy w sprawie zamówienia publicznego. Wyłączenie, o którym mowa w zdaniu pierwszym, nie dotyczy umów o podwykonawstwo o wartości większej niż </w:t>
      </w:r>
      <w:r w:rsidR="008643C2">
        <w:rPr>
          <w:rFonts w:ascii="Arial" w:hAnsi="Arial" w:cs="Arial"/>
          <w:sz w:val="22"/>
          <w:szCs w:val="22"/>
        </w:rPr>
        <w:t>5</w:t>
      </w:r>
      <w:r w:rsidRPr="00CB21F3">
        <w:rPr>
          <w:rFonts w:ascii="Arial" w:hAnsi="Arial" w:cs="Arial"/>
          <w:sz w:val="22"/>
          <w:szCs w:val="22"/>
        </w:rPr>
        <w:t>0 000zł.</w:t>
      </w:r>
    </w:p>
    <w:p w:rsidR="00765AB2" w:rsidRPr="00CB21F3" w:rsidRDefault="00765AB2" w:rsidP="00F53E71">
      <w:pPr>
        <w:widowControl w:val="0"/>
        <w:numPr>
          <w:ilvl w:val="0"/>
          <w:numId w:val="39"/>
        </w:numPr>
        <w:autoSpaceDE w:val="0"/>
        <w:autoSpaceDN w:val="0"/>
        <w:spacing w:before="0"/>
        <w:ind w:left="426" w:right="222" w:hanging="426"/>
        <w:rPr>
          <w:rFonts w:ascii="Arial" w:hAnsi="Arial" w:cs="Arial"/>
          <w:sz w:val="22"/>
          <w:szCs w:val="22"/>
        </w:rPr>
      </w:pPr>
      <w:r w:rsidRPr="00CB21F3">
        <w:rPr>
          <w:rFonts w:ascii="Arial" w:hAnsi="Arial" w:cs="Arial"/>
          <w:sz w:val="22"/>
          <w:szCs w:val="22"/>
        </w:rPr>
        <w:t>W przypadku, o którym mowa w ust. 14, Podwykonawca lub dalszy podwykonawca, przedkłada poświadczoną za zgodność z oryginałem kopię umowy również Wykonawcy.</w:t>
      </w:r>
    </w:p>
    <w:p w:rsidR="00765AB2" w:rsidRPr="00CB21F3" w:rsidRDefault="00765AB2" w:rsidP="00F53E71">
      <w:pPr>
        <w:widowControl w:val="0"/>
        <w:numPr>
          <w:ilvl w:val="0"/>
          <w:numId w:val="39"/>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Przepisy ust. 6-15 stosuje się odpowiednio do zmian umowy o podwykonawstwo. </w:t>
      </w:r>
    </w:p>
    <w:p w:rsidR="00765AB2" w:rsidRPr="00CB21F3" w:rsidRDefault="00765AB2" w:rsidP="00F53E71">
      <w:pPr>
        <w:widowControl w:val="0"/>
        <w:numPr>
          <w:ilvl w:val="0"/>
          <w:numId w:val="39"/>
        </w:numPr>
        <w:autoSpaceDE w:val="0"/>
        <w:autoSpaceDN w:val="0"/>
        <w:spacing w:before="0"/>
        <w:ind w:left="426" w:right="222" w:hanging="426"/>
        <w:rPr>
          <w:rFonts w:ascii="Arial" w:hAnsi="Arial" w:cs="Arial"/>
          <w:sz w:val="22"/>
          <w:szCs w:val="22"/>
        </w:rPr>
      </w:pPr>
      <w:r w:rsidRPr="00CB21F3">
        <w:rPr>
          <w:rFonts w:ascii="Arial" w:hAnsi="Arial" w:cs="Arial"/>
          <w:sz w:val="22"/>
          <w:szCs w:val="22"/>
        </w:rPr>
        <w:t>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w:t>
      </w:r>
    </w:p>
    <w:p w:rsidR="00765AB2" w:rsidRPr="00CB21F3" w:rsidRDefault="00765AB2" w:rsidP="00F53E71">
      <w:pPr>
        <w:widowControl w:val="0"/>
        <w:numPr>
          <w:ilvl w:val="0"/>
          <w:numId w:val="39"/>
        </w:numPr>
        <w:autoSpaceDE w:val="0"/>
        <w:autoSpaceDN w:val="0"/>
        <w:spacing w:before="0"/>
        <w:ind w:left="426" w:right="222" w:hanging="426"/>
        <w:rPr>
          <w:rFonts w:ascii="Arial" w:hAnsi="Arial" w:cs="Arial"/>
          <w:sz w:val="22"/>
          <w:szCs w:val="22"/>
        </w:rPr>
      </w:pPr>
      <w:r w:rsidRPr="00CB21F3">
        <w:rPr>
          <w:rFonts w:ascii="Arial" w:hAnsi="Arial" w:cs="Arial"/>
          <w:sz w:val="22"/>
          <w:szCs w:val="22"/>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rsidR="00765AB2" w:rsidRPr="00CB21F3" w:rsidRDefault="00765AB2" w:rsidP="00F53E71">
      <w:pPr>
        <w:widowControl w:val="0"/>
        <w:numPr>
          <w:ilvl w:val="0"/>
          <w:numId w:val="39"/>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765AB2" w:rsidRPr="00CB21F3" w:rsidRDefault="00765AB2" w:rsidP="00F53E71">
      <w:pPr>
        <w:widowControl w:val="0"/>
        <w:numPr>
          <w:ilvl w:val="0"/>
          <w:numId w:val="39"/>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Umowa o podwykonawstwo musi zawierać w szczególności: </w:t>
      </w:r>
    </w:p>
    <w:p w:rsidR="00765AB2" w:rsidRPr="00CB21F3" w:rsidRDefault="00765AB2" w:rsidP="00F53E71">
      <w:pPr>
        <w:pStyle w:val="Akapitzlist"/>
        <w:numPr>
          <w:ilvl w:val="0"/>
          <w:numId w:val="40"/>
        </w:numPr>
        <w:spacing w:before="0"/>
        <w:ind w:left="851" w:right="222" w:hanging="425"/>
        <w:contextualSpacing w:val="0"/>
        <w:jc w:val="left"/>
        <w:rPr>
          <w:rFonts w:ascii="Arial" w:hAnsi="Arial" w:cs="Arial"/>
          <w:sz w:val="22"/>
          <w:szCs w:val="22"/>
        </w:rPr>
      </w:pPr>
      <w:r w:rsidRPr="00CB21F3">
        <w:rPr>
          <w:rFonts w:ascii="Arial" w:hAnsi="Arial" w:cs="Arial"/>
          <w:sz w:val="22"/>
          <w:szCs w:val="22"/>
        </w:rPr>
        <w:t xml:space="preserve">zakres robót budowlanych, dostaw lub usług powierzonych Podwykonawcy; </w:t>
      </w:r>
    </w:p>
    <w:p w:rsidR="00765AB2" w:rsidRPr="00CB21F3" w:rsidRDefault="00765AB2" w:rsidP="00F53E71">
      <w:pPr>
        <w:pStyle w:val="Akapitzlist"/>
        <w:numPr>
          <w:ilvl w:val="0"/>
          <w:numId w:val="40"/>
        </w:numPr>
        <w:spacing w:before="0"/>
        <w:ind w:left="851" w:right="222" w:hanging="425"/>
        <w:contextualSpacing w:val="0"/>
        <w:rPr>
          <w:rFonts w:ascii="Arial" w:hAnsi="Arial" w:cs="Arial"/>
          <w:sz w:val="22"/>
          <w:szCs w:val="22"/>
        </w:rPr>
      </w:pPr>
      <w:r w:rsidRPr="00CB21F3">
        <w:rPr>
          <w:rFonts w:ascii="Arial" w:hAnsi="Arial" w:cs="Arial"/>
          <w:sz w:val="22"/>
          <w:szCs w:val="22"/>
        </w:rPr>
        <w:t>kwotę wynagrodzenia, która nie może być wyższa niż wartość tego zakresu robót wynikająca z oferty Wykonawcy;</w:t>
      </w:r>
    </w:p>
    <w:p w:rsidR="00765AB2" w:rsidRPr="00CB21F3" w:rsidRDefault="00765AB2" w:rsidP="00F53E71">
      <w:pPr>
        <w:pStyle w:val="Akapitzlist"/>
        <w:numPr>
          <w:ilvl w:val="0"/>
          <w:numId w:val="40"/>
        </w:numPr>
        <w:spacing w:before="0"/>
        <w:ind w:left="851" w:right="222" w:hanging="425"/>
        <w:contextualSpacing w:val="0"/>
        <w:rPr>
          <w:rFonts w:ascii="Arial" w:hAnsi="Arial" w:cs="Arial"/>
          <w:sz w:val="22"/>
          <w:szCs w:val="22"/>
        </w:rPr>
      </w:pPr>
      <w:r w:rsidRPr="00CB21F3">
        <w:rPr>
          <w:rFonts w:ascii="Arial" w:hAnsi="Arial" w:cs="Arial"/>
          <w:sz w:val="22"/>
          <w:szCs w:val="22"/>
        </w:rPr>
        <w:t xml:space="preserve">termin wykonania zakresu przedmiotu zamówienia powierzonego Podwykonawcy; termin ten nie może być dłuższy niż termin wykonania zamówienia przez Wykonawcę; </w:t>
      </w:r>
    </w:p>
    <w:p w:rsidR="00245AD8" w:rsidRDefault="00765AB2" w:rsidP="00F53E71">
      <w:pPr>
        <w:pStyle w:val="Akapitzlist"/>
        <w:numPr>
          <w:ilvl w:val="0"/>
          <w:numId w:val="40"/>
        </w:numPr>
        <w:spacing w:before="0"/>
        <w:ind w:left="850" w:right="221" w:hanging="425"/>
        <w:contextualSpacing w:val="0"/>
        <w:rPr>
          <w:rFonts w:ascii="Arial" w:hAnsi="Arial" w:cs="Arial"/>
          <w:sz w:val="22"/>
          <w:szCs w:val="22"/>
        </w:rPr>
      </w:pPr>
      <w:r w:rsidRPr="00CB21F3">
        <w:rPr>
          <w:rFonts w:ascii="Arial" w:hAnsi="Arial"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r w:rsidRPr="00CB21F3">
        <w:rPr>
          <w:rFonts w:ascii="Arial" w:hAnsi="Arial" w:cs="Arial"/>
          <w:sz w:val="22"/>
          <w:szCs w:val="22"/>
        </w:rPr>
        <w:lastRenderedPageBreak/>
        <w:t>potwierdzających wykonanie zleconej Podwykonawcy lub dalszemu Podwykonawcy roboty budowlanej, dostawy lub usługi</w:t>
      </w:r>
      <w:r w:rsidR="00245AD8">
        <w:rPr>
          <w:rFonts w:ascii="Arial" w:hAnsi="Arial" w:cs="Arial"/>
          <w:sz w:val="22"/>
          <w:szCs w:val="22"/>
        </w:rPr>
        <w:t>;</w:t>
      </w:r>
    </w:p>
    <w:p w:rsidR="00BE516C" w:rsidRPr="00BE516C" w:rsidRDefault="00BE516C" w:rsidP="00F53E71">
      <w:pPr>
        <w:pStyle w:val="Akapitzlist"/>
        <w:numPr>
          <w:ilvl w:val="0"/>
          <w:numId w:val="40"/>
        </w:numPr>
        <w:spacing w:before="0"/>
        <w:ind w:left="850" w:right="221" w:hanging="425"/>
        <w:contextualSpacing w:val="0"/>
        <w:rPr>
          <w:rFonts w:ascii="Arial" w:hAnsi="Arial" w:cs="Arial"/>
          <w:sz w:val="22"/>
          <w:szCs w:val="22"/>
        </w:rPr>
      </w:pPr>
      <w:r>
        <w:rPr>
          <w:rFonts w:ascii="Arial" w:hAnsi="Arial" w:cs="Arial"/>
          <w:bCs/>
          <w:sz w:val="22"/>
          <w:szCs w:val="22"/>
        </w:rPr>
        <w:t xml:space="preserve">zapisy o </w:t>
      </w:r>
      <w:r w:rsidR="00245AD8" w:rsidRPr="00245AD8">
        <w:rPr>
          <w:rFonts w:ascii="Arial" w:hAnsi="Arial" w:cs="Arial"/>
          <w:bCs/>
          <w:sz w:val="22"/>
          <w:szCs w:val="22"/>
        </w:rPr>
        <w:t>obowiązku przedkładania przez Wykonawc</w:t>
      </w:r>
      <w:r>
        <w:rPr>
          <w:rFonts w:ascii="Arial" w:hAnsi="Arial" w:cs="Arial"/>
          <w:bCs/>
          <w:sz w:val="22"/>
          <w:szCs w:val="22"/>
        </w:rPr>
        <w:t xml:space="preserve">ę Zamawiającemu projektu umowy </w:t>
      </w:r>
      <w:r w:rsidR="00245AD8" w:rsidRPr="00245AD8">
        <w:rPr>
          <w:rFonts w:ascii="Arial" w:hAnsi="Arial" w:cs="Arial"/>
          <w:bCs/>
          <w:sz w:val="22"/>
          <w:szCs w:val="22"/>
        </w:rPr>
        <w:t>o podwykonawstwo, której przedmiotem są roboty budowlane, a także projektu jej zmiany, oraz poświadczonej za zgodność z o</w:t>
      </w:r>
      <w:r>
        <w:rPr>
          <w:rFonts w:ascii="Arial" w:hAnsi="Arial" w:cs="Arial"/>
          <w:bCs/>
          <w:sz w:val="22"/>
          <w:szCs w:val="22"/>
        </w:rPr>
        <w:t xml:space="preserve">ryginałem kopii zawartej umowy </w:t>
      </w:r>
      <w:r w:rsidR="00245AD8" w:rsidRPr="00245AD8">
        <w:rPr>
          <w:rFonts w:ascii="Arial" w:hAnsi="Arial" w:cs="Arial"/>
          <w:bCs/>
          <w:sz w:val="22"/>
          <w:szCs w:val="22"/>
        </w:rPr>
        <w:t>o podwykonawstwo, której przedmiotem są roboty budowlane, i jej zmian;</w:t>
      </w:r>
    </w:p>
    <w:p w:rsidR="00BE516C" w:rsidRPr="00BE516C" w:rsidRDefault="00245AD8" w:rsidP="00F53E71">
      <w:pPr>
        <w:pStyle w:val="Akapitzlist"/>
        <w:numPr>
          <w:ilvl w:val="0"/>
          <w:numId w:val="40"/>
        </w:numPr>
        <w:spacing w:before="0"/>
        <w:ind w:left="850" w:right="221" w:hanging="425"/>
        <w:contextualSpacing w:val="0"/>
        <w:rPr>
          <w:rFonts w:ascii="Arial" w:hAnsi="Arial" w:cs="Arial"/>
          <w:sz w:val="22"/>
          <w:szCs w:val="22"/>
        </w:rPr>
      </w:pPr>
      <w:r w:rsidRPr="00BE516C">
        <w:rPr>
          <w:rFonts w:ascii="Arial" w:hAnsi="Arial" w:cs="Arial"/>
          <w:bCs/>
          <w:sz w:val="22"/>
          <w:szCs w:val="22"/>
        </w:rPr>
        <w:t>wskazani</w:t>
      </w:r>
      <w:r w:rsidR="00BE516C">
        <w:rPr>
          <w:rFonts w:ascii="Arial" w:hAnsi="Arial" w:cs="Arial"/>
          <w:bCs/>
          <w:sz w:val="22"/>
          <w:szCs w:val="22"/>
        </w:rPr>
        <w:t>e</w:t>
      </w:r>
      <w:r w:rsidRPr="00BE516C">
        <w:rPr>
          <w:rFonts w:ascii="Arial" w:hAnsi="Arial" w:cs="Arial"/>
          <w:bCs/>
          <w:sz w:val="22"/>
          <w:szCs w:val="22"/>
        </w:rPr>
        <w:t xml:space="preserve"> terminu na zgłoszenie przez Zamawiającego zastrzeżeń do projektu umowy o podwykonawstwo, której przedmiotem są roboty budowlane, i do projektu jej zmiany lub sprzeciwu do umowy o podwykonawstwo, której </w:t>
      </w:r>
      <w:r w:rsidR="00D206F8">
        <w:rPr>
          <w:rFonts w:ascii="Arial" w:hAnsi="Arial" w:cs="Arial"/>
          <w:bCs/>
          <w:sz w:val="22"/>
          <w:szCs w:val="22"/>
        </w:rPr>
        <w:t>przedmiotem są roboty budowlane</w:t>
      </w:r>
      <w:r w:rsidRPr="00BE516C">
        <w:rPr>
          <w:rFonts w:ascii="Arial" w:hAnsi="Arial" w:cs="Arial"/>
          <w:bCs/>
          <w:sz w:val="22"/>
          <w:szCs w:val="22"/>
        </w:rPr>
        <w:t xml:space="preserve"> i do jej zmian;</w:t>
      </w:r>
    </w:p>
    <w:p w:rsidR="00BE516C" w:rsidRPr="00BE516C" w:rsidRDefault="00BE516C" w:rsidP="00F53E71">
      <w:pPr>
        <w:pStyle w:val="Akapitzlist"/>
        <w:numPr>
          <w:ilvl w:val="0"/>
          <w:numId w:val="40"/>
        </w:numPr>
        <w:spacing w:before="0"/>
        <w:ind w:left="850" w:right="221" w:hanging="425"/>
        <w:contextualSpacing w:val="0"/>
        <w:rPr>
          <w:rFonts w:ascii="Arial" w:hAnsi="Arial" w:cs="Arial"/>
          <w:sz w:val="22"/>
          <w:szCs w:val="22"/>
        </w:rPr>
      </w:pPr>
      <w:r w:rsidRPr="00BE516C">
        <w:rPr>
          <w:rFonts w:ascii="Arial" w:hAnsi="Arial" w:cs="Arial"/>
          <w:bCs/>
          <w:sz w:val="22"/>
          <w:szCs w:val="22"/>
        </w:rPr>
        <w:t xml:space="preserve">zapisy o </w:t>
      </w:r>
      <w:r w:rsidR="00245AD8" w:rsidRPr="00BE516C">
        <w:rPr>
          <w:rFonts w:ascii="Arial" w:hAnsi="Arial" w:cs="Arial"/>
          <w:bCs/>
          <w:sz w:val="22"/>
          <w:szCs w:val="22"/>
        </w:rPr>
        <w:t>obowiązku przedkładania przez Wykonaw</w:t>
      </w:r>
      <w:r w:rsidRPr="00BE516C">
        <w:rPr>
          <w:rFonts w:ascii="Arial" w:hAnsi="Arial" w:cs="Arial"/>
          <w:bCs/>
          <w:sz w:val="22"/>
          <w:szCs w:val="22"/>
        </w:rPr>
        <w:t xml:space="preserve">cę Zamawiającemu poświadczonej </w:t>
      </w:r>
      <w:r w:rsidR="00245AD8" w:rsidRPr="00BE516C">
        <w:rPr>
          <w:rFonts w:ascii="Arial" w:hAnsi="Arial" w:cs="Arial"/>
          <w:bCs/>
          <w:sz w:val="22"/>
          <w:szCs w:val="22"/>
        </w:rPr>
        <w:t>za zgodność z oryginałem kopii zawartych umów o podwykonawstwo, których pr</w:t>
      </w:r>
      <w:r w:rsidR="00D206F8">
        <w:rPr>
          <w:rFonts w:ascii="Arial" w:hAnsi="Arial" w:cs="Arial"/>
          <w:bCs/>
          <w:sz w:val="22"/>
          <w:szCs w:val="22"/>
        </w:rPr>
        <w:t>zedmiotem są dostawy lub usługi</w:t>
      </w:r>
      <w:r w:rsidR="00245AD8" w:rsidRPr="00BE516C">
        <w:rPr>
          <w:rFonts w:ascii="Arial" w:hAnsi="Arial" w:cs="Arial"/>
          <w:bCs/>
          <w:sz w:val="22"/>
          <w:szCs w:val="22"/>
        </w:rPr>
        <w:t xml:space="preserve"> oraz ich zmian;</w:t>
      </w:r>
    </w:p>
    <w:p w:rsidR="00BE516C" w:rsidRPr="00BE516C" w:rsidRDefault="00245AD8" w:rsidP="00F53E71">
      <w:pPr>
        <w:pStyle w:val="Akapitzlist"/>
        <w:numPr>
          <w:ilvl w:val="0"/>
          <w:numId w:val="40"/>
        </w:numPr>
        <w:spacing w:before="0"/>
        <w:ind w:left="850" w:right="221" w:hanging="425"/>
        <w:contextualSpacing w:val="0"/>
        <w:rPr>
          <w:rFonts w:ascii="Arial" w:hAnsi="Arial" w:cs="Arial"/>
          <w:sz w:val="22"/>
          <w:szCs w:val="22"/>
        </w:rPr>
      </w:pPr>
      <w:r w:rsidRPr="00BE516C">
        <w:rPr>
          <w:rFonts w:ascii="Arial" w:hAnsi="Arial" w:cs="Arial"/>
          <w:bCs/>
          <w:sz w:val="22"/>
          <w:szCs w:val="22"/>
        </w:rPr>
        <w:t>zasad</w:t>
      </w:r>
      <w:r w:rsidR="00BE516C" w:rsidRPr="00BE516C">
        <w:rPr>
          <w:rFonts w:ascii="Arial" w:hAnsi="Arial" w:cs="Arial"/>
          <w:bCs/>
          <w:sz w:val="22"/>
          <w:szCs w:val="22"/>
        </w:rPr>
        <w:t>y</w:t>
      </w:r>
      <w:r w:rsidRPr="00BE516C">
        <w:rPr>
          <w:rFonts w:ascii="Arial" w:hAnsi="Arial" w:cs="Arial"/>
          <w:bCs/>
          <w:sz w:val="22"/>
          <w:szCs w:val="22"/>
        </w:rPr>
        <w:t xml:space="preserve"> zapłaty wynagrodzenia Wykonawcy, uwarunkowanej przedstawieniem przez niego dowodów potwierdzających zapłatę wymagalnego wynagrodzenia Podwykonawcom lub dalszym Podwykonawcom;</w:t>
      </w:r>
    </w:p>
    <w:p w:rsidR="00BE516C" w:rsidRDefault="00245AD8" w:rsidP="00F53E71">
      <w:pPr>
        <w:pStyle w:val="Akapitzlist"/>
        <w:numPr>
          <w:ilvl w:val="0"/>
          <w:numId w:val="40"/>
        </w:numPr>
        <w:spacing w:before="0"/>
        <w:ind w:left="850" w:right="221" w:hanging="425"/>
        <w:contextualSpacing w:val="0"/>
        <w:rPr>
          <w:rFonts w:ascii="Arial" w:hAnsi="Arial" w:cs="Arial"/>
          <w:sz w:val="22"/>
          <w:szCs w:val="22"/>
        </w:rPr>
      </w:pPr>
      <w:r w:rsidRPr="00BE516C">
        <w:rPr>
          <w:rFonts w:ascii="Arial" w:hAnsi="Arial" w:cs="Arial"/>
          <w:sz w:val="22"/>
          <w:szCs w:val="22"/>
        </w:rPr>
        <w:t>zastrzeżenia, że w przypadku uchylania się przez Wykonawcę od zapłaty wynagrodzenia przysługującego Podwykonawcy, który zawarł zaakceptowaną przez Zamawiającego umowę, Zamawiający bezpośrednio zapłaci Podwykonawcy kwotę należnego mu wynagrodzenia, bez odsetek n</w:t>
      </w:r>
      <w:r w:rsidR="00BE516C">
        <w:rPr>
          <w:rFonts w:ascii="Arial" w:hAnsi="Arial" w:cs="Arial"/>
          <w:sz w:val="22"/>
          <w:szCs w:val="22"/>
        </w:rPr>
        <w:t xml:space="preserve">ależnych Podwykonawcy, zgodnie </w:t>
      </w:r>
      <w:r w:rsidRPr="00BE516C">
        <w:rPr>
          <w:rFonts w:ascii="Arial" w:hAnsi="Arial" w:cs="Arial"/>
          <w:sz w:val="22"/>
          <w:szCs w:val="22"/>
        </w:rPr>
        <w:t>z treścią Umowy o podwykonawstwo</w:t>
      </w:r>
      <w:r w:rsidR="00BE516C">
        <w:rPr>
          <w:rFonts w:ascii="Arial" w:hAnsi="Arial" w:cs="Arial"/>
          <w:sz w:val="22"/>
          <w:szCs w:val="22"/>
        </w:rPr>
        <w:t>;</w:t>
      </w:r>
    </w:p>
    <w:p w:rsidR="00245AD8" w:rsidRPr="00BE516C" w:rsidRDefault="00245AD8" w:rsidP="00F53E71">
      <w:pPr>
        <w:pStyle w:val="Akapitzlist"/>
        <w:numPr>
          <w:ilvl w:val="0"/>
          <w:numId w:val="40"/>
        </w:numPr>
        <w:spacing w:before="0"/>
        <w:ind w:left="851" w:right="222" w:hanging="425"/>
        <w:contextualSpacing w:val="0"/>
        <w:rPr>
          <w:rFonts w:ascii="Arial" w:hAnsi="Arial" w:cs="Arial"/>
          <w:sz w:val="22"/>
          <w:szCs w:val="22"/>
        </w:rPr>
      </w:pPr>
      <w:r w:rsidRPr="00BE516C">
        <w:rPr>
          <w:rFonts w:ascii="Arial" w:hAnsi="Arial" w:cs="Arial"/>
          <w:bCs/>
          <w:sz w:val="22"/>
          <w:szCs w:val="22"/>
        </w:rPr>
        <w:t>wysokości kar umownych, z tytułu:</w:t>
      </w:r>
    </w:p>
    <w:p w:rsidR="00245AD8" w:rsidRPr="009B27B9" w:rsidRDefault="00245AD8" w:rsidP="00F53E71">
      <w:pPr>
        <w:pStyle w:val="p21"/>
        <w:numPr>
          <w:ilvl w:val="0"/>
          <w:numId w:val="11"/>
        </w:numPr>
        <w:spacing w:before="0" w:after="0"/>
        <w:ind w:left="1276" w:hanging="425"/>
        <w:rPr>
          <w:rFonts w:ascii="Arial" w:hAnsi="Arial" w:cs="Arial"/>
          <w:sz w:val="22"/>
          <w:szCs w:val="22"/>
        </w:rPr>
      </w:pPr>
      <w:r w:rsidRPr="009B27B9">
        <w:rPr>
          <w:rFonts w:ascii="Arial" w:hAnsi="Arial" w:cs="Arial"/>
          <w:bCs/>
          <w:sz w:val="22"/>
          <w:szCs w:val="22"/>
        </w:rPr>
        <w:t>braku zapłaty lub nieterminowej zapłaty wynagrodzenia należnego Podwykonawcom lub dalszym Podwykonawcom,</w:t>
      </w:r>
    </w:p>
    <w:p w:rsidR="00245AD8" w:rsidRPr="009B27B9" w:rsidRDefault="00245AD8" w:rsidP="00F53E71">
      <w:pPr>
        <w:pStyle w:val="p21"/>
        <w:numPr>
          <w:ilvl w:val="0"/>
          <w:numId w:val="11"/>
        </w:numPr>
        <w:spacing w:before="0" w:after="0"/>
        <w:ind w:left="1276" w:hanging="425"/>
        <w:rPr>
          <w:rFonts w:ascii="Arial" w:hAnsi="Arial" w:cs="Arial"/>
          <w:sz w:val="22"/>
          <w:szCs w:val="22"/>
        </w:rPr>
      </w:pPr>
      <w:r w:rsidRPr="009B27B9">
        <w:rPr>
          <w:rFonts w:ascii="Arial" w:hAnsi="Arial" w:cs="Arial"/>
          <w:bCs/>
          <w:sz w:val="22"/>
          <w:szCs w:val="22"/>
        </w:rPr>
        <w:t>nieprzedłożenia do zaakceptowania projektu umowy o podwykonawstwo, której przedmiotem są roboty budowlane, lub projektu jej zmiany,</w:t>
      </w:r>
    </w:p>
    <w:p w:rsidR="00245AD8" w:rsidRPr="009B27B9" w:rsidRDefault="00245AD8" w:rsidP="00F53E71">
      <w:pPr>
        <w:pStyle w:val="p21"/>
        <w:numPr>
          <w:ilvl w:val="0"/>
          <w:numId w:val="11"/>
        </w:numPr>
        <w:spacing w:before="0" w:after="0"/>
        <w:ind w:left="1276" w:hanging="425"/>
        <w:rPr>
          <w:rFonts w:ascii="Arial" w:hAnsi="Arial" w:cs="Arial"/>
          <w:sz w:val="22"/>
          <w:szCs w:val="22"/>
        </w:rPr>
      </w:pPr>
      <w:r w:rsidRPr="009B27B9">
        <w:rPr>
          <w:rFonts w:ascii="Arial" w:hAnsi="Arial" w:cs="Arial"/>
          <w:bCs/>
          <w:sz w:val="22"/>
          <w:szCs w:val="22"/>
        </w:rPr>
        <w:t xml:space="preserve">nieprzedłożenia poświadczonej za zgodność z oryginałem kopii umowy </w:t>
      </w:r>
      <w:r w:rsidRPr="009B27B9">
        <w:rPr>
          <w:rFonts w:ascii="Arial" w:hAnsi="Arial" w:cs="Arial"/>
          <w:bCs/>
          <w:sz w:val="22"/>
          <w:szCs w:val="22"/>
        </w:rPr>
        <w:br/>
        <w:t>o podwykonawstwo lub jej zmiany,</w:t>
      </w:r>
    </w:p>
    <w:p w:rsidR="00765AB2" w:rsidRPr="00BE516C" w:rsidRDefault="00245AD8" w:rsidP="00F53E71">
      <w:pPr>
        <w:pStyle w:val="p21"/>
        <w:numPr>
          <w:ilvl w:val="0"/>
          <w:numId w:val="11"/>
        </w:numPr>
        <w:spacing w:before="0" w:after="0"/>
        <w:ind w:left="1276" w:hanging="425"/>
        <w:rPr>
          <w:rFonts w:ascii="Arial" w:hAnsi="Arial" w:cs="Arial"/>
          <w:sz w:val="22"/>
          <w:szCs w:val="22"/>
        </w:rPr>
      </w:pPr>
      <w:r w:rsidRPr="009B27B9">
        <w:rPr>
          <w:rFonts w:ascii="Arial" w:hAnsi="Arial" w:cs="Arial"/>
          <w:bCs/>
          <w:sz w:val="22"/>
          <w:szCs w:val="22"/>
        </w:rPr>
        <w:t>braku zmiany umowy o podwykonawstwo w zakresie terminu zapłaty.</w:t>
      </w:r>
    </w:p>
    <w:p w:rsidR="00765AB2" w:rsidRPr="00CB21F3" w:rsidRDefault="00765AB2" w:rsidP="00F53E71">
      <w:pPr>
        <w:widowControl w:val="0"/>
        <w:numPr>
          <w:ilvl w:val="0"/>
          <w:numId w:val="39"/>
        </w:numPr>
        <w:autoSpaceDE w:val="0"/>
        <w:autoSpaceDN w:val="0"/>
        <w:spacing w:before="0"/>
        <w:ind w:left="426" w:right="222" w:hanging="426"/>
        <w:rPr>
          <w:rFonts w:ascii="Arial" w:hAnsi="Arial" w:cs="Arial"/>
          <w:sz w:val="22"/>
          <w:szCs w:val="22"/>
        </w:rPr>
      </w:pPr>
      <w:r w:rsidRPr="00CB21F3">
        <w:rPr>
          <w:rFonts w:ascii="Arial" w:hAnsi="Arial" w:cs="Arial"/>
          <w:sz w:val="22"/>
          <w:szCs w:val="22"/>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rsidR="00765AB2" w:rsidRPr="00CB21F3" w:rsidRDefault="00765AB2" w:rsidP="00F53E71">
      <w:pPr>
        <w:pStyle w:val="Akapitzlist"/>
        <w:widowControl w:val="0"/>
        <w:numPr>
          <w:ilvl w:val="0"/>
          <w:numId w:val="35"/>
        </w:numPr>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nieprzestrzegania przepisów BHP lub ppoż.; </w:t>
      </w:r>
    </w:p>
    <w:p w:rsidR="00765AB2" w:rsidRPr="00CB21F3" w:rsidRDefault="00765AB2" w:rsidP="00F53E71">
      <w:pPr>
        <w:pStyle w:val="Akapitzlist"/>
        <w:widowControl w:val="0"/>
        <w:numPr>
          <w:ilvl w:val="0"/>
          <w:numId w:val="35"/>
        </w:numPr>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realizacji robót niezgodnie z zasadami wiedzy technicznej; </w:t>
      </w:r>
    </w:p>
    <w:p w:rsidR="00765AB2" w:rsidRPr="00CB21F3" w:rsidRDefault="00765AB2" w:rsidP="00F53E71">
      <w:pPr>
        <w:pStyle w:val="Akapitzlist"/>
        <w:widowControl w:val="0"/>
        <w:numPr>
          <w:ilvl w:val="0"/>
          <w:numId w:val="35"/>
        </w:numPr>
        <w:autoSpaceDE w:val="0"/>
        <w:autoSpaceDN w:val="0"/>
        <w:spacing w:before="0"/>
        <w:ind w:left="851" w:right="222" w:hanging="425"/>
        <w:contextualSpacing w:val="0"/>
        <w:rPr>
          <w:rFonts w:ascii="Arial" w:hAnsi="Arial" w:cs="Arial"/>
          <w:sz w:val="22"/>
          <w:szCs w:val="22"/>
        </w:rPr>
      </w:pPr>
      <w:r w:rsidRPr="00CB21F3">
        <w:rPr>
          <w:rFonts w:ascii="Arial" w:hAnsi="Arial" w:cs="Arial"/>
          <w:sz w:val="22"/>
          <w:szCs w:val="22"/>
        </w:rPr>
        <w:t xml:space="preserve">zwłoki w wykonaniu robót względem harmonogramu rzeczowo-finansowego i terminów umownych. </w:t>
      </w:r>
    </w:p>
    <w:p w:rsidR="00E7319B" w:rsidRPr="00E7319B" w:rsidRDefault="00765AB2" w:rsidP="00F53E71">
      <w:pPr>
        <w:pStyle w:val="Tekstpodstawowy"/>
        <w:numPr>
          <w:ilvl w:val="0"/>
          <w:numId w:val="41"/>
        </w:numPr>
        <w:spacing w:before="0"/>
        <w:ind w:left="425" w:hanging="425"/>
        <w:jc w:val="both"/>
        <w:rPr>
          <w:rFonts w:ascii="Arial" w:hAnsi="Arial" w:cs="Arial"/>
          <w:b w:val="0"/>
          <w:bCs/>
          <w:sz w:val="22"/>
          <w:szCs w:val="22"/>
        </w:rPr>
      </w:pPr>
      <w:r w:rsidRPr="00245AD8">
        <w:rPr>
          <w:rFonts w:ascii="Arial" w:hAnsi="Arial" w:cs="Arial"/>
          <w:b w:val="0"/>
          <w:sz w:val="22"/>
          <w:szCs w:val="22"/>
        </w:rPr>
        <w:t>Zamawiający ma prawo żądać usunięcia z terenu budowy każdego z pracowników i współpracowników Wykonawcy lub Podwykonawców i dalszych podwykonawców, których zachowanie lub jakość wykonywanej pracy uważa za niewłaściwe.</w:t>
      </w:r>
    </w:p>
    <w:p w:rsidR="009B27B9" w:rsidRPr="00E7319B" w:rsidRDefault="009B27B9" w:rsidP="00F53E71">
      <w:pPr>
        <w:pStyle w:val="Tekstpodstawowy"/>
        <w:numPr>
          <w:ilvl w:val="0"/>
          <w:numId w:val="41"/>
        </w:numPr>
        <w:spacing w:before="0"/>
        <w:ind w:left="425" w:hanging="425"/>
        <w:jc w:val="both"/>
        <w:rPr>
          <w:rFonts w:ascii="Arial" w:hAnsi="Arial" w:cs="Arial"/>
          <w:b w:val="0"/>
          <w:bCs/>
          <w:sz w:val="22"/>
          <w:szCs w:val="22"/>
        </w:rPr>
      </w:pPr>
      <w:r w:rsidRPr="00E7319B">
        <w:rPr>
          <w:rFonts w:ascii="Arial" w:hAnsi="Arial" w:cs="Arial"/>
          <w:b w:val="0"/>
          <w:sz w:val="22"/>
          <w:szCs w:val="22"/>
        </w:rPr>
        <w:t xml:space="preserve">Zapisy niniejszej Umowy są nadrzędne w przypadku kolizji z zapisami umów zawieranych przez Wykonawcę, Podwykonawcę i każdy następny podmiot. </w:t>
      </w:r>
    </w:p>
    <w:p w:rsidR="00AA45EC" w:rsidRPr="009B27B9" w:rsidRDefault="00AA45EC" w:rsidP="00AA45EC">
      <w:pPr>
        <w:pStyle w:val="Tekstpodstawowy"/>
        <w:rPr>
          <w:rFonts w:ascii="Arial" w:hAnsi="Arial" w:cs="Arial"/>
          <w:sz w:val="22"/>
          <w:szCs w:val="22"/>
        </w:rPr>
      </w:pPr>
      <w:r w:rsidRPr="009B27B9">
        <w:rPr>
          <w:rFonts w:ascii="Arial" w:hAnsi="Arial" w:cs="Arial"/>
          <w:sz w:val="22"/>
          <w:szCs w:val="22"/>
        </w:rPr>
        <w:t xml:space="preserve">§ </w:t>
      </w:r>
      <w:r w:rsidR="008F24D5">
        <w:rPr>
          <w:rFonts w:ascii="Arial" w:hAnsi="Arial" w:cs="Arial"/>
          <w:sz w:val="22"/>
          <w:szCs w:val="22"/>
        </w:rPr>
        <w:t>6</w:t>
      </w:r>
    </w:p>
    <w:p w:rsidR="00AA45EC" w:rsidRPr="009B27B9" w:rsidRDefault="00AA45EC" w:rsidP="00AA45EC">
      <w:pPr>
        <w:pStyle w:val="Tekstpodstawowy"/>
        <w:spacing w:before="0" w:after="120"/>
        <w:rPr>
          <w:rFonts w:ascii="Arial" w:hAnsi="Arial" w:cs="Arial"/>
          <w:sz w:val="22"/>
          <w:szCs w:val="22"/>
        </w:rPr>
      </w:pPr>
      <w:r w:rsidRPr="009B27B9">
        <w:rPr>
          <w:rFonts w:ascii="Arial" w:hAnsi="Arial" w:cs="Arial"/>
          <w:sz w:val="22"/>
          <w:szCs w:val="22"/>
        </w:rPr>
        <w:t>Wynagrodzenie</w:t>
      </w:r>
    </w:p>
    <w:p w:rsidR="00E91EEE" w:rsidRPr="00574850" w:rsidRDefault="00EE50BB" w:rsidP="00F53E71">
      <w:pPr>
        <w:pStyle w:val="Akapitzlist"/>
        <w:widowControl w:val="0"/>
        <w:numPr>
          <w:ilvl w:val="0"/>
          <w:numId w:val="46"/>
        </w:numPr>
        <w:tabs>
          <w:tab w:val="clear" w:pos="360"/>
          <w:tab w:val="num" w:pos="426"/>
        </w:tabs>
        <w:autoSpaceDE w:val="0"/>
        <w:autoSpaceDN w:val="0"/>
        <w:adjustRightInd w:val="0"/>
        <w:spacing w:before="0"/>
        <w:ind w:left="425" w:hanging="425"/>
        <w:contextualSpacing w:val="0"/>
        <w:rPr>
          <w:rFonts w:ascii="Arial" w:hAnsi="Arial" w:cs="Arial"/>
          <w:sz w:val="22"/>
          <w:szCs w:val="22"/>
        </w:rPr>
      </w:pPr>
      <w:r w:rsidRPr="00EE50BB">
        <w:rPr>
          <w:rFonts w:ascii="Arial" w:hAnsi="Arial" w:cs="Arial"/>
          <w:sz w:val="22"/>
          <w:szCs w:val="22"/>
        </w:rPr>
        <w:t xml:space="preserve">Za </w:t>
      </w:r>
      <w:r w:rsidRPr="00574850">
        <w:rPr>
          <w:rFonts w:ascii="Arial" w:hAnsi="Arial" w:cs="Arial"/>
          <w:sz w:val="22"/>
          <w:szCs w:val="22"/>
        </w:rPr>
        <w:t xml:space="preserve">wykonanie przedmiotu umowy określonego w § 1 </w:t>
      </w:r>
      <w:r w:rsidR="002759E4">
        <w:rPr>
          <w:rFonts w:ascii="Arial" w:hAnsi="Arial" w:cs="Arial"/>
          <w:sz w:val="22"/>
          <w:szCs w:val="22"/>
        </w:rPr>
        <w:t xml:space="preserve">ryczałtowe </w:t>
      </w:r>
      <w:r w:rsidR="00E91EEE" w:rsidRPr="00574850">
        <w:rPr>
          <w:rFonts w:ascii="Arial" w:hAnsi="Arial" w:cs="Arial"/>
          <w:sz w:val="22"/>
          <w:szCs w:val="22"/>
        </w:rPr>
        <w:t xml:space="preserve">wynagrodzenie Wykonawcy zgodnie ze złożoną ofertą wynosi </w:t>
      </w:r>
      <w:r w:rsidR="00574850" w:rsidRPr="00574850">
        <w:rPr>
          <w:rFonts w:ascii="Arial" w:hAnsi="Arial" w:cs="Arial"/>
          <w:sz w:val="22"/>
          <w:szCs w:val="22"/>
        </w:rPr>
        <w:t>……………</w:t>
      </w:r>
      <w:r w:rsidR="00E91EEE" w:rsidRPr="00574850">
        <w:rPr>
          <w:rFonts w:ascii="Arial" w:hAnsi="Arial" w:cs="Arial"/>
          <w:sz w:val="22"/>
          <w:szCs w:val="22"/>
        </w:rPr>
        <w:t>..</w:t>
      </w:r>
      <w:r w:rsidR="00574850" w:rsidRPr="00574850">
        <w:rPr>
          <w:rFonts w:ascii="Arial" w:hAnsi="Arial" w:cs="Arial"/>
          <w:sz w:val="22"/>
          <w:szCs w:val="22"/>
        </w:rPr>
        <w:t xml:space="preserve"> </w:t>
      </w:r>
      <w:r w:rsidR="00E91EEE" w:rsidRPr="00574850">
        <w:rPr>
          <w:rFonts w:ascii="Arial" w:hAnsi="Arial" w:cs="Arial"/>
          <w:sz w:val="22"/>
          <w:szCs w:val="22"/>
        </w:rPr>
        <w:t xml:space="preserve">PLN </w:t>
      </w:r>
      <w:r w:rsidR="00574850" w:rsidRPr="00574850">
        <w:rPr>
          <w:rFonts w:ascii="Arial" w:hAnsi="Arial" w:cs="Arial"/>
          <w:sz w:val="22"/>
          <w:szCs w:val="22"/>
        </w:rPr>
        <w:t>netto</w:t>
      </w:r>
      <w:r w:rsidR="00E91EEE" w:rsidRPr="00574850">
        <w:rPr>
          <w:rFonts w:ascii="Arial" w:hAnsi="Arial" w:cs="Arial"/>
          <w:sz w:val="22"/>
          <w:szCs w:val="22"/>
        </w:rPr>
        <w:t xml:space="preserve">, tj. ………. </w:t>
      </w:r>
      <w:r w:rsidR="00574850" w:rsidRPr="00574850">
        <w:rPr>
          <w:rFonts w:ascii="Arial" w:hAnsi="Arial" w:cs="Arial"/>
          <w:sz w:val="22"/>
          <w:szCs w:val="22"/>
        </w:rPr>
        <w:t>b</w:t>
      </w:r>
      <w:r w:rsidR="00E91EEE" w:rsidRPr="00574850">
        <w:rPr>
          <w:rFonts w:ascii="Arial" w:hAnsi="Arial" w:cs="Arial"/>
          <w:sz w:val="22"/>
          <w:szCs w:val="22"/>
        </w:rPr>
        <w:t>rutto</w:t>
      </w:r>
      <w:r w:rsidR="00574850" w:rsidRPr="00574850">
        <w:rPr>
          <w:rFonts w:ascii="Arial" w:hAnsi="Arial" w:cs="Arial"/>
          <w:sz w:val="22"/>
          <w:szCs w:val="22"/>
        </w:rPr>
        <w:t xml:space="preserve"> (słownie………………….. złotych ……………./100).</w:t>
      </w:r>
    </w:p>
    <w:p w:rsidR="00B00B04" w:rsidRPr="00B00B04" w:rsidRDefault="002759E4" w:rsidP="00F53E71">
      <w:pPr>
        <w:pStyle w:val="Akapitzlist"/>
        <w:widowControl w:val="0"/>
        <w:numPr>
          <w:ilvl w:val="0"/>
          <w:numId w:val="46"/>
        </w:numPr>
        <w:tabs>
          <w:tab w:val="clear" w:pos="360"/>
        </w:tabs>
        <w:autoSpaceDE w:val="0"/>
        <w:autoSpaceDN w:val="0"/>
        <w:adjustRightInd w:val="0"/>
        <w:spacing w:before="0"/>
        <w:ind w:left="426" w:hanging="426"/>
        <w:rPr>
          <w:rFonts w:ascii="Arial" w:hAnsi="Arial" w:cs="Arial"/>
          <w:bCs/>
          <w:sz w:val="22"/>
          <w:szCs w:val="22"/>
        </w:rPr>
      </w:pPr>
      <w:r w:rsidRPr="00A741F5">
        <w:rPr>
          <w:rFonts w:ascii="Arial" w:hAnsi="Arial" w:cs="Arial"/>
          <w:sz w:val="22"/>
          <w:szCs w:val="22"/>
        </w:rPr>
        <w:t xml:space="preserve">Wynagrodzenia ryczałtowe, o którym mowa w ust. 1 obejmuje wszystkie koszty związane </w:t>
      </w:r>
      <w:r w:rsidR="00B00B04">
        <w:rPr>
          <w:rFonts w:ascii="Arial" w:hAnsi="Arial" w:cs="Arial"/>
          <w:sz w:val="22"/>
          <w:szCs w:val="22"/>
        </w:rPr>
        <w:br/>
      </w:r>
      <w:r w:rsidRPr="00A741F5">
        <w:rPr>
          <w:rFonts w:ascii="Arial" w:hAnsi="Arial" w:cs="Arial"/>
          <w:sz w:val="22"/>
          <w:szCs w:val="22"/>
        </w:rPr>
        <w:t xml:space="preserve">z realizacją robót objętych dokumentacją projektową oraz specyfikacją techniczną wykonania </w:t>
      </w:r>
      <w:r w:rsidR="00B00B04">
        <w:rPr>
          <w:rFonts w:ascii="Arial" w:hAnsi="Arial" w:cs="Arial"/>
          <w:sz w:val="22"/>
          <w:szCs w:val="22"/>
        </w:rPr>
        <w:br/>
      </w:r>
      <w:r w:rsidRPr="00A741F5">
        <w:rPr>
          <w:rFonts w:ascii="Arial" w:hAnsi="Arial" w:cs="Arial"/>
          <w:sz w:val="22"/>
          <w:szCs w:val="22"/>
        </w:rPr>
        <w:t xml:space="preserve">i odbioru robót, w tym ryzyko Wykonawcy z tytułu oszacowania wszystkich kosztów związanych </w:t>
      </w:r>
      <w:r w:rsidR="00B00B04">
        <w:rPr>
          <w:rFonts w:ascii="Arial" w:hAnsi="Arial" w:cs="Arial"/>
          <w:sz w:val="22"/>
          <w:szCs w:val="22"/>
        </w:rPr>
        <w:br/>
      </w:r>
      <w:r w:rsidRPr="00A741F5">
        <w:rPr>
          <w:rFonts w:ascii="Arial" w:hAnsi="Arial" w:cs="Arial"/>
          <w:sz w:val="22"/>
          <w:szCs w:val="22"/>
        </w:rPr>
        <w:t xml:space="preserve">z realizacją przedmiotu umowy, a także oddziaływania innych czynników mających lub mogących mieć wpływ na koszty tj.: roboty przygotowawcze, porządkowe, zagospodarowania i późniejszej likwidacji placu budowy, utrzymanie zaplecza i placu budowy, obsługi geodezyjnej, dopuszczenie do czynnych urządzeń oraz wyposażenie budowy w instalacje i urządzenia techniczne zapewniające możliwość korzystania z nich zgodnie z ich przeznaczeniem, wywozu materiałów pochodzących z rozbiórki, robót demontażowych i wyburzeniowych, koszty związane z odbiorami wykonanych robót, doprowadzenia terenu do stanu pierwotnego po zakończeniu realizacji robót, </w:t>
      </w:r>
      <w:r w:rsidRPr="00A741F5">
        <w:rPr>
          <w:rFonts w:ascii="Arial" w:hAnsi="Arial" w:cs="Arial"/>
          <w:sz w:val="22"/>
          <w:szCs w:val="22"/>
        </w:rPr>
        <w:lastRenderedPageBreak/>
        <w:t xml:space="preserve">kosztów odszkodowania za czasowe zajęcie gruntów podczas wykonywania zadania oraz </w:t>
      </w:r>
      <w:r w:rsidR="00B00B04">
        <w:rPr>
          <w:rFonts w:ascii="Arial" w:hAnsi="Arial" w:cs="Arial"/>
          <w:sz w:val="22"/>
          <w:szCs w:val="22"/>
        </w:rPr>
        <w:br/>
      </w:r>
      <w:r w:rsidRPr="00A741F5">
        <w:rPr>
          <w:rFonts w:ascii="Arial" w:hAnsi="Arial" w:cs="Arial"/>
          <w:sz w:val="22"/>
          <w:szCs w:val="22"/>
        </w:rPr>
        <w:t>za zniszczenia i uszkodzenia powstałe na terenie budowy i w jego okolicy, będące następstwem prowadzonych robót i działań Wykonawcy.</w:t>
      </w:r>
    </w:p>
    <w:p w:rsidR="00B00B04" w:rsidRPr="00B00B04" w:rsidRDefault="002759E4" w:rsidP="00F53E71">
      <w:pPr>
        <w:pStyle w:val="Akapitzlist"/>
        <w:widowControl w:val="0"/>
        <w:numPr>
          <w:ilvl w:val="0"/>
          <w:numId w:val="46"/>
        </w:numPr>
        <w:tabs>
          <w:tab w:val="clear" w:pos="360"/>
        </w:tabs>
        <w:autoSpaceDE w:val="0"/>
        <w:autoSpaceDN w:val="0"/>
        <w:adjustRightInd w:val="0"/>
        <w:spacing w:before="0"/>
        <w:ind w:left="426" w:hanging="426"/>
        <w:rPr>
          <w:rFonts w:ascii="Arial" w:hAnsi="Arial" w:cs="Arial"/>
          <w:bCs/>
          <w:sz w:val="22"/>
          <w:szCs w:val="22"/>
        </w:rPr>
      </w:pPr>
      <w:r w:rsidRPr="00B00B04">
        <w:rPr>
          <w:rFonts w:ascii="Arial" w:hAnsi="Arial" w:cs="Arial"/>
          <w:sz w:val="22"/>
          <w:szCs w:val="22"/>
        </w:rPr>
        <w:t xml:space="preserve">Nie uwzględnienie przez Wykonawcę jakichkolwiek kosztów robót na etapie przygotowania oferty nie może stanowić roszczeń w stosunku do Zamawiającego zarówno w trakcie realizacji niniejszej umowy, jak też po wykonaniu przedmiotu umowy. </w:t>
      </w:r>
    </w:p>
    <w:p w:rsidR="00B00B04" w:rsidRPr="00B00B04" w:rsidRDefault="002759E4" w:rsidP="00F53E71">
      <w:pPr>
        <w:pStyle w:val="Akapitzlist"/>
        <w:widowControl w:val="0"/>
        <w:numPr>
          <w:ilvl w:val="0"/>
          <w:numId w:val="46"/>
        </w:numPr>
        <w:tabs>
          <w:tab w:val="clear" w:pos="360"/>
        </w:tabs>
        <w:autoSpaceDE w:val="0"/>
        <w:autoSpaceDN w:val="0"/>
        <w:adjustRightInd w:val="0"/>
        <w:spacing w:before="0"/>
        <w:ind w:left="426" w:hanging="426"/>
        <w:rPr>
          <w:rFonts w:ascii="Arial" w:hAnsi="Arial" w:cs="Arial"/>
          <w:bCs/>
          <w:sz w:val="22"/>
          <w:szCs w:val="22"/>
        </w:rPr>
      </w:pPr>
      <w:r w:rsidRPr="00B00B04">
        <w:rPr>
          <w:rFonts w:ascii="Arial" w:hAnsi="Arial" w:cs="Arial"/>
          <w:sz w:val="22"/>
          <w:szCs w:val="22"/>
        </w:rPr>
        <w:t>Wykonawca oświadcza, że zapoznał się i sprawdził zakres robót pod kątem rozwiązań technologicznych i ilościowych oraz z wszelkimi innymi danymi udostępnionymi przez Zamawiającego i na tej podstawie stwierdza, że ewentualne korekty ilościowe przedmiotu umowy zostały usankcjonowane niniejszą umową i zawierają się w wartości umowy zgodnie z ust.1 niniejszego paragrafu.</w:t>
      </w:r>
    </w:p>
    <w:p w:rsidR="00574850" w:rsidRPr="00B00B04" w:rsidRDefault="002759E4" w:rsidP="00F53E71">
      <w:pPr>
        <w:pStyle w:val="Akapitzlist"/>
        <w:widowControl w:val="0"/>
        <w:numPr>
          <w:ilvl w:val="0"/>
          <w:numId w:val="46"/>
        </w:numPr>
        <w:tabs>
          <w:tab w:val="clear" w:pos="360"/>
        </w:tabs>
        <w:autoSpaceDE w:val="0"/>
        <w:autoSpaceDN w:val="0"/>
        <w:adjustRightInd w:val="0"/>
        <w:spacing w:before="0"/>
        <w:ind w:left="426" w:hanging="426"/>
        <w:rPr>
          <w:rFonts w:ascii="Arial" w:hAnsi="Arial" w:cs="Arial"/>
          <w:bCs/>
          <w:sz w:val="22"/>
          <w:szCs w:val="22"/>
        </w:rPr>
      </w:pPr>
      <w:r w:rsidRPr="00B00B04">
        <w:rPr>
          <w:rFonts w:ascii="Arial" w:hAnsi="Arial" w:cs="Arial"/>
          <w:sz w:val="22"/>
          <w:szCs w:val="22"/>
        </w:rPr>
        <w:t>Za roboty nie wykonane, objęte kosztorysem ofertowym wynagrodzenie nie przysługuje</w:t>
      </w:r>
      <w:r w:rsidR="009B27B9" w:rsidRPr="00B00B04">
        <w:rPr>
          <w:rFonts w:ascii="Arial" w:hAnsi="Arial" w:cs="Arial"/>
          <w:sz w:val="22"/>
          <w:szCs w:val="22"/>
        </w:rPr>
        <w:t>.</w:t>
      </w:r>
    </w:p>
    <w:p w:rsidR="008F24D5" w:rsidRPr="009B27B9" w:rsidRDefault="008F24D5" w:rsidP="008F24D5">
      <w:pPr>
        <w:pStyle w:val="Tekstpodstawowy"/>
        <w:rPr>
          <w:rFonts w:ascii="Arial" w:hAnsi="Arial" w:cs="Arial"/>
          <w:sz w:val="22"/>
          <w:szCs w:val="22"/>
        </w:rPr>
      </w:pPr>
      <w:r w:rsidRPr="009B27B9">
        <w:rPr>
          <w:rFonts w:ascii="Arial" w:hAnsi="Arial" w:cs="Arial"/>
          <w:sz w:val="22"/>
          <w:szCs w:val="22"/>
        </w:rPr>
        <w:t xml:space="preserve">§ </w:t>
      </w:r>
      <w:r>
        <w:rPr>
          <w:rFonts w:ascii="Arial" w:hAnsi="Arial" w:cs="Arial"/>
          <w:sz w:val="22"/>
          <w:szCs w:val="22"/>
        </w:rPr>
        <w:t>7</w:t>
      </w:r>
    </w:p>
    <w:p w:rsidR="009B27B9" w:rsidRDefault="009B27B9" w:rsidP="009B27B9">
      <w:pPr>
        <w:pStyle w:val="Tekstpodstawowy"/>
        <w:spacing w:before="0" w:after="120"/>
        <w:rPr>
          <w:rFonts w:ascii="Arial" w:hAnsi="Arial" w:cs="Arial"/>
          <w:sz w:val="22"/>
          <w:szCs w:val="22"/>
        </w:rPr>
      </w:pPr>
      <w:r w:rsidRPr="009B27B9">
        <w:rPr>
          <w:rFonts w:ascii="Arial" w:hAnsi="Arial" w:cs="Arial"/>
          <w:sz w:val="22"/>
          <w:szCs w:val="22"/>
        </w:rPr>
        <w:t>Warunki płatności</w:t>
      </w:r>
    </w:p>
    <w:p w:rsidR="00B00B04" w:rsidRDefault="00B00B04" w:rsidP="00F53E71">
      <w:pPr>
        <w:pStyle w:val="2Umowaustppoziom2"/>
        <w:numPr>
          <w:ilvl w:val="0"/>
          <w:numId w:val="44"/>
        </w:numPr>
        <w:spacing w:before="0"/>
        <w:ind w:left="426" w:hanging="426"/>
        <w:rPr>
          <w:rFonts w:ascii="Arial" w:hAnsi="Arial" w:cs="Arial"/>
        </w:rPr>
      </w:pPr>
      <w:r w:rsidRPr="0082063D">
        <w:rPr>
          <w:rFonts w:ascii="Arial" w:hAnsi="Arial" w:cs="Arial"/>
        </w:rPr>
        <w:t>Zamawiający zapłaci Wykonawcy wynagrodzenie</w:t>
      </w:r>
      <w:r>
        <w:rPr>
          <w:rFonts w:ascii="Arial" w:hAnsi="Arial" w:cs="Arial"/>
        </w:rPr>
        <w:t xml:space="preserve"> ryczałtowe</w:t>
      </w:r>
      <w:r w:rsidRPr="0082063D">
        <w:rPr>
          <w:rFonts w:ascii="Arial" w:hAnsi="Arial" w:cs="Arial"/>
        </w:rPr>
        <w:t xml:space="preserve"> brutto, o którym mowa w § 6 ust.1 umowy, w następujących częściach:</w:t>
      </w:r>
    </w:p>
    <w:p w:rsidR="00B00B04" w:rsidRDefault="00B00B04" w:rsidP="00F53E71">
      <w:pPr>
        <w:pStyle w:val="2Umowaustppoziom2"/>
        <w:numPr>
          <w:ilvl w:val="0"/>
          <w:numId w:val="47"/>
        </w:numPr>
        <w:spacing w:before="0"/>
        <w:ind w:left="851" w:hanging="425"/>
        <w:rPr>
          <w:rFonts w:ascii="Arial" w:hAnsi="Arial" w:cs="Arial"/>
        </w:rPr>
      </w:pPr>
      <w:r w:rsidRPr="0061102A">
        <w:rPr>
          <w:rFonts w:ascii="Arial" w:hAnsi="Arial" w:cs="Arial"/>
        </w:rPr>
        <w:t xml:space="preserve">Zamawiający dopuszcza </w:t>
      </w:r>
      <w:r w:rsidR="00F72114">
        <w:rPr>
          <w:rFonts w:ascii="Arial" w:hAnsi="Arial" w:cs="Arial"/>
        </w:rPr>
        <w:t>płatności</w:t>
      </w:r>
      <w:r w:rsidRPr="0061102A">
        <w:rPr>
          <w:rFonts w:ascii="Arial" w:hAnsi="Arial" w:cs="Arial"/>
        </w:rPr>
        <w:t xml:space="preserve"> </w:t>
      </w:r>
      <w:r w:rsidR="00F72114">
        <w:rPr>
          <w:rFonts w:ascii="Arial" w:hAnsi="Arial" w:cs="Arial"/>
        </w:rPr>
        <w:t>częściowe</w:t>
      </w:r>
      <w:r w:rsidRPr="0061102A">
        <w:rPr>
          <w:rFonts w:ascii="Arial" w:hAnsi="Arial" w:cs="Arial"/>
        </w:rPr>
        <w:t xml:space="preserve"> i jedną </w:t>
      </w:r>
      <w:r w:rsidR="00F72114">
        <w:rPr>
          <w:rFonts w:ascii="Arial" w:hAnsi="Arial" w:cs="Arial"/>
        </w:rPr>
        <w:t xml:space="preserve">płatność </w:t>
      </w:r>
      <w:r w:rsidRPr="0061102A">
        <w:rPr>
          <w:rFonts w:ascii="Arial" w:hAnsi="Arial" w:cs="Arial"/>
        </w:rPr>
        <w:t xml:space="preserve">końcową za wykonane </w:t>
      </w:r>
      <w:r w:rsidR="00F72114">
        <w:rPr>
          <w:rFonts w:ascii="Arial" w:hAnsi="Arial" w:cs="Arial"/>
        </w:rPr>
        <w:t>roboty będące przedmiotem umowy;</w:t>
      </w:r>
    </w:p>
    <w:p w:rsidR="00B00B04" w:rsidRDefault="00B00B04" w:rsidP="00F53E71">
      <w:pPr>
        <w:pStyle w:val="2Umowaustppoziom2"/>
        <w:numPr>
          <w:ilvl w:val="0"/>
          <w:numId w:val="47"/>
        </w:numPr>
        <w:spacing w:before="0"/>
        <w:ind w:left="851" w:hanging="425"/>
        <w:rPr>
          <w:rFonts w:ascii="Arial" w:hAnsi="Arial" w:cs="Arial"/>
        </w:rPr>
      </w:pPr>
      <w:r w:rsidRPr="00B00B04">
        <w:rPr>
          <w:rFonts w:ascii="Arial" w:hAnsi="Arial" w:cs="Arial"/>
        </w:rPr>
        <w:t>faktur</w:t>
      </w:r>
      <w:r w:rsidR="00F72114">
        <w:rPr>
          <w:rFonts w:ascii="Arial" w:hAnsi="Arial" w:cs="Arial"/>
        </w:rPr>
        <w:t>y</w:t>
      </w:r>
      <w:r w:rsidRPr="00B00B04">
        <w:rPr>
          <w:rFonts w:ascii="Arial" w:hAnsi="Arial" w:cs="Arial"/>
        </w:rPr>
        <w:t xml:space="preserve"> częściow</w:t>
      </w:r>
      <w:r w:rsidR="00F72114">
        <w:rPr>
          <w:rFonts w:ascii="Arial" w:hAnsi="Arial" w:cs="Arial"/>
        </w:rPr>
        <w:t>e</w:t>
      </w:r>
      <w:r w:rsidRPr="00B00B04">
        <w:rPr>
          <w:rFonts w:ascii="Arial" w:hAnsi="Arial" w:cs="Arial"/>
        </w:rPr>
        <w:t xml:space="preserve"> wystawion</w:t>
      </w:r>
      <w:r w:rsidR="00F72114">
        <w:rPr>
          <w:rFonts w:ascii="Arial" w:hAnsi="Arial" w:cs="Arial"/>
        </w:rPr>
        <w:t>e</w:t>
      </w:r>
      <w:r w:rsidRPr="00B00B04">
        <w:rPr>
          <w:rFonts w:ascii="Arial" w:hAnsi="Arial" w:cs="Arial"/>
        </w:rPr>
        <w:t xml:space="preserve"> będ</w:t>
      </w:r>
      <w:r w:rsidR="00F72114">
        <w:rPr>
          <w:rFonts w:ascii="Arial" w:hAnsi="Arial" w:cs="Arial"/>
        </w:rPr>
        <w:t>ą</w:t>
      </w:r>
      <w:r w:rsidRPr="00B00B04">
        <w:rPr>
          <w:rFonts w:ascii="Arial" w:hAnsi="Arial" w:cs="Arial"/>
        </w:rPr>
        <w:t xml:space="preserve"> po wykonaniu i odbiorze wydzielonego etapu prac w ramach realizacji inwestycji możliwej technicznie do odbioru</w:t>
      </w:r>
      <w:r w:rsidR="00F72114">
        <w:rPr>
          <w:rFonts w:ascii="Arial" w:hAnsi="Arial" w:cs="Arial"/>
        </w:rPr>
        <w:t>;</w:t>
      </w:r>
    </w:p>
    <w:p w:rsidR="00B00B04" w:rsidRDefault="00B00B04" w:rsidP="00F53E71">
      <w:pPr>
        <w:pStyle w:val="2Umowaustppoziom2"/>
        <w:numPr>
          <w:ilvl w:val="0"/>
          <w:numId w:val="47"/>
        </w:numPr>
        <w:spacing w:before="0"/>
        <w:ind w:left="851" w:hanging="425"/>
        <w:rPr>
          <w:rFonts w:ascii="Arial" w:hAnsi="Arial" w:cs="Arial"/>
        </w:rPr>
      </w:pPr>
      <w:r w:rsidRPr="00B00B04">
        <w:rPr>
          <w:rFonts w:ascii="Arial" w:hAnsi="Arial" w:cs="Arial"/>
        </w:rPr>
        <w:t>faktura końcowa może zostać złożona do Zamawiającego po zakończeniu całości robót budowlanych będących przedmiotem umowy w wysokości pozostałej do zapłaty kwoty wynagrodzenia bru</w:t>
      </w:r>
      <w:r w:rsidR="00F72114">
        <w:rPr>
          <w:rFonts w:ascii="Arial" w:hAnsi="Arial" w:cs="Arial"/>
        </w:rPr>
        <w:t>tto, o którym mowa w § 6 ust. 1;</w:t>
      </w:r>
    </w:p>
    <w:p w:rsidR="00B00B04" w:rsidRDefault="00B00B04" w:rsidP="00F53E71">
      <w:pPr>
        <w:pStyle w:val="2Umowaustppoziom2"/>
        <w:numPr>
          <w:ilvl w:val="0"/>
          <w:numId w:val="47"/>
        </w:numPr>
        <w:spacing w:before="0"/>
        <w:ind w:left="851" w:hanging="425"/>
        <w:rPr>
          <w:rFonts w:ascii="Arial" w:hAnsi="Arial" w:cs="Arial"/>
        </w:rPr>
      </w:pPr>
      <w:r w:rsidRPr="00B00B04">
        <w:rPr>
          <w:rFonts w:ascii="Arial" w:hAnsi="Arial" w:cs="Arial"/>
        </w:rPr>
        <w:t>faktur</w:t>
      </w:r>
      <w:r w:rsidR="00F72114">
        <w:rPr>
          <w:rFonts w:ascii="Arial" w:hAnsi="Arial" w:cs="Arial"/>
        </w:rPr>
        <w:t>y</w:t>
      </w:r>
      <w:r w:rsidRPr="00B00B04">
        <w:rPr>
          <w:rFonts w:ascii="Arial" w:hAnsi="Arial" w:cs="Arial"/>
        </w:rPr>
        <w:t xml:space="preserve"> za częściowe wykonanie robót budowlanych mo</w:t>
      </w:r>
      <w:r w:rsidR="00F72114">
        <w:rPr>
          <w:rFonts w:ascii="Arial" w:hAnsi="Arial" w:cs="Arial"/>
        </w:rPr>
        <w:t>gą</w:t>
      </w:r>
      <w:r w:rsidRPr="00B00B04">
        <w:rPr>
          <w:rFonts w:ascii="Arial" w:hAnsi="Arial" w:cs="Arial"/>
        </w:rPr>
        <w:t xml:space="preserve"> zostać wystawian</w:t>
      </w:r>
      <w:r w:rsidR="00F72114">
        <w:rPr>
          <w:rFonts w:ascii="Arial" w:hAnsi="Arial" w:cs="Arial"/>
        </w:rPr>
        <w:t>e</w:t>
      </w:r>
      <w:r w:rsidRPr="00B00B04">
        <w:rPr>
          <w:rFonts w:ascii="Arial" w:hAnsi="Arial" w:cs="Arial"/>
        </w:rPr>
        <w:t xml:space="preserve"> pod warunkiem, że </w:t>
      </w:r>
      <w:r w:rsidR="00F72114">
        <w:rPr>
          <w:rFonts w:ascii="Arial" w:hAnsi="Arial" w:cs="Arial"/>
        </w:rPr>
        <w:t xml:space="preserve">dana </w:t>
      </w:r>
      <w:r w:rsidRPr="00B00B04">
        <w:rPr>
          <w:rFonts w:ascii="Arial" w:hAnsi="Arial" w:cs="Arial"/>
        </w:rPr>
        <w:t>część wykonania zamówienia będzie zakończona i będzie tworzyć element możliwy do odbioru,</w:t>
      </w:r>
    </w:p>
    <w:p w:rsidR="00B00B04" w:rsidRPr="00B00B04" w:rsidRDefault="00B00B04" w:rsidP="00F53E71">
      <w:pPr>
        <w:pStyle w:val="2Umowaustppoziom2"/>
        <w:numPr>
          <w:ilvl w:val="0"/>
          <w:numId w:val="47"/>
        </w:numPr>
        <w:spacing w:before="0"/>
        <w:ind w:left="851" w:hanging="425"/>
        <w:rPr>
          <w:rFonts w:ascii="Arial" w:hAnsi="Arial" w:cs="Arial"/>
        </w:rPr>
      </w:pPr>
      <w:r w:rsidRPr="00B00B04">
        <w:rPr>
          <w:rFonts w:ascii="Arial" w:hAnsi="Arial" w:cs="Arial"/>
        </w:rPr>
        <w:t>podstawą fakturowania za wykonane roboty budowlane, jest ich odbiór przez przedstawicieli Stron umowy.</w:t>
      </w:r>
    </w:p>
    <w:p w:rsidR="00B00B04" w:rsidRDefault="00B00B04" w:rsidP="00F53E71">
      <w:pPr>
        <w:pStyle w:val="2Umowaustppoziom2"/>
        <w:numPr>
          <w:ilvl w:val="0"/>
          <w:numId w:val="44"/>
        </w:numPr>
        <w:spacing w:before="0"/>
        <w:ind w:left="425" w:hanging="425"/>
        <w:rPr>
          <w:rFonts w:ascii="Arial" w:hAnsi="Arial" w:cs="Arial"/>
        </w:rPr>
      </w:pPr>
      <w:r w:rsidRPr="003944A6">
        <w:rPr>
          <w:rFonts w:ascii="Arial" w:hAnsi="Arial" w:cs="Arial"/>
        </w:rPr>
        <w:t>Podstawą wystawienia faktury końcowej będzie wyłącznie podpisany przez Zamawiającego protokół odbioru końcowego przedmiotu umowy wraz z zatwierdzonymi przez Zamawiającego ewentualnymi innymi dokumentami wymaganymi umową lub przepisami prawa. Protokół musi zostać podpisany przez Zamawiającego oraz Wykonawcę. Odbiór jednostronny przez Wykonawcę jest wykluczony w każdym wypadku.</w:t>
      </w:r>
    </w:p>
    <w:p w:rsidR="00B00B04" w:rsidRPr="00D95896" w:rsidRDefault="00B00B04" w:rsidP="00F53E71">
      <w:pPr>
        <w:pStyle w:val="2Umowaustppoziom2"/>
        <w:numPr>
          <w:ilvl w:val="0"/>
          <w:numId w:val="44"/>
        </w:numPr>
        <w:spacing w:before="0"/>
        <w:ind w:left="425" w:hanging="425"/>
        <w:rPr>
          <w:rFonts w:ascii="Arial" w:hAnsi="Arial" w:cs="Arial"/>
        </w:rPr>
      </w:pPr>
      <w:r w:rsidRPr="003944A6">
        <w:rPr>
          <w:rFonts w:ascii="Arial" w:hAnsi="Arial" w:cs="Arial"/>
        </w:rPr>
        <w:t xml:space="preserve">Warunkiem zapłaty przez Zamawiającego należnego wynagrodzenia za fakturę końcową </w:t>
      </w:r>
      <w:r w:rsidRPr="00D95896">
        <w:rPr>
          <w:rFonts w:ascii="Arial" w:hAnsi="Arial" w:cs="Arial"/>
        </w:rPr>
        <w:t>jest przedstawienie przez Wykonawcę dowodów zapłaty wymagalnego wynagrodzenia podwykonawcom, biorącym udział w realizacji odebranych robót budowlanych oraz przedstawienie stosownych oświadczeń przez Wykonawcę oraz podwykonawców.</w:t>
      </w:r>
    </w:p>
    <w:p w:rsidR="00B00B04" w:rsidRPr="00D95896" w:rsidRDefault="00B00B04" w:rsidP="00F53E71">
      <w:pPr>
        <w:pStyle w:val="2Umowaustppoziom2"/>
        <w:numPr>
          <w:ilvl w:val="0"/>
          <w:numId w:val="44"/>
        </w:numPr>
        <w:spacing w:before="0"/>
        <w:ind w:left="425" w:hanging="425"/>
        <w:rPr>
          <w:rFonts w:ascii="Arial" w:hAnsi="Arial" w:cs="Arial"/>
        </w:rPr>
      </w:pPr>
      <w:r w:rsidRPr="00D95896">
        <w:rPr>
          <w:rFonts w:ascii="Arial" w:hAnsi="Arial" w:cs="Arial"/>
        </w:rPr>
        <w:t>W przypadku nieprzedstawienia przez Wykonawcę wszystkich dowodów zapłaty, o których mowa powyżej, Zamawiający wstrzymuje wypłatę należnego wynagrodzenia za odebrane roboty budowlane w części równej sumie kwot wynikających z nieprzedstawionych dowodów zapłaty.</w:t>
      </w:r>
    </w:p>
    <w:p w:rsidR="00B00B04" w:rsidRPr="00D95896" w:rsidRDefault="00B00B04" w:rsidP="00F53E71">
      <w:pPr>
        <w:pStyle w:val="2Umowaustppoziom2"/>
        <w:numPr>
          <w:ilvl w:val="0"/>
          <w:numId w:val="44"/>
        </w:numPr>
        <w:spacing w:before="0"/>
        <w:ind w:left="425" w:hanging="425"/>
        <w:rPr>
          <w:rFonts w:ascii="Arial" w:hAnsi="Arial" w:cs="Arial"/>
        </w:rPr>
      </w:pPr>
      <w:bookmarkStart w:id="0" w:name="_Ref98931267"/>
      <w:r w:rsidRPr="00D95896">
        <w:rPr>
          <w:rFonts w:ascii="Arial" w:hAnsi="Arial" w:cs="Arial"/>
        </w:rPr>
        <w:t>Faktura końcowa płatna będzie w terminie nie dłuższym niż 3</w:t>
      </w:r>
      <w:r w:rsidR="00EF7650">
        <w:rPr>
          <w:rFonts w:ascii="Arial" w:hAnsi="Arial" w:cs="Arial"/>
        </w:rPr>
        <w:t>0</w:t>
      </w:r>
      <w:r w:rsidRPr="00D95896">
        <w:rPr>
          <w:rFonts w:ascii="Arial" w:hAnsi="Arial" w:cs="Arial"/>
        </w:rPr>
        <w:t xml:space="preserve"> dni, licząc od daty doręczenia Zamawiającemu prawidłowo wystawionej faktury na podstawie stosownych świadectw płatności i wszystkich wymaganych dokumentów, w szczególności odnoszącymi się do podwykonawców lub dalszych podwykonawców. Należność Wykonawcy płatna będzie w formie przelewu z rachunku Zamawiającego na rachunek Wykonawcy, wskazany na fakturze.</w:t>
      </w:r>
      <w:bookmarkEnd w:id="0"/>
    </w:p>
    <w:p w:rsidR="00B00B04" w:rsidRPr="00D95896" w:rsidRDefault="00B00B04" w:rsidP="00F53E71">
      <w:pPr>
        <w:pStyle w:val="2Umowaustppoziom2"/>
        <w:numPr>
          <w:ilvl w:val="0"/>
          <w:numId w:val="44"/>
        </w:numPr>
        <w:spacing w:before="0"/>
        <w:ind w:left="426" w:hanging="426"/>
        <w:rPr>
          <w:rFonts w:ascii="Arial" w:hAnsi="Arial" w:cs="Arial"/>
        </w:rPr>
      </w:pPr>
      <w:r w:rsidRPr="00D95896">
        <w:rPr>
          <w:rFonts w:ascii="Arial" w:hAnsi="Arial" w:cs="Arial"/>
        </w:rPr>
        <w:t>Wykonawca nie może, bez pisemnej zgody Zamawiającego pod rygorem nieważności, przenieść na osobę trzecią wierzytelności wynikającej z niniejszej umowy ani dokonać potrącenia jakiejkolwiek wierzytelności z wierzytelności Zamawiającego.</w:t>
      </w:r>
    </w:p>
    <w:p w:rsidR="00B00B04" w:rsidRPr="00D95896" w:rsidRDefault="00B00B04" w:rsidP="00F53E71">
      <w:pPr>
        <w:pStyle w:val="2Umowaustppoziom2"/>
        <w:numPr>
          <w:ilvl w:val="0"/>
          <w:numId w:val="44"/>
        </w:numPr>
        <w:spacing w:before="0"/>
        <w:ind w:left="426" w:hanging="426"/>
        <w:rPr>
          <w:rFonts w:ascii="Arial" w:hAnsi="Arial" w:cs="Arial"/>
        </w:rPr>
      </w:pPr>
      <w:r w:rsidRPr="00D95896">
        <w:rPr>
          <w:rFonts w:ascii="Arial" w:hAnsi="Arial" w:cs="Arial"/>
        </w:rPr>
        <w:t>W przypadku powierzenia części prac Podwykonawcom, Zamawiający dokona zapłaty na rzecz Wykonawcy dopiero po przedstawieniu przez niego dokumentów potwierdzających rozliczenie się z Podwykonawcami.</w:t>
      </w:r>
    </w:p>
    <w:p w:rsidR="00B00B04" w:rsidRPr="00D95896" w:rsidRDefault="00B00B04" w:rsidP="00F53E71">
      <w:pPr>
        <w:pStyle w:val="2Umowaustppoziom2"/>
        <w:numPr>
          <w:ilvl w:val="0"/>
          <w:numId w:val="44"/>
        </w:numPr>
        <w:spacing w:before="0"/>
        <w:ind w:left="426" w:hanging="426"/>
        <w:rPr>
          <w:rFonts w:ascii="Arial" w:hAnsi="Arial" w:cs="Arial"/>
        </w:rPr>
      </w:pPr>
      <w:r w:rsidRPr="00D95896">
        <w:rPr>
          <w:rFonts w:ascii="Arial" w:hAnsi="Arial" w:cs="Arial"/>
          <w:bCs/>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Pr="00D95896">
        <w:rPr>
          <w:rFonts w:ascii="Arial" w:hAnsi="Arial" w:cs="Arial"/>
          <w:bCs/>
        </w:rPr>
        <w:lastRenderedPageBreak/>
        <w:t>lub usługi, w przypadku uchylenia się od obowiązku zapłaty odpowiednio przez Wykonawcę, Podwykonawcę lub dalszego Podwykonawcę zamówienia na roboty budowlane.</w:t>
      </w:r>
    </w:p>
    <w:p w:rsidR="00B00B04" w:rsidRPr="00D95896" w:rsidRDefault="00B00B04" w:rsidP="00F53E71">
      <w:pPr>
        <w:pStyle w:val="2Umowaustppoziom2"/>
        <w:numPr>
          <w:ilvl w:val="0"/>
          <w:numId w:val="44"/>
        </w:numPr>
        <w:spacing w:before="0"/>
        <w:ind w:left="426" w:hanging="426"/>
        <w:rPr>
          <w:rFonts w:ascii="Arial" w:hAnsi="Arial" w:cs="Arial"/>
        </w:rPr>
      </w:pPr>
      <w:r w:rsidRPr="00D95896">
        <w:rPr>
          <w:rFonts w:ascii="Arial" w:hAnsi="Arial" w:cs="Arial"/>
          <w:bCs/>
        </w:rPr>
        <w:t>Wynagrodzenie, o którym mowa w ust. </w:t>
      </w:r>
      <w:r>
        <w:rPr>
          <w:rFonts w:ascii="Arial" w:hAnsi="Arial" w:cs="Arial"/>
          <w:bCs/>
        </w:rPr>
        <w:t>8</w:t>
      </w:r>
      <w:r w:rsidRPr="00D95896">
        <w:rPr>
          <w:rFonts w:ascii="Arial" w:hAnsi="Arial" w:cs="Arial"/>
          <w:bCs/>
        </w:rPr>
        <w:t xml:space="preserve">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00B04" w:rsidRPr="00D95896" w:rsidRDefault="00B00B04" w:rsidP="00F53E71">
      <w:pPr>
        <w:pStyle w:val="2Umowaustppoziom2"/>
        <w:numPr>
          <w:ilvl w:val="0"/>
          <w:numId w:val="44"/>
        </w:numPr>
        <w:spacing w:before="0"/>
        <w:ind w:left="426" w:hanging="426"/>
        <w:rPr>
          <w:rFonts w:ascii="Arial" w:hAnsi="Arial" w:cs="Arial"/>
        </w:rPr>
      </w:pPr>
      <w:r w:rsidRPr="00D95896">
        <w:rPr>
          <w:rFonts w:ascii="Arial" w:hAnsi="Arial" w:cs="Arial"/>
          <w:bCs/>
        </w:rPr>
        <w:t>Bezpośrednia zapłata obejmuje wyłącznie należne wynagrodzenie, bez odsetek, należnych Podwykonawcy lub dalszemu Podwykonawcy.</w:t>
      </w:r>
    </w:p>
    <w:p w:rsidR="00B00B04" w:rsidRPr="00D95896" w:rsidRDefault="00B00B04" w:rsidP="00F53E71">
      <w:pPr>
        <w:pStyle w:val="2Umowaustppoziom2"/>
        <w:numPr>
          <w:ilvl w:val="0"/>
          <w:numId w:val="44"/>
        </w:numPr>
        <w:spacing w:before="0"/>
        <w:ind w:left="426" w:hanging="426"/>
        <w:rPr>
          <w:rFonts w:ascii="Arial" w:hAnsi="Arial" w:cs="Arial"/>
        </w:rPr>
      </w:pPr>
      <w:r w:rsidRPr="00D95896">
        <w:rPr>
          <w:rFonts w:ascii="Arial" w:hAnsi="Arial" w:cs="Arial"/>
          <w:bCs/>
        </w:rPr>
        <w:t>Przed dokonaniem bezpośredniej zapłaty Zamawiający umożliwi Wykonawcy zgłoszenie pisemnych uwag dotyczących zasadności bezpośredniej zapłaty wynagrodzenia Podwykonawcy lub dalszemu Podwykonawcy, o których mowa w ust. </w:t>
      </w:r>
      <w:r>
        <w:rPr>
          <w:rFonts w:ascii="Arial" w:hAnsi="Arial" w:cs="Arial"/>
          <w:bCs/>
        </w:rPr>
        <w:t>8</w:t>
      </w:r>
      <w:r w:rsidRPr="00D95896">
        <w:rPr>
          <w:rFonts w:ascii="Arial" w:hAnsi="Arial" w:cs="Arial"/>
          <w:bCs/>
        </w:rPr>
        <w:t xml:space="preserve"> niniejszego paragrafu. Zamawiający informuje o terminie zgłaszania uwag, nie krótszym niż 7 dni od dnia doręczenia tej informacji.</w:t>
      </w:r>
    </w:p>
    <w:p w:rsidR="00B00B04" w:rsidRPr="00D95896" w:rsidRDefault="00B00B04" w:rsidP="00F53E71">
      <w:pPr>
        <w:pStyle w:val="2Umowaustppoziom2"/>
        <w:numPr>
          <w:ilvl w:val="0"/>
          <w:numId w:val="44"/>
        </w:numPr>
        <w:spacing w:before="0"/>
        <w:ind w:left="426" w:hanging="426"/>
        <w:rPr>
          <w:rFonts w:ascii="Arial" w:hAnsi="Arial" w:cs="Arial"/>
        </w:rPr>
      </w:pPr>
      <w:r w:rsidRPr="00D95896">
        <w:rPr>
          <w:rFonts w:ascii="Arial" w:hAnsi="Arial" w:cs="Arial"/>
          <w:bCs/>
        </w:rPr>
        <w:t>W przypadku zgłoszenia uwag, o których mowa w ust. </w:t>
      </w:r>
      <w:r>
        <w:rPr>
          <w:rFonts w:ascii="Arial" w:hAnsi="Arial" w:cs="Arial"/>
          <w:bCs/>
        </w:rPr>
        <w:t>11</w:t>
      </w:r>
      <w:r w:rsidRPr="00D95896">
        <w:rPr>
          <w:rFonts w:ascii="Arial" w:hAnsi="Arial" w:cs="Arial"/>
          <w:bCs/>
        </w:rPr>
        <w:t>, w terminie wskazanym przez Zamawiającego, Zamawiający może:</w:t>
      </w:r>
    </w:p>
    <w:p w:rsidR="00B00B04" w:rsidRPr="00D95896" w:rsidRDefault="00B00B04" w:rsidP="00F53E71">
      <w:pPr>
        <w:pStyle w:val="Akapitzlist"/>
        <w:numPr>
          <w:ilvl w:val="0"/>
          <w:numId w:val="10"/>
        </w:numPr>
        <w:spacing w:before="0"/>
        <w:ind w:left="851" w:hanging="425"/>
        <w:contextualSpacing w:val="0"/>
        <w:rPr>
          <w:rFonts w:ascii="Arial" w:hAnsi="Arial" w:cs="Arial"/>
          <w:sz w:val="22"/>
          <w:szCs w:val="22"/>
        </w:rPr>
      </w:pPr>
      <w:r w:rsidRPr="00D95896">
        <w:rPr>
          <w:rFonts w:ascii="Arial" w:hAnsi="Arial" w:cs="Arial"/>
          <w:bCs/>
          <w:sz w:val="22"/>
          <w:szCs w:val="22"/>
        </w:rPr>
        <w:t>nie dokonać bezpośredniej zapłaty wynagrodzenia Podwykonawcy lub dalszemu Podwykonawcy, jeżeli Wykonawca wykaże niezasadność takiej zapłaty albo</w:t>
      </w:r>
    </w:p>
    <w:p w:rsidR="00B00B04" w:rsidRPr="00D95896" w:rsidRDefault="00B00B04" w:rsidP="00F53E71">
      <w:pPr>
        <w:pStyle w:val="Akapitzlist"/>
        <w:numPr>
          <w:ilvl w:val="0"/>
          <w:numId w:val="10"/>
        </w:numPr>
        <w:spacing w:before="0"/>
        <w:ind w:left="851" w:hanging="425"/>
        <w:contextualSpacing w:val="0"/>
        <w:rPr>
          <w:rFonts w:ascii="Arial" w:hAnsi="Arial" w:cs="Arial"/>
          <w:sz w:val="22"/>
          <w:szCs w:val="22"/>
        </w:rPr>
      </w:pPr>
      <w:r w:rsidRPr="00D95896">
        <w:rPr>
          <w:rFonts w:ascii="Arial" w:hAnsi="Arial" w:cs="Arial"/>
          <w:b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00B04" w:rsidRPr="00D95896" w:rsidRDefault="00B00B04" w:rsidP="00F53E71">
      <w:pPr>
        <w:pStyle w:val="Akapitzlist"/>
        <w:numPr>
          <w:ilvl w:val="0"/>
          <w:numId w:val="10"/>
        </w:numPr>
        <w:spacing w:before="0"/>
        <w:ind w:left="851" w:hanging="425"/>
        <w:contextualSpacing w:val="0"/>
        <w:rPr>
          <w:rFonts w:ascii="Arial" w:hAnsi="Arial" w:cs="Arial"/>
          <w:sz w:val="22"/>
          <w:szCs w:val="22"/>
        </w:rPr>
      </w:pPr>
      <w:r w:rsidRPr="00D95896">
        <w:rPr>
          <w:rFonts w:ascii="Arial" w:hAnsi="Arial" w:cs="Arial"/>
          <w:bCs/>
          <w:sz w:val="22"/>
          <w:szCs w:val="22"/>
        </w:rPr>
        <w:t>dokonać bezpośredniej zapłaty wynagrodzenia Podwykonawcy lub dalszemu Podwykonawcy, jeżeli Podwykonawca lub dalszy Podwykonawca wykaże zasadność takiej zapłaty.</w:t>
      </w:r>
    </w:p>
    <w:p w:rsidR="00B00B04" w:rsidRPr="00BB0E31" w:rsidRDefault="00B00B04" w:rsidP="00F53E71">
      <w:pPr>
        <w:pStyle w:val="2Umowaustppoziom2"/>
        <w:numPr>
          <w:ilvl w:val="0"/>
          <w:numId w:val="44"/>
        </w:numPr>
        <w:spacing w:before="0"/>
        <w:ind w:left="426" w:hanging="426"/>
        <w:rPr>
          <w:rFonts w:ascii="Arial" w:hAnsi="Arial" w:cs="Arial"/>
          <w:bCs/>
        </w:rPr>
      </w:pPr>
      <w:r w:rsidRPr="00D95896">
        <w:rPr>
          <w:rFonts w:ascii="Arial" w:hAnsi="Arial" w:cs="Arial"/>
          <w:bCs/>
        </w:rPr>
        <w:t>W przypadku dokonania bezpośredniej zapłaty Podwykonawcy lub dalszemu Podwy</w:t>
      </w:r>
      <w:r>
        <w:rPr>
          <w:rFonts w:ascii="Arial" w:hAnsi="Arial" w:cs="Arial"/>
          <w:bCs/>
        </w:rPr>
        <w:t>konawcy, o których mowa w ust. 8</w:t>
      </w:r>
      <w:r w:rsidRPr="00D95896">
        <w:rPr>
          <w:rFonts w:ascii="Arial" w:hAnsi="Arial" w:cs="Arial"/>
          <w:bCs/>
        </w:rPr>
        <w:t xml:space="preserve"> niniejszego paragrafu, Zamawiający potrąca kwotę wypłaconego wynagrodzenia z wynagrodzenia należnego Wykonawcy.</w:t>
      </w:r>
    </w:p>
    <w:p w:rsidR="00B00B04" w:rsidRPr="00BB0E31" w:rsidRDefault="00B00B04" w:rsidP="00F53E71">
      <w:pPr>
        <w:pStyle w:val="2Umowaustppoziom2"/>
        <w:numPr>
          <w:ilvl w:val="0"/>
          <w:numId w:val="44"/>
        </w:numPr>
        <w:spacing w:before="0"/>
        <w:ind w:left="426" w:hanging="426"/>
        <w:rPr>
          <w:rFonts w:ascii="Arial" w:hAnsi="Arial" w:cs="Arial"/>
          <w:bCs/>
        </w:rPr>
      </w:pPr>
      <w:r w:rsidRPr="00BB0E31">
        <w:rPr>
          <w:rFonts w:ascii="Arial" w:hAnsi="Arial" w:cs="Arial"/>
          <w:bCs/>
        </w:rPr>
        <w:t>Datą płatności jest dzień złożenia dyspozycji zapłaty z rachunku bankowego Zamawiającego.</w:t>
      </w:r>
    </w:p>
    <w:p w:rsidR="00B00B04" w:rsidRPr="00BB0E31" w:rsidRDefault="00B00B04" w:rsidP="00F53E71">
      <w:pPr>
        <w:pStyle w:val="2Umowaustppoziom2"/>
        <w:numPr>
          <w:ilvl w:val="0"/>
          <w:numId w:val="44"/>
        </w:numPr>
        <w:spacing w:before="0"/>
        <w:ind w:left="426" w:hanging="426"/>
        <w:rPr>
          <w:rFonts w:ascii="Arial" w:hAnsi="Arial" w:cs="Arial"/>
          <w:bCs/>
        </w:rPr>
      </w:pPr>
      <w:r w:rsidRPr="00BB0E31">
        <w:rPr>
          <w:rFonts w:ascii="Arial" w:hAnsi="Arial" w:cs="Arial"/>
          <w:bCs/>
        </w:rPr>
        <w:t xml:space="preserve">Zamawiający zastrzega sobie możliwość stosowania mechanizmu podzielonej płatności w rozumieniu ustawy o podatku od towarów i usług. Wykonawca oświadcza, iż rachunek bankowy podany w fakturze VAT należy do Wykonawcy. Wykonawca oświadcza, iż został dla niego utworzony wydzielony rachunek VAT dla celów prowadzonej działalności. </w:t>
      </w:r>
    </w:p>
    <w:p w:rsidR="00B00B04" w:rsidRPr="00BB0E31" w:rsidRDefault="00B00B04" w:rsidP="00F53E71">
      <w:pPr>
        <w:pStyle w:val="2Umowaustppoziom2"/>
        <w:numPr>
          <w:ilvl w:val="0"/>
          <w:numId w:val="44"/>
        </w:numPr>
        <w:spacing w:before="0"/>
        <w:ind w:left="426" w:hanging="426"/>
        <w:rPr>
          <w:rFonts w:ascii="Arial" w:hAnsi="Arial" w:cs="Arial"/>
          <w:bCs/>
        </w:rPr>
      </w:pPr>
      <w:r w:rsidRPr="00BB0E31">
        <w:rPr>
          <w:rFonts w:ascii="Arial" w:hAnsi="Arial" w:cs="Arial"/>
          <w:bCs/>
        </w:rPr>
        <w:t>Wynagrodzenie Wykonawcy płatne będzie przez Zamawiającego na rachunek bankowy Wykonawcy, wskazany w fakturze, znajdującej się na Białej Liście, tj. wykazie o którym mowa w art. 96b ustawy z dnia 11 marca 2004 roku o podatku od towarów i usług</w:t>
      </w:r>
      <w:r>
        <w:rPr>
          <w:rFonts w:ascii="Arial" w:hAnsi="Arial" w:cs="Arial"/>
          <w:bCs/>
        </w:rPr>
        <w:t xml:space="preserve"> (</w:t>
      </w:r>
      <w:proofErr w:type="spellStart"/>
      <w:r>
        <w:rPr>
          <w:rFonts w:ascii="Arial" w:hAnsi="Arial" w:cs="Arial"/>
          <w:bCs/>
        </w:rPr>
        <w:t>Dz.U</w:t>
      </w:r>
      <w:proofErr w:type="spellEnd"/>
      <w:r>
        <w:rPr>
          <w:rFonts w:ascii="Arial" w:hAnsi="Arial" w:cs="Arial"/>
          <w:bCs/>
        </w:rPr>
        <w:t xml:space="preserve">. z 2022, poz. 931 z </w:t>
      </w:r>
      <w:proofErr w:type="spellStart"/>
      <w:r>
        <w:rPr>
          <w:rFonts w:ascii="Arial" w:hAnsi="Arial" w:cs="Arial"/>
          <w:bCs/>
        </w:rPr>
        <w:t>późn</w:t>
      </w:r>
      <w:proofErr w:type="spellEnd"/>
      <w:r>
        <w:rPr>
          <w:rFonts w:ascii="Arial" w:hAnsi="Arial" w:cs="Arial"/>
          <w:bCs/>
        </w:rPr>
        <w:t>. zm.)</w:t>
      </w:r>
      <w:r w:rsidRPr="00BB0E31">
        <w:rPr>
          <w:rFonts w:ascii="Arial" w:hAnsi="Arial" w:cs="Arial"/>
          <w:bCs/>
        </w:rPr>
        <w:t xml:space="preserve">. </w:t>
      </w:r>
    </w:p>
    <w:p w:rsidR="00D206F8" w:rsidRPr="00B00B04" w:rsidRDefault="00B00B04" w:rsidP="00F53E71">
      <w:pPr>
        <w:pStyle w:val="2Umowaustppoziom2"/>
        <w:numPr>
          <w:ilvl w:val="0"/>
          <w:numId w:val="44"/>
        </w:numPr>
        <w:spacing w:before="0"/>
        <w:ind w:left="426"/>
        <w:rPr>
          <w:rFonts w:ascii="Arial" w:hAnsi="Arial" w:cs="Arial"/>
        </w:rPr>
      </w:pPr>
      <w:r w:rsidRPr="00BB0E31">
        <w:rPr>
          <w:rFonts w:ascii="Arial" w:hAnsi="Arial" w:cs="Arial"/>
          <w:bCs/>
        </w:rPr>
        <w:t>W przypadku</w:t>
      </w:r>
      <w:r w:rsidRPr="00D95896">
        <w:rPr>
          <w:rFonts w:ascii="Arial" w:hAnsi="Arial" w:cs="Arial"/>
        </w:rPr>
        <w:t>, jeżeli dany rachunek bankowy nie jest umieszczony na Białej Liście na dzień, w którym dokonana ma być dana płatność, Zamawiający ma prawo wstrzymać się z zapłatą do czasu wskazania przez Wykonawcę rachunku bankowego znajdującego się na Białej Liście i przypisanego do Wykonawcy, jako czynnego podatnika podatku od towarów i usług. Postanowienia dotyczące płatności za pośrednictwem rachunku znajdującego się na Białej Liście stosuje się do Wykonawców zarejestrowa</w:t>
      </w:r>
      <w:r>
        <w:rPr>
          <w:rFonts w:ascii="Arial" w:hAnsi="Arial" w:cs="Arial"/>
        </w:rPr>
        <w:t>nych, jako podatnicy VAT czynni</w:t>
      </w:r>
      <w:r w:rsidR="00B05403" w:rsidRPr="00D95896">
        <w:rPr>
          <w:rFonts w:ascii="Arial" w:hAnsi="Arial" w:cs="Arial"/>
        </w:rPr>
        <w:t xml:space="preserve">. </w:t>
      </w:r>
    </w:p>
    <w:p w:rsidR="009B27B9" w:rsidRPr="00D95896" w:rsidRDefault="008F24D5" w:rsidP="009B27B9">
      <w:pPr>
        <w:tabs>
          <w:tab w:val="center" w:pos="4896"/>
          <w:tab w:val="right" w:pos="9432"/>
        </w:tabs>
        <w:jc w:val="center"/>
        <w:rPr>
          <w:rFonts w:ascii="Arial" w:hAnsi="Arial" w:cs="Arial"/>
          <w:b/>
          <w:sz w:val="22"/>
          <w:szCs w:val="22"/>
        </w:rPr>
      </w:pPr>
      <w:r>
        <w:rPr>
          <w:rFonts w:ascii="Arial" w:hAnsi="Arial" w:cs="Arial"/>
          <w:b/>
          <w:sz w:val="22"/>
          <w:szCs w:val="22"/>
        </w:rPr>
        <w:t xml:space="preserve">§ </w:t>
      </w:r>
      <w:r w:rsidR="00B00B04">
        <w:rPr>
          <w:rFonts w:ascii="Arial" w:hAnsi="Arial" w:cs="Arial"/>
          <w:b/>
          <w:sz w:val="22"/>
          <w:szCs w:val="22"/>
        </w:rPr>
        <w:t>8</w:t>
      </w:r>
    </w:p>
    <w:p w:rsidR="009B27B9" w:rsidRPr="009B27B9" w:rsidRDefault="009B27B9" w:rsidP="009B27B9">
      <w:pPr>
        <w:tabs>
          <w:tab w:val="center" w:pos="4896"/>
          <w:tab w:val="right" w:pos="9432"/>
        </w:tabs>
        <w:spacing w:before="0" w:after="120"/>
        <w:jc w:val="center"/>
        <w:rPr>
          <w:rFonts w:ascii="Arial" w:hAnsi="Arial" w:cs="Arial"/>
          <w:b/>
          <w:sz w:val="22"/>
          <w:szCs w:val="22"/>
        </w:rPr>
      </w:pPr>
      <w:r w:rsidRPr="009B27B9">
        <w:rPr>
          <w:rFonts w:ascii="Arial" w:hAnsi="Arial" w:cs="Arial"/>
          <w:b/>
          <w:sz w:val="22"/>
          <w:szCs w:val="22"/>
        </w:rPr>
        <w:t>Nadzór nad realizacją</w:t>
      </w:r>
    </w:p>
    <w:p w:rsidR="009B27B9" w:rsidRPr="009B27B9" w:rsidRDefault="0026230A" w:rsidP="00F53E71">
      <w:pPr>
        <w:pStyle w:val="Akapitzlist"/>
        <w:numPr>
          <w:ilvl w:val="0"/>
          <w:numId w:val="12"/>
        </w:numPr>
        <w:spacing w:before="0"/>
        <w:ind w:left="426" w:hanging="426"/>
        <w:contextualSpacing w:val="0"/>
        <w:rPr>
          <w:rFonts w:ascii="Arial" w:hAnsi="Arial" w:cs="Arial"/>
          <w:sz w:val="22"/>
          <w:szCs w:val="22"/>
        </w:rPr>
      </w:pPr>
      <w:r>
        <w:rPr>
          <w:rFonts w:ascii="Arial" w:hAnsi="Arial" w:cs="Arial"/>
          <w:sz w:val="22"/>
          <w:szCs w:val="22"/>
        </w:rPr>
        <w:t>Przedstawicielem Zamawiającego w niniejszym procesie inwestycyjnym będzie Pan/Pani ………………….</w:t>
      </w:r>
      <w:r w:rsidR="009B27B9" w:rsidRPr="009B27B9">
        <w:rPr>
          <w:rFonts w:ascii="Arial" w:hAnsi="Arial" w:cs="Arial"/>
          <w:sz w:val="22"/>
          <w:szCs w:val="22"/>
        </w:rPr>
        <w:t xml:space="preserve">. </w:t>
      </w:r>
    </w:p>
    <w:p w:rsidR="009B27B9" w:rsidRPr="009B27B9" w:rsidRDefault="0026230A" w:rsidP="00F53E71">
      <w:pPr>
        <w:pStyle w:val="Akapitzlist"/>
        <w:numPr>
          <w:ilvl w:val="0"/>
          <w:numId w:val="12"/>
        </w:numPr>
        <w:spacing w:before="0"/>
        <w:ind w:left="425" w:hanging="425"/>
        <w:contextualSpacing w:val="0"/>
        <w:rPr>
          <w:rFonts w:ascii="Arial" w:hAnsi="Arial" w:cs="Arial"/>
          <w:sz w:val="22"/>
          <w:szCs w:val="22"/>
        </w:rPr>
      </w:pPr>
      <w:r>
        <w:rPr>
          <w:rFonts w:ascii="Arial" w:hAnsi="Arial" w:cs="Arial"/>
          <w:sz w:val="22"/>
          <w:szCs w:val="22"/>
        </w:rPr>
        <w:t xml:space="preserve">Przedstawicielem Wykonawcy </w:t>
      </w:r>
      <w:r w:rsidR="009B27B9" w:rsidRPr="009B27B9">
        <w:rPr>
          <w:rFonts w:ascii="Arial" w:hAnsi="Arial" w:cs="Arial"/>
          <w:sz w:val="22"/>
          <w:szCs w:val="22"/>
        </w:rPr>
        <w:t>będzie Pan/Pani ………………</w:t>
      </w:r>
      <w:r>
        <w:rPr>
          <w:rFonts w:ascii="Arial" w:hAnsi="Arial" w:cs="Arial"/>
          <w:sz w:val="22"/>
          <w:szCs w:val="22"/>
        </w:rPr>
        <w:t>……………………………….</w:t>
      </w:r>
      <w:r w:rsidR="009B27B9" w:rsidRPr="009B27B9">
        <w:rPr>
          <w:rFonts w:ascii="Arial" w:hAnsi="Arial" w:cs="Arial"/>
          <w:sz w:val="22"/>
          <w:szCs w:val="22"/>
        </w:rPr>
        <w:t>…..</w:t>
      </w:r>
    </w:p>
    <w:p w:rsidR="009B27B9" w:rsidRPr="009B27B9" w:rsidRDefault="008F24D5" w:rsidP="00507705">
      <w:pPr>
        <w:tabs>
          <w:tab w:val="left" w:pos="28400"/>
        </w:tabs>
        <w:ind w:left="425" w:hanging="425"/>
        <w:jc w:val="center"/>
        <w:rPr>
          <w:rFonts w:ascii="Arial" w:hAnsi="Arial" w:cs="Arial"/>
          <w:b/>
          <w:bCs/>
          <w:sz w:val="22"/>
          <w:szCs w:val="22"/>
        </w:rPr>
      </w:pPr>
      <w:r>
        <w:rPr>
          <w:rFonts w:ascii="Arial" w:hAnsi="Arial" w:cs="Arial"/>
          <w:b/>
          <w:bCs/>
          <w:sz w:val="22"/>
          <w:szCs w:val="22"/>
        </w:rPr>
        <w:t xml:space="preserve">§ </w:t>
      </w:r>
      <w:r w:rsidR="00B00B04">
        <w:rPr>
          <w:rFonts w:ascii="Arial" w:hAnsi="Arial" w:cs="Arial"/>
          <w:b/>
          <w:bCs/>
          <w:sz w:val="22"/>
          <w:szCs w:val="22"/>
        </w:rPr>
        <w:t>9</w:t>
      </w:r>
    </w:p>
    <w:p w:rsidR="009B27B9" w:rsidRPr="009B27B9" w:rsidRDefault="009B27B9" w:rsidP="009B27B9">
      <w:pPr>
        <w:tabs>
          <w:tab w:val="left" w:pos="28400"/>
        </w:tabs>
        <w:spacing w:before="0"/>
        <w:ind w:left="425" w:hanging="425"/>
        <w:jc w:val="center"/>
        <w:rPr>
          <w:rFonts w:ascii="Arial" w:hAnsi="Arial" w:cs="Arial"/>
          <w:b/>
          <w:bCs/>
          <w:sz w:val="22"/>
          <w:szCs w:val="22"/>
        </w:rPr>
      </w:pPr>
      <w:r w:rsidRPr="009B27B9">
        <w:rPr>
          <w:rFonts w:ascii="Arial" w:hAnsi="Arial" w:cs="Arial"/>
          <w:b/>
          <w:bCs/>
          <w:sz w:val="22"/>
          <w:szCs w:val="22"/>
        </w:rPr>
        <w:t>Materiały</w:t>
      </w:r>
    </w:p>
    <w:p w:rsidR="009B27B9" w:rsidRPr="009B27B9" w:rsidRDefault="009B27B9" w:rsidP="004008AC">
      <w:pPr>
        <w:widowControl w:val="0"/>
        <w:numPr>
          <w:ilvl w:val="0"/>
          <w:numId w:val="4"/>
        </w:numPr>
        <w:overflowPunct w:val="0"/>
        <w:autoSpaceDE w:val="0"/>
        <w:spacing w:before="0"/>
        <w:ind w:left="425" w:hanging="425"/>
        <w:textAlignment w:val="baseline"/>
        <w:rPr>
          <w:rFonts w:ascii="Arial" w:hAnsi="Arial" w:cs="Arial"/>
          <w:sz w:val="22"/>
          <w:szCs w:val="22"/>
        </w:rPr>
      </w:pPr>
      <w:r w:rsidRPr="009B27B9">
        <w:rPr>
          <w:rFonts w:ascii="Arial" w:hAnsi="Arial" w:cs="Arial"/>
          <w:sz w:val="22"/>
          <w:szCs w:val="22"/>
        </w:rPr>
        <w:t>Przedmiot umowy zostanie wykonany z materiałów dostarczonych przez Wykonawcę.</w:t>
      </w:r>
    </w:p>
    <w:p w:rsidR="009B27B9" w:rsidRPr="009B27B9" w:rsidRDefault="009B27B9" w:rsidP="004008AC">
      <w:pPr>
        <w:widowControl w:val="0"/>
        <w:numPr>
          <w:ilvl w:val="0"/>
          <w:numId w:val="4"/>
        </w:numPr>
        <w:tabs>
          <w:tab w:val="left" w:pos="426"/>
        </w:tabs>
        <w:overflowPunct w:val="0"/>
        <w:autoSpaceDE w:val="0"/>
        <w:spacing w:before="0"/>
        <w:ind w:left="425" w:hanging="425"/>
        <w:textAlignment w:val="baseline"/>
        <w:rPr>
          <w:rFonts w:ascii="Arial" w:hAnsi="Arial" w:cs="Arial"/>
          <w:sz w:val="22"/>
          <w:szCs w:val="22"/>
        </w:rPr>
      </w:pPr>
      <w:r w:rsidRPr="009B27B9">
        <w:rPr>
          <w:rFonts w:ascii="Arial" w:hAnsi="Arial" w:cs="Arial"/>
          <w:sz w:val="22"/>
          <w:szCs w:val="22"/>
        </w:rPr>
        <w:t>Materiały i urządzenia dostarczone przez Wyko</w:t>
      </w:r>
      <w:r w:rsidR="00E40B6B">
        <w:rPr>
          <w:rFonts w:ascii="Arial" w:hAnsi="Arial" w:cs="Arial"/>
          <w:sz w:val="22"/>
          <w:szCs w:val="22"/>
        </w:rPr>
        <w:t xml:space="preserve">nawcę muszą odpowiadać wymogom </w:t>
      </w:r>
      <w:r w:rsidRPr="009B27B9">
        <w:rPr>
          <w:rFonts w:ascii="Arial" w:hAnsi="Arial" w:cs="Arial"/>
          <w:sz w:val="22"/>
          <w:szCs w:val="22"/>
        </w:rPr>
        <w:t>dla wyrobów dopuszczonych do obrotu i stosowania w</w:t>
      </w:r>
      <w:r w:rsidR="00E40B6B">
        <w:rPr>
          <w:rFonts w:ascii="Arial" w:hAnsi="Arial" w:cs="Arial"/>
          <w:sz w:val="22"/>
          <w:szCs w:val="22"/>
        </w:rPr>
        <w:t xml:space="preserve"> budownictwie zgodnie z Ustawą </w:t>
      </w:r>
      <w:r w:rsidRPr="009B27B9">
        <w:rPr>
          <w:rFonts w:ascii="Arial" w:hAnsi="Arial" w:cs="Arial"/>
          <w:sz w:val="22"/>
          <w:szCs w:val="22"/>
        </w:rPr>
        <w:t xml:space="preserve">z dnia 16.04.2004r. o wyrobach budowlanych </w:t>
      </w:r>
      <w:r w:rsidRPr="00E40B6B">
        <w:rPr>
          <w:rFonts w:ascii="Arial" w:hAnsi="Arial" w:cs="Arial"/>
          <w:sz w:val="22"/>
          <w:szCs w:val="22"/>
        </w:rPr>
        <w:t>(Dz.U. z 202</w:t>
      </w:r>
      <w:r w:rsidR="00507705" w:rsidRPr="00E40B6B">
        <w:rPr>
          <w:rFonts w:ascii="Arial" w:hAnsi="Arial" w:cs="Arial"/>
          <w:sz w:val="22"/>
          <w:szCs w:val="22"/>
        </w:rPr>
        <w:t>1</w:t>
      </w:r>
      <w:r w:rsidRPr="00E40B6B">
        <w:rPr>
          <w:rFonts w:ascii="Arial" w:hAnsi="Arial" w:cs="Arial"/>
          <w:sz w:val="22"/>
          <w:szCs w:val="22"/>
        </w:rPr>
        <w:t xml:space="preserve">r., poz. </w:t>
      </w:r>
      <w:r w:rsidR="004008AC">
        <w:rPr>
          <w:rFonts w:ascii="Arial" w:hAnsi="Arial" w:cs="Arial"/>
          <w:sz w:val="22"/>
          <w:szCs w:val="22"/>
        </w:rPr>
        <w:t>1213</w:t>
      </w:r>
      <w:r w:rsidR="00E40B6B">
        <w:rPr>
          <w:rFonts w:ascii="Arial" w:hAnsi="Arial" w:cs="Arial"/>
          <w:sz w:val="22"/>
          <w:szCs w:val="22"/>
        </w:rPr>
        <w:t xml:space="preserve">) </w:t>
      </w:r>
      <w:r w:rsidRPr="00E40B6B">
        <w:rPr>
          <w:rFonts w:ascii="Arial" w:hAnsi="Arial" w:cs="Arial"/>
          <w:sz w:val="22"/>
          <w:szCs w:val="22"/>
        </w:rPr>
        <w:t>oraz art. 10 Ustawy z dnia 7.07.1994r. Prawo budowlane</w:t>
      </w:r>
      <w:r w:rsidRPr="009B27B9">
        <w:rPr>
          <w:rFonts w:ascii="Arial" w:hAnsi="Arial" w:cs="Arial"/>
          <w:sz w:val="22"/>
          <w:szCs w:val="22"/>
        </w:rPr>
        <w:t xml:space="preserve"> (Dz.U. z 202</w:t>
      </w:r>
      <w:r w:rsidR="00F53E71">
        <w:rPr>
          <w:rFonts w:ascii="Arial" w:hAnsi="Arial" w:cs="Arial"/>
          <w:sz w:val="22"/>
          <w:szCs w:val="22"/>
        </w:rPr>
        <w:t>3</w:t>
      </w:r>
      <w:r w:rsidRPr="009B27B9">
        <w:rPr>
          <w:rFonts w:ascii="Arial" w:hAnsi="Arial" w:cs="Arial"/>
          <w:sz w:val="22"/>
          <w:szCs w:val="22"/>
        </w:rPr>
        <w:t xml:space="preserve">r. poz. </w:t>
      </w:r>
      <w:r w:rsidR="00F53E71">
        <w:rPr>
          <w:rFonts w:ascii="Arial" w:hAnsi="Arial" w:cs="Arial"/>
          <w:sz w:val="22"/>
          <w:szCs w:val="22"/>
        </w:rPr>
        <w:t>682</w:t>
      </w:r>
      <w:r w:rsidR="00E40B6B">
        <w:rPr>
          <w:rFonts w:ascii="Arial" w:hAnsi="Arial" w:cs="Arial"/>
          <w:sz w:val="22"/>
          <w:szCs w:val="22"/>
        </w:rPr>
        <w:t xml:space="preserve"> </w:t>
      </w:r>
      <w:r w:rsidRPr="009B27B9">
        <w:rPr>
          <w:rFonts w:ascii="Arial" w:hAnsi="Arial" w:cs="Arial"/>
          <w:sz w:val="22"/>
          <w:szCs w:val="22"/>
        </w:rPr>
        <w:t xml:space="preserve">z </w:t>
      </w:r>
      <w:proofErr w:type="spellStart"/>
      <w:r w:rsidRPr="009B27B9">
        <w:rPr>
          <w:rFonts w:ascii="Arial" w:hAnsi="Arial" w:cs="Arial"/>
          <w:sz w:val="22"/>
          <w:szCs w:val="22"/>
        </w:rPr>
        <w:t>późn</w:t>
      </w:r>
      <w:proofErr w:type="spellEnd"/>
      <w:r w:rsidRPr="009B27B9">
        <w:rPr>
          <w:rFonts w:ascii="Arial" w:hAnsi="Arial" w:cs="Arial"/>
          <w:sz w:val="22"/>
          <w:szCs w:val="22"/>
        </w:rPr>
        <w:t>. zm.).</w:t>
      </w:r>
    </w:p>
    <w:p w:rsidR="00507705" w:rsidRPr="00E40B6B" w:rsidRDefault="009B27B9" w:rsidP="004008AC">
      <w:pPr>
        <w:widowControl w:val="0"/>
        <w:numPr>
          <w:ilvl w:val="0"/>
          <w:numId w:val="4"/>
        </w:numPr>
        <w:tabs>
          <w:tab w:val="left" w:pos="426"/>
        </w:tabs>
        <w:overflowPunct w:val="0"/>
        <w:autoSpaceDE w:val="0"/>
        <w:spacing w:before="0"/>
        <w:ind w:left="425" w:hanging="425"/>
        <w:textAlignment w:val="baseline"/>
        <w:rPr>
          <w:rFonts w:ascii="Arial" w:hAnsi="Arial" w:cs="Arial"/>
          <w:sz w:val="22"/>
          <w:szCs w:val="22"/>
        </w:rPr>
      </w:pPr>
      <w:r w:rsidRPr="009B27B9">
        <w:rPr>
          <w:rFonts w:ascii="Arial" w:hAnsi="Arial" w:cs="Arial"/>
          <w:sz w:val="22"/>
          <w:szCs w:val="22"/>
        </w:rPr>
        <w:t>Na potwierdzenie powyższego Wykonawca zobowiązany jest posiadać stosowne dokumenty.</w:t>
      </w:r>
    </w:p>
    <w:p w:rsidR="00F53E71" w:rsidRDefault="00F53E71" w:rsidP="00507705">
      <w:pPr>
        <w:pStyle w:val="Tekstpodstawowy"/>
        <w:rPr>
          <w:rFonts w:ascii="Arial" w:hAnsi="Arial" w:cs="Arial"/>
          <w:sz w:val="22"/>
          <w:szCs w:val="22"/>
        </w:rPr>
      </w:pPr>
    </w:p>
    <w:p w:rsidR="009B27B9" w:rsidRPr="009B27B9" w:rsidRDefault="008F24D5" w:rsidP="00507705">
      <w:pPr>
        <w:pStyle w:val="Tekstpodstawowy"/>
        <w:rPr>
          <w:rFonts w:ascii="Arial" w:hAnsi="Arial" w:cs="Arial"/>
          <w:sz w:val="22"/>
          <w:szCs w:val="22"/>
        </w:rPr>
      </w:pPr>
      <w:r>
        <w:rPr>
          <w:rFonts w:ascii="Arial" w:hAnsi="Arial" w:cs="Arial"/>
          <w:sz w:val="22"/>
          <w:szCs w:val="22"/>
        </w:rPr>
        <w:lastRenderedPageBreak/>
        <w:t>§ 1</w:t>
      </w:r>
      <w:r w:rsidR="00B00B04">
        <w:rPr>
          <w:rFonts w:ascii="Arial" w:hAnsi="Arial" w:cs="Arial"/>
          <w:sz w:val="22"/>
          <w:szCs w:val="22"/>
        </w:rPr>
        <w:t>0</w:t>
      </w:r>
    </w:p>
    <w:p w:rsidR="009B27B9" w:rsidRPr="009B27B9" w:rsidRDefault="009B27B9" w:rsidP="009B27B9">
      <w:pPr>
        <w:pStyle w:val="Tekstpodstawowy"/>
        <w:spacing w:before="0" w:after="120"/>
        <w:rPr>
          <w:rFonts w:ascii="Arial" w:hAnsi="Arial" w:cs="Arial"/>
          <w:sz w:val="22"/>
          <w:szCs w:val="22"/>
        </w:rPr>
      </w:pPr>
      <w:r w:rsidRPr="009B27B9">
        <w:rPr>
          <w:rFonts w:ascii="Arial" w:hAnsi="Arial" w:cs="Arial"/>
          <w:sz w:val="22"/>
          <w:szCs w:val="22"/>
        </w:rPr>
        <w:t>Odbiór robót</w:t>
      </w:r>
    </w:p>
    <w:p w:rsidR="009B27B9" w:rsidRPr="00D206F8" w:rsidRDefault="009B27B9" w:rsidP="00F53E71">
      <w:pPr>
        <w:pStyle w:val="Default"/>
        <w:numPr>
          <w:ilvl w:val="0"/>
          <w:numId w:val="13"/>
        </w:numPr>
        <w:ind w:left="426" w:hanging="426"/>
        <w:rPr>
          <w:rFonts w:ascii="Arial" w:hAnsi="Arial" w:cs="Arial"/>
          <w:color w:val="auto"/>
          <w:sz w:val="22"/>
          <w:szCs w:val="22"/>
        </w:rPr>
      </w:pPr>
      <w:r w:rsidRPr="00D206F8">
        <w:rPr>
          <w:rFonts w:ascii="Arial" w:hAnsi="Arial" w:cs="Arial"/>
          <w:color w:val="auto"/>
          <w:sz w:val="22"/>
          <w:szCs w:val="22"/>
        </w:rPr>
        <w:t xml:space="preserve">Strony postanawiają, że będą stosowane następujące odbiory robót: </w:t>
      </w:r>
    </w:p>
    <w:p w:rsidR="009B27B9" w:rsidRPr="00D206F8" w:rsidRDefault="009B27B9" w:rsidP="00F53E71">
      <w:pPr>
        <w:pStyle w:val="Default"/>
        <w:numPr>
          <w:ilvl w:val="0"/>
          <w:numId w:val="30"/>
        </w:numPr>
        <w:ind w:left="851" w:hanging="425"/>
        <w:rPr>
          <w:rFonts w:ascii="Arial" w:hAnsi="Arial" w:cs="Arial"/>
          <w:color w:val="auto"/>
          <w:sz w:val="22"/>
          <w:szCs w:val="22"/>
        </w:rPr>
      </w:pPr>
      <w:r w:rsidRPr="00D206F8">
        <w:rPr>
          <w:rFonts w:ascii="Arial" w:hAnsi="Arial" w:cs="Arial"/>
          <w:color w:val="auto"/>
          <w:sz w:val="22"/>
          <w:szCs w:val="22"/>
        </w:rPr>
        <w:t xml:space="preserve">odbiory robót zanikających i ulegających zakryciu, </w:t>
      </w:r>
    </w:p>
    <w:p w:rsidR="009B27B9" w:rsidRPr="00D206F8" w:rsidRDefault="00F71215" w:rsidP="00F53E71">
      <w:pPr>
        <w:pStyle w:val="Default"/>
        <w:numPr>
          <w:ilvl w:val="0"/>
          <w:numId w:val="30"/>
        </w:numPr>
        <w:ind w:left="851" w:hanging="425"/>
        <w:jc w:val="both"/>
        <w:rPr>
          <w:rFonts w:ascii="Arial" w:hAnsi="Arial" w:cs="Arial"/>
          <w:color w:val="auto"/>
          <w:sz w:val="22"/>
          <w:szCs w:val="22"/>
        </w:rPr>
      </w:pPr>
      <w:r w:rsidRPr="00D206F8">
        <w:rPr>
          <w:rFonts w:ascii="Arial" w:hAnsi="Arial" w:cs="Arial"/>
          <w:color w:val="auto"/>
          <w:sz w:val="22"/>
          <w:szCs w:val="22"/>
        </w:rPr>
        <w:t>odbiór częściowy robót składających</w:t>
      </w:r>
      <w:r w:rsidR="009B27B9" w:rsidRPr="00D206F8">
        <w:rPr>
          <w:rFonts w:ascii="Arial" w:hAnsi="Arial" w:cs="Arial"/>
          <w:color w:val="auto"/>
          <w:sz w:val="22"/>
          <w:szCs w:val="22"/>
        </w:rPr>
        <w:t xml:space="preserve"> się na etap budowy,</w:t>
      </w:r>
    </w:p>
    <w:p w:rsidR="009B27B9" w:rsidRPr="00D206F8" w:rsidRDefault="009B27B9" w:rsidP="00F53E71">
      <w:pPr>
        <w:pStyle w:val="Default"/>
        <w:numPr>
          <w:ilvl w:val="0"/>
          <w:numId w:val="30"/>
        </w:numPr>
        <w:ind w:left="851" w:hanging="425"/>
        <w:rPr>
          <w:rFonts w:ascii="Arial" w:hAnsi="Arial" w:cs="Arial"/>
          <w:color w:val="auto"/>
          <w:sz w:val="22"/>
          <w:szCs w:val="22"/>
        </w:rPr>
      </w:pPr>
      <w:r w:rsidRPr="00D206F8">
        <w:rPr>
          <w:rFonts w:ascii="Arial" w:hAnsi="Arial" w:cs="Arial"/>
          <w:color w:val="auto"/>
          <w:sz w:val="22"/>
          <w:szCs w:val="22"/>
        </w:rPr>
        <w:t>odbiór robót końcowy.</w:t>
      </w:r>
    </w:p>
    <w:p w:rsidR="009B27B9" w:rsidRPr="00D206F8" w:rsidRDefault="009B27B9" w:rsidP="00F53E71">
      <w:pPr>
        <w:pStyle w:val="Default"/>
        <w:numPr>
          <w:ilvl w:val="0"/>
          <w:numId w:val="13"/>
        </w:numPr>
        <w:tabs>
          <w:tab w:val="left" w:pos="426"/>
        </w:tabs>
        <w:ind w:left="426" w:hanging="426"/>
        <w:jc w:val="both"/>
        <w:rPr>
          <w:rFonts w:ascii="Arial" w:hAnsi="Arial" w:cs="Arial"/>
          <w:color w:val="auto"/>
          <w:sz w:val="22"/>
          <w:szCs w:val="22"/>
        </w:rPr>
      </w:pPr>
      <w:r w:rsidRPr="00D206F8">
        <w:rPr>
          <w:rFonts w:ascii="Arial" w:hAnsi="Arial" w:cs="Arial"/>
          <w:color w:val="auto"/>
          <w:sz w:val="22"/>
          <w:szCs w:val="22"/>
        </w:rPr>
        <w:t xml:space="preserve">Odbiory robót zanikających i ulegających zakryciu dokonywane będą przez przedstawiciela Zamawiającego na wniosek Wykonawcy – w postaci protokołu odbioru robót zanikających </w:t>
      </w:r>
      <w:r w:rsidR="00D206F8">
        <w:rPr>
          <w:rFonts w:ascii="Arial" w:hAnsi="Arial" w:cs="Arial"/>
          <w:color w:val="auto"/>
          <w:sz w:val="22"/>
          <w:szCs w:val="22"/>
        </w:rPr>
        <w:br/>
      </w:r>
      <w:r w:rsidRPr="00D206F8">
        <w:rPr>
          <w:rFonts w:ascii="Arial" w:hAnsi="Arial" w:cs="Arial"/>
          <w:color w:val="auto"/>
          <w:sz w:val="22"/>
          <w:szCs w:val="22"/>
        </w:rPr>
        <w:t xml:space="preserve">i ulegających zakryciu. </w:t>
      </w:r>
    </w:p>
    <w:p w:rsidR="009B27B9" w:rsidRPr="00D206F8" w:rsidRDefault="00F71215" w:rsidP="00F53E71">
      <w:pPr>
        <w:pStyle w:val="Default"/>
        <w:numPr>
          <w:ilvl w:val="0"/>
          <w:numId w:val="13"/>
        </w:numPr>
        <w:tabs>
          <w:tab w:val="left" w:pos="426"/>
        </w:tabs>
        <w:ind w:left="426" w:hanging="426"/>
        <w:jc w:val="both"/>
        <w:rPr>
          <w:rFonts w:ascii="Arial" w:hAnsi="Arial" w:cs="Arial"/>
          <w:color w:val="auto"/>
          <w:sz w:val="22"/>
          <w:szCs w:val="22"/>
        </w:rPr>
      </w:pPr>
      <w:r w:rsidRPr="00D206F8">
        <w:rPr>
          <w:rFonts w:ascii="Arial" w:hAnsi="Arial" w:cs="Arial"/>
          <w:color w:val="auto"/>
          <w:sz w:val="22"/>
          <w:szCs w:val="22"/>
        </w:rPr>
        <w:t>Odbiór częściowy robót dokonany będzie</w:t>
      </w:r>
      <w:r w:rsidR="009B27B9" w:rsidRPr="00D206F8">
        <w:rPr>
          <w:rFonts w:ascii="Arial" w:hAnsi="Arial" w:cs="Arial"/>
          <w:color w:val="auto"/>
          <w:sz w:val="22"/>
          <w:szCs w:val="22"/>
        </w:rPr>
        <w:t xml:space="preserve"> przez</w:t>
      </w:r>
      <w:r w:rsidR="00D206F8">
        <w:rPr>
          <w:rFonts w:ascii="Arial" w:hAnsi="Arial" w:cs="Arial"/>
          <w:color w:val="auto"/>
          <w:sz w:val="22"/>
          <w:szCs w:val="22"/>
        </w:rPr>
        <w:t xml:space="preserve"> przedstawiciela Zamawiającego </w:t>
      </w:r>
      <w:r w:rsidR="009B27B9" w:rsidRPr="00D206F8">
        <w:rPr>
          <w:rFonts w:ascii="Arial" w:hAnsi="Arial" w:cs="Arial"/>
          <w:color w:val="auto"/>
          <w:sz w:val="22"/>
          <w:szCs w:val="22"/>
        </w:rPr>
        <w:t xml:space="preserve">na wniosek Wykonawcy – w postaci protokołu odbioru robót częściowych, </w:t>
      </w:r>
    </w:p>
    <w:p w:rsidR="009B27B9" w:rsidRPr="00D206F8" w:rsidRDefault="009B27B9" w:rsidP="00F53E71">
      <w:pPr>
        <w:pStyle w:val="Default"/>
        <w:numPr>
          <w:ilvl w:val="0"/>
          <w:numId w:val="13"/>
        </w:numPr>
        <w:tabs>
          <w:tab w:val="left" w:pos="426"/>
        </w:tabs>
        <w:ind w:left="426" w:hanging="426"/>
        <w:jc w:val="both"/>
        <w:rPr>
          <w:rFonts w:ascii="Arial" w:hAnsi="Arial" w:cs="Arial"/>
          <w:color w:val="auto"/>
          <w:sz w:val="22"/>
          <w:szCs w:val="22"/>
        </w:rPr>
      </w:pPr>
      <w:r w:rsidRPr="00D206F8">
        <w:rPr>
          <w:rFonts w:ascii="Arial" w:hAnsi="Arial" w:cs="Arial"/>
          <w:color w:val="auto"/>
          <w:sz w:val="22"/>
          <w:szCs w:val="22"/>
        </w:rPr>
        <w:t>Podstawą do zgłoszenia przez Wykonawcę odbioru końcowego będzie faktyczne zakończenie całości robót oraz zgłoszenie gotowości d</w:t>
      </w:r>
      <w:r w:rsidR="00D206F8">
        <w:rPr>
          <w:rFonts w:ascii="Arial" w:hAnsi="Arial" w:cs="Arial"/>
          <w:color w:val="auto"/>
          <w:sz w:val="22"/>
          <w:szCs w:val="22"/>
        </w:rPr>
        <w:t xml:space="preserve">o odbioru skierowane na piśmie </w:t>
      </w:r>
      <w:r w:rsidRPr="00D206F8">
        <w:rPr>
          <w:rFonts w:ascii="Arial" w:hAnsi="Arial" w:cs="Arial"/>
          <w:color w:val="auto"/>
          <w:sz w:val="22"/>
          <w:szCs w:val="22"/>
        </w:rPr>
        <w:t xml:space="preserve">do Zamawiającego. </w:t>
      </w:r>
    </w:p>
    <w:p w:rsidR="009B27B9" w:rsidRPr="00D206F8" w:rsidRDefault="009B27B9" w:rsidP="00F53E71">
      <w:pPr>
        <w:pStyle w:val="Default"/>
        <w:numPr>
          <w:ilvl w:val="0"/>
          <w:numId w:val="13"/>
        </w:numPr>
        <w:tabs>
          <w:tab w:val="left" w:pos="426"/>
        </w:tabs>
        <w:ind w:left="426" w:hanging="426"/>
        <w:jc w:val="both"/>
        <w:rPr>
          <w:rFonts w:ascii="Arial" w:hAnsi="Arial" w:cs="Arial"/>
          <w:color w:val="auto"/>
          <w:sz w:val="22"/>
          <w:szCs w:val="22"/>
        </w:rPr>
      </w:pPr>
      <w:r w:rsidRPr="00D206F8">
        <w:rPr>
          <w:rFonts w:ascii="Arial" w:hAnsi="Arial" w:cs="Arial"/>
          <w:color w:val="auto"/>
          <w:sz w:val="22"/>
          <w:szCs w:val="22"/>
        </w:rPr>
        <w:t xml:space="preserve">Odbiór robót, o którym mowa w ust. 4 dokonany zostanie komisyjnie z udziałem przedstawicieli Wykonawcy i Zamawiającego. </w:t>
      </w:r>
    </w:p>
    <w:p w:rsidR="009B27B9" w:rsidRPr="00D206F8" w:rsidRDefault="009B27B9" w:rsidP="00F53E71">
      <w:pPr>
        <w:pStyle w:val="Default"/>
        <w:numPr>
          <w:ilvl w:val="0"/>
          <w:numId w:val="13"/>
        </w:numPr>
        <w:tabs>
          <w:tab w:val="left" w:pos="426"/>
        </w:tabs>
        <w:ind w:left="426" w:hanging="426"/>
        <w:jc w:val="both"/>
        <w:rPr>
          <w:rFonts w:ascii="Arial" w:hAnsi="Arial" w:cs="Arial"/>
          <w:color w:val="auto"/>
          <w:sz w:val="22"/>
          <w:szCs w:val="22"/>
        </w:rPr>
      </w:pPr>
      <w:r w:rsidRPr="00D206F8">
        <w:rPr>
          <w:rFonts w:ascii="Arial" w:hAnsi="Arial" w:cs="Arial"/>
          <w:color w:val="auto"/>
          <w:sz w:val="22"/>
          <w:szCs w:val="22"/>
        </w:rPr>
        <w:t xml:space="preserve">Na dzień rozpoczęcia prac komisji odbioru końcowego Wykonawca dostarczy następujące dokumenty: </w:t>
      </w:r>
    </w:p>
    <w:p w:rsidR="009B27B9" w:rsidRPr="00D206F8" w:rsidRDefault="009B27B9" w:rsidP="00F53E71">
      <w:pPr>
        <w:pStyle w:val="Default"/>
        <w:numPr>
          <w:ilvl w:val="0"/>
          <w:numId w:val="14"/>
        </w:numPr>
        <w:ind w:left="851" w:hanging="425"/>
        <w:jc w:val="both"/>
        <w:rPr>
          <w:rFonts w:ascii="Arial" w:hAnsi="Arial" w:cs="Arial"/>
          <w:color w:val="auto"/>
          <w:sz w:val="22"/>
          <w:szCs w:val="22"/>
        </w:rPr>
      </w:pPr>
      <w:r w:rsidRPr="00D206F8">
        <w:rPr>
          <w:rFonts w:ascii="Arial" w:hAnsi="Arial" w:cs="Arial"/>
          <w:color w:val="auto"/>
          <w:sz w:val="22"/>
          <w:szCs w:val="22"/>
        </w:rPr>
        <w:t xml:space="preserve">dokumentacja projektowa z naniesionymi zmianami, </w:t>
      </w:r>
    </w:p>
    <w:p w:rsidR="009B27B9" w:rsidRPr="00D206F8" w:rsidRDefault="009B27B9" w:rsidP="00F53E71">
      <w:pPr>
        <w:pStyle w:val="Default"/>
        <w:numPr>
          <w:ilvl w:val="0"/>
          <w:numId w:val="14"/>
        </w:numPr>
        <w:ind w:left="851" w:hanging="425"/>
        <w:jc w:val="both"/>
        <w:rPr>
          <w:rFonts w:ascii="Arial" w:hAnsi="Arial" w:cs="Arial"/>
          <w:color w:val="auto"/>
          <w:sz w:val="22"/>
          <w:szCs w:val="22"/>
        </w:rPr>
      </w:pPr>
      <w:r w:rsidRPr="00D206F8">
        <w:rPr>
          <w:rFonts w:ascii="Arial" w:hAnsi="Arial" w:cs="Arial"/>
          <w:color w:val="auto"/>
          <w:sz w:val="22"/>
          <w:szCs w:val="22"/>
        </w:rPr>
        <w:t>gwarancje producentów na prefabrykaty, mate</w:t>
      </w:r>
      <w:r w:rsidR="00D206F8">
        <w:rPr>
          <w:rFonts w:ascii="Arial" w:hAnsi="Arial" w:cs="Arial"/>
          <w:color w:val="auto"/>
          <w:sz w:val="22"/>
          <w:szCs w:val="22"/>
        </w:rPr>
        <w:t xml:space="preserve">riały i urządzenia, deklaracje </w:t>
      </w:r>
      <w:r w:rsidRPr="00D206F8">
        <w:rPr>
          <w:rFonts w:ascii="Arial" w:hAnsi="Arial" w:cs="Arial"/>
          <w:color w:val="auto"/>
          <w:sz w:val="22"/>
          <w:szCs w:val="22"/>
        </w:rPr>
        <w:t xml:space="preserve">i certyfikaty zgodności na wbudowane materiały, wyroby i urządzenia, </w:t>
      </w:r>
    </w:p>
    <w:p w:rsidR="009B27B9" w:rsidRPr="00D206F8" w:rsidRDefault="009B27B9" w:rsidP="00F53E71">
      <w:pPr>
        <w:pStyle w:val="Default"/>
        <w:numPr>
          <w:ilvl w:val="0"/>
          <w:numId w:val="14"/>
        </w:numPr>
        <w:ind w:left="851" w:hanging="425"/>
        <w:jc w:val="both"/>
        <w:rPr>
          <w:rFonts w:ascii="Arial" w:hAnsi="Arial" w:cs="Arial"/>
          <w:color w:val="auto"/>
          <w:sz w:val="22"/>
          <w:szCs w:val="22"/>
        </w:rPr>
      </w:pPr>
      <w:r w:rsidRPr="00D206F8">
        <w:rPr>
          <w:rFonts w:ascii="Arial" w:hAnsi="Arial" w:cs="Arial"/>
          <w:color w:val="auto"/>
          <w:sz w:val="22"/>
          <w:szCs w:val="22"/>
        </w:rPr>
        <w:t xml:space="preserve">wymagane dokumenty, protokoły i zaświadczenia z przeprowadzonych przez Wykonawcę sprawdzeń, badań, pomiarów i prób, </w:t>
      </w:r>
    </w:p>
    <w:p w:rsidR="009B27B9" w:rsidRPr="00D206F8" w:rsidRDefault="009B27B9" w:rsidP="00F53E71">
      <w:pPr>
        <w:pStyle w:val="Default"/>
        <w:numPr>
          <w:ilvl w:val="0"/>
          <w:numId w:val="14"/>
        </w:numPr>
        <w:ind w:left="851" w:hanging="425"/>
        <w:jc w:val="both"/>
        <w:rPr>
          <w:rFonts w:ascii="Arial" w:hAnsi="Arial" w:cs="Arial"/>
          <w:color w:val="auto"/>
          <w:sz w:val="22"/>
          <w:szCs w:val="22"/>
        </w:rPr>
      </w:pPr>
      <w:r w:rsidRPr="00D206F8">
        <w:rPr>
          <w:rFonts w:ascii="Arial" w:hAnsi="Arial" w:cs="Arial"/>
          <w:color w:val="auto"/>
          <w:sz w:val="22"/>
          <w:szCs w:val="22"/>
        </w:rPr>
        <w:t xml:space="preserve">oświadczenie </w:t>
      </w:r>
      <w:r w:rsidR="00F53E71">
        <w:rPr>
          <w:rFonts w:ascii="Arial" w:hAnsi="Arial" w:cs="Arial"/>
          <w:color w:val="auto"/>
          <w:sz w:val="22"/>
          <w:szCs w:val="22"/>
        </w:rPr>
        <w:t>przedstawiciela Wykonawcy</w:t>
      </w:r>
      <w:r w:rsidRPr="00D206F8">
        <w:rPr>
          <w:rFonts w:ascii="Arial" w:hAnsi="Arial" w:cs="Arial"/>
          <w:color w:val="auto"/>
          <w:sz w:val="22"/>
          <w:szCs w:val="22"/>
        </w:rPr>
        <w:t xml:space="preserve"> o zgodności </w:t>
      </w:r>
      <w:r w:rsidR="00D206F8">
        <w:rPr>
          <w:rFonts w:ascii="Arial" w:hAnsi="Arial" w:cs="Arial"/>
          <w:color w:val="auto"/>
          <w:sz w:val="22"/>
          <w:szCs w:val="22"/>
        </w:rPr>
        <w:t xml:space="preserve">wykonania obiektów budowlanych </w:t>
      </w:r>
      <w:r w:rsidRPr="00D206F8">
        <w:rPr>
          <w:rFonts w:ascii="Arial" w:hAnsi="Arial" w:cs="Arial"/>
          <w:color w:val="auto"/>
          <w:sz w:val="22"/>
          <w:szCs w:val="22"/>
        </w:rPr>
        <w:t xml:space="preserve">ze złożoną ofertą, specyfikacją techniczną wykonania i odbioru robót budowlanych, dokumentacja projektową, przepisami prawa i obowiązującymi normami technicznymi oraz o doprowadzeniu do należytego stanu i porządku terenu budowy, </w:t>
      </w:r>
    </w:p>
    <w:p w:rsidR="009B27B9" w:rsidRPr="00D206F8" w:rsidRDefault="009B27B9" w:rsidP="00F53E71">
      <w:pPr>
        <w:pStyle w:val="Default"/>
        <w:numPr>
          <w:ilvl w:val="0"/>
          <w:numId w:val="14"/>
        </w:numPr>
        <w:ind w:left="851" w:hanging="425"/>
        <w:jc w:val="both"/>
        <w:rPr>
          <w:rFonts w:ascii="Arial" w:hAnsi="Arial" w:cs="Arial"/>
          <w:color w:val="auto"/>
          <w:sz w:val="22"/>
          <w:szCs w:val="22"/>
        </w:rPr>
      </w:pPr>
      <w:r w:rsidRPr="00D206F8">
        <w:rPr>
          <w:rFonts w:ascii="Arial" w:hAnsi="Arial" w:cs="Arial"/>
          <w:color w:val="auto"/>
          <w:sz w:val="22"/>
          <w:szCs w:val="22"/>
        </w:rPr>
        <w:t>dokumenty gwarancji wystawione przez prod</w:t>
      </w:r>
      <w:r w:rsidR="00D206F8">
        <w:rPr>
          <w:rFonts w:ascii="Arial" w:hAnsi="Arial" w:cs="Arial"/>
          <w:color w:val="auto"/>
          <w:sz w:val="22"/>
          <w:szCs w:val="22"/>
        </w:rPr>
        <w:t xml:space="preserve">ucentów wbudowanych materiałów </w:t>
      </w:r>
      <w:r w:rsidRPr="00D206F8">
        <w:rPr>
          <w:rFonts w:ascii="Arial" w:hAnsi="Arial" w:cs="Arial"/>
          <w:color w:val="auto"/>
          <w:sz w:val="22"/>
          <w:szCs w:val="22"/>
        </w:rPr>
        <w:t xml:space="preserve">i urządzeń. </w:t>
      </w:r>
    </w:p>
    <w:p w:rsidR="009B27B9" w:rsidRPr="00D206F8" w:rsidRDefault="009B27B9" w:rsidP="00F53E71">
      <w:pPr>
        <w:pStyle w:val="Default"/>
        <w:numPr>
          <w:ilvl w:val="0"/>
          <w:numId w:val="13"/>
        </w:numPr>
        <w:ind w:left="426" w:hanging="426"/>
        <w:jc w:val="both"/>
        <w:rPr>
          <w:rFonts w:ascii="Arial" w:hAnsi="Arial" w:cs="Arial"/>
          <w:color w:val="auto"/>
          <w:sz w:val="22"/>
          <w:szCs w:val="22"/>
        </w:rPr>
      </w:pPr>
      <w:r w:rsidRPr="00D206F8">
        <w:rPr>
          <w:rFonts w:ascii="Arial" w:hAnsi="Arial" w:cs="Arial"/>
          <w:color w:val="auto"/>
          <w:sz w:val="22"/>
          <w:szCs w:val="22"/>
        </w:rPr>
        <w:t xml:space="preserve">Zamawiający wyznaczy termin i rozpocznie odbiór końcowy przedmiotu umowy w ciągu 10 dni roboczych od daty zawiadomienia go </w:t>
      </w:r>
      <w:r w:rsidR="00D206F8">
        <w:rPr>
          <w:rFonts w:ascii="Arial" w:hAnsi="Arial" w:cs="Arial"/>
          <w:color w:val="auto"/>
          <w:sz w:val="22"/>
          <w:szCs w:val="22"/>
        </w:rPr>
        <w:t xml:space="preserve">o zakończeniu przedmiotu umowy </w:t>
      </w:r>
      <w:r w:rsidRPr="00D206F8">
        <w:rPr>
          <w:rFonts w:ascii="Arial" w:hAnsi="Arial" w:cs="Arial"/>
          <w:color w:val="auto"/>
          <w:sz w:val="22"/>
          <w:szCs w:val="22"/>
        </w:rPr>
        <w:t xml:space="preserve">i osiągnięcia gotowości do odbioru, zawiadamiając o tym Wykonawcę. </w:t>
      </w:r>
    </w:p>
    <w:p w:rsidR="009B27B9" w:rsidRPr="00D206F8" w:rsidRDefault="009B27B9" w:rsidP="00F53E71">
      <w:pPr>
        <w:pStyle w:val="Default"/>
        <w:numPr>
          <w:ilvl w:val="0"/>
          <w:numId w:val="13"/>
        </w:numPr>
        <w:ind w:left="426" w:hanging="426"/>
        <w:jc w:val="both"/>
        <w:rPr>
          <w:rFonts w:ascii="Arial" w:hAnsi="Arial" w:cs="Arial"/>
          <w:color w:val="auto"/>
          <w:sz w:val="22"/>
          <w:szCs w:val="22"/>
        </w:rPr>
      </w:pPr>
      <w:r w:rsidRPr="00D206F8">
        <w:rPr>
          <w:rFonts w:ascii="Arial" w:hAnsi="Arial" w:cs="Arial"/>
          <w:color w:val="auto"/>
          <w:sz w:val="22"/>
          <w:szCs w:val="22"/>
        </w:rPr>
        <w:t xml:space="preserve">Zamawiający ma prawo przerwać odbiór końcowy, jeżeli Wykonawca nie wykonał przedmiotu umowy w całości oraz nie przedstawił dokumentów o których mowa w ust. 6. </w:t>
      </w:r>
    </w:p>
    <w:p w:rsidR="009B27B9" w:rsidRPr="00D206F8" w:rsidRDefault="009B27B9" w:rsidP="00F53E71">
      <w:pPr>
        <w:pStyle w:val="Default"/>
        <w:numPr>
          <w:ilvl w:val="0"/>
          <w:numId w:val="13"/>
        </w:numPr>
        <w:ind w:left="426" w:hanging="426"/>
        <w:jc w:val="both"/>
        <w:rPr>
          <w:rFonts w:ascii="Arial" w:hAnsi="Arial" w:cs="Arial"/>
          <w:color w:val="auto"/>
          <w:sz w:val="22"/>
          <w:szCs w:val="22"/>
        </w:rPr>
      </w:pPr>
      <w:r w:rsidRPr="00D206F8">
        <w:rPr>
          <w:rFonts w:ascii="Arial" w:hAnsi="Arial" w:cs="Arial"/>
          <w:color w:val="auto"/>
          <w:sz w:val="22"/>
          <w:szCs w:val="22"/>
        </w:rPr>
        <w:t xml:space="preserve">Jeżeli w toku czynności odbioru końcowego robót zostaną stwierdzone wady, to Zamawiającemu przysługują następujące uprawnienia: </w:t>
      </w:r>
    </w:p>
    <w:p w:rsidR="009B27B9" w:rsidRPr="00D206F8" w:rsidRDefault="009B27B9" w:rsidP="00F53E71">
      <w:pPr>
        <w:pStyle w:val="Default"/>
        <w:numPr>
          <w:ilvl w:val="0"/>
          <w:numId w:val="15"/>
        </w:numPr>
        <w:ind w:left="851" w:hanging="425"/>
        <w:jc w:val="both"/>
        <w:rPr>
          <w:rFonts w:ascii="Arial" w:hAnsi="Arial" w:cs="Arial"/>
          <w:color w:val="auto"/>
          <w:sz w:val="22"/>
          <w:szCs w:val="22"/>
        </w:rPr>
      </w:pPr>
      <w:r w:rsidRPr="00D206F8">
        <w:rPr>
          <w:rFonts w:ascii="Arial" w:hAnsi="Arial" w:cs="Arial"/>
          <w:color w:val="auto"/>
          <w:sz w:val="22"/>
          <w:szCs w:val="22"/>
        </w:rPr>
        <w:t>jeżeli wady nadają się do usunięcia, Zamawiający wyznacza termin usunięcia wad,</w:t>
      </w:r>
    </w:p>
    <w:p w:rsidR="009B27B9" w:rsidRPr="00D206F8" w:rsidRDefault="009B27B9" w:rsidP="00F53E71">
      <w:pPr>
        <w:pStyle w:val="Default"/>
        <w:numPr>
          <w:ilvl w:val="0"/>
          <w:numId w:val="15"/>
        </w:numPr>
        <w:ind w:left="851" w:hanging="425"/>
        <w:jc w:val="both"/>
        <w:rPr>
          <w:rFonts w:ascii="Arial" w:hAnsi="Arial" w:cs="Arial"/>
          <w:color w:val="auto"/>
          <w:sz w:val="22"/>
          <w:szCs w:val="22"/>
        </w:rPr>
      </w:pPr>
      <w:r w:rsidRPr="00D206F8">
        <w:rPr>
          <w:rFonts w:ascii="Arial" w:hAnsi="Arial" w:cs="Arial"/>
          <w:color w:val="auto"/>
          <w:sz w:val="22"/>
          <w:szCs w:val="22"/>
        </w:rPr>
        <w:t xml:space="preserve">jeżeli wady nie nadają się do usunięcia, to: </w:t>
      </w:r>
    </w:p>
    <w:p w:rsidR="009B27B9" w:rsidRPr="00D206F8" w:rsidRDefault="009B27B9" w:rsidP="00F53E71">
      <w:pPr>
        <w:pStyle w:val="Default"/>
        <w:numPr>
          <w:ilvl w:val="0"/>
          <w:numId w:val="16"/>
        </w:numPr>
        <w:ind w:left="1276" w:hanging="425"/>
        <w:jc w:val="both"/>
        <w:rPr>
          <w:rFonts w:ascii="Arial" w:hAnsi="Arial" w:cs="Arial"/>
          <w:color w:val="auto"/>
          <w:sz w:val="22"/>
          <w:szCs w:val="22"/>
        </w:rPr>
      </w:pPr>
      <w:r w:rsidRPr="00D206F8">
        <w:rPr>
          <w:rFonts w:ascii="Arial" w:hAnsi="Arial" w:cs="Arial"/>
          <w:color w:val="auto"/>
          <w:sz w:val="22"/>
          <w:szCs w:val="22"/>
        </w:rPr>
        <w:t xml:space="preserve">jeżeli umożliwiają one użytkowanie przedmiotu odbioru zgodnie z przeznaczeniem, Zamawiający może obniżyć odpowiednio wynagrodzenie, </w:t>
      </w:r>
    </w:p>
    <w:p w:rsidR="009B27B9" w:rsidRPr="00D206F8" w:rsidRDefault="009B27B9" w:rsidP="00F53E71">
      <w:pPr>
        <w:pStyle w:val="Default"/>
        <w:numPr>
          <w:ilvl w:val="0"/>
          <w:numId w:val="16"/>
        </w:numPr>
        <w:ind w:left="1276" w:hanging="425"/>
        <w:jc w:val="both"/>
        <w:rPr>
          <w:rFonts w:ascii="Arial" w:hAnsi="Arial" w:cs="Arial"/>
          <w:color w:val="auto"/>
          <w:sz w:val="22"/>
          <w:szCs w:val="22"/>
        </w:rPr>
      </w:pPr>
      <w:r w:rsidRPr="00D206F8">
        <w:rPr>
          <w:rFonts w:ascii="Arial" w:hAnsi="Arial" w:cs="Arial"/>
          <w:color w:val="auto"/>
          <w:sz w:val="22"/>
          <w:szCs w:val="22"/>
        </w:rPr>
        <w:t>jeżeli wady uniemożliwiają użytkowanie zgodnie z przeznaczeniem, Zamawiający może odstąpić od umowy w całości bądź w części lub żądać wykonania przedmiotu umowy po raz drugi na koszt Wykonawcy.</w:t>
      </w:r>
    </w:p>
    <w:p w:rsidR="009B27B9" w:rsidRPr="00D206F8" w:rsidRDefault="009B27B9" w:rsidP="00F53E71">
      <w:pPr>
        <w:pStyle w:val="Default"/>
        <w:numPr>
          <w:ilvl w:val="0"/>
          <w:numId w:val="13"/>
        </w:numPr>
        <w:ind w:left="426" w:hanging="426"/>
        <w:jc w:val="both"/>
        <w:rPr>
          <w:rFonts w:ascii="Arial" w:hAnsi="Arial" w:cs="Arial"/>
          <w:color w:val="auto"/>
          <w:sz w:val="22"/>
          <w:szCs w:val="22"/>
        </w:rPr>
      </w:pPr>
      <w:r w:rsidRPr="00D206F8">
        <w:rPr>
          <w:rFonts w:ascii="Arial" w:hAnsi="Arial" w:cs="Arial"/>
          <w:color w:val="auto"/>
          <w:sz w:val="22"/>
          <w:szCs w:val="22"/>
        </w:rPr>
        <w:t xml:space="preserve">Strony postanawiają, że z czynności odbioru końcowego robót będzie spisany protokół zawierający wszelkie ustalenia dokonane w toku odbioru, jak też terminy wyznaczone </w:t>
      </w:r>
      <w:r w:rsidR="00D206F8">
        <w:rPr>
          <w:rFonts w:ascii="Arial" w:hAnsi="Arial" w:cs="Arial"/>
          <w:color w:val="auto"/>
          <w:sz w:val="22"/>
          <w:szCs w:val="22"/>
        </w:rPr>
        <w:br/>
      </w:r>
      <w:r w:rsidRPr="00D206F8">
        <w:rPr>
          <w:rFonts w:ascii="Arial" w:hAnsi="Arial" w:cs="Arial"/>
          <w:color w:val="auto"/>
          <w:sz w:val="22"/>
          <w:szCs w:val="22"/>
        </w:rPr>
        <w:t xml:space="preserve">na usunięcie stwierdzonych przy odbiorze wad. </w:t>
      </w:r>
    </w:p>
    <w:p w:rsidR="009B27B9" w:rsidRPr="00D206F8" w:rsidRDefault="009B27B9" w:rsidP="00F53E71">
      <w:pPr>
        <w:pStyle w:val="Default"/>
        <w:numPr>
          <w:ilvl w:val="0"/>
          <w:numId w:val="13"/>
        </w:numPr>
        <w:ind w:left="426" w:hanging="426"/>
        <w:jc w:val="both"/>
        <w:rPr>
          <w:rFonts w:ascii="Arial" w:hAnsi="Arial" w:cs="Arial"/>
          <w:color w:val="auto"/>
          <w:sz w:val="22"/>
          <w:szCs w:val="22"/>
        </w:rPr>
      </w:pPr>
      <w:r w:rsidRPr="00D206F8">
        <w:rPr>
          <w:rFonts w:ascii="Arial" w:hAnsi="Arial" w:cs="Arial"/>
          <w:color w:val="auto"/>
          <w:sz w:val="22"/>
          <w:szCs w:val="22"/>
        </w:rPr>
        <w:t xml:space="preserve">Strony postanawiają, że termin usunięcia przez Wykonawcę wad stwierdzonych przy odbiorze końcowym robót wynosić będzie nie dłużej niż </w:t>
      </w:r>
      <w:r w:rsidR="00F71215" w:rsidRPr="00D206F8">
        <w:rPr>
          <w:rFonts w:ascii="Arial" w:hAnsi="Arial" w:cs="Arial"/>
          <w:color w:val="auto"/>
          <w:sz w:val="22"/>
          <w:szCs w:val="22"/>
        </w:rPr>
        <w:t xml:space="preserve">14 </w:t>
      </w:r>
      <w:r w:rsidRPr="00D206F8">
        <w:rPr>
          <w:rFonts w:ascii="Arial" w:hAnsi="Arial" w:cs="Arial"/>
          <w:color w:val="auto"/>
          <w:sz w:val="22"/>
          <w:szCs w:val="22"/>
        </w:rPr>
        <w:t xml:space="preserve">dni od daty zawiadomienia przez Zamawiającego o wadzie chyba, że w trakcie odbioru strony postanawiają inaczej. </w:t>
      </w:r>
    </w:p>
    <w:p w:rsidR="00507705" w:rsidRPr="00E40B6B" w:rsidRDefault="009B27B9" w:rsidP="00F53E71">
      <w:pPr>
        <w:pStyle w:val="Default"/>
        <w:numPr>
          <w:ilvl w:val="0"/>
          <w:numId w:val="13"/>
        </w:numPr>
        <w:ind w:left="426" w:hanging="426"/>
        <w:jc w:val="both"/>
        <w:rPr>
          <w:rFonts w:ascii="Arial" w:hAnsi="Arial" w:cs="Arial"/>
          <w:sz w:val="22"/>
          <w:szCs w:val="22"/>
        </w:rPr>
      </w:pPr>
      <w:r w:rsidRPr="00D206F8">
        <w:rPr>
          <w:rFonts w:ascii="Arial" w:hAnsi="Arial" w:cs="Arial"/>
          <w:color w:val="auto"/>
          <w:sz w:val="22"/>
          <w:szCs w:val="22"/>
        </w:rPr>
        <w:t xml:space="preserve">Wykonawca zobowiązany jest do zawiadomienia na piśmie Zamawiającego o usunięciu wad oraz do żądania wyznaczenia terminu odbioru zakwestionowanych uprzednio robót jako wadliwych. </w:t>
      </w:r>
      <w:r w:rsidR="00D206F8">
        <w:rPr>
          <w:rFonts w:ascii="Arial" w:hAnsi="Arial" w:cs="Arial"/>
          <w:color w:val="auto"/>
          <w:sz w:val="22"/>
          <w:szCs w:val="22"/>
        </w:rPr>
        <w:br/>
      </w:r>
      <w:r w:rsidRPr="00D206F8">
        <w:rPr>
          <w:rFonts w:ascii="Arial" w:hAnsi="Arial" w:cs="Arial"/>
          <w:color w:val="auto"/>
          <w:sz w:val="22"/>
          <w:szCs w:val="22"/>
        </w:rPr>
        <w:t>W takim przypadku stosuje się odpowiednio</w:t>
      </w:r>
      <w:r w:rsidRPr="009B27B9">
        <w:rPr>
          <w:rFonts w:ascii="Arial" w:hAnsi="Arial" w:cs="Arial"/>
          <w:sz w:val="22"/>
          <w:szCs w:val="22"/>
        </w:rPr>
        <w:t xml:space="preserve"> postanowienia ust. 5 i 6 niniejszego paragrafu. </w:t>
      </w:r>
    </w:p>
    <w:p w:rsidR="009B27B9" w:rsidRPr="009B27B9" w:rsidRDefault="008F24D5" w:rsidP="00507705">
      <w:pPr>
        <w:tabs>
          <w:tab w:val="center" w:pos="9150"/>
          <w:tab w:val="right" w:pos="13686"/>
        </w:tabs>
        <w:ind w:left="4253" w:hanging="4253"/>
        <w:jc w:val="center"/>
        <w:rPr>
          <w:rFonts w:ascii="Arial" w:hAnsi="Arial" w:cs="Arial"/>
          <w:b/>
          <w:sz w:val="22"/>
          <w:szCs w:val="22"/>
        </w:rPr>
      </w:pPr>
      <w:r>
        <w:rPr>
          <w:rFonts w:ascii="Arial" w:hAnsi="Arial" w:cs="Arial"/>
          <w:b/>
          <w:sz w:val="22"/>
          <w:szCs w:val="22"/>
        </w:rPr>
        <w:t>§ 1</w:t>
      </w:r>
      <w:r w:rsidR="00B00B04">
        <w:rPr>
          <w:rFonts w:ascii="Arial" w:hAnsi="Arial" w:cs="Arial"/>
          <w:b/>
          <w:sz w:val="22"/>
          <w:szCs w:val="22"/>
        </w:rPr>
        <w:t>1</w:t>
      </w:r>
    </w:p>
    <w:p w:rsidR="009B27B9" w:rsidRPr="009B27B9" w:rsidRDefault="009B27B9" w:rsidP="009B27B9">
      <w:pPr>
        <w:spacing w:before="0" w:after="120"/>
        <w:jc w:val="center"/>
        <w:rPr>
          <w:rFonts w:ascii="Arial" w:hAnsi="Arial" w:cs="Arial"/>
          <w:sz w:val="22"/>
          <w:szCs w:val="22"/>
        </w:rPr>
      </w:pPr>
      <w:r w:rsidRPr="009B27B9">
        <w:rPr>
          <w:rFonts w:ascii="Arial" w:hAnsi="Arial" w:cs="Arial"/>
          <w:b/>
          <w:sz w:val="22"/>
          <w:szCs w:val="22"/>
        </w:rPr>
        <w:t>Gwarancje i rękojmia</w:t>
      </w:r>
    </w:p>
    <w:p w:rsidR="009B27B9" w:rsidRPr="009B27B9" w:rsidRDefault="009B27B9" w:rsidP="00D206F8">
      <w:pPr>
        <w:pStyle w:val="Tekstpodstawowy"/>
        <w:numPr>
          <w:ilvl w:val="0"/>
          <w:numId w:val="3"/>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gwarantuje wykonanie przedmiotu umowy jakościowo bez zastrzeżeń, zgodnie z obowiązującymi przepisami prawa i sztuką budowlaną oraz bez wad.</w:t>
      </w:r>
    </w:p>
    <w:p w:rsidR="009B27B9" w:rsidRPr="009B27B9" w:rsidRDefault="009B27B9" w:rsidP="00D206F8">
      <w:pPr>
        <w:pStyle w:val="Tekstpodstawowy"/>
        <w:numPr>
          <w:ilvl w:val="0"/>
          <w:numId w:val="3"/>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 xml:space="preserve">Jedynym gwarantem należytego wykonania umowy, od którego Zamawiający może dochodzić kar umownych jest Wykonawca. Działający na zlecenie Wykonawcy poddostawcy materiałów, </w:t>
      </w:r>
      <w:r w:rsidRPr="009B27B9">
        <w:rPr>
          <w:rFonts w:ascii="Arial" w:hAnsi="Arial" w:cs="Arial"/>
          <w:b w:val="0"/>
          <w:sz w:val="22"/>
          <w:szCs w:val="22"/>
        </w:rPr>
        <w:lastRenderedPageBreak/>
        <w:t xml:space="preserve">wyrobów budowlanych, urządzeń i usług oraz Podwykonawcy nie są w tym zakresie stroną dla Zamawiającego. </w:t>
      </w:r>
    </w:p>
    <w:p w:rsidR="009B27B9" w:rsidRPr="009B27B9" w:rsidRDefault="009B27B9" w:rsidP="00D206F8">
      <w:pPr>
        <w:pStyle w:val="Tekstpodstawowy"/>
        <w:numPr>
          <w:ilvl w:val="0"/>
          <w:numId w:val="3"/>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udziela gwarancji jakości na wykon</w:t>
      </w:r>
      <w:r w:rsidR="00D206F8">
        <w:rPr>
          <w:rFonts w:ascii="Arial" w:hAnsi="Arial" w:cs="Arial"/>
          <w:b w:val="0"/>
          <w:sz w:val="22"/>
          <w:szCs w:val="22"/>
        </w:rPr>
        <w:t xml:space="preserve">ane roboty w ramach zamówienia </w:t>
      </w:r>
      <w:r w:rsidRPr="009B27B9">
        <w:rPr>
          <w:rFonts w:ascii="Arial" w:hAnsi="Arial" w:cs="Arial"/>
          <w:b w:val="0"/>
          <w:sz w:val="22"/>
          <w:szCs w:val="22"/>
        </w:rPr>
        <w:t xml:space="preserve">na okres </w:t>
      </w:r>
      <w:r w:rsidRPr="009B27B9">
        <w:rPr>
          <w:rFonts w:ascii="Arial" w:hAnsi="Arial" w:cs="Arial"/>
          <w:color w:val="FF0000"/>
          <w:sz w:val="22"/>
          <w:szCs w:val="22"/>
        </w:rPr>
        <w:t>……………………. miesięcy</w:t>
      </w:r>
      <w:r w:rsidRPr="009B27B9">
        <w:rPr>
          <w:rFonts w:ascii="Arial" w:hAnsi="Arial" w:cs="Arial"/>
          <w:b w:val="0"/>
          <w:sz w:val="22"/>
          <w:szCs w:val="22"/>
        </w:rPr>
        <w:t xml:space="preserve"> od dnia odbioru końcowego robót na roboty budowlane.</w:t>
      </w:r>
    </w:p>
    <w:p w:rsidR="009B27B9" w:rsidRPr="009B27B9" w:rsidRDefault="009B27B9" w:rsidP="00D206F8">
      <w:pPr>
        <w:pStyle w:val="Tekstpodstawowy"/>
        <w:numPr>
          <w:ilvl w:val="0"/>
          <w:numId w:val="3"/>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 xml:space="preserve">Okres rękojmi za wady biegnie równolegle z okresem udzielonej gwarancji. </w:t>
      </w:r>
    </w:p>
    <w:p w:rsidR="009B27B9" w:rsidRPr="009B27B9" w:rsidRDefault="009B27B9" w:rsidP="00D206F8">
      <w:pPr>
        <w:pStyle w:val="Tekstpodstawowy"/>
        <w:numPr>
          <w:ilvl w:val="0"/>
          <w:numId w:val="3"/>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udziela Zamawiającemu rękojmi za wady przedmiotu umowy zgodnie z przepisami Kodeksu cywilnego.</w:t>
      </w:r>
    </w:p>
    <w:p w:rsidR="009B27B9" w:rsidRPr="009B27B9" w:rsidRDefault="009B27B9" w:rsidP="00D206F8">
      <w:pPr>
        <w:pStyle w:val="Tekstpodstawowy"/>
        <w:numPr>
          <w:ilvl w:val="0"/>
          <w:numId w:val="3"/>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zobowiązuje się, że przystąpi niezwłocznie do usunięcia ujawnionych i wskazanych przez Zamawiającego wad i usterek. Strony ustalą termin niezbędny do usunięcia wad lub/i usterek</w:t>
      </w:r>
      <w:r w:rsidR="00956ED8">
        <w:rPr>
          <w:rFonts w:ascii="Arial" w:hAnsi="Arial" w:cs="Arial"/>
          <w:b w:val="0"/>
          <w:sz w:val="22"/>
          <w:szCs w:val="22"/>
        </w:rPr>
        <w:t xml:space="preserve"> - do </w:t>
      </w:r>
      <w:r w:rsidR="00F53E71">
        <w:rPr>
          <w:rFonts w:ascii="Arial" w:hAnsi="Arial" w:cs="Arial"/>
          <w:b w:val="0"/>
          <w:sz w:val="22"/>
          <w:szCs w:val="22"/>
        </w:rPr>
        <w:t>24</w:t>
      </w:r>
      <w:r w:rsidR="00956ED8">
        <w:rPr>
          <w:rFonts w:ascii="Arial" w:hAnsi="Arial" w:cs="Arial"/>
          <w:b w:val="0"/>
          <w:sz w:val="22"/>
          <w:szCs w:val="22"/>
        </w:rPr>
        <w:t xml:space="preserve"> godzin od zgłoszenia</w:t>
      </w:r>
      <w:r w:rsidRPr="009B27B9">
        <w:rPr>
          <w:rFonts w:ascii="Arial" w:hAnsi="Arial" w:cs="Arial"/>
          <w:b w:val="0"/>
          <w:sz w:val="22"/>
          <w:szCs w:val="22"/>
        </w:rPr>
        <w:t xml:space="preserve">, a w przypadku braku ustaleń uznaje się, że termin ten nie może być dłuższy niż </w:t>
      </w:r>
      <w:r w:rsidR="00F53E71">
        <w:rPr>
          <w:rFonts w:ascii="Arial" w:hAnsi="Arial" w:cs="Arial"/>
          <w:b w:val="0"/>
          <w:sz w:val="22"/>
          <w:szCs w:val="22"/>
        </w:rPr>
        <w:t>3 dni robocze</w:t>
      </w:r>
      <w:r w:rsidRPr="009B27B9">
        <w:rPr>
          <w:rFonts w:ascii="Arial" w:hAnsi="Arial" w:cs="Arial"/>
          <w:b w:val="0"/>
          <w:sz w:val="22"/>
          <w:szCs w:val="22"/>
        </w:rPr>
        <w:t>. Termin przystąpienia do usuwania wad i usterek w technicznie uzasadnionych przypadkach może zostać wydłużony za zgodą Zamawiającego.</w:t>
      </w:r>
    </w:p>
    <w:p w:rsidR="009B27B9" w:rsidRPr="009B27B9" w:rsidRDefault="009B27B9" w:rsidP="00D206F8">
      <w:pPr>
        <w:pStyle w:val="Tekstpodstawowy"/>
        <w:numPr>
          <w:ilvl w:val="0"/>
          <w:numId w:val="3"/>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Wykonawca nie może odmówić usunięcia wad i usterek bez względu na związane z tym koszty.</w:t>
      </w:r>
    </w:p>
    <w:p w:rsidR="009B27B9" w:rsidRPr="009B27B9" w:rsidRDefault="009B27B9" w:rsidP="00D206F8">
      <w:pPr>
        <w:pStyle w:val="Tekstpodstawowy"/>
        <w:numPr>
          <w:ilvl w:val="0"/>
          <w:numId w:val="3"/>
        </w:numPr>
        <w:tabs>
          <w:tab w:val="clear" w:pos="720"/>
        </w:tabs>
        <w:spacing w:before="0"/>
        <w:ind w:left="426" w:hanging="426"/>
        <w:jc w:val="both"/>
        <w:rPr>
          <w:rFonts w:ascii="Arial" w:hAnsi="Arial" w:cs="Arial"/>
          <w:b w:val="0"/>
          <w:sz w:val="22"/>
          <w:szCs w:val="22"/>
        </w:rPr>
      </w:pPr>
      <w:r w:rsidRPr="009B27B9">
        <w:rPr>
          <w:rFonts w:ascii="Arial" w:hAnsi="Arial" w:cs="Arial"/>
          <w:b w:val="0"/>
          <w:sz w:val="22"/>
          <w:szCs w:val="22"/>
        </w:rPr>
        <w:t>W razie nie usunięcia wad i usterek w wyznaczonym terminie, Zamawiający może:</w:t>
      </w:r>
    </w:p>
    <w:p w:rsidR="009B27B9" w:rsidRPr="009B27B9" w:rsidRDefault="009B27B9" w:rsidP="00D206F8">
      <w:pPr>
        <w:pStyle w:val="Akapitzlist"/>
        <w:numPr>
          <w:ilvl w:val="1"/>
          <w:numId w:val="5"/>
        </w:numPr>
        <w:tabs>
          <w:tab w:val="left" w:pos="24186"/>
        </w:tabs>
        <w:autoSpaceDE w:val="0"/>
        <w:autoSpaceDN w:val="0"/>
        <w:adjustRightInd w:val="0"/>
        <w:spacing w:before="0"/>
        <w:ind w:left="851" w:hanging="425"/>
        <w:contextualSpacing w:val="0"/>
        <w:rPr>
          <w:rFonts w:ascii="Arial" w:hAnsi="Arial" w:cs="Arial"/>
          <w:sz w:val="22"/>
          <w:szCs w:val="22"/>
        </w:rPr>
      </w:pPr>
      <w:r w:rsidRPr="009B27B9">
        <w:rPr>
          <w:rFonts w:ascii="Arial" w:hAnsi="Arial" w:cs="Arial"/>
          <w:sz w:val="22"/>
          <w:szCs w:val="22"/>
        </w:rPr>
        <w:t xml:space="preserve">usunąć je na koszt Wykonawcy z zachowaniem swoich praw wynikających z gwarancji jakości lub rękojmi za wady. Zamawiający powiadomi pisemnie Wykonawcę o skorzystaniu z powyższego uprawnienia, </w:t>
      </w:r>
    </w:p>
    <w:p w:rsidR="009B27B9" w:rsidRPr="009B27B9" w:rsidRDefault="009B27B9" w:rsidP="00D206F8">
      <w:pPr>
        <w:pStyle w:val="Akapitzlist"/>
        <w:numPr>
          <w:ilvl w:val="1"/>
          <w:numId w:val="5"/>
        </w:numPr>
        <w:tabs>
          <w:tab w:val="left" w:pos="24186"/>
        </w:tabs>
        <w:autoSpaceDE w:val="0"/>
        <w:autoSpaceDN w:val="0"/>
        <w:adjustRightInd w:val="0"/>
        <w:spacing w:before="0"/>
        <w:ind w:left="851" w:hanging="425"/>
        <w:contextualSpacing w:val="0"/>
        <w:rPr>
          <w:rFonts w:ascii="Arial" w:hAnsi="Arial" w:cs="Arial"/>
          <w:sz w:val="22"/>
          <w:szCs w:val="22"/>
        </w:rPr>
      </w:pPr>
      <w:r w:rsidRPr="009B27B9">
        <w:rPr>
          <w:rFonts w:ascii="Arial" w:hAnsi="Arial" w:cs="Arial"/>
          <w:sz w:val="22"/>
          <w:szCs w:val="22"/>
        </w:rPr>
        <w:t>Zamawiający zastrzega sobie prawo, do zlecenia innemu Wykonawcy usunięcia wad i usterek powstałych w okresie gwarancji i rękojmi, w przypadku gdy Wykonawca nie przystąpi do ich usunięcia w ciągu 5 dni roboczych od wezwania przez Zamawiającego lub nie zakończy ich usuwania w wyznaczonym terminie na czas. Koszty usunięcia wad i usterek przez innego Wykonawcę pokryje Wykonawca będący Stroną niniejszej umowy.</w:t>
      </w:r>
    </w:p>
    <w:p w:rsidR="009B27B9" w:rsidRPr="009B27B9" w:rsidRDefault="009B27B9" w:rsidP="00F53E71">
      <w:pPr>
        <w:widowControl w:val="0"/>
        <w:numPr>
          <w:ilvl w:val="0"/>
          <w:numId w:val="33"/>
        </w:numPr>
        <w:overflowPunct w:val="0"/>
        <w:autoSpaceDE w:val="0"/>
        <w:spacing w:before="0"/>
        <w:ind w:left="425" w:hanging="425"/>
        <w:textAlignment w:val="baseline"/>
        <w:rPr>
          <w:rFonts w:ascii="Arial" w:hAnsi="Arial" w:cs="Arial"/>
          <w:sz w:val="22"/>
          <w:szCs w:val="22"/>
        </w:rPr>
      </w:pPr>
      <w:r w:rsidRPr="009B27B9">
        <w:rPr>
          <w:rFonts w:ascii="Arial" w:hAnsi="Arial" w:cs="Arial"/>
          <w:sz w:val="22"/>
          <w:szCs w:val="22"/>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rsidR="009B27B9" w:rsidRPr="009B27B9" w:rsidRDefault="008F24D5" w:rsidP="009B27B9">
      <w:pPr>
        <w:pStyle w:val="Tekstpodstawowy"/>
        <w:rPr>
          <w:rFonts w:ascii="Arial" w:hAnsi="Arial" w:cs="Arial"/>
          <w:sz w:val="22"/>
          <w:szCs w:val="22"/>
        </w:rPr>
      </w:pPr>
      <w:r>
        <w:rPr>
          <w:rFonts w:ascii="Arial" w:hAnsi="Arial" w:cs="Arial"/>
          <w:sz w:val="22"/>
          <w:szCs w:val="22"/>
        </w:rPr>
        <w:t>§ 1</w:t>
      </w:r>
      <w:r w:rsidR="00B00B04">
        <w:rPr>
          <w:rFonts w:ascii="Arial" w:hAnsi="Arial" w:cs="Arial"/>
          <w:sz w:val="22"/>
          <w:szCs w:val="22"/>
        </w:rPr>
        <w:t>2</w:t>
      </w:r>
    </w:p>
    <w:p w:rsidR="009B27B9" w:rsidRPr="009B27B9" w:rsidRDefault="009B27B9" w:rsidP="009B27B9">
      <w:pPr>
        <w:pStyle w:val="Bezodstpw"/>
        <w:spacing w:after="120"/>
        <w:jc w:val="center"/>
        <w:rPr>
          <w:rFonts w:ascii="Arial" w:hAnsi="Arial" w:cs="Arial"/>
          <w:b/>
        </w:rPr>
      </w:pPr>
      <w:r w:rsidRPr="009B27B9">
        <w:rPr>
          <w:rFonts w:ascii="Arial" w:hAnsi="Arial" w:cs="Arial"/>
          <w:b/>
        </w:rPr>
        <w:t>Kary umowne</w:t>
      </w:r>
    </w:p>
    <w:p w:rsidR="009B27B9" w:rsidRPr="009B27B9" w:rsidRDefault="009B27B9" w:rsidP="00D206F8">
      <w:pPr>
        <w:numPr>
          <w:ilvl w:val="0"/>
          <w:numId w:val="6"/>
        </w:numPr>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Wykonawca zobowiązany jest zapłacić Zamawiającemu karę umowną:</w:t>
      </w:r>
    </w:p>
    <w:p w:rsidR="009B27B9" w:rsidRPr="009B27B9" w:rsidRDefault="009B27B9" w:rsidP="00D206F8">
      <w:pPr>
        <w:pStyle w:val="Akapitzlist"/>
        <w:numPr>
          <w:ilvl w:val="1"/>
          <w:numId w:val="6"/>
        </w:numPr>
        <w:autoSpaceDE w:val="0"/>
        <w:autoSpaceDN w:val="0"/>
        <w:adjustRightInd w:val="0"/>
        <w:spacing w:before="0"/>
        <w:ind w:left="850" w:hanging="425"/>
        <w:contextualSpacing w:val="0"/>
        <w:rPr>
          <w:rFonts w:ascii="Arial" w:hAnsi="Arial" w:cs="Arial"/>
          <w:sz w:val="22"/>
          <w:szCs w:val="22"/>
        </w:rPr>
      </w:pPr>
      <w:r w:rsidRPr="009B27B9">
        <w:rPr>
          <w:rFonts w:ascii="Arial" w:hAnsi="Arial" w:cs="Arial"/>
          <w:sz w:val="22"/>
          <w:szCs w:val="22"/>
        </w:rPr>
        <w:t xml:space="preserve">w wysokości 0,1 % wynagrodzenia </w:t>
      </w:r>
      <w:r w:rsidR="00D206F8">
        <w:rPr>
          <w:rFonts w:ascii="Arial" w:hAnsi="Arial" w:cs="Arial"/>
          <w:sz w:val="22"/>
          <w:szCs w:val="22"/>
        </w:rPr>
        <w:t>netto</w:t>
      </w:r>
      <w:r w:rsidRPr="009B27B9">
        <w:rPr>
          <w:rFonts w:ascii="Arial" w:hAnsi="Arial" w:cs="Arial"/>
          <w:sz w:val="22"/>
          <w:szCs w:val="22"/>
        </w:rPr>
        <w:t xml:space="preserve">, o którym mowa w § 6 ust. 1 za każdy dzień zwłoki w wykonaniu przedmiotu umowy; </w:t>
      </w:r>
    </w:p>
    <w:p w:rsidR="009B27B9" w:rsidRPr="009B27B9" w:rsidRDefault="009B27B9" w:rsidP="00D206F8">
      <w:pPr>
        <w:numPr>
          <w:ilvl w:val="1"/>
          <w:numId w:val="6"/>
        </w:numPr>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w wysokości 0,1% wynagrodzenia </w:t>
      </w:r>
      <w:r w:rsidR="00D206F8">
        <w:rPr>
          <w:rFonts w:ascii="Arial" w:hAnsi="Arial" w:cs="Arial"/>
          <w:sz w:val="22"/>
          <w:szCs w:val="22"/>
        </w:rPr>
        <w:t>netto</w:t>
      </w:r>
      <w:r w:rsidRPr="009B27B9">
        <w:rPr>
          <w:rFonts w:ascii="Arial" w:hAnsi="Arial" w:cs="Arial"/>
          <w:sz w:val="22"/>
          <w:szCs w:val="22"/>
        </w:rPr>
        <w:t xml:space="preserve">, o którym mowa w § 6 ust. 1, za każdy dzień zwłoki ponad termin ustalony przez Strony w usunięciu usterek i wad stwierdzonych w czasie odbioru końcowego lub w okresie gwarancji bądź rękojmi;  </w:t>
      </w:r>
    </w:p>
    <w:p w:rsidR="009B27B9" w:rsidRPr="009B27B9" w:rsidRDefault="009B27B9" w:rsidP="00D206F8">
      <w:pPr>
        <w:numPr>
          <w:ilvl w:val="1"/>
          <w:numId w:val="6"/>
        </w:numPr>
        <w:tabs>
          <w:tab w:val="left" w:pos="851"/>
        </w:tabs>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w wysokości 10% wynagrodzenia </w:t>
      </w:r>
      <w:r w:rsidR="00D206F8">
        <w:rPr>
          <w:rFonts w:ascii="Arial" w:hAnsi="Arial" w:cs="Arial"/>
          <w:sz w:val="22"/>
          <w:szCs w:val="22"/>
        </w:rPr>
        <w:t>netto</w:t>
      </w:r>
      <w:r w:rsidRPr="009B27B9">
        <w:rPr>
          <w:rFonts w:ascii="Arial" w:hAnsi="Arial" w:cs="Arial"/>
          <w:sz w:val="22"/>
          <w:szCs w:val="22"/>
        </w:rPr>
        <w:t>, o którym mowa w § 6 ust. 1 za odstąpienie od umowy przez Zamawiającego z przyczyn leżących po stronie Wykonawcy, a w szczególności w przypadkach określonych w </w:t>
      </w:r>
      <w:r w:rsidRPr="00B00B04">
        <w:rPr>
          <w:rFonts w:ascii="Arial" w:hAnsi="Arial" w:cs="Arial"/>
          <w:sz w:val="22"/>
          <w:szCs w:val="22"/>
        </w:rPr>
        <w:t>§ 15 ust. 2</w:t>
      </w:r>
      <w:r w:rsidRPr="009B27B9">
        <w:rPr>
          <w:rFonts w:ascii="Arial" w:hAnsi="Arial" w:cs="Arial"/>
          <w:sz w:val="22"/>
          <w:szCs w:val="22"/>
        </w:rPr>
        <w:t xml:space="preserve">; </w:t>
      </w:r>
    </w:p>
    <w:p w:rsidR="009B27B9" w:rsidRPr="009B27B9" w:rsidRDefault="009B27B9" w:rsidP="00D206F8">
      <w:pPr>
        <w:numPr>
          <w:ilvl w:val="1"/>
          <w:numId w:val="6"/>
        </w:numPr>
        <w:autoSpaceDE w:val="0"/>
        <w:autoSpaceDN w:val="0"/>
        <w:adjustRightInd w:val="0"/>
        <w:spacing w:before="0"/>
        <w:ind w:left="851" w:hanging="425"/>
        <w:rPr>
          <w:rFonts w:ascii="Arial" w:hAnsi="Arial" w:cs="Arial"/>
          <w:sz w:val="22"/>
          <w:szCs w:val="22"/>
        </w:rPr>
      </w:pPr>
      <w:r w:rsidRPr="009B27B9">
        <w:rPr>
          <w:rFonts w:ascii="Arial" w:hAnsi="Arial" w:cs="Arial"/>
          <w:sz w:val="22"/>
          <w:szCs w:val="22"/>
        </w:rPr>
        <w:t xml:space="preserve">w wysokości 0,1% wynagrodzenia </w:t>
      </w:r>
      <w:r w:rsidR="00D206F8">
        <w:rPr>
          <w:rFonts w:ascii="Arial" w:hAnsi="Arial" w:cs="Arial"/>
          <w:sz w:val="22"/>
          <w:szCs w:val="22"/>
        </w:rPr>
        <w:t>netto</w:t>
      </w:r>
      <w:r w:rsidRPr="009B27B9">
        <w:rPr>
          <w:rFonts w:ascii="Arial" w:hAnsi="Arial" w:cs="Arial"/>
          <w:sz w:val="22"/>
          <w:szCs w:val="22"/>
        </w:rPr>
        <w:t>, o którym mowa w § 6 ust. 1 w przypadku:</w:t>
      </w:r>
    </w:p>
    <w:p w:rsidR="009B27B9" w:rsidRPr="009B27B9" w:rsidRDefault="009B27B9" w:rsidP="00D206F8">
      <w:pPr>
        <w:pStyle w:val="Akapitzlist"/>
        <w:numPr>
          <w:ilvl w:val="2"/>
          <w:numId w:val="7"/>
        </w:numPr>
        <w:autoSpaceDE w:val="0"/>
        <w:autoSpaceDN w:val="0"/>
        <w:adjustRightInd w:val="0"/>
        <w:spacing w:before="0"/>
        <w:ind w:left="1276" w:hanging="425"/>
        <w:contextualSpacing w:val="0"/>
        <w:rPr>
          <w:rFonts w:ascii="Arial" w:hAnsi="Arial" w:cs="Arial"/>
          <w:sz w:val="22"/>
          <w:szCs w:val="22"/>
        </w:rPr>
      </w:pPr>
      <w:r w:rsidRPr="009B27B9">
        <w:rPr>
          <w:rFonts w:ascii="Arial" w:hAnsi="Arial" w:cs="Arial"/>
          <w:sz w:val="22"/>
          <w:szCs w:val="22"/>
        </w:rPr>
        <w:t>braku zapłaty lub nieterminowej zapłaty wynagrodzenia należnego Podwykonawcom lub dalszym Podwykonawcom,</w:t>
      </w:r>
    </w:p>
    <w:p w:rsidR="009B27B9" w:rsidRPr="009B27B9" w:rsidRDefault="009B27B9" w:rsidP="00D206F8">
      <w:pPr>
        <w:pStyle w:val="Akapitzlist"/>
        <w:numPr>
          <w:ilvl w:val="2"/>
          <w:numId w:val="7"/>
        </w:numPr>
        <w:autoSpaceDE w:val="0"/>
        <w:autoSpaceDN w:val="0"/>
        <w:adjustRightInd w:val="0"/>
        <w:spacing w:before="0"/>
        <w:ind w:left="1276" w:hanging="425"/>
        <w:contextualSpacing w:val="0"/>
        <w:rPr>
          <w:rFonts w:ascii="Arial" w:hAnsi="Arial" w:cs="Arial"/>
          <w:sz w:val="22"/>
          <w:szCs w:val="22"/>
        </w:rPr>
      </w:pPr>
      <w:r w:rsidRPr="009B27B9">
        <w:rPr>
          <w:rFonts w:ascii="Arial" w:hAnsi="Arial" w:cs="Arial"/>
          <w:sz w:val="22"/>
          <w:szCs w:val="22"/>
        </w:rPr>
        <w:t xml:space="preserve">nieprzedłożenia do zaakceptowania projektu umowy o podwykonawstwo, której </w:t>
      </w:r>
      <w:r w:rsidR="0061102A">
        <w:rPr>
          <w:rFonts w:ascii="Arial" w:hAnsi="Arial" w:cs="Arial"/>
          <w:sz w:val="22"/>
          <w:szCs w:val="22"/>
        </w:rPr>
        <w:t>p</w:t>
      </w:r>
      <w:r w:rsidRPr="009B27B9">
        <w:rPr>
          <w:rFonts w:ascii="Arial" w:hAnsi="Arial" w:cs="Arial"/>
          <w:sz w:val="22"/>
          <w:szCs w:val="22"/>
        </w:rPr>
        <w:t>rzedmiotem są roboty budowlane lub projektu jej zmiany,</w:t>
      </w:r>
    </w:p>
    <w:p w:rsidR="009B27B9" w:rsidRPr="009B27B9" w:rsidRDefault="009B27B9" w:rsidP="00D206F8">
      <w:pPr>
        <w:pStyle w:val="Akapitzlist"/>
        <w:numPr>
          <w:ilvl w:val="2"/>
          <w:numId w:val="7"/>
        </w:numPr>
        <w:autoSpaceDE w:val="0"/>
        <w:autoSpaceDN w:val="0"/>
        <w:adjustRightInd w:val="0"/>
        <w:spacing w:before="0"/>
        <w:ind w:left="1276" w:hanging="425"/>
        <w:contextualSpacing w:val="0"/>
        <w:rPr>
          <w:rFonts w:ascii="Arial" w:hAnsi="Arial" w:cs="Arial"/>
          <w:sz w:val="22"/>
          <w:szCs w:val="22"/>
        </w:rPr>
      </w:pPr>
      <w:r w:rsidRPr="009B27B9">
        <w:rPr>
          <w:rFonts w:ascii="Arial" w:hAnsi="Arial" w:cs="Arial"/>
          <w:sz w:val="22"/>
          <w:szCs w:val="22"/>
        </w:rPr>
        <w:t>nie przedłożenia poświadczonej za zgo</w:t>
      </w:r>
      <w:r w:rsidR="008B4336">
        <w:rPr>
          <w:rFonts w:ascii="Arial" w:hAnsi="Arial" w:cs="Arial"/>
          <w:sz w:val="22"/>
          <w:szCs w:val="22"/>
        </w:rPr>
        <w:t xml:space="preserve">dność z oryginałem kopii umowy </w:t>
      </w:r>
      <w:r w:rsidR="008B4336">
        <w:rPr>
          <w:rFonts w:ascii="Arial" w:hAnsi="Arial" w:cs="Arial"/>
          <w:sz w:val="22"/>
          <w:szCs w:val="22"/>
        </w:rPr>
        <w:br/>
      </w:r>
      <w:r w:rsidRPr="009B27B9">
        <w:rPr>
          <w:rFonts w:ascii="Arial" w:hAnsi="Arial" w:cs="Arial"/>
          <w:sz w:val="22"/>
          <w:szCs w:val="22"/>
        </w:rPr>
        <w:t>o podwykonawstwo lub jej zmiany,</w:t>
      </w:r>
    </w:p>
    <w:p w:rsidR="009B27B9" w:rsidRPr="009B27B9" w:rsidRDefault="009B27B9" w:rsidP="00D206F8">
      <w:pPr>
        <w:pStyle w:val="Akapitzlist"/>
        <w:numPr>
          <w:ilvl w:val="2"/>
          <w:numId w:val="7"/>
        </w:numPr>
        <w:autoSpaceDE w:val="0"/>
        <w:autoSpaceDN w:val="0"/>
        <w:adjustRightInd w:val="0"/>
        <w:spacing w:before="0"/>
        <w:ind w:left="1276" w:hanging="425"/>
        <w:contextualSpacing w:val="0"/>
        <w:rPr>
          <w:rFonts w:ascii="Arial" w:hAnsi="Arial" w:cs="Arial"/>
          <w:sz w:val="22"/>
          <w:szCs w:val="22"/>
        </w:rPr>
      </w:pPr>
      <w:r w:rsidRPr="009B27B9">
        <w:rPr>
          <w:rFonts w:ascii="Arial" w:hAnsi="Arial" w:cs="Arial"/>
          <w:sz w:val="22"/>
          <w:szCs w:val="22"/>
        </w:rPr>
        <w:t>braku zmiany umowy o podwykonawstwo w zakresie zmiany terminu zapłaty.</w:t>
      </w:r>
    </w:p>
    <w:p w:rsidR="009B27B9" w:rsidRPr="009B27B9" w:rsidRDefault="009B27B9" w:rsidP="00D206F8">
      <w:pPr>
        <w:pStyle w:val="Akapitzlist"/>
        <w:numPr>
          <w:ilvl w:val="1"/>
          <w:numId w:val="6"/>
        </w:numPr>
        <w:tabs>
          <w:tab w:val="left" w:pos="851"/>
        </w:tabs>
        <w:autoSpaceDE w:val="0"/>
        <w:autoSpaceDN w:val="0"/>
        <w:adjustRightInd w:val="0"/>
        <w:spacing w:before="0"/>
        <w:ind w:left="851" w:hanging="425"/>
        <w:contextualSpacing w:val="0"/>
        <w:rPr>
          <w:rFonts w:ascii="Arial" w:hAnsi="Arial" w:cs="Arial"/>
          <w:sz w:val="22"/>
          <w:szCs w:val="22"/>
        </w:rPr>
      </w:pPr>
      <w:r w:rsidRPr="009B27B9">
        <w:rPr>
          <w:rFonts w:ascii="Arial" w:hAnsi="Arial" w:cs="Arial"/>
          <w:sz w:val="22"/>
          <w:szCs w:val="22"/>
        </w:rPr>
        <w:t xml:space="preserve">w wysokości 0,1% wynagrodzenia </w:t>
      </w:r>
      <w:r w:rsidR="00D206F8">
        <w:rPr>
          <w:rFonts w:ascii="Arial" w:hAnsi="Arial" w:cs="Arial"/>
          <w:sz w:val="22"/>
          <w:szCs w:val="22"/>
        </w:rPr>
        <w:t>netto, o którym mowa w § 6 ust. 1</w:t>
      </w:r>
      <w:r w:rsidRPr="009B27B9">
        <w:rPr>
          <w:rFonts w:ascii="Arial" w:hAnsi="Arial" w:cs="Arial"/>
          <w:sz w:val="22"/>
          <w:szCs w:val="22"/>
        </w:rPr>
        <w:t>, za zwłokę w poinformowaniu Zamawiającego, w okresie trwania umowy, o każdorazowej zmianie adresu siedziby Wykonawcy, jego biura, osób uprawnionych do reprezentacji, o złożonym wniosku o likwidację lub upadłość Wykonawcy;</w:t>
      </w:r>
    </w:p>
    <w:p w:rsidR="009B27B9" w:rsidRPr="009B27B9" w:rsidRDefault="009B27B9" w:rsidP="00D206F8">
      <w:pPr>
        <w:pStyle w:val="Akapitzlist"/>
        <w:numPr>
          <w:ilvl w:val="1"/>
          <w:numId w:val="6"/>
        </w:numPr>
        <w:tabs>
          <w:tab w:val="left" w:pos="851"/>
        </w:tabs>
        <w:autoSpaceDE w:val="0"/>
        <w:autoSpaceDN w:val="0"/>
        <w:adjustRightInd w:val="0"/>
        <w:spacing w:before="0"/>
        <w:ind w:left="851" w:hanging="425"/>
        <w:contextualSpacing w:val="0"/>
        <w:rPr>
          <w:rFonts w:ascii="Arial" w:hAnsi="Arial" w:cs="Arial"/>
          <w:sz w:val="22"/>
          <w:szCs w:val="22"/>
        </w:rPr>
      </w:pPr>
      <w:r w:rsidRPr="009B27B9">
        <w:rPr>
          <w:rFonts w:ascii="Arial" w:hAnsi="Arial" w:cs="Arial"/>
          <w:sz w:val="22"/>
          <w:szCs w:val="22"/>
        </w:rPr>
        <w:t xml:space="preserve">w wysokości 0,1% wynagrodzenia </w:t>
      </w:r>
      <w:r w:rsidR="00D206F8">
        <w:rPr>
          <w:rFonts w:ascii="Arial" w:hAnsi="Arial" w:cs="Arial"/>
          <w:sz w:val="22"/>
          <w:szCs w:val="22"/>
        </w:rPr>
        <w:t>netto</w:t>
      </w:r>
      <w:r w:rsidRPr="009B27B9">
        <w:rPr>
          <w:rFonts w:ascii="Arial" w:hAnsi="Arial" w:cs="Arial"/>
          <w:sz w:val="22"/>
          <w:szCs w:val="22"/>
        </w:rPr>
        <w:t>, o którym mowa w § 6 ust. 1 za niespełnienie przez Wykonawcę lub podwykonawcę wymagań Zamawiającego określonych w § 4 ust. 3;</w:t>
      </w:r>
    </w:p>
    <w:p w:rsidR="009B27B9" w:rsidRPr="009B27B9" w:rsidRDefault="009B27B9" w:rsidP="00D206F8">
      <w:pPr>
        <w:pStyle w:val="Akapitzlist"/>
        <w:numPr>
          <w:ilvl w:val="1"/>
          <w:numId w:val="6"/>
        </w:numPr>
        <w:tabs>
          <w:tab w:val="left" w:pos="851"/>
        </w:tabs>
        <w:autoSpaceDE w:val="0"/>
        <w:autoSpaceDN w:val="0"/>
        <w:adjustRightInd w:val="0"/>
        <w:spacing w:before="0"/>
        <w:ind w:left="851" w:hanging="425"/>
        <w:contextualSpacing w:val="0"/>
        <w:rPr>
          <w:rFonts w:ascii="Arial" w:hAnsi="Arial" w:cs="Arial"/>
          <w:sz w:val="22"/>
          <w:szCs w:val="22"/>
        </w:rPr>
      </w:pPr>
      <w:r w:rsidRPr="009B27B9">
        <w:rPr>
          <w:rFonts w:ascii="Arial" w:hAnsi="Arial" w:cs="Arial"/>
          <w:sz w:val="22"/>
          <w:szCs w:val="22"/>
        </w:rPr>
        <w:t xml:space="preserve">w przypadku co najmniej dwukrotnego stwierdzenia niezatrudniania przy realizacji określonych przez Zamawiającego czynności zamówienia osób na umowę o pracę, Zamawiający, po uprzednim wezwaniu do zrealizowania nałożonego obowiązku, ma prawo </w:t>
      </w:r>
      <w:r w:rsidRPr="009B27B9">
        <w:rPr>
          <w:rFonts w:ascii="Arial" w:hAnsi="Arial" w:cs="Arial"/>
          <w:sz w:val="22"/>
          <w:szCs w:val="22"/>
        </w:rPr>
        <w:lastRenderedPageBreak/>
        <w:t>odstąpić od umowy i naliczyć dodatkowo kar</w:t>
      </w:r>
      <w:r w:rsidR="008B22FA">
        <w:rPr>
          <w:rFonts w:ascii="Arial" w:hAnsi="Arial" w:cs="Arial"/>
          <w:sz w:val="22"/>
          <w:szCs w:val="22"/>
        </w:rPr>
        <w:t>ę</w:t>
      </w:r>
      <w:r w:rsidRPr="009B27B9">
        <w:rPr>
          <w:rFonts w:ascii="Arial" w:hAnsi="Arial" w:cs="Arial"/>
          <w:sz w:val="22"/>
          <w:szCs w:val="22"/>
        </w:rPr>
        <w:t xml:space="preserve"> umown</w:t>
      </w:r>
      <w:r w:rsidR="008B22FA">
        <w:rPr>
          <w:rFonts w:ascii="Arial" w:hAnsi="Arial" w:cs="Arial"/>
          <w:sz w:val="22"/>
          <w:szCs w:val="22"/>
        </w:rPr>
        <w:t>ą</w:t>
      </w:r>
      <w:r w:rsidRPr="009B27B9">
        <w:rPr>
          <w:rFonts w:ascii="Arial" w:hAnsi="Arial" w:cs="Arial"/>
          <w:sz w:val="22"/>
          <w:szCs w:val="22"/>
        </w:rPr>
        <w:t xml:space="preserve"> za odstąpienie od umowy z winy Wykonawcy określone w pkt. 3 niniejszego ustępu.</w:t>
      </w:r>
    </w:p>
    <w:p w:rsidR="009B27B9" w:rsidRPr="009B27B9" w:rsidRDefault="009B27B9" w:rsidP="00D206F8">
      <w:pPr>
        <w:numPr>
          <w:ilvl w:val="0"/>
          <w:numId w:val="6"/>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Dopuszcza się sumowanie naliczonych kar umownych z różnych tytułów.</w:t>
      </w:r>
    </w:p>
    <w:p w:rsidR="009B27B9" w:rsidRPr="009B27B9" w:rsidRDefault="009B27B9" w:rsidP="00D206F8">
      <w:pPr>
        <w:numPr>
          <w:ilvl w:val="0"/>
          <w:numId w:val="6"/>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 xml:space="preserve">Łączna wartość kar umownych nałożonych na Wykonawcę nie może przekroczyć 15 % wynagrodzenia </w:t>
      </w:r>
      <w:r w:rsidR="00D206F8">
        <w:rPr>
          <w:rFonts w:ascii="Arial" w:hAnsi="Arial" w:cs="Arial"/>
          <w:sz w:val="22"/>
          <w:szCs w:val="22"/>
        </w:rPr>
        <w:t>netto</w:t>
      </w:r>
      <w:r w:rsidRPr="009B27B9">
        <w:rPr>
          <w:rFonts w:ascii="Arial" w:hAnsi="Arial" w:cs="Arial"/>
          <w:sz w:val="22"/>
          <w:szCs w:val="22"/>
        </w:rPr>
        <w:t xml:space="preserve"> określonego w § 6 ust. 1 niniejszej umowy. Po osiągnięciu tej wysokości Zamawiający może odstąpić od umowy z przyczyn leżących po stronie Wykonawcy.</w:t>
      </w:r>
    </w:p>
    <w:p w:rsidR="009B27B9" w:rsidRPr="009B27B9" w:rsidRDefault="009B27B9" w:rsidP="00D206F8">
      <w:pPr>
        <w:numPr>
          <w:ilvl w:val="0"/>
          <w:numId w:val="6"/>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 xml:space="preserve">Zamawiający zobowiązany jest zapłacić Wykonawcy karę umowną w wysokości 10 % wynagrodzenia </w:t>
      </w:r>
      <w:r w:rsidR="00D206F8">
        <w:rPr>
          <w:rFonts w:ascii="Arial" w:hAnsi="Arial" w:cs="Arial"/>
          <w:sz w:val="22"/>
          <w:szCs w:val="22"/>
        </w:rPr>
        <w:t>netto</w:t>
      </w:r>
      <w:r w:rsidRPr="009B27B9">
        <w:rPr>
          <w:rFonts w:ascii="Arial" w:hAnsi="Arial" w:cs="Arial"/>
          <w:sz w:val="22"/>
          <w:szCs w:val="22"/>
        </w:rPr>
        <w:t xml:space="preserve">, o którym mowa w § 6 ust. 1 za odstąpienie od umowy przez Wykonawcę z przyczyn dotyczących Zamawiającego. </w:t>
      </w:r>
    </w:p>
    <w:p w:rsidR="009B27B9" w:rsidRPr="009B27B9" w:rsidRDefault="009B27B9" w:rsidP="00D206F8">
      <w:pPr>
        <w:numPr>
          <w:ilvl w:val="0"/>
          <w:numId w:val="6"/>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 xml:space="preserve">Wykonawca ma prawo naliczać odsetki za nieterminową zapłatę faktury w wysokości ustawowej. </w:t>
      </w:r>
    </w:p>
    <w:p w:rsidR="009B27B9" w:rsidRPr="009B27B9" w:rsidRDefault="009B27B9" w:rsidP="00D206F8">
      <w:pPr>
        <w:numPr>
          <w:ilvl w:val="0"/>
          <w:numId w:val="6"/>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Wykonawca wyraża zgodę na potrącenie kar umownych naliczonych przez Zamawiającego z wystawionej przez siebie faktury.</w:t>
      </w:r>
    </w:p>
    <w:p w:rsidR="009B27B9" w:rsidRPr="009B27B9" w:rsidRDefault="009B27B9" w:rsidP="00D206F8">
      <w:pPr>
        <w:numPr>
          <w:ilvl w:val="0"/>
          <w:numId w:val="6"/>
        </w:numPr>
        <w:tabs>
          <w:tab w:val="left" w:pos="0"/>
        </w:tabs>
        <w:autoSpaceDE w:val="0"/>
        <w:autoSpaceDN w:val="0"/>
        <w:adjustRightInd w:val="0"/>
        <w:spacing w:before="0"/>
        <w:ind w:left="426" w:hanging="426"/>
        <w:rPr>
          <w:rFonts w:ascii="Arial" w:hAnsi="Arial" w:cs="Arial"/>
          <w:sz w:val="22"/>
          <w:szCs w:val="22"/>
        </w:rPr>
      </w:pPr>
      <w:r w:rsidRPr="009B27B9">
        <w:rPr>
          <w:rFonts w:ascii="Arial" w:hAnsi="Arial" w:cs="Arial"/>
          <w:sz w:val="22"/>
          <w:szCs w:val="22"/>
        </w:rPr>
        <w:t>Jeżeli kary umowne nie pokryją poniesionej przez Zamawiającego szkody może on dochodzić odszkodowania uzupełniającego.</w:t>
      </w:r>
    </w:p>
    <w:p w:rsidR="009B27B9" w:rsidRPr="009B27B9" w:rsidRDefault="008F24D5" w:rsidP="009B27B9">
      <w:pPr>
        <w:pStyle w:val="Tekstpodstawowy"/>
        <w:spacing w:before="240"/>
        <w:rPr>
          <w:rFonts w:ascii="Arial" w:hAnsi="Arial" w:cs="Arial"/>
          <w:sz w:val="22"/>
          <w:szCs w:val="22"/>
        </w:rPr>
      </w:pPr>
      <w:r>
        <w:rPr>
          <w:rFonts w:ascii="Arial" w:hAnsi="Arial" w:cs="Arial"/>
          <w:sz w:val="22"/>
          <w:szCs w:val="22"/>
        </w:rPr>
        <w:t>§ 1</w:t>
      </w:r>
      <w:r w:rsidR="00B00B04">
        <w:rPr>
          <w:rFonts w:ascii="Arial" w:hAnsi="Arial" w:cs="Arial"/>
          <w:sz w:val="22"/>
          <w:szCs w:val="22"/>
        </w:rPr>
        <w:t>3</w:t>
      </w:r>
    </w:p>
    <w:p w:rsidR="009B27B9" w:rsidRPr="009B27B9" w:rsidRDefault="009B27B9" w:rsidP="009B27B9">
      <w:pPr>
        <w:pStyle w:val="Bezodstpw"/>
        <w:spacing w:after="120"/>
        <w:jc w:val="center"/>
        <w:rPr>
          <w:rFonts w:ascii="Arial" w:hAnsi="Arial" w:cs="Arial"/>
          <w:b/>
        </w:rPr>
      </w:pPr>
      <w:r w:rsidRPr="009B27B9">
        <w:rPr>
          <w:rFonts w:ascii="Arial" w:hAnsi="Arial" w:cs="Arial"/>
          <w:b/>
        </w:rPr>
        <w:t>Zabezpieczenie należytego wykonania umowy</w:t>
      </w:r>
    </w:p>
    <w:p w:rsidR="00F53E71" w:rsidRDefault="00807C87" w:rsidP="00F53E71">
      <w:pPr>
        <w:pStyle w:val="Tekstpodstawowy"/>
        <w:spacing w:before="0"/>
        <w:jc w:val="both"/>
        <w:rPr>
          <w:rFonts w:ascii="Arial" w:hAnsi="Arial" w:cs="Arial"/>
          <w:b w:val="0"/>
          <w:sz w:val="22"/>
          <w:szCs w:val="22"/>
        </w:rPr>
      </w:pPr>
      <w:r w:rsidRPr="00807C87">
        <w:rPr>
          <w:rFonts w:ascii="Arial" w:hAnsi="Arial" w:cs="Arial"/>
          <w:b w:val="0"/>
          <w:sz w:val="22"/>
          <w:szCs w:val="22"/>
        </w:rPr>
        <w:t xml:space="preserve">Zamawiający </w:t>
      </w:r>
      <w:r w:rsidR="00F53E71">
        <w:rPr>
          <w:rFonts w:ascii="Arial" w:hAnsi="Arial" w:cs="Arial"/>
          <w:b w:val="0"/>
          <w:sz w:val="22"/>
          <w:szCs w:val="22"/>
        </w:rPr>
        <w:t>nie wymaga</w:t>
      </w:r>
      <w:r w:rsidRPr="00807C87">
        <w:rPr>
          <w:rFonts w:ascii="Arial" w:hAnsi="Arial" w:cs="Arial"/>
          <w:b w:val="0"/>
          <w:sz w:val="22"/>
          <w:szCs w:val="22"/>
        </w:rPr>
        <w:t xml:space="preserve"> od Wykonawcy </w:t>
      </w:r>
      <w:r w:rsidR="00F53E71">
        <w:rPr>
          <w:rFonts w:ascii="Arial" w:hAnsi="Arial" w:cs="Arial"/>
          <w:b w:val="0"/>
          <w:sz w:val="22"/>
          <w:szCs w:val="22"/>
        </w:rPr>
        <w:t xml:space="preserve">wniesienia </w:t>
      </w:r>
      <w:r w:rsidRPr="00807C87">
        <w:rPr>
          <w:rFonts w:ascii="Arial" w:hAnsi="Arial" w:cs="Arial"/>
          <w:b w:val="0"/>
          <w:sz w:val="22"/>
          <w:szCs w:val="22"/>
        </w:rPr>
        <w:t>zabezpiecze</w:t>
      </w:r>
      <w:r w:rsidR="008B4336">
        <w:rPr>
          <w:rFonts w:ascii="Arial" w:hAnsi="Arial" w:cs="Arial"/>
          <w:b w:val="0"/>
          <w:sz w:val="22"/>
          <w:szCs w:val="22"/>
        </w:rPr>
        <w:t>nia należytego wykonania Umowy</w:t>
      </w:r>
      <w:r w:rsidR="00F53E71">
        <w:rPr>
          <w:rFonts w:ascii="Arial" w:hAnsi="Arial" w:cs="Arial"/>
          <w:b w:val="0"/>
          <w:sz w:val="22"/>
          <w:szCs w:val="22"/>
        </w:rPr>
        <w:t>.</w:t>
      </w:r>
    </w:p>
    <w:p w:rsidR="009B27B9" w:rsidRPr="009F7C10" w:rsidRDefault="008F24D5" w:rsidP="00807C87">
      <w:pPr>
        <w:pStyle w:val="Tekstpodstawowy"/>
        <w:tabs>
          <w:tab w:val="right" w:pos="9432"/>
        </w:tabs>
        <w:rPr>
          <w:rFonts w:ascii="Arial" w:hAnsi="Arial" w:cs="Arial"/>
          <w:sz w:val="22"/>
          <w:szCs w:val="22"/>
        </w:rPr>
      </w:pPr>
      <w:r>
        <w:rPr>
          <w:rFonts w:ascii="Arial" w:hAnsi="Arial" w:cs="Arial"/>
          <w:sz w:val="22"/>
          <w:szCs w:val="22"/>
        </w:rPr>
        <w:t>§ 1</w:t>
      </w:r>
      <w:r w:rsidR="00B00B04">
        <w:rPr>
          <w:rFonts w:ascii="Arial" w:hAnsi="Arial" w:cs="Arial"/>
          <w:sz w:val="22"/>
          <w:szCs w:val="22"/>
        </w:rPr>
        <w:t>4</w:t>
      </w:r>
    </w:p>
    <w:p w:rsidR="009B27B9" w:rsidRPr="009F7C10" w:rsidRDefault="009B27B9" w:rsidP="009B27B9">
      <w:pPr>
        <w:pStyle w:val="Tekstpodstawowy"/>
        <w:tabs>
          <w:tab w:val="center" w:pos="4896"/>
          <w:tab w:val="right" w:pos="9432"/>
        </w:tabs>
        <w:spacing w:before="0" w:after="120"/>
        <w:rPr>
          <w:rFonts w:ascii="Arial" w:hAnsi="Arial" w:cs="Arial"/>
          <w:sz w:val="22"/>
          <w:szCs w:val="22"/>
        </w:rPr>
      </w:pPr>
      <w:r w:rsidRPr="009F7C10">
        <w:rPr>
          <w:rFonts w:ascii="Arial" w:hAnsi="Arial" w:cs="Arial"/>
          <w:sz w:val="22"/>
          <w:szCs w:val="22"/>
        </w:rPr>
        <w:t>Zmiana umowy</w:t>
      </w:r>
    </w:p>
    <w:p w:rsidR="008B4336" w:rsidRPr="0066446E" w:rsidRDefault="008B4336" w:rsidP="00F53E71">
      <w:pPr>
        <w:pStyle w:val="Akapitzlist"/>
        <w:numPr>
          <w:ilvl w:val="3"/>
          <w:numId w:val="17"/>
        </w:numPr>
        <w:autoSpaceDE w:val="0"/>
        <w:autoSpaceDN w:val="0"/>
        <w:adjustRightInd w:val="0"/>
        <w:spacing w:before="0"/>
        <w:ind w:left="426" w:hanging="426"/>
        <w:contextualSpacing w:val="0"/>
        <w:rPr>
          <w:rFonts w:ascii="Arial" w:eastAsiaTheme="minorHAnsi" w:hAnsi="Arial" w:cs="Arial"/>
          <w:sz w:val="22"/>
          <w:szCs w:val="22"/>
          <w:lang w:eastAsia="en-US"/>
        </w:rPr>
      </w:pPr>
      <w:r w:rsidRPr="00692F9E">
        <w:rPr>
          <w:rFonts w:ascii="Arial" w:eastAsiaTheme="minorHAnsi" w:hAnsi="Arial" w:cs="Arial"/>
          <w:sz w:val="22"/>
          <w:szCs w:val="22"/>
          <w:lang w:eastAsia="en-US"/>
        </w:rPr>
        <w:t xml:space="preserve">Zamawiający </w:t>
      </w:r>
      <w:r w:rsidRPr="009B27B9">
        <w:rPr>
          <w:rFonts w:ascii="Arial" w:hAnsi="Arial" w:cs="Arial"/>
          <w:sz w:val="22"/>
          <w:szCs w:val="22"/>
        </w:rPr>
        <w:t xml:space="preserve">przewiduje możliwość dokonania zmian postanowień zawartej umowy </w:t>
      </w:r>
      <w:r w:rsidRPr="009B27B9">
        <w:rPr>
          <w:rFonts w:ascii="Arial" w:hAnsi="Arial" w:cs="Arial"/>
          <w:sz w:val="22"/>
          <w:szCs w:val="22"/>
        </w:rPr>
        <w:br/>
        <w:t>w stosunku do treści oferty, na podstawie, której będzie dokonany wybór Wykonawcy</w:t>
      </w:r>
      <w:r>
        <w:rPr>
          <w:rFonts w:ascii="Arial" w:hAnsi="Arial" w:cs="Arial"/>
          <w:sz w:val="22"/>
          <w:szCs w:val="22"/>
        </w:rPr>
        <w:t xml:space="preserve"> zgodnie z </w:t>
      </w:r>
      <w:r w:rsidRPr="0066446E">
        <w:rPr>
          <w:rFonts w:ascii="Arial" w:hAnsi="Arial" w:cs="Arial"/>
          <w:sz w:val="22"/>
          <w:szCs w:val="22"/>
        </w:rPr>
        <w:t xml:space="preserve">art. 454-455 ustawy </w:t>
      </w:r>
      <w:proofErr w:type="spellStart"/>
      <w:r w:rsidRPr="0066446E">
        <w:rPr>
          <w:rFonts w:ascii="Arial" w:hAnsi="Arial" w:cs="Arial"/>
          <w:sz w:val="22"/>
          <w:szCs w:val="22"/>
        </w:rPr>
        <w:t>Pzp</w:t>
      </w:r>
      <w:proofErr w:type="spellEnd"/>
      <w:r w:rsidRPr="0066446E">
        <w:rPr>
          <w:rFonts w:ascii="Arial" w:hAnsi="Arial" w:cs="Arial"/>
          <w:sz w:val="22"/>
          <w:szCs w:val="22"/>
        </w:rPr>
        <w:t>.</w:t>
      </w:r>
      <w:r>
        <w:rPr>
          <w:rFonts w:ascii="Arial" w:hAnsi="Arial" w:cs="Arial"/>
          <w:sz w:val="22"/>
          <w:szCs w:val="22"/>
        </w:rPr>
        <w:t>, a w szczególności</w:t>
      </w:r>
      <w:r w:rsidRPr="0066446E">
        <w:rPr>
          <w:rFonts w:ascii="Arial" w:hAnsi="Arial" w:cs="Arial"/>
          <w:sz w:val="22"/>
          <w:szCs w:val="22"/>
        </w:rPr>
        <w:t xml:space="preserve"> </w:t>
      </w:r>
      <w:r w:rsidRPr="0066446E">
        <w:rPr>
          <w:rFonts w:ascii="Arial" w:hAnsi="Arial" w:cs="Arial"/>
          <w:color w:val="000000"/>
          <w:sz w:val="22"/>
        </w:rPr>
        <w:t>w następującym zakresie:</w:t>
      </w:r>
    </w:p>
    <w:p w:rsidR="008B4336" w:rsidRDefault="008B4336" w:rsidP="00F53E71">
      <w:pPr>
        <w:pStyle w:val="Akapitzlist"/>
        <w:numPr>
          <w:ilvl w:val="0"/>
          <w:numId w:val="50"/>
        </w:numPr>
        <w:autoSpaceDE w:val="0"/>
        <w:autoSpaceDN w:val="0"/>
        <w:adjustRightInd w:val="0"/>
        <w:spacing w:before="0"/>
        <w:ind w:left="851" w:hanging="425"/>
        <w:contextualSpacing w:val="0"/>
        <w:rPr>
          <w:rFonts w:ascii="Arial" w:hAnsi="Arial" w:cs="Arial"/>
          <w:color w:val="000000"/>
          <w:sz w:val="22"/>
        </w:rPr>
      </w:pPr>
      <w:r w:rsidRPr="00D702C4">
        <w:rPr>
          <w:rFonts w:ascii="Arial" w:hAnsi="Arial" w:cs="Arial"/>
          <w:color w:val="000000"/>
          <w:sz w:val="22"/>
        </w:rPr>
        <w:t xml:space="preserve">na podstawie art. 455 ust. 1 pkt. 1) ustawy </w:t>
      </w:r>
      <w:proofErr w:type="spellStart"/>
      <w:r w:rsidRPr="00D702C4">
        <w:rPr>
          <w:rFonts w:ascii="Arial" w:hAnsi="Arial" w:cs="Arial"/>
          <w:color w:val="000000"/>
          <w:sz w:val="22"/>
        </w:rPr>
        <w:t>Pzp</w:t>
      </w:r>
      <w:proofErr w:type="spellEnd"/>
      <w:r>
        <w:rPr>
          <w:rFonts w:ascii="Arial" w:hAnsi="Arial" w:cs="Arial"/>
          <w:color w:val="000000"/>
          <w:sz w:val="22"/>
        </w:rPr>
        <w:t>;</w:t>
      </w:r>
    </w:p>
    <w:p w:rsidR="008B4336" w:rsidRDefault="008B4336" w:rsidP="00F53E71">
      <w:pPr>
        <w:pStyle w:val="Akapitzlist"/>
        <w:numPr>
          <w:ilvl w:val="0"/>
          <w:numId w:val="50"/>
        </w:numPr>
        <w:autoSpaceDE w:val="0"/>
        <w:autoSpaceDN w:val="0"/>
        <w:adjustRightInd w:val="0"/>
        <w:spacing w:before="0"/>
        <w:ind w:left="851" w:hanging="425"/>
        <w:contextualSpacing w:val="0"/>
        <w:rPr>
          <w:rFonts w:ascii="Arial" w:hAnsi="Arial" w:cs="Arial"/>
          <w:color w:val="000000"/>
          <w:sz w:val="22"/>
        </w:rPr>
      </w:pPr>
      <w:r>
        <w:rPr>
          <w:rFonts w:ascii="Arial" w:hAnsi="Arial" w:cs="Arial"/>
          <w:color w:val="000000"/>
          <w:sz w:val="22"/>
        </w:rPr>
        <w:t xml:space="preserve">na </w:t>
      </w:r>
      <w:r w:rsidRPr="00D702C4">
        <w:rPr>
          <w:rFonts w:ascii="Arial" w:hAnsi="Arial" w:cs="Arial"/>
          <w:color w:val="000000"/>
          <w:sz w:val="22"/>
        </w:rPr>
        <w:t xml:space="preserve">podstawie art. 455 ust. 1 pkt. </w:t>
      </w:r>
      <w:r>
        <w:rPr>
          <w:rFonts w:ascii="Arial" w:hAnsi="Arial" w:cs="Arial"/>
          <w:color w:val="000000"/>
          <w:sz w:val="22"/>
        </w:rPr>
        <w:t>2</w:t>
      </w:r>
      <w:r w:rsidRPr="00D702C4">
        <w:rPr>
          <w:rFonts w:ascii="Arial" w:hAnsi="Arial" w:cs="Arial"/>
          <w:color w:val="000000"/>
          <w:sz w:val="22"/>
        </w:rPr>
        <w:t>)</w:t>
      </w:r>
      <w:r>
        <w:rPr>
          <w:rFonts w:ascii="Arial" w:hAnsi="Arial" w:cs="Arial"/>
          <w:color w:val="000000"/>
          <w:sz w:val="22"/>
        </w:rPr>
        <w:t xml:space="preserve"> – 4)</w:t>
      </w:r>
      <w:r w:rsidRPr="00D702C4">
        <w:rPr>
          <w:rFonts w:ascii="Arial" w:hAnsi="Arial" w:cs="Arial"/>
          <w:color w:val="000000"/>
          <w:sz w:val="22"/>
        </w:rPr>
        <w:t xml:space="preserve"> ustawy </w:t>
      </w:r>
      <w:proofErr w:type="spellStart"/>
      <w:r w:rsidRPr="00D702C4">
        <w:rPr>
          <w:rFonts w:ascii="Arial" w:hAnsi="Arial" w:cs="Arial"/>
          <w:color w:val="000000"/>
          <w:sz w:val="22"/>
        </w:rPr>
        <w:t>Pzp</w:t>
      </w:r>
      <w:proofErr w:type="spellEnd"/>
      <w:r>
        <w:rPr>
          <w:rFonts w:ascii="Arial" w:hAnsi="Arial" w:cs="Arial"/>
          <w:color w:val="000000"/>
          <w:sz w:val="22"/>
        </w:rPr>
        <w:t>;</w:t>
      </w:r>
    </w:p>
    <w:p w:rsidR="008B4336" w:rsidRDefault="008B4336" w:rsidP="00F53E71">
      <w:pPr>
        <w:pStyle w:val="Akapitzlist"/>
        <w:numPr>
          <w:ilvl w:val="0"/>
          <w:numId w:val="50"/>
        </w:numPr>
        <w:autoSpaceDE w:val="0"/>
        <w:autoSpaceDN w:val="0"/>
        <w:adjustRightInd w:val="0"/>
        <w:spacing w:before="0"/>
        <w:ind w:left="851" w:hanging="425"/>
        <w:contextualSpacing w:val="0"/>
        <w:rPr>
          <w:rFonts w:ascii="Arial" w:hAnsi="Arial" w:cs="Arial"/>
          <w:color w:val="000000"/>
          <w:sz w:val="22"/>
        </w:rPr>
      </w:pPr>
      <w:r w:rsidRPr="00F652F0">
        <w:rPr>
          <w:rFonts w:ascii="Arial" w:hAnsi="Arial" w:cs="Arial"/>
          <w:color w:val="000000"/>
          <w:sz w:val="22"/>
        </w:rPr>
        <w:t xml:space="preserve">na podstawie art. 455 ust. 2 ustawy </w:t>
      </w:r>
      <w:proofErr w:type="spellStart"/>
      <w:r w:rsidRPr="00F652F0">
        <w:rPr>
          <w:rFonts w:ascii="Arial" w:hAnsi="Arial" w:cs="Arial"/>
          <w:color w:val="000000"/>
          <w:sz w:val="22"/>
        </w:rPr>
        <w:t>Pzp</w:t>
      </w:r>
      <w:proofErr w:type="spellEnd"/>
      <w:r>
        <w:rPr>
          <w:rFonts w:ascii="Arial" w:hAnsi="Arial" w:cs="Arial"/>
          <w:color w:val="000000"/>
          <w:sz w:val="22"/>
        </w:rPr>
        <w:t>;</w:t>
      </w:r>
    </w:p>
    <w:p w:rsidR="008B4336" w:rsidRPr="00F652F0" w:rsidRDefault="008B4336" w:rsidP="00F53E71">
      <w:pPr>
        <w:pStyle w:val="Akapitzlist"/>
        <w:numPr>
          <w:ilvl w:val="0"/>
          <w:numId w:val="50"/>
        </w:numPr>
        <w:autoSpaceDE w:val="0"/>
        <w:autoSpaceDN w:val="0"/>
        <w:adjustRightInd w:val="0"/>
        <w:spacing w:before="0"/>
        <w:ind w:left="851" w:hanging="425"/>
        <w:contextualSpacing w:val="0"/>
        <w:rPr>
          <w:rFonts w:ascii="Arial" w:hAnsi="Arial" w:cs="Arial"/>
          <w:color w:val="000000"/>
          <w:sz w:val="22"/>
        </w:rPr>
      </w:pPr>
      <w:r>
        <w:rPr>
          <w:rFonts w:ascii="Arial" w:hAnsi="Arial" w:cs="Arial"/>
          <w:color w:val="000000"/>
          <w:sz w:val="22"/>
        </w:rPr>
        <w:t xml:space="preserve">na podstawie art. 436 </w:t>
      </w:r>
      <w:r w:rsidRPr="00F652F0">
        <w:rPr>
          <w:rFonts w:ascii="Arial" w:eastAsiaTheme="minorHAnsi" w:hAnsi="Arial" w:cs="Arial"/>
          <w:color w:val="000000"/>
          <w:sz w:val="22"/>
          <w:szCs w:val="22"/>
          <w:lang w:eastAsia="en-US"/>
        </w:rPr>
        <w:t>pkt. 4 lit. b)</w:t>
      </w:r>
      <w:r>
        <w:rPr>
          <w:rFonts w:ascii="Arial" w:eastAsiaTheme="minorHAnsi" w:hAnsi="Arial" w:cs="Arial"/>
          <w:color w:val="000000"/>
          <w:sz w:val="22"/>
          <w:szCs w:val="22"/>
          <w:lang w:eastAsia="en-US"/>
        </w:rPr>
        <w:t>.</w:t>
      </w:r>
    </w:p>
    <w:p w:rsidR="008B4336" w:rsidRPr="00EA4179" w:rsidRDefault="008B4336" w:rsidP="00F53E71">
      <w:pPr>
        <w:pStyle w:val="Akapitzlist"/>
        <w:numPr>
          <w:ilvl w:val="3"/>
          <w:numId w:val="17"/>
        </w:numPr>
        <w:autoSpaceDE w:val="0"/>
        <w:autoSpaceDN w:val="0"/>
        <w:adjustRightInd w:val="0"/>
        <w:spacing w:before="0"/>
        <w:ind w:left="426" w:hanging="426"/>
        <w:contextualSpacing w:val="0"/>
        <w:rPr>
          <w:rFonts w:ascii="Arial" w:eastAsiaTheme="minorHAnsi" w:hAnsi="Arial" w:cs="Arial"/>
          <w:sz w:val="22"/>
          <w:szCs w:val="22"/>
          <w:lang w:eastAsia="en-US"/>
        </w:rPr>
      </w:pPr>
      <w:r w:rsidRPr="00692F9E">
        <w:rPr>
          <w:rFonts w:ascii="Arial" w:eastAsiaTheme="minorHAnsi" w:hAnsi="Arial" w:cs="Arial"/>
          <w:sz w:val="22"/>
          <w:szCs w:val="22"/>
          <w:lang w:eastAsia="en-US"/>
        </w:rPr>
        <w:t xml:space="preserve">Zmiana może nastąpić za zgodą obu stron wyrażoną na piśmie w formie aneksu </w:t>
      </w:r>
      <w:r w:rsidRPr="00692F9E">
        <w:rPr>
          <w:rFonts w:ascii="Arial" w:eastAsiaTheme="minorHAnsi" w:hAnsi="Arial" w:cs="Arial"/>
          <w:sz w:val="22"/>
          <w:szCs w:val="22"/>
          <w:lang w:eastAsia="en-US"/>
        </w:rPr>
        <w:br/>
        <w:t>do umowy pod ry</w:t>
      </w:r>
      <w:r>
        <w:rPr>
          <w:rFonts w:ascii="Arial" w:eastAsiaTheme="minorHAnsi" w:hAnsi="Arial" w:cs="Arial"/>
          <w:sz w:val="22"/>
          <w:szCs w:val="22"/>
          <w:lang w:eastAsia="en-US"/>
        </w:rPr>
        <w:t>gorem nieważności takiej zmiany</w:t>
      </w:r>
      <w:r w:rsidRPr="00692F9E">
        <w:rPr>
          <w:rFonts w:ascii="Arial" w:eastAsiaTheme="minorHAnsi" w:hAnsi="Arial" w:cs="Arial"/>
          <w:sz w:val="22"/>
          <w:szCs w:val="22"/>
          <w:lang w:eastAsia="en-US"/>
        </w:rPr>
        <w:t xml:space="preserve"> w stos</w:t>
      </w:r>
      <w:r>
        <w:rPr>
          <w:rFonts w:ascii="Arial" w:eastAsiaTheme="minorHAnsi" w:hAnsi="Arial" w:cs="Arial"/>
          <w:sz w:val="22"/>
          <w:szCs w:val="22"/>
          <w:lang w:eastAsia="en-US"/>
        </w:rPr>
        <w:t xml:space="preserve">unku do treści oferty </w:t>
      </w:r>
      <w:r w:rsidRPr="00EA4179">
        <w:rPr>
          <w:rFonts w:ascii="Arial" w:eastAsiaTheme="minorHAnsi" w:hAnsi="Arial" w:cs="Arial"/>
          <w:sz w:val="22"/>
          <w:szCs w:val="22"/>
          <w:lang w:eastAsia="en-US"/>
        </w:rPr>
        <w:t>poprzez:</w:t>
      </w:r>
    </w:p>
    <w:p w:rsidR="008B4336" w:rsidRPr="00EA4179" w:rsidRDefault="008B4336" w:rsidP="00F53E71">
      <w:pPr>
        <w:pStyle w:val="Akapitzlist"/>
        <w:numPr>
          <w:ilvl w:val="0"/>
          <w:numId w:val="49"/>
        </w:numPr>
        <w:autoSpaceDE w:val="0"/>
        <w:autoSpaceDN w:val="0"/>
        <w:adjustRightInd w:val="0"/>
        <w:spacing w:before="0"/>
        <w:ind w:left="851" w:hanging="425"/>
        <w:jc w:val="left"/>
        <w:rPr>
          <w:rFonts w:ascii="Arial" w:eastAsiaTheme="minorHAnsi" w:hAnsi="Arial" w:cs="Arial"/>
          <w:sz w:val="22"/>
          <w:szCs w:val="22"/>
          <w:lang w:eastAsia="en-US"/>
        </w:rPr>
      </w:pPr>
      <w:r w:rsidRPr="00EA4179">
        <w:rPr>
          <w:rFonts w:ascii="Arial" w:eastAsiaTheme="minorHAnsi" w:hAnsi="Arial" w:cs="Arial"/>
          <w:sz w:val="22"/>
          <w:szCs w:val="22"/>
          <w:lang w:eastAsia="en-US"/>
        </w:rPr>
        <w:t>zmianę te</w:t>
      </w:r>
      <w:r>
        <w:rPr>
          <w:rFonts w:ascii="CIDFont+F2" w:eastAsiaTheme="minorHAnsi" w:hAnsi="CIDFont+F2" w:cs="CIDFont+F2"/>
          <w:sz w:val="22"/>
          <w:szCs w:val="22"/>
          <w:lang w:eastAsia="en-US"/>
        </w:rPr>
        <w:t>rminu realizacji zadania,</w:t>
      </w:r>
    </w:p>
    <w:p w:rsidR="008B4336" w:rsidRDefault="008B4336" w:rsidP="00F53E71">
      <w:pPr>
        <w:pStyle w:val="Akapitzlist"/>
        <w:numPr>
          <w:ilvl w:val="0"/>
          <w:numId w:val="49"/>
        </w:numPr>
        <w:autoSpaceDE w:val="0"/>
        <w:autoSpaceDN w:val="0"/>
        <w:adjustRightInd w:val="0"/>
        <w:spacing w:before="0"/>
        <w:ind w:left="851" w:hanging="425"/>
        <w:jc w:val="left"/>
        <w:rPr>
          <w:rFonts w:ascii="Arial" w:eastAsiaTheme="minorHAnsi" w:hAnsi="Arial" w:cs="Arial"/>
          <w:sz w:val="22"/>
          <w:szCs w:val="22"/>
          <w:lang w:eastAsia="en-US"/>
        </w:rPr>
      </w:pPr>
      <w:r>
        <w:rPr>
          <w:rFonts w:ascii="CIDFont+F2" w:eastAsiaTheme="minorHAnsi" w:hAnsi="CIDFont+F2" w:cs="CIDFont+F2"/>
          <w:sz w:val="22"/>
          <w:szCs w:val="22"/>
          <w:lang w:eastAsia="en-US"/>
        </w:rPr>
        <w:t>z</w:t>
      </w:r>
      <w:r w:rsidRPr="00EA4179">
        <w:rPr>
          <w:rFonts w:ascii="Arial" w:eastAsiaTheme="minorHAnsi" w:hAnsi="Arial" w:cs="Arial"/>
          <w:sz w:val="22"/>
          <w:szCs w:val="22"/>
          <w:lang w:eastAsia="en-US"/>
        </w:rPr>
        <w:t>mianę sposobu wykonania przedmiotu Umowy</w:t>
      </w:r>
      <w:r>
        <w:rPr>
          <w:rFonts w:ascii="Arial" w:eastAsiaTheme="minorHAnsi" w:hAnsi="Arial" w:cs="Arial"/>
          <w:sz w:val="22"/>
          <w:szCs w:val="22"/>
          <w:lang w:eastAsia="en-US"/>
        </w:rPr>
        <w:t xml:space="preserve"> (roboty zamienne)</w:t>
      </w:r>
      <w:r w:rsidRPr="00EA4179">
        <w:rPr>
          <w:rFonts w:ascii="Arial" w:eastAsiaTheme="minorHAnsi" w:hAnsi="Arial" w:cs="Arial"/>
          <w:sz w:val="22"/>
          <w:szCs w:val="22"/>
          <w:lang w:eastAsia="en-US"/>
        </w:rPr>
        <w:t>,</w:t>
      </w:r>
    </w:p>
    <w:p w:rsidR="008B4336" w:rsidRDefault="008B4336" w:rsidP="00F53E71">
      <w:pPr>
        <w:pStyle w:val="Akapitzlist"/>
        <w:numPr>
          <w:ilvl w:val="0"/>
          <w:numId w:val="49"/>
        </w:numPr>
        <w:autoSpaceDE w:val="0"/>
        <w:autoSpaceDN w:val="0"/>
        <w:adjustRightInd w:val="0"/>
        <w:spacing w:before="0"/>
        <w:ind w:left="851" w:hanging="425"/>
        <w:jc w:val="left"/>
        <w:rPr>
          <w:rFonts w:ascii="Arial" w:eastAsiaTheme="minorHAnsi" w:hAnsi="Arial" w:cs="Arial"/>
          <w:sz w:val="22"/>
          <w:szCs w:val="22"/>
          <w:lang w:eastAsia="en-US"/>
        </w:rPr>
      </w:pPr>
      <w:r w:rsidRPr="00EA4179">
        <w:rPr>
          <w:rFonts w:ascii="Arial" w:eastAsiaTheme="minorHAnsi" w:hAnsi="Arial" w:cs="Arial"/>
          <w:sz w:val="22"/>
          <w:szCs w:val="22"/>
          <w:lang w:eastAsia="en-US"/>
        </w:rPr>
        <w:t>zmianę zakresu przedmiotu Umowy</w:t>
      </w:r>
      <w:r>
        <w:rPr>
          <w:rFonts w:ascii="Arial" w:eastAsiaTheme="minorHAnsi" w:hAnsi="Arial" w:cs="Arial"/>
          <w:sz w:val="22"/>
          <w:szCs w:val="22"/>
          <w:lang w:eastAsia="en-US"/>
        </w:rPr>
        <w:t xml:space="preserve"> (roboty dodatkowe)</w:t>
      </w:r>
      <w:r w:rsidRPr="00EA4179">
        <w:rPr>
          <w:rFonts w:ascii="Arial" w:eastAsiaTheme="minorHAnsi" w:hAnsi="Arial" w:cs="Arial"/>
          <w:sz w:val="22"/>
          <w:szCs w:val="22"/>
          <w:lang w:eastAsia="en-US"/>
        </w:rPr>
        <w:t>,</w:t>
      </w:r>
    </w:p>
    <w:p w:rsidR="008B4336" w:rsidRDefault="008B4336" w:rsidP="00F53E71">
      <w:pPr>
        <w:pStyle w:val="Akapitzlist"/>
        <w:numPr>
          <w:ilvl w:val="0"/>
          <w:numId w:val="49"/>
        </w:numPr>
        <w:autoSpaceDE w:val="0"/>
        <w:autoSpaceDN w:val="0"/>
        <w:adjustRightInd w:val="0"/>
        <w:spacing w:before="0"/>
        <w:ind w:left="851" w:hanging="425"/>
        <w:jc w:val="left"/>
        <w:rPr>
          <w:rFonts w:ascii="Arial" w:eastAsiaTheme="minorHAnsi" w:hAnsi="Arial" w:cs="Arial"/>
          <w:sz w:val="22"/>
          <w:szCs w:val="22"/>
          <w:lang w:eastAsia="en-US"/>
        </w:rPr>
      </w:pPr>
      <w:r w:rsidRPr="00EA4179">
        <w:rPr>
          <w:rFonts w:ascii="Arial" w:eastAsiaTheme="minorHAnsi" w:hAnsi="Arial" w:cs="Arial"/>
          <w:sz w:val="22"/>
          <w:szCs w:val="22"/>
          <w:lang w:eastAsia="en-US"/>
        </w:rPr>
        <w:t>zmianę wynagrodzenia Wykonawcy</w:t>
      </w:r>
      <w:r>
        <w:rPr>
          <w:rFonts w:ascii="Arial" w:eastAsiaTheme="minorHAnsi" w:hAnsi="Arial" w:cs="Arial"/>
          <w:sz w:val="22"/>
          <w:szCs w:val="22"/>
          <w:lang w:eastAsia="en-US"/>
        </w:rPr>
        <w:t>.</w:t>
      </w:r>
    </w:p>
    <w:p w:rsidR="009B27B9" w:rsidRPr="009B27B9" w:rsidRDefault="009B27B9" w:rsidP="00F53E71">
      <w:pPr>
        <w:pStyle w:val="Akapitzlist"/>
        <w:numPr>
          <w:ilvl w:val="3"/>
          <w:numId w:val="17"/>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hAnsi="Arial" w:cs="Arial"/>
          <w:sz w:val="22"/>
          <w:szCs w:val="22"/>
        </w:rPr>
        <w:t>Zamawiający określa następujące warunki, w jakich przewiduje możliwość dokonania zmian zawartej umowy</w:t>
      </w:r>
      <w:r w:rsidRPr="009B27B9">
        <w:rPr>
          <w:rFonts w:ascii="Arial" w:eastAsiaTheme="minorHAnsi" w:hAnsi="Arial" w:cs="Arial"/>
          <w:sz w:val="22"/>
          <w:szCs w:val="22"/>
          <w:lang w:eastAsia="en-US"/>
        </w:rPr>
        <w:t>:</w:t>
      </w:r>
    </w:p>
    <w:p w:rsidR="009B27B9" w:rsidRPr="009B27B9" w:rsidRDefault="009B27B9" w:rsidP="00F53E71">
      <w:pPr>
        <w:pStyle w:val="Akapitzlist"/>
        <w:numPr>
          <w:ilvl w:val="0"/>
          <w:numId w:val="18"/>
        </w:numPr>
        <w:autoSpaceDE w:val="0"/>
        <w:autoSpaceDN w:val="0"/>
        <w:adjustRightInd w:val="0"/>
        <w:spacing w:before="0"/>
        <w:ind w:left="851" w:hanging="425"/>
        <w:contextualSpacing w:val="0"/>
        <w:rPr>
          <w:rFonts w:ascii="Arial" w:eastAsiaTheme="minorHAnsi" w:hAnsi="Arial" w:cs="Arial"/>
          <w:sz w:val="22"/>
          <w:szCs w:val="22"/>
          <w:lang w:eastAsia="en-US"/>
        </w:rPr>
      </w:pPr>
      <w:r w:rsidRPr="001C55D6">
        <w:rPr>
          <w:rFonts w:ascii="Arial" w:eastAsiaTheme="minorHAnsi" w:hAnsi="Arial" w:cs="Arial"/>
          <w:sz w:val="22"/>
          <w:szCs w:val="22"/>
          <w:u w:val="single"/>
          <w:lang w:eastAsia="en-US"/>
        </w:rPr>
        <w:t>W zakresie zmiany terminu</w:t>
      </w:r>
      <w:r w:rsidRPr="009B27B9">
        <w:rPr>
          <w:rFonts w:ascii="Arial" w:eastAsiaTheme="minorHAnsi" w:hAnsi="Arial" w:cs="Arial"/>
          <w:sz w:val="22"/>
          <w:szCs w:val="22"/>
          <w:lang w:eastAsia="en-US"/>
        </w:rPr>
        <w:t xml:space="preserve"> realizacji przedmiotu zamówienia, w szczególności jego przedłużenia o czas niezbędny do zakończenia wykonania jej przedmiotu w sposób należyty, nie dłuższy jednak niż o okres trwania następujących okoliczności:</w:t>
      </w:r>
    </w:p>
    <w:p w:rsidR="009B27B9" w:rsidRPr="009B27B9" w:rsidRDefault="009B27B9" w:rsidP="00F53E71">
      <w:pPr>
        <w:pStyle w:val="Akapitzlist"/>
        <w:numPr>
          <w:ilvl w:val="0"/>
          <w:numId w:val="19"/>
        </w:numPr>
        <w:autoSpaceDE w:val="0"/>
        <w:autoSpaceDN w:val="0"/>
        <w:adjustRightInd w:val="0"/>
        <w:spacing w:before="0"/>
        <w:ind w:left="1276"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z powodu wystąpienia siły wyższej</w:t>
      </w:r>
      <w:r w:rsidRPr="009B27B9">
        <w:rPr>
          <w:rFonts w:ascii="Arial" w:hAnsi="Arial" w:cs="Arial"/>
          <w:sz w:val="22"/>
          <w:szCs w:val="22"/>
        </w:rPr>
        <w:t xml:space="preserve">, tj. wyjątkowego zdarzenia lub okoliczności </w:t>
      </w:r>
      <w:r w:rsidRPr="009B27B9">
        <w:rPr>
          <w:rFonts w:ascii="Arial" w:eastAsiaTheme="minorHAnsi" w:hAnsi="Arial" w:cs="Arial"/>
          <w:sz w:val="22"/>
          <w:szCs w:val="22"/>
          <w:lang w:eastAsia="en-US"/>
        </w:rPr>
        <w:t>w szczególności zagrażających bezpośrednio życiu lub zdrowiu ludzi lub grożących powstaniem szkody</w:t>
      </w:r>
      <w:r w:rsidRPr="009B27B9">
        <w:rPr>
          <w:rFonts w:ascii="Arial" w:hAnsi="Arial" w:cs="Arial"/>
          <w:sz w:val="22"/>
          <w:szCs w:val="22"/>
        </w:rPr>
        <w:t xml:space="preserve"> (np.: przeszkody atmosferyczne o charakterze katastrof, anomalia pogodowe, warunki atmosferyczne znacznie odbiegające od normy). Nie uważa się za czynnik zakłócający wpływ czynników atmosferycznych w czasie realizacji robót, który przy składaniu ofert musi być normalnie brany pod uwagę</w:t>
      </w:r>
      <w:r w:rsidRPr="009B27B9">
        <w:rPr>
          <w:rFonts w:ascii="Arial" w:eastAsiaTheme="minorHAnsi" w:hAnsi="Arial" w:cs="Arial"/>
          <w:sz w:val="22"/>
          <w:szCs w:val="22"/>
          <w:lang w:eastAsia="en-US"/>
        </w:rPr>
        <w:t>,</w:t>
      </w:r>
    </w:p>
    <w:p w:rsidR="009B27B9" w:rsidRPr="009B27B9" w:rsidRDefault="009B27B9" w:rsidP="00F53E71">
      <w:pPr>
        <w:pStyle w:val="Akapitzlist"/>
        <w:numPr>
          <w:ilvl w:val="0"/>
          <w:numId w:val="19"/>
        </w:numPr>
        <w:autoSpaceDE w:val="0"/>
        <w:autoSpaceDN w:val="0"/>
        <w:adjustRightInd w:val="0"/>
        <w:spacing w:before="0"/>
        <w:ind w:left="1276" w:hanging="425"/>
        <w:contextualSpacing w:val="0"/>
        <w:rPr>
          <w:rFonts w:ascii="Arial" w:eastAsiaTheme="minorHAnsi" w:hAnsi="Arial" w:cs="Arial"/>
          <w:sz w:val="22"/>
          <w:szCs w:val="22"/>
          <w:lang w:eastAsia="en-US"/>
        </w:rPr>
      </w:pPr>
      <w:r w:rsidRPr="009B27B9">
        <w:rPr>
          <w:rFonts w:ascii="Arial" w:hAnsi="Arial" w:cs="Arial"/>
          <w:sz w:val="22"/>
          <w:szCs w:val="22"/>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9B27B9" w:rsidRPr="009B27B9" w:rsidRDefault="009B27B9" w:rsidP="00F53E71">
      <w:pPr>
        <w:pStyle w:val="Akapitzlist"/>
        <w:numPr>
          <w:ilvl w:val="0"/>
          <w:numId w:val="19"/>
        </w:numPr>
        <w:autoSpaceDE w:val="0"/>
        <w:autoSpaceDN w:val="0"/>
        <w:adjustRightInd w:val="0"/>
        <w:spacing w:before="0"/>
        <w:ind w:left="1276"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 powodu działań osób trzecich uniemożliwiających wykonanie prac, które </w:t>
      </w:r>
      <w:r w:rsidRPr="009B27B9">
        <w:rPr>
          <w:rFonts w:ascii="Arial" w:eastAsiaTheme="minorHAnsi" w:hAnsi="Arial" w:cs="Arial"/>
          <w:sz w:val="22"/>
          <w:szCs w:val="22"/>
          <w:lang w:eastAsia="en-US"/>
        </w:rPr>
        <w:br/>
        <w:t>to działania nie są konsekwencją winy którejkolwiek ze stron,</w:t>
      </w:r>
    </w:p>
    <w:p w:rsidR="009B27B9" w:rsidRPr="009B27B9" w:rsidRDefault="009B27B9" w:rsidP="00F53E71">
      <w:pPr>
        <w:pStyle w:val="Akapitzlist"/>
        <w:numPr>
          <w:ilvl w:val="0"/>
          <w:numId w:val="19"/>
        </w:numPr>
        <w:autoSpaceDE w:val="0"/>
        <w:autoSpaceDN w:val="0"/>
        <w:adjustRightInd w:val="0"/>
        <w:spacing w:before="0"/>
        <w:ind w:left="1276"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 powodu istotnych braków lub błędów w dokumentacji projektowej, </w:t>
      </w:r>
      <w:r w:rsidRPr="009B27B9">
        <w:rPr>
          <w:rFonts w:ascii="Arial" w:eastAsiaTheme="minorHAnsi" w:hAnsi="Arial" w:cs="Arial"/>
          <w:sz w:val="22"/>
          <w:szCs w:val="22"/>
          <w:lang w:eastAsia="en-US"/>
        </w:rPr>
        <w:br/>
        <w:t>w tym polegających na niezgodności dokumentacji z przepisami prawa,</w:t>
      </w:r>
    </w:p>
    <w:p w:rsidR="009B27B9" w:rsidRPr="009B27B9" w:rsidRDefault="009B27B9" w:rsidP="00F53E71">
      <w:pPr>
        <w:pStyle w:val="Akapitzlist"/>
        <w:numPr>
          <w:ilvl w:val="0"/>
          <w:numId w:val="19"/>
        </w:numPr>
        <w:autoSpaceDE w:val="0"/>
        <w:autoSpaceDN w:val="0"/>
        <w:adjustRightInd w:val="0"/>
        <w:spacing w:before="0"/>
        <w:ind w:left="1276" w:hanging="425"/>
        <w:contextualSpacing w:val="0"/>
        <w:rPr>
          <w:rFonts w:ascii="Arial" w:eastAsiaTheme="minorHAnsi" w:hAnsi="Arial" w:cs="Arial"/>
          <w:sz w:val="22"/>
          <w:szCs w:val="22"/>
          <w:lang w:eastAsia="en-US"/>
        </w:rPr>
      </w:pPr>
      <w:r w:rsidRPr="009B27B9">
        <w:rPr>
          <w:rFonts w:ascii="Arial" w:hAnsi="Arial" w:cs="Arial"/>
          <w:sz w:val="22"/>
          <w:szCs w:val="22"/>
        </w:rPr>
        <w:t>jeżeli wystąpi brak możliwości wykonywania robót z powodu nie dopuszczania do ich wykonywania przez uprawniony organ lub nakazania ich wstrzymania przez uprawniony organ, z przyczyn niezależnych od Wykonawcy,</w:t>
      </w:r>
    </w:p>
    <w:p w:rsidR="009B27B9" w:rsidRPr="009B27B9" w:rsidRDefault="009B27B9" w:rsidP="00F53E71">
      <w:pPr>
        <w:pStyle w:val="Akapitzlist"/>
        <w:numPr>
          <w:ilvl w:val="0"/>
          <w:numId w:val="19"/>
        </w:numPr>
        <w:autoSpaceDE w:val="0"/>
        <w:autoSpaceDN w:val="0"/>
        <w:adjustRightInd w:val="0"/>
        <w:spacing w:before="0"/>
        <w:ind w:left="1276"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lastRenderedPageBreak/>
        <w:t xml:space="preserve">zachodzi konieczność wykonania robót dodatkowych, zamiennych </w:t>
      </w:r>
      <w:r w:rsidRPr="009B27B9">
        <w:rPr>
          <w:rFonts w:ascii="Arial" w:hAnsi="Arial" w:cs="Arial"/>
          <w:sz w:val="22"/>
          <w:szCs w:val="22"/>
        </w:rPr>
        <w:t>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r w:rsidRPr="009B27B9">
        <w:rPr>
          <w:rFonts w:ascii="Arial" w:eastAsiaTheme="minorHAnsi" w:hAnsi="Arial" w:cs="Arial"/>
          <w:sz w:val="22"/>
          <w:szCs w:val="22"/>
          <w:lang w:eastAsia="en-US"/>
        </w:rPr>
        <w:t xml:space="preserve">, </w:t>
      </w:r>
      <w:r w:rsidRPr="009B27B9">
        <w:rPr>
          <w:rFonts w:ascii="Arial" w:hAnsi="Arial" w:cs="Arial"/>
          <w:sz w:val="22"/>
          <w:szCs w:val="22"/>
        </w:rPr>
        <w:t>,</w:t>
      </w:r>
    </w:p>
    <w:p w:rsidR="009B27B9" w:rsidRPr="009B27B9" w:rsidRDefault="009B27B9" w:rsidP="00F53E71">
      <w:pPr>
        <w:pStyle w:val="Akapitzlist"/>
        <w:numPr>
          <w:ilvl w:val="0"/>
          <w:numId w:val="19"/>
        </w:numPr>
        <w:autoSpaceDE w:val="0"/>
        <w:autoSpaceDN w:val="0"/>
        <w:adjustRightInd w:val="0"/>
        <w:spacing w:before="0"/>
        <w:ind w:left="1276" w:hanging="425"/>
        <w:contextualSpacing w:val="0"/>
        <w:rPr>
          <w:rFonts w:ascii="Arial" w:eastAsiaTheme="minorHAnsi" w:hAnsi="Arial" w:cs="Arial"/>
          <w:sz w:val="22"/>
          <w:szCs w:val="22"/>
          <w:lang w:eastAsia="en-US"/>
        </w:rPr>
      </w:pPr>
      <w:r w:rsidRPr="009B27B9">
        <w:rPr>
          <w:rFonts w:ascii="Arial" w:hAnsi="Arial" w:cs="Arial"/>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9B27B9" w:rsidRPr="00C00749" w:rsidRDefault="009B27B9" w:rsidP="00F53E71">
      <w:pPr>
        <w:pStyle w:val="Akapitzlist"/>
        <w:numPr>
          <w:ilvl w:val="0"/>
          <w:numId w:val="18"/>
        </w:numPr>
        <w:autoSpaceDE w:val="0"/>
        <w:autoSpaceDN w:val="0"/>
        <w:adjustRightInd w:val="0"/>
        <w:spacing w:before="0"/>
        <w:ind w:left="851" w:hanging="425"/>
        <w:contextualSpacing w:val="0"/>
        <w:rPr>
          <w:rFonts w:ascii="Arial" w:eastAsiaTheme="minorHAnsi" w:hAnsi="Arial" w:cs="Arial"/>
          <w:sz w:val="22"/>
          <w:szCs w:val="22"/>
          <w:lang w:eastAsia="en-US"/>
        </w:rPr>
      </w:pPr>
      <w:r w:rsidRPr="001C55D6">
        <w:rPr>
          <w:rFonts w:ascii="Arial" w:eastAsiaTheme="minorHAnsi" w:hAnsi="Arial" w:cs="Arial"/>
          <w:sz w:val="22"/>
          <w:szCs w:val="22"/>
          <w:u w:val="single"/>
          <w:lang w:eastAsia="en-US"/>
        </w:rPr>
        <w:t>W zakresie wykonania robót zamiennych</w:t>
      </w:r>
      <w:r w:rsidRPr="009B27B9">
        <w:rPr>
          <w:rFonts w:ascii="Arial" w:eastAsiaTheme="minorHAnsi" w:hAnsi="Arial" w:cs="Arial"/>
          <w:sz w:val="22"/>
          <w:szCs w:val="22"/>
          <w:lang w:eastAsia="en-US"/>
        </w:rPr>
        <w:t>, za</w:t>
      </w:r>
      <w:r w:rsidR="008B4336">
        <w:rPr>
          <w:rFonts w:ascii="Arial" w:eastAsiaTheme="minorHAnsi" w:hAnsi="Arial" w:cs="Arial"/>
          <w:sz w:val="22"/>
          <w:szCs w:val="22"/>
          <w:lang w:eastAsia="en-US"/>
        </w:rPr>
        <w:t xml:space="preserve">miany materiałów i technologii </w:t>
      </w:r>
      <w:r w:rsidRPr="009B27B9">
        <w:rPr>
          <w:rFonts w:ascii="Arial" w:eastAsiaTheme="minorHAnsi" w:hAnsi="Arial" w:cs="Arial"/>
          <w:sz w:val="22"/>
          <w:szCs w:val="22"/>
          <w:lang w:eastAsia="en-US"/>
        </w:rPr>
        <w:t xml:space="preserve">w stosunku </w:t>
      </w:r>
      <w:r w:rsidR="008B4336">
        <w:rPr>
          <w:rFonts w:ascii="Arial" w:eastAsiaTheme="minorHAnsi" w:hAnsi="Arial" w:cs="Arial"/>
          <w:sz w:val="22"/>
          <w:szCs w:val="22"/>
          <w:lang w:eastAsia="en-US"/>
        </w:rPr>
        <w:br/>
      </w:r>
      <w:r w:rsidRPr="009B27B9">
        <w:rPr>
          <w:rFonts w:ascii="Arial" w:eastAsiaTheme="minorHAnsi" w:hAnsi="Arial" w:cs="Arial"/>
          <w:sz w:val="22"/>
          <w:szCs w:val="22"/>
          <w:lang w:eastAsia="en-US"/>
        </w:rPr>
        <w:t>do przewidzianych w opisie przedmiotu zamówienia lub ofertą Wykonawcy:</w:t>
      </w:r>
    </w:p>
    <w:p w:rsidR="009B27B9" w:rsidRPr="00C00749" w:rsidRDefault="009B27B9" w:rsidP="00F53E71">
      <w:pPr>
        <w:pStyle w:val="Akapitzlist"/>
        <w:numPr>
          <w:ilvl w:val="0"/>
          <w:numId w:val="20"/>
        </w:numPr>
        <w:autoSpaceDE w:val="0"/>
        <w:autoSpaceDN w:val="0"/>
        <w:adjustRightInd w:val="0"/>
        <w:spacing w:before="0"/>
        <w:ind w:left="1276" w:hanging="425"/>
        <w:contextualSpacing w:val="0"/>
        <w:rPr>
          <w:rFonts w:ascii="Arial" w:eastAsiaTheme="minorHAnsi" w:hAnsi="Arial" w:cs="Arial"/>
          <w:sz w:val="22"/>
          <w:szCs w:val="22"/>
          <w:lang w:eastAsia="en-US"/>
        </w:rPr>
      </w:pPr>
      <w:r w:rsidRPr="00C00749">
        <w:rPr>
          <w:rFonts w:ascii="Arial" w:eastAsiaTheme="minorHAnsi" w:hAnsi="Arial" w:cs="Arial"/>
          <w:sz w:val="22"/>
          <w:szCs w:val="22"/>
          <w:lang w:eastAsia="en-US"/>
        </w:rPr>
        <w:t>z powodu konieczności zrealizowania przedmiotu zamówienia przy zastosowaniu innych rozwiązań technicznych/technologicznych niż wskazane w opisie przedmiotu zamówienia, w sytuacji, gdyby zastosowanie przewidzianych rozwiązań groziło niewykonaniem lub wadliwym wykonaniem zamówienia,</w:t>
      </w:r>
    </w:p>
    <w:p w:rsidR="009B27B9" w:rsidRPr="00C00749" w:rsidRDefault="009B27B9" w:rsidP="00F53E71">
      <w:pPr>
        <w:pStyle w:val="Akapitzlist"/>
        <w:numPr>
          <w:ilvl w:val="0"/>
          <w:numId w:val="20"/>
        </w:numPr>
        <w:autoSpaceDE w:val="0"/>
        <w:autoSpaceDN w:val="0"/>
        <w:adjustRightInd w:val="0"/>
        <w:spacing w:before="0"/>
        <w:ind w:left="1276" w:hanging="425"/>
        <w:contextualSpacing w:val="0"/>
        <w:rPr>
          <w:rFonts w:ascii="Arial" w:eastAsiaTheme="minorHAnsi" w:hAnsi="Arial" w:cs="Arial"/>
          <w:sz w:val="22"/>
          <w:szCs w:val="22"/>
          <w:lang w:eastAsia="en-US"/>
        </w:rPr>
      </w:pPr>
      <w:r w:rsidRPr="00C00749">
        <w:rPr>
          <w:rFonts w:ascii="Arial" w:eastAsiaTheme="minorHAnsi" w:hAnsi="Arial" w:cs="Arial"/>
          <w:sz w:val="22"/>
          <w:szCs w:val="22"/>
          <w:lang w:eastAsia="en-US"/>
        </w:rPr>
        <w:t>jeżeli zmiany te będą zgodne z zasadami wiedzy technicznej i obowiązującymi na dzień odbioru robót przepisami określającymi sposób wykonania przedmiotu umowy,</w:t>
      </w:r>
    </w:p>
    <w:p w:rsidR="009B27B9" w:rsidRPr="00C00749" w:rsidRDefault="009B27B9" w:rsidP="00F53E71">
      <w:pPr>
        <w:pStyle w:val="Akapitzlist"/>
        <w:numPr>
          <w:ilvl w:val="0"/>
          <w:numId w:val="20"/>
        </w:numPr>
        <w:autoSpaceDE w:val="0"/>
        <w:autoSpaceDN w:val="0"/>
        <w:adjustRightInd w:val="0"/>
        <w:spacing w:before="0"/>
        <w:ind w:left="1276" w:hanging="425"/>
        <w:contextualSpacing w:val="0"/>
        <w:rPr>
          <w:rFonts w:ascii="Arial" w:eastAsiaTheme="minorHAnsi" w:hAnsi="Arial" w:cs="Arial"/>
          <w:sz w:val="22"/>
          <w:szCs w:val="22"/>
          <w:lang w:eastAsia="en-US"/>
        </w:rPr>
      </w:pPr>
      <w:r w:rsidRPr="00C00749">
        <w:rPr>
          <w:rFonts w:ascii="Arial" w:eastAsiaTheme="minorHAnsi" w:hAnsi="Arial" w:cs="Arial"/>
          <w:sz w:val="22"/>
          <w:szCs w:val="22"/>
          <w:lang w:eastAsia="en-US"/>
        </w:rPr>
        <w:t>jeżeli spowoduje to obniżenie kosztów p</w:t>
      </w:r>
      <w:r w:rsidR="008B4336">
        <w:rPr>
          <w:rFonts w:ascii="Arial" w:eastAsiaTheme="minorHAnsi" w:hAnsi="Arial" w:cs="Arial"/>
          <w:sz w:val="22"/>
          <w:szCs w:val="22"/>
          <w:lang w:eastAsia="en-US"/>
        </w:rPr>
        <w:t xml:space="preserve">onoszonych przez Zamawiającego </w:t>
      </w:r>
      <w:r w:rsidR="008B4336">
        <w:rPr>
          <w:rFonts w:ascii="Arial" w:eastAsiaTheme="minorHAnsi" w:hAnsi="Arial" w:cs="Arial"/>
          <w:sz w:val="22"/>
          <w:szCs w:val="22"/>
          <w:lang w:eastAsia="en-US"/>
        </w:rPr>
        <w:br/>
      </w:r>
      <w:r w:rsidRPr="00C00749">
        <w:rPr>
          <w:rFonts w:ascii="Arial" w:eastAsiaTheme="minorHAnsi" w:hAnsi="Arial" w:cs="Arial"/>
          <w:sz w:val="22"/>
          <w:szCs w:val="22"/>
          <w:lang w:eastAsia="en-US"/>
        </w:rPr>
        <w:t>na eksploatację i konserwację wykonanego przedmiotu umowy,</w:t>
      </w:r>
    </w:p>
    <w:p w:rsidR="009B27B9" w:rsidRPr="00C00749" w:rsidRDefault="009B27B9" w:rsidP="00F53E71">
      <w:pPr>
        <w:pStyle w:val="Akapitzlist"/>
        <w:numPr>
          <w:ilvl w:val="0"/>
          <w:numId w:val="20"/>
        </w:numPr>
        <w:autoSpaceDE w:val="0"/>
        <w:autoSpaceDN w:val="0"/>
        <w:adjustRightInd w:val="0"/>
        <w:spacing w:before="0"/>
        <w:ind w:left="1276" w:hanging="425"/>
        <w:contextualSpacing w:val="0"/>
        <w:rPr>
          <w:rFonts w:ascii="Arial" w:eastAsiaTheme="minorHAnsi" w:hAnsi="Arial" w:cs="Arial"/>
          <w:sz w:val="22"/>
          <w:szCs w:val="22"/>
          <w:lang w:eastAsia="en-US"/>
        </w:rPr>
      </w:pPr>
      <w:r w:rsidRPr="00C00749">
        <w:rPr>
          <w:rFonts w:ascii="Arial" w:eastAsiaTheme="minorHAnsi" w:hAnsi="Arial" w:cs="Arial"/>
          <w:sz w:val="22"/>
          <w:szCs w:val="22"/>
          <w:lang w:eastAsia="en-US"/>
        </w:rPr>
        <w:t>z powodu poprawy parametrów technicznych, użytkowych bądź funkcjonalnych, wynikające z aktualizacji rozwiązań z uwagi na postęp technologiczny lub zmiany obowiązujących przepisów,</w:t>
      </w:r>
    </w:p>
    <w:p w:rsidR="009B27B9" w:rsidRPr="00C00749" w:rsidRDefault="009B27B9" w:rsidP="00F53E71">
      <w:pPr>
        <w:pStyle w:val="Akapitzlist"/>
        <w:numPr>
          <w:ilvl w:val="0"/>
          <w:numId w:val="20"/>
        </w:numPr>
        <w:autoSpaceDE w:val="0"/>
        <w:autoSpaceDN w:val="0"/>
        <w:adjustRightInd w:val="0"/>
        <w:spacing w:before="0"/>
        <w:ind w:left="1276" w:hanging="425"/>
        <w:contextualSpacing w:val="0"/>
        <w:rPr>
          <w:rFonts w:ascii="Arial" w:eastAsiaTheme="minorHAnsi" w:hAnsi="Arial" w:cs="Arial"/>
          <w:sz w:val="22"/>
          <w:szCs w:val="22"/>
          <w:lang w:eastAsia="en-US"/>
        </w:rPr>
      </w:pPr>
      <w:r w:rsidRPr="00C00749">
        <w:rPr>
          <w:rFonts w:ascii="Arial" w:eastAsiaTheme="minorHAnsi" w:hAnsi="Arial" w:cs="Arial"/>
          <w:sz w:val="22"/>
          <w:szCs w:val="22"/>
          <w:lang w:eastAsia="en-US"/>
        </w:rPr>
        <w:t xml:space="preserve">z powodu </w:t>
      </w:r>
      <w:r w:rsidRPr="00C00749">
        <w:rPr>
          <w:rFonts w:ascii="Arial" w:hAnsi="Arial" w:cs="Arial"/>
          <w:sz w:val="22"/>
          <w:szCs w:val="22"/>
        </w:rPr>
        <w:t>konieczności realizacji robót wynikających z wprowadzenia w dokumentacji projektowej zmian uznanych za nieistotne odstępstwo od projektu budowlanego, wynikających z art. 36a ust. 1 Prawa budowlanego,</w:t>
      </w:r>
    </w:p>
    <w:p w:rsidR="009B27B9" w:rsidRPr="00C00749" w:rsidRDefault="009B27B9" w:rsidP="00F53E71">
      <w:pPr>
        <w:pStyle w:val="Akapitzlist"/>
        <w:numPr>
          <w:ilvl w:val="0"/>
          <w:numId w:val="20"/>
        </w:numPr>
        <w:autoSpaceDE w:val="0"/>
        <w:autoSpaceDN w:val="0"/>
        <w:adjustRightInd w:val="0"/>
        <w:spacing w:before="0"/>
        <w:ind w:left="1276" w:hanging="425"/>
        <w:contextualSpacing w:val="0"/>
        <w:rPr>
          <w:rFonts w:ascii="Arial" w:eastAsiaTheme="minorHAnsi" w:hAnsi="Arial" w:cs="Arial"/>
          <w:sz w:val="22"/>
          <w:szCs w:val="22"/>
          <w:lang w:eastAsia="en-US"/>
        </w:rPr>
      </w:pPr>
      <w:r w:rsidRPr="00C00749">
        <w:rPr>
          <w:rFonts w:ascii="Arial" w:hAnsi="Arial" w:cs="Arial"/>
          <w:sz w:val="22"/>
          <w:szCs w:val="22"/>
        </w:rPr>
        <w:t>z powodu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B27B9" w:rsidRPr="00C00749" w:rsidRDefault="009B27B9" w:rsidP="00F53E71">
      <w:pPr>
        <w:pStyle w:val="Akapitzlist"/>
        <w:numPr>
          <w:ilvl w:val="0"/>
          <w:numId w:val="20"/>
        </w:numPr>
        <w:autoSpaceDE w:val="0"/>
        <w:autoSpaceDN w:val="0"/>
        <w:adjustRightInd w:val="0"/>
        <w:spacing w:before="0"/>
        <w:ind w:left="1276" w:hanging="425"/>
        <w:contextualSpacing w:val="0"/>
        <w:rPr>
          <w:rFonts w:ascii="Arial" w:eastAsiaTheme="minorHAnsi" w:hAnsi="Arial" w:cs="Arial"/>
          <w:sz w:val="22"/>
          <w:szCs w:val="22"/>
          <w:lang w:eastAsia="en-US"/>
        </w:rPr>
      </w:pPr>
      <w:r w:rsidRPr="00C00749">
        <w:rPr>
          <w:rFonts w:ascii="Arial" w:hAnsi="Arial" w:cs="Arial"/>
          <w:sz w:val="22"/>
          <w:szCs w:val="22"/>
        </w:rPr>
        <w:t xml:space="preserve">z powodu wystąpienia warunków terenu budowy odbiegających w sposób istotny od przyjętych w dokumentacji projektowej, w szczególności napotkania </w:t>
      </w:r>
      <w:r w:rsidR="0061102A">
        <w:rPr>
          <w:rFonts w:ascii="Arial" w:hAnsi="Arial" w:cs="Arial"/>
          <w:sz w:val="22"/>
          <w:szCs w:val="22"/>
        </w:rPr>
        <w:t>n</w:t>
      </w:r>
      <w:r w:rsidRPr="00C00749">
        <w:rPr>
          <w:rFonts w:ascii="Arial" w:hAnsi="Arial" w:cs="Arial"/>
          <w:sz w:val="22"/>
          <w:szCs w:val="22"/>
        </w:rPr>
        <w:t>iezinwentaryzowanych lub błędnie zinwentaryzowanych sieci, instalacji lub innych obiektów budowlanych,</w:t>
      </w:r>
    </w:p>
    <w:p w:rsidR="009B27B9" w:rsidRPr="00C00749" w:rsidRDefault="009B27B9" w:rsidP="00F53E71">
      <w:pPr>
        <w:pStyle w:val="Akapitzlist"/>
        <w:numPr>
          <w:ilvl w:val="0"/>
          <w:numId w:val="20"/>
        </w:numPr>
        <w:autoSpaceDE w:val="0"/>
        <w:autoSpaceDN w:val="0"/>
        <w:adjustRightInd w:val="0"/>
        <w:spacing w:before="0"/>
        <w:ind w:left="1276" w:hanging="425"/>
        <w:contextualSpacing w:val="0"/>
        <w:rPr>
          <w:rFonts w:ascii="Arial" w:eastAsiaTheme="minorHAnsi" w:hAnsi="Arial" w:cs="Arial"/>
          <w:sz w:val="22"/>
          <w:szCs w:val="22"/>
          <w:lang w:eastAsia="en-US"/>
        </w:rPr>
      </w:pPr>
      <w:r w:rsidRPr="00C00749">
        <w:rPr>
          <w:rFonts w:ascii="Arial" w:hAnsi="Arial" w:cs="Arial"/>
          <w:sz w:val="22"/>
          <w:szCs w:val="22"/>
        </w:rPr>
        <w:t>z powodu wystąpienia niebezpieczeństwa kolizji z planowanymi lub równolegle prowadzonymi przez inne podmioty inwestycjami w zakresie niezbędnym do uniknięcia lub usunięcia tych kolizji,</w:t>
      </w:r>
    </w:p>
    <w:p w:rsidR="009B27B9" w:rsidRPr="00C00749" w:rsidRDefault="009B27B9" w:rsidP="00F53E71">
      <w:pPr>
        <w:pStyle w:val="Akapitzlist"/>
        <w:numPr>
          <w:ilvl w:val="0"/>
          <w:numId w:val="20"/>
        </w:numPr>
        <w:autoSpaceDE w:val="0"/>
        <w:autoSpaceDN w:val="0"/>
        <w:adjustRightInd w:val="0"/>
        <w:spacing w:before="0"/>
        <w:ind w:left="1276" w:hanging="425"/>
        <w:contextualSpacing w:val="0"/>
        <w:rPr>
          <w:rFonts w:ascii="Arial" w:eastAsiaTheme="minorHAnsi" w:hAnsi="Arial" w:cs="Arial"/>
          <w:sz w:val="22"/>
          <w:szCs w:val="22"/>
          <w:lang w:eastAsia="en-US"/>
        </w:rPr>
      </w:pPr>
      <w:r w:rsidRPr="00C00749">
        <w:rPr>
          <w:rFonts w:ascii="Arial" w:hAnsi="Arial" w:cs="Arial"/>
          <w:sz w:val="22"/>
          <w:szCs w:val="22"/>
        </w:rPr>
        <w:t xml:space="preserve">z powodu wystąpienia Siły wyższej uniemożliwiającej wykonanie przedmiotu Umowy zgodnie z jej postanowieniami. </w:t>
      </w:r>
    </w:p>
    <w:p w:rsidR="009B27B9" w:rsidRPr="00C00749" w:rsidRDefault="009B27B9" w:rsidP="00F53E71">
      <w:pPr>
        <w:pStyle w:val="Akapitzlist"/>
        <w:numPr>
          <w:ilvl w:val="0"/>
          <w:numId w:val="26"/>
        </w:numPr>
        <w:spacing w:before="0"/>
        <w:ind w:left="851" w:hanging="425"/>
        <w:contextualSpacing w:val="0"/>
        <w:rPr>
          <w:rFonts w:ascii="Arial" w:hAnsi="Arial" w:cs="Arial"/>
          <w:sz w:val="22"/>
          <w:szCs w:val="22"/>
        </w:rPr>
      </w:pPr>
      <w:r w:rsidRPr="00C00749">
        <w:rPr>
          <w:rFonts w:ascii="Arial" w:eastAsiaTheme="minorHAnsi" w:hAnsi="Arial" w:cs="Arial"/>
          <w:sz w:val="22"/>
          <w:szCs w:val="22"/>
          <w:u w:val="single"/>
          <w:lang w:eastAsia="en-US"/>
        </w:rPr>
        <w:t>W zakresie wykonania robót dodatkowych</w:t>
      </w:r>
      <w:r w:rsidR="008B4336" w:rsidRPr="00903775">
        <w:rPr>
          <w:rFonts w:ascii="Arial" w:eastAsiaTheme="minorHAnsi" w:hAnsi="Arial" w:cs="Arial"/>
          <w:sz w:val="22"/>
          <w:szCs w:val="22"/>
          <w:lang w:eastAsia="en-US"/>
        </w:rPr>
        <w:t xml:space="preserve"> </w:t>
      </w:r>
      <w:r w:rsidRPr="00C00749">
        <w:rPr>
          <w:rFonts w:ascii="Arial" w:hAnsi="Arial" w:cs="Arial"/>
          <w:sz w:val="22"/>
          <w:szCs w:val="22"/>
          <w:shd w:val="clear" w:color="auto" w:fill="FFFFFF"/>
        </w:rPr>
        <w:t xml:space="preserve">nieobjętych zamówieniem podstawowym, </w:t>
      </w:r>
      <w:r w:rsidRPr="00C00749">
        <w:rPr>
          <w:rFonts w:ascii="Arial" w:hAnsi="Arial" w:cs="Arial"/>
          <w:sz w:val="22"/>
          <w:szCs w:val="22"/>
        </w:rPr>
        <w:t>których wykonanie stało się konieczne do realizacji zamówienia podstawowego na skutek sytuacji, których nie można było wcześniej przewidzieć oraz gdy:</w:t>
      </w:r>
    </w:p>
    <w:p w:rsidR="009B27B9" w:rsidRPr="00C00749" w:rsidRDefault="009B27B9" w:rsidP="00F53E71">
      <w:pPr>
        <w:pStyle w:val="Akapitzlist"/>
        <w:numPr>
          <w:ilvl w:val="0"/>
          <w:numId w:val="27"/>
        </w:numPr>
        <w:spacing w:before="0"/>
        <w:ind w:left="1276" w:hanging="425"/>
        <w:contextualSpacing w:val="0"/>
        <w:rPr>
          <w:rFonts w:ascii="Arial" w:hAnsi="Arial" w:cs="Arial"/>
          <w:sz w:val="22"/>
          <w:szCs w:val="22"/>
        </w:rPr>
      </w:pPr>
      <w:r w:rsidRPr="00C00749">
        <w:rPr>
          <w:rFonts w:ascii="Arial" w:hAnsi="Arial" w:cs="Arial"/>
          <w:sz w:val="22"/>
          <w:szCs w:val="22"/>
        </w:rPr>
        <w:t>zmiana Wykonawcy nie może zostać dokonana z powodów ekonomicznych lub technicznych,</w:t>
      </w:r>
    </w:p>
    <w:p w:rsidR="009B27B9" w:rsidRPr="00C00749" w:rsidRDefault="009B27B9" w:rsidP="00F53E71">
      <w:pPr>
        <w:pStyle w:val="Akapitzlist"/>
        <w:numPr>
          <w:ilvl w:val="0"/>
          <w:numId w:val="27"/>
        </w:numPr>
        <w:spacing w:before="0"/>
        <w:ind w:left="1276" w:hanging="425"/>
        <w:contextualSpacing w:val="0"/>
        <w:rPr>
          <w:rFonts w:ascii="Arial" w:hAnsi="Arial" w:cs="Arial"/>
          <w:sz w:val="22"/>
          <w:szCs w:val="22"/>
        </w:rPr>
      </w:pPr>
      <w:r w:rsidRPr="00C00749">
        <w:rPr>
          <w:rFonts w:ascii="Arial" w:hAnsi="Arial" w:cs="Arial"/>
          <w:sz w:val="22"/>
          <w:szCs w:val="22"/>
        </w:rPr>
        <w:t>zmiana Wykonawcy spowodowałaby istotną niedogodność lub znaczne zwiększenie kosztów dla Zamawiającego,</w:t>
      </w:r>
    </w:p>
    <w:p w:rsidR="009B27B9" w:rsidRPr="00C00749" w:rsidRDefault="009B27B9" w:rsidP="00F53E71">
      <w:pPr>
        <w:pStyle w:val="Akapitzlist"/>
        <w:numPr>
          <w:ilvl w:val="0"/>
          <w:numId w:val="27"/>
        </w:numPr>
        <w:spacing w:before="0"/>
        <w:ind w:left="1276" w:hanging="425"/>
        <w:contextualSpacing w:val="0"/>
        <w:rPr>
          <w:rFonts w:ascii="Arial" w:hAnsi="Arial" w:cs="Arial"/>
          <w:sz w:val="22"/>
          <w:szCs w:val="22"/>
        </w:rPr>
      </w:pPr>
      <w:r w:rsidRPr="00C00749">
        <w:rPr>
          <w:rFonts w:ascii="Arial" w:hAnsi="Arial" w:cs="Arial"/>
          <w:sz w:val="22"/>
          <w:szCs w:val="22"/>
        </w:rPr>
        <w:t xml:space="preserve">wartość każdej kolejnej zmiany nie przekracza 50% wartości zamówienia określonej </w:t>
      </w:r>
      <w:r w:rsidR="00903775">
        <w:rPr>
          <w:rFonts w:ascii="Arial" w:hAnsi="Arial" w:cs="Arial"/>
          <w:sz w:val="22"/>
          <w:szCs w:val="22"/>
        </w:rPr>
        <w:br/>
      </w:r>
      <w:r w:rsidRPr="00C00749">
        <w:rPr>
          <w:rFonts w:ascii="Arial" w:hAnsi="Arial" w:cs="Arial"/>
          <w:sz w:val="22"/>
          <w:szCs w:val="22"/>
        </w:rPr>
        <w:t>w § 6 ust 1 umowy,</w:t>
      </w:r>
    </w:p>
    <w:p w:rsidR="009B27B9" w:rsidRPr="00C00749" w:rsidRDefault="009B27B9" w:rsidP="00F53E71">
      <w:pPr>
        <w:pStyle w:val="Akapitzlist"/>
        <w:numPr>
          <w:ilvl w:val="0"/>
          <w:numId w:val="27"/>
        </w:numPr>
        <w:spacing w:before="0"/>
        <w:ind w:left="1276" w:hanging="425"/>
        <w:contextualSpacing w:val="0"/>
        <w:rPr>
          <w:rFonts w:ascii="Arial" w:hAnsi="Arial" w:cs="Arial"/>
          <w:sz w:val="22"/>
          <w:szCs w:val="22"/>
        </w:rPr>
      </w:pPr>
      <w:r w:rsidRPr="00C00749">
        <w:rPr>
          <w:rFonts w:ascii="Arial" w:hAnsi="Arial" w:cs="Arial"/>
          <w:sz w:val="22"/>
          <w:szCs w:val="22"/>
        </w:rPr>
        <w:t>zaistniałe przypadki wykonania robót dodatkowych i koniecznych muszą być każdorazowo uzgadniane z Zamawiającym, w przeciwnym wypadku Wykonawcy nie przysługuje zapłata za wykonanie tych robót.</w:t>
      </w:r>
    </w:p>
    <w:p w:rsidR="009B27B9" w:rsidRPr="00C00749" w:rsidRDefault="009B27B9" w:rsidP="00F53E71">
      <w:pPr>
        <w:pStyle w:val="Akapitzlist"/>
        <w:numPr>
          <w:ilvl w:val="0"/>
          <w:numId w:val="27"/>
        </w:numPr>
        <w:spacing w:before="0"/>
        <w:ind w:left="1276" w:hanging="425"/>
        <w:contextualSpacing w:val="0"/>
        <w:rPr>
          <w:rFonts w:ascii="Arial" w:hAnsi="Arial" w:cs="Arial"/>
          <w:sz w:val="22"/>
          <w:szCs w:val="22"/>
        </w:rPr>
      </w:pPr>
      <w:r w:rsidRPr="00C00749">
        <w:rPr>
          <w:rFonts w:ascii="Arial" w:hAnsi="Arial" w:cs="Arial"/>
          <w:sz w:val="22"/>
          <w:szCs w:val="22"/>
        </w:rPr>
        <w:t>Zamawiający udzieli na roboty dodatkowe i konieczne zamówienia przy zachowaniu tych samych norm, parametrów, standardów i składników do kosztorysowania jak w ofercie przetargowej;</w:t>
      </w:r>
    </w:p>
    <w:p w:rsidR="009B27B9" w:rsidRPr="00C00749" w:rsidRDefault="009B27B9" w:rsidP="00F53E71">
      <w:pPr>
        <w:pStyle w:val="Akapitzlist"/>
        <w:numPr>
          <w:ilvl w:val="0"/>
          <w:numId w:val="28"/>
        </w:numPr>
        <w:autoSpaceDE w:val="0"/>
        <w:autoSpaceDN w:val="0"/>
        <w:adjustRightInd w:val="0"/>
        <w:spacing w:before="0"/>
        <w:ind w:left="851" w:hanging="425"/>
        <w:contextualSpacing w:val="0"/>
        <w:rPr>
          <w:rFonts w:ascii="Arial" w:eastAsiaTheme="minorHAnsi" w:hAnsi="Arial" w:cs="Arial"/>
          <w:sz w:val="22"/>
          <w:szCs w:val="22"/>
          <w:lang w:eastAsia="en-US"/>
        </w:rPr>
      </w:pPr>
      <w:r w:rsidRPr="00C00749">
        <w:rPr>
          <w:rFonts w:ascii="Arial" w:eastAsiaTheme="minorHAnsi" w:hAnsi="Arial" w:cs="Arial"/>
          <w:sz w:val="22"/>
          <w:szCs w:val="22"/>
          <w:u w:val="single"/>
          <w:lang w:eastAsia="en-US"/>
        </w:rPr>
        <w:t>W zakresie zmiany wynagrodzenia</w:t>
      </w:r>
      <w:r w:rsidRPr="00C00749">
        <w:rPr>
          <w:rFonts w:ascii="Arial" w:eastAsiaTheme="minorHAnsi" w:hAnsi="Arial" w:cs="Arial"/>
          <w:sz w:val="22"/>
          <w:szCs w:val="22"/>
          <w:lang w:eastAsia="en-US"/>
        </w:rPr>
        <w:t>, o którym mowa w § 6 ust. 1 niniejszej umowy:</w:t>
      </w:r>
    </w:p>
    <w:p w:rsidR="009B27B9" w:rsidRPr="00C00749" w:rsidRDefault="009B27B9" w:rsidP="00F53E71">
      <w:pPr>
        <w:pStyle w:val="Akapitzlist"/>
        <w:numPr>
          <w:ilvl w:val="0"/>
          <w:numId w:val="21"/>
        </w:numPr>
        <w:autoSpaceDE w:val="0"/>
        <w:autoSpaceDN w:val="0"/>
        <w:adjustRightInd w:val="0"/>
        <w:spacing w:before="0"/>
        <w:ind w:left="1276" w:hanging="425"/>
        <w:contextualSpacing w:val="0"/>
        <w:rPr>
          <w:rFonts w:ascii="Arial" w:eastAsiaTheme="minorHAnsi" w:hAnsi="Arial" w:cs="Arial"/>
          <w:sz w:val="22"/>
          <w:szCs w:val="22"/>
          <w:lang w:eastAsia="en-US"/>
        </w:rPr>
      </w:pPr>
      <w:r w:rsidRPr="00C00749">
        <w:rPr>
          <w:rFonts w:ascii="Arial" w:eastAsiaTheme="minorHAnsi" w:hAnsi="Arial" w:cs="Arial"/>
          <w:sz w:val="22"/>
          <w:szCs w:val="22"/>
          <w:lang w:eastAsia="en-US"/>
        </w:rPr>
        <w:lastRenderedPageBreak/>
        <w:t xml:space="preserve">w przypadku odstąpienia od realizacji danego elementu robót lub części robót </w:t>
      </w:r>
      <w:r w:rsidRPr="00C00749">
        <w:rPr>
          <w:rFonts w:ascii="Arial" w:eastAsiaTheme="minorHAnsi" w:hAnsi="Arial" w:cs="Arial"/>
          <w:sz w:val="22"/>
          <w:szCs w:val="22"/>
          <w:lang w:eastAsia="en-US"/>
        </w:rPr>
        <w:br/>
        <w:t xml:space="preserve">z danego elementu pod warunkiem, że z niemożliwych do przewidzenia </w:t>
      </w:r>
      <w:r w:rsidRPr="00C00749">
        <w:rPr>
          <w:rFonts w:ascii="Arial" w:eastAsiaTheme="minorHAnsi" w:hAnsi="Arial" w:cs="Arial"/>
          <w:sz w:val="22"/>
          <w:szCs w:val="22"/>
          <w:lang w:eastAsia="en-US"/>
        </w:rPr>
        <w:br/>
        <w:t>na etapie planowania inwestycji okoliczności, Wykonawca nie wykonana pewnego zakresu robót i nie wpłynie to na parametry techniczne, użytkowe bądź funkcjonalne przedmiotu umowy, a roboty te można wyodrębnić na podstawie kosztorysu ofertowego,</w:t>
      </w:r>
    </w:p>
    <w:p w:rsidR="00C47726" w:rsidRPr="00F53E71" w:rsidRDefault="009B27B9" w:rsidP="00F53E71">
      <w:pPr>
        <w:pStyle w:val="Akapitzlist"/>
        <w:numPr>
          <w:ilvl w:val="0"/>
          <w:numId w:val="21"/>
        </w:numPr>
        <w:autoSpaceDE w:val="0"/>
        <w:autoSpaceDN w:val="0"/>
        <w:adjustRightInd w:val="0"/>
        <w:spacing w:before="0"/>
        <w:ind w:left="1276" w:hanging="425"/>
        <w:contextualSpacing w:val="0"/>
        <w:rPr>
          <w:rFonts w:ascii="Arial" w:eastAsiaTheme="minorHAnsi" w:hAnsi="Arial" w:cs="Arial"/>
          <w:sz w:val="22"/>
          <w:szCs w:val="22"/>
          <w:lang w:eastAsia="en-US"/>
        </w:rPr>
      </w:pPr>
      <w:r w:rsidRPr="00C00749">
        <w:rPr>
          <w:rFonts w:ascii="Arial" w:eastAsiaTheme="minorHAnsi" w:hAnsi="Arial" w:cs="Arial"/>
          <w:sz w:val="22"/>
          <w:szCs w:val="22"/>
          <w:lang w:eastAsia="en-US"/>
        </w:rPr>
        <w:t>w przypadku konieczności zmiany technologii lub konieczności wprowadzenia rozwiązań zamiennych w stosunku do projektowanych, jeżeli ich niezastosowanie groziłoby niewykonaniem lub wadliwym wykonaniem inwestycji, w oparciu o wskaźniki i ceny przyjęte w kosztorysie ofertowym, a w przypadku robót dla których nie określono cen w kosztorysie ofertowym, na podstawie cen nie wyższych niż średnie SEKOCENBUD dla kwartału poprzedzającego termin wykonania robót z województwa warmińsko-mazurskim</w:t>
      </w:r>
      <w:r w:rsidR="00F53E71">
        <w:rPr>
          <w:rFonts w:ascii="Arial" w:eastAsiaTheme="minorHAnsi" w:hAnsi="Arial" w:cs="Arial"/>
          <w:sz w:val="22"/>
          <w:szCs w:val="22"/>
          <w:lang w:eastAsia="en-US"/>
        </w:rPr>
        <w:t>.</w:t>
      </w:r>
    </w:p>
    <w:p w:rsidR="009B27B9" w:rsidRPr="009B27B9" w:rsidRDefault="009B27B9" w:rsidP="00F53E71">
      <w:pPr>
        <w:pStyle w:val="Akapitzlist"/>
        <w:numPr>
          <w:ilvl w:val="0"/>
          <w:numId w:val="29"/>
        </w:numPr>
        <w:spacing w:before="0"/>
        <w:ind w:left="851" w:hanging="425"/>
        <w:contextualSpacing w:val="0"/>
        <w:rPr>
          <w:rFonts w:ascii="Arial" w:hAnsi="Arial" w:cs="Arial"/>
          <w:sz w:val="22"/>
          <w:szCs w:val="22"/>
        </w:rPr>
      </w:pPr>
      <w:r w:rsidRPr="009B27B9">
        <w:rPr>
          <w:rFonts w:ascii="Arial" w:hAnsi="Arial" w:cs="Arial"/>
          <w:sz w:val="22"/>
          <w:szCs w:val="22"/>
        </w:rPr>
        <w:t>W sytuacji, których nie można było przewidzieć w ch</w:t>
      </w:r>
      <w:r w:rsidR="00903775">
        <w:rPr>
          <w:rFonts w:ascii="Arial" w:hAnsi="Arial" w:cs="Arial"/>
          <w:sz w:val="22"/>
          <w:szCs w:val="22"/>
        </w:rPr>
        <w:t xml:space="preserve">wili zawarcia niniejszej umowy </w:t>
      </w:r>
      <w:r w:rsidR="00903775">
        <w:rPr>
          <w:rFonts w:ascii="Arial" w:hAnsi="Arial" w:cs="Arial"/>
          <w:sz w:val="22"/>
          <w:szCs w:val="22"/>
        </w:rPr>
        <w:br/>
      </w:r>
      <w:r w:rsidRPr="009B27B9">
        <w:rPr>
          <w:rFonts w:ascii="Arial" w:hAnsi="Arial" w:cs="Arial"/>
          <w:sz w:val="22"/>
          <w:szCs w:val="22"/>
        </w:rPr>
        <w:t>i mających charakter zmian nieistotnych tj. nieodnoszących się do warunków, które gdyby zostały ujęte w ramach pierwot</w:t>
      </w:r>
      <w:r w:rsidR="00903775">
        <w:rPr>
          <w:rFonts w:ascii="Arial" w:hAnsi="Arial" w:cs="Arial"/>
          <w:sz w:val="22"/>
          <w:szCs w:val="22"/>
        </w:rPr>
        <w:t xml:space="preserve">nej procedury wyboru Wykonawcy </w:t>
      </w:r>
      <w:r w:rsidRPr="009B27B9">
        <w:rPr>
          <w:rFonts w:ascii="Arial" w:hAnsi="Arial" w:cs="Arial"/>
          <w:sz w:val="22"/>
          <w:szCs w:val="22"/>
        </w:rPr>
        <w:t xml:space="preserve">i udzielania zamówienia, umożliwiłyby dopuszczenie innej oferty niż ta, która została pierwotnie dopuszczona. </w:t>
      </w:r>
    </w:p>
    <w:p w:rsidR="009B27B9" w:rsidRPr="009B27B9" w:rsidRDefault="009B27B9" w:rsidP="00F53E71">
      <w:pPr>
        <w:pStyle w:val="Akapitzlist"/>
        <w:numPr>
          <w:ilvl w:val="0"/>
          <w:numId w:val="29"/>
        </w:numPr>
        <w:spacing w:before="0"/>
        <w:ind w:left="851" w:hanging="425"/>
        <w:contextualSpacing w:val="0"/>
        <w:rPr>
          <w:rFonts w:ascii="Arial" w:hAnsi="Arial" w:cs="Arial"/>
          <w:sz w:val="22"/>
          <w:szCs w:val="22"/>
        </w:rPr>
      </w:pPr>
      <w:r w:rsidRPr="0095594F">
        <w:rPr>
          <w:rFonts w:ascii="Arial" w:hAnsi="Arial" w:cs="Arial"/>
          <w:sz w:val="22"/>
          <w:szCs w:val="22"/>
          <w:u w:val="single"/>
        </w:rPr>
        <w:t>W zakresie podwykonawstwa</w:t>
      </w:r>
      <w:r w:rsidRPr="009B27B9">
        <w:rPr>
          <w:rFonts w:ascii="Arial" w:hAnsi="Arial" w:cs="Arial"/>
          <w:sz w:val="22"/>
          <w:szCs w:val="22"/>
        </w:rPr>
        <w:t>:</w:t>
      </w:r>
    </w:p>
    <w:p w:rsidR="009B27B9" w:rsidRPr="009B27B9" w:rsidRDefault="009B27B9" w:rsidP="008B4336">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zmiana zakresu robót powierzonych Podwykonawcom,</w:t>
      </w:r>
    </w:p>
    <w:p w:rsidR="009B27B9" w:rsidRPr="009B27B9" w:rsidRDefault="009B27B9" w:rsidP="008B4336">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zmiana Podwykonawcy, pod warunkiem odpowiedniego zgłoszenia i po akceptacji przez Zamawiającego,</w:t>
      </w:r>
    </w:p>
    <w:p w:rsidR="009B27B9" w:rsidRPr="009B27B9" w:rsidRDefault="009B27B9" w:rsidP="008B4336">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zlecenie części robót Podwykonawcy, pod warunkiem odpowiedniego zgłoszenia i po akceptacji przez Zamawiającego,</w:t>
      </w:r>
    </w:p>
    <w:p w:rsidR="009B27B9" w:rsidRPr="009B27B9" w:rsidRDefault="009B27B9" w:rsidP="008B4336">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rezygnacja z Podwykonawcy,</w:t>
      </w:r>
    </w:p>
    <w:p w:rsidR="009B27B9" w:rsidRPr="009B27B9" w:rsidRDefault="009B27B9" w:rsidP="008B4336">
      <w:pPr>
        <w:numPr>
          <w:ilvl w:val="1"/>
          <w:numId w:val="2"/>
        </w:numPr>
        <w:tabs>
          <w:tab w:val="clear" w:pos="1440"/>
        </w:tabs>
        <w:spacing w:before="0"/>
        <w:ind w:left="1276" w:hanging="425"/>
        <w:rPr>
          <w:rFonts w:ascii="Arial" w:hAnsi="Arial" w:cs="Arial"/>
          <w:sz w:val="22"/>
          <w:szCs w:val="22"/>
        </w:rPr>
      </w:pPr>
      <w:r w:rsidRPr="009B27B9">
        <w:rPr>
          <w:rFonts w:ascii="Arial" w:hAnsi="Arial" w:cs="Arial"/>
          <w:sz w:val="22"/>
          <w:szCs w:val="22"/>
        </w:rPr>
        <w:t xml:space="preserve">jeżeli zmiana albo rezygnacja z Podwykonawcy dotyczy podmiotu, na którego zasoby Wykonawca powoływał się, na zasadach określonych w art. 118 ustawy </w:t>
      </w:r>
      <w:proofErr w:type="spellStart"/>
      <w:r w:rsidRPr="009B27B9">
        <w:rPr>
          <w:rFonts w:ascii="Arial" w:hAnsi="Arial" w:cs="Arial"/>
          <w:sz w:val="22"/>
          <w:szCs w:val="22"/>
        </w:rPr>
        <w:t>Pzp</w:t>
      </w:r>
      <w:proofErr w:type="spellEnd"/>
      <w:r w:rsidRPr="009B27B9">
        <w:rPr>
          <w:rFonts w:ascii="Arial" w:hAnsi="Arial" w:cs="Arial"/>
          <w:sz w:val="22"/>
          <w:szCs w:val="22"/>
        </w:rPr>
        <w:t xml:space="preserve">., w celu wykazania spełniania warunków udziału w postępowaniu, o których mowa w art. 112 ust. 2 pkt. 4 ustawy </w:t>
      </w:r>
      <w:proofErr w:type="spellStart"/>
      <w:r w:rsidRPr="009B27B9">
        <w:rPr>
          <w:rFonts w:ascii="Arial" w:hAnsi="Arial" w:cs="Arial"/>
          <w:sz w:val="22"/>
          <w:szCs w:val="22"/>
        </w:rPr>
        <w:t>Pzp</w:t>
      </w:r>
      <w:proofErr w:type="spellEnd"/>
      <w:r w:rsidRPr="009B27B9">
        <w:rPr>
          <w:rFonts w:ascii="Arial" w:hAnsi="Arial" w:cs="Arial"/>
          <w:sz w:val="22"/>
          <w:szCs w:val="22"/>
        </w:rPr>
        <w:t xml:space="preserve">, Wykonawca jest obowiązany wykazać Zamawiającemu, </w:t>
      </w:r>
      <w:r w:rsidR="00903775">
        <w:rPr>
          <w:rFonts w:ascii="Arial" w:hAnsi="Arial" w:cs="Arial"/>
          <w:sz w:val="22"/>
          <w:szCs w:val="22"/>
        </w:rPr>
        <w:br/>
      </w:r>
      <w:r w:rsidRPr="009B27B9">
        <w:rPr>
          <w:rFonts w:ascii="Arial" w:hAnsi="Arial" w:cs="Arial"/>
          <w:sz w:val="22"/>
          <w:szCs w:val="22"/>
        </w:rPr>
        <w:t>iż proponowany inny Podwykonawca lub Wykonawca samodzielnie spełnia je w stopniu nie mniejszym niż wymagany w trakcie postępowania o udzielenie zamówienia.</w:t>
      </w:r>
    </w:p>
    <w:p w:rsidR="009B27B9" w:rsidRPr="009B27B9" w:rsidRDefault="009B27B9" w:rsidP="00F53E71">
      <w:pPr>
        <w:pStyle w:val="Akapitzlist"/>
        <w:numPr>
          <w:ilvl w:val="3"/>
          <w:numId w:val="17"/>
        </w:numPr>
        <w:tabs>
          <w:tab w:val="right" w:pos="-2410"/>
        </w:tabs>
        <w:spacing w:before="0"/>
        <w:ind w:left="426" w:hanging="426"/>
        <w:contextualSpacing w:val="0"/>
        <w:rPr>
          <w:rFonts w:ascii="Arial" w:hAnsi="Arial" w:cs="Arial"/>
          <w:sz w:val="22"/>
          <w:szCs w:val="22"/>
        </w:rPr>
      </w:pPr>
      <w:r w:rsidRPr="009B27B9">
        <w:rPr>
          <w:rFonts w:ascii="Arial" w:hAnsi="Arial" w:cs="Arial"/>
          <w:sz w:val="22"/>
          <w:szCs w:val="22"/>
        </w:rPr>
        <w:t xml:space="preserve">Warunkiem wprowadzenia zmian do zawartej umowy będzie potwierdzenie powstałych okoliczności w formie opisowej i właściwie umotywowanej (protokół konieczności wraz </w:t>
      </w:r>
      <w:r w:rsidR="00903775">
        <w:rPr>
          <w:rFonts w:ascii="Arial" w:hAnsi="Arial" w:cs="Arial"/>
          <w:sz w:val="22"/>
          <w:szCs w:val="22"/>
        </w:rPr>
        <w:br/>
      </w:r>
      <w:r w:rsidRPr="009B27B9">
        <w:rPr>
          <w:rFonts w:ascii="Arial" w:hAnsi="Arial" w:cs="Arial"/>
          <w:sz w:val="22"/>
          <w:szCs w:val="22"/>
        </w:rPr>
        <w:t>z uzasadnieniem) przez powołaną przez Zamawiającego komisję techniczną.</w:t>
      </w:r>
    </w:p>
    <w:p w:rsidR="009B27B9" w:rsidRPr="009B27B9" w:rsidRDefault="009B27B9" w:rsidP="00F53E71">
      <w:pPr>
        <w:pStyle w:val="Akapitzlist"/>
        <w:numPr>
          <w:ilvl w:val="3"/>
          <w:numId w:val="17"/>
        </w:numPr>
        <w:tabs>
          <w:tab w:val="right" w:pos="-2410"/>
        </w:tabs>
        <w:spacing w:before="0"/>
        <w:ind w:left="426" w:hanging="426"/>
        <w:contextualSpacing w:val="0"/>
        <w:rPr>
          <w:rFonts w:ascii="Arial" w:hAnsi="Arial" w:cs="Arial"/>
          <w:sz w:val="22"/>
          <w:szCs w:val="22"/>
        </w:rPr>
      </w:pPr>
      <w:r w:rsidRPr="009B27B9">
        <w:rPr>
          <w:rFonts w:ascii="Arial" w:hAnsi="Arial" w:cs="Arial"/>
          <w:sz w:val="22"/>
          <w:szCs w:val="22"/>
        </w:rPr>
        <w:t>Tryb postępowania przy zmianie umowy:</w:t>
      </w:r>
    </w:p>
    <w:p w:rsidR="009B27B9" w:rsidRPr="009B27B9" w:rsidRDefault="009B27B9" w:rsidP="00F53E71">
      <w:pPr>
        <w:pStyle w:val="Akapitzlist"/>
        <w:numPr>
          <w:ilvl w:val="0"/>
          <w:numId w:val="31"/>
        </w:numPr>
        <w:spacing w:before="0"/>
        <w:ind w:left="851" w:hanging="425"/>
        <w:contextualSpacing w:val="0"/>
        <w:rPr>
          <w:rFonts w:ascii="Arial" w:hAnsi="Arial" w:cs="Arial"/>
          <w:sz w:val="22"/>
          <w:szCs w:val="22"/>
        </w:rPr>
      </w:pPr>
      <w:r w:rsidRPr="009B27B9">
        <w:rPr>
          <w:rFonts w:ascii="Arial" w:hAnsi="Arial" w:cs="Arial"/>
          <w:sz w:val="22"/>
          <w:szCs w:val="22"/>
        </w:rPr>
        <w:t>Wykonawca zgłosi Zamawiającemu na piśmie powody i okoliczności wymagające zmiany umowy, np. konieczność wykonania robót dodatkowych lub zamiennych,</w:t>
      </w:r>
    </w:p>
    <w:p w:rsidR="009B27B9" w:rsidRPr="009B27B9" w:rsidRDefault="009B27B9" w:rsidP="00F53E71">
      <w:pPr>
        <w:pStyle w:val="Akapitzlist"/>
        <w:numPr>
          <w:ilvl w:val="0"/>
          <w:numId w:val="31"/>
        </w:numPr>
        <w:spacing w:before="0"/>
        <w:ind w:left="851" w:hanging="425"/>
        <w:contextualSpacing w:val="0"/>
        <w:rPr>
          <w:rFonts w:ascii="Arial" w:hAnsi="Arial" w:cs="Arial"/>
          <w:sz w:val="22"/>
          <w:szCs w:val="22"/>
        </w:rPr>
      </w:pPr>
      <w:r w:rsidRPr="009B27B9">
        <w:rPr>
          <w:rFonts w:ascii="Arial" w:hAnsi="Arial" w:cs="Arial"/>
          <w:sz w:val="22"/>
          <w:szCs w:val="22"/>
        </w:rPr>
        <w:t>Wykonawca wspólnie z Zamawiającym spiszą protokół konieczności,</w:t>
      </w:r>
    </w:p>
    <w:p w:rsidR="009B27B9" w:rsidRPr="009B27B9" w:rsidRDefault="009B27B9" w:rsidP="00F53E71">
      <w:pPr>
        <w:pStyle w:val="Akapitzlist"/>
        <w:numPr>
          <w:ilvl w:val="0"/>
          <w:numId w:val="31"/>
        </w:numPr>
        <w:spacing w:before="0"/>
        <w:ind w:left="851" w:hanging="425"/>
        <w:contextualSpacing w:val="0"/>
        <w:rPr>
          <w:rFonts w:ascii="Arial" w:hAnsi="Arial" w:cs="Arial"/>
          <w:sz w:val="22"/>
          <w:szCs w:val="22"/>
        </w:rPr>
      </w:pPr>
      <w:r w:rsidRPr="009B27B9">
        <w:rPr>
          <w:rFonts w:ascii="Arial" w:hAnsi="Arial" w:cs="Arial"/>
          <w:sz w:val="22"/>
          <w:szCs w:val="22"/>
        </w:rPr>
        <w:t xml:space="preserve">W razie potrzeby do protokołu konieczności Wykonawca sporządzi kosztorys w oparciu </w:t>
      </w:r>
      <w:r w:rsidR="00903775">
        <w:rPr>
          <w:rFonts w:ascii="Arial" w:hAnsi="Arial" w:cs="Arial"/>
          <w:sz w:val="22"/>
          <w:szCs w:val="22"/>
        </w:rPr>
        <w:br/>
      </w:r>
      <w:r w:rsidRPr="009B27B9">
        <w:rPr>
          <w:rFonts w:ascii="Arial" w:hAnsi="Arial" w:cs="Arial"/>
          <w:sz w:val="22"/>
          <w:szCs w:val="22"/>
        </w:rPr>
        <w:t>o parametry i stawki z kosztorysu ofertowego,</w:t>
      </w:r>
    </w:p>
    <w:p w:rsidR="00C47726" w:rsidRPr="00DE50C6" w:rsidRDefault="009B27B9" w:rsidP="00F53E71">
      <w:pPr>
        <w:pStyle w:val="Akapitzlist"/>
        <w:numPr>
          <w:ilvl w:val="0"/>
          <w:numId w:val="31"/>
        </w:numPr>
        <w:spacing w:before="0"/>
        <w:ind w:left="851" w:hanging="425"/>
        <w:contextualSpacing w:val="0"/>
        <w:rPr>
          <w:rFonts w:ascii="Arial" w:hAnsi="Arial" w:cs="Arial"/>
          <w:sz w:val="22"/>
          <w:szCs w:val="22"/>
        </w:rPr>
      </w:pPr>
      <w:r w:rsidRPr="009B27B9">
        <w:rPr>
          <w:rFonts w:ascii="Arial" w:hAnsi="Arial" w:cs="Arial"/>
          <w:sz w:val="22"/>
          <w:szCs w:val="22"/>
        </w:rPr>
        <w:t xml:space="preserve">Następuje podpisanie przez obie strony aneksu do umowy, który m.in. stanowi podstawę </w:t>
      </w:r>
      <w:r w:rsidR="00903775">
        <w:rPr>
          <w:rFonts w:ascii="Arial" w:hAnsi="Arial" w:cs="Arial"/>
          <w:sz w:val="22"/>
          <w:szCs w:val="22"/>
        </w:rPr>
        <w:br/>
      </w:r>
      <w:r w:rsidRPr="009B27B9">
        <w:rPr>
          <w:rFonts w:ascii="Arial" w:hAnsi="Arial" w:cs="Arial"/>
          <w:sz w:val="22"/>
          <w:szCs w:val="22"/>
        </w:rPr>
        <w:t>do rozpoczęcia robót dodatkowych lub zamiennych.</w:t>
      </w:r>
    </w:p>
    <w:p w:rsidR="009B27B9" w:rsidRDefault="008F24D5" w:rsidP="009B27B9">
      <w:pPr>
        <w:pStyle w:val="Tekstpodstawowy"/>
        <w:rPr>
          <w:rFonts w:ascii="Arial" w:hAnsi="Arial" w:cs="Arial"/>
          <w:sz w:val="22"/>
          <w:szCs w:val="22"/>
        </w:rPr>
      </w:pPr>
      <w:r>
        <w:rPr>
          <w:rFonts w:ascii="Arial" w:hAnsi="Arial" w:cs="Arial"/>
          <w:sz w:val="22"/>
          <w:szCs w:val="22"/>
        </w:rPr>
        <w:t>§ 1</w:t>
      </w:r>
      <w:r w:rsidR="00D75D20">
        <w:rPr>
          <w:rFonts w:ascii="Arial" w:hAnsi="Arial" w:cs="Arial"/>
          <w:sz w:val="22"/>
          <w:szCs w:val="22"/>
        </w:rPr>
        <w:t>5</w:t>
      </w:r>
    </w:p>
    <w:p w:rsidR="009B27B9" w:rsidRPr="009B27B9" w:rsidRDefault="007F7D73" w:rsidP="009B27B9">
      <w:pPr>
        <w:pStyle w:val="Bezodstpw"/>
        <w:spacing w:after="120"/>
        <w:jc w:val="center"/>
        <w:rPr>
          <w:rFonts w:ascii="Arial" w:hAnsi="Arial" w:cs="Arial"/>
          <w:b/>
        </w:rPr>
      </w:pPr>
      <w:r>
        <w:rPr>
          <w:rFonts w:ascii="Arial" w:hAnsi="Arial" w:cs="Arial"/>
          <w:b/>
        </w:rPr>
        <w:t>O</w:t>
      </w:r>
      <w:r w:rsidR="009B27B9" w:rsidRPr="009B27B9">
        <w:rPr>
          <w:rFonts w:ascii="Arial" w:hAnsi="Arial" w:cs="Arial"/>
          <w:b/>
        </w:rPr>
        <w:t>dstąpienie od umowy</w:t>
      </w:r>
    </w:p>
    <w:p w:rsidR="009B27B9" w:rsidRPr="009B27B9" w:rsidRDefault="009B27B9" w:rsidP="00F53E71">
      <w:pPr>
        <w:pStyle w:val="Akapitzlist"/>
        <w:numPr>
          <w:ilvl w:val="0"/>
          <w:numId w:val="22"/>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Zamawiający może odstąpić od umowy w terminie </w:t>
      </w:r>
      <w:r w:rsidR="00903775">
        <w:rPr>
          <w:rFonts w:ascii="Arial" w:eastAsiaTheme="minorHAnsi" w:hAnsi="Arial" w:cs="Arial"/>
          <w:sz w:val="22"/>
          <w:szCs w:val="22"/>
          <w:lang w:eastAsia="en-US"/>
        </w:rPr>
        <w:t xml:space="preserve">30 dni od powzięcia wiadomości </w:t>
      </w:r>
      <w:r w:rsidRPr="009B27B9">
        <w:rPr>
          <w:rFonts w:ascii="Arial" w:eastAsiaTheme="minorHAnsi" w:hAnsi="Arial" w:cs="Arial"/>
          <w:sz w:val="22"/>
          <w:szCs w:val="22"/>
          <w:lang w:eastAsia="en-US"/>
        </w:rPr>
        <w:t>o wystąpieniu istotnej zmiany okoliczności powod</w:t>
      </w:r>
      <w:r w:rsidR="00903775">
        <w:rPr>
          <w:rFonts w:ascii="Arial" w:eastAsiaTheme="minorHAnsi" w:hAnsi="Arial" w:cs="Arial"/>
          <w:sz w:val="22"/>
          <w:szCs w:val="22"/>
          <w:lang w:eastAsia="en-US"/>
        </w:rPr>
        <w:t xml:space="preserve">ującej, że wykonanie umowy nie </w:t>
      </w:r>
      <w:r w:rsidRPr="009B27B9">
        <w:rPr>
          <w:rFonts w:ascii="Arial" w:eastAsiaTheme="minorHAnsi" w:hAnsi="Arial" w:cs="Arial"/>
          <w:sz w:val="22"/>
          <w:szCs w:val="22"/>
          <w:lang w:eastAsia="en-US"/>
        </w:rPr>
        <w:t>na leży w interesie publicznym, czego nie można było powiedzieć w chwili zawarcia umowy. W takim wypadku Wykonawcy przysługuje jedynie wynagrodzenie należne z tytułu wykonania części umowy.</w:t>
      </w:r>
    </w:p>
    <w:p w:rsidR="009B27B9" w:rsidRPr="009B27B9" w:rsidRDefault="009B27B9" w:rsidP="00F53E71">
      <w:pPr>
        <w:pStyle w:val="Akapitzlist"/>
        <w:numPr>
          <w:ilvl w:val="0"/>
          <w:numId w:val="22"/>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Zamawiający może odstąpić od umowy, ze skutkiem natychmiastowym, z przyczyn leżących po stronie Wykonawcy tylko z ważnych powodów. Ważny powód istnieje w szczególności, gdy:</w:t>
      </w:r>
    </w:p>
    <w:p w:rsidR="009B27B9" w:rsidRPr="009B27B9" w:rsidRDefault="009B27B9" w:rsidP="00F53E71">
      <w:pPr>
        <w:pStyle w:val="Akapitzlist"/>
        <w:numPr>
          <w:ilvl w:val="0"/>
          <w:numId w:val="23"/>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Wykonawca nie rozpoczął robót w terminie 30 dni od przekazania terenu budowy,</w:t>
      </w:r>
    </w:p>
    <w:p w:rsidR="009B27B9" w:rsidRPr="009B27B9" w:rsidRDefault="009B27B9" w:rsidP="00F53E71">
      <w:pPr>
        <w:pStyle w:val="Akapitzlist"/>
        <w:numPr>
          <w:ilvl w:val="0"/>
          <w:numId w:val="23"/>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Wykonawca przerwał realizację robót i nie kontynuuje ich pomimo wezwania Zamawiającego, a przerwa trwa dłużej niż 30 dni,</w:t>
      </w:r>
    </w:p>
    <w:p w:rsidR="009B27B9" w:rsidRPr="009B27B9" w:rsidRDefault="009B27B9" w:rsidP="00F53E71">
      <w:pPr>
        <w:pStyle w:val="Akapitzlist"/>
        <w:numPr>
          <w:ilvl w:val="0"/>
          <w:numId w:val="23"/>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Wykonawca wykonuje roboty niezgodnie z umową, dokumentacją i przepisami prawa budowlanego </w:t>
      </w:r>
      <w:r w:rsidRPr="009B27B9">
        <w:rPr>
          <w:rFonts w:ascii="Arial" w:hAnsi="Arial" w:cs="Arial"/>
          <w:sz w:val="22"/>
          <w:szCs w:val="22"/>
        </w:rPr>
        <w:t>i pomimo wezwania nie nastąpiła poprawa ich wykonania,</w:t>
      </w:r>
    </w:p>
    <w:p w:rsidR="009B27B9" w:rsidRPr="009B27B9" w:rsidRDefault="009B27B9" w:rsidP="00F53E71">
      <w:pPr>
        <w:pStyle w:val="Akapitzlist"/>
        <w:numPr>
          <w:ilvl w:val="0"/>
          <w:numId w:val="23"/>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nastąpi ciężkie i/lub trwałe naruszenie postanowień niniejszej umowy przez Wykonawcę;</w:t>
      </w:r>
    </w:p>
    <w:p w:rsidR="009B27B9" w:rsidRPr="009B27B9" w:rsidRDefault="009B27B9" w:rsidP="00F53E71">
      <w:pPr>
        <w:pStyle w:val="Akapitzlist"/>
        <w:numPr>
          <w:ilvl w:val="0"/>
          <w:numId w:val="23"/>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wobec Wykonawcy zostanie wszczęte postępowanie egzekucyjne, które w ocenie Zamawiającego może uniemożliwić prawidłowe i terminowe wykonanie przedmiotu umowy; </w:t>
      </w:r>
    </w:p>
    <w:p w:rsidR="009B27B9" w:rsidRPr="009B27B9" w:rsidRDefault="009B27B9" w:rsidP="00F53E71">
      <w:pPr>
        <w:pStyle w:val="Akapitzlist"/>
        <w:numPr>
          <w:ilvl w:val="0"/>
          <w:numId w:val="23"/>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hAnsi="Arial" w:cs="Arial"/>
          <w:sz w:val="22"/>
          <w:szCs w:val="22"/>
        </w:rPr>
        <w:lastRenderedPageBreak/>
        <w:t>w przypadku co najmniej dwukrotnego stwierdzenia niezatrudniania osób na umowę o pracę przy realizacji określonych przez Zamawiającego w § 4 ust. 3 czynności, Zamawiający, po uprzednim wezwaniu do zrealizowania nałożonego obowiązku, ma prawo odstąpić od umowy i naliczyć dodatkowo kary umowne za odstąpienie od umowy z winy Wykonawcy.</w:t>
      </w:r>
    </w:p>
    <w:p w:rsidR="009B27B9" w:rsidRPr="009B27B9" w:rsidRDefault="009B27B9" w:rsidP="00F53E71">
      <w:pPr>
        <w:pStyle w:val="Akapitzlist"/>
        <w:numPr>
          <w:ilvl w:val="0"/>
          <w:numId w:val="22"/>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hAnsi="Arial" w:cs="Arial"/>
          <w:sz w:val="22"/>
          <w:szCs w:val="22"/>
        </w:rPr>
        <w:t>W przypadku określonym w ust. 1 oraz ust. 2 nie powoduje obowiązku zapłaty kar umownych przez Zamawiającego określonych w § 1</w:t>
      </w:r>
      <w:r w:rsidR="00D75D20">
        <w:rPr>
          <w:rFonts w:ascii="Arial" w:hAnsi="Arial" w:cs="Arial"/>
          <w:sz w:val="22"/>
          <w:szCs w:val="22"/>
        </w:rPr>
        <w:t>2</w:t>
      </w:r>
      <w:r w:rsidRPr="009B27B9">
        <w:rPr>
          <w:rFonts w:ascii="Arial" w:hAnsi="Arial" w:cs="Arial"/>
          <w:sz w:val="22"/>
          <w:szCs w:val="22"/>
        </w:rPr>
        <w:t xml:space="preserve"> ust. 4.</w:t>
      </w:r>
    </w:p>
    <w:p w:rsidR="009B27B9" w:rsidRPr="009B27B9" w:rsidRDefault="009B27B9" w:rsidP="00F53E71">
      <w:pPr>
        <w:pStyle w:val="Akapitzlist"/>
        <w:numPr>
          <w:ilvl w:val="0"/>
          <w:numId w:val="22"/>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hAnsi="Arial" w:cs="Arial"/>
          <w:sz w:val="22"/>
          <w:szCs w:val="22"/>
        </w:rPr>
        <w:t>W przypadku odstąpienia od umowy strony zobowiązane są do następujących czynności:</w:t>
      </w:r>
    </w:p>
    <w:p w:rsidR="009B27B9" w:rsidRPr="009B27B9" w:rsidRDefault="009B27B9" w:rsidP="00F53E71">
      <w:pPr>
        <w:pStyle w:val="Tekstpodstawowy"/>
        <w:numPr>
          <w:ilvl w:val="0"/>
          <w:numId w:val="25"/>
        </w:numPr>
        <w:spacing w:before="0"/>
        <w:ind w:left="851" w:hanging="425"/>
        <w:jc w:val="both"/>
        <w:rPr>
          <w:rFonts w:ascii="Arial" w:hAnsi="Arial" w:cs="Arial"/>
          <w:b w:val="0"/>
          <w:bCs/>
          <w:sz w:val="22"/>
          <w:szCs w:val="22"/>
        </w:rPr>
      </w:pPr>
      <w:r w:rsidRPr="009B27B9">
        <w:rPr>
          <w:rFonts w:ascii="Arial" w:hAnsi="Arial" w:cs="Arial"/>
          <w:b w:val="0"/>
          <w:sz w:val="22"/>
          <w:szCs w:val="22"/>
        </w:rPr>
        <w:t>Wykonawca wspólnie z Zamawiającym sporządzą protokół inwentaryzacji wykonanych robót.</w:t>
      </w:r>
    </w:p>
    <w:p w:rsidR="009B27B9" w:rsidRPr="009B27B9" w:rsidRDefault="009B27B9" w:rsidP="00F53E71">
      <w:pPr>
        <w:pStyle w:val="Tekstpodstawowy"/>
        <w:numPr>
          <w:ilvl w:val="0"/>
          <w:numId w:val="25"/>
        </w:numPr>
        <w:spacing w:before="0"/>
        <w:ind w:left="851" w:hanging="425"/>
        <w:jc w:val="both"/>
        <w:rPr>
          <w:rFonts w:ascii="Arial" w:hAnsi="Arial" w:cs="Arial"/>
          <w:b w:val="0"/>
          <w:bCs/>
          <w:sz w:val="22"/>
          <w:szCs w:val="22"/>
        </w:rPr>
      </w:pPr>
      <w:r w:rsidRPr="009B27B9">
        <w:rPr>
          <w:rFonts w:ascii="Arial" w:hAnsi="Arial" w:cs="Arial"/>
          <w:b w:val="0"/>
          <w:sz w:val="22"/>
          <w:szCs w:val="22"/>
        </w:rPr>
        <w:t>Strony wspólnie ustalą sposób zabezpieczenia przerwanych robót. Wykonawca zabezpieczy przerwane roboty. Koszt robót i czynności zabezpieczających poniesie strona, po której leży przyczyna odstąpienia od umowy.</w:t>
      </w:r>
    </w:p>
    <w:p w:rsidR="009B27B9" w:rsidRPr="009B27B9" w:rsidRDefault="009B27B9" w:rsidP="00F53E71">
      <w:pPr>
        <w:pStyle w:val="Tekstpodstawowy"/>
        <w:numPr>
          <w:ilvl w:val="0"/>
          <w:numId w:val="25"/>
        </w:numPr>
        <w:spacing w:before="0"/>
        <w:ind w:left="851" w:hanging="425"/>
        <w:jc w:val="both"/>
        <w:rPr>
          <w:rFonts w:ascii="Arial" w:hAnsi="Arial" w:cs="Arial"/>
          <w:b w:val="0"/>
          <w:bCs/>
          <w:sz w:val="22"/>
          <w:szCs w:val="22"/>
        </w:rPr>
      </w:pPr>
      <w:r w:rsidRPr="009B27B9">
        <w:rPr>
          <w:rFonts w:ascii="Arial" w:hAnsi="Arial" w:cs="Arial"/>
          <w:b w:val="0"/>
          <w:sz w:val="22"/>
          <w:szCs w:val="22"/>
        </w:rPr>
        <w:t>Wykonawca sporządzi wykaz materiałów i urządzeń</w:t>
      </w:r>
      <w:r w:rsidR="00903775">
        <w:rPr>
          <w:rFonts w:ascii="Arial" w:hAnsi="Arial" w:cs="Arial"/>
          <w:b w:val="0"/>
          <w:sz w:val="22"/>
          <w:szCs w:val="22"/>
        </w:rPr>
        <w:t xml:space="preserve">, których nie może wykorzystać </w:t>
      </w:r>
      <w:r w:rsidR="00903775">
        <w:rPr>
          <w:rFonts w:ascii="Arial" w:hAnsi="Arial" w:cs="Arial"/>
          <w:b w:val="0"/>
          <w:sz w:val="22"/>
          <w:szCs w:val="22"/>
        </w:rPr>
        <w:br/>
      </w:r>
      <w:r w:rsidRPr="009B27B9">
        <w:rPr>
          <w:rFonts w:ascii="Arial" w:hAnsi="Arial" w:cs="Arial"/>
          <w:b w:val="0"/>
          <w:sz w:val="22"/>
          <w:szCs w:val="22"/>
        </w:rPr>
        <w:t>do realizacji innych robót. O ile przerwanie robót nie nastąpiło z winy Wykonawcy, Zamawiający jest zobowiązany pokryć koszt materiałów i urządzeń oraz je przejąć.</w:t>
      </w:r>
    </w:p>
    <w:p w:rsidR="009B27B9" w:rsidRPr="009B27B9" w:rsidRDefault="009B27B9" w:rsidP="00F53E71">
      <w:pPr>
        <w:pStyle w:val="Tekstpodstawowy"/>
        <w:numPr>
          <w:ilvl w:val="0"/>
          <w:numId w:val="25"/>
        </w:numPr>
        <w:spacing w:before="0"/>
        <w:ind w:left="851" w:hanging="425"/>
        <w:jc w:val="both"/>
        <w:rPr>
          <w:rFonts w:ascii="Arial" w:hAnsi="Arial" w:cs="Arial"/>
          <w:b w:val="0"/>
          <w:bCs/>
          <w:sz w:val="22"/>
          <w:szCs w:val="22"/>
        </w:rPr>
      </w:pPr>
      <w:r w:rsidRPr="009B27B9">
        <w:rPr>
          <w:rFonts w:ascii="Arial" w:hAnsi="Arial" w:cs="Arial"/>
          <w:b w:val="0"/>
          <w:sz w:val="22"/>
          <w:szCs w:val="22"/>
        </w:rPr>
        <w:t xml:space="preserve">Wykonawca usunie z terenu budowy obiekty i urządzenia zaplecza budowy oraz materiały </w:t>
      </w:r>
      <w:r w:rsidR="00903775">
        <w:rPr>
          <w:rFonts w:ascii="Arial" w:hAnsi="Arial" w:cs="Arial"/>
          <w:b w:val="0"/>
          <w:sz w:val="22"/>
          <w:szCs w:val="22"/>
        </w:rPr>
        <w:br/>
      </w:r>
      <w:r w:rsidRPr="009B27B9">
        <w:rPr>
          <w:rFonts w:ascii="Arial" w:hAnsi="Arial" w:cs="Arial"/>
          <w:b w:val="0"/>
          <w:sz w:val="22"/>
          <w:szCs w:val="22"/>
        </w:rPr>
        <w:t>i konstrukcje stanowiące jego własność.</w:t>
      </w:r>
    </w:p>
    <w:p w:rsidR="009B27B9" w:rsidRPr="009B27B9" w:rsidRDefault="009B27B9" w:rsidP="00F53E71">
      <w:pPr>
        <w:pStyle w:val="Tekstpodstawowy"/>
        <w:numPr>
          <w:ilvl w:val="0"/>
          <w:numId w:val="25"/>
        </w:numPr>
        <w:spacing w:before="0"/>
        <w:ind w:left="851" w:hanging="425"/>
        <w:jc w:val="both"/>
        <w:rPr>
          <w:rFonts w:ascii="Arial" w:hAnsi="Arial" w:cs="Arial"/>
          <w:b w:val="0"/>
          <w:bCs/>
          <w:sz w:val="22"/>
          <w:szCs w:val="22"/>
        </w:rPr>
      </w:pPr>
      <w:r w:rsidRPr="009B27B9">
        <w:rPr>
          <w:rFonts w:ascii="Arial" w:hAnsi="Arial" w:cs="Arial"/>
          <w:b w:val="0"/>
          <w:sz w:val="22"/>
          <w:szCs w:val="22"/>
        </w:rPr>
        <w:t>Wykonawca zgłosi do odbioru roboty wykonane do czasu odstąpienia od umowy oraz roboty zabezpieczające.</w:t>
      </w:r>
    </w:p>
    <w:p w:rsidR="009B27B9" w:rsidRPr="009B27B9" w:rsidRDefault="009B27B9" w:rsidP="00F53E71">
      <w:pPr>
        <w:pStyle w:val="Tekstpodstawowy"/>
        <w:numPr>
          <w:ilvl w:val="0"/>
          <w:numId w:val="25"/>
        </w:numPr>
        <w:spacing w:before="0"/>
        <w:ind w:left="851" w:hanging="425"/>
        <w:jc w:val="both"/>
        <w:rPr>
          <w:rFonts w:ascii="Arial" w:hAnsi="Arial" w:cs="Arial"/>
          <w:b w:val="0"/>
          <w:bCs/>
          <w:sz w:val="22"/>
          <w:szCs w:val="22"/>
        </w:rPr>
      </w:pPr>
      <w:r w:rsidRPr="009B27B9">
        <w:rPr>
          <w:rFonts w:ascii="Arial" w:hAnsi="Arial" w:cs="Arial"/>
          <w:b w:val="0"/>
          <w:sz w:val="22"/>
          <w:szCs w:val="22"/>
        </w:rPr>
        <w:t>Zamawiający jest zobowiązany do odbioru wykonanych robót.</w:t>
      </w:r>
    </w:p>
    <w:p w:rsidR="009B27B9" w:rsidRPr="009B27B9" w:rsidRDefault="009B27B9" w:rsidP="00F53E71">
      <w:pPr>
        <w:pStyle w:val="Tekstpodstawowy"/>
        <w:numPr>
          <w:ilvl w:val="0"/>
          <w:numId w:val="25"/>
        </w:numPr>
        <w:spacing w:before="0"/>
        <w:ind w:left="851" w:hanging="425"/>
        <w:jc w:val="both"/>
        <w:rPr>
          <w:rFonts w:ascii="Arial" w:hAnsi="Arial" w:cs="Arial"/>
          <w:b w:val="0"/>
          <w:bCs/>
          <w:sz w:val="22"/>
          <w:szCs w:val="22"/>
        </w:rPr>
      </w:pPr>
      <w:r w:rsidRPr="009B27B9">
        <w:rPr>
          <w:rFonts w:ascii="Arial" w:hAnsi="Arial" w:cs="Arial"/>
          <w:b w:val="0"/>
          <w:sz w:val="22"/>
          <w:szCs w:val="22"/>
        </w:rPr>
        <w:t>Strony wspólnie rozliczą koszty związane z odstąpieniem od umowy uwzględniając przyczyny odstąpienia.</w:t>
      </w:r>
    </w:p>
    <w:p w:rsidR="009B27B9" w:rsidRPr="009B27B9" w:rsidRDefault="009B27B9" w:rsidP="00F53E71">
      <w:pPr>
        <w:pStyle w:val="Akapitzlist"/>
        <w:numPr>
          <w:ilvl w:val="0"/>
          <w:numId w:val="22"/>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Zamawiający w razie odstąpienia od umowy z przyczyn, za które Wykonawca nie odpowiada, obowiązany jest do:</w:t>
      </w:r>
    </w:p>
    <w:p w:rsidR="009B27B9" w:rsidRPr="009B27B9" w:rsidRDefault="009B27B9" w:rsidP="00F53E71">
      <w:pPr>
        <w:pStyle w:val="Akapitzlist"/>
        <w:numPr>
          <w:ilvl w:val="0"/>
          <w:numId w:val="24"/>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 xml:space="preserve">dokonania odbioru robót przerwanych, w terminie </w:t>
      </w:r>
      <w:r w:rsidR="00903775">
        <w:rPr>
          <w:rFonts w:ascii="Arial" w:eastAsiaTheme="minorHAnsi" w:hAnsi="Arial" w:cs="Arial"/>
          <w:sz w:val="22"/>
          <w:szCs w:val="22"/>
          <w:lang w:eastAsia="en-US"/>
        </w:rPr>
        <w:t xml:space="preserve">14 dni od daty przerwania oraz </w:t>
      </w:r>
      <w:r w:rsidRPr="009B27B9">
        <w:rPr>
          <w:rFonts w:ascii="Arial" w:eastAsiaTheme="minorHAnsi" w:hAnsi="Arial" w:cs="Arial"/>
          <w:sz w:val="22"/>
          <w:szCs w:val="22"/>
          <w:lang w:eastAsia="en-US"/>
        </w:rPr>
        <w:t>do zapłaty wynagrodzenia za roboty, które zostały wykonane do dnia odstąpienia,</w:t>
      </w:r>
    </w:p>
    <w:p w:rsidR="009B27B9" w:rsidRPr="009B27B9" w:rsidRDefault="009B27B9" w:rsidP="00F53E71">
      <w:pPr>
        <w:pStyle w:val="Akapitzlist"/>
        <w:numPr>
          <w:ilvl w:val="0"/>
          <w:numId w:val="24"/>
        </w:numPr>
        <w:autoSpaceDE w:val="0"/>
        <w:autoSpaceDN w:val="0"/>
        <w:adjustRightInd w:val="0"/>
        <w:spacing w:before="0"/>
        <w:ind w:left="851" w:hanging="425"/>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przejęcia od Wykonawcy terenu budowy pod swój dozór w terminie 14 dni od daty podpisania przez strony protokołu inwentaryzacji robót.</w:t>
      </w:r>
    </w:p>
    <w:p w:rsidR="009B27B9" w:rsidRPr="009B27B9" w:rsidRDefault="009B27B9" w:rsidP="00F53E71">
      <w:pPr>
        <w:pStyle w:val="Akapitzlist"/>
        <w:numPr>
          <w:ilvl w:val="0"/>
          <w:numId w:val="22"/>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eastAsiaTheme="minorHAnsi" w:hAnsi="Arial" w:cs="Arial"/>
          <w:sz w:val="22"/>
          <w:szCs w:val="22"/>
          <w:lang w:eastAsia="en-US"/>
        </w:rPr>
        <w:t>Zamawiający zastrzega sobie prawo dochodzenia roszcz</w:t>
      </w:r>
      <w:r w:rsidR="00903775">
        <w:rPr>
          <w:rFonts w:ascii="Arial" w:eastAsiaTheme="minorHAnsi" w:hAnsi="Arial" w:cs="Arial"/>
          <w:sz w:val="22"/>
          <w:szCs w:val="22"/>
          <w:lang w:eastAsia="en-US"/>
        </w:rPr>
        <w:t xml:space="preserve">eń z tytułu poniesionych strat </w:t>
      </w:r>
      <w:r w:rsidR="00903775">
        <w:rPr>
          <w:rFonts w:ascii="Arial" w:eastAsiaTheme="minorHAnsi" w:hAnsi="Arial" w:cs="Arial"/>
          <w:sz w:val="22"/>
          <w:szCs w:val="22"/>
          <w:lang w:eastAsia="en-US"/>
        </w:rPr>
        <w:br/>
      </w:r>
      <w:r w:rsidRPr="009B27B9">
        <w:rPr>
          <w:rFonts w:ascii="Arial" w:eastAsiaTheme="minorHAnsi" w:hAnsi="Arial" w:cs="Arial"/>
          <w:sz w:val="22"/>
          <w:szCs w:val="22"/>
          <w:lang w:eastAsia="en-US"/>
        </w:rPr>
        <w:t>w wypadku odstąpienia od umowy z przyczyn leżących po stronie Wykonawcy.</w:t>
      </w:r>
    </w:p>
    <w:p w:rsidR="008F24D5" w:rsidRPr="00903775" w:rsidRDefault="009B27B9" w:rsidP="00F53E71">
      <w:pPr>
        <w:pStyle w:val="Akapitzlist"/>
        <w:numPr>
          <w:ilvl w:val="0"/>
          <w:numId w:val="22"/>
        </w:numPr>
        <w:autoSpaceDE w:val="0"/>
        <w:autoSpaceDN w:val="0"/>
        <w:adjustRightInd w:val="0"/>
        <w:spacing w:before="0"/>
        <w:ind w:left="426" w:hanging="426"/>
        <w:contextualSpacing w:val="0"/>
        <w:rPr>
          <w:rFonts w:ascii="Arial" w:eastAsiaTheme="minorHAnsi" w:hAnsi="Arial" w:cs="Arial"/>
          <w:sz w:val="22"/>
          <w:szCs w:val="22"/>
          <w:lang w:eastAsia="en-US"/>
        </w:rPr>
      </w:pPr>
      <w:r w:rsidRPr="009B27B9">
        <w:rPr>
          <w:rFonts w:ascii="Arial" w:hAnsi="Arial" w:cs="Arial"/>
          <w:sz w:val="22"/>
          <w:szCs w:val="22"/>
        </w:rPr>
        <w:t xml:space="preserve">Odstąpienie od umowy wymaga formy pisemnej pod rygorem nieważności. Strona odstępująca zobowiązana jest podać pisemne uzasadnienie swojej decyzji. </w:t>
      </w:r>
    </w:p>
    <w:p w:rsidR="001C55D6" w:rsidRPr="001C55D6" w:rsidRDefault="001C55D6" w:rsidP="001C55D6">
      <w:pPr>
        <w:jc w:val="center"/>
        <w:rPr>
          <w:rFonts w:ascii="Arial" w:hAnsi="Arial" w:cs="Arial"/>
          <w:b/>
          <w:sz w:val="22"/>
          <w:szCs w:val="22"/>
        </w:rPr>
      </w:pPr>
      <w:r w:rsidRPr="001C55D6">
        <w:rPr>
          <w:rFonts w:ascii="Arial" w:hAnsi="Arial" w:cs="Arial"/>
          <w:b/>
          <w:sz w:val="22"/>
          <w:szCs w:val="22"/>
        </w:rPr>
        <w:t>§ 1</w:t>
      </w:r>
      <w:r w:rsidR="00D75D20">
        <w:rPr>
          <w:rFonts w:ascii="Arial" w:hAnsi="Arial" w:cs="Arial"/>
          <w:b/>
          <w:sz w:val="22"/>
          <w:szCs w:val="22"/>
        </w:rPr>
        <w:t>6</w:t>
      </w:r>
    </w:p>
    <w:p w:rsidR="009B27B9" w:rsidRPr="009B27B9" w:rsidRDefault="009B27B9" w:rsidP="009B27B9">
      <w:pPr>
        <w:spacing w:before="0" w:after="120"/>
        <w:jc w:val="center"/>
        <w:rPr>
          <w:rFonts w:ascii="Arial" w:hAnsi="Arial" w:cs="Arial"/>
          <w:b/>
          <w:sz w:val="22"/>
          <w:szCs w:val="22"/>
        </w:rPr>
      </w:pPr>
      <w:r w:rsidRPr="009B27B9">
        <w:rPr>
          <w:rFonts w:ascii="Arial" w:hAnsi="Arial" w:cs="Arial"/>
          <w:b/>
          <w:sz w:val="22"/>
          <w:szCs w:val="22"/>
        </w:rPr>
        <w:t>Postanowienia końcowe</w:t>
      </w:r>
    </w:p>
    <w:p w:rsidR="00182823" w:rsidRPr="00694005" w:rsidRDefault="009B27B9" w:rsidP="00182823">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sidRPr="00694005">
        <w:rPr>
          <w:rFonts w:ascii="Arial" w:hAnsi="Arial" w:cs="Arial"/>
          <w:b w:val="0"/>
          <w:sz w:val="22"/>
          <w:szCs w:val="22"/>
        </w:rPr>
        <w:t>W sprawach nieuregulowanych niniejszą umową mają zastosowanie przepisy ustawy Prawo Zamówień Publicznych, przepisy Kodeksu Cywilnego oraz Prawa Budowlanego.</w:t>
      </w:r>
    </w:p>
    <w:p w:rsidR="0039223C" w:rsidRPr="0039223C" w:rsidRDefault="00694005" w:rsidP="00182823">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sidRPr="00AC5B0B">
        <w:rPr>
          <w:rFonts w:ascii="Arial" w:hAnsi="Arial" w:cs="Arial"/>
          <w:b w:val="0"/>
          <w:sz w:val="22"/>
          <w:szCs w:val="22"/>
        </w:rPr>
        <w:t xml:space="preserve">Wszelkie spory, mogące wyniknąć z tytułu niniejszej umowy, będą rozstrzygane </w:t>
      </w:r>
      <w:r>
        <w:rPr>
          <w:rFonts w:ascii="Arial" w:hAnsi="Arial" w:cs="Arial"/>
          <w:b w:val="0"/>
          <w:sz w:val="22"/>
          <w:szCs w:val="22"/>
        </w:rPr>
        <w:t>w pierwszej kolejności w drodze negocjacji</w:t>
      </w:r>
      <w:r w:rsidR="0039223C">
        <w:rPr>
          <w:rFonts w:ascii="Arial" w:hAnsi="Arial" w:cs="Arial"/>
          <w:b w:val="0"/>
          <w:sz w:val="22"/>
          <w:szCs w:val="22"/>
        </w:rPr>
        <w:t xml:space="preserve">. </w:t>
      </w:r>
    </w:p>
    <w:p w:rsidR="00694005" w:rsidRPr="00694005" w:rsidRDefault="0039223C" w:rsidP="00182823">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Pr>
          <w:rFonts w:ascii="Arial" w:hAnsi="Arial" w:cs="Arial"/>
          <w:b w:val="0"/>
          <w:sz w:val="22"/>
          <w:szCs w:val="22"/>
        </w:rPr>
        <w:t>W</w:t>
      </w:r>
      <w:r w:rsidRPr="00694005">
        <w:rPr>
          <w:rFonts w:ascii="Arial" w:hAnsi="Arial" w:cs="Arial"/>
          <w:b w:val="0"/>
          <w:sz w:val="22"/>
          <w:szCs w:val="22"/>
          <w:shd w:val="clear" w:color="auto" w:fill="FFFFFF"/>
        </w:rPr>
        <w:t xml:space="preserve"> przypadku braku osiągnięcia porozumienia</w:t>
      </w:r>
      <w:r>
        <w:rPr>
          <w:rFonts w:ascii="Arial" w:hAnsi="Arial" w:cs="Arial"/>
          <w:b w:val="0"/>
          <w:sz w:val="22"/>
          <w:szCs w:val="22"/>
          <w:shd w:val="clear" w:color="auto" w:fill="FFFFFF"/>
        </w:rPr>
        <w:t xml:space="preserve"> </w:t>
      </w:r>
      <w:r w:rsidRPr="00694005">
        <w:rPr>
          <w:rFonts w:ascii="Arial" w:hAnsi="Arial" w:cs="Arial"/>
          <w:b w:val="0"/>
          <w:sz w:val="22"/>
          <w:szCs w:val="22"/>
        </w:rPr>
        <w:t>sądem właściwym do rozstrzygnięcia sporów będzie</w:t>
      </w:r>
      <w:r w:rsidRPr="00AC5B0B">
        <w:rPr>
          <w:rFonts w:ascii="Arial" w:hAnsi="Arial" w:cs="Arial"/>
          <w:b w:val="0"/>
          <w:sz w:val="22"/>
          <w:szCs w:val="22"/>
        </w:rPr>
        <w:t xml:space="preserve"> </w:t>
      </w:r>
      <w:r w:rsidR="00694005" w:rsidRPr="00AC5B0B">
        <w:rPr>
          <w:rFonts w:ascii="Arial" w:hAnsi="Arial" w:cs="Arial"/>
          <w:b w:val="0"/>
          <w:sz w:val="22"/>
          <w:szCs w:val="22"/>
        </w:rPr>
        <w:t>sąd właściwy miejscowo dla siedziby Zamawiającego</w:t>
      </w:r>
    </w:p>
    <w:p w:rsidR="007F7D73" w:rsidRPr="001D1554" w:rsidRDefault="009B27B9" w:rsidP="00B06E45">
      <w:pPr>
        <w:pStyle w:val="Tekstpodstawowy"/>
        <w:numPr>
          <w:ilvl w:val="0"/>
          <w:numId w:val="1"/>
        </w:numPr>
        <w:tabs>
          <w:tab w:val="clear" w:pos="720"/>
          <w:tab w:val="num" w:pos="426"/>
        </w:tabs>
        <w:spacing w:before="0"/>
        <w:ind w:left="425" w:hanging="425"/>
        <w:jc w:val="both"/>
        <w:rPr>
          <w:rFonts w:ascii="Arial" w:hAnsi="Arial" w:cs="Arial"/>
          <w:b w:val="0"/>
          <w:bCs/>
          <w:sz w:val="22"/>
          <w:szCs w:val="22"/>
        </w:rPr>
      </w:pPr>
      <w:r w:rsidRPr="00694005">
        <w:rPr>
          <w:rFonts w:ascii="Arial" w:hAnsi="Arial" w:cs="Arial"/>
          <w:b w:val="0"/>
          <w:sz w:val="22"/>
          <w:szCs w:val="22"/>
        </w:rPr>
        <w:t>Umowę sporządzono w trzech jednobrzmiących egzemplarzach, jeden dla Wykonawcy, dwa dla Zamawiającego</w:t>
      </w:r>
      <w:r w:rsidRPr="00A56334">
        <w:rPr>
          <w:rFonts w:ascii="Arial" w:hAnsi="Arial" w:cs="Arial"/>
          <w:b w:val="0"/>
          <w:sz w:val="22"/>
          <w:szCs w:val="22"/>
        </w:rPr>
        <w:t>.</w:t>
      </w:r>
    </w:p>
    <w:p w:rsidR="001D1554" w:rsidRDefault="001D1554" w:rsidP="001D1554">
      <w:pPr>
        <w:pStyle w:val="Tekstpodstawowy"/>
        <w:spacing w:before="0"/>
        <w:jc w:val="both"/>
        <w:rPr>
          <w:rFonts w:ascii="Arial" w:hAnsi="Arial" w:cs="Arial"/>
          <w:b w:val="0"/>
          <w:sz w:val="22"/>
          <w:szCs w:val="22"/>
        </w:rPr>
      </w:pPr>
    </w:p>
    <w:p w:rsidR="001D1554" w:rsidRDefault="001D1554" w:rsidP="001D1554">
      <w:pPr>
        <w:pStyle w:val="Tekstpodstawowy"/>
        <w:spacing w:before="0"/>
        <w:jc w:val="both"/>
        <w:rPr>
          <w:rFonts w:ascii="Arial" w:hAnsi="Arial" w:cs="Arial"/>
          <w:b w:val="0"/>
          <w:sz w:val="22"/>
          <w:szCs w:val="22"/>
        </w:rPr>
      </w:pPr>
    </w:p>
    <w:p w:rsidR="00F31573" w:rsidRPr="0039223C" w:rsidRDefault="001D1554" w:rsidP="0039223C">
      <w:pPr>
        <w:pStyle w:val="Tekstpodstawowy"/>
        <w:spacing w:before="0"/>
        <w:rPr>
          <w:rFonts w:ascii="Arial" w:hAnsi="Arial" w:cs="Arial"/>
          <w:bCs/>
          <w:sz w:val="22"/>
          <w:szCs w:val="22"/>
        </w:rPr>
      </w:pPr>
      <w:r w:rsidRPr="001D1554">
        <w:rPr>
          <w:rFonts w:ascii="Arial" w:hAnsi="Arial" w:cs="Arial"/>
          <w:sz w:val="22"/>
          <w:szCs w:val="22"/>
        </w:rPr>
        <w:t>WYKONAWCA</w:t>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r>
      <w:r w:rsidRPr="001D1554">
        <w:rPr>
          <w:rFonts w:ascii="Arial" w:hAnsi="Arial" w:cs="Arial"/>
          <w:sz w:val="22"/>
          <w:szCs w:val="22"/>
        </w:rPr>
        <w:tab/>
        <w:t>ZAMAWIAJĄCY</w:t>
      </w:r>
    </w:p>
    <w:sectPr w:rsidR="00F31573" w:rsidRPr="0039223C" w:rsidSect="00707558">
      <w:footerReference w:type="even" r:id="rId8"/>
      <w:footerReference w:type="default" r:id="rId9"/>
      <w:headerReference w:type="first" r:id="rId1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005" w:rsidRDefault="00694005" w:rsidP="00A60692">
      <w:pPr>
        <w:spacing w:before="0"/>
      </w:pPr>
      <w:r>
        <w:separator/>
      </w:r>
    </w:p>
  </w:endnote>
  <w:endnote w:type="continuationSeparator" w:id="1">
    <w:p w:rsidR="00694005" w:rsidRDefault="00694005" w:rsidP="00A6069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05" w:rsidRDefault="00D73609">
    <w:pPr>
      <w:pStyle w:val="Stopka"/>
      <w:framePr w:wrap="around" w:vAnchor="text" w:hAnchor="margin" w:xAlign="center" w:y="1"/>
      <w:rPr>
        <w:rStyle w:val="Numerstrony"/>
      </w:rPr>
    </w:pPr>
    <w:r>
      <w:rPr>
        <w:rStyle w:val="Numerstrony"/>
      </w:rPr>
      <w:fldChar w:fldCharType="begin"/>
    </w:r>
    <w:r w:rsidR="00694005">
      <w:rPr>
        <w:rStyle w:val="Numerstrony"/>
      </w:rPr>
      <w:instrText xml:space="preserve">PAGE  </w:instrText>
    </w:r>
    <w:r>
      <w:rPr>
        <w:rStyle w:val="Numerstrony"/>
      </w:rPr>
      <w:fldChar w:fldCharType="separate"/>
    </w:r>
    <w:r w:rsidR="00694005">
      <w:rPr>
        <w:rStyle w:val="Numerstrony"/>
        <w:noProof/>
      </w:rPr>
      <w:t>1</w:t>
    </w:r>
    <w:r>
      <w:rPr>
        <w:rStyle w:val="Numerstrony"/>
      </w:rPr>
      <w:fldChar w:fldCharType="end"/>
    </w:r>
  </w:p>
  <w:p w:rsidR="00694005" w:rsidRDefault="0069400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05" w:rsidRPr="00EC7C3C" w:rsidRDefault="00D73609">
    <w:pPr>
      <w:pStyle w:val="Stopka"/>
      <w:framePr w:wrap="around" w:vAnchor="text" w:hAnchor="margin" w:xAlign="center" w:y="1"/>
      <w:rPr>
        <w:rStyle w:val="Numerstrony"/>
        <w:rFonts w:ascii="Arial" w:hAnsi="Arial" w:cs="Arial"/>
        <w:sz w:val="20"/>
      </w:rPr>
    </w:pPr>
    <w:r w:rsidRPr="00EC7C3C">
      <w:rPr>
        <w:rStyle w:val="Numerstrony"/>
        <w:rFonts w:ascii="Arial" w:hAnsi="Arial" w:cs="Arial"/>
        <w:sz w:val="20"/>
      </w:rPr>
      <w:fldChar w:fldCharType="begin"/>
    </w:r>
    <w:r w:rsidR="00694005" w:rsidRPr="00EC7C3C">
      <w:rPr>
        <w:rStyle w:val="Numerstrony"/>
        <w:rFonts w:ascii="Arial" w:hAnsi="Arial" w:cs="Arial"/>
        <w:sz w:val="20"/>
      </w:rPr>
      <w:instrText xml:space="preserve">PAGE  </w:instrText>
    </w:r>
    <w:r w:rsidRPr="00EC7C3C">
      <w:rPr>
        <w:rStyle w:val="Numerstrony"/>
        <w:rFonts w:ascii="Arial" w:hAnsi="Arial" w:cs="Arial"/>
        <w:sz w:val="20"/>
      </w:rPr>
      <w:fldChar w:fldCharType="separate"/>
    </w:r>
    <w:r w:rsidR="00205E2A">
      <w:rPr>
        <w:rStyle w:val="Numerstrony"/>
        <w:rFonts w:ascii="Arial" w:hAnsi="Arial" w:cs="Arial"/>
        <w:noProof/>
        <w:sz w:val="20"/>
      </w:rPr>
      <w:t>3</w:t>
    </w:r>
    <w:r w:rsidRPr="00EC7C3C">
      <w:rPr>
        <w:rStyle w:val="Numerstrony"/>
        <w:rFonts w:ascii="Arial" w:hAnsi="Arial" w:cs="Arial"/>
        <w:sz w:val="20"/>
      </w:rPr>
      <w:fldChar w:fldCharType="end"/>
    </w:r>
  </w:p>
  <w:p w:rsidR="00694005" w:rsidRDefault="006940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005" w:rsidRDefault="00694005" w:rsidP="00A60692">
      <w:pPr>
        <w:spacing w:before="0"/>
      </w:pPr>
      <w:r>
        <w:separator/>
      </w:r>
    </w:p>
  </w:footnote>
  <w:footnote w:type="continuationSeparator" w:id="1">
    <w:p w:rsidR="00694005" w:rsidRDefault="00694005" w:rsidP="00A60692">
      <w:pPr>
        <w:spacing w:before="0"/>
      </w:pPr>
      <w:r>
        <w:continuationSeparator/>
      </w:r>
    </w:p>
  </w:footnote>
  <w:footnote w:id="2">
    <w:p w:rsidR="00694005" w:rsidRPr="00AB3805" w:rsidRDefault="00694005" w:rsidP="00AB3805">
      <w:pPr>
        <w:pStyle w:val="Tekstprzypisudolnego"/>
        <w:spacing w:before="0"/>
        <w:rPr>
          <w:rFonts w:ascii="Arial" w:hAnsi="Arial" w:cs="Arial"/>
          <w:sz w:val="18"/>
          <w:szCs w:val="18"/>
        </w:rPr>
      </w:pPr>
      <w:r w:rsidRPr="00AB3805">
        <w:rPr>
          <w:rStyle w:val="Odwoanieprzypisudolnego"/>
          <w:rFonts w:ascii="Arial" w:hAnsi="Arial" w:cs="Arial"/>
          <w:sz w:val="18"/>
          <w:szCs w:val="18"/>
        </w:rPr>
        <w:footnoteRef/>
      </w:r>
      <w:r w:rsidRPr="00AB3805">
        <w:rPr>
          <w:rFonts w:ascii="Arial" w:hAnsi="Arial" w:cs="Arial"/>
          <w:sz w:val="18"/>
          <w:szCs w:val="18"/>
        </w:rPr>
        <w:t xml:space="preserve"> Wybrać właściwe</w:t>
      </w:r>
    </w:p>
  </w:footnote>
  <w:footnote w:id="3">
    <w:p w:rsidR="00694005" w:rsidRPr="00AB3805" w:rsidRDefault="00694005" w:rsidP="00AB3805">
      <w:pPr>
        <w:pStyle w:val="Tekstprzypisudolnego"/>
        <w:tabs>
          <w:tab w:val="left" w:pos="2977"/>
        </w:tabs>
        <w:spacing w:before="0"/>
        <w:rPr>
          <w:rFonts w:ascii="Arial" w:hAnsi="Arial" w:cs="Arial"/>
          <w:sz w:val="18"/>
          <w:szCs w:val="18"/>
        </w:rPr>
      </w:pPr>
      <w:r w:rsidRPr="00AB3805">
        <w:rPr>
          <w:rStyle w:val="Odwoanieprzypisudolnego"/>
          <w:rFonts w:ascii="Arial" w:hAnsi="Arial" w:cs="Arial"/>
          <w:sz w:val="18"/>
          <w:szCs w:val="18"/>
        </w:rPr>
        <w:footnoteRef/>
      </w:r>
      <w:r w:rsidRPr="00AB3805">
        <w:rPr>
          <w:rFonts w:ascii="Arial" w:hAnsi="Arial" w:cs="Arial"/>
          <w:sz w:val="18"/>
          <w:szCs w:val="18"/>
        </w:rPr>
        <w:t xml:space="preserve"> Wybrać właściwe</w:t>
      </w:r>
      <w:r>
        <w:rPr>
          <w:rFonts w:ascii="Arial" w:hAnsi="Arial" w:cs="Arial"/>
          <w:sz w:val="18"/>
          <w:szCs w:val="18"/>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05" w:rsidRDefault="00694005" w:rsidP="00C8792F">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E1D"/>
    <w:multiLevelType w:val="hybridMultilevel"/>
    <w:tmpl w:val="60B0C3E6"/>
    <w:lvl w:ilvl="0" w:tplc="6F00D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A34C0"/>
    <w:multiLevelType w:val="multilevel"/>
    <w:tmpl w:val="5F7690FA"/>
    <w:lvl w:ilvl="0">
      <w:start w:val="1"/>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4">
    <w:nsid w:val="05111E21"/>
    <w:multiLevelType w:val="multilevel"/>
    <w:tmpl w:val="1364307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266B99"/>
    <w:multiLevelType w:val="hybridMultilevel"/>
    <w:tmpl w:val="C4E2CF00"/>
    <w:lvl w:ilvl="0" w:tplc="B5C24CEC">
      <w:start w:val="1"/>
      <w:numFmt w:val="lowerLetter"/>
      <w:lvlText w:val="%1)"/>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D22381"/>
    <w:multiLevelType w:val="hybridMultilevel"/>
    <w:tmpl w:val="920A2AB6"/>
    <w:lvl w:ilvl="0" w:tplc="7736CB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D32104"/>
    <w:multiLevelType w:val="hybridMultilevel"/>
    <w:tmpl w:val="D052748C"/>
    <w:lvl w:ilvl="0" w:tplc="B66A9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DA422E"/>
    <w:multiLevelType w:val="hybridMultilevel"/>
    <w:tmpl w:val="F8B625D4"/>
    <w:lvl w:ilvl="0" w:tplc="B420A8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DA06532"/>
    <w:multiLevelType w:val="hybridMultilevel"/>
    <w:tmpl w:val="F8080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52861"/>
    <w:multiLevelType w:val="hybridMultilevel"/>
    <w:tmpl w:val="AEB61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6561565"/>
    <w:multiLevelType w:val="hybridMultilevel"/>
    <w:tmpl w:val="F7A8827E"/>
    <w:lvl w:ilvl="0" w:tplc="27EE475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816627"/>
    <w:multiLevelType w:val="hybridMultilevel"/>
    <w:tmpl w:val="4B9CF0BA"/>
    <w:lvl w:ilvl="0" w:tplc="AC163374">
      <w:start w:val="8"/>
      <w:numFmt w:val="decimal"/>
      <w:lvlText w:val="%1."/>
      <w:lvlJc w:val="left"/>
      <w:pPr>
        <w:ind w:left="1206" w:hanging="428"/>
      </w:pPr>
      <w:rPr>
        <w:rFonts w:ascii="Arial" w:eastAsia="Times New Roman" w:hAnsi="Arial" w:cs="Arial"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A841BF"/>
    <w:multiLevelType w:val="hybridMultilevel"/>
    <w:tmpl w:val="2078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F65CFB"/>
    <w:multiLevelType w:val="hybridMultilevel"/>
    <w:tmpl w:val="734472EC"/>
    <w:lvl w:ilvl="0" w:tplc="20ACBF00">
      <w:start w:val="1"/>
      <w:numFmt w:val="decimal"/>
      <w:lvlText w:val="%1)"/>
      <w:lvlJc w:val="left"/>
      <w:pPr>
        <w:ind w:left="1065" w:hanging="705"/>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42634D"/>
    <w:multiLevelType w:val="multilevel"/>
    <w:tmpl w:val="5E8EC1C8"/>
    <w:lvl w:ilvl="0">
      <w:start w:val="9"/>
      <w:numFmt w:val="decimal"/>
      <w:lvlText w:val="%1."/>
      <w:lvlJc w:val="left"/>
      <w:pPr>
        <w:ind w:left="360" w:hanging="360"/>
      </w:pPr>
    </w:lvl>
    <w:lvl w:ilvl="1">
      <w:start w:val="1"/>
      <w:numFmt w:val="decimal"/>
      <w:lvlText w:val="%2)"/>
      <w:lvlJc w:val="left"/>
      <w:pPr>
        <w:ind w:left="786" w:hanging="360"/>
      </w:pPr>
      <w:rPr>
        <w:rFonts w:ascii="Arial" w:eastAsia="Times New Roman" w:hAnsi="Arial" w:cs="Arial"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nsid w:val="192272F0"/>
    <w:multiLevelType w:val="hybridMultilevel"/>
    <w:tmpl w:val="6FFE0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977D1F"/>
    <w:multiLevelType w:val="multilevel"/>
    <w:tmpl w:val="E39678D8"/>
    <w:lvl w:ilvl="0">
      <w:start w:val="1"/>
      <w:numFmt w:val="decimal"/>
      <w:pStyle w:val="1Umowarozdziapoziom1"/>
      <w:suff w:val="space"/>
      <w:lvlText w:val="§ %1."/>
      <w:lvlJc w:val="center"/>
      <w:pPr>
        <w:ind w:left="4212" w:hanging="72"/>
      </w:pPr>
      <w:rPr>
        <w:rFonts w:cs="Times New Roman" w:hint="default"/>
      </w:rPr>
    </w:lvl>
    <w:lvl w:ilvl="1">
      <w:start w:val="1"/>
      <w:numFmt w:val="decimal"/>
      <w:pStyle w:val="2Umowaustp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u w:val="none"/>
        <w:vertAlign w:val="baseline"/>
      </w:rPr>
    </w:lvl>
    <w:lvl w:ilvl="2">
      <w:start w:val="1"/>
      <w:numFmt w:val="decimal"/>
      <w:pStyle w:val="3Umowapunktpoziom3"/>
      <w:lvlText w:val="%3)"/>
      <w:lvlJc w:val="left"/>
      <w:pPr>
        <w:tabs>
          <w:tab w:val="num" w:pos="1134"/>
        </w:tabs>
        <w:ind w:left="1134" w:hanging="567"/>
      </w:pPr>
      <w:rPr>
        <w:rFonts w:cs="Times New Roman" w:hint="default"/>
        <w:strike w:val="0"/>
        <w:color w:val="auto"/>
      </w:rPr>
    </w:lvl>
    <w:lvl w:ilvl="3">
      <w:start w:val="1"/>
      <w:numFmt w:val="lowerLetter"/>
      <w:pStyle w:val="4Umowaliterapoziom4"/>
      <w:lvlText w:val="%4)"/>
      <w:lvlJc w:val="left"/>
      <w:pPr>
        <w:tabs>
          <w:tab w:val="num" w:pos="1827"/>
        </w:tabs>
        <w:ind w:left="1827" w:hanging="567"/>
      </w:pPr>
      <w:rPr>
        <w:rFonts w:ascii="Times New Roman" w:eastAsia="Times New Roman" w:hAnsi="Times New Roman" w:cs="Times New Roman"/>
      </w:rPr>
    </w:lvl>
    <w:lvl w:ilvl="4">
      <w:start w:val="1"/>
      <w:numFmt w:val="lowerRoman"/>
      <w:pStyle w:val="5Umowawyliczeniepoziom5"/>
      <w:lvlText w:val="%5."/>
      <w:lvlJc w:val="right"/>
      <w:pPr>
        <w:tabs>
          <w:tab w:val="num" w:pos="2268"/>
        </w:tabs>
        <w:ind w:left="2268" w:hanging="567"/>
      </w:pPr>
      <w:rPr>
        <w:rFonts w:cs="Times New Roman" w:hint="default"/>
      </w:rPr>
    </w:lvl>
    <w:lvl w:ilvl="5">
      <w:start w:val="1"/>
      <w:numFmt w:val="bullet"/>
      <w:pStyle w:val="6Umowatiretpoziom6"/>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27342426"/>
    <w:multiLevelType w:val="hybridMultilevel"/>
    <w:tmpl w:val="0786D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9C2B4F"/>
    <w:multiLevelType w:val="hybridMultilevel"/>
    <w:tmpl w:val="EF38B56C"/>
    <w:lvl w:ilvl="0" w:tplc="405A331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252E81"/>
    <w:multiLevelType w:val="hybridMultilevel"/>
    <w:tmpl w:val="8878D49E"/>
    <w:lvl w:ilvl="0" w:tplc="C10675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B95B9D"/>
    <w:multiLevelType w:val="hybridMultilevel"/>
    <w:tmpl w:val="D5DAA926"/>
    <w:lvl w:ilvl="0" w:tplc="8E3E66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3A116F35"/>
    <w:multiLevelType w:val="hybridMultilevel"/>
    <w:tmpl w:val="67464EBE"/>
    <w:lvl w:ilvl="0" w:tplc="8AB2589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nsid w:val="3CA82EC7"/>
    <w:multiLevelType w:val="hybridMultilevel"/>
    <w:tmpl w:val="05D647BE"/>
    <w:lvl w:ilvl="0" w:tplc="E88497B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29109D4"/>
    <w:multiLevelType w:val="hybridMultilevel"/>
    <w:tmpl w:val="EC3A0F76"/>
    <w:lvl w:ilvl="0" w:tplc="98322788">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C37D27"/>
    <w:multiLevelType w:val="multilevel"/>
    <w:tmpl w:val="DF06AD7E"/>
    <w:lvl w:ilvl="0">
      <w:start w:val="1"/>
      <w:numFmt w:val="decimal"/>
      <w:lvlText w:val="%1."/>
      <w:lvlJc w:val="left"/>
      <w:pPr>
        <w:ind w:left="502" w:hanging="360"/>
      </w:pPr>
    </w:lvl>
    <w:lvl w:ilvl="1">
      <w:start w:val="1"/>
      <w:numFmt w:val="decimal"/>
      <w:lvlText w:val="%2)"/>
      <w:lvlJc w:val="left"/>
      <w:pPr>
        <w:ind w:left="934" w:hanging="432"/>
      </w:pPr>
      <w:rPr>
        <w:rFonts w:ascii="Arial" w:eastAsia="Times New Roman" w:hAnsi="Arial" w:cs="Arial"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nsid w:val="431247B4"/>
    <w:multiLevelType w:val="hybridMultilevel"/>
    <w:tmpl w:val="ED5C92E8"/>
    <w:lvl w:ilvl="0" w:tplc="62E8F51A">
      <w:start w:val="3"/>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2F22E5"/>
    <w:multiLevelType w:val="hybridMultilevel"/>
    <w:tmpl w:val="DA08E7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4B036705"/>
    <w:multiLevelType w:val="hybridMultilevel"/>
    <w:tmpl w:val="990CF3C2"/>
    <w:lvl w:ilvl="0" w:tplc="DD907E0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DB4497"/>
    <w:multiLevelType w:val="hybridMultilevel"/>
    <w:tmpl w:val="6602B9D6"/>
    <w:lvl w:ilvl="0" w:tplc="04150011">
      <w:start w:val="1"/>
      <w:numFmt w:val="decimal"/>
      <w:lvlText w:val="%1)"/>
      <w:lvlJc w:val="left"/>
      <w:pPr>
        <w:ind w:left="786" w:hanging="360"/>
      </w:pPr>
      <w:rPr>
        <w:rFonts w:hint="default"/>
      </w:rPr>
    </w:lvl>
    <w:lvl w:ilvl="1" w:tplc="0AE08568">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0535990"/>
    <w:multiLevelType w:val="hybridMultilevel"/>
    <w:tmpl w:val="4E78A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3108B8"/>
    <w:multiLevelType w:val="hybridMultilevel"/>
    <w:tmpl w:val="E5F6AB24"/>
    <w:lvl w:ilvl="0" w:tplc="167E4FE0">
      <w:start w:val="1"/>
      <w:numFmt w:val="decimal"/>
      <w:lvlText w:val="%1."/>
      <w:lvlJc w:val="left"/>
      <w:pPr>
        <w:ind w:left="1206" w:hanging="428"/>
      </w:pPr>
      <w:rPr>
        <w:rFonts w:ascii="Arial" w:eastAsia="Times New Roman" w:hAnsi="Arial" w:cs="Arial"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33">
    <w:nsid w:val="51404F8F"/>
    <w:multiLevelType w:val="hybridMultilevel"/>
    <w:tmpl w:val="73A03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9368A0"/>
    <w:multiLevelType w:val="hybridMultilevel"/>
    <w:tmpl w:val="EFE0F7DC"/>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nsid w:val="55B00F9B"/>
    <w:multiLevelType w:val="hybridMultilevel"/>
    <w:tmpl w:val="8E7EF320"/>
    <w:lvl w:ilvl="0" w:tplc="BF688C84">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82960E9"/>
    <w:multiLevelType w:val="hybridMultilevel"/>
    <w:tmpl w:val="0A78D992"/>
    <w:lvl w:ilvl="0" w:tplc="A956EE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BFD402C"/>
    <w:multiLevelType w:val="hybridMultilevel"/>
    <w:tmpl w:val="0E6C8FAC"/>
    <w:lvl w:ilvl="0" w:tplc="33349C04">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40">
    <w:nsid w:val="5E2623A5"/>
    <w:multiLevelType w:val="hybridMultilevel"/>
    <w:tmpl w:val="AA424110"/>
    <w:lvl w:ilvl="0" w:tplc="F9B2BE3C">
      <w:start w:val="1"/>
      <w:numFmt w:val="decimal"/>
      <w:pStyle w:val="3aAkapitAutonumerowany"/>
      <w:lvlText w:val="[%1]"/>
      <w:lvlJc w:val="left"/>
      <w:pPr>
        <w:ind w:left="1215" w:hanging="85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F3002FB"/>
    <w:multiLevelType w:val="hybridMultilevel"/>
    <w:tmpl w:val="0E7271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2A52D17"/>
    <w:multiLevelType w:val="hybridMultilevel"/>
    <w:tmpl w:val="4104936E"/>
    <w:lvl w:ilvl="0" w:tplc="3EEA10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4C51CBC"/>
    <w:multiLevelType w:val="hybridMultilevel"/>
    <w:tmpl w:val="05D283FA"/>
    <w:lvl w:ilvl="0" w:tplc="ECA62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6FE799E"/>
    <w:multiLevelType w:val="hybridMultilevel"/>
    <w:tmpl w:val="CEC26708"/>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9467484"/>
    <w:multiLevelType w:val="hybridMultilevel"/>
    <w:tmpl w:val="95F8F65A"/>
    <w:lvl w:ilvl="0" w:tplc="6908B5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C7E7F01"/>
    <w:multiLevelType w:val="hybridMultilevel"/>
    <w:tmpl w:val="54E2D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1CB51D1"/>
    <w:multiLevelType w:val="hybridMultilevel"/>
    <w:tmpl w:val="1B2E2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85060E"/>
    <w:multiLevelType w:val="hybridMultilevel"/>
    <w:tmpl w:val="959270FC"/>
    <w:lvl w:ilvl="0" w:tplc="AB9CF5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70666C6"/>
    <w:multiLevelType w:val="hybridMultilevel"/>
    <w:tmpl w:val="12C47110"/>
    <w:lvl w:ilvl="0" w:tplc="710C5ACE">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A8A4C69"/>
    <w:multiLevelType w:val="hybridMultilevel"/>
    <w:tmpl w:val="6CA470FE"/>
    <w:lvl w:ilvl="0" w:tplc="1E1EE13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FB4047"/>
    <w:multiLevelType w:val="multilevel"/>
    <w:tmpl w:val="864EFC06"/>
    <w:lvl w:ilvl="0">
      <w:start w:val="9"/>
      <w:numFmt w:val="decimal"/>
      <w:lvlText w:val="%1."/>
      <w:lvlJc w:val="left"/>
      <w:pPr>
        <w:ind w:left="360" w:hanging="360"/>
      </w:pPr>
      <w:rPr>
        <w:rFonts w:hint="default"/>
      </w:rPr>
    </w:lvl>
    <w:lvl w:ilvl="1">
      <w:start w:val="1"/>
      <w:numFmt w:val="decimal"/>
      <w:lvlText w:val="%2)"/>
      <w:lvlJc w:val="left"/>
      <w:pPr>
        <w:ind w:left="786" w:hanging="360"/>
      </w:pPr>
      <w:rPr>
        <w:rFonts w:ascii="Arial" w:eastAsia="Times New Roman"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nsid w:val="7BE83FD8"/>
    <w:multiLevelType w:val="hybridMultilevel"/>
    <w:tmpl w:val="C7209B62"/>
    <w:lvl w:ilvl="0" w:tplc="CD3872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4C4068"/>
    <w:multiLevelType w:val="hybridMultilevel"/>
    <w:tmpl w:val="9AECCE78"/>
    <w:lvl w:ilvl="0" w:tplc="054EE3E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11"/>
  </w:num>
  <w:num w:numId="2">
    <w:abstractNumId w:val="2"/>
  </w:num>
  <w:num w:numId="3">
    <w:abstractNumId w:val="37"/>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3"/>
  </w:num>
  <w:num w:numId="11">
    <w:abstractNumId w:val="51"/>
  </w:num>
  <w:num w:numId="12">
    <w:abstractNumId w:val="0"/>
  </w:num>
  <w:num w:numId="13">
    <w:abstractNumId w:val="45"/>
  </w:num>
  <w:num w:numId="14">
    <w:abstractNumId w:val="49"/>
  </w:num>
  <w:num w:numId="15">
    <w:abstractNumId w:val="15"/>
  </w:num>
  <w:num w:numId="16">
    <w:abstractNumId w:val="5"/>
  </w:num>
  <w:num w:numId="17">
    <w:abstractNumId w:val="30"/>
  </w:num>
  <w:num w:numId="18">
    <w:abstractNumId w:val="7"/>
  </w:num>
  <w:num w:numId="19">
    <w:abstractNumId w:val="41"/>
  </w:num>
  <w:num w:numId="20">
    <w:abstractNumId w:val="23"/>
  </w:num>
  <w:num w:numId="21">
    <w:abstractNumId w:val="8"/>
  </w:num>
  <w:num w:numId="22">
    <w:abstractNumId w:val="33"/>
  </w:num>
  <w:num w:numId="23">
    <w:abstractNumId w:val="22"/>
  </w:num>
  <w:num w:numId="24">
    <w:abstractNumId w:val="42"/>
  </w:num>
  <w:num w:numId="25">
    <w:abstractNumId w:val="43"/>
  </w:num>
  <w:num w:numId="26">
    <w:abstractNumId w:val="27"/>
  </w:num>
  <w:num w:numId="27">
    <w:abstractNumId w:val="54"/>
  </w:num>
  <w:num w:numId="28">
    <w:abstractNumId w:val="50"/>
  </w:num>
  <w:num w:numId="29">
    <w:abstractNumId w:val="12"/>
  </w:num>
  <w:num w:numId="30">
    <w:abstractNumId w:val="21"/>
  </w:num>
  <w:num w:numId="31">
    <w:abstractNumId w:val="34"/>
  </w:num>
  <w:num w:numId="32">
    <w:abstractNumId w:val="10"/>
  </w:num>
  <w:num w:numId="33">
    <w:abstractNumId w:val="52"/>
  </w:num>
  <w:num w:numId="34">
    <w:abstractNumId w:val="32"/>
  </w:num>
  <w:num w:numId="35">
    <w:abstractNumId w:val="39"/>
  </w:num>
  <w:num w:numId="36">
    <w:abstractNumId w:val="3"/>
  </w:num>
  <w:num w:numId="37">
    <w:abstractNumId w:val="25"/>
  </w:num>
  <w:num w:numId="38">
    <w:abstractNumId w:val="19"/>
  </w:num>
  <w:num w:numId="39">
    <w:abstractNumId w:val="13"/>
  </w:num>
  <w:num w:numId="40">
    <w:abstractNumId w:val="31"/>
  </w:num>
  <w:num w:numId="41">
    <w:abstractNumId w:val="38"/>
  </w:num>
  <w:num w:numId="42">
    <w:abstractNumId w:val="29"/>
  </w:num>
  <w:num w:numId="43">
    <w:abstractNumId w:val="18"/>
  </w:num>
  <w:num w:numId="44">
    <w:abstractNumId w:val="24"/>
  </w:num>
  <w:num w:numId="45">
    <w:abstractNumId w:val="40"/>
  </w:num>
  <w:num w:numId="46">
    <w:abstractNumId w:val="20"/>
  </w:num>
  <w:num w:numId="47">
    <w:abstractNumId w:val="44"/>
  </w:num>
  <w:num w:numId="48">
    <w:abstractNumId w:val="28"/>
  </w:num>
  <w:num w:numId="49">
    <w:abstractNumId w:val="9"/>
  </w:num>
  <w:num w:numId="50">
    <w:abstractNumId w:val="14"/>
  </w:num>
  <w:num w:numId="51">
    <w:abstractNumId w:val="36"/>
  </w:num>
  <w:num w:numId="52">
    <w:abstractNumId w:val="48"/>
  </w:num>
  <w:num w:numId="53">
    <w:abstractNumId w:val="17"/>
  </w:num>
  <w:num w:numId="54">
    <w:abstractNumId w:val="6"/>
  </w:num>
  <w:num w:numId="55">
    <w:abstractNumId w:val="4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B27B9"/>
    <w:rsid w:val="00000F0E"/>
    <w:rsid w:val="0001373B"/>
    <w:rsid w:val="00013B2B"/>
    <w:rsid w:val="00040F20"/>
    <w:rsid w:val="00054B8A"/>
    <w:rsid w:val="00064C02"/>
    <w:rsid w:val="00073A55"/>
    <w:rsid w:val="00091B42"/>
    <w:rsid w:val="000A0CFE"/>
    <w:rsid w:val="000D776E"/>
    <w:rsid w:val="000E1D98"/>
    <w:rsid w:val="000F04C3"/>
    <w:rsid w:val="000F1733"/>
    <w:rsid w:val="00117F85"/>
    <w:rsid w:val="00124581"/>
    <w:rsid w:val="0015627A"/>
    <w:rsid w:val="001625E5"/>
    <w:rsid w:val="00182823"/>
    <w:rsid w:val="001918B0"/>
    <w:rsid w:val="001C0A94"/>
    <w:rsid w:val="001C35D2"/>
    <w:rsid w:val="001C55D6"/>
    <w:rsid w:val="001D02FB"/>
    <w:rsid w:val="001D1554"/>
    <w:rsid w:val="001E11EF"/>
    <w:rsid w:val="001E51C9"/>
    <w:rsid w:val="001F546E"/>
    <w:rsid w:val="00205E2A"/>
    <w:rsid w:val="002068D1"/>
    <w:rsid w:val="00213941"/>
    <w:rsid w:val="002164CF"/>
    <w:rsid w:val="00245AD8"/>
    <w:rsid w:val="00253A61"/>
    <w:rsid w:val="0026230A"/>
    <w:rsid w:val="002759E4"/>
    <w:rsid w:val="00297515"/>
    <w:rsid w:val="00297FDA"/>
    <w:rsid w:val="002B496A"/>
    <w:rsid w:val="002B7C95"/>
    <w:rsid w:val="002C06B0"/>
    <w:rsid w:val="002C4249"/>
    <w:rsid w:val="002C7F3A"/>
    <w:rsid w:val="002D235B"/>
    <w:rsid w:val="002D47C5"/>
    <w:rsid w:val="002D67FE"/>
    <w:rsid w:val="0033013A"/>
    <w:rsid w:val="00356143"/>
    <w:rsid w:val="00357B6B"/>
    <w:rsid w:val="00363474"/>
    <w:rsid w:val="00366BE0"/>
    <w:rsid w:val="00366E21"/>
    <w:rsid w:val="00371BB0"/>
    <w:rsid w:val="00384F70"/>
    <w:rsid w:val="00391A1D"/>
    <w:rsid w:val="0039223C"/>
    <w:rsid w:val="00392C2F"/>
    <w:rsid w:val="003944A6"/>
    <w:rsid w:val="00394EAF"/>
    <w:rsid w:val="003A214E"/>
    <w:rsid w:val="003C5C67"/>
    <w:rsid w:val="003D1546"/>
    <w:rsid w:val="003F1A53"/>
    <w:rsid w:val="003F62F1"/>
    <w:rsid w:val="004008AC"/>
    <w:rsid w:val="0040128C"/>
    <w:rsid w:val="004068AC"/>
    <w:rsid w:val="0042011A"/>
    <w:rsid w:val="00480E71"/>
    <w:rsid w:val="004A63A3"/>
    <w:rsid w:val="004B0937"/>
    <w:rsid w:val="004C3C47"/>
    <w:rsid w:val="004C786A"/>
    <w:rsid w:val="004D503B"/>
    <w:rsid w:val="00500C96"/>
    <w:rsid w:val="005038AB"/>
    <w:rsid w:val="005041A5"/>
    <w:rsid w:val="00507705"/>
    <w:rsid w:val="00525838"/>
    <w:rsid w:val="00541BC3"/>
    <w:rsid w:val="00574850"/>
    <w:rsid w:val="00574A10"/>
    <w:rsid w:val="005856B9"/>
    <w:rsid w:val="00587955"/>
    <w:rsid w:val="00595C50"/>
    <w:rsid w:val="005C495A"/>
    <w:rsid w:val="005F23B2"/>
    <w:rsid w:val="005F62A7"/>
    <w:rsid w:val="0061102A"/>
    <w:rsid w:val="0063399C"/>
    <w:rsid w:val="006436F9"/>
    <w:rsid w:val="00694005"/>
    <w:rsid w:val="006B4618"/>
    <w:rsid w:val="006D551E"/>
    <w:rsid w:val="006E654C"/>
    <w:rsid w:val="006E7635"/>
    <w:rsid w:val="00707558"/>
    <w:rsid w:val="0071362A"/>
    <w:rsid w:val="0075202C"/>
    <w:rsid w:val="00762ED4"/>
    <w:rsid w:val="00765AB2"/>
    <w:rsid w:val="00770A12"/>
    <w:rsid w:val="00771DD9"/>
    <w:rsid w:val="00796B8D"/>
    <w:rsid w:val="007E09B0"/>
    <w:rsid w:val="007F1F37"/>
    <w:rsid w:val="007F7A44"/>
    <w:rsid w:val="007F7D73"/>
    <w:rsid w:val="00806B1D"/>
    <w:rsid w:val="00807C87"/>
    <w:rsid w:val="0082063D"/>
    <w:rsid w:val="008206FB"/>
    <w:rsid w:val="00840B2B"/>
    <w:rsid w:val="00846617"/>
    <w:rsid w:val="0086137F"/>
    <w:rsid w:val="008643C2"/>
    <w:rsid w:val="00871DA4"/>
    <w:rsid w:val="008B22FA"/>
    <w:rsid w:val="008B4336"/>
    <w:rsid w:val="008C7666"/>
    <w:rsid w:val="008D522D"/>
    <w:rsid w:val="008F24D5"/>
    <w:rsid w:val="008F6020"/>
    <w:rsid w:val="00903775"/>
    <w:rsid w:val="00911766"/>
    <w:rsid w:val="009425E7"/>
    <w:rsid w:val="0094501A"/>
    <w:rsid w:val="0095074C"/>
    <w:rsid w:val="0095215B"/>
    <w:rsid w:val="00953ACF"/>
    <w:rsid w:val="0095594F"/>
    <w:rsid w:val="00956CDD"/>
    <w:rsid w:val="00956ED8"/>
    <w:rsid w:val="009726A1"/>
    <w:rsid w:val="00974A8B"/>
    <w:rsid w:val="00976FD1"/>
    <w:rsid w:val="00980440"/>
    <w:rsid w:val="00986965"/>
    <w:rsid w:val="009A09E3"/>
    <w:rsid w:val="009B27B9"/>
    <w:rsid w:val="009B31A1"/>
    <w:rsid w:val="009C14F6"/>
    <w:rsid w:val="009D4C99"/>
    <w:rsid w:val="009F2298"/>
    <w:rsid w:val="009F6176"/>
    <w:rsid w:val="009F7C10"/>
    <w:rsid w:val="00A00B00"/>
    <w:rsid w:val="00A139B2"/>
    <w:rsid w:val="00A3028A"/>
    <w:rsid w:val="00A445EA"/>
    <w:rsid w:val="00A4497E"/>
    <w:rsid w:val="00A56334"/>
    <w:rsid w:val="00A60692"/>
    <w:rsid w:val="00A76D99"/>
    <w:rsid w:val="00A820BF"/>
    <w:rsid w:val="00A85385"/>
    <w:rsid w:val="00A94E82"/>
    <w:rsid w:val="00AA45EC"/>
    <w:rsid w:val="00AB3805"/>
    <w:rsid w:val="00AC3601"/>
    <w:rsid w:val="00AC5850"/>
    <w:rsid w:val="00AC7CA6"/>
    <w:rsid w:val="00B00B04"/>
    <w:rsid w:val="00B05403"/>
    <w:rsid w:val="00B059A9"/>
    <w:rsid w:val="00B06E45"/>
    <w:rsid w:val="00B37945"/>
    <w:rsid w:val="00B66527"/>
    <w:rsid w:val="00B876B1"/>
    <w:rsid w:val="00B92585"/>
    <w:rsid w:val="00BA534D"/>
    <w:rsid w:val="00BA7D38"/>
    <w:rsid w:val="00BC354C"/>
    <w:rsid w:val="00BC55B8"/>
    <w:rsid w:val="00BE516C"/>
    <w:rsid w:val="00BF6E1B"/>
    <w:rsid w:val="00C00749"/>
    <w:rsid w:val="00C025DC"/>
    <w:rsid w:val="00C1239D"/>
    <w:rsid w:val="00C13AD4"/>
    <w:rsid w:val="00C24548"/>
    <w:rsid w:val="00C41ACB"/>
    <w:rsid w:val="00C47726"/>
    <w:rsid w:val="00C60A0E"/>
    <w:rsid w:val="00C825D1"/>
    <w:rsid w:val="00C844B7"/>
    <w:rsid w:val="00C855FF"/>
    <w:rsid w:val="00C8792F"/>
    <w:rsid w:val="00CB6074"/>
    <w:rsid w:val="00CC35A7"/>
    <w:rsid w:val="00CC5E93"/>
    <w:rsid w:val="00CD2589"/>
    <w:rsid w:val="00CD290F"/>
    <w:rsid w:val="00CF228A"/>
    <w:rsid w:val="00CF65F9"/>
    <w:rsid w:val="00CF7641"/>
    <w:rsid w:val="00D11AF6"/>
    <w:rsid w:val="00D13BDB"/>
    <w:rsid w:val="00D206F8"/>
    <w:rsid w:val="00D52309"/>
    <w:rsid w:val="00D57DF3"/>
    <w:rsid w:val="00D625F4"/>
    <w:rsid w:val="00D73609"/>
    <w:rsid w:val="00D75D20"/>
    <w:rsid w:val="00D80405"/>
    <w:rsid w:val="00D9148B"/>
    <w:rsid w:val="00D95896"/>
    <w:rsid w:val="00DA233E"/>
    <w:rsid w:val="00DB4D51"/>
    <w:rsid w:val="00DC6CCF"/>
    <w:rsid w:val="00DD3D7F"/>
    <w:rsid w:val="00DE50C6"/>
    <w:rsid w:val="00DF3691"/>
    <w:rsid w:val="00DF50AC"/>
    <w:rsid w:val="00E24F33"/>
    <w:rsid w:val="00E40B6B"/>
    <w:rsid w:val="00E432E1"/>
    <w:rsid w:val="00E57219"/>
    <w:rsid w:val="00E7319B"/>
    <w:rsid w:val="00E76F53"/>
    <w:rsid w:val="00E8254C"/>
    <w:rsid w:val="00E85E71"/>
    <w:rsid w:val="00E91EEE"/>
    <w:rsid w:val="00EA3C78"/>
    <w:rsid w:val="00EA53B4"/>
    <w:rsid w:val="00EC1CCB"/>
    <w:rsid w:val="00EC21CB"/>
    <w:rsid w:val="00EC7A1F"/>
    <w:rsid w:val="00EC7C3C"/>
    <w:rsid w:val="00ED3589"/>
    <w:rsid w:val="00ED607D"/>
    <w:rsid w:val="00EE50BB"/>
    <w:rsid w:val="00EF7650"/>
    <w:rsid w:val="00F177CE"/>
    <w:rsid w:val="00F225B3"/>
    <w:rsid w:val="00F31573"/>
    <w:rsid w:val="00F37FBD"/>
    <w:rsid w:val="00F53E71"/>
    <w:rsid w:val="00F559E0"/>
    <w:rsid w:val="00F6175E"/>
    <w:rsid w:val="00F71215"/>
    <w:rsid w:val="00F72114"/>
    <w:rsid w:val="00F7405F"/>
    <w:rsid w:val="00F83F1E"/>
    <w:rsid w:val="00F9276A"/>
    <w:rsid w:val="00FA1890"/>
    <w:rsid w:val="00FA3693"/>
    <w:rsid w:val="00FB0C00"/>
    <w:rsid w:val="00FB18EB"/>
    <w:rsid w:val="00FD31F7"/>
    <w:rsid w:val="00FE3E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7B9"/>
    <w:pPr>
      <w:spacing w:before="120" w:after="0" w:line="240" w:lineRule="auto"/>
      <w:jc w:val="both"/>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F2),(F2)"/>
    <w:basedOn w:val="Normalny"/>
    <w:link w:val="TekstpodstawowyZnak"/>
    <w:rsid w:val="009B27B9"/>
    <w:pPr>
      <w:jc w:val="center"/>
    </w:pPr>
    <w:rPr>
      <w:b/>
    </w:rPr>
  </w:style>
  <w:style w:type="character" w:customStyle="1" w:styleId="TekstpodstawowyZnak">
    <w:name w:val="Tekst podstawowy Znak"/>
    <w:aliases w:val="Tekst podstawow.(F2) Znak,(F2) Znak"/>
    <w:basedOn w:val="Domylnaczcionkaakapitu"/>
    <w:link w:val="Tekstpodstawowy"/>
    <w:rsid w:val="009B27B9"/>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9B27B9"/>
  </w:style>
  <w:style w:type="character" w:customStyle="1" w:styleId="TekstpodstawowywcityZnak">
    <w:name w:val="Tekst podstawowy wcięty Znak"/>
    <w:basedOn w:val="Domylnaczcionkaakapitu"/>
    <w:link w:val="Tekstpodstawowywcity"/>
    <w:rsid w:val="009B27B9"/>
    <w:rPr>
      <w:rFonts w:ascii="Times New Roman" w:eastAsia="Times New Roman" w:hAnsi="Times New Roman" w:cs="Times New Roman"/>
      <w:sz w:val="24"/>
      <w:szCs w:val="20"/>
      <w:lang w:eastAsia="pl-PL"/>
    </w:rPr>
  </w:style>
  <w:style w:type="paragraph" w:styleId="Stopka">
    <w:name w:val="footer"/>
    <w:basedOn w:val="Normalny"/>
    <w:link w:val="StopkaZnak"/>
    <w:rsid w:val="009B27B9"/>
    <w:pPr>
      <w:tabs>
        <w:tab w:val="center" w:pos="4536"/>
        <w:tab w:val="right" w:pos="9072"/>
      </w:tabs>
    </w:pPr>
  </w:style>
  <w:style w:type="character" w:customStyle="1" w:styleId="StopkaZnak">
    <w:name w:val="Stopka Znak"/>
    <w:basedOn w:val="Domylnaczcionkaakapitu"/>
    <w:link w:val="Stopka"/>
    <w:rsid w:val="009B27B9"/>
    <w:rPr>
      <w:rFonts w:ascii="Times New Roman" w:eastAsia="Times New Roman" w:hAnsi="Times New Roman" w:cs="Times New Roman"/>
      <w:sz w:val="24"/>
      <w:szCs w:val="20"/>
      <w:lang w:eastAsia="pl-PL"/>
    </w:rPr>
  </w:style>
  <w:style w:type="character" w:styleId="Numerstrony">
    <w:name w:val="page number"/>
    <w:basedOn w:val="Domylnaczcionkaakapitu"/>
    <w:rsid w:val="009B27B9"/>
  </w:style>
  <w:style w:type="paragraph" w:styleId="Bezodstpw">
    <w:name w:val="No Spacing"/>
    <w:link w:val="BezodstpwZnak"/>
    <w:uiPriority w:val="99"/>
    <w:qFormat/>
    <w:rsid w:val="009B27B9"/>
    <w:pPr>
      <w:spacing w:after="0" w:line="240" w:lineRule="auto"/>
    </w:pPr>
    <w:rPr>
      <w:rFonts w:ascii="Calibri" w:eastAsia="Calibri" w:hAnsi="Calibri" w:cs="Times New Roman"/>
    </w:rPr>
  </w:style>
  <w:style w:type="character" w:customStyle="1" w:styleId="BezodstpwZnak">
    <w:name w:val="Bez odstępów Znak"/>
    <w:link w:val="Bezodstpw"/>
    <w:uiPriority w:val="99"/>
    <w:rsid w:val="009B27B9"/>
    <w:rPr>
      <w:rFonts w:ascii="Calibri" w:eastAsia="Calibri" w:hAnsi="Calibri" w:cs="Times New Roman"/>
    </w:rPr>
  </w:style>
  <w:style w:type="paragraph" w:styleId="Akapitzlist">
    <w:name w:val="List Paragraph"/>
    <w:aliases w:val="CW_Lista,Obiekt,L1,Numerowanie,2 heading,A_wyliczenie,K-P_odwolanie,Akapit z listą5,maz_wyliczenie,opis dzialania,normalny tekst,Podsis rysunku,Akapit z listą numerowaną,Preambuła,T_SZ_List Paragraph,Akapit z listą BS,List Paragraph1"/>
    <w:basedOn w:val="Normalny"/>
    <w:link w:val="AkapitzlistZnak"/>
    <w:uiPriority w:val="99"/>
    <w:qFormat/>
    <w:rsid w:val="009B27B9"/>
    <w:pPr>
      <w:ind w:left="720"/>
      <w:contextualSpacing/>
    </w:pPr>
  </w:style>
  <w:style w:type="paragraph" w:customStyle="1" w:styleId="Default">
    <w:name w:val="Default"/>
    <w:rsid w:val="009B27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1">
    <w:name w:val="p11"/>
    <w:basedOn w:val="Normalny"/>
    <w:rsid w:val="009B27B9"/>
    <w:pPr>
      <w:spacing w:after="150"/>
    </w:pPr>
    <w:rPr>
      <w:szCs w:val="24"/>
    </w:rPr>
  </w:style>
  <w:style w:type="paragraph" w:customStyle="1" w:styleId="p21">
    <w:name w:val="p21"/>
    <w:basedOn w:val="Normalny"/>
    <w:rsid w:val="009B27B9"/>
    <w:pPr>
      <w:spacing w:after="150"/>
    </w:pPr>
    <w:rPr>
      <w:szCs w:val="24"/>
    </w:rPr>
  </w:style>
  <w:style w:type="character" w:customStyle="1" w:styleId="AkapitzlistZnak">
    <w:name w:val="Akapit z listą Znak"/>
    <w:aliases w:val="CW_Lista Znak,Obiekt Znak,L1 Znak,Numerowanie Znak,2 heading Znak,A_wyliczenie Znak,K-P_odwolanie Znak,Akapit z listą5 Znak,maz_wyliczenie Znak,opis dzialania Znak,normalny tekst Znak,Podsis rysunku Znak,Preambuła Znak"/>
    <w:link w:val="Akapitzlist"/>
    <w:uiPriority w:val="99"/>
    <w:qFormat/>
    <w:rsid w:val="009B27B9"/>
    <w:rPr>
      <w:rFonts w:ascii="Times New Roman" w:eastAsia="Times New Roman" w:hAnsi="Times New Roman" w:cs="Times New Roman"/>
      <w:sz w:val="24"/>
      <w:szCs w:val="20"/>
      <w:lang w:eastAsia="pl-PL"/>
    </w:rPr>
  </w:style>
  <w:style w:type="character" w:customStyle="1" w:styleId="OPISTECHNICZNYChar">
    <w:name w:val="OPIS TECHNICZNY Char"/>
    <w:link w:val="OPISTECHNICZNY"/>
    <w:uiPriority w:val="4"/>
    <w:rsid w:val="009B27B9"/>
    <w:rPr>
      <w:rFonts w:ascii="Arial" w:hAnsi="Arial" w:cs="Arial"/>
    </w:rPr>
  </w:style>
  <w:style w:type="paragraph" w:customStyle="1" w:styleId="OPISTECHNICZNY">
    <w:name w:val="OPIS TECHNICZNY"/>
    <w:basedOn w:val="Normalny"/>
    <w:link w:val="OPISTECHNICZNYChar"/>
    <w:uiPriority w:val="4"/>
    <w:rsid w:val="009B27B9"/>
    <w:pPr>
      <w:suppressAutoHyphens/>
      <w:spacing w:before="0" w:line="360" w:lineRule="auto"/>
      <w:ind w:left="360"/>
    </w:pPr>
    <w:rPr>
      <w:rFonts w:ascii="Arial" w:eastAsiaTheme="minorHAnsi" w:hAnsi="Arial" w:cs="Arial"/>
      <w:sz w:val="22"/>
      <w:szCs w:val="22"/>
      <w:lang w:eastAsia="en-US"/>
    </w:rPr>
  </w:style>
  <w:style w:type="paragraph" w:styleId="Nagwek">
    <w:name w:val="header"/>
    <w:basedOn w:val="Normalny"/>
    <w:link w:val="NagwekZnak"/>
    <w:uiPriority w:val="99"/>
    <w:unhideWhenUsed/>
    <w:rsid w:val="00EC7C3C"/>
    <w:pPr>
      <w:tabs>
        <w:tab w:val="center" w:pos="4536"/>
        <w:tab w:val="right" w:pos="9072"/>
      </w:tabs>
      <w:spacing w:before="0"/>
    </w:pPr>
  </w:style>
  <w:style w:type="character" w:customStyle="1" w:styleId="NagwekZnak">
    <w:name w:val="Nagłówek Znak"/>
    <w:basedOn w:val="Domylnaczcionkaakapitu"/>
    <w:link w:val="Nagwek"/>
    <w:uiPriority w:val="99"/>
    <w:rsid w:val="00EC7C3C"/>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C8792F"/>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92F"/>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CD290F"/>
    <w:rPr>
      <w:color w:val="0000FF"/>
      <w:u w:val="single"/>
    </w:rPr>
  </w:style>
  <w:style w:type="character" w:customStyle="1" w:styleId="Domylnaczcionkaakapitu1">
    <w:name w:val="Domyślna czcionka akapitu1"/>
    <w:uiPriority w:val="99"/>
    <w:rsid w:val="00B05403"/>
  </w:style>
  <w:style w:type="character" w:customStyle="1" w:styleId="2Umowaustppoziom2Znak">
    <w:name w:val="2. Umowa_ustęp_poziom_2 Znak"/>
    <w:basedOn w:val="Domylnaczcionkaakapitu"/>
    <w:link w:val="2Umowaustppoziom2"/>
    <w:uiPriority w:val="99"/>
    <w:locked/>
    <w:rsid w:val="00B05403"/>
    <w:rPr>
      <w:rFonts w:ascii="Calibri" w:hAnsi="Calibri" w:cs="Times New Roman"/>
      <w:kern w:val="22"/>
    </w:rPr>
  </w:style>
  <w:style w:type="paragraph" w:customStyle="1" w:styleId="1Umowarozdziapoziom1">
    <w:name w:val="1. Umowa_rozdział_poziom_1"/>
    <w:basedOn w:val="Normalny"/>
    <w:uiPriority w:val="99"/>
    <w:rsid w:val="00B05403"/>
    <w:pPr>
      <w:keepNext/>
      <w:numPr>
        <w:numId w:val="43"/>
      </w:numPr>
      <w:spacing w:before="360"/>
      <w:ind w:left="4392"/>
      <w:jc w:val="center"/>
    </w:pPr>
    <w:rPr>
      <w:rFonts w:ascii="Calibri" w:hAnsi="Calibri"/>
      <w:b/>
      <w:kern w:val="22"/>
      <w:sz w:val="22"/>
      <w:szCs w:val="22"/>
      <w:lang w:eastAsia="en-US"/>
    </w:rPr>
  </w:style>
  <w:style w:type="paragraph" w:customStyle="1" w:styleId="2Umowaustppoziom2">
    <w:name w:val="2. Umowa_ustęp_poziom_2"/>
    <w:basedOn w:val="Normalny"/>
    <w:link w:val="2Umowaustppoziom2Znak"/>
    <w:uiPriority w:val="99"/>
    <w:rsid w:val="00B05403"/>
    <w:pPr>
      <w:numPr>
        <w:ilvl w:val="1"/>
        <w:numId w:val="43"/>
      </w:numPr>
    </w:pPr>
    <w:rPr>
      <w:rFonts w:ascii="Calibri" w:eastAsiaTheme="minorHAnsi" w:hAnsi="Calibri"/>
      <w:kern w:val="22"/>
      <w:sz w:val="22"/>
      <w:szCs w:val="22"/>
      <w:lang w:eastAsia="en-US"/>
    </w:rPr>
  </w:style>
  <w:style w:type="paragraph" w:customStyle="1" w:styleId="3Umowapunktpoziom3">
    <w:name w:val="3. Umowa_punkt_poziom_3"/>
    <w:basedOn w:val="2Umowaustppoziom2"/>
    <w:link w:val="3Umowapunktpoziom3Znak"/>
    <w:uiPriority w:val="99"/>
    <w:rsid w:val="00B05403"/>
    <w:pPr>
      <w:numPr>
        <w:ilvl w:val="2"/>
      </w:numPr>
      <w:tabs>
        <w:tab w:val="clear" w:pos="1134"/>
      </w:tabs>
      <w:ind w:left="2160" w:hanging="180"/>
    </w:pPr>
  </w:style>
  <w:style w:type="paragraph" w:customStyle="1" w:styleId="4Umowaliterapoziom4">
    <w:name w:val="4. Umowa_litera_poziom_4"/>
    <w:basedOn w:val="3Umowapunktpoziom3"/>
    <w:uiPriority w:val="99"/>
    <w:rsid w:val="00B05403"/>
    <w:pPr>
      <w:numPr>
        <w:ilvl w:val="3"/>
      </w:numPr>
      <w:tabs>
        <w:tab w:val="clear" w:pos="1827"/>
        <w:tab w:val="num" w:pos="1701"/>
      </w:tabs>
      <w:ind w:left="1701" w:hanging="360"/>
    </w:pPr>
  </w:style>
  <w:style w:type="paragraph" w:customStyle="1" w:styleId="5Umowawyliczeniepoziom5">
    <w:name w:val="5. Umowa_wyliczenie_poziom_5"/>
    <w:basedOn w:val="4Umowaliterapoziom4"/>
    <w:uiPriority w:val="99"/>
    <w:rsid w:val="00B05403"/>
    <w:pPr>
      <w:numPr>
        <w:ilvl w:val="4"/>
      </w:numPr>
      <w:tabs>
        <w:tab w:val="clear" w:pos="2268"/>
        <w:tab w:val="num" w:pos="1827"/>
      </w:tabs>
      <w:ind w:left="3600" w:hanging="360"/>
    </w:pPr>
  </w:style>
  <w:style w:type="paragraph" w:customStyle="1" w:styleId="6Umowatiretpoziom6">
    <w:name w:val="6. Umowa_tiret_poziom_6"/>
    <w:basedOn w:val="5Umowawyliczeniepoziom5"/>
    <w:uiPriority w:val="99"/>
    <w:rsid w:val="00B05403"/>
    <w:pPr>
      <w:numPr>
        <w:ilvl w:val="5"/>
      </w:numPr>
      <w:tabs>
        <w:tab w:val="clear" w:pos="1080"/>
      </w:tabs>
      <w:ind w:left="4320" w:hanging="180"/>
    </w:pPr>
  </w:style>
  <w:style w:type="character" w:customStyle="1" w:styleId="3Umowapunktpoziom3Znak">
    <w:name w:val="3. Umowa_punkt_poziom_3 Znak"/>
    <w:basedOn w:val="2Umowaustppoziom2Znak"/>
    <w:link w:val="3Umowapunktpoziom3"/>
    <w:uiPriority w:val="99"/>
    <w:locked/>
    <w:rsid w:val="009F7C10"/>
  </w:style>
  <w:style w:type="paragraph" w:styleId="Tekstprzypisudolnego">
    <w:name w:val="footnote text"/>
    <w:basedOn w:val="Normalny"/>
    <w:link w:val="TekstprzypisudolnegoZnak"/>
    <w:uiPriority w:val="99"/>
    <w:semiHidden/>
    <w:rsid w:val="009F7C10"/>
    <w:rPr>
      <w:sz w:val="20"/>
    </w:rPr>
  </w:style>
  <w:style w:type="character" w:customStyle="1" w:styleId="TekstprzypisudolnegoZnak">
    <w:name w:val="Tekst przypisu dolnego Znak"/>
    <w:basedOn w:val="Domylnaczcionkaakapitu"/>
    <w:link w:val="Tekstprzypisudolnego"/>
    <w:uiPriority w:val="99"/>
    <w:semiHidden/>
    <w:rsid w:val="009F7C1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9F7C10"/>
    <w:rPr>
      <w:rFonts w:cs="Times New Roman"/>
      <w:vertAlign w:val="superscript"/>
    </w:rPr>
  </w:style>
  <w:style w:type="paragraph" w:customStyle="1" w:styleId="3aAkapitAutonumerowany">
    <w:name w:val="3a. Akapit Autonumerowany"/>
    <w:basedOn w:val="Normalny"/>
    <w:uiPriority w:val="99"/>
    <w:rsid w:val="00D95896"/>
    <w:pPr>
      <w:numPr>
        <w:numId w:val="45"/>
      </w:numPr>
    </w:pPr>
    <w:rPr>
      <w:rFonts w:ascii="Calibri" w:hAnsi="Calibri" w:cs="Calibri"/>
      <w:kern w:val="22"/>
      <w:sz w:val="22"/>
      <w:szCs w:val="22"/>
      <w:lang w:eastAsia="en-US"/>
    </w:rPr>
  </w:style>
  <w:style w:type="character" w:customStyle="1" w:styleId="alb">
    <w:name w:val="a_lb"/>
    <w:basedOn w:val="Domylnaczcionkaakapitu"/>
    <w:rsid w:val="00AB3805"/>
  </w:style>
</w:styles>
</file>

<file path=word/webSettings.xml><?xml version="1.0" encoding="utf-8"?>
<w:webSettings xmlns:r="http://schemas.openxmlformats.org/officeDocument/2006/relationships" xmlns:w="http://schemas.openxmlformats.org/wordprocessingml/2006/main">
  <w:divs>
    <w:div w:id="171921117">
      <w:bodyDiv w:val="1"/>
      <w:marLeft w:val="0"/>
      <w:marRight w:val="0"/>
      <w:marTop w:val="0"/>
      <w:marBottom w:val="0"/>
      <w:divBdr>
        <w:top w:val="none" w:sz="0" w:space="0" w:color="auto"/>
        <w:left w:val="none" w:sz="0" w:space="0" w:color="auto"/>
        <w:bottom w:val="none" w:sz="0" w:space="0" w:color="auto"/>
        <w:right w:val="none" w:sz="0" w:space="0" w:color="auto"/>
      </w:divBdr>
      <w:divsChild>
        <w:div w:id="1244100368">
          <w:marLeft w:val="360"/>
          <w:marRight w:val="0"/>
          <w:marTop w:val="72"/>
          <w:marBottom w:val="72"/>
          <w:divBdr>
            <w:top w:val="none" w:sz="0" w:space="0" w:color="auto"/>
            <w:left w:val="none" w:sz="0" w:space="0" w:color="auto"/>
            <w:bottom w:val="none" w:sz="0" w:space="0" w:color="auto"/>
            <w:right w:val="none" w:sz="0" w:space="0" w:color="auto"/>
          </w:divBdr>
        </w:div>
        <w:div w:id="77875167">
          <w:marLeft w:val="360"/>
          <w:marRight w:val="0"/>
          <w:marTop w:val="0"/>
          <w:marBottom w:val="72"/>
          <w:divBdr>
            <w:top w:val="none" w:sz="0" w:space="0" w:color="auto"/>
            <w:left w:val="none" w:sz="0" w:space="0" w:color="auto"/>
            <w:bottom w:val="none" w:sz="0" w:space="0" w:color="auto"/>
            <w:right w:val="none" w:sz="0" w:space="0" w:color="auto"/>
          </w:divBdr>
          <w:divsChild>
            <w:div w:id="1470588543">
              <w:marLeft w:val="0"/>
              <w:marRight w:val="0"/>
              <w:marTop w:val="0"/>
              <w:marBottom w:val="0"/>
              <w:divBdr>
                <w:top w:val="none" w:sz="0" w:space="0" w:color="auto"/>
                <w:left w:val="none" w:sz="0" w:space="0" w:color="auto"/>
                <w:bottom w:val="none" w:sz="0" w:space="0" w:color="auto"/>
                <w:right w:val="none" w:sz="0" w:space="0" w:color="auto"/>
              </w:divBdr>
            </w:div>
            <w:div w:id="2143378418">
              <w:marLeft w:val="360"/>
              <w:marRight w:val="0"/>
              <w:marTop w:val="0"/>
              <w:marBottom w:val="0"/>
              <w:divBdr>
                <w:top w:val="none" w:sz="0" w:space="0" w:color="auto"/>
                <w:left w:val="none" w:sz="0" w:space="0" w:color="auto"/>
                <w:bottom w:val="none" w:sz="0" w:space="0" w:color="auto"/>
                <w:right w:val="none" w:sz="0" w:space="0" w:color="auto"/>
              </w:divBdr>
              <w:divsChild>
                <w:div w:id="1068188233">
                  <w:marLeft w:val="0"/>
                  <w:marRight w:val="0"/>
                  <w:marTop w:val="0"/>
                  <w:marBottom w:val="0"/>
                  <w:divBdr>
                    <w:top w:val="none" w:sz="0" w:space="0" w:color="auto"/>
                    <w:left w:val="none" w:sz="0" w:space="0" w:color="auto"/>
                    <w:bottom w:val="none" w:sz="0" w:space="0" w:color="auto"/>
                    <w:right w:val="none" w:sz="0" w:space="0" w:color="auto"/>
                  </w:divBdr>
                </w:div>
              </w:divsChild>
            </w:div>
            <w:div w:id="189029983">
              <w:marLeft w:val="360"/>
              <w:marRight w:val="0"/>
              <w:marTop w:val="0"/>
              <w:marBottom w:val="0"/>
              <w:divBdr>
                <w:top w:val="none" w:sz="0" w:space="0" w:color="auto"/>
                <w:left w:val="none" w:sz="0" w:space="0" w:color="auto"/>
                <w:bottom w:val="none" w:sz="0" w:space="0" w:color="auto"/>
                <w:right w:val="none" w:sz="0" w:space="0" w:color="auto"/>
              </w:divBdr>
              <w:divsChild>
                <w:div w:id="20090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7424">
          <w:marLeft w:val="360"/>
          <w:marRight w:val="0"/>
          <w:marTop w:val="0"/>
          <w:marBottom w:val="72"/>
          <w:divBdr>
            <w:top w:val="none" w:sz="0" w:space="0" w:color="auto"/>
            <w:left w:val="none" w:sz="0" w:space="0" w:color="auto"/>
            <w:bottom w:val="none" w:sz="0" w:space="0" w:color="auto"/>
            <w:right w:val="none" w:sz="0" w:space="0" w:color="auto"/>
          </w:divBdr>
          <w:divsChild>
            <w:div w:id="1478257865">
              <w:marLeft w:val="0"/>
              <w:marRight w:val="0"/>
              <w:marTop w:val="0"/>
              <w:marBottom w:val="0"/>
              <w:divBdr>
                <w:top w:val="none" w:sz="0" w:space="0" w:color="auto"/>
                <w:left w:val="none" w:sz="0" w:space="0" w:color="auto"/>
                <w:bottom w:val="none" w:sz="0" w:space="0" w:color="auto"/>
                <w:right w:val="none" w:sz="0" w:space="0" w:color="auto"/>
              </w:divBdr>
            </w:div>
          </w:divsChild>
        </w:div>
        <w:div w:id="1160392958">
          <w:marLeft w:val="360"/>
          <w:marRight w:val="0"/>
          <w:marTop w:val="0"/>
          <w:marBottom w:val="72"/>
          <w:divBdr>
            <w:top w:val="none" w:sz="0" w:space="0" w:color="auto"/>
            <w:left w:val="none" w:sz="0" w:space="0" w:color="auto"/>
            <w:bottom w:val="none" w:sz="0" w:space="0" w:color="auto"/>
            <w:right w:val="none" w:sz="0" w:space="0" w:color="auto"/>
          </w:divBdr>
          <w:divsChild>
            <w:div w:id="16631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1332-4914-4CCA-AAB5-07EEEF60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7165</Words>
  <Characters>42990</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dc:creator>
  <cp:lastModifiedBy>BarbaraW</cp:lastModifiedBy>
  <cp:revision>3</cp:revision>
  <cp:lastPrinted>2023-07-19T06:23:00Z</cp:lastPrinted>
  <dcterms:created xsi:type="dcterms:W3CDTF">2023-07-17T08:29:00Z</dcterms:created>
  <dcterms:modified xsi:type="dcterms:W3CDTF">2023-07-19T06:23:00Z</dcterms:modified>
</cp:coreProperties>
</file>