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C8D9" w14:textId="230A27B9" w:rsidR="00D27E04" w:rsidRPr="0063609D" w:rsidRDefault="00D27E04" w:rsidP="001E4B1B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63609D">
        <w:rPr>
          <w:rFonts w:cstheme="minorHAnsi"/>
          <w:sz w:val="24"/>
          <w:szCs w:val="24"/>
        </w:rPr>
        <w:t xml:space="preserve">Załącznik </w:t>
      </w:r>
      <w:r w:rsidR="0099025C" w:rsidRPr="0063609D">
        <w:rPr>
          <w:rFonts w:cstheme="minorHAnsi"/>
          <w:sz w:val="24"/>
          <w:szCs w:val="24"/>
        </w:rPr>
        <w:t>1</w:t>
      </w:r>
      <w:r w:rsidR="00D63819" w:rsidRPr="0063609D">
        <w:rPr>
          <w:rFonts w:cstheme="minorHAnsi"/>
          <w:sz w:val="24"/>
          <w:szCs w:val="24"/>
        </w:rPr>
        <w:t>.</w:t>
      </w:r>
      <w:r w:rsidR="00E63E4F">
        <w:rPr>
          <w:rFonts w:cstheme="minorHAnsi"/>
          <w:sz w:val="24"/>
          <w:szCs w:val="24"/>
        </w:rPr>
        <w:t>2</w:t>
      </w:r>
    </w:p>
    <w:p w14:paraId="1E4AF584" w14:textId="77777777" w:rsidR="00D27E04" w:rsidRPr="0063609D" w:rsidRDefault="00D27E04" w:rsidP="001E4B1B">
      <w:pPr>
        <w:tabs>
          <w:tab w:val="left" w:leader="dot" w:pos="5670"/>
        </w:tabs>
        <w:spacing w:after="0" w:line="360" w:lineRule="auto"/>
        <w:rPr>
          <w:rFonts w:cstheme="minorHAnsi"/>
          <w:sz w:val="24"/>
          <w:szCs w:val="24"/>
        </w:rPr>
      </w:pPr>
      <w:r w:rsidRPr="0063609D">
        <w:rPr>
          <w:rFonts w:cstheme="minorHAnsi"/>
          <w:sz w:val="24"/>
          <w:szCs w:val="24"/>
        </w:rPr>
        <w:tab/>
      </w:r>
    </w:p>
    <w:p w14:paraId="3CB983C6" w14:textId="77777777" w:rsidR="00D27E04" w:rsidRPr="0063609D" w:rsidRDefault="00D27E04" w:rsidP="001E4B1B">
      <w:pPr>
        <w:spacing w:after="0" w:line="360" w:lineRule="auto"/>
        <w:rPr>
          <w:rFonts w:cstheme="minorHAnsi"/>
          <w:sz w:val="24"/>
          <w:szCs w:val="24"/>
        </w:rPr>
      </w:pPr>
      <w:r w:rsidRPr="0063609D">
        <w:rPr>
          <w:rFonts w:cstheme="minorHAnsi"/>
          <w:sz w:val="24"/>
          <w:szCs w:val="24"/>
        </w:rPr>
        <w:t xml:space="preserve"> (nazwa i adres firmy uczestniczącej w </w:t>
      </w:r>
      <w:r w:rsidR="00AF15F5" w:rsidRPr="0063609D">
        <w:rPr>
          <w:rFonts w:cstheme="minorHAnsi"/>
          <w:sz w:val="24"/>
          <w:szCs w:val="24"/>
        </w:rPr>
        <w:t>postępowaniu</w:t>
      </w:r>
      <w:r w:rsidRPr="0063609D">
        <w:rPr>
          <w:rFonts w:cstheme="minorHAnsi"/>
          <w:sz w:val="24"/>
          <w:szCs w:val="24"/>
        </w:rPr>
        <w:t>)</w:t>
      </w:r>
    </w:p>
    <w:p w14:paraId="34010CF6" w14:textId="49651ACC" w:rsidR="00607CC3" w:rsidRPr="0063609D" w:rsidRDefault="00E83A59" w:rsidP="001E4B1B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63609D">
        <w:rPr>
          <w:rFonts w:cstheme="minorHAnsi"/>
          <w:b/>
          <w:sz w:val="24"/>
          <w:szCs w:val="24"/>
        </w:rPr>
        <w:t xml:space="preserve">Dokument potwierdzający, że oferowane </w:t>
      </w:r>
      <w:r w:rsidR="000073BF" w:rsidRPr="0063609D">
        <w:rPr>
          <w:rFonts w:cstheme="minorHAnsi"/>
          <w:b/>
          <w:sz w:val="24"/>
          <w:szCs w:val="24"/>
        </w:rPr>
        <w:t>produkty</w:t>
      </w:r>
      <w:r w:rsidRPr="0063609D">
        <w:rPr>
          <w:rFonts w:cstheme="minorHAnsi"/>
          <w:b/>
          <w:sz w:val="24"/>
          <w:szCs w:val="24"/>
        </w:rPr>
        <w:t xml:space="preserve"> spełniają wymagania zawarte w SWZ</w:t>
      </w:r>
      <w:r w:rsidR="00607CC3" w:rsidRPr="0063609D">
        <w:rPr>
          <w:rFonts w:cstheme="minorHAnsi"/>
          <w:b/>
          <w:sz w:val="24"/>
          <w:szCs w:val="24"/>
        </w:rPr>
        <w:t xml:space="preserve"> zamówienia </w:t>
      </w:r>
      <w:r w:rsidR="005C2CC1">
        <w:rPr>
          <w:rFonts w:cstheme="minorHAnsi"/>
          <w:b/>
          <w:sz w:val="24"/>
          <w:szCs w:val="24"/>
        </w:rPr>
        <w:t>REZ</w:t>
      </w:r>
      <w:r w:rsidR="00607CC3" w:rsidRPr="0063609D">
        <w:rPr>
          <w:rFonts w:cstheme="minorHAnsi"/>
          <w:b/>
          <w:sz w:val="24"/>
          <w:szCs w:val="24"/>
        </w:rPr>
        <w:t>.272.</w:t>
      </w:r>
      <w:r w:rsidR="005C2CC1">
        <w:rPr>
          <w:rFonts w:cstheme="minorHAnsi"/>
          <w:b/>
          <w:sz w:val="24"/>
          <w:szCs w:val="24"/>
        </w:rPr>
        <w:t>8</w:t>
      </w:r>
      <w:r w:rsidR="00607CC3" w:rsidRPr="0063609D">
        <w:rPr>
          <w:rFonts w:cstheme="minorHAnsi"/>
          <w:b/>
          <w:sz w:val="24"/>
          <w:szCs w:val="24"/>
        </w:rPr>
        <w:t>.202</w:t>
      </w:r>
      <w:r w:rsidR="002A4A5D" w:rsidRPr="0063609D">
        <w:rPr>
          <w:rFonts w:cstheme="minorHAnsi"/>
          <w:b/>
          <w:sz w:val="24"/>
          <w:szCs w:val="24"/>
        </w:rPr>
        <w:t>1</w:t>
      </w:r>
    </w:p>
    <w:p w14:paraId="275AFE87" w14:textId="77777777" w:rsidR="00BA39F4" w:rsidRPr="0063609D" w:rsidRDefault="00670F50" w:rsidP="001E4B1B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63609D">
        <w:rPr>
          <w:rFonts w:cstheme="minorHAnsi"/>
          <w:sz w:val="24"/>
          <w:szCs w:val="24"/>
        </w:rPr>
        <w:t xml:space="preserve">Należy wpisać parametry oferowanego </w:t>
      </w:r>
      <w:r w:rsidR="007D183B">
        <w:rPr>
          <w:rFonts w:cstheme="minorHAnsi"/>
          <w:sz w:val="24"/>
          <w:szCs w:val="24"/>
        </w:rPr>
        <w:t>produktu</w:t>
      </w:r>
    </w:p>
    <w:p w14:paraId="5A74826A" w14:textId="03451D9E" w:rsidR="005C2CC1" w:rsidRDefault="00E83A59" w:rsidP="001E4B1B">
      <w:pPr>
        <w:spacing w:after="0" w:line="360" w:lineRule="auto"/>
        <w:rPr>
          <w:rFonts w:cstheme="minorHAnsi"/>
          <w:sz w:val="24"/>
          <w:szCs w:val="24"/>
        </w:rPr>
      </w:pPr>
      <w:r w:rsidRPr="0063609D">
        <w:rPr>
          <w:rFonts w:cstheme="minorHAnsi"/>
          <w:sz w:val="24"/>
          <w:szCs w:val="24"/>
        </w:rPr>
        <w:t>Dokument jest integralną częścią oferty.</w:t>
      </w:r>
    </w:p>
    <w:p w14:paraId="35F00CFC" w14:textId="77777777" w:rsidR="005C2CC1" w:rsidRPr="0063609D" w:rsidRDefault="005C2CC1" w:rsidP="005C2CC1">
      <w:pPr>
        <w:keepNext/>
        <w:spacing w:after="0" w:line="360" w:lineRule="auto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3609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Część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II</w:t>
      </w:r>
      <w:r w:rsidRPr="0063609D">
        <w:rPr>
          <w:rFonts w:eastAsia="Times New Roman" w:cstheme="minorHAnsi"/>
          <w:b/>
          <w:bCs/>
          <w:sz w:val="24"/>
          <w:szCs w:val="24"/>
          <w:lang w:eastAsia="pl-PL"/>
        </w:rPr>
        <w:t>: Komputer przenośny - Laptop – 2 sztuka</w:t>
      </w:r>
    </w:p>
    <w:p w14:paraId="2B58590A" w14:textId="77777777" w:rsidR="005C2CC1" w:rsidRDefault="005C2CC1" w:rsidP="005C2CC1">
      <w:pPr>
        <w:tabs>
          <w:tab w:val="right" w:leader="dot" w:pos="9638"/>
        </w:tabs>
        <w:spacing w:after="0" w:line="360" w:lineRule="auto"/>
        <w:rPr>
          <w:rFonts w:cstheme="minorHAnsi"/>
          <w:sz w:val="24"/>
          <w:szCs w:val="24"/>
        </w:rPr>
      </w:pPr>
      <w:r w:rsidRPr="0063609D">
        <w:rPr>
          <w:rFonts w:cstheme="minorHAnsi"/>
          <w:spacing w:val="-6"/>
          <w:sz w:val="24"/>
          <w:szCs w:val="24"/>
        </w:rPr>
        <w:t xml:space="preserve">- </w:t>
      </w:r>
      <w:r w:rsidRPr="0063609D">
        <w:rPr>
          <w:rFonts w:cstheme="minorHAnsi"/>
          <w:sz w:val="24"/>
          <w:szCs w:val="24"/>
        </w:rPr>
        <w:t>podać producenta i typ, model</w:t>
      </w:r>
      <w:r w:rsidRPr="0063609D">
        <w:rPr>
          <w:rFonts w:cstheme="minorHAnsi"/>
          <w:sz w:val="24"/>
          <w:szCs w:val="24"/>
        </w:rPr>
        <w:tab/>
      </w:r>
    </w:p>
    <w:p w14:paraId="42651A6F" w14:textId="3BB3E15A" w:rsidR="005C2CC1" w:rsidRPr="0063609D" w:rsidRDefault="005C2CC1" w:rsidP="005C2CC1">
      <w:pPr>
        <w:tabs>
          <w:tab w:val="right" w:leader="dot" w:pos="9496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Potwierdzam, że oferowany przedmiot zamówienia spełnia poniższe wymagania Zamawiającego.</w:t>
      </w:r>
    </w:p>
    <w:tbl>
      <w:tblPr>
        <w:tblpPr w:leftFromText="141" w:rightFromText="141" w:vertAnchor="text" w:horzAnchor="margin" w:tblpXSpec="center" w:tblpY="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50"/>
        <w:gridCol w:w="1818"/>
        <w:gridCol w:w="7797"/>
      </w:tblGrid>
      <w:tr w:rsidR="005C2CC1" w:rsidRPr="005C2CC1" w14:paraId="3AB77152" w14:textId="77777777" w:rsidTr="005C2CC1">
        <w:trPr>
          <w:cantSplit/>
          <w:tblHeader/>
        </w:trPr>
        <w:tc>
          <w:tcPr>
            <w:tcW w:w="4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85E459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bookmarkStart w:id="0" w:name="_Hlk48647318"/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18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5D5A5" w14:textId="77777777" w:rsidR="005C2CC1" w:rsidRPr="005C2CC1" w:rsidRDefault="005C2CC1" w:rsidP="005C2CC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7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31CDF8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 xml:space="preserve">Wymagane minimalne parametry techniczne </w:t>
            </w:r>
          </w:p>
        </w:tc>
      </w:tr>
      <w:tr w:rsidR="005C2CC1" w:rsidRPr="005C2CC1" w14:paraId="3C819FC5" w14:textId="77777777" w:rsidTr="005C2CC1">
        <w:trPr>
          <w:cantSplit/>
        </w:trPr>
        <w:tc>
          <w:tcPr>
            <w:tcW w:w="450" w:type="dxa"/>
            <w:shd w:val="clear" w:color="auto" w:fill="auto"/>
            <w:tcMar>
              <w:left w:w="57" w:type="dxa"/>
              <w:right w:w="57" w:type="dxa"/>
            </w:tcMar>
          </w:tcPr>
          <w:p w14:paraId="2A83228B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818" w:type="dxa"/>
            <w:shd w:val="clear" w:color="auto" w:fill="auto"/>
            <w:tcMar>
              <w:left w:w="57" w:type="dxa"/>
              <w:right w:w="57" w:type="dxa"/>
            </w:tcMar>
          </w:tcPr>
          <w:p w14:paraId="03D0FA7A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Procesor</w:t>
            </w:r>
          </w:p>
        </w:tc>
        <w:tc>
          <w:tcPr>
            <w:tcW w:w="7797" w:type="dxa"/>
            <w:shd w:val="clear" w:color="auto" w:fill="auto"/>
            <w:tcMar>
              <w:left w:w="57" w:type="dxa"/>
              <w:right w:w="57" w:type="dxa"/>
            </w:tcMar>
          </w:tcPr>
          <w:p w14:paraId="0325D4D8" w14:textId="77777777" w:rsidR="005C2CC1" w:rsidRPr="005C2CC1" w:rsidRDefault="005C2CC1" w:rsidP="005C2CC1">
            <w:pPr>
              <w:suppressLineNumbers/>
              <w:suppressAutoHyphens/>
              <w:spacing w:before="120" w:after="120" w:line="240" w:lineRule="auto"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eastAsia="pl-PL"/>
              </w:rPr>
            </w:pPr>
            <w:r w:rsidRPr="005C2CC1">
              <w:rPr>
                <w:rFonts w:ascii="Arial" w:eastAsia="Calibri" w:hAnsi="Arial" w:cs="Arial"/>
                <w:kern w:val="2"/>
                <w:sz w:val="20"/>
                <w:szCs w:val="20"/>
                <w:lang w:eastAsia="pl-PL"/>
              </w:rPr>
              <w:t xml:space="preserve">Procesor 64 bitowy o architekturze X86 zaprojektowany do pracy w urządzeniach przenośnych. Data wprowadzenia procesora po raz pierwszy na rynek (ang. </w:t>
            </w:r>
            <w:proofErr w:type="spellStart"/>
            <w:r w:rsidRPr="005C2CC1">
              <w:rPr>
                <w:rFonts w:ascii="Arial" w:eastAsia="Calibri" w:hAnsi="Arial" w:cs="Arial"/>
                <w:kern w:val="2"/>
                <w:sz w:val="20"/>
                <w:szCs w:val="20"/>
                <w:lang w:eastAsia="pl-PL"/>
              </w:rPr>
              <w:t>launch</w:t>
            </w:r>
            <w:proofErr w:type="spellEnd"/>
            <w:r w:rsidRPr="005C2CC1">
              <w:rPr>
                <w:rFonts w:ascii="Arial" w:eastAsia="Calibri" w:hAnsi="Arial" w:cs="Arial"/>
                <w:kern w:val="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2CC1">
              <w:rPr>
                <w:rFonts w:ascii="Arial" w:eastAsia="Calibri" w:hAnsi="Arial" w:cs="Arial"/>
                <w:kern w:val="2"/>
                <w:sz w:val="20"/>
                <w:szCs w:val="20"/>
                <w:lang w:eastAsia="pl-PL"/>
              </w:rPr>
              <w:t>date</w:t>
            </w:r>
            <w:proofErr w:type="spellEnd"/>
            <w:r w:rsidRPr="005C2CC1">
              <w:rPr>
                <w:rFonts w:ascii="Arial" w:eastAsia="Calibri" w:hAnsi="Arial" w:cs="Arial"/>
                <w:kern w:val="2"/>
                <w:sz w:val="20"/>
                <w:szCs w:val="20"/>
                <w:lang w:eastAsia="pl-PL"/>
              </w:rPr>
              <w:t>) nie wcześniej niż drugi kwartał 2020 roku (Q2’20)</w:t>
            </w:r>
          </w:p>
          <w:p w14:paraId="5D6310A0" w14:textId="77777777" w:rsidR="005C2CC1" w:rsidRPr="005C2CC1" w:rsidRDefault="005C2CC1" w:rsidP="005C2CC1">
            <w:pPr>
              <w:suppressLineNumbers/>
              <w:suppressAutoHyphens/>
              <w:spacing w:before="120" w:after="120" w:line="240" w:lineRule="auto"/>
              <w:jc w:val="both"/>
              <w:rPr>
                <w:rFonts w:ascii="Arial" w:eastAsia="Calibri" w:hAnsi="Arial" w:cs="Arial"/>
                <w:i/>
                <w:iCs/>
                <w:kern w:val="2"/>
                <w:sz w:val="20"/>
                <w:szCs w:val="20"/>
                <w:lang w:eastAsia="pl-PL"/>
              </w:rPr>
            </w:pPr>
            <w:r w:rsidRPr="005C2CC1">
              <w:rPr>
                <w:rFonts w:ascii="Arial" w:eastAsia="Calibri" w:hAnsi="Arial" w:cs="Arial"/>
                <w:kern w:val="2"/>
                <w:sz w:val="20"/>
                <w:szCs w:val="20"/>
                <w:lang w:eastAsia="pl-PL"/>
              </w:rPr>
              <w:t xml:space="preserve">Procesor wyposażony minimum 8MB pamięci podręcznej minimum 4 rdzenie, oraz                  w jednostkę kontroli mocy zarządzający własnym zasilaniem oraz dynamicznie zmieniający częstotliwość działania w zależności od zapotrzebowania na wydajność (automatyczne zwiększenie szybkości procesora w sytuacji szczególnego zapotrzebowania na moc obliczeniową), osiągający w teście </w:t>
            </w:r>
            <w:proofErr w:type="spellStart"/>
            <w:r w:rsidRPr="005C2CC1">
              <w:rPr>
                <w:rFonts w:ascii="Arial" w:eastAsia="Calibri" w:hAnsi="Arial" w:cs="Arial"/>
                <w:kern w:val="2"/>
                <w:sz w:val="20"/>
                <w:szCs w:val="20"/>
                <w:lang w:eastAsia="pl-PL"/>
              </w:rPr>
              <w:t>PassMark</w:t>
            </w:r>
            <w:proofErr w:type="spellEnd"/>
            <w:r w:rsidRPr="005C2CC1">
              <w:rPr>
                <w:rFonts w:ascii="Arial" w:eastAsia="Calibri" w:hAnsi="Arial" w:cs="Arial"/>
                <w:kern w:val="2"/>
                <w:sz w:val="20"/>
                <w:szCs w:val="20"/>
                <w:lang w:eastAsia="pl-PL"/>
              </w:rPr>
              <w:t xml:space="preserve"> CPU Mark wynik minimum 8773 punkty (wynik zaproponowanego procesora musi znajdować się na stronie: www.cpubenchmark.net w wykazie na dzień 31.08.2021 – dołączony wydruk ze strony z dnia 31.08.2021 roku)</w:t>
            </w:r>
          </w:p>
        </w:tc>
      </w:tr>
      <w:tr w:rsidR="005C2CC1" w:rsidRPr="005C2CC1" w14:paraId="52D89DEF" w14:textId="77777777" w:rsidTr="005C2CC1">
        <w:trPr>
          <w:cantSplit/>
        </w:trPr>
        <w:tc>
          <w:tcPr>
            <w:tcW w:w="450" w:type="dxa"/>
            <w:shd w:val="clear" w:color="auto" w:fill="auto"/>
            <w:tcMar>
              <w:left w:w="57" w:type="dxa"/>
              <w:right w:w="57" w:type="dxa"/>
            </w:tcMar>
          </w:tcPr>
          <w:p w14:paraId="53DB2AA6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818" w:type="dxa"/>
            <w:shd w:val="clear" w:color="auto" w:fill="auto"/>
            <w:tcMar>
              <w:left w:w="57" w:type="dxa"/>
              <w:right w:w="57" w:type="dxa"/>
            </w:tcMar>
          </w:tcPr>
          <w:p w14:paraId="19FFF33B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Pamięć RAM</w:t>
            </w:r>
          </w:p>
        </w:tc>
        <w:tc>
          <w:tcPr>
            <w:tcW w:w="7797" w:type="dxa"/>
            <w:shd w:val="clear" w:color="auto" w:fill="auto"/>
            <w:tcMar>
              <w:left w:w="57" w:type="dxa"/>
              <w:right w:w="57" w:type="dxa"/>
            </w:tcMar>
          </w:tcPr>
          <w:p w14:paraId="0B22D882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minimum 16 GB pamięci operacyjnej RAM </w:t>
            </w:r>
          </w:p>
        </w:tc>
      </w:tr>
      <w:tr w:rsidR="005C2CC1" w:rsidRPr="005C2CC1" w14:paraId="15F5E598" w14:textId="77777777" w:rsidTr="005C2CC1">
        <w:trPr>
          <w:cantSplit/>
          <w:trHeight w:val="380"/>
        </w:trPr>
        <w:tc>
          <w:tcPr>
            <w:tcW w:w="450" w:type="dxa"/>
            <w:shd w:val="clear" w:color="auto" w:fill="auto"/>
            <w:tcMar>
              <w:left w:w="57" w:type="dxa"/>
              <w:right w:w="57" w:type="dxa"/>
            </w:tcMar>
          </w:tcPr>
          <w:p w14:paraId="5B2FC831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818" w:type="dxa"/>
            <w:shd w:val="clear" w:color="auto" w:fill="auto"/>
            <w:tcMar>
              <w:left w:w="57" w:type="dxa"/>
              <w:right w:w="57" w:type="dxa"/>
            </w:tcMar>
          </w:tcPr>
          <w:p w14:paraId="531FEEFE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Dysk twardy</w:t>
            </w:r>
          </w:p>
        </w:tc>
        <w:tc>
          <w:tcPr>
            <w:tcW w:w="7797" w:type="dxa"/>
            <w:shd w:val="clear" w:color="auto" w:fill="auto"/>
            <w:tcMar>
              <w:left w:w="57" w:type="dxa"/>
              <w:right w:w="57" w:type="dxa"/>
            </w:tcMar>
          </w:tcPr>
          <w:p w14:paraId="0B207565" w14:textId="77777777" w:rsidR="005C2CC1" w:rsidRPr="005C2CC1" w:rsidRDefault="005C2CC1" w:rsidP="005C2CC1">
            <w:pPr>
              <w:widowControl w:val="0"/>
              <w:spacing w:after="0" w:line="360" w:lineRule="auto"/>
              <w:textAlignment w:val="baseline"/>
              <w:rPr>
                <w:rFonts w:ascii="Arial" w:eastAsia="Calibri" w:hAnsi="Arial" w:cs="Arial"/>
                <w:color w:val="00000A"/>
                <w:sz w:val="20"/>
                <w:szCs w:val="20"/>
                <w:lang w:eastAsia="pl-PL"/>
              </w:rPr>
            </w:pPr>
            <w:r w:rsidRPr="005C2CC1">
              <w:rPr>
                <w:rFonts w:ascii="Arial" w:eastAsia="Calibri" w:hAnsi="Arial" w:cs="Arial"/>
                <w:color w:val="00000A"/>
                <w:sz w:val="20"/>
                <w:szCs w:val="20"/>
                <w:lang w:eastAsia="pl-PL"/>
              </w:rPr>
              <w:t xml:space="preserve">Dysk SSD minimum 256 GB, </w:t>
            </w:r>
          </w:p>
          <w:p w14:paraId="7744657A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</w:p>
        </w:tc>
      </w:tr>
      <w:tr w:rsidR="005C2CC1" w:rsidRPr="005C2CC1" w14:paraId="29767726" w14:textId="77777777" w:rsidTr="005C2CC1">
        <w:trPr>
          <w:cantSplit/>
        </w:trPr>
        <w:tc>
          <w:tcPr>
            <w:tcW w:w="450" w:type="dxa"/>
            <w:shd w:val="clear" w:color="auto" w:fill="auto"/>
            <w:tcMar>
              <w:left w:w="57" w:type="dxa"/>
              <w:right w:w="57" w:type="dxa"/>
            </w:tcMar>
          </w:tcPr>
          <w:p w14:paraId="1575BDD4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818" w:type="dxa"/>
            <w:shd w:val="clear" w:color="auto" w:fill="auto"/>
            <w:tcMar>
              <w:left w:w="57" w:type="dxa"/>
              <w:right w:w="57" w:type="dxa"/>
            </w:tcMar>
          </w:tcPr>
          <w:p w14:paraId="61003E0A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Karta graficzna</w:t>
            </w:r>
          </w:p>
        </w:tc>
        <w:tc>
          <w:tcPr>
            <w:tcW w:w="7797" w:type="dxa"/>
            <w:shd w:val="clear" w:color="auto" w:fill="auto"/>
            <w:tcMar>
              <w:left w:w="57" w:type="dxa"/>
              <w:right w:w="57" w:type="dxa"/>
            </w:tcMar>
          </w:tcPr>
          <w:p w14:paraId="6158DF2C" w14:textId="77777777" w:rsidR="005C2CC1" w:rsidRPr="005C2CC1" w:rsidRDefault="005C2CC1" w:rsidP="005C2CC1">
            <w:pPr>
              <w:suppressLineNumbers/>
              <w:suppressAutoHyphens/>
              <w:spacing w:before="120" w:after="120" w:line="240" w:lineRule="auto"/>
              <w:rPr>
                <w:rFonts w:ascii="Arial" w:eastAsia="MS Mincho" w:hAnsi="Arial" w:cs="Arial"/>
                <w:kern w:val="2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kern w:val="2"/>
                <w:sz w:val="20"/>
                <w:szCs w:val="20"/>
                <w:lang w:eastAsia="ar-SA"/>
              </w:rPr>
              <w:t>karta graficzna dedykowana posiadająca pamięć 4 GB GDDR6 z możliwością podłączenia zewnętrznego monitora</w:t>
            </w:r>
          </w:p>
        </w:tc>
      </w:tr>
      <w:tr w:rsidR="005C2CC1" w:rsidRPr="005C2CC1" w14:paraId="3C64A879" w14:textId="77777777" w:rsidTr="005C2CC1">
        <w:trPr>
          <w:cantSplit/>
        </w:trPr>
        <w:tc>
          <w:tcPr>
            <w:tcW w:w="450" w:type="dxa"/>
            <w:shd w:val="clear" w:color="auto" w:fill="auto"/>
            <w:tcMar>
              <w:left w:w="57" w:type="dxa"/>
              <w:right w:w="57" w:type="dxa"/>
            </w:tcMar>
          </w:tcPr>
          <w:p w14:paraId="40C5B051" w14:textId="77777777" w:rsidR="005C2CC1" w:rsidRPr="005C2CC1" w:rsidRDefault="005C2CC1" w:rsidP="005C2CC1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818" w:type="dxa"/>
            <w:shd w:val="clear" w:color="auto" w:fill="auto"/>
            <w:tcMar>
              <w:left w:w="57" w:type="dxa"/>
              <w:right w:w="57" w:type="dxa"/>
            </w:tcMar>
          </w:tcPr>
          <w:p w14:paraId="7B09E026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Ekran LCD</w:t>
            </w:r>
          </w:p>
        </w:tc>
        <w:tc>
          <w:tcPr>
            <w:tcW w:w="7797" w:type="dxa"/>
            <w:shd w:val="clear" w:color="auto" w:fill="auto"/>
            <w:tcMar>
              <w:left w:w="57" w:type="dxa"/>
              <w:right w:w="57" w:type="dxa"/>
            </w:tcMar>
          </w:tcPr>
          <w:p w14:paraId="44E91202" w14:textId="77777777" w:rsidR="005C2CC1" w:rsidRPr="005C2CC1" w:rsidRDefault="005C2CC1" w:rsidP="005C2CC1">
            <w:pPr>
              <w:suppressLineNumbers/>
              <w:suppressAutoHyphens/>
              <w:spacing w:before="120" w:after="12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pl-PL"/>
              </w:rPr>
            </w:pPr>
            <w:proofErr w:type="spellStart"/>
            <w:r w:rsidRPr="005C2CC1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pl-PL"/>
              </w:rPr>
              <w:t>ekran</w:t>
            </w:r>
            <w:proofErr w:type="spellEnd"/>
            <w:r w:rsidRPr="005C2CC1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C2CC1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pl-PL"/>
              </w:rPr>
              <w:t>matowy</w:t>
            </w:r>
            <w:proofErr w:type="spellEnd"/>
            <w:r w:rsidRPr="005C2CC1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 w:rsidRPr="005C2CC1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pl-PL"/>
              </w:rPr>
              <w:t>technologii</w:t>
            </w:r>
            <w:proofErr w:type="spellEnd"/>
            <w:r w:rsidRPr="005C2CC1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pl-PL"/>
              </w:rPr>
              <w:t xml:space="preserve"> LED o </w:t>
            </w:r>
            <w:proofErr w:type="spellStart"/>
            <w:r w:rsidRPr="005C2CC1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pl-PL"/>
              </w:rPr>
              <w:t>przekątnej</w:t>
            </w:r>
            <w:proofErr w:type="spellEnd"/>
            <w:r w:rsidRPr="005C2CC1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pl-PL"/>
              </w:rPr>
              <w:t xml:space="preserve"> minimum 15,6 cala </w:t>
            </w:r>
            <w:proofErr w:type="spellStart"/>
            <w:r w:rsidRPr="005C2CC1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pl-PL"/>
              </w:rPr>
              <w:t>i</w:t>
            </w:r>
            <w:proofErr w:type="spellEnd"/>
            <w:r w:rsidRPr="005C2CC1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C2CC1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pl-PL"/>
              </w:rPr>
              <w:t>rozdzielczości</w:t>
            </w:r>
            <w:proofErr w:type="spellEnd"/>
            <w:r w:rsidRPr="005C2CC1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pl-PL"/>
              </w:rPr>
              <w:t xml:space="preserve"> co </w:t>
            </w:r>
            <w:proofErr w:type="spellStart"/>
            <w:r w:rsidRPr="005C2CC1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pl-PL"/>
              </w:rPr>
              <w:t>najmniej</w:t>
            </w:r>
            <w:proofErr w:type="spellEnd"/>
            <w:r w:rsidRPr="005C2CC1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pl-PL"/>
              </w:rPr>
              <w:t xml:space="preserve"> 1920 x 1080 (</w:t>
            </w:r>
            <w:proofErr w:type="spellStart"/>
            <w:r w:rsidRPr="005C2CC1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pl-PL"/>
              </w:rPr>
              <w:t>FullHD</w:t>
            </w:r>
            <w:proofErr w:type="spellEnd"/>
            <w:r w:rsidRPr="005C2CC1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pl-PL"/>
              </w:rPr>
              <w:t xml:space="preserve">) </w:t>
            </w:r>
            <w:r w:rsidRPr="005C2CC1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C2CC1" w:rsidRPr="005C2CC1" w14:paraId="185AD019" w14:textId="77777777" w:rsidTr="005C2CC1">
        <w:trPr>
          <w:cantSplit/>
        </w:trPr>
        <w:tc>
          <w:tcPr>
            <w:tcW w:w="450" w:type="dxa"/>
            <w:shd w:val="clear" w:color="auto" w:fill="auto"/>
            <w:tcMar>
              <w:left w:w="57" w:type="dxa"/>
              <w:right w:w="57" w:type="dxa"/>
            </w:tcMar>
          </w:tcPr>
          <w:p w14:paraId="7CA00A50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818" w:type="dxa"/>
            <w:shd w:val="clear" w:color="auto" w:fill="auto"/>
            <w:tcMar>
              <w:left w:w="57" w:type="dxa"/>
              <w:right w:w="57" w:type="dxa"/>
            </w:tcMar>
          </w:tcPr>
          <w:p w14:paraId="22B88F88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ind w:right="-57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Kamera</w:t>
            </w:r>
          </w:p>
        </w:tc>
        <w:tc>
          <w:tcPr>
            <w:tcW w:w="7797" w:type="dxa"/>
            <w:shd w:val="clear" w:color="auto" w:fill="auto"/>
            <w:tcMar>
              <w:left w:w="57" w:type="dxa"/>
              <w:right w:w="57" w:type="dxa"/>
            </w:tcMar>
          </w:tcPr>
          <w:p w14:paraId="1D67209C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kamera o rozdzielczości minimum 0,9 </w:t>
            </w:r>
            <w:proofErr w:type="spellStart"/>
            <w:r w:rsidRPr="005C2CC1">
              <w:rPr>
                <w:rFonts w:ascii="Arial" w:eastAsia="Calibri" w:hAnsi="Arial" w:cs="Arial"/>
                <w:sz w:val="20"/>
                <w:szCs w:val="20"/>
                <w:lang w:eastAsia="pl-PL"/>
              </w:rPr>
              <w:t>Mpix</w:t>
            </w:r>
            <w:proofErr w:type="spellEnd"/>
          </w:p>
        </w:tc>
      </w:tr>
      <w:tr w:rsidR="005C2CC1" w:rsidRPr="005C2CC1" w14:paraId="50FC3819" w14:textId="77777777" w:rsidTr="005C2CC1">
        <w:trPr>
          <w:cantSplit/>
        </w:trPr>
        <w:tc>
          <w:tcPr>
            <w:tcW w:w="450" w:type="dxa"/>
            <w:shd w:val="clear" w:color="auto" w:fill="auto"/>
            <w:tcMar>
              <w:left w:w="57" w:type="dxa"/>
              <w:right w:w="57" w:type="dxa"/>
            </w:tcMar>
          </w:tcPr>
          <w:p w14:paraId="6EEE173C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818" w:type="dxa"/>
            <w:shd w:val="clear" w:color="auto" w:fill="auto"/>
            <w:tcMar>
              <w:left w:w="57" w:type="dxa"/>
              <w:right w:w="57" w:type="dxa"/>
            </w:tcMar>
          </w:tcPr>
          <w:p w14:paraId="3EFE55ED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Napęd optyczny</w:t>
            </w:r>
          </w:p>
        </w:tc>
        <w:tc>
          <w:tcPr>
            <w:tcW w:w="7797" w:type="dxa"/>
            <w:shd w:val="clear" w:color="auto" w:fill="auto"/>
            <w:tcMar>
              <w:left w:w="57" w:type="dxa"/>
              <w:right w:w="57" w:type="dxa"/>
            </w:tcMar>
          </w:tcPr>
          <w:p w14:paraId="3E334C20" w14:textId="77777777" w:rsidR="005C2CC1" w:rsidRPr="005C2CC1" w:rsidRDefault="005C2CC1" w:rsidP="005C2CC1">
            <w:pPr>
              <w:tabs>
                <w:tab w:val="left" w:pos="9182"/>
              </w:tabs>
              <w:spacing w:after="0" w:line="360" w:lineRule="auto"/>
              <w:ind w:left="3572" w:hanging="35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</w:t>
            </w:r>
          </w:p>
        </w:tc>
      </w:tr>
      <w:tr w:rsidR="005C2CC1" w:rsidRPr="005C2CC1" w14:paraId="127378CE" w14:textId="77777777" w:rsidTr="005C2CC1">
        <w:trPr>
          <w:cantSplit/>
        </w:trPr>
        <w:tc>
          <w:tcPr>
            <w:tcW w:w="450" w:type="dxa"/>
            <w:shd w:val="clear" w:color="auto" w:fill="auto"/>
            <w:tcMar>
              <w:left w:w="57" w:type="dxa"/>
              <w:right w:w="57" w:type="dxa"/>
            </w:tcMar>
          </w:tcPr>
          <w:p w14:paraId="7700F411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1818" w:type="dxa"/>
            <w:shd w:val="clear" w:color="auto" w:fill="auto"/>
            <w:tcMar>
              <w:left w:w="57" w:type="dxa"/>
              <w:right w:w="57" w:type="dxa"/>
            </w:tcMar>
          </w:tcPr>
          <w:p w14:paraId="7AA019F9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Karta dźwiękowa</w:t>
            </w:r>
          </w:p>
        </w:tc>
        <w:tc>
          <w:tcPr>
            <w:tcW w:w="7797" w:type="dxa"/>
            <w:shd w:val="clear" w:color="auto" w:fill="auto"/>
            <w:tcMar>
              <w:left w:w="57" w:type="dxa"/>
              <w:right w:w="57" w:type="dxa"/>
            </w:tcMar>
          </w:tcPr>
          <w:p w14:paraId="6B115194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Zintegrowana</w:t>
            </w:r>
          </w:p>
        </w:tc>
      </w:tr>
      <w:tr w:rsidR="005C2CC1" w:rsidRPr="005C2CC1" w14:paraId="03E20ADA" w14:textId="77777777" w:rsidTr="005C2CC1">
        <w:trPr>
          <w:cantSplit/>
          <w:trHeight w:val="462"/>
        </w:trPr>
        <w:tc>
          <w:tcPr>
            <w:tcW w:w="450" w:type="dxa"/>
            <w:shd w:val="clear" w:color="auto" w:fill="auto"/>
            <w:tcMar>
              <w:left w:w="57" w:type="dxa"/>
              <w:right w:w="57" w:type="dxa"/>
            </w:tcMar>
          </w:tcPr>
          <w:p w14:paraId="72EE28CF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1818" w:type="dxa"/>
            <w:shd w:val="clear" w:color="auto" w:fill="auto"/>
            <w:tcMar>
              <w:left w:w="57" w:type="dxa"/>
              <w:right w:w="57" w:type="dxa"/>
            </w:tcMar>
          </w:tcPr>
          <w:p w14:paraId="35A09352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ind w:right="-57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Głośniki</w:t>
            </w:r>
          </w:p>
        </w:tc>
        <w:tc>
          <w:tcPr>
            <w:tcW w:w="7797" w:type="dxa"/>
            <w:shd w:val="clear" w:color="auto" w:fill="auto"/>
            <w:tcMar>
              <w:left w:w="57" w:type="dxa"/>
              <w:right w:w="57" w:type="dxa"/>
            </w:tcMar>
          </w:tcPr>
          <w:p w14:paraId="6C409005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wbudowane głośniki stereo</w:t>
            </w:r>
          </w:p>
        </w:tc>
      </w:tr>
      <w:tr w:rsidR="005C2CC1" w:rsidRPr="005C2CC1" w14:paraId="78B3F9B9" w14:textId="77777777" w:rsidTr="005C2CC1">
        <w:trPr>
          <w:cantSplit/>
          <w:trHeight w:val="412"/>
        </w:trPr>
        <w:tc>
          <w:tcPr>
            <w:tcW w:w="450" w:type="dxa"/>
            <w:shd w:val="clear" w:color="auto" w:fill="auto"/>
            <w:tcMar>
              <w:left w:w="57" w:type="dxa"/>
              <w:right w:w="57" w:type="dxa"/>
            </w:tcMar>
          </w:tcPr>
          <w:p w14:paraId="11C70A91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18" w:type="dxa"/>
            <w:shd w:val="clear" w:color="auto" w:fill="auto"/>
            <w:tcMar>
              <w:left w:w="57" w:type="dxa"/>
              <w:right w:w="57" w:type="dxa"/>
            </w:tcMar>
          </w:tcPr>
          <w:p w14:paraId="1BED0716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ind w:right="-57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Mikrofon</w:t>
            </w:r>
          </w:p>
        </w:tc>
        <w:tc>
          <w:tcPr>
            <w:tcW w:w="7797" w:type="dxa"/>
            <w:shd w:val="clear" w:color="auto" w:fill="auto"/>
            <w:tcMar>
              <w:left w:w="57" w:type="dxa"/>
              <w:right w:w="57" w:type="dxa"/>
            </w:tcMar>
          </w:tcPr>
          <w:p w14:paraId="6F35A97C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wbudowany</w:t>
            </w:r>
          </w:p>
        </w:tc>
      </w:tr>
      <w:tr w:rsidR="005C2CC1" w:rsidRPr="005C2CC1" w14:paraId="3CD3E368" w14:textId="77777777" w:rsidTr="005C2CC1">
        <w:trPr>
          <w:cantSplit/>
        </w:trPr>
        <w:tc>
          <w:tcPr>
            <w:tcW w:w="450" w:type="dxa"/>
            <w:shd w:val="clear" w:color="auto" w:fill="auto"/>
            <w:tcMar>
              <w:left w:w="57" w:type="dxa"/>
              <w:right w:w="57" w:type="dxa"/>
            </w:tcMar>
          </w:tcPr>
          <w:p w14:paraId="2B801BD4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818" w:type="dxa"/>
            <w:shd w:val="clear" w:color="auto" w:fill="auto"/>
            <w:tcMar>
              <w:left w:w="57" w:type="dxa"/>
              <w:right w:w="57" w:type="dxa"/>
            </w:tcMar>
          </w:tcPr>
          <w:p w14:paraId="6CB863F6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Łączność</w:t>
            </w:r>
          </w:p>
        </w:tc>
        <w:tc>
          <w:tcPr>
            <w:tcW w:w="7797" w:type="dxa"/>
            <w:shd w:val="clear" w:color="auto" w:fill="auto"/>
            <w:tcMar>
              <w:left w:w="57" w:type="dxa"/>
              <w:right w:w="57" w:type="dxa"/>
            </w:tcMar>
          </w:tcPr>
          <w:p w14:paraId="78DFCD4C" w14:textId="77777777" w:rsidR="005C2CC1" w:rsidRPr="005C2CC1" w:rsidRDefault="005C2CC1" w:rsidP="005C2CC1">
            <w:pPr>
              <w:widowControl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C2CC1">
              <w:rPr>
                <w:rFonts w:ascii="Arial" w:eastAsia="Calibri" w:hAnsi="Arial" w:cs="Arial"/>
                <w:color w:val="00000A"/>
                <w:sz w:val="20"/>
                <w:szCs w:val="20"/>
                <w:lang w:eastAsia="pl-PL"/>
              </w:rPr>
              <w:t xml:space="preserve">wbudowana LAN 10/100/1000 </w:t>
            </w:r>
            <w:proofErr w:type="spellStart"/>
            <w:r w:rsidRPr="005C2CC1">
              <w:rPr>
                <w:rFonts w:ascii="Arial" w:eastAsia="Calibri" w:hAnsi="Arial" w:cs="Arial"/>
                <w:color w:val="00000A"/>
                <w:sz w:val="20"/>
                <w:szCs w:val="20"/>
                <w:lang w:eastAsia="pl-PL"/>
              </w:rPr>
              <w:t>Mbps</w:t>
            </w:r>
            <w:proofErr w:type="spellEnd"/>
            <w:r w:rsidRPr="005C2CC1">
              <w:rPr>
                <w:rFonts w:ascii="Arial" w:eastAsia="Calibri" w:hAnsi="Arial" w:cs="Arial"/>
                <w:color w:val="00000A"/>
                <w:sz w:val="20"/>
                <w:szCs w:val="20"/>
                <w:lang w:eastAsia="pl-PL"/>
              </w:rPr>
              <w:t>, wbudowana karta sieciowa Wi-Fi 5 (802.11 a/b/g/n/</w:t>
            </w:r>
            <w:proofErr w:type="spellStart"/>
            <w:r w:rsidRPr="005C2CC1">
              <w:rPr>
                <w:rFonts w:ascii="Arial" w:eastAsia="Calibri" w:hAnsi="Arial" w:cs="Arial"/>
                <w:color w:val="00000A"/>
                <w:sz w:val="20"/>
                <w:szCs w:val="20"/>
                <w:lang w:eastAsia="pl-PL"/>
              </w:rPr>
              <w:t>ac</w:t>
            </w:r>
            <w:proofErr w:type="spellEnd"/>
            <w:r w:rsidRPr="005C2CC1">
              <w:rPr>
                <w:rFonts w:ascii="Arial" w:eastAsia="Calibri" w:hAnsi="Arial" w:cs="Arial"/>
                <w:color w:val="00000A"/>
                <w:sz w:val="20"/>
                <w:szCs w:val="20"/>
                <w:lang w:eastAsia="pl-PL"/>
              </w:rPr>
              <w:t>/</w:t>
            </w:r>
            <w:proofErr w:type="spellStart"/>
            <w:r w:rsidRPr="005C2CC1">
              <w:rPr>
                <w:rFonts w:ascii="Arial" w:eastAsia="Calibri" w:hAnsi="Arial" w:cs="Arial"/>
                <w:color w:val="00000A"/>
                <w:sz w:val="20"/>
                <w:szCs w:val="20"/>
                <w:lang w:eastAsia="pl-PL"/>
              </w:rPr>
              <w:t>ax</w:t>
            </w:r>
            <w:proofErr w:type="spellEnd"/>
            <w:r w:rsidRPr="005C2CC1">
              <w:rPr>
                <w:rFonts w:ascii="Arial" w:eastAsia="Calibri" w:hAnsi="Arial" w:cs="Arial"/>
                <w:color w:val="00000A"/>
                <w:sz w:val="20"/>
                <w:szCs w:val="20"/>
                <w:lang w:eastAsia="pl-PL"/>
              </w:rPr>
              <w:t>)</w:t>
            </w:r>
          </w:p>
        </w:tc>
      </w:tr>
      <w:tr w:rsidR="005C2CC1" w:rsidRPr="005C2CC1" w14:paraId="53B99D2F" w14:textId="77777777" w:rsidTr="005C2CC1">
        <w:trPr>
          <w:cantSplit/>
        </w:trPr>
        <w:tc>
          <w:tcPr>
            <w:tcW w:w="450" w:type="dxa"/>
            <w:shd w:val="clear" w:color="auto" w:fill="auto"/>
            <w:tcMar>
              <w:left w:w="57" w:type="dxa"/>
              <w:right w:w="57" w:type="dxa"/>
            </w:tcMar>
          </w:tcPr>
          <w:p w14:paraId="27C7DDEE" w14:textId="77777777" w:rsidR="005C2CC1" w:rsidRPr="005C2CC1" w:rsidRDefault="005C2CC1" w:rsidP="005C2CC1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818" w:type="dxa"/>
            <w:shd w:val="clear" w:color="auto" w:fill="auto"/>
            <w:tcMar>
              <w:left w:w="57" w:type="dxa"/>
              <w:right w:w="57" w:type="dxa"/>
            </w:tcMar>
          </w:tcPr>
          <w:p w14:paraId="3999C270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Rodzaj baterii</w:t>
            </w:r>
          </w:p>
        </w:tc>
        <w:tc>
          <w:tcPr>
            <w:tcW w:w="7797" w:type="dxa"/>
            <w:shd w:val="clear" w:color="auto" w:fill="auto"/>
            <w:tcMar>
              <w:left w:w="57" w:type="dxa"/>
              <w:right w:w="57" w:type="dxa"/>
            </w:tcMar>
          </w:tcPr>
          <w:p w14:paraId="5AC50765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rPr>
                <w:rFonts w:ascii="Arial" w:eastAsia="MS Mincho" w:hAnsi="Arial" w:cs="Arial"/>
                <w:sz w:val="20"/>
                <w:szCs w:val="20"/>
                <w:lang w:val="en-US"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val="en-US" w:eastAsia="ar-SA"/>
              </w:rPr>
              <w:t xml:space="preserve">Li-Ion minimum 40 </w:t>
            </w:r>
            <w:proofErr w:type="spellStart"/>
            <w:r w:rsidRPr="005C2CC1">
              <w:rPr>
                <w:rFonts w:ascii="Arial" w:eastAsia="MS Mincho" w:hAnsi="Arial" w:cs="Arial"/>
                <w:sz w:val="20"/>
                <w:szCs w:val="20"/>
                <w:lang w:val="en-US" w:eastAsia="ar-SA"/>
              </w:rPr>
              <w:t>Wh</w:t>
            </w:r>
            <w:proofErr w:type="spellEnd"/>
            <w:r w:rsidRPr="005C2CC1">
              <w:rPr>
                <w:rFonts w:ascii="Arial" w:eastAsia="MS Mincho" w:hAnsi="Arial" w:cs="Arial"/>
                <w:sz w:val="20"/>
                <w:szCs w:val="20"/>
                <w:lang w:val="en-US" w:eastAsia="ar-SA"/>
              </w:rPr>
              <w:t xml:space="preserve"> – minimum 3 Cells</w:t>
            </w:r>
          </w:p>
        </w:tc>
      </w:tr>
      <w:tr w:rsidR="005C2CC1" w:rsidRPr="005C2CC1" w14:paraId="10E6CE5F" w14:textId="77777777" w:rsidTr="005C2CC1">
        <w:trPr>
          <w:cantSplit/>
        </w:trPr>
        <w:tc>
          <w:tcPr>
            <w:tcW w:w="450" w:type="dxa"/>
            <w:shd w:val="clear" w:color="auto" w:fill="auto"/>
            <w:tcMar>
              <w:left w:w="57" w:type="dxa"/>
              <w:right w:w="57" w:type="dxa"/>
            </w:tcMar>
          </w:tcPr>
          <w:p w14:paraId="12CFF8B5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818" w:type="dxa"/>
            <w:shd w:val="clear" w:color="auto" w:fill="auto"/>
            <w:tcMar>
              <w:left w:w="57" w:type="dxa"/>
              <w:right w:w="57" w:type="dxa"/>
            </w:tcMar>
          </w:tcPr>
          <w:p w14:paraId="4F84E90E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Złącza zewnętrzne</w:t>
            </w:r>
          </w:p>
        </w:tc>
        <w:tc>
          <w:tcPr>
            <w:tcW w:w="7797" w:type="dxa"/>
            <w:shd w:val="clear" w:color="auto" w:fill="auto"/>
            <w:tcMar>
              <w:left w:w="57" w:type="dxa"/>
              <w:right w:w="57" w:type="dxa"/>
            </w:tcMar>
          </w:tcPr>
          <w:p w14:paraId="38EDABDB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 xml:space="preserve">Co najmniej 2 złącza USB </w:t>
            </w:r>
          </w:p>
        </w:tc>
      </w:tr>
      <w:tr w:rsidR="005C2CC1" w:rsidRPr="005C2CC1" w14:paraId="373B37FE" w14:textId="77777777" w:rsidTr="005C2CC1">
        <w:trPr>
          <w:cantSplit/>
        </w:trPr>
        <w:tc>
          <w:tcPr>
            <w:tcW w:w="450" w:type="dxa"/>
            <w:shd w:val="clear" w:color="auto" w:fill="auto"/>
            <w:tcMar>
              <w:left w:w="57" w:type="dxa"/>
              <w:right w:w="57" w:type="dxa"/>
            </w:tcMar>
          </w:tcPr>
          <w:p w14:paraId="0187D5E0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lastRenderedPageBreak/>
              <w:t>14</w:t>
            </w:r>
          </w:p>
        </w:tc>
        <w:tc>
          <w:tcPr>
            <w:tcW w:w="1818" w:type="dxa"/>
            <w:shd w:val="clear" w:color="auto" w:fill="auto"/>
            <w:tcMar>
              <w:left w:w="57" w:type="dxa"/>
              <w:right w:w="57" w:type="dxa"/>
            </w:tcMar>
          </w:tcPr>
          <w:p w14:paraId="5324B12A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System Operacyjny</w:t>
            </w:r>
          </w:p>
        </w:tc>
        <w:tc>
          <w:tcPr>
            <w:tcW w:w="7797" w:type="dxa"/>
            <w:shd w:val="clear" w:color="auto" w:fill="auto"/>
            <w:tcMar>
              <w:left w:w="57" w:type="dxa"/>
              <w:right w:w="57" w:type="dxa"/>
            </w:tcMar>
          </w:tcPr>
          <w:p w14:paraId="41AD7A57" w14:textId="77777777" w:rsidR="005C2CC1" w:rsidRPr="005C2CC1" w:rsidRDefault="005C2CC1" w:rsidP="005C2CC1">
            <w:pPr>
              <w:suppressLineNumbers/>
              <w:suppressAutoHyphens/>
              <w:spacing w:before="120" w:after="120" w:line="240" w:lineRule="auto"/>
              <w:jc w:val="both"/>
              <w:rPr>
                <w:rFonts w:ascii="Arial" w:eastAsia="MS Mincho" w:hAnsi="Arial" w:cs="Arial"/>
                <w:kern w:val="2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kern w:val="2"/>
                <w:sz w:val="20"/>
                <w:szCs w:val="20"/>
                <w:lang w:eastAsia="ar-SA"/>
              </w:rPr>
              <w:t>Preinstalowany system operacyjny o architekturze x86 64 bit w polskiej wersji językowej zapewniający rejestrację konta komputera w domenie Active Directory z poziomu stacji roboczej przy użyciu konta administratora domeny umożliwiający pracę w domenie. Licencja i oprogramowanie muszą być nowe, nieużywane, nigdy wcześniej nie aktywowane.</w:t>
            </w:r>
          </w:p>
        </w:tc>
      </w:tr>
      <w:tr w:rsidR="005C2CC1" w:rsidRPr="005C2CC1" w14:paraId="4BC37441" w14:textId="77777777" w:rsidTr="005C2CC1">
        <w:trPr>
          <w:cantSplit/>
          <w:trHeight w:val="444"/>
        </w:trPr>
        <w:tc>
          <w:tcPr>
            <w:tcW w:w="450" w:type="dxa"/>
            <w:shd w:val="clear" w:color="auto" w:fill="auto"/>
            <w:tcMar>
              <w:left w:w="57" w:type="dxa"/>
              <w:right w:w="57" w:type="dxa"/>
            </w:tcMar>
          </w:tcPr>
          <w:p w14:paraId="75DFE3B0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818" w:type="dxa"/>
            <w:shd w:val="clear" w:color="auto" w:fill="auto"/>
            <w:tcMar>
              <w:left w:w="57" w:type="dxa"/>
              <w:right w:w="57" w:type="dxa"/>
            </w:tcMar>
          </w:tcPr>
          <w:p w14:paraId="292EBDAA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Klawiatura</w:t>
            </w:r>
          </w:p>
        </w:tc>
        <w:tc>
          <w:tcPr>
            <w:tcW w:w="7797" w:type="dxa"/>
            <w:shd w:val="clear" w:color="auto" w:fill="auto"/>
            <w:tcMar>
              <w:left w:w="57" w:type="dxa"/>
              <w:right w:w="57" w:type="dxa"/>
            </w:tcMar>
          </w:tcPr>
          <w:p w14:paraId="012EFDCD" w14:textId="77777777" w:rsidR="005C2CC1" w:rsidRPr="005C2CC1" w:rsidRDefault="005C2CC1" w:rsidP="005C2CC1">
            <w:pPr>
              <w:widowControl w:val="0"/>
              <w:spacing w:after="0" w:line="360" w:lineRule="auto"/>
              <w:textAlignment w:val="baseline"/>
              <w:rPr>
                <w:rFonts w:ascii="Arial" w:eastAsia="Calibri" w:hAnsi="Arial" w:cs="Arial"/>
                <w:color w:val="00000A"/>
                <w:sz w:val="20"/>
                <w:szCs w:val="20"/>
                <w:lang w:eastAsia="pl-PL"/>
              </w:rPr>
            </w:pPr>
            <w:r w:rsidRPr="005C2CC1">
              <w:rPr>
                <w:rFonts w:ascii="Arial" w:eastAsia="Calibri" w:hAnsi="Arial" w:cs="Arial"/>
                <w:color w:val="00000A"/>
                <w:sz w:val="20"/>
                <w:szCs w:val="20"/>
                <w:lang w:eastAsia="pl-PL"/>
              </w:rPr>
              <w:t>QWERTY</w:t>
            </w:r>
          </w:p>
          <w:p w14:paraId="02CB4930" w14:textId="77777777" w:rsidR="005C2CC1" w:rsidRPr="005C2CC1" w:rsidRDefault="005C2CC1" w:rsidP="005C2CC1">
            <w:pPr>
              <w:suppressLineNumbers/>
              <w:tabs>
                <w:tab w:val="left" w:pos="9182"/>
              </w:tabs>
              <w:suppressAutoHyphens/>
              <w:spacing w:after="0" w:line="360" w:lineRule="auto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</w:p>
        </w:tc>
      </w:tr>
      <w:tr w:rsidR="005C2CC1" w:rsidRPr="005C2CC1" w14:paraId="0263554C" w14:textId="77777777" w:rsidTr="005C2CC1">
        <w:trPr>
          <w:cantSplit/>
          <w:trHeight w:val="440"/>
        </w:trPr>
        <w:tc>
          <w:tcPr>
            <w:tcW w:w="450" w:type="dxa"/>
            <w:shd w:val="clear" w:color="auto" w:fill="auto"/>
            <w:tcMar>
              <w:left w:w="57" w:type="dxa"/>
              <w:right w:w="57" w:type="dxa"/>
            </w:tcMar>
          </w:tcPr>
          <w:p w14:paraId="244FC155" w14:textId="77777777" w:rsidR="005C2CC1" w:rsidRPr="005C2CC1" w:rsidRDefault="005C2CC1" w:rsidP="005C2CC1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818" w:type="dxa"/>
            <w:shd w:val="clear" w:color="auto" w:fill="auto"/>
            <w:tcMar>
              <w:left w:w="57" w:type="dxa"/>
              <w:right w:w="57" w:type="dxa"/>
            </w:tcMar>
          </w:tcPr>
          <w:p w14:paraId="22B8B1B2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Klawiatura numeryczna</w:t>
            </w:r>
          </w:p>
        </w:tc>
        <w:tc>
          <w:tcPr>
            <w:tcW w:w="7797" w:type="dxa"/>
            <w:shd w:val="clear" w:color="auto" w:fill="auto"/>
            <w:tcMar>
              <w:left w:w="57" w:type="dxa"/>
              <w:right w:w="57" w:type="dxa"/>
            </w:tcMar>
          </w:tcPr>
          <w:p w14:paraId="2285CF02" w14:textId="77777777" w:rsidR="005C2CC1" w:rsidRPr="005C2CC1" w:rsidRDefault="005C2CC1" w:rsidP="005C2CC1">
            <w:pPr>
              <w:suppressLineNumbers/>
              <w:tabs>
                <w:tab w:val="left" w:pos="9182"/>
              </w:tabs>
              <w:suppressAutoHyphens/>
              <w:spacing w:after="0" w:line="360" w:lineRule="auto"/>
              <w:ind w:left="3572" w:hanging="3572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Tak</w:t>
            </w:r>
          </w:p>
        </w:tc>
      </w:tr>
      <w:tr w:rsidR="005C2CC1" w:rsidRPr="005C2CC1" w14:paraId="28BC4958" w14:textId="77777777" w:rsidTr="005C2CC1">
        <w:trPr>
          <w:cantSplit/>
        </w:trPr>
        <w:tc>
          <w:tcPr>
            <w:tcW w:w="450" w:type="dxa"/>
            <w:shd w:val="clear" w:color="auto" w:fill="auto"/>
            <w:tcMar>
              <w:left w:w="57" w:type="dxa"/>
              <w:right w:w="57" w:type="dxa"/>
            </w:tcMar>
          </w:tcPr>
          <w:p w14:paraId="37CC08B8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818" w:type="dxa"/>
            <w:shd w:val="clear" w:color="auto" w:fill="auto"/>
            <w:tcMar>
              <w:left w:w="57" w:type="dxa"/>
              <w:right w:w="57" w:type="dxa"/>
            </w:tcMar>
          </w:tcPr>
          <w:p w14:paraId="297758F5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ind w:right="-57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Wyposażenie</w:t>
            </w:r>
          </w:p>
        </w:tc>
        <w:tc>
          <w:tcPr>
            <w:tcW w:w="7797" w:type="dxa"/>
            <w:shd w:val="clear" w:color="auto" w:fill="auto"/>
            <w:tcMar>
              <w:left w:w="57" w:type="dxa"/>
              <w:right w:w="57" w:type="dxa"/>
            </w:tcMar>
          </w:tcPr>
          <w:p w14:paraId="629C7EE0" w14:textId="77777777" w:rsidR="005C2CC1" w:rsidRPr="005C2CC1" w:rsidRDefault="005C2CC1" w:rsidP="005C2CC1">
            <w:pPr>
              <w:suppressLineNumbers/>
              <w:suppressAutoHyphens/>
              <w:spacing w:after="0" w:line="360" w:lineRule="auto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5C2CC1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zasilacz sieciowy, Czytnik kart pamięci SD</w:t>
            </w:r>
          </w:p>
        </w:tc>
      </w:tr>
    </w:tbl>
    <w:p w14:paraId="0DF88EF5" w14:textId="77777777" w:rsidR="005C2CC1" w:rsidRPr="005C2CC1" w:rsidRDefault="005C2CC1" w:rsidP="005C2CC1">
      <w:pPr>
        <w:tabs>
          <w:tab w:val="right" w:leader="dot" w:pos="2835"/>
          <w:tab w:val="right" w:leader="dot" w:pos="5670"/>
        </w:tabs>
        <w:spacing w:after="0" w:line="360" w:lineRule="auto"/>
        <w:rPr>
          <w:rFonts w:cstheme="minorHAnsi"/>
          <w:sz w:val="24"/>
          <w:szCs w:val="24"/>
        </w:rPr>
      </w:pPr>
    </w:p>
    <w:p w14:paraId="3CD7BFD7" w14:textId="77777777" w:rsidR="005C2CC1" w:rsidRDefault="005C2CC1" w:rsidP="005C2CC1">
      <w:pPr>
        <w:pStyle w:val="Akapitzlist"/>
        <w:tabs>
          <w:tab w:val="right" w:leader="dot" w:pos="2835"/>
          <w:tab w:val="right" w:leader="dot" w:pos="5670"/>
        </w:tabs>
        <w:spacing w:after="0" w:line="360" w:lineRule="auto"/>
        <w:rPr>
          <w:rFonts w:cstheme="minorHAnsi"/>
          <w:sz w:val="24"/>
          <w:szCs w:val="24"/>
        </w:rPr>
      </w:pPr>
    </w:p>
    <w:p w14:paraId="36F496D0" w14:textId="77777777" w:rsidR="005C2CC1" w:rsidRDefault="005C2CC1" w:rsidP="001E4B1B">
      <w:pPr>
        <w:pStyle w:val="Akapitzlist"/>
        <w:tabs>
          <w:tab w:val="right" w:leader="dot" w:pos="2835"/>
          <w:tab w:val="right" w:leader="dot" w:pos="5670"/>
        </w:tabs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2726C681" w14:textId="77777777" w:rsidR="005C2CC1" w:rsidRDefault="005C2CC1" w:rsidP="001E4B1B">
      <w:pPr>
        <w:pStyle w:val="Akapitzlist"/>
        <w:tabs>
          <w:tab w:val="right" w:leader="dot" w:pos="2835"/>
          <w:tab w:val="right" w:leader="dot" w:pos="5670"/>
        </w:tabs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121608F9" w14:textId="604A8D97" w:rsidR="00D27E04" w:rsidRPr="0063609D" w:rsidRDefault="00D27E04" w:rsidP="001E4B1B">
      <w:pPr>
        <w:pStyle w:val="Akapitzlist"/>
        <w:tabs>
          <w:tab w:val="right" w:leader="dot" w:pos="2835"/>
          <w:tab w:val="right" w:leader="dot" w:pos="5670"/>
        </w:tabs>
        <w:spacing w:after="0" w:line="360" w:lineRule="auto"/>
        <w:jc w:val="right"/>
        <w:rPr>
          <w:rFonts w:cstheme="minorHAnsi"/>
          <w:sz w:val="24"/>
          <w:szCs w:val="24"/>
        </w:rPr>
      </w:pPr>
      <w:r w:rsidRPr="0063609D">
        <w:rPr>
          <w:rFonts w:cstheme="minorHAnsi"/>
          <w:sz w:val="24"/>
          <w:szCs w:val="24"/>
        </w:rPr>
        <w:t xml:space="preserve">miejscowość, dnia: </w:t>
      </w:r>
      <w:r w:rsidRPr="0063609D">
        <w:rPr>
          <w:rFonts w:cstheme="minorHAnsi"/>
          <w:sz w:val="24"/>
          <w:szCs w:val="24"/>
        </w:rPr>
        <w:tab/>
      </w:r>
      <w:r w:rsidRPr="0063609D">
        <w:rPr>
          <w:rFonts w:cstheme="minorHAnsi"/>
          <w:sz w:val="24"/>
          <w:szCs w:val="24"/>
        </w:rPr>
        <w:tab/>
      </w:r>
    </w:p>
    <w:p w14:paraId="7263021C" w14:textId="77777777" w:rsidR="00D27E04" w:rsidRPr="0063609D" w:rsidRDefault="00D27E04" w:rsidP="001E4B1B">
      <w:pPr>
        <w:pStyle w:val="Akapitzlist"/>
        <w:tabs>
          <w:tab w:val="center" w:leader="dot" w:pos="2835"/>
        </w:tabs>
        <w:spacing w:after="0" w:line="360" w:lineRule="auto"/>
        <w:ind w:left="360"/>
        <w:jc w:val="right"/>
        <w:rPr>
          <w:rFonts w:cstheme="minorHAnsi"/>
          <w:sz w:val="24"/>
          <w:szCs w:val="24"/>
        </w:rPr>
      </w:pPr>
      <w:r w:rsidRPr="0063609D">
        <w:rPr>
          <w:rFonts w:cstheme="minorHAnsi"/>
          <w:sz w:val="24"/>
          <w:szCs w:val="24"/>
        </w:rPr>
        <w:tab/>
        <w:t xml:space="preserve"> </w:t>
      </w:r>
    </w:p>
    <w:p w14:paraId="5B54DB37" w14:textId="77777777" w:rsidR="00D27E04" w:rsidRPr="0063609D" w:rsidRDefault="00D27E04" w:rsidP="001E4B1B">
      <w:pPr>
        <w:pStyle w:val="Akapitzlist"/>
        <w:tabs>
          <w:tab w:val="center" w:leader="dot" w:pos="2835"/>
        </w:tabs>
        <w:spacing w:after="0" w:line="360" w:lineRule="auto"/>
        <w:ind w:left="360"/>
        <w:jc w:val="right"/>
        <w:rPr>
          <w:rFonts w:cstheme="minorHAnsi"/>
          <w:sz w:val="24"/>
          <w:szCs w:val="24"/>
        </w:rPr>
      </w:pPr>
      <w:r w:rsidRPr="0063609D">
        <w:rPr>
          <w:rFonts w:cstheme="minorHAnsi"/>
          <w:sz w:val="24"/>
          <w:szCs w:val="24"/>
        </w:rPr>
        <w:t xml:space="preserve">(podpis </w:t>
      </w:r>
      <w:r w:rsidR="002D621B" w:rsidRPr="0063609D">
        <w:rPr>
          <w:rFonts w:cstheme="minorHAnsi"/>
          <w:sz w:val="24"/>
          <w:szCs w:val="24"/>
        </w:rPr>
        <w:t xml:space="preserve">i pieczęć </w:t>
      </w:r>
      <w:r w:rsidRPr="0063609D">
        <w:rPr>
          <w:rFonts w:cstheme="minorHAnsi"/>
          <w:sz w:val="24"/>
          <w:szCs w:val="24"/>
        </w:rPr>
        <w:t>osoby uprawnionej do reprezentacji)</w:t>
      </w:r>
      <w:bookmarkEnd w:id="0"/>
    </w:p>
    <w:sectPr w:rsidR="00D27E04" w:rsidRPr="0063609D" w:rsidSect="005C2CC1">
      <w:headerReference w:type="default" r:id="rId8"/>
      <w:footerReference w:type="default" r:id="rId9"/>
      <w:pgSz w:w="11906" w:h="16838"/>
      <w:pgMar w:top="993" w:right="1133" w:bottom="1417" w:left="993" w:header="284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3A5A" w14:textId="77777777" w:rsidR="008778EA" w:rsidRDefault="008778EA" w:rsidP="00583207">
      <w:pPr>
        <w:spacing w:after="0" w:line="240" w:lineRule="auto"/>
      </w:pPr>
      <w:r>
        <w:separator/>
      </w:r>
    </w:p>
  </w:endnote>
  <w:endnote w:type="continuationSeparator" w:id="0">
    <w:p w14:paraId="14142069" w14:textId="77777777" w:rsidR="008778EA" w:rsidRDefault="008778EA" w:rsidP="0058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08052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879D196" w14:textId="77777777" w:rsidR="00583207" w:rsidRPr="00F3017A" w:rsidRDefault="00A80EBD" w:rsidP="00F3017A">
        <w:pPr>
          <w:pStyle w:val="Stopka"/>
          <w:jc w:val="center"/>
          <w:rPr>
            <w:sz w:val="24"/>
            <w:szCs w:val="24"/>
          </w:rPr>
        </w:pPr>
        <w:r w:rsidRPr="00A80EBD">
          <w:rPr>
            <w:sz w:val="24"/>
            <w:szCs w:val="24"/>
          </w:rPr>
          <w:fldChar w:fldCharType="begin"/>
        </w:r>
        <w:r w:rsidRPr="00A80EBD">
          <w:rPr>
            <w:sz w:val="24"/>
            <w:szCs w:val="24"/>
          </w:rPr>
          <w:instrText>PAGE   \* MERGEFORMAT</w:instrText>
        </w:r>
        <w:r w:rsidRPr="00A80EBD">
          <w:rPr>
            <w:sz w:val="24"/>
            <w:szCs w:val="24"/>
          </w:rPr>
          <w:fldChar w:fldCharType="separate"/>
        </w:r>
        <w:r w:rsidRPr="00A80EBD">
          <w:rPr>
            <w:sz w:val="24"/>
            <w:szCs w:val="24"/>
          </w:rPr>
          <w:t>2</w:t>
        </w:r>
        <w:r w:rsidRPr="00A80EB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B213" w14:textId="77777777" w:rsidR="008778EA" w:rsidRDefault="008778EA" w:rsidP="00583207">
      <w:pPr>
        <w:spacing w:after="0" w:line="240" w:lineRule="auto"/>
      </w:pPr>
      <w:r>
        <w:separator/>
      </w:r>
    </w:p>
  </w:footnote>
  <w:footnote w:type="continuationSeparator" w:id="0">
    <w:p w14:paraId="652F88F2" w14:textId="77777777" w:rsidR="008778EA" w:rsidRDefault="008778EA" w:rsidP="0058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A248" w14:textId="77777777" w:rsidR="00583207" w:rsidRPr="00583207" w:rsidRDefault="003E73CC" w:rsidP="00583207">
    <w:pPr>
      <w:pStyle w:val="Nagwek"/>
    </w:pPr>
    <w:r>
      <w:rPr>
        <w:noProof/>
      </w:rPr>
      <w:drawing>
        <wp:inline distT="0" distB="0" distL="0" distR="0" wp14:anchorId="7D2AA67D" wp14:editId="6841F993">
          <wp:extent cx="5760085" cy="490801"/>
          <wp:effectExtent l="0" t="0" r="0" b="5080"/>
          <wp:docPr id="9" name="Obraz1" descr="Obraz zawiera logotyp i napis Fundusze Europejskie Programu Regionalnego, flagę i napis Rzeczpospolita Polska, logo i napis Małopolska oraz flagę i napis Unia Europejska Europejski Fundusz Społeczn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490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2FB8"/>
    <w:multiLevelType w:val="hybridMultilevel"/>
    <w:tmpl w:val="D7962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4F7C"/>
    <w:multiLevelType w:val="hybridMultilevel"/>
    <w:tmpl w:val="0C22C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32DED"/>
    <w:multiLevelType w:val="hybridMultilevel"/>
    <w:tmpl w:val="555C21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7A6219"/>
    <w:multiLevelType w:val="hybridMultilevel"/>
    <w:tmpl w:val="4B345B62"/>
    <w:lvl w:ilvl="0" w:tplc="8ACACB7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6620A"/>
    <w:multiLevelType w:val="hybridMultilevel"/>
    <w:tmpl w:val="E6C6F26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094534B"/>
    <w:multiLevelType w:val="hybridMultilevel"/>
    <w:tmpl w:val="4F54D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53DB6"/>
    <w:multiLevelType w:val="hybridMultilevel"/>
    <w:tmpl w:val="807A48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76426E"/>
    <w:multiLevelType w:val="hybridMultilevel"/>
    <w:tmpl w:val="77C2A7D0"/>
    <w:lvl w:ilvl="0" w:tplc="6C8EF6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07DF6"/>
    <w:multiLevelType w:val="multilevel"/>
    <w:tmpl w:val="486CABC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7B17EA"/>
    <w:multiLevelType w:val="hybridMultilevel"/>
    <w:tmpl w:val="A3C0A884"/>
    <w:lvl w:ilvl="0" w:tplc="3D0A37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00DCD"/>
    <w:multiLevelType w:val="hybridMultilevel"/>
    <w:tmpl w:val="37B8E564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950E8"/>
    <w:multiLevelType w:val="hybridMultilevel"/>
    <w:tmpl w:val="203AAC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2F3B0D"/>
    <w:multiLevelType w:val="hybridMultilevel"/>
    <w:tmpl w:val="2F9E2E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76156D"/>
    <w:multiLevelType w:val="multilevel"/>
    <w:tmpl w:val="30EC23C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BCE0B92"/>
    <w:multiLevelType w:val="hybridMultilevel"/>
    <w:tmpl w:val="0C1E50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BC2017"/>
    <w:multiLevelType w:val="hybridMultilevel"/>
    <w:tmpl w:val="A404D0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DB79EA"/>
    <w:multiLevelType w:val="multilevel"/>
    <w:tmpl w:val="C804D8F2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767F67"/>
    <w:multiLevelType w:val="hybridMultilevel"/>
    <w:tmpl w:val="E27662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0E5217"/>
    <w:multiLevelType w:val="hybridMultilevel"/>
    <w:tmpl w:val="00C0F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9"/>
  </w:num>
  <w:num w:numId="5">
    <w:abstractNumId w:val="11"/>
  </w:num>
  <w:num w:numId="6">
    <w:abstractNumId w:val="11"/>
  </w:num>
  <w:num w:numId="7">
    <w:abstractNumId w:val="2"/>
  </w:num>
  <w:num w:numId="8">
    <w:abstractNumId w:val="12"/>
  </w:num>
  <w:num w:numId="9">
    <w:abstractNumId w:val="17"/>
  </w:num>
  <w:num w:numId="10">
    <w:abstractNumId w:val="6"/>
  </w:num>
  <w:num w:numId="11">
    <w:abstractNumId w:val="5"/>
  </w:num>
  <w:num w:numId="12">
    <w:abstractNumId w:val="1"/>
  </w:num>
  <w:num w:numId="13">
    <w:abstractNumId w:val="18"/>
  </w:num>
  <w:num w:numId="14">
    <w:abstractNumId w:val="0"/>
  </w:num>
  <w:num w:numId="15">
    <w:abstractNumId w:val="10"/>
  </w:num>
  <w:num w:numId="16">
    <w:abstractNumId w:val="13"/>
  </w:num>
  <w:num w:numId="17">
    <w:abstractNumId w:val="16"/>
  </w:num>
  <w:num w:numId="18">
    <w:abstractNumId w:val="8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59"/>
    <w:rsid w:val="000051B2"/>
    <w:rsid w:val="000073BF"/>
    <w:rsid w:val="000336E1"/>
    <w:rsid w:val="00040909"/>
    <w:rsid w:val="0005646F"/>
    <w:rsid w:val="00076D92"/>
    <w:rsid w:val="000A18E8"/>
    <w:rsid w:val="000B5E2F"/>
    <w:rsid w:val="000D38C1"/>
    <w:rsid w:val="000E581C"/>
    <w:rsid w:val="001066F0"/>
    <w:rsid w:val="0014599C"/>
    <w:rsid w:val="00166078"/>
    <w:rsid w:val="00194264"/>
    <w:rsid w:val="001E4B1B"/>
    <w:rsid w:val="001F78E6"/>
    <w:rsid w:val="00204A3A"/>
    <w:rsid w:val="00210197"/>
    <w:rsid w:val="00245529"/>
    <w:rsid w:val="0026072A"/>
    <w:rsid w:val="00271594"/>
    <w:rsid w:val="00277F05"/>
    <w:rsid w:val="002A4A5D"/>
    <w:rsid w:val="002B1FA6"/>
    <w:rsid w:val="002B5079"/>
    <w:rsid w:val="002D621B"/>
    <w:rsid w:val="002E1A62"/>
    <w:rsid w:val="002E56FA"/>
    <w:rsid w:val="00391294"/>
    <w:rsid w:val="00393A26"/>
    <w:rsid w:val="003C67E1"/>
    <w:rsid w:val="003C761D"/>
    <w:rsid w:val="003D5F56"/>
    <w:rsid w:val="003E73CC"/>
    <w:rsid w:val="003F5416"/>
    <w:rsid w:val="00446993"/>
    <w:rsid w:val="00446FA3"/>
    <w:rsid w:val="00457004"/>
    <w:rsid w:val="004923C5"/>
    <w:rsid w:val="00494E7F"/>
    <w:rsid w:val="00505060"/>
    <w:rsid w:val="005237B3"/>
    <w:rsid w:val="00526E48"/>
    <w:rsid w:val="00547DEE"/>
    <w:rsid w:val="00561B66"/>
    <w:rsid w:val="00583207"/>
    <w:rsid w:val="005904CE"/>
    <w:rsid w:val="005A29C3"/>
    <w:rsid w:val="005C2CC1"/>
    <w:rsid w:val="005C59FE"/>
    <w:rsid w:val="005D0C7D"/>
    <w:rsid w:val="00607CC3"/>
    <w:rsid w:val="00626FB8"/>
    <w:rsid w:val="00634D01"/>
    <w:rsid w:val="0063609D"/>
    <w:rsid w:val="00643ABB"/>
    <w:rsid w:val="00644290"/>
    <w:rsid w:val="00670F50"/>
    <w:rsid w:val="00671EE5"/>
    <w:rsid w:val="006934F8"/>
    <w:rsid w:val="006936DC"/>
    <w:rsid w:val="006969A8"/>
    <w:rsid w:val="006B2429"/>
    <w:rsid w:val="006E7A69"/>
    <w:rsid w:val="006F00CE"/>
    <w:rsid w:val="006F0E04"/>
    <w:rsid w:val="006F599F"/>
    <w:rsid w:val="007023A7"/>
    <w:rsid w:val="00710385"/>
    <w:rsid w:val="00715408"/>
    <w:rsid w:val="00716D43"/>
    <w:rsid w:val="00742CA9"/>
    <w:rsid w:val="00746491"/>
    <w:rsid w:val="00765BAA"/>
    <w:rsid w:val="00766B50"/>
    <w:rsid w:val="00770F1C"/>
    <w:rsid w:val="00772369"/>
    <w:rsid w:val="00796815"/>
    <w:rsid w:val="007A40D6"/>
    <w:rsid w:val="007B4D19"/>
    <w:rsid w:val="007D183B"/>
    <w:rsid w:val="007D686B"/>
    <w:rsid w:val="007F2262"/>
    <w:rsid w:val="00806628"/>
    <w:rsid w:val="00816D37"/>
    <w:rsid w:val="00824B28"/>
    <w:rsid w:val="0082750D"/>
    <w:rsid w:val="0085555C"/>
    <w:rsid w:val="00872C92"/>
    <w:rsid w:val="008778EA"/>
    <w:rsid w:val="00885339"/>
    <w:rsid w:val="008B454C"/>
    <w:rsid w:val="008D660E"/>
    <w:rsid w:val="008E1251"/>
    <w:rsid w:val="008F12B7"/>
    <w:rsid w:val="008F5C03"/>
    <w:rsid w:val="00905EB5"/>
    <w:rsid w:val="00922A15"/>
    <w:rsid w:val="00937A43"/>
    <w:rsid w:val="00976814"/>
    <w:rsid w:val="0099025C"/>
    <w:rsid w:val="009A1418"/>
    <w:rsid w:val="009A46FC"/>
    <w:rsid w:val="009D7F1B"/>
    <w:rsid w:val="009F7092"/>
    <w:rsid w:val="00A76C1E"/>
    <w:rsid w:val="00A80EBD"/>
    <w:rsid w:val="00A8734B"/>
    <w:rsid w:val="00A929FA"/>
    <w:rsid w:val="00A95652"/>
    <w:rsid w:val="00A95A7D"/>
    <w:rsid w:val="00AC16F4"/>
    <w:rsid w:val="00AC5E39"/>
    <w:rsid w:val="00AF15F5"/>
    <w:rsid w:val="00B036A6"/>
    <w:rsid w:val="00B07421"/>
    <w:rsid w:val="00B303E7"/>
    <w:rsid w:val="00B9023D"/>
    <w:rsid w:val="00B922AE"/>
    <w:rsid w:val="00B951A1"/>
    <w:rsid w:val="00BA39F4"/>
    <w:rsid w:val="00C307CA"/>
    <w:rsid w:val="00C417A1"/>
    <w:rsid w:val="00C51C2D"/>
    <w:rsid w:val="00C62654"/>
    <w:rsid w:val="00C71EF9"/>
    <w:rsid w:val="00CD5975"/>
    <w:rsid w:val="00D25410"/>
    <w:rsid w:val="00D27E04"/>
    <w:rsid w:val="00D32FA5"/>
    <w:rsid w:val="00D4483B"/>
    <w:rsid w:val="00D63819"/>
    <w:rsid w:val="00D64938"/>
    <w:rsid w:val="00D64EA7"/>
    <w:rsid w:val="00D753FA"/>
    <w:rsid w:val="00D816E1"/>
    <w:rsid w:val="00D82D6F"/>
    <w:rsid w:val="00D9683B"/>
    <w:rsid w:val="00DE3592"/>
    <w:rsid w:val="00E07116"/>
    <w:rsid w:val="00E63E4F"/>
    <w:rsid w:val="00E66C63"/>
    <w:rsid w:val="00E83A59"/>
    <w:rsid w:val="00E94421"/>
    <w:rsid w:val="00EA7B2C"/>
    <w:rsid w:val="00EB3C6A"/>
    <w:rsid w:val="00EC0115"/>
    <w:rsid w:val="00EC6821"/>
    <w:rsid w:val="00EE1C9F"/>
    <w:rsid w:val="00F0401B"/>
    <w:rsid w:val="00F265EE"/>
    <w:rsid w:val="00F3017A"/>
    <w:rsid w:val="00F92EC0"/>
    <w:rsid w:val="00F9610C"/>
    <w:rsid w:val="00FC0CAF"/>
    <w:rsid w:val="00FF0CAA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05D6B"/>
  <w15:chartTrackingRefBased/>
  <w15:docId w15:val="{2081FC1D-DFB1-4A85-ADB4-63E91F04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3A59"/>
    <w:pPr>
      <w:suppressAutoHyphens/>
      <w:autoSpaceDN w:val="0"/>
      <w:spacing w:before="240" w:after="240" w:line="240" w:lineRule="auto"/>
      <w:textAlignment w:val="baseline"/>
      <w:outlineLvl w:val="1"/>
    </w:pPr>
    <w:rPr>
      <w:rFonts w:eastAsia="NSimSun" w:cs="Arial"/>
      <w:b/>
      <w:kern w:val="3"/>
      <w:sz w:val="24"/>
      <w:szCs w:val="24"/>
      <w:lang w:eastAsia="zh-CN" w:bidi="hi-IN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E83A59"/>
    <w:pPr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E83A59"/>
    <w:pPr>
      <w:outlineLvl w:val="3"/>
    </w:p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83A59"/>
    <w:pPr>
      <w:spacing w:after="200" w:line="276" w:lineRule="auto"/>
      <w:outlineLvl w:val="4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83A59"/>
    <w:rPr>
      <w:rFonts w:eastAsia="NSimSun" w:cs="Arial"/>
      <w:b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E83A59"/>
    <w:rPr>
      <w:rFonts w:eastAsia="NSimSun" w:cs="Arial"/>
      <w:b/>
      <w:kern w:val="3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E83A59"/>
    <w:rPr>
      <w:rFonts w:eastAsia="NSimSun" w:cs="Arial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E83A59"/>
    <w:rPr>
      <w:rFonts w:eastAsiaTheme="minorEastAsia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83A59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3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207"/>
  </w:style>
  <w:style w:type="paragraph" w:styleId="Stopka">
    <w:name w:val="footer"/>
    <w:basedOn w:val="Normalny"/>
    <w:link w:val="StopkaZnak"/>
    <w:uiPriority w:val="99"/>
    <w:unhideWhenUsed/>
    <w:rsid w:val="00583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207"/>
  </w:style>
  <w:style w:type="table" w:styleId="Tabela-Siatka">
    <w:name w:val="Table Grid"/>
    <w:basedOn w:val="Standardowy"/>
    <w:uiPriority w:val="39"/>
    <w:rsid w:val="0077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2369"/>
    <w:rPr>
      <w:rFonts w:eastAsiaTheme="minorEastAsia"/>
      <w:lang w:eastAsia="pl-PL"/>
    </w:rPr>
  </w:style>
  <w:style w:type="paragraph" w:customStyle="1" w:styleId="Zawartotabeli">
    <w:name w:val="Zawartość tabeli"/>
    <w:basedOn w:val="Normalny"/>
    <w:rsid w:val="000073BF"/>
    <w:pPr>
      <w:suppressLineNumbers/>
      <w:suppressAutoHyphens/>
      <w:spacing w:after="0" w:line="360" w:lineRule="auto"/>
    </w:pPr>
    <w:rPr>
      <w:rFonts w:ascii="Calibri" w:eastAsia="MS Mincho" w:hAnsi="Calibri" w:cs="Times New Roman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824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8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52895-5723-49BA-8725-006816BE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1.2Dokument potwierdzający, zgodność produktów oferowanych w Części 2 z SWZ Or.272.24.2021</vt:lpstr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1.2Dokument potwierdzający, zgodność produktów oferowanych w Części 2 z SWZ Or.272.24.2021</dc:title>
  <dc:subject/>
  <dc:creator>Beata Kwiecińska</dc:creator>
  <cp:keywords>Załącznik nr 1.2; Dokument potwierdzający; zgodność; produktów; oferowanych; w Części 2; z SWZ Or.272.24.2021</cp:keywords>
  <dc:description/>
  <cp:lastModifiedBy>Grzegorz Olearczyk</cp:lastModifiedBy>
  <cp:revision>9</cp:revision>
  <cp:lastPrinted>2021-11-10T07:26:00Z</cp:lastPrinted>
  <dcterms:created xsi:type="dcterms:W3CDTF">2021-11-03T10:00:00Z</dcterms:created>
  <dcterms:modified xsi:type="dcterms:W3CDTF">2021-11-10T07:26:00Z</dcterms:modified>
</cp:coreProperties>
</file>