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5F3E1" w14:textId="77777777" w:rsidR="002168D4" w:rsidRDefault="002168D4"/>
    <w:tbl>
      <w:tblPr>
        <w:tblW w:w="105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58"/>
        <w:gridCol w:w="6529"/>
        <w:gridCol w:w="2159"/>
      </w:tblGrid>
      <w:tr w:rsidR="00386E5A" w:rsidRPr="002E7480" w14:paraId="10E75C85" w14:textId="77777777" w:rsidTr="002168D4">
        <w:tc>
          <w:tcPr>
            <w:tcW w:w="1858" w:type="dxa"/>
            <w:shd w:val="clear" w:color="auto" w:fill="FFFFFF"/>
          </w:tcPr>
          <w:p w14:paraId="7319D401" w14:textId="0D1F8CE1" w:rsidR="00386E5A" w:rsidRPr="002E7480" w:rsidRDefault="006744F9" w:rsidP="00466C54">
            <w:pPr>
              <w:pStyle w:val="Zawartotabeli"/>
              <w:snapToGrid w:val="0"/>
              <w:spacing w:before="57" w:after="57" w:line="115" w:lineRule="atLeast"/>
              <w:contextualSpacing/>
              <w:rPr>
                <w:rFonts w:cs="Times New Roman"/>
                <w:b/>
                <w:sz w:val="22"/>
                <w:szCs w:val="22"/>
              </w:rPr>
            </w:pPr>
            <w:r w:rsidRPr="002E7480">
              <w:rPr>
                <w:rFonts w:cs="Times New Roman"/>
                <w:b/>
                <w:sz w:val="22"/>
                <w:szCs w:val="22"/>
              </w:rPr>
              <w:t>D/</w:t>
            </w:r>
            <w:r w:rsidR="00590904">
              <w:rPr>
                <w:rFonts w:cs="Times New Roman"/>
                <w:b/>
                <w:sz w:val="22"/>
                <w:szCs w:val="22"/>
              </w:rPr>
              <w:t>52/2023</w:t>
            </w:r>
          </w:p>
        </w:tc>
        <w:tc>
          <w:tcPr>
            <w:tcW w:w="6529" w:type="dxa"/>
            <w:shd w:val="clear" w:color="auto" w:fill="FFFFFF"/>
          </w:tcPr>
          <w:p w14:paraId="40E71F54" w14:textId="28741E72" w:rsidR="003027CA" w:rsidRDefault="003027CA" w:rsidP="003027CA">
            <w:pPr>
              <w:widowControl/>
              <w:ind w:right="33"/>
              <w:rPr>
                <w:rFonts w:cs="Times New Roman"/>
                <w:sz w:val="22"/>
                <w:szCs w:val="22"/>
              </w:rPr>
            </w:pPr>
          </w:p>
          <w:p w14:paraId="09C0D209" w14:textId="77777777" w:rsidR="0057599E" w:rsidRPr="002E7480" w:rsidRDefault="0057599E" w:rsidP="003027CA">
            <w:pPr>
              <w:widowControl/>
              <w:ind w:right="33"/>
              <w:rPr>
                <w:rFonts w:cs="Times New Roman"/>
                <w:sz w:val="22"/>
                <w:szCs w:val="22"/>
              </w:rPr>
            </w:pPr>
          </w:p>
          <w:p w14:paraId="7DA9A1D1" w14:textId="77777777" w:rsidR="003027CA" w:rsidRPr="002E7480" w:rsidRDefault="003027CA" w:rsidP="003027CA">
            <w:pPr>
              <w:widowControl/>
              <w:ind w:right="33"/>
              <w:rPr>
                <w:rFonts w:cs="Times New Roman"/>
                <w:sz w:val="22"/>
                <w:szCs w:val="22"/>
              </w:rPr>
            </w:pPr>
          </w:p>
          <w:p w14:paraId="684E04F0" w14:textId="47EAC243" w:rsidR="00590904" w:rsidRDefault="00590904" w:rsidP="005909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  <w:p w14:paraId="142B6B98" w14:textId="77777777" w:rsidR="00590904" w:rsidRDefault="00590904" w:rsidP="00590904">
            <w:pPr>
              <w:jc w:val="center"/>
              <w:rPr>
                <w:b/>
                <w:bCs/>
              </w:rPr>
            </w:pPr>
          </w:p>
          <w:p w14:paraId="1504C3E9" w14:textId="46E51EA0" w:rsidR="00386E5A" w:rsidRPr="0057599E" w:rsidRDefault="00091BCE" w:rsidP="0057599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Zakup SD-WAN</w:t>
            </w:r>
            <w:bookmarkStart w:id="0" w:name="_GoBack"/>
            <w:bookmarkEnd w:id="0"/>
            <w:r w:rsidR="00590904" w:rsidRPr="00590904">
              <w:rPr>
                <w:b/>
                <w:bCs/>
              </w:rPr>
              <w:t xml:space="preserve"> Firewall wraz ze wsparciem dla Instytutu Informatyki</w:t>
            </w:r>
          </w:p>
        </w:tc>
        <w:tc>
          <w:tcPr>
            <w:tcW w:w="2159" w:type="dxa"/>
            <w:shd w:val="clear" w:color="auto" w:fill="FFFFFF"/>
          </w:tcPr>
          <w:p w14:paraId="72DC8501" w14:textId="2AE39F07" w:rsidR="00386E5A" w:rsidRPr="002E7480" w:rsidRDefault="006744F9" w:rsidP="00466C54">
            <w:pPr>
              <w:pStyle w:val="Nagwek1"/>
              <w:snapToGrid w:val="0"/>
              <w:spacing w:before="57" w:after="57" w:line="115" w:lineRule="atLeast"/>
              <w:contextualSpacing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7480">
              <w:rPr>
                <w:rFonts w:ascii="Times New Roman" w:hAnsi="Times New Roman" w:cs="Times New Roman"/>
                <w:b/>
                <w:sz w:val="22"/>
                <w:szCs w:val="22"/>
              </w:rPr>
              <w:t>Załącznik nr</w:t>
            </w:r>
            <w:r w:rsidR="0059090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1A</w:t>
            </w:r>
            <w:r w:rsidRPr="002E74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</w:tbl>
    <w:p w14:paraId="3658309D" w14:textId="702B62E5" w:rsidR="0057599E" w:rsidRDefault="0057599E" w:rsidP="0057599E">
      <w:pPr>
        <w:pStyle w:val="Domylnie"/>
        <w:tabs>
          <w:tab w:val="left" w:pos="3936"/>
        </w:tabs>
        <w:rPr>
          <w:rFonts w:cs="Times New Roman"/>
          <w:sz w:val="22"/>
          <w:szCs w:val="22"/>
        </w:rPr>
      </w:pPr>
    </w:p>
    <w:p w14:paraId="4B7DE134" w14:textId="77777777" w:rsidR="0057599E" w:rsidRPr="002E7480" w:rsidRDefault="0057599E" w:rsidP="0057599E">
      <w:pPr>
        <w:pStyle w:val="Domylnie"/>
        <w:tabs>
          <w:tab w:val="left" w:pos="3936"/>
        </w:tabs>
        <w:rPr>
          <w:rFonts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456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1324"/>
        <w:gridCol w:w="3041"/>
        <w:gridCol w:w="503"/>
        <w:gridCol w:w="1417"/>
        <w:gridCol w:w="3655"/>
      </w:tblGrid>
      <w:tr w:rsidR="002E7480" w:rsidRPr="0000654B" w14:paraId="0E721377" w14:textId="77777777" w:rsidTr="005E410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</w:tcPr>
          <w:p w14:paraId="07C0E7F0" w14:textId="77777777" w:rsidR="002E7480" w:rsidRPr="0000654B" w:rsidRDefault="002E7480" w:rsidP="00423050">
            <w:pPr>
              <w:pStyle w:val="Zawartotabeli"/>
              <w:spacing w:before="57" w:after="57" w:line="240" w:lineRule="auto"/>
              <w:ind w:left="57"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62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</w:tcPr>
          <w:p w14:paraId="0E8E9405" w14:textId="77777777" w:rsidR="002E7480" w:rsidRPr="0000654B" w:rsidRDefault="002E7480" w:rsidP="00590904">
            <w:pPr>
              <w:snapToGrid w:val="0"/>
              <w:spacing w:before="57" w:after="57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bCs/>
                <w:sz w:val="20"/>
                <w:szCs w:val="20"/>
              </w:rPr>
              <w:t>WYMAGANIA ZAMAWIAJĄCEGO</w:t>
            </w:r>
          </w:p>
        </w:tc>
        <w:tc>
          <w:tcPr>
            <w:tcW w:w="3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</w:tcPr>
          <w:p w14:paraId="0ED12F47" w14:textId="77777777" w:rsidR="002E7480" w:rsidRPr="0000654B" w:rsidRDefault="002E7480" w:rsidP="00423050">
            <w:pPr>
              <w:pStyle w:val="Zawartotabeli"/>
              <w:spacing w:before="57" w:after="57" w:line="240" w:lineRule="auto"/>
              <w:ind w:left="57"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ZAOFEROWANY SPRZĘT*</w:t>
            </w:r>
          </w:p>
          <w:p w14:paraId="0A0F77C2" w14:textId="77777777" w:rsidR="002E7480" w:rsidRPr="0000654B" w:rsidRDefault="002E7480" w:rsidP="00423050">
            <w:pPr>
              <w:pStyle w:val="Zawartotabeli"/>
              <w:spacing w:before="57" w:after="57" w:line="240" w:lineRule="auto"/>
              <w:ind w:left="57" w:right="57"/>
              <w:rPr>
                <w:rFonts w:cs="Times New Roman"/>
                <w:b/>
                <w:sz w:val="20"/>
                <w:szCs w:val="20"/>
                <w:u w:val="single"/>
              </w:rPr>
            </w:pPr>
            <w:r w:rsidRPr="0000654B">
              <w:rPr>
                <w:rFonts w:cs="Times New Roman"/>
                <w:b/>
                <w:sz w:val="20"/>
                <w:szCs w:val="20"/>
                <w:u w:val="single"/>
              </w:rPr>
              <w:t xml:space="preserve"> PRODUCENT</w:t>
            </w:r>
            <w:r w:rsidR="00404100" w:rsidRPr="0000654B">
              <w:rPr>
                <w:rFonts w:cs="Times New Roman"/>
                <w:b/>
                <w:sz w:val="20"/>
                <w:szCs w:val="20"/>
                <w:u w:val="single"/>
              </w:rPr>
              <w:t xml:space="preserve">  ,MODEL</w:t>
            </w:r>
          </w:p>
        </w:tc>
      </w:tr>
      <w:tr w:rsidR="002E7480" w:rsidRPr="0000654B" w14:paraId="6A1C94C9" w14:textId="77777777" w:rsidTr="005E4107">
        <w:trPr>
          <w:trHeight w:val="736"/>
        </w:trPr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</w:tcPr>
          <w:p w14:paraId="4961625E" w14:textId="77777777" w:rsidR="002E7480" w:rsidRPr="0000654B" w:rsidRDefault="002E7480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</w:tcPr>
          <w:p w14:paraId="38079B72" w14:textId="486CC3A9" w:rsidR="002E7480" w:rsidRPr="0000654B" w:rsidRDefault="005234CC" w:rsidP="00647892">
            <w:pPr>
              <w:snapToGrid w:val="0"/>
              <w:spacing w:before="57" w:after="57"/>
              <w:ind w:left="57" w:right="57"/>
              <w:jc w:val="center"/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  <w:r w:rsidRPr="0000654B">
              <w:rPr>
                <w:rFonts w:cs="Times New Roman"/>
                <w:b/>
                <w:bCs/>
                <w:sz w:val="20"/>
                <w:szCs w:val="20"/>
                <w:u w:val="single"/>
              </w:rPr>
              <w:t>Nazwa zaoferowanego modelu:</w:t>
            </w:r>
          </w:p>
        </w:tc>
        <w:tc>
          <w:tcPr>
            <w:tcW w:w="3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</w:tcPr>
          <w:p w14:paraId="16E34274" w14:textId="77777777" w:rsidR="002E7480" w:rsidRPr="0000654B" w:rsidRDefault="002E7480" w:rsidP="00647892">
            <w:pPr>
              <w:snapToGrid w:val="0"/>
              <w:spacing w:before="57" w:after="57"/>
              <w:ind w:right="57"/>
              <w:jc w:val="center"/>
              <w:rPr>
                <w:rFonts w:cs="Times New Roman"/>
                <w:sz w:val="20"/>
                <w:szCs w:val="20"/>
              </w:rPr>
            </w:pPr>
          </w:p>
          <w:p w14:paraId="74436046" w14:textId="77777777" w:rsidR="002E7480" w:rsidRPr="0000654B" w:rsidRDefault="002E7480" w:rsidP="00647892">
            <w:pPr>
              <w:snapToGrid w:val="0"/>
              <w:spacing w:before="57" w:after="57"/>
              <w:ind w:left="57" w:right="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sz w:val="20"/>
                <w:szCs w:val="20"/>
              </w:rPr>
              <w:t>.............................................................</w:t>
            </w:r>
          </w:p>
          <w:p w14:paraId="27790E0B" w14:textId="0EC6DD25" w:rsidR="00590904" w:rsidRPr="0000654B" w:rsidRDefault="00590904" w:rsidP="00590904">
            <w:pPr>
              <w:snapToGrid w:val="0"/>
              <w:ind w:left="57" w:right="57"/>
              <w:jc w:val="center"/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</w:tc>
      </w:tr>
      <w:tr w:rsidR="001A7104" w:rsidRPr="0000654B" w14:paraId="4FB82B6E" w14:textId="77777777" w:rsidTr="005E4107">
        <w:trPr>
          <w:trHeight w:val="352"/>
        </w:trPr>
        <w:tc>
          <w:tcPr>
            <w:tcW w:w="51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D9E2F3" w:themeFill="accent5" w:themeFillTint="33"/>
          </w:tcPr>
          <w:p w14:paraId="6584C639" w14:textId="1377FF02" w:rsidR="004F6374" w:rsidRPr="0000654B" w:rsidRDefault="004F6374" w:rsidP="00423050">
            <w:pPr>
              <w:pStyle w:val="Zawartotabeli"/>
              <w:numPr>
                <w:ilvl w:val="0"/>
                <w:numId w:val="1"/>
              </w:numPr>
              <w:snapToGrid w:val="0"/>
              <w:spacing w:before="57" w:after="57" w:line="240" w:lineRule="auto"/>
              <w:ind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D9E2F3" w:themeFill="accent5" w:themeFillTint="33"/>
          </w:tcPr>
          <w:p w14:paraId="31B5656E" w14:textId="04F82C7E" w:rsidR="001A7104" w:rsidRPr="0000654B" w:rsidRDefault="001A71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Interfejsy</w:t>
            </w:r>
          </w:p>
        </w:tc>
        <w:tc>
          <w:tcPr>
            <w:tcW w:w="4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0BD13B35" w14:textId="68E33F76" w:rsidR="00590904" w:rsidRPr="00603DC8" w:rsidRDefault="00603DC8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cs="Times New Roman"/>
                <w:color w:val="auto"/>
                <w:sz w:val="20"/>
                <w:szCs w:val="20"/>
                <w:lang w:val="en-US"/>
              </w:rPr>
              <w:t>Minimum</w:t>
            </w:r>
            <w:r w:rsidR="00590904"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="001A7104"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1 </w:t>
            </w:r>
            <w:proofErr w:type="spellStart"/>
            <w:r w:rsidR="001A7104"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szt</w:t>
            </w:r>
            <w:proofErr w:type="spellEnd"/>
            <w:r w:rsidR="001A7104"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. USB </w:t>
            </w:r>
            <w:proofErr w:type="spellStart"/>
            <w:r w:rsidR="001A7104"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Typ</w:t>
            </w:r>
            <w:proofErr w:type="spellEnd"/>
            <w:r w:rsidR="001A7104"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-A;</w:t>
            </w:r>
          </w:p>
          <w:p w14:paraId="465B242B" w14:textId="7FC570F0" w:rsidR="00590904" w:rsidRPr="00603DC8" w:rsidRDefault="001A71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  <w:lang w:val="en-US"/>
              </w:rPr>
            </w:pPr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br/>
            </w:r>
            <w:r w:rsid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Minimum</w:t>
            </w:r>
            <w:r w:rsidR="00590904"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szt</w:t>
            </w:r>
            <w:proofErr w:type="spellEnd"/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. port Console;</w:t>
            </w:r>
          </w:p>
          <w:p w14:paraId="2F271D68" w14:textId="16FF11C7" w:rsidR="00590904" w:rsidRPr="00603DC8" w:rsidRDefault="001A71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  <w:lang w:val="en-US"/>
              </w:rPr>
            </w:pPr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br/>
            </w:r>
            <w:r w:rsid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Minimum</w:t>
            </w:r>
            <w:r w:rsidR="00590904"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szt</w:t>
            </w:r>
            <w:proofErr w:type="spellEnd"/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. port GE RJ45 WAN;</w:t>
            </w:r>
          </w:p>
          <w:p w14:paraId="3309A05A" w14:textId="1B58BE1E" w:rsidR="00590904" w:rsidRPr="00603DC8" w:rsidRDefault="001A71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  <w:lang w:val="en-US"/>
              </w:rPr>
            </w:pPr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br/>
            </w:r>
            <w:r w:rsid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Minimum</w:t>
            </w:r>
            <w:r w:rsidR="00590904"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szt</w:t>
            </w:r>
            <w:proofErr w:type="spellEnd"/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. port GE RJ45 DMZ;</w:t>
            </w:r>
          </w:p>
          <w:p w14:paraId="6A19B7F5" w14:textId="18E0085A" w:rsidR="00590904" w:rsidRPr="00603DC8" w:rsidRDefault="001A71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</w:rPr>
            </w:pPr>
            <w:r w:rsidRPr="00603DC8">
              <w:rPr>
                <w:rFonts w:cs="Times New Roman"/>
                <w:color w:val="auto"/>
                <w:sz w:val="20"/>
                <w:szCs w:val="20"/>
              </w:rPr>
              <w:br/>
            </w:r>
            <w:bookmarkStart w:id="1" w:name="_Hlk139438382"/>
            <w:r w:rsidR="00603DC8">
              <w:rPr>
                <w:rFonts w:cs="Times New Roman"/>
                <w:color w:val="auto"/>
                <w:sz w:val="20"/>
                <w:szCs w:val="20"/>
              </w:rPr>
              <w:t>Minimum</w:t>
            </w:r>
            <w:r w:rsidR="00590904" w:rsidRPr="00603DC8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Pr="00603DC8">
              <w:rPr>
                <w:rFonts w:cs="Times New Roman"/>
                <w:color w:val="auto"/>
                <w:sz w:val="20"/>
                <w:szCs w:val="20"/>
              </w:rPr>
              <w:t xml:space="preserve">2 szt. GE RJ45 </w:t>
            </w:r>
            <w:proofErr w:type="spellStart"/>
            <w:r w:rsidRPr="00603DC8">
              <w:rPr>
                <w:rFonts w:cs="Times New Roman"/>
                <w:color w:val="auto"/>
                <w:sz w:val="20"/>
                <w:szCs w:val="20"/>
              </w:rPr>
              <w:t>FortiLink</w:t>
            </w:r>
            <w:proofErr w:type="spellEnd"/>
            <w:r w:rsidRPr="00603DC8">
              <w:rPr>
                <w:rFonts w:cs="Times New Roman"/>
                <w:color w:val="auto"/>
                <w:sz w:val="20"/>
                <w:szCs w:val="20"/>
              </w:rPr>
              <w:t xml:space="preserve"> Port (lub odpowie</w:t>
            </w:r>
            <w:r w:rsidR="00797FD6" w:rsidRPr="00603DC8">
              <w:rPr>
                <w:rFonts w:cs="Times New Roman"/>
                <w:color w:val="auto"/>
                <w:sz w:val="20"/>
                <w:szCs w:val="20"/>
              </w:rPr>
              <w:t>d</w:t>
            </w:r>
            <w:r w:rsidRPr="00603DC8">
              <w:rPr>
                <w:rFonts w:cs="Times New Roman"/>
                <w:color w:val="auto"/>
                <w:sz w:val="20"/>
                <w:szCs w:val="20"/>
              </w:rPr>
              <w:t>nik</w:t>
            </w:r>
            <w:r w:rsidR="00333697" w:rsidRPr="00603DC8">
              <w:rPr>
                <w:rFonts w:cs="Times New Roman"/>
                <w:color w:val="auto"/>
                <w:sz w:val="20"/>
                <w:szCs w:val="20"/>
              </w:rPr>
              <w:t xml:space="preserve"> innego producenta</w:t>
            </w:r>
            <w:r w:rsidRPr="00603DC8">
              <w:rPr>
                <w:rFonts w:cs="Times New Roman"/>
                <w:color w:val="auto"/>
                <w:sz w:val="20"/>
                <w:szCs w:val="20"/>
              </w:rPr>
              <w:t>);</w:t>
            </w:r>
            <w:bookmarkEnd w:id="1"/>
          </w:p>
          <w:p w14:paraId="5C9FA1D3" w14:textId="116253F8" w:rsidR="001A7104" w:rsidRPr="00393516" w:rsidRDefault="001A71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  <w:shd w:val="clear" w:color="auto" w:fill="EEEEEE"/>
                <w:lang w:val="en-US"/>
              </w:rPr>
            </w:pPr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br/>
            </w:r>
            <w:r w:rsid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>Minimum</w:t>
            </w:r>
            <w:r w:rsidR="00590904"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603DC8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5 </w:t>
            </w:r>
            <w:proofErr w:type="spellStart"/>
            <w:r w:rsidRPr="00393516">
              <w:rPr>
                <w:rFonts w:cs="Times New Roman"/>
                <w:color w:val="auto"/>
                <w:sz w:val="20"/>
                <w:szCs w:val="20"/>
                <w:lang w:val="en-US"/>
              </w:rPr>
              <w:t>szt</w:t>
            </w:r>
            <w:proofErr w:type="spellEnd"/>
            <w:r w:rsidRPr="00393516">
              <w:rPr>
                <w:rFonts w:cs="Times New Roman"/>
                <w:color w:val="auto"/>
                <w:sz w:val="20"/>
                <w:szCs w:val="20"/>
                <w:lang w:val="en-US"/>
              </w:rPr>
              <w:t>. Port GE RJ45 Internal;</w:t>
            </w:r>
          </w:p>
          <w:p w14:paraId="1700F5F2" w14:textId="60010CF8" w:rsidR="001A7104" w:rsidRPr="00393516" w:rsidRDefault="001A71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65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6CA2B91" w14:textId="1FB9BDB0" w:rsidR="00590904" w:rsidRPr="00393516" w:rsidRDefault="001A71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</w:rPr>
            </w:pPr>
            <w:r w:rsidRPr="0057599E">
              <w:rPr>
                <w:rFonts w:cs="Times New Roman"/>
                <w:b/>
                <w:color w:val="auto"/>
                <w:sz w:val="20"/>
                <w:szCs w:val="20"/>
              </w:rPr>
              <w:t>… szt.</w:t>
            </w:r>
            <w:r w:rsidRPr="00393516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57599E">
              <w:rPr>
                <w:rFonts w:cs="Times New Roman"/>
                <w:color w:val="auto"/>
                <w:sz w:val="20"/>
                <w:szCs w:val="20"/>
              </w:rPr>
              <w:t xml:space="preserve">          </w:t>
            </w:r>
            <w:r w:rsidRPr="00393516">
              <w:rPr>
                <w:rFonts w:cs="Times New Roman"/>
                <w:color w:val="auto"/>
                <w:sz w:val="20"/>
                <w:szCs w:val="20"/>
              </w:rPr>
              <w:t>USB Typ-A;</w:t>
            </w:r>
          </w:p>
          <w:p w14:paraId="12D77CE2" w14:textId="2A29AB13" w:rsidR="00590904" w:rsidRPr="00393516" w:rsidRDefault="005909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br/>
            </w:r>
            <w:r w:rsidR="001A7104" w:rsidRPr="0057599E">
              <w:rPr>
                <w:rFonts w:cs="Times New Roman"/>
                <w:b/>
                <w:color w:val="auto"/>
                <w:sz w:val="20"/>
                <w:szCs w:val="20"/>
              </w:rPr>
              <w:t>… szt.</w:t>
            </w:r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57599E">
              <w:rPr>
                <w:rFonts w:cs="Times New Roman"/>
                <w:color w:val="auto"/>
                <w:sz w:val="20"/>
                <w:szCs w:val="20"/>
              </w:rPr>
              <w:t xml:space="preserve">          </w:t>
            </w:r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t xml:space="preserve">port </w:t>
            </w:r>
            <w:proofErr w:type="spellStart"/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t>Console</w:t>
            </w:r>
            <w:proofErr w:type="spellEnd"/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t>;</w:t>
            </w:r>
          </w:p>
          <w:p w14:paraId="1C705DCF" w14:textId="442C58A7" w:rsidR="00590904" w:rsidRPr="00393516" w:rsidRDefault="005909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br/>
            </w:r>
            <w:r w:rsidR="001A7104" w:rsidRPr="0057599E">
              <w:rPr>
                <w:rFonts w:cs="Times New Roman"/>
                <w:b/>
                <w:color w:val="auto"/>
                <w:sz w:val="20"/>
                <w:szCs w:val="20"/>
              </w:rPr>
              <w:t>… szt.</w:t>
            </w:r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57599E">
              <w:rPr>
                <w:rFonts w:cs="Times New Roman"/>
                <w:color w:val="auto"/>
                <w:sz w:val="20"/>
                <w:szCs w:val="20"/>
              </w:rPr>
              <w:t xml:space="preserve">          </w:t>
            </w:r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t>port GE RJ45 WAN;</w:t>
            </w:r>
          </w:p>
          <w:p w14:paraId="61728C40" w14:textId="03C4BFA5" w:rsidR="00590904" w:rsidRPr="00393516" w:rsidRDefault="005909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br/>
            </w:r>
            <w:r w:rsidR="001A7104" w:rsidRPr="0057599E">
              <w:rPr>
                <w:rFonts w:cs="Times New Roman"/>
                <w:b/>
                <w:color w:val="auto"/>
                <w:sz w:val="20"/>
                <w:szCs w:val="20"/>
              </w:rPr>
              <w:t>… szt.</w:t>
            </w:r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57599E">
              <w:rPr>
                <w:rFonts w:cs="Times New Roman"/>
                <w:color w:val="auto"/>
                <w:sz w:val="20"/>
                <w:szCs w:val="20"/>
              </w:rPr>
              <w:t xml:space="preserve">          </w:t>
            </w:r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t>port GE RJ45 DMZ;</w:t>
            </w:r>
          </w:p>
          <w:p w14:paraId="7304059F" w14:textId="51F56E2C" w:rsidR="00590904" w:rsidRPr="0000654B" w:rsidRDefault="005909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br/>
            </w:r>
            <w:r w:rsidR="001A7104" w:rsidRPr="0057599E">
              <w:rPr>
                <w:rFonts w:cs="Times New Roman"/>
                <w:b/>
                <w:color w:val="auto"/>
                <w:sz w:val="20"/>
                <w:szCs w:val="20"/>
              </w:rPr>
              <w:t>… szt.</w:t>
            </w:r>
            <w:r w:rsidR="001A7104" w:rsidRPr="00393516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57599E">
              <w:rPr>
                <w:rFonts w:cs="Times New Roman"/>
                <w:color w:val="auto"/>
                <w:sz w:val="20"/>
                <w:szCs w:val="20"/>
              </w:rPr>
              <w:t xml:space="preserve">          </w:t>
            </w:r>
            <w:r w:rsidR="001A7104" w:rsidRPr="0000654B">
              <w:rPr>
                <w:rFonts w:cs="Times New Roman"/>
                <w:color w:val="auto"/>
                <w:sz w:val="20"/>
                <w:szCs w:val="20"/>
              </w:rPr>
              <w:t xml:space="preserve">GE RJ45 </w:t>
            </w:r>
            <w:proofErr w:type="spellStart"/>
            <w:r w:rsidR="001A7104" w:rsidRPr="0000654B">
              <w:rPr>
                <w:rFonts w:cs="Times New Roman"/>
                <w:color w:val="auto"/>
                <w:sz w:val="20"/>
                <w:szCs w:val="20"/>
              </w:rPr>
              <w:t>FortiLink</w:t>
            </w:r>
            <w:proofErr w:type="spellEnd"/>
            <w:r w:rsidR="001A7104" w:rsidRPr="0000654B">
              <w:rPr>
                <w:rFonts w:cs="Times New Roman"/>
                <w:color w:val="auto"/>
                <w:sz w:val="20"/>
                <w:szCs w:val="20"/>
              </w:rPr>
              <w:t xml:space="preserve"> Port (lub odpowie</w:t>
            </w:r>
            <w:r w:rsidR="00797FD6">
              <w:rPr>
                <w:rFonts w:cs="Times New Roman"/>
                <w:color w:val="auto"/>
                <w:sz w:val="20"/>
                <w:szCs w:val="20"/>
              </w:rPr>
              <w:t>d</w:t>
            </w:r>
            <w:r w:rsidR="001A7104" w:rsidRPr="0000654B">
              <w:rPr>
                <w:rFonts w:cs="Times New Roman"/>
                <w:color w:val="auto"/>
                <w:sz w:val="20"/>
                <w:szCs w:val="20"/>
              </w:rPr>
              <w:t>nik</w:t>
            </w:r>
            <w:r w:rsidR="00333697" w:rsidRPr="0000654B">
              <w:rPr>
                <w:rFonts w:cs="Times New Roman"/>
                <w:color w:val="auto"/>
                <w:sz w:val="20"/>
                <w:szCs w:val="20"/>
              </w:rPr>
              <w:t xml:space="preserve"> innego producenta</w:t>
            </w:r>
            <w:r w:rsidR="001A7104" w:rsidRPr="0000654B">
              <w:rPr>
                <w:rFonts w:cs="Times New Roman"/>
                <w:color w:val="auto"/>
                <w:sz w:val="20"/>
                <w:szCs w:val="20"/>
              </w:rPr>
              <w:t>);</w:t>
            </w:r>
          </w:p>
          <w:p w14:paraId="3BE05A4F" w14:textId="5714E40E" w:rsidR="001A7104" w:rsidRPr="0000654B" w:rsidRDefault="005909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  <w:r w:rsidR="001A7104" w:rsidRPr="0000654B">
              <w:rPr>
                <w:rFonts w:cs="Times New Roman"/>
                <w:color w:val="auto"/>
                <w:sz w:val="20"/>
                <w:szCs w:val="20"/>
              </w:rPr>
              <w:br/>
            </w:r>
            <w:r w:rsidR="001A7104" w:rsidRPr="0057599E">
              <w:rPr>
                <w:rFonts w:cs="Times New Roman"/>
                <w:b/>
                <w:color w:val="auto"/>
                <w:sz w:val="20"/>
                <w:szCs w:val="20"/>
              </w:rPr>
              <w:t>… szt.</w:t>
            </w:r>
            <w:r w:rsidR="001A7104" w:rsidRPr="0000654B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57599E">
              <w:rPr>
                <w:rFonts w:cs="Times New Roman"/>
                <w:color w:val="auto"/>
                <w:sz w:val="20"/>
                <w:szCs w:val="20"/>
              </w:rPr>
              <w:t xml:space="preserve">          </w:t>
            </w:r>
            <w:r w:rsidR="001A7104" w:rsidRPr="0000654B">
              <w:rPr>
                <w:rFonts w:cs="Times New Roman"/>
                <w:color w:val="auto"/>
                <w:sz w:val="20"/>
                <w:szCs w:val="20"/>
              </w:rPr>
              <w:t xml:space="preserve">Port GE RJ45 </w:t>
            </w:r>
            <w:proofErr w:type="spellStart"/>
            <w:r w:rsidR="001A7104" w:rsidRPr="0000654B">
              <w:rPr>
                <w:rFonts w:cs="Times New Roman"/>
                <w:color w:val="auto"/>
                <w:sz w:val="20"/>
                <w:szCs w:val="20"/>
              </w:rPr>
              <w:t>Internal</w:t>
            </w:r>
            <w:proofErr w:type="spellEnd"/>
            <w:r w:rsidR="001A7104" w:rsidRPr="0000654B">
              <w:rPr>
                <w:rFonts w:cs="Times New Roman"/>
                <w:color w:val="auto"/>
                <w:sz w:val="20"/>
                <w:szCs w:val="20"/>
              </w:rPr>
              <w:t>;</w:t>
            </w:r>
          </w:p>
          <w:p w14:paraId="1600368F" w14:textId="2139B96F" w:rsidR="00590904" w:rsidRPr="0000654B" w:rsidRDefault="00590904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  <w:shd w:val="clear" w:color="auto" w:fill="EEEEEE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  <w:p w14:paraId="1AE7F53F" w14:textId="613EA8D8" w:rsidR="001A7104" w:rsidRPr="0000654B" w:rsidRDefault="001A7104" w:rsidP="00423050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5D6D46" w:rsidRPr="0000654B" w14:paraId="128A0A69" w14:textId="77777777" w:rsidTr="005E4107">
        <w:trPr>
          <w:trHeight w:val="352"/>
        </w:trPr>
        <w:tc>
          <w:tcPr>
            <w:tcW w:w="51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D9E2F3" w:themeFill="accent5" w:themeFillTint="33"/>
          </w:tcPr>
          <w:p w14:paraId="3A5BD867" w14:textId="6BF3A47C" w:rsidR="005D6D46" w:rsidRPr="0000654B" w:rsidRDefault="005D6D46" w:rsidP="00423050">
            <w:pPr>
              <w:pStyle w:val="Zawartotabeli"/>
              <w:numPr>
                <w:ilvl w:val="0"/>
                <w:numId w:val="1"/>
              </w:numPr>
              <w:snapToGrid w:val="0"/>
              <w:spacing w:before="57" w:after="57" w:line="240" w:lineRule="auto"/>
              <w:ind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D9E2F3" w:themeFill="accent5" w:themeFillTint="33"/>
          </w:tcPr>
          <w:p w14:paraId="7089BE8F" w14:textId="4C9C2A40" w:rsidR="005D6D46" w:rsidRPr="0000654B" w:rsidRDefault="004554F0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Wewnętrzna pamięć masowa</w:t>
            </w:r>
          </w:p>
        </w:tc>
        <w:tc>
          <w:tcPr>
            <w:tcW w:w="4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6F60574D" w14:textId="6B98766F" w:rsidR="005D6D46" w:rsidRPr="0000654B" w:rsidRDefault="004554F0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  <w:lang w:val="en-US"/>
              </w:rPr>
            </w:pPr>
            <w:proofErr w:type="spellStart"/>
            <w:r w:rsidRPr="0000654B">
              <w:rPr>
                <w:rFonts w:cs="Times New Roman"/>
                <w:color w:val="auto"/>
                <w:sz w:val="20"/>
                <w:szCs w:val="20"/>
                <w:lang w:val="en-US"/>
              </w:rPr>
              <w:t>Brak</w:t>
            </w:r>
            <w:proofErr w:type="spellEnd"/>
            <w:r w:rsidRPr="0000654B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54B">
              <w:rPr>
                <w:rFonts w:cs="Times New Roman"/>
                <w:color w:val="auto"/>
                <w:sz w:val="20"/>
                <w:szCs w:val="20"/>
                <w:lang w:val="en-US"/>
              </w:rPr>
              <w:t>wewnętrz</w:t>
            </w:r>
            <w:r w:rsidR="00590904" w:rsidRPr="0000654B">
              <w:rPr>
                <w:rFonts w:cs="Times New Roman"/>
                <w:color w:val="auto"/>
                <w:sz w:val="20"/>
                <w:szCs w:val="20"/>
                <w:lang w:val="en-US"/>
              </w:rPr>
              <w:t>n</w:t>
            </w:r>
            <w:r w:rsidRPr="0000654B">
              <w:rPr>
                <w:rFonts w:cs="Times New Roman"/>
                <w:color w:val="auto"/>
                <w:sz w:val="20"/>
                <w:szCs w:val="20"/>
                <w:lang w:val="en-US"/>
              </w:rPr>
              <w:t>ej</w:t>
            </w:r>
            <w:proofErr w:type="spellEnd"/>
            <w:r w:rsidRPr="0000654B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9714A" w:rsidRPr="0000654B">
              <w:rPr>
                <w:rFonts w:cs="Times New Roman"/>
                <w:color w:val="auto"/>
                <w:sz w:val="20"/>
                <w:szCs w:val="20"/>
                <w:lang w:val="en-US"/>
              </w:rPr>
              <w:t>pamięci</w:t>
            </w:r>
            <w:proofErr w:type="spellEnd"/>
            <w:r w:rsidR="0009714A" w:rsidRPr="0000654B">
              <w:rPr>
                <w:rFonts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9714A" w:rsidRPr="0000654B">
              <w:rPr>
                <w:rFonts w:cs="Times New Roman"/>
                <w:color w:val="auto"/>
                <w:sz w:val="20"/>
                <w:szCs w:val="20"/>
                <w:lang w:val="en-US"/>
              </w:rPr>
              <w:t>masowej</w:t>
            </w:r>
            <w:proofErr w:type="spellEnd"/>
          </w:p>
        </w:tc>
        <w:tc>
          <w:tcPr>
            <w:tcW w:w="365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478C1583" w14:textId="1E5630BD" w:rsidR="005D6D46" w:rsidRPr="0000654B" w:rsidRDefault="00237513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auto"/>
                <w:sz w:val="20"/>
                <w:szCs w:val="20"/>
              </w:rPr>
            </w:pPr>
            <w:r w:rsidRPr="0000654B">
              <w:rPr>
                <w:rFonts w:cs="Times New Roman"/>
                <w:color w:val="auto"/>
                <w:sz w:val="20"/>
                <w:szCs w:val="20"/>
              </w:rPr>
              <w:t>Brak wewnętrz</w:t>
            </w:r>
            <w:r w:rsidR="00590904" w:rsidRPr="0000654B">
              <w:rPr>
                <w:rFonts w:cs="Times New Roman"/>
                <w:color w:val="auto"/>
                <w:sz w:val="20"/>
                <w:szCs w:val="20"/>
              </w:rPr>
              <w:t>n</w:t>
            </w:r>
            <w:r w:rsidRPr="0000654B">
              <w:rPr>
                <w:rFonts w:cs="Times New Roman"/>
                <w:color w:val="auto"/>
                <w:sz w:val="20"/>
                <w:szCs w:val="20"/>
              </w:rPr>
              <w:t>ej pamięci masowej</w:t>
            </w:r>
          </w:p>
          <w:p w14:paraId="5E021FC7" w14:textId="7244DAD2" w:rsidR="00237513" w:rsidRPr="0000654B" w:rsidRDefault="00237513" w:rsidP="00423050">
            <w:pPr>
              <w:rPr>
                <w:rFonts w:cs="Times New Roman"/>
                <w:b/>
                <w:bCs/>
                <w:color w:val="auto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color w:val="auto"/>
                <w:sz w:val="20"/>
                <w:szCs w:val="20"/>
              </w:rPr>
              <w:t xml:space="preserve">   </w:t>
            </w:r>
            <w:r w:rsidR="00C3663D"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="00C3663D"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="00C3663D"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="00C3663D"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="00C3663D"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</w:tc>
      </w:tr>
      <w:tr w:rsidR="00D90DE1" w:rsidRPr="0000654B" w14:paraId="50DAE378" w14:textId="77777777" w:rsidTr="00673F38">
        <w:trPr>
          <w:trHeight w:val="468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D9E2F3" w:themeFill="accent5" w:themeFillTint="33"/>
          </w:tcPr>
          <w:p w14:paraId="676707FB" w14:textId="5F402CAA" w:rsidR="00D90DE1" w:rsidRPr="0000654B" w:rsidRDefault="00D90DE1" w:rsidP="00423050">
            <w:pPr>
              <w:pStyle w:val="Zawartotabeli"/>
              <w:numPr>
                <w:ilvl w:val="0"/>
                <w:numId w:val="1"/>
              </w:numPr>
              <w:snapToGrid w:val="0"/>
              <w:spacing w:before="57" w:after="57" w:line="240" w:lineRule="auto"/>
              <w:ind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D9E2F3" w:themeFill="accent5" w:themeFillTint="33"/>
          </w:tcPr>
          <w:p w14:paraId="76AA0D09" w14:textId="58155941" w:rsidR="00D90DE1" w:rsidRPr="0000654B" w:rsidRDefault="00D90DE1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Wydajność systemu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2FED6" w14:textId="3ECF894E" w:rsidR="00D90DE1" w:rsidRPr="0000654B" w:rsidRDefault="00D90DE1" w:rsidP="00423050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Przepustowość IPS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Throughput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(z włączoną kontrolą aplikacji, NGFW, ochroną przed zagrożeniami oraz z włączoną rejestracją logów)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2B5230" w14:textId="7990CAFA" w:rsidR="00D90DE1" w:rsidRPr="00B11F5C" w:rsidRDefault="00D90DE1" w:rsidP="00D90DE1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</w:rPr>
            </w:pPr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 xml:space="preserve">Minimum 1,4 </w:t>
            </w:r>
            <w:proofErr w:type="spellStart"/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>Gbps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2857332" w14:textId="77777777" w:rsidR="00D90DE1" w:rsidRPr="0000654B" w:rsidRDefault="00D90DE1" w:rsidP="005E4107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Przepustowość IPS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Throughput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 </w:t>
            </w:r>
          </w:p>
          <w:p w14:paraId="34FC8D53" w14:textId="57FF91B3" w:rsidR="00D90DE1" w:rsidRPr="0057599E" w:rsidRDefault="00D90DE1" w:rsidP="005E4107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sz w:val="20"/>
                <w:szCs w:val="20"/>
              </w:rPr>
            </w:pPr>
            <w:r w:rsidRPr="0057599E">
              <w:rPr>
                <w:rFonts w:cs="Times New Roman"/>
                <w:b/>
                <w:sz w:val="20"/>
                <w:szCs w:val="20"/>
              </w:rPr>
              <w:t xml:space="preserve">………. </w:t>
            </w:r>
            <w:proofErr w:type="spellStart"/>
            <w:r w:rsidRPr="0057599E">
              <w:rPr>
                <w:rFonts w:cs="Times New Roman"/>
                <w:b/>
                <w:sz w:val="20"/>
                <w:szCs w:val="20"/>
              </w:rPr>
              <w:t>Gbps</w:t>
            </w:r>
            <w:proofErr w:type="spellEnd"/>
          </w:p>
          <w:p w14:paraId="57C66D69" w14:textId="77777777" w:rsidR="00D90DE1" w:rsidRPr="0000654B" w:rsidRDefault="00D90DE1" w:rsidP="005E4107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  <w:p w14:paraId="77B75F96" w14:textId="35D85530" w:rsidR="00D90DE1" w:rsidRPr="0000654B" w:rsidRDefault="00D90DE1" w:rsidP="00B6642F">
            <w:pPr>
              <w:pStyle w:val="Zawartotabeli"/>
              <w:snapToGrid w:val="0"/>
              <w:spacing w:after="0" w:line="240" w:lineRule="auto"/>
              <w:ind w:right="57"/>
              <w:rPr>
                <w:rFonts w:eastAsia="DengXian" w:cs="Times New Roman"/>
                <w:color w:val="000000" w:themeColor="text1"/>
                <w:sz w:val="20"/>
                <w:szCs w:val="20"/>
              </w:rPr>
            </w:pPr>
          </w:p>
        </w:tc>
      </w:tr>
      <w:tr w:rsidR="00D90DE1" w:rsidRPr="0000654B" w14:paraId="3637C8C8" w14:textId="77777777" w:rsidTr="00673F38">
        <w:trPr>
          <w:trHeight w:val="390"/>
        </w:trPr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785554AC" w14:textId="77777777" w:rsidR="00D90DE1" w:rsidRPr="0000654B" w:rsidRDefault="00D90DE1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7C9E41C4" w14:textId="77777777" w:rsidR="00D90DE1" w:rsidRPr="0000654B" w:rsidRDefault="00D90DE1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FFFFFF"/>
          </w:tcPr>
          <w:p w14:paraId="5E4E02FF" w14:textId="339313C5" w:rsidR="00D90DE1" w:rsidRPr="0000654B" w:rsidRDefault="00D90DE1" w:rsidP="00423050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Przepustowość </w:t>
            </w:r>
            <w:r w:rsidRPr="0000654B">
              <w:rPr>
                <w:sz w:val="20"/>
                <w:szCs w:val="20"/>
              </w:rPr>
              <w:t xml:space="preserve">NGFW </w:t>
            </w:r>
            <w:proofErr w:type="spellStart"/>
            <w:r w:rsidRPr="0000654B">
              <w:rPr>
                <w:sz w:val="20"/>
                <w:szCs w:val="20"/>
              </w:rPr>
              <w:t>Throughput</w:t>
            </w:r>
            <w:proofErr w:type="spellEnd"/>
            <w:r w:rsidRPr="0000654B">
              <w:rPr>
                <w:sz w:val="20"/>
                <w:szCs w:val="20"/>
              </w:rPr>
              <w:t xml:space="preserve"> (Wydajność NGFW przy włączonych funkcjach Firewall, IPS i Application Control)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9FAC5F" w14:textId="0819A8E1" w:rsidR="00D90DE1" w:rsidRPr="00B11F5C" w:rsidRDefault="00D90DE1" w:rsidP="00D90DE1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</w:rPr>
            </w:pPr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 xml:space="preserve">Minimum 1 </w:t>
            </w:r>
            <w:proofErr w:type="spellStart"/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>Gbps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8D2FAA1" w14:textId="1B81A71A" w:rsidR="00D90DE1" w:rsidRPr="0057599E" w:rsidRDefault="00D90DE1" w:rsidP="005E4107">
            <w:pPr>
              <w:rPr>
                <w:b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Przepustowość </w:t>
            </w:r>
            <w:r w:rsidRPr="0000654B">
              <w:rPr>
                <w:sz w:val="20"/>
                <w:szCs w:val="20"/>
              </w:rPr>
              <w:t xml:space="preserve"> NGFW </w:t>
            </w:r>
            <w:proofErr w:type="spellStart"/>
            <w:r w:rsidRPr="0000654B">
              <w:rPr>
                <w:sz w:val="20"/>
                <w:szCs w:val="20"/>
              </w:rPr>
              <w:t>Throughput</w:t>
            </w:r>
            <w:proofErr w:type="spellEnd"/>
            <w:r w:rsidRPr="0000654B">
              <w:rPr>
                <w:sz w:val="20"/>
                <w:szCs w:val="20"/>
              </w:rPr>
              <w:t xml:space="preserve">  </w:t>
            </w:r>
            <w:r w:rsidRPr="0057599E">
              <w:rPr>
                <w:b/>
                <w:sz w:val="20"/>
                <w:szCs w:val="20"/>
              </w:rPr>
              <w:t xml:space="preserve">…………. </w:t>
            </w:r>
            <w:proofErr w:type="spellStart"/>
            <w:r w:rsidRPr="0057599E">
              <w:rPr>
                <w:b/>
                <w:sz w:val="20"/>
                <w:szCs w:val="20"/>
              </w:rPr>
              <w:t>Gbps</w:t>
            </w:r>
            <w:proofErr w:type="spellEnd"/>
          </w:p>
          <w:p w14:paraId="0E41A16D" w14:textId="77777777" w:rsidR="00D90DE1" w:rsidRPr="0000654B" w:rsidRDefault="00D90DE1" w:rsidP="005E4107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  <w:p w14:paraId="71D5E825" w14:textId="57F43ED3" w:rsidR="00D90DE1" w:rsidRPr="0000654B" w:rsidRDefault="00D90DE1" w:rsidP="005E4107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D90DE1" w:rsidRPr="0000654B" w14:paraId="18AB9C15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1E0172C7" w14:textId="77777777" w:rsidR="00D90DE1" w:rsidRPr="0000654B" w:rsidRDefault="00D90DE1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389D0367" w14:textId="77777777" w:rsidR="00D90DE1" w:rsidRPr="0000654B" w:rsidRDefault="00D90DE1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8485A" w14:textId="2C6A42F6" w:rsidR="00D90DE1" w:rsidRPr="0000654B" w:rsidRDefault="00D90DE1" w:rsidP="00B11F5C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Przepustowość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Threat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Protection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Throughput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(Wydajność ochrony przed zagrożeniami mierzona przy włączonych funkcjach Firewall, IPS, Application Control i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Malware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Protection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C9EE7" w14:textId="236FC792" w:rsidR="00D90DE1" w:rsidRPr="00B11F5C" w:rsidRDefault="00D90DE1" w:rsidP="005E4107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</w:rPr>
            </w:pPr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 xml:space="preserve">Minimum 700 </w:t>
            </w:r>
            <w:proofErr w:type="spellStart"/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>Mbps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2081541" w14:textId="05039343" w:rsidR="00D90DE1" w:rsidRPr="0000654B" w:rsidRDefault="00D90DE1" w:rsidP="005E4107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Przepustowość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Threat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Protection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Throughput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</w:t>
            </w:r>
            <w:r w:rsidRPr="0057599E">
              <w:rPr>
                <w:rFonts w:cs="Times New Roman"/>
                <w:b/>
                <w:sz w:val="20"/>
                <w:szCs w:val="20"/>
              </w:rPr>
              <w:t xml:space="preserve">………………. </w:t>
            </w:r>
            <w:proofErr w:type="spellStart"/>
            <w:r w:rsidRPr="0057599E">
              <w:rPr>
                <w:rFonts w:cs="Times New Roman"/>
                <w:b/>
                <w:sz w:val="20"/>
                <w:szCs w:val="20"/>
              </w:rPr>
              <w:t>Mbps</w:t>
            </w:r>
            <w:proofErr w:type="spellEnd"/>
          </w:p>
          <w:p w14:paraId="3E1ABB21" w14:textId="77777777" w:rsidR="00D90DE1" w:rsidRPr="0000654B" w:rsidRDefault="00D90DE1" w:rsidP="005E4107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  <w:p w14:paraId="4808E7A6" w14:textId="416440E7" w:rsidR="00D90DE1" w:rsidRPr="0000654B" w:rsidRDefault="00D90DE1" w:rsidP="00C45B92">
            <w:pPr>
              <w:pStyle w:val="Zawartotabeli"/>
              <w:snapToGrid w:val="0"/>
              <w:spacing w:after="0" w:line="240" w:lineRule="auto"/>
              <w:ind w:right="57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D90DE1" w:rsidRPr="0000654B" w14:paraId="03471DC7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6D807267" w14:textId="77777777" w:rsidR="00D90DE1" w:rsidRPr="0000654B" w:rsidRDefault="00D90DE1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73B1CE14" w14:textId="77777777" w:rsidR="00D90DE1" w:rsidRPr="0000654B" w:rsidRDefault="00D90DE1" w:rsidP="00423050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BCE6E" w14:textId="39B4902B" w:rsidR="00D90DE1" w:rsidRPr="0000654B" w:rsidRDefault="00D90DE1" w:rsidP="00B11F5C">
            <w:pPr>
              <w:pStyle w:val="Zawartotabeli"/>
              <w:snapToGrid w:val="0"/>
              <w:spacing w:before="57" w:after="57"/>
              <w:ind w:right="57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00654B">
              <w:rPr>
                <w:rFonts w:cs="Times New Roman"/>
                <w:sz w:val="20"/>
                <w:szCs w:val="20"/>
                <w:lang w:val="en-US"/>
              </w:rPr>
              <w:t>Przepustowość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 xml:space="preserve"> Firewall Throughput </w:t>
            </w:r>
            <w:r w:rsidRPr="0000654B">
              <w:rPr>
                <w:rFonts w:cs="Times New Roman"/>
                <w:sz w:val="20"/>
                <w:szCs w:val="20"/>
                <w:lang w:val="en-US"/>
              </w:rPr>
              <w:br/>
              <w:t>(1518/512/64 byte UDP packets)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AFA80" w14:textId="063517B0" w:rsidR="00D90DE1" w:rsidRPr="00B11F5C" w:rsidRDefault="00D90DE1" w:rsidP="005E4107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</w:pPr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>Minimum</w:t>
            </w:r>
            <w:r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 xml:space="preserve">  10/10/6 </w:t>
            </w:r>
            <w:proofErr w:type="spellStart"/>
            <w:r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>Gbps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1C5869A" w14:textId="5963D03B" w:rsidR="00D90DE1" w:rsidRPr="0000654B" w:rsidRDefault="00D90DE1" w:rsidP="005E4107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Przepustowość  Firewall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Throughput</w:t>
            </w:r>
            <w:proofErr w:type="spellEnd"/>
          </w:p>
          <w:p w14:paraId="273E3BF3" w14:textId="77777777" w:rsidR="00D90DE1" w:rsidRPr="0000654B" w:rsidRDefault="00D90DE1" w:rsidP="00394FBB">
            <w:pPr>
              <w:pStyle w:val="Zawartotabeli"/>
              <w:snapToGrid w:val="0"/>
              <w:spacing w:after="0" w:line="240" w:lineRule="auto"/>
              <w:ind w:right="57"/>
              <w:jc w:val="center"/>
              <w:rPr>
                <w:rFonts w:cs="Times New Roman"/>
                <w:sz w:val="20"/>
                <w:szCs w:val="20"/>
              </w:rPr>
            </w:pPr>
          </w:p>
          <w:p w14:paraId="000C93A6" w14:textId="77777777" w:rsidR="00D90DE1" w:rsidRPr="0057599E" w:rsidRDefault="00D90DE1" w:rsidP="005E4107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sz w:val="20"/>
                <w:szCs w:val="20"/>
              </w:rPr>
            </w:pPr>
            <w:r w:rsidRPr="0057599E">
              <w:rPr>
                <w:rFonts w:cs="Times New Roman"/>
                <w:b/>
                <w:sz w:val="20"/>
                <w:szCs w:val="20"/>
              </w:rPr>
              <w:t xml:space="preserve">……/……/…… </w:t>
            </w:r>
            <w:proofErr w:type="spellStart"/>
            <w:r w:rsidRPr="0057599E">
              <w:rPr>
                <w:rFonts w:cs="Times New Roman"/>
                <w:b/>
                <w:sz w:val="20"/>
                <w:szCs w:val="20"/>
              </w:rPr>
              <w:t>Mbps</w:t>
            </w:r>
            <w:proofErr w:type="spellEnd"/>
          </w:p>
          <w:p w14:paraId="4F18BE3E" w14:textId="16718EEB" w:rsidR="00D90DE1" w:rsidRPr="0057599E" w:rsidRDefault="00D90DE1" w:rsidP="0057599E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</w:tc>
      </w:tr>
      <w:tr w:rsidR="00D90DE1" w:rsidRPr="0000654B" w14:paraId="5E9657DA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2D9935BD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69AF5BF7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CC1EE" w14:textId="55BECCAA" w:rsidR="00D90DE1" w:rsidRPr="0000654B" w:rsidRDefault="00D90DE1" w:rsidP="008E32B1">
            <w:pPr>
              <w:pStyle w:val="Zawartotabeli"/>
              <w:snapToGrid w:val="0"/>
              <w:spacing w:before="57" w:after="57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Firewall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Latency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(opóźnienie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Firewalla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) </w:t>
            </w:r>
          </w:p>
          <w:p w14:paraId="128DFEEE" w14:textId="77777777" w:rsidR="00D90DE1" w:rsidRPr="0000654B" w:rsidRDefault="00D90DE1" w:rsidP="0000654B">
            <w:pPr>
              <w:pStyle w:val="Zawartotabeli"/>
              <w:snapToGrid w:val="0"/>
              <w:spacing w:before="57" w:after="57"/>
              <w:ind w:left="57"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(64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byte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UDP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packets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) </w:t>
            </w:r>
          </w:p>
          <w:p w14:paraId="0767F770" w14:textId="72C88B1E" w:rsidR="00D90DE1" w:rsidRPr="0000654B" w:rsidRDefault="00D90DE1" w:rsidP="0000654B">
            <w:pPr>
              <w:pStyle w:val="Zawartotabeli"/>
              <w:snapToGrid w:val="0"/>
              <w:spacing w:before="57" w:after="57"/>
              <w:ind w:left="57" w:right="57"/>
              <w:rPr>
                <w:rFonts w:cs="Times New Roman"/>
                <w:b/>
                <w:bCs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sz w:val="20"/>
                <w:szCs w:val="20"/>
              </w:rPr>
              <w:t>[ilość sekund nie może być większa od ilości sekund podanej przez zamawiającego]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8C3BF6" w14:textId="63099781" w:rsidR="00D90DE1" w:rsidRPr="00797FD6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18"/>
                <w:szCs w:val="20"/>
                <w:lang w:val="en-US"/>
              </w:rPr>
            </w:pPr>
            <w:r w:rsidRPr="00797FD6">
              <w:rPr>
                <w:rFonts w:cs="Times New Roman"/>
                <w:sz w:val="18"/>
                <w:szCs w:val="20"/>
              </w:rPr>
              <w:t xml:space="preserve"> </w:t>
            </w:r>
            <w:proofErr w:type="spellStart"/>
            <w:r w:rsidRPr="00797FD6">
              <w:rPr>
                <w:rFonts w:cs="Times New Roman"/>
                <w:sz w:val="18"/>
                <w:szCs w:val="20"/>
                <w:lang w:val="en-US"/>
              </w:rPr>
              <w:t>Nie</w:t>
            </w:r>
            <w:proofErr w:type="spellEnd"/>
            <w:r w:rsidRPr="00797FD6">
              <w:rPr>
                <w:rFonts w:cs="Times New Roman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797FD6">
              <w:rPr>
                <w:rFonts w:cs="Times New Roman"/>
                <w:sz w:val="18"/>
                <w:szCs w:val="20"/>
                <w:lang w:val="en-US"/>
              </w:rPr>
              <w:t>więcej</w:t>
            </w:r>
            <w:proofErr w:type="spellEnd"/>
            <w:r w:rsidRPr="00797FD6">
              <w:rPr>
                <w:rFonts w:cs="Times New Roman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797FD6">
              <w:rPr>
                <w:rFonts w:cs="Times New Roman"/>
                <w:sz w:val="18"/>
                <w:szCs w:val="20"/>
                <w:lang w:val="en-US"/>
              </w:rPr>
              <w:t>niż</w:t>
            </w:r>
            <w:proofErr w:type="spellEnd"/>
            <w:r w:rsidRPr="00797FD6">
              <w:rPr>
                <w:rFonts w:cs="Times New Roman"/>
                <w:sz w:val="18"/>
                <w:szCs w:val="20"/>
                <w:lang w:val="en-US"/>
              </w:rPr>
              <w:t xml:space="preserve"> 4μs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05C8DD4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Firewall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Latency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(opóźnienie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Firewalla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) (64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byte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UDP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packets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) </w:t>
            </w:r>
          </w:p>
          <w:p w14:paraId="52B1C6F1" w14:textId="3557E39B" w:rsidR="00D90DE1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nie większa niż 4</w:t>
            </w:r>
            <w:r w:rsidRPr="0000654B">
              <w:rPr>
                <w:rFonts w:cs="Times New Roman"/>
                <w:sz w:val="20"/>
                <w:szCs w:val="20"/>
                <w:lang w:val="en-US"/>
              </w:rPr>
              <w:t>μ</w:t>
            </w:r>
            <w:r w:rsidRPr="0000654B">
              <w:rPr>
                <w:rFonts w:cs="Times New Roman"/>
                <w:sz w:val="20"/>
                <w:szCs w:val="20"/>
              </w:rPr>
              <w:t>s</w:t>
            </w:r>
          </w:p>
          <w:p w14:paraId="07C37EF0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  <w:p w14:paraId="7699D725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FF0000"/>
                <w:sz w:val="20"/>
                <w:szCs w:val="20"/>
              </w:rPr>
            </w:pP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  <w:p w14:paraId="30E50FA7" w14:textId="6965FD26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</w:tr>
      <w:tr w:rsidR="00D90DE1" w:rsidRPr="0000654B" w14:paraId="7FF6BF3D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23E59D49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3ACFBDB4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D8778" w14:textId="154C5F3B" w:rsidR="00D90DE1" w:rsidRPr="0000654B" w:rsidRDefault="00D90DE1" w:rsidP="0000654B">
            <w:pPr>
              <w:pStyle w:val="Zawartotabeli"/>
              <w:snapToGrid w:val="0"/>
              <w:spacing w:before="57" w:after="57"/>
              <w:ind w:left="57" w:right="57"/>
              <w:rPr>
                <w:rFonts w:cs="Times New Roman"/>
                <w:sz w:val="20"/>
                <w:szCs w:val="20"/>
                <w:lang w:val="en-US"/>
              </w:rPr>
            </w:pPr>
            <w:r w:rsidRPr="0000654B">
              <w:rPr>
                <w:rFonts w:cs="Times New Roman"/>
                <w:sz w:val="20"/>
                <w:szCs w:val="20"/>
                <w:lang w:val="en-US"/>
              </w:rPr>
              <w:t>Firewall Throughput (Packets Per Second) (</w:t>
            </w:r>
            <w:proofErr w:type="spellStart"/>
            <w:r w:rsidRPr="0000654B">
              <w:rPr>
                <w:rFonts w:cs="Times New Roman"/>
                <w:sz w:val="20"/>
                <w:szCs w:val="20"/>
                <w:lang w:val="en-US"/>
              </w:rPr>
              <w:t>pakietów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54B">
              <w:rPr>
                <w:rFonts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54B">
              <w:rPr>
                <w:rFonts w:cs="Times New Roman"/>
                <w:sz w:val="20"/>
                <w:szCs w:val="20"/>
                <w:lang w:val="en-US"/>
              </w:rPr>
              <w:t>sekundę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2E1B4" w14:textId="251A889D" w:rsidR="00D90DE1" w:rsidRPr="00797FD6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18"/>
                <w:szCs w:val="20"/>
                <w:lang w:val="en-US"/>
              </w:rPr>
            </w:pPr>
            <w:r w:rsidRPr="000739FF">
              <w:rPr>
                <w:rFonts w:cs="Times New Roman"/>
                <w:color w:val="000000" w:themeColor="text1"/>
                <w:sz w:val="18"/>
                <w:szCs w:val="20"/>
              </w:rPr>
              <w:t>Minimum</w:t>
            </w:r>
            <w:r w:rsidRPr="00797FD6">
              <w:rPr>
                <w:rFonts w:cs="Times New Roman"/>
                <w:sz w:val="18"/>
                <w:szCs w:val="20"/>
                <w:lang w:val="en-US"/>
              </w:rPr>
              <w:t xml:space="preserve"> 9 </w:t>
            </w:r>
            <w:proofErr w:type="spellStart"/>
            <w:r w:rsidRPr="00797FD6">
              <w:rPr>
                <w:rFonts w:cs="Times New Roman"/>
                <w:sz w:val="18"/>
                <w:szCs w:val="20"/>
                <w:lang w:val="en-US"/>
              </w:rPr>
              <w:t>Mpps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E70D3F2" w14:textId="4A2FCEBC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Firewall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Throughput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Packets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Per Second) co najmniej  (pakietów na sekundę)</w:t>
            </w:r>
          </w:p>
          <w:p w14:paraId="7C9A4B5C" w14:textId="06BD6550" w:rsidR="00D90DE1" w:rsidRPr="0057599E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sz w:val="20"/>
                <w:szCs w:val="20"/>
              </w:rPr>
            </w:pPr>
            <w:r w:rsidRPr="0057599E">
              <w:rPr>
                <w:rFonts w:cs="Times New Roman"/>
                <w:b/>
                <w:sz w:val="20"/>
                <w:szCs w:val="20"/>
              </w:rPr>
              <w:t>…… …</w:t>
            </w:r>
            <w:proofErr w:type="spellStart"/>
            <w:r w:rsidRPr="0057599E">
              <w:rPr>
                <w:rFonts w:cs="Times New Roman"/>
                <w:b/>
                <w:sz w:val="20"/>
                <w:szCs w:val="20"/>
              </w:rPr>
              <w:t>Mpps</w:t>
            </w:r>
            <w:proofErr w:type="spellEnd"/>
          </w:p>
          <w:p w14:paraId="512F8A60" w14:textId="77777777" w:rsidR="00D90DE1" w:rsidRDefault="00D90DE1" w:rsidP="0000654B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  <w:p w14:paraId="2509B1CD" w14:textId="2BF7817E" w:rsidR="00D90DE1" w:rsidRPr="0000654B" w:rsidRDefault="00D90DE1" w:rsidP="0000654B">
            <w:pPr>
              <w:snapToGrid w:val="0"/>
              <w:ind w:left="57" w:right="57"/>
              <w:rPr>
                <w:rFonts w:cs="Times New Roman"/>
                <w:sz w:val="20"/>
                <w:szCs w:val="20"/>
              </w:rPr>
            </w:pPr>
          </w:p>
        </w:tc>
      </w:tr>
      <w:tr w:rsidR="00D90DE1" w:rsidRPr="0000654B" w14:paraId="15248224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5EB81AD9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57EAD9D0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2D860" w14:textId="5EB76AF7" w:rsidR="00D90DE1" w:rsidRPr="0000654B" w:rsidRDefault="00D90DE1" w:rsidP="000739FF">
            <w:pPr>
              <w:pStyle w:val="Zawartotabeli"/>
              <w:snapToGrid w:val="0"/>
              <w:spacing w:before="57" w:after="57"/>
              <w:ind w:left="57" w:right="57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00654B">
              <w:rPr>
                <w:rFonts w:cs="Times New Roman"/>
                <w:sz w:val="20"/>
                <w:szCs w:val="20"/>
                <w:lang w:val="en-US"/>
              </w:rPr>
              <w:t>lość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 xml:space="preserve"> Concurrent Sessions (TCP)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3D695" w14:textId="53B43F58" w:rsidR="00D90DE1" w:rsidRPr="00797FD6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18"/>
                <w:szCs w:val="20"/>
                <w:lang w:val="en-US"/>
              </w:rPr>
            </w:pPr>
            <w:r w:rsidRPr="00797FD6">
              <w:rPr>
                <w:rFonts w:cs="Times New Roman"/>
                <w:sz w:val="18"/>
                <w:szCs w:val="20"/>
                <w:lang w:val="en-US"/>
              </w:rPr>
              <w:t xml:space="preserve">Minimum 700000 </w:t>
            </w:r>
            <w:proofErr w:type="spellStart"/>
            <w:r w:rsidRPr="00797FD6">
              <w:rPr>
                <w:rFonts w:cs="Times New Roman"/>
                <w:sz w:val="18"/>
                <w:szCs w:val="20"/>
                <w:lang w:val="en-US"/>
              </w:rPr>
              <w:t>sesji</w:t>
            </w:r>
            <w:proofErr w:type="spellEnd"/>
            <w:r w:rsidRPr="00797FD6">
              <w:rPr>
                <w:rFonts w:cs="Times New Roman"/>
                <w:sz w:val="18"/>
                <w:szCs w:val="20"/>
                <w:lang w:val="en-US"/>
              </w:rPr>
              <w:t xml:space="preserve">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A361FC9" w14:textId="27A9BA2C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</w:t>
            </w:r>
            <w:r w:rsidRPr="0000654B">
              <w:rPr>
                <w:rFonts w:cs="Times New Roman"/>
                <w:sz w:val="20"/>
                <w:szCs w:val="20"/>
              </w:rPr>
              <w:t xml:space="preserve">lość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Concurrent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Sessions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(TCP) co najmniej 700000</w:t>
            </w:r>
          </w:p>
          <w:p w14:paraId="21FAAEC0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  <w:p w14:paraId="1424C61B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FF0000"/>
                <w:sz w:val="20"/>
                <w:szCs w:val="20"/>
              </w:rPr>
            </w:pP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  <w:p w14:paraId="20EBE7B3" w14:textId="1EC909B0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</w:tr>
      <w:tr w:rsidR="00D90DE1" w:rsidRPr="0000654B" w14:paraId="1DEFC724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60A19E76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3348FA9F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372DE" w14:textId="274ED79A" w:rsidR="00D90DE1" w:rsidRPr="0000654B" w:rsidRDefault="00D90DE1" w:rsidP="00B11F5C">
            <w:pPr>
              <w:pStyle w:val="Zawartotabeli"/>
              <w:snapToGrid w:val="0"/>
              <w:spacing w:before="57" w:after="57"/>
              <w:ind w:right="57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00654B">
              <w:rPr>
                <w:rFonts w:cs="Times New Roman"/>
                <w:sz w:val="20"/>
                <w:szCs w:val="20"/>
                <w:lang w:val="en-US"/>
              </w:rPr>
              <w:t>lość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 xml:space="preserve"> New Sessions/Second (TCP) (</w:t>
            </w:r>
            <w:proofErr w:type="spellStart"/>
            <w:r w:rsidRPr="0000654B">
              <w:rPr>
                <w:rFonts w:cs="Times New Roman"/>
                <w:sz w:val="20"/>
                <w:szCs w:val="20"/>
                <w:lang w:val="en-US"/>
              </w:rPr>
              <w:t>sesji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54B">
              <w:rPr>
                <w:rFonts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654B">
              <w:rPr>
                <w:rFonts w:cs="Times New Roman"/>
                <w:sz w:val="20"/>
                <w:szCs w:val="20"/>
                <w:lang w:val="en-US"/>
              </w:rPr>
              <w:t>sekundę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D94F1" w14:textId="77777777" w:rsidR="00D90DE1" w:rsidRPr="000739FF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</w:pPr>
            <w:r w:rsidRPr="000739FF">
              <w:rPr>
                <w:rFonts w:cs="Times New Roman"/>
                <w:color w:val="000000" w:themeColor="text1"/>
                <w:sz w:val="18"/>
                <w:szCs w:val="20"/>
              </w:rPr>
              <w:t>Minimum</w:t>
            </w:r>
            <w:r w:rsidRPr="000739FF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 xml:space="preserve"> 3500</w:t>
            </w:r>
          </w:p>
          <w:p w14:paraId="121A5E9B" w14:textId="3032216D" w:rsidR="00D90DE1" w:rsidRPr="000739FF" w:rsidRDefault="00B11F5C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</w:pPr>
            <w:r w:rsidRPr="000739FF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>(</w:t>
            </w:r>
            <w:proofErr w:type="spellStart"/>
            <w:r w:rsidRPr="000739FF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>sesji</w:t>
            </w:r>
            <w:proofErr w:type="spellEnd"/>
            <w:r w:rsidRPr="000739FF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0739FF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>na</w:t>
            </w:r>
            <w:proofErr w:type="spellEnd"/>
            <w:r w:rsidRPr="000739FF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0739FF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>sekundę</w:t>
            </w:r>
            <w:proofErr w:type="spellEnd"/>
            <w:r w:rsidRPr="000739FF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>)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9FE344B" w14:textId="4C524238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</w:t>
            </w:r>
            <w:r w:rsidRPr="0000654B">
              <w:rPr>
                <w:rFonts w:cs="Times New Roman"/>
                <w:sz w:val="20"/>
                <w:szCs w:val="20"/>
              </w:rPr>
              <w:t xml:space="preserve">lość New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Sessions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>/Second (TCP) (sesji na sekundę) co najmniej 3500</w:t>
            </w:r>
          </w:p>
          <w:p w14:paraId="3580B2C7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  <w:p w14:paraId="53272FEA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FF0000"/>
                <w:sz w:val="20"/>
                <w:szCs w:val="20"/>
              </w:rPr>
            </w:pP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  <w:p w14:paraId="18AC1D61" w14:textId="255B947C" w:rsidR="00D90DE1" w:rsidRPr="0000654B" w:rsidRDefault="00D90DE1" w:rsidP="0000654B">
            <w:pPr>
              <w:snapToGrid w:val="0"/>
              <w:ind w:left="57" w:right="57"/>
              <w:rPr>
                <w:rFonts w:cs="Times New Roman"/>
                <w:sz w:val="20"/>
                <w:szCs w:val="20"/>
              </w:rPr>
            </w:pPr>
          </w:p>
        </w:tc>
      </w:tr>
      <w:tr w:rsidR="00D90DE1" w:rsidRPr="0000654B" w14:paraId="7063CBBC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5042BF48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2BB11D1A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63028" w14:textId="5615A87A" w:rsidR="00D90DE1" w:rsidRPr="0000654B" w:rsidRDefault="00D90DE1" w:rsidP="00B11F5C">
            <w:pPr>
              <w:pStyle w:val="Zawartotabeli"/>
              <w:snapToGrid w:val="0"/>
              <w:spacing w:before="57" w:after="57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</w:t>
            </w:r>
            <w:r w:rsidRPr="0000654B">
              <w:rPr>
                <w:rFonts w:cs="Times New Roman"/>
                <w:sz w:val="20"/>
                <w:szCs w:val="20"/>
              </w:rPr>
              <w:t xml:space="preserve">lość Firewall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Policies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(zasad zapory sieciowej)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253D6" w14:textId="011DF011" w:rsidR="00D90DE1" w:rsidRPr="000739FF" w:rsidRDefault="00D90DE1" w:rsidP="000739FF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</w:rPr>
            </w:pPr>
            <w:r w:rsidRPr="000739FF">
              <w:rPr>
                <w:rFonts w:cs="Times New Roman"/>
                <w:color w:val="000000" w:themeColor="text1"/>
                <w:sz w:val="18"/>
                <w:szCs w:val="20"/>
              </w:rPr>
              <w:t xml:space="preserve">Minimum 5000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FB487B3" w14:textId="7AE6229D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</w:t>
            </w:r>
            <w:r w:rsidRPr="0000654B">
              <w:rPr>
                <w:rFonts w:cs="Times New Roman"/>
                <w:sz w:val="20"/>
                <w:szCs w:val="20"/>
              </w:rPr>
              <w:t xml:space="preserve">lość Firewall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Policies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co najmniej 5000</w:t>
            </w:r>
          </w:p>
          <w:p w14:paraId="4B5008AF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  <w:p w14:paraId="630B81E5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FF0000"/>
                <w:sz w:val="20"/>
                <w:szCs w:val="20"/>
              </w:rPr>
            </w:pP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  <w:p w14:paraId="03370267" w14:textId="4F336974" w:rsidR="00D90DE1" w:rsidRPr="0000654B" w:rsidRDefault="00D90DE1" w:rsidP="0000654B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kern w:val="2"/>
                <w:sz w:val="20"/>
                <w:szCs w:val="20"/>
              </w:rPr>
            </w:pPr>
          </w:p>
        </w:tc>
      </w:tr>
      <w:tr w:rsidR="00D90DE1" w:rsidRPr="0000654B" w14:paraId="684D5BA6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48A84CD8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7B98C59E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245B8" w14:textId="7868CD7E" w:rsidR="00D90DE1" w:rsidRPr="0000654B" w:rsidRDefault="00D90DE1" w:rsidP="00B11F5C">
            <w:pPr>
              <w:pStyle w:val="Zawartotabeli"/>
              <w:snapToGrid w:val="0"/>
              <w:spacing w:before="57" w:after="57"/>
              <w:ind w:right="57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</w:t>
            </w:r>
            <w:r w:rsidRPr="0000654B">
              <w:rPr>
                <w:rFonts w:cs="Times New Roman"/>
                <w:sz w:val="20"/>
                <w:szCs w:val="20"/>
                <w:lang w:val="en-US"/>
              </w:rPr>
              <w:t>rzepustowość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 xml:space="preserve"> IPsec VPN Throughput (512 byte)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97F7B" w14:textId="4D664E3D" w:rsidR="00D90DE1" w:rsidRPr="00B11F5C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</w:pPr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>Minimum</w:t>
            </w:r>
            <w:r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 xml:space="preserve"> 6,5 </w:t>
            </w:r>
            <w:proofErr w:type="spellStart"/>
            <w:r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>Gbps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551B7B0" w14:textId="459624ED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</w:t>
            </w:r>
            <w:r w:rsidRPr="0000654B">
              <w:rPr>
                <w:rFonts w:cs="Times New Roman"/>
                <w:sz w:val="20"/>
                <w:szCs w:val="20"/>
                <w:lang w:val="en-US"/>
              </w:rPr>
              <w:t>rzepustowość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 xml:space="preserve"> IPsec VPN Throughput (512 byte)</w:t>
            </w:r>
          </w:p>
          <w:p w14:paraId="7B87D4A0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  <w:lang w:val="en-US"/>
              </w:rPr>
            </w:pPr>
          </w:p>
          <w:p w14:paraId="6283743A" w14:textId="77777777" w:rsidR="00D90DE1" w:rsidRPr="0057599E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57599E">
              <w:rPr>
                <w:rFonts w:cs="Times New Roman"/>
                <w:b/>
                <w:sz w:val="20"/>
                <w:szCs w:val="20"/>
                <w:lang w:val="en-US"/>
              </w:rPr>
              <w:t xml:space="preserve">…… </w:t>
            </w:r>
            <w:proofErr w:type="spellStart"/>
            <w:r w:rsidRPr="0057599E">
              <w:rPr>
                <w:rFonts w:cs="Times New Roman"/>
                <w:b/>
                <w:sz w:val="20"/>
                <w:szCs w:val="20"/>
                <w:lang w:val="en-US"/>
              </w:rPr>
              <w:t>Gbps</w:t>
            </w:r>
            <w:proofErr w:type="spellEnd"/>
          </w:p>
          <w:p w14:paraId="7EA57146" w14:textId="77777777" w:rsidR="00D90DE1" w:rsidRDefault="00D90DE1" w:rsidP="0000654B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  <w:p w14:paraId="50BC7124" w14:textId="2C13620E" w:rsidR="00D90DE1" w:rsidRPr="0000654B" w:rsidRDefault="00D90DE1" w:rsidP="0000654B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kern w:val="2"/>
                <w:sz w:val="20"/>
                <w:szCs w:val="20"/>
              </w:rPr>
            </w:pPr>
          </w:p>
        </w:tc>
      </w:tr>
      <w:tr w:rsidR="00D90DE1" w:rsidRPr="0000654B" w14:paraId="1D4CA892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3495C92D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71538223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45ACC" w14:textId="3BA138F9" w:rsidR="00D90DE1" w:rsidRPr="0000654B" w:rsidRDefault="00D90DE1" w:rsidP="00B11F5C">
            <w:pPr>
              <w:pStyle w:val="Zawartotabeli"/>
              <w:snapToGrid w:val="0"/>
              <w:spacing w:before="57" w:after="57"/>
              <w:ind w:right="57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Ilość</w:t>
            </w:r>
            <w:proofErr w:type="spellEnd"/>
            <w:r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tuneli</w:t>
            </w:r>
            <w:proofErr w:type="spellEnd"/>
            <w:r w:rsidRPr="00B11F5C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Gateway-to-Gateway IPsec VPN </w:t>
            </w:r>
            <w:r w:rsidR="00393516"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="00393516"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tunele</w:t>
            </w:r>
            <w:proofErr w:type="spellEnd"/>
            <w:r w:rsidR="00393516"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93516"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brama-brama</w:t>
            </w:r>
            <w:proofErr w:type="spellEnd"/>
            <w:r w:rsidR="00393516"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C151B" w14:textId="542840D1" w:rsidR="00D90DE1" w:rsidRPr="00B11F5C" w:rsidRDefault="00B11F5C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</w:pPr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>Minimum</w:t>
            </w:r>
            <w:r w:rsidR="00D90DE1"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 xml:space="preserve"> 200 </w:t>
            </w:r>
            <w:proofErr w:type="spellStart"/>
            <w:r w:rsidR="00D90DE1"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>tuneli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8F80756" w14:textId="4E195824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</w:t>
            </w:r>
            <w:r w:rsidRPr="0000654B">
              <w:rPr>
                <w:rFonts w:cs="Times New Roman"/>
                <w:sz w:val="20"/>
                <w:szCs w:val="20"/>
              </w:rPr>
              <w:t>lość tuneli</w:t>
            </w:r>
            <w:r w:rsidRPr="0000654B">
              <w:rPr>
                <w:sz w:val="20"/>
                <w:szCs w:val="20"/>
              </w:rPr>
              <w:t xml:space="preserve"> </w:t>
            </w:r>
            <w:r w:rsidRPr="0000654B">
              <w:rPr>
                <w:rFonts w:cs="Times New Roman"/>
                <w:sz w:val="20"/>
                <w:szCs w:val="20"/>
              </w:rPr>
              <w:t xml:space="preserve">Gateway-to-Gateway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IPsec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VPN co najmniej 200</w:t>
            </w:r>
          </w:p>
          <w:p w14:paraId="0D6F3B4C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  <w:p w14:paraId="4B8308EE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FF0000"/>
                <w:sz w:val="20"/>
                <w:szCs w:val="20"/>
              </w:rPr>
            </w:pP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  <w:p w14:paraId="07929437" w14:textId="4BA856C2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</w:tr>
      <w:tr w:rsidR="00D90DE1" w:rsidRPr="0000654B" w14:paraId="27B677D2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1C627F90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09C485D7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F4A5E" w14:textId="52DDC579" w:rsidR="00D90DE1" w:rsidRPr="0000654B" w:rsidRDefault="00D90DE1" w:rsidP="00B11F5C">
            <w:pPr>
              <w:pStyle w:val="Zawartotabeli"/>
              <w:snapToGrid w:val="0"/>
              <w:spacing w:before="57" w:after="57"/>
              <w:ind w:right="57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00654B">
              <w:rPr>
                <w:rFonts w:cs="Times New Roman"/>
                <w:sz w:val="20"/>
                <w:szCs w:val="20"/>
                <w:lang w:val="en-US"/>
              </w:rPr>
              <w:t>lość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tuneli</w:t>
            </w:r>
            <w:proofErr w:type="spellEnd"/>
            <w:r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Client-to-Gateway IPsec VPN</w:t>
            </w:r>
            <w:r w:rsidR="00393516"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393516"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tunele</w:t>
            </w:r>
            <w:proofErr w:type="spellEnd"/>
            <w:r w:rsidR="00393516"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93516"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klient-brama</w:t>
            </w:r>
            <w:proofErr w:type="spellEnd"/>
            <w:r w:rsidR="00393516" w:rsidRPr="00B11F5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E4DA02" w14:textId="01781C6C" w:rsidR="00D90DE1" w:rsidRPr="00B11F5C" w:rsidRDefault="00B11F5C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</w:rPr>
            </w:pPr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>Minimum</w:t>
            </w:r>
            <w:r w:rsidR="00D90DE1"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 xml:space="preserve"> 500 </w:t>
            </w:r>
            <w:proofErr w:type="spellStart"/>
            <w:r w:rsidR="00D90DE1"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>tuneli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2C05141" w14:textId="51A2E23B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</w:t>
            </w:r>
            <w:r w:rsidRPr="0000654B">
              <w:rPr>
                <w:rFonts w:cs="Times New Roman"/>
                <w:sz w:val="20"/>
                <w:szCs w:val="20"/>
              </w:rPr>
              <w:t xml:space="preserve">lość tuneli Client-to-Gateway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IPsec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VPN co najmniej 500</w:t>
            </w:r>
          </w:p>
          <w:p w14:paraId="2C6CFDF9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  <w:p w14:paraId="7CFA6B06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FF0000"/>
                <w:sz w:val="20"/>
                <w:szCs w:val="20"/>
              </w:rPr>
            </w:pP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  <w:p w14:paraId="1D8C3ABF" w14:textId="382142C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</w:tr>
      <w:tr w:rsidR="00D90DE1" w:rsidRPr="0000654B" w14:paraId="15EEDFC5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1551585C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6CB78707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40DEE" w14:textId="697761DD" w:rsidR="00D90DE1" w:rsidRPr="0000654B" w:rsidRDefault="00D90DE1" w:rsidP="0000654B">
            <w:pPr>
              <w:pStyle w:val="Zawartotabeli"/>
              <w:snapToGrid w:val="0"/>
              <w:spacing w:before="57" w:after="57"/>
              <w:ind w:left="57" w:right="57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</w:t>
            </w:r>
            <w:r w:rsidRPr="0000654B">
              <w:rPr>
                <w:rFonts w:cs="Times New Roman"/>
                <w:sz w:val="20"/>
                <w:szCs w:val="20"/>
                <w:lang w:val="en-US"/>
              </w:rPr>
              <w:t>rzepustowość</w:t>
            </w:r>
            <w:proofErr w:type="spellEnd"/>
            <w:r w:rsidRPr="0000654B">
              <w:rPr>
                <w:rFonts w:cs="Times New Roman"/>
                <w:sz w:val="20"/>
                <w:szCs w:val="20"/>
                <w:lang w:val="en-US"/>
              </w:rPr>
              <w:t xml:space="preserve"> SSL-VPN Throughput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73D01" w14:textId="7568B695" w:rsidR="00D90DE1" w:rsidRPr="00B11F5C" w:rsidRDefault="00B11F5C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</w:pPr>
            <w:r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>Minimum</w:t>
            </w:r>
            <w:r w:rsidR="00D90DE1"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 xml:space="preserve"> 900 Mbps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F8D3379" w14:textId="71564F15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  <w:r w:rsidRPr="0000654B">
              <w:rPr>
                <w:rFonts w:cs="Times New Roman"/>
                <w:sz w:val="20"/>
                <w:szCs w:val="20"/>
              </w:rPr>
              <w:t xml:space="preserve">rzepustowość SSL-VPN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Throughput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co najmniej 900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Mbps</w:t>
            </w:r>
            <w:proofErr w:type="spellEnd"/>
          </w:p>
          <w:p w14:paraId="57C8503D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  <w:p w14:paraId="2DE8B9D8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FF0000"/>
                <w:sz w:val="20"/>
                <w:szCs w:val="20"/>
              </w:rPr>
            </w:pP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  <w:p w14:paraId="08CC052A" w14:textId="27E4A63A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</w:tr>
      <w:tr w:rsidR="00D90DE1" w:rsidRPr="0000654B" w14:paraId="22A6E671" w14:textId="77777777" w:rsidTr="00673F38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464B3EE3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FFFFFF"/>
          </w:tcPr>
          <w:p w14:paraId="4FB864FA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6B4D7" w14:textId="04F3C35C" w:rsidR="00D90DE1" w:rsidRPr="00B11F5C" w:rsidRDefault="00D90DE1" w:rsidP="0000654B">
            <w:pPr>
              <w:pStyle w:val="Zawartotabeli"/>
              <w:snapToGrid w:val="0"/>
              <w:spacing w:before="57" w:after="57"/>
              <w:ind w:left="57" w:right="57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11F5C">
              <w:rPr>
                <w:rFonts w:cs="Times New Roman"/>
                <w:color w:val="000000" w:themeColor="text1"/>
                <w:sz w:val="20"/>
                <w:szCs w:val="20"/>
              </w:rPr>
              <w:t xml:space="preserve">Ilość </w:t>
            </w:r>
            <w:r w:rsidR="00F47CE5">
              <w:rPr>
                <w:rFonts w:cs="Times New Roman"/>
                <w:color w:val="000000" w:themeColor="text1"/>
                <w:sz w:val="20"/>
                <w:szCs w:val="20"/>
              </w:rPr>
              <w:t>wirtualnych domen</w:t>
            </w:r>
            <w:r w:rsidRPr="00B11F5C">
              <w:rPr>
                <w:rFonts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B11F5C">
              <w:rPr>
                <w:rFonts w:cs="Times New Roman"/>
                <w:color w:val="000000" w:themeColor="text1"/>
                <w:sz w:val="20"/>
                <w:szCs w:val="20"/>
              </w:rPr>
              <w:t>Default</w:t>
            </w:r>
            <w:proofErr w:type="spellEnd"/>
            <w:r w:rsidRPr="00B11F5C">
              <w:rPr>
                <w:rFonts w:cs="Times New Roman"/>
                <w:color w:val="000000" w:themeColor="text1"/>
                <w:sz w:val="20"/>
                <w:szCs w:val="20"/>
              </w:rPr>
              <w:t xml:space="preserve"> / Maximum)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49D22" w14:textId="7F55CBF5" w:rsidR="00D90DE1" w:rsidRPr="00B11F5C" w:rsidRDefault="00797FD6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</w:pPr>
            <w:r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 xml:space="preserve">Minimum </w:t>
            </w:r>
            <w:r w:rsidR="00D90DE1" w:rsidRPr="00B11F5C">
              <w:rPr>
                <w:rFonts w:cs="Times New Roman"/>
                <w:color w:val="000000" w:themeColor="text1"/>
                <w:sz w:val="18"/>
                <w:szCs w:val="20"/>
                <w:lang w:val="en-US"/>
              </w:rPr>
              <w:t>10/10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26C484C" w14:textId="33A39C07" w:rsidR="00D90DE1" w:rsidRPr="0000654B" w:rsidRDefault="00F47CE5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  <w:lang w:val="en-US"/>
              </w:rPr>
            </w:pPr>
            <w:r w:rsidRPr="00B11F5C">
              <w:rPr>
                <w:rFonts w:cs="Times New Roman"/>
                <w:color w:val="000000" w:themeColor="text1"/>
                <w:sz w:val="20"/>
                <w:szCs w:val="20"/>
              </w:rPr>
              <w:t xml:space="preserve">Ilość 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wirtualnych domen</w:t>
            </w:r>
            <w:r w:rsidRPr="00B11F5C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90DE1" w:rsidRPr="0000654B">
              <w:rPr>
                <w:rFonts w:cs="Times New Roman"/>
                <w:sz w:val="20"/>
                <w:szCs w:val="20"/>
                <w:lang w:val="en-US"/>
              </w:rPr>
              <w:t>(Default / Maximum)</w:t>
            </w:r>
          </w:p>
          <w:p w14:paraId="51BE80A5" w14:textId="47FBC189" w:rsidR="00D90DE1" w:rsidRPr="0057599E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57599E">
              <w:rPr>
                <w:rFonts w:cs="Times New Roman"/>
                <w:b/>
                <w:sz w:val="20"/>
                <w:szCs w:val="20"/>
                <w:lang w:val="en-US"/>
              </w:rPr>
              <w:t>…/…</w:t>
            </w:r>
          </w:p>
          <w:p w14:paraId="275C8111" w14:textId="77777777" w:rsidR="00D90DE1" w:rsidRDefault="00D90DE1" w:rsidP="0000654B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  <w:p w14:paraId="651CF319" w14:textId="3A42950A" w:rsidR="00D90DE1" w:rsidRPr="0000654B" w:rsidRDefault="00D90DE1" w:rsidP="0000654B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kern w:val="2"/>
                <w:sz w:val="20"/>
                <w:szCs w:val="20"/>
              </w:rPr>
            </w:pPr>
          </w:p>
        </w:tc>
      </w:tr>
      <w:tr w:rsidR="00D90DE1" w:rsidRPr="0000654B" w14:paraId="163CF720" w14:textId="77777777" w:rsidTr="005E4107">
        <w:tc>
          <w:tcPr>
            <w:tcW w:w="516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14:paraId="11952911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14:paraId="22553656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24DD2" w14:textId="53488594" w:rsidR="00D90DE1" w:rsidRPr="0000654B" w:rsidRDefault="00D90DE1" w:rsidP="0000654B">
            <w:pPr>
              <w:pStyle w:val="Zawartotabeli"/>
              <w:snapToGrid w:val="0"/>
              <w:spacing w:before="57" w:after="57"/>
              <w:ind w:left="57"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Dostępna </w:t>
            </w:r>
            <w:r w:rsidR="00F47CE5">
              <w:rPr>
                <w:rFonts w:cs="Times New Roman"/>
                <w:sz w:val="20"/>
                <w:szCs w:val="20"/>
              </w:rPr>
              <w:t>konf</w:t>
            </w:r>
            <w:r w:rsidRPr="0000654B">
              <w:rPr>
                <w:rFonts w:cs="Times New Roman"/>
                <w:sz w:val="20"/>
                <w:szCs w:val="20"/>
              </w:rPr>
              <w:t xml:space="preserve">iguracja wysokiej dostępności (High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Availability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Configurations</w:t>
            </w:r>
            <w:proofErr w:type="spellEnd"/>
            <w:r w:rsidRPr="0000654B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03D30" w14:textId="41FFB678" w:rsidR="00D90DE1" w:rsidRPr="00797FD6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18"/>
                <w:szCs w:val="20"/>
                <w:lang w:val="en-US"/>
              </w:rPr>
            </w:pPr>
            <w:r w:rsidRPr="00797FD6">
              <w:rPr>
                <w:rFonts w:cs="Times New Roman"/>
                <w:sz w:val="18"/>
                <w:szCs w:val="20"/>
                <w:lang w:val="en-US"/>
              </w:rPr>
              <w:t>Active / Active; Active / Passive; Clustering;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87DC897" w14:textId="55426F59" w:rsidR="00D90DE1" w:rsidRPr="00393516" w:rsidRDefault="00F47CE5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Dostępna konf</w:t>
            </w:r>
            <w:r w:rsidR="00D90DE1" w:rsidRPr="00393516">
              <w:rPr>
                <w:rFonts w:cs="Times New Roman"/>
                <w:sz w:val="20"/>
                <w:szCs w:val="20"/>
              </w:rPr>
              <w:t xml:space="preserve">iguracja wysokiej dostępności (High </w:t>
            </w:r>
            <w:proofErr w:type="spellStart"/>
            <w:r w:rsidR="00D90DE1" w:rsidRPr="00393516">
              <w:rPr>
                <w:rFonts w:cs="Times New Roman"/>
                <w:sz w:val="20"/>
                <w:szCs w:val="20"/>
              </w:rPr>
              <w:t>Availability</w:t>
            </w:r>
            <w:proofErr w:type="spellEnd"/>
            <w:r w:rsidR="00D90DE1" w:rsidRPr="0039351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D90DE1" w:rsidRPr="00393516">
              <w:rPr>
                <w:rFonts w:cs="Times New Roman"/>
                <w:sz w:val="20"/>
                <w:szCs w:val="20"/>
              </w:rPr>
              <w:t>Configurations</w:t>
            </w:r>
            <w:proofErr w:type="spellEnd"/>
            <w:r w:rsidR="00D90DE1" w:rsidRPr="00393516">
              <w:rPr>
                <w:rFonts w:cs="Times New Roman"/>
                <w:sz w:val="20"/>
                <w:szCs w:val="20"/>
              </w:rPr>
              <w:t xml:space="preserve">)  </w:t>
            </w:r>
          </w:p>
          <w:p w14:paraId="07B64BC2" w14:textId="44DF790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  <w:lang w:val="en-US"/>
              </w:rPr>
            </w:pPr>
            <w:r w:rsidRPr="0000654B">
              <w:rPr>
                <w:rFonts w:cs="Times New Roman"/>
                <w:sz w:val="20"/>
                <w:szCs w:val="20"/>
                <w:lang w:val="en-US"/>
              </w:rPr>
              <w:t>Active / Active; Active / Passive; Clustering;</w:t>
            </w:r>
          </w:p>
          <w:p w14:paraId="1A785AB8" w14:textId="69EEC5D4" w:rsidR="00D90DE1" w:rsidRPr="00D90DE1" w:rsidRDefault="00D90DE1" w:rsidP="00D90DE1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bCs/>
                <w:color w:val="FF0000"/>
                <w:sz w:val="20"/>
                <w:szCs w:val="20"/>
              </w:rPr>
            </w:pP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</w:tc>
      </w:tr>
      <w:tr w:rsidR="00C87404" w:rsidRPr="0000654B" w14:paraId="262E662C" w14:textId="77777777" w:rsidTr="005E4107">
        <w:tc>
          <w:tcPr>
            <w:tcW w:w="5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0A8F7DC4" w14:textId="47C3DA1A" w:rsidR="00C87404" w:rsidRPr="0000654B" w:rsidRDefault="00C87404" w:rsidP="000C472B">
            <w:pPr>
              <w:pStyle w:val="Zawartotabeli"/>
              <w:numPr>
                <w:ilvl w:val="0"/>
                <w:numId w:val="1"/>
              </w:numPr>
              <w:snapToGrid w:val="0"/>
              <w:spacing w:before="57" w:after="57" w:line="240" w:lineRule="auto"/>
              <w:ind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3DD87B28" w14:textId="5F3D77BB" w:rsidR="00C87404" w:rsidRPr="0000654B" w:rsidRDefault="000C472B" w:rsidP="00C87404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Wymiary</w:t>
            </w:r>
            <w:r w:rsidR="00C87404" w:rsidRPr="0000654B">
              <w:rPr>
                <w:rFonts w:cs="Times New Roman"/>
                <w:sz w:val="20"/>
                <w:szCs w:val="20"/>
              </w:rPr>
              <w:t xml:space="preserve"> </w:t>
            </w:r>
            <w:r w:rsidRPr="0000654B">
              <w:rPr>
                <w:rFonts w:cs="Times New Roman"/>
                <w:sz w:val="20"/>
                <w:szCs w:val="20"/>
              </w:rPr>
              <w:t>/ Waga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34F974CA" w14:textId="7F376AA7" w:rsidR="00C87404" w:rsidRPr="0000654B" w:rsidRDefault="004B611F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B11F5C">
              <w:rPr>
                <w:rFonts w:cs="Times New Roman"/>
                <w:color w:val="000000" w:themeColor="text1"/>
                <w:sz w:val="20"/>
                <w:szCs w:val="20"/>
              </w:rPr>
              <w:t xml:space="preserve">Maksymalna </w:t>
            </w:r>
            <w:r w:rsidR="00330F3A" w:rsidRPr="00B11F5C">
              <w:rPr>
                <w:rFonts w:cs="Times New Roman"/>
                <w:color w:val="000000" w:themeColor="text1"/>
                <w:sz w:val="20"/>
                <w:szCs w:val="20"/>
              </w:rPr>
              <w:t xml:space="preserve">waga </w:t>
            </w:r>
            <w:r w:rsidR="00330F3A" w:rsidRPr="0000654B">
              <w:rPr>
                <w:rFonts w:cs="Times New Roman"/>
                <w:sz w:val="20"/>
                <w:szCs w:val="20"/>
              </w:rPr>
              <w:t xml:space="preserve">urządzenia </w:t>
            </w:r>
            <w:r w:rsidR="00F37383" w:rsidRPr="0000654B">
              <w:rPr>
                <w:rFonts w:cs="Times New Roman"/>
                <w:sz w:val="20"/>
                <w:szCs w:val="20"/>
              </w:rPr>
              <w:t>bez zasilacza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61023941" w14:textId="3E78E587" w:rsidR="00C87404" w:rsidRPr="00797FD6" w:rsidRDefault="00CD695C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18"/>
                <w:szCs w:val="20"/>
              </w:rPr>
            </w:pPr>
            <w:r w:rsidRPr="00797FD6">
              <w:rPr>
                <w:rFonts w:cs="Times New Roman"/>
                <w:sz w:val="18"/>
                <w:szCs w:val="20"/>
              </w:rPr>
              <w:t>1,01 kg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BD51EC" w14:textId="24A51479" w:rsidR="00C87404" w:rsidRPr="0000654B" w:rsidRDefault="00CD695C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0654B">
              <w:rPr>
                <w:rFonts w:cs="Times New Roman"/>
                <w:color w:val="000000" w:themeColor="text1"/>
                <w:sz w:val="20"/>
                <w:szCs w:val="20"/>
              </w:rPr>
              <w:t>Waga urządzenia</w:t>
            </w:r>
            <w:r w:rsidR="00FB583E" w:rsidRPr="0000654B">
              <w:rPr>
                <w:rFonts w:cs="Times New Roman"/>
                <w:color w:val="000000" w:themeColor="text1"/>
                <w:sz w:val="20"/>
                <w:szCs w:val="20"/>
              </w:rPr>
              <w:t xml:space="preserve"> bez zasilacza</w:t>
            </w:r>
            <w:r w:rsidR="002210FE" w:rsidRPr="0000654B">
              <w:rPr>
                <w:rFonts w:cs="Times New Roman"/>
                <w:color w:val="000000" w:themeColor="text1"/>
                <w:sz w:val="20"/>
                <w:szCs w:val="20"/>
              </w:rPr>
              <w:t xml:space="preserve"> nie przekracza 1,01 kg</w:t>
            </w:r>
          </w:p>
          <w:p w14:paraId="5692A315" w14:textId="77777777" w:rsidR="0000654B" w:rsidRPr="0000654B" w:rsidRDefault="0000654B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FF0000"/>
                <w:sz w:val="20"/>
                <w:szCs w:val="20"/>
              </w:rPr>
            </w:pP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  <w:p w14:paraId="2D5B6495" w14:textId="5011D12E" w:rsidR="00CD695C" w:rsidRPr="0000654B" w:rsidRDefault="00CD695C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eastAsia="DengXian" w:cs="Times New Roman"/>
                <w:color w:val="000000" w:themeColor="text1"/>
                <w:sz w:val="20"/>
                <w:szCs w:val="20"/>
              </w:rPr>
            </w:pPr>
          </w:p>
        </w:tc>
      </w:tr>
      <w:tr w:rsidR="00D90DE1" w:rsidRPr="0000654B" w14:paraId="67612EB1" w14:textId="77777777" w:rsidTr="005D3DA0">
        <w:tc>
          <w:tcPr>
            <w:tcW w:w="516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D9E2F3" w:themeFill="accent5" w:themeFillTint="33"/>
          </w:tcPr>
          <w:p w14:paraId="169FD4BA" w14:textId="77777777" w:rsidR="00D90DE1" w:rsidRPr="0000654B" w:rsidRDefault="00D90DE1" w:rsidP="000C472B">
            <w:pPr>
              <w:pStyle w:val="Zawartotabeli"/>
              <w:numPr>
                <w:ilvl w:val="0"/>
                <w:numId w:val="1"/>
              </w:numPr>
              <w:snapToGrid w:val="0"/>
              <w:spacing w:before="57" w:after="57" w:line="240" w:lineRule="auto"/>
              <w:ind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D9E2F3" w:themeFill="accent5" w:themeFillTint="33"/>
          </w:tcPr>
          <w:p w14:paraId="0CB09C5F" w14:textId="74AACF80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Zasilanie / kultura pracy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6E6B8FD9" w14:textId="553FACCF" w:rsidR="00D90DE1" w:rsidRPr="0000654B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Napięcie i prąd wejściowy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2F7A5F89" w14:textId="7666975E" w:rsidR="00D90DE1" w:rsidRPr="00797FD6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18"/>
                <w:szCs w:val="20"/>
              </w:rPr>
            </w:pPr>
            <w:r w:rsidRPr="00797FD6">
              <w:rPr>
                <w:rFonts w:cs="Times New Roman"/>
                <w:sz w:val="18"/>
                <w:szCs w:val="20"/>
              </w:rPr>
              <w:t>12Vdc, 3A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B6597C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Napięcie i prąd wejściowy</w:t>
            </w:r>
          </w:p>
          <w:p w14:paraId="21A67416" w14:textId="4F9D2185" w:rsidR="00D90DE1" w:rsidRPr="0057599E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57599E">
              <w:rPr>
                <w:rFonts w:cs="Times New Roman"/>
                <w:b/>
                <w:color w:val="000000" w:themeColor="text1"/>
                <w:sz w:val="20"/>
                <w:szCs w:val="20"/>
              </w:rPr>
              <w:t>……</w:t>
            </w:r>
            <w:proofErr w:type="spellStart"/>
            <w:r w:rsidR="00393516" w:rsidRPr="0057599E">
              <w:rPr>
                <w:rFonts w:cs="Times New Roman"/>
                <w:b/>
                <w:color w:val="000000" w:themeColor="text1"/>
                <w:sz w:val="20"/>
                <w:szCs w:val="20"/>
              </w:rPr>
              <w:t>V</w:t>
            </w:r>
            <w:r w:rsidR="00B11F5C" w:rsidRPr="0057599E">
              <w:rPr>
                <w:rFonts w:cs="Times New Roman"/>
                <w:b/>
                <w:color w:val="000000" w:themeColor="text1"/>
                <w:sz w:val="20"/>
                <w:szCs w:val="20"/>
              </w:rPr>
              <w:t>dc</w:t>
            </w:r>
            <w:proofErr w:type="spellEnd"/>
            <w:r w:rsidR="00393516" w:rsidRPr="0057599E">
              <w:rPr>
                <w:rFonts w:cs="Times New Roman"/>
                <w:b/>
                <w:color w:val="000000" w:themeColor="text1"/>
                <w:sz w:val="20"/>
                <w:szCs w:val="20"/>
              </w:rPr>
              <w:t>/</w:t>
            </w:r>
            <w:r w:rsidRPr="0057599E">
              <w:rPr>
                <w:rFonts w:cs="Times New Roman"/>
                <w:b/>
                <w:color w:val="000000" w:themeColor="text1"/>
                <w:sz w:val="20"/>
                <w:szCs w:val="20"/>
              </w:rPr>
              <w:t>……</w:t>
            </w:r>
            <w:r w:rsidR="00393516" w:rsidRPr="0057599E">
              <w:rPr>
                <w:rFonts w:cs="Times New Roman"/>
                <w:b/>
                <w:color w:val="000000" w:themeColor="text1"/>
                <w:sz w:val="20"/>
                <w:szCs w:val="20"/>
              </w:rPr>
              <w:t>A</w:t>
            </w:r>
            <w:r w:rsidRPr="0057599E"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4116337" w14:textId="77777777" w:rsidR="00D90DE1" w:rsidRPr="0000654B" w:rsidRDefault="00D90DE1" w:rsidP="0000654B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kern w:val="2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  <w:p w14:paraId="04AFCD3C" w14:textId="10B1327A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D90DE1" w:rsidRPr="0000654B" w14:paraId="2292C911" w14:textId="77777777" w:rsidTr="005D3DA0"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auto"/>
          </w:tcPr>
          <w:p w14:paraId="1BD44F81" w14:textId="77777777" w:rsidR="00D90DE1" w:rsidRPr="0000654B" w:rsidRDefault="00D90DE1" w:rsidP="002646BC">
            <w:pPr>
              <w:pStyle w:val="Zawartotabeli"/>
              <w:snapToGrid w:val="0"/>
              <w:spacing w:before="57" w:after="57" w:line="240" w:lineRule="auto"/>
              <w:ind w:left="360" w:right="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</w:tcBorders>
            <w:shd w:val="clear" w:color="auto" w:fill="auto"/>
          </w:tcPr>
          <w:p w14:paraId="3AFAD32B" w14:textId="77777777" w:rsidR="00D90DE1" w:rsidRPr="0000654B" w:rsidRDefault="00D90DE1" w:rsidP="00C87404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29577142" w14:textId="42224957" w:rsidR="00D90DE1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  <w:r w:rsidRPr="0000654B">
              <w:rPr>
                <w:rFonts w:cs="Times New Roman"/>
                <w:sz w:val="20"/>
                <w:szCs w:val="20"/>
              </w:rPr>
              <w:t xml:space="preserve">obór energii elektrycznej </w:t>
            </w:r>
          </w:p>
          <w:p w14:paraId="4383E127" w14:textId="480F494E" w:rsidR="00D90DE1" w:rsidRPr="0000654B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(średni</w:t>
            </w:r>
            <w:r w:rsidRPr="0000654B">
              <w:rPr>
                <w:rFonts w:cs="Times New Roman"/>
                <w:sz w:val="20"/>
                <w:szCs w:val="20"/>
              </w:rPr>
              <w:t xml:space="preserve"> / </w:t>
            </w:r>
            <w:r>
              <w:rPr>
                <w:rFonts w:cs="Times New Roman"/>
                <w:sz w:val="20"/>
                <w:szCs w:val="20"/>
              </w:rPr>
              <w:t>maksymalny</w:t>
            </w:r>
            <w:r w:rsidRPr="0000654B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3561686A" w14:textId="617C6AF1" w:rsidR="00D90DE1" w:rsidRPr="00797FD6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18"/>
                <w:szCs w:val="20"/>
              </w:rPr>
            </w:pPr>
            <w:r w:rsidRPr="00797FD6">
              <w:rPr>
                <w:rFonts w:cs="Times New Roman"/>
                <w:sz w:val="18"/>
                <w:szCs w:val="20"/>
              </w:rPr>
              <w:t>17,0W/18.5W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D6F01D" w14:textId="677D81F2" w:rsidR="00D90DE1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  <w:r w:rsidRPr="0000654B">
              <w:rPr>
                <w:rFonts w:cs="Times New Roman"/>
                <w:sz w:val="20"/>
                <w:szCs w:val="20"/>
              </w:rPr>
              <w:t xml:space="preserve">obór energii elektrycznej </w:t>
            </w:r>
          </w:p>
          <w:p w14:paraId="526CA7D8" w14:textId="2628D340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(średni / maksymalny</w:t>
            </w:r>
            <w:r w:rsidRPr="0000654B">
              <w:rPr>
                <w:rFonts w:cs="Times New Roman"/>
                <w:sz w:val="20"/>
                <w:szCs w:val="20"/>
              </w:rPr>
              <w:t>)</w:t>
            </w:r>
          </w:p>
          <w:p w14:paraId="598ECEA8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  <w:p w14:paraId="342499FD" w14:textId="6468DDDD" w:rsidR="00D90DE1" w:rsidRPr="0057599E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sz w:val="20"/>
                <w:szCs w:val="20"/>
              </w:rPr>
            </w:pPr>
            <w:r w:rsidRPr="0057599E">
              <w:rPr>
                <w:rFonts w:cs="Times New Roman"/>
                <w:b/>
                <w:sz w:val="20"/>
                <w:szCs w:val="20"/>
              </w:rPr>
              <w:t>……</w:t>
            </w:r>
            <w:r w:rsidR="00D1148A" w:rsidRPr="0057599E">
              <w:rPr>
                <w:rFonts w:cs="Times New Roman"/>
                <w:b/>
                <w:color w:val="000000" w:themeColor="text1"/>
                <w:sz w:val="20"/>
                <w:szCs w:val="20"/>
              </w:rPr>
              <w:t>W</w:t>
            </w:r>
            <w:r w:rsidRPr="0057599E">
              <w:rPr>
                <w:rFonts w:cs="Times New Roman"/>
                <w:b/>
                <w:color w:val="000000" w:themeColor="text1"/>
                <w:sz w:val="20"/>
                <w:szCs w:val="20"/>
              </w:rPr>
              <w:t>/……</w:t>
            </w:r>
            <w:r w:rsidR="00D1148A" w:rsidRPr="0057599E">
              <w:rPr>
                <w:rFonts w:cs="Times New Roman"/>
                <w:b/>
                <w:color w:val="000000" w:themeColor="text1"/>
                <w:sz w:val="20"/>
                <w:szCs w:val="20"/>
              </w:rPr>
              <w:t>W</w:t>
            </w:r>
          </w:p>
          <w:p w14:paraId="03E5DBE9" w14:textId="77777777" w:rsidR="00D90DE1" w:rsidRPr="0000654B" w:rsidRDefault="00D90DE1" w:rsidP="0000654B">
            <w:pPr>
              <w:snapToGrid w:val="0"/>
              <w:ind w:left="57" w:right="57"/>
              <w:rPr>
                <w:rFonts w:cs="Times New Roman"/>
                <w:b/>
                <w:bCs/>
                <w:i/>
                <w:iCs/>
                <w:color w:val="FF0000"/>
                <w:kern w:val="2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  <w:p w14:paraId="74EF7CC7" w14:textId="31B036ED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</w:tr>
      <w:tr w:rsidR="00D90DE1" w:rsidRPr="0000654B" w14:paraId="6A137252" w14:textId="77777777" w:rsidTr="005D3DA0">
        <w:tc>
          <w:tcPr>
            <w:tcW w:w="5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D11969" w14:textId="77777777" w:rsidR="00D90DE1" w:rsidRPr="0000654B" w:rsidRDefault="00D90DE1" w:rsidP="00054ACA">
            <w:pPr>
              <w:pStyle w:val="Zawartotabeli"/>
              <w:snapToGrid w:val="0"/>
              <w:spacing w:before="57" w:after="57" w:line="240" w:lineRule="auto"/>
              <w:ind w:left="360" w:right="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C89CC0" w14:textId="77777777" w:rsidR="00D90DE1" w:rsidRPr="0000654B" w:rsidRDefault="00D90DE1" w:rsidP="00054ACA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56322FCA" w14:textId="75C74C8D" w:rsidR="00D90DE1" w:rsidRPr="0000654B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Poziom hałasu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5E604181" w14:textId="79D0BA5A" w:rsidR="00D90DE1" w:rsidRPr="00797FD6" w:rsidRDefault="00D90DE1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18"/>
                <w:szCs w:val="20"/>
              </w:rPr>
            </w:pPr>
            <w:r w:rsidRPr="00797FD6">
              <w:rPr>
                <w:rFonts w:cs="Times New Roman"/>
                <w:sz w:val="18"/>
                <w:szCs w:val="20"/>
              </w:rPr>
              <w:t xml:space="preserve">0 </w:t>
            </w:r>
            <w:proofErr w:type="spellStart"/>
            <w:r w:rsidRPr="00797FD6">
              <w:rPr>
                <w:rFonts w:cs="Times New Roman"/>
                <w:sz w:val="18"/>
                <w:szCs w:val="20"/>
              </w:rPr>
              <w:t>db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89F5B8" w14:textId="198EADA6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 xml:space="preserve">Poziom hałasu równy 0 </w:t>
            </w:r>
            <w:proofErr w:type="spellStart"/>
            <w:r w:rsidRPr="0000654B">
              <w:rPr>
                <w:rFonts w:cs="Times New Roman"/>
                <w:sz w:val="20"/>
                <w:szCs w:val="20"/>
              </w:rPr>
              <w:t>db</w:t>
            </w:r>
            <w:proofErr w:type="spellEnd"/>
          </w:p>
          <w:p w14:paraId="29C299F0" w14:textId="77777777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FF0000"/>
                <w:sz w:val="20"/>
                <w:szCs w:val="20"/>
              </w:rPr>
            </w:pP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  <w:p w14:paraId="2DBDEBFF" w14:textId="52874082" w:rsidR="00D90DE1" w:rsidRPr="0000654B" w:rsidRDefault="00D90DE1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</w:tr>
      <w:tr w:rsidR="00054ACA" w:rsidRPr="0000654B" w14:paraId="6FA7ED32" w14:textId="77777777" w:rsidTr="00423050">
        <w:tc>
          <w:tcPr>
            <w:tcW w:w="5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7DC0B065" w14:textId="1FF87BF1" w:rsidR="00054ACA" w:rsidRPr="0000654B" w:rsidRDefault="00054ACA" w:rsidP="00054ACA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6</w:t>
            </w:r>
            <w:r w:rsidR="00042634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994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</w:tcPr>
          <w:p w14:paraId="643C12BE" w14:textId="77777777" w:rsidR="00054ACA" w:rsidRPr="0000654B" w:rsidRDefault="00054ACA" w:rsidP="0000654B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Ogólne</w:t>
            </w:r>
          </w:p>
        </w:tc>
      </w:tr>
      <w:tr w:rsidR="009C3930" w:rsidRPr="0000654B" w14:paraId="154F602E" w14:textId="77777777" w:rsidTr="00B11F5C">
        <w:trPr>
          <w:trHeight w:val="675"/>
        </w:trPr>
        <w:tc>
          <w:tcPr>
            <w:tcW w:w="516" w:type="dxa"/>
            <w:vMerge w:val="restar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8437FC4" w14:textId="77777777" w:rsidR="009C3930" w:rsidRPr="0000654B" w:rsidRDefault="009C3930" w:rsidP="00054ACA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0894B8E" w14:textId="77777777" w:rsidR="009C3930" w:rsidRPr="0000654B" w:rsidRDefault="009C3930" w:rsidP="00054ACA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4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3953F0B7" w14:textId="1D1FDEB5" w:rsidR="009C3930" w:rsidRPr="0000654B" w:rsidRDefault="009C3930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Klasteryzacja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672F2" w14:textId="38646E4A" w:rsidR="009C3930" w:rsidRPr="00797FD6" w:rsidRDefault="009C3930" w:rsidP="00B11F5C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18"/>
                <w:szCs w:val="20"/>
              </w:rPr>
            </w:pPr>
            <w:r w:rsidRPr="00797FD6">
              <w:rPr>
                <w:rFonts w:cs="Times New Roman"/>
                <w:sz w:val="18"/>
                <w:szCs w:val="20"/>
              </w:rPr>
              <w:t xml:space="preserve">SD-WAN Firewall </w:t>
            </w:r>
            <w:r w:rsidR="004B611F" w:rsidRPr="00B11F5C">
              <w:rPr>
                <w:rFonts w:cs="Times New Roman"/>
                <w:color w:val="000000" w:themeColor="text1"/>
                <w:sz w:val="18"/>
                <w:szCs w:val="20"/>
              </w:rPr>
              <w:t xml:space="preserve">ma </w:t>
            </w:r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>możliwość klasteryza</w:t>
            </w:r>
            <w:r w:rsidRPr="00797FD6">
              <w:rPr>
                <w:rFonts w:cs="Times New Roman"/>
                <w:sz w:val="18"/>
                <w:szCs w:val="20"/>
              </w:rPr>
              <w:t>cji</w:t>
            </w:r>
          </w:p>
        </w:tc>
        <w:tc>
          <w:tcPr>
            <w:tcW w:w="365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9D55909" w14:textId="37119822" w:rsidR="004B611F" w:rsidRPr="00B11F5C" w:rsidRDefault="004B611F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11F5C">
              <w:rPr>
                <w:rFonts w:cs="Times New Roman"/>
                <w:color w:val="000000" w:themeColor="text1"/>
                <w:sz w:val="20"/>
                <w:szCs w:val="20"/>
              </w:rPr>
              <w:t>SD-WAN Firewall ma możliwość klasteryzacji</w:t>
            </w:r>
            <w:r w:rsidRPr="00B11F5C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B73DDD2" w14:textId="77777777" w:rsidR="004B611F" w:rsidRDefault="004B611F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439071D" w14:textId="78C57DB1" w:rsidR="0000654B" w:rsidRPr="0000654B" w:rsidRDefault="0000654B" w:rsidP="0000654B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FF0000"/>
                <w:sz w:val="20"/>
                <w:szCs w:val="20"/>
              </w:rPr>
            </w:pP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TAK*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ab/>
            </w:r>
            <w:r w:rsidRPr="0000654B">
              <w:rPr>
                <w:rFonts w:ascii="Segoe UI Symbol" w:hAnsi="Segoe UI Symbol" w:cs="Segoe UI Symbol"/>
                <w:b/>
                <w:bCs/>
                <w:color w:val="FF0000"/>
                <w:sz w:val="20"/>
                <w:szCs w:val="20"/>
              </w:rPr>
              <w:t>☐</w:t>
            </w:r>
            <w:r w:rsidRPr="0000654B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NIE*</w:t>
            </w:r>
          </w:p>
          <w:p w14:paraId="7DB49F47" w14:textId="29985671" w:rsidR="009C3930" w:rsidRPr="0000654B" w:rsidRDefault="009C3930" w:rsidP="0000654B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C3930" w:rsidRPr="0000654B" w14:paraId="75B43B98" w14:textId="77777777" w:rsidTr="00B11F5C">
        <w:trPr>
          <w:trHeight w:val="675"/>
        </w:trPr>
        <w:tc>
          <w:tcPr>
            <w:tcW w:w="516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3C17BA6" w14:textId="77777777" w:rsidR="009C3930" w:rsidRPr="0000654B" w:rsidRDefault="009C3930" w:rsidP="00054ACA">
            <w:pPr>
              <w:pStyle w:val="Zawartotabeli"/>
              <w:snapToGrid w:val="0"/>
              <w:spacing w:before="57" w:after="57" w:line="240" w:lineRule="auto"/>
              <w:ind w:left="57" w:right="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0B14FAC" w14:textId="77777777" w:rsidR="009C3930" w:rsidRPr="0000654B" w:rsidRDefault="009C3930" w:rsidP="00054ACA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4A2E16" w14:textId="77777777" w:rsidR="009C3930" w:rsidRPr="0000654B" w:rsidRDefault="009C3930" w:rsidP="0000654B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D6C91A" w14:textId="7FE7E4FF" w:rsidR="009C3930" w:rsidRPr="00797FD6" w:rsidRDefault="007E4A16" w:rsidP="00B11F5C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18"/>
                <w:szCs w:val="20"/>
              </w:rPr>
            </w:pPr>
            <w:r w:rsidRPr="00797FD6">
              <w:rPr>
                <w:rFonts w:cs="Times New Roman"/>
                <w:sz w:val="18"/>
                <w:szCs w:val="20"/>
              </w:rPr>
              <w:t xml:space="preserve">Zestaw SD-WAN </w:t>
            </w:r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 xml:space="preserve">Firewall </w:t>
            </w:r>
            <w:r w:rsidR="00D90DE1" w:rsidRPr="00B11F5C">
              <w:rPr>
                <w:rFonts w:cs="Times New Roman"/>
                <w:color w:val="000000" w:themeColor="text1"/>
                <w:sz w:val="18"/>
                <w:szCs w:val="20"/>
              </w:rPr>
              <w:t xml:space="preserve">składa się </w:t>
            </w:r>
            <w:r w:rsidRPr="00B11F5C">
              <w:rPr>
                <w:rFonts w:cs="Times New Roman"/>
                <w:color w:val="000000" w:themeColor="text1"/>
                <w:sz w:val="18"/>
                <w:szCs w:val="20"/>
              </w:rPr>
              <w:t>z min</w:t>
            </w:r>
            <w:r w:rsidRPr="00797FD6">
              <w:rPr>
                <w:rFonts w:cs="Times New Roman"/>
                <w:sz w:val="18"/>
                <w:szCs w:val="20"/>
              </w:rPr>
              <w:t xml:space="preserve">. 2 </w:t>
            </w:r>
            <w:r w:rsidR="004A5CFD" w:rsidRPr="00797FD6">
              <w:rPr>
                <w:rFonts w:cs="Times New Roman"/>
                <w:sz w:val="18"/>
                <w:szCs w:val="20"/>
              </w:rPr>
              <w:t xml:space="preserve">szt. </w:t>
            </w:r>
            <w:r w:rsidRPr="00797FD6">
              <w:rPr>
                <w:rFonts w:cs="Times New Roman"/>
                <w:sz w:val="18"/>
                <w:szCs w:val="20"/>
              </w:rPr>
              <w:t>urządzeń sieciowych</w:t>
            </w:r>
          </w:p>
        </w:tc>
        <w:tc>
          <w:tcPr>
            <w:tcW w:w="365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2120FA4" w14:textId="77777777" w:rsidR="009C3930" w:rsidRPr="0000654B" w:rsidRDefault="004A5CFD" w:rsidP="0000654B">
            <w:pPr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sz w:val="20"/>
                <w:szCs w:val="20"/>
              </w:rPr>
              <w:t>Ilość urządzeń sieciowych w zestawie</w:t>
            </w:r>
          </w:p>
          <w:p w14:paraId="7FB93149" w14:textId="77777777" w:rsidR="004A5CFD" w:rsidRPr="0000654B" w:rsidRDefault="004A5CFD" w:rsidP="0000654B">
            <w:pPr>
              <w:rPr>
                <w:rFonts w:cs="Times New Roman"/>
                <w:sz w:val="20"/>
                <w:szCs w:val="20"/>
              </w:rPr>
            </w:pPr>
          </w:p>
          <w:p w14:paraId="6630DB9D" w14:textId="77777777" w:rsidR="004A5CFD" w:rsidRPr="0057599E" w:rsidRDefault="004A5CFD" w:rsidP="0000654B">
            <w:pPr>
              <w:rPr>
                <w:rFonts w:cs="Times New Roman"/>
                <w:b/>
                <w:sz w:val="20"/>
                <w:szCs w:val="20"/>
              </w:rPr>
            </w:pPr>
            <w:r w:rsidRPr="0057599E">
              <w:rPr>
                <w:rFonts w:cs="Times New Roman"/>
                <w:b/>
                <w:sz w:val="20"/>
                <w:szCs w:val="20"/>
              </w:rPr>
              <w:t>…… szt.</w:t>
            </w:r>
          </w:p>
          <w:p w14:paraId="77EDB7E1" w14:textId="10F7CDD4" w:rsidR="00844F2E" w:rsidRPr="0000654B" w:rsidRDefault="00844F2E" w:rsidP="0000654B">
            <w:pPr>
              <w:rPr>
                <w:rFonts w:cs="Times New Roman"/>
                <w:sz w:val="20"/>
                <w:szCs w:val="20"/>
              </w:rPr>
            </w:pPr>
            <w:r w:rsidRPr="0000654B">
              <w:rPr>
                <w:rFonts w:cs="Times New Roman"/>
                <w:b/>
                <w:bCs/>
                <w:i/>
                <w:iCs/>
                <w:color w:val="FF0000"/>
                <w:sz w:val="20"/>
                <w:szCs w:val="20"/>
              </w:rPr>
              <w:t>(należy wypełnić)</w:t>
            </w:r>
          </w:p>
        </w:tc>
      </w:tr>
    </w:tbl>
    <w:p w14:paraId="214B707E" w14:textId="511C0253" w:rsidR="004D0E2E" w:rsidRPr="00D90DE1" w:rsidRDefault="004D0E2E" w:rsidP="00F92CAE">
      <w:pPr>
        <w:suppressAutoHyphens w:val="0"/>
        <w:textAlignment w:val="baseline"/>
        <w:rPr>
          <w:rFonts w:cs="Times New Roman"/>
          <w:kern w:val="2"/>
          <w:sz w:val="32"/>
        </w:rPr>
      </w:pPr>
      <w:r w:rsidRPr="00D90DE1">
        <w:rPr>
          <w:rFonts w:cs="Times New Roman"/>
          <w:i/>
          <w:iCs/>
          <w:color w:val="FF0000"/>
          <w:sz w:val="20"/>
          <w:szCs w:val="16"/>
          <w:lang w:eastAsia="pl-PL"/>
        </w:rPr>
        <w:t>*</w:t>
      </w:r>
      <w:r w:rsidRPr="00D90DE1">
        <w:rPr>
          <w:rFonts w:cs="Times New Roman"/>
          <w:i/>
          <w:iCs/>
          <w:sz w:val="20"/>
          <w:szCs w:val="16"/>
          <w:lang w:eastAsia="pl-PL"/>
        </w:rPr>
        <w:t xml:space="preserve"> </w:t>
      </w:r>
      <w:r w:rsidRPr="00D90DE1">
        <w:rPr>
          <w:rFonts w:cs="Times New Roman"/>
          <w:b/>
          <w:bCs/>
          <w:i/>
          <w:iCs/>
          <w:sz w:val="20"/>
          <w:szCs w:val="16"/>
          <w:lang w:eastAsia="pl-PL"/>
        </w:rPr>
        <w:t>Zaznaczyć</w:t>
      </w:r>
      <w:r w:rsidRPr="00D90DE1">
        <w:rPr>
          <w:rFonts w:cs="Times New Roman"/>
          <w:i/>
          <w:iCs/>
          <w:sz w:val="20"/>
          <w:szCs w:val="16"/>
          <w:lang w:eastAsia="pl-PL"/>
        </w:rPr>
        <w:t xml:space="preserve"> właściwe pole  lub </w:t>
      </w:r>
      <w:r w:rsidRPr="00D90DE1">
        <w:rPr>
          <w:rFonts w:cs="Times New Roman"/>
          <w:b/>
          <w:bCs/>
          <w:i/>
          <w:iCs/>
          <w:strike/>
          <w:sz w:val="20"/>
          <w:szCs w:val="16"/>
          <w:lang w:eastAsia="pl-PL"/>
        </w:rPr>
        <w:t>Skreślić</w:t>
      </w:r>
      <w:r w:rsidRPr="00D90DE1">
        <w:rPr>
          <w:rFonts w:cs="Times New Roman"/>
          <w:i/>
          <w:iCs/>
          <w:sz w:val="20"/>
          <w:szCs w:val="16"/>
          <w:lang w:eastAsia="pl-PL"/>
        </w:rPr>
        <w:t xml:space="preserve"> niewłaściwe pole                    </w:t>
      </w:r>
      <w:r w:rsidRPr="00D90DE1">
        <w:rPr>
          <w:rFonts w:cs="Times New Roman"/>
          <w:sz w:val="20"/>
          <w:szCs w:val="16"/>
          <w:lang w:eastAsia="pl-PL"/>
        </w:rPr>
        <w:t>  </w:t>
      </w:r>
    </w:p>
    <w:sectPr w:rsidR="004D0E2E" w:rsidRPr="00D90DE1" w:rsidSect="006744F9">
      <w:headerReference w:type="default" r:id="rId8"/>
      <w:footerReference w:type="default" r:id="rId9"/>
      <w:headerReference w:type="first" r:id="rId10"/>
      <w:pgSz w:w="11906" w:h="16838"/>
      <w:pgMar w:top="1201" w:right="680" w:bottom="1543" w:left="680" w:header="142" w:footer="6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EDA4C" w14:textId="77777777" w:rsidR="000A2D54" w:rsidRDefault="000A2D54" w:rsidP="00386E5A">
      <w:r>
        <w:separator/>
      </w:r>
    </w:p>
  </w:endnote>
  <w:endnote w:type="continuationSeparator" w:id="0">
    <w:p w14:paraId="68005D66" w14:textId="77777777" w:rsidR="000A2D54" w:rsidRDefault="000A2D54" w:rsidP="0038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MS Gothic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1F290" w14:textId="77777777" w:rsidR="00F55591" w:rsidRDefault="00F55591" w:rsidP="00F55591">
    <w:pPr>
      <w:spacing w:after="100" w:afterAutospacing="1"/>
      <w:ind w:left="284"/>
      <w:jc w:val="center"/>
      <w:rPr>
        <w:rFonts w:eastAsia="Calibri" w:cs="Tahoma"/>
        <w:i/>
        <w:color w:val="auto"/>
        <w:kern w:val="0"/>
        <w:sz w:val="20"/>
        <w:szCs w:val="20"/>
        <w:lang w:eastAsia="en-US" w:bidi="ar-SA"/>
      </w:rPr>
    </w:pPr>
    <w:r>
      <w:rPr>
        <w:i/>
        <w:sz w:val="20"/>
        <w:szCs w:val="20"/>
      </w:rPr>
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</w:r>
  </w:p>
  <w:p w14:paraId="4D5A0F96" w14:textId="07DA6BB0" w:rsidR="00466C54" w:rsidRPr="00F55591" w:rsidRDefault="00466C54" w:rsidP="00F55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5D3D4" w14:textId="77777777" w:rsidR="000A2D54" w:rsidRDefault="000A2D54" w:rsidP="00386E5A">
      <w:r>
        <w:separator/>
      </w:r>
    </w:p>
  </w:footnote>
  <w:footnote w:type="continuationSeparator" w:id="0">
    <w:p w14:paraId="779BACEE" w14:textId="77777777" w:rsidR="000A2D54" w:rsidRDefault="000A2D54" w:rsidP="00386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5256"/>
      <w:gridCol w:w="5290"/>
    </w:tblGrid>
    <w:tr w:rsidR="00466C54" w14:paraId="7135B2C7" w14:textId="77777777">
      <w:trPr>
        <w:cantSplit/>
        <w:trHeight w:val="276"/>
      </w:trPr>
      <w:tc>
        <w:tcPr>
          <w:tcW w:w="5256" w:type="dxa"/>
          <w:shd w:val="clear" w:color="auto" w:fill="FFFFFF"/>
        </w:tcPr>
        <w:p w14:paraId="6717E760" w14:textId="77777777" w:rsidR="00466C54" w:rsidRDefault="00466C54" w:rsidP="006744F9">
          <w:pPr>
            <w:pStyle w:val="Nagwek"/>
            <w:snapToGrid w:val="0"/>
            <w:spacing w:before="57" w:after="57" w:line="115" w:lineRule="atLeast"/>
            <w:contextualSpacing/>
            <w:jc w:val="center"/>
          </w:pPr>
        </w:p>
      </w:tc>
      <w:tc>
        <w:tcPr>
          <w:tcW w:w="5290" w:type="dxa"/>
          <w:shd w:val="clear" w:color="auto" w:fill="FFFFFF"/>
        </w:tcPr>
        <w:p w14:paraId="1B1434AE" w14:textId="77777777" w:rsidR="00466C54" w:rsidRDefault="00466C54" w:rsidP="006744F9">
          <w:pPr>
            <w:pStyle w:val="Nagwek"/>
            <w:spacing w:before="57" w:after="57" w:line="115" w:lineRule="atLeast"/>
            <w:contextualSpacing/>
          </w:pPr>
        </w:p>
      </w:tc>
    </w:tr>
    <w:tr w:rsidR="00466C54" w14:paraId="27002D68" w14:textId="77777777">
      <w:trPr>
        <w:cantSplit/>
        <w:trHeight w:val="276"/>
      </w:trPr>
      <w:tc>
        <w:tcPr>
          <w:tcW w:w="10546" w:type="dxa"/>
          <w:gridSpan w:val="2"/>
          <w:shd w:val="clear" w:color="auto" w:fill="FFFFFF"/>
        </w:tcPr>
        <w:p w14:paraId="341865A5" w14:textId="77777777" w:rsidR="00466C54" w:rsidRDefault="00466C54">
          <w:pPr>
            <w:pStyle w:val="Nagwek"/>
            <w:spacing w:before="57" w:after="57" w:line="115" w:lineRule="atLeast"/>
            <w:contextualSpacing/>
            <w:jc w:val="center"/>
          </w:pPr>
        </w:p>
      </w:tc>
    </w:tr>
  </w:tbl>
  <w:p w14:paraId="4CDAA6AD" w14:textId="77777777" w:rsidR="00466C54" w:rsidRDefault="00466C54">
    <w:pPr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9528" w14:textId="77777777" w:rsidR="006744F9" w:rsidRDefault="006744F9" w:rsidP="006744F9">
    <w:pPr>
      <w:pStyle w:val="Nagwek"/>
      <w:jc w:val="center"/>
    </w:pPr>
    <w:r w:rsidRPr="001D2CFA">
      <w:rPr>
        <w:noProof/>
        <w:lang w:eastAsia="pl-PL" w:bidi="ar-SA"/>
      </w:rPr>
      <w:drawing>
        <wp:inline distT="0" distB="0" distL="0" distR="0" wp14:anchorId="7EFAD8A2" wp14:editId="7855CD83">
          <wp:extent cx="1714500" cy="628650"/>
          <wp:effectExtent l="0" t="0" r="0" b="0"/>
          <wp:docPr id="5" name="Obraz 5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5918" cy="62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3D00"/>
    <w:multiLevelType w:val="hybridMultilevel"/>
    <w:tmpl w:val="468E15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E5A"/>
    <w:rsid w:val="0000654B"/>
    <w:rsid w:val="00031065"/>
    <w:rsid w:val="00033EB3"/>
    <w:rsid w:val="00042634"/>
    <w:rsid w:val="00054ACA"/>
    <w:rsid w:val="000739FF"/>
    <w:rsid w:val="00074CCF"/>
    <w:rsid w:val="00091BCE"/>
    <w:rsid w:val="0009714A"/>
    <w:rsid w:val="00097C7D"/>
    <w:rsid w:val="000A2D54"/>
    <w:rsid w:val="000A43AB"/>
    <w:rsid w:val="000C472B"/>
    <w:rsid w:val="000D679A"/>
    <w:rsid w:val="000E0868"/>
    <w:rsid w:val="000E3486"/>
    <w:rsid w:val="000F52B9"/>
    <w:rsid w:val="00107810"/>
    <w:rsid w:val="00122EA6"/>
    <w:rsid w:val="001266AB"/>
    <w:rsid w:val="00142270"/>
    <w:rsid w:val="00171D6A"/>
    <w:rsid w:val="0018322C"/>
    <w:rsid w:val="001835D6"/>
    <w:rsid w:val="00194703"/>
    <w:rsid w:val="00196EC3"/>
    <w:rsid w:val="001A42F6"/>
    <w:rsid w:val="001A7104"/>
    <w:rsid w:val="001C23C7"/>
    <w:rsid w:val="001E4B75"/>
    <w:rsid w:val="001E6D54"/>
    <w:rsid w:val="001F13DE"/>
    <w:rsid w:val="002168D4"/>
    <w:rsid w:val="002210FE"/>
    <w:rsid w:val="00237513"/>
    <w:rsid w:val="00245EF4"/>
    <w:rsid w:val="00261813"/>
    <w:rsid w:val="002646BC"/>
    <w:rsid w:val="00267E7F"/>
    <w:rsid w:val="00270E57"/>
    <w:rsid w:val="00282364"/>
    <w:rsid w:val="002958B2"/>
    <w:rsid w:val="002D1ADC"/>
    <w:rsid w:val="002E7480"/>
    <w:rsid w:val="003027CA"/>
    <w:rsid w:val="00310925"/>
    <w:rsid w:val="00330F3A"/>
    <w:rsid w:val="00333697"/>
    <w:rsid w:val="00336742"/>
    <w:rsid w:val="00356049"/>
    <w:rsid w:val="00383A10"/>
    <w:rsid w:val="00386E5A"/>
    <w:rsid w:val="00393516"/>
    <w:rsid w:val="00394FBB"/>
    <w:rsid w:val="003A3EAA"/>
    <w:rsid w:val="003B071E"/>
    <w:rsid w:val="003C1F78"/>
    <w:rsid w:val="003E279E"/>
    <w:rsid w:val="00404100"/>
    <w:rsid w:val="0042041B"/>
    <w:rsid w:val="00423050"/>
    <w:rsid w:val="004348BB"/>
    <w:rsid w:val="004554F0"/>
    <w:rsid w:val="00466C54"/>
    <w:rsid w:val="004746B7"/>
    <w:rsid w:val="0049005B"/>
    <w:rsid w:val="004A5CFD"/>
    <w:rsid w:val="004A7697"/>
    <w:rsid w:val="004B49C7"/>
    <w:rsid w:val="004B611F"/>
    <w:rsid w:val="004D015A"/>
    <w:rsid w:val="004D0864"/>
    <w:rsid w:val="004D0E2E"/>
    <w:rsid w:val="004D7A06"/>
    <w:rsid w:val="004E569A"/>
    <w:rsid w:val="004F6374"/>
    <w:rsid w:val="005234CC"/>
    <w:rsid w:val="0052379E"/>
    <w:rsid w:val="0052785A"/>
    <w:rsid w:val="005325AE"/>
    <w:rsid w:val="00550B55"/>
    <w:rsid w:val="00553433"/>
    <w:rsid w:val="00557AD4"/>
    <w:rsid w:val="005612D8"/>
    <w:rsid w:val="00562DCA"/>
    <w:rsid w:val="0057599E"/>
    <w:rsid w:val="005765C5"/>
    <w:rsid w:val="00580D47"/>
    <w:rsid w:val="00581F5C"/>
    <w:rsid w:val="00583283"/>
    <w:rsid w:val="00590904"/>
    <w:rsid w:val="005A4431"/>
    <w:rsid w:val="005C3074"/>
    <w:rsid w:val="005C5C49"/>
    <w:rsid w:val="005D62E5"/>
    <w:rsid w:val="005D6D46"/>
    <w:rsid w:val="005E4107"/>
    <w:rsid w:val="00603DC8"/>
    <w:rsid w:val="00604947"/>
    <w:rsid w:val="00613737"/>
    <w:rsid w:val="00615350"/>
    <w:rsid w:val="00647892"/>
    <w:rsid w:val="006577DF"/>
    <w:rsid w:val="00657CFC"/>
    <w:rsid w:val="00671967"/>
    <w:rsid w:val="006744F9"/>
    <w:rsid w:val="00695D1B"/>
    <w:rsid w:val="006A7321"/>
    <w:rsid w:val="006D451F"/>
    <w:rsid w:val="006E3183"/>
    <w:rsid w:val="00715E7D"/>
    <w:rsid w:val="007279DC"/>
    <w:rsid w:val="00737909"/>
    <w:rsid w:val="00743A18"/>
    <w:rsid w:val="007649CB"/>
    <w:rsid w:val="007739D3"/>
    <w:rsid w:val="00774588"/>
    <w:rsid w:val="0078791D"/>
    <w:rsid w:val="00793A5E"/>
    <w:rsid w:val="00797FD6"/>
    <w:rsid w:val="007B1B6D"/>
    <w:rsid w:val="007D1FAB"/>
    <w:rsid w:val="007E4A16"/>
    <w:rsid w:val="00811343"/>
    <w:rsid w:val="00844F2E"/>
    <w:rsid w:val="00845C20"/>
    <w:rsid w:val="0084649F"/>
    <w:rsid w:val="00850786"/>
    <w:rsid w:val="008809E0"/>
    <w:rsid w:val="008817DE"/>
    <w:rsid w:val="00882EF1"/>
    <w:rsid w:val="00892312"/>
    <w:rsid w:val="008A2788"/>
    <w:rsid w:val="008B5D70"/>
    <w:rsid w:val="008E32B1"/>
    <w:rsid w:val="008E357C"/>
    <w:rsid w:val="008E6E75"/>
    <w:rsid w:val="008F1D7A"/>
    <w:rsid w:val="00943C78"/>
    <w:rsid w:val="00952609"/>
    <w:rsid w:val="0097234D"/>
    <w:rsid w:val="009815F1"/>
    <w:rsid w:val="0099144C"/>
    <w:rsid w:val="00991593"/>
    <w:rsid w:val="009A0898"/>
    <w:rsid w:val="009A1DFB"/>
    <w:rsid w:val="009B40D7"/>
    <w:rsid w:val="009B7CCC"/>
    <w:rsid w:val="009C3930"/>
    <w:rsid w:val="009C78BE"/>
    <w:rsid w:val="009D14E1"/>
    <w:rsid w:val="009D642E"/>
    <w:rsid w:val="009F72CF"/>
    <w:rsid w:val="009F7B39"/>
    <w:rsid w:val="00A32F78"/>
    <w:rsid w:val="00A40185"/>
    <w:rsid w:val="00A64820"/>
    <w:rsid w:val="00A67870"/>
    <w:rsid w:val="00A67AE0"/>
    <w:rsid w:val="00A96E3D"/>
    <w:rsid w:val="00AB40EB"/>
    <w:rsid w:val="00AC65AD"/>
    <w:rsid w:val="00AE59E3"/>
    <w:rsid w:val="00AE636C"/>
    <w:rsid w:val="00AF6E75"/>
    <w:rsid w:val="00B04F4E"/>
    <w:rsid w:val="00B05DBB"/>
    <w:rsid w:val="00B10F7D"/>
    <w:rsid w:val="00B11F5C"/>
    <w:rsid w:val="00B26B4D"/>
    <w:rsid w:val="00B41D99"/>
    <w:rsid w:val="00B53749"/>
    <w:rsid w:val="00B6642F"/>
    <w:rsid w:val="00B7679A"/>
    <w:rsid w:val="00B77B89"/>
    <w:rsid w:val="00B847E1"/>
    <w:rsid w:val="00B95C4F"/>
    <w:rsid w:val="00B9629D"/>
    <w:rsid w:val="00BE175B"/>
    <w:rsid w:val="00BF3605"/>
    <w:rsid w:val="00BF3857"/>
    <w:rsid w:val="00BF6562"/>
    <w:rsid w:val="00C022F8"/>
    <w:rsid w:val="00C076C4"/>
    <w:rsid w:val="00C156DA"/>
    <w:rsid w:val="00C21AF5"/>
    <w:rsid w:val="00C2207C"/>
    <w:rsid w:val="00C3663D"/>
    <w:rsid w:val="00C45B92"/>
    <w:rsid w:val="00C72299"/>
    <w:rsid w:val="00C82D27"/>
    <w:rsid w:val="00C87404"/>
    <w:rsid w:val="00CA0DFF"/>
    <w:rsid w:val="00CA6ECA"/>
    <w:rsid w:val="00CC1268"/>
    <w:rsid w:val="00CD695C"/>
    <w:rsid w:val="00CD7EA3"/>
    <w:rsid w:val="00CE6812"/>
    <w:rsid w:val="00D1148A"/>
    <w:rsid w:val="00D33D37"/>
    <w:rsid w:val="00D402B7"/>
    <w:rsid w:val="00D60C81"/>
    <w:rsid w:val="00D824E4"/>
    <w:rsid w:val="00D9003F"/>
    <w:rsid w:val="00D90DE1"/>
    <w:rsid w:val="00DA2378"/>
    <w:rsid w:val="00DB30EB"/>
    <w:rsid w:val="00DB5EFE"/>
    <w:rsid w:val="00DC00DE"/>
    <w:rsid w:val="00DC6B95"/>
    <w:rsid w:val="00DD0B43"/>
    <w:rsid w:val="00DE740B"/>
    <w:rsid w:val="00DF3869"/>
    <w:rsid w:val="00E210AD"/>
    <w:rsid w:val="00E229E3"/>
    <w:rsid w:val="00E355D3"/>
    <w:rsid w:val="00E7097F"/>
    <w:rsid w:val="00E7370E"/>
    <w:rsid w:val="00E7704C"/>
    <w:rsid w:val="00E9343F"/>
    <w:rsid w:val="00E93621"/>
    <w:rsid w:val="00EA551D"/>
    <w:rsid w:val="00EB355D"/>
    <w:rsid w:val="00F055E8"/>
    <w:rsid w:val="00F13E87"/>
    <w:rsid w:val="00F16BC0"/>
    <w:rsid w:val="00F2772A"/>
    <w:rsid w:val="00F31EE0"/>
    <w:rsid w:val="00F37383"/>
    <w:rsid w:val="00F47CE5"/>
    <w:rsid w:val="00F55591"/>
    <w:rsid w:val="00F55B1C"/>
    <w:rsid w:val="00F55B9F"/>
    <w:rsid w:val="00F739C7"/>
    <w:rsid w:val="00F83877"/>
    <w:rsid w:val="00F92CAE"/>
    <w:rsid w:val="00FA298A"/>
    <w:rsid w:val="00FA47CB"/>
    <w:rsid w:val="00FB583E"/>
    <w:rsid w:val="00FC0D2D"/>
    <w:rsid w:val="00FC3681"/>
    <w:rsid w:val="00FC683C"/>
    <w:rsid w:val="00FE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CB9D8"/>
  <w15:chartTrackingRefBased/>
  <w15:docId w15:val="{444416E3-B28B-4C22-BFC5-55E3717C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42F"/>
    <w:pPr>
      <w:widowControl w:val="0"/>
      <w:suppressAutoHyphens/>
      <w:spacing w:after="0" w:line="240" w:lineRule="auto"/>
    </w:pPr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386E5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386E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86E5A"/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paragraph" w:customStyle="1" w:styleId="Domylnie">
    <w:name w:val="Domyślnie"/>
    <w:rsid w:val="00386E5A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paragraph" w:styleId="Nagwek">
    <w:name w:val="header"/>
    <w:basedOn w:val="Domylnie"/>
    <w:link w:val="NagwekZnak"/>
    <w:rsid w:val="00386E5A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86E5A"/>
    <w:rPr>
      <w:rFonts w:ascii="Arial" w:eastAsia="DejaVu Sans" w:hAnsi="Arial" w:cs="Arial"/>
      <w:color w:val="00000A"/>
      <w:kern w:val="1"/>
      <w:sz w:val="28"/>
      <w:szCs w:val="28"/>
      <w:lang w:eastAsia="zh-CN" w:bidi="hi-IN"/>
    </w:rPr>
  </w:style>
  <w:style w:type="paragraph" w:customStyle="1" w:styleId="Zawartotabeli">
    <w:name w:val="Zawartość tabeli"/>
    <w:basedOn w:val="Domylnie"/>
    <w:rsid w:val="00386E5A"/>
    <w:pPr>
      <w:suppressLineNumbers/>
    </w:pPr>
  </w:style>
  <w:style w:type="paragraph" w:styleId="Stopka">
    <w:name w:val="footer"/>
    <w:basedOn w:val="Normalny"/>
    <w:link w:val="StopkaZnak"/>
    <w:uiPriority w:val="99"/>
    <w:rsid w:val="00386E5A"/>
  </w:style>
  <w:style w:type="character" w:customStyle="1" w:styleId="StopkaZnak">
    <w:name w:val="Stopka Znak"/>
    <w:basedOn w:val="Domylnaczcionkaakapitu"/>
    <w:link w:val="Stopka"/>
    <w:uiPriority w:val="99"/>
    <w:rsid w:val="00386E5A"/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10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107"/>
    <w:rPr>
      <w:rFonts w:ascii="Segoe UI" w:eastAsia="DejaVu Sans" w:hAnsi="Segoe UI" w:cs="Mangal"/>
      <w:color w:val="00000A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8840A-E905-4C4D-84F1-4C9B8D66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Instytut Informatyki UO</dc:creator>
  <cp:keywords/>
  <dc:description/>
  <cp:lastModifiedBy>Monika Antczak</cp:lastModifiedBy>
  <cp:revision>17</cp:revision>
  <cp:lastPrinted>2023-07-10T11:03:00Z</cp:lastPrinted>
  <dcterms:created xsi:type="dcterms:W3CDTF">2023-06-23T11:17:00Z</dcterms:created>
  <dcterms:modified xsi:type="dcterms:W3CDTF">2023-07-24T09:58:00Z</dcterms:modified>
</cp:coreProperties>
</file>