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57B37E46" w:rsidR="003A6B9F" w:rsidRPr="000165A7" w:rsidRDefault="003A6B9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6C9DA97E" w14:textId="537C0408" w:rsidR="003A6B9F" w:rsidRPr="000165A7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B68B744" w14:textId="3C6BB30B" w:rsidR="00741418" w:rsidRPr="006C68ED" w:rsidRDefault="00741418" w:rsidP="00741418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</w:t>
      </w:r>
      <w:r w:rsidR="007B61E9">
        <w:rPr>
          <w:rFonts w:ascii="Georgia" w:hAnsi="Georgia"/>
          <w:szCs w:val="32"/>
        </w:rPr>
        <w:t>3</w:t>
      </w:r>
    </w:p>
    <w:p w14:paraId="6B4B8637" w14:textId="77777777" w:rsidR="00741418" w:rsidRDefault="00741418" w:rsidP="00741418">
      <w:pPr>
        <w:spacing w:after="0" w:line="380" w:lineRule="exact"/>
        <w:rPr>
          <w:rFonts w:asciiTheme="minorHAnsi" w:hAnsiTheme="minorHAnsi"/>
          <w:sz w:val="20"/>
          <w:szCs w:val="20"/>
        </w:rPr>
      </w:pPr>
    </w:p>
    <w:p w14:paraId="4B68D601" w14:textId="16E1F2D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zawarta w dniu ..............................… .20</w:t>
      </w:r>
      <w:r>
        <w:rPr>
          <w:rFonts w:asciiTheme="minorHAnsi" w:hAnsiTheme="minorHAnsi" w:cstheme="minorHAnsi"/>
        </w:rPr>
        <w:t>2</w:t>
      </w:r>
      <w:r w:rsidR="007B61E9">
        <w:rPr>
          <w:rFonts w:asciiTheme="minorHAnsi" w:hAnsiTheme="minorHAnsi" w:cstheme="minorHAnsi"/>
        </w:rPr>
        <w:t>3</w:t>
      </w:r>
      <w:r w:rsidRPr="00E07FAF">
        <w:rPr>
          <w:rFonts w:asciiTheme="minorHAnsi" w:hAnsiTheme="minorHAnsi" w:cstheme="minorHAnsi"/>
        </w:rPr>
        <w:t xml:space="preserve"> r. pomiędzy:</w:t>
      </w:r>
    </w:p>
    <w:p w14:paraId="0FE6BF1B" w14:textId="36FA7384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Skarbem Państwa </w:t>
      </w:r>
      <w:r w:rsidR="00D97750">
        <w:rPr>
          <w:rFonts w:asciiTheme="minorHAnsi" w:hAnsiTheme="minorHAnsi" w:cstheme="minorHAnsi"/>
          <w:b/>
        </w:rPr>
        <w:t>–</w:t>
      </w:r>
      <w:r w:rsidRPr="00E07FAF">
        <w:rPr>
          <w:rFonts w:asciiTheme="minorHAnsi" w:hAnsiTheme="minorHAnsi" w:cstheme="minorHAnsi"/>
          <w:b/>
        </w:rPr>
        <w:t xml:space="preserve"> </w:t>
      </w:r>
      <w:r w:rsidR="00F730A1">
        <w:rPr>
          <w:rFonts w:asciiTheme="minorHAnsi" w:hAnsiTheme="minorHAnsi" w:cstheme="minorHAnsi"/>
          <w:b/>
        </w:rPr>
        <w:t xml:space="preserve">Dyrektorem </w:t>
      </w:r>
      <w:r w:rsidR="00D97750">
        <w:rPr>
          <w:rFonts w:asciiTheme="minorHAnsi" w:hAnsiTheme="minorHAnsi" w:cstheme="minorHAnsi"/>
          <w:b/>
        </w:rPr>
        <w:t>Areszt</w:t>
      </w:r>
      <w:r w:rsidR="00F730A1">
        <w:rPr>
          <w:rFonts w:asciiTheme="minorHAnsi" w:hAnsiTheme="minorHAnsi" w:cstheme="minorHAnsi"/>
          <w:b/>
        </w:rPr>
        <w:t>u</w:t>
      </w:r>
      <w:r w:rsidR="00D97750">
        <w:rPr>
          <w:rFonts w:asciiTheme="minorHAnsi" w:hAnsiTheme="minorHAnsi" w:cstheme="minorHAnsi"/>
          <w:b/>
        </w:rPr>
        <w:t xml:space="preserve"> Śledcz</w:t>
      </w:r>
      <w:r w:rsidR="00F730A1">
        <w:rPr>
          <w:rFonts w:asciiTheme="minorHAnsi" w:hAnsiTheme="minorHAnsi" w:cstheme="minorHAnsi"/>
          <w:b/>
        </w:rPr>
        <w:t>ego</w:t>
      </w:r>
      <w:r w:rsidRPr="00E07FAF">
        <w:rPr>
          <w:rFonts w:asciiTheme="minorHAnsi" w:hAnsiTheme="minorHAnsi" w:cstheme="minorHAnsi"/>
          <w:b/>
        </w:rPr>
        <w:t xml:space="preserve"> w </w:t>
      </w:r>
      <w:r w:rsidR="00D97750">
        <w:rPr>
          <w:rFonts w:asciiTheme="minorHAnsi" w:hAnsiTheme="minorHAnsi" w:cstheme="minorHAnsi"/>
          <w:b/>
        </w:rPr>
        <w:t>Radomiu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223E2103" w14:textId="09357A0E" w:rsidR="00741418" w:rsidRPr="00E07FAF" w:rsidRDefault="00D97750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Wolanowska 120</w:t>
      </w:r>
    </w:p>
    <w:p w14:paraId="44853E64" w14:textId="17604F69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>26-</w:t>
      </w:r>
      <w:r w:rsidR="00D97750">
        <w:rPr>
          <w:rFonts w:asciiTheme="minorHAnsi" w:hAnsiTheme="minorHAnsi" w:cstheme="minorHAnsi"/>
          <w:b/>
        </w:rPr>
        <w:t>600</w:t>
      </w:r>
      <w:r w:rsidRPr="00E07FAF">
        <w:rPr>
          <w:rFonts w:asciiTheme="minorHAnsi" w:hAnsiTheme="minorHAnsi" w:cstheme="minorHAnsi"/>
          <w:b/>
        </w:rPr>
        <w:t xml:space="preserve"> </w:t>
      </w:r>
      <w:r w:rsidR="00D97750">
        <w:rPr>
          <w:rFonts w:asciiTheme="minorHAnsi" w:hAnsiTheme="minorHAnsi" w:cstheme="minorHAnsi"/>
          <w:b/>
        </w:rPr>
        <w:t>Radom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46B7550D" w14:textId="0B8EAB41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 xml:space="preserve">NIP: </w:t>
      </w:r>
      <w:r w:rsidR="00D97750" w:rsidRPr="00D97750">
        <w:rPr>
          <w:rStyle w:val="hgkelc"/>
          <w:b/>
          <w:bCs/>
        </w:rPr>
        <w:t>7961066015</w:t>
      </w:r>
      <w:r w:rsidRPr="00E07FAF">
        <w:rPr>
          <w:rFonts w:asciiTheme="minorHAnsi" w:hAnsiTheme="minorHAnsi" w:cstheme="minorHAnsi"/>
          <w:b/>
        </w:rPr>
        <w:t>, REGON</w:t>
      </w:r>
      <w:r w:rsidRPr="00D97750">
        <w:rPr>
          <w:rFonts w:asciiTheme="minorHAnsi" w:hAnsiTheme="minorHAnsi" w:cstheme="minorHAnsi"/>
          <w:b/>
        </w:rPr>
        <w:t xml:space="preserve">: </w:t>
      </w:r>
      <w:r w:rsidR="00D97750" w:rsidRPr="00D97750">
        <w:rPr>
          <w:rStyle w:val="hgkelc"/>
          <w:b/>
        </w:rPr>
        <w:t>000320822</w:t>
      </w:r>
      <w:r w:rsidRPr="00E07FAF">
        <w:rPr>
          <w:rFonts w:asciiTheme="minorHAnsi" w:hAnsiTheme="minorHAnsi" w:cstheme="minorHAnsi"/>
          <w:b/>
        </w:rPr>
        <w:t xml:space="preserve"> </w:t>
      </w:r>
    </w:p>
    <w:p w14:paraId="290D2CBC" w14:textId="033FFC48" w:rsidR="00F730A1" w:rsidRPr="00F730A1" w:rsidRDefault="00023D74" w:rsidP="00E3218C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</w:t>
      </w:r>
    </w:p>
    <w:p w14:paraId="02469B95" w14:textId="3BB69A23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zwanym w treści umowy Zamawiającym: </w:t>
      </w:r>
    </w:p>
    <w:p w14:paraId="39E2DD2E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a </w:t>
      </w:r>
    </w:p>
    <w:p w14:paraId="4F4C05C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3285810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46B2A634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</w:p>
    <w:p w14:paraId="4E9F047D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zwanym w treści umowy </w:t>
      </w: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Wykonawcą</w:t>
      </w:r>
      <w:r w:rsidRPr="00E07FAF">
        <w:rPr>
          <w:rFonts w:asciiTheme="minorHAnsi" w:eastAsia="Times New Roman" w:hAnsiTheme="minorHAnsi" w:cstheme="minorHAnsi"/>
          <w:kern w:val="2"/>
          <w:lang w:eastAsia="ar-SA"/>
        </w:rPr>
        <w:t>:</w:t>
      </w:r>
    </w:p>
    <w:p w14:paraId="457C02F5" w14:textId="66F4AC1E" w:rsidR="00741418" w:rsidRPr="00E07FAF" w:rsidRDefault="00741418" w:rsidP="00E3218C">
      <w:pPr>
        <w:pStyle w:val="Tekstpodstawowy"/>
        <w:spacing w:after="120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</w:t>
      </w:r>
      <w:r w:rsidR="00D97750">
        <w:rPr>
          <w:rFonts w:asciiTheme="minorHAnsi" w:hAnsiTheme="minorHAnsi" w:cstheme="minorHAnsi"/>
          <w:szCs w:val="22"/>
        </w:rPr>
        <w:t>2</w:t>
      </w:r>
      <w:r w:rsidR="00B60C55">
        <w:rPr>
          <w:rFonts w:asciiTheme="minorHAnsi" w:hAnsiTheme="minorHAnsi" w:cstheme="minorHAnsi"/>
          <w:szCs w:val="22"/>
        </w:rPr>
        <w:t>2</w:t>
      </w:r>
      <w:r w:rsidRPr="00E07FAF">
        <w:rPr>
          <w:rFonts w:asciiTheme="minorHAnsi" w:hAnsiTheme="minorHAnsi" w:cstheme="minorHAnsi"/>
          <w:szCs w:val="22"/>
        </w:rPr>
        <w:t>r., poz. 1</w:t>
      </w:r>
      <w:r w:rsidR="00B60C55">
        <w:rPr>
          <w:rFonts w:asciiTheme="minorHAnsi" w:hAnsiTheme="minorHAnsi" w:cstheme="minorHAnsi"/>
          <w:szCs w:val="22"/>
        </w:rPr>
        <w:t xml:space="preserve">710 z </w:t>
      </w:r>
      <w:proofErr w:type="spellStart"/>
      <w:r w:rsidR="00B60C55">
        <w:rPr>
          <w:rFonts w:asciiTheme="minorHAnsi" w:hAnsiTheme="minorHAnsi" w:cstheme="minorHAnsi"/>
          <w:szCs w:val="22"/>
        </w:rPr>
        <w:t>późn</w:t>
      </w:r>
      <w:proofErr w:type="spellEnd"/>
      <w:r w:rsidR="00B60C55">
        <w:rPr>
          <w:rFonts w:asciiTheme="minorHAnsi" w:hAnsiTheme="minorHAnsi" w:cstheme="minorHAnsi"/>
          <w:szCs w:val="22"/>
        </w:rPr>
        <w:t>. zm.</w:t>
      </w:r>
      <w:r w:rsidRPr="00E07FAF">
        <w:rPr>
          <w:rFonts w:asciiTheme="minorHAnsi" w:hAnsiTheme="minorHAnsi" w:cstheme="minorHAnsi"/>
          <w:szCs w:val="22"/>
        </w:rPr>
        <w:t xml:space="preserve">), strony zawierają niniejszą umowę </w:t>
      </w:r>
      <w:r w:rsidR="00B60C55">
        <w:rPr>
          <w:rFonts w:asciiTheme="minorHAnsi" w:hAnsiTheme="minorHAnsi" w:cstheme="minorHAnsi"/>
          <w:szCs w:val="22"/>
        </w:rPr>
        <w:br/>
      </w:r>
      <w:r w:rsidRPr="00E07FAF">
        <w:rPr>
          <w:rFonts w:asciiTheme="minorHAnsi" w:hAnsiTheme="minorHAnsi" w:cstheme="minorHAnsi"/>
          <w:szCs w:val="22"/>
        </w:rPr>
        <w:t>o następującej treści:</w:t>
      </w:r>
    </w:p>
    <w:p w14:paraId="4EC37547" w14:textId="77777777" w:rsidR="001B2742" w:rsidRDefault="001B2742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2E087825" w14:textId="47C1D828" w:rsidR="00F730A1" w:rsidRDefault="002F27A0" w:rsidP="002F27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14:paraId="728E4E0B" w14:textId="426A6890" w:rsidR="002F27A0" w:rsidRDefault="002F27A0" w:rsidP="002F27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rPr>
          <w:rFonts w:eastAsia="Times New Roman"/>
          <w:b/>
          <w:lang w:eastAsia="ar-SA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r>
        <w:rPr>
          <w:rFonts w:eastAsia="Times New Roman"/>
          <w:b/>
          <w:lang w:eastAsia="ar-SA"/>
        </w:rPr>
        <w:t>§ 1.</w:t>
      </w:r>
    </w:p>
    <w:p w14:paraId="117EA41B" w14:textId="77777777" w:rsidR="002F27A0" w:rsidRDefault="002F27A0" w:rsidP="002F27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rPr>
          <w:rFonts w:asciiTheme="minorHAnsi" w:hAnsiTheme="minorHAnsi" w:cstheme="minorHAnsi"/>
          <w:b/>
        </w:rPr>
      </w:pPr>
    </w:p>
    <w:p w14:paraId="38AB13CB" w14:textId="61614F23" w:rsidR="002F27A0" w:rsidRDefault="002F27A0" w:rsidP="002F27A0">
      <w:pPr>
        <w:tabs>
          <w:tab w:val="left" w:pos="284"/>
        </w:tabs>
        <w:suppressAutoHyphens/>
        <w:spacing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Wykonawca, wyłoniony w postępowaniu o udzielenie zamówienia publicznego, zgodnie ze złożoną w dniu …………………… r. ofertą, zobowiązuje się dostarczyć fabrycznie nowy, wyprodukowany w </w:t>
      </w:r>
      <w:r w:rsidRPr="00585F18">
        <w:rPr>
          <w:rFonts w:eastAsia="Times New Roman"/>
          <w:color w:val="000000"/>
          <w:lang w:eastAsia="ar-SA"/>
        </w:rPr>
        <w:t>2023</w:t>
      </w:r>
      <w:r w:rsidRPr="00585F18">
        <w:rPr>
          <w:rFonts w:eastAsia="Times New Roman"/>
          <w:lang w:eastAsia="ar-SA"/>
        </w:rPr>
        <w:t xml:space="preserve"> roku,</w:t>
      </w:r>
      <w:r>
        <w:rPr>
          <w:rFonts w:eastAsia="Times New Roman"/>
          <w:lang w:eastAsia="ar-SA"/>
        </w:rPr>
        <w:t xml:space="preserve"> samochód osobowy, którego szczegółowy opis określa formularz ofertowy stanowiący załącznik </w:t>
      </w:r>
      <w:r w:rsidRPr="00585F18">
        <w:rPr>
          <w:rFonts w:eastAsia="Times New Roman"/>
          <w:lang w:eastAsia="ar-SA"/>
        </w:rPr>
        <w:t>Nr 1.</w:t>
      </w:r>
    </w:p>
    <w:p w14:paraId="162316DC" w14:textId="4E97E99A" w:rsidR="002F27A0" w:rsidRDefault="002F27A0" w:rsidP="002F27A0">
      <w:pPr>
        <w:tabs>
          <w:tab w:val="left" w:pos="735"/>
        </w:tabs>
        <w:suppressAutoHyphens/>
        <w:spacing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2. Wykonawca zobowiązuje się do realizacji przedmiotu zamówienia w terminie </w:t>
      </w:r>
      <w:r w:rsidRPr="00585F18">
        <w:rPr>
          <w:rFonts w:eastAsia="Times New Roman"/>
          <w:lang w:eastAsia="ar-SA"/>
        </w:rPr>
        <w:t xml:space="preserve">do dnia </w:t>
      </w:r>
      <w:r w:rsidR="00585F18">
        <w:rPr>
          <w:rFonts w:eastAsia="Times New Roman"/>
          <w:lang w:eastAsia="ar-SA"/>
        </w:rPr>
        <w:t xml:space="preserve">15 grudnia </w:t>
      </w:r>
      <w:r>
        <w:rPr>
          <w:rFonts w:eastAsia="Times New Roman"/>
          <w:lang w:eastAsia="ar-SA"/>
        </w:rPr>
        <w:t>2023 roku, co zostanie potwierdzone protokołem zdawczo-odbiorczym.</w:t>
      </w:r>
    </w:p>
    <w:p w14:paraId="7583585A" w14:textId="04770E24" w:rsidR="002F27A0" w:rsidRDefault="002F27A0" w:rsidP="002F27A0">
      <w:pPr>
        <w:tabs>
          <w:tab w:val="left" w:pos="735"/>
        </w:tabs>
        <w:suppressAutoHyphens/>
        <w:spacing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4. Dostarczony samochód osobowy objęty jest</w:t>
      </w:r>
      <w:r w:rsidR="00585F18">
        <w:rPr>
          <w:rFonts w:eastAsia="Times New Roman"/>
          <w:lang w:eastAsia="ar-SA"/>
        </w:rPr>
        <w:t>3 letnią</w:t>
      </w:r>
      <w:r>
        <w:rPr>
          <w:rFonts w:eastAsia="Times New Roman"/>
          <w:lang w:eastAsia="ar-SA"/>
        </w:rPr>
        <w:t xml:space="preserve"> </w:t>
      </w:r>
      <w:r w:rsidR="00585F18">
        <w:rPr>
          <w:rFonts w:eastAsia="Times New Roman"/>
          <w:lang w:eastAsia="ar-SA"/>
        </w:rPr>
        <w:t>gwarancją oraz na:</w:t>
      </w:r>
    </w:p>
    <w:p w14:paraId="4AE16FBA" w14:textId="1CFD3F83" w:rsidR="002F27A0" w:rsidRPr="00585F18" w:rsidRDefault="002F27A0" w:rsidP="002F27A0">
      <w:pPr>
        <w:numPr>
          <w:ilvl w:val="0"/>
          <w:numId w:val="42"/>
        </w:numPr>
        <w:suppressAutoHyphens/>
        <w:spacing w:after="0"/>
        <w:ind w:left="567" w:hanging="284"/>
        <w:jc w:val="both"/>
        <w:rPr>
          <w:rFonts w:eastAsia="Times New Roman"/>
          <w:iCs/>
          <w:lang w:eastAsia="ar-SA"/>
        </w:rPr>
      </w:pPr>
      <w:r w:rsidRPr="00585F18">
        <w:rPr>
          <w:rFonts w:eastAsia="Times New Roman"/>
          <w:iCs/>
          <w:lang w:eastAsia="ar-SA"/>
        </w:rPr>
        <w:t xml:space="preserve">perforację nadwozia </w:t>
      </w:r>
      <w:r w:rsidR="00654AA5" w:rsidRPr="00585F18">
        <w:rPr>
          <w:rFonts w:eastAsia="Times New Roman"/>
          <w:iCs/>
          <w:lang w:eastAsia="ar-SA"/>
        </w:rPr>
        <w:t>–</w:t>
      </w:r>
      <w:r w:rsidRPr="00585F18">
        <w:rPr>
          <w:rFonts w:eastAsia="Times New Roman"/>
          <w:iCs/>
          <w:lang w:eastAsia="ar-SA"/>
        </w:rPr>
        <w:t xml:space="preserve"> </w:t>
      </w:r>
      <w:r w:rsidR="00654AA5" w:rsidRPr="00585F18">
        <w:rPr>
          <w:rFonts w:eastAsia="Times New Roman"/>
          <w:iCs/>
          <w:lang w:eastAsia="ar-SA"/>
        </w:rPr>
        <w:t>12 lat</w:t>
      </w:r>
    </w:p>
    <w:p w14:paraId="10CC58C0" w14:textId="3BA53DCC" w:rsidR="002F27A0" w:rsidRPr="00585F18" w:rsidRDefault="002F27A0" w:rsidP="002F27A0">
      <w:pPr>
        <w:numPr>
          <w:ilvl w:val="0"/>
          <w:numId w:val="42"/>
        </w:numPr>
        <w:suppressAutoHyphens/>
        <w:spacing w:after="0"/>
        <w:ind w:left="567" w:hanging="284"/>
        <w:jc w:val="both"/>
        <w:rPr>
          <w:rFonts w:eastAsia="Times New Roman"/>
          <w:iCs/>
          <w:lang w:eastAsia="ar-SA"/>
        </w:rPr>
      </w:pPr>
      <w:r w:rsidRPr="00585F18">
        <w:rPr>
          <w:rFonts w:eastAsia="Times New Roman"/>
          <w:iCs/>
          <w:lang w:eastAsia="ar-SA"/>
        </w:rPr>
        <w:t xml:space="preserve">powłokę lakierniczą </w:t>
      </w:r>
      <w:r w:rsidR="00585F18">
        <w:rPr>
          <w:rFonts w:eastAsia="Times New Roman"/>
          <w:iCs/>
          <w:lang w:eastAsia="ar-SA"/>
        </w:rPr>
        <w:t>–</w:t>
      </w:r>
      <w:r w:rsidRPr="00585F18">
        <w:rPr>
          <w:rFonts w:eastAsia="Times New Roman"/>
          <w:iCs/>
          <w:lang w:eastAsia="ar-SA"/>
        </w:rPr>
        <w:t xml:space="preserve"> </w:t>
      </w:r>
      <w:r w:rsidR="00654AA5" w:rsidRPr="00585F18">
        <w:rPr>
          <w:rFonts w:eastAsia="Times New Roman"/>
          <w:iCs/>
          <w:lang w:eastAsia="ar-SA"/>
        </w:rPr>
        <w:t>3</w:t>
      </w:r>
      <w:r w:rsidR="00585F18">
        <w:rPr>
          <w:rFonts w:eastAsia="Times New Roman"/>
          <w:iCs/>
          <w:lang w:eastAsia="ar-SA"/>
        </w:rPr>
        <w:t xml:space="preserve"> lata</w:t>
      </w:r>
    </w:p>
    <w:p w14:paraId="0A7569E3" w14:textId="77777777" w:rsidR="002F27A0" w:rsidRDefault="002F27A0" w:rsidP="002F27A0">
      <w:pPr>
        <w:suppressAutoHyphens/>
        <w:spacing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5. Bieg terminu gwarancji liczony będzie od dnia protokolarnego wydania samochodu osobowego Zamawiającemu. </w:t>
      </w:r>
    </w:p>
    <w:p w14:paraId="556BDC6A" w14:textId="77777777" w:rsidR="002F27A0" w:rsidRDefault="002F27A0" w:rsidP="002F27A0">
      <w:pPr>
        <w:suppressAutoHyphens/>
        <w:spacing w:after="0"/>
        <w:rPr>
          <w:rFonts w:eastAsia="Times New Roman"/>
          <w:b/>
          <w:lang w:eastAsia="ar-SA"/>
        </w:rPr>
      </w:pPr>
    </w:p>
    <w:p w14:paraId="6FA93AEB" w14:textId="77777777" w:rsidR="002F27A0" w:rsidRDefault="002F27A0" w:rsidP="002F27A0">
      <w:pPr>
        <w:suppressAutoHyphens/>
        <w:spacing w:after="0"/>
        <w:rPr>
          <w:rFonts w:eastAsia="Times New Roman"/>
          <w:b/>
          <w:lang w:eastAsia="ar-SA"/>
        </w:rPr>
      </w:pPr>
    </w:p>
    <w:p w14:paraId="5070EE28" w14:textId="77777777" w:rsidR="00835A3E" w:rsidRDefault="00835A3E" w:rsidP="002F27A0">
      <w:pPr>
        <w:suppressAutoHyphens/>
        <w:spacing w:after="0"/>
        <w:rPr>
          <w:rFonts w:eastAsia="Times New Roman"/>
          <w:b/>
          <w:lang w:eastAsia="ar-SA"/>
        </w:rPr>
      </w:pPr>
    </w:p>
    <w:p w14:paraId="176D5185" w14:textId="77777777" w:rsidR="00835A3E" w:rsidRDefault="00835A3E" w:rsidP="002F27A0">
      <w:pPr>
        <w:suppressAutoHyphens/>
        <w:spacing w:after="0"/>
        <w:rPr>
          <w:rFonts w:eastAsia="Times New Roman"/>
          <w:b/>
          <w:lang w:eastAsia="ar-SA"/>
        </w:rPr>
      </w:pPr>
      <w:bookmarkStart w:id="0" w:name="_GoBack"/>
      <w:bookmarkEnd w:id="0"/>
    </w:p>
    <w:p w14:paraId="4A464394" w14:textId="77777777" w:rsidR="002F27A0" w:rsidRDefault="002F27A0" w:rsidP="002F27A0">
      <w:pPr>
        <w:suppressAutoHyphens/>
        <w:spacing w:after="0"/>
        <w:rPr>
          <w:rFonts w:eastAsia="Times New Roman"/>
          <w:b/>
          <w:lang w:eastAsia="ar-SA"/>
        </w:rPr>
      </w:pPr>
    </w:p>
    <w:p w14:paraId="25F3BC21" w14:textId="77777777" w:rsidR="002F27A0" w:rsidRDefault="002F27A0" w:rsidP="002F27A0">
      <w:pPr>
        <w:suppressAutoHyphens/>
        <w:spacing w:after="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§ 2.</w:t>
      </w:r>
    </w:p>
    <w:p w14:paraId="219DDD25" w14:textId="77777777" w:rsidR="002F27A0" w:rsidRDefault="002F27A0" w:rsidP="002F27A0">
      <w:pPr>
        <w:suppressAutoHyphens/>
        <w:spacing w:after="0"/>
        <w:jc w:val="center"/>
        <w:rPr>
          <w:rFonts w:eastAsia="Times New Roman"/>
          <w:b/>
          <w:lang w:eastAsia="ar-SA"/>
        </w:rPr>
      </w:pPr>
    </w:p>
    <w:p w14:paraId="12850DDD" w14:textId="77777777" w:rsidR="002F27A0" w:rsidRDefault="002F27A0" w:rsidP="002F27A0">
      <w:pPr>
        <w:suppressAutoHyphens/>
        <w:spacing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Zgodnie ze złożoną ofertą wartość brutto przedmiotu umowy, o którym mowa w § 1 wynosi </w:t>
      </w:r>
      <w:r>
        <w:rPr>
          <w:rFonts w:eastAsia="Times New Roman"/>
          <w:b/>
          <w:lang w:eastAsia="ar-SA"/>
        </w:rPr>
        <w:t>……………………. zł</w:t>
      </w:r>
      <w:r>
        <w:rPr>
          <w:rFonts w:eastAsia="Times New Roman"/>
          <w:lang w:eastAsia="ar-SA"/>
        </w:rPr>
        <w:t xml:space="preserve"> (słownie: ……………………………………… 00/100), zgodnie z formularzem cenowym Wykonawcy, stanowiącym załącznik nr 2 do umowy.</w:t>
      </w:r>
    </w:p>
    <w:p w14:paraId="1571A2E4" w14:textId="77777777" w:rsidR="002F27A0" w:rsidRDefault="002F27A0" w:rsidP="002F27A0">
      <w:pPr>
        <w:suppressAutoHyphens/>
        <w:spacing w:after="0"/>
        <w:jc w:val="center"/>
        <w:rPr>
          <w:rFonts w:eastAsia="Times New Roman"/>
          <w:b/>
          <w:lang w:eastAsia="ar-SA"/>
        </w:rPr>
      </w:pPr>
    </w:p>
    <w:p w14:paraId="4382C2DE" w14:textId="77777777" w:rsidR="002F27A0" w:rsidRDefault="002F27A0" w:rsidP="002F27A0">
      <w:pPr>
        <w:suppressAutoHyphens/>
        <w:spacing w:after="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§ 3.</w:t>
      </w:r>
    </w:p>
    <w:p w14:paraId="5904A0E9" w14:textId="77777777" w:rsidR="002F27A0" w:rsidRDefault="002F27A0" w:rsidP="002F27A0">
      <w:pPr>
        <w:suppressAutoHyphens/>
        <w:spacing w:after="0"/>
        <w:jc w:val="center"/>
        <w:rPr>
          <w:rFonts w:eastAsia="Times New Roman"/>
          <w:b/>
          <w:lang w:eastAsia="ar-SA"/>
        </w:rPr>
      </w:pPr>
    </w:p>
    <w:p w14:paraId="0A7AA7C7" w14:textId="304C4595" w:rsidR="002F27A0" w:rsidRDefault="002F27A0" w:rsidP="002F27A0">
      <w:pPr>
        <w:suppressAutoHyphens/>
        <w:spacing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Należność za przedmiot umowy, o której mowa w § 2, zostanie uregulowana przelewem </w:t>
      </w:r>
      <w:r>
        <w:rPr>
          <w:rFonts w:eastAsia="Times New Roman"/>
          <w:lang w:eastAsia="ar-SA"/>
        </w:rPr>
        <w:br/>
        <w:t>z rachunku bankowego Zamawiającego na wskazany na fakturze rachunek bankowy Wykonawcy w terminie  do 30 dni od daty dostarczenia prawidłowo wystawionej</w:t>
      </w:r>
      <w:r>
        <w:rPr>
          <w:rFonts w:eastAsia="Times New Roman"/>
          <w:color w:val="FF0000"/>
          <w:lang w:eastAsia="ar-SA"/>
        </w:rPr>
        <w:t xml:space="preserve"> </w:t>
      </w:r>
      <w:r>
        <w:rPr>
          <w:rFonts w:eastAsia="Times New Roman"/>
          <w:lang w:eastAsia="ar-SA"/>
        </w:rPr>
        <w:t>faktury z naliczonym na dzień wystawienia obowiązującym podatkiem VAT, wraz z protokołem zdawczo-odbiorczym, o którym mowa w § 1 ust. 2.</w:t>
      </w:r>
    </w:p>
    <w:p w14:paraId="1E832AB4" w14:textId="77777777" w:rsidR="002F27A0" w:rsidRDefault="002F27A0" w:rsidP="002F27A0">
      <w:pPr>
        <w:suppressAutoHyphens/>
        <w:spacing w:after="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§ 4.</w:t>
      </w:r>
    </w:p>
    <w:p w14:paraId="049B6880" w14:textId="77777777" w:rsidR="002F27A0" w:rsidRDefault="002F27A0" w:rsidP="002F27A0">
      <w:pPr>
        <w:suppressAutoHyphens/>
        <w:spacing w:after="0"/>
        <w:jc w:val="center"/>
        <w:rPr>
          <w:rFonts w:eastAsia="Times New Roman"/>
          <w:b/>
          <w:lang w:eastAsia="ar-SA"/>
        </w:rPr>
      </w:pPr>
    </w:p>
    <w:p w14:paraId="2909F1B7" w14:textId="77777777" w:rsidR="002F27A0" w:rsidRDefault="002F27A0" w:rsidP="002F27A0">
      <w:pPr>
        <w:tabs>
          <w:tab w:val="left" w:pos="12"/>
        </w:tabs>
        <w:suppressAutoHyphens/>
        <w:spacing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1.</w:t>
      </w:r>
      <w:r>
        <w:rPr>
          <w:rFonts w:eastAsia="Times New Roman"/>
          <w:color w:val="FF0000"/>
          <w:lang w:eastAsia="ar-SA"/>
        </w:rPr>
        <w:t xml:space="preserve"> </w:t>
      </w:r>
      <w:r>
        <w:rPr>
          <w:rFonts w:eastAsia="Times New Roman"/>
          <w:lang w:eastAsia="ar-SA"/>
        </w:rPr>
        <w:t>Wykonawca zobowiązuje się do naprawienia szkody wynikłej z niewykonania lub nienależytego wykonania zobowiązania.</w:t>
      </w:r>
    </w:p>
    <w:p w14:paraId="7D8AC767" w14:textId="77777777" w:rsidR="002F27A0" w:rsidRDefault="002F27A0" w:rsidP="002F27A0">
      <w:pPr>
        <w:tabs>
          <w:tab w:val="left" w:pos="12"/>
        </w:tabs>
        <w:suppressAutoHyphens/>
        <w:spacing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 W razie odstąpienia od umowy przez którąkolwiek ze stron z winy Wykonawcy, Wykonawca zapłaci karę w wysokości 10 % wartości brutto umowy.</w:t>
      </w:r>
    </w:p>
    <w:p w14:paraId="5010B706" w14:textId="58ADD8CF" w:rsidR="002F27A0" w:rsidRDefault="002F27A0" w:rsidP="002F27A0">
      <w:pPr>
        <w:tabs>
          <w:tab w:val="left" w:pos="12"/>
        </w:tabs>
        <w:suppressAutoHyphens/>
        <w:spacing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3. W razie opóźnienia w wykonaniu dostawy Wykonawca zapłaci karę umowną w wysokości 0,5% wartości brutto umowy, za każdy dzień opóźnienia liczonej od dnia następnego po terminie, </w:t>
      </w:r>
      <w:r>
        <w:rPr>
          <w:rFonts w:eastAsia="Times New Roman"/>
          <w:lang w:eastAsia="ar-SA"/>
        </w:rPr>
        <w:br/>
        <w:t>o którym mowa w § 1 ust. 2, nie więcej jednak niż 10% wartości brutto umowy.</w:t>
      </w:r>
    </w:p>
    <w:p w14:paraId="2C4A3DB8" w14:textId="1D6553F0" w:rsidR="002F27A0" w:rsidRDefault="002F27A0" w:rsidP="002F27A0">
      <w:pPr>
        <w:shd w:val="clear" w:color="auto" w:fill="FFFFFF"/>
        <w:tabs>
          <w:tab w:val="left" w:pos="340"/>
        </w:tabs>
        <w:spacing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4. Kary umowne, o których mowa w ust. 2 i 3, podlegają w pierwszej kolejności potrąceniu z należności przysługującej Wykonawcy, a w przypadku braku możliwości potrącenia podlegają wpłacie na rachunek bankowy Zamawiającego.</w:t>
      </w:r>
    </w:p>
    <w:p w14:paraId="372E7BD5" w14:textId="507975C8" w:rsidR="002F27A0" w:rsidRDefault="002F27A0" w:rsidP="002F27A0">
      <w:pPr>
        <w:shd w:val="clear" w:color="auto" w:fill="FFFFFF"/>
        <w:tabs>
          <w:tab w:val="left" w:pos="258"/>
        </w:tabs>
        <w:spacing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pl-PL"/>
        </w:rPr>
        <w:t xml:space="preserve">5. W razie opóźnienia w zapłaceniu należności, o której mowa w § 2, liczonej od dnia następnego             po upływie terminu określonego w § 3, Wykonawca może dochodzić odsetek ustawowych                 </w:t>
      </w:r>
      <w:r>
        <w:rPr>
          <w:rFonts w:eastAsia="Times New Roman"/>
          <w:lang w:eastAsia="ar-SA"/>
        </w:rPr>
        <w:t>za opóźnienie w transakcjach handlowych zgodnie z ustawą z dnia 8 marca 2013 r. o terminach zapłaty w transakcjach handlowych (Dz. U. z 2019 r. poz. 118).</w:t>
      </w:r>
    </w:p>
    <w:p w14:paraId="0D5178DE" w14:textId="77777777" w:rsidR="002F27A0" w:rsidRDefault="002F27A0" w:rsidP="002F27A0">
      <w:pPr>
        <w:tabs>
          <w:tab w:val="left" w:pos="12"/>
          <w:tab w:val="left" w:pos="284"/>
        </w:tabs>
        <w:suppressAutoHyphens/>
        <w:spacing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6.</w:t>
      </w:r>
      <w:r>
        <w:rPr>
          <w:rFonts w:eastAsia="Times New Roman"/>
          <w:lang w:eastAsia="ar-SA"/>
        </w:rPr>
        <w:tab/>
        <w:t>Strony mogą dochodzić na zasadach ogólnych odszkodowań przewyższających kary umowne.</w:t>
      </w:r>
    </w:p>
    <w:p w14:paraId="09969200" w14:textId="77777777" w:rsidR="002F27A0" w:rsidRDefault="002F27A0" w:rsidP="002F27A0">
      <w:pPr>
        <w:tabs>
          <w:tab w:val="left" w:pos="12"/>
        </w:tabs>
        <w:suppressAutoHyphens/>
        <w:spacing w:after="0"/>
        <w:jc w:val="both"/>
        <w:rPr>
          <w:rFonts w:eastAsia="Times New Roman"/>
          <w:color w:val="FF0000"/>
          <w:lang w:eastAsia="ar-SA"/>
        </w:rPr>
      </w:pPr>
    </w:p>
    <w:p w14:paraId="706BCA10" w14:textId="77777777" w:rsidR="002F27A0" w:rsidRDefault="002F27A0" w:rsidP="002F27A0">
      <w:pPr>
        <w:suppressAutoHyphens/>
        <w:spacing w:after="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§ 5.</w:t>
      </w:r>
    </w:p>
    <w:p w14:paraId="40398765" w14:textId="77777777" w:rsidR="002F27A0" w:rsidRDefault="002F27A0" w:rsidP="002F27A0">
      <w:pPr>
        <w:suppressAutoHyphens/>
        <w:spacing w:after="0"/>
        <w:jc w:val="center"/>
        <w:rPr>
          <w:rFonts w:eastAsia="Times New Roman"/>
          <w:b/>
          <w:lang w:eastAsia="ar-SA"/>
        </w:rPr>
      </w:pPr>
    </w:p>
    <w:p w14:paraId="7233AD43" w14:textId="77777777" w:rsidR="002F27A0" w:rsidRDefault="002F27A0" w:rsidP="002F27A0">
      <w:pPr>
        <w:suppressAutoHyphens/>
        <w:spacing w:after="0"/>
        <w:jc w:val="both"/>
        <w:rPr>
          <w:rFonts w:eastAsia="Times New Roman"/>
          <w:shd w:val="clear" w:color="auto" w:fill="FFFFFF"/>
          <w:lang w:eastAsia="ar-SA"/>
        </w:rPr>
      </w:pPr>
      <w:r>
        <w:rPr>
          <w:rFonts w:eastAsia="Times New Roman"/>
          <w:lang w:eastAsia="ar-SA"/>
        </w:rPr>
        <w:t>Ewentualne sprawy sporne, związane z wykonaniem przedmiotu umowy, podlegać będą postępowaniu polubownemu, a w przypadku braku konsensusu rozstrzygane będą przez sąd powszechny właściwy rzeczowo i miejscowo dla siedziby Zamawiającego</w:t>
      </w:r>
      <w:r>
        <w:rPr>
          <w:rFonts w:eastAsia="Times New Roman"/>
          <w:shd w:val="clear" w:color="auto" w:fill="FFFFFF"/>
          <w:lang w:eastAsia="ar-SA"/>
        </w:rPr>
        <w:t>.</w:t>
      </w:r>
    </w:p>
    <w:p w14:paraId="438AE172" w14:textId="77777777" w:rsidR="002F27A0" w:rsidRDefault="002F27A0" w:rsidP="002F27A0">
      <w:pPr>
        <w:suppressAutoHyphens/>
        <w:spacing w:after="0"/>
        <w:jc w:val="both"/>
        <w:rPr>
          <w:rFonts w:eastAsia="Times New Roman"/>
          <w:color w:val="FF0000"/>
          <w:lang w:eastAsia="ar-SA"/>
        </w:rPr>
      </w:pPr>
    </w:p>
    <w:p w14:paraId="41F7A0DD" w14:textId="77777777" w:rsidR="002F27A0" w:rsidRDefault="002F27A0" w:rsidP="002F27A0">
      <w:pPr>
        <w:suppressAutoHyphens/>
        <w:spacing w:after="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§ 6.</w:t>
      </w:r>
    </w:p>
    <w:p w14:paraId="7A0BF4F2" w14:textId="77777777" w:rsidR="002F27A0" w:rsidRDefault="002F27A0" w:rsidP="002F27A0">
      <w:pPr>
        <w:suppressAutoHyphens/>
        <w:spacing w:after="0"/>
        <w:jc w:val="center"/>
        <w:rPr>
          <w:rFonts w:eastAsia="Times New Roman"/>
          <w:b/>
          <w:lang w:eastAsia="ar-SA"/>
        </w:rPr>
      </w:pPr>
    </w:p>
    <w:p w14:paraId="53E31EF1" w14:textId="77777777" w:rsidR="002F27A0" w:rsidRDefault="002F27A0" w:rsidP="002F27A0">
      <w:pPr>
        <w:suppressAutoHyphens/>
        <w:spacing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Wszelkie zmiany w treści umowy wymagają formy pisemnej pod rygorem nieważności.</w:t>
      </w:r>
    </w:p>
    <w:p w14:paraId="4B26E987" w14:textId="77777777" w:rsidR="002F27A0" w:rsidRDefault="002F27A0" w:rsidP="002F27A0">
      <w:pPr>
        <w:suppressAutoHyphens/>
        <w:spacing w:after="0"/>
        <w:jc w:val="center"/>
        <w:rPr>
          <w:rFonts w:eastAsia="Times New Roman"/>
          <w:lang w:eastAsia="ar-SA"/>
        </w:rPr>
      </w:pPr>
    </w:p>
    <w:p w14:paraId="2ED9C20D" w14:textId="77777777" w:rsidR="002F27A0" w:rsidRDefault="002F27A0" w:rsidP="002F27A0">
      <w:pPr>
        <w:suppressAutoHyphens/>
        <w:spacing w:after="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§ 7.</w:t>
      </w:r>
    </w:p>
    <w:p w14:paraId="37C0DE27" w14:textId="77777777" w:rsidR="002F27A0" w:rsidRDefault="002F27A0" w:rsidP="002F27A0">
      <w:pPr>
        <w:suppressAutoHyphens/>
        <w:spacing w:after="0"/>
        <w:jc w:val="center"/>
        <w:rPr>
          <w:rFonts w:eastAsia="Times New Roman"/>
          <w:b/>
          <w:lang w:eastAsia="ar-SA"/>
        </w:rPr>
      </w:pPr>
    </w:p>
    <w:p w14:paraId="72F636AD" w14:textId="0A13A527" w:rsidR="002F27A0" w:rsidRDefault="002F27A0" w:rsidP="002F27A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 sprawach nieuregulowanych niniejszą umową zastosowanie mają przepisy Kodeksu cywilnego oraz przepisy ustawy z dnia 29 stycznia 2004 r. Prawo zamówień publicznych (Dz. U. z 2022 r. poz. </w:t>
      </w:r>
      <w:r>
        <w:rPr>
          <w:rFonts w:eastAsia="Times New Roman"/>
          <w:lang w:eastAsia="ar-SA"/>
        </w:rPr>
        <w:lastRenderedPageBreak/>
        <w:t xml:space="preserve">1710 z </w:t>
      </w:r>
      <w:proofErr w:type="spellStart"/>
      <w:r>
        <w:rPr>
          <w:rFonts w:eastAsia="Times New Roman"/>
          <w:lang w:eastAsia="ar-SA"/>
        </w:rPr>
        <w:t>późn</w:t>
      </w:r>
      <w:proofErr w:type="spellEnd"/>
      <w:r>
        <w:rPr>
          <w:rFonts w:eastAsia="Times New Roman"/>
          <w:lang w:eastAsia="ar-SA"/>
        </w:rPr>
        <w:t>. zm.).</w:t>
      </w:r>
    </w:p>
    <w:p w14:paraId="53F837D9" w14:textId="77777777" w:rsidR="002F27A0" w:rsidRDefault="002F27A0" w:rsidP="002F27A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/>
        <w:jc w:val="both"/>
        <w:rPr>
          <w:rFonts w:eastAsia="Times New Roman"/>
          <w:lang w:eastAsia="ar-SA"/>
        </w:rPr>
      </w:pPr>
    </w:p>
    <w:p w14:paraId="7483643C" w14:textId="77777777" w:rsidR="002F27A0" w:rsidRDefault="002F27A0" w:rsidP="002F27A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/>
        <w:jc w:val="both"/>
        <w:rPr>
          <w:rFonts w:eastAsia="Times New Roman"/>
          <w:lang w:eastAsia="ar-SA"/>
        </w:rPr>
      </w:pPr>
    </w:p>
    <w:p w14:paraId="6A9C6F66" w14:textId="77777777" w:rsidR="002F27A0" w:rsidRDefault="002F27A0" w:rsidP="002F27A0">
      <w:pPr>
        <w:suppressAutoHyphens/>
        <w:spacing w:after="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§ 8.</w:t>
      </w:r>
    </w:p>
    <w:p w14:paraId="717247FE" w14:textId="77777777" w:rsidR="002F27A0" w:rsidRDefault="002F27A0" w:rsidP="002F27A0">
      <w:pPr>
        <w:suppressAutoHyphens/>
        <w:spacing w:after="0"/>
        <w:jc w:val="center"/>
        <w:rPr>
          <w:rFonts w:eastAsia="Times New Roman"/>
          <w:b/>
          <w:lang w:eastAsia="ar-SA"/>
        </w:rPr>
      </w:pPr>
    </w:p>
    <w:p w14:paraId="0E6A9345" w14:textId="77777777" w:rsidR="002F27A0" w:rsidRDefault="002F27A0" w:rsidP="002F27A0">
      <w:pPr>
        <w:suppressAutoHyphens/>
        <w:spacing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Umowę sporządzono w dwóch jednobrzmiących egzemplarzach, z których jeden egzemplarz otrzymuje Wykonawca, a drugi egzemplarz Zamawiający.</w:t>
      </w:r>
    </w:p>
    <w:p w14:paraId="017BAEB7" w14:textId="77777777" w:rsidR="002F27A0" w:rsidRDefault="002F27A0" w:rsidP="002F27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rPr>
          <w:rFonts w:eastAsia="Times New Roman"/>
          <w:lang w:eastAsia="ar-SA"/>
        </w:rPr>
      </w:pPr>
    </w:p>
    <w:p w14:paraId="00EA5D27" w14:textId="77777777" w:rsidR="002F27A0" w:rsidRDefault="002F27A0" w:rsidP="002F27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rPr>
          <w:rFonts w:eastAsia="Times New Roman"/>
          <w:lang w:eastAsia="ar-SA"/>
        </w:rPr>
      </w:pPr>
    </w:p>
    <w:p w14:paraId="3A045D43" w14:textId="77777777" w:rsidR="002F27A0" w:rsidRDefault="002F27A0" w:rsidP="002F27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rPr>
          <w:rFonts w:eastAsia="Times New Roman"/>
          <w:lang w:eastAsia="ar-SA"/>
        </w:rPr>
      </w:pPr>
    </w:p>
    <w:p w14:paraId="547AAC3D" w14:textId="77777777" w:rsidR="002F27A0" w:rsidRDefault="002F27A0" w:rsidP="002F27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rPr>
          <w:rFonts w:eastAsia="Times New Roman"/>
          <w:lang w:eastAsia="ar-SA"/>
        </w:rPr>
      </w:pPr>
    </w:p>
    <w:p w14:paraId="418A38C9" w14:textId="012E8A0A" w:rsidR="00741418" w:rsidRPr="00363BCE" w:rsidRDefault="002F27A0" w:rsidP="002F27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rPr>
          <w:rFonts w:asciiTheme="minorHAnsi" w:hAnsiTheme="minorHAnsi" w:cstheme="minorHAnsi"/>
          <w:b/>
        </w:rPr>
      </w:pPr>
      <w:r>
        <w:rPr>
          <w:rFonts w:eastAsia="Times New Roman"/>
          <w:lang w:eastAsia="ar-SA"/>
        </w:rPr>
        <w:t>ZAMAWIAJĄCY                                                                                                    WYKONAWCA</w:t>
      </w:r>
      <w:r>
        <w:rPr>
          <w:rFonts w:eastAsia="Times New Roman"/>
          <w:lang w:eastAsia="ar-SA"/>
        </w:rPr>
        <w:tab/>
      </w:r>
    </w:p>
    <w:sectPr w:rsidR="00741418" w:rsidRPr="00363BCE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2DEBD" w14:textId="77777777" w:rsidR="009372CA" w:rsidRDefault="009372CA" w:rsidP="003C197C">
      <w:pPr>
        <w:spacing w:after="0" w:line="240" w:lineRule="auto"/>
      </w:pPr>
      <w:r>
        <w:separator/>
      </w:r>
    </w:p>
  </w:endnote>
  <w:endnote w:type="continuationSeparator" w:id="0">
    <w:p w14:paraId="69CDE799" w14:textId="77777777" w:rsidR="009372CA" w:rsidRDefault="009372CA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5A3E">
      <w:rPr>
        <w:noProof/>
      </w:rPr>
      <w:t>2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DE9FD" w14:textId="77777777" w:rsidR="009372CA" w:rsidRDefault="009372CA" w:rsidP="003C197C">
      <w:pPr>
        <w:spacing w:after="0" w:line="240" w:lineRule="auto"/>
      </w:pPr>
      <w:r>
        <w:separator/>
      </w:r>
    </w:p>
  </w:footnote>
  <w:footnote w:type="continuationSeparator" w:id="0">
    <w:p w14:paraId="1BBD99AA" w14:textId="77777777" w:rsidR="009372CA" w:rsidRDefault="009372CA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A445639"/>
    <w:multiLevelType w:val="hybridMultilevel"/>
    <w:tmpl w:val="2AA41A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31D4065"/>
    <w:multiLevelType w:val="multilevel"/>
    <w:tmpl w:val="A6ACC05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8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6427F"/>
    <w:multiLevelType w:val="hybridMultilevel"/>
    <w:tmpl w:val="63845BCC"/>
    <w:lvl w:ilvl="0" w:tplc="FD8C74F2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714D52"/>
    <w:multiLevelType w:val="hybridMultilevel"/>
    <w:tmpl w:val="4ADE7D2A"/>
    <w:lvl w:ilvl="0" w:tplc="275C7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7135C2"/>
    <w:multiLevelType w:val="hybridMultilevel"/>
    <w:tmpl w:val="14182364"/>
    <w:lvl w:ilvl="0" w:tplc="719C0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6F5DE5"/>
    <w:multiLevelType w:val="hybridMultilevel"/>
    <w:tmpl w:val="B88C4D0A"/>
    <w:lvl w:ilvl="0" w:tplc="5FBAE0B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37B9F"/>
    <w:multiLevelType w:val="hybridMultilevel"/>
    <w:tmpl w:val="D19E32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"/>
  </w:num>
  <w:num w:numId="8">
    <w:abstractNumId w:val="32"/>
  </w:num>
  <w:num w:numId="9">
    <w:abstractNumId w:val="8"/>
  </w:num>
  <w:num w:numId="10">
    <w:abstractNumId w:val="22"/>
  </w:num>
  <w:num w:numId="11">
    <w:abstractNumId w:val="4"/>
  </w:num>
  <w:num w:numId="12">
    <w:abstractNumId w:val="27"/>
  </w:num>
  <w:num w:numId="13">
    <w:abstractNumId w:val="19"/>
  </w:num>
  <w:num w:numId="14">
    <w:abstractNumId w:val="5"/>
  </w:num>
  <w:num w:numId="15">
    <w:abstractNumId w:val="6"/>
  </w:num>
  <w:num w:numId="16">
    <w:abstractNumId w:val="34"/>
  </w:num>
  <w:num w:numId="17">
    <w:abstractNumId w:val="10"/>
  </w:num>
  <w:num w:numId="18">
    <w:abstractNumId w:val="16"/>
  </w:num>
  <w:num w:numId="19">
    <w:abstractNumId w:val="14"/>
  </w:num>
  <w:num w:numId="20">
    <w:abstractNumId w:val="15"/>
  </w:num>
  <w:num w:numId="21">
    <w:abstractNumId w:val="20"/>
  </w:num>
  <w:num w:numId="22">
    <w:abstractNumId w:val="11"/>
  </w:num>
  <w:num w:numId="23">
    <w:abstractNumId w:val="24"/>
  </w:num>
  <w:num w:numId="24">
    <w:abstractNumId w:val="1"/>
  </w:num>
  <w:num w:numId="25">
    <w:abstractNumId w:val="35"/>
  </w:num>
  <w:num w:numId="26">
    <w:abstractNumId w:val="9"/>
  </w:num>
  <w:num w:numId="27">
    <w:abstractNumId w:val="7"/>
  </w:num>
  <w:num w:numId="28">
    <w:abstractNumId w:val="0"/>
  </w:num>
  <w:num w:numId="29">
    <w:abstractNumId w:val="3"/>
  </w:num>
  <w:num w:numId="30">
    <w:abstractNumId w:val="12"/>
  </w:num>
  <w:num w:numId="31">
    <w:abstractNumId w:val="38"/>
  </w:num>
  <w:num w:numId="32">
    <w:abstractNumId w:val="28"/>
  </w:num>
  <w:num w:numId="33">
    <w:abstractNumId w:val="36"/>
  </w:num>
  <w:num w:numId="34">
    <w:abstractNumId w:val="39"/>
  </w:num>
  <w:num w:numId="35">
    <w:abstractNumId w:val="17"/>
  </w:num>
  <w:num w:numId="36">
    <w:abstractNumId w:val="25"/>
  </w:num>
  <w:num w:numId="37">
    <w:abstractNumId w:val="29"/>
  </w:num>
  <w:num w:numId="38">
    <w:abstractNumId w:val="37"/>
  </w:num>
  <w:num w:numId="39">
    <w:abstractNumId w:val="31"/>
  </w:num>
  <w:num w:numId="40">
    <w:abstractNumId w:val="30"/>
  </w:num>
  <w:num w:numId="41">
    <w:abstractNumId w:val="3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23D74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0CE3"/>
    <w:rsid w:val="000913D9"/>
    <w:rsid w:val="000A4F13"/>
    <w:rsid w:val="000B569C"/>
    <w:rsid w:val="000C2B1B"/>
    <w:rsid w:val="000F1E31"/>
    <w:rsid w:val="001011C8"/>
    <w:rsid w:val="00121E30"/>
    <w:rsid w:val="00125295"/>
    <w:rsid w:val="0012574F"/>
    <w:rsid w:val="00135F85"/>
    <w:rsid w:val="001452DE"/>
    <w:rsid w:val="00151B61"/>
    <w:rsid w:val="0017011F"/>
    <w:rsid w:val="001A2D91"/>
    <w:rsid w:val="001B02E5"/>
    <w:rsid w:val="001B2742"/>
    <w:rsid w:val="001C7200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2F27A0"/>
    <w:rsid w:val="002F303B"/>
    <w:rsid w:val="002F39A5"/>
    <w:rsid w:val="003006AC"/>
    <w:rsid w:val="00306AFD"/>
    <w:rsid w:val="00314F2C"/>
    <w:rsid w:val="0031670E"/>
    <w:rsid w:val="00354BF4"/>
    <w:rsid w:val="003628F1"/>
    <w:rsid w:val="00362CCE"/>
    <w:rsid w:val="0039469B"/>
    <w:rsid w:val="003A1038"/>
    <w:rsid w:val="003A65B1"/>
    <w:rsid w:val="003A6B9F"/>
    <w:rsid w:val="003B1F28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0D87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4F651D"/>
    <w:rsid w:val="00517F35"/>
    <w:rsid w:val="0052744D"/>
    <w:rsid w:val="00533127"/>
    <w:rsid w:val="00543E03"/>
    <w:rsid w:val="00561461"/>
    <w:rsid w:val="00567C51"/>
    <w:rsid w:val="00571DB7"/>
    <w:rsid w:val="00574FB9"/>
    <w:rsid w:val="00576612"/>
    <w:rsid w:val="005766B3"/>
    <w:rsid w:val="00580272"/>
    <w:rsid w:val="00582714"/>
    <w:rsid w:val="00584FAE"/>
    <w:rsid w:val="00585F18"/>
    <w:rsid w:val="00586897"/>
    <w:rsid w:val="00587C22"/>
    <w:rsid w:val="005A0F1B"/>
    <w:rsid w:val="005B49DE"/>
    <w:rsid w:val="005E1381"/>
    <w:rsid w:val="00600F5E"/>
    <w:rsid w:val="00616ACC"/>
    <w:rsid w:val="00623C1C"/>
    <w:rsid w:val="006530BA"/>
    <w:rsid w:val="00654AA5"/>
    <w:rsid w:val="00656CB4"/>
    <w:rsid w:val="00674ECC"/>
    <w:rsid w:val="006A6B90"/>
    <w:rsid w:val="006B0E3C"/>
    <w:rsid w:val="006C5144"/>
    <w:rsid w:val="006C56E9"/>
    <w:rsid w:val="006D4008"/>
    <w:rsid w:val="006D6D2A"/>
    <w:rsid w:val="006E5391"/>
    <w:rsid w:val="006F69F2"/>
    <w:rsid w:val="0070730D"/>
    <w:rsid w:val="00721E45"/>
    <w:rsid w:val="00730215"/>
    <w:rsid w:val="007363CE"/>
    <w:rsid w:val="007402B2"/>
    <w:rsid w:val="00741418"/>
    <w:rsid w:val="007535A4"/>
    <w:rsid w:val="00760A80"/>
    <w:rsid w:val="0077543F"/>
    <w:rsid w:val="00781BAB"/>
    <w:rsid w:val="00783E15"/>
    <w:rsid w:val="00783F70"/>
    <w:rsid w:val="00785D07"/>
    <w:rsid w:val="007B61E9"/>
    <w:rsid w:val="007C1333"/>
    <w:rsid w:val="007C296C"/>
    <w:rsid w:val="007C7885"/>
    <w:rsid w:val="007D0F27"/>
    <w:rsid w:val="007D2970"/>
    <w:rsid w:val="007F61AF"/>
    <w:rsid w:val="008002DB"/>
    <w:rsid w:val="00800BFA"/>
    <w:rsid w:val="00803187"/>
    <w:rsid w:val="0080669D"/>
    <w:rsid w:val="008174EC"/>
    <w:rsid w:val="00820AAF"/>
    <w:rsid w:val="00831436"/>
    <w:rsid w:val="00833B65"/>
    <w:rsid w:val="00835A3E"/>
    <w:rsid w:val="00846504"/>
    <w:rsid w:val="00861B5F"/>
    <w:rsid w:val="008703B7"/>
    <w:rsid w:val="0087758B"/>
    <w:rsid w:val="008915DA"/>
    <w:rsid w:val="008A5E77"/>
    <w:rsid w:val="008A7013"/>
    <w:rsid w:val="008B1704"/>
    <w:rsid w:val="008B2AA1"/>
    <w:rsid w:val="008B3A33"/>
    <w:rsid w:val="008E68DC"/>
    <w:rsid w:val="008F0D05"/>
    <w:rsid w:val="008F5A82"/>
    <w:rsid w:val="00904862"/>
    <w:rsid w:val="00905300"/>
    <w:rsid w:val="00914F1E"/>
    <w:rsid w:val="00915ADC"/>
    <w:rsid w:val="009243C7"/>
    <w:rsid w:val="009326C6"/>
    <w:rsid w:val="009372CA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490"/>
    <w:rsid w:val="009D296C"/>
    <w:rsid w:val="009E2832"/>
    <w:rsid w:val="009E393C"/>
    <w:rsid w:val="009E7AC0"/>
    <w:rsid w:val="00A0176B"/>
    <w:rsid w:val="00A03702"/>
    <w:rsid w:val="00A12A4B"/>
    <w:rsid w:val="00A16157"/>
    <w:rsid w:val="00A164D3"/>
    <w:rsid w:val="00A221C8"/>
    <w:rsid w:val="00A3075D"/>
    <w:rsid w:val="00A31211"/>
    <w:rsid w:val="00A32F4A"/>
    <w:rsid w:val="00A34BF7"/>
    <w:rsid w:val="00A363FA"/>
    <w:rsid w:val="00A53EC4"/>
    <w:rsid w:val="00A6386B"/>
    <w:rsid w:val="00A6478F"/>
    <w:rsid w:val="00A64A2A"/>
    <w:rsid w:val="00A7316A"/>
    <w:rsid w:val="00A8372D"/>
    <w:rsid w:val="00AD4DAA"/>
    <w:rsid w:val="00AE0E72"/>
    <w:rsid w:val="00AE4D59"/>
    <w:rsid w:val="00B10492"/>
    <w:rsid w:val="00B12DC2"/>
    <w:rsid w:val="00B174D1"/>
    <w:rsid w:val="00B26203"/>
    <w:rsid w:val="00B35486"/>
    <w:rsid w:val="00B41271"/>
    <w:rsid w:val="00B47F19"/>
    <w:rsid w:val="00B60C55"/>
    <w:rsid w:val="00B61738"/>
    <w:rsid w:val="00B63CD2"/>
    <w:rsid w:val="00B667E8"/>
    <w:rsid w:val="00B84EFF"/>
    <w:rsid w:val="00B93383"/>
    <w:rsid w:val="00BB1160"/>
    <w:rsid w:val="00BB28E3"/>
    <w:rsid w:val="00BC2C18"/>
    <w:rsid w:val="00BC5199"/>
    <w:rsid w:val="00BD06CE"/>
    <w:rsid w:val="00BD2BC0"/>
    <w:rsid w:val="00BD4362"/>
    <w:rsid w:val="00C0177D"/>
    <w:rsid w:val="00C14CEA"/>
    <w:rsid w:val="00C2132E"/>
    <w:rsid w:val="00C22303"/>
    <w:rsid w:val="00C3533A"/>
    <w:rsid w:val="00C4794F"/>
    <w:rsid w:val="00C9282B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5823"/>
    <w:rsid w:val="00D95399"/>
    <w:rsid w:val="00D95450"/>
    <w:rsid w:val="00D97750"/>
    <w:rsid w:val="00DB6240"/>
    <w:rsid w:val="00DC61D8"/>
    <w:rsid w:val="00DE67B6"/>
    <w:rsid w:val="00DF7893"/>
    <w:rsid w:val="00DF7AB2"/>
    <w:rsid w:val="00E0274A"/>
    <w:rsid w:val="00E0648D"/>
    <w:rsid w:val="00E07F64"/>
    <w:rsid w:val="00E130FE"/>
    <w:rsid w:val="00E227DB"/>
    <w:rsid w:val="00E3218C"/>
    <w:rsid w:val="00E345AA"/>
    <w:rsid w:val="00E63217"/>
    <w:rsid w:val="00E6576B"/>
    <w:rsid w:val="00E85BEF"/>
    <w:rsid w:val="00E90F76"/>
    <w:rsid w:val="00E9158F"/>
    <w:rsid w:val="00EA2BCB"/>
    <w:rsid w:val="00EA7401"/>
    <w:rsid w:val="00EB0D4D"/>
    <w:rsid w:val="00EC0225"/>
    <w:rsid w:val="00EC34A7"/>
    <w:rsid w:val="00ED50D4"/>
    <w:rsid w:val="00ED7292"/>
    <w:rsid w:val="00ED72A2"/>
    <w:rsid w:val="00EE1058"/>
    <w:rsid w:val="00EF63FC"/>
    <w:rsid w:val="00F018EB"/>
    <w:rsid w:val="00F164EE"/>
    <w:rsid w:val="00F2167D"/>
    <w:rsid w:val="00F22C16"/>
    <w:rsid w:val="00F246C1"/>
    <w:rsid w:val="00F32D1F"/>
    <w:rsid w:val="00F37F15"/>
    <w:rsid w:val="00F42283"/>
    <w:rsid w:val="00F43D66"/>
    <w:rsid w:val="00F4611E"/>
    <w:rsid w:val="00F5020C"/>
    <w:rsid w:val="00F62B81"/>
    <w:rsid w:val="00F63A33"/>
    <w:rsid w:val="00F730A1"/>
    <w:rsid w:val="00F92F0F"/>
    <w:rsid w:val="00FB185E"/>
    <w:rsid w:val="00FB7571"/>
    <w:rsid w:val="00FC0897"/>
    <w:rsid w:val="00FE4DDD"/>
    <w:rsid w:val="00FF2A23"/>
    <w:rsid w:val="00FF304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Legenda">
    <w:name w:val="caption"/>
    <w:basedOn w:val="Normalny"/>
    <w:next w:val="Normalny"/>
    <w:qFormat/>
    <w:rsid w:val="00741418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41418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D97750"/>
  </w:style>
  <w:style w:type="paragraph" w:styleId="NormalnyWeb">
    <w:name w:val="Normal (Web)"/>
    <w:basedOn w:val="Normalny"/>
    <w:uiPriority w:val="99"/>
    <w:semiHidden/>
    <w:unhideWhenUsed/>
    <w:rsid w:val="00781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9755-5D2E-4601-A8C1-F1CF5669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42</cp:revision>
  <cp:lastPrinted>2023-10-30T12:19:00Z</cp:lastPrinted>
  <dcterms:created xsi:type="dcterms:W3CDTF">2022-02-24T09:51:00Z</dcterms:created>
  <dcterms:modified xsi:type="dcterms:W3CDTF">2023-10-31T12:25:00Z</dcterms:modified>
</cp:coreProperties>
</file>