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E9FF5" w14:textId="77777777"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490094375" w:edGrp="everyone"/>
    </w:p>
    <w:p w14:paraId="5D8B6B12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14:paraId="48976F0D" w14:textId="77777777"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14:paraId="324DF309" w14:textId="77777777" w:rsidR="00ED1802" w:rsidRPr="00ED1802" w:rsidRDefault="00ED1802" w:rsidP="00ED1802">
      <w:pPr>
        <w:widowControl w:val="0"/>
        <w:tabs>
          <w:tab w:val="left" w:pos="5985"/>
        </w:tabs>
        <w:jc w:val="center"/>
        <w:rPr>
          <w:b/>
          <w:sz w:val="24"/>
        </w:rPr>
      </w:pPr>
      <w:r w:rsidRPr="00ED1802">
        <w:rPr>
          <w:b/>
          <w:sz w:val="24"/>
        </w:rPr>
        <w:t>„Dostawa i montaż foteli pasażerskich wraz ze stelażami do 4 (czterech) pojazdów typu 40WE (EN64)”</w:t>
      </w:r>
    </w:p>
    <w:p w14:paraId="3CD7BDAD" w14:textId="114229E5" w:rsidR="004E39A0" w:rsidRPr="005E31BC" w:rsidRDefault="004E39A0" w:rsidP="004E39A0">
      <w:pPr>
        <w:jc w:val="center"/>
        <w:rPr>
          <w:b/>
          <w:szCs w:val="22"/>
        </w:rPr>
      </w:pPr>
      <w:r w:rsidRPr="005E31BC">
        <w:rPr>
          <w:b/>
          <w:szCs w:val="22"/>
        </w:rPr>
        <w:t xml:space="preserve">znak sprawy: </w:t>
      </w:r>
      <w:bookmarkStart w:id="0" w:name="_Hlk147821072"/>
      <w:r w:rsidR="00504D2B" w:rsidRPr="005E31BC">
        <w:rPr>
          <w:b/>
          <w:szCs w:val="22"/>
        </w:rPr>
        <w:t>DZ.26</w:t>
      </w:r>
      <w:bookmarkEnd w:id="0"/>
      <w:r w:rsidR="00E234C1" w:rsidRPr="005E31BC">
        <w:rPr>
          <w:b/>
          <w:szCs w:val="22"/>
        </w:rPr>
        <w:t>.</w:t>
      </w:r>
      <w:r w:rsidR="002B5C85">
        <w:rPr>
          <w:b/>
          <w:szCs w:val="22"/>
        </w:rPr>
        <w:t>2</w:t>
      </w:r>
      <w:r w:rsidR="00ED1802">
        <w:rPr>
          <w:b/>
          <w:szCs w:val="22"/>
        </w:rPr>
        <w:t>62</w:t>
      </w:r>
      <w:r w:rsidR="00E234C1" w:rsidRPr="005E31BC">
        <w:rPr>
          <w:b/>
          <w:szCs w:val="22"/>
        </w:rPr>
        <w:t>.2024</w:t>
      </w:r>
    </w:p>
    <w:p w14:paraId="3B947695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</w:p>
    <w:p w14:paraId="4995F8B6" w14:textId="77777777"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>z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 xml:space="preserve">o.o., ul. Wodna 2, 30-556 Kraków, e-mail: </w:t>
      </w:r>
      <w:hyperlink r:id="rId14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14:paraId="19733C01" w14:textId="77777777"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14:paraId="74D1BCB0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14:paraId="2D40B356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14:paraId="51AE9FBB" w14:textId="77777777" w:rsidR="00ED1802" w:rsidRDefault="004E39A0" w:rsidP="00ED1802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14:paraId="3C9F4B99" w14:textId="2998457D" w:rsidR="00ED1802" w:rsidRPr="00ED1802" w:rsidRDefault="00ED1802" w:rsidP="00ED1802">
      <w:pPr>
        <w:rPr>
          <w:b/>
          <w:sz w:val="20"/>
          <w:szCs w:val="20"/>
          <w:u w:val="single"/>
        </w:rPr>
      </w:pPr>
      <w:r w:rsidRPr="00ED1802">
        <w:rPr>
          <w:rFonts w:eastAsia="Calibri"/>
          <w:sz w:val="20"/>
          <w:szCs w:val="20"/>
        </w:rPr>
        <w:t>Przedmiotem zamówienia jest:</w:t>
      </w:r>
    </w:p>
    <w:p w14:paraId="4623FFFA" w14:textId="2D134BD1" w:rsidR="00ED1802" w:rsidRDefault="00ED1802" w:rsidP="00ED1802">
      <w:pPr>
        <w:pStyle w:val="Akapitzlist"/>
        <w:numPr>
          <w:ilvl w:val="1"/>
          <w:numId w:val="13"/>
        </w:numPr>
        <w:spacing w:line="288" w:lineRule="auto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dostawa</w:t>
      </w:r>
      <w:r w:rsidRPr="00CE2788">
        <w:rPr>
          <w:rFonts w:eastAsia="Calibri"/>
          <w:sz w:val="20"/>
          <w:szCs w:val="20"/>
        </w:rPr>
        <w:t xml:space="preserve"> foteli pasażerskich wraz ze stelażami do 4 (czterech) pojazdów typu 40WE (EN64) zgodnie z</w:t>
      </w:r>
      <w:r>
        <w:rPr>
          <w:rFonts w:eastAsia="Calibri"/>
          <w:sz w:val="20"/>
          <w:szCs w:val="20"/>
        </w:rPr>
        <w:t xml:space="preserve"> Opisem Przedmiotu Umowy (OPZ).</w:t>
      </w:r>
    </w:p>
    <w:p w14:paraId="6E1FFA07" w14:textId="77777777" w:rsidR="00ED1802" w:rsidRDefault="00ED1802" w:rsidP="00ED1802">
      <w:pPr>
        <w:pStyle w:val="Akapitzlist"/>
        <w:numPr>
          <w:ilvl w:val="1"/>
          <w:numId w:val="13"/>
        </w:numPr>
        <w:spacing w:line="288" w:lineRule="auto"/>
        <w:rPr>
          <w:rFonts w:eastAsia="Calibri"/>
          <w:sz w:val="20"/>
          <w:szCs w:val="20"/>
        </w:rPr>
      </w:pPr>
      <w:r w:rsidRPr="00CE2788">
        <w:rPr>
          <w:rFonts w:eastAsia="Calibri"/>
          <w:sz w:val="20"/>
          <w:szCs w:val="20"/>
        </w:rPr>
        <w:t xml:space="preserve">montaż </w:t>
      </w:r>
      <w:r>
        <w:rPr>
          <w:rFonts w:eastAsia="Calibri"/>
          <w:sz w:val="20"/>
          <w:szCs w:val="20"/>
        </w:rPr>
        <w:t xml:space="preserve">przez Wykonawcę </w:t>
      </w:r>
      <w:r w:rsidRPr="00CE2788">
        <w:rPr>
          <w:rFonts w:eastAsia="Calibri"/>
          <w:sz w:val="20"/>
          <w:szCs w:val="20"/>
        </w:rPr>
        <w:t xml:space="preserve">foteli pasażerskich na pierwszym pojeździe objętym przedmiotem </w:t>
      </w:r>
      <w:r>
        <w:rPr>
          <w:rFonts w:eastAsia="Calibri"/>
          <w:sz w:val="20"/>
          <w:szCs w:val="20"/>
        </w:rPr>
        <w:t>zamówienia</w:t>
      </w:r>
      <w:r w:rsidRPr="00CE2788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wraz z przeprowadzeniem instruktażu dla 4 pracowników</w:t>
      </w:r>
      <w:r w:rsidRPr="00CE2788">
        <w:rPr>
          <w:rFonts w:eastAsia="Calibri"/>
          <w:sz w:val="20"/>
          <w:szCs w:val="20"/>
        </w:rPr>
        <w:t xml:space="preserve"> Zamawiającego</w:t>
      </w:r>
      <w:r>
        <w:rPr>
          <w:rFonts w:eastAsia="Calibri"/>
          <w:sz w:val="20"/>
          <w:szCs w:val="20"/>
        </w:rPr>
        <w:t xml:space="preserve"> w zakresie samodzielnego montażu foteli</w:t>
      </w:r>
      <w:r w:rsidRPr="00CE2788">
        <w:rPr>
          <w:rFonts w:eastAsia="Calibri"/>
          <w:sz w:val="20"/>
          <w:szCs w:val="20"/>
        </w:rPr>
        <w:t>.</w:t>
      </w:r>
    </w:p>
    <w:p w14:paraId="5BC7C113" w14:textId="77777777" w:rsidR="00ED1802" w:rsidRPr="00A50A49" w:rsidRDefault="00ED1802" w:rsidP="00ED1802">
      <w:pPr>
        <w:pStyle w:val="Akapitzlist"/>
        <w:numPr>
          <w:ilvl w:val="1"/>
          <w:numId w:val="13"/>
        </w:numPr>
        <w:spacing w:after="160" w:line="259" w:lineRule="auto"/>
        <w:rPr>
          <w:rFonts w:eastAsia="Calibri"/>
          <w:sz w:val="20"/>
          <w:szCs w:val="20"/>
        </w:rPr>
      </w:pPr>
      <w:r w:rsidRPr="0023066B">
        <w:rPr>
          <w:rFonts w:eastAsia="Calibri"/>
          <w:sz w:val="20"/>
          <w:szCs w:val="20"/>
        </w:rPr>
        <w:t xml:space="preserve">aktualizacja </w:t>
      </w:r>
      <w:r>
        <w:rPr>
          <w:rFonts w:eastAsia="Calibri"/>
          <w:sz w:val="20"/>
          <w:szCs w:val="20"/>
        </w:rPr>
        <w:t xml:space="preserve">przez Wykonawcę </w:t>
      </w:r>
      <w:r w:rsidRPr="0023066B">
        <w:rPr>
          <w:rFonts w:eastAsia="Calibri"/>
          <w:sz w:val="20"/>
          <w:szCs w:val="20"/>
        </w:rPr>
        <w:t>dokumentacji technicznej pojazdów typu 40WE (EN64) przez Wykonawcę (DTR foteli pasażerskich, katalog części zamiennych – dopuszcza się formę suplementu) oraz przekazanie Zamawiającemu</w:t>
      </w:r>
      <w:r>
        <w:rPr>
          <w:rFonts w:eastAsia="Calibri"/>
          <w:sz w:val="20"/>
          <w:szCs w:val="20"/>
        </w:rPr>
        <w:t xml:space="preserve"> w ilościach egzemplarzy odpowiadających ilości pojazdów</w:t>
      </w:r>
      <w:r w:rsidRPr="0023066B">
        <w:rPr>
          <w:rFonts w:eastAsia="Calibri"/>
          <w:sz w:val="20"/>
          <w:szCs w:val="20"/>
        </w:rPr>
        <w:t xml:space="preserve">. </w:t>
      </w:r>
    </w:p>
    <w:p w14:paraId="1946CA59" w14:textId="77777777" w:rsidR="00ED1802" w:rsidRPr="00A32BA6" w:rsidRDefault="00ED1802" w:rsidP="00ED1802">
      <w:pPr>
        <w:pStyle w:val="Akapitzlist"/>
        <w:numPr>
          <w:ilvl w:val="0"/>
          <w:numId w:val="13"/>
        </w:numPr>
        <w:rPr>
          <w:sz w:val="20"/>
        </w:rPr>
      </w:pPr>
      <w:r w:rsidRPr="00A32BA6">
        <w:rPr>
          <w:sz w:val="20"/>
        </w:rPr>
        <w:t xml:space="preserve">Na jeden komplet foteli pasażerskich do jednego pojazdu składają się: </w:t>
      </w:r>
    </w:p>
    <w:p w14:paraId="4BCD8702" w14:textId="77777777" w:rsidR="00ED1802" w:rsidRDefault="00ED1802" w:rsidP="00ED1802">
      <w:pPr>
        <w:pStyle w:val="Akapitzlist"/>
        <w:numPr>
          <w:ilvl w:val="1"/>
          <w:numId w:val="13"/>
        </w:numPr>
        <w:rPr>
          <w:sz w:val="20"/>
        </w:rPr>
      </w:pPr>
      <w:r w:rsidRPr="00A32BA6">
        <w:rPr>
          <w:sz w:val="20"/>
        </w:rPr>
        <w:t xml:space="preserve">fotele stałe: 63 szt. podwójnych, 1 szt. pojedyncza (127 </w:t>
      </w:r>
      <w:proofErr w:type="spellStart"/>
      <w:r w:rsidRPr="00A32BA6">
        <w:rPr>
          <w:sz w:val="20"/>
        </w:rPr>
        <w:t>osobomiejsc</w:t>
      </w:r>
      <w:proofErr w:type="spellEnd"/>
      <w:r w:rsidRPr="00A32BA6">
        <w:rPr>
          <w:sz w:val="20"/>
        </w:rPr>
        <w:t>)</w:t>
      </w:r>
    </w:p>
    <w:p w14:paraId="26C126ED" w14:textId="77777777" w:rsidR="00ED1802" w:rsidRPr="00D0190C" w:rsidRDefault="00ED1802" w:rsidP="00ED1802">
      <w:pPr>
        <w:pStyle w:val="Akapitzlist"/>
        <w:numPr>
          <w:ilvl w:val="1"/>
          <w:numId w:val="13"/>
        </w:numPr>
        <w:rPr>
          <w:sz w:val="20"/>
        </w:rPr>
      </w:pPr>
      <w:r w:rsidRPr="00D0190C">
        <w:rPr>
          <w:sz w:val="20"/>
        </w:rPr>
        <w:t>fotele uchylne pojedyncze: 11 szt.</w:t>
      </w:r>
    </w:p>
    <w:p w14:paraId="5AFF2BB6" w14:textId="77777777" w:rsidR="00ED1802" w:rsidRPr="00852534" w:rsidRDefault="00ED1802" w:rsidP="00ED1802">
      <w:pPr>
        <w:pStyle w:val="Akapitzlist"/>
        <w:numPr>
          <w:ilvl w:val="0"/>
          <w:numId w:val="13"/>
        </w:numPr>
        <w:spacing w:line="288" w:lineRule="auto"/>
        <w:rPr>
          <w:rFonts w:eastAsia="Calibri"/>
          <w:sz w:val="20"/>
          <w:szCs w:val="20"/>
        </w:rPr>
      </w:pPr>
      <w:r w:rsidRPr="00852534">
        <w:rPr>
          <w:rFonts w:eastAsia="Calibri"/>
          <w:sz w:val="20"/>
          <w:szCs w:val="20"/>
        </w:rPr>
        <w:t xml:space="preserve">Przedmiot </w:t>
      </w:r>
      <w:r>
        <w:rPr>
          <w:rFonts w:eastAsia="Calibri"/>
          <w:sz w:val="20"/>
          <w:szCs w:val="20"/>
        </w:rPr>
        <w:t>zamówienia</w:t>
      </w:r>
      <w:r w:rsidRPr="00852534">
        <w:rPr>
          <w:rFonts w:eastAsia="Calibri"/>
          <w:sz w:val="20"/>
          <w:szCs w:val="20"/>
        </w:rPr>
        <w:t xml:space="preserve"> musi być:</w:t>
      </w:r>
    </w:p>
    <w:p w14:paraId="0A3CC840" w14:textId="77777777" w:rsidR="00ED1802" w:rsidRDefault="00ED1802" w:rsidP="00ED1802">
      <w:pPr>
        <w:pStyle w:val="Akapitzlist"/>
        <w:numPr>
          <w:ilvl w:val="1"/>
          <w:numId w:val="13"/>
        </w:numPr>
        <w:spacing w:line="288" w:lineRule="auto"/>
        <w:rPr>
          <w:rFonts w:eastAsia="Calibri"/>
          <w:sz w:val="20"/>
          <w:szCs w:val="20"/>
        </w:rPr>
      </w:pPr>
      <w:r w:rsidRPr="00852534">
        <w:rPr>
          <w:rFonts w:eastAsia="Calibri"/>
          <w:sz w:val="20"/>
          <w:szCs w:val="20"/>
        </w:rPr>
        <w:t>fabrycznie nowy i spełniać europejskie oraz krajowe normy branżowe odnoszące się do wymagań technicznych i bezpieczeństwa</w:t>
      </w:r>
      <w:r>
        <w:rPr>
          <w:rFonts w:eastAsia="Calibri"/>
          <w:sz w:val="20"/>
          <w:szCs w:val="20"/>
        </w:rPr>
        <w:t>,</w:t>
      </w:r>
    </w:p>
    <w:p w14:paraId="17A1FE23" w14:textId="58DAFEA3" w:rsidR="00ED1802" w:rsidRPr="002B5C85" w:rsidRDefault="00ED1802" w:rsidP="00ED1802">
      <w:pPr>
        <w:pStyle w:val="Akapitzlist"/>
        <w:numPr>
          <w:ilvl w:val="1"/>
          <w:numId w:val="13"/>
        </w:numPr>
        <w:spacing w:after="160"/>
        <w:rPr>
          <w:sz w:val="20"/>
        </w:rPr>
      </w:pPr>
      <w:r w:rsidRPr="00852534">
        <w:rPr>
          <w:rFonts w:eastAsia="Calibri"/>
          <w:sz w:val="20"/>
          <w:szCs w:val="20"/>
        </w:rPr>
        <w:t>zgodny z typem foteli użytkowanym na pojazdach Spółki „Koleje Małopolskie” sp. z o.o.</w:t>
      </w:r>
    </w:p>
    <w:p w14:paraId="31E3697F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14:paraId="7C530121" w14:textId="77777777"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14:paraId="175F4095" w14:textId="77777777"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5E31BC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5E31BC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14:paraId="3C3D55B1" w14:textId="77777777"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14:paraId="051B02B9" w14:textId="41C37793" w:rsidR="00ED1802" w:rsidRPr="00ED1802" w:rsidRDefault="00ED1802" w:rsidP="00ED1802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852534">
        <w:rPr>
          <w:rFonts w:ascii="Arial" w:hAnsi="Arial" w:cs="Arial"/>
          <w:sz w:val="20"/>
          <w:szCs w:val="20"/>
        </w:rPr>
        <w:t xml:space="preserve">Dostawa przedmiotu zamówienia zostanie zrealizowana przez Wykonawcę dla poszczególnych pojazdów w terminach: </w:t>
      </w:r>
    </w:p>
    <w:p w14:paraId="3AE8AFEF" w14:textId="77777777" w:rsidR="00ED1802" w:rsidRDefault="00ED1802" w:rsidP="00ED1802">
      <w:pPr>
        <w:pStyle w:val="Akapitzlist"/>
        <w:spacing w:line="288" w:lineRule="auto"/>
        <w:ind w:left="42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 </w:t>
      </w:r>
      <w:r w:rsidRPr="00852534">
        <w:rPr>
          <w:rFonts w:eastAsia="Times New Roman"/>
          <w:sz w:val="20"/>
          <w:szCs w:val="20"/>
        </w:rPr>
        <w:t xml:space="preserve">dla </w:t>
      </w:r>
      <w:r w:rsidRPr="00852534">
        <w:rPr>
          <w:rFonts w:eastAsia="Times New Roman"/>
          <w:b/>
          <w:sz w:val="20"/>
          <w:szCs w:val="20"/>
        </w:rPr>
        <w:t>pierwszego</w:t>
      </w:r>
      <w:r w:rsidRPr="00852534">
        <w:rPr>
          <w:rFonts w:eastAsia="Times New Roman"/>
          <w:sz w:val="20"/>
          <w:szCs w:val="20"/>
        </w:rPr>
        <w:t xml:space="preserve"> pojazdu - do dnia 06.08.2024 r. </w:t>
      </w:r>
    </w:p>
    <w:p w14:paraId="03DCAB46" w14:textId="77777777" w:rsidR="00ED1802" w:rsidRDefault="00ED1802" w:rsidP="00ED1802">
      <w:pPr>
        <w:pStyle w:val="Akapitzlist"/>
        <w:spacing w:line="288" w:lineRule="auto"/>
        <w:ind w:left="42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 </w:t>
      </w:r>
      <w:r w:rsidRPr="00ED1802">
        <w:rPr>
          <w:rFonts w:eastAsia="Times New Roman"/>
          <w:sz w:val="20"/>
          <w:szCs w:val="20"/>
        </w:rPr>
        <w:t xml:space="preserve">dla </w:t>
      </w:r>
      <w:r w:rsidRPr="00ED1802">
        <w:rPr>
          <w:rFonts w:eastAsia="Times New Roman"/>
          <w:b/>
          <w:sz w:val="20"/>
          <w:szCs w:val="20"/>
        </w:rPr>
        <w:t>drugiego</w:t>
      </w:r>
      <w:r w:rsidRPr="00ED1802">
        <w:rPr>
          <w:rFonts w:eastAsia="Times New Roman"/>
          <w:sz w:val="20"/>
          <w:szCs w:val="20"/>
        </w:rPr>
        <w:t xml:space="preserve"> pojazdu - do dnia 19.08.2024 r. </w:t>
      </w:r>
    </w:p>
    <w:p w14:paraId="65148189" w14:textId="77777777" w:rsidR="00ED1802" w:rsidRDefault="00ED1802" w:rsidP="00ED1802">
      <w:pPr>
        <w:pStyle w:val="Akapitzlist"/>
        <w:spacing w:line="288" w:lineRule="auto"/>
        <w:ind w:left="42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3. </w:t>
      </w:r>
      <w:r w:rsidRPr="00ED1802">
        <w:rPr>
          <w:rFonts w:eastAsia="Times New Roman"/>
          <w:sz w:val="20"/>
          <w:szCs w:val="20"/>
        </w:rPr>
        <w:t xml:space="preserve">dla </w:t>
      </w:r>
      <w:r w:rsidRPr="00ED1802">
        <w:rPr>
          <w:rFonts w:eastAsia="Times New Roman"/>
          <w:b/>
          <w:sz w:val="20"/>
          <w:szCs w:val="20"/>
        </w:rPr>
        <w:t>trzeciego</w:t>
      </w:r>
      <w:r w:rsidRPr="00ED1802">
        <w:rPr>
          <w:rFonts w:eastAsia="Times New Roman"/>
          <w:sz w:val="20"/>
          <w:szCs w:val="20"/>
        </w:rPr>
        <w:t xml:space="preserve"> pojazdu - do dnia 26.08.2024 r.</w:t>
      </w:r>
    </w:p>
    <w:p w14:paraId="2852A00F" w14:textId="77777777" w:rsidR="00ED1802" w:rsidRDefault="00ED1802" w:rsidP="00ED1802">
      <w:pPr>
        <w:pStyle w:val="Akapitzlist"/>
        <w:spacing w:line="288" w:lineRule="auto"/>
        <w:ind w:left="42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4. </w:t>
      </w:r>
      <w:r w:rsidRPr="00ED1802">
        <w:rPr>
          <w:rFonts w:eastAsia="Times New Roman"/>
          <w:sz w:val="20"/>
          <w:szCs w:val="20"/>
        </w:rPr>
        <w:t xml:space="preserve">dla </w:t>
      </w:r>
      <w:r w:rsidRPr="00ED1802">
        <w:rPr>
          <w:rFonts w:eastAsia="Times New Roman"/>
          <w:b/>
          <w:sz w:val="20"/>
          <w:szCs w:val="20"/>
        </w:rPr>
        <w:t>czwartego</w:t>
      </w:r>
      <w:r w:rsidRPr="00ED1802">
        <w:rPr>
          <w:rFonts w:eastAsia="Times New Roman"/>
          <w:sz w:val="20"/>
          <w:szCs w:val="20"/>
        </w:rPr>
        <w:t xml:space="preserve"> pojazdu - do dnia 06.09.2024 r.</w:t>
      </w:r>
    </w:p>
    <w:p w14:paraId="05B4D34E" w14:textId="2DCE7AA9" w:rsidR="00ED1802" w:rsidRPr="00ED1802" w:rsidRDefault="00ED1802" w:rsidP="00ED1802">
      <w:pPr>
        <w:spacing w:line="288" w:lineRule="auto"/>
        <w:rPr>
          <w:rFonts w:eastAsia="Times New Roman"/>
          <w:sz w:val="20"/>
          <w:szCs w:val="20"/>
        </w:rPr>
      </w:pPr>
      <w:r w:rsidRPr="00ED1802">
        <w:rPr>
          <w:rFonts w:eastAsia="Calibri"/>
          <w:sz w:val="20"/>
          <w:szCs w:val="20"/>
        </w:rPr>
        <w:lastRenderedPageBreak/>
        <w:t>W terminie do 3 dni roboczych od dnia podpisania Umowy, Wykonawca zobowiązany jest przedstawić Zamawiającemu harmonogram realizacji przedmiotu zamówienia.</w:t>
      </w:r>
    </w:p>
    <w:p w14:paraId="181C9FC0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14:paraId="1D294A9D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14:paraId="542035E9" w14:textId="77777777"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14:paraId="72C1136B" w14:textId="77777777"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14:paraId="7412DFA9" w14:textId="77777777"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14:paraId="131B56E6" w14:textId="77777777"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14:paraId="1AE17CD0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14:paraId="577E076F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14:paraId="18F01F4B" w14:textId="77777777" w:rsidR="005E31BC" w:rsidRPr="005E31BC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14:paraId="4EED3E49" w14:textId="77777777"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14:paraId="4E4EBFC9" w14:textId="77777777" w:rsidR="00ED1802" w:rsidRPr="00F34F33" w:rsidRDefault="00ED1802" w:rsidP="00ED1802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F34F33">
        <w:rPr>
          <w:rFonts w:ascii="Arial" w:hAnsi="Arial" w:cs="Arial"/>
          <w:sz w:val="20"/>
          <w:szCs w:val="20"/>
        </w:rPr>
        <w:t>Przy wyborze oferty Zamawiający będzie się kierował następującymi kryteriami:</w:t>
      </w:r>
    </w:p>
    <w:p w14:paraId="3E2069B9" w14:textId="77777777" w:rsidR="00ED1802" w:rsidRPr="00545109" w:rsidRDefault="00ED1802" w:rsidP="00ED1802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Kryterium – 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Cena oferty (brutto) – 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100 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%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</w:t>
      </w:r>
    </w:p>
    <w:p w14:paraId="7C84A0AA" w14:textId="77777777" w:rsidR="00ED1802" w:rsidRPr="00740CED" w:rsidRDefault="00ED1802" w:rsidP="00ED1802">
      <w:pPr>
        <w:pStyle w:val="Zwykytekst"/>
        <w:spacing w:before="60" w:line="276" w:lineRule="auto"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color w:val="000000" w:themeColor="text1"/>
        </w:rPr>
        <w:t xml:space="preserve">Punkty za cenę zostaną przyznane </w:t>
      </w:r>
      <w:proofErr w:type="spellStart"/>
      <w:r w:rsidRPr="00740CED">
        <w:rPr>
          <w:rFonts w:ascii="Arial" w:hAnsi="Arial" w:cs="Arial"/>
          <w:color w:val="000000" w:themeColor="text1"/>
        </w:rPr>
        <w:t>w</w:t>
      </w:r>
      <w:r w:rsidRPr="00740CED">
        <w:rPr>
          <w:rFonts w:ascii="Arial" w:hAnsi="Arial" w:cs="Arial"/>
          <w:color w:val="000000" w:themeColor="text1"/>
          <w:lang w:val="pl-PL"/>
        </w:rPr>
        <w:t>edłu</w:t>
      </w:r>
      <w:proofErr w:type="spellEnd"/>
      <w:r w:rsidRPr="00740CED">
        <w:rPr>
          <w:rFonts w:ascii="Arial" w:hAnsi="Arial" w:cs="Arial"/>
          <w:color w:val="000000" w:themeColor="text1"/>
        </w:rPr>
        <w:t>g następującego wzoru:</w:t>
      </w:r>
    </w:p>
    <w:p w14:paraId="07149E62" w14:textId="77777777" w:rsidR="00ED1802" w:rsidRPr="00740CED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b/>
          <w:color w:val="000000" w:themeColor="text1"/>
        </w:rPr>
        <w:tab/>
      </w:r>
      <w:proofErr w:type="spellStart"/>
      <w:r w:rsidRPr="00740CED">
        <w:rPr>
          <w:rFonts w:ascii="Arial" w:hAnsi="Arial" w:cs="Arial"/>
          <w:b/>
          <w:color w:val="000000" w:themeColor="text1"/>
        </w:rPr>
        <w:t>V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740CED">
        <w:rPr>
          <w:rFonts w:ascii="Arial" w:hAnsi="Arial" w:cs="Arial"/>
          <w:b/>
          <w:color w:val="000000" w:themeColor="text1"/>
          <w:vertAlign w:val="subscript"/>
        </w:rPr>
        <w:t xml:space="preserve"> </w:t>
      </w:r>
      <w:r w:rsidRPr="00740CED">
        <w:rPr>
          <w:rFonts w:ascii="Arial" w:hAnsi="Arial" w:cs="Arial"/>
          <w:b/>
          <w:color w:val="000000" w:themeColor="text1"/>
        </w:rPr>
        <w:t>= (</w:t>
      </w:r>
      <w:proofErr w:type="spellStart"/>
      <w:r w:rsidRPr="00740CED">
        <w:rPr>
          <w:rFonts w:ascii="Arial" w:hAnsi="Arial" w:cs="Arial"/>
          <w:b/>
          <w:color w:val="000000" w:themeColor="text1"/>
        </w:rPr>
        <w:t>C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740CED">
        <w:rPr>
          <w:rFonts w:ascii="Arial" w:hAnsi="Arial" w:cs="Arial"/>
          <w:b/>
          <w:color w:val="000000" w:themeColor="text1"/>
        </w:rPr>
        <w:t xml:space="preserve"> / </w:t>
      </w:r>
      <w:proofErr w:type="spellStart"/>
      <w:r w:rsidRPr="00740CED">
        <w:rPr>
          <w:rFonts w:ascii="Arial" w:hAnsi="Arial" w:cs="Arial"/>
          <w:b/>
          <w:color w:val="000000" w:themeColor="text1"/>
        </w:rPr>
        <w:t>C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740CED">
        <w:rPr>
          <w:rFonts w:ascii="Arial" w:hAnsi="Arial" w:cs="Arial"/>
          <w:b/>
          <w:color w:val="000000" w:themeColor="text1"/>
        </w:rPr>
        <w:t xml:space="preserve"> )x </w:t>
      </w:r>
      <w:r w:rsidRPr="00740CED">
        <w:rPr>
          <w:rFonts w:ascii="Arial" w:hAnsi="Arial" w:cs="Arial"/>
          <w:b/>
          <w:color w:val="000000" w:themeColor="text1"/>
          <w:lang w:val="pl-PL"/>
        </w:rPr>
        <w:t>100 </w:t>
      </w:r>
      <w:r w:rsidRPr="00740CED">
        <w:rPr>
          <w:rFonts w:ascii="Arial" w:hAnsi="Arial" w:cs="Arial"/>
          <w:b/>
          <w:color w:val="000000" w:themeColor="text1"/>
        </w:rPr>
        <w:t>% x 100</w:t>
      </w:r>
      <w:r w:rsidRPr="00740CED">
        <w:rPr>
          <w:rFonts w:ascii="Arial" w:hAnsi="Arial" w:cs="Arial"/>
          <w:color w:val="000000" w:themeColor="text1"/>
        </w:rPr>
        <w:t>, gdzie:</w:t>
      </w:r>
    </w:p>
    <w:p w14:paraId="3D0CDC8F" w14:textId="77777777" w:rsidR="00ED1802" w:rsidRPr="00740CED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b/>
          <w:color w:val="000000" w:themeColor="text1"/>
        </w:rPr>
        <w:tab/>
      </w:r>
      <w:proofErr w:type="spellStart"/>
      <w:r w:rsidRPr="00740CED">
        <w:rPr>
          <w:rFonts w:ascii="Arial" w:hAnsi="Arial" w:cs="Arial"/>
          <w:b/>
          <w:color w:val="000000" w:themeColor="text1"/>
        </w:rPr>
        <w:t>V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740CED">
        <w:rPr>
          <w:rFonts w:ascii="Arial" w:hAnsi="Arial" w:cs="Arial"/>
          <w:color w:val="000000" w:themeColor="text1"/>
        </w:rPr>
        <w:tab/>
        <w:t>–  ilość punktów za cenę oferty brutto proponowaną w ofercie badanej,</w:t>
      </w:r>
    </w:p>
    <w:p w14:paraId="31763450" w14:textId="77777777" w:rsidR="00ED1802" w:rsidRPr="00740CED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b/>
          <w:color w:val="000000" w:themeColor="text1"/>
        </w:rPr>
        <w:tab/>
      </w:r>
      <w:proofErr w:type="spellStart"/>
      <w:r w:rsidRPr="00740CED">
        <w:rPr>
          <w:rFonts w:ascii="Arial" w:hAnsi="Arial" w:cs="Arial"/>
          <w:b/>
          <w:color w:val="000000" w:themeColor="text1"/>
        </w:rPr>
        <w:t>C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n</w:t>
      </w:r>
      <w:proofErr w:type="spellEnd"/>
      <w:r w:rsidRPr="00740CED">
        <w:rPr>
          <w:rFonts w:ascii="Arial" w:hAnsi="Arial" w:cs="Arial"/>
          <w:color w:val="000000" w:themeColor="text1"/>
        </w:rPr>
        <w:tab/>
        <w:t>–  najniższa cena oferty brutto ze wszystkich ofert,</w:t>
      </w:r>
    </w:p>
    <w:p w14:paraId="1EC1BD27" w14:textId="77777777" w:rsidR="00ED1802" w:rsidRPr="00740CED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b/>
          <w:color w:val="000000" w:themeColor="text1"/>
        </w:rPr>
        <w:tab/>
      </w:r>
      <w:proofErr w:type="spellStart"/>
      <w:r w:rsidRPr="00740CED">
        <w:rPr>
          <w:rFonts w:ascii="Arial" w:hAnsi="Arial" w:cs="Arial"/>
          <w:b/>
          <w:color w:val="000000" w:themeColor="text1"/>
        </w:rPr>
        <w:t>C</w:t>
      </w:r>
      <w:r w:rsidRPr="00740CED">
        <w:rPr>
          <w:rFonts w:ascii="Arial" w:hAnsi="Arial" w:cs="Arial"/>
          <w:b/>
          <w:color w:val="000000" w:themeColor="text1"/>
          <w:vertAlign w:val="subscript"/>
        </w:rPr>
        <w:t>x</w:t>
      </w:r>
      <w:proofErr w:type="spellEnd"/>
      <w:r w:rsidRPr="00740CED">
        <w:rPr>
          <w:rFonts w:ascii="Arial" w:hAnsi="Arial" w:cs="Arial"/>
          <w:color w:val="000000" w:themeColor="text1"/>
        </w:rPr>
        <w:tab/>
        <w:t xml:space="preserve">–  cena oferty brutto </w:t>
      </w:r>
      <w:r w:rsidRPr="00740CED">
        <w:rPr>
          <w:rFonts w:ascii="Arial" w:hAnsi="Arial" w:cs="Arial"/>
          <w:color w:val="000000" w:themeColor="text1"/>
          <w:lang w:val="pl-PL"/>
        </w:rPr>
        <w:t>(</w:t>
      </w:r>
      <w:r w:rsidRPr="00740CED">
        <w:rPr>
          <w:rFonts w:ascii="Arial" w:hAnsi="Arial" w:cs="Arial"/>
          <w:color w:val="000000" w:themeColor="text1"/>
        </w:rPr>
        <w:t>oferty badanej</w:t>
      </w:r>
      <w:r w:rsidRPr="00740CED">
        <w:rPr>
          <w:rFonts w:ascii="Arial" w:hAnsi="Arial" w:cs="Arial"/>
          <w:color w:val="000000" w:themeColor="text1"/>
          <w:lang w:val="pl-PL"/>
        </w:rPr>
        <w:t>)</w:t>
      </w:r>
      <w:r w:rsidRPr="00740CED">
        <w:rPr>
          <w:rFonts w:ascii="Arial" w:hAnsi="Arial" w:cs="Arial"/>
          <w:color w:val="000000" w:themeColor="text1"/>
        </w:rPr>
        <w:t>.</w:t>
      </w:r>
    </w:p>
    <w:p w14:paraId="09823DB7" w14:textId="77777777" w:rsidR="00ED1802" w:rsidRPr="00740CED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color w:val="000000" w:themeColor="text1"/>
        </w:rPr>
        <w:t>1</w:t>
      </w:r>
      <w:r w:rsidRPr="00740CED">
        <w:rPr>
          <w:rFonts w:ascii="Arial" w:hAnsi="Arial" w:cs="Arial"/>
          <w:color w:val="000000" w:themeColor="text1"/>
          <w:lang w:val="pl-PL"/>
        </w:rPr>
        <w:t> </w:t>
      </w:r>
      <w:r w:rsidRPr="00740CED">
        <w:rPr>
          <w:rFonts w:ascii="Arial" w:hAnsi="Arial" w:cs="Arial"/>
          <w:color w:val="000000" w:themeColor="text1"/>
        </w:rPr>
        <w:t>% odpowiada w punktacji końcowej 1 pkt.</w:t>
      </w:r>
    </w:p>
    <w:p w14:paraId="7B6BCDB1" w14:textId="0AAFC62F" w:rsidR="00946124" w:rsidRPr="00ED1802" w:rsidRDefault="00ED1802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740CED">
        <w:rPr>
          <w:rFonts w:ascii="Arial" w:hAnsi="Arial" w:cs="Arial"/>
          <w:color w:val="000000" w:themeColor="text1"/>
        </w:rPr>
        <w:t>Maksymalną liczbę punktów</w:t>
      </w:r>
      <w:r w:rsidRPr="00740CED">
        <w:rPr>
          <w:rFonts w:ascii="Arial" w:hAnsi="Arial" w:cs="Arial"/>
          <w:color w:val="000000" w:themeColor="text1"/>
          <w:lang w:val="pl-PL"/>
        </w:rPr>
        <w:t>,</w:t>
      </w:r>
      <w:r w:rsidRPr="00740CED">
        <w:rPr>
          <w:rFonts w:ascii="Arial" w:hAnsi="Arial" w:cs="Arial"/>
          <w:color w:val="000000" w:themeColor="text1"/>
        </w:rPr>
        <w:t xml:space="preserve"> tj. 100 </w:t>
      </w:r>
      <w:r w:rsidRPr="00740CED">
        <w:rPr>
          <w:rFonts w:ascii="Arial" w:hAnsi="Arial" w:cs="Arial"/>
          <w:color w:val="000000" w:themeColor="text1"/>
          <w:lang w:val="pl-PL"/>
        </w:rPr>
        <w:t xml:space="preserve">pkt, </w:t>
      </w:r>
      <w:r w:rsidRPr="00740CED">
        <w:rPr>
          <w:rFonts w:ascii="Arial" w:hAnsi="Arial" w:cs="Arial"/>
          <w:color w:val="000000" w:themeColor="text1"/>
        </w:rPr>
        <w:t xml:space="preserve">otrzyma oferta z najniższą ceną, pozostałe oferty otrzymają punkty uzyskane przy zastosowaniu powyższego wzoru. </w:t>
      </w:r>
    </w:p>
    <w:p w14:paraId="71BEF53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14:paraId="45D2FB67" w14:textId="2BB93D37"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ED1802">
        <w:rPr>
          <w:b/>
          <w:sz w:val="20"/>
          <w:szCs w:val="20"/>
          <w:u w:val="single"/>
        </w:rPr>
        <w:t>10.06</w:t>
      </w:r>
      <w:r w:rsidR="00742FC4">
        <w:rPr>
          <w:b/>
          <w:sz w:val="20"/>
          <w:szCs w:val="20"/>
          <w:u w:val="single"/>
        </w:rPr>
        <w:t>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ED1802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14:paraId="4A037AF4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14:paraId="0290C8FF" w14:textId="76CBFC7F"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ED1802">
        <w:rPr>
          <w:b/>
          <w:sz w:val="20"/>
          <w:szCs w:val="20"/>
          <w:u w:val="single"/>
        </w:rPr>
        <w:t>10.06</w:t>
      </w:r>
      <w:r w:rsidR="00742FC4">
        <w:rPr>
          <w:b/>
          <w:sz w:val="20"/>
          <w:szCs w:val="20"/>
          <w:u w:val="single"/>
        </w:rPr>
        <w:t>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ED1802">
        <w:rPr>
          <w:b/>
          <w:sz w:val="20"/>
          <w:szCs w:val="20"/>
          <w:u w:val="single"/>
        </w:rPr>
        <w:t>4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14:paraId="077B96C3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14:paraId="2B536C31" w14:textId="44E71645"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ED1802">
        <w:rPr>
          <w:sz w:val="20"/>
          <w:szCs w:val="20"/>
        </w:rPr>
        <w:t>08 sierpnia</w:t>
      </w:r>
      <w:r w:rsidR="00E234C1">
        <w:rPr>
          <w:sz w:val="20"/>
          <w:szCs w:val="20"/>
        </w:rPr>
        <w:t xml:space="preserve"> 2024 r.</w:t>
      </w:r>
      <w:r w:rsidR="004E39A0" w:rsidRPr="00D57CD7">
        <w:rPr>
          <w:sz w:val="20"/>
          <w:szCs w:val="20"/>
        </w:rPr>
        <w:t xml:space="preserve"> </w:t>
      </w:r>
      <w:permEnd w:id="1490094375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4DF4A" w14:textId="77777777" w:rsidR="00F5423E" w:rsidRDefault="00F5423E" w:rsidP="00625B0A">
      <w:r>
        <w:separator/>
      </w:r>
    </w:p>
    <w:p w14:paraId="71D6C809" w14:textId="77777777" w:rsidR="00F5423E" w:rsidRDefault="00F5423E" w:rsidP="00625B0A"/>
  </w:endnote>
  <w:endnote w:type="continuationSeparator" w:id="0">
    <w:p w14:paraId="3B3557F2" w14:textId="77777777" w:rsidR="00F5423E" w:rsidRDefault="00F5423E" w:rsidP="00625B0A">
      <w:r>
        <w:continuationSeparator/>
      </w:r>
    </w:p>
    <w:p w14:paraId="087BBFE0" w14:textId="77777777" w:rsidR="00F5423E" w:rsidRDefault="00F5423E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D4398" w14:textId="77777777" w:rsidR="00ED1802" w:rsidRDefault="00ED18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8052482"/>
      <w:docPartObj>
        <w:docPartGallery w:val="Page Numbers (Bottom of Page)"/>
        <w:docPartUnique/>
      </w:docPartObj>
    </w:sdtPr>
    <w:sdtContent>
      <w:sdt>
        <w:sdtPr>
          <w:id w:val="258416126"/>
          <w:docPartObj>
            <w:docPartGallery w:val="Page Numbers (Top of Page)"/>
            <w:docPartUnique/>
          </w:docPartObj>
        </w:sdtPr>
        <w:sdtContent>
          <w:p w14:paraId="696476D0" w14:textId="77777777" w:rsidR="00334A85" w:rsidRDefault="00334A85">
            <w:pPr>
              <w:pStyle w:val="Stopka"/>
              <w:jc w:val="right"/>
            </w:pPr>
          </w:p>
          <w:p w14:paraId="4E2F0A4A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DAA94F7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44C1603" wp14:editId="45F53FEA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2BF72" w14:textId="77777777" w:rsidR="00334A85" w:rsidRDefault="00334A85">
    <w:pPr>
      <w:pStyle w:val="Stopka"/>
      <w:jc w:val="right"/>
    </w:pPr>
  </w:p>
  <w:p w14:paraId="1FC74D16" w14:textId="77777777" w:rsidR="00334A85" w:rsidRDefault="00000000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BE50236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A1183DF" wp14:editId="3CFD033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64D59D57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7027F8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6BA45A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0E514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7522E6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6CACBB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CF5B19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28AC1C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DDE3C7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1C25396" w14:textId="585B769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ED180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70D575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5DD7BA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CDCAF1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936233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CF25D6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38F649DB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7C1FB0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43D8879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51D540AF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202005F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D1F634B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1183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64D59D57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7027F8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6BA45A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0E514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7522E6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6CACBB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CF5B19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28AC1C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DDE3C7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1C25396" w14:textId="585B769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ED180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70D575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5DD7BA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CDCAF1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936233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CF25D6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38F649DB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7C1FB0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43D8879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51D540AF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202005F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D1F634B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CE89B" w14:textId="77777777" w:rsidR="00F5423E" w:rsidRDefault="00F5423E" w:rsidP="00625B0A">
      <w:r>
        <w:separator/>
      </w:r>
    </w:p>
    <w:p w14:paraId="10D42D9F" w14:textId="77777777" w:rsidR="00F5423E" w:rsidRDefault="00F5423E" w:rsidP="00625B0A"/>
  </w:footnote>
  <w:footnote w:type="continuationSeparator" w:id="0">
    <w:p w14:paraId="5224169B" w14:textId="77777777" w:rsidR="00F5423E" w:rsidRDefault="00F5423E" w:rsidP="00625B0A">
      <w:r>
        <w:continuationSeparator/>
      </w:r>
    </w:p>
    <w:p w14:paraId="4D842A6D" w14:textId="77777777" w:rsidR="00F5423E" w:rsidRDefault="00F5423E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AE34B" w14:textId="77777777" w:rsidR="00ED1802" w:rsidRDefault="00ED18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943BA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B6C904D" wp14:editId="0EE8CEA4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BBDD8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CA1D124" wp14:editId="16E149D1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BD99497" wp14:editId="4526518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8F074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2C17C3F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6C53D36" w14:textId="77777777" w:rsidR="004B3D68" w:rsidRPr="005F4138" w:rsidRDefault="004B3D68" w:rsidP="00E65487">
    <w:pPr>
      <w:pStyle w:val="Nagwek"/>
      <w:rPr>
        <w:szCs w:val="20"/>
      </w:rPr>
    </w:pPr>
  </w:p>
  <w:p w14:paraId="77CA04B9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13151D"/>
    <w:multiLevelType w:val="multilevel"/>
    <w:tmpl w:val="0DC45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562C5"/>
    <w:multiLevelType w:val="multilevel"/>
    <w:tmpl w:val="DF74E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1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2677FD5"/>
    <w:multiLevelType w:val="multilevel"/>
    <w:tmpl w:val="D45A2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3D35EDF"/>
    <w:multiLevelType w:val="multilevel"/>
    <w:tmpl w:val="A4F83F2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libri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376105">
    <w:abstractNumId w:val="11"/>
  </w:num>
  <w:num w:numId="2" w16cid:durableId="1919096452">
    <w:abstractNumId w:val="9"/>
  </w:num>
  <w:num w:numId="3" w16cid:durableId="1007253228">
    <w:abstractNumId w:val="15"/>
  </w:num>
  <w:num w:numId="4" w16cid:durableId="2051343213">
    <w:abstractNumId w:val="7"/>
  </w:num>
  <w:num w:numId="5" w16cid:durableId="781414976">
    <w:abstractNumId w:val="12"/>
  </w:num>
  <w:num w:numId="6" w16cid:durableId="1934438342">
    <w:abstractNumId w:val="2"/>
  </w:num>
  <w:num w:numId="7" w16cid:durableId="337149845">
    <w:abstractNumId w:val="3"/>
  </w:num>
  <w:num w:numId="8" w16cid:durableId="1525173888">
    <w:abstractNumId w:val="16"/>
  </w:num>
  <w:num w:numId="9" w16cid:durableId="155072981">
    <w:abstractNumId w:val="0"/>
  </w:num>
  <w:num w:numId="10" w16cid:durableId="848179976">
    <w:abstractNumId w:val="5"/>
  </w:num>
  <w:num w:numId="11" w16cid:durableId="1947691597">
    <w:abstractNumId w:val="8"/>
  </w:num>
  <w:num w:numId="12" w16cid:durableId="292253990">
    <w:abstractNumId w:val="6"/>
  </w:num>
  <w:num w:numId="13" w16cid:durableId="635330798">
    <w:abstractNumId w:val="14"/>
  </w:num>
  <w:num w:numId="14" w16cid:durableId="575363896">
    <w:abstractNumId w:val="10"/>
  </w:num>
  <w:num w:numId="15" w16cid:durableId="1841769170">
    <w:abstractNumId w:val="1"/>
  </w:num>
  <w:num w:numId="16" w16cid:durableId="834951633">
    <w:abstractNumId w:val="13"/>
  </w:num>
  <w:num w:numId="17" w16cid:durableId="105365409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5C85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4A26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8F6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32FA7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31BC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2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3C90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34C1"/>
    <w:rsid w:val="00E30DFB"/>
    <w:rsid w:val="00E36570"/>
    <w:rsid w:val="00E4213D"/>
    <w:rsid w:val="00E43C9A"/>
    <w:rsid w:val="00E45DD1"/>
    <w:rsid w:val="00E529AB"/>
    <w:rsid w:val="00E55646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1802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423E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763C3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zam&#243;wienia@kolejemalopolskie.com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098D-7853-4FC7-8BDD-86A27D0C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650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2024-06-03T11:59:00Z</dcterms:created>
  <dcterms:modified xsi:type="dcterms:W3CDTF">2024-06-03T11:59:00Z</dcterms:modified>
  <cp:category/>
</cp:coreProperties>
</file>