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82E9" w14:textId="77777777" w:rsidR="00B92495" w:rsidRPr="003E5F62" w:rsidRDefault="00E878D2" w:rsidP="003E5F62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3E5F62">
        <w:rPr>
          <w:rFonts w:ascii="Calibri" w:hAnsi="Calibri" w:cs="Calibri"/>
          <w:b/>
        </w:rPr>
        <w:t>Wzór</w:t>
      </w:r>
    </w:p>
    <w:p w14:paraId="56C1F890" w14:textId="77777777" w:rsidR="00B92495" w:rsidRPr="003E5F62" w:rsidRDefault="001F7FDE" w:rsidP="003E5F62">
      <w:pPr>
        <w:spacing w:line="360" w:lineRule="auto"/>
        <w:jc w:val="center"/>
        <w:rPr>
          <w:rFonts w:ascii="Calibri" w:hAnsi="Calibri" w:cs="Calibri"/>
          <w:color w:val="FF0000"/>
        </w:rPr>
      </w:pPr>
      <w:r w:rsidRPr="003E5F62">
        <w:rPr>
          <w:rFonts w:ascii="Calibri" w:hAnsi="Calibri" w:cs="Calibri"/>
        </w:rPr>
        <w:t>dotyczy Zadania</w:t>
      </w:r>
      <w:r w:rsidR="000652E2" w:rsidRPr="003E5F62">
        <w:rPr>
          <w:rFonts w:ascii="Calibri" w:hAnsi="Calibri" w:cs="Calibri"/>
        </w:rPr>
        <w:t xml:space="preserve"> nr</w:t>
      </w:r>
      <w:r w:rsidRPr="003E5F62">
        <w:rPr>
          <w:rFonts w:ascii="Calibri" w:hAnsi="Calibri" w:cs="Calibri"/>
        </w:rPr>
        <w:t xml:space="preserve"> </w:t>
      </w:r>
      <w:r w:rsidR="00427FD5" w:rsidRPr="003E5F62">
        <w:rPr>
          <w:rFonts w:ascii="Calibri" w:hAnsi="Calibri" w:cs="Calibri"/>
        </w:rPr>
        <w:t>…………</w:t>
      </w:r>
      <w:r w:rsidR="007E030B" w:rsidRPr="003E5F62">
        <w:rPr>
          <w:rFonts w:ascii="Calibri" w:hAnsi="Calibri" w:cs="Calibri"/>
        </w:rPr>
        <w:t>.</w:t>
      </w:r>
    </w:p>
    <w:p w14:paraId="6A6996EF" w14:textId="77777777" w:rsidR="00C739DF" w:rsidRPr="003E5F62" w:rsidRDefault="00921A27" w:rsidP="001F7FDE">
      <w:pPr>
        <w:spacing w:before="120"/>
        <w:jc w:val="center"/>
        <w:rPr>
          <w:rFonts w:ascii="Calibri" w:hAnsi="Calibri" w:cs="Calibri"/>
          <w:b/>
        </w:rPr>
      </w:pPr>
      <w:r w:rsidRPr="003E5F62">
        <w:rPr>
          <w:rFonts w:ascii="Calibri" w:hAnsi="Calibri" w:cs="Calibri"/>
          <w:b/>
        </w:rPr>
        <w:t>Wykaz stacji paliw</w:t>
      </w:r>
      <w:r w:rsidR="006D436C" w:rsidRPr="003E5F62">
        <w:rPr>
          <w:rFonts w:ascii="Calibri" w:hAnsi="Calibri" w:cs="Calibri"/>
          <w:b/>
        </w:rPr>
        <w:t xml:space="preserve"> </w:t>
      </w:r>
      <w:r w:rsidRPr="003E5F62">
        <w:rPr>
          <w:rFonts w:ascii="Calibri" w:hAnsi="Calibri" w:cs="Calibri"/>
          <w:b/>
        </w:rPr>
        <w:t xml:space="preserve">na </w:t>
      </w:r>
      <w:r w:rsidR="006D436C" w:rsidRPr="003E5F62">
        <w:rPr>
          <w:rFonts w:ascii="Calibri" w:hAnsi="Calibri" w:cs="Calibri"/>
          <w:b/>
        </w:rPr>
        <w:t>który</w:t>
      </w:r>
      <w:r w:rsidRPr="003E5F62">
        <w:rPr>
          <w:rFonts w:ascii="Calibri" w:hAnsi="Calibri" w:cs="Calibri"/>
          <w:b/>
        </w:rPr>
        <w:t>ch</w:t>
      </w:r>
      <w:r w:rsidR="006D436C" w:rsidRPr="003E5F62">
        <w:rPr>
          <w:rFonts w:ascii="Calibri" w:hAnsi="Calibri" w:cs="Calibri"/>
          <w:b/>
        </w:rPr>
        <w:t xml:space="preserve"> wykonawca oferuje </w:t>
      </w:r>
      <w:r w:rsidR="00F07FF5" w:rsidRPr="003E5F62">
        <w:rPr>
          <w:rFonts w:ascii="Calibri" w:hAnsi="Calibri" w:cs="Calibri"/>
          <w:b/>
        </w:rPr>
        <w:t>realizację zamówienia</w:t>
      </w:r>
      <w:r w:rsidR="0002703D" w:rsidRPr="003E5F62">
        <w:rPr>
          <w:rFonts w:ascii="Calibri" w:hAnsi="Calibri" w:cs="Calibri"/>
          <w:b/>
          <w:vertAlign w:val="superscript"/>
        </w:rPr>
        <w:t>1)</w:t>
      </w:r>
      <w:r w:rsidR="006D436C" w:rsidRPr="003E5F62">
        <w:rPr>
          <w:rFonts w:ascii="Calibri" w:hAnsi="Calibri" w:cs="Calibri"/>
          <w:b/>
        </w:rPr>
        <w:t>.</w:t>
      </w:r>
    </w:p>
    <w:p w14:paraId="6FD03ADE" w14:textId="77777777" w:rsidR="003D3C78" w:rsidRPr="00D26823" w:rsidRDefault="003D3C78" w:rsidP="001F7FDE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18"/>
        <w:gridCol w:w="3402"/>
        <w:gridCol w:w="1843"/>
        <w:gridCol w:w="2268"/>
        <w:gridCol w:w="2410"/>
      </w:tblGrid>
      <w:tr w:rsidR="00427FD5" w:rsidRPr="00D26823" w14:paraId="36A0A85E" w14:textId="77777777" w:rsidTr="00427FD5">
        <w:tc>
          <w:tcPr>
            <w:tcW w:w="559" w:type="dxa"/>
            <w:vAlign w:val="center"/>
          </w:tcPr>
          <w:p w14:paraId="226F5401" w14:textId="77777777" w:rsidR="00427FD5" w:rsidRPr="00D26823" w:rsidRDefault="00427FD5" w:rsidP="004931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682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518" w:type="dxa"/>
            <w:vAlign w:val="center"/>
          </w:tcPr>
          <w:p w14:paraId="23F67FDC" w14:textId="77777777" w:rsidR="00427FD5" w:rsidRPr="00D26823" w:rsidRDefault="00427FD5" w:rsidP="004931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6823">
              <w:rPr>
                <w:rFonts w:ascii="Calibri" w:hAnsi="Calibri" w:cs="Calibri"/>
                <w:b/>
                <w:sz w:val="22"/>
                <w:szCs w:val="22"/>
              </w:rPr>
              <w:t>Nazwa stacji paliw</w:t>
            </w:r>
          </w:p>
        </w:tc>
        <w:tc>
          <w:tcPr>
            <w:tcW w:w="3402" w:type="dxa"/>
            <w:vAlign w:val="center"/>
          </w:tcPr>
          <w:p w14:paraId="4293D810" w14:textId="77777777" w:rsidR="00427FD5" w:rsidRPr="00D26823" w:rsidRDefault="00427FD5" w:rsidP="004931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6823">
              <w:rPr>
                <w:rFonts w:ascii="Calibri" w:hAnsi="Calibri" w:cs="Calibri"/>
                <w:b/>
                <w:sz w:val="22"/>
                <w:szCs w:val="22"/>
              </w:rPr>
              <w:t>Adres stacji paliw</w:t>
            </w:r>
          </w:p>
          <w:p w14:paraId="3CD4C00B" w14:textId="77777777" w:rsidR="00427FD5" w:rsidRPr="00D26823" w:rsidRDefault="00427FD5" w:rsidP="004931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6823">
              <w:rPr>
                <w:rFonts w:ascii="Calibri" w:hAnsi="Calibri" w:cs="Calibri"/>
                <w:sz w:val="22"/>
                <w:szCs w:val="22"/>
              </w:rPr>
              <w:t>(dokładny adres)</w:t>
            </w:r>
          </w:p>
        </w:tc>
        <w:tc>
          <w:tcPr>
            <w:tcW w:w="1843" w:type="dxa"/>
            <w:vAlign w:val="center"/>
          </w:tcPr>
          <w:p w14:paraId="48D844DB" w14:textId="77777777" w:rsidR="00427FD5" w:rsidRPr="00D26823" w:rsidRDefault="00427FD5" w:rsidP="004931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6823">
              <w:rPr>
                <w:rFonts w:ascii="Calibri" w:hAnsi="Calibri" w:cs="Calibri"/>
                <w:b/>
                <w:sz w:val="22"/>
                <w:szCs w:val="22"/>
              </w:rPr>
              <w:t>Dni i godziny otwarcia</w:t>
            </w:r>
          </w:p>
        </w:tc>
        <w:tc>
          <w:tcPr>
            <w:tcW w:w="2268" w:type="dxa"/>
            <w:vAlign w:val="center"/>
          </w:tcPr>
          <w:p w14:paraId="2BD65DC0" w14:textId="77777777" w:rsidR="00427FD5" w:rsidRPr="00D26823" w:rsidRDefault="00427FD5" w:rsidP="004931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6823">
              <w:rPr>
                <w:rFonts w:ascii="Calibri" w:hAnsi="Calibri" w:cs="Calibri"/>
                <w:b/>
                <w:sz w:val="22"/>
                <w:szCs w:val="22"/>
              </w:rPr>
              <w:t>Asortyment</w:t>
            </w:r>
            <w:r w:rsidRPr="00D2682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410" w:type="dxa"/>
          </w:tcPr>
          <w:p w14:paraId="59D76092" w14:textId="77777777" w:rsidR="00427FD5" w:rsidRPr="00D26823" w:rsidRDefault="00427FD5" w:rsidP="004931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6823">
              <w:rPr>
                <w:rFonts w:ascii="Calibri" w:hAnsi="Calibri" w:cs="Calibri"/>
                <w:b/>
                <w:sz w:val="22"/>
                <w:szCs w:val="22"/>
              </w:rPr>
              <w:t>Podstawa dysponowania</w:t>
            </w:r>
          </w:p>
        </w:tc>
      </w:tr>
      <w:tr w:rsidR="00427FD5" w:rsidRPr="00D26823" w14:paraId="256DE706" w14:textId="77777777" w:rsidTr="00A86E9A">
        <w:trPr>
          <w:trHeight w:val="907"/>
        </w:trPr>
        <w:tc>
          <w:tcPr>
            <w:tcW w:w="559" w:type="dxa"/>
            <w:vAlign w:val="center"/>
          </w:tcPr>
          <w:p w14:paraId="4C67E422" w14:textId="77777777" w:rsidR="00427FD5" w:rsidRPr="00D26823" w:rsidRDefault="00427FD5" w:rsidP="00427F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14:paraId="48A7B8DA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56B6E7E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57AB5CE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F9D9E77" w14:textId="77777777" w:rsidR="00427FD5" w:rsidRPr="00D26823" w:rsidRDefault="00427FD5" w:rsidP="006263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CD51405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FD5" w:rsidRPr="00D26823" w14:paraId="3601A393" w14:textId="77777777" w:rsidTr="00A86E9A">
        <w:trPr>
          <w:trHeight w:val="907"/>
        </w:trPr>
        <w:tc>
          <w:tcPr>
            <w:tcW w:w="559" w:type="dxa"/>
            <w:vAlign w:val="center"/>
          </w:tcPr>
          <w:p w14:paraId="0444978B" w14:textId="77777777" w:rsidR="00427FD5" w:rsidRPr="00D26823" w:rsidRDefault="00427FD5" w:rsidP="00427F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14:paraId="5676521D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438F93B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8BE05FA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F834D7" w14:textId="77777777" w:rsidR="00427FD5" w:rsidRPr="00D26823" w:rsidRDefault="00427FD5" w:rsidP="006263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91000F6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FD5" w:rsidRPr="00D26823" w14:paraId="1BB36D46" w14:textId="77777777" w:rsidTr="00A86E9A">
        <w:trPr>
          <w:trHeight w:val="907"/>
        </w:trPr>
        <w:tc>
          <w:tcPr>
            <w:tcW w:w="559" w:type="dxa"/>
            <w:vAlign w:val="center"/>
          </w:tcPr>
          <w:p w14:paraId="77ED1FCE" w14:textId="77777777" w:rsidR="00427FD5" w:rsidRPr="00D26823" w:rsidRDefault="00427FD5" w:rsidP="00427F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14:paraId="5EEA2722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7EC2296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8F7A92A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216D79" w14:textId="77777777" w:rsidR="00427FD5" w:rsidRPr="00D26823" w:rsidRDefault="00427FD5" w:rsidP="006263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D71A428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FD5" w:rsidRPr="00D26823" w14:paraId="579BE751" w14:textId="77777777" w:rsidTr="00A86E9A">
        <w:trPr>
          <w:trHeight w:val="907"/>
        </w:trPr>
        <w:tc>
          <w:tcPr>
            <w:tcW w:w="559" w:type="dxa"/>
            <w:vAlign w:val="center"/>
          </w:tcPr>
          <w:p w14:paraId="4D73C8A2" w14:textId="77777777" w:rsidR="00427FD5" w:rsidRPr="00D26823" w:rsidRDefault="00427FD5" w:rsidP="00427F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14:paraId="6DE4BD26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B3953E3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15419AF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26A2FE7" w14:textId="77777777" w:rsidR="00427FD5" w:rsidRPr="00D26823" w:rsidRDefault="00427FD5" w:rsidP="006263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EBCAF3F" w14:textId="77777777" w:rsidR="00427FD5" w:rsidRPr="00D26823" w:rsidRDefault="00427FD5" w:rsidP="00427F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A42F80" w14:textId="77777777" w:rsidR="003E5F62" w:rsidRDefault="003E5F62" w:rsidP="003E5F62">
      <w:pPr>
        <w:spacing w:line="360" w:lineRule="auto"/>
        <w:ind w:hanging="170"/>
        <w:rPr>
          <w:rFonts w:ascii="Calibri" w:hAnsi="Calibri" w:cs="Calibri"/>
          <w:sz w:val="22"/>
          <w:szCs w:val="22"/>
          <w:vertAlign w:val="superscript"/>
        </w:rPr>
      </w:pPr>
    </w:p>
    <w:p w14:paraId="1305E9C4" w14:textId="32916A35" w:rsidR="00427FD5" w:rsidRPr="00EF60B7" w:rsidRDefault="0002703D" w:rsidP="003E5F62">
      <w:pPr>
        <w:spacing w:line="360" w:lineRule="auto"/>
        <w:ind w:hanging="170"/>
        <w:rPr>
          <w:rFonts w:ascii="Calibri" w:hAnsi="Calibri" w:cs="Calibri"/>
          <w:sz w:val="22"/>
          <w:szCs w:val="22"/>
        </w:rPr>
      </w:pPr>
      <w:r w:rsidRPr="00D26823">
        <w:rPr>
          <w:rFonts w:ascii="Calibri" w:hAnsi="Calibri" w:cs="Calibri"/>
          <w:sz w:val="22"/>
          <w:szCs w:val="22"/>
          <w:vertAlign w:val="superscript"/>
        </w:rPr>
        <w:t>1)</w:t>
      </w:r>
      <w:r w:rsidRPr="00D26823">
        <w:rPr>
          <w:rFonts w:ascii="Calibri" w:hAnsi="Calibri" w:cs="Calibri"/>
          <w:sz w:val="22"/>
          <w:szCs w:val="22"/>
        </w:rPr>
        <w:tab/>
      </w:r>
      <w:r w:rsidR="00776273" w:rsidRPr="00D26823">
        <w:rPr>
          <w:rFonts w:ascii="Calibri" w:hAnsi="Calibri" w:cs="Calibri"/>
          <w:sz w:val="22"/>
          <w:szCs w:val="22"/>
        </w:rPr>
        <w:t xml:space="preserve">Stacje paliw spełniające wymogi przewidziane przepisami prawa zgodnie z rozporządzeniem </w:t>
      </w:r>
      <w:r w:rsidR="00EF60B7" w:rsidRPr="00EF60B7">
        <w:rPr>
          <w:rFonts w:ascii="Calibri" w:hAnsi="Calibri" w:cs="Calibri"/>
          <w:sz w:val="22"/>
          <w:szCs w:val="22"/>
        </w:rPr>
        <w:t>Ministra Energii z dnia 17 lutego 2017 r. zmieniającym rozporządzenie w sprawie warunków technicznych, jakim powinny odpowiadać bazy i stacje paliw płynnych, rurociągi przesyłowe dalekosiężne służące do transportu ropy naftowej i produktów naftowych i ich usytuowanie: (Dz. U. z 2017 r., poz. 282 ze zm</w:t>
      </w:r>
      <w:r w:rsidR="006F20AC" w:rsidRPr="00D26823">
        <w:rPr>
          <w:rFonts w:ascii="Calibri" w:hAnsi="Calibri" w:cs="Calibri"/>
          <w:sz w:val="22"/>
          <w:szCs w:val="22"/>
        </w:rPr>
        <w:t>.</w:t>
      </w:r>
      <w:r w:rsidR="00776273" w:rsidRPr="00D26823">
        <w:rPr>
          <w:rFonts w:ascii="Calibri" w:hAnsi="Calibri" w:cs="Calibri"/>
          <w:sz w:val="22"/>
          <w:szCs w:val="22"/>
        </w:rPr>
        <w:t>).</w:t>
      </w:r>
    </w:p>
    <w:p w14:paraId="64E5C7C9" w14:textId="77777777" w:rsidR="001F77DC" w:rsidRPr="00D26823" w:rsidRDefault="00427FD5" w:rsidP="003E5F62">
      <w:pPr>
        <w:spacing w:line="360" w:lineRule="auto"/>
        <w:ind w:hanging="170"/>
        <w:rPr>
          <w:rFonts w:ascii="Calibri" w:hAnsi="Calibri" w:cs="Calibri"/>
          <w:b/>
          <w:sz w:val="22"/>
          <w:szCs w:val="22"/>
        </w:rPr>
      </w:pPr>
      <w:r w:rsidRPr="00D26823">
        <w:rPr>
          <w:rFonts w:ascii="Calibri" w:hAnsi="Calibri" w:cs="Calibri"/>
          <w:sz w:val="22"/>
          <w:szCs w:val="22"/>
          <w:vertAlign w:val="superscript"/>
        </w:rPr>
        <w:t>2)</w:t>
      </w:r>
      <w:r w:rsidRPr="00D26823">
        <w:rPr>
          <w:rFonts w:ascii="Calibri" w:hAnsi="Calibri" w:cs="Calibri"/>
          <w:b/>
          <w:sz w:val="22"/>
          <w:szCs w:val="22"/>
        </w:rPr>
        <w:tab/>
      </w:r>
      <w:r w:rsidR="00626371" w:rsidRPr="00D26823">
        <w:rPr>
          <w:rFonts w:ascii="Calibri" w:hAnsi="Calibri" w:cs="Calibri"/>
          <w:sz w:val="22"/>
          <w:szCs w:val="22"/>
        </w:rPr>
        <w:t>Zamawiający rekomenduje</w:t>
      </w:r>
      <w:r w:rsidR="00626371" w:rsidRPr="00D26823">
        <w:rPr>
          <w:rFonts w:ascii="Calibri" w:hAnsi="Calibri" w:cs="Calibri"/>
          <w:b/>
          <w:sz w:val="22"/>
          <w:szCs w:val="22"/>
        </w:rPr>
        <w:t xml:space="preserve"> </w:t>
      </w:r>
      <w:r w:rsidR="00626371" w:rsidRPr="00D26823">
        <w:rPr>
          <w:rFonts w:ascii="Calibri" w:hAnsi="Calibri" w:cs="Calibri"/>
          <w:sz w:val="22"/>
          <w:szCs w:val="22"/>
        </w:rPr>
        <w:t>ograniczenie</w:t>
      </w:r>
      <w:r w:rsidRPr="00D26823">
        <w:rPr>
          <w:rFonts w:ascii="Calibri" w:hAnsi="Calibri" w:cs="Calibri"/>
          <w:sz w:val="22"/>
          <w:szCs w:val="22"/>
        </w:rPr>
        <w:t xml:space="preserve"> się wyłącznie do asortymentu wymaganego zgodnie z rozdz. III pkt 2 specyfikacji, stosownie do zadania którego wykonanie oferuje</w:t>
      </w:r>
      <w:r w:rsidR="002C1E2B" w:rsidRPr="00D26823">
        <w:rPr>
          <w:rFonts w:ascii="Calibri" w:hAnsi="Calibri" w:cs="Calibri"/>
          <w:sz w:val="22"/>
          <w:szCs w:val="22"/>
        </w:rPr>
        <w:t xml:space="preserve"> Wykonawca.</w:t>
      </w:r>
    </w:p>
    <w:p w14:paraId="5E2E6414" w14:textId="77777777" w:rsidR="006D436C" w:rsidRPr="00D26823" w:rsidRDefault="00B92495" w:rsidP="00427FD5">
      <w:pPr>
        <w:jc w:val="right"/>
        <w:rPr>
          <w:rFonts w:ascii="Calibri" w:hAnsi="Calibri" w:cs="Calibri"/>
          <w:sz w:val="22"/>
          <w:szCs w:val="22"/>
        </w:rPr>
      </w:pPr>
      <w:r w:rsidRPr="00D26823">
        <w:rPr>
          <w:rFonts w:ascii="Calibri" w:hAnsi="Calibri" w:cs="Calibri"/>
          <w:sz w:val="22"/>
          <w:szCs w:val="22"/>
        </w:rPr>
        <w:t xml:space="preserve">                                                                    </w:t>
      </w:r>
      <w:r w:rsidRPr="00D26823">
        <w:rPr>
          <w:rFonts w:ascii="Calibri" w:hAnsi="Calibri" w:cs="Calibri"/>
          <w:sz w:val="22"/>
          <w:szCs w:val="22"/>
        </w:rPr>
        <w:tab/>
      </w:r>
      <w:r w:rsidRPr="00D26823">
        <w:rPr>
          <w:rFonts w:ascii="Calibri" w:hAnsi="Calibri" w:cs="Calibri"/>
          <w:sz w:val="22"/>
          <w:szCs w:val="22"/>
        </w:rPr>
        <w:tab/>
      </w:r>
      <w:r w:rsidRPr="00D26823">
        <w:rPr>
          <w:rFonts w:ascii="Calibri" w:hAnsi="Calibri" w:cs="Calibri"/>
          <w:sz w:val="22"/>
          <w:szCs w:val="22"/>
        </w:rPr>
        <w:tab/>
      </w:r>
      <w:r w:rsidRPr="00D26823">
        <w:rPr>
          <w:rFonts w:ascii="Calibri" w:hAnsi="Calibri" w:cs="Calibri"/>
          <w:sz w:val="22"/>
          <w:szCs w:val="22"/>
        </w:rPr>
        <w:tab/>
        <w:t xml:space="preserve">                      </w:t>
      </w:r>
    </w:p>
    <w:sectPr w:rsidR="006D436C" w:rsidRPr="00D26823" w:rsidSect="001912AE">
      <w:headerReference w:type="first" r:id="rId7"/>
      <w:type w:val="continuous"/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AEC6" w14:textId="77777777" w:rsidR="00F32923" w:rsidRDefault="00F32923">
      <w:r>
        <w:separator/>
      </w:r>
    </w:p>
  </w:endnote>
  <w:endnote w:type="continuationSeparator" w:id="0">
    <w:p w14:paraId="5C4535A0" w14:textId="77777777" w:rsidR="00F32923" w:rsidRDefault="00F3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E32A" w14:textId="77777777" w:rsidR="00F32923" w:rsidRDefault="00F32923">
      <w:r>
        <w:separator/>
      </w:r>
    </w:p>
  </w:footnote>
  <w:footnote w:type="continuationSeparator" w:id="0">
    <w:p w14:paraId="2719F257" w14:textId="77777777" w:rsidR="00F32923" w:rsidRDefault="00F3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4C92" w14:textId="013E892A" w:rsidR="00347AB0" w:rsidRPr="00D26823" w:rsidRDefault="00347AB0" w:rsidP="001D68F0">
    <w:pPr>
      <w:tabs>
        <w:tab w:val="left" w:pos="405"/>
        <w:tab w:val="right" w:pos="14002"/>
      </w:tabs>
      <w:rPr>
        <w:rFonts w:ascii="Calibri" w:hAnsi="Calibri" w:cs="Calibri"/>
        <w:b/>
        <w:sz w:val="22"/>
        <w:szCs w:val="22"/>
      </w:rPr>
    </w:pPr>
    <w:r w:rsidRPr="00D26823">
      <w:rPr>
        <w:rFonts w:ascii="Calibri" w:hAnsi="Calibri" w:cs="Calibri"/>
        <w:b/>
        <w:sz w:val="22"/>
        <w:szCs w:val="22"/>
      </w:rPr>
      <w:t xml:space="preserve">Załącznik </w:t>
    </w:r>
    <w:r w:rsidR="002C1E2B" w:rsidRPr="00D26823">
      <w:rPr>
        <w:rFonts w:ascii="Calibri" w:hAnsi="Calibri" w:cs="Calibri"/>
        <w:b/>
        <w:sz w:val="22"/>
        <w:szCs w:val="22"/>
      </w:rPr>
      <w:t>nr 4</w:t>
    </w:r>
  </w:p>
  <w:p w14:paraId="113E70CE" w14:textId="77777777" w:rsidR="00347AB0" w:rsidRPr="00D26823" w:rsidRDefault="001F7FDE" w:rsidP="001D68F0">
    <w:pPr>
      <w:rPr>
        <w:rFonts w:ascii="Calibri" w:hAnsi="Calibri" w:cs="Calibri"/>
        <w:sz w:val="22"/>
        <w:szCs w:val="22"/>
      </w:rPr>
    </w:pPr>
    <w:r w:rsidRPr="00D26823">
      <w:rPr>
        <w:rFonts w:ascii="Calibri" w:hAnsi="Calibri" w:cs="Calibri"/>
        <w:sz w:val="22"/>
        <w:szCs w:val="22"/>
      </w:rPr>
      <w:t xml:space="preserve">Nr zamówienia: </w:t>
    </w:r>
    <w:r w:rsidR="001D68F0" w:rsidRPr="001D68F0">
      <w:rPr>
        <w:rFonts w:ascii="Calibri" w:hAnsi="Calibri" w:cs="Calibri"/>
        <w:sz w:val="22"/>
        <w:szCs w:val="22"/>
      </w:rPr>
      <w:t>DZiK.DZP.2921.13.2024</w:t>
    </w:r>
  </w:p>
  <w:p w14:paraId="237A5ABE" w14:textId="77777777" w:rsidR="00347AB0" w:rsidRDefault="00347A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6C"/>
    <w:rsid w:val="0002703D"/>
    <w:rsid w:val="000652E2"/>
    <w:rsid w:val="000667B1"/>
    <w:rsid w:val="00102ADD"/>
    <w:rsid w:val="00103025"/>
    <w:rsid w:val="00113EB3"/>
    <w:rsid w:val="0016406E"/>
    <w:rsid w:val="00165C1A"/>
    <w:rsid w:val="001912AE"/>
    <w:rsid w:val="001D68F0"/>
    <w:rsid w:val="001F77DC"/>
    <w:rsid w:val="001F7FDE"/>
    <w:rsid w:val="002B398B"/>
    <w:rsid w:val="002C1E2B"/>
    <w:rsid w:val="0031489B"/>
    <w:rsid w:val="00341FCF"/>
    <w:rsid w:val="00347AB0"/>
    <w:rsid w:val="003626A6"/>
    <w:rsid w:val="003655A1"/>
    <w:rsid w:val="003957D2"/>
    <w:rsid w:val="003A7BDD"/>
    <w:rsid w:val="003D3C78"/>
    <w:rsid w:val="003D638B"/>
    <w:rsid w:val="003E5F62"/>
    <w:rsid w:val="00406289"/>
    <w:rsid w:val="00415E81"/>
    <w:rsid w:val="00427FD5"/>
    <w:rsid w:val="00436B9B"/>
    <w:rsid w:val="00443288"/>
    <w:rsid w:val="00490600"/>
    <w:rsid w:val="00493183"/>
    <w:rsid w:val="005650AC"/>
    <w:rsid w:val="00626371"/>
    <w:rsid w:val="00633F14"/>
    <w:rsid w:val="00634796"/>
    <w:rsid w:val="006516ED"/>
    <w:rsid w:val="0067327F"/>
    <w:rsid w:val="00676657"/>
    <w:rsid w:val="006A6033"/>
    <w:rsid w:val="006D0960"/>
    <w:rsid w:val="006D436C"/>
    <w:rsid w:val="006F20AC"/>
    <w:rsid w:val="007145F9"/>
    <w:rsid w:val="00723BF9"/>
    <w:rsid w:val="00727913"/>
    <w:rsid w:val="00776273"/>
    <w:rsid w:val="007977FB"/>
    <w:rsid w:val="007E030B"/>
    <w:rsid w:val="007F277B"/>
    <w:rsid w:val="008446E1"/>
    <w:rsid w:val="008661B3"/>
    <w:rsid w:val="008B7BBD"/>
    <w:rsid w:val="00921A27"/>
    <w:rsid w:val="00925C0C"/>
    <w:rsid w:val="00975C71"/>
    <w:rsid w:val="009C76D1"/>
    <w:rsid w:val="00A40D73"/>
    <w:rsid w:val="00A65AA9"/>
    <w:rsid w:val="00A86E9A"/>
    <w:rsid w:val="00AC1F64"/>
    <w:rsid w:val="00B01871"/>
    <w:rsid w:val="00B46560"/>
    <w:rsid w:val="00B724A7"/>
    <w:rsid w:val="00B92495"/>
    <w:rsid w:val="00BD46D0"/>
    <w:rsid w:val="00C54A29"/>
    <w:rsid w:val="00C65153"/>
    <w:rsid w:val="00C739DF"/>
    <w:rsid w:val="00CD37E9"/>
    <w:rsid w:val="00CE2338"/>
    <w:rsid w:val="00D15F5E"/>
    <w:rsid w:val="00D26823"/>
    <w:rsid w:val="00D73AA7"/>
    <w:rsid w:val="00D96016"/>
    <w:rsid w:val="00E44682"/>
    <w:rsid w:val="00E878D2"/>
    <w:rsid w:val="00ED3DB9"/>
    <w:rsid w:val="00EF60B7"/>
    <w:rsid w:val="00F07FF5"/>
    <w:rsid w:val="00F32923"/>
    <w:rsid w:val="00F45F0C"/>
    <w:rsid w:val="00F70CA0"/>
    <w:rsid w:val="00F70FF7"/>
    <w:rsid w:val="00F73985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A4E474"/>
  <w15:chartTrackingRefBased/>
  <w15:docId w15:val="{167EA432-A060-4EA6-9B19-085D198A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47A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7AB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91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12A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427F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7FD5"/>
  </w:style>
  <w:style w:type="character" w:styleId="Odwoanieprzypisudolnego">
    <w:name w:val="footnote reference"/>
    <w:rsid w:val="00427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83E9-30BC-4703-ABCB-E759B32C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 Zamowien Publicznych</dc:creator>
  <cp:keywords/>
  <cp:lastModifiedBy>mgr Lorenc Szymon</cp:lastModifiedBy>
  <cp:revision>2</cp:revision>
  <cp:lastPrinted>2023-02-15T10:46:00Z</cp:lastPrinted>
  <dcterms:created xsi:type="dcterms:W3CDTF">2024-03-14T12:55:00Z</dcterms:created>
  <dcterms:modified xsi:type="dcterms:W3CDTF">2024-03-14T12:55:00Z</dcterms:modified>
</cp:coreProperties>
</file>