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280" w14:textId="77777777" w:rsidR="00901639" w:rsidRDefault="006E30B2" w:rsidP="0031772A">
      <w:pPr>
        <w:rPr>
          <w:rFonts w:ascii="Trebuchet MS" w:hAnsi="Trebuchet MS"/>
          <w:b/>
          <w:bCs/>
        </w:rPr>
      </w:pPr>
      <w:r w:rsidRPr="006E30B2">
        <w:rPr>
          <w:rFonts w:ascii="Trebuchet MS" w:hAnsi="Trebuchet MS"/>
          <w:b/>
          <w:bCs/>
        </w:rPr>
        <w:t>Harmonogram rzeczowo-finansowy</w:t>
      </w:r>
      <w:r w:rsidR="0031772A">
        <w:rPr>
          <w:rFonts w:ascii="Trebuchet MS" w:hAnsi="Trebuchet MS"/>
          <w:b/>
          <w:bCs/>
        </w:rPr>
        <w:t xml:space="preserve"> realizacji inwestycji:</w:t>
      </w:r>
    </w:p>
    <w:p w14:paraId="5A0CBD6D" w14:textId="77777777" w:rsidR="0031772A" w:rsidRDefault="0031772A" w:rsidP="0031772A">
      <w:pPr>
        <w:jc w:val="center"/>
        <w:rPr>
          <w:rFonts w:ascii="Trebuchet MS" w:hAnsi="Trebuchet MS"/>
          <w:b/>
          <w:bCs/>
        </w:rPr>
      </w:pPr>
    </w:p>
    <w:p w14:paraId="6C17E5DE" w14:textId="41E020D2" w:rsidR="00945C3A" w:rsidRPr="0031772A" w:rsidRDefault="00FD4E80" w:rsidP="00024B18">
      <w:pPr>
        <w:jc w:val="center"/>
        <w:rPr>
          <w:rFonts w:ascii="Trebuchet MS" w:hAnsi="Trebuchet MS"/>
          <w:b/>
          <w:bCs/>
        </w:rPr>
      </w:pPr>
      <w:r w:rsidRPr="00FD4E80">
        <w:rPr>
          <w:rFonts w:ascii="Trebuchet MS" w:hAnsi="Trebuchet MS" w:cs="Arial"/>
          <w:sz w:val="28"/>
          <w:szCs w:val="28"/>
        </w:rPr>
        <w:t>Rozbudowa sieci wodociągowej w miejscowości Żeleźnikowa Wielka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5"/>
        <w:gridCol w:w="3060"/>
        <w:gridCol w:w="3609"/>
        <w:gridCol w:w="3592"/>
      </w:tblGrid>
      <w:tr w:rsidR="0078362B" w:rsidRPr="006E30B2" w14:paraId="143B1A6A" w14:textId="77777777" w:rsidTr="00E7717B">
        <w:trPr>
          <w:trHeight w:val="679"/>
        </w:trPr>
        <w:tc>
          <w:tcPr>
            <w:tcW w:w="2736" w:type="dxa"/>
            <w:vAlign w:val="center"/>
          </w:tcPr>
          <w:p w14:paraId="6BDA7732" w14:textId="77777777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>Zakres rzeczowy</w:t>
            </w:r>
          </w:p>
        </w:tc>
        <w:tc>
          <w:tcPr>
            <w:tcW w:w="3063" w:type="dxa"/>
            <w:vAlign w:val="center"/>
          </w:tcPr>
          <w:p w14:paraId="371BBB9D" w14:textId="1CD445FA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 xml:space="preserve">I etap – do </w:t>
            </w:r>
            <w:r w:rsidR="00FD4E80">
              <w:rPr>
                <w:rFonts w:ascii="Trebuchet MS" w:hAnsi="Trebuchet MS"/>
                <w:b/>
                <w:bCs/>
              </w:rPr>
              <w:t>9</w:t>
            </w:r>
            <w:r w:rsidRPr="0078362B">
              <w:rPr>
                <w:rFonts w:ascii="Trebuchet MS" w:hAnsi="Trebuchet MS"/>
                <w:b/>
                <w:bCs/>
              </w:rPr>
              <w:t xml:space="preserve"> miesięcy od podpisania umowy</w:t>
            </w:r>
          </w:p>
        </w:tc>
        <w:tc>
          <w:tcPr>
            <w:tcW w:w="3613" w:type="dxa"/>
            <w:vAlign w:val="center"/>
          </w:tcPr>
          <w:p w14:paraId="3DF95904" w14:textId="42EC3725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>II etap – do 1</w:t>
            </w:r>
            <w:r w:rsidR="00FD4E80">
              <w:rPr>
                <w:rFonts w:ascii="Trebuchet MS" w:hAnsi="Trebuchet MS"/>
                <w:b/>
                <w:bCs/>
              </w:rPr>
              <w:t>2</w:t>
            </w:r>
            <w:r w:rsidRPr="0078362B">
              <w:rPr>
                <w:rFonts w:ascii="Trebuchet MS" w:hAnsi="Trebuchet MS"/>
                <w:b/>
                <w:bCs/>
              </w:rPr>
              <w:t xml:space="preserve"> miesięcy od podpisania umowy</w:t>
            </w:r>
          </w:p>
        </w:tc>
        <w:tc>
          <w:tcPr>
            <w:tcW w:w="3596" w:type="dxa"/>
            <w:vAlign w:val="center"/>
          </w:tcPr>
          <w:p w14:paraId="21D8C645" w14:textId="24DC3B92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 xml:space="preserve">III etap – do </w:t>
            </w:r>
            <w:r w:rsidR="00024B18">
              <w:rPr>
                <w:rFonts w:ascii="Trebuchet MS" w:hAnsi="Trebuchet MS"/>
                <w:b/>
                <w:bCs/>
              </w:rPr>
              <w:t>1</w:t>
            </w:r>
            <w:r w:rsidR="00FD4E80">
              <w:rPr>
                <w:rFonts w:ascii="Trebuchet MS" w:hAnsi="Trebuchet MS"/>
                <w:b/>
                <w:bCs/>
              </w:rPr>
              <w:t>5</w:t>
            </w:r>
            <w:r w:rsidRPr="0078362B">
              <w:rPr>
                <w:rFonts w:ascii="Trebuchet MS" w:hAnsi="Trebuchet MS"/>
                <w:b/>
                <w:bCs/>
              </w:rPr>
              <w:t xml:space="preserve"> miesięcy od podpisania umowy</w:t>
            </w:r>
          </w:p>
        </w:tc>
      </w:tr>
      <w:tr w:rsidR="0078362B" w:rsidRPr="006E30B2" w14:paraId="74824379" w14:textId="77777777" w:rsidTr="00E7717B">
        <w:trPr>
          <w:trHeight w:val="688"/>
        </w:trPr>
        <w:tc>
          <w:tcPr>
            <w:tcW w:w="2736" w:type="dxa"/>
            <w:vAlign w:val="center"/>
          </w:tcPr>
          <w:p w14:paraId="3A7103B7" w14:textId="6D1EB668" w:rsidR="0078362B" w:rsidRPr="006E30B2" w:rsidRDefault="00FD4E80" w:rsidP="0078362B">
            <w:pPr>
              <w:jc w:val="center"/>
              <w:rPr>
                <w:rFonts w:ascii="Trebuchet MS" w:hAnsi="Trebuchet MS"/>
              </w:rPr>
            </w:pPr>
            <w:r w:rsidRPr="00FD4E80">
              <w:rPr>
                <w:rFonts w:ascii="Trebuchet MS" w:hAnsi="Trebuchet MS"/>
              </w:rPr>
              <w:t>przygotowanie i złożenie w imieniu zamawiającego kompletnego wniosku o wydanie decyzji o udzieleniu pozwolenia na budowę i/lub zgłoszenia zamiaru wykonania robót budowlanych oraz uzyskanie skutecznego dokonania zgłoszenia lub uzyskanie pozwolenia na budowę</w:t>
            </w:r>
          </w:p>
        </w:tc>
        <w:tc>
          <w:tcPr>
            <w:tcW w:w="3063" w:type="dxa"/>
            <w:vAlign w:val="center"/>
          </w:tcPr>
          <w:p w14:paraId="1CA84798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613" w:type="dxa"/>
            <w:shd w:val="clear" w:color="auto" w:fill="808080" w:themeFill="background1" w:themeFillShade="80"/>
            <w:vAlign w:val="center"/>
          </w:tcPr>
          <w:p w14:paraId="7ECF49F6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shd w:val="clear" w:color="auto" w:fill="808080" w:themeFill="background1" w:themeFillShade="80"/>
            <w:vAlign w:val="center"/>
          </w:tcPr>
          <w:p w14:paraId="715567F6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</w:tr>
      <w:tr w:rsidR="0078362B" w:rsidRPr="006E30B2" w14:paraId="1B43BE1B" w14:textId="77777777" w:rsidTr="00FD4E80">
        <w:trPr>
          <w:trHeight w:val="711"/>
        </w:trPr>
        <w:tc>
          <w:tcPr>
            <w:tcW w:w="2736" w:type="dxa"/>
            <w:vAlign w:val="center"/>
          </w:tcPr>
          <w:p w14:paraId="44636394" w14:textId="1927C45E" w:rsidR="0078362B" w:rsidRPr="006E30B2" w:rsidRDefault="00FD4E80" w:rsidP="0078362B">
            <w:pPr>
              <w:jc w:val="center"/>
              <w:rPr>
                <w:rFonts w:ascii="Trebuchet MS" w:hAnsi="Trebuchet MS"/>
              </w:rPr>
            </w:pPr>
            <w:r w:rsidRPr="00FD4E80">
              <w:rPr>
                <w:rFonts w:ascii="Trebuchet MS" w:hAnsi="Trebuchet MS"/>
              </w:rPr>
              <w:t>wykonanie 50% zakresu rzeczowego robót budowlanych określonych dokumentacją projektową</w:t>
            </w:r>
          </w:p>
        </w:tc>
        <w:tc>
          <w:tcPr>
            <w:tcW w:w="3063" w:type="dxa"/>
            <w:shd w:val="clear" w:color="auto" w:fill="808080" w:themeFill="background1" w:themeFillShade="80"/>
            <w:vAlign w:val="center"/>
          </w:tcPr>
          <w:p w14:paraId="33F010E3" w14:textId="77777777" w:rsidR="0078362B" w:rsidRPr="006E30B2" w:rsidRDefault="0078362B" w:rsidP="0078362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13" w:type="dxa"/>
            <w:vAlign w:val="center"/>
          </w:tcPr>
          <w:p w14:paraId="1BC4B26D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shd w:val="clear" w:color="auto" w:fill="808080" w:themeFill="background1" w:themeFillShade="80"/>
            <w:vAlign w:val="center"/>
          </w:tcPr>
          <w:p w14:paraId="63FDD0E5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</w:tr>
      <w:tr w:rsidR="00FD4E80" w:rsidRPr="006E30B2" w14:paraId="4BAE9B7C" w14:textId="77777777" w:rsidTr="00FD4E80">
        <w:trPr>
          <w:trHeight w:val="711"/>
        </w:trPr>
        <w:tc>
          <w:tcPr>
            <w:tcW w:w="2736" w:type="dxa"/>
            <w:vAlign w:val="center"/>
          </w:tcPr>
          <w:p w14:paraId="52D58699" w14:textId="2540F0AE" w:rsidR="00FD4E80" w:rsidRPr="006E30B2" w:rsidRDefault="00FD4E80" w:rsidP="0078362B">
            <w:pPr>
              <w:jc w:val="center"/>
              <w:rPr>
                <w:rFonts w:ascii="Trebuchet MS" w:hAnsi="Trebuchet MS"/>
              </w:rPr>
            </w:pPr>
            <w:r w:rsidRPr="00FD4E80">
              <w:rPr>
                <w:rFonts w:ascii="Trebuchet MS" w:hAnsi="Trebuchet MS"/>
              </w:rPr>
              <w:t xml:space="preserve">wykonanie zamówienia wraz z przekazaniem zaklauzulowanych map powykonawczych i skutecznym zawiadomieniem Powiatowego Inspektoratu Nadzoru Budowlanego w Nowym Sączu o zakończeniu </w:t>
            </w:r>
            <w:r w:rsidRPr="00FD4E80">
              <w:rPr>
                <w:rFonts w:ascii="Trebuchet MS" w:hAnsi="Trebuchet MS"/>
              </w:rPr>
              <w:lastRenderedPageBreak/>
              <w:t>budowy umożliwiającym przystąpienie do użytkowania obiektu budowlanego lub uzyskaniem pozwolenia na użytkowanie.</w:t>
            </w:r>
          </w:p>
        </w:tc>
        <w:tc>
          <w:tcPr>
            <w:tcW w:w="3063" w:type="dxa"/>
            <w:shd w:val="clear" w:color="auto" w:fill="808080" w:themeFill="background1" w:themeFillShade="80"/>
            <w:vAlign w:val="center"/>
          </w:tcPr>
          <w:p w14:paraId="64996B4E" w14:textId="77777777" w:rsidR="00FD4E80" w:rsidRPr="006E30B2" w:rsidRDefault="00FD4E80" w:rsidP="0078362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13" w:type="dxa"/>
            <w:shd w:val="clear" w:color="auto" w:fill="808080" w:themeFill="background1" w:themeFillShade="80"/>
            <w:vAlign w:val="center"/>
          </w:tcPr>
          <w:p w14:paraId="6CB6735D" w14:textId="77777777" w:rsidR="00FD4E80" w:rsidRPr="006E30B2" w:rsidRDefault="00FD4E80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vAlign w:val="center"/>
          </w:tcPr>
          <w:p w14:paraId="2E74A36F" w14:textId="77777777" w:rsidR="00FD4E80" w:rsidRPr="006E30B2" w:rsidRDefault="00FD4E80">
            <w:pPr>
              <w:rPr>
                <w:rFonts w:ascii="Trebuchet MS" w:hAnsi="Trebuchet MS"/>
              </w:rPr>
            </w:pPr>
          </w:p>
        </w:tc>
      </w:tr>
      <w:tr w:rsidR="0078362B" w:rsidRPr="006E30B2" w14:paraId="183AB294" w14:textId="77777777" w:rsidTr="0078362B">
        <w:trPr>
          <w:trHeight w:val="711"/>
        </w:trPr>
        <w:tc>
          <w:tcPr>
            <w:tcW w:w="2736" w:type="dxa"/>
            <w:vMerge w:val="restart"/>
            <w:vAlign w:val="center"/>
          </w:tcPr>
          <w:p w14:paraId="10E0CE47" w14:textId="77777777" w:rsidR="0078362B" w:rsidRPr="006E30B2" w:rsidRDefault="0078362B" w:rsidP="007836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SUMA brutto</w:t>
            </w:r>
          </w:p>
        </w:tc>
        <w:tc>
          <w:tcPr>
            <w:tcW w:w="3063" w:type="dxa"/>
            <w:vAlign w:val="center"/>
          </w:tcPr>
          <w:p w14:paraId="1B5643AD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613" w:type="dxa"/>
            <w:vAlign w:val="center"/>
          </w:tcPr>
          <w:p w14:paraId="576EFB12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vAlign w:val="center"/>
          </w:tcPr>
          <w:p w14:paraId="57A2B65B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</w:tr>
      <w:tr w:rsidR="0078362B" w:rsidRPr="006E30B2" w14:paraId="61ECDA5E" w14:textId="77777777" w:rsidTr="0078362B">
        <w:trPr>
          <w:trHeight w:val="711"/>
        </w:trPr>
        <w:tc>
          <w:tcPr>
            <w:tcW w:w="2736" w:type="dxa"/>
            <w:vMerge/>
            <w:vAlign w:val="center"/>
          </w:tcPr>
          <w:p w14:paraId="1EE1925D" w14:textId="77777777" w:rsidR="0078362B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14:paraId="4EB8AEE9" w14:textId="7D1AD518" w:rsidR="0078362B" w:rsidRPr="006E30B2" w:rsidRDefault="0078362B">
            <w:pPr>
              <w:rPr>
                <w:rFonts w:ascii="Trebuchet MS" w:hAnsi="Trebuchet MS"/>
                <w:sz w:val="18"/>
                <w:szCs w:val="18"/>
              </w:rPr>
            </w:pPr>
            <w:r w:rsidRPr="006E30B2">
              <w:rPr>
                <w:rFonts w:ascii="Trebuchet MS" w:hAnsi="Trebuchet MS"/>
                <w:sz w:val="18"/>
                <w:szCs w:val="18"/>
              </w:rPr>
              <w:t xml:space="preserve">*płatność stanowiąca </w:t>
            </w:r>
            <w:r w:rsidR="00FD4E80">
              <w:rPr>
                <w:rFonts w:ascii="Trebuchet MS" w:hAnsi="Trebuchet MS"/>
                <w:sz w:val="18"/>
                <w:szCs w:val="18"/>
              </w:rPr>
              <w:t>5</w:t>
            </w:r>
            <w:r w:rsidRPr="006E30B2">
              <w:rPr>
                <w:rFonts w:ascii="Trebuchet MS" w:hAnsi="Trebuchet MS"/>
                <w:sz w:val="18"/>
                <w:szCs w:val="18"/>
              </w:rPr>
              <w:t xml:space="preserve"> % wartości umowy</w:t>
            </w:r>
          </w:p>
        </w:tc>
        <w:tc>
          <w:tcPr>
            <w:tcW w:w="3613" w:type="dxa"/>
            <w:vAlign w:val="center"/>
          </w:tcPr>
          <w:p w14:paraId="1E1AF22B" w14:textId="2F1DBAC6" w:rsidR="0078362B" w:rsidRPr="006E30B2" w:rsidRDefault="0078362B">
            <w:pPr>
              <w:rPr>
                <w:rFonts w:ascii="Trebuchet MS" w:hAnsi="Trebuchet MS"/>
                <w:sz w:val="18"/>
                <w:szCs w:val="18"/>
              </w:rPr>
            </w:pPr>
            <w:r w:rsidRPr="006E30B2">
              <w:rPr>
                <w:rFonts w:ascii="Trebuchet MS" w:hAnsi="Trebuchet MS"/>
                <w:sz w:val="18"/>
                <w:szCs w:val="18"/>
              </w:rPr>
              <w:t xml:space="preserve">*płatność stanowiąca </w:t>
            </w:r>
            <w:r w:rsidR="00FD4E80">
              <w:rPr>
                <w:rFonts w:ascii="Trebuchet MS" w:hAnsi="Trebuchet MS"/>
                <w:sz w:val="18"/>
                <w:szCs w:val="18"/>
              </w:rPr>
              <w:t>50</w:t>
            </w:r>
            <w:r w:rsidRPr="006E30B2">
              <w:rPr>
                <w:rFonts w:ascii="Trebuchet MS" w:hAnsi="Trebuchet MS"/>
                <w:sz w:val="18"/>
                <w:szCs w:val="18"/>
              </w:rPr>
              <w:t xml:space="preserve"> % wartości umowy</w:t>
            </w:r>
          </w:p>
        </w:tc>
        <w:tc>
          <w:tcPr>
            <w:tcW w:w="3596" w:type="dxa"/>
            <w:vAlign w:val="center"/>
          </w:tcPr>
          <w:p w14:paraId="0AC92714" w14:textId="77777777" w:rsidR="0078362B" w:rsidRPr="006E30B2" w:rsidRDefault="0078362B">
            <w:pPr>
              <w:rPr>
                <w:rFonts w:ascii="Trebuchet MS" w:hAnsi="Trebuchet MS"/>
                <w:sz w:val="18"/>
                <w:szCs w:val="18"/>
              </w:rPr>
            </w:pPr>
            <w:r w:rsidRPr="006E30B2">
              <w:rPr>
                <w:rFonts w:ascii="Trebuchet MS" w:hAnsi="Trebuchet MS"/>
                <w:sz w:val="18"/>
                <w:szCs w:val="18"/>
              </w:rPr>
              <w:t>*płatność stanowiąca różnicę między I</w:t>
            </w:r>
            <w:r>
              <w:rPr>
                <w:rFonts w:ascii="Trebuchet MS" w:hAnsi="Trebuchet MS"/>
                <w:sz w:val="18"/>
                <w:szCs w:val="18"/>
              </w:rPr>
              <w:t>, II</w:t>
            </w:r>
            <w:r w:rsidRPr="006E30B2">
              <w:rPr>
                <w:rFonts w:ascii="Trebuchet MS" w:hAnsi="Trebuchet MS"/>
                <w:sz w:val="18"/>
                <w:szCs w:val="18"/>
              </w:rPr>
              <w:t xml:space="preserve"> etapem a wartością umowy </w:t>
            </w:r>
          </w:p>
        </w:tc>
      </w:tr>
    </w:tbl>
    <w:p w14:paraId="56823984" w14:textId="77777777" w:rsidR="006E30B2" w:rsidRPr="006E30B2" w:rsidRDefault="006E30B2">
      <w:pPr>
        <w:rPr>
          <w:rFonts w:ascii="Trebuchet MS" w:hAnsi="Trebuchet MS"/>
        </w:rPr>
      </w:pPr>
    </w:p>
    <w:sectPr w:rsidR="006E30B2" w:rsidRPr="006E30B2" w:rsidSect="006E30B2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B2"/>
    <w:rsid w:val="00024B18"/>
    <w:rsid w:val="001A7FF7"/>
    <w:rsid w:val="0031772A"/>
    <w:rsid w:val="00636B9E"/>
    <w:rsid w:val="006E30B2"/>
    <w:rsid w:val="0078362B"/>
    <w:rsid w:val="008E2581"/>
    <w:rsid w:val="00901639"/>
    <w:rsid w:val="00945C3A"/>
    <w:rsid w:val="00DA023E"/>
    <w:rsid w:val="00E7717B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E72F"/>
  <w14:defaultImageDpi w14:val="0"/>
  <w15:docId w15:val="{43497DE9-F9C2-48E8-B2CD-9DE60C2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A44D-9C0E-489D-8C40-F29BCEB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5</cp:revision>
  <dcterms:created xsi:type="dcterms:W3CDTF">2023-02-20T07:58:00Z</dcterms:created>
  <dcterms:modified xsi:type="dcterms:W3CDTF">2023-07-17T07:46:00Z</dcterms:modified>
</cp:coreProperties>
</file>