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D7BC" w14:textId="606C4536"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 xml:space="preserve">UMOWA  NR </w:t>
      </w:r>
      <w:r w:rsidR="001B4DA7" w:rsidRPr="001B4DA7">
        <w:rPr>
          <w:rFonts w:ascii="Arial" w:hAnsi="Arial" w:cs="Arial"/>
          <w:b/>
          <w:szCs w:val="24"/>
        </w:rPr>
        <w:t>………………………………</w:t>
      </w:r>
    </w:p>
    <w:p w14:paraId="5FBA1B71" w14:textId="764D8E7A"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w:t>
      </w:r>
      <w:r w:rsidR="00014D02">
        <w:rPr>
          <w:rFonts w:ascii="Arial" w:hAnsi="Arial" w:cs="Arial"/>
          <w:szCs w:val="24"/>
        </w:rPr>
        <w:t>.</w:t>
      </w:r>
      <w:r w:rsidRPr="001B4DA7">
        <w:rPr>
          <w:rFonts w:ascii="Arial" w:hAnsi="Arial" w:cs="Arial"/>
          <w:szCs w:val="24"/>
        </w:rPr>
        <w:t>2370</w:t>
      </w:r>
      <w:r w:rsidR="00014D02">
        <w:rPr>
          <w:rFonts w:ascii="Arial" w:hAnsi="Arial" w:cs="Arial"/>
          <w:szCs w:val="24"/>
        </w:rPr>
        <w:t>.12.2023</w:t>
      </w:r>
    </w:p>
    <w:p w14:paraId="01BB9738" w14:textId="77777777"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14:paraId="14A4F8AB" w14:textId="1307B356"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w:t>
      </w:r>
      <w:r w:rsidR="005F6591">
        <w:rPr>
          <w:rStyle w:val="FontStyle27"/>
          <w:rFonts w:ascii="Arial" w:hAnsi="Arial" w:cs="Arial"/>
          <w:spacing w:val="0"/>
          <w:sz w:val="24"/>
          <w:szCs w:val="24"/>
        </w:rPr>
        <w:t>3</w:t>
      </w:r>
      <w:r w:rsidR="00C93DF8" w:rsidRPr="001B4DA7">
        <w:rPr>
          <w:rStyle w:val="FontStyle27"/>
          <w:rFonts w:ascii="Arial" w:hAnsi="Arial" w:cs="Arial"/>
          <w:spacing w:val="0"/>
          <w:sz w:val="24"/>
          <w:szCs w:val="24"/>
        </w:rPr>
        <w:t xml:space="preserve"> roku w Warszawie pomiędzy:</w:t>
      </w:r>
    </w:p>
    <w:p w14:paraId="17E469E1" w14:textId="77777777"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14:paraId="30BE983C" w14:textId="77777777"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14:paraId="1AE2F1D1" w14:textId="77777777"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14:paraId="0F63A55D" w14:textId="77777777"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14:paraId="7CCB8A5E" w14:textId="77777777"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14:paraId="27883116" w14:textId="77777777"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14:paraId="2ECFD310" w14:textId="77777777"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14:paraId="75E0DDE2" w14:textId="77777777"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14:paraId="4EAD1578" w14:textId="77777777"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14:paraId="611D8BDC" w14:textId="77777777"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14:paraId="458B6D02" w14:textId="0841B239"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sidR="00E41E2F">
        <w:rPr>
          <w:rFonts w:ascii="Arial" w:hAnsi="Arial" w:cs="Arial"/>
          <w:color w:val="auto"/>
          <w:spacing w:val="0"/>
          <w:szCs w:val="24"/>
        </w:rPr>
        <w:t xml:space="preserve">(Dz. U. </w:t>
      </w:r>
      <w:r w:rsidR="001E66F0">
        <w:rPr>
          <w:rFonts w:ascii="Arial" w:hAnsi="Arial" w:cs="Arial"/>
          <w:color w:val="auto"/>
          <w:spacing w:val="0"/>
          <w:szCs w:val="24"/>
        </w:rPr>
        <w:t xml:space="preserve">z </w:t>
      </w:r>
      <w:r w:rsidR="00E41E2F">
        <w:rPr>
          <w:rFonts w:ascii="Arial" w:hAnsi="Arial" w:cs="Arial"/>
          <w:color w:val="auto"/>
          <w:spacing w:val="0"/>
          <w:szCs w:val="24"/>
        </w:rPr>
        <w:t>202</w:t>
      </w:r>
      <w:r w:rsidR="00DB294C">
        <w:rPr>
          <w:rFonts w:ascii="Arial" w:hAnsi="Arial" w:cs="Arial"/>
          <w:color w:val="auto"/>
          <w:spacing w:val="0"/>
          <w:szCs w:val="24"/>
        </w:rPr>
        <w:t>2</w:t>
      </w:r>
      <w:r w:rsidR="00E41E2F">
        <w:rPr>
          <w:rFonts w:ascii="Arial" w:hAnsi="Arial" w:cs="Arial"/>
          <w:color w:val="auto"/>
          <w:spacing w:val="0"/>
          <w:szCs w:val="24"/>
        </w:rPr>
        <w:t xml:space="preserve"> r. poz. 1</w:t>
      </w:r>
      <w:r w:rsidR="00DB294C">
        <w:rPr>
          <w:rFonts w:ascii="Arial" w:hAnsi="Arial" w:cs="Arial"/>
          <w:color w:val="auto"/>
          <w:spacing w:val="0"/>
          <w:szCs w:val="24"/>
        </w:rPr>
        <w:t>710</w:t>
      </w:r>
      <w:r w:rsidR="001E66F0">
        <w:rPr>
          <w:rFonts w:ascii="Arial" w:hAnsi="Arial" w:cs="Arial"/>
          <w:color w:val="auto"/>
          <w:spacing w:val="0"/>
          <w:szCs w:val="24"/>
        </w:rPr>
        <w:t>,</w:t>
      </w:r>
      <w:r w:rsidR="00DD654A">
        <w:rPr>
          <w:rFonts w:ascii="Arial" w:hAnsi="Arial" w:cs="Arial"/>
          <w:color w:val="auto"/>
          <w:spacing w:val="0"/>
          <w:szCs w:val="24"/>
        </w:rPr>
        <w:t xml:space="preserve"> z późn. zm.</w:t>
      </w:r>
      <w:r w:rsidR="00E41E2F" w:rsidRPr="00772AF7">
        <w:rPr>
          <w:rFonts w:ascii="Arial" w:hAnsi="Arial" w:cs="Arial"/>
          <w:color w:val="auto"/>
          <w:spacing w:val="0"/>
          <w:szCs w:val="24"/>
        </w:rPr>
        <w:t>)</w:t>
      </w:r>
      <w:r w:rsidR="00DD654A">
        <w:rPr>
          <w:rFonts w:ascii="Arial" w:hAnsi="Arial" w:cs="Arial"/>
          <w:color w:val="auto"/>
          <w:spacing w:val="0"/>
          <w:szCs w:val="24"/>
        </w:rPr>
        <w:t>;</w:t>
      </w:r>
    </w:p>
    <w:p w14:paraId="10E1C9C2" w14:textId="77777777" w:rsidR="00C93DF8" w:rsidRDefault="00C93DF8" w:rsidP="001B4DA7">
      <w:pPr>
        <w:pStyle w:val="Style9"/>
        <w:widowControl/>
        <w:spacing w:line="276" w:lineRule="auto"/>
        <w:rPr>
          <w:rFonts w:ascii="Arial" w:hAnsi="Arial" w:cs="Arial"/>
          <w:spacing w:val="0"/>
        </w:rPr>
      </w:pPr>
    </w:p>
    <w:p w14:paraId="4105DDC2" w14:textId="77777777" w:rsidR="001B4DA7" w:rsidRPr="001B4DA7" w:rsidRDefault="001B4DA7" w:rsidP="001B4DA7">
      <w:pPr>
        <w:pStyle w:val="Style9"/>
        <w:widowControl/>
        <w:spacing w:line="276" w:lineRule="auto"/>
        <w:rPr>
          <w:rFonts w:ascii="Arial" w:hAnsi="Arial" w:cs="Arial"/>
          <w:spacing w:val="0"/>
        </w:rPr>
      </w:pPr>
    </w:p>
    <w:p w14:paraId="191943DB"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14:paraId="794CDD01" w14:textId="77777777"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14:paraId="14C77543" w14:textId="38A2E8CE" w:rsidR="001123C9" w:rsidRPr="001B4DA7" w:rsidRDefault="005F6591"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jeden</w:t>
      </w:r>
      <w:r w:rsidR="00B92A73">
        <w:rPr>
          <w:rStyle w:val="FontStyle26"/>
          <w:rFonts w:ascii="Arial" w:eastAsia="Calibri" w:hAnsi="Arial" w:cs="Arial"/>
          <w:b w:val="0"/>
          <w:spacing w:val="0"/>
          <w:sz w:val="24"/>
          <w:szCs w:val="24"/>
        </w:rPr>
        <w:t xml:space="preserve">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ód</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sidR="003D0C33">
        <w:rPr>
          <w:rStyle w:val="FontStyle26"/>
          <w:rFonts w:ascii="Arial" w:hAnsi="Arial" w:cs="Arial"/>
          <w:b w:val="0"/>
          <w:spacing w:val="0"/>
          <w:sz w:val="24"/>
          <w:szCs w:val="24"/>
        </w:rPr>
        <w:t xml:space="preserve"> operacyjn</w:t>
      </w:r>
      <w:r>
        <w:rPr>
          <w:rStyle w:val="FontStyle26"/>
          <w:rFonts w:ascii="Arial" w:hAnsi="Arial" w:cs="Arial"/>
          <w:b w:val="0"/>
          <w:spacing w:val="0"/>
          <w:sz w:val="24"/>
          <w:szCs w:val="24"/>
        </w:rPr>
        <w:t>y</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r w:rsidR="0067363A">
        <w:rPr>
          <w:rFonts w:ascii="Arial" w:hAnsi="Arial" w:cs="Arial"/>
          <w:spacing w:val="0"/>
        </w:rPr>
        <w:t>techniczno–</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w:t>
      </w:r>
      <w:r w:rsidR="00637F0E">
        <w:rPr>
          <w:rFonts w:ascii="Arial" w:hAnsi="Arial" w:cs="Arial"/>
          <w:spacing w:val="0"/>
        </w:rPr>
        <w:t>zc</w:t>
      </w:r>
      <w:r w:rsidR="006553E9">
        <w:rPr>
          <w:rFonts w:ascii="Arial" w:hAnsi="Arial" w:cs="Arial"/>
          <w:spacing w:val="0"/>
        </w:rPr>
        <w:t>zególnionych w załączniku nr 1</w:t>
      </w:r>
      <w:r w:rsidR="00BA64FB" w:rsidRPr="001B4DA7">
        <w:rPr>
          <w:rFonts w:ascii="Arial" w:hAnsi="Arial" w:cs="Arial"/>
          <w:spacing w:val="0"/>
        </w:rPr>
        <w:t xml:space="preserve"> </w:t>
      </w:r>
      <w:r w:rsidR="00AA0DBC">
        <w:rPr>
          <w:rFonts w:ascii="Arial" w:hAnsi="Arial" w:cs="Arial"/>
          <w:spacing w:val="0"/>
        </w:rPr>
        <w:t>b</w:t>
      </w:r>
      <w:r w:rsidR="003936C9">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14:paraId="42EA5598" w14:textId="77777777"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14:paraId="32E28249" w14:textId="77777777"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14:paraId="36ACEABC" w14:textId="77777777" w:rsidR="00A00560" w:rsidRDefault="00A00560" w:rsidP="00A00560">
      <w:pPr>
        <w:pStyle w:val="Style7"/>
        <w:widowControl/>
        <w:spacing w:line="276" w:lineRule="auto"/>
        <w:ind w:left="426"/>
        <w:rPr>
          <w:rFonts w:ascii="Arial" w:eastAsia="Calibri" w:hAnsi="Arial" w:cs="Arial"/>
          <w:bCs/>
          <w:spacing w:val="0"/>
        </w:rPr>
      </w:pPr>
    </w:p>
    <w:p w14:paraId="22B5FB53" w14:textId="77777777"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14:paraId="3A776E81" w14:textId="77777777" w:rsidR="00C93DF8" w:rsidRDefault="00C93DF8" w:rsidP="001B4DA7">
      <w:pPr>
        <w:pStyle w:val="Style9"/>
        <w:widowControl/>
        <w:spacing w:line="276" w:lineRule="auto"/>
        <w:rPr>
          <w:rFonts w:ascii="Arial" w:hAnsi="Arial" w:cs="Arial"/>
          <w:spacing w:val="0"/>
        </w:rPr>
      </w:pPr>
    </w:p>
    <w:p w14:paraId="12D70C0E" w14:textId="77777777" w:rsidR="001B4DA7" w:rsidRDefault="001B4DA7" w:rsidP="001B4DA7">
      <w:pPr>
        <w:pStyle w:val="Style9"/>
        <w:widowControl/>
        <w:spacing w:line="276" w:lineRule="auto"/>
        <w:rPr>
          <w:rFonts w:ascii="Arial" w:hAnsi="Arial" w:cs="Arial"/>
          <w:spacing w:val="0"/>
        </w:rPr>
      </w:pPr>
    </w:p>
    <w:p w14:paraId="5EF6299C" w14:textId="77777777" w:rsidR="0067363A" w:rsidRDefault="0067363A" w:rsidP="001B4DA7">
      <w:pPr>
        <w:pStyle w:val="Style9"/>
        <w:widowControl/>
        <w:spacing w:line="276" w:lineRule="auto"/>
        <w:rPr>
          <w:rFonts w:ascii="Arial" w:hAnsi="Arial" w:cs="Arial"/>
          <w:spacing w:val="0"/>
        </w:rPr>
      </w:pPr>
    </w:p>
    <w:p w14:paraId="24A72C2D" w14:textId="77777777" w:rsidR="001B4DA7" w:rsidRDefault="001B4DA7" w:rsidP="001B4DA7">
      <w:pPr>
        <w:pStyle w:val="Style9"/>
        <w:widowControl/>
        <w:spacing w:line="276" w:lineRule="auto"/>
        <w:rPr>
          <w:rFonts w:ascii="Arial" w:hAnsi="Arial" w:cs="Arial"/>
          <w:spacing w:val="0"/>
        </w:rPr>
      </w:pPr>
    </w:p>
    <w:p w14:paraId="3C568068" w14:textId="77777777" w:rsidR="00B20651" w:rsidRPr="001B4DA7" w:rsidRDefault="00B20651" w:rsidP="001B4DA7">
      <w:pPr>
        <w:pStyle w:val="Style9"/>
        <w:widowControl/>
        <w:spacing w:line="276" w:lineRule="auto"/>
        <w:rPr>
          <w:rFonts w:ascii="Arial" w:hAnsi="Arial" w:cs="Arial"/>
          <w:spacing w:val="0"/>
        </w:rPr>
      </w:pPr>
    </w:p>
    <w:p w14:paraId="5D88E940"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14:paraId="6869236D" w14:textId="77777777"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r w:rsidR="006533AB">
        <w:rPr>
          <w:rFonts w:ascii="Arial" w:hAnsi="Arial" w:cs="Arial"/>
          <w:bCs/>
          <w:spacing w:val="0"/>
          <w:szCs w:val="24"/>
        </w:rPr>
        <w:t>,</w:t>
      </w:r>
    </w:p>
    <w:p w14:paraId="2480EB02" w14:textId="77777777"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14:paraId="00C4807A" w14:textId="77777777"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14:paraId="0D816625" w14:textId="77777777"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6533AB">
        <w:rPr>
          <w:rFonts w:ascii="Arial" w:hAnsi="Arial" w:cs="Arial"/>
          <w:spacing w:val="0"/>
          <w:szCs w:val="24"/>
        </w:rPr>
        <w:t xml:space="preserve"> VAT ……. %, w kwocie ……………… zł,</w:t>
      </w:r>
    </w:p>
    <w:p w14:paraId="38385829" w14:textId="343E50F8"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na konto w niej wskazane,</w:t>
      </w:r>
      <w:r w:rsidR="0021175E">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14:paraId="2D7ABB15" w14:textId="77777777"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14:paraId="5867ED91" w14:textId="77777777"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r w:rsidR="001E4F2B">
        <w:rPr>
          <w:rFonts w:ascii="Arial" w:hAnsi="Arial" w:cs="Arial"/>
          <w:spacing w:val="0"/>
          <w:szCs w:val="24"/>
        </w:rPr>
        <w:t xml:space="preserve"> z 2020 poz. 1666</w:t>
      </w:r>
      <w:r w:rsidRPr="00AD4363">
        <w:rPr>
          <w:rFonts w:ascii="Arial" w:hAnsi="Arial" w:cs="Arial"/>
          <w:spacing w:val="0"/>
          <w:szCs w:val="24"/>
        </w:rPr>
        <w:t>).</w:t>
      </w:r>
    </w:p>
    <w:p w14:paraId="12B86A68" w14:textId="77777777" w:rsidR="00F74D8A" w:rsidRPr="00F74D8A" w:rsidRDefault="00F74D8A" w:rsidP="00F74D8A">
      <w:pPr>
        <w:pStyle w:val="Tekstpodstawowy"/>
        <w:spacing w:line="276" w:lineRule="auto"/>
        <w:ind w:left="357"/>
        <w:jc w:val="both"/>
        <w:rPr>
          <w:rFonts w:ascii="Arial" w:hAnsi="Arial" w:cs="Arial"/>
          <w:spacing w:val="0"/>
          <w:szCs w:val="24"/>
        </w:rPr>
      </w:pPr>
    </w:p>
    <w:p w14:paraId="47D6E183"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14:paraId="19962E3E" w14:textId="06DABDCF"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000A422A">
        <w:rPr>
          <w:rStyle w:val="FontStyle27"/>
          <w:rFonts w:ascii="Arial" w:hAnsi="Arial" w:cs="Arial"/>
          <w:spacing w:val="0"/>
          <w:sz w:val="24"/>
          <w:szCs w:val="24"/>
        </w:rPr>
        <w:t xml:space="preserve"> w terminie </w:t>
      </w:r>
      <w:r w:rsidR="00014D02">
        <w:rPr>
          <w:rStyle w:val="FontStyle27"/>
          <w:rFonts w:ascii="Arial" w:hAnsi="Arial" w:cs="Arial"/>
          <w:spacing w:val="0"/>
          <w:sz w:val="24"/>
          <w:szCs w:val="24"/>
        </w:rPr>
        <w:t>……</w:t>
      </w:r>
      <w:r w:rsidR="00E41E2F">
        <w:rPr>
          <w:rStyle w:val="FontStyle27"/>
          <w:rFonts w:ascii="Arial" w:hAnsi="Arial" w:cs="Arial"/>
          <w:spacing w:val="0"/>
          <w:sz w:val="24"/>
          <w:szCs w:val="24"/>
        </w:rPr>
        <w:t xml:space="preserve"> dni tj. </w:t>
      </w:r>
      <w:r w:rsidR="000A422A">
        <w:rPr>
          <w:rStyle w:val="FontStyle27"/>
          <w:rFonts w:ascii="Arial" w:hAnsi="Arial" w:cs="Arial"/>
          <w:spacing w:val="0"/>
          <w:sz w:val="24"/>
          <w:szCs w:val="24"/>
        </w:rPr>
        <w:t xml:space="preserve">do dnia </w:t>
      </w:r>
      <w:r w:rsidR="00E41E2F">
        <w:rPr>
          <w:rStyle w:val="FontStyle27"/>
          <w:rFonts w:ascii="Arial" w:hAnsi="Arial" w:cs="Arial"/>
          <w:spacing w:val="0"/>
          <w:sz w:val="24"/>
          <w:szCs w:val="24"/>
        </w:rPr>
        <w:t>……</w:t>
      </w:r>
      <w:r w:rsidR="00A35567">
        <w:rPr>
          <w:rStyle w:val="FontStyle27"/>
          <w:rFonts w:ascii="Arial" w:hAnsi="Arial" w:cs="Arial"/>
          <w:spacing w:val="0"/>
          <w:sz w:val="24"/>
          <w:szCs w:val="24"/>
        </w:rPr>
        <w:t xml:space="preserve"> 202</w:t>
      </w:r>
      <w:r w:rsidR="005F6591">
        <w:rPr>
          <w:rStyle w:val="FontStyle27"/>
          <w:rFonts w:ascii="Arial" w:hAnsi="Arial" w:cs="Arial"/>
          <w:spacing w:val="0"/>
          <w:sz w:val="24"/>
          <w:szCs w:val="24"/>
        </w:rPr>
        <w:t>3</w:t>
      </w:r>
      <w:r w:rsidR="000A422A">
        <w:rPr>
          <w:rStyle w:val="FontStyle27"/>
          <w:rFonts w:ascii="Arial" w:hAnsi="Arial" w:cs="Arial"/>
          <w:spacing w:val="0"/>
          <w:sz w:val="24"/>
          <w:szCs w:val="24"/>
        </w:rPr>
        <w:t xml:space="preserve"> r</w:t>
      </w:r>
      <w:r w:rsidRPr="001B4DA7">
        <w:rPr>
          <w:rStyle w:val="FontStyle27"/>
          <w:rFonts w:ascii="Arial" w:hAnsi="Arial" w:cs="Arial"/>
          <w:spacing w:val="0"/>
          <w:sz w:val="24"/>
          <w:szCs w:val="24"/>
        </w:rPr>
        <w:t>.</w:t>
      </w:r>
    </w:p>
    <w:p w14:paraId="3178B739" w14:textId="77777777" w:rsidR="001B4DA7" w:rsidRPr="001B4DA7" w:rsidRDefault="001B4DA7" w:rsidP="001B4DA7">
      <w:pPr>
        <w:pStyle w:val="Style3"/>
        <w:widowControl/>
        <w:spacing w:line="276" w:lineRule="auto"/>
        <w:rPr>
          <w:rFonts w:ascii="Arial" w:hAnsi="Arial" w:cs="Arial"/>
          <w:spacing w:val="0"/>
        </w:rPr>
      </w:pPr>
    </w:p>
    <w:p w14:paraId="7F19D01B"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14:paraId="1C51AA2D" w14:textId="77777777"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AF4F91" w:rsidRPr="00FB5FDC">
          <w:rPr>
            <w:rStyle w:val="Hipercze"/>
            <w:rFonts w:ascii="Arial" w:hAnsi="Arial" w:cs="Arial"/>
            <w:spacing w:val="0"/>
            <w:szCs w:val="24"/>
          </w:rPr>
          <w:t>bl@kgpsp.gov.pl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14:paraId="03FA3853" w14:textId="77777777"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14:paraId="314F6F91" w14:textId="77777777"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8" w:history="1">
        <w:r w:rsidR="00AF4F91" w:rsidRPr="00FB5FDC">
          <w:rPr>
            <w:rStyle w:val="Hipercze"/>
            <w:rFonts w:ascii="Arial" w:hAnsi="Arial" w:cs="Arial"/>
            <w:spacing w:val="0"/>
            <w:szCs w:val="24"/>
          </w:rPr>
          <w:t>bl@kgpsp.gov.pl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14:paraId="4F77D5FB" w14:textId="77777777"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14:paraId="4358E2E3" w14:textId="77777777"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14:paraId="4404FD19" w14:textId="77777777"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 xml:space="preserve">cjami zawartymi </w:t>
      </w:r>
      <w:r w:rsidR="0085202E">
        <w:rPr>
          <w:rFonts w:ascii="Arial" w:hAnsi="Arial" w:cs="Arial"/>
          <w:spacing w:val="0"/>
          <w:szCs w:val="24"/>
        </w:rPr>
        <w:lastRenderedPageBreak/>
        <w:t>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14:paraId="0E6E91BC" w14:textId="77777777"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14:paraId="42D9911E" w14:textId="77777777"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14:paraId="2FA1121A" w14:textId="77777777"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14:paraId="51403FFE" w14:textId="77777777"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14:paraId="28E3D73B" w14:textId="77777777" w:rsidR="00CD7086" w:rsidRPr="001B4DA7" w:rsidRDefault="00CD7086" w:rsidP="001B4DA7">
      <w:pPr>
        <w:pStyle w:val="Style14"/>
        <w:widowControl/>
        <w:tabs>
          <w:tab w:val="left" w:pos="353"/>
        </w:tabs>
        <w:spacing w:line="276" w:lineRule="auto"/>
        <w:ind w:left="340" w:hanging="340"/>
        <w:rPr>
          <w:rFonts w:ascii="Arial" w:hAnsi="Arial" w:cs="Arial"/>
          <w:spacing w:val="0"/>
        </w:rPr>
      </w:pPr>
    </w:p>
    <w:p w14:paraId="47C4B1BF" w14:textId="77777777"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14:paraId="5FE3D8E2" w14:textId="77777777"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14:paraId="4304308A" w14:textId="6120BD48" w:rsidR="00C93DF8" w:rsidRPr="001B4DA7" w:rsidRDefault="009A6FA8" w:rsidP="001B4DA7">
      <w:pPr>
        <w:pStyle w:val="Tekstpodstawowy"/>
        <w:numPr>
          <w:ilvl w:val="0"/>
          <w:numId w:val="3"/>
        </w:numPr>
        <w:spacing w:line="276" w:lineRule="auto"/>
        <w:ind w:left="680" w:hanging="340"/>
        <w:jc w:val="both"/>
        <w:rPr>
          <w:rFonts w:ascii="Arial" w:hAnsi="Arial" w:cs="Arial"/>
          <w:spacing w:val="0"/>
          <w:szCs w:val="24"/>
        </w:rPr>
      </w:pPr>
      <w:r>
        <w:rPr>
          <w:rFonts w:ascii="Arial" w:hAnsi="Arial" w:cs="Arial"/>
          <w:spacing w:val="0"/>
          <w:szCs w:val="24"/>
        </w:rPr>
        <w:t>świadectwo zgodności WE</w:t>
      </w:r>
      <w:r w:rsidR="00C93DF8" w:rsidRPr="001B4DA7">
        <w:rPr>
          <w:rFonts w:ascii="Arial" w:hAnsi="Arial" w:cs="Arial"/>
          <w:spacing w:val="0"/>
          <w:szCs w:val="24"/>
        </w:rPr>
        <w:t xml:space="preserve">;                     </w:t>
      </w:r>
    </w:p>
    <w:p w14:paraId="12C70131" w14:textId="77777777"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14:paraId="77856D38" w14:textId="77777777"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14:paraId="54BBF4EE" w14:textId="77777777"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14:paraId="49B02467" w14:textId="77777777"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14:paraId="05716A60" w14:textId="77777777"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14:paraId="08E471B9" w14:textId="77777777" w:rsidR="008D2007" w:rsidRDefault="008D2007" w:rsidP="001221DE">
      <w:pPr>
        <w:pStyle w:val="Style9"/>
        <w:widowControl/>
        <w:spacing w:line="276" w:lineRule="auto"/>
        <w:rPr>
          <w:rStyle w:val="FontStyle26"/>
          <w:rFonts w:ascii="Arial" w:eastAsia="Calibri" w:hAnsi="Arial" w:cs="Arial"/>
          <w:spacing w:val="0"/>
          <w:sz w:val="24"/>
          <w:szCs w:val="24"/>
        </w:rPr>
      </w:pPr>
    </w:p>
    <w:p w14:paraId="7E241EB8" w14:textId="3F8C6AA7"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14:paraId="4ABB675D" w14:textId="77777777"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14:paraId="127931A1" w14:textId="77777777"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14:paraId="4E71B4F8" w14:textId="77777777"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14:paraId="7B3872DE" w14:textId="7CFCF5DD"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 xml:space="preserve">zgłoszenia usterki. Do okresu naprawy nie wlicza się dni ustawowo wolnych od pracy. Przyjmuje się, że dni ustawowo wolne od </w:t>
      </w:r>
      <w:r w:rsidR="00580F95" w:rsidRPr="00580F95">
        <w:rPr>
          <w:rStyle w:val="FontStyle27"/>
          <w:rFonts w:ascii="Arial" w:hAnsi="Arial" w:cs="Arial"/>
          <w:spacing w:val="0"/>
          <w:sz w:val="24"/>
          <w:szCs w:val="24"/>
        </w:rPr>
        <w:lastRenderedPageBreak/>
        <w:t>pracy, to dni określone w ustawie z dnia 18 stycznia 1951 r. o dniach wolnych od pracy (Dz. U. z 2020 r. poz. 1920). Strony dopuszcz</w:t>
      </w:r>
      <w:r w:rsidR="00E41E2F">
        <w:rPr>
          <w:rStyle w:val="FontStyle27"/>
          <w:rFonts w:ascii="Arial" w:hAnsi="Arial" w:cs="Arial"/>
          <w:spacing w:val="0"/>
          <w:sz w:val="24"/>
          <w:szCs w:val="24"/>
        </w:rPr>
        <w:t xml:space="preserve">ają zgłoszenie usterki </w:t>
      </w:r>
      <w:r w:rsidR="00E41E2F">
        <w:rPr>
          <w:rStyle w:val="FontStyle27"/>
          <w:rFonts w:ascii="Arial" w:hAnsi="Arial" w:cs="Arial"/>
          <w:spacing w:val="0"/>
          <w:sz w:val="24"/>
          <w:szCs w:val="24"/>
        </w:rPr>
        <w:br/>
        <w:t xml:space="preserve">poprzez </w:t>
      </w:r>
      <w:r w:rsidR="00DB294C">
        <w:rPr>
          <w:rStyle w:val="FontStyle27"/>
          <w:rFonts w:ascii="Arial" w:hAnsi="Arial" w:cs="Arial"/>
          <w:spacing w:val="0"/>
          <w:sz w:val="24"/>
          <w:szCs w:val="24"/>
        </w:rPr>
        <w:t xml:space="preserve">e-mail </w:t>
      </w:r>
      <w:r w:rsidR="00E41E2F">
        <w:rPr>
          <w:rStyle w:val="FontStyle27"/>
          <w:rFonts w:ascii="Arial" w:hAnsi="Arial" w:cs="Arial"/>
          <w:spacing w:val="0"/>
          <w:sz w:val="24"/>
          <w:szCs w:val="24"/>
        </w:rPr>
        <w:t>…….</w:t>
      </w:r>
      <w:r w:rsidR="00580F95" w:rsidRPr="00580F95">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14:paraId="5452FE90" w14:textId="3CF6081F" w:rsidR="001B4DA7" w:rsidRPr="001221DE" w:rsidRDefault="00C93DF8" w:rsidP="001221DE">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14:paraId="4EF2D779" w14:textId="77777777" w:rsidR="001221DE" w:rsidRPr="00580F95" w:rsidRDefault="001221DE" w:rsidP="001221DE">
      <w:pPr>
        <w:pStyle w:val="Style16"/>
        <w:widowControl/>
        <w:tabs>
          <w:tab w:val="left" w:pos="691"/>
        </w:tabs>
        <w:spacing w:line="276" w:lineRule="auto"/>
        <w:ind w:left="340" w:hanging="340"/>
        <w:rPr>
          <w:rFonts w:ascii="Arial" w:hAnsi="Arial" w:cs="Arial"/>
          <w:spacing w:val="0"/>
        </w:rPr>
      </w:pPr>
    </w:p>
    <w:p w14:paraId="55412435" w14:textId="77777777" w:rsidR="001221DE" w:rsidRPr="00E4204D" w:rsidRDefault="001221DE" w:rsidP="001221DE">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7. KARY UMOWNE</w:t>
      </w:r>
    </w:p>
    <w:p w14:paraId="3F16EAA2" w14:textId="77777777" w:rsidR="001221DE" w:rsidRPr="00E4204D" w:rsidRDefault="001221DE" w:rsidP="001221DE">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Jeżeli WYKONAWCA dopuści się zwłoki w dostawie, w stosunku do terminu ustalonego w § 3 umowy, zapłaci ZAMAWIAJĄCEMU za każdy dzień zwłoki karę umowną wysokości </w:t>
      </w:r>
      <w:r>
        <w:rPr>
          <w:rStyle w:val="FontStyle27"/>
          <w:rFonts w:ascii="Arial" w:hAnsi="Arial" w:cs="Arial"/>
          <w:spacing w:val="0"/>
          <w:sz w:val="24"/>
          <w:szCs w:val="24"/>
        </w:rPr>
        <w:t>0,</w:t>
      </w:r>
      <w:r w:rsidRPr="00E4204D">
        <w:rPr>
          <w:rStyle w:val="FontStyle27"/>
          <w:rFonts w:ascii="Arial" w:hAnsi="Arial" w:cs="Arial"/>
          <w:spacing w:val="0"/>
          <w:sz w:val="24"/>
          <w:szCs w:val="24"/>
        </w:rPr>
        <w:t>1% ceny brutto, jednakże nie więcej niż 20%</w:t>
      </w:r>
      <w:r>
        <w:rPr>
          <w:rStyle w:val="FontStyle27"/>
          <w:rFonts w:ascii="Arial" w:hAnsi="Arial" w:cs="Arial"/>
          <w:spacing w:val="0"/>
          <w:sz w:val="24"/>
          <w:szCs w:val="24"/>
        </w:rPr>
        <w:t xml:space="preserve"> ceny brutto, o której mowa w § 2 ust. 1 umowy</w:t>
      </w:r>
      <w:r w:rsidRPr="00E4204D">
        <w:rPr>
          <w:rStyle w:val="FontStyle27"/>
          <w:rFonts w:ascii="Arial" w:hAnsi="Arial" w:cs="Arial"/>
          <w:spacing w:val="0"/>
          <w:sz w:val="24"/>
          <w:szCs w:val="24"/>
        </w:rPr>
        <w:t>, na podstawie noty obciążeniowej wystawianej przez ZAMAWIAJĄCEGO.</w:t>
      </w:r>
    </w:p>
    <w:p w14:paraId="6D341979" w14:textId="77777777" w:rsidR="001221DE" w:rsidRDefault="001221DE" w:rsidP="001221DE">
      <w:pPr>
        <w:pStyle w:val="Style16"/>
        <w:widowControl/>
        <w:numPr>
          <w:ilvl w:val="0"/>
          <w:numId w:val="4"/>
        </w:numPr>
        <w:spacing w:line="276" w:lineRule="auto"/>
        <w:ind w:left="357" w:hanging="357"/>
        <w:rPr>
          <w:rFonts w:ascii="Arial" w:hAnsi="Arial" w:cs="Arial"/>
          <w:spacing w:val="0"/>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 ZAMAWIAJĄCY ma prawo odstąpić od umowy</w:t>
      </w:r>
      <w:r w:rsidRPr="00E4204D">
        <w:rPr>
          <w:rFonts w:ascii="Arial" w:hAnsi="Arial" w:cs="Arial"/>
          <w:spacing w:val="0"/>
        </w:rPr>
        <w:t xml:space="preserve">, z wyłączeniem przypadków </w:t>
      </w:r>
      <w:r>
        <w:rPr>
          <w:rFonts w:ascii="Arial" w:hAnsi="Arial" w:cs="Arial"/>
          <w:spacing w:val="0"/>
        </w:rPr>
        <w:t>S</w:t>
      </w:r>
      <w:r w:rsidRPr="00E4204D">
        <w:rPr>
          <w:rFonts w:ascii="Arial" w:hAnsi="Arial" w:cs="Arial"/>
          <w:spacing w:val="0"/>
        </w:rPr>
        <w:t xml:space="preserve">iły </w:t>
      </w:r>
      <w:r>
        <w:rPr>
          <w:rFonts w:ascii="Arial" w:hAnsi="Arial" w:cs="Arial"/>
          <w:spacing w:val="0"/>
        </w:rPr>
        <w:t>W</w:t>
      </w:r>
      <w:r w:rsidRPr="00E4204D">
        <w:rPr>
          <w:rFonts w:ascii="Arial" w:hAnsi="Arial" w:cs="Arial"/>
          <w:spacing w:val="0"/>
        </w:rPr>
        <w:t>yższej</w:t>
      </w:r>
      <w:r>
        <w:rPr>
          <w:rFonts w:ascii="Arial" w:hAnsi="Arial" w:cs="Arial"/>
          <w:spacing w:val="0"/>
        </w:rPr>
        <w:t>, o której mowa w § 8</w:t>
      </w:r>
      <w:r w:rsidRPr="00E4204D">
        <w:rPr>
          <w:rFonts w:ascii="Arial" w:hAnsi="Arial" w:cs="Arial"/>
          <w:spacing w:val="0"/>
        </w:rPr>
        <w:t>. W takim przypadku ZAMAWIAJĄCY nie będzie zobowiązany zwrócić WYKONAWCY kosztów, jakie WYKONAWCA poniósł w związku z umową.</w:t>
      </w:r>
    </w:p>
    <w:p w14:paraId="02C221E2" w14:textId="77777777" w:rsidR="001221DE" w:rsidRPr="00A02C73" w:rsidRDefault="001221DE" w:rsidP="001221DE">
      <w:pPr>
        <w:pStyle w:val="Style16"/>
        <w:widowControl/>
        <w:numPr>
          <w:ilvl w:val="0"/>
          <w:numId w:val="4"/>
        </w:numPr>
        <w:spacing w:line="276" w:lineRule="auto"/>
        <w:ind w:left="357" w:hanging="357"/>
        <w:rPr>
          <w:rFonts w:ascii="Arial" w:hAnsi="Arial" w:cs="Arial"/>
          <w:spacing w:val="0"/>
        </w:rPr>
      </w:pPr>
      <w:r w:rsidRPr="00A02C73">
        <w:rPr>
          <w:rStyle w:val="FontStyle27"/>
          <w:rFonts w:ascii="Arial" w:hAnsi="Arial" w:cs="Arial"/>
          <w:spacing w:val="0"/>
          <w:sz w:val="24"/>
          <w:szCs w:val="24"/>
        </w:rPr>
        <w:t xml:space="preserve">Odstąpienie od umowy wymaga, pod rygorem nieważności, formy pisemnej poprzez złożenie oświadczenia drugiej </w:t>
      </w:r>
      <w:r w:rsidRPr="00A02C73">
        <w:rPr>
          <w:rFonts w:ascii="Arial" w:hAnsi="Arial" w:cs="Arial"/>
          <w:spacing w:val="0"/>
        </w:rPr>
        <w:t>Stronie i przysługiwać będzie ZAMAWIAJĄCEMU</w:t>
      </w:r>
      <w:r w:rsidRPr="00A02C73">
        <w:rPr>
          <w:rFonts w:ascii="Arial" w:hAnsi="Arial" w:cs="Arial"/>
          <w:caps/>
          <w:spacing w:val="0"/>
        </w:rPr>
        <w:t xml:space="preserve"> </w:t>
      </w:r>
      <w:r w:rsidRPr="00A02C73">
        <w:rPr>
          <w:rFonts w:ascii="Arial" w:hAnsi="Arial" w:cs="Arial"/>
          <w:spacing w:val="0"/>
        </w:rPr>
        <w:t>w ciągu 30 dni od daty, w której zwłoka w dostarczeniu przedmiotu umowy przekroczy 14 dni.</w:t>
      </w:r>
    </w:p>
    <w:p w14:paraId="6C9A965E" w14:textId="77777777" w:rsidR="001221DE" w:rsidRPr="00E4204D" w:rsidRDefault="001221DE" w:rsidP="001221DE">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przez niego zawinionych obowiązany jest zapłacić ZAMAWIAJĄCEMU karę umowną </w:t>
      </w:r>
      <w:r w:rsidRPr="00E4204D">
        <w:rPr>
          <w:rStyle w:val="FontStyle27"/>
          <w:rFonts w:ascii="Arial" w:hAnsi="Arial" w:cs="Arial"/>
          <w:spacing w:val="0"/>
          <w:sz w:val="24"/>
          <w:szCs w:val="24"/>
        </w:rPr>
        <w:br/>
        <w:t xml:space="preserve">w wysokości  20% </w:t>
      </w:r>
      <w:r w:rsidRPr="00E4204D">
        <w:rPr>
          <w:rFonts w:ascii="Arial" w:hAnsi="Arial" w:cs="Arial"/>
          <w:spacing w:val="0"/>
        </w:rPr>
        <w:t>ceny brutto</w:t>
      </w:r>
      <w:r>
        <w:rPr>
          <w:rFonts w:ascii="Arial" w:hAnsi="Arial" w:cs="Arial"/>
          <w:spacing w:val="0"/>
        </w:rPr>
        <w:t>, o</w:t>
      </w:r>
      <w:r w:rsidRPr="006D5E5C">
        <w:t xml:space="preserve"> </w:t>
      </w:r>
      <w:r w:rsidRPr="006D5E5C">
        <w:rPr>
          <w:rFonts w:ascii="Arial" w:hAnsi="Arial" w:cs="Arial"/>
          <w:spacing w:val="0"/>
        </w:rPr>
        <w:t>której mowa w §</w:t>
      </w:r>
      <w:r>
        <w:rPr>
          <w:rFonts w:ascii="Arial" w:hAnsi="Arial" w:cs="Arial"/>
          <w:spacing w:val="0"/>
        </w:rPr>
        <w:t xml:space="preserve"> </w:t>
      </w:r>
      <w:r w:rsidRPr="006D5E5C">
        <w:rPr>
          <w:rFonts w:ascii="Arial" w:hAnsi="Arial" w:cs="Arial"/>
          <w:spacing w:val="0"/>
        </w:rPr>
        <w:t>2 ust. 1 umowy</w:t>
      </w:r>
      <w:r w:rsidRPr="00E4204D">
        <w:rPr>
          <w:rFonts w:ascii="Arial" w:hAnsi="Arial" w:cs="Arial"/>
          <w:spacing w:val="0"/>
        </w:rPr>
        <w:t>.</w:t>
      </w:r>
    </w:p>
    <w:p w14:paraId="018787FE" w14:textId="77777777" w:rsidR="001221DE" w:rsidRPr="00E4204D" w:rsidRDefault="001221DE" w:rsidP="001221DE">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W przypadku, gdy wysokość poniesionej szkody przewyższa wysokość kar zastrzeżonych w umowie, ZAMAWIAJĄCY może żądać odszkodowania na zasadach ogólnych w wysokości odpowiadającej poniesionej szkodzie w pełnej wysokości.</w:t>
      </w:r>
    </w:p>
    <w:p w14:paraId="4778DEC9" w14:textId="77777777" w:rsidR="001221DE" w:rsidRPr="00E4204D" w:rsidRDefault="001221DE" w:rsidP="001221DE">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W przypadku, gdy WYKONAWCA nie dokona naprawy przedmiotu umowy </w:t>
      </w:r>
      <w:r w:rsidRPr="00E4204D">
        <w:rPr>
          <w:rFonts w:ascii="Arial" w:hAnsi="Arial" w:cs="Arial"/>
          <w:spacing w:val="0"/>
        </w:rPr>
        <w:br/>
        <w:t xml:space="preserve">w terminie określonym w § 6 ust. 3, zapłaci ZAMAWIAJĄCEMU karę umowną za każdy dzień zwłoki w wysokości </w:t>
      </w:r>
      <w:r>
        <w:rPr>
          <w:rFonts w:ascii="Arial" w:hAnsi="Arial" w:cs="Arial"/>
          <w:spacing w:val="0"/>
        </w:rPr>
        <w:t>0,</w:t>
      </w:r>
      <w:r w:rsidRPr="00E4204D">
        <w:rPr>
          <w:rFonts w:ascii="Arial" w:hAnsi="Arial" w:cs="Arial"/>
          <w:spacing w:val="0"/>
        </w:rPr>
        <w:t>1% ceny brutto</w:t>
      </w:r>
      <w:r>
        <w:rPr>
          <w:rFonts w:ascii="Arial" w:hAnsi="Arial" w:cs="Arial"/>
          <w:spacing w:val="0"/>
        </w:rPr>
        <w:t>,</w:t>
      </w:r>
      <w:r w:rsidRPr="00E4204D">
        <w:rPr>
          <w:rFonts w:ascii="Arial" w:hAnsi="Arial" w:cs="Arial"/>
          <w:spacing w:val="0"/>
        </w:rPr>
        <w:t xml:space="preserve"> </w:t>
      </w:r>
      <w:r w:rsidRPr="00042346">
        <w:rPr>
          <w:rFonts w:ascii="Arial" w:hAnsi="Arial" w:cs="Arial"/>
          <w:spacing w:val="0"/>
        </w:rPr>
        <w:t>o której mowa w §</w:t>
      </w:r>
      <w:r>
        <w:rPr>
          <w:rFonts w:ascii="Arial" w:hAnsi="Arial" w:cs="Arial"/>
          <w:spacing w:val="0"/>
        </w:rPr>
        <w:t xml:space="preserve"> </w:t>
      </w:r>
      <w:r w:rsidRPr="00042346">
        <w:rPr>
          <w:rFonts w:ascii="Arial" w:hAnsi="Arial" w:cs="Arial"/>
          <w:spacing w:val="0"/>
        </w:rPr>
        <w:t>2 ust. 1 umowy</w:t>
      </w:r>
      <w:r>
        <w:rPr>
          <w:rFonts w:ascii="Arial" w:hAnsi="Arial" w:cs="Arial"/>
          <w:spacing w:val="0"/>
        </w:rPr>
        <w:t xml:space="preserve">, </w:t>
      </w:r>
      <w:r w:rsidRPr="00E4204D">
        <w:rPr>
          <w:rFonts w:ascii="Arial" w:hAnsi="Arial" w:cs="Arial"/>
          <w:spacing w:val="0"/>
        </w:rPr>
        <w:t>na podstawie noty obciążeniowej wystawianej przez ZAMAWIAJĄCEGO.</w:t>
      </w:r>
    </w:p>
    <w:p w14:paraId="030791C0" w14:textId="77777777" w:rsidR="001221DE" w:rsidRPr="00E4204D" w:rsidRDefault="001221DE" w:rsidP="001221DE">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z jednego lub kilku tytułów nie może przekroczyć 35% ceny brutto</w:t>
      </w:r>
      <w:r>
        <w:rPr>
          <w:rFonts w:ascii="Arial" w:hAnsi="Arial" w:cs="Arial"/>
          <w:spacing w:val="0"/>
        </w:rPr>
        <w:t>,</w:t>
      </w:r>
      <w:r w:rsidRPr="00A811D7">
        <w:t xml:space="preserve"> </w:t>
      </w:r>
      <w:r w:rsidRPr="00A811D7">
        <w:rPr>
          <w:rFonts w:ascii="Arial" w:hAnsi="Arial" w:cs="Arial"/>
          <w:spacing w:val="0"/>
        </w:rPr>
        <w:t>o której mowa w § 2 ust. 1 umowy</w:t>
      </w:r>
      <w:r w:rsidRPr="00E4204D">
        <w:rPr>
          <w:rFonts w:ascii="Arial" w:hAnsi="Arial" w:cs="Arial"/>
          <w:spacing w:val="0"/>
        </w:rPr>
        <w:t>.</w:t>
      </w:r>
    </w:p>
    <w:p w14:paraId="546F31B0" w14:textId="77777777" w:rsidR="001221DE" w:rsidRPr="00E4204D" w:rsidRDefault="001221DE" w:rsidP="001221DE">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Pr>
          <w:rFonts w:ascii="Arial" w:hAnsi="Arial" w:cs="Arial"/>
          <w:spacing w:val="0"/>
        </w:rPr>
        <w:t>.</w:t>
      </w:r>
    </w:p>
    <w:p w14:paraId="48D21CF5" w14:textId="77777777" w:rsidR="001221DE" w:rsidRDefault="001221DE" w:rsidP="001221DE">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14:paraId="3FADC2B0" w14:textId="77777777" w:rsidR="001221DE" w:rsidRPr="00042346" w:rsidRDefault="001221DE" w:rsidP="001221DE">
      <w:pPr>
        <w:pStyle w:val="Style16"/>
        <w:widowControl/>
        <w:spacing w:line="276" w:lineRule="auto"/>
        <w:ind w:left="357" w:firstLine="0"/>
        <w:rPr>
          <w:rFonts w:ascii="Arial" w:hAnsi="Arial" w:cs="Arial"/>
          <w:spacing w:val="0"/>
        </w:rPr>
      </w:pPr>
    </w:p>
    <w:p w14:paraId="0812B20F" w14:textId="77777777" w:rsidR="001221DE" w:rsidRDefault="001221DE" w:rsidP="001221DE">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8. </w:t>
      </w:r>
      <w:r>
        <w:rPr>
          <w:rStyle w:val="FontStyle26"/>
          <w:rFonts w:ascii="Arial" w:eastAsia="Calibri" w:hAnsi="Arial" w:cs="Arial"/>
          <w:spacing w:val="0"/>
          <w:sz w:val="24"/>
          <w:szCs w:val="24"/>
        </w:rPr>
        <w:t>SIŁA WYŻSZA</w:t>
      </w:r>
    </w:p>
    <w:p w14:paraId="50458DF0"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Żadna Strona nie będzie odpowiedzialna za niewykonanie swoich zobowiązań w ramach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jeżeli opóźnienie w jej działaniu lub inne niewykonanie jej zobowiązań jest wynikiem działania Siły Wyższej.</w:t>
      </w:r>
    </w:p>
    <w:p w14:paraId="17631BA3"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2. Dla potrzeb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„Siła Wyższa” oznacza wydarzenie nieprzewidywalne, pozostające poza kontrolą Strony, występujące po podpisaniu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przez obie Strony, przeszkadzające racjonalnemu wykonaniu przez Stronę jej obowiązków, nieobejmujące winy własnej lub nienależytej staranności tej Strony. Takie wydarzenia mogą obejmować w szczególności: wojny, rewolucje, pożary, powodzie, epidemie, embarga przewozowe, ogłoszone strajki generalne w przemyśle i transporcie oraz oficjalne decyzje organów administracji państwowej.</w:t>
      </w:r>
    </w:p>
    <w:p w14:paraId="502801D3"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  Strony nie uznają za Siłę Wyższą stanu epidemii lub zagrożenia epidemicznego COVID-19 oraz wojny w Ukrainie.</w:t>
      </w:r>
    </w:p>
    <w:p w14:paraId="29DACBAD"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4.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Pojęcie Siły Wyższej nie obejmuje żadnych zdarzeń, które wynikają z nie dołożenia przez Strony należytej staranności.</w:t>
      </w:r>
    </w:p>
    <w:p w14:paraId="49C48563"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 xml:space="preserve">5.   </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zdarzenie stanowiące Siłę Wyższą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 przez jedną ze Stron:</w:t>
      </w:r>
    </w:p>
    <w:p w14:paraId="133E0321" w14:textId="77777777" w:rsidR="001221DE" w:rsidRPr="001352A7" w:rsidRDefault="001221DE" w:rsidP="001221DE">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1)</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skutecznie zawiadomi w terminie 2 dni drugą Stronę o powstaniu i ustąpieniu Siły Wyższej lub skutków jej działania, w miarę możliwości przedstawiając stosowną dokumentację w tym zakresie;</w:t>
      </w:r>
    </w:p>
    <w:p w14:paraId="4D0ACC80" w14:textId="77777777" w:rsidR="001221DE" w:rsidRPr="001352A7" w:rsidRDefault="001221DE" w:rsidP="001221DE">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2)</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Strona ta podejmie wszelkie uzasadnione kroki zmierzające do przezwyciężenia skutków działania Siły Wyższej;</w:t>
      </w:r>
    </w:p>
    <w:p w14:paraId="3254173A" w14:textId="77777777" w:rsidR="001221DE" w:rsidRPr="001352A7" w:rsidRDefault="001221DE" w:rsidP="001221DE">
      <w:pPr>
        <w:pStyle w:val="Style9"/>
        <w:spacing w:line="276" w:lineRule="auto"/>
        <w:ind w:left="851" w:hanging="425"/>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3)</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Strona </w:t>
      </w:r>
      <w:r>
        <w:rPr>
          <w:rStyle w:val="FontStyle26"/>
          <w:rFonts w:ascii="Arial" w:eastAsia="Calibri" w:hAnsi="Arial" w:cs="Arial"/>
          <w:b w:val="0"/>
          <w:spacing w:val="0"/>
          <w:sz w:val="24"/>
          <w:szCs w:val="24"/>
        </w:rPr>
        <w:t xml:space="preserve">ta </w:t>
      </w:r>
      <w:r w:rsidRPr="001352A7">
        <w:rPr>
          <w:rStyle w:val="FontStyle26"/>
          <w:rFonts w:ascii="Arial" w:eastAsia="Calibri" w:hAnsi="Arial" w:cs="Arial"/>
          <w:b w:val="0"/>
          <w:spacing w:val="0"/>
          <w:sz w:val="24"/>
          <w:szCs w:val="24"/>
        </w:rPr>
        <w:t xml:space="preserve">podejmie wykonywanie zobowiązań przewidzianych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mową niezwłocznie po ustąpieniu działania Siły Wyższej lub jej skutków.</w:t>
      </w:r>
    </w:p>
    <w:p w14:paraId="5F0BE5E8"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6.</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Wystąpienie Siły Wyższej i poinformowanie o tym Strony drugiej powoduje, iż warunki i terminy wykonania zobowiązań umownych ulegają przedłużeniu o czas trwania Siły Wyższej lub jej skutków o ile Strony nie uzgodnią inaczej.</w:t>
      </w:r>
    </w:p>
    <w:p w14:paraId="667FED50" w14:textId="77777777" w:rsidR="001221DE" w:rsidRPr="001352A7" w:rsidRDefault="001221DE" w:rsidP="001221DE">
      <w:pPr>
        <w:pStyle w:val="Style9"/>
        <w:spacing w:line="276" w:lineRule="auto"/>
        <w:ind w:left="426" w:hanging="426"/>
        <w:jc w:val="both"/>
        <w:rPr>
          <w:rStyle w:val="FontStyle26"/>
          <w:rFonts w:ascii="Arial" w:eastAsia="Calibri" w:hAnsi="Arial" w:cs="Arial"/>
          <w:b w:val="0"/>
          <w:spacing w:val="0"/>
          <w:sz w:val="24"/>
          <w:szCs w:val="24"/>
        </w:rPr>
      </w:pPr>
      <w:r w:rsidRPr="001352A7">
        <w:rPr>
          <w:rStyle w:val="FontStyle26"/>
          <w:rFonts w:ascii="Arial" w:eastAsia="Calibri" w:hAnsi="Arial" w:cs="Arial"/>
          <w:b w:val="0"/>
          <w:spacing w:val="0"/>
          <w:sz w:val="24"/>
          <w:szCs w:val="24"/>
        </w:rPr>
        <w:t>7.</w:t>
      </w:r>
      <w:r>
        <w:rPr>
          <w:rStyle w:val="FontStyle26"/>
          <w:rFonts w:ascii="Arial" w:eastAsia="Calibri" w:hAnsi="Arial" w:cs="Arial"/>
          <w:b w:val="0"/>
          <w:spacing w:val="0"/>
          <w:sz w:val="24"/>
          <w:szCs w:val="24"/>
        </w:rPr>
        <w:tab/>
      </w:r>
      <w:r w:rsidRPr="001352A7">
        <w:rPr>
          <w:rStyle w:val="FontStyle26"/>
          <w:rFonts w:ascii="Arial" w:eastAsia="Calibri" w:hAnsi="Arial" w:cs="Arial"/>
          <w:b w:val="0"/>
          <w:spacing w:val="0"/>
          <w:sz w:val="24"/>
          <w:szCs w:val="24"/>
        </w:rPr>
        <w:t xml:space="preserve">Jeżeli Siła Wyższa spowoduje niewykonanie lub nienależyte wykonanie zobowiązań z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 xml:space="preserve">mowy przez Stronę przez okres przekraczający 1 (słownie: jeden) miesiąc, Strony spotkają się i w dobrej wierze rozpatrzą celowość i warunki rozwiązania </w:t>
      </w:r>
      <w:r>
        <w:rPr>
          <w:rStyle w:val="FontStyle26"/>
          <w:rFonts w:ascii="Arial" w:eastAsia="Calibri" w:hAnsi="Arial" w:cs="Arial"/>
          <w:b w:val="0"/>
          <w:spacing w:val="0"/>
          <w:sz w:val="24"/>
          <w:szCs w:val="24"/>
        </w:rPr>
        <w:t>u</w:t>
      </w:r>
      <w:r w:rsidRPr="001352A7">
        <w:rPr>
          <w:rStyle w:val="FontStyle26"/>
          <w:rFonts w:ascii="Arial" w:eastAsia="Calibri" w:hAnsi="Arial" w:cs="Arial"/>
          <w:b w:val="0"/>
          <w:spacing w:val="0"/>
          <w:sz w:val="24"/>
          <w:szCs w:val="24"/>
        </w:rPr>
        <w:t>mowy.</w:t>
      </w:r>
    </w:p>
    <w:p w14:paraId="54C015D0" w14:textId="77777777" w:rsidR="001221DE" w:rsidRDefault="001221DE" w:rsidP="001221DE">
      <w:pPr>
        <w:pStyle w:val="Style9"/>
        <w:widowControl/>
        <w:spacing w:line="276" w:lineRule="auto"/>
        <w:rPr>
          <w:rStyle w:val="FontStyle26"/>
          <w:rFonts w:ascii="Arial" w:eastAsia="Calibri" w:hAnsi="Arial" w:cs="Arial"/>
          <w:spacing w:val="0"/>
          <w:sz w:val="24"/>
          <w:szCs w:val="24"/>
        </w:rPr>
      </w:pPr>
    </w:p>
    <w:p w14:paraId="6811C126" w14:textId="77777777" w:rsidR="001221DE" w:rsidRPr="00E4204D" w:rsidRDefault="001221DE" w:rsidP="001221DE">
      <w:pPr>
        <w:pStyle w:val="Style9"/>
        <w:widowControl/>
        <w:spacing w:line="276" w:lineRule="auto"/>
        <w:jc w:val="center"/>
        <w:rPr>
          <w:rStyle w:val="FontStyle26"/>
          <w:rFonts w:ascii="Arial" w:eastAsia="Calibri" w:hAnsi="Arial" w:cs="Arial"/>
          <w:spacing w:val="0"/>
          <w:sz w:val="24"/>
          <w:szCs w:val="24"/>
        </w:rPr>
      </w:pPr>
      <w:r w:rsidRPr="001352A7">
        <w:rPr>
          <w:rStyle w:val="FontStyle26"/>
          <w:rFonts w:ascii="Arial" w:eastAsia="Calibri" w:hAnsi="Arial" w:cs="Arial"/>
          <w:spacing w:val="0"/>
          <w:sz w:val="24"/>
          <w:szCs w:val="24"/>
        </w:rPr>
        <w:t>§ 9</w:t>
      </w:r>
      <w:r>
        <w:rPr>
          <w:rStyle w:val="FontStyle26"/>
          <w:rFonts w:ascii="Arial" w:eastAsia="Calibri" w:hAnsi="Arial" w:cs="Arial"/>
          <w:spacing w:val="0"/>
          <w:sz w:val="24"/>
          <w:szCs w:val="24"/>
        </w:rPr>
        <w:t xml:space="preserve">. </w:t>
      </w:r>
      <w:r w:rsidRPr="00E4204D">
        <w:rPr>
          <w:rStyle w:val="FontStyle26"/>
          <w:rFonts w:ascii="Arial" w:eastAsia="Calibri" w:hAnsi="Arial" w:cs="Arial"/>
          <w:spacing w:val="0"/>
          <w:sz w:val="24"/>
          <w:szCs w:val="24"/>
        </w:rPr>
        <w:t>ROZSTRZYGANIE SPORÓW I OBOWIĄZUJĄCE PRAWO</w:t>
      </w:r>
    </w:p>
    <w:p w14:paraId="0C2BC0ED" w14:textId="77777777" w:rsidR="001221DE" w:rsidRPr="00E4204D" w:rsidRDefault="001221DE" w:rsidP="001221DE">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Strony umowy zgodnie oświadczają, że w przypadku powstania sporu na tle realizacji umowy poddają się rozstrzygnięciu sporu przez sąd właściwy dla siedziby ZAMAWIAJĄCEGO.</w:t>
      </w:r>
    </w:p>
    <w:p w14:paraId="0594E9B7" w14:textId="77777777" w:rsidR="001221DE" w:rsidRPr="00E4204D" w:rsidRDefault="001221DE" w:rsidP="001221DE">
      <w:pPr>
        <w:pStyle w:val="Style16"/>
        <w:widowControl/>
        <w:numPr>
          <w:ilvl w:val="0"/>
          <w:numId w:val="5"/>
        </w:numPr>
        <w:spacing w:line="276" w:lineRule="auto"/>
        <w:ind w:left="340" w:hanging="340"/>
        <w:rPr>
          <w:rFonts w:ascii="Arial" w:hAnsi="Arial" w:cs="Arial"/>
          <w:spacing w:val="0"/>
        </w:rPr>
      </w:pPr>
      <w:r w:rsidRPr="00E4204D">
        <w:rPr>
          <w:rStyle w:val="FontStyle27"/>
          <w:rFonts w:ascii="Arial" w:hAnsi="Arial" w:cs="Arial"/>
          <w:spacing w:val="0"/>
          <w:sz w:val="24"/>
          <w:szCs w:val="24"/>
        </w:rPr>
        <w:t xml:space="preserve">W sprawach nieobjętych umową będą miały zastosowanie </w:t>
      </w:r>
      <w:r>
        <w:rPr>
          <w:rStyle w:val="FontStyle27"/>
          <w:rFonts w:ascii="Arial" w:hAnsi="Arial" w:cs="Arial"/>
          <w:spacing w:val="0"/>
          <w:sz w:val="24"/>
          <w:szCs w:val="24"/>
        </w:rPr>
        <w:t xml:space="preserve">polskie </w:t>
      </w:r>
      <w:r w:rsidRPr="00E4204D">
        <w:rPr>
          <w:rStyle w:val="FontStyle27"/>
          <w:rFonts w:ascii="Arial" w:hAnsi="Arial" w:cs="Arial"/>
          <w:spacing w:val="0"/>
          <w:sz w:val="24"/>
          <w:szCs w:val="24"/>
        </w:rPr>
        <w:t xml:space="preserve">przepisy </w:t>
      </w:r>
      <w:r w:rsidRPr="00E4204D">
        <w:rPr>
          <w:rFonts w:ascii="Arial" w:hAnsi="Arial" w:cs="Arial"/>
          <w:spacing w:val="0"/>
        </w:rPr>
        <w:t>ustawy z dnia 11 września 2019 r. – Prawo zamówień publicznych</w:t>
      </w:r>
      <w:r>
        <w:rPr>
          <w:rFonts w:ascii="Arial" w:hAnsi="Arial" w:cs="Arial"/>
          <w:spacing w:val="0"/>
        </w:rPr>
        <w:t xml:space="preserve"> oraz Kodeksu cywilnego.</w:t>
      </w:r>
    </w:p>
    <w:p w14:paraId="3CD6CC00" w14:textId="77777777" w:rsidR="001221DE" w:rsidRPr="00E4204D" w:rsidRDefault="001221DE" w:rsidP="001221DE">
      <w:pPr>
        <w:pStyle w:val="Style9"/>
        <w:widowControl/>
        <w:spacing w:line="276" w:lineRule="auto"/>
        <w:ind w:left="1950"/>
        <w:rPr>
          <w:rStyle w:val="FontStyle26"/>
          <w:rFonts w:ascii="Arial" w:hAnsi="Arial" w:cs="Arial"/>
          <w:spacing w:val="0"/>
          <w:sz w:val="24"/>
          <w:szCs w:val="24"/>
        </w:rPr>
      </w:pPr>
      <w:r w:rsidRPr="00E4204D">
        <w:rPr>
          <w:rStyle w:val="FontStyle26"/>
          <w:rFonts w:ascii="Arial" w:eastAsia="Calibri" w:hAnsi="Arial" w:cs="Arial"/>
          <w:spacing w:val="0"/>
          <w:sz w:val="24"/>
          <w:szCs w:val="24"/>
        </w:rPr>
        <w:t xml:space="preserve">      </w:t>
      </w:r>
    </w:p>
    <w:p w14:paraId="175CF086" w14:textId="77777777" w:rsidR="001221DE" w:rsidRPr="00E4204D" w:rsidRDefault="001221DE" w:rsidP="001221DE">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xml:space="preserve">§ </w:t>
      </w:r>
      <w:r>
        <w:rPr>
          <w:rStyle w:val="FontStyle26"/>
          <w:rFonts w:ascii="Arial" w:eastAsia="Calibri" w:hAnsi="Arial" w:cs="Arial"/>
          <w:spacing w:val="0"/>
          <w:sz w:val="24"/>
          <w:szCs w:val="24"/>
        </w:rPr>
        <w:t>10</w:t>
      </w:r>
      <w:r w:rsidRPr="00E4204D">
        <w:rPr>
          <w:rStyle w:val="FontStyle26"/>
          <w:rFonts w:ascii="Arial" w:eastAsia="Calibri" w:hAnsi="Arial" w:cs="Arial"/>
          <w:spacing w:val="0"/>
          <w:sz w:val="24"/>
          <w:szCs w:val="24"/>
        </w:rPr>
        <w:t>. POSTANOWIENIA KOŃCOWE</w:t>
      </w:r>
    </w:p>
    <w:p w14:paraId="6383F3F5" w14:textId="77777777" w:rsidR="001221DE" w:rsidRDefault="001221DE" w:rsidP="001221DE">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Umowa wchodzi w życie z dniem jej podpisania przez obie Strony.</w:t>
      </w:r>
    </w:p>
    <w:p w14:paraId="5832EF72" w14:textId="77777777" w:rsidR="001221DE" w:rsidRDefault="001221DE" w:rsidP="001221DE">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Zmiana umowy wymaga formy pisemnej pod rygorem nieważności i sporządzona będzie w formie aneksu.</w:t>
      </w:r>
    </w:p>
    <w:p w14:paraId="3518C267" w14:textId="77777777" w:rsidR="001221DE" w:rsidRDefault="001221DE" w:rsidP="001221DE">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lastRenderedPageBreak/>
        <w:t>WYKONAWCA nie ma prawa bez zgody ZAMAWIAJĄCEGO przenieść wierzytelności przysługujących z umowy na osobę trzecią.</w:t>
      </w:r>
    </w:p>
    <w:p w14:paraId="11E6C908" w14:textId="77777777" w:rsidR="001221DE" w:rsidRDefault="001221DE" w:rsidP="001221DE">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Załącznik do umowy stanowi jej integralną część.</w:t>
      </w:r>
    </w:p>
    <w:p w14:paraId="5DBAE2B0" w14:textId="77777777" w:rsidR="001221DE" w:rsidRPr="00A02C73" w:rsidRDefault="001221DE" w:rsidP="001221DE">
      <w:pPr>
        <w:pStyle w:val="Akapitzlist"/>
        <w:numPr>
          <w:ilvl w:val="1"/>
          <w:numId w:val="5"/>
        </w:numPr>
        <w:tabs>
          <w:tab w:val="clear" w:pos="1440"/>
          <w:tab w:val="num" w:pos="284"/>
        </w:tabs>
        <w:spacing w:after="0"/>
        <w:ind w:left="284" w:hanging="284"/>
        <w:jc w:val="both"/>
        <w:rPr>
          <w:rStyle w:val="FontStyle27"/>
          <w:rFonts w:ascii="Arial" w:eastAsia="Times New Roman" w:hAnsi="Arial" w:cs="Arial"/>
          <w:spacing w:val="0"/>
          <w:sz w:val="24"/>
          <w:szCs w:val="24"/>
          <w:lang w:eastAsia="pl-PL"/>
        </w:rPr>
      </w:pPr>
      <w:r w:rsidRPr="00A02C73">
        <w:rPr>
          <w:rStyle w:val="FontStyle27"/>
          <w:rFonts w:ascii="Arial" w:eastAsia="Times New Roman" w:hAnsi="Arial" w:cs="Arial"/>
          <w:spacing w:val="0"/>
          <w:sz w:val="24"/>
          <w:szCs w:val="24"/>
          <w:lang w:eastAsia="pl-PL"/>
        </w:rPr>
        <w:t>Umowę  sporządzono w 2 jednobrzmiących egzemplarzach w języku polskim, po 1 egzemplarzu dla ZAMAWIAJĄCEGO i dla WYKONAWCY.</w:t>
      </w:r>
    </w:p>
    <w:p w14:paraId="743A83BB" w14:textId="77777777" w:rsidR="00F87175" w:rsidRPr="00F87175" w:rsidRDefault="00F87175" w:rsidP="00F87175">
      <w:pPr>
        <w:spacing w:after="0"/>
        <w:jc w:val="both"/>
        <w:rPr>
          <w:rStyle w:val="FontStyle27"/>
          <w:rFonts w:ascii="Arial" w:hAnsi="Arial" w:cs="Arial"/>
          <w:spacing w:val="0"/>
          <w:sz w:val="24"/>
          <w:szCs w:val="24"/>
        </w:rPr>
      </w:pPr>
    </w:p>
    <w:p w14:paraId="03DC8C35" w14:textId="48F6A7A5"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-użytkowe i wyma</w:t>
      </w:r>
      <w:r w:rsidR="00637F0E">
        <w:rPr>
          <w:rStyle w:val="FontStyle27"/>
          <w:rFonts w:ascii="Arial" w:hAnsi="Arial" w:cs="Arial"/>
          <w:spacing w:val="0"/>
          <w:sz w:val="24"/>
          <w:szCs w:val="24"/>
        </w:rPr>
        <w:t>ga</w:t>
      </w:r>
      <w:r w:rsidR="006553E9">
        <w:rPr>
          <w:rStyle w:val="FontStyle27"/>
          <w:rFonts w:ascii="Arial" w:hAnsi="Arial" w:cs="Arial"/>
          <w:spacing w:val="0"/>
          <w:sz w:val="24"/>
          <w:szCs w:val="24"/>
        </w:rPr>
        <w:t xml:space="preserve">nia minimalne - załącznik </w:t>
      </w:r>
      <w:r w:rsidR="00C33428">
        <w:rPr>
          <w:rStyle w:val="FontStyle27"/>
          <w:rFonts w:ascii="Arial" w:hAnsi="Arial" w:cs="Arial"/>
          <w:spacing w:val="0"/>
          <w:sz w:val="24"/>
          <w:szCs w:val="24"/>
        </w:rPr>
        <w:br/>
      </w:r>
      <w:r w:rsidR="006553E9">
        <w:rPr>
          <w:rStyle w:val="FontStyle27"/>
          <w:rFonts w:ascii="Arial" w:hAnsi="Arial" w:cs="Arial"/>
          <w:spacing w:val="0"/>
          <w:sz w:val="24"/>
          <w:szCs w:val="24"/>
        </w:rPr>
        <w:t>nr 1</w:t>
      </w:r>
      <w:r w:rsidR="008D2007">
        <w:rPr>
          <w:rStyle w:val="FontStyle27"/>
          <w:rFonts w:ascii="Arial" w:hAnsi="Arial" w:cs="Arial"/>
          <w:spacing w:val="0"/>
          <w:sz w:val="24"/>
          <w:szCs w:val="24"/>
        </w:rPr>
        <w:t xml:space="preserve"> </w:t>
      </w:r>
      <w:r w:rsidR="00AA0DBC">
        <w:rPr>
          <w:rStyle w:val="FontStyle27"/>
          <w:rFonts w:ascii="Arial" w:hAnsi="Arial" w:cs="Arial"/>
          <w:spacing w:val="0"/>
          <w:sz w:val="24"/>
          <w:szCs w:val="24"/>
        </w:rPr>
        <w:t>b</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14:paraId="3EFB76B1" w14:textId="77777777" w:rsidR="001B4DA7" w:rsidRPr="001B4DA7" w:rsidRDefault="001B4DA7" w:rsidP="001B4DA7">
      <w:pPr>
        <w:pStyle w:val="Akapitzlist"/>
        <w:spacing w:after="0" w:line="240" w:lineRule="auto"/>
        <w:jc w:val="both"/>
        <w:rPr>
          <w:rStyle w:val="FontStyle27"/>
          <w:rFonts w:ascii="Arial" w:hAnsi="Arial" w:cs="Arial"/>
          <w:spacing w:val="0"/>
          <w:sz w:val="24"/>
          <w:szCs w:val="24"/>
        </w:rPr>
      </w:pPr>
    </w:p>
    <w:p w14:paraId="500528EF" w14:textId="77777777" w:rsidR="001B4DA7" w:rsidRPr="001B4DA7" w:rsidRDefault="001B4DA7" w:rsidP="001B4DA7">
      <w:pPr>
        <w:pStyle w:val="Tekstpodstawowy"/>
        <w:jc w:val="both"/>
        <w:rPr>
          <w:rFonts w:ascii="Arial" w:hAnsi="Arial" w:cs="Arial"/>
          <w:b/>
          <w:spacing w:val="0"/>
          <w:szCs w:val="24"/>
        </w:rPr>
      </w:pPr>
    </w:p>
    <w:p w14:paraId="71004159" w14:textId="77777777"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CD10" w14:textId="77777777" w:rsidR="00A03902" w:rsidRDefault="00A03902" w:rsidP="00C93DF8">
      <w:pPr>
        <w:spacing w:after="0" w:line="240" w:lineRule="auto"/>
      </w:pPr>
      <w:r>
        <w:separator/>
      </w:r>
    </w:p>
  </w:endnote>
  <w:endnote w:type="continuationSeparator" w:id="0">
    <w:p w14:paraId="7C86F07B" w14:textId="77777777" w:rsidR="00A03902" w:rsidRDefault="00A03902"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1DB" w14:textId="77777777"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AF4F91">
      <w:rPr>
        <w:rFonts w:ascii="Arial" w:hAnsi="Arial" w:cs="Arial"/>
        <w:noProof/>
      </w:rPr>
      <w:t>2</w:t>
    </w:r>
    <w:r w:rsidRPr="001B4DA7">
      <w:rPr>
        <w:rFonts w:ascii="Arial" w:hAnsi="Arial" w:cs="Arial"/>
      </w:rPr>
      <w:fldChar w:fldCharType="end"/>
    </w:r>
  </w:p>
  <w:p w14:paraId="0CFEE7B9" w14:textId="77777777"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18FB" w14:textId="77777777" w:rsidR="00A03902" w:rsidRDefault="00A03902" w:rsidP="00C93DF8">
      <w:pPr>
        <w:spacing w:after="0" w:line="240" w:lineRule="auto"/>
      </w:pPr>
      <w:r>
        <w:separator/>
      </w:r>
    </w:p>
  </w:footnote>
  <w:footnote w:type="continuationSeparator" w:id="0">
    <w:p w14:paraId="3F602831" w14:textId="77777777" w:rsidR="00A03902" w:rsidRDefault="00A03902"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049" w14:textId="77777777"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921" w14:textId="045E61B6" w:rsidR="00515671" w:rsidRDefault="00444CF7" w:rsidP="00515671">
    <w:pPr>
      <w:pStyle w:val="Nagwek"/>
      <w:tabs>
        <w:tab w:val="clear" w:pos="4536"/>
        <w:tab w:val="clear" w:pos="9072"/>
        <w:tab w:val="left" w:pos="6379"/>
        <w:tab w:val="left" w:pos="7650"/>
      </w:tabs>
      <w:rPr>
        <w:rFonts w:ascii="Arial" w:hAnsi="Arial" w:cs="Arial"/>
      </w:rPr>
    </w:pPr>
    <w:r>
      <w:rPr>
        <w:rFonts w:ascii="Arial" w:hAnsi="Arial" w:cs="Arial"/>
      </w:rPr>
      <w:t xml:space="preserve">                                                                                            </w:t>
    </w:r>
    <w:r w:rsidR="009E62FE">
      <w:rPr>
        <w:rFonts w:ascii="Arial" w:hAnsi="Arial" w:cs="Arial"/>
      </w:rPr>
      <w:t>Załącznik nr 2</w:t>
    </w:r>
    <w:r w:rsidR="00AA0DBC">
      <w:rPr>
        <w:rFonts w:ascii="Arial" w:hAnsi="Arial" w:cs="Arial"/>
      </w:rPr>
      <w:t>b</w:t>
    </w:r>
    <w:r>
      <w:rPr>
        <w:rFonts w:ascii="Arial" w:hAnsi="Arial" w:cs="Arial"/>
      </w:rPr>
      <w:t xml:space="preserve"> </w:t>
    </w:r>
    <w:r w:rsidR="009E62FE">
      <w:rPr>
        <w:rFonts w:ascii="Arial" w:hAnsi="Arial" w:cs="Arial"/>
      </w:rPr>
      <w:t>do S</w:t>
    </w:r>
    <w:r w:rsidR="00515671" w:rsidRPr="00515671">
      <w:rPr>
        <w:rFonts w:ascii="Arial" w:hAnsi="Arial" w:cs="Arial"/>
      </w:rPr>
      <w:t>WZ</w:t>
    </w:r>
  </w:p>
  <w:p w14:paraId="68AA343D" w14:textId="0D01426F" w:rsidR="00F34727" w:rsidRPr="00515671" w:rsidRDefault="00444CF7" w:rsidP="00515671">
    <w:pPr>
      <w:pStyle w:val="Nagwek"/>
      <w:tabs>
        <w:tab w:val="clear" w:pos="4536"/>
        <w:tab w:val="clear" w:pos="9072"/>
        <w:tab w:val="left" w:pos="6379"/>
        <w:tab w:val="left" w:pos="7650"/>
      </w:tabs>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54613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675080">
    <w:abstractNumId w:val="4"/>
  </w:num>
  <w:num w:numId="3" w16cid:durableId="1451826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822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871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0984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490959">
    <w:abstractNumId w:val="1"/>
  </w:num>
  <w:num w:numId="8" w16cid:durableId="813831939">
    <w:abstractNumId w:val="5"/>
  </w:num>
  <w:num w:numId="9" w16cid:durableId="45614290">
    <w:abstractNumId w:val="0"/>
  </w:num>
  <w:num w:numId="10" w16cid:durableId="1963071306">
    <w:abstractNumId w:val="2"/>
  </w:num>
  <w:num w:numId="11" w16cid:durableId="897590261">
    <w:abstractNumId w:val="7"/>
  </w:num>
  <w:num w:numId="12" w16cid:durableId="166407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8"/>
    <w:rsid w:val="00000F92"/>
    <w:rsid w:val="00005FEF"/>
    <w:rsid w:val="00014D02"/>
    <w:rsid w:val="00033B5B"/>
    <w:rsid w:val="00045050"/>
    <w:rsid w:val="00073AFC"/>
    <w:rsid w:val="000742F5"/>
    <w:rsid w:val="00090FB2"/>
    <w:rsid w:val="000A422A"/>
    <w:rsid w:val="001045BF"/>
    <w:rsid w:val="0011153C"/>
    <w:rsid w:val="001123C9"/>
    <w:rsid w:val="001221DE"/>
    <w:rsid w:val="001441A6"/>
    <w:rsid w:val="00171D31"/>
    <w:rsid w:val="00185035"/>
    <w:rsid w:val="00197F25"/>
    <w:rsid w:val="001A0BFD"/>
    <w:rsid w:val="001B154D"/>
    <w:rsid w:val="001B4DA7"/>
    <w:rsid w:val="001B7287"/>
    <w:rsid w:val="001C7CD9"/>
    <w:rsid w:val="001D6B49"/>
    <w:rsid w:val="001D7262"/>
    <w:rsid w:val="001E4F2B"/>
    <w:rsid w:val="001E66F0"/>
    <w:rsid w:val="0021175E"/>
    <w:rsid w:val="00237A18"/>
    <w:rsid w:val="0024222C"/>
    <w:rsid w:val="0026445F"/>
    <w:rsid w:val="00276869"/>
    <w:rsid w:val="002B1DF9"/>
    <w:rsid w:val="002C03B5"/>
    <w:rsid w:val="002C6C99"/>
    <w:rsid w:val="002F1838"/>
    <w:rsid w:val="00362258"/>
    <w:rsid w:val="003719DB"/>
    <w:rsid w:val="00372407"/>
    <w:rsid w:val="0038727E"/>
    <w:rsid w:val="003936C9"/>
    <w:rsid w:val="003943CD"/>
    <w:rsid w:val="003B0560"/>
    <w:rsid w:val="003B5571"/>
    <w:rsid w:val="003C1328"/>
    <w:rsid w:val="003D0C33"/>
    <w:rsid w:val="003E13B7"/>
    <w:rsid w:val="00444441"/>
    <w:rsid w:val="00444CF7"/>
    <w:rsid w:val="00472354"/>
    <w:rsid w:val="00481E1E"/>
    <w:rsid w:val="0048393D"/>
    <w:rsid w:val="004B6605"/>
    <w:rsid w:val="004C18FB"/>
    <w:rsid w:val="004D5972"/>
    <w:rsid w:val="004E141F"/>
    <w:rsid w:val="004E71BF"/>
    <w:rsid w:val="00515671"/>
    <w:rsid w:val="00536A35"/>
    <w:rsid w:val="00580F95"/>
    <w:rsid w:val="00593940"/>
    <w:rsid w:val="005C2B65"/>
    <w:rsid w:val="005D1721"/>
    <w:rsid w:val="005F6591"/>
    <w:rsid w:val="006318DE"/>
    <w:rsid w:val="00637F0E"/>
    <w:rsid w:val="006533AB"/>
    <w:rsid w:val="006553E9"/>
    <w:rsid w:val="00666785"/>
    <w:rsid w:val="0067363A"/>
    <w:rsid w:val="006755C8"/>
    <w:rsid w:val="006818AF"/>
    <w:rsid w:val="00684482"/>
    <w:rsid w:val="006A052D"/>
    <w:rsid w:val="006E7E5B"/>
    <w:rsid w:val="00722B2E"/>
    <w:rsid w:val="00726B17"/>
    <w:rsid w:val="0076155F"/>
    <w:rsid w:val="00772AF7"/>
    <w:rsid w:val="007D1572"/>
    <w:rsid w:val="007E042D"/>
    <w:rsid w:val="008073E0"/>
    <w:rsid w:val="00834BB3"/>
    <w:rsid w:val="00845F68"/>
    <w:rsid w:val="0085202E"/>
    <w:rsid w:val="0086466D"/>
    <w:rsid w:val="008B58B6"/>
    <w:rsid w:val="008C5435"/>
    <w:rsid w:val="008D2007"/>
    <w:rsid w:val="009366DA"/>
    <w:rsid w:val="00965301"/>
    <w:rsid w:val="009915A2"/>
    <w:rsid w:val="00994B2C"/>
    <w:rsid w:val="009A6FA8"/>
    <w:rsid w:val="009E62FE"/>
    <w:rsid w:val="00A00560"/>
    <w:rsid w:val="00A03902"/>
    <w:rsid w:val="00A05588"/>
    <w:rsid w:val="00A35567"/>
    <w:rsid w:val="00A37E09"/>
    <w:rsid w:val="00A428FA"/>
    <w:rsid w:val="00A43E46"/>
    <w:rsid w:val="00A62075"/>
    <w:rsid w:val="00A85E3B"/>
    <w:rsid w:val="00AA0DBC"/>
    <w:rsid w:val="00AA1E0D"/>
    <w:rsid w:val="00AB51F5"/>
    <w:rsid w:val="00AC0004"/>
    <w:rsid w:val="00AC0D4D"/>
    <w:rsid w:val="00AC15F8"/>
    <w:rsid w:val="00AC1698"/>
    <w:rsid w:val="00AD4363"/>
    <w:rsid w:val="00AD5699"/>
    <w:rsid w:val="00AF4F91"/>
    <w:rsid w:val="00B158F3"/>
    <w:rsid w:val="00B17F0E"/>
    <w:rsid w:val="00B20651"/>
    <w:rsid w:val="00B268E4"/>
    <w:rsid w:val="00B6159C"/>
    <w:rsid w:val="00B73FD2"/>
    <w:rsid w:val="00B84361"/>
    <w:rsid w:val="00B85E56"/>
    <w:rsid w:val="00B9043B"/>
    <w:rsid w:val="00B9096C"/>
    <w:rsid w:val="00B92A73"/>
    <w:rsid w:val="00BA64FB"/>
    <w:rsid w:val="00BB6CF9"/>
    <w:rsid w:val="00C07F91"/>
    <w:rsid w:val="00C25B9B"/>
    <w:rsid w:val="00C33428"/>
    <w:rsid w:val="00C57EBD"/>
    <w:rsid w:val="00C64051"/>
    <w:rsid w:val="00C93DF8"/>
    <w:rsid w:val="00CA14C5"/>
    <w:rsid w:val="00CA5BF4"/>
    <w:rsid w:val="00CA7CE2"/>
    <w:rsid w:val="00CD30BE"/>
    <w:rsid w:val="00CD7086"/>
    <w:rsid w:val="00CE17F1"/>
    <w:rsid w:val="00CF4822"/>
    <w:rsid w:val="00CF4952"/>
    <w:rsid w:val="00D20BD7"/>
    <w:rsid w:val="00D655F4"/>
    <w:rsid w:val="00D743C1"/>
    <w:rsid w:val="00DA4282"/>
    <w:rsid w:val="00DB294C"/>
    <w:rsid w:val="00DD2F21"/>
    <w:rsid w:val="00DD654A"/>
    <w:rsid w:val="00DF0A9B"/>
    <w:rsid w:val="00DF30AC"/>
    <w:rsid w:val="00E05AC4"/>
    <w:rsid w:val="00E132BB"/>
    <w:rsid w:val="00E37315"/>
    <w:rsid w:val="00E41E2F"/>
    <w:rsid w:val="00E466A6"/>
    <w:rsid w:val="00E961A9"/>
    <w:rsid w:val="00EA78F8"/>
    <w:rsid w:val="00EA7960"/>
    <w:rsid w:val="00ED6B3E"/>
    <w:rsid w:val="00EE03BD"/>
    <w:rsid w:val="00F1261E"/>
    <w:rsid w:val="00F14EB0"/>
    <w:rsid w:val="00F32C34"/>
    <w:rsid w:val="00F34727"/>
    <w:rsid w:val="00F35767"/>
    <w:rsid w:val="00F4277A"/>
    <w:rsid w:val="00F42800"/>
    <w:rsid w:val="00F523A2"/>
    <w:rsid w:val="00F63837"/>
    <w:rsid w:val="00F74D8A"/>
    <w:rsid w:val="00F86BED"/>
    <w:rsid w:val="00F87175"/>
    <w:rsid w:val="00FA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31C9"/>
  <w15:docId w15:val="{54777FAA-83B3-40FC-857F-68FCD52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954560771">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10827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12606</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K.Stańkowska (KG PSP)</cp:lastModifiedBy>
  <cp:revision>4</cp:revision>
  <cp:lastPrinted>2021-12-09T14:22:00Z</cp:lastPrinted>
  <dcterms:created xsi:type="dcterms:W3CDTF">2023-06-06T09:29:00Z</dcterms:created>
  <dcterms:modified xsi:type="dcterms:W3CDTF">2023-06-12T13:18:00Z</dcterms:modified>
</cp:coreProperties>
</file>