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1F482C0C"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49334B">
        <w:rPr>
          <w:rFonts w:asciiTheme="minorHAnsi" w:hAnsiTheme="minorHAnsi" w:cstheme="minorHAnsi"/>
          <w:b/>
          <w:bCs/>
        </w:rPr>
        <w:t>9</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C47DF80" w14:textId="1B3B9DD4" w:rsidR="008C0753" w:rsidRDefault="0049334B" w:rsidP="00CD0B07">
      <w:pPr>
        <w:spacing w:line="276" w:lineRule="auto"/>
        <w:jc w:val="center"/>
        <w:rPr>
          <w:rFonts w:asciiTheme="minorHAnsi" w:hAnsiTheme="minorHAnsi" w:cstheme="minorHAnsi"/>
          <w:b/>
          <w:bCs/>
          <w:color w:val="000000"/>
          <w:lang w:eastAsia="pl-PL"/>
        </w:rPr>
      </w:pPr>
      <w:r w:rsidRPr="0049334B">
        <w:rPr>
          <w:rFonts w:asciiTheme="minorHAnsi" w:hAnsiTheme="minorHAnsi" w:cstheme="minorHAnsi"/>
          <w:b/>
          <w:bCs/>
          <w:color w:val="000000"/>
          <w:lang w:eastAsia="pl-PL"/>
        </w:rPr>
        <w:t>Modernizację układu sprężarek wraz z instalacją odzysku ciepła na terenie Zakładu Termicznego Przekształcania Odpadów w Krakowie</w:t>
      </w:r>
    </w:p>
    <w:p w14:paraId="302D7851" w14:textId="77777777" w:rsidR="0049334B" w:rsidRDefault="0049334B" w:rsidP="00CD0B07">
      <w:pPr>
        <w:spacing w:line="276" w:lineRule="auto"/>
        <w:jc w:val="center"/>
        <w:rPr>
          <w:rFonts w:asciiTheme="minorHAnsi" w:hAnsiTheme="minorHAnsi" w:cstheme="minorHAnsi"/>
          <w:b/>
          <w:bCs/>
          <w:color w:val="000000"/>
          <w:lang w:eastAsia="pl-PL"/>
        </w:rPr>
      </w:pPr>
    </w:p>
    <w:p w14:paraId="1A37782E" w14:textId="45A37EE5"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771CE269" w:rsidR="00FB752D" w:rsidRPr="00DA7A8C" w:rsidRDefault="0049334B" w:rsidP="00410B83">
      <w:pPr>
        <w:pStyle w:val="Nagwek1"/>
        <w:numPr>
          <w:ilvl w:val="0"/>
          <w:numId w:val="17"/>
        </w:numPr>
        <w:spacing w:line="276" w:lineRule="auto"/>
        <w:jc w:val="both"/>
        <w:rPr>
          <w:rFonts w:asciiTheme="minorHAnsi" w:eastAsia="Arial" w:hAnsiTheme="minorHAnsi" w:cstheme="minorHAnsi"/>
          <w:b w:val="0"/>
          <w:sz w:val="22"/>
          <w:szCs w:val="22"/>
        </w:rPr>
      </w:pPr>
      <w:r w:rsidRPr="0049334B">
        <w:rPr>
          <w:rFonts w:asciiTheme="minorHAnsi" w:hAnsiTheme="minorHAnsi" w:cstheme="minorHAnsi"/>
          <w:b w:val="0"/>
          <w:bCs w:val="0"/>
          <w:sz w:val="22"/>
          <w:szCs w:val="22"/>
        </w:rPr>
        <w:t xml:space="preserve">1.656.000,00 </w:t>
      </w:r>
      <w:r w:rsidR="008C0753" w:rsidRPr="008C0753">
        <w:rPr>
          <w:rFonts w:asciiTheme="minorHAnsi" w:hAnsiTheme="minorHAnsi" w:cstheme="minorHAnsi"/>
          <w:b w:val="0"/>
          <w:bCs w:val="0"/>
          <w:sz w:val="22"/>
          <w:szCs w:val="22"/>
        </w:rPr>
        <w:t>zł netto</w:t>
      </w:r>
      <w:r w:rsidR="00FB752D" w:rsidRPr="00DA7A8C">
        <w:rPr>
          <w:rFonts w:asciiTheme="minorHAnsi" w:hAnsiTheme="minorHAnsi" w:cstheme="minorHAnsi"/>
          <w:b w:val="0"/>
          <w:sz w:val="22"/>
          <w:szCs w:val="22"/>
        </w:rPr>
        <w:t xml:space="preserve">, co daje </w:t>
      </w:r>
      <w:bookmarkEnd w:id="0"/>
      <w:r w:rsidRPr="0049334B">
        <w:rPr>
          <w:rFonts w:asciiTheme="minorHAnsi" w:hAnsiTheme="minorHAnsi" w:cstheme="minorHAnsi"/>
          <w:sz w:val="22"/>
          <w:szCs w:val="22"/>
        </w:rPr>
        <w:t xml:space="preserve">2.036.880,00 zł </w:t>
      </w:r>
      <w:r w:rsidR="00FB752D" w:rsidRPr="00DA7A8C">
        <w:rPr>
          <w:rFonts w:asciiTheme="minorHAnsi" w:eastAsia="Arial" w:hAnsiTheme="minorHAnsi" w:cstheme="minorHAnsi"/>
          <w:bCs w:val="0"/>
          <w:sz w:val="22"/>
          <w:szCs w:val="22"/>
        </w:rPr>
        <w:t>brutto</w:t>
      </w:r>
      <w:r w:rsidR="00410B83" w:rsidRPr="00DA7A8C">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9334B"/>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716"/>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0753"/>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69</Words>
  <Characters>420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21</cp:revision>
  <cp:lastPrinted>2021-04-30T09:29:00Z</cp:lastPrinted>
  <dcterms:created xsi:type="dcterms:W3CDTF">2021-08-03T11:53:00Z</dcterms:created>
  <dcterms:modified xsi:type="dcterms:W3CDTF">2024-06-03T07:42:00Z</dcterms:modified>
</cp:coreProperties>
</file>