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C0F14" w14:textId="6B4FBB5F" w:rsidR="005F549F" w:rsidRPr="00C375BF" w:rsidRDefault="00C5635F" w:rsidP="005F549F">
      <w:pPr>
        <w:jc w:val="right"/>
        <w:rPr>
          <w:rFonts w:ascii="Arial" w:hAnsi="Arial" w:cs="Arial"/>
          <w:b/>
        </w:rPr>
      </w:pPr>
      <w:r w:rsidRPr="00C375BF">
        <w:rPr>
          <w:rFonts w:ascii="Arial" w:hAnsi="Arial" w:cs="Arial"/>
          <w:b/>
        </w:rPr>
        <w:t xml:space="preserve">Załącznik nr </w:t>
      </w:r>
      <w:r w:rsidR="00427A7A">
        <w:rPr>
          <w:rFonts w:ascii="Arial" w:hAnsi="Arial" w:cs="Arial"/>
          <w:b/>
        </w:rPr>
        <w:t>6</w:t>
      </w:r>
      <w:r w:rsidR="005F549F" w:rsidRPr="00C375BF">
        <w:rPr>
          <w:rFonts w:ascii="Arial" w:hAnsi="Arial" w:cs="Arial"/>
          <w:b/>
        </w:rPr>
        <w:t xml:space="preserve"> do SWZ</w:t>
      </w:r>
    </w:p>
    <w:p w14:paraId="359B6AE7" w14:textId="77777777" w:rsidR="005F549F" w:rsidRPr="00C375BF" w:rsidRDefault="005F549F" w:rsidP="005F549F">
      <w:pPr>
        <w:rPr>
          <w:rFonts w:ascii="Arial" w:hAnsi="Arial" w:cs="Arial"/>
        </w:rPr>
      </w:pPr>
    </w:p>
    <w:p w14:paraId="7F709376" w14:textId="53E29F71" w:rsidR="005F549F" w:rsidRPr="00BB2CE0" w:rsidRDefault="005F549F" w:rsidP="00BB2CE0">
      <w:pPr>
        <w:jc w:val="center"/>
        <w:rPr>
          <w:rFonts w:ascii="Arial" w:hAnsi="Arial" w:cs="Arial"/>
          <w:b/>
        </w:rPr>
      </w:pPr>
      <w:r w:rsidRPr="00C375BF">
        <w:rPr>
          <w:rFonts w:ascii="Arial" w:hAnsi="Arial" w:cs="Arial"/>
          <w:b/>
        </w:rPr>
        <w:t xml:space="preserve"> OPIS PRZEDMIOTU ZAMÓWIENIA</w:t>
      </w:r>
      <w:r w:rsidR="00BB2CE0">
        <w:rPr>
          <w:rFonts w:ascii="Arial" w:hAnsi="Arial" w:cs="Arial"/>
          <w:b/>
        </w:rPr>
        <w:t xml:space="preserve"> -</w:t>
      </w:r>
      <w:r w:rsidR="00EF066B" w:rsidRPr="00C375BF">
        <w:rPr>
          <w:rFonts w:ascii="Arial" w:hAnsi="Arial" w:cs="Arial"/>
          <w:b/>
        </w:rPr>
        <w:t xml:space="preserve"> PARAMETRY TECHNICZNE</w:t>
      </w:r>
    </w:p>
    <w:p w14:paraId="5B8F887E" w14:textId="380B8FC9" w:rsidR="005F549F" w:rsidRPr="00BB2CE0" w:rsidRDefault="005F549F" w:rsidP="00BB2CE0">
      <w:pPr>
        <w:jc w:val="center"/>
        <w:rPr>
          <w:rFonts w:ascii="Arial" w:hAnsi="Arial" w:cs="Arial"/>
        </w:rPr>
      </w:pPr>
      <w:r w:rsidRPr="00C375BF">
        <w:rPr>
          <w:rFonts w:ascii="Arial" w:hAnsi="Arial" w:cs="Arial"/>
          <w:b/>
        </w:rPr>
        <w:t>Parametry wymagane użytkowo – techniczne  i wyposażenia</w:t>
      </w:r>
    </w:p>
    <w:p w14:paraId="2C743021" w14:textId="3050B585" w:rsidR="005F549F" w:rsidRPr="00C375BF" w:rsidRDefault="005F549F" w:rsidP="005F549F">
      <w:pPr>
        <w:jc w:val="center"/>
        <w:rPr>
          <w:rFonts w:ascii="Arial" w:hAnsi="Arial" w:cs="Arial"/>
        </w:rPr>
      </w:pPr>
      <w:r w:rsidRPr="00C375BF">
        <w:rPr>
          <w:rFonts w:ascii="Arial" w:hAnsi="Arial" w:cs="Arial"/>
          <w:b/>
        </w:rPr>
        <w:t xml:space="preserve">Ambulans ratunkowy typu C o DMC powyżej 3,5 tony </w:t>
      </w:r>
      <w:r w:rsidR="00621741" w:rsidRPr="00C375BF">
        <w:rPr>
          <w:rFonts w:ascii="Arial" w:hAnsi="Arial" w:cs="Arial"/>
          <w:b/>
        </w:rPr>
        <w:t>wraz z wyposażeniem</w:t>
      </w:r>
    </w:p>
    <w:p w14:paraId="00671A1D" w14:textId="77777777" w:rsidR="005F549F" w:rsidRPr="00C375BF" w:rsidRDefault="005F549F" w:rsidP="005F549F">
      <w:pPr>
        <w:rPr>
          <w:rFonts w:ascii="Arial" w:hAnsi="Arial" w:cs="Arial"/>
          <w:b/>
        </w:rPr>
      </w:pPr>
    </w:p>
    <w:p w14:paraId="0E617FE3" w14:textId="77777777" w:rsidR="005F549F" w:rsidRPr="00C375BF" w:rsidRDefault="005F549F" w:rsidP="005F549F">
      <w:pPr>
        <w:rPr>
          <w:rFonts w:ascii="Arial" w:hAnsi="Arial" w:cs="Arial"/>
          <w:b/>
        </w:rPr>
      </w:pPr>
    </w:p>
    <w:p w14:paraId="4D73E788" w14:textId="3AB3D261" w:rsidR="005F549F" w:rsidRPr="00C375BF" w:rsidRDefault="005F549F" w:rsidP="005F549F">
      <w:pPr>
        <w:numPr>
          <w:ilvl w:val="0"/>
          <w:numId w:val="18"/>
        </w:numPr>
        <w:suppressAutoHyphens/>
        <w:spacing w:after="0" w:line="240" w:lineRule="auto"/>
        <w:ind w:left="284" w:hanging="284"/>
        <w:contextualSpacing/>
        <w:jc w:val="both"/>
        <w:rPr>
          <w:rFonts w:ascii="Arial" w:hAnsi="Arial" w:cs="Arial"/>
        </w:rPr>
      </w:pPr>
      <w:r w:rsidRPr="00C375BF">
        <w:rPr>
          <w:rFonts w:ascii="Arial" w:hAnsi="Arial" w:cs="Arial"/>
          <w:b/>
        </w:rPr>
        <w:t>Zamawiający wymaga by oferowany pojazd były fabrycznie nowy, nie eksploatowany,</w:t>
      </w:r>
      <w:r w:rsidR="00DE133C">
        <w:rPr>
          <w:rFonts w:ascii="Arial" w:hAnsi="Arial" w:cs="Arial"/>
          <w:b/>
        </w:rPr>
        <w:t xml:space="preserve"> rok</w:t>
      </w:r>
      <w:r w:rsidR="00D61C3D" w:rsidRPr="00C375BF">
        <w:rPr>
          <w:rFonts w:ascii="Arial" w:hAnsi="Arial" w:cs="Arial"/>
          <w:b/>
        </w:rPr>
        <w:t xml:space="preserve"> produkcji pojazd</w:t>
      </w:r>
      <w:r w:rsidR="00DE133C">
        <w:rPr>
          <w:rFonts w:ascii="Arial" w:hAnsi="Arial" w:cs="Arial"/>
          <w:b/>
        </w:rPr>
        <w:t>u</w:t>
      </w:r>
      <w:r w:rsidR="00D61C3D" w:rsidRPr="00C375BF">
        <w:rPr>
          <w:rFonts w:ascii="Arial" w:hAnsi="Arial" w:cs="Arial"/>
          <w:b/>
        </w:rPr>
        <w:t xml:space="preserve"> bazowego </w:t>
      </w:r>
      <w:r w:rsidR="00D61C3D" w:rsidRPr="00393706">
        <w:rPr>
          <w:rFonts w:ascii="Arial" w:hAnsi="Arial" w:cs="Arial"/>
          <w:b/>
        </w:rPr>
        <w:t>202</w:t>
      </w:r>
      <w:r w:rsidR="00C53A9E" w:rsidRPr="00393706">
        <w:rPr>
          <w:rFonts w:ascii="Arial" w:hAnsi="Arial" w:cs="Arial"/>
          <w:b/>
        </w:rPr>
        <w:t>4</w:t>
      </w:r>
      <w:r w:rsidR="00933CCE" w:rsidRPr="00393706">
        <w:rPr>
          <w:rFonts w:ascii="Arial" w:hAnsi="Arial" w:cs="Arial"/>
          <w:b/>
        </w:rPr>
        <w:t xml:space="preserve"> </w:t>
      </w:r>
      <w:r w:rsidRPr="00C375BF">
        <w:rPr>
          <w:rFonts w:ascii="Arial" w:hAnsi="Arial" w:cs="Arial"/>
          <w:b/>
        </w:rPr>
        <w:t>z minimalną 2 letnią pełną gwarancją - bez limitu kilometrów</w:t>
      </w:r>
      <w:r w:rsidRPr="00C375BF">
        <w:rPr>
          <w:rFonts w:ascii="Arial" w:hAnsi="Arial" w:cs="Arial"/>
        </w:rPr>
        <w:t>.</w:t>
      </w:r>
    </w:p>
    <w:p w14:paraId="728619DC" w14:textId="77777777" w:rsidR="005F549F" w:rsidRPr="00C375BF" w:rsidRDefault="005F549F" w:rsidP="005F549F">
      <w:pPr>
        <w:ind w:left="284" w:hanging="284"/>
        <w:contextualSpacing/>
        <w:jc w:val="both"/>
        <w:rPr>
          <w:rFonts w:ascii="Arial" w:hAnsi="Arial" w:cs="Arial"/>
        </w:rPr>
      </w:pPr>
    </w:p>
    <w:p w14:paraId="1D9B0DF3" w14:textId="6447F98B" w:rsidR="005F549F" w:rsidRPr="00C375BF" w:rsidRDefault="005F549F" w:rsidP="005F549F">
      <w:pPr>
        <w:numPr>
          <w:ilvl w:val="0"/>
          <w:numId w:val="18"/>
        </w:numPr>
        <w:tabs>
          <w:tab w:val="num" w:pos="0"/>
        </w:tabs>
        <w:suppressAutoHyphens/>
        <w:spacing w:after="0" w:line="240" w:lineRule="auto"/>
        <w:ind w:left="284" w:hanging="284"/>
        <w:contextualSpacing/>
        <w:jc w:val="both"/>
        <w:rPr>
          <w:rFonts w:ascii="Arial" w:hAnsi="Arial" w:cs="Arial"/>
        </w:rPr>
      </w:pPr>
      <w:r w:rsidRPr="00C375BF">
        <w:rPr>
          <w:rFonts w:ascii="Arial" w:hAnsi="Arial" w:cs="Arial"/>
        </w:rPr>
        <w:t xml:space="preserve">Marka, typ, nazwa handlowa pojazdu kompletnego, przed wykonaniem adaptacji </w:t>
      </w:r>
      <w:r w:rsidR="00D61C3D" w:rsidRPr="00C375BF">
        <w:rPr>
          <w:rFonts w:ascii="Arial" w:hAnsi="Arial" w:cs="Arial"/>
        </w:rPr>
        <w:t>:</w:t>
      </w:r>
    </w:p>
    <w:p w14:paraId="0415D362" w14:textId="77777777" w:rsidR="00D61C3D" w:rsidRPr="00C375BF" w:rsidRDefault="00D61C3D" w:rsidP="00D61C3D">
      <w:pPr>
        <w:pStyle w:val="Akapitzlist"/>
        <w:rPr>
          <w:rFonts w:ascii="Arial" w:hAnsi="Arial" w:cs="Arial"/>
        </w:rPr>
      </w:pPr>
    </w:p>
    <w:p w14:paraId="554CF312" w14:textId="77777777" w:rsidR="00D61C3D" w:rsidRPr="00C375BF" w:rsidRDefault="00D61C3D" w:rsidP="00D61C3D">
      <w:pPr>
        <w:suppressAutoHyphens/>
        <w:spacing w:after="0" w:line="240" w:lineRule="auto"/>
        <w:ind w:left="284"/>
        <w:contextualSpacing/>
        <w:jc w:val="both"/>
        <w:rPr>
          <w:rFonts w:ascii="Arial" w:hAnsi="Arial" w:cs="Arial"/>
        </w:rPr>
      </w:pPr>
    </w:p>
    <w:p w14:paraId="6072F506" w14:textId="6279122A" w:rsidR="005F549F" w:rsidRPr="00C375BF" w:rsidRDefault="005F549F" w:rsidP="005F549F">
      <w:pPr>
        <w:ind w:left="284" w:hanging="284"/>
        <w:contextualSpacing/>
        <w:jc w:val="both"/>
        <w:rPr>
          <w:rFonts w:ascii="Arial" w:hAnsi="Arial" w:cs="Arial"/>
        </w:rPr>
      </w:pPr>
      <w:r w:rsidRPr="00C375BF">
        <w:rPr>
          <w:rFonts w:ascii="Arial" w:eastAsia="Arial" w:hAnsi="Arial" w:cs="Arial"/>
        </w:rPr>
        <w:t>………………………………………………………………………………………………………………</w:t>
      </w:r>
    </w:p>
    <w:p w14:paraId="352EC78A" w14:textId="77777777" w:rsidR="005F549F" w:rsidRPr="00C375BF" w:rsidRDefault="005F549F" w:rsidP="005F549F">
      <w:pPr>
        <w:ind w:left="284" w:hanging="284"/>
        <w:contextualSpacing/>
        <w:jc w:val="both"/>
        <w:rPr>
          <w:rFonts w:ascii="Arial" w:hAnsi="Arial" w:cs="Arial"/>
        </w:rPr>
      </w:pPr>
    </w:p>
    <w:p w14:paraId="42652109" w14:textId="552A0AE7" w:rsidR="00D61C3D" w:rsidRPr="00C375BF" w:rsidRDefault="005F549F" w:rsidP="005F549F">
      <w:pPr>
        <w:numPr>
          <w:ilvl w:val="0"/>
          <w:numId w:val="18"/>
        </w:numPr>
        <w:tabs>
          <w:tab w:val="num" w:pos="0"/>
        </w:tabs>
        <w:suppressAutoHyphens/>
        <w:spacing w:after="0" w:line="240" w:lineRule="auto"/>
        <w:ind w:left="284" w:hanging="284"/>
        <w:contextualSpacing/>
        <w:jc w:val="both"/>
        <w:rPr>
          <w:rFonts w:ascii="Arial" w:hAnsi="Arial" w:cs="Arial"/>
        </w:rPr>
      </w:pPr>
      <w:r w:rsidRPr="00C375BF">
        <w:rPr>
          <w:rFonts w:ascii="Arial" w:hAnsi="Arial" w:cs="Arial"/>
        </w:rPr>
        <w:t>Marka, typ, nazwa handlowa pojazdu skompletowanego, po wykonaniu adaptacji</w:t>
      </w:r>
      <w:r w:rsidR="00D61C3D" w:rsidRPr="00C375BF">
        <w:rPr>
          <w:rFonts w:ascii="Arial" w:hAnsi="Arial" w:cs="Arial"/>
        </w:rPr>
        <w:t>:</w:t>
      </w:r>
    </w:p>
    <w:p w14:paraId="5EA9C33C" w14:textId="3CB1247F" w:rsidR="005F549F" w:rsidRPr="00C375BF" w:rsidRDefault="005F549F" w:rsidP="00D61C3D">
      <w:pPr>
        <w:suppressAutoHyphens/>
        <w:spacing w:after="0" w:line="240" w:lineRule="auto"/>
        <w:ind w:left="284"/>
        <w:contextualSpacing/>
        <w:jc w:val="both"/>
        <w:rPr>
          <w:rFonts w:ascii="Arial" w:hAnsi="Arial" w:cs="Arial"/>
        </w:rPr>
      </w:pPr>
      <w:r w:rsidRPr="00C375BF">
        <w:rPr>
          <w:rFonts w:ascii="Arial" w:hAnsi="Arial" w:cs="Arial"/>
        </w:rPr>
        <w:t xml:space="preserve"> </w:t>
      </w:r>
    </w:p>
    <w:p w14:paraId="31B3C74A" w14:textId="59BAB923" w:rsidR="005F549F" w:rsidRPr="00C375BF" w:rsidRDefault="005F549F" w:rsidP="005F549F">
      <w:pPr>
        <w:ind w:left="284" w:hanging="284"/>
        <w:contextualSpacing/>
        <w:jc w:val="both"/>
        <w:rPr>
          <w:rFonts w:ascii="Arial" w:eastAsia="Arial" w:hAnsi="Arial" w:cs="Arial"/>
        </w:rPr>
      </w:pPr>
      <w:r w:rsidRPr="00C375BF">
        <w:rPr>
          <w:rFonts w:ascii="Arial" w:eastAsia="Arial" w:hAnsi="Arial" w:cs="Arial"/>
        </w:rPr>
        <w:t>………………………………………………………………………………………………………………</w:t>
      </w:r>
    </w:p>
    <w:p w14:paraId="58F12A56" w14:textId="77777777" w:rsidR="005F549F" w:rsidRPr="00C375BF" w:rsidRDefault="005F549F" w:rsidP="005F549F">
      <w:pPr>
        <w:ind w:left="284" w:hanging="284"/>
        <w:contextualSpacing/>
        <w:jc w:val="both"/>
        <w:rPr>
          <w:rFonts w:ascii="Arial" w:eastAsia="Arial" w:hAnsi="Arial" w:cs="Arial"/>
        </w:rPr>
      </w:pPr>
    </w:p>
    <w:p w14:paraId="36F217E2" w14:textId="5EAB644C" w:rsidR="005F549F" w:rsidRDefault="005F549F" w:rsidP="005F549F">
      <w:pPr>
        <w:numPr>
          <w:ilvl w:val="0"/>
          <w:numId w:val="18"/>
        </w:numPr>
        <w:spacing w:after="0" w:line="240" w:lineRule="auto"/>
        <w:ind w:left="284" w:hanging="284"/>
        <w:contextualSpacing/>
        <w:jc w:val="both"/>
        <w:rPr>
          <w:rFonts w:ascii="Arial" w:hAnsi="Arial" w:cs="Arial"/>
          <w:b/>
          <w:bCs/>
        </w:rPr>
      </w:pPr>
      <w:r w:rsidRPr="00C375BF">
        <w:rPr>
          <w:rFonts w:ascii="Arial" w:hAnsi="Arial" w:cs="Arial"/>
        </w:rPr>
        <w:t>Ambulans musi spełniać wymagania określone w aktualnej polskiej normie PN-EN 1789 (lub normy równoważnej) w zakresie odpowiednim do przedmiotu zamówienia</w:t>
      </w:r>
      <w:r w:rsidR="00BB2CE0">
        <w:rPr>
          <w:rFonts w:ascii="Arial" w:hAnsi="Arial" w:cs="Arial"/>
        </w:rPr>
        <w:t xml:space="preserve"> </w:t>
      </w:r>
      <w:r w:rsidR="00BB2CE0" w:rsidRPr="00BB2CE0">
        <w:rPr>
          <w:rFonts w:ascii="Arial" w:hAnsi="Arial" w:cs="Arial"/>
          <w:b/>
          <w:bCs/>
        </w:rPr>
        <w:t>oraz posiadać dokumenty umożliwiające rejestrację w Polsce</w:t>
      </w:r>
    </w:p>
    <w:p w14:paraId="38CF872B" w14:textId="7E60F257" w:rsidR="00AE1A9B" w:rsidRPr="00AE1A9B" w:rsidRDefault="00AE1A9B" w:rsidP="005F549F">
      <w:pPr>
        <w:numPr>
          <w:ilvl w:val="0"/>
          <w:numId w:val="18"/>
        </w:numPr>
        <w:spacing w:after="0" w:line="240" w:lineRule="auto"/>
        <w:ind w:left="284" w:hanging="284"/>
        <w:contextualSpacing/>
        <w:jc w:val="both"/>
        <w:rPr>
          <w:rFonts w:ascii="Arial" w:hAnsi="Arial" w:cs="Arial"/>
          <w:b/>
          <w:bCs/>
        </w:rPr>
      </w:pPr>
      <w:r w:rsidRPr="00AE1A9B">
        <w:rPr>
          <w:rFonts w:ascii="Arial" w:hAnsi="Arial" w:cs="Arial"/>
        </w:rPr>
        <w:t xml:space="preserve">Oferowany przedmiot zamówienia musi posiadać świadectwo homologacji wydane na podstawie przepisów </w:t>
      </w:r>
      <w:r w:rsidRPr="00AE1A9B">
        <w:rPr>
          <w:rFonts w:ascii="Arial" w:hAnsi="Arial" w:cs="Arial"/>
          <w:strike/>
        </w:rPr>
        <w:t xml:space="preserve"> </w:t>
      </w:r>
      <w:r w:rsidRPr="00AE1A9B">
        <w:rPr>
          <w:rFonts w:ascii="Arial" w:hAnsi="Arial" w:cs="Arial"/>
        </w:rPr>
        <w:t>Rozporządzenia Ministra Transportu, Budownictwa I Gospodarki Morskiej z dnia 25 marca 2013 r. w sprawie homologacji typu pojazdów samochodowych i przyczep oraz ich przedmiotów wyposażenia lub części (t. j. Dz.U.2015, poz. 1475 z </w:t>
      </w:r>
      <w:proofErr w:type="spellStart"/>
      <w:r w:rsidRPr="00AE1A9B">
        <w:rPr>
          <w:rFonts w:ascii="Arial" w:hAnsi="Arial" w:cs="Arial"/>
        </w:rPr>
        <w:t>późn</w:t>
      </w:r>
      <w:proofErr w:type="spellEnd"/>
      <w:r w:rsidRPr="00AE1A9B">
        <w:rPr>
          <w:rFonts w:ascii="Arial" w:hAnsi="Arial" w:cs="Arial"/>
        </w:rPr>
        <w:t>. zm.), na ambulans sanitarny. Ambulans musi odpowiadać przepisom zawartym w rozporządzenia Ministra Infrastruktury z dnia 31 grudnia 2002 r. w sprawie warunków technicznych pojazdów oraz zakresu ich niezbędnego wyposażenia  (tekst jednolity Dz.U.2016. poz. 2022).</w:t>
      </w:r>
    </w:p>
    <w:p w14:paraId="008B0F80" w14:textId="62E2CCB0" w:rsidR="005F549F" w:rsidRPr="00C375BF" w:rsidRDefault="005F549F" w:rsidP="005F549F">
      <w:pPr>
        <w:numPr>
          <w:ilvl w:val="0"/>
          <w:numId w:val="18"/>
        </w:numPr>
        <w:spacing w:after="0" w:line="240" w:lineRule="auto"/>
        <w:ind w:left="284" w:hanging="284"/>
        <w:contextualSpacing/>
        <w:jc w:val="both"/>
        <w:rPr>
          <w:rFonts w:ascii="Arial" w:hAnsi="Arial" w:cs="Arial"/>
        </w:rPr>
      </w:pPr>
      <w:r w:rsidRPr="00C375BF">
        <w:rPr>
          <w:rFonts w:ascii="Arial" w:hAnsi="Arial" w:cs="Arial"/>
        </w:rPr>
        <w:t>Ambulans ma być przeznaczony do przewozu max. 4 osobowego zespołu ratownictwa  medycznego oraz jednego pacjenta na noszach.</w:t>
      </w:r>
    </w:p>
    <w:p w14:paraId="71DE3F2B" w14:textId="77777777" w:rsidR="005F549F" w:rsidRPr="00C375BF" w:rsidRDefault="005F549F" w:rsidP="005F549F">
      <w:pPr>
        <w:numPr>
          <w:ilvl w:val="0"/>
          <w:numId w:val="18"/>
        </w:numPr>
        <w:spacing w:after="0" w:line="240" w:lineRule="auto"/>
        <w:ind w:left="284" w:hanging="284"/>
        <w:contextualSpacing/>
        <w:jc w:val="both"/>
        <w:rPr>
          <w:rFonts w:ascii="Arial" w:hAnsi="Arial" w:cs="Arial"/>
        </w:rPr>
      </w:pPr>
      <w:r w:rsidRPr="00C375BF">
        <w:rPr>
          <w:rFonts w:ascii="Arial" w:hAnsi="Arial" w:cs="Arial"/>
        </w:rPr>
        <w:t>Przy określeniu wymogów w zakresie norm, zamawiający wskazuje to jako wymóg spełnienia tych norm lub równoważnych – w zakresie każdej części opisu przedmiotu zamówienia, czy  asortymentów w którym określono takie normy.</w:t>
      </w:r>
    </w:p>
    <w:p w14:paraId="762A5220" w14:textId="77777777" w:rsidR="005F549F" w:rsidRPr="00C375BF" w:rsidRDefault="005F549F" w:rsidP="005F549F">
      <w:pPr>
        <w:pStyle w:val="Stopka"/>
        <w:numPr>
          <w:ilvl w:val="0"/>
          <w:numId w:val="18"/>
        </w:numPr>
        <w:tabs>
          <w:tab w:val="clear" w:pos="4536"/>
          <w:tab w:val="center" w:pos="284"/>
        </w:tabs>
        <w:suppressAutoHyphens/>
        <w:ind w:left="284" w:hanging="284"/>
        <w:contextualSpacing/>
        <w:jc w:val="both"/>
        <w:rPr>
          <w:rFonts w:ascii="Arial" w:hAnsi="Arial" w:cs="Arial"/>
        </w:rPr>
      </w:pPr>
      <w:r w:rsidRPr="00C375BF">
        <w:rPr>
          <w:rFonts w:ascii="Arial" w:hAnsi="Arial" w:cs="Arial"/>
        </w:rPr>
        <w:t>Wykonawca zobowiązany jest do zaoferowania następujących warunków gwarancji ambulansu:</w:t>
      </w:r>
    </w:p>
    <w:p w14:paraId="509D8498" w14:textId="77777777" w:rsidR="005F549F" w:rsidRPr="00C375BF" w:rsidRDefault="005F549F" w:rsidP="005F549F">
      <w:pPr>
        <w:numPr>
          <w:ilvl w:val="0"/>
          <w:numId w:val="19"/>
        </w:numPr>
        <w:suppressAutoHyphens/>
        <w:autoSpaceDE w:val="0"/>
        <w:spacing w:after="0" w:line="240" w:lineRule="auto"/>
        <w:contextualSpacing/>
        <w:jc w:val="both"/>
        <w:rPr>
          <w:rFonts w:ascii="Arial" w:hAnsi="Arial" w:cs="Arial"/>
        </w:rPr>
      </w:pPr>
      <w:r w:rsidRPr="00C375BF">
        <w:rPr>
          <w:rFonts w:ascii="Arial" w:hAnsi="Arial" w:cs="Arial"/>
          <w:b/>
        </w:rPr>
        <w:t>minimalne</w:t>
      </w:r>
      <w:r w:rsidRPr="00C375BF">
        <w:rPr>
          <w:rFonts w:ascii="Arial" w:hAnsi="Arial" w:cs="Arial"/>
        </w:rPr>
        <w:t xml:space="preserve"> okresy gwarancji od daty podpisania protokołu dostawy: 24 miesiące na pojazd bazowy bez limitu przebiegu km, 24 miesiące na zabudowę specjalistyczną, 24 miesiące na  sprzęt medyczny, 120 miesięcy na perforację nadwozia,</w:t>
      </w:r>
    </w:p>
    <w:p w14:paraId="45F49582" w14:textId="77777777" w:rsidR="005F549F" w:rsidRPr="0034168C" w:rsidRDefault="005F549F" w:rsidP="005F549F">
      <w:pPr>
        <w:numPr>
          <w:ilvl w:val="0"/>
          <w:numId w:val="19"/>
        </w:numPr>
        <w:suppressAutoHyphens/>
        <w:autoSpaceDE w:val="0"/>
        <w:spacing w:after="0" w:line="240" w:lineRule="auto"/>
        <w:contextualSpacing/>
        <w:jc w:val="both"/>
        <w:rPr>
          <w:rFonts w:ascii="Arial" w:hAnsi="Arial" w:cs="Arial"/>
        </w:rPr>
      </w:pPr>
      <w:r w:rsidRPr="0034168C">
        <w:rPr>
          <w:rFonts w:ascii="Arial" w:hAnsi="Arial" w:cs="Arial"/>
        </w:rPr>
        <w:t>wykonawca zobowiązany jest do podjęcia działań w celu usunięcia awarii przedmiotu zamówienia nie później niż w ciągu 72 godzin od momentu zgłoszenia awarii drogą e-mail przez Zamawiającego i udostępnienia przedmiotu zamówienia,</w:t>
      </w:r>
    </w:p>
    <w:p w14:paraId="53187158" w14:textId="613E7C24" w:rsidR="005F549F" w:rsidRPr="0034168C" w:rsidRDefault="005F549F" w:rsidP="005F549F">
      <w:pPr>
        <w:numPr>
          <w:ilvl w:val="0"/>
          <w:numId w:val="19"/>
        </w:numPr>
        <w:suppressAutoHyphens/>
        <w:autoSpaceDE w:val="0"/>
        <w:spacing w:after="0" w:line="240" w:lineRule="auto"/>
        <w:contextualSpacing/>
        <w:jc w:val="both"/>
        <w:rPr>
          <w:rFonts w:ascii="Arial" w:hAnsi="Arial" w:cs="Arial"/>
        </w:rPr>
      </w:pPr>
      <w:r w:rsidRPr="0034168C">
        <w:rPr>
          <w:rFonts w:ascii="Arial" w:hAnsi="Arial" w:cs="Arial"/>
        </w:rPr>
        <w:t>wykonawca zobowiązany jest do dostarczenia zastępczego ambulansu na czas naprawy trwającej dłużej niż 14 dni na koszt wykonawcy,</w:t>
      </w:r>
    </w:p>
    <w:p w14:paraId="0E0BE0F1" w14:textId="77777777" w:rsidR="006B4305" w:rsidRPr="00C375BF" w:rsidRDefault="006B4305" w:rsidP="00807BCD">
      <w:pPr>
        <w:rPr>
          <w:rFonts w:ascii="Arial" w:eastAsia="Yu Gothic UI Semilight" w:hAnsi="Arial" w:cs="Arial"/>
        </w:rPr>
        <w:sectPr w:rsidR="006B4305" w:rsidRPr="00C375BF" w:rsidSect="00962FB4">
          <w:headerReference w:type="default" r:id="rId8"/>
          <w:pgSz w:w="11906" w:h="16838" w:code="9"/>
          <w:pgMar w:top="851" w:right="1418" w:bottom="1418" w:left="1077" w:header="709" w:footer="709" w:gutter="0"/>
          <w:cols w:space="708"/>
          <w:titlePg/>
          <w:docGrid w:linePitch="360"/>
        </w:sectPr>
      </w:pPr>
    </w:p>
    <w:p w14:paraId="78C14840" w14:textId="77777777" w:rsidR="00C82230" w:rsidRPr="00C375BF" w:rsidRDefault="00C82230" w:rsidP="00C82230">
      <w:pPr>
        <w:autoSpaceDE w:val="0"/>
        <w:autoSpaceDN w:val="0"/>
        <w:adjustRightInd w:val="0"/>
        <w:spacing w:line="360" w:lineRule="auto"/>
        <w:jc w:val="both"/>
        <w:rPr>
          <w:rFonts w:ascii="Arial" w:hAnsi="Arial" w:cs="Arial"/>
        </w:rPr>
      </w:pPr>
    </w:p>
    <w:tbl>
      <w:tblPr>
        <w:tblW w:w="10625"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
        <w:gridCol w:w="4964"/>
        <w:gridCol w:w="747"/>
        <w:gridCol w:w="4212"/>
      </w:tblGrid>
      <w:tr w:rsidR="00C375BF" w:rsidRPr="00C375BF" w14:paraId="6765C224" w14:textId="77777777" w:rsidTr="00372FE9">
        <w:trPr>
          <w:trHeight w:val="359"/>
        </w:trPr>
        <w:tc>
          <w:tcPr>
            <w:tcW w:w="0" w:type="auto"/>
            <w:tcBorders>
              <w:top w:val="single" w:sz="4" w:space="0" w:color="auto"/>
              <w:left w:val="single" w:sz="4" w:space="0" w:color="auto"/>
              <w:bottom w:val="single" w:sz="4" w:space="0" w:color="auto"/>
              <w:right w:val="single" w:sz="4" w:space="0" w:color="auto"/>
            </w:tcBorders>
            <w:vAlign w:val="center"/>
            <w:hideMark/>
          </w:tcPr>
          <w:p w14:paraId="29FDC320" w14:textId="77777777" w:rsidR="00C82230" w:rsidRPr="00C375BF" w:rsidRDefault="00C82230">
            <w:pPr>
              <w:pStyle w:val="Wyliczkreska"/>
              <w:spacing w:line="240" w:lineRule="auto"/>
              <w:ind w:left="0" w:firstLine="0"/>
              <w:jc w:val="center"/>
              <w:rPr>
                <w:rFonts w:ascii="Arial" w:hAnsi="Arial" w:cs="Arial"/>
                <w:b/>
                <w:sz w:val="22"/>
                <w:szCs w:val="22"/>
                <w:lang w:val="pl-PL"/>
              </w:rPr>
            </w:pPr>
            <w:r w:rsidRPr="00C375BF">
              <w:rPr>
                <w:rFonts w:ascii="Arial" w:hAnsi="Arial" w:cs="Arial"/>
                <w:b/>
                <w:sz w:val="22"/>
                <w:szCs w:val="22"/>
                <w:lang w:val="pl-PL"/>
              </w:rPr>
              <w:t>L.p.</w:t>
            </w:r>
          </w:p>
        </w:tc>
        <w:tc>
          <w:tcPr>
            <w:tcW w:w="4964" w:type="dxa"/>
            <w:tcBorders>
              <w:top w:val="single" w:sz="4" w:space="0" w:color="auto"/>
              <w:left w:val="single" w:sz="4" w:space="0" w:color="auto"/>
              <w:bottom w:val="single" w:sz="4" w:space="0" w:color="auto"/>
              <w:right w:val="single" w:sz="4" w:space="0" w:color="auto"/>
            </w:tcBorders>
            <w:vAlign w:val="center"/>
            <w:hideMark/>
          </w:tcPr>
          <w:p w14:paraId="0733707B" w14:textId="77777777" w:rsidR="00C82230" w:rsidRPr="00C375BF" w:rsidRDefault="00C82230">
            <w:pPr>
              <w:pStyle w:val="Wyliczkreska"/>
              <w:spacing w:line="240" w:lineRule="auto"/>
              <w:ind w:left="0" w:right="79" w:firstLine="0"/>
              <w:jc w:val="center"/>
              <w:rPr>
                <w:rFonts w:ascii="Arial" w:hAnsi="Arial" w:cs="Arial"/>
                <w:b/>
                <w:sz w:val="22"/>
                <w:szCs w:val="22"/>
                <w:lang w:val="pl-PL"/>
              </w:rPr>
            </w:pPr>
            <w:r w:rsidRPr="00C375BF">
              <w:rPr>
                <w:rFonts w:ascii="Arial" w:hAnsi="Arial" w:cs="Arial"/>
                <w:b/>
                <w:sz w:val="22"/>
                <w:szCs w:val="22"/>
                <w:lang w:val="pl-PL"/>
              </w:rPr>
              <w:t>Parametry wymagane</w:t>
            </w:r>
          </w:p>
        </w:tc>
        <w:tc>
          <w:tcPr>
            <w:tcW w:w="747" w:type="dxa"/>
            <w:tcBorders>
              <w:top w:val="single" w:sz="4" w:space="0" w:color="auto"/>
              <w:left w:val="single" w:sz="4" w:space="0" w:color="auto"/>
              <w:bottom w:val="single" w:sz="4" w:space="0" w:color="auto"/>
              <w:right w:val="single" w:sz="4" w:space="0" w:color="auto"/>
            </w:tcBorders>
            <w:vAlign w:val="center"/>
            <w:hideMark/>
          </w:tcPr>
          <w:p w14:paraId="5B6EC798" w14:textId="77777777" w:rsidR="00C82230" w:rsidRPr="00C375BF" w:rsidRDefault="00C82230">
            <w:pPr>
              <w:pStyle w:val="Wyliczkreska"/>
              <w:spacing w:line="240" w:lineRule="auto"/>
              <w:ind w:left="0" w:firstLine="0"/>
              <w:jc w:val="center"/>
              <w:rPr>
                <w:rFonts w:ascii="Arial" w:hAnsi="Arial" w:cs="Arial"/>
                <w:b/>
                <w:sz w:val="22"/>
                <w:szCs w:val="22"/>
                <w:lang w:val="pl-PL"/>
              </w:rPr>
            </w:pPr>
            <w:r w:rsidRPr="00C375BF">
              <w:rPr>
                <w:rFonts w:ascii="Arial" w:hAnsi="Arial" w:cs="Arial"/>
                <w:b/>
                <w:sz w:val="22"/>
                <w:szCs w:val="22"/>
                <w:lang w:val="pl-PL"/>
              </w:rPr>
              <w:t>TAK/</w:t>
            </w:r>
          </w:p>
          <w:p w14:paraId="43EBF2CD" w14:textId="77777777" w:rsidR="00C82230" w:rsidRPr="00C375BF" w:rsidRDefault="00C82230">
            <w:pPr>
              <w:pStyle w:val="Wyliczkreska"/>
              <w:spacing w:line="240" w:lineRule="auto"/>
              <w:ind w:left="0" w:firstLine="0"/>
              <w:jc w:val="center"/>
              <w:rPr>
                <w:rFonts w:ascii="Arial" w:hAnsi="Arial" w:cs="Arial"/>
                <w:b/>
                <w:sz w:val="22"/>
                <w:szCs w:val="22"/>
                <w:lang w:val="pl-PL"/>
              </w:rPr>
            </w:pPr>
            <w:r w:rsidRPr="00C375BF">
              <w:rPr>
                <w:rFonts w:ascii="Arial" w:hAnsi="Arial" w:cs="Arial"/>
                <w:b/>
                <w:sz w:val="22"/>
                <w:szCs w:val="22"/>
                <w:lang w:val="pl-PL"/>
              </w:rPr>
              <w:t>NIE*</w:t>
            </w:r>
          </w:p>
        </w:tc>
        <w:tc>
          <w:tcPr>
            <w:tcW w:w="4212" w:type="dxa"/>
            <w:tcBorders>
              <w:top w:val="single" w:sz="4" w:space="0" w:color="auto"/>
              <w:left w:val="single" w:sz="4" w:space="0" w:color="auto"/>
              <w:bottom w:val="single" w:sz="4" w:space="0" w:color="auto"/>
              <w:right w:val="single" w:sz="4" w:space="0" w:color="auto"/>
            </w:tcBorders>
            <w:vAlign w:val="center"/>
            <w:hideMark/>
          </w:tcPr>
          <w:p w14:paraId="4DCE817B" w14:textId="77777777" w:rsidR="00C82230" w:rsidRPr="00C375BF" w:rsidRDefault="00C82230">
            <w:pPr>
              <w:pStyle w:val="Wyliczkreska"/>
              <w:spacing w:line="240" w:lineRule="auto"/>
              <w:ind w:left="0" w:right="79" w:firstLine="0"/>
              <w:jc w:val="center"/>
              <w:rPr>
                <w:rFonts w:ascii="Arial" w:hAnsi="Arial" w:cs="Arial"/>
                <w:b/>
                <w:sz w:val="22"/>
                <w:szCs w:val="22"/>
                <w:lang w:val="pl-PL"/>
              </w:rPr>
            </w:pPr>
            <w:r w:rsidRPr="00C375BF">
              <w:rPr>
                <w:rFonts w:ascii="Arial" w:hAnsi="Arial" w:cs="Arial"/>
                <w:b/>
                <w:sz w:val="22"/>
                <w:szCs w:val="22"/>
                <w:lang w:val="pl-PL"/>
              </w:rPr>
              <w:t>Parametr oferowany (</w:t>
            </w:r>
            <w:r w:rsidRPr="00C375BF">
              <w:rPr>
                <w:rFonts w:ascii="Arial" w:hAnsi="Arial" w:cs="Arial"/>
                <w:b/>
                <w:i/>
                <w:sz w:val="22"/>
                <w:szCs w:val="22"/>
                <w:lang w:val="pl-PL"/>
              </w:rPr>
              <w:t>proszę wpisać</w:t>
            </w:r>
            <w:r w:rsidRPr="00C375BF">
              <w:rPr>
                <w:rFonts w:ascii="Arial" w:hAnsi="Arial" w:cs="Arial"/>
                <w:b/>
                <w:sz w:val="22"/>
                <w:szCs w:val="22"/>
                <w:lang w:val="pl-PL"/>
              </w:rPr>
              <w:t>)**</w:t>
            </w:r>
          </w:p>
          <w:p w14:paraId="064A31D1" w14:textId="258A089A" w:rsidR="00C82230" w:rsidRPr="00C375BF" w:rsidRDefault="00C82230" w:rsidP="002C7328">
            <w:pPr>
              <w:pStyle w:val="Wyliczkreska"/>
              <w:spacing w:line="240" w:lineRule="auto"/>
              <w:ind w:left="0" w:right="79" w:firstLine="0"/>
              <w:jc w:val="center"/>
              <w:rPr>
                <w:rFonts w:ascii="Arial" w:hAnsi="Arial" w:cs="Arial"/>
                <w:b/>
                <w:sz w:val="22"/>
                <w:szCs w:val="22"/>
                <w:lang w:val="pl-PL"/>
              </w:rPr>
            </w:pPr>
            <w:r w:rsidRPr="00C375BF">
              <w:rPr>
                <w:rFonts w:ascii="Arial" w:hAnsi="Arial" w:cs="Arial"/>
                <w:b/>
                <w:bCs/>
                <w:sz w:val="22"/>
                <w:szCs w:val="22"/>
                <w:lang w:val="pl-PL"/>
              </w:rPr>
              <w:t>dla wyposażenia dodat</w:t>
            </w:r>
            <w:r w:rsidR="00932B76" w:rsidRPr="00C375BF">
              <w:rPr>
                <w:rFonts w:ascii="Arial" w:hAnsi="Arial" w:cs="Arial"/>
                <w:b/>
                <w:bCs/>
                <w:sz w:val="22"/>
                <w:szCs w:val="22"/>
                <w:lang w:val="pl-PL"/>
              </w:rPr>
              <w:t>kowego (ponad standardowego niż wymagane</w:t>
            </w:r>
            <w:r w:rsidRPr="00C375BF">
              <w:rPr>
                <w:rFonts w:ascii="Arial" w:hAnsi="Arial" w:cs="Arial"/>
                <w:b/>
                <w:bCs/>
                <w:sz w:val="22"/>
                <w:szCs w:val="22"/>
                <w:lang w:val="pl-PL"/>
              </w:rPr>
              <w:t>)</w:t>
            </w:r>
            <w:r w:rsidR="00932B76" w:rsidRPr="00C375BF">
              <w:rPr>
                <w:rFonts w:ascii="Arial" w:hAnsi="Arial" w:cs="Arial"/>
                <w:b/>
                <w:bCs/>
                <w:sz w:val="22"/>
                <w:szCs w:val="22"/>
                <w:lang w:val="pl-PL"/>
              </w:rPr>
              <w:t xml:space="preserve"> </w:t>
            </w:r>
          </w:p>
        </w:tc>
      </w:tr>
      <w:tr w:rsidR="00C375BF" w:rsidRPr="00C375BF" w14:paraId="35460879" w14:textId="77777777" w:rsidTr="00296650">
        <w:trPr>
          <w:trHeight w:val="359"/>
        </w:trPr>
        <w:tc>
          <w:tcPr>
            <w:tcW w:w="10625" w:type="dxa"/>
            <w:gridSpan w:val="4"/>
            <w:tcBorders>
              <w:top w:val="single" w:sz="4" w:space="0" w:color="auto"/>
              <w:left w:val="single" w:sz="4" w:space="0" w:color="auto"/>
              <w:bottom w:val="single" w:sz="4" w:space="0" w:color="auto"/>
              <w:right w:val="single" w:sz="4" w:space="0" w:color="auto"/>
            </w:tcBorders>
            <w:shd w:val="clear" w:color="auto" w:fill="CCFFFF"/>
            <w:hideMark/>
          </w:tcPr>
          <w:p w14:paraId="45D5C727" w14:textId="77777777" w:rsidR="00C82230" w:rsidRPr="00C375BF" w:rsidRDefault="00C82230">
            <w:pPr>
              <w:pStyle w:val="Wyliczkreska"/>
              <w:spacing w:line="240" w:lineRule="auto"/>
              <w:ind w:left="0" w:right="79" w:firstLine="0"/>
              <w:jc w:val="center"/>
              <w:rPr>
                <w:rFonts w:ascii="Arial" w:hAnsi="Arial" w:cs="Arial"/>
                <w:b/>
                <w:smallCaps/>
                <w:sz w:val="22"/>
                <w:szCs w:val="22"/>
                <w:lang w:val="pl-PL"/>
              </w:rPr>
            </w:pPr>
            <w:r w:rsidRPr="00C375BF">
              <w:rPr>
                <w:rFonts w:ascii="Arial" w:hAnsi="Arial" w:cs="Arial"/>
                <w:b/>
                <w:smallCaps/>
                <w:sz w:val="22"/>
                <w:szCs w:val="22"/>
                <w:lang w:val="pl-PL"/>
              </w:rPr>
              <w:t>Wymogi co do przedmiotu zamówienia w zakresie dotyczącym pojazdów bazowych</w:t>
            </w:r>
          </w:p>
        </w:tc>
      </w:tr>
      <w:tr w:rsidR="00C375BF" w:rsidRPr="00C375BF" w14:paraId="536EA48A" w14:textId="77777777" w:rsidTr="00D0181A">
        <w:trPr>
          <w:trHeight w:val="35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BFD39C" w14:textId="77777777" w:rsidR="00C82230" w:rsidRPr="00C375BF" w:rsidRDefault="00C82230">
            <w:pPr>
              <w:pStyle w:val="Wyliczkreska"/>
              <w:spacing w:line="240" w:lineRule="auto"/>
              <w:ind w:left="0" w:right="-70" w:firstLine="0"/>
              <w:rPr>
                <w:rFonts w:ascii="Arial" w:hAnsi="Arial" w:cs="Arial"/>
                <w:b/>
                <w:sz w:val="22"/>
                <w:szCs w:val="22"/>
                <w:lang w:val="pl-PL"/>
              </w:rPr>
            </w:pPr>
            <w:r w:rsidRPr="00C375BF">
              <w:rPr>
                <w:rFonts w:ascii="Arial" w:hAnsi="Arial" w:cs="Arial"/>
                <w:b/>
                <w:sz w:val="22"/>
                <w:szCs w:val="22"/>
                <w:lang w:val="pl-PL"/>
              </w:rPr>
              <w:t>I.</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5F6B8" w14:textId="77777777" w:rsidR="00C82230" w:rsidRPr="00C375BF" w:rsidRDefault="00C82230">
            <w:pPr>
              <w:pStyle w:val="Wyliczkreska"/>
              <w:spacing w:line="240" w:lineRule="auto"/>
              <w:ind w:left="0" w:right="79" w:firstLine="0"/>
              <w:jc w:val="center"/>
              <w:rPr>
                <w:rFonts w:ascii="Arial" w:hAnsi="Arial" w:cs="Arial"/>
                <w:b/>
                <w:sz w:val="22"/>
                <w:szCs w:val="22"/>
                <w:lang w:val="pl-PL"/>
              </w:rPr>
            </w:pPr>
            <w:r w:rsidRPr="00C375BF">
              <w:rPr>
                <w:rFonts w:ascii="Arial" w:hAnsi="Arial" w:cs="Arial"/>
                <w:b/>
                <w:sz w:val="22"/>
                <w:szCs w:val="22"/>
                <w:lang w:val="pl-PL"/>
              </w:rPr>
              <w:t>NADWOZIE</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6ABAA" w14:textId="77777777" w:rsidR="00C82230" w:rsidRPr="00C375BF" w:rsidRDefault="00C82230">
            <w:pPr>
              <w:pStyle w:val="Wyliczkreska"/>
              <w:spacing w:line="240" w:lineRule="auto"/>
              <w:ind w:left="0" w:right="79" w:firstLine="0"/>
              <w:jc w:val="center"/>
              <w:rPr>
                <w:rFonts w:ascii="Arial" w:hAnsi="Arial" w:cs="Arial"/>
                <w:b/>
                <w:sz w:val="22"/>
                <w:szCs w:val="22"/>
                <w:lang w:val="pl-PL"/>
              </w:rPr>
            </w:pPr>
            <w:r w:rsidRPr="00C375BF">
              <w:rPr>
                <w:rFonts w:ascii="Arial" w:hAnsi="Arial" w:cs="Arial"/>
                <w:b/>
                <w:sz w:val="22"/>
                <w:szCs w:val="22"/>
                <w:lang w:val="pl-PL"/>
              </w:rPr>
              <w:t>-------</w:t>
            </w: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A462CA" w14:textId="77777777" w:rsidR="00C82230" w:rsidRPr="00C375BF" w:rsidRDefault="00C82230">
            <w:pPr>
              <w:pStyle w:val="Wyliczkreska"/>
              <w:spacing w:line="240" w:lineRule="auto"/>
              <w:ind w:left="0" w:right="79" w:firstLine="0"/>
              <w:jc w:val="center"/>
              <w:rPr>
                <w:rFonts w:ascii="Arial" w:hAnsi="Arial" w:cs="Arial"/>
                <w:b/>
                <w:sz w:val="22"/>
                <w:szCs w:val="22"/>
                <w:lang w:val="pl-PL"/>
              </w:rPr>
            </w:pPr>
            <w:r w:rsidRPr="00C375BF">
              <w:rPr>
                <w:rFonts w:ascii="Arial" w:hAnsi="Arial" w:cs="Arial"/>
                <w:b/>
                <w:sz w:val="22"/>
                <w:szCs w:val="22"/>
                <w:lang w:val="pl-PL"/>
              </w:rPr>
              <w:t>-----------------------------------------</w:t>
            </w:r>
          </w:p>
        </w:tc>
      </w:tr>
      <w:tr w:rsidR="00C375BF" w:rsidRPr="00C375BF" w14:paraId="3A613410" w14:textId="77777777" w:rsidTr="00372FE9">
        <w:tc>
          <w:tcPr>
            <w:tcW w:w="0" w:type="auto"/>
            <w:tcBorders>
              <w:top w:val="single" w:sz="4" w:space="0" w:color="auto"/>
              <w:left w:val="single" w:sz="4" w:space="0" w:color="auto"/>
              <w:bottom w:val="single" w:sz="4" w:space="0" w:color="auto"/>
              <w:right w:val="single" w:sz="4" w:space="0" w:color="auto"/>
            </w:tcBorders>
          </w:tcPr>
          <w:p w14:paraId="56AB3512" w14:textId="77777777" w:rsidR="008F54C3" w:rsidRPr="00C375BF" w:rsidRDefault="008F54C3" w:rsidP="00311D8C">
            <w:pPr>
              <w:pStyle w:val="Tekstcofnity"/>
              <w:numPr>
                <w:ilvl w:val="0"/>
                <w:numId w:val="1"/>
              </w:numPr>
              <w:spacing w:line="240" w:lineRule="auto"/>
              <w:ind w:left="0" w:right="-70" w:firstLine="0"/>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011FE5CF" w14:textId="3E0EFB43" w:rsidR="008F54C3" w:rsidRPr="00C375BF" w:rsidRDefault="008F54C3" w:rsidP="008F54C3">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Typ furgon o dopuszczalnej masie całkowitej powyżej   3,5 t częściowo przeszklony</w:t>
            </w:r>
            <w:r w:rsidR="0008430F" w:rsidRPr="008652C8">
              <w:rPr>
                <w:rFonts w:ascii="Arial" w:hAnsi="Arial" w:cs="Arial"/>
                <w:sz w:val="22"/>
                <w:szCs w:val="22"/>
                <w:lang w:val="pl-PL"/>
              </w:rPr>
              <w:t xml:space="preserve">, </w:t>
            </w:r>
            <w:proofErr w:type="spellStart"/>
            <w:r w:rsidR="0008430F" w:rsidRPr="008652C8">
              <w:rPr>
                <w:rFonts w:ascii="Arial" w:hAnsi="Arial" w:cs="Arial"/>
                <w:sz w:val="22"/>
                <w:szCs w:val="22"/>
                <w:lang w:val="de-DE"/>
              </w:rPr>
              <w:t>bez</w:t>
            </w:r>
            <w:proofErr w:type="spellEnd"/>
            <w:r w:rsidR="0008430F" w:rsidRPr="008652C8">
              <w:rPr>
                <w:rFonts w:ascii="Arial" w:hAnsi="Arial" w:cs="Arial"/>
                <w:sz w:val="22"/>
                <w:szCs w:val="22"/>
                <w:lang w:val="de-DE"/>
              </w:rPr>
              <w:t xml:space="preserve"> </w:t>
            </w:r>
            <w:proofErr w:type="spellStart"/>
            <w:r w:rsidR="0008430F" w:rsidRPr="008652C8">
              <w:rPr>
                <w:rFonts w:ascii="Arial" w:hAnsi="Arial" w:cs="Arial"/>
                <w:sz w:val="22"/>
                <w:szCs w:val="22"/>
                <w:lang w:val="de-DE"/>
              </w:rPr>
              <w:t>ogranicznika</w:t>
            </w:r>
            <w:proofErr w:type="spellEnd"/>
            <w:r w:rsidR="0008430F" w:rsidRPr="008652C8">
              <w:rPr>
                <w:rFonts w:ascii="Arial" w:hAnsi="Arial" w:cs="Arial"/>
                <w:sz w:val="22"/>
                <w:szCs w:val="22"/>
                <w:lang w:val="de-DE"/>
              </w:rPr>
              <w:t xml:space="preserve"> </w:t>
            </w:r>
            <w:proofErr w:type="spellStart"/>
            <w:r w:rsidR="0008430F" w:rsidRPr="008652C8">
              <w:rPr>
                <w:rFonts w:ascii="Arial" w:hAnsi="Arial" w:cs="Arial"/>
                <w:sz w:val="22"/>
                <w:szCs w:val="22"/>
                <w:lang w:val="de-DE"/>
              </w:rPr>
              <w:t>prędkości</w:t>
            </w:r>
            <w:proofErr w:type="spellEnd"/>
            <w:r w:rsidR="0008430F" w:rsidRPr="008652C8">
              <w:rPr>
                <w:rFonts w:ascii="Arial" w:hAnsi="Arial" w:cs="Arial"/>
                <w:sz w:val="22"/>
                <w:szCs w:val="22"/>
                <w:lang w:val="de-DE"/>
              </w:rPr>
              <w:t xml:space="preserve"> i </w:t>
            </w:r>
            <w:proofErr w:type="spellStart"/>
            <w:r w:rsidR="0008430F" w:rsidRPr="008652C8">
              <w:rPr>
                <w:rFonts w:ascii="Arial" w:hAnsi="Arial" w:cs="Arial"/>
                <w:sz w:val="22"/>
                <w:szCs w:val="22"/>
                <w:lang w:val="de-DE"/>
              </w:rPr>
              <w:t>rejestratora</w:t>
            </w:r>
            <w:proofErr w:type="spellEnd"/>
            <w:r w:rsidR="0008430F" w:rsidRPr="008652C8">
              <w:rPr>
                <w:rFonts w:ascii="Arial" w:hAnsi="Arial" w:cs="Arial"/>
                <w:sz w:val="22"/>
                <w:szCs w:val="22"/>
                <w:lang w:val="de-DE"/>
              </w:rPr>
              <w:t xml:space="preserve"> </w:t>
            </w:r>
            <w:proofErr w:type="spellStart"/>
            <w:r w:rsidR="0008430F" w:rsidRPr="008652C8">
              <w:rPr>
                <w:rFonts w:ascii="Arial" w:hAnsi="Arial" w:cs="Arial"/>
                <w:sz w:val="22"/>
                <w:szCs w:val="22"/>
                <w:lang w:val="de-DE"/>
              </w:rPr>
              <w:t>czasu</w:t>
            </w:r>
            <w:proofErr w:type="spellEnd"/>
            <w:r w:rsidR="0008430F" w:rsidRPr="008652C8">
              <w:rPr>
                <w:rFonts w:ascii="Arial" w:hAnsi="Arial" w:cs="Arial"/>
                <w:sz w:val="22"/>
                <w:szCs w:val="22"/>
                <w:lang w:val="de-DE"/>
              </w:rPr>
              <w:t xml:space="preserve"> </w:t>
            </w:r>
            <w:proofErr w:type="spellStart"/>
            <w:r w:rsidR="0008430F" w:rsidRPr="008652C8">
              <w:rPr>
                <w:rFonts w:ascii="Arial" w:hAnsi="Arial" w:cs="Arial"/>
                <w:sz w:val="22"/>
                <w:szCs w:val="22"/>
                <w:lang w:val="de-DE"/>
              </w:rPr>
              <w:t>pracy</w:t>
            </w:r>
            <w:proofErr w:type="spellEnd"/>
            <w:r w:rsidR="0008430F" w:rsidRPr="008652C8">
              <w:rPr>
                <w:rFonts w:ascii="Arial" w:hAnsi="Arial" w:cs="Arial"/>
                <w:sz w:val="22"/>
                <w:szCs w:val="22"/>
                <w:lang w:val="de-DE"/>
              </w:rPr>
              <w:t xml:space="preserve"> </w:t>
            </w:r>
            <w:proofErr w:type="spellStart"/>
            <w:r w:rsidR="0008430F" w:rsidRPr="008652C8">
              <w:rPr>
                <w:rFonts w:ascii="Arial" w:hAnsi="Arial" w:cs="Arial"/>
                <w:sz w:val="22"/>
                <w:szCs w:val="22"/>
                <w:lang w:val="de-DE"/>
              </w:rPr>
              <w:t>kierowcy</w:t>
            </w:r>
            <w:proofErr w:type="spellEnd"/>
            <w:r w:rsidR="0008430F" w:rsidRPr="008652C8">
              <w:rPr>
                <w:rFonts w:ascii="Arial" w:hAnsi="Arial" w:cs="Arial"/>
                <w:sz w:val="22"/>
                <w:szCs w:val="22"/>
                <w:lang w:val="de-DE"/>
              </w:rPr>
              <w:t>.</w:t>
            </w:r>
          </w:p>
        </w:tc>
        <w:tc>
          <w:tcPr>
            <w:tcW w:w="747" w:type="dxa"/>
            <w:tcBorders>
              <w:top w:val="single" w:sz="4" w:space="0" w:color="auto"/>
              <w:left w:val="single" w:sz="4" w:space="0" w:color="auto"/>
              <w:bottom w:val="single" w:sz="4" w:space="0" w:color="auto"/>
              <w:right w:val="single" w:sz="4" w:space="0" w:color="auto"/>
            </w:tcBorders>
            <w:vAlign w:val="center"/>
          </w:tcPr>
          <w:p w14:paraId="3FBFE9C0" w14:textId="0DCA3FA1" w:rsidR="008F54C3" w:rsidRPr="00C375BF" w:rsidRDefault="008F54C3" w:rsidP="008F54C3">
            <w:pPr>
              <w:pStyle w:val="Tekstcofnity"/>
              <w:spacing w:line="240" w:lineRule="auto"/>
              <w:ind w:left="0" w:right="79"/>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40774364" w14:textId="37C5C25B" w:rsidR="008F54C3" w:rsidRPr="00C375BF" w:rsidRDefault="008F54C3" w:rsidP="00037185">
            <w:pPr>
              <w:pStyle w:val="Tekstcofnity"/>
              <w:spacing w:line="240" w:lineRule="auto"/>
              <w:ind w:left="0" w:right="79"/>
              <w:rPr>
                <w:rFonts w:ascii="Arial" w:hAnsi="Arial" w:cs="Arial"/>
                <w:sz w:val="22"/>
                <w:szCs w:val="22"/>
                <w:lang w:val="pl-PL"/>
              </w:rPr>
            </w:pPr>
          </w:p>
        </w:tc>
      </w:tr>
      <w:tr w:rsidR="00C375BF" w:rsidRPr="00C375BF" w14:paraId="69786534" w14:textId="77777777" w:rsidTr="00372FE9">
        <w:tc>
          <w:tcPr>
            <w:tcW w:w="0" w:type="auto"/>
            <w:tcBorders>
              <w:top w:val="single" w:sz="4" w:space="0" w:color="auto"/>
              <w:left w:val="single" w:sz="4" w:space="0" w:color="auto"/>
              <w:bottom w:val="single" w:sz="4" w:space="0" w:color="auto"/>
              <w:right w:val="single" w:sz="4" w:space="0" w:color="auto"/>
            </w:tcBorders>
          </w:tcPr>
          <w:p w14:paraId="3E171065" w14:textId="77777777" w:rsidR="008F54C3" w:rsidRPr="00C375BF" w:rsidRDefault="008F54C3" w:rsidP="00311D8C">
            <w:pPr>
              <w:pStyle w:val="Tekstcofnity"/>
              <w:numPr>
                <w:ilvl w:val="0"/>
                <w:numId w:val="1"/>
              </w:numPr>
              <w:spacing w:line="240" w:lineRule="auto"/>
              <w:ind w:left="0" w:right="-70" w:firstLine="0"/>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15DCD094" w14:textId="77777777" w:rsidR="008F54C3" w:rsidRPr="00C375BF" w:rsidRDefault="008F54C3" w:rsidP="008F54C3">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Kabina kierowcy wyposażona w dwa pojedyncze fotele z tapicerką w ciemnym kolorze, fotele z regulacją odcinka lędźwiowego i z podłokietnikami</w:t>
            </w:r>
          </w:p>
        </w:tc>
        <w:tc>
          <w:tcPr>
            <w:tcW w:w="747" w:type="dxa"/>
            <w:tcBorders>
              <w:top w:val="single" w:sz="4" w:space="0" w:color="auto"/>
              <w:left w:val="single" w:sz="4" w:space="0" w:color="auto"/>
              <w:bottom w:val="single" w:sz="4" w:space="0" w:color="auto"/>
              <w:right w:val="single" w:sz="4" w:space="0" w:color="auto"/>
            </w:tcBorders>
            <w:vAlign w:val="center"/>
          </w:tcPr>
          <w:p w14:paraId="533A8818" w14:textId="22F7BF95" w:rsidR="008F54C3" w:rsidRPr="00C375BF" w:rsidRDefault="008F54C3" w:rsidP="008F54C3">
            <w:pPr>
              <w:pStyle w:val="Tekstcofnity"/>
              <w:spacing w:line="240" w:lineRule="auto"/>
              <w:ind w:left="0" w:right="79"/>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0783E1C1" w14:textId="38BDF433" w:rsidR="008F54C3" w:rsidRPr="00C375BF" w:rsidRDefault="008F54C3" w:rsidP="00037185">
            <w:pPr>
              <w:pStyle w:val="Tekstcofnity"/>
              <w:spacing w:line="240" w:lineRule="auto"/>
              <w:ind w:left="0" w:right="79"/>
              <w:rPr>
                <w:rFonts w:ascii="Arial" w:hAnsi="Arial" w:cs="Arial"/>
                <w:sz w:val="22"/>
                <w:szCs w:val="22"/>
                <w:lang w:val="pl-PL"/>
              </w:rPr>
            </w:pPr>
          </w:p>
        </w:tc>
      </w:tr>
      <w:tr w:rsidR="00C375BF" w:rsidRPr="00C375BF" w14:paraId="315A9F0A" w14:textId="77777777" w:rsidTr="00372FE9">
        <w:tc>
          <w:tcPr>
            <w:tcW w:w="0" w:type="auto"/>
            <w:tcBorders>
              <w:top w:val="single" w:sz="4" w:space="0" w:color="auto"/>
              <w:left w:val="single" w:sz="4" w:space="0" w:color="auto"/>
              <w:bottom w:val="single" w:sz="4" w:space="0" w:color="auto"/>
              <w:right w:val="single" w:sz="4" w:space="0" w:color="auto"/>
            </w:tcBorders>
          </w:tcPr>
          <w:p w14:paraId="4ACF6FA8" w14:textId="77777777" w:rsidR="008F54C3" w:rsidRPr="00C375BF" w:rsidRDefault="008F54C3" w:rsidP="00311D8C">
            <w:pPr>
              <w:pStyle w:val="Tekstcofnity"/>
              <w:numPr>
                <w:ilvl w:val="0"/>
                <w:numId w:val="1"/>
              </w:numPr>
              <w:spacing w:line="240" w:lineRule="auto"/>
              <w:ind w:left="0" w:right="-70" w:firstLine="0"/>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12FB4BDD" w14:textId="77777777" w:rsidR="008F54C3" w:rsidRPr="00C375BF" w:rsidRDefault="008F54C3" w:rsidP="008F54C3">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 xml:space="preserve">Drzwi boczne prawe przesuwne do tyłu z otwieraną szybą </w:t>
            </w:r>
          </w:p>
        </w:tc>
        <w:tc>
          <w:tcPr>
            <w:tcW w:w="747" w:type="dxa"/>
            <w:tcBorders>
              <w:top w:val="single" w:sz="4" w:space="0" w:color="auto"/>
              <w:left w:val="single" w:sz="4" w:space="0" w:color="auto"/>
              <w:bottom w:val="single" w:sz="4" w:space="0" w:color="auto"/>
              <w:right w:val="single" w:sz="4" w:space="0" w:color="auto"/>
            </w:tcBorders>
            <w:vAlign w:val="center"/>
          </w:tcPr>
          <w:p w14:paraId="4D9A09DE" w14:textId="157D8488" w:rsidR="008F54C3" w:rsidRPr="00C375BF" w:rsidRDefault="008F54C3" w:rsidP="008F54C3">
            <w:pPr>
              <w:pStyle w:val="Tekstcofnity"/>
              <w:spacing w:line="240" w:lineRule="auto"/>
              <w:ind w:left="0" w:right="79"/>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29796669" w14:textId="6A4E2BE1" w:rsidR="008F54C3" w:rsidRPr="00C375BF" w:rsidRDefault="008F54C3" w:rsidP="00037185">
            <w:pPr>
              <w:pStyle w:val="Tekstcofnity"/>
              <w:spacing w:line="240" w:lineRule="auto"/>
              <w:ind w:left="0" w:right="79"/>
              <w:rPr>
                <w:rFonts w:ascii="Arial" w:hAnsi="Arial" w:cs="Arial"/>
                <w:sz w:val="22"/>
                <w:szCs w:val="22"/>
                <w:lang w:val="pl-PL"/>
              </w:rPr>
            </w:pPr>
          </w:p>
        </w:tc>
      </w:tr>
      <w:tr w:rsidR="00C375BF" w:rsidRPr="00C375BF" w14:paraId="53E3FF5E" w14:textId="77777777" w:rsidTr="00372FE9">
        <w:tc>
          <w:tcPr>
            <w:tcW w:w="0" w:type="auto"/>
            <w:tcBorders>
              <w:top w:val="single" w:sz="4" w:space="0" w:color="auto"/>
              <w:left w:val="single" w:sz="4" w:space="0" w:color="auto"/>
              <w:bottom w:val="single" w:sz="4" w:space="0" w:color="auto"/>
              <w:right w:val="single" w:sz="4" w:space="0" w:color="auto"/>
            </w:tcBorders>
          </w:tcPr>
          <w:p w14:paraId="7C9414C0" w14:textId="77777777" w:rsidR="008F54C3" w:rsidRPr="00C375BF" w:rsidRDefault="008F54C3" w:rsidP="00311D8C">
            <w:pPr>
              <w:pStyle w:val="Tekstcofnity"/>
              <w:numPr>
                <w:ilvl w:val="0"/>
                <w:numId w:val="1"/>
              </w:numPr>
              <w:spacing w:line="240" w:lineRule="auto"/>
              <w:ind w:left="0" w:right="-70" w:firstLine="0"/>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57ED0CF3" w14:textId="77777777" w:rsidR="008F54C3" w:rsidRPr="00C375BF" w:rsidRDefault="008F54C3" w:rsidP="008F54C3">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Drzwi boczne lewe przesuwane do tyłu, bez szyby</w:t>
            </w:r>
          </w:p>
        </w:tc>
        <w:tc>
          <w:tcPr>
            <w:tcW w:w="747" w:type="dxa"/>
            <w:tcBorders>
              <w:top w:val="single" w:sz="4" w:space="0" w:color="auto"/>
              <w:left w:val="single" w:sz="4" w:space="0" w:color="auto"/>
              <w:bottom w:val="single" w:sz="4" w:space="0" w:color="auto"/>
              <w:right w:val="single" w:sz="4" w:space="0" w:color="auto"/>
            </w:tcBorders>
            <w:vAlign w:val="center"/>
          </w:tcPr>
          <w:p w14:paraId="3C16A237" w14:textId="0B52213D" w:rsidR="008F54C3" w:rsidRPr="00C375BF" w:rsidRDefault="008F54C3" w:rsidP="008F54C3">
            <w:pPr>
              <w:pStyle w:val="Tekstcofnity"/>
              <w:spacing w:line="240" w:lineRule="auto"/>
              <w:ind w:left="0" w:right="79"/>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4B59ECF3" w14:textId="53F65165" w:rsidR="008F54C3" w:rsidRPr="00C375BF" w:rsidRDefault="008F54C3" w:rsidP="00037185">
            <w:pPr>
              <w:pStyle w:val="Tekstcofnity"/>
              <w:spacing w:line="240" w:lineRule="auto"/>
              <w:ind w:left="0" w:right="79"/>
              <w:rPr>
                <w:rFonts w:ascii="Arial" w:hAnsi="Arial" w:cs="Arial"/>
                <w:sz w:val="22"/>
                <w:szCs w:val="22"/>
                <w:lang w:val="pl-PL"/>
              </w:rPr>
            </w:pPr>
          </w:p>
        </w:tc>
      </w:tr>
      <w:tr w:rsidR="00C375BF" w:rsidRPr="00C375BF" w14:paraId="4431E5C1" w14:textId="77777777" w:rsidTr="00372FE9">
        <w:tc>
          <w:tcPr>
            <w:tcW w:w="0" w:type="auto"/>
            <w:tcBorders>
              <w:top w:val="single" w:sz="4" w:space="0" w:color="auto"/>
              <w:left w:val="single" w:sz="4" w:space="0" w:color="auto"/>
              <w:bottom w:val="single" w:sz="4" w:space="0" w:color="auto"/>
              <w:right w:val="single" w:sz="4" w:space="0" w:color="auto"/>
            </w:tcBorders>
          </w:tcPr>
          <w:p w14:paraId="6CC891DC" w14:textId="77777777" w:rsidR="008F54C3" w:rsidRPr="00C375BF" w:rsidRDefault="008F54C3" w:rsidP="00311D8C">
            <w:pPr>
              <w:pStyle w:val="Tekstcofnity"/>
              <w:numPr>
                <w:ilvl w:val="0"/>
                <w:numId w:val="1"/>
              </w:numPr>
              <w:spacing w:line="240" w:lineRule="auto"/>
              <w:ind w:left="0" w:right="-70" w:firstLine="0"/>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6590A785" w14:textId="77777777" w:rsidR="008F54C3" w:rsidRPr="00C375BF" w:rsidRDefault="008F54C3" w:rsidP="008F54C3">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Drzwi tylne przeszklone otwierane na boki do kąta min. 260</w:t>
            </w:r>
            <w:r w:rsidRPr="00C375BF">
              <w:rPr>
                <w:rFonts w:ascii="Arial" w:hAnsi="Arial" w:cs="Arial"/>
                <w:sz w:val="22"/>
                <w:szCs w:val="22"/>
                <w:vertAlign w:val="superscript"/>
                <w:lang w:val="pl-PL"/>
              </w:rPr>
              <w:t>o</w:t>
            </w:r>
            <w:r w:rsidRPr="00C375BF">
              <w:rPr>
                <w:rFonts w:ascii="Arial" w:hAnsi="Arial" w:cs="Arial"/>
                <w:sz w:val="22"/>
                <w:szCs w:val="22"/>
                <w:lang w:val="pl-PL"/>
              </w:rPr>
              <w:t xml:space="preserve"> </w:t>
            </w:r>
          </w:p>
        </w:tc>
        <w:tc>
          <w:tcPr>
            <w:tcW w:w="747" w:type="dxa"/>
            <w:tcBorders>
              <w:top w:val="single" w:sz="4" w:space="0" w:color="auto"/>
              <w:left w:val="single" w:sz="4" w:space="0" w:color="auto"/>
              <w:bottom w:val="single" w:sz="4" w:space="0" w:color="auto"/>
              <w:right w:val="single" w:sz="4" w:space="0" w:color="auto"/>
            </w:tcBorders>
            <w:vAlign w:val="center"/>
          </w:tcPr>
          <w:p w14:paraId="79778A3B" w14:textId="68D1CDBE" w:rsidR="008F54C3" w:rsidRPr="00C375BF" w:rsidRDefault="008F54C3" w:rsidP="008F54C3">
            <w:pPr>
              <w:pStyle w:val="Tekstcofnity"/>
              <w:spacing w:line="240" w:lineRule="auto"/>
              <w:ind w:left="0" w:right="79"/>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79FEEF5E" w14:textId="2B9D76CB" w:rsidR="008F54C3" w:rsidRPr="00C375BF" w:rsidRDefault="008F54C3" w:rsidP="00037185">
            <w:pPr>
              <w:pStyle w:val="Tekstcofnity"/>
              <w:spacing w:line="240" w:lineRule="auto"/>
              <w:ind w:left="0" w:right="79"/>
              <w:rPr>
                <w:rFonts w:ascii="Arial" w:hAnsi="Arial" w:cs="Arial"/>
                <w:sz w:val="22"/>
                <w:szCs w:val="22"/>
                <w:lang w:val="pl-PL"/>
              </w:rPr>
            </w:pPr>
          </w:p>
        </w:tc>
      </w:tr>
      <w:tr w:rsidR="00C375BF" w:rsidRPr="00C375BF" w14:paraId="0F8F6130" w14:textId="77777777" w:rsidTr="00372FE9">
        <w:tc>
          <w:tcPr>
            <w:tcW w:w="0" w:type="auto"/>
            <w:tcBorders>
              <w:top w:val="single" w:sz="4" w:space="0" w:color="auto"/>
              <w:left w:val="single" w:sz="4" w:space="0" w:color="auto"/>
              <w:bottom w:val="single" w:sz="4" w:space="0" w:color="auto"/>
              <w:right w:val="single" w:sz="4" w:space="0" w:color="auto"/>
            </w:tcBorders>
          </w:tcPr>
          <w:p w14:paraId="4947F9A6" w14:textId="77777777" w:rsidR="008F54C3" w:rsidRPr="00C375BF" w:rsidRDefault="008F54C3" w:rsidP="00311D8C">
            <w:pPr>
              <w:pStyle w:val="Tekstcofnity"/>
              <w:numPr>
                <w:ilvl w:val="0"/>
                <w:numId w:val="1"/>
              </w:numPr>
              <w:spacing w:line="240" w:lineRule="auto"/>
              <w:ind w:left="0" w:right="-70" w:firstLine="0"/>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69413BA8" w14:textId="77777777" w:rsidR="008F54C3" w:rsidRPr="00C375BF" w:rsidRDefault="008F54C3" w:rsidP="008F54C3">
            <w:pPr>
              <w:pStyle w:val="Bezodstpw"/>
              <w:rPr>
                <w:rFonts w:ascii="Arial" w:hAnsi="Arial"/>
                <w:sz w:val="22"/>
                <w:szCs w:val="22"/>
              </w:rPr>
            </w:pPr>
            <w:r w:rsidRPr="00C375BF">
              <w:rPr>
                <w:rFonts w:ascii="Arial" w:hAnsi="Arial"/>
                <w:sz w:val="22"/>
                <w:szCs w:val="22"/>
              </w:rPr>
              <w:t xml:space="preserve">Stopień wejściowy tylny, stanowiący zderzak ochronny </w:t>
            </w:r>
          </w:p>
        </w:tc>
        <w:tc>
          <w:tcPr>
            <w:tcW w:w="747" w:type="dxa"/>
            <w:tcBorders>
              <w:top w:val="single" w:sz="4" w:space="0" w:color="auto"/>
              <w:left w:val="single" w:sz="4" w:space="0" w:color="auto"/>
              <w:bottom w:val="single" w:sz="4" w:space="0" w:color="auto"/>
              <w:right w:val="single" w:sz="4" w:space="0" w:color="auto"/>
            </w:tcBorders>
            <w:vAlign w:val="center"/>
          </w:tcPr>
          <w:p w14:paraId="069A7A85" w14:textId="53CECEC9" w:rsidR="008F54C3" w:rsidRPr="00C375BF" w:rsidRDefault="008F54C3" w:rsidP="008F54C3">
            <w:pPr>
              <w:pStyle w:val="Tekstcofnity"/>
              <w:spacing w:line="240" w:lineRule="auto"/>
              <w:ind w:left="0" w:right="79"/>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6F5AF5AA" w14:textId="52E32130" w:rsidR="008F54C3" w:rsidRPr="00C375BF" w:rsidRDefault="008F54C3" w:rsidP="00037185">
            <w:pPr>
              <w:pStyle w:val="Tekstcofnity"/>
              <w:spacing w:line="240" w:lineRule="auto"/>
              <w:ind w:left="0" w:right="79"/>
              <w:rPr>
                <w:rFonts w:ascii="Arial" w:hAnsi="Arial" w:cs="Arial"/>
                <w:sz w:val="22"/>
                <w:szCs w:val="22"/>
                <w:lang w:val="pl-PL"/>
              </w:rPr>
            </w:pPr>
          </w:p>
        </w:tc>
      </w:tr>
      <w:tr w:rsidR="00C375BF" w:rsidRPr="00C375BF" w14:paraId="69E8624C" w14:textId="77777777" w:rsidTr="00372FE9">
        <w:tc>
          <w:tcPr>
            <w:tcW w:w="0" w:type="auto"/>
            <w:tcBorders>
              <w:top w:val="single" w:sz="4" w:space="0" w:color="auto"/>
              <w:left w:val="single" w:sz="4" w:space="0" w:color="auto"/>
              <w:bottom w:val="single" w:sz="4" w:space="0" w:color="auto"/>
              <w:right w:val="single" w:sz="4" w:space="0" w:color="auto"/>
            </w:tcBorders>
          </w:tcPr>
          <w:p w14:paraId="0A902D9B" w14:textId="77777777" w:rsidR="008F54C3" w:rsidRPr="00C375BF" w:rsidRDefault="008F54C3" w:rsidP="00311D8C">
            <w:pPr>
              <w:pStyle w:val="Tekstcofnity"/>
              <w:numPr>
                <w:ilvl w:val="0"/>
                <w:numId w:val="1"/>
              </w:numPr>
              <w:spacing w:line="240" w:lineRule="auto"/>
              <w:ind w:left="0" w:right="-70" w:firstLine="0"/>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58324B81" w14:textId="77777777" w:rsidR="008F54C3" w:rsidRPr="00C375BF" w:rsidRDefault="008F54C3" w:rsidP="008F54C3">
            <w:pPr>
              <w:pStyle w:val="Bezodstpw"/>
              <w:rPr>
                <w:rFonts w:ascii="Arial" w:hAnsi="Arial"/>
                <w:sz w:val="22"/>
                <w:szCs w:val="22"/>
              </w:rPr>
            </w:pPr>
            <w:r w:rsidRPr="00C375BF">
              <w:rPr>
                <w:rFonts w:ascii="Arial" w:hAnsi="Arial"/>
                <w:sz w:val="22"/>
                <w:szCs w:val="22"/>
              </w:rPr>
              <w:t>Stopień wejściowy wewnętrzny</w:t>
            </w:r>
          </w:p>
        </w:tc>
        <w:tc>
          <w:tcPr>
            <w:tcW w:w="747" w:type="dxa"/>
            <w:tcBorders>
              <w:top w:val="single" w:sz="4" w:space="0" w:color="auto"/>
              <w:left w:val="single" w:sz="4" w:space="0" w:color="auto"/>
              <w:bottom w:val="single" w:sz="4" w:space="0" w:color="auto"/>
              <w:right w:val="single" w:sz="4" w:space="0" w:color="auto"/>
            </w:tcBorders>
            <w:vAlign w:val="center"/>
          </w:tcPr>
          <w:p w14:paraId="1C87768C" w14:textId="3FDFC9EA" w:rsidR="008F54C3" w:rsidRPr="00C375BF" w:rsidRDefault="008F54C3" w:rsidP="008F54C3">
            <w:pPr>
              <w:pStyle w:val="Tekstcofnity"/>
              <w:spacing w:line="240" w:lineRule="auto"/>
              <w:ind w:left="0" w:right="79"/>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13DB94CE" w14:textId="6E7D074D" w:rsidR="008F54C3" w:rsidRPr="00C375BF" w:rsidRDefault="008F54C3" w:rsidP="00037185">
            <w:pPr>
              <w:pStyle w:val="Tekstcofnity"/>
              <w:spacing w:line="240" w:lineRule="auto"/>
              <w:ind w:left="0" w:right="79"/>
              <w:rPr>
                <w:rFonts w:ascii="Arial" w:hAnsi="Arial" w:cs="Arial"/>
                <w:sz w:val="22"/>
                <w:szCs w:val="22"/>
                <w:lang w:val="pl-PL"/>
              </w:rPr>
            </w:pPr>
          </w:p>
        </w:tc>
      </w:tr>
      <w:tr w:rsidR="00C375BF" w:rsidRPr="00C375BF" w14:paraId="4E2C8EC5" w14:textId="77777777" w:rsidTr="00372FE9">
        <w:tc>
          <w:tcPr>
            <w:tcW w:w="0" w:type="auto"/>
            <w:tcBorders>
              <w:top w:val="single" w:sz="4" w:space="0" w:color="auto"/>
              <w:left w:val="single" w:sz="4" w:space="0" w:color="auto"/>
              <w:bottom w:val="single" w:sz="4" w:space="0" w:color="auto"/>
              <w:right w:val="single" w:sz="4" w:space="0" w:color="auto"/>
            </w:tcBorders>
          </w:tcPr>
          <w:p w14:paraId="130FF80C" w14:textId="77777777" w:rsidR="008F54C3" w:rsidRPr="00C375BF" w:rsidRDefault="008F54C3" w:rsidP="00311D8C">
            <w:pPr>
              <w:pStyle w:val="Tekstcofnity"/>
              <w:numPr>
                <w:ilvl w:val="0"/>
                <w:numId w:val="1"/>
              </w:numPr>
              <w:spacing w:line="240" w:lineRule="auto"/>
              <w:ind w:left="0" w:right="-70" w:firstLine="0"/>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66AB9031" w14:textId="77777777" w:rsidR="008F54C3" w:rsidRPr="00C375BF" w:rsidRDefault="008F54C3" w:rsidP="008F54C3">
            <w:pPr>
              <w:pStyle w:val="Bezodstpw"/>
              <w:rPr>
                <w:rFonts w:ascii="Arial" w:hAnsi="Arial"/>
                <w:b/>
                <w:bCs/>
                <w:sz w:val="22"/>
                <w:szCs w:val="22"/>
              </w:rPr>
            </w:pPr>
            <w:r w:rsidRPr="00C375BF">
              <w:rPr>
                <w:rFonts w:ascii="Arial" w:hAnsi="Arial"/>
                <w:b/>
                <w:bCs/>
                <w:sz w:val="22"/>
                <w:szCs w:val="22"/>
              </w:rPr>
              <w:t xml:space="preserve">Elektryczny system wspomagania domykania drzwi przesuwnych prawych i lewych do przedziału medycznego </w:t>
            </w:r>
          </w:p>
          <w:p w14:paraId="5EC78B9B" w14:textId="77777777" w:rsidR="008F54C3" w:rsidRPr="00C375BF" w:rsidRDefault="008F54C3" w:rsidP="008F54C3">
            <w:pPr>
              <w:pStyle w:val="Bezodstpw"/>
              <w:rPr>
                <w:rFonts w:ascii="Arial" w:hAnsi="Arial"/>
                <w:sz w:val="22"/>
                <w:szCs w:val="22"/>
              </w:rPr>
            </w:pPr>
            <w:r w:rsidRPr="00C375BF">
              <w:rPr>
                <w:rFonts w:ascii="Arial" w:hAnsi="Arial"/>
                <w:b/>
                <w:sz w:val="22"/>
                <w:szCs w:val="22"/>
                <w:u w:val="single"/>
              </w:rPr>
              <w:t xml:space="preserve">Parametr nie wymagany, punktowany </w:t>
            </w:r>
            <w:r w:rsidR="00D064C8" w:rsidRPr="00C375BF">
              <w:rPr>
                <w:rFonts w:ascii="Arial" w:hAnsi="Arial"/>
                <w:b/>
                <w:sz w:val="22"/>
                <w:szCs w:val="22"/>
                <w:u w:val="single"/>
              </w:rPr>
              <w:t>5</w:t>
            </w:r>
            <w:r w:rsidRPr="00C375BF">
              <w:rPr>
                <w:rFonts w:ascii="Arial" w:hAnsi="Arial"/>
                <w:b/>
                <w:sz w:val="22"/>
                <w:szCs w:val="22"/>
                <w:u w:val="single"/>
              </w:rPr>
              <w:t xml:space="preserve"> pkt.</w:t>
            </w:r>
          </w:p>
        </w:tc>
        <w:tc>
          <w:tcPr>
            <w:tcW w:w="747" w:type="dxa"/>
            <w:tcBorders>
              <w:top w:val="single" w:sz="4" w:space="0" w:color="auto"/>
              <w:left w:val="single" w:sz="4" w:space="0" w:color="auto"/>
              <w:bottom w:val="single" w:sz="4" w:space="0" w:color="auto"/>
              <w:right w:val="single" w:sz="4" w:space="0" w:color="auto"/>
            </w:tcBorders>
            <w:vAlign w:val="center"/>
          </w:tcPr>
          <w:p w14:paraId="2843910D" w14:textId="0751E822" w:rsidR="008F54C3" w:rsidRPr="00C375BF" w:rsidRDefault="008F54C3" w:rsidP="008F54C3">
            <w:pPr>
              <w:pStyle w:val="Tekstcofnity"/>
              <w:spacing w:line="240" w:lineRule="auto"/>
              <w:ind w:left="0" w:right="79"/>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43206E19" w14:textId="4D8DFF25" w:rsidR="008F54C3" w:rsidRPr="00C375BF" w:rsidRDefault="008F54C3" w:rsidP="00037185">
            <w:pPr>
              <w:pStyle w:val="Bezodstpw"/>
              <w:rPr>
                <w:rFonts w:ascii="Arial" w:hAnsi="Arial"/>
                <w:b/>
                <w:bCs/>
                <w:sz w:val="22"/>
                <w:szCs w:val="22"/>
              </w:rPr>
            </w:pPr>
          </w:p>
        </w:tc>
      </w:tr>
      <w:tr w:rsidR="00C375BF" w:rsidRPr="00C375BF" w14:paraId="7532CF6B" w14:textId="77777777" w:rsidTr="00372FE9">
        <w:tc>
          <w:tcPr>
            <w:tcW w:w="0" w:type="auto"/>
            <w:tcBorders>
              <w:top w:val="single" w:sz="4" w:space="0" w:color="auto"/>
              <w:left w:val="single" w:sz="4" w:space="0" w:color="auto"/>
              <w:bottom w:val="single" w:sz="4" w:space="0" w:color="auto"/>
              <w:right w:val="single" w:sz="4" w:space="0" w:color="auto"/>
            </w:tcBorders>
          </w:tcPr>
          <w:p w14:paraId="1E6E05AB" w14:textId="77777777" w:rsidR="008F54C3" w:rsidRPr="00C375BF" w:rsidRDefault="008F54C3" w:rsidP="00311D8C">
            <w:pPr>
              <w:pStyle w:val="Tekstcofnity"/>
              <w:numPr>
                <w:ilvl w:val="0"/>
                <w:numId w:val="1"/>
              </w:numPr>
              <w:spacing w:line="240" w:lineRule="auto"/>
              <w:ind w:left="0" w:right="-70" w:firstLine="0"/>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7DDC2C63" w14:textId="77777777" w:rsidR="008F54C3" w:rsidRPr="00C375BF" w:rsidRDefault="008F54C3" w:rsidP="008F54C3">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 xml:space="preserve">Autoalarm + centralny zamek we wszystkich drzwiach sterowany z oryginalnego kluczyka (pilota) samochodu. </w:t>
            </w:r>
          </w:p>
        </w:tc>
        <w:tc>
          <w:tcPr>
            <w:tcW w:w="747" w:type="dxa"/>
            <w:tcBorders>
              <w:top w:val="single" w:sz="4" w:space="0" w:color="auto"/>
              <w:left w:val="single" w:sz="4" w:space="0" w:color="auto"/>
              <w:bottom w:val="single" w:sz="4" w:space="0" w:color="auto"/>
              <w:right w:val="single" w:sz="4" w:space="0" w:color="auto"/>
            </w:tcBorders>
            <w:vAlign w:val="center"/>
          </w:tcPr>
          <w:p w14:paraId="029FC5CF" w14:textId="6C4316D2" w:rsidR="008F54C3" w:rsidRPr="00C375BF" w:rsidRDefault="008F54C3" w:rsidP="008F54C3">
            <w:pPr>
              <w:pStyle w:val="Tekstcofnity"/>
              <w:spacing w:line="240" w:lineRule="auto"/>
              <w:ind w:left="0" w:right="79"/>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467442C8" w14:textId="5B82171D" w:rsidR="008F54C3" w:rsidRPr="00C375BF" w:rsidRDefault="008F54C3" w:rsidP="00037185">
            <w:pPr>
              <w:pStyle w:val="Tekstcofnity"/>
              <w:spacing w:line="240" w:lineRule="auto"/>
              <w:ind w:left="0" w:right="79"/>
              <w:rPr>
                <w:rFonts w:ascii="Arial" w:hAnsi="Arial" w:cs="Arial"/>
                <w:sz w:val="22"/>
                <w:szCs w:val="22"/>
                <w:lang w:val="pl-PL"/>
              </w:rPr>
            </w:pPr>
          </w:p>
        </w:tc>
      </w:tr>
      <w:tr w:rsidR="00C375BF" w:rsidRPr="00C375BF" w14:paraId="63590236" w14:textId="77777777" w:rsidTr="00372FE9">
        <w:tc>
          <w:tcPr>
            <w:tcW w:w="0" w:type="auto"/>
            <w:tcBorders>
              <w:top w:val="single" w:sz="4" w:space="0" w:color="auto"/>
              <w:left w:val="single" w:sz="4" w:space="0" w:color="auto"/>
              <w:bottom w:val="single" w:sz="4" w:space="0" w:color="auto"/>
              <w:right w:val="single" w:sz="4" w:space="0" w:color="auto"/>
            </w:tcBorders>
          </w:tcPr>
          <w:p w14:paraId="394C27C5" w14:textId="77777777" w:rsidR="008F54C3" w:rsidRPr="00C375BF" w:rsidRDefault="008F54C3" w:rsidP="00311D8C">
            <w:pPr>
              <w:pStyle w:val="Tekstcofnity"/>
              <w:numPr>
                <w:ilvl w:val="0"/>
                <w:numId w:val="1"/>
              </w:numPr>
              <w:spacing w:line="240" w:lineRule="auto"/>
              <w:ind w:left="0" w:right="-70" w:firstLine="0"/>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399E799F" w14:textId="77777777" w:rsidR="008F54C3" w:rsidRPr="00C375BF" w:rsidRDefault="008F54C3" w:rsidP="008F54C3">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Lampy przeciwmgielne przednie z funkcją doświetlania zakrętów</w:t>
            </w:r>
          </w:p>
        </w:tc>
        <w:tc>
          <w:tcPr>
            <w:tcW w:w="747" w:type="dxa"/>
            <w:tcBorders>
              <w:top w:val="single" w:sz="4" w:space="0" w:color="auto"/>
              <w:left w:val="single" w:sz="4" w:space="0" w:color="auto"/>
              <w:bottom w:val="single" w:sz="4" w:space="0" w:color="auto"/>
              <w:right w:val="single" w:sz="4" w:space="0" w:color="auto"/>
            </w:tcBorders>
            <w:vAlign w:val="center"/>
          </w:tcPr>
          <w:p w14:paraId="0FACA66D" w14:textId="64CF7883" w:rsidR="008F54C3" w:rsidRPr="00C375BF" w:rsidRDefault="008F54C3" w:rsidP="008F54C3">
            <w:pPr>
              <w:pStyle w:val="Tekstcofnity"/>
              <w:spacing w:line="240" w:lineRule="auto"/>
              <w:ind w:left="0" w:right="79"/>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6D795905" w14:textId="28BDAA39" w:rsidR="008F54C3" w:rsidRPr="00C375BF" w:rsidRDefault="008F54C3" w:rsidP="00037185">
            <w:pPr>
              <w:pStyle w:val="Tekstcofnity"/>
              <w:spacing w:line="240" w:lineRule="auto"/>
              <w:ind w:left="0" w:right="79"/>
              <w:rPr>
                <w:rFonts w:ascii="Arial" w:hAnsi="Arial" w:cs="Arial"/>
                <w:sz w:val="22"/>
                <w:szCs w:val="22"/>
                <w:lang w:val="pl-PL"/>
              </w:rPr>
            </w:pPr>
          </w:p>
        </w:tc>
      </w:tr>
      <w:tr w:rsidR="00C375BF" w:rsidRPr="00C375BF" w14:paraId="54667D1E" w14:textId="77777777" w:rsidTr="00372FE9">
        <w:tc>
          <w:tcPr>
            <w:tcW w:w="0" w:type="auto"/>
            <w:tcBorders>
              <w:top w:val="single" w:sz="4" w:space="0" w:color="auto"/>
              <w:left w:val="single" w:sz="4" w:space="0" w:color="auto"/>
              <w:bottom w:val="single" w:sz="4" w:space="0" w:color="auto"/>
              <w:right w:val="single" w:sz="4" w:space="0" w:color="auto"/>
            </w:tcBorders>
          </w:tcPr>
          <w:p w14:paraId="68B6B2F2" w14:textId="77777777" w:rsidR="008F54C3" w:rsidRPr="00C375BF" w:rsidRDefault="008F54C3" w:rsidP="00311D8C">
            <w:pPr>
              <w:pStyle w:val="Tekstcofnity"/>
              <w:numPr>
                <w:ilvl w:val="0"/>
                <w:numId w:val="1"/>
              </w:numPr>
              <w:spacing w:line="240" w:lineRule="auto"/>
              <w:ind w:left="0" w:right="-70" w:firstLine="0"/>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43FBEC3E" w14:textId="77777777" w:rsidR="008F54C3" w:rsidRPr="00C375BF" w:rsidRDefault="008F54C3" w:rsidP="008F54C3">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 xml:space="preserve">Chlapacze przednie i tylne   </w:t>
            </w:r>
          </w:p>
        </w:tc>
        <w:tc>
          <w:tcPr>
            <w:tcW w:w="747" w:type="dxa"/>
            <w:tcBorders>
              <w:top w:val="single" w:sz="4" w:space="0" w:color="auto"/>
              <w:left w:val="single" w:sz="4" w:space="0" w:color="auto"/>
              <w:bottom w:val="single" w:sz="4" w:space="0" w:color="auto"/>
              <w:right w:val="single" w:sz="4" w:space="0" w:color="auto"/>
            </w:tcBorders>
            <w:vAlign w:val="center"/>
          </w:tcPr>
          <w:p w14:paraId="32A2E9CE" w14:textId="064F2E1B" w:rsidR="008F54C3" w:rsidRPr="00C375BF" w:rsidRDefault="008F54C3" w:rsidP="008F54C3">
            <w:pPr>
              <w:pStyle w:val="Tekstcofnity"/>
              <w:spacing w:line="240" w:lineRule="auto"/>
              <w:ind w:left="0" w:right="79"/>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2EF0512A" w14:textId="0F381BC2" w:rsidR="008F54C3" w:rsidRPr="00C375BF" w:rsidRDefault="008F54C3" w:rsidP="00037185">
            <w:pPr>
              <w:pStyle w:val="Tekstcofnity"/>
              <w:spacing w:line="240" w:lineRule="auto"/>
              <w:ind w:left="0" w:right="79"/>
              <w:rPr>
                <w:rFonts w:ascii="Arial" w:hAnsi="Arial" w:cs="Arial"/>
                <w:sz w:val="22"/>
                <w:szCs w:val="22"/>
                <w:lang w:val="pl-PL"/>
              </w:rPr>
            </w:pPr>
          </w:p>
        </w:tc>
      </w:tr>
      <w:tr w:rsidR="00C375BF" w:rsidRPr="00C375BF" w14:paraId="3806CE3D" w14:textId="77777777" w:rsidTr="00372FE9">
        <w:tc>
          <w:tcPr>
            <w:tcW w:w="0" w:type="auto"/>
            <w:tcBorders>
              <w:top w:val="single" w:sz="4" w:space="0" w:color="auto"/>
              <w:left w:val="single" w:sz="4" w:space="0" w:color="auto"/>
              <w:bottom w:val="single" w:sz="4" w:space="0" w:color="auto"/>
              <w:right w:val="single" w:sz="4" w:space="0" w:color="auto"/>
            </w:tcBorders>
          </w:tcPr>
          <w:p w14:paraId="7ADABEF6" w14:textId="77777777" w:rsidR="008F54C3" w:rsidRPr="00C375BF" w:rsidRDefault="008F54C3" w:rsidP="00311D8C">
            <w:pPr>
              <w:pStyle w:val="Tekstcofnity"/>
              <w:numPr>
                <w:ilvl w:val="0"/>
                <w:numId w:val="1"/>
              </w:numPr>
              <w:spacing w:line="240" w:lineRule="auto"/>
              <w:ind w:left="0" w:right="-70" w:firstLine="0"/>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34DCE61E" w14:textId="77777777" w:rsidR="008F54C3" w:rsidRPr="00C375BF" w:rsidRDefault="008F54C3" w:rsidP="008F54C3">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Kolor nadwozia żółty fabryczny zgodny z aktualną normą PN-EN 1789 lub równoważny</w:t>
            </w:r>
          </w:p>
        </w:tc>
        <w:tc>
          <w:tcPr>
            <w:tcW w:w="747" w:type="dxa"/>
            <w:tcBorders>
              <w:top w:val="single" w:sz="4" w:space="0" w:color="auto"/>
              <w:left w:val="single" w:sz="4" w:space="0" w:color="auto"/>
              <w:bottom w:val="single" w:sz="4" w:space="0" w:color="auto"/>
              <w:right w:val="single" w:sz="4" w:space="0" w:color="auto"/>
            </w:tcBorders>
            <w:vAlign w:val="center"/>
          </w:tcPr>
          <w:p w14:paraId="1974E564" w14:textId="26A88698" w:rsidR="008F54C3" w:rsidRPr="00C375BF" w:rsidRDefault="008F54C3" w:rsidP="008F54C3">
            <w:pPr>
              <w:pStyle w:val="Tekstcofnity"/>
              <w:spacing w:line="240" w:lineRule="auto"/>
              <w:ind w:left="0" w:right="79"/>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3490F4A9" w14:textId="768DAD27" w:rsidR="008F54C3" w:rsidRPr="00C375BF" w:rsidRDefault="008F54C3" w:rsidP="00037185">
            <w:pPr>
              <w:pStyle w:val="Tekstcofnity"/>
              <w:spacing w:line="240" w:lineRule="auto"/>
              <w:ind w:left="0" w:right="79"/>
              <w:rPr>
                <w:rFonts w:ascii="Arial" w:hAnsi="Arial" w:cs="Arial"/>
                <w:sz w:val="22"/>
                <w:szCs w:val="22"/>
                <w:lang w:val="pl-PL"/>
              </w:rPr>
            </w:pPr>
          </w:p>
        </w:tc>
      </w:tr>
      <w:tr w:rsidR="00C375BF" w:rsidRPr="00C375BF" w14:paraId="4E67AF30" w14:textId="77777777" w:rsidTr="00D0181A">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22C1A3" w14:textId="77777777" w:rsidR="00C82230" w:rsidRPr="00C375BF" w:rsidRDefault="00C82230">
            <w:pPr>
              <w:pStyle w:val="Tekstcofnity"/>
              <w:spacing w:line="240" w:lineRule="auto"/>
              <w:ind w:left="0"/>
              <w:jc w:val="both"/>
              <w:rPr>
                <w:rFonts w:ascii="Arial" w:hAnsi="Arial" w:cs="Arial"/>
                <w:b/>
                <w:sz w:val="22"/>
                <w:szCs w:val="22"/>
                <w:lang w:val="pl-PL"/>
              </w:rPr>
            </w:pPr>
            <w:r w:rsidRPr="00C375BF">
              <w:rPr>
                <w:rFonts w:ascii="Arial" w:hAnsi="Arial" w:cs="Arial"/>
                <w:b/>
                <w:sz w:val="22"/>
                <w:szCs w:val="22"/>
                <w:lang w:val="pl-PL"/>
              </w:rPr>
              <w:t>II.</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B955B" w14:textId="77777777" w:rsidR="00C82230" w:rsidRPr="00C375BF" w:rsidRDefault="00C82230">
            <w:pPr>
              <w:pStyle w:val="Tekstcofnity"/>
              <w:spacing w:line="240" w:lineRule="auto"/>
              <w:ind w:left="0" w:right="79"/>
              <w:rPr>
                <w:rFonts w:ascii="Arial" w:hAnsi="Arial" w:cs="Arial"/>
                <w:b/>
                <w:sz w:val="22"/>
                <w:szCs w:val="22"/>
                <w:lang w:val="pl-PL"/>
              </w:rPr>
            </w:pPr>
            <w:r w:rsidRPr="00C375BF">
              <w:rPr>
                <w:rFonts w:ascii="Arial" w:hAnsi="Arial" w:cs="Arial"/>
                <w:b/>
                <w:sz w:val="22"/>
                <w:szCs w:val="22"/>
                <w:lang w:val="pl-PL"/>
              </w:rPr>
              <w:t>SILNIK</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DA9BE" w14:textId="2A404552" w:rsidR="00C82230" w:rsidRPr="00C375BF" w:rsidRDefault="00C82230">
            <w:pPr>
              <w:pStyle w:val="Wyliczkreska"/>
              <w:spacing w:line="240" w:lineRule="auto"/>
              <w:ind w:left="0" w:right="79" w:firstLine="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57DCA" w14:textId="34389C8B" w:rsidR="00C82230" w:rsidRPr="00C375BF" w:rsidRDefault="00C82230">
            <w:pPr>
              <w:pStyle w:val="Wyliczkreska"/>
              <w:spacing w:line="240" w:lineRule="auto"/>
              <w:ind w:left="0" w:right="79" w:firstLine="0"/>
              <w:jc w:val="center"/>
              <w:rPr>
                <w:rFonts w:ascii="Arial" w:hAnsi="Arial" w:cs="Arial"/>
                <w:b/>
                <w:sz w:val="22"/>
                <w:szCs w:val="22"/>
                <w:lang w:val="pl-PL"/>
              </w:rPr>
            </w:pPr>
          </w:p>
        </w:tc>
      </w:tr>
      <w:tr w:rsidR="00C375BF" w:rsidRPr="00C375BF" w14:paraId="0D971B69" w14:textId="77777777" w:rsidTr="00372FE9">
        <w:tc>
          <w:tcPr>
            <w:tcW w:w="0" w:type="auto"/>
            <w:tcBorders>
              <w:top w:val="single" w:sz="4" w:space="0" w:color="auto"/>
              <w:left w:val="single" w:sz="4" w:space="0" w:color="auto"/>
              <w:bottom w:val="single" w:sz="4" w:space="0" w:color="auto"/>
              <w:right w:val="single" w:sz="4" w:space="0" w:color="auto"/>
            </w:tcBorders>
          </w:tcPr>
          <w:p w14:paraId="7AB89821" w14:textId="77777777" w:rsidR="00037185" w:rsidRPr="00C375BF" w:rsidRDefault="00037185" w:rsidP="00311D8C">
            <w:pPr>
              <w:pStyle w:val="Tekstcofnity"/>
              <w:numPr>
                <w:ilvl w:val="0"/>
                <w:numId w:val="2"/>
              </w:numPr>
              <w:tabs>
                <w:tab w:val="left" w:pos="0"/>
              </w:tabs>
              <w:suppressAutoHyphens/>
              <w:spacing w:line="240" w:lineRule="auto"/>
              <w:ind w:right="79"/>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16B12613" w14:textId="77777777" w:rsidR="00037185" w:rsidRPr="00C375BF" w:rsidRDefault="00037185" w:rsidP="00037185">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Wysokopr</w:t>
            </w:r>
            <w:r w:rsidRPr="00C375BF">
              <w:rPr>
                <w:rFonts w:ascii="Arial" w:eastAsia="TimesNewRoman" w:hAnsi="Arial" w:cs="Arial"/>
                <w:sz w:val="22"/>
                <w:szCs w:val="22"/>
                <w:lang w:val="pl-PL"/>
              </w:rPr>
              <w:t>ęż</w:t>
            </w:r>
            <w:r w:rsidRPr="00C375BF">
              <w:rPr>
                <w:rFonts w:ascii="Arial" w:hAnsi="Arial" w:cs="Arial"/>
                <w:sz w:val="22"/>
                <w:szCs w:val="22"/>
                <w:lang w:val="pl-PL"/>
              </w:rPr>
              <w:t>ny (turbo-diesel) z elektronicznym sterowanym wtryskiem bezpo</w:t>
            </w:r>
            <w:r w:rsidRPr="00C375BF">
              <w:rPr>
                <w:rFonts w:ascii="Arial" w:eastAsia="TimesNewRoman" w:hAnsi="Arial" w:cs="Arial"/>
                <w:sz w:val="22"/>
                <w:szCs w:val="22"/>
                <w:lang w:val="pl-PL"/>
              </w:rPr>
              <w:t>ś</w:t>
            </w:r>
            <w:r w:rsidRPr="00C375BF">
              <w:rPr>
                <w:rFonts w:ascii="Arial" w:hAnsi="Arial" w:cs="Arial"/>
                <w:sz w:val="22"/>
                <w:szCs w:val="22"/>
                <w:lang w:val="pl-PL"/>
              </w:rPr>
              <w:t>rednim paliwa (</w:t>
            </w:r>
            <w:proofErr w:type="spellStart"/>
            <w:r w:rsidRPr="00C375BF">
              <w:rPr>
                <w:rFonts w:ascii="Arial" w:hAnsi="Arial" w:cs="Arial"/>
                <w:sz w:val="22"/>
                <w:szCs w:val="22"/>
                <w:lang w:val="pl-PL"/>
              </w:rPr>
              <w:t>Common</w:t>
            </w:r>
            <w:proofErr w:type="spellEnd"/>
            <w:r w:rsidRPr="00C375BF">
              <w:rPr>
                <w:rFonts w:ascii="Arial" w:hAnsi="Arial" w:cs="Arial"/>
                <w:sz w:val="22"/>
                <w:szCs w:val="22"/>
                <w:lang w:val="pl-PL"/>
              </w:rPr>
              <w:t xml:space="preserve"> </w:t>
            </w:r>
            <w:proofErr w:type="spellStart"/>
            <w:r w:rsidRPr="00C375BF">
              <w:rPr>
                <w:rFonts w:ascii="Arial" w:hAnsi="Arial" w:cs="Arial"/>
                <w:sz w:val="22"/>
                <w:szCs w:val="22"/>
                <w:lang w:val="pl-PL"/>
              </w:rPr>
              <w:t>Rail</w:t>
            </w:r>
            <w:proofErr w:type="spellEnd"/>
            <w:r w:rsidRPr="00C375BF">
              <w:rPr>
                <w:rFonts w:ascii="Arial" w:hAnsi="Arial" w:cs="Arial"/>
                <w:sz w:val="22"/>
                <w:szCs w:val="22"/>
                <w:lang w:val="pl-PL"/>
              </w:rPr>
              <w:t>) o maksymalnym zużyciu paliwa poniżej 20l/100 km.</w:t>
            </w:r>
          </w:p>
        </w:tc>
        <w:tc>
          <w:tcPr>
            <w:tcW w:w="747" w:type="dxa"/>
            <w:tcBorders>
              <w:top w:val="single" w:sz="4" w:space="0" w:color="auto"/>
              <w:left w:val="single" w:sz="4" w:space="0" w:color="auto"/>
              <w:bottom w:val="single" w:sz="4" w:space="0" w:color="auto"/>
              <w:right w:val="single" w:sz="4" w:space="0" w:color="auto"/>
            </w:tcBorders>
            <w:vAlign w:val="center"/>
          </w:tcPr>
          <w:p w14:paraId="250E5296" w14:textId="7EB014EE" w:rsidR="00037185" w:rsidRPr="00C375BF" w:rsidRDefault="00037185" w:rsidP="00037185">
            <w:pPr>
              <w:pStyle w:val="Tekstcofnity"/>
              <w:spacing w:line="240" w:lineRule="auto"/>
              <w:ind w:left="360" w:right="79"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31831A5C" w14:textId="58B5EF7D" w:rsidR="00037185" w:rsidRPr="00C375BF" w:rsidRDefault="00037185" w:rsidP="00037185">
            <w:pPr>
              <w:pStyle w:val="Tekstcofnity"/>
              <w:spacing w:line="240" w:lineRule="auto"/>
              <w:ind w:left="0" w:right="79"/>
              <w:rPr>
                <w:rFonts w:ascii="Arial" w:hAnsi="Arial" w:cs="Arial"/>
                <w:sz w:val="22"/>
                <w:szCs w:val="22"/>
                <w:lang w:val="pl-PL"/>
              </w:rPr>
            </w:pPr>
          </w:p>
        </w:tc>
      </w:tr>
      <w:tr w:rsidR="00C375BF" w:rsidRPr="00C375BF" w14:paraId="7B69B03F" w14:textId="77777777" w:rsidTr="00372FE9">
        <w:tc>
          <w:tcPr>
            <w:tcW w:w="0" w:type="auto"/>
            <w:tcBorders>
              <w:top w:val="single" w:sz="4" w:space="0" w:color="auto"/>
              <w:left w:val="single" w:sz="4" w:space="0" w:color="auto"/>
              <w:bottom w:val="single" w:sz="4" w:space="0" w:color="auto"/>
              <w:right w:val="single" w:sz="4" w:space="0" w:color="auto"/>
            </w:tcBorders>
          </w:tcPr>
          <w:p w14:paraId="79033267" w14:textId="77777777" w:rsidR="00037185" w:rsidRPr="00C375BF" w:rsidRDefault="00037185" w:rsidP="00311D8C">
            <w:pPr>
              <w:pStyle w:val="Tekstcofnity"/>
              <w:numPr>
                <w:ilvl w:val="0"/>
                <w:numId w:val="2"/>
              </w:numPr>
              <w:tabs>
                <w:tab w:val="left" w:pos="0"/>
              </w:tabs>
              <w:suppressAutoHyphens/>
              <w:spacing w:line="240" w:lineRule="auto"/>
              <w:ind w:right="79"/>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0AB1A084" w14:textId="77777777" w:rsidR="00037185" w:rsidRPr="00C375BF" w:rsidRDefault="00037185" w:rsidP="00037185">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 xml:space="preserve">Moc silnika min. 170 KM, max. moment obrotowy nie mniejszy niż 380 </w:t>
            </w:r>
            <w:proofErr w:type="spellStart"/>
            <w:r w:rsidRPr="00C375BF">
              <w:rPr>
                <w:rFonts w:ascii="Arial" w:hAnsi="Arial" w:cs="Arial"/>
                <w:sz w:val="22"/>
                <w:szCs w:val="22"/>
                <w:lang w:val="pl-PL"/>
              </w:rPr>
              <w:t>Nm</w:t>
            </w:r>
            <w:proofErr w:type="spellEnd"/>
            <w:r w:rsidRPr="00C375BF">
              <w:rPr>
                <w:rFonts w:ascii="Arial" w:hAnsi="Arial" w:cs="Arial"/>
                <w:sz w:val="22"/>
                <w:szCs w:val="22"/>
                <w:lang w:val="pl-PL"/>
              </w:rPr>
              <w:t xml:space="preserve">  </w:t>
            </w:r>
          </w:p>
        </w:tc>
        <w:tc>
          <w:tcPr>
            <w:tcW w:w="747" w:type="dxa"/>
            <w:tcBorders>
              <w:top w:val="single" w:sz="4" w:space="0" w:color="auto"/>
              <w:left w:val="single" w:sz="4" w:space="0" w:color="auto"/>
              <w:bottom w:val="single" w:sz="4" w:space="0" w:color="auto"/>
              <w:right w:val="single" w:sz="4" w:space="0" w:color="auto"/>
            </w:tcBorders>
            <w:vAlign w:val="center"/>
          </w:tcPr>
          <w:p w14:paraId="5B67AE9C" w14:textId="441FECDD" w:rsidR="00037185" w:rsidRPr="00C375BF" w:rsidRDefault="00037185" w:rsidP="00037185">
            <w:pPr>
              <w:pStyle w:val="Tekstcofnity"/>
              <w:spacing w:line="240" w:lineRule="auto"/>
              <w:ind w:left="360" w:right="79"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33A27B87" w14:textId="21B7D5BB" w:rsidR="00037185" w:rsidRPr="00C375BF" w:rsidRDefault="00037185" w:rsidP="00037185">
            <w:pPr>
              <w:pStyle w:val="Tekstcofnity"/>
              <w:spacing w:line="240" w:lineRule="auto"/>
              <w:ind w:left="0" w:right="79"/>
              <w:jc w:val="both"/>
              <w:rPr>
                <w:rFonts w:ascii="Arial" w:hAnsi="Arial" w:cs="Arial"/>
                <w:sz w:val="22"/>
                <w:szCs w:val="22"/>
                <w:lang w:val="pl-PL"/>
              </w:rPr>
            </w:pPr>
          </w:p>
        </w:tc>
      </w:tr>
      <w:tr w:rsidR="00C375BF" w:rsidRPr="00C375BF" w14:paraId="0D7C20DA" w14:textId="77777777" w:rsidTr="00372FE9">
        <w:tc>
          <w:tcPr>
            <w:tcW w:w="0" w:type="auto"/>
            <w:tcBorders>
              <w:top w:val="single" w:sz="4" w:space="0" w:color="auto"/>
              <w:left w:val="single" w:sz="4" w:space="0" w:color="auto"/>
              <w:bottom w:val="single" w:sz="4" w:space="0" w:color="auto"/>
              <w:right w:val="single" w:sz="4" w:space="0" w:color="auto"/>
            </w:tcBorders>
            <w:hideMark/>
          </w:tcPr>
          <w:p w14:paraId="209B68A9" w14:textId="77777777" w:rsidR="00037185" w:rsidRPr="00C375BF" w:rsidRDefault="00037185" w:rsidP="00037185">
            <w:pPr>
              <w:pStyle w:val="Tekstcofnity"/>
              <w:tabs>
                <w:tab w:val="left" w:pos="0"/>
              </w:tabs>
              <w:suppressAutoHyphens/>
              <w:spacing w:line="240" w:lineRule="auto"/>
              <w:ind w:left="0" w:right="79"/>
              <w:jc w:val="both"/>
              <w:rPr>
                <w:rFonts w:ascii="Arial" w:hAnsi="Arial" w:cs="Arial"/>
                <w:b/>
                <w:sz w:val="22"/>
                <w:szCs w:val="22"/>
                <w:lang w:val="pl-PL"/>
              </w:rPr>
            </w:pPr>
            <w:r w:rsidRPr="00C375BF">
              <w:rPr>
                <w:rFonts w:ascii="Arial" w:hAnsi="Arial" w:cs="Arial"/>
                <w:b/>
                <w:sz w:val="22"/>
                <w:szCs w:val="22"/>
                <w:lang w:val="pl-PL"/>
              </w:rPr>
              <w:t>2.a</w:t>
            </w:r>
          </w:p>
        </w:tc>
        <w:tc>
          <w:tcPr>
            <w:tcW w:w="4964" w:type="dxa"/>
            <w:tcBorders>
              <w:top w:val="single" w:sz="4" w:space="0" w:color="auto"/>
              <w:left w:val="single" w:sz="4" w:space="0" w:color="auto"/>
              <w:bottom w:val="single" w:sz="4" w:space="0" w:color="auto"/>
              <w:right w:val="single" w:sz="4" w:space="0" w:color="auto"/>
            </w:tcBorders>
            <w:hideMark/>
          </w:tcPr>
          <w:p w14:paraId="050AD3F8" w14:textId="77777777" w:rsidR="00037185" w:rsidRPr="00C375BF" w:rsidRDefault="00037185" w:rsidP="00037185">
            <w:pPr>
              <w:pStyle w:val="Tekstcofnity"/>
              <w:spacing w:line="240" w:lineRule="auto"/>
              <w:ind w:left="0" w:right="79"/>
              <w:rPr>
                <w:rFonts w:ascii="Arial" w:hAnsi="Arial" w:cs="Arial"/>
                <w:b/>
                <w:sz w:val="22"/>
                <w:szCs w:val="22"/>
                <w:u w:val="single"/>
                <w:lang w:val="pl-PL"/>
              </w:rPr>
            </w:pPr>
            <w:r w:rsidRPr="00C375BF">
              <w:rPr>
                <w:rFonts w:ascii="Arial" w:hAnsi="Arial" w:cs="Arial"/>
                <w:b/>
                <w:sz w:val="22"/>
                <w:szCs w:val="22"/>
                <w:u w:val="single"/>
                <w:lang w:val="pl-PL"/>
              </w:rPr>
              <w:t>Moc silnika min. 180 KM</w:t>
            </w:r>
          </w:p>
          <w:p w14:paraId="0B7289E5" w14:textId="77777777" w:rsidR="00037185" w:rsidRPr="00C375BF" w:rsidRDefault="00037185" w:rsidP="00037185">
            <w:pPr>
              <w:pStyle w:val="Tekstcofnity"/>
              <w:spacing w:line="240" w:lineRule="auto"/>
              <w:ind w:left="0" w:right="79"/>
              <w:rPr>
                <w:rFonts w:ascii="Arial" w:hAnsi="Arial" w:cs="Arial"/>
                <w:b/>
                <w:sz w:val="22"/>
                <w:szCs w:val="22"/>
                <w:u w:val="single"/>
                <w:lang w:val="pl-PL"/>
              </w:rPr>
            </w:pPr>
            <w:r w:rsidRPr="00C375BF">
              <w:rPr>
                <w:rFonts w:ascii="Arial" w:hAnsi="Arial" w:cs="Arial"/>
                <w:b/>
                <w:sz w:val="22"/>
                <w:szCs w:val="22"/>
                <w:u w:val="single"/>
                <w:lang w:val="pl-PL"/>
              </w:rPr>
              <w:t xml:space="preserve">Parametr nie wymagany, punktowany </w:t>
            </w:r>
            <w:r w:rsidR="00F849B3" w:rsidRPr="00C375BF">
              <w:rPr>
                <w:rFonts w:ascii="Arial" w:hAnsi="Arial" w:cs="Arial"/>
                <w:b/>
                <w:sz w:val="22"/>
                <w:szCs w:val="22"/>
                <w:u w:val="single"/>
                <w:lang w:val="pl-PL"/>
              </w:rPr>
              <w:t>5</w:t>
            </w:r>
            <w:r w:rsidRPr="00C375BF">
              <w:rPr>
                <w:rFonts w:ascii="Arial" w:hAnsi="Arial" w:cs="Arial"/>
                <w:b/>
                <w:sz w:val="22"/>
                <w:szCs w:val="22"/>
                <w:u w:val="single"/>
                <w:lang w:val="pl-PL"/>
              </w:rPr>
              <w:t xml:space="preserve"> pkt.</w:t>
            </w:r>
          </w:p>
        </w:tc>
        <w:tc>
          <w:tcPr>
            <w:tcW w:w="747" w:type="dxa"/>
            <w:tcBorders>
              <w:top w:val="single" w:sz="4" w:space="0" w:color="auto"/>
              <w:left w:val="single" w:sz="4" w:space="0" w:color="auto"/>
              <w:bottom w:val="single" w:sz="4" w:space="0" w:color="auto"/>
              <w:right w:val="single" w:sz="4" w:space="0" w:color="auto"/>
            </w:tcBorders>
            <w:vAlign w:val="center"/>
          </w:tcPr>
          <w:p w14:paraId="4420BD87" w14:textId="17CEC49C" w:rsidR="00037185" w:rsidRPr="00C375BF" w:rsidRDefault="00037185" w:rsidP="00037185">
            <w:pPr>
              <w:pStyle w:val="Tekstcofnity"/>
              <w:spacing w:line="240" w:lineRule="auto"/>
              <w:ind w:left="360" w:right="79" w:hanging="36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3713CBBF" w14:textId="248F3BFB" w:rsidR="00037185" w:rsidRPr="00C375BF" w:rsidRDefault="00037185" w:rsidP="00037185">
            <w:pPr>
              <w:pStyle w:val="Tekstcofnity"/>
              <w:spacing w:line="240" w:lineRule="auto"/>
              <w:ind w:left="0" w:right="79"/>
              <w:rPr>
                <w:rFonts w:ascii="Arial" w:hAnsi="Arial" w:cs="Arial"/>
                <w:b/>
                <w:sz w:val="22"/>
                <w:szCs w:val="22"/>
                <w:u w:val="single"/>
                <w:lang w:val="pl-PL"/>
              </w:rPr>
            </w:pPr>
          </w:p>
        </w:tc>
      </w:tr>
      <w:tr w:rsidR="00C375BF" w:rsidRPr="00C375BF" w14:paraId="35B779C8" w14:textId="77777777" w:rsidTr="00372FE9">
        <w:tc>
          <w:tcPr>
            <w:tcW w:w="0" w:type="auto"/>
            <w:tcBorders>
              <w:top w:val="single" w:sz="4" w:space="0" w:color="auto"/>
              <w:left w:val="single" w:sz="4" w:space="0" w:color="auto"/>
              <w:bottom w:val="single" w:sz="4" w:space="0" w:color="auto"/>
              <w:right w:val="single" w:sz="4" w:space="0" w:color="auto"/>
            </w:tcBorders>
          </w:tcPr>
          <w:p w14:paraId="6E050317" w14:textId="77777777" w:rsidR="00C82230" w:rsidRPr="00C375BF" w:rsidRDefault="00C82230" w:rsidP="00311D8C">
            <w:pPr>
              <w:pStyle w:val="Tekstcofnity"/>
              <w:numPr>
                <w:ilvl w:val="0"/>
                <w:numId w:val="2"/>
              </w:numPr>
              <w:tabs>
                <w:tab w:val="left" w:pos="0"/>
              </w:tabs>
              <w:suppressAutoHyphens/>
              <w:spacing w:line="240" w:lineRule="auto"/>
              <w:ind w:right="79"/>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51547686" w14:textId="77777777" w:rsidR="00C82230" w:rsidRPr="00C375BF" w:rsidRDefault="00C82230" w:rsidP="00C82230">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Spełniający wymogi normy emisji spalin EURO 6 lub Euro VI lub równoważnych</w:t>
            </w:r>
          </w:p>
        </w:tc>
        <w:tc>
          <w:tcPr>
            <w:tcW w:w="747" w:type="dxa"/>
            <w:tcBorders>
              <w:top w:val="single" w:sz="4" w:space="0" w:color="auto"/>
              <w:left w:val="single" w:sz="4" w:space="0" w:color="auto"/>
              <w:bottom w:val="single" w:sz="4" w:space="0" w:color="auto"/>
              <w:right w:val="single" w:sz="4" w:space="0" w:color="auto"/>
            </w:tcBorders>
            <w:vAlign w:val="center"/>
          </w:tcPr>
          <w:p w14:paraId="3053E58C" w14:textId="725964D8" w:rsidR="00C82230" w:rsidRPr="00C375BF" w:rsidRDefault="00C82230" w:rsidP="00C82230">
            <w:pPr>
              <w:pStyle w:val="Tekstcofnity"/>
              <w:spacing w:line="240" w:lineRule="auto"/>
              <w:ind w:left="360" w:right="79"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1D99F0CC" w14:textId="25FCC5E1" w:rsidR="00C82230" w:rsidRPr="00C375BF" w:rsidRDefault="00C82230" w:rsidP="00037185">
            <w:pPr>
              <w:pStyle w:val="Tekstcofnity"/>
              <w:spacing w:line="240" w:lineRule="auto"/>
              <w:ind w:left="0" w:right="79"/>
              <w:jc w:val="both"/>
              <w:rPr>
                <w:rFonts w:ascii="Arial" w:hAnsi="Arial" w:cs="Arial"/>
                <w:sz w:val="22"/>
                <w:szCs w:val="22"/>
                <w:lang w:val="pl-PL"/>
              </w:rPr>
            </w:pPr>
          </w:p>
        </w:tc>
      </w:tr>
      <w:tr w:rsidR="00C375BF" w:rsidRPr="00C375BF" w14:paraId="2AE09BA2" w14:textId="77777777" w:rsidTr="00D0181A">
        <w:trPr>
          <w:trHeight w:val="292"/>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C7C5EC" w14:textId="77777777" w:rsidR="00C82230" w:rsidRPr="00C375BF" w:rsidRDefault="00C82230">
            <w:pPr>
              <w:pStyle w:val="Tekstcofnity"/>
              <w:spacing w:line="240" w:lineRule="auto"/>
              <w:ind w:left="0" w:right="79"/>
              <w:jc w:val="both"/>
              <w:rPr>
                <w:rFonts w:ascii="Arial" w:hAnsi="Arial" w:cs="Arial"/>
                <w:b/>
                <w:sz w:val="22"/>
                <w:szCs w:val="22"/>
                <w:lang w:val="pl-PL"/>
              </w:rPr>
            </w:pPr>
            <w:r w:rsidRPr="00C375BF">
              <w:rPr>
                <w:rFonts w:ascii="Arial" w:hAnsi="Arial" w:cs="Arial"/>
                <w:b/>
                <w:sz w:val="22"/>
                <w:szCs w:val="22"/>
                <w:lang w:val="pl-PL"/>
              </w:rPr>
              <w:t>III</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0C786" w14:textId="77777777" w:rsidR="00C82230" w:rsidRPr="00C375BF" w:rsidRDefault="00C82230">
            <w:pPr>
              <w:pStyle w:val="Tekstcofnity"/>
              <w:spacing w:line="240" w:lineRule="auto"/>
              <w:ind w:left="0" w:right="79"/>
              <w:rPr>
                <w:rFonts w:ascii="Arial" w:hAnsi="Arial" w:cs="Arial"/>
                <w:b/>
                <w:sz w:val="22"/>
                <w:szCs w:val="22"/>
                <w:lang w:val="pl-PL"/>
              </w:rPr>
            </w:pPr>
            <w:r w:rsidRPr="00C375BF">
              <w:rPr>
                <w:rFonts w:ascii="Arial" w:hAnsi="Arial" w:cs="Arial"/>
                <w:b/>
                <w:sz w:val="22"/>
                <w:szCs w:val="22"/>
                <w:lang w:val="pl-PL"/>
              </w:rPr>
              <w:t>ZESPÓŁ  NAPĘDOWY</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342E2" w14:textId="6A7E99F1" w:rsidR="00C82230" w:rsidRPr="00C375BF" w:rsidRDefault="00C82230">
            <w:pPr>
              <w:pStyle w:val="Wyliczkreska"/>
              <w:spacing w:line="240" w:lineRule="auto"/>
              <w:ind w:left="0" w:right="79" w:firstLine="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59C4D2" w14:textId="6D401D54" w:rsidR="00C82230" w:rsidRPr="00C375BF" w:rsidRDefault="00C82230">
            <w:pPr>
              <w:pStyle w:val="Wyliczkreska"/>
              <w:spacing w:line="240" w:lineRule="auto"/>
              <w:ind w:left="0" w:right="79" w:firstLine="0"/>
              <w:jc w:val="both"/>
              <w:rPr>
                <w:rFonts w:ascii="Arial" w:hAnsi="Arial" w:cs="Arial"/>
                <w:b/>
                <w:sz w:val="22"/>
                <w:szCs w:val="22"/>
                <w:lang w:val="pl-PL"/>
              </w:rPr>
            </w:pPr>
          </w:p>
        </w:tc>
      </w:tr>
      <w:tr w:rsidR="00C375BF" w:rsidRPr="00C375BF" w14:paraId="27CB5FB5" w14:textId="77777777" w:rsidTr="00372FE9">
        <w:trPr>
          <w:trHeight w:val="622"/>
        </w:trPr>
        <w:tc>
          <w:tcPr>
            <w:tcW w:w="0" w:type="auto"/>
            <w:tcBorders>
              <w:top w:val="single" w:sz="4" w:space="0" w:color="auto"/>
              <w:left w:val="single" w:sz="4" w:space="0" w:color="auto"/>
              <w:bottom w:val="single" w:sz="4" w:space="0" w:color="auto"/>
              <w:right w:val="single" w:sz="4" w:space="0" w:color="auto"/>
            </w:tcBorders>
          </w:tcPr>
          <w:p w14:paraId="05BF6C8C" w14:textId="77777777" w:rsidR="00037185" w:rsidRPr="00C375BF" w:rsidRDefault="00037185" w:rsidP="00311D8C">
            <w:pPr>
              <w:pStyle w:val="Tekstcofnity"/>
              <w:numPr>
                <w:ilvl w:val="0"/>
                <w:numId w:val="3"/>
              </w:numPr>
              <w:suppressAutoHyphens/>
              <w:spacing w:line="240" w:lineRule="auto"/>
              <w:ind w:right="79"/>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1BB3F068" w14:textId="77777777" w:rsidR="00037185" w:rsidRPr="00C375BF" w:rsidRDefault="00037185" w:rsidP="00037185">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 xml:space="preserve">Skrzynia biegów automatyczna min. 7 stopniowa, z możliwością automatycznej i manualnej redukcji biegów   </w:t>
            </w:r>
          </w:p>
        </w:tc>
        <w:tc>
          <w:tcPr>
            <w:tcW w:w="747" w:type="dxa"/>
            <w:tcBorders>
              <w:top w:val="single" w:sz="4" w:space="0" w:color="auto"/>
              <w:left w:val="single" w:sz="4" w:space="0" w:color="auto"/>
              <w:bottom w:val="single" w:sz="4" w:space="0" w:color="auto"/>
              <w:right w:val="single" w:sz="4" w:space="0" w:color="auto"/>
            </w:tcBorders>
            <w:vAlign w:val="center"/>
          </w:tcPr>
          <w:p w14:paraId="611A8C70" w14:textId="15E4ACE9" w:rsidR="00037185" w:rsidRPr="00C375BF" w:rsidRDefault="00037185" w:rsidP="00037185">
            <w:pPr>
              <w:pStyle w:val="Tekstcofnity"/>
              <w:spacing w:line="240" w:lineRule="auto"/>
              <w:ind w:left="360" w:right="79"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528A898A" w14:textId="4FB2227D" w:rsidR="00037185" w:rsidRPr="00C375BF" w:rsidRDefault="00037185" w:rsidP="00037185">
            <w:pPr>
              <w:pStyle w:val="Tekstcofnity"/>
              <w:spacing w:line="240" w:lineRule="auto"/>
              <w:ind w:left="0" w:right="79"/>
              <w:jc w:val="both"/>
              <w:rPr>
                <w:rFonts w:ascii="Arial" w:hAnsi="Arial" w:cs="Arial"/>
                <w:sz w:val="22"/>
                <w:szCs w:val="22"/>
                <w:lang w:val="pl-PL"/>
              </w:rPr>
            </w:pPr>
          </w:p>
        </w:tc>
      </w:tr>
      <w:tr w:rsidR="00C375BF" w:rsidRPr="00C375BF" w14:paraId="3F346A22" w14:textId="77777777" w:rsidTr="00372FE9">
        <w:tc>
          <w:tcPr>
            <w:tcW w:w="0" w:type="auto"/>
            <w:tcBorders>
              <w:top w:val="single" w:sz="4" w:space="0" w:color="auto"/>
              <w:left w:val="single" w:sz="4" w:space="0" w:color="auto"/>
              <w:bottom w:val="single" w:sz="4" w:space="0" w:color="auto"/>
              <w:right w:val="single" w:sz="4" w:space="0" w:color="auto"/>
            </w:tcBorders>
          </w:tcPr>
          <w:p w14:paraId="40235DCC" w14:textId="77777777" w:rsidR="00037185" w:rsidRPr="00C375BF" w:rsidRDefault="00037185" w:rsidP="00311D8C">
            <w:pPr>
              <w:pStyle w:val="Tekstcofnity"/>
              <w:numPr>
                <w:ilvl w:val="0"/>
                <w:numId w:val="3"/>
              </w:numPr>
              <w:suppressAutoHyphens/>
              <w:spacing w:line="240" w:lineRule="auto"/>
              <w:ind w:right="79"/>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27D23A0C" w14:textId="77777777" w:rsidR="00037185" w:rsidRPr="00C375BF" w:rsidRDefault="00037185" w:rsidP="00037185">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Napęd na koła przednie lub tylne</w:t>
            </w:r>
          </w:p>
        </w:tc>
        <w:tc>
          <w:tcPr>
            <w:tcW w:w="747" w:type="dxa"/>
            <w:tcBorders>
              <w:top w:val="single" w:sz="4" w:space="0" w:color="auto"/>
              <w:left w:val="single" w:sz="4" w:space="0" w:color="auto"/>
              <w:bottom w:val="single" w:sz="4" w:space="0" w:color="auto"/>
              <w:right w:val="single" w:sz="4" w:space="0" w:color="auto"/>
            </w:tcBorders>
            <w:vAlign w:val="center"/>
          </w:tcPr>
          <w:p w14:paraId="47099728" w14:textId="00CA31E0" w:rsidR="00037185" w:rsidRPr="00C375BF" w:rsidRDefault="00037185" w:rsidP="00037185">
            <w:pPr>
              <w:pStyle w:val="Tekstcofnity"/>
              <w:spacing w:line="240" w:lineRule="auto"/>
              <w:ind w:left="360" w:right="79"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55F8A73B" w14:textId="7FE202BA" w:rsidR="00037185" w:rsidRPr="00C375BF" w:rsidRDefault="00037185" w:rsidP="00037185">
            <w:pPr>
              <w:pStyle w:val="Tekstcofnity"/>
              <w:spacing w:line="240" w:lineRule="auto"/>
              <w:ind w:left="0" w:right="79"/>
              <w:jc w:val="both"/>
              <w:rPr>
                <w:rFonts w:ascii="Arial" w:hAnsi="Arial" w:cs="Arial"/>
                <w:sz w:val="22"/>
                <w:szCs w:val="22"/>
                <w:lang w:val="pl-PL"/>
              </w:rPr>
            </w:pPr>
          </w:p>
        </w:tc>
      </w:tr>
      <w:tr w:rsidR="00C375BF" w:rsidRPr="00C375BF" w14:paraId="24132381" w14:textId="77777777" w:rsidTr="00D0181A">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8832D" w14:textId="77777777" w:rsidR="00C82230" w:rsidRPr="00C375BF" w:rsidRDefault="00C82230">
            <w:pPr>
              <w:pStyle w:val="Tekstcofnity"/>
              <w:spacing w:line="240" w:lineRule="auto"/>
              <w:ind w:left="0" w:right="79"/>
              <w:jc w:val="both"/>
              <w:rPr>
                <w:rFonts w:ascii="Arial" w:hAnsi="Arial" w:cs="Arial"/>
                <w:b/>
                <w:sz w:val="22"/>
                <w:szCs w:val="22"/>
                <w:lang w:val="pl-PL"/>
              </w:rPr>
            </w:pPr>
            <w:r w:rsidRPr="00C375BF">
              <w:rPr>
                <w:rFonts w:ascii="Arial" w:hAnsi="Arial" w:cs="Arial"/>
                <w:b/>
                <w:sz w:val="22"/>
                <w:szCs w:val="22"/>
                <w:lang w:val="pl-PL"/>
              </w:rPr>
              <w:t>IV.</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2D339D" w14:textId="77777777" w:rsidR="00C82230" w:rsidRPr="00C375BF" w:rsidRDefault="00C82230">
            <w:pPr>
              <w:pStyle w:val="Tekstcofnity"/>
              <w:spacing w:line="240" w:lineRule="auto"/>
              <w:ind w:left="0" w:right="79"/>
              <w:rPr>
                <w:rFonts w:ascii="Arial" w:hAnsi="Arial" w:cs="Arial"/>
                <w:b/>
                <w:sz w:val="22"/>
                <w:szCs w:val="22"/>
                <w:lang w:val="pl-PL"/>
              </w:rPr>
            </w:pPr>
            <w:r w:rsidRPr="00C375BF">
              <w:rPr>
                <w:rFonts w:ascii="Arial" w:hAnsi="Arial" w:cs="Arial"/>
                <w:b/>
                <w:sz w:val="22"/>
                <w:szCs w:val="22"/>
                <w:lang w:val="pl-PL"/>
              </w:rPr>
              <w:t>ZAWIESZENIE</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1AE7B" w14:textId="67E81FEF" w:rsidR="00C82230" w:rsidRPr="00C375BF" w:rsidRDefault="00C82230">
            <w:pPr>
              <w:pStyle w:val="Wyliczkreska"/>
              <w:spacing w:line="240" w:lineRule="auto"/>
              <w:ind w:left="0" w:right="79" w:firstLine="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F711C" w14:textId="1C8F9A4D" w:rsidR="00C82230" w:rsidRPr="00C375BF" w:rsidRDefault="00C82230">
            <w:pPr>
              <w:pStyle w:val="Wyliczkreska"/>
              <w:spacing w:line="240" w:lineRule="auto"/>
              <w:ind w:left="0" w:right="79" w:firstLine="0"/>
              <w:jc w:val="both"/>
              <w:rPr>
                <w:rFonts w:ascii="Arial" w:hAnsi="Arial" w:cs="Arial"/>
                <w:b/>
                <w:sz w:val="22"/>
                <w:szCs w:val="22"/>
                <w:lang w:val="pl-PL"/>
              </w:rPr>
            </w:pPr>
          </w:p>
        </w:tc>
      </w:tr>
      <w:tr w:rsidR="00C375BF" w:rsidRPr="00C375BF" w14:paraId="245EE7B0" w14:textId="77777777" w:rsidTr="00372FE9">
        <w:tc>
          <w:tcPr>
            <w:tcW w:w="0" w:type="auto"/>
            <w:tcBorders>
              <w:top w:val="single" w:sz="4" w:space="0" w:color="auto"/>
              <w:left w:val="single" w:sz="4" w:space="0" w:color="auto"/>
              <w:bottom w:val="single" w:sz="4" w:space="0" w:color="auto"/>
              <w:right w:val="single" w:sz="4" w:space="0" w:color="auto"/>
            </w:tcBorders>
          </w:tcPr>
          <w:p w14:paraId="0D45C7A9" w14:textId="77777777" w:rsidR="00037185" w:rsidRPr="00C375BF" w:rsidRDefault="00037185" w:rsidP="00311D8C">
            <w:pPr>
              <w:pStyle w:val="Tekstcofnity"/>
              <w:numPr>
                <w:ilvl w:val="0"/>
                <w:numId w:val="4"/>
              </w:numPr>
              <w:suppressAutoHyphens/>
              <w:spacing w:line="240" w:lineRule="auto"/>
              <w:ind w:right="79"/>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49094FEC" w14:textId="77777777" w:rsidR="00037185" w:rsidRPr="00C375BF" w:rsidRDefault="00037185" w:rsidP="00037185">
            <w:pPr>
              <w:pStyle w:val="Tekstcofnity"/>
              <w:tabs>
                <w:tab w:val="left" w:pos="0"/>
              </w:tabs>
              <w:spacing w:line="240" w:lineRule="auto"/>
              <w:ind w:left="0" w:right="79"/>
              <w:rPr>
                <w:rFonts w:ascii="Arial" w:hAnsi="Arial" w:cs="Arial"/>
                <w:sz w:val="22"/>
                <w:szCs w:val="22"/>
                <w:lang w:val="pl-PL"/>
              </w:rPr>
            </w:pPr>
            <w:r w:rsidRPr="00C375BF">
              <w:rPr>
                <w:rFonts w:ascii="Arial" w:hAnsi="Arial" w:cs="Arial"/>
                <w:sz w:val="22"/>
                <w:szCs w:val="22"/>
                <w:lang w:val="pl-PL"/>
              </w:rPr>
              <w:t>Ze stabilizatorami osi przedniej i tylnej.</w:t>
            </w:r>
          </w:p>
        </w:tc>
        <w:tc>
          <w:tcPr>
            <w:tcW w:w="747" w:type="dxa"/>
            <w:tcBorders>
              <w:top w:val="single" w:sz="4" w:space="0" w:color="auto"/>
              <w:left w:val="single" w:sz="4" w:space="0" w:color="auto"/>
              <w:bottom w:val="single" w:sz="4" w:space="0" w:color="auto"/>
              <w:right w:val="single" w:sz="4" w:space="0" w:color="auto"/>
            </w:tcBorders>
            <w:vAlign w:val="center"/>
          </w:tcPr>
          <w:p w14:paraId="054BED0D" w14:textId="4F1E118E" w:rsidR="00037185" w:rsidRPr="00C375BF" w:rsidRDefault="00037185" w:rsidP="00037185">
            <w:pPr>
              <w:pStyle w:val="Tekstcofnity"/>
              <w:spacing w:line="240" w:lineRule="auto"/>
              <w:ind w:left="357" w:right="79" w:hanging="357"/>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4CD1B6CE" w14:textId="4C1F31D8" w:rsidR="00037185" w:rsidRPr="00C375BF" w:rsidRDefault="00037185" w:rsidP="00037185">
            <w:pPr>
              <w:pStyle w:val="Tekstcofnity"/>
              <w:spacing w:line="240" w:lineRule="auto"/>
              <w:ind w:left="0" w:right="79"/>
              <w:rPr>
                <w:rFonts w:ascii="Arial" w:hAnsi="Arial" w:cs="Arial"/>
                <w:sz w:val="22"/>
                <w:szCs w:val="22"/>
                <w:lang w:val="pl-PL"/>
              </w:rPr>
            </w:pPr>
          </w:p>
        </w:tc>
      </w:tr>
      <w:tr w:rsidR="00C375BF" w:rsidRPr="00C375BF" w14:paraId="381312ED" w14:textId="77777777" w:rsidTr="00372FE9">
        <w:tc>
          <w:tcPr>
            <w:tcW w:w="0" w:type="auto"/>
            <w:tcBorders>
              <w:top w:val="single" w:sz="4" w:space="0" w:color="auto"/>
              <w:left w:val="single" w:sz="4" w:space="0" w:color="auto"/>
              <w:bottom w:val="single" w:sz="4" w:space="0" w:color="auto"/>
              <w:right w:val="single" w:sz="4" w:space="0" w:color="auto"/>
            </w:tcBorders>
          </w:tcPr>
          <w:p w14:paraId="67EAFF29" w14:textId="77777777" w:rsidR="00037185" w:rsidRPr="00C375BF" w:rsidRDefault="00037185" w:rsidP="00311D8C">
            <w:pPr>
              <w:pStyle w:val="Tekstcofnity"/>
              <w:numPr>
                <w:ilvl w:val="0"/>
                <w:numId w:val="4"/>
              </w:numPr>
              <w:suppressAutoHyphens/>
              <w:spacing w:line="240" w:lineRule="auto"/>
              <w:ind w:right="79"/>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3D4BB8E3" w14:textId="77777777" w:rsidR="00037185" w:rsidRPr="00C375BF" w:rsidRDefault="00037185" w:rsidP="00037185">
            <w:pPr>
              <w:pStyle w:val="Tekstcofnity"/>
              <w:tabs>
                <w:tab w:val="left" w:pos="0"/>
              </w:tabs>
              <w:spacing w:line="240" w:lineRule="auto"/>
              <w:ind w:left="0" w:right="79"/>
              <w:rPr>
                <w:rFonts w:ascii="Arial" w:hAnsi="Arial" w:cs="Arial"/>
                <w:sz w:val="22"/>
                <w:szCs w:val="22"/>
                <w:lang w:val="pl-PL"/>
              </w:rPr>
            </w:pPr>
            <w:r w:rsidRPr="00C375BF">
              <w:rPr>
                <w:rFonts w:ascii="Arial" w:hAnsi="Arial" w:cs="Arial"/>
                <w:sz w:val="22"/>
                <w:szCs w:val="22"/>
                <w:lang w:val="pl-PL"/>
              </w:rPr>
              <w:t>Gwarantujące dobrą przyczepność  kół  do nawierzchni, stabilność o manewrowość w trudnym terenie oraz  zapewniające odpowiedni komfort transportu  pacjenta (np. zawieszenie z tłumikiem drgań lub zawieszenie pneumatyczne)</w:t>
            </w:r>
          </w:p>
        </w:tc>
        <w:tc>
          <w:tcPr>
            <w:tcW w:w="747" w:type="dxa"/>
            <w:tcBorders>
              <w:top w:val="single" w:sz="4" w:space="0" w:color="auto"/>
              <w:left w:val="single" w:sz="4" w:space="0" w:color="auto"/>
              <w:bottom w:val="single" w:sz="4" w:space="0" w:color="auto"/>
              <w:right w:val="single" w:sz="4" w:space="0" w:color="auto"/>
            </w:tcBorders>
            <w:vAlign w:val="center"/>
          </w:tcPr>
          <w:p w14:paraId="1D00B302" w14:textId="4F9451F2" w:rsidR="00037185" w:rsidRPr="00C375BF" w:rsidRDefault="00037185" w:rsidP="00037185">
            <w:pPr>
              <w:pStyle w:val="Tekstcofnity"/>
              <w:spacing w:line="240" w:lineRule="auto"/>
              <w:ind w:left="357" w:right="79" w:hanging="357"/>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3EE025B3" w14:textId="63C81C4F" w:rsidR="00037185" w:rsidRPr="00C375BF" w:rsidRDefault="00037185" w:rsidP="00037185">
            <w:pPr>
              <w:pStyle w:val="Tekstcofnity"/>
              <w:spacing w:line="240" w:lineRule="auto"/>
              <w:ind w:left="0" w:right="79"/>
              <w:rPr>
                <w:rFonts w:ascii="Arial" w:hAnsi="Arial" w:cs="Arial"/>
                <w:sz w:val="22"/>
                <w:szCs w:val="22"/>
                <w:lang w:val="pl-PL"/>
              </w:rPr>
            </w:pPr>
          </w:p>
        </w:tc>
      </w:tr>
      <w:tr w:rsidR="00C375BF" w:rsidRPr="00C375BF" w14:paraId="318F7B31" w14:textId="77777777" w:rsidTr="00D0181A">
        <w:trPr>
          <w:trHeight w:val="30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C9F234" w14:textId="77777777" w:rsidR="00C82230" w:rsidRPr="00C375BF" w:rsidRDefault="00C82230">
            <w:pPr>
              <w:pStyle w:val="Tekstcofnity"/>
              <w:spacing w:line="240" w:lineRule="auto"/>
              <w:ind w:left="181" w:right="79" w:hanging="181"/>
              <w:jc w:val="both"/>
              <w:rPr>
                <w:rFonts w:ascii="Arial" w:hAnsi="Arial" w:cs="Arial"/>
                <w:b/>
                <w:sz w:val="22"/>
                <w:szCs w:val="22"/>
                <w:lang w:val="pl-PL"/>
              </w:rPr>
            </w:pPr>
            <w:r w:rsidRPr="00C375BF">
              <w:rPr>
                <w:rFonts w:ascii="Arial" w:hAnsi="Arial" w:cs="Arial"/>
                <w:b/>
                <w:sz w:val="22"/>
                <w:szCs w:val="22"/>
                <w:lang w:val="pl-PL"/>
              </w:rPr>
              <w:t>V.</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D8225" w14:textId="77777777" w:rsidR="00C82230" w:rsidRPr="00C375BF" w:rsidRDefault="00C82230">
            <w:pPr>
              <w:pStyle w:val="Tekstcofnity"/>
              <w:spacing w:line="240" w:lineRule="auto"/>
              <w:ind w:left="0" w:right="79"/>
              <w:rPr>
                <w:rFonts w:ascii="Arial" w:hAnsi="Arial" w:cs="Arial"/>
                <w:b/>
                <w:sz w:val="22"/>
                <w:szCs w:val="22"/>
                <w:lang w:val="pl-PL"/>
              </w:rPr>
            </w:pPr>
            <w:r w:rsidRPr="00C375BF">
              <w:rPr>
                <w:rFonts w:ascii="Arial" w:hAnsi="Arial" w:cs="Arial"/>
                <w:b/>
                <w:sz w:val="22"/>
                <w:szCs w:val="22"/>
                <w:lang w:val="pl-PL"/>
              </w:rPr>
              <w:t>UKŁAD HAMULCOWY</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68356" w14:textId="08189732" w:rsidR="00C82230" w:rsidRPr="00C375BF" w:rsidRDefault="00C82230">
            <w:pPr>
              <w:pStyle w:val="Wyliczkreska"/>
              <w:spacing w:line="240" w:lineRule="auto"/>
              <w:ind w:left="0" w:right="79" w:firstLine="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92F11" w14:textId="0EF2F1AC" w:rsidR="00C82230" w:rsidRPr="00C375BF" w:rsidRDefault="00C82230">
            <w:pPr>
              <w:pStyle w:val="Wyliczkreska"/>
              <w:spacing w:line="240" w:lineRule="auto"/>
              <w:ind w:left="0" w:right="79" w:firstLine="0"/>
              <w:jc w:val="both"/>
              <w:rPr>
                <w:rFonts w:ascii="Arial" w:hAnsi="Arial" w:cs="Arial"/>
                <w:b/>
                <w:sz w:val="22"/>
                <w:szCs w:val="22"/>
                <w:lang w:val="pl-PL"/>
              </w:rPr>
            </w:pPr>
          </w:p>
        </w:tc>
      </w:tr>
      <w:tr w:rsidR="00C375BF" w:rsidRPr="00C375BF" w14:paraId="073DC85B" w14:textId="77777777" w:rsidTr="00372FE9">
        <w:tc>
          <w:tcPr>
            <w:tcW w:w="0" w:type="auto"/>
            <w:tcBorders>
              <w:top w:val="single" w:sz="4" w:space="0" w:color="auto"/>
              <w:left w:val="single" w:sz="4" w:space="0" w:color="auto"/>
              <w:bottom w:val="single" w:sz="4" w:space="0" w:color="auto"/>
              <w:right w:val="single" w:sz="4" w:space="0" w:color="auto"/>
            </w:tcBorders>
          </w:tcPr>
          <w:p w14:paraId="6875D360" w14:textId="77777777" w:rsidR="00037185" w:rsidRPr="00C375BF" w:rsidRDefault="00037185" w:rsidP="00311D8C">
            <w:pPr>
              <w:pStyle w:val="Tekstcofnity"/>
              <w:numPr>
                <w:ilvl w:val="0"/>
                <w:numId w:val="5"/>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0B3AFC25"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 xml:space="preserve">Ze wspomaganiem i korektorem siły hamowania,    </w:t>
            </w:r>
          </w:p>
        </w:tc>
        <w:tc>
          <w:tcPr>
            <w:tcW w:w="747" w:type="dxa"/>
            <w:tcBorders>
              <w:top w:val="single" w:sz="4" w:space="0" w:color="auto"/>
              <w:left w:val="single" w:sz="4" w:space="0" w:color="auto"/>
              <w:bottom w:val="single" w:sz="4" w:space="0" w:color="auto"/>
              <w:right w:val="single" w:sz="4" w:space="0" w:color="auto"/>
            </w:tcBorders>
            <w:vAlign w:val="center"/>
          </w:tcPr>
          <w:p w14:paraId="70E7CAFD" w14:textId="326D0A51" w:rsidR="00037185" w:rsidRPr="00C375BF" w:rsidRDefault="00037185" w:rsidP="00037185">
            <w:pPr>
              <w:pStyle w:val="Tekstcofnity"/>
              <w:tabs>
                <w:tab w:val="left" w:pos="0"/>
              </w:tabs>
              <w:spacing w:line="240" w:lineRule="auto"/>
              <w:ind w:left="360" w:right="78"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07634AEB" w14:textId="192E0756"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p>
        </w:tc>
      </w:tr>
      <w:tr w:rsidR="00C375BF" w:rsidRPr="00C375BF" w14:paraId="50884796" w14:textId="77777777" w:rsidTr="00372FE9">
        <w:trPr>
          <w:trHeight w:val="557"/>
        </w:trPr>
        <w:tc>
          <w:tcPr>
            <w:tcW w:w="0" w:type="auto"/>
            <w:tcBorders>
              <w:top w:val="single" w:sz="4" w:space="0" w:color="auto"/>
              <w:left w:val="single" w:sz="4" w:space="0" w:color="auto"/>
              <w:bottom w:val="single" w:sz="4" w:space="0" w:color="auto"/>
              <w:right w:val="single" w:sz="4" w:space="0" w:color="auto"/>
            </w:tcBorders>
          </w:tcPr>
          <w:p w14:paraId="683BFA43" w14:textId="77777777" w:rsidR="00037185" w:rsidRPr="00C375BF" w:rsidRDefault="00037185" w:rsidP="00311D8C">
            <w:pPr>
              <w:pStyle w:val="Tekstcofnity"/>
              <w:numPr>
                <w:ilvl w:val="0"/>
                <w:numId w:val="5"/>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5FFCC6D0"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 xml:space="preserve">Z systemem ABS zapobiegającym  blokadzie  kół  w  trakcie  hamowania                                         </w:t>
            </w:r>
          </w:p>
        </w:tc>
        <w:tc>
          <w:tcPr>
            <w:tcW w:w="747" w:type="dxa"/>
            <w:tcBorders>
              <w:top w:val="single" w:sz="4" w:space="0" w:color="auto"/>
              <w:left w:val="single" w:sz="4" w:space="0" w:color="auto"/>
              <w:bottom w:val="single" w:sz="4" w:space="0" w:color="auto"/>
              <w:right w:val="single" w:sz="4" w:space="0" w:color="auto"/>
            </w:tcBorders>
            <w:vAlign w:val="center"/>
          </w:tcPr>
          <w:p w14:paraId="7F63F7AB" w14:textId="1C31A543" w:rsidR="00037185" w:rsidRPr="00C375BF" w:rsidRDefault="00037185" w:rsidP="00037185">
            <w:pPr>
              <w:pStyle w:val="Tekstcofnity"/>
              <w:tabs>
                <w:tab w:val="left" w:pos="0"/>
              </w:tabs>
              <w:spacing w:line="240" w:lineRule="auto"/>
              <w:ind w:left="360" w:right="78"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392160B8" w14:textId="15DC3C65"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p>
        </w:tc>
      </w:tr>
      <w:tr w:rsidR="00C375BF" w:rsidRPr="00C375BF" w14:paraId="56A3B174" w14:textId="77777777" w:rsidTr="00372FE9">
        <w:tc>
          <w:tcPr>
            <w:tcW w:w="0" w:type="auto"/>
            <w:tcBorders>
              <w:top w:val="single" w:sz="4" w:space="0" w:color="auto"/>
              <w:left w:val="single" w:sz="4" w:space="0" w:color="auto"/>
              <w:bottom w:val="single" w:sz="4" w:space="0" w:color="auto"/>
              <w:right w:val="single" w:sz="4" w:space="0" w:color="auto"/>
            </w:tcBorders>
          </w:tcPr>
          <w:p w14:paraId="172F300B" w14:textId="77777777" w:rsidR="00037185" w:rsidRPr="00C375BF" w:rsidRDefault="00037185" w:rsidP="00311D8C">
            <w:pPr>
              <w:pStyle w:val="Tekstcofnity"/>
              <w:numPr>
                <w:ilvl w:val="0"/>
                <w:numId w:val="5"/>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0852D4B7"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Z elektronicznym systemem stabilizacji toru jazdy np. ESP</w:t>
            </w:r>
          </w:p>
        </w:tc>
        <w:tc>
          <w:tcPr>
            <w:tcW w:w="747" w:type="dxa"/>
            <w:tcBorders>
              <w:top w:val="single" w:sz="4" w:space="0" w:color="auto"/>
              <w:left w:val="single" w:sz="4" w:space="0" w:color="auto"/>
              <w:bottom w:val="single" w:sz="4" w:space="0" w:color="auto"/>
              <w:right w:val="single" w:sz="4" w:space="0" w:color="auto"/>
            </w:tcBorders>
            <w:vAlign w:val="center"/>
          </w:tcPr>
          <w:p w14:paraId="6CB7253A" w14:textId="379DBB08" w:rsidR="00037185" w:rsidRPr="00C375BF" w:rsidRDefault="00037185" w:rsidP="00037185">
            <w:pPr>
              <w:pStyle w:val="Tekstcofnity"/>
              <w:tabs>
                <w:tab w:val="left" w:pos="0"/>
              </w:tabs>
              <w:spacing w:line="240" w:lineRule="auto"/>
              <w:ind w:left="360" w:right="78"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491C1D7A" w14:textId="3D05B37A"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p>
        </w:tc>
      </w:tr>
      <w:tr w:rsidR="00C375BF" w:rsidRPr="00C375BF" w14:paraId="44FF7A2D" w14:textId="77777777" w:rsidTr="00372FE9">
        <w:tc>
          <w:tcPr>
            <w:tcW w:w="0" w:type="auto"/>
            <w:tcBorders>
              <w:top w:val="single" w:sz="4" w:space="0" w:color="auto"/>
              <w:left w:val="single" w:sz="4" w:space="0" w:color="auto"/>
              <w:bottom w:val="single" w:sz="4" w:space="0" w:color="auto"/>
              <w:right w:val="single" w:sz="4" w:space="0" w:color="auto"/>
            </w:tcBorders>
          </w:tcPr>
          <w:p w14:paraId="60DB8AB4" w14:textId="77777777" w:rsidR="00037185" w:rsidRPr="00C375BF" w:rsidRDefault="00037185" w:rsidP="00311D8C">
            <w:pPr>
              <w:pStyle w:val="Tekstcofnity"/>
              <w:numPr>
                <w:ilvl w:val="0"/>
                <w:numId w:val="5"/>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6164F3E1"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Z systemem zapobiegającym poślizgowi kół w trakcie ruszania np. ASR</w:t>
            </w:r>
          </w:p>
        </w:tc>
        <w:tc>
          <w:tcPr>
            <w:tcW w:w="747" w:type="dxa"/>
            <w:tcBorders>
              <w:top w:val="single" w:sz="4" w:space="0" w:color="auto"/>
              <w:left w:val="single" w:sz="4" w:space="0" w:color="auto"/>
              <w:bottom w:val="single" w:sz="4" w:space="0" w:color="auto"/>
              <w:right w:val="single" w:sz="4" w:space="0" w:color="auto"/>
            </w:tcBorders>
            <w:vAlign w:val="center"/>
          </w:tcPr>
          <w:p w14:paraId="78ECEC6E" w14:textId="391CE485" w:rsidR="00037185" w:rsidRPr="00C375BF" w:rsidRDefault="00037185" w:rsidP="00037185">
            <w:pPr>
              <w:pStyle w:val="Tekstcofnity"/>
              <w:tabs>
                <w:tab w:val="left" w:pos="0"/>
              </w:tabs>
              <w:spacing w:line="240" w:lineRule="auto"/>
              <w:ind w:left="360" w:right="78"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3437352B" w14:textId="1EC31F6C"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p>
        </w:tc>
      </w:tr>
      <w:tr w:rsidR="00C375BF" w:rsidRPr="00C375BF" w14:paraId="55D3E126" w14:textId="77777777" w:rsidTr="00372FE9">
        <w:tc>
          <w:tcPr>
            <w:tcW w:w="0" w:type="auto"/>
            <w:tcBorders>
              <w:top w:val="single" w:sz="4" w:space="0" w:color="auto"/>
              <w:left w:val="single" w:sz="4" w:space="0" w:color="auto"/>
              <w:bottom w:val="single" w:sz="4" w:space="0" w:color="auto"/>
              <w:right w:val="single" w:sz="4" w:space="0" w:color="auto"/>
            </w:tcBorders>
          </w:tcPr>
          <w:p w14:paraId="17FEFC19" w14:textId="77777777" w:rsidR="00037185" w:rsidRPr="00C375BF" w:rsidRDefault="00037185" w:rsidP="00311D8C">
            <w:pPr>
              <w:pStyle w:val="Tekstcofnity"/>
              <w:numPr>
                <w:ilvl w:val="0"/>
                <w:numId w:val="5"/>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2C1A0634"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Z systemem wspomagania nagłego hamowania np. BAS, BA i przerywanym trybem działania świateł STOP lub świateł awaryjnych w przypadku nagłego hamowania</w:t>
            </w:r>
          </w:p>
        </w:tc>
        <w:tc>
          <w:tcPr>
            <w:tcW w:w="747" w:type="dxa"/>
            <w:tcBorders>
              <w:top w:val="single" w:sz="4" w:space="0" w:color="auto"/>
              <w:left w:val="single" w:sz="4" w:space="0" w:color="auto"/>
              <w:bottom w:val="single" w:sz="4" w:space="0" w:color="auto"/>
              <w:right w:val="single" w:sz="4" w:space="0" w:color="auto"/>
            </w:tcBorders>
            <w:vAlign w:val="center"/>
          </w:tcPr>
          <w:p w14:paraId="7D6CB86D" w14:textId="24778827" w:rsidR="00037185" w:rsidRPr="00C375BF" w:rsidRDefault="00037185" w:rsidP="00037185">
            <w:pPr>
              <w:pStyle w:val="Tekstcofnity"/>
              <w:tabs>
                <w:tab w:val="left" w:pos="0"/>
              </w:tabs>
              <w:spacing w:line="240" w:lineRule="auto"/>
              <w:ind w:left="360" w:right="78"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4EEC2F00" w14:textId="3E992C61"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p>
        </w:tc>
      </w:tr>
      <w:tr w:rsidR="00C375BF" w:rsidRPr="00C375BF" w14:paraId="674D56A4" w14:textId="77777777" w:rsidTr="00372FE9">
        <w:tc>
          <w:tcPr>
            <w:tcW w:w="0" w:type="auto"/>
            <w:tcBorders>
              <w:top w:val="single" w:sz="4" w:space="0" w:color="auto"/>
              <w:left w:val="single" w:sz="4" w:space="0" w:color="auto"/>
              <w:bottom w:val="single" w:sz="4" w:space="0" w:color="auto"/>
              <w:right w:val="single" w:sz="4" w:space="0" w:color="auto"/>
            </w:tcBorders>
          </w:tcPr>
          <w:p w14:paraId="3C7159F4" w14:textId="77777777" w:rsidR="00037185" w:rsidRPr="00C375BF" w:rsidRDefault="00037185" w:rsidP="00311D8C">
            <w:pPr>
              <w:pStyle w:val="Tekstcofnity"/>
              <w:numPr>
                <w:ilvl w:val="0"/>
                <w:numId w:val="5"/>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6394B5BD"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Hamulce tarczowe na obu osiach (przód i tył)</w:t>
            </w:r>
          </w:p>
        </w:tc>
        <w:tc>
          <w:tcPr>
            <w:tcW w:w="747" w:type="dxa"/>
            <w:tcBorders>
              <w:top w:val="single" w:sz="4" w:space="0" w:color="auto"/>
              <w:left w:val="single" w:sz="4" w:space="0" w:color="auto"/>
              <w:bottom w:val="single" w:sz="4" w:space="0" w:color="auto"/>
              <w:right w:val="single" w:sz="4" w:space="0" w:color="auto"/>
            </w:tcBorders>
            <w:vAlign w:val="center"/>
          </w:tcPr>
          <w:p w14:paraId="5B0CF42B" w14:textId="18AEFEBC" w:rsidR="00037185" w:rsidRPr="00C375BF" w:rsidRDefault="00037185" w:rsidP="00037185">
            <w:pPr>
              <w:pStyle w:val="Tekstcofnity"/>
              <w:tabs>
                <w:tab w:val="left" w:pos="0"/>
              </w:tabs>
              <w:spacing w:line="240" w:lineRule="auto"/>
              <w:ind w:left="360" w:right="78"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1AFFEDAA" w14:textId="15485D48" w:rsidR="00037185" w:rsidRPr="00C375BF" w:rsidRDefault="00037185" w:rsidP="00037185">
            <w:pPr>
              <w:pStyle w:val="Tekstcofnity"/>
              <w:tabs>
                <w:tab w:val="left" w:pos="0"/>
              </w:tabs>
              <w:spacing w:line="240" w:lineRule="auto"/>
              <w:ind w:left="360" w:right="78" w:hanging="360"/>
              <w:rPr>
                <w:rFonts w:ascii="Arial" w:hAnsi="Arial" w:cs="Arial"/>
                <w:sz w:val="22"/>
                <w:szCs w:val="22"/>
                <w:lang w:val="pl-PL"/>
              </w:rPr>
            </w:pPr>
          </w:p>
        </w:tc>
      </w:tr>
      <w:tr w:rsidR="00C375BF" w:rsidRPr="00C375BF" w14:paraId="27BD4710" w14:textId="77777777" w:rsidTr="00D0181A">
        <w:trPr>
          <w:trHeight w:val="30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1C126" w14:textId="77777777" w:rsidR="00C82230" w:rsidRPr="00C375BF" w:rsidRDefault="00C82230">
            <w:pPr>
              <w:pStyle w:val="Tekstcofnity"/>
              <w:spacing w:line="240" w:lineRule="auto"/>
              <w:ind w:left="181" w:right="79" w:hanging="181"/>
              <w:jc w:val="both"/>
              <w:rPr>
                <w:rFonts w:ascii="Arial" w:hAnsi="Arial" w:cs="Arial"/>
                <w:b/>
                <w:sz w:val="22"/>
                <w:szCs w:val="22"/>
                <w:lang w:val="pl-PL"/>
              </w:rPr>
            </w:pPr>
            <w:r w:rsidRPr="00C375BF">
              <w:rPr>
                <w:rFonts w:ascii="Arial" w:hAnsi="Arial" w:cs="Arial"/>
                <w:b/>
                <w:sz w:val="22"/>
                <w:szCs w:val="22"/>
              </w:rPr>
              <w:t>VI.</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5B9409" w14:textId="77777777" w:rsidR="00C82230" w:rsidRPr="00C375BF" w:rsidRDefault="00C82230">
            <w:pPr>
              <w:pStyle w:val="Tekstcofnity"/>
              <w:spacing w:line="240" w:lineRule="auto"/>
              <w:ind w:left="0" w:right="79"/>
              <w:rPr>
                <w:rFonts w:ascii="Arial" w:hAnsi="Arial" w:cs="Arial"/>
                <w:b/>
                <w:sz w:val="22"/>
                <w:szCs w:val="22"/>
                <w:lang w:val="pl-PL"/>
              </w:rPr>
            </w:pPr>
            <w:r w:rsidRPr="00C375BF">
              <w:rPr>
                <w:rFonts w:ascii="Arial" w:hAnsi="Arial" w:cs="Arial"/>
                <w:b/>
                <w:sz w:val="22"/>
                <w:szCs w:val="22"/>
                <w:lang w:val="pl-PL"/>
              </w:rPr>
              <w:t>INSTALACJA ELEKTRYCZNA</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B172E" w14:textId="0C6F3F7A" w:rsidR="00C82230" w:rsidRPr="00C375BF" w:rsidRDefault="00C82230">
            <w:pPr>
              <w:pStyle w:val="Wyliczkreska"/>
              <w:spacing w:line="240" w:lineRule="auto"/>
              <w:ind w:left="0" w:right="79" w:firstLine="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5077E" w14:textId="142F570B" w:rsidR="00C82230" w:rsidRPr="00C375BF" w:rsidRDefault="00C82230">
            <w:pPr>
              <w:pStyle w:val="Wyliczkreska"/>
              <w:spacing w:line="240" w:lineRule="auto"/>
              <w:ind w:left="0" w:right="79" w:firstLine="0"/>
              <w:jc w:val="both"/>
              <w:rPr>
                <w:rFonts w:ascii="Arial" w:hAnsi="Arial" w:cs="Arial"/>
                <w:b/>
                <w:sz w:val="22"/>
                <w:szCs w:val="22"/>
                <w:lang w:val="pl-PL"/>
              </w:rPr>
            </w:pPr>
          </w:p>
        </w:tc>
      </w:tr>
      <w:tr w:rsidR="00C375BF" w:rsidRPr="00C375BF" w14:paraId="358D31CB" w14:textId="77777777" w:rsidTr="00372FE9">
        <w:tc>
          <w:tcPr>
            <w:tcW w:w="0" w:type="auto"/>
            <w:tcBorders>
              <w:top w:val="single" w:sz="4" w:space="0" w:color="auto"/>
              <w:left w:val="single" w:sz="4" w:space="0" w:color="auto"/>
              <w:bottom w:val="single" w:sz="4" w:space="0" w:color="auto"/>
              <w:right w:val="single" w:sz="4" w:space="0" w:color="auto"/>
            </w:tcBorders>
          </w:tcPr>
          <w:p w14:paraId="235C05EF" w14:textId="77777777" w:rsidR="00037185" w:rsidRPr="00C375BF" w:rsidRDefault="00037185" w:rsidP="00311D8C">
            <w:pPr>
              <w:pStyle w:val="Tekstcofnity"/>
              <w:numPr>
                <w:ilvl w:val="0"/>
                <w:numId w:val="6"/>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1C5C627D" w14:textId="77777777" w:rsidR="00037185" w:rsidRPr="00C375BF" w:rsidRDefault="00037185" w:rsidP="00037185">
            <w:pPr>
              <w:pStyle w:val="Tekstcofnity"/>
              <w:tabs>
                <w:tab w:val="left" w:pos="0"/>
              </w:tabs>
              <w:spacing w:line="240" w:lineRule="auto"/>
              <w:ind w:left="360" w:right="78" w:hanging="360"/>
              <w:rPr>
                <w:rFonts w:ascii="Arial" w:hAnsi="Arial" w:cs="Arial"/>
                <w:sz w:val="22"/>
                <w:szCs w:val="22"/>
                <w:lang w:val="pl-PL"/>
              </w:rPr>
            </w:pPr>
            <w:r w:rsidRPr="00C375BF">
              <w:rPr>
                <w:rFonts w:ascii="Arial" w:hAnsi="Arial" w:cs="Arial"/>
                <w:sz w:val="22"/>
                <w:szCs w:val="22"/>
                <w:lang w:val="pl-PL"/>
              </w:rPr>
              <w:t>Alternator o wydajności min. 250 A</w:t>
            </w:r>
          </w:p>
        </w:tc>
        <w:tc>
          <w:tcPr>
            <w:tcW w:w="747" w:type="dxa"/>
            <w:tcBorders>
              <w:top w:val="single" w:sz="4" w:space="0" w:color="auto"/>
              <w:left w:val="single" w:sz="4" w:space="0" w:color="auto"/>
              <w:bottom w:val="single" w:sz="4" w:space="0" w:color="auto"/>
              <w:right w:val="single" w:sz="4" w:space="0" w:color="auto"/>
            </w:tcBorders>
            <w:vAlign w:val="center"/>
          </w:tcPr>
          <w:p w14:paraId="1F3B25E3" w14:textId="22E2E23F" w:rsidR="00037185" w:rsidRPr="00C375BF" w:rsidRDefault="00037185" w:rsidP="00037185">
            <w:pPr>
              <w:pStyle w:val="Tekstcofnity"/>
              <w:tabs>
                <w:tab w:val="left" w:pos="0"/>
              </w:tabs>
              <w:spacing w:line="240" w:lineRule="auto"/>
              <w:ind w:left="360" w:right="78" w:hanging="36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3B292C17" w14:textId="772B0A33" w:rsidR="00037185" w:rsidRPr="00C375BF" w:rsidRDefault="00037185" w:rsidP="00037185">
            <w:pPr>
              <w:pStyle w:val="Tekstcofnity"/>
              <w:tabs>
                <w:tab w:val="left" w:pos="0"/>
              </w:tabs>
              <w:spacing w:line="240" w:lineRule="auto"/>
              <w:ind w:left="360" w:right="78" w:hanging="360"/>
              <w:jc w:val="both"/>
              <w:rPr>
                <w:rFonts w:ascii="Arial" w:hAnsi="Arial" w:cs="Arial"/>
                <w:b/>
                <w:sz w:val="22"/>
                <w:szCs w:val="22"/>
                <w:lang w:val="pl-PL"/>
              </w:rPr>
            </w:pPr>
          </w:p>
        </w:tc>
      </w:tr>
      <w:tr w:rsidR="00C375BF" w:rsidRPr="00C375BF" w14:paraId="66B85E44" w14:textId="77777777" w:rsidTr="00372FE9">
        <w:tc>
          <w:tcPr>
            <w:tcW w:w="0" w:type="auto"/>
            <w:tcBorders>
              <w:top w:val="single" w:sz="4" w:space="0" w:color="auto"/>
              <w:left w:val="single" w:sz="4" w:space="0" w:color="auto"/>
              <w:bottom w:val="single" w:sz="4" w:space="0" w:color="auto"/>
              <w:right w:val="single" w:sz="4" w:space="0" w:color="auto"/>
            </w:tcBorders>
          </w:tcPr>
          <w:p w14:paraId="04BBFE82" w14:textId="77777777" w:rsidR="00037185" w:rsidRPr="00C375BF" w:rsidRDefault="00037185" w:rsidP="00311D8C">
            <w:pPr>
              <w:pStyle w:val="Tekstcofnity"/>
              <w:numPr>
                <w:ilvl w:val="0"/>
                <w:numId w:val="6"/>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3B1F78D3"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Dwa akumulatory, każdy o pojemności min. 90 Ah</w:t>
            </w:r>
          </w:p>
        </w:tc>
        <w:tc>
          <w:tcPr>
            <w:tcW w:w="747" w:type="dxa"/>
            <w:tcBorders>
              <w:top w:val="single" w:sz="4" w:space="0" w:color="auto"/>
              <w:left w:val="single" w:sz="4" w:space="0" w:color="auto"/>
              <w:bottom w:val="single" w:sz="4" w:space="0" w:color="auto"/>
              <w:right w:val="single" w:sz="4" w:space="0" w:color="auto"/>
            </w:tcBorders>
            <w:vAlign w:val="center"/>
          </w:tcPr>
          <w:p w14:paraId="416B07F3" w14:textId="750E43D4" w:rsidR="00037185" w:rsidRPr="00C375BF" w:rsidRDefault="00037185" w:rsidP="00037185">
            <w:pPr>
              <w:pStyle w:val="Tekstcofnity"/>
              <w:tabs>
                <w:tab w:val="left" w:pos="0"/>
              </w:tabs>
              <w:spacing w:line="240" w:lineRule="auto"/>
              <w:ind w:left="360" w:right="78" w:hanging="36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421CD230" w14:textId="49333220" w:rsidR="00037185" w:rsidRPr="00C375BF" w:rsidRDefault="00037185" w:rsidP="00D71F4F">
            <w:pPr>
              <w:pStyle w:val="Tekstcofnity"/>
              <w:tabs>
                <w:tab w:val="left" w:pos="0"/>
              </w:tabs>
              <w:spacing w:line="240" w:lineRule="auto"/>
              <w:ind w:left="0" w:right="78"/>
              <w:jc w:val="both"/>
              <w:rPr>
                <w:rFonts w:ascii="Arial" w:hAnsi="Arial" w:cs="Arial"/>
                <w:b/>
                <w:sz w:val="22"/>
                <w:szCs w:val="22"/>
                <w:lang w:val="pl-PL"/>
              </w:rPr>
            </w:pPr>
          </w:p>
        </w:tc>
      </w:tr>
      <w:tr w:rsidR="00C375BF" w:rsidRPr="00C375BF" w14:paraId="41D46882" w14:textId="77777777" w:rsidTr="00D0181A">
        <w:trPr>
          <w:trHeight w:val="30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546F2" w14:textId="77777777" w:rsidR="00C82230" w:rsidRPr="00C375BF" w:rsidRDefault="00C82230">
            <w:pPr>
              <w:pStyle w:val="Tekstcofnity"/>
              <w:spacing w:line="240" w:lineRule="auto"/>
              <w:ind w:left="0" w:right="-70"/>
              <w:jc w:val="both"/>
              <w:rPr>
                <w:rFonts w:ascii="Arial" w:hAnsi="Arial" w:cs="Arial"/>
                <w:b/>
                <w:sz w:val="22"/>
                <w:szCs w:val="22"/>
                <w:lang w:val="pl-PL"/>
              </w:rPr>
            </w:pPr>
            <w:r w:rsidRPr="00C375BF">
              <w:rPr>
                <w:rFonts w:ascii="Arial" w:hAnsi="Arial" w:cs="Arial"/>
                <w:b/>
                <w:sz w:val="22"/>
                <w:szCs w:val="22"/>
                <w:lang w:val="pl-PL"/>
              </w:rPr>
              <w:t>VII.</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7F8F80" w14:textId="77777777" w:rsidR="00C82230" w:rsidRPr="00C375BF" w:rsidRDefault="00C82230">
            <w:pPr>
              <w:pStyle w:val="Tekstcofnity"/>
              <w:spacing w:line="240" w:lineRule="auto"/>
              <w:ind w:left="181" w:right="79" w:hanging="181"/>
              <w:rPr>
                <w:rFonts w:ascii="Arial" w:hAnsi="Arial" w:cs="Arial"/>
                <w:b/>
                <w:sz w:val="22"/>
                <w:szCs w:val="22"/>
                <w:lang w:val="pl-PL"/>
              </w:rPr>
            </w:pPr>
            <w:r w:rsidRPr="00C375BF">
              <w:rPr>
                <w:rFonts w:ascii="Arial" w:hAnsi="Arial" w:cs="Arial"/>
                <w:b/>
                <w:sz w:val="22"/>
                <w:szCs w:val="22"/>
                <w:lang w:val="pl-PL"/>
              </w:rPr>
              <w:t>WYPOSAŻENIE POJAZDU</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0F653" w14:textId="3F4D1E04" w:rsidR="00C82230" w:rsidRPr="00C375BF" w:rsidRDefault="00C82230">
            <w:pPr>
              <w:pStyle w:val="Wyliczkreska"/>
              <w:spacing w:line="240" w:lineRule="auto"/>
              <w:ind w:left="0" w:right="79" w:firstLine="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672F1" w14:textId="4C16C92B" w:rsidR="00C82230" w:rsidRPr="00C375BF" w:rsidRDefault="00C82230">
            <w:pPr>
              <w:pStyle w:val="Wyliczkreska"/>
              <w:spacing w:line="240" w:lineRule="auto"/>
              <w:ind w:left="0" w:right="79" w:firstLine="0"/>
              <w:jc w:val="both"/>
              <w:rPr>
                <w:rFonts w:ascii="Arial" w:hAnsi="Arial" w:cs="Arial"/>
                <w:b/>
                <w:sz w:val="22"/>
                <w:szCs w:val="22"/>
                <w:lang w:val="pl-PL"/>
              </w:rPr>
            </w:pPr>
          </w:p>
        </w:tc>
      </w:tr>
      <w:tr w:rsidR="00C375BF" w:rsidRPr="00C375BF" w14:paraId="3A6A62B2" w14:textId="77777777" w:rsidTr="00372FE9">
        <w:tc>
          <w:tcPr>
            <w:tcW w:w="0" w:type="auto"/>
            <w:tcBorders>
              <w:top w:val="single" w:sz="4" w:space="0" w:color="auto"/>
              <w:left w:val="single" w:sz="4" w:space="0" w:color="auto"/>
              <w:bottom w:val="single" w:sz="4" w:space="0" w:color="auto"/>
              <w:right w:val="single" w:sz="4" w:space="0" w:color="auto"/>
            </w:tcBorders>
          </w:tcPr>
          <w:p w14:paraId="0CBA1EB8" w14:textId="77777777" w:rsidR="00037185" w:rsidRPr="00C375BF" w:rsidRDefault="00037185"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5B392400"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Poduszki powietrzne dla kierowcy i pasażera – min. trzy rodzaje (podać)</w:t>
            </w:r>
          </w:p>
        </w:tc>
        <w:tc>
          <w:tcPr>
            <w:tcW w:w="747" w:type="dxa"/>
            <w:tcBorders>
              <w:top w:val="single" w:sz="4" w:space="0" w:color="auto"/>
              <w:left w:val="single" w:sz="4" w:space="0" w:color="auto"/>
              <w:bottom w:val="single" w:sz="4" w:space="0" w:color="auto"/>
              <w:right w:val="single" w:sz="4" w:space="0" w:color="auto"/>
            </w:tcBorders>
            <w:vAlign w:val="center"/>
          </w:tcPr>
          <w:p w14:paraId="3A2705D1" w14:textId="0C855EFD" w:rsidR="00037185" w:rsidRPr="00C375BF" w:rsidRDefault="00037185" w:rsidP="00037185">
            <w:pPr>
              <w:pStyle w:val="Tekstcofnity"/>
              <w:tabs>
                <w:tab w:val="left" w:pos="0"/>
              </w:tabs>
              <w:spacing w:line="240" w:lineRule="auto"/>
              <w:ind w:left="360" w:right="78" w:hanging="36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0616F966" w14:textId="213064C5" w:rsidR="00037185" w:rsidRPr="00C375BF" w:rsidRDefault="00037185" w:rsidP="00037185">
            <w:pPr>
              <w:pStyle w:val="Tekstcofnity"/>
              <w:tabs>
                <w:tab w:val="left" w:pos="0"/>
              </w:tabs>
              <w:spacing w:line="240" w:lineRule="auto"/>
              <w:ind w:left="0" w:right="78"/>
              <w:jc w:val="both"/>
              <w:rPr>
                <w:rFonts w:ascii="Arial" w:hAnsi="Arial" w:cs="Arial"/>
                <w:b/>
                <w:sz w:val="22"/>
                <w:szCs w:val="22"/>
                <w:lang w:val="pl-PL"/>
              </w:rPr>
            </w:pPr>
          </w:p>
        </w:tc>
      </w:tr>
      <w:tr w:rsidR="00C375BF" w:rsidRPr="00C375BF" w14:paraId="509F306F" w14:textId="77777777" w:rsidTr="00372FE9">
        <w:tc>
          <w:tcPr>
            <w:tcW w:w="0" w:type="auto"/>
            <w:tcBorders>
              <w:top w:val="single" w:sz="4" w:space="0" w:color="auto"/>
              <w:left w:val="single" w:sz="4" w:space="0" w:color="auto"/>
              <w:bottom w:val="single" w:sz="4" w:space="0" w:color="auto"/>
              <w:right w:val="single" w:sz="4" w:space="0" w:color="auto"/>
            </w:tcBorders>
          </w:tcPr>
          <w:p w14:paraId="1E5919B0" w14:textId="77777777" w:rsidR="00037185" w:rsidRPr="00C375BF" w:rsidRDefault="00037185"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5B3B324D"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Elektrycznie sterowane szyby boczne w kabinie kierowcy</w:t>
            </w:r>
          </w:p>
        </w:tc>
        <w:tc>
          <w:tcPr>
            <w:tcW w:w="747" w:type="dxa"/>
            <w:tcBorders>
              <w:top w:val="single" w:sz="4" w:space="0" w:color="auto"/>
              <w:left w:val="single" w:sz="4" w:space="0" w:color="auto"/>
              <w:bottom w:val="single" w:sz="4" w:space="0" w:color="auto"/>
              <w:right w:val="single" w:sz="4" w:space="0" w:color="auto"/>
            </w:tcBorders>
            <w:vAlign w:val="center"/>
          </w:tcPr>
          <w:p w14:paraId="0905AB1D" w14:textId="7399DA16" w:rsidR="00037185" w:rsidRPr="00C375BF" w:rsidRDefault="00037185" w:rsidP="00037185">
            <w:pPr>
              <w:pStyle w:val="Tekstcofnity"/>
              <w:tabs>
                <w:tab w:val="left" w:pos="0"/>
              </w:tabs>
              <w:spacing w:line="240" w:lineRule="auto"/>
              <w:ind w:left="360" w:right="78" w:hanging="36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398223AB" w14:textId="58968D7E" w:rsidR="00037185" w:rsidRPr="00C375BF" w:rsidRDefault="00037185" w:rsidP="00037185">
            <w:pPr>
              <w:pStyle w:val="Tekstcofnity"/>
              <w:tabs>
                <w:tab w:val="left" w:pos="0"/>
              </w:tabs>
              <w:spacing w:line="240" w:lineRule="auto"/>
              <w:ind w:left="0" w:right="78"/>
              <w:jc w:val="both"/>
              <w:rPr>
                <w:rFonts w:ascii="Arial" w:hAnsi="Arial" w:cs="Arial"/>
                <w:b/>
                <w:sz w:val="22"/>
                <w:szCs w:val="22"/>
                <w:lang w:val="pl-PL"/>
              </w:rPr>
            </w:pPr>
          </w:p>
        </w:tc>
      </w:tr>
      <w:tr w:rsidR="00C375BF" w:rsidRPr="00C375BF" w14:paraId="2B1BFC46" w14:textId="77777777" w:rsidTr="00372FE9">
        <w:tc>
          <w:tcPr>
            <w:tcW w:w="0" w:type="auto"/>
            <w:tcBorders>
              <w:top w:val="single" w:sz="4" w:space="0" w:color="auto"/>
              <w:left w:val="single" w:sz="4" w:space="0" w:color="auto"/>
              <w:bottom w:val="single" w:sz="4" w:space="0" w:color="auto"/>
              <w:right w:val="single" w:sz="4" w:space="0" w:color="auto"/>
            </w:tcBorders>
          </w:tcPr>
          <w:p w14:paraId="0611FFF3" w14:textId="77777777" w:rsidR="00037185" w:rsidRPr="00C375BF" w:rsidRDefault="00037185"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7B94B6C9"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Regulowana kolumna kierownicy w co najmniej dwóch płaszczyznach tj. góra-dół, przód-tył</w:t>
            </w:r>
          </w:p>
        </w:tc>
        <w:tc>
          <w:tcPr>
            <w:tcW w:w="747" w:type="dxa"/>
            <w:tcBorders>
              <w:top w:val="single" w:sz="4" w:space="0" w:color="auto"/>
              <w:left w:val="single" w:sz="4" w:space="0" w:color="auto"/>
              <w:bottom w:val="single" w:sz="4" w:space="0" w:color="auto"/>
              <w:right w:val="single" w:sz="4" w:space="0" w:color="auto"/>
            </w:tcBorders>
            <w:vAlign w:val="center"/>
          </w:tcPr>
          <w:p w14:paraId="13352EFD" w14:textId="70507773" w:rsidR="00037185" w:rsidRPr="00C375BF" w:rsidRDefault="00037185" w:rsidP="00037185">
            <w:pPr>
              <w:pStyle w:val="Tekstcofnity"/>
              <w:tabs>
                <w:tab w:val="left" w:pos="0"/>
              </w:tabs>
              <w:spacing w:line="240" w:lineRule="auto"/>
              <w:ind w:left="360" w:right="78" w:hanging="36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7A585E06" w14:textId="22BEEFE5" w:rsidR="00037185" w:rsidRPr="00C375BF" w:rsidRDefault="00037185" w:rsidP="00037185">
            <w:pPr>
              <w:pStyle w:val="Tekstcofnity"/>
              <w:tabs>
                <w:tab w:val="left" w:pos="0"/>
              </w:tabs>
              <w:spacing w:line="240" w:lineRule="auto"/>
              <w:ind w:left="0" w:right="78"/>
              <w:jc w:val="both"/>
              <w:rPr>
                <w:rFonts w:ascii="Arial" w:hAnsi="Arial" w:cs="Arial"/>
                <w:b/>
                <w:sz w:val="22"/>
                <w:szCs w:val="22"/>
                <w:lang w:val="pl-PL"/>
              </w:rPr>
            </w:pPr>
          </w:p>
        </w:tc>
      </w:tr>
      <w:tr w:rsidR="00C375BF" w:rsidRPr="00C375BF" w14:paraId="3AB4E680" w14:textId="77777777" w:rsidTr="00372FE9">
        <w:tc>
          <w:tcPr>
            <w:tcW w:w="0" w:type="auto"/>
            <w:tcBorders>
              <w:top w:val="single" w:sz="4" w:space="0" w:color="auto"/>
              <w:left w:val="single" w:sz="4" w:space="0" w:color="auto"/>
              <w:bottom w:val="single" w:sz="4" w:space="0" w:color="auto"/>
              <w:right w:val="single" w:sz="4" w:space="0" w:color="auto"/>
            </w:tcBorders>
          </w:tcPr>
          <w:p w14:paraId="6BA9D913" w14:textId="77777777" w:rsidR="00037185" w:rsidRPr="00C375BF" w:rsidRDefault="00037185"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6DF9B153"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Elektrycznie składane, regulowane i podgrzewane lusterka zewnętrzne</w:t>
            </w:r>
          </w:p>
        </w:tc>
        <w:tc>
          <w:tcPr>
            <w:tcW w:w="747" w:type="dxa"/>
            <w:tcBorders>
              <w:top w:val="single" w:sz="4" w:space="0" w:color="auto"/>
              <w:left w:val="single" w:sz="4" w:space="0" w:color="auto"/>
              <w:bottom w:val="single" w:sz="4" w:space="0" w:color="auto"/>
              <w:right w:val="single" w:sz="4" w:space="0" w:color="auto"/>
            </w:tcBorders>
            <w:vAlign w:val="center"/>
          </w:tcPr>
          <w:p w14:paraId="1F14AE12" w14:textId="5A03618D" w:rsidR="00037185" w:rsidRPr="00C375BF" w:rsidRDefault="00037185" w:rsidP="00037185">
            <w:pPr>
              <w:pStyle w:val="Tekstcofnity"/>
              <w:tabs>
                <w:tab w:val="left" w:pos="-212"/>
              </w:tabs>
              <w:spacing w:line="240" w:lineRule="auto"/>
              <w:ind w:left="360" w:right="78" w:hanging="36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7766B82F" w14:textId="1205E4DC" w:rsidR="00037185" w:rsidRPr="00C375BF" w:rsidRDefault="00037185" w:rsidP="00037185">
            <w:pPr>
              <w:pStyle w:val="Tekstcofnity"/>
              <w:tabs>
                <w:tab w:val="left" w:pos="0"/>
              </w:tabs>
              <w:spacing w:line="240" w:lineRule="auto"/>
              <w:ind w:left="0" w:right="78"/>
              <w:jc w:val="both"/>
              <w:rPr>
                <w:rFonts w:ascii="Arial" w:hAnsi="Arial" w:cs="Arial"/>
                <w:b/>
                <w:sz w:val="22"/>
                <w:szCs w:val="22"/>
                <w:lang w:val="pl-PL"/>
              </w:rPr>
            </w:pPr>
          </w:p>
        </w:tc>
      </w:tr>
      <w:tr w:rsidR="00C375BF" w:rsidRPr="00C375BF" w14:paraId="456E4D52" w14:textId="77777777" w:rsidTr="00372FE9">
        <w:tc>
          <w:tcPr>
            <w:tcW w:w="0" w:type="auto"/>
            <w:tcBorders>
              <w:top w:val="single" w:sz="4" w:space="0" w:color="auto"/>
              <w:left w:val="single" w:sz="4" w:space="0" w:color="auto"/>
              <w:bottom w:val="single" w:sz="4" w:space="0" w:color="auto"/>
              <w:right w:val="single" w:sz="4" w:space="0" w:color="auto"/>
            </w:tcBorders>
          </w:tcPr>
          <w:p w14:paraId="48FB870E" w14:textId="77777777" w:rsidR="00037185" w:rsidRPr="00C375BF" w:rsidRDefault="00037185"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7478F3A8"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Elektrycznie ogrzewana szyba przednia</w:t>
            </w:r>
          </w:p>
        </w:tc>
        <w:tc>
          <w:tcPr>
            <w:tcW w:w="747" w:type="dxa"/>
            <w:tcBorders>
              <w:top w:val="single" w:sz="4" w:space="0" w:color="auto"/>
              <w:left w:val="single" w:sz="4" w:space="0" w:color="auto"/>
              <w:bottom w:val="single" w:sz="4" w:space="0" w:color="auto"/>
              <w:right w:val="single" w:sz="4" w:space="0" w:color="auto"/>
            </w:tcBorders>
            <w:vAlign w:val="center"/>
          </w:tcPr>
          <w:p w14:paraId="5F28707C" w14:textId="4EC231EB" w:rsidR="00037185" w:rsidRPr="00C375BF" w:rsidRDefault="00037185" w:rsidP="00037185">
            <w:pPr>
              <w:pStyle w:val="Tekstcofnity"/>
              <w:tabs>
                <w:tab w:val="left" w:pos="-212"/>
              </w:tabs>
              <w:spacing w:line="240" w:lineRule="auto"/>
              <w:ind w:left="360" w:right="78" w:hanging="36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2D703A03" w14:textId="07297609" w:rsidR="00037185" w:rsidRPr="00C375BF" w:rsidRDefault="00037185" w:rsidP="00037185">
            <w:pPr>
              <w:pStyle w:val="Tekstcofnity"/>
              <w:tabs>
                <w:tab w:val="left" w:pos="0"/>
              </w:tabs>
              <w:spacing w:line="240" w:lineRule="auto"/>
              <w:ind w:left="0" w:right="78"/>
              <w:jc w:val="both"/>
              <w:rPr>
                <w:rFonts w:ascii="Arial" w:hAnsi="Arial" w:cs="Arial"/>
                <w:b/>
                <w:sz w:val="22"/>
                <w:szCs w:val="22"/>
                <w:lang w:val="pl-PL"/>
              </w:rPr>
            </w:pPr>
          </w:p>
        </w:tc>
      </w:tr>
      <w:tr w:rsidR="00C375BF" w:rsidRPr="00C375BF" w14:paraId="30253454" w14:textId="77777777" w:rsidTr="00372FE9">
        <w:tc>
          <w:tcPr>
            <w:tcW w:w="0" w:type="auto"/>
            <w:tcBorders>
              <w:top w:val="single" w:sz="4" w:space="0" w:color="auto"/>
              <w:left w:val="single" w:sz="4" w:space="0" w:color="auto"/>
              <w:bottom w:val="single" w:sz="4" w:space="0" w:color="auto"/>
              <w:right w:val="single" w:sz="4" w:space="0" w:color="auto"/>
            </w:tcBorders>
          </w:tcPr>
          <w:p w14:paraId="33992087" w14:textId="77777777" w:rsidR="00037185" w:rsidRPr="00C375BF" w:rsidRDefault="00037185"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14819770"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Czujnik deszczu</w:t>
            </w:r>
          </w:p>
        </w:tc>
        <w:tc>
          <w:tcPr>
            <w:tcW w:w="747" w:type="dxa"/>
            <w:tcBorders>
              <w:top w:val="single" w:sz="4" w:space="0" w:color="auto"/>
              <w:left w:val="single" w:sz="4" w:space="0" w:color="auto"/>
              <w:bottom w:val="single" w:sz="4" w:space="0" w:color="auto"/>
              <w:right w:val="single" w:sz="4" w:space="0" w:color="auto"/>
            </w:tcBorders>
            <w:vAlign w:val="center"/>
          </w:tcPr>
          <w:p w14:paraId="4A9B6699" w14:textId="0B01DA18" w:rsidR="00037185" w:rsidRPr="00C375BF" w:rsidRDefault="00037185" w:rsidP="00037185">
            <w:pPr>
              <w:pStyle w:val="Tekstcofnity"/>
              <w:tabs>
                <w:tab w:val="left" w:pos="-212"/>
              </w:tabs>
              <w:spacing w:line="240" w:lineRule="auto"/>
              <w:ind w:left="360" w:right="78" w:hanging="36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46BBDD4A" w14:textId="5CA1EDE4" w:rsidR="00037185" w:rsidRPr="00C375BF" w:rsidRDefault="00037185" w:rsidP="00037185">
            <w:pPr>
              <w:pStyle w:val="Tekstcofnity"/>
              <w:tabs>
                <w:tab w:val="left" w:pos="0"/>
              </w:tabs>
              <w:spacing w:line="240" w:lineRule="auto"/>
              <w:ind w:left="0" w:right="78"/>
              <w:jc w:val="both"/>
              <w:rPr>
                <w:rFonts w:ascii="Arial" w:hAnsi="Arial" w:cs="Arial"/>
                <w:b/>
                <w:sz w:val="22"/>
                <w:szCs w:val="22"/>
                <w:lang w:val="pl-PL"/>
              </w:rPr>
            </w:pPr>
          </w:p>
        </w:tc>
      </w:tr>
      <w:tr w:rsidR="00C375BF" w:rsidRPr="00C375BF" w14:paraId="1E317003" w14:textId="77777777" w:rsidTr="00372FE9">
        <w:tc>
          <w:tcPr>
            <w:tcW w:w="0" w:type="auto"/>
            <w:tcBorders>
              <w:top w:val="single" w:sz="4" w:space="0" w:color="auto"/>
              <w:left w:val="single" w:sz="4" w:space="0" w:color="auto"/>
              <w:bottom w:val="single" w:sz="4" w:space="0" w:color="auto"/>
              <w:right w:val="single" w:sz="4" w:space="0" w:color="auto"/>
            </w:tcBorders>
          </w:tcPr>
          <w:p w14:paraId="1E554931" w14:textId="77777777" w:rsidR="00037185" w:rsidRPr="00C375BF" w:rsidRDefault="00037185"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48E5AC00"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 xml:space="preserve">Klimatyzacja kabiny kierowcy automatyczna </w:t>
            </w:r>
            <w:r w:rsidR="00D71F4F" w:rsidRPr="00C375BF">
              <w:rPr>
                <w:rFonts w:ascii="Arial" w:hAnsi="Arial" w:cs="Arial"/>
                <w:sz w:val="22"/>
                <w:szCs w:val="22"/>
                <w:lang w:val="pl-PL"/>
              </w:rPr>
              <w:t xml:space="preserve"> </w:t>
            </w:r>
          </w:p>
        </w:tc>
        <w:tc>
          <w:tcPr>
            <w:tcW w:w="747" w:type="dxa"/>
            <w:tcBorders>
              <w:top w:val="single" w:sz="4" w:space="0" w:color="auto"/>
              <w:left w:val="single" w:sz="4" w:space="0" w:color="auto"/>
              <w:bottom w:val="single" w:sz="4" w:space="0" w:color="auto"/>
              <w:right w:val="single" w:sz="4" w:space="0" w:color="auto"/>
            </w:tcBorders>
            <w:vAlign w:val="center"/>
          </w:tcPr>
          <w:p w14:paraId="2E04559E" w14:textId="61187666" w:rsidR="00037185" w:rsidRPr="00C375BF" w:rsidRDefault="00037185" w:rsidP="00037185">
            <w:pPr>
              <w:pStyle w:val="Tekstcofnity"/>
              <w:tabs>
                <w:tab w:val="left" w:pos="0"/>
              </w:tabs>
              <w:spacing w:line="240" w:lineRule="auto"/>
              <w:ind w:left="360" w:right="78" w:hanging="36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77554B2A" w14:textId="4B302DA0" w:rsidR="00037185" w:rsidRPr="00C375BF" w:rsidRDefault="00037185" w:rsidP="00037185">
            <w:pPr>
              <w:pStyle w:val="Tekstcofnity"/>
              <w:tabs>
                <w:tab w:val="left" w:pos="0"/>
              </w:tabs>
              <w:spacing w:line="240" w:lineRule="auto"/>
              <w:ind w:left="0" w:right="78"/>
              <w:jc w:val="both"/>
              <w:rPr>
                <w:rFonts w:ascii="Arial" w:hAnsi="Arial" w:cs="Arial"/>
                <w:b/>
                <w:sz w:val="22"/>
                <w:szCs w:val="22"/>
                <w:lang w:val="pl-PL"/>
              </w:rPr>
            </w:pPr>
          </w:p>
        </w:tc>
      </w:tr>
      <w:tr w:rsidR="00C375BF" w:rsidRPr="00C375BF" w14:paraId="7D5B3902" w14:textId="77777777" w:rsidTr="00372FE9">
        <w:tc>
          <w:tcPr>
            <w:tcW w:w="0" w:type="auto"/>
            <w:tcBorders>
              <w:top w:val="single" w:sz="4" w:space="0" w:color="auto"/>
              <w:left w:val="single" w:sz="4" w:space="0" w:color="auto"/>
              <w:bottom w:val="single" w:sz="4" w:space="0" w:color="auto"/>
              <w:right w:val="single" w:sz="4" w:space="0" w:color="auto"/>
            </w:tcBorders>
          </w:tcPr>
          <w:p w14:paraId="69A2F057" w14:textId="77777777" w:rsidR="00037185" w:rsidRPr="00C375BF" w:rsidRDefault="00037185"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2AEB1DDC"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hAnsi="Arial" w:cs="Arial"/>
                <w:sz w:val="22"/>
                <w:szCs w:val="22"/>
                <w:lang w:val="pl-PL"/>
              </w:rPr>
              <w:t xml:space="preserve">Pełnowymiarowe koło zapasowe </w:t>
            </w:r>
          </w:p>
        </w:tc>
        <w:tc>
          <w:tcPr>
            <w:tcW w:w="747" w:type="dxa"/>
            <w:tcBorders>
              <w:top w:val="single" w:sz="4" w:space="0" w:color="auto"/>
              <w:left w:val="single" w:sz="4" w:space="0" w:color="auto"/>
              <w:bottom w:val="single" w:sz="4" w:space="0" w:color="auto"/>
              <w:right w:val="single" w:sz="4" w:space="0" w:color="auto"/>
            </w:tcBorders>
            <w:vAlign w:val="center"/>
          </w:tcPr>
          <w:p w14:paraId="18E55C1D" w14:textId="0283234A" w:rsidR="00037185" w:rsidRPr="00C375BF" w:rsidRDefault="00037185" w:rsidP="00037185">
            <w:pPr>
              <w:pStyle w:val="Tekstcofnity"/>
              <w:tabs>
                <w:tab w:val="left" w:pos="0"/>
              </w:tabs>
              <w:spacing w:line="240" w:lineRule="auto"/>
              <w:ind w:left="360" w:right="78"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320B7A2F" w14:textId="12533F40" w:rsidR="00037185" w:rsidRPr="00C375BF" w:rsidRDefault="00037185" w:rsidP="00037185">
            <w:pPr>
              <w:pStyle w:val="Tekstcofnity"/>
              <w:tabs>
                <w:tab w:val="left" w:pos="0"/>
              </w:tabs>
              <w:spacing w:line="240" w:lineRule="auto"/>
              <w:ind w:left="0" w:right="78"/>
              <w:jc w:val="both"/>
              <w:rPr>
                <w:rFonts w:ascii="Arial" w:hAnsi="Arial" w:cs="Arial"/>
                <w:sz w:val="22"/>
                <w:szCs w:val="22"/>
                <w:lang w:val="pl-PL"/>
              </w:rPr>
            </w:pPr>
          </w:p>
        </w:tc>
      </w:tr>
      <w:tr w:rsidR="00C375BF" w:rsidRPr="00C375BF" w14:paraId="15F5956D" w14:textId="77777777" w:rsidTr="00372FE9">
        <w:tc>
          <w:tcPr>
            <w:tcW w:w="0" w:type="auto"/>
            <w:tcBorders>
              <w:top w:val="single" w:sz="4" w:space="0" w:color="auto"/>
              <w:left w:val="single" w:sz="4" w:space="0" w:color="auto"/>
              <w:bottom w:val="single" w:sz="4" w:space="0" w:color="auto"/>
              <w:right w:val="single" w:sz="4" w:space="0" w:color="auto"/>
            </w:tcBorders>
          </w:tcPr>
          <w:p w14:paraId="2FA6FD0F" w14:textId="77777777" w:rsidR="00037185" w:rsidRPr="00C375BF" w:rsidRDefault="00037185"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344701B1"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eastAsia="Yu Gothic UI Semilight" w:hAnsi="Arial" w:cs="Arial"/>
                <w:sz w:val="22"/>
                <w:szCs w:val="22"/>
                <w:lang w:val="pl-PL"/>
              </w:rPr>
              <w:t>Fabryczny system serwisowy automatycznie obliczający i przypominający użytkownikowi o ilości kilometrów do następnego przeglądu serwisowego</w:t>
            </w:r>
          </w:p>
        </w:tc>
        <w:tc>
          <w:tcPr>
            <w:tcW w:w="747" w:type="dxa"/>
            <w:tcBorders>
              <w:top w:val="single" w:sz="4" w:space="0" w:color="auto"/>
              <w:left w:val="single" w:sz="4" w:space="0" w:color="auto"/>
              <w:bottom w:val="single" w:sz="4" w:space="0" w:color="auto"/>
              <w:right w:val="single" w:sz="4" w:space="0" w:color="auto"/>
            </w:tcBorders>
            <w:vAlign w:val="center"/>
          </w:tcPr>
          <w:p w14:paraId="2318A397" w14:textId="7BED8780" w:rsidR="00037185" w:rsidRPr="00C375BF" w:rsidRDefault="00037185" w:rsidP="00037185">
            <w:pPr>
              <w:pStyle w:val="Tekstcofnity"/>
              <w:tabs>
                <w:tab w:val="left" w:pos="0"/>
              </w:tabs>
              <w:spacing w:line="240" w:lineRule="auto"/>
              <w:ind w:left="360" w:right="78"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0348ABDB" w14:textId="1EAE31D9" w:rsidR="00037185" w:rsidRPr="00C375BF" w:rsidRDefault="00037185" w:rsidP="00037185">
            <w:pPr>
              <w:pStyle w:val="Tekstcofnity"/>
              <w:tabs>
                <w:tab w:val="left" w:pos="0"/>
              </w:tabs>
              <w:spacing w:line="240" w:lineRule="auto"/>
              <w:ind w:left="0" w:right="78"/>
              <w:jc w:val="both"/>
              <w:rPr>
                <w:rFonts w:ascii="Arial" w:hAnsi="Arial" w:cs="Arial"/>
                <w:sz w:val="22"/>
                <w:szCs w:val="22"/>
                <w:lang w:val="pl-PL"/>
              </w:rPr>
            </w:pPr>
          </w:p>
        </w:tc>
      </w:tr>
      <w:tr w:rsidR="00C375BF" w:rsidRPr="00C375BF" w14:paraId="2BF8A4D5" w14:textId="77777777" w:rsidTr="00372FE9">
        <w:tc>
          <w:tcPr>
            <w:tcW w:w="0" w:type="auto"/>
            <w:tcBorders>
              <w:top w:val="single" w:sz="4" w:space="0" w:color="auto"/>
              <w:left w:val="single" w:sz="4" w:space="0" w:color="auto"/>
              <w:bottom w:val="single" w:sz="4" w:space="0" w:color="auto"/>
              <w:right w:val="single" w:sz="4" w:space="0" w:color="auto"/>
            </w:tcBorders>
          </w:tcPr>
          <w:p w14:paraId="0972382A" w14:textId="77777777" w:rsidR="00037185" w:rsidRPr="00C375BF" w:rsidRDefault="00037185"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7DE16B43" w14:textId="77777777" w:rsidR="00037185" w:rsidRPr="00C375BF" w:rsidRDefault="00037185" w:rsidP="00037185">
            <w:pPr>
              <w:pStyle w:val="Tekstcofnity"/>
              <w:tabs>
                <w:tab w:val="left" w:pos="0"/>
              </w:tabs>
              <w:spacing w:line="240" w:lineRule="auto"/>
              <w:ind w:left="0" w:right="78"/>
              <w:rPr>
                <w:rFonts w:ascii="Arial" w:hAnsi="Arial" w:cs="Arial"/>
                <w:sz w:val="22"/>
                <w:szCs w:val="22"/>
                <w:lang w:val="pl-PL"/>
              </w:rPr>
            </w:pPr>
            <w:r w:rsidRPr="00C375BF">
              <w:rPr>
                <w:rFonts w:ascii="Arial" w:eastAsia="Yu Gothic UI Semilight" w:hAnsi="Arial" w:cs="Arial"/>
                <w:sz w:val="22"/>
                <w:szCs w:val="22"/>
                <w:lang w:val="pl-PL"/>
              </w:rPr>
              <w:t>System wspomagające jazdę pojazdu - asystent bocznego wiatru</w:t>
            </w:r>
          </w:p>
        </w:tc>
        <w:tc>
          <w:tcPr>
            <w:tcW w:w="747" w:type="dxa"/>
            <w:tcBorders>
              <w:top w:val="single" w:sz="4" w:space="0" w:color="auto"/>
              <w:left w:val="single" w:sz="4" w:space="0" w:color="auto"/>
              <w:bottom w:val="single" w:sz="4" w:space="0" w:color="auto"/>
              <w:right w:val="single" w:sz="4" w:space="0" w:color="auto"/>
            </w:tcBorders>
            <w:vAlign w:val="center"/>
          </w:tcPr>
          <w:p w14:paraId="4BDCD888" w14:textId="62742D7D" w:rsidR="00037185" w:rsidRPr="00C375BF" w:rsidRDefault="00037185" w:rsidP="00037185">
            <w:pPr>
              <w:pStyle w:val="Tekstcofnity"/>
              <w:tabs>
                <w:tab w:val="left" w:pos="0"/>
              </w:tabs>
              <w:spacing w:line="240" w:lineRule="auto"/>
              <w:ind w:left="360" w:right="78"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726BC886" w14:textId="1BBB2322" w:rsidR="00037185" w:rsidRPr="00C375BF" w:rsidRDefault="00037185" w:rsidP="00037185">
            <w:pPr>
              <w:pStyle w:val="Tekstcofnity"/>
              <w:tabs>
                <w:tab w:val="left" w:pos="0"/>
              </w:tabs>
              <w:spacing w:line="240" w:lineRule="auto"/>
              <w:ind w:left="0" w:right="78"/>
              <w:jc w:val="both"/>
              <w:rPr>
                <w:rFonts w:ascii="Arial" w:hAnsi="Arial" w:cs="Arial"/>
                <w:sz w:val="22"/>
                <w:szCs w:val="22"/>
                <w:lang w:val="pl-PL"/>
              </w:rPr>
            </w:pPr>
          </w:p>
        </w:tc>
      </w:tr>
      <w:tr w:rsidR="00C375BF" w:rsidRPr="00C375BF" w14:paraId="228967C9" w14:textId="77777777" w:rsidTr="00372FE9">
        <w:tc>
          <w:tcPr>
            <w:tcW w:w="0" w:type="auto"/>
            <w:tcBorders>
              <w:top w:val="single" w:sz="4" w:space="0" w:color="auto"/>
              <w:left w:val="single" w:sz="4" w:space="0" w:color="auto"/>
              <w:bottom w:val="single" w:sz="4" w:space="0" w:color="auto"/>
              <w:right w:val="single" w:sz="4" w:space="0" w:color="auto"/>
            </w:tcBorders>
          </w:tcPr>
          <w:p w14:paraId="7CD8456F" w14:textId="77777777" w:rsidR="00037185" w:rsidRPr="00C375BF" w:rsidRDefault="00037185"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hideMark/>
          </w:tcPr>
          <w:p w14:paraId="0FECAD29" w14:textId="77777777" w:rsidR="00037185" w:rsidRPr="00C375BF" w:rsidRDefault="00037185" w:rsidP="00037185">
            <w:pPr>
              <w:pStyle w:val="Tekstcofnity"/>
              <w:tabs>
                <w:tab w:val="left" w:pos="0"/>
              </w:tabs>
              <w:spacing w:line="240" w:lineRule="auto"/>
              <w:ind w:left="0" w:right="78"/>
              <w:rPr>
                <w:rFonts w:ascii="Arial" w:eastAsia="Yu Gothic UI Semilight" w:hAnsi="Arial" w:cs="Arial"/>
                <w:sz w:val="22"/>
                <w:szCs w:val="22"/>
                <w:lang w:val="pl-PL"/>
              </w:rPr>
            </w:pPr>
            <w:r w:rsidRPr="00C375BF">
              <w:rPr>
                <w:rFonts w:ascii="Arial" w:eastAsia="Yu Gothic UI Semilight" w:hAnsi="Arial" w:cs="Arial"/>
                <w:sz w:val="22"/>
                <w:szCs w:val="22"/>
                <w:lang w:val="pl-PL"/>
              </w:rPr>
              <w:t>System wspomagające jazdę pojazdu - asystent martwego punktu</w:t>
            </w:r>
          </w:p>
        </w:tc>
        <w:tc>
          <w:tcPr>
            <w:tcW w:w="747" w:type="dxa"/>
            <w:tcBorders>
              <w:top w:val="single" w:sz="4" w:space="0" w:color="auto"/>
              <w:left w:val="single" w:sz="4" w:space="0" w:color="auto"/>
              <w:bottom w:val="single" w:sz="4" w:space="0" w:color="auto"/>
              <w:right w:val="single" w:sz="4" w:space="0" w:color="auto"/>
            </w:tcBorders>
            <w:vAlign w:val="center"/>
          </w:tcPr>
          <w:p w14:paraId="05BBBEDC" w14:textId="1E020C39" w:rsidR="00037185" w:rsidRPr="00C375BF" w:rsidRDefault="00037185" w:rsidP="00037185">
            <w:pPr>
              <w:pStyle w:val="Tekstcofnity"/>
              <w:tabs>
                <w:tab w:val="left" w:pos="0"/>
              </w:tabs>
              <w:spacing w:line="240" w:lineRule="auto"/>
              <w:ind w:left="360" w:right="78" w:hanging="360"/>
              <w:jc w:val="center"/>
              <w:rPr>
                <w:rFonts w:ascii="Arial" w:hAnsi="Arial" w:cs="Arial"/>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0E95C3E9" w14:textId="753F85E5" w:rsidR="00037185" w:rsidRPr="00C375BF" w:rsidRDefault="00037185" w:rsidP="00037185">
            <w:pPr>
              <w:pStyle w:val="Tekstcofnity"/>
              <w:tabs>
                <w:tab w:val="left" w:pos="0"/>
              </w:tabs>
              <w:spacing w:line="240" w:lineRule="auto"/>
              <w:ind w:left="0" w:right="78"/>
              <w:jc w:val="both"/>
              <w:rPr>
                <w:rFonts w:ascii="Arial" w:hAnsi="Arial" w:cs="Arial"/>
                <w:sz w:val="22"/>
                <w:szCs w:val="22"/>
                <w:lang w:val="pl-PL"/>
              </w:rPr>
            </w:pPr>
          </w:p>
        </w:tc>
      </w:tr>
      <w:tr w:rsidR="00C375BF" w:rsidRPr="00C375BF" w14:paraId="6B97A15B" w14:textId="77777777" w:rsidTr="00372FE9">
        <w:tc>
          <w:tcPr>
            <w:tcW w:w="0" w:type="auto"/>
            <w:tcBorders>
              <w:top w:val="single" w:sz="4" w:space="0" w:color="auto"/>
              <w:left w:val="single" w:sz="4" w:space="0" w:color="auto"/>
              <w:bottom w:val="single" w:sz="4" w:space="0" w:color="auto"/>
              <w:right w:val="single" w:sz="4" w:space="0" w:color="auto"/>
            </w:tcBorders>
          </w:tcPr>
          <w:p w14:paraId="0C5F4EF5" w14:textId="77777777" w:rsidR="00D71F4F" w:rsidRPr="00C375BF" w:rsidRDefault="00D71F4F"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tcPr>
          <w:p w14:paraId="3F64C4AD" w14:textId="77777777" w:rsidR="00D71F4F" w:rsidRPr="00C375BF" w:rsidRDefault="00D71F4F" w:rsidP="00D71F4F">
            <w:pPr>
              <w:pStyle w:val="Tekstcofnity"/>
              <w:tabs>
                <w:tab w:val="left" w:pos="0"/>
              </w:tabs>
              <w:spacing w:line="240" w:lineRule="auto"/>
              <w:ind w:left="0" w:right="78"/>
              <w:rPr>
                <w:rFonts w:ascii="Arial" w:eastAsia="Yu Gothic UI Semilight" w:hAnsi="Arial" w:cs="Arial"/>
                <w:sz w:val="22"/>
                <w:szCs w:val="22"/>
                <w:lang w:val="pl-PL"/>
              </w:rPr>
            </w:pPr>
            <w:r w:rsidRPr="00C375BF">
              <w:rPr>
                <w:rFonts w:ascii="Arial" w:eastAsia="Yu Gothic UI Semilight" w:hAnsi="Arial" w:cs="Arial"/>
                <w:sz w:val="22"/>
                <w:szCs w:val="22"/>
                <w:lang w:val="pl-PL"/>
              </w:rPr>
              <w:t>Tempomat</w:t>
            </w:r>
          </w:p>
        </w:tc>
        <w:tc>
          <w:tcPr>
            <w:tcW w:w="747" w:type="dxa"/>
            <w:tcBorders>
              <w:top w:val="single" w:sz="4" w:space="0" w:color="auto"/>
              <w:left w:val="single" w:sz="4" w:space="0" w:color="auto"/>
              <w:bottom w:val="single" w:sz="4" w:space="0" w:color="auto"/>
              <w:right w:val="single" w:sz="4" w:space="0" w:color="auto"/>
            </w:tcBorders>
            <w:vAlign w:val="center"/>
          </w:tcPr>
          <w:p w14:paraId="17D9F91E" w14:textId="4F9BAB31" w:rsidR="00D71F4F" w:rsidRPr="00C375BF" w:rsidRDefault="00D71F4F" w:rsidP="00D71F4F">
            <w:pPr>
              <w:pStyle w:val="Tekstcofnity"/>
              <w:tabs>
                <w:tab w:val="left" w:pos="0"/>
              </w:tabs>
              <w:spacing w:line="240" w:lineRule="auto"/>
              <w:ind w:left="360" w:right="78" w:hanging="360"/>
              <w:jc w:val="center"/>
              <w:rPr>
                <w:rFonts w:ascii="Arial" w:hAnsi="Arial" w:cs="Arial"/>
                <w:b/>
                <w:sz w:val="22"/>
                <w:szCs w:val="22"/>
              </w:rPr>
            </w:pPr>
          </w:p>
        </w:tc>
        <w:tc>
          <w:tcPr>
            <w:tcW w:w="4212" w:type="dxa"/>
            <w:tcBorders>
              <w:top w:val="single" w:sz="4" w:space="0" w:color="auto"/>
              <w:left w:val="single" w:sz="4" w:space="0" w:color="auto"/>
              <w:bottom w:val="single" w:sz="4" w:space="0" w:color="auto"/>
              <w:right w:val="single" w:sz="4" w:space="0" w:color="auto"/>
            </w:tcBorders>
          </w:tcPr>
          <w:p w14:paraId="2036A654" w14:textId="2100AB63" w:rsidR="00D71F4F" w:rsidRPr="00C375BF" w:rsidRDefault="00D71F4F" w:rsidP="00D71F4F">
            <w:pPr>
              <w:pStyle w:val="Tekstcofnity"/>
              <w:tabs>
                <w:tab w:val="left" w:pos="0"/>
              </w:tabs>
              <w:spacing w:line="240" w:lineRule="auto"/>
              <w:ind w:left="0" w:right="78"/>
              <w:jc w:val="both"/>
              <w:rPr>
                <w:rFonts w:ascii="Arial" w:eastAsia="Yu Gothic UI Semilight" w:hAnsi="Arial" w:cs="Arial"/>
                <w:sz w:val="22"/>
                <w:szCs w:val="22"/>
                <w:lang w:val="pl-PL"/>
              </w:rPr>
            </w:pPr>
          </w:p>
        </w:tc>
      </w:tr>
      <w:tr w:rsidR="00C375BF" w:rsidRPr="00C375BF" w14:paraId="7636EE66" w14:textId="77777777" w:rsidTr="00372FE9">
        <w:tc>
          <w:tcPr>
            <w:tcW w:w="0" w:type="auto"/>
            <w:tcBorders>
              <w:top w:val="single" w:sz="4" w:space="0" w:color="auto"/>
              <w:left w:val="single" w:sz="4" w:space="0" w:color="auto"/>
              <w:bottom w:val="single" w:sz="4" w:space="0" w:color="auto"/>
              <w:right w:val="single" w:sz="4" w:space="0" w:color="auto"/>
            </w:tcBorders>
          </w:tcPr>
          <w:p w14:paraId="33160CC8" w14:textId="77777777" w:rsidR="00D71F4F" w:rsidRPr="00C375BF" w:rsidRDefault="00D71F4F"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tcPr>
          <w:p w14:paraId="6FF51DB5" w14:textId="77777777" w:rsidR="00D71F4F" w:rsidRPr="00C375BF" w:rsidRDefault="00D71F4F" w:rsidP="00D71F4F">
            <w:pPr>
              <w:pStyle w:val="Tekstcofnity"/>
              <w:tabs>
                <w:tab w:val="left" w:pos="0"/>
              </w:tabs>
              <w:spacing w:line="240" w:lineRule="auto"/>
              <w:ind w:left="0" w:right="78"/>
              <w:rPr>
                <w:rFonts w:ascii="Arial" w:eastAsia="Yu Gothic UI Semilight" w:hAnsi="Arial" w:cs="Arial"/>
                <w:sz w:val="22"/>
                <w:szCs w:val="22"/>
                <w:lang w:val="pl-PL"/>
              </w:rPr>
            </w:pPr>
            <w:r w:rsidRPr="00C375BF">
              <w:rPr>
                <w:rFonts w:ascii="Arial" w:eastAsia="Yu Gothic UI Semilight" w:hAnsi="Arial" w:cs="Arial"/>
                <w:sz w:val="22"/>
                <w:szCs w:val="22"/>
                <w:lang w:val="pl-PL"/>
              </w:rPr>
              <w:t>System kontroli ciśnienia w oponach (czujniki ciśnienia w oponach)</w:t>
            </w:r>
          </w:p>
        </w:tc>
        <w:tc>
          <w:tcPr>
            <w:tcW w:w="747" w:type="dxa"/>
            <w:tcBorders>
              <w:top w:val="single" w:sz="4" w:space="0" w:color="auto"/>
              <w:left w:val="single" w:sz="4" w:space="0" w:color="auto"/>
              <w:bottom w:val="single" w:sz="4" w:space="0" w:color="auto"/>
              <w:right w:val="single" w:sz="4" w:space="0" w:color="auto"/>
            </w:tcBorders>
            <w:vAlign w:val="center"/>
          </w:tcPr>
          <w:p w14:paraId="2981ACC7" w14:textId="22035164" w:rsidR="00D71F4F" w:rsidRPr="00C375BF" w:rsidRDefault="00D71F4F" w:rsidP="00D71F4F">
            <w:pPr>
              <w:pStyle w:val="Tekstcofnity"/>
              <w:tabs>
                <w:tab w:val="left" w:pos="0"/>
              </w:tabs>
              <w:spacing w:line="240" w:lineRule="auto"/>
              <w:ind w:left="360" w:right="78" w:hanging="36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6ECE2A3A" w14:textId="31BBBEEC" w:rsidR="00D71F4F" w:rsidRPr="00C375BF" w:rsidRDefault="00D71F4F" w:rsidP="00D71F4F">
            <w:pPr>
              <w:pStyle w:val="Tekstcofnity"/>
              <w:tabs>
                <w:tab w:val="left" w:pos="0"/>
              </w:tabs>
              <w:spacing w:line="240" w:lineRule="auto"/>
              <w:ind w:left="0" w:right="78"/>
              <w:jc w:val="both"/>
              <w:rPr>
                <w:rFonts w:ascii="Arial" w:eastAsia="Yu Gothic UI Semilight" w:hAnsi="Arial" w:cs="Arial"/>
                <w:sz w:val="22"/>
                <w:szCs w:val="22"/>
                <w:lang w:val="pl-PL"/>
              </w:rPr>
            </w:pPr>
          </w:p>
        </w:tc>
      </w:tr>
      <w:tr w:rsidR="00C375BF" w:rsidRPr="00C375BF" w14:paraId="770D96D4" w14:textId="77777777" w:rsidTr="00372FE9">
        <w:tc>
          <w:tcPr>
            <w:tcW w:w="0" w:type="auto"/>
            <w:tcBorders>
              <w:top w:val="single" w:sz="4" w:space="0" w:color="auto"/>
              <w:left w:val="single" w:sz="4" w:space="0" w:color="auto"/>
              <w:bottom w:val="single" w:sz="4" w:space="0" w:color="auto"/>
              <w:right w:val="single" w:sz="4" w:space="0" w:color="auto"/>
            </w:tcBorders>
          </w:tcPr>
          <w:p w14:paraId="3464BEA9" w14:textId="77777777" w:rsidR="00D71F4F" w:rsidRPr="00C375BF" w:rsidRDefault="00D71F4F"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tcPr>
          <w:p w14:paraId="17F319C3" w14:textId="77777777" w:rsidR="00D71F4F" w:rsidRPr="00C375BF" w:rsidRDefault="00D71F4F" w:rsidP="00D71F4F">
            <w:pPr>
              <w:pStyle w:val="Tekstcofnity"/>
              <w:tabs>
                <w:tab w:val="left" w:pos="0"/>
              </w:tabs>
              <w:spacing w:line="240" w:lineRule="auto"/>
              <w:ind w:left="0" w:right="78"/>
              <w:rPr>
                <w:rFonts w:ascii="Arial" w:eastAsia="Yu Gothic UI Semilight" w:hAnsi="Arial" w:cs="Arial"/>
                <w:sz w:val="22"/>
                <w:szCs w:val="22"/>
                <w:lang w:val="pl-PL"/>
              </w:rPr>
            </w:pPr>
            <w:r w:rsidRPr="00C375BF">
              <w:rPr>
                <w:rFonts w:ascii="Arial" w:eastAsia="Yu Gothic UI Semilight" w:hAnsi="Arial" w:cs="Arial"/>
                <w:sz w:val="22"/>
                <w:szCs w:val="22"/>
                <w:lang w:val="pl-PL"/>
              </w:rPr>
              <w:t>Zbiornika paliwa o pojemności powyżej 80l</w:t>
            </w:r>
          </w:p>
        </w:tc>
        <w:tc>
          <w:tcPr>
            <w:tcW w:w="747" w:type="dxa"/>
            <w:tcBorders>
              <w:top w:val="single" w:sz="4" w:space="0" w:color="auto"/>
              <w:left w:val="single" w:sz="4" w:space="0" w:color="auto"/>
              <w:bottom w:val="single" w:sz="4" w:space="0" w:color="auto"/>
              <w:right w:val="single" w:sz="4" w:space="0" w:color="auto"/>
            </w:tcBorders>
            <w:vAlign w:val="center"/>
          </w:tcPr>
          <w:p w14:paraId="64300270" w14:textId="745633F4" w:rsidR="00D71F4F" w:rsidRPr="00C375BF" w:rsidRDefault="00D71F4F" w:rsidP="00D71F4F">
            <w:pPr>
              <w:pStyle w:val="Tekstcofnity"/>
              <w:tabs>
                <w:tab w:val="left" w:pos="0"/>
              </w:tabs>
              <w:spacing w:line="240" w:lineRule="auto"/>
              <w:ind w:left="360" w:right="78" w:hanging="36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20DA7029" w14:textId="0A9821EE" w:rsidR="00D71F4F" w:rsidRPr="00C375BF" w:rsidRDefault="00D71F4F" w:rsidP="00D71F4F">
            <w:pPr>
              <w:pStyle w:val="Tekstcofnity"/>
              <w:tabs>
                <w:tab w:val="left" w:pos="0"/>
              </w:tabs>
              <w:spacing w:line="240" w:lineRule="auto"/>
              <w:ind w:left="0" w:right="78"/>
              <w:jc w:val="both"/>
              <w:rPr>
                <w:rFonts w:ascii="Arial" w:eastAsia="Yu Gothic UI Semilight" w:hAnsi="Arial" w:cs="Arial"/>
                <w:sz w:val="22"/>
                <w:szCs w:val="22"/>
                <w:lang w:val="pl-PL"/>
              </w:rPr>
            </w:pPr>
          </w:p>
        </w:tc>
      </w:tr>
      <w:tr w:rsidR="00C375BF" w:rsidRPr="00C375BF" w14:paraId="6CFFBA19" w14:textId="77777777" w:rsidTr="00372FE9">
        <w:tc>
          <w:tcPr>
            <w:tcW w:w="0" w:type="auto"/>
            <w:tcBorders>
              <w:top w:val="single" w:sz="4" w:space="0" w:color="auto"/>
              <w:left w:val="single" w:sz="4" w:space="0" w:color="auto"/>
              <w:bottom w:val="single" w:sz="4" w:space="0" w:color="auto"/>
              <w:right w:val="single" w:sz="4" w:space="0" w:color="auto"/>
            </w:tcBorders>
          </w:tcPr>
          <w:p w14:paraId="5F603D39" w14:textId="77777777" w:rsidR="00D71F4F" w:rsidRPr="00C375BF" w:rsidRDefault="00D71F4F" w:rsidP="00311D8C">
            <w:pPr>
              <w:pStyle w:val="Tekstcofnity"/>
              <w:numPr>
                <w:ilvl w:val="0"/>
                <w:numId w:val="7"/>
              </w:numPr>
              <w:tabs>
                <w:tab w:val="left" w:pos="0"/>
              </w:tabs>
              <w:suppressAutoHyphens/>
              <w:spacing w:line="240" w:lineRule="auto"/>
              <w:ind w:right="78"/>
              <w:jc w:val="both"/>
              <w:rPr>
                <w:rFonts w:ascii="Arial" w:hAnsi="Arial" w:cs="Arial"/>
                <w:b/>
                <w:sz w:val="22"/>
                <w:szCs w:val="22"/>
                <w:lang w:val="pl-PL"/>
              </w:rPr>
            </w:pPr>
          </w:p>
        </w:tc>
        <w:tc>
          <w:tcPr>
            <w:tcW w:w="4964" w:type="dxa"/>
            <w:tcBorders>
              <w:top w:val="single" w:sz="4" w:space="0" w:color="auto"/>
              <w:left w:val="single" w:sz="4" w:space="0" w:color="auto"/>
              <w:bottom w:val="single" w:sz="4" w:space="0" w:color="auto"/>
              <w:right w:val="single" w:sz="4" w:space="0" w:color="auto"/>
            </w:tcBorders>
          </w:tcPr>
          <w:p w14:paraId="0A199771" w14:textId="77777777" w:rsidR="00D71F4F" w:rsidRPr="00C375BF" w:rsidRDefault="00D71F4F" w:rsidP="00D71F4F">
            <w:pPr>
              <w:pStyle w:val="Tekstcofnity"/>
              <w:tabs>
                <w:tab w:val="left" w:pos="0"/>
              </w:tabs>
              <w:spacing w:line="240" w:lineRule="auto"/>
              <w:ind w:left="0" w:right="78"/>
              <w:rPr>
                <w:rFonts w:ascii="Arial" w:eastAsia="Yu Gothic UI Semilight" w:hAnsi="Arial" w:cs="Arial"/>
                <w:sz w:val="22"/>
                <w:szCs w:val="22"/>
                <w:lang w:val="pl-PL"/>
              </w:rPr>
            </w:pPr>
            <w:r w:rsidRPr="00C375BF">
              <w:rPr>
                <w:rFonts w:ascii="Arial" w:eastAsia="Yu Gothic UI Semilight" w:hAnsi="Arial" w:cs="Arial"/>
                <w:sz w:val="22"/>
                <w:szCs w:val="22"/>
                <w:lang w:val="pl-PL"/>
              </w:rPr>
              <w:t>Reflektory główne (przednie) typu LED</w:t>
            </w:r>
          </w:p>
        </w:tc>
        <w:tc>
          <w:tcPr>
            <w:tcW w:w="747" w:type="dxa"/>
            <w:tcBorders>
              <w:top w:val="single" w:sz="4" w:space="0" w:color="auto"/>
              <w:left w:val="single" w:sz="4" w:space="0" w:color="auto"/>
              <w:bottom w:val="single" w:sz="4" w:space="0" w:color="auto"/>
              <w:right w:val="single" w:sz="4" w:space="0" w:color="auto"/>
            </w:tcBorders>
            <w:vAlign w:val="center"/>
          </w:tcPr>
          <w:p w14:paraId="12D37477" w14:textId="2A14148C" w:rsidR="00D71F4F" w:rsidRPr="00C375BF" w:rsidRDefault="00D71F4F" w:rsidP="00D71F4F">
            <w:pPr>
              <w:pStyle w:val="Tekstcofnity"/>
              <w:tabs>
                <w:tab w:val="left" w:pos="0"/>
              </w:tabs>
              <w:spacing w:line="240" w:lineRule="auto"/>
              <w:ind w:left="360" w:right="78" w:hanging="360"/>
              <w:jc w:val="center"/>
              <w:rPr>
                <w:rFonts w:ascii="Arial" w:hAnsi="Arial" w:cs="Arial"/>
                <w:b/>
                <w:sz w:val="22"/>
                <w:szCs w:val="22"/>
                <w:lang w:val="pl-PL"/>
              </w:rPr>
            </w:pPr>
          </w:p>
        </w:tc>
        <w:tc>
          <w:tcPr>
            <w:tcW w:w="4212" w:type="dxa"/>
            <w:tcBorders>
              <w:top w:val="single" w:sz="4" w:space="0" w:color="auto"/>
              <w:left w:val="single" w:sz="4" w:space="0" w:color="auto"/>
              <w:bottom w:val="single" w:sz="4" w:space="0" w:color="auto"/>
              <w:right w:val="single" w:sz="4" w:space="0" w:color="auto"/>
            </w:tcBorders>
          </w:tcPr>
          <w:p w14:paraId="5527A55D" w14:textId="095A51CD" w:rsidR="00D71F4F" w:rsidRPr="00C375BF" w:rsidRDefault="00D71F4F" w:rsidP="00D71F4F">
            <w:pPr>
              <w:pStyle w:val="Tekstcofnity"/>
              <w:tabs>
                <w:tab w:val="left" w:pos="0"/>
              </w:tabs>
              <w:spacing w:line="240" w:lineRule="auto"/>
              <w:ind w:left="0" w:right="78"/>
              <w:jc w:val="both"/>
              <w:rPr>
                <w:rFonts w:ascii="Arial" w:eastAsia="Yu Gothic UI Semilight" w:hAnsi="Arial" w:cs="Arial"/>
                <w:sz w:val="22"/>
                <w:szCs w:val="22"/>
                <w:lang w:val="pl-PL"/>
              </w:rPr>
            </w:pPr>
          </w:p>
        </w:tc>
      </w:tr>
      <w:tr w:rsidR="00C375BF" w:rsidRPr="00C375BF" w14:paraId="4EC0CEDE" w14:textId="77777777" w:rsidTr="00D0181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7BC58F2C" w14:textId="77777777" w:rsidR="00C82230" w:rsidRPr="00C375BF" w:rsidRDefault="00C82230">
            <w:pPr>
              <w:snapToGrid w:val="0"/>
              <w:jc w:val="both"/>
              <w:rPr>
                <w:rFonts w:ascii="Arial" w:hAnsi="Arial" w:cs="Arial"/>
                <w:b/>
              </w:rPr>
            </w:pPr>
            <w:r w:rsidRPr="00C375BF">
              <w:rPr>
                <w:rFonts w:ascii="Arial" w:hAnsi="Arial" w:cs="Arial"/>
                <w:b/>
              </w:rPr>
              <w:t>I.</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651291A1" w14:textId="77777777" w:rsidR="00C82230" w:rsidRPr="00C375BF" w:rsidRDefault="00C82230">
            <w:pPr>
              <w:snapToGrid w:val="0"/>
              <w:rPr>
                <w:rFonts w:ascii="Arial" w:hAnsi="Arial" w:cs="Arial"/>
                <w:b/>
              </w:rPr>
            </w:pPr>
            <w:r w:rsidRPr="00C375BF">
              <w:rPr>
                <w:rFonts w:ascii="Arial" w:hAnsi="Arial" w:cs="Arial"/>
                <w:b/>
              </w:rPr>
              <w:t>NADWOZIE</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1469B711" w14:textId="5F6510E7" w:rsidR="00C82230" w:rsidRPr="00C375BF" w:rsidRDefault="00C82230" w:rsidP="00037185">
            <w:pPr>
              <w:snapToGrid w:val="0"/>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36A0B808" w14:textId="5E6AACA6" w:rsidR="00C82230" w:rsidRPr="00C375BF" w:rsidRDefault="00C82230" w:rsidP="00037185">
            <w:pPr>
              <w:snapToGrid w:val="0"/>
              <w:jc w:val="center"/>
              <w:rPr>
                <w:rFonts w:ascii="Arial" w:hAnsi="Arial" w:cs="Arial"/>
              </w:rPr>
            </w:pPr>
          </w:p>
        </w:tc>
      </w:tr>
      <w:tr w:rsidR="00C375BF" w:rsidRPr="00C375BF" w14:paraId="5219AD26"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CCEAD2" w14:textId="77777777" w:rsidR="00C82230" w:rsidRPr="00C375BF" w:rsidRDefault="00C82230" w:rsidP="00311D8C">
            <w:pPr>
              <w:numPr>
                <w:ilvl w:val="0"/>
                <w:numId w:val="8"/>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5961C4" w14:textId="77777777" w:rsidR="00C82230" w:rsidRPr="00C375BF" w:rsidRDefault="00C82230">
            <w:pPr>
              <w:pStyle w:val="Tekstcofnity"/>
              <w:spacing w:line="240" w:lineRule="auto"/>
              <w:ind w:left="0" w:right="79"/>
              <w:rPr>
                <w:rFonts w:ascii="Arial" w:hAnsi="Arial" w:cs="Arial"/>
                <w:sz w:val="22"/>
                <w:szCs w:val="22"/>
                <w:lang w:val="pl-PL"/>
              </w:rPr>
            </w:pPr>
            <w:r w:rsidRPr="00C375BF">
              <w:rPr>
                <w:rFonts w:ascii="Arial" w:hAnsi="Arial" w:cs="Arial"/>
                <w:sz w:val="22"/>
                <w:szCs w:val="22"/>
                <w:lang w:val="pl-PL"/>
              </w:rPr>
              <w:t>Minimalne wymiary przedziału medycznego</w:t>
            </w:r>
            <w:r w:rsidRPr="00C375BF">
              <w:rPr>
                <w:rFonts w:ascii="Arial" w:hAnsi="Arial" w:cs="Arial"/>
                <w:b/>
                <w:sz w:val="22"/>
                <w:szCs w:val="22"/>
                <w:lang w:val="pl-PL"/>
              </w:rPr>
              <w:t xml:space="preserve"> </w:t>
            </w:r>
            <w:r w:rsidRPr="00C375BF">
              <w:rPr>
                <w:rFonts w:ascii="Arial" w:hAnsi="Arial" w:cs="Arial"/>
                <w:sz w:val="22"/>
                <w:szCs w:val="22"/>
                <w:lang w:val="pl-PL"/>
              </w:rPr>
              <w:t xml:space="preserve">w mm (długość x szerokość x wysokość) 3250 x 1700 x 1800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08701F" w14:textId="43466A26"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C23FE2" w14:textId="3D6E498D" w:rsidR="00C82230" w:rsidRPr="00C375BF" w:rsidRDefault="00C82230">
            <w:pPr>
              <w:pStyle w:val="Tekstcofnity"/>
              <w:spacing w:line="240" w:lineRule="auto"/>
              <w:ind w:left="0" w:right="79"/>
              <w:rPr>
                <w:rFonts w:ascii="Arial" w:hAnsi="Arial" w:cs="Arial"/>
                <w:sz w:val="22"/>
                <w:szCs w:val="22"/>
                <w:lang w:val="pl-PL"/>
              </w:rPr>
            </w:pPr>
          </w:p>
        </w:tc>
      </w:tr>
      <w:tr w:rsidR="00C375BF" w:rsidRPr="00C375BF" w14:paraId="66B8E462"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1461CC" w14:textId="77777777" w:rsidR="00C82230" w:rsidRPr="00C375BF" w:rsidRDefault="00C82230" w:rsidP="00311D8C">
            <w:pPr>
              <w:numPr>
                <w:ilvl w:val="0"/>
                <w:numId w:val="8"/>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F8A487" w14:textId="1C370F40" w:rsidR="00C82230" w:rsidRPr="00C375BF" w:rsidRDefault="003826EC" w:rsidP="003826EC">
            <w:pPr>
              <w:snapToGrid w:val="0"/>
              <w:rPr>
                <w:rFonts w:ascii="Arial" w:hAnsi="Arial" w:cs="Arial"/>
              </w:rPr>
            </w:pPr>
            <w:r w:rsidRPr="00C375BF">
              <w:rPr>
                <w:rFonts w:ascii="Arial" w:hAnsi="Arial" w:cs="Arial"/>
              </w:rPr>
              <w:t xml:space="preserve">Zewnętrzny schowek za lewymi drzwiami przesuwnymi (oddzielony od przedziału medycznego i dostępny z zewnątrz pojazdu), z miejscem mocowania min. 2 szt. butli tlenowych 10l, krzesełka kardiologicznego typu </w:t>
            </w:r>
            <w:proofErr w:type="spellStart"/>
            <w:r w:rsidRPr="00C375BF">
              <w:rPr>
                <w:rFonts w:ascii="Arial" w:hAnsi="Arial" w:cs="Arial"/>
              </w:rPr>
              <w:t>schodołaz</w:t>
            </w:r>
            <w:proofErr w:type="spellEnd"/>
            <w:r w:rsidRPr="00C375BF">
              <w:rPr>
                <w:rFonts w:ascii="Arial" w:hAnsi="Arial" w:cs="Arial"/>
              </w:rPr>
              <w:t>, noszy podbierakowych, materaca próżniowego oraz deski ortopedycznej dla dorosłych. Poprzez drzwi lewe ma być zapewniony dostęp do plecaka / torby medycznej umieszczonej w przedziale medycznym (tzw. podwójny dostęp do plecaka/torby – z przedziału medycznego i z zewnątrz pojazdu) – (</w:t>
            </w:r>
            <w:r w:rsidRPr="00C375BF">
              <w:rPr>
                <w:rFonts w:ascii="Arial" w:hAnsi="Arial" w:cs="Arial"/>
                <w:b/>
              </w:rPr>
              <w:t xml:space="preserve">wymóg obowiązkowy przedstawienia zdjęcia z usytuowaniem danych montażu sprzętu i wizualnym pokazie prześwitu z do </w:t>
            </w:r>
            <w:proofErr w:type="spellStart"/>
            <w:r w:rsidRPr="00C375BF">
              <w:rPr>
                <w:rFonts w:ascii="Arial" w:hAnsi="Arial" w:cs="Arial"/>
                <w:b/>
              </w:rPr>
              <w:t>wewn</w:t>
            </w:r>
            <w:proofErr w:type="spellEnd"/>
            <w:r w:rsidRPr="00C375BF">
              <w:rPr>
                <w:rFonts w:ascii="Arial" w:hAnsi="Arial" w:cs="Arial"/>
                <w:b/>
              </w:rPr>
              <w:t xml:space="preserve">. pojazdu i z wew. </w:t>
            </w:r>
            <w:r w:rsidR="00365BB0" w:rsidRPr="00C375BF">
              <w:rPr>
                <w:rFonts w:ascii="Arial" w:hAnsi="Arial" w:cs="Arial"/>
                <w:b/>
              </w:rPr>
              <w:t>n</w:t>
            </w:r>
            <w:r w:rsidRPr="00C375BF">
              <w:rPr>
                <w:rFonts w:ascii="Arial" w:hAnsi="Arial" w:cs="Arial"/>
                <w:b/>
              </w:rPr>
              <w:t>a zewnątrz pojazdu</w:t>
            </w:r>
            <w:r w:rsidRPr="00C375BF">
              <w:rPr>
                <w:rFonts w:ascii="Arial" w:hAnsi="Arial" w:cs="Arial"/>
              </w:rPr>
              <w:t>)</w:t>
            </w:r>
            <w:r w:rsidR="00D31DE4" w:rsidRPr="00C375BF">
              <w:rPr>
                <w:rFonts w:ascii="Arial" w:hAnsi="Arial" w:cs="Arial"/>
              </w:rPr>
              <w:t>***</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CCAB95" w14:textId="7F6313C9"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DF331E" w14:textId="4B08799E" w:rsidR="00C82230" w:rsidRPr="00C375BF" w:rsidRDefault="00C82230">
            <w:pPr>
              <w:snapToGrid w:val="0"/>
              <w:rPr>
                <w:rFonts w:ascii="Arial" w:hAnsi="Arial" w:cs="Arial"/>
              </w:rPr>
            </w:pPr>
          </w:p>
        </w:tc>
      </w:tr>
      <w:tr w:rsidR="00C375BF" w:rsidRPr="00C375BF" w14:paraId="530C172D" w14:textId="77777777" w:rsidTr="00C45D13">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5E1E5F50" w14:textId="77777777" w:rsidR="00C82230" w:rsidRPr="00C375BF" w:rsidRDefault="00C82230">
            <w:pPr>
              <w:snapToGrid w:val="0"/>
              <w:jc w:val="both"/>
              <w:rPr>
                <w:rFonts w:ascii="Arial" w:hAnsi="Arial" w:cs="Arial"/>
                <w:b/>
              </w:rPr>
            </w:pPr>
            <w:r w:rsidRPr="00C375BF">
              <w:rPr>
                <w:rFonts w:ascii="Arial" w:hAnsi="Arial" w:cs="Arial"/>
                <w:b/>
              </w:rPr>
              <w:t>II.</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4E3B667D" w14:textId="77777777" w:rsidR="00C82230" w:rsidRPr="00C375BF" w:rsidRDefault="00C82230">
            <w:pPr>
              <w:snapToGrid w:val="0"/>
              <w:rPr>
                <w:rFonts w:ascii="Arial" w:hAnsi="Arial" w:cs="Arial"/>
                <w:b/>
              </w:rPr>
            </w:pPr>
            <w:r w:rsidRPr="00C375BF">
              <w:rPr>
                <w:rFonts w:ascii="Arial" w:hAnsi="Arial" w:cs="Arial"/>
                <w:b/>
              </w:rPr>
              <w:t>OGRZEWANIE I WENTYLACJA</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57D7AEDD" w14:textId="16FAFA03" w:rsidR="00C82230" w:rsidRPr="00C375BF" w:rsidRDefault="00C82230" w:rsidP="000813E5">
            <w:pPr>
              <w:snapToGrid w:val="0"/>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085C2BE1" w14:textId="1F2E829C" w:rsidR="00C82230" w:rsidRPr="00C375BF" w:rsidRDefault="00C82230" w:rsidP="000813E5">
            <w:pPr>
              <w:snapToGrid w:val="0"/>
              <w:jc w:val="center"/>
              <w:rPr>
                <w:rFonts w:ascii="Arial" w:hAnsi="Arial" w:cs="Arial"/>
              </w:rPr>
            </w:pPr>
          </w:p>
        </w:tc>
      </w:tr>
      <w:tr w:rsidR="00C375BF" w:rsidRPr="00C375BF" w14:paraId="6C7F04B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E1FB48" w14:textId="77777777" w:rsidR="00C82230" w:rsidRPr="00C375BF" w:rsidRDefault="00C82230" w:rsidP="00311D8C">
            <w:pPr>
              <w:numPr>
                <w:ilvl w:val="0"/>
                <w:numId w:val="9"/>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71BC25" w14:textId="77777777" w:rsidR="00C82230" w:rsidRPr="00C375BF" w:rsidRDefault="00C82230">
            <w:pPr>
              <w:snapToGrid w:val="0"/>
              <w:rPr>
                <w:rFonts w:ascii="Arial" w:hAnsi="Arial" w:cs="Arial"/>
              </w:rPr>
            </w:pPr>
            <w:r w:rsidRPr="00C375BF">
              <w:rPr>
                <w:rFonts w:ascii="Arial" w:hAnsi="Arial" w:cs="Arial"/>
              </w:rPr>
              <w:t xml:space="preserve">Nagrzewnica w przedziale medycznym wykorzystująca ciecz chłodzącą silnik – podać markę i model.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4B99C1" w14:textId="3555FF76"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565170" w14:textId="565556D7" w:rsidR="00C82230" w:rsidRPr="00C375BF" w:rsidRDefault="00C82230">
            <w:pPr>
              <w:snapToGrid w:val="0"/>
              <w:rPr>
                <w:rFonts w:ascii="Arial" w:hAnsi="Arial" w:cs="Arial"/>
              </w:rPr>
            </w:pPr>
          </w:p>
        </w:tc>
      </w:tr>
      <w:tr w:rsidR="00C375BF" w:rsidRPr="00C375BF" w14:paraId="403976F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E59256" w14:textId="77777777" w:rsidR="00C82230" w:rsidRPr="00C375BF" w:rsidRDefault="00C82230" w:rsidP="00311D8C">
            <w:pPr>
              <w:numPr>
                <w:ilvl w:val="0"/>
                <w:numId w:val="9"/>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2BD8C5" w14:textId="77777777" w:rsidR="00C82230" w:rsidRPr="00C375BF" w:rsidRDefault="00C82230">
            <w:pPr>
              <w:snapToGrid w:val="0"/>
              <w:rPr>
                <w:rFonts w:ascii="Arial" w:hAnsi="Arial" w:cs="Arial"/>
              </w:rPr>
            </w:pPr>
            <w:r w:rsidRPr="00C375BF">
              <w:rPr>
                <w:rFonts w:ascii="Arial" w:hAnsi="Arial" w:cs="Arial"/>
              </w:rPr>
              <w:t>Ogrzewanie postojowe – grzejnik elektryczny z sieci 230 V, min. moc grzewcza 2000 W.</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27A3C7" w14:textId="3F361873"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C2FB8F" w14:textId="22F14A7A" w:rsidR="00C82230" w:rsidRPr="00C375BF" w:rsidRDefault="00C82230">
            <w:pPr>
              <w:snapToGrid w:val="0"/>
              <w:rPr>
                <w:rFonts w:ascii="Arial" w:hAnsi="Arial" w:cs="Arial"/>
              </w:rPr>
            </w:pPr>
          </w:p>
        </w:tc>
      </w:tr>
      <w:tr w:rsidR="00C375BF" w:rsidRPr="00C375BF" w14:paraId="0C2A35B8"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94B4CB" w14:textId="77777777" w:rsidR="00C82230" w:rsidRPr="00C375BF" w:rsidRDefault="00C82230" w:rsidP="00311D8C">
            <w:pPr>
              <w:numPr>
                <w:ilvl w:val="0"/>
                <w:numId w:val="9"/>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E8C742" w14:textId="77777777" w:rsidR="00C82230" w:rsidRPr="00C375BF" w:rsidRDefault="00C82230">
            <w:pPr>
              <w:snapToGrid w:val="0"/>
              <w:rPr>
                <w:rFonts w:ascii="Arial" w:hAnsi="Arial" w:cs="Arial"/>
              </w:rPr>
            </w:pPr>
            <w:r w:rsidRPr="00C375BF">
              <w:rPr>
                <w:rFonts w:ascii="Arial" w:hAnsi="Arial" w:cs="Arial"/>
              </w:rPr>
              <w:t xml:space="preserve">Mechaniczna dachowa wentylacja </w:t>
            </w:r>
            <w:proofErr w:type="spellStart"/>
            <w:r w:rsidRPr="00C375BF">
              <w:rPr>
                <w:rFonts w:ascii="Arial" w:hAnsi="Arial" w:cs="Arial"/>
              </w:rPr>
              <w:t>nawiewno</w:t>
            </w:r>
            <w:proofErr w:type="spellEnd"/>
            <w:r w:rsidRPr="00C375BF">
              <w:rPr>
                <w:rFonts w:ascii="Arial" w:hAnsi="Arial" w:cs="Arial"/>
              </w:rPr>
              <w:t xml:space="preserve"> – wywiewna zapewniająca prawidłową wentylację przedziału medycznego. Podać markę i model wentylatora.</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30FE06" w14:textId="1954D1AA"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8E1E38" w14:textId="1DC2F207" w:rsidR="00C82230" w:rsidRPr="00C375BF" w:rsidRDefault="00C82230">
            <w:pPr>
              <w:snapToGrid w:val="0"/>
              <w:rPr>
                <w:rFonts w:ascii="Arial" w:hAnsi="Arial" w:cs="Arial"/>
              </w:rPr>
            </w:pPr>
          </w:p>
        </w:tc>
      </w:tr>
      <w:tr w:rsidR="00C375BF" w:rsidRPr="00C375BF" w14:paraId="475D20A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5B927C" w14:textId="77777777" w:rsidR="00C82230" w:rsidRPr="00C375BF" w:rsidRDefault="00C82230" w:rsidP="00311D8C">
            <w:pPr>
              <w:numPr>
                <w:ilvl w:val="0"/>
                <w:numId w:val="9"/>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0F7331" w14:textId="77777777" w:rsidR="00C82230" w:rsidRPr="00C375BF" w:rsidRDefault="00C82230">
            <w:pPr>
              <w:snapToGrid w:val="0"/>
              <w:rPr>
                <w:rFonts w:ascii="Arial" w:hAnsi="Arial" w:cs="Arial"/>
              </w:rPr>
            </w:pPr>
            <w:r w:rsidRPr="00C375BF">
              <w:rPr>
                <w:rFonts w:ascii="Arial" w:hAnsi="Arial" w:cs="Arial"/>
              </w:rPr>
              <w:t xml:space="preserve">Rozbudowa klimatyzacji fabrycznej kabiny kierowcy na przedział medyczny (klimatyzacja </w:t>
            </w:r>
            <w:proofErr w:type="spellStart"/>
            <w:r w:rsidRPr="00C375BF">
              <w:rPr>
                <w:rFonts w:ascii="Arial" w:hAnsi="Arial" w:cs="Arial"/>
              </w:rPr>
              <w:t>dwuparownikowa</w:t>
            </w:r>
            <w:proofErr w:type="spellEnd"/>
            <w:r w:rsidRPr="00C375BF">
              <w:rPr>
                <w:rFonts w:ascii="Arial" w:hAnsi="Arial" w:cs="Arial"/>
              </w:rPr>
              <w:t xml:space="preserve">).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C2F7F8" w14:textId="65FC3116"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AF9E6B" w14:textId="5ACBC9DD" w:rsidR="00C82230" w:rsidRPr="00C375BF" w:rsidRDefault="00C82230">
            <w:pPr>
              <w:snapToGrid w:val="0"/>
              <w:rPr>
                <w:rFonts w:ascii="Arial" w:hAnsi="Arial" w:cs="Arial"/>
              </w:rPr>
            </w:pPr>
          </w:p>
        </w:tc>
      </w:tr>
      <w:tr w:rsidR="00C375BF" w:rsidRPr="00C375BF" w14:paraId="441C1A8D"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B964FA" w14:textId="77777777" w:rsidR="00C82230" w:rsidRPr="00C375BF" w:rsidRDefault="00C82230" w:rsidP="00311D8C">
            <w:pPr>
              <w:numPr>
                <w:ilvl w:val="0"/>
                <w:numId w:val="9"/>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63B645" w14:textId="77777777" w:rsidR="00C82230" w:rsidRPr="00C375BF" w:rsidRDefault="00C82230">
            <w:pPr>
              <w:snapToGrid w:val="0"/>
              <w:rPr>
                <w:rFonts w:ascii="Arial" w:hAnsi="Arial" w:cs="Arial"/>
              </w:rPr>
            </w:pPr>
            <w:r w:rsidRPr="00C375BF">
              <w:rPr>
                <w:rFonts w:ascii="Arial" w:hAnsi="Arial" w:cs="Arial"/>
              </w:rPr>
              <w:t>Niezale</w:t>
            </w:r>
            <w:r w:rsidRPr="00C375BF">
              <w:rPr>
                <w:rFonts w:ascii="Arial" w:eastAsia="TimesNewRoman" w:hAnsi="Arial" w:cs="Arial"/>
              </w:rPr>
              <w:t>ż</w:t>
            </w:r>
            <w:r w:rsidRPr="00C375BF">
              <w:rPr>
                <w:rFonts w:ascii="Arial" w:hAnsi="Arial" w:cs="Arial"/>
              </w:rPr>
              <w:t>ne od pracy i układu chłodzenia silnika ogrzewanie przedziału medycznego z mo</w:t>
            </w:r>
            <w:r w:rsidRPr="00C375BF">
              <w:rPr>
                <w:rFonts w:ascii="Arial" w:eastAsia="TimesNewRoman" w:hAnsi="Arial" w:cs="Arial"/>
              </w:rPr>
              <w:t>ż</w:t>
            </w:r>
            <w:r w:rsidRPr="00C375BF">
              <w:rPr>
                <w:rFonts w:ascii="Arial" w:hAnsi="Arial" w:cs="Arial"/>
              </w:rPr>
              <w:t>liwo</w:t>
            </w:r>
            <w:r w:rsidRPr="00C375BF">
              <w:rPr>
                <w:rFonts w:ascii="Arial" w:eastAsia="TimesNewRoman" w:hAnsi="Arial" w:cs="Arial"/>
              </w:rPr>
              <w:t>ś</w:t>
            </w:r>
            <w:r w:rsidRPr="00C375BF">
              <w:rPr>
                <w:rFonts w:ascii="Arial" w:hAnsi="Arial" w:cs="Arial"/>
              </w:rPr>
              <w:t>ci</w:t>
            </w:r>
            <w:r w:rsidRPr="00C375BF">
              <w:rPr>
                <w:rFonts w:ascii="Arial" w:eastAsia="TimesNewRoman" w:hAnsi="Arial" w:cs="Arial"/>
              </w:rPr>
              <w:t xml:space="preserve">ą </w:t>
            </w:r>
            <w:r w:rsidRPr="00C375BF">
              <w:rPr>
                <w:rFonts w:ascii="Arial" w:hAnsi="Arial" w:cs="Arial"/>
              </w:rPr>
              <w:t>ustawienia temperatury i termostatem o mocy min. 5.0 kW tzw. powietrzne (prosz</w:t>
            </w:r>
            <w:r w:rsidRPr="00C375BF">
              <w:rPr>
                <w:rFonts w:ascii="Arial" w:eastAsia="TimesNewRoman" w:hAnsi="Arial" w:cs="Arial"/>
              </w:rPr>
              <w:t xml:space="preserve">ę </w:t>
            </w:r>
            <w:r w:rsidRPr="00C375BF">
              <w:rPr>
                <w:rFonts w:ascii="Arial" w:hAnsi="Arial" w:cs="Arial"/>
              </w:rPr>
              <w:t>poda</w:t>
            </w:r>
            <w:r w:rsidRPr="00C375BF">
              <w:rPr>
                <w:rFonts w:ascii="Arial" w:eastAsia="TimesNewRoman" w:hAnsi="Arial" w:cs="Arial"/>
              </w:rPr>
              <w:t xml:space="preserve">ć </w:t>
            </w:r>
            <w:r w:rsidRPr="00C375BF">
              <w:rPr>
                <w:rFonts w:ascii="Arial" w:hAnsi="Arial" w:cs="Arial"/>
              </w:rPr>
              <w:t>mark</w:t>
            </w:r>
            <w:r w:rsidRPr="00C375BF">
              <w:rPr>
                <w:rFonts w:ascii="Arial" w:eastAsia="TimesNewRoman" w:hAnsi="Arial" w:cs="Arial"/>
              </w:rPr>
              <w:t xml:space="preserve">ę </w:t>
            </w:r>
            <w:r w:rsidRPr="00C375BF">
              <w:rPr>
                <w:rFonts w:ascii="Arial" w:hAnsi="Arial" w:cs="Arial"/>
              </w:rPr>
              <w:t>i model urz</w:t>
            </w:r>
            <w:r w:rsidRPr="00C375BF">
              <w:rPr>
                <w:rFonts w:ascii="Arial" w:eastAsia="TimesNewRoman" w:hAnsi="Arial" w:cs="Arial"/>
              </w:rPr>
              <w:t>ą</w:t>
            </w:r>
            <w:r w:rsidRPr="00C375BF">
              <w:rPr>
                <w:rFonts w:ascii="Arial" w:hAnsi="Arial" w:cs="Arial"/>
              </w:rPr>
              <w:t>dzenia).</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543AAD" w14:textId="16F3FA07"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5BCEE0" w14:textId="570BFC86" w:rsidR="00C82230" w:rsidRPr="00C375BF" w:rsidRDefault="00C82230">
            <w:pPr>
              <w:snapToGrid w:val="0"/>
              <w:rPr>
                <w:rFonts w:ascii="Arial" w:hAnsi="Arial" w:cs="Arial"/>
              </w:rPr>
            </w:pPr>
          </w:p>
        </w:tc>
      </w:tr>
      <w:tr w:rsidR="00C375BF" w:rsidRPr="00C375BF" w14:paraId="07ABDD47"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336F63" w14:textId="77777777" w:rsidR="00C82230" w:rsidRPr="00C375BF" w:rsidRDefault="00C82230" w:rsidP="00311D8C">
            <w:pPr>
              <w:numPr>
                <w:ilvl w:val="0"/>
                <w:numId w:val="9"/>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44EC7A" w14:textId="77777777" w:rsidR="00C82230" w:rsidRPr="00C375BF" w:rsidRDefault="00C82230">
            <w:pPr>
              <w:snapToGrid w:val="0"/>
              <w:rPr>
                <w:rFonts w:ascii="Arial" w:hAnsi="Arial" w:cs="Arial"/>
              </w:rPr>
            </w:pPr>
            <w:r w:rsidRPr="00C375BF">
              <w:rPr>
                <w:rFonts w:ascii="Arial" w:hAnsi="Arial" w:cs="Arial"/>
              </w:rPr>
              <w:t>Szyber dach (podać markę i model)</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30D10B" w14:textId="28CB9AA3"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D09333" w14:textId="01E38756" w:rsidR="00C82230" w:rsidRPr="00C375BF" w:rsidRDefault="00C82230">
            <w:pPr>
              <w:snapToGrid w:val="0"/>
              <w:rPr>
                <w:rFonts w:ascii="Arial" w:hAnsi="Arial" w:cs="Arial"/>
              </w:rPr>
            </w:pPr>
          </w:p>
        </w:tc>
      </w:tr>
      <w:tr w:rsidR="00C375BF" w:rsidRPr="00C375BF" w14:paraId="193ACC3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54A6C9" w14:textId="77777777" w:rsidR="00C82230" w:rsidRPr="00C375BF" w:rsidRDefault="00C82230">
            <w:pPr>
              <w:suppressAutoHyphens/>
              <w:snapToGrid w:val="0"/>
              <w:jc w:val="both"/>
              <w:rPr>
                <w:rFonts w:ascii="Arial" w:hAnsi="Arial" w:cs="Arial"/>
                <w:b/>
              </w:rPr>
            </w:pPr>
            <w:r w:rsidRPr="00C375BF">
              <w:rPr>
                <w:rFonts w:ascii="Arial" w:hAnsi="Arial" w:cs="Arial"/>
                <w:b/>
              </w:rPr>
              <w:t>6a.</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8F5D7D" w14:textId="77777777" w:rsidR="00C82230" w:rsidRPr="00C375BF" w:rsidRDefault="00C82230">
            <w:pPr>
              <w:snapToGrid w:val="0"/>
              <w:rPr>
                <w:rFonts w:ascii="Arial" w:hAnsi="Arial" w:cs="Arial"/>
                <w:b/>
              </w:rPr>
            </w:pPr>
            <w:r w:rsidRPr="00C375BF">
              <w:rPr>
                <w:rFonts w:ascii="Arial" w:hAnsi="Arial" w:cs="Arial"/>
                <w:b/>
              </w:rPr>
              <w:t xml:space="preserve">Funkcja wyjścia ewakuacyjnego realizowana przez szyber dach – zgodnie z normą ECE – R 3 lub równoważną (podać wymiary szyber dachu) – </w:t>
            </w:r>
          </w:p>
          <w:p w14:paraId="58025089" w14:textId="77777777" w:rsidR="00C82230" w:rsidRPr="00C375BF" w:rsidRDefault="00C82230">
            <w:pPr>
              <w:snapToGrid w:val="0"/>
              <w:rPr>
                <w:rFonts w:ascii="Arial" w:hAnsi="Arial" w:cs="Arial"/>
                <w:u w:val="single"/>
              </w:rPr>
            </w:pPr>
            <w:r w:rsidRPr="00C375BF">
              <w:rPr>
                <w:rFonts w:ascii="Arial" w:hAnsi="Arial" w:cs="Arial"/>
                <w:b/>
                <w:u w:val="single"/>
              </w:rPr>
              <w:lastRenderedPageBreak/>
              <w:t xml:space="preserve">Parametr nie wymagany, punktowany </w:t>
            </w:r>
            <w:r w:rsidR="00D86680" w:rsidRPr="00C375BF">
              <w:rPr>
                <w:rFonts w:ascii="Arial" w:hAnsi="Arial" w:cs="Arial"/>
                <w:b/>
                <w:u w:val="single"/>
              </w:rPr>
              <w:t>10</w:t>
            </w:r>
            <w:r w:rsidRPr="00C375BF">
              <w:rPr>
                <w:rFonts w:ascii="Arial" w:hAnsi="Arial" w:cs="Arial"/>
                <w:b/>
                <w:u w:val="single"/>
              </w:rPr>
              <w:t xml:space="preserve"> pkt.</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D88696" w14:textId="25F82C9E"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0DBDE5" w14:textId="77777777" w:rsidR="00C82230" w:rsidRPr="00C375BF" w:rsidRDefault="00C82230">
            <w:pPr>
              <w:snapToGrid w:val="0"/>
              <w:rPr>
                <w:rFonts w:ascii="Arial" w:hAnsi="Arial" w:cs="Arial"/>
                <w:u w:val="single"/>
              </w:rPr>
            </w:pPr>
          </w:p>
        </w:tc>
      </w:tr>
      <w:tr w:rsidR="00C375BF" w:rsidRPr="00C375BF" w14:paraId="16B35C09" w14:textId="77777777" w:rsidTr="00D0181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7FBA1606" w14:textId="77777777" w:rsidR="00C82230" w:rsidRPr="00C375BF" w:rsidRDefault="00C82230">
            <w:pPr>
              <w:snapToGrid w:val="0"/>
              <w:jc w:val="both"/>
              <w:rPr>
                <w:rFonts w:ascii="Arial" w:hAnsi="Arial" w:cs="Arial"/>
                <w:b/>
              </w:rPr>
            </w:pPr>
            <w:r w:rsidRPr="00C375BF">
              <w:rPr>
                <w:rFonts w:ascii="Arial" w:hAnsi="Arial" w:cs="Arial"/>
                <w:b/>
              </w:rPr>
              <w:t>III.</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20EBEA87" w14:textId="77777777" w:rsidR="00C82230" w:rsidRPr="00C375BF" w:rsidRDefault="00C82230">
            <w:pPr>
              <w:snapToGrid w:val="0"/>
              <w:rPr>
                <w:rFonts w:ascii="Arial" w:hAnsi="Arial" w:cs="Arial"/>
                <w:b/>
              </w:rPr>
            </w:pPr>
            <w:r w:rsidRPr="00C375BF">
              <w:rPr>
                <w:rFonts w:ascii="Arial" w:hAnsi="Arial" w:cs="Arial"/>
                <w:b/>
              </w:rPr>
              <w:t>INSTALACJA ELEKTRYCZNA</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15910ABF" w14:textId="3CD4753A" w:rsidR="00C82230" w:rsidRPr="00C375BF" w:rsidRDefault="00C82230" w:rsidP="00037185">
            <w:pPr>
              <w:snapToGrid w:val="0"/>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785602B9" w14:textId="10CB9BE0" w:rsidR="00C82230" w:rsidRPr="00C375BF" w:rsidRDefault="00C82230" w:rsidP="00037185">
            <w:pPr>
              <w:snapToGrid w:val="0"/>
              <w:jc w:val="center"/>
              <w:rPr>
                <w:rFonts w:ascii="Arial" w:hAnsi="Arial" w:cs="Arial"/>
              </w:rPr>
            </w:pPr>
          </w:p>
        </w:tc>
      </w:tr>
      <w:tr w:rsidR="00C375BF" w:rsidRPr="00C375BF" w14:paraId="73B9FF08"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DE7D3D" w14:textId="77777777" w:rsidR="00C82230" w:rsidRPr="00C375BF" w:rsidRDefault="00C82230" w:rsidP="00311D8C">
            <w:pPr>
              <w:numPr>
                <w:ilvl w:val="0"/>
                <w:numId w:val="10"/>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77814C" w14:textId="77777777" w:rsidR="00C82230" w:rsidRPr="00C375BF" w:rsidRDefault="00C82230" w:rsidP="000813E5">
            <w:pPr>
              <w:snapToGrid w:val="0"/>
              <w:spacing w:after="0"/>
              <w:rPr>
                <w:rFonts w:ascii="Arial" w:hAnsi="Arial" w:cs="Arial"/>
              </w:rPr>
            </w:pPr>
            <w:r w:rsidRPr="00C375BF">
              <w:rPr>
                <w:rFonts w:ascii="Arial" w:hAnsi="Arial" w:cs="Arial"/>
              </w:rPr>
              <w:t xml:space="preserve">Instalacja elektryczna 230 V: </w:t>
            </w:r>
          </w:p>
          <w:p w14:paraId="6EA82F6D" w14:textId="77777777" w:rsidR="00C82230" w:rsidRPr="00C375BF" w:rsidRDefault="00C82230" w:rsidP="000813E5">
            <w:pPr>
              <w:snapToGrid w:val="0"/>
              <w:spacing w:after="0"/>
              <w:rPr>
                <w:rFonts w:ascii="Arial" w:hAnsi="Arial" w:cs="Arial"/>
              </w:rPr>
            </w:pPr>
            <w:r w:rsidRPr="00C375BF">
              <w:rPr>
                <w:rFonts w:ascii="Arial" w:hAnsi="Arial" w:cs="Arial"/>
              </w:rPr>
              <w:t xml:space="preserve">- zasilanie zewnętrzne 230 V (gniazdo + wtyczka) </w:t>
            </w:r>
          </w:p>
          <w:p w14:paraId="45305B3D" w14:textId="77777777" w:rsidR="00C82230" w:rsidRPr="00C375BF" w:rsidRDefault="00C82230" w:rsidP="000813E5">
            <w:pPr>
              <w:snapToGrid w:val="0"/>
              <w:spacing w:after="0"/>
              <w:rPr>
                <w:rFonts w:ascii="Arial" w:hAnsi="Arial" w:cs="Arial"/>
              </w:rPr>
            </w:pPr>
            <w:r w:rsidRPr="00C375BF">
              <w:rPr>
                <w:rFonts w:ascii="Arial" w:hAnsi="Arial" w:cs="Arial"/>
              </w:rPr>
              <w:t xml:space="preserve">- min. 2 gniazda w przedziale medycznym wewnętrznym </w:t>
            </w:r>
          </w:p>
          <w:p w14:paraId="6B2909B3" w14:textId="77777777" w:rsidR="00C82230" w:rsidRPr="00C375BF" w:rsidRDefault="00C82230" w:rsidP="000813E5">
            <w:pPr>
              <w:snapToGrid w:val="0"/>
              <w:spacing w:after="0"/>
              <w:rPr>
                <w:rFonts w:ascii="Arial" w:hAnsi="Arial" w:cs="Arial"/>
              </w:rPr>
            </w:pPr>
            <w:r w:rsidRPr="00C375BF">
              <w:rPr>
                <w:rFonts w:ascii="Arial" w:hAnsi="Arial" w:cs="Arial"/>
              </w:rPr>
              <w:t xml:space="preserve">- zabezpieczenie uniemożliwiające rozruch silnika przy podłączonym zasilaniu zewnętrznym </w:t>
            </w:r>
          </w:p>
          <w:p w14:paraId="2066105D" w14:textId="77777777" w:rsidR="00C82230" w:rsidRPr="00C375BF" w:rsidRDefault="00C82230" w:rsidP="000813E5">
            <w:pPr>
              <w:snapToGrid w:val="0"/>
              <w:spacing w:after="0"/>
              <w:rPr>
                <w:rFonts w:ascii="Arial" w:hAnsi="Arial" w:cs="Arial"/>
              </w:rPr>
            </w:pPr>
            <w:r w:rsidRPr="00C375BF">
              <w:rPr>
                <w:rFonts w:ascii="Arial" w:hAnsi="Arial" w:cs="Arial"/>
              </w:rPr>
              <w:t>- zabezpieczenie przeciwporażeniowe.</w:t>
            </w:r>
          </w:p>
          <w:p w14:paraId="068E8ED7" w14:textId="77777777" w:rsidR="00C82230" w:rsidRPr="00C375BF" w:rsidRDefault="00C82230" w:rsidP="000813E5">
            <w:pPr>
              <w:snapToGrid w:val="0"/>
              <w:spacing w:after="0"/>
              <w:rPr>
                <w:rFonts w:ascii="Arial" w:hAnsi="Arial" w:cs="Arial"/>
              </w:rPr>
            </w:pPr>
            <w:r w:rsidRPr="00C375BF">
              <w:rPr>
                <w:rFonts w:ascii="Arial" w:hAnsi="Arial" w:cs="Arial"/>
              </w:rPr>
              <w:t>-dodatkowo ogranicznik mocy powyżej 1200 W</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A736C" w14:textId="3DA20504" w:rsidR="00C82230" w:rsidRPr="00C375BF" w:rsidRDefault="00C82230" w:rsidP="000813E5">
            <w:pPr>
              <w:spacing w:after="0"/>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39E2AE" w14:textId="6E27AB9A" w:rsidR="00C82230" w:rsidRPr="00C375BF" w:rsidRDefault="00C82230" w:rsidP="000813E5">
            <w:pPr>
              <w:snapToGrid w:val="0"/>
              <w:spacing w:after="0"/>
              <w:rPr>
                <w:rFonts w:ascii="Arial" w:hAnsi="Arial" w:cs="Arial"/>
              </w:rPr>
            </w:pPr>
          </w:p>
        </w:tc>
      </w:tr>
      <w:tr w:rsidR="00C375BF" w:rsidRPr="00C375BF" w14:paraId="762C2111"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79BD3C" w14:textId="77777777" w:rsidR="00C82230" w:rsidRPr="00C375BF" w:rsidRDefault="00C82230" w:rsidP="00311D8C">
            <w:pPr>
              <w:numPr>
                <w:ilvl w:val="0"/>
                <w:numId w:val="10"/>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5D6CDA" w14:textId="77777777" w:rsidR="00C82230" w:rsidRPr="00C375BF" w:rsidRDefault="00C82230">
            <w:pPr>
              <w:snapToGrid w:val="0"/>
              <w:rPr>
                <w:rFonts w:ascii="Arial" w:hAnsi="Arial" w:cs="Arial"/>
              </w:rPr>
            </w:pPr>
            <w:r w:rsidRPr="00C375BF">
              <w:rPr>
                <w:rFonts w:ascii="Arial" w:hAnsi="Arial" w:cs="Arial"/>
              </w:rPr>
              <w:t xml:space="preserve">Automatyczna ładowarka akumulatorowa umożliwiająca jednoczesne ładowanie dwóch akumulatorów na postoju (podać markę i model ładowarki).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25E107" w14:textId="0BA74738"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36B0DF" w14:textId="02EF31E1" w:rsidR="00C82230" w:rsidRPr="00C375BF" w:rsidRDefault="00C82230">
            <w:pPr>
              <w:snapToGrid w:val="0"/>
              <w:rPr>
                <w:rFonts w:ascii="Arial" w:hAnsi="Arial" w:cs="Arial"/>
              </w:rPr>
            </w:pPr>
          </w:p>
        </w:tc>
      </w:tr>
      <w:tr w:rsidR="00C375BF" w:rsidRPr="00C375BF" w14:paraId="0B0A9F3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FD8303" w14:textId="77777777" w:rsidR="00C82230" w:rsidRPr="00C375BF" w:rsidRDefault="00C82230" w:rsidP="00311D8C">
            <w:pPr>
              <w:numPr>
                <w:ilvl w:val="0"/>
                <w:numId w:val="10"/>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97CB0E" w14:textId="77777777" w:rsidR="00C82230" w:rsidRPr="00C375BF" w:rsidRDefault="00C82230">
            <w:pPr>
              <w:snapToGrid w:val="0"/>
              <w:rPr>
                <w:rFonts w:ascii="Arial" w:hAnsi="Arial" w:cs="Arial"/>
              </w:rPr>
            </w:pPr>
            <w:r w:rsidRPr="00C375BF">
              <w:rPr>
                <w:rFonts w:ascii="Arial" w:hAnsi="Arial" w:cs="Arial"/>
              </w:rPr>
              <w:t>Instalacja elektryczna 12V:</w:t>
            </w:r>
          </w:p>
          <w:p w14:paraId="0F559E12" w14:textId="77777777" w:rsidR="00C82230" w:rsidRPr="00C375BF" w:rsidRDefault="00C82230">
            <w:pPr>
              <w:snapToGrid w:val="0"/>
              <w:rPr>
                <w:rFonts w:ascii="Arial" w:hAnsi="Arial" w:cs="Arial"/>
              </w:rPr>
            </w:pPr>
            <w:r w:rsidRPr="00C375BF">
              <w:rPr>
                <w:rFonts w:ascii="Arial" w:hAnsi="Arial" w:cs="Arial"/>
              </w:rPr>
              <w:t xml:space="preserve">- min. 4 gniazda 12 V w przedziale medycznym (w tym jedno 20A), do podłączenia urządzeń medycznych. </w:t>
            </w:r>
          </w:p>
          <w:p w14:paraId="629DE50A" w14:textId="77777777" w:rsidR="00C82230" w:rsidRPr="00C375BF" w:rsidRDefault="00C82230">
            <w:pPr>
              <w:snapToGrid w:val="0"/>
              <w:rPr>
                <w:rFonts w:ascii="Arial" w:hAnsi="Arial" w:cs="Arial"/>
              </w:rPr>
            </w:pPr>
            <w:r w:rsidRPr="00C375BF">
              <w:rPr>
                <w:rFonts w:ascii="Arial" w:hAnsi="Arial" w:cs="Arial"/>
              </w:rPr>
              <w:t>- gniazda zabezpieczone przed zalaniem / zabrudzeniem, wyposażone we wtyki.</w:t>
            </w:r>
          </w:p>
          <w:p w14:paraId="5E689BEE" w14:textId="77777777" w:rsidR="00C82230" w:rsidRPr="00C375BF" w:rsidRDefault="00C82230">
            <w:pPr>
              <w:snapToGrid w:val="0"/>
              <w:rPr>
                <w:rFonts w:ascii="Arial" w:hAnsi="Arial" w:cs="Arial"/>
              </w:rPr>
            </w:pPr>
            <w:r w:rsidRPr="00C375BF">
              <w:rPr>
                <w:rFonts w:ascii="Arial" w:hAnsi="Arial" w:cs="Arial"/>
              </w:rPr>
              <w:t xml:space="preserve">- dodatkowe gniazdo USB w kabinie na środków deski rozdzielczej z ze stałym zasilaniem </w:t>
            </w:r>
          </w:p>
          <w:p w14:paraId="6E32D77E" w14:textId="77777777" w:rsidR="00C82230" w:rsidRPr="00C375BF" w:rsidRDefault="00C82230">
            <w:pPr>
              <w:snapToGrid w:val="0"/>
              <w:rPr>
                <w:rFonts w:ascii="Arial" w:hAnsi="Arial" w:cs="Arial"/>
              </w:rPr>
            </w:pPr>
            <w:r w:rsidRPr="00C375BF">
              <w:rPr>
                <w:rFonts w:ascii="Arial" w:hAnsi="Arial" w:cs="Arial"/>
              </w:rPr>
              <w:t xml:space="preserve">-dodatkowe gniazdo do ssaka typu </w:t>
            </w:r>
            <w:proofErr w:type="spellStart"/>
            <w:r w:rsidRPr="00C375BF">
              <w:rPr>
                <w:rFonts w:ascii="Arial" w:hAnsi="Arial" w:cs="Arial"/>
              </w:rPr>
              <w:t>lexel</w:t>
            </w:r>
            <w:proofErr w:type="spellEnd"/>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81FB67" w14:textId="2B63DDE0"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44F227" w14:textId="2D592CD4" w:rsidR="00C82230" w:rsidRPr="00C375BF" w:rsidRDefault="00C82230">
            <w:pPr>
              <w:snapToGrid w:val="0"/>
              <w:rPr>
                <w:rFonts w:ascii="Arial" w:hAnsi="Arial" w:cs="Arial"/>
              </w:rPr>
            </w:pPr>
          </w:p>
        </w:tc>
      </w:tr>
      <w:tr w:rsidR="00C375BF" w:rsidRPr="00C375BF" w14:paraId="154917D6"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8B64D7" w14:textId="77777777" w:rsidR="00C82230" w:rsidRPr="00C375BF" w:rsidRDefault="00C82230" w:rsidP="00311D8C">
            <w:pPr>
              <w:numPr>
                <w:ilvl w:val="0"/>
                <w:numId w:val="10"/>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A84DBE" w14:textId="77777777" w:rsidR="00C82230" w:rsidRPr="00C375BF" w:rsidRDefault="00C82230">
            <w:pPr>
              <w:rPr>
                <w:rFonts w:ascii="Arial" w:hAnsi="Arial" w:cs="Arial"/>
              </w:rPr>
            </w:pPr>
            <w:r w:rsidRPr="00C375BF">
              <w:rPr>
                <w:rFonts w:ascii="Arial" w:hAnsi="Arial" w:cs="Arial"/>
              </w:rPr>
              <w:t>Grzałka w bloku silnika (układzie chłodzenia silnika) zasilana z sieci 230V (dodatkowe gniazdo zewnętrzne z przewodem zasilającym od długości min. 10,0 m)</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BB505C" w14:textId="3143AC7F"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06A733" w14:textId="51197B50" w:rsidR="00C82230" w:rsidRPr="00C375BF" w:rsidRDefault="00C82230">
            <w:pPr>
              <w:rPr>
                <w:rFonts w:ascii="Arial" w:hAnsi="Arial" w:cs="Arial"/>
              </w:rPr>
            </w:pPr>
          </w:p>
        </w:tc>
      </w:tr>
      <w:tr w:rsidR="00C375BF" w:rsidRPr="00C375BF" w14:paraId="1AE8E0A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242B15" w14:textId="77777777" w:rsidR="00C82230" w:rsidRPr="00C375BF" w:rsidRDefault="00C82230" w:rsidP="00311D8C">
            <w:pPr>
              <w:numPr>
                <w:ilvl w:val="0"/>
                <w:numId w:val="10"/>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95A343" w14:textId="77777777" w:rsidR="00C82230" w:rsidRPr="00C375BF" w:rsidRDefault="00C82230">
            <w:pPr>
              <w:rPr>
                <w:rFonts w:ascii="Arial" w:hAnsi="Arial" w:cs="Arial"/>
              </w:rPr>
            </w:pPr>
            <w:r w:rsidRPr="00C375BF">
              <w:rPr>
                <w:rFonts w:ascii="Arial" w:hAnsi="Arial" w:cs="Arial"/>
                <w:bCs/>
              </w:rPr>
              <w:t>Inwertor prądu stałego 12V na zmienny 230V o mocy min. 1000W (prąd w „sinusie”), w trakcie jazdy pojazdu w gniazdach 230V ma być dostępne napięcie do obsługi sprzętu medycznego wymagającego zasilania 230V, z możliwością wyłączania napięcia (wyłącznik inwertora).</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A52AFD" w14:textId="0C3D60FA"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6F0A40" w14:textId="599C82AE" w:rsidR="00C82230" w:rsidRPr="00C375BF" w:rsidRDefault="00C82230">
            <w:pPr>
              <w:rPr>
                <w:rFonts w:ascii="Arial" w:hAnsi="Arial" w:cs="Arial"/>
              </w:rPr>
            </w:pPr>
          </w:p>
        </w:tc>
      </w:tr>
      <w:tr w:rsidR="00C375BF" w:rsidRPr="00C375BF" w14:paraId="32AAC2F5"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FFA210" w14:textId="77777777" w:rsidR="00C82230" w:rsidRPr="00C375BF" w:rsidRDefault="00C82230" w:rsidP="00311D8C">
            <w:pPr>
              <w:numPr>
                <w:ilvl w:val="0"/>
                <w:numId w:val="10"/>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F92484" w14:textId="77777777" w:rsidR="00C82230" w:rsidRPr="00C375BF" w:rsidRDefault="00C82230">
            <w:pPr>
              <w:rPr>
                <w:rFonts w:ascii="Arial" w:hAnsi="Arial" w:cs="Arial"/>
                <w:bCs/>
              </w:rPr>
            </w:pPr>
            <w:r w:rsidRPr="00C375BF">
              <w:rPr>
                <w:rFonts w:ascii="Arial" w:hAnsi="Arial" w:cs="Arial"/>
                <w:bCs/>
              </w:rPr>
              <w:t>Instalacja do systemu SWD PRM wraz z antenami oraz modułem GPS (</w:t>
            </w:r>
            <w:proofErr w:type="spellStart"/>
            <w:r w:rsidRPr="00C375BF">
              <w:rPr>
                <w:rFonts w:ascii="Arial" w:hAnsi="Arial" w:cs="Arial"/>
                <w:bCs/>
              </w:rPr>
              <w:t>Teltonika</w:t>
            </w:r>
            <w:proofErr w:type="spellEnd"/>
            <w:r w:rsidRPr="00C375BF">
              <w:rPr>
                <w:rFonts w:ascii="Arial" w:hAnsi="Arial" w:cs="Arial"/>
                <w:bCs/>
              </w:rPr>
              <w:t xml:space="preserve"> lub równoważny), i dedykowanym uchwytem pełniącym jednocześnie rolę ładowarki pod tablet </w:t>
            </w:r>
            <w:r w:rsidR="000813E5" w:rsidRPr="00C375BF">
              <w:rPr>
                <w:rFonts w:ascii="Arial" w:hAnsi="Arial" w:cs="Arial"/>
                <w:bCs/>
              </w:rPr>
              <w:t>ZEBRA,</w:t>
            </w:r>
            <w:r w:rsidRPr="00C375BF">
              <w:rPr>
                <w:rFonts w:ascii="Arial" w:hAnsi="Arial" w:cs="Arial"/>
                <w:bCs/>
              </w:rPr>
              <w:t xml:space="preserve"> zamontowanym w kabinie kierowcy. </w:t>
            </w:r>
          </w:p>
          <w:p w14:paraId="17FABA97" w14:textId="77777777" w:rsidR="00C82230" w:rsidRPr="00C375BF" w:rsidRDefault="00C82230">
            <w:pPr>
              <w:rPr>
                <w:rFonts w:ascii="Arial" w:hAnsi="Arial" w:cs="Arial"/>
                <w:bCs/>
              </w:rPr>
            </w:pPr>
            <w:r w:rsidRPr="00C375BF">
              <w:rPr>
                <w:rFonts w:ascii="Arial" w:hAnsi="Arial" w:cs="Arial"/>
                <w:bCs/>
              </w:rPr>
              <w:lastRenderedPageBreak/>
              <w:t>Po zamontowaniu przez Zamawiającego tabletu oraz drukarki ambulans ma prawidłowo funkcjonować w systemie SWD PRM.</w:t>
            </w:r>
          </w:p>
          <w:p w14:paraId="08D4F625" w14:textId="77777777" w:rsidR="00C82230" w:rsidRPr="00C375BF" w:rsidRDefault="00C82230">
            <w:pPr>
              <w:rPr>
                <w:rFonts w:ascii="Arial" w:hAnsi="Arial" w:cs="Arial"/>
                <w:bCs/>
              </w:rPr>
            </w:pPr>
            <w:r w:rsidRPr="00C375BF">
              <w:rPr>
                <w:rFonts w:ascii="Arial" w:hAnsi="Arial" w:cs="Arial"/>
                <w:bCs/>
              </w:rPr>
              <w:t>Dodatkowo przedłużyć uchwyt tabletu o jeszcze jedne element RAM 201 U</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F3A143" w14:textId="29BE0C52"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820FF3" w14:textId="644E2626" w:rsidR="00C82230" w:rsidRPr="00C375BF" w:rsidRDefault="00C82230">
            <w:pPr>
              <w:rPr>
                <w:rFonts w:ascii="Arial" w:hAnsi="Arial" w:cs="Arial"/>
                <w:bCs/>
              </w:rPr>
            </w:pPr>
          </w:p>
        </w:tc>
      </w:tr>
      <w:tr w:rsidR="00C375BF" w:rsidRPr="00C375BF" w14:paraId="67688EB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05F723" w14:textId="77777777" w:rsidR="00C82230" w:rsidRPr="00C375BF" w:rsidRDefault="00C82230" w:rsidP="00311D8C">
            <w:pPr>
              <w:numPr>
                <w:ilvl w:val="0"/>
                <w:numId w:val="10"/>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E6D427" w14:textId="77777777" w:rsidR="00C82230" w:rsidRPr="00C375BF" w:rsidRDefault="00C82230">
            <w:pPr>
              <w:rPr>
                <w:rFonts w:ascii="Arial" w:hAnsi="Arial" w:cs="Arial"/>
              </w:rPr>
            </w:pPr>
            <w:r w:rsidRPr="00C375BF">
              <w:rPr>
                <w:rFonts w:ascii="Arial" w:hAnsi="Arial" w:cs="Arial"/>
              </w:rPr>
              <w:t>Na pojeździe ma być zamontowana wizualna sygnalizacja informująca o podłączeniu ambulansu do sieci 230V.</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65BF3A" w14:textId="7AEB73C9"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65CCA5" w14:textId="251A70F3" w:rsidR="00C82230" w:rsidRPr="00C375BF" w:rsidRDefault="00C82230">
            <w:pPr>
              <w:rPr>
                <w:rFonts w:ascii="Arial" w:hAnsi="Arial" w:cs="Arial"/>
              </w:rPr>
            </w:pPr>
          </w:p>
        </w:tc>
      </w:tr>
      <w:tr w:rsidR="00C375BF" w:rsidRPr="00C375BF" w14:paraId="04244F6D" w14:textId="77777777" w:rsidTr="00D0181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3138B65D" w14:textId="77777777" w:rsidR="00C82230" w:rsidRPr="00C375BF" w:rsidRDefault="00C82230">
            <w:pPr>
              <w:snapToGrid w:val="0"/>
              <w:jc w:val="both"/>
              <w:rPr>
                <w:rFonts w:ascii="Arial" w:hAnsi="Arial" w:cs="Arial"/>
                <w:b/>
              </w:rPr>
            </w:pPr>
            <w:r w:rsidRPr="00C375BF">
              <w:rPr>
                <w:rFonts w:ascii="Arial" w:hAnsi="Arial" w:cs="Arial"/>
                <w:b/>
              </w:rPr>
              <w:t>IV.</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67B8CF1F" w14:textId="77777777" w:rsidR="00C82230" w:rsidRPr="00C375BF" w:rsidRDefault="00C82230">
            <w:pPr>
              <w:snapToGrid w:val="0"/>
              <w:rPr>
                <w:rFonts w:ascii="Arial" w:hAnsi="Arial" w:cs="Arial"/>
                <w:b/>
              </w:rPr>
            </w:pPr>
            <w:r w:rsidRPr="00C375BF">
              <w:rPr>
                <w:rFonts w:ascii="Arial" w:hAnsi="Arial" w:cs="Arial"/>
                <w:b/>
              </w:rPr>
              <w:t>SYGNALIZACJA ŚWIETLNO – DŹWIĘKOWA I OZNAKOWANIE</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37EEC116" w14:textId="35C5E998" w:rsidR="00C82230" w:rsidRPr="00C375BF" w:rsidRDefault="00C82230" w:rsidP="00037185">
            <w:pPr>
              <w:snapToGrid w:val="0"/>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5D724740" w14:textId="026BD866" w:rsidR="00C82230" w:rsidRPr="00C375BF" w:rsidRDefault="00C82230" w:rsidP="00037185">
            <w:pPr>
              <w:snapToGrid w:val="0"/>
              <w:jc w:val="center"/>
              <w:rPr>
                <w:rFonts w:ascii="Arial" w:hAnsi="Arial" w:cs="Arial"/>
              </w:rPr>
            </w:pPr>
          </w:p>
        </w:tc>
      </w:tr>
      <w:tr w:rsidR="00C375BF" w:rsidRPr="00C375BF" w14:paraId="76C5109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07AEAA" w14:textId="77777777" w:rsidR="00C82230" w:rsidRPr="00C375BF" w:rsidRDefault="00C82230" w:rsidP="00311D8C">
            <w:pPr>
              <w:numPr>
                <w:ilvl w:val="0"/>
                <w:numId w:val="11"/>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C46DB9" w14:textId="77777777" w:rsidR="00C82230" w:rsidRPr="00C375BF" w:rsidRDefault="00C82230">
            <w:pPr>
              <w:rPr>
                <w:rFonts w:ascii="Arial" w:hAnsi="Arial" w:cs="Arial"/>
              </w:rPr>
            </w:pPr>
            <w:r w:rsidRPr="00C375BF">
              <w:rPr>
                <w:rFonts w:ascii="Arial" w:hAnsi="Arial" w:cs="Arial"/>
              </w:rPr>
              <w:t xml:space="preserve">W przedniej części dachu </w:t>
            </w:r>
            <w:r w:rsidR="000813E5" w:rsidRPr="00C375BF">
              <w:rPr>
                <w:rFonts w:ascii="Arial" w:hAnsi="Arial" w:cs="Arial"/>
              </w:rPr>
              <w:t>zintegrowana z dachem</w:t>
            </w:r>
            <w:r w:rsidRPr="00C375BF">
              <w:rPr>
                <w:rFonts w:ascii="Arial" w:hAnsi="Arial" w:cs="Arial"/>
              </w:rPr>
              <w:t xml:space="preserve">  świetlna typu LED, wyposażona w dwa reflektory typu LED do oświetlania przedpola pojazdu oraz podświetlany napisem „AMBULANS” </w:t>
            </w:r>
            <w:r w:rsidR="000813E5" w:rsidRPr="00C375BF">
              <w:rPr>
                <w:rFonts w:ascii="Arial" w:hAnsi="Arial" w:cs="Arial"/>
              </w:rPr>
              <w:t>(nie dopuszcza się sygnalizacji w formie belek czy lamp typu kogut)</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B2345E" w14:textId="049F4490"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8FB94F" w14:textId="7E59646B" w:rsidR="00C82230" w:rsidRPr="00C375BF" w:rsidRDefault="00C82230">
            <w:pPr>
              <w:rPr>
                <w:rFonts w:ascii="Arial" w:hAnsi="Arial" w:cs="Arial"/>
                <w:b/>
              </w:rPr>
            </w:pPr>
          </w:p>
        </w:tc>
      </w:tr>
      <w:tr w:rsidR="00C375BF" w:rsidRPr="00C375BF" w14:paraId="27F95018"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1B8699" w14:textId="77777777" w:rsidR="00C82230" w:rsidRPr="00C375BF" w:rsidRDefault="00C82230" w:rsidP="00311D8C">
            <w:pPr>
              <w:numPr>
                <w:ilvl w:val="0"/>
                <w:numId w:val="11"/>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073F2D" w14:textId="77777777" w:rsidR="00C82230" w:rsidRPr="00C375BF" w:rsidRDefault="00C82230">
            <w:pPr>
              <w:snapToGrid w:val="0"/>
              <w:rPr>
                <w:rFonts w:ascii="Arial" w:hAnsi="Arial" w:cs="Arial"/>
              </w:rPr>
            </w:pPr>
            <w:r w:rsidRPr="00C375BF">
              <w:rPr>
                <w:rFonts w:ascii="Arial" w:hAnsi="Arial" w:cs="Arial"/>
              </w:rPr>
              <w:t xml:space="preserve">Na wysokości podszybia lub pasa przedniego 2 niebieskie lampy pulsacyjne barwy niebieskiej typu LED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0F5F8A" w14:textId="6D1601B5"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D10D56" w14:textId="466E52E3" w:rsidR="00C82230" w:rsidRPr="00C375BF" w:rsidRDefault="00C82230">
            <w:pPr>
              <w:snapToGrid w:val="0"/>
              <w:rPr>
                <w:rFonts w:ascii="Arial" w:hAnsi="Arial" w:cs="Arial"/>
              </w:rPr>
            </w:pPr>
          </w:p>
        </w:tc>
      </w:tr>
      <w:tr w:rsidR="00C375BF" w:rsidRPr="00C375BF" w14:paraId="46C547E2"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8276DF" w14:textId="77777777" w:rsidR="00C82230" w:rsidRPr="00C375BF" w:rsidRDefault="00C82230" w:rsidP="00311D8C">
            <w:pPr>
              <w:numPr>
                <w:ilvl w:val="0"/>
                <w:numId w:val="11"/>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170DCD" w14:textId="77777777" w:rsidR="00C82230" w:rsidRPr="00C375BF" w:rsidRDefault="00C82230">
            <w:pPr>
              <w:snapToGrid w:val="0"/>
              <w:rPr>
                <w:rFonts w:ascii="Arial" w:hAnsi="Arial" w:cs="Arial"/>
              </w:rPr>
            </w:pPr>
            <w:r w:rsidRPr="00C375BF">
              <w:rPr>
                <w:rFonts w:ascii="Arial" w:hAnsi="Arial" w:cs="Arial"/>
              </w:rPr>
              <w:t>Na lusterkach bocznych lampy pulsacyjne barwy niebieskiej typu LED dodatkowo na błotnikach przednich lampy pulsacyjne barwy niebieskiej typu Led</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791B35" w14:textId="004C5BD8"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15A0C4" w14:textId="116E9C2B" w:rsidR="00C82230" w:rsidRPr="00C375BF" w:rsidRDefault="00C82230">
            <w:pPr>
              <w:snapToGrid w:val="0"/>
              <w:rPr>
                <w:rFonts w:ascii="Arial" w:hAnsi="Arial" w:cs="Arial"/>
              </w:rPr>
            </w:pPr>
          </w:p>
        </w:tc>
      </w:tr>
      <w:tr w:rsidR="00C375BF" w:rsidRPr="00C375BF" w14:paraId="5C739E9D"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638A49" w14:textId="77777777" w:rsidR="00C82230" w:rsidRPr="00C375BF" w:rsidRDefault="00C82230" w:rsidP="00311D8C">
            <w:pPr>
              <w:numPr>
                <w:ilvl w:val="0"/>
                <w:numId w:val="11"/>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BCDC8D" w14:textId="77777777" w:rsidR="00C82230" w:rsidRPr="00C375BF" w:rsidRDefault="000813E5">
            <w:pPr>
              <w:rPr>
                <w:rFonts w:ascii="Arial" w:hAnsi="Arial" w:cs="Arial"/>
              </w:rPr>
            </w:pPr>
            <w:r w:rsidRPr="00C375BF">
              <w:rPr>
                <w:rFonts w:ascii="Arial" w:hAnsi="Arial" w:cs="Arial"/>
              </w:rPr>
              <w:t>W tylnej części dachu zintegrowana z dachem  świetlna typu LED, wyposażona w dwa reflektory typu LED do oświetlania pola za pojazdem oraz podświetlany napisem „AMBULANS” (nie dopuszcza się sygnalizacji w formie belek czy lamp typu kogut)</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65D261" w14:textId="0C6C0DEB"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44C62E" w14:textId="5B69DEF5" w:rsidR="00C82230" w:rsidRPr="00C375BF" w:rsidRDefault="00C82230">
            <w:pPr>
              <w:rPr>
                <w:rFonts w:ascii="Arial" w:hAnsi="Arial" w:cs="Arial"/>
              </w:rPr>
            </w:pPr>
          </w:p>
        </w:tc>
      </w:tr>
      <w:tr w:rsidR="00C375BF" w:rsidRPr="00C375BF" w14:paraId="61B3A304"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98C6F3" w14:textId="77777777" w:rsidR="00C82230" w:rsidRPr="00C375BF" w:rsidRDefault="00C82230" w:rsidP="00311D8C">
            <w:pPr>
              <w:numPr>
                <w:ilvl w:val="0"/>
                <w:numId w:val="11"/>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1530EB" w14:textId="77777777" w:rsidR="00C82230" w:rsidRPr="00C375BF" w:rsidRDefault="00C82230">
            <w:pPr>
              <w:rPr>
                <w:rFonts w:ascii="Arial" w:hAnsi="Arial" w:cs="Arial"/>
              </w:rPr>
            </w:pPr>
            <w:r w:rsidRPr="00C375BF">
              <w:rPr>
                <w:rFonts w:ascii="Arial" w:hAnsi="Arial" w:cs="Arial"/>
              </w:rPr>
              <w:t xml:space="preserve">W komorze silnika lub w pasie przednim zmontowany głośnik z sygnałem dźwiękowym modulowanym, o mocy min. 100 W z możliwością podawania komunikatów głosem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027CA3" w14:textId="285E9670"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746E2D" w14:textId="079B45D5" w:rsidR="00C82230" w:rsidRPr="00C375BF" w:rsidRDefault="00C82230">
            <w:pPr>
              <w:rPr>
                <w:rFonts w:ascii="Arial" w:hAnsi="Arial" w:cs="Arial"/>
              </w:rPr>
            </w:pPr>
          </w:p>
        </w:tc>
      </w:tr>
      <w:tr w:rsidR="00C375BF" w:rsidRPr="00C375BF" w14:paraId="20AE7F6F"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81B528" w14:textId="77777777" w:rsidR="00C82230" w:rsidRPr="00C375BF" w:rsidRDefault="00C82230" w:rsidP="00311D8C">
            <w:pPr>
              <w:numPr>
                <w:ilvl w:val="0"/>
                <w:numId w:val="11"/>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0F9E2A" w14:textId="77777777" w:rsidR="00C82230" w:rsidRPr="00C375BF" w:rsidRDefault="00C82230">
            <w:pPr>
              <w:snapToGrid w:val="0"/>
              <w:rPr>
                <w:rFonts w:ascii="Arial" w:hAnsi="Arial" w:cs="Arial"/>
              </w:rPr>
            </w:pPr>
            <w:r w:rsidRPr="00C375BF">
              <w:rPr>
                <w:rFonts w:ascii="Arial" w:hAnsi="Arial" w:cs="Arial"/>
              </w:rPr>
              <w:t>Włączanie sygnalizacji dźwiękowo-świetlnej realizowane przez jeden główny włącznik, umieszczony w widocznym, łatwo dostępnym miejscu na desce rozdzielczej kierowcy.</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339AE9" w14:textId="4FBE1308"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CA9478" w14:textId="6AD2B446" w:rsidR="00C82230" w:rsidRPr="00C375BF" w:rsidRDefault="00C82230">
            <w:pPr>
              <w:snapToGrid w:val="0"/>
              <w:rPr>
                <w:rFonts w:ascii="Arial" w:hAnsi="Arial" w:cs="Arial"/>
              </w:rPr>
            </w:pPr>
          </w:p>
        </w:tc>
      </w:tr>
      <w:tr w:rsidR="00C375BF" w:rsidRPr="00C375BF" w14:paraId="2D82D43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5B95DF" w14:textId="77777777" w:rsidR="00C82230" w:rsidRPr="00C375BF" w:rsidRDefault="00C82230" w:rsidP="00311D8C">
            <w:pPr>
              <w:numPr>
                <w:ilvl w:val="0"/>
                <w:numId w:val="11"/>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916FF8" w14:textId="77777777" w:rsidR="00C82230" w:rsidRPr="00C375BF" w:rsidRDefault="00C82230">
            <w:pPr>
              <w:snapToGrid w:val="0"/>
              <w:rPr>
                <w:rFonts w:ascii="Arial" w:hAnsi="Arial" w:cs="Arial"/>
              </w:rPr>
            </w:pPr>
            <w:r w:rsidRPr="00C375BF">
              <w:rPr>
                <w:rFonts w:ascii="Arial" w:hAnsi="Arial" w:cs="Arial"/>
              </w:rPr>
              <w:t>Na drzwiach tylnych lampy pulsacyjne działające przy otwarciu drzwi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813C69" w14:textId="49ECE805"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F74E47" w14:textId="305ACE9A" w:rsidR="00C82230" w:rsidRPr="00C375BF" w:rsidRDefault="00C82230">
            <w:pPr>
              <w:snapToGrid w:val="0"/>
              <w:rPr>
                <w:rFonts w:ascii="Arial" w:hAnsi="Arial" w:cs="Arial"/>
              </w:rPr>
            </w:pPr>
          </w:p>
        </w:tc>
      </w:tr>
      <w:tr w:rsidR="00C375BF" w:rsidRPr="00C375BF" w14:paraId="05CE7A8B"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14BE7E" w14:textId="77777777" w:rsidR="00C82230" w:rsidRPr="00C375BF" w:rsidRDefault="00C82230" w:rsidP="00311D8C">
            <w:pPr>
              <w:numPr>
                <w:ilvl w:val="0"/>
                <w:numId w:val="11"/>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DCA032" w14:textId="77777777" w:rsidR="00C82230" w:rsidRPr="00C375BF" w:rsidRDefault="00C82230">
            <w:pPr>
              <w:rPr>
                <w:rFonts w:ascii="Arial" w:hAnsi="Arial" w:cs="Arial"/>
              </w:rPr>
            </w:pPr>
            <w:r w:rsidRPr="00C375BF">
              <w:rPr>
                <w:rFonts w:ascii="Arial" w:hAnsi="Arial" w:cs="Arial"/>
              </w:rPr>
              <w:t>Oznakowanie pojazdu:</w:t>
            </w:r>
          </w:p>
          <w:p w14:paraId="0FFA6F64" w14:textId="77777777" w:rsidR="00C82230" w:rsidRPr="00C375BF" w:rsidRDefault="00C82230">
            <w:pPr>
              <w:rPr>
                <w:rFonts w:ascii="Arial" w:hAnsi="Arial" w:cs="Arial"/>
              </w:rPr>
            </w:pPr>
            <w:r w:rsidRPr="00C375BF">
              <w:rPr>
                <w:rFonts w:ascii="Arial" w:hAnsi="Arial" w:cs="Arial"/>
              </w:rPr>
              <w:lastRenderedPageBreak/>
              <w:t xml:space="preserve"> - pas odblaskowy zgodnie z Rozporządzeniem Ministra Zdrowia z dnia 18.10.2010 r.</w:t>
            </w:r>
          </w:p>
          <w:p w14:paraId="158FFEE9" w14:textId="77777777" w:rsidR="00C82230" w:rsidRPr="00C375BF" w:rsidRDefault="00C82230" w:rsidP="00311D8C">
            <w:pPr>
              <w:pStyle w:val="Akapitzlist1"/>
              <w:numPr>
                <w:ilvl w:val="0"/>
                <w:numId w:val="12"/>
              </w:numPr>
              <w:rPr>
                <w:rFonts w:ascii="Arial" w:hAnsi="Arial" w:cs="Arial"/>
              </w:rPr>
            </w:pPr>
            <w:r w:rsidRPr="00C375BF">
              <w:rPr>
                <w:rFonts w:ascii="Arial" w:hAnsi="Arial" w:cs="Arial"/>
              </w:rPr>
              <w:t>pas odblaskowy z folii typu 3 barwy czerwonej, umieszczony w obszarze pomiędzy linią okien i nadkoli,</w:t>
            </w:r>
          </w:p>
          <w:p w14:paraId="5032F13B" w14:textId="77777777" w:rsidR="00C82230" w:rsidRPr="00C375BF" w:rsidRDefault="00C82230" w:rsidP="00311D8C">
            <w:pPr>
              <w:pStyle w:val="Akapitzlist1"/>
              <w:numPr>
                <w:ilvl w:val="0"/>
                <w:numId w:val="12"/>
              </w:numPr>
              <w:rPr>
                <w:rFonts w:ascii="Arial" w:hAnsi="Arial" w:cs="Arial"/>
              </w:rPr>
            </w:pPr>
            <w:r w:rsidRPr="00C375BF">
              <w:rPr>
                <w:rFonts w:ascii="Arial" w:hAnsi="Arial" w:cs="Arial"/>
              </w:rPr>
              <w:t>pas odblaskowy z foli typu 1 lub 3 barwy czerwonej umieszczony wokół dachu,</w:t>
            </w:r>
          </w:p>
          <w:p w14:paraId="4D5D544D" w14:textId="77777777" w:rsidR="00C82230" w:rsidRPr="00C375BF" w:rsidRDefault="00C82230" w:rsidP="00311D8C">
            <w:pPr>
              <w:pStyle w:val="Akapitzlist1"/>
              <w:numPr>
                <w:ilvl w:val="0"/>
                <w:numId w:val="12"/>
              </w:numPr>
              <w:rPr>
                <w:rFonts w:ascii="Arial" w:hAnsi="Arial" w:cs="Arial"/>
              </w:rPr>
            </w:pPr>
            <w:r w:rsidRPr="00C375BF">
              <w:rPr>
                <w:rFonts w:ascii="Arial" w:hAnsi="Arial" w:cs="Arial"/>
              </w:rPr>
              <w:t>pas odblaskowy z folii typu 1 lub 3 barwy niebieskiej umieszczony bezpośrednio nad pasem czerwonym (o którym mowa w pkt. ,.a)</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77EF15" w14:textId="208DDC56"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B9AA7D" w14:textId="26B4B673" w:rsidR="00C82230" w:rsidRPr="00C375BF" w:rsidRDefault="00C82230" w:rsidP="008857C0">
            <w:pPr>
              <w:pStyle w:val="Akapitzlist1"/>
              <w:ind w:left="0"/>
              <w:rPr>
                <w:rFonts w:ascii="Arial" w:hAnsi="Arial" w:cs="Arial"/>
              </w:rPr>
            </w:pPr>
          </w:p>
        </w:tc>
      </w:tr>
      <w:tr w:rsidR="00C375BF" w:rsidRPr="00C375BF" w14:paraId="145F62E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3FE728" w14:textId="77777777" w:rsidR="00C82230" w:rsidRPr="00C375BF" w:rsidRDefault="00C82230" w:rsidP="00311D8C">
            <w:pPr>
              <w:numPr>
                <w:ilvl w:val="0"/>
                <w:numId w:val="11"/>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93E05D" w14:textId="77777777" w:rsidR="00C82230" w:rsidRPr="00C375BF" w:rsidRDefault="00C82230">
            <w:pPr>
              <w:rPr>
                <w:rFonts w:ascii="Arial" w:hAnsi="Arial" w:cs="Arial"/>
              </w:rPr>
            </w:pPr>
            <w:r w:rsidRPr="00C375BF">
              <w:rPr>
                <w:rFonts w:ascii="Arial" w:hAnsi="Arial" w:cs="Arial"/>
              </w:rPr>
              <w:t xml:space="preserve">Napis lustrzany „AMBULANS” barwy czerwonej z przodu pojazdu zgodnie z  </w:t>
            </w:r>
            <w:r w:rsidRPr="00C375BF">
              <w:rPr>
                <w:rFonts w:ascii="Arial" w:hAnsi="Arial" w:cs="Arial"/>
                <w:bCs/>
              </w:rPr>
              <w:t>ROZPORZĄDZENIEM MINISTRA ZDROWIA</w:t>
            </w:r>
            <w:r w:rsidRPr="00C375BF">
              <w:rPr>
                <w:rFonts w:ascii="Arial" w:hAnsi="Arial" w:cs="Arial"/>
                <w:bCs/>
                <w:vertAlign w:val="superscript"/>
              </w:rPr>
              <w:t xml:space="preserve"> </w:t>
            </w:r>
            <w:r w:rsidRPr="00C375BF">
              <w:rPr>
                <w:rFonts w:ascii="Arial" w:hAnsi="Arial" w:cs="Arial"/>
                <w:bCs/>
              </w:rPr>
              <w:t xml:space="preserve"> </w:t>
            </w:r>
            <w:r w:rsidRPr="00C375BF">
              <w:rPr>
                <w:rFonts w:ascii="Arial" w:hAnsi="Arial" w:cs="Arial"/>
              </w:rPr>
              <w:t xml:space="preserve">z dnia 18 października 2010 r. </w:t>
            </w:r>
            <w:r w:rsidRPr="00C375BF">
              <w:rPr>
                <w:rFonts w:ascii="Arial" w:hAnsi="Arial" w:cs="Arial"/>
                <w:bCs/>
              </w:rPr>
              <w:t>w sprawie oznaczenia systemu Państwowe Ratownictwo Medyczne.</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135322" w14:textId="7D4AA4E2"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9293A" w14:textId="7DC81EB5" w:rsidR="00C82230" w:rsidRPr="00C375BF" w:rsidRDefault="00C82230">
            <w:pPr>
              <w:rPr>
                <w:rFonts w:ascii="Arial" w:hAnsi="Arial" w:cs="Arial"/>
              </w:rPr>
            </w:pPr>
          </w:p>
        </w:tc>
      </w:tr>
      <w:tr w:rsidR="00C375BF" w:rsidRPr="00C375BF" w14:paraId="53C231FD"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60E5D2" w14:textId="77777777" w:rsidR="00C82230" w:rsidRPr="00C375BF" w:rsidRDefault="00C82230" w:rsidP="00311D8C">
            <w:pPr>
              <w:numPr>
                <w:ilvl w:val="0"/>
                <w:numId w:val="11"/>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5D76D7" w14:textId="77777777" w:rsidR="00C82230" w:rsidRPr="00C375BF" w:rsidRDefault="00C82230">
            <w:pPr>
              <w:spacing w:line="225" w:lineRule="atLeast"/>
              <w:rPr>
                <w:rFonts w:ascii="Arial" w:hAnsi="Arial" w:cs="Arial"/>
              </w:rPr>
            </w:pPr>
            <w:r w:rsidRPr="00C375BF">
              <w:rPr>
                <w:rFonts w:ascii="Arial" w:hAnsi="Arial" w:cs="Arial"/>
              </w:rPr>
              <w:t xml:space="preserve">Wzór graficzny systemu „PAŃSTWOWE RATOWNICTWO MEDYCZNE” z tyłu, na dachu i po bokach pojazdu  -zgodnie z  </w:t>
            </w:r>
            <w:r w:rsidRPr="00C375BF">
              <w:rPr>
                <w:rFonts w:ascii="Arial" w:hAnsi="Arial" w:cs="Arial"/>
                <w:bCs/>
              </w:rPr>
              <w:t>ROZPORZĄDZENIEM MINISTRA ZDROWIA</w:t>
            </w:r>
            <w:r w:rsidRPr="00C375BF">
              <w:rPr>
                <w:rFonts w:ascii="Arial" w:hAnsi="Arial" w:cs="Arial"/>
                <w:bCs/>
                <w:vertAlign w:val="superscript"/>
              </w:rPr>
              <w:t xml:space="preserve"> </w:t>
            </w:r>
            <w:r w:rsidRPr="00C375BF">
              <w:rPr>
                <w:rFonts w:ascii="Arial" w:hAnsi="Arial" w:cs="Arial"/>
                <w:bCs/>
              </w:rPr>
              <w:t xml:space="preserve"> </w:t>
            </w:r>
            <w:r w:rsidRPr="00C375BF">
              <w:rPr>
                <w:rFonts w:ascii="Arial" w:hAnsi="Arial" w:cs="Arial"/>
              </w:rPr>
              <w:t xml:space="preserve">z dnia 18 października 2010 r. </w:t>
            </w:r>
            <w:r w:rsidRPr="00C375BF">
              <w:rPr>
                <w:rFonts w:ascii="Arial" w:hAnsi="Arial" w:cs="Arial"/>
                <w:bCs/>
              </w:rPr>
              <w:t>w sprawie oznaczenia systemu Państwowe Ratownictwo Medyczne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A4EFDF" w14:textId="33A4638B"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9308B6" w14:textId="014F0A28" w:rsidR="00C82230" w:rsidRPr="00C375BF" w:rsidRDefault="00C82230">
            <w:pPr>
              <w:spacing w:line="225" w:lineRule="atLeast"/>
              <w:rPr>
                <w:rFonts w:ascii="Arial" w:hAnsi="Arial" w:cs="Arial"/>
              </w:rPr>
            </w:pPr>
          </w:p>
        </w:tc>
      </w:tr>
      <w:tr w:rsidR="00C375BF" w:rsidRPr="00C375BF" w14:paraId="2B73DD56"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04AB1F" w14:textId="77777777" w:rsidR="00C82230" w:rsidRPr="00C375BF" w:rsidRDefault="00C82230" w:rsidP="00311D8C">
            <w:pPr>
              <w:numPr>
                <w:ilvl w:val="0"/>
                <w:numId w:val="11"/>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25B9E6" w14:textId="79B9E1CD" w:rsidR="00C82230" w:rsidRPr="00C375BF" w:rsidRDefault="00C82230">
            <w:pPr>
              <w:rPr>
                <w:rFonts w:ascii="Arial" w:hAnsi="Arial" w:cs="Arial"/>
                <w:bCs/>
              </w:rPr>
            </w:pPr>
            <w:r w:rsidRPr="00C375BF">
              <w:rPr>
                <w:rFonts w:ascii="Arial" w:hAnsi="Arial" w:cs="Arial"/>
              </w:rPr>
              <w:t>Oznaczenie Zespołu Ratownictwa Medycznego „P” lub „S” po obu stronach pojazdu oraz na drzwiach tylnych (</w:t>
            </w:r>
            <w:r w:rsidRPr="00C375BF">
              <w:rPr>
                <w:rFonts w:ascii="Arial" w:hAnsi="Arial" w:cs="Arial"/>
                <w:b/>
                <w:bCs/>
              </w:rPr>
              <w:t>rodzaj oznaczenia po uzgodnieniu z Zamawiającym)</w:t>
            </w:r>
            <w:r w:rsidRPr="00C375BF">
              <w:rPr>
                <w:rFonts w:ascii="Arial" w:hAnsi="Arial" w:cs="Arial"/>
              </w:rPr>
              <w:t xml:space="preserve"> z  -</w:t>
            </w:r>
            <w:r w:rsidRPr="00C375BF">
              <w:rPr>
                <w:rFonts w:ascii="Arial" w:hAnsi="Arial" w:cs="Arial"/>
                <w:bCs/>
              </w:rPr>
              <w:t xml:space="preserve"> </w:t>
            </w:r>
            <w:r w:rsidRPr="00C375BF">
              <w:rPr>
                <w:rFonts w:ascii="Arial" w:hAnsi="Arial" w:cs="Arial"/>
              </w:rPr>
              <w:t xml:space="preserve">zgodnie z  </w:t>
            </w:r>
            <w:r w:rsidRPr="00C375BF">
              <w:rPr>
                <w:rFonts w:ascii="Arial" w:hAnsi="Arial" w:cs="Arial"/>
                <w:bCs/>
              </w:rPr>
              <w:t>ROZPORZĄDZENIEM MINISTRA ZDROWIA</w:t>
            </w:r>
            <w:r w:rsidRPr="00C375BF">
              <w:rPr>
                <w:rFonts w:ascii="Arial" w:hAnsi="Arial" w:cs="Arial"/>
                <w:bCs/>
                <w:vertAlign w:val="superscript"/>
              </w:rPr>
              <w:t xml:space="preserve"> </w:t>
            </w:r>
            <w:r w:rsidRPr="00C375BF">
              <w:rPr>
                <w:rFonts w:ascii="Arial" w:hAnsi="Arial" w:cs="Arial"/>
                <w:bCs/>
              </w:rPr>
              <w:t xml:space="preserve"> </w:t>
            </w:r>
            <w:r w:rsidR="00D61C3D" w:rsidRPr="00C375BF">
              <w:rPr>
                <w:rFonts w:ascii="Arial" w:hAnsi="Arial" w:cs="Arial"/>
              </w:rPr>
              <w:t xml:space="preserve">z dnia  </w:t>
            </w:r>
            <w:r w:rsidRPr="00C375BF">
              <w:rPr>
                <w:rFonts w:ascii="Arial" w:hAnsi="Arial" w:cs="Arial"/>
              </w:rPr>
              <w:t xml:space="preserve"> 18 października 2010 r. </w:t>
            </w:r>
            <w:r w:rsidRPr="00C375BF">
              <w:rPr>
                <w:rFonts w:ascii="Arial" w:hAnsi="Arial" w:cs="Arial"/>
                <w:bCs/>
              </w:rPr>
              <w:t>w sprawie oznaczenia systemu Państwowe Ratownictwo Medyczne.</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598D23" w14:textId="448BA5A3"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8856BA" w14:textId="50455282" w:rsidR="00C82230" w:rsidRPr="00C375BF" w:rsidRDefault="00C82230">
            <w:pPr>
              <w:rPr>
                <w:rFonts w:ascii="Arial" w:hAnsi="Arial" w:cs="Arial"/>
                <w:bCs/>
              </w:rPr>
            </w:pPr>
          </w:p>
        </w:tc>
      </w:tr>
      <w:tr w:rsidR="00C375BF" w:rsidRPr="00C375BF" w14:paraId="28C429C6"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FEF5D3" w14:textId="77777777" w:rsidR="00C82230" w:rsidRPr="00C375BF" w:rsidRDefault="00C82230" w:rsidP="00311D8C">
            <w:pPr>
              <w:numPr>
                <w:ilvl w:val="0"/>
                <w:numId w:val="11"/>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E29615D" w14:textId="77777777" w:rsidR="00C82230" w:rsidRPr="00C375BF" w:rsidRDefault="00C82230">
            <w:pPr>
              <w:rPr>
                <w:rFonts w:ascii="Arial" w:hAnsi="Arial" w:cs="Arial"/>
              </w:rPr>
            </w:pPr>
            <w:r w:rsidRPr="00C375BF">
              <w:rPr>
                <w:rFonts w:ascii="Arial" w:hAnsi="Arial" w:cs="Arial"/>
              </w:rPr>
              <w:t>Nazwa dysponenta jednostki: POGOTOWIE RATUNKOWE GDAŃSK – po obu stronach pojazdu, oraz na drzwiach tylnych (wielkość liter do uzgodnienia po podpisaniu umowy).</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891217" w14:textId="3C5E2566" w:rsidR="00C82230" w:rsidRPr="00C375BF" w:rsidRDefault="00C82230">
            <w:pPr>
              <w:jc w:val="center"/>
              <w:rPr>
                <w:rFonts w:ascii="Arial" w:hAnsi="Arial" w:cs="Arial"/>
                <w:lang w:eastAsia="pl-P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87C603" w14:textId="0E7B24FD" w:rsidR="00C82230" w:rsidRPr="00C375BF" w:rsidRDefault="00C82230">
            <w:pPr>
              <w:rPr>
                <w:rFonts w:ascii="Arial" w:hAnsi="Arial" w:cs="Arial"/>
              </w:rPr>
            </w:pPr>
          </w:p>
        </w:tc>
      </w:tr>
      <w:tr w:rsidR="00C375BF" w:rsidRPr="00C375BF" w14:paraId="3032C58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834BC1" w14:textId="77777777" w:rsidR="00C82230" w:rsidRPr="00C375BF" w:rsidRDefault="00C82230" w:rsidP="00311D8C">
            <w:pPr>
              <w:numPr>
                <w:ilvl w:val="0"/>
                <w:numId w:val="11"/>
              </w:numPr>
              <w:suppressAutoHyphens/>
              <w:snapToGrid w:val="0"/>
              <w:spacing w:after="0" w:line="240" w:lineRule="auto"/>
              <w:jc w:val="both"/>
              <w:rPr>
                <w:rFonts w:ascii="Arial" w:hAnsi="Arial" w:cs="Arial"/>
                <w:b/>
                <w:lang w:eastAsia="pl-PL"/>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FDCEC8" w14:textId="77777777" w:rsidR="00C82230" w:rsidRPr="00C375BF" w:rsidRDefault="00C82230">
            <w:pPr>
              <w:snapToGrid w:val="0"/>
              <w:rPr>
                <w:rFonts w:ascii="Arial" w:hAnsi="Arial" w:cs="Arial"/>
              </w:rPr>
            </w:pPr>
            <w:r w:rsidRPr="00C375BF">
              <w:rPr>
                <w:rFonts w:ascii="Arial" w:hAnsi="Arial" w:cs="Arial"/>
              </w:rPr>
              <w:t>Reflektory zewnętrzne typu LED, po bokach oraz z tyłu pojazdu, po 2 z każdej strony, ze światłem rozproszonym do oświetlenia miejsca akcji, włączanie i wyłączanie reflektorów zarówno z kabiny kierowcy jak i z przedziału medycznego.</w:t>
            </w:r>
          </w:p>
          <w:p w14:paraId="36F293D1" w14:textId="77777777" w:rsidR="00C82230" w:rsidRPr="00C375BF" w:rsidRDefault="00C82230">
            <w:pPr>
              <w:snapToGrid w:val="0"/>
              <w:rPr>
                <w:rFonts w:ascii="Arial" w:hAnsi="Arial" w:cs="Arial"/>
              </w:rPr>
            </w:pPr>
            <w:r w:rsidRPr="00C375BF">
              <w:rPr>
                <w:rFonts w:ascii="Arial" w:hAnsi="Arial" w:cs="Arial"/>
              </w:rPr>
              <w:t>Reflektory automatycznie wyłączające się po ruszeniu pojazdu i osiągnięciu prędkości 30 km/h.</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1D8581" w14:textId="02CD82F7"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F4461E" w14:textId="2546C219" w:rsidR="00C82230" w:rsidRPr="00C375BF" w:rsidRDefault="00C82230">
            <w:pPr>
              <w:snapToGrid w:val="0"/>
              <w:rPr>
                <w:rFonts w:ascii="Arial" w:hAnsi="Arial" w:cs="Arial"/>
              </w:rPr>
            </w:pPr>
          </w:p>
        </w:tc>
      </w:tr>
      <w:tr w:rsidR="00C375BF" w:rsidRPr="00C375BF" w14:paraId="51628F79"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D11467" w14:textId="77777777" w:rsidR="00C82230" w:rsidRPr="00C375BF" w:rsidRDefault="00C82230" w:rsidP="00311D8C">
            <w:pPr>
              <w:numPr>
                <w:ilvl w:val="0"/>
                <w:numId w:val="11"/>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088205" w14:textId="77777777" w:rsidR="00C82230" w:rsidRPr="00C375BF" w:rsidRDefault="00C82230">
            <w:pPr>
              <w:snapToGrid w:val="0"/>
              <w:rPr>
                <w:rFonts w:ascii="Arial" w:hAnsi="Arial" w:cs="Arial"/>
              </w:rPr>
            </w:pPr>
            <w:r w:rsidRPr="00C375BF">
              <w:rPr>
                <w:rFonts w:ascii="Arial" w:hAnsi="Arial" w:cs="Arial"/>
              </w:rPr>
              <w:t>Dodatkowe sygnały pneumatyczne (podać markę, model)</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70C20C" w14:textId="2125E718"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D12418" w14:textId="2690F7CD" w:rsidR="00C82230" w:rsidRPr="00C375BF" w:rsidRDefault="00C82230">
            <w:pPr>
              <w:snapToGrid w:val="0"/>
              <w:jc w:val="both"/>
              <w:rPr>
                <w:rFonts w:ascii="Arial" w:hAnsi="Arial" w:cs="Arial"/>
              </w:rPr>
            </w:pPr>
          </w:p>
        </w:tc>
      </w:tr>
      <w:tr w:rsidR="00C375BF" w:rsidRPr="00C375BF" w14:paraId="096333DF" w14:textId="77777777" w:rsidTr="00D0181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4D26FE61" w14:textId="77777777" w:rsidR="00C82230" w:rsidRPr="00C375BF" w:rsidRDefault="00C82230">
            <w:pPr>
              <w:snapToGrid w:val="0"/>
              <w:jc w:val="both"/>
              <w:rPr>
                <w:rFonts w:ascii="Arial" w:hAnsi="Arial" w:cs="Arial"/>
                <w:b/>
              </w:rPr>
            </w:pPr>
            <w:r w:rsidRPr="00C375BF">
              <w:rPr>
                <w:rFonts w:ascii="Arial" w:hAnsi="Arial" w:cs="Arial"/>
                <w:b/>
              </w:rPr>
              <w:lastRenderedPageBreak/>
              <w:t>V.</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6BF9BEE1" w14:textId="77777777" w:rsidR="00C82230" w:rsidRPr="00C375BF" w:rsidRDefault="00C82230">
            <w:pPr>
              <w:snapToGrid w:val="0"/>
              <w:rPr>
                <w:rFonts w:ascii="Arial" w:hAnsi="Arial" w:cs="Arial"/>
                <w:b/>
              </w:rPr>
            </w:pPr>
            <w:r w:rsidRPr="00C375BF">
              <w:rPr>
                <w:rFonts w:ascii="Arial" w:hAnsi="Arial" w:cs="Arial"/>
                <w:b/>
              </w:rPr>
              <w:t>ŁĄCZNOŚĆ RADIOWA</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671CB04D" w14:textId="461F4163" w:rsidR="00C82230" w:rsidRPr="00C375BF" w:rsidRDefault="00C82230" w:rsidP="00037185">
            <w:pPr>
              <w:snapToGrid w:val="0"/>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52A46FD6" w14:textId="227F2839" w:rsidR="00C82230" w:rsidRPr="00C375BF" w:rsidRDefault="00C82230" w:rsidP="00037185">
            <w:pPr>
              <w:snapToGrid w:val="0"/>
              <w:jc w:val="center"/>
              <w:rPr>
                <w:rFonts w:ascii="Arial" w:hAnsi="Arial" w:cs="Arial"/>
              </w:rPr>
            </w:pPr>
          </w:p>
        </w:tc>
      </w:tr>
      <w:tr w:rsidR="00C375BF" w:rsidRPr="00C375BF" w14:paraId="3FBA8855"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C99E4B" w14:textId="77777777" w:rsidR="00C82230" w:rsidRPr="00C375BF" w:rsidRDefault="00C82230" w:rsidP="00311D8C">
            <w:pPr>
              <w:numPr>
                <w:ilvl w:val="0"/>
                <w:numId w:val="14"/>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CA8A7E" w14:textId="77777777" w:rsidR="00C82230" w:rsidRPr="00C375BF" w:rsidRDefault="00C82230" w:rsidP="000813E5">
            <w:pPr>
              <w:snapToGrid w:val="0"/>
              <w:spacing w:after="0"/>
              <w:rPr>
                <w:rFonts w:ascii="Arial" w:hAnsi="Arial" w:cs="Arial"/>
              </w:rPr>
            </w:pPr>
            <w:r w:rsidRPr="00C375BF">
              <w:rPr>
                <w:rFonts w:ascii="Arial" w:hAnsi="Arial" w:cs="Arial"/>
              </w:rPr>
              <w:t>Na dachu pojazdu antena radiotelefonu spełniająca następujące wymogi:</w:t>
            </w:r>
          </w:p>
          <w:p w14:paraId="47300F84" w14:textId="77777777" w:rsidR="00C82230" w:rsidRPr="00C375BF" w:rsidRDefault="00C82230" w:rsidP="000813E5">
            <w:pPr>
              <w:spacing w:after="0"/>
              <w:rPr>
                <w:rFonts w:ascii="Arial" w:hAnsi="Arial" w:cs="Arial"/>
              </w:rPr>
            </w:pPr>
            <w:r w:rsidRPr="00C375BF">
              <w:rPr>
                <w:rFonts w:ascii="Arial" w:hAnsi="Arial" w:cs="Arial"/>
              </w:rPr>
              <w:t>- zakres częstotliwości -168-170 MHz</w:t>
            </w:r>
          </w:p>
          <w:p w14:paraId="19D00BA7" w14:textId="77777777" w:rsidR="00C82230" w:rsidRPr="00C375BF" w:rsidRDefault="00C82230" w:rsidP="000813E5">
            <w:pPr>
              <w:spacing w:after="0"/>
              <w:rPr>
                <w:rFonts w:ascii="Arial" w:hAnsi="Arial" w:cs="Arial"/>
              </w:rPr>
            </w:pPr>
            <w:r w:rsidRPr="00C375BF">
              <w:rPr>
                <w:rFonts w:ascii="Arial" w:hAnsi="Arial" w:cs="Arial"/>
              </w:rPr>
              <w:t>- współczynnik fali stojącej -1,6</w:t>
            </w:r>
          </w:p>
          <w:p w14:paraId="5D5BD132" w14:textId="77777777" w:rsidR="00C82230" w:rsidRPr="00C375BF" w:rsidRDefault="00C82230" w:rsidP="000813E5">
            <w:pPr>
              <w:spacing w:after="0"/>
              <w:rPr>
                <w:rFonts w:ascii="Arial" w:hAnsi="Arial" w:cs="Arial"/>
              </w:rPr>
            </w:pPr>
            <w:r w:rsidRPr="00C375BF">
              <w:rPr>
                <w:rFonts w:ascii="Arial" w:hAnsi="Arial" w:cs="Arial"/>
              </w:rPr>
              <w:t>- polaryzacja pionowa</w:t>
            </w:r>
          </w:p>
          <w:p w14:paraId="2675489A" w14:textId="77777777" w:rsidR="00C82230" w:rsidRPr="00C375BF" w:rsidRDefault="00C82230" w:rsidP="000813E5">
            <w:pPr>
              <w:spacing w:after="0"/>
              <w:rPr>
                <w:rFonts w:ascii="Arial" w:hAnsi="Arial" w:cs="Arial"/>
              </w:rPr>
            </w:pPr>
            <w:r w:rsidRPr="00C375BF">
              <w:rPr>
                <w:rFonts w:ascii="Arial" w:hAnsi="Arial" w:cs="Arial"/>
              </w:rPr>
              <w:t>- charakterystyka promieniowania –dookólna</w:t>
            </w:r>
          </w:p>
          <w:p w14:paraId="7C6F02D3" w14:textId="77777777" w:rsidR="00C82230" w:rsidRPr="00C375BF" w:rsidRDefault="00C82230" w:rsidP="000813E5">
            <w:pPr>
              <w:spacing w:after="0"/>
              <w:rPr>
                <w:rFonts w:ascii="Arial" w:hAnsi="Arial" w:cs="Arial"/>
              </w:rPr>
            </w:pPr>
            <w:r w:rsidRPr="00C375BF">
              <w:rPr>
                <w:rFonts w:ascii="Arial" w:hAnsi="Arial" w:cs="Arial"/>
              </w:rPr>
              <w:t>- odporność na działanie wiatru 55 m/s</w:t>
            </w:r>
          </w:p>
          <w:p w14:paraId="49CC5269" w14:textId="4847883F" w:rsidR="00C82230" w:rsidRPr="00C375BF" w:rsidRDefault="00C82230" w:rsidP="000813E5">
            <w:pPr>
              <w:spacing w:after="0"/>
              <w:rPr>
                <w:rFonts w:ascii="Arial" w:hAnsi="Arial" w:cs="Arial"/>
              </w:rPr>
            </w:pPr>
            <w:r w:rsidRPr="00C375BF">
              <w:rPr>
                <w:rFonts w:ascii="Arial" w:hAnsi="Arial" w:cs="Arial"/>
              </w:rPr>
              <w:t>- doprowadzenie i</w:t>
            </w:r>
            <w:r w:rsidR="004E0F01" w:rsidRPr="00C375BF">
              <w:rPr>
                <w:rFonts w:ascii="Arial" w:hAnsi="Arial" w:cs="Arial"/>
              </w:rPr>
              <w:t>n</w:t>
            </w:r>
            <w:r w:rsidRPr="00C375BF">
              <w:rPr>
                <w:rFonts w:ascii="Arial" w:hAnsi="Arial" w:cs="Arial"/>
              </w:rPr>
              <w:t xml:space="preserve">stalacji radiowej do kabiny kierowcy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82666E" w14:textId="381C5040" w:rsidR="00C82230" w:rsidRPr="00C375BF" w:rsidRDefault="00C82230" w:rsidP="000813E5">
            <w:pPr>
              <w:spacing w:after="0"/>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A04D19" w14:textId="77777777" w:rsidR="00C82230" w:rsidRPr="00C375BF" w:rsidRDefault="00C82230" w:rsidP="000813E5">
            <w:pPr>
              <w:spacing w:after="0"/>
              <w:rPr>
                <w:rFonts w:ascii="Arial" w:hAnsi="Arial" w:cs="Arial"/>
              </w:rPr>
            </w:pPr>
          </w:p>
        </w:tc>
      </w:tr>
      <w:tr w:rsidR="00C375BF" w:rsidRPr="00C375BF" w14:paraId="35CE323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CECF5" w14:textId="77777777" w:rsidR="00C82230" w:rsidRPr="00C375BF" w:rsidRDefault="00C82230" w:rsidP="00311D8C">
            <w:pPr>
              <w:numPr>
                <w:ilvl w:val="0"/>
                <w:numId w:val="14"/>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EB692A" w14:textId="77777777" w:rsidR="00C82230" w:rsidRPr="00C375BF" w:rsidRDefault="00C82230">
            <w:pPr>
              <w:snapToGrid w:val="0"/>
              <w:rPr>
                <w:rFonts w:ascii="Arial" w:hAnsi="Arial" w:cs="Arial"/>
              </w:rPr>
            </w:pPr>
            <w:r w:rsidRPr="00C375BF">
              <w:rPr>
                <w:rFonts w:ascii="Arial" w:hAnsi="Arial" w:cs="Arial"/>
              </w:rPr>
              <w:t>W przedziale medycznym głośnik z możliwością podłączenia do radiotelefonu.</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2E5B56" w14:textId="313F868F"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729516" w14:textId="77777777" w:rsidR="00C82230" w:rsidRPr="00C375BF" w:rsidRDefault="00C82230">
            <w:pPr>
              <w:snapToGrid w:val="0"/>
              <w:rPr>
                <w:rFonts w:ascii="Arial" w:hAnsi="Arial" w:cs="Arial"/>
              </w:rPr>
            </w:pPr>
          </w:p>
        </w:tc>
      </w:tr>
      <w:tr w:rsidR="00C375BF" w:rsidRPr="00C375BF" w14:paraId="462A0276"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69AE9E" w14:textId="77777777" w:rsidR="00C82230" w:rsidRPr="00C375BF" w:rsidRDefault="00C82230" w:rsidP="00311D8C">
            <w:pPr>
              <w:numPr>
                <w:ilvl w:val="0"/>
                <w:numId w:val="14"/>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5CAB2D" w14:textId="77777777" w:rsidR="00753E4F" w:rsidRPr="00C375BF" w:rsidRDefault="00753E4F" w:rsidP="00753E4F">
            <w:pPr>
              <w:spacing w:after="0" w:line="240" w:lineRule="auto"/>
              <w:rPr>
                <w:rFonts w:ascii="Arial" w:eastAsia="Times New Roman" w:hAnsi="Arial" w:cs="Arial"/>
                <w:lang w:eastAsia="pl-PL"/>
              </w:rPr>
            </w:pPr>
            <w:r w:rsidRPr="00C375BF">
              <w:rPr>
                <w:rFonts w:ascii="Arial" w:eastAsia="Times New Roman" w:hAnsi="Arial" w:cs="Arial"/>
                <w:lang w:eastAsia="pl-PL"/>
              </w:rPr>
              <w:t>Radiotelefon przewoźny  </w:t>
            </w:r>
            <w:proofErr w:type="spellStart"/>
            <w:r w:rsidRPr="00C375BF">
              <w:rPr>
                <w:rFonts w:ascii="Arial" w:eastAsia="Times New Roman" w:hAnsi="Arial" w:cs="Arial"/>
                <w:lang w:eastAsia="pl-PL"/>
              </w:rPr>
              <w:t>Kenwood</w:t>
            </w:r>
            <w:proofErr w:type="spellEnd"/>
            <w:r w:rsidRPr="00C375BF">
              <w:rPr>
                <w:rFonts w:ascii="Arial" w:eastAsia="Times New Roman" w:hAnsi="Arial" w:cs="Arial"/>
                <w:lang w:eastAsia="pl-PL"/>
              </w:rPr>
              <w:t xml:space="preserve"> NX-3720</w:t>
            </w:r>
          </w:p>
          <w:p w14:paraId="5D1FDE00" w14:textId="77777777" w:rsidR="00C82230" w:rsidRPr="00C375BF" w:rsidRDefault="00753E4F" w:rsidP="00753E4F">
            <w:pPr>
              <w:snapToGrid w:val="0"/>
              <w:rPr>
                <w:rFonts w:ascii="Arial" w:hAnsi="Arial" w:cs="Arial"/>
              </w:rPr>
            </w:pPr>
            <w:r w:rsidRPr="00C375BF">
              <w:rPr>
                <w:rFonts w:ascii="Arial" w:eastAsia="Times New Roman" w:hAnsi="Arial" w:cs="Arial"/>
                <w:lang w:eastAsia="pl-PL"/>
              </w:rPr>
              <w:t xml:space="preserve"> lub równoważny pracujący w trybie cyfrowym NXDN (pasmo 136-174 MHz)</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947B32" w14:textId="6D19F796"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46F4CC" w14:textId="77777777" w:rsidR="00C82230" w:rsidRPr="00C375BF" w:rsidRDefault="00C82230">
            <w:pPr>
              <w:snapToGrid w:val="0"/>
              <w:rPr>
                <w:rFonts w:ascii="Arial" w:hAnsi="Arial" w:cs="Arial"/>
              </w:rPr>
            </w:pPr>
          </w:p>
        </w:tc>
      </w:tr>
      <w:tr w:rsidR="00C375BF" w:rsidRPr="00C375BF" w14:paraId="584621CF"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AD463A" w14:textId="77777777" w:rsidR="00C82230" w:rsidRPr="00C375BF" w:rsidRDefault="00C82230" w:rsidP="00311D8C">
            <w:pPr>
              <w:numPr>
                <w:ilvl w:val="0"/>
                <w:numId w:val="14"/>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6C055A" w14:textId="77777777" w:rsidR="00C82230" w:rsidRPr="00C375BF" w:rsidRDefault="00753E4F">
            <w:pPr>
              <w:rPr>
                <w:rFonts w:ascii="Arial" w:hAnsi="Arial" w:cs="Arial"/>
              </w:rPr>
            </w:pPr>
            <w:r w:rsidRPr="00C375BF">
              <w:rPr>
                <w:rFonts w:ascii="Arial" w:eastAsia="Times New Roman" w:hAnsi="Arial" w:cs="Arial"/>
                <w:lang w:eastAsia="pl-PL"/>
              </w:rPr>
              <w:t xml:space="preserve">Radiotelefon nasobny </w:t>
            </w:r>
            <w:proofErr w:type="spellStart"/>
            <w:r w:rsidRPr="00C375BF">
              <w:rPr>
                <w:rFonts w:ascii="Arial" w:eastAsia="Times New Roman" w:hAnsi="Arial" w:cs="Arial"/>
                <w:lang w:eastAsia="pl-PL"/>
              </w:rPr>
              <w:t>Kenwood</w:t>
            </w:r>
            <w:proofErr w:type="spellEnd"/>
            <w:r w:rsidRPr="00C375BF">
              <w:rPr>
                <w:rFonts w:ascii="Arial" w:eastAsia="Times New Roman" w:hAnsi="Arial" w:cs="Arial"/>
                <w:lang w:eastAsia="pl-PL"/>
              </w:rPr>
              <w:t xml:space="preserve"> NX-3220E lub równoważny współpracujący z radiotelefonem przewoźnym (pasmo 136-174 MHz) w  trybie cyfrowym NXDN</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15FED9" w14:textId="183C14F4"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DEAAAA" w14:textId="77777777" w:rsidR="00C82230" w:rsidRPr="00C375BF" w:rsidRDefault="00C82230">
            <w:pPr>
              <w:rPr>
                <w:rFonts w:ascii="Arial" w:hAnsi="Arial" w:cs="Arial"/>
              </w:rPr>
            </w:pPr>
          </w:p>
        </w:tc>
      </w:tr>
      <w:tr w:rsidR="00C375BF" w:rsidRPr="00C375BF" w14:paraId="3B769823" w14:textId="77777777" w:rsidTr="00D0181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158BEB54" w14:textId="77777777" w:rsidR="00C82230" w:rsidRPr="00C375BF" w:rsidRDefault="00C82230">
            <w:pPr>
              <w:snapToGrid w:val="0"/>
              <w:jc w:val="both"/>
              <w:rPr>
                <w:rFonts w:ascii="Arial" w:hAnsi="Arial" w:cs="Arial"/>
                <w:b/>
              </w:rPr>
            </w:pPr>
            <w:r w:rsidRPr="00C375BF">
              <w:rPr>
                <w:rFonts w:ascii="Arial" w:hAnsi="Arial" w:cs="Arial"/>
                <w:b/>
              </w:rPr>
              <w:t>VI.</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33CFA2EC" w14:textId="77777777" w:rsidR="00C82230" w:rsidRPr="00C375BF" w:rsidRDefault="00C82230">
            <w:pPr>
              <w:snapToGrid w:val="0"/>
              <w:rPr>
                <w:rFonts w:ascii="Arial" w:hAnsi="Arial" w:cs="Arial"/>
                <w:b/>
              </w:rPr>
            </w:pPr>
            <w:r w:rsidRPr="00C375BF">
              <w:rPr>
                <w:rFonts w:ascii="Arial" w:hAnsi="Arial" w:cs="Arial"/>
                <w:b/>
              </w:rPr>
              <w:t>OŚWIETLENIE PRZEDZIAŁU MEDYCZNEGO</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3FAA146C" w14:textId="53FC9800" w:rsidR="00C82230" w:rsidRPr="00C375BF" w:rsidRDefault="00C82230" w:rsidP="00037185">
            <w:pPr>
              <w:snapToGrid w:val="0"/>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7ADE4128" w14:textId="0336E7C1" w:rsidR="00C82230" w:rsidRPr="00C375BF" w:rsidRDefault="00C82230" w:rsidP="00037185">
            <w:pPr>
              <w:snapToGrid w:val="0"/>
              <w:jc w:val="center"/>
              <w:rPr>
                <w:rFonts w:ascii="Arial" w:hAnsi="Arial" w:cs="Arial"/>
              </w:rPr>
            </w:pPr>
          </w:p>
        </w:tc>
      </w:tr>
      <w:tr w:rsidR="00C375BF" w:rsidRPr="00C375BF" w14:paraId="0DC47DE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B75340" w14:textId="77777777" w:rsidR="00C82230" w:rsidRPr="00C375BF" w:rsidRDefault="00C82230" w:rsidP="00311D8C">
            <w:pPr>
              <w:numPr>
                <w:ilvl w:val="0"/>
                <w:numId w:val="15"/>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01A49A" w14:textId="77777777" w:rsidR="00C82230" w:rsidRPr="00C375BF" w:rsidRDefault="00C82230">
            <w:pPr>
              <w:snapToGrid w:val="0"/>
              <w:rPr>
                <w:rFonts w:ascii="Arial" w:hAnsi="Arial" w:cs="Arial"/>
              </w:rPr>
            </w:pPr>
            <w:r w:rsidRPr="00C375BF">
              <w:rPr>
                <w:rFonts w:ascii="Arial" w:hAnsi="Arial" w:cs="Arial"/>
              </w:rPr>
              <w:t>Oświetlenie sufitowe rozproszone typu LED w kolorze naturalnym.</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14866F" w14:textId="1C601D28"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7605AD" w14:textId="6C6590CE" w:rsidR="00C82230" w:rsidRPr="00C375BF" w:rsidRDefault="00C82230">
            <w:pPr>
              <w:snapToGrid w:val="0"/>
              <w:rPr>
                <w:rFonts w:ascii="Arial" w:hAnsi="Arial" w:cs="Arial"/>
              </w:rPr>
            </w:pPr>
          </w:p>
        </w:tc>
      </w:tr>
      <w:tr w:rsidR="00C375BF" w:rsidRPr="00C375BF" w14:paraId="7BF7BB2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1F3919" w14:textId="77777777" w:rsidR="00C82230" w:rsidRPr="00C375BF" w:rsidRDefault="00C82230" w:rsidP="00311D8C">
            <w:pPr>
              <w:numPr>
                <w:ilvl w:val="0"/>
                <w:numId w:val="15"/>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DE4BAD" w14:textId="77777777" w:rsidR="00C82230" w:rsidRPr="00C375BF" w:rsidRDefault="00C82230">
            <w:pPr>
              <w:snapToGrid w:val="0"/>
              <w:rPr>
                <w:rFonts w:ascii="Arial" w:hAnsi="Arial" w:cs="Arial"/>
              </w:rPr>
            </w:pPr>
            <w:r w:rsidRPr="00C375BF">
              <w:rPr>
                <w:rFonts w:ascii="Arial" w:hAnsi="Arial" w:cs="Arial"/>
              </w:rPr>
              <w:t xml:space="preserve">Co najmniej 4 sufitowe skupione punkty świetlne nad noszami z regulacją kąta padania światła.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09EC4A" w14:textId="2E4B4340"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BA8E73" w14:textId="0F7129CD" w:rsidR="00C82230" w:rsidRPr="00C375BF" w:rsidRDefault="00C82230">
            <w:pPr>
              <w:snapToGrid w:val="0"/>
              <w:rPr>
                <w:rFonts w:ascii="Arial" w:hAnsi="Arial" w:cs="Arial"/>
              </w:rPr>
            </w:pPr>
          </w:p>
        </w:tc>
      </w:tr>
      <w:tr w:rsidR="00C375BF" w:rsidRPr="00C375BF" w14:paraId="550E481D"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D2A34C" w14:textId="77777777" w:rsidR="00C82230" w:rsidRPr="00C375BF" w:rsidRDefault="00C82230" w:rsidP="00311D8C">
            <w:pPr>
              <w:numPr>
                <w:ilvl w:val="0"/>
                <w:numId w:val="15"/>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CF915F" w14:textId="77777777" w:rsidR="00C82230" w:rsidRPr="00C375BF" w:rsidRDefault="00C82230">
            <w:pPr>
              <w:snapToGrid w:val="0"/>
              <w:rPr>
                <w:rFonts w:ascii="Arial" w:hAnsi="Arial" w:cs="Arial"/>
              </w:rPr>
            </w:pPr>
            <w:r w:rsidRPr="00C375BF">
              <w:rPr>
                <w:rFonts w:ascii="Arial" w:hAnsi="Arial" w:cs="Arial"/>
              </w:rPr>
              <w:t>Oświetlenie punktowe blatu roboczego.</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08BF88" w14:textId="185FBF2D"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A88BF6" w14:textId="035D445D" w:rsidR="00C82230" w:rsidRPr="00C375BF" w:rsidRDefault="00C82230">
            <w:pPr>
              <w:snapToGrid w:val="0"/>
              <w:rPr>
                <w:rFonts w:ascii="Arial" w:hAnsi="Arial" w:cs="Arial"/>
              </w:rPr>
            </w:pPr>
          </w:p>
        </w:tc>
      </w:tr>
      <w:tr w:rsidR="00C375BF" w:rsidRPr="00C375BF" w14:paraId="6FD186B5" w14:textId="77777777" w:rsidTr="00D0181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1FF16205" w14:textId="77777777" w:rsidR="00C82230" w:rsidRPr="00C375BF" w:rsidRDefault="00C82230">
            <w:pPr>
              <w:snapToGrid w:val="0"/>
              <w:jc w:val="both"/>
              <w:rPr>
                <w:rFonts w:ascii="Arial" w:hAnsi="Arial" w:cs="Arial"/>
                <w:b/>
              </w:rPr>
            </w:pPr>
            <w:r w:rsidRPr="00C375BF">
              <w:rPr>
                <w:rFonts w:ascii="Arial" w:hAnsi="Arial" w:cs="Arial"/>
                <w:b/>
              </w:rPr>
              <w:t>VII.</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0A4A195C" w14:textId="77777777" w:rsidR="00C82230" w:rsidRPr="00C375BF" w:rsidRDefault="00C82230">
            <w:pPr>
              <w:snapToGrid w:val="0"/>
              <w:rPr>
                <w:rFonts w:ascii="Arial" w:hAnsi="Arial" w:cs="Arial"/>
                <w:b/>
              </w:rPr>
            </w:pPr>
            <w:r w:rsidRPr="00C375BF">
              <w:rPr>
                <w:rFonts w:ascii="Arial" w:hAnsi="Arial" w:cs="Arial"/>
                <w:b/>
              </w:rPr>
              <w:t>WYPOSAŻENIE PRZEDZIAŁU MEDYCZNEGO</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57BB9318" w14:textId="2C35DB6B" w:rsidR="00C82230" w:rsidRPr="00C375BF" w:rsidRDefault="00C82230">
            <w:pPr>
              <w:snapToGrid w:val="0"/>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5206F428" w14:textId="2C1461AD" w:rsidR="00C82230" w:rsidRPr="00C375BF" w:rsidRDefault="00C82230">
            <w:pPr>
              <w:snapToGrid w:val="0"/>
              <w:jc w:val="both"/>
              <w:rPr>
                <w:rFonts w:ascii="Arial" w:hAnsi="Arial" w:cs="Arial"/>
              </w:rPr>
            </w:pPr>
          </w:p>
        </w:tc>
      </w:tr>
      <w:tr w:rsidR="00C375BF" w:rsidRPr="00C375BF" w14:paraId="6853EE1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29C856"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F76B60" w14:textId="77777777" w:rsidR="00C82230" w:rsidRPr="00C375BF" w:rsidRDefault="00C82230">
            <w:pPr>
              <w:snapToGrid w:val="0"/>
              <w:rPr>
                <w:rFonts w:ascii="Arial" w:hAnsi="Arial" w:cs="Arial"/>
              </w:rPr>
            </w:pPr>
            <w:r w:rsidRPr="00C375BF">
              <w:rPr>
                <w:rFonts w:ascii="Arial" w:hAnsi="Arial" w:cs="Arial"/>
              </w:rPr>
              <w:t>Antypoślizgowa podłoga, wzmocniona, połączona szczelnie z zabudową ścian.</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DF1D6F" w14:textId="292F68F2"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792A2D" w14:textId="24F4050A" w:rsidR="00C82230" w:rsidRPr="00C375BF" w:rsidRDefault="00C82230">
            <w:pPr>
              <w:snapToGrid w:val="0"/>
              <w:rPr>
                <w:rFonts w:ascii="Arial" w:hAnsi="Arial" w:cs="Arial"/>
              </w:rPr>
            </w:pPr>
          </w:p>
        </w:tc>
      </w:tr>
      <w:tr w:rsidR="00C375BF" w:rsidRPr="00C375BF" w14:paraId="2C630251"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E2D2B5"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BA537A" w14:textId="77777777" w:rsidR="00C82230" w:rsidRPr="00C375BF" w:rsidRDefault="00C82230">
            <w:pPr>
              <w:snapToGrid w:val="0"/>
              <w:rPr>
                <w:rFonts w:ascii="Arial" w:hAnsi="Arial" w:cs="Arial"/>
              </w:rPr>
            </w:pPr>
            <w:r w:rsidRPr="00C375BF">
              <w:rPr>
                <w:rFonts w:ascii="Arial" w:hAnsi="Arial" w:cs="Arial"/>
              </w:rPr>
              <w:t>Wzmocnione ściany boczne umożliwiające montaż sprzętu medycznego.</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21548C" w14:textId="1AD9D3EC"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B567FC" w14:textId="40720648" w:rsidR="00C82230" w:rsidRPr="00C375BF" w:rsidRDefault="00C82230">
            <w:pPr>
              <w:snapToGrid w:val="0"/>
              <w:rPr>
                <w:rFonts w:ascii="Arial" w:hAnsi="Arial" w:cs="Arial"/>
              </w:rPr>
            </w:pPr>
          </w:p>
        </w:tc>
      </w:tr>
      <w:tr w:rsidR="00C375BF" w:rsidRPr="00C375BF" w14:paraId="1D22413D"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5CBA1C"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5CB877" w14:textId="77777777" w:rsidR="00C82230" w:rsidRPr="00C375BF" w:rsidRDefault="00C82230">
            <w:pPr>
              <w:snapToGrid w:val="0"/>
              <w:rPr>
                <w:rFonts w:ascii="Arial" w:hAnsi="Arial" w:cs="Arial"/>
              </w:rPr>
            </w:pPr>
            <w:r w:rsidRPr="00C375BF">
              <w:rPr>
                <w:rFonts w:ascii="Arial" w:hAnsi="Arial" w:cs="Arial"/>
              </w:rPr>
              <w:t>Ściany boczne i sufit pokryte specjalnym tworzywem sztucznym – łatwo zmywalnym i odpornym na środki dezynfekujące, w kolorze białym.</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1D5D1D" w14:textId="31A3CD91"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89D7A3" w14:textId="7167D417" w:rsidR="00C82230" w:rsidRPr="00C375BF" w:rsidRDefault="00C82230">
            <w:pPr>
              <w:snapToGrid w:val="0"/>
              <w:rPr>
                <w:rFonts w:ascii="Arial" w:hAnsi="Arial" w:cs="Arial"/>
              </w:rPr>
            </w:pPr>
          </w:p>
        </w:tc>
      </w:tr>
      <w:tr w:rsidR="00C375BF" w:rsidRPr="00C375BF" w14:paraId="0BFFD809"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2D7D67"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30B3C1" w14:textId="77777777" w:rsidR="00C82230" w:rsidRPr="00C375BF" w:rsidRDefault="00C82230">
            <w:pPr>
              <w:rPr>
                <w:rFonts w:ascii="Arial" w:hAnsi="Arial" w:cs="Arial"/>
              </w:rPr>
            </w:pPr>
            <w:r w:rsidRPr="00C375BF">
              <w:rPr>
                <w:rFonts w:ascii="Arial" w:hAnsi="Arial" w:cs="Arial"/>
              </w:rPr>
              <w:t xml:space="preserve">Na prawej ścianie fotel obrotowy, wyposażony w bezwładnościowe, trzypunktowe pasy bezpieczeństwa i zagłówek, ze składanym do pionu siedziskiem i regulowanym oparciem pod </w:t>
            </w:r>
            <w:r w:rsidRPr="00C375BF">
              <w:rPr>
                <w:rFonts w:ascii="Arial" w:hAnsi="Arial" w:cs="Arial"/>
              </w:rPr>
              <w:lastRenderedPageBreak/>
              <w:t xml:space="preserve">plecami (regulowany kąt oparcia - podać zakres regulacji). </w:t>
            </w:r>
          </w:p>
          <w:p w14:paraId="196CDD11" w14:textId="77777777" w:rsidR="000813E5" w:rsidRPr="00C375BF" w:rsidRDefault="000813E5">
            <w:pPr>
              <w:rPr>
                <w:rFonts w:ascii="Arial" w:hAnsi="Arial" w:cs="Arial"/>
              </w:rPr>
            </w:pPr>
            <w:r w:rsidRPr="00C375BF">
              <w:rPr>
                <w:rFonts w:ascii="Arial" w:hAnsi="Arial" w:cs="Arial"/>
              </w:rPr>
              <w:t>Podać markę i model oferowanego fotela.</w:t>
            </w:r>
          </w:p>
          <w:p w14:paraId="00698283" w14:textId="77777777" w:rsidR="00C82230" w:rsidRPr="00C375BF" w:rsidRDefault="00C82230">
            <w:pPr>
              <w:snapToGrid w:val="0"/>
              <w:rPr>
                <w:rFonts w:ascii="Arial" w:hAnsi="Arial" w:cs="Arial"/>
              </w:rPr>
            </w:pPr>
            <w:r w:rsidRPr="00C375BF">
              <w:rPr>
                <w:rFonts w:ascii="Arial" w:hAnsi="Arial" w:cs="Arial"/>
              </w:rPr>
              <w:t>Fotel z czujnikiem zapięcia pasów (sygnalizacja o niezapiętych pasie w kabinie kierowcy)</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C08AF1" w14:textId="7411FC6E"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7AFB19" w14:textId="374071B0" w:rsidR="00C82230" w:rsidRPr="00C375BF" w:rsidRDefault="00C82230">
            <w:pPr>
              <w:snapToGrid w:val="0"/>
              <w:rPr>
                <w:rFonts w:ascii="Arial" w:hAnsi="Arial" w:cs="Arial"/>
              </w:rPr>
            </w:pPr>
          </w:p>
        </w:tc>
      </w:tr>
      <w:tr w:rsidR="00C375BF" w:rsidRPr="00C375BF" w14:paraId="648D3078"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0F7E99" w14:textId="77777777" w:rsidR="005D4E25" w:rsidRPr="00C375BF" w:rsidRDefault="005D4E25"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78AFA9" w14:textId="77777777" w:rsidR="005D4E25" w:rsidRPr="00C375BF" w:rsidRDefault="005D4E25" w:rsidP="005D4E25">
            <w:pPr>
              <w:jc w:val="both"/>
              <w:rPr>
                <w:rFonts w:ascii="Arial" w:hAnsi="Arial" w:cs="Arial"/>
                <w:b/>
                <w:bCs/>
              </w:rPr>
            </w:pPr>
            <w:r w:rsidRPr="00C375BF">
              <w:rPr>
                <w:rFonts w:ascii="Arial" w:hAnsi="Arial" w:cs="Arial"/>
                <w:b/>
                <w:bCs/>
              </w:rPr>
              <w:t>Fotel na prawej z możliwością przesuwu (przód – tył) w zakresie zapewniającym prawidłowe korzystanie z fotela tj. zajęcie odpowiedniej pozycji przy pacjencie (przesuw dostępny w trakcie jazdy, dla osoby siedzącej na fotelu i zapiętej pasami bezpieczeństwa).</w:t>
            </w:r>
          </w:p>
          <w:p w14:paraId="5DC10DCF" w14:textId="77777777" w:rsidR="00263215" w:rsidRPr="00C375BF" w:rsidRDefault="005D4E25" w:rsidP="005D4E25">
            <w:pPr>
              <w:rPr>
                <w:rFonts w:ascii="Arial" w:eastAsia="Times New Roman" w:hAnsi="Arial" w:cs="Arial"/>
                <w:lang w:eastAsia="pl-PL"/>
              </w:rPr>
            </w:pPr>
            <w:r w:rsidRPr="00C375BF">
              <w:rPr>
                <w:rFonts w:ascii="Arial" w:hAnsi="Arial" w:cs="Arial"/>
                <w:b/>
                <w:u w:val="single"/>
              </w:rPr>
              <w:t xml:space="preserve">Parametr nie wymagany, punktowany </w:t>
            </w:r>
            <w:r w:rsidR="00D064C8" w:rsidRPr="00C375BF">
              <w:rPr>
                <w:rFonts w:ascii="Arial" w:hAnsi="Arial" w:cs="Arial"/>
                <w:b/>
                <w:u w:val="single"/>
              </w:rPr>
              <w:t>5</w:t>
            </w:r>
            <w:r w:rsidRPr="00C375BF">
              <w:rPr>
                <w:rFonts w:ascii="Arial" w:hAnsi="Arial" w:cs="Arial"/>
                <w:b/>
                <w:u w:val="single"/>
              </w:rPr>
              <w:t xml:space="preserve"> pkt.</w:t>
            </w:r>
            <w:r w:rsidR="00263215" w:rsidRPr="00C375BF">
              <w:rPr>
                <w:rFonts w:ascii="Arial" w:eastAsia="Times New Roman" w:hAnsi="Arial" w:cs="Arial"/>
                <w:lang w:eastAsia="pl-PL"/>
              </w:rPr>
              <w:t xml:space="preserve"> </w:t>
            </w:r>
          </w:p>
          <w:p w14:paraId="02F7DECF" w14:textId="73CB6A7C" w:rsidR="005D4E25" w:rsidRPr="00C375BF" w:rsidRDefault="00263215" w:rsidP="005D4E25">
            <w:pPr>
              <w:rPr>
                <w:rFonts w:ascii="Arial" w:hAnsi="Arial" w:cs="Arial"/>
              </w:rPr>
            </w:pPr>
            <w:r w:rsidRPr="00C375BF">
              <w:rPr>
                <w:rFonts w:ascii="Arial" w:eastAsia="Times New Roman" w:hAnsi="Arial" w:cs="Arial"/>
                <w:lang w:eastAsia="pl-PL"/>
              </w:rPr>
              <w:t>Za fotelem miejsce na butlę tlenową 2,7l z uchwytem</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2B5AC7" w14:textId="710DF01C" w:rsidR="005D4E25" w:rsidRPr="00C375BF" w:rsidRDefault="005D4E25">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466B3F" w14:textId="3E56462D" w:rsidR="005D4E25" w:rsidRPr="00C375BF" w:rsidRDefault="005D4E25">
            <w:pPr>
              <w:rPr>
                <w:rFonts w:ascii="Arial" w:hAnsi="Arial" w:cs="Arial"/>
              </w:rPr>
            </w:pPr>
          </w:p>
        </w:tc>
      </w:tr>
      <w:tr w:rsidR="00C375BF" w:rsidRPr="00C375BF" w14:paraId="4BF2ED15"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894AAE"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02BBF2" w14:textId="77777777" w:rsidR="00C82230" w:rsidRPr="00C375BF" w:rsidRDefault="00C82230">
            <w:pPr>
              <w:rPr>
                <w:rFonts w:ascii="Arial" w:hAnsi="Arial" w:cs="Arial"/>
              </w:rPr>
            </w:pPr>
            <w:r w:rsidRPr="00C375BF">
              <w:rPr>
                <w:rFonts w:ascii="Arial" w:hAnsi="Arial" w:cs="Arial"/>
              </w:rPr>
              <w:t>Fotel u wezgłowia noszy (przy ścianie działowej) usytuowany tyłem do kierunku jazdy, ze składanym do pionu siedziskiem, zagłówkiem (regulowanym lub zintegrowanym) i bezwładnościowym trzypunktowym pasem bezpieczeństwa.</w:t>
            </w:r>
          </w:p>
          <w:p w14:paraId="48F0F85F" w14:textId="77777777" w:rsidR="00C82230" w:rsidRPr="00C375BF" w:rsidRDefault="00C82230">
            <w:pPr>
              <w:rPr>
                <w:rFonts w:ascii="Arial" w:hAnsi="Arial" w:cs="Arial"/>
              </w:rPr>
            </w:pPr>
            <w:r w:rsidRPr="00C375BF">
              <w:rPr>
                <w:rFonts w:ascii="Arial" w:hAnsi="Arial" w:cs="Arial"/>
              </w:rPr>
              <w:t>Podać markę i model oferowanego fotela.</w:t>
            </w:r>
          </w:p>
          <w:p w14:paraId="5F753CF6" w14:textId="77777777" w:rsidR="00C82230" w:rsidRPr="00C375BF" w:rsidRDefault="00C82230">
            <w:pPr>
              <w:snapToGrid w:val="0"/>
              <w:rPr>
                <w:rFonts w:ascii="Arial" w:hAnsi="Arial" w:cs="Arial"/>
              </w:rPr>
            </w:pPr>
            <w:r w:rsidRPr="00C375BF">
              <w:rPr>
                <w:rFonts w:ascii="Arial" w:hAnsi="Arial" w:cs="Arial"/>
              </w:rPr>
              <w:t>Fotel z czujnikiem zapięcia pasów (sygnalizacja o niezapiętych pasie w kabinie kierowcy)</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B08B26" w14:textId="3EC14E98"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696921" w14:textId="0ECF1301" w:rsidR="00C82230" w:rsidRPr="00C375BF" w:rsidRDefault="00C82230">
            <w:pPr>
              <w:snapToGrid w:val="0"/>
              <w:rPr>
                <w:rFonts w:ascii="Arial" w:hAnsi="Arial" w:cs="Arial"/>
              </w:rPr>
            </w:pPr>
          </w:p>
        </w:tc>
      </w:tr>
      <w:tr w:rsidR="00C375BF" w:rsidRPr="00C375BF" w14:paraId="7E4F4539"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7E0D27" w14:textId="77777777" w:rsidR="000813E5" w:rsidRPr="00C375BF" w:rsidRDefault="000813E5"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CB78CC" w14:textId="77777777" w:rsidR="000813E5" w:rsidRPr="00C375BF" w:rsidRDefault="000813E5" w:rsidP="000813E5">
            <w:pPr>
              <w:jc w:val="both"/>
              <w:rPr>
                <w:rFonts w:ascii="Arial" w:hAnsi="Arial" w:cs="Arial"/>
                <w:b/>
                <w:bCs/>
              </w:rPr>
            </w:pPr>
            <w:r w:rsidRPr="00C375BF">
              <w:rPr>
                <w:rFonts w:ascii="Arial" w:hAnsi="Arial" w:cs="Arial"/>
                <w:b/>
                <w:bCs/>
              </w:rPr>
              <w:t>Fotel u wezgłowia noszy z możliwością przesuwu w kierunku od noszy do ściany działowej w zakresie zapewniającym prawidłowe korzystanie z fotela tj. zarówno zajęcie prawidłowej pozycji przy noszach, odsunięcie fotela  od noszy w celu obejścia noszy jak i ustawienie fotela w pozycji ułatwiającej przejście z przedziału medycznego do kabiny kierowcy (zwolnienie przesuwu za pomocą przycisku przy fotelu oraz na ścianie działowej).</w:t>
            </w:r>
          </w:p>
          <w:p w14:paraId="67E5E59A" w14:textId="77777777" w:rsidR="000813E5" w:rsidRPr="00C375BF" w:rsidRDefault="000813E5" w:rsidP="000813E5">
            <w:pPr>
              <w:jc w:val="both"/>
              <w:rPr>
                <w:rFonts w:ascii="Arial" w:hAnsi="Arial" w:cs="Arial"/>
              </w:rPr>
            </w:pPr>
            <w:r w:rsidRPr="00C375BF">
              <w:rPr>
                <w:rFonts w:ascii="Arial" w:hAnsi="Arial" w:cs="Arial"/>
                <w:b/>
                <w:u w:val="single"/>
              </w:rPr>
              <w:t xml:space="preserve">Parametr nie wymagany, punktowany </w:t>
            </w:r>
            <w:r w:rsidR="00D064C8" w:rsidRPr="00C375BF">
              <w:rPr>
                <w:rFonts w:ascii="Arial" w:hAnsi="Arial" w:cs="Arial"/>
                <w:b/>
                <w:u w:val="single"/>
              </w:rPr>
              <w:t>5</w:t>
            </w:r>
            <w:r w:rsidRPr="00C375BF">
              <w:rPr>
                <w:rFonts w:ascii="Arial" w:hAnsi="Arial" w:cs="Arial"/>
                <w:b/>
                <w:u w:val="single"/>
              </w:rPr>
              <w:t xml:space="preserve"> pkt.</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A62753" w14:textId="18F0F0C4" w:rsidR="000813E5" w:rsidRPr="00C375BF" w:rsidRDefault="000813E5">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3F87F2" w14:textId="3918BAFF" w:rsidR="000813E5" w:rsidRPr="00C375BF" w:rsidRDefault="000813E5" w:rsidP="000813E5">
            <w:pPr>
              <w:jc w:val="both"/>
              <w:rPr>
                <w:rFonts w:ascii="Arial" w:hAnsi="Arial" w:cs="Arial"/>
                <w:b/>
                <w:bCs/>
              </w:rPr>
            </w:pPr>
          </w:p>
        </w:tc>
      </w:tr>
      <w:tr w:rsidR="00C375BF" w:rsidRPr="00C375BF" w14:paraId="1C41C615"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1F94B7"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9917CE" w14:textId="77777777" w:rsidR="00C82230" w:rsidRPr="00C375BF" w:rsidRDefault="00C82230">
            <w:pPr>
              <w:snapToGrid w:val="0"/>
              <w:rPr>
                <w:rFonts w:ascii="Arial" w:eastAsia="Yu Gothic UI Semilight" w:hAnsi="Arial" w:cs="Arial"/>
              </w:rPr>
            </w:pPr>
            <w:r w:rsidRPr="00C375BF">
              <w:rPr>
                <w:rFonts w:ascii="Arial" w:eastAsia="Yu Gothic UI Semilight" w:hAnsi="Arial" w:cs="Arial"/>
              </w:rPr>
              <w:t xml:space="preserve">Przegroda między kabiną kierowcy, a przedziałem medycznym. </w:t>
            </w:r>
          </w:p>
          <w:p w14:paraId="1C33262F" w14:textId="77777777" w:rsidR="00C82230" w:rsidRPr="00C375BF" w:rsidRDefault="00C82230">
            <w:pPr>
              <w:snapToGrid w:val="0"/>
              <w:rPr>
                <w:rFonts w:ascii="Arial" w:eastAsia="Times New Roman" w:hAnsi="Arial" w:cs="Arial"/>
              </w:rPr>
            </w:pPr>
            <w:r w:rsidRPr="00C375BF">
              <w:rPr>
                <w:rFonts w:ascii="Arial" w:eastAsia="Yu Gothic UI Semilight" w:hAnsi="Arial" w:cs="Arial"/>
              </w:rPr>
              <w:t xml:space="preserve">Przegroda zapewniająca możliwość oddzielenia obu przedziałów oraz komunikację pomiędzy personelem medycznym a kierowcą, przegroda </w:t>
            </w:r>
            <w:r w:rsidRPr="00C375BF">
              <w:rPr>
                <w:rFonts w:ascii="Arial" w:eastAsia="Yu Gothic UI Semilight" w:hAnsi="Arial" w:cs="Arial"/>
              </w:rPr>
              <w:lastRenderedPageBreak/>
              <w:t>ma być wyposażona w drzwi (minimalne wymiary mierzone w świetle: wysokość  1600 mm , szerokość 400 mm - podać wartość oferowaną) spełniające normę  PN EN 1789 – lub równoważna</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4CA593" w14:textId="6E5156FB"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C42810" w14:textId="04CA93DE" w:rsidR="00C82230" w:rsidRPr="00C375BF" w:rsidRDefault="00C82230">
            <w:pPr>
              <w:snapToGrid w:val="0"/>
              <w:rPr>
                <w:rFonts w:ascii="Arial" w:eastAsia="Times New Roman" w:hAnsi="Arial" w:cs="Arial"/>
              </w:rPr>
            </w:pPr>
          </w:p>
        </w:tc>
      </w:tr>
      <w:tr w:rsidR="00C375BF" w:rsidRPr="00C375BF" w14:paraId="1844B7D4"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58C60F"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B2EA4B" w14:textId="77777777" w:rsidR="00C82230" w:rsidRPr="00C375BF" w:rsidRDefault="00C82230">
            <w:pPr>
              <w:rPr>
                <w:rFonts w:ascii="Arial" w:hAnsi="Arial" w:cs="Arial"/>
              </w:rPr>
            </w:pPr>
            <w:r w:rsidRPr="00C375BF">
              <w:rPr>
                <w:rFonts w:ascii="Arial" w:hAnsi="Arial" w:cs="Arial"/>
              </w:rPr>
              <w:t>Zabudowa meblowa na ścianach bocznych (lewej i prawej):</w:t>
            </w:r>
          </w:p>
          <w:p w14:paraId="64D3059A" w14:textId="77777777" w:rsidR="00C82230" w:rsidRPr="00C375BF" w:rsidRDefault="00C82230">
            <w:pPr>
              <w:rPr>
                <w:rFonts w:ascii="Arial" w:hAnsi="Arial" w:cs="Arial"/>
              </w:rPr>
            </w:pPr>
            <w:r w:rsidRPr="00C375BF">
              <w:rPr>
                <w:rFonts w:ascii="Arial" w:hAnsi="Arial" w:cs="Arial"/>
              </w:rPr>
              <w:t>- zestawy szafek i półek wykonanych z tworzywa sztucznego, zabezpieczone przed niekontrolowanym wypadnięciem umieszczonych tam przedmiotów, z miejscem mocowania wyposażenia medycznego tj. deska pediatryczna, kamizelka typu KED, szyny Kramera, torba opatrunkowa,</w:t>
            </w:r>
          </w:p>
          <w:p w14:paraId="0E8AD44B" w14:textId="77777777" w:rsidR="00C82230" w:rsidRPr="00C375BF" w:rsidRDefault="00C82230">
            <w:pPr>
              <w:pStyle w:val="Tekstpodstawowy2"/>
              <w:spacing w:line="240" w:lineRule="auto"/>
              <w:jc w:val="left"/>
              <w:rPr>
                <w:rFonts w:ascii="Arial" w:hAnsi="Arial" w:cs="Arial"/>
                <w:b w:val="0"/>
                <w:i w:val="0"/>
                <w:szCs w:val="22"/>
                <w:lang w:val="pl-PL" w:eastAsia="pl-PL"/>
              </w:rPr>
            </w:pPr>
            <w:r w:rsidRPr="00C375BF">
              <w:rPr>
                <w:rFonts w:ascii="Arial" w:hAnsi="Arial" w:cs="Arial"/>
                <w:b w:val="0"/>
                <w:i w:val="0"/>
                <w:szCs w:val="22"/>
                <w:lang w:val="pl-PL" w:eastAsia="pl-PL"/>
              </w:rPr>
              <w:t>- półki podsufitowe z przezroczystymi szybkami i podświetleniem umożliwiającym podgląd na umieszczone tam przedmioty (na ścianie lewej co najmniej 4 szt., na ścianie prawej co najmniej 2 szt.).</w:t>
            </w:r>
          </w:p>
          <w:p w14:paraId="7EFEF192" w14:textId="77777777" w:rsidR="00C82230" w:rsidRPr="00C375BF" w:rsidRDefault="00C82230">
            <w:pPr>
              <w:pStyle w:val="Tekstpodstawowy2"/>
              <w:spacing w:line="240" w:lineRule="auto"/>
              <w:jc w:val="left"/>
              <w:rPr>
                <w:rFonts w:ascii="Arial" w:hAnsi="Arial" w:cs="Arial"/>
                <w:b w:val="0"/>
                <w:i w:val="0"/>
                <w:szCs w:val="22"/>
                <w:lang w:val="pl-PL" w:eastAsia="pl-PL"/>
              </w:rPr>
            </w:pPr>
            <w:r w:rsidRPr="00C375BF">
              <w:rPr>
                <w:rFonts w:ascii="Arial" w:hAnsi="Arial" w:cs="Arial"/>
                <w:b w:val="0"/>
                <w:i w:val="0"/>
                <w:szCs w:val="22"/>
                <w:lang w:val="pl-PL" w:eastAsia="pl-PL"/>
              </w:rPr>
              <w:t xml:space="preserve">- </w:t>
            </w:r>
            <w:proofErr w:type="spellStart"/>
            <w:r w:rsidRPr="00C375BF">
              <w:rPr>
                <w:rFonts w:ascii="Arial" w:hAnsi="Arial" w:cs="Arial"/>
                <w:b w:val="0"/>
                <w:i w:val="0"/>
                <w:szCs w:val="22"/>
                <w:lang w:val="pl-PL" w:eastAsia="pl-PL"/>
              </w:rPr>
              <w:t>ampularium</w:t>
            </w:r>
            <w:proofErr w:type="spellEnd"/>
            <w:r w:rsidRPr="00C375BF">
              <w:rPr>
                <w:rFonts w:ascii="Arial" w:hAnsi="Arial" w:cs="Arial"/>
                <w:b w:val="0"/>
                <w:i w:val="0"/>
                <w:szCs w:val="22"/>
                <w:lang w:val="pl-PL" w:eastAsia="pl-PL"/>
              </w:rPr>
              <w:t xml:space="preserve"> (na ścianie lewej lub prawej)</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867450" w14:textId="4182DBD6" w:rsidR="00C82230" w:rsidRPr="00C375BF" w:rsidRDefault="00C82230">
            <w:pPr>
              <w:jc w:val="center"/>
              <w:rPr>
                <w:rFonts w:ascii="Arial" w:hAnsi="Arial" w:cs="Arial"/>
                <w:lang w:eastAsia="pl-P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136635" w14:textId="6A976D35" w:rsidR="00C82230" w:rsidRPr="00C375BF" w:rsidRDefault="00C82230">
            <w:pPr>
              <w:pStyle w:val="Tekstpodstawowy2"/>
              <w:spacing w:line="240" w:lineRule="auto"/>
              <w:jc w:val="left"/>
              <w:rPr>
                <w:rFonts w:ascii="Arial" w:hAnsi="Arial" w:cs="Arial"/>
                <w:b w:val="0"/>
                <w:i w:val="0"/>
                <w:szCs w:val="22"/>
                <w:lang w:val="pl-PL" w:eastAsia="pl-PL"/>
              </w:rPr>
            </w:pPr>
          </w:p>
        </w:tc>
      </w:tr>
      <w:tr w:rsidR="00C375BF" w:rsidRPr="00C375BF" w14:paraId="4E09F1C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4CF8D0" w14:textId="77777777" w:rsidR="00C82230" w:rsidRPr="00066623" w:rsidRDefault="00C82230" w:rsidP="00311D8C">
            <w:pPr>
              <w:numPr>
                <w:ilvl w:val="0"/>
                <w:numId w:val="16"/>
              </w:numPr>
              <w:suppressAutoHyphens/>
              <w:snapToGrid w:val="0"/>
              <w:spacing w:after="0" w:line="240" w:lineRule="auto"/>
              <w:jc w:val="both"/>
              <w:rPr>
                <w:rFonts w:ascii="Arial" w:hAnsi="Arial" w:cs="Arial"/>
                <w:b/>
                <w:lang w:eastAsia="pl-PL"/>
              </w:rPr>
            </w:pPr>
          </w:p>
        </w:tc>
        <w:tc>
          <w:tcPr>
            <w:tcW w:w="49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14:paraId="66F21143" w14:textId="77777777" w:rsidR="00C82230" w:rsidRPr="00D0181A" w:rsidRDefault="00C82230">
            <w:pPr>
              <w:rPr>
                <w:rFonts w:ascii="Arial" w:hAnsi="Arial" w:cs="Arial"/>
              </w:rPr>
            </w:pPr>
            <w:r w:rsidRPr="00D0181A">
              <w:rPr>
                <w:rFonts w:ascii="Arial" w:hAnsi="Arial" w:cs="Arial"/>
              </w:rPr>
              <w:t>Zabudowa meblowa na ścianie działowej:</w:t>
            </w:r>
          </w:p>
          <w:p w14:paraId="6F8D1F0A" w14:textId="77777777" w:rsidR="00C82230" w:rsidRPr="00D0181A" w:rsidRDefault="00C82230">
            <w:pPr>
              <w:rPr>
                <w:rFonts w:ascii="Arial" w:hAnsi="Arial" w:cs="Arial"/>
              </w:rPr>
            </w:pPr>
            <w:r w:rsidRPr="00D0181A">
              <w:rPr>
                <w:rFonts w:ascii="Arial" w:hAnsi="Arial" w:cs="Arial"/>
              </w:rPr>
              <w:t>- szafka z blatem roboczym wykończonym blachą nierdzewną( blat roboczy na wysokości min. 100 cm ±10), z szufladami (min. 2 szt.)</w:t>
            </w:r>
          </w:p>
          <w:p w14:paraId="13ECAB76" w14:textId="77777777" w:rsidR="00C82230" w:rsidRPr="00D0181A" w:rsidRDefault="00C82230">
            <w:pPr>
              <w:pStyle w:val="Tekstpodstawowy2"/>
              <w:spacing w:line="240" w:lineRule="auto"/>
              <w:jc w:val="left"/>
              <w:rPr>
                <w:rFonts w:ascii="Arial" w:hAnsi="Arial" w:cs="Arial"/>
                <w:b w:val="0"/>
                <w:i w:val="0"/>
                <w:szCs w:val="22"/>
                <w:lang w:val="pl-PL" w:eastAsia="pl-PL"/>
              </w:rPr>
            </w:pPr>
            <w:r w:rsidRPr="00D0181A">
              <w:rPr>
                <w:rFonts w:ascii="Arial" w:hAnsi="Arial" w:cs="Arial"/>
                <w:b w:val="0"/>
                <w:i w:val="0"/>
                <w:szCs w:val="22"/>
                <w:lang w:val="pl-PL" w:eastAsia="pl-PL"/>
              </w:rPr>
              <w:t xml:space="preserve">- kosz na śmieci </w:t>
            </w:r>
          </w:p>
          <w:p w14:paraId="6B187CDE" w14:textId="77777777" w:rsidR="00D61C3D" w:rsidRPr="00D0181A" w:rsidRDefault="00D61C3D">
            <w:pPr>
              <w:pStyle w:val="Tekstpodstawowy2"/>
              <w:spacing w:line="240" w:lineRule="auto"/>
              <w:jc w:val="left"/>
              <w:rPr>
                <w:rFonts w:ascii="Arial" w:hAnsi="Arial" w:cs="Arial"/>
                <w:b w:val="0"/>
                <w:i w:val="0"/>
                <w:szCs w:val="22"/>
                <w:lang w:val="pl-PL" w:eastAsia="pl-PL"/>
              </w:rPr>
            </w:pPr>
          </w:p>
          <w:p w14:paraId="797A85D6" w14:textId="563BF8F6" w:rsidR="002B02A7" w:rsidRPr="00D0181A" w:rsidRDefault="002B02A7">
            <w:pPr>
              <w:pStyle w:val="Tekstpodstawowy2"/>
              <w:spacing w:line="240" w:lineRule="auto"/>
              <w:jc w:val="left"/>
              <w:rPr>
                <w:rFonts w:ascii="Arial" w:hAnsi="Arial" w:cs="Arial"/>
                <w:b w:val="0"/>
                <w:i w:val="0"/>
                <w:strike/>
                <w:szCs w:val="22"/>
                <w:lang w:val="pl-PL" w:eastAsia="pl-PL"/>
              </w:rPr>
            </w:pPr>
            <w:r w:rsidRPr="00D0181A">
              <w:rPr>
                <w:rFonts w:ascii="Arial" w:hAnsi="Arial" w:cs="Arial"/>
                <w:b w:val="0"/>
                <w:i w:val="0"/>
                <w:szCs w:val="22"/>
                <w:lang w:val="pl-PL" w:eastAsia="pl-PL"/>
              </w:rPr>
              <w:t>-</w:t>
            </w:r>
            <w:r w:rsidRPr="00D0181A">
              <w:rPr>
                <w:rFonts w:ascii="Arial" w:hAnsi="Arial" w:cs="Arial"/>
                <w:b w:val="0"/>
                <w:i w:val="0"/>
                <w:szCs w:val="22"/>
                <w:shd w:val="clear" w:color="auto" w:fill="FFFFFF" w:themeFill="background1"/>
                <w:lang w:val="pl-PL" w:eastAsia="pl-PL"/>
              </w:rPr>
              <w:t xml:space="preserve">dodatkowe miejsce nad blatem dla drukarki HP OFIFCEJET 200 </w:t>
            </w:r>
            <w:proofErr w:type="spellStart"/>
            <w:r w:rsidRPr="00D0181A">
              <w:rPr>
                <w:rFonts w:ascii="Arial" w:hAnsi="Arial" w:cs="Arial"/>
                <w:b w:val="0"/>
                <w:i w:val="0"/>
                <w:szCs w:val="22"/>
                <w:shd w:val="clear" w:color="auto" w:fill="FFFFFF" w:themeFill="background1"/>
                <w:lang w:val="pl-PL" w:eastAsia="pl-PL"/>
              </w:rPr>
              <w:t>series</w:t>
            </w:r>
            <w:proofErr w:type="spellEnd"/>
            <w:r w:rsidRPr="00D0181A">
              <w:rPr>
                <w:rFonts w:ascii="Arial" w:hAnsi="Arial" w:cs="Arial"/>
                <w:b w:val="0"/>
                <w:i w:val="0"/>
                <w:szCs w:val="22"/>
                <w:shd w:val="clear" w:color="auto" w:fill="FFFFFF" w:themeFill="background1"/>
                <w:lang w:val="pl-PL" w:eastAsia="pl-PL"/>
              </w:rPr>
              <w:t xml:space="preserve"> mobile z możliwością podłączenia drukarki do gniazda napięciowego i kabla USB łączącego z tabletem typu ZEBRA</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6D56E1" w14:textId="543875EF" w:rsidR="00C82230" w:rsidRPr="00C375BF" w:rsidRDefault="00C82230">
            <w:pPr>
              <w:jc w:val="center"/>
              <w:rPr>
                <w:rFonts w:ascii="Arial" w:hAnsi="Arial" w:cs="Arial"/>
                <w:lang w:eastAsia="pl-P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690C4D" w14:textId="4E4587FC" w:rsidR="00C82230" w:rsidRPr="00C375BF" w:rsidRDefault="00C82230">
            <w:pPr>
              <w:pStyle w:val="Tekstpodstawowy2"/>
              <w:spacing w:line="240" w:lineRule="auto"/>
              <w:jc w:val="left"/>
              <w:rPr>
                <w:rFonts w:ascii="Arial" w:hAnsi="Arial" w:cs="Arial"/>
                <w:b w:val="0"/>
                <w:i w:val="0"/>
                <w:szCs w:val="22"/>
                <w:lang w:val="pl-PL" w:eastAsia="pl-PL"/>
              </w:rPr>
            </w:pPr>
          </w:p>
        </w:tc>
      </w:tr>
      <w:tr w:rsidR="00C375BF" w:rsidRPr="00C375BF" w14:paraId="00DE1DB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8DAA1F" w14:textId="77777777" w:rsidR="00C82230" w:rsidRPr="00C375BF" w:rsidRDefault="00C82230" w:rsidP="00311D8C">
            <w:pPr>
              <w:numPr>
                <w:ilvl w:val="0"/>
                <w:numId w:val="16"/>
              </w:numPr>
              <w:suppressAutoHyphens/>
              <w:snapToGrid w:val="0"/>
              <w:spacing w:after="0" w:line="240" w:lineRule="auto"/>
              <w:jc w:val="both"/>
              <w:rPr>
                <w:rFonts w:ascii="Arial" w:hAnsi="Arial" w:cs="Arial"/>
                <w:b/>
                <w:lang w:eastAsia="pl-PL"/>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C45C00" w14:textId="77777777" w:rsidR="00C82230" w:rsidRPr="00C375BF" w:rsidRDefault="00C82230">
            <w:pPr>
              <w:rPr>
                <w:rFonts w:ascii="Arial" w:hAnsi="Arial" w:cs="Arial"/>
              </w:rPr>
            </w:pPr>
            <w:r w:rsidRPr="00C375BF">
              <w:rPr>
                <w:rFonts w:ascii="Arial" w:hAnsi="Arial" w:cs="Arial"/>
              </w:rPr>
              <w:t xml:space="preserve">Miejsce na 2 torby lekarskie lub plecaki, wraz z ich mocowaniem - zaczepy, paski do mocowania toreb, plecaków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0A45D7" w14:textId="15113FD2"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61AC6" w14:textId="5C7EA071" w:rsidR="00C82230" w:rsidRPr="00C375BF" w:rsidRDefault="00C82230">
            <w:pPr>
              <w:rPr>
                <w:rFonts w:ascii="Arial" w:hAnsi="Arial" w:cs="Arial"/>
              </w:rPr>
            </w:pPr>
          </w:p>
        </w:tc>
      </w:tr>
      <w:tr w:rsidR="00C375BF" w:rsidRPr="00C375BF" w14:paraId="228B61AF"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2590DF"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33B41A" w14:textId="77777777" w:rsidR="00C82230" w:rsidRPr="00C375BF" w:rsidRDefault="00C82230">
            <w:pPr>
              <w:snapToGrid w:val="0"/>
              <w:rPr>
                <w:rFonts w:ascii="Arial" w:hAnsi="Arial" w:cs="Arial"/>
              </w:rPr>
            </w:pPr>
            <w:r w:rsidRPr="00C375BF">
              <w:rPr>
                <w:rFonts w:ascii="Arial" w:hAnsi="Arial" w:cs="Arial"/>
              </w:rPr>
              <w:t>Sufitowy uchwyt do kroplówek na min. 4 szt. pojemników.</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90F667" w14:textId="51CA27A4"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49A6A9" w14:textId="00DDFD59" w:rsidR="00C82230" w:rsidRPr="00C375BF" w:rsidRDefault="00C82230">
            <w:pPr>
              <w:snapToGrid w:val="0"/>
              <w:rPr>
                <w:rFonts w:ascii="Arial" w:hAnsi="Arial" w:cs="Arial"/>
              </w:rPr>
            </w:pPr>
          </w:p>
        </w:tc>
      </w:tr>
      <w:tr w:rsidR="00C375BF" w:rsidRPr="00C375BF" w14:paraId="558DFC9B"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2F4A91"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4C8E45" w14:textId="77777777" w:rsidR="00C82230" w:rsidRPr="00C375BF" w:rsidRDefault="00C82230">
            <w:pPr>
              <w:snapToGrid w:val="0"/>
              <w:rPr>
                <w:rFonts w:ascii="Arial" w:hAnsi="Arial" w:cs="Arial"/>
              </w:rPr>
            </w:pPr>
            <w:r w:rsidRPr="00C375BF">
              <w:rPr>
                <w:rFonts w:ascii="Arial" w:hAnsi="Arial" w:cs="Arial"/>
              </w:rPr>
              <w:t>Sufitowy uchwyt dla personelu medycznego.</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FAAEA0" w14:textId="535F9BF0"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0A2DDB" w14:textId="5F4D0131" w:rsidR="00C82230" w:rsidRPr="00C375BF" w:rsidRDefault="00C82230">
            <w:pPr>
              <w:snapToGrid w:val="0"/>
              <w:rPr>
                <w:rFonts w:ascii="Arial" w:hAnsi="Arial" w:cs="Arial"/>
              </w:rPr>
            </w:pPr>
          </w:p>
        </w:tc>
      </w:tr>
      <w:tr w:rsidR="00C375BF" w:rsidRPr="00C375BF" w14:paraId="3C93C3C5"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209C2D"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144A54" w14:textId="77777777" w:rsidR="00C82230" w:rsidRPr="00C375BF" w:rsidRDefault="00C82230">
            <w:pPr>
              <w:rPr>
                <w:rFonts w:ascii="Arial" w:hAnsi="Arial" w:cs="Arial"/>
              </w:rPr>
            </w:pPr>
            <w:r w:rsidRPr="00C375BF">
              <w:rPr>
                <w:rFonts w:ascii="Arial" w:hAnsi="Arial" w:cs="Arial"/>
              </w:rPr>
              <w:t xml:space="preserve">Na ścianie lewej szyny wraz z trzema panelami do mocowania uchwytów dla następującego sprzętu medycznego: defibrylator, respirator, pompa infuzyjna. Panele mają mieć możliwość przesuwania wzdłuż osi pojazdu tj. możliwość rozmieszczenia ww. sprzętu medycznego wg </w:t>
            </w:r>
            <w:r w:rsidRPr="00C375BF">
              <w:rPr>
                <w:rFonts w:ascii="Arial" w:hAnsi="Arial" w:cs="Arial"/>
              </w:rPr>
              <w:lastRenderedPageBreak/>
              <w:t>uznania Zamawiającego w każdym momencie eksploatacji.</w:t>
            </w:r>
          </w:p>
          <w:p w14:paraId="06746C82" w14:textId="77777777" w:rsidR="00C82230" w:rsidRPr="00C375BF" w:rsidRDefault="00C82230">
            <w:pPr>
              <w:snapToGrid w:val="0"/>
              <w:rPr>
                <w:rFonts w:ascii="Arial" w:hAnsi="Arial" w:cs="Arial"/>
              </w:rPr>
            </w:pPr>
            <w:r w:rsidRPr="00C375BF">
              <w:rPr>
                <w:rFonts w:ascii="Arial" w:hAnsi="Arial" w:cs="Arial"/>
              </w:rPr>
              <w:t>Uwaga - Zamawiający nie dopuszcza mocowania na stałe uchwytów do ww. sprzętu medycznego bezpośrednio do ściany przedziału medycznego. Dodatkowo panele do mocowanie sprzętu medycznego które będą kompatybilne z inną firmą – szyny mocujące</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737199" w14:textId="15EE2C78"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D44624" w14:textId="2833A80B" w:rsidR="00C82230" w:rsidRPr="00C375BF" w:rsidRDefault="00C82230">
            <w:pPr>
              <w:snapToGrid w:val="0"/>
              <w:rPr>
                <w:rFonts w:ascii="Arial" w:hAnsi="Arial" w:cs="Arial"/>
              </w:rPr>
            </w:pPr>
          </w:p>
        </w:tc>
      </w:tr>
      <w:tr w:rsidR="00C375BF" w:rsidRPr="00C375BF" w14:paraId="2CF57AD9"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CA3D9A"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A9F909" w14:textId="77777777" w:rsidR="00C82230" w:rsidRPr="00C375BF" w:rsidRDefault="00C82230" w:rsidP="005D4E25">
            <w:pPr>
              <w:snapToGrid w:val="0"/>
              <w:spacing w:after="0"/>
              <w:rPr>
                <w:rFonts w:ascii="Arial" w:hAnsi="Arial" w:cs="Arial"/>
              </w:rPr>
            </w:pPr>
            <w:r w:rsidRPr="00C375BF">
              <w:rPr>
                <w:rFonts w:ascii="Arial" w:hAnsi="Arial" w:cs="Arial"/>
              </w:rPr>
              <w:t>Centralna instalacja tlenowa:</w:t>
            </w:r>
          </w:p>
          <w:p w14:paraId="5BC3C208" w14:textId="77777777" w:rsidR="00C82230" w:rsidRPr="00C375BF" w:rsidRDefault="00C82230" w:rsidP="005D4E25">
            <w:pPr>
              <w:spacing w:after="0"/>
              <w:rPr>
                <w:rFonts w:ascii="Arial" w:hAnsi="Arial" w:cs="Arial"/>
              </w:rPr>
            </w:pPr>
            <w:r w:rsidRPr="00C375BF">
              <w:rPr>
                <w:rFonts w:ascii="Arial" w:hAnsi="Arial" w:cs="Arial"/>
              </w:rPr>
              <w:t xml:space="preserve">- zamontowany na ścianie lewej panel z minimum 2 gniazdami poboru tlenu typu AGA </w:t>
            </w:r>
          </w:p>
          <w:p w14:paraId="7FF79F18" w14:textId="77777777" w:rsidR="00C82230" w:rsidRPr="00C375BF" w:rsidRDefault="00C82230" w:rsidP="005D4E25">
            <w:pPr>
              <w:spacing w:after="0"/>
              <w:rPr>
                <w:rFonts w:ascii="Arial" w:hAnsi="Arial" w:cs="Arial"/>
              </w:rPr>
            </w:pPr>
            <w:r w:rsidRPr="00C375BF">
              <w:rPr>
                <w:rFonts w:ascii="Arial" w:hAnsi="Arial" w:cs="Arial"/>
              </w:rPr>
              <w:t xml:space="preserve">- sufitowy punkt poboru typu AGA </w:t>
            </w:r>
          </w:p>
          <w:p w14:paraId="599F5507" w14:textId="77777777" w:rsidR="00C82230" w:rsidRPr="00C375BF" w:rsidRDefault="00C82230" w:rsidP="005D4E25">
            <w:pPr>
              <w:spacing w:after="0"/>
              <w:rPr>
                <w:rFonts w:ascii="Arial" w:hAnsi="Arial" w:cs="Arial"/>
              </w:rPr>
            </w:pPr>
          </w:p>
          <w:p w14:paraId="508DCA61" w14:textId="77777777" w:rsidR="00C82230" w:rsidRPr="00C375BF" w:rsidRDefault="00C82230" w:rsidP="005D4E25">
            <w:pPr>
              <w:spacing w:after="0"/>
              <w:rPr>
                <w:rFonts w:ascii="Arial" w:hAnsi="Arial" w:cs="Arial"/>
              </w:rPr>
            </w:pPr>
            <w:r w:rsidRPr="00C375BF">
              <w:rPr>
                <w:rFonts w:ascii="Arial" w:hAnsi="Arial" w:cs="Arial"/>
              </w:rPr>
              <w:t>Dwa dozowniki tlenowe o regulowanym przepływie tlenu 0-25 l/min kompatybilne z gniazdami AGA</w:t>
            </w:r>
          </w:p>
          <w:p w14:paraId="6A99C719" w14:textId="77777777" w:rsidR="00C82230" w:rsidRPr="00C375BF" w:rsidRDefault="00C82230" w:rsidP="005D4E25">
            <w:pPr>
              <w:spacing w:after="0"/>
              <w:rPr>
                <w:rFonts w:ascii="Arial" w:hAnsi="Arial" w:cs="Arial"/>
              </w:rPr>
            </w:pPr>
          </w:p>
          <w:p w14:paraId="2877FE73" w14:textId="77777777" w:rsidR="00C82230" w:rsidRPr="00C375BF" w:rsidRDefault="00C82230" w:rsidP="005D4E25">
            <w:pPr>
              <w:spacing w:after="0"/>
              <w:rPr>
                <w:rFonts w:ascii="Arial" w:hAnsi="Arial" w:cs="Arial"/>
              </w:rPr>
            </w:pPr>
            <w:r w:rsidRPr="00C375BF">
              <w:rPr>
                <w:rFonts w:ascii="Arial" w:hAnsi="Arial" w:cs="Arial"/>
              </w:rPr>
              <w:t>Dwa r</w:t>
            </w:r>
            <w:r w:rsidRPr="00C375BF">
              <w:rPr>
                <w:rStyle w:val="Pogrubienie"/>
                <w:rFonts w:ascii="Arial" w:hAnsi="Arial" w:cs="Arial"/>
                <w:b w:val="0"/>
                <w:bCs w:val="0"/>
                <w:bdr w:val="none" w:sz="0" w:space="0" w:color="auto" w:frame="1"/>
              </w:rPr>
              <w:t xml:space="preserve">eduktory medyczne wysokiego ciśnienia  </w:t>
            </w:r>
            <w:r w:rsidRPr="00C375BF">
              <w:rPr>
                <w:rFonts w:ascii="Arial" w:hAnsi="Arial" w:cs="Arial"/>
                <w:shd w:val="clear" w:color="auto" w:fill="FFFFFF"/>
              </w:rPr>
              <w:t xml:space="preserve">ze stałym przepływem </w:t>
            </w:r>
            <w:r w:rsidRPr="00C375BF">
              <w:rPr>
                <w:rStyle w:val="Pogrubienie"/>
                <w:rFonts w:ascii="Arial" w:hAnsi="Arial" w:cs="Arial"/>
                <w:b w:val="0"/>
                <w:bCs w:val="0"/>
                <w:bdr w:val="none" w:sz="0" w:space="0" w:color="auto" w:frame="1"/>
              </w:rPr>
              <w:t>do stosowania z butlą dla gazów medycznych wyposażoną w zawór butlowy</w:t>
            </w:r>
            <w:r w:rsidRPr="00C375BF">
              <w:rPr>
                <w:rFonts w:ascii="Arial" w:hAnsi="Arial" w:cs="Arial"/>
                <w:shd w:val="clear" w:color="auto" w:fill="FFFFFF"/>
              </w:rPr>
              <w:t xml:space="preserve"> i szybkozłączem AGA</w:t>
            </w:r>
            <w:r w:rsidRPr="00C375BF">
              <w:rPr>
                <w:rStyle w:val="Pogrubienie"/>
                <w:rFonts w:ascii="Arial" w:hAnsi="Arial" w:cs="Arial"/>
                <w:b w:val="0"/>
                <w:bCs w:val="0"/>
                <w:bdr w:val="none" w:sz="0" w:space="0" w:color="auto" w:frame="1"/>
              </w:rPr>
              <w:t>.</w:t>
            </w:r>
          </w:p>
          <w:p w14:paraId="1E6938A1" w14:textId="77777777" w:rsidR="00C82230" w:rsidRPr="00C375BF" w:rsidRDefault="00C82230" w:rsidP="005D4E25">
            <w:pPr>
              <w:spacing w:after="0"/>
              <w:rPr>
                <w:rFonts w:ascii="Arial" w:hAnsi="Arial" w:cs="Arial"/>
              </w:rPr>
            </w:pP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AE2A77" w14:textId="6D2CA8BF" w:rsidR="00C82230" w:rsidRPr="00C375BF" w:rsidRDefault="00C82230" w:rsidP="005D4E25">
            <w:pPr>
              <w:spacing w:after="0"/>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49DED0" w14:textId="77777777" w:rsidR="00C82230" w:rsidRPr="00C375BF" w:rsidRDefault="00C82230" w:rsidP="005D4E25">
            <w:pPr>
              <w:spacing w:after="0"/>
              <w:rPr>
                <w:rFonts w:ascii="Arial" w:hAnsi="Arial" w:cs="Arial"/>
              </w:rPr>
            </w:pPr>
          </w:p>
        </w:tc>
      </w:tr>
      <w:tr w:rsidR="00C375BF" w:rsidRPr="00C375BF" w14:paraId="441012EB"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76B3E5"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E030FB" w14:textId="77777777" w:rsidR="00C82230" w:rsidRPr="00C375BF" w:rsidRDefault="00C82230">
            <w:pPr>
              <w:tabs>
                <w:tab w:val="left" w:pos="720"/>
                <w:tab w:val="left" w:pos="1364"/>
              </w:tabs>
              <w:rPr>
                <w:rFonts w:ascii="Arial" w:hAnsi="Arial" w:cs="Arial"/>
                <w:bCs/>
              </w:rPr>
            </w:pPr>
            <w:r w:rsidRPr="00C375BF">
              <w:rPr>
                <w:rFonts w:ascii="Arial" w:hAnsi="Arial" w:cs="Arial"/>
              </w:rPr>
              <w:t>Mechaniczna podstawa (laweta)</w:t>
            </w:r>
            <w:r w:rsidR="004E69D9" w:rsidRPr="00C375BF">
              <w:rPr>
                <w:rFonts w:ascii="Arial" w:hAnsi="Arial" w:cs="Arial"/>
              </w:rPr>
              <w:t>, dedykowana</w:t>
            </w:r>
            <w:r w:rsidRPr="00C375BF">
              <w:rPr>
                <w:rFonts w:ascii="Arial" w:hAnsi="Arial" w:cs="Arial"/>
              </w:rPr>
              <w:t xml:space="preserve"> pod </w:t>
            </w:r>
            <w:r w:rsidR="004E69D9" w:rsidRPr="00C375BF">
              <w:rPr>
                <w:rFonts w:ascii="Arial" w:hAnsi="Arial" w:cs="Arial"/>
              </w:rPr>
              <w:t xml:space="preserve">zaoferowane </w:t>
            </w:r>
            <w:r w:rsidRPr="00C375BF">
              <w:rPr>
                <w:rFonts w:ascii="Arial" w:hAnsi="Arial" w:cs="Arial"/>
              </w:rPr>
              <w:t>nosze główne</w:t>
            </w:r>
            <w:r w:rsidR="004E69D9" w:rsidRPr="00C375BF">
              <w:rPr>
                <w:rFonts w:ascii="Arial" w:hAnsi="Arial" w:cs="Arial"/>
              </w:rPr>
              <w:t>,</w:t>
            </w:r>
            <w:r w:rsidRPr="00C375BF">
              <w:rPr>
                <w:rFonts w:ascii="Arial" w:hAnsi="Arial" w:cs="Arial"/>
              </w:rPr>
              <w:t xml:space="preserve"> </w:t>
            </w:r>
            <w:r w:rsidRPr="00C375BF">
              <w:rPr>
                <w:rFonts w:ascii="Arial" w:hAnsi="Arial" w:cs="Arial"/>
                <w:bCs/>
              </w:rPr>
              <w:t>posiadająca przesuw boczny</w:t>
            </w:r>
            <w:r w:rsidR="004E69D9" w:rsidRPr="00C375BF">
              <w:rPr>
                <w:rFonts w:ascii="Arial" w:hAnsi="Arial" w:cs="Arial"/>
                <w:bCs/>
              </w:rPr>
              <w:t xml:space="preserve"> co najmniej 300 mm</w:t>
            </w:r>
            <w:r w:rsidRPr="00C375BF">
              <w:rPr>
                <w:rFonts w:ascii="Arial" w:hAnsi="Arial" w:cs="Arial"/>
                <w:bCs/>
              </w:rPr>
              <w:t>, (podać markę i model).</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C3F063" w14:textId="65528738"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E9F2AF" w14:textId="60C27ADF" w:rsidR="00C82230" w:rsidRPr="00C375BF" w:rsidRDefault="00C82230">
            <w:pPr>
              <w:tabs>
                <w:tab w:val="left" w:pos="720"/>
                <w:tab w:val="left" w:pos="1364"/>
              </w:tabs>
              <w:rPr>
                <w:rFonts w:ascii="Arial" w:hAnsi="Arial" w:cs="Arial"/>
                <w:bCs/>
              </w:rPr>
            </w:pPr>
          </w:p>
        </w:tc>
      </w:tr>
      <w:tr w:rsidR="00C375BF" w:rsidRPr="00C375BF" w14:paraId="70F46A49"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B29810"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807DB8" w14:textId="77777777" w:rsidR="00C82230" w:rsidRPr="00C375BF" w:rsidRDefault="00C82230">
            <w:pPr>
              <w:snapToGrid w:val="0"/>
              <w:rPr>
                <w:rFonts w:ascii="Arial" w:hAnsi="Arial" w:cs="Arial"/>
              </w:rPr>
            </w:pPr>
            <w:proofErr w:type="spellStart"/>
            <w:r w:rsidRPr="00C375BF">
              <w:rPr>
                <w:rFonts w:ascii="Arial" w:hAnsi="Arial" w:cs="Arial"/>
              </w:rPr>
              <w:t>Termobox</w:t>
            </w:r>
            <w:proofErr w:type="spellEnd"/>
            <w:r w:rsidRPr="00C375BF">
              <w:rPr>
                <w:rFonts w:ascii="Arial" w:hAnsi="Arial" w:cs="Arial"/>
              </w:rPr>
              <w:t xml:space="preserve"> stacjonarny do ogrzewania płynów infuzyjnych.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63E8DE" w14:textId="2A1A5579"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E94B23" w14:textId="1FF0A4CA" w:rsidR="00C82230" w:rsidRPr="00C375BF" w:rsidRDefault="00C82230">
            <w:pPr>
              <w:snapToGrid w:val="0"/>
              <w:rPr>
                <w:rFonts w:ascii="Arial" w:hAnsi="Arial" w:cs="Arial"/>
              </w:rPr>
            </w:pPr>
          </w:p>
        </w:tc>
      </w:tr>
      <w:tr w:rsidR="00C375BF" w:rsidRPr="00C375BF" w14:paraId="12850C1F"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9E53ED" w14:textId="77777777" w:rsidR="005D4E25" w:rsidRPr="00C375BF" w:rsidRDefault="005D4E25"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068A08" w14:textId="77777777" w:rsidR="005D4E25" w:rsidRPr="00C375BF" w:rsidRDefault="005D4E25">
            <w:pPr>
              <w:snapToGrid w:val="0"/>
              <w:rPr>
                <w:rFonts w:ascii="Arial" w:hAnsi="Arial" w:cs="Arial"/>
              </w:rPr>
            </w:pPr>
            <w:r w:rsidRPr="00C375BF">
              <w:rPr>
                <w:rFonts w:ascii="Arial" w:hAnsi="Arial" w:cs="Arial"/>
              </w:rPr>
              <w:t>Lodówka sprężarkowa w zabudowie meblowej</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EA3423" w14:textId="4F4DCC89" w:rsidR="005D4E25" w:rsidRPr="00C375BF" w:rsidRDefault="005D4E25">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DF1DC0" w14:textId="6DEEA2CF" w:rsidR="005D4E25" w:rsidRPr="00C375BF" w:rsidRDefault="005D4E25">
            <w:pPr>
              <w:snapToGrid w:val="0"/>
              <w:rPr>
                <w:rFonts w:ascii="Arial" w:hAnsi="Arial" w:cs="Arial"/>
              </w:rPr>
            </w:pPr>
          </w:p>
        </w:tc>
      </w:tr>
      <w:tr w:rsidR="00C375BF" w:rsidRPr="00C375BF" w14:paraId="42481C5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2EABAD" w14:textId="77777777" w:rsidR="00C82230" w:rsidRPr="00C375BF" w:rsidRDefault="00C82230" w:rsidP="00311D8C">
            <w:pPr>
              <w:numPr>
                <w:ilvl w:val="0"/>
                <w:numId w:val="16"/>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7CB7FB" w14:textId="77777777" w:rsidR="00C82230" w:rsidRPr="00C375BF" w:rsidRDefault="00C82230">
            <w:pPr>
              <w:snapToGrid w:val="0"/>
              <w:rPr>
                <w:rFonts w:ascii="Arial" w:hAnsi="Arial" w:cs="Arial"/>
              </w:rPr>
            </w:pPr>
            <w:r w:rsidRPr="00C375BF">
              <w:rPr>
                <w:rFonts w:ascii="Arial" w:hAnsi="Arial" w:cs="Arial"/>
              </w:rPr>
              <w:t>W przedziale medycznym ma być zapewnione miejsce mocowania dodatkowego sprzętu medycznego tj. ssak elektryczny, pompa infuzyjna, defibrylator.</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AAF17F" w14:textId="76AC8BD8"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FF82C3" w14:textId="76E8DFB3" w:rsidR="00C82230" w:rsidRPr="00C375BF" w:rsidRDefault="00C82230">
            <w:pPr>
              <w:snapToGrid w:val="0"/>
              <w:rPr>
                <w:rFonts w:ascii="Arial" w:hAnsi="Arial" w:cs="Arial"/>
              </w:rPr>
            </w:pPr>
          </w:p>
        </w:tc>
      </w:tr>
      <w:tr w:rsidR="00C375BF" w:rsidRPr="00C375BF" w14:paraId="29BC55B0" w14:textId="77777777" w:rsidTr="00D0181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6374744C" w14:textId="77777777" w:rsidR="00C82230" w:rsidRPr="00C375BF" w:rsidRDefault="00C82230">
            <w:pPr>
              <w:snapToGrid w:val="0"/>
              <w:jc w:val="both"/>
              <w:rPr>
                <w:rFonts w:ascii="Arial" w:hAnsi="Arial" w:cs="Arial"/>
                <w:b/>
              </w:rPr>
            </w:pPr>
            <w:r w:rsidRPr="00C375BF">
              <w:rPr>
                <w:rFonts w:ascii="Arial" w:hAnsi="Arial" w:cs="Arial"/>
                <w:b/>
              </w:rPr>
              <w:t>VIII.</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059E8305" w14:textId="77777777" w:rsidR="00C82230" w:rsidRPr="00C375BF" w:rsidRDefault="00C82230">
            <w:pPr>
              <w:snapToGrid w:val="0"/>
              <w:rPr>
                <w:rFonts w:ascii="Arial" w:hAnsi="Arial" w:cs="Arial"/>
                <w:b/>
              </w:rPr>
            </w:pPr>
            <w:r w:rsidRPr="00C375BF">
              <w:rPr>
                <w:rFonts w:ascii="Arial" w:hAnsi="Arial" w:cs="Arial"/>
                <w:b/>
              </w:rPr>
              <w:t>WYMAGANIA DODATKOWE</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2D151083" w14:textId="547DC2C5" w:rsidR="00C82230" w:rsidRPr="00C375BF" w:rsidRDefault="00C82230" w:rsidP="005D4E25">
            <w:pPr>
              <w:snapToGrid w:val="0"/>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1C274630" w14:textId="5EDAC3A5" w:rsidR="00C82230" w:rsidRPr="00C375BF" w:rsidRDefault="00C82230" w:rsidP="005D4E25">
            <w:pPr>
              <w:snapToGrid w:val="0"/>
              <w:jc w:val="center"/>
              <w:rPr>
                <w:rFonts w:ascii="Arial" w:hAnsi="Arial" w:cs="Arial"/>
              </w:rPr>
            </w:pPr>
          </w:p>
        </w:tc>
      </w:tr>
      <w:tr w:rsidR="00C375BF" w:rsidRPr="00C375BF" w14:paraId="16BAC1A3"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3007E5" w14:textId="77777777" w:rsidR="00C82230" w:rsidRPr="00C375BF" w:rsidRDefault="00C82230" w:rsidP="00311D8C">
            <w:pPr>
              <w:numPr>
                <w:ilvl w:val="0"/>
                <w:numId w:val="17"/>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ABB68F" w14:textId="77777777" w:rsidR="00C82230" w:rsidRPr="00C375BF" w:rsidRDefault="00C82230" w:rsidP="005D4E25">
            <w:pPr>
              <w:snapToGrid w:val="0"/>
              <w:spacing w:after="0"/>
              <w:rPr>
                <w:rFonts w:ascii="Arial" w:hAnsi="Arial" w:cs="Arial"/>
              </w:rPr>
            </w:pPr>
            <w:r w:rsidRPr="00C375BF">
              <w:rPr>
                <w:rFonts w:ascii="Arial" w:hAnsi="Arial" w:cs="Arial"/>
              </w:rPr>
              <w:t xml:space="preserve">Przedział medyczny ma być wyposażony w: </w:t>
            </w:r>
          </w:p>
          <w:p w14:paraId="108741AD" w14:textId="77777777" w:rsidR="00C82230" w:rsidRPr="00C375BF" w:rsidRDefault="00C82230" w:rsidP="005D4E25">
            <w:pPr>
              <w:snapToGrid w:val="0"/>
              <w:spacing w:after="0"/>
              <w:rPr>
                <w:rFonts w:ascii="Arial" w:hAnsi="Arial" w:cs="Arial"/>
              </w:rPr>
            </w:pPr>
            <w:r w:rsidRPr="00C375BF">
              <w:rPr>
                <w:rFonts w:ascii="Arial" w:hAnsi="Arial" w:cs="Arial"/>
              </w:rPr>
              <w:t>- urządzenie do wybijania szyb i przecinania pasów bezpieczeństwa</w:t>
            </w:r>
          </w:p>
          <w:p w14:paraId="2FEF4665" w14:textId="77777777" w:rsidR="00C82230" w:rsidRPr="00C375BF" w:rsidRDefault="00C82230" w:rsidP="005D4E25">
            <w:pPr>
              <w:snapToGrid w:val="0"/>
              <w:spacing w:after="0"/>
              <w:rPr>
                <w:rFonts w:ascii="Arial" w:hAnsi="Arial" w:cs="Arial"/>
              </w:rPr>
            </w:pPr>
            <w:r w:rsidRPr="00C375BF">
              <w:rPr>
                <w:rFonts w:ascii="Arial" w:hAnsi="Arial" w:cs="Arial"/>
              </w:rPr>
              <w:t>- gaśnicę</w:t>
            </w:r>
          </w:p>
          <w:p w14:paraId="096C522F" w14:textId="77777777" w:rsidR="00C82230" w:rsidRPr="00C375BF" w:rsidRDefault="00C82230" w:rsidP="005D4E25">
            <w:pPr>
              <w:snapToGrid w:val="0"/>
              <w:spacing w:after="0"/>
              <w:rPr>
                <w:rFonts w:ascii="Arial" w:hAnsi="Arial" w:cs="Arial"/>
              </w:rPr>
            </w:pPr>
            <w:r w:rsidRPr="00C375BF">
              <w:rPr>
                <w:rFonts w:ascii="Arial" w:hAnsi="Arial" w:cs="Arial"/>
              </w:rPr>
              <w:t>- panel sterujący:</w:t>
            </w:r>
          </w:p>
          <w:p w14:paraId="1B997F1D" w14:textId="77777777" w:rsidR="00C82230" w:rsidRPr="00C375BF" w:rsidRDefault="00C82230" w:rsidP="00311D8C">
            <w:pPr>
              <w:numPr>
                <w:ilvl w:val="1"/>
                <w:numId w:val="17"/>
              </w:numPr>
              <w:tabs>
                <w:tab w:val="num" w:pos="569"/>
              </w:tabs>
              <w:suppressAutoHyphens/>
              <w:snapToGrid w:val="0"/>
              <w:spacing w:after="0" w:line="240" w:lineRule="auto"/>
              <w:ind w:left="569" w:hanging="284"/>
              <w:rPr>
                <w:rFonts w:ascii="Arial" w:hAnsi="Arial" w:cs="Arial"/>
              </w:rPr>
            </w:pPr>
            <w:r w:rsidRPr="00C375BF">
              <w:rPr>
                <w:rFonts w:ascii="Arial" w:hAnsi="Arial" w:cs="Arial"/>
              </w:rPr>
              <w:t>informujący o temperaturze w przedziale medycznym oraz na zewnątrz pojazdu</w:t>
            </w:r>
          </w:p>
          <w:p w14:paraId="6AAE2B30" w14:textId="77777777" w:rsidR="00C82230" w:rsidRPr="00C375BF" w:rsidRDefault="00C82230" w:rsidP="00311D8C">
            <w:pPr>
              <w:numPr>
                <w:ilvl w:val="1"/>
                <w:numId w:val="17"/>
              </w:numPr>
              <w:tabs>
                <w:tab w:val="num" w:pos="569"/>
              </w:tabs>
              <w:suppressAutoHyphens/>
              <w:snapToGrid w:val="0"/>
              <w:spacing w:after="0" w:line="240" w:lineRule="auto"/>
              <w:ind w:left="569" w:hanging="284"/>
              <w:rPr>
                <w:rFonts w:ascii="Arial" w:hAnsi="Arial" w:cs="Arial"/>
              </w:rPr>
            </w:pPr>
            <w:r w:rsidRPr="00C375BF">
              <w:rPr>
                <w:rFonts w:ascii="Arial" w:hAnsi="Arial" w:cs="Arial"/>
              </w:rPr>
              <w:t>z funkcją zegara (aktualny czas) i kalendarza (dzień, data)</w:t>
            </w:r>
          </w:p>
          <w:p w14:paraId="36BBBE5C" w14:textId="77777777" w:rsidR="00C82230" w:rsidRPr="00C375BF" w:rsidRDefault="00C82230" w:rsidP="00311D8C">
            <w:pPr>
              <w:numPr>
                <w:ilvl w:val="1"/>
                <w:numId w:val="17"/>
              </w:numPr>
              <w:tabs>
                <w:tab w:val="num" w:pos="569"/>
              </w:tabs>
              <w:suppressAutoHyphens/>
              <w:snapToGrid w:val="0"/>
              <w:spacing w:after="0" w:line="240" w:lineRule="auto"/>
              <w:ind w:left="569" w:hanging="284"/>
              <w:rPr>
                <w:rFonts w:ascii="Arial" w:hAnsi="Arial" w:cs="Arial"/>
              </w:rPr>
            </w:pPr>
            <w:r w:rsidRPr="00C375BF">
              <w:rPr>
                <w:rFonts w:ascii="Arial" w:hAnsi="Arial" w:cs="Arial"/>
              </w:rPr>
              <w:t xml:space="preserve">informujący o temperaturze wewnątrz </w:t>
            </w:r>
            <w:proofErr w:type="spellStart"/>
            <w:r w:rsidRPr="00C375BF">
              <w:rPr>
                <w:rFonts w:ascii="Arial" w:hAnsi="Arial" w:cs="Arial"/>
              </w:rPr>
              <w:t>termoboxu</w:t>
            </w:r>
            <w:proofErr w:type="spellEnd"/>
          </w:p>
          <w:p w14:paraId="5B8294CE" w14:textId="77777777" w:rsidR="00C82230" w:rsidRPr="00C375BF" w:rsidRDefault="00C82230" w:rsidP="00311D8C">
            <w:pPr>
              <w:numPr>
                <w:ilvl w:val="1"/>
                <w:numId w:val="17"/>
              </w:numPr>
              <w:tabs>
                <w:tab w:val="num" w:pos="569"/>
              </w:tabs>
              <w:suppressAutoHyphens/>
              <w:snapToGrid w:val="0"/>
              <w:spacing w:after="0" w:line="240" w:lineRule="auto"/>
              <w:ind w:left="569" w:hanging="284"/>
              <w:rPr>
                <w:rFonts w:ascii="Arial" w:hAnsi="Arial" w:cs="Arial"/>
              </w:rPr>
            </w:pPr>
            <w:r w:rsidRPr="00C375BF">
              <w:rPr>
                <w:rFonts w:ascii="Arial" w:hAnsi="Arial" w:cs="Arial"/>
              </w:rPr>
              <w:lastRenderedPageBreak/>
              <w:t xml:space="preserve">sterujący oświetleniem przedziału medycznego  </w:t>
            </w:r>
          </w:p>
          <w:p w14:paraId="3B938451" w14:textId="77777777" w:rsidR="00C82230" w:rsidRPr="00C375BF" w:rsidRDefault="00C82230" w:rsidP="00311D8C">
            <w:pPr>
              <w:numPr>
                <w:ilvl w:val="1"/>
                <w:numId w:val="17"/>
              </w:numPr>
              <w:tabs>
                <w:tab w:val="num" w:pos="569"/>
              </w:tabs>
              <w:suppressAutoHyphens/>
              <w:snapToGrid w:val="0"/>
              <w:spacing w:after="0" w:line="240" w:lineRule="auto"/>
              <w:ind w:left="569" w:hanging="284"/>
              <w:rPr>
                <w:rFonts w:ascii="Arial" w:hAnsi="Arial" w:cs="Arial"/>
              </w:rPr>
            </w:pPr>
            <w:r w:rsidRPr="00C375BF">
              <w:rPr>
                <w:rFonts w:ascii="Arial" w:hAnsi="Arial" w:cs="Arial"/>
              </w:rPr>
              <w:t>sterujący systemem wentylacji przedziału medycznego</w:t>
            </w:r>
          </w:p>
          <w:p w14:paraId="2547FD55" w14:textId="77777777" w:rsidR="00C82230" w:rsidRPr="00C375BF" w:rsidRDefault="00C82230" w:rsidP="00311D8C">
            <w:pPr>
              <w:numPr>
                <w:ilvl w:val="1"/>
                <w:numId w:val="17"/>
              </w:numPr>
              <w:tabs>
                <w:tab w:val="num" w:pos="569"/>
              </w:tabs>
              <w:suppressAutoHyphens/>
              <w:snapToGrid w:val="0"/>
              <w:spacing w:after="0" w:line="240" w:lineRule="auto"/>
              <w:ind w:left="569" w:hanging="284"/>
              <w:rPr>
                <w:rFonts w:ascii="Arial" w:hAnsi="Arial" w:cs="Arial"/>
              </w:rPr>
            </w:pPr>
            <w:r w:rsidRPr="00C375BF">
              <w:rPr>
                <w:rFonts w:ascii="Arial" w:hAnsi="Arial" w:cs="Arial"/>
              </w:rPr>
              <w:t xml:space="preserve">zarządzający system ogrzewania i klimatyzacji przedziału medycznego z funkcją automatycznego utrzymania zadanej temperatury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CE5A8D" w14:textId="77A5EF95" w:rsidR="00C82230" w:rsidRPr="00C375BF" w:rsidRDefault="00C82230" w:rsidP="005D4E25">
            <w:pPr>
              <w:spacing w:after="0"/>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96A814" w14:textId="09908742" w:rsidR="00C82230" w:rsidRPr="00C375BF" w:rsidRDefault="00C82230" w:rsidP="00D0181A">
            <w:pPr>
              <w:tabs>
                <w:tab w:val="num" w:pos="1080"/>
              </w:tabs>
              <w:suppressAutoHyphens/>
              <w:snapToGrid w:val="0"/>
              <w:spacing w:after="0" w:line="240" w:lineRule="auto"/>
              <w:ind w:left="569"/>
              <w:rPr>
                <w:rFonts w:ascii="Arial" w:hAnsi="Arial" w:cs="Arial"/>
              </w:rPr>
            </w:pPr>
          </w:p>
        </w:tc>
      </w:tr>
      <w:tr w:rsidR="00C375BF" w:rsidRPr="00C375BF" w14:paraId="7999974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A350CD" w14:textId="77777777" w:rsidR="00C82230" w:rsidRPr="00C375BF" w:rsidRDefault="00C82230" w:rsidP="00311D8C">
            <w:pPr>
              <w:numPr>
                <w:ilvl w:val="0"/>
                <w:numId w:val="17"/>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5F7FFF" w14:textId="77777777" w:rsidR="00C82230" w:rsidRPr="00C375BF" w:rsidRDefault="00C82230" w:rsidP="005D4E25">
            <w:pPr>
              <w:snapToGrid w:val="0"/>
              <w:spacing w:after="0"/>
              <w:rPr>
                <w:rFonts w:ascii="Arial" w:hAnsi="Arial" w:cs="Arial"/>
              </w:rPr>
            </w:pPr>
            <w:r w:rsidRPr="00C375BF">
              <w:rPr>
                <w:rFonts w:ascii="Arial" w:hAnsi="Arial" w:cs="Arial"/>
              </w:rPr>
              <w:t>Kabina kierowcy ma być wyposażona w:</w:t>
            </w:r>
          </w:p>
          <w:p w14:paraId="2BBE23F8" w14:textId="77777777" w:rsidR="00C82230" w:rsidRPr="00C375BF" w:rsidRDefault="00C82230" w:rsidP="005D4E25">
            <w:pPr>
              <w:snapToGrid w:val="0"/>
              <w:spacing w:after="0"/>
              <w:rPr>
                <w:rFonts w:ascii="Arial" w:hAnsi="Arial" w:cs="Arial"/>
              </w:rPr>
            </w:pPr>
            <w:r w:rsidRPr="00C375BF">
              <w:rPr>
                <w:rFonts w:ascii="Arial" w:hAnsi="Arial" w:cs="Arial"/>
              </w:rPr>
              <w:t>- panel sterujący:</w:t>
            </w:r>
          </w:p>
          <w:p w14:paraId="38769BC3" w14:textId="77777777" w:rsidR="00C82230" w:rsidRPr="00C375BF" w:rsidRDefault="00C82230" w:rsidP="00311D8C">
            <w:pPr>
              <w:numPr>
                <w:ilvl w:val="1"/>
                <w:numId w:val="17"/>
              </w:numPr>
              <w:tabs>
                <w:tab w:val="num" w:pos="569"/>
              </w:tabs>
              <w:suppressAutoHyphens/>
              <w:snapToGrid w:val="0"/>
              <w:spacing w:after="0" w:line="240" w:lineRule="auto"/>
              <w:ind w:left="569" w:hanging="284"/>
              <w:rPr>
                <w:rFonts w:ascii="Arial" w:hAnsi="Arial" w:cs="Arial"/>
              </w:rPr>
            </w:pPr>
            <w:r w:rsidRPr="00C375BF">
              <w:rPr>
                <w:rFonts w:ascii="Arial" w:hAnsi="Arial" w:cs="Arial"/>
              </w:rPr>
              <w:t>informujący kierowcę o działaniu reflektorów zewnętrznych</w:t>
            </w:r>
          </w:p>
          <w:p w14:paraId="39426A4C" w14:textId="77777777" w:rsidR="00C82230" w:rsidRPr="00C375BF" w:rsidRDefault="00C82230" w:rsidP="00311D8C">
            <w:pPr>
              <w:numPr>
                <w:ilvl w:val="1"/>
                <w:numId w:val="17"/>
              </w:numPr>
              <w:tabs>
                <w:tab w:val="num" w:pos="569"/>
              </w:tabs>
              <w:suppressAutoHyphens/>
              <w:snapToGrid w:val="0"/>
              <w:spacing w:after="0" w:line="240" w:lineRule="auto"/>
              <w:ind w:left="569" w:hanging="284"/>
              <w:rPr>
                <w:rFonts w:ascii="Arial" w:hAnsi="Arial" w:cs="Arial"/>
              </w:rPr>
            </w:pPr>
            <w:r w:rsidRPr="00C375BF">
              <w:rPr>
                <w:rFonts w:ascii="Arial" w:hAnsi="Arial" w:cs="Arial"/>
              </w:rPr>
              <w:t>informujący kierowcę o braku możliwości uruchomienia pojazdu z powodu  podłączeniu ambulansu do sieci 230 V</w:t>
            </w:r>
          </w:p>
          <w:p w14:paraId="43F4B303" w14:textId="77777777" w:rsidR="00C82230" w:rsidRPr="00C375BF" w:rsidRDefault="00C82230" w:rsidP="00311D8C">
            <w:pPr>
              <w:numPr>
                <w:ilvl w:val="1"/>
                <w:numId w:val="17"/>
              </w:numPr>
              <w:tabs>
                <w:tab w:val="num" w:pos="569"/>
              </w:tabs>
              <w:suppressAutoHyphens/>
              <w:snapToGrid w:val="0"/>
              <w:spacing w:after="0" w:line="240" w:lineRule="auto"/>
              <w:ind w:left="569" w:hanging="284"/>
              <w:rPr>
                <w:rFonts w:ascii="Arial" w:hAnsi="Arial" w:cs="Arial"/>
              </w:rPr>
            </w:pPr>
            <w:r w:rsidRPr="00C375BF">
              <w:rPr>
                <w:rFonts w:ascii="Arial" w:hAnsi="Arial" w:cs="Arial"/>
              </w:rPr>
              <w:t xml:space="preserve">informujący kierowcę o braku możliwości uruchomienia pojazdu z powodu otwartych drzwi między przedziałem medycznym a kabiną kierowcy </w:t>
            </w:r>
          </w:p>
          <w:p w14:paraId="1D8445EB" w14:textId="77777777" w:rsidR="00C82230" w:rsidRPr="00C375BF" w:rsidRDefault="00C82230" w:rsidP="00311D8C">
            <w:pPr>
              <w:numPr>
                <w:ilvl w:val="1"/>
                <w:numId w:val="17"/>
              </w:numPr>
              <w:tabs>
                <w:tab w:val="num" w:pos="569"/>
              </w:tabs>
              <w:suppressAutoHyphens/>
              <w:snapToGrid w:val="0"/>
              <w:spacing w:after="0" w:line="240" w:lineRule="auto"/>
              <w:ind w:left="569" w:hanging="284"/>
              <w:rPr>
                <w:rFonts w:ascii="Arial" w:hAnsi="Arial" w:cs="Arial"/>
              </w:rPr>
            </w:pPr>
            <w:r w:rsidRPr="00C375BF">
              <w:rPr>
                <w:rFonts w:ascii="Arial" w:hAnsi="Arial" w:cs="Arial"/>
              </w:rPr>
              <w:t>informujący kierowcę o poziomie naładowania akumulatora samochodu bazowego i akumulatora dodatkowego</w:t>
            </w:r>
          </w:p>
          <w:p w14:paraId="767B1B50" w14:textId="77777777" w:rsidR="00C82230" w:rsidRPr="00C375BF" w:rsidRDefault="00C82230" w:rsidP="00311D8C">
            <w:pPr>
              <w:numPr>
                <w:ilvl w:val="1"/>
                <w:numId w:val="17"/>
              </w:numPr>
              <w:tabs>
                <w:tab w:val="num" w:pos="569"/>
              </w:tabs>
              <w:suppressAutoHyphens/>
              <w:snapToGrid w:val="0"/>
              <w:spacing w:after="0" w:line="240" w:lineRule="auto"/>
              <w:ind w:left="569" w:hanging="284"/>
              <w:rPr>
                <w:rFonts w:ascii="Arial" w:hAnsi="Arial" w:cs="Arial"/>
              </w:rPr>
            </w:pPr>
            <w:r w:rsidRPr="00C375BF">
              <w:rPr>
                <w:rFonts w:ascii="Arial" w:hAnsi="Arial" w:cs="Arial"/>
              </w:rPr>
              <w:t>sterujący pracą dodatkowych sygnałów dźwiękowych (awaryjnych)</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D3CF2F" w14:textId="33E5162C" w:rsidR="00C82230" w:rsidRPr="00C375BF" w:rsidRDefault="00C82230" w:rsidP="005D4E25">
            <w:pPr>
              <w:spacing w:after="0"/>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4C0647" w14:textId="08A19B30" w:rsidR="00C82230" w:rsidRPr="00C375BF" w:rsidRDefault="00C82230" w:rsidP="00D0181A">
            <w:pPr>
              <w:tabs>
                <w:tab w:val="num" w:pos="1080"/>
              </w:tabs>
              <w:suppressAutoHyphens/>
              <w:snapToGrid w:val="0"/>
              <w:spacing w:after="0" w:line="240" w:lineRule="auto"/>
              <w:ind w:left="569"/>
              <w:rPr>
                <w:rFonts w:ascii="Arial" w:hAnsi="Arial" w:cs="Arial"/>
              </w:rPr>
            </w:pPr>
          </w:p>
        </w:tc>
      </w:tr>
      <w:tr w:rsidR="00C375BF" w:rsidRPr="00C375BF" w14:paraId="52A7216D"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4C5AB4" w14:textId="77777777" w:rsidR="00C82230" w:rsidRPr="00C375BF" w:rsidRDefault="00C82230" w:rsidP="00311D8C">
            <w:pPr>
              <w:numPr>
                <w:ilvl w:val="0"/>
                <w:numId w:val="17"/>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4066F5" w14:textId="77777777" w:rsidR="00C82230" w:rsidRPr="00C375BF" w:rsidRDefault="00C82230">
            <w:pPr>
              <w:snapToGrid w:val="0"/>
              <w:rPr>
                <w:rFonts w:ascii="Arial" w:hAnsi="Arial" w:cs="Arial"/>
              </w:rPr>
            </w:pPr>
            <w:r w:rsidRPr="00C375BF">
              <w:rPr>
                <w:rFonts w:ascii="Arial" w:hAnsi="Arial" w:cs="Arial"/>
              </w:rPr>
              <w:t xml:space="preserve"> - Kamera cofania i  kamera przedziału medycznego wraz z wyświetlaczem LCD zamontowan</w:t>
            </w:r>
            <w:r w:rsidR="00A627CB" w:rsidRPr="00C375BF">
              <w:rPr>
                <w:rFonts w:ascii="Arial" w:hAnsi="Arial" w:cs="Arial"/>
              </w:rPr>
              <w:t>ym</w:t>
            </w:r>
            <w:r w:rsidRPr="00C375BF">
              <w:rPr>
                <w:rFonts w:ascii="Arial" w:hAnsi="Arial" w:cs="Arial"/>
              </w:rPr>
              <w:t xml:space="preserve"> w kabinie kierowcy.</w:t>
            </w:r>
          </w:p>
          <w:p w14:paraId="51BAAE5A" w14:textId="10FF288D" w:rsidR="00C82230" w:rsidRPr="00C375BF" w:rsidRDefault="00C82230">
            <w:pPr>
              <w:snapToGrid w:val="0"/>
              <w:rPr>
                <w:rFonts w:ascii="Arial" w:hAnsi="Arial" w:cs="Arial"/>
              </w:rPr>
            </w:pPr>
            <w:r w:rsidRPr="00C375BF">
              <w:rPr>
                <w:rFonts w:ascii="Arial" w:hAnsi="Arial" w:cs="Arial"/>
              </w:rPr>
              <w:t xml:space="preserve">- Rejestrator jazdy </w:t>
            </w:r>
            <w:r w:rsidR="005D4E25" w:rsidRPr="00C375BF">
              <w:rPr>
                <w:rFonts w:ascii="Arial" w:hAnsi="Arial" w:cs="Arial"/>
              </w:rPr>
              <w:t>do przodu</w:t>
            </w:r>
            <w:r w:rsidR="0008430F">
              <w:rPr>
                <w:rFonts w:ascii="Arial" w:hAnsi="Arial" w:cs="Arial"/>
              </w:rPr>
              <w:t xml:space="preserve"> + </w:t>
            </w:r>
            <w:r w:rsidR="0008430F" w:rsidRPr="008652C8">
              <w:rPr>
                <w:rFonts w:ascii="Arial" w:hAnsi="Arial" w:cs="Arial"/>
              </w:rPr>
              <w:t>rejestrator (czarna skrzynka)</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BF9B60" w14:textId="76907750"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A7EFCB" w14:textId="3ACB3A5C" w:rsidR="00C82230" w:rsidRPr="00C375BF" w:rsidRDefault="00C82230">
            <w:pPr>
              <w:snapToGrid w:val="0"/>
              <w:rPr>
                <w:rFonts w:ascii="Arial" w:hAnsi="Arial" w:cs="Arial"/>
              </w:rPr>
            </w:pPr>
          </w:p>
        </w:tc>
      </w:tr>
      <w:tr w:rsidR="00C375BF" w:rsidRPr="00C375BF" w14:paraId="49D38E33"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BA34FA" w14:textId="77777777" w:rsidR="00C82230" w:rsidRPr="00C375BF" w:rsidRDefault="00C82230" w:rsidP="00311D8C">
            <w:pPr>
              <w:numPr>
                <w:ilvl w:val="0"/>
                <w:numId w:val="17"/>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8F479E" w14:textId="77777777" w:rsidR="00C82230" w:rsidRPr="00C375BF" w:rsidRDefault="00C82230">
            <w:pPr>
              <w:snapToGrid w:val="0"/>
              <w:rPr>
                <w:rFonts w:ascii="Arial" w:hAnsi="Arial" w:cs="Arial"/>
              </w:rPr>
            </w:pPr>
            <w:r w:rsidRPr="00C375BF">
              <w:rPr>
                <w:rFonts w:ascii="Arial" w:eastAsia="Arial Unicode MS" w:hAnsi="Arial" w:cs="Arial"/>
              </w:rPr>
              <w:t>Przenośny szperacz akumulatorowo sieciowy z możliwością ładowania w ambulansie, czas pracy na zasilaniu akumulatorowym 2 godziny (przy maksymalnym natężeniu światła), natężenie światła min. 300 lm, klasa odporności min. IP 65, waga do 300 gr., wyposażony w stojak oraz ładowarkę 12V i 230V (podać markę i model)</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BB4859" w14:textId="1F3E3665"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D350E7" w14:textId="218A9E8F" w:rsidR="00C82230" w:rsidRPr="00C375BF" w:rsidRDefault="00C82230">
            <w:pPr>
              <w:snapToGrid w:val="0"/>
              <w:rPr>
                <w:rFonts w:ascii="Arial" w:hAnsi="Arial" w:cs="Arial"/>
              </w:rPr>
            </w:pPr>
          </w:p>
        </w:tc>
      </w:tr>
      <w:tr w:rsidR="00C375BF" w:rsidRPr="00C375BF" w14:paraId="6819958F"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032407" w14:textId="77777777" w:rsidR="00C82230" w:rsidRPr="00C375BF" w:rsidRDefault="00C82230" w:rsidP="00311D8C">
            <w:pPr>
              <w:numPr>
                <w:ilvl w:val="0"/>
                <w:numId w:val="17"/>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89F0CB" w14:textId="77777777" w:rsidR="00C82230" w:rsidRPr="00C375BF" w:rsidRDefault="00C82230">
            <w:pPr>
              <w:snapToGrid w:val="0"/>
              <w:rPr>
                <w:rFonts w:ascii="Arial" w:eastAsia="Arial Unicode MS" w:hAnsi="Arial" w:cs="Arial"/>
              </w:rPr>
            </w:pPr>
            <w:r w:rsidRPr="00C375BF">
              <w:rPr>
                <w:rFonts w:ascii="Arial" w:hAnsi="Arial" w:cs="Arial"/>
              </w:rPr>
              <w:t>Sygnalizator cofania</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E763D4" w14:textId="30B97DC2" w:rsidR="00C82230" w:rsidRPr="00C375BF" w:rsidRDefault="00C82230">
            <w:pPr>
              <w:jc w:val="center"/>
              <w:rPr>
                <w:rFonts w:ascii="Arial" w:eastAsia="Times New Roman"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ED8BD0" w14:textId="5DF1A432" w:rsidR="00C82230" w:rsidRPr="00C375BF" w:rsidRDefault="00C82230">
            <w:pPr>
              <w:snapToGrid w:val="0"/>
              <w:rPr>
                <w:rFonts w:ascii="Arial" w:eastAsia="Arial Unicode MS" w:hAnsi="Arial" w:cs="Arial"/>
              </w:rPr>
            </w:pPr>
          </w:p>
        </w:tc>
      </w:tr>
      <w:tr w:rsidR="00C375BF" w:rsidRPr="00C375BF" w14:paraId="62B305EF"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8B777A" w14:textId="77777777" w:rsidR="00C82230" w:rsidRPr="00C375BF" w:rsidRDefault="00C82230" w:rsidP="00311D8C">
            <w:pPr>
              <w:numPr>
                <w:ilvl w:val="0"/>
                <w:numId w:val="17"/>
              </w:numPr>
              <w:suppressAutoHyphens/>
              <w:snapToGrid w:val="0"/>
              <w:spacing w:after="0" w:line="240" w:lineRule="auto"/>
              <w:jc w:val="both"/>
              <w:rPr>
                <w:rFonts w:ascii="Arial" w:eastAsia="Times New Roman"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7345B5" w14:textId="527FDDF6" w:rsidR="00C82230" w:rsidRPr="00C375BF" w:rsidRDefault="00C82230">
            <w:pPr>
              <w:snapToGrid w:val="0"/>
              <w:rPr>
                <w:rFonts w:ascii="Arial" w:hAnsi="Arial" w:cs="Arial"/>
              </w:rPr>
            </w:pPr>
            <w:r w:rsidRPr="00C375BF">
              <w:rPr>
                <w:rFonts w:ascii="Arial" w:hAnsi="Arial" w:cs="Arial"/>
              </w:rPr>
              <w:t>Lam</w:t>
            </w:r>
            <w:r w:rsidR="0008430F">
              <w:rPr>
                <w:rFonts w:ascii="Arial" w:hAnsi="Arial" w:cs="Arial"/>
              </w:rPr>
              <w:t>p</w:t>
            </w:r>
            <w:r w:rsidRPr="00C375BF">
              <w:rPr>
                <w:rFonts w:ascii="Arial" w:hAnsi="Arial" w:cs="Arial"/>
              </w:rPr>
              <w:t>ka typu „</w:t>
            </w:r>
            <w:proofErr w:type="spellStart"/>
            <w:r w:rsidRPr="00C375BF">
              <w:rPr>
                <w:rFonts w:ascii="Arial" w:hAnsi="Arial" w:cs="Arial"/>
              </w:rPr>
              <w:t>copilot</w:t>
            </w:r>
            <w:proofErr w:type="spellEnd"/>
            <w:r w:rsidRPr="00C375BF">
              <w:rPr>
                <w:rFonts w:ascii="Arial" w:hAnsi="Arial" w:cs="Arial"/>
              </w:rPr>
              <w:t>” (na giętkim przewodzie) zamontowana w kabinie kierowcy po stronie pasażera</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46080C" w14:textId="571A56BD"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AF7F4A" w14:textId="1A35009C" w:rsidR="00C82230" w:rsidRPr="00C375BF" w:rsidRDefault="00C82230">
            <w:pPr>
              <w:snapToGrid w:val="0"/>
              <w:rPr>
                <w:rFonts w:ascii="Arial" w:hAnsi="Arial" w:cs="Arial"/>
              </w:rPr>
            </w:pPr>
          </w:p>
        </w:tc>
      </w:tr>
      <w:tr w:rsidR="00C375BF" w:rsidRPr="00C375BF" w14:paraId="16DEFC7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F789AE" w14:textId="77777777" w:rsidR="00C82230" w:rsidRPr="00C375BF" w:rsidRDefault="00C82230" w:rsidP="00311D8C">
            <w:pPr>
              <w:numPr>
                <w:ilvl w:val="0"/>
                <w:numId w:val="17"/>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698240" w14:textId="77777777" w:rsidR="00C82230" w:rsidRPr="00C375BF" w:rsidRDefault="00C82230">
            <w:pPr>
              <w:snapToGrid w:val="0"/>
              <w:rPr>
                <w:rFonts w:ascii="Arial" w:hAnsi="Arial" w:cs="Arial"/>
              </w:rPr>
            </w:pPr>
            <w:r w:rsidRPr="00C375BF">
              <w:rPr>
                <w:rFonts w:ascii="Arial" w:hAnsi="Arial" w:cs="Arial"/>
              </w:rPr>
              <w:t>Radioodtwarzacz w kabinie kierowcy</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B680E8" w14:textId="287E73A4"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7C0BD7" w14:textId="7E653078" w:rsidR="00C82230" w:rsidRPr="00C375BF" w:rsidRDefault="00C82230">
            <w:pPr>
              <w:snapToGrid w:val="0"/>
              <w:rPr>
                <w:rFonts w:ascii="Arial" w:hAnsi="Arial" w:cs="Arial"/>
              </w:rPr>
            </w:pPr>
          </w:p>
        </w:tc>
      </w:tr>
      <w:tr w:rsidR="00C375BF" w:rsidRPr="00C375BF" w14:paraId="1BBF0397"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8928E5" w14:textId="77777777" w:rsidR="00C82230" w:rsidRPr="00C375BF" w:rsidRDefault="00C82230" w:rsidP="00311D8C">
            <w:pPr>
              <w:numPr>
                <w:ilvl w:val="0"/>
                <w:numId w:val="17"/>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F298BB" w14:textId="6F3AEC91" w:rsidR="00C82230" w:rsidRPr="00C375BF" w:rsidRDefault="00C82230">
            <w:pPr>
              <w:snapToGrid w:val="0"/>
              <w:rPr>
                <w:rFonts w:ascii="Arial" w:hAnsi="Arial" w:cs="Arial"/>
              </w:rPr>
            </w:pPr>
            <w:r w:rsidRPr="00C375BF">
              <w:rPr>
                <w:rFonts w:ascii="Arial" w:hAnsi="Arial" w:cs="Arial"/>
              </w:rPr>
              <w:t xml:space="preserve">Komplet </w:t>
            </w:r>
            <w:r w:rsidR="00B11DAC" w:rsidRPr="00C375BF">
              <w:rPr>
                <w:rFonts w:ascii="Arial" w:hAnsi="Arial" w:cs="Arial"/>
              </w:rPr>
              <w:t xml:space="preserve"> kół</w:t>
            </w:r>
            <w:r w:rsidRPr="00C375BF">
              <w:rPr>
                <w:rFonts w:ascii="Arial" w:hAnsi="Arial" w:cs="Arial"/>
              </w:rPr>
              <w:t xml:space="preserve"> zimowych</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DA18F8" w14:textId="16273266"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FCD688" w14:textId="0B015698" w:rsidR="00C82230" w:rsidRPr="00C375BF" w:rsidRDefault="00C82230">
            <w:pPr>
              <w:snapToGrid w:val="0"/>
              <w:rPr>
                <w:rFonts w:ascii="Arial" w:hAnsi="Arial" w:cs="Arial"/>
              </w:rPr>
            </w:pPr>
          </w:p>
        </w:tc>
      </w:tr>
      <w:tr w:rsidR="00C375BF" w:rsidRPr="00C375BF" w14:paraId="1ECCAA0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F965B7" w14:textId="77777777" w:rsidR="00C82230" w:rsidRPr="00C375BF" w:rsidRDefault="00C82230" w:rsidP="00311D8C">
            <w:pPr>
              <w:numPr>
                <w:ilvl w:val="0"/>
                <w:numId w:val="17"/>
              </w:numPr>
              <w:suppressAutoHyphens/>
              <w:snapToGrid w:val="0"/>
              <w:spacing w:after="0" w:line="240" w:lineRule="auto"/>
              <w:jc w:val="both"/>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BFD740" w14:textId="77777777" w:rsidR="00C82230" w:rsidRPr="00C375BF" w:rsidRDefault="00C82230">
            <w:pPr>
              <w:pStyle w:val="Bezodstpw"/>
              <w:rPr>
                <w:rFonts w:ascii="Arial" w:hAnsi="Arial"/>
                <w:sz w:val="22"/>
                <w:szCs w:val="22"/>
              </w:rPr>
            </w:pPr>
            <w:r w:rsidRPr="00C375BF">
              <w:rPr>
                <w:rFonts w:ascii="Arial" w:hAnsi="Arial"/>
                <w:sz w:val="22"/>
                <w:szCs w:val="22"/>
              </w:rPr>
              <w:t xml:space="preserve">Stopień wejściowy zewnętrzny działający automatycznie przy otwarciu/zamknięciu drzwi (wymaga się̨ by stopień́ był obrotowy tzn. nie wsuwany/wysuwany do kasetki ze względu na zacieranie się̨ takich konstrukcji) </w:t>
            </w:r>
          </w:p>
          <w:p w14:paraId="3DB18DD0" w14:textId="77777777" w:rsidR="00C82230" w:rsidRPr="00C375BF" w:rsidRDefault="00C82230">
            <w:pPr>
              <w:pStyle w:val="Bezodstpw"/>
              <w:rPr>
                <w:rFonts w:ascii="Arial" w:hAnsi="Arial"/>
                <w:sz w:val="22"/>
                <w:szCs w:val="22"/>
              </w:rPr>
            </w:pPr>
            <w:r w:rsidRPr="00C375BF">
              <w:rPr>
                <w:rFonts w:ascii="Arial" w:hAnsi="Arial"/>
                <w:sz w:val="22"/>
                <w:szCs w:val="22"/>
              </w:rPr>
              <w:lastRenderedPageBreak/>
              <w:t xml:space="preserve">Możliwość́ ręcznego sterowania stopniem. </w:t>
            </w:r>
          </w:p>
          <w:p w14:paraId="5F9A3D0D" w14:textId="77777777" w:rsidR="00C82230" w:rsidRPr="00C375BF" w:rsidRDefault="00C82230">
            <w:pPr>
              <w:snapToGrid w:val="0"/>
              <w:rPr>
                <w:rFonts w:ascii="Arial" w:hAnsi="Arial" w:cs="Arial"/>
              </w:rPr>
            </w:pPr>
            <w:r w:rsidRPr="00C375BF">
              <w:rPr>
                <w:rFonts w:ascii="Arial" w:hAnsi="Arial" w:cs="Arial"/>
              </w:rPr>
              <w:t>Pozycja stopnia synchronizowana z drzwiami bocznymi (drzwi zamknięte –stopień́ schowany).</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25096B" w14:textId="78C52208" w:rsidR="00C82230" w:rsidRPr="00C375BF" w:rsidRDefault="00C82230">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6D8D25" w14:textId="4D63C761" w:rsidR="00C82230" w:rsidRPr="00C375BF" w:rsidRDefault="00C82230">
            <w:pPr>
              <w:snapToGrid w:val="0"/>
              <w:rPr>
                <w:rFonts w:ascii="Arial" w:hAnsi="Arial" w:cs="Arial"/>
              </w:rPr>
            </w:pPr>
          </w:p>
        </w:tc>
      </w:tr>
      <w:tr w:rsidR="00C375BF" w:rsidRPr="00C375BF" w14:paraId="68AE65F8" w14:textId="77777777" w:rsidTr="00C45D13">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2CA44D87" w14:textId="77777777" w:rsidR="00C82230" w:rsidRPr="00C375BF" w:rsidRDefault="00C82230">
            <w:pPr>
              <w:suppressAutoHyphens/>
              <w:snapToGrid w:val="0"/>
              <w:jc w:val="center"/>
              <w:rPr>
                <w:rFonts w:ascii="Arial" w:hAnsi="Arial" w:cs="Arial"/>
                <w:b/>
              </w:rPr>
            </w:pPr>
            <w:r w:rsidRPr="00C375BF">
              <w:rPr>
                <w:rFonts w:ascii="Arial" w:hAnsi="Arial" w:cs="Arial"/>
                <w:b/>
              </w:rPr>
              <w:t>IX.</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363EEC3D" w14:textId="77777777" w:rsidR="00C82230" w:rsidRPr="00C375BF" w:rsidRDefault="00C82230">
            <w:pPr>
              <w:snapToGrid w:val="0"/>
              <w:rPr>
                <w:rFonts w:ascii="Arial" w:hAnsi="Arial" w:cs="Arial"/>
                <w:b/>
              </w:rPr>
            </w:pPr>
            <w:r w:rsidRPr="00C375BF">
              <w:rPr>
                <w:rFonts w:ascii="Arial" w:hAnsi="Arial" w:cs="Arial"/>
                <w:b/>
              </w:rPr>
              <w:t>WYMAGANIA OGÓLNE</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26F9C2D8" w14:textId="3DB788D7" w:rsidR="00C82230" w:rsidRPr="00C375BF" w:rsidRDefault="00C82230">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tcPr>
          <w:p w14:paraId="56B49469" w14:textId="07E4BCFE" w:rsidR="00C82230" w:rsidRPr="00C375BF" w:rsidRDefault="00C82230">
            <w:pPr>
              <w:snapToGrid w:val="0"/>
              <w:jc w:val="both"/>
              <w:rPr>
                <w:rFonts w:ascii="Arial" w:hAnsi="Arial" w:cs="Arial"/>
                <w:b/>
              </w:rPr>
            </w:pPr>
          </w:p>
        </w:tc>
      </w:tr>
      <w:tr w:rsidR="00C375BF" w:rsidRPr="00C375BF" w14:paraId="30E1B0CB"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8AD588" w14:textId="77777777" w:rsidR="00D064C8" w:rsidRPr="00C375BF" w:rsidRDefault="00D064C8" w:rsidP="00D064C8">
            <w:pPr>
              <w:suppressAutoHyphens/>
              <w:snapToGrid w:val="0"/>
              <w:rPr>
                <w:rFonts w:ascii="Arial" w:hAnsi="Arial" w:cs="Arial"/>
                <w:b/>
              </w:rPr>
            </w:pPr>
            <w:r w:rsidRPr="00C375BF">
              <w:rPr>
                <w:rFonts w:ascii="Arial" w:hAnsi="Arial" w:cs="Arial"/>
                <w:b/>
              </w:rPr>
              <w:t>1.</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2E6E3D" w14:textId="77777777" w:rsidR="00D064C8" w:rsidRPr="00C375BF" w:rsidRDefault="00D064C8" w:rsidP="00D064C8">
            <w:pPr>
              <w:pStyle w:val="Bezodstpw"/>
              <w:rPr>
                <w:rFonts w:ascii="Arial" w:hAnsi="Arial"/>
                <w:sz w:val="22"/>
                <w:szCs w:val="22"/>
              </w:rPr>
            </w:pPr>
            <w:r w:rsidRPr="00C375BF">
              <w:rPr>
                <w:rFonts w:ascii="Arial" w:hAnsi="Arial"/>
                <w:sz w:val="22"/>
                <w:szCs w:val="22"/>
              </w:rPr>
              <w:t>Masa ambulansu:</w:t>
            </w:r>
          </w:p>
          <w:p w14:paraId="2247FDF7" w14:textId="77777777" w:rsidR="00D064C8" w:rsidRPr="00C375BF" w:rsidRDefault="00D064C8" w:rsidP="00D064C8">
            <w:pPr>
              <w:pStyle w:val="Bezodstpw"/>
              <w:rPr>
                <w:rFonts w:ascii="Arial" w:hAnsi="Arial"/>
                <w:sz w:val="22"/>
                <w:szCs w:val="22"/>
              </w:rPr>
            </w:pPr>
            <w:r w:rsidRPr="00C375BF">
              <w:rPr>
                <w:rFonts w:ascii="Arial" w:hAnsi="Arial"/>
                <w:sz w:val="22"/>
                <w:szCs w:val="22"/>
              </w:rPr>
              <w:t xml:space="preserve">Dopuszczalna masa całkowita </w:t>
            </w:r>
            <w:proofErr w:type="spellStart"/>
            <w:r w:rsidRPr="00C375BF">
              <w:rPr>
                <w:rFonts w:ascii="Arial" w:hAnsi="Arial"/>
                <w:sz w:val="22"/>
                <w:szCs w:val="22"/>
              </w:rPr>
              <w:t>dmc</w:t>
            </w:r>
            <w:proofErr w:type="spellEnd"/>
            <w:r w:rsidRPr="00C375BF">
              <w:rPr>
                <w:rFonts w:ascii="Arial" w:hAnsi="Arial"/>
                <w:sz w:val="22"/>
                <w:szCs w:val="22"/>
              </w:rPr>
              <w:t xml:space="preserve"> (brutto) ambulansu do rejestracji powyżej 3,5 t. </w:t>
            </w:r>
          </w:p>
          <w:p w14:paraId="3EE6C479" w14:textId="77777777" w:rsidR="00D064C8" w:rsidRPr="00C375BF" w:rsidRDefault="00D064C8" w:rsidP="00D064C8">
            <w:pPr>
              <w:pStyle w:val="Bezodstpw"/>
              <w:rPr>
                <w:rFonts w:ascii="Arial" w:hAnsi="Arial"/>
                <w:sz w:val="22"/>
                <w:szCs w:val="22"/>
              </w:rPr>
            </w:pPr>
            <w:r w:rsidRPr="00C375BF">
              <w:rPr>
                <w:rFonts w:ascii="Arial" w:hAnsi="Arial"/>
                <w:sz w:val="22"/>
                <w:szCs w:val="22"/>
              </w:rPr>
              <w:t xml:space="preserve">Ambulans będzie wykorzystywany do przewozu max. 4 osobowego zespołu ratownictwa medycznego + jeden pacjent. </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0C2455" w14:textId="4509645D" w:rsidR="00D064C8" w:rsidRPr="00C375BF" w:rsidRDefault="00D064C8" w:rsidP="00D064C8">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499B8F" w14:textId="6D330D33" w:rsidR="00D064C8" w:rsidRPr="00C375BF" w:rsidRDefault="00D064C8" w:rsidP="00D064C8">
            <w:pPr>
              <w:pStyle w:val="Bezodstpw"/>
              <w:rPr>
                <w:rFonts w:ascii="Arial" w:hAnsi="Arial"/>
                <w:sz w:val="22"/>
                <w:szCs w:val="22"/>
              </w:rPr>
            </w:pPr>
          </w:p>
        </w:tc>
      </w:tr>
      <w:tr w:rsidR="00C375BF" w:rsidRPr="00C375BF" w14:paraId="25BBDCE8"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481F2E" w14:textId="77777777" w:rsidR="00D064C8" w:rsidRPr="00C375BF" w:rsidRDefault="00D064C8" w:rsidP="00D064C8">
            <w:pPr>
              <w:suppressAutoHyphens/>
              <w:snapToGrid w:val="0"/>
              <w:rPr>
                <w:rFonts w:ascii="Arial" w:hAnsi="Arial" w:cs="Arial"/>
                <w:b/>
              </w:rPr>
            </w:pPr>
            <w:r w:rsidRPr="00C375BF">
              <w:rPr>
                <w:rFonts w:ascii="Arial" w:hAnsi="Arial" w:cs="Arial"/>
                <w:b/>
              </w:rPr>
              <w:t>2.</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E113D5" w14:textId="77777777" w:rsidR="00D064C8" w:rsidRPr="00C375BF" w:rsidRDefault="00D064C8" w:rsidP="00D064C8">
            <w:pPr>
              <w:pStyle w:val="Bezodstpw"/>
              <w:rPr>
                <w:rFonts w:ascii="Arial" w:hAnsi="Arial"/>
                <w:sz w:val="22"/>
                <w:szCs w:val="22"/>
              </w:rPr>
            </w:pPr>
            <w:r w:rsidRPr="00C375BF">
              <w:rPr>
                <w:rFonts w:ascii="Arial" w:hAnsi="Arial"/>
                <w:sz w:val="22"/>
                <w:szCs w:val="22"/>
              </w:rPr>
              <w:t>Dostarczony pojazd nie może być wyposażony w systemy czy urządzenia utrudniające prowadzenie akcji ratunkowych czyli bez: ogranicznika prędkości, tachografu, systemu START-STOP, asystenta zmiana pasa ruchu.</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C2B056" w14:textId="145C2FD6" w:rsidR="00D064C8" w:rsidRPr="00C375BF" w:rsidRDefault="00D064C8" w:rsidP="00D064C8">
            <w:pPr>
              <w:jc w:val="cente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F3CAE6" w14:textId="5A8E4ED1" w:rsidR="00D064C8" w:rsidRPr="00C375BF" w:rsidRDefault="00D064C8" w:rsidP="00D064C8">
            <w:pPr>
              <w:pStyle w:val="Bezodstpw"/>
              <w:rPr>
                <w:rFonts w:ascii="Arial" w:hAnsi="Arial"/>
                <w:sz w:val="22"/>
                <w:szCs w:val="22"/>
              </w:rPr>
            </w:pPr>
          </w:p>
        </w:tc>
      </w:tr>
      <w:tr w:rsidR="00C375BF" w:rsidRPr="00C375BF" w14:paraId="6B75B6E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1673CB" w14:textId="77777777" w:rsidR="00A627CB" w:rsidRPr="00C375BF" w:rsidRDefault="00A627CB" w:rsidP="00D064C8">
            <w:pPr>
              <w:suppressAutoHyphens/>
              <w:snapToGrid w:val="0"/>
              <w:rPr>
                <w:rFonts w:ascii="Arial" w:hAnsi="Arial" w:cs="Arial"/>
                <w:b/>
              </w:rPr>
            </w:pPr>
            <w:bookmarkStart w:id="0" w:name="_Hlk154752756"/>
            <w:r w:rsidRPr="00C375BF">
              <w:rPr>
                <w:rFonts w:ascii="Arial" w:hAnsi="Arial" w:cs="Arial"/>
                <w:b/>
              </w:rPr>
              <w:t>3.</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64FF78" w14:textId="10120B1A" w:rsidR="00A627CB" w:rsidRPr="00C375BF" w:rsidRDefault="00A627CB" w:rsidP="00D064C8">
            <w:pPr>
              <w:pStyle w:val="Bezodstpw"/>
              <w:rPr>
                <w:rFonts w:ascii="Arial" w:hAnsi="Arial"/>
                <w:sz w:val="22"/>
                <w:szCs w:val="22"/>
              </w:rPr>
            </w:pPr>
            <w:r w:rsidRPr="00393706">
              <w:rPr>
                <w:rFonts w:ascii="Arial" w:hAnsi="Arial"/>
                <w:sz w:val="22"/>
                <w:szCs w:val="22"/>
              </w:rPr>
              <w:t>Rok produkcji pojazd bazowego 202</w:t>
            </w:r>
            <w:r w:rsidR="00393706" w:rsidRPr="00393706">
              <w:rPr>
                <w:rFonts w:ascii="Arial" w:hAnsi="Arial"/>
                <w:sz w:val="22"/>
                <w:szCs w:val="22"/>
              </w:rPr>
              <w:t>4</w:t>
            </w:r>
          </w:p>
        </w:tc>
        <w:tc>
          <w:tcPr>
            <w:tcW w:w="7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A99ECB" w14:textId="2FA3D55F" w:rsidR="00A627CB" w:rsidRPr="00C375BF" w:rsidRDefault="00A627CB" w:rsidP="00D064C8">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3DC9DB" w14:textId="20729A58" w:rsidR="00A627CB" w:rsidRPr="00C375BF" w:rsidRDefault="00A627CB" w:rsidP="00D064C8">
            <w:pPr>
              <w:pStyle w:val="Bezodstpw"/>
              <w:rPr>
                <w:rFonts w:ascii="Arial" w:hAnsi="Arial"/>
                <w:sz w:val="22"/>
                <w:szCs w:val="22"/>
              </w:rPr>
            </w:pPr>
          </w:p>
        </w:tc>
      </w:tr>
      <w:tr w:rsidR="00C375BF" w:rsidRPr="00C375BF" w14:paraId="303C388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hideMark/>
          </w:tcPr>
          <w:p w14:paraId="1DF71F7A" w14:textId="77777777" w:rsidR="00C82230" w:rsidRPr="00C375BF" w:rsidRDefault="00C82230">
            <w:pPr>
              <w:suppressAutoHyphens/>
              <w:snapToGrid w:val="0"/>
              <w:rPr>
                <w:rFonts w:ascii="Arial" w:hAnsi="Arial" w:cs="Arial"/>
                <w:b/>
              </w:rPr>
            </w:pPr>
            <w:r w:rsidRPr="00C375BF">
              <w:rPr>
                <w:rFonts w:ascii="Arial" w:hAnsi="Arial" w:cs="Arial"/>
                <w:b/>
              </w:rPr>
              <w:t>X.</w:t>
            </w:r>
          </w:p>
        </w:tc>
        <w:tc>
          <w:tcPr>
            <w:tcW w:w="496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hideMark/>
          </w:tcPr>
          <w:p w14:paraId="2C7F5786" w14:textId="77777777" w:rsidR="00C82230" w:rsidRPr="00C375BF" w:rsidRDefault="0093152C">
            <w:pPr>
              <w:pStyle w:val="Bezodstpw"/>
              <w:rPr>
                <w:rFonts w:ascii="Arial" w:hAnsi="Arial"/>
                <w:b/>
                <w:sz w:val="22"/>
                <w:szCs w:val="22"/>
                <w:highlight w:val="yellow"/>
              </w:rPr>
            </w:pPr>
            <w:r w:rsidRPr="00C375BF">
              <w:rPr>
                <w:rFonts w:ascii="Arial" w:hAnsi="Arial"/>
                <w:b/>
                <w:sz w:val="22"/>
                <w:szCs w:val="22"/>
              </w:rPr>
              <w:t>SYSTEM ZAŁADUNKOWY</w:t>
            </w:r>
          </w:p>
        </w:tc>
        <w:tc>
          <w:tcPr>
            <w:tcW w:w="747"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C4D7F1B" w14:textId="3B3D72EE" w:rsidR="00C82230" w:rsidRPr="00C375BF" w:rsidRDefault="00C82230">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tcPr>
          <w:p w14:paraId="3411F6F7" w14:textId="6797E374" w:rsidR="00C82230" w:rsidRPr="00C375BF" w:rsidRDefault="00C82230">
            <w:pPr>
              <w:snapToGrid w:val="0"/>
              <w:jc w:val="both"/>
              <w:rPr>
                <w:rFonts w:ascii="Arial" w:hAnsi="Arial" w:cs="Arial"/>
                <w:b/>
              </w:rPr>
            </w:pPr>
          </w:p>
        </w:tc>
      </w:tr>
      <w:bookmarkEnd w:id="0"/>
      <w:tr w:rsidR="00524AE7" w:rsidRPr="00C375BF" w14:paraId="66A2B32B"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1504704" w14:textId="77777777" w:rsidR="00524AE7" w:rsidRPr="00C375BF" w:rsidRDefault="00524AE7" w:rsidP="00524AE7">
            <w:pPr>
              <w:suppressAutoHyphens/>
              <w:snapToGrid w:val="0"/>
              <w:rPr>
                <w:rFonts w:ascii="Arial" w:hAnsi="Arial" w:cs="Arial"/>
                <w:b/>
              </w:rPr>
            </w:pPr>
            <w:r w:rsidRPr="00C375BF">
              <w:rPr>
                <w:rFonts w:ascii="Arial" w:hAnsi="Arial" w:cs="Arial"/>
                <w:b/>
              </w:rPr>
              <w:t>1.</w:t>
            </w: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0019D23" w14:textId="29991BF4" w:rsidR="00524AE7" w:rsidRPr="002F55B8" w:rsidRDefault="00524AE7" w:rsidP="002F55B8">
            <w:pPr>
              <w:rPr>
                <w:rFonts w:ascii="Arial" w:hAnsi="Arial" w:cs="Arial"/>
              </w:rPr>
            </w:pPr>
            <w:r w:rsidRPr="002F55B8">
              <w:rPr>
                <w:rFonts w:ascii="Arial" w:hAnsi="Arial" w:cs="Arial"/>
              </w:rPr>
              <w:t>System załadunku elektryczny wyposażony w dodatkową niezależną od noszy funkcję unoszenia i opuszczania noszy</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8F630C4"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7B99C01" w14:textId="77777777" w:rsidR="00524AE7" w:rsidRPr="00C375BF" w:rsidRDefault="00524AE7" w:rsidP="00524AE7">
            <w:pPr>
              <w:snapToGrid w:val="0"/>
              <w:rPr>
                <w:rFonts w:ascii="Arial" w:hAnsi="Arial" w:cs="Arial"/>
              </w:rPr>
            </w:pPr>
          </w:p>
        </w:tc>
      </w:tr>
      <w:tr w:rsidR="00524AE7" w:rsidRPr="00C375BF" w14:paraId="64E9DF71"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AC06C8A" w14:textId="77777777" w:rsidR="00524AE7" w:rsidRPr="00C375BF" w:rsidRDefault="00524AE7" w:rsidP="00524AE7">
            <w:pPr>
              <w:suppressAutoHyphens/>
              <w:snapToGrid w:val="0"/>
              <w:rPr>
                <w:rFonts w:ascii="Arial" w:hAnsi="Arial" w:cs="Arial"/>
                <w:b/>
              </w:rPr>
            </w:pPr>
            <w:r w:rsidRPr="00C375BF">
              <w:rPr>
                <w:rFonts w:ascii="Arial" w:hAnsi="Arial" w:cs="Arial"/>
                <w:b/>
              </w:rPr>
              <w:t>2.</w:t>
            </w: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C088444" w14:textId="77777777" w:rsidR="00524AE7" w:rsidRPr="00524AE7" w:rsidRDefault="00524AE7" w:rsidP="00524AE7">
            <w:pPr>
              <w:rPr>
                <w:rFonts w:ascii="Arial" w:hAnsi="Arial" w:cs="Arial"/>
                <w:b/>
                <w:bCs/>
              </w:rPr>
            </w:pPr>
            <w:r w:rsidRPr="00524AE7">
              <w:rPr>
                <w:rFonts w:ascii="Arial" w:hAnsi="Arial" w:cs="Arial"/>
                <w:b/>
                <w:bCs/>
              </w:rPr>
              <w:t>Fabrycznie zainstalowane w mocowanie noszy wskaźniki typu LED ułatwiające naprowadzanie noszy na system mocowania np.: w nocy i potwierdzające poprawne zapięcie noszy w mocowaniu</w:t>
            </w:r>
          </w:p>
          <w:p w14:paraId="13109D89" w14:textId="7DC71086" w:rsidR="00524AE7" w:rsidRPr="00524AE7" w:rsidRDefault="00524AE7" w:rsidP="00524AE7">
            <w:pPr>
              <w:pStyle w:val="Bezodstpw"/>
              <w:rPr>
                <w:rFonts w:ascii="Arial" w:hAnsi="Arial"/>
                <w:sz w:val="22"/>
                <w:szCs w:val="22"/>
              </w:rPr>
            </w:pPr>
            <w:r w:rsidRPr="00524AE7">
              <w:rPr>
                <w:rFonts w:ascii="Arial" w:hAnsi="Arial"/>
                <w:b/>
                <w:bCs/>
                <w:sz w:val="22"/>
                <w:szCs w:val="22"/>
                <w:u w:val="single"/>
              </w:rPr>
              <w:t>Parametr nie wymagany, punktowany 5 pkt.</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F785B78"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75A0E78" w14:textId="77777777" w:rsidR="00524AE7" w:rsidRPr="00C375BF" w:rsidRDefault="00524AE7" w:rsidP="00524AE7">
            <w:pPr>
              <w:snapToGrid w:val="0"/>
              <w:rPr>
                <w:rFonts w:ascii="Arial" w:hAnsi="Arial" w:cs="Arial"/>
              </w:rPr>
            </w:pPr>
          </w:p>
        </w:tc>
      </w:tr>
      <w:tr w:rsidR="00524AE7" w:rsidRPr="00C375BF" w14:paraId="759F07A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B2DE7AF" w14:textId="77777777" w:rsidR="00524AE7" w:rsidRPr="00C375BF" w:rsidRDefault="00524AE7" w:rsidP="00524AE7">
            <w:pPr>
              <w:suppressAutoHyphens/>
              <w:snapToGrid w:val="0"/>
              <w:rPr>
                <w:rFonts w:ascii="Arial" w:hAnsi="Arial" w:cs="Arial"/>
                <w:b/>
              </w:rPr>
            </w:pPr>
            <w:r w:rsidRPr="00C375BF">
              <w:rPr>
                <w:rFonts w:ascii="Arial" w:hAnsi="Arial" w:cs="Arial"/>
                <w:b/>
              </w:rPr>
              <w:t xml:space="preserve">3. </w:t>
            </w: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B1E2B86" w14:textId="03B74CEC" w:rsidR="00524AE7" w:rsidRPr="00524AE7" w:rsidRDefault="00524AE7" w:rsidP="00524AE7">
            <w:pPr>
              <w:pStyle w:val="Bezodstpw"/>
              <w:rPr>
                <w:rFonts w:ascii="Arial" w:hAnsi="Arial"/>
                <w:sz w:val="22"/>
                <w:szCs w:val="22"/>
              </w:rPr>
            </w:pPr>
            <w:r w:rsidRPr="00524AE7">
              <w:rPr>
                <w:rFonts w:ascii="Arial" w:hAnsi="Arial"/>
                <w:sz w:val="22"/>
                <w:szCs w:val="22"/>
              </w:rPr>
              <w:t>Klasa szczelności min. IPX4 umożliwiająca mycie mocowania wodą o temp. min. 80*C</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F786C67"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9E37227" w14:textId="77777777" w:rsidR="00524AE7" w:rsidRPr="00C375BF" w:rsidRDefault="00524AE7" w:rsidP="00524AE7">
            <w:pPr>
              <w:snapToGrid w:val="0"/>
              <w:rPr>
                <w:rFonts w:ascii="Arial" w:hAnsi="Arial" w:cs="Arial"/>
              </w:rPr>
            </w:pPr>
          </w:p>
        </w:tc>
      </w:tr>
      <w:tr w:rsidR="00524AE7" w:rsidRPr="00C375BF" w14:paraId="2DD12E79"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0F46D93" w14:textId="77777777" w:rsidR="00524AE7" w:rsidRPr="00C375BF" w:rsidRDefault="00524AE7" w:rsidP="00524AE7">
            <w:pPr>
              <w:pStyle w:val="Akapitzlist"/>
              <w:numPr>
                <w:ilvl w:val="0"/>
                <w:numId w:val="15"/>
              </w:numPr>
              <w:suppressAutoHyphens/>
              <w:snapToGrid w:val="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C1C8255" w14:textId="126AC786" w:rsidR="00524AE7" w:rsidRPr="00524AE7" w:rsidRDefault="00524AE7" w:rsidP="00524AE7">
            <w:pPr>
              <w:pStyle w:val="Bezodstpw"/>
              <w:rPr>
                <w:rFonts w:ascii="Arial" w:hAnsi="Arial"/>
                <w:sz w:val="22"/>
                <w:szCs w:val="22"/>
              </w:rPr>
            </w:pPr>
            <w:r w:rsidRPr="00524AE7">
              <w:rPr>
                <w:rFonts w:ascii="Arial" w:hAnsi="Arial"/>
                <w:sz w:val="22"/>
                <w:szCs w:val="22"/>
              </w:rPr>
              <w:t>Wbudowane ładowanie indukcyjne noszy brak złączy, zworek, konektorów</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CC0E04E"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E69D9B1" w14:textId="77777777" w:rsidR="00524AE7" w:rsidRPr="00C375BF" w:rsidRDefault="00524AE7" w:rsidP="00524AE7">
            <w:pPr>
              <w:snapToGrid w:val="0"/>
              <w:rPr>
                <w:rFonts w:ascii="Arial" w:hAnsi="Arial" w:cs="Arial"/>
              </w:rPr>
            </w:pPr>
          </w:p>
        </w:tc>
      </w:tr>
      <w:tr w:rsidR="00524AE7" w:rsidRPr="00C375BF" w14:paraId="01FB54A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CF0A342" w14:textId="77777777" w:rsidR="00524AE7" w:rsidRPr="00C375BF" w:rsidRDefault="00524AE7" w:rsidP="00524AE7">
            <w:pPr>
              <w:pStyle w:val="Akapitzlist"/>
              <w:numPr>
                <w:ilvl w:val="0"/>
                <w:numId w:val="15"/>
              </w:numPr>
              <w:suppressAutoHyphens/>
              <w:snapToGrid w:val="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6B409DF" w14:textId="15FFA7A1" w:rsidR="00524AE7" w:rsidRPr="00524AE7" w:rsidRDefault="00524AE7" w:rsidP="00524AE7">
            <w:pPr>
              <w:pStyle w:val="Bezodstpw"/>
              <w:rPr>
                <w:rFonts w:ascii="Arial" w:hAnsi="Arial"/>
                <w:strike/>
                <w:sz w:val="22"/>
                <w:szCs w:val="22"/>
              </w:rPr>
            </w:pPr>
            <w:r w:rsidRPr="00524AE7">
              <w:rPr>
                <w:rFonts w:ascii="Arial" w:hAnsi="Arial"/>
                <w:sz w:val="22"/>
                <w:szCs w:val="22"/>
              </w:rPr>
              <w:t>Konstrukcja mocowania podłogowego ma umożliwiać wprowadzenie i wyprowadzanie noszy wraz z leżącym na nich pacjentem do i z ambulansu w sytuacji awarii lub braku możliwości wykorzystania zaoferowanego przesuwnego systemu wprowadzania i wyprowadzania noszy zapewniając nieprzerwaną eksploatację ambulansu</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3EB8343"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D174D3F" w14:textId="77777777" w:rsidR="00524AE7" w:rsidRPr="00C375BF" w:rsidRDefault="00524AE7" w:rsidP="00524AE7">
            <w:pPr>
              <w:snapToGrid w:val="0"/>
              <w:rPr>
                <w:rFonts w:ascii="Arial" w:hAnsi="Arial" w:cs="Arial"/>
              </w:rPr>
            </w:pPr>
          </w:p>
        </w:tc>
      </w:tr>
      <w:tr w:rsidR="00524AE7" w:rsidRPr="00C375BF" w14:paraId="2A7B24D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1EBAB17" w14:textId="77777777" w:rsidR="00524AE7" w:rsidRPr="00C375BF" w:rsidRDefault="00524AE7" w:rsidP="00524AE7">
            <w:pPr>
              <w:pStyle w:val="Akapitzlist"/>
              <w:numPr>
                <w:ilvl w:val="0"/>
                <w:numId w:val="15"/>
              </w:numPr>
              <w:suppressAutoHyphens/>
              <w:snapToGrid w:val="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90F6713" w14:textId="0F8A11A2" w:rsidR="00524AE7" w:rsidRPr="00524AE7" w:rsidRDefault="00524AE7" w:rsidP="00524AE7">
            <w:pPr>
              <w:pStyle w:val="Bezodstpw"/>
              <w:rPr>
                <w:rFonts w:ascii="Arial" w:hAnsi="Arial"/>
                <w:sz w:val="22"/>
                <w:szCs w:val="22"/>
              </w:rPr>
            </w:pPr>
            <w:r w:rsidRPr="00524AE7">
              <w:rPr>
                <w:rFonts w:ascii="Arial" w:hAnsi="Arial"/>
                <w:sz w:val="22"/>
                <w:szCs w:val="22"/>
              </w:rPr>
              <w:t>Stół medyczny / laweta umożliwiająca przesuw boczny z zamontowanym system załadunku</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EF22CF5"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BB35970" w14:textId="77777777" w:rsidR="00524AE7" w:rsidRPr="00C375BF" w:rsidRDefault="00524AE7" w:rsidP="00524AE7">
            <w:pPr>
              <w:snapToGrid w:val="0"/>
              <w:rPr>
                <w:rFonts w:ascii="Arial" w:hAnsi="Arial" w:cs="Arial"/>
              </w:rPr>
            </w:pPr>
          </w:p>
        </w:tc>
      </w:tr>
      <w:tr w:rsidR="00524AE7" w:rsidRPr="00C375BF" w14:paraId="482001E0" w14:textId="77777777" w:rsidTr="00A91B52">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141D979" w14:textId="77777777" w:rsidR="00524AE7" w:rsidRPr="00C375BF" w:rsidRDefault="00524AE7" w:rsidP="00524AE7">
            <w:pPr>
              <w:pStyle w:val="Akapitzlist"/>
              <w:numPr>
                <w:ilvl w:val="0"/>
                <w:numId w:val="15"/>
              </w:numPr>
              <w:suppressAutoHyphens/>
              <w:snapToGrid w:val="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F9413E9" w14:textId="4744DFEB" w:rsidR="00524AE7" w:rsidRPr="00524AE7" w:rsidRDefault="00524AE7" w:rsidP="00524AE7">
            <w:pPr>
              <w:pStyle w:val="Bezodstpw"/>
              <w:rPr>
                <w:rFonts w:ascii="Arial" w:hAnsi="Arial"/>
                <w:sz w:val="22"/>
                <w:szCs w:val="22"/>
              </w:rPr>
            </w:pPr>
            <w:r w:rsidRPr="00524AE7">
              <w:rPr>
                <w:rFonts w:ascii="Arial" w:hAnsi="Arial"/>
                <w:sz w:val="22"/>
                <w:szCs w:val="22"/>
              </w:rPr>
              <w:t>System mocowania noszy umożliwiający załadunek i rozładunek pacjenta bez wysiłku fizycznego o udźwigu minimum 390kg z funkcją rezerwowej obsługi manualnej.</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ECCAF28"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D685F62" w14:textId="77777777" w:rsidR="00524AE7" w:rsidRPr="00C375BF" w:rsidRDefault="00524AE7" w:rsidP="00524AE7">
            <w:pPr>
              <w:snapToGrid w:val="0"/>
              <w:rPr>
                <w:rFonts w:ascii="Arial" w:hAnsi="Arial" w:cs="Arial"/>
              </w:rPr>
            </w:pPr>
          </w:p>
        </w:tc>
      </w:tr>
      <w:tr w:rsidR="00524AE7" w:rsidRPr="00C375BF" w14:paraId="71A59BCF" w14:textId="77777777" w:rsidTr="00A91B52">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EF4CEF6" w14:textId="77777777" w:rsidR="00524AE7" w:rsidRPr="00C375BF" w:rsidRDefault="00524AE7" w:rsidP="00524AE7">
            <w:pPr>
              <w:pStyle w:val="Akapitzlist"/>
              <w:numPr>
                <w:ilvl w:val="0"/>
                <w:numId w:val="15"/>
              </w:numPr>
              <w:suppressAutoHyphens/>
              <w:snapToGrid w:val="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0B46C03" w14:textId="4CAD4E74" w:rsidR="00524AE7" w:rsidRPr="00524AE7" w:rsidRDefault="00524AE7" w:rsidP="00524AE7">
            <w:pPr>
              <w:pStyle w:val="Bezodstpw"/>
              <w:rPr>
                <w:rFonts w:ascii="Arial" w:hAnsi="Arial"/>
                <w:sz w:val="22"/>
                <w:szCs w:val="22"/>
              </w:rPr>
            </w:pPr>
            <w:r w:rsidRPr="00524AE7">
              <w:rPr>
                <w:rFonts w:ascii="Arial" w:hAnsi="Arial"/>
                <w:sz w:val="22"/>
                <w:szCs w:val="22"/>
              </w:rPr>
              <w:t>System zapięcia noszy zgodny z zapisami norm PN-EN 1789:2020 oraz PN-EN 1865-5:2012 lub równoważnych.</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4A09539"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F894EED" w14:textId="77777777" w:rsidR="00524AE7" w:rsidRPr="00C375BF" w:rsidRDefault="00524AE7" w:rsidP="00524AE7">
            <w:pPr>
              <w:snapToGrid w:val="0"/>
              <w:rPr>
                <w:rFonts w:ascii="Arial" w:hAnsi="Arial" w:cs="Arial"/>
              </w:rPr>
            </w:pPr>
          </w:p>
        </w:tc>
      </w:tr>
      <w:tr w:rsidR="00524AE7" w:rsidRPr="00C375BF" w14:paraId="5EAE0C5B" w14:textId="77777777" w:rsidTr="00A91B52">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9573980" w14:textId="77777777" w:rsidR="00524AE7" w:rsidRPr="00C80582" w:rsidRDefault="00524AE7" w:rsidP="00524AE7">
            <w:pPr>
              <w:pStyle w:val="Akapitzlist"/>
              <w:numPr>
                <w:ilvl w:val="0"/>
                <w:numId w:val="15"/>
              </w:numPr>
              <w:suppressAutoHyphens/>
              <w:snapToGrid w:val="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245D385" w14:textId="4A55FED4" w:rsidR="00524AE7" w:rsidRPr="00524AE7" w:rsidRDefault="00524AE7" w:rsidP="00524AE7">
            <w:pPr>
              <w:pStyle w:val="Bezodstpw"/>
              <w:rPr>
                <w:rFonts w:ascii="Arial" w:hAnsi="Arial"/>
                <w:bCs/>
                <w:sz w:val="22"/>
                <w:szCs w:val="22"/>
              </w:rPr>
            </w:pPr>
            <w:r w:rsidRPr="00524AE7">
              <w:rPr>
                <w:rFonts w:ascii="Arial" w:hAnsi="Arial"/>
                <w:sz w:val="22"/>
                <w:szCs w:val="22"/>
              </w:rPr>
              <w:t>System mocowania posiadający deklarację zgodności UE MDR zgodną z dyrektywą 2017/745 oraz spełnienia normy IEC 60601-1</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BD05E12" w14:textId="77777777" w:rsidR="00524AE7" w:rsidRPr="00C375BF" w:rsidRDefault="00524AE7" w:rsidP="00524AE7">
            <w:pPr>
              <w:jc w:val="center"/>
              <w:rPr>
                <w:rFonts w:ascii="Arial" w:hAnsi="Arial" w:cs="Arial"/>
                <w:b/>
                <w:highlight w:val="magenta"/>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3B5C0B1" w14:textId="77777777" w:rsidR="00524AE7" w:rsidRPr="00C375BF" w:rsidRDefault="00524AE7" w:rsidP="00524AE7">
            <w:pPr>
              <w:snapToGrid w:val="0"/>
              <w:rPr>
                <w:rFonts w:ascii="Arial" w:hAnsi="Arial" w:cs="Arial"/>
                <w:bCs/>
                <w:highlight w:val="magenta"/>
              </w:rPr>
            </w:pPr>
          </w:p>
        </w:tc>
      </w:tr>
      <w:tr w:rsidR="00524AE7" w:rsidRPr="00C375BF" w14:paraId="372D271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61CF8E4" w14:textId="77777777" w:rsidR="00524AE7" w:rsidRPr="00C80582" w:rsidRDefault="00524AE7" w:rsidP="00524AE7">
            <w:pPr>
              <w:pStyle w:val="Akapitzlist"/>
              <w:numPr>
                <w:ilvl w:val="0"/>
                <w:numId w:val="15"/>
              </w:numPr>
              <w:suppressAutoHyphens/>
              <w:snapToGrid w:val="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0852A01" w14:textId="7884F8D6" w:rsidR="00524AE7" w:rsidRPr="00524AE7" w:rsidRDefault="00524AE7" w:rsidP="00524AE7">
            <w:pPr>
              <w:pStyle w:val="Bezodstpw"/>
              <w:rPr>
                <w:rFonts w:ascii="Arial" w:hAnsi="Arial"/>
                <w:sz w:val="22"/>
                <w:szCs w:val="22"/>
              </w:rPr>
            </w:pPr>
            <w:r w:rsidRPr="00524AE7">
              <w:rPr>
                <w:rFonts w:ascii="Arial" w:hAnsi="Arial"/>
                <w:bCs/>
                <w:sz w:val="22"/>
                <w:szCs w:val="22"/>
              </w:rPr>
              <w:t>Autoryzowany serwis gwarancyjny i pogwarancyjny na terenie Polski</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FA946C5"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C0CEEAD" w14:textId="77777777" w:rsidR="00524AE7" w:rsidRPr="00C375BF" w:rsidRDefault="00524AE7" w:rsidP="00524AE7">
            <w:pPr>
              <w:snapToGrid w:val="0"/>
              <w:rPr>
                <w:rFonts w:ascii="Arial" w:hAnsi="Arial" w:cs="Arial"/>
              </w:rPr>
            </w:pPr>
          </w:p>
        </w:tc>
      </w:tr>
      <w:tr w:rsidR="00524AE7" w:rsidRPr="00C375BF" w14:paraId="27631EE4" w14:textId="77777777" w:rsidTr="00A91B52">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A4222DB" w14:textId="77777777" w:rsidR="00524AE7" w:rsidRPr="00C375BF" w:rsidRDefault="00524AE7" w:rsidP="00524AE7">
            <w:pPr>
              <w:pStyle w:val="Akapitzlist"/>
              <w:numPr>
                <w:ilvl w:val="0"/>
                <w:numId w:val="15"/>
              </w:numPr>
              <w:suppressAutoHyphens/>
              <w:snapToGrid w:val="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640028D" w14:textId="7D1C6B86" w:rsidR="00524AE7" w:rsidRPr="00524AE7" w:rsidRDefault="00524AE7" w:rsidP="00524AE7">
            <w:pPr>
              <w:spacing w:after="0" w:line="240" w:lineRule="auto"/>
              <w:rPr>
                <w:rFonts w:ascii="Arial" w:hAnsi="Arial" w:cs="Arial"/>
              </w:rPr>
            </w:pPr>
            <w:r w:rsidRPr="00524AE7">
              <w:rPr>
                <w:rFonts w:ascii="Arial" w:hAnsi="Arial" w:cs="Arial"/>
              </w:rPr>
              <w:t>Przeglądy gwarancyjne w okresie gwarancji na koszt wykonawcy</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0AEB0A4"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8BB601D" w14:textId="77777777" w:rsidR="00524AE7" w:rsidRPr="00C375BF" w:rsidRDefault="00524AE7" w:rsidP="00524AE7">
            <w:pPr>
              <w:snapToGrid w:val="0"/>
              <w:rPr>
                <w:rFonts w:ascii="Arial" w:hAnsi="Arial" w:cs="Arial"/>
              </w:rPr>
            </w:pPr>
          </w:p>
        </w:tc>
      </w:tr>
      <w:tr w:rsidR="00524AE7" w:rsidRPr="00C375BF" w14:paraId="18135493" w14:textId="77777777" w:rsidTr="00A91B52">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0FDEC27" w14:textId="77777777" w:rsidR="00524AE7" w:rsidRPr="00C375BF" w:rsidRDefault="00524AE7" w:rsidP="00524AE7">
            <w:pPr>
              <w:pStyle w:val="Akapitzlist"/>
              <w:numPr>
                <w:ilvl w:val="0"/>
                <w:numId w:val="15"/>
              </w:numPr>
              <w:suppressAutoHyphens/>
              <w:snapToGrid w:val="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8594D0A" w14:textId="6AD312E9" w:rsidR="00524AE7" w:rsidRPr="00524AE7" w:rsidRDefault="00524AE7" w:rsidP="00524AE7">
            <w:pPr>
              <w:spacing w:after="0" w:line="240" w:lineRule="auto"/>
              <w:rPr>
                <w:rFonts w:ascii="Arial" w:eastAsia="Times New Roman" w:hAnsi="Arial" w:cs="Arial"/>
                <w:lang w:eastAsia="pl-PL"/>
              </w:rPr>
            </w:pPr>
            <w:r w:rsidRPr="00524AE7">
              <w:rPr>
                <w:rFonts w:ascii="Arial" w:hAnsi="Arial" w:cs="Arial"/>
              </w:rPr>
              <w:t>Czas reakcji serwisu na zgłoszenie awarii w okresie gwarancji – max. 72 h czas reakcji</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4ED4D4F"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EBB720E" w14:textId="77777777" w:rsidR="00524AE7" w:rsidRPr="00C375BF" w:rsidRDefault="00524AE7" w:rsidP="00524AE7">
            <w:pPr>
              <w:snapToGrid w:val="0"/>
              <w:rPr>
                <w:rFonts w:ascii="Arial" w:hAnsi="Arial" w:cs="Arial"/>
              </w:rPr>
            </w:pPr>
          </w:p>
        </w:tc>
      </w:tr>
      <w:tr w:rsidR="00524AE7" w:rsidRPr="00C375BF" w14:paraId="4554ED8B" w14:textId="77777777" w:rsidTr="00A91B52">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482B78D" w14:textId="77777777" w:rsidR="00524AE7" w:rsidRPr="00C375BF" w:rsidRDefault="00524AE7" w:rsidP="00524AE7">
            <w:pPr>
              <w:pStyle w:val="Akapitzlist"/>
              <w:numPr>
                <w:ilvl w:val="0"/>
                <w:numId w:val="15"/>
              </w:numPr>
              <w:suppressAutoHyphens/>
              <w:snapToGrid w:val="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5C8717E" w14:textId="3A74193B" w:rsidR="00524AE7" w:rsidRPr="00524AE7" w:rsidRDefault="00524AE7" w:rsidP="00524AE7">
            <w:pPr>
              <w:spacing w:after="0" w:line="240" w:lineRule="auto"/>
              <w:rPr>
                <w:rFonts w:ascii="Arial" w:eastAsia="Times New Roman" w:hAnsi="Arial" w:cs="Arial"/>
                <w:lang w:eastAsia="pl-PL"/>
              </w:rPr>
            </w:pPr>
            <w:r w:rsidRPr="00524AE7">
              <w:rPr>
                <w:rFonts w:ascii="Arial" w:hAnsi="Arial" w:cs="Arial"/>
              </w:rPr>
              <w:t>Czas usunięcia awarii w okresie gwarancji – max. 14 dni od momentu zgłoszenia Wykonawcy awarii</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5B6BD5F"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E8BD41B" w14:textId="77777777" w:rsidR="00524AE7" w:rsidRPr="00C375BF" w:rsidRDefault="00524AE7" w:rsidP="00524AE7">
            <w:pPr>
              <w:snapToGrid w:val="0"/>
              <w:rPr>
                <w:rFonts w:ascii="Arial" w:hAnsi="Arial" w:cs="Arial"/>
              </w:rPr>
            </w:pPr>
          </w:p>
        </w:tc>
      </w:tr>
      <w:tr w:rsidR="00524AE7" w:rsidRPr="00C375BF" w14:paraId="78968373"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227C2D3" w14:textId="77777777" w:rsidR="00524AE7" w:rsidRPr="00C375BF" w:rsidRDefault="00524AE7" w:rsidP="00524AE7">
            <w:pPr>
              <w:pStyle w:val="Akapitzlist"/>
              <w:numPr>
                <w:ilvl w:val="0"/>
                <w:numId w:val="15"/>
              </w:numPr>
              <w:suppressAutoHyphens/>
              <w:snapToGrid w:val="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A69C17E" w14:textId="6DD551D9" w:rsidR="00524AE7" w:rsidRPr="00524AE7" w:rsidRDefault="00524AE7" w:rsidP="00524AE7">
            <w:pPr>
              <w:spacing w:after="0" w:line="240" w:lineRule="auto"/>
              <w:rPr>
                <w:rFonts w:ascii="Arial" w:eastAsia="Times New Roman" w:hAnsi="Arial" w:cs="Arial"/>
                <w:lang w:eastAsia="pl-PL"/>
              </w:rPr>
            </w:pPr>
            <w:r w:rsidRPr="00524AE7">
              <w:rPr>
                <w:rFonts w:ascii="Arial" w:hAnsi="Arial" w:cs="Arial"/>
              </w:rPr>
              <w:t>Instrukcja obsługi w języku polskim</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30B206"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52A734F" w14:textId="77777777" w:rsidR="00524AE7" w:rsidRPr="00C375BF" w:rsidRDefault="00524AE7" w:rsidP="00524AE7">
            <w:pPr>
              <w:snapToGrid w:val="0"/>
              <w:rPr>
                <w:rFonts w:ascii="Arial" w:hAnsi="Arial" w:cs="Arial"/>
              </w:rPr>
            </w:pPr>
          </w:p>
        </w:tc>
      </w:tr>
      <w:tr w:rsidR="00CD1F31" w:rsidRPr="00C375BF" w14:paraId="7DCF2000" w14:textId="77777777" w:rsidTr="00D0181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14:paraId="2A266336" w14:textId="5F14EF64" w:rsidR="00CD1F31" w:rsidRPr="00372FE9" w:rsidRDefault="00CD1F31" w:rsidP="00CD1F31">
            <w:pPr>
              <w:suppressAutoHyphens/>
              <w:snapToGrid w:val="0"/>
              <w:jc w:val="both"/>
              <w:rPr>
                <w:rFonts w:ascii="Arial" w:hAnsi="Arial" w:cs="Arial"/>
                <w:b/>
                <w:color w:val="FF0000"/>
                <w:highlight w:val="lightGray"/>
              </w:rPr>
            </w:pPr>
            <w:r w:rsidRPr="00D0181A">
              <w:rPr>
                <w:rFonts w:ascii="Arial" w:hAnsi="Arial" w:cs="Arial"/>
                <w:b/>
                <w:sz w:val="20"/>
                <w:szCs w:val="20"/>
              </w:rPr>
              <w:t>XI.</w:t>
            </w:r>
          </w:p>
        </w:tc>
        <w:tc>
          <w:tcPr>
            <w:tcW w:w="4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14:paraId="1DB8C5C4" w14:textId="038F7990" w:rsidR="00CD1F31" w:rsidRPr="00D0181A" w:rsidRDefault="00CD1F31" w:rsidP="00CD1F31">
            <w:pPr>
              <w:spacing w:after="0" w:line="240" w:lineRule="auto"/>
              <w:rPr>
                <w:rFonts w:ascii="Arial" w:eastAsia="Times New Roman" w:hAnsi="Arial" w:cs="Arial"/>
                <w:b/>
                <w:color w:val="FF0000"/>
                <w:highlight w:val="lightGray"/>
                <w:lang w:eastAsia="pl-PL"/>
              </w:rPr>
            </w:pPr>
            <w:r w:rsidRPr="00D0181A">
              <w:rPr>
                <w:rFonts w:ascii="Arial" w:hAnsi="Arial"/>
                <w:b/>
              </w:rPr>
              <w:t>NOSZE G</w:t>
            </w:r>
            <w:r w:rsidR="00D0181A" w:rsidRPr="00D0181A">
              <w:rPr>
                <w:rFonts w:ascii="Arial" w:hAnsi="Arial"/>
                <w:b/>
              </w:rPr>
              <w:t xml:space="preserve">ŁÓWNE </w:t>
            </w:r>
            <w:r w:rsidRPr="00D0181A">
              <w:rPr>
                <w:rFonts w:ascii="Arial" w:hAnsi="Arial"/>
                <w:b/>
              </w:rPr>
              <w:t xml:space="preserve"> Z TRANSPORTEREM sz.1</w:t>
            </w: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vAlign w:val="center"/>
          </w:tcPr>
          <w:p w14:paraId="5487BE0D" w14:textId="77777777" w:rsidR="00CD1F31" w:rsidRPr="00372FE9" w:rsidRDefault="00CD1F31" w:rsidP="00CD1F31">
            <w:pPr>
              <w:jc w:val="center"/>
              <w:rPr>
                <w:rFonts w:ascii="Arial" w:hAnsi="Arial" w:cs="Arial"/>
                <w:b/>
                <w:highlight w:val="lightGray"/>
              </w:rPr>
            </w:pPr>
          </w:p>
        </w:tc>
        <w:tc>
          <w:tcPr>
            <w:tcW w:w="42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14:paraId="7692EE5B" w14:textId="77777777" w:rsidR="00CD1F31" w:rsidRPr="00372FE9" w:rsidRDefault="00CD1F31" w:rsidP="00CD1F31">
            <w:pPr>
              <w:snapToGrid w:val="0"/>
              <w:rPr>
                <w:rFonts w:ascii="Arial" w:hAnsi="Arial" w:cs="Arial"/>
                <w:highlight w:val="lightGray"/>
              </w:rPr>
            </w:pPr>
          </w:p>
        </w:tc>
      </w:tr>
      <w:tr w:rsidR="00524AE7" w:rsidRPr="00C375BF" w14:paraId="09D8DACF"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5401FE1" w14:textId="2062C661" w:rsidR="00524AE7" w:rsidRPr="00CD1F31" w:rsidRDefault="00524AE7" w:rsidP="00524AE7">
            <w:pPr>
              <w:suppressAutoHyphens/>
              <w:snapToGrid w:val="0"/>
              <w:rPr>
                <w:rFonts w:ascii="Arial" w:hAnsi="Arial" w:cs="Arial"/>
                <w:b/>
              </w:rPr>
            </w:pPr>
            <w:r w:rsidRPr="00CD1F31">
              <w:rPr>
                <w:rFonts w:ascii="Arial" w:hAnsi="Arial" w:cs="Arial"/>
                <w:b/>
                <w:sz w:val="20"/>
                <w:szCs w:val="20"/>
              </w:rPr>
              <w:t>1</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13D7A6" w14:textId="5838729C" w:rsidR="00524AE7" w:rsidRPr="00524AE7" w:rsidRDefault="00524AE7" w:rsidP="00524AE7">
            <w:pPr>
              <w:spacing w:after="0" w:line="240" w:lineRule="auto"/>
              <w:rPr>
                <w:rFonts w:ascii="Arial" w:eastAsia="Times New Roman" w:hAnsi="Arial" w:cs="Arial"/>
                <w:highlight w:val="cyan"/>
                <w:lang w:eastAsia="pl-PL"/>
              </w:rPr>
            </w:pPr>
            <w:r w:rsidRPr="00524AE7">
              <w:rPr>
                <w:rFonts w:ascii="Arial" w:hAnsi="Arial" w:cs="Arial"/>
              </w:rPr>
              <w:t xml:space="preserve">Nosze fabrycznie nowe </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C44DE22"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90AAE98" w14:textId="77777777" w:rsidR="00524AE7" w:rsidRPr="00C375BF" w:rsidRDefault="00524AE7" w:rsidP="00524AE7">
            <w:pPr>
              <w:snapToGrid w:val="0"/>
              <w:rPr>
                <w:rFonts w:ascii="Arial" w:hAnsi="Arial" w:cs="Arial"/>
              </w:rPr>
            </w:pPr>
          </w:p>
        </w:tc>
      </w:tr>
      <w:tr w:rsidR="00524AE7" w:rsidRPr="00C375BF" w14:paraId="512999F2"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2482D62" w14:textId="14444C53" w:rsidR="00524AE7" w:rsidRPr="00CD1F31" w:rsidRDefault="00524AE7" w:rsidP="00524AE7">
            <w:pPr>
              <w:suppressAutoHyphens/>
              <w:snapToGrid w:val="0"/>
              <w:rPr>
                <w:rFonts w:ascii="Arial" w:hAnsi="Arial" w:cs="Arial"/>
                <w:b/>
              </w:rPr>
            </w:pPr>
            <w:r w:rsidRPr="00CD1F31">
              <w:rPr>
                <w:rFonts w:ascii="Arial" w:hAnsi="Arial" w:cs="Arial"/>
                <w:b/>
                <w:sz w:val="20"/>
                <w:szCs w:val="20"/>
              </w:rPr>
              <w:t>2</w:t>
            </w: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601E631" w14:textId="56B74361" w:rsidR="00524AE7" w:rsidRPr="00524AE7" w:rsidRDefault="00524AE7" w:rsidP="00524AE7">
            <w:pPr>
              <w:pStyle w:val="Bezodstpw"/>
              <w:rPr>
                <w:rFonts w:ascii="Arial" w:hAnsi="Arial"/>
                <w:sz w:val="22"/>
                <w:szCs w:val="22"/>
              </w:rPr>
            </w:pPr>
            <w:r w:rsidRPr="00524AE7">
              <w:rPr>
                <w:rFonts w:ascii="Arial" w:hAnsi="Arial"/>
                <w:sz w:val="22"/>
                <w:szCs w:val="22"/>
              </w:rPr>
              <w:t>Wykonane z materiału odpornego na korozje lub z materiału zabezpieczonego przed korozją</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1E89441"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28C7321" w14:textId="77777777" w:rsidR="00524AE7" w:rsidRPr="00C375BF" w:rsidRDefault="00524AE7" w:rsidP="00524AE7">
            <w:pPr>
              <w:snapToGrid w:val="0"/>
              <w:rPr>
                <w:rFonts w:ascii="Arial" w:hAnsi="Arial" w:cs="Arial"/>
              </w:rPr>
            </w:pPr>
          </w:p>
        </w:tc>
      </w:tr>
      <w:tr w:rsidR="00524AE7" w:rsidRPr="00C375BF" w14:paraId="62FDC75F"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505ED9F" w14:textId="7F451013" w:rsidR="00524AE7" w:rsidRPr="00CD1F31" w:rsidRDefault="00524AE7" w:rsidP="00524AE7">
            <w:pPr>
              <w:suppressAutoHyphens/>
              <w:snapToGrid w:val="0"/>
              <w:rPr>
                <w:rFonts w:ascii="Arial" w:hAnsi="Arial" w:cs="Arial"/>
                <w:b/>
              </w:rPr>
            </w:pPr>
            <w:r w:rsidRPr="00CD1F31">
              <w:rPr>
                <w:rFonts w:ascii="Arial" w:hAnsi="Arial" w:cs="Arial"/>
                <w:b/>
                <w:sz w:val="20"/>
                <w:szCs w:val="20"/>
              </w:rPr>
              <w:t>3</w:t>
            </w:r>
          </w:p>
        </w:tc>
        <w:tc>
          <w:tcPr>
            <w:tcW w:w="49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F79D07F" w14:textId="6876303D" w:rsidR="00524AE7" w:rsidRPr="00524AE7" w:rsidRDefault="00524AE7" w:rsidP="00524AE7">
            <w:pPr>
              <w:pStyle w:val="Bezodstpw"/>
              <w:rPr>
                <w:rFonts w:ascii="Arial" w:hAnsi="Arial"/>
                <w:sz w:val="22"/>
                <w:szCs w:val="22"/>
              </w:rPr>
            </w:pPr>
            <w:r w:rsidRPr="00524AE7">
              <w:rPr>
                <w:rFonts w:ascii="Arial" w:hAnsi="Arial"/>
                <w:sz w:val="22"/>
                <w:szCs w:val="22"/>
              </w:rPr>
              <w:t>Długość całkowita noszy min. 190 cm</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F40428C" w14:textId="39B65268"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F45C75A" w14:textId="38E7C0C5" w:rsidR="00524AE7" w:rsidRPr="00C375BF" w:rsidRDefault="00524AE7" w:rsidP="00524AE7">
            <w:pPr>
              <w:snapToGrid w:val="0"/>
              <w:rPr>
                <w:rFonts w:ascii="Arial" w:hAnsi="Arial" w:cs="Arial"/>
              </w:rPr>
            </w:pPr>
          </w:p>
        </w:tc>
      </w:tr>
      <w:tr w:rsidR="00524AE7" w:rsidRPr="00C375BF" w14:paraId="6D859E99"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tcPr>
          <w:p w14:paraId="3A277D55" w14:textId="074B80AD" w:rsidR="00524AE7" w:rsidRPr="00C375BF" w:rsidRDefault="00524AE7" w:rsidP="00524AE7">
            <w:pPr>
              <w:suppressAutoHyphens/>
              <w:snapToGrid w:val="0"/>
              <w:rPr>
                <w:rFonts w:ascii="Arial" w:hAnsi="Arial" w:cs="Arial"/>
                <w:b/>
              </w:rPr>
            </w:pPr>
            <w:r w:rsidRPr="004D21E6">
              <w:rPr>
                <w:rFonts w:ascii="Arial" w:hAnsi="Arial" w:cs="Arial"/>
                <w:b/>
                <w:sz w:val="20"/>
                <w:szCs w:val="20"/>
              </w:rPr>
              <w:t>4</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7FFEF9C" w14:textId="51074D79" w:rsidR="00524AE7" w:rsidRPr="00524AE7" w:rsidRDefault="00524AE7" w:rsidP="00524AE7">
            <w:pPr>
              <w:pStyle w:val="Bezodstpw"/>
              <w:rPr>
                <w:rFonts w:ascii="Arial" w:hAnsi="Arial"/>
                <w:sz w:val="22"/>
                <w:szCs w:val="22"/>
              </w:rPr>
            </w:pPr>
            <w:r w:rsidRPr="00524AE7">
              <w:rPr>
                <w:rFonts w:ascii="Arial" w:hAnsi="Arial"/>
                <w:sz w:val="22"/>
                <w:szCs w:val="22"/>
              </w:rPr>
              <w:t>Szerokość całkowita noszy min. 55 cm</w:t>
            </w:r>
          </w:p>
        </w:tc>
        <w:tc>
          <w:tcPr>
            <w:tcW w:w="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14:paraId="50980352" w14:textId="2BBE2964"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tcPr>
          <w:p w14:paraId="72C43DD9" w14:textId="55B710D1" w:rsidR="00524AE7" w:rsidRPr="00C375BF" w:rsidRDefault="00524AE7" w:rsidP="00524AE7">
            <w:pPr>
              <w:snapToGrid w:val="0"/>
              <w:rPr>
                <w:rFonts w:ascii="Arial" w:hAnsi="Arial" w:cs="Arial"/>
              </w:rPr>
            </w:pPr>
          </w:p>
        </w:tc>
      </w:tr>
      <w:tr w:rsidR="00524AE7" w:rsidRPr="00C375BF" w14:paraId="5649D195"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A223BA8" w14:textId="5FA2352F" w:rsidR="00524AE7" w:rsidRPr="00CD1F31" w:rsidRDefault="00524AE7" w:rsidP="00524AE7">
            <w:pPr>
              <w:suppressAutoHyphens/>
              <w:snapToGrid w:val="0"/>
              <w:rPr>
                <w:rFonts w:ascii="Arial" w:hAnsi="Arial" w:cs="Arial"/>
                <w:b/>
              </w:rPr>
            </w:pPr>
            <w:r w:rsidRPr="00CD1F31">
              <w:rPr>
                <w:rFonts w:ascii="Arial" w:hAnsi="Arial" w:cs="Arial"/>
                <w:b/>
                <w:sz w:val="20"/>
                <w:szCs w:val="20"/>
              </w:rPr>
              <w:t>5</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0C69C5" w14:textId="07FD5CD9" w:rsidR="00524AE7" w:rsidRPr="00524AE7" w:rsidRDefault="00524AE7" w:rsidP="00524AE7">
            <w:pPr>
              <w:pStyle w:val="Bezodstpw"/>
              <w:rPr>
                <w:rFonts w:ascii="Arial" w:hAnsi="Arial"/>
                <w:sz w:val="22"/>
                <w:szCs w:val="22"/>
              </w:rPr>
            </w:pPr>
            <w:r w:rsidRPr="00524AE7">
              <w:rPr>
                <w:rFonts w:ascii="Arial" w:hAnsi="Arial"/>
                <w:sz w:val="22"/>
                <w:szCs w:val="22"/>
              </w:rPr>
              <w:t>Skracana rama noszy celem ułatwienia manewrowania w wąskich przestrzeniach.</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D426F21" w14:textId="3946A3A4"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8AE002E" w14:textId="6B0D0906" w:rsidR="00524AE7" w:rsidRPr="00C375BF" w:rsidRDefault="00524AE7" w:rsidP="00524AE7">
            <w:pPr>
              <w:snapToGrid w:val="0"/>
              <w:rPr>
                <w:rFonts w:ascii="Arial" w:hAnsi="Arial" w:cs="Arial"/>
              </w:rPr>
            </w:pPr>
          </w:p>
        </w:tc>
      </w:tr>
      <w:tr w:rsidR="00524AE7" w:rsidRPr="00C375BF" w14:paraId="0DDD4BC7"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8FA180B" w14:textId="71821782" w:rsidR="00524AE7" w:rsidRPr="00CD1F31" w:rsidRDefault="00524AE7" w:rsidP="00524AE7">
            <w:pPr>
              <w:suppressAutoHyphens/>
              <w:snapToGrid w:val="0"/>
              <w:rPr>
                <w:rFonts w:ascii="Arial" w:hAnsi="Arial" w:cs="Arial"/>
                <w:b/>
              </w:rPr>
            </w:pPr>
            <w:r w:rsidRPr="00CD1F31">
              <w:rPr>
                <w:rFonts w:ascii="Arial" w:hAnsi="Arial" w:cs="Arial"/>
                <w:b/>
                <w:sz w:val="20"/>
                <w:szCs w:val="20"/>
              </w:rPr>
              <w:t>6</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7952CF" w14:textId="298C66E8" w:rsidR="00524AE7" w:rsidRPr="00524AE7" w:rsidRDefault="00524AE7" w:rsidP="00524AE7">
            <w:pPr>
              <w:pStyle w:val="Bezodstpw"/>
              <w:rPr>
                <w:rFonts w:ascii="Arial" w:hAnsi="Arial"/>
                <w:sz w:val="22"/>
                <w:szCs w:val="22"/>
              </w:rPr>
            </w:pPr>
            <w:r w:rsidRPr="00524AE7">
              <w:rPr>
                <w:rFonts w:ascii="Arial" w:hAnsi="Arial"/>
                <w:sz w:val="22"/>
                <w:szCs w:val="22"/>
              </w:rPr>
              <w:t>Całkowita długość noszy po skróceniu max. 160 cm.</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26AAFDC" w14:textId="66009AE6"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1E94A8A" w14:textId="6E2028FB" w:rsidR="00524AE7" w:rsidRPr="00C375BF" w:rsidRDefault="00524AE7" w:rsidP="00524AE7">
            <w:pPr>
              <w:snapToGrid w:val="0"/>
              <w:rPr>
                <w:rFonts w:ascii="Arial" w:hAnsi="Arial" w:cs="Arial"/>
              </w:rPr>
            </w:pPr>
          </w:p>
        </w:tc>
      </w:tr>
      <w:tr w:rsidR="00524AE7" w:rsidRPr="00C375BF" w14:paraId="70F96D02"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DB0DB3E" w14:textId="3605B22D" w:rsidR="00524AE7" w:rsidRPr="00CD1F31" w:rsidRDefault="00524AE7" w:rsidP="00524AE7">
            <w:pPr>
              <w:suppressAutoHyphens/>
              <w:snapToGrid w:val="0"/>
              <w:rPr>
                <w:rFonts w:ascii="Arial" w:hAnsi="Arial" w:cs="Arial"/>
                <w:b/>
              </w:rPr>
            </w:pPr>
            <w:r w:rsidRPr="00CD1F31">
              <w:rPr>
                <w:rFonts w:ascii="Arial" w:hAnsi="Arial" w:cs="Arial"/>
                <w:b/>
                <w:sz w:val="20"/>
                <w:szCs w:val="20"/>
              </w:rPr>
              <w:t>7</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D7E472" w14:textId="68822ACD" w:rsidR="00524AE7" w:rsidRPr="00524AE7" w:rsidRDefault="00524AE7" w:rsidP="00524AE7">
            <w:pPr>
              <w:pStyle w:val="Bezodstpw"/>
              <w:rPr>
                <w:rFonts w:ascii="Arial" w:hAnsi="Arial"/>
                <w:sz w:val="22"/>
                <w:szCs w:val="22"/>
              </w:rPr>
            </w:pPr>
            <w:r w:rsidRPr="00524AE7">
              <w:rPr>
                <w:rFonts w:ascii="Arial" w:hAnsi="Arial"/>
                <w:sz w:val="22"/>
                <w:szCs w:val="22"/>
              </w:rPr>
              <w:t>Możliwość pochylenia, częściowego lub pełnego rozłożenia podparcia pleców noszy nawet po skróceniu ramy noszy</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96393E5" w14:textId="40435EF8"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C2DB805" w14:textId="62D1247C" w:rsidR="00524AE7" w:rsidRPr="00C375BF" w:rsidRDefault="00524AE7" w:rsidP="00524AE7">
            <w:pPr>
              <w:snapToGrid w:val="0"/>
              <w:rPr>
                <w:rFonts w:ascii="Arial" w:hAnsi="Arial" w:cs="Arial"/>
              </w:rPr>
            </w:pPr>
          </w:p>
        </w:tc>
      </w:tr>
      <w:tr w:rsidR="00524AE7" w:rsidRPr="00C375BF" w14:paraId="032D5957"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BD7D3B9" w14:textId="691D9DF7" w:rsidR="00524AE7" w:rsidRPr="00CD1F31" w:rsidRDefault="00524AE7" w:rsidP="00524AE7">
            <w:pPr>
              <w:suppressAutoHyphens/>
              <w:snapToGrid w:val="0"/>
              <w:rPr>
                <w:rFonts w:ascii="Arial" w:hAnsi="Arial" w:cs="Arial"/>
                <w:b/>
              </w:rPr>
            </w:pPr>
            <w:r w:rsidRPr="00CD1F31">
              <w:rPr>
                <w:rFonts w:ascii="Arial" w:hAnsi="Arial" w:cs="Arial"/>
                <w:b/>
                <w:sz w:val="20"/>
                <w:szCs w:val="20"/>
              </w:rPr>
              <w:t>8</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E22C90" w14:textId="7112789C" w:rsidR="00524AE7" w:rsidRPr="00524AE7" w:rsidRDefault="00524AE7" w:rsidP="00524AE7">
            <w:pPr>
              <w:pStyle w:val="Bezodstpw"/>
              <w:rPr>
                <w:rFonts w:ascii="Arial" w:hAnsi="Arial"/>
                <w:b/>
                <w:bCs/>
                <w:sz w:val="22"/>
                <w:szCs w:val="22"/>
              </w:rPr>
            </w:pPr>
            <w:r w:rsidRPr="00524AE7">
              <w:rPr>
                <w:rFonts w:ascii="Arial" w:hAnsi="Arial"/>
                <w:sz w:val="22"/>
                <w:szCs w:val="22"/>
              </w:rPr>
              <w:t>Nosze wyposażone w zagłówek mocowany bezpośrednio do ramy noszy umożliwiający ich przedłużenie w przypadku transportu pacjenta o znacznym wzroście.</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CD44750" w14:textId="739F1BC5" w:rsidR="00524AE7" w:rsidRPr="00C375BF" w:rsidRDefault="00524AE7" w:rsidP="00524AE7">
            <w:pPr>
              <w:jc w:val="center"/>
              <w:rPr>
                <w:rFonts w:ascii="Arial" w:hAnsi="Arial" w:cs="Arial"/>
                <w:b/>
                <w:bCs/>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6C087F9" w14:textId="0C719A44" w:rsidR="00524AE7" w:rsidRPr="00C375BF" w:rsidRDefault="00524AE7" w:rsidP="00524AE7">
            <w:pPr>
              <w:snapToGrid w:val="0"/>
              <w:rPr>
                <w:rFonts w:ascii="Arial" w:hAnsi="Arial" w:cs="Arial"/>
                <w:b/>
                <w:bCs/>
              </w:rPr>
            </w:pPr>
          </w:p>
        </w:tc>
      </w:tr>
      <w:tr w:rsidR="00524AE7" w:rsidRPr="00C375BF" w14:paraId="3BDD38B0"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DC91812" w14:textId="4231F5F3" w:rsidR="00524AE7" w:rsidRPr="00CD1F31" w:rsidRDefault="00524AE7" w:rsidP="00524AE7">
            <w:pPr>
              <w:suppressAutoHyphens/>
              <w:snapToGrid w:val="0"/>
              <w:rPr>
                <w:rFonts w:ascii="Arial" w:hAnsi="Arial" w:cs="Arial"/>
                <w:b/>
              </w:rPr>
            </w:pPr>
            <w:r w:rsidRPr="00CD1F31">
              <w:rPr>
                <w:rFonts w:ascii="Arial" w:hAnsi="Arial" w:cs="Arial"/>
                <w:b/>
                <w:sz w:val="20"/>
                <w:szCs w:val="20"/>
              </w:rPr>
              <w:t>9</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AD76F5" w14:textId="4BA72A32" w:rsidR="00524AE7" w:rsidRPr="00524AE7" w:rsidRDefault="00524AE7" w:rsidP="00524AE7">
            <w:pPr>
              <w:pStyle w:val="Bezodstpw"/>
              <w:rPr>
                <w:rFonts w:ascii="Arial" w:hAnsi="Arial"/>
                <w:sz w:val="22"/>
                <w:szCs w:val="22"/>
              </w:rPr>
            </w:pPr>
            <w:r w:rsidRPr="00524AE7">
              <w:rPr>
                <w:rFonts w:ascii="Arial" w:hAnsi="Arial"/>
                <w:sz w:val="22"/>
                <w:szCs w:val="22"/>
              </w:rPr>
              <w:t>Uchylny stabilizator głowy pacjenta z możliwością wyjęcia, ułożenia głowy na wznak oraz do tzw. pozycji węszącej</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7B96EB1" w14:textId="39F93FF0"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FD86666" w14:textId="7D37E7C9" w:rsidR="00524AE7" w:rsidRPr="00C375BF" w:rsidRDefault="00524AE7" w:rsidP="00524AE7">
            <w:pPr>
              <w:snapToGrid w:val="0"/>
              <w:rPr>
                <w:rFonts w:ascii="Arial" w:hAnsi="Arial" w:cs="Arial"/>
              </w:rPr>
            </w:pPr>
          </w:p>
        </w:tc>
      </w:tr>
      <w:tr w:rsidR="00524AE7" w:rsidRPr="00C375BF" w14:paraId="36739D50"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78723C8" w14:textId="2F2DA038" w:rsidR="00524AE7" w:rsidRPr="00CD1F31" w:rsidRDefault="00524AE7" w:rsidP="00524AE7">
            <w:pPr>
              <w:suppressAutoHyphens/>
              <w:snapToGrid w:val="0"/>
              <w:rPr>
                <w:rFonts w:ascii="Arial" w:hAnsi="Arial" w:cs="Arial"/>
                <w:b/>
                <w:highlight w:val="lightGray"/>
              </w:rPr>
            </w:pPr>
            <w:r w:rsidRPr="00CD1F31">
              <w:rPr>
                <w:rFonts w:ascii="Arial" w:hAnsi="Arial" w:cs="Arial"/>
                <w:b/>
                <w:sz w:val="20"/>
                <w:szCs w:val="20"/>
              </w:rPr>
              <w:t>10</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7469CC" w14:textId="1E5557EF" w:rsidR="00524AE7" w:rsidRPr="00524AE7" w:rsidRDefault="00524AE7" w:rsidP="00524AE7">
            <w:pPr>
              <w:pStyle w:val="Bezodstpw"/>
              <w:rPr>
                <w:rFonts w:ascii="Arial" w:eastAsia="Arial" w:hAnsi="Arial"/>
                <w:bCs/>
                <w:sz w:val="22"/>
                <w:szCs w:val="22"/>
                <w:highlight w:val="lightGray"/>
              </w:rPr>
            </w:pPr>
            <w:r w:rsidRPr="00524AE7">
              <w:rPr>
                <w:rFonts w:ascii="Arial" w:hAnsi="Arial"/>
                <w:sz w:val="22"/>
                <w:szCs w:val="22"/>
              </w:rPr>
              <w:t>Udźwig noszy powyżej 310 kg.</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B0BB584" w14:textId="77777777" w:rsidR="00524AE7" w:rsidRPr="00C375BF" w:rsidRDefault="00524AE7" w:rsidP="00524AE7">
            <w:pPr>
              <w:jc w:val="center"/>
              <w:rPr>
                <w:rFonts w:ascii="Arial" w:hAnsi="Arial" w:cs="Arial"/>
                <w:b/>
                <w:highlight w:val="lightGray"/>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B3F4CD7" w14:textId="77777777" w:rsidR="00524AE7" w:rsidRPr="00C375BF" w:rsidRDefault="00524AE7" w:rsidP="00524AE7">
            <w:pPr>
              <w:snapToGrid w:val="0"/>
              <w:rPr>
                <w:rFonts w:ascii="Arial" w:hAnsi="Arial" w:cs="Arial"/>
                <w:highlight w:val="lightGray"/>
              </w:rPr>
            </w:pPr>
          </w:p>
        </w:tc>
      </w:tr>
      <w:tr w:rsidR="00524AE7" w:rsidRPr="00C375BF" w14:paraId="3DB433C8"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C4F3B1A" w14:textId="45229CB5" w:rsidR="00524AE7" w:rsidRPr="00CD1F31" w:rsidRDefault="00524AE7" w:rsidP="00524AE7">
            <w:pPr>
              <w:suppressAutoHyphens/>
              <w:snapToGrid w:val="0"/>
              <w:rPr>
                <w:rFonts w:ascii="Arial" w:hAnsi="Arial" w:cs="Arial"/>
                <w:b/>
              </w:rPr>
            </w:pPr>
            <w:r w:rsidRPr="00CD1F31">
              <w:rPr>
                <w:rFonts w:ascii="Arial" w:hAnsi="Arial" w:cs="Arial"/>
                <w:b/>
                <w:sz w:val="20"/>
                <w:szCs w:val="20"/>
              </w:rPr>
              <w:t>11</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9AFC4E" w14:textId="6A41E201" w:rsidR="00524AE7" w:rsidRPr="00524AE7" w:rsidRDefault="00524AE7" w:rsidP="00524AE7">
            <w:pPr>
              <w:pStyle w:val="Bezodstpw"/>
              <w:rPr>
                <w:rFonts w:ascii="Arial" w:hAnsi="Arial"/>
                <w:b/>
                <w:sz w:val="22"/>
                <w:szCs w:val="22"/>
              </w:rPr>
            </w:pPr>
            <w:r w:rsidRPr="00524AE7">
              <w:rPr>
                <w:rFonts w:ascii="Arial" w:hAnsi="Arial"/>
                <w:sz w:val="22"/>
                <w:szCs w:val="22"/>
              </w:rPr>
              <w:t>Fabrycznie zamontowany gumowy odbojnik na całej długości bocznej ramy noszy chroniący przed uszkodzeniami przy otarciach lub uderzeniach podczas przenoszenia lub prowadzenia zestawu</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2CE2E74"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AD8E41F" w14:textId="77777777" w:rsidR="00524AE7" w:rsidRPr="00C375BF" w:rsidRDefault="00524AE7" w:rsidP="00524AE7">
            <w:pPr>
              <w:snapToGrid w:val="0"/>
              <w:rPr>
                <w:rFonts w:ascii="Arial" w:hAnsi="Arial" w:cs="Arial"/>
              </w:rPr>
            </w:pPr>
          </w:p>
        </w:tc>
      </w:tr>
      <w:tr w:rsidR="00524AE7" w:rsidRPr="00C375BF" w14:paraId="4285E11A"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9457104" w14:textId="514D17F5" w:rsidR="00524AE7" w:rsidRPr="00CD1F31" w:rsidRDefault="00524AE7" w:rsidP="00524AE7">
            <w:pPr>
              <w:suppressAutoHyphens/>
              <w:snapToGrid w:val="0"/>
              <w:rPr>
                <w:rFonts w:ascii="Arial" w:hAnsi="Arial" w:cs="Arial"/>
                <w:b/>
              </w:rPr>
            </w:pPr>
            <w:r w:rsidRPr="00CD1F31">
              <w:rPr>
                <w:rFonts w:ascii="Arial" w:hAnsi="Arial" w:cs="Arial"/>
                <w:b/>
                <w:sz w:val="20"/>
                <w:szCs w:val="20"/>
              </w:rPr>
              <w:t>12</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0D5B5B" w14:textId="10DFDAD6" w:rsidR="00524AE7" w:rsidRPr="00524AE7" w:rsidRDefault="00524AE7" w:rsidP="00524AE7">
            <w:pPr>
              <w:pStyle w:val="Bezodstpw"/>
              <w:rPr>
                <w:rFonts w:ascii="Arial" w:hAnsi="Arial"/>
                <w:sz w:val="22"/>
                <w:szCs w:val="22"/>
              </w:rPr>
            </w:pPr>
            <w:r w:rsidRPr="00524AE7">
              <w:rPr>
                <w:rFonts w:ascii="Arial" w:hAnsi="Arial"/>
                <w:bCs/>
                <w:sz w:val="22"/>
                <w:szCs w:val="22"/>
              </w:rPr>
              <w:t>Płynna elektryczna i zapasowa manualna regulacja wysokości leża noszy w zakresie dolnym od min. 38 cm górnym do min. 90 cm.</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3766EAD"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180BAAB" w14:textId="77777777" w:rsidR="00524AE7" w:rsidRPr="00C375BF" w:rsidRDefault="00524AE7" w:rsidP="00524AE7">
            <w:pPr>
              <w:snapToGrid w:val="0"/>
              <w:rPr>
                <w:rFonts w:ascii="Arial" w:hAnsi="Arial" w:cs="Arial"/>
              </w:rPr>
            </w:pPr>
          </w:p>
        </w:tc>
      </w:tr>
      <w:tr w:rsidR="00524AE7" w:rsidRPr="00C375BF" w14:paraId="360FB10A"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4B07738" w14:textId="64EAA7CB" w:rsidR="00524AE7" w:rsidRPr="00CD1F31" w:rsidRDefault="00524AE7" w:rsidP="00524AE7">
            <w:pPr>
              <w:suppressAutoHyphens/>
              <w:snapToGrid w:val="0"/>
              <w:rPr>
                <w:rFonts w:ascii="Arial" w:hAnsi="Arial" w:cs="Arial"/>
                <w:b/>
              </w:rPr>
            </w:pPr>
            <w:r w:rsidRPr="00CD1F31">
              <w:rPr>
                <w:rFonts w:ascii="Arial" w:hAnsi="Arial" w:cs="Arial"/>
                <w:b/>
                <w:sz w:val="20"/>
                <w:szCs w:val="20"/>
              </w:rPr>
              <w:t>13</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DA615A" w14:textId="496D6F77" w:rsidR="00524AE7" w:rsidRPr="00524AE7" w:rsidRDefault="00524AE7" w:rsidP="00524AE7">
            <w:pPr>
              <w:pStyle w:val="Bezodstpw"/>
              <w:rPr>
                <w:rFonts w:ascii="Arial" w:hAnsi="Arial"/>
                <w:sz w:val="22"/>
                <w:szCs w:val="22"/>
              </w:rPr>
            </w:pPr>
            <w:r w:rsidRPr="00524AE7">
              <w:rPr>
                <w:rFonts w:ascii="Arial" w:hAnsi="Arial"/>
                <w:sz w:val="22"/>
                <w:szCs w:val="22"/>
              </w:rPr>
              <w:t>Nosze 3 segmentowe z możliwością ustawienia pozycji przeciwwstrząsowej oraz pozycji zmniejszającej napięcie mięśni brzucha</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4D5BAE0"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66EDC8C" w14:textId="77777777" w:rsidR="00524AE7" w:rsidRPr="00C375BF" w:rsidRDefault="00524AE7" w:rsidP="00524AE7">
            <w:pPr>
              <w:snapToGrid w:val="0"/>
              <w:rPr>
                <w:rFonts w:ascii="Arial" w:hAnsi="Arial" w:cs="Arial"/>
              </w:rPr>
            </w:pPr>
          </w:p>
        </w:tc>
      </w:tr>
      <w:tr w:rsidR="00524AE7" w:rsidRPr="00C375BF" w14:paraId="319F2253"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AD83F30" w14:textId="3785252B" w:rsidR="00524AE7" w:rsidRPr="00CD1F31" w:rsidRDefault="00524AE7" w:rsidP="00524AE7">
            <w:pPr>
              <w:suppressAutoHyphens/>
              <w:snapToGrid w:val="0"/>
              <w:rPr>
                <w:rFonts w:ascii="Arial" w:hAnsi="Arial" w:cs="Arial"/>
                <w:b/>
              </w:rPr>
            </w:pPr>
            <w:r w:rsidRPr="00CD1F31">
              <w:rPr>
                <w:rFonts w:ascii="Arial" w:hAnsi="Arial" w:cs="Arial"/>
                <w:b/>
                <w:sz w:val="20"/>
                <w:szCs w:val="20"/>
              </w:rPr>
              <w:t>14</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FCFCD0" w14:textId="445951DE" w:rsidR="00524AE7" w:rsidRPr="00524AE7" w:rsidRDefault="00524AE7" w:rsidP="00524AE7">
            <w:pPr>
              <w:pStyle w:val="Bezodstpw"/>
              <w:rPr>
                <w:rFonts w:ascii="Arial" w:hAnsi="Arial"/>
                <w:sz w:val="22"/>
                <w:szCs w:val="22"/>
              </w:rPr>
            </w:pPr>
            <w:r w:rsidRPr="00524AE7">
              <w:rPr>
                <w:rFonts w:ascii="Arial" w:hAnsi="Arial"/>
                <w:sz w:val="22"/>
                <w:szCs w:val="22"/>
              </w:rPr>
              <w:t>Przystosowane do prowadzenia reanimacji, wyposażone w twardą płytę na całej długości pod materacem umożliwiającą ustawienie wszystkich dostępnym funkcji</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87B9260"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7AB4C68" w14:textId="77777777" w:rsidR="00524AE7" w:rsidRPr="00C375BF" w:rsidRDefault="00524AE7" w:rsidP="00524AE7">
            <w:pPr>
              <w:snapToGrid w:val="0"/>
              <w:rPr>
                <w:rFonts w:ascii="Arial" w:hAnsi="Arial" w:cs="Arial"/>
              </w:rPr>
            </w:pPr>
          </w:p>
        </w:tc>
      </w:tr>
      <w:tr w:rsidR="00524AE7" w:rsidRPr="00C375BF" w14:paraId="4293F876"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F1DD42C" w14:textId="53611C52" w:rsidR="00524AE7" w:rsidRPr="00CD1F31" w:rsidRDefault="00524AE7" w:rsidP="00524AE7">
            <w:pPr>
              <w:suppressAutoHyphens/>
              <w:snapToGrid w:val="0"/>
              <w:rPr>
                <w:rFonts w:ascii="Arial" w:hAnsi="Arial" w:cs="Arial"/>
                <w:b/>
              </w:rPr>
            </w:pPr>
            <w:r w:rsidRPr="00CD1F31">
              <w:rPr>
                <w:rFonts w:ascii="Arial" w:hAnsi="Arial" w:cs="Arial"/>
                <w:b/>
                <w:sz w:val="20"/>
                <w:szCs w:val="20"/>
              </w:rPr>
              <w:t>15</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616CE7" w14:textId="5F13B721" w:rsidR="00524AE7" w:rsidRPr="00524AE7" w:rsidRDefault="00524AE7" w:rsidP="00524AE7">
            <w:pPr>
              <w:pStyle w:val="Bezodstpw"/>
              <w:rPr>
                <w:rFonts w:ascii="Arial" w:hAnsi="Arial"/>
                <w:sz w:val="22"/>
                <w:szCs w:val="22"/>
              </w:rPr>
            </w:pPr>
            <w:r w:rsidRPr="00524AE7">
              <w:rPr>
                <w:rFonts w:ascii="Arial" w:hAnsi="Arial"/>
                <w:sz w:val="22"/>
                <w:szCs w:val="22"/>
              </w:rPr>
              <w:t>Płynna regulacja kąta nachylenia oparcia pleców wspomagana sprężyną gazową do min. 75 °</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29BE0B8"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1089DA2" w14:textId="77777777" w:rsidR="00524AE7" w:rsidRPr="00C375BF" w:rsidRDefault="00524AE7" w:rsidP="00524AE7">
            <w:pPr>
              <w:snapToGrid w:val="0"/>
              <w:rPr>
                <w:rFonts w:ascii="Arial" w:hAnsi="Arial" w:cs="Arial"/>
              </w:rPr>
            </w:pPr>
          </w:p>
        </w:tc>
      </w:tr>
      <w:tr w:rsidR="00524AE7" w:rsidRPr="00C375BF" w14:paraId="4BF66D24"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ADECB7F" w14:textId="21A8CB3D" w:rsidR="00524AE7" w:rsidRPr="00CD1F31" w:rsidRDefault="00524AE7" w:rsidP="00524AE7">
            <w:pPr>
              <w:suppressAutoHyphens/>
              <w:snapToGrid w:val="0"/>
              <w:rPr>
                <w:rFonts w:ascii="Arial" w:hAnsi="Arial" w:cs="Arial"/>
                <w:b/>
              </w:rPr>
            </w:pPr>
            <w:r w:rsidRPr="00CD1F31">
              <w:rPr>
                <w:rFonts w:ascii="Arial" w:hAnsi="Arial" w:cs="Arial"/>
                <w:b/>
                <w:sz w:val="20"/>
                <w:szCs w:val="20"/>
              </w:rPr>
              <w:lastRenderedPageBreak/>
              <w:t>16</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31CB62" w14:textId="55B95DE4" w:rsidR="00524AE7" w:rsidRPr="00524AE7" w:rsidRDefault="00524AE7" w:rsidP="00524AE7">
            <w:pPr>
              <w:pStyle w:val="Bezodstpw"/>
              <w:rPr>
                <w:rFonts w:ascii="Arial" w:hAnsi="Arial"/>
                <w:sz w:val="22"/>
                <w:szCs w:val="22"/>
              </w:rPr>
            </w:pPr>
            <w:r w:rsidRPr="00524AE7">
              <w:rPr>
                <w:rFonts w:ascii="Arial" w:hAnsi="Arial"/>
                <w:sz w:val="22"/>
                <w:szCs w:val="22"/>
              </w:rPr>
              <w:t>Rozkładane, regulowane w min. 7 pozycjach poręcze boczne zwiększające powierzchnię strefy do leżenia do szerokości min. 75 cm, certyfikowane w zakresie normy PN-EN 1865-3:2012 lub równoważnej (dla noszy i zaoferowanych barierek załączyć deklarację zgodności z normą lub normą równoważną)</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1545F5F"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CDB8126" w14:textId="77777777" w:rsidR="00524AE7" w:rsidRPr="00C375BF" w:rsidRDefault="00524AE7" w:rsidP="00524AE7">
            <w:pPr>
              <w:snapToGrid w:val="0"/>
              <w:rPr>
                <w:rFonts w:ascii="Arial" w:hAnsi="Arial" w:cs="Arial"/>
              </w:rPr>
            </w:pPr>
          </w:p>
        </w:tc>
      </w:tr>
      <w:tr w:rsidR="00524AE7" w:rsidRPr="00C375BF" w14:paraId="6481D0F4"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9E16939" w14:textId="7E656A25" w:rsidR="00524AE7" w:rsidRPr="00CD1F31" w:rsidRDefault="00524AE7" w:rsidP="00524AE7">
            <w:pPr>
              <w:suppressAutoHyphens/>
              <w:snapToGrid w:val="0"/>
              <w:rPr>
                <w:rFonts w:ascii="Arial" w:hAnsi="Arial" w:cs="Arial"/>
                <w:b/>
              </w:rPr>
            </w:pPr>
            <w:r w:rsidRPr="00CD1F31">
              <w:rPr>
                <w:rFonts w:ascii="Arial" w:hAnsi="Arial" w:cs="Arial"/>
                <w:b/>
                <w:sz w:val="20"/>
                <w:szCs w:val="20"/>
              </w:rPr>
              <w:t>17</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8E79E4" w14:textId="7FA73A91" w:rsidR="00524AE7" w:rsidRPr="00524AE7" w:rsidRDefault="00524AE7" w:rsidP="00524AE7">
            <w:pPr>
              <w:pStyle w:val="Bezodstpw"/>
              <w:rPr>
                <w:rFonts w:ascii="Arial" w:hAnsi="Arial"/>
                <w:sz w:val="22"/>
                <w:szCs w:val="22"/>
              </w:rPr>
            </w:pPr>
            <w:r w:rsidRPr="00524AE7">
              <w:rPr>
                <w:rFonts w:ascii="Arial" w:hAnsi="Arial"/>
                <w:sz w:val="22"/>
                <w:szCs w:val="22"/>
              </w:rPr>
              <w:t>Nosze wyposażone w 4 koła jezdne, obrotowe w zakresie 360° o średnicy min. 15 cm. Min. 2 koła wyposażone w hamulce.</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FE6CC8F"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44274A5" w14:textId="77777777" w:rsidR="00524AE7" w:rsidRPr="00C375BF" w:rsidRDefault="00524AE7" w:rsidP="00524AE7">
            <w:pPr>
              <w:snapToGrid w:val="0"/>
              <w:rPr>
                <w:rFonts w:ascii="Arial" w:hAnsi="Arial" w:cs="Arial"/>
              </w:rPr>
            </w:pPr>
          </w:p>
        </w:tc>
      </w:tr>
      <w:tr w:rsidR="00524AE7" w:rsidRPr="00C375BF" w14:paraId="5606BF3E" w14:textId="77777777" w:rsidTr="0062520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695ED99" w14:textId="488FF07F" w:rsidR="00524AE7" w:rsidRPr="00CD1F31" w:rsidRDefault="00524AE7" w:rsidP="00524AE7">
            <w:pPr>
              <w:suppressAutoHyphens/>
              <w:snapToGrid w:val="0"/>
              <w:rPr>
                <w:rFonts w:ascii="Arial" w:hAnsi="Arial" w:cs="Arial"/>
                <w:b/>
              </w:rPr>
            </w:pPr>
            <w:r w:rsidRPr="00CD1F31">
              <w:rPr>
                <w:rFonts w:ascii="Arial" w:hAnsi="Arial" w:cs="Arial"/>
                <w:b/>
                <w:sz w:val="20"/>
                <w:szCs w:val="20"/>
              </w:rPr>
              <w:t>18</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C9031C" w14:textId="15109F48" w:rsidR="00524AE7" w:rsidRPr="00524AE7" w:rsidRDefault="00524AE7" w:rsidP="00524AE7">
            <w:pPr>
              <w:pStyle w:val="Bezodstpw"/>
              <w:rPr>
                <w:rFonts w:ascii="Arial" w:hAnsi="Arial"/>
                <w:sz w:val="22"/>
                <w:szCs w:val="22"/>
              </w:rPr>
            </w:pPr>
            <w:r w:rsidRPr="00524AE7">
              <w:rPr>
                <w:rFonts w:ascii="Arial" w:hAnsi="Arial"/>
                <w:sz w:val="22"/>
                <w:szCs w:val="22"/>
              </w:rPr>
              <w:t>2 koła kierunkowe z systemem blokady toczenia na wprost (zwolnienie i uruchomienie blokady dostępne z tyłu noszy)</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A89452D"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F2FC0DE" w14:textId="77777777" w:rsidR="00524AE7" w:rsidRPr="00C375BF" w:rsidRDefault="00524AE7" w:rsidP="00524AE7">
            <w:pPr>
              <w:snapToGrid w:val="0"/>
              <w:rPr>
                <w:rFonts w:ascii="Arial" w:hAnsi="Arial" w:cs="Arial"/>
              </w:rPr>
            </w:pPr>
          </w:p>
        </w:tc>
      </w:tr>
      <w:tr w:rsidR="00524AE7" w:rsidRPr="00C375BF" w14:paraId="3F14BD1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62053BB" w14:textId="2CFBE98F" w:rsidR="00524AE7" w:rsidRPr="00CD1F31" w:rsidRDefault="00524AE7" w:rsidP="00524AE7">
            <w:pPr>
              <w:suppressAutoHyphens/>
              <w:snapToGrid w:val="0"/>
              <w:rPr>
                <w:rFonts w:ascii="Arial" w:hAnsi="Arial" w:cs="Arial"/>
                <w:b/>
              </w:rPr>
            </w:pPr>
            <w:r w:rsidRPr="00CD1F31">
              <w:rPr>
                <w:rFonts w:ascii="Arial" w:hAnsi="Arial" w:cs="Arial"/>
                <w:b/>
                <w:sz w:val="20"/>
                <w:szCs w:val="20"/>
              </w:rPr>
              <w:t>19</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BF779E" w14:textId="77777777" w:rsidR="00524AE7" w:rsidRPr="00524AE7" w:rsidRDefault="00524AE7" w:rsidP="00524AE7">
            <w:pPr>
              <w:rPr>
                <w:rFonts w:ascii="Arial" w:hAnsi="Arial" w:cs="Arial"/>
                <w:bCs/>
              </w:rPr>
            </w:pPr>
            <w:r w:rsidRPr="00524AE7">
              <w:rPr>
                <w:rFonts w:ascii="Arial" w:hAnsi="Arial" w:cs="Arial"/>
                <w:bCs/>
              </w:rPr>
              <w:t xml:space="preserve">Dodatkowy system blokady toczenia na wprost dostępny z przodu noszy </w:t>
            </w:r>
            <w:r w:rsidRPr="00524AE7">
              <w:rPr>
                <w:rFonts w:ascii="Arial" w:hAnsi="Arial" w:cs="Arial"/>
                <w:b/>
              </w:rPr>
              <w:t>– parametr dodatkowo punktowany</w:t>
            </w:r>
          </w:p>
          <w:p w14:paraId="2138D758" w14:textId="4F5CCB4E" w:rsidR="00524AE7" w:rsidRPr="00524AE7" w:rsidRDefault="00524AE7" w:rsidP="00524AE7">
            <w:pPr>
              <w:pStyle w:val="Bezodstpw"/>
              <w:rPr>
                <w:rFonts w:ascii="Arial" w:hAnsi="Arial"/>
                <w:sz w:val="22"/>
                <w:szCs w:val="22"/>
              </w:rPr>
            </w:pPr>
            <w:r w:rsidRPr="00524AE7">
              <w:rPr>
                <w:rFonts w:ascii="Arial" w:hAnsi="Arial"/>
                <w:b/>
                <w:bCs/>
                <w:sz w:val="22"/>
                <w:szCs w:val="22"/>
                <w:u w:val="single"/>
              </w:rPr>
              <w:t>Parametr nie wymagany, punktowany 5 pkt.</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CAA1D78"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539378C" w14:textId="77777777" w:rsidR="00524AE7" w:rsidRPr="00C375BF" w:rsidRDefault="00524AE7" w:rsidP="00524AE7">
            <w:pPr>
              <w:snapToGrid w:val="0"/>
              <w:rPr>
                <w:rFonts w:ascii="Arial" w:hAnsi="Arial" w:cs="Arial"/>
              </w:rPr>
            </w:pPr>
          </w:p>
        </w:tc>
      </w:tr>
      <w:tr w:rsidR="00524AE7" w:rsidRPr="00C375BF" w14:paraId="08627F69"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1C2EA48" w14:textId="00ABFC82" w:rsidR="00524AE7" w:rsidRPr="00CD1F31" w:rsidRDefault="00524AE7" w:rsidP="00524AE7">
            <w:pPr>
              <w:suppressAutoHyphens/>
              <w:snapToGrid w:val="0"/>
              <w:rPr>
                <w:rFonts w:ascii="Arial" w:hAnsi="Arial" w:cs="Arial"/>
                <w:b/>
              </w:rPr>
            </w:pPr>
            <w:r w:rsidRPr="00CD1F31">
              <w:rPr>
                <w:rFonts w:ascii="Arial" w:hAnsi="Arial" w:cs="Arial"/>
                <w:b/>
                <w:sz w:val="20"/>
                <w:szCs w:val="20"/>
              </w:rPr>
              <w:t>20</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A29F40" w14:textId="5CDB248A" w:rsidR="00524AE7" w:rsidRPr="00524AE7" w:rsidRDefault="00524AE7" w:rsidP="00524AE7">
            <w:pPr>
              <w:pStyle w:val="Bezodstpw"/>
              <w:rPr>
                <w:rFonts w:ascii="Arial" w:hAnsi="Arial"/>
                <w:sz w:val="22"/>
                <w:szCs w:val="22"/>
              </w:rPr>
            </w:pPr>
            <w:r w:rsidRPr="00524AE7">
              <w:rPr>
                <w:rFonts w:ascii="Arial" w:hAnsi="Arial"/>
                <w:sz w:val="22"/>
                <w:szCs w:val="22"/>
              </w:rPr>
              <w:t>System indukcyjnego (brak zworek, konektorów, złączy) ładowania akumulatora noszy  z instalacji elektrycznej ambulansu 12V - po wpięciu noszy w mocowanie, sygnalizacja świetlna rozpoczęcia procesu ładowania. W zestawie: zapasowy akumulator oraz ładowarka dodatkowego akumulatora noszy zasilana napięciem ambulansu 12V i z sieci 230V</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2C444F2"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E95EAED" w14:textId="1A8F0ED6" w:rsidR="00524AE7" w:rsidRPr="00C375BF" w:rsidRDefault="00524AE7" w:rsidP="00524AE7">
            <w:pPr>
              <w:snapToGrid w:val="0"/>
              <w:rPr>
                <w:rFonts w:ascii="Arial" w:hAnsi="Arial" w:cs="Arial"/>
              </w:rPr>
            </w:pPr>
          </w:p>
        </w:tc>
      </w:tr>
      <w:tr w:rsidR="00524AE7" w:rsidRPr="00C375BF" w14:paraId="4B195481"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88A2EBC" w14:textId="3A700608" w:rsidR="00524AE7" w:rsidRPr="00CD1F31" w:rsidRDefault="00524AE7" w:rsidP="00524AE7">
            <w:pPr>
              <w:suppressAutoHyphens/>
              <w:snapToGrid w:val="0"/>
              <w:rPr>
                <w:rFonts w:ascii="Arial" w:hAnsi="Arial" w:cs="Arial"/>
                <w:b/>
              </w:rPr>
            </w:pPr>
            <w:r w:rsidRPr="00CD1F31">
              <w:rPr>
                <w:rFonts w:ascii="Arial" w:hAnsi="Arial" w:cs="Arial"/>
                <w:b/>
                <w:sz w:val="20"/>
                <w:szCs w:val="20"/>
              </w:rPr>
              <w:t>21</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2FB1DF" w14:textId="7D5B3925" w:rsidR="00524AE7" w:rsidRPr="00524AE7" w:rsidRDefault="00524AE7" w:rsidP="00524AE7">
            <w:pPr>
              <w:pStyle w:val="Bezodstpw"/>
              <w:rPr>
                <w:rFonts w:ascii="Arial" w:hAnsi="Arial"/>
                <w:sz w:val="22"/>
                <w:szCs w:val="22"/>
              </w:rPr>
            </w:pPr>
            <w:r w:rsidRPr="00524AE7">
              <w:rPr>
                <w:rFonts w:ascii="Arial" w:hAnsi="Arial"/>
                <w:sz w:val="22"/>
                <w:szCs w:val="22"/>
              </w:rPr>
              <w:t>Możliwość szybkiej, bezpiecznej wymiany akumulatora w noszach bez konieczności używania narzędzi, potrzeby rozpinania przewodów, demontowania elementów noszy i ściągania z noszy leżącego pacjenta</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8C78E1B"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AA37055" w14:textId="77777777" w:rsidR="00524AE7" w:rsidRPr="00C375BF" w:rsidRDefault="00524AE7" w:rsidP="00524AE7">
            <w:pPr>
              <w:snapToGrid w:val="0"/>
              <w:rPr>
                <w:rFonts w:ascii="Arial" w:hAnsi="Arial" w:cs="Arial"/>
              </w:rPr>
            </w:pPr>
          </w:p>
        </w:tc>
      </w:tr>
      <w:tr w:rsidR="00524AE7" w:rsidRPr="00C375BF" w14:paraId="18FED6D6"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3A4BE76" w14:textId="0BB39580" w:rsidR="00524AE7" w:rsidRPr="00CD1F31" w:rsidRDefault="00524AE7" w:rsidP="00524AE7">
            <w:pPr>
              <w:suppressAutoHyphens/>
              <w:snapToGrid w:val="0"/>
              <w:rPr>
                <w:rFonts w:ascii="Arial" w:hAnsi="Arial" w:cs="Arial"/>
                <w:b/>
              </w:rPr>
            </w:pPr>
            <w:r w:rsidRPr="00CD1F31">
              <w:rPr>
                <w:rFonts w:ascii="Arial" w:hAnsi="Arial" w:cs="Arial"/>
                <w:b/>
                <w:sz w:val="20"/>
                <w:szCs w:val="20"/>
              </w:rPr>
              <w:t>22</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2B9CB9" w14:textId="7C3362F7" w:rsidR="00524AE7" w:rsidRPr="00524AE7" w:rsidRDefault="00524AE7" w:rsidP="00524AE7">
            <w:pPr>
              <w:pStyle w:val="Bezodstpw"/>
              <w:rPr>
                <w:rFonts w:ascii="Arial" w:hAnsi="Arial"/>
                <w:sz w:val="22"/>
                <w:szCs w:val="22"/>
              </w:rPr>
            </w:pPr>
            <w:r w:rsidRPr="00524AE7">
              <w:rPr>
                <w:rFonts w:ascii="Arial" w:hAnsi="Arial"/>
                <w:sz w:val="22"/>
                <w:szCs w:val="22"/>
              </w:rPr>
              <w:t>Okres gwarancji minimum: 24 miesiące od daty podpisania protokołu odbioru, pierwszego uruchomienia i szkolenia personelu.</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E280F65"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1E35348" w14:textId="77777777" w:rsidR="00524AE7" w:rsidRPr="00C375BF" w:rsidRDefault="00524AE7" w:rsidP="00524AE7">
            <w:pPr>
              <w:snapToGrid w:val="0"/>
              <w:rPr>
                <w:rFonts w:ascii="Arial" w:hAnsi="Arial" w:cs="Arial"/>
              </w:rPr>
            </w:pPr>
          </w:p>
        </w:tc>
      </w:tr>
      <w:tr w:rsidR="00524AE7" w:rsidRPr="00C375BF" w14:paraId="79ED8965"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2EDA38D" w14:textId="446B93FF" w:rsidR="00524AE7" w:rsidRPr="00CD1F31" w:rsidRDefault="00524AE7" w:rsidP="00524AE7">
            <w:pPr>
              <w:suppressAutoHyphens/>
              <w:snapToGrid w:val="0"/>
              <w:rPr>
                <w:rFonts w:ascii="Arial" w:hAnsi="Arial" w:cs="Arial"/>
                <w:b/>
              </w:rPr>
            </w:pPr>
            <w:r w:rsidRPr="00CD1F31">
              <w:rPr>
                <w:rFonts w:ascii="Arial" w:hAnsi="Arial" w:cs="Arial"/>
                <w:b/>
                <w:sz w:val="20"/>
                <w:szCs w:val="20"/>
              </w:rPr>
              <w:t>23</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A83F2D" w14:textId="77A86C5D" w:rsidR="00524AE7" w:rsidRPr="00524AE7" w:rsidRDefault="00524AE7" w:rsidP="00524AE7">
            <w:pPr>
              <w:pStyle w:val="Bezodstpw"/>
              <w:rPr>
                <w:rFonts w:ascii="Arial" w:hAnsi="Arial"/>
                <w:sz w:val="22"/>
                <w:szCs w:val="22"/>
              </w:rPr>
            </w:pPr>
            <w:r w:rsidRPr="00524AE7">
              <w:rPr>
                <w:rFonts w:ascii="Arial" w:hAnsi="Arial"/>
                <w:sz w:val="22"/>
                <w:szCs w:val="22"/>
              </w:rPr>
              <w:t>Wykonawca zobowiązany jest do dokonania bezpłatnych przeglądów okresowych potwierdzone wpisem do dokumentacji sprzętu.</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E8C6ADB"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BEC0E4E" w14:textId="77777777" w:rsidR="00524AE7" w:rsidRPr="00C375BF" w:rsidRDefault="00524AE7" w:rsidP="00524AE7">
            <w:pPr>
              <w:snapToGrid w:val="0"/>
              <w:rPr>
                <w:rFonts w:ascii="Arial" w:hAnsi="Arial" w:cs="Arial"/>
              </w:rPr>
            </w:pPr>
          </w:p>
        </w:tc>
      </w:tr>
      <w:tr w:rsidR="00524AE7" w:rsidRPr="00C375BF" w14:paraId="63A7D72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C75D06A" w14:textId="3E02B41E" w:rsidR="00524AE7" w:rsidRPr="00CD1F31" w:rsidRDefault="00524AE7" w:rsidP="00524AE7">
            <w:pPr>
              <w:suppressAutoHyphens/>
              <w:snapToGrid w:val="0"/>
              <w:rPr>
                <w:rFonts w:ascii="Arial" w:hAnsi="Arial" w:cs="Arial"/>
                <w:b/>
              </w:rPr>
            </w:pPr>
            <w:r w:rsidRPr="00CD1F31">
              <w:rPr>
                <w:rFonts w:ascii="Arial" w:hAnsi="Arial" w:cs="Arial"/>
                <w:b/>
                <w:sz w:val="20"/>
                <w:szCs w:val="20"/>
              </w:rPr>
              <w:t>24</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C942AE" w14:textId="4FB999E6" w:rsidR="00524AE7" w:rsidRPr="00524AE7" w:rsidRDefault="00524AE7" w:rsidP="00524AE7">
            <w:pPr>
              <w:pStyle w:val="Bezodstpw"/>
              <w:rPr>
                <w:rFonts w:ascii="Arial" w:hAnsi="Arial"/>
                <w:sz w:val="22"/>
                <w:szCs w:val="22"/>
              </w:rPr>
            </w:pPr>
            <w:r w:rsidRPr="00524AE7">
              <w:rPr>
                <w:rFonts w:ascii="Arial" w:hAnsi="Arial"/>
                <w:sz w:val="22"/>
                <w:szCs w:val="22"/>
              </w:rPr>
              <w:t>Wykonawca zobowiązany jest do każdorazowego podjęcia działań w celu usunięcia awarii przedmiotu zamówienia nie później niż w ciągu 72 godzin (w dni robocze)</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A0FF4AF"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12AD7DD" w14:textId="77777777" w:rsidR="00524AE7" w:rsidRPr="00C375BF" w:rsidRDefault="00524AE7" w:rsidP="00524AE7">
            <w:pPr>
              <w:snapToGrid w:val="0"/>
              <w:rPr>
                <w:rFonts w:ascii="Arial" w:hAnsi="Arial" w:cs="Arial"/>
              </w:rPr>
            </w:pPr>
          </w:p>
        </w:tc>
      </w:tr>
      <w:tr w:rsidR="00524AE7" w:rsidRPr="00C375BF" w14:paraId="5BB60C2B"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B2AD973" w14:textId="14398B39" w:rsidR="00524AE7" w:rsidRPr="00CD1F31" w:rsidRDefault="00524AE7" w:rsidP="00524AE7">
            <w:pPr>
              <w:suppressAutoHyphens/>
              <w:snapToGrid w:val="0"/>
              <w:rPr>
                <w:rFonts w:ascii="Arial" w:hAnsi="Arial" w:cs="Arial"/>
                <w:b/>
              </w:rPr>
            </w:pPr>
            <w:r w:rsidRPr="00CD1F31">
              <w:rPr>
                <w:rFonts w:ascii="Arial" w:hAnsi="Arial" w:cs="Arial"/>
                <w:b/>
                <w:sz w:val="20"/>
                <w:szCs w:val="20"/>
              </w:rPr>
              <w:t>25</w:t>
            </w:r>
          </w:p>
        </w:tc>
        <w:tc>
          <w:tcPr>
            <w:tcW w:w="4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E51840" w14:textId="48621275" w:rsidR="00524AE7" w:rsidRPr="00524AE7" w:rsidRDefault="00524AE7" w:rsidP="00524AE7">
            <w:pPr>
              <w:pStyle w:val="Bezodstpw"/>
              <w:rPr>
                <w:rFonts w:ascii="Arial" w:hAnsi="Arial"/>
                <w:sz w:val="22"/>
                <w:szCs w:val="22"/>
              </w:rPr>
            </w:pPr>
            <w:r w:rsidRPr="00524AE7">
              <w:rPr>
                <w:rFonts w:ascii="Arial" w:hAnsi="Arial"/>
                <w:sz w:val="22"/>
                <w:szCs w:val="22"/>
              </w:rPr>
              <w:t>Czas naprawy maksymalnie do 14 dni roboczych od daty otrzymania zgłoszenia o wadzie.</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0E01250"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F2B5058" w14:textId="7D38E601" w:rsidR="00524AE7" w:rsidRPr="00C375BF" w:rsidRDefault="00524AE7" w:rsidP="00524AE7">
            <w:pPr>
              <w:snapToGrid w:val="0"/>
              <w:rPr>
                <w:rFonts w:ascii="Arial" w:hAnsi="Arial" w:cs="Arial"/>
              </w:rPr>
            </w:pPr>
          </w:p>
        </w:tc>
      </w:tr>
      <w:tr w:rsidR="00CD1F31" w:rsidRPr="00C375BF" w14:paraId="08379683"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tcPr>
          <w:p w14:paraId="190AA9A4" w14:textId="0D350945" w:rsidR="00CD1F31" w:rsidRPr="00372FE9" w:rsidRDefault="008917E3" w:rsidP="008917E3">
            <w:pPr>
              <w:suppressAutoHyphens/>
              <w:snapToGrid w:val="0"/>
              <w:rPr>
                <w:rFonts w:ascii="Arial" w:hAnsi="Arial" w:cs="Arial"/>
                <w:b/>
              </w:rPr>
            </w:pPr>
            <w:r w:rsidRPr="00372FE9">
              <w:rPr>
                <w:rFonts w:ascii="Arial" w:hAnsi="Arial" w:cs="Arial"/>
                <w:b/>
              </w:rPr>
              <w:t>X</w:t>
            </w:r>
            <w:r w:rsidR="00CD1F31" w:rsidRPr="00372FE9">
              <w:rPr>
                <w:rFonts w:ascii="Arial" w:hAnsi="Arial" w:cs="Arial"/>
                <w:b/>
              </w:rPr>
              <w:t>II</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491ABD4A" w14:textId="382ECBA5" w:rsidR="00CD1F31" w:rsidRPr="00C375BF" w:rsidRDefault="00CD1F31" w:rsidP="00CD1F31">
            <w:pPr>
              <w:pStyle w:val="Bezodstpw"/>
              <w:rPr>
                <w:rFonts w:ascii="Arial" w:hAnsi="Arial"/>
                <w:b/>
                <w:sz w:val="22"/>
                <w:szCs w:val="22"/>
              </w:rPr>
            </w:pPr>
            <w:r w:rsidRPr="00C375BF">
              <w:rPr>
                <w:rFonts w:ascii="Arial" w:hAnsi="Arial"/>
                <w:b/>
                <w:sz w:val="22"/>
                <w:szCs w:val="22"/>
              </w:rPr>
              <w:t>DEFIBRYLATOR Z WYPOSAŻENIEM DO AMBULANSU</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21DC8904" w14:textId="77777777" w:rsidR="00CD1F31" w:rsidRPr="00C375BF" w:rsidRDefault="00CD1F31" w:rsidP="00CD1F31">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tcPr>
          <w:p w14:paraId="24811CB8" w14:textId="77777777" w:rsidR="00CD1F31" w:rsidRPr="00C375BF" w:rsidRDefault="00CD1F31" w:rsidP="00CD1F31">
            <w:pPr>
              <w:snapToGrid w:val="0"/>
              <w:rPr>
                <w:rFonts w:ascii="Arial" w:hAnsi="Arial" w:cs="Arial"/>
              </w:rPr>
            </w:pPr>
          </w:p>
        </w:tc>
      </w:tr>
      <w:tr w:rsidR="00524AE7" w:rsidRPr="00C375BF" w14:paraId="28B15767"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E354E5" w14:textId="4359FF97"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1</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A3CBB19" w14:textId="6AC0CFE1" w:rsidR="00524AE7" w:rsidRPr="00524AE7" w:rsidRDefault="00524AE7" w:rsidP="00524AE7">
            <w:pPr>
              <w:pStyle w:val="Bezodstpw"/>
              <w:rPr>
                <w:rFonts w:ascii="Arial" w:hAnsi="Arial"/>
                <w:sz w:val="22"/>
                <w:szCs w:val="22"/>
              </w:rPr>
            </w:pPr>
            <w:r w:rsidRPr="00524AE7">
              <w:rPr>
                <w:rFonts w:ascii="Arial" w:hAnsi="Arial"/>
                <w:sz w:val="22"/>
                <w:szCs w:val="22"/>
              </w:rPr>
              <w:t xml:space="preserve">Defibrylator przenośny z torbą transportową instalowaną na defibrylatorze, testerem wyładowań i certyfikowanym uchwytem </w:t>
            </w:r>
            <w:proofErr w:type="spellStart"/>
            <w:r w:rsidRPr="00524AE7">
              <w:rPr>
                <w:rFonts w:ascii="Arial" w:hAnsi="Arial"/>
                <w:sz w:val="22"/>
                <w:szCs w:val="22"/>
              </w:rPr>
              <w:t>karetkowym</w:t>
            </w:r>
            <w:proofErr w:type="spellEnd"/>
            <w:r w:rsidRPr="00524AE7">
              <w:rPr>
                <w:rFonts w:ascii="Arial" w:hAnsi="Arial"/>
                <w:sz w:val="22"/>
                <w:szCs w:val="22"/>
              </w:rPr>
              <w:t>. Defibrylator oraz mocowanie/uchwyt defibrylatora ma spełniać wymagania aktualnej normy zharmonizowanej PN-EN 1789.</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6E262C1"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F37A8D" w14:textId="77777777" w:rsidR="00524AE7" w:rsidRPr="00C375BF" w:rsidRDefault="00524AE7" w:rsidP="00524AE7">
            <w:pPr>
              <w:snapToGrid w:val="0"/>
              <w:rPr>
                <w:rFonts w:ascii="Arial" w:hAnsi="Arial" w:cs="Arial"/>
              </w:rPr>
            </w:pPr>
          </w:p>
        </w:tc>
      </w:tr>
      <w:tr w:rsidR="00524AE7" w:rsidRPr="00C375BF" w14:paraId="0AB1FB7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0461FB4" w14:textId="6909D4E2"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2</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3B1F5F" w14:textId="04A01BB4" w:rsidR="00524AE7" w:rsidRPr="00524AE7" w:rsidRDefault="00524AE7" w:rsidP="00524AE7">
            <w:pPr>
              <w:pStyle w:val="Bezodstpw"/>
              <w:rPr>
                <w:rFonts w:ascii="Arial" w:hAnsi="Arial"/>
                <w:sz w:val="22"/>
                <w:szCs w:val="22"/>
              </w:rPr>
            </w:pPr>
            <w:r w:rsidRPr="00524AE7">
              <w:rPr>
                <w:rFonts w:ascii="Arial" w:hAnsi="Arial"/>
                <w:sz w:val="22"/>
                <w:szCs w:val="22"/>
              </w:rPr>
              <w:t>Możliwość ładowania zapasowych akumulatorów za pomocą ładowarki zewnętrznej 12V-230V spełniającej wymagania aktualnej normy PN-EN 1789</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02F5754"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3606DC" w14:textId="77777777" w:rsidR="00524AE7" w:rsidRPr="00C375BF" w:rsidRDefault="00524AE7" w:rsidP="00524AE7">
            <w:pPr>
              <w:snapToGrid w:val="0"/>
              <w:rPr>
                <w:rFonts w:ascii="Arial" w:hAnsi="Arial" w:cs="Arial"/>
              </w:rPr>
            </w:pPr>
          </w:p>
        </w:tc>
      </w:tr>
      <w:tr w:rsidR="00524AE7" w:rsidRPr="00C375BF" w14:paraId="3BC4798B"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3B3A97C" w14:textId="7B779851"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lastRenderedPageBreak/>
              <w:t>3</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E79D4CA" w14:textId="54FAD0E0" w:rsidR="00524AE7" w:rsidRPr="00524AE7" w:rsidRDefault="00524AE7" w:rsidP="00524AE7">
            <w:pPr>
              <w:pStyle w:val="Bezodstpw"/>
              <w:rPr>
                <w:rFonts w:ascii="Arial" w:hAnsi="Arial"/>
                <w:sz w:val="22"/>
                <w:szCs w:val="22"/>
              </w:rPr>
            </w:pPr>
            <w:r w:rsidRPr="00524AE7">
              <w:rPr>
                <w:rFonts w:ascii="Arial" w:hAnsi="Arial"/>
                <w:sz w:val="22"/>
                <w:szCs w:val="22"/>
              </w:rPr>
              <w:t xml:space="preserve">Zasilanie akumulatorowe z akumulatorów bez efektu pamięci i potrzeby </w:t>
            </w:r>
            <w:proofErr w:type="spellStart"/>
            <w:r w:rsidRPr="00524AE7">
              <w:rPr>
                <w:rFonts w:ascii="Arial" w:hAnsi="Arial"/>
                <w:sz w:val="22"/>
                <w:szCs w:val="22"/>
              </w:rPr>
              <w:t>rekondycjonowania</w:t>
            </w:r>
            <w:proofErr w:type="spellEnd"/>
            <w:r w:rsidRPr="00524AE7">
              <w:rPr>
                <w:rFonts w:ascii="Arial" w:hAnsi="Arial"/>
                <w:sz w:val="22"/>
                <w:szCs w:val="22"/>
              </w:rPr>
              <w:t>, min. 3 sztuki akumulatorów w komplecie</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2E4FB95"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59477CB" w14:textId="77777777" w:rsidR="00524AE7" w:rsidRPr="00C375BF" w:rsidRDefault="00524AE7" w:rsidP="00524AE7">
            <w:pPr>
              <w:snapToGrid w:val="0"/>
              <w:rPr>
                <w:rFonts w:ascii="Arial" w:hAnsi="Arial" w:cs="Arial"/>
              </w:rPr>
            </w:pPr>
          </w:p>
        </w:tc>
      </w:tr>
      <w:tr w:rsidR="00524AE7" w:rsidRPr="00C375BF" w14:paraId="66304039"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21938A7" w14:textId="641CB7A7"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4</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C9F3C2E" w14:textId="75D075E6" w:rsidR="00524AE7" w:rsidRPr="00524AE7" w:rsidRDefault="00524AE7" w:rsidP="00524AE7">
            <w:pPr>
              <w:pStyle w:val="Bezodstpw"/>
              <w:rPr>
                <w:rFonts w:ascii="Arial" w:hAnsi="Arial"/>
                <w:sz w:val="22"/>
                <w:szCs w:val="22"/>
              </w:rPr>
            </w:pPr>
            <w:r w:rsidRPr="00524AE7">
              <w:rPr>
                <w:rFonts w:ascii="Arial" w:hAnsi="Arial"/>
                <w:sz w:val="22"/>
                <w:szCs w:val="22"/>
              </w:rPr>
              <w:t>Zasilanie wszystkich funkcji i modułów defibrylatora możliwe z jednego zainstalowanego akumulatora</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D47E8F"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A082996" w14:textId="77777777" w:rsidR="00524AE7" w:rsidRPr="00C375BF" w:rsidRDefault="00524AE7" w:rsidP="00524AE7">
            <w:pPr>
              <w:snapToGrid w:val="0"/>
              <w:rPr>
                <w:rFonts w:ascii="Arial" w:hAnsi="Arial" w:cs="Arial"/>
              </w:rPr>
            </w:pPr>
          </w:p>
        </w:tc>
      </w:tr>
      <w:tr w:rsidR="00524AE7" w:rsidRPr="00C375BF" w14:paraId="3FC15D94"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5BE9FA1" w14:textId="782FC3B7"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5</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CFEAB58" w14:textId="39D41427" w:rsidR="00524AE7" w:rsidRPr="00524AE7" w:rsidRDefault="00524AE7" w:rsidP="00524AE7">
            <w:pPr>
              <w:pStyle w:val="Bezodstpw"/>
              <w:rPr>
                <w:rFonts w:ascii="Arial" w:hAnsi="Arial"/>
                <w:sz w:val="22"/>
                <w:szCs w:val="22"/>
              </w:rPr>
            </w:pPr>
            <w:r w:rsidRPr="00524AE7">
              <w:rPr>
                <w:rFonts w:ascii="Arial" w:hAnsi="Arial"/>
                <w:sz w:val="22"/>
                <w:szCs w:val="22"/>
              </w:rPr>
              <w:t>Akumulatory wyposażone we wskaźnik poziomu naładowania lub orientacyjnego czasu pracy</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1003039"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F46F211" w14:textId="77777777" w:rsidR="00524AE7" w:rsidRPr="00C375BF" w:rsidRDefault="00524AE7" w:rsidP="00524AE7">
            <w:pPr>
              <w:snapToGrid w:val="0"/>
              <w:rPr>
                <w:rFonts w:ascii="Arial" w:hAnsi="Arial" w:cs="Arial"/>
              </w:rPr>
            </w:pPr>
          </w:p>
        </w:tc>
      </w:tr>
      <w:tr w:rsidR="00524AE7" w:rsidRPr="00C375BF" w14:paraId="2DAE477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0F9500" w14:textId="11F77240"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6</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1D3EB8F" w14:textId="1B2737F3" w:rsidR="00524AE7" w:rsidRPr="00524AE7" w:rsidRDefault="00524AE7" w:rsidP="00524AE7">
            <w:pPr>
              <w:pStyle w:val="Bezodstpw"/>
              <w:rPr>
                <w:rFonts w:ascii="Arial" w:hAnsi="Arial"/>
                <w:sz w:val="22"/>
                <w:szCs w:val="22"/>
              </w:rPr>
            </w:pPr>
            <w:r w:rsidRPr="00524AE7">
              <w:rPr>
                <w:rFonts w:ascii="Arial" w:hAnsi="Arial"/>
                <w:sz w:val="22"/>
                <w:szCs w:val="22"/>
              </w:rPr>
              <w:t>Czas pracy urządzenia na jednym akumulatorze min. 180 minut monitorowania lub min. 200 defibrylacji x 200J</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A007629"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C1D8FD" w14:textId="77777777" w:rsidR="00524AE7" w:rsidRPr="00C375BF" w:rsidRDefault="00524AE7" w:rsidP="00524AE7">
            <w:pPr>
              <w:snapToGrid w:val="0"/>
              <w:rPr>
                <w:rFonts w:ascii="Arial" w:hAnsi="Arial" w:cs="Arial"/>
              </w:rPr>
            </w:pPr>
          </w:p>
        </w:tc>
      </w:tr>
      <w:tr w:rsidR="00524AE7" w:rsidRPr="00C375BF" w14:paraId="191B498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C7F617" w14:textId="46E143AB"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7</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38B429" w14:textId="13F3DE74" w:rsidR="00524AE7" w:rsidRPr="00524AE7" w:rsidRDefault="00524AE7" w:rsidP="00524AE7">
            <w:pPr>
              <w:pStyle w:val="Bezodstpw"/>
              <w:rPr>
                <w:rFonts w:ascii="Arial" w:hAnsi="Arial"/>
                <w:sz w:val="22"/>
                <w:szCs w:val="22"/>
              </w:rPr>
            </w:pPr>
            <w:r w:rsidRPr="00524AE7">
              <w:rPr>
                <w:rFonts w:ascii="Arial" w:hAnsi="Arial"/>
                <w:sz w:val="22"/>
                <w:szCs w:val="22"/>
              </w:rPr>
              <w:t>Norma IP min. 43</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96460A4"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DC1B96" w14:textId="77777777" w:rsidR="00524AE7" w:rsidRPr="00C375BF" w:rsidRDefault="00524AE7" w:rsidP="00524AE7">
            <w:pPr>
              <w:snapToGrid w:val="0"/>
              <w:rPr>
                <w:rFonts w:ascii="Arial" w:hAnsi="Arial" w:cs="Arial"/>
              </w:rPr>
            </w:pPr>
          </w:p>
        </w:tc>
      </w:tr>
      <w:tr w:rsidR="00524AE7" w:rsidRPr="00C375BF" w14:paraId="5E98E6B5"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AA3A4E" w14:textId="3461D9A6" w:rsidR="00524AE7" w:rsidRPr="00C375BF" w:rsidRDefault="00524AE7" w:rsidP="00524AE7">
            <w:pPr>
              <w:pStyle w:val="Akapitzlist"/>
              <w:suppressAutoHyphens/>
              <w:snapToGrid w:val="0"/>
              <w:ind w:left="360"/>
              <w:rPr>
                <w:rFonts w:ascii="Arial" w:hAnsi="Arial" w:cs="Arial"/>
                <w:b/>
              </w:rPr>
            </w:pPr>
            <w:r>
              <w:rPr>
                <w:rFonts w:ascii="Arial" w:hAnsi="Arial" w:cs="Arial"/>
                <w:b/>
              </w:rPr>
              <w:t>8</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E8B8CBE" w14:textId="44A081C9" w:rsidR="00524AE7" w:rsidRPr="00524AE7" w:rsidRDefault="00524AE7" w:rsidP="00524AE7">
            <w:pPr>
              <w:pStyle w:val="Bezodstpw"/>
              <w:rPr>
                <w:rFonts w:ascii="Arial" w:hAnsi="Arial"/>
                <w:sz w:val="22"/>
                <w:szCs w:val="22"/>
              </w:rPr>
            </w:pPr>
            <w:r w:rsidRPr="00524AE7">
              <w:rPr>
                <w:rFonts w:ascii="Arial" w:hAnsi="Arial"/>
                <w:sz w:val="22"/>
                <w:szCs w:val="22"/>
              </w:rPr>
              <w:t>Możliwość wykonania auto testu na życzenie i codziennego auto testu poprawności działania urządzenia bez udziału użytkownika, bez konieczności włączania urządzenia. Potwierdzenie poprawności działania z datą, godziną, numerem aparatu umieszczone na automatycznym wydruku lub automatyczny wydruk i przesłane/transmisja danych do koordynatora medycznego</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AA316AA"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DA92FBA" w14:textId="77777777" w:rsidR="00524AE7" w:rsidRPr="00C375BF" w:rsidRDefault="00524AE7" w:rsidP="00524AE7">
            <w:pPr>
              <w:snapToGrid w:val="0"/>
              <w:rPr>
                <w:rFonts w:ascii="Arial" w:hAnsi="Arial" w:cs="Arial"/>
              </w:rPr>
            </w:pPr>
          </w:p>
        </w:tc>
      </w:tr>
      <w:tr w:rsidR="00524AE7" w:rsidRPr="00C375BF" w14:paraId="5F38AD5D"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3DD37B" w14:textId="53BF2EE4" w:rsidR="00524AE7" w:rsidRPr="00C375BF" w:rsidRDefault="00524AE7" w:rsidP="00524AE7">
            <w:pPr>
              <w:pStyle w:val="Akapitzlist"/>
              <w:suppressAutoHyphens/>
              <w:snapToGrid w:val="0"/>
              <w:ind w:left="360"/>
              <w:rPr>
                <w:rFonts w:ascii="Arial" w:hAnsi="Arial" w:cs="Arial"/>
                <w:b/>
              </w:rPr>
            </w:pPr>
            <w:r>
              <w:rPr>
                <w:rFonts w:ascii="Arial" w:hAnsi="Arial" w:cs="Arial"/>
                <w:b/>
              </w:rPr>
              <w:t>9</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CE6CD95" w14:textId="799D18F2" w:rsidR="00524AE7" w:rsidRPr="00524AE7" w:rsidRDefault="00524AE7" w:rsidP="00524AE7">
            <w:pPr>
              <w:pStyle w:val="Bezodstpw"/>
              <w:rPr>
                <w:rFonts w:ascii="Arial" w:hAnsi="Arial"/>
                <w:sz w:val="22"/>
                <w:szCs w:val="22"/>
              </w:rPr>
            </w:pPr>
            <w:r w:rsidRPr="00524AE7">
              <w:rPr>
                <w:rFonts w:ascii="Arial" w:hAnsi="Arial"/>
                <w:sz w:val="22"/>
                <w:szCs w:val="22"/>
              </w:rPr>
              <w:t>Metronom reanimacyjny z możliwością ustawień rytmu częstości uciśnięć dla pacjentów zaintubowanych i nie zaintubowanych oraz dla dorosłych i dzieci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D6993F1"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5D2A9E" w14:textId="77777777" w:rsidR="00524AE7" w:rsidRPr="00C375BF" w:rsidRDefault="00524AE7" w:rsidP="00524AE7">
            <w:pPr>
              <w:snapToGrid w:val="0"/>
              <w:rPr>
                <w:rFonts w:ascii="Arial" w:hAnsi="Arial" w:cs="Arial"/>
              </w:rPr>
            </w:pPr>
          </w:p>
        </w:tc>
      </w:tr>
      <w:tr w:rsidR="00524AE7" w:rsidRPr="00C375BF" w14:paraId="3AF3A87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6CE59D" w14:textId="31145F11"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1</w:t>
            </w:r>
            <w:r>
              <w:rPr>
                <w:rFonts w:ascii="Arial" w:hAnsi="Arial" w:cs="Arial"/>
                <w:b/>
              </w:rPr>
              <w:t>0</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EB1A4E7" w14:textId="2A9D828B" w:rsidR="00524AE7" w:rsidRPr="00524AE7" w:rsidRDefault="00524AE7" w:rsidP="00524AE7">
            <w:pPr>
              <w:pStyle w:val="Bezodstpw"/>
              <w:rPr>
                <w:rFonts w:ascii="Arial" w:hAnsi="Arial"/>
                <w:sz w:val="22"/>
                <w:szCs w:val="22"/>
              </w:rPr>
            </w:pPr>
            <w:r w:rsidRPr="00524AE7">
              <w:rPr>
                <w:rFonts w:ascii="Arial" w:hAnsi="Arial"/>
                <w:sz w:val="22"/>
                <w:szCs w:val="22"/>
              </w:rPr>
              <w:t>Dostępne poziomy energii zewnętrznej – min. 20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0102F33"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EF85F9" w14:textId="77777777" w:rsidR="00524AE7" w:rsidRPr="00C375BF" w:rsidRDefault="00524AE7" w:rsidP="00524AE7">
            <w:pPr>
              <w:snapToGrid w:val="0"/>
              <w:rPr>
                <w:rFonts w:ascii="Arial" w:hAnsi="Arial" w:cs="Arial"/>
              </w:rPr>
            </w:pPr>
          </w:p>
        </w:tc>
      </w:tr>
      <w:tr w:rsidR="00524AE7" w:rsidRPr="00C375BF" w14:paraId="55ECE124"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F0F59E" w14:textId="29EE7287"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1</w:t>
            </w:r>
            <w:r>
              <w:rPr>
                <w:rFonts w:ascii="Arial" w:hAnsi="Arial" w:cs="Arial"/>
                <w:b/>
              </w:rPr>
              <w:t>1</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90B8FBA" w14:textId="2E2052D8" w:rsidR="00524AE7" w:rsidRPr="00524AE7" w:rsidRDefault="00524AE7" w:rsidP="00524AE7">
            <w:pPr>
              <w:pStyle w:val="Bezodstpw"/>
              <w:rPr>
                <w:rFonts w:ascii="Arial" w:hAnsi="Arial"/>
                <w:sz w:val="22"/>
                <w:szCs w:val="22"/>
              </w:rPr>
            </w:pPr>
            <w:r w:rsidRPr="00524AE7">
              <w:rPr>
                <w:rFonts w:ascii="Arial" w:hAnsi="Arial"/>
                <w:sz w:val="22"/>
                <w:szCs w:val="22"/>
              </w:rPr>
              <w:t>Automatyczna regulacja parametrów defibrylacji z uwzględnieniem impedancji ciała pacjenta z min. jednorazowych elektrod przyklejanych</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B95D0E5"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7BEAD6" w14:textId="77777777" w:rsidR="00524AE7" w:rsidRPr="00C375BF" w:rsidRDefault="00524AE7" w:rsidP="00524AE7">
            <w:pPr>
              <w:snapToGrid w:val="0"/>
              <w:rPr>
                <w:rFonts w:ascii="Arial" w:hAnsi="Arial" w:cs="Arial"/>
              </w:rPr>
            </w:pPr>
          </w:p>
        </w:tc>
      </w:tr>
      <w:tr w:rsidR="00524AE7" w:rsidRPr="00C375BF" w14:paraId="61D78BB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F40025B" w14:textId="610892BE"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1</w:t>
            </w:r>
            <w:r>
              <w:rPr>
                <w:rFonts w:ascii="Arial" w:hAnsi="Arial" w:cs="Arial"/>
                <w:b/>
              </w:rPr>
              <w:t>2</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5A75BC4" w14:textId="71843098" w:rsidR="00524AE7" w:rsidRPr="00524AE7" w:rsidRDefault="00524AE7" w:rsidP="00524AE7">
            <w:pPr>
              <w:pStyle w:val="Bezodstpw"/>
              <w:rPr>
                <w:rFonts w:ascii="Arial" w:hAnsi="Arial"/>
                <w:sz w:val="22"/>
                <w:szCs w:val="22"/>
              </w:rPr>
            </w:pPr>
            <w:r w:rsidRPr="00524AE7">
              <w:rPr>
                <w:rFonts w:ascii="Arial" w:hAnsi="Arial"/>
                <w:sz w:val="22"/>
                <w:szCs w:val="22"/>
              </w:rPr>
              <w:t xml:space="preserve">Defibrylacja przez łyżki </w:t>
            </w:r>
            <w:proofErr w:type="spellStart"/>
            <w:r w:rsidRPr="00524AE7">
              <w:rPr>
                <w:rFonts w:ascii="Arial" w:hAnsi="Arial"/>
                <w:sz w:val="22"/>
                <w:szCs w:val="22"/>
              </w:rPr>
              <w:t>defibrylacyjne</w:t>
            </w:r>
            <w:proofErr w:type="spellEnd"/>
            <w:r w:rsidRPr="00524AE7">
              <w:rPr>
                <w:rFonts w:ascii="Arial" w:hAnsi="Arial"/>
                <w:sz w:val="22"/>
                <w:szCs w:val="22"/>
              </w:rPr>
              <w:t xml:space="preserve"> zewnętrzne, elektrody naklejane, na wyposażeniu nakładki  dziecięce/neonatologiczne</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07827AD"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96D78A" w14:textId="77777777" w:rsidR="00524AE7" w:rsidRPr="00C375BF" w:rsidRDefault="00524AE7" w:rsidP="00524AE7">
            <w:pPr>
              <w:snapToGrid w:val="0"/>
              <w:rPr>
                <w:rFonts w:ascii="Arial" w:hAnsi="Arial" w:cs="Arial"/>
              </w:rPr>
            </w:pPr>
          </w:p>
        </w:tc>
      </w:tr>
      <w:tr w:rsidR="00524AE7" w:rsidRPr="00C375BF" w14:paraId="332F3582"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894535" w14:textId="0D2C1899"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1</w:t>
            </w:r>
            <w:r>
              <w:rPr>
                <w:rFonts w:ascii="Arial" w:hAnsi="Arial" w:cs="Arial"/>
                <w:b/>
              </w:rPr>
              <w:t>3</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D30F2CD" w14:textId="4DC088EA" w:rsidR="00524AE7" w:rsidRPr="00524AE7" w:rsidRDefault="00524AE7" w:rsidP="00524AE7">
            <w:pPr>
              <w:pStyle w:val="Bezodstpw"/>
              <w:rPr>
                <w:rFonts w:ascii="Arial" w:hAnsi="Arial"/>
                <w:sz w:val="22"/>
                <w:szCs w:val="22"/>
              </w:rPr>
            </w:pPr>
            <w:r w:rsidRPr="00524AE7">
              <w:rPr>
                <w:rFonts w:ascii="Arial" w:hAnsi="Arial"/>
                <w:sz w:val="22"/>
                <w:szCs w:val="22"/>
              </w:rPr>
              <w:t xml:space="preserve">Łyżki </w:t>
            </w:r>
            <w:proofErr w:type="spellStart"/>
            <w:r w:rsidRPr="00524AE7">
              <w:rPr>
                <w:rFonts w:ascii="Arial" w:hAnsi="Arial"/>
                <w:sz w:val="22"/>
                <w:szCs w:val="22"/>
              </w:rPr>
              <w:t>defibrylacyjne</w:t>
            </w:r>
            <w:proofErr w:type="spellEnd"/>
            <w:r w:rsidRPr="00524AE7">
              <w:rPr>
                <w:rFonts w:ascii="Arial" w:hAnsi="Arial"/>
                <w:sz w:val="22"/>
                <w:szCs w:val="22"/>
              </w:rPr>
              <w:t xml:space="preserve"> z regulacją energii defibrylacji, wyposażone w przycisk umożliwiający drukowanie na żądanie. Mocowanie łyżek </w:t>
            </w:r>
            <w:proofErr w:type="spellStart"/>
            <w:r w:rsidRPr="00524AE7">
              <w:rPr>
                <w:rFonts w:ascii="Arial" w:hAnsi="Arial"/>
                <w:sz w:val="22"/>
                <w:szCs w:val="22"/>
              </w:rPr>
              <w:t>defibrylacyjnych</w:t>
            </w:r>
            <w:proofErr w:type="spellEnd"/>
            <w:r w:rsidRPr="00524AE7">
              <w:rPr>
                <w:rFonts w:ascii="Arial" w:hAnsi="Arial"/>
                <w:sz w:val="22"/>
                <w:szCs w:val="22"/>
              </w:rPr>
              <w:t xml:space="preserve"> bezpośrednio w obudowie urządzenia, spełniające normę PN-EN 1789</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9DF4F35"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EE6896" w14:textId="77777777" w:rsidR="00524AE7" w:rsidRPr="00C375BF" w:rsidRDefault="00524AE7" w:rsidP="00524AE7">
            <w:pPr>
              <w:snapToGrid w:val="0"/>
              <w:rPr>
                <w:rFonts w:ascii="Arial" w:hAnsi="Arial" w:cs="Arial"/>
              </w:rPr>
            </w:pPr>
          </w:p>
        </w:tc>
      </w:tr>
      <w:tr w:rsidR="00524AE7" w:rsidRPr="00C375BF" w14:paraId="3F93373D"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A3D535A" w14:textId="0F5CD931"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1</w:t>
            </w:r>
            <w:r>
              <w:rPr>
                <w:rFonts w:ascii="Arial" w:hAnsi="Arial" w:cs="Arial"/>
                <w:b/>
              </w:rPr>
              <w:t>4</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DB371B2" w14:textId="4065A632" w:rsidR="00524AE7" w:rsidRPr="00524AE7" w:rsidRDefault="00524AE7" w:rsidP="00524AE7">
            <w:pPr>
              <w:pStyle w:val="Bezodstpw"/>
              <w:rPr>
                <w:rFonts w:ascii="Arial" w:hAnsi="Arial"/>
                <w:sz w:val="22"/>
                <w:szCs w:val="22"/>
              </w:rPr>
            </w:pPr>
            <w:r w:rsidRPr="00524AE7">
              <w:rPr>
                <w:rFonts w:ascii="Arial" w:hAnsi="Arial"/>
                <w:sz w:val="22"/>
                <w:szCs w:val="22"/>
              </w:rPr>
              <w:t xml:space="preserve">Pełna obsługa defibrylatora z łyżek </w:t>
            </w:r>
            <w:proofErr w:type="spellStart"/>
            <w:r w:rsidRPr="00524AE7">
              <w:rPr>
                <w:rFonts w:ascii="Arial" w:hAnsi="Arial"/>
                <w:sz w:val="22"/>
                <w:szCs w:val="22"/>
              </w:rPr>
              <w:t>defibrylacyjnych</w:t>
            </w:r>
            <w:proofErr w:type="spellEnd"/>
            <w:r w:rsidRPr="00524AE7">
              <w:rPr>
                <w:rFonts w:ascii="Arial" w:hAnsi="Arial"/>
                <w:sz w:val="22"/>
                <w:szCs w:val="22"/>
              </w:rPr>
              <w:t xml:space="preserve"> zewnętrznych (wybór energii, defibrylacja, wydruk start/stop na żądanie), także przy zainstalowanych nakładkach pediatrycznych/neonatologicznych</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81D96E0"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231E7B7" w14:textId="77777777" w:rsidR="00524AE7" w:rsidRPr="00C375BF" w:rsidRDefault="00524AE7" w:rsidP="00524AE7">
            <w:pPr>
              <w:snapToGrid w:val="0"/>
              <w:rPr>
                <w:rFonts w:ascii="Arial" w:hAnsi="Arial" w:cs="Arial"/>
              </w:rPr>
            </w:pPr>
          </w:p>
        </w:tc>
      </w:tr>
      <w:tr w:rsidR="00524AE7" w:rsidRPr="00C375BF" w14:paraId="4A7487B9"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C46C574" w14:textId="6F8CC4E9"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1</w:t>
            </w:r>
            <w:r>
              <w:rPr>
                <w:rFonts w:ascii="Arial" w:hAnsi="Arial" w:cs="Arial"/>
                <w:b/>
              </w:rPr>
              <w:t>5</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211E40E" w14:textId="6A4058A8" w:rsidR="00524AE7" w:rsidRPr="00524AE7" w:rsidRDefault="00524AE7" w:rsidP="00524AE7">
            <w:pPr>
              <w:pStyle w:val="Bezodstpw"/>
              <w:rPr>
                <w:rFonts w:ascii="Arial" w:hAnsi="Arial"/>
                <w:sz w:val="22"/>
                <w:szCs w:val="22"/>
              </w:rPr>
            </w:pPr>
            <w:r w:rsidRPr="00524AE7">
              <w:rPr>
                <w:rFonts w:ascii="Arial" w:hAnsi="Arial"/>
                <w:sz w:val="22"/>
                <w:szCs w:val="22"/>
              </w:rPr>
              <w:t>Stymulacja przezskórna w trybie sztywnym i na żądanie</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366F17C"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4AFA64" w14:textId="77777777" w:rsidR="00524AE7" w:rsidRPr="00C375BF" w:rsidRDefault="00524AE7" w:rsidP="00524AE7">
            <w:pPr>
              <w:snapToGrid w:val="0"/>
              <w:rPr>
                <w:rFonts w:ascii="Arial" w:hAnsi="Arial" w:cs="Arial"/>
              </w:rPr>
            </w:pPr>
          </w:p>
        </w:tc>
      </w:tr>
      <w:tr w:rsidR="00524AE7" w:rsidRPr="00C375BF" w14:paraId="7B980FA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1E214F" w14:textId="522FEEC2"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1</w:t>
            </w:r>
            <w:r>
              <w:rPr>
                <w:rFonts w:ascii="Arial" w:hAnsi="Arial" w:cs="Arial"/>
                <w:b/>
              </w:rPr>
              <w:t>6</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4F09603" w14:textId="3500246C" w:rsidR="00524AE7" w:rsidRPr="00524AE7" w:rsidRDefault="00524AE7" w:rsidP="00524AE7">
            <w:pPr>
              <w:pStyle w:val="Bezodstpw"/>
              <w:rPr>
                <w:rFonts w:ascii="Arial" w:hAnsi="Arial"/>
                <w:sz w:val="22"/>
                <w:szCs w:val="22"/>
              </w:rPr>
            </w:pPr>
            <w:r w:rsidRPr="00524AE7">
              <w:rPr>
                <w:rFonts w:ascii="Arial" w:hAnsi="Arial"/>
                <w:sz w:val="22"/>
                <w:szCs w:val="22"/>
              </w:rPr>
              <w:t>Częstość stymulacji min. 40-170 impulsów/minutę</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CB7C16A"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083CE8F" w14:textId="77777777" w:rsidR="00524AE7" w:rsidRPr="00C375BF" w:rsidRDefault="00524AE7" w:rsidP="00524AE7">
            <w:pPr>
              <w:snapToGrid w:val="0"/>
              <w:rPr>
                <w:rFonts w:ascii="Arial" w:hAnsi="Arial" w:cs="Arial"/>
              </w:rPr>
            </w:pPr>
          </w:p>
        </w:tc>
      </w:tr>
      <w:tr w:rsidR="00524AE7" w:rsidRPr="00C375BF" w14:paraId="2FB27054"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230B25" w14:textId="0E57B1E5" w:rsidR="00524AE7" w:rsidRPr="00C375BF" w:rsidRDefault="00524AE7" w:rsidP="00524AE7">
            <w:pPr>
              <w:pStyle w:val="Akapitzlist"/>
              <w:suppressAutoHyphens/>
              <w:snapToGrid w:val="0"/>
              <w:ind w:left="360"/>
              <w:rPr>
                <w:rFonts w:ascii="Arial" w:hAnsi="Arial" w:cs="Arial"/>
                <w:b/>
              </w:rPr>
            </w:pPr>
            <w:r>
              <w:rPr>
                <w:rFonts w:ascii="Arial" w:hAnsi="Arial" w:cs="Arial"/>
                <w:b/>
              </w:rPr>
              <w:t>17</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B6F8D6B" w14:textId="56C7BD67" w:rsidR="00524AE7" w:rsidRPr="00524AE7" w:rsidRDefault="00524AE7" w:rsidP="00524AE7">
            <w:pPr>
              <w:pStyle w:val="Bezodstpw"/>
              <w:rPr>
                <w:rFonts w:ascii="Arial" w:hAnsi="Arial"/>
                <w:sz w:val="22"/>
                <w:szCs w:val="22"/>
              </w:rPr>
            </w:pPr>
            <w:r w:rsidRPr="00524AE7">
              <w:rPr>
                <w:rFonts w:ascii="Arial" w:hAnsi="Arial"/>
                <w:sz w:val="22"/>
                <w:szCs w:val="22"/>
              </w:rPr>
              <w:t>Regulacja prądu stymulacji min. 0-170 mA</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19108D4"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40C8761" w14:textId="77777777" w:rsidR="00524AE7" w:rsidRPr="00C375BF" w:rsidRDefault="00524AE7" w:rsidP="00524AE7">
            <w:pPr>
              <w:snapToGrid w:val="0"/>
              <w:rPr>
                <w:rFonts w:ascii="Arial" w:hAnsi="Arial" w:cs="Arial"/>
              </w:rPr>
            </w:pPr>
          </w:p>
        </w:tc>
      </w:tr>
      <w:tr w:rsidR="00524AE7" w:rsidRPr="00C375BF" w14:paraId="5158484D"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C1546ED" w14:textId="54115632" w:rsidR="00524AE7" w:rsidRPr="00C375BF" w:rsidRDefault="00524AE7" w:rsidP="00524AE7">
            <w:pPr>
              <w:pStyle w:val="Akapitzlist"/>
              <w:suppressAutoHyphens/>
              <w:snapToGrid w:val="0"/>
              <w:ind w:left="360"/>
              <w:rPr>
                <w:rFonts w:ascii="Arial" w:hAnsi="Arial" w:cs="Arial"/>
                <w:b/>
              </w:rPr>
            </w:pPr>
            <w:r>
              <w:rPr>
                <w:rFonts w:ascii="Arial" w:hAnsi="Arial" w:cs="Arial"/>
                <w:b/>
              </w:rPr>
              <w:t>18</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74ECC4F" w14:textId="446FD590" w:rsidR="00524AE7" w:rsidRPr="00524AE7" w:rsidRDefault="00524AE7" w:rsidP="00524AE7">
            <w:pPr>
              <w:pStyle w:val="Bezodstpw"/>
              <w:rPr>
                <w:rFonts w:ascii="Arial" w:hAnsi="Arial"/>
                <w:sz w:val="22"/>
                <w:szCs w:val="22"/>
              </w:rPr>
            </w:pPr>
            <w:r w:rsidRPr="00524AE7">
              <w:rPr>
                <w:rFonts w:ascii="Arial" w:hAnsi="Arial"/>
                <w:sz w:val="22"/>
                <w:szCs w:val="22"/>
              </w:rPr>
              <w:t xml:space="preserve">Odczyt 3 i 12 </w:t>
            </w:r>
            <w:proofErr w:type="spellStart"/>
            <w:r w:rsidRPr="00524AE7">
              <w:rPr>
                <w:rFonts w:ascii="Arial" w:hAnsi="Arial"/>
                <w:sz w:val="22"/>
                <w:szCs w:val="22"/>
              </w:rPr>
              <w:t>odprowadzeń</w:t>
            </w:r>
            <w:proofErr w:type="spellEnd"/>
            <w:r w:rsidRPr="00524AE7">
              <w:rPr>
                <w:rFonts w:ascii="Arial" w:hAnsi="Arial"/>
                <w:sz w:val="22"/>
                <w:szCs w:val="22"/>
              </w:rPr>
              <w:t xml:space="preserve"> EKG</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500E736"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EB2EDC4" w14:textId="77777777" w:rsidR="00524AE7" w:rsidRPr="00C375BF" w:rsidRDefault="00524AE7" w:rsidP="00524AE7">
            <w:pPr>
              <w:snapToGrid w:val="0"/>
              <w:rPr>
                <w:rFonts w:ascii="Arial" w:hAnsi="Arial" w:cs="Arial"/>
              </w:rPr>
            </w:pPr>
          </w:p>
        </w:tc>
      </w:tr>
      <w:tr w:rsidR="00524AE7" w:rsidRPr="00C375BF" w14:paraId="3B350F6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49673E" w14:textId="56BBD2EF" w:rsidR="00524AE7" w:rsidRPr="00C375BF" w:rsidRDefault="00524AE7" w:rsidP="00524AE7">
            <w:pPr>
              <w:pStyle w:val="Akapitzlist"/>
              <w:suppressAutoHyphens/>
              <w:snapToGrid w:val="0"/>
              <w:ind w:left="360"/>
              <w:rPr>
                <w:rFonts w:ascii="Arial" w:hAnsi="Arial" w:cs="Arial"/>
                <w:b/>
              </w:rPr>
            </w:pPr>
            <w:r>
              <w:rPr>
                <w:rFonts w:ascii="Arial" w:hAnsi="Arial" w:cs="Arial"/>
                <w:b/>
              </w:rPr>
              <w:t>19</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7B8F6B4" w14:textId="77777777" w:rsidR="00524AE7" w:rsidRPr="00524AE7" w:rsidRDefault="00524AE7" w:rsidP="00524AE7">
            <w:pPr>
              <w:rPr>
                <w:rFonts w:ascii="Arial" w:hAnsi="Arial" w:cs="Arial"/>
              </w:rPr>
            </w:pPr>
            <w:r w:rsidRPr="00524AE7">
              <w:rPr>
                <w:rFonts w:ascii="Arial" w:hAnsi="Arial" w:cs="Arial"/>
              </w:rPr>
              <w:t>Automatyczna interpretacja i diagnoza</w:t>
            </w:r>
          </w:p>
          <w:p w14:paraId="720A7D4D" w14:textId="1DDD435D" w:rsidR="00524AE7" w:rsidRPr="00524AE7" w:rsidRDefault="00524AE7" w:rsidP="00524AE7">
            <w:pPr>
              <w:pStyle w:val="Bezodstpw"/>
              <w:rPr>
                <w:rFonts w:ascii="Arial" w:hAnsi="Arial"/>
                <w:sz w:val="22"/>
                <w:szCs w:val="22"/>
              </w:rPr>
            </w:pPr>
            <w:r w:rsidRPr="00524AE7">
              <w:rPr>
                <w:rFonts w:ascii="Arial" w:hAnsi="Arial"/>
                <w:sz w:val="22"/>
                <w:szCs w:val="22"/>
              </w:rPr>
              <w:lastRenderedPageBreak/>
              <w:t>12-odprowadzeniowego badania EKG uwzględniająca wiek i płeć pacjenta umieszczona na wydruku lub wydruku i ekranie</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775F3A1"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3101652" w14:textId="77777777" w:rsidR="00524AE7" w:rsidRPr="00C375BF" w:rsidRDefault="00524AE7" w:rsidP="00524AE7">
            <w:pPr>
              <w:snapToGrid w:val="0"/>
              <w:rPr>
                <w:rFonts w:ascii="Arial" w:hAnsi="Arial" w:cs="Arial"/>
              </w:rPr>
            </w:pPr>
          </w:p>
        </w:tc>
      </w:tr>
      <w:tr w:rsidR="00524AE7" w:rsidRPr="00C375BF" w14:paraId="0353D1BB"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5E15BD8" w14:textId="25897B54"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2</w:t>
            </w:r>
            <w:r>
              <w:rPr>
                <w:rFonts w:ascii="Arial" w:hAnsi="Arial" w:cs="Arial"/>
                <w:b/>
              </w:rPr>
              <w:t>0</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18D290A" w14:textId="366DDCBD" w:rsidR="00524AE7" w:rsidRPr="00524AE7" w:rsidRDefault="00524AE7" w:rsidP="00524AE7">
            <w:pPr>
              <w:pStyle w:val="Bezodstpw"/>
              <w:rPr>
                <w:rFonts w:ascii="Arial" w:hAnsi="Arial"/>
                <w:sz w:val="22"/>
                <w:szCs w:val="22"/>
              </w:rPr>
            </w:pPr>
            <w:r w:rsidRPr="00524AE7">
              <w:rPr>
                <w:rFonts w:ascii="Arial" w:hAnsi="Arial"/>
                <w:sz w:val="22"/>
                <w:szCs w:val="22"/>
              </w:rPr>
              <w:t>Podczas wykonywania interpretacji i diagnozy 12-odprowadzeniowego badania EKG możliwość podglądu min. jednego odprowadzenia na ekranie</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F6C279F"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38C114" w14:textId="77777777" w:rsidR="00524AE7" w:rsidRPr="00C375BF" w:rsidRDefault="00524AE7" w:rsidP="00524AE7">
            <w:pPr>
              <w:snapToGrid w:val="0"/>
              <w:rPr>
                <w:rFonts w:ascii="Arial" w:hAnsi="Arial" w:cs="Arial"/>
              </w:rPr>
            </w:pPr>
          </w:p>
        </w:tc>
      </w:tr>
      <w:tr w:rsidR="00524AE7" w:rsidRPr="00C375BF" w14:paraId="1E7B29B8"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C4D05EE" w14:textId="7700C001"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2</w:t>
            </w:r>
            <w:r>
              <w:rPr>
                <w:rFonts w:ascii="Arial" w:hAnsi="Arial" w:cs="Arial"/>
                <w:b/>
              </w:rPr>
              <w:t>1</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1E96B54" w14:textId="11A3D42A" w:rsidR="00524AE7" w:rsidRPr="00524AE7" w:rsidRDefault="00524AE7" w:rsidP="00524AE7">
            <w:pPr>
              <w:pStyle w:val="Bezodstpw"/>
              <w:rPr>
                <w:rFonts w:ascii="Arial" w:hAnsi="Arial"/>
                <w:sz w:val="22"/>
                <w:szCs w:val="22"/>
              </w:rPr>
            </w:pPr>
            <w:r w:rsidRPr="00524AE7">
              <w:rPr>
                <w:rFonts w:ascii="Arial" w:hAnsi="Arial"/>
                <w:sz w:val="22"/>
                <w:szCs w:val="22"/>
              </w:rPr>
              <w:t>Alarmy częstości akcji serca z funkcją wyciszenia do 15 minut bez możliwości wyłączenia systemu alarmowego z poziomu użytkownika</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2C756A0"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52FB30" w14:textId="77777777" w:rsidR="00524AE7" w:rsidRPr="00C375BF" w:rsidRDefault="00524AE7" w:rsidP="00524AE7">
            <w:pPr>
              <w:snapToGrid w:val="0"/>
              <w:rPr>
                <w:rFonts w:ascii="Arial" w:hAnsi="Arial" w:cs="Arial"/>
              </w:rPr>
            </w:pPr>
          </w:p>
        </w:tc>
      </w:tr>
      <w:tr w:rsidR="00524AE7" w:rsidRPr="00C375BF" w14:paraId="5FF497F8"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F2E871E" w14:textId="1F1AE37A"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2</w:t>
            </w:r>
            <w:r>
              <w:rPr>
                <w:rFonts w:ascii="Arial" w:hAnsi="Arial" w:cs="Arial"/>
                <w:b/>
              </w:rPr>
              <w:t>2</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7027619" w14:textId="3FB16C63" w:rsidR="00524AE7" w:rsidRPr="00524AE7" w:rsidRDefault="00524AE7" w:rsidP="00524AE7">
            <w:pPr>
              <w:pStyle w:val="Bezodstpw"/>
              <w:rPr>
                <w:rFonts w:ascii="Arial" w:hAnsi="Arial"/>
                <w:sz w:val="22"/>
                <w:szCs w:val="22"/>
              </w:rPr>
            </w:pPr>
            <w:r w:rsidRPr="00524AE7">
              <w:rPr>
                <w:rFonts w:ascii="Arial" w:hAnsi="Arial"/>
                <w:sz w:val="22"/>
                <w:szCs w:val="22"/>
              </w:rPr>
              <w:t>Zakres pomiaru tętna od 25-250 u/min</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4795BA5"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BDBC7B" w14:textId="77777777" w:rsidR="00524AE7" w:rsidRPr="00C375BF" w:rsidRDefault="00524AE7" w:rsidP="00524AE7">
            <w:pPr>
              <w:snapToGrid w:val="0"/>
              <w:rPr>
                <w:rFonts w:ascii="Arial" w:hAnsi="Arial" w:cs="Arial"/>
              </w:rPr>
            </w:pPr>
          </w:p>
        </w:tc>
      </w:tr>
      <w:tr w:rsidR="00524AE7" w:rsidRPr="00C375BF" w14:paraId="692774FF"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D1E529" w14:textId="355B6000"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2</w:t>
            </w:r>
            <w:r>
              <w:rPr>
                <w:rFonts w:ascii="Arial" w:hAnsi="Arial" w:cs="Arial"/>
                <w:b/>
              </w:rPr>
              <w:t>3</w:t>
            </w:r>
          </w:p>
          <w:p w14:paraId="2F47C45E" w14:textId="29C042DD" w:rsidR="00524AE7" w:rsidRPr="00C375BF" w:rsidRDefault="00524AE7" w:rsidP="00524AE7">
            <w:pPr>
              <w:pStyle w:val="Akapitzlist"/>
              <w:suppressAutoHyphens/>
              <w:snapToGrid w:val="0"/>
              <w:ind w:left="36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F452901" w14:textId="2204BD9B" w:rsidR="00524AE7" w:rsidRPr="00524AE7" w:rsidRDefault="00524AE7" w:rsidP="00524AE7">
            <w:pPr>
              <w:pStyle w:val="Bezodstpw"/>
              <w:rPr>
                <w:rFonts w:ascii="Arial" w:hAnsi="Arial"/>
                <w:sz w:val="22"/>
                <w:szCs w:val="22"/>
              </w:rPr>
            </w:pPr>
            <w:r w:rsidRPr="00524AE7">
              <w:rPr>
                <w:rFonts w:ascii="Arial" w:hAnsi="Arial"/>
                <w:sz w:val="22"/>
                <w:szCs w:val="22"/>
              </w:rPr>
              <w:t>Zakres wzmocnienia sygnału EKG min. od 0,5 do 4cm/</w:t>
            </w:r>
            <w:proofErr w:type="spellStart"/>
            <w:r w:rsidRPr="00524AE7">
              <w:rPr>
                <w:rFonts w:ascii="Arial" w:hAnsi="Arial"/>
                <w:sz w:val="22"/>
                <w:szCs w:val="22"/>
              </w:rPr>
              <w:t>Mv</w:t>
            </w:r>
            <w:proofErr w:type="spellEnd"/>
            <w:r w:rsidRPr="00524AE7">
              <w:rPr>
                <w:rFonts w:ascii="Arial" w:hAnsi="Arial"/>
                <w:sz w:val="22"/>
                <w:szCs w:val="22"/>
              </w:rPr>
              <w:t>, min. 7 poziomów wzmocnienia</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B4309EB"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E04E44" w14:textId="77777777" w:rsidR="00524AE7" w:rsidRPr="00C375BF" w:rsidRDefault="00524AE7" w:rsidP="00524AE7">
            <w:pPr>
              <w:snapToGrid w:val="0"/>
              <w:rPr>
                <w:rFonts w:ascii="Arial" w:hAnsi="Arial" w:cs="Arial"/>
              </w:rPr>
            </w:pPr>
          </w:p>
        </w:tc>
      </w:tr>
      <w:tr w:rsidR="00524AE7" w:rsidRPr="00C375BF" w14:paraId="333B600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52D65D1" w14:textId="5172C15D"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2</w:t>
            </w:r>
            <w:r>
              <w:rPr>
                <w:rFonts w:ascii="Arial" w:hAnsi="Arial" w:cs="Arial"/>
                <w:b/>
              </w:rPr>
              <w:t>4</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9A7D2A7" w14:textId="08A9A087" w:rsidR="00524AE7" w:rsidRPr="00524AE7" w:rsidRDefault="00524AE7" w:rsidP="00524AE7">
            <w:pPr>
              <w:pStyle w:val="Bezodstpw"/>
              <w:rPr>
                <w:rFonts w:ascii="Arial" w:hAnsi="Arial"/>
                <w:sz w:val="22"/>
                <w:szCs w:val="22"/>
              </w:rPr>
            </w:pPr>
            <w:r w:rsidRPr="00524AE7">
              <w:rPr>
                <w:rFonts w:ascii="Arial" w:hAnsi="Arial"/>
                <w:sz w:val="22"/>
                <w:szCs w:val="22"/>
              </w:rPr>
              <w:t>Prezentacja zapisu EKG – min. 3 kanały na ekranie</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490E56"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BB7BF86" w14:textId="08DE3BBE" w:rsidR="00524AE7" w:rsidRPr="00C375BF" w:rsidRDefault="00524AE7" w:rsidP="00524AE7">
            <w:pPr>
              <w:snapToGrid w:val="0"/>
              <w:rPr>
                <w:rFonts w:ascii="Arial" w:hAnsi="Arial" w:cs="Arial"/>
              </w:rPr>
            </w:pPr>
          </w:p>
        </w:tc>
      </w:tr>
      <w:tr w:rsidR="00524AE7" w:rsidRPr="00C375BF" w14:paraId="1D45198F"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51D3EA" w14:textId="191590BF"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2</w:t>
            </w:r>
            <w:r>
              <w:rPr>
                <w:rFonts w:ascii="Arial" w:hAnsi="Arial" w:cs="Arial"/>
                <w:b/>
              </w:rPr>
              <w:t>5</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83B84CF" w14:textId="3FA60DEA" w:rsidR="00524AE7" w:rsidRPr="00524AE7" w:rsidRDefault="00524AE7" w:rsidP="00524AE7">
            <w:pPr>
              <w:pStyle w:val="Bezodstpw"/>
              <w:rPr>
                <w:rFonts w:ascii="Arial" w:hAnsi="Arial"/>
                <w:sz w:val="22"/>
                <w:szCs w:val="22"/>
              </w:rPr>
            </w:pPr>
            <w:r w:rsidRPr="00524AE7">
              <w:rPr>
                <w:rFonts w:ascii="Arial" w:hAnsi="Arial"/>
                <w:sz w:val="22"/>
                <w:szCs w:val="22"/>
              </w:rPr>
              <w:t>Ekran kolorowy o przekątnej min. 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E62DA01"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1524C48" w14:textId="77777777" w:rsidR="00524AE7" w:rsidRPr="00C375BF" w:rsidRDefault="00524AE7" w:rsidP="00524AE7">
            <w:pPr>
              <w:snapToGrid w:val="0"/>
              <w:rPr>
                <w:rFonts w:ascii="Arial" w:hAnsi="Arial" w:cs="Arial"/>
              </w:rPr>
            </w:pPr>
          </w:p>
        </w:tc>
      </w:tr>
      <w:tr w:rsidR="00524AE7" w:rsidRPr="00C375BF" w14:paraId="4C1CB9B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A7B68EB" w14:textId="2B4CAAEC"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2</w:t>
            </w:r>
            <w:r>
              <w:rPr>
                <w:rFonts w:ascii="Arial" w:hAnsi="Arial" w:cs="Arial"/>
                <w:b/>
              </w:rPr>
              <w:t>6</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B74AFDA" w14:textId="5B81568E" w:rsidR="00524AE7" w:rsidRPr="00524AE7" w:rsidRDefault="00524AE7" w:rsidP="00524AE7">
            <w:pPr>
              <w:pStyle w:val="Bezodstpw"/>
              <w:rPr>
                <w:rFonts w:ascii="Arial" w:hAnsi="Arial"/>
                <w:sz w:val="22"/>
                <w:szCs w:val="22"/>
              </w:rPr>
            </w:pPr>
            <w:r w:rsidRPr="00524AE7">
              <w:rPr>
                <w:rFonts w:ascii="Arial" w:hAnsi="Arial"/>
                <w:sz w:val="22"/>
                <w:szCs w:val="22"/>
              </w:rPr>
              <w:t>Wydruk EKG na papierze o szerokości min. 80 mm</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68B05AE"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65A2A0" w14:textId="77777777" w:rsidR="00524AE7" w:rsidRPr="00C375BF" w:rsidRDefault="00524AE7" w:rsidP="00524AE7">
            <w:pPr>
              <w:snapToGrid w:val="0"/>
              <w:rPr>
                <w:rFonts w:ascii="Arial" w:hAnsi="Arial" w:cs="Arial"/>
              </w:rPr>
            </w:pPr>
          </w:p>
        </w:tc>
      </w:tr>
      <w:tr w:rsidR="00524AE7" w:rsidRPr="00C375BF" w14:paraId="33ADB01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058D9E" w14:textId="7194EC76" w:rsidR="00524AE7" w:rsidRPr="00C375BF" w:rsidRDefault="00524AE7" w:rsidP="00524AE7">
            <w:pPr>
              <w:pStyle w:val="Akapitzlist"/>
              <w:suppressAutoHyphens/>
              <w:snapToGrid w:val="0"/>
              <w:ind w:left="360"/>
              <w:rPr>
                <w:rFonts w:ascii="Arial" w:hAnsi="Arial" w:cs="Arial"/>
                <w:b/>
              </w:rPr>
            </w:pPr>
            <w:r>
              <w:rPr>
                <w:rFonts w:ascii="Arial" w:hAnsi="Arial" w:cs="Arial"/>
                <w:b/>
              </w:rPr>
              <w:t>27</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516B899" w14:textId="095F08A6" w:rsidR="00524AE7" w:rsidRPr="00524AE7" w:rsidRDefault="00524AE7" w:rsidP="00524AE7">
            <w:pPr>
              <w:pStyle w:val="Bezodstpw"/>
              <w:rPr>
                <w:rFonts w:ascii="Arial" w:hAnsi="Arial"/>
                <w:sz w:val="22"/>
                <w:szCs w:val="22"/>
              </w:rPr>
            </w:pPr>
            <w:r w:rsidRPr="00524AE7">
              <w:rPr>
                <w:rFonts w:ascii="Arial" w:hAnsi="Arial"/>
                <w:sz w:val="22"/>
                <w:szCs w:val="22"/>
              </w:rPr>
              <w:t>Pamięć wewnętrzna wszystkich rejestrowanych danych</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3B48306"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1354EC" w14:textId="77777777" w:rsidR="00524AE7" w:rsidRPr="00C375BF" w:rsidRDefault="00524AE7" w:rsidP="00524AE7">
            <w:pPr>
              <w:snapToGrid w:val="0"/>
              <w:rPr>
                <w:rFonts w:ascii="Arial" w:hAnsi="Arial" w:cs="Arial"/>
              </w:rPr>
            </w:pPr>
          </w:p>
        </w:tc>
      </w:tr>
      <w:tr w:rsidR="00524AE7" w:rsidRPr="00C375BF" w14:paraId="7E899143"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29F1F8" w14:textId="48BB886C" w:rsidR="00524AE7" w:rsidRPr="00C375BF" w:rsidRDefault="00524AE7" w:rsidP="00524AE7">
            <w:pPr>
              <w:pStyle w:val="Akapitzlist"/>
              <w:suppressAutoHyphens/>
              <w:snapToGrid w:val="0"/>
              <w:ind w:left="360"/>
              <w:rPr>
                <w:rFonts w:ascii="Arial" w:hAnsi="Arial" w:cs="Arial"/>
                <w:b/>
              </w:rPr>
            </w:pPr>
            <w:r>
              <w:rPr>
                <w:rFonts w:ascii="Arial" w:hAnsi="Arial" w:cs="Arial"/>
                <w:b/>
              </w:rPr>
              <w:t>28</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C34943B" w14:textId="087EB574" w:rsidR="00524AE7" w:rsidRPr="00524AE7" w:rsidRDefault="00524AE7" w:rsidP="00524AE7">
            <w:pPr>
              <w:pStyle w:val="Bezodstpw"/>
              <w:rPr>
                <w:rFonts w:ascii="Arial" w:hAnsi="Arial"/>
                <w:sz w:val="22"/>
                <w:szCs w:val="22"/>
              </w:rPr>
            </w:pPr>
            <w:r w:rsidRPr="00524AE7">
              <w:rPr>
                <w:rFonts w:ascii="Arial" w:hAnsi="Arial"/>
                <w:sz w:val="22"/>
                <w:szCs w:val="22"/>
              </w:rPr>
              <w:t>Bezpieczna, szyfrowana transmisja wybranych lub wszystkich danych przez wbudowany lub zewnętrzny modem GSM do min. pięciu pracowni kardiologii na terenie woj. Pomorskiego. Transmisja musi działać na dzień składania oferty. Zamawiający zastrzega sobie możliwość weryfikacji ww. informacji.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8276CCD"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85FEB8" w14:textId="77777777" w:rsidR="00524AE7" w:rsidRPr="00C375BF" w:rsidRDefault="00524AE7" w:rsidP="00524AE7">
            <w:pPr>
              <w:snapToGrid w:val="0"/>
              <w:rPr>
                <w:rFonts w:ascii="Arial" w:hAnsi="Arial" w:cs="Arial"/>
              </w:rPr>
            </w:pPr>
          </w:p>
        </w:tc>
      </w:tr>
      <w:tr w:rsidR="00524AE7" w:rsidRPr="00C375BF" w14:paraId="23510DF4"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4CAA08B" w14:textId="12296773" w:rsidR="00524AE7" w:rsidRPr="00C375BF" w:rsidRDefault="00524AE7" w:rsidP="00524AE7">
            <w:pPr>
              <w:pStyle w:val="Akapitzlist"/>
              <w:suppressAutoHyphens/>
              <w:snapToGrid w:val="0"/>
              <w:ind w:left="360"/>
              <w:rPr>
                <w:rFonts w:ascii="Arial" w:hAnsi="Arial" w:cs="Arial"/>
                <w:b/>
              </w:rPr>
            </w:pPr>
            <w:r>
              <w:rPr>
                <w:rFonts w:ascii="Arial" w:hAnsi="Arial" w:cs="Arial"/>
                <w:b/>
              </w:rPr>
              <w:t>29</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C7DBAA1" w14:textId="2CF44C97" w:rsidR="00524AE7" w:rsidRPr="00524AE7" w:rsidRDefault="00524AE7" w:rsidP="00524AE7">
            <w:pPr>
              <w:pStyle w:val="Bezodstpw"/>
              <w:rPr>
                <w:rFonts w:ascii="Arial" w:hAnsi="Arial"/>
                <w:sz w:val="22"/>
                <w:szCs w:val="22"/>
              </w:rPr>
            </w:pPr>
            <w:r w:rsidRPr="00524AE7">
              <w:rPr>
                <w:rFonts w:ascii="Arial" w:hAnsi="Arial"/>
                <w:sz w:val="22"/>
                <w:szCs w:val="22"/>
              </w:rPr>
              <w:t>Moduł ciśnienia nieinwazyjnego NIBP z mankietem wielorazowym dla dorosłych 1 szt.</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E6D8CED"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BC44328" w14:textId="77777777" w:rsidR="00524AE7" w:rsidRPr="00C375BF" w:rsidRDefault="00524AE7" w:rsidP="00524AE7">
            <w:pPr>
              <w:snapToGrid w:val="0"/>
              <w:rPr>
                <w:rFonts w:ascii="Arial" w:hAnsi="Arial" w:cs="Arial"/>
              </w:rPr>
            </w:pPr>
          </w:p>
        </w:tc>
      </w:tr>
      <w:tr w:rsidR="00524AE7" w:rsidRPr="00C375BF" w14:paraId="6032CBD2"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ABE63D6" w14:textId="13116062"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3</w:t>
            </w:r>
            <w:r>
              <w:rPr>
                <w:rFonts w:ascii="Arial" w:hAnsi="Arial" w:cs="Arial"/>
                <w:b/>
              </w:rPr>
              <w:t>0</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08F4DC" w14:textId="1660522E" w:rsidR="00524AE7" w:rsidRPr="00524AE7" w:rsidRDefault="00524AE7" w:rsidP="00524AE7">
            <w:pPr>
              <w:pStyle w:val="Bezodstpw"/>
              <w:rPr>
                <w:rFonts w:ascii="Arial" w:hAnsi="Arial"/>
                <w:sz w:val="22"/>
                <w:szCs w:val="22"/>
              </w:rPr>
            </w:pPr>
            <w:r w:rsidRPr="00524AE7">
              <w:rPr>
                <w:rFonts w:ascii="Arial" w:hAnsi="Arial"/>
                <w:sz w:val="22"/>
                <w:szCs w:val="22"/>
              </w:rPr>
              <w:t>Moduł saturacji SpO2 z klipsem dla dorosłych 1 szt.</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A6A051"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614221" w14:textId="77777777" w:rsidR="00524AE7" w:rsidRPr="00C375BF" w:rsidRDefault="00524AE7" w:rsidP="00524AE7">
            <w:pPr>
              <w:snapToGrid w:val="0"/>
              <w:rPr>
                <w:rFonts w:ascii="Arial" w:hAnsi="Arial" w:cs="Arial"/>
              </w:rPr>
            </w:pPr>
          </w:p>
        </w:tc>
      </w:tr>
      <w:tr w:rsidR="00524AE7" w:rsidRPr="00C375BF" w14:paraId="452A7B48"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F24A64D" w14:textId="7294F849"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3</w:t>
            </w:r>
            <w:r>
              <w:rPr>
                <w:rFonts w:ascii="Arial" w:hAnsi="Arial" w:cs="Arial"/>
                <w:b/>
              </w:rPr>
              <w:t>1</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C0CDDA5" w14:textId="39B9A155" w:rsidR="00524AE7" w:rsidRPr="00524AE7" w:rsidRDefault="00524AE7" w:rsidP="00524AE7">
            <w:pPr>
              <w:pStyle w:val="Bezodstpw"/>
              <w:rPr>
                <w:rFonts w:ascii="Arial" w:hAnsi="Arial"/>
                <w:sz w:val="22"/>
                <w:szCs w:val="22"/>
              </w:rPr>
            </w:pPr>
            <w:r w:rsidRPr="00524AE7">
              <w:rPr>
                <w:rFonts w:ascii="Arial" w:hAnsi="Arial"/>
                <w:sz w:val="22"/>
                <w:szCs w:val="22"/>
              </w:rPr>
              <w:t xml:space="preserve">Moduł </w:t>
            </w:r>
            <w:proofErr w:type="spellStart"/>
            <w:r w:rsidRPr="00524AE7">
              <w:rPr>
                <w:rFonts w:ascii="Arial" w:hAnsi="Arial"/>
                <w:sz w:val="22"/>
                <w:szCs w:val="22"/>
              </w:rPr>
              <w:t>SpMET</w:t>
            </w:r>
            <w:proofErr w:type="spellEnd"/>
            <w:r w:rsidRPr="00524AE7">
              <w:rPr>
                <w:rFonts w:ascii="Arial" w:hAnsi="Arial"/>
                <w:sz w:val="22"/>
                <w:szCs w:val="22"/>
              </w:rPr>
              <w:t xml:space="preserve">, </w:t>
            </w:r>
            <w:proofErr w:type="spellStart"/>
            <w:r w:rsidRPr="00524AE7">
              <w:rPr>
                <w:rFonts w:ascii="Arial" w:hAnsi="Arial"/>
                <w:sz w:val="22"/>
                <w:szCs w:val="22"/>
              </w:rPr>
              <w:t>SpCO</w:t>
            </w:r>
            <w:proofErr w:type="spellEnd"/>
            <w:r w:rsidRPr="00524AE7">
              <w:rPr>
                <w:rFonts w:ascii="Arial" w:hAnsi="Arial"/>
                <w:sz w:val="22"/>
                <w:szCs w:val="22"/>
              </w:rPr>
              <w:t xml:space="preserve"> z klipsem dla dorosłych 1 szt.</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49FDE94"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42AB33A" w14:textId="77777777" w:rsidR="00524AE7" w:rsidRPr="00C375BF" w:rsidRDefault="00524AE7" w:rsidP="00524AE7">
            <w:pPr>
              <w:snapToGrid w:val="0"/>
              <w:rPr>
                <w:rFonts w:ascii="Arial" w:hAnsi="Arial" w:cs="Arial"/>
              </w:rPr>
            </w:pPr>
          </w:p>
        </w:tc>
      </w:tr>
      <w:tr w:rsidR="00524AE7" w:rsidRPr="00C375BF" w14:paraId="165E4E8D"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1AE95A" w14:textId="7A7B13AC"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3</w:t>
            </w:r>
            <w:r>
              <w:rPr>
                <w:rFonts w:ascii="Arial" w:hAnsi="Arial" w:cs="Arial"/>
                <w:b/>
              </w:rPr>
              <w:t>2</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2770DBD" w14:textId="3E0DB323" w:rsidR="00524AE7" w:rsidRPr="00524AE7" w:rsidRDefault="00524AE7" w:rsidP="00524AE7">
            <w:pPr>
              <w:pStyle w:val="Bezodstpw"/>
              <w:rPr>
                <w:rFonts w:ascii="Arial" w:hAnsi="Arial"/>
                <w:sz w:val="22"/>
                <w:szCs w:val="22"/>
              </w:rPr>
            </w:pPr>
            <w:r w:rsidRPr="00524AE7">
              <w:rPr>
                <w:rFonts w:ascii="Arial" w:hAnsi="Arial"/>
                <w:sz w:val="22"/>
                <w:szCs w:val="22"/>
              </w:rPr>
              <w:t xml:space="preserve">Moduł kapnometrii z wyświetlaniem krzywej </w:t>
            </w:r>
            <w:proofErr w:type="spellStart"/>
            <w:r w:rsidRPr="00524AE7">
              <w:rPr>
                <w:rFonts w:ascii="Arial" w:hAnsi="Arial"/>
                <w:sz w:val="22"/>
                <w:szCs w:val="22"/>
              </w:rPr>
              <w:t>kapnograficznej</w:t>
            </w:r>
            <w:proofErr w:type="spellEnd"/>
            <w:r w:rsidRPr="00524AE7">
              <w:rPr>
                <w:rFonts w:ascii="Arial" w:hAnsi="Arial"/>
                <w:sz w:val="22"/>
                <w:szCs w:val="22"/>
              </w:rPr>
              <w:t xml:space="preserve"> na ekranie urządzenia</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C570905"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201B3E0" w14:textId="77777777" w:rsidR="00524AE7" w:rsidRPr="00C375BF" w:rsidRDefault="00524AE7" w:rsidP="00524AE7">
            <w:pPr>
              <w:snapToGrid w:val="0"/>
              <w:rPr>
                <w:rFonts w:ascii="Arial" w:hAnsi="Arial" w:cs="Arial"/>
              </w:rPr>
            </w:pPr>
          </w:p>
        </w:tc>
      </w:tr>
      <w:tr w:rsidR="00524AE7" w:rsidRPr="00C375BF" w14:paraId="256078DF"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B8DC60" w14:textId="6DA63221"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3</w:t>
            </w:r>
            <w:r>
              <w:rPr>
                <w:rFonts w:ascii="Arial" w:hAnsi="Arial" w:cs="Arial"/>
                <w:b/>
              </w:rPr>
              <w:t>3</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0EB39CD" w14:textId="02FF5E55" w:rsidR="00524AE7" w:rsidRPr="00524AE7" w:rsidRDefault="00524AE7" w:rsidP="00524AE7">
            <w:pPr>
              <w:pStyle w:val="Bezodstpw"/>
              <w:rPr>
                <w:rFonts w:ascii="Arial" w:hAnsi="Arial"/>
                <w:sz w:val="22"/>
                <w:szCs w:val="22"/>
              </w:rPr>
            </w:pPr>
            <w:r w:rsidRPr="00524AE7">
              <w:rPr>
                <w:rFonts w:ascii="Arial" w:hAnsi="Arial"/>
                <w:sz w:val="22"/>
                <w:szCs w:val="22"/>
              </w:rPr>
              <w:t>Zagwarantowanie dostępności serwisu, oprogramowania i części zamiennych przez co najmniej 8 lat od daty dostawy</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B1528AA"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5C5EEA1" w14:textId="77777777" w:rsidR="00524AE7" w:rsidRPr="00C375BF" w:rsidRDefault="00524AE7" w:rsidP="00524AE7">
            <w:pPr>
              <w:snapToGrid w:val="0"/>
              <w:rPr>
                <w:rFonts w:ascii="Arial" w:hAnsi="Arial" w:cs="Arial"/>
              </w:rPr>
            </w:pPr>
          </w:p>
        </w:tc>
      </w:tr>
      <w:tr w:rsidR="00524AE7" w:rsidRPr="00C375BF" w14:paraId="064C0285"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EBF855F" w14:textId="2FE7186A"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3</w:t>
            </w:r>
            <w:r>
              <w:rPr>
                <w:rFonts w:ascii="Arial" w:hAnsi="Arial" w:cs="Arial"/>
                <w:b/>
              </w:rPr>
              <w:t>4</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6C5080" w14:textId="3D2FC622" w:rsidR="00524AE7" w:rsidRPr="00524AE7" w:rsidRDefault="00524AE7" w:rsidP="00524AE7">
            <w:pPr>
              <w:pStyle w:val="Bezodstpw"/>
              <w:rPr>
                <w:rFonts w:ascii="Arial" w:hAnsi="Arial"/>
                <w:sz w:val="22"/>
                <w:szCs w:val="22"/>
              </w:rPr>
            </w:pPr>
            <w:r w:rsidRPr="00524AE7">
              <w:rPr>
                <w:rFonts w:ascii="Arial" w:hAnsi="Arial"/>
                <w:sz w:val="22"/>
                <w:szCs w:val="22"/>
              </w:rPr>
              <w:t>Instrukcja obsługi w języku polskim</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A5900D0"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80FBE4" w14:textId="77777777" w:rsidR="00524AE7" w:rsidRPr="00C375BF" w:rsidRDefault="00524AE7" w:rsidP="00524AE7">
            <w:pPr>
              <w:snapToGrid w:val="0"/>
              <w:rPr>
                <w:rFonts w:ascii="Arial" w:hAnsi="Arial" w:cs="Arial"/>
              </w:rPr>
            </w:pPr>
          </w:p>
        </w:tc>
      </w:tr>
      <w:tr w:rsidR="00524AE7" w:rsidRPr="00C375BF" w14:paraId="3DE3B918"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E99E9E" w14:textId="55499DCB" w:rsidR="00524AE7" w:rsidRPr="00C375BF" w:rsidRDefault="00524AE7" w:rsidP="00524AE7">
            <w:pPr>
              <w:pStyle w:val="Akapitzlist"/>
              <w:suppressAutoHyphens/>
              <w:snapToGrid w:val="0"/>
              <w:ind w:left="360"/>
              <w:rPr>
                <w:rFonts w:ascii="Arial" w:hAnsi="Arial" w:cs="Arial"/>
                <w:b/>
              </w:rPr>
            </w:pPr>
            <w:r w:rsidRPr="00C375BF">
              <w:rPr>
                <w:rFonts w:ascii="Arial" w:hAnsi="Arial" w:cs="Arial"/>
                <w:b/>
              </w:rPr>
              <w:t>3</w:t>
            </w:r>
            <w:r>
              <w:rPr>
                <w:rFonts w:ascii="Arial" w:hAnsi="Arial" w:cs="Arial"/>
                <w:b/>
              </w:rPr>
              <w:t>5</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27711E1" w14:textId="227DBD43" w:rsidR="00524AE7" w:rsidRPr="00524AE7" w:rsidRDefault="00524AE7" w:rsidP="00524AE7">
            <w:pPr>
              <w:pStyle w:val="Bezodstpw"/>
              <w:rPr>
                <w:rFonts w:ascii="Arial" w:hAnsi="Arial"/>
                <w:sz w:val="22"/>
                <w:szCs w:val="22"/>
              </w:rPr>
            </w:pPr>
            <w:r w:rsidRPr="00524AE7">
              <w:rPr>
                <w:rFonts w:ascii="Arial" w:hAnsi="Arial"/>
                <w:sz w:val="22"/>
                <w:szCs w:val="22"/>
              </w:rPr>
              <w:t>Paszport techniczny, karta gwarancyjna i deklaracja zgodności z aktualną normą 1789 przy dostawie</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CF5AF97"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5E1F4E" w14:textId="77777777" w:rsidR="00524AE7" w:rsidRPr="00C375BF" w:rsidRDefault="00524AE7" w:rsidP="00524AE7">
            <w:pPr>
              <w:snapToGrid w:val="0"/>
              <w:rPr>
                <w:rFonts w:ascii="Arial" w:hAnsi="Arial" w:cs="Arial"/>
              </w:rPr>
            </w:pPr>
          </w:p>
        </w:tc>
      </w:tr>
      <w:tr w:rsidR="00524AE7" w:rsidRPr="00C375BF" w14:paraId="053C350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04159CF" w14:textId="5ACB6B46" w:rsidR="00524AE7" w:rsidRPr="00C375BF" w:rsidRDefault="00524AE7" w:rsidP="00524AE7">
            <w:pPr>
              <w:pStyle w:val="Akapitzlist"/>
              <w:suppressAutoHyphens/>
              <w:snapToGrid w:val="0"/>
              <w:ind w:left="360"/>
              <w:rPr>
                <w:rFonts w:ascii="Arial" w:hAnsi="Arial" w:cs="Arial"/>
                <w:b/>
              </w:rPr>
            </w:pPr>
            <w:r>
              <w:rPr>
                <w:rFonts w:ascii="Arial" w:hAnsi="Arial" w:cs="Arial"/>
                <w:b/>
              </w:rPr>
              <w:t>36</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61F1E4F" w14:textId="4131D568" w:rsidR="00524AE7" w:rsidRPr="00524AE7" w:rsidRDefault="00524AE7" w:rsidP="00524AE7">
            <w:pPr>
              <w:pStyle w:val="Bezodstpw"/>
              <w:rPr>
                <w:rFonts w:ascii="Arial" w:hAnsi="Arial"/>
                <w:sz w:val="22"/>
                <w:szCs w:val="22"/>
              </w:rPr>
            </w:pPr>
            <w:r w:rsidRPr="00524AE7">
              <w:rPr>
                <w:rFonts w:ascii="Arial" w:hAnsi="Arial"/>
                <w:sz w:val="22"/>
                <w:szCs w:val="22"/>
              </w:rPr>
              <w:t>Uruchomienie i szkolenie z obsługi urządzenia dla personelu medycznego w cenie oferty</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2DA9AD0"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771D670" w14:textId="77777777" w:rsidR="00524AE7" w:rsidRPr="00C375BF" w:rsidRDefault="00524AE7" w:rsidP="00524AE7">
            <w:pPr>
              <w:snapToGrid w:val="0"/>
              <w:rPr>
                <w:rFonts w:ascii="Arial" w:hAnsi="Arial" w:cs="Arial"/>
              </w:rPr>
            </w:pPr>
          </w:p>
        </w:tc>
      </w:tr>
      <w:tr w:rsidR="00524AE7" w:rsidRPr="00C375BF" w14:paraId="6EB8088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BB8010F" w14:textId="150EB979" w:rsidR="00524AE7" w:rsidRPr="00C375BF" w:rsidRDefault="00524AE7" w:rsidP="00524AE7">
            <w:pPr>
              <w:pStyle w:val="Akapitzlist"/>
              <w:suppressAutoHyphens/>
              <w:snapToGrid w:val="0"/>
              <w:ind w:left="360"/>
              <w:rPr>
                <w:rFonts w:ascii="Arial" w:hAnsi="Arial" w:cs="Arial"/>
                <w:b/>
              </w:rPr>
            </w:pPr>
            <w:r>
              <w:rPr>
                <w:rFonts w:ascii="Arial" w:hAnsi="Arial" w:cs="Arial"/>
                <w:b/>
              </w:rPr>
              <w:t>37</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D0D92E9" w14:textId="0FDBD1E3" w:rsidR="00524AE7" w:rsidRPr="00524AE7" w:rsidRDefault="00524AE7" w:rsidP="00524AE7">
            <w:pPr>
              <w:pStyle w:val="Bezodstpw"/>
              <w:rPr>
                <w:rFonts w:ascii="Arial" w:hAnsi="Arial"/>
                <w:sz w:val="22"/>
                <w:szCs w:val="22"/>
              </w:rPr>
            </w:pPr>
            <w:r w:rsidRPr="00524AE7">
              <w:rPr>
                <w:rFonts w:ascii="Arial" w:hAnsi="Arial"/>
                <w:sz w:val="22"/>
                <w:szCs w:val="22"/>
              </w:rPr>
              <w:t>Gwarancja 24 miesiące obejmująca min. 1 przegląd okresowy w okresie wskazanym przez producenta</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CC9D527"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031135" w14:textId="77777777" w:rsidR="00524AE7" w:rsidRPr="00C375BF" w:rsidRDefault="00524AE7" w:rsidP="00524AE7">
            <w:pPr>
              <w:snapToGrid w:val="0"/>
              <w:rPr>
                <w:rFonts w:ascii="Arial" w:hAnsi="Arial" w:cs="Arial"/>
              </w:rPr>
            </w:pPr>
          </w:p>
        </w:tc>
      </w:tr>
      <w:tr w:rsidR="00524AE7" w:rsidRPr="00C375BF" w14:paraId="08D9F3C2"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2607EF7" w14:textId="77777777" w:rsidR="00524AE7" w:rsidRDefault="00524AE7" w:rsidP="00524AE7">
            <w:pPr>
              <w:pStyle w:val="Akapitzlist"/>
              <w:suppressAutoHyphens/>
              <w:snapToGrid w:val="0"/>
              <w:ind w:left="36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AF3ABCF" w14:textId="3A7A3A71" w:rsidR="00524AE7" w:rsidRPr="00524AE7" w:rsidRDefault="00524AE7" w:rsidP="00524AE7">
            <w:pPr>
              <w:pStyle w:val="Bezodstpw"/>
              <w:rPr>
                <w:rFonts w:ascii="Arial" w:hAnsi="Arial"/>
                <w:sz w:val="22"/>
                <w:szCs w:val="22"/>
              </w:rPr>
            </w:pPr>
            <w:r w:rsidRPr="00524AE7">
              <w:rPr>
                <w:rFonts w:ascii="Arial" w:hAnsi="Arial"/>
                <w:sz w:val="22"/>
                <w:szCs w:val="22"/>
              </w:rPr>
              <w:t xml:space="preserve">Rok produkcji </w:t>
            </w:r>
            <w:r w:rsidR="00EB71EC">
              <w:rPr>
                <w:rFonts w:ascii="Arial" w:hAnsi="Arial"/>
                <w:sz w:val="22"/>
                <w:szCs w:val="22"/>
              </w:rPr>
              <w:t xml:space="preserve">min. </w:t>
            </w:r>
            <w:r w:rsidRPr="00524AE7">
              <w:rPr>
                <w:rFonts w:ascii="Arial" w:hAnsi="Arial"/>
                <w:sz w:val="22"/>
                <w:szCs w:val="22"/>
              </w:rPr>
              <w:t>202</w:t>
            </w:r>
            <w:r w:rsidR="00EB71EC">
              <w:rPr>
                <w:rFonts w:ascii="Arial" w:hAnsi="Arial"/>
                <w:sz w:val="22"/>
                <w:szCs w:val="22"/>
              </w:rPr>
              <w:t>3</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1131B7C"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12447A" w14:textId="77777777" w:rsidR="00524AE7" w:rsidRPr="00C375BF" w:rsidRDefault="00524AE7" w:rsidP="00524AE7">
            <w:pPr>
              <w:snapToGrid w:val="0"/>
              <w:rPr>
                <w:rFonts w:ascii="Arial" w:hAnsi="Arial" w:cs="Arial"/>
              </w:rPr>
            </w:pPr>
          </w:p>
        </w:tc>
      </w:tr>
      <w:tr w:rsidR="00524AE7" w:rsidRPr="00C375BF" w14:paraId="22980EB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6F49102" w14:textId="77777777" w:rsidR="00524AE7" w:rsidRDefault="00524AE7" w:rsidP="00524AE7">
            <w:pPr>
              <w:pStyle w:val="Akapitzlist"/>
              <w:suppressAutoHyphens/>
              <w:snapToGrid w:val="0"/>
              <w:ind w:left="360"/>
              <w:rPr>
                <w:rFonts w:ascii="Arial" w:hAnsi="Arial" w:cs="Arial"/>
                <w:b/>
              </w:rPr>
            </w:pP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F6BBF55" w14:textId="19C99A1A" w:rsidR="00524AE7" w:rsidRPr="00524AE7" w:rsidRDefault="00524AE7" w:rsidP="00524AE7">
            <w:pPr>
              <w:pStyle w:val="Bezodstpw"/>
              <w:rPr>
                <w:rFonts w:ascii="Arial" w:hAnsi="Arial"/>
                <w:sz w:val="22"/>
                <w:szCs w:val="22"/>
              </w:rPr>
            </w:pPr>
            <w:r w:rsidRPr="00524AE7">
              <w:rPr>
                <w:rFonts w:ascii="Arial" w:hAnsi="Arial"/>
                <w:sz w:val="22"/>
                <w:szCs w:val="22"/>
              </w:rPr>
              <w:t xml:space="preserve">Defibrylator przenośny z torbą transportową instalowaną na defibrylatorze, testerem wyładowań i certyfikowanym uchwytem </w:t>
            </w:r>
            <w:proofErr w:type="spellStart"/>
            <w:r w:rsidRPr="00524AE7">
              <w:rPr>
                <w:rFonts w:ascii="Arial" w:hAnsi="Arial"/>
                <w:sz w:val="22"/>
                <w:szCs w:val="22"/>
              </w:rPr>
              <w:lastRenderedPageBreak/>
              <w:t>karetkowym</w:t>
            </w:r>
            <w:proofErr w:type="spellEnd"/>
            <w:r w:rsidRPr="00524AE7">
              <w:rPr>
                <w:rFonts w:ascii="Arial" w:hAnsi="Arial"/>
                <w:sz w:val="22"/>
                <w:szCs w:val="22"/>
              </w:rPr>
              <w:t>. Defibrylator oraz mocowanie/uchwyt defibrylatora ma spełniać wymagania aktualnej normy zharmonizowanej PN-EN 1789.</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3981644" w14:textId="77777777" w:rsidR="00524AE7" w:rsidRPr="00C375BF" w:rsidRDefault="00524AE7" w:rsidP="00524AE7">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C9B083E" w14:textId="77777777" w:rsidR="00524AE7" w:rsidRPr="00C375BF" w:rsidRDefault="00524AE7" w:rsidP="00524AE7">
            <w:pPr>
              <w:snapToGrid w:val="0"/>
              <w:rPr>
                <w:rFonts w:ascii="Arial" w:hAnsi="Arial" w:cs="Arial"/>
              </w:rPr>
            </w:pPr>
          </w:p>
        </w:tc>
      </w:tr>
      <w:tr w:rsidR="00F01481" w:rsidRPr="00C375BF" w14:paraId="12779934" w14:textId="77777777" w:rsidTr="00D0181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14:paraId="2AA8577C" w14:textId="445C9A28" w:rsidR="00F01481" w:rsidRPr="00372FE9" w:rsidRDefault="00F01481" w:rsidP="00CD1F31">
            <w:pPr>
              <w:pStyle w:val="Akapitzlist"/>
              <w:suppressAutoHyphens/>
              <w:snapToGrid w:val="0"/>
              <w:ind w:left="360"/>
              <w:rPr>
                <w:rFonts w:ascii="Arial" w:hAnsi="Arial" w:cs="Arial"/>
                <w:b/>
                <w:highlight w:val="lightGray"/>
              </w:rPr>
            </w:pPr>
            <w:r w:rsidRPr="00D0181A">
              <w:rPr>
                <w:rFonts w:ascii="Arial" w:hAnsi="Arial" w:cs="Arial"/>
                <w:b/>
              </w:rPr>
              <w:t>XIII</w:t>
            </w:r>
          </w:p>
        </w:tc>
        <w:tc>
          <w:tcPr>
            <w:tcW w:w="4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vAlign w:val="center"/>
          </w:tcPr>
          <w:p w14:paraId="1730EDDE" w14:textId="479C3B9A" w:rsidR="00F01481" w:rsidRPr="00372FE9" w:rsidRDefault="00F01481" w:rsidP="00CD1F31">
            <w:pPr>
              <w:pStyle w:val="Bezodstpw"/>
              <w:rPr>
                <w:rFonts w:ascii="Arial" w:hAnsi="Arial"/>
                <w:b/>
                <w:bCs/>
                <w:sz w:val="22"/>
                <w:szCs w:val="22"/>
                <w:highlight w:val="lightGray"/>
              </w:rPr>
            </w:pPr>
            <w:r w:rsidRPr="00D0181A">
              <w:rPr>
                <w:rFonts w:ascii="Arial" w:hAnsi="Arial"/>
                <w:b/>
                <w:bCs/>
                <w:sz w:val="22"/>
                <w:szCs w:val="22"/>
              </w:rPr>
              <w:t>TABLET</w:t>
            </w: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vAlign w:val="center"/>
          </w:tcPr>
          <w:p w14:paraId="4B220B81" w14:textId="77777777" w:rsidR="00F01481" w:rsidRPr="00372FE9" w:rsidRDefault="00F01481" w:rsidP="00CD1F31">
            <w:pPr>
              <w:jc w:val="center"/>
              <w:rPr>
                <w:rFonts w:ascii="Arial" w:hAnsi="Arial" w:cs="Arial"/>
                <w:b/>
                <w:highlight w:val="lightGray"/>
              </w:rPr>
            </w:pPr>
          </w:p>
        </w:tc>
        <w:tc>
          <w:tcPr>
            <w:tcW w:w="42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14:paraId="742033FE" w14:textId="77777777" w:rsidR="00F01481" w:rsidRPr="00372FE9" w:rsidRDefault="00F01481" w:rsidP="00CD1F31">
            <w:pPr>
              <w:snapToGrid w:val="0"/>
              <w:rPr>
                <w:rFonts w:ascii="Arial" w:hAnsi="Arial" w:cs="Arial"/>
                <w:highlight w:val="lightGray"/>
              </w:rPr>
            </w:pPr>
          </w:p>
        </w:tc>
      </w:tr>
      <w:tr w:rsidR="00372FE9" w:rsidRPr="00C375BF" w14:paraId="2462F76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FF5555" w14:textId="29CFF8BD" w:rsidR="00372FE9" w:rsidRDefault="00C45D13" w:rsidP="00372FE9">
            <w:pPr>
              <w:pStyle w:val="Akapitzlist"/>
              <w:suppressAutoHyphens/>
              <w:snapToGrid w:val="0"/>
              <w:ind w:left="360"/>
              <w:rPr>
                <w:rFonts w:ascii="Arial" w:hAnsi="Arial" w:cs="Arial"/>
                <w:b/>
              </w:rPr>
            </w:pPr>
            <w:r>
              <w:rPr>
                <w:rFonts w:ascii="Arial" w:hAnsi="Arial" w:cs="Arial"/>
                <w:b/>
              </w:rPr>
              <w:t>1</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9796DD4" w14:textId="4B6074CE" w:rsidR="00372FE9" w:rsidRPr="00372FE9" w:rsidRDefault="00372FE9" w:rsidP="00372FE9">
            <w:pPr>
              <w:pStyle w:val="Bezodstpw"/>
              <w:rPr>
                <w:rFonts w:ascii="Arial" w:hAnsi="Arial"/>
                <w:sz w:val="22"/>
                <w:szCs w:val="22"/>
              </w:rPr>
            </w:pPr>
            <w:r w:rsidRPr="00372FE9">
              <w:rPr>
                <w:rFonts w:ascii="Arial" w:hAnsi="Arial"/>
                <w:sz w:val="22"/>
                <w:szCs w:val="22"/>
              </w:rPr>
              <w:t xml:space="preserve">Tablet o parametrach: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2773096"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8FCAC7" w14:textId="77777777" w:rsidR="00372FE9" w:rsidRPr="00C375BF" w:rsidRDefault="00372FE9" w:rsidP="00372FE9">
            <w:pPr>
              <w:snapToGrid w:val="0"/>
              <w:rPr>
                <w:rFonts w:ascii="Arial" w:hAnsi="Arial" w:cs="Arial"/>
              </w:rPr>
            </w:pPr>
          </w:p>
        </w:tc>
      </w:tr>
      <w:tr w:rsidR="00372FE9" w:rsidRPr="00C375BF" w14:paraId="77B1ACF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99411F0" w14:textId="2A86404E" w:rsidR="00372FE9" w:rsidRDefault="00C45D13" w:rsidP="00372FE9">
            <w:pPr>
              <w:pStyle w:val="Akapitzlist"/>
              <w:suppressAutoHyphens/>
              <w:snapToGrid w:val="0"/>
              <w:ind w:left="360"/>
              <w:rPr>
                <w:rFonts w:ascii="Arial" w:hAnsi="Arial" w:cs="Arial"/>
                <w:b/>
              </w:rPr>
            </w:pPr>
            <w:r>
              <w:rPr>
                <w:rFonts w:ascii="Arial" w:hAnsi="Arial" w:cs="Arial"/>
                <w:b/>
              </w:rPr>
              <w:t>2</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080FF3A" w14:textId="4E6DE37E" w:rsidR="00372FE9" w:rsidRPr="00372FE9" w:rsidRDefault="00372FE9" w:rsidP="00372FE9">
            <w:pPr>
              <w:pStyle w:val="Bezodstpw"/>
              <w:rPr>
                <w:rFonts w:ascii="Arial" w:hAnsi="Arial"/>
                <w:sz w:val="22"/>
                <w:szCs w:val="22"/>
              </w:rPr>
            </w:pPr>
            <w:r w:rsidRPr="00372FE9">
              <w:rPr>
                <w:rFonts w:ascii="Arial" w:hAnsi="Arial"/>
                <w:sz w:val="22"/>
                <w:szCs w:val="22"/>
              </w:rPr>
              <w:t>Przekątna ekranu 10-10.1"</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FCC2225"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546C99F" w14:textId="77777777" w:rsidR="00372FE9" w:rsidRPr="00C375BF" w:rsidRDefault="00372FE9" w:rsidP="00372FE9">
            <w:pPr>
              <w:snapToGrid w:val="0"/>
              <w:rPr>
                <w:rFonts w:ascii="Arial" w:hAnsi="Arial" w:cs="Arial"/>
              </w:rPr>
            </w:pPr>
          </w:p>
        </w:tc>
      </w:tr>
      <w:tr w:rsidR="00372FE9" w:rsidRPr="00C375BF" w14:paraId="1FD29992"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65365A1" w14:textId="7B5DBB69" w:rsidR="00372FE9" w:rsidRDefault="00C45D13" w:rsidP="00372FE9">
            <w:pPr>
              <w:pStyle w:val="Akapitzlist"/>
              <w:suppressAutoHyphens/>
              <w:snapToGrid w:val="0"/>
              <w:ind w:left="360"/>
              <w:rPr>
                <w:rFonts w:ascii="Arial" w:hAnsi="Arial" w:cs="Arial"/>
                <w:b/>
              </w:rPr>
            </w:pPr>
            <w:r>
              <w:rPr>
                <w:rFonts w:ascii="Arial" w:hAnsi="Arial" w:cs="Arial"/>
                <w:b/>
              </w:rPr>
              <w:t>3</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6EBF09" w14:textId="68BD3EC0" w:rsidR="00372FE9" w:rsidRPr="00372FE9" w:rsidRDefault="00372FE9" w:rsidP="00372FE9">
            <w:pPr>
              <w:pStyle w:val="Bezodstpw"/>
              <w:rPr>
                <w:rFonts w:ascii="Arial" w:hAnsi="Arial"/>
                <w:sz w:val="22"/>
                <w:szCs w:val="22"/>
              </w:rPr>
            </w:pPr>
            <w:r w:rsidRPr="00372FE9">
              <w:rPr>
                <w:rFonts w:ascii="Arial" w:hAnsi="Arial"/>
                <w:sz w:val="22"/>
                <w:szCs w:val="22"/>
              </w:rPr>
              <w:t>Rozdzielczość min. 1920 x 1200 px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A3852D"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B38DF13" w14:textId="77777777" w:rsidR="00372FE9" w:rsidRPr="00C375BF" w:rsidRDefault="00372FE9" w:rsidP="00372FE9">
            <w:pPr>
              <w:snapToGrid w:val="0"/>
              <w:rPr>
                <w:rFonts w:ascii="Arial" w:hAnsi="Arial" w:cs="Arial"/>
              </w:rPr>
            </w:pPr>
          </w:p>
        </w:tc>
      </w:tr>
      <w:tr w:rsidR="00372FE9" w:rsidRPr="00C375BF" w14:paraId="6C6123A1"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1DE2F8" w14:textId="55EBAB7F" w:rsidR="00372FE9" w:rsidRDefault="00C45D13" w:rsidP="00372FE9">
            <w:pPr>
              <w:pStyle w:val="Akapitzlist"/>
              <w:suppressAutoHyphens/>
              <w:snapToGrid w:val="0"/>
              <w:ind w:left="360"/>
              <w:rPr>
                <w:rFonts w:ascii="Arial" w:hAnsi="Arial" w:cs="Arial"/>
                <w:b/>
              </w:rPr>
            </w:pPr>
            <w:r>
              <w:rPr>
                <w:rFonts w:ascii="Arial" w:hAnsi="Arial" w:cs="Arial"/>
                <w:b/>
              </w:rPr>
              <w:t>4</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B993DEE" w14:textId="3F1D2DC2" w:rsidR="00372FE9" w:rsidRPr="00372FE9" w:rsidRDefault="00372FE9" w:rsidP="00372FE9">
            <w:pPr>
              <w:pStyle w:val="Bezodstpw"/>
              <w:rPr>
                <w:rFonts w:ascii="Arial" w:hAnsi="Arial"/>
                <w:sz w:val="22"/>
                <w:szCs w:val="22"/>
              </w:rPr>
            </w:pPr>
            <w:r w:rsidRPr="00372FE9">
              <w:rPr>
                <w:rFonts w:ascii="Arial" w:hAnsi="Arial"/>
                <w:sz w:val="22"/>
                <w:szCs w:val="22"/>
              </w:rPr>
              <w:t>Jasność maks. 1000 cd/m²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0E9946D"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EFDF94" w14:textId="77777777" w:rsidR="00372FE9" w:rsidRPr="00C375BF" w:rsidRDefault="00372FE9" w:rsidP="00372FE9">
            <w:pPr>
              <w:snapToGrid w:val="0"/>
              <w:rPr>
                <w:rFonts w:ascii="Arial" w:hAnsi="Arial" w:cs="Arial"/>
              </w:rPr>
            </w:pPr>
          </w:p>
        </w:tc>
      </w:tr>
      <w:tr w:rsidR="00372FE9" w:rsidRPr="00C375BF" w14:paraId="16CC4967"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BFD070" w14:textId="4D1F06D2" w:rsidR="00372FE9" w:rsidRDefault="00C45D13" w:rsidP="00372FE9">
            <w:pPr>
              <w:pStyle w:val="Akapitzlist"/>
              <w:suppressAutoHyphens/>
              <w:snapToGrid w:val="0"/>
              <w:ind w:left="360"/>
              <w:rPr>
                <w:rFonts w:ascii="Arial" w:hAnsi="Arial" w:cs="Arial"/>
                <w:b/>
              </w:rPr>
            </w:pPr>
            <w:r>
              <w:rPr>
                <w:rFonts w:ascii="Arial" w:hAnsi="Arial" w:cs="Arial"/>
                <w:b/>
              </w:rPr>
              <w:t>5</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3AC41BC" w14:textId="5D71356E" w:rsidR="00372FE9" w:rsidRPr="00372FE9" w:rsidRDefault="00372FE9" w:rsidP="00372FE9">
            <w:pPr>
              <w:pStyle w:val="Bezodstpw"/>
              <w:rPr>
                <w:rFonts w:ascii="Arial" w:hAnsi="Arial"/>
                <w:sz w:val="22"/>
                <w:szCs w:val="22"/>
              </w:rPr>
            </w:pPr>
            <w:r w:rsidRPr="00372FE9">
              <w:rPr>
                <w:rFonts w:ascii="Arial" w:hAnsi="Arial"/>
                <w:sz w:val="22"/>
                <w:szCs w:val="22"/>
              </w:rPr>
              <w:t xml:space="preserve">Typ szkła ekranu wyświetlacza </w:t>
            </w:r>
            <w:proofErr w:type="spellStart"/>
            <w:r w:rsidRPr="00372FE9">
              <w:rPr>
                <w:rFonts w:ascii="Arial" w:hAnsi="Arial"/>
                <w:sz w:val="22"/>
                <w:szCs w:val="22"/>
                <w:shd w:val="clear" w:color="auto" w:fill="FFFFFF"/>
              </w:rPr>
              <w:t>Gorilla</w:t>
            </w:r>
            <w:proofErr w:type="spellEnd"/>
            <w:r w:rsidRPr="00372FE9">
              <w:rPr>
                <w:rFonts w:ascii="Arial" w:hAnsi="Arial"/>
                <w:sz w:val="22"/>
                <w:szCs w:val="22"/>
                <w:shd w:val="clear" w:color="auto" w:fill="FFFFFF"/>
              </w:rPr>
              <w:t xml:space="preserve"> Glass lub równoważne to jest bardzo cienkie, chemicznie hartowane szkło z alkalicznego glinokrzemianu</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262BC77"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E4DBAC" w14:textId="77777777" w:rsidR="00372FE9" w:rsidRPr="00C375BF" w:rsidRDefault="00372FE9" w:rsidP="00372FE9">
            <w:pPr>
              <w:snapToGrid w:val="0"/>
              <w:rPr>
                <w:rFonts w:ascii="Arial" w:hAnsi="Arial" w:cs="Arial"/>
              </w:rPr>
            </w:pPr>
          </w:p>
        </w:tc>
      </w:tr>
      <w:tr w:rsidR="00372FE9" w:rsidRPr="00C375BF" w14:paraId="64E29371"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A3283A8" w14:textId="3A557E68" w:rsidR="00372FE9" w:rsidRDefault="00C45D13" w:rsidP="00372FE9">
            <w:pPr>
              <w:pStyle w:val="Akapitzlist"/>
              <w:suppressAutoHyphens/>
              <w:snapToGrid w:val="0"/>
              <w:ind w:left="360"/>
              <w:rPr>
                <w:rFonts w:ascii="Arial" w:hAnsi="Arial" w:cs="Arial"/>
                <w:b/>
              </w:rPr>
            </w:pPr>
            <w:r>
              <w:rPr>
                <w:rFonts w:ascii="Arial" w:hAnsi="Arial" w:cs="Arial"/>
                <w:b/>
              </w:rPr>
              <w:t>6</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EF19003" w14:textId="5B1BA183" w:rsidR="00372FE9" w:rsidRPr="00372FE9" w:rsidRDefault="00372FE9" w:rsidP="00372FE9">
            <w:pPr>
              <w:pStyle w:val="Bezodstpw"/>
              <w:rPr>
                <w:rFonts w:ascii="Arial" w:hAnsi="Arial"/>
                <w:sz w:val="22"/>
                <w:szCs w:val="22"/>
              </w:rPr>
            </w:pPr>
            <w:r w:rsidRPr="00372FE9">
              <w:rPr>
                <w:rFonts w:ascii="Arial" w:hAnsi="Arial"/>
                <w:sz w:val="22"/>
                <w:szCs w:val="22"/>
              </w:rPr>
              <w:t>Obudowa ze stopu magnezu</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2E7D9C"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959E30" w14:textId="77777777" w:rsidR="00372FE9" w:rsidRPr="00C375BF" w:rsidRDefault="00372FE9" w:rsidP="00372FE9">
            <w:pPr>
              <w:snapToGrid w:val="0"/>
              <w:rPr>
                <w:rFonts w:ascii="Arial" w:hAnsi="Arial" w:cs="Arial"/>
              </w:rPr>
            </w:pPr>
          </w:p>
        </w:tc>
      </w:tr>
      <w:tr w:rsidR="00372FE9" w:rsidRPr="00C375BF" w14:paraId="7E22CAC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38FC72" w14:textId="7CDF26A2" w:rsidR="00372FE9" w:rsidRDefault="00C45D13" w:rsidP="00372FE9">
            <w:pPr>
              <w:pStyle w:val="Akapitzlist"/>
              <w:suppressAutoHyphens/>
              <w:snapToGrid w:val="0"/>
              <w:ind w:left="360"/>
              <w:rPr>
                <w:rFonts w:ascii="Arial" w:hAnsi="Arial" w:cs="Arial"/>
                <w:b/>
              </w:rPr>
            </w:pPr>
            <w:r>
              <w:rPr>
                <w:rFonts w:ascii="Arial" w:hAnsi="Arial" w:cs="Arial"/>
                <w:b/>
              </w:rPr>
              <w:t>7</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5395184" w14:textId="4E1015A6" w:rsidR="00372FE9" w:rsidRPr="00372FE9" w:rsidRDefault="00372FE9" w:rsidP="00372FE9">
            <w:pPr>
              <w:pStyle w:val="Bezodstpw"/>
              <w:rPr>
                <w:rFonts w:ascii="Arial" w:hAnsi="Arial"/>
                <w:sz w:val="22"/>
                <w:szCs w:val="22"/>
              </w:rPr>
            </w:pPr>
            <w:r w:rsidRPr="00372FE9">
              <w:rPr>
                <w:rFonts w:ascii="Arial" w:hAnsi="Arial"/>
                <w:sz w:val="22"/>
                <w:szCs w:val="22"/>
              </w:rPr>
              <w:t>Technologia dotyku Multi-</w:t>
            </w:r>
            <w:proofErr w:type="spellStart"/>
            <w:r w:rsidRPr="00372FE9">
              <w:rPr>
                <w:rFonts w:ascii="Arial" w:hAnsi="Arial"/>
                <w:sz w:val="22"/>
                <w:szCs w:val="22"/>
              </w:rPr>
              <w:t>touch</w:t>
            </w:r>
            <w:proofErr w:type="spellEnd"/>
            <w:r w:rsidRPr="00372FE9">
              <w:rPr>
                <w:rFonts w:ascii="Arial" w:hAnsi="Arial"/>
                <w:sz w:val="22"/>
                <w:szCs w:val="22"/>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2F92652"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3FEAE3" w14:textId="77777777" w:rsidR="00372FE9" w:rsidRPr="00C375BF" w:rsidRDefault="00372FE9" w:rsidP="00372FE9">
            <w:pPr>
              <w:snapToGrid w:val="0"/>
              <w:rPr>
                <w:rFonts w:ascii="Arial" w:hAnsi="Arial" w:cs="Arial"/>
              </w:rPr>
            </w:pPr>
          </w:p>
        </w:tc>
      </w:tr>
      <w:tr w:rsidR="00372FE9" w:rsidRPr="00C375BF" w14:paraId="4DD39B3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C0A3345" w14:textId="17DA004D" w:rsidR="00372FE9" w:rsidRDefault="00C45D13" w:rsidP="00372FE9">
            <w:pPr>
              <w:pStyle w:val="Akapitzlist"/>
              <w:suppressAutoHyphens/>
              <w:snapToGrid w:val="0"/>
              <w:ind w:left="360"/>
              <w:rPr>
                <w:rFonts w:ascii="Arial" w:hAnsi="Arial" w:cs="Arial"/>
                <w:b/>
              </w:rPr>
            </w:pPr>
            <w:r>
              <w:rPr>
                <w:rFonts w:ascii="Arial" w:hAnsi="Arial" w:cs="Arial"/>
                <w:b/>
              </w:rPr>
              <w:t>8</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5DBAE8" w14:textId="5A1B7332" w:rsidR="00372FE9" w:rsidRPr="00372FE9" w:rsidRDefault="00372FE9" w:rsidP="00372FE9">
            <w:pPr>
              <w:pStyle w:val="Bezodstpw"/>
              <w:rPr>
                <w:rFonts w:ascii="Arial" w:hAnsi="Arial"/>
                <w:sz w:val="22"/>
                <w:szCs w:val="22"/>
              </w:rPr>
            </w:pPr>
            <w:r w:rsidRPr="00372FE9">
              <w:rPr>
                <w:rFonts w:ascii="Arial" w:hAnsi="Arial"/>
                <w:sz w:val="22"/>
                <w:szCs w:val="22"/>
              </w:rPr>
              <w:t>Typ ekranu dotykowego Pojemnościowy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CD80BC8"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48C5A8" w14:textId="77777777" w:rsidR="00372FE9" w:rsidRPr="00C375BF" w:rsidRDefault="00372FE9" w:rsidP="00372FE9">
            <w:pPr>
              <w:snapToGrid w:val="0"/>
              <w:rPr>
                <w:rFonts w:ascii="Arial" w:hAnsi="Arial" w:cs="Arial"/>
              </w:rPr>
            </w:pPr>
          </w:p>
        </w:tc>
      </w:tr>
      <w:tr w:rsidR="00372FE9" w:rsidRPr="00C375BF" w14:paraId="3316B5D4"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53153E" w14:textId="214A4FBC" w:rsidR="00372FE9" w:rsidRDefault="00C45D13" w:rsidP="00372FE9">
            <w:pPr>
              <w:pStyle w:val="Akapitzlist"/>
              <w:suppressAutoHyphens/>
              <w:snapToGrid w:val="0"/>
              <w:ind w:left="360"/>
              <w:rPr>
                <w:rFonts w:ascii="Arial" w:hAnsi="Arial" w:cs="Arial"/>
                <w:b/>
              </w:rPr>
            </w:pPr>
            <w:r>
              <w:rPr>
                <w:rFonts w:ascii="Arial" w:hAnsi="Arial" w:cs="Arial"/>
                <w:b/>
              </w:rPr>
              <w:t>9</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62D3F9" w14:textId="6A1F2299" w:rsidR="00372FE9" w:rsidRPr="00372FE9" w:rsidRDefault="00372FE9" w:rsidP="00372FE9">
            <w:pPr>
              <w:pStyle w:val="Bezodstpw"/>
              <w:rPr>
                <w:rFonts w:ascii="Arial" w:hAnsi="Arial"/>
                <w:sz w:val="22"/>
                <w:szCs w:val="22"/>
              </w:rPr>
            </w:pPr>
            <w:r w:rsidRPr="00372FE9">
              <w:rPr>
                <w:rFonts w:ascii="Arial" w:hAnsi="Arial"/>
                <w:sz w:val="22"/>
                <w:szCs w:val="22"/>
              </w:rPr>
              <w:t>Natywne proporcje obrazu 16:10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06AD93D"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E1CD4A5" w14:textId="77777777" w:rsidR="00372FE9" w:rsidRPr="00C375BF" w:rsidRDefault="00372FE9" w:rsidP="00372FE9">
            <w:pPr>
              <w:snapToGrid w:val="0"/>
              <w:rPr>
                <w:rFonts w:ascii="Arial" w:hAnsi="Arial" w:cs="Arial"/>
              </w:rPr>
            </w:pPr>
          </w:p>
        </w:tc>
      </w:tr>
      <w:tr w:rsidR="00372FE9" w:rsidRPr="00C375BF" w14:paraId="12A362A9"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ADC3DA6" w14:textId="7B66A07C" w:rsidR="00372FE9" w:rsidRDefault="00C45D13" w:rsidP="00372FE9">
            <w:pPr>
              <w:pStyle w:val="Akapitzlist"/>
              <w:suppressAutoHyphens/>
              <w:snapToGrid w:val="0"/>
              <w:ind w:left="360"/>
              <w:rPr>
                <w:rFonts w:ascii="Arial" w:hAnsi="Arial" w:cs="Arial"/>
                <w:b/>
              </w:rPr>
            </w:pPr>
            <w:r>
              <w:rPr>
                <w:rFonts w:ascii="Arial" w:hAnsi="Arial" w:cs="Arial"/>
                <w:b/>
              </w:rPr>
              <w:t>10</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35D12A" w14:textId="477F34D4" w:rsidR="00372FE9" w:rsidRPr="00372FE9" w:rsidRDefault="00372FE9" w:rsidP="00372FE9">
            <w:pPr>
              <w:pStyle w:val="Bezodstpw"/>
              <w:rPr>
                <w:rFonts w:ascii="Arial" w:hAnsi="Arial"/>
                <w:sz w:val="22"/>
                <w:szCs w:val="22"/>
              </w:rPr>
            </w:pPr>
            <w:r w:rsidRPr="00372FE9">
              <w:rPr>
                <w:rFonts w:ascii="Arial" w:hAnsi="Arial"/>
                <w:sz w:val="22"/>
                <w:szCs w:val="22"/>
              </w:rPr>
              <w:t xml:space="preserve">Procesor uzyskujący w teście </w:t>
            </w:r>
            <w:proofErr w:type="spellStart"/>
            <w:r w:rsidRPr="00372FE9">
              <w:rPr>
                <w:rFonts w:ascii="Arial" w:eastAsia="Times New Roman" w:hAnsi="Arial"/>
                <w:bCs/>
                <w:sz w:val="22"/>
                <w:szCs w:val="22"/>
              </w:rPr>
              <w:t>PassMark</w:t>
            </w:r>
            <w:proofErr w:type="spellEnd"/>
            <w:r w:rsidRPr="00372FE9">
              <w:rPr>
                <w:rFonts w:ascii="Arial" w:eastAsia="Times New Roman" w:hAnsi="Arial"/>
                <w:bCs/>
                <w:sz w:val="22"/>
                <w:szCs w:val="22"/>
              </w:rPr>
              <w:t xml:space="preserve"> </w:t>
            </w:r>
            <w:proofErr w:type="spellStart"/>
            <w:r w:rsidRPr="00372FE9">
              <w:rPr>
                <w:rFonts w:ascii="Arial" w:eastAsia="Times New Roman" w:hAnsi="Arial"/>
                <w:bCs/>
                <w:sz w:val="22"/>
                <w:szCs w:val="22"/>
              </w:rPr>
              <w:t>PerformanceTest</w:t>
            </w:r>
            <w:proofErr w:type="spellEnd"/>
            <w:r w:rsidRPr="00372FE9">
              <w:rPr>
                <w:rFonts w:ascii="Arial" w:eastAsia="Times New Roman" w:hAnsi="Arial"/>
                <w:bCs/>
                <w:sz w:val="22"/>
                <w:szCs w:val="22"/>
              </w:rPr>
              <w:t xml:space="preserve"> Mobile V1</w:t>
            </w:r>
            <w:r w:rsidRPr="00372FE9">
              <w:rPr>
                <w:rFonts w:ascii="Arial" w:eastAsia="Times New Roman" w:hAnsi="Arial"/>
                <w:sz w:val="22"/>
                <w:szCs w:val="22"/>
              </w:rPr>
              <w:t xml:space="preserve"> - </w:t>
            </w:r>
            <w:proofErr w:type="spellStart"/>
            <w:r w:rsidRPr="00372FE9">
              <w:rPr>
                <w:rFonts w:ascii="Arial" w:eastAsia="Times New Roman" w:hAnsi="Arial"/>
                <w:sz w:val="22"/>
                <w:szCs w:val="22"/>
              </w:rPr>
              <w:t>PerformanceTest</w:t>
            </w:r>
            <w:proofErr w:type="spellEnd"/>
            <w:r w:rsidRPr="00372FE9">
              <w:rPr>
                <w:rFonts w:ascii="Arial" w:eastAsia="Times New Roman" w:hAnsi="Arial"/>
                <w:sz w:val="22"/>
                <w:szCs w:val="22"/>
              </w:rPr>
              <w:t xml:space="preserve"> Mobile V1 CPU </w:t>
            </w:r>
            <w:proofErr w:type="spellStart"/>
            <w:r w:rsidRPr="00372FE9">
              <w:rPr>
                <w:rFonts w:ascii="Arial" w:eastAsia="Times New Roman" w:hAnsi="Arial"/>
                <w:sz w:val="22"/>
                <w:szCs w:val="22"/>
              </w:rPr>
              <w:t>Tests</w:t>
            </w:r>
            <w:proofErr w:type="spellEnd"/>
            <w:r w:rsidRPr="00372FE9">
              <w:rPr>
                <w:rFonts w:ascii="Arial" w:eastAsia="Times New Roman" w:hAnsi="Arial"/>
                <w:sz w:val="22"/>
                <w:szCs w:val="22"/>
              </w:rPr>
              <w:t xml:space="preserve"> średnio min. 179 000 pkt.</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1A5F327"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66DF02B" w14:textId="77777777" w:rsidR="00372FE9" w:rsidRPr="00C375BF" w:rsidRDefault="00372FE9" w:rsidP="00372FE9">
            <w:pPr>
              <w:snapToGrid w:val="0"/>
              <w:rPr>
                <w:rFonts w:ascii="Arial" w:hAnsi="Arial" w:cs="Arial"/>
              </w:rPr>
            </w:pPr>
          </w:p>
        </w:tc>
      </w:tr>
      <w:tr w:rsidR="00372FE9" w:rsidRPr="00C375BF" w14:paraId="7DCEA68F"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15B7599" w14:textId="2DD7049F" w:rsidR="00372FE9" w:rsidRDefault="00C45D13" w:rsidP="00372FE9">
            <w:pPr>
              <w:pStyle w:val="Akapitzlist"/>
              <w:suppressAutoHyphens/>
              <w:snapToGrid w:val="0"/>
              <w:ind w:left="360"/>
              <w:rPr>
                <w:rFonts w:ascii="Arial" w:hAnsi="Arial" w:cs="Arial"/>
                <w:b/>
              </w:rPr>
            </w:pPr>
            <w:r>
              <w:rPr>
                <w:rFonts w:ascii="Arial" w:hAnsi="Arial" w:cs="Arial"/>
                <w:b/>
              </w:rPr>
              <w:t>11</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CBB6AD0" w14:textId="761A7C68" w:rsidR="00372FE9" w:rsidRPr="00372FE9" w:rsidRDefault="00372FE9" w:rsidP="00372FE9">
            <w:pPr>
              <w:pStyle w:val="Bezodstpw"/>
              <w:rPr>
                <w:rFonts w:ascii="Arial" w:hAnsi="Arial"/>
                <w:sz w:val="22"/>
                <w:szCs w:val="22"/>
              </w:rPr>
            </w:pPr>
            <w:r w:rsidRPr="00372FE9">
              <w:rPr>
                <w:rFonts w:ascii="Arial" w:hAnsi="Arial"/>
                <w:sz w:val="22"/>
                <w:szCs w:val="22"/>
              </w:rPr>
              <w:t>Taktowanie procesora min. 2,2 GHz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FD8DB3"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631C13A" w14:textId="77777777" w:rsidR="00372FE9" w:rsidRPr="00C375BF" w:rsidRDefault="00372FE9" w:rsidP="00372FE9">
            <w:pPr>
              <w:snapToGrid w:val="0"/>
              <w:rPr>
                <w:rFonts w:ascii="Arial" w:hAnsi="Arial" w:cs="Arial"/>
              </w:rPr>
            </w:pPr>
          </w:p>
        </w:tc>
      </w:tr>
      <w:tr w:rsidR="00372FE9" w:rsidRPr="00C375BF" w14:paraId="4C1C0931"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70394A" w14:textId="1E869E2A" w:rsidR="00372FE9" w:rsidRDefault="00C45D13" w:rsidP="00372FE9">
            <w:pPr>
              <w:pStyle w:val="Akapitzlist"/>
              <w:suppressAutoHyphens/>
              <w:snapToGrid w:val="0"/>
              <w:ind w:left="360"/>
              <w:rPr>
                <w:rFonts w:ascii="Arial" w:hAnsi="Arial" w:cs="Arial"/>
                <w:b/>
              </w:rPr>
            </w:pPr>
            <w:r>
              <w:rPr>
                <w:rFonts w:ascii="Arial" w:hAnsi="Arial" w:cs="Arial"/>
                <w:b/>
              </w:rPr>
              <w:t>12</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528B6D" w14:textId="7123A85A" w:rsidR="00372FE9" w:rsidRPr="00372FE9" w:rsidRDefault="00372FE9" w:rsidP="00372FE9">
            <w:pPr>
              <w:pStyle w:val="Bezodstpw"/>
              <w:rPr>
                <w:rFonts w:ascii="Arial" w:hAnsi="Arial"/>
                <w:sz w:val="22"/>
                <w:szCs w:val="22"/>
              </w:rPr>
            </w:pPr>
            <w:r w:rsidRPr="00372FE9">
              <w:rPr>
                <w:rFonts w:ascii="Arial" w:hAnsi="Arial"/>
                <w:sz w:val="22"/>
                <w:szCs w:val="22"/>
              </w:rPr>
              <w:t>Liczba rdzeni procesora min. 6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6BB8945"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8E1082" w14:textId="77777777" w:rsidR="00372FE9" w:rsidRPr="00C375BF" w:rsidRDefault="00372FE9" w:rsidP="00372FE9">
            <w:pPr>
              <w:snapToGrid w:val="0"/>
              <w:rPr>
                <w:rFonts w:ascii="Arial" w:hAnsi="Arial" w:cs="Arial"/>
              </w:rPr>
            </w:pPr>
          </w:p>
        </w:tc>
      </w:tr>
      <w:tr w:rsidR="00372FE9" w:rsidRPr="00C375BF" w14:paraId="1FF46533"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C97888C" w14:textId="041A786C" w:rsidR="00372FE9" w:rsidRDefault="00C45D13" w:rsidP="00372FE9">
            <w:pPr>
              <w:pStyle w:val="Akapitzlist"/>
              <w:suppressAutoHyphens/>
              <w:snapToGrid w:val="0"/>
              <w:ind w:left="360"/>
              <w:rPr>
                <w:rFonts w:ascii="Arial" w:hAnsi="Arial" w:cs="Arial"/>
                <w:b/>
              </w:rPr>
            </w:pPr>
            <w:r>
              <w:rPr>
                <w:rFonts w:ascii="Arial" w:hAnsi="Arial" w:cs="Arial"/>
                <w:b/>
              </w:rPr>
              <w:t>13</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C5E3D72" w14:textId="7FFE6739" w:rsidR="00372FE9" w:rsidRPr="00372FE9" w:rsidRDefault="00372FE9" w:rsidP="00372FE9">
            <w:pPr>
              <w:pStyle w:val="Bezodstpw"/>
              <w:rPr>
                <w:rFonts w:ascii="Arial" w:hAnsi="Arial"/>
                <w:sz w:val="22"/>
                <w:szCs w:val="22"/>
              </w:rPr>
            </w:pPr>
            <w:r w:rsidRPr="00372FE9">
              <w:rPr>
                <w:rFonts w:ascii="Arial" w:hAnsi="Arial"/>
                <w:sz w:val="22"/>
                <w:szCs w:val="22"/>
              </w:rPr>
              <w:t xml:space="preserve">Pamięć wewnętrzna min. 8 GB  LPDDR4-SDRAM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6682F67"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5EF7F54" w14:textId="77777777" w:rsidR="00372FE9" w:rsidRPr="00C375BF" w:rsidRDefault="00372FE9" w:rsidP="00372FE9">
            <w:pPr>
              <w:snapToGrid w:val="0"/>
              <w:rPr>
                <w:rFonts w:ascii="Arial" w:hAnsi="Arial" w:cs="Arial"/>
              </w:rPr>
            </w:pPr>
          </w:p>
        </w:tc>
      </w:tr>
      <w:tr w:rsidR="00372FE9" w:rsidRPr="00C375BF" w14:paraId="4E64EB48"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A0E9FC7" w14:textId="0AA37D82" w:rsidR="00372FE9" w:rsidRDefault="00C45D13" w:rsidP="00372FE9">
            <w:pPr>
              <w:pStyle w:val="Akapitzlist"/>
              <w:suppressAutoHyphens/>
              <w:snapToGrid w:val="0"/>
              <w:ind w:left="360"/>
              <w:rPr>
                <w:rFonts w:ascii="Arial" w:hAnsi="Arial" w:cs="Arial"/>
                <w:b/>
              </w:rPr>
            </w:pPr>
            <w:r>
              <w:rPr>
                <w:rFonts w:ascii="Arial" w:hAnsi="Arial" w:cs="Arial"/>
                <w:b/>
              </w:rPr>
              <w:t>14</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144D30" w14:textId="5DCAF083" w:rsidR="00372FE9" w:rsidRPr="00372FE9" w:rsidRDefault="00372FE9" w:rsidP="00372FE9">
            <w:pPr>
              <w:pStyle w:val="Bezodstpw"/>
              <w:rPr>
                <w:rFonts w:ascii="Arial" w:hAnsi="Arial"/>
                <w:sz w:val="22"/>
                <w:szCs w:val="22"/>
              </w:rPr>
            </w:pPr>
            <w:r w:rsidRPr="00372FE9">
              <w:rPr>
                <w:rFonts w:ascii="Arial" w:hAnsi="Arial"/>
                <w:sz w:val="22"/>
                <w:szCs w:val="22"/>
              </w:rPr>
              <w:t>Pojemność pamięci wewnętrznej min. 128 GB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BE2179C"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B0882C" w14:textId="77777777" w:rsidR="00372FE9" w:rsidRPr="00C375BF" w:rsidRDefault="00372FE9" w:rsidP="00372FE9">
            <w:pPr>
              <w:snapToGrid w:val="0"/>
              <w:rPr>
                <w:rFonts w:ascii="Arial" w:hAnsi="Arial" w:cs="Arial"/>
              </w:rPr>
            </w:pPr>
          </w:p>
        </w:tc>
      </w:tr>
      <w:tr w:rsidR="00372FE9" w:rsidRPr="00C375BF" w14:paraId="2F10137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2D768D" w14:textId="0C13946C" w:rsidR="00372FE9" w:rsidRDefault="00C45D13" w:rsidP="00372FE9">
            <w:pPr>
              <w:pStyle w:val="Akapitzlist"/>
              <w:suppressAutoHyphens/>
              <w:snapToGrid w:val="0"/>
              <w:ind w:left="360"/>
              <w:rPr>
                <w:rFonts w:ascii="Arial" w:hAnsi="Arial" w:cs="Arial"/>
                <w:b/>
              </w:rPr>
            </w:pPr>
            <w:r>
              <w:rPr>
                <w:rFonts w:ascii="Arial" w:hAnsi="Arial" w:cs="Arial"/>
                <w:b/>
              </w:rPr>
              <w:t>15</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29A1D8" w14:textId="4D79C6B4" w:rsidR="00372FE9" w:rsidRPr="00372FE9" w:rsidRDefault="00372FE9" w:rsidP="00372FE9">
            <w:pPr>
              <w:pStyle w:val="Bezodstpw"/>
              <w:rPr>
                <w:rFonts w:ascii="Arial" w:hAnsi="Arial"/>
                <w:sz w:val="22"/>
                <w:szCs w:val="22"/>
              </w:rPr>
            </w:pPr>
            <w:r w:rsidRPr="00372FE9">
              <w:rPr>
                <w:rFonts w:ascii="Arial" w:hAnsi="Arial"/>
                <w:sz w:val="22"/>
                <w:szCs w:val="22"/>
              </w:rPr>
              <w:t xml:space="preserve">Zintegrowany czytnik kart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D328BCC"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29F104" w14:textId="77777777" w:rsidR="00372FE9" w:rsidRPr="00C375BF" w:rsidRDefault="00372FE9" w:rsidP="00372FE9">
            <w:pPr>
              <w:snapToGrid w:val="0"/>
              <w:rPr>
                <w:rFonts w:ascii="Arial" w:hAnsi="Arial" w:cs="Arial"/>
              </w:rPr>
            </w:pPr>
          </w:p>
        </w:tc>
      </w:tr>
      <w:tr w:rsidR="00372FE9" w:rsidRPr="00C375BF" w14:paraId="73607B0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3A0367C" w14:textId="19540B9D" w:rsidR="00372FE9" w:rsidRDefault="00C45D13" w:rsidP="00372FE9">
            <w:pPr>
              <w:pStyle w:val="Akapitzlist"/>
              <w:suppressAutoHyphens/>
              <w:snapToGrid w:val="0"/>
              <w:ind w:left="360"/>
              <w:rPr>
                <w:rFonts w:ascii="Arial" w:hAnsi="Arial" w:cs="Arial"/>
                <w:b/>
              </w:rPr>
            </w:pPr>
            <w:r>
              <w:rPr>
                <w:rFonts w:ascii="Arial" w:hAnsi="Arial" w:cs="Arial"/>
                <w:b/>
              </w:rPr>
              <w:t>16</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457271C" w14:textId="53C8BD8F" w:rsidR="00372FE9" w:rsidRPr="00372FE9" w:rsidRDefault="00372FE9" w:rsidP="00372FE9">
            <w:pPr>
              <w:pStyle w:val="Bezodstpw"/>
              <w:rPr>
                <w:rFonts w:ascii="Arial" w:hAnsi="Arial"/>
                <w:sz w:val="22"/>
                <w:szCs w:val="22"/>
              </w:rPr>
            </w:pPr>
            <w:r w:rsidRPr="00372FE9">
              <w:rPr>
                <w:rFonts w:ascii="Arial" w:hAnsi="Arial"/>
                <w:sz w:val="22"/>
                <w:szCs w:val="22"/>
              </w:rPr>
              <w:t>Obsługiwane typy kart pamięci con. SDXC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E8444DF"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5307D7" w14:textId="77777777" w:rsidR="00372FE9" w:rsidRPr="00C375BF" w:rsidRDefault="00372FE9" w:rsidP="00372FE9">
            <w:pPr>
              <w:snapToGrid w:val="0"/>
              <w:rPr>
                <w:rFonts w:ascii="Arial" w:hAnsi="Arial" w:cs="Arial"/>
              </w:rPr>
            </w:pPr>
          </w:p>
        </w:tc>
      </w:tr>
      <w:tr w:rsidR="00372FE9" w:rsidRPr="00C375BF" w14:paraId="152057C6"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E2E4B5" w14:textId="7AFB9407" w:rsidR="00372FE9" w:rsidRDefault="00C45D13" w:rsidP="00372FE9">
            <w:pPr>
              <w:pStyle w:val="Akapitzlist"/>
              <w:suppressAutoHyphens/>
              <w:snapToGrid w:val="0"/>
              <w:ind w:left="360"/>
              <w:rPr>
                <w:rFonts w:ascii="Arial" w:hAnsi="Arial" w:cs="Arial"/>
                <w:b/>
              </w:rPr>
            </w:pPr>
            <w:r>
              <w:rPr>
                <w:rFonts w:ascii="Arial" w:hAnsi="Arial" w:cs="Arial"/>
                <w:b/>
              </w:rPr>
              <w:t>17</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C6CAD27" w14:textId="571CEC71" w:rsidR="00372FE9" w:rsidRPr="00372FE9" w:rsidRDefault="00372FE9" w:rsidP="00372FE9">
            <w:pPr>
              <w:pStyle w:val="Bezodstpw"/>
              <w:rPr>
                <w:rFonts w:ascii="Arial" w:hAnsi="Arial"/>
                <w:sz w:val="22"/>
                <w:szCs w:val="22"/>
              </w:rPr>
            </w:pPr>
            <w:r w:rsidRPr="00372FE9">
              <w:rPr>
                <w:rFonts w:ascii="Arial" w:hAnsi="Arial"/>
                <w:sz w:val="22"/>
                <w:szCs w:val="22"/>
              </w:rPr>
              <w:t>Wbudowane głośniki, wbudowany mikrofon</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03B69E4"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5A1690" w14:textId="77777777" w:rsidR="00372FE9" w:rsidRPr="00C375BF" w:rsidRDefault="00372FE9" w:rsidP="00372FE9">
            <w:pPr>
              <w:snapToGrid w:val="0"/>
              <w:rPr>
                <w:rFonts w:ascii="Arial" w:hAnsi="Arial" w:cs="Arial"/>
              </w:rPr>
            </w:pPr>
          </w:p>
        </w:tc>
      </w:tr>
      <w:tr w:rsidR="00372FE9" w:rsidRPr="00C375BF" w14:paraId="178E0A69"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A7A28F" w14:textId="3B7B30DC" w:rsidR="00372FE9" w:rsidRDefault="00C45D13" w:rsidP="00372FE9">
            <w:pPr>
              <w:pStyle w:val="Akapitzlist"/>
              <w:suppressAutoHyphens/>
              <w:snapToGrid w:val="0"/>
              <w:ind w:left="360"/>
              <w:rPr>
                <w:rFonts w:ascii="Arial" w:hAnsi="Arial" w:cs="Arial"/>
                <w:b/>
              </w:rPr>
            </w:pPr>
            <w:r>
              <w:rPr>
                <w:rFonts w:ascii="Arial" w:hAnsi="Arial" w:cs="Arial"/>
                <w:b/>
              </w:rPr>
              <w:t>18</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2141E0C" w14:textId="0BA78E8F" w:rsidR="00372FE9" w:rsidRPr="00372FE9" w:rsidRDefault="00372FE9" w:rsidP="00372FE9">
            <w:pPr>
              <w:pStyle w:val="Bezodstpw"/>
              <w:rPr>
                <w:rFonts w:ascii="Arial" w:hAnsi="Arial"/>
                <w:sz w:val="22"/>
                <w:szCs w:val="22"/>
              </w:rPr>
            </w:pPr>
            <w:r w:rsidRPr="00372FE9">
              <w:rPr>
                <w:rFonts w:ascii="Arial" w:hAnsi="Arial"/>
                <w:sz w:val="22"/>
                <w:szCs w:val="22"/>
              </w:rPr>
              <w:t>Kamera przednia i tylna</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8D15A86"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28A87F2" w14:textId="77777777" w:rsidR="00372FE9" w:rsidRPr="00C375BF" w:rsidRDefault="00372FE9" w:rsidP="00372FE9">
            <w:pPr>
              <w:snapToGrid w:val="0"/>
              <w:rPr>
                <w:rFonts w:ascii="Arial" w:hAnsi="Arial" w:cs="Arial"/>
              </w:rPr>
            </w:pPr>
          </w:p>
        </w:tc>
      </w:tr>
      <w:tr w:rsidR="00372FE9" w:rsidRPr="00C375BF" w14:paraId="22793C9D"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0CFCF35" w14:textId="3A407294" w:rsidR="00372FE9" w:rsidRDefault="00C45D13" w:rsidP="00372FE9">
            <w:pPr>
              <w:pStyle w:val="Akapitzlist"/>
              <w:suppressAutoHyphens/>
              <w:snapToGrid w:val="0"/>
              <w:ind w:left="360"/>
              <w:rPr>
                <w:rFonts w:ascii="Arial" w:hAnsi="Arial" w:cs="Arial"/>
                <w:b/>
              </w:rPr>
            </w:pPr>
            <w:r>
              <w:rPr>
                <w:rFonts w:ascii="Arial" w:hAnsi="Arial" w:cs="Arial"/>
                <w:b/>
              </w:rPr>
              <w:t>19</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F4D01FE" w14:textId="3614BFD1" w:rsidR="00372FE9" w:rsidRPr="00372FE9" w:rsidRDefault="00372FE9" w:rsidP="00372FE9">
            <w:pPr>
              <w:pStyle w:val="Bezodstpw"/>
              <w:rPr>
                <w:rFonts w:ascii="Arial" w:hAnsi="Arial"/>
                <w:sz w:val="22"/>
                <w:szCs w:val="22"/>
              </w:rPr>
            </w:pPr>
            <w:r w:rsidRPr="00372FE9">
              <w:rPr>
                <w:rFonts w:ascii="Arial" w:hAnsi="Arial"/>
                <w:sz w:val="22"/>
                <w:szCs w:val="22"/>
              </w:rPr>
              <w:t>Sieć komputerowa</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85229AB"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154808" w14:textId="77777777" w:rsidR="00372FE9" w:rsidRPr="00C375BF" w:rsidRDefault="00372FE9" w:rsidP="00372FE9">
            <w:pPr>
              <w:snapToGrid w:val="0"/>
              <w:rPr>
                <w:rFonts w:ascii="Arial" w:hAnsi="Arial" w:cs="Arial"/>
              </w:rPr>
            </w:pPr>
          </w:p>
        </w:tc>
      </w:tr>
      <w:tr w:rsidR="00372FE9" w:rsidRPr="00C375BF" w14:paraId="0A3A5BD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5117F01" w14:textId="07499687" w:rsidR="00372FE9" w:rsidRDefault="00C45D13" w:rsidP="00372FE9">
            <w:pPr>
              <w:pStyle w:val="Akapitzlist"/>
              <w:suppressAutoHyphens/>
              <w:snapToGrid w:val="0"/>
              <w:ind w:left="360"/>
              <w:rPr>
                <w:rFonts w:ascii="Arial" w:hAnsi="Arial" w:cs="Arial"/>
                <w:b/>
              </w:rPr>
            </w:pPr>
            <w:r>
              <w:rPr>
                <w:rFonts w:ascii="Arial" w:hAnsi="Arial" w:cs="Arial"/>
                <w:b/>
              </w:rPr>
              <w:t>20</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422F1E" w14:textId="550F93C9" w:rsidR="00372FE9" w:rsidRPr="00372FE9" w:rsidRDefault="00372FE9" w:rsidP="00372FE9">
            <w:pPr>
              <w:pStyle w:val="Bezodstpw"/>
              <w:rPr>
                <w:rFonts w:ascii="Arial" w:hAnsi="Arial"/>
                <w:sz w:val="22"/>
                <w:szCs w:val="22"/>
              </w:rPr>
            </w:pPr>
            <w:r w:rsidRPr="00372FE9">
              <w:rPr>
                <w:rFonts w:ascii="Arial" w:hAnsi="Arial"/>
                <w:sz w:val="22"/>
                <w:szCs w:val="22"/>
              </w:rPr>
              <w:t>Technologia sieci 4G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5165F00"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6475951" w14:textId="77777777" w:rsidR="00372FE9" w:rsidRPr="00C375BF" w:rsidRDefault="00372FE9" w:rsidP="00372FE9">
            <w:pPr>
              <w:snapToGrid w:val="0"/>
              <w:rPr>
                <w:rFonts w:ascii="Arial" w:hAnsi="Arial" w:cs="Arial"/>
              </w:rPr>
            </w:pPr>
          </w:p>
        </w:tc>
      </w:tr>
      <w:tr w:rsidR="00372FE9" w:rsidRPr="00C375BF" w14:paraId="72E4B0A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963EBDF" w14:textId="516E4ACA" w:rsidR="00372FE9" w:rsidRDefault="00C45D13" w:rsidP="00372FE9">
            <w:pPr>
              <w:pStyle w:val="Akapitzlist"/>
              <w:suppressAutoHyphens/>
              <w:snapToGrid w:val="0"/>
              <w:ind w:left="360"/>
              <w:rPr>
                <w:rFonts w:ascii="Arial" w:hAnsi="Arial" w:cs="Arial"/>
                <w:b/>
              </w:rPr>
            </w:pPr>
            <w:r>
              <w:rPr>
                <w:rFonts w:ascii="Arial" w:hAnsi="Arial" w:cs="Arial"/>
                <w:b/>
              </w:rPr>
              <w:t>21</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95CB4DD" w14:textId="51A55E36" w:rsidR="00372FE9" w:rsidRPr="00372FE9" w:rsidRDefault="00372FE9" w:rsidP="00372FE9">
            <w:pPr>
              <w:pStyle w:val="Bezodstpw"/>
              <w:rPr>
                <w:rFonts w:ascii="Arial" w:hAnsi="Arial"/>
                <w:sz w:val="22"/>
                <w:szCs w:val="22"/>
              </w:rPr>
            </w:pPr>
            <w:r w:rsidRPr="00372FE9">
              <w:rPr>
                <w:rFonts w:ascii="Arial" w:hAnsi="Arial"/>
                <w:sz w:val="22"/>
                <w:szCs w:val="22"/>
              </w:rPr>
              <w:t>Połączenie z siecią komórkową</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49336A9"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A4C9F5" w14:textId="77777777" w:rsidR="00372FE9" w:rsidRPr="00C375BF" w:rsidRDefault="00372FE9" w:rsidP="00372FE9">
            <w:pPr>
              <w:snapToGrid w:val="0"/>
              <w:rPr>
                <w:rFonts w:ascii="Arial" w:hAnsi="Arial" w:cs="Arial"/>
              </w:rPr>
            </w:pPr>
          </w:p>
        </w:tc>
      </w:tr>
      <w:tr w:rsidR="00372FE9" w:rsidRPr="00C375BF" w14:paraId="105BB158"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8D6DE7C" w14:textId="70DBED2A" w:rsidR="00372FE9" w:rsidRDefault="00C45D13" w:rsidP="00372FE9">
            <w:pPr>
              <w:pStyle w:val="Akapitzlist"/>
              <w:suppressAutoHyphens/>
              <w:snapToGrid w:val="0"/>
              <w:ind w:left="360"/>
              <w:rPr>
                <w:rFonts w:ascii="Arial" w:hAnsi="Arial" w:cs="Arial"/>
                <w:b/>
              </w:rPr>
            </w:pPr>
            <w:r>
              <w:rPr>
                <w:rFonts w:ascii="Arial" w:hAnsi="Arial" w:cs="Arial"/>
                <w:b/>
              </w:rPr>
              <w:t>22</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621E1A3" w14:textId="501C0F70" w:rsidR="00372FE9" w:rsidRPr="00372FE9" w:rsidRDefault="00372FE9" w:rsidP="00372FE9">
            <w:pPr>
              <w:pStyle w:val="Bezodstpw"/>
              <w:rPr>
                <w:rFonts w:ascii="Arial" w:hAnsi="Arial"/>
                <w:sz w:val="22"/>
                <w:szCs w:val="22"/>
              </w:rPr>
            </w:pPr>
            <w:r w:rsidRPr="00372FE9">
              <w:rPr>
                <w:rFonts w:ascii="Arial" w:hAnsi="Arial"/>
                <w:sz w:val="22"/>
                <w:szCs w:val="22"/>
              </w:rPr>
              <w:t xml:space="preserve">   Wbudowany modem LTE</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CD9F298"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3C9CE4" w14:textId="77777777" w:rsidR="00372FE9" w:rsidRPr="00C375BF" w:rsidRDefault="00372FE9" w:rsidP="00372FE9">
            <w:pPr>
              <w:snapToGrid w:val="0"/>
              <w:rPr>
                <w:rFonts w:ascii="Arial" w:hAnsi="Arial" w:cs="Arial"/>
              </w:rPr>
            </w:pPr>
          </w:p>
        </w:tc>
      </w:tr>
      <w:tr w:rsidR="00372FE9" w:rsidRPr="00C375BF" w14:paraId="54FCF6CF"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5CE064" w14:textId="1898DAB1" w:rsidR="00372FE9" w:rsidRDefault="00C45D13" w:rsidP="00372FE9">
            <w:pPr>
              <w:pStyle w:val="Akapitzlist"/>
              <w:suppressAutoHyphens/>
              <w:snapToGrid w:val="0"/>
              <w:ind w:left="360"/>
              <w:rPr>
                <w:rFonts w:ascii="Arial" w:hAnsi="Arial" w:cs="Arial"/>
                <w:b/>
              </w:rPr>
            </w:pPr>
            <w:r>
              <w:rPr>
                <w:rFonts w:ascii="Arial" w:hAnsi="Arial" w:cs="Arial"/>
                <w:b/>
              </w:rPr>
              <w:t>23</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195B41" w14:textId="5F892303" w:rsidR="00372FE9" w:rsidRPr="00372FE9" w:rsidRDefault="00372FE9" w:rsidP="00372FE9">
            <w:pPr>
              <w:pStyle w:val="Bezodstpw"/>
              <w:rPr>
                <w:rFonts w:ascii="Arial" w:hAnsi="Arial"/>
                <w:sz w:val="22"/>
                <w:szCs w:val="22"/>
              </w:rPr>
            </w:pPr>
            <w:r w:rsidRPr="00372FE9">
              <w:rPr>
                <w:rFonts w:ascii="Arial" w:hAnsi="Arial"/>
                <w:sz w:val="22"/>
                <w:szCs w:val="22"/>
              </w:rPr>
              <w:t>Bluetooth  5.0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9CEC147"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BD99384" w14:textId="77777777" w:rsidR="00372FE9" w:rsidRPr="00C375BF" w:rsidRDefault="00372FE9" w:rsidP="00372FE9">
            <w:pPr>
              <w:snapToGrid w:val="0"/>
              <w:rPr>
                <w:rFonts w:ascii="Arial" w:hAnsi="Arial" w:cs="Arial"/>
              </w:rPr>
            </w:pPr>
          </w:p>
        </w:tc>
      </w:tr>
      <w:tr w:rsidR="00372FE9" w:rsidRPr="00C375BF" w14:paraId="7C3FC023"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2D7366" w14:textId="1DBAF617" w:rsidR="00372FE9" w:rsidRDefault="00C45D13" w:rsidP="00372FE9">
            <w:pPr>
              <w:pStyle w:val="Akapitzlist"/>
              <w:suppressAutoHyphens/>
              <w:snapToGrid w:val="0"/>
              <w:ind w:left="360"/>
              <w:rPr>
                <w:rFonts w:ascii="Arial" w:hAnsi="Arial" w:cs="Arial"/>
                <w:b/>
              </w:rPr>
            </w:pPr>
            <w:r>
              <w:rPr>
                <w:rFonts w:ascii="Arial" w:hAnsi="Arial" w:cs="Arial"/>
                <w:b/>
              </w:rPr>
              <w:t>24</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1B0AF01" w14:textId="2B111670" w:rsidR="00372FE9" w:rsidRPr="00372FE9" w:rsidRDefault="00372FE9" w:rsidP="00372FE9">
            <w:pPr>
              <w:pStyle w:val="Bezodstpw"/>
              <w:rPr>
                <w:rFonts w:ascii="Arial" w:hAnsi="Arial"/>
                <w:sz w:val="22"/>
                <w:szCs w:val="22"/>
              </w:rPr>
            </w:pPr>
            <w:r w:rsidRPr="00372FE9">
              <w:rPr>
                <w:rFonts w:ascii="Arial" w:hAnsi="Arial"/>
                <w:sz w:val="22"/>
                <w:szCs w:val="22"/>
              </w:rPr>
              <w:t xml:space="preserve">Podstawowy standard Wi-Fi </w:t>
            </w:r>
            <w:proofErr w:type="spellStart"/>
            <w:r w:rsidRPr="00372FE9">
              <w:rPr>
                <w:rFonts w:ascii="Arial" w:hAnsi="Arial"/>
                <w:sz w:val="22"/>
                <w:szCs w:val="22"/>
              </w:rPr>
              <w:t>Wi-Fi</w:t>
            </w:r>
            <w:proofErr w:type="spellEnd"/>
            <w:r w:rsidRPr="00372FE9">
              <w:rPr>
                <w:rFonts w:ascii="Arial" w:hAnsi="Arial"/>
                <w:sz w:val="22"/>
                <w:szCs w:val="22"/>
              </w:rPr>
              <w:t xml:space="preserve"> 5 (802.11ac)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2366D83"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D143B9D" w14:textId="77777777" w:rsidR="00372FE9" w:rsidRPr="00C375BF" w:rsidRDefault="00372FE9" w:rsidP="00372FE9">
            <w:pPr>
              <w:snapToGrid w:val="0"/>
              <w:rPr>
                <w:rFonts w:ascii="Arial" w:hAnsi="Arial" w:cs="Arial"/>
              </w:rPr>
            </w:pPr>
          </w:p>
        </w:tc>
      </w:tr>
      <w:tr w:rsidR="00372FE9" w:rsidRPr="00C375BF" w14:paraId="7BE85F7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7751C09" w14:textId="430A84D9" w:rsidR="00372FE9" w:rsidRDefault="00C45D13" w:rsidP="00372FE9">
            <w:pPr>
              <w:pStyle w:val="Akapitzlist"/>
              <w:suppressAutoHyphens/>
              <w:snapToGrid w:val="0"/>
              <w:ind w:left="360"/>
              <w:rPr>
                <w:rFonts w:ascii="Arial" w:hAnsi="Arial" w:cs="Arial"/>
                <w:b/>
              </w:rPr>
            </w:pPr>
            <w:r>
              <w:rPr>
                <w:rFonts w:ascii="Arial" w:hAnsi="Arial" w:cs="Arial"/>
                <w:b/>
              </w:rPr>
              <w:lastRenderedPageBreak/>
              <w:t>25</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2C12CFC" w14:textId="49969330" w:rsidR="00372FE9" w:rsidRPr="00372FE9" w:rsidRDefault="00372FE9" w:rsidP="00372FE9">
            <w:pPr>
              <w:pStyle w:val="Bezodstpw"/>
              <w:rPr>
                <w:rFonts w:ascii="Arial" w:hAnsi="Arial"/>
                <w:sz w:val="22"/>
                <w:szCs w:val="22"/>
              </w:rPr>
            </w:pPr>
            <w:r w:rsidRPr="00372FE9">
              <w:rPr>
                <w:rFonts w:ascii="Arial" w:hAnsi="Arial"/>
                <w:sz w:val="22"/>
                <w:szCs w:val="22"/>
              </w:rPr>
              <w:t xml:space="preserve">Standardy </w:t>
            </w:r>
            <w:proofErr w:type="spellStart"/>
            <w:r w:rsidRPr="00372FE9">
              <w:rPr>
                <w:rFonts w:ascii="Arial" w:hAnsi="Arial"/>
                <w:sz w:val="22"/>
                <w:szCs w:val="22"/>
              </w:rPr>
              <w:t>Wi</w:t>
            </w:r>
            <w:proofErr w:type="spellEnd"/>
            <w:r w:rsidRPr="00372FE9">
              <w:rPr>
                <w:rFonts w:ascii="Arial" w:hAnsi="Arial"/>
                <w:sz w:val="22"/>
                <w:szCs w:val="22"/>
              </w:rPr>
              <w:t>- Fi 802.11a, 802.11b, 802.11g, Wi-Fi 4 (802.11n), Wi-Fi 5 (802.11ac)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7E77D5D"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6C12D01" w14:textId="77777777" w:rsidR="00372FE9" w:rsidRPr="00C375BF" w:rsidRDefault="00372FE9" w:rsidP="00372FE9">
            <w:pPr>
              <w:snapToGrid w:val="0"/>
              <w:rPr>
                <w:rFonts w:ascii="Arial" w:hAnsi="Arial" w:cs="Arial"/>
              </w:rPr>
            </w:pPr>
          </w:p>
        </w:tc>
      </w:tr>
      <w:tr w:rsidR="00372FE9" w:rsidRPr="00C375BF" w14:paraId="4E0334D9"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2774EB1" w14:textId="180690C6" w:rsidR="00372FE9" w:rsidRDefault="00C45D13" w:rsidP="00372FE9">
            <w:pPr>
              <w:pStyle w:val="Akapitzlist"/>
              <w:suppressAutoHyphens/>
              <w:snapToGrid w:val="0"/>
              <w:ind w:left="360"/>
              <w:rPr>
                <w:rFonts w:ascii="Arial" w:hAnsi="Arial" w:cs="Arial"/>
                <w:b/>
              </w:rPr>
            </w:pPr>
            <w:r>
              <w:rPr>
                <w:rFonts w:ascii="Arial" w:hAnsi="Arial" w:cs="Arial"/>
                <w:b/>
              </w:rPr>
              <w:t>26</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612BA09" w14:textId="309983BC" w:rsidR="00372FE9" w:rsidRPr="00372FE9" w:rsidRDefault="00372FE9" w:rsidP="00372FE9">
            <w:pPr>
              <w:pStyle w:val="Bezodstpw"/>
              <w:rPr>
                <w:rFonts w:ascii="Arial" w:hAnsi="Arial"/>
                <w:sz w:val="22"/>
                <w:szCs w:val="22"/>
              </w:rPr>
            </w:pPr>
            <w:r w:rsidRPr="00372FE9">
              <w:rPr>
                <w:rFonts w:ascii="Arial" w:hAnsi="Arial"/>
                <w:sz w:val="22"/>
                <w:szCs w:val="22"/>
              </w:rPr>
              <w:t>Przewodowa sieć LAN</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777CE06"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A27A575" w14:textId="77777777" w:rsidR="00372FE9" w:rsidRPr="00C375BF" w:rsidRDefault="00372FE9" w:rsidP="00372FE9">
            <w:pPr>
              <w:snapToGrid w:val="0"/>
              <w:rPr>
                <w:rFonts w:ascii="Arial" w:hAnsi="Arial" w:cs="Arial"/>
              </w:rPr>
            </w:pPr>
          </w:p>
        </w:tc>
      </w:tr>
      <w:tr w:rsidR="00372FE9" w:rsidRPr="00C375BF" w14:paraId="650601A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6D3255" w14:textId="69CCD20B" w:rsidR="00372FE9" w:rsidRDefault="00C45D13" w:rsidP="00372FE9">
            <w:pPr>
              <w:pStyle w:val="Akapitzlist"/>
              <w:suppressAutoHyphens/>
              <w:snapToGrid w:val="0"/>
              <w:ind w:left="360"/>
              <w:rPr>
                <w:rFonts w:ascii="Arial" w:hAnsi="Arial" w:cs="Arial"/>
                <w:b/>
              </w:rPr>
            </w:pPr>
            <w:r>
              <w:rPr>
                <w:rFonts w:ascii="Arial" w:hAnsi="Arial" w:cs="Arial"/>
                <w:b/>
              </w:rPr>
              <w:t>27</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30CD75" w14:textId="0C5FA156" w:rsidR="00372FE9" w:rsidRPr="00372FE9" w:rsidRDefault="00372FE9" w:rsidP="00372FE9">
            <w:pPr>
              <w:pStyle w:val="Bezodstpw"/>
              <w:rPr>
                <w:rFonts w:ascii="Arial" w:hAnsi="Arial"/>
                <w:sz w:val="22"/>
                <w:szCs w:val="22"/>
              </w:rPr>
            </w:pPr>
            <w:r w:rsidRPr="00372FE9">
              <w:rPr>
                <w:rFonts w:ascii="Arial" w:hAnsi="Arial"/>
                <w:sz w:val="22"/>
                <w:szCs w:val="22"/>
              </w:rPr>
              <w:t>NFC</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246CE88"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6E06C2" w14:textId="77777777" w:rsidR="00372FE9" w:rsidRPr="00C375BF" w:rsidRDefault="00372FE9" w:rsidP="00372FE9">
            <w:pPr>
              <w:snapToGrid w:val="0"/>
              <w:rPr>
                <w:rFonts w:ascii="Arial" w:hAnsi="Arial" w:cs="Arial"/>
              </w:rPr>
            </w:pPr>
          </w:p>
        </w:tc>
      </w:tr>
      <w:tr w:rsidR="00372FE9" w:rsidRPr="00C375BF" w14:paraId="15869204"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C816E9" w14:textId="12EE45D0" w:rsidR="00372FE9" w:rsidRDefault="00C45D13" w:rsidP="00372FE9">
            <w:pPr>
              <w:pStyle w:val="Akapitzlist"/>
              <w:suppressAutoHyphens/>
              <w:snapToGrid w:val="0"/>
              <w:ind w:left="360"/>
              <w:rPr>
                <w:rFonts w:ascii="Arial" w:hAnsi="Arial" w:cs="Arial"/>
                <w:b/>
              </w:rPr>
            </w:pPr>
            <w:r>
              <w:rPr>
                <w:rFonts w:ascii="Arial" w:hAnsi="Arial" w:cs="Arial"/>
                <w:b/>
              </w:rPr>
              <w:t>28</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A2396E1" w14:textId="4BBD1225" w:rsidR="00372FE9" w:rsidRPr="00372FE9" w:rsidRDefault="00372FE9" w:rsidP="00372FE9">
            <w:pPr>
              <w:pStyle w:val="Bezodstpw"/>
              <w:rPr>
                <w:rFonts w:ascii="Arial" w:hAnsi="Arial"/>
                <w:sz w:val="22"/>
                <w:szCs w:val="22"/>
              </w:rPr>
            </w:pPr>
            <w:r w:rsidRPr="00372FE9">
              <w:rPr>
                <w:rFonts w:ascii="Arial" w:hAnsi="Arial"/>
                <w:sz w:val="22"/>
                <w:szCs w:val="22"/>
              </w:rPr>
              <w:t>Liczba portów USB 2.0 min. 2</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25FEBFD"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ED0FDF" w14:textId="77777777" w:rsidR="00372FE9" w:rsidRPr="00C375BF" w:rsidRDefault="00372FE9" w:rsidP="00372FE9">
            <w:pPr>
              <w:snapToGrid w:val="0"/>
              <w:rPr>
                <w:rFonts w:ascii="Arial" w:hAnsi="Arial" w:cs="Arial"/>
              </w:rPr>
            </w:pPr>
          </w:p>
        </w:tc>
      </w:tr>
      <w:tr w:rsidR="00372FE9" w:rsidRPr="00C375BF" w14:paraId="45572E3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8A4613" w14:textId="41F49513" w:rsidR="00372FE9" w:rsidRDefault="00C45D13" w:rsidP="00372FE9">
            <w:pPr>
              <w:pStyle w:val="Akapitzlist"/>
              <w:suppressAutoHyphens/>
              <w:snapToGrid w:val="0"/>
              <w:ind w:left="360"/>
              <w:rPr>
                <w:rFonts w:ascii="Arial" w:hAnsi="Arial" w:cs="Arial"/>
                <w:b/>
              </w:rPr>
            </w:pPr>
            <w:r>
              <w:rPr>
                <w:rFonts w:ascii="Arial" w:hAnsi="Arial" w:cs="Arial"/>
                <w:b/>
              </w:rPr>
              <w:t>29</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BAF0E89" w14:textId="2F6DEE3C" w:rsidR="00372FE9" w:rsidRPr="00372FE9" w:rsidRDefault="00372FE9" w:rsidP="00372FE9">
            <w:pPr>
              <w:pStyle w:val="Bezodstpw"/>
              <w:rPr>
                <w:rFonts w:ascii="Arial" w:hAnsi="Arial"/>
                <w:sz w:val="22"/>
                <w:szCs w:val="22"/>
              </w:rPr>
            </w:pPr>
            <w:r w:rsidRPr="00372FE9">
              <w:rPr>
                <w:rFonts w:ascii="Arial" w:hAnsi="Arial"/>
                <w:sz w:val="22"/>
                <w:szCs w:val="22"/>
              </w:rPr>
              <w:t xml:space="preserve">USB </w:t>
            </w:r>
            <w:proofErr w:type="spellStart"/>
            <w:r w:rsidRPr="00372FE9">
              <w:rPr>
                <w:rFonts w:ascii="Arial" w:hAnsi="Arial"/>
                <w:sz w:val="22"/>
                <w:szCs w:val="22"/>
              </w:rPr>
              <w:t>Type</w:t>
            </w:r>
            <w:proofErr w:type="spellEnd"/>
            <w:r w:rsidRPr="00372FE9">
              <w:rPr>
                <w:rFonts w:ascii="Arial" w:hAnsi="Arial"/>
                <w:sz w:val="22"/>
                <w:szCs w:val="22"/>
              </w:rPr>
              <w:t>-C - 1 szt.</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CD6A1E"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6D049F" w14:textId="77777777" w:rsidR="00372FE9" w:rsidRPr="00C375BF" w:rsidRDefault="00372FE9" w:rsidP="00372FE9">
            <w:pPr>
              <w:snapToGrid w:val="0"/>
              <w:rPr>
                <w:rFonts w:ascii="Arial" w:hAnsi="Arial" w:cs="Arial"/>
              </w:rPr>
            </w:pPr>
          </w:p>
        </w:tc>
      </w:tr>
      <w:tr w:rsidR="00372FE9" w:rsidRPr="00C375BF" w14:paraId="2B3FC6A2"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F7B10DA" w14:textId="4BC2E124" w:rsidR="00372FE9" w:rsidRDefault="00C45D13" w:rsidP="00372FE9">
            <w:pPr>
              <w:pStyle w:val="Akapitzlist"/>
              <w:suppressAutoHyphens/>
              <w:snapToGrid w:val="0"/>
              <w:ind w:left="360"/>
              <w:rPr>
                <w:rFonts w:ascii="Arial" w:hAnsi="Arial" w:cs="Arial"/>
                <w:b/>
              </w:rPr>
            </w:pPr>
            <w:r>
              <w:rPr>
                <w:rFonts w:ascii="Arial" w:hAnsi="Arial" w:cs="Arial"/>
                <w:b/>
              </w:rPr>
              <w:t>30</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F428A3C" w14:textId="275930A4" w:rsidR="00372FE9" w:rsidRPr="00372FE9" w:rsidRDefault="00372FE9" w:rsidP="00372FE9">
            <w:pPr>
              <w:pStyle w:val="Bezodstpw"/>
              <w:rPr>
                <w:rFonts w:ascii="Arial" w:hAnsi="Arial"/>
                <w:sz w:val="22"/>
                <w:szCs w:val="22"/>
              </w:rPr>
            </w:pPr>
            <w:r w:rsidRPr="00372FE9">
              <w:rPr>
                <w:rFonts w:ascii="Arial" w:hAnsi="Arial"/>
                <w:sz w:val="22"/>
                <w:szCs w:val="22"/>
              </w:rPr>
              <w:t>Wyjście słuchawkowe - 1 szt.</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BDF032"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FB4842E" w14:textId="77777777" w:rsidR="00372FE9" w:rsidRPr="00C375BF" w:rsidRDefault="00372FE9" w:rsidP="00372FE9">
            <w:pPr>
              <w:snapToGrid w:val="0"/>
              <w:rPr>
                <w:rFonts w:ascii="Arial" w:hAnsi="Arial" w:cs="Arial"/>
              </w:rPr>
            </w:pPr>
          </w:p>
        </w:tc>
      </w:tr>
      <w:tr w:rsidR="00372FE9" w:rsidRPr="00C375BF" w14:paraId="23254B03"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57D878" w14:textId="6282E843" w:rsidR="00372FE9" w:rsidRDefault="00C45D13" w:rsidP="00372FE9">
            <w:pPr>
              <w:pStyle w:val="Akapitzlist"/>
              <w:suppressAutoHyphens/>
              <w:snapToGrid w:val="0"/>
              <w:ind w:left="360"/>
              <w:rPr>
                <w:rFonts w:ascii="Arial" w:hAnsi="Arial" w:cs="Arial"/>
                <w:b/>
              </w:rPr>
            </w:pPr>
            <w:r>
              <w:rPr>
                <w:rFonts w:ascii="Arial" w:hAnsi="Arial" w:cs="Arial"/>
                <w:b/>
              </w:rPr>
              <w:t>31</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F183169" w14:textId="23ABC9F0" w:rsidR="00372FE9" w:rsidRPr="00372FE9" w:rsidRDefault="00372FE9" w:rsidP="00372FE9">
            <w:pPr>
              <w:pStyle w:val="Bezodstpw"/>
              <w:rPr>
                <w:rFonts w:ascii="Arial" w:hAnsi="Arial"/>
                <w:sz w:val="22"/>
                <w:szCs w:val="22"/>
              </w:rPr>
            </w:pPr>
            <w:r w:rsidRPr="00372FE9">
              <w:rPr>
                <w:rFonts w:ascii="Arial" w:hAnsi="Arial"/>
                <w:sz w:val="22"/>
                <w:szCs w:val="22"/>
              </w:rPr>
              <w:t xml:space="preserve">Czytnik kart pamięci </w:t>
            </w:r>
            <w:proofErr w:type="spellStart"/>
            <w:r w:rsidRPr="00372FE9">
              <w:rPr>
                <w:rFonts w:ascii="Arial" w:hAnsi="Arial"/>
                <w:sz w:val="22"/>
                <w:szCs w:val="22"/>
              </w:rPr>
              <w:t>microSD</w:t>
            </w:r>
            <w:proofErr w:type="spellEnd"/>
            <w:r w:rsidRPr="00372FE9">
              <w:rPr>
                <w:rFonts w:ascii="Arial" w:hAnsi="Arial"/>
                <w:sz w:val="22"/>
                <w:szCs w:val="22"/>
              </w:rPr>
              <w:t xml:space="preserve"> - 1 szt.</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E2C5D5C"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70698EC" w14:textId="77777777" w:rsidR="00372FE9" w:rsidRPr="00C375BF" w:rsidRDefault="00372FE9" w:rsidP="00372FE9">
            <w:pPr>
              <w:snapToGrid w:val="0"/>
              <w:rPr>
                <w:rFonts w:ascii="Arial" w:hAnsi="Arial" w:cs="Arial"/>
              </w:rPr>
            </w:pPr>
          </w:p>
        </w:tc>
      </w:tr>
      <w:tr w:rsidR="00372FE9" w:rsidRPr="00C375BF" w14:paraId="6B385AF4"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AEEA9C1" w14:textId="735FF7ED" w:rsidR="00372FE9" w:rsidRDefault="00C45D13" w:rsidP="00372FE9">
            <w:pPr>
              <w:pStyle w:val="Akapitzlist"/>
              <w:suppressAutoHyphens/>
              <w:snapToGrid w:val="0"/>
              <w:ind w:left="360"/>
              <w:rPr>
                <w:rFonts w:ascii="Arial" w:hAnsi="Arial" w:cs="Arial"/>
                <w:b/>
              </w:rPr>
            </w:pPr>
            <w:r>
              <w:rPr>
                <w:rFonts w:ascii="Arial" w:hAnsi="Arial" w:cs="Arial"/>
                <w:b/>
              </w:rPr>
              <w:t>32</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0F3123B" w14:textId="106EC52C" w:rsidR="00372FE9" w:rsidRPr="00372FE9" w:rsidRDefault="00372FE9" w:rsidP="00372FE9">
            <w:pPr>
              <w:pStyle w:val="Bezodstpw"/>
              <w:rPr>
                <w:rFonts w:ascii="Arial" w:hAnsi="Arial"/>
                <w:sz w:val="22"/>
                <w:szCs w:val="22"/>
              </w:rPr>
            </w:pPr>
            <w:r w:rsidRPr="00372FE9">
              <w:rPr>
                <w:rFonts w:ascii="Arial" w:hAnsi="Arial"/>
                <w:sz w:val="22"/>
                <w:szCs w:val="22"/>
              </w:rPr>
              <w:t xml:space="preserve">Gniazdo kart </w:t>
            </w:r>
            <w:proofErr w:type="spellStart"/>
            <w:r w:rsidRPr="00372FE9">
              <w:rPr>
                <w:rFonts w:ascii="Arial" w:hAnsi="Arial"/>
                <w:sz w:val="22"/>
                <w:szCs w:val="22"/>
              </w:rPr>
              <w:t>nanoSIM</w:t>
            </w:r>
            <w:proofErr w:type="spellEnd"/>
            <w:r w:rsidRPr="00372FE9">
              <w:rPr>
                <w:rFonts w:ascii="Arial" w:hAnsi="Arial"/>
                <w:sz w:val="22"/>
                <w:szCs w:val="22"/>
              </w:rPr>
              <w:t xml:space="preserve"> - 1 szt.</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80F0EFE"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4BEEA89" w14:textId="77777777" w:rsidR="00372FE9" w:rsidRPr="00C375BF" w:rsidRDefault="00372FE9" w:rsidP="00372FE9">
            <w:pPr>
              <w:snapToGrid w:val="0"/>
              <w:rPr>
                <w:rFonts w:ascii="Arial" w:hAnsi="Arial" w:cs="Arial"/>
              </w:rPr>
            </w:pPr>
          </w:p>
        </w:tc>
      </w:tr>
      <w:tr w:rsidR="00372FE9" w:rsidRPr="00C375BF" w14:paraId="4E492322"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A918B17" w14:textId="64C2A439" w:rsidR="00372FE9" w:rsidRDefault="00C45D13" w:rsidP="00372FE9">
            <w:pPr>
              <w:pStyle w:val="Akapitzlist"/>
              <w:suppressAutoHyphens/>
              <w:snapToGrid w:val="0"/>
              <w:ind w:left="360"/>
              <w:rPr>
                <w:rFonts w:ascii="Arial" w:hAnsi="Arial" w:cs="Arial"/>
                <w:b/>
              </w:rPr>
            </w:pPr>
            <w:r>
              <w:rPr>
                <w:rFonts w:ascii="Arial" w:hAnsi="Arial" w:cs="Arial"/>
                <w:b/>
              </w:rPr>
              <w:t>33</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C91BF34" w14:textId="048ED951" w:rsidR="00372FE9" w:rsidRPr="00372FE9" w:rsidRDefault="00372FE9" w:rsidP="00372FE9">
            <w:pPr>
              <w:pStyle w:val="Bezodstpw"/>
              <w:rPr>
                <w:rFonts w:ascii="Arial" w:hAnsi="Arial"/>
                <w:sz w:val="22"/>
                <w:szCs w:val="22"/>
              </w:rPr>
            </w:pPr>
            <w:r w:rsidRPr="00372FE9">
              <w:rPr>
                <w:rFonts w:ascii="Arial" w:hAnsi="Arial"/>
                <w:sz w:val="22"/>
                <w:szCs w:val="22"/>
              </w:rPr>
              <w:t>Port dla zestaw słuchawka/mikrofon</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E612387"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9CD2A0" w14:textId="77777777" w:rsidR="00372FE9" w:rsidRPr="00C375BF" w:rsidRDefault="00372FE9" w:rsidP="00372FE9">
            <w:pPr>
              <w:snapToGrid w:val="0"/>
              <w:rPr>
                <w:rFonts w:ascii="Arial" w:hAnsi="Arial" w:cs="Arial"/>
              </w:rPr>
            </w:pPr>
          </w:p>
        </w:tc>
      </w:tr>
      <w:tr w:rsidR="00372FE9" w:rsidRPr="00C375BF" w14:paraId="3DB7BB16"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801F38" w14:textId="4C802F31" w:rsidR="00372FE9" w:rsidRDefault="00C45D13" w:rsidP="00372FE9">
            <w:pPr>
              <w:pStyle w:val="Akapitzlist"/>
              <w:suppressAutoHyphens/>
              <w:snapToGrid w:val="0"/>
              <w:ind w:left="360"/>
              <w:rPr>
                <w:rFonts w:ascii="Arial" w:hAnsi="Arial" w:cs="Arial"/>
                <w:b/>
              </w:rPr>
            </w:pPr>
            <w:r>
              <w:rPr>
                <w:rFonts w:ascii="Arial" w:hAnsi="Arial" w:cs="Arial"/>
                <w:b/>
              </w:rPr>
              <w:t>34</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3A7006" w14:textId="7733B1F8" w:rsidR="00372FE9" w:rsidRPr="00372FE9" w:rsidRDefault="00372FE9" w:rsidP="00372FE9">
            <w:pPr>
              <w:pStyle w:val="Bezodstpw"/>
              <w:rPr>
                <w:rFonts w:ascii="Arial" w:hAnsi="Arial"/>
                <w:sz w:val="22"/>
                <w:szCs w:val="22"/>
              </w:rPr>
            </w:pPr>
            <w:r w:rsidRPr="00372FE9">
              <w:rPr>
                <w:rFonts w:ascii="Arial" w:hAnsi="Arial"/>
                <w:sz w:val="22"/>
                <w:szCs w:val="22"/>
              </w:rPr>
              <w:t>Typ napędu Pełnowymiarowy tablet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BE8775D"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37F4D1" w14:textId="77777777" w:rsidR="00372FE9" w:rsidRPr="00C375BF" w:rsidRDefault="00372FE9" w:rsidP="00372FE9">
            <w:pPr>
              <w:snapToGrid w:val="0"/>
              <w:rPr>
                <w:rFonts w:ascii="Arial" w:hAnsi="Arial" w:cs="Arial"/>
              </w:rPr>
            </w:pPr>
          </w:p>
        </w:tc>
      </w:tr>
      <w:tr w:rsidR="00372FE9" w:rsidRPr="00C375BF" w14:paraId="2FAEB43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131B47" w14:textId="369D27CB" w:rsidR="00372FE9" w:rsidRDefault="00C45D13" w:rsidP="00372FE9">
            <w:pPr>
              <w:pStyle w:val="Akapitzlist"/>
              <w:suppressAutoHyphens/>
              <w:snapToGrid w:val="0"/>
              <w:ind w:left="360"/>
              <w:rPr>
                <w:rFonts w:ascii="Arial" w:hAnsi="Arial" w:cs="Arial"/>
                <w:b/>
              </w:rPr>
            </w:pPr>
            <w:r>
              <w:rPr>
                <w:rFonts w:ascii="Arial" w:hAnsi="Arial" w:cs="Arial"/>
                <w:b/>
              </w:rPr>
              <w:t>35</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A0A67C1" w14:textId="153F641E" w:rsidR="00372FE9" w:rsidRPr="00372FE9" w:rsidRDefault="00372FE9" w:rsidP="00372FE9">
            <w:pPr>
              <w:pStyle w:val="Bezodstpw"/>
              <w:rPr>
                <w:rFonts w:ascii="Arial" w:hAnsi="Arial"/>
                <w:sz w:val="22"/>
                <w:szCs w:val="22"/>
              </w:rPr>
            </w:pPr>
            <w:r w:rsidRPr="00372FE9">
              <w:rPr>
                <w:rFonts w:ascii="Arial" w:hAnsi="Arial"/>
                <w:sz w:val="22"/>
                <w:szCs w:val="22"/>
              </w:rPr>
              <w:t>Stopień ochrony IP IP65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C3B45B4"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8EE0E7E" w14:textId="77777777" w:rsidR="00372FE9" w:rsidRPr="00C375BF" w:rsidRDefault="00372FE9" w:rsidP="00372FE9">
            <w:pPr>
              <w:snapToGrid w:val="0"/>
              <w:rPr>
                <w:rFonts w:ascii="Arial" w:hAnsi="Arial" w:cs="Arial"/>
              </w:rPr>
            </w:pPr>
          </w:p>
        </w:tc>
      </w:tr>
      <w:tr w:rsidR="00372FE9" w:rsidRPr="00C375BF" w14:paraId="10CAF38D"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D42DC1A" w14:textId="6356DE0C" w:rsidR="00372FE9" w:rsidRDefault="00C45D13" w:rsidP="00372FE9">
            <w:pPr>
              <w:pStyle w:val="Akapitzlist"/>
              <w:suppressAutoHyphens/>
              <w:snapToGrid w:val="0"/>
              <w:ind w:left="360"/>
              <w:rPr>
                <w:rFonts w:ascii="Arial" w:hAnsi="Arial" w:cs="Arial"/>
                <w:b/>
              </w:rPr>
            </w:pPr>
            <w:r>
              <w:rPr>
                <w:rFonts w:ascii="Arial" w:hAnsi="Arial" w:cs="Arial"/>
                <w:b/>
              </w:rPr>
              <w:t>36</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02B3F9" w14:textId="3BF09177" w:rsidR="00372FE9" w:rsidRPr="00372FE9" w:rsidRDefault="00372FE9" w:rsidP="00372FE9">
            <w:pPr>
              <w:pStyle w:val="Bezodstpw"/>
              <w:rPr>
                <w:rFonts w:ascii="Arial" w:hAnsi="Arial"/>
                <w:sz w:val="22"/>
                <w:szCs w:val="22"/>
              </w:rPr>
            </w:pPr>
            <w:r w:rsidRPr="00372FE9">
              <w:rPr>
                <w:rFonts w:ascii="Arial" w:hAnsi="Arial"/>
                <w:sz w:val="22"/>
                <w:szCs w:val="22"/>
              </w:rPr>
              <w:t xml:space="preserve">Akcelerometr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7BF5231"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1C0E981" w14:textId="77777777" w:rsidR="00372FE9" w:rsidRPr="00C375BF" w:rsidRDefault="00372FE9" w:rsidP="00372FE9">
            <w:pPr>
              <w:snapToGrid w:val="0"/>
              <w:rPr>
                <w:rFonts w:ascii="Arial" w:hAnsi="Arial" w:cs="Arial"/>
              </w:rPr>
            </w:pPr>
          </w:p>
        </w:tc>
      </w:tr>
      <w:tr w:rsidR="00372FE9" w:rsidRPr="00C375BF" w14:paraId="4A7D099E"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B735E2" w14:textId="5FE88967" w:rsidR="00372FE9" w:rsidRDefault="00C45D13" w:rsidP="00372FE9">
            <w:pPr>
              <w:pStyle w:val="Akapitzlist"/>
              <w:suppressAutoHyphens/>
              <w:snapToGrid w:val="0"/>
              <w:ind w:left="360"/>
              <w:rPr>
                <w:rFonts w:ascii="Arial" w:hAnsi="Arial" w:cs="Arial"/>
                <w:b/>
              </w:rPr>
            </w:pPr>
            <w:r>
              <w:rPr>
                <w:rFonts w:ascii="Arial" w:hAnsi="Arial" w:cs="Arial"/>
                <w:b/>
              </w:rPr>
              <w:t>37</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D9AF677" w14:textId="17094F69" w:rsidR="00372FE9" w:rsidRPr="00372FE9" w:rsidRDefault="00372FE9" w:rsidP="00372FE9">
            <w:pPr>
              <w:pStyle w:val="Bezodstpw"/>
              <w:rPr>
                <w:rFonts w:ascii="Arial" w:hAnsi="Arial"/>
                <w:sz w:val="22"/>
                <w:szCs w:val="22"/>
              </w:rPr>
            </w:pPr>
            <w:r w:rsidRPr="00372FE9">
              <w:rPr>
                <w:rFonts w:ascii="Arial" w:hAnsi="Arial"/>
                <w:sz w:val="22"/>
                <w:szCs w:val="22"/>
              </w:rPr>
              <w:t>Czujnik oświetlenia otoczenia</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EE2B7E"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80748B4" w14:textId="77777777" w:rsidR="00372FE9" w:rsidRPr="00C375BF" w:rsidRDefault="00372FE9" w:rsidP="00372FE9">
            <w:pPr>
              <w:snapToGrid w:val="0"/>
              <w:rPr>
                <w:rFonts w:ascii="Arial" w:hAnsi="Arial" w:cs="Arial"/>
              </w:rPr>
            </w:pPr>
          </w:p>
        </w:tc>
      </w:tr>
      <w:tr w:rsidR="00372FE9" w:rsidRPr="00C375BF" w14:paraId="1A4F4990"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BFCE408" w14:textId="5CD9DE62" w:rsidR="00372FE9" w:rsidRDefault="00C45D13" w:rsidP="00372FE9">
            <w:pPr>
              <w:pStyle w:val="Akapitzlist"/>
              <w:suppressAutoHyphens/>
              <w:snapToGrid w:val="0"/>
              <w:ind w:left="360"/>
              <w:rPr>
                <w:rFonts w:ascii="Arial" w:hAnsi="Arial" w:cs="Arial"/>
                <w:b/>
              </w:rPr>
            </w:pPr>
            <w:r>
              <w:rPr>
                <w:rFonts w:ascii="Arial" w:hAnsi="Arial" w:cs="Arial"/>
                <w:b/>
              </w:rPr>
              <w:t>38</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FC4E192" w14:textId="5B382611" w:rsidR="00372FE9" w:rsidRPr="00372FE9" w:rsidRDefault="00372FE9" w:rsidP="00372FE9">
            <w:pPr>
              <w:pStyle w:val="Bezodstpw"/>
              <w:rPr>
                <w:rFonts w:ascii="Arial" w:hAnsi="Arial"/>
                <w:sz w:val="22"/>
                <w:szCs w:val="22"/>
              </w:rPr>
            </w:pPr>
            <w:r w:rsidRPr="00372FE9">
              <w:rPr>
                <w:rFonts w:ascii="Arial" w:hAnsi="Arial"/>
                <w:sz w:val="22"/>
                <w:szCs w:val="22"/>
              </w:rPr>
              <w:t>Żyroskop</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F0E6FA2"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DD92A3" w14:textId="77777777" w:rsidR="00372FE9" w:rsidRPr="00C375BF" w:rsidRDefault="00372FE9" w:rsidP="00372FE9">
            <w:pPr>
              <w:snapToGrid w:val="0"/>
              <w:rPr>
                <w:rFonts w:ascii="Arial" w:hAnsi="Arial" w:cs="Arial"/>
              </w:rPr>
            </w:pPr>
          </w:p>
        </w:tc>
      </w:tr>
      <w:tr w:rsidR="00372FE9" w:rsidRPr="00C375BF" w14:paraId="7C4C191F"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4288E36" w14:textId="6EA8B9DB" w:rsidR="00372FE9" w:rsidRDefault="00C45D13" w:rsidP="00372FE9">
            <w:pPr>
              <w:pStyle w:val="Akapitzlist"/>
              <w:suppressAutoHyphens/>
              <w:snapToGrid w:val="0"/>
              <w:ind w:left="360"/>
              <w:rPr>
                <w:rFonts w:ascii="Arial" w:hAnsi="Arial" w:cs="Arial"/>
                <w:b/>
              </w:rPr>
            </w:pPr>
            <w:r>
              <w:rPr>
                <w:rFonts w:ascii="Arial" w:hAnsi="Arial" w:cs="Arial"/>
                <w:b/>
              </w:rPr>
              <w:t>39</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2E4935E" w14:textId="1419397D" w:rsidR="00372FE9" w:rsidRPr="00372FE9" w:rsidRDefault="00372FE9" w:rsidP="00372FE9">
            <w:pPr>
              <w:pStyle w:val="Bezodstpw"/>
              <w:rPr>
                <w:rFonts w:ascii="Arial" w:hAnsi="Arial"/>
                <w:sz w:val="22"/>
                <w:szCs w:val="22"/>
              </w:rPr>
            </w:pPr>
            <w:r w:rsidRPr="00372FE9">
              <w:rPr>
                <w:rFonts w:ascii="Arial" w:hAnsi="Arial"/>
                <w:sz w:val="22"/>
                <w:szCs w:val="22"/>
              </w:rPr>
              <w:t xml:space="preserve">kompas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F6709C"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A4B0D5B" w14:textId="77777777" w:rsidR="00372FE9" w:rsidRPr="00C375BF" w:rsidRDefault="00372FE9" w:rsidP="00372FE9">
            <w:pPr>
              <w:snapToGrid w:val="0"/>
              <w:rPr>
                <w:rFonts w:ascii="Arial" w:hAnsi="Arial" w:cs="Arial"/>
              </w:rPr>
            </w:pPr>
          </w:p>
        </w:tc>
      </w:tr>
      <w:tr w:rsidR="00372FE9" w:rsidRPr="00AE1A9B" w14:paraId="7688FF7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D0CC702" w14:textId="3F091970" w:rsidR="00372FE9" w:rsidRDefault="00C45D13" w:rsidP="00372FE9">
            <w:pPr>
              <w:pStyle w:val="Akapitzlist"/>
              <w:suppressAutoHyphens/>
              <w:snapToGrid w:val="0"/>
              <w:ind w:left="360"/>
              <w:rPr>
                <w:rFonts w:ascii="Arial" w:hAnsi="Arial" w:cs="Arial"/>
                <w:b/>
              </w:rPr>
            </w:pPr>
            <w:r>
              <w:rPr>
                <w:rFonts w:ascii="Arial" w:hAnsi="Arial" w:cs="Arial"/>
                <w:b/>
              </w:rPr>
              <w:t>40</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3B7310" w14:textId="26BF25B0" w:rsidR="00372FE9" w:rsidRPr="00372FE9" w:rsidRDefault="00372FE9" w:rsidP="00372FE9">
            <w:pPr>
              <w:pStyle w:val="Bezodstpw"/>
              <w:rPr>
                <w:rFonts w:ascii="Arial" w:hAnsi="Arial"/>
                <w:sz w:val="22"/>
                <w:szCs w:val="22"/>
                <w:lang w:val="en-US"/>
              </w:rPr>
            </w:pPr>
            <w:proofErr w:type="spellStart"/>
            <w:r w:rsidRPr="00372FE9">
              <w:rPr>
                <w:rFonts w:ascii="Arial" w:hAnsi="Arial"/>
                <w:sz w:val="22"/>
                <w:szCs w:val="22"/>
                <w:lang w:val="en-GB"/>
              </w:rPr>
              <w:t>Moduł</w:t>
            </w:r>
            <w:proofErr w:type="spellEnd"/>
            <w:r w:rsidRPr="00372FE9">
              <w:rPr>
                <w:rFonts w:ascii="Arial" w:hAnsi="Arial"/>
                <w:sz w:val="22"/>
                <w:szCs w:val="22"/>
                <w:lang w:val="en-GB"/>
              </w:rPr>
              <w:t> TPM (Trusted Platform Module)</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9BA16C3" w14:textId="77777777" w:rsidR="00372FE9" w:rsidRPr="00372FE9" w:rsidRDefault="00372FE9" w:rsidP="00372FE9">
            <w:pPr>
              <w:jc w:val="center"/>
              <w:rPr>
                <w:rFonts w:ascii="Arial" w:hAnsi="Arial" w:cs="Arial"/>
                <w:b/>
                <w:lang w:val="en-US"/>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3080A89" w14:textId="77777777" w:rsidR="00372FE9" w:rsidRPr="00372FE9" w:rsidRDefault="00372FE9" w:rsidP="00372FE9">
            <w:pPr>
              <w:snapToGrid w:val="0"/>
              <w:rPr>
                <w:rFonts w:ascii="Arial" w:hAnsi="Arial" w:cs="Arial"/>
                <w:lang w:val="en-US"/>
              </w:rPr>
            </w:pPr>
          </w:p>
        </w:tc>
      </w:tr>
      <w:tr w:rsidR="00372FE9" w:rsidRPr="00C375BF" w14:paraId="055BC031"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FF008F6" w14:textId="34688BCC" w:rsidR="00372FE9" w:rsidRPr="00372FE9" w:rsidRDefault="00C45D13" w:rsidP="00372FE9">
            <w:pPr>
              <w:pStyle w:val="Akapitzlist"/>
              <w:suppressAutoHyphens/>
              <w:snapToGrid w:val="0"/>
              <w:ind w:left="360"/>
              <w:rPr>
                <w:rFonts w:ascii="Arial" w:hAnsi="Arial" w:cs="Arial"/>
                <w:b/>
                <w:lang w:val="en-US"/>
              </w:rPr>
            </w:pPr>
            <w:r>
              <w:rPr>
                <w:rFonts w:ascii="Arial" w:hAnsi="Arial" w:cs="Arial"/>
                <w:b/>
                <w:lang w:val="en-US"/>
              </w:rPr>
              <w:t>41</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949F81" w14:textId="0E158A09" w:rsidR="00372FE9" w:rsidRPr="00372FE9" w:rsidRDefault="00372FE9" w:rsidP="00372FE9">
            <w:pPr>
              <w:pStyle w:val="Bezodstpw"/>
              <w:rPr>
                <w:rFonts w:ascii="Arial" w:hAnsi="Arial"/>
                <w:sz w:val="22"/>
                <w:szCs w:val="22"/>
              </w:rPr>
            </w:pPr>
            <w:r w:rsidRPr="00372FE9">
              <w:rPr>
                <w:rFonts w:ascii="Arial" w:hAnsi="Arial"/>
                <w:sz w:val="22"/>
                <w:szCs w:val="22"/>
              </w:rPr>
              <w:t>Lokalizacja pozycji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EB80569"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4B45633" w14:textId="77777777" w:rsidR="00372FE9" w:rsidRPr="00C375BF" w:rsidRDefault="00372FE9" w:rsidP="00372FE9">
            <w:pPr>
              <w:snapToGrid w:val="0"/>
              <w:rPr>
                <w:rFonts w:ascii="Arial" w:hAnsi="Arial" w:cs="Arial"/>
              </w:rPr>
            </w:pPr>
          </w:p>
        </w:tc>
      </w:tr>
      <w:tr w:rsidR="00372FE9" w:rsidRPr="00C375BF" w14:paraId="4256898F"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E1B469" w14:textId="7550E0A9" w:rsidR="00372FE9" w:rsidRDefault="00C45D13" w:rsidP="00372FE9">
            <w:pPr>
              <w:pStyle w:val="Akapitzlist"/>
              <w:suppressAutoHyphens/>
              <w:snapToGrid w:val="0"/>
              <w:ind w:left="360"/>
              <w:rPr>
                <w:rFonts w:ascii="Arial" w:hAnsi="Arial" w:cs="Arial"/>
                <w:b/>
              </w:rPr>
            </w:pPr>
            <w:r>
              <w:rPr>
                <w:rFonts w:ascii="Arial" w:hAnsi="Arial" w:cs="Arial"/>
                <w:b/>
              </w:rPr>
              <w:t>42</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D2D50C" w14:textId="6B5D3E7A" w:rsidR="00372FE9" w:rsidRPr="00372FE9" w:rsidRDefault="00372FE9" w:rsidP="00372FE9">
            <w:pPr>
              <w:pStyle w:val="Bezodstpw"/>
              <w:rPr>
                <w:rFonts w:ascii="Arial" w:hAnsi="Arial"/>
                <w:sz w:val="22"/>
                <w:szCs w:val="22"/>
              </w:rPr>
            </w:pPr>
            <w:r w:rsidRPr="00372FE9">
              <w:rPr>
                <w:rFonts w:ascii="Arial" w:hAnsi="Arial"/>
                <w:sz w:val="22"/>
                <w:szCs w:val="22"/>
              </w:rPr>
              <w:t>Zainstalowany system operacyjny</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743E9FA"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373F3A2" w14:textId="77777777" w:rsidR="00372FE9" w:rsidRPr="00C375BF" w:rsidRDefault="00372FE9" w:rsidP="00372FE9">
            <w:pPr>
              <w:snapToGrid w:val="0"/>
              <w:rPr>
                <w:rFonts w:ascii="Arial" w:hAnsi="Arial" w:cs="Arial"/>
              </w:rPr>
            </w:pPr>
          </w:p>
        </w:tc>
      </w:tr>
      <w:tr w:rsidR="00372FE9" w:rsidRPr="00C375BF" w14:paraId="6E1F7314"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1FCE8F4" w14:textId="1BA91617" w:rsidR="00372FE9" w:rsidRDefault="00C45D13" w:rsidP="00372FE9">
            <w:pPr>
              <w:pStyle w:val="Akapitzlist"/>
              <w:suppressAutoHyphens/>
              <w:snapToGrid w:val="0"/>
              <w:ind w:left="360"/>
              <w:rPr>
                <w:rFonts w:ascii="Arial" w:hAnsi="Arial" w:cs="Arial"/>
                <w:b/>
              </w:rPr>
            </w:pPr>
            <w:r>
              <w:rPr>
                <w:rFonts w:ascii="Arial" w:hAnsi="Arial" w:cs="Arial"/>
                <w:b/>
              </w:rPr>
              <w:t>43</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818140" w14:textId="7332CBE6" w:rsidR="00372FE9" w:rsidRPr="00372FE9" w:rsidRDefault="00372FE9" w:rsidP="00372FE9">
            <w:pPr>
              <w:pStyle w:val="Bezodstpw"/>
              <w:rPr>
                <w:rFonts w:ascii="Arial" w:hAnsi="Arial"/>
                <w:sz w:val="22"/>
                <w:szCs w:val="22"/>
              </w:rPr>
            </w:pPr>
            <w:r w:rsidRPr="00372FE9">
              <w:rPr>
                <w:rFonts w:ascii="Arial" w:hAnsi="Arial"/>
                <w:sz w:val="22"/>
                <w:szCs w:val="22"/>
              </w:rPr>
              <w:t>Czas pracy na zasilaniu akumulatorowym min. 8 h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9485F54"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87DD349" w14:textId="77777777" w:rsidR="00372FE9" w:rsidRPr="00C375BF" w:rsidRDefault="00372FE9" w:rsidP="00372FE9">
            <w:pPr>
              <w:snapToGrid w:val="0"/>
              <w:rPr>
                <w:rFonts w:ascii="Arial" w:hAnsi="Arial" w:cs="Arial"/>
              </w:rPr>
            </w:pPr>
          </w:p>
        </w:tc>
      </w:tr>
      <w:tr w:rsidR="00372FE9" w:rsidRPr="00C375BF" w14:paraId="028A5A76"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4BBCA3A" w14:textId="4FC16EEF" w:rsidR="00372FE9" w:rsidRDefault="00C45D13" w:rsidP="00372FE9">
            <w:pPr>
              <w:pStyle w:val="Akapitzlist"/>
              <w:suppressAutoHyphens/>
              <w:snapToGrid w:val="0"/>
              <w:ind w:left="360"/>
              <w:rPr>
                <w:rFonts w:ascii="Arial" w:hAnsi="Arial" w:cs="Arial"/>
                <w:b/>
              </w:rPr>
            </w:pPr>
            <w:r>
              <w:rPr>
                <w:rFonts w:ascii="Arial" w:hAnsi="Arial" w:cs="Arial"/>
                <w:b/>
              </w:rPr>
              <w:t>44</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49F527" w14:textId="7EC520E0" w:rsidR="00372FE9" w:rsidRPr="00372FE9" w:rsidRDefault="00372FE9" w:rsidP="00372FE9">
            <w:pPr>
              <w:pStyle w:val="Bezodstpw"/>
              <w:rPr>
                <w:rFonts w:ascii="Arial" w:hAnsi="Arial"/>
                <w:sz w:val="22"/>
                <w:szCs w:val="22"/>
              </w:rPr>
            </w:pPr>
            <w:r w:rsidRPr="00372FE9">
              <w:rPr>
                <w:rFonts w:ascii="Arial" w:hAnsi="Arial"/>
                <w:sz w:val="22"/>
                <w:szCs w:val="22"/>
              </w:rPr>
              <w:t xml:space="preserve">Certyfikaty zrównoważonego rozwoju </w:t>
            </w:r>
            <w:proofErr w:type="spellStart"/>
            <w:r w:rsidRPr="00372FE9">
              <w:rPr>
                <w:rFonts w:ascii="Arial" w:hAnsi="Arial"/>
                <w:sz w:val="22"/>
                <w:szCs w:val="22"/>
              </w:rPr>
              <w:t>RoHS</w:t>
            </w:r>
            <w:proofErr w:type="spellEnd"/>
            <w:r w:rsidRPr="00372FE9">
              <w:rPr>
                <w:rFonts w:ascii="Arial" w:hAnsi="Arial"/>
                <w:sz w:val="22"/>
                <w:szCs w:val="22"/>
              </w:rPr>
              <w:t>, ENERGY STAR  lub równoważne</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74EAA18"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FE014C9" w14:textId="77777777" w:rsidR="00372FE9" w:rsidRPr="00C375BF" w:rsidRDefault="00372FE9" w:rsidP="00372FE9">
            <w:pPr>
              <w:snapToGrid w:val="0"/>
              <w:rPr>
                <w:rFonts w:ascii="Arial" w:hAnsi="Arial" w:cs="Arial"/>
              </w:rPr>
            </w:pPr>
          </w:p>
        </w:tc>
      </w:tr>
      <w:tr w:rsidR="00372FE9" w:rsidRPr="00C375BF" w14:paraId="4B3BD0CA"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0BC3E4" w14:textId="350E40F5" w:rsidR="00372FE9" w:rsidRDefault="00C45D13" w:rsidP="00372FE9">
            <w:pPr>
              <w:pStyle w:val="Akapitzlist"/>
              <w:suppressAutoHyphens/>
              <w:snapToGrid w:val="0"/>
              <w:ind w:left="360"/>
              <w:rPr>
                <w:rFonts w:ascii="Arial" w:hAnsi="Arial" w:cs="Arial"/>
                <w:b/>
              </w:rPr>
            </w:pPr>
            <w:r>
              <w:rPr>
                <w:rFonts w:ascii="Arial" w:hAnsi="Arial" w:cs="Arial"/>
                <w:b/>
              </w:rPr>
              <w:t>45</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66EACE" w14:textId="6B8B27FC" w:rsidR="00372FE9" w:rsidRPr="00372FE9" w:rsidRDefault="00372FE9" w:rsidP="00372FE9">
            <w:pPr>
              <w:pStyle w:val="Bezodstpw"/>
              <w:rPr>
                <w:rFonts w:ascii="Arial" w:hAnsi="Arial"/>
                <w:sz w:val="22"/>
                <w:szCs w:val="22"/>
              </w:rPr>
            </w:pPr>
            <w:r w:rsidRPr="00372FE9">
              <w:rPr>
                <w:rFonts w:ascii="Arial" w:hAnsi="Arial"/>
                <w:sz w:val="22"/>
                <w:szCs w:val="22"/>
              </w:rPr>
              <w:t xml:space="preserve">Waga produktu </w:t>
            </w:r>
            <w:proofErr w:type="spellStart"/>
            <w:r w:rsidRPr="00372FE9">
              <w:rPr>
                <w:rFonts w:ascii="Arial" w:hAnsi="Arial"/>
                <w:sz w:val="22"/>
                <w:szCs w:val="22"/>
              </w:rPr>
              <w:t>maks</w:t>
            </w:r>
            <w:proofErr w:type="spellEnd"/>
            <w:r w:rsidRPr="00372FE9">
              <w:rPr>
                <w:rFonts w:ascii="Arial" w:hAnsi="Arial"/>
                <w:sz w:val="22"/>
                <w:szCs w:val="22"/>
              </w:rPr>
              <w:t>, 1,5 kg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4AA6BF"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EBB2EB" w14:textId="77777777" w:rsidR="00372FE9" w:rsidRPr="00C375BF" w:rsidRDefault="00372FE9" w:rsidP="00372FE9">
            <w:pPr>
              <w:snapToGrid w:val="0"/>
              <w:rPr>
                <w:rFonts w:ascii="Arial" w:hAnsi="Arial" w:cs="Arial"/>
              </w:rPr>
            </w:pPr>
          </w:p>
        </w:tc>
      </w:tr>
      <w:tr w:rsidR="00372FE9" w:rsidRPr="00C375BF" w14:paraId="4AE5BCC2"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840A6C" w14:textId="40E58F58" w:rsidR="00372FE9" w:rsidRDefault="00C45D13" w:rsidP="00372FE9">
            <w:pPr>
              <w:pStyle w:val="Akapitzlist"/>
              <w:suppressAutoHyphens/>
              <w:snapToGrid w:val="0"/>
              <w:ind w:left="360"/>
              <w:rPr>
                <w:rFonts w:ascii="Arial" w:hAnsi="Arial" w:cs="Arial"/>
                <w:b/>
              </w:rPr>
            </w:pPr>
            <w:r>
              <w:rPr>
                <w:rFonts w:ascii="Arial" w:hAnsi="Arial" w:cs="Arial"/>
                <w:b/>
              </w:rPr>
              <w:t>46</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7909FE9" w14:textId="5489DD11" w:rsidR="00372FE9" w:rsidRPr="00372FE9" w:rsidRDefault="00372FE9" w:rsidP="00372FE9">
            <w:pPr>
              <w:pStyle w:val="Bezodstpw"/>
              <w:rPr>
                <w:rFonts w:ascii="Arial" w:hAnsi="Arial"/>
                <w:sz w:val="22"/>
                <w:szCs w:val="22"/>
              </w:rPr>
            </w:pPr>
            <w:r w:rsidRPr="00372FE9">
              <w:rPr>
                <w:rFonts w:ascii="Arial" w:hAnsi="Arial"/>
                <w:sz w:val="22"/>
                <w:szCs w:val="22"/>
              </w:rPr>
              <w:t>Zakres temperatur (eksploatacja) -20 - 60 °C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2537CD9"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E94414" w14:textId="77777777" w:rsidR="00372FE9" w:rsidRPr="00C375BF" w:rsidRDefault="00372FE9" w:rsidP="00372FE9">
            <w:pPr>
              <w:snapToGrid w:val="0"/>
              <w:rPr>
                <w:rFonts w:ascii="Arial" w:hAnsi="Arial" w:cs="Arial"/>
              </w:rPr>
            </w:pPr>
          </w:p>
        </w:tc>
      </w:tr>
      <w:tr w:rsidR="00372FE9" w:rsidRPr="00C375BF" w14:paraId="7E5EFACC" w14:textId="77777777" w:rsidTr="00372FE9">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F887ADD" w14:textId="71EC95AD" w:rsidR="00372FE9" w:rsidRDefault="00C45D13" w:rsidP="00372FE9">
            <w:pPr>
              <w:pStyle w:val="Akapitzlist"/>
              <w:suppressAutoHyphens/>
              <w:snapToGrid w:val="0"/>
              <w:ind w:left="360"/>
              <w:rPr>
                <w:rFonts w:ascii="Arial" w:hAnsi="Arial" w:cs="Arial"/>
                <w:b/>
              </w:rPr>
            </w:pPr>
            <w:r>
              <w:rPr>
                <w:rFonts w:ascii="Arial" w:hAnsi="Arial" w:cs="Arial"/>
                <w:b/>
              </w:rPr>
              <w:t>47</w:t>
            </w:r>
          </w:p>
        </w:tc>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1DE6506" w14:textId="47F2AC04" w:rsidR="00372FE9" w:rsidRPr="00372FE9" w:rsidRDefault="00372FE9" w:rsidP="00372FE9">
            <w:pPr>
              <w:pStyle w:val="Bezodstpw"/>
              <w:rPr>
                <w:rFonts w:ascii="Arial" w:hAnsi="Arial"/>
                <w:sz w:val="22"/>
                <w:szCs w:val="22"/>
              </w:rPr>
            </w:pPr>
            <w:r w:rsidRPr="00372FE9">
              <w:rPr>
                <w:rFonts w:ascii="Arial" w:hAnsi="Arial"/>
                <w:sz w:val="22"/>
                <w:szCs w:val="22"/>
              </w:rPr>
              <w:t>Zakres temperatur (przechowywanie) -30 - 70 °C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BD67105" w14:textId="77777777" w:rsidR="00372FE9" w:rsidRPr="00C375BF" w:rsidRDefault="00372FE9" w:rsidP="00372FE9">
            <w:pPr>
              <w:jc w:val="center"/>
              <w:rPr>
                <w:rFonts w:ascii="Arial" w:hAnsi="Arial" w:cs="Arial"/>
                <w:b/>
              </w:rPr>
            </w:pPr>
          </w:p>
        </w:tc>
        <w:tc>
          <w:tcPr>
            <w:tcW w:w="421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CBA9E7D" w14:textId="77777777" w:rsidR="00372FE9" w:rsidRPr="00C375BF" w:rsidRDefault="00372FE9" w:rsidP="00372FE9">
            <w:pPr>
              <w:snapToGrid w:val="0"/>
              <w:rPr>
                <w:rFonts w:ascii="Arial" w:hAnsi="Arial" w:cs="Arial"/>
              </w:rPr>
            </w:pPr>
          </w:p>
        </w:tc>
      </w:tr>
    </w:tbl>
    <w:p w14:paraId="7B0F670A" w14:textId="77777777" w:rsidR="00932B76" w:rsidRDefault="00932B76" w:rsidP="000C407D">
      <w:pPr>
        <w:tabs>
          <w:tab w:val="left" w:pos="3606"/>
        </w:tabs>
        <w:spacing w:after="0" w:line="240" w:lineRule="auto"/>
        <w:rPr>
          <w:rFonts w:ascii="Arial" w:eastAsia="Times New Roman" w:hAnsi="Arial" w:cs="Arial"/>
        </w:rPr>
      </w:pPr>
    </w:p>
    <w:p w14:paraId="4F1DA692" w14:textId="77777777" w:rsidR="000C407D" w:rsidRDefault="000C407D" w:rsidP="000C407D">
      <w:pPr>
        <w:tabs>
          <w:tab w:val="left" w:pos="3606"/>
        </w:tabs>
        <w:spacing w:after="0" w:line="240" w:lineRule="auto"/>
        <w:rPr>
          <w:rFonts w:ascii="Arial" w:eastAsia="Times New Roman" w:hAnsi="Arial" w:cs="Arial"/>
        </w:rPr>
      </w:pPr>
    </w:p>
    <w:p w14:paraId="5CD7C8F2" w14:textId="77777777" w:rsidR="00E17555" w:rsidRDefault="00E17555" w:rsidP="000C407D">
      <w:pPr>
        <w:tabs>
          <w:tab w:val="left" w:pos="3606"/>
        </w:tabs>
        <w:spacing w:after="0" w:line="240" w:lineRule="auto"/>
        <w:rPr>
          <w:rFonts w:ascii="Arial" w:eastAsia="Times New Roman" w:hAnsi="Arial" w:cs="Arial"/>
        </w:rPr>
      </w:pPr>
    </w:p>
    <w:p w14:paraId="32914CB8" w14:textId="77777777" w:rsidR="00E17555" w:rsidRDefault="00E17555" w:rsidP="000C407D">
      <w:pPr>
        <w:tabs>
          <w:tab w:val="left" w:pos="3606"/>
        </w:tabs>
        <w:spacing w:after="0" w:line="240" w:lineRule="auto"/>
        <w:rPr>
          <w:rFonts w:ascii="Arial" w:eastAsia="Times New Roman" w:hAnsi="Arial" w:cs="Arial"/>
        </w:rPr>
      </w:pPr>
    </w:p>
    <w:p w14:paraId="21DBE39E" w14:textId="77777777" w:rsidR="00E17555" w:rsidRPr="00C375BF" w:rsidRDefault="00E17555" w:rsidP="000C407D">
      <w:pPr>
        <w:tabs>
          <w:tab w:val="left" w:pos="3606"/>
        </w:tabs>
        <w:spacing w:after="0" w:line="240" w:lineRule="auto"/>
        <w:rPr>
          <w:rFonts w:ascii="Arial" w:eastAsia="Times New Roman" w:hAnsi="Arial" w:cs="Arial"/>
        </w:rPr>
      </w:pPr>
    </w:p>
    <w:p w14:paraId="39398B96" w14:textId="0DBF3B90" w:rsidR="00C375BF" w:rsidRPr="00C375BF" w:rsidRDefault="00E17555" w:rsidP="000C407D">
      <w:pPr>
        <w:suppressAutoHyphens/>
        <w:spacing w:after="0" w:line="240" w:lineRule="auto"/>
        <w:ind w:left="3402"/>
        <w:jc w:val="right"/>
        <w:rPr>
          <w:rFonts w:ascii="Arial" w:eastAsia="Times New Roman" w:hAnsi="Arial" w:cs="Arial"/>
          <w:b/>
          <w:bCs/>
          <w:lang w:eastAsia="ar-SA"/>
        </w:rPr>
      </w:pPr>
      <w:r>
        <w:rPr>
          <w:rFonts w:ascii="Arial" w:eastAsia="Times New Roman" w:hAnsi="Arial" w:cs="Arial"/>
          <w:b/>
          <w:bCs/>
          <w:lang w:eastAsia="ar-SA"/>
        </w:rPr>
        <w:t>…………………………………………..</w:t>
      </w:r>
    </w:p>
    <w:p w14:paraId="2BE0D4A2" w14:textId="7084FF0D" w:rsidR="00C375BF" w:rsidRDefault="00C375BF" w:rsidP="000C407D">
      <w:pPr>
        <w:suppressAutoHyphens/>
        <w:spacing w:after="0" w:line="240" w:lineRule="auto"/>
        <w:ind w:left="3402"/>
        <w:jc w:val="right"/>
        <w:rPr>
          <w:rFonts w:ascii="Arial" w:eastAsia="Times New Roman" w:hAnsi="Arial" w:cs="Arial"/>
          <w:b/>
          <w:bCs/>
          <w:lang w:eastAsia="ar-SA"/>
        </w:rPr>
      </w:pPr>
      <w:r w:rsidRPr="00C375BF">
        <w:rPr>
          <w:rFonts w:ascii="Arial" w:eastAsia="Times New Roman" w:hAnsi="Arial" w:cs="Arial"/>
          <w:b/>
          <w:bCs/>
          <w:lang w:eastAsia="ar-SA"/>
        </w:rPr>
        <w:t>podpis Wykonawcy/Pełnomocnika</w:t>
      </w:r>
    </w:p>
    <w:p w14:paraId="468A9479" w14:textId="77777777" w:rsidR="00414CBD" w:rsidRDefault="00414CBD" w:rsidP="000C407D">
      <w:pPr>
        <w:suppressAutoHyphens/>
        <w:spacing w:after="0" w:line="240" w:lineRule="auto"/>
        <w:ind w:left="3402"/>
        <w:jc w:val="right"/>
        <w:rPr>
          <w:rFonts w:ascii="Arial" w:eastAsia="Times New Roman" w:hAnsi="Arial" w:cs="Arial"/>
          <w:b/>
          <w:bCs/>
          <w:lang w:eastAsia="ar-SA"/>
        </w:rPr>
      </w:pPr>
    </w:p>
    <w:p w14:paraId="2F7E273A" w14:textId="77777777" w:rsidR="00414CBD" w:rsidRPr="00C375BF" w:rsidRDefault="00414CBD" w:rsidP="000C407D">
      <w:pPr>
        <w:suppressAutoHyphens/>
        <w:spacing w:after="0" w:line="240" w:lineRule="auto"/>
        <w:ind w:left="3402"/>
        <w:jc w:val="right"/>
        <w:rPr>
          <w:rFonts w:ascii="Arial" w:eastAsia="Times New Roman" w:hAnsi="Arial" w:cs="Arial"/>
          <w:b/>
          <w:bCs/>
          <w:lang w:eastAsia="ar-SA"/>
        </w:rPr>
      </w:pPr>
    </w:p>
    <w:p w14:paraId="0494156C" w14:textId="38758694" w:rsidR="00932B76" w:rsidRPr="00C375BF" w:rsidRDefault="00932B76" w:rsidP="00932B76">
      <w:pPr>
        <w:tabs>
          <w:tab w:val="left" w:pos="3606"/>
        </w:tabs>
        <w:rPr>
          <w:rFonts w:ascii="Arial" w:eastAsia="Times New Roman" w:hAnsi="Arial" w:cs="Arial"/>
        </w:rPr>
      </w:pPr>
      <w:r w:rsidRPr="00C375BF">
        <w:rPr>
          <w:rFonts w:ascii="Arial" w:eastAsia="Times New Roman" w:hAnsi="Arial" w:cs="Arial"/>
        </w:rPr>
        <w:t>UWAGA:</w:t>
      </w:r>
    </w:p>
    <w:p w14:paraId="40067FD0" w14:textId="77777777" w:rsidR="00932B76" w:rsidRPr="00C375BF" w:rsidRDefault="00932B76" w:rsidP="00932B76">
      <w:pPr>
        <w:tabs>
          <w:tab w:val="left" w:pos="3606"/>
        </w:tabs>
        <w:rPr>
          <w:rFonts w:ascii="Arial" w:eastAsia="Times New Roman" w:hAnsi="Arial" w:cs="Arial"/>
        </w:rPr>
      </w:pPr>
      <w:r w:rsidRPr="00C375BF">
        <w:rPr>
          <w:rFonts w:ascii="Arial" w:eastAsia="Times New Roman" w:hAnsi="Arial" w:cs="Arial"/>
        </w:rPr>
        <w:lastRenderedPageBreak/>
        <w:t xml:space="preserve">  * W kolumnie oznaczonej TAK/NIE należy wpisać zgodnie ze stanem faktyczny, kolumnę wypełnia Wykonawca, podanie odpowiedzi </w:t>
      </w:r>
      <w:r w:rsidRPr="00C375BF">
        <w:rPr>
          <w:rFonts w:ascii="Arial" w:eastAsia="Times New Roman" w:hAnsi="Arial" w:cs="Arial"/>
          <w:b/>
        </w:rPr>
        <w:t>„NIE” spowoduje odrzucenie oferty</w:t>
      </w:r>
    </w:p>
    <w:p w14:paraId="54623583" w14:textId="609B513F" w:rsidR="00932B76" w:rsidRPr="00C375BF" w:rsidRDefault="00932B76" w:rsidP="00932B76">
      <w:pPr>
        <w:tabs>
          <w:tab w:val="left" w:pos="3606"/>
        </w:tabs>
        <w:rPr>
          <w:rFonts w:ascii="Arial" w:eastAsia="Times New Roman" w:hAnsi="Arial" w:cs="Arial"/>
          <w:b/>
        </w:rPr>
      </w:pPr>
      <w:r w:rsidRPr="00C375BF">
        <w:rPr>
          <w:rFonts w:ascii="Arial" w:eastAsia="Times New Roman" w:hAnsi="Arial" w:cs="Arial"/>
        </w:rPr>
        <w:t>** Należy wypełnić kolumnę i podać szczegółowy opis oferowanego wyposażenia</w:t>
      </w:r>
      <w:r w:rsidR="00C712BB" w:rsidRPr="00C375BF">
        <w:rPr>
          <w:rFonts w:ascii="Arial" w:eastAsia="Times New Roman" w:hAnsi="Arial" w:cs="Arial"/>
        </w:rPr>
        <w:t xml:space="preserve"> jeżeli parametr lepszy niż wymagany</w:t>
      </w:r>
      <w:r w:rsidR="00767C67" w:rsidRPr="00C375BF">
        <w:rPr>
          <w:rFonts w:ascii="Arial" w:eastAsia="Times New Roman" w:hAnsi="Arial" w:cs="Arial"/>
        </w:rPr>
        <w:t xml:space="preserve">  </w:t>
      </w:r>
    </w:p>
    <w:p w14:paraId="56ABD275" w14:textId="77777777" w:rsidR="00932B76" w:rsidRPr="00C375BF" w:rsidRDefault="00932B76" w:rsidP="00932B76">
      <w:pPr>
        <w:tabs>
          <w:tab w:val="left" w:pos="3606"/>
        </w:tabs>
        <w:rPr>
          <w:rFonts w:ascii="Arial" w:eastAsia="Times New Roman" w:hAnsi="Arial" w:cs="Arial"/>
        </w:rPr>
      </w:pPr>
      <w:r w:rsidRPr="00C375BF">
        <w:rPr>
          <w:rFonts w:ascii="Arial" w:eastAsia="Times New Roman" w:hAnsi="Arial" w:cs="Arial"/>
        </w:rPr>
        <w:t xml:space="preserve">***Należy przedstawić zdjęcie wykazujące prześwit z ambulansu (2 ujęcia: z zewnątrz do wewnątrz i z wewnątrz na zewnątrz ambulansu) </w:t>
      </w:r>
    </w:p>
    <w:p w14:paraId="18B5B39D" w14:textId="77777777" w:rsidR="00932B76" w:rsidRPr="00C375BF" w:rsidRDefault="00932B76" w:rsidP="00932B76">
      <w:pPr>
        <w:tabs>
          <w:tab w:val="left" w:pos="3606"/>
        </w:tabs>
        <w:rPr>
          <w:rFonts w:ascii="Arial" w:eastAsia="Times New Roman" w:hAnsi="Arial" w:cs="Arial"/>
        </w:rPr>
      </w:pPr>
    </w:p>
    <w:p w14:paraId="3722A633" w14:textId="0DB85119" w:rsidR="00C82230" w:rsidRPr="00C375BF" w:rsidRDefault="00932B76" w:rsidP="00932B76">
      <w:pPr>
        <w:tabs>
          <w:tab w:val="left" w:pos="3606"/>
        </w:tabs>
        <w:rPr>
          <w:rFonts w:ascii="Arial" w:eastAsia="Times New Roman" w:hAnsi="Arial" w:cs="Arial"/>
        </w:rPr>
      </w:pPr>
      <w:r w:rsidRPr="00C375BF">
        <w:rPr>
          <w:rFonts w:ascii="Arial" w:eastAsia="Times New Roman" w:hAnsi="Arial" w:cs="Arial"/>
        </w:rPr>
        <w:t>Zaoferowanie urządzenia o parametrach gorszych, niższych niż opisane powyżej parametry wymagane, niezbędne spowoduje odrzucenie oferty, jako niezgodnej z wymaganiami SWZ.</w:t>
      </w:r>
      <w:r w:rsidR="008D2503" w:rsidRPr="00C375BF">
        <w:rPr>
          <w:rFonts w:ascii="Arial" w:eastAsia="Times New Roman" w:hAnsi="Arial" w:cs="Arial"/>
        </w:rPr>
        <w:tab/>
      </w:r>
    </w:p>
    <w:sectPr w:rsidR="00C82230" w:rsidRPr="00C375BF" w:rsidSect="00962FB4">
      <w:pgSz w:w="11906" w:h="16838" w:code="9"/>
      <w:pgMar w:top="851" w:right="1418"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1C325" w14:textId="77777777" w:rsidR="00DD6382" w:rsidRDefault="00DD6382" w:rsidP="00116F63">
      <w:pPr>
        <w:spacing w:after="0" w:line="240" w:lineRule="auto"/>
      </w:pPr>
      <w:r>
        <w:separator/>
      </w:r>
    </w:p>
  </w:endnote>
  <w:endnote w:type="continuationSeparator" w:id="0">
    <w:p w14:paraId="7FD649A7" w14:textId="77777777" w:rsidR="00DD6382" w:rsidRDefault="00DD6382" w:rsidP="0011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D4271" w14:textId="77777777" w:rsidR="00DD6382" w:rsidRDefault="00DD6382" w:rsidP="00116F63">
      <w:pPr>
        <w:spacing w:after="0" w:line="240" w:lineRule="auto"/>
      </w:pPr>
      <w:r>
        <w:separator/>
      </w:r>
    </w:p>
  </w:footnote>
  <w:footnote w:type="continuationSeparator" w:id="0">
    <w:p w14:paraId="3D2EA51D" w14:textId="77777777" w:rsidR="00DD6382" w:rsidRDefault="00DD6382" w:rsidP="0011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362330"/>
      <w:docPartObj>
        <w:docPartGallery w:val="Page Numbers (Top of Page)"/>
        <w:docPartUnique/>
      </w:docPartObj>
    </w:sdtPr>
    <w:sdtContent>
      <w:p w14:paraId="4D627340" w14:textId="698EC4D7" w:rsidR="00214606" w:rsidRDefault="00214606">
        <w:pPr>
          <w:pStyle w:val="Nagwek"/>
          <w:jc w:val="right"/>
        </w:pPr>
        <w:r>
          <w:fldChar w:fldCharType="begin"/>
        </w:r>
        <w:r>
          <w:instrText>PAGE   \* MERGEFORMAT</w:instrText>
        </w:r>
        <w:r>
          <w:fldChar w:fldCharType="separate"/>
        </w:r>
        <w:r w:rsidR="00AC6E64">
          <w:rPr>
            <w:noProof/>
          </w:rPr>
          <w:t>20</w:t>
        </w:r>
        <w:r>
          <w:fldChar w:fldCharType="end"/>
        </w:r>
      </w:p>
    </w:sdtContent>
  </w:sdt>
  <w:p w14:paraId="563D78A4" w14:textId="77777777" w:rsidR="00214606" w:rsidRDefault="002146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FFF2980A"/>
    <w:lvl w:ilvl="0" w:tplc="38E03FE8">
      <w:start w:val="1"/>
      <w:numFmt w:val="decimal"/>
      <w:lvlText w:val="%1."/>
      <w:lvlJc w:val="left"/>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865188"/>
    <w:multiLevelType w:val="hybridMultilevel"/>
    <w:tmpl w:val="C9648592"/>
    <w:lvl w:ilvl="0" w:tplc="0415000F">
      <w:start w:val="1"/>
      <w:numFmt w:val="decimal"/>
      <w:lvlText w:val="%1."/>
      <w:lvlJc w:val="left"/>
      <w:pPr>
        <w:tabs>
          <w:tab w:val="num" w:pos="360"/>
        </w:tabs>
        <w:ind w:left="360" w:hanging="360"/>
      </w:pPr>
    </w:lvl>
    <w:lvl w:ilvl="1" w:tplc="0415000B">
      <w:start w:val="1"/>
      <w:numFmt w:val="bullet"/>
      <w:lvlText w:val=""/>
      <w:lvlJc w:val="left"/>
      <w:pPr>
        <w:tabs>
          <w:tab w:val="num" w:pos="1080"/>
        </w:tabs>
        <w:ind w:left="1080" w:hanging="360"/>
      </w:pPr>
      <w:rPr>
        <w:rFonts w:ascii="Wingdings" w:hAnsi="Wingding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15BD318A"/>
    <w:multiLevelType w:val="hybridMultilevel"/>
    <w:tmpl w:val="66C613E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17943E84"/>
    <w:multiLevelType w:val="hybridMultilevel"/>
    <w:tmpl w:val="38AA1B5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22387BB1"/>
    <w:multiLevelType w:val="hybridMultilevel"/>
    <w:tmpl w:val="FF248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740724"/>
    <w:multiLevelType w:val="hybridMultilevel"/>
    <w:tmpl w:val="0D3AACA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239A7D5D"/>
    <w:multiLevelType w:val="hybridMultilevel"/>
    <w:tmpl w:val="F752C99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288B0B81"/>
    <w:multiLevelType w:val="hybridMultilevel"/>
    <w:tmpl w:val="7444D7B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2D6C4EA3"/>
    <w:multiLevelType w:val="hybridMultilevel"/>
    <w:tmpl w:val="D22EBDA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2DF54E89"/>
    <w:multiLevelType w:val="hybridMultilevel"/>
    <w:tmpl w:val="DB8C3AF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15:restartNumberingAfterBreak="0">
    <w:nsid w:val="488D0956"/>
    <w:multiLevelType w:val="hybridMultilevel"/>
    <w:tmpl w:val="8D4C1A9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4B44246D"/>
    <w:multiLevelType w:val="hybridMultilevel"/>
    <w:tmpl w:val="E4589E8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4DFB5496"/>
    <w:multiLevelType w:val="hybridMultilevel"/>
    <w:tmpl w:val="0B84221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502E48BB"/>
    <w:multiLevelType w:val="hybridMultilevel"/>
    <w:tmpl w:val="64F442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52CA4959"/>
    <w:multiLevelType w:val="hybridMultilevel"/>
    <w:tmpl w:val="D28AA08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69F36377"/>
    <w:multiLevelType w:val="hybridMultilevel"/>
    <w:tmpl w:val="0B84221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6DAE76C2"/>
    <w:multiLevelType w:val="hybridMultilevel"/>
    <w:tmpl w:val="A636E9A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7A3E6A87"/>
    <w:multiLevelType w:val="hybridMultilevel"/>
    <w:tmpl w:val="7FB6F7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7A705F70"/>
    <w:multiLevelType w:val="hybridMultilevel"/>
    <w:tmpl w:val="7DEC58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2417220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23927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158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24019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4629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9920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08023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4960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78788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3027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8002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34854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5424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5949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0226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8876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514546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342358">
    <w:abstractNumId w:val="0"/>
  </w:num>
  <w:num w:numId="19" w16cid:durableId="1593438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63"/>
    <w:rsid w:val="00003CA3"/>
    <w:rsid w:val="00010B44"/>
    <w:rsid w:val="0001519E"/>
    <w:rsid w:val="00024B86"/>
    <w:rsid w:val="00037185"/>
    <w:rsid w:val="0004581B"/>
    <w:rsid w:val="00046E70"/>
    <w:rsid w:val="000520BB"/>
    <w:rsid w:val="00066623"/>
    <w:rsid w:val="00072FA8"/>
    <w:rsid w:val="00077A34"/>
    <w:rsid w:val="000813E5"/>
    <w:rsid w:val="00082439"/>
    <w:rsid w:val="0008430F"/>
    <w:rsid w:val="0008767F"/>
    <w:rsid w:val="000A0078"/>
    <w:rsid w:val="000A57DB"/>
    <w:rsid w:val="000B356C"/>
    <w:rsid w:val="000B36A8"/>
    <w:rsid w:val="000B48F3"/>
    <w:rsid w:val="000C21D2"/>
    <w:rsid w:val="000C407D"/>
    <w:rsid w:val="000C5A51"/>
    <w:rsid w:val="000D549D"/>
    <w:rsid w:val="000F49BA"/>
    <w:rsid w:val="000F49E8"/>
    <w:rsid w:val="0010021D"/>
    <w:rsid w:val="00101E38"/>
    <w:rsid w:val="00106F59"/>
    <w:rsid w:val="00116F63"/>
    <w:rsid w:val="00121654"/>
    <w:rsid w:val="00127D62"/>
    <w:rsid w:val="00136A83"/>
    <w:rsid w:val="001428CC"/>
    <w:rsid w:val="001449FB"/>
    <w:rsid w:val="001532F7"/>
    <w:rsid w:val="00160787"/>
    <w:rsid w:val="001628AF"/>
    <w:rsid w:val="00171FE0"/>
    <w:rsid w:val="00176A1A"/>
    <w:rsid w:val="00176BD9"/>
    <w:rsid w:val="00196B81"/>
    <w:rsid w:val="001A0365"/>
    <w:rsid w:val="001A070D"/>
    <w:rsid w:val="001A297A"/>
    <w:rsid w:val="001A3D38"/>
    <w:rsid w:val="001C34C7"/>
    <w:rsid w:val="001C6498"/>
    <w:rsid w:val="001E22A7"/>
    <w:rsid w:val="002052BE"/>
    <w:rsid w:val="00210BED"/>
    <w:rsid w:val="00211A20"/>
    <w:rsid w:val="00214606"/>
    <w:rsid w:val="00217A6B"/>
    <w:rsid w:val="00230928"/>
    <w:rsid w:val="002311E0"/>
    <w:rsid w:val="002423C1"/>
    <w:rsid w:val="002515DA"/>
    <w:rsid w:val="00263215"/>
    <w:rsid w:val="00271566"/>
    <w:rsid w:val="00273D67"/>
    <w:rsid w:val="00287E55"/>
    <w:rsid w:val="00296650"/>
    <w:rsid w:val="002A1687"/>
    <w:rsid w:val="002A63BE"/>
    <w:rsid w:val="002A6F7A"/>
    <w:rsid w:val="002A791D"/>
    <w:rsid w:val="002B02A7"/>
    <w:rsid w:val="002B0F8F"/>
    <w:rsid w:val="002C66D1"/>
    <w:rsid w:val="002C7328"/>
    <w:rsid w:val="002D26CF"/>
    <w:rsid w:val="002E053D"/>
    <w:rsid w:val="002E119B"/>
    <w:rsid w:val="002F55B8"/>
    <w:rsid w:val="0030349D"/>
    <w:rsid w:val="00311D8C"/>
    <w:rsid w:val="00312A0B"/>
    <w:rsid w:val="00317E28"/>
    <w:rsid w:val="00322065"/>
    <w:rsid w:val="00323492"/>
    <w:rsid w:val="00336930"/>
    <w:rsid w:val="0034168C"/>
    <w:rsid w:val="0036229C"/>
    <w:rsid w:val="00364DA9"/>
    <w:rsid w:val="00365BB0"/>
    <w:rsid w:val="00372FE9"/>
    <w:rsid w:val="003739FA"/>
    <w:rsid w:val="00374304"/>
    <w:rsid w:val="00380630"/>
    <w:rsid w:val="003826EC"/>
    <w:rsid w:val="00386D6D"/>
    <w:rsid w:val="00393706"/>
    <w:rsid w:val="003A22B4"/>
    <w:rsid w:val="003B350E"/>
    <w:rsid w:val="003C7495"/>
    <w:rsid w:val="003D20DF"/>
    <w:rsid w:val="003E2365"/>
    <w:rsid w:val="003F42F7"/>
    <w:rsid w:val="003F797B"/>
    <w:rsid w:val="00412DC5"/>
    <w:rsid w:val="00414CBD"/>
    <w:rsid w:val="00427A7A"/>
    <w:rsid w:val="004432A9"/>
    <w:rsid w:val="00452830"/>
    <w:rsid w:val="004535B0"/>
    <w:rsid w:val="00455564"/>
    <w:rsid w:val="00465B0B"/>
    <w:rsid w:val="0047559D"/>
    <w:rsid w:val="00481E50"/>
    <w:rsid w:val="004A4A7D"/>
    <w:rsid w:val="004A777D"/>
    <w:rsid w:val="004B6230"/>
    <w:rsid w:val="004C067B"/>
    <w:rsid w:val="004C2ADB"/>
    <w:rsid w:val="004C540A"/>
    <w:rsid w:val="004D0A39"/>
    <w:rsid w:val="004E0F01"/>
    <w:rsid w:val="004E5053"/>
    <w:rsid w:val="004E69D9"/>
    <w:rsid w:val="004E7BAA"/>
    <w:rsid w:val="004E7FE0"/>
    <w:rsid w:val="005011E5"/>
    <w:rsid w:val="00517AC4"/>
    <w:rsid w:val="00524AE7"/>
    <w:rsid w:val="0053180C"/>
    <w:rsid w:val="00534AB9"/>
    <w:rsid w:val="005444F0"/>
    <w:rsid w:val="005461D8"/>
    <w:rsid w:val="00562352"/>
    <w:rsid w:val="00566380"/>
    <w:rsid w:val="00582317"/>
    <w:rsid w:val="00582836"/>
    <w:rsid w:val="00584052"/>
    <w:rsid w:val="005A4469"/>
    <w:rsid w:val="005A5993"/>
    <w:rsid w:val="005B19D1"/>
    <w:rsid w:val="005B2489"/>
    <w:rsid w:val="005B7F8A"/>
    <w:rsid w:val="005C1899"/>
    <w:rsid w:val="005C3F59"/>
    <w:rsid w:val="005C6F29"/>
    <w:rsid w:val="005D4E25"/>
    <w:rsid w:val="005D540C"/>
    <w:rsid w:val="005D6754"/>
    <w:rsid w:val="005F3B44"/>
    <w:rsid w:val="005F549F"/>
    <w:rsid w:val="00601DFE"/>
    <w:rsid w:val="00603BE9"/>
    <w:rsid w:val="006104E0"/>
    <w:rsid w:val="00620092"/>
    <w:rsid w:val="00621741"/>
    <w:rsid w:val="0062737A"/>
    <w:rsid w:val="006346D9"/>
    <w:rsid w:val="00634C3E"/>
    <w:rsid w:val="00663DE9"/>
    <w:rsid w:val="00665E91"/>
    <w:rsid w:val="00674BEA"/>
    <w:rsid w:val="00674EC0"/>
    <w:rsid w:val="0067715A"/>
    <w:rsid w:val="00680616"/>
    <w:rsid w:val="00683AF8"/>
    <w:rsid w:val="006904A1"/>
    <w:rsid w:val="006A2218"/>
    <w:rsid w:val="006A388B"/>
    <w:rsid w:val="006B0912"/>
    <w:rsid w:val="006B1FAC"/>
    <w:rsid w:val="006B4305"/>
    <w:rsid w:val="006B5942"/>
    <w:rsid w:val="006C62D5"/>
    <w:rsid w:val="006D5578"/>
    <w:rsid w:val="006D593D"/>
    <w:rsid w:val="006E7C25"/>
    <w:rsid w:val="006F0489"/>
    <w:rsid w:val="007129FF"/>
    <w:rsid w:val="00714118"/>
    <w:rsid w:val="0072533B"/>
    <w:rsid w:val="00727F9E"/>
    <w:rsid w:val="00734736"/>
    <w:rsid w:val="00734D71"/>
    <w:rsid w:val="0075195D"/>
    <w:rsid w:val="00753E4F"/>
    <w:rsid w:val="00754652"/>
    <w:rsid w:val="007575EC"/>
    <w:rsid w:val="00767C67"/>
    <w:rsid w:val="007A02FA"/>
    <w:rsid w:val="007A5352"/>
    <w:rsid w:val="007A7822"/>
    <w:rsid w:val="007B07C7"/>
    <w:rsid w:val="007D511E"/>
    <w:rsid w:val="007D6528"/>
    <w:rsid w:val="007E33D3"/>
    <w:rsid w:val="007E6BD4"/>
    <w:rsid w:val="007F0527"/>
    <w:rsid w:val="007F2B7D"/>
    <w:rsid w:val="007F3ED3"/>
    <w:rsid w:val="007F6C8E"/>
    <w:rsid w:val="00802526"/>
    <w:rsid w:val="00805B04"/>
    <w:rsid w:val="00807BCD"/>
    <w:rsid w:val="00811463"/>
    <w:rsid w:val="008154C5"/>
    <w:rsid w:val="008207ED"/>
    <w:rsid w:val="0082246B"/>
    <w:rsid w:val="00832447"/>
    <w:rsid w:val="008556F7"/>
    <w:rsid w:val="00863F14"/>
    <w:rsid w:val="00864841"/>
    <w:rsid w:val="008652C8"/>
    <w:rsid w:val="008660F3"/>
    <w:rsid w:val="00880AC5"/>
    <w:rsid w:val="008857C0"/>
    <w:rsid w:val="008911F4"/>
    <w:rsid w:val="008917E3"/>
    <w:rsid w:val="008B72F7"/>
    <w:rsid w:val="008C3872"/>
    <w:rsid w:val="008D2503"/>
    <w:rsid w:val="008E2A5C"/>
    <w:rsid w:val="008F2315"/>
    <w:rsid w:val="008F54C3"/>
    <w:rsid w:val="00905CF9"/>
    <w:rsid w:val="00910AC6"/>
    <w:rsid w:val="0091183C"/>
    <w:rsid w:val="009174D9"/>
    <w:rsid w:val="00926A8C"/>
    <w:rsid w:val="009308F2"/>
    <w:rsid w:val="0093152C"/>
    <w:rsid w:val="00932B76"/>
    <w:rsid w:val="00933CCE"/>
    <w:rsid w:val="00937363"/>
    <w:rsid w:val="00944A3D"/>
    <w:rsid w:val="009610D2"/>
    <w:rsid w:val="00962FB4"/>
    <w:rsid w:val="00971EA2"/>
    <w:rsid w:val="009814DB"/>
    <w:rsid w:val="00985B15"/>
    <w:rsid w:val="009922B4"/>
    <w:rsid w:val="00997274"/>
    <w:rsid w:val="009A0035"/>
    <w:rsid w:val="009A4C5E"/>
    <w:rsid w:val="009B4DAB"/>
    <w:rsid w:val="009B6CA1"/>
    <w:rsid w:val="009B7792"/>
    <w:rsid w:val="009C3D88"/>
    <w:rsid w:val="009D4749"/>
    <w:rsid w:val="009D5243"/>
    <w:rsid w:val="009D6663"/>
    <w:rsid w:val="00A054AA"/>
    <w:rsid w:val="00A10939"/>
    <w:rsid w:val="00A178A1"/>
    <w:rsid w:val="00A225FB"/>
    <w:rsid w:val="00A23E79"/>
    <w:rsid w:val="00A2764C"/>
    <w:rsid w:val="00A337FC"/>
    <w:rsid w:val="00A37F6A"/>
    <w:rsid w:val="00A4053F"/>
    <w:rsid w:val="00A42079"/>
    <w:rsid w:val="00A51FE7"/>
    <w:rsid w:val="00A535A0"/>
    <w:rsid w:val="00A61287"/>
    <w:rsid w:val="00A61C20"/>
    <w:rsid w:val="00A627CB"/>
    <w:rsid w:val="00A65AFC"/>
    <w:rsid w:val="00A666E1"/>
    <w:rsid w:val="00A72366"/>
    <w:rsid w:val="00AA5E58"/>
    <w:rsid w:val="00AB27F4"/>
    <w:rsid w:val="00AB3174"/>
    <w:rsid w:val="00AB5207"/>
    <w:rsid w:val="00AC5003"/>
    <w:rsid w:val="00AC6E64"/>
    <w:rsid w:val="00AE1083"/>
    <w:rsid w:val="00AE1A9B"/>
    <w:rsid w:val="00AE4C00"/>
    <w:rsid w:val="00AF12E4"/>
    <w:rsid w:val="00AF6E59"/>
    <w:rsid w:val="00B05D17"/>
    <w:rsid w:val="00B1101B"/>
    <w:rsid w:val="00B11DAC"/>
    <w:rsid w:val="00B14EFC"/>
    <w:rsid w:val="00B241A6"/>
    <w:rsid w:val="00B24F54"/>
    <w:rsid w:val="00B358A3"/>
    <w:rsid w:val="00B45398"/>
    <w:rsid w:val="00B54A14"/>
    <w:rsid w:val="00B55D42"/>
    <w:rsid w:val="00BA0881"/>
    <w:rsid w:val="00BA14CF"/>
    <w:rsid w:val="00BB2CE0"/>
    <w:rsid w:val="00BB6ABF"/>
    <w:rsid w:val="00BF49CB"/>
    <w:rsid w:val="00C03AC0"/>
    <w:rsid w:val="00C2609F"/>
    <w:rsid w:val="00C34F9E"/>
    <w:rsid w:val="00C35E6C"/>
    <w:rsid w:val="00C375BF"/>
    <w:rsid w:val="00C40E55"/>
    <w:rsid w:val="00C44619"/>
    <w:rsid w:val="00C45D13"/>
    <w:rsid w:val="00C47D55"/>
    <w:rsid w:val="00C53A9E"/>
    <w:rsid w:val="00C5635F"/>
    <w:rsid w:val="00C712BB"/>
    <w:rsid w:val="00C72DFD"/>
    <w:rsid w:val="00C75125"/>
    <w:rsid w:val="00C80582"/>
    <w:rsid w:val="00C82230"/>
    <w:rsid w:val="00C9248A"/>
    <w:rsid w:val="00C929D7"/>
    <w:rsid w:val="00C932B9"/>
    <w:rsid w:val="00C96E4A"/>
    <w:rsid w:val="00CC2C10"/>
    <w:rsid w:val="00CD1F31"/>
    <w:rsid w:val="00D0181A"/>
    <w:rsid w:val="00D064C8"/>
    <w:rsid w:val="00D1784E"/>
    <w:rsid w:val="00D21518"/>
    <w:rsid w:val="00D31DE4"/>
    <w:rsid w:val="00D52B8B"/>
    <w:rsid w:val="00D54F45"/>
    <w:rsid w:val="00D559DA"/>
    <w:rsid w:val="00D61C3D"/>
    <w:rsid w:val="00D61FD4"/>
    <w:rsid w:val="00D71F4F"/>
    <w:rsid w:val="00D72525"/>
    <w:rsid w:val="00D75D34"/>
    <w:rsid w:val="00D80B5B"/>
    <w:rsid w:val="00D86680"/>
    <w:rsid w:val="00D87028"/>
    <w:rsid w:val="00D95FFF"/>
    <w:rsid w:val="00DA5300"/>
    <w:rsid w:val="00DD2A9E"/>
    <w:rsid w:val="00DD59F5"/>
    <w:rsid w:val="00DD6382"/>
    <w:rsid w:val="00DE133C"/>
    <w:rsid w:val="00E05502"/>
    <w:rsid w:val="00E1078E"/>
    <w:rsid w:val="00E13F6E"/>
    <w:rsid w:val="00E167B7"/>
    <w:rsid w:val="00E16916"/>
    <w:rsid w:val="00E16F71"/>
    <w:rsid w:val="00E17555"/>
    <w:rsid w:val="00E53557"/>
    <w:rsid w:val="00E605E4"/>
    <w:rsid w:val="00E63D21"/>
    <w:rsid w:val="00E67796"/>
    <w:rsid w:val="00E70F59"/>
    <w:rsid w:val="00E72AB6"/>
    <w:rsid w:val="00E801C2"/>
    <w:rsid w:val="00E90230"/>
    <w:rsid w:val="00EB71EC"/>
    <w:rsid w:val="00EC05AA"/>
    <w:rsid w:val="00EF066B"/>
    <w:rsid w:val="00EF3E1E"/>
    <w:rsid w:val="00EF4A8C"/>
    <w:rsid w:val="00EF767C"/>
    <w:rsid w:val="00EF7C7F"/>
    <w:rsid w:val="00F01481"/>
    <w:rsid w:val="00F03EF8"/>
    <w:rsid w:val="00F0631F"/>
    <w:rsid w:val="00F10B0A"/>
    <w:rsid w:val="00F136E2"/>
    <w:rsid w:val="00F14299"/>
    <w:rsid w:val="00F14A5F"/>
    <w:rsid w:val="00F250AD"/>
    <w:rsid w:val="00F36CFC"/>
    <w:rsid w:val="00F534ED"/>
    <w:rsid w:val="00F6463D"/>
    <w:rsid w:val="00F67353"/>
    <w:rsid w:val="00F72151"/>
    <w:rsid w:val="00F73BAC"/>
    <w:rsid w:val="00F849B3"/>
    <w:rsid w:val="00F8516D"/>
    <w:rsid w:val="00F900AC"/>
    <w:rsid w:val="00FB7AA5"/>
    <w:rsid w:val="00FC4847"/>
    <w:rsid w:val="00FC4F16"/>
    <w:rsid w:val="00FC7E82"/>
    <w:rsid w:val="00FD37E8"/>
    <w:rsid w:val="00FE0E81"/>
    <w:rsid w:val="00FE1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DABB0"/>
  <w15:docId w15:val="{0C434C95-0B8A-4CFB-8A9C-DBD3D474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5">
    <w:name w:val="heading 5"/>
    <w:basedOn w:val="Normalny"/>
    <w:next w:val="Normalny"/>
    <w:link w:val="Nagwek5Znak"/>
    <w:semiHidden/>
    <w:unhideWhenUsed/>
    <w:qFormat/>
    <w:rsid w:val="00C82230"/>
    <w:pPr>
      <w:keepNext/>
      <w:spacing w:after="0" w:line="360" w:lineRule="auto"/>
      <w:outlineLvl w:val="4"/>
    </w:pPr>
    <w:rPr>
      <w:rFonts w:ascii="Tahoma" w:eastAsia="Times New Roman" w:hAnsi="Tahoma" w:cs="Times New Roman"/>
      <w:b/>
      <w:i/>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1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16F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6F63"/>
    <w:rPr>
      <w:rFonts w:ascii="Tahoma" w:hAnsi="Tahoma" w:cs="Tahoma"/>
      <w:sz w:val="16"/>
      <w:szCs w:val="16"/>
    </w:rPr>
  </w:style>
  <w:style w:type="paragraph" w:styleId="Stopka">
    <w:name w:val="footer"/>
    <w:basedOn w:val="Normalny"/>
    <w:link w:val="StopkaZnak"/>
    <w:unhideWhenUsed/>
    <w:rsid w:val="00116F63"/>
    <w:pPr>
      <w:tabs>
        <w:tab w:val="center" w:pos="4536"/>
        <w:tab w:val="right" w:pos="9072"/>
      </w:tabs>
      <w:spacing w:after="0" w:line="240" w:lineRule="auto"/>
    </w:pPr>
  </w:style>
  <w:style w:type="character" w:customStyle="1" w:styleId="StopkaZnak">
    <w:name w:val="Stopka Znak"/>
    <w:basedOn w:val="Domylnaczcionkaakapitu"/>
    <w:link w:val="Stopka"/>
    <w:rsid w:val="00116F63"/>
  </w:style>
  <w:style w:type="paragraph" w:styleId="Nagwek">
    <w:name w:val="header"/>
    <w:basedOn w:val="Normalny"/>
    <w:link w:val="NagwekZnak"/>
    <w:uiPriority w:val="99"/>
    <w:unhideWhenUsed/>
    <w:rsid w:val="00116F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6F63"/>
  </w:style>
  <w:style w:type="character" w:styleId="Hipercze">
    <w:name w:val="Hyperlink"/>
    <w:basedOn w:val="Domylnaczcionkaakapitu"/>
    <w:uiPriority w:val="99"/>
    <w:unhideWhenUsed/>
    <w:rsid w:val="007A02FA"/>
    <w:rPr>
      <w:color w:val="0000FF" w:themeColor="hyperlink"/>
      <w:u w:val="single"/>
    </w:rPr>
  </w:style>
  <w:style w:type="character" w:customStyle="1" w:styleId="AkapitzlistZnak">
    <w:name w:val="Akapit z listą Znak"/>
    <w:aliases w:val="Podsis rysunku Znak,Akapit z listą numerowaną Znak"/>
    <w:link w:val="Akapitzlist"/>
    <w:uiPriority w:val="34"/>
    <w:locked/>
    <w:rsid w:val="006B4305"/>
    <w:rPr>
      <w:rFonts w:ascii="Calibri" w:eastAsia="Calibri" w:hAnsi="Calibri" w:cs="Calibri"/>
    </w:rPr>
  </w:style>
  <w:style w:type="paragraph" w:styleId="Akapitzlist">
    <w:name w:val="List Paragraph"/>
    <w:aliases w:val="Podsis rysunku,Akapit z listą numerowaną"/>
    <w:basedOn w:val="Normalny"/>
    <w:link w:val="AkapitzlistZnak"/>
    <w:uiPriority w:val="99"/>
    <w:qFormat/>
    <w:rsid w:val="006B4305"/>
    <w:pPr>
      <w:ind w:left="720"/>
      <w:contextualSpacing/>
    </w:pPr>
    <w:rPr>
      <w:rFonts w:ascii="Calibri" w:eastAsia="Calibri" w:hAnsi="Calibri" w:cs="Calibri"/>
    </w:rPr>
  </w:style>
  <w:style w:type="character" w:customStyle="1" w:styleId="Nagwek5Znak">
    <w:name w:val="Nagłówek 5 Znak"/>
    <w:basedOn w:val="Domylnaczcionkaakapitu"/>
    <w:link w:val="Nagwek5"/>
    <w:semiHidden/>
    <w:rsid w:val="00C82230"/>
    <w:rPr>
      <w:rFonts w:ascii="Tahoma" w:eastAsia="Times New Roman" w:hAnsi="Tahoma" w:cs="Times New Roman"/>
      <w:b/>
      <w:i/>
      <w:szCs w:val="24"/>
      <w:lang w:val="x-none" w:eastAsia="x-none"/>
    </w:rPr>
  </w:style>
  <w:style w:type="paragraph" w:customStyle="1" w:styleId="msonormal0">
    <w:name w:val="msonormal"/>
    <w:basedOn w:val="Normalny"/>
    <w:uiPriority w:val="99"/>
    <w:rsid w:val="00C822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822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Indeks1">
    <w:name w:val="index 1"/>
    <w:basedOn w:val="Normalny"/>
    <w:next w:val="Normalny"/>
    <w:autoRedefine/>
    <w:uiPriority w:val="99"/>
    <w:semiHidden/>
    <w:unhideWhenUsed/>
    <w:rsid w:val="00C82230"/>
    <w:pPr>
      <w:spacing w:after="0" w:line="240" w:lineRule="auto"/>
      <w:ind w:left="240" w:hanging="240"/>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C82230"/>
    <w:pPr>
      <w:spacing w:after="0" w:line="240" w:lineRule="auto"/>
    </w:pPr>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uiPriority w:val="99"/>
    <w:semiHidden/>
    <w:rsid w:val="00C82230"/>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C82230"/>
    <w:pPr>
      <w:spacing w:after="0" w:line="360" w:lineRule="auto"/>
      <w:jc w:val="center"/>
    </w:pPr>
    <w:rPr>
      <w:rFonts w:ascii="Tahoma" w:eastAsia="Times New Roman" w:hAnsi="Tahoma" w:cs="Times New Roman"/>
      <w:b/>
      <w:i/>
      <w:szCs w:val="24"/>
      <w:lang w:val="x-none" w:eastAsia="x-none"/>
    </w:rPr>
  </w:style>
  <w:style w:type="character" w:customStyle="1" w:styleId="Tekstpodstawowy2Znak">
    <w:name w:val="Tekst podstawowy 2 Znak"/>
    <w:basedOn w:val="Domylnaczcionkaakapitu"/>
    <w:link w:val="Tekstpodstawowy2"/>
    <w:uiPriority w:val="99"/>
    <w:semiHidden/>
    <w:rsid w:val="00C82230"/>
    <w:rPr>
      <w:rFonts w:ascii="Tahoma" w:eastAsia="Times New Roman" w:hAnsi="Tahoma" w:cs="Times New Roman"/>
      <w:b/>
      <w:i/>
      <w:szCs w:val="24"/>
      <w:lang w:val="x-none" w:eastAsia="x-none"/>
    </w:rPr>
  </w:style>
  <w:style w:type="paragraph" w:styleId="Tematkomentarza">
    <w:name w:val="annotation subject"/>
    <w:basedOn w:val="Tekstkomentarza"/>
    <w:next w:val="Tekstkomentarza"/>
    <w:link w:val="TematkomentarzaZnak"/>
    <w:uiPriority w:val="99"/>
    <w:semiHidden/>
    <w:unhideWhenUsed/>
    <w:rsid w:val="00C82230"/>
    <w:rPr>
      <w:b/>
      <w:bCs/>
    </w:rPr>
  </w:style>
  <w:style w:type="character" w:customStyle="1" w:styleId="TematkomentarzaZnak">
    <w:name w:val="Temat komentarza Znak"/>
    <w:basedOn w:val="TekstkomentarzaZnak"/>
    <w:link w:val="Tematkomentarza"/>
    <w:uiPriority w:val="99"/>
    <w:semiHidden/>
    <w:rsid w:val="00C82230"/>
    <w:rPr>
      <w:rFonts w:ascii="Times New Roman" w:eastAsia="Times New Roman" w:hAnsi="Times New Roman" w:cs="Times New Roman"/>
      <w:b/>
      <w:bCs/>
      <w:sz w:val="24"/>
      <w:szCs w:val="24"/>
      <w:lang w:eastAsia="pl-PL"/>
    </w:rPr>
  </w:style>
  <w:style w:type="paragraph" w:styleId="Bezodstpw">
    <w:name w:val="No Spacing"/>
    <w:uiPriority w:val="1"/>
    <w:qFormat/>
    <w:rsid w:val="00C82230"/>
    <w:pPr>
      <w:spacing w:after="0" w:line="240" w:lineRule="auto"/>
    </w:pPr>
    <w:rPr>
      <w:rFonts w:ascii="Calibri" w:eastAsia="Calibri" w:hAnsi="Calibri" w:cs="Arial"/>
      <w:sz w:val="20"/>
      <w:szCs w:val="20"/>
      <w:lang w:eastAsia="pl-PL"/>
    </w:rPr>
  </w:style>
  <w:style w:type="paragraph" w:styleId="Poprawka">
    <w:name w:val="Revision"/>
    <w:uiPriority w:val="99"/>
    <w:semiHidden/>
    <w:rsid w:val="00C82230"/>
    <w:pPr>
      <w:spacing w:after="0" w:line="240" w:lineRule="auto"/>
    </w:pPr>
    <w:rPr>
      <w:rFonts w:ascii="Times New Roman" w:eastAsia="Times New Roman" w:hAnsi="Times New Roman" w:cs="Times New Roman"/>
      <w:sz w:val="24"/>
      <w:szCs w:val="24"/>
      <w:lang w:eastAsia="pl-PL"/>
    </w:rPr>
  </w:style>
  <w:style w:type="paragraph" w:customStyle="1" w:styleId="Tekstcofnity">
    <w:name w:val="Tekst_cofnięty"/>
    <w:basedOn w:val="Normalny"/>
    <w:uiPriority w:val="99"/>
    <w:rsid w:val="00C82230"/>
    <w:pPr>
      <w:spacing w:after="0" w:line="360" w:lineRule="auto"/>
      <w:ind w:left="540"/>
    </w:pPr>
    <w:rPr>
      <w:rFonts w:ascii="Times New Roman" w:eastAsia="Times New Roman" w:hAnsi="Times New Roman" w:cs="Times New Roman"/>
      <w:sz w:val="24"/>
      <w:szCs w:val="24"/>
      <w:lang w:val="en-US" w:eastAsia="pl-PL"/>
    </w:rPr>
  </w:style>
  <w:style w:type="paragraph" w:customStyle="1" w:styleId="Wyliczkreska">
    <w:name w:val="Wylicz_kreska"/>
    <w:basedOn w:val="Normalny"/>
    <w:uiPriority w:val="99"/>
    <w:rsid w:val="00C82230"/>
    <w:pPr>
      <w:suppressAutoHyphens/>
      <w:spacing w:after="0" w:line="360" w:lineRule="auto"/>
      <w:ind w:left="720" w:hanging="180"/>
    </w:pPr>
    <w:rPr>
      <w:rFonts w:ascii="Times New Roman" w:eastAsia="Times New Roman" w:hAnsi="Times New Roman" w:cs="Times New Roman"/>
      <w:sz w:val="24"/>
      <w:szCs w:val="24"/>
      <w:lang w:val="en-US" w:eastAsia="pl-PL"/>
    </w:rPr>
  </w:style>
  <w:style w:type="paragraph" w:customStyle="1" w:styleId="Akapitzlist1">
    <w:name w:val="Akapit z listą1"/>
    <w:basedOn w:val="Normalny"/>
    <w:uiPriority w:val="99"/>
    <w:rsid w:val="00C82230"/>
    <w:pPr>
      <w:spacing w:after="0" w:line="240" w:lineRule="auto"/>
      <w:ind w:left="720"/>
    </w:pPr>
    <w:rPr>
      <w:rFonts w:ascii="Times New Roman" w:eastAsia="Times New Roman" w:hAnsi="Times New Roman" w:cs="Times New Roman"/>
    </w:rPr>
  </w:style>
  <w:style w:type="paragraph" w:customStyle="1" w:styleId="Style26">
    <w:name w:val="Style26"/>
    <w:basedOn w:val="Normalny"/>
    <w:uiPriority w:val="99"/>
    <w:rsid w:val="00C82230"/>
    <w:pPr>
      <w:widowControl w:val="0"/>
      <w:autoSpaceDE w:val="0"/>
      <w:autoSpaceDN w:val="0"/>
      <w:adjustRightInd w:val="0"/>
      <w:spacing w:after="0" w:line="216" w:lineRule="exact"/>
    </w:pPr>
    <w:rPr>
      <w:rFonts w:ascii="Garamond" w:eastAsia="Times New Roman" w:hAnsi="Garamond" w:cs="Times New Roman"/>
      <w:sz w:val="24"/>
      <w:szCs w:val="24"/>
      <w:lang w:eastAsia="pl-PL"/>
    </w:rPr>
  </w:style>
  <w:style w:type="paragraph" w:customStyle="1" w:styleId="Standard">
    <w:name w:val="Standard"/>
    <w:next w:val="Indeks1"/>
    <w:uiPriority w:val="99"/>
    <w:rsid w:val="00C82230"/>
    <w:pPr>
      <w:suppressAutoHyphens/>
      <w:autoSpaceDN w:val="0"/>
      <w:spacing w:after="0" w:line="240" w:lineRule="auto"/>
      <w:ind w:left="709" w:hanging="709"/>
      <w:jc w:val="both"/>
    </w:pPr>
    <w:rPr>
      <w:rFonts w:ascii="Times New Roman" w:eastAsia="Times New Roman" w:hAnsi="Times New Roman" w:cs="Times New Roman"/>
      <w:kern w:val="3"/>
      <w:sz w:val="20"/>
      <w:szCs w:val="20"/>
      <w:lang w:eastAsia="pl-PL"/>
    </w:rPr>
  </w:style>
  <w:style w:type="character" w:styleId="Odwoaniedokomentarza">
    <w:name w:val="annotation reference"/>
    <w:uiPriority w:val="99"/>
    <w:semiHidden/>
    <w:unhideWhenUsed/>
    <w:rsid w:val="00C82230"/>
    <w:rPr>
      <w:sz w:val="16"/>
      <w:szCs w:val="16"/>
    </w:rPr>
  </w:style>
  <w:style w:type="character" w:customStyle="1" w:styleId="FontStyle59">
    <w:name w:val="Font Style59"/>
    <w:rsid w:val="00C82230"/>
    <w:rPr>
      <w:rFonts w:ascii="Tahoma" w:hAnsi="Tahoma" w:cs="Tahoma" w:hint="default"/>
      <w:sz w:val="16"/>
      <w:szCs w:val="16"/>
    </w:rPr>
  </w:style>
  <w:style w:type="character" w:customStyle="1" w:styleId="apple-converted-space">
    <w:name w:val="apple-converted-space"/>
    <w:basedOn w:val="Domylnaczcionkaakapitu"/>
    <w:rsid w:val="00C82230"/>
  </w:style>
  <w:style w:type="character" w:styleId="Pogrubienie">
    <w:name w:val="Strong"/>
    <w:basedOn w:val="Domylnaczcionkaakapitu"/>
    <w:uiPriority w:val="22"/>
    <w:qFormat/>
    <w:rsid w:val="00C82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161642">
      <w:bodyDiv w:val="1"/>
      <w:marLeft w:val="0"/>
      <w:marRight w:val="0"/>
      <w:marTop w:val="0"/>
      <w:marBottom w:val="0"/>
      <w:divBdr>
        <w:top w:val="none" w:sz="0" w:space="0" w:color="auto"/>
        <w:left w:val="none" w:sz="0" w:space="0" w:color="auto"/>
        <w:bottom w:val="none" w:sz="0" w:space="0" w:color="auto"/>
        <w:right w:val="none" w:sz="0" w:space="0" w:color="auto"/>
      </w:divBdr>
    </w:div>
    <w:div w:id="644432661">
      <w:bodyDiv w:val="1"/>
      <w:marLeft w:val="0"/>
      <w:marRight w:val="0"/>
      <w:marTop w:val="0"/>
      <w:marBottom w:val="0"/>
      <w:divBdr>
        <w:top w:val="none" w:sz="0" w:space="0" w:color="auto"/>
        <w:left w:val="none" w:sz="0" w:space="0" w:color="auto"/>
        <w:bottom w:val="none" w:sz="0" w:space="0" w:color="auto"/>
        <w:right w:val="none" w:sz="0" w:space="0" w:color="auto"/>
      </w:divBdr>
    </w:div>
    <w:div w:id="147209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8768-68E0-4268-A41B-50ECD361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4677</Words>
  <Characters>28068</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Rataj</dc:creator>
  <cp:lastModifiedBy>User</cp:lastModifiedBy>
  <cp:revision>6</cp:revision>
  <cp:lastPrinted>2024-09-09T09:34:00Z</cp:lastPrinted>
  <dcterms:created xsi:type="dcterms:W3CDTF">2024-09-18T12:20:00Z</dcterms:created>
  <dcterms:modified xsi:type="dcterms:W3CDTF">2024-09-24T07:38:00Z</dcterms:modified>
</cp:coreProperties>
</file>