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52DA0" w:rsidRDefault="000C33E6" w:rsidP="00DA74A6">
      <w:pPr>
        <w:spacing w:after="0" w:line="240" w:lineRule="auto"/>
        <w:ind w:left="851"/>
        <w:rPr>
          <w:rFonts w:asciiTheme="minorHAnsi" w:eastAsia="Times New Roman" w:hAnsiTheme="minorHAnsi" w:cstheme="minorHAnsi"/>
          <w:sz w:val="20"/>
          <w:szCs w:val="20"/>
        </w:rPr>
      </w:pPr>
      <w:r w:rsidRPr="00552DA0">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52DA0" w:rsidRDefault="006013CA" w:rsidP="00DA74A6">
      <w:pPr>
        <w:spacing w:after="0" w:line="240" w:lineRule="auto"/>
        <w:ind w:left="851"/>
        <w:rPr>
          <w:rFonts w:asciiTheme="minorHAnsi" w:eastAsia="Times New Roman" w:hAnsiTheme="minorHAnsi" w:cstheme="minorHAnsi"/>
          <w:sz w:val="20"/>
          <w:szCs w:val="20"/>
        </w:rPr>
      </w:pPr>
    </w:p>
    <w:p w:rsidR="006013CA" w:rsidRPr="00552DA0" w:rsidRDefault="006013CA" w:rsidP="00B535BD">
      <w:pPr>
        <w:spacing w:after="0" w:line="240" w:lineRule="auto"/>
        <w:ind w:left="993" w:hanging="851"/>
        <w:rPr>
          <w:rFonts w:asciiTheme="minorHAnsi" w:eastAsia="Times New Roman" w:hAnsiTheme="minorHAnsi" w:cstheme="minorHAnsi"/>
          <w:sz w:val="20"/>
          <w:szCs w:val="20"/>
        </w:rPr>
      </w:pPr>
    </w:p>
    <w:p w:rsidR="006013CA" w:rsidRPr="00552DA0"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ab/>
      </w:r>
    </w:p>
    <w:p w:rsidR="006013CA" w:rsidRPr="00552DA0"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ab/>
      </w:r>
    </w:p>
    <w:p w:rsidR="006013CA" w:rsidRPr="00552DA0"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ab/>
      </w:r>
      <w:r w:rsidRPr="00552DA0">
        <w:rPr>
          <w:rFonts w:asciiTheme="minorHAnsi" w:eastAsia="Times New Roman" w:hAnsiTheme="minorHAnsi" w:cstheme="minorHAnsi"/>
          <w:sz w:val="20"/>
          <w:szCs w:val="20"/>
        </w:rPr>
        <w:tab/>
      </w:r>
    </w:p>
    <w:p w:rsidR="006013CA" w:rsidRPr="00552DA0" w:rsidRDefault="006013CA" w:rsidP="00B535BD">
      <w:pPr>
        <w:spacing w:after="0" w:line="240" w:lineRule="auto"/>
        <w:ind w:left="993" w:hanging="851"/>
        <w:rPr>
          <w:rFonts w:asciiTheme="minorHAnsi" w:eastAsia="Times New Roman" w:hAnsiTheme="minorHAnsi" w:cstheme="minorHAnsi"/>
          <w:sz w:val="20"/>
          <w:szCs w:val="20"/>
        </w:rPr>
      </w:pPr>
    </w:p>
    <w:p w:rsidR="006013CA" w:rsidRPr="00552DA0"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552DA0">
        <w:rPr>
          <w:rFonts w:asciiTheme="minorHAnsi" w:eastAsiaTheme="minorHAnsi" w:hAnsiTheme="minorHAnsi" w:cstheme="minorHAnsi"/>
          <w:b/>
          <w:color w:val="auto"/>
          <w:sz w:val="20"/>
          <w:szCs w:val="20"/>
          <w:lang w:eastAsia="en-US"/>
        </w:rPr>
        <w:t xml:space="preserve">al. Powstańców Wielkopolskich 72 </w:t>
      </w:r>
    </w:p>
    <w:p w:rsidR="006013CA" w:rsidRPr="00552DA0"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552DA0">
        <w:rPr>
          <w:rFonts w:asciiTheme="minorHAnsi" w:eastAsiaTheme="minorHAnsi" w:hAnsiTheme="minorHAnsi" w:cstheme="minorHAnsi"/>
          <w:b/>
          <w:color w:val="auto"/>
          <w:sz w:val="20"/>
          <w:szCs w:val="20"/>
          <w:lang w:eastAsia="en-US"/>
        </w:rPr>
        <w:t>70-111 Szczecin</w:t>
      </w:r>
      <w:r w:rsidR="00A93DE1" w:rsidRPr="00552DA0">
        <w:rPr>
          <w:rFonts w:asciiTheme="minorHAnsi" w:eastAsiaTheme="minorHAnsi" w:hAnsiTheme="minorHAnsi" w:cstheme="minorHAnsi"/>
          <w:b/>
          <w:color w:val="auto"/>
          <w:sz w:val="20"/>
          <w:szCs w:val="20"/>
          <w:lang w:eastAsia="en-US"/>
        </w:rPr>
        <w:tab/>
        <w:t xml:space="preserve">      </w:t>
      </w:r>
      <w:r w:rsidR="00F002AD" w:rsidRPr="00552DA0">
        <w:rPr>
          <w:rFonts w:asciiTheme="minorHAnsi" w:eastAsiaTheme="minorHAnsi" w:hAnsiTheme="minorHAnsi" w:cstheme="minorHAnsi"/>
          <w:b/>
          <w:color w:val="auto"/>
          <w:sz w:val="20"/>
          <w:szCs w:val="20"/>
          <w:lang w:eastAsia="en-US"/>
        </w:rPr>
        <w:t xml:space="preserve">         </w:t>
      </w:r>
      <w:r w:rsidR="00A93DE1" w:rsidRPr="00552DA0">
        <w:rPr>
          <w:rFonts w:asciiTheme="minorHAnsi" w:eastAsiaTheme="minorHAnsi" w:hAnsiTheme="minorHAnsi" w:cstheme="minorHAnsi"/>
          <w:b/>
          <w:color w:val="auto"/>
          <w:sz w:val="20"/>
          <w:szCs w:val="20"/>
          <w:lang w:eastAsia="en-US"/>
        </w:rPr>
        <w:t xml:space="preserve"> Szczecin, dnia </w:t>
      </w:r>
      <w:r w:rsidR="00A93E06">
        <w:rPr>
          <w:rFonts w:asciiTheme="minorHAnsi" w:eastAsiaTheme="minorHAnsi" w:hAnsiTheme="minorHAnsi" w:cstheme="minorHAnsi"/>
          <w:b/>
          <w:color w:val="auto"/>
          <w:sz w:val="20"/>
          <w:szCs w:val="20"/>
          <w:lang w:eastAsia="en-US"/>
        </w:rPr>
        <w:t>13-03</w:t>
      </w:r>
      <w:r w:rsidR="00A93DE1" w:rsidRPr="00552DA0">
        <w:rPr>
          <w:rFonts w:asciiTheme="minorHAnsi" w:eastAsiaTheme="minorHAnsi" w:hAnsiTheme="minorHAnsi" w:cstheme="minorHAnsi"/>
          <w:b/>
          <w:color w:val="auto"/>
          <w:sz w:val="20"/>
          <w:szCs w:val="20"/>
          <w:lang w:eastAsia="en-US"/>
        </w:rPr>
        <w:t>-2024r</w:t>
      </w:r>
    </w:p>
    <w:p w:rsidR="005D134F" w:rsidRPr="00552DA0" w:rsidRDefault="005D134F" w:rsidP="00B535BD">
      <w:pPr>
        <w:spacing w:after="0" w:line="240" w:lineRule="auto"/>
        <w:ind w:left="142"/>
        <w:rPr>
          <w:rFonts w:asciiTheme="minorHAnsi" w:hAnsiTheme="minorHAnsi" w:cstheme="minorHAnsi"/>
          <w:sz w:val="20"/>
          <w:szCs w:val="20"/>
        </w:rPr>
      </w:pPr>
    </w:p>
    <w:p w:rsidR="00A3434A" w:rsidRPr="00552DA0" w:rsidRDefault="00A3434A" w:rsidP="00B535BD">
      <w:pPr>
        <w:spacing w:after="0" w:line="240" w:lineRule="auto"/>
        <w:ind w:left="142"/>
        <w:jc w:val="right"/>
        <w:rPr>
          <w:rFonts w:asciiTheme="minorHAnsi" w:hAnsiTheme="minorHAnsi" w:cstheme="minorHAnsi"/>
          <w:b/>
          <w:sz w:val="20"/>
          <w:szCs w:val="20"/>
        </w:rPr>
      </w:pPr>
    </w:p>
    <w:p w:rsidR="00E31C72" w:rsidRDefault="00E31C72" w:rsidP="00B535BD">
      <w:pPr>
        <w:spacing w:after="0" w:line="240" w:lineRule="auto"/>
        <w:ind w:left="142"/>
        <w:jc w:val="both"/>
        <w:rPr>
          <w:rFonts w:asciiTheme="minorHAnsi" w:hAnsiTheme="minorHAnsi" w:cstheme="minorHAnsi"/>
          <w:b/>
          <w:sz w:val="20"/>
          <w:szCs w:val="20"/>
        </w:rPr>
      </w:pPr>
    </w:p>
    <w:p w:rsidR="00DA74A6" w:rsidRPr="0023276B" w:rsidRDefault="00A93E06" w:rsidP="007C3837">
      <w:pPr>
        <w:spacing w:after="0" w:line="240" w:lineRule="auto"/>
        <w:ind w:left="142"/>
        <w:jc w:val="both"/>
        <w:rPr>
          <w:rFonts w:asciiTheme="minorHAnsi" w:hAnsiTheme="minorHAnsi" w:cstheme="minorHAnsi"/>
          <w:b/>
          <w:sz w:val="20"/>
          <w:szCs w:val="20"/>
        </w:rPr>
      </w:pPr>
      <w:r w:rsidRPr="0023276B">
        <w:rPr>
          <w:rFonts w:asciiTheme="minorHAnsi" w:hAnsiTheme="minorHAnsi" w:cstheme="minorHAnsi"/>
          <w:b/>
          <w:sz w:val="20"/>
          <w:szCs w:val="20"/>
        </w:rPr>
        <w:t>Sygnatura: ZP/220/26</w:t>
      </w:r>
      <w:r w:rsidR="00DA74A6" w:rsidRPr="0023276B">
        <w:rPr>
          <w:rFonts w:asciiTheme="minorHAnsi" w:hAnsiTheme="minorHAnsi" w:cstheme="minorHAnsi"/>
          <w:b/>
          <w:sz w:val="20"/>
          <w:szCs w:val="20"/>
        </w:rPr>
        <w:t>/24</w:t>
      </w:r>
    </w:p>
    <w:p w:rsidR="00DA74A6" w:rsidRPr="0023276B" w:rsidRDefault="00DA74A6" w:rsidP="007C3837">
      <w:pPr>
        <w:pStyle w:val="Bezodstpw"/>
        <w:ind w:left="142"/>
        <w:jc w:val="both"/>
        <w:rPr>
          <w:rFonts w:cstheme="minorHAnsi"/>
          <w:b/>
          <w:bCs/>
          <w:sz w:val="20"/>
          <w:szCs w:val="20"/>
        </w:rPr>
      </w:pPr>
      <w:r w:rsidRPr="0023276B">
        <w:rPr>
          <w:rFonts w:cstheme="minorHAnsi"/>
          <w:b/>
          <w:sz w:val="20"/>
          <w:szCs w:val="20"/>
        </w:rPr>
        <w:t xml:space="preserve">Dotyczy: postępowania o udzielenie zamówienia publicznego pn.: </w:t>
      </w:r>
      <w:r w:rsidR="00BF6A4B" w:rsidRPr="0023276B">
        <w:rPr>
          <w:rFonts w:cstheme="minorHAnsi"/>
          <w:b/>
          <w:sz w:val="20"/>
          <w:szCs w:val="20"/>
        </w:rPr>
        <w:t>„</w:t>
      </w:r>
      <w:r w:rsidR="00E31C72" w:rsidRPr="0023276B">
        <w:rPr>
          <w:rFonts w:cs="Calibri"/>
          <w:b/>
          <w:sz w:val="20"/>
          <w:szCs w:val="20"/>
        </w:rPr>
        <w:t xml:space="preserve">Utrzymanie w stałej sprawności budynków i obiektów w Uniwersyteckim Szpitalu Klinicznym nr 2 PUM w Szczecinie, poprzez świadczenie usług </w:t>
      </w:r>
      <w:proofErr w:type="spellStart"/>
      <w:r w:rsidR="00E31C72" w:rsidRPr="0023276B">
        <w:rPr>
          <w:rFonts w:cs="Calibri"/>
          <w:b/>
          <w:sz w:val="20"/>
          <w:szCs w:val="20"/>
        </w:rPr>
        <w:t>konserwacyjno</w:t>
      </w:r>
      <w:proofErr w:type="spellEnd"/>
      <w:r w:rsidR="00E31C72" w:rsidRPr="0023276B">
        <w:rPr>
          <w:rFonts w:cs="Calibri"/>
          <w:b/>
          <w:sz w:val="20"/>
          <w:szCs w:val="20"/>
        </w:rPr>
        <w:t xml:space="preserve"> – naprawczych i usuwanie awarii w branżach: ogólnobudowlanej, elektrycznej, sanitarnej, ślusarsko – stolarskiej oraz instalacji gazów medycznych</w:t>
      </w:r>
      <w:r w:rsidR="00C96730" w:rsidRPr="0023276B">
        <w:rPr>
          <w:rFonts w:cstheme="minorHAnsi"/>
          <w:b/>
          <w:spacing w:val="-2"/>
          <w:sz w:val="20"/>
          <w:szCs w:val="20"/>
        </w:rPr>
        <w:t>”</w:t>
      </w:r>
    </w:p>
    <w:p w:rsidR="00A3434A" w:rsidRPr="0023276B" w:rsidRDefault="00A3434A" w:rsidP="007C3837">
      <w:pPr>
        <w:pStyle w:val="Akapitzlist"/>
        <w:widowControl w:val="0"/>
        <w:tabs>
          <w:tab w:val="left" w:pos="142"/>
          <w:tab w:val="left" w:pos="426"/>
        </w:tabs>
        <w:autoSpaceDE w:val="0"/>
        <w:autoSpaceDN w:val="0"/>
        <w:spacing w:after="0" w:line="240" w:lineRule="auto"/>
        <w:ind w:left="142" w:right="111"/>
        <w:contextualSpacing w:val="0"/>
        <w:jc w:val="both"/>
        <w:rPr>
          <w:rFonts w:asciiTheme="minorHAnsi" w:hAnsiTheme="minorHAnsi" w:cstheme="minorHAnsi"/>
          <w:sz w:val="20"/>
          <w:szCs w:val="20"/>
        </w:rPr>
      </w:pPr>
    </w:p>
    <w:p w:rsidR="00665C21" w:rsidRPr="0023276B" w:rsidRDefault="00A93E06" w:rsidP="007C3837">
      <w:pPr>
        <w:pStyle w:val="Tekstpodstawowy3"/>
        <w:spacing w:after="0" w:line="240" w:lineRule="auto"/>
        <w:ind w:left="142"/>
        <w:jc w:val="center"/>
        <w:rPr>
          <w:rFonts w:cstheme="minorHAnsi"/>
          <w:b/>
          <w:sz w:val="20"/>
          <w:szCs w:val="20"/>
          <w:u w:val="single"/>
        </w:rPr>
      </w:pPr>
      <w:r w:rsidRPr="0023276B">
        <w:rPr>
          <w:rFonts w:cstheme="minorHAnsi"/>
          <w:b/>
          <w:sz w:val="20"/>
          <w:szCs w:val="20"/>
          <w:u w:val="single"/>
        </w:rPr>
        <w:t>Modyfikacja nr 1</w:t>
      </w:r>
    </w:p>
    <w:p w:rsidR="00665C21" w:rsidRPr="0023276B" w:rsidRDefault="0059627C" w:rsidP="007C3837">
      <w:pPr>
        <w:spacing w:after="0" w:line="240" w:lineRule="auto"/>
        <w:ind w:left="142"/>
        <w:jc w:val="both"/>
        <w:rPr>
          <w:rFonts w:asciiTheme="minorHAnsi" w:hAnsiTheme="minorHAnsi" w:cstheme="minorHAnsi"/>
          <w:sz w:val="20"/>
          <w:szCs w:val="20"/>
        </w:rPr>
      </w:pPr>
      <w:r w:rsidRPr="0023276B">
        <w:rPr>
          <w:rFonts w:asciiTheme="minorHAnsi" w:hAnsiTheme="minorHAnsi" w:cstheme="minorHAnsi"/>
          <w:sz w:val="20"/>
          <w:szCs w:val="20"/>
        </w:rPr>
        <w:t xml:space="preserve">Zamawiający działając na podstawie </w:t>
      </w:r>
      <w:r w:rsidR="00665C21" w:rsidRPr="0023276B">
        <w:rPr>
          <w:rFonts w:asciiTheme="minorHAnsi" w:hAnsiTheme="minorHAnsi" w:cstheme="minorHAnsi"/>
          <w:sz w:val="20"/>
          <w:szCs w:val="20"/>
        </w:rPr>
        <w:t>z art. 13</w:t>
      </w:r>
      <w:r w:rsidRPr="0023276B">
        <w:rPr>
          <w:rFonts w:asciiTheme="minorHAnsi" w:hAnsiTheme="minorHAnsi" w:cstheme="minorHAnsi"/>
          <w:sz w:val="20"/>
          <w:szCs w:val="20"/>
        </w:rPr>
        <w:t>7 ust 1</w:t>
      </w:r>
      <w:r w:rsidR="00665C21" w:rsidRPr="0023276B">
        <w:rPr>
          <w:rFonts w:asciiTheme="minorHAnsi" w:hAnsiTheme="minorHAnsi" w:cstheme="minorHAnsi"/>
          <w:sz w:val="20"/>
          <w:szCs w:val="20"/>
        </w:rPr>
        <w:t xml:space="preserve"> </w:t>
      </w:r>
      <w:r w:rsidR="007C3837" w:rsidRPr="0023276B">
        <w:rPr>
          <w:rFonts w:asciiTheme="minorHAnsi" w:hAnsiTheme="minorHAnsi" w:cstheme="minorHAnsi"/>
          <w:sz w:val="20"/>
          <w:szCs w:val="20"/>
        </w:rPr>
        <w:t>ustawy z dnia 11 września 2019 r. - Prawo zamówień publicznych (</w:t>
      </w:r>
      <w:proofErr w:type="spellStart"/>
      <w:r w:rsidR="007C3837" w:rsidRPr="0023276B">
        <w:rPr>
          <w:rFonts w:asciiTheme="minorHAnsi" w:hAnsiTheme="minorHAnsi" w:cstheme="minorHAnsi"/>
          <w:sz w:val="20"/>
          <w:szCs w:val="20"/>
        </w:rPr>
        <w:t>t.j</w:t>
      </w:r>
      <w:proofErr w:type="spellEnd"/>
      <w:r w:rsidR="007C3837" w:rsidRPr="0023276B">
        <w:rPr>
          <w:rFonts w:asciiTheme="minorHAnsi" w:hAnsiTheme="minorHAnsi" w:cstheme="minorHAnsi"/>
          <w:sz w:val="20"/>
          <w:szCs w:val="20"/>
        </w:rPr>
        <w:t xml:space="preserve">. Dz. U. z 2022 r. poz. 1710 z </w:t>
      </w:r>
      <w:proofErr w:type="spellStart"/>
      <w:r w:rsidR="007C3837" w:rsidRPr="0023276B">
        <w:rPr>
          <w:rFonts w:asciiTheme="minorHAnsi" w:hAnsiTheme="minorHAnsi" w:cstheme="minorHAnsi"/>
          <w:sz w:val="20"/>
          <w:szCs w:val="20"/>
        </w:rPr>
        <w:t>późn</w:t>
      </w:r>
      <w:proofErr w:type="spellEnd"/>
      <w:r w:rsidR="007C3837" w:rsidRPr="0023276B">
        <w:rPr>
          <w:rFonts w:asciiTheme="minorHAnsi" w:hAnsiTheme="minorHAnsi" w:cstheme="minorHAnsi"/>
          <w:sz w:val="20"/>
          <w:szCs w:val="20"/>
        </w:rPr>
        <w:t xml:space="preserve">. zm., ) </w:t>
      </w:r>
      <w:r w:rsidR="00665C21" w:rsidRPr="0023276B">
        <w:rPr>
          <w:rFonts w:asciiTheme="minorHAnsi" w:hAnsiTheme="minorHAnsi" w:cstheme="minorHAnsi"/>
          <w:sz w:val="20"/>
          <w:szCs w:val="20"/>
        </w:rPr>
        <w:t xml:space="preserve"> </w:t>
      </w:r>
      <w:r w:rsidRPr="0023276B">
        <w:rPr>
          <w:rFonts w:asciiTheme="minorHAnsi" w:hAnsiTheme="minorHAnsi" w:cstheme="minorHAnsi"/>
          <w:sz w:val="20"/>
          <w:szCs w:val="20"/>
        </w:rPr>
        <w:t xml:space="preserve">dokonuje następującej zmiany treści </w:t>
      </w:r>
      <w:proofErr w:type="spellStart"/>
      <w:r w:rsidRPr="0023276B">
        <w:rPr>
          <w:rFonts w:asciiTheme="minorHAnsi" w:hAnsiTheme="minorHAnsi" w:cstheme="minorHAnsi"/>
          <w:sz w:val="20"/>
          <w:szCs w:val="20"/>
        </w:rPr>
        <w:t>swz</w:t>
      </w:r>
      <w:proofErr w:type="spellEnd"/>
      <w:r w:rsidRPr="0023276B">
        <w:rPr>
          <w:rFonts w:asciiTheme="minorHAnsi" w:hAnsiTheme="minorHAnsi" w:cstheme="minorHAnsi"/>
          <w:sz w:val="20"/>
          <w:szCs w:val="20"/>
        </w:rPr>
        <w:t>:</w:t>
      </w:r>
    </w:p>
    <w:p w:rsidR="005C748E" w:rsidRPr="0023276B" w:rsidRDefault="005C748E" w:rsidP="007C3837">
      <w:pPr>
        <w:spacing w:after="0" w:line="240" w:lineRule="auto"/>
        <w:ind w:left="142"/>
        <w:jc w:val="both"/>
        <w:rPr>
          <w:rFonts w:asciiTheme="minorHAnsi" w:hAnsiTheme="minorHAnsi" w:cstheme="minorHAnsi"/>
          <w:sz w:val="20"/>
          <w:szCs w:val="20"/>
        </w:rPr>
      </w:pPr>
    </w:p>
    <w:p w:rsidR="00852E0D" w:rsidRPr="0023276B" w:rsidRDefault="00852E0D" w:rsidP="007C3837">
      <w:pPr>
        <w:spacing w:after="0"/>
        <w:ind w:left="142"/>
        <w:jc w:val="both"/>
        <w:rPr>
          <w:rFonts w:asciiTheme="minorHAnsi" w:hAnsiTheme="minorHAnsi" w:cstheme="minorHAnsi"/>
          <w:color w:val="auto"/>
          <w:sz w:val="20"/>
          <w:szCs w:val="20"/>
          <w:shd w:val="clear" w:color="auto" w:fill="FFFFFF"/>
        </w:rPr>
      </w:pPr>
    </w:p>
    <w:p w:rsidR="00E0007A" w:rsidRPr="0023276B" w:rsidRDefault="00E0007A" w:rsidP="007C3837">
      <w:pPr>
        <w:spacing w:after="0"/>
        <w:ind w:left="142"/>
        <w:jc w:val="both"/>
        <w:rPr>
          <w:rFonts w:asciiTheme="minorHAnsi" w:hAnsiTheme="minorHAnsi" w:cstheme="minorHAnsi"/>
          <w:color w:val="auto"/>
          <w:sz w:val="20"/>
          <w:szCs w:val="20"/>
          <w:shd w:val="clear" w:color="auto" w:fill="FFFFFF"/>
        </w:rPr>
      </w:pPr>
    </w:p>
    <w:p w:rsidR="00E0007A" w:rsidRPr="0023276B" w:rsidRDefault="00E0007A" w:rsidP="007C3837">
      <w:pPr>
        <w:pStyle w:val="Akapitzlist"/>
        <w:numPr>
          <w:ilvl w:val="0"/>
          <w:numId w:val="8"/>
        </w:numPr>
        <w:spacing w:after="0"/>
        <w:ind w:left="142" w:firstLine="0"/>
        <w:jc w:val="both"/>
        <w:rPr>
          <w:rFonts w:asciiTheme="minorHAnsi" w:hAnsiTheme="minorHAnsi" w:cstheme="minorHAnsi"/>
          <w:b/>
          <w:sz w:val="20"/>
          <w:szCs w:val="20"/>
          <w:shd w:val="clear" w:color="auto" w:fill="FFFFFF"/>
        </w:rPr>
      </w:pPr>
      <w:r w:rsidRPr="0023276B">
        <w:rPr>
          <w:rFonts w:asciiTheme="minorHAnsi" w:hAnsiTheme="minorHAnsi" w:cstheme="minorHAnsi"/>
          <w:b/>
          <w:sz w:val="20"/>
          <w:szCs w:val="20"/>
          <w:shd w:val="clear" w:color="auto" w:fill="FFFFFF"/>
        </w:rPr>
        <w:t xml:space="preserve">W pkt XXII. „ Kryteria i sposób oceny ofert” w części opisującej Kryterium nr 2 Doświadczenie kierownika brygady (w miesiącach) – 5% dodaje się </w:t>
      </w:r>
      <w:proofErr w:type="spellStart"/>
      <w:r w:rsidRPr="0023276B">
        <w:rPr>
          <w:rFonts w:asciiTheme="minorHAnsi" w:hAnsiTheme="minorHAnsi" w:cstheme="minorHAnsi"/>
          <w:b/>
          <w:sz w:val="20"/>
          <w:szCs w:val="20"/>
          <w:shd w:val="clear" w:color="auto" w:fill="FFFFFF"/>
        </w:rPr>
        <w:t>tiret</w:t>
      </w:r>
      <w:proofErr w:type="spellEnd"/>
      <w:r w:rsidRPr="0023276B">
        <w:rPr>
          <w:rFonts w:asciiTheme="minorHAnsi" w:hAnsiTheme="minorHAnsi" w:cstheme="minorHAnsi"/>
          <w:b/>
          <w:sz w:val="20"/>
          <w:szCs w:val="20"/>
          <w:shd w:val="clear" w:color="auto" w:fill="FFFFFF"/>
        </w:rPr>
        <w:t xml:space="preserve"> trzeci w brzmieniu:</w:t>
      </w:r>
      <w:bookmarkStart w:id="0" w:name="_GoBack"/>
      <w:bookmarkEnd w:id="0"/>
    </w:p>
    <w:p w:rsidR="00E0007A" w:rsidRPr="0023276B" w:rsidRDefault="00E0007A" w:rsidP="007C3837">
      <w:pPr>
        <w:spacing w:after="0"/>
        <w:ind w:left="142"/>
        <w:jc w:val="both"/>
        <w:rPr>
          <w:rFonts w:asciiTheme="minorHAnsi" w:hAnsiTheme="minorHAnsi" w:cstheme="minorHAnsi"/>
          <w:sz w:val="20"/>
          <w:szCs w:val="20"/>
          <w:shd w:val="clear" w:color="auto" w:fill="FFFFFF"/>
        </w:rPr>
      </w:pPr>
    </w:p>
    <w:p w:rsidR="0059627C" w:rsidRPr="0023276B" w:rsidRDefault="007C3837" w:rsidP="007C3837">
      <w:pPr>
        <w:ind w:left="142"/>
        <w:jc w:val="both"/>
        <w:rPr>
          <w:sz w:val="20"/>
          <w:szCs w:val="20"/>
        </w:rPr>
      </w:pPr>
      <w:r w:rsidRPr="0023276B">
        <w:rPr>
          <w:sz w:val="20"/>
          <w:szCs w:val="20"/>
        </w:rPr>
        <w:t>„</w:t>
      </w:r>
      <w:r w:rsidR="0059627C" w:rsidRPr="0023276B">
        <w:rPr>
          <w:sz w:val="20"/>
          <w:szCs w:val="20"/>
        </w:rPr>
        <w:t xml:space="preserve">- </w:t>
      </w:r>
      <w:r w:rsidR="0059627C" w:rsidRPr="0023276B">
        <w:rPr>
          <w:sz w:val="20"/>
          <w:szCs w:val="20"/>
        </w:rPr>
        <w:t>Ocenie w ramach kryterium „Doświadczenie kierownika brygady w obiektach szpitalnych (w obiektach kategorii XI załącznika do Prawa Budowlanego), w miesiącach, podlegać będzie pracownik, który będzie realnie świadczył usługi w siedzibie Zamawiającego,  spełniający wymagania określone przez Zamawiającego w warunkach udziału w postępowaniu, w zakresie osób skierowanych przez Wykonawcę do realizacji zamówienia.</w:t>
      </w:r>
      <w:r w:rsidRPr="0023276B">
        <w:rPr>
          <w:sz w:val="20"/>
          <w:szCs w:val="20"/>
        </w:rPr>
        <w:t>”</w:t>
      </w:r>
    </w:p>
    <w:p w:rsidR="00E0007A" w:rsidRPr="00E0007A" w:rsidRDefault="00E0007A" w:rsidP="00E0007A">
      <w:pPr>
        <w:spacing w:after="0"/>
        <w:jc w:val="both"/>
        <w:rPr>
          <w:rFonts w:asciiTheme="minorHAnsi" w:hAnsiTheme="minorHAnsi" w:cstheme="minorHAnsi"/>
          <w:sz w:val="20"/>
          <w:szCs w:val="20"/>
          <w:shd w:val="clear" w:color="auto" w:fill="FFFFFF"/>
        </w:rPr>
      </w:pPr>
    </w:p>
    <w:p w:rsidR="00DB272A" w:rsidRPr="00552DA0" w:rsidRDefault="00DB272A" w:rsidP="00D93CBC">
      <w:pPr>
        <w:spacing w:after="0"/>
        <w:ind w:left="142"/>
        <w:rPr>
          <w:rFonts w:asciiTheme="minorHAnsi" w:hAnsiTheme="minorHAnsi" w:cstheme="minorHAnsi"/>
          <w:b/>
          <w:color w:val="auto"/>
          <w:sz w:val="20"/>
          <w:szCs w:val="20"/>
          <w:shd w:val="clear" w:color="auto" w:fill="FFFFFF"/>
        </w:rPr>
      </w:pPr>
    </w:p>
    <w:p w:rsidR="00D93CBC" w:rsidRPr="00552DA0" w:rsidRDefault="00D93CBC" w:rsidP="00D93CBC">
      <w:pPr>
        <w:spacing w:after="0"/>
        <w:ind w:left="142"/>
        <w:rPr>
          <w:rFonts w:asciiTheme="minorHAnsi" w:hAnsiTheme="minorHAnsi" w:cstheme="minorHAnsi"/>
          <w:b/>
          <w:color w:val="auto"/>
          <w:sz w:val="20"/>
          <w:szCs w:val="20"/>
          <w:shd w:val="clear" w:color="auto" w:fill="FFFFFF"/>
        </w:rPr>
      </w:pPr>
    </w:p>
    <w:p w:rsidR="00D93CBC" w:rsidRPr="00552DA0" w:rsidRDefault="00D93CBC" w:rsidP="00D93CBC">
      <w:pPr>
        <w:spacing w:after="0"/>
        <w:ind w:left="142"/>
        <w:rPr>
          <w:rFonts w:asciiTheme="minorHAnsi" w:hAnsiTheme="minorHAnsi" w:cstheme="minorHAnsi"/>
          <w:b/>
          <w:color w:val="auto"/>
          <w:sz w:val="20"/>
          <w:szCs w:val="20"/>
          <w:shd w:val="clear" w:color="auto" w:fill="FFFFFF"/>
        </w:rPr>
      </w:pPr>
    </w:p>
    <w:p w:rsidR="00A3434A" w:rsidRDefault="00A3434A" w:rsidP="00BF6A4B">
      <w:pPr>
        <w:spacing w:after="0" w:line="240" w:lineRule="auto"/>
        <w:ind w:left="5664"/>
        <w:jc w:val="center"/>
        <w:rPr>
          <w:rFonts w:asciiTheme="minorHAnsi" w:hAnsiTheme="minorHAnsi" w:cstheme="minorHAnsi"/>
          <w:b/>
          <w:sz w:val="20"/>
          <w:szCs w:val="20"/>
        </w:rPr>
      </w:pPr>
      <w:r w:rsidRPr="00552DA0">
        <w:rPr>
          <w:rFonts w:asciiTheme="minorHAnsi" w:hAnsiTheme="minorHAnsi" w:cstheme="minorHAnsi"/>
          <w:b/>
          <w:sz w:val="20"/>
          <w:szCs w:val="20"/>
        </w:rPr>
        <w:t>Z poważaniem</w:t>
      </w:r>
    </w:p>
    <w:p w:rsidR="00671454" w:rsidRDefault="00671454"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 nr 2 PUM</w:t>
      </w:r>
    </w:p>
    <w:p w:rsidR="00671454" w:rsidRPr="00552DA0" w:rsidRDefault="00671454"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 xml:space="preserve">  /podpis w oryginale/</w:t>
      </w:r>
    </w:p>
    <w:p w:rsidR="00077319" w:rsidRDefault="00077319" w:rsidP="00DA74A6">
      <w:pPr>
        <w:spacing w:after="0" w:line="240" w:lineRule="auto"/>
        <w:ind w:left="851"/>
        <w:rPr>
          <w:rFonts w:asciiTheme="minorHAnsi" w:hAnsiTheme="minorHAnsi" w:cstheme="minorHAnsi"/>
          <w:b/>
          <w:sz w:val="20"/>
          <w:szCs w:val="20"/>
        </w:rPr>
      </w:pPr>
    </w:p>
    <w:p w:rsidR="007A212B" w:rsidRPr="00552DA0" w:rsidRDefault="007A212B" w:rsidP="00DA74A6">
      <w:pPr>
        <w:spacing w:after="0" w:line="240" w:lineRule="auto"/>
        <w:ind w:left="851"/>
        <w:rPr>
          <w:rFonts w:asciiTheme="minorHAnsi" w:hAnsiTheme="minorHAnsi" w:cstheme="minorHAnsi"/>
          <w:b/>
          <w:sz w:val="20"/>
          <w:szCs w:val="20"/>
        </w:rPr>
      </w:pPr>
    </w:p>
    <w:p w:rsidR="00A3434A" w:rsidRPr="00552DA0" w:rsidRDefault="00A3434A" w:rsidP="00DA74A6">
      <w:pPr>
        <w:spacing w:after="0" w:line="240" w:lineRule="auto"/>
        <w:ind w:left="851"/>
        <w:rPr>
          <w:rFonts w:asciiTheme="minorHAnsi" w:hAnsiTheme="minorHAnsi" w:cstheme="minorHAnsi"/>
          <w:b/>
          <w:sz w:val="20"/>
          <w:szCs w:val="20"/>
        </w:rPr>
      </w:pPr>
      <w:r w:rsidRPr="00552DA0">
        <w:rPr>
          <w:rFonts w:asciiTheme="minorHAnsi" w:hAnsiTheme="minorHAnsi" w:cstheme="minorHAnsi"/>
          <w:b/>
          <w:sz w:val="20"/>
          <w:szCs w:val="20"/>
        </w:rPr>
        <w:t xml:space="preserve">   </w:t>
      </w:r>
    </w:p>
    <w:p w:rsidR="00A3434A" w:rsidRDefault="00A3434A" w:rsidP="00DA74A6">
      <w:pPr>
        <w:spacing w:after="0" w:line="240" w:lineRule="auto"/>
        <w:ind w:left="851"/>
        <w:rPr>
          <w:rFonts w:asciiTheme="minorHAnsi" w:hAnsiTheme="minorHAnsi" w:cstheme="minorHAnsi"/>
          <w:b/>
          <w:sz w:val="20"/>
          <w:szCs w:val="20"/>
        </w:rPr>
      </w:pPr>
    </w:p>
    <w:p w:rsidR="007A212B" w:rsidRDefault="007A212B" w:rsidP="00DA74A6">
      <w:pPr>
        <w:spacing w:after="0" w:line="240" w:lineRule="auto"/>
        <w:ind w:left="851"/>
        <w:rPr>
          <w:rFonts w:asciiTheme="minorHAnsi" w:hAnsiTheme="minorHAnsi" w:cstheme="minorHAnsi"/>
          <w:b/>
          <w:sz w:val="20"/>
          <w:szCs w:val="20"/>
        </w:rPr>
      </w:pPr>
    </w:p>
    <w:p w:rsidR="007A212B" w:rsidRDefault="007A212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Pr="00552DA0" w:rsidRDefault="00BF6A4B" w:rsidP="00DA74A6">
      <w:pPr>
        <w:spacing w:after="0" w:line="240" w:lineRule="auto"/>
        <w:ind w:left="851"/>
        <w:rPr>
          <w:rFonts w:asciiTheme="minorHAnsi" w:hAnsiTheme="minorHAnsi" w:cstheme="minorHAnsi"/>
          <w:b/>
          <w:sz w:val="20"/>
          <w:szCs w:val="20"/>
        </w:rPr>
      </w:pPr>
    </w:p>
    <w:p w:rsidR="00A3434A" w:rsidRPr="00552DA0" w:rsidRDefault="00A3434A" w:rsidP="00DA74A6">
      <w:pPr>
        <w:spacing w:after="0" w:line="240" w:lineRule="auto"/>
        <w:ind w:left="851"/>
        <w:rPr>
          <w:rFonts w:asciiTheme="minorHAnsi" w:hAnsiTheme="minorHAnsi" w:cstheme="minorHAnsi"/>
          <w:b/>
          <w:sz w:val="20"/>
          <w:szCs w:val="20"/>
        </w:rPr>
      </w:pPr>
    </w:p>
    <w:p w:rsidR="00A55C4E" w:rsidRPr="00552DA0" w:rsidRDefault="00A55C4E" w:rsidP="00DA74A6">
      <w:pPr>
        <w:spacing w:after="0" w:line="240" w:lineRule="auto"/>
        <w:ind w:left="851"/>
        <w:rPr>
          <w:rFonts w:asciiTheme="minorHAnsi" w:hAnsiTheme="minorHAnsi" w:cstheme="minorHAnsi"/>
          <w:b/>
          <w:sz w:val="20"/>
          <w:szCs w:val="20"/>
        </w:rPr>
      </w:pPr>
    </w:p>
    <w:p w:rsidR="00A3434A" w:rsidRPr="00552DA0" w:rsidRDefault="00A3434A" w:rsidP="00BF6A4B">
      <w:pPr>
        <w:spacing w:after="0" w:line="240" w:lineRule="auto"/>
        <w:ind w:left="142"/>
        <w:rPr>
          <w:rFonts w:asciiTheme="minorHAnsi" w:hAnsiTheme="minorHAnsi" w:cstheme="minorHAnsi"/>
          <w:b/>
          <w:sz w:val="20"/>
          <w:szCs w:val="20"/>
        </w:rPr>
      </w:pPr>
      <w:r w:rsidRPr="00552DA0">
        <w:rPr>
          <w:rFonts w:asciiTheme="minorHAnsi" w:hAnsiTheme="minorHAnsi" w:cstheme="minorHAnsi"/>
          <w:b/>
          <w:sz w:val="20"/>
          <w:szCs w:val="20"/>
        </w:rPr>
        <w:t>Sprawę prowadzi: Przemysław Frączek</w:t>
      </w:r>
    </w:p>
    <w:p w:rsidR="00A3434A" w:rsidRPr="00552DA0" w:rsidRDefault="00A3434A" w:rsidP="00BF6A4B">
      <w:pPr>
        <w:spacing w:after="0" w:line="240" w:lineRule="auto"/>
        <w:ind w:left="142"/>
        <w:rPr>
          <w:rFonts w:asciiTheme="minorHAnsi" w:hAnsiTheme="minorHAnsi" w:cstheme="minorHAnsi"/>
          <w:sz w:val="20"/>
          <w:szCs w:val="20"/>
        </w:rPr>
      </w:pPr>
      <w:r w:rsidRPr="00552DA0">
        <w:rPr>
          <w:rFonts w:asciiTheme="minorHAnsi" w:hAnsiTheme="minorHAnsi" w:cstheme="minorHAnsi"/>
          <w:b/>
          <w:sz w:val="20"/>
          <w:szCs w:val="20"/>
        </w:rPr>
        <w:t>Tel. 91 466-1087</w:t>
      </w:r>
    </w:p>
    <w:p w:rsidR="005D134F" w:rsidRPr="00552DA0" w:rsidRDefault="00A3434A" w:rsidP="00BF6A4B">
      <w:pPr>
        <w:spacing w:after="0" w:line="240" w:lineRule="auto"/>
        <w:ind w:left="142"/>
        <w:jc w:val="both"/>
        <w:rPr>
          <w:rFonts w:asciiTheme="minorHAnsi" w:hAnsiTheme="minorHAnsi" w:cstheme="minorHAnsi"/>
          <w:sz w:val="20"/>
          <w:szCs w:val="20"/>
        </w:rPr>
      </w:pPr>
      <w:r w:rsidRPr="00552DA0">
        <w:rPr>
          <w:rFonts w:asciiTheme="minorHAnsi" w:hAnsiTheme="minorHAnsi" w:cstheme="minorHAnsi"/>
          <w:sz w:val="20"/>
          <w:szCs w:val="20"/>
        </w:rPr>
        <w:t xml:space="preserve">E: </w:t>
      </w:r>
      <w:hyperlink r:id="rId8" w:history="1">
        <w:r w:rsidR="000C2475" w:rsidRPr="00552DA0">
          <w:rPr>
            <w:rStyle w:val="Hipercze"/>
            <w:rFonts w:asciiTheme="minorHAnsi" w:hAnsiTheme="minorHAnsi" w:cstheme="minorHAnsi"/>
            <w:sz w:val="20"/>
            <w:szCs w:val="20"/>
          </w:rPr>
          <w:t>p.fraczek@usk2.szczecin.pl</w:t>
        </w:r>
      </w:hyperlink>
      <w:r w:rsidR="000C2475" w:rsidRPr="00552DA0">
        <w:rPr>
          <w:rFonts w:asciiTheme="minorHAnsi" w:hAnsiTheme="minorHAnsi" w:cstheme="minorHAnsi"/>
          <w:sz w:val="20"/>
          <w:szCs w:val="20"/>
        </w:rPr>
        <w:t xml:space="preserve"> </w:t>
      </w:r>
    </w:p>
    <w:sectPr w:rsidR="005D134F" w:rsidRPr="00552DA0" w:rsidSect="00EE25B9">
      <w:footerReference w:type="default" r:id="rId9"/>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imSun">
    <w:altName w:val="??ˇ¦ˇěˇ¦¨§?"/>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677F4"/>
    <w:rsid w:val="00077319"/>
    <w:rsid w:val="000A53E4"/>
    <w:rsid w:val="000B0EE5"/>
    <w:rsid w:val="000C2475"/>
    <w:rsid w:val="000C33E6"/>
    <w:rsid w:val="00170755"/>
    <w:rsid w:val="00191655"/>
    <w:rsid w:val="001E3332"/>
    <w:rsid w:val="001E3E2D"/>
    <w:rsid w:val="0023276B"/>
    <w:rsid w:val="002453A8"/>
    <w:rsid w:val="0026040B"/>
    <w:rsid w:val="00293A8B"/>
    <w:rsid w:val="002B079C"/>
    <w:rsid w:val="002D13E8"/>
    <w:rsid w:val="002E0D3B"/>
    <w:rsid w:val="00300AE1"/>
    <w:rsid w:val="0030334B"/>
    <w:rsid w:val="003110DB"/>
    <w:rsid w:val="003463B7"/>
    <w:rsid w:val="00385292"/>
    <w:rsid w:val="003C50BE"/>
    <w:rsid w:val="004042D3"/>
    <w:rsid w:val="00407ECF"/>
    <w:rsid w:val="00416225"/>
    <w:rsid w:val="004528F8"/>
    <w:rsid w:val="00455FA9"/>
    <w:rsid w:val="004604C7"/>
    <w:rsid w:val="004A0F9D"/>
    <w:rsid w:val="004A71A3"/>
    <w:rsid w:val="004B4153"/>
    <w:rsid w:val="00524C4C"/>
    <w:rsid w:val="00552C6D"/>
    <w:rsid w:val="00552DA0"/>
    <w:rsid w:val="0059627C"/>
    <w:rsid w:val="005A1E98"/>
    <w:rsid w:val="005A6DF0"/>
    <w:rsid w:val="005B0A95"/>
    <w:rsid w:val="005C748E"/>
    <w:rsid w:val="005D134F"/>
    <w:rsid w:val="005D3CB8"/>
    <w:rsid w:val="006013CA"/>
    <w:rsid w:val="00613CC1"/>
    <w:rsid w:val="0065308D"/>
    <w:rsid w:val="00665C21"/>
    <w:rsid w:val="00671454"/>
    <w:rsid w:val="006F76BE"/>
    <w:rsid w:val="0071704A"/>
    <w:rsid w:val="0076011A"/>
    <w:rsid w:val="007716F6"/>
    <w:rsid w:val="007A212B"/>
    <w:rsid w:val="007C3837"/>
    <w:rsid w:val="00805A51"/>
    <w:rsid w:val="00817321"/>
    <w:rsid w:val="0082090C"/>
    <w:rsid w:val="0083410E"/>
    <w:rsid w:val="00852E0D"/>
    <w:rsid w:val="00865A37"/>
    <w:rsid w:val="008820C9"/>
    <w:rsid w:val="00925ACD"/>
    <w:rsid w:val="00942A25"/>
    <w:rsid w:val="0095344E"/>
    <w:rsid w:val="009625E1"/>
    <w:rsid w:val="009950DA"/>
    <w:rsid w:val="009A3EB9"/>
    <w:rsid w:val="009B2CF7"/>
    <w:rsid w:val="009E65A2"/>
    <w:rsid w:val="00A3434A"/>
    <w:rsid w:val="00A55C4E"/>
    <w:rsid w:val="00A616A3"/>
    <w:rsid w:val="00A73ED7"/>
    <w:rsid w:val="00A93DE1"/>
    <w:rsid w:val="00A93E06"/>
    <w:rsid w:val="00B516E6"/>
    <w:rsid w:val="00B535BD"/>
    <w:rsid w:val="00B85E38"/>
    <w:rsid w:val="00BF6A4B"/>
    <w:rsid w:val="00C75231"/>
    <w:rsid w:val="00C96730"/>
    <w:rsid w:val="00CA6C7C"/>
    <w:rsid w:val="00D25FA1"/>
    <w:rsid w:val="00D40A1D"/>
    <w:rsid w:val="00D93CBC"/>
    <w:rsid w:val="00DA74A6"/>
    <w:rsid w:val="00DB263D"/>
    <w:rsid w:val="00DB272A"/>
    <w:rsid w:val="00DB6280"/>
    <w:rsid w:val="00DD646C"/>
    <w:rsid w:val="00E0007A"/>
    <w:rsid w:val="00E26D18"/>
    <w:rsid w:val="00E31C72"/>
    <w:rsid w:val="00E6711B"/>
    <w:rsid w:val="00E67D8B"/>
    <w:rsid w:val="00EB298D"/>
    <w:rsid w:val="00ED4EDC"/>
    <w:rsid w:val="00EE25B9"/>
    <w:rsid w:val="00EE61BB"/>
    <w:rsid w:val="00EE7050"/>
    <w:rsid w:val="00F002AD"/>
    <w:rsid w:val="00F009D9"/>
    <w:rsid w:val="00F110A6"/>
    <w:rsid w:val="00F11AC3"/>
    <w:rsid w:val="00F239EB"/>
    <w:rsid w:val="00F37735"/>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3205"/>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C6D"/>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1300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8</cp:revision>
  <cp:lastPrinted>2024-02-27T12:09:00Z</cp:lastPrinted>
  <dcterms:created xsi:type="dcterms:W3CDTF">2024-03-13T09:31:00Z</dcterms:created>
  <dcterms:modified xsi:type="dcterms:W3CDTF">2024-03-13T10:47:00Z</dcterms:modified>
</cp:coreProperties>
</file>