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7CE78" w14:textId="676019D8" w:rsidR="00F40681" w:rsidRPr="00192AA5" w:rsidRDefault="00F40681" w:rsidP="00F40681">
      <w:pPr>
        <w:widowControl w:val="0"/>
        <w:suppressAutoHyphens/>
        <w:spacing w:after="0" w:line="240" w:lineRule="auto"/>
        <w:ind w:firstLine="1080"/>
        <w:rPr>
          <w:rFonts w:ascii="Arial" w:eastAsia="Times New Roman" w:hAnsi="Arial" w:cs="Arial"/>
          <w:b/>
          <w:sz w:val="20"/>
          <w:szCs w:val="20"/>
          <w:lang w:eastAsia="zh-CN"/>
        </w:rPr>
      </w:pPr>
      <w:bookmarkStart w:id="0" w:name="_Hlk82511814"/>
      <w:r w:rsidRPr="00192AA5">
        <w:rPr>
          <w:rFonts w:ascii="Arial" w:eastAsia="Times New Roman" w:hAnsi="Arial" w:cs="Arial"/>
          <w:b/>
          <w:bCs/>
          <w:sz w:val="24"/>
          <w:szCs w:val="24"/>
        </w:rPr>
        <w:t>OR-III.271.2</w:t>
      </w:r>
      <w:r w:rsidR="005D07B2">
        <w:rPr>
          <w:rFonts w:ascii="Arial" w:eastAsia="Times New Roman" w:hAnsi="Arial" w:cs="Arial"/>
          <w:b/>
          <w:bCs/>
          <w:sz w:val="24"/>
          <w:szCs w:val="24"/>
        </w:rPr>
        <w:t>.1</w:t>
      </w:r>
      <w:r w:rsidR="00080EDD">
        <w:rPr>
          <w:rFonts w:ascii="Arial" w:eastAsia="Times New Roman" w:hAnsi="Arial" w:cs="Arial"/>
          <w:b/>
          <w:bCs/>
          <w:sz w:val="24"/>
          <w:szCs w:val="24"/>
        </w:rPr>
        <w:t>7</w:t>
      </w:r>
      <w:r w:rsidR="005D07B2">
        <w:rPr>
          <w:rFonts w:ascii="Arial" w:eastAsia="Times New Roman" w:hAnsi="Arial" w:cs="Arial"/>
          <w:b/>
          <w:bCs/>
          <w:sz w:val="24"/>
          <w:szCs w:val="24"/>
        </w:rPr>
        <w:t>.</w:t>
      </w:r>
      <w:r w:rsidRPr="00192AA5">
        <w:rPr>
          <w:rFonts w:ascii="Arial" w:eastAsia="Times New Roman" w:hAnsi="Arial" w:cs="Arial"/>
          <w:b/>
          <w:bCs/>
          <w:sz w:val="24"/>
          <w:szCs w:val="24"/>
        </w:rPr>
        <w:t>202</w:t>
      </w:r>
      <w:r w:rsidR="0023302D">
        <w:rPr>
          <w:rFonts w:ascii="Arial" w:eastAsia="Times New Roman" w:hAnsi="Arial" w:cs="Arial"/>
          <w:b/>
          <w:bCs/>
          <w:sz w:val="24"/>
          <w:szCs w:val="24"/>
        </w:rPr>
        <w:t>4</w:t>
      </w:r>
    </w:p>
    <w:bookmarkEnd w:id="0"/>
    <w:p w14:paraId="3AF8970E" w14:textId="77777777" w:rsidR="00F40681" w:rsidRPr="00F40681" w:rsidRDefault="00F40681" w:rsidP="00F40681">
      <w:pPr>
        <w:widowControl w:val="0"/>
        <w:suppressAutoHyphens/>
        <w:spacing w:after="0" w:line="240" w:lineRule="auto"/>
        <w:rPr>
          <w:rFonts w:ascii="Arial" w:eastAsia="Times New Roman" w:hAnsi="Arial" w:cs="Arial"/>
          <w:b/>
          <w:bCs/>
          <w:sz w:val="24"/>
          <w:szCs w:val="24"/>
          <w:lang w:eastAsia="zh-CN"/>
        </w:rPr>
      </w:pPr>
    </w:p>
    <w:p w14:paraId="6DC7B62C" w14:textId="77777777" w:rsidR="00F40681" w:rsidRPr="00F40681" w:rsidRDefault="00F40681" w:rsidP="00F40681">
      <w:pPr>
        <w:widowControl w:val="0"/>
        <w:suppressAutoHyphens/>
        <w:spacing w:after="0" w:line="240" w:lineRule="auto"/>
        <w:ind w:left="900"/>
        <w:jc w:val="center"/>
        <w:rPr>
          <w:rFonts w:ascii="Arial" w:eastAsia="Times New Roman" w:hAnsi="Arial" w:cs="Arial"/>
          <w:b/>
          <w:bCs/>
          <w:sz w:val="28"/>
          <w:szCs w:val="28"/>
          <w:lang w:eastAsia="zh-CN"/>
        </w:rPr>
      </w:pPr>
      <w:r w:rsidRPr="00F40681">
        <w:rPr>
          <w:rFonts w:ascii="Arial" w:eastAsia="Times New Roman" w:hAnsi="Arial" w:cs="Arial"/>
          <w:b/>
          <w:bCs/>
          <w:sz w:val="28"/>
          <w:szCs w:val="28"/>
          <w:lang w:eastAsia="zh-CN"/>
        </w:rPr>
        <w:t>SPECYFIKACJA WARUNKÓW ZAMÓWIENIA</w:t>
      </w:r>
    </w:p>
    <w:p w14:paraId="21A497C5" w14:textId="77777777" w:rsidR="00F40681" w:rsidRPr="00F40681" w:rsidRDefault="00F40681" w:rsidP="00F40681">
      <w:pPr>
        <w:widowControl w:val="0"/>
        <w:suppressAutoHyphens/>
        <w:spacing w:after="0" w:line="240" w:lineRule="auto"/>
        <w:ind w:left="900"/>
        <w:jc w:val="center"/>
        <w:rPr>
          <w:rFonts w:ascii="Arial" w:eastAsia="Times New Roman" w:hAnsi="Arial" w:cs="Arial"/>
          <w:b/>
          <w:bCs/>
          <w:sz w:val="28"/>
          <w:szCs w:val="28"/>
          <w:lang w:eastAsia="zh-CN"/>
        </w:rPr>
      </w:pPr>
      <w:r w:rsidRPr="00F40681">
        <w:rPr>
          <w:rFonts w:ascii="Arial" w:eastAsia="Times New Roman" w:hAnsi="Arial" w:cs="Arial"/>
          <w:b/>
          <w:sz w:val="28"/>
          <w:szCs w:val="28"/>
          <w:lang w:eastAsia="zh-CN"/>
        </w:rPr>
        <w:t>(SWZ)</w:t>
      </w:r>
    </w:p>
    <w:p w14:paraId="425F15B1" w14:textId="77777777" w:rsidR="00F40681" w:rsidRPr="00F40681" w:rsidRDefault="00F40681" w:rsidP="00F40681">
      <w:pPr>
        <w:suppressAutoHyphens/>
        <w:spacing w:after="0" w:line="240" w:lineRule="auto"/>
        <w:ind w:left="900"/>
        <w:jc w:val="center"/>
        <w:rPr>
          <w:rFonts w:ascii="Arial" w:eastAsia="Times New Roman" w:hAnsi="Arial" w:cs="Arial"/>
          <w:b/>
          <w:sz w:val="28"/>
          <w:szCs w:val="28"/>
          <w:lang w:eastAsia="zh-CN"/>
        </w:rPr>
      </w:pPr>
      <w:r w:rsidRPr="00F40681">
        <w:rPr>
          <w:rFonts w:ascii="Arial" w:eastAsia="Times New Roman" w:hAnsi="Arial" w:cs="Arial"/>
          <w:b/>
          <w:sz w:val="28"/>
          <w:szCs w:val="28"/>
          <w:lang w:eastAsia="zh-CN"/>
        </w:rPr>
        <w:t xml:space="preserve">NA </w:t>
      </w:r>
    </w:p>
    <w:p w14:paraId="0A70AFA7" w14:textId="52F100CD" w:rsidR="00192AA5" w:rsidRPr="00192AA5" w:rsidRDefault="00192AA5" w:rsidP="00192AA5">
      <w:pPr>
        <w:suppressAutoHyphens/>
        <w:spacing w:after="0" w:line="240" w:lineRule="auto"/>
        <w:ind w:left="1134"/>
        <w:jc w:val="center"/>
        <w:rPr>
          <w:rFonts w:ascii="Arial" w:eastAsia="Times New Roman" w:hAnsi="Arial" w:cs="Arial"/>
          <w:b/>
          <w:bCs/>
          <w:iCs/>
          <w:sz w:val="28"/>
          <w:szCs w:val="28"/>
          <w:lang w:eastAsia="zh-CN"/>
        </w:rPr>
      </w:pPr>
      <w:r w:rsidRPr="00192AA5">
        <w:rPr>
          <w:rFonts w:ascii="Arial" w:eastAsia="Times New Roman" w:hAnsi="Arial" w:cs="Arial"/>
          <w:b/>
          <w:bCs/>
          <w:iCs/>
          <w:sz w:val="28"/>
          <w:szCs w:val="28"/>
          <w:lang w:eastAsia="zh-CN"/>
        </w:rPr>
        <w:t>UDZIELENIE I OBSŁUG</w:t>
      </w:r>
      <w:r>
        <w:rPr>
          <w:rFonts w:ascii="Arial" w:eastAsia="Times New Roman" w:hAnsi="Arial" w:cs="Arial"/>
          <w:b/>
          <w:bCs/>
          <w:iCs/>
          <w:sz w:val="28"/>
          <w:szCs w:val="28"/>
          <w:lang w:eastAsia="zh-CN"/>
        </w:rPr>
        <w:t>Ę</w:t>
      </w:r>
      <w:r w:rsidRPr="00192AA5">
        <w:rPr>
          <w:rFonts w:ascii="Arial" w:eastAsia="Times New Roman" w:hAnsi="Arial" w:cs="Arial"/>
          <w:b/>
          <w:bCs/>
          <w:iCs/>
          <w:sz w:val="28"/>
          <w:szCs w:val="28"/>
          <w:lang w:eastAsia="zh-CN"/>
        </w:rPr>
        <w:t xml:space="preserve"> KREDYTU DŁUGOTERMINOWEGO ZŁOTÓWKOWEGO W WYSOKOŚCI </w:t>
      </w:r>
      <w:r w:rsidR="00F914A0">
        <w:rPr>
          <w:rFonts w:ascii="Arial" w:eastAsia="Times New Roman" w:hAnsi="Arial" w:cs="Arial"/>
          <w:b/>
          <w:bCs/>
          <w:iCs/>
          <w:sz w:val="28"/>
          <w:szCs w:val="28"/>
          <w:lang w:eastAsia="zh-CN"/>
        </w:rPr>
        <w:t>1</w:t>
      </w:r>
      <w:r w:rsidR="0023302D">
        <w:rPr>
          <w:rFonts w:ascii="Arial" w:eastAsia="Times New Roman" w:hAnsi="Arial" w:cs="Arial"/>
          <w:b/>
          <w:bCs/>
          <w:iCs/>
          <w:sz w:val="28"/>
          <w:szCs w:val="28"/>
          <w:lang w:eastAsia="zh-CN"/>
        </w:rPr>
        <w:t>5</w:t>
      </w:r>
      <w:r w:rsidRPr="00192AA5">
        <w:rPr>
          <w:rFonts w:ascii="Arial" w:eastAsia="Times New Roman" w:hAnsi="Arial" w:cs="Arial"/>
          <w:b/>
          <w:bCs/>
          <w:iCs/>
          <w:sz w:val="28"/>
          <w:szCs w:val="28"/>
          <w:lang w:eastAsia="zh-CN"/>
        </w:rPr>
        <w:t> </w:t>
      </w:r>
      <w:r w:rsidR="001752AA">
        <w:rPr>
          <w:rFonts w:ascii="Arial" w:eastAsia="Times New Roman" w:hAnsi="Arial" w:cs="Arial"/>
          <w:b/>
          <w:bCs/>
          <w:iCs/>
          <w:sz w:val="28"/>
          <w:szCs w:val="28"/>
          <w:lang w:eastAsia="zh-CN"/>
        </w:rPr>
        <w:t>0</w:t>
      </w:r>
      <w:r w:rsidRPr="00192AA5">
        <w:rPr>
          <w:rFonts w:ascii="Arial" w:eastAsia="Times New Roman" w:hAnsi="Arial" w:cs="Arial"/>
          <w:b/>
          <w:bCs/>
          <w:iCs/>
          <w:sz w:val="28"/>
          <w:szCs w:val="28"/>
          <w:lang w:eastAsia="zh-CN"/>
        </w:rPr>
        <w:t>00 000,00</w:t>
      </w:r>
      <w:r>
        <w:rPr>
          <w:rFonts w:ascii="Arial" w:eastAsia="Calibri" w:hAnsi="Arial" w:cs="Arial"/>
          <w:b/>
          <w:sz w:val="28"/>
          <w:szCs w:val="28"/>
          <w:lang w:eastAsia="zh-CN"/>
        </w:rPr>
        <w:t xml:space="preserve"> </w:t>
      </w:r>
      <w:r w:rsidRPr="00192AA5">
        <w:rPr>
          <w:rFonts w:ascii="Arial" w:eastAsia="Times New Roman" w:hAnsi="Arial" w:cs="Arial"/>
          <w:b/>
          <w:bCs/>
          <w:iCs/>
          <w:sz w:val="28"/>
          <w:szCs w:val="28"/>
          <w:lang w:eastAsia="zh-CN"/>
        </w:rPr>
        <w:t xml:space="preserve">PLN (SŁOWNIE: </w:t>
      </w:r>
      <w:r w:rsidR="0023302D">
        <w:rPr>
          <w:rFonts w:ascii="Arial" w:eastAsia="Times New Roman" w:hAnsi="Arial" w:cs="Arial"/>
          <w:b/>
          <w:bCs/>
          <w:iCs/>
          <w:sz w:val="28"/>
          <w:szCs w:val="28"/>
          <w:lang w:eastAsia="zh-CN"/>
        </w:rPr>
        <w:t>PIĘTNAŚCIE</w:t>
      </w:r>
      <w:r w:rsidRPr="00192AA5">
        <w:rPr>
          <w:rFonts w:ascii="Arial" w:eastAsia="Times New Roman" w:hAnsi="Arial" w:cs="Arial"/>
          <w:b/>
          <w:bCs/>
          <w:iCs/>
          <w:sz w:val="28"/>
          <w:szCs w:val="28"/>
          <w:lang w:eastAsia="zh-CN"/>
        </w:rPr>
        <w:t xml:space="preserve"> MILIONÓW ZŁOTYCH 00/100) </w:t>
      </w:r>
    </w:p>
    <w:p w14:paraId="5497A291" w14:textId="77777777" w:rsidR="001378EB" w:rsidRDefault="001378EB" w:rsidP="00F40681">
      <w:pPr>
        <w:widowControl w:val="0"/>
        <w:suppressAutoHyphens/>
        <w:spacing w:after="0" w:line="240" w:lineRule="auto"/>
        <w:rPr>
          <w:rFonts w:ascii="Arial" w:eastAsia="Times New Roman" w:hAnsi="Arial" w:cs="Arial"/>
          <w:b/>
          <w:bCs/>
          <w:sz w:val="24"/>
          <w:szCs w:val="24"/>
          <w:lang w:eastAsia="zh-CN"/>
        </w:rPr>
      </w:pPr>
    </w:p>
    <w:p w14:paraId="4E432C77" w14:textId="77777777" w:rsidR="008C4793" w:rsidRPr="00F40681" w:rsidRDefault="008C4793" w:rsidP="00F40681">
      <w:pPr>
        <w:widowControl w:val="0"/>
        <w:suppressAutoHyphens/>
        <w:spacing w:after="0" w:line="240" w:lineRule="auto"/>
        <w:rPr>
          <w:rFonts w:ascii="Arial" w:eastAsia="Times New Roman" w:hAnsi="Arial" w:cs="Arial"/>
          <w:b/>
          <w:bCs/>
          <w:sz w:val="24"/>
          <w:szCs w:val="24"/>
          <w:lang w:eastAsia="zh-CN"/>
        </w:rPr>
      </w:pPr>
    </w:p>
    <w:p w14:paraId="31B69ACC" w14:textId="77777777" w:rsidR="00F40681" w:rsidRPr="00F40681" w:rsidRDefault="00F40681" w:rsidP="00F40681">
      <w:pPr>
        <w:widowControl w:val="0"/>
        <w:shd w:val="clear" w:color="auto" w:fill="FFFFFF"/>
        <w:suppressAutoHyphens/>
        <w:adjustRightInd w:val="0"/>
        <w:spacing w:after="0" w:line="240" w:lineRule="auto"/>
        <w:ind w:left="1134"/>
        <w:rPr>
          <w:rFonts w:ascii="Arial" w:eastAsia="Times New Roman" w:hAnsi="Arial" w:cs="Arial"/>
          <w:b/>
          <w:bCs/>
          <w:spacing w:val="-3"/>
          <w:sz w:val="20"/>
          <w:szCs w:val="20"/>
          <w:lang w:eastAsia="zh-CN"/>
        </w:rPr>
      </w:pPr>
      <w:r w:rsidRPr="00F40681">
        <w:rPr>
          <w:rFonts w:ascii="Arial" w:eastAsia="Times New Roman" w:hAnsi="Arial" w:cs="Arial"/>
          <w:b/>
          <w:bCs/>
          <w:spacing w:val="-3"/>
          <w:sz w:val="20"/>
          <w:szCs w:val="20"/>
          <w:lang w:eastAsia="zh-CN"/>
        </w:rPr>
        <w:t>ZAMAWIAJĄCY – NAZWA ORAZ ADRES:</w:t>
      </w:r>
    </w:p>
    <w:p w14:paraId="455D5721" w14:textId="77777777" w:rsidR="00F40681" w:rsidRPr="00F40681" w:rsidRDefault="00F40681" w:rsidP="00F40681">
      <w:pPr>
        <w:widowControl w:val="0"/>
        <w:spacing w:after="0" w:line="240" w:lineRule="auto"/>
        <w:ind w:left="1134"/>
        <w:rPr>
          <w:rFonts w:ascii="Arial" w:eastAsia="Times New Roman" w:hAnsi="Arial" w:cs="Arial"/>
          <w:b/>
          <w:bCs/>
          <w:sz w:val="20"/>
          <w:szCs w:val="20"/>
        </w:rPr>
      </w:pPr>
      <w:r w:rsidRPr="00F40681">
        <w:rPr>
          <w:rFonts w:ascii="Arial" w:eastAsia="Times New Roman" w:hAnsi="Arial" w:cs="Arial"/>
          <w:b/>
          <w:bCs/>
          <w:sz w:val="20"/>
          <w:szCs w:val="20"/>
        </w:rPr>
        <w:t>MIASTO GORLICE</w:t>
      </w:r>
    </w:p>
    <w:p w14:paraId="28E470B8" w14:textId="77777777" w:rsidR="00F40681" w:rsidRPr="00F40681" w:rsidRDefault="00F40681" w:rsidP="00F40681">
      <w:pPr>
        <w:widowControl w:val="0"/>
        <w:spacing w:after="0" w:line="240" w:lineRule="auto"/>
        <w:ind w:left="1134"/>
        <w:rPr>
          <w:rFonts w:ascii="Arial" w:eastAsia="Times New Roman" w:hAnsi="Arial" w:cs="Arial"/>
          <w:b/>
          <w:bCs/>
          <w:sz w:val="20"/>
          <w:szCs w:val="20"/>
        </w:rPr>
      </w:pPr>
      <w:r w:rsidRPr="00F40681">
        <w:rPr>
          <w:rFonts w:ascii="Arial" w:eastAsia="Times New Roman" w:hAnsi="Arial" w:cs="Arial"/>
          <w:b/>
          <w:bCs/>
          <w:sz w:val="20"/>
          <w:szCs w:val="20"/>
        </w:rPr>
        <w:t>Rynek</w:t>
      </w:r>
      <w:r w:rsidRPr="00F40681">
        <w:rPr>
          <w:rFonts w:ascii="Arial" w:eastAsia="Arial" w:hAnsi="Arial" w:cs="Arial"/>
          <w:b/>
          <w:bCs/>
          <w:sz w:val="20"/>
          <w:szCs w:val="20"/>
        </w:rPr>
        <w:t xml:space="preserve"> </w:t>
      </w:r>
      <w:r w:rsidRPr="00F40681">
        <w:rPr>
          <w:rFonts w:ascii="Arial" w:eastAsia="Times New Roman" w:hAnsi="Arial" w:cs="Arial"/>
          <w:b/>
          <w:bCs/>
          <w:sz w:val="20"/>
          <w:szCs w:val="20"/>
        </w:rPr>
        <w:t>2</w:t>
      </w:r>
    </w:p>
    <w:p w14:paraId="5EC5139D" w14:textId="77777777" w:rsidR="00F40681" w:rsidRPr="00F40681" w:rsidRDefault="00F40681" w:rsidP="00F40681">
      <w:pPr>
        <w:widowControl w:val="0"/>
        <w:spacing w:after="0" w:line="240" w:lineRule="auto"/>
        <w:ind w:left="1134"/>
        <w:rPr>
          <w:rFonts w:ascii="Arial" w:eastAsia="Times New Roman" w:hAnsi="Arial" w:cs="Arial"/>
          <w:b/>
          <w:bCs/>
          <w:sz w:val="20"/>
          <w:szCs w:val="20"/>
        </w:rPr>
      </w:pPr>
      <w:r w:rsidRPr="00F40681">
        <w:rPr>
          <w:rFonts w:ascii="Arial" w:eastAsia="Times New Roman" w:hAnsi="Arial" w:cs="Arial"/>
          <w:b/>
          <w:bCs/>
          <w:sz w:val="20"/>
          <w:szCs w:val="20"/>
        </w:rPr>
        <w:t>38-300</w:t>
      </w:r>
      <w:r w:rsidRPr="00F40681">
        <w:rPr>
          <w:rFonts w:ascii="Arial" w:eastAsia="Arial" w:hAnsi="Arial" w:cs="Arial"/>
          <w:b/>
          <w:bCs/>
          <w:sz w:val="20"/>
          <w:szCs w:val="20"/>
        </w:rPr>
        <w:t xml:space="preserve"> </w:t>
      </w:r>
      <w:r w:rsidRPr="00F40681">
        <w:rPr>
          <w:rFonts w:ascii="Arial" w:eastAsia="Times New Roman" w:hAnsi="Arial" w:cs="Arial"/>
          <w:b/>
          <w:bCs/>
          <w:sz w:val="20"/>
          <w:szCs w:val="20"/>
        </w:rPr>
        <w:t>Gorlice</w:t>
      </w:r>
    </w:p>
    <w:p w14:paraId="498E66E5" w14:textId="77777777" w:rsidR="00F40681" w:rsidRPr="00F40681" w:rsidRDefault="00F40681" w:rsidP="00F40681">
      <w:pPr>
        <w:widowControl w:val="0"/>
        <w:spacing w:after="0" w:line="240" w:lineRule="auto"/>
        <w:ind w:left="1134"/>
        <w:rPr>
          <w:rFonts w:ascii="Arial" w:eastAsia="Times New Roman" w:hAnsi="Arial" w:cs="Arial"/>
          <w:b/>
          <w:bCs/>
          <w:sz w:val="20"/>
          <w:szCs w:val="20"/>
        </w:rPr>
      </w:pPr>
      <w:proofErr w:type="spellStart"/>
      <w:r w:rsidRPr="00F40681">
        <w:rPr>
          <w:rFonts w:ascii="Arial" w:eastAsia="Times New Roman" w:hAnsi="Arial" w:cs="Arial"/>
          <w:b/>
          <w:bCs/>
          <w:sz w:val="20"/>
          <w:szCs w:val="20"/>
        </w:rPr>
        <w:t>tel</w:t>
      </w:r>
      <w:proofErr w:type="spellEnd"/>
      <w:r w:rsidRPr="00F40681">
        <w:rPr>
          <w:rFonts w:ascii="Arial" w:eastAsia="Times New Roman" w:hAnsi="Arial" w:cs="Arial"/>
          <w:b/>
          <w:bCs/>
          <w:sz w:val="20"/>
          <w:szCs w:val="20"/>
        </w:rPr>
        <w:t>:</w:t>
      </w:r>
      <w:r w:rsidRPr="00F40681">
        <w:rPr>
          <w:rFonts w:ascii="Arial" w:eastAsia="Arial" w:hAnsi="Arial" w:cs="Arial"/>
          <w:b/>
          <w:bCs/>
          <w:sz w:val="20"/>
          <w:szCs w:val="20"/>
        </w:rPr>
        <w:t xml:space="preserve">  </w:t>
      </w:r>
      <w:r w:rsidRPr="00F40681">
        <w:rPr>
          <w:rFonts w:ascii="Arial" w:eastAsia="Times New Roman" w:hAnsi="Arial" w:cs="Arial"/>
          <w:b/>
          <w:bCs/>
          <w:sz w:val="20"/>
          <w:szCs w:val="20"/>
        </w:rPr>
        <w:t>(18)</w:t>
      </w:r>
      <w:r w:rsidRPr="00F40681">
        <w:rPr>
          <w:rFonts w:ascii="Arial" w:eastAsia="Arial" w:hAnsi="Arial" w:cs="Arial"/>
          <w:b/>
          <w:bCs/>
          <w:sz w:val="20"/>
          <w:szCs w:val="20"/>
        </w:rPr>
        <w:t xml:space="preserve"> </w:t>
      </w:r>
      <w:r w:rsidRPr="00F40681">
        <w:rPr>
          <w:rFonts w:ascii="Arial" w:eastAsia="Times New Roman" w:hAnsi="Arial" w:cs="Arial"/>
          <w:b/>
          <w:bCs/>
          <w:sz w:val="20"/>
          <w:szCs w:val="20"/>
        </w:rPr>
        <w:t>3551252</w:t>
      </w:r>
      <w:r w:rsidRPr="00F40681">
        <w:rPr>
          <w:rFonts w:ascii="Arial" w:eastAsia="Times New Roman" w:hAnsi="Arial" w:cs="Arial"/>
          <w:b/>
          <w:bCs/>
          <w:sz w:val="20"/>
          <w:szCs w:val="20"/>
        </w:rPr>
        <w:tab/>
      </w:r>
      <w:r w:rsidRPr="00F40681">
        <w:rPr>
          <w:rFonts w:ascii="Arial" w:eastAsia="Arial" w:hAnsi="Arial" w:cs="Arial"/>
          <w:b/>
          <w:bCs/>
          <w:sz w:val="20"/>
          <w:szCs w:val="20"/>
        </w:rPr>
        <w:t xml:space="preserve">       </w:t>
      </w:r>
    </w:p>
    <w:p w14:paraId="770E3881" w14:textId="77777777" w:rsidR="00F40681" w:rsidRPr="00F40681" w:rsidRDefault="00F40681" w:rsidP="00F40681">
      <w:pPr>
        <w:widowControl w:val="0"/>
        <w:spacing w:after="0" w:line="240" w:lineRule="auto"/>
        <w:ind w:left="1134"/>
        <w:rPr>
          <w:rFonts w:ascii="Arial" w:eastAsia="Times New Roman" w:hAnsi="Arial" w:cs="Arial"/>
          <w:b/>
          <w:bCs/>
          <w:sz w:val="20"/>
          <w:szCs w:val="20"/>
        </w:rPr>
      </w:pPr>
      <w:r w:rsidRPr="00F40681">
        <w:rPr>
          <w:rFonts w:ascii="Arial" w:eastAsia="Times New Roman" w:hAnsi="Arial" w:cs="Arial"/>
          <w:b/>
          <w:bCs/>
          <w:sz w:val="20"/>
          <w:szCs w:val="20"/>
        </w:rPr>
        <w:t>NIP:</w:t>
      </w:r>
      <w:r w:rsidRPr="00F40681">
        <w:rPr>
          <w:rFonts w:ascii="Arial" w:eastAsia="Arial" w:hAnsi="Arial" w:cs="Arial"/>
          <w:b/>
          <w:bCs/>
          <w:sz w:val="20"/>
          <w:szCs w:val="20"/>
        </w:rPr>
        <w:t xml:space="preserve">  </w:t>
      </w:r>
      <w:r w:rsidRPr="00F40681">
        <w:rPr>
          <w:rFonts w:ascii="Arial" w:eastAsia="Times New Roman" w:hAnsi="Arial" w:cs="Arial"/>
          <w:b/>
          <w:bCs/>
          <w:sz w:val="20"/>
          <w:szCs w:val="20"/>
        </w:rPr>
        <w:t>738-212-55-07</w:t>
      </w:r>
    </w:p>
    <w:p w14:paraId="779A9A7B" w14:textId="77777777" w:rsidR="00F40681" w:rsidRPr="00F40681" w:rsidRDefault="00F40681" w:rsidP="00F40681">
      <w:pPr>
        <w:widowControl w:val="0"/>
        <w:spacing w:after="0" w:line="240" w:lineRule="auto"/>
        <w:ind w:left="1134"/>
        <w:rPr>
          <w:rFonts w:ascii="Arial" w:eastAsia="Arial" w:hAnsi="Arial" w:cs="Arial"/>
          <w:b/>
          <w:bCs/>
          <w:sz w:val="20"/>
          <w:szCs w:val="20"/>
        </w:rPr>
      </w:pPr>
      <w:r w:rsidRPr="00F40681">
        <w:rPr>
          <w:rFonts w:ascii="Arial" w:eastAsia="Times New Roman" w:hAnsi="Arial" w:cs="Arial"/>
          <w:b/>
          <w:bCs/>
          <w:sz w:val="20"/>
          <w:szCs w:val="20"/>
        </w:rPr>
        <w:t>REGON:</w:t>
      </w:r>
      <w:r w:rsidRPr="00F40681">
        <w:rPr>
          <w:rFonts w:ascii="Arial" w:eastAsia="Arial" w:hAnsi="Arial" w:cs="Arial"/>
          <w:b/>
          <w:bCs/>
          <w:sz w:val="20"/>
          <w:szCs w:val="20"/>
        </w:rPr>
        <w:t xml:space="preserve">  </w:t>
      </w:r>
      <w:r w:rsidRPr="00F40681">
        <w:rPr>
          <w:rFonts w:ascii="Arial" w:eastAsia="Times New Roman" w:hAnsi="Arial" w:cs="Arial"/>
          <w:b/>
          <w:bCs/>
          <w:sz w:val="20"/>
          <w:szCs w:val="20"/>
        </w:rPr>
        <w:t>491893204</w:t>
      </w:r>
      <w:r w:rsidRPr="00F40681">
        <w:rPr>
          <w:rFonts w:ascii="Arial" w:eastAsia="Arial" w:hAnsi="Arial" w:cs="Arial"/>
          <w:b/>
          <w:bCs/>
          <w:sz w:val="20"/>
          <w:szCs w:val="20"/>
        </w:rPr>
        <w:t xml:space="preserve">    </w:t>
      </w:r>
      <w:r w:rsidRPr="00F40681">
        <w:rPr>
          <w:rFonts w:ascii="Arial" w:eastAsia="Times New Roman" w:hAnsi="Arial" w:cs="Arial"/>
          <w:b/>
          <w:bCs/>
          <w:sz w:val="20"/>
          <w:szCs w:val="20"/>
          <w:lang w:eastAsia="zh-CN"/>
        </w:rPr>
        <w:t xml:space="preserve">  </w:t>
      </w:r>
    </w:p>
    <w:p w14:paraId="01255700" w14:textId="77777777" w:rsidR="00F40681" w:rsidRPr="00F40681" w:rsidRDefault="00F40681" w:rsidP="00F40681">
      <w:pPr>
        <w:widowControl w:val="0"/>
        <w:suppressAutoHyphens/>
        <w:spacing w:after="0" w:line="240" w:lineRule="auto"/>
        <w:ind w:left="1134"/>
        <w:rPr>
          <w:rFonts w:ascii="Arial" w:eastAsia="Times New Roman" w:hAnsi="Arial" w:cs="Arial"/>
          <w:b/>
          <w:bCs/>
          <w:sz w:val="20"/>
          <w:szCs w:val="20"/>
          <w:lang w:eastAsia="zh-CN"/>
        </w:rPr>
      </w:pPr>
      <w:r w:rsidRPr="00F40681">
        <w:rPr>
          <w:rFonts w:ascii="Arial" w:eastAsia="Times New Roman" w:hAnsi="Arial" w:cs="Arial"/>
          <w:b/>
          <w:bCs/>
          <w:sz w:val="20"/>
          <w:szCs w:val="20"/>
          <w:lang w:eastAsia="zh-CN"/>
        </w:rPr>
        <w:t xml:space="preserve">adres strony internetowej zamawiającego: </w:t>
      </w:r>
      <w:r w:rsidRPr="00F40681">
        <w:rPr>
          <w:rFonts w:ascii="Arial" w:eastAsia="Times New Roman" w:hAnsi="Arial" w:cs="Arial"/>
          <w:b/>
          <w:sz w:val="20"/>
          <w:szCs w:val="20"/>
        </w:rPr>
        <w:t>www.gorlice.pl</w:t>
      </w:r>
    </w:p>
    <w:p w14:paraId="10874749" w14:textId="2E0A237D" w:rsidR="00F40681" w:rsidRPr="00F40681" w:rsidRDefault="00F40681" w:rsidP="00F40681">
      <w:pPr>
        <w:widowControl w:val="0"/>
        <w:suppressAutoHyphens/>
        <w:spacing w:after="0" w:line="240" w:lineRule="auto"/>
        <w:ind w:left="1134"/>
        <w:rPr>
          <w:rFonts w:ascii="Arial" w:eastAsia="Times New Roman" w:hAnsi="Arial" w:cs="Arial"/>
          <w:b/>
          <w:color w:val="FF0000"/>
          <w:sz w:val="20"/>
          <w:szCs w:val="20"/>
        </w:rPr>
      </w:pPr>
      <w:r w:rsidRPr="00F40681">
        <w:rPr>
          <w:rFonts w:ascii="Arial" w:eastAsia="Times New Roman" w:hAnsi="Arial" w:cs="Arial"/>
          <w:b/>
          <w:bCs/>
          <w:sz w:val="20"/>
          <w:szCs w:val="20"/>
          <w:lang w:eastAsia="zh-CN"/>
        </w:rPr>
        <w:t>adres strony internetowej  prowadzonego postępowania - profil nabywcy/platforma zakupowa/</w:t>
      </w:r>
      <w:r w:rsidRPr="00F40681">
        <w:rPr>
          <w:rFonts w:ascii="Arial" w:eastAsia="Times New Roman" w:hAnsi="Arial" w:cs="Arial"/>
          <w:b/>
          <w:sz w:val="20"/>
          <w:szCs w:val="20"/>
          <w:lang w:eastAsia="pl-PL"/>
        </w:rPr>
        <w:t>link do postępowania:</w:t>
      </w:r>
      <w:r w:rsidRPr="00F40681">
        <w:rPr>
          <w:rFonts w:ascii="Arial" w:eastAsia="Times New Roman" w:hAnsi="Arial" w:cs="Arial"/>
          <w:b/>
          <w:color w:val="FF0000"/>
          <w:sz w:val="20"/>
          <w:szCs w:val="20"/>
          <w:lang w:eastAsia="pl-PL"/>
        </w:rPr>
        <w:t xml:space="preserve"> </w:t>
      </w:r>
      <w:bookmarkStart w:id="1" w:name="_Hlk170822690"/>
      <w:r w:rsidRPr="00F40681">
        <w:rPr>
          <w:rFonts w:ascii="Arial" w:eastAsia="Times New Roman" w:hAnsi="Arial" w:cs="Arial"/>
          <w:b/>
          <w:sz w:val="20"/>
          <w:szCs w:val="20"/>
        </w:rPr>
        <w:t>https://platformazakupowa.pl/transakcja/</w:t>
      </w:r>
      <w:r w:rsidR="0066582A" w:rsidRPr="0066582A">
        <w:rPr>
          <w:rFonts w:ascii="Arial" w:eastAsia="Times New Roman" w:hAnsi="Arial" w:cs="Arial"/>
          <w:b/>
          <w:sz w:val="20"/>
          <w:szCs w:val="20"/>
        </w:rPr>
        <w:t>949158</w:t>
      </w:r>
      <w:bookmarkEnd w:id="1"/>
    </w:p>
    <w:p w14:paraId="30C67C69" w14:textId="6A05E2EA" w:rsidR="00F40681" w:rsidRPr="00F40681" w:rsidRDefault="00F40681" w:rsidP="00F40681">
      <w:pPr>
        <w:widowControl w:val="0"/>
        <w:spacing w:after="0" w:line="240" w:lineRule="auto"/>
        <w:ind w:left="1134"/>
        <w:rPr>
          <w:rFonts w:ascii="Arial" w:eastAsia="Times New Roman" w:hAnsi="Arial" w:cs="Arial"/>
          <w:b/>
          <w:bCs/>
          <w:sz w:val="20"/>
          <w:szCs w:val="20"/>
        </w:rPr>
      </w:pPr>
      <w:r w:rsidRPr="00F40681">
        <w:rPr>
          <w:rFonts w:ascii="Arial" w:eastAsia="Times New Roman" w:hAnsi="Arial" w:cs="Arial"/>
          <w:b/>
          <w:bCs/>
          <w:sz w:val="20"/>
          <w:szCs w:val="20"/>
          <w:lang w:eastAsia="zh-CN"/>
        </w:rPr>
        <w:t xml:space="preserve">adres poczty elektronicznej </w:t>
      </w:r>
      <w:bookmarkStart w:id="2" w:name="_Hlk71709655"/>
      <w:r w:rsidRPr="00F40681">
        <w:rPr>
          <w:rFonts w:ascii="Arial" w:eastAsia="Times New Roman" w:hAnsi="Arial" w:cs="Arial"/>
          <w:b/>
          <w:bCs/>
          <w:sz w:val="20"/>
          <w:szCs w:val="20"/>
          <w:lang w:eastAsia="zh-CN"/>
        </w:rPr>
        <w:t>e-mail</w:t>
      </w:r>
      <w:r w:rsidR="00F86DE4">
        <w:rPr>
          <w:rFonts w:ascii="Arial" w:eastAsia="Times New Roman" w:hAnsi="Arial" w:cs="Arial"/>
          <w:b/>
          <w:bCs/>
          <w:sz w:val="20"/>
          <w:szCs w:val="20"/>
          <w:lang w:eastAsia="zh-CN"/>
        </w:rPr>
        <w:t>:</w:t>
      </w:r>
      <w:r w:rsidRPr="00F40681">
        <w:rPr>
          <w:rFonts w:ascii="Arial" w:eastAsia="Times New Roman" w:hAnsi="Arial" w:cs="Arial"/>
          <w:b/>
          <w:bCs/>
          <w:sz w:val="20"/>
          <w:szCs w:val="20"/>
          <w:lang w:eastAsia="zh-CN"/>
        </w:rPr>
        <w:t xml:space="preserve"> </w:t>
      </w:r>
      <w:r w:rsidRPr="00F40681">
        <w:rPr>
          <w:rFonts w:ascii="Arial" w:eastAsia="Times New Roman" w:hAnsi="Arial" w:cs="Arial"/>
          <w:b/>
          <w:bCs/>
          <w:sz w:val="20"/>
          <w:szCs w:val="20"/>
        </w:rPr>
        <w:t>zampub@um.gorlice.pl</w:t>
      </w:r>
    </w:p>
    <w:bookmarkEnd w:id="2"/>
    <w:p w14:paraId="499F92A9" w14:textId="77777777" w:rsidR="00F40681" w:rsidRPr="00F40681" w:rsidRDefault="00F40681" w:rsidP="00F40681">
      <w:pPr>
        <w:widowControl w:val="0"/>
        <w:suppressAutoHyphens/>
        <w:spacing w:after="0" w:line="240" w:lineRule="auto"/>
        <w:rPr>
          <w:rFonts w:ascii="Arial" w:eastAsia="Times New Roman" w:hAnsi="Arial" w:cs="Arial"/>
          <w:b/>
          <w:color w:val="FF0000"/>
          <w:sz w:val="20"/>
          <w:szCs w:val="20"/>
          <w:lang w:eastAsia="zh-CN"/>
        </w:rPr>
      </w:pPr>
    </w:p>
    <w:p w14:paraId="09CA3CAB" w14:textId="0F62E5E3" w:rsidR="00F40681" w:rsidRPr="00F40681" w:rsidRDefault="00F40681" w:rsidP="00F40681">
      <w:pPr>
        <w:widowControl w:val="0"/>
        <w:suppressAutoHyphens/>
        <w:spacing w:after="0" w:line="240" w:lineRule="auto"/>
        <w:ind w:left="1080"/>
        <w:jc w:val="center"/>
        <w:rPr>
          <w:rFonts w:ascii="Arial" w:eastAsia="Times New Roman" w:hAnsi="Arial" w:cs="Arial"/>
          <w:b/>
          <w:sz w:val="20"/>
          <w:szCs w:val="20"/>
          <w:lang w:eastAsia="zh-CN"/>
        </w:rPr>
      </w:pPr>
      <w:r w:rsidRPr="00F40681">
        <w:rPr>
          <w:rFonts w:ascii="Arial" w:eastAsia="Times New Roman" w:hAnsi="Arial" w:cs="Arial"/>
          <w:b/>
          <w:sz w:val="20"/>
          <w:szCs w:val="20"/>
          <w:lang w:eastAsia="zh-CN"/>
        </w:rPr>
        <w:t xml:space="preserve">Postępowanie o udzielenia zamówienia klasycznego o wartości </w:t>
      </w:r>
      <w:r w:rsidR="00142ED5">
        <w:rPr>
          <w:rFonts w:ascii="Arial" w:eastAsia="Times New Roman" w:hAnsi="Arial" w:cs="Arial"/>
          <w:b/>
          <w:sz w:val="20"/>
          <w:szCs w:val="20"/>
          <w:lang w:eastAsia="zh-CN"/>
        </w:rPr>
        <w:t>przekraczającej</w:t>
      </w:r>
      <w:r w:rsidRPr="00F40681">
        <w:rPr>
          <w:rFonts w:ascii="Arial" w:eastAsia="Times New Roman" w:hAnsi="Arial" w:cs="Arial"/>
          <w:b/>
          <w:sz w:val="20"/>
          <w:szCs w:val="20"/>
          <w:lang w:eastAsia="zh-CN"/>
        </w:rPr>
        <w:t xml:space="preserve"> progi unijne jest prowadzone na podstawie ustawy z dnia 11 września 2019 roku Prawo zamówień publicznych </w:t>
      </w:r>
    </w:p>
    <w:p w14:paraId="3E112E3E" w14:textId="59FBBEF6" w:rsidR="004438C2" w:rsidRDefault="00F40681" w:rsidP="004438C2">
      <w:pPr>
        <w:widowControl w:val="0"/>
        <w:suppressAutoHyphens/>
        <w:spacing w:after="0" w:line="240" w:lineRule="auto"/>
        <w:ind w:left="1080"/>
        <w:jc w:val="center"/>
        <w:rPr>
          <w:rFonts w:ascii="Arial" w:eastAsia="Times New Roman" w:hAnsi="Arial" w:cs="Arial"/>
          <w:b/>
          <w:sz w:val="20"/>
          <w:szCs w:val="20"/>
          <w:lang w:eastAsia="zh-CN"/>
        </w:rPr>
      </w:pPr>
      <w:r w:rsidRPr="00F40681">
        <w:rPr>
          <w:rFonts w:ascii="Arial" w:eastAsia="Times New Roman" w:hAnsi="Arial" w:cs="Arial"/>
          <w:b/>
          <w:sz w:val="20"/>
          <w:szCs w:val="20"/>
          <w:lang w:eastAsia="zh-CN"/>
        </w:rPr>
        <w:t>(tj.: Dz.U. z 20</w:t>
      </w:r>
      <w:r w:rsidR="00F269AC">
        <w:rPr>
          <w:rFonts w:ascii="Arial" w:eastAsia="Times New Roman" w:hAnsi="Arial" w:cs="Arial"/>
          <w:b/>
          <w:sz w:val="20"/>
          <w:szCs w:val="20"/>
          <w:lang w:eastAsia="zh-CN"/>
        </w:rPr>
        <w:t>2</w:t>
      </w:r>
      <w:r w:rsidR="0023302D">
        <w:rPr>
          <w:rFonts w:ascii="Arial" w:eastAsia="Times New Roman" w:hAnsi="Arial" w:cs="Arial"/>
          <w:b/>
          <w:sz w:val="20"/>
          <w:szCs w:val="20"/>
          <w:lang w:eastAsia="zh-CN"/>
        </w:rPr>
        <w:t>3</w:t>
      </w:r>
      <w:r w:rsidRPr="00F40681">
        <w:rPr>
          <w:rFonts w:ascii="Arial" w:eastAsia="Times New Roman" w:hAnsi="Arial" w:cs="Arial"/>
          <w:b/>
          <w:sz w:val="20"/>
          <w:szCs w:val="20"/>
          <w:lang w:eastAsia="zh-CN"/>
        </w:rPr>
        <w:t xml:space="preserve">, poz. </w:t>
      </w:r>
      <w:r w:rsidR="00F269AC">
        <w:rPr>
          <w:rFonts w:ascii="Arial" w:eastAsia="Times New Roman" w:hAnsi="Arial" w:cs="Arial"/>
          <w:b/>
          <w:sz w:val="20"/>
          <w:szCs w:val="20"/>
          <w:lang w:eastAsia="zh-CN"/>
        </w:rPr>
        <w:t>1</w:t>
      </w:r>
      <w:r w:rsidR="0023302D">
        <w:rPr>
          <w:rFonts w:ascii="Arial" w:eastAsia="Times New Roman" w:hAnsi="Arial" w:cs="Arial"/>
          <w:b/>
          <w:sz w:val="20"/>
          <w:szCs w:val="20"/>
          <w:lang w:eastAsia="zh-CN"/>
        </w:rPr>
        <w:t>605</w:t>
      </w:r>
      <w:r w:rsidRPr="00F40681">
        <w:rPr>
          <w:rFonts w:ascii="Arial" w:eastAsia="Times New Roman" w:hAnsi="Arial" w:cs="Arial"/>
          <w:b/>
          <w:sz w:val="20"/>
          <w:szCs w:val="20"/>
          <w:lang w:eastAsia="zh-CN"/>
        </w:rPr>
        <w:t xml:space="preserve"> ze zm.) zwanej dalej </w:t>
      </w:r>
      <w:proofErr w:type="spellStart"/>
      <w:r w:rsidRPr="00F40681">
        <w:rPr>
          <w:rFonts w:ascii="Arial" w:eastAsia="Times New Roman" w:hAnsi="Arial" w:cs="Arial"/>
          <w:b/>
          <w:sz w:val="20"/>
          <w:szCs w:val="20"/>
          <w:lang w:eastAsia="zh-CN"/>
        </w:rPr>
        <w:t>Pzp</w:t>
      </w:r>
      <w:proofErr w:type="spellEnd"/>
      <w:r w:rsidR="004438C2">
        <w:rPr>
          <w:rFonts w:ascii="Arial" w:eastAsia="Times New Roman" w:hAnsi="Arial" w:cs="Arial"/>
          <w:b/>
          <w:sz w:val="20"/>
          <w:szCs w:val="20"/>
          <w:lang w:eastAsia="zh-CN"/>
        </w:rPr>
        <w:t xml:space="preserve">, </w:t>
      </w:r>
      <w:r w:rsidRPr="00F40681">
        <w:rPr>
          <w:rFonts w:ascii="Arial" w:eastAsia="Times New Roman" w:hAnsi="Arial" w:cs="Arial"/>
          <w:b/>
          <w:sz w:val="20"/>
          <w:szCs w:val="20"/>
          <w:lang w:eastAsia="zh-CN"/>
        </w:rPr>
        <w:t>w trybie p</w:t>
      </w:r>
      <w:r w:rsidR="00142ED5">
        <w:rPr>
          <w:rFonts w:ascii="Arial" w:eastAsia="Times New Roman" w:hAnsi="Arial" w:cs="Arial"/>
          <w:b/>
          <w:sz w:val="20"/>
          <w:szCs w:val="20"/>
          <w:lang w:eastAsia="zh-CN"/>
        </w:rPr>
        <w:t>rzetargu nieograniczonego</w:t>
      </w:r>
      <w:r w:rsidRPr="00F40681">
        <w:rPr>
          <w:rFonts w:ascii="Arial" w:eastAsia="Times New Roman" w:hAnsi="Arial" w:cs="Arial"/>
          <w:b/>
          <w:sz w:val="20"/>
          <w:szCs w:val="20"/>
          <w:lang w:eastAsia="zh-CN"/>
        </w:rPr>
        <w:t xml:space="preserve"> </w:t>
      </w:r>
    </w:p>
    <w:p w14:paraId="6D14C41E" w14:textId="58DD54F5" w:rsidR="00F40681" w:rsidRPr="004438C2" w:rsidRDefault="00F40681" w:rsidP="004438C2">
      <w:pPr>
        <w:widowControl w:val="0"/>
        <w:suppressAutoHyphens/>
        <w:spacing w:after="0" w:line="240" w:lineRule="auto"/>
        <w:ind w:left="1080"/>
        <w:jc w:val="center"/>
        <w:rPr>
          <w:rFonts w:ascii="Arial" w:eastAsia="Times New Roman" w:hAnsi="Arial" w:cs="Arial"/>
          <w:b/>
          <w:sz w:val="20"/>
          <w:szCs w:val="20"/>
          <w:lang w:eastAsia="zh-CN"/>
        </w:rPr>
      </w:pPr>
      <w:r w:rsidRPr="00F40681">
        <w:rPr>
          <w:rFonts w:ascii="Arial" w:eastAsia="Times New Roman" w:hAnsi="Arial" w:cs="Arial"/>
          <w:b/>
          <w:sz w:val="20"/>
          <w:szCs w:val="20"/>
          <w:lang w:eastAsia="zh-CN"/>
        </w:rPr>
        <w:t xml:space="preserve">zgodnie z art. </w:t>
      </w:r>
      <w:r w:rsidR="004438C2" w:rsidRPr="004438C2">
        <w:rPr>
          <w:rFonts w:ascii="Arial" w:eastAsia="Times New Roman" w:hAnsi="Arial" w:cs="Arial"/>
          <w:b/>
          <w:sz w:val="20"/>
          <w:szCs w:val="20"/>
          <w:lang w:eastAsia="zh-CN"/>
        </w:rPr>
        <w:t>129 ust. 1</w:t>
      </w:r>
      <w:r w:rsidRPr="004438C2">
        <w:rPr>
          <w:rFonts w:ascii="Arial" w:eastAsia="Times New Roman" w:hAnsi="Arial" w:cs="Arial"/>
          <w:b/>
          <w:sz w:val="20"/>
          <w:szCs w:val="20"/>
          <w:lang w:eastAsia="zh-CN"/>
        </w:rPr>
        <w:t xml:space="preserve"> pkt 1 ustawy </w:t>
      </w:r>
      <w:proofErr w:type="spellStart"/>
      <w:r w:rsidRPr="004438C2">
        <w:rPr>
          <w:rFonts w:ascii="Arial" w:eastAsia="Times New Roman" w:hAnsi="Arial" w:cs="Arial"/>
          <w:b/>
          <w:sz w:val="20"/>
          <w:szCs w:val="20"/>
          <w:lang w:eastAsia="zh-CN"/>
        </w:rPr>
        <w:t>Pzp</w:t>
      </w:r>
      <w:proofErr w:type="spellEnd"/>
      <w:r w:rsidRPr="004438C2">
        <w:rPr>
          <w:rFonts w:ascii="Arial" w:eastAsia="Times New Roman" w:hAnsi="Arial" w:cs="Arial"/>
          <w:b/>
          <w:sz w:val="20"/>
          <w:szCs w:val="20"/>
          <w:lang w:eastAsia="zh-CN"/>
        </w:rPr>
        <w:t xml:space="preserve"> i art. </w:t>
      </w:r>
      <w:r w:rsidR="004438C2" w:rsidRPr="004438C2">
        <w:rPr>
          <w:rFonts w:ascii="Arial" w:eastAsia="Times New Roman" w:hAnsi="Arial" w:cs="Arial"/>
          <w:b/>
          <w:sz w:val="20"/>
          <w:szCs w:val="20"/>
          <w:lang w:eastAsia="zh-CN"/>
        </w:rPr>
        <w:t>132</w:t>
      </w:r>
      <w:r w:rsidRPr="004438C2">
        <w:rPr>
          <w:rFonts w:ascii="Arial" w:eastAsia="Times New Roman" w:hAnsi="Arial" w:cs="Arial"/>
          <w:b/>
          <w:sz w:val="20"/>
          <w:szCs w:val="20"/>
          <w:lang w:eastAsia="zh-CN"/>
        </w:rPr>
        <w:t xml:space="preserve"> ustawy </w:t>
      </w:r>
      <w:proofErr w:type="spellStart"/>
      <w:r w:rsidRPr="004438C2">
        <w:rPr>
          <w:rFonts w:ascii="Arial" w:eastAsia="Times New Roman" w:hAnsi="Arial" w:cs="Arial"/>
          <w:b/>
          <w:sz w:val="20"/>
          <w:szCs w:val="20"/>
          <w:lang w:eastAsia="zh-CN"/>
        </w:rPr>
        <w:t>Pzp</w:t>
      </w:r>
      <w:proofErr w:type="spellEnd"/>
      <w:r w:rsidRPr="004438C2">
        <w:rPr>
          <w:rFonts w:ascii="Arial" w:eastAsia="Times New Roman" w:hAnsi="Arial" w:cs="Arial"/>
          <w:b/>
          <w:sz w:val="20"/>
          <w:szCs w:val="20"/>
          <w:lang w:eastAsia="zh-CN"/>
        </w:rPr>
        <w:t xml:space="preserve"> </w:t>
      </w:r>
    </w:p>
    <w:p w14:paraId="50B4B187" w14:textId="77777777" w:rsidR="00F40681" w:rsidRPr="00F40681" w:rsidRDefault="00F40681" w:rsidP="00F40681">
      <w:pPr>
        <w:suppressAutoHyphens/>
        <w:spacing w:after="0" w:line="240" w:lineRule="auto"/>
        <w:rPr>
          <w:rFonts w:ascii="Arial" w:eastAsia="Times New Roman" w:hAnsi="Arial" w:cs="Arial"/>
          <w:b/>
          <w:bCs/>
          <w:color w:val="FF0000"/>
          <w:sz w:val="24"/>
          <w:szCs w:val="24"/>
          <w:lang w:eastAsia="zh-CN"/>
        </w:rPr>
      </w:pPr>
    </w:p>
    <w:p w14:paraId="3F0B60FC" w14:textId="77777777" w:rsidR="00F40681" w:rsidRPr="00F40681" w:rsidRDefault="00F40681" w:rsidP="00F40681">
      <w:pPr>
        <w:suppressAutoHyphens/>
        <w:spacing w:after="0" w:line="240" w:lineRule="auto"/>
        <w:rPr>
          <w:rFonts w:ascii="Arial" w:eastAsia="Times New Roman" w:hAnsi="Arial" w:cs="Arial"/>
          <w:b/>
          <w:bCs/>
          <w:color w:val="FF0000"/>
          <w:sz w:val="24"/>
          <w:szCs w:val="24"/>
          <w:lang w:eastAsia="zh-CN"/>
        </w:rPr>
      </w:pPr>
    </w:p>
    <w:p w14:paraId="32946E54" w14:textId="77777777" w:rsidR="00F40681" w:rsidRPr="00F40681" w:rsidRDefault="00F40681" w:rsidP="00F40681">
      <w:pPr>
        <w:suppressAutoHyphens/>
        <w:spacing w:after="0" w:line="240" w:lineRule="auto"/>
        <w:ind w:left="1134"/>
        <w:rPr>
          <w:rFonts w:ascii="Arial" w:eastAsia="Times New Roman" w:hAnsi="Arial" w:cs="Arial"/>
          <w:b/>
          <w:sz w:val="20"/>
          <w:szCs w:val="20"/>
        </w:rPr>
      </w:pPr>
      <w:r w:rsidRPr="00F40681">
        <w:rPr>
          <w:rFonts w:ascii="Arial" w:eastAsia="Times New Roman" w:hAnsi="Arial" w:cs="Arial"/>
          <w:b/>
          <w:sz w:val="20"/>
          <w:szCs w:val="20"/>
        </w:rPr>
        <w:t>1. OPIS  PRZEDMIOTU ZAMÓWIENIA</w:t>
      </w:r>
    </w:p>
    <w:p w14:paraId="1547042D" w14:textId="77777777" w:rsidR="00142ED5" w:rsidRPr="00142ED5" w:rsidRDefault="00142ED5" w:rsidP="00462D11">
      <w:pPr>
        <w:suppressAutoHyphens/>
        <w:spacing w:after="0" w:line="240" w:lineRule="auto"/>
        <w:rPr>
          <w:rFonts w:ascii="Arial" w:eastAsia="Times New Roman" w:hAnsi="Arial" w:cs="Arial"/>
          <w:b/>
          <w:sz w:val="20"/>
          <w:szCs w:val="20"/>
          <w:lang w:eastAsia="zh-CN"/>
        </w:rPr>
      </w:pPr>
    </w:p>
    <w:p w14:paraId="6077E406" w14:textId="7A429E83" w:rsidR="00142ED5" w:rsidRPr="00080EDD" w:rsidRDefault="00142ED5">
      <w:pPr>
        <w:numPr>
          <w:ilvl w:val="0"/>
          <w:numId w:val="32"/>
        </w:numPr>
        <w:tabs>
          <w:tab w:val="clear" w:pos="1950"/>
          <w:tab w:val="num" w:pos="1440"/>
          <w:tab w:val="num" w:pos="1843"/>
        </w:tabs>
        <w:suppressAutoHyphens/>
        <w:spacing w:after="0" w:line="240" w:lineRule="auto"/>
        <w:ind w:left="1843" w:hanging="425"/>
        <w:jc w:val="both"/>
        <w:rPr>
          <w:rFonts w:ascii="Arial" w:eastAsia="Times New Roman" w:hAnsi="Arial" w:cs="Arial"/>
          <w:b/>
          <w:strike/>
          <w:color w:val="FF0000"/>
          <w:sz w:val="20"/>
          <w:szCs w:val="20"/>
          <w:lang w:eastAsia="zh-CN"/>
        </w:rPr>
      </w:pPr>
      <w:r w:rsidRPr="00080EDD">
        <w:rPr>
          <w:rFonts w:ascii="Arial" w:eastAsia="Times New Roman" w:hAnsi="Arial" w:cs="Arial"/>
          <w:sz w:val="20"/>
          <w:szCs w:val="20"/>
        </w:rPr>
        <w:t xml:space="preserve">Przedmiotem zamówienia jest usługa udzielenia i obsługi kredytu długoterminowego złotówkowego             w wysokości </w:t>
      </w:r>
      <w:r w:rsidR="00BB42A9" w:rsidRPr="00080EDD">
        <w:rPr>
          <w:rFonts w:ascii="Arial" w:eastAsia="Times New Roman" w:hAnsi="Arial" w:cs="Arial"/>
          <w:sz w:val="20"/>
          <w:szCs w:val="20"/>
        </w:rPr>
        <w:t>1</w:t>
      </w:r>
      <w:r w:rsidR="0023302D" w:rsidRPr="00080EDD">
        <w:rPr>
          <w:rFonts w:ascii="Arial" w:eastAsia="Times New Roman" w:hAnsi="Arial" w:cs="Arial"/>
          <w:sz w:val="20"/>
          <w:szCs w:val="20"/>
        </w:rPr>
        <w:t>5</w:t>
      </w:r>
      <w:r w:rsidR="00462D11" w:rsidRPr="00080EDD">
        <w:rPr>
          <w:rFonts w:ascii="Arial" w:eastAsia="Times New Roman" w:hAnsi="Arial" w:cs="Arial"/>
          <w:sz w:val="20"/>
          <w:szCs w:val="20"/>
        </w:rPr>
        <w:t> </w:t>
      </w:r>
      <w:r w:rsidR="00F86DE4" w:rsidRPr="00080EDD">
        <w:rPr>
          <w:rFonts w:ascii="Arial" w:eastAsia="Times New Roman" w:hAnsi="Arial" w:cs="Arial"/>
          <w:sz w:val="20"/>
          <w:szCs w:val="20"/>
        </w:rPr>
        <w:t>0</w:t>
      </w:r>
      <w:r w:rsidR="00462D11" w:rsidRPr="00080EDD">
        <w:rPr>
          <w:rFonts w:ascii="Arial" w:eastAsia="Times New Roman" w:hAnsi="Arial" w:cs="Arial"/>
          <w:sz w:val="20"/>
          <w:szCs w:val="20"/>
        </w:rPr>
        <w:t>00 000</w:t>
      </w:r>
      <w:r w:rsidRPr="00080EDD">
        <w:rPr>
          <w:rFonts w:ascii="Arial" w:eastAsia="Times New Roman" w:hAnsi="Arial" w:cs="Arial"/>
          <w:sz w:val="20"/>
          <w:szCs w:val="20"/>
        </w:rPr>
        <w:t xml:space="preserve">,00 PLN (słownie: </w:t>
      </w:r>
      <w:r w:rsidR="0023302D" w:rsidRPr="00080EDD">
        <w:rPr>
          <w:rFonts w:ascii="Arial" w:eastAsia="Times New Roman" w:hAnsi="Arial" w:cs="Arial"/>
          <w:iCs/>
          <w:sz w:val="20"/>
          <w:szCs w:val="20"/>
        </w:rPr>
        <w:t>piętnaście</w:t>
      </w:r>
      <w:r w:rsidRPr="00080EDD">
        <w:rPr>
          <w:rFonts w:ascii="Arial" w:eastAsia="Times New Roman" w:hAnsi="Arial" w:cs="Arial"/>
          <w:iCs/>
          <w:sz w:val="20"/>
          <w:szCs w:val="20"/>
        </w:rPr>
        <w:t xml:space="preserve"> milionów złotych</w:t>
      </w:r>
      <w:r w:rsidRPr="00080EDD">
        <w:rPr>
          <w:rFonts w:ascii="Arial" w:eastAsia="Times New Roman" w:hAnsi="Arial" w:cs="Arial"/>
          <w:b/>
          <w:sz w:val="20"/>
          <w:szCs w:val="20"/>
          <w:lang w:eastAsia="zh-CN"/>
        </w:rPr>
        <w:t xml:space="preserve"> </w:t>
      </w:r>
      <w:r w:rsidRPr="00080EDD">
        <w:rPr>
          <w:rFonts w:ascii="Arial" w:eastAsia="Times New Roman" w:hAnsi="Arial" w:cs="Arial"/>
          <w:sz w:val="20"/>
          <w:szCs w:val="20"/>
        </w:rPr>
        <w:t>00/100) przeznaczonego na sfinansowanie planowanego deficytu budżetowego w 202</w:t>
      </w:r>
      <w:r w:rsidR="0023302D" w:rsidRPr="00080EDD">
        <w:rPr>
          <w:rFonts w:ascii="Arial" w:eastAsia="Times New Roman" w:hAnsi="Arial" w:cs="Arial"/>
          <w:sz w:val="20"/>
          <w:szCs w:val="20"/>
        </w:rPr>
        <w:t>4</w:t>
      </w:r>
      <w:r w:rsidRPr="00080EDD">
        <w:rPr>
          <w:rFonts w:ascii="Arial" w:eastAsia="Times New Roman" w:hAnsi="Arial" w:cs="Arial"/>
          <w:sz w:val="20"/>
          <w:szCs w:val="20"/>
        </w:rPr>
        <w:t xml:space="preserve"> roku oraz na spłatę wcześniej zaciągniętych zobowiązań z tytułu kredytów i pożyczek</w:t>
      </w:r>
      <w:r w:rsidR="00C97919" w:rsidRPr="00080EDD">
        <w:rPr>
          <w:rFonts w:ascii="Arial" w:eastAsia="Times New Roman" w:hAnsi="Arial" w:cs="Arial"/>
          <w:sz w:val="20"/>
          <w:szCs w:val="20"/>
        </w:rPr>
        <w:t>.</w:t>
      </w:r>
      <w:r w:rsidRPr="00080EDD">
        <w:rPr>
          <w:rFonts w:ascii="Arial" w:eastAsia="Times New Roman" w:hAnsi="Arial" w:cs="Arial"/>
          <w:strike/>
          <w:color w:val="FF0000"/>
          <w:sz w:val="20"/>
          <w:szCs w:val="20"/>
        </w:rPr>
        <w:t xml:space="preserve"> </w:t>
      </w:r>
    </w:p>
    <w:p w14:paraId="37857E15" w14:textId="77777777" w:rsidR="005A10BF" w:rsidRPr="00142ED5" w:rsidRDefault="005A10BF" w:rsidP="00C97919">
      <w:pPr>
        <w:tabs>
          <w:tab w:val="num" w:pos="1843"/>
        </w:tabs>
        <w:suppressAutoHyphens/>
        <w:spacing w:after="0" w:line="240" w:lineRule="auto"/>
        <w:jc w:val="both"/>
        <w:rPr>
          <w:rFonts w:ascii="Arial" w:eastAsia="Times New Roman" w:hAnsi="Arial" w:cs="Arial"/>
          <w:b/>
          <w:sz w:val="20"/>
          <w:szCs w:val="20"/>
          <w:lang w:eastAsia="zh-CN"/>
        </w:rPr>
      </w:pPr>
    </w:p>
    <w:p w14:paraId="5977D92A" w14:textId="6B3EFA70" w:rsidR="00142ED5" w:rsidRPr="00080EDD" w:rsidRDefault="00142ED5">
      <w:pPr>
        <w:numPr>
          <w:ilvl w:val="0"/>
          <w:numId w:val="32"/>
        </w:numPr>
        <w:tabs>
          <w:tab w:val="clear" w:pos="1950"/>
          <w:tab w:val="num" w:pos="1440"/>
          <w:tab w:val="num" w:pos="1843"/>
        </w:tabs>
        <w:suppressAutoHyphens/>
        <w:spacing w:after="0" w:line="240" w:lineRule="auto"/>
        <w:ind w:left="1843" w:hanging="425"/>
        <w:jc w:val="both"/>
        <w:rPr>
          <w:rFonts w:ascii="Arial" w:eastAsia="Times New Roman" w:hAnsi="Arial" w:cs="Arial"/>
          <w:sz w:val="20"/>
          <w:szCs w:val="20"/>
          <w:lang w:eastAsia="zh-CN"/>
        </w:rPr>
      </w:pPr>
      <w:r w:rsidRPr="00080EDD">
        <w:rPr>
          <w:rFonts w:ascii="Arial" w:eastAsia="Times New Roman" w:hAnsi="Arial" w:cs="Arial"/>
          <w:sz w:val="20"/>
          <w:szCs w:val="20"/>
        </w:rPr>
        <w:t xml:space="preserve">Wykonawca udzieli Zamawiającemu kredytu w walucie polskiej na warunkach określonych </w:t>
      </w:r>
      <w:r w:rsidR="00462D11" w:rsidRPr="00080EDD">
        <w:rPr>
          <w:rFonts w:ascii="Arial" w:eastAsia="Times New Roman" w:hAnsi="Arial" w:cs="Arial"/>
          <w:sz w:val="20"/>
          <w:szCs w:val="20"/>
        </w:rPr>
        <w:t xml:space="preserve">                            w </w:t>
      </w:r>
      <w:r w:rsidRPr="00080EDD">
        <w:rPr>
          <w:rFonts w:ascii="Arial" w:eastAsia="Times New Roman" w:hAnsi="Arial" w:cs="Arial"/>
          <w:sz w:val="20"/>
          <w:szCs w:val="20"/>
        </w:rPr>
        <w:t>SWZ.</w:t>
      </w:r>
    </w:p>
    <w:p w14:paraId="65D30BEE" w14:textId="77777777" w:rsidR="00142ED5" w:rsidRPr="00142ED5" w:rsidRDefault="00142ED5" w:rsidP="00462D11">
      <w:pPr>
        <w:tabs>
          <w:tab w:val="num" w:pos="1843"/>
        </w:tabs>
        <w:suppressAutoHyphens/>
        <w:spacing w:after="0" w:line="240" w:lineRule="auto"/>
        <w:ind w:left="1843" w:hanging="425"/>
        <w:jc w:val="both"/>
        <w:rPr>
          <w:rFonts w:ascii="Arial" w:eastAsia="Times New Roman" w:hAnsi="Arial" w:cs="Arial"/>
          <w:sz w:val="20"/>
          <w:szCs w:val="20"/>
          <w:lang w:eastAsia="zh-CN"/>
        </w:rPr>
      </w:pPr>
    </w:p>
    <w:p w14:paraId="6C7D83F9" w14:textId="77777777" w:rsidR="00142ED5" w:rsidRPr="00080EDD" w:rsidRDefault="00142ED5">
      <w:pPr>
        <w:numPr>
          <w:ilvl w:val="0"/>
          <w:numId w:val="32"/>
        </w:numPr>
        <w:tabs>
          <w:tab w:val="clear" w:pos="1950"/>
          <w:tab w:val="num" w:pos="1440"/>
          <w:tab w:val="num" w:pos="1843"/>
        </w:tabs>
        <w:suppressAutoHyphens/>
        <w:spacing w:after="0" w:line="240" w:lineRule="auto"/>
        <w:ind w:left="1843" w:hanging="425"/>
        <w:jc w:val="both"/>
        <w:rPr>
          <w:rFonts w:ascii="Arial" w:eastAsia="Times New Roman" w:hAnsi="Arial" w:cs="Arial"/>
          <w:sz w:val="20"/>
          <w:szCs w:val="20"/>
          <w:lang w:eastAsia="zh-CN"/>
        </w:rPr>
      </w:pPr>
      <w:r w:rsidRPr="00080EDD">
        <w:rPr>
          <w:rFonts w:ascii="Arial" w:eastAsia="Times New Roman" w:hAnsi="Arial" w:cs="Arial"/>
          <w:sz w:val="20"/>
          <w:szCs w:val="20"/>
        </w:rPr>
        <w:t>Spłata kredytu następować będzie w następujących terminach i kwotach:</w:t>
      </w:r>
    </w:p>
    <w:p w14:paraId="5607E2A5" w14:textId="03BB7F4A" w:rsidR="00142ED5" w:rsidRDefault="00142ED5" w:rsidP="00C97919">
      <w:pPr>
        <w:suppressAutoHyphens/>
        <w:spacing w:after="0" w:line="240" w:lineRule="auto"/>
        <w:jc w:val="both"/>
        <w:rPr>
          <w:rFonts w:ascii="Arial" w:eastAsia="Times New Roman" w:hAnsi="Arial" w:cs="Arial"/>
          <w:sz w:val="20"/>
          <w:szCs w:val="20"/>
          <w:lang w:eastAsia="zh-CN"/>
        </w:rPr>
      </w:pPr>
    </w:p>
    <w:tbl>
      <w:tblPr>
        <w:tblpPr w:leftFromText="141" w:rightFromText="141" w:vertAnchor="text" w:tblpX="1838" w:tblpY="1"/>
        <w:tblOverlap w:val="never"/>
        <w:tblW w:w="5120" w:type="dxa"/>
        <w:tblCellMar>
          <w:left w:w="70" w:type="dxa"/>
          <w:right w:w="70" w:type="dxa"/>
        </w:tblCellMar>
        <w:tblLook w:val="04A0" w:firstRow="1" w:lastRow="0" w:firstColumn="1" w:lastColumn="0" w:noHBand="0" w:noVBand="1"/>
      </w:tblPr>
      <w:tblGrid>
        <w:gridCol w:w="960"/>
        <w:gridCol w:w="2200"/>
        <w:gridCol w:w="1960"/>
      </w:tblGrid>
      <w:tr w:rsidR="00080EDD" w:rsidRPr="00080EDD" w14:paraId="0BFD2B0A" w14:textId="77777777" w:rsidTr="006919DB">
        <w:trPr>
          <w:trHeight w:val="510"/>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877EEC"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Lp.</w:t>
            </w:r>
          </w:p>
        </w:tc>
        <w:tc>
          <w:tcPr>
            <w:tcW w:w="2200" w:type="dxa"/>
            <w:tcBorders>
              <w:top w:val="single" w:sz="4" w:space="0" w:color="auto"/>
              <w:left w:val="nil"/>
              <w:bottom w:val="single" w:sz="4" w:space="0" w:color="auto"/>
              <w:right w:val="single" w:sz="4" w:space="0" w:color="auto"/>
            </w:tcBorders>
            <w:shd w:val="clear" w:color="000000" w:fill="FFFFFF"/>
            <w:vAlign w:val="center"/>
            <w:hideMark/>
          </w:tcPr>
          <w:p w14:paraId="751D3132" w14:textId="49E0E79E"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Termin spłaty: do dni</w:t>
            </w:r>
            <w:r w:rsidR="00080EDD">
              <w:rPr>
                <w:rFonts w:ascii="Times New Roman" w:eastAsia="Times New Roman" w:hAnsi="Times New Roman" w:cs="Times New Roman"/>
                <w:b/>
                <w:bCs/>
                <w:sz w:val="20"/>
                <w:szCs w:val="20"/>
                <w:lang w:eastAsia="pl-PL"/>
              </w:rPr>
              <w:t>a</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14:paraId="7BF548F7"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Kwota raty kapitałowej</w:t>
            </w:r>
          </w:p>
        </w:tc>
      </w:tr>
      <w:tr w:rsidR="00080EDD" w:rsidRPr="00080EDD" w14:paraId="57D48DAB"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A68C320"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1</w:t>
            </w:r>
          </w:p>
        </w:tc>
        <w:tc>
          <w:tcPr>
            <w:tcW w:w="2200" w:type="dxa"/>
            <w:tcBorders>
              <w:top w:val="nil"/>
              <w:left w:val="nil"/>
              <w:bottom w:val="single" w:sz="4" w:space="0" w:color="auto"/>
              <w:right w:val="single" w:sz="4" w:space="0" w:color="auto"/>
            </w:tcBorders>
            <w:shd w:val="clear" w:color="000000" w:fill="FFFFFF"/>
            <w:noWrap/>
            <w:vAlign w:val="bottom"/>
            <w:hideMark/>
          </w:tcPr>
          <w:p w14:paraId="701267B5"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2026-01-31</w:t>
            </w:r>
          </w:p>
        </w:tc>
        <w:tc>
          <w:tcPr>
            <w:tcW w:w="1960" w:type="dxa"/>
            <w:tcBorders>
              <w:top w:val="nil"/>
              <w:left w:val="nil"/>
              <w:bottom w:val="single" w:sz="4" w:space="0" w:color="auto"/>
              <w:right w:val="single" w:sz="4" w:space="0" w:color="auto"/>
            </w:tcBorders>
            <w:shd w:val="clear" w:color="000000" w:fill="FFFFFF"/>
            <w:noWrap/>
            <w:vAlign w:val="bottom"/>
            <w:hideMark/>
          </w:tcPr>
          <w:p w14:paraId="0D2176BB"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6 500,00</w:t>
            </w:r>
          </w:p>
        </w:tc>
      </w:tr>
      <w:tr w:rsidR="00080EDD" w:rsidRPr="00080EDD" w14:paraId="79C1CC73"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04BB9A2"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2</w:t>
            </w:r>
          </w:p>
        </w:tc>
        <w:tc>
          <w:tcPr>
            <w:tcW w:w="2200" w:type="dxa"/>
            <w:tcBorders>
              <w:top w:val="nil"/>
              <w:left w:val="nil"/>
              <w:bottom w:val="single" w:sz="4" w:space="0" w:color="auto"/>
              <w:right w:val="single" w:sz="4" w:space="0" w:color="auto"/>
            </w:tcBorders>
            <w:shd w:val="clear" w:color="000000" w:fill="FFFFFF"/>
            <w:noWrap/>
            <w:vAlign w:val="bottom"/>
            <w:hideMark/>
          </w:tcPr>
          <w:p w14:paraId="441D2D87"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2026-02-28</w:t>
            </w:r>
          </w:p>
        </w:tc>
        <w:tc>
          <w:tcPr>
            <w:tcW w:w="1960" w:type="dxa"/>
            <w:tcBorders>
              <w:top w:val="nil"/>
              <w:left w:val="nil"/>
              <w:bottom w:val="single" w:sz="4" w:space="0" w:color="auto"/>
              <w:right w:val="single" w:sz="4" w:space="0" w:color="auto"/>
            </w:tcBorders>
            <w:shd w:val="clear" w:color="000000" w:fill="FFFFFF"/>
            <w:noWrap/>
            <w:vAlign w:val="bottom"/>
            <w:hideMark/>
          </w:tcPr>
          <w:p w14:paraId="2E687E4B"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6 500,00</w:t>
            </w:r>
          </w:p>
        </w:tc>
      </w:tr>
      <w:tr w:rsidR="00080EDD" w:rsidRPr="00080EDD" w14:paraId="05D2E3BF"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ACD4361"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3</w:t>
            </w:r>
          </w:p>
        </w:tc>
        <w:tc>
          <w:tcPr>
            <w:tcW w:w="2200" w:type="dxa"/>
            <w:tcBorders>
              <w:top w:val="nil"/>
              <w:left w:val="nil"/>
              <w:bottom w:val="single" w:sz="4" w:space="0" w:color="auto"/>
              <w:right w:val="single" w:sz="4" w:space="0" w:color="auto"/>
            </w:tcBorders>
            <w:shd w:val="clear" w:color="000000" w:fill="FFFFFF"/>
            <w:noWrap/>
            <w:vAlign w:val="bottom"/>
            <w:hideMark/>
          </w:tcPr>
          <w:p w14:paraId="4F9E8D6B"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2026-03-31</w:t>
            </w:r>
          </w:p>
        </w:tc>
        <w:tc>
          <w:tcPr>
            <w:tcW w:w="1960" w:type="dxa"/>
            <w:tcBorders>
              <w:top w:val="nil"/>
              <w:left w:val="nil"/>
              <w:bottom w:val="single" w:sz="4" w:space="0" w:color="auto"/>
              <w:right w:val="single" w:sz="4" w:space="0" w:color="auto"/>
            </w:tcBorders>
            <w:shd w:val="clear" w:color="000000" w:fill="FFFFFF"/>
            <w:noWrap/>
            <w:vAlign w:val="bottom"/>
            <w:hideMark/>
          </w:tcPr>
          <w:p w14:paraId="10A43005"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6 500,00</w:t>
            </w:r>
          </w:p>
        </w:tc>
      </w:tr>
      <w:tr w:rsidR="00080EDD" w:rsidRPr="00080EDD" w14:paraId="79981824"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677C525"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4</w:t>
            </w:r>
          </w:p>
        </w:tc>
        <w:tc>
          <w:tcPr>
            <w:tcW w:w="2200" w:type="dxa"/>
            <w:tcBorders>
              <w:top w:val="nil"/>
              <w:left w:val="nil"/>
              <w:bottom w:val="single" w:sz="4" w:space="0" w:color="auto"/>
              <w:right w:val="single" w:sz="4" w:space="0" w:color="auto"/>
            </w:tcBorders>
            <w:shd w:val="clear" w:color="000000" w:fill="FFFFFF"/>
            <w:noWrap/>
            <w:vAlign w:val="bottom"/>
            <w:hideMark/>
          </w:tcPr>
          <w:p w14:paraId="3BD2DD1B"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2026-04-30</w:t>
            </w:r>
          </w:p>
        </w:tc>
        <w:tc>
          <w:tcPr>
            <w:tcW w:w="1960" w:type="dxa"/>
            <w:tcBorders>
              <w:top w:val="nil"/>
              <w:left w:val="nil"/>
              <w:bottom w:val="single" w:sz="4" w:space="0" w:color="auto"/>
              <w:right w:val="single" w:sz="4" w:space="0" w:color="auto"/>
            </w:tcBorders>
            <w:shd w:val="clear" w:color="000000" w:fill="FFFFFF"/>
            <w:noWrap/>
            <w:vAlign w:val="bottom"/>
            <w:hideMark/>
          </w:tcPr>
          <w:p w14:paraId="23792549"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6 500,00</w:t>
            </w:r>
          </w:p>
        </w:tc>
      </w:tr>
      <w:tr w:rsidR="00080EDD" w:rsidRPr="00080EDD" w14:paraId="33B36161"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AE306E0"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5</w:t>
            </w:r>
          </w:p>
        </w:tc>
        <w:tc>
          <w:tcPr>
            <w:tcW w:w="2200" w:type="dxa"/>
            <w:tcBorders>
              <w:top w:val="nil"/>
              <w:left w:val="nil"/>
              <w:bottom w:val="single" w:sz="4" w:space="0" w:color="auto"/>
              <w:right w:val="single" w:sz="4" w:space="0" w:color="auto"/>
            </w:tcBorders>
            <w:shd w:val="clear" w:color="000000" w:fill="FFFFFF"/>
            <w:noWrap/>
            <w:vAlign w:val="bottom"/>
            <w:hideMark/>
          </w:tcPr>
          <w:p w14:paraId="528BAB7F"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2026-05-31</w:t>
            </w:r>
          </w:p>
        </w:tc>
        <w:tc>
          <w:tcPr>
            <w:tcW w:w="1960" w:type="dxa"/>
            <w:tcBorders>
              <w:top w:val="nil"/>
              <w:left w:val="nil"/>
              <w:bottom w:val="single" w:sz="4" w:space="0" w:color="auto"/>
              <w:right w:val="single" w:sz="4" w:space="0" w:color="auto"/>
            </w:tcBorders>
            <w:shd w:val="clear" w:color="000000" w:fill="FFFFFF"/>
            <w:noWrap/>
            <w:vAlign w:val="bottom"/>
            <w:hideMark/>
          </w:tcPr>
          <w:p w14:paraId="533F0519"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6 500,00</w:t>
            </w:r>
          </w:p>
        </w:tc>
      </w:tr>
      <w:tr w:rsidR="00080EDD" w:rsidRPr="00080EDD" w14:paraId="654BD44D"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3ABA327"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6</w:t>
            </w:r>
          </w:p>
        </w:tc>
        <w:tc>
          <w:tcPr>
            <w:tcW w:w="2200" w:type="dxa"/>
            <w:tcBorders>
              <w:top w:val="nil"/>
              <w:left w:val="nil"/>
              <w:bottom w:val="single" w:sz="4" w:space="0" w:color="auto"/>
              <w:right w:val="single" w:sz="4" w:space="0" w:color="auto"/>
            </w:tcBorders>
            <w:shd w:val="clear" w:color="000000" w:fill="FFFFFF"/>
            <w:noWrap/>
            <w:vAlign w:val="bottom"/>
            <w:hideMark/>
          </w:tcPr>
          <w:p w14:paraId="6A9ECBA2"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2026-06-30</w:t>
            </w:r>
          </w:p>
        </w:tc>
        <w:tc>
          <w:tcPr>
            <w:tcW w:w="1960" w:type="dxa"/>
            <w:tcBorders>
              <w:top w:val="nil"/>
              <w:left w:val="nil"/>
              <w:bottom w:val="single" w:sz="4" w:space="0" w:color="auto"/>
              <w:right w:val="single" w:sz="4" w:space="0" w:color="auto"/>
            </w:tcBorders>
            <w:shd w:val="clear" w:color="000000" w:fill="FFFFFF"/>
            <w:noWrap/>
            <w:vAlign w:val="bottom"/>
            <w:hideMark/>
          </w:tcPr>
          <w:p w14:paraId="68F6F618"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6 500,00</w:t>
            </w:r>
          </w:p>
        </w:tc>
      </w:tr>
      <w:tr w:rsidR="00080EDD" w:rsidRPr="00080EDD" w14:paraId="60ED2CE4"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91C8928"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7</w:t>
            </w:r>
          </w:p>
        </w:tc>
        <w:tc>
          <w:tcPr>
            <w:tcW w:w="2200" w:type="dxa"/>
            <w:tcBorders>
              <w:top w:val="nil"/>
              <w:left w:val="nil"/>
              <w:bottom w:val="single" w:sz="4" w:space="0" w:color="auto"/>
              <w:right w:val="single" w:sz="4" w:space="0" w:color="auto"/>
            </w:tcBorders>
            <w:shd w:val="clear" w:color="000000" w:fill="FFFFFF"/>
            <w:noWrap/>
            <w:vAlign w:val="bottom"/>
            <w:hideMark/>
          </w:tcPr>
          <w:p w14:paraId="46C68EAF"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2026-07-31</w:t>
            </w:r>
          </w:p>
        </w:tc>
        <w:tc>
          <w:tcPr>
            <w:tcW w:w="1960" w:type="dxa"/>
            <w:tcBorders>
              <w:top w:val="nil"/>
              <w:left w:val="nil"/>
              <w:bottom w:val="single" w:sz="4" w:space="0" w:color="auto"/>
              <w:right w:val="single" w:sz="4" w:space="0" w:color="auto"/>
            </w:tcBorders>
            <w:shd w:val="clear" w:color="000000" w:fill="FFFFFF"/>
            <w:noWrap/>
            <w:vAlign w:val="bottom"/>
            <w:hideMark/>
          </w:tcPr>
          <w:p w14:paraId="4A5CB088"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6 500,00</w:t>
            </w:r>
          </w:p>
        </w:tc>
      </w:tr>
      <w:tr w:rsidR="00080EDD" w:rsidRPr="00080EDD" w14:paraId="2F8D7841"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5E01EB8"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8</w:t>
            </w:r>
          </w:p>
        </w:tc>
        <w:tc>
          <w:tcPr>
            <w:tcW w:w="2200" w:type="dxa"/>
            <w:tcBorders>
              <w:top w:val="nil"/>
              <w:left w:val="nil"/>
              <w:bottom w:val="single" w:sz="4" w:space="0" w:color="auto"/>
              <w:right w:val="single" w:sz="4" w:space="0" w:color="auto"/>
            </w:tcBorders>
            <w:shd w:val="clear" w:color="000000" w:fill="FFFFFF"/>
            <w:noWrap/>
            <w:vAlign w:val="bottom"/>
            <w:hideMark/>
          </w:tcPr>
          <w:p w14:paraId="02071DF0"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2026-08-31</w:t>
            </w:r>
          </w:p>
        </w:tc>
        <w:tc>
          <w:tcPr>
            <w:tcW w:w="1960" w:type="dxa"/>
            <w:tcBorders>
              <w:top w:val="nil"/>
              <w:left w:val="nil"/>
              <w:bottom w:val="single" w:sz="4" w:space="0" w:color="auto"/>
              <w:right w:val="single" w:sz="4" w:space="0" w:color="auto"/>
            </w:tcBorders>
            <w:shd w:val="clear" w:color="000000" w:fill="FFFFFF"/>
            <w:noWrap/>
            <w:vAlign w:val="bottom"/>
            <w:hideMark/>
          </w:tcPr>
          <w:p w14:paraId="6614304A"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6 500,00</w:t>
            </w:r>
          </w:p>
        </w:tc>
      </w:tr>
      <w:tr w:rsidR="00080EDD" w:rsidRPr="00080EDD" w14:paraId="36170CD9"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14B1946"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9</w:t>
            </w:r>
          </w:p>
        </w:tc>
        <w:tc>
          <w:tcPr>
            <w:tcW w:w="2200" w:type="dxa"/>
            <w:tcBorders>
              <w:top w:val="nil"/>
              <w:left w:val="nil"/>
              <w:bottom w:val="single" w:sz="4" w:space="0" w:color="auto"/>
              <w:right w:val="single" w:sz="4" w:space="0" w:color="auto"/>
            </w:tcBorders>
            <w:shd w:val="clear" w:color="000000" w:fill="FFFFFF"/>
            <w:noWrap/>
            <w:vAlign w:val="bottom"/>
            <w:hideMark/>
          </w:tcPr>
          <w:p w14:paraId="19156D18"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2026-09-30</w:t>
            </w:r>
          </w:p>
        </w:tc>
        <w:tc>
          <w:tcPr>
            <w:tcW w:w="1960" w:type="dxa"/>
            <w:tcBorders>
              <w:top w:val="nil"/>
              <w:left w:val="nil"/>
              <w:bottom w:val="single" w:sz="4" w:space="0" w:color="auto"/>
              <w:right w:val="single" w:sz="4" w:space="0" w:color="auto"/>
            </w:tcBorders>
            <w:shd w:val="clear" w:color="000000" w:fill="FFFFFF"/>
            <w:noWrap/>
            <w:vAlign w:val="bottom"/>
            <w:hideMark/>
          </w:tcPr>
          <w:p w14:paraId="66070350"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6 500,00</w:t>
            </w:r>
          </w:p>
        </w:tc>
      </w:tr>
      <w:tr w:rsidR="00080EDD" w:rsidRPr="00080EDD" w14:paraId="0C9FECB0"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D54B32E"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10</w:t>
            </w:r>
          </w:p>
        </w:tc>
        <w:tc>
          <w:tcPr>
            <w:tcW w:w="2200" w:type="dxa"/>
            <w:tcBorders>
              <w:top w:val="nil"/>
              <w:left w:val="nil"/>
              <w:bottom w:val="single" w:sz="4" w:space="0" w:color="auto"/>
              <w:right w:val="single" w:sz="4" w:space="0" w:color="auto"/>
            </w:tcBorders>
            <w:shd w:val="clear" w:color="000000" w:fill="FFFFFF"/>
            <w:noWrap/>
            <w:vAlign w:val="bottom"/>
            <w:hideMark/>
          </w:tcPr>
          <w:p w14:paraId="256AB717"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2026-10-31</w:t>
            </w:r>
          </w:p>
        </w:tc>
        <w:tc>
          <w:tcPr>
            <w:tcW w:w="1960" w:type="dxa"/>
            <w:tcBorders>
              <w:top w:val="nil"/>
              <w:left w:val="nil"/>
              <w:bottom w:val="single" w:sz="4" w:space="0" w:color="auto"/>
              <w:right w:val="single" w:sz="4" w:space="0" w:color="auto"/>
            </w:tcBorders>
            <w:shd w:val="clear" w:color="000000" w:fill="FFFFFF"/>
            <w:noWrap/>
            <w:vAlign w:val="bottom"/>
            <w:hideMark/>
          </w:tcPr>
          <w:p w14:paraId="09FEBCDC"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6 500,00</w:t>
            </w:r>
          </w:p>
        </w:tc>
      </w:tr>
      <w:tr w:rsidR="00080EDD" w:rsidRPr="00080EDD" w14:paraId="4764C4F2"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E47C838"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11</w:t>
            </w:r>
          </w:p>
        </w:tc>
        <w:tc>
          <w:tcPr>
            <w:tcW w:w="2200" w:type="dxa"/>
            <w:tcBorders>
              <w:top w:val="nil"/>
              <w:left w:val="nil"/>
              <w:bottom w:val="single" w:sz="4" w:space="0" w:color="auto"/>
              <w:right w:val="single" w:sz="4" w:space="0" w:color="auto"/>
            </w:tcBorders>
            <w:shd w:val="clear" w:color="000000" w:fill="FFFFFF"/>
            <w:noWrap/>
            <w:vAlign w:val="bottom"/>
            <w:hideMark/>
          </w:tcPr>
          <w:p w14:paraId="52D8F398"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2026-11-30</w:t>
            </w:r>
          </w:p>
        </w:tc>
        <w:tc>
          <w:tcPr>
            <w:tcW w:w="1960" w:type="dxa"/>
            <w:tcBorders>
              <w:top w:val="nil"/>
              <w:left w:val="nil"/>
              <w:bottom w:val="single" w:sz="4" w:space="0" w:color="auto"/>
              <w:right w:val="single" w:sz="4" w:space="0" w:color="auto"/>
            </w:tcBorders>
            <w:shd w:val="clear" w:color="000000" w:fill="FFFFFF"/>
            <w:noWrap/>
            <w:vAlign w:val="bottom"/>
            <w:hideMark/>
          </w:tcPr>
          <w:p w14:paraId="6805F3BF"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6 500,00</w:t>
            </w:r>
          </w:p>
        </w:tc>
      </w:tr>
      <w:tr w:rsidR="00080EDD" w:rsidRPr="00080EDD" w14:paraId="28C1945F"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FE45A97"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12</w:t>
            </w:r>
          </w:p>
        </w:tc>
        <w:tc>
          <w:tcPr>
            <w:tcW w:w="2200" w:type="dxa"/>
            <w:tcBorders>
              <w:top w:val="nil"/>
              <w:left w:val="nil"/>
              <w:bottom w:val="single" w:sz="4" w:space="0" w:color="auto"/>
              <w:right w:val="single" w:sz="4" w:space="0" w:color="auto"/>
            </w:tcBorders>
            <w:shd w:val="clear" w:color="000000" w:fill="FFFFFF"/>
            <w:noWrap/>
            <w:vAlign w:val="bottom"/>
            <w:hideMark/>
          </w:tcPr>
          <w:p w14:paraId="76745B86"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2026-12-31</w:t>
            </w:r>
          </w:p>
        </w:tc>
        <w:tc>
          <w:tcPr>
            <w:tcW w:w="1960" w:type="dxa"/>
            <w:tcBorders>
              <w:top w:val="nil"/>
              <w:left w:val="nil"/>
              <w:bottom w:val="single" w:sz="4" w:space="0" w:color="auto"/>
              <w:right w:val="single" w:sz="4" w:space="0" w:color="auto"/>
            </w:tcBorders>
            <w:shd w:val="clear" w:color="000000" w:fill="FFFFFF"/>
            <w:noWrap/>
            <w:vAlign w:val="bottom"/>
            <w:hideMark/>
          </w:tcPr>
          <w:p w14:paraId="68E80981"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8 500,00</w:t>
            </w:r>
          </w:p>
        </w:tc>
      </w:tr>
      <w:tr w:rsidR="00080EDD" w:rsidRPr="00080EDD" w14:paraId="363FFD89"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565D9AE"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lastRenderedPageBreak/>
              <w:t>13</w:t>
            </w:r>
          </w:p>
        </w:tc>
        <w:tc>
          <w:tcPr>
            <w:tcW w:w="2200" w:type="dxa"/>
            <w:tcBorders>
              <w:top w:val="nil"/>
              <w:left w:val="nil"/>
              <w:bottom w:val="single" w:sz="4" w:space="0" w:color="auto"/>
              <w:right w:val="single" w:sz="4" w:space="0" w:color="auto"/>
            </w:tcBorders>
            <w:shd w:val="clear" w:color="000000" w:fill="FFFFFF"/>
            <w:noWrap/>
            <w:vAlign w:val="bottom"/>
            <w:hideMark/>
          </w:tcPr>
          <w:p w14:paraId="4F5CA188"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2027-01-31</w:t>
            </w:r>
          </w:p>
        </w:tc>
        <w:tc>
          <w:tcPr>
            <w:tcW w:w="1960" w:type="dxa"/>
            <w:tcBorders>
              <w:top w:val="nil"/>
              <w:left w:val="nil"/>
              <w:bottom w:val="single" w:sz="4" w:space="0" w:color="auto"/>
              <w:right w:val="single" w:sz="4" w:space="0" w:color="auto"/>
            </w:tcBorders>
            <w:shd w:val="clear" w:color="000000" w:fill="FFFFFF"/>
            <w:noWrap/>
            <w:vAlign w:val="bottom"/>
            <w:hideMark/>
          </w:tcPr>
          <w:p w14:paraId="2FADB686"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6 500,00</w:t>
            </w:r>
          </w:p>
        </w:tc>
      </w:tr>
      <w:tr w:rsidR="00080EDD" w:rsidRPr="00080EDD" w14:paraId="4D1FC87B"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FEE35DA"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14</w:t>
            </w:r>
          </w:p>
        </w:tc>
        <w:tc>
          <w:tcPr>
            <w:tcW w:w="2200" w:type="dxa"/>
            <w:tcBorders>
              <w:top w:val="nil"/>
              <w:left w:val="nil"/>
              <w:bottom w:val="single" w:sz="4" w:space="0" w:color="auto"/>
              <w:right w:val="single" w:sz="4" w:space="0" w:color="auto"/>
            </w:tcBorders>
            <w:shd w:val="clear" w:color="000000" w:fill="FFFFFF"/>
            <w:noWrap/>
            <w:vAlign w:val="bottom"/>
            <w:hideMark/>
          </w:tcPr>
          <w:p w14:paraId="0094D82C"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2027-02-28</w:t>
            </w:r>
          </w:p>
        </w:tc>
        <w:tc>
          <w:tcPr>
            <w:tcW w:w="1960" w:type="dxa"/>
            <w:tcBorders>
              <w:top w:val="nil"/>
              <w:left w:val="nil"/>
              <w:bottom w:val="single" w:sz="4" w:space="0" w:color="auto"/>
              <w:right w:val="single" w:sz="4" w:space="0" w:color="auto"/>
            </w:tcBorders>
            <w:shd w:val="clear" w:color="000000" w:fill="FFFFFF"/>
            <w:noWrap/>
            <w:vAlign w:val="bottom"/>
            <w:hideMark/>
          </w:tcPr>
          <w:p w14:paraId="6935B9A4"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6 500,00</w:t>
            </w:r>
          </w:p>
        </w:tc>
      </w:tr>
      <w:tr w:rsidR="00080EDD" w:rsidRPr="00080EDD" w14:paraId="7C284386"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75AFE4F"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15</w:t>
            </w:r>
          </w:p>
        </w:tc>
        <w:tc>
          <w:tcPr>
            <w:tcW w:w="2200" w:type="dxa"/>
            <w:tcBorders>
              <w:top w:val="nil"/>
              <w:left w:val="nil"/>
              <w:bottom w:val="single" w:sz="4" w:space="0" w:color="auto"/>
              <w:right w:val="single" w:sz="4" w:space="0" w:color="auto"/>
            </w:tcBorders>
            <w:shd w:val="clear" w:color="000000" w:fill="FFFFFF"/>
            <w:noWrap/>
            <w:vAlign w:val="bottom"/>
            <w:hideMark/>
          </w:tcPr>
          <w:p w14:paraId="58DAFE8E"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2027-03-31</w:t>
            </w:r>
          </w:p>
        </w:tc>
        <w:tc>
          <w:tcPr>
            <w:tcW w:w="1960" w:type="dxa"/>
            <w:tcBorders>
              <w:top w:val="nil"/>
              <w:left w:val="nil"/>
              <w:bottom w:val="single" w:sz="4" w:space="0" w:color="auto"/>
              <w:right w:val="single" w:sz="4" w:space="0" w:color="auto"/>
            </w:tcBorders>
            <w:shd w:val="clear" w:color="000000" w:fill="FFFFFF"/>
            <w:noWrap/>
            <w:vAlign w:val="bottom"/>
            <w:hideMark/>
          </w:tcPr>
          <w:p w14:paraId="64646FF7"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6 500,00</w:t>
            </w:r>
          </w:p>
        </w:tc>
      </w:tr>
      <w:tr w:rsidR="00080EDD" w:rsidRPr="00080EDD" w14:paraId="2F29F624"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FB361FE"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16</w:t>
            </w:r>
          </w:p>
        </w:tc>
        <w:tc>
          <w:tcPr>
            <w:tcW w:w="2200" w:type="dxa"/>
            <w:tcBorders>
              <w:top w:val="nil"/>
              <w:left w:val="nil"/>
              <w:bottom w:val="single" w:sz="4" w:space="0" w:color="auto"/>
              <w:right w:val="single" w:sz="4" w:space="0" w:color="auto"/>
            </w:tcBorders>
            <w:shd w:val="clear" w:color="000000" w:fill="FFFFFF"/>
            <w:noWrap/>
            <w:vAlign w:val="bottom"/>
            <w:hideMark/>
          </w:tcPr>
          <w:p w14:paraId="0FC31FEC"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2027-04-30</w:t>
            </w:r>
          </w:p>
        </w:tc>
        <w:tc>
          <w:tcPr>
            <w:tcW w:w="1960" w:type="dxa"/>
            <w:tcBorders>
              <w:top w:val="nil"/>
              <w:left w:val="nil"/>
              <w:bottom w:val="single" w:sz="4" w:space="0" w:color="auto"/>
              <w:right w:val="single" w:sz="4" w:space="0" w:color="auto"/>
            </w:tcBorders>
            <w:shd w:val="clear" w:color="000000" w:fill="FFFFFF"/>
            <w:noWrap/>
            <w:vAlign w:val="bottom"/>
            <w:hideMark/>
          </w:tcPr>
          <w:p w14:paraId="4BAC619F"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6 500,00</w:t>
            </w:r>
          </w:p>
        </w:tc>
      </w:tr>
      <w:tr w:rsidR="00080EDD" w:rsidRPr="00080EDD" w14:paraId="0BF53B20"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7D493B3"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17</w:t>
            </w:r>
          </w:p>
        </w:tc>
        <w:tc>
          <w:tcPr>
            <w:tcW w:w="2200" w:type="dxa"/>
            <w:tcBorders>
              <w:top w:val="nil"/>
              <w:left w:val="nil"/>
              <w:bottom w:val="single" w:sz="4" w:space="0" w:color="auto"/>
              <w:right w:val="single" w:sz="4" w:space="0" w:color="auto"/>
            </w:tcBorders>
            <w:shd w:val="clear" w:color="000000" w:fill="FFFFFF"/>
            <w:noWrap/>
            <w:vAlign w:val="bottom"/>
            <w:hideMark/>
          </w:tcPr>
          <w:p w14:paraId="313324F4"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2027-05-31</w:t>
            </w:r>
          </w:p>
        </w:tc>
        <w:tc>
          <w:tcPr>
            <w:tcW w:w="1960" w:type="dxa"/>
            <w:tcBorders>
              <w:top w:val="nil"/>
              <w:left w:val="nil"/>
              <w:bottom w:val="single" w:sz="4" w:space="0" w:color="auto"/>
              <w:right w:val="single" w:sz="4" w:space="0" w:color="auto"/>
            </w:tcBorders>
            <w:shd w:val="clear" w:color="000000" w:fill="FFFFFF"/>
            <w:noWrap/>
            <w:vAlign w:val="bottom"/>
            <w:hideMark/>
          </w:tcPr>
          <w:p w14:paraId="121D5FE9"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6 500,00</w:t>
            </w:r>
          </w:p>
        </w:tc>
      </w:tr>
      <w:tr w:rsidR="00080EDD" w:rsidRPr="00080EDD" w14:paraId="1B2BBF20"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9E9E70E"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18</w:t>
            </w:r>
          </w:p>
        </w:tc>
        <w:tc>
          <w:tcPr>
            <w:tcW w:w="2200" w:type="dxa"/>
            <w:tcBorders>
              <w:top w:val="nil"/>
              <w:left w:val="nil"/>
              <w:bottom w:val="single" w:sz="4" w:space="0" w:color="auto"/>
              <w:right w:val="single" w:sz="4" w:space="0" w:color="auto"/>
            </w:tcBorders>
            <w:shd w:val="clear" w:color="000000" w:fill="FFFFFF"/>
            <w:noWrap/>
            <w:vAlign w:val="bottom"/>
            <w:hideMark/>
          </w:tcPr>
          <w:p w14:paraId="7D51F945"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2027-06-30</w:t>
            </w:r>
          </w:p>
        </w:tc>
        <w:tc>
          <w:tcPr>
            <w:tcW w:w="1960" w:type="dxa"/>
            <w:tcBorders>
              <w:top w:val="nil"/>
              <w:left w:val="nil"/>
              <w:bottom w:val="single" w:sz="4" w:space="0" w:color="auto"/>
              <w:right w:val="single" w:sz="4" w:space="0" w:color="auto"/>
            </w:tcBorders>
            <w:shd w:val="clear" w:color="000000" w:fill="FFFFFF"/>
            <w:noWrap/>
            <w:vAlign w:val="bottom"/>
            <w:hideMark/>
          </w:tcPr>
          <w:p w14:paraId="4CD4CF91"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6 500,00</w:t>
            </w:r>
          </w:p>
        </w:tc>
      </w:tr>
      <w:tr w:rsidR="00080EDD" w:rsidRPr="00080EDD" w14:paraId="187CF402"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84FF31B"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19</w:t>
            </w:r>
          </w:p>
        </w:tc>
        <w:tc>
          <w:tcPr>
            <w:tcW w:w="2200" w:type="dxa"/>
            <w:tcBorders>
              <w:top w:val="nil"/>
              <w:left w:val="nil"/>
              <w:bottom w:val="single" w:sz="4" w:space="0" w:color="auto"/>
              <w:right w:val="single" w:sz="4" w:space="0" w:color="auto"/>
            </w:tcBorders>
            <w:shd w:val="clear" w:color="000000" w:fill="FFFFFF"/>
            <w:noWrap/>
            <w:vAlign w:val="bottom"/>
            <w:hideMark/>
          </w:tcPr>
          <w:p w14:paraId="2E2E53C3"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2027-07-31</w:t>
            </w:r>
          </w:p>
        </w:tc>
        <w:tc>
          <w:tcPr>
            <w:tcW w:w="1960" w:type="dxa"/>
            <w:tcBorders>
              <w:top w:val="nil"/>
              <w:left w:val="nil"/>
              <w:bottom w:val="single" w:sz="4" w:space="0" w:color="auto"/>
              <w:right w:val="single" w:sz="4" w:space="0" w:color="auto"/>
            </w:tcBorders>
            <w:shd w:val="clear" w:color="000000" w:fill="FFFFFF"/>
            <w:noWrap/>
            <w:vAlign w:val="bottom"/>
            <w:hideMark/>
          </w:tcPr>
          <w:p w14:paraId="42502A8B"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6 500,00</w:t>
            </w:r>
          </w:p>
        </w:tc>
      </w:tr>
      <w:tr w:rsidR="00080EDD" w:rsidRPr="00080EDD" w14:paraId="6D9057FD"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CA9BE95"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20</w:t>
            </w:r>
          </w:p>
        </w:tc>
        <w:tc>
          <w:tcPr>
            <w:tcW w:w="2200" w:type="dxa"/>
            <w:tcBorders>
              <w:top w:val="nil"/>
              <w:left w:val="nil"/>
              <w:bottom w:val="single" w:sz="4" w:space="0" w:color="auto"/>
              <w:right w:val="single" w:sz="4" w:space="0" w:color="auto"/>
            </w:tcBorders>
            <w:shd w:val="clear" w:color="000000" w:fill="FFFFFF"/>
            <w:noWrap/>
            <w:vAlign w:val="bottom"/>
            <w:hideMark/>
          </w:tcPr>
          <w:p w14:paraId="6701030A"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2027-08-31</w:t>
            </w:r>
          </w:p>
        </w:tc>
        <w:tc>
          <w:tcPr>
            <w:tcW w:w="1960" w:type="dxa"/>
            <w:tcBorders>
              <w:top w:val="nil"/>
              <w:left w:val="nil"/>
              <w:bottom w:val="single" w:sz="4" w:space="0" w:color="auto"/>
              <w:right w:val="single" w:sz="4" w:space="0" w:color="auto"/>
            </w:tcBorders>
            <w:shd w:val="clear" w:color="000000" w:fill="FFFFFF"/>
            <w:noWrap/>
            <w:vAlign w:val="bottom"/>
            <w:hideMark/>
          </w:tcPr>
          <w:p w14:paraId="2CDE7738"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6 500,00</w:t>
            </w:r>
          </w:p>
        </w:tc>
      </w:tr>
      <w:tr w:rsidR="00080EDD" w:rsidRPr="00080EDD" w14:paraId="4F5AE07E"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58C6B09"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21</w:t>
            </w:r>
          </w:p>
        </w:tc>
        <w:tc>
          <w:tcPr>
            <w:tcW w:w="2200" w:type="dxa"/>
            <w:tcBorders>
              <w:top w:val="nil"/>
              <w:left w:val="nil"/>
              <w:bottom w:val="single" w:sz="4" w:space="0" w:color="auto"/>
              <w:right w:val="single" w:sz="4" w:space="0" w:color="auto"/>
            </w:tcBorders>
            <w:shd w:val="clear" w:color="000000" w:fill="FFFFFF"/>
            <w:noWrap/>
            <w:vAlign w:val="bottom"/>
            <w:hideMark/>
          </w:tcPr>
          <w:p w14:paraId="06F3284B"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2027-09-30</w:t>
            </w:r>
          </w:p>
        </w:tc>
        <w:tc>
          <w:tcPr>
            <w:tcW w:w="1960" w:type="dxa"/>
            <w:tcBorders>
              <w:top w:val="nil"/>
              <w:left w:val="nil"/>
              <w:bottom w:val="single" w:sz="4" w:space="0" w:color="auto"/>
              <w:right w:val="single" w:sz="4" w:space="0" w:color="auto"/>
            </w:tcBorders>
            <w:shd w:val="clear" w:color="000000" w:fill="FFFFFF"/>
            <w:noWrap/>
            <w:vAlign w:val="bottom"/>
            <w:hideMark/>
          </w:tcPr>
          <w:p w14:paraId="395D6790"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6 500,00</w:t>
            </w:r>
          </w:p>
        </w:tc>
      </w:tr>
      <w:tr w:rsidR="00080EDD" w:rsidRPr="00080EDD" w14:paraId="60D39A91"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C63322A"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22</w:t>
            </w:r>
          </w:p>
        </w:tc>
        <w:tc>
          <w:tcPr>
            <w:tcW w:w="2200" w:type="dxa"/>
            <w:tcBorders>
              <w:top w:val="nil"/>
              <w:left w:val="nil"/>
              <w:bottom w:val="single" w:sz="4" w:space="0" w:color="auto"/>
              <w:right w:val="single" w:sz="4" w:space="0" w:color="auto"/>
            </w:tcBorders>
            <w:shd w:val="clear" w:color="000000" w:fill="FFFFFF"/>
            <w:noWrap/>
            <w:vAlign w:val="bottom"/>
            <w:hideMark/>
          </w:tcPr>
          <w:p w14:paraId="348860C8"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2027-10-31</w:t>
            </w:r>
          </w:p>
        </w:tc>
        <w:tc>
          <w:tcPr>
            <w:tcW w:w="1960" w:type="dxa"/>
            <w:tcBorders>
              <w:top w:val="nil"/>
              <w:left w:val="nil"/>
              <w:bottom w:val="single" w:sz="4" w:space="0" w:color="auto"/>
              <w:right w:val="single" w:sz="4" w:space="0" w:color="auto"/>
            </w:tcBorders>
            <w:shd w:val="clear" w:color="000000" w:fill="FFFFFF"/>
            <w:noWrap/>
            <w:vAlign w:val="bottom"/>
            <w:hideMark/>
          </w:tcPr>
          <w:p w14:paraId="6EF5A54E"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6 500,00</w:t>
            </w:r>
          </w:p>
        </w:tc>
      </w:tr>
      <w:tr w:rsidR="00080EDD" w:rsidRPr="00080EDD" w14:paraId="57841973"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0DDA8FC"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23</w:t>
            </w:r>
          </w:p>
        </w:tc>
        <w:tc>
          <w:tcPr>
            <w:tcW w:w="2200" w:type="dxa"/>
            <w:tcBorders>
              <w:top w:val="nil"/>
              <w:left w:val="nil"/>
              <w:bottom w:val="single" w:sz="4" w:space="0" w:color="auto"/>
              <w:right w:val="single" w:sz="4" w:space="0" w:color="auto"/>
            </w:tcBorders>
            <w:shd w:val="clear" w:color="000000" w:fill="FFFFFF"/>
            <w:noWrap/>
            <w:vAlign w:val="bottom"/>
            <w:hideMark/>
          </w:tcPr>
          <w:p w14:paraId="42A88C23"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2027-11-30</w:t>
            </w:r>
          </w:p>
        </w:tc>
        <w:tc>
          <w:tcPr>
            <w:tcW w:w="1960" w:type="dxa"/>
            <w:tcBorders>
              <w:top w:val="nil"/>
              <w:left w:val="nil"/>
              <w:bottom w:val="single" w:sz="4" w:space="0" w:color="auto"/>
              <w:right w:val="single" w:sz="4" w:space="0" w:color="auto"/>
            </w:tcBorders>
            <w:shd w:val="clear" w:color="000000" w:fill="FFFFFF"/>
            <w:noWrap/>
            <w:vAlign w:val="bottom"/>
            <w:hideMark/>
          </w:tcPr>
          <w:p w14:paraId="5714E438"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6 500,00</w:t>
            </w:r>
          </w:p>
        </w:tc>
      </w:tr>
      <w:tr w:rsidR="00080EDD" w:rsidRPr="00080EDD" w14:paraId="7EC9C1DC"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1D13A35"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24</w:t>
            </w:r>
          </w:p>
        </w:tc>
        <w:tc>
          <w:tcPr>
            <w:tcW w:w="2200" w:type="dxa"/>
            <w:tcBorders>
              <w:top w:val="nil"/>
              <w:left w:val="nil"/>
              <w:bottom w:val="single" w:sz="4" w:space="0" w:color="auto"/>
              <w:right w:val="single" w:sz="4" w:space="0" w:color="auto"/>
            </w:tcBorders>
            <w:shd w:val="clear" w:color="000000" w:fill="FFFFFF"/>
            <w:noWrap/>
            <w:vAlign w:val="bottom"/>
            <w:hideMark/>
          </w:tcPr>
          <w:p w14:paraId="52B2A62B"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2027-12-31</w:t>
            </w:r>
          </w:p>
        </w:tc>
        <w:tc>
          <w:tcPr>
            <w:tcW w:w="1960" w:type="dxa"/>
            <w:tcBorders>
              <w:top w:val="nil"/>
              <w:left w:val="nil"/>
              <w:bottom w:val="single" w:sz="4" w:space="0" w:color="auto"/>
              <w:right w:val="single" w:sz="4" w:space="0" w:color="auto"/>
            </w:tcBorders>
            <w:shd w:val="clear" w:color="000000" w:fill="FFFFFF"/>
            <w:noWrap/>
            <w:vAlign w:val="bottom"/>
            <w:hideMark/>
          </w:tcPr>
          <w:p w14:paraId="2A9DB231"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8 500,00</w:t>
            </w:r>
          </w:p>
        </w:tc>
      </w:tr>
      <w:tr w:rsidR="00080EDD" w:rsidRPr="00080EDD" w14:paraId="756B086F"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D1F20BE"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25</w:t>
            </w:r>
          </w:p>
        </w:tc>
        <w:tc>
          <w:tcPr>
            <w:tcW w:w="2200" w:type="dxa"/>
            <w:tcBorders>
              <w:top w:val="nil"/>
              <w:left w:val="nil"/>
              <w:bottom w:val="single" w:sz="4" w:space="0" w:color="auto"/>
              <w:right w:val="single" w:sz="4" w:space="0" w:color="auto"/>
            </w:tcBorders>
            <w:shd w:val="clear" w:color="000000" w:fill="FFFFFF"/>
            <w:noWrap/>
            <w:vAlign w:val="bottom"/>
            <w:hideMark/>
          </w:tcPr>
          <w:p w14:paraId="4E37CA67"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2028-01-31</w:t>
            </w:r>
          </w:p>
        </w:tc>
        <w:tc>
          <w:tcPr>
            <w:tcW w:w="1960" w:type="dxa"/>
            <w:tcBorders>
              <w:top w:val="nil"/>
              <w:left w:val="nil"/>
              <w:bottom w:val="single" w:sz="4" w:space="0" w:color="auto"/>
              <w:right w:val="single" w:sz="4" w:space="0" w:color="auto"/>
            </w:tcBorders>
            <w:shd w:val="clear" w:color="000000" w:fill="FFFFFF"/>
            <w:noWrap/>
            <w:vAlign w:val="bottom"/>
            <w:hideMark/>
          </w:tcPr>
          <w:p w14:paraId="4D5C9FCB"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21 500,00</w:t>
            </w:r>
          </w:p>
        </w:tc>
      </w:tr>
      <w:tr w:rsidR="00080EDD" w:rsidRPr="00080EDD" w14:paraId="6DA8FC6B"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62F746D"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26</w:t>
            </w:r>
          </w:p>
        </w:tc>
        <w:tc>
          <w:tcPr>
            <w:tcW w:w="2200" w:type="dxa"/>
            <w:tcBorders>
              <w:top w:val="nil"/>
              <w:left w:val="nil"/>
              <w:bottom w:val="single" w:sz="4" w:space="0" w:color="auto"/>
              <w:right w:val="single" w:sz="4" w:space="0" w:color="auto"/>
            </w:tcBorders>
            <w:shd w:val="clear" w:color="000000" w:fill="FFFFFF"/>
            <w:noWrap/>
            <w:vAlign w:val="bottom"/>
            <w:hideMark/>
          </w:tcPr>
          <w:p w14:paraId="059234DF"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2028-02-29</w:t>
            </w:r>
          </w:p>
        </w:tc>
        <w:tc>
          <w:tcPr>
            <w:tcW w:w="1960" w:type="dxa"/>
            <w:tcBorders>
              <w:top w:val="nil"/>
              <w:left w:val="nil"/>
              <w:bottom w:val="single" w:sz="4" w:space="0" w:color="auto"/>
              <w:right w:val="single" w:sz="4" w:space="0" w:color="auto"/>
            </w:tcBorders>
            <w:shd w:val="clear" w:color="000000" w:fill="FFFFFF"/>
            <w:noWrap/>
            <w:vAlign w:val="bottom"/>
            <w:hideMark/>
          </w:tcPr>
          <w:p w14:paraId="5502F620"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21 500,00</w:t>
            </w:r>
          </w:p>
        </w:tc>
      </w:tr>
      <w:tr w:rsidR="00080EDD" w:rsidRPr="00080EDD" w14:paraId="0B05EF2B"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6E88A10"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27</w:t>
            </w:r>
          </w:p>
        </w:tc>
        <w:tc>
          <w:tcPr>
            <w:tcW w:w="2200" w:type="dxa"/>
            <w:tcBorders>
              <w:top w:val="nil"/>
              <w:left w:val="nil"/>
              <w:bottom w:val="single" w:sz="4" w:space="0" w:color="auto"/>
              <w:right w:val="single" w:sz="4" w:space="0" w:color="auto"/>
            </w:tcBorders>
            <w:shd w:val="clear" w:color="000000" w:fill="FFFFFF"/>
            <w:noWrap/>
            <w:vAlign w:val="bottom"/>
            <w:hideMark/>
          </w:tcPr>
          <w:p w14:paraId="22053E96"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2028-03-31</w:t>
            </w:r>
          </w:p>
        </w:tc>
        <w:tc>
          <w:tcPr>
            <w:tcW w:w="1960" w:type="dxa"/>
            <w:tcBorders>
              <w:top w:val="nil"/>
              <w:left w:val="nil"/>
              <w:bottom w:val="single" w:sz="4" w:space="0" w:color="auto"/>
              <w:right w:val="single" w:sz="4" w:space="0" w:color="auto"/>
            </w:tcBorders>
            <w:shd w:val="clear" w:color="000000" w:fill="FFFFFF"/>
            <w:noWrap/>
            <w:vAlign w:val="bottom"/>
            <w:hideMark/>
          </w:tcPr>
          <w:p w14:paraId="3E3ED1DD"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21 500,00</w:t>
            </w:r>
          </w:p>
        </w:tc>
      </w:tr>
      <w:tr w:rsidR="00080EDD" w:rsidRPr="00080EDD" w14:paraId="2B87D924"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DB4FCF7"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28</w:t>
            </w:r>
          </w:p>
        </w:tc>
        <w:tc>
          <w:tcPr>
            <w:tcW w:w="2200" w:type="dxa"/>
            <w:tcBorders>
              <w:top w:val="nil"/>
              <w:left w:val="nil"/>
              <w:bottom w:val="single" w:sz="4" w:space="0" w:color="auto"/>
              <w:right w:val="single" w:sz="4" w:space="0" w:color="auto"/>
            </w:tcBorders>
            <w:shd w:val="clear" w:color="000000" w:fill="FFFFFF"/>
            <w:noWrap/>
            <w:vAlign w:val="bottom"/>
            <w:hideMark/>
          </w:tcPr>
          <w:p w14:paraId="2359805A"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2028-04-30</w:t>
            </w:r>
          </w:p>
        </w:tc>
        <w:tc>
          <w:tcPr>
            <w:tcW w:w="1960" w:type="dxa"/>
            <w:tcBorders>
              <w:top w:val="nil"/>
              <w:left w:val="nil"/>
              <w:bottom w:val="single" w:sz="4" w:space="0" w:color="auto"/>
              <w:right w:val="single" w:sz="4" w:space="0" w:color="auto"/>
            </w:tcBorders>
            <w:shd w:val="clear" w:color="000000" w:fill="FFFFFF"/>
            <w:noWrap/>
            <w:vAlign w:val="bottom"/>
            <w:hideMark/>
          </w:tcPr>
          <w:p w14:paraId="3B9DB079"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21 500,00</w:t>
            </w:r>
          </w:p>
        </w:tc>
      </w:tr>
      <w:tr w:rsidR="00080EDD" w:rsidRPr="00080EDD" w14:paraId="6739695D"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5A202FC"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29</w:t>
            </w:r>
          </w:p>
        </w:tc>
        <w:tc>
          <w:tcPr>
            <w:tcW w:w="2200" w:type="dxa"/>
            <w:tcBorders>
              <w:top w:val="nil"/>
              <w:left w:val="nil"/>
              <w:bottom w:val="single" w:sz="4" w:space="0" w:color="auto"/>
              <w:right w:val="single" w:sz="4" w:space="0" w:color="auto"/>
            </w:tcBorders>
            <w:shd w:val="clear" w:color="000000" w:fill="FFFFFF"/>
            <w:noWrap/>
            <w:vAlign w:val="bottom"/>
            <w:hideMark/>
          </w:tcPr>
          <w:p w14:paraId="03594D46"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2028-05-31</w:t>
            </w:r>
          </w:p>
        </w:tc>
        <w:tc>
          <w:tcPr>
            <w:tcW w:w="1960" w:type="dxa"/>
            <w:tcBorders>
              <w:top w:val="nil"/>
              <w:left w:val="nil"/>
              <w:bottom w:val="single" w:sz="4" w:space="0" w:color="auto"/>
              <w:right w:val="single" w:sz="4" w:space="0" w:color="auto"/>
            </w:tcBorders>
            <w:shd w:val="clear" w:color="000000" w:fill="FFFFFF"/>
            <w:noWrap/>
            <w:vAlign w:val="bottom"/>
            <w:hideMark/>
          </w:tcPr>
          <w:p w14:paraId="13F63419"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21 500,00</w:t>
            </w:r>
          </w:p>
        </w:tc>
      </w:tr>
      <w:tr w:rsidR="00080EDD" w:rsidRPr="00080EDD" w14:paraId="790AAC0F"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08BFD2A"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30</w:t>
            </w:r>
          </w:p>
        </w:tc>
        <w:tc>
          <w:tcPr>
            <w:tcW w:w="2200" w:type="dxa"/>
            <w:tcBorders>
              <w:top w:val="nil"/>
              <w:left w:val="nil"/>
              <w:bottom w:val="single" w:sz="4" w:space="0" w:color="auto"/>
              <w:right w:val="single" w:sz="4" w:space="0" w:color="auto"/>
            </w:tcBorders>
            <w:shd w:val="clear" w:color="000000" w:fill="FFFFFF"/>
            <w:noWrap/>
            <w:vAlign w:val="bottom"/>
            <w:hideMark/>
          </w:tcPr>
          <w:p w14:paraId="357BE8B5"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2028-06-30</w:t>
            </w:r>
          </w:p>
        </w:tc>
        <w:tc>
          <w:tcPr>
            <w:tcW w:w="1960" w:type="dxa"/>
            <w:tcBorders>
              <w:top w:val="nil"/>
              <w:left w:val="nil"/>
              <w:bottom w:val="single" w:sz="4" w:space="0" w:color="auto"/>
              <w:right w:val="single" w:sz="4" w:space="0" w:color="auto"/>
            </w:tcBorders>
            <w:shd w:val="clear" w:color="000000" w:fill="FFFFFF"/>
            <w:noWrap/>
            <w:vAlign w:val="bottom"/>
            <w:hideMark/>
          </w:tcPr>
          <w:p w14:paraId="6D9B4749"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21 500,00</w:t>
            </w:r>
          </w:p>
        </w:tc>
      </w:tr>
      <w:tr w:rsidR="00080EDD" w:rsidRPr="00080EDD" w14:paraId="7ACE360E"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977B50F"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31</w:t>
            </w:r>
          </w:p>
        </w:tc>
        <w:tc>
          <w:tcPr>
            <w:tcW w:w="2200" w:type="dxa"/>
            <w:tcBorders>
              <w:top w:val="nil"/>
              <w:left w:val="nil"/>
              <w:bottom w:val="single" w:sz="4" w:space="0" w:color="auto"/>
              <w:right w:val="single" w:sz="4" w:space="0" w:color="auto"/>
            </w:tcBorders>
            <w:shd w:val="clear" w:color="000000" w:fill="FFFFFF"/>
            <w:noWrap/>
            <w:vAlign w:val="bottom"/>
            <w:hideMark/>
          </w:tcPr>
          <w:p w14:paraId="7069D2CB"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2028-07-31</w:t>
            </w:r>
          </w:p>
        </w:tc>
        <w:tc>
          <w:tcPr>
            <w:tcW w:w="1960" w:type="dxa"/>
            <w:tcBorders>
              <w:top w:val="nil"/>
              <w:left w:val="nil"/>
              <w:bottom w:val="single" w:sz="4" w:space="0" w:color="auto"/>
              <w:right w:val="single" w:sz="4" w:space="0" w:color="auto"/>
            </w:tcBorders>
            <w:shd w:val="clear" w:color="000000" w:fill="FFFFFF"/>
            <w:noWrap/>
            <w:vAlign w:val="bottom"/>
            <w:hideMark/>
          </w:tcPr>
          <w:p w14:paraId="26C8A77D"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21 500,00</w:t>
            </w:r>
          </w:p>
        </w:tc>
      </w:tr>
      <w:tr w:rsidR="00080EDD" w:rsidRPr="00080EDD" w14:paraId="5DAAEC8B"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3FCBA82"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32</w:t>
            </w:r>
          </w:p>
        </w:tc>
        <w:tc>
          <w:tcPr>
            <w:tcW w:w="2200" w:type="dxa"/>
            <w:tcBorders>
              <w:top w:val="nil"/>
              <w:left w:val="nil"/>
              <w:bottom w:val="single" w:sz="4" w:space="0" w:color="auto"/>
              <w:right w:val="single" w:sz="4" w:space="0" w:color="auto"/>
            </w:tcBorders>
            <w:shd w:val="clear" w:color="000000" w:fill="FFFFFF"/>
            <w:noWrap/>
            <w:vAlign w:val="bottom"/>
            <w:hideMark/>
          </w:tcPr>
          <w:p w14:paraId="218BFE25"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2028-08-31</w:t>
            </w:r>
          </w:p>
        </w:tc>
        <w:tc>
          <w:tcPr>
            <w:tcW w:w="1960" w:type="dxa"/>
            <w:tcBorders>
              <w:top w:val="nil"/>
              <w:left w:val="nil"/>
              <w:bottom w:val="single" w:sz="4" w:space="0" w:color="auto"/>
              <w:right w:val="single" w:sz="4" w:space="0" w:color="auto"/>
            </w:tcBorders>
            <w:shd w:val="clear" w:color="000000" w:fill="FFFFFF"/>
            <w:noWrap/>
            <w:vAlign w:val="bottom"/>
            <w:hideMark/>
          </w:tcPr>
          <w:p w14:paraId="12A1A105"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21 500,00</w:t>
            </w:r>
          </w:p>
        </w:tc>
      </w:tr>
      <w:tr w:rsidR="00080EDD" w:rsidRPr="00080EDD" w14:paraId="4B06A3F1"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1418563"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33</w:t>
            </w:r>
          </w:p>
        </w:tc>
        <w:tc>
          <w:tcPr>
            <w:tcW w:w="2200" w:type="dxa"/>
            <w:tcBorders>
              <w:top w:val="nil"/>
              <w:left w:val="nil"/>
              <w:bottom w:val="single" w:sz="4" w:space="0" w:color="auto"/>
              <w:right w:val="single" w:sz="4" w:space="0" w:color="auto"/>
            </w:tcBorders>
            <w:shd w:val="clear" w:color="000000" w:fill="FFFFFF"/>
            <w:noWrap/>
            <w:vAlign w:val="bottom"/>
            <w:hideMark/>
          </w:tcPr>
          <w:p w14:paraId="49A6E83A"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2028-09-30</w:t>
            </w:r>
          </w:p>
        </w:tc>
        <w:tc>
          <w:tcPr>
            <w:tcW w:w="1960" w:type="dxa"/>
            <w:tcBorders>
              <w:top w:val="nil"/>
              <w:left w:val="nil"/>
              <w:bottom w:val="single" w:sz="4" w:space="0" w:color="auto"/>
              <w:right w:val="single" w:sz="4" w:space="0" w:color="auto"/>
            </w:tcBorders>
            <w:shd w:val="clear" w:color="000000" w:fill="FFFFFF"/>
            <w:noWrap/>
            <w:vAlign w:val="bottom"/>
            <w:hideMark/>
          </w:tcPr>
          <w:p w14:paraId="2327DAEE"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21 500,00</w:t>
            </w:r>
          </w:p>
        </w:tc>
      </w:tr>
      <w:tr w:rsidR="00080EDD" w:rsidRPr="00080EDD" w14:paraId="645A0128"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8CC3954"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34</w:t>
            </w:r>
          </w:p>
        </w:tc>
        <w:tc>
          <w:tcPr>
            <w:tcW w:w="2200" w:type="dxa"/>
            <w:tcBorders>
              <w:top w:val="nil"/>
              <w:left w:val="nil"/>
              <w:bottom w:val="single" w:sz="4" w:space="0" w:color="auto"/>
              <w:right w:val="single" w:sz="4" w:space="0" w:color="auto"/>
            </w:tcBorders>
            <w:shd w:val="clear" w:color="000000" w:fill="FFFFFF"/>
            <w:noWrap/>
            <w:vAlign w:val="bottom"/>
            <w:hideMark/>
          </w:tcPr>
          <w:p w14:paraId="2DC0311F"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2028-10-31</w:t>
            </w:r>
          </w:p>
        </w:tc>
        <w:tc>
          <w:tcPr>
            <w:tcW w:w="1960" w:type="dxa"/>
            <w:tcBorders>
              <w:top w:val="nil"/>
              <w:left w:val="nil"/>
              <w:bottom w:val="single" w:sz="4" w:space="0" w:color="auto"/>
              <w:right w:val="single" w:sz="4" w:space="0" w:color="auto"/>
            </w:tcBorders>
            <w:shd w:val="clear" w:color="000000" w:fill="FFFFFF"/>
            <w:noWrap/>
            <w:vAlign w:val="bottom"/>
            <w:hideMark/>
          </w:tcPr>
          <w:p w14:paraId="4129316D"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21 500,00</w:t>
            </w:r>
          </w:p>
        </w:tc>
      </w:tr>
      <w:tr w:rsidR="00080EDD" w:rsidRPr="00080EDD" w14:paraId="29F17662"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BEB3E36"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35</w:t>
            </w:r>
          </w:p>
        </w:tc>
        <w:tc>
          <w:tcPr>
            <w:tcW w:w="2200" w:type="dxa"/>
            <w:tcBorders>
              <w:top w:val="nil"/>
              <w:left w:val="nil"/>
              <w:bottom w:val="single" w:sz="4" w:space="0" w:color="auto"/>
              <w:right w:val="single" w:sz="4" w:space="0" w:color="auto"/>
            </w:tcBorders>
            <w:shd w:val="clear" w:color="000000" w:fill="FFFFFF"/>
            <w:noWrap/>
            <w:vAlign w:val="bottom"/>
            <w:hideMark/>
          </w:tcPr>
          <w:p w14:paraId="3ABE7FEC"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2028-11-30</w:t>
            </w:r>
          </w:p>
        </w:tc>
        <w:tc>
          <w:tcPr>
            <w:tcW w:w="1960" w:type="dxa"/>
            <w:tcBorders>
              <w:top w:val="nil"/>
              <w:left w:val="nil"/>
              <w:bottom w:val="single" w:sz="4" w:space="0" w:color="auto"/>
              <w:right w:val="single" w:sz="4" w:space="0" w:color="auto"/>
            </w:tcBorders>
            <w:shd w:val="clear" w:color="000000" w:fill="FFFFFF"/>
            <w:noWrap/>
            <w:vAlign w:val="bottom"/>
            <w:hideMark/>
          </w:tcPr>
          <w:p w14:paraId="393E6690"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21 500,00</w:t>
            </w:r>
          </w:p>
        </w:tc>
      </w:tr>
      <w:tr w:rsidR="00080EDD" w:rsidRPr="00080EDD" w14:paraId="496D9420"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F575FCD"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36</w:t>
            </w:r>
          </w:p>
        </w:tc>
        <w:tc>
          <w:tcPr>
            <w:tcW w:w="2200" w:type="dxa"/>
            <w:tcBorders>
              <w:top w:val="nil"/>
              <w:left w:val="nil"/>
              <w:bottom w:val="single" w:sz="4" w:space="0" w:color="auto"/>
              <w:right w:val="single" w:sz="4" w:space="0" w:color="auto"/>
            </w:tcBorders>
            <w:shd w:val="clear" w:color="000000" w:fill="FFFFFF"/>
            <w:noWrap/>
            <w:vAlign w:val="bottom"/>
            <w:hideMark/>
          </w:tcPr>
          <w:p w14:paraId="4602F8EA"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2028-12-31</w:t>
            </w:r>
          </w:p>
        </w:tc>
        <w:tc>
          <w:tcPr>
            <w:tcW w:w="1960" w:type="dxa"/>
            <w:tcBorders>
              <w:top w:val="nil"/>
              <w:left w:val="nil"/>
              <w:bottom w:val="single" w:sz="4" w:space="0" w:color="auto"/>
              <w:right w:val="single" w:sz="4" w:space="0" w:color="auto"/>
            </w:tcBorders>
            <w:shd w:val="clear" w:color="000000" w:fill="FFFFFF"/>
            <w:noWrap/>
            <w:vAlign w:val="bottom"/>
            <w:hideMark/>
          </w:tcPr>
          <w:p w14:paraId="7B1400BF"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23 500,00</w:t>
            </w:r>
          </w:p>
        </w:tc>
      </w:tr>
      <w:tr w:rsidR="00080EDD" w:rsidRPr="00080EDD" w14:paraId="24E142ED"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BD86978"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37</w:t>
            </w:r>
          </w:p>
        </w:tc>
        <w:tc>
          <w:tcPr>
            <w:tcW w:w="2200" w:type="dxa"/>
            <w:tcBorders>
              <w:top w:val="nil"/>
              <w:left w:val="nil"/>
              <w:bottom w:val="single" w:sz="4" w:space="0" w:color="auto"/>
              <w:right w:val="single" w:sz="4" w:space="0" w:color="auto"/>
            </w:tcBorders>
            <w:shd w:val="clear" w:color="000000" w:fill="FFFFFF"/>
            <w:noWrap/>
            <w:vAlign w:val="bottom"/>
            <w:hideMark/>
          </w:tcPr>
          <w:p w14:paraId="0852CBE8"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2029-01-31</w:t>
            </w:r>
          </w:p>
        </w:tc>
        <w:tc>
          <w:tcPr>
            <w:tcW w:w="1960" w:type="dxa"/>
            <w:tcBorders>
              <w:top w:val="nil"/>
              <w:left w:val="nil"/>
              <w:bottom w:val="single" w:sz="4" w:space="0" w:color="auto"/>
              <w:right w:val="single" w:sz="4" w:space="0" w:color="auto"/>
            </w:tcBorders>
            <w:shd w:val="clear" w:color="000000" w:fill="FFFFFF"/>
            <w:noWrap/>
            <w:vAlign w:val="bottom"/>
            <w:hideMark/>
          </w:tcPr>
          <w:p w14:paraId="6B65364E"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21 500,00</w:t>
            </w:r>
          </w:p>
        </w:tc>
      </w:tr>
      <w:tr w:rsidR="00080EDD" w:rsidRPr="00080EDD" w14:paraId="65C24CE8"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0D149D9"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38</w:t>
            </w:r>
          </w:p>
        </w:tc>
        <w:tc>
          <w:tcPr>
            <w:tcW w:w="2200" w:type="dxa"/>
            <w:tcBorders>
              <w:top w:val="nil"/>
              <w:left w:val="nil"/>
              <w:bottom w:val="single" w:sz="4" w:space="0" w:color="auto"/>
              <w:right w:val="single" w:sz="4" w:space="0" w:color="auto"/>
            </w:tcBorders>
            <w:shd w:val="clear" w:color="000000" w:fill="FFFFFF"/>
            <w:noWrap/>
            <w:vAlign w:val="bottom"/>
            <w:hideMark/>
          </w:tcPr>
          <w:p w14:paraId="280AFC2D"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2029-02-28</w:t>
            </w:r>
          </w:p>
        </w:tc>
        <w:tc>
          <w:tcPr>
            <w:tcW w:w="1960" w:type="dxa"/>
            <w:tcBorders>
              <w:top w:val="nil"/>
              <w:left w:val="nil"/>
              <w:bottom w:val="single" w:sz="4" w:space="0" w:color="auto"/>
              <w:right w:val="single" w:sz="4" w:space="0" w:color="auto"/>
            </w:tcBorders>
            <w:shd w:val="clear" w:color="000000" w:fill="FFFFFF"/>
            <w:noWrap/>
            <w:vAlign w:val="bottom"/>
            <w:hideMark/>
          </w:tcPr>
          <w:p w14:paraId="48790504"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21 500,00</w:t>
            </w:r>
          </w:p>
        </w:tc>
      </w:tr>
      <w:tr w:rsidR="00080EDD" w:rsidRPr="00080EDD" w14:paraId="0E88FC5E"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A0D540B"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39</w:t>
            </w:r>
          </w:p>
        </w:tc>
        <w:tc>
          <w:tcPr>
            <w:tcW w:w="2200" w:type="dxa"/>
            <w:tcBorders>
              <w:top w:val="nil"/>
              <w:left w:val="nil"/>
              <w:bottom w:val="single" w:sz="4" w:space="0" w:color="auto"/>
              <w:right w:val="single" w:sz="4" w:space="0" w:color="auto"/>
            </w:tcBorders>
            <w:shd w:val="clear" w:color="000000" w:fill="FFFFFF"/>
            <w:noWrap/>
            <w:vAlign w:val="bottom"/>
            <w:hideMark/>
          </w:tcPr>
          <w:p w14:paraId="1C5E1C30"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2029-03-31</w:t>
            </w:r>
          </w:p>
        </w:tc>
        <w:tc>
          <w:tcPr>
            <w:tcW w:w="1960" w:type="dxa"/>
            <w:tcBorders>
              <w:top w:val="nil"/>
              <w:left w:val="nil"/>
              <w:bottom w:val="single" w:sz="4" w:space="0" w:color="auto"/>
              <w:right w:val="single" w:sz="4" w:space="0" w:color="auto"/>
            </w:tcBorders>
            <w:shd w:val="clear" w:color="000000" w:fill="FFFFFF"/>
            <w:noWrap/>
            <w:vAlign w:val="bottom"/>
            <w:hideMark/>
          </w:tcPr>
          <w:p w14:paraId="616C3062"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21 500,00</w:t>
            </w:r>
          </w:p>
        </w:tc>
      </w:tr>
      <w:tr w:rsidR="00080EDD" w:rsidRPr="00080EDD" w14:paraId="1BA53A6C"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84650AE"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40</w:t>
            </w:r>
          </w:p>
        </w:tc>
        <w:tc>
          <w:tcPr>
            <w:tcW w:w="2200" w:type="dxa"/>
            <w:tcBorders>
              <w:top w:val="nil"/>
              <w:left w:val="nil"/>
              <w:bottom w:val="single" w:sz="4" w:space="0" w:color="auto"/>
              <w:right w:val="single" w:sz="4" w:space="0" w:color="auto"/>
            </w:tcBorders>
            <w:shd w:val="clear" w:color="000000" w:fill="FFFFFF"/>
            <w:noWrap/>
            <w:vAlign w:val="bottom"/>
            <w:hideMark/>
          </w:tcPr>
          <w:p w14:paraId="7C91F554"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2029-04-30</w:t>
            </w:r>
          </w:p>
        </w:tc>
        <w:tc>
          <w:tcPr>
            <w:tcW w:w="1960" w:type="dxa"/>
            <w:tcBorders>
              <w:top w:val="nil"/>
              <w:left w:val="nil"/>
              <w:bottom w:val="single" w:sz="4" w:space="0" w:color="auto"/>
              <w:right w:val="single" w:sz="4" w:space="0" w:color="auto"/>
            </w:tcBorders>
            <w:shd w:val="clear" w:color="000000" w:fill="FFFFFF"/>
            <w:noWrap/>
            <w:vAlign w:val="bottom"/>
            <w:hideMark/>
          </w:tcPr>
          <w:p w14:paraId="067D9AB8"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21 500,00</w:t>
            </w:r>
          </w:p>
        </w:tc>
      </w:tr>
      <w:tr w:rsidR="00080EDD" w:rsidRPr="00080EDD" w14:paraId="48B7D5FA"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CBEEFD7"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41</w:t>
            </w:r>
          </w:p>
        </w:tc>
        <w:tc>
          <w:tcPr>
            <w:tcW w:w="2200" w:type="dxa"/>
            <w:tcBorders>
              <w:top w:val="nil"/>
              <w:left w:val="nil"/>
              <w:bottom w:val="single" w:sz="4" w:space="0" w:color="auto"/>
              <w:right w:val="single" w:sz="4" w:space="0" w:color="auto"/>
            </w:tcBorders>
            <w:shd w:val="clear" w:color="000000" w:fill="FFFFFF"/>
            <w:noWrap/>
            <w:vAlign w:val="bottom"/>
            <w:hideMark/>
          </w:tcPr>
          <w:p w14:paraId="3403E432"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2029-05-31</w:t>
            </w:r>
          </w:p>
        </w:tc>
        <w:tc>
          <w:tcPr>
            <w:tcW w:w="1960" w:type="dxa"/>
            <w:tcBorders>
              <w:top w:val="nil"/>
              <w:left w:val="nil"/>
              <w:bottom w:val="single" w:sz="4" w:space="0" w:color="auto"/>
              <w:right w:val="single" w:sz="4" w:space="0" w:color="auto"/>
            </w:tcBorders>
            <w:shd w:val="clear" w:color="000000" w:fill="FFFFFF"/>
            <w:noWrap/>
            <w:vAlign w:val="bottom"/>
            <w:hideMark/>
          </w:tcPr>
          <w:p w14:paraId="14562AE2"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21 500,00</w:t>
            </w:r>
          </w:p>
        </w:tc>
      </w:tr>
      <w:tr w:rsidR="00080EDD" w:rsidRPr="00080EDD" w14:paraId="65238255"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F98A24C"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42</w:t>
            </w:r>
          </w:p>
        </w:tc>
        <w:tc>
          <w:tcPr>
            <w:tcW w:w="2200" w:type="dxa"/>
            <w:tcBorders>
              <w:top w:val="nil"/>
              <w:left w:val="nil"/>
              <w:bottom w:val="single" w:sz="4" w:space="0" w:color="auto"/>
              <w:right w:val="single" w:sz="4" w:space="0" w:color="auto"/>
            </w:tcBorders>
            <w:shd w:val="clear" w:color="000000" w:fill="FFFFFF"/>
            <w:noWrap/>
            <w:vAlign w:val="bottom"/>
            <w:hideMark/>
          </w:tcPr>
          <w:p w14:paraId="2D972C94"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2029-06-30</w:t>
            </w:r>
          </w:p>
        </w:tc>
        <w:tc>
          <w:tcPr>
            <w:tcW w:w="1960" w:type="dxa"/>
            <w:tcBorders>
              <w:top w:val="nil"/>
              <w:left w:val="nil"/>
              <w:bottom w:val="single" w:sz="4" w:space="0" w:color="auto"/>
              <w:right w:val="single" w:sz="4" w:space="0" w:color="auto"/>
            </w:tcBorders>
            <w:shd w:val="clear" w:color="000000" w:fill="FFFFFF"/>
            <w:noWrap/>
            <w:vAlign w:val="bottom"/>
            <w:hideMark/>
          </w:tcPr>
          <w:p w14:paraId="1B9603FB"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21 500,00</w:t>
            </w:r>
          </w:p>
        </w:tc>
      </w:tr>
      <w:tr w:rsidR="00080EDD" w:rsidRPr="00080EDD" w14:paraId="4A3C6E08"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E4BE207"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43</w:t>
            </w:r>
          </w:p>
        </w:tc>
        <w:tc>
          <w:tcPr>
            <w:tcW w:w="2200" w:type="dxa"/>
            <w:tcBorders>
              <w:top w:val="nil"/>
              <w:left w:val="nil"/>
              <w:bottom w:val="single" w:sz="4" w:space="0" w:color="auto"/>
              <w:right w:val="single" w:sz="4" w:space="0" w:color="auto"/>
            </w:tcBorders>
            <w:shd w:val="clear" w:color="000000" w:fill="FFFFFF"/>
            <w:noWrap/>
            <w:vAlign w:val="bottom"/>
            <w:hideMark/>
          </w:tcPr>
          <w:p w14:paraId="602AF6A4"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2029-07-31</w:t>
            </w:r>
          </w:p>
        </w:tc>
        <w:tc>
          <w:tcPr>
            <w:tcW w:w="1960" w:type="dxa"/>
            <w:tcBorders>
              <w:top w:val="nil"/>
              <w:left w:val="nil"/>
              <w:bottom w:val="single" w:sz="4" w:space="0" w:color="auto"/>
              <w:right w:val="single" w:sz="4" w:space="0" w:color="auto"/>
            </w:tcBorders>
            <w:shd w:val="clear" w:color="000000" w:fill="FFFFFF"/>
            <w:noWrap/>
            <w:vAlign w:val="bottom"/>
            <w:hideMark/>
          </w:tcPr>
          <w:p w14:paraId="6B44D215"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21 500,00</w:t>
            </w:r>
          </w:p>
        </w:tc>
      </w:tr>
      <w:tr w:rsidR="00080EDD" w:rsidRPr="00080EDD" w14:paraId="4E026DF1" w14:textId="77777777" w:rsidTr="006919DB">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56133C"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44</w:t>
            </w:r>
          </w:p>
        </w:tc>
        <w:tc>
          <w:tcPr>
            <w:tcW w:w="22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2C8E9C"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2029-08-31</w:t>
            </w:r>
          </w:p>
        </w:tc>
        <w:tc>
          <w:tcPr>
            <w:tcW w:w="1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67B7C9"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21 500,00</w:t>
            </w:r>
          </w:p>
        </w:tc>
      </w:tr>
      <w:tr w:rsidR="00080EDD" w:rsidRPr="00080EDD" w14:paraId="440C1A16" w14:textId="77777777" w:rsidTr="006919DB">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408932"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45</w:t>
            </w:r>
          </w:p>
        </w:tc>
        <w:tc>
          <w:tcPr>
            <w:tcW w:w="2200" w:type="dxa"/>
            <w:tcBorders>
              <w:top w:val="single" w:sz="4" w:space="0" w:color="auto"/>
              <w:left w:val="nil"/>
              <w:bottom w:val="single" w:sz="4" w:space="0" w:color="auto"/>
              <w:right w:val="single" w:sz="4" w:space="0" w:color="auto"/>
            </w:tcBorders>
            <w:shd w:val="clear" w:color="000000" w:fill="FFFFFF"/>
            <w:noWrap/>
            <w:vAlign w:val="bottom"/>
            <w:hideMark/>
          </w:tcPr>
          <w:p w14:paraId="1CDC2A6B"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2029-09-30</w:t>
            </w:r>
          </w:p>
        </w:tc>
        <w:tc>
          <w:tcPr>
            <w:tcW w:w="1960" w:type="dxa"/>
            <w:tcBorders>
              <w:top w:val="single" w:sz="4" w:space="0" w:color="auto"/>
              <w:left w:val="nil"/>
              <w:bottom w:val="single" w:sz="4" w:space="0" w:color="auto"/>
              <w:right w:val="single" w:sz="4" w:space="0" w:color="auto"/>
            </w:tcBorders>
            <w:shd w:val="clear" w:color="000000" w:fill="FFFFFF"/>
            <w:noWrap/>
            <w:vAlign w:val="bottom"/>
            <w:hideMark/>
          </w:tcPr>
          <w:p w14:paraId="455409E3"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21 500,00</w:t>
            </w:r>
          </w:p>
        </w:tc>
      </w:tr>
      <w:tr w:rsidR="00080EDD" w:rsidRPr="00080EDD" w14:paraId="41EA08FE"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F51A8EB"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46</w:t>
            </w:r>
          </w:p>
        </w:tc>
        <w:tc>
          <w:tcPr>
            <w:tcW w:w="2200" w:type="dxa"/>
            <w:tcBorders>
              <w:top w:val="nil"/>
              <w:left w:val="nil"/>
              <w:bottom w:val="single" w:sz="4" w:space="0" w:color="auto"/>
              <w:right w:val="single" w:sz="4" w:space="0" w:color="auto"/>
            </w:tcBorders>
            <w:shd w:val="clear" w:color="000000" w:fill="FFFFFF"/>
            <w:noWrap/>
            <w:vAlign w:val="bottom"/>
            <w:hideMark/>
          </w:tcPr>
          <w:p w14:paraId="1AC9FA91"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2029-10-31</w:t>
            </w:r>
          </w:p>
        </w:tc>
        <w:tc>
          <w:tcPr>
            <w:tcW w:w="1960" w:type="dxa"/>
            <w:tcBorders>
              <w:top w:val="nil"/>
              <w:left w:val="nil"/>
              <w:bottom w:val="single" w:sz="4" w:space="0" w:color="auto"/>
              <w:right w:val="single" w:sz="4" w:space="0" w:color="auto"/>
            </w:tcBorders>
            <w:shd w:val="clear" w:color="000000" w:fill="FFFFFF"/>
            <w:noWrap/>
            <w:vAlign w:val="bottom"/>
            <w:hideMark/>
          </w:tcPr>
          <w:p w14:paraId="519E532F"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21 500,00</w:t>
            </w:r>
          </w:p>
        </w:tc>
      </w:tr>
      <w:tr w:rsidR="00080EDD" w:rsidRPr="00080EDD" w14:paraId="7AF25F58"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A67C6B9"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47</w:t>
            </w:r>
          </w:p>
        </w:tc>
        <w:tc>
          <w:tcPr>
            <w:tcW w:w="2200" w:type="dxa"/>
            <w:tcBorders>
              <w:top w:val="nil"/>
              <w:left w:val="nil"/>
              <w:bottom w:val="single" w:sz="4" w:space="0" w:color="auto"/>
              <w:right w:val="single" w:sz="4" w:space="0" w:color="auto"/>
            </w:tcBorders>
            <w:shd w:val="clear" w:color="000000" w:fill="FFFFFF"/>
            <w:noWrap/>
            <w:vAlign w:val="bottom"/>
            <w:hideMark/>
          </w:tcPr>
          <w:p w14:paraId="0A3F87DE"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2029-11-30</w:t>
            </w:r>
          </w:p>
        </w:tc>
        <w:tc>
          <w:tcPr>
            <w:tcW w:w="1960" w:type="dxa"/>
            <w:tcBorders>
              <w:top w:val="nil"/>
              <w:left w:val="nil"/>
              <w:bottom w:val="single" w:sz="4" w:space="0" w:color="auto"/>
              <w:right w:val="single" w:sz="4" w:space="0" w:color="auto"/>
            </w:tcBorders>
            <w:shd w:val="clear" w:color="000000" w:fill="FFFFFF"/>
            <w:noWrap/>
            <w:vAlign w:val="bottom"/>
            <w:hideMark/>
          </w:tcPr>
          <w:p w14:paraId="424C0F43"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21 500,00</w:t>
            </w:r>
          </w:p>
        </w:tc>
      </w:tr>
      <w:tr w:rsidR="00080EDD" w:rsidRPr="00080EDD" w14:paraId="0EC31A5E"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F40A349"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48</w:t>
            </w:r>
          </w:p>
        </w:tc>
        <w:tc>
          <w:tcPr>
            <w:tcW w:w="2200" w:type="dxa"/>
            <w:tcBorders>
              <w:top w:val="nil"/>
              <w:left w:val="nil"/>
              <w:bottom w:val="single" w:sz="4" w:space="0" w:color="auto"/>
              <w:right w:val="single" w:sz="4" w:space="0" w:color="auto"/>
            </w:tcBorders>
            <w:shd w:val="clear" w:color="000000" w:fill="FFFFFF"/>
            <w:noWrap/>
            <w:vAlign w:val="bottom"/>
            <w:hideMark/>
          </w:tcPr>
          <w:p w14:paraId="2DC50C26"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2029-12-31</w:t>
            </w:r>
          </w:p>
        </w:tc>
        <w:tc>
          <w:tcPr>
            <w:tcW w:w="1960" w:type="dxa"/>
            <w:tcBorders>
              <w:top w:val="nil"/>
              <w:left w:val="nil"/>
              <w:bottom w:val="single" w:sz="4" w:space="0" w:color="auto"/>
              <w:right w:val="single" w:sz="4" w:space="0" w:color="auto"/>
            </w:tcBorders>
            <w:shd w:val="clear" w:color="000000" w:fill="FFFFFF"/>
            <w:noWrap/>
            <w:vAlign w:val="bottom"/>
            <w:hideMark/>
          </w:tcPr>
          <w:p w14:paraId="7B6FE578"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23 500,00</w:t>
            </w:r>
          </w:p>
        </w:tc>
      </w:tr>
      <w:tr w:rsidR="00080EDD" w:rsidRPr="00080EDD" w14:paraId="78EF50BF"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DD73FAB"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49</w:t>
            </w:r>
          </w:p>
        </w:tc>
        <w:tc>
          <w:tcPr>
            <w:tcW w:w="2200" w:type="dxa"/>
            <w:tcBorders>
              <w:top w:val="nil"/>
              <w:left w:val="nil"/>
              <w:bottom w:val="single" w:sz="4" w:space="0" w:color="auto"/>
              <w:right w:val="single" w:sz="4" w:space="0" w:color="auto"/>
            </w:tcBorders>
            <w:shd w:val="clear" w:color="000000" w:fill="FFFFFF"/>
            <w:noWrap/>
            <w:vAlign w:val="bottom"/>
            <w:hideMark/>
          </w:tcPr>
          <w:p w14:paraId="75B273CF"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2030-01-31</w:t>
            </w:r>
          </w:p>
        </w:tc>
        <w:tc>
          <w:tcPr>
            <w:tcW w:w="1960" w:type="dxa"/>
            <w:tcBorders>
              <w:top w:val="nil"/>
              <w:left w:val="nil"/>
              <w:bottom w:val="single" w:sz="4" w:space="0" w:color="auto"/>
              <w:right w:val="single" w:sz="4" w:space="0" w:color="auto"/>
            </w:tcBorders>
            <w:shd w:val="clear" w:color="000000" w:fill="FFFFFF"/>
            <w:noWrap/>
            <w:vAlign w:val="bottom"/>
            <w:hideMark/>
          </w:tcPr>
          <w:p w14:paraId="5A11D398"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36 500,00</w:t>
            </w:r>
          </w:p>
        </w:tc>
      </w:tr>
      <w:tr w:rsidR="00080EDD" w:rsidRPr="00080EDD" w14:paraId="707A96AD"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FF9AA1F"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50</w:t>
            </w:r>
          </w:p>
        </w:tc>
        <w:tc>
          <w:tcPr>
            <w:tcW w:w="2200" w:type="dxa"/>
            <w:tcBorders>
              <w:top w:val="nil"/>
              <w:left w:val="nil"/>
              <w:bottom w:val="single" w:sz="4" w:space="0" w:color="auto"/>
              <w:right w:val="single" w:sz="4" w:space="0" w:color="auto"/>
            </w:tcBorders>
            <w:shd w:val="clear" w:color="000000" w:fill="FFFFFF"/>
            <w:noWrap/>
            <w:vAlign w:val="bottom"/>
            <w:hideMark/>
          </w:tcPr>
          <w:p w14:paraId="78002F1D"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2030-02-28</w:t>
            </w:r>
          </w:p>
        </w:tc>
        <w:tc>
          <w:tcPr>
            <w:tcW w:w="1960" w:type="dxa"/>
            <w:tcBorders>
              <w:top w:val="nil"/>
              <w:left w:val="nil"/>
              <w:bottom w:val="single" w:sz="4" w:space="0" w:color="auto"/>
              <w:right w:val="single" w:sz="4" w:space="0" w:color="auto"/>
            </w:tcBorders>
            <w:shd w:val="clear" w:color="000000" w:fill="FFFFFF"/>
            <w:noWrap/>
            <w:vAlign w:val="bottom"/>
            <w:hideMark/>
          </w:tcPr>
          <w:p w14:paraId="3A1C7328"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36 500,00</w:t>
            </w:r>
          </w:p>
        </w:tc>
      </w:tr>
      <w:tr w:rsidR="00080EDD" w:rsidRPr="00080EDD" w14:paraId="299AE163"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9F36030"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51</w:t>
            </w:r>
          </w:p>
        </w:tc>
        <w:tc>
          <w:tcPr>
            <w:tcW w:w="2200" w:type="dxa"/>
            <w:tcBorders>
              <w:top w:val="nil"/>
              <w:left w:val="nil"/>
              <w:bottom w:val="single" w:sz="4" w:space="0" w:color="auto"/>
              <w:right w:val="single" w:sz="4" w:space="0" w:color="auto"/>
            </w:tcBorders>
            <w:shd w:val="clear" w:color="000000" w:fill="FFFFFF"/>
            <w:noWrap/>
            <w:vAlign w:val="bottom"/>
            <w:hideMark/>
          </w:tcPr>
          <w:p w14:paraId="78BDD64B"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2030-03-31</w:t>
            </w:r>
          </w:p>
        </w:tc>
        <w:tc>
          <w:tcPr>
            <w:tcW w:w="1960" w:type="dxa"/>
            <w:tcBorders>
              <w:top w:val="nil"/>
              <w:left w:val="nil"/>
              <w:bottom w:val="single" w:sz="4" w:space="0" w:color="auto"/>
              <w:right w:val="single" w:sz="4" w:space="0" w:color="auto"/>
            </w:tcBorders>
            <w:shd w:val="clear" w:color="000000" w:fill="FFFFFF"/>
            <w:noWrap/>
            <w:vAlign w:val="bottom"/>
            <w:hideMark/>
          </w:tcPr>
          <w:p w14:paraId="25D2F8AE"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36 500,00</w:t>
            </w:r>
          </w:p>
        </w:tc>
      </w:tr>
      <w:tr w:rsidR="00080EDD" w:rsidRPr="00080EDD" w14:paraId="03FB35AC"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5C552F4"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52</w:t>
            </w:r>
          </w:p>
        </w:tc>
        <w:tc>
          <w:tcPr>
            <w:tcW w:w="2200" w:type="dxa"/>
            <w:tcBorders>
              <w:top w:val="nil"/>
              <w:left w:val="nil"/>
              <w:bottom w:val="single" w:sz="4" w:space="0" w:color="auto"/>
              <w:right w:val="single" w:sz="4" w:space="0" w:color="auto"/>
            </w:tcBorders>
            <w:shd w:val="clear" w:color="000000" w:fill="FFFFFF"/>
            <w:noWrap/>
            <w:vAlign w:val="bottom"/>
            <w:hideMark/>
          </w:tcPr>
          <w:p w14:paraId="6E0C391F"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2030-04-30</w:t>
            </w:r>
          </w:p>
        </w:tc>
        <w:tc>
          <w:tcPr>
            <w:tcW w:w="1960" w:type="dxa"/>
            <w:tcBorders>
              <w:top w:val="nil"/>
              <w:left w:val="nil"/>
              <w:bottom w:val="single" w:sz="4" w:space="0" w:color="auto"/>
              <w:right w:val="single" w:sz="4" w:space="0" w:color="auto"/>
            </w:tcBorders>
            <w:shd w:val="clear" w:color="000000" w:fill="FFFFFF"/>
            <w:noWrap/>
            <w:vAlign w:val="bottom"/>
            <w:hideMark/>
          </w:tcPr>
          <w:p w14:paraId="65F85C56"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36 500,00</w:t>
            </w:r>
          </w:p>
        </w:tc>
      </w:tr>
      <w:tr w:rsidR="00080EDD" w:rsidRPr="00080EDD" w14:paraId="6C95A1D5"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746C693"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53</w:t>
            </w:r>
          </w:p>
        </w:tc>
        <w:tc>
          <w:tcPr>
            <w:tcW w:w="2200" w:type="dxa"/>
            <w:tcBorders>
              <w:top w:val="nil"/>
              <w:left w:val="nil"/>
              <w:bottom w:val="single" w:sz="4" w:space="0" w:color="auto"/>
              <w:right w:val="single" w:sz="4" w:space="0" w:color="auto"/>
            </w:tcBorders>
            <w:shd w:val="clear" w:color="000000" w:fill="FFFFFF"/>
            <w:noWrap/>
            <w:vAlign w:val="bottom"/>
            <w:hideMark/>
          </w:tcPr>
          <w:p w14:paraId="513CCCFE"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2030-05-31</w:t>
            </w:r>
          </w:p>
        </w:tc>
        <w:tc>
          <w:tcPr>
            <w:tcW w:w="1960" w:type="dxa"/>
            <w:tcBorders>
              <w:top w:val="nil"/>
              <w:left w:val="nil"/>
              <w:bottom w:val="single" w:sz="4" w:space="0" w:color="auto"/>
              <w:right w:val="single" w:sz="4" w:space="0" w:color="auto"/>
            </w:tcBorders>
            <w:shd w:val="clear" w:color="000000" w:fill="FFFFFF"/>
            <w:noWrap/>
            <w:vAlign w:val="bottom"/>
            <w:hideMark/>
          </w:tcPr>
          <w:p w14:paraId="24911314"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36 500,00</w:t>
            </w:r>
          </w:p>
        </w:tc>
      </w:tr>
      <w:tr w:rsidR="00080EDD" w:rsidRPr="00080EDD" w14:paraId="0679F49A"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36E51BA"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54</w:t>
            </w:r>
          </w:p>
        </w:tc>
        <w:tc>
          <w:tcPr>
            <w:tcW w:w="2200" w:type="dxa"/>
            <w:tcBorders>
              <w:top w:val="nil"/>
              <w:left w:val="nil"/>
              <w:bottom w:val="single" w:sz="4" w:space="0" w:color="auto"/>
              <w:right w:val="single" w:sz="4" w:space="0" w:color="auto"/>
            </w:tcBorders>
            <w:shd w:val="clear" w:color="000000" w:fill="FFFFFF"/>
            <w:noWrap/>
            <w:vAlign w:val="bottom"/>
            <w:hideMark/>
          </w:tcPr>
          <w:p w14:paraId="7A423564"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2030-06-30</w:t>
            </w:r>
          </w:p>
        </w:tc>
        <w:tc>
          <w:tcPr>
            <w:tcW w:w="1960" w:type="dxa"/>
            <w:tcBorders>
              <w:top w:val="nil"/>
              <w:left w:val="nil"/>
              <w:bottom w:val="single" w:sz="4" w:space="0" w:color="auto"/>
              <w:right w:val="single" w:sz="4" w:space="0" w:color="auto"/>
            </w:tcBorders>
            <w:shd w:val="clear" w:color="000000" w:fill="FFFFFF"/>
            <w:noWrap/>
            <w:vAlign w:val="bottom"/>
            <w:hideMark/>
          </w:tcPr>
          <w:p w14:paraId="590741F3"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36 500,00</w:t>
            </w:r>
          </w:p>
        </w:tc>
      </w:tr>
      <w:tr w:rsidR="00080EDD" w:rsidRPr="00080EDD" w14:paraId="3182E621"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FA96BF3"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55</w:t>
            </w:r>
          </w:p>
        </w:tc>
        <w:tc>
          <w:tcPr>
            <w:tcW w:w="2200" w:type="dxa"/>
            <w:tcBorders>
              <w:top w:val="nil"/>
              <w:left w:val="nil"/>
              <w:bottom w:val="single" w:sz="4" w:space="0" w:color="auto"/>
              <w:right w:val="single" w:sz="4" w:space="0" w:color="auto"/>
            </w:tcBorders>
            <w:shd w:val="clear" w:color="000000" w:fill="FFFFFF"/>
            <w:noWrap/>
            <w:vAlign w:val="bottom"/>
            <w:hideMark/>
          </w:tcPr>
          <w:p w14:paraId="719EFF00"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2030-07-31</w:t>
            </w:r>
          </w:p>
        </w:tc>
        <w:tc>
          <w:tcPr>
            <w:tcW w:w="1960" w:type="dxa"/>
            <w:tcBorders>
              <w:top w:val="nil"/>
              <w:left w:val="nil"/>
              <w:bottom w:val="single" w:sz="4" w:space="0" w:color="auto"/>
              <w:right w:val="single" w:sz="4" w:space="0" w:color="auto"/>
            </w:tcBorders>
            <w:shd w:val="clear" w:color="000000" w:fill="FFFFFF"/>
            <w:noWrap/>
            <w:vAlign w:val="bottom"/>
            <w:hideMark/>
          </w:tcPr>
          <w:p w14:paraId="7BA985E7"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36 500,00</w:t>
            </w:r>
          </w:p>
        </w:tc>
      </w:tr>
      <w:tr w:rsidR="00080EDD" w:rsidRPr="00080EDD" w14:paraId="7DB65BED"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5C35988"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56</w:t>
            </w:r>
          </w:p>
        </w:tc>
        <w:tc>
          <w:tcPr>
            <w:tcW w:w="2200" w:type="dxa"/>
            <w:tcBorders>
              <w:top w:val="nil"/>
              <w:left w:val="nil"/>
              <w:bottom w:val="single" w:sz="4" w:space="0" w:color="auto"/>
              <w:right w:val="single" w:sz="4" w:space="0" w:color="auto"/>
            </w:tcBorders>
            <w:shd w:val="clear" w:color="000000" w:fill="FFFFFF"/>
            <w:noWrap/>
            <w:vAlign w:val="bottom"/>
            <w:hideMark/>
          </w:tcPr>
          <w:p w14:paraId="324E6C35"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2030-08-31</w:t>
            </w:r>
          </w:p>
        </w:tc>
        <w:tc>
          <w:tcPr>
            <w:tcW w:w="1960" w:type="dxa"/>
            <w:tcBorders>
              <w:top w:val="nil"/>
              <w:left w:val="nil"/>
              <w:bottom w:val="single" w:sz="4" w:space="0" w:color="auto"/>
              <w:right w:val="single" w:sz="4" w:space="0" w:color="auto"/>
            </w:tcBorders>
            <w:shd w:val="clear" w:color="000000" w:fill="FFFFFF"/>
            <w:noWrap/>
            <w:vAlign w:val="bottom"/>
            <w:hideMark/>
          </w:tcPr>
          <w:p w14:paraId="0599F0C5"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36 500,00</w:t>
            </w:r>
          </w:p>
        </w:tc>
      </w:tr>
      <w:tr w:rsidR="00080EDD" w:rsidRPr="00080EDD" w14:paraId="3BB6ADFF"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7F1934D"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57</w:t>
            </w:r>
          </w:p>
        </w:tc>
        <w:tc>
          <w:tcPr>
            <w:tcW w:w="2200" w:type="dxa"/>
            <w:tcBorders>
              <w:top w:val="nil"/>
              <w:left w:val="nil"/>
              <w:bottom w:val="single" w:sz="4" w:space="0" w:color="auto"/>
              <w:right w:val="single" w:sz="4" w:space="0" w:color="auto"/>
            </w:tcBorders>
            <w:shd w:val="clear" w:color="000000" w:fill="FFFFFF"/>
            <w:noWrap/>
            <w:vAlign w:val="bottom"/>
            <w:hideMark/>
          </w:tcPr>
          <w:p w14:paraId="69ACC2B8"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2030-09-30</w:t>
            </w:r>
          </w:p>
        </w:tc>
        <w:tc>
          <w:tcPr>
            <w:tcW w:w="1960" w:type="dxa"/>
            <w:tcBorders>
              <w:top w:val="nil"/>
              <w:left w:val="nil"/>
              <w:bottom w:val="single" w:sz="4" w:space="0" w:color="auto"/>
              <w:right w:val="single" w:sz="4" w:space="0" w:color="auto"/>
            </w:tcBorders>
            <w:shd w:val="clear" w:color="000000" w:fill="FFFFFF"/>
            <w:noWrap/>
            <w:vAlign w:val="bottom"/>
            <w:hideMark/>
          </w:tcPr>
          <w:p w14:paraId="23B6ED34"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36 500,00</w:t>
            </w:r>
          </w:p>
        </w:tc>
      </w:tr>
      <w:tr w:rsidR="00080EDD" w:rsidRPr="00080EDD" w14:paraId="13CAC5E1"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A3DDBC3"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58</w:t>
            </w:r>
          </w:p>
        </w:tc>
        <w:tc>
          <w:tcPr>
            <w:tcW w:w="2200" w:type="dxa"/>
            <w:tcBorders>
              <w:top w:val="nil"/>
              <w:left w:val="nil"/>
              <w:bottom w:val="single" w:sz="4" w:space="0" w:color="auto"/>
              <w:right w:val="single" w:sz="4" w:space="0" w:color="auto"/>
            </w:tcBorders>
            <w:shd w:val="clear" w:color="000000" w:fill="FFFFFF"/>
            <w:noWrap/>
            <w:vAlign w:val="bottom"/>
            <w:hideMark/>
          </w:tcPr>
          <w:p w14:paraId="6224B6A8"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2030-10-31</w:t>
            </w:r>
          </w:p>
        </w:tc>
        <w:tc>
          <w:tcPr>
            <w:tcW w:w="1960" w:type="dxa"/>
            <w:tcBorders>
              <w:top w:val="nil"/>
              <w:left w:val="nil"/>
              <w:bottom w:val="single" w:sz="4" w:space="0" w:color="auto"/>
              <w:right w:val="single" w:sz="4" w:space="0" w:color="auto"/>
            </w:tcBorders>
            <w:shd w:val="clear" w:color="000000" w:fill="FFFFFF"/>
            <w:noWrap/>
            <w:vAlign w:val="bottom"/>
            <w:hideMark/>
          </w:tcPr>
          <w:p w14:paraId="35803DAC"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36 500,00</w:t>
            </w:r>
          </w:p>
        </w:tc>
      </w:tr>
      <w:tr w:rsidR="00080EDD" w:rsidRPr="00080EDD" w14:paraId="4ADC5D7C"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5160CC5"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59</w:t>
            </w:r>
          </w:p>
        </w:tc>
        <w:tc>
          <w:tcPr>
            <w:tcW w:w="2200" w:type="dxa"/>
            <w:tcBorders>
              <w:top w:val="nil"/>
              <w:left w:val="nil"/>
              <w:bottom w:val="single" w:sz="4" w:space="0" w:color="auto"/>
              <w:right w:val="single" w:sz="4" w:space="0" w:color="auto"/>
            </w:tcBorders>
            <w:shd w:val="clear" w:color="000000" w:fill="FFFFFF"/>
            <w:noWrap/>
            <w:vAlign w:val="bottom"/>
            <w:hideMark/>
          </w:tcPr>
          <w:p w14:paraId="19F4DF13"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2030-11-30</w:t>
            </w:r>
          </w:p>
        </w:tc>
        <w:tc>
          <w:tcPr>
            <w:tcW w:w="1960" w:type="dxa"/>
            <w:tcBorders>
              <w:top w:val="nil"/>
              <w:left w:val="nil"/>
              <w:bottom w:val="single" w:sz="4" w:space="0" w:color="auto"/>
              <w:right w:val="single" w:sz="4" w:space="0" w:color="auto"/>
            </w:tcBorders>
            <w:shd w:val="clear" w:color="000000" w:fill="FFFFFF"/>
            <w:noWrap/>
            <w:vAlign w:val="bottom"/>
            <w:hideMark/>
          </w:tcPr>
          <w:p w14:paraId="621E98E4"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36 500,00</w:t>
            </w:r>
          </w:p>
        </w:tc>
      </w:tr>
      <w:tr w:rsidR="00080EDD" w:rsidRPr="00080EDD" w14:paraId="249B3601"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2FB4527"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lastRenderedPageBreak/>
              <w:t>60</w:t>
            </w:r>
          </w:p>
        </w:tc>
        <w:tc>
          <w:tcPr>
            <w:tcW w:w="2200" w:type="dxa"/>
            <w:tcBorders>
              <w:top w:val="nil"/>
              <w:left w:val="nil"/>
              <w:bottom w:val="single" w:sz="4" w:space="0" w:color="auto"/>
              <w:right w:val="single" w:sz="4" w:space="0" w:color="auto"/>
            </w:tcBorders>
            <w:shd w:val="clear" w:color="000000" w:fill="FFFFFF"/>
            <w:noWrap/>
            <w:vAlign w:val="bottom"/>
            <w:hideMark/>
          </w:tcPr>
          <w:p w14:paraId="7C989A3E"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2030-12-31</w:t>
            </w:r>
          </w:p>
        </w:tc>
        <w:tc>
          <w:tcPr>
            <w:tcW w:w="1960" w:type="dxa"/>
            <w:tcBorders>
              <w:top w:val="nil"/>
              <w:left w:val="nil"/>
              <w:bottom w:val="single" w:sz="4" w:space="0" w:color="auto"/>
              <w:right w:val="single" w:sz="4" w:space="0" w:color="auto"/>
            </w:tcBorders>
            <w:shd w:val="clear" w:color="000000" w:fill="FFFFFF"/>
            <w:noWrap/>
            <w:vAlign w:val="bottom"/>
            <w:hideMark/>
          </w:tcPr>
          <w:p w14:paraId="05623BC2"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38 500,00</w:t>
            </w:r>
          </w:p>
        </w:tc>
      </w:tr>
      <w:tr w:rsidR="00080EDD" w:rsidRPr="00080EDD" w14:paraId="4AA75D03"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1738480"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61</w:t>
            </w:r>
          </w:p>
        </w:tc>
        <w:tc>
          <w:tcPr>
            <w:tcW w:w="2200" w:type="dxa"/>
            <w:tcBorders>
              <w:top w:val="nil"/>
              <w:left w:val="nil"/>
              <w:bottom w:val="single" w:sz="4" w:space="0" w:color="auto"/>
              <w:right w:val="single" w:sz="4" w:space="0" w:color="auto"/>
            </w:tcBorders>
            <w:shd w:val="clear" w:color="000000" w:fill="FFFFFF"/>
            <w:noWrap/>
            <w:vAlign w:val="bottom"/>
            <w:hideMark/>
          </w:tcPr>
          <w:p w14:paraId="77AF0EEB"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2031-01-31</w:t>
            </w:r>
          </w:p>
        </w:tc>
        <w:tc>
          <w:tcPr>
            <w:tcW w:w="1960" w:type="dxa"/>
            <w:tcBorders>
              <w:top w:val="nil"/>
              <w:left w:val="nil"/>
              <w:bottom w:val="single" w:sz="4" w:space="0" w:color="auto"/>
              <w:right w:val="single" w:sz="4" w:space="0" w:color="auto"/>
            </w:tcBorders>
            <w:shd w:val="clear" w:color="000000" w:fill="FFFFFF"/>
            <w:noWrap/>
            <w:vAlign w:val="bottom"/>
            <w:hideMark/>
          </w:tcPr>
          <w:p w14:paraId="11DC4748"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36 500,00</w:t>
            </w:r>
          </w:p>
        </w:tc>
      </w:tr>
      <w:tr w:rsidR="00080EDD" w:rsidRPr="00080EDD" w14:paraId="01449D54"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1A81D5A"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62</w:t>
            </w:r>
          </w:p>
        </w:tc>
        <w:tc>
          <w:tcPr>
            <w:tcW w:w="2200" w:type="dxa"/>
            <w:tcBorders>
              <w:top w:val="nil"/>
              <w:left w:val="nil"/>
              <w:bottom w:val="single" w:sz="4" w:space="0" w:color="auto"/>
              <w:right w:val="single" w:sz="4" w:space="0" w:color="auto"/>
            </w:tcBorders>
            <w:shd w:val="clear" w:color="000000" w:fill="FFFFFF"/>
            <w:noWrap/>
            <w:vAlign w:val="bottom"/>
            <w:hideMark/>
          </w:tcPr>
          <w:p w14:paraId="797AB054"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2031-02-28</w:t>
            </w:r>
          </w:p>
        </w:tc>
        <w:tc>
          <w:tcPr>
            <w:tcW w:w="1960" w:type="dxa"/>
            <w:tcBorders>
              <w:top w:val="nil"/>
              <w:left w:val="nil"/>
              <w:bottom w:val="single" w:sz="4" w:space="0" w:color="auto"/>
              <w:right w:val="single" w:sz="4" w:space="0" w:color="auto"/>
            </w:tcBorders>
            <w:shd w:val="clear" w:color="000000" w:fill="FFFFFF"/>
            <w:noWrap/>
            <w:vAlign w:val="bottom"/>
            <w:hideMark/>
          </w:tcPr>
          <w:p w14:paraId="72CB6DEA"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36 500,00</w:t>
            </w:r>
          </w:p>
        </w:tc>
      </w:tr>
      <w:tr w:rsidR="00080EDD" w:rsidRPr="00080EDD" w14:paraId="4C9267E2"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054419C"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63</w:t>
            </w:r>
          </w:p>
        </w:tc>
        <w:tc>
          <w:tcPr>
            <w:tcW w:w="2200" w:type="dxa"/>
            <w:tcBorders>
              <w:top w:val="nil"/>
              <w:left w:val="nil"/>
              <w:bottom w:val="single" w:sz="4" w:space="0" w:color="auto"/>
              <w:right w:val="single" w:sz="4" w:space="0" w:color="auto"/>
            </w:tcBorders>
            <w:shd w:val="clear" w:color="000000" w:fill="FFFFFF"/>
            <w:noWrap/>
            <w:vAlign w:val="bottom"/>
            <w:hideMark/>
          </w:tcPr>
          <w:p w14:paraId="7B65C9F2"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2031-03-31</w:t>
            </w:r>
          </w:p>
        </w:tc>
        <w:tc>
          <w:tcPr>
            <w:tcW w:w="1960" w:type="dxa"/>
            <w:tcBorders>
              <w:top w:val="nil"/>
              <w:left w:val="nil"/>
              <w:bottom w:val="single" w:sz="4" w:space="0" w:color="auto"/>
              <w:right w:val="single" w:sz="4" w:space="0" w:color="auto"/>
            </w:tcBorders>
            <w:shd w:val="clear" w:color="000000" w:fill="FFFFFF"/>
            <w:noWrap/>
            <w:vAlign w:val="bottom"/>
            <w:hideMark/>
          </w:tcPr>
          <w:p w14:paraId="0B015123"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36 500,00</w:t>
            </w:r>
          </w:p>
        </w:tc>
      </w:tr>
      <w:tr w:rsidR="00080EDD" w:rsidRPr="00080EDD" w14:paraId="1FA25382"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7A81D79"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64</w:t>
            </w:r>
          </w:p>
        </w:tc>
        <w:tc>
          <w:tcPr>
            <w:tcW w:w="2200" w:type="dxa"/>
            <w:tcBorders>
              <w:top w:val="nil"/>
              <w:left w:val="nil"/>
              <w:bottom w:val="single" w:sz="4" w:space="0" w:color="auto"/>
              <w:right w:val="single" w:sz="4" w:space="0" w:color="auto"/>
            </w:tcBorders>
            <w:shd w:val="clear" w:color="000000" w:fill="FFFFFF"/>
            <w:noWrap/>
            <w:vAlign w:val="bottom"/>
            <w:hideMark/>
          </w:tcPr>
          <w:p w14:paraId="777F72A9"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2031-04-30</w:t>
            </w:r>
          </w:p>
        </w:tc>
        <w:tc>
          <w:tcPr>
            <w:tcW w:w="1960" w:type="dxa"/>
            <w:tcBorders>
              <w:top w:val="nil"/>
              <w:left w:val="nil"/>
              <w:bottom w:val="single" w:sz="4" w:space="0" w:color="auto"/>
              <w:right w:val="single" w:sz="4" w:space="0" w:color="auto"/>
            </w:tcBorders>
            <w:shd w:val="clear" w:color="000000" w:fill="FFFFFF"/>
            <w:noWrap/>
            <w:vAlign w:val="bottom"/>
            <w:hideMark/>
          </w:tcPr>
          <w:p w14:paraId="6F5EB713"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36 500,00</w:t>
            </w:r>
          </w:p>
        </w:tc>
      </w:tr>
      <w:tr w:rsidR="00080EDD" w:rsidRPr="00080EDD" w14:paraId="2AD76AFE"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16A6297"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65</w:t>
            </w:r>
          </w:p>
        </w:tc>
        <w:tc>
          <w:tcPr>
            <w:tcW w:w="2200" w:type="dxa"/>
            <w:tcBorders>
              <w:top w:val="nil"/>
              <w:left w:val="nil"/>
              <w:bottom w:val="single" w:sz="4" w:space="0" w:color="auto"/>
              <w:right w:val="single" w:sz="4" w:space="0" w:color="auto"/>
            </w:tcBorders>
            <w:shd w:val="clear" w:color="000000" w:fill="FFFFFF"/>
            <w:noWrap/>
            <w:vAlign w:val="bottom"/>
            <w:hideMark/>
          </w:tcPr>
          <w:p w14:paraId="595515D1"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2031-05-31</w:t>
            </w:r>
          </w:p>
        </w:tc>
        <w:tc>
          <w:tcPr>
            <w:tcW w:w="1960" w:type="dxa"/>
            <w:tcBorders>
              <w:top w:val="nil"/>
              <w:left w:val="nil"/>
              <w:bottom w:val="single" w:sz="4" w:space="0" w:color="auto"/>
              <w:right w:val="single" w:sz="4" w:space="0" w:color="auto"/>
            </w:tcBorders>
            <w:shd w:val="clear" w:color="000000" w:fill="FFFFFF"/>
            <w:noWrap/>
            <w:vAlign w:val="bottom"/>
            <w:hideMark/>
          </w:tcPr>
          <w:p w14:paraId="3032E066"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36 500,00</w:t>
            </w:r>
          </w:p>
        </w:tc>
      </w:tr>
      <w:tr w:rsidR="00080EDD" w:rsidRPr="00080EDD" w14:paraId="54A3EFF2"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530661F"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66</w:t>
            </w:r>
          </w:p>
        </w:tc>
        <w:tc>
          <w:tcPr>
            <w:tcW w:w="2200" w:type="dxa"/>
            <w:tcBorders>
              <w:top w:val="nil"/>
              <w:left w:val="nil"/>
              <w:bottom w:val="single" w:sz="4" w:space="0" w:color="auto"/>
              <w:right w:val="single" w:sz="4" w:space="0" w:color="auto"/>
            </w:tcBorders>
            <w:shd w:val="clear" w:color="000000" w:fill="FFFFFF"/>
            <w:noWrap/>
            <w:vAlign w:val="bottom"/>
            <w:hideMark/>
          </w:tcPr>
          <w:p w14:paraId="4CCA708D"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2031-06-30</w:t>
            </w:r>
          </w:p>
        </w:tc>
        <w:tc>
          <w:tcPr>
            <w:tcW w:w="1960" w:type="dxa"/>
            <w:tcBorders>
              <w:top w:val="nil"/>
              <w:left w:val="nil"/>
              <w:bottom w:val="single" w:sz="4" w:space="0" w:color="auto"/>
              <w:right w:val="single" w:sz="4" w:space="0" w:color="auto"/>
            </w:tcBorders>
            <w:shd w:val="clear" w:color="000000" w:fill="FFFFFF"/>
            <w:noWrap/>
            <w:vAlign w:val="bottom"/>
            <w:hideMark/>
          </w:tcPr>
          <w:p w14:paraId="0D4CC165"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36 500,00</w:t>
            </w:r>
          </w:p>
        </w:tc>
      </w:tr>
      <w:tr w:rsidR="00080EDD" w:rsidRPr="00080EDD" w14:paraId="16DFF4F0"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038EFDB"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67</w:t>
            </w:r>
          </w:p>
        </w:tc>
        <w:tc>
          <w:tcPr>
            <w:tcW w:w="2200" w:type="dxa"/>
            <w:tcBorders>
              <w:top w:val="nil"/>
              <w:left w:val="nil"/>
              <w:bottom w:val="single" w:sz="4" w:space="0" w:color="auto"/>
              <w:right w:val="single" w:sz="4" w:space="0" w:color="auto"/>
            </w:tcBorders>
            <w:shd w:val="clear" w:color="000000" w:fill="FFFFFF"/>
            <w:noWrap/>
            <w:vAlign w:val="bottom"/>
            <w:hideMark/>
          </w:tcPr>
          <w:p w14:paraId="13566F57"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2031-07-31</w:t>
            </w:r>
          </w:p>
        </w:tc>
        <w:tc>
          <w:tcPr>
            <w:tcW w:w="1960" w:type="dxa"/>
            <w:tcBorders>
              <w:top w:val="nil"/>
              <w:left w:val="nil"/>
              <w:bottom w:val="single" w:sz="4" w:space="0" w:color="auto"/>
              <w:right w:val="single" w:sz="4" w:space="0" w:color="auto"/>
            </w:tcBorders>
            <w:shd w:val="clear" w:color="000000" w:fill="FFFFFF"/>
            <w:noWrap/>
            <w:vAlign w:val="bottom"/>
            <w:hideMark/>
          </w:tcPr>
          <w:p w14:paraId="75FA1AB8"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36 500,00</w:t>
            </w:r>
          </w:p>
        </w:tc>
      </w:tr>
      <w:tr w:rsidR="00080EDD" w:rsidRPr="00080EDD" w14:paraId="25AB612A"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8C46AD7"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68</w:t>
            </w:r>
          </w:p>
        </w:tc>
        <w:tc>
          <w:tcPr>
            <w:tcW w:w="2200" w:type="dxa"/>
            <w:tcBorders>
              <w:top w:val="nil"/>
              <w:left w:val="nil"/>
              <w:bottom w:val="single" w:sz="4" w:space="0" w:color="auto"/>
              <w:right w:val="single" w:sz="4" w:space="0" w:color="auto"/>
            </w:tcBorders>
            <w:shd w:val="clear" w:color="000000" w:fill="FFFFFF"/>
            <w:noWrap/>
            <w:vAlign w:val="bottom"/>
            <w:hideMark/>
          </w:tcPr>
          <w:p w14:paraId="124370CE"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2031-08-31</w:t>
            </w:r>
          </w:p>
        </w:tc>
        <w:tc>
          <w:tcPr>
            <w:tcW w:w="1960" w:type="dxa"/>
            <w:tcBorders>
              <w:top w:val="nil"/>
              <w:left w:val="nil"/>
              <w:bottom w:val="single" w:sz="4" w:space="0" w:color="auto"/>
              <w:right w:val="single" w:sz="4" w:space="0" w:color="auto"/>
            </w:tcBorders>
            <w:shd w:val="clear" w:color="000000" w:fill="FFFFFF"/>
            <w:noWrap/>
            <w:vAlign w:val="bottom"/>
            <w:hideMark/>
          </w:tcPr>
          <w:p w14:paraId="404B593D"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36 500,00</w:t>
            </w:r>
          </w:p>
        </w:tc>
      </w:tr>
      <w:tr w:rsidR="00080EDD" w:rsidRPr="00080EDD" w14:paraId="14571271"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ABB403B"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69</w:t>
            </w:r>
          </w:p>
        </w:tc>
        <w:tc>
          <w:tcPr>
            <w:tcW w:w="2200" w:type="dxa"/>
            <w:tcBorders>
              <w:top w:val="nil"/>
              <w:left w:val="nil"/>
              <w:bottom w:val="single" w:sz="4" w:space="0" w:color="auto"/>
              <w:right w:val="single" w:sz="4" w:space="0" w:color="auto"/>
            </w:tcBorders>
            <w:shd w:val="clear" w:color="000000" w:fill="FFFFFF"/>
            <w:noWrap/>
            <w:vAlign w:val="bottom"/>
            <w:hideMark/>
          </w:tcPr>
          <w:p w14:paraId="3C9BE536"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2031-09-30</w:t>
            </w:r>
          </w:p>
        </w:tc>
        <w:tc>
          <w:tcPr>
            <w:tcW w:w="1960" w:type="dxa"/>
            <w:tcBorders>
              <w:top w:val="nil"/>
              <w:left w:val="nil"/>
              <w:bottom w:val="single" w:sz="4" w:space="0" w:color="auto"/>
              <w:right w:val="single" w:sz="4" w:space="0" w:color="auto"/>
            </w:tcBorders>
            <w:shd w:val="clear" w:color="000000" w:fill="FFFFFF"/>
            <w:noWrap/>
            <w:vAlign w:val="bottom"/>
            <w:hideMark/>
          </w:tcPr>
          <w:p w14:paraId="43B510EC"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36 500,00</w:t>
            </w:r>
          </w:p>
        </w:tc>
      </w:tr>
      <w:tr w:rsidR="00080EDD" w:rsidRPr="00080EDD" w14:paraId="046D5EF6"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B6B3152"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70</w:t>
            </w:r>
          </w:p>
        </w:tc>
        <w:tc>
          <w:tcPr>
            <w:tcW w:w="2200" w:type="dxa"/>
            <w:tcBorders>
              <w:top w:val="nil"/>
              <w:left w:val="nil"/>
              <w:bottom w:val="single" w:sz="4" w:space="0" w:color="auto"/>
              <w:right w:val="single" w:sz="4" w:space="0" w:color="auto"/>
            </w:tcBorders>
            <w:shd w:val="clear" w:color="000000" w:fill="FFFFFF"/>
            <w:noWrap/>
            <w:vAlign w:val="bottom"/>
            <w:hideMark/>
          </w:tcPr>
          <w:p w14:paraId="0A500071"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2031-10-31</w:t>
            </w:r>
          </w:p>
        </w:tc>
        <w:tc>
          <w:tcPr>
            <w:tcW w:w="1960" w:type="dxa"/>
            <w:tcBorders>
              <w:top w:val="nil"/>
              <w:left w:val="nil"/>
              <w:bottom w:val="single" w:sz="4" w:space="0" w:color="auto"/>
              <w:right w:val="single" w:sz="4" w:space="0" w:color="auto"/>
            </w:tcBorders>
            <w:shd w:val="clear" w:color="000000" w:fill="FFFFFF"/>
            <w:noWrap/>
            <w:vAlign w:val="bottom"/>
            <w:hideMark/>
          </w:tcPr>
          <w:p w14:paraId="3A2DA706"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36 500,00</w:t>
            </w:r>
          </w:p>
        </w:tc>
      </w:tr>
      <w:tr w:rsidR="00080EDD" w:rsidRPr="00080EDD" w14:paraId="73B03E5E"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2E0A54F"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71</w:t>
            </w:r>
          </w:p>
        </w:tc>
        <w:tc>
          <w:tcPr>
            <w:tcW w:w="2200" w:type="dxa"/>
            <w:tcBorders>
              <w:top w:val="nil"/>
              <w:left w:val="nil"/>
              <w:bottom w:val="single" w:sz="4" w:space="0" w:color="auto"/>
              <w:right w:val="single" w:sz="4" w:space="0" w:color="auto"/>
            </w:tcBorders>
            <w:shd w:val="clear" w:color="000000" w:fill="FFFFFF"/>
            <w:noWrap/>
            <w:vAlign w:val="bottom"/>
            <w:hideMark/>
          </w:tcPr>
          <w:p w14:paraId="2F32AC67"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2031-11-30</w:t>
            </w:r>
          </w:p>
        </w:tc>
        <w:tc>
          <w:tcPr>
            <w:tcW w:w="1960" w:type="dxa"/>
            <w:tcBorders>
              <w:top w:val="nil"/>
              <w:left w:val="nil"/>
              <w:bottom w:val="single" w:sz="4" w:space="0" w:color="auto"/>
              <w:right w:val="single" w:sz="4" w:space="0" w:color="auto"/>
            </w:tcBorders>
            <w:shd w:val="clear" w:color="000000" w:fill="FFFFFF"/>
            <w:noWrap/>
            <w:vAlign w:val="bottom"/>
            <w:hideMark/>
          </w:tcPr>
          <w:p w14:paraId="460CCA0D"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36 500,00</w:t>
            </w:r>
          </w:p>
        </w:tc>
      </w:tr>
      <w:tr w:rsidR="00080EDD" w:rsidRPr="00080EDD" w14:paraId="74BE2F02"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B55A0B2"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72</w:t>
            </w:r>
          </w:p>
        </w:tc>
        <w:tc>
          <w:tcPr>
            <w:tcW w:w="2200" w:type="dxa"/>
            <w:tcBorders>
              <w:top w:val="nil"/>
              <w:left w:val="nil"/>
              <w:bottom w:val="single" w:sz="4" w:space="0" w:color="auto"/>
              <w:right w:val="single" w:sz="4" w:space="0" w:color="auto"/>
            </w:tcBorders>
            <w:shd w:val="clear" w:color="000000" w:fill="FFFFFF"/>
            <w:noWrap/>
            <w:vAlign w:val="bottom"/>
            <w:hideMark/>
          </w:tcPr>
          <w:p w14:paraId="2F02B2F1"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2031-12-31</w:t>
            </w:r>
          </w:p>
        </w:tc>
        <w:tc>
          <w:tcPr>
            <w:tcW w:w="1960" w:type="dxa"/>
            <w:tcBorders>
              <w:top w:val="nil"/>
              <w:left w:val="nil"/>
              <w:bottom w:val="single" w:sz="4" w:space="0" w:color="auto"/>
              <w:right w:val="single" w:sz="4" w:space="0" w:color="auto"/>
            </w:tcBorders>
            <w:shd w:val="clear" w:color="000000" w:fill="FFFFFF"/>
            <w:noWrap/>
            <w:vAlign w:val="bottom"/>
            <w:hideMark/>
          </w:tcPr>
          <w:p w14:paraId="15979F12"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38 500,00</w:t>
            </w:r>
          </w:p>
        </w:tc>
      </w:tr>
      <w:tr w:rsidR="00080EDD" w:rsidRPr="00080EDD" w14:paraId="63648843"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F1E45C7"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73</w:t>
            </w:r>
          </w:p>
        </w:tc>
        <w:tc>
          <w:tcPr>
            <w:tcW w:w="2200" w:type="dxa"/>
            <w:tcBorders>
              <w:top w:val="nil"/>
              <w:left w:val="nil"/>
              <w:bottom w:val="single" w:sz="4" w:space="0" w:color="auto"/>
              <w:right w:val="single" w:sz="4" w:space="0" w:color="auto"/>
            </w:tcBorders>
            <w:shd w:val="clear" w:color="000000" w:fill="FFFFFF"/>
            <w:noWrap/>
            <w:vAlign w:val="bottom"/>
            <w:hideMark/>
          </w:tcPr>
          <w:p w14:paraId="0767CC6C"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2032-01-31</w:t>
            </w:r>
          </w:p>
        </w:tc>
        <w:tc>
          <w:tcPr>
            <w:tcW w:w="1960" w:type="dxa"/>
            <w:tcBorders>
              <w:top w:val="nil"/>
              <w:left w:val="nil"/>
              <w:bottom w:val="single" w:sz="4" w:space="0" w:color="auto"/>
              <w:right w:val="single" w:sz="4" w:space="0" w:color="auto"/>
            </w:tcBorders>
            <w:shd w:val="clear" w:color="000000" w:fill="FFFFFF"/>
            <w:noWrap/>
            <w:vAlign w:val="bottom"/>
            <w:hideMark/>
          </w:tcPr>
          <w:p w14:paraId="3419F8A4"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36 500,00</w:t>
            </w:r>
          </w:p>
        </w:tc>
      </w:tr>
      <w:tr w:rsidR="00080EDD" w:rsidRPr="00080EDD" w14:paraId="1DD34014"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2CC66A1"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74</w:t>
            </w:r>
          </w:p>
        </w:tc>
        <w:tc>
          <w:tcPr>
            <w:tcW w:w="2200" w:type="dxa"/>
            <w:tcBorders>
              <w:top w:val="nil"/>
              <w:left w:val="nil"/>
              <w:bottom w:val="single" w:sz="4" w:space="0" w:color="auto"/>
              <w:right w:val="single" w:sz="4" w:space="0" w:color="auto"/>
            </w:tcBorders>
            <w:shd w:val="clear" w:color="000000" w:fill="FFFFFF"/>
            <w:noWrap/>
            <w:vAlign w:val="bottom"/>
            <w:hideMark/>
          </w:tcPr>
          <w:p w14:paraId="168A04BC"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2032-02-29</w:t>
            </w:r>
          </w:p>
        </w:tc>
        <w:tc>
          <w:tcPr>
            <w:tcW w:w="1960" w:type="dxa"/>
            <w:tcBorders>
              <w:top w:val="nil"/>
              <w:left w:val="nil"/>
              <w:bottom w:val="single" w:sz="4" w:space="0" w:color="auto"/>
              <w:right w:val="single" w:sz="4" w:space="0" w:color="auto"/>
            </w:tcBorders>
            <w:shd w:val="clear" w:color="000000" w:fill="FFFFFF"/>
            <w:noWrap/>
            <w:vAlign w:val="bottom"/>
            <w:hideMark/>
          </w:tcPr>
          <w:p w14:paraId="47E45665"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36 500,00</w:t>
            </w:r>
          </w:p>
        </w:tc>
      </w:tr>
      <w:tr w:rsidR="00080EDD" w:rsidRPr="00080EDD" w14:paraId="35D21109"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C4DFB82"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75</w:t>
            </w:r>
          </w:p>
        </w:tc>
        <w:tc>
          <w:tcPr>
            <w:tcW w:w="2200" w:type="dxa"/>
            <w:tcBorders>
              <w:top w:val="nil"/>
              <w:left w:val="nil"/>
              <w:bottom w:val="single" w:sz="4" w:space="0" w:color="auto"/>
              <w:right w:val="single" w:sz="4" w:space="0" w:color="auto"/>
            </w:tcBorders>
            <w:shd w:val="clear" w:color="000000" w:fill="FFFFFF"/>
            <w:noWrap/>
            <w:vAlign w:val="bottom"/>
            <w:hideMark/>
          </w:tcPr>
          <w:p w14:paraId="66B68590"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2032-03-31</w:t>
            </w:r>
          </w:p>
        </w:tc>
        <w:tc>
          <w:tcPr>
            <w:tcW w:w="1960" w:type="dxa"/>
            <w:tcBorders>
              <w:top w:val="nil"/>
              <w:left w:val="nil"/>
              <w:bottom w:val="single" w:sz="4" w:space="0" w:color="auto"/>
              <w:right w:val="single" w:sz="4" w:space="0" w:color="auto"/>
            </w:tcBorders>
            <w:shd w:val="clear" w:color="000000" w:fill="FFFFFF"/>
            <w:noWrap/>
            <w:vAlign w:val="bottom"/>
            <w:hideMark/>
          </w:tcPr>
          <w:p w14:paraId="032ECF44"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36 500,00</w:t>
            </w:r>
          </w:p>
        </w:tc>
      </w:tr>
      <w:tr w:rsidR="00080EDD" w:rsidRPr="00080EDD" w14:paraId="03D8BD6F"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6E45BFD"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76</w:t>
            </w:r>
          </w:p>
        </w:tc>
        <w:tc>
          <w:tcPr>
            <w:tcW w:w="2200" w:type="dxa"/>
            <w:tcBorders>
              <w:top w:val="nil"/>
              <w:left w:val="nil"/>
              <w:bottom w:val="single" w:sz="4" w:space="0" w:color="auto"/>
              <w:right w:val="single" w:sz="4" w:space="0" w:color="auto"/>
            </w:tcBorders>
            <w:shd w:val="clear" w:color="000000" w:fill="FFFFFF"/>
            <w:noWrap/>
            <w:vAlign w:val="bottom"/>
            <w:hideMark/>
          </w:tcPr>
          <w:p w14:paraId="11A9E1F6"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2032-04-30</w:t>
            </w:r>
          </w:p>
        </w:tc>
        <w:tc>
          <w:tcPr>
            <w:tcW w:w="1960" w:type="dxa"/>
            <w:tcBorders>
              <w:top w:val="nil"/>
              <w:left w:val="nil"/>
              <w:bottom w:val="single" w:sz="4" w:space="0" w:color="auto"/>
              <w:right w:val="single" w:sz="4" w:space="0" w:color="auto"/>
            </w:tcBorders>
            <w:shd w:val="clear" w:color="000000" w:fill="FFFFFF"/>
            <w:noWrap/>
            <w:vAlign w:val="bottom"/>
            <w:hideMark/>
          </w:tcPr>
          <w:p w14:paraId="3D4E672B"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36 500,00</w:t>
            </w:r>
          </w:p>
        </w:tc>
      </w:tr>
      <w:tr w:rsidR="00080EDD" w:rsidRPr="00080EDD" w14:paraId="77D8FC59"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CE7F283"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77</w:t>
            </w:r>
          </w:p>
        </w:tc>
        <w:tc>
          <w:tcPr>
            <w:tcW w:w="2200" w:type="dxa"/>
            <w:tcBorders>
              <w:top w:val="nil"/>
              <w:left w:val="nil"/>
              <w:bottom w:val="single" w:sz="4" w:space="0" w:color="auto"/>
              <w:right w:val="single" w:sz="4" w:space="0" w:color="auto"/>
            </w:tcBorders>
            <w:shd w:val="clear" w:color="000000" w:fill="FFFFFF"/>
            <w:noWrap/>
            <w:vAlign w:val="bottom"/>
            <w:hideMark/>
          </w:tcPr>
          <w:p w14:paraId="594F655A"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2032-05-31</w:t>
            </w:r>
          </w:p>
        </w:tc>
        <w:tc>
          <w:tcPr>
            <w:tcW w:w="1960" w:type="dxa"/>
            <w:tcBorders>
              <w:top w:val="nil"/>
              <w:left w:val="nil"/>
              <w:bottom w:val="single" w:sz="4" w:space="0" w:color="auto"/>
              <w:right w:val="single" w:sz="4" w:space="0" w:color="auto"/>
            </w:tcBorders>
            <w:shd w:val="clear" w:color="000000" w:fill="FFFFFF"/>
            <w:noWrap/>
            <w:vAlign w:val="bottom"/>
            <w:hideMark/>
          </w:tcPr>
          <w:p w14:paraId="55F01EC3"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36 500,00</w:t>
            </w:r>
          </w:p>
        </w:tc>
      </w:tr>
      <w:tr w:rsidR="00080EDD" w:rsidRPr="00080EDD" w14:paraId="3454F9BA"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A55D68B"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78</w:t>
            </w:r>
          </w:p>
        </w:tc>
        <w:tc>
          <w:tcPr>
            <w:tcW w:w="2200" w:type="dxa"/>
            <w:tcBorders>
              <w:top w:val="nil"/>
              <w:left w:val="nil"/>
              <w:bottom w:val="single" w:sz="4" w:space="0" w:color="auto"/>
              <w:right w:val="single" w:sz="4" w:space="0" w:color="auto"/>
            </w:tcBorders>
            <w:shd w:val="clear" w:color="000000" w:fill="FFFFFF"/>
            <w:noWrap/>
            <w:vAlign w:val="bottom"/>
            <w:hideMark/>
          </w:tcPr>
          <w:p w14:paraId="2A148836"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2032-06-30</w:t>
            </w:r>
          </w:p>
        </w:tc>
        <w:tc>
          <w:tcPr>
            <w:tcW w:w="1960" w:type="dxa"/>
            <w:tcBorders>
              <w:top w:val="nil"/>
              <w:left w:val="nil"/>
              <w:bottom w:val="single" w:sz="4" w:space="0" w:color="auto"/>
              <w:right w:val="single" w:sz="4" w:space="0" w:color="auto"/>
            </w:tcBorders>
            <w:shd w:val="clear" w:color="000000" w:fill="FFFFFF"/>
            <w:noWrap/>
            <w:vAlign w:val="bottom"/>
            <w:hideMark/>
          </w:tcPr>
          <w:p w14:paraId="70BA40CD"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36 500,00</w:t>
            </w:r>
          </w:p>
        </w:tc>
      </w:tr>
      <w:tr w:rsidR="00080EDD" w:rsidRPr="00080EDD" w14:paraId="0DF9064F"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AFD14C9"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79</w:t>
            </w:r>
          </w:p>
        </w:tc>
        <w:tc>
          <w:tcPr>
            <w:tcW w:w="2200" w:type="dxa"/>
            <w:tcBorders>
              <w:top w:val="nil"/>
              <w:left w:val="nil"/>
              <w:bottom w:val="single" w:sz="4" w:space="0" w:color="auto"/>
              <w:right w:val="single" w:sz="4" w:space="0" w:color="auto"/>
            </w:tcBorders>
            <w:shd w:val="clear" w:color="000000" w:fill="FFFFFF"/>
            <w:noWrap/>
            <w:vAlign w:val="bottom"/>
            <w:hideMark/>
          </w:tcPr>
          <w:p w14:paraId="1A13300C"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2032-07-31</w:t>
            </w:r>
          </w:p>
        </w:tc>
        <w:tc>
          <w:tcPr>
            <w:tcW w:w="1960" w:type="dxa"/>
            <w:tcBorders>
              <w:top w:val="nil"/>
              <w:left w:val="nil"/>
              <w:bottom w:val="single" w:sz="4" w:space="0" w:color="auto"/>
              <w:right w:val="single" w:sz="4" w:space="0" w:color="auto"/>
            </w:tcBorders>
            <w:shd w:val="clear" w:color="000000" w:fill="FFFFFF"/>
            <w:noWrap/>
            <w:vAlign w:val="bottom"/>
            <w:hideMark/>
          </w:tcPr>
          <w:p w14:paraId="6D270BB5"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36 500,00</w:t>
            </w:r>
          </w:p>
        </w:tc>
      </w:tr>
      <w:tr w:rsidR="00080EDD" w:rsidRPr="00080EDD" w14:paraId="172EFFBA"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573B960"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80</w:t>
            </w:r>
          </w:p>
        </w:tc>
        <w:tc>
          <w:tcPr>
            <w:tcW w:w="2200" w:type="dxa"/>
            <w:tcBorders>
              <w:top w:val="nil"/>
              <w:left w:val="nil"/>
              <w:bottom w:val="single" w:sz="4" w:space="0" w:color="auto"/>
              <w:right w:val="single" w:sz="4" w:space="0" w:color="auto"/>
            </w:tcBorders>
            <w:shd w:val="clear" w:color="000000" w:fill="FFFFFF"/>
            <w:noWrap/>
            <w:vAlign w:val="bottom"/>
            <w:hideMark/>
          </w:tcPr>
          <w:p w14:paraId="639B65F3"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2032-08-31</w:t>
            </w:r>
          </w:p>
        </w:tc>
        <w:tc>
          <w:tcPr>
            <w:tcW w:w="1960" w:type="dxa"/>
            <w:tcBorders>
              <w:top w:val="nil"/>
              <w:left w:val="nil"/>
              <w:bottom w:val="single" w:sz="4" w:space="0" w:color="auto"/>
              <w:right w:val="single" w:sz="4" w:space="0" w:color="auto"/>
            </w:tcBorders>
            <w:shd w:val="clear" w:color="000000" w:fill="FFFFFF"/>
            <w:noWrap/>
            <w:vAlign w:val="bottom"/>
            <w:hideMark/>
          </w:tcPr>
          <w:p w14:paraId="5BA2FF75"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36 500,00</w:t>
            </w:r>
          </w:p>
        </w:tc>
      </w:tr>
      <w:tr w:rsidR="00080EDD" w:rsidRPr="00080EDD" w14:paraId="1EBF065F"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1153C58"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81</w:t>
            </w:r>
          </w:p>
        </w:tc>
        <w:tc>
          <w:tcPr>
            <w:tcW w:w="2200" w:type="dxa"/>
            <w:tcBorders>
              <w:top w:val="nil"/>
              <w:left w:val="nil"/>
              <w:bottom w:val="single" w:sz="4" w:space="0" w:color="auto"/>
              <w:right w:val="single" w:sz="4" w:space="0" w:color="auto"/>
            </w:tcBorders>
            <w:shd w:val="clear" w:color="000000" w:fill="FFFFFF"/>
            <w:noWrap/>
            <w:vAlign w:val="bottom"/>
            <w:hideMark/>
          </w:tcPr>
          <w:p w14:paraId="26B8B12B"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2032-09-30</w:t>
            </w:r>
          </w:p>
        </w:tc>
        <w:tc>
          <w:tcPr>
            <w:tcW w:w="1960" w:type="dxa"/>
            <w:tcBorders>
              <w:top w:val="nil"/>
              <w:left w:val="nil"/>
              <w:bottom w:val="single" w:sz="4" w:space="0" w:color="auto"/>
              <w:right w:val="single" w:sz="4" w:space="0" w:color="auto"/>
            </w:tcBorders>
            <w:shd w:val="clear" w:color="000000" w:fill="FFFFFF"/>
            <w:noWrap/>
            <w:vAlign w:val="bottom"/>
            <w:hideMark/>
          </w:tcPr>
          <w:p w14:paraId="1671971E"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36 500,00</w:t>
            </w:r>
          </w:p>
        </w:tc>
      </w:tr>
      <w:tr w:rsidR="00080EDD" w:rsidRPr="00080EDD" w14:paraId="08F13113"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16429A4"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82</w:t>
            </w:r>
          </w:p>
        </w:tc>
        <w:tc>
          <w:tcPr>
            <w:tcW w:w="2200" w:type="dxa"/>
            <w:tcBorders>
              <w:top w:val="nil"/>
              <w:left w:val="nil"/>
              <w:bottom w:val="single" w:sz="4" w:space="0" w:color="auto"/>
              <w:right w:val="single" w:sz="4" w:space="0" w:color="auto"/>
            </w:tcBorders>
            <w:shd w:val="clear" w:color="000000" w:fill="FFFFFF"/>
            <w:noWrap/>
            <w:vAlign w:val="bottom"/>
            <w:hideMark/>
          </w:tcPr>
          <w:p w14:paraId="1A9E4079"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2032-10-31</w:t>
            </w:r>
          </w:p>
        </w:tc>
        <w:tc>
          <w:tcPr>
            <w:tcW w:w="1960" w:type="dxa"/>
            <w:tcBorders>
              <w:top w:val="nil"/>
              <w:left w:val="nil"/>
              <w:bottom w:val="single" w:sz="4" w:space="0" w:color="auto"/>
              <w:right w:val="single" w:sz="4" w:space="0" w:color="auto"/>
            </w:tcBorders>
            <w:shd w:val="clear" w:color="000000" w:fill="FFFFFF"/>
            <w:noWrap/>
            <w:vAlign w:val="bottom"/>
            <w:hideMark/>
          </w:tcPr>
          <w:p w14:paraId="441C3384"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36 500,00</w:t>
            </w:r>
          </w:p>
        </w:tc>
      </w:tr>
      <w:tr w:rsidR="00080EDD" w:rsidRPr="00080EDD" w14:paraId="1647179B"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7F46717"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83</w:t>
            </w:r>
          </w:p>
        </w:tc>
        <w:tc>
          <w:tcPr>
            <w:tcW w:w="2200" w:type="dxa"/>
            <w:tcBorders>
              <w:top w:val="nil"/>
              <w:left w:val="nil"/>
              <w:bottom w:val="single" w:sz="4" w:space="0" w:color="auto"/>
              <w:right w:val="single" w:sz="4" w:space="0" w:color="auto"/>
            </w:tcBorders>
            <w:shd w:val="clear" w:color="000000" w:fill="FFFFFF"/>
            <w:noWrap/>
            <w:vAlign w:val="bottom"/>
            <w:hideMark/>
          </w:tcPr>
          <w:p w14:paraId="6623B83E"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2032-11-30</w:t>
            </w:r>
          </w:p>
        </w:tc>
        <w:tc>
          <w:tcPr>
            <w:tcW w:w="1960" w:type="dxa"/>
            <w:tcBorders>
              <w:top w:val="nil"/>
              <w:left w:val="nil"/>
              <w:bottom w:val="single" w:sz="4" w:space="0" w:color="auto"/>
              <w:right w:val="single" w:sz="4" w:space="0" w:color="auto"/>
            </w:tcBorders>
            <w:shd w:val="clear" w:color="000000" w:fill="FFFFFF"/>
            <w:noWrap/>
            <w:vAlign w:val="bottom"/>
            <w:hideMark/>
          </w:tcPr>
          <w:p w14:paraId="03600908"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36 500,00</w:t>
            </w:r>
          </w:p>
        </w:tc>
      </w:tr>
      <w:tr w:rsidR="00080EDD" w:rsidRPr="00080EDD" w14:paraId="6A450E4A"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061426A"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84</w:t>
            </w:r>
          </w:p>
        </w:tc>
        <w:tc>
          <w:tcPr>
            <w:tcW w:w="2200" w:type="dxa"/>
            <w:tcBorders>
              <w:top w:val="nil"/>
              <w:left w:val="nil"/>
              <w:bottom w:val="single" w:sz="4" w:space="0" w:color="auto"/>
              <w:right w:val="single" w:sz="4" w:space="0" w:color="auto"/>
            </w:tcBorders>
            <w:shd w:val="clear" w:color="000000" w:fill="FFFFFF"/>
            <w:noWrap/>
            <w:vAlign w:val="bottom"/>
            <w:hideMark/>
          </w:tcPr>
          <w:p w14:paraId="6E3DC3AE"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2032-12-31</w:t>
            </w:r>
          </w:p>
        </w:tc>
        <w:tc>
          <w:tcPr>
            <w:tcW w:w="1960" w:type="dxa"/>
            <w:tcBorders>
              <w:top w:val="nil"/>
              <w:left w:val="nil"/>
              <w:bottom w:val="single" w:sz="4" w:space="0" w:color="auto"/>
              <w:right w:val="single" w:sz="4" w:space="0" w:color="auto"/>
            </w:tcBorders>
            <w:shd w:val="clear" w:color="000000" w:fill="FFFFFF"/>
            <w:noWrap/>
            <w:vAlign w:val="bottom"/>
            <w:hideMark/>
          </w:tcPr>
          <w:p w14:paraId="5288EEFC"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38 500,00</w:t>
            </w:r>
          </w:p>
        </w:tc>
      </w:tr>
      <w:tr w:rsidR="00080EDD" w:rsidRPr="00080EDD" w14:paraId="50AFA24D"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642176E"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85</w:t>
            </w:r>
          </w:p>
        </w:tc>
        <w:tc>
          <w:tcPr>
            <w:tcW w:w="2200" w:type="dxa"/>
            <w:tcBorders>
              <w:top w:val="nil"/>
              <w:left w:val="nil"/>
              <w:bottom w:val="single" w:sz="4" w:space="0" w:color="auto"/>
              <w:right w:val="single" w:sz="4" w:space="0" w:color="auto"/>
            </w:tcBorders>
            <w:shd w:val="clear" w:color="000000" w:fill="FFFFFF"/>
            <w:noWrap/>
            <w:vAlign w:val="bottom"/>
            <w:hideMark/>
          </w:tcPr>
          <w:p w14:paraId="6089BC0A"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2033-01-31</w:t>
            </w:r>
          </w:p>
        </w:tc>
        <w:tc>
          <w:tcPr>
            <w:tcW w:w="1960" w:type="dxa"/>
            <w:tcBorders>
              <w:top w:val="nil"/>
              <w:left w:val="nil"/>
              <w:bottom w:val="single" w:sz="4" w:space="0" w:color="auto"/>
              <w:right w:val="single" w:sz="4" w:space="0" w:color="auto"/>
            </w:tcBorders>
            <w:shd w:val="clear" w:color="000000" w:fill="FFFFFF"/>
            <w:noWrap/>
            <w:vAlign w:val="bottom"/>
            <w:hideMark/>
          </w:tcPr>
          <w:p w14:paraId="1EFFA6D3"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36 500,00</w:t>
            </w:r>
          </w:p>
        </w:tc>
      </w:tr>
      <w:tr w:rsidR="00080EDD" w:rsidRPr="00080EDD" w14:paraId="16017629"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CF23FE8"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86</w:t>
            </w:r>
          </w:p>
        </w:tc>
        <w:tc>
          <w:tcPr>
            <w:tcW w:w="2200" w:type="dxa"/>
            <w:tcBorders>
              <w:top w:val="nil"/>
              <w:left w:val="nil"/>
              <w:bottom w:val="single" w:sz="4" w:space="0" w:color="auto"/>
              <w:right w:val="single" w:sz="4" w:space="0" w:color="auto"/>
            </w:tcBorders>
            <w:shd w:val="clear" w:color="000000" w:fill="FFFFFF"/>
            <w:noWrap/>
            <w:vAlign w:val="bottom"/>
            <w:hideMark/>
          </w:tcPr>
          <w:p w14:paraId="748AA29C"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2033-02-28</w:t>
            </w:r>
          </w:p>
        </w:tc>
        <w:tc>
          <w:tcPr>
            <w:tcW w:w="1960" w:type="dxa"/>
            <w:tcBorders>
              <w:top w:val="nil"/>
              <w:left w:val="nil"/>
              <w:bottom w:val="single" w:sz="4" w:space="0" w:color="auto"/>
              <w:right w:val="single" w:sz="4" w:space="0" w:color="auto"/>
            </w:tcBorders>
            <w:shd w:val="clear" w:color="000000" w:fill="FFFFFF"/>
            <w:noWrap/>
            <w:vAlign w:val="bottom"/>
            <w:hideMark/>
          </w:tcPr>
          <w:p w14:paraId="058D3A47"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36 500,00</w:t>
            </w:r>
          </w:p>
        </w:tc>
      </w:tr>
      <w:tr w:rsidR="00080EDD" w:rsidRPr="00080EDD" w14:paraId="6006B67F"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11EB77E"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87</w:t>
            </w:r>
          </w:p>
        </w:tc>
        <w:tc>
          <w:tcPr>
            <w:tcW w:w="2200" w:type="dxa"/>
            <w:tcBorders>
              <w:top w:val="nil"/>
              <w:left w:val="nil"/>
              <w:bottom w:val="single" w:sz="4" w:space="0" w:color="auto"/>
              <w:right w:val="single" w:sz="4" w:space="0" w:color="auto"/>
            </w:tcBorders>
            <w:shd w:val="clear" w:color="000000" w:fill="FFFFFF"/>
            <w:noWrap/>
            <w:vAlign w:val="bottom"/>
            <w:hideMark/>
          </w:tcPr>
          <w:p w14:paraId="22724A3F"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2033-03-31</w:t>
            </w:r>
          </w:p>
        </w:tc>
        <w:tc>
          <w:tcPr>
            <w:tcW w:w="1960" w:type="dxa"/>
            <w:tcBorders>
              <w:top w:val="nil"/>
              <w:left w:val="nil"/>
              <w:bottom w:val="single" w:sz="4" w:space="0" w:color="auto"/>
              <w:right w:val="single" w:sz="4" w:space="0" w:color="auto"/>
            </w:tcBorders>
            <w:shd w:val="clear" w:color="000000" w:fill="FFFFFF"/>
            <w:noWrap/>
            <w:vAlign w:val="bottom"/>
            <w:hideMark/>
          </w:tcPr>
          <w:p w14:paraId="159714D4"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36 500,00</w:t>
            </w:r>
          </w:p>
        </w:tc>
      </w:tr>
      <w:tr w:rsidR="00080EDD" w:rsidRPr="00080EDD" w14:paraId="482A75EA"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C9409CA"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88</w:t>
            </w:r>
          </w:p>
        </w:tc>
        <w:tc>
          <w:tcPr>
            <w:tcW w:w="2200" w:type="dxa"/>
            <w:tcBorders>
              <w:top w:val="nil"/>
              <w:left w:val="nil"/>
              <w:bottom w:val="single" w:sz="4" w:space="0" w:color="auto"/>
              <w:right w:val="single" w:sz="4" w:space="0" w:color="auto"/>
            </w:tcBorders>
            <w:shd w:val="clear" w:color="000000" w:fill="FFFFFF"/>
            <w:noWrap/>
            <w:vAlign w:val="bottom"/>
            <w:hideMark/>
          </w:tcPr>
          <w:p w14:paraId="56487A8D"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2033-04-30</w:t>
            </w:r>
          </w:p>
        </w:tc>
        <w:tc>
          <w:tcPr>
            <w:tcW w:w="1960" w:type="dxa"/>
            <w:tcBorders>
              <w:top w:val="nil"/>
              <w:left w:val="nil"/>
              <w:bottom w:val="single" w:sz="4" w:space="0" w:color="auto"/>
              <w:right w:val="single" w:sz="4" w:space="0" w:color="auto"/>
            </w:tcBorders>
            <w:shd w:val="clear" w:color="000000" w:fill="FFFFFF"/>
            <w:noWrap/>
            <w:vAlign w:val="bottom"/>
            <w:hideMark/>
          </w:tcPr>
          <w:p w14:paraId="359249EA"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36 500,00</w:t>
            </w:r>
          </w:p>
        </w:tc>
      </w:tr>
      <w:tr w:rsidR="00080EDD" w:rsidRPr="00080EDD" w14:paraId="767E12BE"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FFA7F08"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89</w:t>
            </w:r>
          </w:p>
        </w:tc>
        <w:tc>
          <w:tcPr>
            <w:tcW w:w="2200" w:type="dxa"/>
            <w:tcBorders>
              <w:top w:val="nil"/>
              <w:left w:val="nil"/>
              <w:bottom w:val="single" w:sz="4" w:space="0" w:color="auto"/>
              <w:right w:val="single" w:sz="4" w:space="0" w:color="auto"/>
            </w:tcBorders>
            <w:shd w:val="clear" w:color="000000" w:fill="FFFFFF"/>
            <w:noWrap/>
            <w:vAlign w:val="bottom"/>
            <w:hideMark/>
          </w:tcPr>
          <w:p w14:paraId="67E81465"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2033-05-31</w:t>
            </w:r>
          </w:p>
        </w:tc>
        <w:tc>
          <w:tcPr>
            <w:tcW w:w="1960" w:type="dxa"/>
            <w:tcBorders>
              <w:top w:val="nil"/>
              <w:left w:val="nil"/>
              <w:bottom w:val="single" w:sz="4" w:space="0" w:color="auto"/>
              <w:right w:val="single" w:sz="4" w:space="0" w:color="auto"/>
            </w:tcBorders>
            <w:shd w:val="clear" w:color="000000" w:fill="FFFFFF"/>
            <w:noWrap/>
            <w:vAlign w:val="bottom"/>
            <w:hideMark/>
          </w:tcPr>
          <w:p w14:paraId="4D635343"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36 500,00</w:t>
            </w:r>
          </w:p>
        </w:tc>
      </w:tr>
      <w:tr w:rsidR="00080EDD" w:rsidRPr="00080EDD" w14:paraId="6C365369"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DA20852"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90</w:t>
            </w:r>
          </w:p>
        </w:tc>
        <w:tc>
          <w:tcPr>
            <w:tcW w:w="2200" w:type="dxa"/>
            <w:tcBorders>
              <w:top w:val="nil"/>
              <w:left w:val="nil"/>
              <w:bottom w:val="single" w:sz="4" w:space="0" w:color="auto"/>
              <w:right w:val="single" w:sz="4" w:space="0" w:color="auto"/>
            </w:tcBorders>
            <w:shd w:val="clear" w:color="000000" w:fill="FFFFFF"/>
            <w:noWrap/>
            <w:vAlign w:val="bottom"/>
            <w:hideMark/>
          </w:tcPr>
          <w:p w14:paraId="2C261106"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2033-06-30</w:t>
            </w:r>
          </w:p>
        </w:tc>
        <w:tc>
          <w:tcPr>
            <w:tcW w:w="1960" w:type="dxa"/>
            <w:tcBorders>
              <w:top w:val="nil"/>
              <w:left w:val="nil"/>
              <w:bottom w:val="single" w:sz="4" w:space="0" w:color="auto"/>
              <w:right w:val="single" w:sz="4" w:space="0" w:color="auto"/>
            </w:tcBorders>
            <w:shd w:val="clear" w:color="000000" w:fill="FFFFFF"/>
            <w:noWrap/>
            <w:vAlign w:val="bottom"/>
            <w:hideMark/>
          </w:tcPr>
          <w:p w14:paraId="4B67E7D9"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36 500,00</w:t>
            </w:r>
          </w:p>
        </w:tc>
      </w:tr>
      <w:tr w:rsidR="00080EDD" w:rsidRPr="00080EDD" w14:paraId="597AE5F5" w14:textId="77777777" w:rsidTr="006919DB">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2ACC57"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91</w:t>
            </w:r>
          </w:p>
        </w:tc>
        <w:tc>
          <w:tcPr>
            <w:tcW w:w="22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EE26B5"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2033-07-31</w:t>
            </w:r>
          </w:p>
        </w:tc>
        <w:tc>
          <w:tcPr>
            <w:tcW w:w="1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4FC665"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36 500,00</w:t>
            </w:r>
          </w:p>
        </w:tc>
      </w:tr>
      <w:tr w:rsidR="00080EDD" w:rsidRPr="00080EDD" w14:paraId="62B72E38" w14:textId="77777777" w:rsidTr="006919DB">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D4DCF7"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92</w:t>
            </w:r>
          </w:p>
        </w:tc>
        <w:tc>
          <w:tcPr>
            <w:tcW w:w="2200" w:type="dxa"/>
            <w:tcBorders>
              <w:top w:val="single" w:sz="4" w:space="0" w:color="auto"/>
              <w:left w:val="nil"/>
              <w:bottom w:val="single" w:sz="4" w:space="0" w:color="auto"/>
              <w:right w:val="single" w:sz="4" w:space="0" w:color="auto"/>
            </w:tcBorders>
            <w:shd w:val="clear" w:color="000000" w:fill="FFFFFF"/>
            <w:noWrap/>
            <w:vAlign w:val="bottom"/>
            <w:hideMark/>
          </w:tcPr>
          <w:p w14:paraId="332DDE53"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2033-08-31</w:t>
            </w:r>
          </w:p>
        </w:tc>
        <w:tc>
          <w:tcPr>
            <w:tcW w:w="1960" w:type="dxa"/>
            <w:tcBorders>
              <w:top w:val="single" w:sz="4" w:space="0" w:color="auto"/>
              <w:left w:val="nil"/>
              <w:bottom w:val="single" w:sz="4" w:space="0" w:color="auto"/>
              <w:right w:val="single" w:sz="4" w:space="0" w:color="auto"/>
            </w:tcBorders>
            <w:shd w:val="clear" w:color="000000" w:fill="FFFFFF"/>
            <w:noWrap/>
            <w:vAlign w:val="bottom"/>
            <w:hideMark/>
          </w:tcPr>
          <w:p w14:paraId="01B6F3E4"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36 500,00</w:t>
            </w:r>
          </w:p>
        </w:tc>
      </w:tr>
      <w:tr w:rsidR="00080EDD" w:rsidRPr="00080EDD" w14:paraId="5BD13EB8"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875039F"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93</w:t>
            </w:r>
          </w:p>
        </w:tc>
        <w:tc>
          <w:tcPr>
            <w:tcW w:w="2200" w:type="dxa"/>
            <w:tcBorders>
              <w:top w:val="nil"/>
              <w:left w:val="nil"/>
              <w:bottom w:val="single" w:sz="4" w:space="0" w:color="auto"/>
              <w:right w:val="single" w:sz="4" w:space="0" w:color="auto"/>
            </w:tcBorders>
            <w:shd w:val="clear" w:color="000000" w:fill="FFFFFF"/>
            <w:noWrap/>
            <w:vAlign w:val="bottom"/>
            <w:hideMark/>
          </w:tcPr>
          <w:p w14:paraId="2C18BD1C"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2033-09-30</w:t>
            </w:r>
          </w:p>
        </w:tc>
        <w:tc>
          <w:tcPr>
            <w:tcW w:w="1960" w:type="dxa"/>
            <w:tcBorders>
              <w:top w:val="nil"/>
              <w:left w:val="nil"/>
              <w:bottom w:val="single" w:sz="4" w:space="0" w:color="auto"/>
              <w:right w:val="single" w:sz="4" w:space="0" w:color="auto"/>
            </w:tcBorders>
            <w:shd w:val="clear" w:color="000000" w:fill="FFFFFF"/>
            <w:noWrap/>
            <w:vAlign w:val="bottom"/>
            <w:hideMark/>
          </w:tcPr>
          <w:p w14:paraId="4C1BA68D"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36 500,00</w:t>
            </w:r>
          </w:p>
        </w:tc>
      </w:tr>
      <w:tr w:rsidR="00080EDD" w:rsidRPr="00080EDD" w14:paraId="61E24BD6"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5600E56"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94</w:t>
            </w:r>
          </w:p>
        </w:tc>
        <w:tc>
          <w:tcPr>
            <w:tcW w:w="2200" w:type="dxa"/>
            <w:tcBorders>
              <w:top w:val="nil"/>
              <w:left w:val="nil"/>
              <w:bottom w:val="single" w:sz="4" w:space="0" w:color="auto"/>
              <w:right w:val="single" w:sz="4" w:space="0" w:color="auto"/>
            </w:tcBorders>
            <w:shd w:val="clear" w:color="000000" w:fill="FFFFFF"/>
            <w:noWrap/>
            <w:vAlign w:val="bottom"/>
            <w:hideMark/>
          </w:tcPr>
          <w:p w14:paraId="5112A586"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2033-10-31</w:t>
            </w:r>
          </w:p>
        </w:tc>
        <w:tc>
          <w:tcPr>
            <w:tcW w:w="1960" w:type="dxa"/>
            <w:tcBorders>
              <w:top w:val="nil"/>
              <w:left w:val="nil"/>
              <w:bottom w:val="single" w:sz="4" w:space="0" w:color="auto"/>
              <w:right w:val="single" w:sz="4" w:space="0" w:color="auto"/>
            </w:tcBorders>
            <w:shd w:val="clear" w:color="000000" w:fill="FFFFFF"/>
            <w:noWrap/>
            <w:vAlign w:val="bottom"/>
            <w:hideMark/>
          </w:tcPr>
          <w:p w14:paraId="5364ECEE"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36 500,00</w:t>
            </w:r>
          </w:p>
        </w:tc>
      </w:tr>
      <w:tr w:rsidR="00080EDD" w:rsidRPr="00080EDD" w14:paraId="76CB5762"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18447BB"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95</w:t>
            </w:r>
          </w:p>
        </w:tc>
        <w:tc>
          <w:tcPr>
            <w:tcW w:w="2200" w:type="dxa"/>
            <w:tcBorders>
              <w:top w:val="nil"/>
              <w:left w:val="nil"/>
              <w:bottom w:val="single" w:sz="4" w:space="0" w:color="auto"/>
              <w:right w:val="single" w:sz="4" w:space="0" w:color="auto"/>
            </w:tcBorders>
            <w:shd w:val="clear" w:color="000000" w:fill="FFFFFF"/>
            <w:noWrap/>
            <w:vAlign w:val="bottom"/>
            <w:hideMark/>
          </w:tcPr>
          <w:p w14:paraId="0AC0957F"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2033-11-30</w:t>
            </w:r>
          </w:p>
        </w:tc>
        <w:tc>
          <w:tcPr>
            <w:tcW w:w="1960" w:type="dxa"/>
            <w:tcBorders>
              <w:top w:val="nil"/>
              <w:left w:val="nil"/>
              <w:bottom w:val="single" w:sz="4" w:space="0" w:color="auto"/>
              <w:right w:val="single" w:sz="4" w:space="0" w:color="auto"/>
            </w:tcBorders>
            <w:shd w:val="clear" w:color="000000" w:fill="FFFFFF"/>
            <w:noWrap/>
            <w:vAlign w:val="bottom"/>
            <w:hideMark/>
          </w:tcPr>
          <w:p w14:paraId="1933E455"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36 500,00</w:t>
            </w:r>
          </w:p>
        </w:tc>
      </w:tr>
      <w:tr w:rsidR="00080EDD" w:rsidRPr="00080EDD" w14:paraId="39404996"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1E447E1"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96</w:t>
            </w:r>
          </w:p>
        </w:tc>
        <w:tc>
          <w:tcPr>
            <w:tcW w:w="2200" w:type="dxa"/>
            <w:tcBorders>
              <w:top w:val="nil"/>
              <w:left w:val="nil"/>
              <w:bottom w:val="single" w:sz="4" w:space="0" w:color="auto"/>
              <w:right w:val="single" w:sz="4" w:space="0" w:color="auto"/>
            </w:tcBorders>
            <w:shd w:val="clear" w:color="000000" w:fill="FFFFFF"/>
            <w:noWrap/>
            <w:vAlign w:val="bottom"/>
            <w:hideMark/>
          </w:tcPr>
          <w:p w14:paraId="5DA6778D"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2033-12-31</w:t>
            </w:r>
          </w:p>
        </w:tc>
        <w:tc>
          <w:tcPr>
            <w:tcW w:w="1960" w:type="dxa"/>
            <w:tcBorders>
              <w:top w:val="nil"/>
              <w:left w:val="nil"/>
              <w:bottom w:val="single" w:sz="4" w:space="0" w:color="auto"/>
              <w:right w:val="single" w:sz="4" w:space="0" w:color="auto"/>
            </w:tcBorders>
            <w:shd w:val="clear" w:color="000000" w:fill="FFFFFF"/>
            <w:noWrap/>
            <w:vAlign w:val="bottom"/>
            <w:hideMark/>
          </w:tcPr>
          <w:p w14:paraId="56453CF4"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38 500,00</w:t>
            </w:r>
          </w:p>
        </w:tc>
      </w:tr>
      <w:tr w:rsidR="00080EDD" w:rsidRPr="00080EDD" w14:paraId="62C2CD35"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253DD60"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97</w:t>
            </w:r>
          </w:p>
        </w:tc>
        <w:tc>
          <w:tcPr>
            <w:tcW w:w="2200" w:type="dxa"/>
            <w:tcBorders>
              <w:top w:val="nil"/>
              <w:left w:val="nil"/>
              <w:bottom w:val="single" w:sz="4" w:space="0" w:color="auto"/>
              <w:right w:val="single" w:sz="4" w:space="0" w:color="auto"/>
            </w:tcBorders>
            <w:shd w:val="clear" w:color="000000" w:fill="FFFFFF"/>
            <w:noWrap/>
            <w:vAlign w:val="bottom"/>
            <w:hideMark/>
          </w:tcPr>
          <w:p w14:paraId="16609C92"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2034-01-31</w:t>
            </w:r>
          </w:p>
        </w:tc>
        <w:tc>
          <w:tcPr>
            <w:tcW w:w="1960" w:type="dxa"/>
            <w:tcBorders>
              <w:top w:val="nil"/>
              <w:left w:val="nil"/>
              <w:bottom w:val="single" w:sz="4" w:space="0" w:color="auto"/>
              <w:right w:val="single" w:sz="4" w:space="0" w:color="auto"/>
            </w:tcBorders>
            <w:shd w:val="clear" w:color="000000" w:fill="FFFFFF"/>
            <w:noWrap/>
            <w:vAlign w:val="bottom"/>
            <w:hideMark/>
          </w:tcPr>
          <w:p w14:paraId="136347B6"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36 500,00</w:t>
            </w:r>
          </w:p>
        </w:tc>
      </w:tr>
      <w:tr w:rsidR="00080EDD" w:rsidRPr="00080EDD" w14:paraId="37B0B63A"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6475E04"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98</w:t>
            </w:r>
          </w:p>
        </w:tc>
        <w:tc>
          <w:tcPr>
            <w:tcW w:w="2200" w:type="dxa"/>
            <w:tcBorders>
              <w:top w:val="nil"/>
              <w:left w:val="nil"/>
              <w:bottom w:val="single" w:sz="4" w:space="0" w:color="auto"/>
              <w:right w:val="single" w:sz="4" w:space="0" w:color="auto"/>
            </w:tcBorders>
            <w:shd w:val="clear" w:color="000000" w:fill="FFFFFF"/>
            <w:noWrap/>
            <w:vAlign w:val="bottom"/>
            <w:hideMark/>
          </w:tcPr>
          <w:p w14:paraId="5AEEB1A4"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2034-02-28</w:t>
            </w:r>
          </w:p>
        </w:tc>
        <w:tc>
          <w:tcPr>
            <w:tcW w:w="1960" w:type="dxa"/>
            <w:tcBorders>
              <w:top w:val="nil"/>
              <w:left w:val="nil"/>
              <w:bottom w:val="single" w:sz="4" w:space="0" w:color="auto"/>
              <w:right w:val="single" w:sz="4" w:space="0" w:color="auto"/>
            </w:tcBorders>
            <w:shd w:val="clear" w:color="000000" w:fill="FFFFFF"/>
            <w:noWrap/>
            <w:vAlign w:val="bottom"/>
            <w:hideMark/>
          </w:tcPr>
          <w:p w14:paraId="1221D9E4"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36 500,00</w:t>
            </w:r>
          </w:p>
        </w:tc>
      </w:tr>
      <w:tr w:rsidR="00080EDD" w:rsidRPr="00080EDD" w14:paraId="12FBE2C5"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14BA3F8"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99</w:t>
            </w:r>
          </w:p>
        </w:tc>
        <w:tc>
          <w:tcPr>
            <w:tcW w:w="2200" w:type="dxa"/>
            <w:tcBorders>
              <w:top w:val="nil"/>
              <w:left w:val="nil"/>
              <w:bottom w:val="single" w:sz="4" w:space="0" w:color="auto"/>
              <w:right w:val="single" w:sz="4" w:space="0" w:color="auto"/>
            </w:tcBorders>
            <w:shd w:val="clear" w:color="000000" w:fill="FFFFFF"/>
            <w:noWrap/>
            <w:vAlign w:val="bottom"/>
            <w:hideMark/>
          </w:tcPr>
          <w:p w14:paraId="1DDE0CDB"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2034-03-31</w:t>
            </w:r>
          </w:p>
        </w:tc>
        <w:tc>
          <w:tcPr>
            <w:tcW w:w="1960" w:type="dxa"/>
            <w:tcBorders>
              <w:top w:val="nil"/>
              <w:left w:val="nil"/>
              <w:bottom w:val="single" w:sz="4" w:space="0" w:color="auto"/>
              <w:right w:val="single" w:sz="4" w:space="0" w:color="auto"/>
            </w:tcBorders>
            <w:shd w:val="clear" w:color="000000" w:fill="FFFFFF"/>
            <w:noWrap/>
            <w:vAlign w:val="bottom"/>
            <w:hideMark/>
          </w:tcPr>
          <w:p w14:paraId="6A9FE407"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36 500,00</w:t>
            </w:r>
          </w:p>
        </w:tc>
      </w:tr>
      <w:tr w:rsidR="00080EDD" w:rsidRPr="00080EDD" w14:paraId="09BA5A99"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4376D91"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100</w:t>
            </w:r>
          </w:p>
        </w:tc>
        <w:tc>
          <w:tcPr>
            <w:tcW w:w="2200" w:type="dxa"/>
            <w:tcBorders>
              <w:top w:val="nil"/>
              <w:left w:val="nil"/>
              <w:bottom w:val="single" w:sz="4" w:space="0" w:color="auto"/>
              <w:right w:val="single" w:sz="4" w:space="0" w:color="auto"/>
            </w:tcBorders>
            <w:shd w:val="clear" w:color="000000" w:fill="FFFFFF"/>
            <w:noWrap/>
            <w:vAlign w:val="bottom"/>
            <w:hideMark/>
          </w:tcPr>
          <w:p w14:paraId="3D7330E3"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2034-04-30</w:t>
            </w:r>
          </w:p>
        </w:tc>
        <w:tc>
          <w:tcPr>
            <w:tcW w:w="1960" w:type="dxa"/>
            <w:tcBorders>
              <w:top w:val="nil"/>
              <w:left w:val="nil"/>
              <w:bottom w:val="single" w:sz="4" w:space="0" w:color="auto"/>
              <w:right w:val="single" w:sz="4" w:space="0" w:color="auto"/>
            </w:tcBorders>
            <w:shd w:val="clear" w:color="000000" w:fill="FFFFFF"/>
            <w:noWrap/>
            <w:vAlign w:val="bottom"/>
            <w:hideMark/>
          </w:tcPr>
          <w:p w14:paraId="07274CCF"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36 500,00</w:t>
            </w:r>
          </w:p>
        </w:tc>
      </w:tr>
      <w:tr w:rsidR="00080EDD" w:rsidRPr="00080EDD" w14:paraId="39478116"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D32584D"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101</w:t>
            </w:r>
          </w:p>
        </w:tc>
        <w:tc>
          <w:tcPr>
            <w:tcW w:w="2200" w:type="dxa"/>
            <w:tcBorders>
              <w:top w:val="nil"/>
              <w:left w:val="nil"/>
              <w:bottom w:val="single" w:sz="4" w:space="0" w:color="auto"/>
              <w:right w:val="single" w:sz="4" w:space="0" w:color="auto"/>
            </w:tcBorders>
            <w:shd w:val="clear" w:color="000000" w:fill="FFFFFF"/>
            <w:noWrap/>
            <w:vAlign w:val="bottom"/>
            <w:hideMark/>
          </w:tcPr>
          <w:p w14:paraId="1F726F12"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2034-05-31</w:t>
            </w:r>
          </w:p>
        </w:tc>
        <w:tc>
          <w:tcPr>
            <w:tcW w:w="1960" w:type="dxa"/>
            <w:tcBorders>
              <w:top w:val="nil"/>
              <w:left w:val="nil"/>
              <w:bottom w:val="single" w:sz="4" w:space="0" w:color="auto"/>
              <w:right w:val="single" w:sz="4" w:space="0" w:color="auto"/>
            </w:tcBorders>
            <w:shd w:val="clear" w:color="000000" w:fill="FFFFFF"/>
            <w:noWrap/>
            <w:vAlign w:val="bottom"/>
            <w:hideMark/>
          </w:tcPr>
          <w:p w14:paraId="041BCB00"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36 500,00</w:t>
            </w:r>
          </w:p>
        </w:tc>
      </w:tr>
      <w:tr w:rsidR="00080EDD" w:rsidRPr="00080EDD" w14:paraId="2B7BE741"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7300AC7"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102</w:t>
            </w:r>
          </w:p>
        </w:tc>
        <w:tc>
          <w:tcPr>
            <w:tcW w:w="2200" w:type="dxa"/>
            <w:tcBorders>
              <w:top w:val="nil"/>
              <w:left w:val="nil"/>
              <w:bottom w:val="single" w:sz="4" w:space="0" w:color="auto"/>
              <w:right w:val="single" w:sz="4" w:space="0" w:color="auto"/>
            </w:tcBorders>
            <w:shd w:val="clear" w:color="000000" w:fill="FFFFFF"/>
            <w:noWrap/>
            <w:vAlign w:val="bottom"/>
            <w:hideMark/>
          </w:tcPr>
          <w:p w14:paraId="591A2957"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2034-06-30</w:t>
            </w:r>
          </w:p>
        </w:tc>
        <w:tc>
          <w:tcPr>
            <w:tcW w:w="1960" w:type="dxa"/>
            <w:tcBorders>
              <w:top w:val="nil"/>
              <w:left w:val="nil"/>
              <w:bottom w:val="single" w:sz="4" w:space="0" w:color="auto"/>
              <w:right w:val="single" w:sz="4" w:space="0" w:color="auto"/>
            </w:tcBorders>
            <w:shd w:val="clear" w:color="000000" w:fill="FFFFFF"/>
            <w:noWrap/>
            <w:vAlign w:val="bottom"/>
            <w:hideMark/>
          </w:tcPr>
          <w:p w14:paraId="5BB0DF85"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36 500,00</w:t>
            </w:r>
          </w:p>
        </w:tc>
      </w:tr>
      <w:tr w:rsidR="00080EDD" w:rsidRPr="00080EDD" w14:paraId="5DBDBDBA"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B637EB5"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103</w:t>
            </w:r>
          </w:p>
        </w:tc>
        <w:tc>
          <w:tcPr>
            <w:tcW w:w="2200" w:type="dxa"/>
            <w:tcBorders>
              <w:top w:val="nil"/>
              <w:left w:val="nil"/>
              <w:bottom w:val="single" w:sz="4" w:space="0" w:color="auto"/>
              <w:right w:val="single" w:sz="4" w:space="0" w:color="auto"/>
            </w:tcBorders>
            <w:shd w:val="clear" w:color="000000" w:fill="FFFFFF"/>
            <w:noWrap/>
            <w:vAlign w:val="bottom"/>
            <w:hideMark/>
          </w:tcPr>
          <w:p w14:paraId="4300B447"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2034-07-31</w:t>
            </w:r>
          </w:p>
        </w:tc>
        <w:tc>
          <w:tcPr>
            <w:tcW w:w="1960" w:type="dxa"/>
            <w:tcBorders>
              <w:top w:val="nil"/>
              <w:left w:val="nil"/>
              <w:bottom w:val="single" w:sz="4" w:space="0" w:color="auto"/>
              <w:right w:val="single" w:sz="4" w:space="0" w:color="auto"/>
            </w:tcBorders>
            <w:shd w:val="clear" w:color="000000" w:fill="FFFFFF"/>
            <w:noWrap/>
            <w:vAlign w:val="bottom"/>
            <w:hideMark/>
          </w:tcPr>
          <w:p w14:paraId="0D10EF6C"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36 500,00</w:t>
            </w:r>
          </w:p>
        </w:tc>
      </w:tr>
      <w:tr w:rsidR="00080EDD" w:rsidRPr="00080EDD" w14:paraId="634BE6C4"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3246AF3"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104</w:t>
            </w:r>
          </w:p>
        </w:tc>
        <w:tc>
          <w:tcPr>
            <w:tcW w:w="2200" w:type="dxa"/>
            <w:tcBorders>
              <w:top w:val="nil"/>
              <w:left w:val="nil"/>
              <w:bottom w:val="single" w:sz="4" w:space="0" w:color="auto"/>
              <w:right w:val="single" w:sz="4" w:space="0" w:color="auto"/>
            </w:tcBorders>
            <w:shd w:val="clear" w:color="000000" w:fill="FFFFFF"/>
            <w:noWrap/>
            <w:vAlign w:val="bottom"/>
            <w:hideMark/>
          </w:tcPr>
          <w:p w14:paraId="3727D913"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2034-08-31</w:t>
            </w:r>
          </w:p>
        </w:tc>
        <w:tc>
          <w:tcPr>
            <w:tcW w:w="1960" w:type="dxa"/>
            <w:tcBorders>
              <w:top w:val="nil"/>
              <w:left w:val="nil"/>
              <w:bottom w:val="single" w:sz="4" w:space="0" w:color="auto"/>
              <w:right w:val="single" w:sz="4" w:space="0" w:color="auto"/>
            </w:tcBorders>
            <w:shd w:val="clear" w:color="000000" w:fill="FFFFFF"/>
            <w:noWrap/>
            <w:vAlign w:val="bottom"/>
            <w:hideMark/>
          </w:tcPr>
          <w:p w14:paraId="0EBF7DDB"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36 500,00</w:t>
            </w:r>
          </w:p>
        </w:tc>
      </w:tr>
      <w:tr w:rsidR="00080EDD" w:rsidRPr="00080EDD" w14:paraId="58C5A840"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1E0CD7C"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105</w:t>
            </w:r>
          </w:p>
        </w:tc>
        <w:tc>
          <w:tcPr>
            <w:tcW w:w="2200" w:type="dxa"/>
            <w:tcBorders>
              <w:top w:val="nil"/>
              <w:left w:val="nil"/>
              <w:bottom w:val="single" w:sz="4" w:space="0" w:color="auto"/>
              <w:right w:val="single" w:sz="4" w:space="0" w:color="auto"/>
            </w:tcBorders>
            <w:shd w:val="clear" w:color="000000" w:fill="FFFFFF"/>
            <w:noWrap/>
            <w:vAlign w:val="bottom"/>
            <w:hideMark/>
          </w:tcPr>
          <w:p w14:paraId="5837F78B"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2034-09-30</w:t>
            </w:r>
          </w:p>
        </w:tc>
        <w:tc>
          <w:tcPr>
            <w:tcW w:w="1960" w:type="dxa"/>
            <w:tcBorders>
              <w:top w:val="nil"/>
              <w:left w:val="nil"/>
              <w:bottom w:val="single" w:sz="4" w:space="0" w:color="auto"/>
              <w:right w:val="single" w:sz="4" w:space="0" w:color="auto"/>
            </w:tcBorders>
            <w:shd w:val="clear" w:color="000000" w:fill="FFFFFF"/>
            <w:noWrap/>
            <w:vAlign w:val="bottom"/>
            <w:hideMark/>
          </w:tcPr>
          <w:p w14:paraId="7620861B"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36 500,00</w:t>
            </w:r>
          </w:p>
        </w:tc>
      </w:tr>
      <w:tr w:rsidR="00080EDD" w:rsidRPr="00080EDD" w14:paraId="15299E1B"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1D49590"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106</w:t>
            </w:r>
          </w:p>
        </w:tc>
        <w:tc>
          <w:tcPr>
            <w:tcW w:w="2200" w:type="dxa"/>
            <w:tcBorders>
              <w:top w:val="nil"/>
              <w:left w:val="nil"/>
              <w:bottom w:val="single" w:sz="4" w:space="0" w:color="auto"/>
              <w:right w:val="single" w:sz="4" w:space="0" w:color="auto"/>
            </w:tcBorders>
            <w:shd w:val="clear" w:color="000000" w:fill="FFFFFF"/>
            <w:noWrap/>
            <w:vAlign w:val="bottom"/>
            <w:hideMark/>
          </w:tcPr>
          <w:p w14:paraId="437A87E2"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2034-10-31</w:t>
            </w:r>
          </w:p>
        </w:tc>
        <w:tc>
          <w:tcPr>
            <w:tcW w:w="1960" w:type="dxa"/>
            <w:tcBorders>
              <w:top w:val="nil"/>
              <w:left w:val="nil"/>
              <w:bottom w:val="single" w:sz="4" w:space="0" w:color="auto"/>
              <w:right w:val="single" w:sz="4" w:space="0" w:color="auto"/>
            </w:tcBorders>
            <w:shd w:val="clear" w:color="000000" w:fill="FFFFFF"/>
            <w:noWrap/>
            <w:vAlign w:val="bottom"/>
            <w:hideMark/>
          </w:tcPr>
          <w:p w14:paraId="4EBBC962"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36 500,00</w:t>
            </w:r>
          </w:p>
        </w:tc>
      </w:tr>
      <w:tr w:rsidR="00080EDD" w:rsidRPr="00080EDD" w14:paraId="2786A3D1"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8A31BB1"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lastRenderedPageBreak/>
              <w:t>107</w:t>
            </w:r>
          </w:p>
        </w:tc>
        <w:tc>
          <w:tcPr>
            <w:tcW w:w="2200" w:type="dxa"/>
            <w:tcBorders>
              <w:top w:val="nil"/>
              <w:left w:val="nil"/>
              <w:bottom w:val="single" w:sz="4" w:space="0" w:color="auto"/>
              <w:right w:val="single" w:sz="4" w:space="0" w:color="auto"/>
            </w:tcBorders>
            <w:shd w:val="clear" w:color="000000" w:fill="FFFFFF"/>
            <w:noWrap/>
            <w:vAlign w:val="bottom"/>
            <w:hideMark/>
          </w:tcPr>
          <w:p w14:paraId="246A43BF"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2034-11-30</w:t>
            </w:r>
          </w:p>
        </w:tc>
        <w:tc>
          <w:tcPr>
            <w:tcW w:w="1960" w:type="dxa"/>
            <w:tcBorders>
              <w:top w:val="nil"/>
              <w:left w:val="nil"/>
              <w:bottom w:val="single" w:sz="4" w:space="0" w:color="auto"/>
              <w:right w:val="single" w:sz="4" w:space="0" w:color="auto"/>
            </w:tcBorders>
            <w:shd w:val="clear" w:color="000000" w:fill="FFFFFF"/>
            <w:noWrap/>
            <w:vAlign w:val="bottom"/>
            <w:hideMark/>
          </w:tcPr>
          <w:p w14:paraId="1BB5C656"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36 500,00</w:t>
            </w:r>
          </w:p>
        </w:tc>
      </w:tr>
      <w:tr w:rsidR="00080EDD" w:rsidRPr="00080EDD" w14:paraId="7649D30C"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34742D8"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108</w:t>
            </w:r>
          </w:p>
        </w:tc>
        <w:tc>
          <w:tcPr>
            <w:tcW w:w="2200" w:type="dxa"/>
            <w:tcBorders>
              <w:top w:val="nil"/>
              <w:left w:val="nil"/>
              <w:bottom w:val="single" w:sz="4" w:space="0" w:color="auto"/>
              <w:right w:val="single" w:sz="4" w:space="0" w:color="auto"/>
            </w:tcBorders>
            <w:shd w:val="clear" w:color="000000" w:fill="FFFFFF"/>
            <w:noWrap/>
            <w:vAlign w:val="bottom"/>
            <w:hideMark/>
          </w:tcPr>
          <w:p w14:paraId="0FDC41F9"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2034-12-31</w:t>
            </w:r>
          </w:p>
        </w:tc>
        <w:tc>
          <w:tcPr>
            <w:tcW w:w="1960" w:type="dxa"/>
            <w:tcBorders>
              <w:top w:val="nil"/>
              <w:left w:val="nil"/>
              <w:bottom w:val="single" w:sz="4" w:space="0" w:color="auto"/>
              <w:right w:val="single" w:sz="4" w:space="0" w:color="auto"/>
            </w:tcBorders>
            <w:shd w:val="clear" w:color="000000" w:fill="FFFFFF"/>
            <w:noWrap/>
            <w:vAlign w:val="bottom"/>
            <w:hideMark/>
          </w:tcPr>
          <w:p w14:paraId="0FDB9758"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38 500,00</w:t>
            </w:r>
          </w:p>
        </w:tc>
      </w:tr>
      <w:tr w:rsidR="00080EDD" w:rsidRPr="00080EDD" w14:paraId="22766C22"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9326986"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109</w:t>
            </w:r>
          </w:p>
        </w:tc>
        <w:tc>
          <w:tcPr>
            <w:tcW w:w="2200" w:type="dxa"/>
            <w:tcBorders>
              <w:top w:val="nil"/>
              <w:left w:val="nil"/>
              <w:bottom w:val="single" w:sz="4" w:space="0" w:color="auto"/>
              <w:right w:val="single" w:sz="4" w:space="0" w:color="auto"/>
            </w:tcBorders>
            <w:shd w:val="clear" w:color="000000" w:fill="FFFFFF"/>
            <w:noWrap/>
            <w:vAlign w:val="bottom"/>
            <w:hideMark/>
          </w:tcPr>
          <w:p w14:paraId="6E06FE63"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2035-01-31</w:t>
            </w:r>
          </w:p>
        </w:tc>
        <w:tc>
          <w:tcPr>
            <w:tcW w:w="1960" w:type="dxa"/>
            <w:tcBorders>
              <w:top w:val="nil"/>
              <w:left w:val="nil"/>
              <w:bottom w:val="single" w:sz="4" w:space="0" w:color="auto"/>
              <w:right w:val="single" w:sz="4" w:space="0" w:color="auto"/>
            </w:tcBorders>
            <w:shd w:val="clear" w:color="000000" w:fill="FFFFFF"/>
            <w:noWrap/>
            <w:vAlign w:val="bottom"/>
            <w:hideMark/>
          </w:tcPr>
          <w:p w14:paraId="1D5A0B76"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52 000,00</w:t>
            </w:r>
          </w:p>
        </w:tc>
      </w:tr>
      <w:tr w:rsidR="00080EDD" w:rsidRPr="00080EDD" w14:paraId="359D54AE"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41F2C05"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110</w:t>
            </w:r>
          </w:p>
        </w:tc>
        <w:tc>
          <w:tcPr>
            <w:tcW w:w="2200" w:type="dxa"/>
            <w:tcBorders>
              <w:top w:val="nil"/>
              <w:left w:val="nil"/>
              <w:bottom w:val="single" w:sz="4" w:space="0" w:color="auto"/>
              <w:right w:val="single" w:sz="4" w:space="0" w:color="auto"/>
            </w:tcBorders>
            <w:shd w:val="clear" w:color="000000" w:fill="FFFFFF"/>
            <w:noWrap/>
            <w:vAlign w:val="bottom"/>
            <w:hideMark/>
          </w:tcPr>
          <w:p w14:paraId="2AE8833A"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2035-02-28</w:t>
            </w:r>
          </w:p>
        </w:tc>
        <w:tc>
          <w:tcPr>
            <w:tcW w:w="1960" w:type="dxa"/>
            <w:tcBorders>
              <w:top w:val="nil"/>
              <w:left w:val="nil"/>
              <w:bottom w:val="single" w:sz="4" w:space="0" w:color="auto"/>
              <w:right w:val="single" w:sz="4" w:space="0" w:color="auto"/>
            </w:tcBorders>
            <w:shd w:val="clear" w:color="000000" w:fill="FFFFFF"/>
            <w:noWrap/>
            <w:vAlign w:val="bottom"/>
            <w:hideMark/>
          </w:tcPr>
          <w:p w14:paraId="34FEFF85"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52 000,00</w:t>
            </w:r>
          </w:p>
        </w:tc>
      </w:tr>
      <w:tr w:rsidR="00080EDD" w:rsidRPr="00080EDD" w14:paraId="307C5F87"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FC65600"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111</w:t>
            </w:r>
          </w:p>
        </w:tc>
        <w:tc>
          <w:tcPr>
            <w:tcW w:w="2200" w:type="dxa"/>
            <w:tcBorders>
              <w:top w:val="nil"/>
              <w:left w:val="nil"/>
              <w:bottom w:val="single" w:sz="4" w:space="0" w:color="auto"/>
              <w:right w:val="single" w:sz="4" w:space="0" w:color="auto"/>
            </w:tcBorders>
            <w:shd w:val="clear" w:color="000000" w:fill="FFFFFF"/>
            <w:noWrap/>
            <w:vAlign w:val="bottom"/>
            <w:hideMark/>
          </w:tcPr>
          <w:p w14:paraId="26DE2015"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2035-03-31</w:t>
            </w:r>
          </w:p>
        </w:tc>
        <w:tc>
          <w:tcPr>
            <w:tcW w:w="1960" w:type="dxa"/>
            <w:tcBorders>
              <w:top w:val="nil"/>
              <w:left w:val="nil"/>
              <w:bottom w:val="single" w:sz="4" w:space="0" w:color="auto"/>
              <w:right w:val="single" w:sz="4" w:space="0" w:color="auto"/>
            </w:tcBorders>
            <w:shd w:val="clear" w:color="000000" w:fill="FFFFFF"/>
            <w:noWrap/>
            <w:vAlign w:val="bottom"/>
            <w:hideMark/>
          </w:tcPr>
          <w:p w14:paraId="328196A1"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52 000,00</w:t>
            </w:r>
          </w:p>
        </w:tc>
      </w:tr>
      <w:tr w:rsidR="00080EDD" w:rsidRPr="00080EDD" w14:paraId="4CE5E023"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E698AFF"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112</w:t>
            </w:r>
          </w:p>
        </w:tc>
        <w:tc>
          <w:tcPr>
            <w:tcW w:w="2200" w:type="dxa"/>
            <w:tcBorders>
              <w:top w:val="nil"/>
              <w:left w:val="nil"/>
              <w:bottom w:val="single" w:sz="4" w:space="0" w:color="auto"/>
              <w:right w:val="single" w:sz="4" w:space="0" w:color="auto"/>
            </w:tcBorders>
            <w:shd w:val="clear" w:color="000000" w:fill="FFFFFF"/>
            <w:noWrap/>
            <w:vAlign w:val="bottom"/>
            <w:hideMark/>
          </w:tcPr>
          <w:p w14:paraId="22062105"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2035-04-30</w:t>
            </w:r>
          </w:p>
        </w:tc>
        <w:tc>
          <w:tcPr>
            <w:tcW w:w="1960" w:type="dxa"/>
            <w:tcBorders>
              <w:top w:val="nil"/>
              <w:left w:val="nil"/>
              <w:bottom w:val="single" w:sz="4" w:space="0" w:color="auto"/>
              <w:right w:val="single" w:sz="4" w:space="0" w:color="auto"/>
            </w:tcBorders>
            <w:shd w:val="clear" w:color="000000" w:fill="FFFFFF"/>
            <w:noWrap/>
            <w:vAlign w:val="bottom"/>
            <w:hideMark/>
          </w:tcPr>
          <w:p w14:paraId="602D8220"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52 000,00</w:t>
            </w:r>
          </w:p>
        </w:tc>
      </w:tr>
      <w:tr w:rsidR="00080EDD" w:rsidRPr="00080EDD" w14:paraId="72F0322B"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9D488BD"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113</w:t>
            </w:r>
          </w:p>
        </w:tc>
        <w:tc>
          <w:tcPr>
            <w:tcW w:w="2200" w:type="dxa"/>
            <w:tcBorders>
              <w:top w:val="nil"/>
              <w:left w:val="nil"/>
              <w:bottom w:val="single" w:sz="4" w:space="0" w:color="auto"/>
              <w:right w:val="single" w:sz="4" w:space="0" w:color="auto"/>
            </w:tcBorders>
            <w:shd w:val="clear" w:color="000000" w:fill="FFFFFF"/>
            <w:noWrap/>
            <w:vAlign w:val="bottom"/>
            <w:hideMark/>
          </w:tcPr>
          <w:p w14:paraId="598E9552"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2035-05-31</w:t>
            </w:r>
          </w:p>
        </w:tc>
        <w:tc>
          <w:tcPr>
            <w:tcW w:w="1960" w:type="dxa"/>
            <w:tcBorders>
              <w:top w:val="nil"/>
              <w:left w:val="nil"/>
              <w:bottom w:val="single" w:sz="4" w:space="0" w:color="auto"/>
              <w:right w:val="single" w:sz="4" w:space="0" w:color="auto"/>
            </w:tcBorders>
            <w:shd w:val="clear" w:color="000000" w:fill="FFFFFF"/>
            <w:noWrap/>
            <w:vAlign w:val="bottom"/>
            <w:hideMark/>
          </w:tcPr>
          <w:p w14:paraId="4E0362C0"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52 000,00</w:t>
            </w:r>
          </w:p>
        </w:tc>
      </w:tr>
      <w:tr w:rsidR="00080EDD" w:rsidRPr="00080EDD" w14:paraId="22123456"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3C19456"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114</w:t>
            </w:r>
          </w:p>
        </w:tc>
        <w:tc>
          <w:tcPr>
            <w:tcW w:w="2200" w:type="dxa"/>
            <w:tcBorders>
              <w:top w:val="nil"/>
              <w:left w:val="nil"/>
              <w:bottom w:val="single" w:sz="4" w:space="0" w:color="auto"/>
              <w:right w:val="single" w:sz="4" w:space="0" w:color="auto"/>
            </w:tcBorders>
            <w:shd w:val="clear" w:color="000000" w:fill="FFFFFF"/>
            <w:noWrap/>
            <w:vAlign w:val="bottom"/>
            <w:hideMark/>
          </w:tcPr>
          <w:p w14:paraId="34644C55"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2035-06-30</w:t>
            </w:r>
          </w:p>
        </w:tc>
        <w:tc>
          <w:tcPr>
            <w:tcW w:w="1960" w:type="dxa"/>
            <w:tcBorders>
              <w:top w:val="nil"/>
              <w:left w:val="nil"/>
              <w:bottom w:val="single" w:sz="4" w:space="0" w:color="auto"/>
              <w:right w:val="single" w:sz="4" w:space="0" w:color="auto"/>
            </w:tcBorders>
            <w:shd w:val="clear" w:color="000000" w:fill="FFFFFF"/>
            <w:noWrap/>
            <w:vAlign w:val="bottom"/>
            <w:hideMark/>
          </w:tcPr>
          <w:p w14:paraId="06D12F5A"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52 000,00</w:t>
            </w:r>
          </w:p>
        </w:tc>
      </w:tr>
      <w:tr w:rsidR="00080EDD" w:rsidRPr="00080EDD" w14:paraId="455D468F"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F6E9A44"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115</w:t>
            </w:r>
          </w:p>
        </w:tc>
        <w:tc>
          <w:tcPr>
            <w:tcW w:w="2200" w:type="dxa"/>
            <w:tcBorders>
              <w:top w:val="nil"/>
              <w:left w:val="nil"/>
              <w:bottom w:val="single" w:sz="4" w:space="0" w:color="auto"/>
              <w:right w:val="single" w:sz="4" w:space="0" w:color="auto"/>
            </w:tcBorders>
            <w:shd w:val="clear" w:color="000000" w:fill="FFFFFF"/>
            <w:noWrap/>
            <w:vAlign w:val="bottom"/>
            <w:hideMark/>
          </w:tcPr>
          <w:p w14:paraId="4120E012"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2035-07-31</w:t>
            </w:r>
          </w:p>
        </w:tc>
        <w:tc>
          <w:tcPr>
            <w:tcW w:w="1960" w:type="dxa"/>
            <w:tcBorders>
              <w:top w:val="nil"/>
              <w:left w:val="nil"/>
              <w:bottom w:val="single" w:sz="4" w:space="0" w:color="auto"/>
              <w:right w:val="single" w:sz="4" w:space="0" w:color="auto"/>
            </w:tcBorders>
            <w:shd w:val="clear" w:color="000000" w:fill="FFFFFF"/>
            <w:noWrap/>
            <w:vAlign w:val="bottom"/>
            <w:hideMark/>
          </w:tcPr>
          <w:p w14:paraId="2540E350"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52 000,00</w:t>
            </w:r>
          </w:p>
        </w:tc>
      </w:tr>
      <w:tr w:rsidR="00080EDD" w:rsidRPr="00080EDD" w14:paraId="1AA66721"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668B544"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116</w:t>
            </w:r>
          </w:p>
        </w:tc>
        <w:tc>
          <w:tcPr>
            <w:tcW w:w="2200" w:type="dxa"/>
            <w:tcBorders>
              <w:top w:val="nil"/>
              <w:left w:val="nil"/>
              <w:bottom w:val="single" w:sz="4" w:space="0" w:color="auto"/>
              <w:right w:val="single" w:sz="4" w:space="0" w:color="auto"/>
            </w:tcBorders>
            <w:shd w:val="clear" w:color="000000" w:fill="FFFFFF"/>
            <w:noWrap/>
            <w:vAlign w:val="bottom"/>
            <w:hideMark/>
          </w:tcPr>
          <w:p w14:paraId="19FEB8F6"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2035-08-31</w:t>
            </w:r>
          </w:p>
        </w:tc>
        <w:tc>
          <w:tcPr>
            <w:tcW w:w="1960" w:type="dxa"/>
            <w:tcBorders>
              <w:top w:val="nil"/>
              <w:left w:val="nil"/>
              <w:bottom w:val="single" w:sz="4" w:space="0" w:color="auto"/>
              <w:right w:val="single" w:sz="4" w:space="0" w:color="auto"/>
            </w:tcBorders>
            <w:shd w:val="clear" w:color="000000" w:fill="FFFFFF"/>
            <w:noWrap/>
            <w:vAlign w:val="bottom"/>
            <w:hideMark/>
          </w:tcPr>
          <w:p w14:paraId="5C0A853D"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52 000,00</w:t>
            </w:r>
          </w:p>
        </w:tc>
      </w:tr>
      <w:tr w:rsidR="00080EDD" w:rsidRPr="00080EDD" w14:paraId="02359264"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CCF1B07"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117</w:t>
            </w:r>
          </w:p>
        </w:tc>
        <w:tc>
          <w:tcPr>
            <w:tcW w:w="2200" w:type="dxa"/>
            <w:tcBorders>
              <w:top w:val="nil"/>
              <w:left w:val="nil"/>
              <w:bottom w:val="single" w:sz="4" w:space="0" w:color="auto"/>
              <w:right w:val="single" w:sz="4" w:space="0" w:color="auto"/>
            </w:tcBorders>
            <w:shd w:val="clear" w:color="000000" w:fill="FFFFFF"/>
            <w:noWrap/>
            <w:vAlign w:val="bottom"/>
            <w:hideMark/>
          </w:tcPr>
          <w:p w14:paraId="304CC4AB"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2035-09-30</w:t>
            </w:r>
          </w:p>
        </w:tc>
        <w:tc>
          <w:tcPr>
            <w:tcW w:w="1960" w:type="dxa"/>
            <w:tcBorders>
              <w:top w:val="nil"/>
              <w:left w:val="nil"/>
              <w:bottom w:val="single" w:sz="4" w:space="0" w:color="auto"/>
              <w:right w:val="single" w:sz="4" w:space="0" w:color="auto"/>
            </w:tcBorders>
            <w:shd w:val="clear" w:color="000000" w:fill="FFFFFF"/>
            <w:noWrap/>
            <w:vAlign w:val="bottom"/>
            <w:hideMark/>
          </w:tcPr>
          <w:p w14:paraId="0C21A7F8"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52 000,00</w:t>
            </w:r>
          </w:p>
        </w:tc>
      </w:tr>
      <w:tr w:rsidR="00080EDD" w:rsidRPr="00080EDD" w14:paraId="6AFC3987"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C3DA9C5"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118</w:t>
            </w:r>
          </w:p>
        </w:tc>
        <w:tc>
          <w:tcPr>
            <w:tcW w:w="2200" w:type="dxa"/>
            <w:tcBorders>
              <w:top w:val="nil"/>
              <w:left w:val="nil"/>
              <w:bottom w:val="single" w:sz="4" w:space="0" w:color="auto"/>
              <w:right w:val="single" w:sz="4" w:space="0" w:color="auto"/>
            </w:tcBorders>
            <w:shd w:val="clear" w:color="000000" w:fill="FFFFFF"/>
            <w:noWrap/>
            <w:vAlign w:val="bottom"/>
            <w:hideMark/>
          </w:tcPr>
          <w:p w14:paraId="44A6C130"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2035-10-31</w:t>
            </w:r>
          </w:p>
        </w:tc>
        <w:tc>
          <w:tcPr>
            <w:tcW w:w="1960" w:type="dxa"/>
            <w:tcBorders>
              <w:top w:val="nil"/>
              <w:left w:val="nil"/>
              <w:bottom w:val="single" w:sz="4" w:space="0" w:color="auto"/>
              <w:right w:val="single" w:sz="4" w:space="0" w:color="auto"/>
            </w:tcBorders>
            <w:shd w:val="clear" w:color="000000" w:fill="FFFFFF"/>
            <w:noWrap/>
            <w:vAlign w:val="bottom"/>
            <w:hideMark/>
          </w:tcPr>
          <w:p w14:paraId="4C4E1804"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52 000,00</w:t>
            </w:r>
          </w:p>
        </w:tc>
      </w:tr>
      <w:tr w:rsidR="00080EDD" w:rsidRPr="00080EDD" w14:paraId="6FDEAC09"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937D558"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119</w:t>
            </w:r>
          </w:p>
        </w:tc>
        <w:tc>
          <w:tcPr>
            <w:tcW w:w="2200" w:type="dxa"/>
            <w:tcBorders>
              <w:top w:val="nil"/>
              <w:left w:val="nil"/>
              <w:bottom w:val="single" w:sz="4" w:space="0" w:color="auto"/>
              <w:right w:val="single" w:sz="4" w:space="0" w:color="auto"/>
            </w:tcBorders>
            <w:shd w:val="clear" w:color="000000" w:fill="FFFFFF"/>
            <w:noWrap/>
            <w:vAlign w:val="bottom"/>
            <w:hideMark/>
          </w:tcPr>
          <w:p w14:paraId="1E0080FD"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2035-11-30</w:t>
            </w:r>
          </w:p>
        </w:tc>
        <w:tc>
          <w:tcPr>
            <w:tcW w:w="1960" w:type="dxa"/>
            <w:tcBorders>
              <w:top w:val="nil"/>
              <w:left w:val="nil"/>
              <w:bottom w:val="single" w:sz="4" w:space="0" w:color="auto"/>
              <w:right w:val="single" w:sz="4" w:space="0" w:color="auto"/>
            </w:tcBorders>
            <w:shd w:val="clear" w:color="000000" w:fill="FFFFFF"/>
            <w:noWrap/>
            <w:vAlign w:val="bottom"/>
            <w:hideMark/>
          </w:tcPr>
          <w:p w14:paraId="14613298"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52 000,00</w:t>
            </w:r>
          </w:p>
        </w:tc>
      </w:tr>
      <w:tr w:rsidR="00080EDD" w:rsidRPr="00080EDD" w14:paraId="322ED42E"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C7AC5A9"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120</w:t>
            </w:r>
          </w:p>
        </w:tc>
        <w:tc>
          <w:tcPr>
            <w:tcW w:w="2200" w:type="dxa"/>
            <w:tcBorders>
              <w:top w:val="nil"/>
              <w:left w:val="nil"/>
              <w:bottom w:val="single" w:sz="4" w:space="0" w:color="auto"/>
              <w:right w:val="single" w:sz="4" w:space="0" w:color="auto"/>
            </w:tcBorders>
            <w:shd w:val="clear" w:color="000000" w:fill="FFFFFF"/>
            <w:noWrap/>
            <w:vAlign w:val="bottom"/>
            <w:hideMark/>
          </w:tcPr>
          <w:p w14:paraId="1CFDCFEB"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2035-12-31</w:t>
            </w:r>
          </w:p>
        </w:tc>
        <w:tc>
          <w:tcPr>
            <w:tcW w:w="1960" w:type="dxa"/>
            <w:tcBorders>
              <w:top w:val="nil"/>
              <w:left w:val="nil"/>
              <w:bottom w:val="single" w:sz="4" w:space="0" w:color="auto"/>
              <w:right w:val="single" w:sz="4" w:space="0" w:color="auto"/>
            </w:tcBorders>
            <w:shd w:val="clear" w:color="000000" w:fill="FFFFFF"/>
            <w:noWrap/>
            <w:vAlign w:val="bottom"/>
            <w:hideMark/>
          </w:tcPr>
          <w:p w14:paraId="501E36F2"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52 000,00</w:t>
            </w:r>
          </w:p>
        </w:tc>
      </w:tr>
      <w:tr w:rsidR="00080EDD" w:rsidRPr="00080EDD" w14:paraId="4778808F"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98EC2A0"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121</w:t>
            </w:r>
          </w:p>
        </w:tc>
        <w:tc>
          <w:tcPr>
            <w:tcW w:w="2200" w:type="dxa"/>
            <w:tcBorders>
              <w:top w:val="nil"/>
              <w:left w:val="nil"/>
              <w:bottom w:val="single" w:sz="4" w:space="0" w:color="auto"/>
              <w:right w:val="single" w:sz="4" w:space="0" w:color="auto"/>
            </w:tcBorders>
            <w:shd w:val="clear" w:color="000000" w:fill="FFFFFF"/>
            <w:noWrap/>
            <w:vAlign w:val="bottom"/>
            <w:hideMark/>
          </w:tcPr>
          <w:p w14:paraId="04CD4CC5"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2036-01-31</w:t>
            </w:r>
          </w:p>
        </w:tc>
        <w:tc>
          <w:tcPr>
            <w:tcW w:w="1960" w:type="dxa"/>
            <w:tcBorders>
              <w:top w:val="nil"/>
              <w:left w:val="nil"/>
              <w:bottom w:val="single" w:sz="4" w:space="0" w:color="auto"/>
              <w:right w:val="single" w:sz="4" w:space="0" w:color="auto"/>
            </w:tcBorders>
            <w:shd w:val="clear" w:color="000000" w:fill="FFFFFF"/>
            <w:noWrap/>
            <w:vAlign w:val="bottom"/>
            <w:hideMark/>
          </w:tcPr>
          <w:p w14:paraId="5306D078"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53 000,00</w:t>
            </w:r>
          </w:p>
        </w:tc>
      </w:tr>
      <w:tr w:rsidR="00080EDD" w:rsidRPr="00080EDD" w14:paraId="174232C5"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4E8B62D"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122</w:t>
            </w:r>
          </w:p>
        </w:tc>
        <w:tc>
          <w:tcPr>
            <w:tcW w:w="2200" w:type="dxa"/>
            <w:tcBorders>
              <w:top w:val="nil"/>
              <w:left w:val="nil"/>
              <w:bottom w:val="single" w:sz="4" w:space="0" w:color="auto"/>
              <w:right w:val="single" w:sz="4" w:space="0" w:color="auto"/>
            </w:tcBorders>
            <w:shd w:val="clear" w:color="000000" w:fill="FFFFFF"/>
            <w:noWrap/>
            <w:vAlign w:val="bottom"/>
            <w:hideMark/>
          </w:tcPr>
          <w:p w14:paraId="1EA1E073"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2036-02-29</w:t>
            </w:r>
          </w:p>
        </w:tc>
        <w:tc>
          <w:tcPr>
            <w:tcW w:w="1960" w:type="dxa"/>
            <w:tcBorders>
              <w:top w:val="nil"/>
              <w:left w:val="nil"/>
              <w:bottom w:val="single" w:sz="4" w:space="0" w:color="auto"/>
              <w:right w:val="single" w:sz="4" w:space="0" w:color="auto"/>
            </w:tcBorders>
            <w:shd w:val="clear" w:color="000000" w:fill="FFFFFF"/>
            <w:noWrap/>
            <w:vAlign w:val="bottom"/>
            <w:hideMark/>
          </w:tcPr>
          <w:p w14:paraId="432C583F"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53 000,00</w:t>
            </w:r>
          </w:p>
        </w:tc>
      </w:tr>
      <w:tr w:rsidR="00080EDD" w:rsidRPr="00080EDD" w14:paraId="66B26CF4"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1A266C9"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123</w:t>
            </w:r>
          </w:p>
        </w:tc>
        <w:tc>
          <w:tcPr>
            <w:tcW w:w="2200" w:type="dxa"/>
            <w:tcBorders>
              <w:top w:val="nil"/>
              <w:left w:val="nil"/>
              <w:bottom w:val="single" w:sz="4" w:space="0" w:color="auto"/>
              <w:right w:val="single" w:sz="4" w:space="0" w:color="auto"/>
            </w:tcBorders>
            <w:shd w:val="clear" w:color="000000" w:fill="FFFFFF"/>
            <w:noWrap/>
            <w:vAlign w:val="bottom"/>
            <w:hideMark/>
          </w:tcPr>
          <w:p w14:paraId="2E4E2834"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2036-03-31</w:t>
            </w:r>
          </w:p>
        </w:tc>
        <w:tc>
          <w:tcPr>
            <w:tcW w:w="1960" w:type="dxa"/>
            <w:tcBorders>
              <w:top w:val="nil"/>
              <w:left w:val="nil"/>
              <w:bottom w:val="single" w:sz="4" w:space="0" w:color="auto"/>
              <w:right w:val="single" w:sz="4" w:space="0" w:color="auto"/>
            </w:tcBorders>
            <w:shd w:val="clear" w:color="000000" w:fill="FFFFFF"/>
            <w:noWrap/>
            <w:vAlign w:val="bottom"/>
            <w:hideMark/>
          </w:tcPr>
          <w:p w14:paraId="07691E0C"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53 000,00</w:t>
            </w:r>
          </w:p>
        </w:tc>
      </w:tr>
      <w:tr w:rsidR="00080EDD" w:rsidRPr="00080EDD" w14:paraId="6A627876"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60AA820"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124</w:t>
            </w:r>
          </w:p>
        </w:tc>
        <w:tc>
          <w:tcPr>
            <w:tcW w:w="2200" w:type="dxa"/>
            <w:tcBorders>
              <w:top w:val="nil"/>
              <w:left w:val="nil"/>
              <w:bottom w:val="single" w:sz="4" w:space="0" w:color="auto"/>
              <w:right w:val="single" w:sz="4" w:space="0" w:color="auto"/>
            </w:tcBorders>
            <w:shd w:val="clear" w:color="000000" w:fill="FFFFFF"/>
            <w:noWrap/>
            <w:vAlign w:val="bottom"/>
            <w:hideMark/>
          </w:tcPr>
          <w:p w14:paraId="41E0CB83"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2036-04-30</w:t>
            </w:r>
          </w:p>
        </w:tc>
        <w:tc>
          <w:tcPr>
            <w:tcW w:w="1960" w:type="dxa"/>
            <w:tcBorders>
              <w:top w:val="nil"/>
              <w:left w:val="nil"/>
              <w:bottom w:val="single" w:sz="4" w:space="0" w:color="auto"/>
              <w:right w:val="single" w:sz="4" w:space="0" w:color="auto"/>
            </w:tcBorders>
            <w:shd w:val="clear" w:color="000000" w:fill="FFFFFF"/>
            <w:noWrap/>
            <w:vAlign w:val="bottom"/>
            <w:hideMark/>
          </w:tcPr>
          <w:p w14:paraId="67EC2C0A"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53 000,00</w:t>
            </w:r>
          </w:p>
        </w:tc>
      </w:tr>
      <w:tr w:rsidR="00080EDD" w:rsidRPr="00080EDD" w14:paraId="6608A6CD"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EB4383B"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125</w:t>
            </w:r>
          </w:p>
        </w:tc>
        <w:tc>
          <w:tcPr>
            <w:tcW w:w="2200" w:type="dxa"/>
            <w:tcBorders>
              <w:top w:val="nil"/>
              <w:left w:val="nil"/>
              <w:bottom w:val="single" w:sz="4" w:space="0" w:color="auto"/>
              <w:right w:val="single" w:sz="4" w:space="0" w:color="auto"/>
            </w:tcBorders>
            <w:shd w:val="clear" w:color="000000" w:fill="FFFFFF"/>
            <w:noWrap/>
            <w:vAlign w:val="bottom"/>
            <w:hideMark/>
          </w:tcPr>
          <w:p w14:paraId="42DE28D1"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2036-05-31</w:t>
            </w:r>
          </w:p>
        </w:tc>
        <w:tc>
          <w:tcPr>
            <w:tcW w:w="1960" w:type="dxa"/>
            <w:tcBorders>
              <w:top w:val="nil"/>
              <w:left w:val="nil"/>
              <w:bottom w:val="single" w:sz="4" w:space="0" w:color="auto"/>
              <w:right w:val="single" w:sz="4" w:space="0" w:color="auto"/>
            </w:tcBorders>
            <w:shd w:val="clear" w:color="000000" w:fill="FFFFFF"/>
            <w:noWrap/>
            <w:vAlign w:val="bottom"/>
            <w:hideMark/>
          </w:tcPr>
          <w:p w14:paraId="5FD0BDA7"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53 000,00</w:t>
            </w:r>
          </w:p>
        </w:tc>
      </w:tr>
      <w:tr w:rsidR="00080EDD" w:rsidRPr="00080EDD" w14:paraId="1D88D11C"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4F3FF54"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126</w:t>
            </w:r>
          </w:p>
        </w:tc>
        <w:tc>
          <w:tcPr>
            <w:tcW w:w="2200" w:type="dxa"/>
            <w:tcBorders>
              <w:top w:val="nil"/>
              <w:left w:val="nil"/>
              <w:bottom w:val="single" w:sz="4" w:space="0" w:color="auto"/>
              <w:right w:val="single" w:sz="4" w:space="0" w:color="auto"/>
            </w:tcBorders>
            <w:shd w:val="clear" w:color="000000" w:fill="FFFFFF"/>
            <w:noWrap/>
            <w:vAlign w:val="bottom"/>
            <w:hideMark/>
          </w:tcPr>
          <w:p w14:paraId="4F973931"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2036-06-30</w:t>
            </w:r>
          </w:p>
        </w:tc>
        <w:tc>
          <w:tcPr>
            <w:tcW w:w="1960" w:type="dxa"/>
            <w:tcBorders>
              <w:top w:val="nil"/>
              <w:left w:val="nil"/>
              <w:bottom w:val="single" w:sz="4" w:space="0" w:color="auto"/>
              <w:right w:val="single" w:sz="4" w:space="0" w:color="auto"/>
            </w:tcBorders>
            <w:shd w:val="clear" w:color="000000" w:fill="FFFFFF"/>
            <w:noWrap/>
            <w:vAlign w:val="bottom"/>
            <w:hideMark/>
          </w:tcPr>
          <w:p w14:paraId="7779FA6B"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53 000,00</w:t>
            </w:r>
          </w:p>
        </w:tc>
      </w:tr>
      <w:tr w:rsidR="00080EDD" w:rsidRPr="00080EDD" w14:paraId="161C8A8B"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4CAEAED"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127</w:t>
            </w:r>
          </w:p>
        </w:tc>
        <w:tc>
          <w:tcPr>
            <w:tcW w:w="2200" w:type="dxa"/>
            <w:tcBorders>
              <w:top w:val="nil"/>
              <w:left w:val="nil"/>
              <w:bottom w:val="single" w:sz="4" w:space="0" w:color="auto"/>
              <w:right w:val="single" w:sz="4" w:space="0" w:color="auto"/>
            </w:tcBorders>
            <w:shd w:val="clear" w:color="000000" w:fill="FFFFFF"/>
            <w:noWrap/>
            <w:vAlign w:val="bottom"/>
            <w:hideMark/>
          </w:tcPr>
          <w:p w14:paraId="17A35214"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2036-07-31</w:t>
            </w:r>
          </w:p>
        </w:tc>
        <w:tc>
          <w:tcPr>
            <w:tcW w:w="1960" w:type="dxa"/>
            <w:tcBorders>
              <w:top w:val="nil"/>
              <w:left w:val="nil"/>
              <w:bottom w:val="single" w:sz="4" w:space="0" w:color="auto"/>
              <w:right w:val="single" w:sz="4" w:space="0" w:color="auto"/>
            </w:tcBorders>
            <w:shd w:val="clear" w:color="000000" w:fill="FFFFFF"/>
            <w:noWrap/>
            <w:vAlign w:val="bottom"/>
            <w:hideMark/>
          </w:tcPr>
          <w:p w14:paraId="6F9083C8"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53 000,00</w:t>
            </w:r>
          </w:p>
        </w:tc>
      </w:tr>
      <w:tr w:rsidR="00080EDD" w:rsidRPr="00080EDD" w14:paraId="5E6B8A1B"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FFBA5C6"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128</w:t>
            </w:r>
          </w:p>
        </w:tc>
        <w:tc>
          <w:tcPr>
            <w:tcW w:w="2200" w:type="dxa"/>
            <w:tcBorders>
              <w:top w:val="nil"/>
              <w:left w:val="nil"/>
              <w:bottom w:val="single" w:sz="4" w:space="0" w:color="auto"/>
              <w:right w:val="single" w:sz="4" w:space="0" w:color="auto"/>
            </w:tcBorders>
            <w:shd w:val="clear" w:color="000000" w:fill="FFFFFF"/>
            <w:noWrap/>
            <w:vAlign w:val="bottom"/>
            <w:hideMark/>
          </w:tcPr>
          <w:p w14:paraId="54138E5F"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2036-08-31</w:t>
            </w:r>
          </w:p>
        </w:tc>
        <w:tc>
          <w:tcPr>
            <w:tcW w:w="1960" w:type="dxa"/>
            <w:tcBorders>
              <w:top w:val="nil"/>
              <w:left w:val="nil"/>
              <w:bottom w:val="single" w:sz="4" w:space="0" w:color="auto"/>
              <w:right w:val="single" w:sz="4" w:space="0" w:color="auto"/>
            </w:tcBorders>
            <w:shd w:val="clear" w:color="000000" w:fill="FFFFFF"/>
            <w:noWrap/>
            <w:vAlign w:val="bottom"/>
            <w:hideMark/>
          </w:tcPr>
          <w:p w14:paraId="0D49AC81"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53 000,00</w:t>
            </w:r>
          </w:p>
        </w:tc>
      </w:tr>
      <w:tr w:rsidR="00080EDD" w:rsidRPr="00080EDD" w14:paraId="551B2236"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E9E2551"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129</w:t>
            </w:r>
          </w:p>
        </w:tc>
        <w:tc>
          <w:tcPr>
            <w:tcW w:w="2200" w:type="dxa"/>
            <w:tcBorders>
              <w:top w:val="nil"/>
              <w:left w:val="nil"/>
              <w:bottom w:val="single" w:sz="4" w:space="0" w:color="auto"/>
              <w:right w:val="single" w:sz="4" w:space="0" w:color="auto"/>
            </w:tcBorders>
            <w:shd w:val="clear" w:color="000000" w:fill="FFFFFF"/>
            <w:noWrap/>
            <w:vAlign w:val="bottom"/>
            <w:hideMark/>
          </w:tcPr>
          <w:p w14:paraId="740A89C3"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2036-09-30</w:t>
            </w:r>
          </w:p>
        </w:tc>
        <w:tc>
          <w:tcPr>
            <w:tcW w:w="1960" w:type="dxa"/>
            <w:tcBorders>
              <w:top w:val="nil"/>
              <w:left w:val="nil"/>
              <w:bottom w:val="single" w:sz="4" w:space="0" w:color="auto"/>
              <w:right w:val="single" w:sz="4" w:space="0" w:color="auto"/>
            </w:tcBorders>
            <w:shd w:val="clear" w:color="000000" w:fill="FFFFFF"/>
            <w:noWrap/>
            <w:vAlign w:val="bottom"/>
            <w:hideMark/>
          </w:tcPr>
          <w:p w14:paraId="5353E8E9"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53 000,00</w:t>
            </w:r>
          </w:p>
        </w:tc>
      </w:tr>
      <w:tr w:rsidR="00080EDD" w:rsidRPr="00080EDD" w14:paraId="6D235CF0"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CFC5D38"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130</w:t>
            </w:r>
          </w:p>
        </w:tc>
        <w:tc>
          <w:tcPr>
            <w:tcW w:w="2200" w:type="dxa"/>
            <w:tcBorders>
              <w:top w:val="nil"/>
              <w:left w:val="nil"/>
              <w:bottom w:val="single" w:sz="4" w:space="0" w:color="auto"/>
              <w:right w:val="single" w:sz="4" w:space="0" w:color="auto"/>
            </w:tcBorders>
            <w:shd w:val="clear" w:color="000000" w:fill="FFFFFF"/>
            <w:noWrap/>
            <w:vAlign w:val="bottom"/>
            <w:hideMark/>
          </w:tcPr>
          <w:p w14:paraId="4890DA86"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2036-10-31</w:t>
            </w:r>
          </w:p>
        </w:tc>
        <w:tc>
          <w:tcPr>
            <w:tcW w:w="1960" w:type="dxa"/>
            <w:tcBorders>
              <w:top w:val="nil"/>
              <w:left w:val="nil"/>
              <w:bottom w:val="single" w:sz="4" w:space="0" w:color="auto"/>
              <w:right w:val="single" w:sz="4" w:space="0" w:color="auto"/>
            </w:tcBorders>
            <w:shd w:val="clear" w:color="000000" w:fill="FFFFFF"/>
            <w:noWrap/>
            <w:vAlign w:val="bottom"/>
            <w:hideMark/>
          </w:tcPr>
          <w:p w14:paraId="781C34D2"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53 000,00</w:t>
            </w:r>
          </w:p>
        </w:tc>
      </w:tr>
      <w:tr w:rsidR="00080EDD" w:rsidRPr="00080EDD" w14:paraId="2C815560"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0B15EC0"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131</w:t>
            </w:r>
          </w:p>
        </w:tc>
        <w:tc>
          <w:tcPr>
            <w:tcW w:w="2200" w:type="dxa"/>
            <w:tcBorders>
              <w:top w:val="nil"/>
              <w:left w:val="nil"/>
              <w:bottom w:val="single" w:sz="4" w:space="0" w:color="auto"/>
              <w:right w:val="single" w:sz="4" w:space="0" w:color="auto"/>
            </w:tcBorders>
            <w:shd w:val="clear" w:color="000000" w:fill="FFFFFF"/>
            <w:noWrap/>
            <w:vAlign w:val="bottom"/>
            <w:hideMark/>
          </w:tcPr>
          <w:p w14:paraId="2F8C8D18"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2036-11-30</w:t>
            </w:r>
          </w:p>
        </w:tc>
        <w:tc>
          <w:tcPr>
            <w:tcW w:w="1960" w:type="dxa"/>
            <w:tcBorders>
              <w:top w:val="nil"/>
              <w:left w:val="nil"/>
              <w:bottom w:val="single" w:sz="4" w:space="0" w:color="auto"/>
              <w:right w:val="single" w:sz="4" w:space="0" w:color="auto"/>
            </w:tcBorders>
            <w:shd w:val="clear" w:color="000000" w:fill="FFFFFF"/>
            <w:noWrap/>
            <w:vAlign w:val="bottom"/>
            <w:hideMark/>
          </w:tcPr>
          <w:p w14:paraId="3E0DA50A"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53 000,00</w:t>
            </w:r>
          </w:p>
        </w:tc>
      </w:tr>
      <w:tr w:rsidR="00080EDD" w:rsidRPr="00080EDD" w14:paraId="648C3AA4"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8B512D9"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132</w:t>
            </w:r>
          </w:p>
        </w:tc>
        <w:tc>
          <w:tcPr>
            <w:tcW w:w="2200" w:type="dxa"/>
            <w:tcBorders>
              <w:top w:val="nil"/>
              <w:left w:val="nil"/>
              <w:bottom w:val="single" w:sz="4" w:space="0" w:color="auto"/>
              <w:right w:val="single" w:sz="4" w:space="0" w:color="auto"/>
            </w:tcBorders>
            <w:shd w:val="clear" w:color="000000" w:fill="FFFFFF"/>
            <w:noWrap/>
            <w:vAlign w:val="bottom"/>
            <w:hideMark/>
          </w:tcPr>
          <w:p w14:paraId="55A0F9E7"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2036-12-31</w:t>
            </w:r>
          </w:p>
        </w:tc>
        <w:tc>
          <w:tcPr>
            <w:tcW w:w="1960" w:type="dxa"/>
            <w:tcBorders>
              <w:top w:val="nil"/>
              <w:left w:val="nil"/>
              <w:bottom w:val="single" w:sz="4" w:space="0" w:color="auto"/>
              <w:right w:val="single" w:sz="4" w:space="0" w:color="auto"/>
            </w:tcBorders>
            <w:shd w:val="clear" w:color="000000" w:fill="FFFFFF"/>
            <w:noWrap/>
            <w:vAlign w:val="bottom"/>
            <w:hideMark/>
          </w:tcPr>
          <w:p w14:paraId="1BA0027D"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57 000,00</w:t>
            </w:r>
          </w:p>
        </w:tc>
      </w:tr>
      <w:tr w:rsidR="00080EDD" w:rsidRPr="00080EDD" w14:paraId="14022738"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2B29F7C"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133</w:t>
            </w:r>
          </w:p>
        </w:tc>
        <w:tc>
          <w:tcPr>
            <w:tcW w:w="2200" w:type="dxa"/>
            <w:tcBorders>
              <w:top w:val="nil"/>
              <w:left w:val="nil"/>
              <w:bottom w:val="single" w:sz="4" w:space="0" w:color="auto"/>
              <w:right w:val="single" w:sz="4" w:space="0" w:color="auto"/>
            </w:tcBorders>
            <w:shd w:val="clear" w:color="000000" w:fill="FFFFFF"/>
            <w:noWrap/>
            <w:vAlign w:val="bottom"/>
            <w:hideMark/>
          </w:tcPr>
          <w:p w14:paraId="499D4631"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2037-01-31</w:t>
            </w:r>
          </w:p>
        </w:tc>
        <w:tc>
          <w:tcPr>
            <w:tcW w:w="1960" w:type="dxa"/>
            <w:tcBorders>
              <w:top w:val="nil"/>
              <w:left w:val="nil"/>
              <w:bottom w:val="single" w:sz="4" w:space="0" w:color="auto"/>
              <w:right w:val="single" w:sz="4" w:space="0" w:color="auto"/>
            </w:tcBorders>
            <w:shd w:val="clear" w:color="000000" w:fill="FFFFFF"/>
            <w:noWrap/>
            <w:vAlign w:val="bottom"/>
            <w:hideMark/>
          </w:tcPr>
          <w:p w14:paraId="319AA03E"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69 000,00</w:t>
            </w:r>
          </w:p>
        </w:tc>
      </w:tr>
      <w:tr w:rsidR="00080EDD" w:rsidRPr="00080EDD" w14:paraId="3F684729"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1A747C4"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134</w:t>
            </w:r>
          </w:p>
        </w:tc>
        <w:tc>
          <w:tcPr>
            <w:tcW w:w="2200" w:type="dxa"/>
            <w:tcBorders>
              <w:top w:val="nil"/>
              <w:left w:val="nil"/>
              <w:bottom w:val="single" w:sz="4" w:space="0" w:color="auto"/>
              <w:right w:val="single" w:sz="4" w:space="0" w:color="auto"/>
            </w:tcBorders>
            <w:shd w:val="clear" w:color="000000" w:fill="FFFFFF"/>
            <w:noWrap/>
            <w:vAlign w:val="bottom"/>
            <w:hideMark/>
          </w:tcPr>
          <w:p w14:paraId="7978FB6C"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2037-02-28</w:t>
            </w:r>
          </w:p>
        </w:tc>
        <w:tc>
          <w:tcPr>
            <w:tcW w:w="1960" w:type="dxa"/>
            <w:tcBorders>
              <w:top w:val="nil"/>
              <w:left w:val="nil"/>
              <w:bottom w:val="single" w:sz="4" w:space="0" w:color="auto"/>
              <w:right w:val="single" w:sz="4" w:space="0" w:color="auto"/>
            </w:tcBorders>
            <w:shd w:val="clear" w:color="000000" w:fill="FFFFFF"/>
            <w:noWrap/>
            <w:vAlign w:val="bottom"/>
            <w:hideMark/>
          </w:tcPr>
          <w:p w14:paraId="31525A8B"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69 000,00</w:t>
            </w:r>
          </w:p>
        </w:tc>
      </w:tr>
      <w:tr w:rsidR="00080EDD" w:rsidRPr="00080EDD" w14:paraId="75F2E2EC"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E7EC05F"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135</w:t>
            </w:r>
          </w:p>
        </w:tc>
        <w:tc>
          <w:tcPr>
            <w:tcW w:w="2200" w:type="dxa"/>
            <w:tcBorders>
              <w:top w:val="nil"/>
              <w:left w:val="nil"/>
              <w:bottom w:val="single" w:sz="4" w:space="0" w:color="auto"/>
              <w:right w:val="single" w:sz="4" w:space="0" w:color="auto"/>
            </w:tcBorders>
            <w:shd w:val="clear" w:color="000000" w:fill="FFFFFF"/>
            <w:noWrap/>
            <w:vAlign w:val="bottom"/>
            <w:hideMark/>
          </w:tcPr>
          <w:p w14:paraId="7FA6B322"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2037-03-31</w:t>
            </w:r>
          </w:p>
        </w:tc>
        <w:tc>
          <w:tcPr>
            <w:tcW w:w="1960" w:type="dxa"/>
            <w:tcBorders>
              <w:top w:val="nil"/>
              <w:left w:val="nil"/>
              <w:bottom w:val="single" w:sz="4" w:space="0" w:color="auto"/>
              <w:right w:val="single" w:sz="4" w:space="0" w:color="auto"/>
            </w:tcBorders>
            <w:shd w:val="clear" w:color="000000" w:fill="FFFFFF"/>
            <w:noWrap/>
            <w:vAlign w:val="bottom"/>
            <w:hideMark/>
          </w:tcPr>
          <w:p w14:paraId="39330927"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69 000,00</w:t>
            </w:r>
          </w:p>
        </w:tc>
      </w:tr>
      <w:tr w:rsidR="00080EDD" w:rsidRPr="00080EDD" w14:paraId="2A7D393A"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1F87C10"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136</w:t>
            </w:r>
          </w:p>
        </w:tc>
        <w:tc>
          <w:tcPr>
            <w:tcW w:w="2200" w:type="dxa"/>
            <w:tcBorders>
              <w:top w:val="nil"/>
              <w:left w:val="nil"/>
              <w:bottom w:val="single" w:sz="4" w:space="0" w:color="auto"/>
              <w:right w:val="single" w:sz="4" w:space="0" w:color="auto"/>
            </w:tcBorders>
            <w:shd w:val="clear" w:color="000000" w:fill="FFFFFF"/>
            <w:noWrap/>
            <w:vAlign w:val="bottom"/>
            <w:hideMark/>
          </w:tcPr>
          <w:p w14:paraId="34BC1CE6"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2037-04-30</w:t>
            </w:r>
          </w:p>
        </w:tc>
        <w:tc>
          <w:tcPr>
            <w:tcW w:w="1960" w:type="dxa"/>
            <w:tcBorders>
              <w:top w:val="nil"/>
              <w:left w:val="nil"/>
              <w:bottom w:val="single" w:sz="4" w:space="0" w:color="auto"/>
              <w:right w:val="single" w:sz="4" w:space="0" w:color="auto"/>
            </w:tcBorders>
            <w:shd w:val="clear" w:color="000000" w:fill="FFFFFF"/>
            <w:noWrap/>
            <w:vAlign w:val="bottom"/>
            <w:hideMark/>
          </w:tcPr>
          <w:p w14:paraId="2FAD680B"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69 000,00</w:t>
            </w:r>
          </w:p>
        </w:tc>
      </w:tr>
      <w:tr w:rsidR="00080EDD" w:rsidRPr="00080EDD" w14:paraId="21BF0188"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10927A3"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137</w:t>
            </w:r>
          </w:p>
        </w:tc>
        <w:tc>
          <w:tcPr>
            <w:tcW w:w="2200" w:type="dxa"/>
            <w:tcBorders>
              <w:top w:val="nil"/>
              <w:left w:val="nil"/>
              <w:bottom w:val="single" w:sz="4" w:space="0" w:color="auto"/>
              <w:right w:val="single" w:sz="4" w:space="0" w:color="auto"/>
            </w:tcBorders>
            <w:shd w:val="clear" w:color="000000" w:fill="FFFFFF"/>
            <w:noWrap/>
            <w:vAlign w:val="bottom"/>
            <w:hideMark/>
          </w:tcPr>
          <w:p w14:paraId="77424937"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2037-05-31</w:t>
            </w:r>
          </w:p>
        </w:tc>
        <w:tc>
          <w:tcPr>
            <w:tcW w:w="1960" w:type="dxa"/>
            <w:tcBorders>
              <w:top w:val="nil"/>
              <w:left w:val="nil"/>
              <w:bottom w:val="single" w:sz="4" w:space="0" w:color="auto"/>
              <w:right w:val="single" w:sz="4" w:space="0" w:color="auto"/>
            </w:tcBorders>
            <w:shd w:val="clear" w:color="000000" w:fill="FFFFFF"/>
            <w:noWrap/>
            <w:vAlign w:val="bottom"/>
            <w:hideMark/>
          </w:tcPr>
          <w:p w14:paraId="44FFBB3E"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69 000,00</w:t>
            </w:r>
          </w:p>
        </w:tc>
      </w:tr>
      <w:tr w:rsidR="00080EDD" w:rsidRPr="00080EDD" w14:paraId="36B54ECE" w14:textId="77777777" w:rsidTr="006919DB">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AA873D"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138</w:t>
            </w:r>
          </w:p>
        </w:tc>
        <w:tc>
          <w:tcPr>
            <w:tcW w:w="22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12F7EB"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2037-06-30</w:t>
            </w:r>
          </w:p>
        </w:tc>
        <w:tc>
          <w:tcPr>
            <w:tcW w:w="1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BDB429"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69 000,00</w:t>
            </w:r>
          </w:p>
        </w:tc>
      </w:tr>
      <w:tr w:rsidR="00080EDD" w:rsidRPr="00080EDD" w14:paraId="3783C62E" w14:textId="77777777" w:rsidTr="006919DB">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9CFA5E"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139</w:t>
            </w:r>
          </w:p>
        </w:tc>
        <w:tc>
          <w:tcPr>
            <w:tcW w:w="2200" w:type="dxa"/>
            <w:tcBorders>
              <w:top w:val="single" w:sz="4" w:space="0" w:color="auto"/>
              <w:left w:val="nil"/>
              <w:bottom w:val="single" w:sz="4" w:space="0" w:color="auto"/>
              <w:right w:val="single" w:sz="4" w:space="0" w:color="auto"/>
            </w:tcBorders>
            <w:shd w:val="clear" w:color="000000" w:fill="FFFFFF"/>
            <w:noWrap/>
            <w:vAlign w:val="bottom"/>
            <w:hideMark/>
          </w:tcPr>
          <w:p w14:paraId="753DD790"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2037-07-31</w:t>
            </w:r>
          </w:p>
        </w:tc>
        <w:tc>
          <w:tcPr>
            <w:tcW w:w="1960" w:type="dxa"/>
            <w:tcBorders>
              <w:top w:val="single" w:sz="4" w:space="0" w:color="auto"/>
              <w:left w:val="nil"/>
              <w:bottom w:val="single" w:sz="4" w:space="0" w:color="auto"/>
              <w:right w:val="single" w:sz="4" w:space="0" w:color="auto"/>
            </w:tcBorders>
            <w:shd w:val="clear" w:color="000000" w:fill="FFFFFF"/>
            <w:noWrap/>
            <w:vAlign w:val="bottom"/>
            <w:hideMark/>
          </w:tcPr>
          <w:p w14:paraId="6083B356"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69 000,00</w:t>
            </w:r>
          </w:p>
        </w:tc>
      </w:tr>
      <w:tr w:rsidR="00080EDD" w:rsidRPr="00080EDD" w14:paraId="3583652D"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556A7AE"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140</w:t>
            </w:r>
          </w:p>
        </w:tc>
        <w:tc>
          <w:tcPr>
            <w:tcW w:w="2200" w:type="dxa"/>
            <w:tcBorders>
              <w:top w:val="nil"/>
              <w:left w:val="nil"/>
              <w:bottom w:val="single" w:sz="4" w:space="0" w:color="auto"/>
              <w:right w:val="single" w:sz="4" w:space="0" w:color="auto"/>
            </w:tcBorders>
            <w:shd w:val="clear" w:color="000000" w:fill="FFFFFF"/>
            <w:noWrap/>
            <w:vAlign w:val="bottom"/>
            <w:hideMark/>
          </w:tcPr>
          <w:p w14:paraId="786B974C"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2037-08-31</w:t>
            </w:r>
          </w:p>
        </w:tc>
        <w:tc>
          <w:tcPr>
            <w:tcW w:w="1960" w:type="dxa"/>
            <w:tcBorders>
              <w:top w:val="nil"/>
              <w:left w:val="nil"/>
              <w:bottom w:val="single" w:sz="4" w:space="0" w:color="auto"/>
              <w:right w:val="single" w:sz="4" w:space="0" w:color="auto"/>
            </w:tcBorders>
            <w:shd w:val="clear" w:color="000000" w:fill="FFFFFF"/>
            <w:noWrap/>
            <w:vAlign w:val="bottom"/>
            <w:hideMark/>
          </w:tcPr>
          <w:p w14:paraId="52983DB0"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69 000,00</w:t>
            </w:r>
          </w:p>
        </w:tc>
      </w:tr>
      <w:tr w:rsidR="00080EDD" w:rsidRPr="00080EDD" w14:paraId="65D0EFF8"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CCD39D4"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141</w:t>
            </w:r>
          </w:p>
        </w:tc>
        <w:tc>
          <w:tcPr>
            <w:tcW w:w="2200" w:type="dxa"/>
            <w:tcBorders>
              <w:top w:val="nil"/>
              <w:left w:val="nil"/>
              <w:bottom w:val="single" w:sz="4" w:space="0" w:color="auto"/>
              <w:right w:val="single" w:sz="4" w:space="0" w:color="auto"/>
            </w:tcBorders>
            <w:shd w:val="clear" w:color="000000" w:fill="FFFFFF"/>
            <w:noWrap/>
            <w:vAlign w:val="bottom"/>
            <w:hideMark/>
          </w:tcPr>
          <w:p w14:paraId="3830429F"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2037-09-30</w:t>
            </w:r>
          </w:p>
        </w:tc>
        <w:tc>
          <w:tcPr>
            <w:tcW w:w="1960" w:type="dxa"/>
            <w:tcBorders>
              <w:top w:val="nil"/>
              <w:left w:val="nil"/>
              <w:bottom w:val="single" w:sz="4" w:space="0" w:color="auto"/>
              <w:right w:val="single" w:sz="4" w:space="0" w:color="auto"/>
            </w:tcBorders>
            <w:shd w:val="clear" w:color="000000" w:fill="FFFFFF"/>
            <w:noWrap/>
            <w:vAlign w:val="bottom"/>
            <w:hideMark/>
          </w:tcPr>
          <w:p w14:paraId="2E78A7FA"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69 000,00</w:t>
            </w:r>
          </w:p>
        </w:tc>
      </w:tr>
      <w:tr w:rsidR="00080EDD" w:rsidRPr="00080EDD" w14:paraId="6CCF851B"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B92E83E"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142</w:t>
            </w:r>
          </w:p>
        </w:tc>
        <w:tc>
          <w:tcPr>
            <w:tcW w:w="2200" w:type="dxa"/>
            <w:tcBorders>
              <w:top w:val="nil"/>
              <w:left w:val="nil"/>
              <w:bottom w:val="single" w:sz="4" w:space="0" w:color="auto"/>
              <w:right w:val="single" w:sz="4" w:space="0" w:color="auto"/>
            </w:tcBorders>
            <w:shd w:val="clear" w:color="000000" w:fill="FFFFFF"/>
            <w:noWrap/>
            <w:vAlign w:val="bottom"/>
            <w:hideMark/>
          </w:tcPr>
          <w:p w14:paraId="6DE4629F"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2037-10-31</w:t>
            </w:r>
          </w:p>
        </w:tc>
        <w:tc>
          <w:tcPr>
            <w:tcW w:w="1960" w:type="dxa"/>
            <w:tcBorders>
              <w:top w:val="nil"/>
              <w:left w:val="nil"/>
              <w:bottom w:val="single" w:sz="4" w:space="0" w:color="auto"/>
              <w:right w:val="single" w:sz="4" w:space="0" w:color="auto"/>
            </w:tcBorders>
            <w:shd w:val="clear" w:color="000000" w:fill="FFFFFF"/>
            <w:noWrap/>
            <w:vAlign w:val="bottom"/>
            <w:hideMark/>
          </w:tcPr>
          <w:p w14:paraId="6DA84E44"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69 000,00</w:t>
            </w:r>
          </w:p>
        </w:tc>
      </w:tr>
      <w:tr w:rsidR="00080EDD" w:rsidRPr="00080EDD" w14:paraId="588A3336"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0324721"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143</w:t>
            </w:r>
          </w:p>
        </w:tc>
        <w:tc>
          <w:tcPr>
            <w:tcW w:w="2200" w:type="dxa"/>
            <w:tcBorders>
              <w:top w:val="nil"/>
              <w:left w:val="nil"/>
              <w:bottom w:val="single" w:sz="4" w:space="0" w:color="auto"/>
              <w:right w:val="single" w:sz="4" w:space="0" w:color="auto"/>
            </w:tcBorders>
            <w:shd w:val="clear" w:color="000000" w:fill="FFFFFF"/>
            <w:noWrap/>
            <w:vAlign w:val="bottom"/>
            <w:hideMark/>
          </w:tcPr>
          <w:p w14:paraId="53DFB399"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2037-11-30</w:t>
            </w:r>
          </w:p>
        </w:tc>
        <w:tc>
          <w:tcPr>
            <w:tcW w:w="1960" w:type="dxa"/>
            <w:tcBorders>
              <w:top w:val="nil"/>
              <w:left w:val="nil"/>
              <w:bottom w:val="single" w:sz="4" w:space="0" w:color="auto"/>
              <w:right w:val="single" w:sz="4" w:space="0" w:color="auto"/>
            </w:tcBorders>
            <w:shd w:val="clear" w:color="000000" w:fill="FFFFFF"/>
            <w:noWrap/>
            <w:vAlign w:val="bottom"/>
            <w:hideMark/>
          </w:tcPr>
          <w:p w14:paraId="47F9E31A"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69 000,00</w:t>
            </w:r>
          </w:p>
        </w:tc>
      </w:tr>
      <w:tr w:rsidR="00080EDD" w:rsidRPr="00080EDD" w14:paraId="3ADF812B"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8DB857E"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144</w:t>
            </w:r>
          </w:p>
        </w:tc>
        <w:tc>
          <w:tcPr>
            <w:tcW w:w="2200" w:type="dxa"/>
            <w:tcBorders>
              <w:top w:val="nil"/>
              <w:left w:val="nil"/>
              <w:bottom w:val="single" w:sz="4" w:space="0" w:color="auto"/>
              <w:right w:val="single" w:sz="4" w:space="0" w:color="auto"/>
            </w:tcBorders>
            <w:shd w:val="clear" w:color="000000" w:fill="FFFFFF"/>
            <w:noWrap/>
            <w:vAlign w:val="bottom"/>
            <w:hideMark/>
          </w:tcPr>
          <w:p w14:paraId="289D1BAD"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2037-12-31</w:t>
            </w:r>
          </w:p>
        </w:tc>
        <w:tc>
          <w:tcPr>
            <w:tcW w:w="1960" w:type="dxa"/>
            <w:tcBorders>
              <w:top w:val="nil"/>
              <w:left w:val="nil"/>
              <w:bottom w:val="single" w:sz="4" w:space="0" w:color="auto"/>
              <w:right w:val="single" w:sz="4" w:space="0" w:color="auto"/>
            </w:tcBorders>
            <w:shd w:val="clear" w:color="000000" w:fill="FFFFFF"/>
            <w:noWrap/>
            <w:vAlign w:val="bottom"/>
            <w:hideMark/>
          </w:tcPr>
          <w:p w14:paraId="2E3B7AB7"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71 000,00</w:t>
            </w:r>
          </w:p>
        </w:tc>
      </w:tr>
      <w:tr w:rsidR="00080EDD" w:rsidRPr="00080EDD" w14:paraId="0A44B2A1"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B6B1B6D"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145</w:t>
            </w:r>
          </w:p>
        </w:tc>
        <w:tc>
          <w:tcPr>
            <w:tcW w:w="2200" w:type="dxa"/>
            <w:tcBorders>
              <w:top w:val="nil"/>
              <w:left w:val="nil"/>
              <w:bottom w:val="single" w:sz="4" w:space="0" w:color="auto"/>
              <w:right w:val="single" w:sz="4" w:space="0" w:color="auto"/>
            </w:tcBorders>
            <w:shd w:val="clear" w:color="000000" w:fill="FFFFFF"/>
            <w:noWrap/>
            <w:vAlign w:val="bottom"/>
            <w:hideMark/>
          </w:tcPr>
          <w:p w14:paraId="4707DF0B"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2038-01-31</w:t>
            </w:r>
          </w:p>
        </w:tc>
        <w:tc>
          <w:tcPr>
            <w:tcW w:w="1960" w:type="dxa"/>
            <w:tcBorders>
              <w:top w:val="nil"/>
              <w:left w:val="nil"/>
              <w:bottom w:val="single" w:sz="4" w:space="0" w:color="auto"/>
              <w:right w:val="single" w:sz="4" w:space="0" w:color="auto"/>
            </w:tcBorders>
            <w:shd w:val="clear" w:color="000000" w:fill="FFFFFF"/>
            <w:noWrap/>
            <w:vAlign w:val="bottom"/>
            <w:hideMark/>
          </w:tcPr>
          <w:p w14:paraId="1404768D"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110 000,00</w:t>
            </w:r>
          </w:p>
        </w:tc>
      </w:tr>
      <w:tr w:rsidR="00080EDD" w:rsidRPr="00080EDD" w14:paraId="178F6078"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8856ED5"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146</w:t>
            </w:r>
          </w:p>
        </w:tc>
        <w:tc>
          <w:tcPr>
            <w:tcW w:w="2200" w:type="dxa"/>
            <w:tcBorders>
              <w:top w:val="nil"/>
              <w:left w:val="nil"/>
              <w:bottom w:val="single" w:sz="4" w:space="0" w:color="auto"/>
              <w:right w:val="single" w:sz="4" w:space="0" w:color="auto"/>
            </w:tcBorders>
            <w:shd w:val="clear" w:color="000000" w:fill="FFFFFF"/>
            <w:noWrap/>
            <w:vAlign w:val="bottom"/>
            <w:hideMark/>
          </w:tcPr>
          <w:p w14:paraId="01F99888"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2038-02-28</w:t>
            </w:r>
          </w:p>
        </w:tc>
        <w:tc>
          <w:tcPr>
            <w:tcW w:w="1960" w:type="dxa"/>
            <w:tcBorders>
              <w:top w:val="nil"/>
              <w:left w:val="nil"/>
              <w:bottom w:val="single" w:sz="4" w:space="0" w:color="auto"/>
              <w:right w:val="single" w:sz="4" w:space="0" w:color="auto"/>
            </w:tcBorders>
            <w:shd w:val="clear" w:color="000000" w:fill="FFFFFF"/>
            <w:noWrap/>
            <w:vAlign w:val="bottom"/>
            <w:hideMark/>
          </w:tcPr>
          <w:p w14:paraId="5F5D40E4"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110 000,00</w:t>
            </w:r>
          </w:p>
        </w:tc>
      </w:tr>
      <w:tr w:rsidR="00080EDD" w:rsidRPr="00080EDD" w14:paraId="036B5753"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274ACD0"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147</w:t>
            </w:r>
          </w:p>
        </w:tc>
        <w:tc>
          <w:tcPr>
            <w:tcW w:w="2200" w:type="dxa"/>
            <w:tcBorders>
              <w:top w:val="nil"/>
              <w:left w:val="nil"/>
              <w:bottom w:val="single" w:sz="4" w:space="0" w:color="auto"/>
              <w:right w:val="single" w:sz="4" w:space="0" w:color="auto"/>
            </w:tcBorders>
            <w:shd w:val="clear" w:color="000000" w:fill="FFFFFF"/>
            <w:noWrap/>
            <w:vAlign w:val="bottom"/>
            <w:hideMark/>
          </w:tcPr>
          <w:p w14:paraId="0116A3DF"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2038-03-31</w:t>
            </w:r>
          </w:p>
        </w:tc>
        <w:tc>
          <w:tcPr>
            <w:tcW w:w="1960" w:type="dxa"/>
            <w:tcBorders>
              <w:top w:val="nil"/>
              <w:left w:val="nil"/>
              <w:bottom w:val="single" w:sz="4" w:space="0" w:color="auto"/>
              <w:right w:val="single" w:sz="4" w:space="0" w:color="auto"/>
            </w:tcBorders>
            <w:shd w:val="clear" w:color="000000" w:fill="FFFFFF"/>
            <w:noWrap/>
            <w:vAlign w:val="bottom"/>
            <w:hideMark/>
          </w:tcPr>
          <w:p w14:paraId="5C9962AC"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110 000,00</w:t>
            </w:r>
          </w:p>
        </w:tc>
      </w:tr>
      <w:tr w:rsidR="00080EDD" w:rsidRPr="00080EDD" w14:paraId="48F7D449"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801CD3D"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148</w:t>
            </w:r>
          </w:p>
        </w:tc>
        <w:tc>
          <w:tcPr>
            <w:tcW w:w="2200" w:type="dxa"/>
            <w:tcBorders>
              <w:top w:val="nil"/>
              <w:left w:val="nil"/>
              <w:bottom w:val="single" w:sz="4" w:space="0" w:color="auto"/>
              <w:right w:val="single" w:sz="4" w:space="0" w:color="auto"/>
            </w:tcBorders>
            <w:shd w:val="clear" w:color="000000" w:fill="FFFFFF"/>
            <w:noWrap/>
            <w:vAlign w:val="bottom"/>
            <w:hideMark/>
          </w:tcPr>
          <w:p w14:paraId="082B7EF2"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2038-04-30</w:t>
            </w:r>
          </w:p>
        </w:tc>
        <w:tc>
          <w:tcPr>
            <w:tcW w:w="1960" w:type="dxa"/>
            <w:tcBorders>
              <w:top w:val="nil"/>
              <w:left w:val="nil"/>
              <w:bottom w:val="single" w:sz="4" w:space="0" w:color="auto"/>
              <w:right w:val="single" w:sz="4" w:space="0" w:color="auto"/>
            </w:tcBorders>
            <w:shd w:val="clear" w:color="000000" w:fill="FFFFFF"/>
            <w:noWrap/>
            <w:vAlign w:val="bottom"/>
            <w:hideMark/>
          </w:tcPr>
          <w:p w14:paraId="07B1BEF8"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110 000,00</w:t>
            </w:r>
          </w:p>
        </w:tc>
      </w:tr>
      <w:tr w:rsidR="00080EDD" w:rsidRPr="00080EDD" w14:paraId="1259379F"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697C417"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149</w:t>
            </w:r>
          </w:p>
        </w:tc>
        <w:tc>
          <w:tcPr>
            <w:tcW w:w="2200" w:type="dxa"/>
            <w:tcBorders>
              <w:top w:val="nil"/>
              <w:left w:val="nil"/>
              <w:bottom w:val="single" w:sz="4" w:space="0" w:color="auto"/>
              <w:right w:val="single" w:sz="4" w:space="0" w:color="auto"/>
            </w:tcBorders>
            <w:shd w:val="clear" w:color="000000" w:fill="FFFFFF"/>
            <w:noWrap/>
            <w:vAlign w:val="bottom"/>
            <w:hideMark/>
          </w:tcPr>
          <w:p w14:paraId="674AA2CF"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2038-05-31</w:t>
            </w:r>
          </w:p>
        </w:tc>
        <w:tc>
          <w:tcPr>
            <w:tcW w:w="1960" w:type="dxa"/>
            <w:tcBorders>
              <w:top w:val="nil"/>
              <w:left w:val="nil"/>
              <w:bottom w:val="single" w:sz="4" w:space="0" w:color="auto"/>
              <w:right w:val="single" w:sz="4" w:space="0" w:color="auto"/>
            </w:tcBorders>
            <w:shd w:val="clear" w:color="000000" w:fill="FFFFFF"/>
            <w:noWrap/>
            <w:vAlign w:val="bottom"/>
            <w:hideMark/>
          </w:tcPr>
          <w:p w14:paraId="3554D417"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110 000,00</w:t>
            </w:r>
          </w:p>
        </w:tc>
      </w:tr>
      <w:tr w:rsidR="00080EDD" w:rsidRPr="00080EDD" w14:paraId="5BAEF47C"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3B78A42"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150</w:t>
            </w:r>
          </w:p>
        </w:tc>
        <w:tc>
          <w:tcPr>
            <w:tcW w:w="2200" w:type="dxa"/>
            <w:tcBorders>
              <w:top w:val="nil"/>
              <w:left w:val="nil"/>
              <w:bottom w:val="single" w:sz="4" w:space="0" w:color="auto"/>
              <w:right w:val="single" w:sz="4" w:space="0" w:color="auto"/>
            </w:tcBorders>
            <w:shd w:val="clear" w:color="000000" w:fill="FFFFFF"/>
            <w:noWrap/>
            <w:vAlign w:val="bottom"/>
            <w:hideMark/>
          </w:tcPr>
          <w:p w14:paraId="333FC1FF"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2038-06-30</w:t>
            </w:r>
          </w:p>
        </w:tc>
        <w:tc>
          <w:tcPr>
            <w:tcW w:w="1960" w:type="dxa"/>
            <w:tcBorders>
              <w:top w:val="nil"/>
              <w:left w:val="nil"/>
              <w:bottom w:val="single" w:sz="4" w:space="0" w:color="auto"/>
              <w:right w:val="single" w:sz="4" w:space="0" w:color="auto"/>
            </w:tcBorders>
            <w:shd w:val="clear" w:color="000000" w:fill="FFFFFF"/>
            <w:noWrap/>
            <w:vAlign w:val="bottom"/>
            <w:hideMark/>
          </w:tcPr>
          <w:p w14:paraId="30021A12"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110 000,00</w:t>
            </w:r>
          </w:p>
        </w:tc>
      </w:tr>
      <w:tr w:rsidR="00080EDD" w:rsidRPr="00080EDD" w14:paraId="0C3BF62F"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1E631FB"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151</w:t>
            </w:r>
          </w:p>
        </w:tc>
        <w:tc>
          <w:tcPr>
            <w:tcW w:w="2200" w:type="dxa"/>
            <w:tcBorders>
              <w:top w:val="nil"/>
              <w:left w:val="nil"/>
              <w:bottom w:val="single" w:sz="4" w:space="0" w:color="auto"/>
              <w:right w:val="single" w:sz="4" w:space="0" w:color="auto"/>
            </w:tcBorders>
            <w:shd w:val="clear" w:color="000000" w:fill="FFFFFF"/>
            <w:noWrap/>
            <w:vAlign w:val="bottom"/>
            <w:hideMark/>
          </w:tcPr>
          <w:p w14:paraId="57184A77"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2038-07-31</w:t>
            </w:r>
          </w:p>
        </w:tc>
        <w:tc>
          <w:tcPr>
            <w:tcW w:w="1960" w:type="dxa"/>
            <w:tcBorders>
              <w:top w:val="nil"/>
              <w:left w:val="nil"/>
              <w:bottom w:val="single" w:sz="4" w:space="0" w:color="auto"/>
              <w:right w:val="single" w:sz="4" w:space="0" w:color="auto"/>
            </w:tcBorders>
            <w:shd w:val="clear" w:color="000000" w:fill="FFFFFF"/>
            <w:noWrap/>
            <w:vAlign w:val="bottom"/>
            <w:hideMark/>
          </w:tcPr>
          <w:p w14:paraId="59EDA0BA"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110 000,00</w:t>
            </w:r>
          </w:p>
        </w:tc>
      </w:tr>
      <w:tr w:rsidR="00080EDD" w:rsidRPr="00080EDD" w14:paraId="5C8FF9FC"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3603127"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152</w:t>
            </w:r>
          </w:p>
        </w:tc>
        <w:tc>
          <w:tcPr>
            <w:tcW w:w="2200" w:type="dxa"/>
            <w:tcBorders>
              <w:top w:val="nil"/>
              <w:left w:val="nil"/>
              <w:bottom w:val="single" w:sz="4" w:space="0" w:color="auto"/>
              <w:right w:val="single" w:sz="4" w:space="0" w:color="auto"/>
            </w:tcBorders>
            <w:shd w:val="clear" w:color="000000" w:fill="FFFFFF"/>
            <w:noWrap/>
            <w:vAlign w:val="bottom"/>
            <w:hideMark/>
          </w:tcPr>
          <w:p w14:paraId="4C4A9B54"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2038-08-31</w:t>
            </w:r>
          </w:p>
        </w:tc>
        <w:tc>
          <w:tcPr>
            <w:tcW w:w="1960" w:type="dxa"/>
            <w:tcBorders>
              <w:top w:val="nil"/>
              <w:left w:val="nil"/>
              <w:bottom w:val="single" w:sz="4" w:space="0" w:color="auto"/>
              <w:right w:val="single" w:sz="4" w:space="0" w:color="auto"/>
            </w:tcBorders>
            <w:shd w:val="clear" w:color="000000" w:fill="FFFFFF"/>
            <w:noWrap/>
            <w:vAlign w:val="bottom"/>
            <w:hideMark/>
          </w:tcPr>
          <w:p w14:paraId="6535D096"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110 000,00</w:t>
            </w:r>
          </w:p>
        </w:tc>
      </w:tr>
      <w:tr w:rsidR="00080EDD" w:rsidRPr="00080EDD" w14:paraId="3F5F0CBC"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A761D2E"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153</w:t>
            </w:r>
          </w:p>
        </w:tc>
        <w:tc>
          <w:tcPr>
            <w:tcW w:w="2200" w:type="dxa"/>
            <w:tcBorders>
              <w:top w:val="nil"/>
              <w:left w:val="nil"/>
              <w:bottom w:val="single" w:sz="4" w:space="0" w:color="auto"/>
              <w:right w:val="single" w:sz="4" w:space="0" w:color="auto"/>
            </w:tcBorders>
            <w:shd w:val="clear" w:color="000000" w:fill="FFFFFF"/>
            <w:noWrap/>
            <w:vAlign w:val="bottom"/>
            <w:hideMark/>
          </w:tcPr>
          <w:p w14:paraId="404A1F04"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2038-09-30</w:t>
            </w:r>
          </w:p>
        </w:tc>
        <w:tc>
          <w:tcPr>
            <w:tcW w:w="1960" w:type="dxa"/>
            <w:tcBorders>
              <w:top w:val="nil"/>
              <w:left w:val="nil"/>
              <w:bottom w:val="single" w:sz="4" w:space="0" w:color="auto"/>
              <w:right w:val="single" w:sz="4" w:space="0" w:color="auto"/>
            </w:tcBorders>
            <w:shd w:val="clear" w:color="000000" w:fill="FFFFFF"/>
            <w:noWrap/>
            <w:vAlign w:val="bottom"/>
            <w:hideMark/>
          </w:tcPr>
          <w:p w14:paraId="7694A3DB"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110 000,00</w:t>
            </w:r>
          </w:p>
        </w:tc>
      </w:tr>
      <w:tr w:rsidR="00080EDD" w:rsidRPr="00080EDD" w14:paraId="3A9D8188"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C784BA8"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lastRenderedPageBreak/>
              <w:t>154</w:t>
            </w:r>
          </w:p>
        </w:tc>
        <w:tc>
          <w:tcPr>
            <w:tcW w:w="2200" w:type="dxa"/>
            <w:tcBorders>
              <w:top w:val="nil"/>
              <w:left w:val="nil"/>
              <w:bottom w:val="single" w:sz="4" w:space="0" w:color="auto"/>
              <w:right w:val="single" w:sz="4" w:space="0" w:color="auto"/>
            </w:tcBorders>
            <w:shd w:val="clear" w:color="000000" w:fill="FFFFFF"/>
            <w:noWrap/>
            <w:vAlign w:val="bottom"/>
            <w:hideMark/>
          </w:tcPr>
          <w:p w14:paraId="6DFB512F"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2038-10-31</w:t>
            </w:r>
          </w:p>
        </w:tc>
        <w:tc>
          <w:tcPr>
            <w:tcW w:w="1960" w:type="dxa"/>
            <w:tcBorders>
              <w:top w:val="nil"/>
              <w:left w:val="nil"/>
              <w:bottom w:val="single" w:sz="4" w:space="0" w:color="auto"/>
              <w:right w:val="single" w:sz="4" w:space="0" w:color="auto"/>
            </w:tcBorders>
            <w:shd w:val="clear" w:color="000000" w:fill="FFFFFF"/>
            <w:noWrap/>
            <w:vAlign w:val="bottom"/>
            <w:hideMark/>
          </w:tcPr>
          <w:p w14:paraId="5D665A27"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110 000,00</w:t>
            </w:r>
          </w:p>
        </w:tc>
      </w:tr>
      <w:tr w:rsidR="00080EDD" w:rsidRPr="00080EDD" w14:paraId="32DB39DE"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77EFF72"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155</w:t>
            </w:r>
          </w:p>
        </w:tc>
        <w:tc>
          <w:tcPr>
            <w:tcW w:w="2200" w:type="dxa"/>
            <w:tcBorders>
              <w:top w:val="nil"/>
              <w:left w:val="nil"/>
              <w:bottom w:val="single" w:sz="4" w:space="0" w:color="auto"/>
              <w:right w:val="single" w:sz="4" w:space="0" w:color="auto"/>
            </w:tcBorders>
            <w:shd w:val="clear" w:color="000000" w:fill="FFFFFF"/>
            <w:noWrap/>
            <w:vAlign w:val="bottom"/>
            <w:hideMark/>
          </w:tcPr>
          <w:p w14:paraId="6E1A855D"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2038-11-30</w:t>
            </w:r>
          </w:p>
        </w:tc>
        <w:tc>
          <w:tcPr>
            <w:tcW w:w="1960" w:type="dxa"/>
            <w:tcBorders>
              <w:top w:val="nil"/>
              <w:left w:val="nil"/>
              <w:bottom w:val="single" w:sz="4" w:space="0" w:color="auto"/>
              <w:right w:val="single" w:sz="4" w:space="0" w:color="auto"/>
            </w:tcBorders>
            <w:shd w:val="clear" w:color="000000" w:fill="FFFFFF"/>
            <w:noWrap/>
            <w:vAlign w:val="bottom"/>
            <w:hideMark/>
          </w:tcPr>
          <w:p w14:paraId="0A7B2F88"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110 000,00</w:t>
            </w:r>
          </w:p>
        </w:tc>
      </w:tr>
      <w:tr w:rsidR="00080EDD" w:rsidRPr="00080EDD" w14:paraId="2655B4C4"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F47BBBD"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156</w:t>
            </w:r>
          </w:p>
        </w:tc>
        <w:tc>
          <w:tcPr>
            <w:tcW w:w="2200" w:type="dxa"/>
            <w:tcBorders>
              <w:top w:val="nil"/>
              <w:left w:val="nil"/>
              <w:bottom w:val="single" w:sz="4" w:space="0" w:color="auto"/>
              <w:right w:val="single" w:sz="4" w:space="0" w:color="auto"/>
            </w:tcBorders>
            <w:shd w:val="clear" w:color="000000" w:fill="FFFFFF"/>
            <w:noWrap/>
            <w:vAlign w:val="bottom"/>
            <w:hideMark/>
          </w:tcPr>
          <w:p w14:paraId="1DF9FD15"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2038-12-31</w:t>
            </w:r>
          </w:p>
        </w:tc>
        <w:tc>
          <w:tcPr>
            <w:tcW w:w="1960" w:type="dxa"/>
            <w:tcBorders>
              <w:top w:val="nil"/>
              <w:left w:val="nil"/>
              <w:bottom w:val="single" w:sz="4" w:space="0" w:color="auto"/>
              <w:right w:val="single" w:sz="4" w:space="0" w:color="auto"/>
            </w:tcBorders>
            <w:shd w:val="clear" w:color="000000" w:fill="FFFFFF"/>
            <w:noWrap/>
            <w:vAlign w:val="bottom"/>
            <w:hideMark/>
          </w:tcPr>
          <w:p w14:paraId="1A6EC3AE"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110 000,00</w:t>
            </w:r>
          </w:p>
        </w:tc>
      </w:tr>
      <w:tr w:rsidR="00080EDD" w:rsidRPr="00080EDD" w14:paraId="662EF909"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10492C7"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157</w:t>
            </w:r>
          </w:p>
        </w:tc>
        <w:tc>
          <w:tcPr>
            <w:tcW w:w="2200" w:type="dxa"/>
            <w:tcBorders>
              <w:top w:val="nil"/>
              <w:left w:val="nil"/>
              <w:bottom w:val="single" w:sz="4" w:space="0" w:color="auto"/>
              <w:right w:val="single" w:sz="4" w:space="0" w:color="auto"/>
            </w:tcBorders>
            <w:shd w:val="clear" w:color="000000" w:fill="FFFFFF"/>
            <w:noWrap/>
            <w:vAlign w:val="bottom"/>
            <w:hideMark/>
          </w:tcPr>
          <w:p w14:paraId="677FB262"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2039-01-31</w:t>
            </w:r>
          </w:p>
        </w:tc>
        <w:tc>
          <w:tcPr>
            <w:tcW w:w="1960" w:type="dxa"/>
            <w:tcBorders>
              <w:top w:val="nil"/>
              <w:left w:val="nil"/>
              <w:bottom w:val="single" w:sz="4" w:space="0" w:color="auto"/>
              <w:right w:val="single" w:sz="4" w:space="0" w:color="auto"/>
            </w:tcBorders>
            <w:shd w:val="clear" w:color="000000" w:fill="FFFFFF"/>
            <w:noWrap/>
            <w:vAlign w:val="bottom"/>
            <w:hideMark/>
          </w:tcPr>
          <w:p w14:paraId="28EB4E7E"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170 000,00</w:t>
            </w:r>
          </w:p>
        </w:tc>
      </w:tr>
      <w:tr w:rsidR="00080EDD" w:rsidRPr="00080EDD" w14:paraId="38E3E9D8"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314B021"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158</w:t>
            </w:r>
          </w:p>
        </w:tc>
        <w:tc>
          <w:tcPr>
            <w:tcW w:w="2200" w:type="dxa"/>
            <w:tcBorders>
              <w:top w:val="nil"/>
              <w:left w:val="nil"/>
              <w:bottom w:val="single" w:sz="4" w:space="0" w:color="auto"/>
              <w:right w:val="single" w:sz="4" w:space="0" w:color="auto"/>
            </w:tcBorders>
            <w:shd w:val="clear" w:color="000000" w:fill="FFFFFF"/>
            <w:noWrap/>
            <w:vAlign w:val="bottom"/>
            <w:hideMark/>
          </w:tcPr>
          <w:p w14:paraId="3BB59E02"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2039-02-28</w:t>
            </w:r>
          </w:p>
        </w:tc>
        <w:tc>
          <w:tcPr>
            <w:tcW w:w="1960" w:type="dxa"/>
            <w:tcBorders>
              <w:top w:val="nil"/>
              <w:left w:val="nil"/>
              <w:bottom w:val="single" w:sz="4" w:space="0" w:color="auto"/>
              <w:right w:val="single" w:sz="4" w:space="0" w:color="auto"/>
            </w:tcBorders>
            <w:shd w:val="clear" w:color="000000" w:fill="FFFFFF"/>
            <w:noWrap/>
            <w:vAlign w:val="bottom"/>
            <w:hideMark/>
          </w:tcPr>
          <w:p w14:paraId="417B7929"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170 000,00</w:t>
            </w:r>
          </w:p>
        </w:tc>
      </w:tr>
      <w:tr w:rsidR="00080EDD" w:rsidRPr="00080EDD" w14:paraId="540FE279"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A8ED60B"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159</w:t>
            </w:r>
          </w:p>
        </w:tc>
        <w:tc>
          <w:tcPr>
            <w:tcW w:w="2200" w:type="dxa"/>
            <w:tcBorders>
              <w:top w:val="nil"/>
              <w:left w:val="nil"/>
              <w:bottom w:val="single" w:sz="4" w:space="0" w:color="auto"/>
              <w:right w:val="single" w:sz="4" w:space="0" w:color="auto"/>
            </w:tcBorders>
            <w:shd w:val="clear" w:color="000000" w:fill="FFFFFF"/>
            <w:noWrap/>
            <w:vAlign w:val="bottom"/>
            <w:hideMark/>
          </w:tcPr>
          <w:p w14:paraId="74B61DEA"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2039-03-31</w:t>
            </w:r>
          </w:p>
        </w:tc>
        <w:tc>
          <w:tcPr>
            <w:tcW w:w="1960" w:type="dxa"/>
            <w:tcBorders>
              <w:top w:val="nil"/>
              <w:left w:val="nil"/>
              <w:bottom w:val="single" w:sz="4" w:space="0" w:color="auto"/>
              <w:right w:val="single" w:sz="4" w:space="0" w:color="auto"/>
            </w:tcBorders>
            <w:shd w:val="clear" w:color="000000" w:fill="FFFFFF"/>
            <w:noWrap/>
            <w:vAlign w:val="bottom"/>
            <w:hideMark/>
          </w:tcPr>
          <w:p w14:paraId="09A68383"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170 000,00</w:t>
            </w:r>
          </w:p>
        </w:tc>
      </w:tr>
      <w:tr w:rsidR="00080EDD" w:rsidRPr="00080EDD" w14:paraId="7B833BCE"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0702A68"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160</w:t>
            </w:r>
          </w:p>
        </w:tc>
        <w:tc>
          <w:tcPr>
            <w:tcW w:w="2200" w:type="dxa"/>
            <w:tcBorders>
              <w:top w:val="nil"/>
              <w:left w:val="nil"/>
              <w:bottom w:val="single" w:sz="4" w:space="0" w:color="auto"/>
              <w:right w:val="single" w:sz="4" w:space="0" w:color="auto"/>
            </w:tcBorders>
            <w:shd w:val="clear" w:color="000000" w:fill="FFFFFF"/>
            <w:noWrap/>
            <w:vAlign w:val="bottom"/>
            <w:hideMark/>
          </w:tcPr>
          <w:p w14:paraId="6A178137"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2039-04-30</w:t>
            </w:r>
          </w:p>
        </w:tc>
        <w:tc>
          <w:tcPr>
            <w:tcW w:w="1960" w:type="dxa"/>
            <w:tcBorders>
              <w:top w:val="nil"/>
              <w:left w:val="nil"/>
              <w:bottom w:val="single" w:sz="4" w:space="0" w:color="auto"/>
              <w:right w:val="single" w:sz="4" w:space="0" w:color="auto"/>
            </w:tcBorders>
            <w:shd w:val="clear" w:color="000000" w:fill="FFFFFF"/>
            <w:noWrap/>
            <w:vAlign w:val="bottom"/>
            <w:hideMark/>
          </w:tcPr>
          <w:p w14:paraId="22C505FB"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170 000,00</w:t>
            </w:r>
          </w:p>
        </w:tc>
      </w:tr>
      <w:tr w:rsidR="00080EDD" w:rsidRPr="00080EDD" w14:paraId="121CAE37"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49A54EE"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161</w:t>
            </w:r>
          </w:p>
        </w:tc>
        <w:tc>
          <w:tcPr>
            <w:tcW w:w="2200" w:type="dxa"/>
            <w:tcBorders>
              <w:top w:val="nil"/>
              <w:left w:val="nil"/>
              <w:bottom w:val="single" w:sz="4" w:space="0" w:color="auto"/>
              <w:right w:val="single" w:sz="4" w:space="0" w:color="auto"/>
            </w:tcBorders>
            <w:shd w:val="clear" w:color="000000" w:fill="FFFFFF"/>
            <w:noWrap/>
            <w:vAlign w:val="bottom"/>
            <w:hideMark/>
          </w:tcPr>
          <w:p w14:paraId="5FB91B7B"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2039-05-31</w:t>
            </w:r>
          </w:p>
        </w:tc>
        <w:tc>
          <w:tcPr>
            <w:tcW w:w="1960" w:type="dxa"/>
            <w:tcBorders>
              <w:top w:val="nil"/>
              <w:left w:val="nil"/>
              <w:bottom w:val="single" w:sz="4" w:space="0" w:color="auto"/>
              <w:right w:val="single" w:sz="4" w:space="0" w:color="auto"/>
            </w:tcBorders>
            <w:shd w:val="clear" w:color="000000" w:fill="FFFFFF"/>
            <w:noWrap/>
            <w:vAlign w:val="bottom"/>
            <w:hideMark/>
          </w:tcPr>
          <w:p w14:paraId="5B60229C"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170 000,00</w:t>
            </w:r>
          </w:p>
        </w:tc>
      </w:tr>
      <w:tr w:rsidR="00080EDD" w:rsidRPr="00080EDD" w14:paraId="64CAD236"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1542AE6"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162</w:t>
            </w:r>
          </w:p>
        </w:tc>
        <w:tc>
          <w:tcPr>
            <w:tcW w:w="2200" w:type="dxa"/>
            <w:tcBorders>
              <w:top w:val="nil"/>
              <w:left w:val="nil"/>
              <w:bottom w:val="single" w:sz="4" w:space="0" w:color="auto"/>
              <w:right w:val="single" w:sz="4" w:space="0" w:color="auto"/>
            </w:tcBorders>
            <w:shd w:val="clear" w:color="000000" w:fill="FFFFFF"/>
            <w:noWrap/>
            <w:vAlign w:val="bottom"/>
            <w:hideMark/>
          </w:tcPr>
          <w:p w14:paraId="44FEBF3A"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2039-06-30</w:t>
            </w:r>
          </w:p>
        </w:tc>
        <w:tc>
          <w:tcPr>
            <w:tcW w:w="1960" w:type="dxa"/>
            <w:tcBorders>
              <w:top w:val="nil"/>
              <w:left w:val="nil"/>
              <w:bottom w:val="single" w:sz="4" w:space="0" w:color="auto"/>
              <w:right w:val="single" w:sz="4" w:space="0" w:color="auto"/>
            </w:tcBorders>
            <w:shd w:val="clear" w:color="000000" w:fill="FFFFFF"/>
            <w:noWrap/>
            <w:vAlign w:val="bottom"/>
            <w:hideMark/>
          </w:tcPr>
          <w:p w14:paraId="7BFAEFB4"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170 000,00</w:t>
            </w:r>
          </w:p>
        </w:tc>
      </w:tr>
      <w:tr w:rsidR="00080EDD" w:rsidRPr="00080EDD" w14:paraId="18EE37E0"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3EF4B57"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163</w:t>
            </w:r>
          </w:p>
        </w:tc>
        <w:tc>
          <w:tcPr>
            <w:tcW w:w="2200" w:type="dxa"/>
            <w:tcBorders>
              <w:top w:val="nil"/>
              <w:left w:val="nil"/>
              <w:bottom w:val="single" w:sz="4" w:space="0" w:color="auto"/>
              <w:right w:val="single" w:sz="4" w:space="0" w:color="auto"/>
            </w:tcBorders>
            <w:shd w:val="clear" w:color="000000" w:fill="FFFFFF"/>
            <w:noWrap/>
            <w:vAlign w:val="bottom"/>
            <w:hideMark/>
          </w:tcPr>
          <w:p w14:paraId="1E2A2DC3"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2039-07-31</w:t>
            </w:r>
          </w:p>
        </w:tc>
        <w:tc>
          <w:tcPr>
            <w:tcW w:w="1960" w:type="dxa"/>
            <w:tcBorders>
              <w:top w:val="nil"/>
              <w:left w:val="nil"/>
              <w:bottom w:val="single" w:sz="4" w:space="0" w:color="auto"/>
              <w:right w:val="single" w:sz="4" w:space="0" w:color="auto"/>
            </w:tcBorders>
            <w:shd w:val="clear" w:color="000000" w:fill="FFFFFF"/>
            <w:noWrap/>
            <w:vAlign w:val="bottom"/>
            <w:hideMark/>
          </w:tcPr>
          <w:p w14:paraId="532A4D8F"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170 000,00</w:t>
            </w:r>
          </w:p>
        </w:tc>
      </w:tr>
      <w:tr w:rsidR="00080EDD" w:rsidRPr="00080EDD" w14:paraId="30645CB4"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5E24673"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164</w:t>
            </w:r>
          </w:p>
        </w:tc>
        <w:tc>
          <w:tcPr>
            <w:tcW w:w="2200" w:type="dxa"/>
            <w:tcBorders>
              <w:top w:val="nil"/>
              <w:left w:val="nil"/>
              <w:bottom w:val="single" w:sz="4" w:space="0" w:color="auto"/>
              <w:right w:val="single" w:sz="4" w:space="0" w:color="auto"/>
            </w:tcBorders>
            <w:shd w:val="clear" w:color="000000" w:fill="FFFFFF"/>
            <w:noWrap/>
            <w:vAlign w:val="bottom"/>
            <w:hideMark/>
          </w:tcPr>
          <w:p w14:paraId="54B5547C"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2039-08-31</w:t>
            </w:r>
          </w:p>
        </w:tc>
        <w:tc>
          <w:tcPr>
            <w:tcW w:w="1960" w:type="dxa"/>
            <w:tcBorders>
              <w:top w:val="nil"/>
              <w:left w:val="nil"/>
              <w:bottom w:val="single" w:sz="4" w:space="0" w:color="auto"/>
              <w:right w:val="single" w:sz="4" w:space="0" w:color="auto"/>
            </w:tcBorders>
            <w:shd w:val="clear" w:color="000000" w:fill="FFFFFF"/>
            <w:noWrap/>
            <w:vAlign w:val="bottom"/>
            <w:hideMark/>
          </w:tcPr>
          <w:p w14:paraId="4B77076A"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170 000,00</w:t>
            </w:r>
          </w:p>
        </w:tc>
      </w:tr>
      <w:tr w:rsidR="00080EDD" w:rsidRPr="00080EDD" w14:paraId="4B972185"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5452E26"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165</w:t>
            </w:r>
          </w:p>
        </w:tc>
        <w:tc>
          <w:tcPr>
            <w:tcW w:w="2200" w:type="dxa"/>
            <w:tcBorders>
              <w:top w:val="nil"/>
              <w:left w:val="nil"/>
              <w:bottom w:val="single" w:sz="4" w:space="0" w:color="auto"/>
              <w:right w:val="single" w:sz="4" w:space="0" w:color="auto"/>
            </w:tcBorders>
            <w:shd w:val="clear" w:color="000000" w:fill="FFFFFF"/>
            <w:noWrap/>
            <w:vAlign w:val="bottom"/>
            <w:hideMark/>
          </w:tcPr>
          <w:p w14:paraId="1A082998"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2039-09-30</w:t>
            </w:r>
          </w:p>
        </w:tc>
        <w:tc>
          <w:tcPr>
            <w:tcW w:w="1960" w:type="dxa"/>
            <w:tcBorders>
              <w:top w:val="nil"/>
              <w:left w:val="nil"/>
              <w:bottom w:val="single" w:sz="4" w:space="0" w:color="auto"/>
              <w:right w:val="single" w:sz="4" w:space="0" w:color="auto"/>
            </w:tcBorders>
            <w:shd w:val="clear" w:color="000000" w:fill="FFFFFF"/>
            <w:noWrap/>
            <w:vAlign w:val="bottom"/>
            <w:hideMark/>
          </w:tcPr>
          <w:p w14:paraId="46307220"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170 000,00</w:t>
            </w:r>
          </w:p>
        </w:tc>
      </w:tr>
      <w:tr w:rsidR="00080EDD" w:rsidRPr="00080EDD" w14:paraId="2DB14F85"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FEDDABB"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166</w:t>
            </w:r>
          </w:p>
        </w:tc>
        <w:tc>
          <w:tcPr>
            <w:tcW w:w="2200" w:type="dxa"/>
            <w:tcBorders>
              <w:top w:val="nil"/>
              <w:left w:val="nil"/>
              <w:bottom w:val="single" w:sz="4" w:space="0" w:color="auto"/>
              <w:right w:val="single" w:sz="4" w:space="0" w:color="auto"/>
            </w:tcBorders>
            <w:shd w:val="clear" w:color="000000" w:fill="FFFFFF"/>
            <w:noWrap/>
            <w:vAlign w:val="bottom"/>
            <w:hideMark/>
          </w:tcPr>
          <w:p w14:paraId="62ED3BF5"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2039-10-31</w:t>
            </w:r>
          </w:p>
        </w:tc>
        <w:tc>
          <w:tcPr>
            <w:tcW w:w="1960" w:type="dxa"/>
            <w:tcBorders>
              <w:top w:val="nil"/>
              <w:left w:val="nil"/>
              <w:bottom w:val="single" w:sz="4" w:space="0" w:color="auto"/>
              <w:right w:val="single" w:sz="4" w:space="0" w:color="auto"/>
            </w:tcBorders>
            <w:shd w:val="clear" w:color="000000" w:fill="FFFFFF"/>
            <w:noWrap/>
            <w:vAlign w:val="bottom"/>
            <w:hideMark/>
          </w:tcPr>
          <w:p w14:paraId="422201F1"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170 000,00</w:t>
            </w:r>
          </w:p>
        </w:tc>
      </w:tr>
      <w:tr w:rsidR="00080EDD" w:rsidRPr="00080EDD" w14:paraId="36B7C15B"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6447A69"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167</w:t>
            </w:r>
          </w:p>
        </w:tc>
        <w:tc>
          <w:tcPr>
            <w:tcW w:w="2200" w:type="dxa"/>
            <w:tcBorders>
              <w:top w:val="nil"/>
              <w:left w:val="nil"/>
              <w:bottom w:val="single" w:sz="4" w:space="0" w:color="auto"/>
              <w:right w:val="single" w:sz="4" w:space="0" w:color="auto"/>
            </w:tcBorders>
            <w:shd w:val="clear" w:color="000000" w:fill="FFFFFF"/>
            <w:noWrap/>
            <w:vAlign w:val="bottom"/>
            <w:hideMark/>
          </w:tcPr>
          <w:p w14:paraId="0C18C080"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2039-11-30</w:t>
            </w:r>
          </w:p>
        </w:tc>
        <w:tc>
          <w:tcPr>
            <w:tcW w:w="1960" w:type="dxa"/>
            <w:tcBorders>
              <w:top w:val="nil"/>
              <w:left w:val="nil"/>
              <w:bottom w:val="single" w:sz="4" w:space="0" w:color="auto"/>
              <w:right w:val="single" w:sz="4" w:space="0" w:color="auto"/>
            </w:tcBorders>
            <w:shd w:val="clear" w:color="000000" w:fill="FFFFFF"/>
            <w:noWrap/>
            <w:vAlign w:val="bottom"/>
            <w:hideMark/>
          </w:tcPr>
          <w:p w14:paraId="2C9DA460"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170 000,00</w:t>
            </w:r>
          </w:p>
        </w:tc>
      </w:tr>
      <w:tr w:rsidR="00080EDD" w:rsidRPr="00080EDD" w14:paraId="0CF2DE89"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28188AA"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168</w:t>
            </w:r>
          </w:p>
        </w:tc>
        <w:tc>
          <w:tcPr>
            <w:tcW w:w="2200" w:type="dxa"/>
            <w:tcBorders>
              <w:top w:val="nil"/>
              <w:left w:val="nil"/>
              <w:bottom w:val="single" w:sz="4" w:space="0" w:color="auto"/>
              <w:right w:val="single" w:sz="4" w:space="0" w:color="auto"/>
            </w:tcBorders>
            <w:shd w:val="clear" w:color="000000" w:fill="FFFFFF"/>
            <w:noWrap/>
            <w:vAlign w:val="bottom"/>
            <w:hideMark/>
          </w:tcPr>
          <w:p w14:paraId="7E64BBF8"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2039-12-31</w:t>
            </w:r>
          </w:p>
        </w:tc>
        <w:tc>
          <w:tcPr>
            <w:tcW w:w="1960" w:type="dxa"/>
            <w:tcBorders>
              <w:top w:val="nil"/>
              <w:left w:val="nil"/>
              <w:bottom w:val="single" w:sz="4" w:space="0" w:color="auto"/>
              <w:right w:val="single" w:sz="4" w:space="0" w:color="auto"/>
            </w:tcBorders>
            <w:shd w:val="clear" w:color="000000" w:fill="FFFFFF"/>
            <w:noWrap/>
            <w:vAlign w:val="bottom"/>
            <w:hideMark/>
          </w:tcPr>
          <w:p w14:paraId="798C0D9B"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160 000,00</w:t>
            </w:r>
          </w:p>
        </w:tc>
      </w:tr>
      <w:tr w:rsidR="00080EDD" w:rsidRPr="00080EDD" w14:paraId="2FE7929B"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C4FDE8C"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169</w:t>
            </w:r>
          </w:p>
        </w:tc>
        <w:tc>
          <w:tcPr>
            <w:tcW w:w="2200" w:type="dxa"/>
            <w:tcBorders>
              <w:top w:val="nil"/>
              <w:left w:val="nil"/>
              <w:bottom w:val="single" w:sz="4" w:space="0" w:color="auto"/>
              <w:right w:val="single" w:sz="4" w:space="0" w:color="auto"/>
            </w:tcBorders>
            <w:shd w:val="clear" w:color="000000" w:fill="FFFFFF"/>
            <w:noWrap/>
            <w:vAlign w:val="bottom"/>
            <w:hideMark/>
          </w:tcPr>
          <w:p w14:paraId="7F198436"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2040-01-31</w:t>
            </w:r>
          </w:p>
        </w:tc>
        <w:tc>
          <w:tcPr>
            <w:tcW w:w="1960" w:type="dxa"/>
            <w:tcBorders>
              <w:top w:val="nil"/>
              <w:left w:val="nil"/>
              <w:bottom w:val="single" w:sz="4" w:space="0" w:color="auto"/>
              <w:right w:val="single" w:sz="4" w:space="0" w:color="auto"/>
            </w:tcBorders>
            <w:shd w:val="clear" w:color="000000" w:fill="FFFFFF"/>
            <w:noWrap/>
            <w:vAlign w:val="bottom"/>
            <w:hideMark/>
          </w:tcPr>
          <w:p w14:paraId="10F20647"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140 000,00</w:t>
            </w:r>
          </w:p>
        </w:tc>
      </w:tr>
      <w:tr w:rsidR="00080EDD" w:rsidRPr="00080EDD" w14:paraId="41EC9EB6"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1F022B7"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170</w:t>
            </w:r>
          </w:p>
        </w:tc>
        <w:tc>
          <w:tcPr>
            <w:tcW w:w="2200" w:type="dxa"/>
            <w:tcBorders>
              <w:top w:val="nil"/>
              <w:left w:val="nil"/>
              <w:bottom w:val="single" w:sz="4" w:space="0" w:color="auto"/>
              <w:right w:val="single" w:sz="4" w:space="0" w:color="auto"/>
            </w:tcBorders>
            <w:shd w:val="clear" w:color="000000" w:fill="FFFFFF"/>
            <w:noWrap/>
            <w:vAlign w:val="bottom"/>
            <w:hideMark/>
          </w:tcPr>
          <w:p w14:paraId="5470C196"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2040-02-29</w:t>
            </w:r>
          </w:p>
        </w:tc>
        <w:tc>
          <w:tcPr>
            <w:tcW w:w="1960" w:type="dxa"/>
            <w:tcBorders>
              <w:top w:val="nil"/>
              <w:left w:val="nil"/>
              <w:bottom w:val="single" w:sz="4" w:space="0" w:color="auto"/>
              <w:right w:val="single" w:sz="4" w:space="0" w:color="auto"/>
            </w:tcBorders>
            <w:shd w:val="clear" w:color="000000" w:fill="FFFFFF"/>
            <w:noWrap/>
            <w:vAlign w:val="bottom"/>
            <w:hideMark/>
          </w:tcPr>
          <w:p w14:paraId="04BF820B"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140 000,00</w:t>
            </w:r>
          </w:p>
        </w:tc>
      </w:tr>
      <w:tr w:rsidR="00080EDD" w:rsidRPr="00080EDD" w14:paraId="07AC94D6"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D91873B"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171</w:t>
            </w:r>
          </w:p>
        </w:tc>
        <w:tc>
          <w:tcPr>
            <w:tcW w:w="2200" w:type="dxa"/>
            <w:tcBorders>
              <w:top w:val="nil"/>
              <w:left w:val="nil"/>
              <w:bottom w:val="single" w:sz="4" w:space="0" w:color="auto"/>
              <w:right w:val="single" w:sz="4" w:space="0" w:color="auto"/>
            </w:tcBorders>
            <w:shd w:val="clear" w:color="000000" w:fill="FFFFFF"/>
            <w:noWrap/>
            <w:vAlign w:val="bottom"/>
            <w:hideMark/>
          </w:tcPr>
          <w:p w14:paraId="42FDB77A"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2040-03-31</w:t>
            </w:r>
          </w:p>
        </w:tc>
        <w:tc>
          <w:tcPr>
            <w:tcW w:w="1960" w:type="dxa"/>
            <w:tcBorders>
              <w:top w:val="nil"/>
              <w:left w:val="nil"/>
              <w:bottom w:val="single" w:sz="4" w:space="0" w:color="auto"/>
              <w:right w:val="single" w:sz="4" w:space="0" w:color="auto"/>
            </w:tcBorders>
            <w:shd w:val="clear" w:color="000000" w:fill="FFFFFF"/>
            <w:noWrap/>
            <w:vAlign w:val="bottom"/>
            <w:hideMark/>
          </w:tcPr>
          <w:p w14:paraId="1A74A362"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140 000,00</w:t>
            </w:r>
          </w:p>
        </w:tc>
      </w:tr>
      <w:tr w:rsidR="00080EDD" w:rsidRPr="00080EDD" w14:paraId="32C15846"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2D68BFF"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172</w:t>
            </w:r>
          </w:p>
        </w:tc>
        <w:tc>
          <w:tcPr>
            <w:tcW w:w="2200" w:type="dxa"/>
            <w:tcBorders>
              <w:top w:val="nil"/>
              <w:left w:val="nil"/>
              <w:bottom w:val="single" w:sz="4" w:space="0" w:color="auto"/>
              <w:right w:val="single" w:sz="4" w:space="0" w:color="auto"/>
            </w:tcBorders>
            <w:shd w:val="clear" w:color="000000" w:fill="FFFFFF"/>
            <w:noWrap/>
            <w:vAlign w:val="bottom"/>
            <w:hideMark/>
          </w:tcPr>
          <w:p w14:paraId="7BC5563A"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2040-04-30</w:t>
            </w:r>
          </w:p>
        </w:tc>
        <w:tc>
          <w:tcPr>
            <w:tcW w:w="1960" w:type="dxa"/>
            <w:tcBorders>
              <w:top w:val="nil"/>
              <w:left w:val="nil"/>
              <w:bottom w:val="single" w:sz="4" w:space="0" w:color="auto"/>
              <w:right w:val="single" w:sz="4" w:space="0" w:color="auto"/>
            </w:tcBorders>
            <w:shd w:val="clear" w:color="000000" w:fill="FFFFFF"/>
            <w:noWrap/>
            <w:vAlign w:val="bottom"/>
            <w:hideMark/>
          </w:tcPr>
          <w:p w14:paraId="5C89EFCC"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140 000,00</w:t>
            </w:r>
          </w:p>
        </w:tc>
      </w:tr>
      <w:tr w:rsidR="00080EDD" w:rsidRPr="00080EDD" w14:paraId="30A8D2CE"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E64563D"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173</w:t>
            </w:r>
          </w:p>
        </w:tc>
        <w:tc>
          <w:tcPr>
            <w:tcW w:w="2200" w:type="dxa"/>
            <w:tcBorders>
              <w:top w:val="nil"/>
              <w:left w:val="nil"/>
              <w:bottom w:val="single" w:sz="4" w:space="0" w:color="auto"/>
              <w:right w:val="single" w:sz="4" w:space="0" w:color="auto"/>
            </w:tcBorders>
            <w:shd w:val="clear" w:color="000000" w:fill="FFFFFF"/>
            <w:noWrap/>
            <w:vAlign w:val="bottom"/>
            <w:hideMark/>
          </w:tcPr>
          <w:p w14:paraId="2A4D2FB6"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2040-05-31</w:t>
            </w:r>
          </w:p>
        </w:tc>
        <w:tc>
          <w:tcPr>
            <w:tcW w:w="1960" w:type="dxa"/>
            <w:tcBorders>
              <w:top w:val="nil"/>
              <w:left w:val="nil"/>
              <w:bottom w:val="single" w:sz="4" w:space="0" w:color="auto"/>
              <w:right w:val="single" w:sz="4" w:space="0" w:color="auto"/>
            </w:tcBorders>
            <w:shd w:val="clear" w:color="000000" w:fill="FFFFFF"/>
            <w:noWrap/>
            <w:vAlign w:val="bottom"/>
            <w:hideMark/>
          </w:tcPr>
          <w:p w14:paraId="6E2C32E1"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140 000,00</w:t>
            </w:r>
          </w:p>
        </w:tc>
      </w:tr>
      <w:tr w:rsidR="00080EDD" w:rsidRPr="00080EDD" w14:paraId="641F1B31"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7AC066C"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174</w:t>
            </w:r>
          </w:p>
        </w:tc>
        <w:tc>
          <w:tcPr>
            <w:tcW w:w="2200" w:type="dxa"/>
            <w:tcBorders>
              <w:top w:val="nil"/>
              <w:left w:val="nil"/>
              <w:bottom w:val="single" w:sz="4" w:space="0" w:color="auto"/>
              <w:right w:val="single" w:sz="4" w:space="0" w:color="auto"/>
            </w:tcBorders>
            <w:shd w:val="clear" w:color="000000" w:fill="FFFFFF"/>
            <w:noWrap/>
            <w:vAlign w:val="bottom"/>
            <w:hideMark/>
          </w:tcPr>
          <w:p w14:paraId="7D7F320D"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2040-06-30</w:t>
            </w:r>
          </w:p>
        </w:tc>
        <w:tc>
          <w:tcPr>
            <w:tcW w:w="1960" w:type="dxa"/>
            <w:tcBorders>
              <w:top w:val="nil"/>
              <w:left w:val="nil"/>
              <w:bottom w:val="single" w:sz="4" w:space="0" w:color="auto"/>
              <w:right w:val="single" w:sz="4" w:space="0" w:color="auto"/>
            </w:tcBorders>
            <w:shd w:val="clear" w:color="000000" w:fill="FFFFFF"/>
            <w:noWrap/>
            <w:vAlign w:val="bottom"/>
            <w:hideMark/>
          </w:tcPr>
          <w:p w14:paraId="13B00E3E"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140 000,00</w:t>
            </w:r>
          </w:p>
        </w:tc>
      </w:tr>
      <w:tr w:rsidR="00080EDD" w:rsidRPr="00080EDD" w14:paraId="5B10661F"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8630942"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175</w:t>
            </w:r>
          </w:p>
        </w:tc>
        <w:tc>
          <w:tcPr>
            <w:tcW w:w="2200" w:type="dxa"/>
            <w:tcBorders>
              <w:top w:val="nil"/>
              <w:left w:val="nil"/>
              <w:bottom w:val="single" w:sz="4" w:space="0" w:color="auto"/>
              <w:right w:val="single" w:sz="4" w:space="0" w:color="auto"/>
            </w:tcBorders>
            <w:shd w:val="clear" w:color="000000" w:fill="FFFFFF"/>
            <w:noWrap/>
            <w:vAlign w:val="bottom"/>
            <w:hideMark/>
          </w:tcPr>
          <w:p w14:paraId="2A66F661"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2040-07-31</w:t>
            </w:r>
          </w:p>
        </w:tc>
        <w:tc>
          <w:tcPr>
            <w:tcW w:w="1960" w:type="dxa"/>
            <w:tcBorders>
              <w:top w:val="nil"/>
              <w:left w:val="nil"/>
              <w:bottom w:val="single" w:sz="4" w:space="0" w:color="auto"/>
              <w:right w:val="single" w:sz="4" w:space="0" w:color="auto"/>
            </w:tcBorders>
            <w:shd w:val="clear" w:color="000000" w:fill="FFFFFF"/>
            <w:noWrap/>
            <w:vAlign w:val="bottom"/>
            <w:hideMark/>
          </w:tcPr>
          <w:p w14:paraId="4B06B311"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140 000,00</w:t>
            </w:r>
          </w:p>
        </w:tc>
      </w:tr>
      <w:tr w:rsidR="00080EDD" w:rsidRPr="00080EDD" w14:paraId="354C8504"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F2A9006"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176</w:t>
            </w:r>
          </w:p>
        </w:tc>
        <w:tc>
          <w:tcPr>
            <w:tcW w:w="2200" w:type="dxa"/>
            <w:tcBorders>
              <w:top w:val="nil"/>
              <w:left w:val="nil"/>
              <w:bottom w:val="single" w:sz="4" w:space="0" w:color="auto"/>
              <w:right w:val="single" w:sz="4" w:space="0" w:color="auto"/>
            </w:tcBorders>
            <w:shd w:val="clear" w:color="000000" w:fill="FFFFFF"/>
            <w:noWrap/>
            <w:vAlign w:val="bottom"/>
            <w:hideMark/>
          </w:tcPr>
          <w:p w14:paraId="3EE40B13"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2040-08-31</w:t>
            </w:r>
          </w:p>
        </w:tc>
        <w:tc>
          <w:tcPr>
            <w:tcW w:w="1960" w:type="dxa"/>
            <w:tcBorders>
              <w:top w:val="nil"/>
              <w:left w:val="nil"/>
              <w:bottom w:val="single" w:sz="4" w:space="0" w:color="auto"/>
              <w:right w:val="single" w:sz="4" w:space="0" w:color="auto"/>
            </w:tcBorders>
            <w:shd w:val="clear" w:color="000000" w:fill="FFFFFF"/>
            <w:noWrap/>
            <w:vAlign w:val="bottom"/>
            <w:hideMark/>
          </w:tcPr>
          <w:p w14:paraId="4D89AA06"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140 000,00</w:t>
            </w:r>
          </w:p>
        </w:tc>
      </w:tr>
      <w:tr w:rsidR="00080EDD" w:rsidRPr="00080EDD" w14:paraId="305C1E8B"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397C650"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177</w:t>
            </w:r>
          </w:p>
        </w:tc>
        <w:tc>
          <w:tcPr>
            <w:tcW w:w="2200" w:type="dxa"/>
            <w:tcBorders>
              <w:top w:val="nil"/>
              <w:left w:val="nil"/>
              <w:bottom w:val="single" w:sz="4" w:space="0" w:color="auto"/>
              <w:right w:val="single" w:sz="4" w:space="0" w:color="auto"/>
            </w:tcBorders>
            <w:shd w:val="clear" w:color="000000" w:fill="FFFFFF"/>
            <w:noWrap/>
            <w:vAlign w:val="bottom"/>
            <w:hideMark/>
          </w:tcPr>
          <w:p w14:paraId="009FDF6E"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2040-09-30</w:t>
            </w:r>
          </w:p>
        </w:tc>
        <w:tc>
          <w:tcPr>
            <w:tcW w:w="1960" w:type="dxa"/>
            <w:tcBorders>
              <w:top w:val="nil"/>
              <w:left w:val="nil"/>
              <w:bottom w:val="single" w:sz="4" w:space="0" w:color="auto"/>
              <w:right w:val="single" w:sz="4" w:space="0" w:color="auto"/>
            </w:tcBorders>
            <w:shd w:val="clear" w:color="000000" w:fill="FFFFFF"/>
            <w:noWrap/>
            <w:vAlign w:val="bottom"/>
            <w:hideMark/>
          </w:tcPr>
          <w:p w14:paraId="104B35D0"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140 000,00</w:t>
            </w:r>
          </w:p>
        </w:tc>
      </w:tr>
      <w:tr w:rsidR="00080EDD" w:rsidRPr="00080EDD" w14:paraId="5861308A"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90C7F64"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178</w:t>
            </w:r>
          </w:p>
        </w:tc>
        <w:tc>
          <w:tcPr>
            <w:tcW w:w="2200" w:type="dxa"/>
            <w:tcBorders>
              <w:top w:val="nil"/>
              <w:left w:val="nil"/>
              <w:bottom w:val="single" w:sz="4" w:space="0" w:color="auto"/>
              <w:right w:val="single" w:sz="4" w:space="0" w:color="auto"/>
            </w:tcBorders>
            <w:shd w:val="clear" w:color="000000" w:fill="FFFFFF"/>
            <w:noWrap/>
            <w:vAlign w:val="bottom"/>
            <w:hideMark/>
          </w:tcPr>
          <w:p w14:paraId="4F800D0F"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2040-10-31</w:t>
            </w:r>
          </w:p>
        </w:tc>
        <w:tc>
          <w:tcPr>
            <w:tcW w:w="1960" w:type="dxa"/>
            <w:tcBorders>
              <w:top w:val="nil"/>
              <w:left w:val="nil"/>
              <w:bottom w:val="single" w:sz="4" w:space="0" w:color="auto"/>
              <w:right w:val="single" w:sz="4" w:space="0" w:color="auto"/>
            </w:tcBorders>
            <w:shd w:val="clear" w:color="000000" w:fill="FFFFFF"/>
            <w:noWrap/>
            <w:vAlign w:val="bottom"/>
            <w:hideMark/>
          </w:tcPr>
          <w:p w14:paraId="7E81E5FE"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140 000,00</w:t>
            </w:r>
          </w:p>
        </w:tc>
      </w:tr>
      <w:tr w:rsidR="00080EDD" w:rsidRPr="00080EDD" w14:paraId="6EA1081B"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390144C"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179</w:t>
            </w:r>
          </w:p>
        </w:tc>
        <w:tc>
          <w:tcPr>
            <w:tcW w:w="2200" w:type="dxa"/>
            <w:tcBorders>
              <w:top w:val="nil"/>
              <w:left w:val="nil"/>
              <w:bottom w:val="single" w:sz="4" w:space="0" w:color="auto"/>
              <w:right w:val="single" w:sz="4" w:space="0" w:color="auto"/>
            </w:tcBorders>
            <w:shd w:val="clear" w:color="000000" w:fill="FFFFFF"/>
            <w:noWrap/>
            <w:vAlign w:val="bottom"/>
            <w:hideMark/>
          </w:tcPr>
          <w:p w14:paraId="69676C3E"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2040-11-30</w:t>
            </w:r>
          </w:p>
        </w:tc>
        <w:tc>
          <w:tcPr>
            <w:tcW w:w="1960" w:type="dxa"/>
            <w:tcBorders>
              <w:top w:val="nil"/>
              <w:left w:val="nil"/>
              <w:bottom w:val="single" w:sz="4" w:space="0" w:color="auto"/>
              <w:right w:val="single" w:sz="4" w:space="0" w:color="auto"/>
            </w:tcBorders>
            <w:shd w:val="clear" w:color="000000" w:fill="FFFFFF"/>
            <w:noWrap/>
            <w:vAlign w:val="bottom"/>
            <w:hideMark/>
          </w:tcPr>
          <w:p w14:paraId="3FB06F0C"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140 000,00</w:t>
            </w:r>
          </w:p>
        </w:tc>
      </w:tr>
      <w:tr w:rsidR="00080EDD" w:rsidRPr="00080EDD" w14:paraId="53311AA8"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2C0F177"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180</w:t>
            </w:r>
          </w:p>
        </w:tc>
        <w:tc>
          <w:tcPr>
            <w:tcW w:w="2200" w:type="dxa"/>
            <w:tcBorders>
              <w:top w:val="nil"/>
              <w:left w:val="nil"/>
              <w:bottom w:val="single" w:sz="4" w:space="0" w:color="auto"/>
              <w:right w:val="single" w:sz="4" w:space="0" w:color="auto"/>
            </w:tcBorders>
            <w:shd w:val="clear" w:color="000000" w:fill="FFFFFF"/>
            <w:noWrap/>
            <w:vAlign w:val="bottom"/>
            <w:hideMark/>
          </w:tcPr>
          <w:p w14:paraId="2EFC2D3C"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2040-12-31</w:t>
            </w:r>
          </w:p>
        </w:tc>
        <w:tc>
          <w:tcPr>
            <w:tcW w:w="1960" w:type="dxa"/>
            <w:tcBorders>
              <w:top w:val="nil"/>
              <w:left w:val="nil"/>
              <w:bottom w:val="single" w:sz="4" w:space="0" w:color="auto"/>
              <w:right w:val="single" w:sz="4" w:space="0" w:color="auto"/>
            </w:tcBorders>
            <w:shd w:val="clear" w:color="000000" w:fill="FFFFFF"/>
            <w:noWrap/>
            <w:vAlign w:val="bottom"/>
            <w:hideMark/>
          </w:tcPr>
          <w:p w14:paraId="1B6029D2"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130 000,00</w:t>
            </w:r>
          </w:p>
        </w:tc>
      </w:tr>
      <w:tr w:rsidR="00080EDD" w:rsidRPr="00080EDD" w14:paraId="0E90E76D"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DD86FCE"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181</w:t>
            </w:r>
          </w:p>
        </w:tc>
        <w:tc>
          <w:tcPr>
            <w:tcW w:w="2200" w:type="dxa"/>
            <w:tcBorders>
              <w:top w:val="nil"/>
              <w:left w:val="nil"/>
              <w:bottom w:val="single" w:sz="4" w:space="0" w:color="auto"/>
              <w:right w:val="single" w:sz="4" w:space="0" w:color="auto"/>
            </w:tcBorders>
            <w:shd w:val="clear" w:color="000000" w:fill="FFFFFF"/>
            <w:noWrap/>
            <w:vAlign w:val="bottom"/>
            <w:hideMark/>
          </w:tcPr>
          <w:p w14:paraId="13460456"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2041-01-31</w:t>
            </w:r>
          </w:p>
        </w:tc>
        <w:tc>
          <w:tcPr>
            <w:tcW w:w="1960" w:type="dxa"/>
            <w:tcBorders>
              <w:top w:val="nil"/>
              <w:left w:val="nil"/>
              <w:bottom w:val="single" w:sz="4" w:space="0" w:color="auto"/>
              <w:right w:val="single" w:sz="4" w:space="0" w:color="auto"/>
            </w:tcBorders>
            <w:shd w:val="clear" w:color="000000" w:fill="FFFFFF"/>
            <w:noWrap/>
            <w:vAlign w:val="bottom"/>
            <w:hideMark/>
          </w:tcPr>
          <w:p w14:paraId="00210A33"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417 000,00</w:t>
            </w:r>
          </w:p>
        </w:tc>
      </w:tr>
      <w:tr w:rsidR="00080EDD" w:rsidRPr="00080EDD" w14:paraId="5F54B581"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80AEA1B"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182</w:t>
            </w:r>
          </w:p>
        </w:tc>
        <w:tc>
          <w:tcPr>
            <w:tcW w:w="2200" w:type="dxa"/>
            <w:tcBorders>
              <w:top w:val="nil"/>
              <w:left w:val="nil"/>
              <w:bottom w:val="single" w:sz="4" w:space="0" w:color="auto"/>
              <w:right w:val="single" w:sz="4" w:space="0" w:color="auto"/>
            </w:tcBorders>
            <w:shd w:val="clear" w:color="000000" w:fill="FFFFFF"/>
            <w:noWrap/>
            <w:vAlign w:val="bottom"/>
            <w:hideMark/>
          </w:tcPr>
          <w:p w14:paraId="05C40E25"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2041-02-28</w:t>
            </w:r>
          </w:p>
        </w:tc>
        <w:tc>
          <w:tcPr>
            <w:tcW w:w="1960" w:type="dxa"/>
            <w:tcBorders>
              <w:top w:val="nil"/>
              <w:left w:val="nil"/>
              <w:bottom w:val="single" w:sz="4" w:space="0" w:color="auto"/>
              <w:right w:val="single" w:sz="4" w:space="0" w:color="auto"/>
            </w:tcBorders>
            <w:shd w:val="clear" w:color="000000" w:fill="FFFFFF"/>
            <w:noWrap/>
            <w:vAlign w:val="bottom"/>
            <w:hideMark/>
          </w:tcPr>
          <w:p w14:paraId="4D5F628E"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417 000,00</w:t>
            </w:r>
          </w:p>
        </w:tc>
      </w:tr>
      <w:tr w:rsidR="00080EDD" w:rsidRPr="00080EDD" w14:paraId="5C67B789"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FC4007C"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183</w:t>
            </w:r>
          </w:p>
        </w:tc>
        <w:tc>
          <w:tcPr>
            <w:tcW w:w="2200" w:type="dxa"/>
            <w:tcBorders>
              <w:top w:val="nil"/>
              <w:left w:val="nil"/>
              <w:bottom w:val="single" w:sz="4" w:space="0" w:color="auto"/>
              <w:right w:val="single" w:sz="4" w:space="0" w:color="auto"/>
            </w:tcBorders>
            <w:shd w:val="clear" w:color="000000" w:fill="FFFFFF"/>
            <w:noWrap/>
            <w:vAlign w:val="bottom"/>
            <w:hideMark/>
          </w:tcPr>
          <w:p w14:paraId="2D538118"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2041-03-31</w:t>
            </w:r>
          </w:p>
        </w:tc>
        <w:tc>
          <w:tcPr>
            <w:tcW w:w="1960" w:type="dxa"/>
            <w:tcBorders>
              <w:top w:val="nil"/>
              <w:left w:val="nil"/>
              <w:bottom w:val="single" w:sz="4" w:space="0" w:color="auto"/>
              <w:right w:val="single" w:sz="4" w:space="0" w:color="auto"/>
            </w:tcBorders>
            <w:shd w:val="clear" w:color="000000" w:fill="FFFFFF"/>
            <w:noWrap/>
            <w:vAlign w:val="bottom"/>
            <w:hideMark/>
          </w:tcPr>
          <w:p w14:paraId="778C4CB5"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417 000,00</w:t>
            </w:r>
          </w:p>
        </w:tc>
      </w:tr>
      <w:tr w:rsidR="00080EDD" w:rsidRPr="00080EDD" w14:paraId="37B2B1F3"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1F8DF4F"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184</w:t>
            </w:r>
          </w:p>
        </w:tc>
        <w:tc>
          <w:tcPr>
            <w:tcW w:w="2200" w:type="dxa"/>
            <w:tcBorders>
              <w:top w:val="nil"/>
              <w:left w:val="nil"/>
              <w:bottom w:val="single" w:sz="4" w:space="0" w:color="auto"/>
              <w:right w:val="single" w:sz="4" w:space="0" w:color="auto"/>
            </w:tcBorders>
            <w:shd w:val="clear" w:color="000000" w:fill="FFFFFF"/>
            <w:noWrap/>
            <w:vAlign w:val="bottom"/>
            <w:hideMark/>
          </w:tcPr>
          <w:p w14:paraId="139B99B1"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2041-04-30</w:t>
            </w:r>
          </w:p>
        </w:tc>
        <w:tc>
          <w:tcPr>
            <w:tcW w:w="1960" w:type="dxa"/>
            <w:tcBorders>
              <w:top w:val="nil"/>
              <w:left w:val="nil"/>
              <w:bottom w:val="single" w:sz="4" w:space="0" w:color="auto"/>
              <w:right w:val="single" w:sz="4" w:space="0" w:color="auto"/>
            </w:tcBorders>
            <w:shd w:val="clear" w:color="000000" w:fill="FFFFFF"/>
            <w:noWrap/>
            <w:vAlign w:val="bottom"/>
            <w:hideMark/>
          </w:tcPr>
          <w:p w14:paraId="5363D36C"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417 000,00</w:t>
            </w:r>
          </w:p>
        </w:tc>
      </w:tr>
      <w:tr w:rsidR="00080EDD" w:rsidRPr="00080EDD" w14:paraId="77A2BB82" w14:textId="77777777" w:rsidTr="006919DB">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617757"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185</w:t>
            </w:r>
          </w:p>
        </w:tc>
        <w:tc>
          <w:tcPr>
            <w:tcW w:w="22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2C2A0E"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2041-05-31</w:t>
            </w:r>
          </w:p>
        </w:tc>
        <w:tc>
          <w:tcPr>
            <w:tcW w:w="1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56590A"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417 000,00</w:t>
            </w:r>
          </w:p>
        </w:tc>
      </w:tr>
      <w:tr w:rsidR="00080EDD" w:rsidRPr="00080EDD" w14:paraId="2549D0B1" w14:textId="77777777" w:rsidTr="006919DB">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005320"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186</w:t>
            </w:r>
          </w:p>
        </w:tc>
        <w:tc>
          <w:tcPr>
            <w:tcW w:w="2200" w:type="dxa"/>
            <w:tcBorders>
              <w:top w:val="single" w:sz="4" w:space="0" w:color="auto"/>
              <w:left w:val="nil"/>
              <w:bottom w:val="single" w:sz="4" w:space="0" w:color="auto"/>
              <w:right w:val="single" w:sz="4" w:space="0" w:color="auto"/>
            </w:tcBorders>
            <w:shd w:val="clear" w:color="000000" w:fill="FFFFFF"/>
            <w:noWrap/>
            <w:vAlign w:val="bottom"/>
            <w:hideMark/>
          </w:tcPr>
          <w:p w14:paraId="5C81D7DA"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2041-06-30</w:t>
            </w:r>
          </w:p>
        </w:tc>
        <w:tc>
          <w:tcPr>
            <w:tcW w:w="1960" w:type="dxa"/>
            <w:tcBorders>
              <w:top w:val="single" w:sz="4" w:space="0" w:color="auto"/>
              <w:left w:val="nil"/>
              <w:bottom w:val="single" w:sz="4" w:space="0" w:color="auto"/>
              <w:right w:val="single" w:sz="4" w:space="0" w:color="auto"/>
            </w:tcBorders>
            <w:shd w:val="clear" w:color="000000" w:fill="FFFFFF"/>
            <w:noWrap/>
            <w:vAlign w:val="bottom"/>
            <w:hideMark/>
          </w:tcPr>
          <w:p w14:paraId="7C42AF3E"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417 000,00</w:t>
            </w:r>
          </w:p>
        </w:tc>
      </w:tr>
      <w:tr w:rsidR="00080EDD" w:rsidRPr="00080EDD" w14:paraId="5012178C"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BD7D0D3"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187</w:t>
            </w:r>
          </w:p>
        </w:tc>
        <w:tc>
          <w:tcPr>
            <w:tcW w:w="2200" w:type="dxa"/>
            <w:tcBorders>
              <w:top w:val="nil"/>
              <w:left w:val="nil"/>
              <w:bottom w:val="single" w:sz="4" w:space="0" w:color="auto"/>
              <w:right w:val="single" w:sz="4" w:space="0" w:color="auto"/>
            </w:tcBorders>
            <w:shd w:val="clear" w:color="000000" w:fill="FFFFFF"/>
            <w:noWrap/>
            <w:vAlign w:val="bottom"/>
            <w:hideMark/>
          </w:tcPr>
          <w:p w14:paraId="4172DCCF"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2041-07-31</w:t>
            </w:r>
          </w:p>
        </w:tc>
        <w:tc>
          <w:tcPr>
            <w:tcW w:w="1960" w:type="dxa"/>
            <w:tcBorders>
              <w:top w:val="nil"/>
              <w:left w:val="nil"/>
              <w:bottom w:val="single" w:sz="4" w:space="0" w:color="auto"/>
              <w:right w:val="single" w:sz="4" w:space="0" w:color="auto"/>
            </w:tcBorders>
            <w:shd w:val="clear" w:color="000000" w:fill="FFFFFF"/>
            <w:noWrap/>
            <w:vAlign w:val="bottom"/>
            <w:hideMark/>
          </w:tcPr>
          <w:p w14:paraId="6E8DC6D7"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417 000,00</w:t>
            </w:r>
          </w:p>
        </w:tc>
      </w:tr>
      <w:tr w:rsidR="00080EDD" w:rsidRPr="00080EDD" w14:paraId="12C242E9"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11E2FFF"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188</w:t>
            </w:r>
          </w:p>
        </w:tc>
        <w:tc>
          <w:tcPr>
            <w:tcW w:w="2200" w:type="dxa"/>
            <w:tcBorders>
              <w:top w:val="nil"/>
              <w:left w:val="nil"/>
              <w:bottom w:val="single" w:sz="4" w:space="0" w:color="auto"/>
              <w:right w:val="single" w:sz="4" w:space="0" w:color="auto"/>
            </w:tcBorders>
            <w:shd w:val="clear" w:color="000000" w:fill="FFFFFF"/>
            <w:noWrap/>
            <w:vAlign w:val="bottom"/>
            <w:hideMark/>
          </w:tcPr>
          <w:p w14:paraId="5E24372E"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2041-08-31</w:t>
            </w:r>
          </w:p>
        </w:tc>
        <w:tc>
          <w:tcPr>
            <w:tcW w:w="1960" w:type="dxa"/>
            <w:tcBorders>
              <w:top w:val="nil"/>
              <w:left w:val="nil"/>
              <w:bottom w:val="single" w:sz="4" w:space="0" w:color="auto"/>
              <w:right w:val="single" w:sz="4" w:space="0" w:color="auto"/>
            </w:tcBorders>
            <w:shd w:val="clear" w:color="000000" w:fill="FFFFFF"/>
            <w:noWrap/>
            <w:vAlign w:val="bottom"/>
            <w:hideMark/>
          </w:tcPr>
          <w:p w14:paraId="2E65CEFB"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417 000,00</w:t>
            </w:r>
          </w:p>
        </w:tc>
      </w:tr>
      <w:tr w:rsidR="00080EDD" w:rsidRPr="00080EDD" w14:paraId="52E107DB"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18DA250"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189</w:t>
            </w:r>
          </w:p>
        </w:tc>
        <w:tc>
          <w:tcPr>
            <w:tcW w:w="2200" w:type="dxa"/>
            <w:tcBorders>
              <w:top w:val="nil"/>
              <w:left w:val="nil"/>
              <w:bottom w:val="single" w:sz="4" w:space="0" w:color="auto"/>
              <w:right w:val="single" w:sz="4" w:space="0" w:color="auto"/>
            </w:tcBorders>
            <w:shd w:val="clear" w:color="000000" w:fill="FFFFFF"/>
            <w:noWrap/>
            <w:vAlign w:val="bottom"/>
            <w:hideMark/>
          </w:tcPr>
          <w:p w14:paraId="71989D58"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2041-09-30</w:t>
            </w:r>
          </w:p>
        </w:tc>
        <w:tc>
          <w:tcPr>
            <w:tcW w:w="1960" w:type="dxa"/>
            <w:tcBorders>
              <w:top w:val="nil"/>
              <w:left w:val="nil"/>
              <w:bottom w:val="single" w:sz="4" w:space="0" w:color="auto"/>
              <w:right w:val="single" w:sz="4" w:space="0" w:color="auto"/>
            </w:tcBorders>
            <w:shd w:val="clear" w:color="000000" w:fill="FFFFFF"/>
            <w:noWrap/>
            <w:vAlign w:val="bottom"/>
            <w:hideMark/>
          </w:tcPr>
          <w:p w14:paraId="06D92159"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417 000,00</w:t>
            </w:r>
          </w:p>
        </w:tc>
      </w:tr>
      <w:tr w:rsidR="00080EDD" w:rsidRPr="00080EDD" w14:paraId="59F3EDDC"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DF74310"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190</w:t>
            </w:r>
          </w:p>
        </w:tc>
        <w:tc>
          <w:tcPr>
            <w:tcW w:w="2200" w:type="dxa"/>
            <w:tcBorders>
              <w:top w:val="nil"/>
              <w:left w:val="nil"/>
              <w:bottom w:val="single" w:sz="4" w:space="0" w:color="auto"/>
              <w:right w:val="single" w:sz="4" w:space="0" w:color="auto"/>
            </w:tcBorders>
            <w:shd w:val="clear" w:color="000000" w:fill="FFFFFF"/>
            <w:noWrap/>
            <w:vAlign w:val="bottom"/>
            <w:hideMark/>
          </w:tcPr>
          <w:p w14:paraId="31D482DF"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2041-10-31</w:t>
            </w:r>
          </w:p>
        </w:tc>
        <w:tc>
          <w:tcPr>
            <w:tcW w:w="1960" w:type="dxa"/>
            <w:tcBorders>
              <w:top w:val="nil"/>
              <w:left w:val="nil"/>
              <w:bottom w:val="single" w:sz="4" w:space="0" w:color="auto"/>
              <w:right w:val="single" w:sz="4" w:space="0" w:color="auto"/>
            </w:tcBorders>
            <w:shd w:val="clear" w:color="000000" w:fill="FFFFFF"/>
            <w:noWrap/>
            <w:vAlign w:val="bottom"/>
            <w:hideMark/>
          </w:tcPr>
          <w:p w14:paraId="40AD787B"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417 000,00</w:t>
            </w:r>
          </w:p>
        </w:tc>
      </w:tr>
      <w:tr w:rsidR="00080EDD" w:rsidRPr="00080EDD" w14:paraId="2F5D25A6"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DF8EF54"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191</w:t>
            </w:r>
          </w:p>
        </w:tc>
        <w:tc>
          <w:tcPr>
            <w:tcW w:w="2200" w:type="dxa"/>
            <w:tcBorders>
              <w:top w:val="nil"/>
              <w:left w:val="nil"/>
              <w:bottom w:val="single" w:sz="4" w:space="0" w:color="auto"/>
              <w:right w:val="single" w:sz="4" w:space="0" w:color="auto"/>
            </w:tcBorders>
            <w:shd w:val="clear" w:color="000000" w:fill="FFFFFF"/>
            <w:noWrap/>
            <w:vAlign w:val="bottom"/>
            <w:hideMark/>
          </w:tcPr>
          <w:p w14:paraId="5202649F"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2041-11-30</w:t>
            </w:r>
          </w:p>
        </w:tc>
        <w:tc>
          <w:tcPr>
            <w:tcW w:w="1960" w:type="dxa"/>
            <w:tcBorders>
              <w:top w:val="nil"/>
              <w:left w:val="nil"/>
              <w:bottom w:val="single" w:sz="4" w:space="0" w:color="auto"/>
              <w:right w:val="single" w:sz="4" w:space="0" w:color="auto"/>
            </w:tcBorders>
            <w:shd w:val="clear" w:color="000000" w:fill="FFFFFF"/>
            <w:noWrap/>
            <w:vAlign w:val="bottom"/>
            <w:hideMark/>
          </w:tcPr>
          <w:p w14:paraId="40DB1263"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417 000,00</w:t>
            </w:r>
          </w:p>
        </w:tc>
      </w:tr>
      <w:tr w:rsidR="00080EDD" w:rsidRPr="00080EDD" w14:paraId="4770139E"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37A284C" w14:textId="77777777" w:rsidR="006919DB" w:rsidRPr="00080EDD" w:rsidRDefault="006919DB" w:rsidP="006919DB">
            <w:pPr>
              <w:spacing w:after="0" w:line="240" w:lineRule="auto"/>
              <w:jc w:val="center"/>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192</w:t>
            </w:r>
          </w:p>
        </w:tc>
        <w:tc>
          <w:tcPr>
            <w:tcW w:w="2200" w:type="dxa"/>
            <w:tcBorders>
              <w:top w:val="nil"/>
              <w:left w:val="nil"/>
              <w:bottom w:val="single" w:sz="4" w:space="0" w:color="auto"/>
              <w:right w:val="single" w:sz="4" w:space="0" w:color="auto"/>
            </w:tcBorders>
            <w:shd w:val="clear" w:color="000000" w:fill="FFFFFF"/>
            <w:noWrap/>
            <w:vAlign w:val="bottom"/>
            <w:hideMark/>
          </w:tcPr>
          <w:p w14:paraId="2068C108"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2041-12-31</w:t>
            </w:r>
          </w:p>
        </w:tc>
        <w:tc>
          <w:tcPr>
            <w:tcW w:w="1960" w:type="dxa"/>
            <w:tcBorders>
              <w:top w:val="nil"/>
              <w:left w:val="nil"/>
              <w:bottom w:val="single" w:sz="4" w:space="0" w:color="auto"/>
              <w:right w:val="single" w:sz="4" w:space="0" w:color="auto"/>
            </w:tcBorders>
            <w:shd w:val="clear" w:color="000000" w:fill="FFFFFF"/>
            <w:noWrap/>
            <w:vAlign w:val="bottom"/>
            <w:hideMark/>
          </w:tcPr>
          <w:p w14:paraId="6DC20614" w14:textId="77777777" w:rsidR="006919DB" w:rsidRPr="00080EDD" w:rsidRDefault="006919DB" w:rsidP="006919DB">
            <w:pPr>
              <w:spacing w:after="0" w:line="240" w:lineRule="auto"/>
              <w:jc w:val="right"/>
              <w:rPr>
                <w:rFonts w:ascii="Arial" w:eastAsia="Times New Roman" w:hAnsi="Arial" w:cs="Arial"/>
                <w:sz w:val="16"/>
                <w:szCs w:val="16"/>
                <w:lang w:eastAsia="pl-PL"/>
              </w:rPr>
            </w:pPr>
            <w:r w:rsidRPr="00080EDD">
              <w:rPr>
                <w:rFonts w:ascii="Arial" w:eastAsia="Times New Roman" w:hAnsi="Arial" w:cs="Arial"/>
                <w:sz w:val="16"/>
                <w:szCs w:val="16"/>
                <w:lang w:eastAsia="pl-PL"/>
              </w:rPr>
              <w:t>419 000,00</w:t>
            </w:r>
          </w:p>
        </w:tc>
      </w:tr>
      <w:tr w:rsidR="00080EDD" w:rsidRPr="00080EDD" w14:paraId="580B17C4" w14:textId="77777777" w:rsidTr="006919DB">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1AD7309" w14:textId="77777777" w:rsidR="006919DB" w:rsidRPr="00080EDD" w:rsidRDefault="006919DB" w:rsidP="006919DB">
            <w:pPr>
              <w:spacing w:after="0" w:line="240" w:lineRule="auto"/>
              <w:jc w:val="right"/>
              <w:rPr>
                <w:rFonts w:ascii="Times New Roman" w:eastAsia="Times New Roman" w:hAnsi="Times New Roman" w:cs="Times New Roman"/>
                <w:sz w:val="20"/>
                <w:szCs w:val="20"/>
                <w:lang w:eastAsia="pl-PL"/>
              </w:rPr>
            </w:pPr>
            <w:r w:rsidRPr="00080EDD">
              <w:rPr>
                <w:rFonts w:ascii="Times New Roman" w:eastAsia="Times New Roman" w:hAnsi="Times New Roman" w:cs="Times New Roman"/>
                <w:sz w:val="20"/>
                <w:szCs w:val="20"/>
                <w:lang w:eastAsia="pl-PL"/>
              </w:rPr>
              <w:t> </w:t>
            </w:r>
          </w:p>
        </w:tc>
        <w:tc>
          <w:tcPr>
            <w:tcW w:w="2200" w:type="dxa"/>
            <w:tcBorders>
              <w:top w:val="nil"/>
              <w:left w:val="nil"/>
              <w:bottom w:val="single" w:sz="4" w:space="0" w:color="auto"/>
              <w:right w:val="single" w:sz="4" w:space="0" w:color="auto"/>
            </w:tcBorders>
            <w:shd w:val="clear" w:color="000000" w:fill="FFFFFF"/>
            <w:noWrap/>
            <w:vAlign w:val="bottom"/>
            <w:hideMark/>
          </w:tcPr>
          <w:p w14:paraId="6622E38E" w14:textId="77777777" w:rsidR="006919DB" w:rsidRPr="00080EDD" w:rsidRDefault="006919DB" w:rsidP="006919DB">
            <w:pPr>
              <w:spacing w:after="0" w:line="240" w:lineRule="auto"/>
              <w:rPr>
                <w:rFonts w:ascii="Times New Roman" w:eastAsia="Times New Roman" w:hAnsi="Times New Roman" w:cs="Times New Roman"/>
                <w:b/>
                <w:bCs/>
                <w:sz w:val="20"/>
                <w:szCs w:val="20"/>
                <w:lang w:eastAsia="pl-PL"/>
              </w:rPr>
            </w:pPr>
            <w:r w:rsidRPr="00080EDD">
              <w:rPr>
                <w:rFonts w:ascii="Times New Roman" w:eastAsia="Times New Roman" w:hAnsi="Times New Roman" w:cs="Times New Roman"/>
                <w:b/>
                <w:bCs/>
                <w:sz w:val="20"/>
                <w:szCs w:val="20"/>
                <w:lang w:eastAsia="pl-PL"/>
              </w:rPr>
              <w:t>Razem</w:t>
            </w:r>
          </w:p>
        </w:tc>
        <w:tc>
          <w:tcPr>
            <w:tcW w:w="1960" w:type="dxa"/>
            <w:tcBorders>
              <w:top w:val="nil"/>
              <w:left w:val="nil"/>
              <w:bottom w:val="single" w:sz="4" w:space="0" w:color="auto"/>
              <w:right w:val="single" w:sz="4" w:space="0" w:color="auto"/>
            </w:tcBorders>
            <w:shd w:val="clear" w:color="auto" w:fill="auto"/>
            <w:noWrap/>
            <w:vAlign w:val="bottom"/>
            <w:hideMark/>
          </w:tcPr>
          <w:p w14:paraId="63809CC5" w14:textId="77777777" w:rsidR="006919DB" w:rsidRPr="00080EDD" w:rsidRDefault="006919DB" w:rsidP="006919DB">
            <w:pPr>
              <w:spacing w:after="0" w:line="240" w:lineRule="auto"/>
              <w:jc w:val="right"/>
              <w:rPr>
                <w:rFonts w:ascii="Calibri" w:eastAsia="Times New Roman" w:hAnsi="Calibri" w:cs="Calibri"/>
                <w:b/>
                <w:bCs/>
                <w:lang w:eastAsia="pl-PL"/>
              </w:rPr>
            </w:pPr>
            <w:r w:rsidRPr="00080EDD">
              <w:rPr>
                <w:rFonts w:ascii="Calibri" w:eastAsia="Times New Roman" w:hAnsi="Calibri" w:cs="Calibri"/>
                <w:b/>
                <w:bCs/>
                <w:lang w:eastAsia="pl-PL"/>
              </w:rPr>
              <w:t>15 000 000,00</w:t>
            </w:r>
          </w:p>
        </w:tc>
      </w:tr>
    </w:tbl>
    <w:p w14:paraId="4B0EDED2" w14:textId="49AEC5C1" w:rsidR="00C97919" w:rsidRDefault="006919DB" w:rsidP="000623C3">
      <w:pPr>
        <w:suppressAutoHyphens/>
        <w:spacing w:after="0" w:line="240" w:lineRule="auto"/>
        <w:jc w:val="both"/>
        <w:rPr>
          <w:rFonts w:ascii="Arial" w:eastAsia="Times New Roman" w:hAnsi="Arial" w:cs="Arial"/>
          <w:sz w:val="20"/>
          <w:szCs w:val="20"/>
          <w:lang w:eastAsia="zh-CN"/>
        </w:rPr>
      </w:pPr>
      <w:r>
        <w:rPr>
          <w:rFonts w:ascii="Arial" w:eastAsia="Times New Roman" w:hAnsi="Arial" w:cs="Arial"/>
          <w:sz w:val="20"/>
          <w:szCs w:val="20"/>
          <w:lang w:eastAsia="zh-CN"/>
        </w:rPr>
        <w:br w:type="textWrapping" w:clear="all"/>
      </w:r>
    </w:p>
    <w:p w14:paraId="7F705267" w14:textId="77777777" w:rsidR="00180551" w:rsidRDefault="00180551" w:rsidP="00180551">
      <w:pPr>
        <w:tabs>
          <w:tab w:val="num" w:pos="1950"/>
        </w:tabs>
        <w:suppressAutoHyphens/>
        <w:spacing w:after="0" w:line="240" w:lineRule="auto"/>
        <w:ind w:left="1843"/>
        <w:jc w:val="both"/>
        <w:rPr>
          <w:rFonts w:ascii="Arial" w:eastAsia="Times New Roman" w:hAnsi="Arial" w:cs="Arial"/>
          <w:sz w:val="20"/>
          <w:szCs w:val="20"/>
          <w:lang w:eastAsia="zh-CN"/>
        </w:rPr>
      </w:pPr>
    </w:p>
    <w:p w14:paraId="078EB37B" w14:textId="19EBA046" w:rsidR="00142ED5" w:rsidRPr="00142ED5" w:rsidRDefault="00142ED5">
      <w:pPr>
        <w:numPr>
          <w:ilvl w:val="0"/>
          <w:numId w:val="32"/>
        </w:numPr>
        <w:tabs>
          <w:tab w:val="clear" w:pos="1950"/>
          <w:tab w:val="num" w:pos="1440"/>
          <w:tab w:val="num" w:pos="1843"/>
        </w:tabs>
        <w:suppressAutoHyphens/>
        <w:spacing w:after="0" w:line="240" w:lineRule="auto"/>
        <w:ind w:left="1843" w:hanging="425"/>
        <w:jc w:val="both"/>
        <w:rPr>
          <w:rFonts w:ascii="Arial" w:eastAsia="Times New Roman" w:hAnsi="Arial" w:cs="Arial"/>
          <w:sz w:val="20"/>
          <w:szCs w:val="20"/>
          <w:lang w:eastAsia="zh-CN"/>
        </w:rPr>
      </w:pPr>
      <w:r w:rsidRPr="00080EDD">
        <w:rPr>
          <w:rFonts w:ascii="Arial" w:eastAsia="Times New Roman" w:hAnsi="Arial" w:cs="Arial"/>
          <w:sz w:val="20"/>
          <w:szCs w:val="20"/>
        </w:rPr>
        <w:t>Zabezpieczeniem spłaty kredytu będzie weksel własny In blanco wraz z deklaracją wekslową. Kontrasygnatą skarbnika zostanie opatrzona tylko deklaracja wekslowa</w:t>
      </w:r>
      <w:r w:rsidRPr="00142ED5">
        <w:rPr>
          <w:rFonts w:ascii="Arial" w:eastAsia="Times New Roman" w:hAnsi="Arial" w:cs="Arial"/>
          <w:sz w:val="20"/>
          <w:szCs w:val="20"/>
        </w:rPr>
        <w:t>.</w:t>
      </w:r>
    </w:p>
    <w:p w14:paraId="08881981" w14:textId="77777777" w:rsidR="00142ED5" w:rsidRPr="00142ED5" w:rsidRDefault="00142ED5" w:rsidP="0094257F">
      <w:pPr>
        <w:tabs>
          <w:tab w:val="num" w:pos="1843"/>
        </w:tabs>
        <w:suppressAutoHyphens/>
        <w:spacing w:after="0" w:line="240" w:lineRule="auto"/>
        <w:ind w:left="1843" w:hanging="425"/>
        <w:jc w:val="both"/>
        <w:rPr>
          <w:rFonts w:ascii="Arial" w:eastAsia="Times New Roman" w:hAnsi="Arial" w:cs="Arial"/>
          <w:sz w:val="20"/>
          <w:szCs w:val="20"/>
          <w:lang w:eastAsia="zh-CN"/>
        </w:rPr>
      </w:pPr>
    </w:p>
    <w:p w14:paraId="68471698" w14:textId="72F020BA" w:rsidR="00142ED5" w:rsidRPr="00080EDD" w:rsidRDefault="00142ED5">
      <w:pPr>
        <w:numPr>
          <w:ilvl w:val="0"/>
          <w:numId w:val="32"/>
        </w:numPr>
        <w:tabs>
          <w:tab w:val="clear" w:pos="1950"/>
          <w:tab w:val="num" w:pos="1440"/>
          <w:tab w:val="num" w:pos="1843"/>
        </w:tabs>
        <w:suppressAutoHyphens/>
        <w:spacing w:after="0" w:line="240" w:lineRule="auto"/>
        <w:ind w:left="1843" w:hanging="425"/>
        <w:jc w:val="both"/>
        <w:rPr>
          <w:rFonts w:ascii="Arial" w:eastAsia="Times New Roman" w:hAnsi="Arial" w:cs="Arial"/>
          <w:sz w:val="20"/>
          <w:szCs w:val="20"/>
          <w:lang w:eastAsia="zh-CN"/>
        </w:rPr>
      </w:pPr>
      <w:r w:rsidRPr="00080EDD">
        <w:rPr>
          <w:rFonts w:ascii="Arial" w:eastAsia="Times New Roman" w:hAnsi="Arial" w:cs="Arial"/>
          <w:sz w:val="20"/>
          <w:szCs w:val="20"/>
        </w:rPr>
        <w:t>Karencja w spłacie kapitału od dnia podpisania umowy</w:t>
      </w:r>
      <w:r w:rsidR="00C87A4E" w:rsidRPr="00080EDD">
        <w:rPr>
          <w:rFonts w:ascii="Arial" w:eastAsia="Times New Roman" w:hAnsi="Arial" w:cs="Arial"/>
          <w:sz w:val="20"/>
          <w:szCs w:val="20"/>
        </w:rPr>
        <w:t xml:space="preserve"> maksymalnie</w:t>
      </w:r>
      <w:r w:rsidRPr="00080EDD">
        <w:rPr>
          <w:rFonts w:ascii="Arial" w:eastAsia="Times New Roman" w:hAnsi="Arial" w:cs="Arial"/>
          <w:sz w:val="20"/>
          <w:szCs w:val="20"/>
        </w:rPr>
        <w:t xml:space="preserve"> do dnia 3</w:t>
      </w:r>
      <w:r w:rsidR="00180551" w:rsidRPr="00080EDD">
        <w:rPr>
          <w:rFonts w:ascii="Arial" w:eastAsia="Times New Roman" w:hAnsi="Arial" w:cs="Arial"/>
          <w:sz w:val="20"/>
          <w:szCs w:val="20"/>
        </w:rPr>
        <w:t>0</w:t>
      </w:r>
      <w:r w:rsidRPr="00080EDD">
        <w:rPr>
          <w:rFonts w:ascii="Arial" w:eastAsia="Times New Roman" w:hAnsi="Arial" w:cs="Arial"/>
          <w:sz w:val="20"/>
          <w:szCs w:val="20"/>
        </w:rPr>
        <w:t>.</w:t>
      </w:r>
      <w:r w:rsidR="007E721A" w:rsidRPr="00080EDD">
        <w:rPr>
          <w:rFonts w:ascii="Arial" w:eastAsia="Times New Roman" w:hAnsi="Arial" w:cs="Arial"/>
          <w:sz w:val="20"/>
          <w:szCs w:val="20"/>
        </w:rPr>
        <w:t>0</w:t>
      </w:r>
      <w:r w:rsidR="00180551" w:rsidRPr="00080EDD">
        <w:rPr>
          <w:rFonts w:ascii="Arial" w:eastAsia="Times New Roman" w:hAnsi="Arial" w:cs="Arial"/>
          <w:sz w:val="20"/>
          <w:szCs w:val="20"/>
        </w:rPr>
        <w:t>1</w:t>
      </w:r>
      <w:r w:rsidRPr="00080EDD">
        <w:rPr>
          <w:rFonts w:ascii="Arial" w:eastAsia="Times New Roman" w:hAnsi="Arial" w:cs="Arial"/>
          <w:sz w:val="20"/>
          <w:szCs w:val="20"/>
        </w:rPr>
        <w:t>.202</w:t>
      </w:r>
      <w:r w:rsidR="00180551" w:rsidRPr="00080EDD">
        <w:rPr>
          <w:rFonts w:ascii="Arial" w:eastAsia="Times New Roman" w:hAnsi="Arial" w:cs="Arial"/>
          <w:sz w:val="20"/>
          <w:szCs w:val="20"/>
        </w:rPr>
        <w:t>6</w:t>
      </w:r>
      <w:r w:rsidR="004A4268" w:rsidRPr="00080EDD">
        <w:rPr>
          <w:rFonts w:ascii="Arial" w:eastAsia="Times New Roman" w:hAnsi="Arial" w:cs="Arial"/>
          <w:sz w:val="20"/>
          <w:szCs w:val="20"/>
        </w:rPr>
        <w:t xml:space="preserve"> </w:t>
      </w:r>
      <w:r w:rsidRPr="00080EDD">
        <w:rPr>
          <w:rFonts w:ascii="Arial" w:eastAsia="Times New Roman" w:hAnsi="Arial" w:cs="Arial"/>
          <w:sz w:val="20"/>
          <w:szCs w:val="20"/>
        </w:rPr>
        <w:t>r.</w:t>
      </w:r>
    </w:p>
    <w:p w14:paraId="0A3AAFEC" w14:textId="77777777" w:rsidR="00142ED5" w:rsidRPr="00142ED5" w:rsidRDefault="00142ED5" w:rsidP="0094257F">
      <w:pPr>
        <w:tabs>
          <w:tab w:val="num" w:pos="1843"/>
        </w:tabs>
        <w:suppressAutoHyphens/>
        <w:spacing w:after="0" w:line="240" w:lineRule="auto"/>
        <w:ind w:left="1843" w:hanging="425"/>
        <w:jc w:val="both"/>
        <w:rPr>
          <w:rFonts w:ascii="Arial" w:eastAsia="Times New Roman" w:hAnsi="Arial" w:cs="Arial"/>
          <w:sz w:val="20"/>
          <w:szCs w:val="20"/>
          <w:lang w:eastAsia="zh-CN"/>
        </w:rPr>
      </w:pPr>
    </w:p>
    <w:p w14:paraId="087B9707" w14:textId="51D07F54" w:rsidR="00142ED5" w:rsidRPr="00080EDD" w:rsidRDefault="00142ED5">
      <w:pPr>
        <w:numPr>
          <w:ilvl w:val="0"/>
          <w:numId w:val="32"/>
        </w:numPr>
        <w:tabs>
          <w:tab w:val="clear" w:pos="1950"/>
          <w:tab w:val="num" w:pos="1440"/>
          <w:tab w:val="num" w:pos="1843"/>
        </w:tabs>
        <w:suppressAutoHyphens/>
        <w:spacing w:after="0" w:line="240" w:lineRule="auto"/>
        <w:ind w:left="1843" w:hanging="425"/>
        <w:jc w:val="both"/>
        <w:rPr>
          <w:rFonts w:ascii="Arial" w:eastAsia="Times New Roman" w:hAnsi="Arial" w:cs="Arial"/>
          <w:sz w:val="20"/>
          <w:szCs w:val="20"/>
          <w:lang w:eastAsia="zh-CN"/>
        </w:rPr>
      </w:pPr>
      <w:r w:rsidRPr="00080EDD">
        <w:rPr>
          <w:rFonts w:ascii="Arial" w:eastAsia="Times New Roman" w:hAnsi="Arial" w:cs="Arial"/>
          <w:sz w:val="20"/>
          <w:szCs w:val="20"/>
        </w:rPr>
        <w:t xml:space="preserve">Zamawiający nie przewiduje karencji w spłacie odsetek i zamierza rozpocząć ich spłatę bezpośrednio po uruchomieniu kredytu w okresach miesięcznych. Spłata odsetek następować </w:t>
      </w:r>
      <w:r w:rsidRPr="00080EDD">
        <w:rPr>
          <w:rFonts w:ascii="Arial" w:eastAsia="Times New Roman" w:hAnsi="Arial" w:cs="Arial"/>
          <w:sz w:val="20"/>
          <w:szCs w:val="20"/>
        </w:rPr>
        <w:lastRenderedPageBreak/>
        <w:t xml:space="preserve">będzie w okresach miesięcznych w terminie do </w:t>
      </w:r>
      <w:r w:rsidR="000623C3" w:rsidRPr="00080EDD">
        <w:rPr>
          <w:rFonts w:ascii="Arial" w:eastAsia="Times New Roman" w:hAnsi="Arial" w:cs="Arial"/>
          <w:sz w:val="20"/>
          <w:szCs w:val="20"/>
        </w:rPr>
        <w:t xml:space="preserve">dnia określonego przez Wykonawcę. </w:t>
      </w:r>
      <w:r w:rsidRPr="00080EDD">
        <w:rPr>
          <w:rFonts w:ascii="Arial" w:eastAsia="Times New Roman" w:hAnsi="Arial" w:cs="Arial"/>
          <w:sz w:val="20"/>
          <w:szCs w:val="20"/>
        </w:rPr>
        <w:t xml:space="preserve">Wykonawca zobowiązany będzie do wyliczenia odsetek i przesłania obciążenia dla Zamawiającego na 10 dni przed terminem płatności. </w:t>
      </w:r>
    </w:p>
    <w:p w14:paraId="085D940E" w14:textId="77777777" w:rsidR="00142ED5" w:rsidRPr="00142ED5" w:rsidRDefault="00142ED5" w:rsidP="0094257F">
      <w:pPr>
        <w:tabs>
          <w:tab w:val="num" w:pos="1843"/>
        </w:tabs>
        <w:suppressAutoHyphens/>
        <w:spacing w:after="0" w:line="240" w:lineRule="auto"/>
        <w:ind w:left="1843" w:hanging="425"/>
        <w:jc w:val="both"/>
        <w:rPr>
          <w:rFonts w:ascii="Arial" w:eastAsia="Times New Roman" w:hAnsi="Arial" w:cs="Arial"/>
          <w:sz w:val="20"/>
          <w:szCs w:val="20"/>
          <w:lang w:eastAsia="zh-CN"/>
        </w:rPr>
      </w:pPr>
    </w:p>
    <w:p w14:paraId="09058C85" w14:textId="77777777" w:rsidR="00142ED5" w:rsidRPr="00080EDD" w:rsidRDefault="00142ED5">
      <w:pPr>
        <w:numPr>
          <w:ilvl w:val="0"/>
          <w:numId w:val="32"/>
        </w:numPr>
        <w:tabs>
          <w:tab w:val="clear" w:pos="1950"/>
          <w:tab w:val="num" w:pos="1440"/>
          <w:tab w:val="num" w:pos="1843"/>
        </w:tabs>
        <w:suppressAutoHyphens/>
        <w:spacing w:after="0" w:line="240" w:lineRule="auto"/>
        <w:ind w:left="1843" w:hanging="425"/>
        <w:jc w:val="both"/>
        <w:rPr>
          <w:rFonts w:ascii="Arial" w:eastAsia="Times New Roman" w:hAnsi="Arial" w:cs="Arial"/>
          <w:sz w:val="20"/>
          <w:szCs w:val="20"/>
          <w:lang w:eastAsia="zh-CN"/>
        </w:rPr>
      </w:pPr>
      <w:r w:rsidRPr="00080EDD">
        <w:rPr>
          <w:rFonts w:ascii="Arial" w:eastAsia="Times New Roman" w:hAnsi="Arial" w:cs="Arial"/>
          <w:sz w:val="20"/>
          <w:szCs w:val="20"/>
        </w:rPr>
        <w:t>Spłata ostatnich odsetek dokonana będzie wraz ze spłatą ostatniej raty kapitałowej.</w:t>
      </w:r>
    </w:p>
    <w:p w14:paraId="34EC7CF8" w14:textId="77777777" w:rsidR="00142ED5" w:rsidRPr="00142ED5" w:rsidRDefault="00142ED5" w:rsidP="0094257F">
      <w:pPr>
        <w:tabs>
          <w:tab w:val="num" w:pos="1843"/>
        </w:tabs>
        <w:suppressAutoHyphens/>
        <w:spacing w:after="0" w:line="240" w:lineRule="auto"/>
        <w:ind w:left="1843" w:hanging="425"/>
        <w:jc w:val="both"/>
        <w:rPr>
          <w:rFonts w:ascii="Arial" w:eastAsia="Times New Roman" w:hAnsi="Arial" w:cs="Arial"/>
          <w:sz w:val="20"/>
          <w:szCs w:val="20"/>
          <w:lang w:eastAsia="zh-CN"/>
        </w:rPr>
      </w:pPr>
    </w:p>
    <w:p w14:paraId="6F8307D7" w14:textId="77777777" w:rsidR="00142ED5" w:rsidRPr="00080EDD" w:rsidRDefault="00142ED5">
      <w:pPr>
        <w:numPr>
          <w:ilvl w:val="0"/>
          <w:numId w:val="32"/>
        </w:numPr>
        <w:tabs>
          <w:tab w:val="clear" w:pos="1950"/>
          <w:tab w:val="num" w:pos="1440"/>
          <w:tab w:val="num" w:pos="1843"/>
        </w:tabs>
        <w:suppressAutoHyphens/>
        <w:spacing w:after="0" w:line="240" w:lineRule="auto"/>
        <w:ind w:left="1843" w:hanging="425"/>
        <w:jc w:val="both"/>
        <w:rPr>
          <w:rFonts w:ascii="Arial" w:eastAsia="Times New Roman" w:hAnsi="Arial" w:cs="Arial"/>
          <w:sz w:val="20"/>
          <w:szCs w:val="20"/>
          <w:lang w:eastAsia="zh-CN"/>
        </w:rPr>
      </w:pPr>
      <w:r w:rsidRPr="00080EDD">
        <w:rPr>
          <w:rFonts w:ascii="Arial" w:eastAsia="Times New Roman" w:hAnsi="Arial" w:cs="Arial"/>
          <w:sz w:val="20"/>
          <w:szCs w:val="20"/>
        </w:rPr>
        <w:t xml:space="preserve">Wykonawcy nie przysługuje prawo naliczenia i pobierania prowizji przygotowawczej, a także prowizji od udzielonego kredytu, ani żadnych innych dodatkowych prowizji i opłat. Jedynym kosztem ponoszonym przez Zamawiającego będzie oprocentowanie kredytu. </w:t>
      </w:r>
    </w:p>
    <w:p w14:paraId="10D0A377" w14:textId="77777777" w:rsidR="00142ED5" w:rsidRPr="00142ED5" w:rsidRDefault="00142ED5" w:rsidP="0094257F">
      <w:pPr>
        <w:tabs>
          <w:tab w:val="num" w:pos="1843"/>
        </w:tabs>
        <w:suppressAutoHyphens/>
        <w:spacing w:after="0" w:line="240" w:lineRule="auto"/>
        <w:ind w:left="1843" w:hanging="425"/>
        <w:jc w:val="both"/>
        <w:rPr>
          <w:rFonts w:ascii="Arial" w:eastAsia="Times New Roman" w:hAnsi="Arial" w:cs="Arial"/>
          <w:sz w:val="20"/>
          <w:szCs w:val="20"/>
          <w:lang w:eastAsia="zh-CN"/>
        </w:rPr>
      </w:pPr>
    </w:p>
    <w:p w14:paraId="2F1BD67C" w14:textId="77777777" w:rsidR="00142ED5" w:rsidRPr="00080EDD" w:rsidRDefault="00142ED5">
      <w:pPr>
        <w:numPr>
          <w:ilvl w:val="0"/>
          <w:numId w:val="32"/>
        </w:numPr>
        <w:tabs>
          <w:tab w:val="clear" w:pos="1950"/>
          <w:tab w:val="num" w:pos="1440"/>
          <w:tab w:val="num" w:pos="1843"/>
        </w:tabs>
        <w:suppressAutoHyphens/>
        <w:spacing w:after="0" w:line="240" w:lineRule="auto"/>
        <w:ind w:left="1843" w:hanging="425"/>
        <w:jc w:val="both"/>
        <w:rPr>
          <w:rFonts w:ascii="Arial" w:eastAsia="Times New Roman" w:hAnsi="Arial" w:cs="Arial"/>
          <w:sz w:val="20"/>
          <w:szCs w:val="20"/>
          <w:lang w:eastAsia="zh-CN"/>
        </w:rPr>
      </w:pPr>
      <w:r w:rsidRPr="00080EDD">
        <w:rPr>
          <w:rFonts w:ascii="Arial" w:eastAsia="Times New Roman" w:hAnsi="Arial" w:cs="Arial"/>
          <w:sz w:val="20"/>
          <w:szCs w:val="20"/>
        </w:rPr>
        <w:t xml:space="preserve">Jeżeli data spłaty kredytu lub odsetek przypada na dzień ustawowo wolny od pracy, uważa się, że termin został zachowany, jeżeli spłata nastąpi w pierwszym dniu roboczym po terminie określonym            w umowie kredytu. </w:t>
      </w:r>
    </w:p>
    <w:p w14:paraId="5A002D1C" w14:textId="77777777" w:rsidR="00142ED5" w:rsidRPr="00142ED5" w:rsidRDefault="00142ED5" w:rsidP="0094257F">
      <w:pPr>
        <w:tabs>
          <w:tab w:val="num" w:pos="1843"/>
        </w:tabs>
        <w:suppressAutoHyphens/>
        <w:spacing w:after="0" w:line="240" w:lineRule="auto"/>
        <w:ind w:left="1843" w:hanging="425"/>
        <w:jc w:val="both"/>
        <w:rPr>
          <w:rFonts w:ascii="Arial" w:eastAsia="Times New Roman" w:hAnsi="Arial" w:cs="Arial"/>
          <w:sz w:val="20"/>
          <w:szCs w:val="20"/>
          <w:lang w:eastAsia="zh-CN"/>
        </w:rPr>
      </w:pPr>
    </w:p>
    <w:p w14:paraId="53CF71BF" w14:textId="77777777" w:rsidR="00142ED5" w:rsidRPr="00080EDD" w:rsidRDefault="00142ED5">
      <w:pPr>
        <w:numPr>
          <w:ilvl w:val="0"/>
          <w:numId w:val="32"/>
        </w:numPr>
        <w:tabs>
          <w:tab w:val="clear" w:pos="1950"/>
          <w:tab w:val="num" w:pos="1440"/>
          <w:tab w:val="num" w:pos="1843"/>
        </w:tabs>
        <w:suppressAutoHyphens/>
        <w:spacing w:after="0" w:line="240" w:lineRule="auto"/>
        <w:ind w:left="1843" w:hanging="425"/>
        <w:jc w:val="both"/>
        <w:rPr>
          <w:rFonts w:ascii="Arial" w:eastAsia="Times New Roman" w:hAnsi="Arial" w:cs="Arial"/>
          <w:sz w:val="20"/>
          <w:szCs w:val="20"/>
          <w:lang w:eastAsia="zh-CN"/>
        </w:rPr>
      </w:pPr>
      <w:r w:rsidRPr="00080EDD">
        <w:rPr>
          <w:rFonts w:ascii="Arial" w:eastAsia="Times New Roman" w:hAnsi="Arial" w:cs="Arial"/>
          <w:sz w:val="20"/>
          <w:szCs w:val="20"/>
        </w:rPr>
        <w:t>Za datę spłaty raty kredytu uważa się datę uznania rachunku kredytowego prowadzonego przez Bank.</w:t>
      </w:r>
    </w:p>
    <w:p w14:paraId="46830693" w14:textId="77777777" w:rsidR="00D55440" w:rsidRDefault="00D55440" w:rsidP="00791C34">
      <w:pPr>
        <w:tabs>
          <w:tab w:val="num" w:pos="1950"/>
        </w:tabs>
        <w:suppressAutoHyphens/>
        <w:spacing w:after="0" w:line="240" w:lineRule="auto"/>
        <w:jc w:val="both"/>
        <w:rPr>
          <w:rFonts w:ascii="Arial" w:eastAsia="Times New Roman" w:hAnsi="Arial" w:cs="Arial"/>
          <w:sz w:val="20"/>
          <w:szCs w:val="20"/>
          <w:lang w:eastAsia="zh-CN"/>
        </w:rPr>
      </w:pPr>
    </w:p>
    <w:p w14:paraId="52B8F7B3" w14:textId="6BDF4EE2" w:rsidR="00142ED5" w:rsidRPr="00080EDD" w:rsidRDefault="00FA2112">
      <w:pPr>
        <w:numPr>
          <w:ilvl w:val="0"/>
          <w:numId w:val="32"/>
        </w:numPr>
        <w:tabs>
          <w:tab w:val="clear" w:pos="1950"/>
          <w:tab w:val="num" w:pos="1440"/>
          <w:tab w:val="num" w:pos="1843"/>
        </w:tabs>
        <w:suppressAutoHyphens/>
        <w:spacing w:after="0" w:line="240" w:lineRule="auto"/>
        <w:ind w:left="1843" w:hanging="425"/>
        <w:jc w:val="both"/>
        <w:rPr>
          <w:rFonts w:ascii="Arial" w:eastAsia="Times New Roman" w:hAnsi="Arial" w:cs="Arial"/>
          <w:sz w:val="20"/>
          <w:szCs w:val="20"/>
          <w:lang w:eastAsia="zh-CN"/>
        </w:rPr>
      </w:pPr>
      <w:r w:rsidRPr="00080EDD">
        <w:rPr>
          <w:rFonts w:ascii="Arial" w:eastAsia="Times New Roman" w:hAnsi="Arial" w:cs="Arial"/>
          <w:sz w:val="20"/>
          <w:szCs w:val="20"/>
        </w:rPr>
        <w:t xml:space="preserve">Wyliczenia </w:t>
      </w:r>
      <w:r w:rsidR="00142ED5" w:rsidRPr="00080EDD">
        <w:rPr>
          <w:rFonts w:ascii="Arial" w:eastAsia="Times New Roman" w:hAnsi="Arial" w:cs="Arial"/>
          <w:sz w:val="20"/>
          <w:szCs w:val="20"/>
        </w:rPr>
        <w:t xml:space="preserve">ceny ofertowej w PLN </w:t>
      </w:r>
      <w:r w:rsidR="00EF6D11" w:rsidRPr="00080EDD">
        <w:rPr>
          <w:rFonts w:ascii="Arial" w:eastAsia="Times New Roman" w:hAnsi="Arial" w:cs="Arial"/>
          <w:sz w:val="20"/>
          <w:szCs w:val="20"/>
        </w:rPr>
        <w:t>W</w:t>
      </w:r>
      <w:r w:rsidRPr="00080EDD">
        <w:rPr>
          <w:rFonts w:ascii="Arial" w:eastAsia="Times New Roman" w:hAnsi="Arial" w:cs="Arial"/>
          <w:sz w:val="20"/>
          <w:szCs w:val="20"/>
        </w:rPr>
        <w:t xml:space="preserve">ykonawca dokona na podstawie stawki </w:t>
      </w:r>
      <w:r w:rsidR="00142ED5" w:rsidRPr="00080EDD">
        <w:rPr>
          <w:rFonts w:ascii="Arial" w:eastAsia="Times New Roman" w:hAnsi="Arial" w:cs="Arial"/>
          <w:bCs/>
          <w:sz w:val="20"/>
          <w:szCs w:val="20"/>
        </w:rPr>
        <w:t xml:space="preserve">WIBOR 1M z dnia </w:t>
      </w:r>
      <w:r w:rsidR="00042169" w:rsidRPr="00080EDD">
        <w:rPr>
          <w:rFonts w:ascii="Arial" w:eastAsia="Times New Roman" w:hAnsi="Arial" w:cs="Arial"/>
          <w:bCs/>
          <w:sz w:val="20"/>
          <w:szCs w:val="20"/>
        </w:rPr>
        <w:t>1</w:t>
      </w:r>
      <w:r w:rsidR="00180551" w:rsidRPr="00080EDD">
        <w:rPr>
          <w:rFonts w:ascii="Arial" w:eastAsia="Times New Roman" w:hAnsi="Arial" w:cs="Arial"/>
          <w:bCs/>
          <w:sz w:val="20"/>
          <w:szCs w:val="20"/>
        </w:rPr>
        <w:t>4</w:t>
      </w:r>
      <w:r w:rsidR="00142ED5" w:rsidRPr="00080EDD">
        <w:rPr>
          <w:rFonts w:ascii="Arial" w:eastAsia="Times New Roman" w:hAnsi="Arial" w:cs="Arial"/>
          <w:bCs/>
          <w:sz w:val="20"/>
          <w:szCs w:val="20"/>
        </w:rPr>
        <w:t>.</w:t>
      </w:r>
      <w:r w:rsidR="002F2B1F" w:rsidRPr="00080EDD">
        <w:rPr>
          <w:rFonts w:ascii="Arial" w:eastAsia="Times New Roman" w:hAnsi="Arial" w:cs="Arial"/>
          <w:bCs/>
          <w:sz w:val="20"/>
          <w:szCs w:val="20"/>
        </w:rPr>
        <w:t>0</w:t>
      </w:r>
      <w:r w:rsidR="00180551" w:rsidRPr="00080EDD">
        <w:rPr>
          <w:rFonts w:ascii="Arial" w:eastAsia="Times New Roman" w:hAnsi="Arial" w:cs="Arial"/>
          <w:bCs/>
          <w:sz w:val="20"/>
          <w:szCs w:val="20"/>
        </w:rPr>
        <w:t>6</w:t>
      </w:r>
      <w:r w:rsidR="00142ED5" w:rsidRPr="00080EDD">
        <w:rPr>
          <w:rFonts w:ascii="Arial" w:eastAsia="Times New Roman" w:hAnsi="Arial" w:cs="Arial"/>
          <w:bCs/>
          <w:sz w:val="20"/>
          <w:szCs w:val="20"/>
        </w:rPr>
        <w:t>.202</w:t>
      </w:r>
      <w:r w:rsidR="00180551" w:rsidRPr="00080EDD">
        <w:rPr>
          <w:rFonts w:ascii="Arial" w:eastAsia="Times New Roman" w:hAnsi="Arial" w:cs="Arial"/>
          <w:bCs/>
          <w:sz w:val="20"/>
          <w:szCs w:val="20"/>
        </w:rPr>
        <w:t>4</w:t>
      </w:r>
      <w:r w:rsidR="00142ED5" w:rsidRPr="00080EDD">
        <w:rPr>
          <w:rFonts w:ascii="Arial" w:eastAsia="Times New Roman" w:hAnsi="Arial" w:cs="Arial"/>
          <w:bCs/>
          <w:sz w:val="20"/>
          <w:szCs w:val="20"/>
        </w:rPr>
        <w:t xml:space="preserve"> r. tj. </w:t>
      </w:r>
      <w:r w:rsidR="00180551" w:rsidRPr="00080EDD">
        <w:rPr>
          <w:rFonts w:ascii="Arial" w:eastAsia="Times New Roman" w:hAnsi="Arial" w:cs="Arial"/>
          <w:bCs/>
          <w:sz w:val="20"/>
          <w:szCs w:val="20"/>
        </w:rPr>
        <w:t>5</w:t>
      </w:r>
      <w:r w:rsidR="002F2B1F" w:rsidRPr="00080EDD">
        <w:rPr>
          <w:rFonts w:ascii="Arial" w:eastAsia="Times New Roman" w:hAnsi="Arial" w:cs="Arial"/>
          <w:bCs/>
          <w:sz w:val="20"/>
          <w:szCs w:val="20"/>
        </w:rPr>
        <w:t>,</w:t>
      </w:r>
      <w:r w:rsidR="00180551" w:rsidRPr="00080EDD">
        <w:rPr>
          <w:rFonts w:ascii="Arial" w:eastAsia="Times New Roman" w:hAnsi="Arial" w:cs="Arial"/>
          <w:bCs/>
          <w:sz w:val="20"/>
          <w:szCs w:val="20"/>
        </w:rPr>
        <w:t>6</w:t>
      </w:r>
      <w:r w:rsidR="002F2B1F" w:rsidRPr="00080EDD">
        <w:rPr>
          <w:rFonts w:ascii="Arial" w:eastAsia="Times New Roman" w:hAnsi="Arial" w:cs="Arial"/>
          <w:bCs/>
          <w:sz w:val="20"/>
          <w:szCs w:val="20"/>
        </w:rPr>
        <w:t>5</w:t>
      </w:r>
      <w:r w:rsidR="00142ED5" w:rsidRPr="00080EDD">
        <w:rPr>
          <w:rFonts w:ascii="Arial" w:eastAsia="Times New Roman" w:hAnsi="Arial" w:cs="Arial"/>
          <w:bCs/>
          <w:sz w:val="20"/>
          <w:szCs w:val="20"/>
        </w:rPr>
        <w:t>% oraz marż</w:t>
      </w:r>
      <w:r w:rsidRPr="00080EDD">
        <w:rPr>
          <w:rFonts w:ascii="Arial" w:eastAsia="Times New Roman" w:hAnsi="Arial" w:cs="Arial"/>
          <w:bCs/>
          <w:sz w:val="20"/>
          <w:szCs w:val="20"/>
        </w:rPr>
        <w:t>y</w:t>
      </w:r>
      <w:r w:rsidR="00142ED5" w:rsidRPr="00080EDD">
        <w:rPr>
          <w:rFonts w:ascii="Arial" w:eastAsia="Times New Roman" w:hAnsi="Arial" w:cs="Arial"/>
          <w:bCs/>
          <w:sz w:val="20"/>
          <w:szCs w:val="20"/>
        </w:rPr>
        <w:t xml:space="preserve"> banku Wykonawcy. Marża banku </w:t>
      </w:r>
      <w:r w:rsidR="00EF6D11" w:rsidRPr="00080EDD">
        <w:rPr>
          <w:rFonts w:ascii="Arial" w:eastAsia="Times New Roman" w:hAnsi="Arial" w:cs="Arial"/>
          <w:bCs/>
          <w:sz w:val="20"/>
          <w:szCs w:val="20"/>
        </w:rPr>
        <w:t>W</w:t>
      </w:r>
      <w:r w:rsidR="00142ED5" w:rsidRPr="00080EDD">
        <w:rPr>
          <w:rFonts w:ascii="Arial" w:eastAsia="Times New Roman" w:hAnsi="Arial" w:cs="Arial"/>
          <w:bCs/>
          <w:sz w:val="20"/>
          <w:szCs w:val="20"/>
        </w:rPr>
        <w:t>ykonawcy będzie stała przez okres kredytowania.</w:t>
      </w:r>
      <w:r w:rsidR="00A232B2" w:rsidRPr="00080EDD">
        <w:rPr>
          <w:rFonts w:ascii="Arial" w:eastAsia="Times New Roman" w:hAnsi="Arial" w:cs="Arial"/>
          <w:bCs/>
          <w:sz w:val="20"/>
          <w:szCs w:val="20"/>
        </w:rPr>
        <w:t xml:space="preserve"> </w:t>
      </w:r>
      <w:r w:rsidR="00142ED5" w:rsidRPr="00080EDD">
        <w:rPr>
          <w:rFonts w:ascii="Arial" w:eastAsia="Times New Roman" w:hAnsi="Arial" w:cs="Arial"/>
          <w:bCs/>
          <w:sz w:val="20"/>
          <w:szCs w:val="20"/>
        </w:rPr>
        <w:t xml:space="preserve">Dla prawidłowego porównania i obliczenia ceny ofertowej </w:t>
      </w:r>
      <w:r w:rsidR="00730613" w:rsidRPr="00080EDD">
        <w:rPr>
          <w:rFonts w:ascii="Arial" w:eastAsia="Times New Roman" w:hAnsi="Arial" w:cs="Arial"/>
          <w:bCs/>
          <w:sz w:val="20"/>
          <w:szCs w:val="20"/>
        </w:rPr>
        <w:t>przyjęto</w:t>
      </w:r>
      <w:r w:rsidR="00142ED5" w:rsidRPr="00080EDD">
        <w:rPr>
          <w:rFonts w:ascii="Arial" w:eastAsia="Times New Roman" w:hAnsi="Arial" w:cs="Arial"/>
          <w:bCs/>
          <w:sz w:val="20"/>
          <w:szCs w:val="20"/>
        </w:rPr>
        <w:t>, że uruchomie</w:t>
      </w:r>
      <w:r w:rsidR="002F2B1F" w:rsidRPr="00080EDD">
        <w:rPr>
          <w:rFonts w:ascii="Arial" w:eastAsia="Times New Roman" w:hAnsi="Arial" w:cs="Arial"/>
          <w:bCs/>
          <w:sz w:val="20"/>
          <w:szCs w:val="20"/>
        </w:rPr>
        <w:t>nie</w:t>
      </w:r>
      <w:r w:rsidR="00142ED5" w:rsidRPr="00080EDD">
        <w:rPr>
          <w:rFonts w:ascii="Arial" w:eastAsia="Times New Roman" w:hAnsi="Arial" w:cs="Arial"/>
          <w:bCs/>
          <w:sz w:val="20"/>
          <w:szCs w:val="20"/>
        </w:rPr>
        <w:t xml:space="preserve"> kredytu </w:t>
      </w:r>
      <w:r w:rsidR="002F2B1F" w:rsidRPr="00080EDD">
        <w:rPr>
          <w:rFonts w:ascii="Arial" w:eastAsia="Times New Roman" w:hAnsi="Arial" w:cs="Arial"/>
          <w:bCs/>
          <w:sz w:val="20"/>
          <w:szCs w:val="20"/>
        </w:rPr>
        <w:t>nastąpi w</w:t>
      </w:r>
      <w:r w:rsidR="00180551" w:rsidRPr="00080EDD">
        <w:rPr>
          <w:rFonts w:ascii="Arial" w:eastAsia="Times New Roman" w:hAnsi="Arial" w:cs="Arial"/>
          <w:bCs/>
          <w:sz w:val="20"/>
          <w:szCs w:val="20"/>
        </w:rPr>
        <w:t xml:space="preserve"> dniu 30.09.2024 r. i 365</w:t>
      </w:r>
      <w:r w:rsidR="00486B7F" w:rsidRPr="00080EDD">
        <w:rPr>
          <w:rFonts w:ascii="Arial" w:eastAsia="Times New Roman" w:hAnsi="Arial" w:cs="Arial"/>
          <w:bCs/>
          <w:sz w:val="20"/>
          <w:szCs w:val="20"/>
        </w:rPr>
        <w:t xml:space="preserve"> lub 366 </w:t>
      </w:r>
      <w:r w:rsidR="00142ED5" w:rsidRPr="00080EDD">
        <w:rPr>
          <w:rFonts w:ascii="Arial" w:eastAsia="Times New Roman" w:hAnsi="Arial" w:cs="Arial"/>
          <w:bCs/>
          <w:sz w:val="20"/>
          <w:szCs w:val="20"/>
        </w:rPr>
        <w:t>dni w roku przestępnym (rzeczywista ilość dni</w:t>
      </w:r>
      <w:r w:rsidR="00486B7F" w:rsidRPr="00080EDD">
        <w:rPr>
          <w:rFonts w:ascii="Arial" w:eastAsia="Times New Roman" w:hAnsi="Arial" w:cs="Arial"/>
          <w:bCs/>
          <w:sz w:val="20"/>
          <w:szCs w:val="20"/>
        </w:rPr>
        <w:t xml:space="preserve"> </w:t>
      </w:r>
      <w:r w:rsidR="00142ED5" w:rsidRPr="00080EDD">
        <w:rPr>
          <w:rFonts w:ascii="Arial" w:eastAsia="Times New Roman" w:hAnsi="Arial" w:cs="Arial"/>
          <w:bCs/>
          <w:sz w:val="20"/>
          <w:szCs w:val="20"/>
        </w:rPr>
        <w:t>w roku kalendarzowym). Data uruchomienia kredytu</w:t>
      </w:r>
      <w:r w:rsidR="00142ED5" w:rsidRPr="00080EDD">
        <w:rPr>
          <w:rFonts w:ascii="Arial" w:eastAsia="Times New Roman" w:hAnsi="Arial" w:cs="Arial"/>
          <w:sz w:val="20"/>
          <w:szCs w:val="20"/>
        </w:rPr>
        <w:t xml:space="preserve"> stanowi wyłącznie datę orientacyjną, podaną na potrzeby niniejszego zamówienia, w celu jednolitego wyliczenia ceny dla wszystkich </w:t>
      </w:r>
      <w:r w:rsidR="00EF6D11" w:rsidRPr="00080EDD">
        <w:rPr>
          <w:rFonts w:ascii="Arial" w:eastAsia="Times New Roman" w:hAnsi="Arial" w:cs="Arial"/>
          <w:sz w:val="20"/>
          <w:szCs w:val="20"/>
        </w:rPr>
        <w:t>W</w:t>
      </w:r>
      <w:r w:rsidR="00142ED5" w:rsidRPr="00080EDD">
        <w:rPr>
          <w:rFonts w:ascii="Arial" w:eastAsia="Times New Roman" w:hAnsi="Arial" w:cs="Arial"/>
          <w:sz w:val="20"/>
          <w:szCs w:val="20"/>
        </w:rPr>
        <w:t>ykonawców.</w:t>
      </w:r>
    </w:p>
    <w:p w14:paraId="5C99C685" w14:textId="77777777" w:rsidR="009D185F" w:rsidRPr="009D185F" w:rsidRDefault="009D185F" w:rsidP="009D185F">
      <w:pPr>
        <w:tabs>
          <w:tab w:val="num" w:pos="1843"/>
        </w:tabs>
        <w:suppressAutoHyphens/>
        <w:spacing w:after="0" w:line="240" w:lineRule="auto"/>
        <w:jc w:val="both"/>
        <w:rPr>
          <w:rFonts w:ascii="Arial" w:eastAsia="Times New Roman" w:hAnsi="Arial" w:cs="Arial"/>
          <w:sz w:val="20"/>
          <w:szCs w:val="20"/>
          <w:lang w:eastAsia="zh-CN"/>
        </w:rPr>
      </w:pPr>
    </w:p>
    <w:p w14:paraId="1D0380E5" w14:textId="77777777" w:rsidR="00142ED5" w:rsidRPr="00142ED5" w:rsidRDefault="00142ED5">
      <w:pPr>
        <w:numPr>
          <w:ilvl w:val="0"/>
          <w:numId w:val="32"/>
        </w:numPr>
        <w:tabs>
          <w:tab w:val="clear" w:pos="1950"/>
          <w:tab w:val="num" w:pos="1440"/>
          <w:tab w:val="num" w:pos="1843"/>
        </w:tabs>
        <w:suppressAutoHyphens/>
        <w:spacing w:after="0" w:line="240" w:lineRule="auto"/>
        <w:ind w:hanging="532"/>
        <w:jc w:val="both"/>
        <w:rPr>
          <w:rFonts w:ascii="Arial" w:eastAsia="Times New Roman" w:hAnsi="Arial" w:cs="Arial"/>
          <w:sz w:val="20"/>
          <w:szCs w:val="20"/>
          <w:lang w:eastAsia="zh-CN"/>
        </w:rPr>
      </w:pPr>
      <w:r w:rsidRPr="00142ED5">
        <w:rPr>
          <w:rFonts w:ascii="Arial" w:eastAsia="Times New Roman" w:hAnsi="Arial" w:cs="Arial"/>
          <w:sz w:val="20"/>
          <w:szCs w:val="20"/>
        </w:rPr>
        <w:t>Dodatkowe informacje dotyczące zamawiającego:</w:t>
      </w:r>
    </w:p>
    <w:p w14:paraId="2A749621" w14:textId="77777777" w:rsidR="00142ED5" w:rsidRPr="00080EDD" w:rsidRDefault="00142ED5">
      <w:pPr>
        <w:numPr>
          <w:ilvl w:val="2"/>
          <w:numId w:val="33"/>
        </w:numPr>
        <w:tabs>
          <w:tab w:val="clear" w:pos="1980"/>
          <w:tab w:val="num" w:pos="2127"/>
        </w:tabs>
        <w:suppressAutoHyphens/>
        <w:spacing w:after="0" w:line="240" w:lineRule="auto"/>
        <w:ind w:left="2127" w:hanging="284"/>
        <w:jc w:val="both"/>
        <w:rPr>
          <w:rFonts w:ascii="Arial" w:eastAsia="Calibri" w:hAnsi="Arial" w:cs="Arial"/>
          <w:sz w:val="20"/>
          <w:szCs w:val="20"/>
        </w:rPr>
      </w:pPr>
      <w:r w:rsidRPr="00080EDD">
        <w:rPr>
          <w:rFonts w:ascii="Arial" w:eastAsia="Times New Roman" w:hAnsi="Arial" w:cs="Arial"/>
          <w:sz w:val="20"/>
          <w:szCs w:val="20"/>
        </w:rPr>
        <w:t>Miasto (Zamawiający) realizuje wszystkie zobowiązania terminowo.</w:t>
      </w:r>
    </w:p>
    <w:p w14:paraId="55B027A9" w14:textId="77777777" w:rsidR="00142ED5" w:rsidRPr="00080EDD" w:rsidRDefault="00142ED5">
      <w:pPr>
        <w:numPr>
          <w:ilvl w:val="2"/>
          <w:numId w:val="33"/>
        </w:numPr>
        <w:tabs>
          <w:tab w:val="clear" w:pos="1980"/>
          <w:tab w:val="num" w:pos="2127"/>
        </w:tabs>
        <w:suppressAutoHyphens/>
        <w:spacing w:after="0" w:line="240" w:lineRule="auto"/>
        <w:ind w:left="2127" w:hanging="284"/>
        <w:jc w:val="both"/>
        <w:rPr>
          <w:rFonts w:ascii="Arial" w:eastAsia="Calibri" w:hAnsi="Arial" w:cs="Arial"/>
          <w:sz w:val="20"/>
          <w:szCs w:val="20"/>
        </w:rPr>
      </w:pPr>
      <w:r w:rsidRPr="00080EDD">
        <w:rPr>
          <w:rFonts w:ascii="Arial" w:eastAsia="Calibri" w:hAnsi="Arial" w:cs="Arial"/>
          <w:sz w:val="20"/>
          <w:szCs w:val="20"/>
        </w:rPr>
        <w:t>Miasto nie posiada zaległych zobowiązań w bankach i nie były prowadzone za pośrednictwem komornika sądowego działania windykacyjne wszczynane na wniosek banków.</w:t>
      </w:r>
    </w:p>
    <w:p w14:paraId="61EE56A9" w14:textId="77777777" w:rsidR="00142ED5" w:rsidRPr="00080EDD" w:rsidRDefault="00142ED5">
      <w:pPr>
        <w:numPr>
          <w:ilvl w:val="2"/>
          <w:numId w:val="33"/>
        </w:numPr>
        <w:tabs>
          <w:tab w:val="clear" w:pos="1980"/>
          <w:tab w:val="num" w:pos="2127"/>
        </w:tabs>
        <w:suppressAutoHyphens/>
        <w:spacing w:after="0" w:line="240" w:lineRule="auto"/>
        <w:ind w:left="2127" w:hanging="284"/>
        <w:jc w:val="both"/>
        <w:rPr>
          <w:rFonts w:ascii="Arial" w:eastAsia="Calibri" w:hAnsi="Arial" w:cs="Arial"/>
          <w:sz w:val="20"/>
          <w:szCs w:val="20"/>
        </w:rPr>
      </w:pPr>
      <w:r w:rsidRPr="00080EDD">
        <w:rPr>
          <w:rFonts w:ascii="Arial" w:eastAsia="Calibri" w:hAnsi="Arial" w:cs="Arial"/>
          <w:sz w:val="20"/>
          <w:szCs w:val="20"/>
        </w:rPr>
        <w:t>Zamawiający nie posiada zobowiązań z tyt. leasingu, obligacji, wykupu wierzytelności, forfaitingu, faktoringu.</w:t>
      </w:r>
    </w:p>
    <w:p w14:paraId="0F7F6A30" w14:textId="77777777" w:rsidR="00142ED5" w:rsidRPr="00080EDD" w:rsidRDefault="00142ED5">
      <w:pPr>
        <w:numPr>
          <w:ilvl w:val="2"/>
          <w:numId w:val="33"/>
        </w:numPr>
        <w:tabs>
          <w:tab w:val="clear" w:pos="1980"/>
          <w:tab w:val="num" w:pos="2127"/>
        </w:tabs>
        <w:suppressAutoHyphens/>
        <w:spacing w:after="0" w:line="240" w:lineRule="auto"/>
        <w:ind w:left="2127" w:hanging="284"/>
        <w:jc w:val="both"/>
        <w:rPr>
          <w:rFonts w:ascii="Arial" w:eastAsia="Calibri" w:hAnsi="Arial" w:cs="Arial"/>
          <w:sz w:val="20"/>
          <w:szCs w:val="20"/>
        </w:rPr>
      </w:pPr>
      <w:r w:rsidRPr="00080EDD">
        <w:rPr>
          <w:rFonts w:ascii="Arial" w:eastAsia="Calibri" w:hAnsi="Arial" w:cs="Arial"/>
          <w:sz w:val="20"/>
          <w:szCs w:val="20"/>
        </w:rPr>
        <w:t xml:space="preserve">W Gminie nie był prowadzony program postępowania naprawczego w rozumieniu ustawy z dnia 27.08.2009 r. o finansach publicznych. </w:t>
      </w:r>
    </w:p>
    <w:p w14:paraId="26197048" w14:textId="77777777" w:rsidR="00142ED5" w:rsidRPr="00080EDD" w:rsidRDefault="00142ED5">
      <w:pPr>
        <w:numPr>
          <w:ilvl w:val="2"/>
          <w:numId w:val="33"/>
        </w:numPr>
        <w:tabs>
          <w:tab w:val="clear" w:pos="1980"/>
          <w:tab w:val="num" w:pos="2127"/>
        </w:tabs>
        <w:suppressAutoHyphens/>
        <w:spacing w:after="0" w:line="240" w:lineRule="auto"/>
        <w:ind w:left="2127" w:hanging="284"/>
        <w:jc w:val="both"/>
        <w:rPr>
          <w:rFonts w:ascii="Arial" w:eastAsia="Calibri" w:hAnsi="Arial" w:cs="Arial"/>
          <w:sz w:val="20"/>
          <w:szCs w:val="20"/>
        </w:rPr>
      </w:pPr>
      <w:r w:rsidRPr="00080EDD">
        <w:rPr>
          <w:rFonts w:ascii="Arial" w:eastAsia="Times New Roman" w:hAnsi="Arial" w:cs="Arial"/>
          <w:sz w:val="20"/>
          <w:szCs w:val="20"/>
        </w:rPr>
        <w:t>Aktualnie nie występują nieujęte w kwocie zadłużenia w sprawozdaniach budżetowych lub wieloletniej prognozie finansowej transakcje (instrumenty finansowe o charakterze ekonomicznym zbliżonym do kredytu, pożyczki lub poręczenia) wynikające, ze:</w:t>
      </w:r>
    </w:p>
    <w:p w14:paraId="38F54084" w14:textId="462FE7EF" w:rsidR="00142ED5" w:rsidRPr="00080EDD" w:rsidRDefault="00A17CDF" w:rsidP="00A17CDF">
      <w:pPr>
        <w:tabs>
          <w:tab w:val="num" w:pos="2127"/>
        </w:tabs>
        <w:suppressAutoHyphens/>
        <w:spacing w:after="0" w:line="240" w:lineRule="auto"/>
        <w:ind w:left="1800" w:hanging="137"/>
        <w:jc w:val="both"/>
        <w:rPr>
          <w:rFonts w:ascii="Arial" w:eastAsia="Times New Roman" w:hAnsi="Arial" w:cs="Arial"/>
          <w:sz w:val="20"/>
          <w:szCs w:val="20"/>
        </w:rPr>
      </w:pPr>
      <w:r w:rsidRPr="00080EDD">
        <w:rPr>
          <w:rFonts w:ascii="Arial" w:eastAsia="Calibri" w:hAnsi="Arial" w:cs="Arial"/>
          <w:sz w:val="20"/>
          <w:szCs w:val="20"/>
        </w:rPr>
        <w:t xml:space="preserve">        </w:t>
      </w:r>
      <w:r w:rsidR="00142ED5" w:rsidRPr="00080EDD">
        <w:rPr>
          <w:rFonts w:ascii="Arial" w:eastAsia="Calibri" w:hAnsi="Arial" w:cs="Arial"/>
          <w:sz w:val="20"/>
          <w:szCs w:val="20"/>
        </w:rPr>
        <w:t xml:space="preserve">-  </w:t>
      </w:r>
      <w:r w:rsidR="00142ED5" w:rsidRPr="00080EDD">
        <w:rPr>
          <w:rFonts w:ascii="Arial" w:eastAsia="Times New Roman" w:hAnsi="Arial" w:cs="Arial"/>
          <w:sz w:val="20"/>
          <w:szCs w:val="20"/>
        </w:rPr>
        <w:t>sprzedaży zwrotnej składników majątku komunalnego,</w:t>
      </w:r>
    </w:p>
    <w:p w14:paraId="33B8D0EF" w14:textId="2C3FFE16" w:rsidR="00142ED5" w:rsidRPr="00080EDD" w:rsidRDefault="00A17CDF" w:rsidP="00A17CDF">
      <w:pPr>
        <w:tabs>
          <w:tab w:val="num" w:pos="2127"/>
        </w:tabs>
        <w:suppressAutoHyphens/>
        <w:spacing w:after="0" w:line="240" w:lineRule="auto"/>
        <w:ind w:left="1800" w:hanging="137"/>
        <w:jc w:val="both"/>
        <w:rPr>
          <w:rFonts w:ascii="Arial" w:eastAsia="Times New Roman" w:hAnsi="Arial" w:cs="Arial"/>
          <w:sz w:val="20"/>
          <w:szCs w:val="20"/>
        </w:rPr>
      </w:pPr>
      <w:r w:rsidRPr="00080EDD">
        <w:rPr>
          <w:rFonts w:ascii="Arial" w:eastAsia="Times New Roman" w:hAnsi="Arial" w:cs="Arial"/>
          <w:sz w:val="20"/>
          <w:szCs w:val="20"/>
        </w:rPr>
        <w:t xml:space="preserve">        </w:t>
      </w:r>
      <w:r w:rsidR="00142ED5" w:rsidRPr="00080EDD">
        <w:rPr>
          <w:rFonts w:ascii="Arial" w:eastAsia="Times New Roman" w:hAnsi="Arial" w:cs="Arial"/>
          <w:sz w:val="20"/>
          <w:szCs w:val="20"/>
        </w:rPr>
        <w:t>-  leasingu zwrotnego składników majątku komunalnego,</w:t>
      </w:r>
    </w:p>
    <w:p w14:paraId="54343784" w14:textId="2F838927" w:rsidR="00142ED5" w:rsidRPr="00080EDD" w:rsidRDefault="00A17CDF" w:rsidP="00A17CDF">
      <w:pPr>
        <w:tabs>
          <w:tab w:val="num" w:pos="2127"/>
        </w:tabs>
        <w:suppressAutoHyphens/>
        <w:spacing w:after="0" w:line="240" w:lineRule="auto"/>
        <w:ind w:left="2268" w:hanging="425"/>
        <w:jc w:val="both"/>
        <w:rPr>
          <w:rFonts w:ascii="Arial" w:eastAsia="Times New Roman" w:hAnsi="Arial" w:cs="Arial"/>
          <w:sz w:val="20"/>
          <w:szCs w:val="20"/>
        </w:rPr>
      </w:pPr>
      <w:r w:rsidRPr="00080EDD">
        <w:rPr>
          <w:rFonts w:ascii="Arial" w:eastAsia="Times New Roman" w:hAnsi="Arial" w:cs="Arial"/>
          <w:sz w:val="20"/>
          <w:szCs w:val="20"/>
        </w:rPr>
        <w:t xml:space="preserve">     </w:t>
      </w:r>
      <w:r w:rsidR="00142ED5" w:rsidRPr="00080EDD">
        <w:rPr>
          <w:rFonts w:ascii="Arial" w:eastAsia="Times New Roman" w:hAnsi="Arial" w:cs="Arial"/>
          <w:sz w:val="20"/>
          <w:szCs w:val="20"/>
        </w:rPr>
        <w:t xml:space="preserve">-  płatności ratalnej, dokonywanej przez okres dłuższy niż 12 miesięcy, za wykonane dostawy lub zrealizowane usługi na rzecz </w:t>
      </w:r>
      <w:proofErr w:type="spellStart"/>
      <w:r w:rsidR="00142ED5" w:rsidRPr="00080EDD">
        <w:rPr>
          <w:rFonts w:ascii="Arial" w:eastAsia="Times New Roman" w:hAnsi="Arial" w:cs="Arial"/>
          <w:sz w:val="20"/>
          <w:szCs w:val="20"/>
        </w:rPr>
        <w:t>jst</w:t>
      </w:r>
      <w:proofErr w:type="spellEnd"/>
      <w:r w:rsidR="00142ED5" w:rsidRPr="00080EDD">
        <w:rPr>
          <w:rFonts w:ascii="Arial" w:eastAsia="Times New Roman" w:hAnsi="Arial" w:cs="Arial"/>
          <w:sz w:val="20"/>
          <w:szCs w:val="20"/>
        </w:rPr>
        <w:t>,</w:t>
      </w:r>
    </w:p>
    <w:p w14:paraId="7242A2DC" w14:textId="77777777" w:rsidR="00142ED5" w:rsidRPr="00080EDD" w:rsidRDefault="00142ED5" w:rsidP="00A17CDF">
      <w:pPr>
        <w:tabs>
          <w:tab w:val="num" w:pos="2127"/>
        </w:tabs>
        <w:suppressAutoHyphens/>
        <w:spacing w:after="0" w:line="240" w:lineRule="auto"/>
        <w:ind w:left="2268" w:hanging="141"/>
        <w:jc w:val="both"/>
        <w:rPr>
          <w:rFonts w:ascii="Arial" w:eastAsia="Times New Roman" w:hAnsi="Arial" w:cs="Arial"/>
          <w:sz w:val="20"/>
          <w:szCs w:val="20"/>
        </w:rPr>
      </w:pPr>
      <w:r w:rsidRPr="00080EDD">
        <w:rPr>
          <w:rFonts w:ascii="Arial" w:eastAsia="Times New Roman" w:hAnsi="Arial" w:cs="Arial"/>
          <w:sz w:val="20"/>
          <w:szCs w:val="20"/>
        </w:rPr>
        <w:t xml:space="preserve">- kwoty długu wynikającej ze spłaty wierzyciela </w:t>
      </w:r>
      <w:proofErr w:type="spellStart"/>
      <w:r w:rsidRPr="00080EDD">
        <w:rPr>
          <w:rFonts w:ascii="Arial" w:eastAsia="Times New Roman" w:hAnsi="Arial" w:cs="Arial"/>
          <w:sz w:val="20"/>
          <w:szCs w:val="20"/>
        </w:rPr>
        <w:t>jst</w:t>
      </w:r>
      <w:proofErr w:type="spellEnd"/>
      <w:r w:rsidRPr="00080EDD">
        <w:rPr>
          <w:rFonts w:ascii="Arial" w:eastAsia="Times New Roman" w:hAnsi="Arial" w:cs="Arial"/>
          <w:sz w:val="20"/>
          <w:szCs w:val="20"/>
        </w:rPr>
        <w:t xml:space="preserve"> dokonanej przez osobę trzecią w trybie określonym w art. 518 ustawy Kodeks cywilny (tzw. subrogacji) wraz z restrukturyzacją zadłużenia, za wyjątkiem przypadku kredytu, pożyczki lub emisji papierów wartościowych przewidzianych na spłatę wcześniej zaciągniętych zobowiązań z tytułu emisji papierów wartościowych oraz zaciągniętych kredytów i pożyczek,</w:t>
      </w:r>
    </w:p>
    <w:p w14:paraId="016EBEF2" w14:textId="77777777" w:rsidR="00142ED5" w:rsidRPr="00080EDD" w:rsidRDefault="00142ED5" w:rsidP="00A17CDF">
      <w:pPr>
        <w:tabs>
          <w:tab w:val="num" w:pos="2127"/>
        </w:tabs>
        <w:suppressAutoHyphens/>
        <w:spacing w:after="0" w:line="240" w:lineRule="auto"/>
        <w:ind w:left="2268" w:hanging="141"/>
        <w:jc w:val="both"/>
        <w:rPr>
          <w:rFonts w:ascii="Arial" w:eastAsia="Calibri" w:hAnsi="Arial" w:cs="Arial"/>
          <w:sz w:val="20"/>
          <w:szCs w:val="20"/>
        </w:rPr>
      </w:pPr>
      <w:r w:rsidRPr="00080EDD">
        <w:rPr>
          <w:rFonts w:ascii="Arial" w:eastAsia="Times New Roman" w:hAnsi="Arial" w:cs="Arial"/>
          <w:sz w:val="20"/>
          <w:szCs w:val="20"/>
        </w:rPr>
        <w:t xml:space="preserve">- umów wsparcia udzielonych spółkom komunalnym realizującym zadania z zakresu zadań własnych </w:t>
      </w:r>
      <w:proofErr w:type="spellStart"/>
      <w:r w:rsidRPr="00080EDD">
        <w:rPr>
          <w:rFonts w:ascii="Arial" w:eastAsia="Times New Roman" w:hAnsi="Arial" w:cs="Arial"/>
          <w:sz w:val="20"/>
          <w:szCs w:val="20"/>
        </w:rPr>
        <w:t>jst</w:t>
      </w:r>
      <w:proofErr w:type="spellEnd"/>
      <w:r w:rsidRPr="00080EDD">
        <w:rPr>
          <w:rFonts w:ascii="Arial" w:eastAsia="Times New Roman" w:hAnsi="Arial" w:cs="Arial"/>
          <w:sz w:val="20"/>
          <w:szCs w:val="20"/>
        </w:rPr>
        <w:t>.</w:t>
      </w:r>
    </w:p>
    <w:p w14:paraId="10A0087B" w14:textId="77777777" w:rsidR="00142ED5" w:rsidRPr="00080EDD" w:rsidRDefault="00142ED5">
      <w:pPr>
        <w:numPr>
          <w:ilvl w:val="2"/>
          <w:numId w:val="33"/>
        </w:numPr>
        <w:tabs>
          <w:tab w:val="clear" w:pos="1980"/>
          <w:tab w:val="num" w:pos="2127"/>
        </w:tabs>
        <w:suppressAutoHyphens/>
        <w:spacing w:after="0" w:line="240" w:lineRule="auto"/>
        <w:ind w:left="2127" w:hanging="284"/>
        <w:jc w:val="both"/>
        <w:rPr>
          <w:rFonts w:ascii="Arial" w:eastAsia="Calibri" w:hAnsi="Arial" w:cs="Arial"/>
          <w:sz w:val="20"/>
          <w:szCs w:val="20"/>
        </w:rPr>
      </w:pPr>
      <w:r w:rsidRPr="00080EDD">
        <w:rPr>
          <w:rFonts w:ascii="Arial" w:eastAsia="Times New Roman" w:hAnsi="Arial" w:cs="Arial"/>
          <w:sz w:val="20"/>
          <w:szCs w:val="20"/>
        </w:rPr>
        <w:t>Zobowiązania Zamawiającego z tytułu zaciągniętych kredytów i pożyczek nie są objęte restrukturyzacją i w ostatnim roku nie występowało przeterminowanie w ich spłacie w kwocie co najmniej 3000 zł przez okres co najmniej 30 dni (jako restrukturyzację traktuje się zmianę warunków kredytu lub zawarcie nowej umowy spowodowane pogorszeniem się sytuacji finansowej Zamawiającego, gdy nastąpiło opóźnienie w spłacie powyżej 30 dni, a nowa umowa przewiduje wydłużenie terminu spłaty o co najmniej 90 dni, zmniejszenie oprocentowania, warunkową redukcję zadłużenia).</w:t>
      </w:r>
    </w:p>
    <w:p w14:paraId="667223DC" w14:textId="77777777" w:rsidR="00142ED5" w:rsidRPr="00080EDD" w:rsidRDefault="00142ED5">
      <w:pPr>
        <w:numPr>
          <w:ilvl w:val="2"/>
          <w:numId w:val="33"/>
        </w:numPr>
        <w:tabs>
          <w:tab w:val="clear" w:pos="1980"/>
          <w:tab w:val="num" w:pos="2127"/>
        </w:tabs>
        <w:suppressAutoHyphens/>
        <w:spacing w:after="0" w:line="240" w:lineRule="auto"/>
        <w:ind w:left="2127" w:hanging="284"/>
        <w:jc w:val="both"/>
        <w:rPr>
          <w:rFonts w:ascii="Arial" w:eastAsia="Calibri" w:hAnsi="Arial" w:cs="Arial"/>
          <w:sz w:val="20"/>
          <w:szCs w:val="20"/>
        </w:rPr>
      </w:pPr>
      <w:r w:rsidRPr="00080EDD">
        <w:rPr>
          <w:rFonts w:ascii="Arial" w:eastAsia="Times New Roman" w:hAnsi="Arial" w:cs="Arial"/>
          <w:sz w:val="20"/>
          <w:szCs w:val="20"/>
        </w:rPr>
        <w:t>W okresie ostatniego roku nie wszczęto przeciwko Zamawiającemu postępowania egzekucyjnego w kwocie wyższej niż 3 000 zł.</w:t>
      </w:r>
    </w:p>
    <w:p w14:paraId="43D697B6" w14:textId="77777777" w:rsidR="00142ED5" w:rsidRPr="00080EDD" w:rsidRDefault="00142ED5">
      <w:pPr>
        <w:numPr>
          <w:ilvl w:val="2"/>
          <w:numId w:val="33"/>
        </w:numPr>
        <w:tabs>
          <w:tab w:val="clear" w:pos="1980"/>
          <w:tab w:val="num" w:pos="2127"/>
        </w:tabs>
        <w:suppressAutoHyphens/>
        <w:spacing w:after="0" w:line="240" w:lineRule="auto"/>
        <w:ind w:left="2127" w:hanging="284"/>
        <w:jc w:val="both"/>
        <w:rPr>
          <w:rFonts w:ascii="Arial" w:eastAsia="Calibri" w:hAnsi="Arial" w:cs="Arial"/>
          <w:sz w:val="20"/>
          <w:szCs w:val="20"/>
        </w:rPr>
      </w:pPr>
      <w:r w:rsidRPr="00080EDD">
        <w:rPr>
          <w:rFonts w:ascii="Arial" w:eastAsia="Times New Roman" w:hAnsi="Arial" w:cs="Arial"/>
          <w:sz w:val="20"/>
          <w:szCs w:val="20"/>
        </w:rPr>
        <w:t>Na rachunkach bankowych Miasta – Zamawiającego nie ciążą zajęcia egzekucyjne.</w:t>
      </w:r>
    </w:p>
    <w:p w14:paraId="1A86E8C0" w14:textId="77777777" w:rsidR="00142ED5" w:rsidRPr="00080EDD" w:rsidRDefault="00142ED5">
      <w:pPr>
        <w:numPr>
          <w:ilvl w:val="2"/>
          <w:numId w:val="33"/>
        </w:numPr>
        <w:tabs>
          <w:tab w:val="clear" w:pos="1980"/>
          <w:tab w:val="num" w:pos="2127"/>
        </w:tabs>
        <w:suppressAutoHyphens/>
        <w:spacing w:after="0" w:line="240" w:lineRule="auto"/>
        <w:ind w:left="2127" w:hanging="284"/>
        <w:jc w:val="both"/>
        <w:rPr>
          <w:rFonts w:ascii="Arial" w:eastAsia="Calibri" w:hAnsi="Arial" w:cs="Arial"/>
          <w:sz w:val="20"/>
          <w:szCs w:val="20"/>
        </w:rPr>
      </w:pPr>
      <w:r w:rsidRPr="00080EDD">
        <w:rPr>
          <w:rFonts w:ascii="Arial" w:eastAsia="Times New Roman" w:hAnsi="Arial" w:cs="Arial"/>
          <w:sz w:val="20"/>
          <w:szCs w:val="20"/>
        </w:rPr>
        <w:t>Miasto nie posiada zaległych zobowiązań finansowych w bankach, raty kredytów  i pożyczek oraz odsetki reguluje terminowo zgodnie z umowami.</w:t>
      </w:r>
    </w:p>
    <w:p w14:paraId="449BDA1A" w14:textId="77777777" w:rsidR="00142ED5" w:rsidRPr="00080EDD" w:rsidRDefault="00142ED5">
      <w:pPr>
        <w:numPr>
          <w:ilvl w:val="2"/>
          <w:numId w:val="33"/>
        </w:numPr>
        <w:tabs>
          <w:tab w:val="clear" w:pos="1980"/>
          <w:tab w:val="num" w:pos="2127"/>
        </w:tabs>
        <w:suppressAutoHyphens/>
        <w:spacing w:after="0" w:line="240" w:lineRule="auto"/>
        <w:ind w:left="2127" w:hanging="284"/>
        <w:jc w:val="both"/>
        <w:rPr>
          <w:rFonts w:ascii="Arial" w:eastAsia="Calibri" w:hAnsi="Arial" w:cs="Arial"/>
          <w:sz w:val="20"/>
          <w:szCs w:val="20"/>
        </w:rPr>
      </w:pPr>
      <w:r w:rsidRPr="00080EDD">
        <w:rPr>
          <w:rFonts w:ascii="Arial" w:eastAsia="Calibri" w:hAnsi="Arial" w:cs="Arial"/>
          <w:sz w:val="20"/>
          <w:szCs w:val="20"/>
        </w:rPr>
        <w:t xml:space="preserve">Zamawiający udzielił poręczenia kredytu długoterminowego w BGK w Warszawie dla </w:t>
      </w:r>
      <w:r w:rsidRPr="00080EDD">
        <w:rPr>
          <w:rFonts w:ascii="Arial" w:eastAsia="Times New Roman" w:hAnsi="Arial" w:cs="Arial"/>
          <w:sz w:val="20"/>
          <w:szCs w:val="20"/>
        </w:rPr>
        <w:t>Gorlickiego Towarzystwa Budownictwa Społecznego Sp.</w:t>
      </w:r>
      <w:r w:rsidRPr="00080EDD">
        <w:rPr>
          <w:rFonts w:ascii="Arial" w:eastAsia="Calibri" w:hAnsi="Arial" w:cs="Arial"/>
          <w:sz w:val="20"/>
          <w:szCs w:val="20"/>
        </w:rPr>
        <w:t xml:space="preserve"> z o.o. w Gorlicach, ul. Legionów – Spółka ze 100% udziałem Miasta Gorlice.</w:t>
      </w:r>
    </w:p>
    <w:p w14:paraId="2A0AF4CF" w14:textId="77777777" w:rsidR="00142ED5" w:rsidRPr="00080EDD" w:rsidRDefault="00142ED5">
      <w:pPr>
        <w:numPr>
          <w:ilvl w:val="2"/>
          <w:numId w:val="33"/>
        </w:numPr>
        <w:tabs>
          <w:tab w:val="clear" w:pos="1980"/>
          <w:tab w:val="num" w:pos="2127"/>
        </w:tabs>
        <w:suppressAutoHyphens/>
        <w:spacing w:after="0" w:line="240" w:lineRule="auto"/>
        <w:ind w:left="2127" w:hanging="284"/>
        <w:jc w:val="both"/>
        <w:rPr>
          <w:rFonts w:ascii="Arial" w:eastAsia="Calibri" w:hAnsi="Arial" w:cs="Arial"/>
          <w:sz w:val="20"/>
          <w:szCs w:val="20"/>
        </w:rPr>
      </w:pPr>
      <w:r w:rsidRPr="00080EDD">
        <w:rPr>
          <w:rFonts w:ascii="Arial" w:eastAsia="Times New Roman" w:hAnsi="Arial" w:cs="Arial"/>
          <w:sz w:val="20"/>
          <w:szCs w:val="20"/>
        </w:rPr>
        <w:lastRenderedPageBreak/>
        <w:t>Miasto - Zamawiający nie udzieli pełnomocnictwa do rachunku bankowego na okres kredytowania.</w:t>
      </w:r>
    </w:p>
    <w:p w14:paraId="015E691E" w14:textId="77777777" w:rsidR="00142ED5" w:rsidRPr="00080EDD" w:rsidRDefault="00142ED5">
      <w:pPr>
        <w:numPr>
          <w:ilvl w:val="2"/>
          <w:numId w:val="33"/>
        </w:numPr>
        <w:tabs>
          <w:tab w:val="clear" w:pos="1980"/>
          <w:tab w:val="num" w:pos="2127"/>
        </w:tabs>
        <w:suppressAutoHyphens/>
        <w:spacing w:after="0" w:line="240" w:lineRule="auto"/>
        <w:ind w:left="2127" w:hanging="284"/>
        <w:jc w:val="both"/>
        <w:rPr>
          <w:rFonts w:ascii="Arial" w:eastAsia="Calibri" w:hAnsi="Arial" w:cs="Arial"/>
          <w:sz w:val="20"/>
          <w:szCs w:val="20"/>
        </w:rPr>
      </w:pPr>
      <w:r w:rsidRPr="00080EDD">
        <w:rPr>
          <w:rFonts w:ascii="Arial" w:eastAsia="Times New Roman" w:hAnsi="Arial" w:cs="Arial"/>
          <w:sz w:val="20"/>
          <w:szCs w:val="20"/>
        </w:rPr>
        <w:t>Zamawiający nie przewiduje złożenia oświadczenia o poddaniu się egzekucji zgodnie z art. 777 k.p.c.</w:t>
      </w:r>
    </w:p>
    <w:p w14:paraId="1DF3550E" w14:textId="77777777" w:rsidR="00142ED5" w:rsidRPr="00080EDD" w:rsidRDefault="00142ED5">
      <w:pPr>
        <w:numPr>
          <w:ilvl w:val="2"/>
          <w:numId w:val="33"/>
        </w:numPr>
        <w:tabs>
          <w:tab w:val="clear" w:pos="1980"/>
          <w:tab w:val="num" w:pos="2127"/>
        </w:tabs>
        <w:suppressAutoHyphens/>
        <w:spacing w:after="0" w:line="240" w:lineRule="auto"/>
        <w:ind w:left="2127" w:hanging="284"/>
        <w:jc w:val="both"/>
        <w:rPr>
          <w:rFonts w:ascii="Arial" w:eastAsia="Calibri" w:hAnsi="Arial" w:cs="Arial"/>
          <w:sz w:val="20"/>
          <w:szCs w:val="20"/>
        </w:rPr>
      </w:pPr>
      <w:r w:rsidRPr="00080EDD">
        <w:rPr>
          <w:rFonts w:ascii="Arial" w:eastAsia="Times New Roman" w:hAnsi="Arial" w:cs="Arial"/>
          <w:sz w:val="20"/>
          <w:szCs w:val="20"/>
        </w:rPr>
        <w:t xml:space="preserve">Zamawiający dostarczy Wykonawcy przed podpisaniem umowy opinię RIO o możliwości spłaty kredytu. </w:t>
      </w:r>
    </w:p>
    <w:p w14:paraId="1B12B38F" w14:textId="77777777" w:rsidR="00142ED5" w:rsidRPr="00080EDD" w:rsidRDefault="00142ED5">
      <w:pPr>
        <w:numPr>
          <w:ilvl w:val="2"/>
          <w:numId w:val="33"/>
        </w:numPr>
        <w:tabs>
          <w:tab w:val="clear" w:pos="1980"/>
          <w:tab w:val="num" w:pos="2127"/>
        </w:tabs>
        <w:suppressAutoHyphens/>
        <w:spacing w:after="0" w:line="240" w:lineRule="auto"/>
        <w:ind w:left="2127" w:hanging="284"/>
        <w:jc w:val="both"/>
        <w:rPr>
          <w:rFonts w:ascii="Arial" w:eastAsia="Calibri" w:hAnsi="Arial" w:cs="Arial"/>
          <w:sz w:val="20"/>
          <w:szCs w:val="20"/>
        </w:rPr>
      </w:pPr>
      <w:r w:rsidRPr="00080EDD">
        <w:rPr>
          <w:rFonts w:ascii="Arial" w:eastAsia="Times New Roman" w:hAnsi="Arial" w:cs="Arial"/>
          <w:sz w:val="20"/>
          <w:szCs w:val="20"/>
        </w:rPr>
        <w:t>Przed podpisaniem umowy Zamawiający (Miasto) dostarczy aktualne zaświadczenie o braku zaległości wobec ZUS i Urzędu Skarbowego.</w:t>
      </w:r>
    </w:p>
    <w:p w14:paraId="377F4024" w14:textId="77777777" w:rsidR="00142ED5" w:rsidRPr="00080EDD" w:rsidRDefault="00142ED5">
      <w:pPr>
        <w:numPr>
          <w:ilvl w:val="2"/>
          <w:numId w:val="33"/>
        </w:numPr>
        <w:tabs>
          <w:tab w:val="clear" w:pos="1980"/>
          <w:tab w:val="num" w:pos="2127"/>
        </w:tabs>
        <w:suppressAutoHyphens/>
        <w:spacing w:after="0" w:line="240" w:lineRule="auto"/>
        <w:ind w:left="2127" w:hanging="284"/>
        <w:jc w:val="both"/>
        <w:rPr>
          <w:rFonts w:ascii="Arial" w:eastAsia="Calibri" w:hAnsi="Arial" w:cs="Arial"/>
          <w:sz w:val="20"/>
          <w:szCs w:val="20"/>
        </w:rPr>
      </w:pPr>
      <w:r w:rsidRPr="00080EDD">
        <w:rPr>
          <w:rFonts w:ascii="Arial" w:eastAsia="Times New Roman" w:hAnsi="Arial" w:cs="Arial"/>
          <w:sz w:val="20"/>
          <w:szCs w:val="20"/>
        </w:rPr>
        <w:t xml:space="preserve">Miasto jest organem założycielskim dla dwóch instytucji kultury: Miejskiej Biblioteki Publicznej              w Gorlicach i Gorlickiego Centrum Kultury w Gorlicach. Wymienione instytucje nie posiadają zadłużenia. Pozostałe jednostki i zakłady budżetowe utworzone przez miasto nie mogą zaciągać kredytów i pożyczek, gdyż nie posiadają osobowości prawnej. </w:t>
      </w:r>
    </w:p>
    <w:p w14:paraId="27CC7657" w14:textId="77777777" w:rsidR="00142ED5" w:rsidRPr="00080EDD" w:rsidRDefault="00142ED5">
      <w:pPr>
        <w:numPr>
          <w:ilvl w:val="2"/>
          <w:numId w:val="33"/>
        </w:numPr>
        <w:tabs>
          <w:tab w:val="clear" w:pos="1980"/>
          <w:tab w:val="num" w:pos="2127"/>
        </w:tabs>
        <w:suppressAutoHyphens/>
        <w:spacing w:after="0" w:line="240" w:lineRule="auto"/>
        <w:ind w:left="2127" w:hanging="284"/>
        <w:jc w:val="both"/>
        <w:rPr>
          <w:rFonts w:ascii="Arial" w:eastAsia="Calibri" w:hAnsi="Arial" w:cs="Arial"/>
          <w:sz w:val="20"/>
          <w:szCs w:val="20"/>
        </w:rPr>
      </w:pPr>
      <w:r w:rsidRPr="00080EDD">
        <w:rPr>
          <w:rFonts w:ascii="Arial" w:eastAsia="Calibri" w:hAnsi="Arial" w:cs="Arial"/>
          <w:sz w:val="20"/>
          <w:szCs w:val="20"/>
        </w:rPr>
        <w:t>Podmioty powiązane kapitałowo z Gminą:</w:t>
      </w:r>
    </w:p>
    <w:p w14:paraId="69E4ADE3" w14:textId="77777777" w:rsidR="00142ED5" w:rsidRPr="00080EDD" w:rsidRDefault="00142ED5" w:rsidP="00453DCF">
      <w:pPr>
        <w:tabs>
          <w:tab w:val="num" w:pos="2127"/>
        </w:tabs>
        <w:spacing w:after="0" w:line="240" w:lineRule="auto"/>
        <w:ind w:left="2268" w:hanging="141"/>
        <w:jc w:val="both"/>
        <w:rPr>
          <w:rFonts w:ascii="Arial" w:eastAsia="Calibri" w:hAnsi="Arial" w:cs="Arial"/>
          <w:sz w:val="20"/>
          <w:szCs w:val="20"/>
        </w:rPr>
      </w:pPr>
      <w:r w:rsidRPr="00080EDD">
        <w:rPr>
          <w:rFonts w:ascii="Arial" w:eastAsia="Times New Roman" w:hAnsi="Arial" w:cs="Arial"/>
          <w:sz w:val="20"/>
          <w:szCs w:val="20"/>
        </w:rPr>
        <w:t>-  Miejskie Przedsiębiorstwo Gospodarki Komunalnej Sp.</w:t>
      </w:r>
      <w:r w:rsidRPr="00080EDD">
        <w:rPr>
          <w:rFonts w:ascii="Arial" w:eastAsia="Calibri" w:hAnsi="Arial" w:cs="Arial"/>
          <w:sz w:val="20"/>
          <w:szCs w:val="20"/>
        </w:rPr>
        <w:t xml:space="preserve"> z oo. w Gorlicach, ul.11 Listopada 54A – 100% udziałów,</w:t>
      </w:r>
    </w:p>
    <w:p w14:paraId="04EFC5D8" w14:textId="77777777" w:rsidR="00142ED5" w:rsidRPr="00080EDD" w:rsidRDefault="00142ED5" w:rsidP="00453DCF">
      <w:pPr>
        <w:tabs>
          <w:tab w:val="num" w:pos="2127"/>
        </w:tabs>
        <w:spacing w:after="0" w:line="240" w:lineRule="auto"/>
        <w:ind w:left="2268" w:hanging="141"/>
        <w:jc w:val="both"/>
        <w:rPr>
          <w:rFonts w:ascii="Arial" w:eastAsia="Calibri" w:hAnsi="Arial" w:cs="Arial"/>
          <w:sz w:val="20"/>
          <w:szCs w:val="20"/>
        </w:rPr>
      </w:pPr>
      <w:r w:rsidRPr="00080EDD">
        <w:rPr>
          <w:rFonts w:ascii="Arial" w:eastAsia="Calibri" w:hAnsi="Arial" w:cs="Arial"/>
          <w:sz w:val="20"/>
          <w:szCs w:val="20"/>
        </w:rPr>
        <w:t xml:space="preserve">- </w:t>
      </w:r>
      <w:r w:rsidRPr="00080EDD">
        <w:rPr>
          <w:rFonts w:ascii="Arial" w:eastAsia="Times New Roman" w:hAnsi="Arial" w:cs="Arial"/>
          <w:sz w:val="20"/>
          <w:szCs w:val="20"/>
        </w:rPr>
        <w:t>Gorlickie Towarzystwo Budownictwa Społecznego Sp.</w:t>
      </w:r>
      <w:r w:rsidRPr="00080EDD">
        <w:rPr>
          <w:rFonts w:ascii="Arial" w:eastAsia="Calibri" w:hAnsi="Arial" w:cs="Arial"/>
          <w:sz w:val="20"/>
          <w:szCs w:val="20"/>
        </w:rPr>
        <w:t xml:space="preserve"> z o.o. w Gorlicach, ul. Legionów 3 – 100% udziałów,</w:t>
      </w:r>
    </w:p>
    <w:p w14:paraId="7D85A3EA" w14:textId="77777777" w:rsidR="00142ED5" w:rsidRPr="00080EDD" w:rsidRDefault="00142ED5" w:rsidP="00453DCF">
      <w:pPr>
        <w:tabs>
          <w:tab w:val="num" w:pos="2127"/>
        </w:tabs>
        <w:spacing w:after="0" w:line="240" w:lineRule="auto"/>
        <w:ind w:left="2268" w:hanging="141"/>
        <w:jc w:val="both"/>
        <w:rPr>
          <w:rFonts w:ascii="Arial" w:eastAsia="Calibri" w:hAnsi="Arial" w:cs="Arial"/>
          <w:sz w:val="20"/>
          <w:szCs w:val="20"/>
        </w:rPr>
      </w:pPr>
      <w:r w:rsidRPr="00080EDD">
        <w:rPr>
          <w:rFonts w:ascii="Arial" w:eastAsia="Calibri" w:hAnsi="Arial" w:cs="Arial"/>
          <w:sz w:val="20"/>
          <w:szCs w:val="20"/>
        </w:rPr>
        <w:t xml:space="preserve">-  </w:t>
      </w:r>
      <w:r w:rsidRPr="00080EDD">
        <w:rPr>
          <w:rFonts w:ascii="Arial" w:eastAsia="Times New Roman" w:hAnsi="Arial" w:cs="Arial"/>
          <w:sz w:val="20"/>
          <w:szCs w:val="20"/>
        </w:rPr>
        <w:t>Miejski Zakład Komunikacyjny Sp.</w:t>
      </w:r>
      <w:r w:rsidRPr="00080EDD">
        <w:rPr>
          <w:rFonts w:ascii="Arial" w:eastAsia="Calibri" w:hAnsi="Arial" w:cs="Arial"/>
          <w:sz w:val="20"/>
          <w:szCs w:val="20"/>
        </w:rPr>
        <w:t xml:space="preserve"> z o.o. w Gorlicach, ul. Krakowska 42 – 100% udziałów,</w:t>
      </w:r>
    </w:p>
    <w:p w14:paraId="0AEE4DE9" w14:textId="4AE73C4E" w:rsidR="00142ED5" w:rsidRPr="00080EDD" w:rsidRDefault="00142ED5" w:rsidP="00453DCF">
      <w:pPr>
        <w:tabs>
          <w:tab w:val="num" w:pos="2127"/>
        </w:tabs>
        <w:spacing w:after="0" w:line="240" w:lineRule="auto"/>
        <w:ind w:left="2268" w:hanging="141"/>
        <w:jc w:val="both"/>
        <w:rPr>
          <w:rFonts w:ascii="Arial" w:eastAsia="Times New Roman" w:hAnsi="Arial" w:cs="Arial"/>
          <w:sz w:val="20"/>
          <w:szCs w:val="20"/>
        </w:rPr>
      </w:pPr>
      <w:r w:rsidRPr="00080EDD">
        <w:rPr>
          <w:rFonts w:ascii="Arial" w:eastAsia="Calibri" w:hAnsi="Arial" w:cs="Arial"/>
          <w:sz w:val="20"/>
          <w:szCs w:val="20"/>
        </w:rPr>
        <w:t xml:space="preserve">-  </w:t>
      </w:r>
      <w:r w:rsidRPr="00080EDD">
        <w:rPr>
          <w:rFonts w:ascii="Arial" w:eastAsia="Times New Roman" w:hAnsi="Arial" w:cs="Arial"/>
          <w:sz w:val="20"/>
          <w:szCs w:val="20"/>
        </w:rPr>
        <w:t>Elektrociepłownia Gorlice Sp. z o.o. w Gorlicach, ul. Chopina 33 – 21,12% udziałów</w:t>
      </w:r>
      <w:r w:rsidR="00453DCF" w:rsidRPr="00080EDD">
        <w:rPr>
          <w:rFonts w:ascii="Arial" w:eastAsia="Times New Roman" w:hAnsi="Arial" w:cs="Arial"/>
          <w:sz w:val="20"/>
          <w:szCs w:val="20"/>
        </w:rPr>
        <w:t>,</w:t>
      </w:r>
    </w:p>
    <w:p w14:paraId="24015487" w14:textId="2C948421" w:rsidR="00453DCF" w:rsidRPr="00142ED5" w:rsidRDefault="00453DCF" w:rsidP="00453DCF">
      <w:pPr>
        <w:tabs>
          <w:tab w:val="num" w:pos="2127"/>
        </w:tabs>
        <w:spacing w:after="0" w:line="240" w:lineRule="auto"/>
        <w:ind w:left="2268" w:hanging="141"/>
        <w:jc w:val="both"/>
        <w:rPr>
          <w:rFonts w:ascii="Arial" w:eastAsia="Calibri" w:hAnsi="Arial" w:cs="Arial"/>
          <w:sz w:val="20"/>
          <w:szCs w:val="20"/>
        </w:rPr>
      </w:pPr>
      <w:r w:rsidRPr="00080EDD">
        <w:rPr>
          <w:rFonts w:ascii="Arial" w:eastAsia="Times New Roman" w:hAnsi="Arial" w:cs="Arial"/>
          <w:sz w:val="20"/>
          <w:szCs w:val="20"/>
        </w:rPr>
        <w:t xml:space="preserve">- SIM Małopolska Sp. z o.o. w Brzesku – </w:t>
      </w:r>
      <w:r w:rsidR="00401A43">
        <w:rPr>
          <w:rFonts w:ascii="Arial" w:eastAsia="Times New Roman" w:hAnsi="Arial" w:cs="Arial"/>
          <w:sz w:val="20"/>
          <w:szCs w:val="20"/>
        </w:rPr>
        <w:t>3,94</w:t>
      </w:r>
      <w:r w:rsidRPr="00080EDD">
        <w:rPr>
          <w:rFonts w:ascii="Arial" w:eastAsia="Times New Roman" w:hAnsi="Arial" w:cs="Arial"/>
          <w:sz w:val="20"/>
          <w:szCs w:val="20"/>
        </w:rPr>
        <w:t>% udziałó</w:t>
      </w:r>
      <w:r w:rsidR="00225063">
        <w:rPr>
          <w:rFonts w:ascii="Arial" w:eastAsia="Times New Roman" w:hAnsi="Arial" w:cs="Arial"/>
          <w:sz w:val="20"/>
          <w:szCs w:val="20"/>
        </w:rPr>
        <w:t>w.</w:t>
      </w:r>
    </w:p>
    <w:p w14:paraId="732F8788" w14:textId="77777777" w:rsidR="00142ED5" w:rsidRDefault="00142ED5" w:rsidP="00142ED5">
      <w:pPr>
        <w:suppressAutoHyphens/>
        <w:spacing w:after="0" w:line="240" w:lineRule="auto"/>
        <w:ind w:left="1440"/>
        <w:jc w:val="both"/>
        <w:rPr>
          <w:rFonts w:ascii="Arial" w:eastAsia="Calibri" w:hAnsi="Arial" w:cs="Arial"/>
          <w:sz w:val="20"/>
          <w:szCs w:val="20"/>
        </w:rPr>
      </w:pPr>
    </w:p>
    <w:p w14:paraId="3DEC3870" w14:textId="44055163" w:rsidR="00340BD7" w:rsidRPr="00080EDD" w:rsidRDefault="00142ED5" w:rsidP="00080EDD">
      <w:pPr>
        <w:pStyle w:val="Akapitzlist"/>
        <w:numPr>
          <w:ilvl w:val="0"/>
          <w:numId w:val="32"/>
        </w:numPr>
        <w:tabs>
          <w:tab w:val="clear" w:pos="1950"/>
          <w:tab w:val="num" w:pos="1843"/>
        </w:tabs>
        <w:spacing w:after="0" w:line="240" w:lineRule="auto"/>
        <w:ind w:left="1843" w:hanging="425"/>
        <w:jc w:val="both"/>
        <w:rPr>
          <w:rFonts w:ascii="Arial" w:eastAsia="Calibri" w:hAnsi="Arial" w:cs="Arial"/>
          <w:sz w:val="20"/>
          <w:szCs w:val="20"/>
        </w:rPr>
      </w:pPr>
      <w:r w:rsidRPr="00080EDD">
        <w:rPr>
          <w:rFonts w:ascii="Arial" w:hAnsi="Arial" w:cs="Arial"/>
          <w:sz w:val="20"/>
          <w:szCs w:val="20"/>
        </w:rPr>
        <w:t xml:space="preserve">Dodatkowe informacje dotyczące sytuacji finansowej Miasta Gorlice dostępne na stronie internetowej: </w:t>
      </w:r>
      <w:hyperlink r:id="rId8" w:history="1">
        <w:r w:rsidRPr="00080EDD">
          <w:rPr>
            <w:rFonts w:ascii="Arial" w:hAnsi="Arial" w:cs="Arial"/>
            <w:sz w:val="20"/>
            <w:szCs w:val="20"/>
          </w:rPr>
          <w:t>www.gorlice.pl</w:t>
        </w:r>
      </w:hyperlink>
      <w:r w:rsidRPr="00080EDD">
        <w:rPr>
          <w:rFonts w:ascii="Arial" w:hAnsi="Arial" w:cs="Arial"/>
          <w:sz w:val="20"/>
          <w:szCs w:val="20"/>
        </w:rPr>
        <w:t xml:space="preserve"> w BIP:</w:t>
      </w:r>
    </w:p>
    <w:p w14:paraId="1C64CD19" w14:textId="589DAA2C" w:rsidR="00340BD7" w:rsidRPr="00080EDD" w:rsidRDefault="00340BD7" w:rsidP="00340BD7">
      <w:pPr>
        <w:pStyle w:val="Bezodstpw"/>
        <w:numPr>
          <w:ilvl w:val="0"/>
          <w:numId w:val="54"/>
        </w:numPr>
        <w:rPr>
          <w:rFonts w:ascii="Arial" w:hAnsi="Arial" w:cs="Arial"/>
          <w:sz w:val="20"/>
          <w:szCs w:val="20"/>
          <w:lang w:eastAsia="zh-CN"/>
        </w:rPr>
      </w:pPr>
      <w:r w:rsidRPr="00080EDD">
        <w:rPr>
          <w:rFonts w:ascii="Arial" w:hAnsi="Arial" w:cs="Arial"/>
          <w:sz w:val="20"/>
          <w:szCs w:val="20"/>
          <w:lang w:eastAsia="zh-CN"/>
        </w:rPr>
        <w:t>Uchwała Budżetowa Miasta Gorlice na 2024 r. z dnia 21.12.2023 r.</w:t>
      </w:r>
    </w:p>
    <w:p w14:paraId="621CF1A0" w14:textId="7AB2DA3C" w:rsidR="00340BD7" w:rsidRPr="00080EDD" w:rsidRDefault="00340BD7" w:rsidP="00340BD7">
      <w:pPr>
        <w:pStyle w:val="Bezodstpw"/>
        <w:ind w:left="2124"/>
        <w:rPr>
          <w:rFonts w:ascii="Arial" w:hAnsi="Arial" w:cs="Arial"/>
          <w:sz w:val="20"/>
          <w:szCs w:val="20"/>
          <w:lang w:eastAsia="zh-CN"/>
        </w:rPr>
      </w:pPr>
      <w:r w:rsidRPr="00080EDD">
        <w:rPr>
          <w:rFonts w:ascii="Arial" w:hAnsi="Arial" w:cs="Arial"/>
          <w:sz w:val="20"/>
          <w:szCs w:val="20"/>
          <w:lang w:eastAsia="zh-CN"/>
        </w:rPr>
        <w:t>https://bip.malopolska.pl/umgorlice,a,2386101,uchwala-budzetowa-miasta-gorlice-na-2024-rok-nr-855lxvii2023-rady-miasta-gorlice-z-dnia-21-grudnia-2.html</w:t>
      </w:r>
    </w:p>
    <w:p w14:paraId="0B6E7426" w14:textId="2DC63C63" w:rsidR="00340BD7" w:rsidRPr="00080EDD" w:rsidRDefault="00340BD7" w:rsidP="00340BD7">
      <w:pPr>
        <w:pStyle w:val="Bezodstpw"/>
        <w:numPr>
          <w:ilvl w:val="0"/>
          <w:numId w:val="54"/>
        </w:numPr>
        <w:rPr>
          <w:rFonts w:ascii="Arial" w:hAnsi="Arial" w:cs="Arial"/>
          <w:sz w:val="20"/>
          <w:szCs w:val="20"/>
          <w:lang w:eastAsia="zh-CN"/>
        </w:rPr>
      </w:pPr>
      <w:r w:rsidRPr="00080EDD">
        <w:rPr>
          <w:rFonts w:ascii="Arial" w:hAnsi="Arial" w:cs="Arial"/>
          <w:sz w:val="20"/>
          <w:szCs w:val="20"/>
          <w:lang w:eastAsia="zh-CN"/>
        </w:rPr>
        <w:t xml:space="preserve">Opinia RIO o prawidłowości planowanej kwoty długu Miasta Gorlice </w:t>
      </w:r>
    </w:p>
    <w:p w14:paraId="276A944C" w14:textId="77777777" w:rsidR="00340BD7" w:rsidRPr="00080EDD" w:rsidRDefault="00340BD7" w:rsidP="00340BD7">
      <w:pPr>
        <w:pStyle w:val="Bezodstpw"/>
        <w:ind w:left="1418" w:firstLine="706"/>
        <w:rPr>
          <w:rFonts w:ascii="Arial" w:hAnsi="Arial" w:cs="Arial"/>
          <w:sz w:val="20"/>
          <w:szCs w:val="20"/>
          <w:lang w:eastAsia="zh-CN"/>
        </w:rPr>
      </w:pPr>
      <w:r w:rsidRPr="00080EDD">
        <w:rPr>
          <w:rFonts w:ascii="Arial" w:hAnsi="Arial" w:cs="Arial"/>
          <w:sz w:val="20"/>
          <w:szCs w:val="20"/>
          <w:lang w:eastAsia="zh-CN"/>
        </w:rPr>
        <w:t>https://bip.malopolska.pl/umgorlice,m,426994,2024.html</w:t>
      </w:r>
    </w:p>
    <w:p w14:paraId="3EC7EDD1" w14:textId="2907639B" w:rsidR="00340BD7" w:rsidRPr="00080EDD" w:rsidRDefault="00340BD7" w:rsidP="00340BD7">
      <w:pPr>
        <w:pStyle w:val="Bezodstpw"/>
        <w:numPr>
          <w:ilvl w:val="0"/>
          <w:numId w:val="54"/>
        </w:numPr>
        <w:rPr>
          <w:rFonts w:ascii="Arial" w:hAnsi="Arial" w:cs="Arial"/>
          <w:sz w:val="20"/>
          <w:szCs w:val="20"/>
          <w:lang w:eastAsia="zh-CN"/>
        </w:rPr>
      </w:pPr>
      <w:r w:rsidRPr="00080EDD">
        <w:rPr>
          <w:rFonts w:ascii="Arial" w:hAnsi="Arial" w:cs="Arial"/>
          <w:sz w:val="20"/>
          <w:szCs w:val="20"/>
          <w:lang w:eastAsia="zh-CN"/>
        </w:rPr>
        <w:t>Opinia RIO o sprawozdaniu z wykonania budżetu za 2023 r.</w:t>
      </w:r>
    </w:p>
    <w:p w14:paraId="54F63CEE" w14:textId="33963F10" w:rsidR="00340BD7" w:rsidRPr="00080EDD" w:rsidRDefault="00340BD7" w:rsidP="00401A43">
      <w:pPr>
        <w:pStyle w:val="Bezodstpw"/>
        <w:ind w:left="1418" w:firstLine="706"/>
        <w:rPr>
          <w:rFonts w:ascii="Arial" w:hAnsi="Arial" w:cs="Arial"/>
          <w:sz w:val="20"/>
          <w:szCs w:val="20"/>
          <w:lang w:eastAsia="zh-CN"/>
        </w:rPr>
      </w:pPr>
      <w:r w:rsidRPr="00080EDD">
        <w:rPr>
          <w:rFonts w:ascii="Arial" w:hAnsi="Arial" w:cs="Arial"/>
          <w:sz w:val="20"/>
          <w:szCs w:val="20"/>
          <w:lang w:eastAsia="zh-CN"/>
        </w:rPr>
        <w:t>https://bip.malopolska.pl/umgorlice,m,416505,2023.html</w:t>
      </w:r>
    </w:p>
    <w:p w14:paraId="41AC37D0" w14:textId="77777777" w:rsidR="00340BD7" w:rsidRPr="00080EDD" w:rsidRDefault="00340BD7" w:rsidP="00340BD7">
      <w:pPr>
        <w:pStyle w:val="Bezodstpw"/>
        <w:numPr>
          <w:ilvl w:val="0"/>
          <w:numId w:val="54"/>
        </w:numPr>
        <w:rPr>
          <w:rFonts w:ascii="Arial" w:hAnsi="Arial" w:cs="Arial"/>
          <w:sz w:val="20"/>
          <w:szCs w:val="20"/>
          <w:lang w:eastAsia="zh-CN"/>
        </w:rPr>
      </w:pPr>
      <w:r w:rsidRPr="00080EDD">
        <w:rPr>
          <w:rFonts w:ascii="Arial" w:hAnsi="Arial" w:cs="Arial"/>
          <w:sz w:val="20"/>
          <w:szCs w:val="20"/>
          <w:lang w:eastAsia="zh-CN"/>
        </w:rPr>
        <w:t>Sprawozdanie z wykonania budżetu miasta Gorlice wraz z częścią opisową za lata 2021-2023 - BIP.</w:t>
      </w:r>
    </w:p>
    <w:p w14:paraId="06E605BA" w14:textId="77777777" w:rsidR="00340BD7" w:rsidRPr="00080EDD" w:rsidRDefault="00340BD7" w:rsidP="00340BD7">
      <w:pPr>
        <w:pStyle w:val="Bezodstpw"/>
        <w:ind w:left="1418" w:firstLine="706"/>
        <w:rPr>
          <w:rFonts w:ascii="Arial" w:hAnsi="Arial" w:cs="Arial"/>
          <w:sz w:val="20"/>
          <w:szCs w:val="20"/>
          <w:lang w:eastAsia="zh-CN"/>
        </w:rPr>
      </w:pPr>
      <w:r w:rsidRPr="00080EDD">
        <w:rPr>
          <w:rFonts w:ascii="Arial" w:hAnsi="Arial" w:cs="Arial"/>
          <w:sz w:val="20"/>
          <w:szCs w:val="20"/>
          <w:lang w:eastAsia="zh-CN"/>
        </w:rPr>
        <w:t>https://bip.malopolska.pl/umgorlice,m,416505,2023.html</w:t>
      </w:r>
    </w:p>
    <w:p w14:paraId="417657E8" w14:textId="77777777" w:rsidR="00340BD7" w:rsidRPr="00080EDD" w:rsidRDefault="00340BD7" w:rsidP="00340BD7">
      <w:pPr>
        <w:pStyle w:val="Bezodstpw"/>
        <w:ind w:left="1418" w:firstLine="706"/>
        <w:rPr>
          <w:rFonts w:ascii="Arial" w:hAnsi="Arial" w:cs="Arial"/>
          <w:sz w:val="20"/>
          <w:szCs w:val="20"/>
          <w:lang w:eastAsia="zh-CN"/>
        </w:rPr>
      </w:pPr>
      <w:r w:rsidRPr="00080EDD">
        <w:rPr>
          <w:rFonts w:ascii="Arial" w:hAnsi="Arial" w:cs="Arial"/>
          <w:sz w:val="20"/>
          <w:szCs w:val="20"/>
          <w:lang w:eastAsia="zh-CN"/>
        </w:rPr>
        <w:t>https://bip.malopolska.pl/umgorlice,m,400410,2022.html</w:t>
      </w:r>
    </w:p>
    <w:p w14:paraId="16C8D250" w14:textId="741746FB" w:rsidR="00D4374D" w:rsidRPr="00080EDD" w:rsidRDefault="00340BD7" w:rsidP="00340BD7">
      <w:pPr>
        <w:pStyle w:val="Bezodstpw"/>
        <w:ind w:left="1418" w:firstLine="706"/>
        <w:rPr>
          <w:rFonts w:ascii="Arial" w:hAnsi="Arial" w:cs="Arial"/>
          <w:sz w:val="20"/>
          <w:szCs w:val="20"/>
        </w:rPr>
      </w:pPr>
      <w:r w:rsidRPr="00080EDD">
        <w:rPr>
          <w:rFonts w:ascii="Arial" w:hAnsi="Arial" w:cs="Arial"/>
          <w:sz w:val="20"/>
          <w:szCs w:val="20"/>
          <w:lang w:eastAsia="zh-CN"/>
        </w:rPr>
        <w:t>https://bip.malopolska.pl/umgorlice,m,340616,2021.html</w:t>
      </w:r>
    </w:p>
    <w:p w14:paraId="252B3F15" w14:textId="256D024B" w:rsidR="0082321B" w:rsidRPr="00080EDD" w:rsidRDefault="0082321B" w:rsidP="00345BA0">
      <w:pPr>
        <w:spacing w:after="0" w:line="240" w:lineRule="auto"/>
        <w:rPr>
          <w:rFonts w:ascii="Arial" w:eastAsia="Calibri" w:hAnsi="Arial" w:cs="Arial"/>
          <w:sz w:val="20"/>
          <w:szCs w:val="20"/>
        </w:rPr>
      </w:pPr>
    </w:p>
    <w:p w14:paraId="44BD7F7E" w14:textId="77777777" w:rsidR="00F31885" w:rsidRPr="00080EDD" w:rsidRDefault="00F31885">
      <w:pPr>
        <w:pStyle w:val="Akapitzlist"/>
        <w:numPr>
          <w:ilvl w:val="0"/>
          <w:numId w:val="32"/>
        </w:numPr>
        <w:spacing w:after="0" w:line="240" w:lineRule="auto"/>
        <w:rPr>
          <w:rFonts w:ascii="Arial" w:eastAsia="Calibri" w:hAnsi="Arial" w:cs="Arial"/>
          <w:sz w:val="20"/>
          <w:szCs w:val="20"/>
        </w:rPr>
      </w:pPr>
      <w:r w:rsidRPr="00080EDD">
        <w:rPr>
          <w:rFonts w:ascii="Arial" w:hAnsi="Arial" w:cs="Arial"/>
          <w:sz w:val="20"/>
          <w:szCs w:val="20"/>
        </w:rPr>
        <w:t>Określenie zamówienia według Wspólnego Słownika Zamówień:</w:t>
      </w:r>
    </w:p>
    <w:p w14:paraId="7A07077F" w14:textId="77777777" w:rsidR="003F0094" w:rsidRPr="00F40681" w:rsidRDefault="003F0094" w:rsidP="00F40681">
      <w:pPr>
        <w:shd w:val="clear" w:color="auto" w:fill="FFFFFF"/>
        <w:tabs>
          <w:tab w:val="left" w:pos="259"/>
          <w:tab w:val="left" w:leader="dot" w:pos="6605"/>
        </w:tabs>
        <w:suppressAutoHyphens/>
        <w:spacing w:after="0" w:line="240" w:lineRule="auto"/>
        <w:jc w:val="both"/>
        <w:rPr>
          <w:rFonts w:ascii="Arial" w:eastAsia="Times New Roman" w:hAnsi="Arial" w:cs="Arial"/>
          <w:sz w:val="20"/>
          <w:szCs w:val="20"/>
          <w:lang w:eastAsia="zh-CN"/>
        </w:rPr>
      </w:pPr>
    </w:p>
    <w:p w14:paraId="76E2D6DC" w14:textId="3ADA04F6" w:rsidR="00A144EF" w:rsidRPr="00A144EF" w:rsidRDefault="00F40681" w:rsidP="00F31885">
      <w:pPr>
        <w:suppressAutoHyphens/>
        <w:spacing w:after="0" w:line="240" w:lineRule="auto"/>
        <w:ind w:left="1985" w:right="-20"/>
        <w:rPr>
          <w:rFonts w:ascii="Arial" w:eastAsia="Arial" w:hAnsi="Arial" w:cs="Arial"/>
          <w:b/>
          <w:bCs/>
          <w:sz w:val="20"/>
          <w:szCs w:val="20"/>
          <w:lang w:eastAsia="zh-CN"/>
        </w:rPr>
      </w:pPr>
      <w:r w:rsidRPr="00080EDD">
        <w:rPr>
          <w:rFonts w:ascii="Arial" w:eastAsia="Times New Roman" w:hAnsi="Arial" w:cs="Arial"/>
          <w:b/>
          <w:bCs/>
          <w:sz w:val="20"/>
          <w:szCs w:val="20"/>
          <w:lang w:eastAsia="zh-CN"/>
        </w:rPr>
        <w:t xml:space="preserve">KODY CPV – </w:t>
      </w:r>
      <w:r w:rsidR="00A144EF" w:rsidRPr="00080EDD">
        <w:rPr>
          <w:rFonts w:ascii="Arial" w:eastAsia="Arial" w:hAnsi="Arial" w:cs="Arial"/>
          <w:b/>
          <w:bCs/>
          <w:color w:val="000000"/>
          <w:sz w:val="20"/>
          <w:szCs w:val="20"/>
          <w:lang w:eastAsia="zh-CN"/>
        </w:rPr>
        <w:t>66113000-5</w:t>
      </w:r>
    </w:p>
    <w:p w14:paraId="2F24C306" w14:textId="305A8975" w:rsidR="002C148B" w:rsidRDefault="002C148B" w:rsidP="00F40681">
      <w:pPr>
        <w:suppressAutoHyphens/>
        <w:spacing w:after="0" w:line="240" w:lineRule="auto"/>
        <w:ind w:left="1134"/>
        <w:jc w:val="both"/>
        <w:rPr>
          <w:rFonts w:ascii="Arial" w:eastAsia="Times New Roman" w:hAnsi="Arial" w:cs="Arial"/>
          <w:b/>
          <w:bCs/>
          <w:color w:val="FF0000"/>
          <w:sz w:val="20"/>
          <w:szCs w:val="20"/>
          <w:lang w:eastAsia="zh-CN"/>
        </w:rPr>
      </w:pPr>
    </w:p>
    <w:p w14:paraId="25C55E4B" w14:textId="77777777" w:rsidR="00F31885" w:rsidRPr="00F40681" w:rsidRDefault="00F31885" w:rsidP="002C148B">
      <w:pPr>
        <w:suppressAutoHyphens/>
        <w:spacing w:after="0" w:line="240" w:lineRule="auto"/>
        <w:jc w:val="both"/>
        <w:rPr>
          <w:rFonts w:ascii="Arial" w:eastAsia="Times New Roman" w:hAnsi="Arial" w:cs="Arial"/>
          <w:b/>
          <w:bCs/>
          <w:color w:val="FF0000"/>
          <w:sz w:val="20"/>
          <w:szCs w:val="20"/>
          <w:lang w:eastAsia="zh-CN"/>
        </w:rPr>
      </w:pPr>
    </w:p>
    <w:p w14:paraId="5450F556" w14:textId="77777777" w:rsidR="00F40681" w:rsidRPr="00F40681" w:rsidRDefault="00F40681" w:rsidP="00F40681">
      <w:pPr>
        <w:suppressAutoHyphens/>
        <w:spacing w:after="0" w:line="240" w:lineRule="auto"/>
        <w:ind w:left="1134"/>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2. TERMIN  WYKONANIA ZAMÓWIENIA:</w:t>
      </w:r>
    </w:p>
    <w:p w14:paraId="40E0B983" w14:textId="77777777" w:rsidR="00F40681" w:rsidRPr="00F40681" w:rsidRDefault="00F40681" w:rsidP="00F40681">
      <w:pPr>
        <w:tabs>
          <w:tab w:val="left" w:pos="284"/>
          <w:tab w:val="left" w:pos="1080"/>
        </w:tabs>
        <w:suppressAutoHyphens/>
        <w:spacing w:after="0" w:line="240" w:lineRule="auto"/>
        <w:ind w:left="1134"/>
        <w:jc w:val="both"/>
        <w:rPr>
          <w:rFonts w:ascii="Arial" w:eastAsia="Times New Roman" w:hAnsi="Arial" w:cs="Arial"/>
          <w:b/>
          <w:bCs/>
          <w:sz w:val="20"/>
          <w:szCs w:val="20"/>
          <w:lang w:eastAsia="zh-CN"/>
        </w:rPr>
      </w:pPr>
      <w:r w:rsidRPr="00F40681">
        <w:rPr>
          <w:rFonts w:ascii="Arial" w:eastAsia="Times New Roman" w:hAnsi="Arial" w:cs="Arial"/>
          <w:b/>
          <w:bCs/>
          <w:sz w:val="20"/>
          <w:szCs w:val="20"/>
          <w:lang w:eastAsia="zh-CN"/>
        </w:rPr>
        <w:t xml:space="preserve">                   </w:t>
      </w:r>
    </w:p>
    <w:p w14:paraId="26831109" w14:textId="23822418" w:rsidR="00F40681" w:rsidRPr="00C452ED" w:rsidRDefault="00A144EF" w:rsidP="0073462F">
      <w:pPr>
        <w:tabs>
          <w:tab w:val="left" w:pos="284"/>
          <w:tab w:val="left" w:pos="1080"/>
        </w:tabs>
        <w:spacing w:after="200" w:line="276" w:lineRule="auto"/>
        <w:jc w:val="both"/>
        <w:rPr>
          <w:rFonts w:ascii="Arial" w:eastAsia="Arial" w:hAnsi="Arial" w:cs="Arial"/>
          <w:b/>
          <w:bCs/>
          <w:sz w:val="20"/>
          <w:szCs w:val="20"/>
        </w:rPr>
      </w:pPr>
      <w:r w:rsidRPr="00A144EF">
        <w:rPr>
          <w:rFonts w:ascii="Arial" w:eastAsia="Arial" w:hAnsi="Arial" w:cs="Arial"/>
          <w:b/>
          <w:bCs/>
          <w:color w:val="FF0000"/>
          <w:sz w:val="20"/>
          <w:szCs w:val="20"/>
        </w:rPr>
        <w:t xml:space="preserve">                    </w:t>
      </w:r>
      <w:r w:rsidRPr="00401A43">
        <w:rPr>
          <w:rFonts w:ascii="Arial" w:eastAsia="Arial" w:hAnsi="Arial" w:cs="Arial"/>
          <w:b/>
          <w:bCs/>
          <w:sz w:val="20"/>
          <w:szCs w:val="20"/>
        </w:rPr>
        <w:t xml:space="preserve">Do </w:t>
      </w:r>
      <w:r w:rsidR="00225E5A" w:rsidRPr="00401A43">
        <w:rPr>
          <w:rFonts w:ascii="Arial" w:eastAsia="Arial" w:hAnsi="Arial" w:cs="Arial"/>
          <w:b/>
          <w:bCs/>
          <w:sz w:val="20"/>
          <w:szCs w:val="20"/>
        </w:rPr>
        <w:t>31</w:t>
      </w:r>
      <w:r w:rsidRPr="00401A43">
        <w:rPr>
          <w:rFonts w:ascii="Arial" w:eastAsia="Arial" w:hAnsi="Arial" w:cs="Arial"/>
          <w:b/>
          <w:bCs/>
          <w:sz w:val="20"/>
          <w:szCs w:val="20"/>
        </w:rPr>
        <w:t>.</w:t>
      </w:r>
      <w:r w:rsidR="0073462F" w:rsidRPr="00401A43">
        <w:rPr>
          <w:rFonts w:ascii="Arial" w:eastAsia="Arial" w:hAnsi="Arial" w:cs="Arial"/>
          <w:b/>
          <w:bCs/>
          <w:sz w:val="20"/>
          <w:szCs w:val="20"/>
        </w:rPr>
        <w:t>12</w:t>
      </w:r>
      <w:r w:rsidRPr="00401A43">
        <w:rPr>
          <w:rFonts w:ascii="Arial" w:eastAsia="Arial" w:hAnsi="Arial" w:cs="Arial"/>
          <w:b/>
          <w:bCs/>
          <w:sz w:val="20"/>
          <w:szCs w:val="20"/>
        </w:rPr>
        <w:t>.20</w:t>
      </w:r>
      <w:r w:rsidR="00B94816" w:rsidRPr="00401A43">
        <w:rPr>
          <w:rFonts w:ascii="Arial" w:eastAsia="Arial" w:hAnsi="Arial" w:cs="Arial"/>
          <w:b/>
          <w:bCs/>
          <w:sz w:val="20"/>
          <w:szCs w:val="20"/>
        </w:rPr>
        <w:t>4</w:t>
      </w:r>
      <w:r w:rsidR="00340BD7" w:rsidRPr="00401A43">
        <w:rPr>
          <w:rFonts w:ascii="Arial" w:eastAsia="Arial" w:hAnsi="Arial" w:cs="Arial"/>
          <w:b/>
          <w:bCs/>
          <w:sz w:val="20"/>
          <w:szCs w:val="20"/>
        </w:rPr>
        <w:t>1</w:t>
      </w:r>
      <w:r w:rsidRPr="00401A43">
        <w:rPr>
          <w:rFonts w:ascii="Arial" w:eastAsia="Arial" w:hAnsi="Arial" w:cs="Arial"/>
          <w:b/>
          <w:bCs/>
          <w:sz w:val="20"/>
          <w:szCs w:val="20"/>
        </w:rPr>
        <w:t xml:space="preserve"> r.</w:t>
      </w:r>
    </w:p>
    <w:p w14:paraId="1674AE4F" w14:textId="77777777" w:rsidR="00C3648C" w:rsidRDefault="00C3648C" w:rsidP="00F40681">
      <w:pPr>
        <w:widowControl w:val="0"/>
        <w:suppressAutoHyphens/>
        <w:spacing w:after="0" w:line="240" w:lineRule="auto"/>
        <w:ind w:left="1134"/>
        <w:jc w:val="both"/>
        <w:rPr>
          <w:rFonts w:ascii="Arial" w:eastAsia="Times New Roman" w:hAnsi="Arial" w:cs="Arial"/>
          <w:b/>
          <w:sz w:val="20"/>
          <w:szCs w:val="24"/>
          <w:lang w:eastAsia="zh-CN"/>
        </w:rPr>
      </w:pPr>
    </w:p>
    <w:p w14:paraId="0D313DA5" w14:textId="1F18D373" w:rsidR="00F40681" w:rsidRPr="00F40681" w:rsidRDefault="00F40681" w:rsidP="00F40681">
      <w:pPr>
        <w:widowControl w:val="0"/>
        <w:suppressAutoHyphens/>
        <w:spacing w:after="0" w:line="240" w:lineRule="auto"/>
        <w:ind w:left="1134"/>
        <w:jc w:val="both"/>
        <w:rPr>
          <w:rFonts w:ascii="Arial" w:eastAsia="Times New Roman" w:hAnsi="Arial" w:cs="Arial"/>
          <w:b/>
          <w:color w:val="FF0000"/>
          <w:sz w:val="20"/>
          <w:szCs w:val="24"/>
          <w:lang w:eastAsia="zh-CN"/>
        </w:rPr>
      </w:pPr>
      <w:r w:rsidRPr="00F40681">
        <w:rPr>
          <w:rFonts w:ascii="Arial" w:eastAsia="Times New Roman" w:hAnsi="Arial" w:cs="Arial"/>
          <w:b/>
          <w:sz w:val="20"/>
          <w:szCs w:val="24"/>
          <w:lang w:eastAsia="zh-CN"/>
        </w:rPr>
        <w:t>3. UMOWA W SPRAWIE ZAMÓWIENIA PUBLICZNEGO, PROJEKTOWANE POSTANOWIENIA UMOWY W SPRAWIE ZAMÓWIENIA PUBLICZNEGO, KTÓRE ZOSTANĄ WPROWADZONE DO TREŚCI ZAWIERANEJ UMOWY</w:t>
      </w:r>
      <w:r w:rsidRPr="00F40681">
        <w:rPr>
          <w:rFonts w:ascii="Arial" w:eastAsia="Times New Roman" w:hAnsi="Arial" w:cs="Arial"/>
          <w:b/>
          <w:color w:val="FF0000"/>
          <w:sz w:val="20"/>
          <w:szCs w:val="24"/>
          <w:lang w:eastAsia="zh-CN"/>
        </w:rPr>
        <w:t xml:space="preserve"> </w:t>
      </w:r>
    </w:p>
    <w:p w14:paraId="296564A5" w14:textId="77777777" w:rsidR="00B94816" w:rsidRDefault="00B94816" w:rsidP="00B215E3">
      <w:pPr>
        <w:widowControl w:val="0"/>
        <w:suppressAutoHyphens/>
        <w:spacing w:after="0" w:line="240" w:lineRule="auto"/>
        <w:jc w:val="both"/>
        <w:rPr>
          <w:rFonts w:ascii="Arial" w:eastAsia="Times New Roman" w:hAnsi="Arial" w:cs="Arial"/>
          <w:color w:val="FF0000"/>
          <w:sz w:val="20"/>
          <w:szCs w:val="24"/>
          <w:lang w:eastAsia="zh-CN"/>
        </w:rPr>
      </w:pPr>
    </w:p>
    <w:p w14:paraId="1827CE98" w14:textId="77777777" w:rsidR="00B215E3" w:rsidRPr="00401A43" w:rsidRDefault="00B215E3">
      <w:pPr>
        <w:pStyle w:val="Akapitzlist"/>
        <w:widowControl w:val="0"/>
        <w:numPr>
          <w:ilvl w:val="1"/>
          <w:numId w:val="45"/>
        </w:numPr>
        <w:tabs>
          <w:tab w:val="left" w:pos="1418"/>
        </w:tabs>
        <w:spacing w:after="0" w:line="240" w:lineRule="auto"/>
        <w:ind w:left="1560" w:hanging="426"/>
        <w:jc w:val="both"/>
        <w:rPr>
          <w:rFonts w:ascii="Arial" w:hAnsi="Arial" w:cs="Arial"/>
          <w:sz w:val="20"/>
          <w:szCs w:val="20"/>
        </w:rPr>
      </w:pPr>
      <w:r w:rsidRPr="00401A43">
        <w:rPr>
          <w:rFonts w:ascii="Arial" w:hAnsi="Arial" w:cs="Arial"/>
          <w:sz w:val="20"/>
          <w:szCs w:val="20"/>
          <w:lang w:eastAsia="pl-PL"/>
        </w:rPr>
        <w:t xml:space="preserve">Zgodnie z art 432 ustawy </w:t>
      </w:r>
      <w:proofErr w:type="spellStart"/>
      <w:r w:rsidRPr="00401A43">
        <w:rPr>
          <w:rFonts w:ascii="Arial" w:hAnsi="Arial" w:cs="Arial"/>
          <w:sz w:val="20"/>
          <w:szCs w:val="20"/>
          <w:lang w:eastAsia="pl-PL"/>
        </w:rPr>
        <w:t>Pzp</w:t>
      </w:r>
      <w:proofErr w:type="spellEnd"/>
      <w:r w:rsidRPr="00401A43">
        <w:rPr>
          <w:rFonts w:ascii="Arial" w:hAnsi="Arial" w:cs="Arial"/>
          <w:sz w:val="20"/>
          <w:szCs w:val="20"/>
          <w:lang w:eastAsia="pl-PL"/>
        </w:rPr>
        <w:t xml:space="preserve"> u</w:t>
      </w:r>
      <w:r w:rsidRPr="00401A43">
        <w:rPr>
          <w:rFonts w:ascii="Arial" w:hAnsi="Arial" w:cs="Arial"/>
          <w:sz w:val="20"/>
          <w:szCs w:val="20"/>
        </w:rPr>
        <w:t xml:space="preserve">mowa </w:t>
      </w:r>
      <w:r w:rsidRPr="00401A43">
        <w:rPr>
          <w:rFonts w:ascii="Arial" w:hAnsi="Arial" w:cs="Arial"/>
          <w:sz w:val="20"/>
          <w:szCs w:val="20"/>
          <w:lang w:eastAsia="pl-PL"/>
        </w:rPr>
        <w:t xml:space="preserve">w sprawie zamówienia publicznego </w:t>
      </w:r>
      <w:r w:rsidRPr="00401A43">
        <w:rPr>
          <w:rFonts w:ascii="Arial" w:hAnsi="Arial" w:cs="Arial"/>
          <w:sz w:val="20"/>
          <w:szCs w:val="20"/>
        </w:rPr>
        <w:t xml:space="preserve">wymaga, pod rygorem nieważności, zachowania formy pisemnej, chyba że przepisy odrębne wymagają formy szczególnej. </w:t>
      </w:r>
    </w:p>
    <w:p w14:paraId="4A2D6945" w14:textId="77777777" w:rsidR="00B215E3" w:rsidRPr="006D2D01" w:rsidRDefault="00B215E3" w:rsidP="00B215E3">
      <w:pPr>
        <w:pStyle w:val="Akapitzlist"/>
        <w:widowControl w:val="0"/>
        <w:tabs>
          <w:tab w:val="left" w:pos="1418"/>
        </w:tabs>
        <w:spacing w:after="0" w:line="240" w:lineRule="auto"/>
        <w:ind w:left="1560"/>
        <w:jc w:val="both"/>
        <w:rPr>
          <w:rFonts w:ascii="Arial" w:hAnsi="Arial" w:cs="Arial"/>
          <w:sz w:val="20"/>
          <w:szCs w:val="20"/>
        </w:rPr>
      </w:pPr>
    </w:p>
    <w:p w14:paraId="4B2C63EB" w14:textId="77777777" w:rsidR="00B215E3" w:rsidRPr="00816BC4" w:rsidRDefault="00B215E3">
      <w:pPr>
        <w:pStyle w:val="Akapitzlist"/>
        <w:widowControl w:val="0"/>
        <w:numPr>
          <w:ilvl w:val="1"/>
          <w:numId w:val="45"/>
        </w:numPr>
        <w:tabs>
          <w:tab w:val="left" w:pos="1418"/>
        </w:tabs>
        <w:spacing w:after="0" w:line="240" w:lineRule="auto"/>
        <w:ind w:left="1560" w:hanging="426"/>
        <w:jc w:val="both"/>
        <w:rPr>
          <w:rFonts w:ascii="Arial" w:hAnsi="Arial" w:cs="Arial"/>
          <w:sz w:val="20"/>
          <w:szCs w:val="20"/>
        </w:rPr>
      </w:pPr>
      <w:r w:rsidRPr="00816BC4">
        <w:rPr>
          <w:rFonts w:ascii="Arial" w:hAnsi="Arial" w:cs="Arial"/>
          <w:b/>
          <w:sz w:val="20"/>
          <w:szCs w:val="20"/>
        </w:rPr>
        <w:t xml:space="preserve"> </w:t>
      </w:r>
      <w:r w:rsidRPr="00816BC4">
        <w:rPr>
          <w:rFonts w:ascii="Arial" w:hAnsi="Arial" w:cs="Arial"/>
          <w:b/>
          <w:sz w:val="20"/>
          <w:szCs w:val="20"/>
          <w:u w:val="single"/>
        </w:rPr>
        <w:t>Istotne postanowienia umowy:</w:t>
      </w:r>
    </w:p>
    <w:p w14:paraId="02B0F9BB" w14:textId="77777777" w:rsidR="00B94816" w:rsidRDefault="00B94816" w:rsidP="00F40681">
      <w:pPr>
        <w:widowControl w:val="0"/>
        <w:suppressAutoHyphens/>
        <w:spacing w:after="0" w:line="240" w:lineRule="auto"/>
        <w:ind w:left="1080"/>
        <w:jc w:val="both"/>
        <w:rPr>
          <w:rFonts w:ascii="Arial" w:eastAsia="Times New Roman" w:hAnsi="Arial" w:cs="Arial"/>
          <w:color w:val="FF0000"/>
          <w:sz w:val="20"/>
          <w:szCs w:val="24"/>
          <w:lang w:eastAsia="zh-CN"/>
        </w:rPr>
      </w:pPr>
    </w:p>
    <w:p w14:paraId="6F9223E6" w14:textId="3840B223" w:rsidR="003771E7" w:rsidRPr="00401A43" w:rsidRDefault="003771E7">
      <w:pPr>
        <w:pStyle w:val="Akapitzlist"/>
        <w:widowControl w:val="0"/>
        <w:numPr>
          <w:ilvl w:val="0"/>
          <w:numId w:val="50"/>
        </w:numPr>
        <w:spacing w:after="0" w:line="240" w:lineRule="auto"/>
        <w:jc w:val="both"/>
        <w:rPr>
          <w:rFonts w:ascii="Arial" w:hAnsi="Arial" w:cs="Arial"/>
          <w:color w:val="FF0000"/>
          <w:sz w:val="20"/>
        </w:rPr>
      </w:pPr>
      <w:r w:rsidRPr="00401A43">
        <w:rPr>
          <w:rFonts w:ascii="Arial" w:hAnsi="Arial" w:cs="Arial"/>
          <w:iCs/>
          <w:sz w:val="20"/>
          <w:szCs w:val="20"/>
        </w:rPr>
        <w:t>Zabezpieczeniem spłaty kredytu będzie  weksel własny In blanco wraz z deklaracją wekslową. Kontrasygnatą skarbnika zostanie opatrzona tylko deklaracja wekslowa.</w:t>
      </w:r>
    </w:p>
    <w:p w14:paraId="54782098" w14:textId="27A91F59" w:rsidR="003771E7" w:rsidRPr="00401A43" w:rsidRDefault="003771E7">
      <w:pPr>
        <w:pStyle w:val="Akapitzlist"/>
        <w:widowControl w:val="0"/>
        <w:numPr>
          <w:ilvl w:val="0"/>
          <w:numId w:val="50"/>
        </w:numPr>
        <w:tabs>
          <w:tab w:val="clear" w:pos="708"/>
          <w:tab w:val="left" w:pos="709"/>
        </w:tabs>
        <w:spacing w:after="0" w:line="240" w:lineRule="auto"/>
        <w:jc w:val="both"/>
        <w:rPr>
          <w:rFonts w:ascii="Arial" w:hAnsi="Arial" w:cs="Arial"/>
          <w:color w:val="FF0000"/>
          <w:sz w:val="20"/>
        </w:rPr>
      </w:pPr>
      <w:r w:rsidRPr="00401A43">
        <w:rPr>
          <w:rFonts w:ascii="Arial" w:hAnsi="Arial" w:cs="Arial"/>
          <w:iCs/>
          <w:sz w:val="20"/>
          <w:szCs w:val="20"/>
        </w:rPr>
        <w:t xml:space="preserve">Karencja w spłacie kapitału od dnia podpisania umowy maksymalnie do dnia </w:t>
      </w:r>
      <w:r w:rsidR="00486B7F" w:rsidRPr="00401A43">
        <w:rPr>
          <w:rFonts w:ascii="Arial" w:hAnsi="Arial" w:cs="Arial"/>
          <w:iCs/>
          <w:sz w:val="20"/>
          <w:szCs w:val="20"/>
        </w:rPr>
        <w:t>30.01.2026</w:t>
      </w:r>
      <w:r w:rsidRPr="00401A43">
        <w:rPr>
          <w:rFonts w:ascii="Arial" w:hAnsi="Arial" w:cs="Arial"/>
          <w:iCs/>
          <w:sz w:val="20"/>
          <w:szCs w:val="20"/>
        </w:rPr>
        <w:t xml:space="preserve"> r.</w:t>
      </w:r>
    </w:p>
    <w:p w14:paraId="1F8752BE" w14:textId="13E9FD79" w:rsidR="003771E7" w:rsidRPr="00401A43" w:rsidRDefault="003771E7">
      <w:pPr>
        <w:pStyle w:val="Akapitzlist"/>
        <w:widowControl w:val="0"/>
        <w:numPr>
          <w:ilvl w:val="0"/>
          <w:numId w:val="50"/>
        </w:numPr>
        <w:spacing w:after="0" w:line="240" w:lineRule="auto"/>
        <w:jc w:val="both"/>
        <w:rPr>
          <w:rFonts w:ascii="Arial" w:hAnsi="Arial" w:cs="Arial"/>
          <w:color w:val="FF0000"/>
          <w:sz w:val="20"/>
        </w:rPr>
      </w:pPr>
      <w:r w:rsidRPr="00401A43">
        <w:rPr>
          <w:rFonts w:ascii="Arial" w:hAnsi="Arial" w:cs="Arial"/>
          <w:iCs/>
          <w:sz w:val="20"/>
          <w:szCs w:val="20"/>
        </w:rPr>
        <w:t>Kredyt zostanie postawiony przez Bank do dyspozycji Kredytobiorcy w terminie do 31 grudnia 202</w:t>
      </w:r>
      <w:r w:rsidR="0086524F" w:rsidRPr="00401A43">
        <w:rPr>
          <w:rFonts w:ascii="Arial" w:hAnsi="Arial" w:cs="Arial"/>
          <w:iCs/>
          <w:sz w:val="20"/>
          <w:szCs w:val="20"/>
        </w:rPr>
        <w:t>4</w:t>
      </w:r>
      <w:r w:rsidRPr="00401A43">
        <w:rPr>
          <w:rFonts w:ascii="Arial" w:hAnsi="Arial" w:cs="Arial"/>
          <w:iCs/>
          <w:sz w:val="20"/>
          <w:szCs w:val="20"/>
        </w:rPr>
        <w:t xml:space="preserve"> r. Uruchomienie Kredytu nastąpi  jednorazowo lub w transzach, w terminie do 3 dni roboczych od złożenia dyspozycji przez Kredytobiorcę.</w:t>
      </w:r>
    </w:p>
    <w:p w14:paraId="257E0F9A" w14:textId="2D5B866A" w:rsidR="003771E7" w:rsidRPr="00401A43" w:rsidRDefault="003771E7">
      <w:pPr>
        <w:pStyle w:val="Akapitzlist"/>
        <w:widowControl w:val="0"/>
        <w:numPr>
          <w:ilvl w:val="0"/>
          <w:numId w:val="50"/>
        </w:numPr>
        <w:tabs>
          <w:tab w:val="clear" w:pos="708"/>
          <w:tab w:val="left" w:pos="709"/>
        </w:tabs>
        <w:spacing w:after="0" w:line="240" w:lineRule="auto"/>
        <w:jc w:val="both"/>
        <w:rPr>
          <w:rFonts w:ascii="Arial" w:hAnsi="Arial" w:cs="Arial"/>
          <w:color w:val="FF0000"/>
          <w:sz w:val="20"/>
        </w:rPr>
      </w:pPr>
      <w:r w:rsidRPr="00401A43">
        <w:rPr>
          <w:rFonts w:ascii="Arial" w:hAnsi="Arial" w:cs="Arial"/>
          <w:iCs/>
          <w:sz w:val="20"/>
          <w:szCs w:val="20"/>
        </w:rPr>
        <w:t>Nieuruchomienie kredytu w terminie do dnia 31.12.202</w:t>
      </w:r>
      <w:r w:rsidR="0086524F" w:rsidRPr="00401A43">
        <w:rPr>
          <w:rFonts w:ascii="Arial" w:hAnsi="Arial" w:cs="Arial"/>
          <w:iCs/>
          <w:sz w:val="20"/>
          <w:szCs w:val="20"/>
        </w:rPr>
        <w:t>4</w:t>
      </w:r>
      <w:r w:rsidRPr="00401A43">
        <w:rPr>
          <w:rFonts w:ascii="Arial" w:hAnsi="Arial" w:cs="Arial"/>
          <w:iCs/>
          <w:sz w:val="20"/>
          <w:szCs w:val="20"/>
        </w:rPr>
        <w:t xml:space="preserve"> r. powoduje wygaśnięcie niniejszej umowy. W takiej sytuacji Bank nie obciąży  Kredytobiorcy kosztami niewykorzystanego kredytu.</w:t>
      </w:r>
    </w:p>
    <w:p w14:paraId="702952D8" w14:textId="77777777" w:rsidR="003771E7" w:rsidRPr="00401A43" w:rsidRDefault="003771E7">
      <w:pPr>
        <w:pStyle w:val="Akapitzlist"/>
        <w:widowControl w:val="0"/>
        <w:numPr>
          <w:ilvl w:val="0"/>
          <w:numId w:val="50"/>
        </w:numPr>
        <w:tabs>
          <w:tab w:val="clear" w:pos="708"/>
          <w:tab w:val="left" w:pos="709"/>
        </w:tabs>
        <w:spacing w:after="0" w:line="240" w:lineRule="auto"/>
        <w:jc w:val="both"/>
        <w:rPr>
          <w:rFonts w:ascii="Arial" w:hAnsi="Arial" w:cs="Arial"/>
          <w:color w:val="FF0000"/>
          <w:sz w:val="20"/>
        </w:rPr>
      </w:pPr>
      <w:r w:rsidRPr="00401A43">
        <w:rPr>
          <w:rFonts w:ascii="Arial" w:hAnsi="Arial" w:cs="Arial"/>
          <w:iCs/>
          <w:sz w:val="20"/>
          <w:szCs w:val="20"/>
        </w:rPr>
        <w:lastRenderedPageBreak/>
        <w:t>Kredytobiorca zastrzega sobie prawo do nie wykorzystania pełnej wysokości kredytu oraz prawo do wcześniejszej spłaty kredytu bez ponoszenia jakichkolwiek dodatkowych kosztów, a w szczególności opłat, prowizji, odsetek, kar. W takim przypadku Wykonawca zobowiązuje się do przygotowania i podpisania odpowiedniego aneksu do umowy w terminie nie dłuższym niż 14 dni od daty otrzymania wniosku o zmianę w którym Zamawiający przedstawi nowy harmonogram spłaty kredytu.</w:t>
      </w:r>
    </w:p>
    <w:p w14:paraId="7C5C28BE" w14:textId="77777777" w:rsidR="003771E7" w:rsidRPr="00401A43" w:rsidRDefault="003771E7">
      <w:pPr>
        <w:pStyle w:val="Akapitzlist"/>
        <w:widowControl w:val="0"/>
        <w:numPr>
          <w:ilvl w:val="0"/>
          <w:numId w:val="50"/>
        </w:numPr>
        <w:tabs>
          <w:tab w:val="clear" w:pos="708"/>
          <w:tab w:val="left" w:pos="709"/>
        </w:tabs>
        <w:spacing w:after="0" w:line="240" w:lineRule="auto"/>
        <w:jc w:val="both"/>
        <w:rPr>
          <w:rFonts w:ascii="Arial" w:hAnsi="Arial" w:cs="Arial"/>
          <w:color w:val="FF0000"/>
          <w:sz w:val="20"/>
        </w:rPr>
      </w:pPr>
      <w:r w:rsidRPr="00401A43">
        <w:rPr>
          <w:rFonts w:ascii="Arial" w:hAnsi="Arial" w:cs="Arial"/>
          <w:iCs/>
          <w:sz w:val="20"/>
          <w:szCs w:val="20"/>
        </w:rPr>
        <w:t>Wcześniejsza spłata kredytu lub niewykorzystanie części kredytu przez Zamawiającego nie wymaga uzyskania uprzedniej zgody Banku. W sytuacji niewykorzystania części kredytu lub jego częściowej, wcześniejszej spłaty, Zamawiający przekaże zaktualizowany harmonogram spłat wykorzystanej części kredytu.</w:t>
      </w:r>
    </w:p>
    <w:p w14:paraId="76940006" w14:textId="77777777" w:rsidR="003771E7" w:rsidRPr="00401A43" w:rsidRDefault="003771E7">
      <w:pPr>
        <w:pStyle w:val="Akapitzlist"/>
        <w:widowControl w:val="0"/>
        <w:numPr>
          <w:ilvl w:val="0"/>
          <w:numId w:val="50"/>
        </w:numPr>
        <w:tabs>
          <w:tab w:val="clear" w:pos="708"/>
          <w:tab w:val="left" w:pos="709"/>
        </w:tabs>
        <w:spacing w:after="0" w:line="240" w:lineRule="auto"/>
        <w:jc w:val="both"/>
        <w:rPr>
          <w:rFonts w:ascii="Arial" w:hAnsi="Arial" w:cs="Arial"/>
          <w:color w:val="FF0000"/>
          <w:sz w:val="20"/>
        </w:rPr>
      </w:pPr>
      <w:r w:rsidRPr="00401A43">
        <w:rPr>
          <w:rFonts w:ascii="Arial" w:hAnsi="Arial" w:cs="Arial"/>
          <w:iCs/>
          <w:sz w:val="20"/>
          <w:szCs w:val="20"/>
        </w:rPr>
        <w:t>Oprocentowanie Kredytu ustalone jest w stosunku rocznym w wysokości odpowiadającej stawce jednomiesięcznego WIBOR-u, powiększonej o marżę banku w wysokości …..%.  Marża banku będzie stała przez okres kredytowania.</w:t>
      </w:r>
    </w:p>
    <w:p w14:paraId="26D1E1E3" w14:textId="77777777" w:rsidR="003771E7" w:rsidRPr="00401A43" w:rsidRDefault="003771E7">
      <w:pPr>
        <w:pStyle w:val="Akapitzlist"/>
        <w:widowControl w:val="0"/>
        <w:numPr>
          <w:ilvl w:val="0"/>
          <w:numId w:val="50"/>
        </w:numPr>
        <w:spacing w:after="0" w:line="240" w:lineRule="auto"/>
        <w:jc w:val="both"/>
        <w:rPr>
          <w:rFonts w:ascii="Arial" w:hAnsi="Arial" w:cs="Arial"/>
          <w:color w:val="FF0000"/>
          <w:sz w:val="20"/>
        </w:rPr>
      </w:pPr>
      <w:r w:rsidRPr="00401A43">
        <w:rPr>
          <w:rFonts w:ascii="Arial" w:hAnsi="Arial" w:cs="Arial"/>
          <w:iCs/>
          <w:sz w:val="20"/>
          <w:szCs w:val="20"/>
        </w:rPr>
        <w:t xml:space="preserve">Spłata odsetek następować będzie w okresach miesięcznych w terminie do dnia …... Wykonawca zobowiązany będzie do wyliczenia odsetek i przesłania obciążenia dla Zamawiającego na 10 dni przed terminem płatności. </w:t>
      </w:r>
    </w:p>
    <w:p w14:paraId="5CD3971B" w14:textId="77777777" w:rsidR="003771E7" w:rsidRPr="00401A43" w:rsidRDefault="003771E7">
      <w:pPr>
        <w:pStyle w:val="Akapitzlist"/>
        <w:widowControl w:val="0"/>
        <w:numPr>
          <w:ilvl w:val="0"/>
          <w:numId w:val="50"/>
        </w:numPr>
        <w:spacing w:after="0" w:line="240" w:lineRule="auto"/>
        <w:jc w:val="both"/>
        <w:rPr>
          <w:rFonts w:ascii="Arial" w:hAnsi="Arial" w:cs="Arial"/>
          <w:color w:val="FF0000"/>
          <w:sz w:val="20"/>
        </w:rPr>
      </w:pPr>
      <w:r w:rsidRPr="00401A43">
        <w:rPr>
          <w:rFonts w:ascii="Arial" w:hAnsi="Arial" w:cs="Arial"/>
          <w:iCs/>
          <w:sz w:val="20"/>
          <w:szCs w:val="20"/>
        </w:rPr>
        <w:t>Spłata ostatnich odsetek dokonana będzie wraz ze spłatą ostatniej raty kapitałowej.</w:t>
      </w:r>
    </w:p>
    <w:p w14:paraId="3C58D840" w14:textId="77777777" w:rsidR="003771E7" w:rsidRPr="000D56F7" w:rsidRDefault="003771E7">
      <w:pPr>
        <w:pStyle w:val="Akapitzlist"/>
        <w:widowControl w:val="0"/>
        <w:numPr>
          <w:ilvl w:val="0"/>
          <w:numId w:val="50"/>
        </w:numPr>
        <w:spacing w:after="0" w:line="240" w:lineRule="auto"/>
        <w:jc w:val="both"/>
        <w:rPr>
          <w:rFonts w:ascii="Arial" w:hAnsi="Arial" w:cs="Arial"/>
          <w:color w:val="FF0000"/>
          <w:sz w:val="20"/>
        </w:rPr>
      </w:pPr>
      <w:r w:rsidRPr="000D56F7">
        <w:rPr>
          <w:rFonts w:ascii="Arial" w:hAnsi="Arial" w:cs="Arial"/>
          <w:iCs/>
          <w:sz w:val="20"/>
          <w:szCs w:val="20"/>
        </w:rPr>
        <w:t>Odsetki naliczane będą od faktycznie pozostałego do spłaty kredytu.</w:t>
      </w:r>
    </w:p>
    <w:p w14:paraId="376CE93D" w14:textId="25B39D45" w:rsidR="003771E7" w:rsidRPr="000D56F7" w:rsidRDefault="003771E7">
      <w:pPr>
        <w:pStyle w:val="Akapitzlist"/>
        <w:widowControl w:val="0"/>
        <w:numPr>
          <w:ilvl w:val="0"/>
          <w:numId w:val="50"/>
        </w:numPr>
        <w:spacing w:after="0" w:line="240" w:lineRule="auto"/>
        <w:jc w:val="both"/>
        <w:rPr>
          <w:rFonts w:ascii="Arial" w:hAnsi="Arial" w:cs="Arial"/>
          <w:color w:val="FF0000"/>
          <w:sz w:val="20"/>
        </w:rPr>
      </w:pPr>
      <w:r w:rsidRPr="000D56F7">
        <w:rPr>
          <w:rFonts w:ascii="Arial" w:hAnsi="Arial" w:cs="Arial"/>
          <w:iCs/>
          <w:sz w:val="20"/>
          <w:szCs w:val="20"/>
        </w:rPr>
        <w:t xml:space="preserve">W </w:t>
      </w:r>
      <w:r w:rsidR="000975D0" w:rsidRPr="000D56F7">
        <w:rPr>
          <w:rFonts w:ascii="Arial" w:hAnsi="Arial" w:cs="Arial"/>
          <w:iCs/>
          <w:sz w:val="20"/>
          <w:szCs w:val="20"/>
        </w:rPr>
        <w:t>o</w:t>
      </w:r>
      <w:r w:rsidRPr="000D56F7">
        <w:rPr>
          <w:rFonts w:ascii="Arial" w:hAnsi="Arial" w:cs="Arial"/>
          <w:iCs/>
          <w:sz w:val="20"/>
          <w:szCs w:val="20"/>
        </w:rPr>
        <w:t xml:space="preserve">kresie </w:t>
      </w:r>
      <w:r w:rsidR="000975D0" w:rsidRPr="000D56F7">
        <w:rPr>
          <w:rFonts w:ascii="Arial" w:hAnsi="Arial" w:cs="Arial"/>
          <w:iCs/>
          <w:sz w:val="20"/>
          <w:szCs w:val="20"/>
        </w:rPr>
        <w:t>k</w:t>
      </w:r>
      <w:r w:rsidRPr="000D56F7">
        <w:rPr>
          <w:rFonts w:ascii="Arial" w:hAnsi="Arial" w:cs="Arial"/>
          <w:iCs/>
          <w:sz w:val="20"/>
          <w:szCs w:val="20"/>
        </w:rPr>
        <w:t>redytowania Kredytobiorca dopuszcza możliwość:</w:t>
      </w:r>
    </w:p>
    <w:p w14:paraId="683CA8C4" w14:textId="77777777" w:rsidR="003771E7" w:rsidRPr="000D56F7" w:rsidRDefault="003771E7">
      <w:pPr>
        <w:numPr>
          <w:ilvl w:val="0"/>
          <w:numId w:val="47"/>
        </w:numPr>
        <w:suppressAutoHyphens/>
        <w:spacing w:after="0" w:line="240" w:lineRule="auto"/>
        <w:ind w:left="2127" w:hanging="284"/>
        <w:contextualSpacing/>
        <w:jc w:val="both"/>
        <w:rPr>
          <w:rFonts w:ascii="Arial" w:eastAsia="Times New Roman" w:hAnsi="Arial" w:cs="Arial"/>
          <w:iCs/>
          <w:sz w:val="20"/>
          <w:szCs w:val="20"/>
          <w:lang w:eastAsia="zh-CN"/>
        </w:rPr>
      </w:pPr>
      <w:r w:rsidRPr="000D56F7">
        <w:rPr>
          <w:rFonts w:ascii="Arial" w:eastAsia="Times New Roman" w:hAnsi="Arial" w:cs="Arial"/>
          <w:iCs/>
          <w:sz w:val="20"/>
          <w:szCs w:val="20"/>
          <w:lang w:eastAsia="zh-CN"/>
        </w:rPr>
        <w:t>Zmiany okresu karencji w spłacie Kredytu poprzez jego skrócenie lub wydłużenie w zależności od wyliczonego indywidualnego wskaźnika spłaty długu zgodnie z art. 243 ustawy o finansach publicznych,</w:t>
      </w:r>
    </w:p>
    <w:p w14:paraId="7A235EB6" w14:textId="390D8916" w:rsidR="003771E7" w:rsidRPr="000D56F7" w:rsidRDefault="003771E7">
      <w:pPr>
        <w:numPr>
          <w:ilvl w:val="0"/>
          <w:numId w:val="47"/>
        </w:numPr>
        <w:suppressAutoHyphens/>
        <w:spacing w:after="0" w:line="240" w:lineRule="auto"/>
        <w:ind w:left="2127" w:hanging="284"/>
        <w:contextualSpacing/>
        <w:jc w:val="both"/>
        <w:rPr>
          <w:rFonts w:ascii="Arial" w:eastAsia="Times New Roman" w:hAnsi="Arial" w:cs="Arial"/>
          <w:iCs/>
          <w:sz w:val="20"/>
          <w:szCs w:val="20"/>
          <w:lang w:eastAsia="zh-CN"/>
        </w:rPr>
      </w:pPr>
      <w:r w:rsidRPr="000D56F7">
        <w:rPr>
          <w:rFonts w:ascii="Arial" w:eastAsia="Times New Roman" w:hAnsi="Arial" w:cs="Arial"/>
          <w:iCs/>
          <w:sz w:val="20"/>
          <w:szCs w:val="20"/>
          <w:lang w:eastAsia="zh-CN"/>
        </w:rPr>
        <w:t xml:space="preserve">Zmiany </w:t>
      </w:r>
      <w:r w:rsidR="000975D0" w:rsidRPr="000D56F7">
        <w:rPr>
          <w:rFonts w:ascii="Arial" w:eastAsia="Times New Roman" w:hAnsi="Arial" w:cs="Arial"/>
          <w:iCs/>
          <w:sz w:val="20"/>
          <w:szCs w:val="20"/>
          <w:lang w:eastAsia="zh-CN"/>
        </w:rPr>
        <w:t>o</w:t>
      </w:r>
      <w:r w:rsidRPr="000D56F7">
        <w:rPr>
          <w:rFonts w:ascii="Arial" w:eastAsia="Times New Roman" w:hAnsi="Arial" w:cs="Arial"/>
          <w:iCs/>
          <w:sz w:val="20"/>
          <w:szCs w:val="20"/>
          <w:lang w:eastAsia="zh-CN"/>
        </w:rPr>
        <w:t xml:space="preserve">kresu </w:t>
      </w:r>
      <w:r w:rsidR="000975D0" w:rsidRPr="000D56F7">
        <w:rPr>
          <w:rFonts w:ascii="Arial" w:eastAsia="Times New Roman" w:hAnsi="Arial" w:cs="Arial"/>
          <w:iCs/>
          <w:sz w:val="20"/>
          <w:szCs w:val="20"/>
          <w:lang w:eastAsia="zh-CN"/>
        </w:rPr>
        <w:t>k</w:t>
      </w:r>
      <w:r w:rsidRPr="000D56F7">
        <w:rPr>
          <w:rFonts w:ascii="Arial" w:eastAsia="Times New Roman" w:hAnsi="Arial" w:cs="Arial"/>
          <w:iCs/>
          <w:sz w:val="20"/>
          <w:szCs w:val="20"/>
          <w:lang w:eastAsia="zh-CN"/>
        </w:rPr>
        <w:t>redytowania poprzez jego skrócenie lub wydłużenie w zależności od wyliczonego indywidualnego wskaźnika spłaty długu zgodnie z art. 243 ustawy o finansach publicznych,</w:t>
      </w:r>
    </w:p>
    <w:p w14:paraId="39F56175" w14:textId="566A7DC2" w:rsidR="003771E7" w:rsidRPr="000D56F7" w:rsidRDefault="003771E7">
      <w:pPr>
        <w:numPr>
          <w:ilvl w:val="0"/>
          <w:numId w:val="47"/>
        </w:numPr>
        <w:suppressAutoHyphens/>
        <w:spacing w:after="0" w:line="240" w:lineRule="auto"/>
        <w:ind w:left="2127" w:hanging="284"/>
        <w:contextualSpacing/>
        <w:jc w:val="both"/>
        <w:rPr>
          <w:rFonts w:ascii="Arial" w:eastAsia="Times New Roman" w:hAnsi="Arial" w:cs="Arial"/>
          <w:iCs/>
          <w:sz w:val="20"/>
          <w:szCs w:val="20"/>
          <w:lang w:eastAsia="zh-CN"/>
        </w:rPr>
      </w:pPr>
      <w:r w:rsidRPr="000D56F7">
        <w:rPr>
          <w:rFonts w:ascii="Arial" w:eastAsia="Times New Roman" w:hAnsi="Arial" w:cs="Arial"/>
          <w:iCs/>
          <w:sz w:val="20"/>
          <w:szCs w:val="20"/>
          <w:lang w:eastAsia="zh-CN"/>
        </w:rPr>
        <w:t>Niewykorzystania pełnej wysokości kredytu, bez ponoszeni</w:t>
      </w:r>
      <w:r w:rsidR="000975D0" w:rsidRPr="000D56F7">
        <w:rPr>
          <w:rFonts w:ascii="Arial" w:eastAsia="Times New Roman" w:hAnsi="Arial" w:cs="Arial"/>
          <w:iCs/>
          <w:sz w:val="20"/>
          <w:szCs w:val="20"/>
          <w:lang w:eastAsia="zh-CN"/>
        </w:rPr>
        <w:t>a</w:t>
      </w:r>
      <w:r w:rsidRPr="000D56F7">
        <w:rPr>
          <w:rFonts w:ascii="Arial" w:eastAsia="Times New Roman" w:hAnsi="Arial" w:cs="Arial"/>
          <w:iCs/>
          <w:sz w:val="20"/>
          <w:szCs w:val="20"/>
          <w:lang w:eastAsia="zh-CN"/>
        </w:rPr>
        <w:t xml:space="preserve"> dodatkowych kosztów.</w:t>
      </w:r>
    </w:p>
    <w:p w14:paraId="15A88A5E" w14:textId="77777777" w:rsidR="003771E7" w:rsidRPr="000D56F7" w:rsidRDefault="003771E7">
      <w:pPr>
        <w:pStyle w:val="Akapitzlist"/>
        <w:numPr>
          <w:ilvl w:val="0"/>
          <w:numId w:val="50"/>
        </w:numPr>
        <w:spacing w:after="0" w:line="240" w:lineRule="auto"/>
        <w:contextualSpacing/>
        <w:jc w:val="both"/>
        <w:rPr>
          <w:rFonts w:ascii="Arial" w:hAnsi="Arial" w:cs="Arial"/>
          <w:iCs/>
          <w:sz w:val="20"/>
          <w:szCs w:val="20"/>
        </w:rPr>
      </w:pPr>
      <w:r w:rsidRPr="000D56F7">
        <w:rPr>
          <w:rFonts w:ascii="Arial" w:hAnsi="Arial" w:cs="Arial"/>
          <w:iCs/>
          <w:sz w:val="20"/>
          <w:szCs w:val="20"/>
        </w:rPr>
        <w:t xml:space="preserve">Wykonawca nie pobiera prowizji przygotowawczej, a także prowizji od udzielonego kredytu, ani żadnych innych dodatkowych prowizji i opłat. Jedynym kosztem ponoszonym przez Zamawiającego będzie oprocentowanie kredytu. </w:t>
      </w:r>
    </w:p>
    <w:p w14:paraId="7DD0E8D9" w14:textId="77777777" w:rsidR="003771E7" w:rsidRPr="000D56F7" w:rsidRDefault="003771E7">
      <w:pPr>
        <w:pStyle w:val="Akapitzlist"/>
        <w:numPr>
          <w:ilvl w:val="0"/>
          <w:numId w:val="50"/>
        </w:numPr>
        <w:spacing w:after="0" w:line="240" w:lineRule="auto"/>
        <w:contextualSpacing/>
        <w:jc w:val="both"/>
        <w:rPr>
          <w:rFonts w:ascii="Arial" w:hAnsi="Arial" w:cs="Arial"/>
          <w:iCs/>
          <w:sz w:val="20"/>
          <w:szCs w:val="20"/>
        </w:rPr>
      </w:pPr>
      <w:r w:rsidRPr="000D56F7">
        <w:rPr>
          <w:rFonts w:ascii="Arial" w:hAnsi="Arial" w:cs="Arial"/>
          <w:iCs/>
          <w:sz w:val="20"/>
          <w:szCs w:val="20"/>
        </w:rPr>
        <w:t xml:space="preserve">Jeżeli data spłaty kredytu lub odsetek przypada na dzień ustawowo wolny od pracy, uważa się, że termin został zachowany, jeżeli spłata nastąpi w pierwszym dniu roboczym po terminie określonym w umowie kredytu. </w:t>
      </w:r>
    </w:p>
    <w:p w14:paraId="5281CF95" w14:textId="271F91AE" w:rsidR="003771E7" w:rsidRPr="000D56F7" w:rsidRDefault="003771E7">
      <w:pPr>
        <w:pStyle w:val="Akapitzlist"/>
        <w:numPr>
          <w:ilvl w:val="0"/>
          <w:numId w:val="50"/>
        </w:numPr>
        <w:spacing w:after="0" w:line="240" w:lineRule="auto"/>
        <w:contextualSpacing/>
        <w:jc w:val="both"/>
        <w:rPr>
          <w:rFonts w:ascii="Arial" w:hAnsi="Arial" w:cs="Arial"/>
          <w:iCs/>
          <w:sz w:val="20"/>
          <w:szCs w:val="20"/>
        </w:rPr>
      </w:pPr>
      <w:r w:rsidRPr="000D56F7">
        <w:rPr>
          <w:rFonts w:ascii="Arial" w:hAnsi="Arial" w:cs="Arial"/>
          <w:iCs/>
          <w:sz w:val="20"/>
          <w:szCs w:val="20"/>
        </w:rPr>
        <w:t xml:space="preserve">O powstaniu zadłużenia przeterminowanego bank niezwłocznie powiadamia Kredytobiorcę </w:t>
      </w:r>
      <w:r w:rsidR="009D185F" w:rsidRPr="000D56F7">
        <w:rPr>
          <w:rFonts w:ascii="Arial" w:hAnsi="Arial" w:cs="Arial"/>
          <w:iCs/>
          <w:sz w:val="20"/>
          <w:szCs w:val="20"/>
        </w:rPr>
        <w:t xml:space="preserve">                      </w:t>
      </w:r>
      <w:r w:rsidRPr="000D56F7">
        <w:rPr>
          <w:rFonts w:ascii="Arial" w:hAnsi="Arial" w:cs="Arial"/>
          <w:iCs/>
          <w:sz w:val="20"/>
          <w:szCs w:val="20"/>
        </w:rPr>
        <w:t>w formie pisemnej.</w:t>
      </w:r>
    </w:p>
    <w:p w14:paraId="59055F9E" w14:textId="77777777" w:rsidR="003771E7" w:rsidRPr="000D56F7" w:rsidRDefault="003771E7">
      <w:pPr>
        <w:pStyle w:val="Akapitzlist"/>
        <w:numPr>
          <w:ilvl w:val="0"/>
          <w:numId w:val="50"/>
        </w:numPr>
        <w:spacing w:after="0" w:line="240" w:lineRule="auto"/>
        <w:contextualSpacing/>
        <w:jc w:val="both"/>
        <w:rPr>
          <w:rFonts w:ascii="Arial" w:hAnsi="Arial" w:cs="Arial"/>
          <w:iCs/>
          <w:sz w:val="20"/>
          <w:szCs w:val="20"/>
        </w:rPr>
      </w:pPr>
      <w:r w:rsidRPr="000D56F7">
        <w:rPr>
          <w:rFonts w:ascii="Arial" w:hAnsi="Arial" w:cs="Arial"/>
          <w:iCs/>
          <w:sz w:val="20"/>
          <w:szCs w:val="20"/>
        </w:rPr>
        <w:t>W przypadku likwidacji stawki WIBOR 1M zostanie ona zastąpiona stawką najbardziej zbliżoną swą wielkością i charakterem do stawki WIBOR 1M.</w:t>
      </w:r>
    </w:p>
    <w:p w14:paraId="3E321E18" w14:textId="37F72167" w:rsidR="003771E7" w:rsidRPr="000D56F7" w:rsidRDefault="003771E7">
      <w:pPr>
        <w:pStyle w:val="Akapitzlist"/>
        <w:numPr>
          <w:ilvl w:val="0"/>
          <w:numId w:val="50"/>
        </w:numPr>
        <w:spacing w:after="0" w:line="240" w:lineRule="auto"/>
        <w:contextualSpacing/>
        <w:jc w:val="both"/>
        <w:rPr>
          <w:rFonts w:ascii="Arial" w:hAnsi="Arial" w:cs="Arial"/>
          <w:iCs/>
          <w:sz w:val="20"/>
          <w:szCs w:val="20"/>
        </w:rPr>
      </w:pPr>
      <w:r w:rsidRPr="000D56F7">
        <w:rPr>
          <w:rFonts w:ascii="Arial" w:hAnsi="Arial" w:cs="Arial"/>
          <w:iCs/>
          <w:sz w:val="20"/>
          <w:szCs w:val="20"/>
        </w:rPr>
        <w:t xml:space="preserve">W przypadku dokonania wcześniejszej spłaty części kredytu lub jego całości </w:t>
      </w:r>
      <w:r w:rsidR="00096793" w:rsidRPr="000D56F7">
        <w:rPr>
          <w:rFonts w:ascii="Arial" w:hAnsi="Arial" w:cs="Arial"/>
          <w:iCs/>
          <w:sz w:val="20"/>
          <w:szCs w:val="20"/>
        </w:rPr>
        <w:t>Wykonawca</w:t>
      </w:r>
      <w:r w:rsidRPr="000D56F7">
        <w:rPr>
          <w:rFonts w:ascii="Arial" w:hAnsi="Arial" w:cs="Arial"/>
          <w:iCs/>
          <w:sz w:val="20"/>
          <w:szCs w:val="20"/>
        </w:rPr>
        <w:t xml:space="preserve"> naliczy odsetki za okres do dnia faktycznej spłaty.</w:t>
      </w:r>
    </w:p>
    <w:p w14:paraId="23B95590" w14:textId="77777777" w:rsidR="003771E7" w:rsidRPr="000D56F7" w:rsidRDefault="003771E7">
      <w:pPr>
        <w:pStyle w:val="Akapitzlist"/>
        <w:numPr>
          <w:ilvl w:val="0"/>
          <w:numId w:val="50"/>
        </w:numPr>
        <w:spacing w:after="0" w:line="240" w:lineRule="auto"/>
        <w:contextualSpacing/>
        <w:jc w:val="both"/>
        <w:rPr>
          <w:rFonts w:ascii="Arial" w:hAnsi="Arial" w:cs="Arial"/>
          <w:iCs/>
          <w:sz w:val="20"/>
          <w:szCs w:val="20"/>
        </w:rPr>
      </w:pPr>
      <w:r w:rsidRPr="000D56F7">
        <w:rPr>
          <w:rFonts w:ascii="Arial" w:hAnsi="Arial" w:cs="Arial"/>
          <w:iCs/>
          <w:sz w:val="20"/>
          <w:szCs w:val="20"/>
        </w:rPr>
        <w:t>Ustala się następujące terminy i kwoty spłaty kredytu:</w:t>
      </w:r>
    </w:p>
    <w:p w14:paraId="43F20245" w14:textId="77777777" w:rsidR="006919DB" w:rsidRDefault="006919DB" w:rsidP="006919DB">
      <w:pPr>
        <w:pStyle w:val="Akapitzlist"/>
        <w:spacing w:after="0" w:line="240" w:lineRule="auto"/>
        <w:ind w:left="1920"/>
        <w:contextualSpacing/>
        <w:jc w:val="both"/>
        <w:rPr>
          <w:rFonts w:ascii="Arial" w:hAnsi="Arial" w:cs="Arial"/>
          <w:iCs/>
          <w:sz w:val="20"/>
          <w:szCs w:val="20"/>
        </w:rPr>
      </w:pPr>
    </w:p>
    <w:tbl>
      <w:tblPr>
        <w:tblW w:w="5387" w:type="dxa"/>
        <w:tblInd w:w="2263" w:type="dxa"/>
        <w:tblCellMar>
          <w:left w:w="70" w:type="dxa"/>
          <w:right w:w="70" w:type="dxa"/>
        </w:tblCellMar>
        <w:tblLook w:val="04A0" w:firstRow="1" w:lastRow="0" w:firstColumn="1" w:lastColumn="0" w:noHBand="0" w:noVBand="1"/>
      </w:tblPr>
      <w:tblGrid>
        <w:gridCol w:w="960"/>
        <w:gridCol w:w="1815"/>
        <w:gridCol w:w="2612"/>
      </w:tblGrid>
      <w:tr w:rsidR="000D56F7" w:rsidRPr="000D56F7" w14:paraId="7B273137" w14:textId="77777777" w:rsidTr="006919DB">
        <w:trPr>
          <w:trHeight w:val="510"/>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8B4C76" w14:textId="77777777" w:rsidR="006919DB" w:rsidRPr="000D56F7" w:rsidRDefault="006919DB" w:rsidP="00A077FA">
            <w:pPr>
              <w:jc w:val="center"/>
              <w:rPr>
                <w:b/>
                <w:bCs/>
                <w:sz w:val="20"/>
                <w:szCs w:val="20"/>
                <w:lang w:eastAsia="pl-PL"/>
              </w:rPr>
            </w:pPr>
            <w:r w:rsidRPr="000D56F7">
              <w:rPr>
                <w:b/>
                <w:bCs/>
                <w:sz w:val="20"/>
                <w:szCs w:val="20"/>
                <w:lang w:eastAsia="pl-PL"/>
              </w:rPr>
              <w:t>Lp.</w:t>
            </w:r>
          </w:p>
        </w:tc>
        <w:tc>
          <w:tcPr>
            <w:tcW w:w="1815" w:type="dxa"/>
            <w:tcBorders>
              <w:top w:val="single" w:sz="4" w:space="0" w:color="auto"/>
              <w:left w:val="nil"/>
              <w:bottom w:val="single" w:sz="4" w:space="0" w:color="auto"/>
              <w:right w:val="single" w:sz="4" w:space="0" w:color="auto"/>
            </w:tcBorders>
            <w:shd w:val="clear" w:color="000000" w:fill="FFFFFF"/>
            <w:vAlign w:val="center"/>
            <w:hideMark/>
          </w:tcPr>
          <w:p w14:paraId="590141ED" w14:textId="68A4FAA7" w:rsidR="006919DB" w:rsidRPr="000D56F7" w:rsidRDefault="006919DB" w:rsidP="00A077FA">
            <w:pPr>
              <w:jc w:val="center"/>
              <w:rPr>
                <w:b/>
                <w:bCs/>
                <w:sz w:val="20"/>
                <w:szCs w:val="20"/>
                <w:lang w:eastAsia="pl-PL"/>
              </w:rPr>
            </w:pPr>
            <w:r w:rsidRPr="000D56F7">
              <w:rPr>
                <w:b/>
                <w:bCs/>
                <w:sz w:val="20"/>
                <w:szCs w:val="20"/>
                <w:lang w:eastAsia="pl-PL"/>
              </w:rPr>
              <w:t>Termin spłaty: do dnia</w:t>
            </w:r>
          </w:p>
        </w:tc>
        <w:tc>
          <w:tcPr>
            <w:tcW w:w="2612" w:type="dxa"/>
            <w:tcBorders>
              <w:top w:val="single" w:sz="4" w:space="0" w:color="auto"/>
              <w:left w:val="nil"/>
              <w:bottom w:val="single" w:sz="4" w:space="0" w:color="auto"/>
              <w:right w:val="single" w:sz="4" w:space="0" w:color="auto"/>
            </w:tcBorders>
            <w:shd w:val="clear" w:color="auto" w:fill="auto"/>
            <w:vAlign w:val="center"/>
            <w:hideMark/>
          </w:tcPr>
          <w:p w14:paraId="204B1311" w14:textId="77777777" w:rsidR="006919DB" w:rsidRPr="000D56F7" w:rsidRDefault="006919DB" w:rsidP="00A077FA">
            <w:pPr>
              <w:jc w:val="center"/>
              <w:rPr>
                <w:b/>
                <w:bCs/>
                <w:sz w:val="20"/>
                <w:szCs w:val="20"/>
                <w:lang w:eastAsia="pl-PL"/>
              </w:rPr>
            </w:pPr>
            <w:r w:rsidRPr="000D56F7">
              <w:rPr>
                <w:b/>
                <w:bCs/>
                <w:sz w:val="20"/>
                <w:szCs w:val="20"/>
                <w:lang w:eastAsia="pl-PL"/>
              </w:rPr>
              <w:t>Kwota raty kapitałowej</w:t>
            </w:r>
          </w:p>
        </w:tc>
      </w:tr>
      <w:tr w:rsidR="000D56F7" w:rsidRPr="000D56F7" w14:paraId="511516F5"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997F41B" w14:textId="77777777" w:rsidR="006919DB" w:rsidRPr="000D56F7" w:rsidRDefault="006919DB" w:rsidP="00A077FA">
            <w:pPr>
              <w:jc w:val="center"/>
              <w:rPr>
                <w:b/>
                <w:bCs/>
                <w:sz w:val="20"/>
                <w:szCs w:val="20"/>
                <w:lang w:eastAsia="pl-PL"/>
              </w:rPr>
            </w:pPr>
            <w:r w:rsidRPr="000D56F7">
              <w:rPr>
                <w:b/>
                <w:bCs/>
                <w:sz w:val="20"/>
                <w:szCs w:val="20"/>
                <w:lang w:eastAsia="pl-PL"/>
              </w:rPr>
              <w:t>1</w:t>
            </w:r>
          </w:p>
        </w:tc>
        <w:tc>
          <w:tcPr>
            <w:tcW w:w="1815" w:type="dxa"/>
            <w:tcBorders>
              <w:top w:val="nil"/>
              <w:left w:val="nil"/>
              <w:bottom w:val="single" w:sz="4" w:space="0" w:color="auto"/>
              <w:right w:val="single" w:sz="4" w:space="0" w:color="auto"/>
            </w:tcBorders>
            <w:shd w:val="clear" w:color="000000" w:fill="FFFFFF"/>
            <w:noWrap/>
            <w:vAlign w:val="bottom"/>
            <w:hideMark/>
          </w:tcPr>
          <w:p w14:paraId="457C83A7" w14:textId="77777777" w:rsidR="006919DB" w:rsidRPr="000D56F7" w:rsidRDefault="006919DB" w:rsidP="00A077FA">
            <w:pPr>
              <w:jc w:val="right"/>
              <w:rPr>
                <w:sz w:val="20"/>
                <w:szCs w:val="20"/>
                <w:lang w:eastAsia="pl-PL"/>
              </w:rPr>
            </w:pPr>
            <w:r w:rsidRPr="000D56F7">
              <w:rPr>
                <w:sz w:val="20"/>
                <w:szCs w:val="20"/>
                <w:lang w:eastAsia="pl-PL"/>
              </w:rPr>
              <w:t>2026-01-31</w:t>
            </w:r>
          </w:p>
        </w:tc>
        <w:tc>
          <w:tcPr>
            <w:tcW w:w="2612" w:type="dxa"/>
            <w:tcBorders>
              <w:top w:val="nil"/>
              <w:left w:val="nil"/>
              <w:bottom w:val="single" w:sz="4" w:space="0" w:color="auto"/>
              <w:right w:val="single" w:sz="4" w:space="0" w:color="auto"/>
            </w:tcBorders>
            <w:shd w:val="clear" w:color="000000" w:fill="FFFFFF"/>
            <w:noWrap/>
            <w:vAlign w:val="bottom"/>
            <w:hideMark/>
          </w:tcPr>
          <w:p w14:paraId="54D38152"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6 500,00</w:t>
            </w:r>
          </w:p>
        </w:tc>
      </w:tr>
      <w:tr w:rsidR="000D56F7" w:rsidRPr="000D56F7" w14:paraId="79954D3F"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11E8B9F" w14:textId="77777777" w:rsidR="006919DB" w:rsidRPr="000D56F7" w:rsidRDefault="006919DB" w:rsidP="00A077FA">
            <w:pPr>
              <w:jc w:val="center"/>
              <w:rPr>
                <w:b/>
                <w:bCs/>
                <w:sz w:val="20"/>
                <w:szCs w:val="20"/>
                <w:lang w:eastAsia="pl-PL"/>
              </w:rPr>
            </w:pPr>
            <w:r w:rsidRPr="000D56F7">
              <w:rPr>
                <w:b/>
                <w:bCs/>
                <w:sz w:val="20"/>
                <w:szCs w:val="20"/>
                <w:lang w:eastAsia="pl-PL"/>
              </w:rPr>
              <w:t>2</w:t>
            </w:r>
          </w:p>
        </w:tc>
        <w:tc>
          <w:tcPr>
            <w:tcW w:w="1815" w:type="dxa"/>
            <w:tcBorders>
              <w:top w:val="nil"/>
              <w:left w:val="nil"/>
              <w:bottom w:val="single" w:sz="4" w:space="0" w:color="auto"/>
              <w:right w:val="single" w:sz="4" w:space="0" w:color="auto"/>
            </w:tcBorders>
            <w:shd w:val="clear" w:color="000000" w:fill="FFFFFF"/>
            <w:noWrap/>
            <w:vAlign w:val="bottom"/>
            <w:hideMark/>
          </w:tcPr>
          <w:p w14:paraId="7BDF2BB3" w14:textId="77777777" w:rsidR="006919DB" w:rsidRPr="000D56F7" w:rsidRDefault="006919DB" w:rsidP="00A077FA">
            <w:pPr>
              <w:jc w:val="right"/>
              <w:rPr>
                <w:sz w:val="20"/>
                <w:szCs w:val="20"/>
                <w:lang w:eastAsia="pl-PL"/>
              </w:rPr>
            </w:pPr>
            <w:r w:rsidRPr="000D56F7">
              <w:rPr>
                <w:sz w:val="20"/>
                <w:szCs w:val="20"/>
                <w:lang w:eastAsia="pl-PL"/>
              </w:rPr>
              <w:t>2026-02-28</w:t>
            </w:r>
          </w:p>
        </w:tc>
        <w:tc>
          <w:tcPr>
            <w:tcW w:w="2612" w:type="dxa"/>
            <w:tcBorders>
              <w:top w:val="nil"/>
              <w:left w:val="nil"/>
              <w:bottom w:val="single" w:sz="4" w:space="0" w:color="auto"/>
              <w:right w:val="single" w:sz="4" w:space="0" w:color="auto"/>
            </w:tcBorders>
            <w:shd w:val="clear" w:color="000000" w:fill="FFFFFF"/>
            <w:noWrap/>
            <w:vAlign w:val="bottom"/>
            <w:hideMark/>
          </w:tcPr>
          <w:p w14:paraId="3B9C632B"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6 500,00</w:t>
            </w:r>
          </w:p>
        </w:tc>
      </w:tr>
      <w:tr w:rsidR="000D56F7" w:rsidRPr="000D56F7" w14:paraId="21B5E3D3"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FC167EA" w14:textId="77777777" w:rsidR="006919DB" w:rsidRPr="000D56F7" w:rsidRDefault="006919DB" w:rsidP="00A077FA">
            <w:pPr>
              <w:jc w:val="center"/>
              <w:rPr>
                <w:b/>
                <w:bCs/>
                <w:sz w:val="20"/>
                <w:szCs w:val="20"/>
                <w:lang w:eastAsia="pl-PL"/>
              </w:rPr>
            </w:pPr>
            <w:r w:rsidRPr="000D56F7">
              <w:rPr>
                <w:b/>
                <w:bCs/>
                <w:sz w:val="20"/>
                <w:szCs w:val="20"/>
                <w:lang w:eastAsia="pl-PL"/>
              </w:rPr>
              <w:t>3</w:t>
            </w:r>
          </w:p>
        </w:tc>
        <w:tc>
          <w:tcPr>
            <w:tcW w:w="1815" w:type="dxa"/>
            <w:tcBorders>
              <w:top w:val="nil"/>
              <w:left w:val="nil"/>
              <w:bottom w:val="single" w:sz="4" w:space="0" w:color="auto"/>
              <w:right w:val="single" w:sz="4" w:space="0" w:color="auto"/>
            </w:tcBorders>
            <w:shd w:val="clear" w:color="000000" w:fill="FFFFFF"/>
            <w:noWrap/>
            <w:vAlign w:val="bottom"/>
            <w:hideMark/>
          </w:tcPr>
          <w:p w14:paraId="69BC69ED" w14:textId="77777777" w:rsidR="006919DB" w:rsidRPr="000D56F7" w:rsidRDefault="006919DB" w:rsidP="00A077FA">
            <w:pPr>
              <w:jc w:val="right"/>
              <w:rPr>
                <w:sz w:val="20"/>
                <w:szCs w:val="20"/>
                <w:lang w:eastAsia="pl-PL"/>
              </w:rPr>
            </w:pPr>
            <w:r w:rsidRPr="000D56F7">
              <w:rPr>
                <w:sz w:val="20"/>
                <w:szCs w:val="20"/>
                <w:lang w:eastAsia="pl-PL"/>
              </w:rPr>
              <w:t>2026-03-31</w:t>
            </w:r>
          </w:p>
        </w:tc>
        <w:tc>
          <w:tcPr>
            <w:tcW w:w="2612" w:type="dxa"/>
            <w:tcBorders>
              <w:top w:val="nil"/>
              <w:left w:val="nil"/>
              <w:bottom w:val="single" w:sz="4" w:space="0" w:color="auto"/>
              <w:right w:val="single" w:sz="4" w:space="0" w:color="auto"/>
            </w:tcBorders>
            <w:shd w:val="clear" w:color="000000" w:fill="FFFFFF"/>
            <w:noWrap/>
            <w:vAlign w:val="bottom"/>
            <w:hideMark/>
          </w:tcPr>
          <w:p w14:paraId="7C3894EB"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6 500,00</w:t>
            </w:r>
          </w:p>
        </w:tc>
      </w:tr>
      <w:tr w:rsidR="000D56F7" w:rsidRPr="000D56F7" w14:paraId="336CC725"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9F1D138" w14:textId="77777777" w:rsidR="006919DB" w:rsidRPr="000D56F7" w:rsidRDefault="006919DB" w:rsidP="00A077FA">
            <w:pPr>
              <w:jc w:val="center"/>
              <w:rPr>
                <w:b/>
                <w:bCs/>
                <w:sz w:val="20"/>
                <w:szCs w:val="20"/>
                <w:lang w:eastAsia="pl-PL"/>
              </w:rPr>
            </w:pPr>
            <w:r w:rsidRPr="000D56F7">
              <w:rPr>
                <w:b/>
                <w:bCs/>
                <w:sz w:val="20"/>
                <w:szCs w:val="20"/>
                <w:lang w:eastAsia="pl-PL"/>
              </w:rPr>
              <w:t>4</w:t>
            </w:r>
          </w:p>
        </w:tc>
        <w:tc>
          <w:tcPr>
            <w:tcW w:w="1815" w:type="dxa"/>
            <w:tcBorders>
              <w:top w:val="nil"/>
              <w:left w:val="nil"/>
              <w:bottom w:val="single" w:sz="4" w:space="0" w:color="auto"/>
              <w:right w:val="single" w:sz="4" w:space="0" w:color="auto"/>
            </w:tcBorders>
            <w:shd w:val="clear" w:color="000000" w:fill="FFFFFF"/>
            <w:noWrap/>
            <w:vAlign w:val="bottom"/>
            <w:hideMark/>
          </w:tcPr>
          <w:p w14:paraId="2CF43AB2" w14:textId="77777777" w:rsidR="006919DB" w:rsidRPr="000D56F7" w:rsidRDefault="006919DB" w:rsidP="00A077FA">
            <w:pPr>
              <w:jc w:val="right"/>
              <w:rPr>
                <w:sz w:val="20"/>
                <w:szCs w:val="20"/>
                <w:lang w:eastAsia="pl-PL"/>
              </w:rPr>
            </w:pPr>
            <w:r w:rsidRPr="000D56F7">
              <w:rPr>
                <w:sz w:val="20"/>
                <w:szCs w:val="20"/>
                <w:lang w:eastAsia="pl-PL"/>
              </w:rPr>
              <w:t>2026-04-30</w:t>
            </w:r>
          </w:p>
        </w:tc>
        <w:tc>
          <w:tcPr>
            <w:tcW w:w="2612" w:type="dxa"/>
            <w:tcBorders>
              <w:top w:val="nil"/>
              <w:left w:val="nil"/>
              <w:bottom w:val="single" w:sz="4" w:space="0" w:color="auto"/>
              <w:right w:val="single" w:sz="4" w:space="0" w:color="auto"/>
            </w:tcBorders>
            <w:shd w:val="clear" w:color="000000" w:fill="FFFFFF"/>
            <w:noWrap/>
            <w:vAlign w:val="bottom"/>
            <w:hideMark/>
          </w:tcPr>
          <w:p w14:paraId="307C80FA"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6 500,00</w:t>
            </w:r>
          </w:p>
        </w:tc>
      </w:tr>
      <w:tr w:rsidR="000D56F7" w:rsidRPr="000D56F7" w14:paraId="5BF98F8C"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F20A57D" w14:textId="77777777" w:rsidR="006919DB" w:rsidRPr="000D56F7" w:rsidRDefault="006919DB" w:rsidP="00A077FA">
            <w:pPr>
              <w:jc w:val="center"/>
              <w:rPr>
                <w:b/>
                <w:bCs/>
                <w:sz w:val="20"/>
                <w:szCs w:val="20"/>
                <w:lang w:eastAsia="pl-PL"/>
              </w:rPr>
            </w:pPr>
            <w:r w:rsidRPr="000D56F7">
              <w:rPr>
                <w:b/>
                <w:bCs/>
                <w:sz w:val="20"/>
                <w:szCs w:val="20"/>
                <w:lang w:eastAsia="pl-PL"/>
              </w:rPr>
              <w:t>5</w:t>
            </w:r>
          </w:p>
        </w:tc>
        <w:tc>
          <w:tcPr>
            <w:tcW w:w="1815" w:type="dxa"/>
            <w:tcBorders>
              <w:top w:val="nil"/>
              <w:left w:val="nil"/>
              <w:bottom w:val="single" w:sz="4" w:space="0" w:color="auto"/>
              <w:right w:val="single" w:sz="4" w:space="0" w:color="auto"/>
            </w:tcBorders>
            <w:shd w:val="clear" w:color="000000" w:fill="FFFFFF"/>
            <w:noWrap/>
            <w:vAlign w:val="bottom"/>
            <w:hideMark/>
          </w:tcPr>
          <w:p w14:paraId="52799E73" w14:textId="77777777" w:rsidR="006919DB" w:rsidRPr="000D56F7" w:rsidRDefault="006919DB" w:rsidP="00A077FA">
            <w:pPr>
              <w:jc w:val="right"/>
              <w:rPr>
                <w:sz w:val="20"/>
                <w:szCs w:val="20"/>
                <w:lang w:eastAsia="pl-PL"/>
              </w:rPr>
            </w:pPr>
            <w:r w:rsidRPr="000D56F7">
              <w:rPr>
                <w:sz w:val="20"/>
                <w:szCs w:val="20"/>
                <w:lang w:eastAsia="pl-PL"/>
              </w:rPr>
              <w:t>2026-05-31</w:t>
            </w:r>
          </w:p>
        </w:tc>
        <w:tc>
          <w:tcPr>
            <w:tcW w:w="2612" w:type="dxa"/>
            <w:tcBorders>
              <w:top w:val="nil"/>
              <w:left w:val="nil"/>
              <w:bottom w:val="single" w:sz="4" w:space="0" w:color="auto"/>
              <w:right w:val="single" w:sz="4" w:space="0" w:color="auto"/>
            </w:tcBorders>
            <w:shd w:val="clear" w:color="000000" w:fill="FFFFFF"/>
            <w:noWrap/>
            <w:vAlign w:val="bottom"/>
            <w:hideMark/>
          </w:tcPr>
          <w:p w14:paraId="1EC08D4D"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6 500,00</w:t>
            </w:r>
          </w:p>
        </w:tc>
      </w:tr>
      <w:tr w:rsidR="000D56F7" w:rsidRPr="000D56F7" w14:paraId="12001C34"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004E021" w14:textId="77777777" w:rsidR="006919DB" w:rsidRPr="000D56F7" w:rsidRDefault="006919DB" w:rsidP="00A077FA">
            <w:pPr>
              <w:jc w:val="center"/>
              <w:rPr>
                <w:b/>
                <w:bCs/>
                <w:sz w:val="20"/>
                <w:szCs w:val="20"/>
                <w:lang w:eastAsia="pl-PL"/>
              </w:rPr>
            </w:pPr>
            <w:r w:rsidRPr="000D56F7">
              <w:rPr>
                <w:b/>
                <w:bCs/>
                <w:sz w:val="20"/>
                <w:szCs w:val="20"/>
                <w:lang w:eastAsia="pl-PL"/>
              </w:rPr>
              <w:t>6</w:t>
            </w:r>
          </w:p>
        </w:tc>
        <w:tc>
          <w:tcPr>
            <w:tcW w:w="1815" w:type="dxa"/>
            <w:tcBorders>
              <w:top w:val="nil"/>
              <w:left w:val="nil"/>
              <w:bottom w:val="single" w:sz="4" w:space="0" w:color="auto"/>
              <w:right w:val="single" w:sz="4" w:space="0" w:color="auto"/>
            </w:tcBorders>
            <w:shd w:val="clear" w:color="000000" w:fill="FFFFFF"/>
            <w:noWrap/>
            <w:vAlign w:val="bottom"/>
            <w:hideMark/>
          </w:tcPr>
          <w:p w14:paraId="2617058A" w14:textId="77777777" w:rsidR="006919DB" w:rsidRPr="000D56F7" w:rsidRDefault="006919DB" w:rsidP="00A077FA">
            <w:pPr>
              <w:jc w:val="right"/>
              <w:rPr>
                <w:sz w:val="20"/>
                <w:szCs w:val="20"/>
                <w:lang w:eastAsia="pl-PL"/>
              </w:rPr>
            </w:pPr>
            <w:r w:rsidRPr="000D56F7">
              <w:rPr>
                <w:sz w:val="20"/>
                <w:szCs w:val="20"/>
                <w:lang w:eastAsia="pl-PL"/>
              </w:rPr>
              <w:t>2026-06-30</w:t>
            </w:r>
          </w:p>
        </w:tc>
        <w:tc>
          <w:tcPr>
            <w:tcW w:w="2612" w:type="dxa"/>
            <w:tcBorders>
              <w:top w:val="nil"/>
              <w:left w:val="nil"/>
              <w:bottom w:val="single" w:sz="4" w:space="0" w:color="auto"/>
              <w:right w:val="single" w:sz="4" w:space="0" w:color="auto"/>
            </w:tcBorders>
            <w:shd w:val="clear" w:color="000000" w:fill="FFFFFF"/>
            <w:noWrap/>
            <w:vAlign w:val="bottom"/>
            <w:hideMark/>
          </w:tcPr>
          <w:p w14:paraId="5C3C57C6"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6 500,00</w:t>
            </w:r>
          </w:p>
        </w:tc>
      </w:tr>
      <w:tr w:rsidR="000D56F7" w:rsidRPr="000D56F7" w14:paraId="3E6B0106"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9469F21" w14:textId="77777777" w:rsidR="006919DB" w:rsidRPr="000D56F7" w:rsidRDefault="006919DB" w:rsidP="00A077FA">
            <w:pPr>
              <w:jc w:val="center"/>
              <w:rPr>
                <w:b/>
                <w:bCs/>
                <w:sz w:val="20"/>
                <w:szCs w:val="20"/>
                <w:lang w:eastAsia="pl-PL"/>
              </w:rPr>
            </w:pPr>
            <w:r w:rsidRPr="000D56F7">
              <w:rPr>
                <w:b/>
                <w:bCs/>
                <w:sz w:val="20"/>
                <w:szCs w:val="20"/>
                <w:lang w:eastAsia="pl-PL"/>
              </w:rPr>
              <w:t>7</w:t>
            </w:r>
          </w:p>
        </w:tc>
        <w:tc>
          <w:tcPr>
            <w:tcW w:w="1815" w:type="dxa"/>
            <w:tcBorders>
              <w:top w:val="nil"/>
              <w:left w:val="nil"/>
              <w:bottom w:val="single" w:sz="4" w:space="0" w:color="auto"/>
              <w:right w:val="single" w:sz="4" w:space="0" w:color="auto"/>
            </w:tcBorders>
            <w:shd w:val="clear" w:color="000000" w:fill="FFFFFF"/>
            <w:noWrap/>
            <w:vAlign w:val="bottom"/>
            <w:hideMark/>
          </w:tcPr>
          <w:p w14:paraId="15537D39" w14:textId="77777777" w:rsidR="006919DB" w:rsidRPr="000D56F7" w:rsidRDefault="006919DB" w:rsidP="00A077FA">
            <w:pPr>
              <w:jc w:val="right"/>
              <w:rPr>
                <w:sz w:val="20"/>
                <w:szCs w:val="20"/>
                <w:lang w:eastAsia="pl-PL"/>
              </w:rPr>
            </w:pPr>
            <w:r w:rsidRPr="000D56F7">
              <w:rPr>
                <w:sz w:val="20"/>
                <w:szCs w:val="20"/>
                <w:lang w:eastAsia="pl-PL"/>
              </w:rPr>
              <w:t>2026-07-31</w:t>
            </w:r>
          </w:p>
        </w:tc>
        <w:tc>
          <w:tcPr>
            <w:tcW w:w="2612" w:type="dxa"/>
            <w:tcBorders>
              <w:top w:val="nil"/>
              <w:left w:val="nil"/>
              <w:bottom w:val="single" w:sz="4" w:space="0" w:color="auto"/>
              <w:right w:val="single" w:sz="4" w:space="0" w:color="auto"/>
            </w:tcBorders>
            <w:shd w:val="clear" w:color="000000" w:fill="FFFFFF"/>
            <w:noWrap/>
            <w:vAlign w:val="bottom"/>
            <w:hideMark/>
          </w:tcPr>
          <w:p w14:paraId="3EF7AB14"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6 500,00</w:t>
            </w:r>
          </w:p>
        </w:tc>
      </w:tr>
      <w:tr w:rsidR="000D56F7" w:rsidRPr="000D56F7" w14:paraId="4D1FD6A7"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A130618" w14:textId="77777777" w:rsidR="006919DB" w:rsidRPr="000D56F7" w:rsidRDefault="006919DB" w:rsidP="00A077FA">
            <w:pPr>
              <w:jc w:val="center"/>
              <w:rPr>
                <w:b/>
                <w:bCs/>
                <w:sz w:val="20"/>
                <w:szCs w:val="20"/>
                <w:lang w:eastAsia="pl-PL"/>
              </w:rPr>
            </w:pPr>
            <w:r w:rsidRPr="000D56F7">
              <w:rPr>
                <w:b/>
                <w:bCs/>
                <w:sz w:val="20"/>
                <w:szCs w:val="20"/>
                <w:lang w:eastAsia="pl-PL"/>
              </w:rPr>
              <w:t>8</w:t>
            </w:r>
          </w:p>
        </w:tc>
        <w:tc>
          <w:tcPr>
            <w:tcW w:w="1815" w:type="dxa"/>
            <w:tcBorders>
              <w:top w:val="nil"/>
              <w:left w:val="nil"/>
              <w:bottom w:val="single" w:sz="4" w:space="0" w:color="auto"/>
              <w:right w:val="single" w:sz="4" w:space="0" w:color="auto"/>
            </w:tcBorders>
            <w:shd w:val="clear" w:color="000000" w:fill="FFFFFF"/>
            <w:noWrap/>
            <w:vAlign w:val="bottom"/>
            <w:hideMark/>
          </w:tcPr>
          <w:p w14:paraId="36DD8210" w14:textId="77777777" w:rsidR="006919DB" w:rsidRPr="000D56F7" w:rsidRDefault="006919DB" w:rsidP="00A077FA">
            <w:pPr>
              <w:jc w:val="right"/>
              <w:rPr>
                <w:sz w:val="20"/>
                <w:szCs w:val="20"/>
                <w:lang w:eastAsia="pl-PL"/>
              </w:rPr>
            </w:pPr>
            <w:r w:rsidRPr="000D56F7">
              <w:rPr>
                <w:sz w:val="20"/>
                <w:szCs w:val="20"/>
                <w:lang w:eastAsia="pl-PL"/>
              </w:rPr>
              <w:t>2026-08-31</w:t>
            </w:r>
          </w:p>
        </w:tc>
        <w:tc>
          <w:tcPr>
            <w:tcW w:w="2612" w:type="dxa"/>
            <w:tcBorders>
              <w:top w:val="nil"/>
              <w:left w:val="nil"/>
              <w:bottom w:val="single" w:sz="4" w:space="0" w:color="auto"/>
              <w:right w:val="single" w:sz="4" w:space="0" w:color="auto"/>
            </w:tcBorders>
            <w:shd w:val="clear" w:color="000000" w:fill="FFFFFF"/>
            <w:noWrap/>
            <w:vAlign w:val="bottom"/>
            <w:hideMark/>
          </w:tcPr>
          <w:p w14:paraId="6AD37441"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6 500,00</w:t>
            </w:r>
          </w:p>
        </w:tc>
      </w:tr>
      <w:tr w:rsidR="000D56F7" w:rsidRPr="000D56F7" w14:paraId="50D207C0"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97A9404" w14:textId="77777777" w:rsidR="006919DB" w:rsidRPr="000D56F7" w:rsidRDefault="006919DB" w:rsidP="00A077FA">
            <w:pPr>
              <w:jc w:val="center"/>
              <w:rPr>
                <w:b/>
                <w:bCs/>
                <w:sz w:val="20"/>
                <w:szCs w:val="20"/>
                <w:lang w:eastAsia="pl-PL"/>
              </w:rPr>
            </w:pPr>
            <w:r w:rsidRPr="000D56F7">
              <w:rPr>
                <w:b/>
                <w:bCs/>
                <w:sz w:val="20"/>
                <w:szCs w:val="20"/>
                <w:lang w:eastAsia="pl-PL"/>
              </w:rPr>
              <w:t>9</w:t>
            </w:r>
          </w:p>
        </w:tc>
        <w:tc>
          <w:tcPr>
            <w:tcW w:w="1815" w:type="dxa"/>
            <w:tcBorders>
              <w:top w:val="nil"/>
              <w:left w:val="nil"/>
              <w:bottom w:val="single" w:sz="4" w:space="0" w:color="auto"/>
              <w:right w:val="single" w:sz="4" w:space="0" w:color="auto"/>
            </w:tcBorders>
            <w:shd w:val="clear" w:color="000000" w:fill="FFFFFF"/>
            <w:noWrap/>
            <w:vAlign w:val="bottom"/>
            <w:hideMark/>
          </w:tcPr>
          <w:p w14:paraId="4E8D4501" w14:textId="77777777" w:rsidR="006919DB" w:rsidRPr="000D56F7" w:rsidRDefault="006919DB" w:rsidP="00A077FA">
            <w:pPr>
              <w:jc w:val="right"/>
              <w:rPr>
                <w:sz w:val="20"/>
                <w:szCs w:val="20"/>
                <w:lang w:eastAsia="pl-PL"/>
              </w:rPr>
            </w:pPr>
            <w:r w:rsidRPr="000D56F7">
              <w:rPr>
                <w:sz w:val="20"/>
                <w:szCs w:val="20"/>
                <w:lang w:eastAsia="pl-PL"/>
              </w:rPr>
              <w:t>2026-09-30</w:t>
            </w:r>
          </w:p>
        </w:tc>
        <w:tc>
          <w:tcPr>
            <w:tcW w:w="2612" w:type="dxa"/>
            <w:tcBorders>
              <w:top w:val="nil"/>
              <w:left w:val="nil"/>
              <w:bottom w:val="single" w:sz="4" w:space="0" w:color="auto"/>
              <w:right w:val="single" w:sz="4" w:space="0" w:color="auto"/>
            </w:tcBorders>
            <w:shd w:val="clear" w:color="000000" w:fill="FFFFFF"/>
            <w:noWrap/>
            <w:vAlign w:val="bottom"/>
            <w:hideMark/>
          </w:tcPr>
          <w:p w14:paraId="1C9D1241"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6 500,00</w:t>
            </w:r>
          </w:p>
        </w:tc>
      </w:tr>
      <w:tr w:rsidR="000D56F7" w:rsidRPr="000D56F7" w14:paraId="0E56BAD7"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4803D2C" w14:textId="77777777" w:rsidR="006919DB" w:rsidRPr="000D56F7" w:rsidRDefault="006919DB" w:rsidP="00A077FA">
            <w:pPr>
              <w:jc w:val="center"/>
              <w:rPr>
                <w:b/>
                <w:bCs/>
                <w:sz w:val="20"/>
                <w:szCs w:val="20"/>
                <w:lang w:eastAsia="pl-PL"/>
              </w:rPr>
            </w:pPr>
            <w:r w:rsidRPr="000D56F7">
              <w:rPr>
                <w:b/>
                <w:bCs/>
                <w:sz w:val="20"/>
                <w:szCs w:val="20"/>
                <w:lang w:eastAsia="pl-PL"/>
              </w:rPr>
              <w:t>10</w:t>
            </w:r>
          </w:p>
        </w:tc>
        <w:tc>
          <w:tcPr>
            <w:tcW w:w="1815" w:type="dxa"/>
            <w:tcBorders>
              <w:top w:val="nil"/>
              <w:left w:val="nil"/>
              <w:bottom w:val="single" w:sz="4" w:space="0" w:color="auto"/>
              <w:right w:val="single" w:sz="4" w:space="0" w:color="auto"/>
            </w:tcBorders>
            <w:shd w:val="clear" w:color="000000" w:fill="FFFFFF"/>
            <w:noWrap/>
            <w:vAlign w:val="bottom"/>
            <w:hideMark/>
          </w:tcPr>
          <w:p w14:paraId="66B79474" w14:textId="77777777" w:rsidR="006919DB" w:rsidRPr="000D56F7" w:rsidRDefault="006919DB" w:rsidP="00A077FA">
            <w:pPr>
              <w:jc w:val="right"/>
              <w:rPr>
                <w:sz w:val="20"/>
                <w:szCs w:val="20"/>
                <w:lang w:eastAsia="pl-PL"/>
              </w:rPr>
            </w:pPr>
            <w:r w:rsidRPr="000D56F7">
              <w:rPr>
                <w:sz w:val="20"/>
                <w:szCs w:val="20"/>
                <w:lang w:eastAsia="pl-PL"/>
              </w:rPr>
              <w:t>2026-10-31</w:t>
            </w:r>
          </w:p>
        </w:tc>
        <w:tc>
          <w:tcPr>
            <w:tcW w:w="2612" w:type="dxa"/>
            <w:tcBorders>
              <w:top w:val="nil"/>
              <w:left w:val="nil"/>
              <w:bottom w:val="single" w:sz="4" w:space="0" w:color="auto"/>
              <w:right w:val="single" w:sz="4" w:space="0" w:color="auto"/>
            </w:tcBorders>
            <w:shd w:val="clear" w:color="000000" w:fill="FFFFFF"/>
            <w:noWrap/>
            <w:vAlign w:val="bottom"/>
            <w:hideMark/>
          </w:tcPr>
          <w:p w14:paraId="2BC70D52"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6 500,00</w:t>
            </w:r>
          </w:p>
        </w:tc>
      </w:tr>
      <w:tr w:rsidR="000D56F7" w:rsidRPr="000D56F7" w14:paraId="1747C9BA"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04A787D" w14:textId="77777777" w:rsidR="006919DB" w:rsidRPr="000D56F7" w:rsidRDefault="006919DB" w:rsidP="00A077FA">
            <w:pPr>
              <w:jc w:val="center"/>
              <w:rPr>
                <w:b/>
                <w:bCs/>
                <w:sz w:val="20"/>
                <w:szCs w:val="20"/>
                <w:lang w:eastAsia="pl-PL"/>
              </w:rPr>
            </w:pPr>
            <w:r w:rsidRPr="000D56F7">
              <w:rPr>
                <w:b/>
                <w:bCs/>
                <w:sz w:val="20"/>
                <w:szCs w:val="20"/>
                <w:lang w:eastAsia="pl-PL"/>
              </w:rPr>
              <w:lastRenderedPageBreak/>
              <w:t>11</w:t>
            </w:r>
          </w:p>
        </w:tc>
        <w:tc>
          <w:tcPr>
            <w:tcW w:w="1815" w:type="dxa"/>
            <w:tcBorders>
              <w:top w:val="nil"/>
              <w:left w:val="nil"/>
              <w:bottom w:val="single" w:sz="4" w:space="0" w:color="auto"/>
              <w:right w:val="single" w:sz="4" w:space="0" w:color="auto"/>
            </w:tcBorders>
            <w:shd w:val="clear" w:color="000000" w:fill="FFFFFF"/>
            <w:noWrap/>
            <w:vAlign w:val="bottom"/>
            <w:hideMark/>
          </w:tcPr>
          <w:p w14:paraId="33FD1799" w14:textId="77777777" w:rsidR="006919DB" w:rsidRPr="000D56F7" w:rsidRDefault="006919DB" w:rsidP="00A077FA">
            <w:pPr>
              <w:jc w:val="right"/>
              <w:rPr>
                <w:sz w:val="20"/>
                <w:szCs w:val="20"/>
                <w:lang w:eastAsia="pl-PL"/>
              </w:rPr>
            </w:pPr>
            <w:r w:rsidRPr="000D56F7">
              <w:rPr>
                <w:sz w:val="20"/>
                <w:szCs w:val="20"/>
                <w:lang w:eastAsia="pl-PL"/>
              </w:rPr>
              <w:t>2026-11-30</w:t>
            </w:r>
          </w:p>
        </w:tc>
        <w:tc>
          <w:tcPr>
            <w:tcW w:w="2612" w:type="dxa"/>
            <w:tcBorders>
              <w:top w:val="nil"/>
              <w:left w:val="nil"/>
              <w:bottom w:val="single" w:sz="4" w:space="0" w:color="auto"/>
              <w:right w:val="single" w:sz="4" w:space="0" w:color="auto"/>
            </w:tcBorders>
            <w:shd w:val="clear" w:color="000000" w:fill="FFFFFF"/>
            <w:noWrap/>
            <w:vAlign w:val="bottom"/>
            <w:hideMark/>
          </w:tcPr>
          <w:p w14:paraId="0F7F074D"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6 500,00</w:t>
            </w:r>
          </w:p>
        </w:tc>
      </w:tr>
      <w:tr w:rsidR="000D56F7" w:rsidRPr="000D56F7" w14:paraId="042386DD"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8129340" w14:textId="77777777" w:rsidR="006919DB" w:rsidRPr="000D56F7" w:rsidRDefault="006919DB" w:rsidP="00A077FA">
            <w:pPr>
              <w:jc w:val="center"/>
              <w:rPr>
                <w:b/>
                <w:bCs/>
                <w:sz w:val="20"/>
                <w:szCs w:val="20"/>
                <w:lang w:eastAsia="pl-PL"/>
              </w:rPr>
            </w:pPr>
            <w:r w:rsidRPr="000D56F7">
              <w:rPr>
                <w:b/>
                <w:bCs/>
                <w:sz w:val="20"/>
                <w:szCs w:val="20"/>
                <w:lang w:eastAsia="pl-PL"/>
              </w:rPr>
              <w:t>12</w:t>
            </w:r>
          </w:p>
        </w:tc>
        <w:tc>
          <w:tcPr>
            <w:tcW w:w="1815" w:type="dxa"/>
            <w:tcBorders>
              <w:top w:val="nil"/>
              <w:left w:val="nil"/>
              <w:bottom w:val="single" w:sz="4" w:space="0" w:color="auto"/>
              <w:right w:val="single" w:sz="4" w:space="0" w:color="auto"/>
            </w:tcBorders>
            <w:shd w:val="clear" w:color="000000" w:fill="FFFFFF"/>
            <w:noWrap/>
            <w:vAlign w:val="bottom"/>
            <w:hideMark/>
          </w:tcPr>
          <w:p w14:paraId="3BA7DE4F" w14:textId="77777777" w:rsidR="006919DB" w:rsidRPr="000D56F7" w:rsidRDefault="006919DB" w:rsidP="00A077FA">
            <w:pPr>
              <w:jc w:val="right"/>
              <w:rPr>
                <w:sz w:val="20"/>
                <w:szCs w:val="20"/>
                <w:lang w:eastAsia="pl-PL"/>
              </w:rPr>
            </w:pPr>
            <w:r w:rsidRPr="000D56F7">
              <w:rPr>
                <w:sz w:val="20"/>
                <w:szCs w:val="20"/>
                <w:lang w:eastAsia="pl-PL"/>
              </w:rPr>
              <w:t>2026-12-31</w:t>
            </w:r>
          </w:p>
        </w:tc>
        <w:tc>
          <w:tcPr>
            <w:tcW w:w="2612" w:type="dxa"/>
            <w:tcBorders>
              <w:top w:val="nil"/>
              <w:left w:val="nil"/>
              <w:bottom w:val="single" w:sz="4" w:space="0" w:color="auto"/>
              <w:right w:val="single" w:sz="4" w:space="0" w:color="auto"/>
            </w:tcBorders>
            <w:shd w:val="clear" w:color="000000" w:fill="FFFFFF"/>
            <w:noWrap/>
            <w:vAlign w:val="bottom"/>
            <w:hideMark/>
          </w:tcPr>
          <w:p w14:paraId="3208514B"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8 500,00</w:t>
            </w:r>
          </w:p>
        </w:tc>
      </w:tr>
      <w:tr w:rsidR="000D56F7" w:rsidRPr="000D56F7" w14:paraId="5E771F4F"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1F96CE1" w14:textId="77777777" w:rsidR="006919DB" w:rsidRPr="000D56F7" w:rsidRDefault="006919DB" w:rsidP="00A077FA">
            <w:pPr>
              <w:jc w:val="center"/>
              <w:rPr>
                <w:b/>
                <w:bCs/>
                <w:sz w:val="20"/>
                <w:szCs w:val="20"/>
                <w:lang w:eastAsia="pl-PL"/>
              </w:rPr>
            </w:pPr>
            <w:r w:rsidRPr="000D56F7">
              <w:rPr>
                <w:b/>
                <w:bCs/>
                <w:sz w:val="20"/>
                <w:szCs w:val="20"/>
                <w:lang w:eastAsia="pl-PL"/>
              </w:rPr>
              <w:t>13</w:t>
            </w:r>
          </w:p>
        </w:tc>
        <w:tc>
          <w:tcPr>
            <w:tcW w:w="1815" w:type="dxa"/>
            <w:tcBorders>
              <w:top w:val="nil"/>
              <w:left w:val="nil"/>
              <w:bottom w:val="single" w:sz="4" w:space="0" w:color="auto"/>
              <w:right w:val="single" w:sz="4" w:space="0" w:color="auto"/>
            </w:tcBorders>
            <w:shd w:val="clear" w:color="000000" w:fill="FFFFFF"/>
            <w:noWrap/>
            <w:vAlign w:val="bottom"/>
            <w:hideMark/>
          </w:tcPr>
          <w:p w14:paraId="38D2CE1A" w14:textId="77777777" w:rsidR="006919DB" w:rsidRPr="000D56F7" w:rsidRDefault="006919DB" w:rsidP="00A077FA">
            <w:pPr>
              <w:jc w:val="right"/>
              <w:rPr>
                <w:sz w:val="20"/>
                <w:szCs w:val="20"/>
                <w:lang w:eastAsia="pl-PL"/>
              </w:rPr>
            </w:pPr>
            <w:r w:rsidRPr="000D56F7">
              <w:rPr>
                <w:sz w:val="20"/>
                <w:szCs w:val="20"/>
                <w:lang w:eastAsia="pl-PL"/>
              </w:rPr>
              <w:t>2027-01-31</w:t>
            </w:r>
          </w:p>
        </w:tc>
        <w:tc>
          <w:tcPr>
            <w:tcW w:w="2612" w:type="dxa"/>
            <w:tcBorders>
              <w:top w:val="nil"/>
              <w:left w:val="nil"/>
              <w:bottom w:val="single" w:sz="4" w:space="0" w:color="auto"/>
              <w:right w:val="single" w:sz="4" w:space="0" w:color="auto"/>
            </w:tcBorders>
            <w:shd w:val="clear" w:color="000000" w:fill="FFFFFF"/>
            <w:noWrap/>
            <w:vAlign w:val="bottom"/>
            <w:hideMark/>
          </w:tcPr>
          <w:p w14:paraId="0A399789"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6 500,00</w:t>
            </w:r>
          </w:p>
        </w:tc>
      </w:tr>
      <w:tr w:rsidR="000D56F7" w:rsidRPr="000D56F7" w14:paraId="1AE69CC8"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AF910EA" w14:textId="77777777" w:rsidR="006919DB" w:rsidRPr="000D56F7" w:rsidRDefault="006919DB" w:rsidP="00A077FA">
            <w:pPr>
              <w:jc w:val="center"/>
              <w:rPr>
                <w:b/>
                <w:bCs/>
                <w:sz w:val="20"/>
                <w:szCs w:val="20"/>
                <w:lang w:eastAsia="pl-PL"/>
              </w:rPr>
            </w:pPr>
            <w:r w:rsidRPr="000D56F7">
              <w:rPr>
                <w:b/>
                <w:bCs/>
                <w:sz w:val="20"/>
                <w:szCs w:val="20"/>
                <w:lang w:eastAsia="pl-PL"/>
              </w:rPr>
              <w:t>14</w:t>
            </w:r>
          </w:p>
        </w:tc>
        <w:tc>
          <w:tcPr>
            <w:tcW w:w="1815" w:type="dxa"/>
            <w:tcBorders>
              <w:top w:val="nil"/>
              <w:left w:val="nil"/>
              <w:bottom w:val="single" w:sz="4" w:space="0" w:color="auto"/>
              <w:right w:val="single" w:sz="4" w:space="0" w:color="auto"/>
            </w:tcBorders>
            <w:shd w:val="clear" w:color="000000" w:fill="FFFFFF"/>
            <w:noWrap/>
            <w:vAlign w:val="bottom"/>
            <w:hideMark/>
          </w:tcPr>
          <w:p w14:paraId="600A941B" w14:textId="77777777" w:rsidR="006919DB" w:rsidRPr="000D56F7" w:rsidRDefault="006919DB" w:rsidP="00A077FA">
            <w:pPr>
              <w:jc w:val="right"/>
              <w:rPr>
                <w:sz w:val="20"/>
                <w:szCs w:val="20"/>
                <w:lang w:eastAsia="pl-PL"/>
              </w:rPr>
            </w:pPr>
            <w:r w:rsidRPr="000D56F7">
              <w:rPr>
                <w:sz w:val="20"/>
                <w:szCs w:val="20"/>
                <w:lang w:eastAsia="pl-PL"/>
              </w:rPr>
              <w:t>2027-02-28</w:t>
            </w:r>
          </w:p>
        </w:tc>
        <w:tc>
          <w:tcPr>
            <w:tcW w:w="2612" w:type="dxa"/>
            <w:tcBorders>
              <w:top w:val="nil"/>
              <w:left w:val="nil"/>
              <w:bottom w:val="single" w:sz="4" w:space="0" w:color="auto"/>
              <w:right w:val="single" w:sz="4" w:space="0" w:color="auto"/>
            </w:tcBorders>
            <w:shd w:val="clear" w:color="000000" w:fill="FFFFFF"/>
            <w:noWrap/>
            <w:vAlign w:val="bottom"/>
            <w:hideMark/>
          </w:tcPr>
          <w:p w14:paraId="10E0CB5E"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6 500,00</w:t>
            </w:r>
          </w:p>
        </w:tc>
      </w:tr>
      <w:tr w:rsidR="000D56F7" w:rsidRPr="000D56F7" w14:paraId="32848795"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C197103" w14:textId="77777777" w:rsidR="006919DB" w:rsidRPr="000D56F7" w:rsidRDefault="006919DB" w:rsidP="00A077FA">
            <w:pPr>
              <w:jc w:val="center"/>
              <w:rPr>
                <w:b/>
                <w:bCs/>
                <w:sz w:val="20"/>
                <w:szCs w:val="20"/>
                <w:lang w:eastAsia="pl-PL"/>
              </w:rPr>
            </w:pPr>
            <w:r w:rsidRPr="000D56F7">
              <w:rPr>
                <w:b/>
                <w:bCs/>
                <w:sz w:val="20"/>
                <w:szCs w:val="20"/>
                <w:lang w:eastAsia="pl-PL"/>
              </w:rPr>
              <w:t>15</w:t>
            </w:r>
          </w:p>
        </w:tc>
        <w:tc>
          <w:tcPr>
            <w:tcW w:w="1815" w:type="dxa"/>
            <w:tcBorders>
              <w:top w:val="nil"/>
              <w:left w:val="nil"/>
              <w:bottom w:val="single" w:sz="4" w:space="0" w:color="auto"/>
              <w:right w:val="single" w:sz="4" w:space="0" w:color="auto"/>
            </w:tcBorders>
            <w:shd w:val="clear" w:color="000000" w:fill="FFFFFF"/>
            <w:noWrap/>
            <w:vAlign w:val="bottom"/>
            <w:hideMark/>
          </w:tcPr>
          <w:p w14:paraId="17113717" w14:textId="77777777" w:rsidR="006919DB" w:rsidRPr="000D56F7" w:rsidRDefault="006919DB" w:rsidP="00A077FA">
            <w:pPr>
              <w:jc w:val="right"/>
              <w:rPr>
                <w:sz w:val="20"/>
                <w:szCs w:val="20"/>
                <w:lang w:eastAsia="pl-PL"/>
              </w:rPr>
            </w:pPr>
            <w:r w:rsidRPr="000D56F7">
              <w:rPr>
                <w:sz w:val="20"/>
                <w:szCs w:val="20"/>
                <w:lang w:eastAsia="pl-PL"/>
              </w:rPr>
              <w:t>2027-03-31</w:t>
            </w:r>
          </w:p>
        </w:tc>
        <w:tc>
          <w:tcPr>
            <w:tcW w:w="2612" w:type="dxa"/>
            <w:tcBorders>
              <w:top w:val="nil"/>
              <w:left w:val="nil"/>
              <w:bottom w:val="single" w:sz="4" w:space="0" w:color="auto"/>
              <w:right w:val="single" w:sz="4" w:space="0" w:color="auto"/>
            </w:tcBorders>
            <w:shd w:val="clear" w:color="000000" w:fill="FFFFFF"/>
            <w:noWrap/>
            <w:vAlign w:val="bottom"/>
            <w:hideMark/>
          </w:tcPr>
          <w:p w14:paraId="0A7B2D46"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6 500,00</w:t>
            </w:r>
          </w:p>
        </w:tc>
      </w:tr>
      <w:tr w:rsidR="000D56F7" w:rsidRPr="000D56F7" w14:paraId="558B28BD"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1523EF7" w14:textId="77777777" w:rsidR="006919DB" w:rsidRPr="000D56F7" w:rsidRDefault="006919DB" w:rsidP="00A077FA">
            <w:pPr>
              <w:jc w:val="center"/>
              <w:rPr>
                <w:b/>
                <w:bCs/>
                <w:sz w:val="20"/>
                <w:szCs w:val="20"/>
                <w:lang w:eastAsia="pl-PL"/>
              </w:rPr>
            </w:pPr>
            <w:r w:rsidRPr="000D56F7">
              <w:rPr>
                <w:b/>
                <w:bCs/>
                <w:sz w:val="20"/>
                <w:szCs w:val="20"/>
                <w:lang w:eastAsia="pl-PL"/>
              </w:rPr>
              <w:t>16</w:t>
            </w:r>
          </w:p>
        </w:tc>
        <w:tc>
          <w:tcPr>
            <w:tcW w:w="1815" w:type="dxa"/>
            <w:tcBorders>
              <w:top w:val="nil"/>
              <w:left w:val="nil"/>
              <w:bottom w:val="single" w:sz="4" w:space="0" w:color="auto"/>
              <w:right w:val="single" w:sz="4" w:space="0" w:color="auto"/>
            </w:tcBorders>
            <w:shd w:val="clear" w:color="000000" w:fill="FFFFFF"/>
            <w:noWrap/>
            <w:vAlign w:val="bottom"/>
            <w:hideMark/>
          </w:tcPr>
          <w:p w14:paraId="6B46496B" w14:textId="77777777" w:rsidR="006919DB" w:rsidRPr="000D56F7" w:rsidRDefault="006919DB" w:rsidP="00A077FA">
            <w:pPr>
              <w:jc w:val="right"/>
              <w:rPr>
                <w:sz w:val="20"/>
                <w:szCs w:val="20"/>
                <w:lang w:eastAsia="pl-PL"/>
              </w:rPr>
            </w:pPr>
            <w:r w:rsidRPr="000D56F7">
              <w:rPr>
                <w:sz w:val="20"/>
                <w:szCs w:val="20"/>
                <w:lang w:eastAsia="pl-PL"/>
              </w:rPr>
              <w:t>2027-04-30</w:t>
            </w:r>
          </w:p>
        </w:tc>
        <w:tc>
          <w:tcPr>
            <w:tcW w:w="2612" w:type="dxa"/>
            <w:tcBorders>
              <w:top w:val="nil"/>
              <w:left w:val="nil"/>
              <w:bottom w:val="single" w:sz="4" w:space="0" w:color="auto"/>
              <w:right w:val="single" w:sz="4" w:space="0" w:color="auto"/>
            </w:tcBorders>
            <w:shd w:val="clear" w:color="000000" w:fill="FFFFFF"/>
            <w:noWrap/>
            <w:vAlign w:val="bottom"/>
            <w:hideMark/>
          </w:tcPr>
          <w:p w14:paraId="027B76DA"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6 500,00</w:t>
            </w:r>
          </w:p>
        </w:tc>
      </w:tr>
      <w:tr w:rsidR="000D56F7" w:rsidRPr="000D56F7" w14:paraId="633B3F66"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6A6C68F" w14:textId="77777777" w:rsidR="006919DB" w:rsidRPr="000D56F7" w:rsidRDefault="006919DB" w:rsidP="00A077FA">
            <w:pPr>
              <w:jc w:val="center"/>
              <w:rPr>
                <w:b/>
                <w:bCs/>
                <w:sz w:val="20"/>
                <w:szCs w:val="20"/>
                <w:lang w:eastAsia="pl-PL"/>
              </w:rPr>
            </w:pPr>
            <w:r w:rsidRPr="000D56F7">
              <w:rPr>
                <w:b/>
                <w:bCs/>
                <w:sz w:val="20"/>
                <w:szCs w:val="20"/>
                <w:lang w:eastAsia="pl-PL"/>
              </w:rPr>
              <w:t>17</w:t>
            </w:r>
          </w:p>
        </w:tc>
        <w:tc>
          <w:tcPr>
            <w:tcW w:w="1815" w:type="dxa"/>
            <w:tcBorders>
              <w:top w:val="nil"/>
              <w:left w:val="nil"/>
              <w:bottom w:val="single" w:sz="4" w:space="0" w:color="auto"/>
              <w:right w:val="single" w:sz="4" w:space="0" w:color="auto"/>
            </w:tcBorders>
            <w:shd w:val="clear" w:color="000000" w:fill="FFFFFF"/>
            <w:noWrap/>
            <w:vAlign w:val="bottom"/>
            <w:hideMark/>
          </w:tcPr>
          <w:p w14:paraId="571C3C02" w14:textId="77777777" w:rsidR="006919DB" w:rsidRPr="000D56F7" w:rsidRDefault="006919DB" w:rsidP="00A077FA">
            <w:pPr>
              <w:jc w:val="right"/>
              <w:rPr>
                <w:sz w:val="20"/>
                <w:szCs w:val="20"/>
                <w:lang w:eastAsia="pl-PL"/>
              </w:rPr>
            </w:pPr>
            <w:r w:rsidRPr="000D56F7">
              <w:rPr>
                <w:sz w:val="20"/>
                <w:szCs w:val="20"/>
                <w:lang w:eastAsia="pl-PL"/>
              </w:rPr>
              <w:t>2027-05-31</w:t>
            </w:r>
          </w:p>
        </w:tc>
        <w:tc>
          <w:tcPr>
            <w:tcW w:w="2612" w:type="dxa"/>
            <w:tcBorders>
              <w:top w:val="nil"/>
              <w:left w:val="nil"/>
              <w:bottom w:val="single" w:sz="4" w:space="0" w:color="auto"/>
              <w:right w:val="single" w:sz="4" w:space="0" w:color="auto"/>
            </w:tcBorders>
            <w:shd w:val="clear" w:color="000000" w:fill="FFFFFF"/>
            <w:noWrap/>
            <w:vAlign w:val="bottom"/>
            <w:hideMark/>
          </w:tcPr>
          <w:p w14:paraId="7136ED51"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6 500,00</w:t>
            </w:r>
          </w:p>
        </w:tc>
      </w:tr>
      <w:tr w:rsidR="000D56F7" w:rsidRPr="000D56F7" w14:paraId="6AFA7588"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2FC195F" w14:textId="77777777" w:rsidR="006919DB" w:rsidRPr="000D56F7" w:rsidRDefault="006919DB" w:rsidP="00A077FA">
            <w:pPr>
              <w:jc w:val="center"/>
              <w:rPr>
                <w:b/>
                <w:bCs/>
                <w:sz w:val="20"/>
                <w:szCs w:val="20"/>
                <w:lang w:eastAsia="pl-PL"/>
              </w:rPr>
            </w:pPr>
            <w:r w:rsidRPr="000D56F7">
              <w:rPr>
                <w:b/>
                <w:bCs/>
                <w:sz w:val="20"/>
                <w:szCs w:val="20"/>
                <w:lang w:eastAsia="pl-PL"/>
              </w:rPr>
              <w:t>18</w:t>
            </w:r>
          </w:p>
        </w:tc>
        <w:tc>
          <w:tcPr>
            <w:tcW w:w="1815" w:type="dxa"/>
            <w:tcBorders>
              <w:top w:val="nil"/>
              <w:left w:val="nil"/>
              <w:bottom w:val="single" w:sz="4" w:space="0" w:color="auto"/>
              <w:right w:val="single" w:sz="4" w:space="0" w:color="auto"/>
            </w:tcBorders>
            <w:shd w:val="clear" w:color="000000" w:fill="FFFFFF"/>
            <w:noWrap/>
            <w:vAlign w:val="bottom"/>
            <w:hideMark/>
          </w:tcPr>
          <w:p w14:paraId="4C66523D" w14:textId="77777777" w:rsidR="006919DB" w:rsidRPr="000D56F7" w:rsidRDefault="006919DB" w:rsidP="00A077FA">
            <w:pPr>
              <w:jc w:val="right"/>
              <w:rPr>
                <w:sz w:val="20"/>
                <w:szCs w:val="20"/>
                <w:lang w:eastAsia="pl-PL"/>
              </w:rPr>
            </w:pPr>
            <w:r w:rsidRPr="000D56F7">
              <w:rPr>
                <w:sz w:val="20"/>
                <w:szCs w:val="20"/>
                <w:lang w:eastAsia="pl-PL"/>
              </w:rPr>
              <w:t>2027-06-30</w:t>
            </w:r>
          </w:p>
        </w:tc>
        <w:tc>
          <w:tcPr>
            <w:tcW w:w="2612" w:type="dxa"/>
            <w:tcBorders>
              <w:top w:val="nil"/>
              <w:left w:val="nil"/>
              <w:bottom w:val="single" w:sz="4" w:space="0" w:color="auto"/>
              <w:right w:val="single" w:sz="4" w:space="0" w:color="auto"/>
            </w:tcBorders>
            <w:shd w:val="clear" w:color="000000" w:fill="FFFFFF"/>
            <w:noWrap/>
            <w:vAlign w:val="bottom"/>
            <w:hideMark/>
          </w:tcPr>
          <w:p w14:paraId="0C6DCA66"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6 500,00</w:t>
            </w:r>
          </w:p>
        </w:tc>
      </w:tr>
      <w:tr w:rsidR="000D56F7" w:rsidRPr="000D56F7" w14:paraId="68ECE3E6"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57BD161" w14:textId="77777777" w:rsidR="006919DB" w:rsidRPr="000D56F7" w:rsidRDefault="006919DB" w:rsidP="00A077FA">
            <w:pPr>
              <w:jc w:val="center"/>
              <w:rPr>
                <w:b/>
                <w:bCs/>
                <w:sz w:val="20"/>
                <w:szCs w:val="20"/>
                <w:lang w:eastAsia="pl-PL"/>
              </w:rPr>
            </w:pPr>
            <w:r w:rsidRPr="000D56F7">
              <w:rPr>
                <w:b/>
                <w:bCs/>
                <w:sz w:val="20"/>
                <w:szCs w:val="20"/>
                <w:lang w:eastAsia="pl-PL"/>
              </w:rPr>
              <w:t>19</w:t>
            </w:r>
          </w:p>
        </w:tc>
        <w:tc>
          <w:tcPr>
            <w:tcW w:w="1815" w:type="dxa"/>
            <w:tcBorders>
              <w:top w:val="nil"/>
              <w:left w:val="nil"/>
              <w:bottom w:val="single" w:sz="4" w:space="0" w:color="auto"/>
              <w:right w:val="single" w:sz="4" w:space="0" w:color="auto"/>
            </w:tcBorders>
            <w:shd w:val="clear" w:color="000000" w:fill="FFFFFF"/>
            <w:noWrap/>
            <w:vAlign w:val="bottom"/>
            <w:hideMark/>
          </w:tcPr>
          <w:p w14:paraId="1A1C2A2B" w14:textId="77777777" w:rsidR="006919DB" w:rsidRPr="000D56F7" w:rsidRDefault="006919DB" w:rsidP="00A077FA">
            <w:pPr>
              <w:jc w:val="right"/>
              <w:rPr>
                <w:sz w:val="20"/>
                <w:szCs w:val="20"/>
                <w:lang w:eastAsia="pl-PL"/>
              </w:rPr>
            </w:pPr>
            <w:r w:rsidRPr="000D56F7">
              <w:rPr>
                <w:sz w:val="20"/>
                <w:szCs w:val="20"/>
                <w:lang w:eastAsia="pl-PL"/>
              </w:rPr>
              <w:t>2027-07-31</w:t>
            </w:r>
          </w:p>
        </w:tc>
        <w:tc>
          <w:tcPr>
            <w:tcW w:w="2612" w:type="dxa"/>
            <w:tcBorders>
              <w:top w:val="nil"/>
              <w:left w:val="nil"/>
              <w:bottom w:val="single" w:sz="4" w:space="0" w:color="auto"/>
              <w:right w:val="single" w:sz="4" w:space="0" w:color="auto"/>
            </w:tcBorders>
            <w:shd w:val="clear" w:color="000000" w:fill="FFFFFF"/>
            <w:noWrap/>
            <w:vAlign w:val="bottom"/>
            <w:hideMark/>
          </w:tcPr>
          <w:p w14:paraId="458A6260"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6 500,00</w:t>
            </w:r>
          </w:p>
        </w:tc>
      </w:tr>
      <w:tr w:rsidR="000D56F7" w:rsidRPr="000D56F7" w14:paraId="7D074C0A"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2EFE564" w14:textId="77777777" w:rsidR="006919DB" w:rsidRPr="000D56F7" w:rsidRDefault="006919DB" w:rsidP="00A077FA">
            <w:pPr>
              <w:jc w:val="center"/>
              <w:rPr>
                <w:b/>
                <w:bCs/>
                <w:sz w:val="20"/>
                <w:szCs w:val="20"/>
                <w:lang w:eastAsia="pl-PL"/>
              </w:rPr>
            </w:pPr>
            <w:r w:rsidRPr="000D56F7">
              <w:rPr>
                <w:b/>
                <w:bCs/>
                <w:sz w:val="20"/>
                <w:szCs w:val="20"/>
                <w:lang w:eastAsia="pl-PL"/>
              </w:rPr>
              <w:t>20</w:t>
            </w:r>
          </w:p>
        </w:tc>
        <w:tc>
          <w:tcPr>
            <w:tcW w:w="1815" w:type="dxa"/>
            <w:tcBorders>
              <w:top w:val="nil"/>
              <w:left w:val="nil"/>
              <w:bottom w:val="single" w:sz="4" w:space="0" w:color="auto"/>
              <w:right w:val="single" w:sz="4" w:space="0" w:color="auto"/>
            </w:tcBorders>
            <w:shd w:val="clear" w:color="000000" w:fill="FFFFFF"/>
            <w:noWrap/>
            <w:vAlign w:val="bottom"/>
            <w:hideMark/>
          </w:tcPr>
          <w:p w14:paraId="28400A51" w14:textId="77777777" w:rsidR="006919DB" w:rsidRPr="000D56F7" w:rsidRDefault="006919DB" w:rsidP="00A077FA">
            <w:pPr>
              <w:jc w:val="right"/>
              <w:rPr>
                <w:sz w:val="20"/>
                <w:szCs w:val="20"/>
                <w:lang w:eastAsia="pl-PL"/>
              </w:rPr>
            </w:pPr>
            <w:r w:rsidRPr="000D56F7">
              <w:rPr>
                <w:sz w:val="20"/>
                <w:szCs w:val="20"/>
                <w:lang w:eastAsia="pl-PL"/>
              </w:rPr>
              <w:t>2027-08-31</w:t>
            </w:r>
          </w:p>
        </w:tc>
        <w:tc>
          <w:tcPr>
            <w:tcW w:w="2612" w:type="dxa"/>
            <w:tcBorders>
              <w:top w:val="nil"/>
              <w:left w:val="nil"/>
              <w:bottom w:val="single" w:sz="4" w:space="0" w:color="auto"/>
              <w:right w:val="single" w:sz="4" w:space="0" w:color="auto"/>
            </w:tcBorders>
            <w:shd w:val="clear" w:color="000000" w:fill="FFFFFF"/>
            <w:noWrap/>
            <w:vAlign w:val="bottom"/>
            <w:hideMark/>
          </w:tcPr>
          <w:p w14:paraId="3BD888DD"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6 500,00</w:t>
            </w:r>
          </w:p>
        </w:tc>
      </w:tr>
      <w:tr w:rsidR="000D56F7" w:rsidRPr="000D56F7" w14:paraId="2B3205B7"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BFD1FF5" w14:textId="77777777" w:rsidR="006919DB" w:rsidRPr="000D56F7" w:rsidRDefault="006919DB" w:rsidP="00A077FA">
            <w:pPr>
              <w:jc w:val="center"/>
              <w:rPr>
                <w:b/>
                <w:bCs/>
                <w:sz w:val="20"/>
                <w:szCs w:val="20"/>
                <w:lang w:eastAsia="pl-PL"/>
              </w:rPr>
            </w:pPr>
            <w:r w:rsidRPr="000D56F7">
              <w:rPr>
                <w:b/>
                <w:bCs/>
                <w:sz w:val="20"/>
                <w:szCs w:val="20"/>
                <w:lang w:eastAsia="pl-PL"/>
              </w:rPr>
              <w:t>21</w:t>
            </w:r>
          </w:p>
        </w:tc>
        <w:tc>
          <w:tcPr>
            <w:tcW w:w="1815" w:type="dxa"/>
            <w:tcBorders>
              <w:top w:val="nil"/>
              <w:left w:val="nil"/>
              <w:bottom w:val="single" w:sz="4" w:space="0" w:color="auto"/>
              <w:right w:val="single" w:sz="4" w:space="0" w:color="auto"/>
            </w:tcBorders>
            <w:shd w:val="clear" w:color="000000" w:fill="FFFFFF"/>
            <w:noWrap/>
            <w:vAlign w:val="bottom"/>
            <w:hideMark/>
          </w:tcPr>
          <w:p w14:paraId="58BFCB73" w14:textId="77777777" w:rsidR="006919DB" w:rsidRPr="000D56F7" w:rsidRDefault="006919DB" w:rsidP="00A077FA">
            <w:pPr>
              <w:jc w:val="right"/>
              <w:rPr>
                <w:sz w:val="20"/>
                <w:szCs w:val="20"/>
                <w:lang w:eastAsia="pl-PL"/>
              </w:rPr>
            </w:pPr>
            <w:r w:rsidRPr="000D56F7">
              <w:rPr>
                <w:sz w:val="20"/>
                <w:szCs w:val="20"/>
                <w:lang w:eastAsia="pl-PL"/>
              </w:rPr>
              <w:t>2027-09-30</w:t>
            </w:r>
          </w:p>
        </w:tc>
        <w:tc>
          <w:tcPr>
            <w:tcW w:w="2612" w:type="dxa"/>
            <w:tcBorders>
              <w:top w:val="nil"/>
              <w:left w:val="nil"/>
              <w:bottom w:val="single" w:sz="4" w:space="0" w:color="auto"/>
              <w:right w:val="single" w:sz="4" w:space="0" w:color="auto"/>
            </w:tcBorders>
            <w:shd w:val="clear" w:color="000000" w:fill="FFFFFF"/>
            <w:noWrap/>
            <w:vAlign w:val="bottom"/>
            <w:hideMark/>
          </w:tcPr>
          <w:p w14:paraId="50ECE5A0"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6 500,00</w:t>
            </w:r>
          </w:p>
        </w:tc>
      </w:tr>
      <w:tr w:rsidR="000D56F7" w:rsidRPr="000D56F7" w14:paraId="08D2270B"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912081C" w14:textId="77777777" w:rsidR="006919DB" w:rsidRPr="000D56F7" w:rsidRDefault="006919DB" w:rsidP="00A077FA">
            <w:pPr>
              <w:jc w:val="center"/>
              <w:rPr>
                <w:b/>
                <w:bCs/>
                <w:sz w:val="20"/>
                <w:szCs w:val="20"/>
                <w:lang w:eastAsia="pl-PL"/>
              </w:rPr>
            </w:pPr>
            <w:r w:rsidRPr="000D56F7">
              <w:rPr>
                <w:b/>
                <w:bCs/>
                <w:sz w:val="20"/>
                <w:szCs w:val="20"/>
                <w:lang w:eastAsia="pl-PL"/>
              </w:rPr>
              <w:t>22</w:t>
            </w:r>
          </w:p>
        </w:tc>
        <w:tc>
          <w:tcPr>
            <w:tcW w:w="1815" w:type="dxa"/>
            <w:tcBorders>
              <w:top w:val="nil"/>
              <w:left w:val="nil"/>
              <w:bottom w:val="single" w:sz="4" w:space="0" w:color="auto"/>
              <w:right w:val="single" w:sz="4" w:space="0" w:color="auto"/>
            </w:tcBorders>
            <w:shd w:val="clear" w:color="000000" w:fill="FFFFFF"/>
            <w:noWrap/>
            <w:vAlign w:val="bottom"/>
            <w:hideMark/>
          </w:tcPr>
          <w:p w14:paraId="03CDF0B8" w14:textId="77777777" w:rsidR="006919DB" w:rsidRPr="000D56F7" w:rsidRDefault="006919DB" w:rsidP="00A077FA">
            <w:pPr>
              <w:jc w:val="right"/>
              <w:rPr>
                <w:sz w:val="20"/>
                <w:szCs w:val="20"/>
                <w:lang w:eastAsia="pl-PL"/>
              </w:rPr>
            </w:pPr>
            <w:r w:rsidRPr="000D56F7">
              <w:rPr>
                <w:sz w:val="20"/>
                <w:szCs w:val="20"/>
                <w:lang w:eastAsia="pl-PL"/>
              </w:rPr>
              <w:t>2027-10-31</w:t>
            </w:r>
          </w:p>
        </w:tc>
        <w:tc>
          <w:tcPr>
            <w:tcW w:w="2612" w:type="dxa"/>
            <w:tcBorders>
              <w:top w:val="nil"/>
              <w:left w:val="nil"/>
              <w:bottom w:val="single" w:sz="4" w:space="0" w:color="auto"/>
              <w:right w:val="single" w:sz="4" w:space="0" w:color="auto"/>
            </w:tcBorders>
            <w:shd w:val="clear" w:color="000000" w:fill="FFFFFF"/>
            <w:noWrap/>
            <w:vAlign w:val="bottom"/>
            <w:hideMark/>
          </w:tcPr>
          <w:p w14:paraId="0E986E75"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6 500,00</w:t>
            </w:r>
          </w:p>
        </w:tc>
      </w:tr>
      <w:tr w:rsidR="000D56F7" w:rsidRPr="000D56F7" w14:paraId="63305134"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1308EBE" w14:textId="77777777" w:rsidR="006919DB" w:rsidRPr="000D56F7" w:rsidRDefault="006919DB" w:rsidP="00A077FA">
            <w:pPr>
              <w:jc w:val="center"/>
              <w:rPr>
                <w:b/>
                <w:bCs/>
                <w:sz w:val="20"/>
                <w:szCs w:val="20"/>
                <w:lang w:eastAsia="pl-PL"/>
              </w:rPr>
            </w:pPr>
            <w:r w:rsidRPr="000D56F7">
              <w:rPr>
                <w:b/>
                <w:bCs/>
                <w:sz w:val="20"/>
                <w:szCs w:val="20"/>
                <w:lang w:eastAsia="pl-PL"/>
              </w:rPr>
              <w:t>23</w:t>
            </w:r>
          </w:p>
        </w:tc>
        <w:tc>
          <w:tcPr>
            <w:tcW w:w="1815" w:type="dxa"/>
            <w:tcBorders>
              <w:top w:val="nil"/>
              <w:left w:val="nil"/>
              <w:bottom w:val="single" w:sz="4" w:space="0" w:color="auto"/>
              <w:right w:val="single" w:sz="4" w:space="0" w:color="auto"/>
            </w:tcBorders>
            <w:shd w:val="clear" w:color="000000" w:fill="FFFFFF"/>
            <w:noWrap/>
            <w:vAlign w:val="bottom"/>
            <w:hideMark/>
          </w:tcPr>
          <w:p w14:paraId="3EE0B5E9" w14:textId="77777777" w:rsidR="006919DB" w:rsidRPr="000D56F7" w:rsidRDefault="006919DB" w:rsidP="00A077FA">
            <w:pPr>
              <w:jc w:val="right"/>
              <w:rPr>
                <w:sz w:val="20"/>
                <w:szCs w:val="20"/>
                <w:lang w:eastAsia="pl-PL"/>
              </w:rPr>
            </w:pPr>
            <w:r w:rsidRPr="000D56F7">
              <w:rPr>
                <w:sz w:val="20"/>
                <w:szCs w:val="20"/>
                <w:lang w:eastAsia="pl-PL"/>
              </w:rPr>
              <w:t>2027-11-30</w:t>
            </w:r>
          </w:p>
        </w:tc>
        <w:tc>
          <w:tcPr>
            <w:tcW w:w="2612" w:type="dxa"/>
            <w:tcBorders>
              <w:top w:val="nil"/>
              <w:left w:val="nil"/>
              <w:bottom w:val="single" w:sz="4" w:space="0" w:color="auto"/>
              <w:right w:val="single" w:sz="4" w:space="0" w:color="auto"/>
            </w:tcBorders>
            <w:shd w:val="clear" w:color="000000" w:fill="FFFFFF"/>
            <w:noWrap/>
            <w:vAlign w:val="bottom"/>
            <w:hideMark/>
          </w:tcPr>
          <w:p w14:paraId="4DAF8FE6"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6 500,00</w:t>
            </w:r>
          </w:p>
        </w:tc>
      </w:tr>
      <w:tr w:rsidR="000D56F7" w:rsidRPr="000D56F7" w14:paraId="2AD0A442"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FA8323F" w14:textId="77777777" w:rsidR="006919DB" w:rsidRPr="000D56F7" w:rsidRDefault="006919DB" w:rsidP="00A077FA">
            <w:pPr>
              <w:jc w:val="center"/>
              <w:rPr>
                <w:b/>
                <w:bCs/>
                <w:sz w:val="20"/>
                <w:szCs w:val="20"/>
                <w:lang w:eastAsia="pl-PL"/>
              </w:rPr>
            </w:pPr>
            <w:r w:rsidRPr="000D56F7">
              <w:rPr>
                <w:b/>
                <w:bCs/>
                <w:sz w:val="20"/>
                <w:szCs w:val="20"/>
                <w:lang w:eastAsia="pl-PL"/>
              </w:rPr>
              <w:t>24</w:t>
            </w:r>
          </w:p>
        </w:tc>
        <w:tc>
          <w:tcPr>
            <w:tcW w:w="1815" w:type="dxa"/>
            <w:tcBorders>
              <w:top w:val="nil"/>
              <w:left w:val="nil"/>
              <w:bottom w:val="single" w:sz="4" w:space="0" w:color="auto"/>
              <w:right w:val="single" w:sz="4" w:space="0" w:color="auto"/>
            </w:tcBorders>
            <w:shd w:val="clear" w:color="000000" w:fill="FFFFFF"/>
            <w:noWrap/>
            <w:vAlign w:val="bottom"/>
            <w:hideMark/>
          </w:tcPr>
          <w:p w14:paraId="029C8C7B" w14:textId="77777777" w:rsidR="006919DB" w:rsidRPr="000D56F7" w:rsidRDefault="006919DB" w:rsidP="00A077FA">
            <w:pPr>
              <w:jc w:val="right"/>
              <w:rPr>
                <w:sz w:val="20"/>
                <w:szCs w:val="20"/>
                <w:lang w:eastAsia="pl-PL"/>
              </w:rPr>
            </w:pPr>
            <w:r w:rsidRPr="000D56F7">
              <w:rPr>
                <w:sz w:val="20"/>
                <w:szCs w:val="20"/>
                <w:lang w:eastAsia="pl-PL"/>
              </w:rPr>
              <w:t>2027-12-31</w:t>
            </w:r>
          </w:p>
        </w:tc>
        <w:tc>
          <w:tcPr>
            <w:tcW w:w="2612" w:type="dxa"/>
            <w:tcBorders>
              <w:top w:val="nil"/>
              <w:left w:val="nil"/>
              <w:bottom w:val="single" w:sz="4" w:space="0" w:color="auto"/>
              <w:right w:val="single" w:sz="4" w:space="0" w:color="auto"/>
            </w:tcBorders>
            <w:shd w:val="clear" w:color="000000" w:fill="FFFFFF"/>
            <w:noWrap/>
            <w:vAlign w:val="bottom"/>
            <w:hideMark/>
          </w:tcPr>
          <w:p w14:paraId="4AC60C3F"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8 500,00</w:t>
            </w:r>
          </w:p>
        </w:tc>
      </w:tr>
      <w:tr w:rsidR="000D56F7" w:rsidRPr="000D56F7" w14:paraId="45C9AD9F"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13A3A84" w14:textId="77777777" w:rsidR="006919DB" w:rsidRPr="000D56F7" w:rsidRDefault="006919DB" w:rsidP="00A077FA">
            <w:pPr>
              <w:jc w:val="center"/>
              <w:rPr>
                <w:b/>
                <w:bCs/>
                <w:sz w:val="20"/>
                <w:szCs w:val="20"/>
                <w:lang w:eastAsia="pl-PL"/>
              </w:rPr>
            </w:pPr>
            <w:r w:rsidRPr="000D56F7">
              <w:rPr>
                <w:b/>
                <w:bCs/>
                <w:sz w:val="20"/>
                <w:szCs w:val="20"/>
                <w:lang w:eastAsia="pl-PL"/>
              </w:rPr>
              <w:t>25</w:t>
            </w:r>
          </w:p>
        </w:tc>
        <w:tc>
          <w:tcPr>
            <w:tcW w:w="1815" w:type="dxa"/>
            <w:tcBorders>
              <w:top w:val="nil"/>
              <w:left w:val="nil"/>
              <w:bottom w:val="single" w:sz="4" w:space="0" w:color="auto"/>
              <w:right w:val="single" w:sz="4" w:space="0" w:color="auto"/>
            </w:tcBorders>
            <w:shd w:val="clear" w:color="000000" w:fill="FFFFFF"/>
            <w:noWrap/>
            <w:vAlign w:val="bottom"/>
            <w:hideMark/>
          </w:tcPr>
          <w:p w14:paraId="51E398D1" w14:textId="77777777" w:rsidR="006919DB" w:rsidRPr="000D56F7" w:rsidRDefault="006919DB" w:rsidP="00A077FA">
            <w:pPr>
              <w:jc w:val="right"/>
              <w:rPr>
                <w:sz w:val="20"/>
                <w:szCs w:val="20"/>
                <w:lang w:eastAsia="pl-PL"/>
              </w:rPr>
            </w:pPr>
            <w:r w:rsidRPr="000D56F7">
              <w:rPr>
                <w:sz w:val="20"/>
                <w:szCs w:val="20"/>
                <w:lang w:eastAsia="pl-PL"/>
              </w:rPr>
              <w:t>2028-01-31</w:t>
            </w:r>
          </w:p>
        </w:tc>
        <w:tc>
          <w:tcPr>
            <w:tcW w:w="2612" w:type="dxa"/>
            <w:tcBorders>
              <w:top w:val="nil"/>
              <w:left w:val="nil"/>
              <w:bottom w:val="single" w:sz="4" w:space="0" w:color="auto"/>
              <w:right w:val="single" w:sz="4" w:space="0" w:color="auto"/>
            </w:tcBorders>
            <w:shd w:val="clear" w:color="000000" w:fill="FFFFFF"/>
            <w:noWrap/>
            <w:vAlign w:val="bottom"/>
            <w:hideMark/>
          </w:tcPr>
          <w:p w14:paraId="236A72FA"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21 500,00</w:t>
            </w:r>
          </w:p>
        </w:tc>
      </w:tr>
      <w:tr w:rsidR="000D56F7" w:rsidRPr="000D56F7" w14:paraId="446D4F77"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5168D91" w14:textId="77777777" w:rsidR="006919DB" w:rsidRPr="000D56F7" w:rsidRDefault="006919DB" w:rsidP="00A077FA">
            <w:pPr>
              <w:jc w:val="center"/>
              <w:rPr>
                <w:b/>
                <w:bCs/>
                <w:sz w:val="20"/>
                <w:szCs w:val="20"/>
                <w:lang w:eastAsia="pl-PL"/>
              </w:rPr>
            </w:pPr>
            <w:r w:rsidRPr="000D56F7">
              <w:rPr>
                <w:b/>
                <w:bCs/>
                <w:sz w:val="20"/>
                <w:szCs w:val="20"/>
                <w:lang w:eastAsia="pl-PL"/>
              </w:rPr>
              <w:t>26</w:t>
            </w:r>
          </w:p>
        </w:tc>
        <w:tc>
          <w:tcPr>
            <w:tcW w:w="1815" w:type="dxa"/>
            <w:tcBorders>
              <w:top w:val="nil"/>
              <w:left w:val="nil"/>
              <w:bottom w:val="single" w:sz="4" w:space="0" w:color="auto"/>
              <w:right w:val="single" w:sz="4" w:space="0" w:color="auto"/>
            </w:tcBorders>
            <w:shd w:val="clear" w:color="000000" w:fill="FFFFFF"/>
            <w:noWrap/>
            <w:vAlign w:val="bottom"/>
            <w:hideMark/>
          </w:tcPr>
          <w:p w14:paraId="2D41E797" w14:textId="77777777" w:rsidR="006919DB" w:rsidRPr="000D56F7" w:rsidRDefault="006919DB" w:rsidP="00A077FA">
            <w:pPr>
              <w:jc w:val="right"/>
              <w:rPr>
                <w:sz w:val="20"/>
                <w:szCs w:val="20"/>
                <w:lang w:eastAsia="pl-PL"/>
              </w:rPr>
            </w:pPr>
            <w:r w:rsidRPr="000D56F7">
              <w:rPr>
                <w:sz w:val="20"/>
                <w:szCs w:val="20"/>
                <w:lang w:eastAsia="pl-PL"/>
              </w:rPr>
              <w:t>2028-02-29</w:t>
            </w:r>
          </w:p>
        </w:tc>
        <w:tc>
          <w:tcPr>
            <w:tcW w:w="2612" w:type="dxa"/>
            <w:tcBorders>
              <w:top w:val="nil"/>
              <w:left w:val="nil"/>
              <w:bottom w:val="single" w:sz="4" w:space="0" w:color="auto"/>
              <w:right w:val="single" w:sz="4" w:space="0" w:color="auto"/>
            </w:tcBorders>
            <w:shd w:val="clear" w:color="000000" w:fill="FFFFFF"/>
            <w:noWrap/>
            <w:vAlign w:val="bottom"/>
            <w:hideMark/>
          </w:tcPr>
          <w:p w14:paraId="545E659E"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21 500,00</w:t>
            </w:r>
          </w:p>
        </w:tc>
      </w:tr>
      <w:tr w:rsidR="000D56F7" w:rsidRPr="000D56F7" w14:paraId="54048FE3"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08E65BE" w14:textId="77777777" w:rsidR="006919DB" w:rsidRPr="000D56F7" w:rsidRDefault="006919DB" w:rsidP="00A077FA">
            <w:pPr>
              <w:jc w:val="center"/>
              <w:rPr>
                <w:b/>
                <w:bCs/>
                <w:sz w:val="20"/>
                <w:szCs w:val="20"/>
                <w:lang w:eastAsia="pl-PL"/>
              </w:rPr>
            </w:pPr>
            <w:r w:rsidRPr="000D56F7">
              <w:rPr>
                <w:b/>
                <w:bCs/>
                <w:sz w:val="20"/>
                <w:szCs w:val="20"/>
                <w:lang w:eastAsia="pl-PL"/>
              </w:rPr>
              <w:t>27</w:t>
            </w:r>
          </w:p>
        </w:tc>
        <w:tc>
          <w:tcPr>
            <w:tcW w:w="1815" w:type="dxa"/>
            <w:tcBorders>
              <w:top w:val="nil"/>
              <w:left w:val="nil"/>
              <w:bottom w:val="single" w:sz="4" w:space="0" w:color="auto"/>
              <w:right w:val="single" w:sz="4" w:space="0" w:color="auto"/>
            </w:tcBorders>
            <w:shd w:val="clear" w:color="000000" w:fill="FFFFFF"/>
            <w:noWrap/>
            <w:vAlign w:val="bottom"/>
            <w:hideMark/>
          </w:tcPr>
          <w:p w14:paraId="61E1F7DF" w14:textId="77777777" w:rsidR="006919DB" w:rsidRPr="000D56F7" w:rsidRDefault="006919DB" w:rsidP="00A077FA">
            <w:pPr>
              <w:jc w:val="right"/>
              <w:rPr>
                <w:sz w:val="20"/>
                <w:szCs w:val="20"/>
                <w:lang w:eastAsia="pl-PL"/>
              </w:rPr>
            </w:pPr>
            <w:r w:rsidRPr="000D56F7">
              <w:rPr>
                <w:sz w:val="20"/>
                <w:szCs w:val="20"/>
                <w:lang w:eastAsia="pl-PL"/>
              </w:rPr>
              <w:t>2028-03-31</w:t>
            </w:r>
          </w:p>
        </w:tc>
        <w:tc>
          <w:tcPr>
            <w:tcW w:w="2612" w:type="dxa"/>
            <w:tcBorders>
              <w:top w:val="nil"/>
              <w:left w:val="nil"/>
              <w:bottom w:val="single" w:sz="4" w:space="0" w:color="auto"/>
              <w:right w:val="single" w:sz="4" w:space="0" w:color="auto"/>
            </w:tcBorders>
            <w:shd w:val="clear" w:color="000000" w:fill="FFFFFF"/>
            <w:noWrap/>
            <w:vAlign w:val="bottom"/>
            <w:hideMark/>
          </w:tcPr>
          <w:p w14:paraId="34EF1BA6"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21 500,00</w:t>
            </w:r>
          </w:p>
        </w:tc>
      </w:tr>
      <w:tr w:rsidR="000D56F7" w:rsidRPr="000D56F7" w14:paraId="0EE1E045"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E10D679" w14:textId="77777777" w:rsidR="006919DB" w:rsidRPr="000D56F7" w:rsidRDefault="006919DB" w:rsidP="00A077FA">
            <w:pPr>
              <w:jc w:val="center"/>
              <w:rPr>
                <w:b/>
                <w:bCs/>
                <w:sz w:val="20"/>
                <w:szCs w:val="20"/>
                <w:lang w:eastAsia="pl-PL"/>
              </w:rPr>
            </w:pPr>
            <w:r w:rsidRPr="000D56F7">
              <w:rPr>
                <w:b/>
                <w:bCs/>
                <w:sz w:val="20"/>
                <w:szCs w:val="20"/>
                <w:lang w:eastAsia="pl-PL"/>
              </w:rPr>
              <w:t>28</w:t>
            </w:r>
          </w:p>
        </w:tc>
        <w:tc>
          <w:tcPr>
            <w:tcW w:w="1815" w:type="dxa"/>
            <w:tcBorders>
              <w:top w:val="nil"/>
              <w:left w:val="nil"/>
              <w:bottom w:val="single" w:sz="4" w:space="0" w:color="auto"/>
              <w:right w:val="single" w:sz="4" w:space="0" w:color="auto"/>
            </w:tcBorders>
            <w:shd w:val="clear" w:color="000000" w:fill="FFFFFF"/>
            <w:noWrap/>
            <w:vAlign w:val="bottom"/>
            <w:hideMark/>
          </w:tcPr>
          <w:p w14:paraId="7700C615" w14:textId="77777777" w:rsidR="006919DB" w:rsidRPr="000D56F7" w:rsidRDefault="006919DB" w:rsidP="00A077FA">
            <w:pPr>
              <w:jc w:val="right"/>
              <w:rPr>
                <w:sz w:val="20"/>
                <w:szCs w:val="20"/>
                <w:lang w:eastAsia="pl-PL"/>
              </w:rPr>
            </w:pPr>
            <w:r w:rsidRPr="000D56F7">
              <w:rPr>
                <w:sz w:val="20"/>
                <w:szCs w:val="20"/>
                <w:lang w:eastAsia="pl-PL"/>
              </w:rPr>
              <w:t>2028-04-30</w:t>
            </w:r>
          </w:p>
        </w:tc>
        <w:tc>
          <w:tcPr>
            <w:tcW w:w="2612" w:type="dxa"/>
            <w:tcBorders>
              <w:top w:val="nil"/>
              <w:left w:val="nil"/>
              <w:bottom w:val="single" w:sz="4" w:space="0" w:color="auto"/>
              <w:right w:val="single" w:sz="4" w:space="0" w:color="auto"/>
            </w:tcBorders>
            <w:shd w:val="clear" w:color="000000" w:fill="FFFFFF"/>
            <w:noWrap/>
            <w:vAlign w:val="bottom"/>
            <w:hideMark/>
          </w:tcPr>
          <w:p w14:paraId="73BC0392"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21 500,00</w:t>
            </w:r>
          </w:p>
        </w:tc>
      </w:tr>
      <w:tr w:rsidR="000D56F7" w:rsidRPr="000D56F7" w14:paraId="62B00583"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A655DA8" w14:textId="77777777" w:rsidR="006919DB" w:rsidRPr="000D56F7" w:rsidRDefault="006919DB" w:rsidP="00A077FA">
            <w:pPr>
              <w:jc w:val="center"/>
              <w:rPr>
                <w:b/>
                <w:bCs/>
                <w:sz w:val="20"/>
                <w:szCs w:val="20"/>
                <w:lang w:eastAsia="pl-PL"/>
              </w:rPr>
            </w:pPr>
            <w:r w:rsidRPr="000D56F7">
              <w:rPr>
                <w:b/>
                <w:bCs/>
                <w:sz w:val="20"/>
                <w:szCs w:val="20"/>
                <w:lang w:eastAsia="pl-PL"/>
              </w:rPr>
              <w:t>29</w:t>
            </w:r>
          </w:p>
        </w:tc>
        <w:tc>
          <w:tcPr>
            <w:tcW w:w="1815" w:type="dxa"/>
            <w:tcBorders>
              <w:top w:val="nil"/>
              <w:left w:val="nil"/>
              <w:bottom w:val="single" w:sz="4" w:space="0" w:color="auto"/>
              <w:right w:val="single" w:sz="4" w:space="0" w:color="auto"/>
            </w:tcBorders>
            <w:shd w:val="clear" w:color="000000" w:fill="FFFFFF"/>
            <w:noWrap/>
            <w:vAlign w:val="bottom"/>
            <w:hideMark/>
          </w:tcPr>
          <w:p w14:paraId="6DC6BE69" w14:textId="77777777" w:rsidR="006919DB" w:rsidRPr="000D56F7" w:rsidRDefault="006919DB" w:rsidP="00A077FA">
            <w:pPr>
              <w:jc w:val="right"/>
              <w:rPr>
                <w:sz w:val="20"/>
                <w:szCs w:val="20"/>
                <w:lang w:eastAsia="pl-PL"/>
              </w:rPr>
            </w:pPr>
            <w:r w:rsidRPr="000D56F7">
              <w:rPr>
                <w:sz w:val="20"/>
                <w:szCs w:val="20"/>
                <w:lang w:eastAsia="pl-PL"/>
              </w:rPr>
              <w:t>2028-05-31</w:t>
            </w:r>
          </w:p>
        </w:tc>
        <w:tc>
          <w:tcPr>
            <w:tcW w:w="2612" w:type="dxa"/>
            <w:tcBorders>
              <w:top w:val="nil"/>
              <w:left w:val="nil"/>
              <w:bottom w:val="single" w:sz="4" w:space="0" w:color="auto"/>
              <w:right w:val="single" w:sz="4" w:space="0" w:color="auto"/>
            </w:tcBorders>
            <w:shd w:val="clear" w:color="000000" w:fill="FFFFFF"/>
            <w:noWrap/>
            <w:vAlign w:val="bottom"/>
            <w:hideMark/>
          </w:tcPr>
          <w:p w14:paraId="7C83ADD0"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21 500,00</w:t>
            </w:r>
          </w:p>
        </w:tc>
      </w:tr>
      <w:tr w:rsidR="000D56F7" w:rsidRPr="000D56F7" w14:paraId="2407C8AF"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5D063A9" w14:textId="77777777" w:rsidR="006919DB" w:rsidRPr="000D56F7" w:rsidRDefault="006919DB" w:rsidP="00A077FA">
            <w:pPr>
              <w:jc w:val="center"/>
              <w:rPr>
                <w:b/>
                <w:bCs/>
                <w:sz w:val="20"/>
                <w:szCs w:val="20"/>
                <w:lang w:eastAsia="pl-PL"/>
              </w:rPr>
            </w:pPr>
            <w:r w:rsidRPr="000D56F7">
              <w:rPr>
                <w:b/>
                <w:bCs/>
                <w:sz w:val="20"/>
                <w:szCs w:val="20"/>
                <w:lang w:eastAsia="pl-PL"/>
              </w:rPr>
              <w:t>30</w:t>
            </w:r>
          </w:p>
        </w:tc>
        <w:tc>
          <w:tcPr>
            <w:tcW w:w="1815" w:type="dxa"/>
            <w:tcBorders>
              <w:top w:val="nil"/>
              <w:left w:val="nil"/>
              <w:bottom w:val="single" w:sz="4" w:space="0" w:color="auto"/>
              <w:right w:val="single" w:sz="4" w:space="0" w:color="auto"/>
            </w:tcBorders>
            <w:shd w:val="clear" w:color="000000" w:fill="FFFFFF"/>
            <w:noWrap/>
            <w:vAlign w:val="bottom"/>
            <w:hideMark/>
          </w:tcPr>
          <w:p w14:paraId="768C018A" w14:textId="77777777" w:rsidR="006919DB" w:rsidRPr="000D56F7" w:rsidRDefault="006919DB" w:rsidP="00A077FA">
            <w:pPr>
              <w:jc w:val="right"/>
              <w:rPr>
                <w:sz w:val="20"/>
                <w:szCs w:val="20"/>
                <w:lang w:eastAsia="pl-PL"/>
              </w:rPr>
            </w:pPr>
            <w:r w:rsidRPr="000D56F7">
              <w:rPr>
                <w:sz w:val="20"/>
                <w:szCs w:val="20"/>
                <w:lang w:eastAsia="pl-PL"/>
              </w:rPr>
              <w:t>2028-06-30</w:t>
            </w:r>
          </w:p>
        </w:tc>
        <w:tc>
          <w:tcPr>
            <w:tcW w:w="2612" w:type="dxa"/>
            <w:tcBorders>
              <w:top w:val="nil"/>
              <w:left w:val="nil"/>
              <w:bottom w:val="single" w:sz="4" w:space="0" w:color="auto"/>
              <w:right w:val="single" w:sz="4" w:space="0" w:color="auto"/>
            </w:tcBorders>
            <w:shd w:val="clear" w:color="000000" w:fill="FFFFFF"/>
            <w:noWrap/>
            <w:vAlign w:val="bottom"/>
            <w:hideMark/>
          </w:tcPr>
          <w:p w14:paraId="7423FF58"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21 500,00</w:t>
            </w:r>
          </w:p>
        </w:tc>
      </w:tr>
      <w:tr w:rsidR="000D56F7" w:rsidRPr="000D56F7" w14:paraId="2F84F22B"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9AAA2D6" w14:textId="77777777" w:rsidR="006919DB" w:rsidRPr="000D56F7" w:rsidRDefault="006919DB" w:rsidP="00A077FA">
            <w:pPr>
              <w:jc w:val="center"/>
              <w:rPr>
                <w:b/>
                <w:bCs/>
                <w:sz w:val="20"/>
                <w:szCs w:val="20"/>
                <w:lang w:eastAsia="pl-PL"/>
              </w:rPr>
            </w:pPr>
            <w:r w:rsidRPr="000D56F7">
              <w:rPr>
                <w:b/>
                <w:bCs/>
                <w:sz w:val="20"/>
                <w:szCs w:val="20"/>
                <w:lang w:eastAsia="pl-PL"/>
              </w:rPr>
              <w:t>31</w:t>
            </w:r>
          </w:p>
        </w:tc>
        <w:tc>
          <w:tcPr>
            <w:tcW w:w="1815" w:type="dxa"/>
            <w:tcBorders>
              <w:top w:val="nil"/>
              <w:left w:val="nil"/>
              <w:bottom w:val="single" w:sz="4" w:space="0" w:color="auto"/>
              <w:right w:val="single" w:sz="4" w:space="0" w:color="auto"/>
            </w:tcBorders>
            <w:shd w:val="clear" w:color="000000" w:fill="FFFFFF"/>
            <w:noWrap/>
            <w:vAlign w:val="bottom"/>
            <w:hideMark/>
          </w:tcPr>
          <w:p w14:paraId="0235CD9A" w14:textId="77777777" w:rsidR="006919DB" w:rsidRPr="000D56F7" w:rsidRDefault="006919DB" w:rsidP="00A077FA">
            <w:pPr>
              <w:jc w:val="right"/>
              <w:rPr>
                <w:sz w:val="20"/>
                <w:szCs w:val="20"/>
                <w:lang w:eastAsia="pl-PL"/>
              </w:rPr>
            </w:pPr>
            <w:r w:rsidRPr="000D56F7">
              <w:rPr>
                <w:sz w:val="20"/>
                <w:szCs w:val="20"/>
                <w:lang w:eastAsia="pl-PL"/>
              </w:rPr>
              <w:t>2028-07-31</w:t>
            </w:r>
          </w:p>
        </w:tc>
        <w:tc>
          <w:tcPr>
            <w:tcW w:w="2612" w:type="dxa"/>
            <w:tcBorders>
              <w:top w:val="nil"/>
              <w:left w:val="nil"/>
              <w:bottom w:val="single" w:sz="4" w:space="0" w:color="auto"/>
              <w:right w:val="single" w:sz="4" w:space="0" w:color="auto"/>
            </w:tcBorders>
            <w:shd w:val="clear" w:color="000000" w:fill="FFFFFF"/>
            <w:noWrap/>
            <w:vAlign w:val="bottom"/>
            <w:hideMark/>
          </w:tcPr>
          <w:p w14:paraId="651D48F6"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21 500,00</w:t>
            </w:r>
          </w:p>
        </w:tc>
      </w:tr>
      <w:tr w:rsidR="000D56F7" w:rsidRPr="000D56F7" w14:paraId="5C35E292"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A4B1C36" w14:textId="77777777" w:rsidR="006919DB" w:rsidRPr="000D56F7" w:rsidRDefault="006919DB" w:rsidP="00A077FA">
            <w:pPr>
              <w:jc w:val="center"/>
              <w:rPr>
                <w:b/>
                <w:bCs/>
                <w:sz w:val="20"/>
                <w:szCs w:val="20"/>
                <w:lang w:eastAsia="pl-PL"/>
              </w:rPr>
            </w:pPr>
            <w:r w:rsidRPr="000D56F7">
              <w:rPr>
                <w:b/>
                <w:bCs/>
                <w:sz w:val="20"/>
                <w:szCs w:val="20"/>
                <w:lang w:eastAsia="pl-PL"/>
              </w:rPr>
              <w:t>32</w:t>
            </w:r>
          </w:p>
        </w:tc>
        <w:tc>
          <w:tcPr>
            <w:tcW w:w="1815" w:type="dxa"/>
            <w:tcBorders>
              <w:top w:val="nil"/>
              <w:left w:val="nil"/>
              <w:bottom w:val="single" w:sz="4" w:space="0" w:color="auto"/>
              <w:right w:val="single" w:sz="4" w:space="0" w:color="auto"/>
            </w:tcBorders>
            <w:shd w:val="clear" w:color="000000" w:fill="FFFFFF"/>
            <w:noWrap/>
            <w:vAlign w:val="bottom"/>
            <w:hideMark/>
          </w:tcPr>
          <w:p w14:paraId="4E860D1F" w14:textId="77777777" w:rsidR="006919DB" w:rsidRPr="000D56F7" w:rsidRDefault="006919DB" w:rsidP="00A077FA">
            <w:pPr>
              <w:jc w:val="right"/>
              <w:rPr>
                <w:sz w:val="20"/>
                <w:szCs w:val="20"/>
                <w:lang w:eastAsia="pl-PL"/>
              </w:rPr>
            </w:pPr>
            <w:r w:rsidRPr="000D56F7">
              <w:rPr>
                <w:sz w:val="20"/>
                <w:szCs w:val="20"/>
                <w:lang w:eastAsia="pl-PL"/>
              </w:rPr>
              <w:t>2028-08-31</w:t>
            </w:r>
          </w:p>
        </w:tc>
        <w:tc>
          <w:tcPr>
            <w:tcW w:w="2612" w:type="dxa"/>
            <w:tcBorders>
              <w:top w:val="nil"/>
              <w:left w:val="nil"/>
              <w:bottom w:val="single" w:sz="4" w:space="0" w:color="auto"/>
              <w:right w:val="single" w:sz="4" w:space="0" w:color="auto"/>
            </w:tcBorders>
            <w:shd w:val="clear" w:color="000000" w:fill="FFFFFF"/>
            <w:noWrap/>
            <w:vAlign w:val="bottom"/>
            <w:hideMark/>
          </w:tcPr>
          <w:p w14:paraId="07B23F5F"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21 500,00</w:t>
            </w:r>
          </w:p>
        </w:tc>
      </w:tr>
      <w:tr w:rsidR="000D56F7" w:rsidRPr="000D56F7" w14:paraId="08F85701"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A41EAAF" w14:textId="77777777" w:rsidR="006919DB" w:rsidRPr="000D56F7" w:rsidRDefault="006919DB" w:rsidP="00A077FA">
            <w:pPr>
              <w:jc w:val="center"/>
              <w:rPr>
                <w:b/>
                <w:bCs/>
                <w:sz w:val="20"/>
                <w:szCs w:val="20"/>
                <w:lang w:eastAsia="pl-PL"/>
              </w:rPr>
            </w:pPr>
            <w:r w:rsidRPr="000D56F7">
              <w:rPr>
                <w:b/>
                <w:bCs/>
                <w:sz w:val="20"/>
                <w:szCs w:val="20"/>
                <w:lang w:eastAsia="pl-PL"/>
              </w:rPr>
              <w:t>33</w:t>
            </w:r>
          </w:p>
        </w:tc>
        <w:tc>
          <w:tcPr>
            <w:tcW w:w="1815" w:type="dxa"/>
            <w:tcBorders>
              <w:top w:val="nil"/>
              <w:left w:val="nil"/>
              <w:bottom w:val="single" w:sz="4" w:space="0" w:color="auto"/>
              <w:right w:val="single" w:sz="4" w:space="0" w:color="auto"/>
            </w:tcBorders>
            <w:shd w:val="clear" w:color="000000" w:fill="FFFFFF"/>
            <w:noWrap/>
            <w:vAlign w:val="bottom"/>
            <w:hideMark/>
          </w:tcPr>
          <w:p w14:paraId="6DD507C6" w14:textId="77777777" w:rsidR="006919DB" w:rsidRPr="000D56F7" w:rsidRDefault="006919DB" w:rsidP="00A077FA">
            <w:pPr>
              <w:jc w:val="right"/>
              <w:rPr>
                <w:sz w:val="20"/>
                <w:szCs w:val="20"/>
                <w:lang w:eastAsia="pl-PL"/>
              </w:rPr>
            </w:pPr>
            <w:r w:rsidRPr="000D56F7">
              <w:rPr>
                <w:sz w:val="20"/>
                <w:szCs w:val="20"/>
                <w:lang w:eastAsia="pl-PL"/>
              </w:rPr>
              <w:t>2028-09-30</w:t>
            </w:r>
          </w:p>
        </w:tc>
        <w:tc>
          <w:tcPr>
            <w:tcW w:w="2612" w:type="dxa"/>
            <w:tcBorders>
              <w:top w:val="nil"/>
              <w:left w:val="nil"/>
              <w:bottom w:val="single" w:sz="4" w:space="0" w:color="auto"/>
              <w:right w:val="single" w:sz="4" w:space="0" w:color="auto"/>
            </w:tcBorders>
            <w:shd w:val="clear" w:color="000000" w:fill="FFFFFF"/>
            <w:noWrap/>
            <w:vAlign w:val="bottom"/>
            <w:hideMark/>
          </w:tcPr>
          <w:p w14:paraId="20982CB8"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21 500,00</w:t>
            </w:r>
          </w:p>
        </w:tc>
      </w:tr>
      <w:tr w:rsidR="000D56F7" w:rsidRPr="000D56F7" w14:paraId="1E59A37D"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A2E71C5" w14:textId="77777777" w:rsidR="006919DB" w:rsidRPr="000D56F7" w:rsidRDefault="006919DB" w:rsidP="00A077FA">
            <w:pPr>
              <w:jc w:val="center"/>
              <w:rPr>
                <w:b/>
                <w:bCs/>
                <w:sz w:val="20"/>
                <w:szCs w:val="20"/>
                <w:lang w:eastAsia="pl-PL"/>
              </w:rPr>
            </w:pPr>
            <w:r w:rsidRPr="000D56F7">
              <w:rPr>
                <w:b/>
                <w:bCs/>
                <w:sz w:val="20"/>
                <w:szCs w:val="20"/>
                <w:lang w:eastAsia="pl-PL"/>
              </w:rPr>
              <w:t>34</w:t>
            </w:r>
          </w:p>
        </w:tc>
        <w:tc>
          <w:tcPr>
            <w:tcW w:w="1815" w:type="dxa"/>
            <w:tcBorders>
              <w:top w:val="nil"/>
              <w:left w:val="nil"/>
              <w:bottom w:val="single" w:sz="4" w:space="0" w:color="auto"/>
              <w:right w:val="single" w:sz="4" w:space="0" w:color="auto"/>
            </w:tcBorders>
            <w:shd w:val="clear" w:color="000000" w:fill="FFFFFF"/>
            <w:noWrap/>
            <w:vAlign w:val="bottom"/>
            <w:hideMark/>
          </w:tcPr>
          <w:p w14:paraId="22CF5315" w14:textId="77777777" w:rsidR="006919DB" w:rsidRPr="000D56F7" w:rsidRDefault="006919DB" w:rsidP="00A077FA">
            <w:pPr>
              <w:jc w:val="right"/>
              <w:rPr>
                <w:sz w:val="20"/>
                <w:szCs w:val="20"/>
                <w:lang w:eastAsia="pl-PL"/>
              </w:rPr>
            </w:pPr>
            <w:r w:rsidRPr="000D56F7">
              <w:rPr>
                <w:sz w:val="20"/>
                <w:szCs w:val="20"/>
                <w:lang w:eastAsia="pl-PL"/>
              </w:rPr>
              <w:t>2028-10-31</w:t>
            </w:r>
          </w:p>
        </w:tc>
        <w:tc>
          <w:tcPr>
            <w:tcW w:w="2612" w:type="dxa"/>
            <w:tcBorders>
              <w:top w:val="nil"/>
              <w:left w:val="nil"/>
              <w:bottom w:val="single" w:sz="4" w:space="0" w:color="auto"/>
              <w:right w:val="single" w:sz="4" w:space="0" w:color="auto"/>
            </w:tcBorders>
            <w:shd w:val="clear" w:color="000000" w:fill="FFFFFF"/>
            <w:noWrap/>
            <w:vAlign w:val="bottom"/>
            <w:hideMark/>
          </w:tcPr>
          <w:p w14:paraId="06B30F2B"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21 500,00</w:t>
            </w:r>
          </w:p>
        </w:tc>
      </w:tr>
      <w:tr w:rsidR="000D56F7" w:rsidRPr="000D56F7" w14:paraId="4ACE4A11"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FE1B518" w14:textId="77777777" w:rsidR="006919DB" w:rsidRPr="000D56F7" w:rsidRDefault="006919DB" w:rsidP="00A077FA">
            <w:pPr>
              <w:jc w:val="center"/>
              <w:rPr>
                <w:b/>
                <w:bCs/>
                <w:sz w:val="20"/>
                <w:szCs w:val="20"/>
                <w:lang w:eastAsia="pl-PL"/>
              </w:rPr>
            </w:pPr>
            <w:r w:rsidRPr="000D56F7">
              <w:rPr>
                <w:b/>
                <w:bCs/>
                <w:sz w:val="20"/>
                <w:szCs w:val="20"/>
                <w:lang w:eastAsia="pl-PL"/>
              </w:rPr>
              <w:t>35</w:t>
            </w:r>
          </w:p>
        </w:tc>
        <w:tc>
          <w:tcPr>
            <w:tcW w:w="1815" w:type="dxa"/>
            <w:tcBorders>
              <w:top w:val="nil"/>
              <w:left w:val="nil"/>
              <w:bottom w:val="single" w:sz="4" w:space="0" w:color="auto"/>
              <w:right w:val="single" w:sz="4" w:space="0" w:color="auto"/>
            </w:tcBorders>
            <w:shd w:val="clear" w:color="000000" w:fill="FFFFFF"/>
            <w:noWrap/>
            <w:vAlign w:val="bottom"/>
            <w:hideMark/>
          </w:tcPr>
          <w:p w14:paraId="40ED4CE2" w14:textId="77777777" w:rsidR="006919DB" w:rsidRPr="000D56F7" w:rsidRDefault="006919DB" w:rsidP="00A077FA">
            <w:pPr>
              <w:jc w:val="right"/>
              <w:rPr>
                <w:sz w:val="20"/>
                <w:szCs w:val="20"/>
                <w:lang w:eastAsia="pl-PL"/>
              </w:rPr>
            </w:pPr>
            <w:r w:rsidRPr="000D56F7">
              <w:rPr>
                <w:sz w:val="20"/>
                <w:szCs w:val="20"/>
                <w:lang w:eastAsia="pl-PL"/>
              </w:rPr>
              <w:t>2028-11-30</w:t>
            </w:r>
          </w:p>
        </w:tc>
        <w:tc>
          <w:tcPr>
            <w:tcW w:w="2612" w:type="dxa"/>
            <w:tcBorders>
              <w:top w:val="nil"/>
              <w:left w:val="nil"/>
              <w:bottom w:val="single" w:sz="4" w:space="0" w:color="auto"/>
              <w:right w:val="single" w:sz="4" w:space="0" w:color="auto"/>
            </w:tcBorders>
            <w:shd w:val="clear" w:color="000000" w:fill="FFFFFF"/>
            <w:noWrap/>
            <w:vAlign w:val="bottom"/>
            <w:hideMark/>
          </w:tcPr>
          <w:p w14:paraId="6AAB5AFB"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21 500,00</w:t>
            </w:r>
          </w:p>
        </w:tc>
      </w:tr>
      <w:tr w:rsidR="000D56F7" w:rsidRPr="000D56F7" w14:paraId="43F83866"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6FC43D1" w14:textId="77777777" w:rsidR="006919DB" w:rsidRPr="000D56F7" w:rsidRDefault="006919DB" w:rsidP="00A077FA">
            <w:pPr>
              <w:jc w:val="center"/>
              <w:rPr>
                <w:b/>
                <w:bCs/>
                <w:sz w:val="20"/>
                <w:szCs w:val="20"/>
                <w:lang w:eastAsia="pl-PL"/>
              </w:rPr>
            </w:pPr>
            <w:r w:rsidRPr="000D56F7">
              <w:rPr>
                <w:b/>
                <w:bCs/>
                <w:sz w:val="20"/>
                <w:szCs w:val="20"/>
                <w:lang w:eastAsia="pl-PL"/>
              </w:rPr>
              <w:t>36</w:t>
            </w:r>
          </w:p>
        </w:tc>
        <w:tc>
          <w:tcPr>
            <w:tcW w:w="1815" w:type="dxa"/>
            <w:tcBorders>
              <w:top w:val="nil"/>
              <w:left w:val="nil"/>
              <w:bottom w:val="single" w:sz="4" w:space="0" w:color="auto"/>
              <w:right w:val="single" w:sz="4" w:space="0" w:color="auto"/>
            </w:tcBorders>
            <w:shd w:val="clear" w:color="000000" w:fill="FFFFFF"/>
            <w:noWrap/>
            <w:vAlign w:val="bottom"/>
            <w:hideMark/>
          </w:tcPr>
          <w:p w14:paraId="76C29A5D" w14:textId="77777777" w:rsidR="006919DB" w:rsidRPr="000D56F7" w:rsidRDefault="006919DB" w:rsidP="00A077FA">
            <w:pPr>
              <w:jc w:val="right"/>
              <w:rPr>
                <w:sz w:val="20"/>
                <w:szCs w:val="20"/>
                <w:lang w:eastAsia="pl-PL"/>
              </w:rPr>
            </w:pPr>
            <w:r w:rsidRPr="000D56F7">
              <w:rPr>
                <w:sz w:val="20"/>
                <w:szCs w:val="20"/>
                <w:lang w:eastAsia="pl-PL"/>
              </w:rPr>
              <w:t>2028-12-31</w:t>
            </w:r>
          </w:p>
        </w:tc>
        <w:tc>
          <w:tcPr>
            <w:tcW w:w="2612" w:type="dxa"/>
            <w:tcBorders>
              <w:top w:val="nil"/>
              <w:left w:val="nil"/>
              <w:bottom w:val="single" w:sz="4" w:space="0" w:color="auto"/>
              <w:right w:val="single" w:sz="4" w:space="0" w:color="auto"/>
            </w:tcBorders>
            <w:shd w:val="clear" w:color="000000" w:fill="FFFFFF"/>
            <w:noWrap/>
            <w:vAlign w:val="bottom"/>
            <w:hideMark/>
          </w:tcPr>
          <w:p w14:paraId="22A8E224"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23 500,00</w:t>
            </w:r>
          </w:p>
        </w:tc>
      </w:tr>
      <w:tr w:rsidR="000D56F7" w:rsidRPr="000D56F7" w14:paraId="680E5568"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498792C" w14:textId="77777777" w:rsidR="006919DB" w:rsidRPr="000D56F7" w:rsidRDefault="006919DB" w:rsidP="00A077FA">
            <w:pPr>
              <w:jc w:val="center"/>
              <w:rPr>
                <w:b/>
                <w:bCs/>
                <w:sz w:val="20"/>
                <w:szCs w:val="20"/>
                <w:lang w:eastAsia="pl-PL"/>
              </w:rPr>
            </w:pPr>
            <w:r w:rsidRPr="000D56F7">
              <w:rPr>
                <w:b/>
                <w:bCs/>
                <w:sz w:val="20"/>
                <w:szCs w:val="20"/>
                <w:lang w:eastAsia="pl-PL"/>
              </w:rPr>
              <w:t>37</w:t>
            </w:r>
          </w:p>
        </w:tc>
        <w:tc>
          <w:tcPr>
            <w:tcW w:w="1815" w:type="dxa"/>
            <w:tcBorders>
              <w:top w:val="nil"/>
              <w:left w:val="nil"/>
              <w:bottom w:val="single" w:sz="4" w:space="0" w:color="auto"/>
              <w:right w:val="single" w:sz="4" w:space="0" w:color="auto"/>
            </w:tcBorders>
            <w:shd w:val="clear" w:color="000000" w:fill="FFFFFF"/>
            <w:noWrap/>
            <w:vAlign w:val="bottom"/>
            <w:hideMark/>
          </w:tcPr>
          <w:p w14:paraId="086D57D7" w14:textId="77777777" w:rsidR="006919DB" w:rsidRPr="000D56F7" w:rsidRDefault="006919DB" w:rsidP="00A077FA">
            <w:pPr>
              <w:jc w:val="right"/>
              <w:rPr>
                <w:sz w:val="20"/>
                <w:szCs w:val="20"/>
                <w:lang w:eastAsia="pl-PL"/>
              </w:rPr>
            </w:pPr>
            <w:r w:rsidRPr="000D56F7">
              <w:rPr>
                <w:sz w:val="20"/>
                <w:szCs w:val="20"/>
                <w:lang w:eastAsia="pl-PL"/>
              </w:rPr>
              <w:t>2029-01-31</w:t>
            </w:r>
          </w:p>
        </w:tc>
        <w:tc>
          <w:tcPr>
            <w:tcW w:w="2612" w:type="dxa"/>
            <w:tcBorders>
              <w:top w:val="nil"/>
              <w:left w:val="nil"/>
              <w:bottom w:val="single" w:sz="4" w:space="0" w:color="auto"/>
              <w:right w:val="single" w:sz="4" w:space="0" w:color="auto"/>
            </w:tcBorders>
            <w:shd w:val="clear" w:color="000000" w:fill="FFFFFF"/>
            <w:noWrap/>
            <w:vAlign w:val="bottom"/>
            <w:hideMark/>
          </w:tcPr>
          <w:p w14:paraId="65CF9830"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21 500,00</w:t>
            </w:r>
          </w:p>
        </w:tc>
      </w:tr>
      <w:tr w:rsidR="000D56F7" w:rsidRPr="000D56F7" w14:paraId="497663F6"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8EF6D2C" w14:textId="77777777" w:rsidR="006919DB" w:rsidRPr="000D56F7" w:rsidRDefault="006919DB" w:rsidP="00A077FA">
            <w:pPr>
              <w:jc w:val="center"/>
              <w:rPr>
                <w:b/>
                <w:bCs/>
                <w:sz w:val="20"/>
                <w:szCs w:val="20"/>
                <w:lang w:eastAsia="pl-PL"/>
              </w:rPr>
            </w:pPr>
            <w:r w:rsidRPr="000D56F7">
              <w:rPr>
                <w:b/>
                <w:bCs/>
                <w:sz w:val="20"/>
                <w:szCs w:val="20"/>
                <w:lang w:eastAsia="pl-PL"/>
              </w:rPr>
              <w:t>38</w:t>
            </w:r>
          </w:p>
        </w:tc>
        <w:tc>
          <w:tcPr>
            <w:tcW w:w="1815" w:type="dxa"/>
            <w:tcBorders>
              <w:top w:val="nil"/>
              <w:left w:val="nil"/>
              <w:bottom w:val="single" w:sz="4" w:space="0" w:color="auto"/>
              <w:right w:val="single" w:sz="4" w:space="0" w:color="auto"/>
            </w:tcBorders>
            <w:shd w:val="clear" w:color="000000" w:fill="FFFFFF"/>
            <w:noWrap/>
            <w:vAlign w:val="bottom"/>
            <w:hideMark/>
          </w:tcPr>
          <w:p w14:paraId="643BE429" w14:textId="77777777" w:rsidR="006919DB" w:rsidRPr="000D56F7" w:rsidRDefault="006919DB" w:rsidP="00A077FA">
            <w:pPr>
              <w:jc w:val="right"/>
              <w:rPr>
                <w:sz w:val="20"/>
                <w:szCs w:val="20"/>
                <w:lang w:eastAsia="pl-PL"/>
              </w:rPr>
            </w:pPr>
            <w:r w:rsidRPr="000D56F7">
              <w:rPr>
                <w:sz w:val="20"/>
                <w:szCs w:val="20"/>
                <w:lang w:eastAsia="pl-PL"/>
              </w:rPr>
              <w:t>2029-02-28</w:t>
            </w:r>
          </w:p>
        </w:tc>
        <w:tc>
          <w:tcPr>
            <w:tcW w:w="2612" w:type="dxa"/>
            <w:tcBorders>
              <w:top w:val="nil"/>
              <w:left w:val="nil"/>
              <w:bottom w:val="single" w:sz="4" w:space="0" w:color="auto"/>
              <w:right w:val="single" w:sz="4" w:space="0" w:color="auto"/>
            </w:tcBorders>
            <w:shd w:val="clear" w:color="000000" w:fill="FFFFFF"/>
            <w:noWrap/>
            <w:vAlign w:val="bottom"/>
            <w:hideMark/>
          </w:tcPr>
          <w:p w14:paraId="68ACD50E"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21 500,00</w:t>
            </w:r>
          </w:p>
        </w:tc>
      </w:tr>
      <w:tr w:rsidR="000D56F7" w:rsidRPr="000D56F7" w14:paraId="6C473726"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DE5A118" w14:textId="77777777" w:rsidR="006919DB" w:rsidRPr="000D56F7" w:rsidRDefault="006919DB" w:rsidP="00A077FA">
            <w:pPr>
              <w:jc w:val="center"/>
              <w:rPr>
                <w:b/>
                <w:bCs/>
                <w:sz w:val="20"/>
                <w:szCs w:val="20"/>
                <w:lang w:eastAsia="pl-PL"/>
              </w:rPr>
            </w:pPr>
            <w:r w:rsidRPr="000D56F7">
              <w:rPr>
                <w:b/>
                <w:bCs/>
                <w:sz w:val="20"/>
                <w:szCs w:val="20"/>
                <w:lang w:eastAsia="pl-PL"/>
              </w:rPr>
              <w:t>39</w:t>
            </w:r>
          </w:p>
        </w:tc>
        <w:tc>
          <w:tcPr>
            <w:tcW w:w="1815" w:type="dxa"/>
            <w:tcBorders>
              <w:top w:val="nil"/>
              <w:left w:val="nil"/>
              <w:bottom w:val="single" w:sz="4" w:space="0" w:color="auto"/>
              <w:right w:val="single" w:sz="4" w:space="0" w:color="auto"/>
            </w:tcBorders>
            <w:shd w:val="clear" w:color="000000" w:fill="FFFFFF"/>
            <w:noWrap/>
            <w:vAlign w:val="bottom"/>
            <w:hideMark/>
          </w:tcPr>
          <w:p w14:paraId="4D61EF8F" w14:textId="77777777" w:rsidR="006919DB" w:rsidRPr="000D56F7" w:rsidRDefault="006919DB" w:rsidP="00A077FA">
            <w:pPr>
              <w:jc w:val="right"/>
              <w:rPr>
                <w:sz w:val="20"/>
                <w:szCs w:val="20"/>
                <w:lang w:eastAsia="pl-PL"/>
              </w:rPr>
            </w:pPr>
            <w:r w:rsidRPr="000D56F7">
              <w:rPr>
                <w:sz w:val="20"/>
                <w:szCs w:val="20"/>
                <w:lang w:eastAsia="pl-PL"/>
              </w:rPr>
              <w:t>2029-03-31</w:t>
            </w:r>
          </w:p>
        </w:tc>
        <w:tc>
          <w:tcPr>
            <w:tcW w:w="2612" w:type="dxa"/>
            <w:tcBorders>
              <w:top w:val="nil"/>
              <w:left w:val="nil"/>
              <w:bottom w:val="single" w:sz="4" w:space="0" w:color="auto"/>
              <w:right w:val="single" w:sz="4" w:space="0" w:color="auto"/>
            </w:tcBorders>
            <w:shd w:val="clear" w:color="000000" w:fill="FFFFFF"/>
            <w:noWrap/>
            <w:vAlign w:val="bottom"/>
            <w:hideMark/>
          </w:tcPr>
          <w:p w14:paraId="4130129F"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21 500,00</w:t>
            </w:r>
          </w:p>
        </w:tc>
      </w:tr>
      <w:tr w:rsidR="000D56F7" w:rsidRPr="000D56F7" w14:paraId="3652B437"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31BA166" w14:textId="77777777" w:rsidR="006919DB" w:rsidRPr="000D56F7" w:rsidRDefault="006919DB" w:rsidP="00A077FA">
            <w:pPr>
              <w:jc w:val="center"/>
              <w:rPr>
                <w:b/>
                <w:bCs/>
                <w:sz w:val="20"/>
                <w:szCs w:val="20"/>
                <w:lang w:eastAsia="pl-PL"/>
              </w:rPr>
            </w:pPr>
            <w:r w:rsidRPr="000D56F7">
              <w:rPr>
                <w:b/>
                <w:bCs/>
                <w:sz w:val="20"/>
                <w:szCs w:val="20"/>
                <w:lang w:eastAsia="pl-PL"/>
              </w:rPr>
              <w:t>40</w:t>
            </w:r>
          </w:p>
        </w:tc>
        <w:tc>
          <w:tcPr>
            <w:tcW w:w="1815" w:type="dxa"/>
            <w:tcBorders>
              <w:top w:val="nil"/>
              <w:left w:val="nil"/>
              <w:bottom w:val="single" w:sz="4" w:space="0" w:color="auto"/>
              <w:right w:val="single" w:sz="4" w:space="0" w:color="auto"/>
            </w:tcBorders>
            <w:shd w:val="clear" w:color="000000" w:fill="FFFFFF"/>
            <w:noWrap/>
            <w:vAlign w:val="bottom"/>
            <w:hideMark/>
          </w:tcPr>
          <w:p w14:paraId="560B6B71" w14:textId="77777777" w:rsidR="006919DB" w:rsidRPr="000D56F7" w:rsidRDefault="006919DB" w:rsidP="00A077FA">
            <w:pPr>
              <w:jc w:val="right"/>
              <w:rPr>
                <w:sz w:val="20"/>
                <w:szCs w:val="20"/>
                <w:lang w:eastAsia="pl-PL"/>
              </w:rPr>
            </w:pPr>
            <w:r w:rsidRPr="000D56F7">
              <w:rPr>
                <w:sz w:val="20"/>
                <w:szCs w:val="20"/>
                <w:lang w:eastAsia="pl-PL"/>
              </w:rPr>
              <w:t>2029-04-30</w:t>
            </w:r>
          </w:p>
        </w:tc>
        <w:tc>
          <w:tcPr>
            <w:tcW w:w="2612" w:type="dxa"/>
            <w:tcBorders>
              <w:top w:val="nil"/>
              <w:left w:val="nil"/>
              <w:bottom w:val="single" w:sz="4" w:space="0" w:color="auto"/>
              <w:right w:val="single" w:sz="4" w:space="0" w:color="auto"/>
            </w:tcBorders>
            <w:shd w:val="clear" w:color="000000" w:fill="FFFFFF"/>
            <w:noWrap/>
            <w:vAlign w:val="bottom"/>
            <w:hideMark/>
          </w:tcPr>
          <w:p w14:paraId="0F25C066"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21 500,00</w:t>
            </w:r>
          </w:p>
        </w:tc>
      </w:tr>
      <w:tr w:rsidR="000D56F7" w:rsidRPr="000D56F7" w14:paraId="78FD8FC4"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DD86D70" w14:textId="77777777" w:rsidR="006919DB" w:rsidRPr="000D56F7" w:rsidRDefault="006919DB" w:rsidP="00A077FA">
            <w:pPr>
              <w:jc w:val="center"/>
              <w:rPr>
                <w:b/>
                <w:bCs/>
                <w:sz w:val="20"/>
                <w:szCs w:val="20"/>
                <w:lang w:eastAsia="pl-PL"/>
              </w:rPr>
            </w:pPr>
            <w:r w:rsidRPr="000D56F7">
              <w:rPr>
                <w:b/>
                <w:bCs/>
                <w:sz w:val="20"/>
                <w:szCs w:val="20"/>
                <w:lang w:eastAsia="pl-PL"/>
              </w:rPr>
              <w:t>41</w:t>
            </w:r>
          </w:p>
        </w:tc>
        <w:tc>
          <w:tcPr>
            <w:tcW w:w="1815" w:type="dxa"/>
            <w:tcBorders>
              <w:top w:val="nil"/>
              <w:left w:val="nil"/>
              <w:bottom w:val="single" w:sz="4" w:space="0" w:color="auto"/>
              <w:right w:val="single" w:sz="4" w:space="0" w:color="auto"/>
            </w:tcBorders>
            <w:shd w:val="clear" w:color="000000" w:fill="FFFFFF"/>
            <w:noWrap/>
            <w:vAlign w:val="bottom"/>
            <w:hideMark/>
          </w:tcPr>
          <w:p w14:paraId="12EB11CB" w14:textId="77777777" w:rsidR="006919DB" w:rsidRPr="000D56F7" w:rsidRDefault="006919DB" w:rsidP="00A077FA">
            <w:pPr>
              <w:jc w:val="right"/>
              <w:rPr>
                <w:sz w:val="20"/>
                <w:szCs w:val="20"/>
                <w:lang w:eastAsia="pl-PL"/>
              </w:rPr>
            </w:pPr>
            <w:r w:rsidRPr="000D56F7">
              <w:rPr>
                <w:sz w:val="20"/>
                <w:szCs w:val="20"/>
                <w:lang w:eastAsia="pl-PL"/>
              </w:rPr>
              <w:t>2029-05-31</w:t>
            </w:r>
          </w:p>
        </w:tc>
        <w:tc>
          <w:tcPr>
            <w:tcW w:w="2612" w:type="dxa"/>
            <w:tcBorders>
              <w:top w:val="nil"/>
              <w:left w:val="nil"/>
              <w:bottom w:val="single" w:sz="4" w:space="0" w:color="auto"/>
              <w:right w:val="single" w:sz="4" w:space="0" w:color="auto"/>
            </w:tcBorders>
            <w:shd w:val="clear" w:color="000000" w:fill="FFFFFF"/>
            <w:noWrap/>
            <w:vAlign w:val="bottom"/>
            <w:hideMark/>
          </w:tcPr>
          <w:p w14:paraId="5F1663BF"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21 500,00</w:t>
            </w:r>
          </w:p>
        </w:tc>
      </w:tr>
      <w:tr w:rsidR="000D56F7" w:rsidRPr="000D56F7" w14:paraId="486CDC49"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2815C4C" w14:textId="77777777" w:rsidR="006919DB" w:rsidRPr="000D56F7" w:rsidRDefault="006919DB" w:rsidP="00A077FA">
            <w:pPr>
              <w:jc w:val="center"/>
              <w:rPr>
                <w:b/>
                <w:bCs/>
                <w:sz w:val="20"/>
                <w:szCs w:val="20"/>
                <w:lang w:eastAsia="pl-PL"/>
              </w:rPr>
            </w:pPr>
            <w:r w:rsidRPr="000D56F7">
              <w:rPr>
                <w:b/>
                <w:bCs/>
                <w:sz w:val="20"/>
                <w:szCs w:val="20"/>
                <w:lang w:eastAsia="pl-PL"/>
              </w:rPr>
              <w:t>42</w:t>
            </w:r>
          </w:p>
        </w:tc>
        <w:tc>
          <w:tcPr>
            <w:tcW w:w="1815" w:type="dxa"/>
            <w:tcBorders>
              <w:top w:val="nil"/>
              <w:left w:val="nil"/>
              <w:bottom w:val="single" w:sz="4" w:space="0" w:color="auto"/>
              <w:right w:val="single" w:sz="4" w:space="0" w:color="auto"/>
            </w:tcBorders>
            <w:shd w:val="clear" w:color="000000" w:fill="FFFFFF"/>
            <w:noWrap/>
            <w:vAlign w:val="bottom"/>
            <w:hideMark/>
          </w:tcPr>
          <w:p w14:paraId="27BEA075" w14:textId="77777777" w:rsidR="006919DB" w:rsidRPr="000D56F7" w:rsidRDefault="006919DB" w:rsidP="00A077FA">
            <w:pPr>
              <w:jc w:val="right"/>
              <w:rPr>
                <w:sz w:val="20"/>
                <w:szCs w:val="20"/>
                <w:lang w:eastAsia="pl-PL"/>
              </w:rPr>
            </w:pPr>
            <w:r w:rsidRPr="000D56F7">
              <w:rPr>
                <w:sz w:val="20"/>
                <w:szCs w:val="20"/>
                <w:lang w:eastAsia="pl-PL"/>
              </w:rPr>
              <w:t>2029-06-30</w:t>
            </w:r>
          </w:p>
        </w:tc>
        <w:tc>
          <w:tcPr>
            <w:tcW w:w="2612" w:type="dxa"/>
            <w:tcBorders>
              <w:top w:val="nil"/>
              <w:left w:val="nil"/>
              <w:bottom w:val="single" w:sz="4" w:space="0" w:color="auto"/>
              <w:right w:val="single" w:sz="4" w:space="0" w:color="auto"/>
            </w:tcBorders>
            <w:shd w:val="clear" w:color="000000" w:fill="FFFFFF"/>
            <w:noWrap/>
            <w:vAlign w:val="bottom"/>
            <w:hideMark/>
          </w:tcPr>
          <w:p w14:paraId="571E81F8"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21 500,00</w:t>
            </w:r>
          </w:p>
        </w:tc>
      </w:tr>
      <w:tr w:rsidR="000D56F7" w:rsidRPr="000D56F7" w14:paraId="7223F1F0"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34BCA84" w14:textId="77777777" w:rsidR="006919DB" w:rsidRPr="000D56F7" w:rsidRDefault="006919DB" w:rsidP="00A077FA">
            <w:pPr>
              <w:jc w:val="center"/>
              <w:rPr>
                <w:b/>
                <w:bCs/>
                <w:sz w:val="20"/>
                <w:szCs w:val="20"/>
                <w:lang w:eastAsia="pl-PL"/>
              </w:rPr>
            </w:pPr>
            <w:r w:rsidRPr="000D56F7">
              <w:rPr>
                <w:b/>
                <w:bCs/>
                <w:sz w:val="20"/>
                <w:szCs w:val="20"/>
                <w:lang w:eastAsia="pl-PL"/>
              </w:rPr>
              <w:t>43</w:t>
            </w:r>
          </w:p>
        </w:tc>
        <w:tc>
          <w:tcPr>
            <w:tcW w:w="1815" w:type="dxa"/>
            <w:tcBorders>
              <w:top w:val="nil"/>
              <w:left w:val="nil"/>
              <w:bottom w:val="single" w:sz="4" w:space="0" w:color="auto"/>
              <w:right w:val="single" w:sz="4" w:space="0" w:color="auto"/>
            </w:tcBorders>
            <w:shd w:val="clear" w:color="000000" w:fill="FFFFFF"/>
            <w:noWrap/>
            <w:vAlign w:val="bottom"/>
            <w:hideMark/>
          </w:tcPr>
          <w:p w14:paraId="5DA4F64E" w14:textId="77777777" w:rsidR="006919DB" w:rsidRPr="000D56F7" w:rsidRDefault="006919DB" w:rsidP="00A077FA">
            <w:pPr>
              <w:jc w:val="right"/>
              <w:rPr>
                <w:sz w:val="20"/>
                <w:szCs w:val="20"/>
                <w:lang w:eastAsia="pl-PL"/>
              </w:rPr>
            </w:pPr>
            <w:r w:rsidRPr="000D56F7">
              <w:rPr>
                <w:sz w:val="20"/>
                <w:szCs w:val="20"/>
                <w:lang w:eastAsia="pl-PL"/>
              </w:rPr>
              <w:t>2029-07-31</w:t>
            </w:r>
          </w:p>
        </w:tc>
        <w:tc>
          <w:tcPr>
            <w:tcW w:w="2612" w:type="dxa"/>
            <w:tcBorders>
              <w:top w:val="nil"/>
              <w:left w:val="nil"/>
              <w:bottom w:val="single" w:sz="4" w:space="0" w:color="auto"/>
              <w:right w:val="single" w:sz="4" w:space="0" w:color="auto"/>
            </w:tcBorders>
            <w:shd w:val="clear" w:color="000000" w:fill="FFFFFF"/>
            <w:noWrap/>
            <w:vAlign w:val="bottom"/>
            <w:hideMark/>
          </w:tcPr>
          <w:p w14:paraId="1C89EBB3"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21 500,00</w:t>
            </w:r>
          </w:p>
        </w:tc>
      </w:tr>
      <w:tr w:rsidR="000D56F7" w:rsidRPr="000D56F7" w14:paraId="15E53B45" w14:textId="77777777" w:rsidTr="006919DB">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058211" w14:textId="77777777" w:rsidR="006919DB" w:rsidRPr="000D56F7" w:rsidRDefault="006919DB" w:rsidP="00A077FA">
            <w:pPr>
              <w:jc w:val="center"/>
              <w:rPr>
                <w:b/>
                <w:bCs/>
                <w:sz w:val="20"/>
                <w:szCs w:val="20"/>
                <w:lang w:eastAsia="pl-PL"/>
              </w:rPr>
            </w:pPr>
            <w:r w:rsidRPr="000D56F7">
              <w:rPr>
                <w:b/>
                <w:bCs/>
                <w:sz w:val="20"/>
                <w:szCs w:val="20"/>
                <w:lang w:eastAsia="pl-PL"/>
              </w:rPr>
              <w:lastRenderedPageBreak/>
              <w:t>44</w:t>
            </w:r>
          </w:p>
        </w:tc>
        <w:tc>
          <w:tcPr>
            <w:tcW w:w="1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5BA603" w14:textId="77777777" w:rsidR="006919DB" w:rsidRPr="000D56F7" w:rsidRDefault="006919DB" w:rsidP="00A077FA">
            <w:pPr>
              <w:jc w:val="right"/>
              <w:rPr>
                <w:sz w:val="20"/>
                <w:szCs w:val="20"/>
                <w:lang w:eastAsia="pl-PL"/>
              </w:rPr>
            </w:pPr>
            <w:r w:rsidRPr="000D56F7">
              <w:rPr>
                <w:sz w:val="20"/>
                <w:szCs w:val="20"/>
                <w:lang w:eastAsia="pl-PL"/>
              </w:rPr>
              <w:t>2029-08-31</w:t>
            </w:r>
          </w:p>
        </w:tc>
        <w:tc>
          <w:tcPr>
            <w:tcW w:w="261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FC80C7"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21 500,00</w:t>
            </w:r>
          </w:p>
        </w:tc>
      </w:tr>
      <w:tr w:rsidR="000D56F7" w:rsidRPr="000D56F7" w14:paraId="38A54532" w14:textId="77777777" w:rsidTr="006919DB">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1F8BFA" w14:textId="77777777" w:rsidR="006919DB" w:rsidRPr="000D56F7" w:rsidRDefault="006919DB" w:rsidP="00A077FA">
            <w:pPr>
              <w:jc w:val="center"/>
              <w:rPr>
                <w:b/>
                <w:bCs/>
                <w:sz w:val="20"/>
                <w:szCs w:val="20"/>
                <w:lang w:eastAsia="pl-PL"/>
              </w:rPr>
            </w:pPr>
            <w:r w:rsidRPr="000D56F7">
              <w:rPr>
                <w:b/>
                <w:bCs/>
                <w:sz w:val="20"/>
                <w:szCs w:val="20"/>
                <w:lang w:eastAsia="pl-PL"/>
              </w:rPr>
              <w:t>45</w:t>
            </w:r>
          </w:p>
        </w:tc>
        <w:tc>
          <w:tcPr>
            <w:tcW w:w="1815" w:type="dxa"/>
            <w:tcBorders>
              <w:top w:val="single" w:sz="4" w:space="0" w:color="auto"/>
              <w:left w:val="nil"/>
              <w:bottom w:val="single" w:sz="4" w:space="0" w:color="auto"/>
              <w:right w:val="single" w:sz="4" w:space="0" w:color="auto"/>
            </w:tcBorders>
            <w:shd w:val="clear" w:color="000000" w:fill="FFFFFF"/>
            <w:noWrap/>
            <w:vAlign w:val="bottom"/>
            <w:hideMark/>
          </w:tcPr>
          <w:p w14:paraId="5349BB5A" w14:textId="77777777" w:rsidR="006919DB" w:rsidRPr="000D56F7" w:rsidRDefault="006919DB" w:rsidP="00A077FA">
            <w:pPr>
              <w:jc w:val="right"/>
              <w:rPr>
                <w:sz w:val="20"/>
                <w:szCs w:val="20"/>
                <w:lang w:eastAsia="pl-PL"/>
              </w:rPr>
            </w:pPr>
            <w:r w:rsidRPr="000D56F7">
              <w:rPr>
                <w:sz w:val="20"/>
                <w:szCs w:val="20"/>
                <w:lang w:eastAsia="pl-PL"/>
              </w:rPr>
              <w:t>2029-09-30</w:t>
            </w:r>
          </w:p>
        </w:tc>
        <w:tc>
          <w:tcPr>
            <w:tcW w:w="2612" w:type="dxa"/>
            <w:tcBorders>
              <w:top w:val="single" w:sz="4" w:space="0" w:color="auto"/>
              <w:left w:val="nil"/>
              <w:bottom w:val="single" w:sz="4" w:space="0" w:color="auto"/>
              <w:right w:val="single" w:sz="4" w:space="0" w:color="auto"/>
            </w:tcBorders>
            <w:shd w:val="clear" w:color="000000" w:fill="FFFFFF"/>
            <w:noWrap/>
            <w:vAlign w:val="bottom"/>
            <w:hideMark/>
          </w:tcPr>
          <w:p w14:paraId="4EA55B1D"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21 500,00</w:t>
            </w:r>
          </w:p>
        </w:tc>
      </w:tr>
      <w:tr w:rsidR="000D56F7" w:rsidRPr="000D56F7" w14:paraId="0A9735F8"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75C6AF4" w14:textId="77777777" w:rsidR="006919DB" w:rsidRPr="000D56F7" w:rsidRDefault="006919DB" w:rsidP="00A077FA">
            <w:pPr>
              <w:jc w:val="center"/>
              <w:rPr>
                <w:b/>
                <w:bCs/>
                <w:sz w:val="20"/>
                <w:szCs w:val="20"/>
                <w:lang w:eastAsia="pl-PL"/>
              </w:rPr>
            </w:pPr>
            <w:r w:rsidRPr="000D56F7">
              <w:rPr>
                <w:b/>
                <w:bCs/>
                <w:sz w:val="20"/>
                <w:szCs w:val="20"/>
                <w:lang w:eastAsia="pl-PL"/>
              </w:rPr>
              <w:t>46</w:t>
            </w:r>
          </w:p>
        </w:tc>
        <w:tc>
          <w:tcPr>
            <w:tcW w:w="1815" w:type="dxa"/>
            <w:tcBorders>
              <w:top w:val="nil"/>
              <w:left w:val="nil"/>
              <w:bottom w:val="single" w:sz="4" w:space="0" w:color="auto"/>
              <w:right w:val="single" w:sz="4" w:space="0" w:color="auto"/>
            </w:tcBorders>
            <w:shd w:val="clear" w:color="000000" w:fill="FFFFFF"/>
            <w:noWrap/>
            <w:vAlign w:val="bottom"/>
            <w:hideMark/>
          </w:tcPr>
          <w:p w14:paraId="6F7FD9AC" w14:textId="77777777" w:rsidR="006919DB" w:rsidRPr="000D56F7" w:rsidRDefault="006919DB" w:rsidP="00A077FA">
            <w:pPr>
              <w:jc w:val="right"/>
              <w:rPr>
                <w:sz w:val="20"/>
                <w:szCs w:val="20"/>
                <w:lang w:eastAsia="pl-PL"/>
              </w:rPr>
            </w:pPr>
            <w:r w:rsidRPr="000D56F7">
              <w:rPr>
                <w:sz w:val="20"/>
                <w:szCs w:val="20"/>
                <w:lang w:eastAsia="pl-PL"/>
              </w:rPr>
              <w:t>2029-10-31</w:t>
            </w:r>
          </w:p>
        </w:tc>
        <w:tc>
          <w:tcPr>
            <w:tcW w:w="2612" w:type="dxa"/>
            <w:tcBorders>
              <w:top w:val="nil"/>
              <w:left w:val="nil"/>
              <w:bottom w:val="single" w:sz="4" w:space="0" w:color="auto"/>
              <w:right w:val="single" w:sz="4" w:space="0" w:color="auto"/>
            </w:tcBorders>
            <w:shd w:val="clear" w:color="000000" w:fill="FFFFFF"/>
            <w:noWrap/>
            <w:vAlign w:val="bottom"/>
            <w:hideMark/>
          </w:tcPr>
          <w:p w14:paraId="16CE7CD2"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21 500,00</w:t>
            </w:r>
          </w:p>
        </w:tc>
      </w:tr>
      <w:tr w:rsidR="000D56F7" w:rsidRPr="000D56F7" w14:paraId="38A480DC"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5FE2EFA" w14:textId="77777777" w:rsidR="006919DB" w:rsidRPr="000D56F7" w:rsidRDefault="006919DB" w:rsidP="00A077FA">
            <w:pPr>
              <w:jc w:val="center"/>
              <w:rPr>
                <w:b/>
                <w:bCs/>
                <w:sz w:val="20"/>
                <w:szCs w:val="20"/>
                <w:lang w:eastAsia="pl-PL"/>
              </w:rPr>
            </w:pPr>
            <w:r w:rsidRPr="000D56F7">
              <w:rPr>
                <w:b/>
                <w:bCs/>
                <w:sz w:val="20"/>
                <w:szCs w:val="20"/>
                <w:lang w:eastAsia="pl-PL"/>
              </w:rPr>
              <w:t>47</w:t>
            </w:r>
          </w:p>
        </w:tc>
        <w:tc>
          <w:tcPr>
            <w:tcW w:w="1815" w:type="dxa"/>
            <w:tcBorders>
              <w:top w:val="nil"/>
              <w:left w:val="nil"/>
              <w:bottom w:val="single" w:sz="4" w:space="0" w:color="auto"/>
              <w:right w:val="single" w:sz="4" w:space="0" w:color="auto"/>
            </w:tcBorders>
            <w:shd w:val="clear" w:color="000000" w:fill="FFFFFF"/>
            <w:noWrap/>
            <w:vAlign w:val="bottom"/>
            <w:hideMark/>
          </w:tcPr>
          <w:p w14:paraId="635D1C63" w14:textId="77777777" w:rsidR="006919DB" w:rsidRPr="000D56F7" w:rsidRDefault="006919DB" w:rsidP="00A077FA">
            <w:pPr>
              <w:jc w:val="right"/>
              <w:rPr>
                <w:sz w:val="20"/>
                <w:szCs w:val="20"/>
                <w:lang w:eastAsia="pl-PL"/>
              </w:rPr>
            </w:pPr>
            <w:r w:rsidRPr="000D56F7">
              <w:rPr>
                <w:sz w:val="20"/>
                <w:szCs w:val="20"/>
                <w:lang w:eastAsia="pl-PL"/>
              </w:rPr>
              <w:t>2029-11-30</w:t>
            </w:r>
          </w:p>
        </w:tc>
        <w:tc>
          <w:tcPr>
            <w:tcW w:w="2612" w:type="dxa"/>
            <w:tcBorders>
              <w:top w:val="nil"/>
              <w:left w:val="nil"/>
              <w:bottom w:val="single" w:sz="4" w:space="0" w:color="auto"/>
              <w:right w:val="single" w:sz="4" w:space="0" w:color="auto"/>
            </w:tcBorders>
            <w:shd w:val="clear" w:color="000000" w:fill="FFFFFF"/>
            <w:noWrap/>
            <w:vAlign w:val="bottom"/>
            <w:hideMark/>
          </w:tcPr>
          <w:p w14:paraId="0616ED91"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21 500,00</w:t>
            </w:r>
          </w:p>
        </w:tc>
      </w:tr>
      <w:tr w:rsidR="000D56F7" w:rsidRPr="000D56F7" w14:paraId="04A0AB8C"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9F03FB5" w14:textId="77777777" w:rsidR="006919DB" w:rsidRPr="000D56F7" w:rsidRDefault="006919DB" w:rsidP="00A077FA">
            <w:pPr>
              <w:jc w:val="center"/>
              <w:rPr>
                <w:b/>
                <w:bCs/>
                <w:sz w:val="20"/>
                <w:szCs w:val="20"/>
                <w:lang w:eastAsia="pl-PL"/>
              </w:rPr>
            </w:pPr>
            <w:r w:rsidRPr="000D56F7">
              <w:rPr>
                <w:b/>
                <w:bCs/>
                <w:sz w:val="20"/>
                <w:szCs w:val="20"/>
                <w:lang w:eastAsia="pl-PL"/>
              </w:rPr>
              <w:t>48</w:t>
            </w:r>
          </w:p>
        </w:tc>
        <w:tc>
          <w:tcPr>
            <w:tcW w:w="1815" w:type="dxa"/>
            <w:tcBorders>
              <w:top w:val="nil"/>
              <w:left w:val="nil"/>
              <w:bottom w:val="single" w:sz="4" w:space="0" w:color="auto"/>
              <w:right w:val="single" w:sz="4" w:space="0" w:color="auto"/>
            </w:tcBorders>
            <w:shd w:val="clear" w:color="000000" w:fill="FFFFFF"/>
            <w:noWrap/>
            <w:vAlign w:val="bottom"/>
            <w:hideMark/>
          </w:tcPr>
          <w:p w14:paraId="30C8B6AE" w14:textId="77777777" w:rsidR="006919DB" w:rsidRPr="000D56F7" w:rsidRDefault="006919DB" w:rsidP="00A077FA">
            <w:pPr>
              <w:jc w:val="right"/>
              <w:rPr>
                <w:sz w:val="20"/>
                <w:szCs w:val="20"/>
                <w:lang w:eastAsia="pl-PL"/>
              </w:rPr>
            </w:pPr>
            <w:r w:rsidRPr="000D56F7">
              <w:rPr>
                <w:sz w:val="20"/>
                <w:szCs w:val="20"/>
                <w:lang w:eastAsia="pl-PL"/>
              </w:rPr>
              <w:t>2029-12-31</w:t>
            </w:r>
          </w:p>
        </w:tc>
        <w:tc>
          <w:tcPr>
            <w:tcW w:w="2612" w:type="dxa"/>
            <w:tcBorders>
              <w:top w:val="nil"/>
              <w:left w:val="nil"/>
              <w:bottom w:val="single" w:sz="4" w:space="0" w:color="auto"/>
              <w:right w:val="single" w:sz="4" w:space="0" w:color="auto"/>
            </w:tcBorders>
            <w:shd w:val="clear" w:color="000000" w:fill="FFFFFF"/>
            <w:noWrap/>
            <w:vAlign w:val="bottom"/>
            <w:hideMark/>
          </w:tcPr>
          <w:p w14:paraId="1F150655"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23 500,00</w:t>
            </w:r>
          </w:p>
        </w:tc>
      </w:tr>
      <w:tr w:rsidR="000D56F7" w:rsidRPr="000D56F7" w14:paraId="16A044F0"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2E1C3F9" w14:textId="77777777" w:rsidR="006919DB" w:rsidRPr="000D56F7" w:rsidRDefault="006919DB" w:rsidP="00A077FA">
            <w:pPr>
              <w:jc w:val="center"/>
              <w:rPr>
                <w:b/>
                <w:bCs/>
                <w:sz w:val="20"/>
                <w:szCs w:val="20"/>
                <w:lang w:eastAsia="pl-PL"/>
              </w:rPr>
            </w:pPr>
            <w:r w:rsidRPr="000D56F7">
              <w:rPr>
                <w:b/>
                <w:bCs/>
                <w:sz w:val="20"/>
                <w:szCs w:val="20"/>
                <w:lang w:eastAsia="pl-PL"/>
              </w:rPr>
              <w:t>49</w:t>
            </w:r>
          </w:p>
        </w:tc>
        <w:tc>
          <w:tcPr>
            <w:tcW w:w="1815" w:type="dxa"/>
            <w:tcBorders>
              <w:top w:val="nil"/>
              <w:left w:val="nil"/>
              <w:bottom w:val="single" w:sz="4" w:space="0" w:color="auto"/>
              <w:right w:val="single" w:sz="4" w:space="0" w:color="auto"/>
            </w:tcBorders>
            <w:shd w:val="clear" w:color="000000" w:fill="FFFFFF"/>
            <w:noWrap/>
            <w:vAlign w:val="bottom"/>
            <w:hideMark/>
          </w:tcPr>
          <w:p w14:paraId="4A27DE14" w14:textId="77777777" w:rsidR="006919DB" w:rsidRPr="000D56F7" w:rsidRDefault="006919DB" w:rsidP="00A077FA">
            <w:pPr>
              <w:jc w:val="right"/>
              <w:rPr>
                <w:sz w:val="20"/>
                <w:szCs w:val="20"/>
                <w:lang w:eastAsia="pl-PL"/>
              </w:rPr>
            </w:pPr>
            <w:r w:rsidRPr="000D56F7">
              <w:rPr>
                <w:sz w:val="20"/>
                <w:szCs w:val="20"/>
                <w:lang w:eastAsia="pl-PL"/>
              </w:rPr>
              <w:t>2030-01-31</w:t>
            </w:r>
          </w:p>
        </w:tc>
        <w:tc>
          <w:tcPr>
            <w:tcW w:w="2612" w:type="dxa"/>
            <w:tcBorders>
              <w:top w:val="nil"/>
              <w:left w:val="nil"/>
              <w:bottom w:val="single" w:sz="4" w:space="0" w:color="auto"/>
              <w:right w:val="single" w:sz="4" w:space="0" w:color="auto"/>
            </w:tcBorders>
            <w:shd w:val="clear" w:color="000000" w:fill="FFFFFF"/>
            <w:noWrap/>
            <w:vAlign w:val="bottom"/>
            <w:hideMark/>
          </w:tcPr>
          <w:p w14:paraId="767F8F10"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36 500,00</w:t>
            </w:r>
          </w:p>
        </w:tc>
      </w:tr>
      <w:tr w:rsidR="000D56F7" w:rsidRPr="000D56F7" w14:paraId="32787047"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D8162DD" w14:textId="77777777" w:rsidR="006919DB" w:rsidRPr="000D56F7" w:rsidRDefault="006919DB" w:rsidP="00A077FA">
            <w:pPr>
              <w:jc w:val="center"/>
              <w:rPr>
                <w:b/>
                <w:bCs/>
                <w:sz w:val="20"/>
                <w:szCs w:val="20"/>
                <w:lang w:eastAsia="pl-PL"/>
              </w:rPr>
            </w:pPr>
            <w:r w:rsidRPr="000D56F7">
              <w:rPr>
                <w:b/>
                <w:bCs/>
                <w:sz w:val="20"/>
                <w:szCs w:val="20"/>
                <w:lang w:eastAsia="pl-PL"/>
              </w:rPr>
              <w:t>50</w:t>
            </w:r>
          </w:p>
        </w:tc>
        <w:tc>
          <w:tcPr>
            <w:tcW w:w="1815" w:type="dxa"/>
            <w:tcBorders>
              <w:top w:val="nil"/>
              <w:left w:val="nil"/>
              <w:bottom w:val="single" w:sz="4" w:space="0" w:color="auto"/>
              <w:right w:val="single" w:sz="4" w:space="0" w:color="auto"/>
            </w:tcBorders>
            <w:shd w:val="clear" w:color="000000" w:fill="FFFFFF"/>
            <w:noWrap/>
            <w:vAlign w:val="bottom"/>
            <w:hideMark/>
          </w:tcPr>
          <w:p w14:paraId="07BA6A31" w14:textId="77777777" w:rsidR="006919DB" w:rsidRPr="000D56F7" w:rsidRDefault="006919DB" w:rsidP="00A077FA">
            <w:pPr>
              <w:jc w:val="right"/>
              <w:rPr>
                <w:sz w:val="20"/>
                <w:szCs w:val="20"/>
                <w:lang w:eastAsia="pl-PL"/>
              </w:rPr>
            </w:pPr>
            <w:r w:rsidRPr="000D56F7">
              <w:rPr>
                <w:sz w:val="20"/>
                <w:szCs w:val="20"/>
                <w:lang w:eastAsia="pl-PL"/>
              </w:rPr>
              <w:t>2030-02-28</w:t>
            </w:r>
          </w:p>
        </w:tc>
        <w:tc>
          <w:tcPr>
            <w:tcW w:w="2612" w:type="dxa"/>
            <w:tcBorders>
              <w:top w:val="nil"/>
              <w:left w:val="nil"/>
              <w:bottom w:val="single" w:sz="4" w:space="0" w:color="auto"/>
              <w:right w:val="single" w:sz="4" w:space="0" w:color="auto"/>
            </w:tcBorders>
            <w:shd w:val="clear" w:color="000000" w:fill="FFFFFF"/>
            <w:noWrap/>
            <w:vAlign w:val="bottom"/>
            <w:hideMark/>
          </w:tcPr>
          <w:p w14:paraId="15888C3B"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36 500,00</w:t>
            </w:r>
          </w:p>
        </w:tc>
      </w:tr>
      <w:tr w:rsidR="000D56F7" w:rsidRPr="000D56F7" w14:paraId="2C313B0C"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1781A26" w14:textId="77777777" w:rsidR="006919DB" w:rsidRPr="000D56F7" w:rsidRDefault="006919DB" w:rsidP="00A077FA">
            <w:pPr>
              <w:jc w:val="center"/>
              <w:rPr>
                <w:b/>
                <w:bCs/>
                <w:sz w:val="20"/>
                <w:szCs w:val="20"/>
                <w:lang w:eastAsia="pl-PL"/>
              </w:rPr>
            </w:pPr>
            <w:r w:rsidRPr="000D56F7">
              <w:rPr>
                <w:b/>
                <w:bCs/>
                <w:sz w:val="20"/>
                <w:szCs w:val="20"/>
                <w:lang w:eastAsia="pl-PL"/>
              </w:rPr>
              <w:t>51</w:t>
            </w:r>
          </w:p>
        </w:tc>
        <w:tc>
          <w:tcPr>
            <w:tcW w:w="1815" w:type="dxa"/>
            <w:tcBorders>
              <w:top w:val="nil"/>
              <w:left w:val="nil"/>
              <w:bottom w:val="single" w:sz="4" w:space="0" w:color="auto"/>
              <w:right w:val="single" w:sz="4" w:space="0" w:color="auto"/>
            </w:tcBorders>
            <w:shd w:val="clear" w:color="000000" w:fill="FFFFFF"/>
            <w:noWrap/>
            <w:vAlign w:val="bottom"/>
            <w:hideMark/>
          </w:tcPr>
          <w:p w14:paraId="07901327" w14:textId="77777777" w:rsidR="006919DB" w:rsidRPr="000D56F7" w:rsidRDefault="006919DB" w:rsidP="00A077FA">
            <w:pPr>
              <w:jc w:val="right"/>
              <w:rPr>
                <w:sz w:val="20"/>
                <w:szCs w:val="20"/>
                <w:lang w:eastAsia="pl-PL"/>
              </w:rPr>
            </w:pPr>
            <w:r w:rsidRPr="000D56F7">
              <w:rPr>
                <w:sz w:val="20"/>
                <w:szCs w:val="20"/>
                <w:lang w:eastAsia="pl-PL"/>
              </w:rPr>
              <w:t>2030-03-31</w:t>
            </w:r>
          </w:p>
        </w:tc>
        <w:tc>
          <w:tcPr>
            <w:tcW w:w="2612" w:type="dxa"/>
            <w:tcBorders>
              <w:top w:val="nil"/>
              <w:left w:val="nil"/>
              <w:bottom w:val="single" w:sz="4" w:space="0" w:color="auto"/>
              <w:right w:val="single" w:sz="4" w:space="0" w:color="auto"/>
            </w:tcBorders>
            <w:shd w:val="clear" w:color="000000" w:fill="FFFFFF"/>
            <w:noWrap/>
            <w:vAlign w:val="bottom"/>
            <w:hideMark/>
          </w:tcPr>
          <w:p w14:paraId="3D3B6F7F"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36 500,00</w:t>
            </w:r>
          </w:p>
        </w:tc>
      </w:tr>
      <w:tr w:rsidR="000D56F7" w:rsidRPr="000D56F7" w14:paraId="25FB096E"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7B30204" w14:textId="77777777" w:rsidR="006919DB" w:rsidRPr="000D56F7" w:rsidRDefault="006919DB" w:rsidP="00A077FA">
            <w:pPr>
              <w:jc w:val="center"/>
              <w:rPr>
                <w:b/>
                <w:bCs/>
                <w:sz w:val="20"/>
                <w:szCs w:val="20"/>
                <w:lang w:eastAsia="pl-PL"/>
              </w:rPr>
            </w:pPr>
            <w:r w:rsidRPr="000D56F7">
              <w:rPr>
                <w:b/>
                <w:bCs/>
                <w:sz w:val="20"/>
                <w:szCs w:val="20"/>
                <w:lang w:eastAsia="pl-PL"/>
              </w:rPr>
              <w:t>52</w:t>
            </w:r>
          </w:p>
        </w:tc>
        <w:tc>
          <w:tcPr>
            <w:tcW w:w="1815" w:type="dxa"/>
            <w:tcBorders>
              <w:top w:val="nil"/>
              <w:left w:val="nil"/>
              <w:bottom w:val="single" w:sz="4" w:space="0" w:color="auto"/>
              <w:right w:val="single" w:sz="4" w:space="0" w:color="auto"/>
            </w:tcBorders>
            <w:shd w:val="clear" w:color="000000" w:fill="FFFFFF"/>
            <w:noWrap/>
            <w:vAlign w:val="bottom"/>
            <w:hideMark/>
          </w:tcPr>
          <w:p w14:paraId="2961384F" w14:textId="77777777" w:rsidR="006919DB" w:rsidRPr="000D56F7" w:rsidRDefault="006919DB" w:rsidP="00A077FA">
            <w:pPr>
              <w:jc w:val="right"/>
              <w:rPr>
                <w:sz w:val="20"/>
                <w:szCs w:val="20"/>
                <w:lang w:eastAsia="pl-PL"/>
              </w:rPr>
            </w:pPr>
            <w:r w:rsidRPr="000D56F7">
              <w:rPr>
                <w:sz w:val="20"/>
                <w:szCs w:val="20"/>
                <w:lang w:eastAsia="pl-PL"/>
              </w:rPr>
              <w:t>2030-04-30</w:t>
            </w:r>
          </w:p>
        </w:tc>
        <w:tc>
          <w:tcPr>
            <w:tcW w:w="2612" w:type="dxa"/>
            <w:tcBorders>
              <w:top w:val="nil"/>
              <w:left w:val="nil"/>
              <w:bottom w:val="single" w:sz="4" w:space="0" w:color="auto"/>
              <w:right w:val="single" w:sz="4" w:space="0" w:color="auto"/>
            </w:tcBorders>
            <w:shd w:val="clear" w:color="000000" w:fill="FFFFFF"/>
            <w:noWrap/>
            <w:vAlign w:val="bottom"/>
            <w:hideMark/>
          </w:tcPr>
          <w:p w14:paraId="11B9F50F"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36 500,00</w:t>
            </w:r>
          </w:p>
        </w:tc>
      </w:tr>
      <w:tr w:rsidR="000D56F7" w:rsidRPr="000D56F7" w14:paraId="34CB4117"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AA597A8" w14:textId="77777777" w:rsidR="006919DB" w:rsidRPr="000D56F7" w:rsidRDefault="006919DB" w:rsidP="00A077FA">
            <w:pPr>
              <w:jc w:val="center"/>
              <w:rPr>
                <w:b/>
                <w:bCs/>
                <w:sz w:val="20"/>
                <w:szCs w:val="20"/>
                <w:lang w:eastAsia="pl-PL"/>
              </w:rPr>
            </w:pPr>
            <w:r w:rsidRPr="000D56F7">
              <w:rPr>
                <w:b/>
                <w:bCs/>
                <w:sz w:val="20"/>
                <w:szCs w:val="20"/>
                <w:lang w:eastAsia="pl-PL"/>
              </w:rPr>
              <w:t>53</w:t>
            </w:r>
          </w:p>
        </w:tc>
        <w:tc>
          <w:tcPr>
            <w:tcW w:w="1815" w:type="dxa"/>
            <w:tcBorders>
              <w:top w:val="nil"/>
              <w:left w:val="nil"/>
              <w:bottom w:val="single" w:sz="4" w:space="0" w:color="auto"/>
              <w:right w:val="single" w:sz="4" w:space="0" w:color="auto"/>
            </w:tcBorders>
            <w:shd w:val="clear" w:color="000000" w:fill="FFFFFF"/>
            <w:noWrap/>
            <w:vAlign w:val="bottom"/>
            <w:hideMark/>
          </w:tcPr>
          <w:p w14:paraId="2DB7C194" w14:textId="77777777" w:rsidR="006919DB" w:rsidRPr="000D56F7" w:rsidRDefault="006919DB" w:rsidP="00A077FA">
            <w:pPr>
              <w:jc w:val="right"/>
              <w:rPr>
                <w:sz w:val="20"/>
                <w:szCs w:val="20"/>
                <w:lang w:eastAsia="pl-PL"/>
              </w:rPr>
            </w:pPr>
            <w:r w:rsidRPr="000D56F7">
              <w:rPr>
                <w:sz w:val="20"/>
                <w:szCs w:val="20"/>
                <w:lang w:eastAsia="pl-PL"/>
              </w:rPr>
              <w:t>2030-05-31</w:t>
            </w:r>
          </w:p>
        </w:tc>
        <w:tc>
          <w:tcPr>
            <w:tcW w:w="2612" w:type="dxa"/>
            <w:tcBorders>
              <w:top w:val="nil"/>
              <w:left w:val="nil"/>
              <w:bottom w:val="single" w:sz="4" w:space="0" w:color="auto"/>
              <w:right w:val="single" w:sz="4" w:space="0" w:color="auto"/>
            </w:tcBorders>
            <w:shd w:val="clear" w:color="000000" w:fill="FFFFFF"/>
            <w:noWrap/>
            <w:vAlign w:val="bottom"/>
            <w:hideMark/>
          </w:tcPr>
          <w:p w14:paraId="7D8A116B"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36 500,00</w:t>
            </w:r>
          </w:p>
        </w:tc>
      </w:tr>
      <w:tr w:rsidR="000D56F7" w:rsidRPr="000D56F7" w14:paraId="65D72499"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48CD5B6" w14:textId="77777777" w:rsidR="006919DB" w:rsidRPr="000D56F7" w:rsidRDefault="006919DB" w:rsidP="00A077FA">
            <w:pPr>
              <w:jc w:val="center"/>
              <w:rPr>
                <w:b/>
                <w:bCs/>
                <w:sz w:val="20"/>
                <w:szCs w:val="20"/>
                <w:lang w:eastAsia="pl-PL"/>
              </w:rPr>
            </w:pPr>
            <w:r w:rsidRPr="000D56F7">
              <w:rPr>
                <w:b/>
                <w:bCs/>
                <w:sz w:val="20"/>
                <w:szCs w:val="20"/>
                <w:lang w:eastAsia="pl-PL"/>
              </w:rPr>
              <w:t>54</w:t>
            </w:r>
          </w:p>
        </w:tc>
        <w:tc>
          <w:tcPr>
            <w:tcW w:w="1815" w:type="dxa"/>
            <w:tcBorders>
              <w:top w:val="nil"/>
              <w:left w:val="nil"/>
              <w:bottom w:val="single" w:sz="4" w:space="0" w:color="auto"/>
              <w:right w:val="single" w:sz="4" w:space="0" w:color="auto"/>
            </w:tcBorders>
            <w:shd w:val="clear" w:color="000000" w:fill="FFFFFF"/>
            <w:noWrap/>
            <w:vAlign w:val="bottom"/>
            <w:hideMark/>
          </w:tcPr>
          <w:p w14:paraId="59EF9676" w14:textId="77777777" w:rsidR="006919DB" w:rsidRPr="000D56F7" w:rsidRDefault="006919DB" w:rsidP="00A077FA">
            <w:pPr>
              <w:jc w:val="right"/>
              <w:rPr>
                <w:sz w:val="20"/>
                <w:szCs w:val="20"/>
                <w:lang w:eastAsia="pl-PL"/>
              </w:rPr>
            </w:pPr>
            <w:r w:rsidRPr="000D56F7">
              <w:rPr>
                <w:sz w:val="20"/>
                <w:szCs w:val="20"/>
                <w:lang w:eastAsia="pl-PL"/>
              </w:rPr>
              <w:t>2030-06-30</w:t>
            </w:r>
          </w:p>
        </w:tc>
        <w:tc>
          <w:tcPr>
            <w:tcW w:w="2612" w:type="dxa"/>
            <w:tcBorders>
              <w:top w:val="nil"/>
              <w:left w:val="nil"/>
              <w:bottom w:val="single" w:sz="4" w:space="0" w:color="auto"/>
              <w:right w:val="single" w:sz="4" w:space="0" w:color="auto"/>
            </w:tcBorders>
            <w:shd w:val="clear" w:color="000000" w:fill="FFFFFF"/>
            <w:noWrap/>
            <w:vAlign w:val="bottom"/>
            <w:hideMark/>
          </w:tcPr>
          <w:p w14:paraId="576C03B5"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36 500,00</w:t>
            </w:r>
          </w:p>
        </w:tc>
      </w:tr>
      <w:tr w:rsidR="000D56F7" w:rsidRPr="000D56F7" w14:paraId="5556A263"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9A3E65D" w14:textId="77777777" w:rsidR="006919DB" w:rsidRPr="000D56F7" w:rsidRDefault="006919DB" w:rsidP="00A077FA">
            <w:pPr>
              <w:jc w:val="center"/>
              <w:rPr>
                <w:b/>
                <w:bCs/>
                <w:sz w:val="20"/>
                <w:szCs w:val="20"/>
                <w:lang w:eastAsia="pl-PL"/>
              </w:rPr>
            </w:pPr>
            <w:r w:rsidRPr="000D56F7">
              <w:rPr>
                <w:b/>
                <w:bCs/>
                <w:sz w:val="20"/>
                <w:szCs w:val="20"/>
                <w:lang w:eastAsia="pl-PL"/>
              </w:rPr>
              <w:t>55</w:t>
            </w:r>
          </w:p>
        </w:tc>
        <w:tc>
          <w:tcPr>
            <w:tcW w:w="1815" w:type="dxa"/>
            <w:tcBorders>
              <w:top w:val="nil"/>
              <w:left w:val="nil"/>
              <w:bottom w:val="single" w:sz="4" w:space="0" w:color="auto"/>
              <w:right w:val="single" w:sz="4" w:space="0" w:color="auto"/>
            </w:tcBorders>
            <w:shd w:val="clear" w:color="000000" w:fill="FFFFFF"/>
            <w:noWrap/>
            <w:vAlign w:val="bottom"/>
            <w:hideMark/>
          </w:tcPr>
          <w:p w14:paraId="6FC93D06" w14:textId="77777777" w:rsidR="006919DB" w:rsidRPr="000D56F7" w:rsidRDefault="006919DB" w:rsidP="00A077FA">
            <w:pPr>
              <w:jc w:val="right"/>
              <w:rPr>
                <w:sz w:val="20"/>
                <w:szCs w:val="20"/>
                <w:lang w:eastAsia="pl-PL"/>
              </w:rPr>
            </w:pPr>
            <w:r w:rsidRPr="000D56F7">
              <w:rPr>
                <w:sz w:val="20"/>
                <w:szCs w:val="20"/>
                <w:lang w:eastAsia="pl-PL"/>
              </w:rPr>
              <w:t>2030-07-31</w:t>
            </w:r>
          </w:p>
        </w:tc>
        <w:tc>
          <w:tcPr>
            <w:tcW w:w="2612" w:type="dxa"/>
            <w:tcBorders>
              <w:top w:val="nil"/>
              <w:left w:val="nil"/>
              <w:bottom w:val="single" w:sz="4" w:space="0" w:color="auto"/>
              <w:right w:val="single" w:sz="4" w:space="0" w:color="auto"/>
            </w:tcBorders>
            <w:shd w:val="clear" w:color="000000" w:fill="FFFFFF"/>
            <w:noWrap/>
            <w:vAlign w:val="bottom"/>
            <w:hideMark/>
          </w:tcPr>
          <w:p w14:paraId="1636F4B6"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36 500,00</w:t>
            </w:r>
          </w:p>
        </w:tc>
      </w:tr>
      <w:tr w:rsidR="000D56F7" w:rsidRPr="000D56F7" w14:paraId="0CABD748"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7A0999C" w14:textId="77777777" w:rsidR="006919DB" w:rsidRPr="000D56F7" w:rsidRDefault="006919DB" w:rsidP="00A077FA">
            <w:pPr>
              <w:jc w:val="center"/>
              <w:rPr>
                <w:b/>
                <w:bCs/>
                <w:sz w:val="20"/>
                <w:szCs w:val="20"/>
                <w:lang w:eastAsia="pl-PL"/>
              </w:rPr>
            </w:pPr>
            <w:r w:rsidRPr="000D56F7">
              <w:rPr>
                <w:b/>
                <w:bCs/>
                <w:sz w:val="20"/>
                <w:szCs w:val="20"/>
                <w:lang w:eastAsia="pl-PL"/>
              </w:rPr>
              <w:t>56</w:t>
            </w:r>
          </w:p>
        </w:tc>
        <w:tc>
          <w:tcPr>
            <w:tcW w:w="1815" w:type="dxa"/>
            <w:tcBorders>
              <w:top w:val="nil"/>
              <w:left w:val="nil"/>
              <w:bottom w:val="single" w:sz="4" w:space="0" w:color="auto"/>
              <w:right w:val="single" w:sz="4" w:space="0" w:color="auto"/>
            </w:tcBorders>
            <w:shd w:val="clear" w:color="000000" w:fill="FFFFFF"/>
            <w:noWrap/>
            <w:vAlign w:val="bottom"/>
            <w:hideMark/>
          </w:tcPr>
          <w:p w14:paraId="6731FA38" w14:textId="77777777" w:rsidR="006919DB" w:rsidRPr="000D56F7" w:rsidRDefault="006919DB" w:rsidP="00A077FA">
            <w:pPr>
              <w:jc w:val="right"/>
              <w:rPr>
                <w:sz w:val="20"/>
                <w:szCs w:val="20"/>
                <w:lang w:eastAsia="pl-PL"/>
              </w:rPr>
            </w:pPr>
            <w:r w:rsidRPr="000D56F7">
              <w:rPr>
                <w:sz w:val="20"/>
                <w:szCs w:val="20"/>
                <w:lang w:eastAsia="pl-PL"/>
              </w:rPr>
              <w:t>2030-08-31</w:t>
            </w:r>
          </w:p>
        </w:tc>
        <w:tc>
          <w:tcPr>
            <w:tcW w:w="2612" w:type="dxa"/>
            <w:tcBorders>
              <w:top w:val="nil"/>
              <w:left w:val="nil"/>
              <w:bottom w:val="single" w:sz="4" w:space="0" w:color="auto"/>
              <w:right w:val="single" w:sz="4" w:space="0" w:color="auto"/>
            </w:tcBorders>
            <w:shd w:val="clear" w:color="000000" w:fill="FFFFFF"/>
            <w:noWrap/>
            <w:vAlign w:val="bottom"/>
            <w:hideMark/>
          </w:tcPr>
          <w:p w14:paraId="03591CA0"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36 500,00</w:t>
            </w:r>
          </w:p>
        </w:tc>
      </w:tr>
      <w:tr w:rsidR="000D56F7" w:rsidRPr="000D56F7" w14:paraId="3FF3D6FC"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76E9EA1" w14:textId="77777777" w:rsidR="006919DB" w:rsidRPr="000D56F7" w:rsidRDefault="006919DB" w:rsidP="00A077FA">
            <w:pPr>
              <w:jc w:val="center"/>
              <w:rPr>
                <w:b/>
                <w:bCs/>
                <w:sz w:val="20"/>
                <w:szCs w:val="20"/>
                <w:lang w:eastAsia="pl-PL"/>
              </w:rPr>
            </w:pPr>
            <w:r w:rsidRPr="000D56F7">
              <w:rPr>
                <w:b/>
                <w:bCs/>
                <w:sz w:val="20"/>
                <w:szCs w:val="20"/>
                <w:lang w:eastAsia="pl-PL"/>
              </w:rPr>
              <w:t>57</w:t>
            </w:r>
          </w:p>
        </w:tc>
        <w:tc>
          <w:tcPr>
            <w:tcW w:w="1815" w:type="dxa"/>
            <w:tcBorders>
              <w:top w:val="nil"/>
              <w:left w:val="nil"/>
              <w:bottom w:val="single" w:sz="4" w:space="0" w:color="auto"/>
              <w:right w:val="single" w:sz="4" w:space="0" w:color="auto"/>
            </w:tcBorders>
            <w:shd w:val="clear" w:color="000000" w:fill="FFFFFF"/>
            <w:noWrap/>
            <w:vAlign w:val="bottom"/>
            <w:hideMark/>
          </w:tcPr>
          <w:p w14:paraId="29C8462E" w14:textId="77777777" w:rsidR="006919DB" w:rsidRPr="000D56F7" w:rsidRDefault="006919DB" w:rsidP="00A077FA">
            <w:pPr>
              <w:jc w:val="right"/>
              <w:rPr>
                <w:sz w:val="20"/>
                <w:szCs w:val="20"/>
                <w:lang w:eastAsia="pl-PL"/>
              </w:rPr>
            </w:pPr>
            <w:r w:rsidRPr="000D56F7">
              <w:rPr>
                <w:sz w:val="20"/>
                <w:szCs w:val="20"/>
                <w:lang w:eastAsia="pl-PL"/>
              </w:rPr>
              <w:t>2030-09-30</w:t>
            </w:r>
          </w:p>
        </w:tc>
        <w:tc>
          <w:tcPr>
            <w:tcW w:w="2612" w:type="dxa"/>
            <w:tcBorders>
              <w:top w:val="nil"/>
              <w:left w:val="nil"/>
              <w:bottom w:val="single" w:sz="4" w:space="0" w:color="auto"/>
              <w:right w:val="single" w:sz="4" w:space="0" w:color="auto"/>
            </w:tcBorders>
            <w:shd w:val="clear" w:color="000000" w:fill="FFFFFF"/>
            <w:noWrap/>
            <w:vAlign w:val="bottom"/>
            <w:hideMark/>
          </w:tcPr>
          <w:p w14:paraId="03391554"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36 500,00</w:t>
            </w:r>
          </w:p>
        </w:tc>
      </w:tr>
      <w:tr w:rsidR="000D56F7" w:rsidRPr="000D56F7" w14:paraId="7D73B6F9"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88B667B" w14:textId="77777777" w:rsidR="006919DB" w:rsidRPr="000D56F7" w:rsidRDefault="006919DB" w:rsidP="00A077FA">
            <w:pPr>
              <w:jc w:val="center"/>
              <w:rPr>
                <w:b/>
                <w:bCs/>
                <w:sz w:val="20"/>
                <w:szCs w:val="20"/>
                <w:lang w:eastAsia="pl-PL"/>
              </w:rPr>
            </w:pPr>
            <w:r w:rsidRPr="000D56F7">
              <w:rPr>
                <w:b/>
                <w:bCs/>
                <w:sz w:val="20"/>
                <w:szCs w:val="20"/>
                <w:lang w:eastAsia="pl-PL"/>
              </w:rPr>
              <w:t>58</w:t>
            </w:r>
          </w:p>
        </w:tc>
        <w:tc>
          <w:tcPr>
            <w:tcW w:w="1815" w:type="dxa"/>
            <w:tcBorders>
              <w:top w:val="nil"/>
              <w:left w:val="nil"/>
              <w:bottom w:val="single" w:sz="4" w:space="0" w:color="auto"/>
              <w:right w:val="single" w:sz="4" w:space="0" w:color="auto"/>
            </w:tcBorders>
            <w:shd w:val="clear" w:color="000000" w:fill="FFFFFF"/>
            <w:noWrap/>
            <w:vAlign w:val="bottom"/>
            <w:hideMark/>
          </w:tcPr>
          <w:p w14:paraId="66E73A7F" w14:textId="77777777" w:rsidR="006919DB" w:rsidRPr="000D56F7" w:rsidRDefault="006919DB" w:rsidP="00A077FA">
            <w:pPr>
              <w:jc w:val="right"/>
              <w:rPr>
                <w:sz w:val="20"/>
                <w:szCs w:val="20"/>
                <w:lang w:eastAsia="pl-PL"/>
              </w:rPr>
            </w:pPr>
            <w:r w:rsidRPr="000D56F7">
              <w:rPr>
                <w:sz w:val="20"/>
                <w:szCs w:val="20"/>
                <w:lang w:eastAsia="pl-PL"/>
              </w:rPr>
              <w:t>2030-10-31</w:t>
            </w:r>
          </w:p>
        </w:tc>
        <w:tc>
          <w:tcPr>
            <w:tcW w:w="2612" w:type="dxa"/>
            <w:tcBorders>
              <w:top w:val="nil"/>
              <w:left w:val="nil"/>
              <w:bottom w:val="single" w:sz="4" w:space="0" w:color="auto"/>
              <w:right w:val="single" w:sz="4" w:space="0" w:color="auto"/>
            </w:tcBorders>
            <w:shd w:val="clear" w:color="000000" w:fill="FFFFFF"/>
            <w:noWrap/>
            <w:vAlign w:val="bottom"/>
            <w:hideMark/>
          </w:tcPr>
          <w:p w14:paraId="4FBC14B8"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36 500,00</w:t>
            </w:r>
          </w:p>
        </w:tc>
      </w:tr>
      <w:tr w:rsidR="000D56F7" w:rsidRPr="000D56F7" w14:paraId="76917558"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B3F7062" w14:textId="77777777" w:rsidR="006919DB" w:rsidRPr="000D56F7" w:rsidRDefault="006919DB" w:rsidP="00A077FA">
            <w:pPr>
              <w:jc w:val="center"/>
              <w:rPr>
                <w:b/>
                <w:bCs/>
                <w:sz w:val="20"/>
                <w:szCs w:val="20"/>
                <w:lang w:eastAsia="pl-PL"/>
              </w:rPr>
            </w:pPr>
            <w:r w:rsidRPr="000D56F7">
              <w:rPr>
                <w:b/>
                <w:bCs/>
                <w:sz w:val="20"/>
                <w:szCs w:val="20"/>
                <w:lang w:eastAsia="pl-PL"/>
              </w:rPr>
              <w:t>59</w:t>
            </w:r>
          </w:p>
        </w:tc>
        <w:tc>
          <w:tcPr>
            <w:tcW w:w="1815" w:type="dxa"/>
            <w:tcBorders>
              <w:top w:val="nil"/>
              <w:left w:val="nil"/>
              <w:bottom w:val="single" w:sz="4" w:space="0" w:color="auto"/>
              <w:right w:val="single" w:sz="4" w:space="0" w:color="auto"/>
            </w:tcBorders>
            <w:shd w:val="clear" w:color="000000" w:fill="FFFFFF"/>
            <w:noWrap/>
            <w:vAlign w:val="bottom"/>
            <w:hideMark/>
          </w:tcPr>
          <w:p w14:paraId="2BC7383E" w14:textId="77777777" w:rsidR="006919DB" w:rsidRPr="000D56F7" w:rsidRDefault="006919DB" w:rsidP="00A077FA">
            <w:pPr>
              <w:jc w:val="right"/>
              <w:rPr>
                <w:sz w:val="20"/>
                <w:szCs w:val="20"/>
                <w:lang w:eastAsia="pl-PL"/>
              </w:rPr>
            </w:pPr>
            <w:r w:rsidRPr="000D56F7">
              <w:rPr>
                <w:sz w:val="20"/>
                <w:szCs w:val="20"/>
                <w:lang w:eastAsia="pl-PL"/>
              </w:rPr>
              <w:t>2030-11-30</w:t>
            </w:r>
          </w:p>
        </w:tc>
        <w:tc>
          <w:tcPr>
            <w:tcW w:w="2612" w:type="dxa"/>
            <w:tcBorders>
              <w:top w:val="nil"/>
              <w:left w:val="nil"/>
              <w:bottom w:val="single" w:sz="4" w:space="0" w:color="auto"/>
              <w:right w:val="single" w:sz="4" w:space="0" w:color="auto"/>
            </w:tcBorders>
            <w:shd w:val="clear" w:color="000000" w:fill="FFFFFF"/>
            <w:noWrap/>
            <w:vAlign w:val="bottom"/>
            <w:hideMark/>
          </w:tcPr>
          <w:p w14:paraId="14C577CB"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36 500,00</w:t>
            </w:r>
          </w:p>
        </w:tc>
      </w:tr>
      <w:tr w:rsidR="000D56F7" w:rsidRPr="000D56F7" w14:paraId="035C71D0"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54F9F90" w14:textId="77777777" w:rsidR="006919DB" w:rsidRPr="000D56F7" w:rsidRDefault="006919DB" w:rsidP="00A077FA">
            <w:pPr>
              <w:jc w:val="center"/>
              <w:rPr>
                <w:b/>
                <w:bCs/>
                <w:sz w:val="20"/>
                <w:szCs w:val="20"/>
                <w:lang w:eastAsia="pl-PL"/>
              </w:rPr>
            </w:pPr>
            <w:r w:rsidRPr="000D56F7">
              <w:rPr>
                <w:b/>
                <w:bCs/>
                <w:sz w:val="20"/>
                <w:szCs w:val="20"/>
                <w:lang w:eastAsia="pl-PL"/>
              </w:rPr>
              <w:t>60</w:t>
            </w:r>
          </w:p>
        </w:tc>
        <w:tc>
          <w:tcPr>
            <w:tcW w:w="1815" w:type="dxa"/>
            <w:tcBorders>
              <w:top w:val="nil"/>
              <w:left w:val="nil"/>
              <w:bottom w:val="single" w:sz="4" w:space="0" w:color="auto"/>
              <w:right w:val="single" w:sz="4" w:space="0" w:color="auto"/>
            </w:tcBorders>
            <w:shd w:val="clear" w:color="000000" w:fill="FFFFFF"/>
            <w:noWrap/>
            <w:vAlign w:val="bottom"/>
            <w:hideMark/>
          </w:tcPr>
          <w:p w14:paraId="1AA9350D" w14:textId="77777777" w:rsidR="006919DB" w:rsidRPr="000D56F7" w:rsidRDefault="006919DB" w:rsidP="00A077FA">
            <w:pPr>
              <w:jc w:val="right"/>
              <w:rPr>
                <w:sz w:val="20"/>
                <w:szCs w:val="20"/>
                <w:lang w:eastAsia="pl-PL"/>
              </w:rPr>
            </w:pPr>
            <w:r w:rsidRPr="000D56F7">
              <w:rPr>
                <w:sz w:val="20"/>
                <w:szCs w:val="20"/>
                <w:lang w:eastAsia="pl-PL"/>
              </w:rPr>
              <w:t>2030-12-31</w:t>
            </w:r>
          </w:p>
        </w:tc>
        <w:tc>
          <w:tcPr>
            <w:tcW w:w="2612" w:type="dxa"/>
            <w:tcBorders>
              <w:top w:val="nil"/>
              <w:left w:val="nil"/>
              <w:bottom w:val="single" w:sz="4" w:space="0" w:color="auto"/>
              <w:right w:val="single" w:sz="4" w:space="0" w:color="auto"/>
            </w:tcBorders>
            <w:shd w:val="clear" w:color="000000" w:fill="FFFFFF"/>
            <w:noWrap/>
            <w:vAlign w:val="bottom"/>
            <w:hideMark/>
          </w:tcPr>
          <w:p w14:paraId="6864F01D"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38 500,00</w:t>
            </w:r>
          </w:p>
        </w:tc>
      </w:tr>
      <w:tr w:rsidR="000D56F7" w:rsidRPr="000D56F7" w14:paraId="5BC28D16"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C86F3E9" w14:textId="77777777" w:rsidR="006919DB" w:rsidRPr="000D56F7" w:rsidRDefault="006919DB" w:rsidP="00A077FA">
            <w:pPr>
              <w:jc w:val="center"/>
              <w:rPr>
                <w:b/>
                <w:bCs/>
                <w:sz w:val="20"/>
                <w:szCs w:val="20"/>
                <w:lang w:eastAsia="pl-PL"/>
              </w:rPr>
            </w:pPr>
            <w:r w:rsidRPr="000D56F7">
              <w:rPr>
                <w:b/>
                <w:bCs/>
                <w:sz w:val="20"/>
                <w:szCs w:val="20"/>
                <w:lang w:eastAsia="pl-PL"/>
              </w:rPr>
              <w:t>61</w:t>
            </w:r>
          </w:p>
        </w:tc>
        <w:tc>
          <w:tcPr>
            <w:tcW w:w="1815" w:type="dxa"/>
            <w:tcBorders>
              <w:top w:val="nil"/>
              <w:left w:val="nil"/>
              <w:bottom w:val="single" w:sz="4" w:space="0" w:color="auto"/>
              <w:right w:val="single" w:sz="4" w:space="0" w:color="auto"/>
            </w:tcBorders>
            <w:shd w:val="clear" w:color="000000" w:fill="FFFFFF"/>
            <w:noWrap/>
            <w:vAlign w:val="bottom"/>
            <w:hideMark/>
          </w:tcPr>
          <w:p w14:paraId="3047DFBA" w14:textId="77777777" w:rsidR="006919DB" w:rsidRPr="000D56F7" w:rsidRDefault="006919DB" w:rsidP="00A077FA">
            <w:pPr>
              <w:jc w:val="right"/>
              <w:rPr>
                <w:sz w:val="20"/>
                <w:szCs w:val="20"/>
                <w:lang w:eastAsia="pl-PL"/>
              </w:rPr>
            </w:pPr>
            <w:r w:rsidRPr="000D56F7">
              <w:rPr>
                <w:sz w:val="20"/>
                <w:szCs w:val="20"/>
                <w:lang w:eastAsia="pl-PL"/>
              </w:rPr>
              <w:t>2031-01-31</w:t>
            </w:r>
          </w:p>
        </w:tc>
        <w:tc>
          <w:tcPr>
            <w:tcW w:w="2612" w:type="dxa"/>
            <w:tcBorders>
              <w:top w:val="nil"/>
              <w:left w:val="nil"/>
              <w:bottom w:val="single" w:sz="4" w:space="0" w:color="auto"/>
              <w:right w:val="single" w:sz="4" w:space="0" w:color="auto"/>
            </w:tcBorders>
            <w:shd w:val="clear" w:color="000000" w:fill="FFFFFF"/>
            <w:noWrap/>
            <w:vAlign w:val="bottom"/>
            <w:hideMark/>
          </w:tcPr>
          <w:p w14:paraId="505EB13F"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36 500,00</w:t>
            </w:r>
          </w:p>
        </w:tc>
      </w:tr>
      <w:tr w:rsidR="000D56F7" w:rsidRPr="000D56F7" w14:paraId="6C468D26"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1AB5E9B" w14:textId="77777777" w:rsidR="006919DB" w:rsidRPr="000D56F7" w:rsidRDefault="006919DB" w:rsidP="00A077FA">
            <w:pPr>
              <w:jc w:val="center"/>
              <w:rPr>
                <w:b/>
                <w:bCs/>
                <w:sz w:val="20"/>
                <w:szCs w:val="20"/>
                <w:lang w:eastAsia="pl-PL"/>
              </w:rPr>
            </w:pPr>
            <w:r w:rsidRPr="000D56F7">
              <w:rPr>
                <w:b/>
                <w:bCs/>
                <w:sz w:val="20"/>
                <w:szCs w:val="20"/>
                <w:lang w:eastAsia="pl-PL"/>
              </w:rPr>
              <w:t>62</w:t>
            </w:r>
          </w:p>
        </w:tc>
        <w:tc>
          <w:tcPr>
            <w:tcW w:w="1815" w:type="dxa"/>
            <w:tcBorders>
              <w:top w:val="nil"/>
              <w:left w:val="nil"/>
              <w:bottom w:val="single" w:sz="4" w:space="0" w:color="auto"/>
              <w:right w:val="single" w:sz="4" w:space="0" w:color="auto"/>
            </w:tcBorders>
            <w:shd w:val="clear" w:color="000000" w:fill="FFFFFF"/>
            <w:noWrap/>
            <w:vAlign w:val="bottom"/>
            <w:hideMark/>
          </w:tcPr>
          <w:p w14:paraId="36594371" w14:textId="77777777" w:rsidR="006919DB" w:rsidRPr="000D56F7" w:rsidRDefault="006919DB" w:rsidP="00A077FA">
            <w:pPr>
              <w:jc w:val="right"/>
              <w:rPr>
                <w:sz w:val="20"/>
                <w:szCs w:val="20"/>
                <w:lang w:eastAsia="pl-PL"/>
              </w:rPr>
            </w:pPr>
            <w:r w:rsidRPr="000D56F7">
              <w:rPr>
                <w:sz w:val="20"/>
                <w:szCs w:val="20"/>
                <w:lang w:eastAsia="pl-PL"/>
              </w:rPr>
              <w:t>2031-02-28</w:t>
            </w:r>
          </w:p>
        </w:tc>
        <w:tc>
          <w:tcPr>
            <w:tcW w:w="2612" w:type="dxa"/>
            <w:tcBorders>
              <w:top w:val="nil"/>
              <w:left w:val="nil"/>
              <w:bottom w:val="single" w:sz="4" w:space="0" w:color="auto"/>
              <w:right w:val="single" w:sz="4" w:space="0" w:color="auto"/>
            </w:tcBorders>
            <w:shd w:val="clear" w:color="000000" w:fill="FFFFFF"/>
            <w:noWrap/>
            <w:vAlign w:val="bottom"/>
            <w:hideMark/>
          </w:tcPr>
          <w:p w14:paraId="197D0571"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36 500,00</w:t>
            </w:r>
          </w:p>
        </w:tc>
      </w:tr>
      <w:tr w:rsidR="000D56F7" w:rsidRPr="000D56F7" w14:paraId="1593A91D"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9A1E77C" w14:textId="77777777" w:rsidR="006919DB" w:rsidRPr="000D56F7" w:rsidRDefault="006919DB" w:rsidP="00A077FA">
            <w:pPr>
              <w:jc w:val="center"/>
              <w:rPr>
                <w:b/>
                <w:bCs/>
                <w:sz w:val="20"/>
                <w:szCs w:val="20"/>
                <w:lang w:eastAsia="pl-PL"/>
              </w:rPr>
            </w:pPr>
            <w:r w:rsidRPr="000D56F7">
              <w:rPr>
                <w:b/>
                <w:bCs/>
                <w:sz w:val="20"/>
                <w:szCs w:val="20"/>
                <w:lang w:eastAsia="pl-PL"/>
              </w:rPr>
              <w:t>63</w:t>
            </w:r>
          </w:p>
        </w:tc>
        <w:tc>
          <w:tcPr>
            <w:tcW w:w="1815" w:type="dxa"/>
            <w:tcBorders>
              <w:top w:val="nil"/>
              <w:left w:val="nil"/>
              <w:bottom w:val="single" w:sz="4" w:space="0" w:color="auto"/>
              <w:right w:val="single" w:sz="4" w:space="0" w:color="auto"/>
            </w:tcBorders>
            <w:shd w:val="clear" w:color="000000" w:fill="FFFFFF"/>
            <w:noWrap/>
            <w:vAlign w:val="bottom"/>
            <w:hideMark/>
          </w:tcPr>
          <w:p w14:paraId="033A637B" w14:textId="77777777" w:rsidR="006919DB" w:rsidRPr="000D56F7" w:rsidRDefault="006919DB" w:rsidP="00A077FA">
            <w:pPr>
              <w:jc w:val="right"/>
              <w:rPr>
                <w:sz w:val="20"/>
                <w:szCs w:val="20"/>
                <w:lang w:eastAsia="pl-PL"/>
              </w:rPr>
            </w:pPr>
            <w:r w:rsidRPr="000D56F7">
              <w:rPr>
                <w:sz w:val="20"/>
                <w:szCs w:val="20"/>
                <w:lang w:eastAsia="pl-PL"/>
              </w:rPr>
              <w:t>2031-03-31</w:t>
            </w:r>
          </w:p>
        </w:tc>
        <w:tc>
          <w:tcPr>
            <w:tcW w:w="2612" w:type="dxa"/>
            <w:tcBorders>
              <w:top w:val="nil"/>
              <w:left w:val="nil"/>
              <w:bottom w:val="single" w:sz="4" w:space="0" w:color="auto"/>
              <w:right w:val="single" w:sz="4" w:space="0" w:color="auto"/>
            </w:tcBorders>
            <w:shd w:val="clear" w:color="000000" w:fill="FFFFFF"/>
            <w:noWrap/>
            <w:vAlign w:val="bottom"/>
            <w:hideMark/>
          </w:tcPr>
          <w:p w14:paraId="72071A95"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36 500,00</w:t>
            </w:r>
          </w:p>
        </w:tc>
      </w:tr>
      <w:tr w:rsidR="000D56F7" w:rsidRPr="000D56F7" w14:paraId="7B61816E"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CCB85FD" w14:textId="77777777" w:rsidR="006919DB" w:rsidRPr="000D56F7" w:rsidRDefault="006919DB" w:rsidP="00A077FA">
            <w:pPr>
              <w:jc w:val="center"/>
              <w:rPr>
                <w:b/>
                <w:bCs/>
                <w:sz w:val="20"/>
                <w:szCs w:val="20"/>
                <w:lang w:eastAsia="pl-PL"/>
              </w:rPr>
            </w:pPr>
            <w:r w:rsidRPr="000D56F7">
              <w:rPr>
                <w:b/>
                <w:bCs/>
                <w:sz w:val="20"/>
                <w:szCs w:val="20"/>
                <w:lang w:eastAsia="pl-PL"/>
              </w:rPr>
              <w:t>64</w:t>
            </w:r>
          </w:p>
        </w:tc>
        <w:tc>
          <w:tcPr>
            <w:tcW w:w="1815" w:type="dxa"/>
            <w:tcBorders>
              <w:top w:val="nil"/>
              <w:left w:val="nil"/>
              <w:bottom w:val="single" w:sz="4" w:space="0" w:color="auto"/>
              <w:right w:val="single" w:sz="4" w:space="0" w:color="auto"/>
            </w:tcBorders>
            <w:shd w:val="clear" w:color="000000" w:fill="FFFFFF"/>
            <w:noWrap/>
            <w:vAlign w:val="bottom"/>
            <w:hideMark/>
          </w:tcPr>
          <w:p w14:paraId="06E02D8E" w14:textId="77777777" w:rsidR="006919DB" w:rsidRPr="000D56F7" w:rsidRDefault="006919DB" w:rsidP="00A077FA">
            <w:pPr>
              <w:jc w:val="right"/>
              <w:rPr>
                <w:sz w:val="20"/>
                <w:szCs w:val="20"/>
                <w:lang w:eastAsia="pl-PL"/>
              </w:rPr>
            </w:pPr>
            <w:r w:rsidRPr="000D56F7">
              <w:rPr>
                <w:sz w:val="20"/>
                <w:szCs w:val="20"/>
                <w:lang w:eastAsia="pl-PL"/>
              </w:rPr>
              <w:t>2031-04-30</w:t>
            </w:r>
          </w:p>
        </w:tc>
        <w:tc>
          <w:tcPr>
            <w:tcW w:w="2612" w:type="dxa"/>
            <w:tcBorders>
              <w:top w:val="nil"/>
              <w:left w:val="nil"/>
              <w:bottom w:val="single" w:sz="4" w:space="0" w:color="auto"/>
              <w:right w:val="single" w:sz="4" w:space="0" w:color="auto"/>
            </w:tcBorders>
            <w:shd w:val="clear" w:color="000000" w:fill="FFFFFF"/>
            <w:noWrap/>
            <w:vAlign w:val="bottom"/>
            <w:hideMark/>
          </w:tcPr>
          <w:p w14:paraId="6140509D"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36 500,00</w:t>
            </w:r>
          </w:p>
        </w:tc>
      </w:tr>
      <w:tr w:rsidR="000D56F7" w:rsidRPr="000D56F7" w14:paraId="426BEC29"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6AF5677" w14:textId="77777777" w:rsidR="006919DB" w:rsidRPr="000D56F7" w:rsidRDefault="006919DB" w:rsidP="00A077FA">
            <w:pPr>
              <w:jc w:val="center"/>
              <w:rPr>
                <w:b/>
                <w:bCs/>
                <w:sz w:val="20"/>
                <w:szCs w:val="20"/>
                <w:lang w:eastAsia="pl-PL"/>
              </w:rPr>
            </w:pPr>
            <w:r w:rsidRPr="000D56F7">
              <w:rPr>
                <w:b/>
                <w:bCs/>
                <w:sz w:val="20"/>
                <w:szCs w:val="20"/>
                <w:lang w:eastAsia="pl-PL"/>
              </w:rPr>
              <w:t>65</w:t>
            </w:r>
          </w:p>
        </w:tc>
        <w:tc>
          <w:tcPr>
            <w:tcW w:w="1815" w:type="dxa"/>
            <w:tcBorders>
              <w:top w:val="nil"/>
              <w:left w:val="nil"/>
              <w:bottom w:val="single" w:sz="4" w:space="0" w:color="auto"/>
              <w:right w:val="single" w:sz="4" w:space="0" w:color="auto"/>
            </w:tcBorders>
            <w:shd w:val="clear" w:color="000000" w:fill="FFFFFF"/>
            <w:noWrap/>
            <w:vAlign w:val="bottom"/>
            <w:hideMark/>
          </w:tcPr>
          <w:p w14:paraId="6F94F6A8" w14:textId="77777777" w:rsidR="006919DB" w:rsidRPr="000D56F7" w:rsidRDefault="006919DB" w:rsidP="00A077FA">
            <w:pPr>
              <w:jc w:val="right"/>
              <w:rPr>
                <w:sz w:val="20"/>
                <w:szCs w:val="20"/>
                <w:lang w:eastAsia="pl-PL"/>
              </w:rPr>
            </w:pPr>
            <w:r w:rsidRPr="000D56F7">
              <w:rPr>
                <w:sz w:val="20"/>
                <w:szCs w:val="20"/>
                <w:lang w:eastAsia="pl-PL"/>
              </w:rPr>
              <w:t>2031-05-31</w:t>
            </w:r>
          </w:p>
        </w:tc>
        <w:tc>
          <w:tcPr>
            <w:tcW w:w="2612" w:type="dxa"/>
            <w:tcBorders>
              <w:top w:val="nil"/>
              <w:left w:val="nil"/>
              <w:bottom w:val="single" w:sz="4" w:space="0" w:color="auto"/>
              <w:right w:val="single" w:sz="4" w:space="0" w:color="auto"/>
            </w:tcBorders>
            <w:shd w:val="clear" w:color="000000" w:fill="FFFFFF"/>
            <w:noWrap/>
            <w:vAlign w:val="bottom"/>
            <w:hideMark/>
          </w:tcPr>
          <w:p w14:paraId="40C78CA8"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36 500,00</w:t>
            </w:r>
          </w:p>
        </w:tc>
      </w:tr>
      <w:tr w:rsidR="000D56F7" w:rsidRPr="000D56F7" w14:paraId="2BF89183"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14FC6A6" w14:textId="77777777" w:rsidR="006919DB" w:rsidRPr="000D56F7" w:rsidRDefault="006919DB" w:rsidP="00A077FA">
            <w:pPr>
              <w:jc w:val="center"/>
              <w:rPr>
                <w:b/>
                <w:bCs/>
                <w:sz w:val="20"/>
                <w:szCs w:val="20"/>
                <w:lang w:eastAsia="pl-PL"/>
              </w:rPr>
            </w:pPr>
            <w:r w:rsidRPr="000D56F7">
              <w:rPr>
                <w:b/>
                <w:bCs/>
                <w:sz w:val="20"/>
                <w:szCs w:val="20"/>
                <w:lang w:eastAsia="pl-PL"/>
              </w:rPr>
              <w:t>66</w:t>
            </w:r>
          </w:p>
        </w:tc>
        <w:tc>
          <w:tcPr>
            <w:tcW w:w="1815" w:type="dxa"/>
            <w:tcBorders>
              <w:top w:val="nil"/>
              <w:left w:val="nil"/>
              <w:bottom w:val="single" w:sz="4" w:space="0" w:color="auto"/>
              <w:right w:val="single" w:sz="4" w:space="0" w:color="auto"/>
            </w:tcBorders>
            <w:shd w:val="clear" w:color="000000" w:fill="FFFFFF"/>
            <w:noWrap/>
            <w:vAlign w:val="bottom"/>
            <w:hideMark/>
          </w:tcPr>
          <w:p w14:paraId="2C849B68" w14:textId="77777777" w:rsidR="006919DB" w:rsidRPr="000D56F7" w:rsidRDefault="006919DB" w:rsidP="00A077FA">
            <w:pPr>
              <w:jc w:val="right"/>
              <w:rPr>
                <w:sz w:val="20"/>
                <w:szCs w:val="20"/>
                <w:lang w:eastAsia="pl-PL"/>
              </w:rPr>
            </w:pPr>
            <w:r w:rsidRPr="000D56F7">
              <w:rPr>
                <w:sz w:val="20"/>
                <w:szCs w:val="20"/>
                <w:lang w:eastAsia="pl-PL"/>
              </w:rPr>
              <w:t>2031-06-30</w:t>
            </w:r>
          </w:p>
        </w:tc>
        <w:tc>
          <w:tcPr>
            <w:tcW w:w="2612" w:type="dxa"/>
            <w:tcBorders>
              <w:top w:val="nil"/>
              <w:left w:val="nil"/>
              <w:bottom w:val="single" w:sz="4" w:space="0" w:color="auto"/>
              <w:right w:val="single" w:sz="4" w:space="0" w:color="auto"/>
            </w:tcBorders>
            <w:shd w:val="clear" w:color="000000" w:fill="FFFFFF"/>
            <w:noWrap/>
            <w:vAlign w:val="bottom"/>
            <w:hideMark/>
          </w:tcPr>
          <w:p w14:paraId="764ABB18"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36 500,00</w:t>
            </w:r>
          </w:p>
        </w:tc>
      </w:tr>
      <w:tr w:rsidR="000D56F7" w:rsidRPr="000D56F7" w14:paraId="6C28F98B"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9F329ED" w14:textId="77777777" w:rsidR="006919DB" w:rsidRPr="000D56F7" w:rsidRDefault="006919DB" w:rsidP="00A077FA">
            <w:pPr>
              <w:jc w:val="center"/>
              <w:rPr>
                <w:b/>
                <w:bCs/>
                <w:sz w:val="20"/>
                <w:szCs w:val="20"/>
                <w:lang w:eastAsia="pl-PL"/>
              </w:rPr>
            </w:pPr>
            <w:r w:rsidRPr="000D56F7">
              <w:rPr>
                <w:b/>
                <w:bCs/>
                <w:sz w:val="20"/>
                <w:szCs w:val="20"/>
                <w:lang w:eastAsia="pl-PL"/>
              </w:rPr>
              <w:t>67</w:t>
            </w:r>
          </w:p>
        </w:tc>
        <w:tc>
          <w:tcPr>
            <w:tcW w:w="1815" w:type="dxa"/>
            <w:tcBorders>
              <w:top w:val="nil"/>
              <w:left w:val="nil"/>
              <w:bottom w:val="single" w:sz="4" w:space="0" w:color="auto"/>
              <w:right w:val="single" w:sz="4" w:space="0" w:color="auto"/>
            </w:tcBorders>
            <w:shd w:val="clear" w:color="000000" w:fill="FFFFFF"/>
            <w:noWrap/>
            <w:vAlign w:val="bottom"/>
            <w:hideMark/>
          </w:tcPr>
          <w:p w14:paraId="009C530D" w14:textId="77777777" w:rsidR="006919DB" w:rsidRPr="000D56F7" w:rsidRDefault="006919DB" w:rsidP="00A077FA">
            <w:pPr>
              <w:jc w:val="right"/>
              <w:rPr>
                <w:sz w:val="20"/>
                <w:szCs w:val="20"/>
                <w:lang w:eastAsia="pl-PL"/>
              </w:rPr>
            </w:pPr>
            <w:r w:rsidRPr="000D56F7">
              <w:rPr>
                <w:sz w:val="20"/>
                <w:szCs w:val="20"/>
                <w:lang w:eastAsia="pl-PL"/>
              </w:rPr>
              <w:t>2031-07-31</w:t>
            </w:r>
          </w:p>
        </w:tc>
        <w:tc>
          <w:tcPr>
            <w:tcW w:w="2612" w:type="dxa"/>
            <w:tcBorders>
              <w:top w:val="nil"/>
              <w:left w:val="nil"/>
              <w:bottom w:val="single" w:sz="4" w:space="0" w:color="auto"/>
              <w:right w:val="single" w:sz="4" w:space="0" w:color="auto"/>
            </w:tcBorders>
            <w:shd w:val="clear" w:color="000000" w:fill="FFFFFF"/>
            <w:noWrap/>
            <w:vAlign w:val="bottom"/>
            <w:hideMark/>
          </w:tcPr>
          <w:p w14:paraId="082AC735"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36 500,00</w:t>
            </w:r>
          </w:p>
        </w:tc>
      </w:tr>
      <w:tr w:rsidR="000D56F7" w:rsidRPr="000D56F7" w14:paraId="07110E9D"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AFA4529" w14:textId="77777777" w:rsidR="006919DB" w:rsidRPr="000D56F7" w:rsidRDefault="006919DB" w:rsidP="00A077FA">
            <w:pPr>
              <w:jc w:val="center"/>
              <w:rPr>
                <w:b/>
                <w:bCs/>
                <w:sz w:val="20"/>
                <w:szCs w:val="20"/>
                <w:lang w:eastAsia="pl-PL"/>
              </w:rPr>
            </w:pPr>
            <w:r w:rsidRPr="000D56F7">
              <w:rPr>
                <w:b/>
                <w:bCs/>
                <w:sz w:val="20"/>
                <w:szCs w:val="20"/>
                <w:lang w:eastAsia="pl-PL"/>
              </w:rPr>
              <w:t>68</w:t>
            </w:r>
          </w:p>
        </w:tc>
        <w:tc>
          <w:tcPr>
            <w:tcW w:w="1815" w:type="dxa"/>
            <w:tcBorders>
              <w:top w:val="nil"/>
              <w:left w:val="nil"/>
              <w:bottom w:val="single" w:sz="4" w:space="0" w:color="auto"/>
              <w:right w:val="single" w:sz="4" w:space="0" w:color="auto"/>
            </w:tcBorders>
            <w:shd w:val="clear" w:color="000000" w:fill="FFFFFF"/>
            <w:noWrap/>
            <w:vAlign w:val="bottom"/>
            <w:hideMark/>
          </w:tcPr>
          <w:p w14:paraId="6E3C41A2" w14:textId="77777777" w:rsidR="006919DB" w:rsidRPr="000D56F7" w:rsidRDefault="006919DB" w:rsidP="00A077FA">
            <w:pPr>
              <w:jc w:val="right"/>
              <w:rPr>
                <w:sz w:val="20"/>
                <w:szCs w:val="20"/>
                <w:lang w:eastAsia="pl-PL"/>
              </w:rPr>
            </w:pPr>
            <w:r w:rsidRPr="000D56F7">
              <w:rPr>
                <w:sz w:val="20"/>
                <w:szCs w:val="20"/>
                <w:lang w:eastAsia="pl-PL"/>
              </w:rPr>
              <w:t>2031-08-31</w:t>
            </w:r>
          </w:p>
        </w:tc>
        <w:tc>
          <w:tcPr>
            <w:tcW w:w="2612" w:type="dxa"/>
            <w:tcBorders>
              <w:top w:val="nil"/>
              <w:left w:val="nil"/>
              <w:bottom w:val="single" w:sz="4" w:space="0" w:color="auto"/>
              <w:right w:val="single" w:sz="4" w:space="0" w:color="auto"/>
            </w:tcBorders>
            <w:shd w:val="clear" w:color="000000" w:fill="FFFFFF"/>
            <w:noWrap/>
            <w:vAlign w:val="bottom"/>
            <w:hideMark/>
          </w:tcPr>
          <w:p w14:paraId="18AEDAEA"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36 500,00</w:t>
            </w:r>
          </w:p>
        </w:tc>
      </w:tr>
      <w:tr w:rsidR="000D56F7" w:rsidRPr="000D56F7" w14:paraId="3C2852E6"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46A5B14" w14:textId="77777777" w:rsidR="006919DB" w:rsidRPr="000D56F7" w:rsidRDefault="006919DB" w:rsidP="00A077FA">
            <w:pPr>
              <w:jc w:val="center"/>
              <w:rPr>
                <w:b/>
                <w:bCs/>
                <w:sz w:val="20"/>
                <w:szCs w:val="20"/>
                <w:lang w:eastAsia="pl-PL"/>
              </w:rPr>
            </w:pPr>
            <w:r w:rsidRPr="000D56F7">
              <w:rPr>
                <w:b/>
                <w:bCs/>
                <w:sz w:val="20"/>
                <w:szCs w:val="20"/>
                <w:lang w:eastAsia="pl-PL"/>
              </w:rPr>
              <w:t>69</w:t>
            </w:r>
          </w:p>
        </w:tc>
        <w:tc>
          <w:tcPr>
            <w:tcW w:w="1815" w:type="dxa"/>
            <w:tcBorders>
              <w:top w:val="nil"/>
              <w:left w:val="nil"/>
              <w:bottom w:val="single" w:sz="4" w:space="0" w:color="auto"/>
              <w:right w:val="single" w:sz="4" w:space="0" w:color="auto"/>
            </w:tcBorders>
            <w:shd w:val="clear" w:color="000000" w:fill="FFFFFF"/>
            <w:noWrap/>
            <w:vAlign w:val="bottom"/>
            <w:hideMark/>
          </w:tcPr>
          <w:p w14:paraId="6F34D106" w14:textId="77777777" w:rsidR="006919DB" w:rsidRPr="000D56F7" w:rsidRDefault="006919DB" w:rsidP="00A077FA">
            <w:pPr>
              <w:jc w:val="right"/>
              <w:rPr>
                <w:sz w:val="20"/>
                <w:szCs w:val="20"/>
                <w:lang w:eastAsia="pl-PL"/>
              </w:rPr>
            </w:pPr>
            <w:r w:rsidRPr="000D56F7">
              <w:rPr>
                <w:sz w:val="20"/>
                <w:szCs w:val="20"/>
                <w:lang w:eastAsia="pl-PL"/>
              </w:rPr>
              <w:t>2031-09-30</w:t>
            </w:r>
          </w:p>
        </w:tc>
        <w:tc>
          <w:tcPr>
            <w:tcW w:w="2612" w:type="dxa"/>
            <w:tcBorders>
              <w:top w:val="nil"/>
              <w:left w:val="nil"/>
              <w:bottom w:val="single" w:sz="4" w:space="0" w:color="auto"/>
              <w:right w:val="single" w:sz="4" w:space="0" w:color="auto"/>
            </w:tcBorders>
            <w:shd w:val="clear" w:color="000000" w:fill="FFFFFF"/>
            <w:noWrap/>
            <w:vAlign w:val="bottom"/>
            <w:hideMark/>
          </w:tcPr>
          <w:p w14:paraId="5843CD50"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36 500,00</w:t>
            </w:r>
          </w:p>
        </w:tc>
      </w:tr>
      <w:tr w:rsidR="000D56F7" w:rsidRPr="000D56F7" w14:paraId="16E801EC"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2011D6A" w14:textId="77777777" w:rsidR="006919DB" w:rsidRPr="000D56F7" w:rsidRDefault="006919DB" w:rsidP="00A077FA">
            <w:pPr>
              <w:jc w:val="center"/>
              <w:rPr>
                <w:b/>
                <w:bCs/>
                <w:sz w:val="20"/>
                <w:szCs w:val="20"/>
                <w:lang w:eastAsia="pl-PL"/>
              </w:rPr>
            </w:pPr>
            <w:r w:rsidRPr="000D56F7">
              <w:rPr>
                <w:b/>
                <w:bCs/>
                <w:sz w:val="20"/>
                <w:szCs w:val="20"/>
                <w:lang w:eastAsia="pl-PL"/>
              </w:rPr>
              <w:t>70</w:t>
            </w:r>
          </w:p>
        </w:tc>
        <w:tc>
          <w:tcPr>
            <w:tcW w:w="1815" w:type="dxa"/>
            <w:tcBorders>
              <w:top w:val="nil"/>
              <w:left w:val="nil"/>
              <w:bottom w:val="single" w:sz="4" w:space="0" w:color="auto"/>
              <w:right w:val="single" w:sz="4" w:space="0" w:color="auto"/>
            </w:tcBorders>
            <w:shd w:val="clear" w:color="000000" w:fill="FFFFFF"/>
            <w:noWrap/>
            <w:vAlign w:val="bottom"/>
            <w:hideMark/>
          </w:tcPr>
          <w:p w14:paraId="2FD25FDF" w14:textId="77777777" w:rsidR="006919DB" w:rsidRPr="000D56F7" w:rsidRDefault="006919DB" w:rsidP="00A077FA">
            <w:pPr>
              <w:jc w:val="right"/>
              <w:rPr>
                <w:sz w:val="20"/>
                <w:szCs w:val="20"/>
                <w:lang w:eastAsia="pl-PL"/>
              </w:rPr>
            </w:pPr>
            <w:r w:rsidRPr="000D56F7">
              <w:rPr>
                <w:sz w:val="20"/>
                <w:szCs w:val="20"/>
                <w:lang w:eastAsia="pl-PL"/>
              </w:rPr>
              <w:t>2031-10-31</w:t>
            </w:r>
          </w:p>
        </w:tc>
        <w:tc>
          <w:tcPr>
            <w:tcW w:w="2612" w:type="dxa"/>
            <w:tcBorders>
              <w:top w:val="nil"/>
              <w:left w:val="nil"/>
              <w:bottom w:val="single" w:sz="4" w:space="0" w:color="auto"/>
              <w:right w:val="single" w:sz="4" w:space="0" w:color="auto"/>
            </w:tcBorders>
            <w:shd w:val="clear" w:color="000000" w:fill="FFFFFF"/>
            <w:noWrap/>
            <w:vAlign w:val="bottom"/>
            <w:hideMark/>
          </w:tcPr>
          <w:p w14:paraId="34B4CB4C"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36 500,00</w:t>
            </w:r>
          </w:p>
        </w:tc>
      </w:tr>
      <w:tr w:rsidR="000D56F7" w:rsidRPr="000D56F7" w14:paraId="1E091786"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D9E7002" w14:textId="77777777" w:rsidR="006919DB" w:rsidRPr="000D56F7" w:rsidRDefault="006919DB" w:rsidP="00A077FA">
            <w:pPr>
              <w:jc w:val="center"/>
              <w:rPr>
                <w:b/>
                <w:bCs/>
                <w:sz w:val="20"/>
                <w:szCs w:val="20"/>
                <w:lang w:eastAsia="pl-PL"/>
              </w:rPr>
            </w:pPr>
            <w:r w:rsidRPr="000D56F7">
              <w:rPr>
                <w:b/>
                <w:bCs/>
                <w:sz w:val="20"/>
                <w:szCs w:val="20"/>
                <w:lang w:eastAsia="pl-PL"/>
              </w:rPr>
              <w:t>71</w:t>
            </w:r>
          </w:p>
        </w:tc>
        <w:tc>
          <w:tcPr>
            <w:tcW w:w="1815" w:type="dxa"/>
            <w:tcBorders>
              <w:top w:val="nil"/>
              <w:left w:val="nil"/>
              <w:bottom w:val="single" w:sz="4" w:space="0" w:color="auto"/>
              <w:right w:val="single" w:sz="4" w:space="0" w:color="auto"/>
            </w:tcBorders>
            <w:shd w:val="clear" w:color="000000" w:fill="FFFFFF"/>
            <w:noWrap/>
            <w:vAlign w:val="bottom"/>
            <w:hideMark/>
          </w:tcPr>
          <w:p w14:paraId="223BDC30" w14:textId="77777777" w:rsidR="006919DB" w:rsidRPr="000D56F7" w:rsidRDefault="006919DB" w:rsidP="00A077FA">
            <w:pPr>
              <w:jc w:val="right"/>
              <w:rPr>
                <w:sz w:val="20"/>
                <w:szCs w:val="20"/>
                <w:lang w:eastAsia="pl-PL"/>
              </w:rPr>
            </w:pPr>
            <w:r w:rsidRPr="000D56F7">
              <w:rPr>
                <w:sz w:val="20"/>
                <w:szCs w:val="20"/>
                <w:lang w:eastAsia="pl-PL"/>
              </w:rPr>
              <w:t>2031-11-30</w:t>
            </w:r>
          </w:p>
        </w:tc>
        <w:tc>
          <w:tcPr>
            <w:tcW w:w="2612" w:type="dxa"/>
            <w:tcBorders>
              <w:top w:val="nil"/>
              <w:left w:val="nil"/>
              <w:bottom w:val="single" w:sz="4" w:space="0" w:color="auto"/>
              <w:right w:val="single" w:sz="4" w:space="0" w:color="auto"/>
            </w:tcBorders>
            <w:shd w:val="clear" w:color="000000" w:fill="FFFFFF"/>
            <w:noWrap/>
            <w:vAlign w:val="bottom"/>
            <w:hideMark/>
          </w:tcPr>
          <w:p w14:paraId="6D7AE0A5"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36 500,00</w:t>
            </w:r>
          </w:p>
        </w:tc>
      </w:tr>
      <w:tr w:rsidR="000D56F7" w:rsidRPr="000D56F7" w14:paraId="366A17FE"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DD833A3" w14:textId="77777777" w:rsidR="006919DB" w:rsidRPr="000D56F7" w:rsidRDefault="006919DB" w:rsidP="00A077FA">
            <w:pPr>
              <w:jc w:val="center"/>
              <w:rPr>
                <w:b/>
                <w:bCs/>
                <w:sz w:val="20"/>
                <w:szCs w:val="20"/>
                <w:lang w:eastAsia="pl-PL"/>
              </w:rPr>
            </w:pPr>
            <w:r w:rsidRPr="000D56F7">
              <w:rPr>
                <w:b/>
                <w:bCs/>
                <w:sz w:val="20"/>
                <w:szCs w:val="20"/>
                <w:lang w:eastAsia="pl-PL"/>
              </w:rPr>
              <w:t>72</w:t>
            </w:r>
          </w:p>
        </w:tc>
        <w:tc>
          <w:tcPr>
            <w:tcW w:w="1815" w:type="dxa"/>
            <w:tcBorders>
              <w:top w:val="nil"/>
              <w:left w:val="nil"/>
              <w:bottom w:val="single" w:sz="4" w:space="0" w:color="auto"/>
              <w:right w:val="single" w:sz="4" w:space="0" w:color="auto"/>
            </w:tcBorders>
            <w:shd w:val="clear" w:color="000000" w:fill="FFFFFF"/>
            <w:noWrap/>
            <w:vAlign w:val="bottom"/>
            <w:hideMark/>
          </w:tcPr>
          <w:p w14:paraId="4A41EAC0" w14:textId="77777777" w:rsidR="006919DB" w:rsidRPr="000D56F7" w:rsidRDefault="006919DB" w:rsidP="00A077FA">
            <w:pPr>
              <w:jc w:val="right"/>
              <w:rPr>
                <w:sz w:val="20"/>
                <w:szCs w:val="20"/>
                <w:lang w:eastAsia="pl-PL"/>
              </w:rPr>
            </w:pPr>
            <w:r w:rsidRPr="000D56F7">
              <w:rPr>
                <w:sz w:val="20"/>
                <w:szCs w:val="20"/>
                <w:lang w:eastAsia="pl-PL"/>
              </w:rPr>
              <w:t>2031-12-31</w:t>
            </w:r>
          </w:p>
        </w:tc>
        <w:tc>
          <w:tcPr>
            <w:tcW w:w="2612" w:type="dxa"/>
            <w:tcBorders>
              <w:top w:val="nil"/>
              <w:left w:val="nil"/>
              <w:bottom w:val="single" w:sz="4" w:space="0" w:color="auto"/>
              <w:right w:val="single" w:sz="4" w:space="0" w:color="auto"/>
            </w:tcBorders>
            <w:shd w:val="clear" w:color="000000" w:fill="FFFFFF"/>
            <w:noWrap/>
            <w:vAlign w:val="bottom"/>
            <w:hideMark/>
          </w:tcPr>
          <w:p w14:paraId="5DD7AF39"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38 500,00</w:t>
            </w:r>
          </w:p>
        </w:tc>
      </w:tr>
      <w:tr w:rsidR="000D56F7" w:rsidRPr="000D56F7" w14:paraId="3CFD02C5"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F272F89" w14:textId="77777777" w:rsidR="006919DB" w:rsidRPr="000D56F7" w:rsidRDefault="006919DB" w:rsidP="00A077FA">
            <w:pPr>
              <w:jc w:val="center"/>
              <w:rPr>
                <w:b/>
                <w:bCs/>
                <w:sz w:val="20"/>
                <w:szCs w:val="20"/>
                <w:lang w:eastAsia="pl-PL"/>
              </w:rPr>
            </w:pPr>
            <w:r w:rsidRPr="000D56F7">
              <w:rPr>
                <w:b/>
                <w:bCs/>
                <w:sz w:val="20"/>
                <w:szCs w:val="20"/>
                <w:lang w:eastAsia="pl-PL"/>
              </w:rPr>
              <w:t>73</w:t>
            </w:r>
          </w:p>
        </w:tc>
        <w:tc>
          <w:tcPr>
            <w:tcW w:w="1815" w:type="dxa"/>
            <w:tcBorders>
              <w:top w:val="nil"/>
              <w:left w:val="nil"/>
              <w:bottom w:val="single" w:sz="4" w:space="0" w:color="auto"/>
              <w:right w:val="single" w:sz="4" w:space="0" w:color="auto"/>
            </w:tcBorders>
            <w:shd w:val="clear" w:color="000000" w:fill="FFFFFF"/>
            <w:noWrap/>
            <w:vAlign w:val="bottom"/>
            <w:hideMark/>
          </w:tcPr>
          <w:p w14:paraId="3D576074" w14:textId="77777777" w:rsidR="006919DB" w:rsidRPr="000D56F7" w:rsidRDefault="006919DB" w:rsidP="00A077FA">
            <w:pPr>
              <w:jc w:val="right"/>
              <w:rPr>
                <w:sz w:val="20"/>
                <w:szCs w:val="20"/>
                <w:lang w:eastAsia="pl-PL"/>
              </w:rPr>
            </w:pPr>
            <w:r w:rsidRPr="000D56F7">
              <w:rPr>
                <w:sz w:val="20"/>
                <w:szCs w:val="20"/>
                <w:lang w:eastAsia="pl-PL"/>
              </w:rPr>
              <w:t>2032-01-31</w:t>
            </w:r>
          </w:p>
        </w:tc>
        <w:tc>
          <w:tcPr>
            <w:tcW w:w="2612" w:type="dxa"/>
            <w:tcBorders>
              <w:top w:val="nil"/>
              <w:left w:val="nil"/>
              <w:bottom w:val="single" w:sz="4" w:space="0" w:color="auto"/>
              <w:right w:val="single" w:sz="4" w:space="0" w:color="auto"/>
            </w:tcBorders>
            <w:shd w:val="clear" w:color="000000" w:fill="FFFFFF"/>
            <w:noWrap/>
            <w:vAlign w:val="bottom"/>
            <w:hideMark/>
          </w:tcPr>
          <w:p w14:paraId="5C1C1922"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36 500,00</w:t>
            </w:r>
          </w:p>
        </w:tc>
      </w:tr>
      <w:tr w:rsidR="000D56F7" w:rsidRPr="000D56F7" w14:paraId="485A4201"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1601C1A" w14:textId="77777777" w:rsidR="006919DB" w:rsidRPr="000D56F7" w:rsidRDefault="006919DB" w:rsidP="00A077FA">
            <w:pPr>
              <w:jc w:val="center"/>
              <w:rPr>
                <w:b/>
                <w:bCs/>
                <w:sz w:val="20"/>
                <w:szCs w:val="20"/>
                <w:lang w:eastAsia="pl-PL"/>
              </w:rPr>
            </w:pPr>
            <w:r w:rsidRPr="000D56F7">
              <w:rPr>
                <w:b/>
                <w:bCs/>
                <w:sz w:val="20"/>
                <w:szCs w:val="20"/>
                <w:lang w:eastAsia="pl-PL"/>
              </w:rPr>
              <w:t>74</w:t>
            </w:r>
          </w:p>
        </w:tc>
        <w:tc>
          <w:tcPr>
            <w:tcW w:w="1815" w:type="dxa"/>
            <w:tcBorders>
              <w:top w:val="nil"/>
              <w:left w:val="nil"/>
              <w:bottom w:val="single" w:sz="4" w:space="0" w:color="auto"/>
              <w:right w:val="single" w:sz="4" w:space="0" w:color="auto"/>
            </w:tcBorders>
            <w:shd w:val="clear" w:color="000000" w:fill="FFFFFF"/>
            <w:noWrap/>
            <w:vAlign w:val="bottom"/>
            <w:hideMark/>
          </w:tcPr>
          <w:p w14:paraId="6F22F7CB" w14:textId="77777777" w:rsidR="006919DB" w:rsidRPr="000D56F7" w:rsidRDefault="006919DB" w:rsidP="00A077FA">
            <w:pPr>
              <w:jc w:val="right"/>
              <w:rPr>
                <w:sz w:val="20"/>
                <w:szCs w:val="20"/>
                <w:lang w:eastAsia="pl-PL"/>
              </w:rPr>
            </w:pPr>
            <w:r w:rsidRPr="000D56F7">
              <w:rPr>
                <w:sz w:val="20"/>
                <w:szCs w:val="20"/>
                <w:lang w:eastAsia="pl-PL"/>
              </w:rPr>
              <w:t>2032-02-29</w:t>
            </w:r>
          </w:p>
        </w:tc>
        <w:tc>
          <w:tcPr>
            <w:tcW w:w="2612" w:type="dxa"/>
            <w:tcBorders>
              <w:top w:val="nil"/>
              <w:left w:val="nil"/>
              <w:bottom w:val="single" w:sz="4" w:space="0" w:color="auto"/>
              <w:right w:val="single" w:sz="4" w:space="0" w:color="auto"/>
            </w:tcBorders>
            <w:shd w:val="clear" w:color="000000" w:fill="FFFFFF"/>
            <w:noWrap/>
            <w:vAlign w:val="bottom"/>
            <w:hideMark/>
          </w:tcPr>
          <w:p w14:paraId="2B892B98"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36 500,00</w:t>
            </w:r>
          </w:p>
        </w:tc>
      </w:tr>
      <w:tr w:rsidR="000D56F7" w:rsidRPr="000D56F7" w14:paraId="1F7E838A"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9A30DC2" w14:textId="77777777" w:rsidR="006919DB" w:rsidRPr="000D56F7" w:rsidRDefault="006919DB" w:rsidP="00A077FA">
            <w:pPr>
              <w:jc w:val="center"/>
              <w:rPr>
                <w:b/>
                <w:bCs/>
                <w:sz w:val="20"/>
                <w:szCs w:val="20"/>
                <w:lang w:eastAsia="pl-PL"/>
              </w:rPr>
            </w:pPr>
            <w:r w:rsidRPr="000D56F7">
              <w:rPr>
                <w:b/>
                <w:bCs/>
                <w:sz w:val="20"/>
                <w:szCs w:val="20"/>
                <w:lang w:eastAsia="pl-PL"/>
              </w:rPr>
              <w:t>75</w:t>
            </w:r>
          </w:p>
        </w:tc>
        <w:tc>
          <w:tcPr>
            <w:tcW w:w="1815" w:type="dxa"/>
            <w:tcBorders>
              <w:top w:val="nil"/>
              <w:left w:val="nil"/>
              <w:bottom w:val="single" w:sz="4" w:space="0" w:color="auto"/>
              <w:right w:val="single" w:sz="4" w:space="0" w:color="auto"/>
            </w:tcBorders>
            <w:shd w:val="clear" w:color="000000" w:fill="FFFFFF"/>
            <w:noWrap/>
            <w:vAlign w:val="bottom"/>
            <w:hideMark/>
          </w:tcPr>
          <w:p w14:paraId="0F53ACD0" w14:textId="77777777" w:rsidR="006919DB" w:rsidRPr="000D56F7" w:rsidRDefault="006919DB" w:rsidP="00A077FA">
            <w:pPr>
              <w:jc w:val="right"/>
              <w:rPr>
                <w:sz w:val="20"/>
                <w:szCs w:val="20"/>
                <w:lang w:eastAsia="pl-PL"/>
              </w:rPr>
            </w:pPr>
            <w:r w:rsidRPr="000D56F7">
              <w:rPr>
                <w:sz w:val="20"/>
                <w:szCs w:val="20"/>
                <w:lang w:eastAsia="pl-PL"/>
              </w:rPr>
              <w:t>2032-03-31</w:t>
            </w:r>
          </w:p>
        </w:tc>
        <w:tc>
          <w:tcPr>
            <w:tcW w:w="2612" w:type="dxa"/>
            <w:tcBorders>
              <w:top w:val="nil"/>
              <w:left w:val="nil"/>
              <w:bottom w:val="single" w:sz="4" w:space="0" w:color="auto"/>
              <w:right w:val="single" w:sz="4" w:space="0" w:color="auto"/>
            </w:tcBorders>
            <w:shd w:val="clear" w:color="000000" w:fill="FFFFFF"/>
            <w:noWrap/>
            <w:vAlign w:val="bottom"/>
            <w:hideMark/>
          </w:tcPr>
          <w:p w14:paraId="1819592B"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36 500,00</w:t>
            </w:r>
          </w:p>
        </w:tc>
      </w:tr>
      <w:tr w:rsidR="000D56F7" w:rsidRPr="000D56F7" w14:paraId="24800C9A"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3891275" w14:textId="77777777" w:rsidR="006919DB" w:rsidRPr="000D56F7" w:rsidRDefault="006919DB" w:rsidP="00A077FA">
            <w:pPr>
              <w:jc w:val="center"/>
              <w:rPr>
                <w:b/>
                <w:bCs/>
                <w:sz w:val="20"/>
                <w:szCs w:val="20"/>
                <w:lang w:eastAsia="pl-PL"/>
              </w:rPr>
            </w:pPr>
            <w:r w:rsidRPr="000D56F7">
              <w:rPr>
                <w:b/>
                <w:bCs/>
                <w:sz w:val="20"/>
                <w:szCs w:val="20"/>
                <w:lang w:eastAsia="pl-PL"/>
              </w:rPr>
              <w:t>76</w:t>
            </w:r>
          </w:p>
        </w:tc>
        <w:tc>
          <w:tcPr>
            <w:tcW w:w="1815" w:type="dxa"/>
            <w:tcBorders>
              <w:top w:val="nil"/>
              <w:left w:val="nil"/>
              <w:bottom w:val="single" w:sz="4" w:space="0" w:color="auto"/>
              <w:right w:val="single" w:sz="4" w:space="0" w:color="auto"/>
            </w:tcBorders>
            <w:shd w:val="clear" w:color="000000" w:fill="FFFFFF"/>
            <w:noWrap/>
            <w:vAlign w:val="bottom"/>
            <w:hideMark/>
          </w:tcPr>
          <w:p w14:paraId="4C95FDBA" w14:textId="77777777" w:rsidR="006919DB" w:rsidRPr="000D56F7" w:rsidRDefault="006919DB" w:rsidP="00A077FA">
            <w:pPr>
              <w:jc w:val="right"/>
              <w:rPr>
                <w:sz w:val="20"/>
                <w:szCs w:val="20"/>
                <w:lang w:eastAsia="pl-PL"/>
              </w:rPr>
            </w:pPr>
            <w:r w:rsidRPr="000D56F7">
              <w:rPr>
                <w:sz w:val="20"/>
                <w:szCs w:val="20"/>
                <w:lang w:eastAsia="pl-PL"/>
              </w:rPr>
              <w:t>2032-04-30</w:t>
            </w:r>
          </w:p>
        </w:tc>
        <w:tc>
          <w:tcPr>
            <w:tcW w:w="2612" w:type="dxa"/>
            <w:tcBorders>
              <w:top w:val="nil"/>
              <w:left w:val="nil"/>
              <w:bottom w:val="single" w:sz="4" w:space="0" w:color="auto"/>
              <w:right w:val="single" w:sz="4" w:space="0" w:color="auto"/>
            </w:tcBorders>
            <w:shd w:val="clear" w:color="000000" w:fill="FFFFFF"/>
            <w:noWrap/>
            <w:vAlign w:val="bottom"/>
            <w:hideMark/>
          </w:tcPr>
          <w:p w14:paraId="31339FA3"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36 500,00</w:t>
            </w:r>
          </w:p>
        </w:tc>
      </w:tr>
      <w:tr w:rsidR="000D56F7" w:rsidRPr="000D56F7" w14:paraId="6B04C0D2"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F70485C" w14:textId="77777777" w:rsidR="006919DB" w:rsidRPr="000D56F7" w:rsidRDefault="006919DB" w:rsidP="00A077FA">
            <w:pPr>
              <w:jc w:val="center"/>
              <w:rPr>
                <w:b/>
                <w:bCs/>
                <w:sz w:val="20"/>
                <w:szCs w:val="20"/>
                <w:lang w:eastAsia="pl-PL"/>
              </w:rPr>
            </w:pPr>
            <w:r w:rsidRPr="000D56F7">
              <w:rPr>
                <w:b/>
                <w:bCs/>
                <w:sz w:val="20"/>
                <w:szCs w:val="20"/>
                <w:lang w:eastAsia="pl-PL"/>
              </w:rPr>
              <w:lastRenderedPageBreak/>
              <w:t>77</w:t>
            </w:r>
          </w:p>
        </w:tc>
        <w:tc>
          <w:tcPr>
            <w:tcW w:w="1815" w:type="dxa"/>
            <w:tcBorders>
              <w:top w:val="nil"/>
              <w:left w:val="nil"/>
              <w:bottom w:val="single" w:sz="4" w:space="0" w:color="auto"/>
              <w:right w:val="single" w:sz="4" w:space="0" w:color="auto"/>
            </w:tcBorders>
            <w:shd w:val="clear" w:color="000000" w:fill="FFFFFF"/>
            <w:noWrap/>
            <w:vAlign w:val="bottom"/>
            <w:hideMark/>
          </w:tcPr>
          <w:p w14:paraId="7194D825" w14:textId="77777777" w:rsidR="006919DB" w:rsidRPr="000D56F7" w:rsidRDefault="006919DB" w:rsidP="00A077FA">
            <w:pPr>
              <w:jc w:val="right"/>
              <w:rPr>
                <w:sz w:val="20"/>
                <w:szCs w:val="20"/>
                <w:lang w:eastAsia="pl-PL"/>
              </w:rPr>
            </w:pPr>
            <w:r w:rsidRPr="000D56F7">
              <w:rPr>
                <w:sz w:val="20"/>
                <w:szCs w:val="20"/>
                <w:lang w:eastAsia="pl-PL"/>
              </w:rPr>
              <w:t>2032-05-31</w:t>
            </w:r>
          </w:p>
        </w:tc>
        <w:tc>
          <w:tcPr>
            <w:tcW w:w="2612" w:type="dxa"/>
            <w:tcBorders>
              <w:top w:val="nil"/>
              <w:left w:val="nil"/>
              <w:bottom w:val="single" w:sz="4" w:space="0" w:color="auto"/>
              <w:right w:val="single" w:sz="4" w:space="0" w:color="auto"/>
            </w:tcBorders>
            <w:shd w:val="clear" w:color="000000" w:fill="FFFFFF"/>
            <w:noWrap/>
            <w:vAlign w:val="bottom"/>
            <w:hideMark/>
          </w:tcPr>
          <w:p w14:paraId="763504C4"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36 500,00</w:t>
            </w:r>
          </w:p>
        </w:tc>
      </w:tr>
      <w:tr w:rsidR="000D56F7" w:rsidRPr="000D56F7" w14:paraId="5715D52F"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0662E9A" w14:textId="77777777" w:rsidR="006919DB" w:rsidRPr="000D56F7" w:rsidRDefault="006919DB" w:rsidP="00A077FA">
            <w:pPr>
              <w:jc w:val="center"/>
              <w:rPr>
                <w:b/>
                <w:bCs/>
                <w:sz w:val="20"/>
                <w:szCs w:val="20"/>
                <w:lang w:eastAsia="pl-PL"/>
              </w:rPr>
            </w:pPr>
            <w:r w:rsidRPr="000D56F7">
              <w:rPr>
                <w:b/>
                <w:bCs/>
                <w:sz w:val="20"/>
                <w:szCs w:val="20"/>
                <w:lang w:eastAsia="pl-PL"/>
              </w:rPr>
              <w:t>78</w:t>
            </w:r>
          </w:p>
        </w:tc>
        <w:tc>
          <w:tcPr>
            <w:tcW w:w="1815" w:type="dxa"/>
            <w:tcBorders>
              <w:top w:val="nil"/>
              <w:left w:val="nil"/>
              <w:bottom w:val="single" w:sz="4" w:space="0" w:color="auto"/>
              <w:right w:val="single" w:sz="4" w:space="0" w:color="auto"/>
            </w:tcBorders>
            <w:shd w:val="clear" w:color="000000" w:fill="FFFFFF"/>
            <w:noWrap/>
            <w:vAlign w:val="bottom"/>
            <w:hideMark/>
          </w:tcPr>
          <w:p w14:paraId="5B169C97" w14:textId="77777777" w:rsidR="006919DB" w:rsidRPr="000D56F7" w:rsidRDefault="006919DB" w:rsidP="00A077FA">
            <w:pPr>
              <w:jc w:val="right"/>
              <w:rPr>
                <w:sz w:val="20"/>
                <w:szCs w:val="20"/>
                <w:lang w:eastAsia="pl-PL"/>
              </w:rPr>
            </w:pPr>
            <w:r w:rsidRPr="000D56F7">
              <w:rPr>
                <w:sz w:val="20"/>
                <w:szCs w:val="20"/>
                <w:lang w:eastAsia="pl-PL"/>
              </w:rPr>
              <w:t>2032-06-30</w:t>
            </w:r>
          </w:p>
        </w:tc>
        <w:tc>
          <w:tcPr>
            <w:tcW w:w="2612" w:type="dxa"/>
            <w:tcBorders>
              <w:top w:val="nil"/>
              <w:left w:val="nil"/>
              <w:bottom w:val="single" w:sz="4" w:space="0" w:color="auto"/>
              <w:right w:val="single" w:sz="4" w:space="0" w:color="auto"/>
            </w:tcBorders>
            <w:shd w:val="clear" w:color="000000" w:fill="FFFFFF"/>
            <w:noWrap/>
            <w:vAlign w:val="bottom"/>
            <w:hideMark/>
          </w:tcPr>
          <w:p w14:paraId="0D82341C"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36 500,00</w:t>
            </w:r>
          </w:p>
        </w:tc>
      </w:tr>
      <w:tr w:rsidR="000D56F7" w:rsidRPr="000D56F7" w14:paraId="11C427EC"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BA0630F" w14:textId="77777777" w:rsidR="006919DB" w:rsidRPr="000D56F7" w:rsidRDefault="006919DB" w:rsidP="00A077FA">
            <w:pPr>
              <w:jc w:val="center"/>
              <w:rPr>
                <w:b/>
                <w:bCs/>
                <w:sz w:val="20"/>
                <w:szCs w:val="20"/>
                <w:lang w:eastAsia="pl-PL"/>
              </w:rPr>
            </w:pPr>
            <w:r w:rsidRPr="000D56F7">
              <w:rPr>
                <w:b/>
                <w:bCs/>
                <w:sz w:val="20"/>
                <w:szCs w:val="20"/>
                <w:lang w:eastAsia="pl-PL"/>
              </w:rPr>
              <w:t>79</w:t>
            </w:r>
          </w:p>
        </w:tc>
        <w:tc>
          <w:tcPr>
            <w:tcW w:w="1815" w:type="dxa"/>
            <w:tcBorders>
              <w:top w:val="nil"/>
              <w:left w:val="nil"/>
              <w:bottom w:val="single" w:sz="4" w:space="0" w:color="auto"/>
              <w:right w:val="single" w:sz="4" w:space="0" w:color="auto"/>
            </w:tcBorders>
            <w:shd w:val="clear" w:color="000000" w:fill="FFFFFF"/>
            <w:noWrap/>
            <w:vAlign w:val="bottom"/>
            <w:hideMark/>
          </w:tcPr>
          <w:p w14:paraId="5305215F" w14:textId="77777777" w:rsidR="006919DB" w:rsidRPr="000D56F7" w:rsidRDefault="006919DB" w:rsidP="00A077FA">
            <w:pPr>
              <w:jc w:val="right"/>
              <w:rPr>
                <w:sz w:val="20"/>
                <w:szCs w:val="20"/>
                <w:lang w:eastAsia="pl-PL"/>
              </w:rPr>
            </w:pPr>
            <w:r w:rsidRPr="000D56F7">
              <w:rPr>
                <w:sz w:val="20"/>
                <w:szCs w:val="20"/>
                <w:lang w:eastAsia="pl-PL"/>
              </w:rPr>
              <w:t>2032-07-31</w:t>
            </w:r>
          </w:p>
        </w:tc>
        <w:tc>
          <w:tcPr>
            <w:tcW w:w="2612" w:type="dxa"/>
            <w:tcBorders>
              <w:top w:val="nil"/>
              <w:left w:val="nil"/>
              <w:bottom w:val="single" w:sz="4" w:space="0" w:color="auto"/>
              <w:right w:val="single" w:sz="4" w:space="0" w:color="auto"/>
            </w:tcBorders>
            <w:shd w:val="clear" w:color="000000" w:fill="FFFFFF"/>
            <w:noWrap/>
            <w:vAlign w:val="bottom"/>
            <w:hideMark/>
          </w:tcPr>
          <w:p w14:paraId="06DE1B26"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36 500,00</w:t>
            </w:r>
          </w:p>
        </w:tc>
      </w:tr>
      <w:tr w:rsidR="000D56F7" w:rsidRPr="000D56F7" w14:paraId="39E125AC"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D3C352B" w14:textId="77777777" w:rsidR="006919DB" w:rsidRPr="000D56F7" w:rsidRDefault="006919DB" w:rsidP="00A077FA">
            <w:pPr>
              <w:jc w:val="center"/>
              <w:rPr>
                <w:b/>
                <w:bCs/>
                <w:sz w:val="20"/>
                <w:szCs w:val="20"/>
                <w:lang w:eastAsia="pl-PL"/>
              </w:rPr>
            </w:pPr>
            <w:r w:rsidRPr="000D56F7">
              <w:rPr>
                <w:b/>
                <w:bCs/>
                <w:sz w:val="20"/>
                <w:szCs w:val="20"/>
                <w:lang w:eastAsia="pl-PL"/>
              </w:rPr>
              <w:t>80</w:t>
            </w:r>
          </w:p>
        </w:tc>
        <w:tc>
          <w:tcPr>
            <w:tcW w:w="1815" w:type="dxa"/>
            <w:tcBorders>
              <w:top w:val="nil"/>
              <w:left w:val="nil"/>
              <w:bottom w:val="single" w:sz="4" w:space="0" w:color="auto"/>
              <w:right w:val="single" w:sz="4" w:space="0" w:color="auto"/>
            </w:tcBorders>
            <w:shd w:val="clear" w:color="000000" w:fill="FFFFFF"/>
            <w:noWrap/>
            <w:vAlign w:val="bottom"/>
            <w:hideMark/>
          </w:tcPr>
          <w:p w14:paraId="79D08171" w14:textId="77777777" w:rsidR="006919DB" w:rsidRPr="000D56F7" w:rsidRDefault="006919DB" w:rsidP="00A077FA">
            <w:pPr>
              <w:jc w:val="right"/>
              <w:rPr>
                <w:sz w:val="20"/>
                <w:szCs w:val="20"/>
                <w:lang w:eastAsia="pl-PL"/>
              </w:rPr>
            </w:pPr>
            <w:r w:rsidRPr="000D56F7">
              <w:rPr>
                <w:sz w:val="20"/>
                <w:szCs w:val="20"/>
                <w:lang w:eastAsia="pl-PL"/>
              </w:rPr>
              <w:t>2032-08-31</w:t>
            </w:r>
          </w:p>
        </w:tc>
        <w:tc>
          <w:tcPr>
            <w:tcW w:w="2612" w:type="dxa"/>
            <w:tcBorders>
              <w:top w:val="nil"/>
              <w:left w:val="nil"/>
              <w:bottom w:val="single" w:sz="4" w:space="0" w:color="auto"/>
              <w:right w:val="single" w:sz="4" w:space="0" w:color="auto"/>
            </w:tcBorders>
            <w:shd w:val="clear" w:color="000000" w:fill="FFFFFF"/>
            <w:noWrap/>
            <w:vAlign w:val="bottom"/>
            <w:hideMark/>
          </w:tcPr>
          <w:p w14:paraId="4F02CF8D"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36 500,00</w:t>
            </w:r>
          </w:p>
        </w:tc>
      </w:tr>
      <w:tr w:rsidR="000D56F7" w:rsidRPr="000D56F7" w14:paraId="5E55206E"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D6EFBF9" w14:textId="77777777" w:rsidR="006919DB" w:rsidRPr="000D56F7" w:rsidRDefault="006919DB" w:rsidP="00A077FA">
            <w:pPr>
              <w:jc w:val="center"/>
              <w:rPr>
                <w:b/>
                <w:bCs/>
                <w:sz w:val="20"/>
                <w:szCs w:val="20"/>
                <w:lang w:eastAsia="pl-PL"/>
              </w:rPr>
            </w:pPr>
            <w:r w:rsidRPr="000D56F7">
              <w:rPr>
                <w:b/>
                <w:bCs/>
                <w:sz w:val="20"/>
                <w:szCs w:val="20"/>
                <w:lang w:eastAsia="pl-PL"/>
              </w:rPr>
              <w:t>81</w:t>
            </w:r>
          </w:p>
        </w:tc>
        <w:tc>
          <w:tcPr>
            <w:tcW w:w="1815" w:type="dxa"/>
            <w:tcBorders>
              <w:top w:val="nil"/>
              <w:left w:val="nil"/>
              <w:bottom w:val="single" w:sz="4" w:space="0" w:color="auto"/>
              <w:right w:val="single" w:sz="4" w:space="0" w:color="auto"/>
            </w:tcBorders>
            <w:shd w:val="clear" w:color="000000" w:fill="FFFFFF"/>
            <w:noWrap/>
            <w:vAlign w:val="bottom"/>
            <w:hideMark/>
          </w:tcPr>
          <w:p w14:paraId="75C533AE" w14:textId="77777777" w:rsidR="006919DB" w:rsidRPr="000D56F7" w:rsidRDefault="006919DB" w:rsidP="00A077FA">
            <w:pPr>
              <w:jc w:val="right"/>
              <w:rPr>
                <w:sz w:val="20"/>
                <w:szCs w:val="20"/>
                <w:lang w:eastAsia="pl-PL"/>
              </w:rPr>
            </w:pPr>
            <w:r w:rsidRPr="000D56F7">
              <w:rPr>
                <w:sz w:val="20"/>
                <w:szCs w:val="20"/>
                <w:lang w:eastAsia="pl-PL"/>
              </w:rPr>
              <w:t>2032-09-30</w:t>
            </w:r>
          </w:p>
        </w:tc>
        <w:tc>
          <w:tcPr>
            <w:tcW w:w="2612" w:type="dxa"/>
            <w:tcBorders>
              <w:top w:val="nil"/>
              <w:left w:val="nil"/>
              <w:bottom w:val="single" w:sz="4" w:space="0" w:color="auto"/>
              <w:right w:val="single" w:sz="4" w:space="0" w:color="auto"/>
            </w:tcBorders>
            <w:shd w:val="clear" w:color="000000" w:fill="FFFFFF"/>
            <w:noWrap/>
            <w:vAlign w:val="bottom"/>
            <w:hideMark/>
          </w:tcPr>
          <w:p w14:paraId="295C8B34"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36 500,00</w:t>
            </w:r>
          </w:p>
        </w:tc>
      </w:tr>
      <w:tr w:rsidR="000D56F7" w:rsidRPr="000D56F7" w14:paraId="1E71CA23"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2CA144D" w14:textId="77777777" w:rsidR="006919DB" w:rsidRPr="000D56F7" w:rsidRDefault="006919DB" w:rsidP="00A077FA">
            <w:pPr>
              <w:jc w:val="center"/>
              <w:rPr>
                <w:b/>
                <w:bCs/>
                <w:sz w:val="20"/>
                <w:szCs w:val="20"/>
                <w:lang w:eastAsia="pl-PL"/>
              </w:rPr>
            </w:pPr>
            <w:r w:rsidRPr="000D56F7">
              <w:rPr>
                <w:b/>
                <w:bCs/>
                <w:sz w:val="20"/>
                <w:szCs w:val="20"/>
                <w:lang w:eastAsia="pl-PL"/>
              </w:rPr>
              <w:t>82</w:t>
            </w:r>
          </w:p>
        </w:tc>
        <w:tc>
          <w:tcPr>
            <w:tcW w:w="1815" w:type="dxa"/>
            <w:tcBorders>
              <w:top w:val="nil"/>
              <w:left w:val="nil"/>
              <w:bottom w:val="single" w:sz="4" w:space="0" w:color="auto"/>
              <w:right w:val="single" w:sz="4" w:space="0" w:color="auto"/>
            </w:tcBorders>
            <w:shd w:val="clear" w:color="000000" w:fill="FFFFFF"/>
            <w:noWrap/>
            <w:vAlign w:val="bottom"/>
            <w:hideMark/>
          </w:tcPr>
          <w:p w14:paraId="1D797683" w14:textId="77777777" w:rsidR="006919DB" w:rsidRPr="000D56F7" w:rsidRDefault="006919DB" w:rsidP="00A077FA">
            <w:pPr>
              <w:jc w:val="right"/>
              <w:rPr>
                <w:sz w:val="20"/>
                <w:szCs w:val="20"/>
                <w:lang w:eastAsia="pl-PL"/>
              </w:rPr>
            </w:pPr>
            <w:r w:rsidRPr="000D56F7">
              <w:rPr>
                <w:sz w:val="20"/>
                <w:szCs w:val="20"/>
                <w:lang w:eastAsia="pl-PL"/>
              </w:rPr>
              <w:t>2032-10-31</w:t>
            </w:r>
          </w:p>
        </w:tc>
        <w:tc>
          <w:tcPr>
            <w:tcW w:w="2612" w:type="dxa"/>
            <w:tcBorders>
              <w:top w:val="nil"/>
              <w:left w:val="nil"/>
              <w:bottom w:val="single" w:sz="4" w:space="0" w:color="auto"/>
              <w:right w:val="single" w:sz="4" w:space="0" w:color="auto"/>
            </w:tcBorders>
            <w:shd w:val="clear" w:color="000000" w:fill="FFFFFF"/>
            <w:noWrap/>
            <w:vAlign w:val="bottom"/>
            <w:hideMark/>
          </w:tcPr>
          <w:p w14:paraId="57C43D55"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36 500,00</w:t>
            </w:r>
          </w:p>
        </w:tc>
      </w:tr>
      <w:tr w:rsidR="000D56F7" w:rsidRPr="000D56F7" w14:paraId="6BA9CC34"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E64558B" w14:textId="77777777" w:rsidR="006919DB" w:rsidRPr="000D56F7" w:rsidRDefault="006919DB" w:rsidP="00A077FA">
            <w:pPr>
              <w:jc w:val="center"/>
              <w:rPr>
                <w:b/>
                <w:bCs/>
                <w:sz w:val="20"/>
                <w:szCs w:val="20"/>
                <w:lang w:eastAsia="pl-PL"/>
              </w:rPr>
            </w:pPr>
            <w:r w:rsidRPr="000D56F7">
              <w:rPr>
                <w:b/>
                <w:bCs/>
                <w:sz w:val="20"/>
                <w:szCs w:val="20"/>
                <w:lang w:eastAsia="pl-PL"/>
              </w:rPr>
              <w:t>83</w:t>
            </w:r>
          </w:p>
        </w:tc>
        <w:tc>
          <w:tcPr>
            <w:tcW w:w="1815" w:type="dxa"/>
            <w:tcBorders>
              <w:top w:val="nil"/>
              <w:left w:val="nil"/>
              <w:bottom w:val="single" w:sz="4" w:space="0" w:color="auto"/>
              <w:right w:val="single" w:sz="4" w:space="0" w:color="auto"/>
            </w:tcBorders>
            <w:shd w:val="clear" w:color="000000" w:fill="FFFFFF"/>
            <w:noWrap/>
            <w:vAlign w:val="bottom"/>
            <w:hideMark/>
          </w:tcPr>
          <w:p w14:paraId="3A326B25" w14:textId="77777777" w:rsidR="006919DB" w:rsidRPr="000D56F7" w:rsidRDefault="006919DB" w:rsidP="00A077FA">
            <w:pPr>
              <w:jc w:val="right"/>
              <w:rPr>
                <w:sz w:val="20"/>
                <w:szCs w:val="20"/>
                <w:lang w:eastAsia="pl-PL"/>
              </w:rPr>
            </w:pPr>
            <w:r w:rsidRPr="000D56F7">
              <w:rPr>
                <w:sz w:val="20"/>
                <w:szCs w:val="20"/>
                <w:lang w:eastAsia="pl-PL"/>
              </w:rPr>
              <w:t>2032-11-30</w:t>
            </w:r>
          </w:p>
        </w:tc>
        <w:tc>
          <w:tcPr>
            <w:tcW w:w="2612" w:type="dxa"/>
            <w:tcBorders>
              <w:top w:val="nil"/>
              <w:left w:val="nil"/>
              <w:bottom w:val="single" w:sz="4" w:space="0" w:color="auto"/>
              <w:right w:val="single" w:sz="4" w:space="0" w:color="auto"/>
            </w:tcBorders>
            <w:shd w:val="clear" w:color="000000" w:fill="FFFFFF"/>
            <w:noWrap/>
            <w:vAlign w:val="bottom"/>
            <w:hideMark/>
          </w:tcPr>
          <w:p w14:paraId="3B454661"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36 500,00</w:t>
            </w:r>
          </w:p>
        </w:tc>
      </w:tr>
      <w:tr w:rsidR="000D56F7" w:rsidRPr="000D56F7" w14:paraId="2509A6CE"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C0BE657" w14:textId="77777777" w:rsidR="006919DB" w:rsidRPr="000D56F7" w:rsidRDefault="006919DB" w:rsidP="00A077FA">
            <w:pPr>
              <w:jc w:val="center"/>
              <w:rPr>
                <w:b/>
                <w:bCs/>
                <w:sz w:val="20"/>
                <w:szCs w:val="20"/>
                <w:lang w:eastAsia="pl-PL"/>
              </w:rPr>
            </w:pPr>
            <w:r w:rsidRPr="000D56F7">
              <w:rPr>
                <w:b/>
                <w:bCs/>
                <w:sz w:val="20"/>
                <w:szCs w:val="20"/>
                <w:lang w:eastAsia="pl-PL"/>
              </w:rPr>
              <w:t>84</w:t>
            </w:r>
          </w:p>
        </w:tc>
        <w:tc>
          <w:tcPr>
            <w:tcW w:w="1815" w:type="dxa"/>
            <w:tcBorders>
              <w:top w:val="nil"/>
              <w:left w:val="nil"/>
              <w:bottom w:val="single" w:sz="4" w:space="0" w:color="auto"/>
              <w:right w:val="single" w:sz="4" w:space="0" w:color="auto"/>
            </w:tcBorders>
            <w:shd w:val="clear" w:color="000000" w:fill="FFFFFF"/>
            <w:noWrap/>
            <w:vAlign w:val="bottom"/>
            <w:hideMark/>
          </w:tcPr>
          <w:p w14:paraId="1F9096C3" w14:textId="77777777" w:rsidR="006919DB" w:rsidRPr="000D56F7" w:rsidRDefault="006919DB" w:rsidP="00A077FA">
            <w:pPr>
              <w:jc w:val="right"/>
              <w:rPr>
                <w:sz w:val="20"/>
                <w:szCs w:val="20"/>
                <w:lang w:eastAsia="pl-PL"/>
              </w:rPr>
            </w:pPr>
            <w:r w:rsidRPr="000D56F7">
              <w:rPr>
                <w:sz w:val="20"/>
                <w:szCs w:val="20"/>
                <w:lang w:eastAsia="pl-PL"/>
              </w:rPr>
              <w:t>2032-12-31</w:t>
            </w:r>
          </w:p>
        </w:tc>
        <w:tc>
          <w:tcPr>
            <w:tcW w:w="2612" w:type="dxa"/>
            <w:tcBorders>
              <w:top w:val="nil"/>
              <w:left w:val="nil"/>
              <w:bottom w:val="single" w:sz="4" w:space="0" w:color="auto"/>
              <w:right w:val="single" w:sz="4" w:space="0" w:color="auto"/>
            </w:tcBorders>
            <w:shd w:val="clear" w:color="000000" w:fill="FFFFFF"/>
            <w:noWrap/>
            <w:vAlign w:val="bottom"/>
            <w:hideMark/>
          </w:tcPr>
          <w:p w14:paraId="08F473C3"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38 500,00</w:t>
            </w:r>
          </w:p>
        </w:tc>
      </w:tr>
      <w:tr w:rsidR="000D56F7" w:rsidRPr="000D56F7" w14:paraId="1C1E8BF3"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E50F1B1" w14:textId="77777777" w:rsidR="006919DB" w:rsidRPr="000D56F7" w:rsidRDefault="006919DB" w:rsidP="00A077FA">
            <w:pPr>
              <w:jc w:val="center"/>
              <w:rPr>
                <w:b/>
                <w:bCs/>
                <w:sz w:val="20"/>
                <w:szCs w:val="20"/>
                <w:lang w:eastAsia="pl-PL"/>
              </w:rPr>
            </w:pPr>
            <w:r w:rsidRPr="000D56F7">
              <w:rPr>
                <w:b/>
                <w:bCs/>
                <w:sz w:val="20"/>
                <w:szCs w:val="20"/>
                <w:lang w:eastAsia="pl-PL"/>
              </w:rPr>
              <w:t>85</w:t>
            </w:r>
          </w:p>
        </w:tc>
        <w:tc>
          <w:tcPr>
            <w:tcW w:w="1815" w:type="dxa"/>
            <w:tcBorders>
              <w:top w:val="nil"/>
              <w:left w:val="nil"/>
              <w:bottom w:val="single" w:sz="4" w:space="0" w:color="auto"/>
              <w:right w:val="single" w:sz="4" w:space="0" w:color="auto"/>
            </w:tcBorders>
            <w:shd w:val="clear" w:color="000000" w:fill="FFFFFF"/>
            <w:noWrap/>
            <w:vAlign w:val="bottom"/>
            <w:hideMark/>
          </w:tcPr>
          <w:p w14:paraId="025510BC" w14:textId="77777777" w:rsidR="006919DB" w:rsidRPr="000D56F7" w:rsidRDefault="006919DB" w:rsidP="00A077FA">
            <w:pPr>
              <w:jc w:val="right"/>
              <w:rPr>
                <w:sz w:val="20"/>
                <w:szCs w:val="20"/>
                <w:lang w:eastAsia="pl-PL"/>
              </w:rPr>
            </w:pPr>
            <w:r w:rsidRPr="000D56F7">
              <w:rPr>
                <w:sz w:val="20"/>
                <w:szCs w:val="20"/>
                <w:lang w:eastAsia="pl-PL"/>
              </w:rPr>
              <w:t>2033-01-31</w:t>
            </w:r>
          </w:p>
        </w:tc>
        <w:tc>
          <w:tcPr>
            <w:tcW w:w="2612" w:type="dxa"/>
            <w:tcBorders>
              <w:top w:val="nil"/>
              <w:left w:val="nil"/>
              <w:bottom w:val="single" w:sz="4" w:space="0" w:color="auto"/>
              <w:right w:val="single" w:sz="4" w:space="0" w:color="auto"/>
            </w:tcBorders>
            <w:shd w:val="clear" w:color="000000" w:fill="FFFFFF"/>
            <w:noWrap/>
            <w:vAlign w:val="bottom"/>
            <w:hideMark/>
          </w:tcPr>
          <w:p w14:paraId="146FB279"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36 500,00</w:t>
            </w:r>
          </w:p>
        </w:tc>
      </w:tr>
      <w:tr w:rsidR="000D56F7" w:rsidRPr="000D56F7" w14:paraId="2F50AE31"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AEBB866" w14:textId="77777777" w:rsidR="006919DB" w:rsidRPr="000D56F7" w:rsidRDefault="006919DB" w:rsidP="00A077FA">
            <w:pPr>
              <w:jc w:val="center"/>
              <w:rPr>
                <w:b/>
                <w:bCs/>
                <w:sz w:val="20"/>
                <w:szCs w:val="20"/>
                <w:lang w:eastAsia="pl-PL"/>
              </w:rPr>
            </w:pPr>
            <w:r w:rsidRPr="000D56F7">
              <w:rPr>
                <w:b/>
                <w:bCs/>
                <w:sz w:val="20"/>
                <w:szCs w:val="20"/>
                <w:lang w:eastAsia="pl-PL"/>
              </w:rPr>
              <w:t>86</w:t>
            </w:r>
          </w:p>
        </w:tc>
        <w:tc>
          <w:tcPr>
            <w:tcW w:w="1815" w:type="dxa"/>
            <w:tcBorders>
              <w:top w:val="nil"/>
              <w:left w:val="nil"/>
              <w:bottom w:val="single" w:sz="4" w:space="0" w:color="auto"/>
              <w:right w:val="single" w:sz="4" w:space="0" w:color="auto"/>
            </w:tcBorders>
            <w:shd w:val="clear" w:color="000000" w:fill="FFFFFF"/>
            <w:noWrap/>
            <w:vAlign w:val="bottom"/>
            <w:hideMark/>
          </w:tcPr>
          <w:p w14:paraId="200E1A11" w14:textId="77777777" w:rsidR="006919DB" w:rsidRPr="000D56F7" w:rsidRDefault="006919DB" w:rsidP="00A077FA">
            <w:pPr>
              <w:jc w:val="right"/>
              <w:rPr>
                <w:sz w:val="20"/>
                <w:szCs w:val="20"/>
                <w:lang w:eastAsia="pl-PL"/>
              </w:rPr>
            </w:pPr>
            <w:r w:rsidRPr="000D56F7">
              <w:rPr>
                <w:sz w:val="20"/>
                <w:szCs w:val="20"/>
                <w:lang w:eastAsia="pl-PL"/>
              </w:rPr>
              <w:t>2033-02-28</w:t>
            </w:r>
          </w:p>
        </w:tc>
        <w:tc>
          <w:tcPr>
            <w:tcW w:w="2612" w:type="dxa"/>
            <w:tcBorders>
              <w:top w:val="nil"/>
              <w:left w:val="nil"/>
              <w:bottom w:val="single" w:sz="4" w:space="0" w:color="auto"/>
              <w:right w:val="single" w:sz="4" w:space="0" w:color="auto"/>
            </w:tcBorders>
            <w:shd w:val="clear" w:color="000000" w:fill="FFFFFF"/>
            <w:noWrap/>
            <w:vAlign w:val="bottom"/>
            <w:hideMark/>
          </w:tcPr>
          <w:p w14:paraId="580ABF10"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36 500,00</w:t>
            </w:r>
          </w:p>
        </w:tc>
      </w:tr>
      <w:tr w:rsidR="000D56F7" w:rsidRPr="000D56F7" w14:paraId="7FBBD902"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5375E6C" w14:textId="77777777" w:rsidR="006919DB" w:rsidRPr="000D56F7" w:rsidRDefault="006919DB" w:rsidP="00A077FA">
            <w:pPr>
              <w:jc w:val="center"/>
              <w:rPr>
                <w:b/>
                <w:bCs/>
                <w:sz w:val="20"/>
                <w:szCs w:val="20"/>
                <w:lang w:eastAsia="pl-PL"/>
              </w:rPr>
            </w:pPr>
            <w:r w:rsidRPr="000D56F7">
              <w:rPr>
                <w:b/>
                <w:bCs/>
                <w:sz w:val="20"/>
                <w:szCs w:val="20"/>
                <w:lang w:eastAsia="pl-PL"/>
              </w:rPr>
              <w:t>87</w:t>
            </w:r>
          </w:p>
        </w:tc>
        <w:tc>
          <w:tcPr>
            <w:tcW w:w="1815" w:type="dxa"/>
            <w:tcBorders>
              <w:top w:val="nil"/>
              <w:left w:val="nil"/>
              <w:bottom w:val="single" w:sz="4" w:space="0" w:color="auto"/>
              <w:right w:val="single" w:sz="4" w:space="0" w:color="auto"/>
            </w:tcBorders>
            <w:shd w:val="clear" w:color="000000" w:fill="FFFFFF"/>
            <w:noWrap/>
            <w:vAlign w:val="bottom"/>
            <w:hideMark/>
          </w:tcPr>
          <w:p w14:paraId="782E4027" w14:textId="77777777" w:rsidR="006919DB" w:rsidRPr="000D56F7" w:rsidRDefault="006919DB" w:rsidP="00A077FA">
            <w:pPr>
              <w:jc w:val="right"/>
              <w:rPr>
                <w:sz w:val="20"/>
                <w:szCs w:val="20"/>
                <w:lang w:eastAsia="pl-PL"/>
              </w:rPr>
            </w:pPr>
            <w:r w:rsidRPr="000D56F7">
              <w:rPr>
                <w:sz w:val="20"/>
                <w:szCs w:val="20"/>
                <w:lang w:eastAsia="pl-PL"/>
              </w:rPr>
              <w:t>2033-03-31</w:t>
            </w:r>
          </w:p>
        </w:tc>
        <w:tc>
          <w:tcPr>
            <w:tcW w:w="2612" w:type="dxa"/>
            <w:tcBorders>
              <w:top w:val="nil"/>
              <w:left w:val="nil"/>
              <w:bottom w:val="single" w:sz="4" w:space="0" w:color="auto"/>
              <w:right w:val="single" w:sz="4" w:space="0" w:color="auto"/>
            </w:tcBorders>
            <w:shd w:val="clear" w:color="000000" w:fill="FFFFFF"/>
            <w:noWrap/>
            <w:vAlign w:val="bottom"/>
            <w:hideMark/>
          </w:tcPr>
          <w:p w14:paraId="21602017"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36 500,00</w:t>
            </w:r>
          </w:p>
        </w:tc>
      </w:tr>
      <w:tr w:rsidR="000D56F7" w:rsidRPr="000D56F7" w14:paraId="0FBDB6D7"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4812CF1" w14:textId="77777777" w:rsidR="006919DB" w:rsidRPr="000D56F7" w:rsidRDefault="006919DB" w:rsidP="00A077FA">
            <w:pPr>
              <w:jc w:val="center"/>
              <w:rPr>
                <w:b/>
                <w:bCs/>
                <w:sz w:val="20"/>
                <w:szCs w:val="20"/>
                <w:lang w:eastAsia="pl-PL"/>
              </w:rPr>
            </w:pPr>
            <w:r w:rsidRPr="000D56F7">
              <w:rPr>
                <w:b/>
                <w:bCs/>
                <w:sz w:val="20"/>
                <w:szCs w:val="20"/>
                <w:lang w:eastAsia="pl-PL"/>
              </w:rPr>
              <w:t>88</w:t>
            </w:r>
          </w:p>
        </w:tc>
        <w:tc>
          <w:tcPr>
            <w:tcW w:w="1815" w:type="dxa"/>
            <w:tcBorders>
              <w:top w:val="nil"/>
              <w:left w:val="nil"/>
              <w:bottom w:val="single" w:sz="4" w:space="0" w:color="auto"/>
              <w:right w:val="single" w:sz="4" w:space="0" w:color="auto"/>
            </w:tcBorders>
            <w:shd w:val="clear" w:color="000000" w:fill="FFFFFF"/>
            <w:noWrap/>
            <w:vAlign w:val="bottom"/>
            <w:hideMark/>
          </w:tcPr>
          <w:p w14:paraId="4AA60645" w14:textId="77777777" w:rsidR="006919DB" w:rsidRPr="000D56F7" w:rsidRDefault="006919DB" w:rsidP="00A077FA">
            <w:pPr>
              <w:jc w:val="right"/>
              <w:rPr>
                <w:sz w:val="20"/>
                <w:szCs w:val="20"/>
                <w:lang w:eastAsia="pl-PL"/>
              </w:rPr>
            </w:pPr>
            <w:r w:rsidRPr="000D56F7">
              <w:rPr>
                <w:sz w:val="20"/>
                <w:szCs w:val="20"/>
                <w:lang w:eastAsia="pl-PL"/>
              </w:rPr>
              <w:t>2033-04-30</w:t>
            </w:r>
          </w:p>
        </w:tc>
        <w:tc>
          <w:tcPr>
            <w:tcW w:w="2612" w:type="dxa"/>
            <w:tcBorders>
              <w:top w:val="nil"/>
              <w:left w:val="nil"/>
              <w:bottom w:val="single" w:sz="4" w:space="0" w:color="auto"/>
              <w:right w:val="single" w:sz="4" w:space="0" w:color="auto"/>
            </w:tcBorders>
            <w:shd w:val="clear" w:color="000000" w:fill="FFFFFF"/>
            <w:noWrap/>
            <w:vAlign w:val="bottom"/>
            <w:hideMark/>
          </w:tcPr>
          <w:p w14:paraId="5E4B7469"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36 500,00</w:t>
            </w:r>
          </w:p>
        </w:tc>
      </w:tr>
      <w:tr w:rsidR="000D56F7" w:rsidRPr="000D56F7" w14:paraId="172D13CF"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C1C0FA6" w14:textId="77777777" w:rsidR="006919DB" w:rsidRPr="000D56F7" w:rsidRDefault="006919DB" w:rsidP="00A077FA">
            <w:pPr>
              <w:jc w:val="center"/>
              <w:rPr>
                <w:b/>
                <w:bCs/>
                <w:sz w:val="20"/>
                <w:szCs w:val="20"/>
                <w:lang w:eastAsia="pl-PL"/>
              </w:rPr>
            </w:pPr>
            <w:r w:rsidRPr="000D56F7">
              <w:rPr>
                <w:b/>
                <w:bCs/>
                <w:sz w:val="20"/>
                <w:szCs w:val="20"/>
                <w:lang w:eastAsia="pl-PL"/>
              </w:rPr>
              <w:t>89</w:t>
            </w:r>
          </w:p>
        </w:tc>
        <w:tc>
          <w:tcPr>
            <w:tcW w:w="1815" w:type="dxa"/>
            <w:tcBorders>
              <w:top w:val="nil"/>
              <w:left w:val="nil"/>
              <w:bottom w:val="single" w:sz="4" w:space="0" w:color="auto"/>
              <w:right w:val="single" w:sz="4" w:space="0" w:color="auto"/>
            </w:tcBorders>
            <w:shd w:val="clear" w:color="000000" w:fill="FFFFFF"/>
            <w:noWrap/>
            <w:vAlign w:val="bottom"/>
            <w:hideMark/>
          </w:tcPr>
          <w:p w14:paraId="5B914053" w14:textId="77777777" w:rsidR="006919DB" w:rsidRPr="000D56F7" w:rsidRDefault="006919DB" w:rsidP="00A077FA">
            <w:pPr>
              <w:jc w:val="right"/>
              <w:rPr>
                <w:sz w:val="20"/>
                <w:szCs w:val="20"/>
                <w:lang w:eastAsia="pl-PL"/>
              </w:rPr>
            </w:pPr>
            <w:r w:rsidRPr="000D56F7">
              <w:rPr>
                <w:sz w:val="20"/>
                <w:szCs w:val="20"/>
                <w:lang w:eastAsia="pl-PL"/>
              </w:rPr>
              <w:t>2033-05-31</w:t>
            </w:r>
          </w:p>
        </w:tc>
        <w:tc>
          <w:tcPr>
            <w:tcW w:w="2612" w:type="dxa"/>
            <w:tcBorders>
              <w:top w:val="nil"/>
              <w:left w:val="nil"/>
              <w:bottom w:val="single" w:sz="4" w:space="0" w:color="auto"/>
              <w:right w:val="single" w:sz="4" w:space="0" w:color="auto"/>
            </w:tcBorders>
            <w:shd w:val="clear" w:color="000000" w:fill="FFFFFF"/>
            <w:noWrap/>
            <w:vAlign w:val="bottom"/>
            <w:hideMark/>
          </w:tcPr>
          <w:p w14:paraId="6E5D9514"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36 500,00</w:t>
            </w:r>
          </w:p>
        </w:tc>
      </w:tr>
      <w:tr w:rsidR="000D56F7" w:rsidRPr="000D56F7" w14:paraId="65A68BB6"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75DA346" w14:textId="77777777" w:rsidR="006919DB" w:rsidRPr="000D56F7" w:rsidRDefault="006919DB" w:rsidP="00A077FA">
            <w:pPr>
              <w:jc w:val="center"/>
              <w:rPr>
                <w:b/>
                <w:bCs/>
                <w:sz w:val="20"/>
                <w:szCs w:val="20"/>
                <w:lang w:eastAsia="pl-PL"/>
              </w:rPr>
            </w:pPr>
            <w:r w:rsidRPr="000D56F7">
              <w:rPr>
                <w:b/>
                <w:bCs/>
                <w:sz w:val="20"/>
                <w:szCs w:val="20"/>
                <w:lang w:eastAsia="pl-PL"/>
              </w:rPr>
              <w:t>90</w:t>
            </w:r>
          </w:p>
        </w:tc>
        <w:tc>
          <w:tcPr>
            <w:tcW w:w="1815" w:type="dxa"/>
            <w:tcBorders>
              <w:top w:val="nil"/>
              <w:left w:val="nil"/>
              <w:bottom w:val="single" w:sz="4" w:space="0" w:color="auto"/>
              <w:right w:val="single" w:sz="4" w:space="0" w:color="auto"/>
            </w:tcBorders>
            <w:shd w:val="clear" w:color="000000" w:fill="FFFFFF"/>
            <w:noWrap/>
            <w:vAlign w:val="bottom"/>
            <w:hideMark/>
          </w:tcPr>
          <w:p w14:paraId="1E4D7B50" w14:textId="77777777" w:rsidR="006919DB" w:rsidRPr="000D56F7" w:rsidRDefault="006919DB" w:rsidP="00A077FA">
            <w:pPr>
              <w:jc w:val="right"/>
              <w:rPr>
                <w:sz w:val="20"/>
                <w:szCs w:val="20"/>
                <w:lang w:eastAsia="pl-PL"/>
              </w:rPr>
            </w:pPr>
            <w:r w:rsidRPr="000D56F7">
              <w:rPr>
                <w:sz w:val="20"/>
                <w:szCs w:val="20"/>
                <w:lang w:eastAsia="pl-PL"/>
              </w:rPr>
              <w:t>2033-06-30</w:t>
            </w:r>
          </w:p>
        </w:tc>
        <w:tc>
          <w:tcPr>
            <w:tcW w:w="2612" w:type="dxa"/>
            <w:tcBorders>
              <w:top w:val="nil"/>
              <w:left w:val="nil"/>
              <w:bottom w:val="single" w:sz="4" w:space="0" w:color="auto"/>
              <w:right w:val="single" w:sz="4" w:space="0" w:color="auto"/>
            </w:tcBorders>
            <w:shd w:val="clear" w:color="000000" w:fill="FFFFFF"/>
            <w:noWrap/>
            <w:vAlign w:val="bottom"/>
            <w:hideMark/>
          </w:tcPr>
          <w:p w14:paraId="1D807F76"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36 500,00</w:t>
            </w:r>
          </w:p>
        </w:tc>
      </w:tr>
      <w:tr w:rsidR="000D56F7" w:rsidRPr="000D56F7" w14:paraId="675515E7" w14:textId="77777777" w:rsidTr="006919DB">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4AA7A6" w14:textId="77777777" w:rsidR="006919DB" w:rsidRPr="000D56F7" w:rsidRDefault="006919DB" w:rsidP="00A077FA">
            <w:pPr>
              <w:jc w:val="center"/>
              <w:rPr>
                <w:b/>
                <w:bCs/>
                <w:sz w:val="20"/>
                <w:szCs w:val="20"/>
                <w:lang w:eastAsia="pl-PL"/>
              </w:rPr>
            </w:pPr>
            <w:r w:rsidRPr="000D56F7">
              <w:rPr>
                <w:b/>
                <w:bCs/>
                <w:sz w:val="20"/>
                <w:szCs w:val="20"/>
                <w:lang w:eastAsia="pl-PL"/>
              </w:rPr>
              <w:t>91</w:t>
            </w:r>
          </w:p>
        </w:tc>
        <w:tc>
          <w:tcPr>
            <w:tcW w:w="1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0E5FAC" w14:textId="77777777" w:rsidR="006919DB" w:rsidRPr="000D56F7" w:rsidRDefault="006919DB" w:rsidP="00A077FA">
            <w:pPr>
              <w:jc w:val="right"/>
              <w:rPr>
                <w:sz w:val="20"/>
                <w:szCs w:val="20"/>
                <w:lang w:eastAsia="pl-PL"/>
              </w:rPr>
            </w:pPr>
            <w:r w:rsidRPr="000D56F7">
              <w:rPr>
                <w:sz w:val="20"/>
                <w:szCs w:val="20"/>
                <w:lang w:eastAsia="pl-PL"/>
              </w:rPr>
              <w:t>2033-07-31</w:t>
            </w:r>
          </w:p>
        </w:tc>
        <w:tc>
          <w:tcPr>
            <w:tcW w:w="261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A79378F"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36 500,00</w:t>
            </w:r>
          </w:p>
        </w:tc>
      </w:tr>
      <w:tr w:rsidR="000D56F7" w:rsidRPr="000D56F7" w14:paraId="76B72D95" w14:textId="77777777" w:rsidTr="006919DB">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363E85" w14:textId="77777777" w:rsidR="006919DB" w:rsidRPr="000D56F7" w:rsidRDefault="006919DB" w:rsidP="00A077FA">
            <w:pPr>
              <w:jc w:val="center"/>
              <w:rPr>
                <w:b/>
                <w:bCs/>
                <w:sz w:val="20"/>
                <w:szCs w:val="20"/>
                <w:lang w:eastAsia="pl-PL"/>
              </w:rPr>
            </w:pPr>
            <w:r w:rsidRPr="000D56F7">
              <w:rPr>
                <w:b/>
                <w:bCs/>
                <w:sz w:val="20"/>
                <w:szCs w:val="20"/>
                <w:lang w:eastAsia="pl-PL"/>
              </w:rPr>
              <w:t>92</w:t>
            </w:r>
          </w:p>
        </w:tc>
        <w:tc>
          <w:tcPr>
            <w:tcW w:w="1815" w:type="dxa"/>
            <w:tcBorders>
              <w:top w:val="single" w:sz="4" w:space="0" w:color="auto"/>
              <w:left w:val="nil"/>
              <w:bottom w:val="single" w:sz="4" w:space="0" w:color="auto"/>
              <w:right w:val="single" w:sz="4" w:space="0" w:color="auto"/>
            </w:tcBorders>
            <w:shd w:val="clear" w:color="000000" w:fill="FFFFFF"/>
            <w:noWrap/>
            <w:vAlign w:val="bottom"/>
            <w:hideMark/>
          </w:tcPr>
          <w:p w14:paraId="2A095AF8" w14:textId="77777777" w:rsidR="006919DB" w:rsidRPr="000D56F7" w:rsidRDefault="006919DB" w:rsidP="00A077FA">
            <w:pPr>
              <w:jc w:val="right"/>
              <w:rPr>
                <w:sz w:val="20"/>
                <w:szCs w:val="20"/>
                <w:lang w:eastAsia="pl-PL"/>
              </w:rPr>
            </w:pPr>
            <w:r w:rsidRPr="000D56F7">
              <w:rPr>
                <w:sz w:val="20"/>
                <w:szCs w:val="20"/>
                <w:lang w:eastAsia="pl-PL"/>
              </w:rPr>
              <w:t>2033-08-31</w:t>
            </w:r>
          </w:p>
        </w:tc>
        <w:tc>
          <w:tcPr>
            <w:tcW w:w="2612" w:type="dxa"/>
            <w:tcBorders>
              <w:top w:val="single" w:sz="4" w:space="0" w:color="auto"/>
              <w:left w:val="nil"/>
              <w:bottom w:val="single" w:sz="4" w:space="0" w:color="auto"/>
              <w:right w:val="single" w:sz="4" w:space="0" w:color="auto"/>
            </w:tcBorders>
            <w:shd w:val="clear" w:color="000000" w:fill="FFFFFF"/>
            <w:noWrap/>
            <w:vAlign w:val="bottom"/>
            <w:hideMark/>
          </w:tcPr>
          <w:p w14:paraId="43F3B017"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36 500,00</w:t>
            </w:r>
          </w:p>
        </w:tc>
      </w:tr>
      <w:tr w:rsidR="000D56F7" w:rsidRPr="000D56F7" w14:paraId="7629CE53"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C5C950D" w14:textId="77777777" w:rsidR="006919DB" w:rsidRPr="000D56F7" w:rsidRDefault="006919DB" w:rsidP="00A077FA">
            <w:pPr>
              <w:jc w:val="center"/>
              <w:rPr>
                <w:b/>
                <w:bCs/>
                <w:sz w:val="20"/>
                <w:szCs w:val="20"/>
                <w:lang w:eastAsia="pl-PL"/>
              </w:rPr>
            </w:pPr>
            <w:r w:rsidRPr="000D56F7">
              <w:rPr>
                <w:b/>
                <w:bCs/>
                <w:sz w:val="20"/>
                <w:szCs w:val="20"/>
                <w:lang w:eastAsia="pl-PL"/>
              </w:rPr>
              <w:t>93</w:t>
            </w:r>
          </w:p>
        </w:tc>
        <w:tc>
          <w:tcPr>
            <w:tcW w:w="1815" w:type="dxa"/>
            <w:tcBorders>
              <w:top w:val="nil"/>
              <w:left w:val="nil"/>
              <w:bottom w:val="single" w:sz="4" w:space="0" w:color="auto"/>
              <w:right w:val="single" w:sz="4" w:space="0" w:color="auto"/>
            </w:tcBorders>
            <w:shd w:val="clear" w:color="000000" w:fill="FFFFFF"/>
            <w:noWrap/>
            <w:vAlign w:val="bottom"/>
            <w:hideMark/>
          </w:tcPr>
          <w:p w14:paraId="36CF1187" w14:textId="77777777" w:rsidR="006919DB" w:rsidRPr="000D56F7" w:rsidRDefault="006919DB" w:rsidP="00A077FA">
            <w:pPr>
              <w:jc w:val="right"/>
              <w:rPr>
                <w:sz w:val="20"/>
                <w:szCs w:val="20"/>
                <w:lang w:eastAsia="pl-PL"/>
              </w:rPr>
            </w:pPr>
            <w:r w:rsidRPr="000D56F7">
              <w:rPr>
                <w:sz w:val="20"/>
                <w:szCs w:val="20"/>
                <w:lang w:eastAsia="pl-PL"/>
              </w:rPr>
              <w:t>2033-09-30</w:t>
            </w:r>
          </w:p>
        </w:tc>
        <w:tc>
          <w:tcPr>
            <w:tcW w:w="2612" w:type="dxa"/>
            <w:tcBorders>
              <w:top w:val="nil"/>
              <w:left w:val="nil"/>
              <w:bottom w:val="single" w:sz="4" w:space="0" w:color="auto"/>
              <w:right w:val="single" w:sz="4" w:space="0" w:color="auto"/>
            </w:tcBorders>
            <w:shd w:val="clear" w:color="000000" w:fill="FFFFFF"/>
            <w:noWrap/>
            <w:vAlign w:val="bottom"/>
            <w:hideMark/>
          </w:tcPr>
          <w:p w14:paraId="40E040FC"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36 500,00</w:t>
            </w:r>
          </w:p>
        </w:tc>
      </w:tr>
      <w:tr w:rsidR="000D56F7" w:rsidRPr="000D56F7" w14:paraId="5072323E"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CDD2AA2" w14:textId="77777777" w:rsidR="006919DB" w:rsidRPr="000D56F7" w:rsidRDefault="006919DB" w:rsidP="00A077FA">
            <w:pPr>
              <w:jc w:val="center"/>
              <w:rPr>
                <w:b/>
                <w:bCs/>
                <w:sz w:val="20"/>
                <w:szCs w:val="20"/>
                <w:lang w:eastAsia="pl-PL"/>
              </w:rPr>
            </w:pPr>
            <w:r w:rsidRPr="000D56F7">
              <w:rPr>
                <w:b/>
                <w:bCs/>
                <w:sz w:val="20"/>
                <w:szCs w:val="20"/>
                <w:lang w:eastAsia="pl-PL"/>
              </w:rPr>
              <w:t>94</w:t>
            </w:r>
          </w:p>
        </w:tc>
        <w:tc>
          <w:tcPr>
            <w:tcW w:w="1815" w:type="dxa"/>
            <w:tcBorders>
              <w:top w:val="nil"/>
              <w:left w:val="nil"/>
              <w:bottom w:val="single" w:sz="4" w:space="0" w:color="auto"/>
              <w:right w:val="single" w:sz="4" w:space="0" w:color="auto"/>
            </w:tcBorders>
            <w:shd w:val="clear" w:color="000000" w:fill="FFFFFF"/>
            <w:noWrap/>
            <w:vAlign w:val="bottom"/>
            <w:hideMark/>
          </w:tcPr>
          <w:p w14:paraId="0BB952A9" w14:textId="77777777" w:rsidR="006919DB" w:rsidRPr="000D56F7" w:rsidRDefault="006919DB" w:rsidP="00A077FA">
            <w:pPr>
              <w:jc w:val="right"/>
              <w:rPr>
                <w:sz w:val="20"/>
                <w:szCs w:val="20"/>
                <w:lang w:eastAsia="pl-PL"/>
              </w:rPr>
            </w:pPr>
            <w:r w:rsidRPr="000D56F7">
              <w:rPr>
                <w:sz w:val="20"/>
                <w:szCs w:val="20"/>
                <w:lang w:eastAsia="pl-PL"/>
              </w:rPr>
              <w:t>2033-10-31</w:t>
            </w:r>
          </w:p>
        </w:tc>
        <w:tc>
          <w:tcPr>
            <w:tcW w:w="2612" w:type="dxa"/>
            <w:tcBorders>
              <w:top w:val="nil"/>
              <w:left w:val="nil"/>
              <w:bottom w:val="single" w:sz="4" w:space="0" w:color="auto"/>
              <w:right w:val="single" w:sz="4" w:space="0" w:color="auto"/>
            </w:tcBorders>
            <w:shd w:val="clear" w:color="000000" w:fill="FFFFFF"/>
            <w:noWrap/>
            <w:vAlign w:val="bottom"/>
            <w:hideMark/>
          </w:tcPr>
          <w:p w14:paraId="5FA4CDA6"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36 500,00</w:t>
            </w:r>
          </w:p>
        </w:tc>
      </w:tr>
      <w:tr w:rsidR="000D56F7" w:rsidRPr="000D56F7" w14:paraId="5FB9DA7A"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7FE65AA" w14:textId="77777777" w:rsidR="006919DB" w:rsidRPr="000D56F7" w:rsidRDefault="006919DB" w:rsidP="00A077FA">
            <w:pPr>
              <w:jc w:val="center"/>
              <w:rPr>
                <w:b/>
                <w:bCs/>
                <w:sz w:val="20"/>
                <w:szCs w:val="20"/>
                <w:lang w:eastAsia="pl-PL"/>
              </w:rPr>
            </w:pPr>
            <w:r w:rsidRPr="000D56F7">
              <w:rPr>
                <w:b/>
                <w:bCs/>
                <w:sz w:val="20"/>
                <w:szCs w:val="20"/>
                <w:lang w:eastAsia="pl-PL"/>
              </w:rPr>
              <w:t>95</w:t>
            </w:r>
          </w:p>
        </w:tc>
        <w:tc>
          <w:tcPr>
            <w:tcW w:w="1815" w:type="dxa"/>
            <w:tcBorders>
              <w:top w:val="nil"/>
              <w:left w:val="nil"/>
              <w:bottom w:val="single" w:sz="4" w:space="0" w:color="auto"/>
              <w:right w:val="single" w:sz="4" w:space="0" w:color="auto"/>
            </w:tcBorders>
            <w:shd w:val="clear" w:color="000000" w:fill="FFFFFF"/>
            <w:noWrap/>
            <w:vAlign w:val="bottom"/>
            <w:hideMark/>
          </w:tcPr>
          <w:p w14:paraId="058F0F3E" w14:textId="77777777" w:rsidR="006919DB" w:rsidRPr="000D56F7" w:rsidRDefault="006919DB" w:rsidP="00A077FA">
            <w:pPr>
              <w:jc w:val="right"/>
              <w:rPr>
                <w:sz w:val="20"/>
                <w:szCs w:val="20"/>
                <w:lang w:eastAsia="pl-PL"/>
              </w:rPr>
            </w:pPr>
            <w:r w:rsidRPr="000D56F7">
              <w:rPr>
                <w:sz w:val="20"/>
                <w:szCs w:val="20"/>
                <w:lang w:eastAsia="pl-PL"/>
              </w:rPr>
              <w:t>2033-11-30</w:t>
            </w:r>
          </w:p>
        </w:tc>
        <w:tc>
          <w:tcPr>
            <w:tcW w:w="2612" w:type="dxa"/>
            <w:tcBorders>
              <w:top w:val="nil"/>
              <w:left w:val="nil"/>
              <w:bottom w:val="single" w:sz="4" w:space="0" w:color="auto"/>
              <w:right w:val="single" w:sz="4" w:space="0" w:color="auto"/>
            </w:tcBorders>
            <w:shd w:val="clear" w:color="000000" w:fill="FFFFFF"/>
            <w:noWrap/>
            <w:vAlign w:val="bottom"/>
            <w:hideMark/>
          </w:tcPr>
          <w:p w14:paraId="5C4860E3"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36 500,00</w:t>
            </w:r>
          </w:p>
        </w:tc>
      </w:tr>
      <w:tr w:rsidR="000D56F7" w:rsidRPr="000D56F7" w14:paraId="7F8940FD"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7FF5761" w14:textId="77777777" w:rsidR="006919DB" w:rsidRPr="000D56F7" w:rsidRDefault="006919DB" w:rsidP="00A077FA">
            <w:pPr>
              <w:jc w:val="center"/>
              <w:rPr>
                <w:b/>
                <w:bCs/>
                <w:sz w:val="20"/>
                <w:szCs w:val="20"/>
                <w:lang w:eastAsia="pl-PL"/>
              </w:rPr>
            </w:pPr>
            <w:r w:rsidRPr="000D56F7">
              <w:rPr>
                <w:b/>
                <w:bCs/>
                <w:sz w:val="20"/>
                <w:szCs w:val="20"/>
                <w:lang w:eastAsia="pl-PL"/>
              </w:rPr>
              <w:t>96</w:t>
            </w:r>
          </w:p>
        </w:tc>
        <w:tc>
          <w:tcPr>
            <w:tcW w:w="1815" w:type="dxa"/>
            <w:tcBorders>
              <w:top w:val="nil"/>
              <w:left w:val="nil"/>
              <w:bottom w:val="single" w:sz="4" w:space="0" w:color="auto"/>
              <w:right w:val="single" w:sz="4" w:space="0" w:color="auto"/>
            </w:tcBorders>
            <w:shd w:val="clear" w:color="000000" w:fill="FFFFFF"/>
            <w:noWrap/>
            <w:vAlign w:val="bottom"/>
            <w:hideMark/>
          </w:tcPr>
          <w:p w14:paraId="19C81502" w14:textId="77777777" w:rsidR="006919DB" w:rsidRPr="000D56F7" w:rsidRDefault="006919DB" w:rsidP="00A077FA">
            <w:pPr>
              <w:jc w:val="right"/>
              <w:rPr>
                <w:sz w:val="20"/>
                <w:szCs w:val="20"/>
                <w:lang w:eastAsia="pl-PL"/>
              </w:rPr>
            </w:pPr>
            <w:r w:rsidRPr="000D56F7">
              <w:rPr>
                <w:sz w:val="20"/>
                <w:szCs w:val="20"/>
                <w:lang w:eastAsia="pl-PL"/>
              </w:rPr>
              <w:t>2033-12-31</w:t>
            </w:r>
          </w:p>
        </w:tc>
        <w:tc>
          <w:tcPr>
            <w:tcW w:w="2612" w:type="dxa"/>
            <w:tcBorders>
              <w:top w:val="nil"/>
              <w:left w:val="nil"/>
              <w:bottom w:val="single" w:sz="4" w:space="0" w:color="auto"/>
              <w:right w:val="single" w:sz="4" w:space="0" w:color="auto"/>
            </w:tcBorders>
            <w:shd w:val="clear" w:color="000000" w:fill="FFFFFF"/>
            <w:noWrap/>
            <w:vAlign w:val="bottom"/>
            <w:hideMark/>
          </w:tcPr>
          <w:p w14:paraId="2BDAAF71"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38 500,00</w:t>
            </w:r>
          </w:p>
        </w:tc>
      </w:tr>
      <w:tr w:rsidR="000D56F7" w:rsidRPr="000D56F7" w14:paraId="74A97442"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F8F19ED" w14:textId="77777777" w:rsidR="006919DB" w:rsidRPr="000D56F7" w:rsidRDefault="006919DB" w:rsidP="00A077FA">
            <w:pPr>
              <w:jc w:val="center"/>
              <w:rPr>
                <w:b/>
                <w:bCs/>
                <w:sz w:val="20"/>
                <w:szCs w:val="20"/>
                <w:lang w:eastAsia="pl-PL"/>
              </w:rPr>
            </w:pPr>
            <w:r w:rsidRPr="000D56F7">
              <w:rPr>
                <w:b/>
                <w:bCs/>
                <w:sz w:val="20"/>
                <w:szCs w:val="20"/>
                <w:lang w:eastAsia="pl-PL"/>
              </w:rPr>
              <w:t>97</w:t>
            </w:r>
          </w:p>
        </w:tc>
        <w:tc>
          <w:tcPr>
            <w:tcW w:w="1815" w:type="dxa"/>
            <w:tcBorders>
              <w:top w:val="nil"/>
              <w:left w:val="nil"/>
              <w:bottom w:val="single" w:sz="4" w:space="0" w:color="auto"/>
              <w:right w:val="single" w:sz="4" w:space="0" w:color="auto"/>
            </w:tcBorders>
            <w:shd w:val="clear" w:color="000000" w:fill="FFFFFF"/>
            <w:noWrap/>
            <w:vAlign w:val="bottom"/>
            <w:hideMark/>
          </w:tcPr>
          <w:p w14:paraId="3FE28837" w14:textId="77777777" w:rsidR="006919DB" w:rsidRPr="000D56F7" w:rsidRDefault="006919DB" w:rsidP="00A077FA">
            <w:pPr>
              <w:jc w:val="right"/>
              <w:rPr>
                <w:sz w:val="20"/>
                <w:szCs w:val="20"/>
                <w:lang w:eastAsia="pl-PL"/>
              </w:rPr>
            </w:pPr>
            <w:r w:rsidRPr="000D56F7">
              <w:rPr>
                <w:sz w:val="20"/>
                <w:szCs w:val="20"/>
                <w:lang w:eastAsia="pl-PL"/>
              </w:rPr>
              <w:t>2034-01-31</w:t>
            </w:r>
          </w:p>
        </w:tc>
        <w:tc>
          <w:tcPr>
            <w:tcW w:w="2612" w:type="dxa"/>
            <w:tcBorders>
              <w:top w:val="nil"/>
              <w:left w:val="nil"/>
              <w:bottom w:val="single" w:sz="4" w:space="0" w:color="auto"/>
              <w:right w:val="single" w:sz="4" w:space="0" w:color="auto"/>
            </w:tcBorders>
            <w:shd w:val="clear" w:color="000000" w:fill="FFFFFF"/>
            <w:noWrap/>
            <w:vAlign w:val="bottom"/>
            <w:hideMark/>
          </w:tcPr>
          <w:p w14:paraId="70908E21"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36 500,00</w:t>
            </w:r>
          </w:p>
        </w:tc>
      </w:tr>
      <w:tr w:rsidR="000D56F7" w:rsidRPr="000D56F7" w14:paraId="599B27A4"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3DDF3F3" w14:textId="77777777" w:rsidR="006919DB" w:rsidRPr="000D56F7" w:rsidRDefault="006919DB" w:rsidP="00A077FA">
            <w:pPr>
              <w:jc w:val="center"/>
              <w:rPr>
                <w:b/>
                <w:bCs/>
                <w:sz w:val="20"/>
                <w:szCs w:val="20"/>
                <w:lang w:eastAsia="pl-PL"/>
              </w:rPr>
            </w:pPr>
            <w:r w:rsidRPr="000D56F7">
              <w:rPr>
                <w:b/>
                <w:bCs/>
                <w:sz w:val="20"/>
                <w:szCs w:val="20"/>
                <w:lang w:eastAsia="pl-PL"/>
              </w:rPr>
              <w:t>98</w:t>
            </w:r>
          </w:p>
        </w:tc>
        <w:tc>
          <w:tcPr>
            <w:tcW w:w="1815" w:type="dxa"/>
            <w:tcBorders>
              <w:top w:val="nil"/>
              <w:left w:val="nil"/>
              <w:bottom w:val="single" w:sz="4" w:space="0" w:color="auto"/>
              <w:right w:val="single" w:sz="4" w:space="0" w:color="auto"/>
            </w:tcBorders>
            <w:shd w:val="clear" w:color="000000" w:fill="FFFFFF"/>
            <w:noWrap/>
            <w:vAlign w:val="bottom"/>
            <w:hideMark/>
          </w:tcPr>
          <w:p w14:paraId="14E48161" w14:textId="77777777" w:rsidR="006919DB" w:rsidRPr="000D56F7" w:rsidRDefault="006919DB" w:rsidP="00A077FA">
            <w:pPr>
              <w:jc w:val="right"/>
              <w:rPr>
                <w:sz w:val="20"/>
                <w:szCs w:val="20"/>
                <w:lang w:eastAsia="pl-PL"/>
              </w:rPr>
            </w:pPr>
            <w:r w:rsidRPr="000D56F7">
              <w:rPr>
                <w:sz w:val="20"/>
                <w:szCs w:val="20"/>
                <w:lang w:eastAsia="pl-PL"/>
              </w:rPr>
              <w:t>2034-02-28</w:t>
            </w:r>
          </w:p>
        </w:tc>
        <w:tc>
          <w:tcPr>
            <w:tcW w:w="2612" w:type="dxa"/>
            <w:tcBorders>
              <w:top w:val="nil"/>
              <w:left w:val="nil"/>
              <w:bottom w:val="single" w:sz="4" w:space="0" w:color="auto"/>
              <w:right w:val="single" w:sz="4" w:space="0" w:color="auto"/>
            </w:tcBorders>
            <w:shd w:val="clear" w:color="000000" w:fill="FFFFFF"/>
            <w:noWrap/>
            <w:vAlign w:val="bottom"/>
            <w:hideMark/>
          </w:tcPr>
          <w:p w14:paraId="1D442063"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36 500,00</w:t>
            </w:r>
          </w:p>
        </w:tc>
      </w:tr>
      <w:tr w:rsidR="000D56F7" w:rsidRPr="000D56F7" w14:paraId="15396A19"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04CA8D4" w14:textId="77777777" w:rsidR="006919DB" w:rsidRPr="000D56F7" w:rsidRDefault="006919DB" w:rsidP="00A077FA">
            <w:pPr>
              <w:jc w:val="center"/>
              <w:rPr>
                <w:b/>
                <w:bCs/>
                <w:sz w:val="20"/>
                <w:szCs w:val="20"/>
                <w:lang w:eastAsia="pl-PL"/>
              </w:rPr>
            </w:pPr>
            <w:r w:rsidRPr="000D56F7">
              <w:rPr>
                <w:b/>
                <w:bCs/>
                <w:sz w:val="20"/>
                <w:szCs w:val="20"/>
                <w:lang w:eastAsia="pl-PL"/>
              </w:rPr>
              <w:t>99</w:t>
            </w:r>
          </w:p>
        </w:tc>
        <w:tc>
          <w:tcPr>
            <w:tcW w:w="1815" w:type="dxa"/>
            <w:tcBorders>
              <w:top w:val="nil"/>
              <w:left w:val="nil"/>
              <w:bottom w:val="single" w:sz="4" w:space="0" w:color="auto"/>
              <w:right w:val="single" w:sz="4" w:space="0" w:color="auto"/>
            </w:tcBorders>
            <w:shd w:val="clear" w:color="000000" w:fill="FFFFFF"/>
            <w:noWrap/>
            <w:vAlign w:val="bottom"/>
            <w:hideMark/>
          </w:tcPr>
          <w:p w14:paraId="07F59639" w14:textId="77777777" w:rsidR="006919DB" w:rsidRPr="000D56F7" w:rsidRDefault="006919DB" w:rsidP="00A077FA">
            <w:pPr>
              <w:jc w:val="right"/>
              <w:rPr>
                <w:sz w:val="20"/>
                <w:szCs w:val="20"/>
                <w:lang w:eastAsia="pl-PL"/>
              </w:rPr>
            </w:pPr>
            <w:r w:rsidRPr="000D56F7">
              <w:rPr>
                <w:sz w:val="20"/>
                <w:szCs w:val="20"/>
                <w:lang w:eastAsia="pl-PL"/>
              </w:rPr>
              <w:t>2034-03-31</w:t>
            </w:r>
          </w:p>
        </w:tc>
        <w:tc>
          <w:tcPr>
            <w:tcW w:w="2612" w:type="dxa"/>
            <w:tcBorders>
              <w:top w:val="nil"/>
              <w:left w:val="nil"/>
              <w:bottom w:val="single" w:sz="4" w:space="0" w:color="auto"/>
              <w:right w:val="single" w:sz="4" w:space="0" w:color="auto"/>
            </w:tcBorders>
            <w:shd w:val="clear" w:color="000000" w:fill="FFFFFF"/>
            <w:noWrap/>
            <w:vAlign w:val="bottom"/>
            <w:hideMark/>
          </w:tcPr>
          <w:p w14:paraId="7390CDF0"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36 500,00</w:t>
            </w:r>
          </w:p>
        </w:tc>
      </w:tr>
      <w:tr w:rsidR="000D56F7" w:rsidRPr="000D56F7" w14:paraId="0576F18D"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6A808F0" w14:textId="77777777" w:rsidR="006919DB" w:rsidRPr="000D56F7" w:rsidRDefault="006919DB" w:rsidP="00A077FA">
            <w:pPr>
              <w:jc w:val="center"/>
              <w:rPr>
                <w:b/>
                <w:bCs/>
                <w:sz w:val="20"/>
                <w:szCs w:val="20"/>
                <w:lang w:eastAsia="pl-PL"/>
              </w:rPr>
            </w:pPr>
            <w:r w:rsidRPr="000D56F7">
              <w:rPr>
                <w:b/>
                <w:bCs/>
                <w:sz w:val="20"/>
                <w:szCs w:val="20"/>
                <w:lang w:eastAsia="pl-PL"/>
              </w:rPr>
              <w:t>100</w:t>
            </w:r>
          </w:p>
        </w:tc>
        <w:tc>
          <w:tcPr>
            <w:tcW w:w="1815" w:type="dxa"/>
            <w:tcBorders>
              <w:top w:val="nil"/>
              <w:left w:val="nil"/>
              <w:bottom w:val="single" w:sz="4" w:space="0" w:color="auto"/>
              <w:right w:val="single" w:sz="4" w:space="0" w:color="auto"/>
            </w:tcBorders>
            <w:shd w:val="clear" w:color="000000" w:fill="FFFFFF"/>
            <w:noWrap/>
            <w:vAlign w:val="bottom"/>
            <w:hideMark/>
          </w:tcPr>
          <w:p w14:paraId="076BC073" w14:textId="77777777" w:rsidR="006919DB" w:rsidRPr="000D56F7" w:rsidRDefault="006919DB" w:rsidP="00A077FA">
            <w:pPr>
              <w:jc w:val="right"/>
              <w:rPr>
                <w:sz w:val="20"/>
                <w:szCs w:val="20"/>
                <w:lang w:eastAsia="pl-PL"/>
              </w:rPr>
            </w:pPr>
            <w:r w:rsidRPr="000D56F7">
              <w:rPr>
                <w:sz w:val="20"/>
                <w:szCs w:val="20"/>
                <w:lang w:eastAsia="pl-PL"/>
              </w:rPr>
              <w:t>2034-04-30</w:t>
            </w:r>
          </w:p>
        </w:tc>
        <w:tc>
          <w:tcPr>
            <w:tcW w:w="2612" w:type="dxa"/>
            <w:tcBorders>
              <w:top w:val="nil"/>
              <w:left w:val="nil"/>
              <w:bottom w:val="single" w:sz="4" w:space="0" w:color="auto"/>
              <w:right w:val="single" w:sz="4" w:space="0" w:color="auto"/>
            </w:tcBorders>
            <w:shd w:val="clear" w:color="000000" w:fill="FFFFFF"/>
            <w:noWrap/>
            <w:vAlign w:val="bottom"/>
            <w:hideMark/>
          </w:tcPr>
          <w:p w14:paraId="4BC2A669"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36 500,00</w:t>
            </w:r>
          </w:p>
        </w:tc>
      </w:tr>
      <w:tr w:rsidR="000D56F7" w:rsidRPr="000D56F7" w14:paraId="39571939"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F1D54D0" w14:textId="77777777" w:rsidR="006919DB" w:rsidRPr="000D56F7" w:rsidRDefault="006919DB" w:rsidP="00A077FA">
            <w:pPr>
              <w:jc w:val="center"/>
              <w:rPr>
                <w:b/>
                <w:bCs/>
                <w:sz w:val="20"/>
                <w:szCs w:val="20"/>
                <w:lang w:eastAsia="pl-PL"/>
              </w:rPr>
            </w:pPr>
            <w:r w:rsidRPr="000D56F7">
              <w:rPr>
                <w:b/>
                <w:bCs/>
                <w:sz w:val="20"/>
                <w:szCs w:val="20"/>
                <w:lang w:eastAsia="pl-PL"/>
              </w:rPr>
              <w:t>101</w:t>
            </w:r>
          </w:p>
        </w:tc>
        <w:tc>
          <w:tcPr>
            <w:tcW w:w="1815" w:type="dxa"/>
            <w:tcBorders>
              <w:top w:val="nil"/>
              <w:left w:val="nil"/>
              <w:bottom w:val="single" w:sz="4" w:space="0" w:color="auto"/>
              <w:right w:val="single" w:sz="4" w:space="0" w:color="auto"/>
            </w:tcBorders>
            <w:shd w:val="clear" w:color="000000" w:fill="FFFFFF"/>
            <w:noWrap/>
            <w:vAlign w:val="bottom"/>
            <w:hideMark/>
          </w:tcPr>
          <w:p w14:paraId="634B77F1" w14:textId="77777777" w:rsidR="006919DB" w:rsidRPr="000D56F7" w:rsidRDefault="006919DB" w:rsidP="00A077FA">
            <w:pPr>
              <w:jc w:val="right"/>
              <w:rPr>
                <w:sz w:val="20"/>
                <w:szCs w:val="20"/>
                <w:lang w:eastAsia="pl-PL"/>
              </w:rPr>
            </w:pPr>
            <w:r w:rsidRPr="000D56F7">
              <w:rPr>
                <w:sz w:val="20"/>
                <w:szCs w:val="20"/>
                <w:lang w:eastAsia="pl-PL"/>
              </w:rPr>
              <w:t>2034-05-31</w:t>
            </w:r>
          </w:p>
        </w:tc>
        <w:tc>
          <w:tcPr>
            <w:tcW w:w="2612" w:type="dxa"/>
            <w:tcBorders>
              <w:top w:val="nil"/>
              <w:left w:val="nil"/>
              <w:bottom w:val="single" w:sz="4" w:space="0" w:color="auto"/>
              <w:right w:val="single" w:sz="4" w:space="0" w:color="auto"/>
            </w:tcBorders>
            <w:shd w:val="clear" w:color="000000" w:fill="FFFFFF"/>
            <w:noWrap/>
            <w:vAlign w:val="bottom"/>
            <w:hideMark/>
          </w:tcPr>
          <w:p w14:paraId="61454439"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36 500,00</w:t>
            </w:r>
          </w:p>
        </w:tc>
      </w:tr>
      <w:tr w:rsidR="000D56F7" w:rsidRPr="000D56F7" w14:paraId="2E773F51"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D6F635E" w14:textId="77777777" w:rsidR="006919DB" w:rsidRPr="000D56F7" w:rsidRDefault="006919DB" w:rsidP="00A077FA">
            <w:pPr>
              <w:jc w:val="center"/>
              <w:rPr>
                <w:b/>
                <w:bCs/>
                <w:sz w:val="20"/>
                <w:szCs w:val="20"/>
                <w:lang w:eastAsia="pl-PL"/>
              </w:rPr>
            </w:pPr>
            <w:r w:rsidRPr="000D56F7">
              <w:rPr>
                <w:b/>
                <w:bCs/>
                <w:sz w:val="20"/>
                <w:szCs w:val="20"/>
                <w:lang w:eastAsia="pl-PL"/>
              </w:rPr>
              <w:t>102</w:t>
            </w:r>
          </w:p>
        </w:tc>
        <w:tc>
          <w:tcPr>
            <w:tcW w:w="1815" w:type="dxa"/>
            <w:tcBorders>
              <w:top w:val="nil"/>
              <w:left w:val="nil"/>
              <w:bottom w:val="single" w:sz="4" w:space="0" w:color="auto"/>
              <w:right w:val="single" w:sz="4" w:space="0" w:color="auto"/>
            </w:tcBorders>
            <w:shd w:val="clear" w:color="000000" w:fill="FFFFFF"/>
            <w:noWrap/>
            <w:vAlign w:val="bottom"/>
            <w:hideMark/>
          </w:tcPr>
          <w:p w14:paraId="1543E7D1" w14:textId="77777777" w:rsidR="006919DB" w:rsidRPr="000D56F7" w:rsidRDefault="006919DB" w:rsidP="00A077FA">
            <w:pPr>
              <w:jc w:val="right"/>
              <w:rPr>
                <w:sz w:val="20"/>
                <w:szCs w:val="20"/>
                <w:lang w:eastAsia="pl-PL"/>
              </w:rPr>
            </w:pPr>
            <w:r w:rsidRPr="000D56F7">
              <w:rPr>
                <w:sz w:val="20"/>
                <w:szCs w:val="20"/>
                <w:lang w:eastAsia="pl-PL"/>
              </w:rPr>
              <w:t>2034-06-30</w:t>
            </w:r>
          </w:p>
        </w:tc>
        <w:tc>
          <w:tcPr>
            <w:tcW w:w="2612" w:type="dxa"/>
            <w:tcBorders>
              <w:top w:val="nil"/>
              <w:left w:val="nil"/>
              <w:bottom w:val="single" w:sz="4" w:space="0" w:color="auto"/>
              <w:right w:val="single" w:sz="4" w:space="0" w:color="auto"/>
            </w:tcBorders>
            <w:shd w:val="clear" w:color="000000" w:fill="FFFFFF"/>
            <w:noWrap/>
            <w:vAlign w:val="bottom"/>
            <w:hideMark/>
          </w:tcPr>
          <w:p w14:paraId="6920E828"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36 500,00</w:t>
            </w:r>
          </w:p>
        </w:tc>
      </w:tr>
      <w:tr w:rsidR="000D56F7" w:rsidRPr="000D56F7" w14:paraId="527768A7"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FC4D8C6" w14:textId="77777777" w:rsidR="006919DB" w:rsidRPr="000D56F7" w:rsidRDefault="006919DB" w:rsidP="00A077FA">
            <w:pPr>
              <w:jc w:val="center"/>
              <w:rPr>
                <w:b/>
                <w:bCs/>
                <w:sz w:val="20"/>
                <w:szCs w:val="20"/>
                <w:lang w:eastAsia="pl-PL"/>
              </w:rPr>
            </w:pPr>
            <w:r w:rsidRPr="000D56F7">
              <w:rPr>
                <w:b/>
                <w:bCs/>
                <w:sz w:val="20"/>
                <w:szCs w:val="20"/>
                <w:lang w:eastAsia="pl-PL"/>
              </w:rPr>
              <w:t>103</w:t>
            </w:r>
          </w:p>
        </w:tc>
        <w:tc>
          <w:tcPr>
            <w:tcW w:w="1815" w:type="dxa"/>
            <w:tcBorders>
              <w:top w:val="nil"/>
              <w:left w:val="nil"/>
              <w:bottom w:val="single" w:sz="4" w:space="0" w:color="auto"/>
              <w:right w:val="single" w:sz="4" w:space="0" w:color="auto"/>
            </w:tcBorders>
            <w:shd w:val="clear" w:color="000000" w:fill="FFFFFF"/>
            <w:noWrap/>
            <w:vAlign w:val="bottom"/>
            <w:hideMark/>
          </w:tcPr>
          <w:p w14:paraId="2DBCEF4F" w14:textId="77777777" w:rsidR="006919DB" w:rsidRPr="000D56F7" w:rsidRDefault="006919DB" w:rsidP="00A077FA">
            <w:pPr>
              <w:jc w:val="right"/>
              <w:rPr>
                <w:sz w:val="20"/>
                <w:szCs w:val="20"/>
                <w:lang w:eastAsia="pl-PL"/>
              </w:rPr>
            </w:pPr>
            <w:r w:rsidRPr="000D56F7">
              <w:rPr>
                <w:sz w:val="20"/>
                <w:szCs w:val="20"/>
                <w:lang w:eastAsia="pl-PL"/>
              </w:rPr>
              <w:t>2034-07-31</w:t>
            </w:r>
          </w:p>
        </w:tc>
        <w:tc>
          <w:tcPr>
            <w:tcW w:w="2612" w:type="dxa"/>
            <w:tcBorders>
              <w:top w:val="nil"/>
              <w:left w:val="nil"/>
              <w:bottom w:val="single" w:sz="4" w:space="0" w:color="auto"/>
              <w:right w:val="single" w:sz="4" w:space="0" w:color="auto"/>
            </w:tcBorders>
            <w:shd w:val="clear" w:color="000000" w:fill="FFFFFF"/>
            <w:noWrap/>
            <w:vAlign w:val="bottom"/>
            <w:hideMark/>
          </w:tcPr>
          <w:p w14:paraId="44357933"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36 500,00</w:t>
            </w:r>
          </w:p>
        </w:tc>
      </w:tr>
      <w:tr w:rsidR="000D56F7" w:rsidRPr="000D56F7" w14:paraId="3A2C02AD"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9F6A150" w14:textId="77777777" w:rsidR="006919DB" w:rsidRPr="000D56F7" w:rsidRDefault="006919DB" w:rsidP="00A077FA">
            <w:pPr>
              <w:jc w:val="center"/>
              <w:rPr>
                <w:b/>
                <w:bCs/>
                <w:sz w:val="20"/>
                <w:szCs w:val="20"/>
                <w:lang w:eastAsia="pl-PL"/>
              </w:rPr>
            </w:pPr>
            <w:r w:rsidRPr="000D56F7">
              <w:rPr>
                <w:b/>
                <w:bCs/>
                <w:sz w:val="20"/>
                <w:szCs w:val="20"/>
                <w:lang w:eastAsia="pl-PL"/>
              </w:rPr>
              <w:t>104</w:t>
            </w:r>
          </w:p>
        </w:tc>
        <w:tc>
          <w:tcPr>
            <w:tcW w:w="1815" w:type="dxa"/>
            <w:tcBorders>
              <w:top w:val="nil"/>
              <w:left w:val="nil"/>
              <w:bottom w:val="single" w:sz="4" w:space="0" w:color="auto"/>
              <w:right w:val="single" w:sz="4" w:space="0" w:color="auto"/>
            </w:tcBorders>
            <w:shd w:val="clear" w:color="000000" w:fill="FFFFFF"/>
            <w:noWrap/>
            <w:vAlign w:val="bottom"/>
            <w:hideMark/>
          </w:tcPr>
          <w:p w14:paraId="15976151" w14:textId="77777777" w:rsidR="006919DB" w:rsidRPr="000D56F7" w:rsidRDefault="006919DB" w:rsidP="00A077FA">
            <w:pPr>
              <w:jc w:val="right"/>
              <w:rPr>
                <w:sz w:val="20"/>
                <w:szCs w:val="20"/>
                <w:lang w:eastAsia="pl-PL"/>
              </w:rPr>
            </w:pPr>
            <w:r w:rsidRPr="000D56F7">
              <w:rPr>
                <w:sz w:val="20"/>
                <w:szCs w:val="20"/>
                <w:lang w:eastAsia="pl-PL"/>
              </w:rPr>
              <w:t>2034-08-31</w:t>
            </w:r>
          </w:p>
        </w:tc>
        <w:tc>
          <w:tcPr>
            <w:tcW w:w="2612" w:type="dxa"/>
            <w:tcBorders>
              <w:top w:val="nil"/>
              <w:left w:val="nil"/>
              <w:bottom w:val="single" w:sz="4" w:space="0" w:color="auto"/>
              <w:right w:val="single" w:sz="4" w:space="0" w:color="auto"/>
            </w:tcBorders>
            <w:shd w:val="clear" w:color="000000" w:fill="FFFFFF"/>
            <w:noWrap/>
            <w:vAlign w:val="bottom"/>
            <w:hideMark/>
          </w:tcPr>
          <w:p w14:paraId="6B7D1F70"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36 500,00</w:t>
            </w:r>
          </w:p>
        </w:tc>
      </w:tr>
      <w:tr w:rsidR="000D56F7" w:rsidRPr="000D56F7" w14:paraId="764B4573"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56F6B68" w14:textId="77777777" w:rsidR="006919DB" w:rsidRPr="000D56F7" w:rsidRDefault="006919DB" w:rsidP="00A077FA">
            <w:pPr>
              <w:jc w:val="center"/>
              <w:rPr>
                <w:b/>
                <w:bCs/>
                <w:sz w:val="20"/>
                <w:szCs w:val="20"/>
                <w:lang w:eastAsia="pl-PL"/>
              </w:rPr>
            </w:pPr>
            <w:r w:rsidRPr="000D56F7">
              <w:rPr>
                <w:b/>
                <w:bCs/>
                <w:sz w:val="20"/>
                <w:szCs w:val="20"/>
                <w:lang w:eastAsia="pl-PL"/>
              </w:rPr>
              <w:t>105</w:t>
            </w:r>
          </w:p>
        </w:tc>
        <w:tc>
          <w:tcPr>
            <w:tcW w:w="1815" w:type="dxa"/>
            <w:tcBorders>
              <w:top w:val="nil"/>
              <w:left w:val="nil"/>
              <w:bottom w:val="single" w:sz="4" w:space="0" w:color="auto"/>
              <w:right w:val="single" w:sz="4" w:space="0" w:color="auto"/>
            </w:tcBorders>
            <w:shd w:val="clear" w:color="000000" w:fill="FFFFFF"/>
            <w:noWrap/>
            <w:vAlign w:val="bottom"/>
            <w:hideMark/>
          </w:tcPr>
          <w:p w14:paraId="5E785656" w14:textId="77777777" w:rsidR="006919DB" w:rsidRPr="000D56F7" w:rsidRDefault="006919DB" w:rsidP="00A077FA">
            <w:pPr>
              <w:jc w:val="right"/>
              <w:rPr>
                <w:sz w:val="20"/>
                <w:szCs w:val="20"/>
                <w:lang w:eastAsia="pl-PL"/>
              </w:rPr>
            </w:pPr>
            <w:r w:rsidRPr="000D56F7">
              <w:rPr>
                <w:sz w:val="20"/>
                <w:szCs w:val="20"/>
                <w:lang w:eastAsia="pl-PL"/>
              </w:rPr>
              <w:t>2034-09-30</w:t>
            </w:r>
          </w:p>
        </w:tc>
        <w:tc>
          <w:tcPr>
            <w:tcW w:w="2612" w:type="dxa"/>
            <w:tcBorders>
              <w:top w:val="nil"/>
              <w:left w:val="nil"/>
              <w:bottom w:val="single" w:sz="4" w:space="0" w:color="auto"/>
              <w:right w:val="single" w:sz="4" w:space="0" w:color="auto"/>
            </w:tcBorders>
            <w:shd w:val="clear" w:color="000000" w:fill="FFFFFF"/>
            <w:noWrap/>
            <w:vAlign w:val="bottom"/>
            <w:hideMark/>
          </w:tcPr>
          <w:p w14:paraId="49950E1D"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36 500,00</w:t>
            </w:r>
          </w:p>
        </w:tc>
      </w:tr>
      <w:tr w:rsidR="000D56F7" w:rsidRPr="000D56F7" w14:paraId="25AE9F93"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0B44197" w14:textId="77777777" w:rsidR="006919DB" w:rsidRPr="000D56F7" w:rsidRDefault="006919DB" w:rsidP="00A077FA">
            <w:pPr>
              <w:jc w:val="center"/>
              <w:rPr>
                <w:b/>
                <w:bCs/>
                <w:sz w:val="20"/>
                <w:szCs w:val="20"/>
                <w:lang w:eastAsia="pl-PL"/>
              </w:rPr>
            </w:pPr>
            <w:r w:rsidRPr="000D56F7">
              <w:rPr>
                <w:b/>
                <w:bCs/>
                <w:sz w:val="20"/>
                <w:szCs w:val="20"/>
                <w:lang w:eastAsia="pl-PL"/>
              </w:rPr>
              <w:t>106</w:t>
            </w:r>
          </w:p>
        </w:tc>
        <w:tc>
          <w:tcPr>
            <w:tcW w:w="1815" w:type="dxa"/>
            <w:tcBorders>
              <w:top w:val="nil"/>
              <w:left w:val="nil"/>
              <w:bottom w:val="single" w:sz="4" w:space="0" w:color="auto"/>
              <w:right w:val="single" w:sz="4" w:space="0" w:color="auto"/>
            </w:tcBorders>
            <w:shd w:val="clear" w:color="000000" w:fill="FFFFFF"/>
            <w:noWrap/>
            <w:vAlign w:val="bottom"/>
            <w:hideMark/>
          </w:tcPr>
          <w:p w14:paraId="5E451E96" w14:textId="77777777" w:rsidR="006919DB" w:rsidRPr="000D56F7" w:rsidRDefault="006919DB" w:rsidP="00A077FA">
            <w:pPr>
              <w:jc w:val="right"/>
              <w:rPr>
                <w:sz w:val="20"/>
                <w:szCs w:val="20"/>
                <w:lang w:eastAsia="pl-PL"/>
              </w:rPr>
            </w:pPr>
            <w:r w:rsidRPr="000D56F7">
              <w:rPr>
                <w:sz w:val="20"/>
                <w:szCs w:val="20"/>
                <w:lang w:eastAsia="pl-PL"/>
              </w:rPr>
              <w:t>2034-10-31</w:t>
            </w:r>
          </w:p>
        </w:tc>
        <w:tc>
          <w:tcPr>
            <w:tcW w:w="2612" w:type="dxa"/>
            <w:tcBorders>
              <w:top w:val="nil"/>
              <w:left w:val="nil"/>
              <w:bottom w:val="single" w:sz="4" w:space="0" w:color="auto"/>
              <w:right w:val="single" w:sz="4" w:space="0" w:color="auto"/>
            </w:tcBorders>
            <w:shd w:val="clear" w:color="000000" w:fill="FFFFFF"/>
            <w:noWrap/>
            <w:vAlign w:val="bottom"/>
            <w:hideMark/>
          </w:tcPr>
          <w:p w14:paraId="1CB34D71"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36 500,00</w:t>
            </w:r>
          </w:p>
        </w:tc>
      </w:tr>
      <w:tr w:rsidR="000D56F7" w:rsidRPr="000D56F7" w14:paraId="66C206D6"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72C94BB" w14:textId="77777777" w:rsidR="006919DB" w:rsidRPr="000D56F7" w:rsidRDefault="006919DB" w:rsidP="00A077FA">
            <w:pPr>
              <w:jc w:val="center"/>
              <w:rPr>
                <w:b/>
                <w:bCs/>
                <w:sz w:val="20"/>
                <w:szCs w:val="20"/>
                <w:lang w:eastAsia="pl-PL"/>
              </w:rPr>
            </w:pPr>
            <w:r w:rsidRPr="000D56F7">
              <w:rPr>
                <w:b/>
                <w:bCs/>
                <w:sz w:val="20"/>
                <w:szCs w:val="20"/>
                <w:lang w:eastAsia="pl-PL"/>
              </w:rPr>
              <w:t>107</w:t>
            </w:r>
          </w:p>
        </w:tc>
        <w:tc>
          <w:tcPr>
            <w:tcW w:w="1815" w:type="dxa"/>
            <w:tcBorders>
              <w:top w:val="nil"/>
              <w:left w:val="nil"/>
              <w:bottom w:val="single" w:sz="4" w:space="0" w:color="auto"/>
              <w:right w:val="single" w:sz="4" w:space="0" w:color="auto"/>
            </w:tcBorders>
            <w:shd w:val="clear" w:color="000000" w:fill="FFFFFF"/>
            <w:noWrap/>
            <w:vAlign w:val="bottom"/>
            <w:hideMark/>
          </w:tcPr>
          <w:p w14:paraId="4452AAF7" w14:textId="77777777" w:rsidR="006919DB" w:rsidRPr="000D56F7" w:rsidRDefault="006919DB" w:rsidP="00A077FA">
            <w:pPr>
              <w:jc w:val="right"/>
              <w:rPr>
                <w:sz w:val="20"/>
                <w:szCs w:val="20"/>
                <w:lang w:eastAsia="pl-PL"/>
              </w:rPr>
            </w:pPr>
            <w:r w:rsidRPr="000D56F7">
              <w:rPr>
                <w:sz w:val="20"/>
                <w:szCs w:val="20"/>
                <w:lang w:eastAsia="pl-PL"/>
              </w:rPr>
              <w:t>2034-11-30</w:t>
            </w:r>
          </w:p>
        </w:tc>
        <w:tc>
          <w:tcPr>
            <w:tcW w:w="2612" w:type="dxa"/>
            <w:tcBorders>
              <w:top w:val="nil"/>
              <w:left w:val="nil"/>
              <w:bottom w:val="single" w:sz="4" w:space="0" w:color="auto"/>
              <w:right w:val="single" w:sz="4" w:space="0" w:color="auto"/>
            </w:tcBorders>
            <w:shd w:val="clear" w:color="000000" w:fill="FFFFFF"/>
            <w:noWrap/>
            <w:vAlign w:val="bottom"/>
            <w:hideMark/>
          </w:tcPr>
          <w:p w14:paraId="3275A830"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36 500,00</w:t>
            </w:r>
          </w:p>
        </w:tc>
      </w:tr>
      <w:tr w:rsidR="000D56F7" w:rsidRPr="000D56F7" w14:paraId="029BF56A"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C8D31EF" w14:textId="77777777" w:rsidR="006919DB" w:rsidRPr="000D56F7" w:rsidRDefault="006919DB" w:rsidP="00A077FA">
            <w:pPr>
              <w:jc w:val="center"/>
              <w:rPr>
                <w:b/>
                <w:bCs/>
                <w:sz w:val="20"/>
                <w:szCs w:val="20"/>
                <w:lang w:eastAsia="pl-PL"/>
              </w:rPr>
            </w:pPr>
            <w:r w:rsidRPr="000D56F7">
              <w:rPr>
                <w:b/>
                <w:bCs/>
                <w:sz w:val="20"/>
                <w:szCs w:val="20"/>
                <w:lang w:eastAsia="pl-PL"/>
              </w:rPr>
              <w:t>108</w:t>
            </w:r>
          </w:p>
        </w:tc>
        <w:tc>
          <w:tcPr>
            <w:tcW w:w="1815" w:type="dxa"/>
            <w:tcBorders>
              <w:top w:val="nil"/>
              <w:left w:val="nil"/>
              <w:bottom w:val="single" w:sz="4" w:space="0" w:color="auto"/>
              <w:right w:val="single" w:sz="4" w:space="0" w:color="auto"/>
            </w:tcBorders>
            <w:shd w:val="clear" w:color="000000" w:fill="FFFFFF"/>
            <w:noWrap/>
            <w:vAlign w:val="bottom"/>
            <w:hideMark/>
          </w:tcPr>
          <w:p w14:paraId="0FC170C6" w14:textId="77777777" w:rsidR="006919DB" w:rsidRPr="000D56F7" w:rsidRDefault="006919DB" w:rsidP="00A077FA">
            <w:pPr>
              <w:jc w:val="right"/>
              <w:rPr>
                <w:sz w:val="20"/>
                <w:szCs w:val="20"/>
                <w:lang w:eastAsia="pl-PL"/>
              </w:rPr>
            </w:pPr>
            <w:r w:rsidRPr="000D56F7">
              <w:rPr>
                <w:sz w:val="20"/>
                <w:szCs w:val="20"/>
                <w:lang w:eastAsia="pl-PL"/>
              </w:rPr>
              <w:t>2034-12-31</w:t>
            </w:r>
          </w:p>
        </w:tc>
        <w:tc>
          <w:tcPr>
            <w:tcW w:w="2612" w:type="dxa"/>
            <w:tcBorders>
              <w:top w:val="nil"/>
              <w:left w:val="nil"/>
              <w:bottom w:val="single" w:sz="4" w:space="0" w:color="auto"/>
              <w:right w:val="single" w:sz="4" w:space="0" w:color="auto"/>
            </w:tcBorders>
            <w:shd w:val="clear" w:color="000000" w:fill="FFFFFF"/>
            <w:noWrap/>
            <w:vAlign w:val="bottom"/>
            <w:hideMark/>
          </w:tcPr>
          <w:p w14:paraId="0B101255"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38 500,00</w:t>
            </w:r>
          </w:p>
        </w:tc>
      </w:tr>
      <w:tr w:rsidR="000D56F7" w:rsidRPr="000D56F7" w14:paraId="524141EF"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4228F44" w14:textId="77777777" w:rsidR="006919DB" w:rsidRPr="000D56F7" w:rsidRDefault="006919DB" w:rsidP="00A077FA">
            <w:pPr>
              <w:jc w:val="center"/>
              <w:rPr>
                <w:b/>
                <w:bCs/>
                <w:sz w:val="20"/>
                <w:szCs w:val="20"/>
                <w:lang w:eastAsia="pl-PL"/>
              </w:rPr>
            </w:pPr>
            <w:r w:rsidRPr="000D56F7">
              <w:rPr>
                <w:b/>
                <w:bCs/>
                <w:sz w:val="20"/>
                <w:szCs w:val="20"/>
                <w:lang w:eastAsia="pl-PL"/>
              </w:rPr>
              <w:t>109</w:t>
            </w:r>
          </w:p>
        </w:tc>
        <w:tc>
          <w:tcPr>
            <w:tcW w:w="1815" w:type="dxa"/>
            <w:tcBorders>
              <w:top w:val="nil"/>
              <w:left w:val="nil"/>
              <w:bottom w:val="single" w:sz="4" w:space="0" w:color="auto"/>
              <w:right w:val="single" w:sz="4" w:space="0" w:color="auto"/>
            </w:tcBorders>
            <w:shd w:val="clear" w:color="000000" w:fill="FFFFFF"/>
            <w:noWrap/>
            <w:vAlign w:val="bottom"/>
            <w:hideMark/>
          </w:tcPr>
          <w:p w14:paraId="2CDF008B" w14:textId="77777777" w:rsidR="006919DB" w:rsidRPr="000D56F7" w:rsidRDefault="006919DB" w:rsidP="00A077FA">
            <w:pPr>
              <w:jc w:val="right"/>
              <w:rPr>
                <w:sz w:val="20"/>
                <w:szCs w:val="20"/>
                <w:lang w:eastAsia="pl-PL"/>
              </w:rPr>
            </w:pPr>
            <w:r w:rsidRPr="000D56F7">
              <w:rPr>
                <w:sz w:val="20"/>
                <w:szCs w:val="20"/>
                <w:lang w:eastAsia="pl-PL"/>
              </w:rPr>
              <w:t>2035-01-31</w:t>
            </w:r>
          </w:p>
        </w:tc>
        <w:tc>
          <w:tcPr>
            <w:tcW w:w="2612" w:type="dxa"/>
            <w:tcBorders>
              <w:top w:val="nil"/>
              <w:left w:val="nil"/>
              <w:bottom w:val="single" w:sz="4" w:space="0" w:color="auto"/>
              <w:right w:val="single" w:sz="4" w:space="0" w:color="auto"/>
            </w:tcBorders>
            <w:shd w:val="clear" w:color="000000" w:fill="FFFFFF"/>
            <w:noWrap/>
            <w:vAlign w:val="bottom"/>
            <w:hideMark/>
          </w:tcPr>
          <w:p w14:paraId="0224A101"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52 000,00</w:t>
            </w:r>
          </w:p>
        </w:tc>
      </w:tr>
      <w:tr w:rsidR="000D56F7" w:rsidRPr="000D56F7" w14:paraId="0522F9B6"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C8B4BDD" w14:textId="77777777" w:rsidR="006919DB" w:rsidRPr="000D56F7" w:rsidRDefault="006919DB" w:rsidP="00A077FA">
            <w:pPr>
              <w:jc w:val="center"/>
              <w:rPr>
                <w:b/>
                <w:bCs/>
                <w:sz w:val="20"/>
                <w:szCs w:val="20"/>
                <w:lang w:eastAsia="pl-PL"/>
              </w:rPr>
            </w:pPr>
            <w:r w:rsidRPr="000D56F7">
              <w:rPr>
                <w:b/>
                <w:bCs/>
                <w:sz w:val="20"/>
                <w:szCs w:val="20"/>
                <w:lang w:eastAsia="pl-PL"/>
              </w:rPr>
              <w:lastRenderedPageBreak/>
              <w:t>110</w:t>
            </w:r>
          </w:p>
        </w:tc>
        <w:tc>
          <w:tcPr>
            <w:tcW w:w="1815" w:type="dxa"/>
            <w:tcBorders>
              <w:top w:val="nil"/>
              <w:left w:val="nil"/>
              <w:bottom w:val="single" w:sz="4" w:space="0" w:color="auto"/>
              <w:right w:val="single" w:sz="4" w:space="0" w:color="auto"/>
            </w:tcBorders>
            <w:shd w:val="clear" w:color="000000" w:fill="FFFFFF"/>
            <w:noWrap/>
            <w:vAlign w:val="bottom"/>
            <w:hideMark/>
          </w:tcPr>
          <w:p w14:paraId="76EA2630" w14:textId="77777777" w:rsidR="006919DB" w:rsidRPr="000D56F7" w:rsidRDefault="006919DB" w:rsidP="00A077FA">
            <w:pPr>
              <w:jc w:val="right"/>
              <w:rPr>
                <w:sz w:val="20"/>
                <w:szCs w:val="20"/>
                <w:lang w:eastAsia="pl-PL"/>
              </w:rPr>
            </w:pPr>
            <w:r w:rsidRPr="000D56F7">
              <w:rPr>
                <w:sz w:val="20"/>
                <w:szCs w:val="20"/>
                <w:lang w:eastAsia="pl-PL"/>
              </w:rPr>
              <w:t>2035-02-28</w:t>
            </w:r>
          </w:p>
        </w:tc>
        <w:tc>
          <w:tcPr>
            <w:tcW w:w="2612" w:type="dxa"/>
            <w:tcBorders>
              <w:top w:val="nil"/>
              <w:left w:val="nil"/>
              <w:bottom w:val="single" w:sz="4" w:space="0" w:color="auto"/>
              <w:right w:val="single" w:sz="4" w:space="0" w:color="auto"/>
            </w:tcBorders>
            <w:shd w:val="clear" w:color="000000" w:fill="FFFFFF"/>
            <w:noWrap/>
            <w:vAlign w:val="bottom"/>
            <w:hideMark/>
          </w:tcPr>
          <w:p w14:paraId="0FC7F587"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52 000,00</w:t>
            </w:r>
          </w:p>
        </w:tc>
      </w:tr>
      <w:tr w:rsidR="000D56F7" w:rsidRPr="000D56F7" w14:paraId="10CAC777"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9D28167" w14:textId="77777777" w:rsidR="006919DB" w:rsidRPr="000D56F7" w:rsidRDefault="006919DB" w:rsidP="00A077FA">
            <w:pPr>
              <w:jc w:val="center"/>
              <w:rPr>
                <w:b/>
                <w:bCs/>
                <w:sz w:val="20"/>
                <w:szCs w:val="20"/>
                <w:lang w:eastAsia="pl-PL"/>
              </w:rPr>
            </w:pPr>
            <w:r w:rsidRPr="000D56F7">
              <w:rPr>
                <w:b/>
                <w:bCs/>
                <w:sz w:val="20"/>
                <w:szCs w:val="20"/>
                <w:lang w:eastAsia="pl-PL"/>
              </w:rPr>
              <w:t>111</w:t>
            </w:r>
          </w:p>
        </w:tc>
        <w:tc>
          <w:tcPr>
            <w:tcW w:w="1815" w:type="dxa"/>
            <w:tcBorders>
              <w:top w:val="nil"/>
              <w:left w:val="nil"/>
              <w:bottom w:val="single" w:sz="4" w:space="0" w:color="auto"/>
              <w:right w:val="single" w:sz="4" w:space="0" w:color="auto"/>
            </w:tcBorders>
            <w:shd w:val="clear" w:color="000000" w:fill="FFFFFF"/>
            <w:noWrap/>
            <w:vAlign w:val="bottom"/>
            <w:hideMark/>
          </w:tcPr>
          <w:p w14:paraId="0BBB0E6F" w14:textId="77777777" w:rsidR="006919DB" w:rsidRPr="000D56F7" w:rsidRDefault="006919DB" w:rsidP="00A077FA">
            <w:pPr>
              <w:jc w:val="right"/>
              <w:rPr>
                <w:sz w:val="20"/>
                <w:szCs w:val="20"/>
                <w:lang w:eastAsia="pl-PL"/>
              </w:rPr>
            </w:pPr>
            <w:r w:rsidRPr="000D56F7">
              <w:rPr>
                <w:sz w:val="20"/>
                <w:szCs w:val="20"/>
                <w:lang w:eastAsia="pl-PL"/>
              </w:rPr>
              <w:t>2035-03-31</w:t>
            </w:r>
          </w:p>
        </w:tc>
        <w:tc>
          <w:tcPr>
            <w:tcW w:w="2612" w:type="dxa"/>
            <w:tcBorders>
              <w:top w:val="nil"/>
              <w:left w:val="nil"/>
              <w:bottom w:val="single" w:sz="4" w:space="0" w:color="auto"/>
              <w:right w:val="single" w:sz="4" w:space="0" w:color="auto"/>
            </w:tcBorders>
            <w:shd w:val="clear" w:color="000000" w:fill="FFFFFF"/>
            <w:noWrap/>
            <w:vAlign w:val="bottom"/>
            <w:hideMark/>
          </w:tcPr>
          <w:p w14:paraId="22256CC7"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52 000,00</w:t>
            </w:r>
          </w:p>
        </w:tc>
      </w:tr>
      <w:tr w:rsidR="000D56F7" w:rsidRPr="000D56F7" w14:paraId="74B2B392"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E52EA69" w14:textId="77777777" w:rsidR="006919DB" w:rsidRPr="000D56F7" w:rsidRDefault="006919DB" w:rsidP="00A077FA">
            <w:pPr>
              <w:jc w:val="center"/>
              <w:rPr>
                <w:b/>
                <w:bCs/>
                <w:sz w:val="20"/>
                <w:szCs w:val="20"/>
                <w:lang w:eastAsia="pl-PL"/>
              </w:rPr>
            </w:pPr>
            <w:r w:rsidRPr="000D56F7">
              <w:rPr>
                <w:b/>
                <w:bCs/>
                <w:sz w:val="20"/>
                <w:szCs w:val="20"/>
                <w:lang w:eastAsia="pl-PL"/>
              </w:rPr>
              <w:t>112</w:t>
            </w:r>
          </w:p>
        </w:tc>
        <w:tc>
          <w:tcPr>
            <w:tcW w:w="1815" w:type="dxa"/>
            <w:tcBorders>
              <w:top w:val="nil"/>
              <w:left w:val="nil"/>
              <w:bottom w:val="single" w:sz="4" w:space="0" w:color="auto"/>
              <w:right w:val="single" w:sz="4" w:space="0" w:color="auto"/>
            </w:tcBorders>
            <w:shd w:val="clear" w:color="000000" w:fill="FFFFFF"/>
            <w:noWrap/>
            <w:vAlign w:val="bottom"/>
            <w:hideMark/>
          </w:tcPr>
          <w:p w14:paraId="5DF7913D" w14:textId="77777777" w:rsidR="006919DB" w:rsidRPr="000D56F7" w:rsidRDefault="006919DB" w:rsidP="00A077FA">
            <w:pPr>
              <w:jc w:val="right"/>
              <w:rPr>
                <w:sz w:val="20"/>
                <w:szCs w:val="20"/>
                <w:lang w:eastAsia="pl-PL"/>
              </w:rPr>
            </w:pPr>
            <w:r w:rsidRPr="000D56F7">
              <w:rPr>
                <w:sz w:val="20"/>
                <w:szCs w:val="20"/>
                <w:lang w:eastAsia="pl-PL"/>
              </w:rPr>
              <w:t>2035-04-30</w:t>
            </w:r>
          </w:p>
        </w:tc>
        <w:tc>
          <w:tcPr>
            <w:tcW w:w="2612" w:type="dxa"/>
            <w:tcBorders>
              <w:top w:val="nil"/>
              <w:left w:val="nil"/>
              <w:bottom w:val="single" w:sz="4" w:space="0" w:color="auto"/>
              <w:right w:val="single" w:sz="4" w:space="0" w:color="auto"/>
            </w:tcBorders>
            <w:shd w:val="clear" w:color="000000" w:fill="FFFFFF"/>
            <w:noWrap/>
            <w:vAlign w:val="bottom"/>
            <w:hideMark/>
          </w:tcPr>
          <w:p w14:paraId="7D8BBBDB"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52 000,00</w:t>
            </w:r>
          </w:p>
        </w:tc>
      </w:tr>
      <w:tr w:rsidR="000D56F7" w:rsidRPr="000D56F7" w14:paraId="76B0CC0B"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69FE15A" w14:textId="77777777" w:rsidR="006919DB" w:rsidRPr="000D56F7" w:rsidRDefault="006919DB" w:rsidP="00A077FA">
            <w:pPr>
              <w:jc w:val="center"/>
              <w:rPr>
                <w:b/>
                <w:bCs/>
                <w:sz w:val="20"/>
                <w:szCs w:val="20"/>
                <w:lang w:eastAsia="pl-PL"/>
              </w:rPr>
            </w:pPr>
            <w:r w:rsidRPr="000D56F7">
              <w:rPr>
                <w:b/>
                <w:bCs/>
                <w:sz w:val="20"/>
                <w:szCs w:val="20"/>
                <w:lang w:eastAsia="pl-PL"/>
              </w:rPr>
              <w:t>113</w:t>
            </w:r>
          </w:p>
        </w:tc>
        <w:tc>
          <w:tcPr>
            <w:tcW w:w="1815" w:type="dxa"/>
            <w:tcBorders>
              <w:top w:val="nil"/>
              <w:left w:val="nil"/>
              <w:bottom w:val="single" w:sz="4" w:space="0" w:color="auto"/>
              <w:right w:val="single" w:sz="4" w:space="0" w:color="auto"/>
            </w:tcBorders>
            <w:shd w:val="clear" w:color="000000" w:fill="FFFFFF"/>
            <w:noWrap/>
            <w:vAlign w:val="bottom"/>
            <w:hideMark/>
          </w:tcPr>
          <w:p w14:paraId="3E94F02B" w14:textId="77777777" w:rsidR="006919DB" w:rsidRPr="000D56F7" w:rsidRDefault="006919DB" w:rsidP="00A077FA">
            <w:pPr>
              <w:jc w:val="right"/>
              <w:rPr>
                <w:sz w:val="20"/>
                <w:szCs w:val="20"/>
                <w:lang w:eastAsia="pl-PL"/>
              </w:rPr>
            </w:pPr>
            <w:r w:rsidRPr="000D56F7">
              <w:rPr>
                <w:sz w:val="20"/>
                <w:szCs w:val="20"/>
                <w:lang w:eastAsia="pl-PL"/>
              </w:rPr>
              <w:t>2035-05-31</w:t>
            </w:r>
          </w:p>
        </w:tc>
        <w:tc>
          <w:tcPr>
            <w:tcW w:w="2612" w:type="dxa"/>
            <w:tcBorders>
              <w:top w:val="nil"/>
              <w:left w:val="nil"/>
              <w:bottom w:val="single" w:sz="4" w:space="0" w:color="auto"/>
              <w:right w:val="single" w:sz="4" w:space="0" w:color="auto"/>
            </w:tcBorders>
            <w:shd w:val="clear" w:color="000000" w:fill="FFFFFF"/>
            <w:noWrap/>
            <w:vAlign w:val="bottom"/>
            <w:hideMark/>
          </w:tcPr>
          <w:p w14:paraId="72CE7D7B"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52 000,00</w:t>
            </w:r>
          </w:p>
        </w:tc>
      </w:tr>
      <w:tr w:rsidR="000D56F7" w:rsidRPr="000D56F7" w14:paraId="3DC191AF"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790C5A4" w14:textId="77777777" w:rsidR="006919DB" w:rsidRPr="000D56F7" w:rsidRDefault="006919DB" w:rsidP="00A077FA">
            <w:pPr>
              <w:jc w:val="center"/>
              <w:rPr>
                <w:b/>
                <w:bCs/>
                <w:sz w:val="20"/>
                <w:szCs w:val="20"/>
                <w:lang w:eastAsia="pl-PL"/>
              </w:rPr>
            </w:pPr>
            <w:r w:rsidRPr="000D56F7">
              <w:rPr>
                <w:b/>
                <w:bCs/>
                <w:sz w:val="20"/>
                <w:szCs w:val="20"/>
                <w:lang w:eastAsia="pl-PL"/>
              </w:rPr>
              <w:t>114</w:t>
            </w:r>
          </w:p>
        </w:tc>
        <w:tc>
          <w:tcPr>
            <w:tcW w:w="1815" w:type="dxa"/>
            <w:tcBorders>
              <w:top w:val="nil"/>
              <w:left w:val="nil"/>
              <w:bottom w:val="single" w:sz="4" w:space="0" w:color="auto"/>
              <w:right w:val="single" w:sz="4" w:space="0" w:color="auto"/>
            </w:tcBorders>
            <w:shd w:val="clear" w:color="000000" w:fill="FFFFFF"/>
            <w:noWrap/>
            <w:vAlign w:val="bottom"/>
            <w:hideMark/>
          </w:tcPr>
          <w:p w14:paraId="07FB2A54" w14:textId="77777777" w:rsidR="006919DB" w:rsidRPr="000D56F7" w:rsidRDefault="006919DB" w:rsidP="00A077FA">
            <w:pPr>
              <w:jc w:val="right"/>
              <w:rPr>
                <w:sz w:val="20"/>
                <w:szCs w:val="20"/>
                <w:lang w:eastAsia="pl-PL"/>
              </w:rPr>
            </w:pPr>
            <w:r w:rsidRPr="000D56F7">
              <w:rPr>
                <w:sz w:val="20"/>
                <w:szCs w:val="20"/>
                <w:lang w:eastAsia="pl-PL"/>
              </w:rPr>
              <w:t>2035-06-30</w:t>
            </w:r>
          </w:p>
        </w:tc>
        <w:tc>
          <w:tcPr>
            <w:tcW w:w="2612" w:type="dxa"/>
            <w:tcBorders>
              <w:top w:val="nil"/>
              <w:left w:val="nil"/>
              <w:bottom w:val="single" w:sz="4" w:space="0" w:color="auto"/>
              <w:right w:val="single" w:sz="4" w:space="0" w:color="auto"/>
            </w:tcBorders>
            <w:shd w:val="clear" w:color="000000" w:fill="FFFFFF"/>
            <w:noWrap/>
            <w:vAlign w:val="bottom"/>
            <w:hideMark/>
          </w:tcPr>
          <w:p w14:paraId="499394D5"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52 000,00</w:t>
            </w:r>
          </w:p>
        </w:tc>
      </w:tr>
      <w:tr w:rsidR="000D56F7" w:rsidRPr="000D56F7" w14:paraId="5989EE1D"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5FECC67" w14:textId="77777777" w:rsidR="006919DB" w:rsidRPr="000D56F7" w:rsidRDefault="006919DB" w:rsidP="00A077FA">
            <w:pPr>
              <w:jc w:val="center"/>
              <w:rPr>
                <w:b/>
                <w:bCs/>
                <w:sz w:val="20"/>
                <w:szCs w:val="20"/>
                <w:lang w:eastAsia="pl-PL"/>
              </w:rPr>
            </w:pPr>
            <w:r w:rsidRPr="000D56F7">
              <w:rPr>
                <w:b/>
                <w:bCs/>
                <w:sz w:val="20"/>
                <w:szCs w:val="20"/>
                <w:lang w:eastAsia="pl-PL"/>
              </w:rPr>
              <w:t>115</w:t>
            </w:r>
          </w:p>
        </w:tc>
        <w:tc>
          <w:tcPr>
            <w:tcW w:w="1815" w:type="dxa"/>
            <w:tcBorders>
              <w:top w:val="nil"/>
              <w:left w:val="nil"/>
              <w:bottom w:val="single" w:sz="4" w:space="0" w:color="auto"/>
              <w:right w:val="single" w:sz="4" w:space="0" w:color="auto"/>
            </w:tcBorders>
            <w:shd w:val="clear" w:color="000000" w:fill="FFFFFF"/>
            <w:noWrap/>
            <w:vAlign w:val="bottom"/>
            <w:hideMark/>
          </w:tcPr>
          <w:p w14:paraId="5AF45F7C" w14:textId="77777777" w:rsidR="006919DB" w:rsidRPr="000D56F7" w:rsidRDefault="006919DB" w:rsidP="00A077FA">
            <w:pPr>
              <w:jc w:val="right"/>
              <w:rPr>
                <w:sz w:val="20"/>
                <w:szCs w:val="20"/>
                <w:lang w:eastAsia="pl-PL"/>
              </w:rPr>
            </w:pPr>
            <w:r w:rsidRPr="000D56F7">
              <w:rPr>
                <w:sz w:val="20"/>
                <w:szCs w:val="20"/>
                <w:lang w:eastAsia="pl-PL"/>
              </w:rPr>
              <w:t>2035-07-31</w:t>
            </w:r>
          </w:p>
        </w:tc>
        <w:tc>
          <w:tcPr>
            <w:tcW w:w="2612" w:type="dxa"/>
            <w:tcBorders>
              <w:top w:val="nil"/>
              <w:left w:val="nil"/>
              <w:bottom w:val="single" w:sz="4" w:space="0" w:color="auto"/>
              <w:right w:val="single" w:sz="4" w:space="0" w:color="auto"/>
            </w:tcBorders>
            <w:shd w:val="clear" w:color="000000" w:fill="FFFFFF"/>
            <w:noWrap/>
            <w:vAlign w:val="bottom"/>
            <w:hideMark/>
          </w:tcPr>
          <w:p w14:paraId="6C00109B"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52 000,00</w:t>
            </w:r>
          </w:p>
        </w:tc>
      </w:tr>
      <w:tr w:rsidR="000D56F7" w:rsidRPr="000D56F7" w14:paraId="4E02BFCC"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B80A647" w14:textId="77777777" w:rsidR="006919DB" w:rsidRPr="000D56F7" w:rsidRDefault="006919DB" w:rsidP="00A077FA">
            <w:pPr>
              <w:jc w:val="center"/>
              <w:rPr>
                <w:b/>
                <w:bCs/>
                <w:sz w:val="20"/>
                <w:szCs w:val="20"/>
                <w:lang w:eastAsia="pl-PL"/>
              </w:rPr>
            </w:pPr>
            <w:r w:rsidRPr="000D56F7">
              <w:rPr>
                <w:b/>
                <w:bCs/>
                <w:sz w:val="20"/>
                <w:szCs w:val="20"/>
                <w:lang w:eastAsia="pl-PL"/>
              </w:rPr>
              <w:t>116</w:t>
            </w:r>
          </w:p>
        </w:tc>
        <w:tc>
          <w:tcPr>
            <w:tcW w:w="1815" w:type="dxa"/>
            <w:tcBorders>
              <w:top w:val="nil"/>
              <w:left w:val="nil"/>
              <w:bottom w:val="single" w:sz="4" w:space="0" w:color="auto"/>
              <w:right w:val="single" w:sz="4" w:space="0" w:color="auto"/>
            </w:tcBorders>
            <w:shd w:val="clear" w:color="000000" w:fill="FFFFFF"/>
            <w:noWrap/>
            <w:vAlign w:val="bottom"/>
            <w:hideMark/>
          </w:tcPr>
          <w:p w14:paraId="3177C02B" w14:textId="77777777" w:rsidR="006919DB" w:rsidRPr="000D56F7" w:rsidRDefault="006919DB" w:rsidP="00A077FA">
            <w:pPr>
              <w:jc w:val="right"/>
              <w:rPr>
                <w:sz w:val="20"/>
                <w:szCs w:val="20"/>
                <w:lang w:eastAsia="pl-PL"/>
              </w:rPr>
            </w:pPr>
            <w:r w:rsidRPr="000D56F7">
              <w:rPr>
                <w:sz w:val="20"/>
                <w:szCs w:val="20"/>
                <w:lang w:eastAsia="pl-PL"/>
              </w:rPr>
              <w:t>2035-08-31</w:t>
            </w:r>
          </w:p>
        </w:tc>
        <w:tc>
          <w:tcPr>
            <w:tcW w:w="2612" w:type="dxa"/>
            <w:tcBorders>
              <w:top w:val="nil"/>
              <w:left w:val="nil"/>
              <w:bottom w:val="single" w:sz="4" w:space="0" w:color="auto"/>
              <w:right w:val="single" w:sz="4" w:space="0" w:color="auto"/>
            </w:tcBorders>
            <w:shd w:val="clear" w:color="000000" w:fill="FFFFFF"/>
            <w:noWrap/>
            <w:vAlign w:val="bottom"/>
            <w:hideMark/>
          </w:tcPr>
          <w:p w14:paraId="5A140B4F"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52 000,00</w:t>
            </w:r>
          </w:p>
        </w:tc>
      </w:tr>
      <w:tr w:rsidR="000D56F7" w:rsidRPr="000D56F7" w14:paraId="29BCB370"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A84D6BD" w14:textId="77777777" w:rsidR="006919DB" w:rsidRPr="000D56F7" w:rsidRDefault="006919DB" w:rsidP="00A077FA">
            <w:pPr>
              <w:jc w:val="center"/>
              <w:rPr>
                <w:b/>
                <w:bCs/>
                <w:sz w:val="20"/>
                <w:szCs w:val="20"/>
                <w:lang w:eastAsia="pl-PL"/>
              </w:rPr>
            </w:pPr>
            <w:r w:rsidRPr="000D56F7">
              <w:rPr>
                <w:b/>
                <w:bCs/>
                <w:sz w:val="20"/>
                <w:szCs w:val="20"/>
                <w:lang w:eastAsia="pl-PL"/>
              </w:rPr>
              <w:t>117</w:t>
            </w:r>
          </w:p>
        </w:tc>
        <w:tc>
          <w:tcPr>
            <w:tcW w:w="1815" w:type="dxa"/>
            <w:tcBorders>
              <w:top w:val="nil"/>
              <w:left w:val="nil"/>
              <w:bottom w:val="single" w:sz="4" w:space="0" w:color="auto"/>
              <w:right w:val="single" w:sz="4" w:space="0" w:color="auto"/>
            </w:tcBorders>
            <w:shd w:val="clear" w:color="000000" w:fill="FFFFFF"/>
            <w:noWrap/>
            <w:vAlign w:val="bottom"/>
            <w:hideMark/>
          </w:tcPr>
          <w:p w14:paraId="352F0480" w14:textId="77777777" w:rsidR="006919DB" w:rsidRPr="000D56F7" w:rsidRDefault="006919DB" w:rsidP="00A077FA">
            <w:pPr>
              <w:jc w:val="right"/>
              <w:rPr>
                <w:sz w:val="20"/>
                <w:szCs w:val="20"/>
                <w:lang w:eastAsia="pl-PL"/>
              </w:rPr>
            </w:pPr>
            <w:r w:rsidRPr="000D56F7">
              <w:rPr>
                <w:sz w:val="20"/>
                <w:szCs w:val="20"/>
                <w:lang w:eastAsia="pl-PL"/>
              </w:rPr>
              <w:t>2035-09-30</w:t>
            </w:r>
          </w:p>
        </w:tc>
        <w:tc>
          <w:tcPr>
            <w:tcW w:w="2612" w:type="dxa"/>
            <w:tcBorders>
              <w:top w:val="nil"/>
              <w:left w:val="nil"/>
              <w:bottom w:val="single" w:sz="4" w:space="0" w:color="auto"/>
              <w:right w:val="single" w:sz="4" w:space="0" w:color="auto"/>
            </w:tcBorders>
            <w:shd w:val="clear" w:color="000000" w:fill="FFFFFF"/>
            <w:noWrap/>
            <w:vAlign w:val="bottom"/>
            <w:hideMark/>
          </w:tcPr>
          <w:p w14:paraId="67CC754B"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52 000,00</w:t>
            </w:r>
          </w:p>
        </w:tc>
      </w:tr>
      <w:tr w:rsidR="000D56F7" w:rsidRPr="000D56F7" w14:paraId="2590646B"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73C8676" w14:textId="77777777" w:rsidR="006919DB" w:rsidRPr="000D56F7" w:rsidRDefault="006919DB" w:rsidP="00A077FA">
            <w:pPr>
              <w:jc w:val="center"/>
              <w:rPr>
                <w:b/>
                <w:bCs/>
                <w:sz w:val="20"/>
                <w:szCs w:val="20"/>
                <w:lang w:eastAsia="pl-PL"/>
              </w:rPr>
            </w:pPr>
            <w:r w:rsidRPr="000D56F7">
              <w:rPr>
                <w:b/>
                <w:bCs/>
                <w:sz w:val="20"/>
                <w:szCs w:val="20"/>
                <w:lang w:eastAsia="pl-PL"/>
              </w:rPr>
              <w:t>118</w:t>
            </w:r>
          </w:p>
        </w:tc>
        <w:tc>
          <w:tcPr>
            <w:tcW w:w="1815" w:type="dxa"/>
            <w:tcBorders>
              <w:top w:val="nil"/>
              <w:left w:val="nil"/>
              <w:bottom w:val="single" w:sz="4" w:space="0" w:color="auto"/>
              <w:right w:val="single" w:sz="4" w:space="0" w:color="auto"/>
            </w:tcBorders>
            <w:shd w:val="clear" w:color="000000" w:fill="FFFFFF"/>
            <w:noWrap/>
            <w:vAlign w:val="bottom"/>
            <w:hideMark/>
          </w:tcPr>
          <w:p w14:paraId="77FF2E3C" w14:textId="77777777" w:rsidR="006919DB" w:rsidRPr="000D56F7" w:rsidRDefault="006919DB" w:rsidP="00A077FA">
            <w:pPr>
              <w:jc w:val="right"/>
              <w:rPr>
                <w:sz w:val="20"/>
                <w:szCs w:val="20"/>
                <w:lang w:eastAsia="pl-PL"/>
              </w:rPr>
            </w:pPr>
            <w:r w:rsidRPr="000D56F7">
              <w:rPr>
                <w:sz w:val="20"/>
                <w:szCs w:val="20"/>
                <w:lang w:eastAsia="pl-PL"/>
              </w:rPr>
              <w:t>2035-10-31</w:t>
            </w:r>
          </w:p>
        </w:tc>
        <w:tc>
          <w:tcPr>
            <w:tcW w:w="2612" w:type="dxa"/>
            <w:tcBorders>
              <w:top w:val="nil"/>
              <w:left w:val="nil"/>
              <w:bottom w:val="single" w:sz="4" w:space="0" w:color="auto"/>
              <w:right w:val="single" w:sz="4" w:space="0" w:color="auto"/>
            </w:tcBorders>
            <w:shd w:val="clear" w:color="000000" w:fill="FFFFFF"/>
            <w:noWrap/>
            <w:vAlign w:val="bottom"/>
            <w:hideMark/>
          </w:tcPr>
          <w:p w14:paraId="139DBE0B"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52 000,00</w:t>
            </w:r>
          </w:p>
        </w:tc>
      </w:tr>
      <w:tr w:rsidR="000D56F7" w:rsidRPr="000D56F7" w14:paraId="1AB375FD"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F692E18" w14:textId="77777777" w:rsidR="006919DB" w:rsidRPr="000D56F7" w:rsidRDefault="006919DB" w:rsidP="00A077FA">
            <w:pPr>
              <w:jc w:val="center"/>
              <w:rPr>
                <w:b/>
                <w:bCs/>
                <w:sz w:val="20"/>
                <w:szCs w:val="20"/>
                <w:lang w:eastAsia="pl-PL"/>
              </w:rPr>
            </w:pPr>
            <w:r w:rsidRPr="000D56F7">
              <w:rPr>
                <w:b/>
                <w:bCs/>
                <w:sz w:val="20"/>
                <w:szCs w:val="20"/>
                <w:lang w:eastAsia="pl-PL"/>
              </w:rPr>
              <w:t>119</w:t>
            </w:r>
          </w:p>
        </w:tc>
        <w:tc>
          <w:tcPr>
            <w:tcW w:w="1815" w:type="dxa"/>
            <w:tcBorders>
              <w:top w:val="nil"/>
              <w:left w:val="nil"/>
              <w:bottom w:val="single" w:sz="4" w:space="0" w:color="auto"/>
              <w:right w:val="single" w:sz="4" w:space="0" w:color="auto"/>
            </w:tcBorders>
            <w:shd w:val="clear" w:color="000000" w:fill="FFFFFF"/>
            <w:noWrap/>
            <w:vAlign w:val="bottom"/>
            <w:hideMark/>
          </w:tcPr>
          <w:p w14:paraId="711A24A9" w14:textId="77777777" w:rsidR="006919DB" w:rsidRPr="000D56F7" w:rsidRDefault="006919DB" w:rsidP="00A077FA">
            <w:pPr>
              <w:jc w:val="right"/>
              <w:rPr>
                <w:sz w:val="20"/>
                <w:szCs w:val="20"/>
                <w:lang w:eastAsia="pl-PL"/>
              </w:rPr>
            </w:pPr>
            <w:r w:rsidRPr="000D56F7">
              <w:rPr>
                <w:sz w:val="20"/>
                <w:szCs w:val="20"/>
                <w:lang w:eastAsia="pl-PL"/>
              </w:rPr>
              <w:t>2035-11-30</w:t>
            </w:r>
          </w:p>
        </w:tc>
        <w:tc>
          <w:tcPr>
            <w:tcW w:w="2612" w:type="dxa"/>
            <w:tcBorders>
              <w:top w:val="nil"/>
              <w:left w:val="nil"/>
              <w:bottom w:val="single" w:sz="4" w:space="0" w:color="auto"/>
              <w:right w:val="single" w:sz="4" w:space="0" w:color="auto"/>
            </w:tcBorders>
            <w:shd w:val="clear" w:color="000000" w:fill="FFFFFF"/>
            <w:noWrap/>
            <w:vAlign w:val="bottom"/>
            <w:hideMark/>
          </w:tcPr>
          <w:p w14:paraId="12FD4E59"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52 000,00</w:t>
            </w:r>
          </w:p>
        </w:tc>
      </w:tr>
      <w:tr w:rsidR="000D56F7" w:rsidRPr="000D56F7" w14:paraId="0BADB4CA"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1C23396" w14:textId="77777777" w:rsidR="006919DB" w:rsidRPr="000D56F7" w:rsidRDefault="006919DB" w:rsidP="00A077FA">
            <w:pPr>
              <w:jc w:val="center"/>
              <w:rPr>
                <w:b/>
                <w:bCs/>
                <w:sz w:val="20"/>
                <w:szCs w:val="20"/>
                <w:lang w:eastAsia="pl-PL"/>
              </w:rPr>
            </w:pPr>
            <w:r w:rsidRPr="000D56F7">
              <w:rPr>
                <w:b/>
                <w:bCs/>
                <w:sz w:val="20"/>
                <w:szCs w:val="20"/>
                <w:lang w:eastAsia="pl-PL"/>
              </w:rPr>
              <w:t>120</w:t>
            </w:r>
          </w:p>
        </w:tc>
        <w:tc>
          <w:tcPr>
            <w:tcW w:w="1815" w:type="dxa"/>
            <w:tcBorders>
              <w:top w:val="nil"/>
              <w:left w:val="nil"/>
              <w:bottom w:val="single" w:sz="4" w:space="0" w:color="auto"/>
              <w:right w:val="single" w:sz="4" w:space="0" w:color="auto"/>
            </w:tcBorders>
            <w:shd w:val="clear" w:color="000000" w:fill="FFFFFF"/>
            <w:noWrap/>
            <w:vAlign w:val="bottom"/>
            <w:hideMark/>
          </w:tcPr>
          <w:p w14:paraId="4242090A" w14:textId="77777777" w:rsidR="006919DB" w:rsidRPr="000D56F7" w:rsidRDefault="006919DB" w:rsidP="00A077FA">
            <w:pPr>
              <w:jc w:val="right"/>
              <w:rPr>
                <w:sz w:val="20"/>
                <w:szCs w:val="20"/>
                <w:lang w:eastAsia="pl-PL"/>
              </w:rPr>
            </w:pPr>
            <w:r w:rsidRPr="000D56F7">
              <w:rPr>
                <w:sz w:val="20"/>
                <w:szCs w:val="20"/>
                <w:lang w:eastAsia="pl-PL"/>
              </w:rPr>
              <w:t>2035-12-31</w:t>
            </w:r>
          </w:p>
        </w:tc>
        <w:tc>
          <w:tcPr>
            <w:tcW w:w="2612" w:type="dxa"/>
            <w:tcBorders>
              <w:top w:val="nil"/>
              <w:left w:val="nil"/>
              <w:bottom w:val="single" w:sz="4" w:space="0" w:color="auto"/>
              <w:right w:val="single" w:sz="4" w:space="0" w:color="auto"/>
            </w:tcBorders>
            <w:shd w:val="clear" w:color="000000" w:fill="FFFFFF"/>
            <w:noWrap/>
            <w:vAlign w:val="bottom"/>
            <w:hideMark/>
          </w:tcPr>
          <w:p w14:paraId="7A618EBC"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52 000,00</w:t>
            </w:r>
          </w:p>
        </w:tc>
      </w:tr>
      <w:tr w:rsidR="000D56F7" w:rsidRPr="000D56F7" w14:paraId="6577A4AB"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1FD71D7" w14:textId="77777777" w:rsidR="006919DB" w:rsidRPr="000D56F7" w:rsidRDefault="006919DB" w:rsidP="00A077FA">
            <w:pPr>
              <w:jc w:val="center"/>
              <w:rPr>
                <w:b/>
                <w:bCs/>
                <w:sz w:val="20"/>
                <w:szCs w:val="20"/>
                <w:lang w:eastAsia="pl-PL"/>
              </w:rPr>
            </w:pPr>
            <w:r w:rsidRPr="000D56F7">
              <w:rPr>
                <w:b/>
                <w:bCs/>
                <w:sz w:val="20"/>
                <w:szCs w:val="20"/>
                <w:lang w:eastAsia="pl-PL"/>
              </w:rPr>
              <w:t>121</w:t>
            </w:r>
          </w:p>
        </w:tc>
        <w:tc>
          <w:tcPr>
            <w:tcW w:w="1815" w:type="dxa"/>
            <w:tcBorders>
              <w:top w:val="nil"/>
              <w:left w:val="nil"/>
              <w:bottom w:val="single" w:sz="4" w:space="0" w:color="auto"/>
              <w:right w:val="single" w:sz="4" w:space="0" w:color="auto"/>
            </w:tcBorders>
            <w:shd w:val="clear" w:color="000000" w:fill="FFFFFF"/>
            <w:noWrap/>
            <w:vAlign w:val="bottom"/>
            <w:hideMark/>
          </w:tcPr>
          <w:p w14:paraId="13051163" w14:textId="77777777" w:rsidR="006919DB" w:rsidRPr="000D56F7" w:rsidRDefault="006919DB" w:rsidP="00A077FA">
            <w:pPr>
              <w:jc w:val="right"/>
              <w:rPr>
                <w:sz w:val="20"/>
                <w:szCs w:val="20"/>
                <w:lang w:eastAsia="pl-PL"/>
              </w:rPr>
            </w:pPr>
            <w:r w:rsidRPr="000D56F7">
              <w:rPr>
                <w:sz w:val="20"/>
                <w:szCs w:val="20"/>
                <w:lang w:eastAsia="pl-PL"/>
              </w:rPr>
              <w:t>2036-01-31</w:t>
            </w:r>
          </w:p>
        </w:tc>
        <w:tc>
          <w:tcPr>
            <w:tcW w:w="2612" w:type="dxa"/>
            <w:tcBorders>
              <w:top w:val="nil"/>
              <w:left w:val="nil"/>
              <w:bottom w:val="single" w:sz="4" w:space="0" w:color="auto"/>
              <w:right w:val="single" w:sz="4" w:space="0" w:color="auto"/>
            </w:tcBorders>
            <w:shd w:val="clear" w:color="000000" w:fill="FFFFFF"/>
            <w:noWrap/>
            <w:vAlign w:val="bottom"/>
            <w:hideMark/>
          </w:tcPr>
          <w:p w14:paraId="4478B2FE"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53 000,00</w:t>
            </w:r>
          </w:p>
        </w:tc>
      </w:tr>
      <w:tr w:rsidR="000D56F7" w:rsidRPr="000D56F7" w14:paraId="1685D1ED"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9F531A0" w14:textId="77777777" w:rsidR="006919DB" w:rsidRPr="000D56F7" w:rsidRDefault="006919DB" w:rsidP="00A077FA">
            <w:pPr>
              <w:jc w:val="center"/>
              <w:rPr>
                <w:b/>
                <w:bCs/>
                <w:sz w:val="20"/>
                <w:szCs w:val="20"/>
                <w:lang w:eastAsia="pl-PL"/>
              </w:rPr>
            </w:pPr>
            <w:r w:rsidRPr="000D56F7">
              <w:rPr>
                <w:b/>
                <w:bCs/>
                <w:sz w:val="20"/>
                <w:szCs w:val="20"/>
                <w:lang w:eastAsia="pl-PL"/>
              </w:rPr>
              <w:t>122</w:t>
            </w:r>
          </w:p>
        </w:tc>
        <w:tc>
          <w:tcPr>
            <w:tcW w:w="1815" w:type="dxa"/>
            <w:tcBorders>
              <w:top w:val="nil"/>
              <w:left w:val="nil"/>
              <w:bottom w:val="single" w:sz="4" w:space="0" w:color="auto"/>
              <w:right w:val="single" w:sz="4" w:space="0" w:color="auto"/>
            </w:tcBorders>
            <w:shd w:val="clear" w:color="000000" w:fill="FFFFFF"/>
            <w:noWrap/>
            <w:vAlign w:val="bottom"/>
            <w:hideMark/>
          </w:tcPr>
          <w:p w14:paraId="0E7DAA7C" w14:textId="77777777" w:rsidR="006919DB" w:rsidRPr="000D56F7" w:rsidRDefault="006919DB" w:rsidP="00A077FA">
            <w:pPr>
              <w:jc w:val="right"/>
              <w:rPr>
                <w:sz w:val="20"/>
                <w:szCs w:val="20"/>
                <w:lang w:eastAsia="pl-PL"/>
              </w:rPr>
            </w:pPr>
            <w:r w:rsidRPr="000D56F7">
              <w:rPr>
                <w:sz w:val="20"/>
                <w:szCs w:val="20"/>
                <w:lang w:eastAsia="pl-PL"/>
              </w:rPr>
              <w:t>2036-02-29</w:t>
            </w:r>
          </w:p>
        </w:tc>
        <w:tc>
          <w:tcPr>
            <w:tcW w:w="2612" w:type="dxa"/>
            <w:tcBorders>
              <w:top w:val="nil"/>
              <w:left w:val="nil"/>
              <w:bottom w:val="single" w:sz="4" w:space="0" w:color="auto"/>
              <w:right w:val="single" w:sz="4" w:space="0" w:color="auto"/>
            </w:tcBorders>
            <w:shd w:val="clear" w:color="000000" w:fill="FFFFFF"/>
            <w:noWrap/>
            <w:vAlign w:val="bottom"/>
            <w:hideMark/>
          </w:tcPr>
          <w:p w14:paraId="060204FB"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53 000,00</w:t>
            </w:r>
          </w:p>
        </w:tc>
      </w:tr>
      <w:tr w:rsidR="000D56F7" w:rsidRPr="000D56F7" w14:paraId="2C7EC3FC"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6D3222D" w14:textId="77777777" w:rsidR="006919DB" w:rsidRPr="000D56F7" w:rsidRDefault="006919DB" w:rsidP="00A077FA">
            <w:pPr>
              <w:jc w:val="center"/>
              <w:rPr>
                <w:b/>
                <w:bCs/>
                <w:sz w:val="20"/>
                <w:szCs w:val="20"/>
                <w:lang w:eastAsia="pl-PL"/>
              </w:rPr>
            </w:pPr>
            <w:r w:rsidRPr="000D56F7">
              <w:rPr>
                <w:b/>
                <w:bCs/>
                <w:sz w:val="20"/>
                <w:szCs w:val="20"/>
                <w:lang w:eastAsia="pl-PL"/>
              </w:rPr>
              <w:t>123</w:t>
            </w:r>
          </w:p>
        </w:tc>
        <w:tc>
          <w:tcPr>
            <w:tcW w:w="1815" w:type="dxa"/>
            <w:tcBorders>
              <w:top w:val="nil"/>
              <w:left w:val="nil"/>
              <w:bottom w:val="single" w:sz="4" w:space="0" w:color="auto"/>
              <w:right w:val="single" w:sz="4" w:space="0" w:color="auto"/>
            </w:tcBorders>
            <w:shd w:val="clear" w:color="000000" w:fill="FFFFFF"/>
            <w:noWrap/>
            <w:vAlign w:val="bottom"/>
            <w:hideMark/>
          </w:tcPr>
          <w:p w14:paraId="0CD2F137" w14:textId="77777777" w:rsidR="006919DB" w:rsidRPr="000D56F7" w:rsidRDefault="006919DB" w:rsidP="00A077FA">
            <w:pPr>
              <w:jc w:val="right"/>
              <w:rPr>
                <w:sz w:val="20"/>
                <w:szCs w:val="20"/>
                <w:lang w:eastAsia="pl-PL"/>
              </w:rPr>
            </w:pPr>
            <w:r w:rsidRPr="000D56F7">
              <w:rPr>
                <w:sz w:val="20"/>
                <w:szCs w:val="20"/>
                <w:lang w:eastAsia="pl-PL"/>
              </w:rPr>
              <w:t>2036-03-31</w:t>
            </w:r>
          </w:p>
        </w:tc>
        <w:tc>
          <w:tcPr>
            <w:tcW w:w="2612" w:type="dxa"/>
            <w:tcBorders>
              <w:top w:val="nil"/>
              <w:left w:val="nil"/>
              <w:bottom w:val="single" w:sz="4" w:space="0" w:color="auto"/>
              <w:right w:val="single" w:sz="4" w:space="0" w:color="auto"/>
            </w:tcBorders>
            <w:shd w:val="clear" w:color="000000" w:fill="FFFFFF"/>
            <w:noWrap/>
            <w:vAlign w:val="bottom"/>
            <w:hideMark/>
          </w:tcPr>
          <w:p w14:paraId="137C8ECB"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53 000,00</w:t>
            </w:r>
          </w:p>
        </w:tc>
      </w:tr>
      <w:tr w:rsidR="000D56F7" w:rsidRPr="000D56F7" w14:paraId="2415ED01"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63163E8" w14:textId="77777777" w:rsidR="006919DB" w:rsidRPr="000D56F7" w:rsidRDefault="006919DB" w:rsidP="00A077FA">
            <w:pPr>
              <w:jc w:val="center"/>
              <w:rPr>
                <w:b/>
                <w:bCs/>
                <w:sz w:val="20"/>
                <w:szCs w:val="20"/>
                <w:lang w:eastAsia="pl-PL"/>
              </w:rPr>
            </w:pPr>
            <w:r w:rsidRPr="000D56F7">
              <w:rPr>
                <w:b/>
                <w:bCs/>
                <w:sz w:val="20"/>
                <w:szCs w:val="20"/>
                <w:lang w:eastAsia="pl-PL"/>
              </w:rPr>
              <w:t>124</w:t>
            </w:r>
          </w:p>
        </w:tc>
        <w:tc>
          <w:tcPr>
            <w:tcW w:w="1815" w:type="dxa"/>
            <w:tcBorders>
              <w:top w:val="nil"/>
              <w:left w:val="nil"/>
              <w:bottom w:val="single" w:sz="4" w:space="0" w:color="auto"/>
              <w:right w:val="single" w:sz="4" w:space="0" w:color="auto"/>
            </w:tcBorders>
            <w:shd w:val="clear" w:color="000000" w:fill="FFFFFF"/>
            <w:noWrap/>
            <w:vAlign w:val="bottom"/>
            <w:hideMark/>
          </w:tcPr>
          <w:p w14:paraId="7FD26816" w14:textId="77777777" w:rsidR="006919DB" w:rsidRPr="000D56F7" w:rsidRDefault="006919DB" w:rsidP="00A077FA">
            <w:pPr>
              <w:jc w:val="right"/>
              <w:rPr>
                <w:sz w:val="20"/>
                <w:szCs w:val="20"/>
                <w:lang w:eastAsia="pl-PL"/>
              </w:rPr>
            </w:pPr>
            <w:r w:rsidRPr="000D56F7">
              <w:rPr>
                <w:sz w:val="20"/>
                <w:szCs w:val="20"/>
                <w:lang w:eastAsia="pl-PL"/>
              </w:rPr>
              <w:t>2036-04-30</w:t>
            </w:r>
          </w:p>
        </w:tc>
        <w:tc>
          <w:tcPr>
            <w:tcW w:w="2612" w:type="dxa"/>
            <w:tcBorders>
              <w:top w:val="nil"/>
              <w:left w:val="nil"/>
              <w:bottom w:val="single" w:sz="4" w:space="0" w:color="auto"/>
              <w:right w:val="single" w:sz="4" w:space="0" w:color="auto"/>
            </w:tcBorders>
            <w:shd w:val="clear" w:color="000000" w:fill="FFFFFF"/>
            <w:noWrap/>
            <w:vAlign w:val="bottom"/>
            <w:hideMark/>
          </w:tcPr>
          <w:p w14:paraId="45F005A9"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53 000,00</w:t>
            </w:r>
          </w:p>
        </w:tc>
      </w:tr>
      <w:tr w:rsidR="000D56F7" w:rsidRPr="000D56F7" w14:paraId="009462B0"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831F336" w14:textId="77777777" w:rsidR="006919DB" w:rsidRPr="000D56F7" w:rsidRDefault="006919DB" w:rsidP="00A077FA">
            <w:pPr>
              <w:jc w:val="center"/>
              <w:rPr>
                <w:b/>
                <w:bCs/>
                <w:sz w:val="20"/>
                <w:szCs w:val="20"/>
                <w:lang w:eastAsia="pl-PL"/>
              </w:rPr>
            </w:pPr>
            <w:r w:rsidRPr="000D56F7">
              <w:rPr>
                <w:b/>
                <w:bCs/>
                <w:sz w:val="20"/>
                <w:szCs w:val="20"/>
                <w:lang w:eastAsia="pl-PL"/>
              </w:rPr>
              <w:t>125</w:t>
            </w:r>
          </w:p>
        </w:tc>
        <w:tc>
          <w:tcPr>
            <w:tcW w:w="1815" w:type="dxa"/>
            <w:tcBorders>
              <w:top w:val="nil"/>
              <w:left w:val="nil"/>
              <w:bottom w:val="single" w:sz="4" w:space="0" w:color="auto"/>
              <w:right w:val="single" w:sz="4" w:space="0" w:color="auto"/>
            </w:tcBorders>
            <w:shd w:val="clear" w:color="000000" w:fill="FFFFFF"/>
            <w:noWrap/>
            <w:vAlign w:val="bottom"/>
            <w:hideMark/>
          </w:tcPr>
          <w:p w14:paraId="2F4C5322" w14:textId="77777777" w:rsidR="006919DB" w:rsidRPr="000D56F7" w:rsidRDefault="006919DB" w:rsidP="00A077FA">
            <w:pPr>
              <w:jc w:val="right"/>
              <w:rPr>
                <w:sz w:val="20"/>
                <w:szCs w:val="20"/>
                <w:lang w:eastAsia="pl-PL"/>
              </w:rPr>
            </w:pPr>
            <w:r w:rsidRPr="000D56F7">
              <w:rPr>
                <w:sz w:val="20"/>
                <w:szCs w:val="20"/>
                <w:lang w:eastAsia="pl-PL"/>
              </w:rPr>
              <w:t>2036-05-31</w:t>
            </w:r>
          </w:p>
        </w:tc>
        <w:tc>
          <w:tcPr>
            <w:tcW w:w="2612" w:type="dxa"/>
            <w:tcBorders>
              <w:top w:val="nil"/>
              <w:left w:val="nil"/>
              <w:bottom w:val="single" w:sz="4" w:space="0" w:color="auto"/>
              <w:right w:val="single" w:sz="4" w:space="0" w:color="auto"/>
            </w:tcBorders>
            <w:shd w:val="clear" w:color="000000" w:fill="FFFFFF"/>
            <w:noWrap/>
            <w:vAlign w:val="bottom"/>
            <w:hideMark/>
          </w:tcPr>
          <w:p w14:paraId="1E1E0437"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53 000,00</w:t>
            </w:r>
          </w:p>
        </w:tc>
      </w:tr>
      <w:tr w:rsidR="000D56F7" w:rsidRPr="000D56F7" w14:paraId="3BE5E1C7"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79AAFF6" w14:textId="77777777" w:rsidR="006919DB" w:rsidRPr="000D56F7" w:rsidRDefault="006919DB" w:rsidP="00A077FA">
            <w:pPr>
              <w:jc w:val="center"/>
              <w:rPr>
                <w:b/>
                <w:bCs/>
                <w:sz w:val="20"/>
                <w:szCs w:val="20"/>
                <w:lang w:eastAsia="pl-PL"/>
              </w:rPr>
            </w:pPr>
            <w:r w:rsidRPr="000D56F7">
              <w:rPr>
                <w:b/>
                <w:bCs/>
                <w:sz w:val="20"/>
                <w:szCs w:val="20"/>
                <w:lang w:eastAsia="pl-PL"/>
              </w:rPr>
              <w:t>126</w:t>
            </w:r>
          </w:p>
        </w:tc>
        <w:tc>
          <w:tcPr>
            <w:tcW w:w="1815" w:type="dxa"/>
            <w:tcBorders>
              <w:top w:val="nil"/>
              <w:left w:val="nil"/>
              <w:bottom w:val="single" w:sz="4" w:space="0" w:color="auto"/>
              <w:right w:val="single" w:sz="4" w:space="0" w:color="auto"/>
            </w:tcBorders>
            <w:shd w:val="clear" w:color="000000" w:fill="FFFFFF"/>
            <w:noWrap/>
            <w:vAlign w:val="bottom"/>
            <w:hideMark/>
          </w:tcPr>
          <w:p w14:paraId="645D48C8" w14:textId="77777777" w:rsidR="006919DB" w:rsidRPr="000D56F7" w:rsidRDefault="006919DB" w:rsidP="00A077FA">
            <w:pPr>
              <w:jc w:val="right"/>
              <w:rPr>
                <w:sz w:val="20"/>
                <w:szCs w:val="20"/>
                <w:lang w:eastAsia="pl-PL"/>
              </w:rPr>
            </w:pPr>
            <w:r w:rsidRPr="000D56F7">
              <w:rPr>
                <w:sz w:val="20"/>
                <w:szCs w:val="20"/>
                <w:lang w:eastAsia="pl-PL"/>
              </w:rPr>
              <w:t>2036-06-30</w:t>
            </w:r>
          </w:p>
        </w:tc>
        <w:tc>
          <w:tcPr>
            <w:tcW w:w="2612" w:type="dxa"/>
            <w:tcBorders>
              <w:top w:val="nil"/>
              <w:left w:val="nil"/>
              <w:bottom w:val="single" w:sz="4" w:space="0" w:color="auto"/>
              <w:right w:val="single" w:sz="4" w:space="0" w:color="auto"/>
            </w:tcBorders>
            <w:shd w:val="clear" w:color="000000" w:fill="FFFFFF"/>
            <w:noWrap/>
            <w:vAlign w:val="bottom"/>
            <w:hideMark/>
          </w:tcPr>
          <w:p w14:paraId="69BE12D8"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53 000,00</w:t>
            </w:r>
          </w:p>
        </w:tc>
      </w:tr>
      <w:tr w:rsidR="000D56F7" w:rsidRPr="000D56F7" w14:paraId="3159F11E"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D136C0D" w14:textId="77777777" w:rsidR="006919DB" w:rsidRPr="000D56F7" w:rsidRDefault="006919DB" w:rsidP="00A077FA">
            <w:pPr>
              <w:jc w:val="center"/>
              <w:rPr>
                <w:b/>
                <w:bCs/>
                <w:sz w:val="20"/>
                <w:szCs w:val="20"/>
                <w:lang w:eastAsia="pl-PL"/>
              </w:rPr>
            </w:pPr>
            <w:r w:rsidRPr="000D56F7">
              <w:rPr>
                <w:b/>
                <w:bCs/>
                <w:sz w:val="20"/>
                <w:szCs w:val="20"/>
                <w:lang w:eastAsia="pl-PL"/>
              </w:rPr>
              <w:t>127</w:t>
            </w:r>
          </w:p>
        </w:tc>
        <w:tc>
          <w:tcPr>
            <w:tcW w:w="1815" w:type="dxa"/>
            <w:tcBorders>
              <w:top w:val="nil"/>
              <w:left w:val="nil"/>
              <w:bottom w:val="single" w:sz="4" w:space="0" w:color="auto"/>
              <w:right w:val="single" w:sz="4" w:space="0" w:color="auto"/>
            </w:tcBorders>
            <w:shd w:val="clear" w:color="000000" w:fill="FFFFFF"/>
            <w:noWrap/>
            <w:vAlign w:val="bottom"/>
            <w:hideMark/>
          </w:tcPr>
          <w:p w14:paraId="6D2529FA" w14:textId="77777777" w:rsidR="006919DB" w:rsidRPr="000D56F7" w:rsidRDefault="006919DB" w:rsidP="00A077FA">
            <w:pPr>
              <w:jc w:val="right"/>
              <w:rPr>
                <w:sz w:val="20"/>
                <w:szCs w:val="20"/>
                <w:lang w:eastAsia="pl-PL"/>
              </w:rPr>
            </w:pPr>
            <w:r w:rsidRPr="000D56F7">
              <w:rPr>
                <w:sz w:val="20"/>
                <w:szCs w:val="20"/>
                <w:lang w:eastAsia="pl-PL"/>
              </w:rPr>
              <w:t>2036-07-31</w:t>
            </w:r>
          </w:p>
        </w:tc>
        <w:tc>
          <w:tcPr>
            <w:tcW w:w="2612" w:type="dxa"/>
            <w:tcBorders>
              <w:top w:val="nil"/>
              <w:left w:val="nil"/>
              <w:bottom w:val="single" w:sz="4" w:space="0" w:color="auto"/>
              <w:right w:val="single" w:sz="4" w:space="0" w:color="auto"/>
            </w:tcBorders>
            <w:shd w:val="clear" w:color="000000" w:fill="FFFFFF"/>
            <w:noWrap/>
            <w:vAlign w:val="bottom"/>
            <w:hideMark/>
          </w:tcPr>
          <w:p w14:paraId="45C85461"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53 000,00</w:t>
            </w:r>
          </w:p>
        </w:tc>
      </w:tr>
      <w:tr w:rsidR="000D56F7" w:rsidRPr="000D56F7" w14:paraId="5B63BD9F"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283EA9B" w14:textId="77777777" w:rsidR="006919DB" w:rsidRPr="000D56F7" w:rsidRDefault="006919DB" w:rsidP="00A077FA">
            <w:pPr>
              <w:jc w:val="center"/>
              <w:rPr>
                <w:b/>
                <w:bCs/>
                <w:sz w:val="20"/>
                <w:szCs w:val="20"/>
                <w:lang w:eastAsia="pl-PL"/>
              </w:rPr>
            </w:pPr>
            <w:r w:rsidRPr="000D56F7">
              <w:rPr>
                <w:b/>
                <w:bCs/>
                <w:sz w:val="20"/>
                <w:szCs w:val="20"/>
                <w:lang w:eastAsia="pl-PL"/>
              </w:rPr>
              <w:t>128</w:t>
            </w:r>
          </w:p>
        </w:tc>
        <w:tc>
          <w:tcPr>
            <w:tcW w:w="1815" w:type="dxa"/>
            <w:tcBorders>
              <w:top w:val="nil"/>
              <w:left w:val="nil"/>
              <w:bottom w:val="single" w:sz="4" w:space="0" w:color="auto"/>
              <w:right w:val="single" w:sz="4" w:space="0" w:color="auto"/>
            </w:tcBorders>
            <w:shd w:val="clear" w:color="000000" w:fill="FFFFFF"/>
            <w:noWrap/>
            <w:vAlign w:val="bottom"/>
            <w:hideMark/>
          </w:tcPr>
          <w:p w14:paraId="79CC2CEC" w14:textId="77777777" w:rsidR="006919DB" w:rsidRPr="000D56F7" w:rsidRDefault="006919DB" w:rsidP="00A077FA">
            <w:pPr>
              <w:jc w:val="right"/>
              <w:rPr>
                <w:sz w:val="20"/>
                <w:szCs w:val="20"/>
                <w:lang w:eastAsia="pl-PL"/>
              </w:rPr>
            </w:pPr>
            <w:r w:rsidRPr="000D56F7">
              <w:rPr>
                <w:sz w:val="20"/>
                <w:szCs w:val="20"/>
                <w:lang w:eastAsia="pl-PL"/>
              </w:rPr>
              <w:t>2036-08-31</w:t>
            </w:r>
          </w:p>
        </w:tc>
        <w:tc>
          <w:tcPr>
            <w:tcW w:w="2612" w:type="dxa"/>
            <w:tcBorders>
              <w:top w:val="nil"/>
              <w:left w:val="nil"/>
              <w:bottom w:val="single" w:sz="4" w:space="0" w:color="auto"/>
              <w:right w:val="single" w:sz="4" w:space="0" w:color="auto"/>
            </w:tcBorders>
            <w:shd w:val="clear" w:color="000000" w:fill="FFFFFF"/>
            <w:noWrap/>
            <w:vAlign w:val="bottom"/>
            <w:hideMark/>
          </w:tcPr>
          <w:p w14:paraId="28E45A2A"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53 000,00</w:t>
            </w:r>
          </w:p>
        </w:tc>
      </w:tr>
      <w:tr w:rsidR="000D56F7" w:rsidRPr="000D56F7" w14:paraId="6263EFA6"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C6E57BA" w14:textId="77777777" w:rsidR="006919DB" w:rsidRPr="000D56F7" w:rsidRDefault="006919DB" w:rsidP="00A077FA">
            <w:pPr>
              <w:jc w:val="center"/>
              <w:rPr>
                <w:b/>
                <w:bCs/>
                <w:sz w:val="20"/>
                <w:szCs w:val="20"/>
                <w:lang w:eastAsia="pl-PL"/>
              </w:rPr>
            </w:pPr>
            <w:r w:rsidRPr="000D56F7">
              <w:rPr>
                <w:b/>
                <w:bCs/>
                <w:sz w:val="20"/>
                <w:szCs w:val="20"/>
                <w:lang w:eastAsia="pl-PL"/>
              </w:rPr>
              <w:t>129</w:t>
            </w:r>
          </w:p>
        </w:tc>
        <w:tc>
          <w:tcPr>
            <w:tcW w:w="1815" w:type="dxa"/>
            <w:tcBorders>
              <w:top w:val="nil"/>
              <w:left w:val="nil"/>
              <w:bottom w:val="single" w:sz="4" w:space="0" w:color="auto"/>
              <w:right w:val="single" w:sz="4" w:space="0" w:color="auto"/>
            </w:tcBorders>
            <w:shd w:val="clear" w:color="000000" w:fill="FFFFFF"/>
            <w:noWrap/>
            <w:vAlign w:val="bottom"/>
            <w:hideMark/>
          </w:tcPr>
          <w:p w14:paraId="502841AD" w14:textId="77777777" w:rsidR="006919DB" w:rsidRPr="000D56F7" w:rsidRDefault="006919DB" w:rsidP="00A077FA">
            <w:pPr>
              <w:jc w:val="right"/>
              <w:rPr>
                <w:sz w:val="20"/>
                <w:szCs w:val="20"/>
                <w:lang w:eastAsia="pl-PL"/>
              </w:rPr>
            </w:pPr>
            <w:r w:rsidRPr="000D56F7">
              <w:rPr>
                <w:sz w:val="20"/>
                <w:szCs w:val="20"/>
                <w:lang w:eastAsia="pl-PL"/>
              </w:rPr>
              <w:t>2036-09-30</w:t>
            </w:r>
          </w:p>
        </w:tc>
        <w:tc>
          <w:tcPr>
            <w:tcW w:w="2612" w:type="dxa"/>
            <w:tcBorders>
              <w:top w:val="nil"/>
              <w:left w:val="nil"/>
              <w:bottom w:val="single" w:sz="4" w:space="0" w:color="auto"/>
              <w:right w:val="single" w:sz="4" w:space="0" w:color="auto"/>
            </w:tcBorders>
            <w:shd w:val="clear" w:color="000000" w:fill="FFFFFF"/>
            <w:noWrap/>
            <w:vAlign w:val="bottom"/>
            <w:hideMark/>
          </w:tcPr>
          <w:p w14:paraId="336C7226"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53 000,00</w:t>
            </w:r>
          </w:p>
        </w:tc>
      </w:tr>
      <w:tr w:rsidR="000D56F7" w:rsidRPr="000D56F7" w14:paraId="18A1EFE3"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EED96F6" w14:textId="77777777" w:rsidR="006919DB" w:rsidRPr="000D56F7" w:rsidRDefault="006919DB" w:rsidP="00A077FA">
            <w:pPr>
              <w:jc w:val="center"/>
              <w:rPr>
                <w:b/>
                <w:bCs/>
                <w:sz w:val="20"/>
                <w:szCs w:val="20"/>
                <w:lang w:eastAsia="pl-PL"/>
              </w:rPr>
            </w:pPr>
            <w:r w:rsidRPr="000D56F7">
              <w:rPr>
                <w:b/>
                <w:bCs/>
                <w:sz w:val="20"/>
                <w:szCs w:val="20"/>
                <w:lang w:eastAsia="pl-PL"/>
              </w:rPr>
              <w:t>130</w:t>
            </w:r>
          </w:p>
        </w:tc>
        <w:tc>
          <w:tcPr>
            <w:tcW w:w="1815" w:type="dxa"/>
            <w:tcBorders>
              <w:top w:val="nil"/>
              <w:left w:val="nil"/>
              <w:bottom w:val="single" w:sz="4" w:space="0" w:color="auto"/>
              <w:right w:val="single" w:sz="4" w:space="0" w:color="auto"/>
            </w:tcBorders>
            <w:shd w:val="clear" w:color="000000" w:fill="FFFFFF"/>
            <w:noWrap/>
            <w:vAlign w:val="bottom"/>
            <w:hideMark/>
          </w:tcPr>
          <w:p w14:paraId="6BC5252B" w14:textId="77777777" w:rsidR="006919DB" w:rsidRPr="000D56F7" w:rsidRDefault="006919DB" w:rsidP="00A077FA">
            <w:pPr>
              <w:jc w:val="right"/>
              <w:rPr>
                <w:sz w:val="20"/>
                <w:szCs w:val="20"/>
                <w:lang w:eastAsia="pl-PL"/>
              </w:rPr>
            </w:pPr>
            <w:r w:rsidRPr="000D56F7">
              <w:rPr>
                <w:sz w:val="20"/>
                <w:szCs w:val="20"/>
                <w:lang w:eastAsia="pl-PL"/>
              </w:rPr>
              <w:t>2036-10-31</w:t>
            </w:r>
          </w:p>
        </w:tc>
        <w:tc>
          <w:tcPr>
            <w:tcW w:w="2612" w:type="dxa"/>
            <w:tcBorders>
              <w:top w:val="nil"/>
              <w:left w:val="nil"/>
              <w:bottom w:val="single" w:sz="4" w:space="0" w:color="auto"/>
              <w:right w:val="single" w:sz="4" w:space="0" w:color="auto"/>
            </w:tcBorders>
            <w:shd w:val="clear" w:color="000000" w:fill="FFFFFF"/>
            <w:noWrap/>
            <w:vAlign w:val="bottom"/>
            <w:hideMark/>
          </w:tcPr>
          <w:p w14:paraId="052FDF9B"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53 000,00</w:t>
            </w:r>
          </w:p>
        </w:tc>
      </w:tr>
      <w:tr w:rsidR="000D56F7" w:rsidRPr="000D56F7" w14:paraId="6A80A95E"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77CA23F" w14:textId="77777777" w:rsidR="006919DB" w:rsidRPr="000D56F7" w:rsidRDefault="006919DB" w:rsidP="00A077FA">
            <w:pPr>
              <w:jc w:val="center"/>
              <w:rPr>
                <w:b/>
                <w:bCs/>
                <w:sz w:val="20"/>
                <w:szCs w:val="20"/>
                <w:lang w:eastAsia="pl-PL"/>
              </w:rPr>
            </w:pPr>
            <w:r w:rsidRPr="000D56F7">
              <w:rPr>
                <w:b/>
                <w:bCs/>
                <w:sz w:val="20"/>
                <w:szCs w:val="20"/>
                <w:lang w:eastAsia="pl-PL"/>
              </w:rPr>
              <w:t>131</w:t>
            </w:r>
          </w:p>
        </w:tc>
        <w:tc>
          <w:tcPr>
            <w:tcW w:w="1815" w:type="dxa"/>
            <w:tcBorders>
              <w:top w:val="nil"/>
              <w:left w:val="nil"/>
              <w:bottom w:val="single" w:sz="4" w:space="0" w:color="auto"/>
              <w:right w:val="single" w:sz="4" w:space="0" w:color="auto"/>
            </w:tcBorders>
            <w:shd w:val="clear" w:color="000000" w:fill="FFFFFF"/>
            <w:noWrap/>
            <w:vAlign w:val="bottom"/>
            <w:hideMark/>
          </w:tcPr>
          <w:p w14:paraId="23690901" w14:textId="77777777" w:rsidR="006919DB" w:rsidRPr="000D56F7" w:rsidRDefault="006919DB" w:rsidP="00A077FA">
            <w:pPr>
              <w:jc w:val="right"/>
              <w:rPr>
                <w:sz w:val="20"/>
                <w:szCs w:val="20"/>
                <w:lang w:eastAsia="pl-PL"/>
              </w:rPr>
            </w:pPr>
            <w:r w:rsidRPr="000D56F7">
              <w:rPr>
                <w:sz w:val="20"/>
                <w:szCs w:val="20"/>
                <w:lang w:eastAsia="pl-PL"/>
              </w:rPr>
              <w:t>2036-11-30</w:t>
            </w:r>
          </w:p>
        </w:tc>
        <w:tc>
          <w:tcPr>
            <w:tcW w:w="2612" w:type="dxa"/>
            <w:tcBorders>
              <w:top w:val="nil"/>
              <w:left w:val="nil"/>
              <w:bottom w:val="single" w:sz="4" w:space="0" w:color="auto"/>
              <w:right w:val="single" w:sz="4" w:space="0" w:color="auto"/>
            </w:tcBorders>
            <w:shd w:val="clear" w:color="000000" w:fill="FFFFFF"/>
            <w:noWrap/>
            <w:vAlign w:val="bottom"/>
            <w:hideMark/>
          </w:tcPr>
          <w:p w14:paraId="0F8B3519"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53 000,00</w:t>
            </w:r>
          </w:p>
        </w:tc>
      </w:tr>
      <w:tr w:rsidR="000D56F7" w:rsidRPr="000D56F7" w14:paraId="77930542"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4EE5835" w14:textId="77777777" w:rsidR="006919DB" w:rsidRPr="000D56F7" w:rsidRDefault="006919DB" w:rsidP="00A077FA">
            <w:pPr>
              <w:jc w:val="center"/>
              <w:rPr>
                <w:b/>
                <w:bCs/>
                <w:sz w:val="20"/>
                <w:szCs w:val="20"/>
                <w:lang w:eastAsia="pl-PL"/>
              </w:rPr>
            </w:pPr>
            <w:r w:rsidRPr="000D56F7">
              <w:rPr>
                <w:b/>
                <w:bCs/>
                <w:sz w:val="20"/>
                <w:szCs w:val="20"/>
                <w:lang w:eastAsia="pl-PL"/>
              </w:rPr>
              <w:t>132</w:t>
            </w:r>
          </w:p>
        </w:tc>
        <w:tc>
          <w:tcPr>
            <w:tcW w:w="1815" w:type="dxa"/>
            <w:tcBorders>
              <w:top w:val="nil"/>
              <w:left w:val="nil"/>
              <w:bottom w:val="single" w:sz="4" w:space="0" w:color="auto"/>
              <w:right w:val="single" w:sz="4" w:space="0" w:color="auto"/>
            </w:tcBorders>
            <w:shd w:val="clear" w:color="000000" w:fill="FFFFFF"/>
            <w:noWrap/>
            <w:vAlign w:val="bottom"/>
            <w:hideMark/>
          </w:tcPr>
          <w:p w14:paraId="26BADA06" w14:textId="77777777" w:rsidR="006919DB" w:rsidRPr="000D56F7" w:rsidRDefault="006919DB" w:rsidP="00A077FA">
            <w:pPr>
              <w:jc w:val="right"/>
              <w:rPr>
                <w:sz w:val="20"/>
                <w:szCs w:val="20"/>
                <w:lang w:eastAsia="pl-PL"/>
              </w:rPr>
            </w:pPr>
            <w:r w:rsidRPr="000D56F7">
              <w:rPr>
                <w:sz w:val="20"/>
                <w:szCs w:val="20"/>
                <w:lang w:eastAsia="pl-PL"/>
              </w:rPr>
              <w:t>2036-12-31</w:t>
            </w:r>
          </w:p>
        </w:tc>
        <w:tc>
          <w:tcPr>
            <w:tcW w:w="2612" w:type="dxa"/>
            <w:tcBorders>
              <w:top w:val="nil"/>
              <w:left w:val="nil"/>
              <w:bottom w:val="single" w:sz="4" w:space="0" w:color="auto"/>
              <w:right w:val="single" w:sz="4" w:space="0" w:color="auto"/>
            </w:tcBorders>
            <w:shd w:val="clear" w:color="000000" w:fill="FFFFFF"/>
            <w:noWrap/>
            <w:vAlign w:val="bottom"/>
            <w:hideMark/>
          </w:tcPr>
          <w:p w14:paraId="694AD9D1"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57 000,00</w:t>
            </w:r>
          </w:p>
        </w:tc>
      </w:tr>
      <w:tr w:rsidR="000D56F7" w:rsidRPr="000D56F7" w14:paraId="296618C9"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E3DA91D" w14:textId="77777777" w:rsidR="006919DB" w:rsidRPr="000D56F7" w:rsidRDefault="006919DB" w:rsidP="00A077FA">
            <w:pPr>
              <w:jc w:val="center"/>
              <w:rPr>
                <w:b/>
                <w:bCs/>
                <w:sz w:val="20"/>
                <w:szCs w:val="20"/>
                <w:lang w:eastAsia="pl-PL"/>
              </w:rPr>
            </w:pPr>
            <w:r w:rsidRPr="000D56F7">
              <w:rPr>
                <w:b/>
                <w:bCs/>
                <w:sz w:val="20"/>
                <w:szCs w:val="20"/>
                <w:lang w:eastAsia="pl-PL"/>
              </w:rPr>
              <w:t>133</w:t>
            </w:r>
          </w:p>
        </w:tc>
        <w:tc>
          <w:tcPr>
            <w:tcW w:w="1815" w:type="dxa"/>
            <w:tcBorders>
              <w:top w:val="nil"/>
              <w:left w:val="nil"/>
              <w:bottom w:val="single" w:sz="4" w:space="0" w:color="auto"/>
              <w:right w:val="single" w:sz="4" w:space="0" w:color="auto"/>
            </w:tcBorders>
            <w:shd w:val="clear" w:color="000000" w:fill="FFFFFF"/>
            <w:noWrap/>
            <w:vAlign w:val="bottom"/>
            <w:hideMark/>
          </w:tcPr>
          <w:p w14:paraId="7E8DAC5A" w14:textId="77777777" w:rsidR="006919DB" w:rsidRPr="000D56F7" w:rsidRDefault="006919DB" w:rsidP="00A077FA">
            <w:pPr>
              <w:jc w:val="right"/>
              <w:rPr>
                <w:sz w:val="20"/>
                <w:szCs w:val="20"/>
                <w:lang w:eastAsia="pl-PL"/>
              </w:rPr>
            </w:pPr>
            <w:r w:rsidRPr="000D56F7">
              <w:rPr>
                <w:sz w:val="20"/>
                <w:szCs w:val="20"/>
                <w:lang w:eastAsia="pl-PL"/>
              </w:rPr>
              <w:t>2037-01-31</w:t>
            </w:r>
          </w:p>
        </w:tc>
        <w:tc>
          <w:tcPr>
            <w:tcW w:w="2612" w:type="dxa"/>
            <w:tcBorders>
              <w:top w:val="nil"/>
              <w:left w:val="nil"/>
              <w:bottom w:val="single" w:sz="4" w:space="0" w:color="auto"/>
              <w:right w:val="single" w:sz="4" w:space="0" w:color="auto"/>
            </w:tcBorders>
            <w:shd w:val="clear" w:color="000000" w:fill="FFFFFF"/>
            <w:noWrap/>
            <w:vAlign w:val="bottom"/>
            <w:hideMark/>
          </w:tcPr>
          <w:p w14:paraId="1C19EB57"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69 000,00</w:t>
            </w:r>
          </w:p>
        </w:tc>
      </w:tr>
      <w:tr w:rsidR="000D56F7" w:rsidRPr="000D56F7" w14:paraId="6378AA9B"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CD1A8FE" w14:textId="77777777" w:rsidR="006919DB" w:rsidRPr="000D56F7" w:rsidRDefault="006919DB" w:rsidP="00A077FA">
            <w:pPr>
              <w:jc w:val="center"/>
              <w:rPr>
                <w:b/>
                <w:bCs/>
                <w:sz w:val="20"/>
                <w:szCs w:val="20"/>
                <w:lang w:eastAsia="pl-PL"/>
              </w:rPr>
            </w:pPr>
            <w:r w:rsidRPr="000D56F7">
              <w:rPr>
                <w:b/>
                <w:bCs/>
                <w:sz w:val="20"/>
                <w:szCs w:val="20"/>
                <w:lang w:eastAsia="pl-PL"/>
              </w:rPr>
              <w:t>134</w:t>
            </w:r>
          </w:p>
        </w:tc>
        <w:tc>
          <w:tcPr>
            <w:tcW w:w="1815" w:type="dxa"/>
            <w:tcBorders>
              <w:top w:val="nil"/>
              <w:left w:val="nil"/>
              <w:bottom w:val="single" w:sz="4" w:space="0" w:color="auto"/>
              <w:right w:val="single" w:sz="4" w:space="0" w:color="auto"/>
            </w:tcBorders>
            <w:shd w:val="clear" w:color="000000" w:fill="FFFFFF"/>
            <w:noWrap/>
            <w:vAlign w:val="bottom"/>
            <w:hideMark/>
          </w:tcPr>
          <w:p w14:paraId="224CE72D" w14:textId="77777777" w:rsidR="006919DB" w:rsidRPr="000D56F7" w:rsidRDefault="006919DB" w:rsidP="00A077FA">
            <w:pPr>
              <w:jc w:val="right"/>
              <w:rPr>
                <w:sz w:val="20"/>
                <w:szCs w:val="20"/>
                <w:lang w:eastAsia="pl-PL"/>
              </w:rPr>
            </w:pPr>
            <w:r w:rsidRPr="000D56F7">
              <w:rPr>
                <w:sz w:val="20"/>
                <w:szCs w:val="20"/>
                <w:lang w:eastAsia="pl-PL"/>
              </w:rPr>
              <w:t>2037-02-28</w:t>
            </w:r>
          </w:p>
        </w:tc>
        <w:tc>
          <w:tcPr>
            <w:tcW w:w="2612" w:type="dxa"/>
            <w:tcBorders>
              <w:top w:val="nil"/>
              <w:left w:val="nil"/>
              <w:bottom w:val="single" w:sz="4" w:space="0" w:color="auto"/>
              <w:right w:val="single" w:sz="4" w:space="0" w:color="auto"/>
            </w:tcBorders>
            <w:shd w:val="clear" w:color="000000" w:fill="FFFFFF"/>
            <w:noWrap/>
            <w:vAlign w:val="bottom"/>
            <w:hideMark/>
          </w:tcPr>
          <w:p w14:paraId="7B4D6716"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69 000,00</w:t>
            </w:r>
          </w:p>
        </w:tc>
      </w:tr>
      <w:tr w:rsidR="000D56F7" w:rsidRPr="000D56F7" w14:paraId="4095F6BB"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735E0A4" w14:textId="77777777" w:rsidR="006919DB" w:rsidRPr="000D56F7" w:rsidRDefault="006919DB" w:rsidP="00A077FA">
            <w:pPr>
              <w:jc w:val="center"/>
              <w:rPr>
                <w:b/>
                <w:bCs/>
                <w:sz w:val="20"/>
                <w:szCs w:val="20"/>
                <w:lang w:eastAsia="pl-PL"/>
              </w:rPr>
            </w:pPr>
            <w:r w:rsidRPr="000D56F7">
              <w:rPr>
                <w:b/>
                <w:bCs/>
                <w:sz w:val="20"/>
                <w:szCs w:val="20"/>
                <w:lang w:eastAsia="pl-PL"/>
              </w:rPr>
              <w:t>135</w:t>
            </w:r>
          </w:p>
        </w:tc>
        <w:tc>
          <w:tcPr>
            <w:tcW w:w="1815" w:type="dxa"/>
            <w:tcBorders>
              <w:top w:val="nil"/>
              <w:left w:val="nil"/>
              <w:bottom w:val="single" w:sz="4" w:space="0" w:color="auto"/>
              <w:right w:val="single" w:sz="4" w:space="0" w:color="auto"/>
            </w:tcBorders>
            <w:shd w:val="clear" w:color="000000" w:fill="FFFFFF"/>
            <w:noWrap/>
            <w:vAlign w:val="bottom"/>
            <w:hideMark/>
          </w:tcPr>
          <w:p w14:paraId="58F7AF5F" w14:textId="77777777" w:rsidR="006919DB" w:rsidRPr="000D56F7" w:rsidRDefault="006919DB" w:rsidP="00A077FA">
            <w:pPr>
              <w:jc w:val="right"/>
              <w:rPr>
                <w:sz w:val="20"/>
                <w:szCs w:val="20"/>
                <w:lang w:eastAsia="pl-PL"/>
              </w:rPr>
            </w:pPr>
            <w:r w:rsidRPr="000D56F7">
              <w:rPr>
                <w:sz w:val="20"/>
                <w:szCs w:val="20"/>
                <w:lang w:eastAsia="pl-PL"/>
              </w:rPr>
              <w:t>2037-03-31</w:t>
            </w:r>
          </w:p>
        </w:tc>
        <w:tc>
          <w:tcPr>
            <w:tcW w:w="2612" w:type="dxa"/>
            <w:tcBorders>
              <w:top w:val="nil"/>
              <w:left w:val="nil"/>
              <w:bottom w:val="single" w:sz="4" w:space="0" w:color="auto"/>
              <w:right w:val="single" w:sz="4" w:space="0" w:color="auto"/>
            </w:tcBorders>
            <w:shd w:val="clear" w:color="000000" w:fill="FFFFFF"/>
            <w:noWrap/>
            <w:vAlign w:val="bottom"/>
            <w:hideMark/>
          </w:tcPr>
          <w:p w14:paraId="310FA767"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69 000,00</w:t>
            </w:r>
          </w:p>
        </w:tc>
      </w:tr>
      <w:tr w:rsidR="000D56F7" w:rsidRPr="000D56F7" w14:paraId="640309D5"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4273561" w14:textId="77777777" w:rsidR="006919DB" w:rsidRPr="000D56F7" w:rsidRDefault="006919DB" w:rsidP="00A077FA">
            <w:pPr>
              <w:jc w:val="center"/>
              <w:rPr>
                <w:b/>
                <w:bCs/>
                <w:sz w:val="20"/>
                <w:szCs w:val="20"/>
                <w:lang w:eastAsia="pl-PL"/>
              </w:rPr>
            </w:pPr>
            <w:r w:rsidRPr="000D56F7">
              <w:rPr>
                <w:b/>
                <w:bCs/>
                <w:sz w:val="20"/>
                <w:szCs w:val="20"/>
                <w:lang w:eastAsia="pl-PL"/>
              </w:rPr>
              <w:t>136</w:t>
            </w:r>
          </w:p>
        </w:tc>
        <w:tc>
          <w:tcPr>
            <w:tcW w:w="1815" w:type="dxa"/>
            <w:tcBorders>
              <w:top w:val="nil"/>
              <w:left w:val="nil"/>
              <w:bottom w:val="single" w:sz="4" w:space="0" w:color="auto"/>
              <w:right w:val="single" w:sz="4" w:space="0" w:color="auto"/>
            </w:tcBorders>
            <w:shd w:val="clear" w:color="000000" w:fill="FFFFFF"/>
            <w:noWrap/>
            <w:vAlign w:val="bottom"/>
            <w:hideMark/>
          </w:tcPr>
          <w:p w14:paraId="7F37B515" w14:textId="77777777" w:rsidR="006919DB" w:rsidRPr="000D56F7" w:rsidRDefault="006919DB" w:rsidP="00A077FA">
            <w:pPr>
              <w:jc w:val="right"/>
              <w:rPr>
                <w:sz w:val="20"/>
                <w:szCs w:val="20"/>
                <w:lang w:eastAsia="pl-PL"/>
              </w:rPr>
            </w:pPr>
            <w:r w:rsidRPr="000D56F7">
              <w:rPr>
                <w:sz w:val="20"/>
                <w:szCs w:val="20"/>
                <w:lang w:eastAsia="pl-PL"/>
              </w:rPr>
              <w:t>2037-04-30</w:t>
            </w:r>
          </w:p>
        </w:tc>
        <w:tc>
          <w:tcPr>
            <w:tcW w:w="2612" w:type="dxa"/>
            <w:tcBorders>
              <w:top w:val="nil"/>
              <w:left w:val="nil"/>
              <w:bottom w:val="single" w:sz="4" w:space="0" w:color="auto"/>
              <w:right w:val="single" w:sz="4" w:space="0" w:color="auto"/>
            </w:tcBorders>
            <w:shd w:val="clear" w:color="000000" w:fill="FFFFFF"/>
            <w:noWrap/>
            <w:vAlign w:val="bottom"/>
            <w:hideMark/>
          </w:tcPr>
          <w:p w14:paraId="172AE795"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69 000,00</w:t>
            </w:r>
          </w:p>
        </w:tc>
      </w:tr>
      <w:tr w:rsidR="000D56F7" w:rsidRPr="000D56F7" w14:paraId="25FD88A2"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39D0DE3" w14:textId="77777777" w:rsidR="006919DB" w:rsidRPr="000D56F7" w:rsidRDefault="006919DB" w:rsidP="00A077FA">
            <w:pPr>
              <w:jc w:val="center"/>
              <w:rPr>
                <w:b/>
                <w:bCs/>
                <w:sz w:val="20"/>
                <w:szCs w:val="20"/>
                <w:lang w:eastAsia="pl-PL"/>
              </w:rPr>
            </w:pPr>
            <w:r w:rsidRPr="000D56F7">
              <w:rPr>
                <w:b/>
                <w:bCs/>
                <w:sz w:val="20"/>
                <w:szCs w:val="20"/>
                <w:lang w:eastAsia="pl-PL"/>
              </w:rPr>
              <w:t>137</w:t>
            </w:r>
          </w:p>
        </w:tc>
        <w:tc>
          <w:tcPr>
            <w:tcW w:w="1815" w:type="dxa"/>
            <w:tcBorders>
              <w:top w:val="nil"/>
              <w:left w:val="nil"/>
              <w:bottom w:val="single" w:sz="4" w:space="0" w:color="auto"/>
              <w:right w:val="single" w:sz="4" w:space="0" w:color="auto"/>
            </w:tcBorders>
            <w:shd w:val="clear" w:color="000000" w:fill="FFFFFF"/>
            <w:noWrap/>
            <w:vAlign w:val="bottom"/>
            <w:hideMark/>
          </w:tcPr>
          <w:p w14:paraId="1B2AB1AE" w14:textId="77777777" w:rsidR="006919DB" w:rsidRPr="000D56F7" w:rsidRDefault="006919DB" w:rsidP="00A077FA">
            <w:pPr>
              <w:jc w:val="right"/>
              <w:rPr>
                <w:sz w:val="20"/>
                <w:szCs w:val="20"/>
                <w:lang w:eastAsia="pl-PL"/>
              </w:rPr>
            </w:pPr>
            <w:r w:rsidRPr="000D56F7">
              <w:rPr>
                <w:sz w:val="20"/>
                <w:szCs w:val="20"/>
                <w:lang w:eastAsia="pl-PL"/>
              </w:rPr>
              <w:t>2037-05-31</w:t>
            </w:r>
          </w:p>
        </w:tc>
        <w:tc>
          <w:tcPr>
            <w:tcW w:w="2612" w:type="dxa"/>
            <w:tcBorders>
              <w:top w:val="nil"/>
              <w:left w:val="nil"/>
              <w:bottom w:val="single" w:sz="4" w:space="0" w:color="auto"/>
              <w:right w:val="single" w:sz="4" w:space="0" w:color="auto"/>
            </w:tcBorders>
            <w:shd w:val="clear" w:color="000000" w:fill="FFFFFF"/>
            <w:noWrap/>
            <w:vAlign w:val="bottom"/>
            <w:hideMark/>
          </w:tcPr>
          <w:p w14:paraId="4FEF2F7C"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69 000,00</w:t>
            </w:r>
          </w:p>
        </w:tc>
      </w:tr>
      <w:tr w:rsidR="000D56F7" w:rsidRPr="000D56F7" w14:paraId="6DF96561" w14:textId="77777777" w:rsidTr="006919DB">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6F6780" w14:textId="77777777" w:rsidR="006919DB" w:rsidRPr="000D56F7" w:rsidRDefault="006919DB" w:rsidP="00A077FA">
            <w:pPr>
              <w:jc w:val="center"/>
              <w:rPr>
                <w:b/>
                <w:bCs/>
                <w:sz w:val="20"/>
                <w:szCs w:val="20"/>
                <w:lang w:eastAsia="pl-PL"/>
              </w:rPr>
            </w:pPr>
            <w:r w:rsidRPr="000D56F7">
              <w:rPr>
                <w:b/>
                <w:bCs/>
                <w:sz w:val="20"/>
                <w:szCs w:val="20"/>
                <w:lang w:eastAsia="pl-PL"/>
              </w:rPr>
              <w:t>138</w:t>
            </w:r>
          </w:p>
        </w:tc>
        <w:tc>
          <w:tcPr>
            <w:tcW w:w="1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E25943" w14:textId="77777777" w:rsidR="006919DB" w:rsidRPr="000D56F7" w:rsidRDefault="006919DB" w:rsidP="00A077FA">
            <w:pPr>
              <w:jc w:val="right"/>
              <w:rPr>
                <w:sz w:val="20"/>
                <w:szCs w:val="20"/>
                <w:lang w:eastAsia="pl-PL"/>
              </w:rPr>
            </w:pPr>
            <w:r w:rsidRPr="000D56F7">
              <w:rPr>
                <w:sz w:val="20"/>
                <w:szCs w:val="20"/>
                <w:lang w:eastAsia="pl-PL"/>
              </w:rPr>
              <w:t>2037-06-30</w:t>
            </w:r>
          </w:p>
        </w:tc>
        <w:tc>
          <w:tcPr>
            <w:tcW w:w="261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874F48"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69 000,00</w:t>
            </w:r>
          </w:p>
        </w:tc>
      </w:tr>
      <w:tr w:rsidR="000D56F7" w:rsidRPr="000D56F7" w14:paraId="6C792ED2" w14:textId="77777777" w:rsidTr="006919DB">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B32D8E" w14:textId="77777777" w:rsidR="006919DB" w:rsidRPr="000D56F7" w:rsidRDefault="006919DB" w:rsidP="00A077FA">
            <w:pPr>
              <w:jc w:val="center"/>
              <w:rPr>
                <w:b/>
                <w:bCs/>
                <w:sz w:val="20"/>
                <w:szCs w:val="20"/>
                <w:lang w:eastAsia="pl-PL"/>
              </w:rPr>
            </w:pPr>
            <w:r w:rsidRPr="000D56F7">
              <w:rPr>
                <w:b/>
                <w:bCs/>
                <w:sz w:val="20"/>
                <w:szCs w:val="20"/>
                <w:lang w:eastAsia="pl-PL"/>
              </w:rPr>
              <w:t>139</w:t>
            </w:r>
          </w:p>
        </w:tc>
        <w:tc>
          <w:tcPr>
            <w:tcW w:w="1815" w:type="dxa"/>
            <w:tcBorders>
              <w:top w:val="single" w:sz="4" w:space="0" w:color="auto"/>
              <w:left w:val="nil"/>
              <w:bottom w:val="single" w:sz="4" w:space="0" w:color="auto"/>
              <w:right w:val="single" w:sz="4" w:space="0" w:color="auto"/>
            </w:tcBorders>
            <w:shd w:val="clear" w:color="000000" w:fill="FFFFFF"/>
            <w:noWrap/>
            <w:vAlign w:val="bottom"/>
            <w:hideMark/>
          </w:tcPr>
          <w:p w14:paraId="5BE7690A" w14:textId="77777777" w:rsidR="006919DB" w:rsidRPr="000D56F7" w:rsidRDefault="006919DB" w:rsidP="00A077FA">
            <w:pPr>
              <w:jc w:val="right"/>
              <w:rPr>
                <w:sz w:val="20"/>
                <w:szCs w:val="20"/>
                <w:lang w:eastAsia="pl-PL"/>
              </w:rPr>
            </w:pPr>
            <w:r w:rsidRPr="000D56F7">
              <w:rPr>
                <w:sz w:val="20"/>
                <w:szCs w:val="20"/>
                <w:lang w:eastAsia="pl-PL"/>
              </w:rPr>
              <w:t>2037-07-31</w:t>
            </w:r>
          </w:p>
        </w:tc>
        <w:tc>
          <w:tcPr>
            <w:tcW w:w="2612" w:type="dxa"/>
            <w:tcBorders>
              <w:top w:val="single" w:sz="4" w:space="0" w:color="auto"/>
              <w:left w:val="nil"/>
              <w:bottom w:val="single" w:sz="4" w:space="0" w:color="auto"/>
              <w:right w:val="single" w:sz="4" w:space="0" w:color="auto"/>
            </w:tcBorders>
            <w:shd w:val="clear" w:color="000000" w:fill="FFFFFF"/>
            <w:noWrap/>
            <w:vAlign w:val="bottom"/>
            <w:hideMark/>
          </w:tcPr>
          <w:p w14:paraId="57B59746"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69 000,00</w:t>
            </w:r>
          </w:p>
        </w:tc>
      </w:tr>
      <w:tr w:rsidR="000D56F7" w:rsidRPr="000D56F7" w14:paraId="24B976B7"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00618B1" w14:textId="77777777" w:rsidR="006919DB" w:rsidRPr="000D56F7" w:rsidRDefault="006919DB" w:rsidP="00A077FA">
            <w:pPr>
              <w:jc w:val="center"/>
              <w:rPr>
                <w:b/>
                <w:bCs/>
                <w:sz w:val="20"/>
                <w:szCs w:val="20"/>
                <w:lang w:eastAsia="pl-PL"/>
              </w:rPr>
            </w:pPr>
            <w:r w:rsidRPr="000D56F7">
              <w:rPr>
                <w:b/>
                <w:bCs/>
                <w:sz w:val="20"/>
                <w:szCs w:val="20"/>
                <w:lang w:eastAsia="pl-PL"/>
              </w:rPr>
              <w:t>140</w:t>
            </w:r>
          </w:p>
        </w:tc>
        <w:tc>
          <w:tcPr>
            <w:tcW w:w="1815" w:type="dxa"/>
            <w:tcBorders>
              <w:top w:val="nil"/>
              <w:left w:val="nil"/>
              <w:bottom w:val="single" w:sz="4" w:space="0" w:color="auto"/>
              <w:right w:val="single" w:sz="4" w:space="0" w:color="auto"/>
            </w:tcBorders>
            <w:shd w:val="clear" w:color="000000" w:fill="FFFFFF"/>
            <w:noWrap/>
            <w:vAlign w:val="bottom"/>
            <w:hideMark/>
          </w:tcPr>
          <w:p w14:paraId="04EDEF15" w14:textId="77777777" w:rsidR="006919DB" w:rsidRPr="000D56F7" w:rsidRDefault="006919DB" w:rsidP="00A077FA">
            <w:pPr>
              <w:jc w:val="right"/>
              <w:rPr>
                <w:sz w:val="20"/>
                <w:szCs w:val="20"/>
                <w:lang w:eastAsia="pl-PL"/>
              </w:rPr>
            </w:pPr>
            <w:r w:rsidRPr="000D56F7">
              <w:rPr>
                <w:sz w:val="20"/>
                <w:szCs w:val="20"/>
                <w:lang w:eastAsia="pl-PL"/>
              </w:rPr>
              <w:t>2037-08-31</w:t>
            </w:r>
          </w:p>
        </w:tc>
        <w:tc>
          <w:tcPr>
            <w:tcW w:w="2612" w:type="dxa"/>
            <w:tcBorders>
              <w:top w:val="nil"/>
              <w:left w:val="nil"/>
              <w:bottom w:val="single" w:sz="4" w:space="0" w:color="auto"/>
              <w:right w:val="single" w:sz="4" w:space="0" w:color="auto"/>
            </w:tcBorders>
            <w:shd w:val="clear" w:color="000000" w:fill="FFFFFF"/>
            <w:noWrap/>
            <w:vAlign w:val="bottom"/>
            <w:hideMark/>
          </w:tcPr>
          <w:p w14:paraId="36F9B59F"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69 000,00</w:t>
            </w:r>
          </w:p>
        </w:tc>
      </w:tr>
      <w:tr w:rsidR="000D56F7" w:rsidRPr="000D56F7" w14:paraId="34278E12"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A0C0598" w14:textId="77777777" w:rsidR="006919DB" w:rsidRPr="000D56F7" w:rsidRDefault="006919DB" w:rsidP="00A077FA">
            <w:pPr>
              <w:jc w:val="center"/>
              <w:rPr>
                <w:b/>
                <w:bCs/>
                <w:sz w:val="20"/>
                <w:szCs w:val="20"/>
                <w:lang w:eastAsia="pl-PL"/>
              </w:rPr>
            </w:pPr>
            <w:r w:rsidRPr="000D56F7">
              <w:rPr>
                <w:b/>
                <w:bCs/>
                <w:sz w:val="20"/>
                <w:szCs w:val="20"/>
                <w:lang w:eastAsia="pl-PL"/>
              </w:rPr>
              <w:t>141</w:t>
            </w:r>
          </w:p>
        </w:tc>
        <w:tc>
          <w:tcPr>
            <w:tcW w:w="1815" w:type="dxa"/>
            <w:tcBorders>
              <w:top w:val="nil"/>
              <w:left w:val="nil"/>
              <w:bottom w:val="single" w:sz="4" w:space="0" w:color="auto"/>
              <w:right w:val="single" w:sz="4" w:space="0" w:color="auto"/>
            </w:tcBorders>
            <w:shd w:val="clear" w:color="000000" w:fill="FFFFFF"/>
            <w:noWrap/>
            <w:vAlign w:val="bottom"/>
            <w:hideMark/>
          </w:tcPr>
          <w:p w14:paraId="3A3FA47C" w14:textId="77777777" w:rsidR="006919DB" w:rsidRPr="000D56F7" w:rsidRDefault="006919DB" w:rsidP="00A077FA">
            <w:pPr>
              <w:jc w:val="right"/>
              <w:rPr>
                <w:sz w:val="20"/>
                <w:szCs w:val="20"/>
                <w:lang w:eastAsia="pl-PL"/>
              </w:rPr>
            </w:pPr>
            <w:r w:rsidRPr="000D56F7">
              <w:rPr>
                <w:sz w:val="20"/>
                <w:szCs w:val="20"/>
                <w:lang w:eastAsia="pl-PL"/>
              </w:rPr>
              <w:t>2037-09-30</w:t>
            </w:r>
          </w:p>
        </w:tc>
        <w:tc>
          <w:tcPr>
            <w:tcW w:w="2612" w:type="dxa"/>
            <w:tcBorders>
              <w:top w:val="nil"/>
              <w:left w:val="nil"/>
              <w:bottom w:val="single" w:sz="4" w:space="0" w:color="auto"/>
              <w:right w:val="single" w:sz="4" w:space="0" w:color="auto"/>
            </w:tcBorders>
            <w:shd w:val="clear" w:color="000000" w:fill="FFFFFF"/>
            <w:noWrap/>
            <w:vAlign w:val="bottom"/>
            <w:hideMark/>
          </w:tcPr>
          <w:p w14:paraId="36960416"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69 000,00</w:t>
            </w:r>
          </w:p>
        </w:tc>
      </w:tr>
      <w:tr w:rsidR="000D56F7" w:rsidRPr="000D56F7" w14:paraId="300983A9"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C82065A" w14:textId="77777777" w:rsidR="006919DB" w:rsidRPr="000D56F7" w:rsidRDefault="006919DB" w:rsidP="00A077FA">
            <w:pPr>
              <w:jc w:val="center"/>
              <w:rPr>
                <w:b/>
                <w:bCs/>
                <w:sz w:val="20"/>
                <w:szCs w:val="20"/>
                <w:lang w:eastAsia="pl-PL"/>
              </w:rPr>
            </w:pPr>
            <w:r w:rsidRPr="000D56F7">
              <w:rPr>
                <w:b/>
                <w:bCs/>
                <w:sz w:val="20"/>
                <w:szCs w:val="20"/>
                <w:lang w:eastAsia="pl-PL"/>
              </w:rPr>
              <w:t>142</w:t>
            </w:r>
          </w:p>
        </w:tc>
        <w:tc>
          <w:tcPr>
            <w:tcW w:w="1815" w:type="dxa"/>
            <w:tcBorders>
              <w:top w:val="nil"/>
              <w:left w:val="nil"/>
              <w:bottom w:val="single" w:sz="4" w:space="0" w:color="auto"/>
              <w:right w:val="single" w:sz="4" w:space="0" w:color="auto"/>
            </w:tcBorders>
            <w:shd w:val="clear" w:color="000000" w:fill="FFFFFF"/>
            <w:noWrap/>
            <w:vAlign w:val="bottom"/>
            <w:hideMark/>
          </w:tcPr>
          <w:p w14:paraId="533AA547" w14:textId="77777777" w:rsidR="006919DB" w:rsidRPr="000D56F7" w:rsidRDefault="006919DB" w:rsidP="00A077FA">
            <w:pPr>
              <w:jc w:val="right"/>
              <w:rPr>
                <w:sz w:val="20"/>
                <w:szCs w:val="20"/>
                <w:lang w:eastAsia="pl-PL"/>
              </w:rPr>
            </w:pPr>
            <w:r w:rsidRPr="000D56F7">
              <w:rPr>
                <w:sz w:val="20"/>
                <w:szCs w:val="20"/>
                <w:lang w:eastAsia="pl-PL"/>
              </w:rPr>
              <w:t>2037-10-31</w:t>
            </w:r>
          </w:p>
        </w:tc>
        <w:tc>
          <w:tcPr>
            <w:tcW w:w="2612" w:type="dxa"/>
            <w:tcBorders>
              <w:top w:val="nil"/>
              <w:left w:val="nil"/>
              <w:bottom w:val="single" w:sz="4" w:space="0" w:color="auto"/>
              <w:right w:val="single" w:sz="4" w:space="0" w:color="auto"/>
            </w:tcBorders>
            <w:shd w:val="clear" w:color="000000" w:fill="FFFFFF"/>
            <w:noWrap/>
            <w:vAlign w:val="bottom"/>
            <w:hideMark/>
          </w:tcPr>
          <w:p w14:paraId="0BE374EE"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69 000,00</w:t>
            </w:r>
          </w:p>
        </w:tc>
      </w:tr>
      <w:tr w:rsidR="000D56F7" w:rsidRPr="000D56F7" w14:paraId="79D24D1E"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80CC2E2" w14:textId="77777777" w:rsidR="006919DB" w:rsidRPr="000D56F7" w:rsidRDefault="006919DB" w:rsidP="00A077FA">
            <w:pPr>
              <w:jc w:val="center"/>
              <w:rPr>
                <w:b/>
                <w:bCs/>
                <w:sz w:val="20"/>
                <w:szCs w:val="20"/>
                <w:lang w:eastAsia="pl-PL"/>
              </w:rPr>
            </w:pPr>
            <w:r w:rsidRPr="000D56F7">
              <w:rPr>
                <w:b/>
                <w:bCs/>
                <w:sz w:val="20"/>
                <w:szCs w:val="20"/>
                <w:lang w:eastAsia="pl-PL"/>
              </w:rPr>
              <w:lastRenderedPageBreak/>
              <w:t>143</w:t>
            </w:r>
          </w:p>
        </w:tc>
        <w:tc>
          <w:tcPr>
            <w:tcW w:w="1815" w:type="dxa"/>
            <w:tcBorders>
              <w:top w:val="nil"/>
              <w:left w:val="nil"/>
              <w:bottom w:val="single" w:sz="4" w:space="0" w:color="auto"/>
              <w:right w:val="single" w:sz="4" w:space="0" w:color="auto"/>
            </w:tcBorders>
            <w:shd w:val="clear" w:color="000000" w:fill="FFFFFF"/>
            <w:noWrap/>
            <w:vAlign w:val="bottom"/>
            <w:hideMark/>
          </w:tcPr>
          <w:p w14:paraId="1C9D45CD" w14:textId="77777777" w:rsidR="006919DB" w:rsidRPr="000D56F7" w:rsidRDefault="006919DB" w:rsidP="00A077FA">
            <w:pPr>
              <w:jc w:val="right"/>
              <w:rPr>
                <w:sz w:val="20"/>
                <w:szCs w:val="20"/>
                <w:lang w:eastAsia="pl-PL"/>
              </w:rPr>
            </w:pPr>
            <w:r w:rsidRPr="000D56F7">
              <w:rPr>
                <w:sz w:val="20"/>
                <w:szCs w:val="20"/>
                <w:lang w:eastAsia="pl-PL"/>
              </w:rPr>
              <w:t>2037-11-30</w:t>
            </w:r>
          </w:p>
        </w:tc>
        <w:tc>
          <w:tcPr>
            <w:tcW w:w="2612" w:type="dxa"/>
            <w:tcBorders>
              <w:top w:val="nil"/>
              <w:left w:val="nil"/>
              <w:bottom w:val="single" w:sz="4" w:space="0" w:color="auto"/>
              <w:right w:val="single" w:sz="4" w:space="0" w:color="auto"/>
            </w:tcBorders>
            <w:shd w:val="clear" w:color="000000" w:fill="FFFFFF"/>
            <w:noWrap/>
            <w:vAlign w:val="bottom"/>
            <w:hideMark/>
          </w:tcPr>
          <w:p w14:paraId="588B79F3"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69 000,00</w:t>
            </w:r>
          </w:p>
        </w:tc>
      </w:tr>
      <w:tr w:rsidR="000D56F7" w:rsidRPr="000D56F7" w14:paraId="04B70B9B"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3E5830B" w14:textId="77777777" w:rsidR="006919DB" w:rsidRPr="000D56F7" w:rsidRDefault="006919DB" w:rsidP="00A077FA">
            <w:pPr>
              <w:jc w:val="center"/>
              <w:rPr>
                <w:b/>
                <w:bCs/>
                <w:sz w:val="20"/>
                <w:szCs w:val="20"/>
                <w:lang w:eastAsia="pl-PL"/>
              </w:rPr>
            </w:pPr>
            <w:r w:rsidRPr="000D56F7">
              <w:rPr>
                <w:b/>
                <w:bCs/>
                <w:sz w:val="20"/>
                <w:szCs w:val="20"/>
                <w:lang w:eastAsia="pl-PL"/>
              </w:rPr>
              <w:t>144</w:t>
            </w:r>
          </w:p>
        </w:tc>
        <w:tc>
          <w:tcPr>
            <w:tcW w:w="1815" w:type="dxa"/>
            <w:tcBorders>
              <w:top w:val="nil"/>
              <w:left w:val="nil"/>
              <w:bottom w:val="single" w:sz="4" w:space="0" w:color="auto"/>
              <w:right w:val="single" w:sz="4" w:space="0" w:color="auto"/>
            </w:tcBorders>
            <w:shd w:val="clear" w:color="000000" w:fill="FFFFFF"/>
            <w:noWrap/>
            <w:vAlign w:val="bottom"/>
            <w:hideMark/>
          </w:tcPr>
          <w:p w14:paraId="66E0FC4F" w14:textId="77777777" w:rsidR="006919DB" w:rsidRPr="000D56F7" w:rsidRDefault="006919DB" w:rsidP="00A077FA">
            <w:pPr>
              <w:jc w:val="right"/>
              <w:rPr>
                <w:sz w:val="20"/>
                <w:szCs w:val="20"/>
                <w:lang w:eastAsia="pl-PL"/>
              </w:rPr>
            </w:pPr>
            <w:r w:rsidRPr="000D56F7">
              <w:rPr>
                <w:sz w:val="20"/>
                <w:szCs w:val="20"/>
                <w:lang w:eastAsia="pl-PL"/>
              </w:rPr>
              <w:t>2037-12-31</w:t>
            </w:r>
          </w:p>
        </w:tc>
        <w:tc>
          <w:tcPr>
            <w:tcW w:w="2612" w:type="dxa"/>
            <w:tcBorders>
              <w:top w:val="nil"/>
              <w:left w:val="nil"/>
              <w:bottom w:val="single" w:sz="4" w:space="0" w:color="auto"/>
              <w:right w:val="single" w:sz="4" w:space="0" w:color="auto"/>
            </w:tcBorders>
            <w:shd w:val="clear" w:color="000000" w:fill="FFFFFF"/>
            <w:noWrap/>
            <w:vAlign w:val="bottom"/>
            <w:hideMark/>
          </w:tcPr>
          <w:p w14:paraId="603C4F32"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71 000,00</w:t>
            </w:r>
          </w:p>
        </w:tc>
      </w:tr>
      <w:tr w:rsidR="000D56F7" w:rsidRPr="000D56F7" w14:paraId="4CDB4C56"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D44F5FF" w14:textId="77777777" w:rsidR="006919DB" w:rsidRPr="000D56F7" w:rsidRDefault="006919DB" w:rsidP="00A077FA">
            <w:pPr>
              <w:jc w:val="center"/>
              <w:rPr>
                <w:b/>
                <w:bCs/>
                <w:sz w:val="20"/>
                <w:szCs w:val="20"/>
                <w:lang w:eastAsia="pl-PL"/>
              </w:rPr>
            </w:pPr>
            <w:r w:rsidRPr="000D56F7">
              <w:rPr>
                <w:b/>
                <w:bCs/>
                <w:sz w:val="20"/>
                <w:szCs w:val="20"/>
                <w:lang w:eastAsia="pl-PL"/>
              </w:rPr>
              <w:t>145</w:t>
            </w:r>
          </w:p>
        </w:tc>
        <w:tc>
          <w:tcPr>
            <w:tcW w:w="1815" w:type="dxa"/>
            <w:tcBorders>
              <w:top w:val="nil"/>
              <w:left w:val="nil"/>
              <w:bottom w:val="single" w:sz="4" w:space="0" w:color="auto"/>
              <w:right w:val="single" w:sz="4" w:space="0" w:color="auto"/>
            </w:tcBorders>
            <w:shd w:val="clear" w:color="000000" w:fill="FFFFFF"/>
            <w:noWrap/>
            <w:vAlign w:val="bottom"/>
            <w:hideMark/>
          </w:tcPr>
          <w:p w14:paraId="599E3CC8" w14:textId="77777777" w:rsidR="006919DB" w:rsidRPr="000D56F7" w:rsidRDefault="006919DB" w:rsidP="00A077FA">
            <w:pPr>
              <w:jc w:val="right"/>
              <w:rPr>
                <w:sz w:val="20"/>
                <w:szCs w:val="20"/>
                <w:lang w:eastAsia="pl-PL"/>
              </w:rPr>
            </w:pPr>
            <w:r w:rsidRPr="000D56F7">
              <w:rPr>
                <w:sz w:val="20"/>
                <w:szCs w:val="20"/>
                <w:lang w:eastAsia="pl-PL"/>
              </w:rPr>
              <w:t>2038-01-31</w:t>
            </w:r>
          </w:p>
        </w:tc>
        <w:tc>
          <w:tcPr>
            <w:tcW w:w="2612" w:type="dxa"/>
            <w:tcBorders>
              <w:top w:val="nil"/>
              <w:left w:val="nil"/>
              <w:bottom w:val="single" w:sz="4" w:space="0" w:color="auto"/>
              <w:right w:val="single" w:sz="4" w:space="0" w:color="auto"/>
            </w:tcBorders>
            <w:shd w:val="clear" w:color="000000" w:fill="FFFFFF"/>
            <w:noWrap/>
            <w:vAlign w:val="bottom"/>
            <w:hideMark/>
          </w:tcPr>
          <w:p w14:paraId="268EBC52"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110 000,00</w:t>
            </w:r>
          </w:p>
        </w:tc>
      </w:tr>
      <w:tr w:rsidR="000D56F7" w:rsidRPr="000D56F7" w14:paraId="5417F957"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40C6213" w14:textId="77777777" w:rsidR="006919DB" w:rsidRPr="000D56F7" w:rsidRDefault="006919DB" w:rsidP="00A077FA">
            <w:pPr>
              <w:jc w:val="center"/>
              <w:rPr>
                <w:b/>
                <w:bCs/>
                <w:sz w:val="20"/>
                <w:szCs w:val="20"/>
                <w:lang w:eastAsia="pl-PL"/>
              </w:rPr>
            </w:pPr>
            <w:r w:rsidRPr="000D56F7">
              <w:rPr>
                <w:b/>
                <w:bCs/>
                <w:sz w:val="20"/>
                <w:szCs w:val="20"/>
                <w:lang w:eastAsia="pl-PL"/>
              </w:rPr>
              <w:t>146</w:t>
            </w:r>
          </w:p>
        </w:tc>
        <w:tc>
          <w:tcPr>
            <w:tcW w:w="1815" w:type="dxa"/>
            <w:tcBorders>
              <w:top w:val="nil"/>
              <w:left w:val="nil"/>
              <w:bottom w:val="single" w:sz="4" w:space="0" w:color="auto"/>
              <w:right w:val="single" w:sz="4" w:space="0" w:color="auto"/>
            </w:tcBorders>
            <w:shd w:val="clear" w:color="000000" w:fill="FFFFFF"/>
            <w:noWrap/>
            <w:vAlign w:val="bottom"/>
            <w:hideMark/>
          </w:tcPr>
          <w:p w14:paraId="3A1B3CC8" w14:textId="77777777" w:rsidR="006919DB" w:rsidRPr="000D56F7" w:rsidRDefault="006919DB" w:rsidP="00A077FA">
            <w:pPr>
              <w:jc w:val="right"/>
              <w:rPr>
                <w:sz w:val="20"/>
                <w:szCs w:val="20"/>
                <w:lang w:eastAsia="pl-PL"/>
              </w:rPr>
            </w:pPr>
            <w:r w:rsidRPr="000D56F7">
              <w:rPr>
                <w:sz w:val="20"/>
                <w:szCs w:val="20"/>
                <w:lang w:eastAsia="pl-PL"/>
              </w:rPr>
              <w:t>2038-02-28</w:t>
            </w:r>
          </w:p>
        </w:tc>
        <w:tc>
          <w:tcPr>
            <w:tcW w:w="2612" w:type="dxa"/>
            <w:tcBorders>
              <w:top w:val="nil"/>
              <w:left w:val="nil"/>
              <w:bottom w:val="single" w:sz="4" w:space="0" w:color="auto"/>
              <w:right w:val="single" w:sz="4" w:space="0" w:color="auto"/>
            </w:tcBorders>
            <w:shd w:val="clear" w:color="000000" w:fill="FFFFFF"/>
            <w:noWrap/>
            <w:vAlign w:val="bottom"/>
            <w:hideMark/>
          </w:tcPr>
          <w:p w14:paraId="41F7A23E"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110 000,00</w:t>
            </w:r>
          </w:p>
        </w:tc>
      </w:tr>
      <w:tr w:rsidR="000D56F7" w:rsidRPr="000D56F7" w14:paraId="654A05E6"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6C5701F" w14:textId="77777777" w:rsidR="006919DB" w:rsidRPr="000D56F7" w:rsidRDefault="006919DB" w:rsidP="00A077FA">
            <w:pPr>
              <w:jc w:val="center"/>
              <w:rPr>
                <w:b/>
                <w:bCs/>
                <w:sz w:val="20"/>
                <w:szCs w:val="20"/>
                <w:lang w:eastAsia="pl-PL"/>
              </w:rPr>
            </w:pPr>
            <w:r w:rsidRPr="000D56F7">
              <w:rPr>
                <w:b/>
                <w:bCs/>
                <w:sz w:val="20"/>
                <w:szCs w:val="20"/>
                <w:lang w:eastAsia="pl-PL"/>
              </w:rPr>
              <w:t>147</w:t>
            </w:r>
          </w:p>
        </w:tc>
        <w:tc>
          <w:tcPr>
            <w:tcW w:w="1815" w:type="dxa"/>
            <w:tcBorders>
              <w:top w:val="nil"/>
              <w:left w:val="nil"/>
              <w:bottom w:val="single" w:sz="4" w:space="0" w:color="auto"/>
              <w:right w:val="single" w:sz="4" w:space="0" w:color="auto"/>
            </w:tcBorders>
            <w:shd w:val="clear" w:color="000000" w:fill="FFFFFF"/>
            <w:noWrap/>
            <w:vAlign w:val="bottom"/>
            <w:hideMark/>
          </w:tcPr>
          <w:p w14:paraId="4F6B3638" w14:textId="77777777" w:rsidR="006919DB" w:rsidRPr="000D56F7" w:rsidRDefault="006919DB" w:rsidP="00A077FA">
            <w:pPr>
              <w:jc w:val="right"/>
              <w:rPr>
                <w:sz w:val="20"/>
                <w:szCs w:val="20"/>
                <w:lang w:eastAsia="pl-PL"/>
              </w:rPr>
            </w:pPr>
            <w:r w:rsidRPr="000D56F7">
              <w:rPr>
                <w:sz w:val="20"/>
                <w:szCs w:val="20"/>
                <w:lang w:eastAsia="pl-PL"/>
              </w:rPr>
              <w:t>2038-03-31</w:t>
            </w:r>
          </w:p>
        </w:tc>
        <w:tc>
          <w:tcPr>
            <w:tcW w:w="2612" w:type="dxa"/>
            <w:tcBorders>
              <w:top w:val="nil"/>
              <w:left w:val="nil"/>
              <w:bottom w:val="single" w:sz="4" w:space="0" w:color="auto"/>
              <w:right w:val="single" w:sz="4" w:space="0" w:color="auto"/>
            </w:tcBorders>
            <w:shd w:val="clear" w:color="000000" w:fill="FFFFFF"/>
            <w:noWrap/>
            <w:vAlign w:val="bottom"/>
            <w:hideMark/>
          </w:tcPr>
          <w:p w14:paraId="5F0BDDD4"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110 000,00</w:t>
            </w:r>
          </w:p>
        </w:tc>
      </w:tr>
      <w:tr w:rsidR="000D56F7" w:rsidRPr="000D56F7" w14:paraId="60C51088"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3D13A5E" w14:textId="77777777" w:rsidR="006919DB" w:rsidRPr="000D56F7" w:rsidRDefault="006919DB" w:rsidP="00A077FA">
            <w:pPr>
              <w:jc w:val="center"/>
              <w:rPr>
                <w:b/>
                <w:bCs/>
                <w:sz w:val="20"/>
                <w:szCs w:val="20"/>
                <w:lang w:eastAsia="pl-PL"/>
              </w:rPr>
            </w:pPr>
            <w:r w:rsidRPr="000D56F7">
              <w:rPr>
                <w:b/>
                <w:bCs/>
                <w:sz w:val="20"/>
                <w:szCs w:val="20"/>
                <w:lang w:eastAsia="pl-PL"/>
              </w:rPr>
              <w:t>148</w:t>
            </w:r>
          </w:p>
        </w:tc>
        <w:tc>
          <w:tcPr>
            <w:tcW w:w="1815" w:type="dxa"/>
            <w:tcBorders>
              <w:top w:val="nil"/>
              <w:left w:val="nil"/>
              <w:bottom w:val="single" w:sz="4" w:space="0" w:color="auto"/>
              <w:right w:val="single" w:sz="4" w:space="0" w:color="auto"/>
            </w:tcBorders>
            <w:shd w:val="clear" w:color="000000" w:fill="FFFFFF"/>
            <w:noWrap/>
            <w:vAlign w:val="bottom"/>
            <w:hideMark/>
          </w:tcPr>
          <w:p w14:paraId="6CB924FA" w14:textId="77777777" w:rsidR="006919DB" w:rsidRPr="000D56F7" w:rsidRDefault="006919DB" w:rsidP="00A077FA">
            <w:pPr>
              <w:jc w:val="right"/>
              <w:rPr>
                <w:sz w:val="20"/>
                <w:szCs w:val="20"/>
                <w:lang w:eastAsia="pl-PL"/>
              </w:rPr>
            </w:pPr>
            <w:r w:rsidRPr="000D56F7">
              <w:rPr>
                <w:sz w:val="20"/>
                <w:szCs w:val="20"/>
                <w:lang w:eastAsia="pl-PL"/>
              </w:rPr>
              <w:t>2038-04-30</w:t>
            </w:r>
          </w:p>
        </w:tc>
        <w:tc>
          <w:tcPr>
            <w:tcW w:w="2612" w:type="dxa"/>
            <w:tcBorders>
              <w:top w:val="nil"/>
              <w:left w:val="nil"/>
              <w:bottom w:val="single" w:sz="4" w:space="0" w:color="auto"/>
              <w:right w:val="single" w:sz="4" w:space="0" w:color="auto"/>
            </w:tcBorders>
            <w:shd w:val="clear" w:color="000000" w:fill="FFFFFF"/>
            <w:noWrap/>
            <w:vAlign w:val="bottom"/>
            <w:hideMark/>
          </w:tcPr>
          <w:p w14:paraId="15CC7C31"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110 000,00</w:t>
            </w:r>
          </w:p>
        </w:tc>
      </w:tr>
      <w:tr w:rsidR="000D56F7" w:rsidRPr="000D56F7" w14:paraId="4D6E4075"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3181C1C" w14:textId="77777777" w:rsidR="006919DB" w:rsidRPr="000D56F7" w:rsidRDefault="006919DB" w:rsidP="00A077FA">
            <w:pPr>
              <w:jc w:val="center"/>
              <w:rPr>
                <w:b/>
                <w:bCs/>
                <w:sz w:val="20"/>
                <w:szCs w:val="20"/>
                <w:lang w:eastAsia="pl-PL"/>
              </w:rPr>
            </w:pPr>
            <w:r w:rsidRPr="000D56F7">
              <w:rPr>
                <w:b/>
                <w:bCs/>
                <w:sz w:val="20"/>
                <w:szCs w:val="20"/>
                <w:lang w:eastAsia="pl-PL"/>
              </w:rPr>
              <w:t>149</w:t>
            </w:r>
          </w:p>
        </w:tc>
        <w:tc>
          <w:tcPr>
            <w:tcW w:w="1815" w:type="dxa"/>
            <w:tcBorders>
              <w:top w:val="nil"/>
              <w:left w:val="nil"/>
              <w:bottom w:val="single" w:sz="4" w:space="0" w:color="auto"/>
              <w:right w:val="single" w:sz="4" w:space="0" w:color="auto"/>
            </w:tcBorders>
            <w:shd w:val="clear" w:color="000000" w:fill="FFFFFF"/>
            <w:noWrap/>
            <w:vAlign w:val="bottom"/>
            <w:hideMark/>
          </w:tcPr>
          <w:p w14:paraId="4EFB0476" w14:textId="77777777" w:rsidR="006919DB" w:rsidRPr="000D56F7" w:rsidRDefault="006919DB" w:rsidP="00A077FA">
            <w:pPr>
              <w:jc w:val="right"/>
              <w:rPr>
                <w:sz w:val="20"/>
                <w:szCs w:val="20"/>
                <w:lang w:eastAsia="pl-PL"/>
              </w:rPr>
            </w:pPr>
            <w:r w:rsidRPr="000D56F7">
              <w:rPr>
                <w:sz w:val="20"/>
                <w:szCs w:val="20"/>
                <w:lang w:eastAsia="pl-PL"/>
              </w:rPr>
              <w:t>2038-05-31</w:t>
            </w:r>
          </w:p>
        </w:tc>
        <w:tc>
          <w:tcPr>
            <w:tcW w:w="2612" w:type="dxa"/>
            <w:tcBorders>
              <w:top w:val="nil"/>
              <w:left w:val="nil"/>
              <w:bottom w:val="single" w:sz="4" w:space="0" w:color="auto"/>
              <w:right w:val="single" w:sz="4" w:space="0" w:color="auto"/>
            </w:tcBorders>
            <w:shd w:val="clear" w:color="000000" w:fill="FFFFFF"/>
            <w:noWrap/>
            <w:vAlign w:val="bottom"/>
            <w:hideMark/>
          </w:tcPr>
          <w:p w14:paraId="0EE6F5BE"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110 000,00</w:t>
            </w:r>
          </w:p>
        </w:tc>
      </w:tr>
      <w:tr w:rsidR="000D56F7" w:rsidRPr="000D56F7" w14:paraId="288ACC8E"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9AB9874" w14:textId="77777777" w:rsidR="006919DB" w:rsidRPr="000D56F7" w:rsidRDefault="006919DB" w:rsidP="00A077FA">
            <w:pPr>
              <w:jc w:val="center"/>
              <w:rPr>
                <w:b/>
                <w:bCs/>
                <w:sz w:val="20"/>
                <w:szCs w:val="20"/>
                <w:lang w:eastAsia="pl-PL"/>
              </w:rPr>
            </w:pPr>
            <w:r w:rsidRPr="000D56F7">
              <w:rPr>
                <w:b/>
                <w:bCs/>
                <w:sz w:val="20"/>
                <w:szCs w:val="20"/>
                <w:lang w:eastAsia="pl-PL"/>
              </w:rPr>
              <w:t>150</w:t>
            </w:r>
          </w:p>
        </w:tc>
        <w:tc>
          <w:tcPr>
            <w:tcW w:w="1815" w:type="dxa"/>
            <w:tcBorders>
              <w:top w:val="nil"/>
              <w:left w:val="nil"/>
              <w:bottom w:val="single" w:sz="4" w:space="0" w:color="auto"/>
              <w:right w:val="single" w:sz="4" w:space="0" w:color="auto"/>
            </w:tcBorders>
            <w:shd w:val="clear" w:color="000000" w:fill="FFFFFF"/>
            <w:noWrap/>
            <w:vAlign w:val="bottom"/>
            <w:hideMark/>
          </w:tcPr>
          <w:p w14:paraId="67046CB6" w14:textId="77777777" w:rsidR="006919DB" w:rsidRPr="000D56F7" w:rsidRDefault="006919DB" w:rsidP="00A077FA">
            <w:pPr>
              <w:jc w:val="right"/>
              <w:rPr>
                <w:sz w:val="20"/>
                <w:szCs w:val="20"/>
                <w:lang w:eastAsia="pl-PL"/>
              </w:rPr>
            </w:pPr>
            <w:r w:rsidRPr="000D56F7">
              <w:rPr>
                <w:sz w:val="20"/>
                <w:szCs w:val="20"/>
                <w:lang w:eastAsia="pl-PL"/>
              </w:rPr>
              <w:t>2038-06-30</w:t>
            </w:r>
          </w:p>
        </w:tc>
        <w:tc>
          <w:tcPr>
            <w:tcW w:w="2612" w:type="dxa"/>
            <w:tcBorders>
              <w:top w:val="nil"/>
              <w:left w:val="nil"/>
              <w:bottom w:val="single" w:sz="4" w:space="0" w:color="auto"/>
              <w:right w:val="single" w:sz="4" w:space="0" w:color="auto"/>
            </w:tcBorders>
            <w:shd w:val="clear" w:color="000000" w:fill="FFFFFF"/>
            <w:noWrap/>
            <w:vAlign w:val="bottom"/>
            <w:hideMark/>
          </w:tcPr>
          <w:p w14:paraId="2FCB6267"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110 000,00</w:t>
            </w:r>
          </w:p>
        </w:tc>
      </w:tr>
      <w:tr w:rsidR="000D56F7" w:rsidRPr="000D56F7" w14:paraId="7C0E3C83"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FD633D5" w14:textId="77777777" w:rsidR="006919DB" w:rsidRPr="000D56F7" w:rsidRDefault="006919DB" w:rsidP="00A077FA">
            <w:pPr>
              <w:jc w:val="center"/>
              <w:rPr>
                <w:b/>
                <w:bCs/>
                <w:sz w:val="20"/>
                <w:szCs w:val="20"/>
                <w:lang w:eastAsia="pl-PL"/>
              </w:rPr>
            </w:pPr>
            <w:r w:rsidRPr="000D56F7">
              <w:rPr>
                <w:b/>
                <w:bCs/>
                <w:sz w:val="20"/>
                <w:szCs w:val="20"/>
                <w:lang w:eastAsia="pl-PL"/>
              </w:rPr>
              <w:t>151</w:t>
            </w:r>
          </w:p>
        </w:tc>
        <w:tc>
          <w:tcPr>
            <w:tcW w:w="1815" w:type="dxa"/>
            <w:tcBorders>
              <w:top w:val="nil"/>
              <w:left w:val="nil"/>
              <w:bottom w:val="single" w:sz="4" w:space="0" w:color="auto"/>
              <w:right w:val="single" w:sz="4" w:space="0" w:color="auto"/>
            </w:tcBorders>
            <w:shd w:val="clear" w:color="000000" w:fill="FFFFFF"/>
            <w:noWrap/>
            <w:vAlign w:val="bottom"/>
            <w:hideMark/>
          </w:tcPr>
          <w:p w14:paraId="078F60D4" w14:textId="77777777" w:rsidR="006919DB" w:rsidRPr="000D56F7" w:rsidRDefault="006919DB" w:rsidP="00A077FA">
            <w:pPr>
              <w:jc w:val="right"/>
              <w:rPr>
                <w:sz w:val="20"/>
                <w:szCs w:val="20"/>
                <w:lang w:eastAsia="pl-PL"/>
              </w:rPr>
            </w:pPr>
            <w:r w:rsidRPr="000D56F7">
              <w:rPr>
                <w:sz w:val="20"/>
                <w:szCs w:val="20"/>
                <w:lang w:eastAsia="pl-PL"/>
              </w:rPr>
              <w:t>2038-07-31</w:t>
            </w:r>
          </w:p>
        </w:tc>
        <w:tc>
          <w:tcPr>
            <w:tcW w:w="2612" w:type="dxa"/>
            <w:tcBorders>
              <w:top w:val="nil"/>
              <w:left w:val="nil"/>
              <w:bottom w:val="single" w:sz="4" w:space="0" w:color="auto"/>
              <w:right w:val="single" w:sz="4" w:space="0" w:color="auto"/>
            </w:tcBorders>
            <w:shd w:val="clear" w:color="000000" w:fill="FFFFFF"/>
            <w:noWrap/>
            <w:vAlign w:val="bottom"/>
            <w:hideMark/>
          </w:tcPr>
          <w:p w14:paraId="22824E9A"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110 000,00</w:t>
            </w:r>
          </w:p>
        </w:tc>
      </w:tr>
      <w:tr w:rsidR="000D56F7" w:rsidRPr="000D56F7" w14:paraId="463453E5"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934743C" w14:textId="77777777" w:rsidR="006919DB" w:rsidRPr="000D56F7" w:rsidRDefault="006919DB" w:rsidP="00A077FA">
            <w:pPr>
              <w:jc w:val="center"/>
              <w:rPr>
                <w:b/>
                <w:bCs/>
                <w:sz w:val="20"/>
                <w:szCs w:val="20"/>
                <w:lang w:eastAsia="pl-PL"/>
              </w:rPr>
            </w:pPr>
            <w:r w:rsidRPr="000D56F7">
              <w:rPr>
                <w:b/>
                <w:bCs/>
                <w:sz w:val="20"/>
                <w:szCs w:val="20"/>
                <w:lang w:eastAsia="pl-PL"/>
              </w:rPr>
              <w:t>152</w:t>
            </w:r>
          </w:p>
        </w:tc>
        <w:tc>
          <w:tcPr>
            <w:tcW w:w="1815" w:type="dxa"/>
            <w:tcBorders>
              <w:top w:val="nil"/>
              <w:left w:val="nil"/>
              <w:bottom w:val="single" w:sz="4" w:space="0" w:color="auto"/>
              <w:right w:val="single" w:sz="4" w:space="0" w:color="auto"/>
            </w:tcBorders>
            <w:shd w:val="clear" w:color="000000" w:fill="FFFFFF"/>
            <w:noWrap/>
            <w:vAlign w:val="bottom"/>
            <w:hideMark/>
          </w:tcPr>
          <w:p w14:paraId="7C5C0B5E" w14:textId="77777777" w:rsidR="006919DB" w:rsidRPr="000D56F7" w:rsidRDefault="006919DB" w:rsidP="00A077FA">
            <w:pPr>
              <w:jc w:val="right"/>
              <w:rPr>
                <w:sz w:val="20"/>
                <w:szCs w:val="20"/>
                <w:lang w:eastAsia="pl-PL"/>
              </w:rPr>
            </w:pPr>
            <w:r w:rsidRPr="000D56F7">
              <w:rPr>
                <w:sz w:val="20"/>
                <w:szCs w:val="20"/>
                <w:lang w:eastAsia="pl-PL"/>
              </w:rPr>
              <w:t>2038-08-31</w:t>
            </w:r>
          </w:p>
        </w:tc>
        <w:tc>
          <w:tcPr>
            <w:tcW w:w="2612" w:type="dxa"/>
            <w:tcBorders>
              <w:top w:val="nil"/>
              <w:left w:val="nil"/>
              <w:bottom w:val="single" w:sz="4" w:space="0" w:color="auto"/>
              <w:right w:val="single" w:sz="4" w:space="0" w:color="auto"/>
            </w:tcBorders>
            <w:shd w:val="clear" w:color="000000" w:fill="FFFFFF"/>
            <w:noWrap/>
            <w:vAlign w:val="bottom"/>
            <w:hideMark/>
          </w:tcPr>
          <w:p w14:paraId="722D12BA"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110 000,00</w:t>
            </w:r>
          </w:p>
        </w:tc>
      </w:tr>
      <w:tr w:rsidR="000D56F7" w:rsidRPr="000D56F7" w14:paraId="2743FBCE"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0834870" w14:textId="77777777" w:rsidR="006919DB" w:rsidRPr="000D56F7" w:rsidRDefault="006919DB" w:rsidP="00A077FA">
            <w:pPr>
              <w:jc w:val="center"/>
              <w:rPr>
                <w:b/>
                <w:bCs/>
                <w:sz w:val="20"/>
                <w:szCs w:val="20"/>
                <w:lang w:eastAsia="pl-PL"/>
              </w:rPr>
            </w:pPr>
            <w:r w:rsidRPr="000D56F7">
              <w:rPr>
                <w:b/>
                <w:bCs/>
                <w:sz w:val="20"/>
                <w:szCs w:val="20"/>
                <w:lang w:eastAsia="pl-PL"/>
              </w:rPr>
              <w:t>153</w:t>
            </w:r>
          </w:p>
        </w:tc>
        <w:tc>
          <w:tcPr>
            <w:tcW w:w="1815" w:type="dxa"/>
            <w:tcBorders>
              <w:top w:val="nil"/>
              <w:left w:val="nil"/>
              <w:bottom w:val="single" w:sz="4" w:space="0" w:color="auto"/>
              <w:right w:val="single" w:sz="4" w:space="0" w:color="auto"/>
            </w:tcBorders>
            <w:shd w:val="clear" w:color="000000" w:fill="FFFFFF"/>
            <w:noWrap/>
            <w:vAlign w:val="bottom"/>
            <w:hideMark/>
          </w:tcPr>
          <w:p w14:paraId="277EDF22" w14:textId="77777777" w:rsidR="006919DB" w:rsidRPr="000D56F7" w:rsidRDefault="006919DB" w:rsidP="00A077FA">
            <w:pPr>
              <w:jc w:val="right"/>
              <w:rPr>
                <w:sz w:val="20"/>
                <w:szCs w:val="20"/>
                <w:lang w:eastAsia="pl-PL"/>
              </w:rPr>
            </w:pPr>
            <w:r w:rsidRPr="000D56F7">
              <w:rPr>
                <w:sz w:val="20"/>
                <w:szCs w:val="20"/>
                <w:lang w:eastAsia="pl-PL"/>
              </w:rPr>
              <w:t>2038-09-30</w:t>
            </w:r>
          </w:p>
        </w:tc>
        <w:tc>
          <w:tcPr>
            <w:tcW w:w="2612" w:type="dxa"/>
            <w:tcBorders>
              <w:top w:val="nil"/>
              <w:left w:val="nil"/>
              <w:bottom w:val="single" w:sz="4" w:space="0" w:color="auto"/>
              <w:right w:val="single" w:sz="4" w:space="0" w:color="auto"/>
            </w:tcBorders>
            <w:shd w:val="clear" w:color="000000" w:fill="FFFFFF"/>
            <w:noWrap/>
            <w:vAlign w:val="bottom"/>
            <w:hideMark/>
          </w:tcPr>
          <w:p w14:paraId="4942EB26"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110 000,00</w:t>
            </w:r>
          </w:p>
        </w:tc>
      </w:tr>
      <w:tr w:rsidR="000D56F7" w:rsidRPr="000D56F7" w14:paraId="0F35A9A6"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61FCFFF" w14:textId="77777777" w:rsidR="006919DB" w:rsidRPr="000D56F7" w:rsidRDefault="006919DB" w:rsidP="00A077FA">
            <w:pPr>
              <w:jc w:val="center"/>
              <w:rPr>
                <w:b/>
                <w:bCs/>
                <w:sz w:val="20"/>
                <w:szCs w:val="20"/>
                <w:lang w:eastAsia="pl-PL"/>
              </w:rPr>
            </w:pPr>
            <w:r w:rsidRPr="000D56F7">
              <w:rPr>
                <w:b/>
                <w:bCs/>
                <w:sz w:val="20"/>
                <w:szCs w:val="20"/>
                <w:lang w:eastAsia="pl-PL"/>
              </w:rPr>
              <w:t>154</w:t>
            </w:r>
          </w:p>
        </w:tc>
        <w:tc>
          <w:tcPr>
            <w:tcW w:w="1815" w:type="dxa"/>
            <w:tcBorders>
              <w:top w:val="nil"/>
              <w:left w:val="nil"/>
              <w:bottom w:val="single" w:sz="4" w:space="0" w:color="auto"/>
              <w:right w:val="single" w:sz="4" w:space="0" w:color="auto"/>
            </w:tcBorders>
            <w:shd w:val="clear" w:color="000000" w:fill="FFFFFF"/>
            <w:noWrap/>
            <w:vAlign w:val="bottom"/>
            <w:hideMark/>
          </w:tcPr>
          <w:p w14:paraId="3D7B5263" w14:textId="77777777" w:rsidR="006919DB" w:rsidRPr="000D56F7" w:rsidRDefault="006919DB" w:rsidP="00A077FA">
            <w:pPr>
              <w:jc w:val="right"/>
              <w:rPr>
                <w:sz w:val="20"/>
                <w:szCs w:val="20"/>
                <w:lang w:eastAsia="pl-PL"/>
              </w:rPr>
            </w:pPr>
            <w:r w:rsidRPr="000D56F7">
              <w:rPr>
                <w:sz w:val="20"/>
                <w:szCs w:val="20"/>
                <w:lang w:eastAsia="pl-PL"/>
              </w:rPr>
              <w:t>2038-10-31</w:t>
            </w:r>
          </w:p>
        </w:tc>
        <w:tc>
          <w:tcPr>
            <w:tcW w:w="2612" w:type="dxa"/>
            <w:tcBorders>
              <w:top w:val="nil"/>
              <w:left w:val="nil"/>
              <w:bottom w:val="single" w:sz="4" w:space="0" w:color="auto"/>
              <w:right w:val="single" w:sz="4" w:space="0" w:color="auto"/>
            </w:tcBorders>
            <w:shd w:val="clear" w:color="000000" w:fill="FFFFFF"/>
            <w:noWrap/>
            <w:vAlign w:val="bottom"/>
            <w:hideMark/>
          </w:tcPr>
          <w:p w14:paraId="3F147768"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110 000,00</w:t>
            </w:r>
          </w:p>
        </w:tc>
      </w:tr>
      <w:tr w:rsidR="000D56F7" w:rsidRPr="000D56F7" w14:paraId="57FFA3B5"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8BA091E" w14:textId="77777777" w:rsidR="006919DB" w:rsidRPr="000D56F7" w:rsidRDefault="006919DB" w:rsidP="00A077FA">
            <w:pPr>
              <w:jc w:val="center"/>
              <w:rPr>
                <w:b/>
                <w:bCs/>
                <w:sz w:val="20"/>
                <w:szCs w:val="20"/>
                <w:lang w:eastAsia="pl-PL"/>
              </w:rPr>
            </w:pPr>
            <w:r w:rsidRPr="000D56F7">
              <w:rPr>
                <w:b/>
                <w:bCs/>
                <w:sz w:val="20"/>
                <w:szCs w:val="20"/>
                <w:lang w:eastAsia="pl-PL"/>
              </w:rPr>
              <w:t>155</w:t>
            </w:r>
          </w:p>
        </w:tc>
        <w:tc>
          <w:tcPr>
            <w:tcW w:w="1815" w:type="dxa"/>
            <w:tcBorders>
              <w:top w:val="nil"/>
              <w:left w:val="nil"/>
              <w:bottom w:val="single" w:sz="4" w:space="0" w:color="auto"/>
              <w:right w:val="single" w:sz="4" w:space="0" w:color="auto"/>
            </w:tcBorders>
            <w:shd w:val="clear" w:color="000000" w:fill="FFFFFF"/>
            <w:noWrap/>
            <w:vAlign w:val="bottom"/>
            <w:hideMark/>
          </w:tcPr>
          <w:p w14:paraId="33FC8623" w14:textId="77777777" w:rsidR="006919DB" w:rsidRPr="000D56F7" w:rsidRDefault="006919DB" w:rsidP="00A077FA">
            <w:pPr>
              <w:jc w:val="right"/>
              <w:rPr>
                <w:sz w:val="20"/>
                <w:szCs w:val="20"/>
                <w:lang w:eastAsia="pl-PL"/>
              </w:rPr>
            </w:pPr>
            <w:r w:rsidRPr="000D56F7">
              <w:rPr>
                <w:sz w:val="20"/>
                <w:szCs w:val="20"/>
                <w:lang w:eastAsia="pl-PL"/>
              </w:rPr>
              <w:t>2038-11-30</w:t>
            </w:r>
          </w:p>
        </w:tc>
        <w:tc>
          <w:tcPr>
            <w:tcW w:w="2612" w:type="dxa"/>
            <w:tcBorders>
              <w:top w:val="nil"/>
              <w:left w:val="nil"/>
              <w:bottom w:val="single" w:sz="4" w:space="0" w:color="auto"/>
              <w:right w:val="single" w:sz="4" w:space="0" w:color="auto"/>
            </w:tcBorders>
            <w:shd w:val="clear" w:color="000000" w:fill="FFFFFF"/>
            <w:noWrap/>
            <w:vAlign w:val="bottom"/>
            <w:hideMark/>
          </w:tcPr>
          <w:p w14:paraId="79B2B611"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110 000,00</w:t>
            </w:r>
          </w:p>
        </w:tc>
      </w:tr>
      <w:tr w:rsidR="000D56F7" w:rsidRPr="000D56F7" w14:paraId="22E92F75"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5384893" w14:textId="77777777" w:rsidR="006919DB" w:rsidRPr="000D56F7" w:rsidRDefault="006919DB" w:rsidP="00A077FA">
            <w:pPr>
              <w:jc w:val="center"/>
              <w:rPr>
                <w:b/>
                <w:bCs/>
                <w:sz w:val="20"/>
                <w:szCs w:val="20"/>
                <w:lang w:eastAsia="pl-PL"/>
              </w:rPr>
            </w:pPr>
            <w:r w:rsidRPr="000D56F7">
              <w:rPr>
                <w:b/>
                <w:bCs/>
                <w:sz w:val="20"/>
                <w:szCs w:val="20"/>
                <w:lang w:eastAsia="pl-PL"/>
              </w:rPr>
              <w:t>156</w:t>
            </w:r>
          </w:p>
        </w:tc>
        <w:tc>
          <w:tcPr>
            <w:tcW w:w="1815" w:type="dxa"/>
            <w:tcBorders>
              <w:top w:val="nil"/>
              <w:left w:val="nil"/>
              <w:bottom w:val="single" w:sz="4" w:space="0" w:color="auto"/>
              <w:right w:val="single" w:sz="4" w:space="0" w:color="auto"/>
            </w:tcBorders>
            <w:shd w:val="clear" w:color="000000" w:fill="FFFFFF"/>
            <w:noWrap/>
            <w:vAlign w:val="bottom"/>
            <w:hideMark/>
          </w:tcPr>
          <w:p w14:paraId="5B44DF81" w14:textId="77777777" w:rsidR="006919DB" w:rsidRPr="000D56F7" w:rsidRDefault="006919DB" w:rsidP="00A077FA">
            <w:pPr>
              <w:jc w:val="right"/>
              <w:rPr>
                <w:sz w:val="20"/>
                <w:szCs w:val="20"/>
                <w:lang w:eastAsia="pl-PL"/>
              </w:rPr>
            </w:pPr>
            <w:r w:rsidRPr="000D56F7">
              <w:rPr>
                <w:sz w:val="20"/>
                <w:szCs w:val="20"/>
                <w:lang w:eastAsia="pl-PL"/>
              </w:rPr>
              <w:t>2038-12-31</w:t>
            </w:r>
          </w:p>
        </w:tc>
        <w:tc>
          <w:tcPr>
            <w:tcW w:w="2612" w:type="dxa"/>
            <w:tcBorders>
              <w:top w:val="nil"/>
              <w:left w:val="nil"/>
              <w:bottom w:val="single" w:sz="4" w:space="0" w:color="auto"/>
              <w:right w:val="single" w:sz="4" w:space="0" w:color="auto"/>
            </w:tcBorders>
            <w:shd w:val="clear" w:color="000000" w:fill="FFFFFF"/>
            <w:noWrap/>
            <w:vAlign w:val="bottom"/>
            <w:hideMark/>
          </w:tcPr>
          <w:p w14:paraId="7C3F493A"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110 000,00</w:t>
            </w:r>
          </w:p>
        </w:tc>
      </w:tr>
      <w:tr w:rsidR="000D56F7" w:rsidRPr="000D56F7" w14:paraId="16233945"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6CE58DE" w14:textId="77777777" w:rsidR="006919DB" w:rsidRPr="000D56F7" w:rsidRDefault="006919DB" w:rsidP="00A077FA">
            <w:pPr>
              <w:jc w:val="center"/>
              <w:rPr>
                <w:b/>
                <w:bCs/>
                <w:sz w:val="20"/>
                <w:szCs w:val="20"/>
                <w:lang w:eastAsia="pl-PL"/>
              </w:rPr>
            </w:pPr>
            <w:r w:rsidRPr="000D56F7">
              <w:rPr>
                <w:b/>
                <w:bCs/>
                <w:sz w:val="20"/>
                <w:szCs w:val="20"/>
                <w:lang w:eastAsia="pl-PL"/>
              </w:rPr>
              <w:t>157</w:t>
            </w:r>
          </w:p>
        </w:tc>
        <w:tc>
          <w:tcPr>
            <w:tcW w:w="1815" w:type="dxa"/>
            <w:tcBorders>
              <w:top w:val="nil"/>
              <w:left w:val="nil"/>
              <w:bottom w:val="single" w:sz="4" w:space="0" w:color="auto"/>
              <w:right w:val="single" w:sz="4" w:space="0" w:color="auto"/>
            </w:tcBorders>
            <w:shd w:val="clear" w:color="000000" w:fill="FFFFFF"/>
            <w:noWrap/>
            <w:vAlign w:val="bottom"/>
            <w:hideMark/>
          </w:tcPr>
          <w:p w14:paraId="153433CA" w14:textId="77777777" w:rsidR="006919DB" w:rsidRPr="000D56F7" w:rsidRDefault="006919DB" w:rsidP="00A077FA">
            <w:pPr>
              <w:jc w:val="right"/>
              <w:rPr>
                <w:sz w:val="20"/>
                <w:szCs w:val="20"/>
                <w:lang w:eastAsia="pl-PL"/>
              </w:rPr>
            </w:pPr>
            <w:r w:rsidRPr="000D56F7">
              <w:rPr>
                <w:sz w:val="20"/>
                <w:szCs w:val="20"/>
                <w:lang w:eastAsia="pl-PL"/>
              </w:rPr>
              <w:t>2039-01-31</w:t>
            </w:r>
          </w:p>
        </w:tc>
        <w:tc>
          <w:tcPr>
            <w:tcW w:w="2612" w:type="dxa"/>
            <w:tcBorders>
              <w:top w:val="nil"/>
              <w:left w:val="nil"/>
              <w:bottom w:val="single" w:sz="4" w:space="0" w:color="auto"/>
              <w:right w:val="single" w:sz="4" w:space="0" w:color="auto"/>
            </w:tcBorders>
            <w:shd w:val="clear" w:color="000000" w:fill="FFFFFF"/>
            <w:noWrap/>
            <w:vAlign w:val="bottom"/>
            <w:hideMark/>
          </w:tcPr>
          <w:p w14:paraId="0EB37885"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170 000,00</w:t>
            </w:r>
          </w:p>
        </w:tc>
      </w:tr>
      <w:tr w:rsidR="000D56F7" w:rsidRPr="000D56F7" w14:paraId="57D146D8"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058D352" w14:textId="77777777" w:rsidR="006919DB" w:rsidRPr="000D56F7" w:rsidRDefault="006919DB" w:rsidP="00A077FA">
            <w:pPr>
              <w:jc w:val="center"/>
              <w:rPr>
                <w:b/>
                <w:bCs/>
                <w:sz w:val="20"/>
                <w:szCs w:val="20"/>
                <w:lang w:eastAsia="pl-PL"/>
              </w:rPr>
            </w:pPr>
            <w:r w:rsidRPr="000D56F7">
              <w:rPr>
                <w:b/>
                <w:bCs/>
                <w:sz w:val="20"/>
                <w:szCs w:val="20"/>
                <w:lang w:eastAsia="pl-PL"/>
              </w:rPr>
              <w:t>158</w:t>
            </w:r>
          </w:p>
        </w:tc>
        <w:tc>
          <w:tcPr>
            <w:tcW w:w="1815" w:type="dxa"/>
            <w:tcBorders>
              <w:top w:val="nil"/>
              <w:left w:val="nil"/>
              <w:bottom w:val="single" w:sz="4" w:space="0" w:color="auto"/>
              <w:right w:val="single" w:sz="4" w:space="0" w:color="auto"/>
            </w:tcBorders>
            <w:shd w:val="clear" w:color="000000" w:fill="FFFFFF"/>
            <w:noWrap/>
            <w:vAlign w:val="bottom"/>
            <w:hideMark/>
          </w:tcPr>
          <w:p w14:paraId="4AAFE707" w14:textId="77777777" w:rsidR="006919DB" w:rsidRPr="000D56F7" w:rsidRDefault="006919DB" w:rsidP="00A077FA">
            <w:pPr>
              <w:jc w:val="right"/>
              <w:rPr>
                <w:sz w:val="20"/>
                <w:szCs w:val="20"/>
                <w:lang w:eastAsia="pl-PL"/>
              </w:rPr>
            </w:pPr>
            <w:r w:rsidRPr="000D56F7">
              <w:rPr>
                <w:sz w:val="20"/>
                <w:szCs w:val="20"/>
                <w:lang w:eastAsia="pl-PL"/>
              </w:rPr>
              <w:t>2039-02-28</w:t>
            </w:r>
          </w:p>
        </w:tc>
        <w:tc>
          <w:tcPr>
            <w:tcW w:w="2612" w:type="dxa"/>
            <w:tcBorders>
              <w:top w:val="nil"/>
              <w:left w:val="nil"/>
              <w:bottom w:val="single" w:sz="4" w:space="0" w:color="auto"/>
              <w:right w:val="single" w:sz="4" w:space="0" w:color="auto"/>
            </w:tcBorders>
            <w:shd w:val="clear" w:color="000000" w:fill="FFFFFF"/>
            <w:noWrap/>
            <w:vAlign w:val="bottom"/>
            <w:hideMark/>
          </w:tcPr>
          <w:p w14:paraId="593EC325"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170 000,00</w:t>
            </w:r>
          </w:p>
        </w:tc>
      </w:tr>
      <w:tr w:rsidR="000D56F7" w:rsidRPr="000D56F7" w14:paraId="14FE1C83"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297B599" w14:textId="77777777" w:rsidR="006919DB" w:rsidRPr="000D56F7" w:rsidRDefault="006919DB" w:rsidP="00A077FA">
            <w:pPr>
              <w:jc w:val="center"/>
              <w:rPr>
                <w:b/>
                <w:bCs/>
                <w:sz w:val="20"/>
                <w:szCs w:val="20"/>
                <w:lang w:eastAsia="pl-PL"/>
              </w:rPr>
            </w:pPr>
            <w:r w:rsidRPr="000D56F7">
              <w:rPr>
                <w:b/>
                <w:bCs/>
                <w:sz w:val="20"/>
                <w:szCs w:val="20"/>
                <w:lang w:eastAsia="pl-PL"/>
              </w:rPr>
              <w:t>159</w:t>
            </w:r>
          </w:p>
        </w:tc>
        <w:tc>
          <w:tcPr>
            <w:tcW w:w="1815" w:type="dxa"/>
            <w:tcBorders>
              <w:top w:val="nil"/>
              <w:left w:val="nil"/>
              <w:bottom w:val="single" w:sz="4" w:space="0" w:color="auto"/>
              <w:right w:val="single" w:sz="4" w:space="0" w:color="auto"/>
            </w:tcBorders>
            <w:shd w:val="clear" w:color="000000" w:fill="FFFFFF"/>
            <w:noWrap/>
            <w:vAlign w:val="bottom"/>
            <w:hideMark/>
          </w:tcPr>
          <w:p w14:paraId="611E5BFD" w14:textId="77777777" w:rsidR="006919DB" w:rsidRPr="000D56F7" w:rsidRDefault="006919DB" w:rsidP="00A077FA">
            <w:pPr>
              <w:jc w:val="right"/>
              <w:rPr>
                <w:sz w:val="20"/>
                <w:szCs w:val="20"/>
                <w:lang w:eastAsia="pl-PL"/>
              </w:rPr>
            </w:pPr>
            <w:r w:rsidRPr="000D56F7">
              <w:rPr>
                <w:sz w:val="20"/>
                <w:szCs w:val="20"/>
                <w:lang w:eastAsia="pl-PL"/>
              </w:rPr>
              <w:t>2039-03-31</w:t>
            </w:r>
          </w:p>
        </w:tc>
        <w:tc>
          <w:tcPr>
            <w:tcW w:w="2612" w:type="dxa"/>
            <w:tcBorders>
              <w:top w:val="nil"/>
              <w:left w:val="nil"/>
              <w:bottom w:val="single" w:sz="4" w:space="0" w:color="auto"/>
              <w:right w:val="single" w:sz="4" w:space="0" w:color="auto"/>
            </w:tcBorders>
            <w:shd w:val="clear" w:color="000000" w:fill="FFFFFF"/>
            <w:noWrap/>
            <w:vAlign w:val="bottom"/>
            <w:hideMark/>
          </w:tcPr>
          <w:p w14:paraId="64BBD598"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170 000,00</w:t>
            </w:r>
          </w:p>
        </w:tc>
      </w:tr>
      <w:tr w:rsidR="000D56F7" w:rsidRPr="000D56F7" w14:paraId="4BB6BEF1"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3987D77" w14:textId="77777777" w:rsidR="006919DB" w:rsidRPr="000D56F7" w:rsidRDefault="006919DB" w:rsidP="00A077FA">
            <w:pPr>
              <w:jc w:val="center"/>
              <w:rPr>
                <w:b/>
                <w:bCs/>
                <w:sz w:val="20"/>
                <w:szCs w:val="20"/>
                <w:lang w:eastAsia="pl-PL"/>
              </w:rPr>
            </w:pPr>
            <w:r w:rsidRPr="000D56F7">
              <w:rPr>
                <w:b/>
                <w:bCs/>
                <w:sz w:val="20"/>
                <w:szCs w:val="20"/>
                <w:lang w:eastAsia="pl-PL"/>
              </w:rPr>
              <w:t>160</w:t>
            </w:r>
          </w:p>
        </w:tc>
        <w:tc>
          <w:tcPr>
            <w:tcW w:w="1815" w:type="dxa"/>
            <w:tcBorders>
              <w:top w:val="nil"/>
              <w:left w:val="nil"/>
              <w:bottom w:val="single" w:sz="4" w:space="0" w:color="auto"/>
              <w:right w:val="single" w:sz="4" w:space="0" w:color="auto"/>
            </w:tcBorders>
            <w:shd w:val="clear" w:color="000000" w:fill="FFFFFF"/>
            <w:noWrap/>
            <w:vAlign w:val="bottom"/>
            <w:hideMark/>
          </w:tcPr>
          <w:p w14:paraId="3C12410E" w14:textId="77777777" w:rsidR="006919DB" w:rsidRPr="000D56F7" w:rsidRDefault="006919DB" w:rsidP="00A077FA">
            <w:pPr>
              <w:jc w:val="right"/>
              <w:rPr>
                <w:sz w:val="20"/>
                <w:szCs w:val="20"/>
                <w:lang w:eastAsia="pl-PL"/>
              </w:rPr>
            </w:pPr>
            <w:r w:rsidRPr="000D56F7">
              <w:rPr>
                <w:sz w:val="20"/>
                <w:szCs w:val="20"/>
                <w:lang w:eastAsia="pl-PL"/>
              </w:rPr>
              <w:t>2039-04-30</w:t>
            </w:r>
          </w:p>
        </w:tc>
        <w:tc>
          <w:tcPr>
            <w:tcW w:w="2612" w:type="dxa"/>
            <w:tcBorders>
              <w:top w:val="nil"/>
              <w:left w:val="nil"/>
              <w:bottom w:val="single" w:sz="4" w:space="0" w:color="auto"/>
              <w:right w:val="single" w:sz="4" w:space="0" w:color="auto"/>
            </w:tcBorders>
            <w:shd w:val="clear" w:color="000000" w:fill="FFFFFF"/>
            <w:noWrap/>
            <w:vAlign w:val="bottom"/>
            <w:hideMark/>
          </w:tcPr>
          <w:p w14:paraId="2356959F"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170 000,00</w:t>
            </w:r>
          </w:p>
        </w:tc>
      </w:tr>
      <w:tr w:rsidR="000D56F7" w:rsidRPr="000D56F7" w14:paraId="24A31C4E"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CC7F6A6" w14:textId="77777777" w:rsidR="006919DB" w:rsidRPr="000D56F7" w:rsidRDefault="006919DB" w:rsidP="00A077FA">
            <w:pPr>
              <w:jc w:val="center"/>
              <w:rPr>
                <w:b/>
                <w:bCs/>
                <w:sz w:val="20"/>
                <w:szCs w:val="20"/>
                <w:lang w:eastAsia="pl-PL"/>
              </w:rPr>
            </w:pPr>
            <w:r w:rsidRPr="000D56F7">
              <w:rPr>
                <w:b/>
                <w:bCs/>
                <w:sz w:val="20"/>
                <w:szCs w:val="20"/>
                <w:lang w:eastAsia="pl-PL"/>
              </w:rPr>
              <w:t>161</w:t>
            </w:r>
          </w:p>
        </w:tc>
        <w:tc>
          <w:tcPr>
            <w:tcW w:w="1815" w:type="dxa"/>
            <w:tcBorders>
              <w:top w:val="nil"/>
              <w:left w:val="nil"/>
              <w:bottom w:val="single" w:sz="4" w:space="0" w:color="auto"/>
              <w:right w:val="single" w:sz="4" w:space="0" w:color="auto"/>
            </w:tcBorders>
            <w:shd w:val="clear" w:color="000000" w:fill="FFFFFF"/>
            <w:noWrap/>
            <w:vAlign w:val="bottom"/>
            <w:hideMark/>
          </w:tcPr>
          <w:p w14:paraId="5E4E02A3" w14:textId="77777777" w:rsidR="006919DB" w:rsidRPr="000D56F7" w:rsidRDefault="006919DB" w:rsidP="00A077FA">
            <w:pPr>
              <w:jc w:val="right"/>
              <w:rPr>
                <w:sz w:val="20"/>
                <w:szCs w:val="20"/>
                <w:lang w:eastAsia="pl-PL"/>
              </w:rPr>
            </w:pPr>
            <w:r w:rsidRPr="000D56F7">
              <w:rPr>
                <w:sz w:val="20"/>
                <w:szCs w:val="20"/>
                <w:lang w:eastAsia="pl-PL"/>
              </w:rPr>
              <w:t>2039-05-31</w:t>
            </w:r>
          </w:p>
        </w:tc>
        <w:tc>
          <w:tcPr>
            <w:tcW w:w="2612" w:type="dxa"/>
            <w:tcBorders>
              <w:top w:val="nil"/>
              <w:left w:val="nil"/>
              <w:bottom w:val="single" w:sz="4" w:space="0" w:color="auto"/>
              <w:right w:val="single" w:sz="4" w:space="0" w:color="auto"/>
            </w:tcBorders>
            <w:shd w:val="clear" w:color="000000" w:fill="FFFFFF"/>
            <w:noWrap/>
            <w:vAlign w:val="bottom"/>
            <w:hideMark/>
          </w:tcPr>
          <w:p w14:paraId="71C81A3A"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170 000,00</w:t>
            </w:r>
          </w:p>
        </w:tc>
      </w:tr>
      <w:tr w:rsidR="000D56F7" w:rsidRPr="000D56F7" w14:paraId="669FA7EF"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081B248" w14:textId="77777777" w:rsidR="006919DB" w:rsidRPr="000D56F7" w:rsidRDefault="006919DB" w:rsidP="00A077FA">
            <w:pPr>
              <w:jc w:val="center"/>
              <w:rPr>
                <w:b/>
                <w:bCs/>
                <w:sz w:val="20"/>
                <w:szCs w:val="20"/>
                <w:lang w:eastAsia="pl-PL"/>
              </w:rPr>
            </w:pPr>
            <w:r w:rsidRPr="000D56F7">
              <w:rPr>
                <w:b/>
                <w:bCs/>
                <w:sz w:val="20"/>
                <w:szCs w:val="20"/>
                <w:lang w:eastAsia="pl-PL"/>
              </w:rPr>
              <w:t>162</w:t>
            </w:r>
          </w:p>
        </w:tc>
        <w:tc>
          <w:tcPr>
            <w:tcW w:w="1815" w:type="dxa"/>
            <w:tcBorders>
              <w:top w:val="nil"/>
              <w:left w:val="nil"/>
              <w:bottom w:val="single" w:sz="4" w:space="0" w:color="auto"/>
              <w:right w:val="single" w:sz="4" w:space="0" w:color="auto"/>
            </w:tcBorders>
            <w:shd w:val="clear" w:color="000000" w:fill="FFFFFF"/>
            <w:noWrap/>
            <w:vAlign w:val="bottom"/>
            <w:hideMark/>
          </w:tcPr>
          <w:p w14:paraId="2AA134BF" w14:textId="77777777" w:rsidR="006919DB" w:rsidRPr="000D56F7" w:rsidRDefault="006919DB" w:rsidP="00A077FA">
            <w:pPr>
              <w:jc w:val="right"/>
              <w:rPr>
                <w:sz w:val="20"/>
                <w:szCs w:val="20"/>
                <w:lang w:eastAsia="pl-PL"/>
              </w:rPr>
            </w:pPr>
            <w:r w:rsidRPr="000D56F7">
              <w:rPr>
                <w:sz w:val="20"/>
                <w:szCs w:val="20"/>
                <w:lang w:eastAsia="pl-PL"/>
              </w:rPr>
              <w:t>2039-06-30</w:t>
            </w:r>
          </w:p>
        </w:tc>
        <w:tc>
          <w:tcPr>
            <w:tcW w:w="2612" w:type="dxa"/>
            <w:tcBorders>
              <w:top w:val="nil"/>
              <w:left w:val="nil"/>
              <w:bottom w:val="single" w:sz="4" w:space="0" w:color="auto"/>
              <w:right w:val="single" w:sz="4" w:space="0" w:color="auto"/>
            </w:tcBorders>
            <w:shd w:val="clear" w:color="000000" w:fill="FFFFFF"/>
            <w:noWrap/>
            <w:vAlign w:val="bottom"/>
            <w:hideMark/>
          </w:tcPr>
          <w:p w14:paraId="05714CE5"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170 000,00</w:t>
            </w:r>
          </w:p>
        </w:tc>
      </w:tr>
      <w:tr w:rsidR="000D56F7" w:rsidRPr="000D56F7" w14:paraId="181CE219"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5FA6540" w14:textId="77777777" w:rsidR="006919DB" w:rsidRPr="000D56F7" w:rsidRDefault="006919DB" w:rsidP="00A077FA">
            <w:pPr>
              <w:jc w:val="center"/>
              <w:rPr>
                <w:b/>
                <w:bCs/>
                <w:sz w:val="20"/>
                <w:szCs w:val="20"/>
                <w:lang w:eastAsia="pl-PL"/>
              </w:rPr>
            </w:pPr>
            <w:r w:rsidRPr="000D56F7">
              <w:rPr>
                <w:b/>
                <w:bCs/>
                <w:sz w:val="20"/>
                <w:szCs w:val="20"/>
                <w:lang w:eastAsia="pl-PL"/>
              </w:rPr>
              <w:t>163</w:t>
            </w:r>
          </w:p>
        </w:tc>
        <w:tc>
          <w:tcPr>
            <w:tcW w:w="1815" w:type="dxa"/>
            <w:tcBorders>
              <w:top w:val="nil"/>
              <w:left w:val="nil"/>
              <w:bottom w:val="single" w:sz="4" w:space="0" w:color="auto"/>
              <w:right w:val="single" w:sz="4" w:space="0" w:color="auto"/>
            </w:tcBorders>
            <w:shd w:val="clear" w:color="000000" w:fill="FFFFFF"/>
            <w:noWrap/>
            <w:vAlign w:val="bottom"/>
            <w:hideMark/>
          </w:tcPr>
          <w:p w14:paraId="420B1188" w14:textId="77777777" w:rsidR="006919DB" w:rsidRPr="000D56F7" w:rsidRDefault="006919DB" w:rsidP="00A077FA">
            <w:pPr>
              <w:jc w:val="right"/>
              <w:rPr>
                <w:sz w:val="20"/>
                <w:szCs w:val="20"/>
                <w:lang w:eastAsia="pl-PL"/>
              </w:rPr>
            </w:pPr>
            <w:r w:rsidRPr="000D56F7">
              <w:rPr>
                <w:sz w:val="20"/>
                <w:szCs w:val="20"/>
                <w:lang w:eastAsia="pl-PL"/>
              </w:rPr>
              <w:t>2039-07-31</w:t>
            </w:r>
          </w:p>
        </w:tc>
        <w:tc>
          <w:tcPr>
            <w:tcW w:w="2612" w:type="dxa"/>
            <w:tcBorders>
              <w:top w:val="nil"/>
              <w:left w:val="nil"/>
              <w:bottom w:val="single" w:sz="4" w:space="0" w:color="auto"/>
              <w:right w:val="single" w:sz="4" w:space="0" w:color="auto"/>
            </w:tcBorders>
            <w:shd w:val="clear" w:color="000000" w:fill="FFFFFF"/>
            <w:noWrap/>
            <w:vAlign w:val="bottom"/>
            <w:hideMark/>
          </w:tcPr>
          <w:p w14:paraId="3DAC5A9C"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170 000,00</w:t>
            </w:r>
          </w:p>
        </w:tc>
      </w:tr>
      <w:tr w:rsidR="000D56F7" w:rsidRPr="000D56F7" w14:paraId="73A52A5B"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71AA13D" w14:textId="77777777" w:rsidR="006919DB" w:rsidRPr="000D56F7" w:rsidRDefault="006919DB" w:rsidP="00A077FA">
            <w:pPr>
              <w:jc w:val="center"/>
              <w:rPr>
                <w:b/>
                <w:bCs/>
                <w:sz w:val="20"/>
                <w:szCs w:val="20"/>
                <w:lang w:eastAsia="pl-PL"/>
              </w:rPr>
            </w:pPr>
            <w:r w:rsidRPr="000D56F7">
              <w:rPr>
                <w:b/>
                <w:bCs/>
                <w:sz w:val="20"/>
                <w:szCs w:val="20"/>
                <w:lang w:eastAsia="pl-PL"/>
              </w:rPr>
              <w:t>164</w:t>
            </w:r>
          </w:p>
        </w:tc>
        <w:tc>
          <w:tcPr>
            <w:tcW w:w="1815" w:type="dxa"/>
            <w:tcBorders>
              <w:top w:val="nil"/>
              <w:left w:val="nil"/>
              <w:bottom w:val="single" w:sz="4" w:space="0" w:color="auto"/>
              <w:right w:val="single" w:sz="4" w:space="0" w:color="auto"/>
            </w:tcBorders>
            <w:shd w:val="clear" w:color="000000" w:fill="FFFFFF"/>
            <w:noWrap/>
            <w:vAlign w:val="bottom"/>
            <w:hideMark/>
          </w:tcPr>
          <w:p w14:paraId="43A877ED" w14:textId="77777777" w:rsidR="006919DB" w:rsidRPr="000D56F7" w:rsidRDefault="006919DB" w:rsidP="00A077FA">
            <w:pPr>
              <w:jc w:val="right"/>
              <w:rPr>
                <w:sz w:val="20"/>
                <w:szCs w:val="20"/>
                <w:lang w:eastAsia="pl-PL"/>
              </w:rPr>
            </w:pPr>
            <w:r w:rsidRPr="000D56F7">
              <w:rPr>
                <w:sz w:val="20"/>
                <w:szCs w:val="20"/>
                <w:lang w:eastAsia="pl-PL"/>
              </w:rPr>
              <w:t>2039-08-31</w:t>
            </w:r>
          </w:p>
        </w:tc>
        <w:tc>
          <w:tcPr>
            <w:tcW w:w="2612" w:type="dxa"/>
            <w:tcBorders>
              <w:top w:val="nil"/>
              <w:left w:val="nil"/>
              <w:bottom w:val="single" w:sz="4" w:space="0" w:color="auto"/>
              <w:right w:val="single" w:sz="4" w:space="0" w:color="auto"/>
            </w:tcBorders>
            <w:shd w:val="clear" w:color="000000" w:fill="FFFFFF"/>
            <w:noWrap/>
            <w:vAlign w:val="bottom"/>
            <w:hideMark/>
          </w:tcPr>
          <w:p w14:paraId="310DA5FA"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170 000,00</w:t>
            </w:r>
          </w:p>
        </w:tc>
      </w:tr>
      <w:tr w:rsidR="000D56F7" w:rsidRPr="000D56F7" w14:paraId="4A2AAEF4"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256CA4A" w14:textId="77777777" w:rsidR="006919DB" w:rsidRPr="000D56F7" w:rsidRDefault="006919DB" w:rsidP="00A077FA">
            <w:pPr>
              <w:jc w:val="center"/>
              <w:rPr>
                <w:b/>
                <w:bCs/>
                <w:sz w:val="20"/>
                <w:szCs w:val="20"/>
                <w:lang w:eastAsia="pl-PL"/>
              </w:rPr>
            </w:pPr>
            <w:r w:rsidRPr="000D56F7">
              <w:rPr>
                <w:b/>
                <w:bCs/>
                <w:sz w:val="20"/>
                <w:szCs w:val="20"/>
                <w:lang w:eastAsia="pl-PL"/>
              </w:rPr>
              <w:t>165</w:t>
            </w:r>
          </w:p>
        </w:tc>
        <w:tc>
          <w:tcPr>
            <w:tcW w:w="1815" w:type="dxa"/>
            <w:tcBorders>
              <w:top w:val="nil"/>
              <w:left w:val="nil"/>
              <w:bottom w:val="single" w:sz="4" w:space="0" w:color="auto"/>
              <w:right w:val="single" w:sz="4" w:space="0" w:color="auto"/>
            </w:tcBorders>
            <w:shd w:val="clear" w:color="000000" w:fill="FFFFFF"/>
            <w:noWrap/>
            <w:vAlign w:val="bottom"/>
            <w:hideMark/>
          </w:tcPr>
          <w:p w14:paraId="769B3BA4" w14:textId="77777777" w:rsidR="006919DB" w:rsidRPr="000D56F7" w:rsidRDefault="006919DB" w:rsidP="00A077FA">
            <w:pPr>
              <w:jc w:val="right"/>
              <w:rPr>
                <w:sz w:val="20"/>
                <w:szCs w:val="20"/>
                <w:lang w:eastAsia="pl-PL"/>
              </w:rPr>
            </w:pPr>
            <w:r w:rsidRPr="000D56F7">
              <w:rPr>
                <w:sz w:val="20"/>
                <w:szCs w:val="20"/>
                <w:lang w:eastAsia="pl-PL"/>
              </w:rPr>
              <w:t>2039-09-30</w:t>
            </w:r>
          </w:p>
        </w:tc>
        <w:tc>
          <w:tcPr>
            <w:tcW w:w="2612" w:type="dxa"/>
            <w:tcBorders>
              <w:top w:val="nil"/>
              <w:left w:val="nil"/>
              <w:bottom w:val="single" w:sz="4" w:space="0" w:color="auto"/>
              <w:right w:val="single" w:sz="4" w:space="0" w:color="auto"/>
            </w:tcBorders>
            <w:shd w:val="clear" w:color="000000" w:fill="FFFFFF"/>
            <w:noWrap/>
            <w:vAlign w:val="bottom"/>
            <w:hideMark/>
          </w:tcPr>
          <w:p w14:paraId="3C4BFCB6"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170 000,00</w:t>
            </w:r>
          </w:p>
        </w:tc>
      </w:tr>
      <w:tr w:rsidR="000D56F7" w:rsidRPr="000D56F7" w14:paraId="529BEB7A"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286A280" w14:textId="77777777" w:rsidR="006919DB" w:rsidRPr="000D56F7" w:rsidRDefault="006919DB" w:rsidP="00A077FA">
            <w:pPr>
              <w:jc w:val="center"/>
              <w:rPr>
                <w:b/>
                <w:bCs/>
                <w:sz w:val="20"/>
                <w:szCs w:val="20"/>
                <w:lang w:eastAsia="pl-PL"/>
              </w:rPr>
            </w:pPr>
            <w:r w:rsidRPr="000D56F7">
              <w:rPr>
                <w:b/>
                <w:bCs/>
                <w:sz w:val="20"/>
                <w:szCs w:val="20"/>
                <w:lang w:eastAsia="pl-PL"/>
              </w:rPr>
              <w:t>166</w:t>
            </w:r>
          </w:p>
        </w:tc>
        <w:tc>
          <w:tcPr>
            <w:tcW w:w="1815" w:type="dxa"/>
            <w:tcBorders>
              <w:top w:val="nil"/>
              <w:left w:val="nil"/>
              <w:bottom w:val="single" w:sz="4" w:space="0" w:color="auto"/>
              <w:right w:val="single" w:sz="4" w:space="0" w:color="auto"/>
            </w:tcBorders>
            <w:shd w:val="clear" w:color="000000" w:fill="FFFFFF"/>
            <w:noWrap/>
            <w:vAlign w:val="bottom"/>
            <w:hideMark/>
          </w:tcPr>
          <w:p w14:paraId="6214FCDD" w14:textId="77777777" w:rsidR="006919DB" w:rsidRPr="000D56F7" w:rsidRDefault="006919DB" w:rsidP="00A077FA">
            <w:pPr>
              <w:jc w:val="right"/>
              <w:rPr>
                <w:sz w:val="20"/>
                <w:szCs w:val="20"/>
                <w:lang w:eastAsia="pl-PL"/>
              </w:rPr>
            </w:pPr>
            <w:r w:rsidRPr="000D56F7">
              <w:rPr>
                <w:sz w:val="20"/>
                <w:szCs w:val="20"/>
                <w:lang w:eastAsia="pl-PL"/>
              </w:rPr>
              <w:t>2039-10-31</w:t>
            </w:r>
          </w:p>
        </w:tc>
        <w:tc>
          <w:tcPr>
            <w:tcW w:w="2612" w:type="dxa"/>
            <w:tcBorders>
              <w:top w:val="nil"/>
              <w:left w:val="nil"/>
              <w:bottom w:val="single" w:sz="4" w:space="0" w:color="auto"/>
              <w:right w:val="single" w:sz="4" w:space="0" w:color="auto"/>
            </w:tcBorders>
            <w:shd w:val="clear" w:color="000000" w:fill="FFFFFF"/>
            <w:noWrap/>
            <w:vAlign w:val="bottom"/>
            <w:hideMark/>
          </w:tcPr>
          <w:p w14:paraId="5A35877F"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170 000,00</w:t>
            </w:r>
          </w:p>
        </w:tc>
      </w:tr>
      <w:tr w:rsidR="000D56F7" w:rsidRPr="000D56F7" w14:paraId="55A8896B"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2A58714" w14:textId="77777777" w:rsidR="006919DB" w:rsidRPr="000D56F7" w:rsidRDefault="006919DB" w:rsidP="00A077FA">
            <w:pPr>
              <w:jc w:val="center"/>
              <w:rPr>
                <w:b/>
                <w:bCs/>
                <w:sz w:val="20"/>
                <w:szCs w:val="20"/>
                <w:lang w:eastAsia="pl-PL"/>
              </w:rPr>
            </w:pPr>
            <w:r w:rsidRPr="000D56F7">
              <w:rPr>
                <w:b/>
                <w:bCs/>
                <w:sz w:val="20"/>
                <w:szCs w:val="20"/>
                <w:lang w:eastAsia="pl-PL"/>
              </w:rPr>
              <w:t>167</w:t>
            </w:r>
          </w:p>
        </w:tc>
        <w:tc>
          <w:tcPr>
            <w:tcW w:w="1815" w:type="dxa"/>
            <w:tcBorders>
              <w:top w:val="nil"/>
              <w:left w:val="nil"/>
              <w:bottom w:val="single" w:sz="4" w:space="0" w:color="auto"/>
              <w:right w:val="single" w:sz="4" w:space="0" w:color="auto"/>
            </w:tcBorders>
            <w:shd w:val="clear" w:color="000000" w:fill="FFFFFF"/>
            <w:noWrap/>
            <w:vAlign w:val="bottom"/>
            <w:hideMark/>
          </w:tcPr>
          <w:p w14:paraId="633BE959" w14:textId="77777777" w:rsidR="006919DB" w:rsidRPr="000D56F7" w:rsidRDefault="006919DB" w:rsidP="00A077FA">
            <w:pPr>
              <w:jc w:val="right"/>
              <w:rPr>
                <w:sz w:val="20"/>
                <w:szCs w:val="20"/>
                <w:lang w:eastAsia="pl-PL"/>
              </w:rPr>
            </w:pPr>
            <w:r w:rsidRPr="000D56F7">
              <w:rPr>
                <w:sz w:val="20"/>
                <w:szCs w:val="20"/>
                <w:lang w:eastAsia="pl-PL"/>
              </w:rPr>
              <w:t>2039-11-30</w:t>
            </w:r>
          </w:p>
        </w:tc>
        <w:tc>
          <w:tcPr>
            <w:tcW w:w="2612" w:type="dxa"/>
            <w:tcBorders>
              <w:top w:val="nil"/>
              <w:left w:val="nil"/>
              <w:bottom w:val="single" w:sz="4" w:space="0" w:color="auto"/>
              <w:right w:val="single" w:sz="4" w:space="0" w:color="auto"/>
            </w:tcBorders>
            <w:shd w:val="clear" w:color="000000" w:fill="FFFFFF"/>
            <w:noWrap/>
            <w:vAlign w:val="bottom"/>
            <w:hideMark/>
          </w:tcPr>
          <w:p w14:paraId="0C73E86E"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170 000,00</w:t>
            </w:r>
          </w:p>
        </w:tc>
      </w:tr>
      <w:tr w:rsidR="000D56F7" w:rsidRPr="000D56F7" w14:paraId="33B5C9B2"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DACB652" w14:textId="77777777" w:rsidR="006919DB" w:rsidRPr="000D56F7" w:rsidRDefault="006919DB" w:rsidP="00A077FA">
            <w:pPr>
              <w:jc w:val="center"/>
              <w:rPr>
                <w:b/>
                <w:bCs/>
                <w:sz w:val="20"/>
                <w:szCs w:val="20"/>
                <w:lang w:eastAsia="pl-PL"/>
              </w:rPr>
            </w:pPr>
            <w:r w:rsidRPr="000D56F7">
              <w:rPr>
                <w:b/>
                <w:bCs/>
                <w:sz w:val="20"/>
                <w:szCs w:val="20"/>
                <w:lang w:eastAsia="pl-PL"/>
              </w:rPr>
              <w:t>168</w:t>
            </w:r>
          </w:p>
        </w:tc>
        <w:tc>
          <w:tcPr>
            <w:tcW w:w="1815" w:type="dxa"/>
            <w:tcBorders>
              <w:top w:val="nil"/>
              <w:left w:val="nil"/>
              <w:bottom w:val="single" w:sz="4" w:space="0" w:color="auto"/>
              <w:right w:val="single" w:sz="4" w:space="0" w:color="auto"/>
            </w:tcBorders>
            <w:shd w:val="clear" w:color="000000" w:fill="FFFFFF"/>
            <w:noWrap/>
            <w:vAlign w:val="bottom"/>
            <w:hideMark/>
          </w:tcPr>
          <w:p w14:paraId="25DB4993" w14:textId="77777777" w:rsidR="006919DB" w:rsidRPr="000D56F7" w:rsidRDefault="006919DB" w:rsidP="00A077FA">
            <w:pPr>
              <w:jc w:val="right"/>
              <w:rPr>
                <w:sz w:val="20"/>
                <w:szCs w:val="20"/>
                <w:lang w:eastAsia="pl-PL"/>
              </w:rPr>
            </w:pPr>
            <w:r w:rsidRPr="000D56F7">
              <w:rPr>
                <w:sz w:val="20"/>
                <w:szCs w:val="20"/>
                <w:lang w:eastAsia="pl-PL"/>
              </w:rPr>
              <w:t>2039-12-31</w:t>
            </w:r>
          </w:p>
        </w:tc>
        <w:tc>
          <w:tcPr>
            <w:tcW w:w="2612" w:type="dxa"/>
            <w:tcBorders>
              <w:top w:val="nil"/>
              <w:left w:val="nil"/>
              <w:bottom w:val="single" w:sz="4" w:space="0" w:color="auto"/>
              <w:right w:val="single" w:sz="4" w:space="0" w:color="auto"/>
            </w:tcBorders>
            <w:shd w:val="clear" w:color="000000" w:fill="FFFFFF"/>
            <w:noWrap/>
            <w:vAlign w:val="bottom"/>
            <w:hideMark/>
          </w:tcPr>
          <w:p w14:paraId="68A24173"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160 000,00</w:t>
            </w:r>
          </w:p>
        </w:tc>
      </w:tr>
      <w:tr w:rsidR="000D56F7" w:rsidRPr="000D56F7" w14:paraId="5ECBD157"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007813C" w14:textId="77777777" w:rsidR="006919DB" w:rsidRPr="000D56F7" w:rsidRDefault="006919DB" w:rsidP="00A077FA">
            <w:pPr>
              <w:jc w:val="center"/>
              <w:rPr>
                <w:b/>
                <w:bCs/>
                <w:sz w:val="20"/>
                <w:szCs w:val="20"/>
                <w:lang w:eastAsia="pl-PL"/>
              </w:rPr>
            </w:pPr>
            <w:r w:rsidRPr="000D56F7">
              <w:rPr>
                <w:b/>
                <w:bCs/>
                <w:sz w:val="20"/>
                <w:szCs w:val="20"/>
                <w:lang w:eastAsia="pl-PL"/>
              </w:rPr>
              <w:t>169</w:t>
            </w:r>
          </w:p>
        </w:tc>
        <w:tc>
          <w:tcPr>
            <w:tcW w:w="1815" w:type="dxa"/>
            <w:tcBorders>
              <w:top w:val="nil"/>
              <w:left w:val="nil"/>
              <w:bottom w:val="single" w:sz="4" w:space="0" w:color="auto"/>
              <w:right w:val="single" w:sz="4" w:space="0" w:color="auto"/>
            </w:tcBorders>
            <w:shd w:val="clear" w:color="000000" w:fill="FFFFFF"/>
            <w:noWrap/>
            <w:vAlign w:val="bottom"/>
            <w:hideMark/>
          </w:tcPr>
          <w:p w14:paraId="1AF5D741" w14:textId="77777777" w:rsidR="006919DB" w:rsidRPr="000D56F7" w:rsidRDefault="006919DB" w:rsidP="00A077FA">
            <w:pPr>
              <w:jc w:val="right"/>
              <w:rPr>
                <w:sz w:val="20"/>
                <w:szCs w:val="20"/>
                <w:lang w:eastAsia="pl-PL"/>
              </w:rPr>
            </w:pPr>
            <w:r w:rsidRPr="000D56F7">
              <w:rPr>
                <w:sz w:val="20"/>
                <w:szCs w:val="20"/>
                <w:lang w:eastAsia="pl-PL"/>
              </w:rPr>
              <w:t>2040-01-31</w:t>
            </w:r>
          </w:p>
        </w:tc>
        <w:tc>
          <w:tcPr>
            <w:tcW w:w="2612" w:type="dxa"/>
            <w:tcBorders>
              <w:top w:val="nil"/>
              <w:left w:val="nil"/>
              <w:bottom w:val="single" w:sz="4" w:space="0" w:color="auto"/>
              <w:right w:val="single" w:sz="4" w:space="0" w:color="auto"/>
            </w:tcBorders>
            <w:shd w:val="clear" w:color="000000" w:fill="FFFFFF"/>
            <w:noWrap/>
            <w:vAlign w:val="bottom"/>
            <w:hideMark/>
          </w:tcPr>
          <w:p w14:paraId="644FA723"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140 000,00</w:t>
            </w:r>
          </w:p>
        </w:tc>
      </w:tr>
      <w:tr w:rsidR="000D56F7" w:rsidRPr="000D56F7" w14:paraId="4CB7E386"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C2AD876" w14:textId="77777777" w:rsidR="006919DB" w:rsidRPr="000D56F7" w:rsidRDefault="006919DB" w:rsidP="00A077FA">
            <w:pPr>
              <w:jc w:val="center"/>
              <w:rPr>
                <w:b/>
                <w:bCs/>
                <w:sz w:val="20"/>
                <w:szCs w:val="20"/>
                <w:lang w:eastAsia="pl-PL"/>
              </w:rPr>
            </w:pPr>
            <w:r w:rsidRPr="000D56F7">
              <w:rPr>
                <w:b/>
                <w:bCs/>
                <w:sz w:val="20"/>
                <w:szCs w:val="20"/>
                <w:lang w:eastAsia="pl-PL"/>
              </w:rPr>
              <w:t>170</w:t>
            </w:r>
          </w:p>
        </w:tc>
        <w:tc>
          <w:tcPr>
            <w:tcW w:w="1815" w:type="dxa"/>
            <w:tcBorders>
              <w:top w:val="nil"/>
              <w:left w:val="nil"/>
              <w:bottom w:val="single" w:sz="4" w:space="0" w:color="auto"/>
              <w:right w:val="single" w:sz="4" w:space="0" w:color="auto"/>
            </w:tcBorders>
            <w:shd w:val="clear" w:color="000000" w:fill="FFFFFF"/>
            <w:noWrap/>
            <w:vAlign w:val="bottom"/>
            <w:hideMark/>
          </w:tcPr>
          <w:p w14:paraId="22BF0940" w14:textId="77777777" w:rsidR="006919DB" w:rsidRPr="000D56F7" w:rsidRDefault="006919DB" w:rsidP="00A077FA">
            <w:pPr>
              <w:jc w:val="right"/>
              <w:rPr>
                <w:sz w:val="20"/>
                <w:szCs w:val="20"/>
                <w:lang w:eastAsia="pl-PL"/>
              </w:rPr>
            </w:pPr>
            <w:r w:rsidRPr="000D56F7">
              <w:rPr>
                <w:sz w:val="20"/>
                <w:szCs w:val="20"/>
                <w:lang w:eastAsia="pl-PL"/>
              </w:rPr>
              <w:t>2040-02-29</w:t>
            </w:r>
          </w:p>
        </w:tc>
        <w:tc>
          <w:tcPr>
            <w:tcW w:w="2612" w:type="dxa"/>
            <w:tcBorders>
              <w:top w:val="nil"/>
              <w:left w:val="nil"/>
              <w:bottom w:val="single" w:sz="4" w:space="0" w:color="auto"/>
              <w:right w:val="single" w:sz="4" w:space="0" w:color="auto"/>
            </w:tcBorders>
            <w:shd w:val="clear" w:color="000000" w:fill="FFFFFF"/>
            <w:noWrap/>
            <w:vAlign w:val="bottom"/>
            <w:hideMark/>
          </w:tcPr>
          <w:p w14:paraId="15D2A2AF"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140 000,00</w:t>
            </w:r>
          </w:p>
        </w:tc>
      </w:tr>
      <w:tr w:rsidR="000D56F7" w:rsidRPr="000D56F7" w14:paraId="2A53BB88"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5A05E40" w14:textId="77777777" w:rsidR="006919DB" w:rsidRPr="000D56F7" w:rsidRDefault="006919DB" w:rsidP="00A077FA">
            <w:pPr>
              <w:jc w:val="center"/>
              <w:rPr>
                <w:b/>
                <w:bCs/>
                <w:sz w:val="20"/>
                <w:szCs w:val="20"/>
                <w:lang w:eastAsia="pl-PL"/>
              </w:rPr>
            </w:pPr>
            <w:r w:rsidRPr="000D56F7">
              <w:rPr>
                <w:b/>
                <w:bCs/>
                <w:sz w:val="20"/>
                <w:szCs w:val="20"/>
                <w:lang w:eastAsia="pl-PL"/>
              </w:rPr>
              <w:t>171</w:t>
            </w:r>
          </w:p>
        </w:tc>
        <w:tc>
          <w:tcPr>
            <w:tcW w:w="1815" w:type="dxa"/>
            <w:tcBorders>
              <w:top w:val="nil"/>
              <w:left w:val="nil"/>
              <w:bottom w:val="single" w:sz="4" w:space="0" w:color="auto"/>
              <w:right w:val="single" w:sz="4" w:space="0" w:color="auto"/>
            </w:tcBorders>
            <w:shd w:val="clear" w:color="000000" w:fill="FFFFFF"/>
            <w:noWrap/>
            <w:vAlign w:val="bottom"/>
            <w:hideMark/>
          </w:tcPr>
          <w:p w14:paraId="344C9D89" w14:textId="77777777" w:rsidR="006919DB" w:rsidRPr="000D56F7" w:rsidRDefault="006919DB" w:rsidP="00A077FA">
            <w:pPr>
              <w:jc w:val="right"/>
              <w:rPr>
                <w:sz w:val="20"/>
                <w:szCs w:val="20"/>
                <w:lang w:eastAsia="pl-PL"/>
              </w:rPr>
            </w:pPr>
            <w:r w:rsidRPr="000D56F7">
              <w:rPr>
                <w:sz w:val="20"/>
                <w:szCs w:val="20"/>
                <w:lang w:eastAsia="pl-PL"/>
              </w:rPr>
              <w:t>2040-03-31</w:t>
            </w:r>
          </w:p>
        </w:tc>
        <w:tc>
          <w:tcPr>
            <w:tcW w:w="2612" w:type="dxa"/>
            <w:tcBorders>
              <w:top w:val="nil"/>
              <w:left w:val="nil"/>
              <w:bottom w:val="single" w:sz="4" w:space="0" w:color="auto"/>
              <w:right w:val="single" w:sz="4" w:space="0" w:color="auto"/>
            </w:tcBorders>
            <w:shd w:val="clear" w:color="000000" w:fill="FFFFFF"/>
            <w:noWrap/>
            <w:vAlign w:val="bottom"/>
            <w:hideMark/>
          </w:tcPr>
          <w:p w14:paraId="7A4453E7"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140 000,00</w:t>
            </w:r>
          </w:p>
        </w:tc>
      </w:tr>
      <w:tr w:rsidR="000D56F7" w:rsidRPr="000D56F7" w14:paraId="3148570E"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94E188F" w14:textId="77777777" w:rsidR="006919DB" w:rsidRPr="000D56F7" w:rsidRDefault="006919DB" w:rsidP="00A077FA">
            <w:pPr>
              <w:jc w:val="center"/>
              <w:rPr>
                <w:b/>
                <w:bCs/>
                <w:sz w:val="20"/>
                <w:szCs w:val="20"/>
                <w:lang w:eastAsia="pl-PL"/>
              </w:rPr>
            </w:pPr>
            <w:r w:rsidRPr="000D56F7">
              <w:rPr>
                <w:b/>
                <w:bCs/>
                <w:sz w:val="20"/>
                <w:szCs w:val="20"/>
                <w:lang w:eastAsia="pl-PL"/>
              </w:rPr>
              <w:t>172</w:t>
            </w:r>
          </w:p>
        </w:tc>
        <w:tc>
          <w:tcPr>
            <w:tcW w:w="1815" w:type="dxa"/>
            <w:tcBorders>
              <w:top w:val="nil"/>
              <w:left w:val="nil"/>
              <w:bottom w:val="single" w:sz="4" w:space="0" w:color="auto"/>
              <w:right w:val="single" w:sz="4" w:space="0" w:color="auto"/>
            </w:tcBorders>
            <w:shd w:val="clear" w:color="000000" w:fill="FFFFFF"/>
            <w:noWrap/>
            <w:vAlign w:val="bottom"/>
            <w:hideMark/>
          </w:tcPr>
          <w:p w14:paraId="74112314" w14:textId="77777777" w:rsidR="006919DB" w:rsidRPr="000D56F7" w:rsidRDefault="006919DB" w:rsidP="00A077FA">
            <w:pPr>
              <w:jc w:val="right"/>
              <w:rPr>
                <w:sz w:val="20"/>
                <w:szCs w:val="20"/>
                <w:lang w:eastAsia="pl-PL"/>
              </w:rPr>
            </w:pPr>
            <w:r w:rsidRPr="000D56F7">
              <w:rPr>
                <w:sz w:val="20"/>
                <w:szCs w:val="20"/>
                <w:lang w:eastAsia="pl-PL"/>
              </w:rPr>
              <w:t>2040-04-30</w:t>
            </w:r>
          </w:p>
        </w:tc>
        <w:tc>
          <w:tcPr>
            <w:tcW w:w="2612" w:type="dxa"/>
            <w:tcBorders>
              <w:top w:val="nil"/>
              <w:left w:val="nil"/>
              <w:bottom w:val="single" w:sz="4" w:space="0" w:color="auto"/>
              <w:right w:val="single" w:sz="4" w:space="0" w:color="auto"/>
            </w:tcBorders>
            <w:shd w:val="clear" w:color="000000" w:fill="FFFFFF"/>
            <w:noWrap/>
            <w:vAlign w:val="bottom"/>
            <w:hideMark/>
          </w:tcPr>
          <w:p w14:paraId="507B9D24"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140 000,00</w:t>
            </w:r>
          </w:p>
        </w:tc>
      </w:tr>
      <w:tr w:rsidR="000D56F7" w:rsidRPr="000D56F7" w14:paraId="27108318"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F4079EB" w14:textId="77777777" w:rsidR="006919DB" w:rsidRPr="000D56F7" w:rsidRDefault="006919DB" w:rsidP="00A077FA">
            <w:pPr>
              <w:jc w:val="center"/>
              <w:rPr>
                <w:b/>
                <w:bCs/>
                <w:sz w:val="20"/>
                <w:szCs w:val="20"/>
                <w:lang w:eastAsia="pl-PL"/>
              </w:rPr>
            </w:pPr>
            <w:r w:rsidRPr="000D56F7">
              <w:rPr>
                <w:b/>
                <w:bCs/>
                <w:sz w:val="20"/>
                <w:szCs w:val="20"/>
                <w:lang w:eastAsia="pl-PL"/>
              </w:rPr>
              <w:t>173</w:t>
            </w:r>
          </w:p>
        </w:tc>
        <w:tc>
          <w:tcPr>
            <w:tcW w:w="1815" w:type="dxa"/>
            <w:tcBorders>
              <w:top w:val="nil"/>
              <w:left w:val="nil"/>
              <w:bottom w:val="single" w:sz="4" w:space="0" w:color="auto"/>
              <w:right w:val="single" w:sz="4" w:space="0" w:color="auto"/>
            </w:tcBorders>
            <w:shd w:val="clear" w:color="000000" w:fill="FFFFFF"/>
            <w:noWrap/>
            <w:vAlign w:val="bottom"/>
            <w:hideMark/>
          </w:tcPr>
          <w:p w14:paraId="2792114D" w14:textId="77777777" w:rsidR="006919DB" w:rsidRPr="000D56F7" w:rsidRDefault="006919DB" w:rsidP="00A077FA">
            <w:pPr>
              <w:jc w:val="right"/>
              <w:rPr>
                <w:sz w:val="20"/>
                <w:szCs w:val="20"/>
                <w:lang w:eastAsia="pl-PL"/>
              </w:rPr>
            </w:pPr>
            <w:r w:rsidRPr="000D56F7">
              <w:rPr>
                <w:sz w:val="20"/>
                <w:szCs w:val="20"/>
                <w:lang w:eastAsia="pl-PL"/>
              </w:rPr>
              <w:t>2040-05-31</w:t>
            </w:r>
          </w:p>
        </w:tc>
        <w:tc>
          <w:tcPr>
            <w:tcW w:w="2612" w:type="dxa"/>
            <w:tcBorders>
              <w:top w:val="nil"/>
              <w:left w:val="nil"/>
              <w:bottom w:val="single" w:sz="4" w:space="0" w:color="auto"/>
              <w:right w:val="single" w:sz="4" w:space="0" w:color="auto"/>
            </w:tcBorders>
            <w:shd w:val="clear" w:color="000000" w:fill="FFFFFF"/>
            <w:noWrap/>
            <w:vAlign w:val="bottom"/>
            <w:hideMark/>
          </w:tcPr>
          <w:p w14:paraId="29AE8427"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140 000,00</w:t>
            </w:r>
          </w:p>
        </w:tc>
      </w:tr>
      <w:tr w:rsidR="000D56F7" w:rsidRPr="000D56F7" w14:paraId="182E9A88"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F81E8AA" w14:textId="77777777" w:rsidR="006919DB" w:rsidRPr="000D56F7" w:rsidRDefault="006919DB" w:rsidP="00A077FA">
            <w:pPr>
              <w:jc w:val="center"/>
              <w:rPr>
                <w:b/>
                <w:bCs/>
                <w:sz w:val="20"/>
                <w:szCs w:val="20"/>
                <w:lang w:eastAsia="pl-PL"/>
              </w:rPr>
            </w:pPr>
            <w:r w:rsidRPr="000D56F7">
              <w:rPr>
                <w:b/>
                <w:bCs/>
                <w:sz w:val="20"/>
                <w:szCs w:val="20"/>
                <w:lang w:eastAsia="pl-PL"/>
              </w:rPr>
              <w:t>174</w:t>
            </w:r>
          </w:p>
        </w:tc>
        <w:tc>
          <w:tcPr>
            <w:tcW w:w="1815" w:type="dxa"/>
            <w:tcBorders>
              <w:top w:val="nil"/>
              <w:left w:val="nil"/>
              <w:bottom w:val="single" w:sz="4" w:space="0" w:color="auto"/>
              <w:right w:val="single" w:sz="4" w:space="0" w:color="auto"/>
            </w:tcBorders>
            <w:shd w:val="clear" w:color="000000" w:fill="FFFFFF"/>
            <w:noWrap/>
            <w:vAlign w:val="bottom"/>
            <w:hideMark/>
          </w:tcPr>
          <w:p w14:paraId="75C79D64" w14:textId="77777777" w:rsidR="006919DB" w:rsidRPr="000D56F7" w:rsidRDefault="006919DB" w:rsidP="00A077FA">
            <w:pPr>
              <w:jc w:val="right"/>
              <w:rPr>
                <w:sz w:val="20"/>
                <w:szCs w:val="20"/>
                <w:lang w:eastAsia="pl-PL"/>
              </w:rPr>
            </w:pPr>
            <w:r w:rsidRPr="000D56F7">
              <w:rPr>
                <w:sz w:val="20"/>
                <w:szCs w:val="20"/>
                <w:lang w:eastAsia="pl-PL"/>
              </w:rPr>
              <w:t>2040-06-30</w:t>
            </w:r>
          </w:p>
        </w:tc>
        <w:tc>
          <w:tcPr>
            <w:tcW w:w="2612" w:type="dxa"/>
            <w:tcBorders>
              <w:top w:val="nil"/>
              <w:left w:val="nil"/>
              <w:bottom w:val="single" w:sz="4" w:space="0" w:color="auto"/>
              <w:right w:val="single" w:sz="4" w:space="0" w:color="auto"/>
            </w:tcBorders>
            <w:shd w:val="clear" w:color="000000" w:fill="FFFFFF"/>
            <w:noWrap/>
            <w:vAlign w:val="bottom"/>
            <w:hideMark/>
          </w:tcPr>
          <w:p w14:paraId="05EE0B27"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140 000,00</w:t>
            </w:r>
          </w:p>
        </w:tc>
      </w:tr>
      <w:tr w:rsidR="000D56F7" w:rsidRPr="000D56F7" w14:paraId="346E3CA2"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EEB1232" w14:textId="77777777" w:rsidR="006919DB" w:rsidRPr="000D56F7" w:rsidRDefault="006919DB" w:rsidP="00A077FA">
            <w:pPr>
              <w:jc w:val="center"/>
              <w:rPr>
                <w:b/>
                <w:bCs/>
                <w:sz w:val="20"/>
                <w:szCs w:val="20"/>
                <w:lang w:eastAsia="pl-PL"/>
              </w:rPr>
            </w:pPr>
            <w:r w:rsidRPr="000D56F7">
              <w:rPr>
                <w:b/>
                <w:bCs/>
                <w:sz w:val="20"/>
                <w:szCs w:val="20"/>
                <w:lang w:eastAsia="pl-PL"/>
              </w:rPr>
              <w:t>175</w:t>
            </w:r>
          </w:p>
        </w:tc>
        <w:tc>
          <w:tcPr>
            <w:tcW w:w="1815" w:type="dxa"/>
            <w:tcBorders>
              <w:top w:val="nil"/>
              <w:left w:val="nil"/>
              <w:bottom w:val="single" w:sz="4" w:space="0" w:color="auto"/>
              <w:right w:val="single" w:sz="4" w:space="0" w:color="auto"/>
            </w:tcBorders>
            <w:shd w:val="clear" w:color="000000" w:fill="FFFFFF"/>
            <w:noWrap/>
            <w:vAlign w:val="bottom"/>
            <w:hideMark/>
          </w:tcPr>
          <w:p w14:paraId="2B25EA3F" w14:textId="77777777" w:rsidR="006919DB" w:rsidRPr="000D56F7" w:rsidRDefault="006919DB" w:rsidP="00A077FA">
            <w:pPr>
              <w:jc w:val="right"/>
              <w:rPr>
                <w:sz w:val="20"/>
                <w:szCs w:val="20"/>
                <w:lang w:eastAsia="pl-PL"/>
              </w:rPr>
            </w:pPr>
            <w:r w:rsidRPr="000D56F7">
              <w:rPr>
                <w:sz w:val="20"/>
                <w:szCs w:val="20"/>
                <w:lang w:eastAsia="pl-PL"/>
              </w:rPr>
              <w:t>2040-07-31</w:t>
            </w:r>
          </w:p>
        </w:tc>
        <w:tc>
          <w:tcPr>
            <w:tcW w:w="2612" w:type="dxa"/>
            <w:tcBorders>
              <w:top w:val="nil"/>
              <w:left w:val="nil"/>
              <w:bottom w:val="single" w:sz="4" w:space="0" w:color="auto"/>
              <w:right w:val="single" w:sz="4" w:space="0" w:color="auto"/>
            </w:tcBorders>
            <w:shd w:val="clear" w:color="000000" w:fill="FFFFFF"/>
            <w:noWrap/>
            <w:vAlign w:val="bottom"/>
            <w:hideMark/>
          </w:tcPr>
          <w:p w14:paraId="689843CF"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140 000,00</w:t>
            </w:r>
          </w:p>
        </w:tc>
      </w:tr>
      <w:tr w:rsidR="000D56F7" w:rsidRPr="000D56F7" w14:paraId="43967B55"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418E3EE" w14:textId="77777777" w:rsidR="006919DB" w:rsidRPr="000D56F7" w:rsidRDefault="006919DB" w:rsidP="00A077FA">
            <w:pPr>
              <w:jc w:val="center"/>
              <w:rPr>
                <w:b/>
                <w:bCs/>
                <w:sz w:val="20"/>
                <w:szCs w:val="20"/>
                <w:lang w:eastAsia="pl-PL"/>
              </w:rPr>
            </w:pPr>
            <w:r w:rsidRPr="000D56F7">
              <w:rPr>
                <w:b/>
                <w:bCs/>
                <w:sz w:val="20"/>
                <w:szCs w:val="20"/>
                <w:lang w:eastAsia="pl-PL"/>
              </w:rPr>
              <w:lastRenderedPageBreak/>
              <w:t>176</w:t>
            </w:r>
          </w:p>
        </w:tc>
        <w:tc>
          <w:tcPr>
            <w:tcW w:w="1815" w:type="dxa"/>
            <w:tcBorders>
              <w:top w:val="nil"/>
              <w:left w:val="nil"/>
              <w:bottom w:val="single" w:sz="4" w:space="0" w:color="auto"/>
              <w:right w:val="single" w:sz="4" w:space="0" w:color="auto"/>
            </w:tcBorders>
            <w:shd w:val="clear" w:color="000000" w:fill="FFFFFF"/>
            <w:noWrap/>
            <w:vAlign w:val="bottom"/>
            <w:hideMark/>
          </w:tcPr>
          <w:p w14:paraId="49ECC31A" w14:textId="77777777" w:rsidR="006919DB" w:rsidRPr="000D56F7" w:rsidRDefault="006919DB" w:rsidP="00A077FA">
            <w:pPr>
              <w:jc w:val="right"/>
              <w:rPr>
                <w:sz w:val="20"/>
                <w:szCs w:val="20"/>
                <w:lang w:eastAsia="pl-PL"/>
              </w:rPr>
            </w:pPr>
            <w:r w:rsidRPr="000D56F7">
              <w:rPr>
                <w:sz w:val="20"/>
                <w:szCs w:val="20"/>
                <w:lang w:eastAsia="pl-PL"/>
              </w:rPr>
              <w:t>2040-08-31</w:t>
            </w:r>
          </w:p>
        </w:tc>
        <w:tc>
          <w:tcPr>
            <w:tcW w:w="2612" w:type="dxa"/>
            <w:tcBorders>
              <w:top w:val="nil"/>
              <w:left w:val="nil"/>
              <w:bottom w:val="single" w:sz="4" w:space="0" w:color="auto"/>
              <w:right w:val="single" w:sz="4" w:space="0" w:color="auto"/>
            </w:tcBorders>
            <w:shd w:val="clear" w:color="000000" w:fill="FFFFFF"/>
            <w:noWrap/>
            <w:vAlign w:val="bottom"/>
            <w:hideMark/>
          </w:tcPr>
          <w:p w14:paraId="1B05ABA4"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140 000,00</w:t>
            </w:r>
          </w:p>
        </w:tc>
      </w:tr>
      <w:tr w:rsidR="000D56F7" w:rsidRPr="000D56F7" w14:paraId="445F0ECB"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F065407" w14:textId="77777777" w:rsidR="006919DB" w:rsidRPr="000D56F7" w:rsidRDefault="006919DB" w:rsidP="00A077FA">
            <w:pPr>
              <w:jc w:val="center"/>
              <w:rPr>
                <w:b/>
                <w:bCs/>
                <w:sz w:val="20"/>
                <w:szCs w:val="20"/>
                <w:lang w:eastAsia="pl-PL"/>
              </w:rPr>
            </w:pPr>
            <w:r w:rsidRPr="000D56F7">
              <w:rPr>
                <w:b/>
                <w:bCs/>
                <w:sz w:val="20"/>
                <w:szCs w:val="20"/>
                <w:lang w:eastAsia="pl-PL"/>
              </w:rPr>
              <w:t>177</w:t>
            </w:r>
          </w:p>
        </w:tc>
        <w:tc>
          <w:tcPr>
            <w:tcW w:w="1815" w:type="dxa"/>
            <w:tcBorders>
              <w:top w:val="nil"/>
              <w:left w:val="nil"/>
              <w:bottom w:val="single" w:sz="4" w:space="0" w:color="auto"/>
              <w:right w:val="single" w:sz="4" w:space="0" w:color="auto"/>
            </w:tcBorders>
            <w:shd w:val="clear" w:color="000000" w:fill="FFFFFF"/>
            <w:noWrap/>
            <w:vAlign w:val="bottom"/>
            <w:hideMark/>
          </w:tcPr>
          <w:p w14:paraId="30D27CD1" w14:textId="77777777" w:rsidR="006919DB" w:rsidRPr="000D56F7" w:rsidRDefault="006919DB" w:rsidP="00A077FA">
            <w:pPr>
              <w:jc w:val="right"/>
              <w:rPr>
                <w:sz w:val="20"/>
                <w:szCs w:val="20"/>
                <w:lang w:eastAsia="pl-PL"/>
              </w:rPr>
            </w:pPr>
            <w:r w:rsidRPr="000D56F7">
              <w:rPr>
                <w:sz w:val="20"/>
                <w:szCs w:val="20"/>
                <w:lang w:eastAsia="pl-PL"/>
              </w:rPr>
              <w:t>2040-09-30</w:t>
            </w:r>
          </w:p>
        </w:tc>
        <w:tc>
          <w:tcPr>
            <w:tcW w:w="2612" w:type="dxa"/>
            <w:tcBorders>
              <w:top w:val="nil"/>
              <w:left w:val="nil"/>
              <w:bottom w:val="single" w:sz="4" w:space="0" w:color="auto"/>
              <w:right w:val="single" w:sz="4" w:space="0" w:color="auto"/>
            </w:tcBorders>
            <w:shd w:val="clear" w:color="000000" w:fill="FFFFFF"/>
            <w:noWrap/>
            <w:vAlign w:val="bottom"/>
            <w:hideMark/>
          </w:tcPr>
          <w:p w14:paraId="160B2389"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140 000,00</w:t>
            </w:r>
          </w:p>
        </w:tc>
      </w:tr>
      <w:tr w:rsidR="000D56F7" w:rsidRPr="000D56F7" w14:paraId="520FF4B8"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DC75B4A" w14:textId="77777777" w:rsidR="006919DB" w:rsidRPr="000D56F7" w:rsidRDefault="006919DB" w:rsidP="00A077FA">
            <w:pPr>
              <w:jc w:val="center"/>
              <w:rPr>
                <w:b/>
                <w:bCs/>
                <w:sz w:val="20"/>
                <w:szCs w:val="20"/>
                <w:lang w:eastAsia="pl-PL"/>
              </w:rPr>
            </w:pPr>
            <w:r w:rsidRPr="000D56F7">
              <w:rPr>
                <w:b/>
                <w:bCs/>
                <w:sz w:val="20"/>
                <w:szCs w:val="20"/>
                <w:lang w:eastAsia="pl-PL"/>
              </w:rPr>
              <w:t>178</w:t>
            </w:r>
          </w:p>
        </w:tc>
        <w:tc>
          <w:tcPr>
            <w:tcW w:w="1815" w:type="dxa"/>
            <w:tcBorders>
              <w:top w:val="nil"/>
              <w:left w:val="nil"/>
              <w:bottom w:val="single" w:sz="4" w:space="0" w:color="auto"/>
              <w:right w:val="single" w:sz="4" w:space="0" w:color="auto"/>
            </w:tcBorders>
            <w:shd w:val="clear" w:color="000000" w:fill="FFFFFF"/>
            <w:noWrap/>
            <w:vAlign w:val="bottom"/>
            <w:hideMark/>
          </w:tcPr>
          <w:p w14:paraId="3405DBAF" w14:textId="77777777" w:rsidR="006919DB" w:rsidRPr="000D56F7" w:rsidRDefault="006919DB" w:rsidP="00A077FA">
            <w:pPr>
              <w:jc w:val="right"/>
              <w:rPr>
                <w:sz w:val="20"/>
                <w:szCs w:val="20"/>
                <w:lang w:eastAsia="pl-PL"/>
              </w:rPr>
            </w:pPr>
            <w:r w:rsidRPr="000D56F7">
              <w:rPr>
                <w:sz w:val="20"/>
                <w:szCs w:val="20"/>
                <w:lang w:eastAsia="pl-PL"/>
              </w:rPr>
              <w:t>2040-10-31</w:t>
            </w:r>
          </w:p>
        </w:tc>
        <w:tc>
          <w:tcPr>
            <w:tcW w:w="2612" w:type="dxa"/>
            <w:tcBorders>
              <w:top w:val="nil"/>
              <w:left w:val="nil"/>
              <w:bottom w:val="single" w:sz="4" w:space="0" w:color="auto"/>
              <w:right w:val="single" w:sz="4" w:space="0" w:color="auto"/>
            </w:tcBorders>
            <w:shd w:val="clear" w:color="000000" w:fill="FFFFFF"/>
            <w:noWrap/>
            <w:vAlign w:val="bottom"/>
            <w:hideMark/>
          </w:tcPr>
          <w:p w14:paraId="5FC98C15"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140 000,00</w:t>
            </w:r>
          </w:p>
        </w:tc>
      </w:tr>
      <w:tr w:rsidR="000D56F7" w:rsidRPr="000D56F7" w14:paraId="254F4705"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92C10AF" w14:textId="77777777" w:rsidR="006919DB" w:rsidRPr="000D56F7" w:rsidRDefault="006919DB" w:rsidP="00A077FA">
            <w:pPr>
              <w:jc w:val="center"/>
              <w:rPr>
                <w:b/>
                <w:bCs/>
                <w:sz w:val="20"/>
                <w:szCs w:val="20"/>
                <w:lang w:eastAsia="pl-PL"/>
              </w:rPr>
            </w:pPr>
            <w:r w:rsidRPr="000D56F7">
              <w:rPr>
                <w:b/>
                <w:bCs/>
                <w:sz w:val="20"/>
                <w:szCs w:val="20"/>
                <w:lang w:eastAsia="pl-PL"/>
              </w:rPr>
              <w:t>179</w:t>
            </w:r>
          </w:p>
        </w:tc>
        <w:tc>
          <w:tcPr>
            <w:tcW w:w="1815" w:type="dxa"/>
            <w:tcBorders>
              <w:top w:val="nil"/>
              <w:left w:val="nil"/>
              <w:bottom w:val="single" w:sz="4" w:space="0" w:color="auto"/>
              <w:right w:val="single" w:sz="4" w:space="0" w:color="auto"/>
            </w:tcBorders>
            <w:shd w:val="clear" w:color="000000" w:fill="FFFFFF"/>
            <w:noWrap/>
            <w:vAlign w:val="bottom"/>
            <w:hideMark/>
          </w:tcPr>
          <w:p w14:paraId="3A88DB3F" w14:textId="77777777" w:rsidR="006919DB" w:rsidRPr="000D56F7" w:rsidRDefault="006919DB" w:rsidP="00A077FA">
            <w:pPr>
              <w:jc w:val="right"/>
              <w:rPr>
                <w:sz w:val="20"/>
                <w:szCs w:val="20"/>
                <w:lang w:eastAsia="pl-PL"/>
              </w:rPr>
            </w:pPr>
            <w:r w:rsidRPr="000D56F7">
              <w:rPr>
                <w:sz w:val="20"/>
                <w:szCs w:val="20"/>
                <w:lang w:eastAsia="pl-PL"/>
              </w:rPr>
              <w:t>2040-11-30</w:t>
            </w:r>
          </w:p>
        </w:tc>
        <w:tc>
          <w:tcPr>
            <w:tcW w:w="2612" w:type="dxa"/>
            <w:tcBorders>
              <w:top w:val="nil"/>
              <w:left w:val="nil"/>
              <w:bottom w:val="single" w:sz="4" w:space="0" w:color="auto"/>
              <w:right w:val="single" w:sz="4" w:space="0" w:color="auto"/>
            </w:tcBorders>
            <w:shd w:val="clear" w:color="000000" w:fill="FFFFFF"/>
            <w:noWrap/>
            <w:vAlign w:val="bottom"/>
            <w:hideMark/>
          </w:tcPr>
          <w:p w14:paraId="2F4FD947"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140 000,00</w:t>
            </w:r>
          </w:p>
        </w:tc>
      </w:tr>
      <w:tr w:rsidR="000D56F7" w:rsidRPr="000D56F7" w14:paraId="52394C80"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D645691" w14:textId="77777777" w:rsidR="006919DB" w:rsidRPr="000D56F7" w:rsidRDefault="006919DB" w:rsidP="00A077FA">
            <w:pPr>
              <w:jc w:val="center"/>
              <w:rPr>
                <w:b/>
                <w:bCs/>
                <w:sz w:val="20"/>
                <w:szCs w:val="20"/>
                <w:lang w:eastAsia="pl-PL"/>
              </w:rPr>
            </w:pPr>
            <w:r w:rsidRPr="000D56F7">
              <w:rPr>
                <w:b/>
                <w:bCs/>
                <w:sz w:val="20"/>
                <w:szCs w:val="20"/>
                <w:lang w:eastAsia="pl-PL"/>
              </w:rPr>
              <w:t>180</w:t>
            </w:r>
          </w:p>
        </w:tc>
        <w:tc>
          <w:tcPr>
            <w:tcW w:w="1815" w:type="dxa"/>
            <w:tcBorders>
              <w:top w:val="nil"/>
              <w:left w:val="nil"/>
              <w:bottom w:val="single" w:sz="4" w:space="0" w:color="auto"/>
              <w:right w:val="single" w:sz="4" w:space="0" w:color="auto"/>
            </w:tcBorders>
            <w:shd w:val="clear" w:color="000000" w:fill="FFFFFF"/>
            <w:noWrap/>
            <w:vAlign w:val="bottom"/>
            <w:hideMark/>
          </w:tcPr>
          <w:p w14:paraId="3D59EB04" w14:textId="77777777" w:rsidR="006919DB" w:rsidRPr="000D56F7" w:rsidRDefault="006919DB" w:rsidP="00A077FA">
            <w:pPr>
              <w:jc w:val="right"/>
              <w:rPr>
                <w:sz w:val="20"/>
                <w:szCs w:val="20"/>
                <w:lang w:eastAsia="pl-PL"/>
              </w:rPr>
            </w:pPr>
            <w:r w:rsidRPr="000D56F7">
              <w:rPr>
                <w:sz w:val="20"/>
                <w:szCs w:val="20"/>
                <w:lang w:eastAsia="pl-PL"/>
              </w:rPr>
              <w:t>2040-12-31</w:t>
            </w:r>
          </w:p>
        </w:tc>
        <w:tc>
          <w:tcPr>
            <w:tcW w:w="2612" w:type="dxa"/>
            <w:tcBorders>
              <w:top w:val="nil"/>
              <w:left w:val="nil"/>
              <w:bottom w:val="single" w:sz="4" w:space="0" w:color="auto"/>
              <w:right w:val="single" w:sz="4" w:space="0" w:color="auto"/>
            </w:tcBorders>
            <w:shd w:val="clear" w:color="000000" w:fill="FFFFFF"/>
            <w:noWrap/>
            <w:vAlign w:val="bottom"/>
            <w:hideMark/>
          </w:tcPr>
          <w:p w14:paraId="3D99D97C"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130 000,00</w:t>
            </w:r>
          </w:p>
        </w:tc>
      </w:tr>
      <w:tr w:rsidR="000D56F7" w:rsidRPr="000D56F7" w14:paraId="7B85CF74"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B38BE43" w14:textId="77777777" w:rsidR="006919DB" w:rsidRPr="000D56F7" w:rsidRDefault="006919DB" w:rsidP="00A077FA">
            <w:pPr>
              <w:jc w:val="center"/>
              <w:rPr>
                <w:b/>
                <w:bCs/>
                <w:sz w:val="20"/>
                <w:szCs w:val="20"/>
                <w:lang w:eastAsia="pl-PL"/>
              </w:rPr>
            </w:pPr>
            <w:r w:rsidRPr="000D56F7">
              <w:rPr>
                <w:b/>
                <w:bCs/>
                <w:sz w:val="20"/>
                <w:szCs w:val="20"/>
                <w:lang w:eastAsia="pl-PL"/>
              </w:rPr>
              <w:t>181</w:t>
            </w:r>
          </w:p>
        </w:tc>
        <w:tc>
          <w:tcPr>
            <w:tcW w:w="1815" w:type="dxa"/>
            <w:tcBorders>
              <w:top w:val="nil"/>
              <w:left w:val="nil"/>
              <w:bottom w:val="single" w:sz="4" w:space="0" w:color="auto"/>
              <w:right w:val="single" w:sz="4" w:space="0" w:color="auto"/>
            </w:tcBorders>
            <w:shd w:val="clear" w:color="000000" w:fill="FFFFFF"/>
            <w:noWrap/>
            <w:vAlign w:val="bottom"/>
            <w:hideMark/>
          </w:tcPr>
          <w:p w14:paraId="4AE80288" w14:textId="77777777" w:rsidR="006919DB" w:rsidRPr="000D56F7" w:rsidRDefault="006919DB" w:rsidP="00A077FA">
            <w:pPr>
              <w:jc w:val="right"/>
              <w:rPr>
                <w:sz w:val="20"/>
                <w:szCs w:val="20"/>
                <w:lang w:eastAsia="pl-PL"/>
              </w:rPr>
            </w:pPr>
            <w:r w:rsidRPr="000D56F7">
              <w:rPr>
                <w:sz w:val="20"/>
                <w:szCs w:val="20"/>
                <w:lang w:eastAsia="pl-PL"/>
              </w:rPr>
              <w:t>2041-01-31</w:t>
            </w:r>
          </w:p>
        </w:tc>
        <w:tc>
          <w:tcPr>
            <w:tcW w:w="2612" w:type="dxa"/>
            <w:tcBorders>
              <w:top w:val="nil"/>
              <w:left w:val="nil"/>
              <w:bottom w:val="single" w:sz="4" w:space="0" w:color="auto"/>
              <w:right w:val="single" w:sz="4" w:space="0" w:color="auto"/>
            </w:tcBorders>
            <w:shd w:val="clear" w:color="000000" w:fill="FFFFFF"/>
            <w:noWrap/>
            <w:vAlign w:val="bottom"/>
            <w:hideMark/>
          </w:tcPr>
          <w:p w14:paraId="41B5EE5A"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417 000,00</w:t>
            </w:r>
          </w:p>
        </w:tc>
      </w:tr>
      <w:tr w:rsidR="000D56F7" w:rsidRPr="000D56F7" w14:paraId="6C42A2D3"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7749066" w14:textId="77777777" w:rsidR="006919DB" w:rsidRPr="000D56F7" w:rsidRDefault="006919DB" w:rsidP="00A077FA">
            <w:pPr>
              <w:jc w:val="center"/>
              <w:rPr>
                <w:b/>
                <w:bCs/>
                <w:sz w:val="20"/>
                <w:szCs w:val="20"/>
                <w:lang w:eastAsia="pl-PL"/>
              </w:rPr>
            </w:pPr>
            <w:r w:rsidRPr="000D56F7">
              <w:rPr>
                <w:b/>
                <w:bCs/>
                <w:sz w:val="20"/>
                <w:szCs w:val="20"/>
                <w:lang w:eastAsia="pl-PL"/>
              </w:rPr>
              <w:t>182</w:t>
            </w:r>
          </w:p>
        </w:tc>
        <w:tc>
          <w:tcPr>
            <w:tcW w:w="1815" w:type="dxa"/>
            <w:tcBorders>
              <w:top w:val="nil"/>
              <w:left w:val="nil"/>
              <w:bottom w:val="single" w:sz="4" w:space="0" w:color="auto"/>
              <w:right w:val="single" w:sz="4" w:space="0" w:color="auto"/>
            </w:tcBorders>
            <w:shd w:val="clear" w:color="000000" w:fill="FFFFFF"/>
            <w:noWrap/>
            <w:vAlign w:val="bottom"/>
            <w:hideMark/>
          </w:tcPr>
          <w:p w14:paraId="2DD46B41" w14:textId="77777777" w:rsidR="006919DB" w:rsidRPr="000D56F7" w:rsidRDefault="006919DB" w:rsidP="00A077FA">
            <w:pPr>
              <w:jc w:val="right"/>
              <w:rPr>
                <w:sz w:val="20"/>
                <w:szCs w:val="20"/>
                <w:lang w:eastAsia="pl-PL"/>
              </w:rPr>
            </w:pPr>
            <w:r w:rsidRPr="000D56F7">
              <w:rPr>
                <w:sz w:val="20"/>
                <w:szCs w:val="20"/>
                <w:lang w:eastAsia="pl-PL"/>
              </w:rPr>
              <w:t>2041-02-28</w:t>
            </w:r>
          </w:p>
        </w:tc>
        <w:tc>
          <w:tcPr>
            <w:tcW w:w="2612" w:type="dxa"/>
            <w:tcBorders>
              <w:top w:val="nil"/>
              <w:left w:val="nil"/>
              <w:bottom w:val="single" w:sz="4" w:space="0" w:color="auto"/>
              <w:right w:val="single" w:sz="4" w:space="0" w:color="auto"/>
            </w:tcBorders>
            <w:shd w:val="clear" w:color="000000" w:fill="FFFFFF"/>
            <w:noWrap/>
            <w:vAlign w:val="bottom"/>
            <w:hideMark/>
          </w:tcPr>
          <w:p w14:paraId="49235A0E"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417 000,00</w:t>
            </w:r>
          </w:p>
        </w:tc>
      </w:tr>
      <w:tr w:rsidR="000D56F7" w:rsidRPr="000D56F7" w14:paraId="422D94A3"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36D6D64" w14:textId="77777777" w:rsidR="006919DB" w:rsidRPr="000D56F7" w:rsidRDefault="006919DB" w:rsidP="00A077FA">
            <w:pPr>
              <w:jc w:val="center"/>
              <w:rPr>
                <w:b/>
                <w:bCs/>
                <w:sz w:val="20"/>
                <w:szCs w:val="20"/>
                <w:lang w:eastAsia="pl-PL"/>
              </w:rPr>
            </w:pPr>
            <w:r w:rsidRPr="000D56F7">
              <w:rPr>
                <w:b/>
                <w:bCs/>
                <w:sz w:val="20"/>
                <w:szCs w:val="20"/>
                <w:lang w:eastAsia="pl-PL"/>
              </w:rPr>
              <w:t>183</w:t>
            </w:r>
          </w:p>
        </w:tc>
        <w:tc>
          <w:tcPr>
            <w:tcW w:w="1815" w:type="dxa"/>
            <w:tcBorders>
              <w:top w:val="nil"/>
              <w:left w:val="nil"/>
              <w:bottom w:val="single" w:sz="4" w:space="0" w:color="auto"/>
              <w:right w:val="single" w:sz="4" w:space="0" w:color="auto"/>
            </w:tcBorders>
            <w:shd w:val="clear" w:color="000000" w:fill="FFFFFF"/>
            <w:noWrap/>
            <w:vAlign w:val="bottom"/>
            <w:hideMark/>
          </w:tcPr>
          <w:p w14:paraId="280A6F2B" w14:textId="77777777" w:rsidR="006919DB" w:rsidRPr="000D56F7" w:rsidRDefault="006919DB" w:rsidP="00A077FA">
            <w:pPr>
              <w:jc w:val="right"/>
              <w:rPr>
                <w:sz w:val="20"/>
                <w:szCs w:val="20"/>
                <w:lang w:eastAsia="pl-PL"/>
              </w:rPr>
            </w:pPr>
            <w:r w:rsidRPr="000D56F7">
              <w:rPr>
                <w:sz w:val="20"/>
                <w:szCs w:val="20"/>
                <w:lang w:eastAsia="pl-PL"/>
              </w:rPr>
              <w:t>2041-03-31</w:t>
            </w:r>
          </w:p>
        </w:tc>
        <w:tc>
          <w:tcPr>
            <w:tcW w:w="2612" w:type="dxa"/>
            <w:tcBorders>
              <w:top w:val="nil"/>
              <w:left w:val="nil"/>
              <w:bottom w:val="single" w:sz="4" w:space="0" w:color="auto"/>
              <w:right w:val="single" w:sz="4" w:space="0" w:color="auto"/>
            </w:tcBorders>
            <w:shd w:val="clear" w:color="000000" w:fill="FFFFFF"/>
            <w:noWrap/>
            <w:vAlign w:val="bottom"/>
            <w:hideMark/>
          </w:tcPr>
          <w:p w14:paraId="3357964B"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417 000,00</w:t>
            </w:r>
          </w:p>
        </w:tc>
      </w:tr>
      <w:tr w:rsidR="000D56F7" w:rsidRPr="000D56F7" w14:paraId="1481D373"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9ABFF70" w14:textId="77777777" w:rsidR="006919DB" w:rsidRPr="000D56F7" w:rsidRDefault="006919DB" w:rsidP="00A077FA">
            <w:pPr>
              <w:jc w:val="center"/>
              <w:rPr>
                <w:b/>
                <w:bCs/>
                <w:sz w:val="20"/>
                <w:szCs w:val="20"/>
                <w:lang w:eastAsia="pl-PL"/>
              </w:rPr>
            </w:pPr>
            <w:r w:rsidRPr="000D56F7">
              <w:rPr>
                <w:b/>
                <w:bCs/>
                <w:sz w:val="20"/>
                <w:szCs w:val="20"/>
                <w:lang w:eastAsia="pl-PL"/>
              </w:rPr>
              <w:t>184</w:t>
            </w:r>
          </w:p>
        </w:tc>
        <w:tc>
          <w:tcPr>
            <w:tcW w:w="1815" w:type="dxa"/>
            <w:tcBorders>
              <w:top w:val="nil"/>
              <w:left w:val="nil"/>
              <w:bottom w:val="single" w:sz="4" w:space="0" w:color="auto"/>
              <w:right w:val="single" w:sz="4" w:space="0" w:color="auto"/>
            </w:tcBorders>
            <w:shd w:val="clear" w:color="000000" w:fill="FFFFFF"/>
            <w:noWrap/>
            <w:vAlign w:val="bottom"/>
            <w:hideMark/>
          </w:tcPr>
          <w:p w14:paraId="06735DCF" w14:textId="77777777" w:rsidR="006919DB" w:rsidRPr="000D56F7" w:rsidRDefault="006919DB" w:rsidP="00A077FA">
            <w:pPr>
              <w:jc w:val="right"/>
              <w:rPr>
                <w:sz w:val="20"/>
                <w:szCs w:val="20"/>
                <w:lang w:eastAsia="pl-PL"/>
              </w:rPr>
            </w:pPr>
            <w:r w:rsidRPr="000D56F7">
              <w:rPr>
                <w:sz w:val="20"/>
                <w:szCs w:val="20"/>
                <w:lang w:eastAsia="pl-PL"/>
              </w:rPr>
              <w:t>2041-04-30</w:t>
            </w:r>
          </w:p>
        </w:tc>
        <w:tc>
          <w:tcPr>
            <w:tcW w:w="2612" w:type="dxa"/>
            <w:tcBorders>
              <w:top w:val="nil"/>
              <w:left w:val="nil"/>
              <w:bottom w:val="single" w:sz="4" w:space="0" w:color="auto"/>
              <w:right w:val="single" w:sz="4" w:space="0" w:color="auto"/>
            </w:tcBorders>
            <w:shd w:val="clear" w:color="000000" w:fill="FFFFFF"/>
            <w:noWrap/>
            <w:vAlign w:val="bottom"/>
            <w:hideMark/>
          </w:tcPr>
          <w:p w14:paraId="12E273D1"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417 000,00</w:t>
            </w:r>
          </w:p>
        </w:tc>
      </w:tr>
      <w:tr w:rsidR="000D56F7" w:rsidRPr="000D56F7" w14:paraId="6EF8B479" w14:textId="77777777" w:rsidTr="006919DB">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9990EF" w14:textId="77777777" w:rsidR="006919DB" w:rsidRPr="000D56F7" w:rsidRDefault="006919DB" w:rsidP="00A077FA">
            <w:pPr>
              <w:jc w:val="center"/>
              <w:rPr>
                <w:b/>
                <w:bCs/>
                <w:sz w:val="20"/>
                <w:szCs w:val="20"/>
                <w:lang w:eastAsia="pl-PL"/>
              </w:rPr>
            </w:pPr>
            <w:r w:rsidRPr="000D56F7">
              <w:rPr>
                <w:b/>
                <w:bCs/>
                <w:sz w:val="20"/>
                <w:szCs w:val="20"/>
                <w:lang w:eastAsia="pl-PL"/>
              </w:rPr>
              <w:t>185</w:t>
            </w:r>
          </w:p>
        </w:tc>
        <w:tc>
          <w:tcPr>
            <w:tcW w:w="1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59F678" w14:textId="77777777" w:rsidR="006919DB" w:rsidRPr="000D56F7" w:rsidRDefault="006919DB" w:rsidP="00A077FA">
            <w:pPr>
              <w:jc w:val="right"/>
              <w:rPr>
                <w:sz w:val="20"/>
                <w:szCs w:val="20"/>
                <w:lang w:eastAsia="pl-PL"/>
              </w:rPr>
            </w:pPr>
            <w:r w:rsidRPr="000D56F7">
              <w:rPr>
                <w:sz w:val="20"/>
                <w:szCs w:val="20"/>
                <w:lang w:eastAsia="pl-PL"/>
              </w:rPr>
              <w:t>2041-05-31</w:t>
            </w:r>
          </w:p>
        </w:tc>
        <w:tc>
          <w:tcPr>
            <w:tcW w:w="261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5124AC"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417 000,00</w:t>
            </w:r>
          </w:p>
        </w:tc>
      </w:tr>
      <w:tr w:rsidR="000D56F7" w:rsidRPr="000D56F7" w14:paraId="530E9A32" w14:textId="77777777" w:rsidTr="006919DB">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306591" w14:textId="77777777" w:rsidR="006919DB" w:rsidRPr="000D56F7" w:rsidRDefault="006919DB" w:rsidP="00A077FA">
            <w:pPr>
              <w:jc w:val="center"/>
              <w:rPr>
                <w:b/>
                <w:bCs/>
                <w:sz w:val="20"/>
                <w:szCs w:val="20"/>
                <w:lang w:eastAsia="pl-PL"/>
              </w:rPr>
            </w:pPr>
            <w:r w:rsidRPr="000D56F7">
              <w:rPr>
                <w:b/>
                <w:bCs/>
                <w:sz w:val="20"/>
                <w:szCs w:val="20"/>
                <w:lang w:eastAsia="pl-PL"/>
              </w:rPr>
              <w:t>186</w:t>
            </w:r>
          </w:p>
        </w:tc>
        <w:tc>
          <w:tcPr>
            <w:tcW w:w="1815" w:type="dxa"/>
            <w:tcBorders>
              <w:top w:val="single" w:sz="4" w:space="0" w:color="auto"/>
              <w:left w:val="nil"/>
              <w:bottom w:val="single" w:sz="4" w:space="0" w:color="auto"/>
              <w:right w:val="single" w:sz="4" w:space="0" w:color="auto"/>
            </w:tcBorders>
            <w:shd w:val="clear" w:color="000000" w:fill="FFFFFF"/>
            <w:noWrap/>
            <w:vAlign w:val="bottom"/>
            <w:hideMark/>
          </w:tcPr>
          <w:p w14:paraId="19B53CD3" w14:textId="77777777" w:rsidR="006919DB" w:rsidRPr="000D56F7" w:rsidRDefault="006919DB" w:rsidP="00A077FA">
            <w:pPr>
              <w:jc w:val="right"/>
              <w:rPr>
                <w:sz w:val="20"/>
                <w:szCs w:val="20"/>
                <w:lang w:eastAsia="pl-PL"/>
              </w:rPr>
            </w:pPr>
            <w:r w:rsidRPr="000D56F7">
              <w:rPr>
                <w:sz w:val="20"/>
                <w:szCs w:val="20"/>
                <w:lang w:eastAsia="pl-PL"/>
              </w:rPr>
              <w:t>2041-06-30</w:t>
            </w:r>
          </w:p>
        </w:tc>
        <w:tc>
          <w:tcPr>
            <w:tcW w:w="2612" w:type="dxa"/>
            <w:tcBorders>
              <w:top w:val="single" w:sz="4" w:space="0" w:color="auto"/>
              <w:left w:val="nil"/>
              <w:bottom w:val="single" w:sz="4" w:space="0" w:color="auto"/>
              <w:right w:val="single" w:sz="4" w:space="0" w:color="auto"/>
            </w:tcBorders>
            <w:shd w:val="clear" w:color="000000" w:fill="FFFFFF"/>
            <w:noWrap/>
            <w:vAlign w:val="bottom"/>
            <w:hideMark/>
          </w:tcPr>
          <w:p w14:paraId="58EB39A0"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417 000,00</w:t>
            </w:r>
          </w:p>
        </w:tc>
      </w:tr>
      <w:tr w:rsidR="000D56F7" w:rsidRPr="000D56F7" w14:paraId="7F31E016"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23E5FA8" w14:textId="77777777" w:rsidR="006919DB" w:rsidRPr="000D56F7" w:rsidRDefault="006919DB" w:rsidP="00A077FA">
            <w:pPr>
              <w:jc w:val="center"/>
              <w:rPr>
                <w:b/>
                <w:bCs/>
                <w:sz w:val="20"/>
                <w:szCs w:val="20"/>
                <w:lang w:eastAsia="pl-PL"/>
              </w:rPr>
            </w:pPr>
            <w:r w:rsidRPr="000D56F7">
              <w:rPr>
                <w:b/>
                <w:bCs/>
                <w:sz w:val="20"/>
                <w:szCs w:val="20"/>
                <w:lang w:eastAsia="pl-PL"/>
              </w:rPr>
              <w:t>187</w:t>
            </w:r>
          </w:p>
        </w:tc>
        <w:tc>
          <w:tcPr>
            <w:tcW w:w="1815" w:type="dxa"/>
            <w:tcBorders>
              <w:top w:val="nil"/>
              <w:left w:val="nil"/>
              <w:bottom w:val="single" w:sz="4" w:space="0" w:color="auto"/>
              <w:right w:val="single" w:sz="4" w:space="0" w:color="auto"/>
            </w:tcBorders>
            <w:shd w:val="clear" w:color="000000" w:fill="FFFFFF"/>
            <w:noWrap/>
            <w:vAlign w:val="bottom"/>
            <w:hideMark/>
          </w:tcPr>
          <w:p w14:paraId="5DE894A9" w14:textId="77777777" w:rsidR="006919DB" w:rsidRPr="000D56F7" w:rsidRDefault="006919DB" w:rsidP="00A077FA">
            <w:pPr>
              <w:jc w:val="right"/>
              <w:rPr>
                <w:sz w:val="20"/>
                <w:szCs w:val="20"/>
                <w:lang w:eastAsia="pl-PL"/>
              </w:rPr>
            </w:pPr>
            <w:r w:rsidRPr="000D56F7">
              <w:rPr>
                <w:sz w:val="20"/>
                <w:szCs w:val="20"/>
                <w:lang w:eastAsia="pl-PL"/>
              </w:rPr>
              <w:t>2041-07-31</w:t>
            </w:r>
          </w:p>
        </w:tc>
        <w:tc>
          <w:tcPr>
            <w:tcW w:w="2612" w:type="dxa"/>
            <w:tcBorders>
              <w:top w:val="nil"/>
              <w:left w:val="nil"/>
              <w:bottom w:val="single" w:sz="4" w:space="0" w:color="auto"/>
              <w:right w:val="single" w:sz="4" w:space="0" w:color="auto"/>
            </w:tcBorders>
            <w:shd w:val="clear" w:color="000000" w:fill="FFFFFF"/>
            <w:noWrap/>
            <w:vAlign w:val="bottom"/>
            <w:hideMark/>
          </w:tcPr>
          <w:p w14:paraId="3E9BEF23"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417 000,00</w:t>
            </w:r>
          </w:p>
        </w:tc>
      </w:tr>
      <w:tr w:rsidR="000D56F7" w:rsidRPr="000D56F7" w14:paraId="0EC17211"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76EAC0C" w14:textId="77777777" w:rsidR="006919DB" w:rsidRPr="000D56F7" w:rsidRDefault="006919DB" w:rsidP="00A077FA">
            <w:pPr>
              <w:jc w:val="center"/>
              <w:rPr>
                <w:b/>
                <w:bCs/>
                <w:sz w:val="20"/>
                <w:szCs w:val="20"/>
                <w:lang w:eastAsia="pl-PL"/>
              </w:rPr>
            </w:pPr>
            <w:r w:rsidRPr="000D56F7">
              <w:rPr>
                <w:b/>
                <w:bCs/>
                <w:sz w:val="20"/>
                <w:szCs w:val="20"/>
                <w:lang w:eastAsia="pl-PL"/>
              </w:rPr>
              <w:t>188</w:t>
            </w:r>
          </w:p>
        </w:tc>
        <w:tc>
          <w:tcPr>
            <w:tcW w:w="1815" w:type="dxa"/>
            <w:tcBorders>
              <w:top w:val="nil"/>
              <w:left w:val="nil"/>
              <w:bottom w:val="single" w:sz="4" w:space="0" w:color="auto"/>
              <w:right w:val="single" w:sz="4" w:space="0" w:color="auto"/>
            </w:tcBorders>
            <w:shd w:val="clear" w:color="000000" w:fill="FFFFFF"/>
            <w:noWrap/>
            <w:vAlign w:val="bottom"/>
            <w:hideMark/>
          </w:tcPr>
          <w:p w14:paraId="2BCB0C2C" w14:textId="77777777" w:rsidR="006919DB" w:rsidRPr="000D56F7" w:rsidRDefault="006919DB" w:rsidP="00A077FA">
            <w:pPr>
              <w:jc w:val="right"/>
              <w:rPr>
                <w:sz w:val="20"/>
                <w:szCs w:val="20"/>
                <w:lang w:eastAsia="pl-PL"/>
              </w:rPr>
            </w:pPr>
            <w:r w:rsidRPr="000D56F7">
              <w:rPr>
                <w:sz w:val="20"/>
                <w:szCs w:val="20"/>
                <w:lang w:eastAsia="pl-PL"/>
              </w:rPr>
              <w:t>2041-08-31</w:t>
            </w:r>
          </w:p>
        </w:tc>
        <w:tc>
          <w:tcPr>
            <w:tcW w:w="2612" w:type="dxa"/>
            <w:tcBorders>
              <w:top w:val="nil"/>
              <w:left w:val="nil"/>
              <w:bottom w:val="single" w:sz="4" w:space="0" w:color="auto"/>
              <w:right w:val="single" w:sz="4" w:space="0" w:color="auto"/>
            </w:tcBorders>
            <w:shd w:val="clear" w:color="000000" w:fill="FFFFFF"/>
            <w:noWrap/>
            <w:vAlign w:val="bottom"/>
            <w:hideMark/>
          </w:tcPr>
          <w:p w14:paraId="279EB639"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417 000,00</w:t>
            </w:r>
          </w:p>
        </w:tc>
      </w:tr>
      <w:tr w:rsidR="000D56F7" w:rsidRPr="000D56F7" w14:paraId="0D1D21D2"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E41A2FC" w14:textId="77777777" w:rsidR="006919DB" w:rsidRPr="000D56F7" w:rsidRDefault="006919DB" w:rsidP="00A077FA">
            <w:pPr>
              <w:jc w:val="center"/>
              <w:rPr>
                <w:b/>
                <w:bCs/>
                <w:sz w:val="20"/>
                <w:szCs w:val="20"/>
                <w:lang w:eastAsia="pl-PL"/>
              </w:rPr>
            </w:pPr>
            <w:r w:rsidRPr="000D56F7">
              <w:rPr>
                <w:b/>
                <w:bCs/>
                <w:sz w:val="20"/>
                <w:szCs w:val="20"/>
                <w:lang w:eastAsia="pl-PL"/>
              </w:rPr>
              <w:t>189</w:t>
            </w:r>
          </w:p>
        </w:tc>
        <w:tc>
          <w:tcPr>
            <w:tcW w:w="1815" w:type="dxa"/>
            <w:tcBorders>
              <w:top w:val="nil"/>
              <w:left w:val="nil"/>
              <w:bottom w:val="single" w:sz="4" w:space="0" w:color="auto"/>
              <w:right w:val="single" w:sz="4" w:space="0" w:color="auto"/>
            </w:tcBorders>
            <w:shd w:val="clear" w:color="000000" w:fill="FFFFFF"/>
            <w:noWrap/>
            <w:vAlign w:val="bottom"/>
            <w:hideMark/>
          </w:tcPr>
          <w:p w14:paraId="271668DA" w14:textId="77777777" w:rsidR="006919DB" w:rsidRPr="000D56F7" w:rsidRDefault="006919DB" w:rsidP="00A077FA">
            <w:pPr>
              <w:jc w:val="right"/>
              <w:rPr>
                <w:sz w:val="20"/>
                <w:szCs w:val="20"/>
                <w:lang w:eastAsia="pl-PL"/>
              </w:rPr>
            </w:pPr>
            <w:r w:rsidRPr="000D56F7">
              <w:rPr>
                <w:sz w:val="20"/>
                <w:szCs w:val="20"/>
                <w:lang w:eastAsia="pl-PL"/>
              </w:rPr>
              <w:t>2041-09-30</w:t>
            </w:r>
          </w:p>
        </w:tc>
        <w:tc>
          <w:tcPr>
            <w:tcW w:w="2612" w:type="dxa"/>
            <w:tcBorders>
              <w:top w:val="nil"/>
              <w:left w:val="nil"/>
              <w:bottom w:val="single" w:sz="4" w:space="0" w:color="auto"/>
              <w:right w:val="single" w:sz="4" w:space="0" w:color="auto"/>
            </w:tcBorders>
            <w:shd w:val="clear" w:color="000000" w:fill="FFFFFF"/>
            <w:noWrap/>
            <w:vAlign w:val="bottom"/>
            <w:hideMark/>
          </w:tcPr>
          <w:p w14:paraId="21C13BBA"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417 000,00</w:t>
            </w:r>
          </w:p>
        </w:tc>
      </w:tr>
      <w:tr w:rsidR="000D56F7" w:rsidRPr="000D56F7" w14:paraId="62BA82F2"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1A72133" w14:textId="77777777" w:rsidR="006919DB" w:rsidRPr="000D56F7" w:rsidRDefault="006919DB" w:rsidP="00A077FA">
            <w:pPr>
              <w:jc w:val="center"/>
              <w:rPr>
                <w:b/>
                <w:bCs/>
                <w:sz w:val="20"/>
                <w:szCs w:val="20"/>
                <w:lang w:eastAsia="pl-PL"/>
              </w:rPr>
            </w:pPr>
            <w:r w:rsidRPr="000D56F7">
              <w:rPr>
                <w:b/>
                <w:bCs/>
                <w:sz w:val="20"/>
                <w:szCs w:val="20"/>
                <w:lang w:eastAsia="pl-PL"/>
              </w:rPr>
              <w:t>190</w:t>
            </w:r>
          </w:p>
        </w:tc>
        <w:tc>
          <w:tcPr>
            <w:tcW w:w="1815" w:type="dxa"/>
            <w:tcBorders>
              <w:top w:val="nil"/>
              <w:left w:val="nil"/>
              <w:bottom w:val="single" w:sz="4" w:space="0" w:color="auto"/>
              <w:right w:val="single" w:sz="4" w:space="0" w:color="auto"/>
            </w:tcBorders>
            <w:shd w:val="clear" w:color="000000" w:fill="FFFFFF"/>
            <w:noWrap/>
            <w:vAlign w:val="bottom"/>
            <w:hideMark/>
          </w:tcPr>
          <w:p w14:paraId="73B165EF" w14:textId="77777777" w:rsidR="006919DB" w:rsidRPr="000D56F7" w:rsidRDefault="006919DB" w:rsidP="00A077FA">
            <w:pPr>
              <w:jc w:val="right"/>
              <w:rPr>
                <w:sz w:val="20"/>
                <w:szCs w:val="20"/>
                <w:lang w:eastAsia="pl-PL"/>
              </w:rPr>
            </w:pPr>
            <w:r w:rsidRPr="000D56F7">
              <w:rPr>
                <w:sz w:val="20"/>
                <w:szCs w:val="20"/>
                <w:lang w:eastAsia="pl-PL"/>
              </w:rPr>
              <w:t>2041-10-31</w:t>
            </w:r>
          </w:p>
        </w:tc>
        <w:tc>
          <w:tcPr>
            <w:tcW w:w="2612" w:type="dxa"/>
            <w:tcBorders>
              <w:top w:val="nil"/>
              <w:left w:val="nil"/>
              <w:bottom w:val="single" w:sz="4" w:space="0" w:color="auto"/>
              <w:right w:val="single" w:sz="4" w:space="0" w:color="auto"/>
            </w:tcBorders>
            <w:shd w:val="clear" w:color="000000" w:fill="FFFFFF"/>
            <w:noWrap/>
            <w:vAlign w:val="bottom"/>
            <w:hideMark/>
          </w:tcPr>
          <w:p w14:paraId="77A07BCE"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417 000,00</w:t>
            </w:r>
          </w:p>
        </w:tc>
      </w:tr>
      <w:tr w:rsidR="000D56F7" w:rsidRPr="000D56F7" w14:paraId="2E581888"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83E7A86" w14:textId="77777777" w:rsidR="006919DB" w:rsidRPr="000D56F7" w:rsidRDefault="006919DB" w:rsidP="00A077FA">
            <w:pPr>
              <w:jc w:val="center"/>
              <w:rPr>
                <w:b/>
                <w:bCs/>
                <w:sz w:val="20"/>
                <w:szCs w:val="20"/>
                <w:lang w:eastAsia="pl-PL"/>
              </w:rPr>
            </w:pPr>
            <w:r w:rsidRPr="000D56F7">
              <w:rPr>
                <w:b/>
                <w:bCs/>
                <w:sz w:val="20"/>
                <w:szCs w:val="20"/>
                <w:lang w:eastAsia="pl-PL"/>
              </w:rPr>
              <w:t>191</w:t>
            </w:r>
          </w:p>
        </w:tc>
        <w:tc>
          <w:tcPr>
            <w:tcW w:w="1815" w:type="dxa"/>
            <w:tcBorders>
              <w:top w:val="nil"/>
              <w:left w:val="nil"/>
              <w:bottom w:val="single" w:sz="4" w:space="0" w:color="auto"/>
              <w:right w:val="single" w:sz="4" w:space="0" w:color="auto"/>
            </w:tcBorders>
            <w:shd w:val="clear" w:color="000000" w:fill="FFFFFF"/>
            <w:noWrap/>
            <w:vAlign w:val="bottom"/>
            <w:hideMark/>
          </w:tcPr>
          <w:p w14:paraId="7FEF1CC6" w14:textId="77777777" w:rsidR="006919DB" w:rsidRPr="000D56F7" w:rsidRDefault="006919DB" w:rsidP="00A077FA">
            <w:pPr>
              <w:jc w:val="right"/>
              <w:rPr>
                <w:sz w:val="20"/>
                <w:szCs w:val="20"/>
                <w:lang w:eastAsia="pl-PL"/>
              </w:rPr>
            </w:pPr>
            <w:r w:rsidRPr="000D56F7">
              <w:rPr>
                <w:sz w:val="20"/>
                <w:szCs w:val="20"/>
                <w:lang w:eastAsia="pl-PL"/>
              </w:rPr>
              <w:t>2041-11-30</w:t>
            </w:r>
          </w:p>
        </w:tc>
        <w:tc>
          <w:tcPr>
            <w:tcW w:w="2612" w:type="dxa"/>
            <w:tcBorders>
              <w:top w:val="nil"/>
              <w:left w:val="nil"/>
              <w:bottom w:val="single" w:sz="4" w:space="0" w:color="auto"/>
              <w:right w:val="single" w:sz="4" w:space="0" w:color="auto"/>
            </w:tcBorders>
            <w:shd w:val="clear" w:color="000000" w:fill="FFFFFF"/>
            <w:noWrap/>
            <w:vAlign w:val="bottom"/>
            <w:hideMark/>
          </w:tcPr>
          <w:p w14:paraId="132FDDAE"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417 000,00</w:t>
            </w:r>
          </w:p>
        </w:tc>
      </w:tr>
      <w:tr w:rsidR="000D56F7" w:rsidRPr="000D56F7" w14:paraId="40AC32ED" w14:textId="77777777" w:rsidTr="006919DB">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4B1D55A" w14:textId="77777777" w:rsidR="006919DB" w:rsidRPr="000D56F7" w:rsidRDefault="006919DB" w:rsidP="00A077FA">
            <w:pPr>
              <w:jc w:val="center"/>
              <w:rPr>
                <w:b/>
                <w:bCs/>
                <w:sz w:val="20"/>
                <w:szCs w:val="20"/>
                <w:lang w:eastAsia="pl-PL"/>
              </w:rPr>
            </w:pPr>
            <w:r w:rsidRPr="000D56F7">
              <w:rPr>
                <w:b/>
                <w:bCs/>
                <w:sz w:val="20"/>
                <w:szCs w:val="20"/>
                <w:lang w:eastAsia="pl-PL"/>
              </w:rPr>
              <w:t>192</w:t>
            </w:r>
          </w:p>
        </w:tc>
        <w:tc>
          <w:tcPr>
            <w:tcW w:w="1815" w:type="dxa"/>
            <w:tcBorders>
              <w:top w:val="nil"/>
              <w:left w:val="nil"/>
              <w:bottom w:val="single" w:sz="4" w:space="0" w:color="auto"/>
              <w:right w:val="single" w:sz="4" w:space="0" w:color="auto"/>
            </w:tcBorders>
            <w:shd w:val="clear" w:color="000000" w:fill="FFFFFF"/>
            <w:noWrap/>
            <w:vAlign w:val="bottom"/>
            <w:hideMark/>
          </w:tcPr>
          <w:p w14:paraId="35529D29" w14:textId="77777777" w:rsidR="006919DB" w:rsidRPr="000D56F7" w:rsidRDefault="006919DB" w:rsidP="00A077FA">
            <w:pPr>
              <w:jc w:val="right"/>
              <w:rPr>
                <w:sz w:val="20"/>
                <w:szCs w:val="20"/>
                <w:lang w:eastAsia="pl-PL"/>
              </w:rPr>
            </w:pPr>
            <w:r w:rsidRPr="000D56F7">
              <w:rPr>
                <w:sz w:val="20"/>
                <w:szCs w:val="20"/>
                <w:lang w:eastAsia="pl-PL"/>
              </w:rPr>
              <w:t>2041-12-31</w:t>
            </w:r>
          </w:p>
        </w:tc>
        <w:tc>
          <w:tcPr>
            <w:tcW w:w="2612" w:type="dxa"/>
            <w:tcBorders>
              <w:top w:val="nil"/>
              <w:left w:val="nil"/>
              <w:bottom w:val="single" w:sz="4" w:space="0" w:color="auto"/>
              <w:right w:val="single" w:sz="4" w:space="0" w:color="auto"/>
            </w:tcBorders>
            <w:shd w:val="clear" w:color="000000" w:fill="FFFFFF"/>
            <w:noWrap/>
            <w:vAlign w:val="bottom"/>
            <w:hideMark/>
          </w:tcPr>
          <w:p w14:paraId="3D6401F7" w14:textId="77777777" w:rsidR="006919DB" w:rsidRPr="000D56F7" w:rsidRDefault="006919DB" w:rsidP="00A077FA">
            <w:pPr>
              <w:jc w:val="right"/>
              <w:rPr>
                <w:rFonts w:ascii="Arial" w:hAnsi="Arial" w:cs="Arial"/>
                <w:sz w:val="16"/>
                <w:szCs w:val="16"/>
                <w:lang w:eastAsia="pl-PL"/>
              </w:rPr>
            </w:pPr>
            <w:r w:rsidRPr="000D56F7">
              <w:rPr>
                <w:rFonts w:ascii="Arial" w:hAnsi="Arial" w:cs="Arial"/>
                <w:sz w:val="16"/>
                <w:szCs w:val="16"/>
                <w:lang w:eastAsia="pl-PL"/>
              </w:rPr>
              <w:t>419 000,00</w:t>
            </w:r>
          </w:p>
        </w:tc>
      </w:tr>
      <w:tr w:rsidR="000D56F7" w:rsidRPr="000D56F7" w14:paraId="5FAB0E41" w14:textId="77777777" w:rsidTr="006919DB">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92A91E7" w14:textId="77777777" w:rsidR="006919DB" w:rsidRPr="000D56F7" w:rsidRDefault="006919DB" w:rsidP="00A077FA">
            <w:pPr>
              <w:jc w:val="right"/>
              <w:rPr>
                <w:sz w:val="20"/>
                <w:szCs w:val="20"/>
                <w:lang w:eastAsia="pl-PL"/>
              </w:rPr>
            </w:pPr>
            <w:r w:rsidRPr="000D56F7">
              <w:rPr>
                <w:sz w:val="20"/>
                <w:szCs w:val="20"/>
                <w:lang w:eastAsia="pl-PL"/>
              </w:rPr>
              <w:t> </w:t>
            </w:r>
          </w:p>
        </w:tc>
        <w:tc>
          <w:tcPr>
            <w:tcW w:w="1815" w:type="dxa"/>
            <w:tcBorders>
              <w:top w:val="nil"/>
              <w:left w:val="nil"/>
              <w:bottom w:val="single" w:sz="4" w:space="0" w:color="auto"/>
              <w:right w:val="single" w:sz="4" w:space="0" w:color="auto"/>
            </w:tcBorders>
            <w:shd w:val="clear" w:color="000000" w:fill="FFFFFF"/>
            <w:noWrap/>
            <w:vAlign w:val="bottom"/>
            <w:hideMark/>
          </w:tcPr>
          <w:p w14:paraId="612C22A8" w14:textId="77777777" w:rsidR="006919DB" w:rsidRPr="000D56F7" w:rsidRDefault="006919DB" w:rsidP="00A077FA">
            <w:pPr>
              <w:rPr>
                <w:b/>
                <w:bCs/>
                <w:sz w:val="20"/>
                <w:szCs w:val="20"/>
                <w:lang w:eastAsia="pl-PL"/>
              </w:rPr>
            </w:pPr>
            <w:r w:rsidRPr="000D56F7">
              <w:rPr>
                <w:b/>
                <w:bCs/>
                <w:sz w:val="20"/>
                <w:szCs w:val="20"/>
                <w:lang w:eastAsia="pl-PL"/>
              </w:rPr>
              <w:t>Razem</w:t>
            </w:r>
          </w:p>
        </w:tc>
        <w:tc>
          <w:tcPr>
            <w:tcW w:w="2612" w:type="dxa"/>
            <w:tcBorders>
              <w:top w:val="nil"/>
              <w:left w:val="nil"/>
              <w:bottom w:val="single" w:sz="4" w:space="0" w:color="auto"/>
              <w:right w:val="single" w:sz="4" w:space="0" w:color="auto"/>
            </w:tcBorders>
            <w:shd w:val="clear" w:color="auto" w:fill="auto"/>
            <w:noWrap/>
            <w:vAlign w:val="bottom"/>
            <w:hideMark/>
          </w:tcPr>
          <w:p w14:paraId="753A7BC4" w14:textId="77777777" w:rsidR="006919DB" w:rsidRPr="000D56F7" w:rsidRDefault="006919DB" w:rsidP="00A077FA">
            <w:pPr>
              <w:jc w:val="right"/>
              <w:rPr>
                <w:rFonts w:ascii="Calibri" w:hAnsi="Calibri" w:cs="Calibri"/>
                <w:b/>
                <w:bCs/>
                <w:lang w:eastAsia="pl-PL"/>
              </w:rPr>
            </w:pPr>
            <w:r w:rsidRPr="000D56F7">
              <w:rPr>
                <w:rFonts w:ascii="Calibri" w:hAnsi="Calibri" w:cs="Calibri"/>
                <w:b/>
                <w:bCs/>
                <w:lang w:eastAsia="pl-PL"/>
              </w:rPr>
              <w:t>15 000 000,00</w:t>
            </w:r>
          </w:p>
        </w:tc>
      </w:tr>
    </w:tbl>
    <w:p w14:paraId="18143CCC" w14:textId="77777777" w:rsidR="003771E7" w:rsidRPr="003771E7" w:rsidRDefault="003771E7" w:rsidP="000D56F7">
      <w:pPr>
        <w:suppressAutoHyphens/>
        <w:spacing w:after="0" w:line="240" w:lineRule="auto"/>
        <w:rPr>
          <w:rFonts w:ascii="Times New Roman" w:eastAsia="Times New Roman" w:hAnsi="Times New Roman" w:cs="Times New Roman"/>
          <w:i/>
          <w:sz w:val="24"/>
          <w:szCs w:val="24"/>
          <w:lang w:eastAsia="zh-CN"/>
        </w:rPr>
      </w:pPr>
    </w:p>
    <w:p w14:paraId="2AD6A457" w14:textId="4B0FECF1" w:rsidR="003771E7" w:rsidRPr="000D56F7" w:rsidRDefault="003771E7">
      <w:pPr>
        <w:pStyle w:val="Akapitzlist"/>
        <w:numPr>
          <w:ilvl w:val="0"/>
          <w:numId w:val="50"/>
        </w:numPr>
        <w:spacing w:after="0" w:line="240" w:lineRule="auto"/>
        <w:jc w:val="both"/>
        <w:rPr>
          <w:i/>
        </w:rPr>
      </w:pPr>
      <w:r w:rsidRPr="000D56F7">
        <w:rPr>
          <w:rFonts w:ascii="Arial" w:hAnsi="Arial" w:cs="Arial"/>
          <w:iCs/>
          <w:sz w:val="20"/>
          <w:szCs w:val="20"/>
        </w:rPr>
        <w:t>Zmiany warunków umowy:</w:t>
      </w:r>
    </w:p>
    <w:p w14:paraId="076B6949" w14:textId="75396220" w:rsidR="003771E7" w:rsidRPr="000D56F7" w:rsidRDefault="003771E7">
      <w:pPr>
        <w:numPr>
          <w:ilvl w:val="0"/>
          <w:numId w:val="48"/>
        </w:numPr>
        <w:suppressAutoHyphens/>
        <w:spacing w:after="0" w:line="240" w:lineRule="auto"/>
        <w:ind w:left="2268" w:hanging="283"/>
        <w:jc w:val="both"/>
        <w:rPr>
          <w:rFonts w:ascii="Arial" w:eastAsia="Times New Roman" w:hAnsi="Arial" w:cs="Arial"/>
          <w:sz w:val="20"/>
          <w:szCs w:val="20"/>
          <w:lang w:eastAsia="zh-CN"/>
        </w:rPr>
      </w:pPr>
      <w:r w:rsidRPr="000D56F7">
        <w:rPr>
          <w:rFonts w:ascii="Arial" w:eastAsia="Times New Roman" w:hAnsi="Arial" w:cs="Arial"/>
          <w:sz w:val="20"/>
          <w:szCs w:val="20"/>
          <w:lang w:eastAsia="zh-CN"/>
        </w:rPr>
        <w:t>Zmiana  warunków umowy może być dokonana tylko zgodnie z przepisami ustawy Prawo Zamówień Publicznych i SWZ oraz wymaga pisemnego aneksu pod rygorem nieważności.</w:t>
      </w:r>
    </w:p>
    <w:p w14:paraId="0C9A1E98" w14:textId="7C7EC1E1" w:rsidR="00481127" w:rsidRPr="000D56F7" w:rsidRDefault="00481127">
      <w:pPr>
        <w:numPr>
          <w:ilvl w:val="0"/>
          <w:numId w:val="48"/>
        </w:numPr>
        <w:suppressAutoHyphens/>
        <w:spacing w:after="0" w:line="240" w:lineRule="auto"/>
        <w:ind w:left="2268" w:hanging="283"/>
        <w:jc w:val="both"/>
        <w:rPr>
          <w:rFonts w:ascii="Arial" w:eastAsia="Times New Roman" w:hAnsi="Arial" w:cs="Arial"/>
          <w:sz w:val="20"/>
          <w:szCs w:val="20"/>
          <w:lang w:eastAsia="zh-CN"/>
        </w:rPr>
      </w:pPr>
      <w:r w:rsidRPr="000D56F7">
        <w:rPr>
          <w:rFonts w:ascii="Arial" w:hAnsi="Arial" w:cs="Arial"/>
          <w:sz w:val="20"/>
          <w:szCs w:val="20"/>
        </w:rPr>
        <w:t xml:space="preserve">Bank przewiduje możliwość dokonania zmian postanowień Umowy, o których mowa w art. 436 pkt 4 lit b ustawy Prawo zamówień publicznych. Podstawą wprowadzenia zmian o których mowa w 436 pkt 4 lit b ustawy Prawo zamówień publicznych, będzie przedstawienie każdorazowo Kredytobiorcy kalkulacji kosztów Banku, uwzględniających wpływ wejścia </w:t>
      </w:r>
      <w:r w:rsidR="001C68D9" w:rsidRPr="000D56F7">
        <w:rPr>
          <w:rFonts w:ascii="Arial" w:hAnsi="Arial" w:cs="Arial"/>
          <w:sz w:val="20"/>
          <w:szCs w:val="20"/>
        </w:rPr>
        <w:t xml:space="preserve">                    </w:t>
      </w:r>
      <w:r w:rsidRPr="000D56F7">
        <w:rPr>
          <w:rFonts w:ascii="Arial" w:hAnsi="Arial" w:cs="Arial"/>
          <w:sz w:val="20"/>
          <w:szCs w:val="20"/>
        </w:rPr>
        <w:t>w życie przepisów dokonujących te zmiany na koszty wykonywania przedmiotu umowy przez Bank.</w:t>
      </w:r>
    </w:p>
    <w:p w14:paraId="3EB2DA87" w14:textId="09316CCC" w:rsidR="003771E7" w:rsidRPr="000D56F7" w:rsidRDefault="003771E7" w:rsidP="007B46B1">
      <w:pPr>
        <w:suppressAutoHyphens/>
        <w:spacing w:after="0" w:line="240" w:lineRule="auto"/>
        <w:ind w:firstLine="2268"/>
        <w:jc w:val="both"/>
        <w:rPr>
          <w:rFonts w:ascii="Arial" w:eastAsia="Times New Roman" w:hAnsi="Arial" w:cs="Arial"/>
          <w:sz w:val="20"/>
          <w:szCs w:val="20"/>
          <w:lang w:eastAsia="zh-CN"/>
        </w:rPr>
      </w:pPr>
      <w:r w:rsidRPr="000D56F7">
        <w:rPr>
          <w:rFonts w:ascii="Arial" w:eastAsia="Times New Roman" w:hAnsi="Arial" w:cs="Arial"/>
          <w:sz w:val="20"/>
          <w:szCs w:val="20"/>
          <w:lang w:eastAsia="zh-CN"/>
        </w:rPr>
        <w:t xml:space="preserve">Dopuszcza się zmianę wynagrodzenia wykonawcy w przypadku zmiany: </w:t>
      </w:r>
    </w:p>
    <w:p w14:paraId="6E76520B" w14:textId="77777777" w:rsidR="003771E7" w:rsidRPr="000D56F7" w:rsidRDefault="003771E7">
      <w:pPr>
        <w:numPr>
          <w:ilvl w:val="0"/>
          <w:numId w:val="49"/>
        </w:numPr>
        <w:shd w:val="clear" w:color="auto" w:fill="FFFFFF"/>
        <w:suppressAutoHyphens/>
        <w:spacing w:after="0" w:line="240" w:lineRule="auto"/>
        <w:ind w:left="2552" w:hanging="284"/>
        <w:contextualSpacing/>
        <w:jc w:val="both"/>
        <w:rPr>
          <w:rFonts w:ascii="Arial" w:eastAsia="Times New Roman" w:hAnsi="Arial" w:cs="Arial"/>
          <w:sz w:val="20"/>
          <w:szCs w:val="20"/>
          <w:lang w:eastAsia="zh-CN"/>
        </w:rPr>
      </w:pPr>
      <w:r w:rsidRPr="000D56F7">
        <w:rPr>
          <w:rFonts w:ascii="Arial" w:eastAsia="Times New Roman" w:hAnsi="Arial" w:cs="Arial"/>
          <w:sz w:val="20"/>
          <w:szCs w:val="20"/>
          <w:lang w:eastAsia="zh-CN"/>
        </w:rPr>
        <w:t>stawki podatku od towarów i usług oraz podatku akcyzowego,</w:t>
      </w:r>
    </w:p>
    <w:p w14:paraId="4C366A81" w14:textId="77777777" w:rsidR="003771E7" w:rsidRPr="000D56F7" w:rsidRDefault="003771E7">
      <w:pPr>
        <w:numPr>
          <w:ilvl w:val="0"/>
          <w:numId w:val="49"/>
        </w:numPr>
        <w:shd w:val="clear" w:color="auto" w:fill="FFFFFF"/>
        <w:suppressAutoHyphens/>
        <w:spacing w:after="0" w:line="240" w:lineRule="auto"/>
        <w:ind w:left="2552" w:hanging="284"/>
        <w:contextualSpacing/>
        <w:jc w:val="both"/>
        <w:rPr>
          <w:rFonts w:ascii="Arial" w:eastAsia="Times New Roman" w:hAnsi="Arial" w:cs="Arial"/>
          <w:sz w:val="20"/>
          <w:szCs w:val="20"/>
          <w:lang w:eastAsia="zh-CN"/>
        </w:rPr>
      </w:pPr>
      <w:r w:rsidRPr="000D56F7">
        <w:rPr>
          <w:rFonts w:ascii="Arial" w:eastAsia="Times New Roman" w:hAnsi="Arial" w:cs="Arial"/>
          <w:sz w:val="20"/>
          <w:szCs w:val="20"/>
          <w:lang w:eastAsia="zh-CN"/>
        </w:rPr>
        <w:t>wysokości minimalnego wynagrodzenia za pracę albo wysokości minimalnej stawki godzinowej, ustalonych na podstawie ustawy z dnia 10 października 2002 r. o minimalnym wynagrodzeniu za pracę,</w:t>
      </w:r>
    </w:p>
    <w:p w14:paraId="5EA0B01A" w14:textId="77777777" w:rsidR="003771E7" w:rsidRPr="000D56F7" w:rsidRDefault="003771E7">
      <w:pPr>
        <w:numPr>
          <w:ilvl w:val="0"/>
          <w:numId w:val="49"/>
        </w:numPr>
        <w:shd w:val="clear" w:color="auto" w:fill="FFFFFF"/>
        <w:suppressAutoHyphens/>
        <w:spacing w:after="0" w:line="240" w:lineRule="auto"/>
        <w:ind w:left="2552" w:hanging="284"/>
        <w:contextualSpacing/>
        <w:jc w:val="both"/>
        <w:rPr>
          <w:rFonts w:ascii="Arial" w:eastAsia="Times New Roman" w:hAnsi="Arial" w:cs="Arial"/>
          <w:sz w:val="20"/>
          <w:szCs w:val="20"/>
          <w:lang w:eastAsia="zh-CN"/>
        </w:rPr>
      </w:pPr>
      <w:r w:rsidRPr="000D56F7">
        <w:rPr>
          <w:rFonts w:ascii="Arial" w:eastAsia="Times New Roman" w:hAnsi="Arial" w:cs="Arial"/>
          <w:sz w:val="20"/>
          <w:szCs w:val="20"/>
          <w:lang w:eastAsia="zh-CN"/>
        </w:rPr>
        <w:t>zasad podlegania ubezpieczeniom społecznym lub ubezpieczeniu zdrowotnemu lub wysokości stawki składki na ubezpieczenia społeczne lub ubezpieczenie zdrowotne,</w:t>
      </w:r>
    </w:p>
    <w:p w14:paraId="5590BC19" w14:textId="48A4E2E5" w:rsidR="003771E7" w:rsidRPr="000D56F7" w:rsidRDefault="003771E7">
      <w:pPr>
        <w:numPr>
          <w:ilvl w:val="0"/>
          <w:numId w:val="49"/>
        </w:numPr>
        <w:shd w:val="clear" w:color="auto" w:fill="FFFFFF"/>
        <w:suppressAutoHyphens/>
        <w:spacing w:after="0" w:line="240" w:lineRule="auto"/>
        <w:ind w:left="2552" w:hanging="284"/>
        <w:contextualSpacing/>
        <w:jc w:val="both"/>
        <w:rPr>
          <w:rFonts w:ascii="Arial" w:eastAsia="Times New Roman" w:hAnsi="Arial" w:cs="Arial"/>
          <w:sz w:val="20"/>
          <w:szCs w:val="20"/>
          <w:lang w:eastAsia="zh-CN"/>
        </w:rPr>
      </w:pPr>
      <w:r w:rsidRPr="000D56F7">
        <w:rPr>
          <w:rFonts w:ascii="Arial" w:eastAsia="Times New Roman" w:hAnsi="Arial" w:cs="Arial"/>
          <w:sz w:val="20"/>
          <w:szCs w:val="20"/>
          <w:lang w:eastAsia="zh-CN"/>
        </w:rPr>
        <w:t xml:space="preserve">zasad gromadzenia i wysokości wpłat do pracowniczych planów kapitałowych, o których mowa w </w:t>
      </w:r>
      <w:hyperlink r:id="rId9" w:anchor="/document/18781862?cm=DOCUMENT" w:history="1">
        <w:r w:rsidRPr="000D56F7">
          <w:rPr>
            <w:rFonts w:ascii="Arial" w:eastAsia="Times New Roman" w:hAnsi="Arial" w:cs="Arial"/>
            <w:sz w:val="20"/>
            <w:szCs w:val="20"/>
            <w:lang w:eastAsia="zh-CN"/>
          </w:rPr>
          <w:t>ustawie</w:t>
        </w:r>
      </w:hyperlink>
      <w:r w:rsidRPr="000D56F7">
        <w:rPr>
          <w:rFonts w:ascii="Arial" w:eastAsia="Times New Roman" w:hAnsi="Arial" w:cs="Arial"/>
          <w:sz w:val="20"/>
          <w:szCs w:val="20"/>
          <w:lang w:eastAsia="zh-CN"/>
        </w:rPr>
        <w:t xml:space="preserve"> z dnia 4 października 2018 r. o pracowniczych planach kapitałowych (Dz. U. z 202</w:t>
      </w:r>
      <w:r w:rsidR="00A552F8" w:rsidRPr="000D56F7">
        <w:rPr>
          <w:rFonts w:ascii="Arial" w:eastAsia="Times New Roman" w:hAnsi="Arial" w:cs="Arial"/>
          <w:sz w:val="20"/>
          <w:szCs w:val="20"/>
          <w:lang w:eastAsia="zh-CN"/>
        </w:rPr>
        <w:t>4</w:t>
      </w:r>
      <w:r w:rsidRPr="000D56F7">
        <w:rPr>
          <w:rFonts w:ascii="Arial" w:eastAsia="Times New Roman" w:hAnsi="Arial" w:cs="Arial"/>
          <w:sz w:val="20"/>
          <w:szCs w:val="20"/>
          <w:lang w:eastAsia="zh-CN"/>
        </w:rPr>
        <w:t xml:space="preserve"> r. poz. </w:t>
      </w:r>
      <w:r w:rsidR="008D014F" w:rsidRPr="000D56F7">
        <w:rPr>
          <w:rFonts w:ascii="Arial" w:eastAsia="Times New Roman" w:hAnsi="Arial" w:cs="Arial"/>
          <w:sz w:val="20"/>
          <w:szCs w:val="20"/>
          <w:lang w:eastAsia="zh-CN"/>
        </w:rPr>
        <w:t>4</w:t>
      </w:r>
      <w:r w:rsidR="00A552F8" w:rsidRPr="000D56F7">
        <w:rPr>
          <w:rFonts w:ascii="Arial" w:eastAsia="Times New Roman" w:hAnsi="Arial" w:cs="Arial"/>
          <w:sz w:val="20"/>
          <w:szCs w:val="20"/>
          <w:lang w:eastAsia="zh-CN"/>
        </w:rPr>
        <w:t>27</w:t>
      </w:r>
      <w:r w:rsidRPr="000D56F7">
        <w:rPr>
          <w:rFonts w:ascii="Arial" w:eastAsia="Times New Roman" w:hAnsi="Arial" w:cs="Arial"/>
          <w:sz w:val="20"/>
          <w:szCs w:val="20"/>
          <w:lang w:eastAsia="zh-CN"/>
        </w:rPr>
        <w:t>)</w:t>
      </w:r>
      <w:r w:rsidR="008B7ED4">
        <w:rPr>
          <w:rFonts w:ascii="Arial" w:eastAsia="Times New Roman" w:hAnsi="Arial" w:cs="Arial"/>
          <w:sz w:val="20"/>
          <w:szCs w:val="20"/>
          <w:lang w:eastAsia="zh-CN"/>
        </w:rPr>
        <w:t>,</w:t>
      </w:r>
    </w:p>
    <w:p w14:paraId="0509A466" w14:textId="1958BB5C" w:rsidR="003771E7" w:rsidRPr="000D56F7" w:rsidRDefault="003771E7" w:rsidP="006305D2">
      <w:pPr>
        <w:tabs>
          <w:tab w:val="left" w:pos="-75"/>
          <w:tab w:val="left" w:pos="2268"/>
        </w:tabs>
        <w:suppressAutoHyphens/>
        <w:ind w:left="2127" w:firstLine="425"/>
        <w:jc w:val="both"/>
        <w:rPr>
          <w:rFonts w:ascii="Arial" w:eastAsia="Times New Roman" w:hAnsi="Arial" w:cs="Arial"/>
          <w:sz w:val="20"/>
          <w:szCs w:val="20"/>
          <w:lang w:eastAsia="zh-CN"/>
        </w:rPr>
      </w:pPr>
      <w:r w:rsidRPr="000D56F7">
        <w:rPr>
          <w:rFonts w:ascii="Arial" w:eastAsia="Times New Roman" w:hAnsi="Arial" w:cs="Arial"/>
          <w:sz w:val="20"/>
          <w:szCs w:val="20"/>
          <w:lang w:eastAsia="zh-CN"/>
        </w:rPr>
        <w:t>-</w:t>
      </w:r>
      <w:r w:rsidR="007B46B1" w:rsidRPr="000D56F7">
        <w:rPr>
          <w:rFonts w:ascii="Arial" w:eastAsia="Times New Roman" w:hAnsi="Arial" w:cs="Arial"/>
          <w:sz w:val="20"/>
          <w:szCs w:val="20"/>
          <w:lang w:eastAsia="zh-CN"/>
        </w:rPr>
        <w:t xml:space="preserve"> </w:t>
      </w:r>
      <w:r w:rsidRPr="000D56F7">
        <w:rPr>
          <w:rFonts w:ascii="Arial" w:eastAsia="Times New Roman" w:hAnsi="Arial" w:cs="Arial"/>
          <w:sz w:val="20"/>
          <w:szCs w:val="20"/>
          <w:lang w:eastAsia="zh-CN"/>
        </w:rPr>
        <w:t>jeżeli zmiany te będą miały wpływ na koszty wykonania zamówienia przez Wykonawcę.</w:t>
      </w:r>
      <w:r w:rsidR="005B7741" w:rsidRPr="000D56F7">
        <w:rPr>
          <w:rFonts w:ascii="Arial" w:eastAsia="Times New Roman" w:hAnsi="Arial" w:cs="Arial"/>
          <w:sz w:val="20"/>
          <w:szCs w:val="20"/>
          <w:lang w:eastAsia="zh-CN"/>
        </w:rPr>
        <w:t xml:space="preserve">       </w:t>
      </w:r>
      <w:r w:rsidRPr="000D56F7">
        <w:rPr>
          <w:rFonts w:ascii="Arial" w:eastAsia="Times New Roman" w:hAnsi="Arial" w:cs="Arial"/>
          <w:sz w:val="20"/>
          <w:szCs w:val="20"/>
          <w:lang w:eastAsia="zh-CN"/>
        </w:rPr>
        <w:t xml:space="preserve">W przypadku zmian określonych </w:t>
      </w:r>
      <w:r w:rsidR="005B7741" w:rsidRPr="000D56F7">
        <w:rPr>
          <w:rFonts w:ascii="Arial" w:eastAsia="Times New Roman" w:hAnsi="Arial" w:cs="Arial"/>
          <w:sz w:val="20"/>
          <w:szCs w:val="20"/>
          <w:lang w:eastAsia="zh-CN"/>
        </w:rPr>
        <w:t xml:space="preserve">pod </w:t>
      </w:r>
      <w:r w:rsidRPr="000D56F7">
        <w:rPr>
          <w:rFonts w:ascii="Arial" w:eastAsia="Times New Roman" w:hAnsi="Arial" w:cs="Arial"/>
          <w:sz w:val="20"/>
          <w:szCs w:val="20"/>
          <w:lang w:eastAsia="zh-CN"/>
        </w:rPr>
        <w:t>lit</w:t>
      </w:r>
      <w:r w:rsidR="005B7741" w:rsidRPr="000D56F7">
        <w:rPr>
          <w:rFonts w:ascii="Arial" w:eastAsia="Times New Roman" w:hAnsi="Arial" w:cs="Arial"/>
          <w:sz w:val="20"/>
          <w:szCs w:val="20"/>
          <w:lang w:eastAsia="zh-CN"/>
        </w:rPr>
        <w:t>.</w:t>
      </w:r>
      <w:r w:rsidRPr="000D56F7">
        <w:rPr>
          <w:rFonts w:ascii="Arial" w:eastAsia="Times New Roman" w:hAnsi="Arial" w:cs="Arial"/>
          <w:sz w:val="20"/>
          <w:szCs w:val="20"/>
          <w:lang w:eastAsia="zh-CN"/>
        </w:rPr>
        <w:t xml:space="preserve"> a) - d) Wykonawca może wystąpić do Zamawiającego z pisemnym wnioskiem o odpowiednią zmianę wynagrodzenia.</w:t>
      </w:r>
      <w:r w:rsidR="005B7741" w:rsidRPr="000D56F7">
        <w:rPr>
          <w:rFonts w:ascii="Arial" w:eastAsia="Times New Roman" w:hAnsi="Arial" w:cs="Arial"/>
          <w:sz w:val="20"/>
          <w:szCs w:val="20"/>
          <w:lang w:eastAsia="zh-CN"/>
        </w:rPr>
        <w:t xml:space="preserve"> </w:t>
      </w:r>
      <w:r w:rsidRPr="000D56F7">
        <w:rPr>
          <w:rFonts w:ascii="Arial" w:eastAsia="Times New Roman" w:hAnsi="Arial" w:cs="Arial"/>
          <w:sz w:val="20"/>
          <w:szCs w:val="20"/>
          <w:lang w:eastAsia="zh-CN"/>
        </w:rPr>
        <w:t xml:space="preserve">Wykonawca winien wykazać ponad wszelką wątpliwość, </w:t>
      </w:r>
      <w:r w:rsidR="00A552F8" w:rsidRPr="000D56F7">
        <w:rPr>
          <w:rFonts w:ascii="Arial" w:eastAsia="Times New Roman" w:hAnsi="Arial" w:cs="Arial"/>
          <w:sz w:val="20"/>
          <w:szCs w:val="20"/>
          <w:lang w:eastAsia="zh-CN"/>
        </w:rPr>
        <w:t xml:space="preserve">że zaistniała zmiana o której mowa </w:t>
      </w:r>
      <w:r w:rsidR="008B7ED4">
        <w:rPr>
          <w:rFonts w:ascii="Arial" w:eastAsia="Times New Roman" w:hAnsi="Arial" w:cs="Arial"/>
          <w:sz w:val="20"/>
          <w:szCs w:val="20"/>
          <w:lang w:eastAsia="zh-CN"/>
        </w:rPr>
        <w:t>pod</w:t>
      </w:r>
      <w:r w:rsidR="00A552F8" w:rsidRPr="000D56F7">
        <w:rPr>
          <w:rFonts w:ascii="Arial" w:eastAsia="Times New Roman" w:hAnsi="Arial" w:cs="Arial"/>
          <w:sz w:val="20"/>
          <w:szCs w:val="20"/>
          <w:lang w:eastAsia="zh-CN"/>
        </w:rPr>
        <w:t xml:space="preserve"> lit</w:t>
      </w:r>
      <w:r w:rsidR="008B7ED4">
        <w:rPr>
          <w:rFonts w:ascii="Arial" w:eastAsia="Times New Roman" w:hAnsi="Arial" w:cs="Arial"/>
          <w:sz w:val="20"/>
          <w:szCs w:val="20"/>
          <w:lang w:eastAsia="zh-CN"/>
        </w:rPr>
        <w:t>.</w:t>
      </w:r>
      <w:r w:rsidR="00A552F8" w:rsidRPr="000D56F7">
        <w:rPr>
          <w:rFonts w:ascii="Arial" w:eastAsia="Times New Roman" w:hAnsi="Arial" w:cs="Arial"/>
          <w:sz w:val="20"/>
          <w:szCs w:val="20"/>
          <w:lang w:eastAsia="zh-CN"/>
        </w:rPr>
        <w:t xml:space="preserve"> b) - d) miała  wpływ na koszty wykonania zamówienia oraz w przypadku zmian o których mowa </w:t>
      </w:r>
      <w:r w:rsidR="008B7ED4">
        <w:rPr>
          <w:rFonts w:ascii="Arial" w:eastAsia="Times New Roman" w:hAnsi="Arial" w:cs="Arial"/>
          <w:sz w:val="20"/>
          <w:szCs w:val="20"/>
          <w:lang w:eastAsia="zh-CN"/>
        </w:rPr>
        <w:t>pod</w:t>
      </w:r>
      <w:r w:rsidR="00A552F8" w:rsidRPr="000D56F7">
        <w:rPr>
          <w:rFonts w:ascii="Arial" w:eastAsia="Times New Roman" w:hAnsi="Arial" w:cs="Arial"/>
          <w:sz w:val="20"/>
          <w:szCs w:val="20"/>
          <w:lang w:eastAsia="zh-CN"/>
        </w:rPr>
        <w:t xml:space="preserve"> lit</w:t>
      </w:r>
      <w:r w:rsidR="008B7ED4">
        <w:rPr>
          <w:rFonts w:ascii="Arial" w:eastAsia="Times New Roman" w:hAnsi="Arial" w:cs="Arial"/>
          <w:sz w:val="20"/>
          <w:szCs w:val="20"/>
          <w:lang w:eastAsia="zh-CN"/>
        </w:rPr>
        <w:t>.</w:t>
      </w:r>
      <w:r w:rsidR="00A552F8" w:rsidRPr="000D56F7">
        <w:rPr>
          <w:rFonts w:ascii="Arial" w:eastAsia="Times New Roman" w:hAnsi="Arial" w:cs="Arial"/>
          <w:sz w:val="20"/>
          <w:szCs w:val="20"/>
          <w:lang w:eastAsia="zh-CN"/>
        </w:rPr>
        <w:t xml:space="preserve"> b) - c) określić stopień, w jakim wpłynie ona na wysokość wynagrodzenia przy zachowaniu dotychczasowej kwoty</w:t>
      </w:r>
      <w:r w:rsidR="008B7ED4">
        <w:rPr>
          <w:rFonts w:ascii="Arial" w:eastAsia="Times New Roman" w:hAnsi="Arial" w:cs="Arial"/>
          <w:sz w:val="20"/>
          <w:szCs w:val="20"/>
          <w:lang w:eastAsia="zh-CN"/>
        </w:rPr>
        <w:t xml:space="preserve"> </w:t>
      </w:r>
      <w:r w:rsidR="00A552F8" w:rsidRPr="000D56F7">
        <w:rPr>
          <w:rFonts w:ascii="Arial" w:eastAsia="Times New Roman" w:hAnsi="Arial" w:cs="Arial"/>
          <w:sz w:val="20"/>
          <w:szCs w:val="20"/>
          <w:lang w:eastAsia="zh-CN"/>
        </w:rPr>
        <w:t xml:space="preserve">netto wynagrodzenia osób bezpośrednio wykonujących zamówienie na rzecz Zamawiającego. Wniosek Wykonawcy musi odnosić się do kalkulacji kosztów pracy Wykonawcy </w:t>
      </w:r>
      <w:r w:rsidR="00A552F8" w:rsidRPr="000D56F7">
        <w:rPr>
          <w:rFonts w:ascii="Arial" w:eastAsia="Times New Roman" w:hAnsi="Arial" w:cs="Arial"/>
          <w:sz w:val="20"/>
          <w:szCs w:val="20"/>
          <w:lang w:eastAsia="zh-CN"/>
        </w:rPr>
        <w:lastRenderedPageBreak/>
        <w:t>oraz kosztów pracy wynikających z bieżącego i planowanego stanu zatrudnienia przy bezpośredniej realizacji zamówienia dla Zamawiającego osób wykonujących pracę na rzecz Wykonawcy</w:t>
      </w:r>
    </w:p>
    <w:p w14:paraId="0928D0CA" w14:textId="3F6749DD" w:rsidR="003771E7" w:rsidRPr="000D56F7" w:rsidRDefault="003771E7">
      <w:pPr>
        <w:pStyle w:val="Akapitzlist"/>
        <w:numPr>
          <w:ilvl w:val="0"/>
          <w:numId w:val="50"/>
        </w:numPr>
        <w:spacing w:after="0" w:line="240" w:lineRule="auto"/>
        <w:jc w:val="both"/>
        <w:rPr>
          <w:rFonts w:ascii="Arial" w:hAnsi="Arial" w:cs="Arial"/>
          <w:sz w:val="20"/>
          <w:szCs w:val="20"/>
        </w:rPr>
      </w:pPr>
      <w:r w:rsidRPr="000D56F7">
        <w:rPr>
          <w:rFonts w:ascii="Arial" w:hAnsi="Arial" w:cs="Arial"/>
          <w:sz w:val="20"/>
          <w:szCs w:val="20"/>
        </w:rPr>
        <w:t>Klauzula dotycząca zatrudnienia na podstawie umowy o pracę.</w:t>
      </w:r>
    </w:p>
    <w:p w14:paraId="7DDE973E" w14:textId="2D03FDA0" w:rsidR="003771E7" w:rsidRPr="000D56F7" w:rsidRDefault="003771E7">
      <w:pPr>
        <w:numPr>
          <w:ilvl w:val="0"/>
          <w:numId w:val="46"/>
        </w:numPr>
        <w:suppressAutoHyphens/>
        <w:spacing w:after="0" w:line="240" w:lineRule="auto"/>
        <w:ind w:left="2268" w:hanging="283"/>
        <w:contextualSpacing/>
        <w:jc w:val="both"/>
        <w:rPr>
          <w:rFonts w:ascii="Arial" w:eastAsia="Times New Roman" w:hAnsi="Arial" w:cs="Arial"/>
          <w:sz w:val="20"/>
          <w:szCs w:val="20"/>
          <w:lang w:eastAsia="zh-CN"/>
        </w:rPr>
      </w:pPr>
      <w:r w:rsidRPr="000D56F7">
        <w:rPr>
          <w:rFonts w:ascii="Arial" w:eastAsia="Times New Roman" w:hAnsi="Arial" w:cs="Arial"/>
          <w:sz w:val="20"/>
          <w:szCs w:val="20"/>
          <w:lang w:eastAsia="zh-CN"/>
        </w:rPr>
        <w:t>Bank oświadcza, że osoby, które będą świadczyły pracę w Banku w sposób określony w art. 22 § 1 ustawy z dnia 26 czerwca  1974 r. Kodeks pracy (</w:t>
      </w:r>
      <w:proofErr w:type="spellStart"/>
      <w:r w:rsidRPr="000D56F7">
        <w:rPr>
          <w:rFonts w:ascii="Arial" w:eastAsia="Times New Roman" w:hAnsi="Arial" w:cs="Arial"/>
          <w:sz w:val="20"/>
          <w:szCs w:val="20"/>
          <w:lang w:eastAsia="zh-CN"/>
        </w:rPr>
        <w:t>t.j</w:t>
      </w:r>
      <w:proofErr w:type="spellEnd"/>
      <w:r w:rsidRPr="000D56F7">
        <w:rPr>
          <w:rFonts w:ascii="Arial" w:eastAsia="Times New Roman" w:hAnsi="Arial" w:cs="Arial"/>
          <w:sz w:val="20"/>
          <w:szCs w:val="20"/>
          <w:lang w:eastAsia="zh-CN"/>
        </w:rPr>
        <w:t>. Dz. U. z 202</w:t>
      </w:r>
      <w:r w:rsidR="00A552F8" w:rsidRPr="000D56F7">
        <w:rPr>
          <w:rFonts w:ascii="Arial" w:eastAsia="Times New Roman" w:hAnsi="Arial" w:cs="Arial"/>
          <w:sz w:val="20"/>
          <w:szCs w:val="20"/>
          <w:lang w:eastAsia="zh-CN"/>
        </w:rPr>
        <w:t>3</w:t>
      </w:r>
      <w:r w:rsidRPr="000D56F7">
        <w:rPr>
          <w:rFonts w:ascii="Arial" w:eastAsia="Times New Roman" w:hAnsi="Arial" w:cs="Arial"/>
          <w:sz w:val="20"/>
          <w:szCs w:val="20"/>
          <w:lang w:eastAsia="zh-CN"/>
        </w:rPr>
        <w:t xml:space="preserve"> r. poz. 1</w:t>
      </w:r>
      <w:r w:rsidR="00A552F8" w:rsidRPr="000D56F7">
        <w:rPr>
          <w:rFonts w:ascii="Arial" w:eastAsia="Times New Roman" w:hAnsi="Arial" w:cs="Arial"/>
          <w:sz w:val="20"/>
          <w:szCs w:val="20"/>
          <w:lang w:eastAsia="zh-CN"/>
        </w:rPr>
        <w:t>465</w:t>
      </w:r>
      <w:r w:rsidRPr="000D56F7">
        <w:rPr>
          <w:rFonts w:ascii="Arial" w:eastAsia="Times New Roman" w:hAnsi="Arial" w:cs="Arial"/>
          <w:sz w:val="20"/>
          <w:szCs w:val="20"/>
          <w:lang w:eastAsia="zh-CN"/>
        </w:rPr>
        <w:t xml:space="preserve"> ze zm.) zwane dalej „Pracownikiem” lub „Pracownikami” zatrudnione są na podstawie umowy o pracę. Wymaganie powyższe dotyczy pracowników bezpośrednio obsługujących wykonywanie usługi.</w:t>
      </w:r>
    </w:p>
    <w:p w14:paraId="5F5D18C3" w14:textId="0B1E0140" w:rsidR="003771E7" w:rsidRPr="000D56F7" w:rsidRDefault="003771E7">
      <w:pPr>
        <w:numPr>
          <w:ilvl w:val="0"/>
          <w:numId w:val="46"/>
        </w:numPr>
        <w:suppressAutoHyphens/>
        <w:spacing w:after="0" w:line="240" w:lineRule="auto"/>
        <w:ind w:left="2268" w:hanging="283"/>
        <w:contextualSpacing/>
        <w:jc w:val="both"/>
        <w:rPr>
          <w:rFonts w:ascii="Arial" w:eastAsia="Times New Roman" w:hAnsi="Arial" w:cs="Arial"/>
          <w:sz w:val="20"/>
          <w:szCs w:val="20"/>
          <w:lang w:eastAsia="zh-CN"/>
        </w:rPr>
      </w:pPr>
      <w:r w:rsidRPr="000D56F7">
        <w:rPr>
          <w:rFonts w:ascii="Arial" w:eastAsia="Times New Roman" w:hAnsi="Arial" w:cs="Arial"/>
          <w:sz w:val="20"/>
          <w:szCs w:val="20"/>
          <w:lang w:eastAsia="zh-CN"/>
        </w:rPr>
        <w:t xml:space="preserve">W trakcie realizacji umowy na każde wezwanie Zamawiającego w wyznaczonym w tym wezwaniu terminie, </w:t>
      </w:r>
      <w:r w:rsidRPr="000D56F7">
        <w:rPr>
          <w:rFonts w:ascii="Arial" w:eastAsia="Times New Roman" w:hAnsi="Arial" w:cs="Arial"/>
          <w:bCs/>
          <w:sz w:val="20"/>
          <w:szCs w:val="20"/>
          <w:lang w:eastAsia="zh-CN"/>
        </w:rPr>
        <w:t>nie krótszym niż 5 dni roboczych</w:t>
      </w:r>
      <w:r w:rsidR="006305D2" w:rsidRPr="000D56F7">
        <w:rPr>
          <w:rFonts w:ascii="Arial" w:eastAsia="Times New Roman" w:hAnsi="Arial" w:cs="Arial"/>
          <w:sz w:val="20"/>
          <w:szCs w:val="20"/>
          <w:lang w:eastAsia="zh-CN"/>
        </w:rPr>
        <w:t>,</w:t>
      </w:r>
      <w:r w:rsidRPr="000D56F7">
        <w:rPr>
          <w:rFonts w:ascii="Arial" w:eastAsia="Times New Roman" w:hAnsi="Arial" w:cs="Arial"/>
          <w:sz w:val="20"/>
          <w:szCs w:val="20"/>
          <w:lang w:eastAsia="zh-CN"/>
        </w:rPr>
        <w:t xml:space="preserve"> Wykonawca przedłoży Zamawiającemu oświadczenie w celu potwierdzenia spełnienia wymogu zatrudnienia na podstawie umowy </w:t>
      </w:r>
      <w:r w:rsidR="001C68D9" w:rsidRPr="000D56F7">
        <w:rPr>
          <w:rFonts w:ascii="Arial" w:eastAsia="Times New Roman" w:hAnsi="Arial" w:cs="Arial"/>
          <w:sz w:val="20"/>
          <w:szCs w:val="20"/>
          <w:lang w:eastAsia="zh-CN"/>
        </w:rPr>
        <w:t xml:space="preserve">                </w:t>
      </w:r>
      <w:r w:rsidRPr="000D56F7">
        <w:rPr>
          <w:rFonts w:ascii="Arial" w:eastAsia="Times New Roman" w:hAnsi="Arial" w:cs="Arial"/>
          <w:sz w:val="20"/>
          <w:szCs w:val="20"/>
          <w:lang w:eastAsia="zh-CN"/>
        </w:rPr>
        <w:t xml:space="preserve">o pracę przez Wykonawcę osób wykonujących wskazane w ust. </w:t>
      </w:r>
      <w:r w:rsidR="006305D2" w:rsidRPr="000D56F7">
        <w:rPr>
          <w:rFonts w:ascii="Arial" w:eastAsia="Times New Roman" w:hAnsi="Arial" w:cs="Arial"/>
          <w:sz w:val="20"/>
          <w:szCs w:val="20"/>
          <w:lang w:eastAsia="zh-CN"/>
        </w:rPr>
        <w:t>1</w:t>
      </w:r>
      <w:r w:rsidRPr="000D56F7">
        <w:rPr>
          <w:rFonts w:ascii="Arial" w:eastAsia="Times New Roman" w:hAnsi="Arial" w:cs="Arial"/>
          <w:sz w:val="20"/>
          <w:szCs w:val="20"/>
          <w:lang w:eastAsia="zh-CN"/>
        </w:rPr>
        <w:t xml:space="preserve"> czynności w trakcie realizacji zamówienia.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oraz podpis osoby uprawnionej do złożenia oświadczenia w imieniu Wykonawcy lub podwykonawcy. </w:t>
      </w:r>
    </w:p>
    <w:p w14:paraId="118BD8C5" w14:textId="1E816C7E" w:rsidR="003771E7" w:rsidRPr="000D56F7" w:rsidRDefault="003771E7">
      <w:pPr>
        <w:numPr>
          <w:ilvl w:val="0"/>
          <w:numId w:val="46"/>
        </w:numPr>
        <w:suppressAutoHyphens/>
        <w:spacing w:after="0" w:line="240" w:lineRule="auto"/>
        <w:ind w:left="2268" w:hanging="283"/>
        <w:contextualSpacing/>
        <w:jc w:val="both"/>
        <w:rPr>
          <w:rFonts w:ascii="Arial" w:eastAsia="Times New Roman" w:hAnsi="Arial" w:cs="Arial"/>
          <w:sz w:val="20"/>
          <w:szCs w:val="20"/>
          <w:lang w:eastAsia="zh-CN"/>
        </w:rPr>
      </w:pPr>
      <w:r w:rsidRPr="000D56F7">
        <w:rPr>
          <w:rFonts w:ascii="Arial" w:eastAsia="Times New Roman" w:hAnsi="Arial" w:cs="Arial"/>
          <w:sz w:val="20"/>
          <w:szCs w:val="20"/>
          <w:lang w:eastAsia="zh-CN"/>
        </w:rPr>
        <w:t xml:space="preserve">W trakcie realizacji zamówienia na każde wezwanie Zamawiającego w wyznaczonym w tym wezwaniu terminie, </w:t>
      </w:r>
      <w:r w:rsidRPr="000D56F7">
        <w:rPr>
          <w:rFonts w:ascii="Arial" w:eastAsia="Times New Roman" w:hAnsi="Arial" w:cs="Arial"/>
          <w:bCs/>
          <w:sz w:val="20"/>
          <w:szCs w:val="20"/>
          <w:lang w:eastAsia="zh-CN"/>
        </w:rPr>
        <w:t>nie krótszym niż 5 dni roboczych</w:t>
      </w:r>
      <w:r w:rsidR="006305D2" w:rsidRPr="000D56F7">
        <w:rPr>
          <w:rFonts w:ascii="Arial" w:eastAsia="Times New Roman" w:hAnsi="Arial" w:cs="Arial"/>
          <w:sz w:val="20"/>
          <w:szCs w:val="20"/>
          <w:lang w:eastAsia="zh-CN"/>
        </w:rPr>
        <w:t>,</w:t>
      </w:r>
      <w:r w:rsidRPr="000D56F7">
        <w:rPr>
          <w:rFonts w:ascii="Arial" w:eastAsia="Times New Roman" w:hAnsi="Arial" w:cs="Arial"/>
          <w:sz w:val="20"/>
          <w:szCs w:val="20"/>
          <w:lang w:eastAsia="zh-CN"/>
        </w:rPr>
        <w:t xml:space="preserve"> Wykonawca przedłoży Zamawiającemu poświadczoną za zgodność z oryginałem odpowiednio przez Wykonawcę lub podwykonawcę</w:t>
      </w:r>
      <w:r w:rsidRPr="000D56F7">
        <w:rPr>
          <w:rFonts w:ascii="Arial" w:eastAsia="Times New Roman" w:hAnsi="Arial" w:cs="Arial"/>
          <w:b/>
          <w:sz w:val="20"/>
          <w:szCs w:val="20"/>
          <w:lang w:eastAsia="zh-CN"/>
        </w:rPr>
        <w:t xml:space="preserve"> </w:t>
      </w:r>
      <w:r w:rsidRPr="000D56F7">
        <w:rPr>
          <w:rFonts w:ascii="Arial" w:eastAsia="Times New Roman" w:hAnsi="Arial" w:cs="Arial"/>
          <w:sz w:val="20"/>
          <w:szCs w:val="20"/>
          <w:lang w:eastAsia="zh-CN"/>
        </w:rPr>
        <w:t xml:space="preserve">kopię umowy/umów o pracę osób wykonujących w trakcie realizacji zamówienia czynności, których dotyczy oświadczenie wykonawcy lub podwykonawcy o którym mowa w ust. </w:t>
      </w:r>
      <w:r w:rsidR="00B34794" w:rsidRPr="000D56F7">
        <w:rPr>
          <w:rFonts w:ascii="Arial" w:eastAsia="Times New Roman" w:hAnsi="Arial" w:cs="Arial"/>
          <w:sz w:val="20"/>
          <w:szCs w:val="20"/>
          <w:lang w:eastAsia="zh-CN"/>
        </w:rPr>
        <w:t>2</w:t>
      </w:r>
      <w:r w:rsidRPr="000D56F7">
        <w:rPr>
          <w:rFonts w:ascii="Arial" w:eastAsia="Times New Roman" w:hAnsi="Arial" w:cs="Arial"/>
          <w:sz w:val="20"/>
          <w:szCs w:val="20"/>
          <w:lang w:eastAsia="zh-CN"/>
        </w:rPr>
        <w:t xml:space="preserve"> (wraz </w:t>
      </w:r>
      <w:r w:rsidR="009D185F" w:rsidRPr="000D56F7">
        <w:rPr>
          <w:rFonts w:ascii="Arial" w:eastAsia="Times New Roman" w:hAnsi="Arial" w:cs="Arial"/>
          <w:sz w:val="20"/>
          <w:szCs w:val="20"/>
          <w:lang w:eastAsia="zh-CN"/>
        </w:rPr>
        <w:t xml:space="preserve">    </w:t>
      </w:r>
      <w:r w:rsidRPr="000D56F7">
        <w:rPr>
          <w:rFonts w:ascii="Arial" w:eastAsia="Times New Roman" w:hAnsi="Arial" w:cs="Arial"/>
          <w:sz w:val="20"/>
          <w:szCs w:val="20"/>
          <w:lang w:eastAsia="zh-CN"/>
        </w:rPr>
        <w:t>z dokumentem regulującym zakres obowiązków, jeżeli został sporządzony). Kopia umowy/umów zwierać będzie informacje, w tym dane osobowe niezbędne do weryfikacji zatrudnienia na podstawie umowy o pracę w szczególności imię i nazwisko zatrudnionego pracownika, datę zawarcia umowy o pracę, rodzaj umowy o pracę, zakres obowiązków pracownika.</w:t>
      </w:r>
      <w:r w:rsidR="00147712" w:rsidRPr="000D56F7">
        <w:rPr>
          <w:rFonts w:ascii="Arial" w:eastAsia="Times New Roman" w:hAnsi="Arial" w:cs="Arial"/>
          <w:sz w:val="20"/>
          <w:szCs w:val="20"/>
          <w:lang w:eastAsia="zh-CN"/>
        </w:rPr>
        <w:t xml:space="preserve"> Bank będzie mógł ograniczyć zakres przekazywanych informacji o dane sensytywne (głównie informacje dotyczące wynagrodzeń).</w:t>
      </w:r>
      <w:r w:rsidRPr="000D56F7">
        <w:rPr>
          <w:rFonts w:ascii="Arial" w:eastAsia="Times New Roman" w:hAnsi="Arial" w:cs="Arial"/>
          <w:sz w:val="20"/>
          <w:szCs w:val="20"/>
          <w:lang w:eastAsia="zh-CN"/>
        </w:rPr>
        <w:t xml:space="preserve"> </w:t>
      </w:r>
    </w:p>
    <w:p w14:paraId="3D07AE92" w14:textId="39C55DA0" w:rsidR="003771E7" w:rsidRPr="000D56F7" w:rsidRDefault="003771E7">
      <w:pPr>
        <w:numPr>
          <w:ilvl w:val="0"/>
          <w:numId w:val="46"/>
        </w:numPr>
        <w:suppressAutoHyphens/>
        <w:spacing w:after="0" w:line="240" w:lineRule="auto"/>
        <w:ind w:left="2268" w:hanging="283"/>
        <w:contextualSpacing/>
        <w:jc w:val="both"/>
        <w:rPr>
          <w:rFonts w:ascii="Arial" w:eastAsia="Times New Roman" w:hAnsi="Arial" w:cs="Arial"/>
          <w:sz w:val="20"/>
          <w:szCs w:val="20"/>
          <w:lang w:eastAsia="zh-CN"/>
        </w:rPr>
      </w:pPr>
      <w:r w:rsidRPr="000D56F7">
        <w:rPr>
          <w:rFonts w:ascii="Arial" w:eastAsia="Times New Roman" w:hAnsi="Arial" w:cs="Arial"/>
          <w:sz w:val="20"/>
          <w:szCs w:val="20"/>
          <w:lang w:eastAsia="zh-CN"/>
        </w:rPr>
        <w:t xml:space="preserve">Nieprzedłożenie przez Wykonawcę kopii umów zawartych przez Wykonawcę z osobami, </w:t>
      </w:r>
      <w:r w:rsidR="001C68D9" w:rsidRPr="000D56F7">
        <w:rPr>
          <w:rFonts w:ascii="Arial" w:eastAsia="Times New Roman" w:hAnsi="Arial" w:cs="Arial"/>
          <w:sz w:val="20"/>
          <w:szCs w:val="20"/>
          <w:lang w:eastAsia="zh-CN"/>
        </w:rPr>
        <w:t xml:space="preserve">                  </w:t>
      </w:r>
      <w:r w:rsidRPr="000D56F7">
        <w:rPr>
          <w:rFonts w:ascii="Arial" w:eastAsia="Times New Roman" w:hAnsi="Arial" w:cs="Arial"/>
          <w:sz w:val="20"/>
          <w:szCs w:val="20"/>
          <w:lang w:eastAsia="zh-CN"/>
        </w:rPr>
        <w:t xml:space="preserve">o których mowa w ust. </w:t>
      </w:r>
      <w:r w:rsidR="005C3669" w:rsidRPr="000D56F7">
        <w:rPr>
          <w:rFonts w:ascii="Arial" w:eastAsia="Times New Roman" w:hAnsi="Arial" w:cs="Arial"/>
          <w:sz w:val="20"/>
          <w:szCs w:val="20"/>
          <w:lang w:eastAsia="zh-CN"/>
        </w:rPr>
        <w:t>3</w:t>
      </w:r>
      <w:r w:rsidRPr="000D56F7">
        <w:rPr>
          <w:rFonts w:ascii="Arial" w:eastAsia="Times New Roman" w:hAnsi="Arial" w:cs="Arial"/>
          <w:sz w:val="20"/>
          <w:szCs w:val="20"/>
          <w:lang w:eastAsia="zh-CN"/>
        </w:rPr>
        <w:t xml:space="preserve"> w terminie tam określonym może stanowić podstawę do odstąpienia od umowy przez Zamawiającego z przyczyn dotyczących Wykonawcy.</w:t>
      </w:r>
    </w:p>
    <w:p w14:paraId="6AC0E8EF" w14:textId="77777777" w:rsidR="003771E7" w:rsidRPr="000D56F7" w:rsidRDefault="003771E7">
      <w:pPr>
        <w:numPr>
          <w:ilvl w:val="0"/>
          <w:numId w:val="46"/>
        </w:numPr>
        <w:suppressAutoHyphens/>
        <w:spacing w:after="0" w:line="240" w:lineRule="auto"/>
        <w:ind w:left="2268" w:hanging="283"/>
        <w:contextualSpacing/>
        <w:jc w:val="both"/>
        <w:rPr>
          <w:rFonts w:ascii="Arial" w:eastAsia="Times New Roman" w:hAnsi="Arial" w:cs="Arial"/>
          <w:sz w:val="20"/>
          <w:szCs w:val="20"/>
          <w:lang w:eastAsia="zh-CN"/>
        </w:rPr>
      </w:pPr>
      <w:r w:rsidRPr="000D56F7">
        <w:rPr>
          <w:rFonts w:ascii="Arial" w:eastAsia="Times New Roman" w:hAnsi="Arial" w:cs="Arial"/>
          <w:sz w:val="20"/>
          <w:szCs w:val="20"/>
          <w:lang w:eastAsia="zh-CN"/>
        </w:rPr>
        <w:t xml:space="preserve">Bank zobowiązuje się poinformować Kredytobiorcę w formie pisemnej o zmianie pracownika wykonującego usługę </w:t>
      </w:r>
      <w:r w:rsidRPr="000D56F7">
        <w:rPr>
          <w:rFonts w:ascii="Arial" w:eastAsia="Times New Roman" w:hAnsi="Arial" w:cs="Arial"/>
          <w:bCs/>
          <w:sz w:val="20"/>
          <w:szCs w:val="20"/>
          <w:lang w:eastAsia="zh-CN"/>
        </w:rPr>
        <w:t>w terminie 7 dni roboczych</w:t>
      </w:r>
      <w:r w:rsidRPr="000D56F7">
        <w:rPr>
          <w:rFonts w:ascii="Arial" w:eastAsia="Times New Roman" w:hAnsi="Arial" w:cs="Arial"/>
          <w:sz w:val="20"/>
          <w:szCs w:val="20"/>
          <w:lang w:eastAsia="zh-CN"/>
        </w:rPr>
        <w:t xml:space="preserve"> od zaistnienia takiej zmiany.</w:t>
      </w:r>
    </w:p>
    <w:p w14:paraId="05B5071F" w14:textId="4C91281F" w:rsidR="003771E7" w:rsidRPr="000D56F7" w:rsidRDefault="003771E7">
      <w:pPr>
        <w:numPr>
          <w:ilvl w:val="0"/>
          <w:numId w:val="46"/>
        </w:numPr>
        <w:suppressAutoHyphens/>
        <w:spacing w:after="0" w:line="240" w:lineRule="auto"/>
        <w:ind w:left="2268" w:hanging="283"/>
        <w:contextualSpacing/>
        <w:jc w:val="both"/>
        <w:rPr>
          <w:rFonts w:ascii="Arial" w:eastAsia="Times New Roman" w:hAnsi="Arial" w:cs="Arial"/>
          <w:sz w:val="20"/>
          <w:szCs w:val="20"/>
          <w:lang w:eastAsia="zh-CN"/>
        </w:rPr>
      </w:pPr>
      <w:r w:rsidRPr="000D56F7">
        <w:rPr>
          <w:rFonts w:ascii="Arial" w:eastAsia="Times New Roman" w:hAnsi="Arial" w:cs="Arial"/>
          <w:sz w:val="20"/>
          <w:szCs w:val="20"/>
          <w:lang w:eastAsia="zh-CN"/>
        </w:rPr>
        <w:t>Zmiana pracownika bezpośrednio obsługującego wykonanie usługi skutkuje zmianą Wykazu Pracowników wykonujących usługę i nie wymaga zawierania przez Strony aneksu do Umowy</w:t>
      </w:r>
      <w:r w:rsidR="005C3669" w:rsidRPr="000D56F7">
        <w:rPr>
          <w:rFonts w:ascii="Arial" w:eastAsia="Times New Roman" w:hAnsi="Arial" w:cs="Arial"/>
          <w:sz w:val="20"/>
          <w:szCs w:val="20"/>
          <w:lang w:eastAsia="zh-CN"/>
        </w:rPr>
        <w:t>.</w:t>
      </w:r>
    </w:p>
    <w:p w14:paraId="7F4B60E2" w14:textId="6D9E1B41" w:rsidR="005C3669" w:rsidRPr="000D56F7" w:rsidRDefault="005C3669">
      <w:pPr>
        <w:numPr>
          <w:ilvl w:val="0"/>
          <w:numId w:val="46"/>
        </w:numPr>
        <w:suppressAutoHyphens/>
        <w:spacing w:after="0" w:line="240" w:lineRule="auto"/>
        <w:ind w:left="2268" w:hanging="283"/>
        <w:contextualSpacing/>
        <w:jc w:val="both"/>
        <w:rPr>
          <w:rFonts w:ascii="Arial" w:eastAsia="Times New Roman" w:hAnsi="Arial" w:cs="Arial"/>
          <w:sz w:val="20"/>
          <w:szCs w:val="20"/>
          <w:lang w:eastAsia="zh-CN"/>
        </w:rPr>
      </w:pPr>
      <w:r w:rsidRPr="000D56F7">
        <w:rPr>
          <w:rFonts w:ascii="Arial" w:hAnsi="Arial" w:cs="Arial"/>
          <w:sz w:val="20"/>
          <w:szCs w:val="20"/>
        </w:rPr>
        <w:t>W razie odstąpienia od Umowy z przyczyn, o których mowa w ust. 4 Bank zapłaci Kredytobiorcy karę umowną w wysokości 0,</w:t>
      </w:r>
      <w:r w:rsidR="00EF6D11" w:rsidRPr="000D56F7">
        <w:rPr>
          <w:rFonts w:ascii="Arial" w:hAnsi="Arial" w:cs="Arial"/>
          <w:sz w:val="20"/>
          <w:szCs w:val="20"/>
        </w:rPr>
        <w:t xml:space="preserve">05 </w:t>
      </w:r>
      <w:r w:rsidRPr="000D56F7">
        <w:rPr>
          <w:rFonts w:ascii="Arial" w:hAnsi="Arial" w:cs="Arial"/>
          <w:sz w:val="20"/>
          <w:szCs w:val="20"/>
        </w:rPr>
        <w:t>% całkowitego kosztu udzielenia i obsługi Kredytu określonego w ofercie złożonej przez Bank.</w:t>
      </w:r>
    </w:p>
    <w:p w14:paraId="4C0BE567" w14:textId="77777777" w:rsidR="00B215E3" w:rsidRPr="000D56F7" w:rsidRDefault="00B215E3" w:rsidP="00B215E3">
      <w:pPr>
        <w:widowControl w:val="0"/>
        <w:suppressAutoHyphens/>
        <w:spacing w:after="0" w:line="240" w:lineRule="auto"/>
        <w:jc w:val="both"/>
        <w:rPr>
          <w:rFonts w:ascii="Arial" w:eastAsia="Times New Roman" w:hAnsi="Arial" w:cs="Arial"/>
          <w:color w:val="FF0000"/>
          <w:sz w:val="20"/>
          <w:szCs w:val="24"/>
          <w:lang w:eastAsia="zh-CN"/>
        </w:rPr>
      </w:pPr>
    </w:p>
    <w:p w14:paraId="79107044" w14:textId="77777777" w:rsidR="007B11A1" w:rsidRPr="000D56F7" w:rsidRDefault="007B11A1">
      <w:pPr>
        <w:pStyle w:val="Akapitzlist"/>
        <w:widowControl w:val="0"/>
        <w:numPr>
          <w:ilvl w:val="0"/>
          <w:numId w:val="50"/>
        </w:numPr>
        <w:spacing w:after="0" w:line="240" w:lineRule="auto"/>
        <w:jc w:val="both"/>
        <w:rPr>
          <w:rFonts w:ascii="Arial" w:hAnsi="Arial" w:cs="Arial"/>
          <w:color w:val="FF0000"/>
          <w:sz w:val="20"/>
          <w:szCs w:val="20"/>
        </w:rPr>
      </w:pPr>
      <w:r w:rsidRPr="000D56F7">
        <w:rPr>
          <w:rFonts w:ascii="Arial" w:hAnsi="Arial" w:cs="Arial"/>
          <w:sz w:val="20"/>
          <w:szCs w:val="20"/>
        </w:rPr>
        <w:t>Specyfikacja Warunków Zamówienia z postępowania na podstawie którego zawarto niniejszą umowę wraz z ewentualnymi udzielonymi w postępowaniu wyjaśnieniami i modyfikacjami SWZ stanowi załącznik do umowy kredytowej.</w:t>
      </w:r>
    </w:p>
    <w:p w14:paraId="4E37D5F8" w14:textId="77777777" w:rsidR="007B11A1" w:rsidRDefault="007B11A1" w:rsidP="00B215E3">
      <w:pPr>
        <w:widowControl w:val="0"/>
        <w:suppressAutoHyphens/>
        <w:spacing w:after="0" w:line="240" w:lineRule="auto"/>
        <w:jc w:val="both"/>
        <w:rPr>
          <w:rFonts w:ascii="Arial" w:eastAsia="Times New Roman" w:hAnsi="Arial" w:cs="Arial"/>
          <w:color w:val="FF0000"/>
          <w:sz w:val="20"/>
          <w:szCs w:val="24"/>
          <w:lang w:eastAsia="zh-CN"/>
        </w:rPr>
      </w:pPr>
    </w:p>
    <w:p w14:paraId="557AFB13" w14:textId="2CAD6BC1" w:rsidR="00F40681" w:rsidRP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69FEEB08" w14:textId="28332C0B" w:rsidR="00F40681" w:rsidRPr="003920FB"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3920FB">
        <w:rPr>
          <w:rFonts w:ascii="Arial" w:eastAsia="Times New Roman" w:hAnsi="Arial" w:cs="Arial"/>
          <w:b/>
          <w:sz w:val="20"/>
          <w:szCs w:val="24"/>
          <w:lang w:eastAsia="zh-CN"/>
        </w:rPr>
        <w:t>4.</w:t>
      </w:r>
      <w:r w:rsidRPr="003920FB">
        <w:rPr>
          <w:rFonts w:ascii="Arial" w:eastAsia="Times New Roman" w:hAnsi="Arial" w:cs="Arial"/>
          <w:b/>
          <w:color w:val="FF0000"/>
          <w:sz w:val="20"/>
          <w:szCs w:val="24"/>
          <w:lang w:eastAsia="zh-CN"/>
        </w:rPr>
        <w:t xml:space="preserve"> </w:t>
      </w:r>
      <w:r w:rsidRPr="003920FB">
        <w:rPr>
          <w:rFonts w:ascii="Arial" w:eastAsia="Times New Roman" w:hAnsi="Arial" w:cs="Arial"/>
          <w:b/>
          <w:sz w:val="20"/>
          <w:szCs w:val="24"/>
          <w:lang w:eastAsia="zh-CN"/>
        </w:rPr>
        <w:t>INFORMACJE O ŚRODKACH KOMUNIKACJI ELEKTRONICZNEJ, PRZY UŻYCIU KTÓRYCH ZAMAWIAJĄCY BĘDZIE KOMUNIKOWAŁ SIĘ Z WYKONAWCAMI, ORAZ INFORMACJE                              O WYMAGANIACH TECHNICZNYCH I ORGANIZACYJNYCH SPORZĄDZANIA, WYSYŁANIA                         I ODBIERANIA KORESPONDENCJI ELEKTRONICZNEJ</w:t>
      </w:r>
      <w:r w:rsidRPr="003920FB">
        <w:rPr>
          <w:rFonts w:ascii="Arial" w:eastAsia="Times New Roman" w:hAnsi="Arial" w:cs="Arial"/>
          <w:b/>
          <w:color w:val="FF0000"/>
          <w:sz w:val="20"/>
          <w:szCs w:val="24"/>
          <w:lang w:eastAsia="zh-CN"/>
        </w:rPr>
        <w:t xml:space="preserve"> </w:t>
      </w:r>
      <w:r w:rsidRPr="003920FB">
        <w:rPr>
          <w:rFonts w:ascii="Arial" w:eastAsia="Times New Roman" w:hAnsi="Arial" w:cs="Arial"/>
          <w:b/>
          <w:sz w:val="20"/>
          <w:szCs w:val="24"/>
          <w:lang w:eastAsia="zh-CN"/>
        </w:rPr>
        <w:t>ORAZ WSKAZANIE OSÓB UPRAWNIONYCH DO KOMUNIKOWANIA SIĘ Z WYKON</w:t>
      </w:r>
      <w:r w:rsidR="00EF1415" w:rsidRPr="003920FB">
        <w:rPr>
          <w:rFonts w:ascii="Arial" w:eastAsia="Times New Roman" w:hAnsi="Arial" w:cs="Arial"/>
          <w:b/>
          <w:sz w:val="20"/>
          <w:szCs w:val="24"/>
          <w:lang w:eastAsia="zh-CN"/>
        </w:rPr>
        <w:t>A</w:t>
      </w:r>
      <w:r w:rsidRPr="003920FB">
        <w:rPr>
          <w:rFonts w:ascii="Arial" w:eastAsia="Times New Roman" w:hAnsi="Arial" w:cs="Arial"/>
          <w:b/>
          <w:sz w:val="20"/>
          <w:szCs w:val="24"/>
          <w:lang w:eastAsia="zh-CN"/>
        </w:rPr>
        <w:t>WCAMI</w:t>
      </w:r>
    </w:p>
    <w:p w14:paraId="738B77A8" w14:textId="77777777" w:rsidR="00F40681" w:rsidRPr="003920FB" w:rsidRDefault="00F40681" w:rsidP="00F40681">
      <w:pPr>
        <w:spacing w:after="0" w:line="240" w:lineRule="auto"/>
        <w:contextualSpacing/>
        <w:jc w:val="both"/>
        <w:rPr>
          <w:rFonts w:ascii="Arial" w:eastAsia="Times New Roman" w:hAnsi="Arial" w:cs="Arial"/>
          <w:color w:val="FF0000"/>
          <w:sz w:val="20"/>
          <w:szCs w:val="20"/>
          <w:lang w:eastAsia="zh-CN"/>
        </w:rPr>
      </w:pPr>
    </w:p>
    <w:p w14:paraId="487A5B7F" w14:textId="77777777" w:rsidR="00F40681" w:rsidRPr="003920FB" w:rsidRDefault="00F40681" w:rsidP="00F40681">
      <w:pPr>
        <w:suppressAutoHyphens/>
        <w:spacing w:after="0" w:line="240" w:lineRule="auto"/>
        <w:ind w:left="1080"/>
        <w:jc w:val="both"/>
        <w:rPr>
          <w:rFonts w:ascii="Arial" w:eastAsia="Times New Roman" w:hAnsi="Arial" w:cs="Arial"/>
          <w:b/>
          <w:sz w:val="20"/>
          <w:szCs w:val="24"/>
          <w:lang w:eastAsia="zh-CN"/>
        </w:rPr>
      </w:pPr>
      <w:r w:rsidRPr="003920FB">
        <w:rPr>
          <w:rFonts w:ascii="Arial" w:eastAsia="Times New Roman" w:hAnsi="Arial" w:cs="Arial"/>
          <w:b/>
          <w:sz w:val="20"/>
          <w:szCs w:val="24"/>
          <w:lang w:eastAsia="zh-CN"/>
        </w:rPr>
        <w:t>4.1. Informacje ogólne</w:t>
      </w:r>
    </w:p>
    <w:p w14:paraId="1914ED88" w14:textId="77777777" w:rsidR="00F40681" w:rsidRPr="003920FB" w:rsidRDefault="00F40681" w:rsidP="00F40681">
      <w:pPr>
        <w:suppressAutoHyphens/>
        <w:spacing w:after="0" w:line="240" w:lineRule="auto"/>
        <w:ind w:left="1080"/>
        <w:jc w:val="both"/>
        <w:rPr>
          <w:rFonts w:ascii="Arial" w:eastAsia="Times New Roman" w:hAnsi="Arial" w:cs="Arial"/>
          <w:b/>
          <w:color w:val="FF0000"/>
          <w:sz w:val="20"/>
          <w:szCs w:val="24"/>
          <w:lang w:eastAsia="zh-CN"/>
        </w:rPr>
      </w:pPr>
    </w:p>
    <w:p w14:paraId="52E93E71" w14:textId="77777777" w:rsidR="00F40681" w:rsidRPr="003920FB" w:rsidRDefault="00F40681" w:rsidP="00B71C23">
      <w:pPr>
        <w:numPr>
          <w:ilvl w:val="0"/>
          <w:numId w:val="5"/>
        </w:numPr>
        <w:suppressAutoHyphens/>
        <w:spacing w:after="0" w:line="240" w:lineRule="auto"/>
        <w:ind w:left="1418" w:hanging="284"/>
        <w:contextualSpacing/>
        <w:jc w:val="both"/>
        <w:rPr>
          <w:rFonts w:ascii="Arial" w:eastAsia="Times New Roman" w:hAnsi="Arial" w:cs="Arial"/>
          <w:sz w:val="20"/>
          <w:szCs w:val="20"/>
          <w:lang w:eastAsia="zh-CN"/>
        </w:rPr>
      </w:pPr>
      <w:r w:rsidRPr="003920FB">
        <w:rPr>
          <w:rFonts w:ascii="Arial" w:eastAsia="Times New Roman" w:hAnsi="Arial" w:cs="Arial"/>
          <w:b/>
          <w:bCs/>
          <w:sz w:val="20"/>
          <w:szCs w:val="20"/>
          <w:lang w:eastAsia="zh-CN"/>
        </w:rPr>
        <w:t>Przedmiotowe postępowanie prowadzone jest przy użyciu środków komunikacji elektronicznej.</w:t>
      </w:r>
      <w:r w:rsidRPr="003920FB">
        <w:rPr>
          <w:rFonts w:ascii="Arial" w:eastAsia="Times New Roman" w:hAnsi="Arial" w:cs="Arial"/>
          <w:sz w:val="20"/>
          <w:szCs w:val="20"/>
          <w:lang w:eastAsia="zh-CN"/>
        </w:rPr>
        <w:t xml:space="preserve">                      W postępowaniu o udzielenie zamówienia komunikacja między zamawiającym a wykonawcami, przekazywanie dokumentów elektronicznych odbywa się wyłącznie przy użyciu środków komunikacji elektronicznej tj.:</w:t>
      </w:r>
    </w:p>
    <w:p w14:paraId="590D4C31" w14:textId="77777777" w:rsidR="00F40681" w:rsidRPr="003920FB" w:rsidRDefault="00F40681" w:rsidP="00B71C23">
      <w:pPr>
        <w:numPr>
          <w:ilvl w:val="0"/>
          <w:numId w:val="8"/>
        </w:numPr>
        <w:suppressAutoHyphens/>
        <w:spacing w:after="0" w:line="240" w:lineRule="auto"/>
        <w:contextualSpacing/>
        <w:jc w:val="both"/>
        <w:rPr>
          <w:rFonts w:ascii="Arial" w:eastAsia="Times New Roman" w:hAnsi="Arial" w:cs="Arial"/>
          <w:sz w:val="20"/>
          <w:szCs w:val="20"/>
          <w:lang w:eastAsia="zh-CN"/>
        </w:rPr>
      </w:pPr>
      <w:r w:rsidRPr="003920FB">
        <w:rPr>
          <w:rFonts w:ascii="Arial" w:eastAsia="Times New Roman" w:hAnsi="Arial" w:cs="Arial"/>
          <w:b/>
          <w:sz w:val="20"/>
          <w:szCs w:val="20"/>
          <w:lang w:eastAsia="zh-CN"/>
        </w:rPr>
        <w:t>platformy zakupowej</w:t>
      </w:r>
      <w:r w:rsidRPr="003920FB">
        <w:rPr>
          <w:rFonts w:ascii="Arial" w:eastAsia="Times New Roman" w:hAnsi="Arial" w:cs="Arial"/>
          <w:sz w:val="20"/>
          <w:szCs w:val="20"/>
          <w:lang w:eastAsia="zh-CN"/>
        </w:rPr>
        <w:t xml:space="preserve"> </w:t>
      </w:r>
      <w:r w:rsidRPr="003920FB">
        <w:rPr>
          <w:rFonts w:ascii="Arial" w:eastAsia="Times New Roman" w:hAnsi="Arial" w:cs="Arial"/>
          <w:b/>
          <w:bCs/>
          <w:sz w:val="20"/>
          <w:szCs w:val="20"/>
          <w:lang w:eastAsia="pl-PL"/>
        </w:rPr>
        <w:t>platformazakupowa.pl</w:t>
      </w:r>
      <w:r w:rsidRPr="003920FB">
        <w:rPr>
          <w:rFonts w:ascii="Times New Roman" w:eastAsia="Times New Roman" w:hAnsi="Times New Roman" w:cs="Times New Roman"/>
          <w:b/>
          <w:bCs/>
          <w:sz w:val="27"/>
          <w:szCs w:val="27"/>
          <w:lang w:eastAsia="pl-PL"/>
        </w:rPr>
        <w:t xml:space="preserve"> </w:t>
      </w:r>
      <w:r w:rsidRPr="003920FB">
        <w:rPr>
          <w:rFonts w:ascii="Arial" w:eastAsia="Times New Roman" w:hAnsi="Arial" w:cs="Arial"/>
          <w:b/>
          <w:sz w:val="20"/>
          <w:szCs w:val="20"/>
          <w:lang w:eastAsia="zh-CN"/>
        </w:rPr>
        <w:t xml:space="preserve">Open </w:t>
      </w:r>
      <w:proofErr w:type="spellStart"/>
      <w:r w:rsidRPr="003920FB">
        <w:rPr>
          <w:rFonts w:ascii="Arial" w:eastAsia="Times New Roman" w:hAnsi="Arial" w:cs="Arial"/>
          <w:b/>
          <w:sz w:val="20"/>
          <w:szCs w:val="20"/>
          <w:lang w:eastAsia="zh-CN"/>
        </w:rPr>
        <w:t>Nexus</w:t>
      </w:r>
      <w:proofErr w:type="spellEnd"/>
      <w:r w:rsidRPr="003920FB">
        <w:rPr>
          <w:rFonts w:ascii="Arial" w:eastAsia="Times New Roman" w:hAnsi="Arial" w:cs="Arial"/>
          <w:b/>
          <w:sz w:val="20"/>
          <w:szCs w:val="20"/>
          <w:lang w:eastAsia="zh-CN"/>
        </w:rPr>
        <w:t xml:space="preserve"> Sp. z o.o., zwanej platformą zakupową, pod adresem: </w:t>
      </w:r>
    </w:p>
    <w:p w14:paraId="6E30D727" w14:textId="397D79AB" w:rsidR="00F40681" w:rsidRPr="003920FB" w:rsidRDefault="00F40681" w:rsidP="00F40681">
      <w:pPr>
        <w:spacing w:after="0" w:line="240" w:lineRule="auto"/>
        <w:ind w:left="1778"/>
        <w:contextualSpacing/>
        <w:jc w:val="both"/>
        <w:rPr>
          <w:rFonts w:ascii="Calibri" w:eastAsia="Times New Roman" w:hAnsi="Calibri" w:cs="Times New Roman"/>
        </w:rPr>
      </w:pPr>
      <w:bookmarkStart w:id="3" w:name="_Hlk64013056"/>
      <w:r w:rsidRPr="003920FB">
        <w:rPr>
          <w:rFonts w:ascii="Arial" w:eastAsia="Times New Roman" w:hAnsi="Arial" w:cs="Arial"/>
          <w:b/>
          <w:sz w:val="20"/>
          <w:szCs w:val="20"/>
        </w:rPr>
        <w:t>https://platformazakupowa.pl/transakcja</w:t>
      </w:r>
      <w:r w:rsidR="003920FB">
        <w:rPr>
          <w:rFonts w:ascii="Arial" w:eastAsia="Times New Roman" w:hAnsi="Arial" w:cs="Arial"/>
          <w:b/>
          <w:sz w:val="20"/>
          <w:szCs w:val="20"/>
        </w:rPr>
        <w:t>/949158</w:t>
      </w:r>
    </w:p>
    <w:bookmarkEnd w:id="3"/>
    <w:p w14:paraId="62BAEDD3" w14:textId="77777777" w:rsidR="00F40681" w:rsidRPr="003920FB" w:rsidRDefault="00F40681" w:rsidP="00F40681">
      <w:pPr>
        <w:autoSpaceDE w:val="0"/>
        <w:autoSpaceDN w:val="0"/>
        <w:adjustRightInd w:val="0"/>
        <w:spacing w:after="0" w:line="240" w:lineRule="auto"/>
        <w:ind w:left="720"/>
        <w:jc w:val="both"/>
        <w:rPr>
          <w:rFonts w:ascii="Arial" w:eastAsia="Batang" w:hAnsi="Arial" w:cs="Arial"/>
          <w:sz w:val="20"/>
          <w:szCs w:val="20"/>
          <w:lang w:eastAsia="zh-CN"/>
        </w:rPr>
      </w:pPr>
      <w:r w:rsidRPr="003920FB">
        <w:rPr>
          <w:rFonts w:ascii="Calibri" w:eastAsia="Times New Roman" w:hAnsi="Calibri" w:cs="Calibri"/>
          <w:b/>
          <w:sz w:val="24"/>
          <w:szCs w:val="24"/>
          <w:lang w:eastAsia="zh-CN"/>
        </w:rPr>
        <w:t xml:space="preserve">                   </w:t>
      </w:r>
      <w:r w:rsidRPr="003920FB">
        <w:rPr>
          <w:rFonts w:ascii="Arial" w:eastAsia="Times New Roman" w:hAnsi="Arial" w:cs="Arial"/>
          <w:sz w:val="20"/>
          <w:szCs w:val="20"/>
          <w:lang w:eastAsia="zh-CN"/>
        </w:rPr>
        <w:t>Korzystanie z platformy zakupowej przez Wykonawcę jest bezpłatne.</w:t>
      </w:r>
      <w:r w:rsidRPr="003920FB">
        <w:rPr>
          <w:rFonts w:ascii="Arial" w:eastAsia="Batang" w:hAnsi="Arial" w:cs="Arial"/>
          <w:sz w:val="20"/>
          <w:szCs w:val="20"/>
          <w:lang w:eastAsia="zh-CN"/>
        </w:rPr>
        <w:t xml:space="preserve"> </w:t>
      </w:r>
    </w:p>
    <w:p w14:paraId="38429ED4" w14:textId="501CDA40" w:rsidR="00F40681" w:rsidRPr="003920FB" w:rsidRDefault="00F40681" w:rsidP="00B71C23">
      <w:pPr>
        <w:numPr>
          <w:ilvl w:val="0"/>
          <w:numId w:val="8"/>
        </w:numPr>
        <w:suppressAutoHyphens/>
        <w:spacing w:after="0" w:line="240" w:lineRule="auto"/>
        <w:contextualSpacing/>
        <w:jc w:val="both"/>
        <w:rPr>
          <w:rFonts w:ascii="Arial" w:eastAsia="Times New Roman" w:hAnsi="Arial" w:cs="Arial"/>
          <w:sz w:val="20"/>
          <w:szCs w:val="20"/>
          <w:lang w:eastAsia="zh-CN"/>
        </w:rPr>
      </w:pPr>
      <w:r w:rsidRPr="003920FB">
        <w:rPr>
          <w:rFonts w:ascii="Arial" w:eastAsia="Times New Roman" w:hAnsi="Arial" w:cs="Arial"/>
          <w:b/>
          <w:sz w:val="20"/>
          <w:szCs w:val="20"/>
          <w:lang w:eastAsia="zh-CN"/>
        </w:rPr>
        <w:lastRenderedPageBreak/>
        <w:t>poczty elektronicznej</w:t>
      </w:r>
      <w:r w:rsidRPr="003920FB">
        <w:rPr>
          <w:rFonts w:ascii="Arial" w:eastAsia="Times New Roman" w:hAnsi="Arial" w:cs="Arial"/>
          <w:sz w:val="20"/>
          <w:szCs w:val="20"/>
          <w:lang w:eastAsia="zh-CN"/>
        </w:rPr>
        <w:t xml:space="preserve"> </w:t>
      </w:r>
      <w:r w:rsidRPr="003920FB">
        <w:rPr>
          <w:rFonts w:ascii="Arial" w:eastAsia="Times New Roman" w:hAnsi="Arial" w:cs="Arial"/>
          <w:b/>
          <w:sz w:val="20"/>
          <w:szCs w:val="20"/>
          <w:lang w:eastAsia="zh-CN"/>
        </w:rPr>
        <w:t>e-mail</w:t>
      </w:r>
      <w:r w:rsidRPr="003920FB">
        <w:rPr>
          <w:rFonts w:ascii="Arial" w:eastAsia="Times New Roman" w:hAnsi="Arial" w:cs="Arial"/>
          <w:b/>
          <w:bCs/>
          <w:sz w:val="20"/>
          <w:szCs w:val="20"/>
          <w:lang w:eastAsia="zh-CN"/>
        </w:rPr>
        <w:t>:</w:t>
      </w:r>
      <w:r w:rsidRPr="003920FB">
        <w:rPr>
          <w:rFonts w:ascii="Arial" w:eastAsia="Times New Roman" w:hAnsi="Arial" w:cs="Arial"/>
          <w:b/>
          <w:sz w:val="20"/>
          <w:szCs w:val="20"/>
          <w:lang w:eastAsia="zh-CN"/>
        </w:rPr>
        <w:t xml:space="preserve"> </w:t>
      </w:r>
      <w:r w:rsidRPr="003920FB">
        <w:rPr>
          <w:rFonts w:ascii="Arial" w:eastAsia="Times New Roman" w:hAnsi="Arial" w:cs="Arial"/>
          <w:b/>
          <w:bCs/>
          <w:sz w:val="20"/>
          <w:szCs w:val="20"/>
          <w:lang w:eastAsia="zh-CN"/>
        </w:rPr>
        <w:t>zampub@um.gorlice.pl</w:t>
      </w:r>
      <w:r w:rsidR="00B2567A" w:rsidRPr="003920FB">
        <w:rPr>
          <w:rFonts w:ascii="Arial" w:eastAsia="Times New Roman" w:hAnsi="Arial" w:cs="Arial"/>
          <w:b/>
          <w:bCs/>
          <w:sz w:val="20"/>
          <w:szCs w:val="20"/>
          <w:lang w:eastAsia="zh-CN"/>
        </w:rPr>
        <w:t xml:space="preserve"> -</w:t>
      </w:r>
      <w:r w:rsidR="00B2567A" w:rsidRPr="003920FB">
        <w:rPr>
          <w:rFonts w:ascii="Arial" w:eastAsia="Times New Roman" w:hAnsi="Arial" w:cs="Arial"/>
          <w:sz w:val="20"/>
          <w:szCs w:val="20"/>
          <w:lang w:eastAsia="zh-CN"/>
        </w:rPr>
        <w:t xml:space="preserve"> w sytuacjach awaryjnych, np. gdy korzystanie z platformy byłoby chwilowo utrudnione.</w:t>
      </w:r>
    </w:p>
    <w:p w14:paraId="6ED4096C" w14:textId="77777777" w:rsidR="00F40681" w:rsidRPr="003920FB" w:rsidRDefault="00F40681" w:rsidP="00B71C23">
      <w:pPr>
        <w:numPr>
          <w:ilvl w:val="0"/>
          <w:numId w:val="5"/>
        </w:numPr>
        <w:suppressAutoHyphens/>
        <w:spacing w:after="0" w:line="240" w:lineRule="auto"/>
        <w:ind w:left="1418" w:hanging="284"/>
        <w:contextualSpacing/>
        <w:jc w:val="both"/>
        <w:rPr>
          <w:rFonts w:ascii="Arial" w:eastAsia="Times New Roman" w:hAnsi="Arial" w:cs="Arial"/>
          <w:sz w:val="20"/>
          <w:szCs w:val="20"/>
          <w:lang w:eastAsia="zh-CN"/>
        </w:rPr>
      </w:pPr>
      <w:r w:rsidRPr="003920FB">
        <w:rPr>
          <w:rFonts w:ascii="Arial" w:eastAsia="Times New Roman" w:hAnsi="Arial" w:cs="Arial"/>
          <w:sz w:val="20"/>
          <w:szCs w:val="20"/>
          <w:lang w:eastAsia="zh-CN"/>
        </w:rPr>
        <w:t>Dokumenty przekazywane w postępowaniu sporządza się w postaci elektronicznej.</w:t>
      </w:r>
    </w:p>
    <w:p w14:paraId="577A6F57" w14:textId="302F643A" w:rsidR="00F40681" w:rsidRPr="003920FB" w:rsidRDefault="00F40681" w:rsidP="00B71C23">
      <w:pPr>
        <w:numPr>
          <w:ilvl w:val="0"/>
          <w:numId w:val="5"/>
        </w:numPr>
        <w:suppressAutoHyphens/>
        <w:spacing w:after="0" w:line="240" w:lineRule="auto"/>
        <w:ind w:left="1418" w:hanging="284"/>
        <w:contextualSpacing/>
        <w:jc w:val="both"/>
        <w:rPr>
          <w:rFonts w:ascii="Arial" w:eastAsia="Times New Roman" w:hAnsi="Arial" w:cs="Arial"/>
          <w:sz w:val="20"/>
          <w:szCs w:val="20"/>
          <w:lang w:eastAsia="zh-CN"/>
        </w:rPr>
      </w:pPr>
      <w:r w:rsidRPr="003920FB">
        <w:rPr>
          <w:rFonts w:ascii="Arial" w:eastAsia="Times New Roman" w:hAnsi="Arial" w:cs="Arial"/>
          <w:sz w:val="20"/>
          <w:szCs w:val="20"/>
          <w:lang w:eastAsia="zh-CN"/>
        </w:rPr>
        <w:t xml:space="preserve">Zmiany i wyjaśnienia treści SWZ oraz inne dokumenty zamówienia bezpośrednio związane                              z postępowaniem o udzielenie zamówienia udostępniane będą na stronie internetowej  prowadzonego postępowania </w:t>
      </w:r>
      <w:r w:rsidRPr="003920FB">
        <w:rPr>
          <w:rFonts w:ascii="Arial" w:eastAsia="Times New Roman" w:hAnsi="Arial" w:cs="Arial"/>
          <w:bCs/>
          <w:sz w:val="20"/>
          <w:szCs w:val="20"/>
        </w:rPr>
        <w:t>https://platformazakupowa.pl/transakcja/</w:t>
      </w:r>
      <w:r w:rsidR="003920FB">
        <w:rPr>
          <w:rFonts w:ascii="Arial" w:eastAsia="Times New Roman" w:hAnsi="Arial" w:cs="Arial"/>
          <w:bCs/>
          <w:sz w:val="20"/>
          <w:szCs w:val="20"/>
        </w:rPr>
        <w:t>949158</w:t>
      </w:r>
    </w:p>
    <w:p w14:paraId="0F0E473B" w14:textId="77777777" w:rsidR="00F40681" w:rsidRPr="003920FB" w:rsidRDefault="00F40681" w:rsidP="00B71C23">
      <w:pPr>
        <w:numPr>
          <w:ilvl w:val="0"/>
          <w:numId w:val="5"/>
        </w:numPr>
        <w:suppressAutoHyphens/>
        <w:spacing w:after="0" w:line="240" w:lineRule="auto"/>
        <w:ind w:left="1418" w:hanging="284"/>
        <w:contextualSpacing/>
        <w:jc w:val="both"/>
        <w:rPr>
          <w:rFonts w:ascii="Arial" w:eastAsia="Times New Roman" w:hAnsi="Arial" w:cs="Arial"/>
          <w:b/>
          <w:color w:val="FF0000"/>
          <w:sz w:val="20"/>
          <w:szCs w:val="20"/>
          <w:lang w:eastAsia="zh-CN"/>
        </w:rPr>
      </w:pPr>
      <w:r w:rsidRPr="003920FB">
        <w:rPr>
          <w:rFonts w:ascii="Arial" w:eastAsia="Times New Roman" w:hAnsi="Arial" w:cs="Arial"/>
          <w:sz w:val="20"/>
          <w:szCs w:val="20"/>
          <w:lang w:eastAsia="zh-CN"/>
        </w:rPr>
        <w:t>Regulamin, warunki, zasady, instrukcje i szczegółowe informacje dotyczące korzystania z platformy zakupowej, wymagania techniczne i organizacyjne sporządzania, wysyłania i odbierania korespondencji elektronicznej dostępne są na stronie platformy zakupowej</w:t>
      </w:r>
      <w:r w:rsidRPr="003920FB">
        <w:rPr>
          <w:rFonts w:ascii="Arial" w:eastAsia="Times New Roman" w:hAnsi="Arial" w:cs="Arial"/>
          <w:b/>
          <w:sz w:val="20"/>
          <w:szCs w:val="20"/>
          <w:lang w:eastAsia="zh-CN"/>
        </w:rPr>
        <w:t xml:space="preserve"> </w:t>
      </w:r>
      <w:r w:rsidRPr="003920FB">
        <w:rPr>
          <w:rFonts w:ascii="Arial" w:eastAsia="Times New Roman" w:hAnsi="Arial" w:cs="Arial"/>
          <w:sz w:val="20"/>
          <w:szCs w:val="20"/>
          <w:lang w:eastAsia="zh-CN"/>
        </w:rPr>
        <w:t xml:space="preserve">Open </w:t>
      </w:r>
      <w:proofErr w:type="spellStart"/>
      <w:r w:rsidRPr="003920FB">
        <w:rPr>
          <w:rFonts w:ascii="Arial" w:eastAsia="Times New Roman" w:hAnsi="Arial" w:cs="Arial"/>
          <w:sz w:val="20"/>
          <w:szCs w:val="20"/>
          <w:lang w:eastAsia="zh-CN"/>
        </w:rPr>
        <w:t>Nexus</w:t>
      </w:r>
      <w:proofErr w:type="spellEnd"/>
      <w:r w:rsidRPr="003920FB">
        <w:rPr>
          <w:rFonts w:ascii="Arial" w:eastAsia="Times New Roman" w:hAnsi="Arial" w:cs="Arial"/>
          <w:sz w:val="20"/>
          <w:szCs w:val="20"/>
          <w:lang w:eastAsia="zh-CN"/>
        </w:rPr>
        <w:t xml:space="preserve"> Sp. z o.o. pod adresem:</w:t>
      </w:r>
      <w:r w:rsidRPr="003920FB">
        <w:rPr>
          <w:rFonts w:ascii="Arial" w:eastAsia="Times New Roman" w:hAnsi="Arial" w:cs="Arial"/>
          <w:color w:val="FF0000"/>
          <w:sz w:val="20"/>
          <w:szCs w:val="20"/>
          <w:lang w:eastAsia="zh-CN"/>
        </w:rPr>
        <w:t xml:space="preserve"> </w:t>
      </w:r>
      <w:hyperlink r:id="rId10" w:tgtFrame="_blank" w:history="1">
        <w:r w:rsidRPr="003920FB">
          <w:rPr>
            <w:rFonts w:ascii="Arial" w:eastAsia="Times New Roman" w:hAnsi="Arial" w:cs="Arial"/>
            <w:b/>
            <w:sz w:val="20"/>
            <w:szCs w:val="20"/>
            <w:lang w:eastAsia="zh-CN"/>
          </w:rPr>
          <w:t xml:space="preserve">https://platformazakupowa.pl  </w:t>
        </w:r>
        <w:r w:rsidRPr="003920FB">
          <w:rPr>
            <w:rFonts w:ascii="Arial" w:eastAsia="Times New Roman" w:hAnsi="Arial" w:cs="Arial"/>
            <w:b/>
            <w:color w:val="FF0000"/>
            <w:sz w:val="20"/>
            <w:szCs w:val="20"/>
            <w:lang w:eastAsia="zh-CN"/>
          </w:rPr>
          <w:t xml:space="preserve"> </w:t>
        </w:r>
      </w:hyperlink>
    </w:p>
    <w:p w14:paraId="31CF681E" w14:textId="77777777" w:rsidR="00F40681" w:rsidRPr="003920FB" w:rsidRDefault="00F40681" w:rsidP="00F40681">
      <w:pPr>
        <w:spacing w:after="0" w:line="240" w:lineRule="auto"/>
        <w:contextualSpacing/>
        <w:jc w:val="both"/>
        <w:rPr>
          <w:rFonts w:ascii="Arial" w:eastAsia="Times New Roman" w:hAnsi="Arial" w:cs="Arial"/>
          <w:color w:val="FF0000"/>
          <w:sz w:val="20"/>
          <w:szCs w:val="20"/>
          <w:lang w:eastAsia="zh-CN"/>
        </w:rPr>
      </w:pPr>
    </w:p>
    <w:p w14:paraId="7CDA1DE3" w14:textId="77777777" w:rsidR="00F40681" w:rsidRPr="003920FB" w:rsidRDefault="00F40681" w:rsidP="00F40681">
      <w:pPr>
        <w:spacing w:after="0" w:line="240" w:lineRule="auto"/>
        <w:ind w:left="360" w:firstLine="774"/>
        <w:rPr>
          <w:rFonts w:ascii="Arial" w:eastAsia="Times New Roman" w:hAnsi="Arial" w:cs="Arial"/>
          <w:b/>
          <w:sz w:val="20"/>
          <w:szCs w:val="20"/>
          <w:lang w:eastAsia="zh-CN"/>
        </w:rPr>
      </w:pPr>
      <w:r w:rsidRPr="003920FB">
        <w:rPr>
          <w:rFonts w:ascii="Arial" w:eastAsia="Times New Roman" w:hAnsi="Arial" w:cs="Arial"/>
          <w:b/>
          <w:sz w:val="20"/>
          <w:szCs w:val="20"/>
          <w:lang w:eastAsia="zh-CN"/>
        </w:rPr>
        <w:t>4.2. Złożenie oferty w postępowaniu, wycofanie oferty</w:t>
      </w:r>
    </w:p>
    <w:p w14:paraId="56B9893F" w14:textId="77777777" w:rsidR="00F40681" w:rsidRPr="003920FB" w:rsidRDefault="00F40681" w:rsidP="00F40681">
      <w:pPr>
        <w:suppressAutoHyphens/>
        <w:spacing w:after="0" w:line="240" w:lineRule="auto"/>
        <w:ind w:left="708"/>
        <w:rPr>
          <w:rFonts w:ascii="Arial" w:eastAsia="Times New Roman" w:hAnsi="Arial" w:cs="Arial"/>
          <w:color w:val="FF0000"/>
          <w:sz w:val="20"/>
          <w:szCs w:val="20"/>
          <w:vertAlign w:val="superscript"/>
          <w:lang w:eastAsia="zh-CN"/>
        </w:rPr>
      </w:pPr>
    </w:p>
    <w:p w14:paraId="26D3126D" w14:textId="77777777" w:rsidR="00F40681" w:rsidRPr="003920FB" w:rsidRDefault="00F40681" w:rsidP="00B71C23">
      <w:pPr>
        <w:numPr>
          <w:ilvl w:val="0"/>
          <w:numId w:val="6"/>
        </w:numPr>
        <w:suppressAutoHyphens/>
        <w:spacing w:after="0" w:line="240" w:lineRule="auto"/>
        <w:ind w:left="1418"/>
        <w:jc w:val="both"/>
        <w:rPr>
          <w:rFonts w:ascii="Arial" w:eastAsia="Times New Roman" w:hAnsi="Arial" w:cs="Arial"/>
          <w:sz w:val="20"/>
          <w:szCs w:val="20"/>
        </w:rPr>
      </w:pPr>
      <w:r w:rsidRPr="003920FB">
        <w:rPr>
          <w:rFonts w:ascii="Arial" w:eastAsia="Times New Roman" w:hAnsi="Arial" w:cs="Arial"/>
          <w:b/>
          <w:bCs/>
          <w:sz w:val="20"/>
          <w:szCs w:val="20"/>
        </w:rPr>
        <w:t>Wykonawca składa ofertę</w:t>
      </w:r>
      <w:r w:rsidRPr="003920FB">
        <w:rPr>
          <w:rFonts w:ascii="Arial" w:eastAsia="Times New Roman" w:hAnsi="Arial" w:cs="Arial"/>
          <w:sz w:val="20"/>
          <w:szCs w:val="20"/>
        </w:rPr>
        <w:t xml:space="preserve"> </w:t>
      </w:r>
      <w:r w:rsidRPr="003920FB">
        <w:rPr>
          <w:rFonts w:ascii="Arial" w:eastAsia="Times New Roman" w:hAnsi="Arial" w:cs="Arial"/>
          <w:b/>
          <w:bCs/>
          <w:sz w:val="20"/>
          <w:szCs w:val="20"/>
          <w:lang w:eastAsia="pl-PL"/>
        </w:rPr>
        <w:t>wyłącznie przy użyciu środków komunikacji elektronicznej</w:t>
      </w:r>
      <w:r w:rsidRPr="003920FB">
        <w:rPr>
          <w:rFonts w:ascii="Arial" w:eastAsia="Times New Roman" w:hAnsi="Arial" w:cs="Arial"/>
          <w:sz w:val="20"/>
          <w:szCs w:val="20"/>
        </w:rPr>
        <w:t xml:space="preserve"> za  pośrednictwem platformy zakupowej pod adresem:</w:t>
      </w:r>
    </w:p>
    <w:p w14:paraId="0A769F97" w14:textId="6DBAD86E" w:rsidR="00F40681" w:rsidRPr="003920FB" w:rsidRDefault="00F40681" w:rsidP="00F40681">
      <w:pPr>
        <w:spacing w:after="0" w:line="240" w:lineRule="auto"/>
        <w:contextualSpacing/>
        <w:jc w:val="both"/>
        <w:rPr>
          <w:rFonts w:ascii="Arial" w:eastAsia="Times New Roman" w:hAnsi="Arial" w:cs="Arial"/>
          <w:b/>
          <w:sz w:val="20"/>
          <w:szCs w:val="20"/>
        </w:rPr>
      </w:pPr>
      <w:r w:rsidRPr="003920FB">
        <w:rPr>
          <w:rFonts w:ascii="Arial" w:eastAsia="Times New Roman" w:hAnsi="Arial" w:cs="Arial"/>
          <w:sz w:val="20"/>
          <w:szCs w:val="20"/>
        </w:rPr>
        <w:t xml:space="preserve">                        </w:t>
      </w:r>
      <w:r w:rsidRPr="003920FB">
        <w:rPr>
          <w:rFonts w:ascii="Arial" w:eastAsia="Times New Roman" w:hAnsi="Arial" w:cs="Arial"/>
          <w:b/>
          <w:sz w:val="20"/>
          <w:szCs w:val="20"/>
          <w:lang w:eastAsia="pl-PL"/>
        </w:rPr>
        <w:t xml:space="preserve"> </w:t>
      </w:r>
      <w:r w:rsidRPr="003920FB">
        <w:rPr>
          <w:rFonts w:ascii="Arial" w:eastAsia="Times New Roman" w:hAnsi="Arial" w:cs="Arial"/>
          <w:b/>
          <w:sz w:val="20"/>
          <w:szCs w:val="20"/>
        </w:rPr>
        <w:t>https://platformazakupowa.pl/transakcja</w:t>
      </w:r>
      <w:r w:rsidR="003920FB">
        <w:rPr>
          <w:rFonts w:ascii="Arial" w:eastAsia="Times New Roman" w:hAnsi="Arial" w:cs="Arial"/>
          <w:b/>
          <w:sz w:val="20"/>
          <w:szCs w:val="20"/>
        </w:rPr>
        <w:t>/949158</w:t>
      </w:r>
    </w:p>
    <w:p w14:paraId="03D51BFB" w14:textId="3EC64D49" w:rsidR="00F40681" w:rsidRPr="003920FB" w:rsidRDefault="00F40681" w:rsidP="00B71C23">
      <w:pPr>
        <w:numPr>
          <w:ilvl w:val="0"/>
          <w:numId w:val="6"/>
        </w:numPr>
        <w:tabs>
          <w:tab w:val="num" w:pos="1418"/>
        </w:tabs>
        <w:spacing w:after="0" w:line="240" w:lineRule="auto"/>
        <w:ind w:left="1418"/>
        <w:contextualSpacing/>
        <w:jc w:val="both"/>
        <w:rPr>
          <w:rFonts w:ascii="Arial" w:eastAsia="Times New Roman" w:hAnsi="Arial" w:cs="Arial"/>
          <w:b/>
          <w:bCs/>
          <w:sz w:val="20"/>
          <w:szCs w:val="20"/>
          <w:lang w:eastAsia="pl-PL"/>
        </w:rPr>
      </w:pPr>
      <w:r w:rsidRPr="003920FB">
        <w:rPr>
          <w:rFonts w:ascii="Arial" w:eastAsia="Times New Roman" w:hAnsi="Arial" w:cs="Arial"/>
          <w:b/>
          <w:bCs/>
          <w:sz w:val="20"/>
          <w:szCs w:val="20"/>
        </w:rPr>
        <w:t xml:space="preserve">Ofertę należy sporządzić w języku polskim i złożyć </w:t>
      </w:r>
      <w:bookmarkStart w:id="4" w:name="_Hlk63772691"/>
      <w:r w:rsidRPr="003920FB">
        <w:rPr>
          <w:rFonts w:ascii="Arial" w:eastAsia="Times New Roman" w:hAnsi="Arial" w:cs="Arial"/>
          <w:b/>
          <w:bCs/>
          <w:sz w:val="20"/>
          <w:szCs w:val="20"/>
        </w:rPr>
        <w:t>pod rygorem nieważności, w formie elektronicznej (</w:t>
      </w:r>
      <w:r w:rsidRPr="003920FB">
        <w:rPr>
          <w:rFonts w:ascii="Arial" w:eastAsia="Times New Roman" w:hAnsi="Arial" w:cs="Arial"/>
          <w:b/>
          <w:bCs/>
          <w:sz w:val="20"/>
          <w:szCs w:val="20"/>
          <w:lang w:eastAsia="zh-CN"/>
        </w:rPr>
        <w:t>opatrzonej kwalifikowanym podpisem elektronicznym)</w:t>
      </w:r>
      <w:r w:rsidRPr="003920FB">
        <w:rPr>
          <w:rFonts w:ascii="Arial" w:eastAsia="Times New Roman" w:hAnsi="Arial" w:cs="Arial"/>
          <w:b/>
          <w:bCs/>
          <w:sz w:val="20"/>
          <w:szCs w:val="20"/>
        </w:rPr>
        <w:t xml:space="preserve">. </w:t>
      </w:r>
      <w:bookmarkEnd w:id="4"/>
      <w:r w:rsidRPr="003920FB">
        <w:rPr>
          <w:rFonts w:ascii="Arial" w:eastAsia="Times New Roman" w:hAnsi="Arial" w:cs="Arial"/>
          <w:b/>
          <w:bCs/>
          <w:sz w:val="20"/>
          <w:szCs w:val="20"/>
        </w:rPr>
        <w:t xml:space="preserve"> </w:t>
      </w:r>
    </w:p>
    <w:p w14:paraId="219F2189" w14:textId="77777777" w:rsidR="00F40681" w:rsidRPr="003920FB" w:rsidRDefault="00F40681" w:rsidP="00F40681">
      <w:pPr>
        <w:suppressAutoHyphens/>
        <w:spacing w:after="0" w:line="240" w:lineRule="auto"/>
        <w:ind w:left="1418"/>
        <w:jc w:val="both"/>
        <w:rPr>
          <w:rFonts w:ascii="Arial" w:eastAsia="Times New Roman" w:hAnsi="Arial" w:cs="Arial"/>
          <w:sz w:val="20"/>
          <w:szCs w:val="20"/>
        </w:rPr>
      </w:pPr>
      <w:bookmarkStart w:id="5" w:name="_Hlk63772131"/>
      <w:r w:rsidRPr="003920FB">
        <w:rPr>
          <w:rFonts w:ascii="Arial" w:eastAsia="Times New Roman" w:hAnsi="Arial" w:cs="Arial"/>
          <w:sz w:val="20"/>
          <w:szCs w:val="20"/>
        </w:rPr>
        <w:t>Wykonawca w celu złożenia zamawiającemu oferty wybiera polecenie „Złóż ofertę” dostępne na platformie zakupowej przedmiotowego postępowania. </w:t>
      </w:r>
    </w:p>
    <w:bookmarkEnd w:id="5"/>
    <w:p w14:paraId="70D644D5" w14:textId="77777777" w:rsidR="00F40681" w:rsidRPr="003920FB" w:rsidRDefault="00F40681" w:rsidP="00F40681">
      <w:pPr>
        <w:suppressAutoHyphens/>
        <w:spacing w:after="0" w:line="240" w:lineRule="auto"/>
        <w:ind w:left="1418"/>
        <w:jc w:val="both"/>
        <w:rPr>
          <w:rFonts w:ascii="Arial" w:eastAsia="Times New Roman" w:hAnsi="Arial" w:cs="Arial"/>
          <w:sz w:val="20"/>
          <w:szCs w:val="20"/>
        </w:rPr>
      </w:pPr>
      <w:r w:rsidRPr="003920FB">
        <w:rPr>
          <w:rFonts w:ascii="Arial" w:eastAsia="Times New Roman" w:hAnsi="Arial" w:cs="Arial"/>
          <w:sz w:val="20"/>
          <w:szCs w:val="20"/>
        </w:rPr>
        <w:t>Sposób złożenia oferty opisany został w instrukcji dla wykonawców dostępnej na stronie platformy zakupowej pod adresem:</w:t>
      </w:r>
      <w:r w:rsidRPr="003920FB">
        <w:rPr>
          <w:rFonts w:ascii="Arial" w:eastAsia="Times New Roman" w:hAnsi="Arial" w:cs="Arial"/>
          <w:w w:val="89"/>
          <w:sz w:val="20"/>
          <w:szCs w:val="20"/>
          <w:lang w:eastAsia="pl-PL"/>
        </w:rPr>
        <w:t xml:space="preserve"> </w:t>
      </w:r>
      <w:hyperlink r:id="rId11" w:history="1">
        <w:r w:rsidRPr="003920FB">
          <w:rPr>
            <w:rFonts w:ascii="Arial" w:eastAsia="Times New Roman" w:hAnsi="Arial" w:cs="Arial"/>
            <w:sz w:val="20"/>
            <w:szCs w:val="20"/>
          </w:rPr>
          <w:t>https://platformazakupowa.pl</w:t>
        </w:r>
      </w:hyperlink>
    </w:p>
    <w:p w14:paraId="671B84D4" w14:textId="34B97792" w:rsidR="00F40681" w:rsidRPr="003920FB" w:rsidRDefault="00F40681" w:rsidP="00B71C23">
      <w:pPr>
        <w:numPr>
          <w:ilvl w:val="0"/>
          <w:numId w:val="6"/>
        </w:numPr>
        <w:suppressAutoHyphens/>
        <w:spacing w:after="0" w:line="240" w:lineRule="auto"/>
        <w:ind w:left="1418"/>
        <w:jc w:val="both"/>
        <w:rPr>
          <w:rFonts w:ascii="Arial" w:eastAsia="Times New Roman" w:hAnsi="Arial" w:cs="Arial"/>
          <w:sz w:val="20"/>
          <w:szCs w:val="20"/>
        </w:rPr>
      </w:pPr>
      <w:r w:rsidRPr="003920FB">
        <w:rPr>
          <w:rFonts w:ascii="Arial" w:eastAsia="Times New Roman" w:hAnsi="Arial" w:cs="Arial"/>
          <w:sz w:val="20"/>
          <w:szCs w:val="20"/>
          <w:lang w:eastAsia="pl-PL"/>
        </w:rPr>
        <w:t>Wszelkie informacje stanowiące tajemnicę przedsiębiorstwa w rozumieniu ustawy z dnia 16 kwietnia 1993 r. o zwalczaniu nieuczciwej konkurencji (Dz.U. z 202</w:t>
      </w:r>
      <w:r w:rsidR="000B518D" w:rsidRPr="003920FB">
        <w:rPr>
          <w:rFonts w:ascii="Arial" w:eastAsia="Times New Roman" w:hAnsi="Arial" w:cs="Arial"/>
          <w:sz w:val="20"/>
          <w:szCs w:val="20"/>
          <w:lang w:eastAsia="pl-PL"/>
        </w:rPr>
        <w:t>2</w:t>
      </w:r>
      <w:r w:rsidRPr="003920FB">
        <w:rPr>
          <w:rFonts w:ascii="Arial" w:eastAsia="Times New Roman" w:hAnsi="Arial" w:cs="Arial"/>
          <w:sz w:val="20"/>
          <w:szCs w:val="20"/>
          <w:lang w:eastAsia="pl-PL"/>
        </w:rPr>
        <w:t xml:space="preserve"> r. poz.1</w:t>
      </w:r>
      <w:r w:rsidR="000B518D" w:rsidRPr="003920FB">
        <w:rPr>
          <w:rFonts w:ascii="Arial" w:eastAsia="Times New Roman" w:hAnsi="Arial" w:cs="Arial"/>
          <w:sz w:val="20"/>
          <w:szCs w:val="20"/>
          <w:lang w:eastAsia="pl-PL"/>
        </w:rPr>
        <w:t>233</w:t>
      </w:r>
      <w:r w:rsidRPr="003920FB">
        <w:rPr>
          <w:rFonts w:ascii="Arial" w:eastAsia="Times New Roman" w:hAnsi="Arial" w:cs="Arial"/>
          <w:sz w:val="20"/>
          <w:szCs w:val="20"/>
          <w:lang w:eastAsia="pl-PL"/>
        </w:rPr>
        <w:t>)</w:t>
      </w:r>
      <w:r w:rsidRPr="003920FB">
        <w:rPr>
          <w:rFonts w:ascii="Arial" w:eastAsia="Times New Roman" w:hAnsi="Arial" w:cs="Arial"/>
          <w:w w:val="89"/>
          <w:sz w:val="20"/>
          <w:szCs w:val="20"/>
          <w:lang w:eastAsia="pl-PL"/>
        </w:rPr>
        <w:t>,</w:t>
      </w:r>
      <w:r w:rsidRPr="003920FB">
        <w:rPr>
          <w:rFonts w:ascii="Courier New" w:eastAsia="Times New Roman" w:hAnsi="Courier New" w:cs="Times New Roman"/>
          <w:w w:val="89"/>
          <w:sz w:val="25"/>
          <w:szCs w:val="20"/>
          <w:lang w:eastAsia="pl-PL"/>
        </w:rPr>
        <w:t xml:space="preserve"> </w:t>
      </w:r>
      <w:r w:rsidRPr="003920FB">
        <w:rPr>
          <w:rFonts w:ascii="Arial" w:eastAsia="Times New Roman" w:hAnsi="Arial" w:cs="Arial"/>
          <w:sz w:val="20"/>
          <w:szCs w:val="20"/>
          <w:lang w:eastAsia="pl-PL"/>
        </w:rPr>
        <w:t>które Wykonawca zastrzeże jako tajemnicę przedsiębiorstwa, powinny zostać załączone na platformie zakupowej</w:t>
      </w:r>
      <w:r w:rsidR="00552FE5">
        <w:rPr>
          <w:rFonts w:ascii="Arial" w:eastAsia="Times New Roman" w:hAnsi="Arial" w:cs="Arial"/>
          <w:sz w:val="20"/>
          <w:szCs w:val="20"/>
          <w:lang w:eastAsia="pl-PL"/>
        </w:rPr>
        <w:t xml:space="preserve"> </w:t>
      </w:r>
      <w:r w:rsidRPr="003920FB">
        <w:rPr>
          <w:rFonts w:ascii="Arial" w:eastAsia="Times New Roman" w:hAnsi="Arial" w:cs="Arial"/>
          <w:sz w:val="20"/>
          <w:szCs w:val="20"/>
          <w:lang w:eastAsia="pl-PL"/>
        </w:rPr>
        <w:t>w osobnym miejscu przeznaczonym na zamieszczenie tajemnicy przedsiębiorstwa (w wydzielonym</w:t>
      </w:r>
      <w:r w:rsidR="00552FE5">
        <w:rPr>
          <w:rFonts w:ascii="Arial" w:eastAsia="Times New Roman" w:hAnsi="Arial" w:cs="Arial"/>
          <w:sz w:val="20"/>
          <w:szCs w:val="20"/>
          <w:lang w:eastAsia="pl-PL"/>
        </w:rPr>
        <w:t xml:space="preserve"> </w:t>
      </w:r>
      <w:r w:rsidRPr="003920FB">
        <w:rPr>
          <w:rFonts w:ascii="Arial" w:eastAsia="Times New Roman" w:hAnsi="Arial" w:cs="Arial"/>
          <w:sz w:val="20"/>
          <w:szCs w:val="20"/>
          <w:lang w:eastAsia="pl-PL"/>
        </w:rPr>
        <w:t>i odpowiednio oznaczonym pliku)</w:t>
      </w:r>
      <w:r w:rsidRPr="003920FB">
        <w:rPr>
          <w:rFonts w:ascii="Arial" w:eastAsia="Times New Roman" w:hAnsi="Arial" w:cs="Arial"/>
          <w:sz w:val="20"/>
          <w:szCs w:val="20"/>
        </w:rPr>
        <w:t xml:space="preserve">. </w:t>
      </w:r>
    </w:p>
    <w:p w14:paraId="614A9091" w14:textId="7CBBA9C5" w:rsidR="004C04C1" w:rsidRPr="003920FB" w:rsidRDefault="00F40681" w:rsidP="000713F0">
      <w:pPr>
        <w:autoSpaceDE w:val="0"/>
        <w:autoSpaceDN w:val="0"/>
        <w:adjustRightInd w:val="0"/>
        <w:spacing w:after="0" w:line="240" w:lineRule="auto"/>
        <w:ind w:left="1418"/>
        <w:jc w:val="both"/>
        <w:rPr>
          <w:rFonts w:ascii="Arial" w:eastAsia="Times New Roman" w:hAnsi="Arial" w:cs="Arial"/>
          <w:iCs/>
          <w:sz w:val="20"/>
          <w:szCs w:val="20"/>
          <w:lang w:eastAsia="pl-PL"/>
        </w:rPr>
      </w:pPr>
      <w:r w:rsidRPr="003920FB">
        <w:rPr>
          <w:rFonts w:ascii="Arial" w:eastAsia="Times New Roman" w:hAnsi="Arial" w:cs="Arial"/>
          <w:iCs/>
          <w:sz w:val="20"/>
          <w:szCs w:val="20"/>
          <w:lang w:eastAsia="pl-PL"/>
        </w:rPr>
        <w:t>Skuteczność dokonania takiego zastrzeżenia uzależniona jest od obowiązku wykazania przez wykonawcę, nie później niż w terminie składania ofert, że zastrzeżone informacje stanowią tajemnicę przedsiębiorstwa.</w:t>
      </w:r>
      <w:bookmarkStart w:id="6" w:name="_Hlk65155367"/>
    </w:p>
    <w:bookmarkEnd w:id="6"/>
    <w:p w14:paraId="46C91FD6" w14:textId="7DB7516C" w:rsidR="00463085" w:rsidRPr="003920FB" w:rsidRDefault="000713F0" w:rsidP="00B71C23">
      <w:pPr>
        <w:numPr>
          <w:ilvl w:val="0"/>
          <w:numId w:val="6"/>
        </w:numPr>
        <w:suppressAutoHyphens/>
        <w:autoSpaceDE w:val="0"/>
        <w:autoSpaceDN w:val="0"/>
        <w:spacing w:after="0" w:line="240" w:lineRule="auto"/>
        <w:ind w:left="1418"/>
        <w:jc w:val="both"/>
        <w:rPr>
          <w:rFonts w:ascii="Arial" w:eastAsia="Times New Roman" w:hAnsi="Arial" w:cs="Arial"/>
          <w:sz w:val="20"/>
          <w:szCs w:val="20"/>
        </w:rPr>
      </w:pPr>
      <w:r w:rsidRPr="003920FB">
        <w:rPr>
          <w:rFonts w:ascii="Arial" w:eastAsia="Times New Roman" w:hAnsi="Arial" w:cs="Arial"/>
          <w:sz w:val="20"/>
          <w:szCs w:val="20"/>
        </w:rPr>
        <w:t xml:space="preserve">Do oferty należy dołączyć dokumenty określone w ust. 12.1. SWZ. </w:t>
      </w:r>
    </w:p>
    <w:p w14:paraId="3553BCE8" w14:textId="5A6DF126" w:rsidR="00F40681" w:rsidRPr="003920FB" w:rsidRDefault="00F40681" w:rsidP="00B71C23">
      <w:pPr>
        <w:numPr>
          <w:ilvl w:val="0"/>
          <w:numId w:val="6"/>
        </w:numPr>
        <w:suppressAutoHyphens/>
        <w:autoSpaceDE w:val="0"/>
        <w:autoSpaceDN w:val="0"/>
        <w:spacing w:after="0" w:line="240" w:lineRule="auto"/>
        <w:ind w:left="1418"/>
        <w:jc w:val="both"/>
        <w:rPr>
          <w:rFonts w:ascii="Arial" w:eastAsia="Times New Roman" w:hAnsi="Arial" w:cs="Arial"/>
          <w:sz w:val="20"/>
          <w:szCs w:val="20"/>
        </w:rPr>
      </w:pPr>
      <w:r w:rsidRPr="003920FB">
        <w:rPr>
          <w:rFonts w:ascii="Arial" w:eastAsia="Times New Roman" w:hAnsi="Arial" w:cs="Arial"/>
          <w:sz w:val="20"/>
          <w:szCs w:val="20"/>
        </w:rPr>
        <w:t>Wykonawca może do upływu terminu składania ofert wycofać ofertę.</w:t>
      </w:r>
      <w:r w:rsidRPr="003920FB">
        <w:rPr>
          <w:rFonts w:ascii="Arial" w:eastAsia="Times New Roman" w:hAnsi="Arial" w:cs="Arial"/>
          <w:color w:val="FF0000"/>
          <w:sz w:val="20"/>
          <w:szCs w:val="20"/>
        </w:rPr>
        <w:t xml:space="preserve"> </w:t>
      </w:r>
      <w:r w:rsidRPr="003920FB">
        <w:rPr>
          <w:rFonts w:ascii="Arial" w:eastAsia="Times New Roman" w:hAnsi="Arial" w:cs="Arial"/>
          <w:sz w:val="20"/>
          <w:szCs w:val="20"/>
        </w:rPr>
        <w:t xml:space="preserve">Sposób wycofania oferty został opisany w instrukcji dla wykonawców dostępnej na </w:t>
      </w:r>
      <w:r w:rsidRPr="003920FB">
        <w:rPr>
          <w:rFonts w:ascii="Arial" w:eastAsia="Times New Roman" w:hAnsi="Arial" w:cs="Arial"/>
          <w:sz w:val="20"/>
          <w:szCs w:val="24"/>
        </w:rPr>
        <w:t>stronie platformy zakupowej (platformazapukowa.pl)</w:t>
      </w:r>
      <w:r w:rsidRPr="003920FB">
        <w:rPr>
          <w:rFonts w:ascii="Arial" w:eastAsia="Times New Roman" w:hAnsi="Arial" w:cs="Arial"/>
          <w:sz w:val="20"/>
          <w:szCs w:val="20"/>
        </w:rPr>
        <w:t>.</w:t>
      </w:r>
    </w:p>
    <w:p w14:paraId="6882D404" w14:textId="77777777" w:rsidR="00F40681" w:rsidRPr="003920FB" w:rsidRDefault="00F40681" w:rsidP="00F40681">
      <w:pPr>
        <w:suppressAutoHyphens/>
        <w:spacing w:after="0" w:line="240" w:lineRule="auto"/>
        <w:jc w:val="both"/>
        <w:rPr>
          <w:rFonts w:ascii="Arial" w:eastAsia="Times New Roman" w:hAnsi="Arial" w:cs="Arial"/>
          <w:color w:val="FF0000"/>
          <w:sz w:val="20"/>
          <w:szCs w:val="20"/>
          <w:lang w:eastAsia="zh-CN"/>
        </w:rPr>
      </w:pPr>
    </w:p>
    <w:p w14:paraId="7E0C7F15" w14:textId="77777777" w:rsidR="00F40681" w:rsidRPr="003920FB" w:rsidRDefault="00F40681" w:rsidP="00F40681">
      <w:pPr>
        <w:spacing w:after="0" w:line="240" w:lineRule="auto"/>
        <w:ind w:left="1134"/>
        <w:jc w:val="both"/>
        <w:rPr>
          <w:rFonts w:ascii="Arial" w:eastAsia="Times New Roman" w:hAnsi="Arial" w:cs="Arial"/>
          <w:b/>
          <w:sz w:val="20"/>
          <w:szCs w:val="20"/>
          <w:lang w:eastAsia="zh-CN"/>
        </w:rPr>
      </w:pPr>
      <w:r w:rsidRPr="003920FB">
        <w:rPr>
          <w:rFonts w:ascii="Arial" w:eastAsia="Times New Roman" w:hAnsi="Arial" w:cs="Arial"/>
          <w:b/>
          <w:sz w:val="20"/>
          <w:szCs w:val="20"/>
          <w:lang w:eastAsia="zh-CN"/>
        </w:rPr>
        <w:t xml:space="preserve">4.3. Sposób komunikowania się zamawiającego z wykonawcami (nie dotyczy składania ofert – ust 4.2. SWZ) </w:t>
      </w:r>
    </w:p>
    <w:p w14:paraId="40743C78" w14:textId="77777777" w:rsidR="00F40681" w:rsidRPr="003920FB" w:rsidRDefault="00F40681" w:rsidP="00F40681">
      <w:pPr>
        <w:spacing w:after="0" w:line="240" w:lineRule="auto"/>
        <w:ind w:left="1134"/>
        <w:jc w:val="both"/>
        <w:rPr>
          <w:rFonts w:ascii="Arial" w:eastAsia="Times New Roman" w:hAnsi="Arial" w:cs="Arial"/>
          <w:b/>
          <w:color w:val="FF0000"/>
          <w:sz w:val="20"/>
          <w:szCs w:val="20"/>
          <w:lang w:eastAsia="zh-CN"/>
        </w:rPr>
      </w:pPr>
    </w:p>
    <w:p w14:paraId="43F3F4D0" w14:textId="77777777" w:rsidR="001C7174" w:rsidRPr="003920FB" w:rsidRDefault="00F40681" w:rsidP="00B71C23">
      <w:pPr>
        <w:numPr>
          <w:ilvl w:val="0"/>
          <w:numId w:val="7"/>
        </w:numPr>
        <w:suppressAutoHyphens/>
        <w:spacing w:after="0" w:line="240" w:lineRule="auto"/>
        <w:ind w:left="1418" w:hanging="284"/>
        <w:contextualSpacing/>
        <w:jc w:val="both"/>
        <w:rPr>
          <w:rFonts w:ascii="Arial" w:eastAsia="Times New Roman" w:hAnsi="Arial" w:cs="Arial"/>
          <w:sz w:val="20"/>
          <w:szCs w:val="20"/>
          <w:lang w:eastAsia="zh-CN"/>
        </w:rPr>
      </w:pPr>
      <w:r w:rsidRPr="003920FB">
        <w:rPr>
          <w:rFonts w:ascii="Arial" w:eastAsia="Times New Roman" w:hAnsi="Arial" w:cs="Arial"/>
          <w:sz w:val="20"/>
          <w:szCs w:val="20"/>
          <w:lang w:eastAsia="zh-CN"/>
        </w:rPr>
        <w:t xml:space="preserve">W postępowaniu o udzielenie zamówienia komunikacja </w:t>
      </w:r>
      <w:bookmarkStart w:id="7" w:name="_Hlk64023195"/>
      <w:r w:rsidRPr="003920FB">
        <w:rPr>
          <w:rFonts w:ascii="Arial" w:eastAsia="Times New Roman" w:hAnsi="Arial" w:cs="Arial"/>
          <w:sz w:val="20"/>
          <w:szCs w:val="20"/>
          <w:lang w:eastAsia="zh-CN"/>
        </w:rPr>
        <w:t xml:space="preserve">pomiędzy zamawiającym a wykonawcami                </w:t>
      </w:r>
      <w:bookmarkEnd w:id="7"/>
      <w:r w:rsidRPr="003920FB">
        <w:rPr>
          <w:rFonts w:ascii="Arial" w:eastAsia="Times New Roman" w:hAnsi="Arial" w:cs="Arial"/>
          <w:sz w:val="20"/>
          <w:szCs w:val="20"/>
          <w:lang w:eastAsia="zh-CN"/>
        </w:rPr>
        <w:t>np. składanie dokumentów, oświadczeń, zawiadomień, zapytań, innych informacji odbywa się elektronicznie za pośrednictwem platformy zakupowej pod adresem:</w:t>
      </w:r>
    </w:p>
    <w:p w14:paraId="46409A8A" w14:textId="0FE6B17E" w:rsidR="00F40681" w:rsidRPr="003920FB" w:rsidRDefault="00000000" w:rsidP="001C7174">
      <w:pPr>
        <w:suppressAutoHyphens/>
        <w:spacing w:after="0" w:line="240" w:lineRule="auto"/>
        <w:ind w:left="1418"/>
        <w:contextualSpacing/>
        <w:jc w:val="both"/>
        <w:rPr>
          <w:rFonts w:ascii="Arial" w:eastAsia="Times New Roman" w:hAnsi="Arial" w:cs="Arial"/>
          <w:sz w:val="20"/>
          <w:szCs w:val="20"/>
          <w:lang w:eastAsia="zh-CN"/>
        </w:rPr>
      </w:pPr>
      <w:hyperlink r:id="rId12" w:history="1">
        <w:r w:rsidR="001C7174" w:rsidRPr="003920FB">
          <w:rPr>
            <w:rStyle w:val="Hipercze"/>
            <w:rFonts w:ascii="Arial" w:eastAsia="Times New Roman" w:hAnsi="Arial" w:cs="Arial"/>
            <w:color w:val="auto"/>
            <w:sz w:val="20"/>
            <w:szCs w:val="20"/>
            <w:u w:val="none"/>
          </w:rPr>
          <w:t>https://platformazakupowa.pl/transakcja/</w:t>
        </w:r>
      </w:hyperlink>
      <w:r w:rsidR="00552FE5">
        <w:rPr>
          <w:rFonts w:ascii="Arial" w:eastAsia="Times New Roman" w:hAnsi="Arial" w:cs="Arial"/>
          <w:sz w:val="20"/>
          <w:szCs w:val="20"/>
        </w:rPr>
        <w:t>949158</w:t>
      </w:r>
      <w:r w:rsidR="00F40681" w:rsidRPr="003920FB">
        <w:rPr>
          <w:rFonts w:ascii="Arial" w:eastAsia="Times New Roman" w:hAnsi="Arial" w:cs="Arial"/>
          <w:sz w:val="20"/>
          <w:szCs w:val="20"/>
        </w:rPr>
        <w:t xml:space="preserve"> i formularza „Wyślij wiadomość”.</w:t>
      </w:r>
    </w:p>
    <w:p w14:paraId="37757CE5" w14:textId="77777777" w:rsidR="00F40681" w:rsidRPr="003920FB" w:rsidRDefault="00F40681" w:rsidP="00B71C23">
      <w:pPr>
        <w:numPr>
          <w:ilvl w:val="0"/>
          <w:numId w:val="7"/>
        </w:numPr>
        <w:suppressAutoHyphens/>
        <w:spacing w:after="0" w:line="240" w:lineRule="auto"/>
        <w:ind w:left="1418" w:hanging="284"/>
        <w:contextualSpacing/>
        <w:jc w:val="both"/>
        <w:rPr>
          <w:rFonts w:ascii="Arial" w:eastAsia="Times New Roman" w:hAnsi="Arial" w:cs="Arial"/>
          <w:sz w:val="20"/>
          <w:szCs w:val="20"/>
          <w:lang w:eastAsia="zh-CN"/>
        </w:rPr>
      </w:pPr>
      <w:bookmarkStart w:id="8" w:name="_Hlk79062016"/>
      <w:r w:rsidRPr="003920FB">
        <w:rPr>
          <w:rFonts w:ascii="Arial" w:eastAsia="Times New Roman" w:hAnsi="Arial" w:cs="Arial"/>
          <w:sz w:val="20"/>
          <w:szCs w:val="20"/>
          <w:lang w:eastAsia="zh-CN"/>
        </w:rPr>
        <w:t xml:space="preserve">W sytuacjach awaryjnych, np. gdy korzystanie z platformy byłoby chwilowo utrudnione </w:t>
      </w:r>
      <w:bookmarkEnd w:id="8"/>
      <w:r w:rsidRPr="003920FB">
        <w:rPr>
          <w:rFonts w:ascii="Arial" w:eastAsia="Times New Roman" w:hAnsi="Arial" w:cs="Arial"/>
          <w:sz w:val="20"/>
          <w:szCs w:val="20"/>
          <w:lang w:eastAsia="zh-CN"/>
        </w:rPr>
        <w:t xml:space="preserve">zamawiający dopuszcza również komunikowanie się pomiędzy zamawiającym a wykonawcami za pomocą poczty elektronicznej e-mail: </w:t>
      </w:r>
      <w:r w:rsidRPr="003920FB">
        <w:rPr>
          <w:rFonts w:ascii="Arial" w:eastAsia="Times New Roman" w:hAnsi="Arial" w:cs="Arial"/>
          <w:sz w:val="20"/>
          <w:szCs w:val="20"/>
        </w:rPr>
        <w:t>zampub@um.gorlice.pl</w:t>
      </w:r>
    </w:p>
    <w:p w14:paraId="31453216" w14:textId="77777777" w:rsidR="00F40681" w:rsidRPr="003920FB" w:rsidRDefault="00F40681" w:rsidP="00F40681">
      <w:pPr>
        <w:suppressAutoHyphens/>
        <w:spacing w:after="0" w:line="240" w:lineRule="auto"/>
        <w:contextualSpacing/>
        <w:jc w:val="both"/>
        <w:rPr>
          <w:rFonts w:ascii="Arial" w:eastAsia="Times New Roman" w:hAnsi="Arial" w:cs="Arial"/>
          <w:sz w:val="20"/>
          <w:szCs w:val="20"/>
          <w:lang w:eastAsia="zh-CN"/>
        </w:rPr>
      </w:pPr>
    </w:p>
    <w:p w14:paraId="469F481D" w14:textId="77777777" w:rsidR="00F40681" w:rsidRPr="003920FB" w:rsidRDefault="00F40681" w:rsidP="00F40681">
      <w:pPr>
        <w:suppressAutoHyphens/>
        <w:spacing w:after="0" w:line="240" w:lineRule="auto"/>
        <w:ind w:left="1134"/>
        <w:contextualSpacing/>
        <w:jc w:val="both"/>
        <w:rPr>
          <w:rFonts w:ascii="Arial" w:eastAsia="Times New Roman" w:hAnsi="Arial" w:cs="Arial"/>
          <w:i/>
          <w:iCs/>
          <w:sz w:val="20"/>
          <w:szCs w:val="20"/>
          <w:lang w:eastAsia="zh-CN"/>
        </w:rPr>
      </w:pPr>
      <w:r w:rsidRPr="003920FB">
        <w:rPr>
          <w:rFonts w:ascii="Arial" w:eastAsia="Times New Roman" w:hAnsi="Arial" w:cs="Arial"/>
          <w:b/>
          <w:sz w:val="20"/>
          <w:szCs w:val="20"/>
          <w:lang w:eastAsia="zh-CN"/>
        </w:rPr>
        <w:t xml:space="preserve">4.4. </w:t>
      </w:r>
      <w:r w:rsidRPr="003920FB">
        <w:rPr>
          <w:rFonts w:ascii="Arial" w:eastAsia="Times New Roman" w:hAnsi="Arial" w:cs="Arial"/>
          <w:sz w:val="20"/>
          <w:szCs w:val="20"/>
          <w:lang w:eastAsia="zh-CN"/>
        </w:rPr>
        <w:t xml:space="preserve">Sposób sporządzania i przekazywania dokumentów elektronicznych, wymagania techniczne dla dokumentów elektronicznych, </w:t>
      </w:r>
      <w:r w:rsidRPr="003920FB">
        <w:rPr>
          <w:rFonts w:ascii="Arial" w:eastAsia="Times New Roman" w:hAnsi="Arial" w:cs="Arial"/>
          <w:sz w:val="20"/>
          <w:szCs w:val="20"/>
        </w:rPr>
        <w:t>wymagania techniczne i organizacyjne użycia środków komunikacji elektronicznej służących do odbioru dokumentów elektronicznych</w:t>
      </w:r>
      <w:r w:rsidRPr="003920FB">
        <w:rPr>
          <w:rFonts w:ascii="Arial" w:eastAsia="Times New Roman" w:hAnsi="Arial" w:cs="Arial"/>
          <w:sz w:val="20"/>
          <w:szCs w:val="20"/>
          <w:lang w:eastAsia="zh-CN"/>
        </w:rPr>
        <w:t xml:space="preserve"> określa </w:t>
      </w:r>
      <w:r w:rsidRPr="003920FB">
        <w:rPr>
          <w:rFonts w:ascii="Arial" w:eastAsia="Times New Roman" w:hAnsi="Arial" w:cs="Arial"/>
          <w:i/>
          <w:iCs/>
          <w:sz w:val="20"/>
          <w:szCs w:val="20"/>
          <w:lang w:eastAsia="zh-CN"/>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679E5D5F" w14:textId="3CA4C70C" w:rsidR="00F40681" w:rsidRPr="003920FB" w:rsidRDefault="00F40681" w:rsidP="00FA5026">
      <w:pPr>
        <w:numPr>
          <w:ilvl w:val="0"/>
          <w:numId w:val="14"/>
        </w:numPr>
        <w:suppressAutoHyphens/>
        <w:spacing w:after="0" w:line="240" w:lineRule="auto"/>
        <w:ind w:left="1418" w:hanging="284"/>
        <w:jc w:val="both"/>
        <w:rPr>
          <w:rFonts w:ascii="Arial" w:eastAsia="Times New Roman" w:hAnsi="Arial" w:cs="Arial"/>
          <w:color w:val="FF0000"/>
          <w:sz w:val="20"/>
          <w:szCs w:val="20"/>
          <w:lang w:eastAsia="zh-CN"/>
        </w:rPr>
      </w:pPr>
      <w:r w:rsidRPr="003920FB">
        <w:rPr>
          <w:rFonts w:ascii="Arial" w:eastAsia="Times New Roman" w:hAnsi="Arial" w:cs="Arial"/>
          <w:sz w:val="20"/>
          <w:szCs w:val="20"/>
        </w:rPr>
        <w:t>Podmiotowe środki dowodowe</w:t>
      </w:r>
      <w:r w:rsidR="00EF1415" w:rsidRPr="003920FB">
        <w:rPr>
          <w:rFonts w:ascii="Arial" w:eastAsia="Times New Roman" w:hAnsi="Arial" w:cs="Arial"/>
          <w:sz w:val="20"/>
          <w:szCs w:val="20"/>
        </w:rPr>
        <w:t xml:space="preserve">, przedmiotowe środki dowodowe </w:t>
      </w:r>
      <w:r w:rsidRPr="003920FB">
        <w:rPr>
          <w:rFonts w:ascii="Arial" w:eastAsia="Times New Roman" w:hAnsi="Arial" w:cs="Arial"/>
          <w:sz w:val="20"/>
          <w:szCs w:val="20"/>
        </w:rPr>
        <w:t>oraz inne dokumenty lub oświadczenia, sporządzone w języku obcym przekazuje się wraz z tłumaczeniem na język polski.</w:t>
      </w:r>
    </w:p>
    <w:p w14:paraId="4170E160" w14:textId="34B0F896" w:rsidR="00F40681" w:rsidRPr="003920FB" w:rsidRDefault="00F40681" w:rsidP="00FA5026">
      <w:pPr>
        <w:widowControl w:val="0"/>
        <w:numPr>
          <w:ilvl w:val="0"/>
          <w:numId w:val="14"/>
        </w:numPr>
        <w:suppressAutoHyphens/>
        <w:spacing w:after="0" w:line="240" w:lineRule="auto"/>
        <w:ind w:left="1418" w:hanging="284"/>
        <w:jc w:val="both"/>
        <w:rPr>
          <w:rFonts w:ascii="Arial" w:eastAsia="Times New Roman" w:hAnsi="Arial" w:cs="Arial"/>
          <w:b/>
          <w:color w:val="FF0000"/>
          <w:sz w:val="20"/>
          <w:szCs w:val="20"/>
          <w:lang w:eastAsia="zh-CN"/>
        </w:rPr>
      </w:pPr>
      <w:r w:rsidRPr="003920FB">
        <w:rPr>
          <w:rFonts w:ascii="Arial" w:eastAsia="Times New Roman" w:hAnsi="Arial" w:cs="Arial"/>
          <w:sz w:val="20"/>
          <w:szCs w:val="20"/>
        </w:rPr>
        <w:t xml:space="preserve">W przypadku gdy podmiotowe środki dowodowe, </w:t>
      </w:r>
      <w:r w:rsidR="00EF1415" w:rsidRPr="003920FB">
        <w:rPr>
          <w:rFonts w:ascii="Arial" w:eastAsia="Times New Roman" w:hAnsi="Arial" w:cs="Arial"/>
          <w:sz w:val="20"/>
          <w:szCs w:val="20"/>
        </w:rPr>
        <w:t xml:space="preserve">przedmiotowe środki dowodowe, </w:t>
      </w:r>
      <w:r w:rsidRPr="003920FB">
        <w:rPr>
          <w:rFonts w:ascii="Arial" w:eastAsia="Times New Roman" w:hAnsi="Arial" w:cs="Arial"/>
          <w:sz w:val="20"/>
          <w:szCs w:val="20"/>
        </w:rPr>
        <w:t>inne dokumenty,</w:t>
      </w:r>
      <w:r w:rsidRPr="003920FB">
        <w:rPr>
          <w:rFonts w:ascii="Arial" w:eastAsia="Times New Roman" w:hAnsi="Arial" w:cs="Arial"/>
          <w:b/>
          <w:bCs/>
          <w:sz w:val="20"/>
          <w:szCs w:val="20"/>
        </w:rPr>
        <w:t xml:space="preserve"> </w:t>
      </w:r>
      <w:r w:rsidRPr="003920FB">
        <w:rPr>
          <w:rFonts w:ascii="Arial" w:eastAsia="Times New Roman" w:hAnsi="Arial" w:cs="Arial"/>
          <w:sz w:val="20"/>
          <w:szCs w:val="20"/>
        </w:rPr>
        <w:t>lub dokumenty potwierdzające umocowanie do reprezentowania odpowiednio wykonawcy, wykonawców wspólnie ubiegających się o udzielenie zamówienia publicznego</w:t>
      </w:r>
      <w:r w:rsidR="00293130" w:rsidRPr="003920FB">
        <w:rPr>
          <w:rFonts w:ascii="Arial" w:eastAsia="Times New Roman" w:hAnsi="Arial" w:cs="Arial"/>
          <w:sz w:val="20"/>
          <w:szCs w:val="20"/>
        </w:rPr>
        <w:t xml:space="preserve"> </w:t>
      </w:r>
      <w:r w:rsidRPr="003920FB">
        <w:rPr>
          <w:rFonts w:ascii="Arial" w:eastAsia="Times New Roman" w:hAnsi="Arial" w:cs="Arial"/>
          <w:sz w:val="20"/>
          <w:szCs w:val="20"/>
        </w:rPr>
        <w:t>lub podwykonawcy niebędącego podmiotem udostępniającym zasoby na takich zasadach, zwane dalej „dokumentami potwierdzającymi umocowanie do reprezentowania”, zostały wystawione przez upoważnione podmioty inne niż wykonawca, wykonawca wspólnie ubiegający się</w:t>
      </w:r>
      <w:r w:rsidR="00293130" w:rsidRPr="003920FB">
        <w:rPr>
          <w:rFonts w:ascii="Arial" w:eastAsia="Times New Roman" w:hAnsi="Arial" w:cs="Arial"/>
          <w:sz w:val="20"/>
          <w:szCs w:val="20"/>
        </w:rPr>
        <w:t xml:space="preserve"> </w:t>
      </w:r>
      <w:r w:rsidRPr="003920FB">
        <w:rPr>
          <w:rFonts w:ascii="Arial" w:eastAsia="Times New Roman" w:hAnsi="Arial" w:cs="Arial"/>
          <w:sz w:val="20"/>
          <w:szCs w:val="20"/>
        </w:rPr>
        <w:t>o udzielenie zamówienia</w:t>
      </w:r>
      <w:r w:rsidR="00293130" w:rsidRPr="003920FB">
        <w:rPr>
          <w:rFonts w:ascii="Arial" w:eastAsia="Times New Roman" w:hAnsi="Arial" w:cs="Arial"/>
          <w:sz w:val="20"/>
          <w:szCs w:val="20"/>
        </w:rPr>
        <w:t xml:space="preserve"> </w:t>
      </w:r>
      <w:r w:rsidRPr="003920FB">
        <w:rPr>
          <w:rFonts w:ascii="Arial" w:eastAsia="Times New Roman" w:hAnsi="Arial" w:cs="Arial"/>
          <w:sz w:val="20"/>
          <w:szCs w:val="20"/>
        </w:rPr>
        <w:t>lub podwykonawca, zwane dalej „upoważnionymi podmiotami”, jako dokument elektroniczny, przekazuje się ten dokument.</w:t>
      </w:r>
    </w:p>
    <w:p w14:paraId="2282EDE1" w14:textId="3DB73D99" w:rsidR="00F40681" w:rsidRPr="003920FB" w:rsidRDefault="00F40681" w:rsidP="00FA5026">
      <w:pPr>
        <w:widowControl w:val="0"/>
        <w:numPr>
          <w:ilvl w:val="0"/>
          <w:numId w:val="14"/>
        </w:numPr>
        <w:suppressAutoHyphens/>
        <w:spacing w:after="0" w:line="240" w:lineRule="auto"/>
        <w:ind w:left="1418" w:hanging="284"/>
        <w:jc w:val="both"/>
        <w:rPr>
          <w:rFonts w:ascii="Arial" w:eastAsia="Times New Roman" w:hAnsi="Arial" w:cs="Arial"/>
          <w:b/>
          <w:color w:val="FF0000"/>
          <w:sz w:val="20"/>
          <w:szCs w:val="20"/>
          <w:lang w:eastAsia="zh-CN"/>
        </w:rPr>
      </w:pPr>
      <w:r w:rsidRPr="003920FB">
        <w:rPr>
          <w:rFonts w:ascii="Arial" w:eastAsia="Times New Roman" w:hAnsi="Arial" w:cs="Arial"/>
          <w:sz w:val="20"/>
          <w:szCs w:val="20"/>
        </w:rPr>
        <w:t xml:space="preserve">W przypadku gdy podmiotowe środki dowodowe, </w:t>
      </w:r>
      <w:r w:rsidR="00EF1415" w:rsidRPr="003920FB">
        <w:rPr>
          <w:rFonts w:ascii="Arial" w:eastAsia="Times New Roman" w:hAnsi="Arial" w:cs="Arial"/>
          <w:sz w:val="20"/>
          <w:szCs w:val="20"/>
        </w:rPr>
        <w:t xml:space="preserve">przedmiotowe środki dowodowe, </w:t>
      </w:r>
      <w:r w:rsidRPr="003920FB">
        <w:rPr>
          <w:rFonts w:ascii="Arial" w:eastAsia="Times New Roman" w:hAnsi="Arial" w:cs="Arial"/>
          <w:sz w:val="20"/>
          <w:szCs w:val="20"/>
        </w:rPr>
        <w:t xml:space="preserve">inne dokumenty, lub dokumenty potwierdzające umocowanie do reprezentowania, zostały wystawione przez upoważnione podmioty jako dokument w postaci papierowej, przekazuje się cyfrowe odwzorowanie tego dokumentu </w:t>
      </w:r>
      <w:r w:rsidRPr="003920FB">
        <w:rPr>
          <w:rFonts w:ascii="Arial" w:eastAsia="Times New Roman" w:hAnsi="Arial" w:cs="Arial"/>
          <w:sz w:val="20"/>
          <w:szCs w:val="20"/>
        </w:rPr>
        <w:lastRenderedPageBreak/>
        <w:t>opatrzone kwalifikowanym podpisem elektronicznym,</w:t>
      </w:r>
      <w:r w:rsidR="00482DF2" w:rsidRPr="003920FB">
        <w:rPr>
          <w:rFonts w:ascii="Arial" w:eastAsia="Times New Roman" w:hAnsi="Arial" w:cs="Arial"/>
          <w:sz w:val="20"/>
          <w:szCs w:val="20"/>
        </w:rPr>
        <w:t xml:space="preserve"> </w:t>
      </w:r>
      <w:r w:rsidRPr="003920FB">
        <w:rPr>
          <w:rFonts w:ascii="Arial" w:eastAsia="Times New Roman" w:hAnsi="Arial" w:cs="Arial"/>
          <w:sz w:val="20"/>
          <w:szCs w:val="20"/>
        </w:rPr>
        <w:t>poświadczające zgodność cyfrowego odwzorowania z dokumentem w postaci papierowej.</w:t>
      </w:r>
    </w:p>
    <w:p w14:paraId="13EC8797" w14:textId="77777777" w:rsidR="00F40681" w:rsidRPr="003920FB" w:rsidRDefault="00F40681" w:rsidP="00FA5026">
      <w:pPr>
        <w:widowControl w:val="0"/>
        <w:numPr>
          <w:ilvl w:val="0"/>
          <w:numId w:val="14"/>
        </w:numPr>
        <w:suppressAutoHyphens/>
        <w:spacing w:after="0" w:line="240" w:lineRule="auto"/>
        <w:ind w:left="1560" w:hanging="426"/>
        <w:jc w:val="both"/>
        <w:rPr>
          <w:rFonts w:ascii="Arial" w:eastAsia="Times New Roman" w:hAnsi="Arial" w:cs="Arial"/>
          <w:b/>
          <w:color w:val="FF0000"/>
          <w:sz w:val="20"/>
          <w:szCs w:val="20"/>
          <w:lang w:eastAsia="zh-CN"/>
        </w:rPr>
      </w:pPr>
      <w:r w:rsidRPr="003920FB">
        <w:rPr>
          <w:rFonts w:ascii="Arial" w:eastAsia="Times New Roman" w:hAnsi="Arial" w:cs="Arial"/>
          <w:sz w:val="20"/>
          <w:szCs w:val="20"/>
        </w:rPr>
        <w:t xml:space="preserve">Poświadczenia zgodności cyfrowego odwzorowania z dokumentem w postaci papierowej, o którym mowa w pkt. 3 powyżej, dokonuje w przypadku: </w:t>
      </w:r>
    </w:p>
    <w:p w14:paraId="741A5DD4" w14:textId="20261DBA" w:rsidR="00F40681" w:rsidRPr="003920FB" w:rsidRDefault="00F40681" w:rsidP="00FA5026">
      <w:pPr>
        <w:widowControl w:val="0"/>
        <w:numPr>
          <w:ilvl w:val="0"/>
          <w:numId w:val="15"/>
        </w:numPr>
        <w:suppressAutoHyphens/>
        <w:spacing w:after="0" w:line="240" w:lineRule="auto"/>
        <w:ind w:left="1701" w:hanging="283"/>
        <w:jc w:val="both"/>
        <w:rPr>
          <w:rFonts w:ascii="Arial" w:eastAsia="Times New Roman" w:hAnsi="Arial" w:cs="Arial"/>
          <w:b/>
          <w:color w:val="FF0000"/>
          <w:sz w:val="20"/>
          <w:szCs w:val="20"/>
          <w:lang w:eastAsia="zh-CN"/>
        </w:rPr>
      </w:pPr>
      <w:r w:rsidRPr="003920FB">
        <w:rPr>
          <w:rFonts w:ascii="Arial" w:eastAsia="Times New Roman" w:hAnsi="Arial" w:cs="Arial"/>
          <w:sz w:val="20"/>
          <w:szCs w:val="20"/>
        </w:rPr>
        <w:t>podmiotowych środków dowodowych oraz dokumentów potwierdzających umocowanie do reprezentowania – odpowiednio wykonawca, wykonawca wspólnie ubiegający się o udzielenie zamówienia</w:t>
      </w:r>
      <w:r w:rsidR="00293130" w:rsidRPr="003920FB">
        <w:rPr>
          <w:rFonts w:ascii="Arial" w:eastAsia="Times New Roman" w:hAnsi="Arial" w:cs="Arial"/>
          <w:sz w:val="20"/>
          <w:szCs w:val="20"/>
        </w:rPr>
        <w:t xml:space="preserve"> </w:t>
      </w:r>
      <w:r w:rsidRPr="003920FB">
        <w:rPr>
          <w:rFonts w:ascii="Arial" w:eastAsia="Times New Roman" w:hAnsi="Arial" w:cs="Arial"/>
          <w:sz w:val="20"/>
          <w:szCs w:val="20"/>
        </w:rPr>
        <w:t xml:space="preserve">lub podwykonawca, w zakresie podmiotowych środków dowodowych lub dokumentów potwierdzających umocowanie do reprezentowania, które każdego z nich dotyczą; </w:t>
      </w:r>
    </w:p>
    <w:p w14:paraId="67DF33D4" w14:textId="404FD75E" w:rsidR="00EF1415" w:rsidRPr="003920FB" w:rsidRDefault="00EF1415" w:rsidP="00EF1415">
      <w:pPr>
        <w:widowControl w:val="0"/>
        <w:numPr>
          <w:ilvl w:val="0"/>
          <w:numId w:val="15"/>
        </w:numPr>
        <w:suppressAutoHyphens/>
        <w:spacing w:after="0" w:line="240" w:lineRule="auto"/>
        <w:ind w:left="1701" w:hanging="283"/>
        <w:jc w:val="both"/>
        <w:rPr>
          <w:rFonts w:ascii="Arial" w:eastAsia="Times New Roman" w:hAnsi="Arial" w:cs="Arial"/>
          <w:color w:val="FF0000"/>
          <w:sz w:val="20"/>
          <w:szCs w:val="20"/>
          <w:lang w:eastAsia="zh-CN"/>
        </w:rPr>
      </w:pPr>
      <w:r w:rsidRPr="003920FB">
        <w:rPr>
          <w:rFonts w:ascii="Arial" w:eastAsia="Times New Roman" w:hAnsi="Arial" w:cs="Arial"/>
          <w:sz w:val="20"/>
          <w:szCs w:val="20"/>
          <w:lang w:eastAsia="zh-CN"/>
        </w:rPr>
        <w:t>przedmiotowych środków</w:t>
      </w:r>
      <w:r w:rsidRPr="003920FB">
        <w:rPr>
          <w:rFonts w:ascii="Arial" w:eastAsia="Times New Roman" w:hAnsi="Arial" w:cs="Arial"/>
          <w:color w:val="FF0000"/>
          <w:sz w:val="20"/>
          <w:szCs w:val="20"/>
          <w:lang w:eastAsia="zh-CN"/>
        </w:rPr>
        <w:t xml:space="preserve"> </w:t>
      </w:r>
      <w:r w:rsidRPr="003920FB">
        <w:rPr>
          <w:rFonts w:ascii="Arial" w:eastAsia="Times New Roman" w:hAnsi="Arial" w:cs="Arial"/>
          <w:sz w:val="20"/>
          <w:szCs w:val="20"/>
          <w:lang w:eastAsia="zh-CN"/>
        </w:rPr>
        <w:t xml:space="preserve">dowodowych – odpowiednio wykonawca lub wykonawca wspólnie ubiegający się o udzielenie zamówienia, </w:t>
      </w:r>
    </w:p>
    <w:p w14:paraId="328E9423" w14:textId="77777777" w:rsidR="00F40681" w:rsidRPr="003920FB" w:rsidRDefault="00F40681" w:rsidP="00FA5026">
      <w:pPr>
        <w:widowControl w:val="0"/>
        <w:numPr>
          <w:ilvl w:val="0"/>
          <w:numId w:val="15"/>
        </w:numPr>
        <w:suppressAutoHyphens/>
        <w:spacing w:after="0" w:line="240" w:lineRule="auto"/>
        <w:ind w:left="1701" w:hanging="283"/>
        <w:jc w:val="both"/>
        <w:rPr>
          <w:rFonts w:ascii="Arial" w:eastAsia="Times New Roman" w:hAnsi="Arial" w:cs="Arial"/>
          <w:b/>
          <w:color w:val="FF0000"/>
          <w:sz w:val="20"/>
          <w:szCs w:val="20"/>
          <w:lang w:eastAsia="zh-CN"/>
        </w:rPr>
      </w:pPr>
      <w:r w:rsidRPr="003920FB">
        <w:rPr>
          <w:rFonts w:ascii="Arial" w:eastAsia="Times New Roman" w:hAnsi="Arial" w:cs="Arial"/>
          <w:sz w:val="20"/>
          <w:szCs w:val="20"/>
        </w:rPr>
        <w:t>innych dokumentów – odpowiednio wykonawca lub wykonawca wspólnie ubiegający się o udzielenie zamówienia, w zakresie dokumentów, które każdego z nich dotyczą.</w:t>
      </w:r>
    </w:p>
    <w:p w14:paraId="22D5E1F3" w14:textId="77777777" w:rsidR="00F40681" w:rsidRPr="003920FB" w:rsidRDefault="00F40681" w:rsidP="00FA5026">
      <w:pPr>
        <w:widowControl w:val="0"/>
        <w:numPr>
          <w:ilvl w:val="0"/>
          <w:numId w:val="14"/>
        </w:numPr>
        <w:suppressAutoHyphens/>
        <w:spacing w:after="0" w:line="240" w:lineRule="auto"/>
        <w:ind w:left="1418" w:hanging="284"/>
        <w:jc w:val="both"/>
        <w:rPr>
          <w:rFonts w:ascii="Arial" w:eastAsia="Times New Roman" w:hAnsi="Arial" w:cs="Arial"/>
          <w:b/>
          <w:color w:val="FF0000"/>
          <w:sz w:val="20"/>
          <w:szCs w:val="20"/>
          <w:lang w:eastAsia="zh-CN"/>
        </w:rPr>
      </w:pPr>
      <w:r w:rsidRPr="003920FB">
        <w:rPr>
          <w:rFonts w:ascii="Arial" w:eastAsia="Times New Roman" w:hAnsi="Arial" w:cs="Arial"/>
          <w:sz w:val="20"/>
          <w:szCs w:val="20"/>
        </w:rPr>
        <w:t>Poświadczenia zgodności cyfrowego odwzorowania z dokumentem w postaci papierowej, o którym mowa w pkt. 3 powyżej, może dokonać również notariusz.</w:t>
      </w:r>
    </w:p>
    <w:p w14:paraId="0249FBF3" w14:textId="4E5BCC83" w:rsidR="00F40681" w:rsidRPr="003920FB" w:rsidRDefault="00F40681" w:rsidP="00FA5026">
      <w:pPr>
        <w:widowControl w:val="0"/>
        <w:numPr>
          <w:ilvl w:val="0"/>
          <w:numId w:val="14"/>
        </w:numPr>
        <w:suppressAutoHyphens/>
        <w:spacing w:after="0" w:line="240" w:lineRule="auto"/>
        <w:ind w:left="1418" w:hanging="284"/>
        <w:jc w:val="both"/>
        <w:rPr>
          <w:rFonts w:ascii="Arial" w:eastAsia="Times New Roman" w:hAnsi="Arial" w:cs="Arial"/>
          <w:b/>
          <w:color w:val="FF0000"/>
          <w:sz w:val="20"/>
          <w:szCs w:val="20"/>
          <w:lang w:eastAsia="zh-CN"/>
        </w:rPr>
      </w:pPr>
      <w:r w:rsidRPr="003920FB">
        <w:rPr>
          <w:rFonts w:ascii="Arial" w:eastAsia="Times New Roman" w:hAnsi="Arial" w:cs="Arial"/>
          <w:sz w:val="20"/>
          <w:szCs w:val="20"/>
        </w:rPr>
        <w:t xml:space="preserve">Podmiotowe środki dowodowe, w tym oświadczenie, o którym mowa w art.117 ust. 4 ustawy </w:t>
      </w:r>
      <w:proofErr w:type="spellStart"/>
      <w:r w:rsidRPr="003920FB">
        <w:rPr>
          <w:rFonts w:ascii="Arial" w:eastAsia="Times New Roman" w:hAnsi="Arial" w:cs="Arial"/>
          <w:sz w:val="20"/>
          <w:szCs w:val="20"/>
        </w:rPr>
        <w:t>Pzp</w:t>
      </w:r>
      <w:proofErr w:type="spellEnd"/>
      <w:r w:rsidRPr="003920FB">
        <w:rPr>
          <w:rFonts w:ascii="Arial" w:eastAsia="Times New Roman" w:hAnsi="Arial" w:cs="Arial"/>
          <w:sz w:val="20"/>
          <w:szCs w:val="20"/>
        </w:rPr>
        <w:t xml:space="preserve">, </w:t>
      </w:r>
      <w:r w:rsidR="00EF1415" w:rsidRPr="003920FB">
        <w:rPr>
          <w:rFonts w:ascii="Arial" w:eastAsia="Times New Roman" w:hAnsi="Arial" w:cs="Arial"/>
          <w:sz w:val="20"/>
          <w:szCs w:val="20"/>
        </w:rPr>
        <w:t xml:space="preserve">przedmiotowe środki dowodowe, </w:t>
      </w:r>
      <w:r w:rsidRPr="003920FB">
        <w:rPr>
          <w:rFonts w:ascii="Arial" w:eastAsia="Times New Roman" w:hAnsi="Arial" w:cs="Arial"/>
          <w:sz w:val="20"/>
          <w:szCs w:val="20"/>
        </w:rPr>
        <w:t>niewystawione przez upoważnione podmioty, oraz pełnomocnictwo przekazuje się w postaci elektronicznej i opatruje się kwalifikowanym podpisem elektronicznym.</w:t>
      </w:r>
    </w:p>
    <w:p w14:paraId="6B53567E" w14:textId="08291A02" w:rsidR="00F40681" w:rsidRPr="003920FB" w:rsidRDefault="00F40681" w:rsidP="00FA5026">
      <w:pPr>
        <w:widowControl w:val="0"/>
        <w:numPr>
          <w:ilvl w:val="0"/>
          <w:numId w:val="14"/>
        </w:numPr>
        <w:suppressAutoHyphens/>
        <w:spacing w:after="0" w:line="240" w:lineRule="auto"/>
        <w:ind w:left="1418" w:hanging="284"/>
        <w:jc w:val="both"/>
        <w:rPr>
          <w:rFonts w:ascii="Arial" w:eastAsia="Times New Roman" w:hAnsi="Arial" w:cs="Arial"/>
          <w:b/>
          <w:color w:val="FF0000"/>
          <w:sz w:val="20"/>
          <w:szCs w:val="20"/>
          <w:lang w:eastAsia="zh-CN"/>
        </w:rPr>
      </w:pPr>
      <w:r w:rsidRPr="003920FB">
        <w:rPr>
          <w:rFonts w:ascii="Arial" w:eastAsia="Times New Roman" w:hAnsi="Arial" w:cs="Arial"/>
          <w:sz w:val="20"/>
          <w:szCs w:val="20"/>
        </w:rPr>
        <w:t xml:space="preserve">W przypadku gdy podmiotowe środki dowodowe, w tym oświadczenie, o którym mowa w art.117 ust. 4 ustawy </w:t>
      </w:r>
      <w:proofErr w:type="spellStart"/>
      <w:r w:rsidRPr="003920FB">
        <w:rPr>
          <w:rFonts w:ascii="Arial" w:eastAsia="Times New Roman" w:hAnsi="Arial" w:cs="Arial"/>
          <w:sz w:val="20"/>
          <w:szCs w:val="20"/>
        </w:rPr>
        <w:t>Pzp</w:t>
      </w:r>
      <w:proofErr w:type="spellEnd"/>
      <w:r w:rsidRPr="003920FB">
        <w:rPr>
          <w:rFonts w:ascii="Arial" w:eastAsia="Times New Roman" w:hAnsi="Arial" w:cs="Arial"/>
          <w:sz w:val="20"/>
          <w:szCs w:val="20"/>
        </w:rPr>
        <w:t xml:space="preserve">, </w:t>
      </w:r>
      <w:r w:rsidR="00EF1415" w:rsidRPr="003920FB">
        <w:rPr>
          <w:rFonts w:ascii="Arial" w:eastAsia="Times New Roman" w:hAnsi="Arial" w:cs="Arial"/>
          <w:sz w:val="20"/>
          <w:szCs w:val="20"/>
        </w:rPr>
        <w:t xml:space="preserve">przedmiotowe środki dowodowe, </w:t>
      </w:r>
      <w:r w:rsidRPr="003920FB">
        <w:rPr>
          <w:rFonts w:ascii="Arial" w:eastAsia="Times New Roman" w:hAnsi="Arial" w:cs="Arial"/>
          <w:sz w:val="20"/>
          <w:szCs w:val="20"/>
        </w:rPr>
        <w:t>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772A08F9" w14:textId="77777777" w:rsidR="00F40681" w:rsidRPr="003920FB" w:rsidRDefault="00F40681" w:rsidP="00FA5026">
      <w:pPr>
        <w:widowControl w:val="0"/>
        <w:numPr>
          <w:ilvl w:val="0"/>
          <w:numId w:val="14"/>
        </w:numPr>
        <w:suppressAutoHyphens/>
        <w:spacing w:after="0" w:line="240" w:lineRule="auto"/>
        <w:ind w:left="1418" w:hanging="284"/>
        <w:jc w:val="both"/>
        <w:rPr>
          <w:rFonts w:ascii="Arial" w:eastAsia="Times New Roman" w:hAnsi="Arial" w:cs="Arial"/>
          <w:b/>
          <w:color w:val="FF0000"/>
          <w:sz w:val="20"/>
          <w:szCs w:val="20"/>
          <w:lang w:eastAsia="zh-CN"/>
        </w:rPr>
      </w:pPr>
      <w:r w:rsidRPr="003920FB">
        <w:rPr>
          <w:rFonts w:ascii="Arial" w:eastAsia="Times New Roman" w:hAnsi="Arial" w:cs="Arial"/>
          <w:sz w:val="20"/>
          <w:szCs w:val="20"/>
        </w:rPr>
        <w:t>Poświadczenia zgodności cyfrowego odwzorowania z dokumentem w postaci papierowej, o którym mowa w pkt. 7 powyżej, dokonuje w przypadku:</w:t>
      </w:r>
    </w:p>
    <w:p w14:paraId="22A72A46" w14:textId="02DD45AA" w:rsidR="00F40681" w:rsidRPr="003920FB" w:rsidRDefault="00F40681" w:rsidP="00FA5026">
      <w:pPr>
        <w:widowControl w:val="0"/>
        <w:numPr>
          <w:ilvl w:val="0"/>
          <w:numId w:val="16"/>
        </w:numPr>
        <w:suppressAutoHyphens/>
        <w:spacing w:after="0" w:line="240" w:lineRule="auto"/>
        <w:ind w:left="1701" w:hanging="283"/>
        <w:jc w:val="both"/>
        <w:rPr>
          <w:rFonts w:ascii="Arial" w:eastAsia="Times New Roman" w:hAnsi="Arial" w:cs="Arial"/>
          <w:b/>
          <w:color w:val="FF0000"/>
          <w:sz w:val="20"/>
          <w:szCs w:val="20"/>
          <w:lang w:eastAsia="zh-CN"/>
        </w:rPr>
      </w:pPr>
      <w:r w:rsidRPr="003920FB">
        <w:rPr>
          <w:rFonts w:ascii="Arial" w:eastAsia="Times New Roman" w:hAnsi="Arial" w:cs="Arial"/>
          <w:sz w:val="20"/>
          <w:szCs w:val="20"/>
        </w:rPr>
        <w:t>podmiotowych środków dowodowych – odpowiednio wykonawca, wykonawca wspólnie ubiegający się o udzielenie zamówienia</w:t>
      </w:r>
      <w:r w:rsidR="00293130" w:rsidRPr="003920FB">
        <w:rPr>
          <w:rFonts w:ascii="Arial" w:eastAsia="Times New Roman" w:hAnsi="Arial" w:cs="Arial"/>
          <w:sz w:val="20"/>
          <w:szCs w:val="20"/>
        </w:rPr>
        <w:t xml:space="preserve"> </w:t>
      </w:r>
      <w:r w:rsidRPr="003920FB">
        <w:rPr>
          <w:rFonts w:ascii="Arial" w:eastAsia="Times New Roman" w:hAnsi="Arial" w:cs="Arial"/>
          <w:sz w:val="20"/>
          <w:szCs w:val="20"/>
        </w:rPr>
        <w:t>lub podwykonawca, w zakresie podmiotowych środków dowodowych, które każdego z nich dotyczą,</w:t>
      </w:r>
    </w:p>
    <w:p w14:paraId="020D95FA" w14:textId="4075A75C" w:rsidR="00F40681" w:rsidRPr="003920FB" w:rsidRDefault="00EF1415" w:rsidP="00FA5026">
      <w:pPr>
        <w:widowControl w:val="0"/>
        <w:numPr>
          <w:ilvl w:val="0"/>
          <w:numId w:val="16"/>
        </w:numPr>
        <w:suppressAutoHyphens/>
        <w:spacing w:after="0" w:line="240" w:lineRule="auto"/>
        <w:ind w:left="1701" w:hanging="283"/>
        <w:jc w:val="both"/>
        <w:rPr>
          <w:rFonts w:ascii="Arial" w:eastAsia="Times New Roman" w:hAnsi="Arial" w:cs="Arial"/>
          <w:b/>
          <w:color w:val="FF0000"/>
          <w:sz w:val="20"/>
          <w:szCs w:val="20"/>
          <w:lang w:eastAsia="zh-CN"/>
        </w:rPr>
      </w:pPr>
      <w:r w:rsidRPr="003920FB">
        <w:rPr>
          <w:rFonts w:ascii="Arial" w:eastAsia="Times New Roman" w:hAnsi="Arial" w:cs="Arial"/>
          <w:sz w:val="20"/>
          <w:szCs w:val="20"/>
        </w:rPr>
        <w:t xml:space="preserve">przedmiotowego środka dowodowego, </w:t>
      </w:r>
      <w:r w:rsidR="00F40681" w:rsidRPr="003920FB">
        <w:rPr>
          <w:rFonts w:ascii="Arial" w:eastAsia="Times New Roman" w:hAnsi="Arial" w:cs="Arial"/>
          <w:sz w:val="20"/>
          <w:szCs w:val="20"/>
        </w:rPr>
        <w:t xml:space="preserve">oświadczenia, o którym mowa wart.117 ust. 4 ustawy </w:t>
      </w:r>
      <w:proofErr w:type="spellStart"/>
      <w:r w:rsidR="00F40681" w:rsidRPr="003920FB">
        <w:rPr>
          <w:rFonts w:ascii="Arial" w:eastAsia="Times New Roman" w:hAnsi="Arial" w:cs="Arial"/>
          <w:sz w:val="20"/>
          <w:szCs w:val="20"/>
        </w:rPr>
        <w:t>Pzp</w:t>
      </w:r>
      <w:proofErr w:type="spellEnd"/>
      <w:r w:rsidR="001C7174" w:rsidRPr="003920FB">
        <w:rPr>
          <w:rFonts w:ascii="Arial" w:eastAsia="Times New Roman" w:hAnsi="Arial" w:cs="Arial"/>
          <w:sz w:val="20"/>
          <w:szCs w:val="20"/>
        </w:rPr>
        <w:t xml:space="preserve"> </w:t>
      </w:r>
      <w:r w:rsidR="00F40681" w:rsidRPr="003920FB">
        <w:rPr>
          <w:rFonts w:ascii="Arial" w:eastAsia="Times New Roman" w:hAnsi="Arial" w:cs="Arial"/>
          <w:sz w:val="20"/>
          <w:szCs w:val="20"/>
        </w:rPr>
        <w:t>– odpowiednio wykonawca lub wykonawca wspólnie ubiegający się  o udzielenie zamówienia,</w:t>
      </w:r>
    </w:p>
    <w:p w14:paraId="4E694B71" w14:textId="25C47360" w:rsidR="00EF1415" w:rsidRPr="003920FB" w:rsidRDefault="00F40681" w:rsidP="00F979E6">
      <w:pPr>
        <w:widowControl w:val="0"/>
        <w:numPr>
          <w:ilvl w:val="0"/>
          <w:numId w:val="16"/>
        </w:numPr>
        <w:suppressAutoHyphens/>
        <w:spacing w:after="0" w:line="240" w:lineRule="auto"/>
        <w:ind w:left="1701" w:hanging="283"/>
        <w:jc w:val="both"/>
        <w:rPr>
          <w:rFonts w:ascii="Arial" w:eastAsia="Times New Roman" w:hAnsi="Arial" w:cs="Arial"/>
          <w:b/>
          <w:color w:val="FF0000"/>
          <w:sz w:val="20"/>
          <w:szCs w:val="20"/>
          <w:lang w:eastAsia="zh-CN"/>
        </w:rPr>
      </w:pPr>
      <w:r w:rsidRPr="003920FB">
        <w:rPr>
          <w:rFonts w:ascii="Arial" w:eastAsia="Times New Roman" w:hAnsi="Arial" w:cs="Arial"/>
          <w:sz w:val="20"/>
          <w:szCs w:val="20"/>
        </w:rPr>
        <w:t>pełnomocnictwa – mocodawca.</w:t>
      </w:r>
    </w:p>
    <w:p w14:paraId="3C0AA1DD" w14:textId="77777777" w:rsidR="00F40681" w:rsidRPr="003920FB" w:rsidRDefault="00F40681" w:rsidP="00FA5026">
      <w:pPr>
        <w:widowControl w:val="0"/>
        <w:numPr>
          <w:ilvl w:val="0"/>
          <w:numId w:val="14"/>
        </w:numPr>
        <w:suppressAutoHyphens/>
        <w:spacing w:after="0" w:line="240" w:lineRule="auto"/>
        <w:ind w:left="1418" w:hanging="284"/>
        <w:jc w:val="both"/>
        <w:rPr>
          <w:rFonts w:ascii="Arial" w:eastAsia="Times New Roman" w:hAnsi="Arial" w:cs="Arial"/>
          <w:b/>
          <w:color w:val="FF0000"/>
          <w:sz w:val="20"/>
          <w:szCs w:val="20"/>
          <w:lang w:eastAsia="zh-CN"/>
        </w:rPr>
      </w:pPr>
      <w:r w:rsidRPr="003920FB">
        <w:rPr>
          <w:rFonts w:ascii="Arial" w:eastAsia="Times New Roman" w:hAnsi="Arial" w:cs="Arial"/>
          <w:sz w:val="20"/>
          <w:szCs w:val="20"/>
        </w:rPr>
        <w:t>Poświadczenia zgodności cyfrowego odwzorowania z dokumentem w postaci papierowej, o którym mowa w pkt. 7 powyżej, może dokonać również notariusz.</w:t>
      </w:r>
    </w:p>
    <w:p w14:paraId="7EF07007" w14:textId="77777777" w:rsidR="00F40681" w:rsidRPr="003920FB" w:rsidRDefault="00F40681" w:rsidP="00FA5026">
      <w:pPr>
        <w:widowControl w:val="0"/>
        <w:numPr>
          <w:ilvl w:val="0"/>
          <w:numId w:val="14"/>
        </w:numPr>
        <w:suppressAutoHyphens/>
        <w:spacing w:after="0" w:line="240" w:lineRule="auto"/>
        <w:ind w:left="1560" w:hanging="426"/>
        <w:jc w:val="both"/>
        <w:rPr>
          <w:rFonts w:ascii="Arial" w:eastAsia="Times New Roman" w:hAnsi="Arial" w:cs="Arial"/>
          <w:b/>
          <w:color w:val="FF0000"/>
          <w:sz w:val="20"/>
          <w:szCs w:val="20"/>
          <w:lang w:eastAsia="zh-CN"/>
        </w:rPr>
      </w:pPr>
      <w:r w:rsidRPr="003920FB">
        <w:rPr>
          <w:rFonts w:ascii="Arial" w:eastAsia="Times New Roman" w:hAnsi="Arial" w:cs="Arial"/>
          <w:sz w:val="20"/>
          <w:szCs w:val="20"/>
        </w:rPr>
        <w:t>Przez cyfrowe odwzorowanie, o którym mowa powyżej, należy rozumieć dokument elektroniczny będący kopią elektroniczną treści zapisanej w postaci papierowej, umożliwiający zapoznanie się z tą treścią i jej zrozumienie, bez konieczności bezpośredniego dostępu do oryginału.</w:t>
      </w:r>
    </w:p>
    <w:p w14:paraId="6906A717" w14:textId="576D1499" w:rsidR="00F40681" w:rsidRPr="003920FB" w:rsidRDefault="00F40681" w:rsidP="00FA5026">
      <w:pPr>
        <w:widowControl w:val="0"/>
        <w:numPr>
          <w:ilvl w:val="0"/>
          <w:numId w:val="14"/>
        </w:numPr>
        <w:suppressAutoHyphens/>
        <w:spacing w:after="0" w:line="240" w:lineRule="auto"/>
        <w:ind w:left="1560" w:hanging="426"/>
        <w:jc w:val="both"/>
        <w:rPr>
          <w:rFonts w:ascii="Arial" w:eastAsia="Times New Roman" w:hAnsi="Arial" w:cs="Arial"/>
          <w:b/>
          <w:color w:val="FF0000"/>
          <w:sz w:val="20"/>
          <w:szCs w:val="20"/>
          <w:lang w:eastAsia="zh-CN"/>
        </w:rPr>
      </w:pPr>
      <w:r w:rsidRPr="003920FB">
        <w:rPr>
          <w:rFonts w:ascii="Arial" w:eastAsia="Times New Roman" w:hAnsi="Arial" w:cs="Arial"/>
          <w:sz w:val="20"/>
          <w:szCs w:val="20"/>
          <w:lang w:eastAsia="zh-CN"/>
        </w:rPr>
        <w:t xml:space="preserve">Podmiotowe środki dowodowe oraz inne dokumenty lub oświadczenia, o których mowa                                     w </w:t>
      </w:r>
      <w:r w:rsidRPr="003920FB">
        <w:rPr>
          <w:rFonts w:ascii="Arial" w:eastAsia="Times New Roman" w:hAnsi="Arial" w:cs="Arial"/>
          <w:i/>
          <w:iCs/>
          <w:sz w:val="20"/>
          <w:szCs w:val="20"/>
          <w:lang w:eastAsia="zh-CN"/>
        </w:rPr>
        <w:t>rozporządzeniu Ministra Rozwoju, Pracy i Technologii z dnia 23 grudnia 2020 r. w sprawie podmiotowych środków dowodowych oraz innych dokumentów lub oświadczeń, jakich może żądać zamawiający od wykonawcy</w:t>
      </w:r>
      <w:r w:rsidRPr="003920FB">
        <w:rPr>
          <w:rFonts w:ascii="Arial" w:eastAsia="Times New Roman" w:hAnsi="Arial" w:cs="Arial"/>
          <w:sz w:val="20"/>
          <w:szCs w:val="20"/>
          <w:lang w:eastAsia="zh-CN"/>
        </w:rPr>
        <w:t>, składa się w formie elektronicznej opatrzone kwalifikowanym podpisem elektronicznym.</w:t>
      </w:r>
    </w:p>
    <w:p w14:paraId="3F450295" w14:textId="56718E01" w:rsidR="00F40681" w:rsidRPr="003920FB" w:rsidRDefault="00F40681" w:rsidP="00FA5026">
      <w:pPr>
        <w:widowControl w:val="0"/>
        <w:numPr>
          <w:ilvl w:val="0"/>
          <w:numId w:val="14"/>
        </w:numPr>
        <w:suppressAutoHyphens/>
        <w:spacing w:after="0" w:line="240" w:lineRule="auto"/>
        <w:ind w:left="1560" w:hanging="426"/>
        <w:jc w:val="both"/>
        <w:rPr>
          <w:rFonts w:ascii="Arial" w:eastAsia="Times New Roman" w:hAnsi="Arial" w:cs="Arial"/>
          <w:b/>
          <w:sz w:val="20"/>
          <w:szCs w:val="20"/>
          <w:lang w:eastAsia="zh-CN"/>
        </w:rPr>
      </w:pPr>
      <w:r w:rsidRPr="003920FB">
        <w:rPr>
          <w:rFonts w:ascii="Arial" w:eastAsia="Times New Roman" w:hAnsi="Arial" w:cs="Arial"/>
          <w:bCs/>
          <w:sz w:val="20"/>
          <w:szCs w:val="20"/>
          <w:lang w:eastAsia="zh-CN"/>
        </w:rPr>
        <w:t xml:space="preserve">Dokumenty sporządza się w postaci elektronicznej, </w:t>
      </w:r>
      <w:r w:rsidRPr="003920FB">
        <w:rPr>
          <w:rFonts w:ascii="Arial" w:eastAsia="Times New Roman" w:hAnsi="Arial" w:cs="Arial"/>
          <w:sz w:val="20"/>
          <w:szCs w:val="20"/>
        </w:rPr>
        <w:t xml:space="preserve">w formatach danych określonych                                                 w </w:t>
      </w:r>
      <w:r w:rsidRPr="003920FB">
        <w:rPr>
          <w:rFonts w:ascii="Arial" w:eastAsia="Times New Roman" w:hAnsi="Arial" w:cs="Arial"/>
          <w:i/>
          <w:iCs/>
          <w:sz w:val="20"/>
          <w:szCs w:val="20"/>
        </w:rPr>
        <w:t xml:space="preserve">rozporządzeniu Rady Ministrów z dnia </w:t>
      </w:r>
      <w:r w:rsidR="00552FE5">
        <w:rPr>
          <w:rFonts w:ascii="Arial" w:eastAsia="Times New Roman" w:hAnsi="Arial" w:cs="Arial"/>
          <w:i/>
          <w:iCs/>
          <w:sz w:val="20"/>
          <w:szCs w:val="20"/>
        </w:rPr>
        <w:t>21</w:t>
      </w:r>
      <w:r w:rsidRPr="003920FB">
        <w:rPr>
          <w:rFonts w:ascii="Arial" w:eastAsia="Times New Roman" w:hAnsi="Arial" w:cs="Arial"/>
          <w:i/>
          <w:iCs/>
          <w:sz w:val="20"/>
          <w:szCs w:val="20"/>
        </w:rPr>
        <w:t xml:space="preserve"> </w:t>
      </w:r>
      <w:r w:rsidR="00552FE5">
        <w:rPr>
          <w:rFonts w:ascii="Arial" w:eastAsia="Times New Roman" w:hAnsi="Arial" w:cs="Arial"/>
          <w:i/>
          <w:iCs/>
          <w:sz w:val="20"/>
          <w:szCs w:val="20"/>
        </w:rPr>
        <w:t>maja</w:t>
      </w:r>
      <w:r w:rsidRPr="003920FB">
        <w:rPr>
          <w:rFonts w:ascii="Arial" w:eastAsia="Times New Roman" w:hAnsi="Arial" w:cs="Arial"/>
          <w:i/>
          <w:iCs/>
          <w:sz w:val="20"/>
          <w:szCs w:val="20"/>
        </w:rPr>
        <w:t xml:space="preserve"> 20</w:t>
      </w:r>
      <w:r w:rsidR="00552FE5">
        <w:rPr>
          <w:rFonts w:ascii="Arial" w:eastAsia="Times New Roman" w:hAnsi="Arial" w:cs="Arial"/>
          <w:i/>
          <w:iCs/>
          <w:sz w:val="20"/>
          <w:szCs w:val="20"/>
        </w:rPr>
        <w:t>24</w:t>
      </w:r>
      <w:r w:rsidRPr="003920FB">
        <w:rPr>
          <w:rFonts w:ascii="Arial" w:eastAsia="Times New Roman" w:hAnsi="Arial" w:cs="Arial"/>
          <w:i/>
          <w:iCs/>
          <w:sz w:val="20"/>
          <w:szCs w:val="20"/>
        </w:rPr>
        <w:t xml:space="preserve"> r. w sprawie Krajowych Ram Interoperacyjności, minimalnych wymagań dla rejestrów publicznych i wymiany informacji w postaci elektronicznej oraz minimalnych wymagań dla systemów teleinformatycznych,</w:t>
      </w:r>
      <w:r w:rsidRPr="003920FB">
        <w:rPr>
          <w:rFonts w:ascii="Arial" w:eastAsia="Times New Roman" w:hAnsi="Arial" w:cs="Arial"/>
          <w:sz w:val="20"/>
          <w:szCs w:val="20"/>
        </w:rPr>
        <w:t xml:space="preserve"> w szczególności                   w formatach danych: .pdf, </w:t>
      </w:r>
      <w:proofErr w:type="spellStart"/>
      <w:r w:rsidRPr="003920FB">
        <w:rPr>
          <w:rFonts w:ascii="Arial" w:eastAsia="Times New Roman" w:hAnsi="Arial" w:cs="Arial"/>
          <w:sz w:val="20"/>
          <w:szCs w:val="20"/>
        </w:rPr>
        <w:t>doc</w:t>
      </w:r>
      <w:proofErr w:type="spellEnd"/>
      <w:r w:rsidRPr="003920FB">
        <w:rPr>
          <w:rFonts w:ascii="Arial" w:eastAsia="Times New Roman" w:hAnsi="Arial" w:cs="Arial"/>
          <w:sz w:val="20"/>
          <w:szCs w:val="20"/>
        </w:rPr>
        <w:t>, .</w:t>
      </w:r>
      <w:proofErr w:type="spellStart"/>
      <w:r w:rsidRPr="003920FB">
        <w:rPr>
          <w:rFonts w:ascii="Arial" w:eastAsia="Times New Roman" w:hAnsi="Arial" w:cs="Arial"/>
          <w:sz w:val="20"/>
          <w:szCs w:val="20"/>
        </w:rPr>
        <w:t>docx</w:t>
      </w:r>
      <w:proofErr w:type="spellEnd"/>
      <w:r w:rsidRPr="003920FB">
        <w:rPr>
          <w:rFonts w:ascii="Arial" w:eastAsia="Times New Roman" w:hAnsi="Arial" w:cs="Arial"/>
          <w:sz w:val="20"/>
          <w:szCs w:val="20"/>
        </w:rPr>
        <w:t>, .</w:t>
      </w:r>
      <w:proofErr w:type="spellStart"/>
      <w:r w:rsidRPr="003920FB">
        <w:rPr>
          <w:rFonts w:ascii="Arial" w:eastAsia="Times New Roman" w:hAnsi="Arial" w:cs="Arial"/>
          <w:sz w:val="20"/>
          <w:szCs w:val="20"/>
        </w:rPr>
        <w:t>xps</w:t>
      </w:r>
      <w:proofErr w:type="spellEnd"/>
      <w:r w:rsidRPr="003920FB">
        <w:rPr>
          <w:rFonts w:ascii="Arial" w:eastAsia="Times New Roman" w:hAnsi="Arial" w:cs="Arial"/>
          <w:sz w:val="20"/>
          <w:szCs w:val="20"/>
        </w:rPr>
        <w:t>, .</w:t>
      </w:r>
      <w:proofErr w:type="spellStart"/>
      <w:r w:rsidRPr="003920FB">
        <w:rPr>
          <w:rFonts w:ascii="Arial" w:eastAsia="Times New Roman" w:hAnsi="Arial" w:cs="Arial"/>
          <w:sz w:val="20"/>
          <w:szCs w:val="20"/>
        </w:rPr>
        <w:t>odt</w:t>
      </w:r>
      <w:proofErr w:type="spellEnd"/>
      <w:r w:rsidRPr="003920FB">
        <w:rPr>
          <w:rFonts w:ascii="Arial" w:eastAsia="Times New Roman" w:hAnsi="Arial" w:cs="Arial"/>
          <w:sz w:val="20"/>
          <w:szCs w:val="20"/>
        </w:rPr>
        <w:t xml:space="preserve">, .rtf. </w:t>
      </w:r>
    </w:p>
    <w:p w14:paraId="5580F72D" w14:textId="77777777" w:rsidR="00F40681" w:rsidRPr="003920FB" w:rsidRDefault="00F40681" w:rsidP="00F40681">
      <w:pPr>
        <w:widowControl w:val="0"/>
        <w:suppressAutoHyphens/>
        <w:spacing w:after="0" w:line="240" w:lineRule="auto"/>
        <w:jc w:val="both"/>
        <w:rPr>
          <w:rFonts w:ascii="Arial" w:eastAsia="Times New Roman" w:hAnsi="Arial" w:cs="Arial"/>
          <w:bCs/>
          <w:color w:val="FF0000"/>
          <w:sz w:val="20"/>
          <w:szCs w:val="20"/>
          <w:lang w:eastAsia="zh-CN"/>
        </w:rPr>
      </w:pPr>
    </w:p>
    <w:p w14:paraId="4F976C83" w14:textId="564FB1F4" w:rsidR="00F40681" w:rsidRPr="003920FB" w:rsidRDefault="00F40681">
      <w:pPr>
        <w:widowControl w:val="0"/>
        <w:numPr>
          <w:ilvl w:val="1"/>
          <w:numId w:val="27"/>
        </w:numPr>
        <w:suppressAutoHyphens/>
        <w:spacing w:after="0" w:line="240" w:lineRule="auto"/>
        <w:jc w:val="both"/>
        <w:rPr>
          <w:rFonts w:ascii="Arial" w:eastAsia="Times New Roman" w:hAnsi="Arial" w:cs="Arial"/>
          <w:b/>
          <w:color w:val="FF0000"/>
          <w:sz w:val="20"/>
          <w:szCs w:val="20"/>
          <w:lang w:eastAsia="zh-CN"/>
        </w:rPr>
      </w:pPr>
      <w:r w:rsidRPr="003920FB">
        <w:rPr>
          <w:rFonts w:ascii="Arial" w:eastAsia="Times New Roman" w:hAnsi="Arial" w:cs="Arial"/>
          <w:sz w:val="20"/>
          <w:szCs w:val="20"/>
          <w:lang w:eastAsia="zh-CN"/>
        </w:rPr>
        <w:t>Osoby uprawnione do komunikowania się z Wykonawcami: Mirosław Łopata, Marta Ziaja</w:t>
      </w:r>
      <w:r w:rsidRPr="007D2A17">
        <w:rPr>
          <w:rFonts w:ascii="Arial" w:eastAsia="Times New Roman" w:hAnsi="Arial" w:cs="Arial"/>
          <w:bCs/>
          <w:sz w:val="20"/>
          <w:szCs w:val="20"/>
          <w:lang w:eastAsia="zh-CN"/>
        </w:rPr>
        <w:t>,</w:t>
      </w:r>
      <w:r w:rsidR="007D2A17" w:rsidRPr="007D2A17">
        <w:rPr>
          <w:rFonts w:ascii="Arial" w:eastAsia="Times New Roman" w:hAnsi="Arial" w:cs="Arial"/>
          <w:bCs/>
          <w:sz w:val="20"/>
          <w:szCs w:val="20"/>
          <w:lang w:eastAsia="zh-CN"/>
        </w:rPr>
        <w:t xml:space="preserve"> Joanna Nowicka,</w:t>
      </w:r>
      <w:r w:rsidRPr="003920FB">
        <w:rPr>
          <w:rFonts w:ascii="Arial" w:eastAsia="Times New Roman" w:hAnsi="Arial" w:cs="Arial"/>
          <w:sz w:val="20"/>
          <w:szCs w:val="20"/>
          <w:lang w:eastAsia="zh-CN"/>
        </w:rPr>
        <w:t xml:space="preserve"> tel. 183551252, e-mail</w:t>
      </w:r>
      <w:r w:rsidRPr="003920FB">
        <w:rPr>
          <w:rFonts w:ascii="Arial" w:eastAsia="Times New Roman" w:hAnsi="Arial" w:cs="Arial"/>
          <w:bCs/>
          <w:sz w:val="20"/>
          <w:szCs w:val="20"/>
          <w:lang w:eastAsia="zh-CN"/>
        </w:rPr>
        <w:t>:</w:t>
      </w:r>
      <w:r w:rsidRPr="003920FB">
        <w:rPr>
          <w:rFonts w:ascii="Arial" w:eastAsia="Times New Roman" w:hAnsi="Arial" w:cs="Arial"/>
          <w:b/>
          <w:bCs/>
          <w:sz w:val="20"/>
          <w:szCs w:val="20"/>
          <w:lang w:eastAsia="zh-CN"/>
        </w:rPr>
        <w:t xml:space="preserve"> </w:t>
      </w:r>
      <w:r w:rsidRPr="003920FB">
        <w:rPr>
          <w:rFonts w:ascii="Arial" w:eastAsia="Times New Roman" w:hAnsi="Arial" w:cs="Arial"/>
          <w:sz w:val="20"/>
          <w:szCs w:val="20"/>
        </w:rPr>
        <w:t>zampub@um.gorlice.pl</w:t>
      </w:r>
    </w:p>
    <w:p w14:paraId="7F2ABE65" w14:textId="77777777" w:rsidR="00F40681" w:rsidRPr="003920FB" w:rsidRDefault="00F40681" w:rsidP="00F40681">
      <w:pPr>
        <w:widowControl w:val="0"/>
        <w:suppressAutoHyphens/>
        <w:spacing w:after="0" w:line="240" w:lineRule="auto"/>
        <w:jc w:val="both"/>
        <w:rPr>
          <w:rFonts w:ascii="Arial" w:eastAsia="Times New Roman" w:hAnsi="Arial" w:cs="Arial"/>
          <w:b/>
          <w:color w:val="FF0000"/>
          <w:sz w:val="20"/>
          <w:szCs w:val="20"/>
          <w:lang w:eastAsia="zh-CN"/>
        </w:rPr>
      </w:pPr>
    </w:p>
    <w:p w14:paraId="25D71C9B" w14:textId="77777777" w:rsidR="00F40681" w:rsidRPr="003920FB" w:rsidRDefault="00F40681" w:rsidP="00F40681">
      <w:pPr>
        <w:widowControl w:val="0"/>
        <w:suppressAutoHyphens/>
        <w:spacing w:after="0" w:line="240" w:lineRule="auto"/>
        <w:ind w:left="1080"/>
        <w:jc w:val="both"/>
        <w:rPr>
          <w:rFonts w:ascii="Arial" w:eastAsia="Times New Roman" w:hAnsi="Arial" w:cs="Arial"/>
          <w:b/>
          <w:sz w:val="20"/>
          <w:szCs w:val="20"/>
          <w:lang w:eastAsia="zh-CN"/>
        </w:rPr>
      </w:pPr>
      <w:r w:rsidRPr="003920FB">
        <w:rPr>
          <w:rFonts w:ascii="Arial" w:eastAsia="Times New Roman" w:hAnsi="Arial" w:cs="Arial"/>
          <w:b/>
          <w:sz w:val="20"/>
          <w:szCs w:val="20"/>
          <w:lang w:eastAsia="zh-CN"/>
        </w:rPr>
        <w:t xml:space="preserve"> 4.6. Wyjaśnienia dotyczące SWZ</w:t>
      </w:r>
    </w:p>
    <w:p w14:paraId="48714026" w14:textId="797DA90D" w:rsidR="00F40681" w:rsidRPr="003920FB" w:rsidRDefault="00F40681" w:rsidP="00FA5026">
      <w:pPr>
        <w:widowControl w:val="0"/>
        <w:numPr>
          <w:ilvl w:val="0"/>
          <w:numId w:val="11"/>
        </w:numPr>
        <w:suppressAutoHyphens/>
        <w:spacing w:after="0" w:line="240" w:lineRule="auto"/>
        <w:ind w:left="1418" w:hanging="284"/>
        <w:jc w:val="both"/>
        <w:rPr>
          <w:rFonts w:ascii="Arial" w:eastAsia="Times New Roman" w:hAnsi="Arial" w:cs="Arial"/>
          <w:sz w:val="20"/>
          <w:szCs w:val="20"/>
          <w:lang w:eastAsia="zh-CN"/>
        </w:rPr>
      </w:pPr>
      <w:r w:rsidRPr="003920FB">
        <w:rPr>
          <w:rFonts w:ascii="Arial" w:eastAsia="Times New Roman" w:hAnsi="Arial" w:cs="Arial"/>
          <w:sz w:val="20"/>
          <w:szCs w:val="20"/>
          <w:lang w:eastAsia="zh-CN"/>
        </w:rPr>
        <w:t xml:space="preserve">Wykonawca może zwrócić się do zamawiającego z wnioskiem o wyjaśnienie treści SWZ. </w:t>
      </w:r>
    </w:p>
    <w:p w14:paraId="3BB6C37A" w14:textId="0493CA38" w:rsidR="00F40681" w:rsidRPr="003920FB" w:rsidRDefault="00F40681" w:rsidP="00FA5026">
      <w:pPr>
        <w:widowControl w:val="0"/>
        <w:numPr>
          <w:ilvl w:val="0"/>
          <w:numId w:val="11"/>
        </w:numPr>
        <w:suppressAutoHyphens/>
        <w:spacing w:after="0" w:line="240" w:lineRule="auto"/>
        <w:ind w:left="1418" w:hanging="284"/>
        <w:jc w:val="both"/>
        <w:rPr>
          <w:rFonts w:ascii="Arial" w:eastAsia="Times New Roman" w:hAnsi="Arial" w:cs="Arial"/>
          <w:sz w:val="20"/>
          <w:szCs w:val="20"/>
          <w:lang w:eastAsia="zh-CN"/>
        </w:rPr>
      </w:pPr>
      <w:r w:rsidRPr="003920FB">
        <w:rPr>
          <w:rFonts w:ascii="Arial" w:eastAsia="Times New Roman" w:hAnsi="Arial" w:cs="Arial"/>
          <w:sz w:val="20"/>
          <w:szCs w:val="20"/>
          <w:lang w:eastAsia="zh-CN"/>
        </w:rPr>
        <w:t xml:space="preserve">Zamawiający niezwłocznie udzieli wyjaśnień, jednak nie później niż na </w:t>
      </w:r>
      <w:r w:rsidR="00B77B65" w:rsidRPr="003920FB">
        <w:rPr>
          <w:rFonts w:ascii="Arial" w:eastAsia="Times New Roman" w:hAnsi="Arial" w:cs="Arial"/>
          <w:sz w:val="20"/>
          <w:szCs w:val="20"/>
          <w:lang w:eastAsia="zh-CN"/>
        </w:rPr>
        <w:t>6</w:t>
      </w:r>
      <w:r w:rsidRPr="003920FB">
        <w:rPr>
          <w:rFonts w:ascii="Arial" w:eastAsia="Times New Roman" w:hAnsi="Arial" w:cs="Arial"/>
          <w:sz w:val="20"/>
          <w:szCs w:val="20"/>
          <w:lang w:eastAsia="zh-CN"/>
        </w:rPr>
        <w:t xml:space="preserve"> dni przed upływem terminu składania ofert, pod warunkiem, że wniosek o wyjaśnienie treści SWZ wpłynie do zamawiającego nie później niż na </w:t>
      </w:r>
      <w:r w:rsidR="00B77B65" w:rsidRPr="003920FB">
        <w:rPr>
          <w:rFonts w:ascii="Arial" w:eastAsia="Times New Roman" w:hAnsi="Arial" w:cs="Arial"/>
          <w:sz w:val="20"/>
          <w:szCs w:val="20"/>
          <w:lang w:eastAsia="zh-CN"/>
        </w:rPr>
        <w:t>1</w:t>
      </w:r>
      <w:r w:rsidRPr="003920FB">
        <w:rPr>
          <w:rFonts w:ascii="Arial" w:eastAsia="Times New Roman" w:hAnsi="Arial" w:cs="Arial"/>
          <w:sz w:val="20"/>
          <w:szCs w:val="20"/>
          <w:lang w:eastAsia="zh-CN"/>
        </w:rPr>
        <w:t>4 dni przed upływem terminu składania ofert.</w:t>
      </w:r>
    </w:p>
    <w:p w14:paraId="6D75F8B5" w14:textId="77777777" w:rsidR="00F40681" w:rsidRPr="003920FB" w:rsidRDefault="00F40681" w:rsidP="00FA5026">
      <w:pPr>
        <w:widowControl w:val="0"/>
        <w:numPr>
          <w:ilvl w:val="0"/>
          <w:numId w:val="11"/>
        </w:numPr>
        <w:suppressAutoHyphens/>
        <w:spacing w:after="0" w:line="240" w:lineRule="auto"/>
        <w:ind w:left="1418" w:hanging="284"/>
        <w:jc w:val="both"/>
        <w:rPr>
          <w:rFonts w:ascii="Arial" w:eastAsia="Times New Roman" w:hAnsi="Arial" w:cs="Arial"/>
          <w:sz w:val="20"/>
          <w:szCs w:val="20"/>
          <w:lang w:eastAsia="zh-CN"/>
        </w:rPr>
      </w:pPr>
      <w:r w:rsidRPr="003920FB">
        <w:rPr>
          <w:rFonts w:ascii="Arial" w:eastAsia="Times New Roman" w:hAnsi="Arial" w:cs="Arial"/>
          <w:sz w:val="20"/>
          <w:szCs w:val="20"/>
        </w:rPr>
        <w:t>Jeżeli zamawiający nie udzieli wyjaśnień w terminie, o którym mowa w pkt. 2, przedłuży termin składania ofert o czas niezbędny do zapoznania się wszystkich zainteresowanych wykonawców z wyjaśnieniami niezbędnymi do należytego przygotowania i złożenia ofert.</w:t>
      </w:r>
    </w:p>
    <w:p w14:paraId="61D32C57" w14:textId="77777777" w:rsidR="00F40681" w:rsidRPr="003920FB" w:rsidRDefault="00F40681" w:rsidP="00FA5026">
      <w:pPr>
        <w:widowControl w:val="0"/>
        <w:numPr>
          <w:ilvl w:val="0"/>
          <w:numId w:val="11"/>
        </w:numPr>
        <w:suppressAutoHyphens/>
        <w:spacing w:after="0" w:line="240" w:lineRule="auto"/>
        <w:ind w:left="1418" w:hanging="284"/>
        <w:jc w:val="both"/>
        <w:rPr>
          <w:rFonts w:ascii="Arial" w:eastAsia="Times New Roman" w:hAnsi="Arial" w:cs="Arial"/>
          <w:sz w:val="20"/>
          <w:szCs w:val="20"/>
          <w:lang w:eastAsia="zh-CN"/>
        </w:rPr>
      </w:pPr>
      <w:r w:rsidRPr="003920FB">
        <w:rPr>
          <w:rFonts w:ascii="Arial" w:eastAsia="Times New Roman" w:hAnsi="Arial" w:cs="Arial"/>
          <w:sz w:val="20"/>
          <w:szCs w:val="20"/>
          <w:lang w:eastAsia="zh-CN"/>
        </w:rPr>
        <w:t>W przypadku gdy wniosek o wyjaśnienie treści SWZ nie wpłynie w terminie, o którym mowa w pkt. 2, zamawiający nie będzie miał obowiązku udzielenia wyjaśnień SWZ oraz obowiązku przedłużenia terminu składania ofert.</w:t>
      </w:r>
    </w:p>
    <w:p w14:paraId="7D58F7B8" w14:textId="77777777" w:rsidR="00F40681" w:rsidRPr="003920FB" w:rsidRDefault="00F40681" w:rsidP="00FA5026">
      <w:pPr>
        <w:widowControl w:val="0"/>
        <w:numPr>
          <w:ilvl w:val="0"/>
          <w:numId w:val="11"/>
        </w:numPr>
        <w:suppressAutoHyphens/>
        <w:spacing w:after="0" w:line="240" w:lineRule="auto"/>
        <w:ind w:left="1418" w:hanging="284"/>
        <w:jc w:val="both"/>
        <w:rPr>
          <w:rFonts w:ascii="Arial" w:eastAsia="Times New Roman" w:hAnsi="Arial" w:cs="Arial"/>
          <w:sz w:val="20"/>
          <w:szCs w:val="20"/>
          <w:lang w:eastAsia="zh-CN"/>
        </w:rPr>
      </w:pPr>
      <w:r w:rsidRPr="003920FB">
        <w:rPr>
          <w:rFonts w:ascii="Arial" w:eastAsia="Times New Roman" w:hAnsi="Arial" w:cs="Arial"/>
          <w:sz w:val="20"/>
          <w:szCs w:val="20"/>
          <w:lang w:eastAsia="zh-CN"/>
        </w:rPr>
        <w:t>Treść zapytań wraz z wyjaśnieniami zamawiający udostępni, bez ujawniania źródła zapytania, na stronie internetowej prowadzonego postępowania.</w:t>
      </w:r>
    </w:p>
    <w:p w14:paraId="5924402F" w14:textId="77777777" w:rsidR="00F40681" w:rsidRPr="003920FB" w:rsidRDefault="00F40681" w:rsidP="00FA5026">
      <w:pPr>
        <w:widowControl w:val="0"/>
        <w:numPr>
          <w:ilvl w:val="0"/>
          <w:numId w:val="11"/>
        </w:numPr>
        <w:suppressAutoHyphens/>
        <w:spacing w:after="0" w:line="240" w:lineRule="auto"/>
        <w:ind w:left="1418" w:hanging="284"/>
        <w:jc w:val="both"/>
        <w:rPr>
          <w:rFonts w:ascii="Arial" w:eastAsia="Times New Roman" w:hAnsi="Arial" w:cs="Arial"/>
          <w:sz w:val="20"/>
          <w:szCs w:val="20"/>
          <w:lang w:eastAsia="zh-CN"/>
        </w:rPr>
      </w:pPr>
      <w:r w:rsidRPr="003920FB">
        <w:rPr>
          <w:rFonts w:ascii="Arial" w:eastAsia="Times New Roman" w:hAnsi="Arial" w:cs="Arial"/>
          <w:sz w:val="20"/>
          <w:szCs w:val="20"/>
          <w:lang w:eastAsia="zh-CN"/>
        </w:rPr>
        <w:lastRenderedPageBreak/>
        <w:t>Zamawiający nie przewiduje zorganizowania zebrania wykonawców w celu wyjaśnienia treści SWZ.</w:t>
      </w:r>
    </w:p>
    <w:p w14:paraId="5EBF2C1B" w14:textId="77777777" w:rsidR="00F40681" w:rsidRPr="003920FB" w:rsidRDefault="00F40681" w:rsidP="00F40681">
      <w:pPr>
        <w:widowControl w:val="0"/>
        <w:suppressAutoHyphens/>
        <w:spacing w:after="0" w:line="240" w:lineRule="auto"/>
        <w:ind w:left="1418" w:hanging="284"/>
        <w:jc w:val="both"/>
        <w:rPr>
          <w:rFonts w:ascii="Arial" w:eastAsia="Times New Roman" w:hAnsi="Arial" w:cs="Arial"/>
          <w:color w:val="FF0000"/>
          <w:sz w:val="20"/>
          <w:szCs w:val="20"/>
          <w:lang w:eastAsia="zh-CN"/>
        </w:rPr>
      </w:pPr>
    </w:p>
    <w:p w14:paraId="670BEA43" w14:textId="77777777" w:rsidR="00F40681" w:rsidRPr="003920FB" w:rsidRDefault="00F40681" w:rsidP="00F40681">
      <w:pPr>
        <w:widowControl w:val="0"/>
        <w:suppressAutoHyphens/>
        <w:spacing w:after="0" w:line="240" w:lineRule="auto"/>
        <w:ind w:left="1418" w:hanging="284"/>
        <w:jc w:val="both"/>
        <w:rPr>
          <w:rFonts w:ascii="Arial" w:eastAsia="Times New Roman" w:hAnsi="Arial" w:cs="Arial"/>
          <w:b/>
          <w:sz w:val="20"/>
          <w:szCs w:val="20"/>
          <w:lang w:eastAsia="zh-CN"/>
        </w:rPr>
      </w:pPr>
      <w:r w:rsidRPr="003920FB">
        <w:rPr>
          <w:rFonts w:ascii="Arial" w:eastAsia="Times New Roman" w:hAnsi="Arial" w:cs="Arial"/>
          <w:b/>
          <w:sz w:val="20"/>
          <w:szCs w:val="20"/>
          <w:lang w:eastAsia="zh-CN"/>
        </w:rPr>
        <w:t>4.7. Zmiana treści SWZ</w:t>
      </w:r>
    </w:p>
    <w:p w14:paraId="4F27001A" w14:textId="77777777" w:rsidR="00F40681" w:rsidRPr="003920FB" w:rsidRDefault="00F40681" w:rsidP="00FA5026">
      <w:pPr>
        <w:widowControl w:val="0"/>
        <w:numPr>
          <w:ilvl w:val="0"/>
          <w:numId w:val="12"/>
        </w:numPr>
        <w:suppressAutoHyphens/>
        <w:spacing w:after="0" w:line="240" w:lineRule="auto"/>
        <w:ind w:left="1418" w:hanging="284"/>
        <w:jc w:val="both"/>
        <w:rPr>
          <w:rFonts w:ascii="Arial" w:eastAsia="Times New Roman" w:hAnsi="Arial" w:cs="Arial"/>
          <w:sz w:val="20"/>
          <w:szCs w:val="20"/>
          <w:lang w:eastAsia="zh-CN"/>
        </w:rPr>
      </w:pPr>
      <w:r w:rsidRPr="003920FB">
        <w:rPr>
          <w:rFonts w:ascii="Arial" w:eastAsia="Times New Roman" w:hAnsi="Arial" w:cs="Arial"/>
          <w:sz w:val="20"/>
          <w:szCs w:val="20"/>
          <w:lang w:eastAsia="zh-CN"/>
        </w:rPr>
        <w:t>W uzasadnionych przypadkach zamawiający może przed upływem terminu składania ofert zmienić  treść SWZ.</w:t>
      </w:r>
    </w:p>
    <w:p w14:paraId="263BD7A3" w14:textId="77777777" w:rsidR="00F40681" w:rsidRPr="003920FB" w:rsidRDefault="00F40681" w:rsidP="00FA5026">
      <w:pPr>
        <w:widowControl w:val="0"/>
        <w:numPr>
          <w:ilvl w:val="0"/>
          <w:numId w:val="12"/>
        </w:numPr>
        <w:suppressAutoHyphens/>
        <w:spacing w:after="0" w:line="240" w:lineRule="auto"/>
        <w:ind w:left="1418" w:hanging="284"/>
        <w:jc w:val="both"/>
        <w:rPr>
          <w:rFonts w:ascii="Arial" w:eastAsia="Times New Roman" w:hAnsi="Arial" w:cs="Arial"/>
          <w:sz w:val="20"/>
          <w:szCs w:val="20"/>
          <w:lang w:eastAsia="zh-CN"/>
        </w:rPr>
      </w:pPr>
      <w:r w:rsidRPr="003920FB">
        <w:rPr>
          <w:rFonts w:ascii="Arial" w:eastAsia="Times New Roman" w:hAnsi="Arial" w:cs="Arial"/>
          <w:sz w:val="20"/>
          <w:szCs w:val="20"/>
          <w:lang w:eastAsia="zh-CN"/>
        </w:rPr>
        <w:t>Dokonaną zmianę treści SWZ zamawiający udostępnia na stronie internetowej prowadzonego postępowania.</w:t>
      </w:r>
    </w:p>
    <w:p w14:paraId="60CC5B29" w14:textId="77777777" w:rsidR="00F40681" w:rsidRPr="003920FB" w:rsidRDefault="00F40681" w:rsidP="00FA5026">
      <w:pPr>
        <w:widowControl w:val="0"/>
        <w:numPr>
          <w:ilvl w:val="0"/>
          <w:numId w:val="12"/>
        </w:numPr>
        <w:suppressAutoHyphens/>
        <w:spacing w:after="0" w:line="240" w:lineRule="auto"/>
        <w:ind w:left="1418" w:hanging="284"/>
        <w:jc w:val="both"/>
        <w:rPr>
          <w:rFonts w:ascii="Arial" w:eastAsia="Times New Roman" w:hAnsi="Arial" w:cs="Arial"/>
          <w:sz w:val="20"/>
          <w:szCs w:val="20"/>
          <w:lang w:eastAsia="zh-CN"/>
        </w:rPr>
      </w:pPr>
      <w:r w:rsidRPr="003920FB">
        <w:rPr>
          <w:rFonts w:ascii="Arial" w:eastAsia="Times New Roman" w:hAnsi="Arial" w:cs="Arial"/>
          <w:sz w:val="20"/>
          <w:szCs w:val="20"/>
          <w:lang w:eastAsia="zh-CN"/>
        </w:rPr>
        <w:t xml:space="preserve">W przypadku przedłużenia terminu składania ofert o przedłużeniu zamawiający informuje  wykonawców  przez zamieszczenie informacji na stronie internetowej prowadzonego postępowania, na której została udostępniona SWZ. </w:t>
      </w:r>
    </w:p>
    <w:p w14:paraId="55C14A7A" w14:textId="77777777" w:rsidR="002E4779" w:rsidRPr="003920FB" w:rsidRDefault="002E4779"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3CECF48E" w14:textId="77777777" w:rsidR="009D185F" w:rsidRPr="003920FB" w:rsidRDefault="009D185F"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07D5D1EE" w14:textId="77777777" w:rsidR="00F40681" w:rsidRPr="003920FB"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3920FB">
        <w:rPr>
          <w:rFonts w:ascii="Arial" w:eastAsia="Times New Roman" w:hAnsi="Arial" w:cs="Arial"/>
          <w:b/>
          <w:sz w:val="20"/>
          <w:szCs w:val="24"/>
          <w:lang w:eastAsia="zh-CN"/>
        </w:rPr>
        <w:t>5. TERMIN ZWIĄZANIA OFERTĄ</w:t>
      </w:r>
    </w:p>
    <w:p w14:paraId="30E34338" w14:textId="77777777" w:rsidR="00F40681" w:rsidRPr="003920FB" w:rsidRDefault="00F40681" w:rsidP="00F40681">
      <w:pPr>
        <w:widowControl w:val="0"/>
        <w:suppressAutoHyphens/>
        <w:spacing w:after="0" w:line="240" w:lineRule="auto"/>
        <w:ind w:left="1080"/>
        <w:jc w:val="both"/>
        <w:rPr>
          <w:rFonts w:ascii="Arial" w:eastAsia="Times New Roman" w:hAnsi="Arial" w:cs="Arial"/>
          <w:b/>
          <w:color w:val="FF0000"/>
          <w:sz w:val="20"/>
          <w:szCs w:val="24"/>
          <w:lang w:eastAsia="zh-CN"/>
        </w:rPr>
      </w:pPr>
    </w:p>
    <w:p w14:paraId="1996982F" w14:textId="64561A5A" w:rsidR="00F40681" w:rsidRPr="003920FB" w:rsidRDefault="00F40681" w:rsidP="00FA5026">
      <w:pPr>
        <w:widowControl w:val="0"/>
        <w:numPr>
          <w:ilvl w:val="0"/>
          <w:numId w:val="13"/>
        </w:numPr>
        <w:suppressAutoHyphens/>
        <w:spacing w:after="0" w:line="240" w:lineRule="auto"/>
        <w:jc w:val="both"/>
        <w:rPr>
          <w:rFonts w:ascii="Arial" w:eastAsia="Times New Roman" w:hAnsi="Arial" w:cs="Arial"/>
          <w:bCs/>
          <w:sz w:val="20"/>
          <w:szCs w:val="20"/>
        </w:rPr>
      </w:pPr>
      <w:r w:rsidRPr="003920FB">
        <w:rPr>
          <w:rFonts w:ascii="Arial" w:eastAsia="Times New Roman" w:hAnsi="Arial" w:cs="Arial"/>
          <w:bCs/>
          <w:sz w:val="20"/>
          <w:szCs w:val="20"/>
          <w:lang w:eastAsia="zh-CN"/>
        </w:rPr>
        <w:t xml:space="preserve">Termin związania ofertą wynosi </w:t>
      </w:r>
      <w:r w:rsidR="005628EC" w:rsidRPr="003920FB">
        <w:rPr>
          <w:rFonts w:ascii="Arial" w:eastAsia="Times New Roman" w:hAnsi="Arial" w:cs="Arial"/>
          <w:bCs/>
          <w:sz w:val="20"/>
          <w:szCs w:val="20"/>
          <w:lang w:eastAsia="zh-CN"/>
        </w:rPr>
        <w:t>9</w:t>
      </w:r>
      <w:r w:rsidRPr="003920FB">
        <w:rPr>
          <w:rFonts w:ascii="Arial" w:eastAsia="Times New Roman" w:hAnsi="Arial" w:cs="Arial"/>
          <w:bCs/>
          <w:sz w:val="20"/>
          <w:szCs w:val="20"/>
          <w:lang w:eastAsia="zh-CN"/>
        </w:rPr>
        <w:t xml:space="preserve">0 dni od dnia upływu terminu składania ofert, przy czym </w:t>
      </w:r>
      <w:r w:rsidRPr="003920FB">
        <w:rPr>
          <w:rFonts w:ascii="Arial" w:eastAsia="Times New Roman" w:hAnsi="Arial" w:cs="Arial"/>
          <w:bCs/>
          <w:sz w:val="20"/>
          <w:szCs w:val="20"/>
        </w:rPr>
        <w:t xml:space="preserve">pierwszym dniem terminu związania ofertą jest dzień, w którym upływa termin składania ofert. </w:t>
      </w:r>
    </w:p>
    <w:p w14:paraId="4158F893" w14:textId="2651F3DE" w:rsidR="00F40681" w:rsidRPr="003920FB" w:rsidRDefault="00F40681" w:rsidP="00F40681">
      <w:pPr>
        <w:widowControl w:val="0"/>
        <w:suppressAutoHyphens/>
        <w:spacing w:after="0" w:line="240" w:lineRule="auto"/>
        <w:ind w:left="1440"/>
        <w:jc w:val="both"/>
        <w:rPr>
          <w:rFonts w:ascii="Arial" w:eastAsia="Times New Roman" w:hAnsi="Arial" w:cs="Arial"/>
          <w:bCs/>
          <w:sz w:val="20"/>
          <w:szCs w:val="20"/>
        </w:rPr>
      </w:pPr>
      <w:r w:rsidRPr="003920FB">
        <w:rPr>
          <w:rFonts w:ascii="Arial" w:eastAsia="Times New Roman" w:hAnsi="Arial" w:cs="Arial"/>
          <w:b/>
          <w:sz w:val="20"/>
          <w:szCs w:val="20"/>
          <w:lang w:eastAsia="zh-CN"/>
        </w:rPr>
        <w:t>Wykonawca jest związany ofertą do upływu terminu</w:t>
      </w:r>
      <w:r w:rsidR="007D2A17">
        <w:rPr>
          <w:rFonts w:ascii="Arial" w:eastAsia="Times New Roman" w:hAnsi="Arial" w:cs="Arial"/>
          <w:b/>
          <w:sz w:val="20"/>
          <w:szCs w:val="20"/>
          <w:lang w:eastAsia="zh-CN"/>
        </w:rPr>
        <w:t xml:space="preserve"> 17.11</w:t>
      </w:r>
      <w:r w:rsidR="00F6377C">
        <w:rPr>
          <w:rFonts w:ascii="Arial" w:eastAsia="Times New Roman" w:hAnsi="Arial" w:cs="Arial"/>
          <w:b/>
          <w:sz w:val="20"/>
          <w:szCs w:val="20"/>
          <w:lang w:eastAsia="zh-CN"/>
        </w:rPr>
        <w:t>.</w:t>
      </w:r>
      <w:r w:rsidR="007D2A17">
        <w:rPr>
          <w:rFonts w:ascii="Arial" w:eastAsia="Times New Roman" w:hAnsi="Arial" w:cs="Arial"/>
          <w:b/>
          <w:sz w:val="20"/>
          <w:szCs w:val="20"/>
          <w:lang w:eastAsia="zh-CN"/>
        </w:rPr>
        <w:t xml:space="preserve">2024 </w:t>
      </w:r>
      <w:r w:rsidRPr="003920FB">
        <w:rPr>
          <w:rFonts w:ascii="Arial" w:eastAsia="Times New Roman" w:hAnsi="Arial" w:cs="Arial"/>
          <w:b/>
          <w:sz w:val="20"/>
          <w:szCs w:val="20"/>
          <w:lang w:eastAsia="zh-CN"/>
        </w:rPr>
        <w:t>r.</w:t>
      </w:r>
    </w:p>
    <w:p w14:paraId="0D44ED68" w14:textId="462B2F0A" w:rsidR="00F40681" w:rsidRPr="003920FB" w:rsidRDefault="00F40681" w:rsidP="00FA5026">
      <w:pPr>
        <w:widowControl w:val="0"/>
        <w:numPr>
          <w:ilvl w:val="0"/>
          <w:numId w:val="13"/>
        </w:numPr>
        <w:suppressAutoHyphens/>
        <w:spacing w:after="0" w:line="240" w:lineRule="auto"/>
        <w:jc w:val="both"/>
        <w:rPr>
          <w:rFonts w:ascii="Arial" w:eastAsia="Times New Roman" w:hAnsi="Arial" w:cs="Arial"/>
          <w:bCs/>
          <w:sz w:val="20"/>
          <w:szCs w:val="20"/>
        </w:rPr>
      </w:pPr>
      <w:r w:rsidRPr="003920FB">
        <w:rPr>
          <w:rFonts w:ascii="Arial" w:eastAsia="Times New Roman" w:hAnsi="Arial" w:cs="Arial"/>
          <w:color w:val="000000"/>
          <w:sz w:val="20"/>
          <w:szCs w:val="20"/>
          <w:lang w:eastAsia="pl-PL"/>
        </w:rPr>
        <w:t xml:space="preserve">W przypadku gdy wybór najkorzystniejszej oferty nie nastąpi przed upływem terminu związania ofertą, zamawiający przed upływem terminu związania ofertą zwróci się jednokrotnie do wykonawców                     o wyrażenie zgody na przedłużenie tego terminu o wskazywany przez niego okres, nie dłuższy niż </w:t>
      </w:r>
      <w:r w:rsidR="005628EC" w:rsidRPr="003920FB">
        <w:rPr>
          <w:rFonts w:ascii="Arial" w:eastAsia="Times New Roman" w:hAnsi="Arial" w:cs="Arial"/>
          <w:color w:val="000000"/>
          <w:sz w:val="20"/>
          <w:szCs w:val="20"/>
          <w:lang w:eastAsia="pl-PL"/>
        </w:rPr>
        <w:t>6</w:t>
      </w:r>
      <w:r w:rsidRPr="003920FB">
        <w:rPr>
          <w:rFonts w:ascii="Arial" w:eastAsia="Times New Roman" w:hAnsi="Arial" w:cs="Arial"/>
          <w:color w:val="000000"/>
          <w:sz w:val="20"/>
          <w:szCs w:val="20"/>
          <w:lang w:eastAsia="pl-PL"/>
        </w:rPr>
        <w:t xml:space="preserve">0 dni. </w:t>
      </w:r>
    </w:p>
    <w:p w14:paraId="285465A1" w14:textId="77777777" w:rsidR="00F40681" w:rsidRPr="003920FB" w:rsidRDefault="00F40681" w:rsidP="00FA5026">
      <w:pPr>
        <w:widowControl w:val="0"/>
        <w:numPr>
          <w:ilvl w:val="0"/>
          <w:numId w:val="13"/>
        </w:numPr>
        <w:suppressAutoHyphens/>
        <w:spacing w:after="0" w:line="240" w:lineRule="auto"/>
        <w:jc w:val="both"/>
        <w:rPr>
          <w:rFonts w:ascii="Arial" w:eastAsia="Times New Roman" w:hAnsi="Arial" w:cs="Arial"/>
          <w:bCs/>
          <w:sz w:val="20"/>
          <w:szCs w:val="20"/>
        </w:rPr>
      </w:pPr>
      <w:r w:rsidRPr="003920FB">
        <w:rPr>
          <w:rFonts w:ascii="Arial" w:eastAsia="Times New Roman" w:hAnsi="Arial" w:cs="Arial"/>
          <w:color w:val="000000"/>
          <w:sz w:val="20"/>
          <w:szCs w:val="20"/>
          <w:lang w:eastAsia="pl-PL"/>
        </w:rPr>
        <w:t xml:space="preserve">Przedłużenie terminu związania ofertą, o którym mowa w pkt. 2, wymaga złożenia przez wykonawcę pisemnego oświadczenia o wyrażeniu zgody na przedłużenie terminu związania ofertą. </w:t>
      </w:r>
    </w:p>
    <w:p w14:paraId="50E0A375" w14:textId="3CC24B9E" w:rsidR="00F6276B" w:rsidRPr="003920FB" w:rsidRDefault="00F40681" w:rsidP="00FA5026">
      <w:pPr>
        <w:widowControl w:val="0"/>
        <w:numPr>
          <w:ilvl w:val="0"/>
          <w:numId w:val="13"/>
        </w:numPr>
        <w:suppressAutoHyphens/>
        <w:spacing w:after="0" w:line="240" w:lineRule="auto"/>
        <w:jc w:val="both"/>
        <w:rPr>
          <w:rFonts w:ascii="Arial" w:eastAsia="Times New Roman" w:hAnsi="Arial" w:cs="Arial"/>
          <w:bCs/>
          <w:sz w:val="20"/>
          <w:szCs w:val="20"/>
        </w:rPr>
      </w:pPr>
      <w:r w:rsidRPr="003920FB">
        <w:rPr>
          <w:rFonts w:ascii="Arial" w:eastAsia="Times New Roman" w:hAnsi="Arial" w:cs="Arial"/>
          <w:color w:val="000000"/>
          <w:sz w:val="20"/>
          <w:szCs w:val="20"/>
          <w:lang w:eastAsia="pl-PL"/>
        </w:rPr>
        <w:t>W przypadku gdy zamawiający żąda wniesienia wadium, przedłużenie terminu związania ofertą,                  o którym mowa w pkt. 2, następuje wraz z przedłużeniem okresu ważności wadium albo, jeżeli nie jest to możliwe, z wniesieniem nowego wadium na przedłużony okres związania ofertą.</w:t>
      </w:r>
    </w:p>
    <w:p w14:paraId="04DBC69E" w14:textId="77777777" w:rsidR="00E65782" w:rsidRPr="003920FB" w:rsidRDefault="00E65782" w:rsidP="00E65782">
      <w:pPr>
        <w:widowControl w:val="0"/>
        <w:suppressAutoHyphens/>
        <w:spacing w:after="0" w:line="240" w:lineRule="auto"/>
        <w:ind w:left="1440"/>
        <w:jc w:val="both"/>
        <w:rPr>
          <w:rFonts w:ascii="Arial" w:eastAsia="Times New Roman" w:hAnsi="Arial" w:cs="Arial"/>
          <w:bCs/>
          <w:sz w:val="20"/>
          <w:szCs w:val="20"/>
        </w:rPr>
      </w:pPr>
    </w:p>
    <w:p w14:paraId="3566D004" w14:textId="77777777" w:rsidR="00F40681" w:rsidRPr="003920FB"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3920FB">
        <w:rPr>
          <w:rFonts w:ascii="Arial" w:eastAsia="Times New Roman" w:hAnsi="Arial" w:cs="Arial"/>
          <w:b/>
          <w:sz w:val="20"/>
          <w:szCs w:val="24"/>
          <w:lang w:eastAsia="zh-CN"/>
        </w:rPr>
        <w:t>6. OPIS SPOSOBU PRZYGOTOWANIA OFERY</w:t>
      </w:r>
    </w:p>
    <w:p w14:paraId="4446F02F" w14:textId="77777777" w:rsidR="00F40681" w:rsidRPr="003920FB" w:rsidRDefault="00F40681" w:rsidP="00F40681">
      <w:pPr>
        <w:widowControl w:val="0"/>
        <w:suppressAutoHyphens/>
        <w:spacing w:after="0" w:line="240" w:lineRule="auto"/>
        <w:jc w:val="both"/>
        <w:rPr>
          <w:rFonts w:ascii="Arial" w:eastAsia="Times New Roman" w:hAnsi="Arial" w:cs="Arial"/>
          <w:b/>
          <w:color w:val="FF0000"/>
          <w:sz w:val="20"/>
          <w:szCs w:val="20"/>
          <w:lang w:eastAsia="zh-CN"/>
        </w:rPr>
      </w:pPr>
    </w:p>
    <w:p w14:paraId="707926E5" w14:textId="77777777" w:rsidR="00F40681" w:rsidRPr="003920FB" w:rsidRDefault="00F40681" w:rsidP="00F40681">
      <w:pPr>
        <w:widowControl w:val="0"/>
        <w:suppressAutoHyphens/>
        <w:spacing w:after="0" w:line="240" w:lineRule="auto"/>
        <w:ind w:left="1080"/>
        <w:jc w:val="both"/>
        <w:rPr>
          <w:rFonts w:ascii="Arial" w:eastAsia="Times New Roman" w:hAnsi="Arial" w:cs="Arial"/>
          <w:b/>
          <w:sz w:val="20"/>
          <w:szCs w:val="20"/>
          <w:lang w:eastAsia="zh-CN"/>
        </w:rPr>
      </w:pPr>
      <w:r w:rsidRPr="003920FB">
        <w:rPr>
          <w:rFonts w:ascii="Arial" w:eastAsia="Times New Roman" w:hAnsi="Arial" w:cs="Arial"/>
          <w:b/>
          <w:sz w:val="20"/>
          <w:szCs w:val="20"/>
          <w:lang w:eastAsia="zh-CN"/>
        </w:rPr>
        <w:t>Forma oferty</w:t>
      </w:r>
    </w:p>
    <w:p w14:paraId="72D607A4" w14:textId="77777777" w:rsidR="00F40681" w:rsidRPr="003920FB" w:rsidRDefault="00F40681" w:rsidP="00F40681">
      <w:pPr>
        <w:widowControl w:val="0"/>
        <w:suppressAutoHyphens/>
        <w:spacing w:after="0" w:line="240" w:lineRule="auto"/>
        <w:ind w:left="1080"/>
        <w:jc w:val="both"/>
        <w:rPr>
          <w:rFonts w:ascii="Arial" w:eastAsia="Times New Roman" w:hAnsi="Arial" w:cs="Arial"/>
          <w:sz w:val="20"/>
          <w:szCs w:val="20"/>
          <w:lang w:eastAsia="zh-CN"/>
        </w:rPr>
      </w:pPr>
    </w:p>
    <w:p w14:paraId="17F00083" w14:textId="77777777" w:rsidR="00F40681" w:rsidRPr="003920FB" w:rsidRDefault="00F40681" w:rsidP="00F40681">
      <w:pPr>
        <w:widowControl w:val="0"/>
        <w:suppressAutoHyphens/>
        <w:spacing w:after="0" w:line="240" w:lineRule="auto"/>
        <w:ind w:left="1080"/>
        <w:jc w:val="both"/>
        <w:rPr>
          <w:rFonts w:ascii="Arial" w:eastAsia="Times New Roman" w:hAnsi="Arial" w:cs="Arial"/>
          <w:sz w:val="20"/>
          <w:szCs w:val="20"/>
          <w:lang w:eastAsia="zh-CN"/>
        </w:rPr>
      </w:pPr>
      <w:r w:rsidRPr="003920FB">
        <w:rPr>
          <w:rFonts w:ascii="Arial" w:eastAsia="Times New Roman" w:hAnsi="Arial" w:cs="Arial"/>
          <w:sz w:val="20"/>
          <w:szCs w:val="20"/>
          <w:lang w:eastAsia="zh-CN"/>
        </w:rPr>
        <w:t>Wykonawca zobowiązany jest przygotować ofertę zgodnie z wymaganiami określonymi w ustawie Prawo zamówień publicznych i specyfikacji warunków zamówienia.</w:t>
      </w:r>
    </w:p>
    <w:p w14:paraId="6D5064A6" w14:textId="77777777" w:rsidR="00F40681" w:rsidRPr="003920FB" w:rsidRDefault="00F40681" w:rsidP="00F40681">
      <w:pPr>
        <w:suppressAutoHyphens/>
        <w:spacing w:after="0" w:line="240" w:lineRule="auto"/>
        <w:ind w:left="1080"/>
        <w:jc w:val="both"/>
        <w:rPr>
          <w:rFonts w:ascii="Arial" w:eastAsia="Times New Roman" w:hAnsi="Arial" w:cs="Arial"/>
          <w:sz w:val="20"/>
          <w:szCs w:val="20"/>
          <w:lang w:eastAsia="zh-CN"/>
        </w:rPr>
      </w:pPr>
      <w:r w:rsidRPr="003920FB">
        <w:rPr>
          <w:rFonts w:ascii="Arial" w:eastAsia="Times New Roman" w:hAnsi="Arial" w:cs="Arial"/>
          <w:sz w:val="20"/>
          <w:szCs w:val="20"/>
          <w:lang w:eastAsia="zh-CN"/>
        </w:rPr>
        <w:t>Dokumenty muszą być złożone zgodnie z</w:t>
      </w:r>
      <w:r w:rsidRPr="003920FB">
        <w:rPr>
          <w:rFonts w:ascii="Arial" w:eastAsia="Times New Roman" w:hAnsi="Arial" w:cs="Arial"/>
          <w:color w:val="FF0000"/>
          <w:sz w:val="20"/>
          <w:szCs w:val="20"/>
          <w:lang w:eastAsia="zh-CN"/>
        </w:rPr>
        <w:t xml:space="preserve"> </w:t>
      </w:r>
      <w:r w:rsidRPr="003920FB">
        <w:rPr>
          <w:rFonts w:ascii="Arial" w:eastAsia="Times New Roman" w:hAnsi="Arial" w:cs="Arial"/>
          <w:sz w:val="20"/>
          <w:szCs w:val="20"/>
          <w:lang w:eastAsia="zh-CN"/>
        </w:rPr>
        <w:t>ust. 4 SWZ.</w:t>
      </w:r>
    </w:p>
    <w:p w14:paraId="403223F3" w14:textId="77777777" w:rsidR="00F40681" w:rsidRPr="003920FB" w:rsidRDefault="00F40681" w:rsidP="00F40681">
      <w:pPr>
        <w:widowControl w:val="0"/>
        <w:suppressAutoHyphens/>
        <w:spacing w:after="0" w:line="240" w:lineRule="auto"/>
        <w:jc w:val="both"/>
        <w:rPr>
          <w:rFonts w:ascii="Arial" w:eastAsia="Times New Roman" w:hAnsi="Arial" w:cs="Arial"/>
          <w:color w:val="FF0000"/>
          <w:sz w:val="20"/>
          <w:szCs w:val="20"/>
          <w:lang w:eastAsia="zh-CN"/>
        </w:rPr>
      </w:pPr>
    </w:p>
    <w:p w14:paraId="5B2B262A" w14:textId="77777777" w:rsidR="009D185F" w:rsidRPr="003920FB" w:rsidRDefault="009D185F" w:rsidP="00F40681">
      <w:pPr>
        <w:widowControl w:val="0"/>
        <w:suppressAutoHyphens/>
        <w:spacing w:after="0" w:line="240" w:lineRule="auto"/>
        <w:jc w:val="both"/>
        <w:rPr>
          <w:rFonts w:ascii="Arial" w:eastAsia="Times New Roman" w:hAnsi="Arial" w:cs="Arial"/>
          <w:color w:val="FF0000"/>
          <w:sz w:val="20"/>
          <w:szCs w:val="20"/>
          <w:lang w:eastAsia="zh-CN"/>
        </w:rPr>
      </w:pPr>
    </w:p>
    <w:p w14:paraId="5E99EDA1" w14:textId="77777777" w:rsidR="00F40681" w:rsidRPr="003920FB"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3920FB">
        <w:rPr>
          <w:rFonts w:ascii="Arial" w:eastAsia="Times New Roman" w:hAnsi="Arial" w:cs="Arial"/>
          <w:b/>
          <w:sz w:val="20"/>
          <w:szCs w:val="24"/>
          <w:lang w:eastAsia="zh-CN"/>
        </w:rPr>
        <w:t>7. SPOSÓB ORAZ TERMIN SKŁADANIA OFERT I TERMIN OTWARCIA OFERT</w:t>
      </w:r>
    </w:p>
    <w:p w14:paraId="523E16D9" w14:textId="77777777" w:rsidR="00F40681" w:rsidRPr="003920FB" w:rsidRDefault="00F40681" w:rsidP="00F40681">
      <w:pPr>
        <w:widowControl w:val="0"/>
        <w:suppressAutoHyphens/>
        <w:spacing w:after="0" w:line="240" w:lineRule="auto"/>
        <w:jc w:val="both"/>
        <w:rPr>
          <w:rFonts w:ascii="Arial" w:eastAsia="Times New Roman" w:hAnsi="Arial" w:cs="Arial"/>
          <w:b/>
          <w:sz w:val="20"/>
          <w:szCs w:val="24"/>
          <w:lang w:eastAsia="zh-CN"/>
        </w:rPr>
      </w:pPr>
    </w:p>
    <w:p w14:paraId="32FF691C" w14:textId="77777777" w:rsidR="00F40681" w:rsidRPr="003920FB" w:rsidRDefault="00F40681" w:rsidP="00B71C23">
      <w:pPr>
        <w:widowControl w:val="0"/>
        <w:numPr>
          <w:ilvl w:val="1"/>
          <w:numId w:val="6"/>
        </w:numPr>
        <w:suppressAutoHyphens/>
        <w:spacing w:after="0" w:line="240" w:lineRule="auto"/>
        <w:ind w:left="1418" w:hanging="284"/>
        <w:jc w:val="both"/>
        <w:rPr>
          <w:rFonts w:ascii="Arial" w:eastAsia="Times New Roman" w:hAnsi="Arial" w:cs="Arial"/>
          <w:b/>
          <w:sz w:val="20"/>
          <w:szCs w:val="24"/>
          <w:lang w:eastAsia="zh-CN"/>
        </w:rPr>
      </w:pPr>
      <w:r w:rsidRPr="003920FB">
        <w:rPr>
          <w:rFonts w:ascii="Arial" w:eastAsia="Times New Roman" w:hAnsi="Arial" w:cs="Arial"/>
          <w:b/>
          <w:sz w:val="20"/>
          <w:szCs w:val="24"/>
          <w:lang w:eastAsia="zh-CN"/>
        </w:rPr>
        <w:t>Sposób oraz termin składania ofert</w:t>
      </w:r>
    </w:p>
    <w:p w14:paraId="0B702EB1" w14:textId="77777777" w:rsidR="00F40681" w:rsidRPr="003920FB" w:rsidRDefault="00F40681" w:rsidP="00F40681">
      <w:pPr>
        <w:widowControl w:val="0"/>
        <w:suppressAutoHyphens/>
        <w:spacing w:after="0" w:line="240" w:lineRule="auto"/>
        <w:ind w:left="1080"/>
        <w:jc w:val="both"/>
        <w:rPr>
          <w:rFonts w:ascii="Arial" w:eastAsia="Times New Roman" w:hAnsi="Arial" w:cs="Arial"/>
          <w:color w:val="FF0000"/>
          <w:sz w:val="20"/>
          <w:szCs w:val="24"/>
          <w:lang w:eastAsia="zh-CN"/>
        </w:rPr>
      </w:pPr>
    </w:p>
    <w:p w14:paraId="69BBF5C5" w14:textId="77777777" w:rsidR="00F40681" w:rsidRPr="003920FB" w:rsidRDefault="00F40681" w:rsidP="00F40681">
      <w:pPr>
        <w:suppressAutoHyphens/>
        <w:spacing w:after="0" w:line="240" w:lineRule="auto"/>
        <w:ind w:left="1080"/>
        <w:jc w:val="both"/>
        <w:rPr>
          <w:rFonts w:ascii="Arial" w:eastAsia="Times New Roman" w:hAnsi="Arial" w:cs="Arial"/>
          <w:sz w:val="20"/>
          <w:szCs w:val="24"/>
          <w:lang w:eastAsia="zh-CN"/>
        </w:rPr>
      </w:pPr>
      <w:r w:rsidRPr="003920FB">
        <w:rPr>
          <w:rFonts w:ascii="Arial" w:eastAsia="Times New Roman" w:hAnsi="Arial" w:cs="Arial"/>
          <w:sz w:val="20"/>
          <w:szCs w:val="24"/>
          <w:lang w:eastAsia="zh-CN"/>
        </w:rPr>
        <w:t xml:space="preserve">Oferty należy złożyć </w:t>
      </w:r>
      <w:r w:rsidRPr="003920FB">
        <w:rPr>
          <w:rFonts w:ascii="Arial" w:eastAsia="Times New Roman" w:hAnsi="Arial" w:cs="Arial"/>
          <w:sz w:val="20"/>
          <w:szCs w:val="24"/>
        </w:rPr>
        <w:t>za pośrednictwem platformy zakupowej pod adresem:</w:t>
      </w:r>
    </w:p>
    <w:p w14:paraId="6AD06C9E" w14:textId="168C6EFF" w:rsidR="00F40681" w:rsidRPr="003920FB" w:rsidRDefault="00F40681" w:rsidP="00F40681">
      <w:pPr>
        <w:spacing w:after="0" w:line="240" w:lineRule="auto"/>
        <w:ind w:left="1080"/>
        <w:contextualSpacing/>
        <w:jc w:val="both"/>
        <w:rPr>
          <w:rFonts w:ascii="Arial" w:eastAsia="Times New Roman" w:hAnsi="Arial" w:cs="Arial"/>
          <w:b/>
          <w:sz w:val="20"/>
          <w:szCs w:val="20"/>
          <w:lang w:eastAsia="zh-CN"/>
        </w:rPr>
      </w:pPr>
      <w:r w:rsidRPr="003920FB">
        <w:rPr>
          <w:rFonts w:ascii="Arial" w:eastAsia="Times New Roman" w:hAnsi="Arial" w:cs="Arial"/>
          <w:b/>
          <w:sz w:val="20"/>
          <w:szCs w:val="20"/>
        </w:rPr>
        <w:t>https://platformazakupowa.pl/transakcja</w:t>
      </w:r>
      <w:r w:rsidR="00552FE5">
        <w:rPr>
          <w:rFonts w:ascii="Arial" w:eastAsia="Times New Roman" w:hAnsi="Arial" w:cs="Arial"/>
          <w:b/>
          <w:sz w:val="20"/>
          <w:szCs w:val="20"/>
        </w:rPr>
        <w:t>/949158</w:t>
      </w:r>
    </w:p>
    <w:p w14:paraId="58E3D25F" w14:textId="77777777" w:rsidR="00F40681" w:rsidRPr="003920FB" w:rsidRDefault="00F40681" w:rsidP="00F40681">
      <w:pPr>
        <w:suppressAutoHyphens/>
        <w:spacing w:after="0" w:line="240" w:lineRule="auto"/>
        <w:ind w:left="1080"/>
        <w:jc w:val="both"/>
        <w:rPr>
          <w:rFonts w:ascii="Arial" w:eastAsia="Times New Roman" w:hAnsi="Arial" w:cs="Arial"/>
          <w:sz w:val="20"/>
          <w:szCs w:val="20"/>
          <w:lang w:eastAsia="zh-CN"/>
        </w:rPr>
      </w:pPr>
      <w:r w:rsidRPr="003920FB">
        <w:rPr>
          <w:rFonts w:ascii="Arial" w:eastAsia="Times New Roman" w:hAnsi="Arial" w:cs="Arial"/>
          <w:sz w:val="20"/>
          <w:szCs w:val="24"/>
          <w:lang w:eastAsia="zh-CN"/>
        </w:rPr>
        <w:t xml:space="preserve">z uwzględnieniem wymagań określonych w </w:t>
      </w:r>
      <w:r w:rsidRPr="003920FB">
        <w:rPr>
          <w:rFonts w:ascii="Arial" w:eastAsia="Times New Roman" w:hAnsi="Arial" w:cs="Arial"/>
          <w:sz w:val="20"/>
          <w:szCs w:val="20"/>
          <w:lang w:eastAsia="zh-CN"/>
        </w:rPr>
        <w:t>ust. 4 SWZ.</w:t>
      </w:r>
    </w:p>
    <w:p w14:paraId="370A72C9" w14:textId="77777777" w:rsidR="00F40681" w:rsidRPr="003920FB" w:rsidRDefault="00F40681" w:rsidP="00F40681">
      <w:pPr>
        <w:suppressAutoHyphens/>
        <w:spacing w:after="0" w:line="240" w:lineRule="auto"/>
        <w:ind w:left="1080"/>
        <w:jc w:val="both"/>
        <w:rPr>
          <w:rFonts w:ascii="Arial" w:eastAsia="Times New Roman" w:hAnsi="Arial" w:cs="Arial"/>
          <w:color w:val="FF0000"/>
          <w:sz w:val="20"/>
          <w:szCs w:val="20"/>
          <w:lang w:eastAsia="zh-CN"/>
        </w:rPr>
      </w:pPr>
    </w:p>
    <w:p w14:paraId="26E24E8E" w14:textId="77777777" w:rsidR="00F40681" w:rsidRPr="003920FB" w:rsidRDefault="00F40681" w:rsidP="00F40681">
      <w:pPr>
        <w:suppressAutoHyphens/>
        <w:spacing w:after="0" w:line="240" w:lineRule="auto"/>
        <w:ind w:left="1080"/>
        <w:jc w:val="both"/>
        <w:rPr>
          <w:rFonts w:ascii="Arial" w:eastAsia="Times New Roman" w:hAnsi="Arial" w:cs="Arial"/>
          <w:sz w:val="20"/>
          <w:szCs w:val="20"/>
          <w:lang w:eastAsia="zh-CN"/>
        </w:rPr>
      </w:pPr>
      <w:r w:rsidRPr="003920FB">
        <w:rPr>
          <w:rFonts w:ascii="Arial" w:eastAsia="Times New Roman" w:hAnsi="Arial" w:cs="Arial"/>
          <w:sz w:val="20"/>
          <w:szCs w:val="20"/>
          <w:lang w:eastAsia="zh-CN"/>
        </w:rPr>
        <w:t xml:space="preserve">Wykonawca może złożyć tylko jedną ofertę. Treść oferty musi być zgodna z wymaganiami zamawiającego określonymi w dokumentach zamówienia. </w:t>
      </w:r>
      <w:r w:rsidRPr="003920FB">
        <w:rPr>
          <w:rFonts w:ascii="Arial" w:eastAsia="Times New Roman" w:hAnsi="Arial" w:cs="Arial"/>
          <w:color w:val="000000"/>
          <w:sz w:val="20"/>
          <w:szCs w:val="20"/>
          <w:lang w:eastAsia="pl-PL"/>
        </w:rPr>
        <w:t xml:space="preserve">Oferta może być złożona tylko do upływu terminu składania ofert. </w:t>
      </w:r>
    </w:p>
    <w:p w14:paraId="52EC66A4" w14:textId="77777777" w:rsidR="00F40681" w:rsidRPr="003920FB" w:rsidRDefault="00F40681" w:rsidP="00F40681">
      <w:pPr>
        <w:widowControl w:val="0"/>
        <w:suppressAutoHyphens/>
        <w:spacing w:after="0" w:line="240" w:lineRule="auto"/>
        <w:jc w:val="both"/>
        <w:rPr>
          <w:rFonts w:ascii="Arial" w:eastAsia="Times New Roman" w:hAnsi="Arial" w:cs="Arial"/>
          <w:b/>
          <w:color w:val="FF0000"/>
          <w:sz w:val="20"/>
          <w:szCs w:val="24"/>
          <w:lang w:eastAsia="zh-CN"/>
        </w:rPr>
      </w:pPr>
    </w:p>
    <w:p w14:paraId="522A7F3D" w14:textId="13AC0B94" w:rsidR="00F40681" w:rsidRPr="003920FB"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3920FB">
        <w:rPr>
          <w:rFonts w:ascii="Arial" w:eastAsia="Times New Roman" w:hAnsi="Arial" w:cs="Arial"/>
          <w:sz w:val="20"/>
          <w:szCs w:val="24"/>
          <w:lang w:eastAsia="zh-CN"/>
        </w:rPr>
        <w:t>Termin składania ofert upływa dnia:</w:t>
      </w:r>
      <w:r w:rsidR="00552FE5">
        <w:rPr>
          <w:rFonts w:ascii="Arial" w:eastAsia="Times New Roman" w:hAnsi="Arial" w:cs="Arial"/>
          <w:sz w:val="20"/>
          <w:szCs w:val="24"/>
          <w:lang w:eastAsia="zh-CN"/>
        </w:rPr>
        <w:t xml:space="preserve"> </w:t>
      </w:r>
      <w:r w:rsidR="00552FE5">
        <w:rPr>
          <w:rFonts w:ascii="Arial" w:eastAsia="Times New Roman" w:hAnsi="Arial" w:cs="Arial"/>
          <w:b/>
          <w:bCs/>
          <w:sz w:val="20"/>
          <w:szCs w:val="24"/>
          <w:lang w:eastAsia="zh-CN"/>
        </w:rPr>
        <w:t xml:space="preserve">20.08.2024 </w:t>
      </w:r>
      <w:r w:rsidRPr="003920FB">
        <w:rPr>
          <w:rFonts w:ascii="Arial" w:eastAsia="Times New Roman" w:hAnsi="Arial" w:cs="Arial"/>
          <w:b/>
          <w:bCs/>
          <w:sz w:val="20"/>
          <w:szCs w:val="24"/>
          <w:lang w:eastAsia="zh-CN"/>
        </w:rPr>
        <w:t>r.</w:t>
      </w:r>
      <w:r w:rsidR="008A7549" w:rsidRPr="003920FB">
        <w:rPr>
          <w:rFonts w:ascii="Arial" w:eastAsia="Times New Roman" w:hAnsi="Arial" w:cs="Arial"/>
          <w:b/>
          <w:sz w:val="20"/>
          <w:szCs w:val="24"/>
          <w:lang w:eastAsia="zh-CN"/>
        </w:rPr>
        <w:t>,</w:t>
      </w:r>
      <w:r w:rsidRPr="003920FB">
        <w:rPr>
          <w:rFonts w:ascii="Arial" w:eastAsia="Times New Roman" w:hAnsi="Arial" w:cs="Arial"/>
          <w:b/>
          <w:sz w:val="20"/>
          <w:szCs w:val="24"/>
          <w:lang w:eastAsia="zh-CN"/>
        </w:rPr>
        <w:t xml:space="preserve"> godz.</w:t>
      </w:r>
      <w:r w:rsidRPr="003920FB">
        <w:rPr>
          <w:rFonts w:ascii="Arial" w:eastAsia="Times New Roman" w:hAnsi="Arial" w:cs="Arial"/>
          <w:sz w:val="20"/>
          <w:szCs w:val="24"/>
          <w:lang w:eastAsia="zh-CN"/>
        </w:rPr>
        <w:t xml:space="preserve"> </w:t>
      </w:r>
      <w:r w:rsidRPr="003920FB">
        <w:rPr>
          <w:rFonts w:ascii="Arial" w:eastAsia="Times New Roman" w:hAnsi="Arial" w:cs="Arial"/>
          <w:b/>
          <w:sz w:val="20"/>
          <w:szCs w:val="24"/>
          <w:lang w:eastAsia="zh-CN"/>
        </w:rPr>
        <w:t>13:00</w:t>
      </w:r>
    </w:p>
    <w:p w14:paraId="436022F3" w14:textId="77777777" w:rsidR="00F40681" w:rsidRPr="003920FB" w:rsidRDefault="00F40681" w:rsidP="00F40681">
      <w:pPr>
        <w:widowControl w:val="0"/>
        <w:suppressAutoHyphens/>
        <w:spacing w:after="0" w:line="240" w:lineRule="auto"/>
        <w:jc w:val="both"/>
        <w:rPr>
          <w:rFonts w:ascii="Arial" w:eastAsia="Times New Roman" w:hAnsi="Arial" w:cs="Arial"/>
          <w:b/>
          <w:color w:val="FF0000"/>
          <w:sz w:val="20"/>
          <w:szCs w:val="24"/>
          <w:lang w:eastAsia="zh-CN"/>
        </w:rPr>
      </w:pPr>
    </w:p>
    <w:p w14:paraId="5A298B4F" w14:textId="77777777" w:rsidR="00F40681" w:rsidRPr="003920FB" w:rsidRDefault="00F40681" w:rsidP="00B71C23">
      <w:pPr>
        <w:widowControl w:val="0"/>
        <w:numPr>
          <w:ilvl w:val="1"/>
          <w:numId w:val="6"/>
        </w:numPr>
        <w:suppressAutoHyphens/>
        <w:spacing w:after="0" w:line="240" w:lineRule="auto"/>
        <w:ind w:left="1418" w:hanging="284"/>
        <w:jc w:val="both"/>
        <w:rPr>
          <w:rFonts w:ascii="Arial" w:eastAsia="Times New Roman" w:hAnsi="Arial" w:cs="Arial"/>
          <w:b/>
          <w:sz w:val="20"/>
          <w:szCs w:val="24"/>
          <w:lang w:eastAsia="zh-CN"/>
        </w:rPr>
      </w:pPr>
      <w:r w:rsidRPr="003920FB">
        <w:rPr>
          <w:rFonts w:ascii="Arial" w:eastAsia="Times New Roman" w:hAnsi="Arial" w:cs="Arial"/>
          <w:b/>
          <w:sz w:val="20"/>
          <w:szCs w:val="24"/>
          <w:lang w:eastAsia="zh-CN"/>
        </w:rPr>
        <w:t>Termin otwarcia ofert</w:t>
      </w:r>
    </w:p>
    <w:p w14:paraId="06D23709" w14:textId="77777777" w:rsidR="00F40681" w:rsidRPr="003920FB" w:rsidRDefault="00F40681" w:rsidP="00F40681">
      <w:pPr>
        <w:widowControl w:val="0"/>
        <w:suppressAutoHyphens/>
        <w:spacing w:after="0" w:line="240" w:lineRule="auto"/>
        <w:ind w:left="1080"/>
        <w:jc w:val="both"/>
        <w:rPr>
          <w:rFonts w:ascii="Arial" w:eastAsia="Times New Roman" w:hAnsi="Arial" w:cs="Arial"/>
          <w:color w:val="FF0000"/>
          <w:sz w:val="20"/>
          <w:szCs w:val="24"/>
          <w:lang w:eastAsia="zh-CN"/>
        </w:rPr>
      </w:pPr>
    </w:p>
    <w:p w14:paraId="499605DF" w14:textId="7ACED02B" w:rsidR="00F40681" w:rsidRPr="003920FB" w:rsidRDefault="00F40681" w:rsidP="00F40681">
      <w:pPr>
        <w:widowControl w:val="0"/>
        <w:spacing w:after="200" w:line="276" w:lineRule="auto"/>
        <w:ind w:left="1080"/>
        <w:jc w:val="both"/>
        <w:rPr>
          <w:rFonts w:ascii="Arial" w:eastAsia="Times New Roman" w:hAnsi="Arial" w:cs="Arial"/>
          <w:b/>
          <w:sz w:val="20"/>
        </w:rPr>
      </w:pPr>
      <w:r w:rsidRPr="003920FB">
        <w:rPr>
          <w:rFonts w:ascii="Arial" w:eastAsia="Times New Roman" w:hAnsi="Arial" w:cs="Arial"/>
          <w:sz w:val="20"/>
          <w:szCs w:val="24"/>
          <w:lang w:eastAsia="zh-CN"/>
        </w:rPr>
        <w:t>Otwarcie ofert nastąpi dnia:</w:t>
      </w:r>
      <w:r w:rsidR="00552FE5">
        <w:rPr>
          <w:rFonts w:ascii="Arial" w:eastAsia="Times New Roman" w:hAnsi="Arial" w:cs="Arial"/>
          <w:sz w:val="20"/>
          <w:szCs w:val="24"/>
          <w:lang w:eastAsia="zh-CN"/>
        </w:rPr>
        <w:t xml:space="preserve"> </w:t>
      </w:r>
      <w:r w:rsidR="00552FE5">
        <w:rPr>
          <w:rFonts w:ascii="Arial" w:eastAsia="Times New Roman" w:hAnsi="Arial" w:cs="Arial"/>
          <w:b/>
          <w:bCs/>
          <w:sz w:val="20"/>
          <w:szCs w:val="24"/>
          <w:lang w:eastAsia="zh-CN"/>
        </w:rPr>
        <w:t xml:space="preserve">20.08.2024 </w:t>
      </w:r>
      <w:r w:rsidRPr="003920FB">
        <w:rPr>
          <w:rFonts w:ascii="Arial" w:eastAsia="Times New Roman" w:hAnsi="Arial" w:cs="Arial"/>
          <w:b/>
          <w:bCs/>
          <w:sz w:val="20"/>
          <w:szCs w:val="24"/>
          <w:lang w:eastAsia="zh-CN"/>
        </w:rPr>
        <w:t>r.</w:t>
      </w:r>
      <w:r w:rsidRPr="003920FB">
        <w:rPr>
          <w:rFonts w:ascii="Arial" w:eastAsia="Times New Roman" w:hAnsi="Arial" w:cs="Arial"/>
          <w:b/>
          <w:sz w:val="20"/>
          <w:szCs w:val="24"/>
          <w:lang w:eastAsia="zh-CN"/>
        </w:rPr>
        <w:t>, godz.</w:t>
      </w:r>
      <w:r w:rsidRPr="003920FB">
        <w:rPr>
          <w:rFonts w:ascii="Arial" w:eastAsia="Times New Roman" w:hAnsi="Arial" w:cs="Arial"/>
          <w:sz w:val="20"/>
          <w:szCs w:val="24"/>
          <w:lang w:eastAsia="zh-CN"/>
        </w:rPr>
        <w:t xml:space="preserve"> </w:t>
      </w:r>
      <w:r w:rsidRPr="003920FB">
        <w:rPr>
          <w:rFonts w:ascii="Arial" w:eastAsia="Times New Roman" w:hAnsi="Arial" w:cs="Arial"/>
          <w:b/>
          <w:sz w:val="20"/>
          <w:szCs w:val="24"/>
          <w:lang w:eastAsia="zh-CN"/>
        </w:rPr>
        <w:t>13:30</w:t>
      </w:r>
      <w:r w:rsidRPr="003920FB">
        <w:rPr>
          <w:rFonts w:ascii="Arial" w:eastAsia="Times New Roman" w:hAnsi="Arial" w:cs="Arial"/>
          <w:sz w:val="20"/>
          <w:szCs w:val="24"/>
          <w:lang w:eastAsia="zh-CN"/>
        </w:rPr>
        <w:t xml:space="preserve"> w </w:t>
      </w:r>
      <w:r w:rsidRPr="003920FB">
        <w:rPr>
          <w:rFonts w:ascii="Arial" w:eastAsia="Times New Roman" w:hAnsi="Arial" w:cs="Arial"/>
          <w:b/>
          <w:sz w:val="20"/>
        </w:rPr>
        <w:t>Urzędzie</w:t>
      </w:r>
      <w:r w:rsidRPr="003920FB">
        <w:rPr>
          <w:rFonts w:ascii="Arial" w:eastAsia="Arial" w:hAnsi="Arial" w:cs="Arial"/>
          <w:b/>
          <w:sz w:val="20"/>
        </w:rPr>
        <w:t xml:space="preserve"> </w:t>
      </w:r>
      <w:r w:rsidRPr="003920FB">
        <w:rPr>
          <w:rFonts w:ascii="Arial" w:eastAsia="Times New Roman" w:hAnsi="Arial" w:cs="Arial"/>
          <w:b/>
          <w:sz w:val="20"/>
        </w:rPr>
        <w:t>Miejskim</w:t>
      </w:r>
      <w:r w:rsidRPr="003920FB">
        <w:rPr>
          <w:rFonts w:ascii="Arial" w:eastAsia="Arial" w:hAnsi="Arial" w:cs="Arial"/>
          <w:b/>
          <w:sz w:val="20"/>
        </w:rPr>
        <w:t xml:space="preserve"> </w:t>
      </w:r>
      <w:r w:rsidRPr="003920FB">
        <w:rPr>
          <w:rFonts w:ascii="Arial" w:eastAsia="Times New Roman" w:hAnsi="Arial" w:cs="Arial"/>
          <w:b/>
          <w:sz w:val="20"/>
        </w:rPr>
        <w:t>w</w:t>
      </w:r>
      <w:r w:rsidRPr="003920FB">
        <w:rPr>
          <w:rFonts w:ascii="Arial" w:eastAsia="Arial" w:hAnsi="Arial" w:cs="Arial"/>
          <w:b/>
          <w:sz w:val="20"/>
        </w:rPr>
        <w:t xml:space="preserve"> </w:t>
      </w:r>
      <w:r w:rsidRPr="003920FB">
        <w:rPr>
          <w:rFonts w:ascii="Arial" w:eastAsia="Times New Roman" w:hAnsi="Arial" w:cs="Arial"/>
          <w:b/>
          <w:sz w:val="20"/>
        </w:rPr>
        <w:t>Gorlicach,</w:t>
      </w:r>
      <w:r w:rsidRPr="003920FB">
        <w:rPr>
          <w:rFonts w:ascii="Arial" w:eastAsia="Arial" w:hAnsi="Arial" w:cs="Arial"/>
          <w:b/>
          <w:sz w:val="20"/>
        </w:rPr>
        <w:t xml:space="preserve"> </w:t>
      </w:r>
      <w:r w:rsidRPr="003920FB">
        <w:rPr>
          <w:rFonts w:ascii="Arial" w:eastAsia="Times New Roman" w:hAnsi="Arial" w:cs="Arial"/>
          <w:b/>
          <w:sz w:val="20"/>
        </w:rPr>
        <w:t>38-</w:t>
      </w:r>
      <w:r w:rsidRPr="003920FB">
        <w:rPr>
          <w:rFonts w:ascii="Arial" w:eastAsia="Arial" w:hAnsi="Arial" w:cs="Arial"/>
          <w:b/>
          <w:sz w:val="20"/>
        </w:rPr>
        <w:t xml:space="preserve"> </w:t>
      </w:r>
      <w:r w:rsidRPr="003920FB">
        <w:rPr>
          <w:rFonts w:ascii="Arial" w:eastAsia="Times New Roman" w:hAnsi="Arial" w:cs="Arial"/>
          <w:b/>
          <w:sz w:val="20"/>
        </w:rPr>
        <w:t>300</w:t>
      </w:r>
      <w:r w:rsidRPr="003920FB">
        <w:rPr>
          <w:rFonts w:ascii="Arial" w:eastAsia="Arial" w:hAnsi="Arial" w:cs="Arial"/>
          <w:b/>
          <w:sz w:val="20"/>
        </w:rPr>
        <w:t xml:space="preserve"> </w:t>
      </w:r>
      <w:r w:rsidRPr="003920FB">
        <w:rPr>
          <w:rFonts w:ascii="Arial" w:eastAsia="Times New Roman" w:hAnsi="Arial" w:cs="Arial"/>
          <w:b/>
          <w:sz w:val="20"/>
        </w:rPr>
        <w:t>Gorlice,</w:t>
      </w:r>
      <w:r w:rsidRPr="003920FB">
        <w:rPr>
          <w:rFonts w:ascii="Arial" w:eastAsia="Arial" w:hAnsi="Arial" w:cs="Arial"/>
          <w:b/>
          <w:sz w:val="20"/>
        </w:rPr>
        <w:t xml:space="preserve"> </w:t>
      </w:r>
      <w:r w:rsidRPr="003920FB">
        <w:rPr>
          <w:rFonts w:ascii="Arial" w:eastAsia="Times New Roman" w:hAnsi="Arial" w:cs="Arial"/>
          <w:b/>
          <w:sz w:val="20"/>
        </w:rPr>
        <w:t>Rynek</w:t>
      </w:r>
      <w:r w:rsidRPr="003920FB">
        <w:rPr>
          <w:rFonts w:ascii="Arial" w:eastAsia="Arial" w:hAnsi="Arial" w:cs="Arial"/>
          <w:b/>
          <w:sz w:val="20"/>
        </w:rPr>
        <w:t xml:space="preserve"> </w:t>
      </w:r>
      <w:r w:rsidRPr="003920FB">
        <w:rPr>
          <w:rFonts w:ascii="Arial" w:eastAsia="Times New Roman" w:hAnsi="Arial" w:cs="Arial"/>
          <w:b/>
          <w:sz w:val="20"/>
        </w:rPr>
        <w:t>2</w:t>
      </w:r>
      <w:r w:rsidRPr="003920FB">
        <w:rPr>
          <w:rFonts w:ascii="Arial" w:eastAsia="Arial" w:hAnsi="Arial" w:cs="Arial"/>
          <w:b/>
          <w:sz w:val="20"/>
        </w:rPr>
        <w:t xml:space="preserve"> </w:t>
      </w:r>
      <w:r w:rsidRPr="003920FB">
        <w:rPr>
          <w:rFonts w:ascii="Arial" w:eastAsia="Times New Roman" w:hAnsi="Arial" w:cs="Arial"/>
          <w:b/>
          <w:sz w:val="20"/>
        </w:rPr>
        <w:t>(segment</w:t>
      </w:r>
      <w:r w:rsidRPr="003920FB">
        <w:rPr>
          <w:rFonts w:ascii="Arial" w:eastAsia="Arial" w:hAnsi="Arial" w:cs="Arial"/>
          <w:b/>
          <w:sz w:val="20"/>
        </w:rPr>
        <w:t xml:space="preserve"> </w:t>
      </w:r>
      <w:r w:rsidRPr="003920FB">
        <w:rPr>
          <w:rFonts w:ascii="Arial" w:eastAsia="Times New Roman" w:hAnsi="Arial" w:cs="Arial"/>
          <w:b/>
          <w:sz w:val="20"/>
        </w:rPr>
        <w:t>A), pok. 21</w:t>
      </w:r>
      <w:r w:rsidR="00552FE5">
        <w:rPr>
          <w:rFonts w:ascii="Arial" w:eastAsia="Times New Roman" w:hAnsi="Arial" w:cs="Arial"/>
          <w:b/>
          <w:sz w:val="20"/>
        </w:rPr>
        <w:t>6</w:t>
      </w:r>
      <w:r w:rsidRPr="003920FB">
        <w:rPr>
          <w:rFonts w:ascii="Arial" w:eastAsia="Times New Roman" w:hAnsi="Arial" w:cs="Arial"/>
          <w:b/>
          <w:sz w:val="20"/>
        </w:rPr>
        <w:t>.</w:t>
      </w:r>
    </w:p>
    <w:p w14:paraId="1B6C1F4B" w14:textId="77777777" w:rsidR="00F40681" w:rsidRPr="003920FB" w:rsidRDefault="00F40681" w:rsidP="00F40681">
      <w:pPr>
        <w:autoSpaceDE w:val="0"/>
        <w:autoSpaceDN w:val="0"/>
        <w:spacing w:after="0" w:line="240" w:lineRule="auto"/>
        <w:ind w:left="1080"/>
        <w:jc w:val="both"/>
        <w:rPr>
          <w:rFonts w:ascii="Arial" w:eastAsia="Times New Roman" w:hAnsi="Arial" w:cs="Arial"/>
          <w:sz w:val="20"/>
          <w:szCs w:val="20"/>
        </w:rPr>
      </w:pPr>
      <w:bookmarkStart w:id="9" w:name="_Toc56878493"/>
      <w:bookmarkStart w:id="10" w:name="_Toc136762103"/>
      <w:r w:rsidRPr="003920FB">
        <w:rPr>
          <w:rFonts w:ascii="Arial" w:eastAsia="Times New Roman" w:hAnsi="Arial" w:cs="Arial"/>
          <w:sz w:val="20"/>
          <w:szCs w:val="20"/>
        </w:rPr>
        <w:t xml:space="preserve">Otwarcie ofert nastąpi za pomocą platformy zakupowej pod adresem: </w:t>
      </w:r>
    </w:p>
    <w:p w14:paraId="1DF94D93" w14:textId="73D41214" w:rsidR="00F40681" w:rsidRPr="003920FB" w:rsidRDefault="00F40681" w:rsidP="00F40681">
      <w:pPr>
        <w:autoSpaceDE w:val="0"/>
        <w:autoSpaceDN w:val="0"/>
        <w:spacing w:after="0" w:line="240" w:lineRule="auto"/>
        <w:ind w:left="1080"/>
        <w:jc w:val="both"/>
        <w:rPr>
          <w:rFonts w:ascii="Arial" w:eastAsia="Times New Roman" w:hAnsi="Arial" w:cs="Arial"/>
          <w:b/>
          <w:color w:val="FF0000"/>
          <w:sz w:val="20"/>
          <w:szCs w:val="20"/>
        </w:rPr>
      </w:pPr>
      <w:r w:rsidRPr="003920FB">
        <w:rPr>
          <w:rFonts w:ascii="Arial" w:eastAsia="Times New Roman" w:hAnsi="Arial" w:cs="Arial"/>
          <w:b/>
          <w:sz w:val="20"/>
          <w:szCs w:val="20"/>
        </w:rPr>
        <w:t>https://platformazakupowa.pl/transakcja</w:t>
      </w:r>
      <w:r w:rsidR="00552FE5">
        <w:rPr>
          <w:rFonts w:ascii="Arial" w:eastAsia="Times New Roman" w:hAnsi="Arial" w:cs="Arial"/>
          <w:b/>
          <w:sz w:val="20"/>
          <w:szCs w:val="20"/>
        </w:rPr>
        <w:t>/949158</w:t>
      </w:r>
    </w:p>
    <w:p w14:paraId="0021C544" w14:textId="77777777" w:rsidR="00F40681" w:rsidRPr="003920FB" w:rsidRDefault="00F40681" w:rsidP="00F40681">
      <w:pPr>
        <w:autoSpaceDE w:val="0"/>
        <w:autoSpaceDN w:val="0"/>
        <w:spacing w:after="0" w:line="240" w:lineRule="auto"/>
        <w:ind w:left="1080"/>
        <w:jc w:val="both"/>
        <w:rPr>
          <w:rFonts w:ascii="Arial" w:eastAsia="Times New Roman" w:hAnsi="Arial" w:cs="Arial"/>
          <w:color w:val="FF0000"/>
          <w:sz w:val="20"/>
          <w:szCs w:val="20"/>
        </w:rPr>
      </w:pPr>
    </w:p>
    <w:bookmarkEnd w:id="9"/>
    <w:bookmarkEnd w:id="10"/>
    <w:p w14:paraId="2A997268" w14:textId="77777777" w:rsidR="00F40681" w:rsidRPr="003920FB" w:rsidRDefault="00F40681" w:rsidP="00F40681">
      <w:pPr>
        <w:autoSpaceDE w:val="0"/>
        <w:autoSpaceDN w:val="0"/>
        <w:adjustRightInd w:val="0"/>
        <w:spacing w:after="0" w:line="240" w:lineRule="auto"/>
        <w:ind w:left="1080"/>
        <w:jc w:val="both"/>
        <w:rPr>
          <w:rFonts w:ascii="Arial" w:eastAsia="Times New Roman" w:hAnsi="Arial" w:cs="Arial"/>
          <w:color w:val="000000"/>
          <w:sz w:val="20"/>
          <w:szCs w:val="20"/>
          <w:lang w:eastAsia="pl-PL"/>
        </w:rPr>
      </w:pPr>
      <w:r w:rsidRPr="003920FB">
        <w:rPr>
          <w:rFonts w:ascii="Arial" w:eastAsia="Times New Roman" w:hAnsi="Arial" w:cs="Arial"/>
          <w:color w:val="000000"/>
          <w:sz w:val="20"/>
          <w:szCs w:val="20"/>
          <w:lang w:eastAsia="pl-PL"/>
        </w:rPr>
        <w:t>W przypadku awarii systemu teleinformatycznego przy użyciu którego miało nastąpić otwarcie ofert, która spowoduje brak możliwości otwarcia ofert w terminie określonym  powyżej, otwarcie ofert nastąpi niezwłocznie po usunięciu awarii. Zamawiający poinformuje o zmianie terminu otwarcia ofert na stronie internetowej prowadzonego postępowania.</w:t>
      </w:r>
    </w:p>
    <w:p w14:paraId="5BC6DC2B" w14:textId="77777777" w:rsidR="00F40681" w:rsidRPr="003920FB" w:rsidRDefault="00F40681" w:rsidP="00F40681">
      <w:pPr>
        <w:autoSpaceDE w:val="0"/>
        <w:autoSpaceDN w:val="0"/>
        <w:spacing w:after="0" w:line="240" w:lineRule="auto"/>
        <w:jc w:val="both"/>
        <w:rPr>
          <w:rFonts w:ascii="Arial" w:eastAsia="Times New Roman" w:hAnsi="Arial" w:cs="Arial"/>
          <w:color w:val="FF0000"/>
          <w:sz w:val="20"/>
          <w:szCs w:val="20"/>
        </w:rPr>
      </w:pPr>
    </w:p>
    <w:p w14:paraId="76F9446B" w14:textId="77777777" w:rsidR="00F40681" w:rsidRPr="003920FB" w:rsidRDefault="00F40681" w:rsidP="00B71C23">
      <w:pPr>
        <w:numPr>
          <w:ilvl w:val="1"/>
          <w:numId w:val="6"/>
        </w:numPr>
        <w:autoSpaceDE w:val="0"/>
        <w:autoSpaceDN w:val="0"/>
        <w:spacing w:after="0" w:line="240" w:lineRule="auto"/>
        <w:ind w:left="1418" w:hanging="284"/>
        <w:jc w:val="both"/>
        <w:rPr>
          <w:rFonts w:ascii="Arial" w:eastAsia="Times New Roman" w:hAnsi="Arial" w:cs="Arial"/>
          <w:sz w:val="20"/>
          <w:szCs w:val="20"/>
        </w:rPr>
      </w:pPr>
      <w:r w:rsidRPr="003920FB">
        <w:rPr>
          <w:rFonts w:ascii="Arial" w:eastAsia="Times New Roman" w:hAnsi="Arial" w:cs="Arial"/>
          <w:sz w:val="20"/>
          <w:szCs w:val="20"/>
          <w:lang w:eastAsia="pl-PL"/>
        </w:rPr>
        <w:lastRenderedPageBreak/>
        <w:t xml:space="preserve">Po upływie terminu składania ofert a przed ich otwarciem zamawiający </w:t>
      </w:r>
      <w:r w:rsidRPr="003920FB">
        <w:rPr>
          <w:rFonts w:ascii="Arial" w:eastAsia="Times New Roman" w:hAnsi="Arial" w:cs="Arial"/>
          <w:sz w:val="20"/>
          <w:szCs w:val="20"/>
        </w:rPr>
        <w:t xml:space="preserve">udostępni na stronie internetowej </w:t>
      </w:r>
      <w:r w:rsidRPr="003920FB">
        <w:rPr>
          <w:rFonts w:ascii="Arial" w:eastAsia="Times New Roman" w:hAnsi="Arial" w:cs="Arial"/>
          <w:sz w:val="20"/>
          <w:szCs w:val="20"/>
          <w:lang w:eastAsia="pl-PL"/>
        </w:rPr>
        <w:t xml:space="preserve">prowadzonego postępowania informację o </w:t>
      </w:r>
      <w:r w:rsidRPr="003920FB">
        <w:rPr>
          <w:rFonts w:ascii="Arial" w:eastAsia="Times New Roman" w:hAnsi="Arial" w:cs="Arial"/>
          <w:sz w:val="20"/>
          <w:szCs w:val="20"/>
        </w:rPr>
        <w:t>kwocie, jaką zamierza przeznaczyć na sfinansowanie zamówienia.</w:t>
      </w:r>
    </w:p>
    <w:p w14:paraId="53C2C52A" w14:textId="77777777" w:rsidR="00F40681" w:rsidRPr="003920FB" w:rsidRDefault="00F40681" w:rsidP="00F40681">
      <w:pPr>
        <w:autoSpaceDE w:val="0"/>
        <w:autoSpaceDN w:val="0"/>
        <w:spacing w:after="0" w:line="240" w:lineRule="auto"/>
        <w:jc w:val="both"/>
        <w:rPr>
          <w:rFonts w:ascii="Arial" w:eastAsia="Times New Roman" w:hAnsi="Arial" w:cs="Arial"/>
          <w:sz w:val="20"/>
          <w:szCs w:val="20"/>
          <w:lang w:eastAsia="pl-PL"/>
        </w:rPr>
      </w:pPr>
    </w:p>
    <w:p w14:paraId="7212C5AE" w14:textId="77777777" w:rsidR="00F40681" w:rsidRPr="003920FB" w:rsidRDefault="00F40681" w:rsidP="00B71C23">
      <w:pPr>
        <w:numPr>
          <w:ilvl w:val="1"/>
          <w:numId w:val="6"/>
        </w:numPr>
        <w:autoSpaceDE w:val="0"/>
        <w:autoSpaceDN w:val="0"/>
        <w:spacing w:after="0" w:line="240" w:lineRule="auto"/>
        <w:ind w:left="1418" w:hanging="284"/>
        <w:jc w:val="both"/>
        <w:rPr>
          <w:rFonts w:ascii="Arial" w:eastAsia="Times New Roman" w:hAnsi="Arial" w:cs="Arial"/>
          <w:sz w:val="20"/>
          <w:szCs w:val="20"/>
          <w:lang w:eastAsia="pl-PL"/>
        </w:rPr>
      </w:pPr>
      <w:r w:rsidRPr="003920FB">
        <w:rPr>
          <w:rFonts w:ascii="Arial" w:eastAsia="Times New Roman" w:hAnsi="Arial" w:cs="Arial"/>
          <w:sz w:val="20"/>
          <w:szCs w:val="20"/>
        </w:rPr>
        <w:t xml:space="preserve">Niezwłocznie po otwarciu ofert zamawiający udostępni na stronie internetowej </w:t>
      </w:r>
      <w:r w:rsidRPr="003920FB">
        <w:rPr>
          <w:rFonts w:ascii="Arial" w:eastAsia="Times New Roman" w:hAnsi="Arial" w:cs="Arial"/>
          <w:sz w:val="20"/>
          <w:szCs w:val="20"/>
          <w:lang w:eastAsia="pl-PL"/>
        </w:rPr>
        <w:t xml:space="preserve">prowadzonego postępowania informacje o: </w:t>
      </w:r>
    </w:p>
    <w:p w14:paraId="553693DA" w14:textId="77777777" w:rsidR="00F40681" w:rsidRPr="003920FB" w:rsidRDefault="00F40681" w:rsidP="00FA5026">
      <w:pPr>
        <w:numPr>
          <w:ilvl w:val="0"/>
          <w:numId w:val="21"/>
        </w:numPr>
        <w:autoSpaceDE w:val="0"/>
        <w:autoSpaceDN w:val="0"/>
        <w:spacing w:after="0" w:line="240" w:lineRule="auto"/>
        <w:ind w:left="1701" w:hanging="283"/>
        <w:jc w:val="both"/>
        <w:rPr>
          <w:rFonts w:ascii="Arial" w:eastAsia="Times New Roman" w:hAnsi="Arial" w:cs="Arial"/>
          <w:sz w:val="20"/>
          <w:szCs w:val="20"/>
        </w:rPr>
      </w:pPr>
      <w:r w:rsidRPr="003920FB">
        <w:rPr>
          <w:rFonts w:ascii="Arial" w:eastAsia="Times New Roman" w:hAnsi="Arial" w:cs="Arial"/>
          <w:sz w:val="20"/>
          <w:szCs w:val="20"/>
          <w:lang w:eastAsia="pl-PL"/>
        </w:rPr>
        <w:t>nazwach albo imionach i nazwiskach oraz siedzibach lub miejscach prowadzonej działalności gospodarczej albo miejscach zamieszkania wykonawców, których oferty zostały otwarte,</w:t>
      </w:r>
    </w:p>
    <w:p w14:paraId="29D304EA" w14:textId="77777777" w:rsidR="00F40681" w:rsidRPr="003920FB" w:rsidRDefault="00F40681" w:rsidP="00FA5026">
      <w:pPr>
        <w:numPr>
          <w:ilvl w:val="0"/>
          <w:numId w:val="21"/>
        </w:numPr>
        <w:autoSpaceDE w:val="0"/>
        <w:autoSpaceDN w:val="0"/>
        <w:spacing w:after="0" w:line="240" w:lineRule="auto"/>
        <w:ind w:left="1701" w:hanging="283"/>
        <w:jc w:val="both"/>
        <w:rPr>
          <w:rFonts w:ascii="Arial" w:eastAsia="Times New Roman" w:hAnsi="Arial" w:cs="Arial"/>
          <w:sz w:val="20"/>
          <w:szCs w:val="20"/>
        </w:rPr>
      </w:pPr>
      <w:r w:rsidRPr="003920FB">
        <w:rPr>
          <w:rFonts w:ascii="Arial" w:eastAsia="Times New Roman" w:hAnsi="Arial" w:cs="Arial"/>
          <w:sz w:val="20"/>
          <w:szCs w:val="20"/>
          <w:lang w:eastAsia="pl-PL"/>
        </w:rPr>
        <w:t>cenach zawartych w ofertach.</w:t>
      </w:r>
    </w:p>
    <w:p w14:paraId="1F703C02" w14:textId="77777777" w:rsidR="00F40681" w:rsidRPr="003920FB"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12271B1F" w14:textId="77777777" w:rsidR="009D185F" w:rsidRPr="003920FB" w:rsidRDefault="009D185F"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2FBAD8A4" w14:textId="77777777" w:rsidR="00F40681" w:rsidRPr="003920FB" w:rsidRDefault="00F40681" w:rsidP="00F40681">
      <w:pPr>
        <w:widowControl w:val="0"/>
        <w:suppressAutoHyphens/>
        <w:spacing w:after="0" w:line="240" w:lineRule="auto"/>
        <w:ind w:left="1080"/>
        <w:rPr>
          <w:rFonts w:ascii="Arial" w:eastAsia="Times New Roman" w:hAnsi="Arial" w:cs="Arial"/>
          <w:bCs/>
          <w:sz w:val="20"/>
          <w:szCs w:val="20"/>
          <w:lang w:eastAsia="zh-CN"/>
        </w:rPr>
      </w:pPr>
      <w:r w:rsidRPr="003920FB">
        <w:rPr>
          <w:rFonts w:ascii="Arial" w:eastAsia="Times New Roman" w:hAnsi="Arial" w:cs="Arial"/>
          <w:b/>
          <w:sz w:val="20"/>
          <w:szCs w:val="20"/>
          <w:lang w:eastAsia="zh-CN"/>
        </w:rPr>
        <w:t>8. PODSTAWY WYKLUCZENIA</w:t>
      </w:r>
    </w:p>
    <w:p w14:paraId="2E15E319" w14:textId="77777777" w:rsidR="00F40681" w:rsidRPr="003920FB" w:rsidRDefault="00F40681" w:rsidP="00F40681">
      <w:pPr>
        <w:widowControl w:val="0"/>
        <w:suppressAutoHyphens/>
        <w:spacing w:after="0" w:line="240" w:lineRule="auto"/>
        <w:ind w:left="1080"/>
        <w:rPr>
          <w:rFonts w:ascii="Arial" w:eastAsia="Times New Roman" w:hAnsi="Arial" w:cs="Arial"/>
          <w:bCs/>
          <w:color w:val="FF0000"/>
          <w:sz w:val="20"/>
          <w:szCs w:val="20"/>
          <w:lang w:eastAsia="zh-CN"/>
        </w:rPr>
      </w:pPr>
    </w:p>
    <w:p w14:paraId="18B5EF8E" w14:textId="1519AC40" w:rsidR="00F40681" w:rsidRPr="003920FB" w:rsidRDefault="00F40681" w:rsidP="00F40681">
      <w:pPr>
        <w:widowControl w:val="0"/>
        <w:suppressAutoHyphens/>
        <w:spacing w:after="0" w:line="240" w:lineRule="auto"/>
        <w:ind w:left="1080"/>
        <w:jc w:val="both"/>
        <w:rPr>
          <w:rFonts w:ascii="Arial" w:eastAsia="Times New Roman" w:hAnsi="Arial" w:cs="Arial"/>
          <w:sz w:val="20"/>
          <w:szCs w:val="24"/>
          <w:lang w:eastAsia="zh-CN"/>
        </w:rPr>
      </w:pPr>
      <w:bookmarkStart w:id="11" w:name="_Hlk61869965"/>
      <w:bookmarkStart w:id="12" w:name="_Hlk64363461"/>
      <w:r w:rsidRPr="003920FB">
        <w:rPr>
          <w:rFonts w:ascii="Arial" w:eastAsia="Times New Roman" w:hAnsi="Arial" w:cs="Arial"/>
          <w:b/>
          <w:sz w:val="20"/>
          <w:szCs w:val="24"/>
          <w:lang w:eastAsia="zh-CN"/>
        </w:rPr>
        <w:t>8.1.</w:t>
      </w:r>
      <w:r w:rsidRPr="003920FB">
        <w:rPr>
          <w:rFonts w:ascii="Arial" w:eastAsia="Times New Roman" w:hAnsi="Arial" w:cs="Arial"/>
          <w:sz w:val="20"/>
          <w:szCs w:val="24"/>
          <w:lang w:eastAsia="zh-CN"/>
        </w:rPr>
        <w:t xml:space="preserve"> O udzielenie zamówienia mogą ubiegać się wyłącznie wykonawcy, którzy zgodnie z art. 57 pkt 1 ustawy z dnia 11 września 2019 r. Prawo zamówień publicznych (tj. Dz.U. z 20</w:t>
      </w:r>
      <w:r w:rsidR="002E4779" w:rsidRPr="003920FB">
        <w:rPr>
          <w:rFonts w:ascii="Arial" w:eastAsia="Times New Roman" w:hAnsi="Arial" w:cs="Arial"/>
          <w:sz w:val="20"/>
          <w:szCs w:val="24"/>
          <w:lang w:eastAsia="zh-CN"/>
        </w:rPr>
        <w:t>2</w:t>
      </w:r>
      <w:r w:rsidR="008F2371" w:rsidRPr="003920FB">
        <w:rPr>
          <w:rFonts w:ascii="Arial" w:eastAsia="Times New Roman" w:hAnsi="Arial" w:cs="Arial"/>
          <w:sz w:val="20"/>
          <w:szCs w:val="24"/>
          <w:lang w:eastAsia="zh-CN"/>
        </w:rPr>
        <w:t>3</w:t>
      </w:r>
      <w:r w:rsidRPr="003920FB">
        <w:rPr>
          <w:rFonts w:ascii="Arial" w:eastAsia="Times New Roman" w:hAnsi="Arial" w:cs="Arial"/>
          <w:sz w:val="20"/>
          <w:szCs w:val="24"/>
          <w:lang w:eastAsia="zh-CN"/>
        </w:rPr>
        <w:t xml:space="preserve">, poz. </w:t>
      </w:r>
      <w:r w:rsidR="002E4779" w:rsidRPr="003920FB">
        <w:rPr>
          <w:rFonts w:ascii="Arial" w:eastAsia="Times New Roman" w:hAnsi="Arial" w:cs="Arial"/>
          <w:sz w:val="20"/>
          <w:szCs w:val="24"/>
          <w:lang w:eastAsia="zh-CN"/>
        </w:rPr>
        <w:t>1</w:t>
      </w:r>
      <w:r w:rsidR="008F2371" w:rsidRPr="003920FB">
        <w:rPr>
          <w:rFonts w:ascii="Arial" w:eastAsia="Times New Roman" w:hAnsi="Arial" w:cs="Arial"/>
          <w:sz w:val="20"/>
          <w:szCs w:val="24"/>
          <w:lang w:eastAsia="zh-CN"/>
        </w:rPr>
        <w:t>605</w:t>
      </w:r>
      <w:r w:rsidRPr="003920FB">
        <w:rPr>
          <w:rFonts w:ascii="Arial" w:eastAsia="Times New Roman" w:hAnsi="Arial" w:cs="Arial"/>
          <w:sz w:val="20"/>
          <w:szCs w:val="24"/>
          <w:lang w:eastAsia="zh-CN"/>
        </w:rPr>
        <w:t xml:space="preserve"> ze zm.) nie podlegają wykluczeniu z postępowania o udzielenie zamówienia na podstawie</w:t>
      </w:r>
      <w:r w:rsidRPr="003920FB">
        <w:rPr>
          <w:rFonts w:ascii="Arial" w:eastAsia="Times New Roman" w:hAnsi="Arial" w:cs="Arial"/>
          <w:color w:val="FF0000"/>
          <w:sz w:val="20"/>
          <w:szCs w:val="24"/>
          <w:lang w:eastAsia="zh-CN"/>
        </w:rPr>
        <w:t xml:space="preserve"> </w:t>
      </w:r>
      <w:r w:rsidRPr="003920FB">
        <w:rPr>
          <w:rFonts w:ascii="Arial" w:eastAsia="Times New Roman" w:hAnsi="Arial" w:cs="Arial"/>
          <w:sz w:val="20"/>
          <w:szCs w:val="24"/>
          <w:lang w:eastAsia="zh-CN"/>
        </w:rPr>
        <w:t xml:space="preserve">art. 108 ust. 1 ustawy </w:t>
      </w:r>
      <w:proofErr w:type="spellStart"/>
      <w:r w:rsidRPr="003920FB">
        <w:rPr>
          <w:rFonts w:ascii="Arial" w:eastAsia="Times New Roman" w:hAnsi="Arial" w:cs="Arial"/>
          <w:sz w:val="20"/>
          <w:szCs w:val="24"/>
          <w:lang w:eastAsia="zh-CN"/>
        </w:rPr>
        <w:t>Pzp</w:t>
      </w:r>
      <w:proofErr w:type="spellEnd"/>
      <w:r w:rsidRPr="003920FB">
        <w:rPr>
          <w:rFonts w:ascii="Arial" w:eastAsia="Times New Roman" w:hAnsi="Arial" w:cs="Arial"/>
          <w:sz w:val="20"/>
          <w:szCs w:val="24"/>
          <w:lang w:eastAsia="zh-CN"/>
        </w:rPr>
        <w:t>.</w:t>
      </w:r>
    </w:p>
    <w:p w14:paraId="0CC99868" w14:textId="77777777" w:rsidR="00F40681" w:rsidRPr="003920FB" w:rsidRDefault="00F40681" w:rsidP="00F40681">
      <w:pPr>
        <w:widowControl w:val="0"/>
        <w:suppressAutoHyphens/>
        <w:spacing w:after="0" w:line="240" w:lineRule="auto"/>
        <w:ind w:left="1080"/>
        <w:jc w:val="both"/>
        <w:rPr>
          <w:rFonts w:ascii="Arial" w:eastAsia="Times New Roman" w:hAnsi="Arial" w:cs="Arial"/>
          <w:sz w:val="20"/>
          <w:szCs w:val="24"/>
          <w:lang w:eastAsia="zh-CN"/>
        </w:rPr>
      </w:pPr>
    </w:p>
    <w:p w14:paraId="550A2474" w14:textId="1FD1C66D" w:rsidR="00B544DB" w:rsidRPr="00B544DB" w:rsidRDefault="00F40681" w:rsidP="00B544DB">
      <w:pPr>
        <w:widowControl w:val="0"/>
        <w:suppressAutoHyphens/>
        <w:spacing w:after="0" w:line="240" w:lineRule="auto"/>
        <w:ind w:left="1080"/>
        <w:jc w:val="both"/>
        <w:rPr>
          <w:rFonts w:ascii="Arial" w:eastAsia="Times New Roman" w:hAnsi="Arial" w:cs="Arial"/>
          <w:color w:val="000000"/>
          <w:sz w:val="20"/>
          <w:szCs w:val="20"/>
          <w:lang w:eastAsia="pl-PL"/>
        </w:rPr>
      </w:pPr>
      <w:r w:rsidRPr="003920FB">
        <w:rPr>
          <w:rFonts w:ascii="Arial" w:eastAsia="Times New Roman" w:hAnsi="Arial" w:cs="Arial"/>
          <w:b/>
          <w:bCs/>
          <w:sz w:val="20"/>
          <w:szCs w:val="20"/>
          <w:lang w:eastAsia="zh-CN"/>
        </w:rPr>
        <w:t>8.2.</w:t>
      </w:r>
      <w:r w:rsidRPr="003920FB">
        <w:rPr>
          <w:rFonts w:ascii="Arial" w:eastAsia="Times New Roman" w:hAnsi="Arial" w:cs="Arial"/>
          <w:sz w:val="20"/>
          <w:szCs w:val="20"/>
          <w:lang w:eastAsia="zh-CN"/>
        </w:rPr>
        <w:t xml:space="preserve"> </w:t>
      </w:r>
      <w:bookmarkEnd w:id="11"/>
      <w:r w:rsidRPr="003920FB">
        <w:rPr>
          <w:rFonts w:ascii="Arial" w:eastAsia="Times New Roman" w:hAnsi="Arial" w:cs="Arial"/>
          <w:color w:val="000000"/>
          <w:sz w:val="20"/>
          <w:szCs w:val="20"/>
          <w:lang w:eastAsia="pl-PL"/>
        </w:rPr>
        <w:t>Podstawy wykluczenia z postępowania o udzielenie zamówienia</w:t>
      </w:r>
      <w:r w:rsidRPr="003920FB">
        <w:rPr>
          <w:rFonts w:ascii="Arial" w:eastAsia="Times New Roman" w:hAnsi="Arial" w:cs="Arial"/>
          <w:sz w:val="20"/>
          <w:szCs w:val="20"/>
          <w:lang w:eastAsia="zh-CN"/>
        </w:rPr>
        <w:t xml:space="preserve"> o których mowa w a</w:t>
      </w:r>
      <w:r w:rsidRPr="003920FB">
        <w:rPr>
          <w:rFonts w:ascii="Arial" w:eastAsia="Times New Roman" w:hAnsi="Arial" w:cs="Arial"/>
          <w:color w:val="000000"/>
          <w:sz w:val="20"/>
          <w:szCs w:val="20"/>
          <w:lang w:eastAsia="pl-PL"/>
        </w:rPr>
        <w:t xml:space="preserve">rt. 108 ust. 1  ustawy </w:t>
      </w:r>
      <w:proofErr w:type="spellStart"/>
      <w:r w:rsidRPr="003920FB">
        <w:rPr>
          <w:rFonts w:ascii="Arial" w:eastAsia="Times New Roman" w:hAnsi="Arial" w:cs="Arial"/>
          <w:color w:val="000000"/>
          <w:sz w:val="20"/>
          <w:szCs w:val="20"/>
          <w:lang w:eastAsia="pl-PL"/>
        </w:rPr>
        <w:t>Pzp</w:t>
      </w:r>
      <w:proofErr w:type="spellEnd"/>
      <w:r w:rsidRPr="003920FB">
        <w:rPr>
          <w:rFonts w:ascii="Arial" w:eastAsia="Times New Roman" w:hAnsi="Arial" w:cs="Arial"/>
          <w:color w:val="000000"/>
          <w:sz w:val="20"/>
          <w:szCs w:val="20"/>
          <w:lang w:eastAsia="pl-PL"/>
        </w:rPr>
        <w:t>.</w:t>
      </w:r>
      <w:bookmarkEnd w:id="12"/>
    </w:p>
    <w:p w14:paraId="31E76766" w14:textId="77777777" w:rsidR="00B544DB" w:rsidRPr="00B544DB" w:rsidRDefault="00B544DB" w:rsidP="00B544DB">
      <w:pPr>
        <w:widowControl w:val="0"/>
        <w:suppressAutoHyphens/>
        <w:spacing w:after="0" w:line="240" w:lineRule="auto"/>
        <w:ind w:left="1080"/>
        <w:jc w:val="both"/>
        <w:rPr>
          <w:rFonts w:ascii="Arial" w:eastAsia="Times New Roman" w:hAnsi="Arial" w:cs="Arial"/>
          <w:sz w:val="20"/>
          <w:szCs w:val="20"/>
          <w:lang w:eastAsia="zh-CN"/>
        </w:rPr>
      </w:pPr>
      <w:r w:rsidRPr="00B544DB">
        <w:rPr>
          <w:rFonts w:ascii="Arial" w:eastAsia="Times New Roman" w:hAnsi="Arial" w:cs="Arial"/>
          <w:color w:val="000000"/>
          <w:sz w:val="20"/>
          <w:szCs w:val="20"/>
          <w:lang w:eastAsia="pl-PL"/>
        </w:rPr>
        <w:t xml:space="preserve">Z postępowania o udzielenie zamówienia wyklucza się wykonawcę: </w:t>
      </w:r>
    </w:p>
    <w:p w14:paraId="1576868E" w14:textId="77777777" w:rsidR="00B544DB" w:rsidRPr="00B544DB" w:rsidRDefault="00B544DB" w:rsidP="00B544DB">
      <w:pPr>
        <w:numPr>
          <w:ilvl w:val="0"/>
          <w:numId w:val="9"/>
        </w:numPr>
        <w:autoSpaceDE w:val="0"/>
        <w:autoSpaceDN w:val="0"/>
        <w:adjustRightInd w:val="0"/>
        <w:spacing w:after="0" w:line="240" w:lineRule="auto"/>
        <w:ind w:left="1080" w:hanging="87"/>
        <w:jc w:val="both"/>
        <w:rPr>
          <w:rFonts w:ascii="Arial" w:eastAsia="Times New Roman" w:hAnsi="Arial" w:cs="Arial"/>
          <w:color w:val="000000"/>
          <w:sz w:val="20"/>
          <w:szCs w:val="20"/>
          <w:lang w:eastAsia="pl-PL"/>
        </w:rPr>
      </w:pPr>
      <w:r w:rsidRPr="00B544DB">
        <w:rPr>
          <w:rFonts w:ascii="Arial" w:eastAsia="Times New Roman" w:hAnsi="Arial" w:cs="Arial"/>
          <w:color w:val="000000"/>
          <w:sz w:val="20"/>
          <w:szCs w:val="20"/>
          <w:lang w:eastAsia="pl-PL"/>
        </w:rPr>
        <w:t xml:space="preserve">będącego osobą fizyczną, którego prawomocnie skazano za przestępstwo: </w:t>
      </w:r>
    </w:p>
    <w:p w14:paraId="7F14A889" w14:textId="77777777" w:rsidR="00B544DB" w:rsidRPr="00B544DB" w:rsidRDefault="00B544DB" w:rsidP="00B544DB">
      <w:pPr>
        <w:numPr>
          <w:ilvl w:val="0"/>
          <w:numId w:val="56"/>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B544DB">
        <w:rPr>
          <w:rFonts w:ascii="Arial" w:eastAsia="Times New Roman" w:hAnsi="Arial" w:cs="Arial"/>
          <w:color w:val="000000"/>
          <w:sz w:val="20"/>
          <w:szCs w:val="20"/>
          <w:lang w:eastAsia="pl-PL"/>
        </w:rPr>
        <w:t xml:space="preserve">udziału w zorganizowanej grupie przestępczej albo związku mającym na celu popełnienie przestępstwa lub przestępstwa skarbowego, o którym mowa w art. 258 Kodeksu karnego, </w:t>
      </w:r>
    </w:p>
    <w:p w14:paraId="56927D63" w14:textId="77777777" w:rsidR="00B544DB" w:rsidRPr="00B544DB" w:rsidRDefault="00B544DB" w:rsidP="00B544DB">
      <w:pPr>
        <w:numPr>
          <w:ilvl w:val="0"/>
          <w:numId w:val="56"/>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B544DB">
        <w:rPr>
          <w:rFonts w:ascii="Arial" w:eastAsia="Times New Roman" w:hAnsi="Arial" w:cs="Arial"/>
          <w:color w:val="000000"/>
          <w:sz w:val="20"/>
          <w:szCs w:val="20"/>
          <w:lang w:eastAsia="pl-PL"/>
        </w:rPr>
        <w:t xml:space="preserve">handlu ludźmi, o którym mowa w art. 189a Kodeksu karnego, </w:t>
      </w:r>
    </w:p>
    <w:p w14:paraId="4CE13547" w14:textId="77777777" w:rsidR="00B544DB" w:rsidRPr="00B544DB" w:rsidRDefault="00B544DB" w:rsidP="00B544DB">
      <w:pPr>
        <w:numPr>
          <w:ilvl w:val="0"/>
          <w:numId w:val="56"/>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B544DB">
        <w:rPr>
          <w:rFonts w:ascii="Arial" w:eastAsia="Times New Roman" w:hAnsi="Arial" w:cs="Arial"/>
          <w:sz w:val="20"/>
          <w:szCs w:val="20"/>
          <w:lang w:eastAsia="pl-PL"/>
        </w:rPr>
        <w:t>o którym mowa w art. 228–230a, art. 250a Kodeksu karnego</w:t>
      </w:r>
      <w:r w:rsidRPr="00B544DB">
        <w:rPr>
          <w:rFonts w:ascii="Arial" w:hAnsi="Arial" w:cs="Arial"/>
          <w:sz w:val="20"/>
          <w:szCs w:val="20"/>
        </w:rPr>
        <w:t xml:space="preserve">, w </w:t>
      </w:r>
      <w:hyperlink r:id="rId13" w:anchor="/document/17631344?unitId=art(46)&amp;cm=DOCUMENT" w:history="1">
        <w:r w:rsidRPr="00B544DB">
          <w:rPr>
            <w:rFonts w:ascii="Arial" w:hAnsi="Arial" w:cs="Arial"/>
            <w:sz w:val="20"/>
            <w:szCs w:val="20"/>
          </w:rPr>
          <w:t>art. 46-48</w:t>
        </w:r>
      </w:hyperlink>
      <w:r w:rsidRPr="00B544DB">
        <w:rPr>
          <w:rFonts w:ascii="Arial" w:hAnsi="Arial" w:cs="Arial"/>
          <w:sz w:val="20"/>
          <w:szCs w:val="20"/>
        </w:rPr>
        <w:t xml:space="preserve"> ustawy z dnia 25 czerwca 2010 r. o sporcie (Dz. U. z 2022 r. poz. 1599 i 2185) lub w </w:t>
      </w:r>
      <w:hyperlink r:id="rId14" w:anchor="/document/17712396?unitId=art(54)ust(1)&amp;cm=DOCUMENT" w:history="1">
        <w:r w:rsidRPr="00B544DB">
          <w:rPr>
            <w:rFonts w:ascii="Arial" w:hAnsi="Arial" w:cs="Arial"/>
            <w:sz w:val="20"/>
            <w:szCs w:val="20"/>
          </w:rPr>
          <w:t>art. 54 ust. 1-4</w:t>
        </w:r>
      </w:hyperlink>
      <w:r w:rsidRPr="00B544DB">
        <w:rPr>
          <w:rFonts w:ascii="Arial" w:hAnsi="Arial" w:cs="Arial"/>
          <w:sz w:val="20"/>
          <w:szCs w:val="20"/>
        </w:rPr>
        <w:t xml:space="preserve"> ustawy z dnia 12 maja 2011 r. o refundacji leków, środków spożywczych specjalnego przeznaczenia żywieniowego oraz wyrobów medycznych (Dz. U. z 2023 r. poz. 826),</w:t>
      </w:r>
    </w:p>
    <w:p w14:paraId="76C5B75C" w14:textId="77777777" w:rsidR="00B544DB" w:rsidRPr="00B544DB" w:rsidRDefault="00B544DB" w:rsidP="00B544DB">
      <w:pPr>
        <w:numPr>
          <w:ilvl w:val="0"/>
          <w:numId w:val="56"/>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B544DB">
        <w:rPr>
          <w:rFonts w:ascii="Arial" w:eastAsia="Times New Roman" w:hAnsi="Arial" w:cs="Arial"/>
          <w:color w:val="000000"/>
          <w:sz w:val="20"/>
          <w:szCs w:val="20"/>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A184B12" w14:textId="77777777" w:rsidR="00B544DB" w:rsidRPr="00B544DB" w:rsidRDefault="00B544DB" w:rsidP="00B544DB">
      <w:pPr>
        <w:numPr>
          <w:ilvl w:val="0"/>
          <w:numId w:val="56"/>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B544DB">
        <w:rPr>
          <w:rFonts w:ascii="Arial" w:eastAsia="Times New Roman" w:hAnsi="Arial" w:cs="Arial"/>
          <w:color w:val="000000"/>
          <w:sz w:val="20"/>
          <w:szCs w:val="20"/>
          <w:lang w:eastAsia="pl-PL"/>
        </w:rPr>
        <w:t xml:space="preserve">o charakterze terrorystycznym, o którym mowa w art. 115 § 20 Kodeksu karnego, lub mające na celu popełnienie tego przestępstwa, </w:t>
      </w:r>
    </w:p>
    <w:p w14:paraId="3104B4C0" w14:textId="77777777" w:rsidR="00B544DB" w:rsidRPr="00B544DB" w:rsidRDefault="00B544DB" w:rsidP="00B544DB">
      <w:pPr>
        <w:numPr>
          <w:ilvl w:val="0"/>
          <w:numId w:val="56"/>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B544DB">
        <w:rPr>
          <w:rFonts w:ascii="Arial" w:eastAsia="Times New Roman" w:hAnsi="Arial" w:cs="Arial"/>
          <w:color w:val="000000"/>
          <w:sz w:val="20"/>
          <w:szCs w:val="20"/>
          <w:lang w:eastAsia="pl-PL"/>
        </w:rPr>
        <w:t xml:space="preserve">powierzenia wykonywania pracy małoletniemu cudzoziemcowi, o którym mowa w art. 9 ust. 2 ustawy z dnia 15 czerwca 2012 r. o skutkach powierzania wykonywania pracy cudzoziemcom przebywającym wbrew przepisom na terytorium Rzeczypospolitej Polskiej (Dz. U. 2021 r. poz. 1745), </w:t>
      </w:r>
    </w:p>
    <w:p w14:paraId="1C9700F8" w14:textId="77777777" w:rsidR="00B544DB" w:rsidRPr="00B544DB" w:rsidRDefault="00B544DB" w:rsidP="00B544DB">
      <w:pPr>
        <w:numPr>
          <w:ilvl w:val="0"/>
          <w:numId w:val="56"/>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B544DB">
        <w:rPr>
          <w:rFonts w:ascii="Arial" w:eastAsia="Times New Roman" w:hAnsi="Arial" w:cs="Arial"/>
          <w:color w:val="000000"/>
          <w:sz w:val="20"/>
          <w:szCs w:val="20"/>
          <w:lang w:eastAsia="pl-PL"/>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80CEE0D" w14:textId="77777777" w:rsidR="00B544DB" w:rsidRPr="00B544DB" w:rsidRDefault="00B544DB" w:rsidP="00B544DB">
      <w:pPr>
        <w:numPr>
          <w:ilvl w:val="0"/>
          <w:numId w:val="56"/>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B544DB">
        <w:rPr>
          <w:rFonts w:ascii="Arial" w:eastAsia="Times New Roman" w:hAnsi="Arial" w:cs="Arial"/>
          <w:color w:val="000000"/>
          <w:sz w:val="20"/>
          <w:szCs w:val="20"/>
          <w:lang w:eastAsia="pl-PL"/>
        </w:rPr>
        <w:t xml:space="preserve">o którym mowa w art. 9 ust. 1 i 3 lub art. 10 ustawy z dnia 15 czerwca 2012 r. o skutkach powierzania wykonywania pracy cudzoziemcom przebywającym wbrew przepisom na terytorium Rzeczypospolitej Polskiej, </w:t>
      </w:r>
    </w:p>
    <w:p w14:paraId="53155F42" w14:textId="77777777" w:rsidR="00B544DB" w:rsidRPr="00B544DB" w:rsidRDefault="00B544DB" w:rsidP="00B544DB">
      <w:pPr>
        <w:autoSpaceDE w:val="0"/>
        <w:autoSpaceDN w:val="0"/>
        <w:adjustRightInd w:val="0"/>
        <w:spacing w:after="0" w:line="240" w:lineRule="auto"/>
        <w:ind w:left="1080"/>
        <w:jc w:val="both"/>
        <w:rPr>
          <w:rFonts w:ascii="Arial" w:eastAsia="Times New Roman" w:hAnsi="Arial" w:cs="Arial"/>
          <w:color w:val="000000"/>
          <w:sz w:val="20"/>
          <w:szCs w:val="20"/>
          <w:lang w:eastAsia="pl-PL"/>
        </w:rPr>
      </w:pPr>
      <w:r w:rsidRPr="00B544DB">
        <w:rPr>
          <w:rFonts w:ascii="Arial" w:eastAsia="Times New Roman" w:hAnsi="Arial" w:cs="Arial"/>
          <w:color w:val="000000"/>
          <w:sz w:val="20"/>
          <w:szCs w:val="20"/>
          <w:lang w:eastAsia="pl-PL"/>
        </w:rPr>
        <w:t xml:space="preserve">      – lub za odpowiedni czyn zabroniony określony w przepisach prawa obcego; </w:t>
      </w:r>
    </w:p>
    <w:p w14:paraId="75F44E73" w14:textId="77777777" w:rsidR="00B544DB" w:rsidRPr="00B544DB" w:rsidRDefault="00B544DB" w:rsidP="00B544DB">
      <w:pPr>
        <w:numPr>
          <w:ilvl w:val="0"/>
          <w:numId w:val="10"/>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B544DB">
        <w:rPr>
          <w:rFonts w:ascii="Arial" w:eastAsia="Times New Roman" w:hAnsi="Arial" w:cs="Arial"/>
          <w:sz w:val="20"/>
          <w:szCs w:val="20"/>
          <w:lang w:eastAsia="pl-P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38728C10" w14:textId="77777777" w:rsidR="00B544DB" w:rsidRPr="00B544DB" w:rsidRDefault="00B544DB" w:rsidP="00B544DB">
      <w:pPr>
        <w:numPr>
          <w:ilvl w:val="0"/>
          <w:numId w:val="10"/>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B544DB">
        <w:rPr>
          <w:rFonts w:ascii="Arial" w:eastAsia="Times New Roman" w:hAnsi="Arial" w:cs="Arial"/>
          <w:sz w:val="20"/>
          <w:szCs w:val="20"/>
          <w:lang w:eastAsia="pl-PL"/>
        </w:rPr>
        <w:t xml:space="preserve">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 </w:t>
      </w:r>
    </w:p>
    <w:p w14:paraId="1D740613" w14:textId="77777777" w:rsidR="00B544DB" w:rsidRPr="00B544DB" w:rsidRDefault="00B544DB" w:rsidP="00B544DB">
      <w:pPr>
        <w:numPr>
          <w:ilvl w:val="0"/>
          <w:numId w:val="10"/>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B544DB">
        <w:rPr>
          <w:rFonts w:ascii="Arial" w:eastAsia="Times New Roman" w:hAnsi="Arial" w:cs="Arial"/>
          <w:sz w:val="20"/>
          <w:szCs w:val="20"/>
          <w:lang w:eastAsia="pl-PL"/>
        </w:rPr>
        <w:t>wobec którego prawomocnie</w:t>
      </w:r>
      <w:r w:rsidRPr="00B544DB">
        <w:rPr>
          <w:rFonts w:ascii="Arial" w:eastAsia="Times New Roman" w:hAnsi="Arial" w:cs="Arial"/>
          <w:b/>
          <w:bCs/>
          <w:sz w:val="20"/>
          <w:szCs w:val="20"/>
          <w:lang w:eastAsia="pl-PL"/>
        </w:rPr>
        <w:t xml:space="preserve"> </w:t>
      </w:r>
      <w:r w:rsidRPr="00B544DB">
        <w:rPr>
          <w:rFonts w:ascii="Arial" w:eastAsia="Times New Roman" w:hAnsi="Arial" w:cs="Arial"/>
          <w:sz w:val="20"/>
          <w:szCs w:val="20"/>
          <w:lang w:eastAsia="pl-PL"/>
        </w:rPr>
        <w:t xml:space="preserve">orzeczono zakaz ubiegania się o zamówienia publiczne; </w:t>
      </w:r>
    </w:p>
    <w:p w14:paraId="0719CC97" w14:textId="77777777" w:rsidR="00B544DB" w:rsidRPr="00B544DB" w:rsidRDefault="00B544DB" w:rsidP="00B544DB">
      <w:pPr>
        <w:numPr>
          <w:ilvl w:val="0"/>
          <w:numId w:val="10"/>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B544DB">
        <w:rPr>
          <w:rFonts w:ascii="Arial" w:eastAsia="Times New Roman" w:hAnsi="Arial" w:cs="Arial"/>
          <w:sz w:val="20"/>
          <w:szCs w:val="20"/>
          <w:lang w:eastAsia="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te oferty niezależnie od siebie; </w:t>
      </w:r>
    </w:p>
    <w:p w14:paraId="55DA4720" w14:textId="6B510B45" w:rsidR="00B544DB" w:rsidRPr="00B544DB" w:rsidRDefault="00B544DB" w:rsidP="00F40681">
      <w:pPr>
        <w:numPr>
          <w:ilvl w:val="0"/>
          <w:numId w:val="10"/>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B544DB">
        <w:rPr>
          <w:rFonts w:ascii="Arial" w:eastAsia="Times New Roman" w:hAnsi="Arial" w:cs="Arial"/>
          <w:sz w:val="20"/>
          <w:szCs w:val="20"/>
          <w:lang w:eastAsia="pl-PL"/>
        </w:rPr>
        <w:t xml:space="preserve">jeżeli, w przypadkach, o których mowa w art. 85 ust. 1 ustawy </w:t>
      </w:r>
      <w:proofErr w:type="spellStart"/>
      <w:r w:rsidRPr="00B544DB">
        <w:rPr>
          <w:rFonts w:ascii="Arial" w:eastAsia="Times New Roman" w:hAnsi="Arial" w:cs="Arial"/>
          <w:sz w:val="20"/>
          <w:szCs w:val="20"/>
          <w:lang w:eastAsia="pl-PL"/>
        </w:rPr>
        <w:t>Pzp</w:t>
      </w:r>
      <w:proofErr w:type="spellEnd"/>
      <w:r w:rsidRPr="00B544DB">
        <w:rPr>
          <w:rFonts w:ascii="Arial" w:eastAsia="Times New Roman" w:hAnsi="Arial" w:cs="Arial"/>
          <w:sz w:val="20"/>
          <w:szCs w:val="20"/>
          <w:lang w:eastAsia="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089C739" w14:textId="77777777" w:rsidR="00F40681" w:rsidRPr="003920FB" w:rsidRDefault="00F40681" w:rsidP="00F40681">
      <w:pPr>
        <w:autoSpaceDE w:val="0"/>
        <w:autoSpaceDN w:val="0"/>
        <w:adjustRightInd w:val="0"/>
        <w:spacing w:after="0" w:line="240" w:lineRule="auto"/>
        <w:ind w:left="993"/>
        <w:jc w:val="both"/>
        <w:rPr>
          <w:rFonts w:ascii="Arial" w:eastAsia="Times New Roman" w:hAnsi="Arial" w:cs="Arial"/>
          <w:color w:val="000000"/>
          <w:sz w:val="20"/>
          <w:szCs w:val="20"/>
          <w:lang w:eastAsia="pl-PL"/>
        </w:rPr>
      </w:pPr>
      <w:r w:rsidRPr="003920FB">
        <w:rPr>
          <w:rFonts w:ascii="Arial" w:eastAsia="Times New Roman" w:hAnsi="Arial" w:cs="Arial"/>
          <w:b/>
          <w:bCs/>
          <w:sz w:val="20"/>
          <w:szCs w:val="20"/>
          <w:lang w:eastAsia="pl-PL"/>
        </w:rPr>
        <w:lastRenderedPageBreak/>
        <w:t>8.3.</w:t>
      </w:r>
      <w:r w:rsidRPr="003920FB">
        <w:rPr>
          <w:rFonts w:ascii="Arial" w:eastAsia="Times New Roman" w:hAnsi="Arial" w:cs="Arial"/>
          <w:color w:val="000000"/>
          <w:sz w:val="20"/>
          <w:szCs w:val="20"/>
          <w:lang w:eastAsia="pl-PL"/>
        </w:rPr>
        <w:t xml:space="preserve"> Wykonawca nie podlega wykluczeniu w okolicznościach określonych w art. 108 ust. 1 pkt 1, 2 i 5 ustawy </w:t>
      </w:r>
      <w:proofErr w:type="spellStart"/>
      <w:r w:rsidRPr="003920FB">
        <w:rPr>
          <w:rFonts w:ascii="Arial" w:eastAsia="Times New Roman" w:hAnsi="Arial" w:cs="Arial"/>
          <w:color w:val="000000"/>
          <w:sz w:val="20"/>
          <w:szCs w:val="20"/>
          <w:lang w:eastAsia="pl-PL"/>
        </w:rPr>
        <w:t>Pzp</w:t>
      </w:r>
      <w:proofErr w:type="spellEnd"/>
      <w:r w:rsidRPr="003920FB">
        <w:rPr>
          <w:rFonts w:ascii="Arial" w:eastAsia="Times New Roman" w:hAnsi="Arial" w:cs="Arial"/>
          <w:color w:val="000000"/>
          <w:sz w:val="20"/>
          <w:szCs w:val="20"/>
          <w:lang w:eastAsia="pl-PL"/>
        </w:rPr>
        <w:t xml:space="preserve">, jeżeli udowodni zamawiającemu, że spełnił łącznie następujące przesłanki: </w:t>
      </w:r>
    </w:p>
    <w:p w14:paraId="70ACD814" w14:textId="77777777" w:rsidR="00F40681" w:rsidRPr="003920FB" w:rsidRDefault="00F40681" w:rsidP="00FA5026">
      <w:pPr>
        <w:numPr>
          <w:ilvl w:val="0"/>
          <w:numId w:val="17"/>
        </w:numPr>
        <w:autoSpaceDE w:val="0"/>
        <w:autoSpaceDN w:val="0"/>
        <w:adjustRightInd w:val="0"/>
        <w:spacing w:after="0" w:line="240" w:lineRule="auto"/>
        <w:ind w:left="1418" w:hanging="425"/>
        <w:jc w:val="both"/>
        <w:rPr>
          <w:rFonts w:ascii="Arial" w:eastAsia="Times New Roman" w:hAnsi="Arial" w:cs="Arial"/>
          <w:color w:val="000000"/>
          <w:sz w:val="20"/>
          <w:szCs w:val="20"/>
          <w:lang w:eastAsia="pl-PL"/>
        </w:rPr>
      </w:pPr>
      <w:r w:rsidRPr="003920FB">
        <w:rPr>
          <w:rFonts w:ascii="Arial" w:eastAsia="Times New Roman" w:hAnsi="Arial" w:cs="Arial"/>
          <w:color w:val="000000"/>
          <w:sz w:val="20"/>
          <w:szCs w:val="20"/>
          <w:lang w:eastAsia="pl-PL"/>
        </w:rPr>
        <w:t xml:space="preserve">naprawił lub zobowiązał się do naprawienia szkody wyrządzonej przestępstwem, wykroczeniem lub swoim nieprawidłowym postępowaniem, w tym poprzez zadośćuczynienie pieniężne; </w:t>
      </w:r>
    </w:p>
    <w:p w14:paraId="31EA7991" w14:textId="77777777" w:rsidR="00F40681" w:rsidRPr="003920FB" w:rsidRDefault="00F40681" w:rsidP="00FA5026">
      <w:pPr>
        <w:numPr>
          <w:ilvl w:val="0"/>
          <w:numId w:val="17"/>
        </w:numPr>
        <w:autoSpaceDE w:val="0"/>
        <w:autoSpaceDN w:val="0"/>
        <w:adjustRightInd w:val="0"/>
        <w:spacing w:after="0" w:line="240" w:lineRule="auto"/>
        <w:ind w:left="1418" w:hanging="425"/>
        <w:jc w:val="both"/>
        <w:rPr>
          <w:rFonts w:ascii="Arial" w:eastAsia="Times New Roman" w:hAnsi="Arial" w:cs="Arial"/>
          <w:color w:val="000000"/>
          <w:sz w:val="20"/>
          <w:szCs w:val="20"/>
          <w:lang w:eastAsia="pl-PL"/>
        </w:rPr>
      </w:pPr>
      <w:r w:rsidRPr="003920FB">
        <w:rPr>
          <w:rFonts w:ascii="Arial" w:eastAsia="Times New Roman" w:hAnsi="Arial" w:cs="Arial"/>
          <w:color w:val="000000"/>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B4684B9" w14:textId="77777777" w:rsidR="00F40681" w:rsidRPr="003920FB" w:rsidRDefault="00F40681" w:rsidP="00FA5026">
      <w:pPr>
        <w:numPr>
          <w:ilvl w:val="0"/>
          <w:numId w:val="17"/>
        </w:numPr>
        <w:autoSpaceDE w:val="0"/>
        <w:autoSpaceDN w:val="0"/>
        <w:adjustRightInd w:val="0"/>
        <w:spacing w:after="0" w:line="240" w:lineRule="auto"/>
        <w:ind w:left="1418" w:hanging="425"/>
        <w:jc w:val="both"/>
        <w:rPr>
          <w:rFonts w:ascii="Arial" w:eastAsia="Times New Roman" w:hAnsi="Arial" w:cs="Arial"/>
          <w:color w:val="000000"/>
          <w:sz w:val="20"/>
          <w:szCs w:val="20"/>
          <w:lang w:eastAsia="pl-PL"/>
        </w:rPr>
      </w:pPr>
      <w:r w:rsidRPr="003920FB">
        <w:rPr>
          <w:rFonts w:ascii="Arial" w:eastAsia="Times New Roman" w:hAnsi="Arial" w:cs="Arial"/>
          <w:color w:val="000000"/>
          <w:sz w:val="20"/>
          <w:szCs w:val="20"/>
          <w:lang w:eastAsia="pl-PL"/>
        </w:rPr>
        <w:t xml:space="preserve">podjął konkretne środki techniczne, organizacyjne i kadrowe, odpowiednie dla zapobiegania dalszym przestępstwom, wykroczeniom lub nieprawidłowemu postępowaniu, w szczególności: </w:t>
      </w:r>
    </w:p>
    <w:p w14:paraId="2B5E66E7" w14:textId="77777777" w:rsidR="00F40681" w:rsidRPr="003920FB" w:rsidRDefault="00F40681" w:rsidP="00FA5026">
      <w:pPr>
        <w:numPr>
          <w:ilvl w:val="0"/>
          <w:numId w:val="18"/>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3920FB">
        <w:rPr>
          <w:rFonts w:ascii="Arial" w:eastAsia="Times New Roman" w:hAnsi="Arial" w:cs="Arial"/>
          <w:color w:val="000000"/>
          <w:sz w:val="20"/>
          <w:szCs w:val="20"/>
          <w:lang w:eastAsia="pl-PL"/>
        </w:rPr>
        <w:t xml:space="preserve">zerwał wszelkie powiązania z osobami lub podmiotami odpowiedzialnymi za nieprawidłowe postępowanie wykonawcy, </w:t>
      </w:r>
    </w:p>
    <w:p w14:paraId="5F9E8083" w14:textId="77777777" w:rsidR="00F40681" w:rsidRPr="003920FB" w:rsidRDefault="00F40681" w:rsidP="00FA5026">
      <w:pPr>
        <w:numPr>
          <w:ilvl w:val="0"/>
          <w:numId w:val="18"/>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3920FB">
        <w:rPr>
          <w:rFonts w:ascii="Arial" w:eastAsia="Times New Roman" w:hAnsi="Arial" w:cs="Arial"/>
          <w:color w:val="000000"/>
          <w:sz w:val="20"/>
          <w:szCs w:val="20"/>
          <w:lang w:eastAsia="pl-PL"/>
        </w:rPr>
        <w:t xml:space="preserve">zreorganizował personel, </w:t>
      </w:r>
    </w:p>
    <w:p w14:paraId="5EB4FE33" w14:textId="77777777" w:rsidR="00F40681" w:rsidRPr="003920FB" w:rsidRDefault="00F40681" w:rsidP="00FA5026">
      <w:pPr>
        <w:numPr>
          <w:ilvl w:val="0"/>
          <w:numId w:val="18"/>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3920FB">
        <w:rPr>
          <w:rFonts w:ascii="Arial" w:eastAsia="Times New Roman" w:hAnsi="Arial" w:cs="Arial"/>
          <w:color w:val="000000"/>
          <w:sz w:val="20"/>
          <w:szCs w:val="20"/>
          <w:lang w:eastAsia="pl-PL"/>
        </w:rPr>
        <w:t xml:space="preserve">wdrożył system sprawozdawczości i kontroli, </w:t>
      </w:r>
    </w:p>
    <w:p w14:paraId="6088D7D9" w14:textId="77777777" w:rsidR="00F40681" w:rsidRPr="003920FB" w:rsidRDefault="00F40681" w:rsidP="00FA5026">
      <w:pPr>
        <w:numPr>
          <w:ilvl w:val="0"/>
          <w:numId w:val="18"/>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3920FB">
        <w:rPr>
          <w:rFonts w:ascii="Arial" w:eastAsia="Times New Roman" w:hAnsi="Arial" w:cs="Arial"/>
          <w:color w:val="000000"/>
          <w:sz w:val="20"/>
          <w:szCs w:val="20"/>
          <w:lang w:eastAsia="pl-PL"/>
        </w:rPr>
        <w:t xml:space="preserve">utworzył struktury audytu wewnętrznego do monitorowania przestrzegania przepisów, wewnętrznych regulacji lub standardów, </w:t>
      </w:r>
    </w:p>
    <w:p w14:paraId="7CCD7A31" w14:textId="5B13B9CF" w:rsidR="00F40681" w:rsidRPr="003920FB" w:rsidRDefault="00F40681" w:rsidP="00FA5026">
      <w:pPr>
        <w:numPr>
          <w:ilvl w:val="0"/>
          <w:numId w:val="18"/>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3920FB">
        <w:rPr>
          <w:rFonts w:ascii="Arial" w:eastAsia="Times New Roman" w:hAnsi="Arial" w:cs="Arial"/>
          <w:color w:val="000000"/>
          <w:sz w:val="20"/>
          <w:szCs w:val="20"/>
          <w:lang w:eastAsia="pl-PL"/>
        </w:rPr>
        <w:t>wprowadził wewnętrzne regulacje dotyczące odpowiedzialności i odszkodowań za nieprzestrzeganie przepisów, wewnętrznych regulacji lub standardów.</w:t>
      </w:r>
    </w:p>
    <w:p w14:paraId="1ECC29EB" w14:textId="77777777" w:rsidR="00620B97" w:rsidRPr="003920FB" w:rsidRDefault="00620B97" w:rsidP="00620B97">
      <w:pPr>
        <w:autoSpaceDE w:val="0"/>
        <w:autoSpaceDN w:val="0"/>
        <w:adjustRightInd w:val="0"/>
        <w:spacing w:after="0" w:line="240" w:lineRule="auto"/>
        <w:ind w:left="1701"/>
        <w:jc w:val="both"/>
        <w:rPr>
          <w:rFonts w:ascii="Arial" w:eastAsia="Times New Roman" w:hAnsi="Arial" w:cs="Arial"/>
          <w:color w:val="000000"/>
          <w:sz w:val="20"/>
          <w:szCs w:val="20"/>
          <w:lang w:eastAsia="pl-PL"/>
        </w:rPr>
      </w:pPr>
    </w:p>
    <w:p w14:paraId="268AD90C" w14:textId="10828A80" w:rsidR="005D7FF6" w:rsidRPr="003920FB" w:rsidRDefault="005D7FF6" w:rsidP="005D7FF6">
      <w:pPr>
        <w:tabs>
          <w:tab w:val="left" w:pos="284"/>
          <w:tab w:val="left" w:pos="1496"/>
        </w:tabs>
        <w:suppressAutoHyphens/>
        <w:spacing w:after="0" w:line="240" w:lineRule="auto"/>
        <w:ind w:left="993"/>
        <w:jc w:val="both"/>
        <w:rPr>
          <w:rFonts w:ascii="Arial" w:hAnsi="Arial" w:cs="Arial"/>
          <w:sz w:val="20"/>
          <w:szCs w:val="20"/>
        </w:rPr>
      </w:pPr>
      <w:r w:rsidRPr="003920FB">
        <w:rPr>
          <w:rFonts w:ascii="Arial" w:eastAsia="Times New Roman" w:hAnsi="Arial" w:cs="Arial"/>
          <w:b/>
          <w:sz w:val="20"/>
          <w:szCs w:val="20"/>
          <w:lang w:eastAsia="zh-CN"/>
        </w:rPr>
        <w:t xml:space="preserve">8.4. </w:t>
      </w:r>
      <w:r w:rsidRPr="003920FB">
        <w:rPr>
          <w:rFonts w:ascii="Arial" w:hAnsi="Arial" w:cs="Arial"/>
          <w:sz w:val="20"/>
          <w:szCs w:val="20"/>
        </w:rPr>
        <w:t xml:space="preserve">Zgodnie z art. 1 pkt 3 ustawy z dnia 13 kwietnia 2022 r. </w:t>
      </w:r>
      <w:r w:rsidRPr="003920FB">
        <w:rPr>
          <w:rFonts w:ascii="Arial" w:hAnsi="Arial" w:cs="Arial"/>
          <w:i/>
          <w:sz w:val="20"/>
          <w:szCs w:val="20"/>
        </w:rPr>
        <w:t>o szczególnych rozwiązaniach w zakresie przeciwdziałania wspieraniu agresji na Ukrainę oraz służących ochronie bezpieczeństwa narodowego</w:t>
      </w:r>
      <w:r w:rsidRPr="003920FB">
        <w:rPr>
          <w:rFonts w:ascii="Arial" w:hAnsi="Arial" w:cs="Arial"/>
          <w:sz w:val="20"/>
          <w:szCs w:val="20"/>
        </w:rPr>
        <w:t>, zwaną dalej „ustawą”,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w:t>
      </w:r>
      <w:r w:rsidR="00805C3D" w:rsidRPr="003920FB">
        <w:rPr>
          <w:rFonts w:ascii="Arial" w:hAnsi="Arial" w:cs="Arial"/>
          <w:sz w:val="20"/>
          <w:szCs w:val="20"/>
        </w:rPr>
        <w:t>3</w:t>
      </w:r>
      <w:r w:rsidRPr="003920FB">
        <w:rPr>
          <w:rFonts w:ascii="Arial" w:hAnsi="Arial" w:cs="Arial"/>
          <w:sz w:val="20"/>
          <w:szCs w:val="20"/>
        </w:rPr>
        <w:t xml:space="preserve"> r. poz. </w:t>
      </w:r>
      <w:r w:rsidR="00805C3D" w:rsidRPr="003920FB">
        <w:rPr>
          <w:rFonts w:ascii="Arial" w:hAnsi="Arial" w:cs="Arial"/>
          <w:sz w:val="20"/>
          <w:szCs w:val="20"/>
        </w:rPr>
        <w:t>1605,</w:t>
      </w:r>
      <w:r w:rsidRPr="003920FB">
        <w:rPr>
          <w:rFonts w:ascii="Arial" w:hAnsi="Arial" w:cs="Arial"/>
          <w:sz w:val="20"/>
          <w:szCs w:val="20"/>
        </w:rPr>
        <w:t xml:space="preserve"> z </w:t>
      </w:r>
      <w:proofErr w:type="spellStart"/>
      <w:r w:rsidRPr="003920FB">
        <w:rPr>
          <w:rFonts w:ascii="Arial" w:hAnsi="Arial" w:cs="Arial"/>
          <w:sz w:val="20"/>
          <w:szCs w:val="20"/>
        </w:rPr>
        <w:t>późn</w:t>
      </w:r>
      <w:proofErr w:type="spellEnd"/>
      <w:r w:rsidRPr="003920FB">
        <w:rPr>
          <w:rFonts w:ascii="Arial" w:hAnsi="Arial" w:cs="Arial"/>
          <w:sz w:val="20"/>
          <w:szCs w:val="20"/>
        </w:rPr>
        <w:t xml:space="preserve">. zm.), zwanej dalej „ustawą </w:t>
      </w:r>
      <w:proofErr w:type="spellStart"/>
      <w:r w:rsidRPr="003920FB">
        <w:rPr>
          <w:rFonts w:ascii="Arial" w:hAnsi="Arial" w:cs="Arial"/>
          <w:sz w:val="20"/>
          <w:szCs w:val="20"/>
        </w:rPr>
        <w:t>Pzp</w:t>
      </w:r>
      <w:proofErr w:type="spellEnd"/>
      <w:r w:rsidRPr="003920FB">
        <w:rPr>
          <w:rFonts w:ascii="Arial" w:hAnsi="Arial" w:cs="Arial"/>
          <w:sz w:val="20"/>
          <w:szCs w:val="20"/>
        </w:rPr>
        <w:t>”.</w:t>
      </w:r>
    </w:p>
    <w:p w14:paraId="37B56492" w14:textId="77777777" w:rsidR="005D7FF6" w:rsidRPr="003920FB" w:rsidRDefault="005D7FF6" w:rsidP="005D7FF6">
      <w:pPr>
        <w:tabs>
          <w:tab w:val="left" w:pos="284"/>
          <w:tab w:val="left" w:pos="1496"/>
        </w:tabs>
        <w:suppressAutoHyphens/>
        <w:spacing w:after="0" w:line="240" w:lineRule="auto"/>
        <w:ind w:left="993"/>
        <w:jc w:val="both"/>
        <w:rPr>
          <w:rFonts w:ascii="Arial" w:hAnsi="Arial" w:cs="Arial"/>
          <w:sz w:val="20"/>
          <w:szCs w:val="20"/>
        </w:rPr>
      </w:pPr>
    </w:p>
    <w:p w14:paraId="44E00C41" w14:textId="77777777" w:rsidR="005D7FF6" w:rsidRPr="003920FB" w:rsidRDefault="005D7FF6">
      <w:pPr>
        <w:numPr>
          <w:ilvl w:val="2"/>
          <w:numId w:val="41"/>
        </w:numPr>
        <w:tabs>
          <w:tab w:val="left" w:pos="284"/>
          <w:tab w:val="left" w:pos="708"/>
          <w:tab w:val="left" w:pos="1496"/>
        </w:tabs>
        <w:suppressAutoHyphens/>
        <w:spacing w:after="0" w:line="240" w:lineRule="auto"/>
        <w:ind w:left="993" w:firstLine="0"/>
        <w:jc w:val="both"/>
        <w:rPr>
          <w:rFonts w:ascii="Arial" w:hAnsi="Arial" w:cs="Arial"/>
          <w:b/>
          <w:sz w:val="20"/>
          <w:szCs w:val="20"/>
        </w:rPr>
      </w:pPr>
      <w:r w:rsidRPr="003920FB">
        <w:rPr>
          <w:rFonts w:ascii="Arial" w:hAnsi="Arial" w:cs="Arial"/>
          <w:sz w:val="20"/>
          <w:szCs w:val="20"/>
        </w:rPr>
        <w:t xml:space="preserve">Na podstawie art. 7 ust. 1 ustawy z postępowania o udzielenie zamówienia publicznego prowadzonego na podstawie ustawy </w:t>
      </w:r>
      <w:proofErr w:type="spellStart"/>
      <w:r w:rsidRPr="003920FB">
        <w:rPr>
          <w:rFonts w:ascii="Arial" w:hAnsi="Arial" w:cs="Arial"/>
          <w:sz w:val="20"/>
          <w:szCs w:val="20"/>
        </w:rPr>
        <w:t>Pzp</w:t>
      </w:r>
      <w:proofErr w:type="spellEnd"/>
      <w:r w:rsidRPr="003920FB">
        <w:rPr>
          <w:rFonts w:ascii="Arial" w:hAnsi="Arial" w:cs="Arial"/>
          <w:sz w:val="20"/>
          <w:szCs w:val="20"/>
        </w:rPr>
        <w:t xml:space="preserve"> wyklucza się:</w:t>
      </w:r>
    </w:p>
    <w:p w14:paraId="624303EF" w14:textId="707EA98C" w:rsidR="005D7FF6" w:rsidRPr="003920FB" w:rsidRDefault="00620B97">
      <w:pPr>
        <w:numPr>
          <w:ilvl w:val="0"/>
          <w:numId w:val="42"/>
        </w:numPr>
        <w:spacing w:after="0" w:line="240" w:lineRule="auto"/>
        <w:ind w:left="1276" w:hanging="283"/>
        <w:jc w:val="both"/>
        <w:rPr>
          <w:rFonts w:ascii="Arial" w:eastAsia="Times New Roman" w:hAnsi="Arial" w:cs="Arial"/>
          <w:sz w:val="20"/>
          <w:szCs w:val="20"/>
        </w:rPr>
      </w:pPr>
      <w:r w:rsidRPr="003920FB">
        <w:rPr>
          <w:rFonts w:ascii="Arial" w:eastAsia="Times New Roman" w:hAnsi="Arial" w:cs="Arial"/>
          <w:sz w:val="20"/>
          <w:szCs w:val="20"/>
        </w:rPr>
        <w:t>w</w:t>
      </w:r>
      <w:r w:rsidR="005D7FF6" w:rsidRPr="003920FB">
        <w:rPr>
          <w:rFonts w:ascii="Arial" w:eastAsia="Times New Roman" w:hAnsi="Arial" w:cs="Arial"/>
          <w:sz w:val="20"/>
          <w:szCs w:val="20"/>
        </w:rPr>
        <w:t>ykonawcę</w:t>
      </w:r>
      <w:r w:rsidRPr="003920FB">
        <w:rPr>
          <w:rFonts w:ascii="Arial" w:eastAsia="Times New Roman" w:hAnsi="Arial" w:cs="Arial"/>
          <w:sz w:val="20"/>
          <w:szCs w:val="20"/>
        </w:rPr>
        <w:t xml:space="preserve"> oraz uczestnika konkursu</w:t>
      </w:r>
      <w:r w:rsidR="005D7FF6" w:rsidRPr="003920FB">
        <w:rPr>
          <w:rFonts w:ascii="Arial" w:eastAsia="Times New Roman" w:hAnsi="Arial" w:cs="Arial"/>
          <w:sz w:val="20"/>
          <w:szCs w:val="20"/>
        </w:rPr>
        <w:t xml:space="preserve"> wymienionego w wykazach określonych w rozporządzeniu 765/2006 i rozporządzeniu 269/2014 albo wpisanego na listę na podstawie decyzji w sprawie wpisu na listę rozstrzygającej  o zastosowaniu środka, o którym mowa w art. 1 pkt 3 ustawy;</w:t>
      </w:r>
    </w:p>
    <w:p w14:paraId="3FFADE5C" w14:textId="58F1C65C" w:rsidR="005D7FF6" w:rsidRPr="003920FB" w:rsidRDefault="005D7FF6">
      <w:pPr>
        <w:numPr>
          <w:ilvl w:val="0"/>
          <w:numId w:val="42"/>
        </w:numPr>
        <w:spacing w:after="0" w:line="240" w:lineRule="auto"/>
        <w:ind w:left="1276" w:hanging="283"/>
        <w:jc w:val="both"/>
        <w:rPr>
          <w:rFonts w:ascii="Arial" w:eastAsia="Times New Roman" w:hAnsi="Arial" w:cs="Arial"/>
          <w:sz w:val="20"/>
          <w:szCs w:val="20"/>
        </w:rPr>
      </w:pPr>
      <w:r w:rsidRPr="003920FB">
        <w:rPr>
          <w:rFonts w:ascii="Arial" w:eastAsia="Times New Roman" w:hAnsi="Arial" w:cs="Arial"/>
          <w:sz w:val="20"/>
          <w:szCs w:val="20"/>
        </w:rPr>
        <w:t>wykonawcę</w:t>
      </w:r>
      <w:r w:rsidR="00620B97" w:rsidRPr="003920FB">
        <w:rPr>
          <w:rFonts w:ascii="Arial" w:eastAsia="Times New Roman" w:hAnsi="Arial" w:cs="Arial"/>
          <w:sz w:val="20"/>
          <w:szCs w:val="20"/>
        </w:rPr>
        <w:t xml:space="preserve"> oraz uczestnika konkursu</w:t>
      </w:r>
      <w:r w:rsidRPr="003920FB">
        <w:rPr>
          <w:rFonts w:ascii="Arial" w:eastAsia="Times New Roman" w:hAnsi="Arial" w:cs="Arial"/>
          <w:sz w:val="20"/>
          <w:szCs w:val="20"/>
        </w:rPr>
        <w:t xml:space="preserve">, którego beneficjentem rzeczywistym w rozumieniu ustawy z dnia 1 marca 2018 r. o przeciwdziałaniu praniu pieniędzy oraz finansowaniu terroryzmu (Dz. </w:t>
      </w:r>
      <w:proofErr w:type="spellStart"/>
      <w:r w:rsidRPr="003920FB">
        <w:rPr>
          <w:rFonts w:ascii="Arial" w:eastAsia="Times New Roman" w:hAnsi="Arial" w:cs="Arial"/>
          <w:sz w:val="20"/>
          <w:szCs w:val="20"/>
        </w:rPr>
        <w:t>U.z</w:t>
      </w:r>
      <w:proofErr w:type="spellEnd"/>
      <w:r w:rsidRPr="003920FB">
        <w:rPr>
          <w:rFonts w:ascii="Arial" w:eastAsia="Times New Roman" w:hAnsi="Arial" w:cs="Arial"/>
          <w:sz w:val="20"/>
          <w:szCs w:val="20"/>
        </w:rPr>
        <w:t xml:space="preserve"> 202</w:t>
      </w:r>
      <w:r w:rsidR="00805C3D" w:rsidRPr="003920FB">
        <w:rPr>
          <w:rFonts w:ascii="Arial" w:eastAsia="Times New Roman" w:hAnsi="Arial" w:cs="Arial"/>
          <w:sz w:val="20"/>
          <w:szCs w:val="20"/>
        </w:rPr>
        <w:t>3</w:t>
      </w:r>
      <w:r w:rsidRPr="003920FB">
        <w:rPr>
          <w:rFonts w:ascii="Arial" w:eastAsia="Times New Roman" w:hAnsi="Arial" w:cs="Arial"/>
          <w:sz w:val="20"/>
          <w:szCs w:val="20"/>
        </w:rPr>
        <w:t xml:space="preserve"> r. poz. </w:t>
      </w:r>
      <w:r w:rsidR="00805C3D" w:rsidRPr="003920FB">
        <w:rPr>
          <w:rFonts w:ascii="Arial" w:eastAsia="Times New Roman" w:hAnsi="Arial" w:cs="Arial"/>
          <w:sz w:val="20"/>
          <w:szCs w:val="20"/>
        </w:rPr>
        <w:t>1124</w:t>
      </w:r>
      <w:r w:rsidR="00B544DB">
        <w:rPr>
          <w:rFonts w:ascii="Arial" w:eastAsia="Times New Roman" w:hAnsi="Arial" w:cs="Arial"/>
          <w:sz w:val="20"/>
          <w:szCs w:val="20"/>
        </w:rPr>
        <w:t xml:space="preserve"> ze zm.</w:t>
      </w:r>
      <w:r w:rsidRPr="003920FB">
        <w:rPr>
          <w:rFonts w:ascii="Arial" w:eastAsia="Times New Roman" w:hAnsi="Arial" w:cs="Arial"/>
          <w:sz w:val="20"/>
          <w:szCs w:val="20"/>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63156E7" w14:textId="7AFDE57E" w:rsidR="005D7FF6" w:rsidRPr="003920FB" w:rsidRDefault="005D7FF6">
      <w:pPr>
        <w:numPr>
          <w:ilvl w:val="0"/>
          <w:numId w:val="42"/>
        </w:numPr>
        <w:spacing w:after="0" w:line="240" w:lineRule="auto"/>
        <w:ind w:left="1276" w:hanging="283"/>
        <w:jc w:val="both"/>
        <w:rPr>
          <w:rFonts w:ascii="Arial" w:eastAsia="Times New Roman" w:hAnsi="Arial" w:cs="Arial"/>
          <w:sz w:val="20"/>
          <w:szCs w:val="20"/>
        </w:rPr>
      </w:pPr>
      <w:r w:rsidRPr="003920FB">
        <w:rPr>
          <w:rFonts w:ascii="Arial" w:eastAsia="Times New Roman" w:hAnsi="Arial" w:cs="Arial"/>
          <w:sz w:val="20"/>
          <w:szCs w:val="20"/>
        </w:rPr>
        <w:t>wykonawcę</w:t>
      </w:r>
      <w:r w:rsidR="00620B97" w:rsidRPr="003920FB">
        <w:rPr>
          <w:rFonts w:ascii="Arial" w:eastAsia="Times New Roman" w:hAnsi="Arial" w:cs="Arial"/>
          <w:sz w:val="20"/>
          <w:szCs w:val="20"/>
        </w:rPr>
        <w:t xml:space="preserve"> lub uczestnika konkursu</w:t>
      </w:r>
      <w:r w:rsidRPr="003920FB">
        <w:rPr>
          <w:rFonts w:ascii="Arial" w:eastAsia="Times New Roman" w:hAnsi="Arial" w:cs="Arial"/>
          <w:sz w:val="20"/>
          <w:szCs w:val="20"/>
        </w:rPr>
        <w:t>, którego jednostką dominującą w rozumieniu art. 3 ust. 1 pkt 37 ustawy z dnia 29 września 1994 r. o rachunkowości (Dz. U. z 202</w:t>
      </w:r>
      <w:r w:rsidR="00805C3D" w:rsidRPr="003920FB">
        <w:rPr>
          <w:rFonts w:ascii="Arial" w:eastAsia="Times New Roman" w:hAnsi="Arial" w:cs="Arial"/>
          <w:sz w:val="20"/>
          <w:szCs w:val="20"/>
        </w:rPr>
        <w:t>3</w:t>
      </w:r>
      <w:r w:rsidRPr="003920FB">
        <w:rPr>
          <w:rFonts w:ascii="Arial" w:eastAsia="Times New Roman" w:hAnsi="Arial" w:cs="Arial"/>
          <w:sz w:val="20"/>
          <w:szCs w:val="20"/>
        </w:rPr>
        <w:t xml:space="preserve"> r. poz. </w:t>
      </w:r>
      <w:r w:rsidR="00805C3D" w:rsidRPr="003920FB">
        <w:rPr>
          <w:rFonts w:ascii="Arial" w:eastAsia="Times New Roman" w:hAnsi="Arial" w:cs="Arial"/>
          <w:sz w:val="20"/>
          <w:szCs w:val="20"/>
        </w:rPr>
        <w:t>120</w:t>
      </w:r>
      <w:r w:rsidR="00B544DB">
        <w:rPr>
          <w:rFonts w:ascii="Arial" w:eastAsia="Times New Roman" w:hAnsi="Arial" w:cs="Arial"/>
          <w:sz w:val="20"/>
          <w:szCs w:val="20"/>
        </w:rPr>
        <w:t xml:space="preserve"> zez zm.</w:t>
      </w:r>
      <w:r w:rsidRPr="003920FB">
        <w:rPr>
          <w:rFonts w:ascii="Arial" w:eastAsia="Times New Roman" w:hAnsi="Arial" w:cs="Arial"/>
          <w:sz w:val="20"/>
          <w:szCs w:val="20"/>
        </w:rPr>
        <w:t>), jest podmiot wymieniony w wykazach określonych w rozporządzeniu 765/2006 i rozporządzeniu 269/2014 albo wpisany na listę lub będący taką jednostką dominującą od dnia 24 lutego 2022 r., o ile został wpisany na listę na podstawie decyzji</w:t>
      </w:r>
      <w:r w:rsidR="00620B97" w:rsidRPr="003920FB">
        <w:rPr>
          <w:rFonts w:ascii="Arial" w:eastAsia="Times New Roman" w:hAnsi="Arial" w:cs="Arial"/>
          <w:sz w:val="20"/>
          <w:szCs w:val="20"/>
        </w:rPr>
        <w:t xml:space="preserve"> </w:t>
      </w:r>
      <w:r w:rsidRPr="003920FB">
        <w:rPr>
          <w:rFonts w:ascii="Arial" w:eastAsia="Times New Roman" w:hAnsi="Arial" w:cs="Arial"/>
          <w:sz w:val="20"/>
          <w:szCs w:val="20"/>
        </w:rPr>
        <w:t>w sprawie wpisu na listę rozstrzygającej o zastosowaniu środka, o którym mowa w art. 1 pkt 3 ustawy.</w:t>
      </w:r>
    </w:p>
    <w:p w14:paraId="7DDF8979" w14:textId="77777777" w:rsidR="005D7FF6" w:rsidRPr="003920FB" w:rsidRDefault="005D7FF6">
      <w:pPr>
        <w:numPr>
          <w:ilvl w:val="2"/>
          <w:numId w:val="41"/>
        </w:numPr>
        <w:tabs>
          <w:tab w:val="left" w:pos="708"/>
        </w:tabs>
        <w:suppressAutoHyphens/>
        <w:spacing w:after="0" w:line="240" w:lineRule="auto"/>
        <w:ind w:left="1560" w:hanging="567"/>
        <w:jc w:val="both"/>
        <w:rPr>
          <w:rFonts w:ascii="Arial" w:eastAsia="Times New Roman" w:hAnsi="Arial" w:cs="Arial"/>
          <w:b/>
          <w:sz w:val="20"/>
          <w:szCs w:val="20"/>
        </w:rPr>
      </w:pPr>
      <w:r w:rsidRPr="003920FB">
        <w:rPr>
          <w:rFonts w:ascii="Arial" w:hAnsi="Arial" w:cs="Arial"/>
          <w:sz w:val="20"/>
          <w:szCs w:val="20"/>
        </w:rPr>
        <w:t>Powyższe wykluczenie, określone w ust. 8.4.1. nastąpi na okres trwania ww. okoliczności.</w:t>
      </w:r>
    </w:p>
    <w:p w14:paraId="03A9D196" w14:textId="3A283DB8" w:rsidR="005D7FF6" w:rsidRPr="003920FB" w:rsidRDefault="005D7FF6" w:rsidP="005D7FF6">
      <w:pPr>
        <w:tabs>
          <w:tab w:val="left" w:pos="709"/>
        </w:tabs>
        <w:suppressAutoHyphens/>
        <w:spacing w:after="0" w:line="240" w:lineRule="auto"/>
        <w:ind w:left="993"/>
        <w:jc w:val="both"/>
        <w:rPr>
          <w:rFonts w:ascii="Arial" w:hAnsi="Arial" w:cs="Arial"/>
          <w:sz w:val="20"/>
          <w:szCs w:val="20"/>
        </w:rPr>
      </w:pPr>
      <w:r w:rsidRPr="003920FB">
        <w:rPr>
          <w:rFonts w:ascii="Arial" w:hAnsi="Arial" w:cs="Arial"/>
          <w:b/>
          <w:bCs/>
          <w:sz w:val="20"/>
          <w:szCs w:val="20"/>
        </w:rPr>
        <w:t>8.4.3.</w:t>
      </w:r>
      <w:r w:rsidRPr="003920FB">
        <w:rPr>
          <w:rFonts w:ascii="Arial" w:hAnsi="Arial" w:cs="Arial"/>
          <w:sz w:val="20"/>
          <w:szCs w:val="20"/>
        </w:rPr>
        <w:t xml:space="preserve"> W przypadku wykonawcy wykluczonego na podstawie ust. 8.4.1. Zamawiający odrzuci ofertę takiego Wykonawcy.</w:t>
      </w:r>
    </w:p>
    <w:p w14:paraId="34D49E3A" w14:textId="25F27423" w:rsidR="005D7FF6" w:rsidRPr="003920FB" w:rsidRDefault="005D7FF6" w:rsidP="005D7FF6">
      <w:pPr>
        <w:tabs>
          <w:tab w:val="left" w:pos="709"/>
        </w:tabs>
        <w:suppressAutoHyphens/>
        <w:spacing w:after="0" w:line="240" w:lineRule="auto"/>
        <w:ind w:left="993"/>
        <w:jc w:val="both"/>
        <w:rPr>
          <w:rFonts w:ascii="Arial" w:hAnsi="Arial" w:cs="Arial"/>
          <w:b/>
          <w:sz w:val="20"/>
          <w:szCs w:val="20"/>
        </w:rPr>
      </w:pPr>
    </w:p>
    <w:p w14:paraId="3D4E3AEC" w14:textId="464BFA55" w:rsidR="005D7FF6" w:rsidRPr="003920FB" w:rsidRDefault="005D7FF6" w:rsidP="00E60424">
      <w:pPr>
        <w:tabs>
          <w:tab w:val="left" w:pos="709"/>
        </w:tabs>
        <w:spacing w:after="0" w:line="240" w:lineRule="auto"/>
        <w:ind w:left="993"/>
        <w:jc w:val="both"/>
        <w:rPr>
          <w:rFonts w:ascii="Arial" w:hAnsi="Arial" w:cs="Arial"/>
          <w:sz w:val="20"/>
          <w:szCs w:val="20"/>
        </w:rPr>
      </w:pPr>
      <w:r w:rsidRPr="003920FB">
        <w:rPr>
          <w:rFonts w:ascii="Arial" w:hAnsi="Arial" w:cs="Arial"/>
          <w:b/>
          <w:sz w:val="20"/>
          <w:szCs w:val="20"/>
        </w:rPr>
        <w:t xml:space="preserve">8.5. </w:t>
      </w:r>
      <w:r w:rsidR="00E60424" w:rsidRPr="003920FB">
        <w:rPr>
          <w:rFonts w:ascii="Arial" w:hAnsi="Arial" w:cs="Arial"/>
          <w:bCs/>
          <w:sz w:val="20"/>
          <w:szCs w:val="20"/>
        </w:rPr>
        <w:t xml:space="preserve">Podstawy wykluczenia wykonawcy przewidziane w </w:t>
      </w:r>
      <w:r w:rsidR="00E60424" w:rsidRPr="003920FB">
        <w:rPr>
          <w:rFonts w:ascii="Arial" w:hAnsi="Arial" w:cs="Arial"/>
          <w:sz w:val="20"/>
          <w:szCs w:val="20"/>
        </w:rPr>
        <w:t>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w:t>
      </w:r>
      <w:r w:rsidR="004F1CDE" w:rsidRPr="003920FB">
        <w:rPr>
          <w:rFonts w:ascii="Arial" w:hAnsi="Arial" w:cs="Arial"/>
          <w:sz w:val="20"/>
          <w:szCs w:val="20"/>
        </w:rPr>
        <w:t>:</w:t>
      </w:r>
    </w:p>
    <w:p w14:paraId="2DAD8DC7" w14:textId="77777777" w:rsidR="009B4CFF" w:rsidRPr="003920FB" w:rsidRDefault="009B4CFF" w:rsidP="009B4CFF">
      <w:pPr>
        <w:tabs>
          <w:tab w:val="left" w:pos="709"/>
        </w:tabs>
        <w:spacing w:after="0" w:line="240" w:lineRule="auto"/>
        <w:ind w:left="993"/>
        <w:jc w:val="both"/>
        <w:rPr>
          <w:sz w:val="20"/>
          <w:szCs w:val="20"/>
        </w:rPr>
      </w:pPr>
      <w:r w:rsidRPr="003920FB">
        <w:rPr>
          <w:rStyle w:val="markedcontent"/>
          <w:rFonts w:ascii="Arial" w:hAnsi="Arial" w:cs="Arial"/>
          <w:sz w:val="20"/>
          <w:szCs w:val="20"/>
        </w:rPr>
        <w:t>1. Zakazuje się udzielania lub dalszego wykonywania wszelkich zamówień publicznych lub koncesji objętych</w:t>
      </w:r>
      <w:r w:rsidRPr="003920FB">
        <w:rPr>
          <w:sz w:val="20"/>
          <w:szCs w:val="20"/>
        </w:rPr>
        <w:br/>
      </w:r>
      <w:r w:rsidRPr="003920FB">
        <w:rPr>
          <w:rStyle w:val="markedcontent"/>
          <w:rFonts w:ascii="Arial" w:hAnsi="Arial" w:cs="Arial"/>
          <w:sz w:val="20"/>
          <w:szCs w:val="20"/>
        </w:rPr>
        <w:t>zakresem dyrektyw w sprawie zamówień publicznych, a także zakresem art. 10 ust. 1, 3, ust. 6 lit. a)–e), ust. 8, 9 i 10,</w:t>
      </w:r>
      <w:r w:rsidRPr="003920FB">
        <w:rPr>
          <w:sz w:val="20"/>
          <w:szCs w:val="20"/>
        </w:rPr>
        <w:t xml:space="preserve"> </w:t>
      </w:r>
      <w:r w:rsidRPr="003920FB">
        <w:rPr>
          <w:rStyle w:val="markedcontent"/>
          <w:rFonts w:ascii="Arial" w:hAnsi="Arial" w:cs="Arial"/>
          <w:sz w:val="20"/>
          <w:szCs w:val="20"/>
        </w:rPr>
        <w:t>art. 11, 12, 13 i 14 dyrektywy 2014/23/UE, art. 7 i 8, art. 10 lit. b)–f) i lit. h)–j) dyrektywy 2014/24/UE, art. 18, art. 21</w:t>
      </w:r>
      <w:r w:rsidRPr="003920FB">
        <w:rPr>
          <w:sz w:val="20"/>
          <w:szCs w:val="20"/>
        </w:rPr>
        <w:t xml:space="preserve"> </w:t>
      </w:r>
      <w:r w:rsidRPr="003920FB">
        <w:rPr>
          <w:rStyle w:val="markedcontent"/>
          <w:rFonts w:ascii="Arial" w:hAnsi="Arial" w:cs="Arial"/>
          <w:sz w:val="20"/>
          <w:szCs w:val="20"/>
        </w:rPr>
        <w:t>lit. b)–e) i lit. g)–i), art. 29 i 30 dyrektywy 2014/25/UE oraz art. 13 lit. a)–d), lit. f)–h) i lit. j) dyrektywy 2009/81/WE</w:t>
      </w:r>
      <w:r w:rsidRPr="003920FB">
        <w:rPr>
          <w:sz w:val="20"/>
          <w:szCs w:val="20"/>
        </w:rPr>
        <w:t xml:space="preserve"> </w:t>
      </w:r>
      <w:r w:rsidRPr="003920FB">
        <w:rPr>
          <w:rStyle w:val="markedcontent"/>
          <w:rFonts w:ascii="Arial" w:hAnsi="Arial" w:cs="Arial"/>
          <w:sz w:val="20"/>
          <w:szCs w:val="20"/>
        </w:rPr>
        <w:t>na rzecz lub z udziałem:</w:t>
      </w:r>
    </w:p>
    <w:p w14:paraId="4A95E2A6" w14:textId="77777777" w:rsidR="00591A2B" w:rsidRPr="003920FB" w:rsidRDefault="009B4CFF">
      <w:pPr>
        <w:pStyle w:val="Akapitzlist"/>
        <w:numPr>
          <w:ilvl w:val="0"/>
          <w:numId w:val="43"/>
        </w:numPr>
        <w:tabs>
          <w:tab w:val="clear" w:pos="708"/>
          <w:tab w:val="left" w:pos="709"/>
        </w:tabs>
        <w:spacing w:after="0" w:line="240" w:lineRule="auto"/>
        <w:ind w:left="1276" w:hanging="283"/>
        <w:jc w:val="both"/>
        <w:rPr>
          <w:rStyle w:val="markedcontent"/>
          <w:rFonts w:ascii="Arial" w:eastAsiaTheme="minorHAnsi" w:hAnsi="Arial" w:cs="Arial"/>
          <w:b/>
          <w:color w:val="auto"/>
          <w:sz w:val="20"/>
          <w:szCs w:val="20"/>
          <w:lang w:eastAsia="en-US"/>
        </w:rPr>
      </w:pPr>
      <w:r w:rsidRPr="003920FB">
        <w:rPr>
          <w:rStyle w:val="markedcontent"/>
          <w:rFonts w:ascii="Arial" w:hAnsi="Arial" w:cs="Arial"/>
          <w:sz w:val="20"/>
          <w:szCs w:val="20"/>
        </w:rPr>
        <w:t>obywateli rosyjskich lub osób fizycznych lub prawnych, podmiotów lub organów z siedzibą w Rosji;</w:t>
      </w:r>
    </w:p>
    <w:p w14:paraId="7A85798E" w14:textId="658E00EF" w:rsidR="00591A2B" w:rsidRPr="003920FB" w:rsidRDefault="009B4CFF">
      <w:pPr>
        <w:pStyle w:val="Akapitzlist"/>
        <w:numPr>
          <w:ilvl w:val="0"/>
          <w:numId w:val="43"/>
        </w:numPr>
        <w:tabs>
          <w:tab w:val="clear" w:pos="708"/>
          <w:tab w:val="left" w:pos="709"/>
        </w:tabs>
        <w:spacing w:after="0" w:line="240" w:lineRule="auto"/>
        <w:ind w:left="1276" w:hanging="283"/>
        <w:jc w:val="both"/>
        <w:rPr>
          <w:rStyle w:val="markedcontent"/>
          <w:rFonts w:ascii="Arial" w:eastAsiaTheme="minorHAnsi" w:hAnsi="Arial" w:cs="Arial"/>
          <w:b/>
          <w:color w:val="auto"/>
          <w:sz w:val="20"/>
          <w:szCs w:val="20"/>
          <w:lang w:eastAsia="en-US"/>
        </w:rPr>
      </w:pPr>
      <w:r w:rsidRPr="003920FB">
        <w:rPr>
          <w:rStyle w:val="markedcontent"/>
          <w:rFonts w:ascii="Arial" w:hAnsi="Arial" w:cs="Arial"/>
          <w:sz w:val="20"/>
          <w:szCs w:val="20"/>
        </w:rPr>
        <w:t xml:space="preserve">osób prawnych, podmiotów lub organów, do których prawa własności bezpośrednio lub pośrednio </w:t>
      </w:r>
      <w:r w:rsidR="00563100" w:rsidRPr="003920FB">
        <w:rPr>
          <w:rStyle w:val="markedcontent"/>
          <w:rFonts w:ascii="Arial" w:hAnsi="Arial" w:cs="Arial"/>
          <w:sz w:val="20"/>
          <w:szCs w:val="20"/>
        </w:rPr>
        <w:t xml:space="preserve">                         </w:t>
      </w:r>
      <w:r w:rsidRPr="003920FB">
        <w:rPr>
          <w:rStyle w:val="markedcontent"/>
          <w:rFonts w:ascii="Arial" w:hAnsi="Arial" w:cs="Arial"/>
          <w:sz w:val="20"/>
          <w:szCs w:val="20"/>
        </w:rPr>
        <w:t>w ponad 50 %</w:t>
      </w:r>
      <w:r w:rsidR="00591A2B" w:rsidRPr="003920FB">
        <w:rPr>
          <w:sz w:val="20"/>
          <w:szCs w:val="20"/>
        </w:rPr>
        <w:t xml:space="preserve"> </w:t>
      </w:r>
      <w:r w:rsidRPr="003920FB">
        <w:rPr>
          <w:rStyle w:val="markedcontent"/>
          <w:rFonts w:ascii="Arial" w:hAnsi="Arial" w:cs="Arial"/>
          <w:sz w:val="20"/>
          <w:szCs w:val="20"/>
        </w:rPr>
        <w:t>należą do podmiotu, o którym mowa w lit. a) niniejszego ustępu; lub</w:t>
      </w:r>
    </w:p>
    <w:p w14:paraId="6B9AF9CC" w14:textId="77777777" w:rsidR="00591A2B" w:rsidRPr="003920FB" w:rsidRDefault="009B4CFF">
      <w:pPr>
        <w:pStyle w:val="Akapitzlist"/>
        <w:numPr>
          <w:ilvl w:val="0"/>
          <w:numId w:val="43"/>
        </w:numPr>
        <w:tabs>
          <w:tab w:val="clear" w:pos="708"/>
          <w:tab w:val="left" w:pos="709"/>
        </w:tabs>
        <w:spacing w:after="0" w:line="240" w:lineRule="auto"/>
        <w:ind w:left="1276" w:hanging="283"/>
        <w:jc w:val="both"/>
        <w:rPr>
          <w:rStyle w:val="markedcontent"/>
          <w:rFonts w:ascii="Arial" w:eastAsiaTheme="minorHAnsi" w:hAnsi="Arial" w:cs="Arial"/>
          <w:b/>
          <w:color w:val="auto"/>
          <w:sz w:val="20"/>
          <w:szCs w:val="20"/>
          <w:lang w:eastAsia="en-US"/>
        </w:rPr>
      </w:pPr>
      <w:r w:rsidRPr="003920FB">
        <w:rPr>
          <w:rStyle w:val="markedcontent"/>
          <w:rFonts w:ascii="Arial" w:hAnsi="Arial" w:cs="Arial"/>
          <w:sz w:val="20"/>
          <w:szCs w:val="20"/>
        </w:rPr>
        <w:t>osób fizycznych lub prawnych, podmiotów lub organów działających w imieniu lub pod kierunkiem podmiotu,</w:t>
      </w:r>
      <w:r w:rsidR="00591A2B" w:rsidRPr="003920FB">
        <w:rPr>
          <w:sz w:val="20"/>
          <w:szCs w:val="20"/>
        </w:rPr>
        <w:t xml:space="preserve"> </w:t>
      </w:r>
      <w:r w:rsidRPr="003920FB">
        <w:rPr>
          <w:rStyle w:val="markedcontent"/>
          <w:rFonts w:ascii="Arial" w:hAnsi="Arial" w:cs="Arial"/>
          <w:sz w:val="20"/>
          <w:szCs w:val="20"/>
        </w:rPr>
        <w:t>o którym mowa w lit. a) lub b) niniejszego ustępu,</w:t>
      </w:r>
    </w:p>
    <w:p w14:paraId="2CC47681" w14:textId="42E64A53" w:rsidR="003F245A" w:rsidRPr="003920FB" w:rsidRDefault="009B4CFF" w:rsidP="00620B97">
      <w:pPr>
        <w:pStyle w:val="Akapitzlist"/>
        <w:spacing w:after="0" w:line="240" w:lineRule="auto"/>
        <w:ind w:left="1276"/>
        <w:jc w:val="both"/>
        <w:rPr>
          <w:rFonts w:ascii="Arial" w:hAnsi="Arial" w:cs="Arial"/>
          <w:sz w:val="20"/>
          <w:szCs w:val="20"/>
        </w:rPr>
      </w:pPr>
      <w:r w:rsidRPr="003920FB">
        <w:rPr>
          <w:rStyle w:val="markedcontent"/>
          <w:rFonts w:ascii="Arial" w:hAnsi="Arial" w:cs="Arial"/>
          <w:sz w:val="20"/>
          <w:szCs w:val="20"/>
        </w:rPr>
        <w:lastRenderedPageBreak/>
        <w:t>w tym podwykonawców, dostawców lub podmiotów, na których zdolności polega się w rozumieniu dyrektyw w sprawie zamówień publicznych, w przypadku gdy przypada na nich ponad 10 % wartości zamówienia.</w:t>
      </w:r>
    </w:p>
    <w:p w14:paraId="227B6EF1" w14:textId="132CC0C3" w:rsidR="003F245A" w:rsidRPr="003920FB" w:rsidRDefault="003F245A" w:rsidP="003F245A">
      <w:pPr>
        <w:tabs>
          <w:tab w:val="left" w:pos="284"/>
          <w:tab w:val="left" w:pos="1496"/>
        </w:tabs>
        <w:suppressAutoHyphens/>
        <w:spacing w:after="0" w:line="240" w:lineRule="auto"/>
        <w:ind w:left="993"/>
        <w:jc w:val="both"/>
        <w:rPr>
          <w:rFonts w:ascii="Arial" w:eastAsia="Times New Roman" w:hAnsi="Arial" w:cs="Arial"/>
          <w:b/>
          <w:bCs/>
          <w:sz w:val="20"/>
          <w:szCs w:val="20"/>
          <w:lang w:eastAsia="zh-CN"/>
        </w:rPr>
      </w:pPr>
      <w:r w:rsidRPr="003920FB">
        <w:rPr>
          <w:rFonts w:ascii="Arial" w:eastAsia="Times New Roman" w:hAnsi="Arial" w:cs="Arial"/>
          <w:b/>
          <w:bCs/>
          <w:sz w:val="20"/>
          <w:szCs w:val="20"/>
          <w:lang w:eastAsia="zh-CN"/>
        </w:rPr>
        <w:t xml:space="preserve">8.5.1. </w:t>
      </w:r>
      <w:r w:rsidRPr="003920FB">
        <w:rPr>
          <w:rFonts w:ascii="Arial" w:hAnsi="Arial" w:cs="Arial"/>
          <w:sz w:val="20"/>
          <w:szCs w:val="20"/>
        </w:rPr>
        <w:t>W przypadku wykonawcy wykluczonego na podstawie ust. 8.5. Zamawiający odrzuci ofertę takiego Wykonawcy.</w:t>
      </w:r>
    </w:p>
    <w:p w14:paraId="72D0A0F5" w14:textId="48BBB8DC" w:rsidR="003F245A" w:rsidRPr="003920FB" w:rsidRDefault="003F245A"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037AC94D" w14:textId="77777777" w:rsidR="003F245A" w:rsidRPr="003920FB" w:rsidRDefault="003F245A"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2D3DF63B" w14:textId="77777777" w:rsidR="00F40681" w:rsidRPr="003920FB"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3920FB">
        <w:rPr>
          <w:rFonts w:ascii="Arial" w:eastAsia="Times New Roman" w:hAnsi="Arial" w:cs="Arial"/>
          <w:b/>
          <w:sz w:val="20"/>
          <w:szCs w:val="24"/>
          <w:lang w:eastAsia="zh-CN"/>
        </w:rPr>
        <w:t>9. WARUNKI UDZIAŁU W POSTĘPOWANIU, WARUNKI ZAMÓWIENIA</w:t>
      </w:r>
    </w:p>
    <w:p w14:paraId="3D1C0D53" w14:textId="77777777" w:rsidR="00F40681" w:rsidRPr="003920FB" w:rsidRDefault="00F40681" w:rsidP="00F40681">
      <w:pPr>
        <w:widowControl w:val="0"/>
        <w:suppressAutoHyphens/>
        <w:spacing w:after="0" w:line="240" w:lineRule="auto"/>
        <w:ind w:left="1080"/>
        <w:jc w:val="both"/>
        <w:rPr>
          <w:rFonts w:ascii="Arial" w:eastAsia="Times New Roman" w:hAnsi="Arial" w:cs="Arial"/>
          <w:color w:val="FF0000"/>
          <w:sz w:val="20"/>
          <w:szCs w:val="24"/>
          <w:lang w:eastAsia="zh-CN"/>
        </w:rPr>
      </w:pPr>
    </w:p>
    <w:p w14:paraId="78380576" w14:textId="234B9DB1" w:rsidR="00F40681" w:rsidRPr="003920FB" w:rsidRDefault="00F40681" w:rsidP="00F40681">
      <w:pPr>
        <w:widowControl w:val="0"/>
        <w:suppressAutoHyphens/>
        <w:spacing w:after="0" w:line="240" w:lineRule="auto"/>
        <w:ind w:left="1080"/>
        <w:jc w:val="both"/>
        <w:rPr>
          <w:rFonts w:ascii="Arial" w:eastAsia="Times New Roman" w:hAnsi="Arial" w:cs="Arial"/>
          <w:sz w:val="20"/>
          <w:szCs w:val="24"/>
          <w:lang w:eastAsia="zh-CN"/>
        </w:rPr>
      </w:pPr>
      <w:r w:rsidRPr="003920FB">
        <w:rPr>
          <w:rFonts w:ascii="Arial" w:eastAsia="Times New Roman" w:hAnsi="Arial" w:cs="Arial"/>
          <w:b/>
          <w:sz w:val="20"/>
          <w:szCs w:val="24"/>
          <w:lang w:eastAsia="zh-CN"/>
        </w:rPr>
        <w:t>9.1</w:t>
      </w:r>
      <w:r w:rsidRPr="003920FB">
        <w:rPr>
          <w:rFonts w:ascii="Arial" w:eastAsia="Times New Roman" w:hAnsi="Arial" w:cs="Arial"/>
          <w:sz w:val="20"/>
          <w:szCs w:val="24"/>
          <w:lang w:eastAsia="zh-CN"/>
        </w:rPr>
        <w:t xml:space="preserve"> O udzielenie zamówienia mogą ubiegać się wyłącznie wykonawcy, którzy zgodnie z art. 57 pkt 2 ustawy  z dnia 11 września 2019 r. Prawo zamówień publicznych (tj. Dz.U. z 20</w:t>
      </w:r>
      <w:r w:rsidR="002E4779" w:rsidRPr="003920FB">
        <w:rPr>
          <w:rFonts w:ascii="Arial" w:eastAsia="Times New Roman" w:hAnsi="Arial" w:cs="Arial"/>
          <w:sz w:val="20"/>
          <w:szCs w:val="24"/>
          <w:lang w:eastAsia="zh-CN"/>
        </w:rPr>
        <w:t>2</w:t>
      </w:r>
      <w:r w:rsidR="00805C3D" w:rsidRPr="003920FB">
        <w:rPr>
          <w:rFonts w:ascii="Arial" w:eastAsia="Times New Roman" w:hAnsi="Arial" w:cs="Arial"/>
          <w:sz w:val="20"/>
          <w:szCs w:val="24"/>
          <w:lang w:eastAsia="zh-CN"/>
        </w:rPr>
        <w:t>3</w:t>
      </w:r>
      <w:r w:rsidRPr="003920FB">
        <w:rPr>
          <w:rFonts w:ascii="Arial" w:eastAsia="Times New Roman" w:hAnsi="Arial" w:cs="Arial"/>
          <w:sz w:val="20"/>
          <w:szCs w:val="24"/>
          <w:lang w:eastAsia="zh-CN"/>
        </w:rPr>
        <w:t xml:space="preserve">, poz. </w:t>
      </w:r>
      <w:r w:rsidR="002E4779" w:rsidRPr="003920FB">
        <w:rPr>
          <w:rFonts w:ascii="Arial" w:eastAsia="Times New Roman" w:hAnsi="Arial" w:cs="Arial"/>
          <w:sz w:val="20"/>
          <w:szCs w:val="24"/>
          <w:lang w:eastAsia="zh-CN"/>
        </w:rPr>
        <w:t>1</w:t>
      </w:r>
      <w:r w:rsidR="00805C3D" w:rsidRPr="003920FB">
        <w:rPr>
          <w:rFonts w:ascii="Arial" w:eastAsia="Times New Roman" w:hAnsi="Arial" w:cs="Arial"/>
          <w:sz w:val="20"/>
          <w:szCs w:val="24"/>
          <w:lang w:eastAsia="zh-CN"/>
        </w:rPr>
        <w:t>605</w:t>
      </w:r>
      <w:r w:rsidRPr="003920FB">
        <w:rPr>
          <w:rFonts w:ascii="Arial" w:eastAsia="Times New Roman" w:hAnsi="Arial" w:cs="Arial"/>
          <w:sz w:val="20"/>
          <w:szCs w:val="24"/>
          <w:lang w:eastAsia="zh-CN"/>
        </w:rPr>
        <w:t xml:space="preserve"> ze zm.) spełniają warunki udziału w postępowaniu a także pozostałe warunki określone w SWZ.</w:t>
      </w:r>
    </w:p>
    <w:p w14:paraId="183677AE" w14:textId="77777777" w:rsidR="00F40681" w:rsidRPr="003920FB" w:rsidRDefault="00F40681" w:rsidP="00F40681">
      <w:pPr>
        <w:widowControl w:val="0"/>
        <w:suppressAutoHyphens/>
        <w:spacing w:after="0" w:line="240" w:lineRule="auto"/>
        <w:ind w:left="1080"/>
        <w:jc w:val="both"/>
        <w:rPr>
          <w:rFonts w:ascii="Arial" w:eastAsia="Times New Roman" w:hAnsi="Arial" w:cs="Arial"/>
          <w:bCs/>
          <w:sz w:val="20"/>
          <w:szCs w:val="24"/>
          <w:lang w:eastAsia="zh-CN"/>
        </w:rPr>
      </w:pPr>
    </w:p>
    <w:p w14:paraId="7C9A12C4" w14:textId="77777777" w:rsidR="00F40681" w:rsidRPr="003920FB" w:rsidRDefault="00F40681" w:rsidP="00F40681">
      <w:pPr>
        <w:widowControl w:val="0"/>
        <w:suppressAutoHyphens/>
        <w:spacing w:after="0" w:line="240" w:lineRule="auto"/>
        <w:ind w:left="1080"/>
        <w:jc w:val="both"/>
        <w:rPr>
          <w:rFonts w:ascii="Arial" w:eastAsia="Times New Roman" w:hAnsi="Arial" w:cs="Arial"/>
          <w:bCs/>
          <w:sz w:val="20"/>
          <w:szCs w:val="24"/>
          <w:lang w:eastAsia="zh-CN"/>
        </w:rPr>
      </w:pPr>
      <w:r w:rsidRPr="003920FB">
        <w:rPr>
          <w:rFonts w:ascii="Arial" w:eastAsia="Times New Roman" w:hAnsi="Arial" w:cs="Arial"/>
          <w:b/>
          <w:sz w:val="20"/>
          <w:szCs w:val="24"/>
          <w:lang w:eastAsia="zh-CN"/>
        </w:rPr>
        <w:t>9.2.</w:t>
      </w:r>
      <w:r w:rsidRPr="003920FB">
        <w:rPr>
          <w:rFonts w:ascii="Arial" w:eastAsia="Times New Roman" w:hAnsi="Arial" w:cs="Arial"/>
          <w:bCs/>
          <w:sz w:val="20"/>
          <w:szCs w:val="24"/>
          <w:lang w:eastAsia="zh-CN"/>
        </w:rPr>
        <w:t xml:space="preserve"> Wykonawcy mogą wspólnie ubiegać się o udzielenie zamówienia. W przypadku, gdy wykonawcy wspólnie ubiegają się o udzielenie zamówienia (np. konsorcjum), do oferty należy dołączyć pełnomocnictwo w którym wykonawcy wspólnie ubiegający się o udzielenie zamówienia umocowali jeden podmiot </w:t>
      </w:r>
      <w:bookmarkStart w:id="13" w:name="_Hlk61593553"/>
      <w:r w:rsidRPr="003920FB">
        <w:rPr>
          <w:rFonts w:ascii="Arial" w:eastAsia="Times New Roman" w:hAnsi="Arial" w:cs="Arial"/>
          <w:bCs/>
          <w:sz w:val="20"/>
          <w:szCs w:val="24"/>
          <w:lang w:eastAsia="zh-CN"/>
        </w:rPr>
        <w:t xml:space="preserve">do reprezentowania ich w postępowaniu o udzielenie zamówienia </w:t>
      </w:r>
      <w:bookmarkEnd w:id="13"/>
      <w:r w:rsidRPr="003920FB">
        <w:rPr>
          <w:rFonts w:ascii="Arial" w:eastAsia="Times New Roman" w:hAnsi="Arial" w:cs="Arial"/>
          <w:bCs/>
          <w:sz w:val="20"/>
          <w:szCs w:val="24"/>
          <w:lang w:eastAsia="zh-CN"/>
        </w:rPr>
        <w:t xml:space="preserve">albo do reprezentowania w postępowaniu                 i zawarcia umowy w sprawie zamówienia publicznego (zgodnie  z art. 58 ust. 2 ustawy </w:t>
      </w:r>
      <w:proofErr w:type="spellStart"/>
      <w:r w:rsidRPr="003920FB">
        <w:rPr>
          <w:rFonts w:ascii="Arial" w:eastAsia="Times New Roman" w:hAnsi="Arial" w:cs="Arial"/>
          <w:bCs/>
          <w:sz w:val="20"/>
          <w:szCs w:val="24"/>
          <w:lang w:eastAsia="zh-CN"/>
        </w:rPr>
        <w:t>Pzp</w:t>
      </w:r>
      <w:proofErr w:type="spellEnd"/>
      <w:r w:rsidRPr="003920FB">
        <w:rPr>
          <w:rFonts w:ascii="Arial" w:eastAsia="Times New Roman" w:hAnsi="Arial" w:cs="Arial"/>
          <w:bCs/>
          <w:sz w:val="20"/>
          <w:szCs w:val="24"/>
          <w:lang w:eastAsia="zh-CN"/>
        </w:rPr>
        <w:t>).</w:t>
      </w:r>
    </w:p>
    <w:p w14:paraId="3DCEF120" w14:textId="77777777" w:rsidR="00F40681" w:rsidRPr="003920FB" w:rsidRDefault="00F40681" w:rsidP="00F40681">
      <w:pPr>
        <w:tabs>
          <w:tab w:val="right" w:leader="underscore" w:pos="9072"/>
        </w:tabs>
        <w:suppressAutoHyphens/>
        <w:spacing w:after="0" w:line="240" w:lineRule="auto"/>
        <w:rPr>
          <w:rFonts w:ascii="Arial" w:eastAsia="Times New Roman" w:hAnsi="Arial" w:cs="Arial"/>
          <w:color w:val="FF0000"/>
          <w:sz w:val="20"/>
          <w:szCs w:val="20"/>
          <w:lang w:eastAsia="zh-CN"/>
        </w:rPr>
      </w:pPr>
    </w:p>
    <w:p w14:paraId="47051F48" w14:textId="77777777" w:rsidR="00F40681" w:rsidRPr="003920FB" w:rsidRDefault="00F40681" w:rsidP="00F40681">
      <w:pPr>
        <w:widowControl w:val="0"/>
        <w:suppressAutoHyphens/>
        <w:spacing w:after="0" w:line="240" w:lineRule="auto"/>
        <w:ind w:left="1080"/>
        <w:jc w:val="both"/>
        <w:rPr>
          <w:rFonts w:ascii="Arial" w:eastAsia="Times New Roman" w:hAnsi="Arial" w:cs="Arial"/>
          <w:b/>
          <w:sz w:val="20"/>
          <w:szCs w:val="20"/>
          <w:lang w:eastAsia="zh-CN"/>
        </w:rPr>
      </w:pPr>
      <w:r w:rsidRPr="003920FB">
        <w:rPr>
          <w:rFonts w:ascii="Arial" w:eastAsia="Times New Roman" w:hAnsi="Arial" w:cs="Arial"/>
          <w:b/>
          <w:bCs/>
          <w:sz w:val="20"/>
          <w:szCs w:val="20"/>
          <w:lang w:eastAsia="zh-CN"/>
        </w:rPr>
        <w:t xml:space="preserve">9.3. O udzielenie zmówienia mogą ubiegać się wykonawcy, którzy </w:t>
      </w:r>
      <w:r w:rsidRPr="003920FB">
        <w:rPr>
          <w:rFonts w:ascii="Arial" w:eastAsia="Times New Roman" w:hAnsi="Arial" w:cs="Arial"/>
          <w:b/>
          <w:sz w:val="20"/>
          <w:szCs w:val="20"/>
          <w:lang w:eastAsia="zh-CN"/>
        </w:rPr>
        <w:t xml:space="preserve">spełniają warunki udziału                     w postępowaniu określone w art. 112 ust. 2 ustawy </w:t>
      </w:r>
      <w:proofErr w:type="spellStart"/>
      <w:r w:rsidRPr="003920FB">
        <w:rPr>
          <w:rFonts w:ascii="Arial" w:eastAsia="Times New Roman" w:hAnsi="Arial" w:cs="Arial"/>
          <w:b/>
          <w:sz w:val="20"/>
          <w:szCs w:val="20"/>
          <w:lang w:eastAsia="zh-CN"/>
        </w:rPr>
        <w:t>Pzp</w:t>
      </w:r>
      <w:proofErr w:type="spellEnd"/>
      <w:r w:rsidRPr="003920FB">
        <w:rPr>
          <w:rFonts w:ascii="Arial" w:eastAsia="Times New Roman" w:hAnsi="Arial" w:cs="Arial"/>
          <w:b/>
          <w:sz w:val="20"/>
          <w:szCs w:val="20"/>
          <w:lang w:eastAsia="zh-CN"/>
        </w:rPr>
        <w:t>, dotyczące:</w:t>
      </w:r>
    </w:p>
    <w:p w14:paraId="228A234D" w14:textId="718D56E9" w:rsidR="00F40681" w:rsidRPr="003920FB" w:rsidRDefault="00866B7A" w:rsidP="00B71C23">
      <w:pPr>
        <w:numPr>
          <w:ilvl w:val="1"/>
          <w:numId w:val="2"/>
        </w:numPr>
        <w:tabs>
          <w:tab w:val="right" w:leader="underscore" w:pos="9072"/>
        </w:tabs>
        <w:suppressAutoHyphens/>
        <w:spacing w:after="0" w:line="240" w:lineRule="auto"/>
        <w:jc w:val="both"/>
        <w:rPr>
          <w:rFonts w:ascii="Arial" w:eastAsia="Times New Roman" w:hAnsi="Arial" w:cs="Arial"/>
          <w:sz w:val="20"/>
          <w:szCs w:val="20"/>
          <w:lang w:eastAsia="zh-CN"/>
        </w:rPr>
      </w:pPr>
      <w:r w:rsidRPr="003920FB">
        <w:rPr>
          <w:rFonts w:ascii="Arial" w:eastAsia="Times New Roman" w:hAnsi="Arial" w:cs="Arial"/>
          <w:sz w:val="20"/>
          <w:szCs w:val="20"/>
          <w:lang w:eastAsia="zh-CN"/>
        </w:rPr>
        <w:t>u</w:t>
      </w:r>
      <w:r w:rsidRPr="003920FB">
        <w:rPr>
          <w:rFonts w:ascii="Arial" w:eastAsia="Calibri" w:hAnsi="Arial" w:cs="Arial"/>
          <w:sz w:val="20"/>
          <w:szCs w:val="20"/>
        </w:rPr>
        <w:t>prawnień do prowadzenia określonej działalności gospodarczej lub zawodowej, o ile wynika to                          z odrębnych przepisów.</w:t>
      </w:r>
    </w:p>
    <w:p w14:paraId="67059F0B" w14:textId="77777777" w:rsidR="009D185F" w:rsidRPr="003920FB" w:rsidRDefault="009D185F" w:rsidP="00F40681">
      <w:pPr>
        <w:widowControl w:val="0"/>
        <w:suppressAutoHyphens/>
        <w:spacing w:after="0" w:line="240" w:lineRule="auto"/>
        <w:rPr>
          <w:rFonts w:ascii="Arial" w:eastAsia="Times New Roman" w:hAnsi="Arial" w:cs="Arial"/>
          <w:b/>
          <w:bCs/>
          <w:color w:val="FF0000"/>
          <w:sz w:val="20"/>
          <w:szCs w:val="20"/>
          <w:lang w:eastAsia="zh-CN"/>
        </w:rPr>
      </w:pPr>
    </w:p>
    <w:p w14:paraId="2878FC05" w14:textId="77777777" w:rsidR="00F40681" w:rsidRPr="003920FB" w:rsidRDefault="00F40681" w:rsidP="00F40681">
      <w:pPr>
        <w:widowControl w:val="0"/>
        <w:suppressAutoHyphens/>
        <w:spacing w:after="0" w:line="240" w:lineRule="auto"/>
        <w:ind w:left="1080"/>
        <w:rPr>
          <w:rFonts w:ascii="Arial" w:eastAsia="Times New Roman" w:hAnsi="Arial" w:cs="Arial"/>
          <w:b/>
          <w:bCs/>
          <w:sz w:val="20"/>
          <w:szCs w:val="20"/>
          <w:lang w:eastAsia="zh-CN"/>
        </w:rPr>
      </w:pPr>
      <w:r w:rsidRPr="003920FB">
        <w:rPr>
          <w:rFonts w:ascii="Arial" w:eastAsia="Times New Roman" w:hAnsi="Arial" w:cs="Arial"/>
          <w:b/>
          <w:bCs/>
          <w:sz w:val="20"/>
          <w:szCs w:val="20"/>
          <w:lang w:eastAsia="zh-CN"/>
        </w:rPr>
        <w:t>Określenie warunków udziału w postępowaniu</w:t>
      </w:r>
    </w:p>
    <w:p w14:paraId="44690463" w14:textId="77777777" w:rsidR="00F40681" w:rsidRPr="003920FB" w:rsidRDefault="00F40681" w:rsidP="00F40681">
      <w:pPr>
        <w:suppressAutoHyphens/>
        <w:spacing w:after="0" w:line="240" w:lineRule="auto"/>
        <w:jc w:val="both"/>
        <w:rPr>
          <w:rFonts w:ascii="Arial" w:eastAsia="Arial" w:hAnsi="Arial" w:cs="Arial"/>
          <w:sz w:val="20"/>
          <w:szCs w:val="20"/>
          <w:lang w:eastAsia="zh-CN"/>
        </w:rPr>
      </w:pPr>
    </w:p>
    <w:p w14:paraId="2B3FF940" w14:textId="59648675" w:rsidR="003372B9" w:rsidRPr="003920FB" w:rsidRDefault="00F40681" w:rsidP="00946309">
      <w:pPr>
        <w:widowControl w:val="0"/>
        <w:suppressAutoHyphens/>
        <w:spacing w:after="0" w:line="240" w:lineRule="auto"/>
        <w:ind w:left="1080"/>
        <w:jc w:val="both"/>
        <w:rPr>
          <w:rFonts w:ascii="Arial" w:eastAsia="Times New Roman" w:hAnsi="Arial" w:cs="Arial"/>
          <w:b/>
          <w:sz w:val="20"/>
          <w:szCs w:val="20"/>
          <w:u w:val="single"/>
          <w:lang w:eastAsia="zh-CN"/>
        </w:rPr>
      </w:pPr>
      <w:r w:rsidRPr="003920FB">
        <w:rPr>
          <w:rFonts w:ascii="Arial" w:eastAsia="Times New Roman" w:hAnsi="Arial" w:cs="Arial"/>
          <w:b/>
          <w:sz w:val="20"/>
          <w:szCs w:val="20"/>
          <w:u w:val="single"/>
          <w:lang w:eastAsia="zh-CN"/>
        </w:rPr>
        <w:t>9.3.1.</w:t>
      </w:r>
      <w:r w:rsidR="003372B9" w:rsidRPr="003920FB">
        <w:rPr>
          <w:rFonts w:ascii="Arial" w:eastAsia="Times New Roman" w:hAnsi="Arial" w:cs="Arial"/>
          <w:b/>
          <w:sz w:val="20"/>
          <w:szCs w:val="20"/>
          <w:u w:val="single"/>
          <w:lang w:eastAsia="zh-CN"/>
        </w:rPr>
        <w:t xml:space="preserve"> </w:t>
      </w:r>
      <w:bookmarkStart w:id="14" w:name="_Hlk82758783"/>
      <w:r w:rsidR="00946309" w:rsidRPr="003920FB">
        <w:rPr>
          <w:rFonts w:ascii="Arial" w:eastAsia="Times New Roman" w:hAnsi="Arial" w:cs="Arial"/>
          <w:b/>
          <w:sz w:val="20"/>
          <w:szCs w:val="20"/>
          <w:u w:val="single"/>
          <w:lang w:eastAsia="zh-CN"/>
        </w:rPr>
        <w:t>U</w:t>
      </w:r>
      <w:r w:rsidR="003372B9" w:rsidRPr="003920FB">
        <w:rPr>
          <w:rFonts w:ascii="Arial" w:eastAsia="Calibri" w:hAnsi="Arial" w:cs="Arial"/>
          <w:b/>
          <w:sz w:val="20"/>
          <w:szCs w:val="20"/>
          <w:u w:val="single"/>
        </w:rPr>
        <w:t xml:space="preserve">prawnienia do prowadzenia określonej działalności </w:t>
      </w:r>
      <w:r w:rsidR="00946309" w:rsidRPr="003920FB">
        <w:rPr>
          <w:rFonts w:ascii="Arial" w:eastAsia="Calibri" w:hAnsi="Arial" w:cs="Arial"/>
          <w:b/>
          <w:sz w:val="20"/>
          <w:szCs w:val="20"/>
          <w:u w:val="single"/>
        </w:rPr>
        <w:t xml:space="preserve">gospodarczej lub </w:t>
      </w:r>
      <w:r w:rsidR="003372B9" w:rsidRPr="003920FB">
        <w:rPr>
          <w:rFonts w:ascii="Arial" w:eastAsia="Calibri" w:hAnsi="Arial" w:cs="Arial"/>
          <w:b/>
          <w:sz w:val="20"/>
          <w:szCs w:val="20"/>
          <w:u w:val="single"/>
        </w:rPr>
        <w:t>zawodowej, o ile wynika to z odrębnych przepisów</w:t>
      </w:r>
      <w:bookmarkEnd w:id="14"/>
      <w:r w:rsidR="00946309" w:rsidRPr="003920FB">
        <w:rPr>
          <w:rFonts w:ascii="Arial" w:eastAsia="Calibri" w:hAnsi="Arial" w:cs="Arial"/>
          <w:b/>
          <w:sz w:val="20"/>
          <w:szCs w:val="20"/>
          <w:u w:val="single"/>
        </w:rPr>
        <w:t>:</w:t>
      </w:r>
    </w:p>
    <w:p w14:paraId="5049DA1A" w14:textId="77777777" w:rsidR="003372B9" w:rsidRPr="003920FB" w:rsidRDefault="003372B9" w:rsidP="003372B9">
      <w:pPr>
        <w:tabs>
          <w:tab w:val="right" w:leader="underscore" w:pos="9072"/>
        </w:tabs>
        <w:suppressAutoHyphens/>
        <w:spacing w:after="0" w:line="240" w:lineRule="auto"/>
        <w:rPr>
          <w:rFonts w:ascii="Arial" w:eastAsia="Times New Roman" w:hAnsi="Arial" w:cs="Arial"/>
          <w:color w:val="000000"/>
          <w:sz w:val="20"/>
          <w:szCs w:val="20"/>
          <w:lang w:eastAsia="zh-CN"/>
        </w:rPr>
      </w:pPr>
    </w:p>
    <w:p w14:paraId="39466215" w14:textId="5B1386DF" w:rsidR="00F40681" w:rsidRPr="003920FB" w:rsidRDefault="003372B9" w:rsidP="00946309">
      <w:pPr>
        <w:suppressAutoHyphens/>
        <w:spacing w:after="0" w:line="240" w:lineRule="auto"/>
        <w:ind w:left="1080"/>
        <w:jc w:val="both"/>
        <w:rPr>
          <w:rFonts w:ascii="Arial" w:eastAsia="Times New Roman" w:hAnsi="Arial" w:cs="Arial"/>
          <w:b/>
          <w:color w:val="FF0000"/>
          <w:sz w:val="20"/>
          <w:szCs w:val="20"/>
          <w:lang w:eastAsia="zh-CN"/>
        </w:rPr>
      </w:pPr>
      <w:r w:rsidRPr="003920FB">
        <w:rPr>
          <w:rFonts w:ascii="Arial" w:eastAsia="Times New Roman" w:hAnsi="Arial" w:cs="Arial"/>
          <w:b/>
          <w:sz w:val="20"/>
          <w:szCs w:val="24"/>
          <w:lang w:eastAsia="zh-CN"/>
        </w:rPr>
        <w:t>Wykonawca</w:t>
      </w:r>
      <w:r w:rsidRPr="003920FB">
        <w:rPr>
          <w:rFonts w:ascii="Arial" w:eastAsia="Arial" w:hAnsi="Arial" w:cs="Arial"/>
          <w:b/>
          <w:sz w:val="20"/>
          <w:szCs w:val="24"/>
          <w:lang w:eastAsia="zh-CN"/>
        </w:rPr>
        <w:t xml:space="preserve"> </w:t>
      </w:r>
      <w:r w:rsidRPr="003920FB">
        <w:rPr>
          <w:rFonts w:ascii="Arial" w:eastAsia="Times New Roman" w:hAnsi="Arial" w:cs="Arial"/>
          <w:b/>
          <w:sz w:val="20"/>
          <w:szCs w:val="24"/>
          <w:lang w:eastAsia="zh-CN"/>
        </w:rPr>
        <w:t>posiada</w:t>
      </w:r>
      <w:r w:rsidRPr="003920FB">
        <w:rPr>
          <w:rFonts w:ascii="Arial" w:eastAsia="Arial" w:hAnsi="Arial" w:cs="Arial"/>
          <w:b/>
          <w:sz w:val="20"/>
          <w:szCs w:val="24"/>
          <w:lang w:eastAsia="zh-CN"/>
        </w:rPr>
        <w:t xml:space="preserve"> </w:t>
      </w:r>
      <w:r w:rsidRPr="003920FB">
        <w:rPr>
          <w:rFonts w:ascii="Arial" w:eastAsia="Times New Roman" w:hAnsi="Arial" w:cs="Arial"/>
          <w:b/>
          <w:sz w:val="20"/>
          <w:szCs w:val="24"/>
          <w:lang w:eastAsia="pl-PL"/>
        </w:rPr>
        <w:t xml:space="preserve">zezwolenie na prowadzenie działalności bankowej na terenie Polski a także realizację usług objętych </w:t>
      </w:r>
      <w:r w:rsidRPr="003920FB">
        <w:rPr>
          <w:rFonts w:ascii="Arial" w:eastAsia="Times New Roman" w:hAnsi="Arial" w:cs="Arial"/>
          <w:b/>
          <w:sz w:val="20"/>
          <w:szCs w:val="20"/>
          <w:lang w:eastAsia="pl-PL"/>
        </w:rPr>
        <w:t>przedmiotem zamówienia, zgodnie z przepisami ustawy z dnia 29 sierpnia 1997 r. Prawo Bankowe (Dz. U. z 20</w:t>
      </w:r>
      <w:r w:rsidR="00866B7A" w:rsidRPr="003920FB">
        <w:rPr>
          <w:rFonts w:ascii="Arial" w:eastAsia="Times New Roman" w:hAnsi="Arial" w:cs="Arial"/>
          <w:b/>
          <w:sz w:val="20"/>
          <w:szCs w:val="20"/>
          <w:lang w:eastAsia="pl-PL"/>
        </w:rPr>
        <w:t>2</w:t>
      </w:r>
      <w:r w:rsidR="00805C3D" w:rsidRPr="003920FB">
        <w:rPr>
          <w:rFonts w:ascii="Arial" w:eastAsia="Times New Roman" w:hAnsi="Arial" w:cs="Arial"/>
          <w:b/>
          <w:sz w:val="20"/>
          <w:szCs w:val="20"/>
          <w:lang w:eastAsia="pl-PL"/>
        </w:rPr>
        <w:t>3</w:t>
      </w:r>
      <w:r w:rsidRPr="003920FB">
        <w:rPr>
          <w:rFonts w:ascii="Arial" w:eastAsia="Times New Roman" w:hAnsi="Arial" w:cs="Arial"/>
          <w:b/>
          <w:sz w:val="20"/>
          <w:szCs w:val="20"/>
          <w:lang w:eastAsia="pl-PL"/>
        </w:rPr>
        <w:t xml:space="preserve"> r., poz. </w:t>
      </w:r>
      <w:r w:rsidR="006E682A" w:rsidRPr="003920FB">
        <w:rPr>
          <w:rFonts w:ascii="Arial" w:eastAsia="Times New Roman" w:hAnsi="Arial" w:cs="Arial"/>
          <w:b/>
          <w:sz w:val="20"/>
          <w:szCs w:val="20"/>
          <w:lang w:eastAsia="pl-PL"/>
        </w:rPr>
        <w:t>2</w:t>
      </w:r>
      <w:r w:rsidR="00805C3D" w:rsidRPr="003920FB">
        <w:rPr>
          <w:rFonts w:ascii="Arial" w:eastAsia="Times New Roman" w:hAnsi="Arial" w:cs="Arial"/>
          <w:b/>
          <w:sz w:val="20"/>
          <w:szCs w:val="20"/>
          <w:lang w:eastAsia="pl-PL"/>
        </w:rPr>
        <w:t>488</w:t>
      </w:r>
      <w:r w:rsidRPr="003920FB">
        <w:rPr>
          <w:rFonts w:ascii="Arial" w:eastAsia="Times New Roman" w:hAnsi="Arial" w:cs="Arial"/>
          <w:b/>
          <w:sz w:val="20"/>
          <w:szCs w:val="20"/>
          <w:lang w:eastAsia="pl-PL"/>
        </w:rPr>
        <w:t xml:space="preserve"> ze zm.), a w przypadku określonym w art. 178 ust. 1 ustawy Prawo Bankowe inny dokument potwierdzający rozpoczęcie działalności przed dniem wejścia w życie ustawy, o której mowa w art. 193 ustawy Prawo Bankowe.</w:t>
      </w:r>
    </w:p>
    <w:p w14:paraId="5C2D9DAA" w14:textId="77777777" w:rsidR="00F40681" w:rsidRPr="003920FB" w:rsidRDefault="00F40681" w:rsidP="00F40681">
      <w:pPr>
        <w:tabs>
          <w:tab w:val="left" w:pos="1080"/>
          <w:tab w:val="num" w:pos="1418"/>
        </w:tabs>
        <w:spacing w:after="0" w:line="240" w:lineRule="auto"/>
        <w:jc w:val="both"/>
        <w:rPr>
          <w:rFonts w:ascii="Arial" w:eastAsia="Times New Roman" w:hAnsi="Arial" w:cs="Arial"/>
          <w:b/>
          <w:sz w:val="20"/>
          <w:szCs w:val="20"/>
          <w:lang w:eastAsia="pl-PL"/>
        </w:rPr>
      </w:pPr>
    </w:p>
    <w:p w14:paraId="082CAF74" w14:textId="7D03D7C0" w:rsidR="00FE7296" w:rsidRPr="003920FB" w:rsidRDefault="00F40681" w:rsidP="00FE7296">
      <w:pPr>
        <w:autoSpaceDE w:val="0"/>
        <w:autoSpaceDN w:val="0"/>
        <w:adjustRightInd w:val="0"/>
        <w:spacing w:after="0" w:line="240" w:lineRule="auto"/>
        <w:ind w:left="1134"/>
        <w:jc w:val="both"/>
        <w:rPr>
          <w:rFonts w:ascii="Arial" w:eastAsia="Times New Roman" w:hAnsi="Arial" w:cs="Arial"/>
          <w:color w:val="000000"/>
          <w:sz w:val="20"/>
          <w:szCs w:val="20"/>
          <w:lang w:eastAsia="pl-PL"/>
        </w:rPr>
      </w:pPr>
      <w:r w:rsidRPr="003920FB">
        <w:rPr>
          <w:rFonts w:ascii="Arial" w:eastAsia="Times New Roman" w:hAnsi="Arial" w:cs="Arial"/>
          <w:b/>
          <w:sz w:val="20"/>
          <w:szCs w:val="20"/>
          <w:lang w:eastAsia="zh-CN"/>
        </w:rPr>
        <w:t>9.4.</w:t>
      </w:r>
      <w:r w:rsidRPr="003920FB">
        <w:rPr>
          <w:rFonts w:ascii="Arial" w:eastAsia="Times New Roman" w:hAnsi="Arial" w:cs="Arial"/>
          <w:b/>
          <w:color w:val="FF0000"/>
          <w:sz w:val="20"/>
          <w:szCs w:val="20"/>
          <w:lang w:eastAsia="zh-CN"/>
        </w:rPr>
        <w:t xml:space="preserve"> </w:t>
      </w:r>
      <w:r w:rsidR="00FE7296" w:rsidRPr="003920FB">
        <w:rPr>
          <w:rFonts w:ascii="Arial" w:hAnsi="Arial" w:cs="Arial"/>
          <w:sz w:val="20"/>
          <w:szCs w:val="20"/>
        </w:rPr>
        <w:t>Warunek dotyczący uprawnień do prowadzenia określonej działalności gospodarczej lub zawodowej, zostanie spełniony, jeżeli co najmniej jeden z wykonawców wspólnie ubiegających się o udzielenie zamówienia posiada uprawnienia do prowadzenia określonej działalności gospodarczej lub zawodowej                    i zrealizuje usługi, do których realizacji te uprawnienia są wymagane.</w:t>
      </w:r>
    </w:p>
    <w:p w14:paraId="57DECDF8" w14:textId="77777777" w:rsidR="00F40681" w:rsidRPr="003920FB" w:rsidRDefault="00F40681" w:rsidP="00F40681">
      <w:pPr>
        <w:autoSpaceDE w:val="0"/>
        <w:autoSpaceDN w:val="0"/>
        <w:adjustRightInd w:val="0"/>
        <w:spacing w:after="0" w:line="240" w:lineRule="auto"/>
        <w:ind w:left="1134"/>
        <w:jc w:val="both"/>
        <w:rPr>
          <w:rFonts w:ascii="Arial" w:eastAsia="Times New Roman" w:hAnsi="Arial" w:cs="Arial"/>
          <w:color w:val="000000"/>
          <w:sz w:val="20"/>
          <w:szCs w:val="20"/>
          <w:lang w:eastAsia="pl-PL"/>
        </w:rPr>
      </w:pPr>
    </w:p>
    <w:p w14:paraId="1990864D" w14:textId="67790B06" w:rsidR="00F40681" w:rsidRPr="003920FB" w:rsidRDefault="00F40681" w:rsidP="00F40681">
      <w:pPr>
        <w:widowControl w:val="0"/>
        <w:shd w:val="clear" w:color="auto" w:fill="FFFFFF"/>
        <w:tabs>
          <w:tab w:val="left" w:pos="259"/>
        </w:tabs>
        <w:suppressAutoHyphens/>
        <w:autoSpaceDE w:val="0"/>
        <w:spacing w:after="0" w:line="240" w:lineRule="exact"/>
        <w:ind w:left="1134"/>
        <w:jc w:val="both"/>
        <w:rPr>
          <w:rFonts w:ascii="Arial" w:eastAsia="Times New Roman" w:hAnsi="Arial" w:cs="Arial"/>
          <w:b/>
          <w:color w:val="FF0000"/>
          <w:sz w:val="20"/>
          <w:szCs w:val="20"/>
          <w:lang w:eastAsia="zh-CN"/>
        </w:rPr>
      </w:pPr>
      <w:bookmarkStart w:id="15" w:name="_Hlk62715348"/>
      <w:r w:rsidRPr="003920FB">
        <w:rPr>
          <w:rFonts w:ascii="Arial" w:eastAsia="Times New Roman" w:hAnsi="Arial" w:cs="Arial"/>
          <w:b/>
          <w:bCs/>
          <w:color w:val="000000"/>
          <w:sz w:val="20"/>
          <w:szCs w:val="20"/>
          <w:lang w:eastAsia="pl-PL"/>
        </w:rPr>
        <w:t>9.5.</w:t>
      </w:r>
      <w:r w:rsidRPr="003920FB">
        <w:rPr>
          <w:rFonts w:ascii="Arial" w:eastAsia="Times New Roman" w:hAnsi="Arial" w:cs="Arial"/>
          <w:color w:val="000000"/>
          <w:sz w:val="20"/>
          <w:szCs w:val="20"/>
          <w:lang w:eastAsia="pl-PL"/>
        </w:rPr>
        <w:t xml:space="preserve"> W przypadku, o którym mowa w ust. 9.4., wykonawcy wspólnie ubiegający się o udzielenie zamówienia</w:t>
      </w:r>
      <w:r w:rsidR="0071572C" w:rsidRPr="003920FB">
        <w:rPr>
          <w:rFonts w:ascii="Arial" w:eastAsia="Times New Roman" w:hAnsi="Arial" w:cs="Arial"/>
          <w:color w:val="000000"/>
          <w:sz w:val="20"/>
          <w:szCs w:val="20"/>
          <w:lang w:eastAsia="pl-PL"/>
        </w:rPr>
        <w:t xml:space="preserve"> </w:t>
      </w:r>
      <w:r w:rsidRPr="003920FB">
        <w:rPr>
          <w:rFonts w:ascii="Arial" w:eastAsia="Times New Roman" w:hAnsi="Arial" w:cs="Arial"/>
          <w:b/>
          <w:bCs/>
          <w:sz w:val="20"/>
          <w:szCs w:val="20"/>
          <w:lang w:eastAsia="pl-PL"/>
        </w:rPr>
        <w:t xml:space="preserve">dołączają do oferty </w:t>
      </w:r>
      <w:bookmarkStart w:id="16" w:name="_Hlk63937708"/>
      <w:r w:rsidRPr="003920FB">
        <w:rPr>
          <w:rFonts w:ascii="Arial" w:eastAsia="Times New Roman" w:hAnsi="Arial" w:cs="Arial"/>
          <w:b/>
          <w:bCs/>
          <w:sz w:val="20"/>
          <w:szCs w:val="20"/>
          <w:lang w:eastAsia="pl-PL"/>
        </w:rPr>
        <w:t>oświadczenie</w:t>
      </w:r>
      <w:r w:rsidRPr="003920FB">
        <w:rPr>
          <w:rFonts w:ascii="Arial" w:eastAsia="Times New Roman" w:hAnsi="Arial" w:cs="Arial"/>
          <w:b/>
          <w:bCs/>
          <w:color w:val="000000"/>
          <w:sz w:val="20"/>
          <w:szCs w:val="20"/>
          <w:lang w:eastAsia="pl-PL"/>
        </w:rPr>
        <w:t xml:space="preserve"> </w:t>
      </w:r>
      <w:r w:rsidRPr="003920FB">
        <w:rPr>
          <w:rFonts w:ascii="Arial" w:eastAsia="Times New Roman" w:hAnsi="Arial" w:cs="Arial"/>
          <w:color w:val="000000"/>
          <w:sz w:val="20"/>
          <w:szCs w:val="20"/>
          <w:lang w:eastAsia="pl-PL"/>
        </w:rPr>
        <w:t xml:space="preserve">zgodnie z  art. 117 ust 4 ustawy </w:t>
      </w:r>
      <w:proofErr w:type="spellStart"/>
      <w:r w:rsidRPr="003920FB">
        <w:rPr>
          <w:rFonts w:ascii="Arial" w:eastAsia="Times New Roman" w:hAnsi="Arial" w:cs="Arial"/>
          <w:color w:val="000000"/>
          <w:sz w:val="20"/>
          <w:szCs w:val="20"/>
          <w:lang w:eastAsia="pl-PL"/>
        </w:rPr>
        <w:t>Pzp</w:t>
      </w:r>
      <w:bookmarkEnd w:id="16"/>
      <w:proofErr w:type="spellEnd"/>
      <w:r w:rsidRPr="003920FB">
        <w:rPr>
          <w:rFonts w:ascii="Arial" w:eastAsia="Times New Roman" w:hAnsi="Arial" w:cs="Arial"/>
          <w:color w:val="000000"/>
          <w:sz w:val="20"/>
          <w:szCs w:val="20"/>
          <w:lang w:eastAsia="pl-PL"/>
        </w:rPr>
        <w:t>, z którego będzie wynikało, które usługi wykonają poszczególni wykonawcy.</w:t>
      </w:r>
    </w:p>
    <w:bookmarkEnd w:id="15"/>
    <w:p w14:paraId="7C9E8816" w14:textId="77777777" w:rsidR="00946309" w:rsidRPr="003920FB" w:rsidRDefault="00946309"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45258EBA" w14:textId="77777777" w:rsidR="009D185F" w:rsidRPr="003920FB" w:rsidRDefault="009D185F"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06960A22" w14:textId="77777777" w:rsidR="00F40681" w:rsidRPr="003920FB"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3920FB">
        <w:rPr>
          <w:rFonts w:ascii="Arial" w:eastAsia="Times New Roman" w:hAnsi="Arial" w:cs="Arial"/>
          <w:b/>
          <w:sz w:val="20"/>
          <w:szCs w:val="24"/>
          <w:lang w:eastAsia="zh-CN"/>
        </w:rPr>
        <w:t>10. SPOSÓB OBLICZENIA CENY</w:t>
      </w:r>
    </w:p>
    <w:p w14:paraId="450F67C2" w14:textId="77777777" w:rsidR="00F40681" w:rsidRPr="003920FB" w:rsidRDefault="00F40681" w:rsidP="00F40681">
      <w:pPr>
        <w:widowControl w:val="0"/>
        <w:suppressAutoHyphens/>
        <w:spacing w:after="0" w:line="240" w:lineRule="auto"/>
        <w:ind w:left="1080"/>
        <w:jc w:val="both"/>
        <w:rPr>
          <w:rFonts w:ascii="Arial" w:eastAsia="Times New Roman" w:hAnsi="Arial" w:cs="Arial"/>
          <w:color w:val="FF0000"/>
          <w:sz w:val="20"/>
          <w:szCs w:val="24"/>
          <w:lang w:eastAsia="zh-CN"/>
        </w:rPr>
      </w:pPr>
    </w:p>
    <w:p w14:paraId="6E177FC1" w14:textId="2ABC3723" w:rsidR="00221198" w:rsidRPr="003920FB" w:rsidRDefault="00F25F3A">
      <w:pPr>
        <w:pStyle w:val="Akapitzlist"/>
        <w:numPr>
          <w:ilvl w:val="1"/>
          <w:numId w:val="44"/>
        </w:numPr>
        <w:spacing w:after="0" w:line="240" w:lineRule="auto"/>
        <w:jc w:val="both"/>
        <w:rPr>
          <w:rFonts w:ascii="Arial" w:hAnsi="Arial" w:cs="Arial"/>
          <w:color w:val="auto"/>
          <w:sz w:val="20"/>
          <w:szCs w:val="20"/>
        </w:rPr>
      </w:pPr>
      <w:bookmarkStart w:id="17" w:name="_Hlk105153033"/>
      <w:r w:rsidRPr="003920FB">
        <w:rPr>
          <w:rFonts w:ascii="Arial" w:hAnsi="Arial" w:cs="Arial"/>
          <w:color w:val="auto"/>
          <w:sz w:val="20"/>
          <w:szCs w:val="20"/>
        </w:rPr>
        <w:t>W ofercie należy podać</w:t>
      </w:r>
      <w:r w:rsidR="00221198" w:rsidRPr="003920FB">
        <w:rPr>
          <w:rFonts w:ascii="Arial" w:hAnsi="Arial" w:cs="Arial"/>
          <w:color w:val="auto"/>
          <w:sz w:val="20"/>
          <w:szCs w:val="20"/>
        </w:rPr>
        <w:t>:</w:t>
      </w:r>
    </w:p>
    <w:p w14:paraId="25DF3876" w14:textId="6CD546C8" w:rsidR="00221198" w:rsidRPr="003920FB" w:rsidRDefault="00221198">
      <w:pPr>
        <w:pStyle w:val="Akapitzlist"/>
        <w:numPr>
          <w:ilvl w:val="3"/>
          <w:numId w:val="41"/>
        </w:numPr>
        <w:spacing w:after="0" w:line="240" w:lineRule="auto"/>
        <w:ind w:left="1701" w:hanging="213"/>
        <w:jc w:val="both"/>
        <w:rPr>
          <w:rFonts w:ascii="Arial" w:hAnsi="Arial" w:cs="Arial"/>
          <w:color w:val="auto"/>
          <w:sz w:val="20"/>
          <w:szCs w:val="20"/>
        </w:rPr>
      </w:pPr>
      <w:r w:rsidRPr="003920FB">
        <w:rPr>
          <w:rFonts w:ascii="Arial" w:hAnsi="Arial" w:cs="Arial"/>
          <w:color w:val="auto"/>
          <w:sz w:val="20"/>
          <w:szCs w:val="20"/>
        </w:rPr>
        <w:t>marżę banku w formie liczby dziesiętnej, do dwóch miejsc po przecinku,</w:t>
      </w:r>
    </w:p>
    <w:p w14:paraId="717A575E" w14:textId="0AC4609D" w:rsidR="00221198" w:rsidRPr="003920FB" w:rsidRDefault="00F25F3A">
      <w:pPr>
        <w:pStyle w:val="Akapitzlist"/>
        <w:numPr>
          <w:ilvl w:val="3"/>
          <w:numId w:val="41"/>
        </w:numPr>
        <w:spacing w:after="0" w:line="240" w:lineRule="auto"/>
        <w:ind w:left="1701" w:hanging="213"/>
        <w:jc w:val="both"/>
        <w:rPr>
          <w:rFonts w:ascii="Arial" w:hAnsi="Arial" w:cs="Arial"/>
          <w:color w:val="auto"/>
          <w:sz w:val="20"/>
          <w:szCs w:val="20"/>
        </w:rPr>
      </w:pPr>
      <w:r w:rsidRPr="003920FB">
        <w:rPr>
          <w:rFonts w:ascii="Arial" w:hAnsi="Arial" w:cs="Arial"/>
          <w:color w:val="auto"/>
          <w:sz w:val="20"/>
          <w:szCs w:val="20"/>
        </w:rPr>
        <w:t xml:space="preserve">cenę </w:t>
      </w:r>
      <w:r w:rsidRPr="003920FB">
        <w:rPr>
          <w:rFonts w:ascii="Arial" w:hAnsi="Arial" w:cs="Arial"/>
          <w:bCs/>
          <w:color w:val="auto"/>
          <w:sz w:val="20"/>
          <w:szCs w:val="20"/>
        </w:rPr>
        <w:t>(całkowity koszt udzielenia i obsługi kredytu)</w:t>
      </w:r>
      <w:r w:rsidR="00221198" w:rsidRPr="003920FB">
        <w:rPr>
          <w:rFonts w:ascii="Arial" w:hAnsi="Arial" w:cs="Arial"/>
          <w:bCs/>
          <w:color w:val="auto"/>
          <w:sz w:val="20"/>
          <w:szCs w:val="20"/>
        </w:rPr>
        <w:t>.</w:t>
      </w:r>
    </w:p>
    <w:p w14:paraId="0E757E11" w14:textId="77777777" w:rsidR="00221198" w:rsidRPr="003920FB" w:rsidRDefault="00221198" w:rsidP="00221198">
      <w:pPr>
        <w:spacing w:after="0" w:line="240" w:lineRule="auto"/>
        <w:jc w:val="both"/>
        <w:rPr>
          <w:rFonts w:ascii="Arial" w:hAnsi="Arial" w:cs="Arial"/>
          <w:sz w:val="20"/>
        </w:rPr>
      </w:pPr>
    </w:p>
    <w:p w14:paraId="1E77C03F" w14:textId="14D6D4C6" w:rsidR="00221198" w:rsidRPr="003920FB" w:rsidRDefault="00221198">
      <w:pPr>
        <w:pStyle w:val="Akapitzlist"/>
        <w:numPr>
          <w:ilvl w:val="0"/>
          <w:numId w:val="44"/>
        </w:numPr>
        <w:tabs>
          <w:tab w:val="clear" w:pos="708"/>
        </w:tabs>
        <w:spacing w:after="0" w:line="240" w:lineRule="auto"/>
        <w:ind w:left="1418" w:hanging="284"/>
        <w:jc w:val="both"/>
        <w:rPr>
          <w:rFonts w:ascii="Arial" w:hAnsi="Arial" w:cs="Arial"/>
          <w:color w:val="auto"/>
          <w:sz w:val="20"/>
        </w:rPr>
      </w:pPr>
      <w:r w:rsidRPr="003920FB">
        <w:rPr>
          <w:rFonts w:ascii="Arial" w:hAnsi="Arial" w:cs="Arial"/>
          <w:iCs/>
          <w:color w:val="auto"/>
          <w:sz w:val="20"/>
          <w:szCs w:val="20"/>
        </w:rPr>
        <w:t>Wykonawca zobowiązany jest dołączyć do oferty kalkulację przedstawiającą sposób obliczenia ceny oferty z uwzględnieniem sposobu naliczania odsetek przez Wykonawcę i z uwzględnieniem wymogów określonych w SWZ.</w:t>
      </w:r>
    </w:p>
    <w:p w14:paraId="77255F15" w14:textId="77777777" w:rsidR="00486B7F" w:rsidRPr="00B544DB" w:rsidRDefault="00486B7F" w:rsidP="00B544DB">
      <w:pPr>
        <w:spacing w:after="0" w:line="240" w:lineRule="auto"/>
        <w:jc w:val="both"/>
        <w:rPr>
          <w:rFonts w:ascii="Arial" w:hAnsi="Arial" w:cs="Arial"/>
          <w:sz w:val="20"/>
        </w:rPr>
      </w:pPr>
    </w:p>
    <w:p w14:paraId="61AF0E57" w14:textId="2F07A4AE" w:rsidR="00486B7F" w:rsidRPr="003920FB" w:rsidRDefault="00486B7F" w:rsidP="00486B7F">
      <w:pPr>
        <w:pStyle w:val="Akapitzlist"/>
        <w:numPr>
          <w:ilvl w:val="0"/>
          <w:numId w:val="44"/>
        </w:numPr>
        <w:tabs>
          <w:tab w:val="clear" w:pos="708"/>
        </w:tabs>
        <w:spacing w:after="0" w:line="240" w:lineRule="auto"/>
        <w:ind w:left="1418" w:hanging="284"/>
        <w:jc w:val="both"/>
        <w:rPr>
          <w:rFonts w:ascii="Arial" w:hAnsi="Arial" w:cs="Arial"/>
          <w:color w:val="auto"/>
          <w:sz w:val="20"/>
        </w:rPr>
      </w:pPr>
      <w:r w:rsidRPr="003920FB">
        <w:rPr>
          <w:rFonts w:ascii="Arial" w:hAnsi="Arial" w:cs="Arial"/>
          <w:color w:val="auto"/>
          <w:sz w:val="20"/>
        </w:rPr>
        <w:t>Wyliczenia ceny ofertowej w PLN Wykonawca dokona na podstawie stawki WIBOR 1M z dnia 14.06.2024 r. tj. 5,65% oraz marży banku Wykonawcy. Marża banku Wykonawcy będzie stała przez okres kredytowania. Dla prawidłowego porównania i obliczenia ceny ofertowej przyjęto, że uruchomienie kredytu nastąpi w dniu 30.09.2024 r. i 365 lub 366 dni w roku przestępnym (rzeczywista ilość dni w roku kalendarzowym). Data uruchomienia kredytu stanowi wyłącznie datę orientacyjną, podaną na potrzeby niniejszego zamówienia, w celu jednolitego wyliczenia ceny dla wszystkich Wykonawców.</w:t>
      </w:r>
      <w:r w:rsidRPr="003920FB">
        <w:rPr>
          <w:rFonts w:ascii="Arial" w:hAnsi="Arial" w:cs="Arial"/>
          <w:color w:val="auto"/>
          <w:sz w:val="20"/>
          <w:szCs w:val="20"/>
        </w:rPr>
        <w:t xml:space="preserve"> Podana w formularzu oferty cena służyć będzie ocenie i porównaniu złożonych ofert.  </w:t>
      </w:r>
    </w:p>
    <w:p w14:paraId="6FBDA2D6" w14:textId="13C60702" w:rsidR="00486B7F" w:rsidRPr="003920FB" w:rsidRDefault="00486B7F" w:rsidP="00486B7F">
      <w:pPr>
        <w:pStyle w:val="Akapitzlist"/>
        <w:tabs>
          <w:tab w:val="clear" w:pos="708"/>
          <w:tab w:val="left" w:pos="1418"/>
        </w:tabs>
        <w:spacing w:after="0" w:line="240" w:lineRule="auto"/>
        <w:ind w:left="1418"/>
        <w:jc w:val="both"/>
        <w:rPr>
          <w:rFonts w:ascii="Arial" w:hAnsi="Arial" w:cs="Arial"/>
          <w:color w:val="auto"/>
          <w:sz w:val="20"/>
        </w:rPr>
      </w:pPr>
    </w:p>
    <w:bookmarkEnd w:id="17"/>
    <w:p w14:paraId="2B1AFD24" w14:textId="740352B9" w:rsidR="00F40681" w:rsidRPr="003920FB" w:rsidRDefault="00F40681" w:rsidP="00661745">
      <w:pPr>
        <w:spacing w:after="0" w:line="240" w:lineRule="auto"/>
        <w:jc w:val="both"/>
        <w:rPr>
          <w:rFonts w:ascii="Arial" w:eastAsia="Times New Roman" w:hAnsi="Arial" w:cs="Arial"/>
          <w:sz w:val="20"/>
          <w:szCs w:val="20"/>
        </w:rPr>
      </w:pPr>
    </w:p>
    <w:p w14:paraId="456E2346" w14:textId="77777777" w:rsidR="00F40681" w:rsidRPr="003920FB"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3920FB">
        <w:rPr>
          <w:rFonts w:ascii="Arial" w:eastAsia="Times New Roman" w:hAnsi="Arial" w:cs="Arial"/>
          <w:b/>
          <w:sz w:val="20"/>
          <w:szCs w:val="24"/>
          <w:lang w:eastAsia="zh-CN"/>
        </w:rPr>
        <w:t>11. OPIS KRYTERIÓW OCENY OFERT, WRAZ Z PODANIEM WAG TYCH KRYTERIÓW, I SPOSOBU OCENY OFERT</w:t>
      </w:r>
    </w:p>
    <w:p w14:paraId="2D4BFC10" w14:textId="77777777" w:rsidR="00F40681" w:rsidRPr="003920FB" w:rsidRDefault="00F40681" w:rsidP="00F40681">
      <w:pPr>
        <w:widowControl w:val="0"/>
        <w:spacing w:after="0" w:line="240" w:lineRule="auto"/>
        <w:ind w:left="1134"/>
        <w:jc w:val="both"/>
        <w:rPr>
          <w:rFonts w:ascii="Arial" w:eastAsia="Times New Roman" w:hAnsi="Arial" w:cs="Arial"/>
          <w:b/>
          <w:sz w:val="20"/>
          <w:szCs w:val="24"/>
          <w:lang w:eastAsia="pl-PL"/>
        </w:rPr>
      </w:pPr>
    </w:p>
    <w:p w14:paraId="5711BE2A" w14:textId="77777777" w:rsidR="00F40681" w:rsidRPr="003920FB" w:rsidRDefault="00F40681" w:rsidP="00F40681">
      <w:pPr>
        <w:widowControl w:val="0"/>
        <w:spacing w:after="0" w:line="240" w:lineRule="auto"/>
        <w:ind w:left="1134"/>
        <w:jc w:val="both"/>
        <w:rPr>
          <w:rFonts w:ascii="Arial" w:eastAsia="Times New Roman" w:hAnsi="Arial" w:cs="Arial"/>
          <w:b/>
          <w:sz w:val="20"/>
          <w:szCs w:val="24"/>
          <w:lang w:eastAsia="pl-PL"/>
        </w:rPr>
      </w:pPr>
      <w:r w:rsidRPr="003920FB">
        <w:rPr>
          <w:rFonts w:ascii="Arial" w:eastAsia="Times New Roman" w:hAnsi="Arial" w:cs="Arial"/>
          <w:b/>
          <w:sz w:val="20"/>
          <w:szCs w:val="24"/>
          <w:lang w:eastAsia="pl-PL"/>
        </w:rPr>
        <w:t>Ocena</w:t>
      </w:r>
      <w:r w:rsidRPr="003920FB">
        <w:rPr>
          <w:rFonts w:ascii="Arial" w:eastAsia="Arial" w:hAnsi="Arial" w:cs="Arial"/>
          <w:b/>
          <w:sz w:val="20"/>
          <w:szCs w:val="24"/>
          <w:lang w:eastAsia="pl-PL"/>
        </w:rPr>
        <w:t xml:space="preserve"> </w:t>
      </w:r>
      <w:r w:rsidRPr="003920FB">
        <w:rPr>
          <w:rFonts w:ascii="Arial" w:eastAsia="Times New Roman" w:hAnsi="Arial" w:cs="Arial"/>
          <w:b/>
          <w:sz w:val="20"/>
          <w:szCs w:val="24"/>
          <w:lang w:eastAsia="pl-PL"/>
        </w:rPr>
        <w:t>ofert</w:t>
      </w:r>
    </w:p>
    <w:p w14:paraId="5EB92E9E" w14:textId="77777777" w:rsidR="00F40681" w:rsidRPr="003920FB" w:rsidRDefault="00F40681" w:rsidP="00F40681">
      <w:pPr>
        <w:widowControl w:val="0"/>
        <w:suppressAutoHyphens/>
        <w:spacing w:after="0" w:line="240" w:lineRule="auto"/>
        <w:ind w:left="1134"/>
        <w:jc w:val="both"/>
        <w:rPr>
          <w:rFonts w:ascii="Arial" w:eastAsia="Times New Roman" w:hAnsi="Arial" w:cs="Arial"/>
          <w:b/>
          <w:color w:val="FF0000"/>
          <w:sz w:val="20"/>
          <w:szCs w:val="24"/>
          <w:lang w:eastAsia="zh-CN"/>
        </w:rPr>
      </w:pPr>
    </w:p>
    <w:p w14:paraId="0DC6F194" w14:textId="77777777" w:rsidR="00027172" w:rsidRPr="003920FB" w:rsidRDefault="00027172" w:rsidP="00027172">
      <w:pPr>
        <w:widowControl w:val="0"/>
        <w:spacing w:after="200" w:line="276" w:lineRule="auto"/>
        <w:ind w:left="1080"/>
        <w:jc w:val="both"/>
        <w:rPr>
          <w:rFonts w:ascii="Arial" w:eastAsia="Times New Roman" w:hAnsi="Arial" w:cs="Arial"/>
          <w:sz w:val="20"/>
        </w:rPr>
      </w:pPr>
      <w:r w:rsidRPr="003920FB">
        <w:rPr>
          <w:rFonts w:ascii="Arial" w:eastAsia="Times New Roman" w:hAnsi="Arial" w:cs="Arial"/>
          <w:sz w:val="20"/>
        </w:rPr>
        <w:t xml:space="preserve">Przy wyborze ofert zamawiający będzie się kierował następującymi kryteriami i ich wagami: </w:t>
      </w:r>
    </w:p>
    <w:p w14:paraId="242E7E6E" w14:textId="2DC648F9" w:rsidR="00027172" w:rsidRPr="003920FB" w:rsidRDefault="00027172">
      <w:pPr>
        <w:widowControl w:val="0"/>
        <w:numPr>
          <w:ilvl w:val="1"/>
          <w:numId w:val="36"/>
        </w:numPr>
        <w:tabs>
          <w:tab w:val="num" w:pos="1440"/>
        </w:tabs>
        <w:suppressAutoHyphens/>
        <w:spacing w:after="0" w:line="240" w:lineRule="auto"/>
        <w:ind w:hanging="1440"/>
        <w:jc w:val="both"/>
        <w:rPr>
          <w:rFonts w:ascii="Arial" w:eastAsia="Times New Roman" w:hAnsi="Arial" w:cs="Arial"/>
          <w:b/>
          <w:sz w:val="20"/>
          <w:szCs w:val="20"/>
        </w:rPr>
      </w:pPr>
      <w:r w:rsidRPr="003920FB">
        <w:rPr>
          <w:rFonts w:ascii="Arial" w:eastAsia="Times New Roman" w:hAnsi="Arial" w:cs="Arial"/>
          <w:b/>
          <w:sz w:val="20"/>
          <w:szCs w:val="20"/>
        </w:rPr>
        <w:t>cena (</w:t>
      </w:r>
      <w:r w:rsidR="002D4E89" w:rsidRPr="003920FB">
        <w:rPr>
          <w:rFonts w:ascii="Arial" w:eastAsia="Times New Roman" w:hAnsi="Arial" w:cs="Arial"/>
          <w:b/>
          <w:sz w:val="20"/>
          <w:szCs w:val="20"/>
        </w:rPr>
        <w:t xml:space="preserve">całkowity </w:t>
      </w:r>
      <w:r w:rsidRPr="003920FB">
        <w:rPr>
          <w:rFonts w:ascii="Arial" w:eastAsia="Times New Roman" w:hAnsi="Arial" w:cs="Arial"/>
          <w:b/>
          <w:sz w:val="20"/>
          <w:szCs w:val="20"/>
        </w:rPr>
        <w:t>koszt udzielenia i obsługi kredytu)  -  100%  -  sposób oceny: według wzoru,</w:t>
      </w:r>
    </w:p>
    <w:p w14:paraId="26B4F643" w14:textId="77777777" w:rsidR="00027172" w:rsidRPr="003920FB" w:rsidRDefault="00027172" w:rsidP="00027172">
      <w:pPr>
        <w:widowControl w:val="0"/>
        <w:suppressAutoHyphens/>
        <w:spacing w:after="0" w:line="240" w:lineRule="auto"/>
        <w:ind w:left="1080"/>
        <w:jc w:val="both"/>
        <w:rPr>
          <w:rFonts w:ascii="Arial" w:eastAsia="Times New Roman" w:hAnsi="Arial" w:cs="Arial"/>
          <w:b/>
          <w:sz w:val="20"/>
          <w:szCs w:val="20"/>
        </w:rPr>
      </w:pPr>
    </w:p>
    <w:p w14:paraId="075839F1" w14:textId="77777777" w:rsidR="00027172" w:rsidRPr="003920FB" w:rsidRDefault="00027172" w:rsidP="00027172">
      <w:pPr>
        <w:widowControl w:val="0"/>
        <w:spacing w:after="200" w:line="276" w:lineRule="auto"/>
        <w:ind w:left="1080"/>
        <w:jc w:val="both"/>
        <w:rPr>
          <w:rFonts w:ascii="Arial" w:eastAsia="Times New Roman" w:hAnsi="Arial" w:cs="Arial"/>
          <w:sz w:val="20"/>
        </w:rPr>
      </w:pPr>
      <w:r w:rsidRPr="003920FB">
        <w:rPr>
          <w:rFonts w:ascii="Arial" w:eastAsia="Times New Roman" w:hAnsi="Arial" w:cs="Arial"/>
          <w:sz w:val="20"/>
        </w:rPr>
        <w:t>Zamawiający dokona oceny złożonych ofert w oparciu o wyżej przedstawione kryterium i jego wagę. Ofertom przyznane zostaną punkty obliczone następująco:</w:t>
      </w:r>
    </w:p>
    <w:p w14:paraId="5EB37E9B" w14:textId="66EDC1C3" w:rsidR="00027172" w:rsidRPr="003920FB" w:rsidRDefault="00027172" w:rsidP="00027172">
      <w:pPr>
        <w:widowControl w:val="0"/>
        <w:spacing w:after="200" w:line="276" w:lineRule="auto"/>
        <w:ind w:left="1080"/>
        <w:jc w:val="both"/>
        <w:rPr>
          <w:rFonts w:ascii="Arial" w:eastAsia="Times New Roman" w:hAnsi="Arial" w:cs="Arial"/>
          <w:b/>
          <w:sz w:val="20"/>
          <w:u w:val="single"/>
        </w:rPr>
      </w:pPr>
      <w:r w:rsidRPr="003920FB">
        <w:rPr>
          <w:rFonts w:ascii="Arial" w:eastAsia="Times New Roman" w:hAnsi="Arial" w:cs="Arial"/>
          <w:b/>
          <w:sz w:val="20"/>
          <w:u w:val="single"/>
        </w:rPr>
        <w:t>Kryterium</w:t>
      </w:r>
      <w:r w:rsidRPr="003920FB">
        <w:rPr>
          <w:rFonts w:ascii="Arial" w:eastAsia="Times New Roman" w:hAnsi="Arial" w:cs="Arial"/>
          <w:sz w:val="20"/>
          <w:u w:val="single"/>
        </w:rPr>
        <w:t xml:space="preserve"> – </w:t>
      </w:r>
      <w:r w:rsidRPr="003920FB">
        <w:rPr>
          <w:rFonts w:ascii="Arial" w:eastAsia="Times New Roman" w:hAnsi="Arial" w:cs="Arial"/>
          <w:b/>
          <w:sz w:val="20"/>
          <w:u w:val="single"/>
        </w:rPr>
        <w:t xml:space="preserve">cena </w:t>
      </w:r>
      <w:r w:rsidR="009E6692" w:rsidRPr="003920FB">
        <w:rPr>
          <w:rFonts w:ascii="Arial" w:eastAsia="Times New Roman" w:hAnsi="Arial" w:cs="Arial"/>
          <w:b/>
          <w:sz w:val="20"/>
          <w:szCs w:val="20"/>
          <w:u w:val="single"/>
        </w:rPr>
        <w:t>(</w:t>
      </w:r>
      <w:r w:rsidR="002D4E89" w:rsidRPr="003920FB">
        <w:rPr>
          <w:rFonts w:ascii="Arial" w:eastAsia="Times New Roman" w:hAnsi="Arial" w:cs="Arial"/>
          <w:b/>
          <w:sz w:val="20"/>
          <w:szCs w:val="20"/>
          <w:u w:val="single"/>
        </w:rPr>
        <w:t xml:space="preserve">całkowity </w:t>
      </w:r>
      <w:r w:rsidR="009E6692" w:rsidRPr="003920FB">
        <w:rPr>
          <w:rFonts w:ascii="Arial" w:eastAsia="Times New Roman" w:hAnsi="Arial" w:cs="Arial"/>
          <w:b/>
          <w:sz w:val="20"/>
          <w:szCs w:val="20"/>
          <w:u w:val="single"/>
        </w:rPr>
        <w:t xml:space="preserve">koszt udzielenia i obsługi kredytu)  </w:t>
      </w:r>
      <w:r w:rsidRPr="003920FB">
        <w:rPr>
          <w:rFonts w:ascii="Arial" w:eastAsia="Times New Roman" w:hAnsi="Arial" w:cs="Arial"/>
          <w:b/>
          <w:sz w:val="20"/>
          <w:u w:val="single"/>
        </w:rPr>
        <w:t xml:space="preserve">-  100%  </w:t>
      </w:r>
    </w:p>
    <w:p w14:paraId="270CF905" w14:textId="77777777" w:rsidR="00027172" w:rsidRPr="003920FB" w:rsidRDefault="00027172" w:rsidP="00027172">
      <w:pPr>
        <w:widowControl w:val="0"/>
        <w:spacing w:after="200" w:line="276" w:lineRule="auto"/>
        <w:ind w:left="1080"/>
        <w:jc w:val="both"/>
        <w:rPr>
          <w:rFonts w:ascii="Arial" w:eastAsia="Times New Roman" w:hAnsi="Arial" w:cs="Arial"/>
          <w:b/>
          <w:sz w:val="20"/>
          <w:szCs w:val="20"/>
        </w:rPr>
      </w:pPr>
      <w:r w:rsidRPr="003920FB">
        <w:rPr>
          <w:rFonts w:ascii="Arial" w:eastAsia="Times New Roman" w:hAnsi="Arial" w:cs="Arial"/>
          <w:b/>
          <w:sz w:val="20"/>
          <w:szCs w:val="20"/>
        </w:rPr>
        <w:t>(</w:t>
      </w:r>
      <w:proofErr w:type="spellStart"/>
      <w:r w:rsidRPr="003920FB">
        <w:rPr>
          <w:rFonts w:ascii="Arial" w:eastAsia="Times New Roman" w:hAnsi="Arial" w:cs="Arial"/>
          <w:b/>
          <w:sz w:val="20"/>
          <w:szCs w:val="20"/>
        </w:rPr>
        <w:t>C</w:t>
      </w:r>
      <w:r w:rsidRPr="003920FB">
        <w:rPr>
          <w:rFonts w:ascii="Arial" w:eastAsia="Times New Roman" w:hAnsi="Arial" w:cs="Arial"/>
          <w:b/>
          <w:sz w:val="20"/>
          <w:szCs w:val="20"/>
          <w:vertAlign w:val="subscript"/>
        </w:rPr>
        <w:t>n</w:t>
      </w:r>
      <w:proofErr w:type="spellEnd"/>
      <w:r w:rsidRPr="003920FB">
        <w:rPr>
          <w:rFonts w:ascii="Arial" w:eastAsia="Arial" w:hAnsi="Arial" w:cs="Arial"/>
          <w:b/>
          <w:sz w:val="20"/>
          <w:szCs w:val="20"/>
        </w:rPr>
        <w:t xml:space="preserve"> </w:t>
      </w:r>
      <w:r w:rsidRPr="003920FB">
        <w:rPr>
          <w:rFonts w:ascii="Arial" w:eastAsia="Times New Roman" w:hAnsi="Arial" w:cs="Arial"/>
          <w:b/>
          <w:sz w:val="20"/>
          <w:szCs w:val="20"/>
        </w:rPr>
        <w:t>/</w:t>
      </w:r>
      <w:r w:rsidRPr="003920FB">
        <w:rPr>
          <w:rFonts w:ascii="Arial" w:eastAsia="Arial" w:hAnsi="Arial" w:cs="Arial"/>
          <w:b/>
          <w:sz w:val="20"/>
          <w:szCs w:val="20"/>
        </w:rPr>
        <w:t xml:space="preserve"> </w:t>
      </w:r>
      <w:proofErr w:type="spellStart"/>
      <w:r w:rsidRPr="003920FB">
        <w:rPr>
          <w:rFonts w:ascii="Arial" w:eastAsia="Times New Roman" w:hAnsi="Arial" w:cs="Arial"/>
          <w:b/>
          <w:sz w:val="20"/>
          <w:szCs w:val="20"/>
        </w:rPr>
        <w:t>C</w:t>
      </w:r>
      <w:r w:rsidRPr="003920FB">
        <w:rPr>
          <w:rFonts w:ascii="Arial" w:eastAsia="Times New Roman" w:hAnsi="Arial" w:cs="Arial"/>
          <w:b/>
          <w:sz w:val="20"/>
          <w:szCs w:val="20"/>
          <w:vertAlign w:val="subscript"/>
        </w:rPr>
        <w:t>of.b</w:t>
      </w:r>
      <w:proofErr w:type="spellEnd"/>
      <w:r w:rsidRPr="003920FB">
        <w:rPr>
          <w:rFonts w:ascii="Arial" w:eastAsia="Times New Roman" w:hAnsi="Arial" w:cs="Arial"/>
          <w:b/>
          <w:sz w:val="20"/>
          <w:szCs w:val="20"/>
          <w:vertAlign w:val="subscript"/>
        </w:rPr>
        <w:t>.</w:t>
      </w:r>
      <w:r w:rsidRPr="003920FB">
        <w:rPr>
          <w:rFonts w:ascii="Arial" w:eastAsia="Arial" w:hAnsi="Arial" w:cs="Arial"/>
          <w:b/>
          <w:sz w:val="20"/>
          <w:szCs w:val="20"/>
        </w:rPr>
        <w:t xml:space="preserve"> </w:t>
      </w:r>
      <w:r w:rsidRPr="003920FB">
        <w:rPr>
          <w:rFonts w:ascii="Arial" w:eastAsia="Times New Roman" w:hAnsi="Arial" w:cs="Arial"/>
          <w:b/>
          <w:sz w:val="20"/>
          <w:szCs w:val="20"/>
        </w:rPr>
        <w:t>x</w:t>
      </w:r>
      <w:r w:rsidRPr="003920FB">
        <w:rPr>
          <w:rFonts w:ascii="Arial" w:eastAsia="Arial" w:hAnsi="Arial" w:cs="Arial"/>
          <w:b/>
          <w:sz w:val="20"/>
          <w:szCs w:val="20"/>
        </w:rPr>
        <w:t xml:space="preserve"> </w:t>
      </w:r>
      <w:r w:rsidRPr="003920FB">
        <w:rPr>
          <w:rFonts w:ascii="Arial" w:eastAsia="Times New Roman" w:hAnsi="Arial" w:cs="Arial"/>
          <w:b/>
          <w:sz w:val="20"/>
          <w:szCs w:val="20"/>
        </w:rPr>
        <w:t>100)</w:t>
      </w:r>
      <w:r w:rsidRPr="003920FB">
        <w:rPr>
          <w:rFonts w:ascii="Arial" w:eastAsia="Arial" w:hAnsi="Arial" w:cs="Arial"/>
          <w:b/>
          <w:sz w:val="20"/>
          <w:szCs w:val="20"/>
        </w:rPr>
        <w:t xml:space="preserve"> </w:t>
      </w:r>
      <w:r w:rsidRPr="003920FB">
        <w:rPr>
          <w:rFonts w:ascii="Arial" w:eastAsia="Times New Roman" w:hAnsi="Arial" w:cs="Arial"/>
          <w:b/>
          <w:sz w:val="20"/>
          <w:szCs w:val="20"/>
        </w:rPr>
        <w:t>x</w:t>
      </w:r>
      <w:r w:rsidRPr="003920FB">
        <w:rPr>
          <w:rFonts w:ascii="Arial" w:eastAsia="Arial" w:hAnsi="Arial" w:cs="Arial"/>
          <w:b/>
          <w:sz w:val="20"/>
          <w:szCs w:val="20"/>
        </w:rPr>
        <w:t xml:space="preserve"> </w:t>
      </w:r>
      <w:r w:rsidRPr="003920FB">
        <w:rPr>
          <w:rFonts w:ascii="Arial" w:eastAsia="Times New Roman" w:hAnsi="Arial" w:cs="Arial"/>
          <w:b/>
          <w:sz w:val="20"/>
          <w:szCs w:val="20"/>
        </w:rPr>
        <w:t>100%</w:t>
      </w:r>
      <w:r w:rsidRPr="003920FB">
        <w:rPr>
          <w:rFonts w:ascii="Arial" w:eastAsia="Arial" w:hAnsi="Arial" w:cs="Arial"/>
          <w:b/>
          <w:sz w:val="20"/>
          <w:szCs w:val="20"/>
        </w:rPr>
        <w:t xml:space="preserve"> </w:t>
      </w:r>
      <w:r w:rsidRPr="003920FB">
        <w:rPr>
          <w:rFonts w:ascii="Arial" w:eastAsia="Times New Roman" w:hAnsi="Arial" w:cs="Arial"/>
          <w:b/>
          <w:sz w:val="20"/>
          <w:szCs w:val="20"/>
        </w:rPr>
        <w:t>=</w:t>
      </w:r>
      <w:r w:rsidRPr="003920FB">
        <w:rPr>
          <w:rFonts w:ascii="Arial" w:eastAsia="Arial" w:hAnsi="Arial" w:cs="Arial"/>
          <w:b/>
          <w:sz w:val="20"/>
          <w:szCs w:val="20"/>
        </w:rPr>
        <w:t xml:space="preserve"> </w:t>
      </w:r>
      <w:r w:rsidRPr="003920FB">
        <w:rPr>
          <w:rFonts w:ascii="Arial" w:eastAsia="Times New Roman" w:hAnsi="Arial" w:cs="Arial"/>
          <w:b/>
          <w:sz w:val="20"/>
          <w:szCs w:val="20"/>
        </w:rPr>
        <w:t>ilość</w:t>
      </w:r>
      <w:r w:rsidRPr="003920FB">
        <w:rPr>
          <w:rFonts w:ascii="Arial" w:eastAsia="Arial" w:hAnsi="Arial" w:cs="Arial"/>
          <w:b/>
          <w:sz w:val="20"/>
          <w:szCs w:val="20"/>
        </w:rPr>
        <w:t xml:space="preserve"> </w:t>
      </w:r>
      <w:r w:rsidRPr="003920FB">
        <w:rPr>
          <w:rFonts w:ascii="Arial" w:eastAsia="Times New Roman" w:hAnsi="Arial" w:cs="Arial"/>
          <w:b/>
          <w:sz w:val="20"/>
          <w:szCs w:val="20"/>
        </w:rPr>
        <w:t>punktów,</w:t>
      </w:r>
      <w:r w:rsidRPr="003920FB">
        <w:rPr>
          <w:rFonts w:ascii="Arial" w:eastAsia="Arial" w:hAnsi="Arial" w:cs="Arial"/>
          <w:b/>
          <w:sz w:val="20"/>
          <w:szCs w:val="20"/>
        </w:rPr>
        <w:t xml:space="preserve"> </w:t>
      </w:r>
      <w:r w:rsidRPr="003920FB">
        <w:rPr>
          <w:rFonts w:ascii="Arial" w:eastAsia="Times New Roman" w:hAnsi="Arial" w:cs="Arial"/>
          <w:b/>
          <w:sz w:val="20"/>
          <w:szCs w:val="20"/>
        </w:rPr>
        <w:t>gdzie:</w:t>
      </w:r>
    </w:p>
    <w:p w14:paraId="37BA0032" w14:textId="273BEB62" w:rsidR="00027172" w:rsidRPr="003920FB" w:rsidRDefault="00027172" w:rsidP="00027172">
      <w:pPr>
        <w:widowControl w:val="0"/>
        <w:spacing w:after="0" w:line="240" w:lineRule="auto"/>
        <w:ind w:left="1077"/>
        <w:jc w:val="both"/>
        <w:rPr>
          <w:rFonts w:ascii="Arial" w:eastAsia="Times New Roman" w:hAnsi="Arial" w:cs="Arial"/>
          <w:sz w:val="20"/>
        </w:rPr>
      </w:pPr>
      <w:proofErr w:type="spellStart"/>
      <w:r w:rsidRPr="003920FB">
        <w:rPr>
          <w:rFonts w:ascii="Arial" w:eastAsia="Times New Roman" w:hAnsi="Arial" w:cs="Arial"/>
          <w:sz w:val="20"/>
        </w:rPr>
        <w:t>C</w:t>
      </w:r>
      <w:r w:rsidRPr="003920FB">
        <w:rPr>
          <w:rFonts w:ascii="Arial" w:eastAsia="Times New Roman" w:hAnsi="Arial" w:cs="Arial"/>
          <w:sz w:val="20"/>
          <w:vertAlign w:val="subscript"/>
        </w:rPr>
        <w:t>n</w:t>
      </w:r>
      <w:proofErr w:type="spellEnd"/>
      <w:r w:rsidRPr="003920FB">
        <w:rPr>
          <w:rFonts w:ascii="Arial" w:eastAsia="Arial" w:hAnsi="Arial" w:cs="Arial"/>
          <w:sz w:val="20"/>
          <w:vertAlign w:val="subscript"/>
        </w:rPr>
        <w:t xml:space="preserve">            </w:t>
      </w:r>
      <w:r w:rsidRPr="003920FB">
        <w:rPr>
          <w:rFonts w:ascii="Arial" w:eastAsia="Times New Roman" w:hAnsi="Arial" w:cs="Arial"/>
          <w:sz w:val="20"/>
        </w:rPr>
        <w:t>-</w:t>
      </w:r>
      <w:r w:rsidRPr="003920FB">
        <w:rPr>
          <w:rFonts w:ascii="Arial" w:eastAsia="Arial" w:hAnsi="Arial" w:cs="Arial"/>
          <w:sz w:val="20"/>
        </w:rPr>
        <w:t xml:space="preserve"> </w:t>
      </w:r>
      <w:r w:rsidRPr="003920FB">
        <w:rPr>
          <w:rFonts w:ascii="Arial" w:eastAsia="Times New Roman" w:hAnsi="Arial" w:cs="Arial"/>
          <w:sz w:val="20"/>
        </w:rPr>
        <w:t>najniższa</w:t>
      </w:r>
      <w:r w:rsidRPr="003920FB">
        <w:rPr>
          <w:rFonts w:ascii="Arial" w:eastAsia="Arial" w:hAnsi="Arial" w:cs="Arial"/>
          <w:sz w:val="20"/>
        </w:rPr>
        <w:t xml:space="preserve"> </w:t>
      </w:r>
      <w:r w:rsidRPr="003920FB">
        <w:rPr>
          <w:rFonts w:ascii="Arial" w:eastAsia="Times New Roman" w:hAnsi="Arial" w:cs="Arial"/>
          <w:sz w:val="20"/>
        </w:rPr>
        <w:t>cena</w:t>
      </w:r>
      <w:r w:rsidRPr="003920FB">
        <w:rPr>
          <w:rFonts w:ascii="Arial" w:eastAsia="Arial" w:hAnsi="Arial" w:cs="Arial"/>
          <w:sz w:val="20"/>
        </w:rPr>
        <w:t xml:space="preserve"> </w:t>
      </w:r>
      <w:r w:rsidRPr="003920FB">
        <w:rPr>
          <w:rFonts w:ascii="Arial" w:eastAsia="Times New Roman" w:hAnsi="Arial" w:cs="Arial"/>
          <w:sz w:val="20"/>
        </w:rPr>
        <w:t>spośród</w:t>
      </w:r>
      <w:r w:rsidRPr="003920FB">
        <w:rPr>
          <w:rFonts w:ascii="Arial" w:eastAsia="Arial" w:hAnsi="Arial" w:cs="Arial"/>
          <w:sz w:val="20"/>
        </w:rPr>
        <w:t xml:space="preserve"> </w:t>
      </w:r>
      <w:r w:rsidRPr="003920FB">
        <w:rPr>
          <w:rFonts w:ascii="Arial" w:eastAsia="Times New Roman" w:hAnsi="Arial" w:cs="Arial"/>
          <w:sz w:val="20"/>
        </w:rPr>
        <w:t>ofert,</w:t>
      </w:r>
    </w:p>
    <w:p w14:paraId="75A64DA9" w14:textId="54051728" w:rsidR="00027172" w:rsidRPr="003920FB" w:rsidRDefault="00027172" w:rsidP="00027172">
      <w:pPr>
        <w:widowControl w:val="0"/>
        <w:spacing w:after="0" w:line="240" w:lineRule="auto"/>
        <w:ind w:left="1077"/>
        <w:jc w:val="both"/>
        <w:rPr>
          <w:rFonts w:ascii="Arial" w:eastAsia="Times New Roman" w:hAnsi="Arial" w:cs="Arial"/>
          <w:sz w:val="20"/>
        </w:rPr>
      </w:pPr>
      <w:proofErr w:type="spellStart"/>
      <w:r w:rsidRPr="003920FB">
        <w:rPr>
          <w:rFonts w:ascii="Arial" w:eastAsia="Times New Roman" w:hAnsi="Arial" w:cs="Arial"/>
          <w:sz w:val="20"/>
        </w:rPr>
        <w:t>C</w:t>
      </w:r>
      <w:r w:rsidRPr="003920FB">
        <w:rPr>
          <w:rFonts w:ascii="Arial" w:eastAsia="Times New Roman" w:hAnsi="Arial" w:cs="Arial"/>
          <w:sz w:val="20"/>
          <w:vertAlign w:val="subscript"/>
        </w:rPr>
        <w:t>of.b</w:t>
      </w:r>
      <w:proofErr w:type="spellEnd"/>
      <w:r w:rsidRPr="003920FB">
        <w:rPr>
          <w:rFonts w:ascii="Arial" w:eastAsia="Times New Roman" w:hAnsi="Arial" w:cs="Arial"/>
          <w:sz w:val="20"/>
          <w:vertAlign w:val="subscript"/>
        </w:rPr>
        <w:t xml:space="preserve">. </w:t>
      </w:r>
      <w:r w:rsidRPr="003920FB">
        <w:rPr>
          <w:rFonts w:ascii="Arial" w:eastAsia="Times New Roman" w:hAnsi="Arial" w:cs="Arial"/>
          <w:sz w:val="20"/>
        </w:rPr>
        <w:t xml:space="preserve">    -</w:t>
      </w:r>
      <w:r w:rsidRPr="003920FB">
        <w:rPr>
          <w:rFonts w:ascii="Arial" w:eastAsia="Arial" w:hAnsi="Arial" w:cs="Arial"/>
          <w:sz w:val="20"/>
        </w:rPr>
        <w:t xml:space="preserve"> </w:t>
      </w:r>
      <w:r w:rsidRPr="003920FB">
        <w:rPr>
          <w:rFonts w:ascii="Arial" w:eastAsia="Times New Roman" w:hAnsi="Arial" w:cs="Arial"/>
          <w:sz w:val="20"/>
        </w:rPr>
        <w:t>cena</w:t>
      </w:r>
      <w:r w:rsidRPr="003920FB">
        <w:rPr>
          <w:rFonts w:ascii="Arial" w:eastAsia="Arial" w:hAnsi="Arial" w:cs="Arial"/>
          <w:sz w:val="20"/>
        </w:rPr>
        <w:t xml:space="preserve"> </w:t>
      </w:r>
      <w:r w:rsidRPr="003920FB">
        <w:rPr>
          <w:rFonts w:ascii="Arial" w:eastAsia="Times New Roman" w:hAnsi="Arial" w:cs="Arial"/>
          <w:sz w:val="20"/>
        </w:rPr>
        <w:t>oferty</w:t>
      </w:r>
      <w:r w:rsidRPr="003920FB">
        <w:rPr>
          <w:rFonts w:ascii="Arial" w:eastAsia="Arial" w:hAnsi="Arial" w:cs="Arial"/>
          <w:sz w:val="20"/>
        </w:rPr>
        <w:t xml:space="preserve"> </w:t>
      </w:r>
      <w:r w:rsidRPr="003920FB">
        <w:rPr>
          <w:rFonts w:ascii="Arial" w:eastAsia="Times New Roman" w:hAnsi="Arial" w:cs="Arial"/>
          <w:sz w:val="20"/>
        </w:rPr>
        <w:t>badanej,</w:t>
      </w:r>
    </w:p>
    <w:p w14:paraId="07FE41E3" w14:textId="3584C148" w:rsidR="00027172" w:rsidRPr="003920FB" w:rsidRDefault="00027172" w:rsidP="00027172">
      <w:pPr>
        <w:widowControl w:val="0"/>
        <w:spacing w:after="0" w:line="240" w:lineRule="auto"/>
        <w:ind w:left="1077"/>
        <w:jc w:val="both"/>
        <w:rPr>
          <w:rFonts w:ascii="Arial" w:eastAsia="Times New Roman" w:hAnsi="Arial" w:cs="Arial"/>
          <w:sz w:val="20"/>
        </w:rPr>
      </w:pPr>
      <w:r w:rsidRPr="003920FB">
        <w:rPr>
          <w:rFonts w:ascii="Arial" w:eastAsia="Times New Roman" w:hAnsi="Arial" w:cs="Arial"/>
          <w:sz w:val="20"/>
        </w:rPr>
        <w:t>100</w:t>
      </w:r>
      <w:r w:rsidRPr="003920FB">
        <w:rPr>
          <w:rFonts w:ascii="Arial" w:eastAsia="Arial" w:hAnsi="Arial" w:cs="Arial"/>
          <w:sz w:val="20"/>
        </w:rPr>
        <w:t xml:space="preserve"> </w:t>
      </w:r>
      <w:r w:rsidRPr="003920FB">
        <w:rPr>
          <w:rFonts w:ascii="Arial" w:eastAsia="Times New Roman" w:hAnsi="Arial" w:cs="Arial"/>
          <w:sz w:val="20"/>
        </w:rPr>
        <w:t xml:space="preserve">     -</w:t>
      </w:r>
      <w:r w:rsidRPr="003920FB">
        <w:rPr>
          <w:rFonts w:ascii="Arial" w:eastAsia="Arial" w:hAnsi="Arial" w:cs="Arial"/>
          <w:sz w:val="20"/>
        </w:rPr>
        <w:t xml:space="preserve"> </w:t>
      </w:r>
      <w:r w:rsidRPr="003920FB">
        <w:rPr>
          <w:rFonts w:ascii="Arial" w:eastAsia="Times New Roman" w:hAnsi="Arial" w:cs="Arial"/>
          <w:sz w:val="20"/>
        </w:rPr>
        <w:t>wskaźnik</w:t>
      </w:r>
      <w:r w:rsidRPr="003920FB">
        <w:rPr>
          <w:rFonts w:ascii="Arial" w:eastAsia="Arial" w:hAnsi="Arial" w:cs="Arial"/>
          <w:sz w:val="20"/>
        </w:rPr>
        <w:t xml:space="preserve"> </w:t>
      </w:r>
      <w:r w:rsidRPr="003920FB">
        <w:rPr>
          <w:rFonts w:ascii="Arial" w:eastAsia="Times New Roman" w:hAnsi="Arial" w:cs="Arial"/>
          <w:sz w:val="20"/>
        </w:rPr>
        <w:t>stały,</w:t>
      </w:r>
    </w:p>
    <w:p w14:paraId="40324DBF" w14:textId="350CF9D0" w:rsidR="00027172" w:rsidRPr="003920FB" w:rsidRDefault="00027172" w:rsidP="00027172">
      <w:pPr>
        <w:widowControl w:val="0"/>
        <w:spacing w:after="0" w:line="240" w:lineRule="auto"/>
        <w:ind w:left="1077"/>
        <w:jc w:val="both"/>
        <w:rPr>
          <w:rFonts w:ascii="Arial" w:eastAsia="Times New Roman" w:hAnsi="Arial" w:cs="Arial"/>
          <w:sz w:val="20"/>
        </w:rPr>
      </w:pPr>
      <w:r w:rsidRPr="003920FB">
        <w:rPr>
          <w:rFonts w:ascii="Arial" w:eastAsia="Times New Roman" w:hAnsi="Arial" w:cs="Arial"/>
          <w:sz w:val="20"/>
        </w:rPr>
        <w:t>100%</w:t>
      </w:r>
      <w:r w:rsidRPr="003920FB">
        <w:rPr>
          <w:rFonts w:ascii="Arial" w:eastAsia="Arial" w:hAnsi="Arial" w:cs="Arial"/>
          <w:sz w:val="20"/>
        </w:rPr>
        <w:t xml:space="preserve"> </w:t>
      </w:r>
      <w:r w:rsidRPr="003920FB">
        <w:rPr>
          <w:rFonts w:ascii="Arial" w:eastAsia="Times New Roman" w:hAnsi="Arial" w:cs="Arial"/>
          <w:sz w:val="20"/>
        </w:rPr>
        <w:t xml:space="preserve">  -</w:t>
      </w:r>
      <w:r w:rsidRPr="003920FB">
        <w:rPr>
          <w:rFonts w:ascii="Arial" w:eastAsia="Arial" w:hAnsi="Arial" w:cs="Arial"/>
          <w:sz w:val="20"/>
        </w:rPr>
        <w:t xml:space="preserve"> </w:t>
      </w:r>
      <w:r w:rsidRPr="003920FB">
        <w:rPr>
          <w:rFonts w:ascii="Arial" w:eastAsia="Times New Roman" w:hAnsi="Arial" w:cs="Arial"/>
          <w:sz w:val="20"/>
        </w:rPr>
        <w:t>procentowe</w:t>
      </w:r>
      <w:r w:rsidRPr="003920FB">
        <w:rPr>
          <w:rFonts w:ascii="Arial" w:eastAsia="Arial" w:hAnsi="Arial" w:cs="Arial"/>
          <w:sz w:val="20"/>
        </w:rPr>
        <w:t xml:space="preserve"> </w:t>
      </w:r>
      <w:r w:rsidRPr="003920FB">
        <w:rPr>
          <w:rFonts w:ascii="Arial" w:eastAsia="Times New Roman" w:hAnsi="Arial" w:cs="Arial"/>
          <w:sz w:val="20"/>
        </w:rPr>
        <w:t>znaczenie</w:t>
      </w:r>
      <w:r w:rsidRPr="003920FB">
        <w:rPr>
          <w:rFonts w:ascii="Arial" w:eastAsia="Arial" w:hAnsi="Arial" w:cs="Arial"/>
          <w:sz w:val="20"/>
        </w:rPr>
        <w:t xml:space="preserve"> </w:t>
      </w:r>
      <w:r w:rsidRPr="003920FB">
        <w:rPr>
          <w:rFonts w:ascii="Arial" w:eastAsia="Times New Roman" w:hAnsi="Arial" w:cs="Arial"/>
          <w:sz w:val="20"/>
        </w:rPr>
        <w:t>kryterium</w:t>
      </w:r>
      <w:r w:rsidRPr="003920FB">
        <w:rPr>
          <w:rFonts w:ascii="Arial" w:eastAsia="Arial" w:hAnsi="Arial" w:cs="Arial"/>
          <w:sz w:val="20"/>
        </w:rPr>
        <w:t xml:space="preserve"> </w:t>
      </w:r>
      <w:r w:rsidRPr="003920FB">
        <w:rPr>
          <w:rFonts w:ascii="Arial" w:eastAsia="Times New Roman" w:hAnsi="Arial" w:cs="Arial"/>
          <w:sz w:val="20"/>
        </w:rPr>
        <w:t>ceny.</w:t>
      </w:r>
    </w:p>
    <w:p w14:paraId="64DD7FA3" w14:textId="77777777" w:rsidR="00027172" w:rsidRPr="003920FB" w:rsidRDefault="00027172" w:rsidP="00027172">
      <w:pPr>
        <w:widowControl w:val="0"/>
        <w:spacing w:after="0" w:line="240" w:lineRule="auto"/>
        <w:ind w:left="1077"/>
        <w:jc w:val="both"/>
        <w:rPr>
          <w:rFonts w:ascii="Arial" w:eastAsia="Times New Roman" w:hAnsi="Arial" w:cs="Arial"/>
          <w:sz w:val="20"/>
        </w:rPr>
      </w:pPr>
    </w:p>
    <w:p w14:paraId="45C34058" w14:textId="7DC6377D" w:rsidR="007D280E" w:rsidRPr="003920FB" w:rsidRDefault="00027172" w:rsidP="00BE5012">
      <w:pPr>
        <w:widowControl w:val="0"/>
        <w:spacing w:after="0" w:line="240" w:lineRule="auto"/>
        <w:ind w:left="1077"/>
        <w:jc w:val="both"/>
        <w:rPr>
          <w:rFonts w:ascii="Arial" w:eastAsia="Times New Roman" w:hAnsi="Arial" w:cs="Arial"/>
          <w:sz w:val="20"/>
        </w:rPr>
      </w:pPr>
      <w:r w:rsidRPr="003920FB">
        <w:rPr>
          <w:rFonts w:ascii="Arial" w:eastAsia="Times New Roman" w:hAnsi="Arial" w:cs="Arial"/>
          <w:sz w:val="20"/>
        </w:rPr>
        <w:t>Oferta spełniająca w najwyższym stopniu wymagania określone w kryterium „cena” otrzyma maksymalną ilość 100 punktów (100%). Pozostałym wykonawcom spełniającym wymagania kryterialne przypisana zostanie odpowiednio (proporcjonalnie) mniejsza ilość punktów.</w:t>
      </w:r>
    </w:p>
    <w:p w14:paraId="21C078B1" w14:textId="77777777" w:rsidR="00293130" w:rsidRPr="003920FB" w:rsidRDefault="00293130" w:rsidP="00BE5012">
      <w:pPr>
        <w:widowControl w:val="0"/>
        <w:spacing w:after="0" w:line="240" w:lineRule="auto"/>
        <w:ind w:left="1077"/>
        <w:jc w:val="both"/>
        <w:rPr>
          <w:rFonts w:ascii="Arial" w:eastAsia="Times New Roman" w:hAnsi="Arial" w:cs="Arial"/>
          <w:sz w:val="20"/>
        </w:rPr>
      </w:pPr>
    </w:p>
    <w:p w14:paraId="7BE3D2FA" w14:textId="77777777" w:rsidR="009D185F" w:rsidRPr="003920FB" w:rsidRDefault="009D185F" w:rsidP="00BE5012">
      <w:pPr>
        <w:widowControl w:val="0"/>
        <w:spacing w:after="0" w:line="240" w:lineRule="auto"/>
        <w:ind w:left="1077"/>
        <w:jc w:val="both"/>
        <w:rPr>
          <w:rFonts w:ascii="Arial" w:eastAsia="Times New Roman" w:hAnsi="Arial" w:cs="Arial"/>
          <w:sz w:val="20"/>
        </w:rPr>
      </w:pPr>
    </w:p>
    <w:p w14:paraId="11A7548C" w14:textId="77777777" w:rsidR="00F40681" w:rsidRPr="003920FB" w:rsidRDefault="00F40681" w:rsidP="00F40681">
      <w:pPr>
        <w:widowControl w:val="0"/>
        <w:suppressAutoHyphens/>
        <w:spacing w:after="0" w:line="240" w:lineRule="auto"/>
        <w:ind w:left="1080"/>
        <w:rPr>
          <w:rFonts w:ascii="Arial" w:eastAsia="Times New Roman" w:hAnsi="Arial" w:cs="Arial"/>
          <w:b/>
          <w:bCs/>
          <w:sz w:val="20"/>
          <w:szCs w:val="20"/>
          <w:lang w:eastAsia="zh-CN"/>
        </w:rPr>
      </w:pPr>
      <w:r w:rsidRPr="003920FB">
        <w:rPr>
          <w:rFonts w:ascii="Arial" w:eastAsia="Times New Roman" w:hAnsi="Arial" w:cs="Arial"/>
          <w:b/>
          <w:bCs/>
          <w:sz w:val="20"/>
          <w:szCs w:val="20"/>
          <w:lang w:eastAsia="zh-CN"/>
        </w:rPr>
        <w:t>12. DOKUMENTY SKŁADANE PRZEZ WYKONAWCĘ</w:t>
      </w:r>
    </w:p>
    <w:p w14:paraId="5B632898" w14:textId="77777777" w:rsidR="00F40681" w:rsidRPr="003920FB" w:rsidRDefault="00F40681" w:rsidP="00F40681">
      <w:pPr>
        <w:widowControl w:val="0"/>
        <w:suppressAutoHyphens/>
        <w:spacing w:after="0" w:line="240" w:lineRule="auto"/>
        <w:ind w:left="1080"/>
        <w:jc w:val="both"/>
        <w:rPr>
          <w:rFonts w:ascii="Arial" w:eastAsia="Times New Roman" w:hAnsi="Arial" w:cs="Arial"/>
          <w:b/>
          <w:sz w:val="20"/>
          <w:szCs w:val="20"/>
          <w:lang w:eastAsia="zh-CN"/>
        </w:rPr>
      </w:pPr>
    </w:p>
    <w:p w14:paraId="06192FBB" w14:textId="77777777" w:rsidR="00F40681" w:rsidRPr="003920FB" w:rsidRDefault="00F40681" w:rsidP="00F40681">
      <w:pPr>
        <w:widowControl w:val="0"/>
        <w:suppressAutoHyphens/>
        <w:spacing w:after="0" w:line="240" w:lineRule="auto"/>
        <w:ind w:left="1080"/>
        <w:jc w:val="both"/>
        <w:rPr>
          <w:rFonts w:ascii="Arial" w:eastAsia="Times New Roman" w:hAnsi="Arial" w:cs="Arial"/>
          <w:b/>
          <w:sz w:val="20"/>
          <w:szCs w:val="20"/>
          <w:u w:val="single"/>
          <w:lang w:eastAsia="zh-CN"/>
        </w:rPr>
      </w:pPr>
      <w:r w:rsidRPr="003920FB">
        <w:rPr>
          <w:rFonts w:ascii="Arial" w:eastAsia="Times New Roman" w:hAnsi="Arial" w:cs="Arial"/>
          <w:b/>
          <w:sz w:val="20"/>
          <w:szCs w:val="20"/>
          <w:u w:val="single"/>
          <w:lang w:eastAsia="zh-CN"/>
        </w:rPr>
        <w:t xml:space="preserve">Dokumenty należy złożyć przy użyciu środków komunikacji elektronicznej zgodnie z opisem ust 4 SWZ. </w:t>
      </w:r>
    </w:p>
    <w:p w14:paraId="5CA0817F" w14:textId="77777777" w:rsidR="00A852C8" w:rsidRPr="003920FB" w:rsidRDefault="00A852C8" w:rsidP="003C00CE">
      <w:pPr>
        <w:widowControl w:val="0"/>
        <w:suppressAutoHyphens/>
        <w:spacing w:after="0" w:line="240" w:lineRule="auto"/>
        <w:rPr>
          <w:rFonts w:ascii="Arial" w:eastAsia="Times New Roman" w:hAnsi="Arial" w:cs="Arial"/>
          <w:bCs/>
          <w:color w:val="FF0000"/>
          <w:sz w:val="20"/>
          <w:szCs w:val="20"/>
          <w:lang w:eastAsia="zh-CN"/>
        </w:rPr>
      </w:pPr>
    </w:p>
    <w:p w14:paraId="7691ACEB" w14:textId="77777777" w:rsidR="00F40681" w:rsidRPr="003920FB" w:rsidRDefault="00F40681" w:rsidP="00F40681">
      <w:pPr>
        <w:widowControl w:val="0"/>
        <w:suppressAutoHyphens/>
        <w:spacing w:after="0" w:line="240" w:lineRule="auto"/>
        <w:ind w:left="1080"/>
        <w:jc w:val="both"/>
        <w:rPr>
          <w:rFonts w:ascii="Arial" w:eastAsia="Times New Roman" w:hAnsi="Arial" w:cs="Arial"/>
          <w:b/>
          <w:sz w:val="20"/>
          <w:szCs w:val="20"/>
          <w:lang w:eastAsia="zh-CN"/>
        </w:rPr>
      </w:pPr>
      <w:bookmarkStart w:id="18" w:name="_Hlk67985873"/>
      <w:r w:rsidRPr="003920FB">
        <w:rPr>
          <w:rFonts w:ascii="Arial" w:eastAsia="Times New Roman" w:hAnsi="Arial" w:cs="Arial"/>
          <w:b/>
          <w:sz w:val="20"/>
          <w:szCs w:val="20"/>
          <w:lang w:eastAsia="zh-CN"/>
        </w:rPr>
        <w:t xml:space="preserve">12.1. </w:t>
      </w:r>
      <w:bookmarkEnd w:id="18"/>
      <w:r w:rsidRPr="003920FB">
        <w:rPr>
          <w:rFonts w:ascii="Arial" w:eastAsia="Times New Roman" w:hAnsi="Arial" w:cs="Arial"/>
          <w:b/>
          <w:sz w:val="20"/>
          <w:szCs w:val="20"/>
          <w:lang w:eastAsia="zh-CN"/>
        </w:rPr>
        <w:t xml:space="preserve">Na ofertę składają się dokumenty wymienione poniżej: </w:t>
      </w:r>
    </w:p>
    <w:p w14:paraId="4DA3A2F0" w14:textId="77777777" w:rsidR="00F40681" w:rsidRPr="003920FB" w:rsidRDefault="00F40681" w:rsidP="00F40681">
      <w:pPr>
        <w:widowControl w:val="0"/>
        <w:suppressAutoHyphens/>
        <w:spacing w:after="0" w:line="240" w:lineRule="auto"/>
        <w:ind w:left="1080"/>
        <w:rPr>
          <w:rFonts w:ascii="Arial" w:eastAsia="Times New Roman" w:hAnsi="Arial" w:cs="Arial"/>
          <w:b/>
          <w:bCs/>
          <w:color w:val="FF0000"/>
          <w:sz w:val="20"/>
          <w:szCs w:val="20"/>
          <w:lang w:eastAsia="zh-CN"/>
        </w:rPr>
      </w:pPr>
    </w:p>
    <w:p w14:paraId="13497B0D" w14:textId="52A29897" w:rsidR="00B86C6F" w:rsidRPr="003920FB" w:rsidRDefault="00F40681" w:rsidP="00B86C6F">
      <w:pPr>
        <w:widowControl w:val="0"/>
        <w:numPr>
          <w:ilvl w:val="0"/>
          <w:numId w:val="1"/>
        </w:numPr>
        <w:tabs>
          <w:tab w:val="num" w:pos="1418"/>
        </w:tabs>
        <w:suppressAutoHyphens/>
        <w:spacing w:after="0" w:line="240" w:lineRule="auto"/>
        <w:ind w:left="1418" w:hanging="284"/>
        <w:jc w:val="both"/>
        <w:rPr>
          <w:rFonts w:ascii="Arial" w:eastAsia="Times New Roman" w:hAnsi="Arial" w:cs="Arial"/>
          <w:bCs/>
          <w:sz w:val="20"/>
          <w:szCs w:val="20"/>
          <w:lang w:eastAsia="zh-CN"/>
        </w:rPr>
      </w:pPr>
      <w:r w:rsidRPr="003920FB">
        <w:rPr>
          <w:rFonts w:ascii="Arial" w:eastAsia="Times New Roman" w:hAnsi="Arial" w:cs="Arial"/>
          <w:bCs/>
          <w:sz w:val="20"/>
          <w:szCs w:val="20"/>
          <w:lang w:eastAsia="zh-CN"/>
        </w:rPr>
        <w:t xml:space="preserve">Wypełniony formularz </w:t>
      </w:r>
      <w:r w:rsidRPr="003920FB">
        <w:rPr>
          <w:rFonts w:ascii="Arial" w:eastAsia="Times New Roman" w:hAnsi="Arial" w:cs="Arial"/>
          <w:b/>
          <w:sz w:val="20"/>
          <w:szCs w:val="20"/>
          <w:lang w:eastAsia="zh-CN"/>
        </w:rPr>
        <w:t>„OFERTA”,</w:t>
      </w:r>
      <w:r w:rsidRPr="003920FB">
        <w:rPr>
          <w:rFonts w:ascii="Arial" w:eastAsia="Times New Roman" w:hAnsi="Arial" w:cs="Arial"/>
          <w:bCs/>
          <w:sz w:val="20"/>
          <w:szCs w:val="20"/>
          <w:lang w:eastAsia="zh-CN"/>
        </w:rPr>
        <w:t xml:space="preserve"> który należy sporządzić ściśle wg wzoru formularza stanowiącego zał. nr </w:t>
      </w:r>
      <w:r w:rsidR="0042337D" w:rsidRPr="003920FB">
        <w:rPr>
          <w:rFonts w:ascii="Arial" w:eastAsia="Times New Roman" w:hAnsi="Arial" w:cs="Arial"/>
          <w:bCs/>
          <w:sz w:val="20"/>
          <w:szCs w:val="20"/>
          <w:lang w:eastAsia="zh-CN"/>
        </w:rPr>
        <w:t>1</w:t>
      </w:r>
      <w:r w:rsidRPr="003920FB">
        <w:rPr>
          <w:rFonts w:ascii="Arial" w:eastAsia="Times New Roman" w:hAnsi="Arial" w:cs="Arial"/>
          <w:bCs/>
          <w:sz w:val="20"/>
          <w:szCs w:val="20"/>
          <w:lang w:eastAsia="zh-CN"/>
        </w:rPr>
        <w:t xml:space="preserve"> do SWZ. Formularz musi być podpisany przez osobę/osoby uprawnione do składania  oświadczeń woli w zakresie praw i obowiązków majątkowych wykonawcy</w:t>
      </w:r>
      <w:r w:rsidR="00B86C6F" w:rsidRPr="003920FB">
        <w:rPr>
          <w:rFonts w:ascii="Arial" w:eastAsia="Times New Roman" w:hAnsi="Arial" w:cs="Arial"/>
          <w:bCs/>
          <w:sz w:val="20"/>
          <w:szCs w:val="20"/>
          <w:lang w:eastAsia="zh-CN"/>
        </w:rPr>
        <w:t xml:space="preserve">. Ofertę </w:t>
      </w:r>
      <w:r w:rsidR="00B86C6F" w:rsidRPr="003920FB">
        <w:rPr>
          <w:rFonts w:ascii="Arial" w:eastAsia="Times New Roman" w:hAnsi="Arial" w:cs="Arial"/>
          <w:sz w:val="20"/>
          <w:szCs w:val="20"/>
        </w:rPr>
        <w:t>należy złożyć pod rygorem nieważności,</w:t>
      </w:r>
      <w:r w:rsidR="00B86C6F" w:rsidRPr="003920FB">
        <w:rPr>
          <w:rFonts w:ascii="Arial" w:eastAsia="Times New Roman" w:hAnsi="Arial" w:cs="Arial"/>
          <w:sz w:val="20"/>
          <w:szCs w:val="20"/>
          <w:lang w:eastAsia="zh-CN"/>
        </w:rPr>
        <w:t xml:space="preserve"> </w:t>
      </w:r>
      <w:r w:rsidR="00B86C6F" w:rsidRPr="003920FB">
        <w:rPr>
          <w:rFonts w:ascii="Arial" w:eastAsia="Times New Roman" w:hAnsi="Arial" w:cs="Arial"/>
          <w:sz w:val="20"/>
          <w:szCs w:val="20"/>
        </w:rPr>
        <w:t>w formie elektronicznej (</w:t>
      </w:r>
      <w:r w:rsidR="00B86C6F" w:rsidRPr="003920FB">
        <w:rPr>
          <w:rFonts w:ascii="Arial" w:eastAsia="Times New Roman" w:hAnsi="Arial" w:cs="Arial"/>
          <w:sz w:val="20"/>
          <w:szCs w:val="20"/>
          <w:lang w:eastAsia="zh-CN"/>
        </w:rPr>
        <w:t>opatrzonej kwalifikowanym podpisem elektronicznym)</w:t>
      </w:r>
      <w:r w:rsidR="00B86C6F" w:rsidRPr="003920FB">
        <w:rPr>
          <w:rFonts w:ascii="Arial" w:eastAsia="Times New Roman" w:hAnsi="Arial" w:cs="Arial"/>
          <w:sz w:val="20"/>
          <w:szCs w:val="20"/>
        </w:rPr>
        <w:t>.</w:t>
      </w:r>
    </w:p>
    <w:p w14:paraId="55976E25" w14:textId="10CE53E8" w:rsidR="00463085" w:rsidRPr="003920FB" w:rsidRDefault="00F40681" w:rsidP="00463085">
      <w:pPr>
        <w:widowControl w:val="0"/>
        <w:numPr>
          <w:ilvl w:val="0"/>
          <w:numId w:val="1"/>
        </w:numPr>
        <w:tabs>
          <w:tab w:val="num" w:pos="1418"/>
        </w:tabs>
        <w:suppressAutoHyphens/>
        <w:spacing w:after="0" w:line="240" w:lineRule="auto"/>
        <w:ind w:left="1418" w:hanging="284"/>
        <w:jc w:val="both"/>
        <w:rPr>
          <w:rFonts w:ascii="Arial" w:eastAsia="Times New Roman" w:hAnsi="Arial" w:cs="Arial"/>
          <w:sz w:val="20"/>
          <w:szCs w:val="20"/>
          <w:lang w:eastAsia="zh-CN"/>
        </w:rPr>
      </w:pPr>
      <w:r w:rsidRPr="003920FB">
        <w:rPr>
          <w:rFonts w:ascii="Arial" w:eastAsia="Times New Roman" w:hAnsi="Arial" w:cs="Arial"/>
          <w:b/>
          <w:bCs/>
          <w:sz w:val="20"/>
          <w:szCs w:val="20"/>
          <w:lang w:eastAsia="zh-CN"/>
        </w:rPr>
        <w:t xml:space="preserve">Oświadczenie </w:t>
      </w:r>
      <w:bookmarkStart w:id="19" w:name="_Hlk63938536"/>
      <w:r w:rsidRPr="003920FB">
        <w:rPr>
          <w:rFonts w:ascii="Arial" w:eastAsia="Times New Roman" w:hAnsi="Arial" w:cs="Arial"/>
          <w:b/>
          <w:bCs/>
          <w:sz w:val="20"/>
          <w:szCs w:val="20"/>
          <w:lang w:eastAsia="zh-CN"/>
        </w:rPr>
        <w:t xml:space="preserve">z art. </w:t>
      </w:r>
      <w:bookmarkEnd w:id="19"/>
      <w:r w:rsidRPr="003920FB">
        <w:rPr>
          <w:rFonts w:ascii="Arial" w:eastAsia="Times New Roman" w:hAnsi="Arial" w:cs="Arial"/>
          <w:b/>
          <w:bCs/>
          <w:sz w:val="20"/>
          <w:szCs w:val="20"/>
          <w:lang w:eastAsia="zh-CN"/>
        </w:rPr>
        <w:t xml:space="preserve">125 ust. 1 w związku </w:t>
      </w:r>
      <w:r w:rsidR="00191D2B" w:rsidRPr="003920FB">
        <w:rPr>
          <w:rFonts w:ascii="Arial" w:eastAsia="Times New Roman" w:hAnsi="Arial" w:cs="Arial"/>
          <w:b/>
          <w:bCs/>
          <w:sz w:val="20"/>
          <w:szCs w:val="20"/>
          <w:lang w:eastAsia="zh-CN"/>
        </w:rPr>
        <w:t xml:space="preserve">z </w:t>
      </w:r>
      <w:r w:rsidRPr="003920FB">
        <w:rPr>
          <w:rFonts w:ascii="Arial" w:eastAsia="Times New Roman" w:hAnsi="Arial" w:cs="Arial"/>
          <w:b/>
          <w:bCs/>
          <w:sz w:val="20"/>
          <w:szCs w:val="20"/>
          <w:lang w:eastAsia="zh-CN"/>
        </w:rPr>
        <w:t xml:space="preserve">ust. 2 ustawy </w:t>
      </w:r>
      <w:proofErr w:type="spellStart"/>
      <w:r w:rsidRPr="003920FB">
        <w:rPr>
          <w:rFonts w:ascii="Arial" w:eastAsia="Times New Roman" w:hAnsi="Arial" w:cs="Arial"/>
          <w:b/>
          <w:bCs/>
          <w:sz w:val="20"/>
          <w:szCs w:val="20"/>
          <w:lang w:eastAsia="zh-CN"/>
        </w:rPr>
        <w:t>Pzp</w:t>
      </w:r>
      <w:proofErr w:type="spellEnd"/>
      <w:r w:rsidRPr="003920FB">
        <w:rPr>
          <w:rFonts w:ascii="Arial" w:eastAsia="Times New Roman" w:hAnsi="Arial" w:cs="Arial"/>
          <w:b/>
          <w:bCs/>
          <w:sz w:val="20"/>
          <w:szCs w:val="20"/>
          <w:lang w:eastAsia="zh-CN"/>
        </w:rPr>
        <w:t xml:space="preserve"> o niepodleganiu wykluczeniu oraz spełnianiu warunków udziału w postępowaniu</w:t>
      </w:r>
      <w:r w:rsidRPr="003920FB">
        <w:rPr>
          <w:rFonts w:ascii="Arial" w:eastAsia="Times New Roman" w:hAnsi="Arial" w:cs="Arial"/>
          <w:sz w:val="20"/>
          <w:szCs w:val="20"/>
          <w:lang w:eastAsia="zh-CN"/>
        </w:rPr>
        <w:t xml:space="preserve"> </w:t>
      </w:r>
      <w:r w:rsidR="003D5836" w:rsidRPr="003920FB">
        <w:rPr>
          <w:rFonts w:ascii="Arial" w:eastAsia="Times New Roman" w:hAnsi="Arial" w:cs="Arial"/>
          <w:sz w:val="20"/>
          <w:szCs w:val="20"/>
          <w:lang w:eastAsia="zh-CN"/>
        </w:rPr>
        <w:t xml:space="preserve">w formie jednolitego dokumentu </w:t>
      </w:r>
      <w:r w:rsidRPr="003920FB">
        <w:rPr>
          <w:rFonts w:ascii="Arial" w:eastAsia="Times New Roman" w:hAnsi="Arial" w:cs="Arial"/>
          <w:sz w:val="20"/>
          <w:szCs w:val="20"/>
          <w:lang w:eastAsia="zh-CN"/>
        </w:rPr>
        <w:t xml:space="preserve">z wykorzystaniem wzoru formularza </w:t>
      </w:r>
      <w:r w:rsidR="003D5836" w:rsidRPr="003920FB">
        <w:rPr>
          <w:rFonts w:ascii="Arial" w:eastAsia="Times New Roman" w:hAnsi="Arial" w:cs="Arial"/>
          <w:sz w:val="20"/>
          <w:szCs w:val="20"/>
          <w:lang w:eastAsia="zh-CN"/>
        </w:rPr>
        <w:t xml:space="preserve">jednolitego europejskiego dokumentu zamówienia (zwanego JEDZ) </w:t>
      </w:r>
      <w:r w:rsidRPr="003920FB">
        <w:rPr>
          <w:rFonts w:ascii="Arial" w:eastAsia="Times New Roman" w:hAnsi="Arial" w:cs="Arial"/>
          <w:sz w:val="20"/>
          <w:szCs w:val="20"/>
          <w:lang w:eastAsia="zh-CN"/>
        </w:rPr>
        <w:t xml:space="preserve">stanowiącego zał. nr </w:t>
      </w:r>
      <w:r w:rsidR="0042337D" w:rsidRPr="003920FB">
        <w:rPr>
          <w:rFonts w:ascii="Arial" w:eastAsia="Times New Roman" w:hAnsi="Arial" w:cs="Arial"/>
          <w:sz w:val="20"/>
          <w:szCs w:val="20"/>
          <w:lang w:eastAsia="zh-CN"/>
        </w:rPr>
        <w:t>2</w:t>
      </w:r>
      <w:r w:rsidRPr="003920FB">
        <w:rPr>
          <w:rFonts w:ascii="Arial" w:eastAsia="Times New Roman" w:hAnsi="Arial" w:cs="Arial"/>
          <w:sz w:val="20"/>
          <w:szCs w:val="20"/>
          <w:lang w:eastAsia="zh-CN"/>
        </w:rPr>
        <w:t xml:space="preserve"> do SWZ.</w:t>
      </w:r>
      <w:r w:rsidRPr="003920FB">
        <w:rPr>
          <w:rFonts w:ascii="Times New Roman" w:eastAsia="Times New Roman" w:hAnsi="Times New Roman" w:cs="Times New Roman"/>
          <w:b/>
          <w:sz w:val="24"/>
          <w:szCs w:val="20"/>
          <w:lang w:eastAsia="zh-CN"/>
        </w:rPr>
        <w:t xml:space="preserve"> </w:t>
      </w:r>
      <w:r w:rsidR="00463085" w:rsidRPr="003920FB">
        <w:rPr>
          <w:rFonts w:ascii="Arial" w:eastAsia="Times New Roman" w:hAnsi="Arial" w:cs="Arial"/>
          <w:sz w:val="20"/>
          <w:szCs w:val="20"/>
        </w:rPr>
        <w:t>Oświadczenie należy złożyć pod rygorem nieważności,</w:t>
      </w:r>
      <w:r w:rsidR="00463085" w:rsidRPr="003920FB">
        <w:rPr>
          <w:rFonts w:ascii="Arial" w:eastAsia="Times New Roman" w:hAnsi="Arial" w:cs="Arial"/>
          <w:sz w:val="20"/>
          <w:szCs w:val="20"/>
          <w:lang w:eastAsia="zh-CN"/>
        </w:rPr>
        <w:t xml:space="preserve"> </w:t>
      </w:r>
      <w:r w:rsidR="00463085" w:rsidRPr="003920FB">
        <w:rPr>
          <w:rFonts w:ascii="Arial" w:eastAsia="Times New Roman" w:hAnsi="Arial" w:cs="Arial"/>
          <w:sz w:val="20"/>
          <w:szCs w:val="20"/>
        </w:rPr>
        <w:t>w formie elektronicznej (</w:t>
      </w:r>
      <w:r w:rsidR="00463085" w:rsidRPr="003920FB">
        <w:rPr>
          <w:rFonts w:ascii="Arial" w:eastAsia="Times New Roman" w:hAnsi="Arial" w:cs="Arial"/>
          <w:sz w:val="20"/>
          <w:szCs w:val="20"/>
          <w:lang w:eastAsia="zh-CN"/>
        </w:rPr>
        <w:t>opatrzonej kwalifikowanym podpisem elektronicznym)</w:t>
      </w:r>
      <w:r w:rsidR="00463085" w:rsidRPr="003920FB">
        <w:rPr>
          <w:rFonts w:ascii="Arial" w:eastAsia="Times New Roman" w:hAnsi="Arial" w:cs="Arial"/>
          <w:sz w:val="20"/>
          <w:szCs w:val="20"/>
        </w:rPr>
        <w:t>.</w:t>
      </w:r>
    </w:p>
    <w:p w14:paraId="5783A2E2" w14:textId="051CA54C" w:rsidR="00F15D95" w:rsidRDefault="003D5836" w:rsidP="00561110">
      <w:pPr>
        <w:widowControl w:val="0"/>
        <w:suppressAutoHyphens/>
        <w:spacing w:after="0" w:line="240" w:lineRule="auto"/>
        <w:ind w:left="1418"/>
        <w:jc w:val="both"/>
        <w:rPr>
          <w:rFonts w:ascii="Arial" w:eastAsia="Times New Roman" w:hAnsi="Arial" w:cs="Arial"/>
          <w:sz w:val="20"/>
          <w:szCs w:val="20"/>
          <w:lang w:eastAsia="zh-CN"/>
        </w:rPr>
      </w:pPr>
      <w:r w:rsidRPr="003920FB">
        <w:rPr>
          <w:rFonts w:ascii="Arial" w:eastAsia="Times New Roman" w:hAnsi="Arial" w:cs="Arial"/>
          <w:sz w:val="20"/>
          <w:szCs w:val="20"/>
          <w:lang w:eastAsia="zh-CN"/>
        </w:rPr>
        <w:t xml:space="preserve">Szczegółowe informacje dotyczące JEDZ (instrukcja wypełnienia) dostępne są na stronie internetowej Urzędu Zamówień Publicznych pod adresem: </w:t>
      </w:r>
    </w:p>
    <w:p w14:paraId="31720C3E" w14:textId="1FC398F1" w:rsidR="00F15D95" w:rsidRPr="003920FB" w:rsidRDefault="00561110" w:rsidP="00946309">
      <w:pPr>
        <w:widowControl w:val="0"/>
        <w:suppressAutoHyphens/>
        <w:spacing w:after="0" w:line="240" w:lineRule="auto"/>
        <w:ind w:left="1418"/>
        <w:jc w:val="both"/>
        <w:rPr>
          <w:rFonts w:ascii="Arial" w:eastAsia="Times New Roman" w:hAnsi="Arial" w:cs="Arial"/>
          <w:sz w:val="20"/>
          <w:szCs w:val="20"/>
          <w:lang w:eastAsia="zh-CN"/>
        </w:rPr>
      </w:pPr>
      <w:r w:rsidRPr="00561110">
        <w:rPr>
          <w:rFonts w:ascii="Arial" w:eastAsia="Times New Roman" w:hAnsi="Arial" w:cs="Arial"/>
          <w:sz w:val="20"/>
          <w:szCs w:val="20"/>
          <w:lang w:eastAsia="zh-CN"/>
        </w:rPr>
        <w:t>https://www.gov.pl/web/uzp/jednolity-europejski-dokument-zamowienia</w:t>
      </w:r>
    </w:p>
    <w:p w14:paraId="7E56241B" w14:textId="570603B9" w:rsidR="00D23B8A" w:rsidRPr="003920FB" w:rsidRDefault="00F40681" w:rsidP="00B86C6F">
      <w:pPr>
        <w:tabs>
          <w:tab w:val="num" w:pos="1418"/>
        </w:tabs>
        <w:autoSpaceDE w:val="0"/>
        <w:autoSpaceDN w:val="0"/>
        <w:adjustRightInd w:val="0"/>
        <w:spacing w:after="0" w:line="240" w:lineRule="auto"/>
        <w:ind w:left="1418" w:hanging="284"/>
        <w:jc w:val="both"/>
        <w:rPr>
          <w:rFonts w:ascii="Arial" w:eastAsia="Times New Roman" w:hAnsi="Arial" w:cs="Arial"/>
          <w:color w:val="000000"/>
          <w:sz w:val="20"/>
          <w:szCs w:val="20"/>
          <w:lang w:eastAsia="pl-PL"/>
        </w:rPr>
      </w:pPr>
      <w:r w:rsidRPr="003920FB">
        <w:rPr>
          <w:rFonts w:ascii="Arial" w:eastAsia="Times New Roman" w:hAnsi="Arial" w:cs="Arial"/>
          <w:color w:val="000000"/>
          <w:sz w:val="20"/>
          <w:szCs w:val="20"/>
          <w:lang w:eastAsia="pl-PL"/>
        </w:rPr>
        <w:t xml:space="preserve">     W przypadku wspólnego ubiegania się o zamówienie przez wykonawców, oświadczenie, składa każdy z wykonawców. Oświadczenia te potwierdzają brak podstaw wykluczenia oraz spełnianie warunków udziału w postępowaniu w zakresie, w jakim każdy z wykonawców wykazuje spełnianie warunków udziału w postępowaniu. </w:t>
      </w:r>
    </w:p>
    <w:p w14:paraId="3E2FB7F7" w14:textId="7B73F16F" w:rsidR="00D23B8A" w:rsidRPr="003920FB" w:rsidRDefault="00B86C6F" w:rsidP="004E54FB">
      <w:pPr>
        <w:pStyle w:val="Akapitzlist"/>
        <w:numPr>
          <w:ilvl w:val="0"/>
          <w:numId w:val="1"/>
        </w:numPr>
        <w:tabs>
          <w:tab w:val="clear" w:pos="720"/>
          <w:tab w:val="num" w:pos="1418"/>
        </w:tabs>
        <w:autoSpaceDE w:val="0"/>
        <w:autoSpaceDN w:val="0"/>
        <w:adjustRightInd w:val="0"/>
        <w:spacing w:after="0" w:line="240" w:lineRule="auto"/>
        <w:ind w:left="1418" w:hanging="284"/>
        <w:jc w:val="both"/>
        <w:rPr>
          <w:rFonts w:ascii="Arial" w:hAnsi="Arial" w:cs="Arial"/>
          <w:color w:val="000000"/>
          <w:sz w:val="20"/>
          <w:szCs w:val="20"/>
          <w:lang w:eastAsia="pl-PL"/>
        </w:rPr>
      </w:pPr>
      <w:r w:rsidRPr="003920FB">
        <w:rPr>
          <w:rFonts w:ascii="Arial" w:hAnsi="Arial" w:cs="Arial"/>
          <w:b/>
          <w:bCs/>
          <w:sz w:val="20"/>
          <w:szCs w:val="20"/>
          <w:lang w:eastAsia="pl-PL"/>
        </w:rPr>
        <w:t>O</w:t>
      </w:r>
      <w:r w:rsidR="00D23B8A" w:rsidRPr="003920FB">
        <w:rPr>
          <w:rFonts w:ascii="Arial" w:hAnsi="Arial" w:cs="Arial"/>
          <w:b/>
          <w:bCs/>
          <w:sz w:val="20"/>
          <w:szCs w:val="20"/>
          <w:lang w:eastAsia="pl-PL"/>
        </w:rPr>
        <w:t>świadczenie o niepodleganiu wykluczeni</w:t>
      </w:r>
      <w:r w:rsidR="00426379" w:rsidRPr="003920FB">
        <w:rPr>
          <w:rFonts w:ascii="Arial" w:hAnsi="Arial" w:cs="Arial"/>
          <w:b/>
          <w:bCs/>
          <w:sz w:val="20"/>
          <w:szCs w:val="20"/>
          <w:lang w:eastAsia="pl-PL"/>
        </w:rPr>
        <w:t>u</w:t>
      </w:r>
      <w:r w:rsidR="00D23B8A" w:rsidRPr="003920FB">
        <w:rPr>
          <w:rFonts w:ascii="Arial" w:hAnsi="Arial" w:cs="Arial"/>
          <w:sz w:val="20"/>
          <w:szCs w:val="20"/>
          <w:lang w:eastAsia="pl-PL"/>
        </w:rPr>
        <w:t xml:space="preserve"> z postępowania na podstawie art. 5k rozporządzenia</w:t>
      </w:r>
      <w:r w:rsidRPr="003920FB">
        <w:rPr>
          <w:rFonts w:ascii="Arial" w:hAnsi="Arial" w:cs="Arial"/>
          <w:sz w:val="20"/>
          <w:szCs w:val="20"/>
          <w:lang w:eastAsia="pl-PL"/>
        </w:rPr>
        <w:t xml:space="preserve"> </w:t>
      </w:r>
      <w:r w:rsidR="00D23B8A" w:rsidRPr="003920FB">
        <w:rPr>
          <w:rFonts w:ascii="Arial" w:hAnsi="Arial" w:cs="Arial"/>
          <w:sz w:val="20"/>
          <w:szCs w:val="20"/>
          <w:lang w:eastAsia="pl-PL"/>
        </w:rPr>
        <w:t>Rady (UE) nr 833/2014 z dnia 31 lipca 2014 r. oraz</w:t>
      </w:r>
      <w:r w:rsidR="004E54FB" w:rsidRPr="003920FB">
        <w:rPr>
          <w:rFonts w:ascii="Arial" w:hAnsi="Arial" w:cs="Arial"/>
          <w:sz w:val="20"/>
          <w:szCs w:val="20"/>
          <w:lang w:eastAsia="pl-PL"/>
        </w:rPr>
        <w:t xml:space="preserve"> </w:t>
      </w:r>
      <w:r w:rsidR="00D23B8A" w:rsidRPr="003920FB">
        <w:rPr>
          <w:rFonts w:ascii="Arial" w:hAnsi="Arial" w:cs="Arial"/>
          <w:sz w:val="20"/>
          <w:szCs w:val="20"/>
          <w:lang w:eastAsia="pl-PL"/>
        </w:rPr>
        <w:t>oświadczenie o niepodleganiu wykluczeni</w:t>
      </w:r>
      <w:r w:rsidR="004E54FB" w:rsidRPr="003920FB">
        <w:rPr>
          <w:rFonts w:ascii="Arial" w:hAnsi="Arial" w:cs="Arial"/>
          <w:sz w:val="20"/>
          <w:szCs w:val="20"/>
          <w:lang w:eastAsia="pl-PL"/>
        </w:rPr>
        <w:t>u</w:t>
      </w:r>
      <w:r w:rsidR="00D23B8A" w:rsidRPr="003920FB">
        <w:rPr>
          <w:rFonts w:ascii="Arial" w:hAnsi="Arial" w:cs="Arial"/>
          <w:sz w:val="20"/>
          <w:szCs w:val="20"/>
          <w:lang w:eastAsia="pl-PL"/>
        </w:rPr>
        <w:t xml:space="preserve"> </w:t>
      </w:r>
      <w:r w:rsidR="0042337D" w:rsidRPr="003920FB">
        <w:rPr>
          <w:rFonts w:ascii="Arial" w:hAnsi="Arial" w:cs="Arial"/>
          <w:sz w:val="20"/>
          <w:szCs w:val="20"/>
          <w:lang w:eastAsia="pl-PL"/>
        </w:rPr>
        <w:t xml:space="preserve">                             </w:t>
      </w:r>
      <w:r w:rsidR="00D23B8A" w:rsidRPr="003920FB">
        <w:rPr>
          <w:rFonts w:ascii="Arial" w:hAnsi="Arial" w:cs="Arial"/>
          <w:sz w:val="20"/>
          <w:szCs w:val="20"/>
          <w:lang w:eastAsia="pl-PL"/>
        </w:rPr>
        <w:t>z postępowania na podstawie art. 7 ust. 1 ustawy o szczególnych rozwiązaniach w zakresie przeciwdziałania wspieraniu agresji na Ukrainę oraz służących ochronie bezpieczeństwa narodowego.</w:t>
      </w:r>
      <w:r w:rsidR="004E54FB" w:rsidRPr="003920FB">
        <w:rPr>
          <w:rFonts w:ascii="Arial" w:hAnsi="Arial" w:cs="Arial"/>
          <w:sz w:val="20"/>
          <w:szCs w:val="20"/>
          <w:lang w:eastAsia="pl-PL"/>
        </w:rPr>
        <w:t xml:space="preserve"> </w:t>
      </w:r>
      <w:r w:rsidR="004E54FB" w:rsidRPr="003920FB">
        <w:rPr>
          <w:rFonts w:ascii="Arial" w:hAnsi="Arial" w:cs="Arial"/>
          <w:color w:val="000000"/>
          <w:sz w:val="20"/>
          <w:szCs w:val="20"/>
          <w:lang w:eastAsia="pl-PL"/>
        </w:rPr>
        <w:t xml:space="preserve">Wykonawca może wykorzystać wzór formularza stanowiący zał. nr </w:t>
      </w:r>
      <w:r w:rsidR="0042337D" w:rsidRPr="003920FB">
        <w:rPr>
          <w:rFonts w:ascii="Arial" w:hAnsi="Arial" w:cs="Arial"/>
          <w:color w:val="auto"/>
          <w:sz w:val="20"/>
          <w:szCs w:val="20"/>
          <w:lang w:eastAsia="pl-PL"/>
        </w:rPr>
        <w:t>3</w:t>
      </w:r>
      <w:r w:rsidR="004E54FB" w:rsidRPr="003920FB">
        <w:rPr>
          <w:rFonts w:ascii="Arial" w:hAnsi="Arial" w:cs="Arial"/>
          <w:color w:val="auto"/>
          <w:sz w:val="20"/>
          <w:szCs w:val="20"/>
          <w:lang w:eastAsia="pl-PL"/>
        </w:rPr>
        <w:t xml:space="preserve"> do SWZ. </w:t>
      </w:r>
      <w:r w:rsidR="004E54FB" w:rsidRPr="003920FB">
        <w:rPr>
          <w:rFonts w:ascii="Arial" w:hAnsi="Arial" w:cs="Arial"/>
          <w:sz w:val="20"/>
          <w:szCs w:val="20"/>
        </w:rPr>
        <w:t>Oświadczenie należy złożyć pod rygorem nieważności, w formie elektronicznej (opatrzonej kwalifikowanym podpisem elektronicznym).</w:t>
      </w:r>
    </w:p>
    <w:p w14:paraId="22A3E62F" w14:textId="77777777" w:rsidR="00FF290C" w:rsidRPr="003920FB" w:rsidRDefault="00FF290C" w:rsidP="00FF290C">
      <w:pPr>
        <w:autoSpaceDE w:val="0"/>
        <w:autoSpaceDN w:val="0"/>
        <w:adjustRightInd w:val="0"/>
        <w:spacing w:after="0" w:line="240" w:lineRule="auto"/>
        <w:jc w:val="both"/>
        <w:rPr>
          <w:rFonts w:ascii="Arial" w:hAnsi="Arial" w:cs="Arial"/>
          <w:sz w:val="20"/>
          <w:szCs w:val="20"/>
        </w:rPr>
      </w:pPr>
    </w:p>
    <w:p w14:paraId="6E22A981" w14:textId="480BC5EB" w:rsidR="00FF290C" w:rsidRPr="003920FB" w:rsidRDefault="00FF290C" w:rsidP="00FF290C">
      <w:pPr>
        <w:pStyle w:val="Akapitzlist"/>
        <w:numPr>
          <w:ilvl w:val="0"/>
          <w:numId w:val="1"/>
        </w:numPr>
        <w:tabs>
          <w:tab w:val="clear" w:pos="720"/>
          <w:tab w:val="num" w:pos="1418"/>
          <w:tab w:val="num" w:pos="1560"/>
        </w:tabs>
        <w:spacing w:after="0" w:line="240" w:lineRule="auto"/>
        <w:ind w:left="1418" w:hanging="284"/>
        <w:jc w:val="both"/>
        <w:rPr>
          <w:rFonts w:ascii="Arial" w:hAnsi="Arial" w:cs="Arial"/>
          <w:bCs/>
          <w:color w:val="auto"/>
          <w:sz w:val="20"/>
          <w:szCs w:val="20"/>
        </w:rPr>
      </w:pPr>
      <w:r w:rsidRPr="003920FB">
        <w:rPr>
          <w:rFonts w:ascii="Arial" w:hAnsi="Arial" w:cs="Arial"/>
          <w:b/>
          <w:color w:val="auto"/>
          <w:sz w:val="20"/>
          <w:szCs w:val="20"/>
        </w:rPr>
        <w:t>Przedmiotowe środki dowodowe:</w:t>
      </w:r>
      <w:r w:rsidRPr="003920FB">
        <w:rPr>
          <w:rFonts w:ascii="Arial" w:hAnsi="Arial" w:cs="Arial"/>
          <w:color w:val="auto"/>
          <w:sz w:val="20"/>
          <w:szCs w:val="20"/>
        </w:rPr>
        <w:t xml:space="preserve"> W celu potwierdzenia zgodności oferowanych usług                                z wymaganiami określonymi przez zamawiającego w Specyfikacji Warunków Zamówienia                                  i wymaganiami związanymi z realizacją zamówienia </w:t>
      </w:r>
      <w:r w:rsidRPr="003920FB">
        <w:rPr>
          <w:rFonts w:ascii="Arial" w:hAnsi="Arial" w:cs="Arial"/>
          <w:b/>
          <w:color w:val="auto"/>
          <w:sz w:val="20"/>
          <w:szCs w:val="20"/>
        </w:rPr>
        <w:t>wykonawca zobowiązany jest złożyć wraz                    z ofertą:</w:t>
      </w:r>
    </w:p>
    <w:p w14:paraId="30DC0309" w14:textId="1606FE69" w:rsidR="00FF290C" w:rsidRPr="003920FB" w:rsidRDefault="00EF6D11" w:rsidP="00FF290C">
      <w:pPr>
        <w:pStyle w:val="Akapitzlist"/>
        <w:numPr>
          <w:ilvl w:val="3"/>
          <w:numId w:val="6"/>
        </w:numPr>
        <w:tabs>
          <w:tab w:val="clear" w:pos="708"/>
          <w:tab w:val="num" w:pos="1701"/>
        </w:tabs>
        <w:spacing w:after="0" w:line="240" w:lineRule="auto"/>
        <w:ind w:left="1701" w:hanging="283"/>
        <w:jc w:val="both"/>
        <w:rPr>
          <w:rFonts w:ascii="Arial" w:hAnsi="Arial" w:cs="Arial"/>
          <w:bCs/>
          <w:color w:val="auto"/>
          <w:sz w:val="20"/>
          <w:szCs w:val="20"/>
        </w:rPr>
      </w:pPr>
      <w:r w:rsidRPr="003920FB">
        <w:rPr>
          <w:rFonts w:ascii="Arial" w:hAnsi="Arial" w:cs="Arial"/>
          <w:b/>
          <w:bCs/>
          <w:iCs/>
          <w:sz w:val="20"/>
          <w:szCs w:val="20"/>
        </w:rPr>
        <w:lastRenderedPageBreak/>
        <w:t>K</w:t>
      </w:r>
      <w:r w:rsidR="00FF290C" w:rsidRPr="003920FB">
        <w:rPr>
          <w:rFonts w:ascii="Arial" w:hAnsi="Arial" w:cs="Arial"/>
          <w:b/>
          <w:bCs/>
          <w:iCs/>
          <w:sz w:val="20"/>
          <w:szCs w:val="20"/>
        </w:rPr>
        <w:t>alkulację przedstawiającą sposób obliczenia ceny oferty</w:t>
      </w:r>
      <w:r w:rsidR="00FF290C" w:rsidRPr="003920FB">
        <w:rPr>
          <w:rFonts w:ascii="Arial" w:hAnsi="Arial" w:cs="Arial"/>
          <w:iCs/>
          <w:sz w:val="20"/>
          <w:szCs w:val="20"/>
        </w:rPr>
        <w:t xml:space="preserve"> z uwzględnieniem sposobu naliczania odsetek przez Wykonawcę i z uwzględnieniem wymogów określonych w SWZ,</w:t>
      </w:r>
    </w:p>
    <w:p w14:paraId="5FF3C3CC" w14:textId="77777777" w:rsidR="00EF6D11" w:rsidRPr="003920FB" w:rsidRDefault="00EF6D11" w:rsidP="00FF290C">
      <w:pPr>
        <w:pStyle w:val="Akapitzlist"/>
        <w:numPr>
          <w:ilvl w:val="3"/>
          <w:numId w:val="6"/>
        </w:numPr>
        <w:tabs>
          <w:tab w:val="clear" w:pos="708"/>
          <w:tab w:val="num" w:pos="1701"/>
        </w:tabs>
        <w:spacing w:after="0" w:line="240" w:lineRule="auto"/>
        <w:ind w:left="1701" w:hanging="283"/>
        <w:jc w:val="both"/>
        <w:rPr>
          <w:rFonts w:ascii="Arial" w:hAnsi="Arial" w:cs="Arial"/>
          <w:bCs/>
          <w:color w:val="auto"/>
          <w:sz w:val="20"/>
          <w:szCs w:val="20"/>
        </w:rPr>
      </w:pPr>
      <w:r w:rsidRPr="003920FB">
        <w:rPr>
          <w:rFonts w:ascii="Arial" w:hAnsi="Arial" w:cs="Arial"/>
          <w:b/>
          <w:color w:val="auto"/>
          <w:sz w:val="20"/>
          <w:szCs w:val="20"/>
        </w:rPr>
        <w:t>W</w:t>
      </w:r>
      <w:r w:rsidR="00FF290C" w:rsidRPr="003920FB">
        <w:rPr>
          <w:rFonts w:ascii="Arial" w:hAnsi="Arial" w:cs="Arial"/>
          <w:b/>
          <w:color w:val="auto"/>
          <w:sz w:val="20"/>
          <w:szCs w:val="20"/>
        </w:rPr>
        <w:t>zór umowy kredytowej</w:t>
      </w:r>
      <w:r w:rsidR="00FF290C" w:rsidRPr="003920FB">
        <w:rPr>
          <w:rFonts w:ascii="Arial" w:hAnsi="Arial" w:cs="Arial"/>
          <w:color w:val="auto"/>
          <w:sz w:val="20"/>
          <w:szCs w:val="20"/>
        </w:rPr>
        <w:t xml:space="preserve"> sporządzony przez bank, stanowiący opis sposobu wykonywania usługi </w:t>
      </w:r>
      <w:r w:rsidR="0042337D" w:rsidRPr="003920FB">
        <w:rPr>
          <w:rFonts w:ascii="Arial" w:hAnsi="Arial" w:cs="Arial"/>
          <w:color w:val="auto"/>
          <w:sz w:val="20"/>
          <w:szCs w:val="20"/>
        </w:rPr>
        <w:t xml:space="preserve">              </w:t>
      </w:r>
      <w:r w:rsidR="00FF290C" w:rsidRPr="003920FB">
        <w:rPr>
          <w:rFonts w:ascii="Arial" w:hAnsi="Arial" w:cs="Arial"/>
          <w:color w:val="auto"/>
          <w:sz w:val="20"/>
          <w:szCs w:val="20"/>
        </w:rPr>
        <w:t xml:space="preserve">z uwzględnieniem opisu przedmiotu zamówienia określonego w ust. 1 SWZ i wymagań (istotnych postanowień umowy) </w:t>
      </w:r>
      <w:r w:rsidR="00FF290C" w:rsidRPr="003920FB">
        <w:rPr>
          <w:rFonts w:ascii="Arial" w:hAnsi="Arial" w:cs="Arial"/>
          <w:bCs/>
          <w:color w:val="auto"/>
          <w:sz w:val="20"/>
          <w:szCs w:val="20"/>
        </w:rPr>
        <w:t xml:space="preserve">ustalonych przez zamawiającego w ust. 3.2. SWZ.  </w:t>
      </w:r>
    </w:p>
    <w:p w14:paraId="6294272D" w14:textId="2C617823" w:rsidR="00FF290C" w:rsidRPr="003920FB" w:rsidRDefault="00EF6D11" w:rsidP="00EF6D11">
      <w:pPr>
        <w:spacing w:after="0" w:line="240" w:lineRule="auto"/>
        <w:ind w:left="1418"/>
        <w:jc w:val="both"/>
        <w:rPr>
          <w:rFonts w:ascii="Arial" w:hAnsi="Arial" w:cs="Arial"/>
          <w:bCs/>
          <w:sz w:val="20"/>
          <w:szCs w:val="20"/>
        </w:rPr>
      </w:pPr>
      <w:r w:rsidRPr="003920FB">
        <w:rPr>
          <w:rFonts w:ascii="Arial" w:hAnsi="Arial" w:cs="Arial"/>
          <w:bCs/>
          <w:sz w:val="20"/>
          <w:szCs w:val="20"/>
        </w:rPr>
        <w:t>Przedmiotowe środki dowodowe</w:t>
      </w:r>
      <w:r w:rsidR="00FF290C" w:rsidRPr="003920FB">
        <w:rPr>
          <w:rFonts w:ascii="Arial" w:hAnsi="Arial" w:cs="Arial"/>
          <w:sz w:val="20"/>
          <w:szCs w:val="20"/>
        </w:rPr>
        <w:t xml:space="preserve"> należy złożyć pod rygorem nieważności, w formie elektronicznej (opatrzonej kwalifikowanym podpisem elektronicznym).</w:t>
      </w:r>
    </w:p>
    <w:p w14:paraId="7A96C6E7" w14:textId="77777777" w:rsidR="00FF290C" w:rsidRPr="003920FB" w:rsidRDefault="00FF290C" w:rsidP="00FF290C">
      <w:pPr>
        <w:widowControl w:val="0"/>
        <w:suppressAutoHyphens/>
        <w:spacing w:after="0" w:line="240" w:lineRule="auto"/>
        <w:ind w:left="1418"/>
        <w:jc w:val="both"/>
        <w:rPr>
          <w:rFonts w:ascii="Arial" w:eastAsia="Times New Roman" w:hAnsi="Arial" w:cs="Arial"/>
          <w:bCs/>
          <w:sz w:val="20"/>
          <w:szCs w:val="20"/>
          <w:lang w:eastAsia="zh-CN"/>
        </w:rPr>
      </w:pPr>
      <w:r w:rsidRPr="003920FB">
        <w:rPr>
          <w:rFonts w:ascii="Arial" w:hAnsi="Arial" w:cs="Arial"/>
          <w:sz w:val="20"/>
          <w:szCs w:val="20"/>
        </w:rPr>
        <w:t xml:space="preserve">Zgodnie z art. 107 ust. 2 ustawy </w:t>
      </w:r>
      <w:proofErr w:type="spellStart"/>
      <w:r w:rsidRPr="003920FB">
        <w:rPr>
          <w:rFonts w:ascii="Arial" w:hAnsi="Arial" w:cs="Arial"/>
          <w:sz w:val="20"/>
          <w:szCs w:val="20"/>
        </w:rPr>
        <w:t>Pzp</w:t>
      </w:r>
      <w:proofErr w:type="spellEnd"/>
      <w:r w:rsidRPr="003920FB">
        <w:rPr>
          <w:rFonts w:ascii="Arial" w:hAnsi="Arial" w:cs="Arial"/>
          <w:sz w:val="20"/>
          <w:szCs w:val="20"/>
        </w:rPr>
        <w:t xml:space="preserve"> Zamawiający przewiduje możliwość uzupełnienia przedmiotowych środków dowodowych.</w:t>
      </w:r>
    </w:p>
    <w:p w14:paraId="37A1FDF8" w14:textId="77777777" w:rsidR="00FF290C" w:rsidRPr="003920FB" w:rsidRDefault="00FF290C" w:rsidP="00FF290C">
      <w:pPr>
        <w:pStyle w:val="Akapitzlist"/>
        <w:tabs>
          <w:tab w:val="clear" w:pos="708"/>
        </w:tabs>
        <w:autoSpaceDE w:val="0"/>
        <w:autoSpaceDN w:val="0"/>
        <w:adjustRightInd w:val="0"/>
        <w:spacing w:after="0" w:line="240" w:lineRule="auto"/>
        <w:ind w:left="1418"/>
        <w:jc w:val="both"/>
        <w:rPr>
          <w:rFonts w:ascii="Arial" w:hAnsi="Arial" w:cs="Arial"/>
          <w:sz w:val="20"/>
          <w:szCs w:val="20"/>
        </w:rPr>
      </w:pPr>
    </w:p>
    <w:p w14:paraId="14A5FA3D" w14:textId="2962D315" w:rsidR="00F40681" w:rsidRPr="003920FB" w:rsidRDefault="00F40681">
      <w:pPr>
        <w:pStyle w:val="Akapitzlist"/>
        <w:numPr>
          <w:ilvl w:val="0"/>
          <w:numId w:val="51"/>
        </w:numPr>
        <w:tabs>
          <w:tab w:val="clear" w:pos="700"/>
        </w:tabs>
        <w:autoSpaceDE w:val="0"/>
        <w:autoSpaceDN w:val="0"/>
        <w:adjustRightInd w:val="0"/>
        <w:spacing w:after="0" w:line="240" w:lineRule="auto"/>
        <w:ind w:left="1418"/>
        <w:jc w:val="both"/>
        <w:rPr>
          <w:rFonts w:ascii="Arial" w:hAnsi="Arial" w:cs="Arial"/>
          <w:sz w:val="20"/>
          <w:szCs w:val="20"/>
        </w:rPr>
      </w:pPr>
      <w:bookmarkStart w:id="20" w:name="_Hlk64034088"/>
      <w:r w:rsidRPr="003920FB">
        <w:rPr>
          <w:rFonts w:ascii="Arial" w:hAnsi="Arial" w:cs="Arial"/>
          <w:bCs/>
          <w:sz w:val="20"/>
          <w:szCs w:val="20"/>
        </w:rPr>
        <w:t xml:space="preserve">Jeżeli dotyczy - </w:t>
      </w:r>
      <w:bookmarkEnd w:id="20"/>
      <w:r w:rsidRPr="003920FB">
        <w:rPr>
          <w:rFonts w:ascii="Arial" w:hAnsi="Arial" w:cs="Arial"/>
          <w:b/>
          <w:sz w:val="20"/>
          <w:szCs w:val="20"/>
        </w:rPr>
        <w:t>Pełnomocnictwa</w:t>
      </w:r>
      <w:r w:rsidRPr="003920FB">
        <w:rPr>
          <w:rFonts w:ascii="Arial" w:hAnsi="Arial" w:cs="Arial"/>
          <w:bCs/>
          <w:sz w:val="20"/>
          <w:szCs w:val="20"/>
        </w:rPr>
        <w:t xml:space="preserve"> dla osób podpisujących ofertę do reprezentowania w postępowaniu    o udzielenie zamówienia albo reprezentowania w postępowaniu i zawarcia umowy w sprawie zamówienia publicznego w imieniu wykonawcy lub wykonawców wspólnie ubiegających się o udzielenie zamówienia, o ile nie wynikają z przepisów prawa lub innych dokumentów.</w:t>
      </w:r>
    </w:p>
    <w:p w14:paraId="74C510B0" w14:textId="10CB8D7E" w:rsidR="00F40681" w:rsidRPr="003920FB" w:rsidRDefault="00F40681">
      <w:pPr>
        <w:pStyle w:val="Akapitzlist"/>
        <w:numPr>
          <w:ilvl w:val="0"/>
          <w:numId w:val="51"/>
        </w:numPr>
        <w:tabs>
          <w:tab w:val="clear" w:pos="700"/>
        </w:tabs>
        <w:autoSpaceDE w:val="0"/>
        <w:autoSpaceDN w:val="0"/>
        <w:adjustRightInd w:val="0"/>
        <w:spacing w:after="0" w:line="240" w:lineRule="auto"/>
        <w:ind w:left="1418"/>
        <w:jc w:val="both"/>
        <w:rPr>
          <w:rFonts w:ascii="Arial" w:hAnsi="Arial" w:cs="Arial"/>
          <w:color w:val="auto"/>
          <w:sz w:val="20"/>
          <w:szCs w:val="20"/>
        </w:rPr>
      </w:pPr>
      <w:r w:rsidRPr="003920FB">
        <w:rPr>
          <w:rFonts w:ascii="Arial" w:hAnsi="Arial" w:cs="Arial"/>
          <w:bCs/>
          <w:color w:val="auto"/>
          <w:sz w:val="20"/>
          <w:szCs w:val="20"/>
        </w:rPr>
        <w:t xml:space="preserve">Jeżeli dotyczy - </w:t>
      </w:r>
      <w:r w:rsidRPr="003920FB">
        <w:rPr>
          <w:rFonts w:ascii="Arial" w:hAnsi="Arial" w:cs="Arial"/>
          <w:color w:val="auto"/>
          <w:sz w:val="20"/>
          <w:szCs w:val="20"/>
          <w:lang w:eastAsia="pl-PL"/>
        </w:rPr>
        <w:t xml:space="preserve">W przypadku, o którym mowa w art. 117 ust. </w:t>
      </w:r>
      <w:r w:rsidR="0099281E" w:rsidRPr="003920FB">
        <w:rPr>
          <w:rFonts w:ascii="Arial" w:hAnsi="Arial" w:cs="Arial"/>
          <w:color w:val="auto"/>
          <w:sz w:val="20"/>
          <w:szCs w:val="20"/>
          <w:lang w:eastAsia="pl-PL"/>
        </w:rPr>
        <w:t>2</w:t>
      </w:r>
      <w:r w:rsidRPr="003920FB">
        <w:rPr>
          <w:rFonts w:ascii="Arial" w:hAnsi="Arial" w:cs="Arial"/>
          <w:color w:val="auto"/>
          <w:sz w:val="20"/>
          <w:szCs w:val="20"/>
          <w:lang w:eastAsia="pl-PL"/>
        </w:rPr>
        <w:t xml:space="preserve"> ustawy </w:t>
      </w:r>
      <w:proofErr w:type="spellStart"/>
      <w:r w:rsidRPr="003920FB">
        <w:rPr>
          <w:rFonts w:ascii="Arial" w:hAnsi="Arial" w:cs="Arial"/>
          <w:color w:val="auto"/>
          <w:sz w:val="20"/>
          <w:szCs w:val="20"/>
          <w:lang w:eastAsia="pl-PL"/>
        </w:rPr>
        <w:t>Pzp</w:t>
      </w:r>
      <w:proofErr w:type="spellEnd"/>
      <w:r w:rsidRPr="003920FB">
        <w:rPr>
          <w:rFonts w:ascii="Arial" w:hAnsi="Arial" w:cs="Arial"/>
          <w:color w:val="auto"/>
          <w:sz w:val="20"/>
          <w:szCs w:val="20"/>
          <w:lang w:eastAsia="pl-PL"/>
        </w:rPr>
        <w:t xml:space="preserve"> (treść art. określona w ust. 9.4. SWZ), wykonawcy wspólnie ubiegający się o udzielenie zamówieni</w:t>
      </w:r>
      <w:r w:rsidR="006247B6" w:rsidRPr="003920FB">
        <w:rPr>
          <w:rFonts w:ascii="Arial" w:hAnsi="Arial" w:cs="Arial"/>
          <w:color w:val="auto"/>
          <w:sz w:val="20"/>
          <w:szCs w:val="20"/>
          <w:lang w:eastAsia="pl-PL"/>
        </w:rPr>
        <w:t>a</w:t>
      </w:r>
      <w:r w:rsidRPr="003920FB">
        <w:rPr>
          <w:rFonts w:ascii="Arial" w:hAnsi="Arial" w:cs="Arial"/>
          <w:color w:val="auto"/>
          <w:sz w:val="20"/>
          <w:szCs w:val="20"/>
          <w:lang w:eastAsia="pl-PL"/>
        </w:rPr>
        <w:t xml:space="preserve"> dołączą do oferty</w:t>
      </w:r>
      <w:r w:rsidRPr="003920FB">
        <w:rPr>
          <w:rFonts w:ascii="Arial" w:hAnsi="Arial" w:cs="Arial"/>
          <w:b/>
          <w:bCs/>
          <w:color w:val="auto"/>
          <w:sz w:val="20"/>
          <w:szCs w:val="20"/>
          <w:lang w:eastAsia="pl-PL"/>
        </w:rPr>
        <w:t xml:space="preserve"> oświadczenie</w:t>
      </w:r>
      <w:r w:rsidRPr="003920FB">
        <w:rPr>
          <w:rFonts w:ascii="Arial" w:hAnsi="Arial" w:cs="Arial"/>
          <w:color w:val="auto"/>
          <w:sz w:val="20"/>
          <w:szCs w:val="20"/>
          <w:lang w:eastAsia="pl-PL"/>
        </w:rPr>
        <w:t xml:space="preserve"> określone w art.117 ust. 4 ustawy </w:t>
      </w:r>
      <w:proofErr w:type="spellStart"/>
      <w:r w:rsidRPr="003920FB">
        <w:rPr>
          <w:rFonts w:ascii="Arial" w:hAnsi="Arial" w:cs="Arial"/>
          <w:color w:val="auto"/>
          <w:sz w:val="20"/>
          <w:szCs w:val="20"/>
          <w:lang w:eastAsia="pl-PL"/>
        </w:rPr>
        <w:t>Pzp</w:t>
      </w:r>
      <w:proofErr w:type="spellEnd"/>
      <w:r w:rsidRPr="003920FB">
        <w:rPr>
          <w:rFonts w:ascii="Arial" w:hAnsi="Arial" w:cs="Arial"/>
          <w:color w:val="auto"/>
          <w:sz w:val="20"/>
          <w:szCs w:val="20"/>
          <w:lang w:eastAsia="pl-PL"/>
        </w:rPr>
        <w:t xml:space="preserve">, z którego będzie wynikało, które usługi wykonają poszczególni wykonawcy. </w:t>
      </w:r>
      <w:bookmarkStart w:id="21" w:name="_Hlk105146562"/>
      <w:r w:rsidRPr="003920FB">
        <w:rPr>
          <w:rFonts w:ascii="Arial" w:hAnsi="Arial" w:cs="Arial"/>
          <w:color w:val="auto"/>
          <w:sz w:val="20"/>
          <w:szCs w:val="20"/>
          <w:lang w:eastAsia="pl-PL"/>
        </w:rPr>
        <w:t xml:space="preserve">Wykonawca może wykorzystać wzór formularza stanowiący zał. nr </w:t>
      </w:r>
      <w:r w:rsidR="0042337D" w:rsidRPr="003920FB">
        <w:rPr>
          <w:rFonts w:ascii="Arial" w:hAnsi="Arial" w:cs="Arial"/>
          <w:color w:val="auto"/>
          <w:sz w:val="20"/>
          <w:szCs w:val="20"/>
          <w:lang w:eastAsia="pl-PL"/>
        </w:rPr>
        <w:t>4</w:t>
      </w:r>
      <w:r w:rsidRPr="003920FB">
        <w:rPr>
          <w:rFonts w:ascii="Arial" w:hAnsi="Arial" w:cs="Arial"/>
          <w:color w:val="auto"/>
          <w:sz w:val="20"/>
          <w:szCs w:val="20"/>
          <w:lang w:eastAsia="pl-PL"/>
        </w:rPr>
        <w:t xml:space="preserve"> do SWZ.</w:t>
      </w:r>
    </w:p>
    <w:bookmarkEnd w:id="21"/>
    <w:p w14:paraId="77E05D4C" w14:textId="63E2AE7A" w:rsidR="00F40681" w:rsidRPr="003920FB" w:rsidRDefault="00F40681" w:rsidP="00F40681">
      <w:pPr>
        <w:widowControl w:val="0"/>
        <w:suppressAutoHyphens/>
        <w:spacing w:after="0" w:line="240" w:lineRule="auto"/>
        <w:jc w:val="both"/>
        <w:rPr>
          <w:rFonts w:ascii="Arial" w:eastAsia="Times New Roman" w:hAnsi="Arial" w:cs="Arial"/>
          <w:b/>
          <w:sz w:val="20"/>
          <w:szCs w:val="24"/>
          <w:lang w:eastAsia="zh-CN"/>
        </w:rPr>
      </w:pPr>
    </w:p>
    <w:p w14:paraId="2D881440" w14:textId="35894A76" w:rsidR="00027172" w:rsidRPr="003920FB" w:rsidRDefault="006802A7" w:rsidP="00D67AAD">
      <w:pPr>
        <w:suppressAutoHyphens/>
        <w:spacing w:after="0" w:line="240" w:lineRule="auto"/>
        <w:ind w:left="1134"/>
        <w:jc w:val="both"/>
        <w:rPr>
          <w:rFonts w:ascii="Arial" w:eastAsia="Times New Roman" w:hAnsi="Arial" w:cs="Arial"/>
          <w:b/>
          <w:bCs/>
          <w:kern w:val="1"/>
          <w:sz w:val="20"/>
          <w:szCs w:val="20"/>
          <w:lang w:eastAsia="pl-PL"/>
        </w:rPr>
      </w:pPr>
      <w:r w:rsidRPr="003920FB">
        <w:rPr>
          <w:rFonts w:ascii="Arial" w:eastAsia="Times New Roman" w:hAnsi="Arial" w:cs="Arial"/>
          <w:b/>
          <w:bCs/>
          <w:kern w:val="1"/>
          <w:sz w:val="20"/>
          <w:szCs w:val="20"/>
          <w:lang w:eastAsia="pl-PL"/>
        </w:rPr>
        <w:t>12.2.</w:t>
      </w:r>
      <w:r w:rsidRPr="003920FB">
        <w:rPr>
          <w:rFonts w:ascii="Arial" w:eastAsia="Times New Roman" w:hAnsi="Arial" w:cs="Arial"/>
          <w:kern w:val="1"/>
          <w:sz w:val="20"/>
          <w:szCs w:val="20"/>
          <w:lang w:eastAsia="pl-PL"/>
        </w:rPr>
        <w:t xml:space="preserve"> </w:t>
      </w:r>
      <w:r w:rsidRPr="003920FB">
        <w:rPr>
          <w:rFonts w:ascii="Arial" w:eastAsia="Times New Roman" w:hAnsi="Arial" w:cs="Arial"/>
          <w:b/>
          <w:bCs/>
          <w:kern w:val="1"/>
          <w:sz w:val="20"/>
          <w:szCs w:val="20"/>
          <w:lang w:eastAsia="pl-PL"/>
        </w:rPr>
        <w:t xml:space="preserve">Zamawiający na potwierdzenie braku podstaw wykluczenia z postępowania wezwie Wykonawcę, którego oferta została najwyżej oceniona, do złożenia w wyznaczonym terminie, nie krótszym niż </w:t>
      </w:r>
      <w:r w:rsidR="004438C2" w:rsidRPr="003920FB">
        <w:rPr>
          <w:rFonts w:ascii="Arial" w:eastAsia="Times New Roman" w:hAnsi="Arial" w:cs="Arial"/>
          <w:b/>
          <w:bCs/>
          <w:kern w:val="1"/>
          <w:sz w:val="20"/>
          <w:szCs w:val="20"/>
          <w:lang w:eastAsia="pl-PL"/>
        </w:rPr>
        <w:t>10</w:t>
      </w:r>
      <w:r w:rsidRPr="003920FB">
        <w:rPr>
          <w:rFonts w:ascii="Arial" w:eastAsia="Times New Roman" w:hAnsi="Arial" w:cs="Arial"/>
          <w:b/>
          <w:bCs/>
          <w:kern w:val="1"/>
          <w:sz w:val="20"/>
          <w:szCs w:val="20"/>
          <w:lang w:eastAsia="pl-PL"/>
        </w:rPr>
        <w:t xml:space="preserve"> dni od dnia wezwania, następujących podmiotowych środków dowodowych, aktualnych na dzień złożenia:</w:t>
      </w:r>
    </w:p>
    <w:p w14:paraId="3D5247D5" w14:textId="77777777" w:rsidR="00D67AAD" w:rsidRPr="003920FB" w:rsidRDefault="00D67AAD">
      <w:pPr>
        <w:numPr>
          <w:ilvl w:val="0"/>
          <w:numId w:val="37"/>
        </w:numPr>
        <w:tabs>
          <w:tab w:val="num" w:pos="1418"/>
        </w:tabs>
        <w:suppressAutoHyphens/>
        <w:spacing w:after="0" w:line="240" w:lineRule="auto"/>
        <w:ind w:left="1418" w:hanging="284"/>
        <w:jc w:val="both"/>
        <w:rPr>
          <w:rFonts w:ascii="Arial" w:eastAsia="Times New Roman" w:hAnsi="Arial" w:cs="Arial"/>
          <w:sz w:val="20"/>
          <w:szCs w:val="20"/>
          <w:lang w:eastAsia="zh-CN"/>
        </w:rPr>
      </w:pPr>
      <w:r w:rsidRPr="003920FB">
        <w:rPr>
          <w:rFonts w:ascii="Arial" w:eastAsia="Times New Roman" w:hAnsi="Arial" w:cs="Arial"/>
          <w:sz w:val="20"/>
          <w:szCs w:val="20"/>
          <w:lang w:eastAsia="zh-CN"/>
        </w:rPr>
        <w:t>Informację z Krajowego Rejestru Karnego w zakresie:</w:t>
      </w:r>
    </w:p>
    <w:p w14:paraId="74FBE0D2" w14:textId="77777777" w:rsidR="009364F1" w:rsidRPr="003920FB" w:rsidRDefault="00D67AAD">
      <w:pPr>
        <w:pStyle w:val="Akapitzlist"/>
        <w:numPr>
          <w:ilvl w:val="3"/>
          <w:numId w:val="51"/>
        </w:numPr>
        <w:spacing w:after="0" w:line="240" w:lineRule="auto"/>
        <w:ind w:left="1701" w:hanging="283"/>
        <w:jc w:val="both"/>
        <w:rPr>
          <w:rStyle w:val="markedcontent"/>
          <w:rFonts w:ascii="Arial" w:hAnsi="Arial" w:cs="Arial"/>
          <w:sz w:val="20"/>
          <w:szCs w:val="20"/>
        </w:rPr>
      </w:pPr>
      <w:r w:rsidRPr="003920FB">
        <w:rPr>
          <w:rStyle w:val="markedcontent"/>
          <w:rFonts w:ascii="Arial" w:hAnsi="Arial" w:cs="Arial"/>
          <w:sz w:val="20"/>
          <w:szCs w:val="20"/>
        </w:rPr>
        <w:t>art. 108 ust. 1 pkt 1 i 2 ustawy z dnia 11 września 2019 r. -  Prawo zamówień publicznych</w:t>
      </w:r>
      <w:r w:rsidR="009364F1" w:rsidRPr="003920FB">
        <w:rPr>
          <w:rStyle w:val="markedcontent"/>
          <w:rFonts w:ascii="Arial" w:hAnsi="Arial" w:cs="Arial"/>
          <w:sz w:val="20"/>
          <w:szCs w:val="20"/>
        </w:rPr>
        <w:t>,</w:t>
      </w:r>
    </w:p>
    <w:p w14:paraId="53046F85" w14:textId="13FD3C38" w:rsidR="00D67AAD" w:rsidRPr="003920FB" w:rsidRDefault="00D67AAD">
      <w:pPr>
        <w:pStyle w:val="Akapitzlist"/>
        <w:numPr>
          <w:ilvl w:val="3"/>
          <w:numId w:val="51"/>
        </w:numPr>
        <w:spacing w:after="0" w:line="240" w:lineRule="auto"/>
        <w:ind w:left="1701" w:hanging="283"/>
        <w:jc w:val="both"/>
        <w:rPr>
          <w:rFonts w:ascii="Arial" w:hAnsi="Arial" w:cs="Arial"/>
          <w:sz w:val="20"/>
          <w:szCs w:val="20"/>
        </w:rPr>
      </w:pPr>
      <w:r w:rsidRPr="003920FB">
        <w:rPr>
          <w:rStyle w:val="markedcontent"/>
          <w:rFonts w:ascii="Arial" w:hAnsi="Arial" w:cs="Arial"/>
          <w:sz w:val="20"/>
          <w:szCs w:val="20"/>
        </w:rPr>
        <w:t xml:space="preserve">art. 108 ust. 1 pkt 4 ustawy </w:t>
      </w:r>
      <w:proofErr w:type="spellStart"/>
      <w:r w:rsidRPr="003920FB">
        <w:rPr>
          <w:rStyle w:val="markedcontent"/>
          <w:rFonts w:ascii="Arial" w:hAnsi="Arial" w:cs="Arial"/>
          <w:sz w:val="20"/>
          <w:szCs w:val="20"/>
        </w:rPr>
        <w:t>Pzp</w:t>
      </w:r>
      <w:proofErr w:type="spellEnd"/>
      <w:r w:rsidRPr="003920FB">
        <w:rPr>
          <w:rStyle w:val="markedcontent"/>
          <w:rFonts w:ascii="Arial" w:hAnsi="Arial" w:cs="Arial"/>
          <w:sz w:val="20"/>
          <w:szCs w:val="20"/>
        </w:rPr>
        <w:t xml:space="preserve">, dotyczącej orzeczenia zakazu ubiegania się o zamówienie publiczne tytułem środka karnego, </w:t>
      </w:r>
    </w:p>
    <w:p w14:paraId="6797AF95" w14:textId="258B5361" w:rsidR="009364F1" w:rsidRPr="003920FB" w:rsidRDefault="009364F1" w:rsidP="00BB0B50">
      <w:pPr>
        <w:suppressAutoHyphens/>
        <w:spacing w:after="0" w:line="240" w:lineRule="auto"/>
        <w:ind w:left="1418"/>
        <w:jc w:val="both"/>
        <w:rPr>
          <w:rFonts w:ascii="Arial" w:eastAsia="Times New Roman" w:hAnsi="Arial" w:cs="Arial"/>
          <w:sz w:val="20"/>
          <w:szCs w:val="20"/>
          <w:lang w:eastAsia="zh-CN"/>
        </w:rPr>
      </w:pPr>
      <w:r w:rsidRPr="003920FB">
        <w:rPr>
          <w:rFonts w:ascii="Arial" w:eastAsia="Times New Roman" w:hAnsi="Arial" w:cs="Arial"/>
          <w:sz w:val="20"/>
          <w:szCs w:val="20"/>
          <w:lang w:eastAsia="zh-CN"/>
        </w:rPr>
        <w:t>- sporządzoną</w:t>
      </w:r>
      <w:r w:rsidR="00D67AAD" w:rsidRPr="003920FB">
        <w:rPr>
          <w:rFonts w:ascii="Arial" w:eastAsia="Times New Roman" w:hAnsi="Arial" w:cs="Arial"/>
          <w:sz w:val="20"/>
          <w:szCs w:val="20"/>
          <w:lang w:eastAsia="zh-CN"/>
        </w:rPr>
        <w:t xml:space="preserve"> nie wcześniej niż 6 miesięcy przed </w:t>
      </w:r>
      <w:r w:rsidRPr="003920FB">
        <w:rPr>
          <w:rFonts w:ascii="Arial" w:eastAsia="Times New Roman" w:hAnsi="Arial" w:cs="Arial"/>
          <w:sz w:val="20"/>
          <w:szCs w:val="20"/>
          <w:lang w:eastAsia="zh-CN"/>
        </w:rPr>
        <w:t>jej złożeniem</w:t>
      </w:r>
      <w:r w:rsidR="00BB0B50" w:rsidRPr="003920FB">
        <w:rPr>
          <w:rFonts w:ascii="Arial" w:eastAsia="Times New Roman" w:hAnsi="Arial" w:cs="Arial"/>
          <w:sz w:val="20"/>
          <w:szCs w:val="20"/>
          <w:lang w:eastAsia="zh-CN"/>
        </w:rPr>
        <w:t>.</w:t>
      </w:r>
    </w:p>
    <w:p w14:paraId="334502B9" w14:textId="6B922D4D" w:rsidR="009364F1" w:rsidRPr="003920FB" w:rsidRDefault="009364F1">
      <w:pPr>
        <w:pStyle w:val="Akapitzlist"/>
        <w:numPr>
          <w:ilvl w:val="0"/>
          <w:numId w:val="37"/>
        </w:numPr>
        <w:tabs>
          <w:tab w:val="num" w:pos="1418"/>
        </w:tabs>
        <w:spacing w:after="0" w:line="240" w:lineRule="auto"/>
        <w:ind w:left="1418" w:hanging="284"/>
        <w:jc w:val="both"/>
        <w:rPr>
          <w:rFonts w:ascii="Arial" w:hAnsi="Arial" w:cs="Arial"/>
          <w:sz w:val="20"/>
          <w:szCs w:val="20"/>
        </w:rPr>
      </w:pPr>
      <w:r w:rsidRPr="003920FB">
        <w:rPr>
          <w:rFonts w:ascii="Arial" w:hAnsi="Arial" w:cs="Arial"/>
          <w:kern w:val="1"/>
          <w:sz w:val="20"/>
          <w:szCs w:val="20"/>
          <w:lang w:eastAsia="pl-PL"/>
        </w:rPr>
        <w:t xml:space="preserve">Oświadczenie wykonawcy, w zakresie art. 108 ust. 1 pkt 5 ustawy </w:t>
      </w:r>
      <w:proofErr w:type="spellStart"/>
      <w:r w:rsidRPr="003920FB">
        <w:rPr>
          <w:rFonts w:ascii="Arial" w:hAnsi="Arial" w:cs="Arial"/>
          <w:kern w:val="1"/>
          <w:sz w:val="20"/>
          <w:szCs w:val="20"/>
          <w:lang w:eastAsia="pl-PL"/>
        </w:rPr>
        <w:t>Pzp</w:t>
      </w:r>
      <w:proofErr w:type="spellEnd"/>
      <w:r w:rsidRPr="003920FB">
        <w:rPr>
          <w:rFonts w:ascii="Arial" w:hAnsi="Arial" w:cs="Arial"/>
          <w:kern w:val="1"/>
          <w:sz w:val="20"/>
          <w:szCs w:val="20"/>
          <w:lang w:eastAsia="pl-PL"/>
        </w:rPr>
        <w:t>, o braku przynależności do tej samej grupy kapitałowej, w rozumieniu ustawy z dnia 16 lutego 2007 r. o ochronie konkurencji                                i konsumentów (Dz. U. z 202</w:t>
      </w:r>
      <w:r w:rsidR="00805C3D" w:rsidRPr="003920FB">
        <w:rPr>
          <w:rFonts w:ascii="Arial" w:hAnsi="Arial" w:cs="Arial"/>
          <w:kern w:val="1"/>
          <w:sz w:val="20"/>
          <w:szCs w:val="20"/>
          <w:lang w:eastAsia="pl-PL"/>
        </w:rPr>
        <w:t>4</w:t>
      </w:r>
      <w:r w:rsidRPr="003920FB">
        <w:rPr>
          <w:rFonts w:ascii="Arial" w:hAnsi="Arial" w:cs="Arial"/>
          <w:kern w:val="1"/>
          <w:sz w:val="20"/>
          <w:szCs w:val="20"/>
          <w:lang w:eastAsia="pl-PL"/>
        </w:rPr>
        <w:t xml:space="preserve"> r. poz. </w:t>
      </w:r>
      <w:r w:rsidR="00805C3D" w:rsidRPr="003920FB">
        <w:rPr>
          <w:rFonts w:ascii="Arial" w:hAnsi="Arial" w:cs="Arial"/>
          <w:kern w:val="1"/>
          <w:sz w:val="20"/>
          <w:szCs w:val="20"/>
          <w:lang w:eastAsia="pl-PL"/>
        </w:rPr>
        <w:t>594</w:t>
      </w:r>
      <w:r w:rsidRPr="003920FB">
        <w:rPr>
          <w:rFonts w:ascii="Arial" w:hAnsi="Arial" w:cs="Arial"/>
          <w:kern w:val="1"/>
          <w:sz w:val="20"/>
          <w:szCs w:val="20"/>
          <w:lang w:eastAsia="pl-PL"/>
        </w:rPr>
        <w:t xml:space="preserve">), z innym wykonawcą, który złożył odrębną ofertę, albo oświadczenie o przynależności do tej samej grupy kapitałowej wraz z dokumentami lub informacjami potwierdzającymi przygotowanie oferty, niezależnie od innego wykonawcy należącego do tej samej grupy kapitałowej </w:t>
      </w:r>
      <w:bookmarkStart w:id="22" w:name="_Hlk82763750"/>
      <w:r w:rsidRPr="003920FB">
        <w:rPr>
          <w:rFonts w:ascii="Arial" w:hAnsi="Arial" w:cs="Arial"/>
          <w:kern w:val="1"/>
          <w:sz w:val="20"/>
          <w:szCs w:val="20"/>
          <w:lang w:eastAsia="pl-PL"/>
        </w:rPr>
        <w:t xml:space="preserve">– wzór oświadczenia stanowi zał. nr </w:t>
      </w:r>
      <w:r w:rsidR="0042337D" w:rsidRPr="003920FB">
        <w:rPr>
          <w:rFonts w:ascii="Arial" w:hAnsi="Arial" w:cs="Arial"/>
          <w:kern w:val="1"/>
          <w:sz w:val="20"/>
          <w:szCs w:val="20"/>
          <w:lang w:eastAsia="pl-PL"/>
        </w:rPr>
        <w:t>5</w:t>
      </w:r>
      <w:r w:rsidRPr="003920FB">
        <w:rPr>
          <w:rFonts w:ascii="Arial" w:hAnsi="Arial" w:cs="Arial"/>
          <w:kern w:val="1"/>
          <w:sz w:val="20"/>
          <w:szCs w:val="20"/>
          <w:lang w:eastAsia="pl-PL"/>
        </w:rPr>
        <w:t xml:space="preserve"> do SWZ. </w:t>
      </w:r>
      <w:bookmarkEnd w:id="22"/>
      <w:r w:rsidRPr="003920FB">
        <w:rPr>
          <w:rFonts w:ascii="Arial" w:hAnsi="Arial" w:cs="Arial"/>
          <w:kern w:val="1"/>
          <w:sz w:val="20"/>
          <w:szCs w:val="20"/>
          <w:lang w:eastAsia="pl-PL"/>
        </w:rPr>
        <w:t xml:space="preserve">W przypadku wykonawców wspólnie ubiegających się  o zamówienie, oświadczenie składa każdy z wykonawców. </w:t>
      </w:r>
    </w:p>
    <w:p w14:paraId="4EAAA725" w14:textId="78969D03" w:rsidR="00881830" w:rsidRPr="003920FB" w:rsidRDefault="00881830">
      <w:pPr>
        <w:pStyle w:val="Akapitzlist"/>
        <w:numPr>
          <w:ilvl w:val="0"/>
          <w:numId w:val="37"/>
        </w:numPr>
        <w:tabs>
          <w:tab w:val="num" w:pos="1418"/>
        </w:tabs>
        <w:spacing w:after="0" w:line="240" w:lineRule="auto"/>
        <w:ind w:left="1418" w:hanging="284"/>
        <w:jc w:val="both"/>
        <w:rPr>
          <w:rStyle w:val="markedcontent"/>
          <w:rFonts w:ascii="Arial" w:hAnsi="Arial" w:cs="Arial"/>
          <w:color w:val="auto"/>
          <w:sz w:val="20"/>
          <w:szCs w:val="20"/>
        </w:rPr>
      </w:pPr>
      <w:r w:rsidRPr="003920FB">
        <w:rPr>
          <w:rStyle w:val="markedcontent"/>
          <w:rFonts w:ascii="Arial" w:hAnsi="Arial" w:cs="Arial"/>
          <w:color w:val="auto"/>
          <w:sz w:val="20"/>
          <w:szCs w:val="20"/>
        </w:rPr>
        <w:t xml:space="preserve">Oświadczenie wykonawcy o aktualności informacji zawartych w oświadczeniu, o którym mowa w art. 125 ust. 1 ustawy </w:t>
      </w:r>
      <w:proofErr w:type="spellStart"/>
      <w:r w:rsidRPr="003920FB">
        <w:rPr>
          <w:rStyle w:val="markedcontent"/>
          <w:rFonts w:ascii="Arial" w:hAnsi="Arial" w:cs="Arial"/>
          <w:color w:val="auto"/>
          <w:sz w:val="20"/>
          <w:szCs w:val="20"/>
        </w:rPr>
        <w:t>Pzp</w:t>
      </w:r>
      <w:proofErr w:type="spellEnd"/>
      <w:r w:rsidR="00DE3037" w:rsidRPr="003920FB">
        <w:rPr>
          <w:rStyle w:val="markedcontent"/>
          <w:rFonts w:ascii="Arial" w:hAnsi="Arial" w:cs="Arial"/>
          <w:color w:val="auto"/>
          <w:sz w:val="20"/>
          <w:szCs w:val="20"/>
        </w:rPr>
        <w:t xml:space="preserve"> (JEDZ)</w:t>
      </w:r>
      <w:r w:rsidRPr="003920FB">
        <w:rPr>
          <w:rStyle w:val="markedcontent"/>
          <w:rFonts w:ascii="Arial" w:hAnsi="Arial" w:cs="Arial"/>
          <w:color w:val="auto"/>
          <w:sz w:val="20"/>
          <w:szCs w:val="20"/>
        </w:rPr>
        <w:t xml:space="preserve">, w zakresie podstaw wykluczenia z postępowania wskazanych przez zamawiającego, o których mowa w: </w:t>
      </w:r>
    </w:p>
    <w:p w14:paraId="2B023CE1" w14:textId="77777777" w:rsidR="00881830" w:rsidRPr="003920FB" w:rsidRDefault="00881830">
      <w:pPr>
        <w:pStyle w:val="Akapitzlist"/>
        <w:numPr>
          <w:ilvl w:val="0"/>
          <w:numId w:val="38"/>
        </w:numPr>
        <w:spacing w:after="0" w:line="240" w:lineRule="auto"/>
        <w:ind w:left="1701" w:hanging="283"/>
        <w:jc w:val="both"/>
        <w:rPr>
          <w:rStyle w:val="markedcontent"/>
          <w:rFonts w:ascii="Arial" w:hAnsi="Arial" w:cs="Arial"/>
          <w:color w:val="auto"/>
          <w:sz w:val="20"/>
          <w:szCs w:val="20"/>
        </w:rPr>
      </w:pPr>
      <w:r w:rsidRPr="003920FB">
        <w:rPr>
          <w:rStyle w:val="markedcontent"/>
          <w:rFonts w:ascii="Arial" w:hAnsi="Arial" w:cs="Arial"/>
          <w:color w:val="auto"/>
          <w:sz w:val="20"/>
          <w:szCs w:val="20"/>
        </w:rPr>
        <w:t xml:space="preserve">art. 108 ust. 1 pkt 3 ustawy </w:t>
      </w:r>
      <w:proofErr w:type="spellStart"/>
      <w:r w:rsidRPr="003920FB">
        <w:rPr>
          <w:rStyle w:val="markedcontent"/>
          <w:rFonts w:ascii="Arial" w:hAnsi="Arial" w:cs="Arial"/>
          <w:color w:val="auto"/>
          <w:sz w:val="20"/>
          <w:szCs w:val="20"/>
        </w:rPr>
        <w:t>Pzp</w:t>
      </w:r>
      <w:proofErr w:type="spellEnd"/>
      <w:r w:rsidRPr="003920FB">
        <w:rPr>
          <w:rStyle w:val="markedcontent"/>
          <w:rFonts w:ascii="Arial" w:hAnsi="Arial" w:cs="Arial"/>
          <w:color w:val="auto"/>
          <w:sz w:val="20"/>
          <w:szCs w:val="20"/>
        </w:rPr>
        <w:t>,</w:t>
      </w:r>
    </w:p>
    <w:p w14:paraId="15A96210" w14:textId="1E23ACC6" w:rsidR="00881830" w:rsidRPr="003920FB" w:rsidRDefault="00881830">
      <w:pPr>
        <w:pStyle w:val="Akapitzlist"/>
        <w:numPr>
          <w:ilvl w:val="0"/>
          <w:numId w:val="38"/>
        </w:numPr>
        <w:spacing w:after="0" w:line="240" w:lineRule="auto"/>
        <w:ind w:left="1701" w:hanging="283"/>
        <w:jc w:val="both"/>
        <w:rPr>
          <w:rStyle w:val="markedcontent"/>
          <w:rFonts w:ascii="Arial" w:hAnsi="Arial" w:cs="Arial"/>
          <w:color w:val="auto"/>
          <w:sz w:val="20"/>
          <w:szCs w:val="20"/>
        </w:rPr>
      </w:pPr>
      <w:r w:rsidRPr="003920FB">
        <w:rPr>
          <w:rStyle w:val="markedcontent"/>
          <w:rFonts w:ascii="Arial" w:hAnsi="Arial" w:cs="Arial"/>
          <w:color w:val="auto"/>
          <w:sz w:val="20"/>
          <w:szCs w:val="20"/>
        </w:rPr>
        <w:t xml:space="preserve">art. 108 ust. 1 pkt 4 ustawy </w:t>
      </w:r>
      <w:proofErr w:type="spellStart"/>
      <w:r w:rsidRPr="003920FB">
        <w:rPr>
          <w:rStyle w:val="markedcontent"/>
          <w:rFonts w:ascii="Arial" w:hAnsi="Arial" w:cs="Arial"/>
          <w:color w:val="auto"/>
          <w:sz w:val="20"/>
          <w:szCs w:val="20"/>
        </w:rPr>
        <w:t>Pzp</w:t>
      </w:r>
      <w:proofErr w:type="spellEnd"/>
      <w:r w:rsidRPr="003920FB">
        <w:rPr>
          <w:rStyle w:val="markedcontent"/>
          <w:rFonts w:ascii="Arial" w:hAnsi="Arial" w:cs="Arial"/>
          <w:color w:val="auto"/>
          <w:sz w:val="20"/>
          <w:szCs w:val="20"/>
        </w:rPr>
        <w:t xml:space="preserve">, dotyczących orzeczenia zakazu ubiegania się o zamówienie publiczne tytułem środka zapobiegawczego, </w:t>
      </w:r>
    </w:p>
    <w:p w14:paraId="0DFC5274" w14:textId="5BE53871" w:rsidR="00881830" w:rsidRPr="003920FB" w:rsidRDefault="00881830">
      <w:pPr>
        <w:pStyle w:val="Akapitzlist"/>
        <w:numPr>
          <w:ilvl w:val="0"/>
          <w:numId w:val="38"/>
        </w:numPr>
        <w:spacing w:after="0" w:line="240" w:lineRule="auto"/>
        <w:ind w:left="1701" w:hanging="283"/>
        <w:jc w:val="both"/>
        <w:rPr>
          <w:rStyle w:val="markedcontent"/>
          <w:rFonts w:ascii="Arial" w:hAnsi="Arial" w:cs="Arial"/>
          <w:color w:val="auto"/>
          <w:sz w:val="20"/>
          <w:szCs w:val="20"/>
        </w:rPr>
      </w:pPr>
      <w:r w:rsidRPr="003920FB">
        <w:rPr>
          <w:rStyle w:val="markedcontent"/>
          <w:rFonts w:ascii="Arial" w:hAnsi="Arial" w:cs="Arial"/>
          <w:color w:val="auto"/>
          <w:sz w:val="20"/>
          <w:szCs w:val="20"/>
        </w:rPr>
        <w:t xml:space="preserve">art. 108 ust. 1 pkt 5 ustawy </w:t>
      </w:r>
      <w:proofErr w:type="spellStart"/>
      <w:r w:rsidRPr="003920FB">
        <w:rPr>
          <w:rStyle w:val="markedcontent"/>
          <w:rFonts w:ascii="Arial" w:hAnsi="Arial" w:cs="Arial"/>
          <w:color w:val="auto"/>
          <w:sz w:val="20"/>
          <w:szCs w:val="20"/>
        </w:rPr>
        <w:t>Pzp</w:t>
      </w:r>
      <w:proofErr w:type="spellEnd"/>
      <w:r w:rsidRPr="003920FB">
        <w:rPr>
          <w:rStyle w:val="markedcontent"/>
          <w:rFonts w:ascii="Arial" w:hAnsi="Arial" w:cs="Arial"/>
          <w:color w:val="auto"/>
          <w:sz w:val="20"/>
          <w:szCs w:val="20"/>
        </w:rPr>
        <w:t xml:space="preserve">, dotyczących zawarcia z innymi wykonawcami porozumienia mającego na celu zakłócenie konkurencji, </w:t>
      </w:r>
    </w:p>
    <w:p w14:paraId="39686F4D" w14:textId="6508483F" w:rsidR="009364F1" w:rsidRPr="003920FB" w:rsidRDefault="00881830">
      <w:pPr>
        <w:pStyle w:val="Akapitzlist"/>
        <w:numPr>
          <w:ilvl w:val="0"/>
          <w:numId w:val="38"/>
        </w:numPr>
        <w:spacing w:after="0" w:line="240" w:lineRule="auto"/>
        <w:ind w:left="1701" w:hanging="283"/>
        <w:jc w:val="both"/>
        <w:rPr>
          <w:rFonts w:ascii="Arial" w:hAnsi="Arial" w:cs="Arial"/>
          <w:color w:val="auto"/>
          <w:sz w:val="20"/>
          <w:szCs w:val="20"/>
        </w:rPr>
      </w:pPr>
      <w:r w:rsidRPr="003920FB">
        <w:rPr>
          <w:rStyle w:val="markedcontent"/>
          <w:rFonts w:ascii="Arial" w:hAnsi="Arial" w:cs="Arial"/>
          <w:color w:val="auto"/>
          <w:sz w:val="20"/>
          <w:szCs w:val="20"/>
        </w:rPr>
        <w:t xml:space="preserve">art. 108 ust. 1 pkt 6 ustawy </w:t>
      </w:r>
      <w:proofErr w:type="spellStart"/>
      <w:r w:rsidRPr="003920FB">
        <w:rPr>
          <w:rStyle w:val="markedcontent"/>
          <w:rFonts w:ascii="Arial" w:hAnsi="Arial" w:cs="Arial"/>
          <w:color w:val="auto"/>
          <w:sz w:val="20"/>
          <w:szCs w:val="20"/>
        </w:rPr>
        <w:t>Pzp</w:t>
      </w:r>
      <w:proofErr w:type="spellEnd"/>
      <w:r w:rsidR="00F015BE" w:rsidRPr="003920FB">
        <w:rPr>
          <w:rStyle w:val="markedcontent"/>
          <w:rFonts w:ascii="Arial" w:hAnsi="Arial" w:cs="Arial"/>
          <w:color w:val="auto"/>
          <w:sz w:val="20"/>
          <w:szCs w:val="20"/>
        </w:rPr>
        <w:t>.</w:t>
      </w:r>
    </w:p>
    <w:p w14:paraId="0F7B3D70" w14:textId="46361C20" w:rsidR="009364F1" w:rsidRPr="003920FB" w:rsidRDefault="00F015BE" w:rsidP="00D67AAD">
      <w:pPr>
        <w:suppressAutoHyphens/>
        <w:spacing w:after="0" w:line="240" w:lineRule="auto"/>
        <w:ind w:left="1418"/>
        <w:jc w:val="both"/>
        <w:rPr>
          <w:rFonts w:ascii="Arial" w:eastAsia="Times New Roman" w:hAnsi="Arial" w:cs="Arial"/>
          <w:sz w:val="20"/>
          <w:szCs w:val="20"/>
          <w:lang w:eastAsia="zh-CN"/>
        </w:rPr>
      </w:pPr>
      <w:r w:rsidRPr="003920FB">
        <w:rPr>
          <w:rFonts w:ascii="Arial" w:eastAsia="Times New Roman" w:hAnsi="Arial" w:cs="Arial"/>
          <w:color w:val="00000A"/>
          <w:kern w:val="1"/>
          <w:sz w:val="20"/>
          <w:szCs w:val="20"/>
          <w:lang w:eastAsia="pl-PL"/>
        </w:rPr>
        <w:t xml:space="preserve">Wzór oświadczenia stanowi zał. nr </w:t>
      </w:r>
      <w:r w:rsidR="0042337D" w:rsidRPr="003920FB">
        <w:rPr>
          <w:rFonts w:ascii="Arial" w:hAnsi="Arial" w:cs="Arial"/>
          <w:kern w:val="1"/>
          <w:sz w:val="20"/>
          <w:szCs w:val="20"/>
          <w:lang w:eastAsia="pl-PL"/>
        </w:rPr>
        <w:t>6</w:t>
      </w:r>
      <w:r w:rsidRPr="003920FB">
        <w:rPr>
          <w:rFonts w:ascii="Arial" w:eastAsia="Times New Roman" w:hAnsi="Arial" w:cs="Arial"/>
          <w:color w:val="00000A"/>
          <w:kern w:val="1"/>
          <w:sz w:val="20"/>
          <w:szCs w:val="20"/>
          <w:lang w:eastAsia="pl-PL"/>
        </w:rPr>
        <w:t xml:space="preserve"> do SWZ.</w:t>
      </w:r>
    </w:p>
    <w:p w14:paraId="58BB0260" w14:textId="197A7F85" w:rsidR="004B635A" w:rsidRPr="003920FB" w:rsidRDefault="004B635A">
      <w:pPr>
        <w:pStyle w:val="Akapitzlist"/>
        <w:numPr>
          <w:ilvl w:val="0"/>
          <w:numId w:val="37"/>
        </w:numPr>
        <w:spacing w:after="0" w:line="240" w:lineRule="auto"/>
        <w:ind w:left="1418" w:hanging="284"/>
        <w:jc w:val="both"/>
        <w:rPr>
          <w:rFonts w:ascii="Arial" w:hAnsi="Arial" w:cs="Arial"/>
          <w:sz w:val="20"/>
          <w:szCs w:val="20"/>
        </w:rPr>
      </w:pPr>
      <w:r w:rsidRPr="003920FB">
        <w:rPr>
          <w:rStyle w:val="markedcontent"/>
          <w:rFonts w:ascii="Arial" w:hAnsi="Arial" w:cs="Arial"/>
          <w:color w:val="auto"/>
          <w:sz w:val="20"/>
          <w:szCs w:val="20"/>
        </w:rPr>
        <w:t>Oświadczenie wykonawcy o aktualności informacji w zakresie</w:t>
      </w:r>
      <w:r w:rsidRPr="003920FB">
        <w:rPr>
          <w:rFonts w:ascii="Arial" w:hAnsi="Arial" w:cs="Arial"/>
          <w:sz w:val="20"/>
          <w:szCs w:val="20"/>
          <w:lang w:eastAsia="pl-PL"/>
        </w:rPr>
        <w:t xml:space="preserve"> niepodlegania wykluczeniu </w:t>
      </w:r>
      <w:r w:rsidR="003C00CE" w:rsidRPr="003920FB">
        <w:rPr>
          <w:rFonts w:ascii="Arial" w:hAnsi="Arial" w:cs="Arial"/>
          <w:sz w:val="20"/>
          <w:szCs w:val="20"/>
          <w:lang w:eastAsia="pl-PL"/>
        </w:rPr>
        <w:t xml:space="preserve">                                     </w:t>
      </w:r>
      <w:r w:rsidRPr="003920FB">
        <w:rPr>
          <w:rFonts w:ascii="Arial" w:hAnsi="Arial" w:cs="Arial"/>
          <w:sz w:val="20"/>
          <w:szCs w:val="20"/>
          <w:lang w:eastAsia="pl-PL"/>
        </w:rPr>
        <w:t xml:space="preserve">z postępowania na podstawie art. 5k rozporządzenia Rady (UE) nr 833/2014 z dnia 31 lipca 2014 r. oraz oświadczenie </w:t>
      </w:r>
      <w:r w:rsidR="0042480C" w:rsidRPr="003920FB">
        <w:rPr>
          <w:rStyle w:val="markedcontent"/>
          <w:rFonts w:ascii="Arial" w:hAnsi="Arial" w:cs="Arial"/>
          <w:color w:val="auto"/>
          <w:sz w:val="20"/>
          <w:szCs w:val="20"/>
        </w:rPr>
        <w:t>wykonawcy o aktualności informacji w zakresie</w:t>
      </w:r>
      <w:r w:rsidR="0042480C" w:rsidRPr="003920FB">
        <w:rPr>
          <w:rFonts w:ascii="Arial" w:hAnsi="Arial" w:cs="Arial"/>
          <w:sz w:val="20"/>
          <w:szCs w:val="20"/>
          <w:lang w:eastAsia="pl-PL"/>
        </w:rPr>
        <w:t xml:space="preserve"> </w:t>
      </w:r>
      <w:r w:rsidRPr="003920FB">
        <w:rPr>
          <w:rFonts w:ascii="Arial" w:hAnsi="Arial" w:cs="Arial"/>
          <w:sz w:val="20"/>
          <w:szCs w:val="20"/>
          <w:lang w:eastAsia="pl-PL"/>
        </w:rPr>
        <w:t>niepodlegani</w:t>
      </w:r>
      <w:r w:rsidR="0042480C" w:rsidRPr="003920FB">
        <w:rPr>
          <w:rFonts w:ascii="Arial" w:hAnsi="Arial" w:cs="Arial"/>
          <w:sz w:val="20"/>
          <w:szCs w:val="20"/>
          <w:lang w:eastAsia="pl-PL"/>
        </w:rPr>
        <w:t>a</w:t>
      </w:r>
      <w:r w:rsidRPr="003920FB">
        <w:rPr>
          <w:rFonts w:ascii="Arial" w:hAnsi="Arial" w:cs="Arial"/>
          <w:sz w:val="20"/>
          <w:szCs w:val="20"/>
          <w:lang w:eastAsia="pl-PL"/>
        </w:rPr>
        <w:t xml:space="preserve"> wykluczeniu</w:t>
      </w:r>
      <w:r w:rsidR="003C00CE" w:rsidRPr="003920FB">
        <w:rPr>
          <w:rFonts w:ascii="Arial" w:hAnsi="Arial" w:cs="Arial"/>
          <w:sz w:val="20"/>
          <w:szCs w:val="20"/>
          <w:lang w:eastAsia="pl-PL"/>
        </w:rPr>
        <w:t xml:space="preserve"> </w:t>
      </w:r>
      <w:r w:rsidR="00805C3D" w:rsidRPr="003920FB">
        <w:rPr>
          <w:rFonts w:ascii="Arial" w:hAnsi="Arial" w:cs="Arial"/>
          <w:sz w:val="20"/>
          <w:szCs w:val="20"/>
          <w:lang w:eastAsia="pl-PL"/>
        </w:rPr>
        <w:br/>
      </w:r>
      <w:r w:rsidRPr="003920FB">
        <w:rPr>
          <w:rFonts w:ascii="Arial" w:hAnsi="Arial" w:cs="Arial"/>
          <w:sz w:val="20"/>
          <w:szCs w:val="20"/>
          <w:lang w:eastAsia="pl-PL"/>
        </w:rPr>
        <w:t xml:space="preserve">z postępowania na podstawie art. 7 ust. 1 ustawy o szczególnych rozwiązaniach w zakresie przeciwdziałania wspieraniu agresji na Ukrainę oraz służących ochronie bezpieczeństwa narodowego. </w:t>
      </w:r>
      <w:r w:rsidRPr="003920FB">
        <w:rPr>
          <w:rFonts w:ascii="Arial" w:hAnsi="Arial" w:cs="Arial"/>
          <w:color w:val="000000"/>
          <w:sz w:val="20"/>
          <w:szCs w:val="20"/>
          <w:lang w:eastAsia="pl-PL"/>
        </w:rPr>
        <w:t xml:space="preserve">Wykonawca może wykorzystać wzór formularza stanowiący zał. nr </w:t>
      </w:r>
      <w:r w:rsidR="0042337D" w:rsidRPr="003920FB">
        <w:rPr>
          <w:rFonts w:ascii="Arial" w:hAnsi="Arial" w:cs="Arial"/>
          <w:color w:val="auto"/>
          <w:sz w:val="20"/>
          <w:szCs w:val="20"/>
          <w:lang w:eastAsia="pl-PL"/>
        </w:rPr>
        <w:t>7</w:t>
      </w:r>
      <w:r w:rsidR="0042480C" w:rsidRPr="003920FB">
        <w:rPr>
          <w:rFonts w:ascii="Arial" w:hAnsi="Arial" w:cs="Arial"/>
          <w:color w:val="auto"/>
          <w:sz w:val="20"/>
          <w:szCs w:val="20"/>
          <w:lang w:eastAsia="pl-PL"/>
        </w:rPr>
        <w:t xml:space="preserve"> </w:t>
      </w:r>
      <w:r w:rsidRPr="003920FB">
        <w:rPr>
          <w:rFonts w:ascii="Arial" w:hAnsi="Arial" w:cs="Arial"/>
          <w:color w:val="auto"/>
          <w:sz w:val="20"/>
          <w:szCs w:val="20"/>
          <w:lang w:eastAsia="pl-PL"/>
        </w:rPr>
        <w:t>do SWZ.</w:t>
      </w:r>
    </w:p>
    <w:p w14:paraId="1DD2986E" w14:textId="77777777" w:rsidR="0042480C" w:rsidRPr="003920FB" w:rsidRDefault="0042480C" w:rsidP="0042480C">
      <w:pPr>
        <w:pStyle w:val="Akapitzlist"/>
        <w:spacing w:after="0" w:line="240" w:lineRule="auto"/>
        <w:ind w:left="1418"/>
        <w:jc w:val="both"/>
        <w:rPr>
          <w:rFonts w:ascii="Arial" w:hAnsi="Arial" w:cs="Arial"/>
          <w:sz w:val="20"/>
          <w:szCs w:val="20"/>
        </w:rPr>
      </w:pPr>
    </w:p>
    <w:p w14:paraId="125715EE" w14:textId="149B3DEC" w:rsidR="00F015BE" w:rsidRPr="003920FB" w:rsidRDefault="00F015BE" w:rsidP="00F015BE">
      <w:pPr>
        <w:suppressAutoHyphens/>
        <w:spacing w:after="0" w:line="240" w:lineRule="auto"/>
        <w:ind w:left="1418" w:hanging="284"/>
        <w:jc w:val="both"/>
        <w:rPr>
          <w:rFonts w:ascii="Arial" w:eastAsia="Times New Roman" w:hAnsi="Arial" w:cs="Arial"/>
          <w:sz w:val="20"/>
          <w:szCs w:val="20"/>
          <w:lang w:eastAsia="zh-CN"/>
        </w:rPr>
      </w:pPr>
      <w:r w:rsidRPr="003920FB">
        <w:rPr>
          <w:rFonts w:ascii="Arial" w:eastAsia="Times New Roman" w:hAnsi="Arial" w:cs="Arial"/>
          <w:b/>
          <w:bCs/>
          <w:kern w:val="1"/>
          <w:sz w:val="20"/>
          <w:szCs w:val="20"/>
          <w:lang w:eastAsia="pl-PL"/>
        </w:rPr>
        <w:t>12.3.</w:t>
      </w:r>
      <w:r w:rsidRPr="003920FB">
        <w:rPr>
          <w:rFonts w:ascii="Arial" w:eastAsia="Times New Roman" w:hAnsi="Arial" w:cs="Arial"/>
          <w:kern w:val="1"/>
          <w:sz w:val="20"/>
          <w:szCs w:val="20"/>
          <w:lang w:eastAsia="pl-PL"/>
        </w:rPr>
        <w:t xml:space="preserve"> </w:t>
      </w:r>
      <w:r w:rsidRPr="003920FB">
        <w:rPr>
          <w:rFonts w:ascii="Arial" w:eastAsia="Times New Roman" w:hAnsi="Arial" w:cs="Arial"/>
          <w:b/>
          <w:sz w:val="20"/>
          <w:szCs w:val="20"/>
          <w:lang w:eastAsia="zh-CN"/>
        </w:rPr>
        <w:t>Dokumenty podmiotów zagranicznych</w:t>
      </w:r>
    </w:p>
    <w:p w14:paraId="31F0F8F2" w14:textId="77777777" w:rsidR="00F015BE" w:rsidRPr="003920FB" w:rsidRDefault="00F015BE" w:rsidP="00F015BE">
      <w:pPr>
        <w:tabs>
          <w:tab w:val="num" w:pos="1800"/>
        </w:tabs>
        <w:suppressAutoHyphens/>
        <w:spacing w:after="0" w:line="240" w:lineRule="auto"/>
        <w:jc w:val="both"/>
        <w:rPr>
          <w:rFonts w:ascii="Arial" w:eastAsia="Times New Roman" w:hAnsi="Arial" w:cs="Arial"/>
          <w:b/>
          <w:sz w:val="20"/>
          <w:szCs w:val="20"/>
          <w:lang w:eastAsia="zh-CN"/>
        </w:rPr>
      </w:pPr>
    </w:p>
    <w:p w14:paraId="30126BB6" w14:textId="29C1D6D5" w:rsidR="002B6DCF" w:rsidRPr="004767E2" w:rsidRDefault="00F015BE" w:rsidP="004767E2">
      <w:pPr>
        <w:pStyle w:val="Akapitzlist"/>
        <w:numPr>
          <w:ilvl w:val="2"/>
          <w:numId w:val="39"/>
        </w:numPr>
        <w:tabs>
          <w:tab w:val="clear" w:pos="3060"/>
          <w:tab w:val="num" w:pos="1418"/>
        </w:tabs>
        <w:spacing w:after="0" w:line="240" w:lineRule="auto"/>
        <w:ind w:left="1418" w:hanging="284"/>
        <w:jc w:val="both"/>
        <w:rPr>
          <w:rStyle w:val="markedcontent"/>
          <w:rFonts w:ascii="Arial" w:hAnsi="Arial" w:cs="Arial"/>
          <w:sz w:val="20"/>
          <w:szCs w:val="20"/>
          <w:lang w:eastAsia="pl-PL"/>
        </w:rPr>
      </w:pPr>
      <w:r w:rsidRPr="003920FB">
        <w:rPr>
          <w:rFonts w:ascii="Arial" w:hAnsi="Arial" w:cs="Arial"/>
          <w:sz w:val="20"/>
          <w:szCs w:val="20"/>
          <w:lang w:eastAsia="pl-PL"/>
        </w:rPr>
        <w:t>Jeżeli wykonawca ma siedzibę lub miejsce zamieszkania poza granicami Rzeczypospolitej Polskiej, zamiast</w:t>
      </w:r>
      <w:r w:rsidR="00096BFC" w:rsidRPr="003920FB">
        <w:rPr>
          <w:rFonts w:ascii="Arial" w:hAnsi="Arial" w:cs="Arial"/>
          <w:sz w:val="20"/>
          <w:szCs w:val="20"/>
          <w:lang w:eastAsia="pl-PL"/>
        </w:rPr>
        <w:t xml:space="preserve"> </w:t>
      </w:r>
      <w:r w:rsidRPr="003920FB">
        <w:rPr>
          <w:rStyle w:val="markedcontent"/>
          <w:rFonts w:ascii="Arial" w:hAnsi="Arial" w:cs="Arial"/>
          <w:sz w:val="20"/>
          <w:szCs w:val="20"/>
        </w:rPr>
        <w:t xml:space="preserve">informacji z Krajowego Rejestru Karnego, o której mowa w </w:t>
      </w:r>
      <w:r w:rsidR="00914C04" w:rsidRPr="003920FB">
        <w:rPr>
          <w:rStyle w:val="markedcontent"/>
          <w:rFonts w:ascii="Arial" w:hAnsi="Arial" w:cs="Arial"/>
          <w:sz w:val="20"/>
          <w:szCs w:val="20"/>
        </w:rPr>
        <w:t>ust. 12.2. pkt 1</w:t>
      </w:r>
      <w:r w:rsidRPr="003920FB">
        <w:rPr>
          <w:rStyle w:val="markedcontent"/>
          <w:rFonts w:ascii="Arial" w:hAnsi="Arial" w:cs="Arial"/>
          <w:sz w:val="20"/>
          <w:szCs w:val="20"/>
        </w:rPr>
        <w:t xml:space="preserve"> – składa informację </w:t>
      </w:r>
      <w:r w:rsidR="00914C04" w:rsidRPr="003920FB">
        <w:rPr>
          <w:rStyle w:val="markedcontent"/>
          <w:rFonts w:ascii="Arial" w:hAnsi="Arial" w:cs="Arial"/>
          <w:sz w:val="20"/>
          <w:szCs w:val="20"/>
        </w:rPr>
        <w:t xml:space="preserve">                   </w:t>
      </w:r>
      <w:r w:rsidRPr="003920FB">
        <w:rPr>
          <w:rStyle w:val="markedcontent"/>
          <w:rFonts w:ascii="Arial" w:hAnsi="Arial" w:cs="Arial"/>
          <w:sz w:val="20"/>
          <w:szCs w:val="20"/>
        </w:rPr>
        <w:t>z odpowiedniego rejestru, takiego jak rejestr sądowy, albo, w przypadku braku takiego rejestru, inny równoważny dokument wydany przez właściwy organ sądowy lub administracyjny kraju, w którym wykonawca ma siedzibę lub miejsce zamieszkania</w:t>
      </w:r>
      <w:r w:rsidR="004767E2">
        <w:rPr>
          <w:rStyle w:val="markedcontent"/>
          <w:rFonts w:ascii="Arial" w:hAnsi="Arial" w:cs="Arial"/>
          <w:sz w:val="20"/>
          <w:szCs w:val="20"/>
        </w:rPr>
        <w:t xml:space="preserve"> l</w:t>
      </w:r>
      <w:r w:rsidR="004767E2" w:rsidRPr="004767E2">
        <w:rPr>
          <w:rStyle w:val="markedcontent"/>
          <w:rFonts w:ascii="Arial" w:hAnsi="Arial" w:cs="Arial"/>
          <w:sz w:val="20"/>
          <w:szCs w:val="20"/>
        </w:rPr>
        <w:t>ub miejsce zamieszkania ma osoba, której dotyczy informacja albo dokument</w:t>
      </w:r>
      <w:r w:rsidRPr="004767E2">
        <w:rPr>
          <w:rStyle w:val="markedcontent"/>
          <w:rFonts w:ascii="Arial" w:hAnsi="Arial" w:cs="Arial"/>
          <w:sz w:val="20"/>
          <w:szCs w:val="20"/>
        </w:rPr>
        <w:t xml:space="preserve">, w zakresie, o którym mowa w </w:t>
      </w:r>
      <w:r w:rsidR="00096BFC" w:rsidRPr="004767E2">
        <w:rPr>
          <w:rStyle w:val="markedcontent"/>
          <w:rFonts w:ascii="Arial" w:hAnsi="Arial" w:cs="Arial"/>
          <w:sz w:val="20"/>
          <w:szCs w:val="20"/>
        </w:rPr>
        <w:t>ust. 12.2. pkt 1.</w:t>
      </w:r>
    </w:p>
    <w:p w14:paraId="38466DA8" w14:textId="1A17F6A7" w:rsidR="002B6DCF" w:rsidRPr="003920FB" w:rsidRDefault="00F015BE">
      <w:pPr>
        <w:pStyle w:val="Akapitzlist"/>
        <w:numPr>
          <w:ilvl w:val="2"/>
          <w:numId w:val="39"/>
        </w:numPr>
        <w:tabs>
          <w:tab w:val="clear" w:pos="3060"/>
          <w:tab w:val="num" w:pos="1418"/>
        </w:tabs>
        <w:spacing w:after="0" w:line="240" w:lineRule="auto"/>
        <w:ind w:left="1418" w:hanging="284"/>
        <w:jc w:val="both"/>
        <w:rPr>
          <w:rFonts w:ascii="Arial" w:hAnsi="Arial" w:cs="Arial"/>
          <w:sz w:val="20"/>
          <w:szCs w:val="20"/>
          <w:lang w:eastAsia="pl-PL"/>
        </w:rPr>
      </w:pPr>
      <w:r w:rsidRPr="003920FB">
        <w:rPr>
          <w:rFonts w:ascii="Arial" w:hAnsi="Arial" w:cs="Arial"/>
          <w:sz w:val="20"/>
          <w:szCs w:val="20"/>
          <w:lang w:eastAsia="pl-PL"/>
        </w:rPr>
        <w:t>Dokument, o który</w:t>
      </w:r>
      <w:r w:rsidR="00096BFC" w:rsidRPr="003920FB">
        <w:rPr>
          <w:rFonts w:ascii="Arial" w:hAnsi="Arial" w:cs="Arial"/>
          <w:sz w:val="20"/>
          <w:szCs w:val="20"/>
          <w:lang w:eastAsia="pl-PL"/>
        </w:rPr>
        <w:t>m</w:t>
      </w:r>
      <w:r w:rsidRPr="003920FB">
        <w:rPr>
          <w:rFonts w:ascii="Arial" w:hAnsi="Arial" w:cs="Arial"/>
          <w:sz w:val="20"/>
          <w:szCs w:val="20"/>
          <w:lang w:eastAsia="pl-PL"/>
        </w:rPr>
        <w:t xml:space="preserve"> mowa w </w:t>
      </w:r>
      <w:r w:rsidR="002B6DCF" w:rsidRPr="003920FB">
        <w:rPr>
          <w:rFonts w:ascii="Arial" w:hAnsi="Arial" w:cs="Arial"/>
          <w:sz w:val="20"/>
          <w:szCs w:val="20"/>
          <w:lang w:eastAsia="pl-PL"/>
        </w:rPr>
        <w:t>pkt</w:t>
      </w:r>
      <w:r w:rsidRPr="003920FB">
        <w:rPr>
          <w:rFonts w:ascii="Arial" w:hAnsi="Arial" w:cs="Arial"/>
          <w:sz w:val="20"/>
          <w:szCs w:val="20"/>
          <w:lang w:eastAsia="pl-PL"/>
        </w:rPr>
        <w:t xml:space="preserve"> 1 powin</w:t>
      </w:r>
      <w:r w:rsidR="00096BFC" w:rsidRPr="003920FB">
        <w:rPr>
          <w:rFonts w:ascii="Arial" w:hAnsi="Arial" w:cs="Arial"/>
          <w:sz w:val="20"/>
          <w:szCs w:val="20"/>
          <w:lang w:eastAsia="pl-PL"/>
        </w:rPr>
        <w:t>ien</w:t>
      </w:r>
      <w:r w:rsidRPr="003920FB">
        <w:rPr>
          <w:rFonts w:ascii="Arial" w:hAnsi="Arial" w:cs="Arial"/>
          <w:sz w:val="20"/>
          <w:szCs w:val="20"/>
          <w:lang w:eastAsia="pl-PL"/>
        </w:rPr>
        <w:t xml:space="preserve"> być wystawion</w:t>
      </w:r>
      <w:r w:rsidR="00096BFC" w:rsidRPr="003920FB">
        <w:rPr>
          <w:rFonts w:ascii="Arial" w:hAnsi="Arial" w:cs="Arial"/>
          <w:sz w:val="20"/>
          <w:szCs w:val="20"/>
          <w:lang w:eastAsia="pl-PL"/>
        </w:rPr>
        <w:t>y</w:t>
      </w:r>
      <w:r w:rsidRPr="003920FB">
        <w:rPr>
          <w:rFonts w:ascii="Arial" w:hAnsi="Arial" w:cs="Arial"/>
          <w:sz w:val="20"/>
          <w:szCs w:val="20"/>
          <w:lang w:eastAsia="pl-PL"/>
        </w:rPr>
        <w:t xml:space="preserve"> nie wcześniej niż 6 miesięcy przed</w:t>
      </w:r>
      <w:r w:rsidR="00096BFC" w:rsidRPr="003920FB">
        <w:rPr>
          <w:rFonts w:ascii="Arial" w:hAnsi="Arial" w:cs="Arial"/>
          <w:sz w:val="20"/>
          <w:szCs w:val="20"/>
          <w:lang w:eastAsia="pl-PL"/>
        </w:rPr>
        <w:t xml:space="preserve"> jego złożeniem</w:t>
      </w:r>
      <w:r w:rsidRPr="003920FB">
        <w:rPr>
          <w:rFonts w:ascii="Arial" w:hAnsi="Arial" w:cs="Arial"/>
          <w:sz w:val="20"/>
          <w:szCs w:val="20"/>
          <w:lang w:eastAsia="pl-PL"/>
        </w:rPr>
        <w:t xml:space="preserve">.  </w:t>
      </w:r>
    </w:p>
    <w:p w14:paraId="4B825D50" w14:textId="46AAC078" w:rsidR="002B6DCF" w:rsidRPr="004767E2" w:rsidRDefault="00F015BE" w:rsidP="004767E2">
      <w:pPr>
        <w:pStyle w:val="Akapitzlist"/>
        <w:numPr>
          <w:ilvl w:val="2"/>
          <w:numId w:val="39"/>
        </w:numPr>
        <w:tabs>
          <w:tab w:val="clear" w:pos="3060"/>
          <w:tab w:val="num" w:pos="1418"/>
        </w:tabs>
        <w:spacing w:after="0" w:line="240" w:lineRule="auto"/>
        <w:ind w:left="1418" w:hanging="284"/>
        <w:jc w:val="both"/>
        <w:rPr>
          <w:rFonts w:ascii="Arial" w:hAnsi="Arial" w:cs="Arial"/>
          <w:sz w:val="20"/>
          <w:szCs w:val="20"/>
          <w:lang w:eastAsia="pl-PL"/>
        </w:rPr>
      </w:pPr>
      <w:r w:rsidRPr="003920FB">
        <w:rPr>
          <w:rFonts w:ascii="Arial" w:hAnsi="Arial" w:cs="Arial"/>
          <w:sz w:val="20"/>
          <w:szCs w:val="20"/>
          <w:lang w:eastAsia="pl-PL"/>
        </w:rPr>
        <w:lastRenderedPageBreak/>
        <w:t>Jeżeli w kraju, w którym wykonawca ma siedzibę lub miejsce zamieszkania</w:t>
      </w:r>
      <w:r w:rsidR="004767E2">
        <w:rPr>
          <w:rFonts w:ascii="Arial" w:hAnsi="Arial" w:cs="Arial"/>
          <w:sz w:val="20"/>
          <w:szCs w:val="20"/>
          <w:lang w:eastAsia="pl-PL"/>
        </w:rPr>
        <w:t xml:space="preserve"> </w:t>
      </w:r>
      <w:r w:rsidR="004767E2" w:rsidRPr="004767E2">
        <w:rPr>
          <w:rFonts w:ascii="Arial" w:hAnsi="Arial" w:cs="Arial"/>
          <w:sz w:val="20"/>
          <w:szCs w:val="20"/>
          <w:lang w:eastAsia="pl-PL"/>
        </w:rPr>
        <w:t>lub miejsce zamieszkania ma osoba,</w:t>
      </w:r>
      <w:r w:rsidR="004767E2">
        <w:rPr>
          <w:rFonts w:ascii="Arial" w:hAnsi="Arial" w:cs="Arial"/>
          <w:sz w:val="20"/>
          <w:szCs w:val="20"/>
          <w:lang w:eastAsia="pl-PL"/>
        </w:rPr>
        <w:t xml:space="preserve"> </w:t>
      </w:r>
      <w:r w:rsidR="004767E2" w:rsidRPr="004767E2">
        <w:rPr>
          <w:rFonts w:ascii="Arial" w:hAnsi="Arial" w:cs="Arial"/>
          <w:sz w:val="20"/>
          <w:szCs w:val="20"/>
          <w:lang w:eastAsia="pl-PL"/>
        </w:rPr>
        <w:t>której dokument dotyczy</w:t>
      </w:r>
      <w:r w:rsidRPr="004767E2">
        <w:rPr>
          <w:rFonts w:ascii="Arial" w:hAnsi="Arial" w:cs="Arial"/>
          <w:sz w:val="20"/>
          <w:szCs w:val="20"/>
          <w:lang w:eastAsia="pl-PL"/>
        </w:rPr>
        <w:t xml:space="preserve">, nie wydaje się dokumentów, o których mowa w </w:t>
      </w:r>
      <w:r w:rsidR="002B6DCF" w:rsidRPr="004767E2">
        <w:rPr>
          <w:rFonts w:ascii="Arial" w:hAnsi="Arial" w:cs="Arial"/>
          <w:sz w:val="20"/>
          <w:szCs w:val="20"/>
          <w:lang w:eastAsia="pl-PL"/>
        </w:rPr>
        <w:t>pkt</w:t>
      </w:r>
      <w:r w:rsidRPr="004767E2">
        <w:rPr>
          <w:rFonts w:ascii="Arial" w:hAnsi="Arial" w:cs="Arial"/>
          <w:sz w:val="20"/>
          <w:szCs w:val="20"/>
          <w:lang w:eastAsia="pl-PL"/>
        </w:rPr>
        <w:t xml:space="preserve"> 1,</w:t>
      </w:r>
      <w:r w:rsidR="00096BFC" w:rsidRPr="004767E2">
        <w:rPr>
          <w:rFonts w:ascii="Arial" w:hAnsi="Arial" w:cs="Arial"/>
          <w:sz w:val="20"/>
          <w:szCs w:val="20"/>
          <w:lang w:eastAsia="pl-PL"/>
        </w:rPr>
        <w:t xml:space="preserve"> lub gdy dokumenty te nie odnoszą się do wszystkich przypadków, o których mowa w art. 108 ust. 1 pkt 1, 2 i 4</w:t>
      </w:r>
      <w:r w:rsidR="002B6DCF" w:rsidRPr="004767E2">
        <w:rPr>
          <w:rFonts w:ascii="Arial" w:hAnsi="Arial" w:cs="Arial"/>
          <w:sz w:val="20"/>
          <w:szCs w:val="20"/>
          <w:lang w:eastAsia="pl-PL"/>
        </w:rPr>
        <w:t xml:space="preserve"> ustawy </w:t>
      </w:r>
      <w:proofErr w:type="spellStart"/>
      <w:r w:rsidR="002B6DCF" w:rsidRPr="004767E2">
        <w:rPr>
          <w:rFonts w:ascii="Arial" w:hAnsi="Arial" w:cs="Arial"/>
          <w:sz w:val="20"/>
          <w:szCs w:val="20"/>
          <w:lang w:eastAsia="pl-PL"/>
        </w:rPr>
        <w:t>Pzp</w:t>
      </w:r>
      <w:proofErr w:type="spellEnd"/>
      <w:r w:rsidR="00096BFC" w:rsidRPr="004767E2">
        <w:rPr>
          <w:rFonts w:ascii="Arial" w:hAnsi="Arial" w:cs="Arial"/>
          <w:sz w:val="20"/>
          <w:szCs w:val="20"/>
          <w:lang w:eastAsia="pl-PL"/>
        </w:rPr>
        <w:t xml:space="preserve">, </w:t>
      </w:r>
      <w:r w:rsidRPr="004767E2">
        <w:rPr>
          <w:rFonts w:ascii="Arial" w:hAnsi="Arial" w:cs="Arial"/>
          <w:sz w:val="20"/>
          <w:szCs w:val="20"/>
          <w:lang w:eastAsia="pl-PL"/>
        </w:rPr>
        <w:t>zastępuje się je</w:t>
      </w:r>
      <w:r w:rsidR="00096BFC" w:rsidRPr="004767E2">
        <w:rPr>
          <w:rFonts w:ascii="Arial" w:hAnsi="Arial" w:cs="Arial"/>
          <w:sz w:val="20"/>
          <w:szCs w:val="20"/>
          <w:lang w:eastAsia="pl-PL"/>
        </w:rPr>
        <w:t xml:space="preserve"> odpowiednio w całości lub w części</w:t>
      </w:r>
      <w:r w:rsidRPr="004767E2">
        <w:rPr>
          <w:rFonts w:ascii="Arial" w:hAnsi="Arial" w:cs="Arial"/>
          <w:sz w:val="20"/>
          <w:szCs w:val="20"/>
          <w:lang w:eastAsia="pl-PL"/>
        </w:rPr>
        <w:t xml:space="preserve"> dokumentem zawierającym odpowiednio oświadczenie wykonawcy, ze wskazaniem osoby albo osób uprawnionych do jego reprezentacji, lub oświadczenie osoby, której dokument miał dotyczyć, złożone</w:t>
      </w:r>
      <w:r w:rsidR="00096BFC" w:rsidRPr="004767E2">
        <w:rPr>
          <w:rFonts w:ascii="Arial" w:hAnsi="Arial" w:cs="Arial"/>
          <w:sz w:val="20"/>
          <w:szCs w:val="20"/>
          <w:lang w:eastAsia="pl-PL"/>
        </w:rPr>
        <w:t xml:space="preserve"> pod przysięgą, lub jeżeli w kraju, </w:t>
      </w:r>
      <w:r w:rsidR="002B6DCF" w:rsidRPr="004767E2">
        <w:rPr>
          <w:rFonts w:ascii="Arial" w:hAnsi="Arial" w:cs="Arial"/>
          <w:sz w:val="20"/>
          <w:szCs w:val="20"/>
          <w:lang w:eastAsia="pl-PL"/>
        </w:rPr>
        <w:t xml:space="preserve">w którym wykonawca ma siedzibę lub miejsce zamieszkania </w:t>
      </w:r>
      <w:r w:rsidR="004767E2" w:rsidRPr="004767E2">
        <w:rPr>
          <w:rFonts w:ascii="Arial" w:hAnsi="Arial" w:cs="Arial"/>
          <w:sz w:val="20"/>
          <w:szCs w:val="20"/>
          <w:lang w:eastAsia="pl-PL"/>
        </w:rPr>
        <w:t>lub miejsce zamieszkania ma osoba, której dokument miał dotyczyć,</w:t>
      </w:r>
      <w:r w:rsidR="004767E2">
        <w:rPr>
          <w:rFonts w:ascii="Arial" w:hAnsi="Arial" w:cs="Arial"/>
          <w:sz w:val="20"/>
          <w:szCs w:val="20"/>
          <w:lang w:eastAsia="pl-PL"/>
        </w:rPr>
        <w:t xml:space="preserve"> </w:t>
      </w:r>
      <w:r w:rsidR="002B6DCF" w:rsidRPr="004767E2">
        <w:rPr>
          <w:rFonts w:ascii="Arial" w:hAnsi="Arial" w:cs="Arial"/>
          <w:sz w:val="20"/>
          <w:szCs w:val="20"/>
          <w:lang w:eastAsia="pl-PL"/>
        </w:rPr>
        <w:t xml:space="preserve">nie ma przepisów o oświadczeniu pod przysięgą, złożone przed organem sądowym lub administracyjnym, </w:t>
      </w:r>
      <w:r w:rsidRPr="004767E2">
        <w:rPr>
          <w:rFonts w:ascii="Arial" w:hAnsi="Arial" w:cs="Arial"/>
          <w:sz w:val="20"/>
          <w:szCs w:val="20"/>
          <w:lang w:eastAsia="pl-PL"/>
        </w:rPr>
        <w:t>notariuszem</w:t>
      </w:r>
      <w:r w:rsidR="002B6DCF" w:rsidRPr="004767E2">
        <w:rPr>
          <w:rFonts w:ascii="Arial" w:hAnsi="Arial" w:cs="Arial"/>
          <w:sz w:val="20"/>
          <w:szCs w:val="20"/>
          <w:lang w:eastAsia="pl-PL"/>
        </w:rPr>
        <w:t xml:space="preserve">, </w:t>
      </w:r>
      <w:r w:rsidRPr="004767E2">
        <w:rPr>
          <w:rFonts w:ascii="Arial" w:hAnsi="Arial" w:cs="Arial"/>
          <w:sz w:val="20"/>
          <w:szCs w:val="20"/>
          <w:lang w:eastAsia="pl-PL"/>
        </w:rPr>
        <w:t>organem samorządu zawodowego lub gospodarczego</w:t>
      </w:r>
      <w:r w:rsidR="002B6DCF" w:rsidRPr="004767E2">
        <w:rPr>
          <w:rFonts w:ascii="Arial" w:hAnsi="Arial" w:cs="Arial"/>
          <w:sz w:val="20"/>
          <w:szCs w:val="20"/>
          <w:lang w:eastAsia="pl-PL"/>
        </w:rPr>
        <w:t>,</w:t>
      </w:r>
      <w:r w:rsidRPr="004767E2">
        <w:rPr>
          <w:rFonts w:ascii="Arial" w:hAnsi="Arial" w:cs="Arial"/>
          <w:sz w:val="20"/>
          <w:szCs w:val="20"/>
          <w:lang w:eastAsia="pl-PL"/>
        </w:rPr>
        <w:t xml:space="preserve"> właściwym ze względu na siedzibę lub miejsce zamieszkania wykonawcy</w:t>
      </w:r>
      <w:r w:rsidR="004767E2">
        <w:rPr>
          <w:rFonts w:ascii="Arial" w:hAnsi="Arial" w:cs="Arial"/>
          <w:sz w:val="20"/>
          <w:szCs w:val="20"/>
          <w:lang w:eastAsia="pl-PL"/>
        </w:rPr>
        <w:t xml:space="preserve"> l</w:t>
      </w:r>
      <w:r w:rsidR="004767E2" w:rsidRPr="004767E2">
        <w:rPr>
          <w:rFonts w:ascii="Arial" w:hAnsi="Arial" w:cs="Arial"/>
          <w:sz w:val="20"/>
          <w:szCs w:val="20"/>
          <w:lang w:eastAsia="pl-PL"/>
        </w:rPr>
        <w:t>ub miejsce zamieszkania osoby, której dokument miał dotyczyć.</w:t>
      </w:r>
      <w:r w:rsidR="004767E2">
        <w:rPr>
          <w:rFonts w:ascii="Arial" w:hAnsi="Arial" w:cs="Arial"/>
          <w:sz w:val="20"/>
          <w:szCs w:val="20"/>
          <w:lang w:eastAsia="pl-PL"/>
        </w:rPr>
        <w:t xml:space="preserve"> </w:t>
      </w:r>
      <w:r w:rsidRPr="004767E2">
        <w:rPr>
          <w:rFonts w:ascii="Arial" w:hAnsi="Arial" w:cs="Arial"/>
          <w:sz w:val="20"/>
          <w:szCs w:val="20"/>
        </w:rPr>
        <w:t>Przepis ust. 2 dotyczący terminów wystawienia dokumentów stosuje się odpowiednio.</w:t>
      </w:r>
    </w:p>
    <w:p w14:paraId="0A4C7CCE" w14:textId="335C8F54" w:rsidR="006802A7" w:rsidRPr="003920FB" w:rsidRDefault="006802A7" w:rsidP="00F40681">
      <w:pPr>
        <w:widowControl w:val="0"/>
        <w:suppressAutoHyphens/>
        <w:spacing w:after="0" w:line="240" w:lineRule="auto"/>
        <w:jc w:val="both"/>
        <w:rPr>
          <w:rFonts w:ascii="Arial" w:eastAsia="Times New Roman" w:hAnsi="Arial" w:cs="Arial"/>
          <w:b/>
          <w:sz w:val="20"/>
          <w:szCs w:val="24"/>
          <w:lang w:eastAsia="zh-CN"/>
        </w:rPr>
      </w:pPr>
    </w:p>
    <w:p w14:paraId="596F6309" w14:textId="26A5DED8" w:rsidR="006802A7" w:rsidRPr="003920FB" w:rsidRDefault="006802A7" w:rsidP="006802A7">
      <w:pPr>
        <w:widowControl w:val="0"/>
        <w:suppressAutoHyphens/>
        <w:spacing w:after="0" w:line="240" w:lineRule="auto"/>
        <w:ind w:left="1080"/>
        <w:jc w:val="both"/>
        <w:rPr>
          <w:rFonts w:ascii="Arial" w:eastAsia="Times New Roman" w:hAnsi="Arial" w:cs="Arial"/>
          <w:b/>
          <w:sz w:val="20"/>
          <w:szCs w:val="20"/>
          <w:lang w:eastAsia="zh-CN"/>
        </w:rPr>
      </w:pPr>
      <w:r w:rsidRPr="003920FB">
        <w:rPr>
          <w:rFonts w:ascii="Arial" w:eastAsia="Times New Roman" w:hAnsi="Arial" w:cs="Arial"/>
          <w:b/>
          <w:sz w:val="20"/>
          <w:szCs w:val="20"/>
          <w:lang w:eastAsia="zh-CN"/>
        </w:rPr>
        <w:t>12.</w:t>
      </w:r>
      <w:r w:rsidR="00F015BE" w:rsidRPr="003920FB">
        <w:rPr>
          <w:rFonts w:ascii="Arial" w:eastAsia="Times New Roman" w:hAnsi="Arial" w:cs="Arial"/>
          <w:b/>
          <w:sz w:val="20"/>
          <w:szCs w:val="20"/>
          <w:lang w:eastAsia="zh-CN"/>
        </w:rPr>
        <w:t>4</w:t>
      </w:r>
      <w:r w:rsidRPr="003920FB">
        <w:rPr>
          <w:rFonts w:ascii="Arial" w:eastAsia="Times New Roman" w:hAnsi="Arial" w:cs="Arial"/>
          <w:b/>
          <w:sz w:val="20"/>
          <w:szCs w:val="20"/>
          <w:lang w:eastAsia="zh-CN"/>
        </w:rPr>
        <w:t xml:space="preserve">. Zamawiający na potwierdzenie spełniania warunków udziału w postępowaniu wezwie Wykonawcę, którego oferta została najwyżej oceniona, do złożenia w wyznaczonym terminie, nie krótszym niż </w:t>
      </w:r>
      <w:r w:rsidR="004438C2" w:rsidRPr="003920FB">
        <w:rPr>
          <w:rFonts w:ascii="Arial" w:eastAsia="Times New Roman" w:hAnsi="Arial" w:cs="Arial"/>
          <w:b/>
          <w:sz w:val="20"/>
          <w:szCs w:val="20"/>
          <w:lang w:eastAsia="zh-CN"/>
        </w:rPr>
        <w:t>10</w:t>
      </w:r>
      <w:r w:rsidRPr="003920FB">
        <w:rPr>
          <w:rFonts w:ascii="Arial" w:eastAsia="Times New Roman" w:hAnsi="Arial" w:cs="Arial"/>
          <w:b/>
          <w:sz w:val="20"/>
          <w:szCs w:val="20"/>
          <w:lang w:eastAsia="zh-CN"/>
        </w:rPr>
        <w:t xml:space="preserve"> dni od dnia wezwania, następujących podmiotowych środków dowodowych, aktualnych na dzień złożenia:</w:t>
      </w:r>
    </w:p>
    <w:p w14:paraId="1E0B55F9" w14:textId="1F9A66F9" w:rsidR="0053014C" w:rsidRPr="003920FB" w:rsidRDefault="006802A7" w:rsidP="0053014C">
      <w:pPr>
        <w:widowControl w:val="0"/>
        <w:suppressAutoHyphens/>
        <w:spacing w:after="0" w:line="240" w:lineRule="auto"/>
        <w:ind w:left="1080"/>
        <w:jc w:val="both"/>
        <w:rPr>
          <w:rFonts w:ascii="Arial" w:eastAsia="Arial" w:hAnsi="Arial" w:cs="Arial"/>
          <w:b/>
          <w:sz w:val="20"/>
          <w:szCs w:val="20"/>
          <w:u w:val="single"/>
          <w:lang w:eastAsia="zh-CN"/>
        </w:rPr>
      </w:pPr>
      <w:r w:rsidRPr="003920FB">
        <w:rPr>
          <w:rFonts w:ascii="Arial" w:eastAsia="Calibri" w:hAnsi="Arial" w:cs="Arial"/>
          <w:b/>
          <w:sz w:val="20"/>
          <w:szCs w:val="20"/>
          <w:lang w:eastAsia="zh-CN"/>
        </w:rPr>
        <w:t xml:space="preserve">- </w:t>
      </w:r>
      <w:r w:rsidRPr="003920FB">
        <w:rPr>
          <w:rFonts w:ascii="Arial" w:eastAsia="Calibri" w:hAnsi="Arial" w:cs="Arial"/>
          <w:b/>
          <w:sz w:val="20"/>
          <w:szCs w:val="20"/>
          <w:u w:val="single"/>
          <w:lang w:eastAsia="zh-CN"/>
        </w:rPr>
        <w:t xml:space="preserve">potwierdzających spełnianie przez wykonawcę warunków udziału w postępowaniu dotyczących </w:t>
      </w:r>
      <w:r w:rsidR="0053014C" w:rsidRPr="003920FB">
        <w:rPr>
          <w:rFonts w:ascii="Arial" w:eastAsia="Times New Roman" w:hAnsi="Arial" w:cs="Arial"/>
          <w:b/>
          <w:color w:val="000000"/>
          <w:sz w:val="20"/>
          <w:u w:val="single"/>
        </w:rPr>
        <w:t>uprawnień do prowadzenia określonej działalności gospodarczej lub zawodowej</w:t>
      </w:r>
    </w:p>
    <w:p w14:paraId="33EE0155" w14:textId="2818A5A7" w:rsidR="0053014C" w:rsidRPr="003920FB" w:rsidRDefault="0053014C">
      <w:pPr>
        <w:widowControl w:val="0"/>
        <w:numPr>
          <w:ilvl w:val="0"/>
          <w:numId w:val="35"/>
        </w:numPr>
        <w:tabs>
          <w:tab w:val="num" w:pos="1440"/>
        </w:tabs>
        <w:suppressAutoHyphens/>
        <w:spacing w:after="0" w:line="240" w:lineRule="auto"/>
        <w:ind w:left="1440"/>
        <w:jc w:val="both"/>
        <w:rPr>
          <w:rFonts w:ascii="Arial" w:eastAsia="Arial" w:hAnsi="Arial" w:cs="Arial"/>
          <w:sz w:val="20"/>
          <w:szCs w:val="20"/>
          <w:lang w:eastAsia="zh-CN"/>
        </w:rPr>
      </w:pPr>
      <w:r w:rsidRPr="003920FB">
        <w:rPr>
          <w:rFonts w:ascii="Arial" w:eastAsia="Calibri" w:hAnsi="Arial" w:cs="Arial"/>
          <w:sz w:val="20"/>
          <w:szCs w:val="20"/>
          <w:lang w:eastAsia="zh-CN"/>
        </w:rPr>
        <w:t>Dokument potwierdzający posiadanie uprawnień do wykonywania działalności objętej przedmiotem zamówienia: Zezwolenie na prowadzenie działalności bankowej na terenie Polski a także realizacji</w:t>
      </w:r>
      <w:r w:rsidRPr="003920FB">
        <w:rPr>
          <w:rFonts w:ascii="Arial" w:eastAsia="Calibri" w:hAnsi="Arial" w:cs="Arial"/>
          <w:sz w:val="20"/>
          <w:szCs w:val="20"/>
          <w:bdr w:val="none" w:sz="0" w:space="0" w:color="auto" w:frame="1"/>
          <w:lang w:eastAsia="zh-CN"/>
        </w:rPr>
        <w:t xml:space="preserve"> </w:t>
      </w:r>
      <w:r w:rsidRPr="003920FB">
        <w:rPr>
          <w:rFonts w:ascii="Arial" w:eastAsia="Calibri" w:hAnsi="Arial" w:cs="Arial"/>
          <w:sz w:val="20"/>
          <w:szCs w:val="20"/>
          <w:lang w:eastAsia="zh-CN"/>
        </w:rPr>
        <w:t>usług objętych przedmiotem zamówienia, zgodnie z przepisami ustawy z dnia 29</w:t>
      </w:r>
      <w:r w:rsidRPr="003920FB">
        <w:rPr>
          <w:rFonts w:ascii="Arial" w:eastAsia="Calibri" w:hAnsi="Arial" w:cs="Arial"/>
          <w:sz w:val="20"/>
          <w:szCs w:val="20"/>
          <w:bdr w:val="none" w:sz="0" w:space="0" w:color="auto" w:frame="1"/>
          <w:lang w:eastAsia="zh-CN"/>
        </w:rPr>
        <w:t xml:space="preserve"> </w:t>
      </w:r>
      <w:r w:rsidRPr="003920FB">
        <w:rPr>
          <w:rFonts w:ascii="Arial" w:eastAsia="Calibri" w:hAnsi="Arial" w:cs="Arial"/>
          <w:sz w:val="20"/>
          <w:szCs w:val="20"/>
          <w:lang w:eastAsia="zh-CN"/>
        </w:rPr>
        <w:t>sierpnia 1997 r. Prawo Bankowe (Dz. U. z 20</w:t>
      </w:r>
      <w:r w:rsidR="00BB0B50" w:rsidRPr="003920FB">
        <w:rPr>
          <w:rFonts w:ascii="Arial" w:eastAsia="Calibri" w:hAnsi="Arial" w:cs="Arial"/>
          <w:sz w:val="20"/>
          <w:szCs w:val="20"/>
          <w:lang w:eastAsia="zh-CN"/>
        </w:rPr>
        <w:t>2</w:t>
      </w:r>
      <w:r w:rsidR="005A5374" w:rsidRPr="003920FB">
        <w:rPr>
          <w:rFonts w:ascii="Arial" w:eastAsia="Calibri" w:hAnsi="Arial" w:cs="Arial"/>
          <w:sz w:val="20"/>
          <w:szCs w:val="20"/>
          <w:lang w:eastAsia="zh-CN"/>
        </w:rPr>
        <w:t>3</w:t>
      </w:r>
      <w:r w:rsidRPr="003920FB">
        <w:rPr>
          <w:rFonts w:ascii="Arial" w:eastAsia="Calibri" w:hAnsi="Arial" w:cs="Arial"/>
          <w:sz w:val="20"/>
          <w:szCs w:val="20"/>
          <w:lang w:eastAsia="zh-CN"/>
        </w:rPr>
        <w:t xml:space="preserve"> r., poz. </w:t>
      </w:r>
      <w:r w:rsidR="00A852C8" w:rsidRPr="003920FB">
        <w:rPr>
          <w:rFonts w:ascii="Arial" w:eastAsia="Calibri" w:hAnsi="Arial" w:cs="Arial"/>
          <w:sz w:val="20"/>
          <w:szCs w:val="20"/>
          <w:lang w:eastAsia="zh-CN"/>
        </w:rPr>
        <w:t>2</w:t>
      </w:r>
      <w:r w:rsidR="005A5374" w:rsidRPr="003920FB">
        <w:rPr>
          <w:rFonts w:ascii="Arial" w:eastAsia="Calibri" w:hAnsi="Arial" w:cs="Arial"/>
          <w:sz w:val="20"/>
          <w:szCs w:val="20"/>
          <w:lang w:eastAsia="zh-CN"/>
        </w:rPr>
        <w:t>488</w:t>
      </w:r>
      <w:r w:rsidRPr="003920FB">
        <w:rPr>
          <w:rFonts w:ascii="Arial" w:eastAsia="Calibri" w:hAnsi="Arial" w:cs="Arial"/>
          <w:sz w:val="20"/>
          <w:szCs w:val="20"/>
          <w:lang w:eastAsia="zh-CN"/>
        </w:rPr>
        <w:t xml:space="preserve"> ze zm.), a w przypadku</w:t>
      </w:r>
      <w:r w:rsidRPr="003920FB">
        <w:rPr>
          <w:rFonts w:ascii="Arial" w:eastAsia="Calibri" w:hAnsi="Arial" w:cs="Arial"/>
          <w:sz w:val="20"/>
          <w:szCs w:val="20"/>
          <w:bdr w:val="none" w:sz="0" w:space="0" w:color="auto" w:frame="1"/>
          <w:lang w:eastAsia="zh-CN"/>
        </w:rPr>
        <w:t xml:space="preserve"> </w:t>
      </w:r>
      <w:r w:rsidRPr="003920FB">
        <w:rPr>
          <w:rFonts w:ascii="Arial" w:eastAsia="Calibri" w:hAnsi="Arial" w:cs="Arial"/>
          <w:sz w:val="20"/>
          <w:szCs w:val="20"/>
          <w:lang w:eastAsia="zh-CN"/>
        </w:rPr>
        <w:t>określonym w art. 178 ust. 1 ustawy Prawo Bankowe inny dokument potwierdzający</w:t>
      </w:r>
      <w:r w:rsidRPr="003920FB">
        <w:rPr>
          <w:rFonts w:ascii="Arial" w:eastAsia="Calibri" w:hAnsi="Arial" w:cs="Arial"/>
          <w:sz w:val="20"/>
          <w:szCs w:val="20"/>
          <w:bdr w:val="none" w:sz="0" w:space="0" w:color="auto" w:frame="1"/>
          <w:lang w:eastAsia="zh-CN"/>
        </w:rPr>
        <w:t xml:space="preserve"> </w:t>
      </w:r>
      <w:r w:rsidRPr="003920FB">
        <w:rPr>
          <w:rFonts w:ascii="Arial" w:eastAsia="Calibri" w:hAnsi="Arial" w:cs="Arial"/>
          <w:sz w:val="20"/>
          <w:szCs w:val="20"/>
          <w:lang w:eastAsia="zh-CN"/>
        </w:rPr>
        <w:t>rozpoczęcie działalności przed dniem wejścia w życie ustawy, o której mowa</w:t>
      </w:r>
      <w:r w:rsidRPr="003920FB">
        <w:rPr>
          <w:rFonts w:ascii="Arial" w:eastAsia="Calibri" w:hAnsi="Arial" w:cs="Arial"/>
          <w:sz w:val="20"/>
          <w:szCs w:val="20"/>
          <w:bdr w:val="none" w:sz="0" w:space="0" w:color="auto" w:frame="1"/>
          <w:lang w:eastAsia="zh-CN"/>
        </w:rPr>
        <w:t xml:space="preserve"> </w:t>
      </w:r>
      <w:r w:rsidRPr="003920FB">
        <w:rPr>
          <w:rFonts w:ascii="Arial" w:eastAsia="Calibri" w:hAnsi="Arial" w:cs="Arial"/>
          <w:sz w:val="20"/>
          <w:szCs w:val="20"/>
          <w:lang w:eastAsia="zh-CN"/>
        </w:rPr>
        <w:t>w art. 193 ustawy Prawo Bankowe.</w:t>
      </w:r>
    </w:p>
    <w:p w14:paraId="00F34E9B" w14:textId="77777777" w:rsidR="006802A7" w:rsidRPr="003920FB" w:rsidRDefault="006802A7" w:rsidP="00F40681">
      <w:pPr>
        <w:widowControl w:val="0"/>
        <w:suppressAutoHyphens/>
        <w:spacing w:after="0" w:line="240" w:lineRule="auto"/>
        <w:jc w:val="both"/>
        <w:rPr>
          <w:rFonts w:ascii="Arial" w:eastAsia="Times New Roman" w:hAnsi="Arial" w:cs="Arial"/>
          <w:b/>
          <w:sz w:val="20"/>
          <w:szCs w:val="24"/>
          <w:lang w:eastAsia="zh-CN"/>
        </w:rPr>
      </w:pPr>
    </w:p>
    <w:p w14:paraId="27A6559E" w14:textId="77777777" w:rsidR="00AC5936" w:rsidRPr="003920FB" w:rsidRDefault="00AC5936" w:rsidP="00F40681">
      <w:pPr>
        <w:widowControl w:val="0"/>
        <w:suppressAutoHyphens/>
        <w:spacing w:after="0" w:line="240" w:lineRule="auto"/>
        <w:jc w:val="both"/>
        <w:rPr>
          <w:rFonts w:ascii="Arial" w:eastAsia="Times New Roman" w:hAnsi="Arial" w:cs="Arial"/>
          <w:b/>
          <w:sz w:val="20"/>
          <w:szCs w:val="24"/>
          <w:lang w:eastAsia="zh-CN"/>
        </w:rPr>
      </w:pPr>
    </w:p>
    <w:p w14:paraId="75681D00" w14:textId="77777777" w:rsidR="00F40681" w:rsidRPr="003920FB"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3920FB">
        <w:rPr>
          <w:rFonts w:ascii="Arial" w:eastAsia="Times New Roman" w:hAnsi="Arial" w:cs="Arial"/>
          <w:b/>
          <w:sz w:val="20"/>
          <w:szCs w:val="24"/>
          <w:lang w:eastAsia="zh-CN"/>
        </w:rPr>
        <w:t>13. WYMAGANIA DOTYCZĄCE WADIUM</w:t>
      </w:r>
    </w:p>
    <w:p w14:paraId="362D7486" w14:textId="1974D070" w:rsidR="00F40681" w:rsidRPr="003920FB" w:rsidRDefault="00F40681" w:rsidP="00F40681">
      <w:pPr>
        <w:widowControl w:val="0"/>
        <w:suppressAutoHyphens/>
        <w:spacing w:after="0" w:line="240" w:lineRule="auto"/>
        <w:ind w:left="1080"/>
        <w:jc w:val="both"/>
        <w:rPr>
          <w:rFonts w:ascii="Arial" w:eastAsia="Times New Roman" w:hAnsi="Arial" w:cs="Arial"/>
          <w:b/>
          <w:color w:val="FF0000"/>
          <w:sz w:val="20"/>
          <w:szCs w:val="24"/>
          <w:lang w:eastAsia="zh-CN"/>
        </w:rPr>
      </w:pPr>
    </w:p>
    <w:p w14:paraId="316D0B6A" w14:textId="6304D470" w:rsidR="0053014C" w:rsidRPr="003920FB" w:rsidRDefault="0053014C" w:rsidP="00F40681">
      <w:pPr>
        <w:widowControl w:val="0"/>
        <w:suppressAutoHyphens/>
        <w:spacing w:after="0" w:line="240" w:lineRule="auto"/>
        <w:ind w:left="1080"/>
        <w:jc w:val="both"/>
        <w:rPr>
          <w:rFonts w:ascii="Arial" w:eastAsia="Times New Roman" w:hAnsi="Arial" w:cs="Arial"/>
          <w:b/>
          <w:color w:val="FF0000"/>
          <w:sz w:val="20"/>
          <w:szCs w:val="24"/>
          <w:lang w:eastAsia="zh-CN"/>
        </w:rPr>
      </w:pPr>
      <w:r w:rsidRPr="003920FB">
        <w:rPr>
          <w:rFonts w:ascii="Arial" w:eastAsia="Times New Roman" w:hAnsi="Arial" w:cs="Arial"/>
          <w:b/>
          <w:sz w:val="20"/>
          <w:szCs w:val="24"/>
          <w:lang w:eastAsia="zh-CN"/>
        </w:rPr>
        <w:t>Zamawiający nie wymaga wniesienia wadium</w:t>
      </w:r>
    </w:p>
    <w:p w14:paraId="3512F733" w14:textId="77777777" w:rsidR="00F40681" w:rsidRPr="003920FB" w:rsidRDefault="00F40681" w:rsidP="00F40681">
      <w:pPr>
        <w:suppressAutoHyphens/>
        <w:spacing w:after="0" w:line="240" w:lineRule="auto"/>
        <w:ind w:left="1701"/>
        <w:jc w:val="both"/>
        <w:rPr>
          <w:rFonts w:ascii="Arial" w:eastAsia="Times New Roman" w:hAnsi="Arial" w:cs="Arial"/>
          <w:sz w:val="20"/>
          <w:szCs w:val="20"/>
          <w:lang w:eastAsia="zh-CN"/>
        </w:rPr>
      </w:pPr>
    </w:p>
    <w:p w14:paraId="1D0E5659" w14:textId="77777777" w:rsidR="009D185F" w:rsidRPr="003920FB" w:rsidRDefault="009D185F" w:rsidP="00F40681">
      <w:pPr>
        <w:suppressAutoHyphens/>
        <w:spacing w:after="0" w:line="240" w:lineRule="auto"/>
        <w:ind w:left="1701"/>
        <w:jc w:val="both"/>
        <w:rPr>
          <w:rFonts w:ascii="Arial" w:eastAsia="Times New Roman" w:hAnsi="Arial" w:cs="Arial"/>
          <w:sz w:val="20"/>
          <w:szCs w:val="20"/>
          <w:lang w:eastAsia="zh-CN"/>
        </w:rPr>
      </w:pPr>
    </w:p>
    <w:p w14:paraId="33A2407C" w14:textId="77777777" w:rsidR="00F40681" w:rsidRPr="003920FB"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3920FB">
        <w:rPr>
          <w:rFonts w:ascii="Arial" w:eastAsia="Times New Roman" w:hAnsi="Arial" w:cs="Arial"/>
          <w:b/>
          <w:sz w:val="20"/>
          <w:szCs w:val="24"/>
          <w:lang w:eastAsia="zh-CN"/>
        </w:rPr>
        <w:t>14. OCENA OFERT</w:t>
      </w:r>
    </w:p>
    <w:p w14:paraId="7290B088" w14:textId="77777777" w:rsidR="00F40681" w:rsidRPr="003920FB" w:rsidRDefault="00F40681" w:rsidP="00F40681">
      <w:pPr>
        <w:suppressAutoHyphens/>
        <w:spacing w:after="0" w:line="240" w:lineRule="auto"/>
        <w:jc w:val="both"/>
        <w:rPr>
          <w:rFonts w:ascii="Arial" w:eastAsia="Times New Roman" w:hAnsi="Arial" w:cs="Arial"/>
          <w:sz w:val="20"/>
          <w:szCs w:val="20"/>
          <w:lang w:eastAsia="zh-CN"/>
        </w:rPr>
      </w:pPr>
    </w:p>
    <w:p w14:paraId="33D1494B" w14:textId="77777777" w:rsidR="00F40681" w:rsidRPr="003920FB"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3920FB">
        <w:rPr>
          <w:rFonts w:ascii="Arial" w:eastAsia="Times New Roman" w:hAnsi="Arial" w:cs="Arial"/>
          <w:b/>
          <w:sz w:val="20"/>
          <w:szCs w:val="24"/>
          <w:lang w:eastAsia="zh-CN"/>
        </w:rPr>
        <w:t>14.1. Żądanie wyjaśnień od wykonawców</w:t>
      </w:r>
    </w:p>
    <w:p w14:paraId="7EF58DB2" w14:textId="77777777" w:rsidR="00F40681" w:rsidRPr="003920FB" w:rsidRDefault="00F40681" w:rsidP="00F40681">
      <w:pPr>
        <w:widowControl w:val="0"/>
        <w:suppressAutoHyphens/>
        <w:spacing w:after="0" w:line="240" w:lineRule="auto"/>
        <w:ind w:left="1077"/>
        <w:jc w:val="both"/>
        <w:rPr>
          <w:rFonts w:ascii="Arial" w:eastAsia="Times New Roman" w:hAnsi="Arial" w:cs="Arial"/>
          <w:sz w:val="20"/>
          <w:szCs w:val="24"/>
          <w:lang w:eastAsia="zh-CN"/>
        </w:rPr>
      </w:pPr>
      <w:r w:rsidRPr="003920FB">
        <w:rPr>
          <w:rFonts w:ascii="Arial" w:eastAsia="Times New Roman" w:hAnsi="Arial" w:cs="Arial"/>
          <w:sz w:val="20"/>
          <w:szCs w:val="24"/>
          <w:lang w:eastAsia="zh-CN"/>
        </w:rPr>
        <w:t>W toku badania i oceny ofert zmawiający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dopuszczalnych poprawek określonych poniżej, dokonywanie jakiejkolwiek zmiany w jej treści.</w:t>
      </w:r>
    </w:p>
    <w:p w14:paraId="2D49E27F" w14:textId="77777777" w:rsidR="00F40681" w:rsidRPr="003920FB" w:rsidRDefault="00F40681" w:rsidP="00F40681">
      <w:pPr>
        <w:widowControl w:val="0"/>
        <w:suppressAutoHyphens/>
        <w:spacing w:after="0" w:line="240" w:lineRule="auto"/>
        <w:rPr>
          <w:rFonts w:ascii="Arial" w:eastAsia="Times New Roman" w:hAnsi="Arial" w:cs="Arial"/>
          <w:b/>
          <w:color w:val="FF0000"/>
          <w:sz w:val="20"/>
          <w:szCs w:val="24"/>
          <w:lang w:eastAsia="zh-CN"/>
        </w:rPr>
      </w:pPr>
    </w:p>
    <w:p w14:paraId="0682ED4B" w14:textId="77777777" w:rsidR="00F40681" w:rsidRPr="003920FB" w:rsidRDefault="00F40681" w:rsidP="00F40681">
      <w:pPr>
        <w:widowControl w:val="0"/>
        <w:suppressAutoHyphens/>
        <w:spacing w:after="0" w:line="240" w:lineRule="auto"/>
        <w:ind w:left="1080"/>
        <w:rPr>
          <w:rFonts w:ascii="Arial" w:eastAsia="Times New Roman" w:hAnsi="Arial" w:cs="Arial"/>
          <w:b/>
          <w:sz w:val="20"/>
          <w:szCs w:val="24"/>
          <w:lang w:eastAsia="zh-CN"/>
        </w:rPr>
      </w:pPr>
      <w:r w:rsidRPr="003920FB">
        <w:rPr>
          <w:rFonts w:ascii="Arial" w:eastAsia="Times New Roman" w:hAnsi="Arial" w:cs="Arial"/>
          <w:b/>
          <w:sz w:val="20"/>
          <w:szCs w:val="24"/>
          <w:lang w:eastAsia="zh-CN"/>
        </w:rPr>
        <w:t xml:space="preserve">14.2. Poprawianie omyłek </w:t>
      </w:r>
    </w:p>
    <w:p w14:paraId="67D610D7" w14:textId="77777777" w:rsidR="00F40681" w:rsidRPr="003920FB" w:rsidRDefault="00F40681" w:rsidP="00F40681">
      <w:pPr>
        <w:widowControl w:val="0"/>
        <w:suppressAutoHyphens/>
        <w:spacing w:after="0" w:line="240" w:lineRule="auto"/>
        <w:ind w:left="1080"/>
        <w:jc w:val="both"/>
        <w:rPr>
          <w:rFonts w:ascii="Arial" w:eastAsia="Times New Roman" w:hAnsi="Arial" w:cs="Arial"/>
          <w:sz w:val="20"/>
          <w:szCs w:val="20"/>
          <w:lang w:eastAsia="zh-CN"/>
        </w:rPr>
      </w:pPr>
      <w:r w:rsidRPr="003920FB">
        <w:rPr>
          <w:rFonts w:ascii="Arial" w:eastAsia="Times New Roman" w:hAnsi="Arial" w:cs="Arial"/>
          <w:sz w:val="20"/>
          <w:szCs w:val="20"/>
          <w:lang w:eastAsia="zh-CN"/>
        </w:rPr>
        <w:t xml:space="preserve">Zamawiający poprawia w ofercie: </w:t>
      </w:r>
    </w:p>
    <w:p w14:paraId="1A50E398" w14:textId="77777777" w:rsidR="00F40681" w:rsidRPr="003920FB" w:rsidRDefault="00F40681" w:rsidP="00FA5026">
      <w:pPr>
        <w:widowControl w:val="0"/>
        <w:numPr>
          <w:ilvl w:val="0"/>
          <w:numId w:val="19"/>
        </w:numPr>
        <w:suppressAutoHyphens/>
        <w:spacing w:after="0" w:line="240" w:lineRule="auto"/>
        <w:ind w:left="1276" w:hanging="142"/>
        <w:jc w:val="both"/>
        <w:rPr>
          <w:rFonts w:ascii="Arial" w:eastAsia="Times New Roman" w:hAnsi="Arial" w:cs="Arial"/>
          <w:sz w:val="20"/>
          <w:szCs w:val="20"/>
          <w:lang w:eastAsia="zh-CN"/>
        </w:rPr>
      </w:pPr>
      <w:r w:rsidRPr="003920FB">
        <w:rPr>
          <w:rFonts w:ascii="Arial" w:eastAsia="Times New Roman" w:hAnsi="Arial" w:cs="Arial"/>
          <w:sz w:val="20"/>
          <w:szCs w:val="20"/>
          <w:lang w:eastAsia="zh-CN"/>
        </w:rPr>
        <w:t>oczywiste omyłki pisarskie,</w:t>
      </w:r>
    </w:p>
    <w:p w14:paraId="2C380FBE" w14:textId="77777777" w:rsidR="00F40681" w:rsidRPr="003920FB" w:rsidRDefault="00F40681" w:rsidP="00FA5026">
      <w:pPr>
        <w:widowControl w:val="0"/>
        <w:numPr>
          <w:ilvl w:val="0"/>
          <w:numId w:val="19"/>
        </w:numPr>
        <w:suppressAutoHyphens/>
        <w:spacing w:after="0" w:line="240" w:lineRule="auto"/>
        <w:ind w:left="1276" w:hanging="142"/>
        <w:jc w:val="both"/>
        <w:rPr>
          <w:rFonts w:ascii="Arial" w:eastAsia="Times New Roman" w:hAnsi="Arial" w:cs="Arial"/>
          <w:sz w:val="20"/>
          <w:szCs w:val="20"/>
          <w:lang w:eastAsia="zh-CN"/>
        </w:rPr>
      </w:pPr>
      <w:r w:rsidRPr="003920FB">
        <w:rPr>
          <w:rFonts w:ascii="Arial" w:eastAsia="Times New Roman" w:hAnsi="Arial" w:cs="Arial"/>
          <w:sz w:val="20"/>
          <w:szCs w:val="20"/>
          <w:lang w:eastAsia="zh-CN"/>
        </w:rPr>
        <w:t xml:space="preserve">oczywiste omyłki rachunkowe </w:t>
      </w:r>
      <w:r w:rsidRPr="003920FB">
        <w:rPr>
          <w:rFonts w:ascii="Arial" w:eastAsia="Times New Roman" w:hAnsi="Arial" w:cs="Arial"/>
          <w:sz w:val="20"/>
          <w:szCs w:val="20"/>
          <w:lang w:eastAsia="pl-PL"/>
        </w:rPr>
        <w:t>z uwzględnieniem konsekwencji rachunkowych dokonanych poprawek,</w:t>
      </w:r>
    </w:p>
    <w:p w14:paraId="7DC0B779" w14:textId="77777777" w:rsidR="00F40681" w:rsidRPr="003920FB" w:rsidRDefault="00F40681" w:rsidP="00FA5026">
      <w:pPr>
        <w:widowControl w:val="0"/>
        <w:numPr>
          <w:ilvl w:val="0"/>
          <w:numId w:val="19"/>
        </w:numPr>
        <w:suppressAutoHyphens/>
        <w:spacing w:after="0" w:line="240" w:lineRule="auto"/>
        <w:ind w:left="1276" w:hanging="142"/>
        <w:jc w:val="both"/>
        <w:rPr>
          <w:rFonts w:ascii="Arial" w:eastAsia="Times New Roman" w:hAnsi="Arial" w:cs="Arial"/>
          <w:sz w:val="20"/>
          <w:szCs w:val="20"/>
          <w:lang w:eastAsia="zh-CN"/>
        </w:rPr>
      </w:pPr>
      <w:r w:rsidRPr="003920FB">
        <w:rPr>
          <w:rFonts w:ascii="Arial" w:eastAsia="Times New Roman" w:hAnsi="Arial" w:cs="Arial"/>
          <w:sz w:val="20"/>
          <w:szCs w:val="20"/>
          <w:lang w:eastAsia="zh-CN"/>
        </w:rPr>
        <w:t xml:space="preserve">inne omyłki polegające na niezgodności oferty z dokumentami zamówienia, niepowodujące istotnych zmian w treści oferty, </w:t>
      </w:r>
    </w:p>
    <w:p w14:paraId="654B99C9" w14:textId="2B3298C3" w:rsidR="00F40681" w:rsidRPr="003920FB" w:rsidRDefault="00F40681" w:rsidP="00F40681">
      <w:pPr>
        <w:widowControl w:val="0"/>
        <w:suppressAutoHyphens/>
        <w:spacing w:after="0" w:line="240" w:lineRule="auto"/>
        <w:ind w:left="1080"/>
        <w:jc w:val="both"/>
        <w:rPr>
          <w:rFonts w:ascii="Arial" w:eastAsia="Times New Roman" w:hAnsi="Arial" w:cs="Arial"/>
          <w:sz w:val="20"/>
          <w:szCs w:val="20"/>
          <w:lang w:eastAsia="zh-CN"/>
        </w:rPr>
      </w:pPr>
      <w:r w:rsidRPr="003920FB">
        <w:rPr>
          <w:rFonts w:ascii="Arial" w:eastAsia="Times New Roman" w:hAnsi="Arial" w:cs="Arial"/>
          <w:sz w:val="20"/>
          <w:szCs w:val="20"/>
          <w:lang w:eastAsia="zh-CN"/>
        </w:rPr>
        <w:t>niezwłocznie zawiadamiając o tym wykonawcę, którego oferta została poprawiona.</w:t>
      </w:r>
    </w:p>
    <w:p w14:paraId="04AE86E5" w14:textId="77777777" w:rsidR="002E37CC" w:rsidRPr="003920FB" w:rsidRDefault="002E37CC" w:rsidP="00F40681">
      <w:pPr>
        <w:widowControl w:val="0"/>
        <w:suppressAutoHyphens/>
        <w:spacing w:after="0" w:line="240" w:lineRule="auto"/>
        <w:rPr>
          <w:rFonts w:ascii="Arial" w:eastAsia="Times New Roman" w:hAnsi="Arial" w:cs="Arial"/>
          <w:b/>
          <w:color w:val="FF0000"/>
          <w:sz w:val="20"/>
          <w:szCs w:val="20"/>
          <w:lang w:eastAsia="zh-CN"/>
        </w:rPr>
      </w:pPr>
    </w:p>
    <w:p w14:paraId="5D7659BA" w14:textId="77777777" w:rsidR="00F40681" w:rsidRPr="003920FB" w:rsidRDefault="00F40681" w:rsidP="00F40681">
      <w:pPr>
        <w:widowControl w:val="0"/>
        <w:suppressAutoHyphens/>
        <w:spacing w:after="0" w:line="240" w:lineRule="auto"/>
        <w:ind w:left="1080"/>
        <w:rPr>
          <w:rFonts w:ascii="Arial" w:eastAsia="Times New Roman" w:hAnsi="Arial" w:cs="Arial"/>
          <w:b/>
          <w:sz w:val="20"/>
          <w:szCs w:val="20"/>
          <w:lang w:eastAsia="zh-CN"/>
        </w:rPr>
      </w:pPr>
      <w:r w:rsidRPr="003920FB">
        <w:rPr>
          <w:rFonts w:ascii="Arial" w:eastAsia="Times New Roman" w:hAnsi="Arial" w:cs="Arial"/>
          <w:b/>
          <w:sz w:val="20"/>
          <w:szCs w:val="20"/>
          <w:lang w:eastAsia="zh-CN"/>
        </w:rPr>
        <w:t>14.3. Rażąco niska cena w ofercie</w:t>
      </w:r>
    </w:p>
    <w:p w14:paraId="205D100F" w14:textId="77777777" w:rsidR="00F40681" w:rsidRPr="003920FB" w:rsidRDefault="00F40681" w:rsidP="00F40681">
      <w:pPr>
        <w:widowControl w:val="0"/>
        <w:suppressAutoHyphens/>
        <w:spacing w:after="0" w:line="240" w:lineRule="auto"/>
        <w:ind w:left="1080"/>
        <w:jc w:val="both"/>
        <w:rPr>
          <w:rFonts w:ascii="Arial" w:eastAsia="Times New Roman" w:hAnsi="Arial" w:cs="Arial"/>
          <w:sz w:val="20"/>
          <w:szCs w:val="20"/>
          <w:lang w:eastAsia="zh-CN"/>
        </w:rPr>
      </w:pPr>
      <w:r w:rsidRPr="003920FB">
        <w:rPr>
          <w:rFonts w:ascii="Arial" w:eastAsia="Times New Roman" w:hAnsi="Arial" w:cs="Arial"/>
          <w:sz w:val="20"/>
          <w:szCs w:val="20"/>
          <w:lang w:eastAsia="zh-CN"/>
        </w:rPr>
        <w:t xml:space="preserve">Zamawiający w celu ustalenia, czy oferta zawiera rażąco niską cenę w stosunku do przedmiotu zamówienia żąda do wykonawcy wyjaśnień, w tym złożenia dowodów w zakresie wyliczenia ceny lub jej istotnych części składowych w szczególności w zakresie określonym w art. 224 ust. 3 ustawy </w:t>
      </w:r>
      <w:proofErr w:type="spellStart"/>
      <w:r w:rsidRPr="003920FB">
        <w:rPr>
          <w:rFonts w:ascii="Arial" w:eastAsia="Times New Roman" w:hAnsi="Arial" w:cs="Arial"/>
          <w:sz w:val="20"/>
          <w:szCs w:val="20"/>
          <w:lang w:eastAsia="zh-CN"/>
        </w:rPr>
        <w:t>Pzp</w:t>
      </w:r>
      <w:proofErr w:type="spellEnd"/>
      <w:r w:rsidRPr="003920FB">
        <w:rPr>
          <w:rFonts w:ascii="Arial" w:eastAsia="Times New Roman" w:hAnsi="Arial" w:cs="Arial"/>
          <w:sz w:val="20"/>
          <w:szCs w:val="20"/>
          <w:lang w:eastAsia="zh-CN"/>
        </w:rPr>
        <w:t>.</w:t>
      </w:r>
    </w:p>
    <w:p w14:paraId="2D3DE0F9" w14:textId="77777777" w:rsidR="00F40681" w:rsidRPr="003920FB" w:rsidRDefault="00F40681" w:rsidP="00F40681">
      <w:pPr>
        <w:widowControl w:val="0"/>
        <w:suppressAutoHyphens/>
        <w:spacing w:after="0" w:line="240" w:lineRule="auto"/>
        <w:ind w:left="1080"/>
        <w:jc w:val="both"/>
        <w:rPr>
          <w:rFonts w:ascii="Arial" w:eastAsia="Times New Roman" w:hAnsi="Arial" w:cs="Arial"/>
          <w:sz w:val="20"/>
          <w:szCs w:val="20"/>
          <w:lang w:eastAsia="zh-CN"/>
        </w:rPr>
      </w:pPr>
      <w:r w:rsidRPr="003920FB">
        <w:rPr>
          <w:rFonts w:ascii="Arial" w:eastAsia="Times New Roman" w:hAnsi="Arial" w:cs="Arial"/>
          <w:sz w:val="20"/>
          <w:szCs w:val="20"/>
          <w:lang w:eastAsia="zh-CN"/>
        </w:rPr>
        <w:t xml:space="preserve">Zamawiający odrzuci ofertę wykonawcy, który nie udzielił wyjaśnień </w:t>
      </w:r>
      <w:r w:rsidRPr="003920FB">
        <w:rPr>
          <w:rFonts w:ascii="Arial" w:eastAsia="Times New Roman" w:hAnsi="Arial" w:cs="Arial"/>
          <w:sz w:val="20"/>
          <w:szCs w:val="20"/>
        </w:rPr>
        <w:t>w wyznaczonym terminie</w:t>
      </w:r>
      <w:r w:rsidRPr="003920FB">
        <w:rPr>
          <w:rFonts w:ascii="Arial" w:eastAsia="Times New Roman" w:hAnsi="Arial" w:cs="Arial"/>
          <w:sz w:val="20"/>
          <w:szCs w:val="20"/>
          <w:lang w:eastAsia="zh-CN"/>
        </w:rPr>
        <w:t xml:space="preserve">, lub </w:t>
      </w:r>
      <w:r w:rsidRPr="003920FB">
        <w:rPr>
          <w:rFonts w:ascii="Arial" w:eastAsia="Times New Roman" w:hAnsi="Arial" w:cs="Arial"/>
          <w:sz w:val="20"/>
          <w:szCs w:val="20"/>
        </w:rPr>
        <w:t>jeżeli złożone wyjaśnienia wraz z dowodami nie uzasadniają podanej w ofercie ceny.</w:t>
      </w:r>
    </w:p>
    <w:p w14:paraId="2A24832E" w14:textId="77777777" w:rsidR="005B042B" w:rsidRPr="003920FB" w:rsidRDefault="005B042B" w:rsidP="00F40681">
      <w:pPr>
        <w:widowControl w:val="0"/>
        <w:suppressAutoHyphens/>
        <w:spacing w:after="0" w:line="240" w:lineRule="auto"/>
        <w:rPr>
          <w:rFonts w:ascii="Arial" w:eastAsia="Times New Roman" w:hAnsi="Arial" w:cs="Arial"/>
          <w:b/>
          <w:color w:val="FF0000"/>
          <w:sz w:val="20"/>
          <w:szCs w:val="20"/>
          <w:lang w:eastAsia="zh-CN"/>
        </w:rPr>
      </w:pPr>
    </w:p>
    <w:p w14:paraId="0D2DB8DB" w14:textId="6A85DA0B" w:rsidR="002D2B03" w:rsidRPr="003920FB" w:rsidRDefault="00F40681" w:rsidP="00046737">
      <w:pPr>
        <w:widowControl w:val="0"/>
        <w:suppressAutoHyphens/>
        <w:spacing w:after="0" w:line="240" w:lineRule="auto"/>
        <w:ind w:left="1080"/>
        <w:rPr>
          <w:rFonts w:ascii="Arial" w:eastAsia="Times New Roman" w:hAnsi="Arial" w:cs="Arial"/>
          <w:b/>
          <w:sz w:val="20"/>
          <w:szCs w:val="20"/>
          <w:lang w:eastAsia="zh-CN"/>
        </w:rPr>
      </w:pPr>
      <w:r w:rsidRPr="003920FB">
        <w:rPr>
          <w:rFonts w:ascii="Arial" w:eastAsia="Times New Roman" w:hAnsi="Arial" w:cs="Arial"/>
          <w:b/>
          <w:sz w:val="20"/>
          <w:szCs w:val="20"/>
          <w:lang w:eastAsia="zh-CN"/>
        </w:rPr>
        <w:t>14.4. Oferty z jednakową ceną</w:t>
      </w:r>
    </w:p>
    <w:p w14:paraId="4173B36A" w14:textId="2C0AC46B" w:rsidR="002D2B03" w:rsidRPr="003920FB" w:rsidRDefault="002D2B03" w:rsidP="0067244E">
      <w:pPr>
        <w:widowControl w:val="0"/>
        <w:spacing w:after="0" w:line="240" w:lineRule="auto"/>
        <w:ind w:left="1077"/>
        <w:jc w:val="both"/>
        <w:rPr>
          <w:rFonts w:ascii="Arial" w:eastAsia="Times New Roman" w:hAnsi="Arial" w:cs="Arial"/>
          <w:sz w:val="20"/>
          <w:szCs w:val="20"/>
        </w:rPr>
      </w:pPr>
      <w:r w:rsidRPr="003920FB">
        <w:rPr>
          <w:rFonts w:ascii="Arial" w:eastAsia="Times New Roman" w:hAnsi="Arial" w:cs="Arial"/>
          <w:sz w:val="20"/>
          <w:szCs w:val="20"/>
        </w:rPr>
        <w:t>Jeżeli zostały złożone oferty o takiej samej cenie, zamawiający wzywa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341E1058" w14:textId="77777777" w:rsidR="00046737" w:rsidRDefault="00046737" w:rsidP="0067244E">
      <w:pPr>
        <w:widowControl w:val="0"/>
        <w:spacing w:after="0" w:line="240" w:lineRule="auto"/>
        <w:ind w:left="1077"/>
        <w:jc w:val="both"/>
        <w:rPr>
          <w:rFonts w:ascii="Arial" w:eastAsia="Times New Roman" w:hAnsi="Arial" w:cs="Arial"/>
          <w:color w:val="000000"/>
          <w:sz w:val="20"/>
          <w:szCs w:val="20"/>
        </w:rPr>
      </w:pPr>
    </w:p>
    <w:p w14:paraId="5191D366" w14:textId="77777777" w:rsidR="00FD1AF9" w:rsidRPr="003920FB" w:rsidRDefault="00FD1AF9" w:rsidP="0067244E">
      <w:pPr>
        <w:widowControl w:val="0"/>
        <w:spacing w:after="0" w:line="240" w:lineRule="auto"/>
        <w:ind w:left="1077"/>
        <w:jc w:val="both"/>
        <w:rPr>
          <w:rFonts w:ascii="Arial" w:eastAsia="Times New Roman" w:hAnsi="Arial" w:cs="Arial"/>
          <w:color w:val="000000"/>
          <w:sz w:val="20"/>
          <w:szCs w:val="20"/>
        </w:rPr>
      </w:pPr>
    </w:p>
    <w:p w14:paraId="1E362C04" w14:textId="77777777" w:rsidR="00F40681" w:rsidRPr="003920FB" w:rsidRDefault="00F40681" w:rsidP="00F40681">
      <w:pPr>
        <w:widowControl w:val="0"/>
        <w:suppressAutoHyphens/>
        <w:spacing w:after="0" w:line="240" w:lineRule="auto"/>
        <w:ind w:left="1077"/>
        <w:jc w:val="both"/>
        <w:rPr>
          <w:rFonts w:ascii="Arial" w:eastAsia="Times New Roman" w:hAnsi="Arial" w:cs="Arial"/>
          <w:b/>
          <w:sz w:val="20"/>
          <w:szCs w:val="24"/>
          <w:lang w:eastAsia="zh-CN"/>
        </w:rPr>
      </w:pPr>
      <w:r w:rsidRPr="003920FB">
        <w:rPr>
          <w:rFonts w:ascii="Arial" w:eastAsia="Times New Roman" w:hAnsi="Arial" w:cs="Arial"/>
          <w:b/>
          <w:sz w:val="20"/>
          <w:szCs w:val="24"/>
          <w:lang w:eastAsia="zh-CN"/>
        </w:rPr>
        <w:lastRenderedPageBreak/>
        <w:t>14.5. Odrzucenie oferty</w:t>
      </w:r>
    </w:p>
    <w:p w14:paraId="1F434868" w14:textId="77777777" w:rsidR="00F40681" w:rsidRPr="003920FB" w:rsidRDefault="00F40681" w:rsidP="00F40681">
      <w:pPr>
        <w:shd w:val="clear" w:color="auto" w:fill="FFFFFF"/>
        <w:suppressAutoHyphens/>
        <w:spacing w:after="0" w:line="240" w:lineRule="auto"/>
        <w:ind w:left="1077"/>
        <w:rPr>
          <w:rFonts w:ascii="Arial" w:eastAsia="Times New Roman" w:hAnsi="Arial" w:cs="Arial"/>
          <w:spacing w:val="-1"/>
          <w:sz w:val="20"/>
          <w:szCs w:val="20"/>
          <w:lang w:eastAsia="zh-CN"/>
        </w:rPr>
      </w:pPr>
      <w:r w:rsidRPr="003920FB">
        <w:rPr>
          <w:rFonts w:ascii="Arial" w:eastAsia="Times New Roman" w:hAnsi="Arial" w:cs="Arial"/>
          <w:spacing w:val="-2"/>
          <w:sz w:val="20"/>
          <w:szCs w:val="20"/>
          <w:lang w:eastAsia="zh-CN"/>
        </w:rPr>
        <w:t xml:space="preserve">Zamawiający odrzuci ofertę, jeżeli zachodzą przesłanki określone  w </w:t>
      </w:r>
      <w:r w:rsidRPr="003920FB">
        <w:rPr>
          <w:rFonts w:ascii="Arial" w:eastAsia="Times New Roman" w:hAnsi="Arial" w:cs="Arial"/>
          <w:spacing w:val="-1"/>
          <w:sz w:val="20"/>
          <w:szCs w:val="20"/>
          <w:lang w:eastAsia="zh-CN"/>
        </w:rPr>
        <w:t xml:space="preserve">art. 226 ust. 1 ustawy </w:t>
      </w:r>
      <w:proofErr w:type="spellStart"/>
      <w:r w:rsidRPr="003920FB">
        <w:rPr>
          <w:rFonts w:ascii="Arial" w:eastAsia="Times New Roman" w:hAnsi="Arial" w:cs="Arial"/>
          <w:spacing w:val="-1"/>
          <w:sz w:val="20"/>
          <w:szCs w:val="20"/>
          <w:lang w:eastAsia="zh-CN"/>
        </w:rPr>
        <w:t>Pzp</w:t>
      </w:r>
      <w:proofErr w:type="spellEnd"/>
      <w:r w:rsidRPr="003920FB">
        <w:rPr>
          <w:rFonts w:ascii="Arial" w:eastAsia="Times New Roman" w:hAnsi="Arial" w:cs="Arial"/>
          <w:spacing w:val="-1"/>
          <w:sz w:val="20"/>
          <w:szCs w:val="20"/>
          <w:lang w:eastAsia="zh-CN"/>
        </w:rPr>
        <w:t>.</w:t>
      </w:r>
    </w:p>
    <w:p w14:paraId="733D8509" w14:textId="77777777" w:rsidR="00F40681" w:rsidRPr="003920FB"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1A25A082" w14:textId="77777777" w:rsidR="00F40681" w:rsidRPr="003920FB"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3920FB">
        <w:rPr>
          <w:rFonts w:ascii="Arial" w:eastAsia="Times New Roman" w:hAnsi="Arial" w:cs="Arial"/>
          <w:b/>
          <w:sz w:val="20"/>
          <w:szCs w:val="24"/>
          <w:lang w:eastAsia="zh-CN"/>
        </w:rPr>
        <w:t>14.6. Wybór najkorzystniejszej oferty</w:t>
      </w:r>
    </w:p>
    <w:p w14:paraId="308B66FB" w14:textId="77777777" w:rsidR="00F40681" w:rsidRPr="003920FB" w:rsidRDefault="00F40681">
      <w:pPr>
        <w:widowControl w:val="0"/>
        <w:numPr>
          <w:ilvl w:val="0"/>
          <w:numId w:val="28"/>
        </w:numPr>
        <w:tabs>
          <w:tab w:val="left" w:pos="708"/>
        </w:tabs>
        <w:suppressAutoHyphens/>
        <w:spacing w:after="0" w:line="240" w:lineRule="auto"/>
        <w:ind w:left="1418" w:hanging="284"/>
        <w:jc w:val="both"/>
        <w:rPr>
          <w:rFonts w:ascii="Arial" w:eastAsia="Times New Roman" w:hAnsi="Arial" w:cs="Arial"/>
          <w:color w:val="00000A"/>
          <w:sz w:val="20"/>
          <w:szCs w:val="24"/>
          <w:lang w:eastAsia="zh-CN"/>
        </w:rPr>
      </w:pPr>
      <w:r w:rsidRPr="003920FB">
        <w:rPr>
          <w:rFonts w:ascii="Arial" w:eastAsia="Times New Roman" w:hAnsi="Arial" w:cs="Arial"/>
          <w:color w:val="00000A"/>
          <w:sz w:val="20"/>
          <w:szCs w:val="24"/>
          <w:lang w:eastAsia="zh-CN"/>
        </w:rPr>
        <w:t>Zamawiający wybiera najkorzystniejszą ofertę na podstawie kryteriów oceny ofert określonych w SWZ.</w:t>
      </w:r>
    </w:p>
    <w:p w14:paraId="6EFA7729" w14:textId="77777777" w:rsidR="00F40681" w:rsidRPr="003920FB" w:rsidRDefault="00F40681">
      <w:pPr>
        <w:widowControl w:val="0"/>
        <w:numPr>
          <w:ilvl w:val="0"/>
          <w:numId w:val="28"/>
        </w:numPr>
        <w:tabs>
          <w:tab w:val="left" w:pos="708"/>
        </w:tabs>
        <w:suppressAutoHyphens/>
        <w:spacing w:after="0" w:line="240" w:lineRule="auto"/>
        <w:ind w:left="1418" w:hanging="284"/>
        <w:jc w:val="both"/>
        <w:rPr>
          <w:rFonts w:ascii="Arial" w:eastAsia="Times New Roman" w:hAnsi="Arial" w:cs="Arial"/>
          <w:color w:val="00000A"/>
          <w:sz w:val="20"/>
          <w:szCs w:val="20"/>
          <w:lang w:eastAsia="zh-CN"/>
        </w:rPr>
      </w:pPr>
      <w:r w:rsidRPr="003920FB">
        <w:rPr>
          <w:rFonts w:ascii="Arial" w:eastAsia="Times New Roman" w:hAnsi="Arial" w:cs="Arial"/>
          <w:color w:val="000000"/>
          <w:sz w:val="20"/>
          <w:szCs w:val="20"/>
          <w:lang w:eastAsia="zh-CN"/>
        </w:rPr>
        <w:t>Zamawiający wybiera najkorzystniejszą ofertę w terminie związania ofertą określonym w SWZ. Jeżeli termin związania ofertą upłynął przed wyborem najkorzystniejszej oferty, zamawiający wezwie wykonawcę, którego oferta otrzymała najwyższą ocenę, do wyrażenia, w wyznaczonym przez zamawiającego terminie, pisemnej zgody na wybór jego oferty. W przypadku braku zgody, o której mowa w zdaniu poprzednim, zamawiający zwróci się o wyrażenie takiej zgody do kolejnego wykonawcy, którego oferta została najwyżej oceniona, chyba że będą zachodzić przesłanki do unieważnienia postępowania.</w:t>
      </w:r>
    </w:p>
    <w:p w14:paraId="19BA40C8" w14:textId="4A0CBCC5" w:rsidR="00F40681" w:rsidRPr="003920FB" w:rsidRDefault="00F40681">
      <w:pPr>
        <w:widowControl w:val="0"/>
        <w:numPr>
          <w:ilvl w:val="0"/>
          <w:numId w:val="28"/>
        </w:numPr>
        <w:tabs>
          <w:tab w:val="left" w:pos="708"/>
        </w:tabs>
        <w:suppressAutoHyphens/>
        <w:spacing w:after="0" w:line="240" w:lineRule="auto"/>
        <w:ind w:left="1418" w:hanging="284"/>
        <w:jc w:val="both"/>
        <w:rPr>
          <w:rFonts w:ascii="Arial" w:eastAsia="Times New Roman" w:hAnsi="Arial" w:cs="Arial"/>
          <w:color w:val="00000A"/>
          <w:sz w:val="20"/>
          <w:szCs w:val="20"/>
          <w:lang w:eastAsia="zh-CN"/>
        </w:rPr>
      </w:pPr>
      <w:r w:rsidRPr="003920FB">
        <w:rPr>
          <w:rFonts w:ascii="Arial" w:eastAsia="Times New Roman" w:hAnsi="Arial" w:cs="Arial"/>
          <w:color w:val="00000A"/>
          <w:sz w:val="20"/>
          <w:szCs w:val="24"/>
          <w:lang w:eastAsia="zh-CN"/>
        </w:rPr>
        <w:t xml:space="preserve">Zmawiający udzieli zamówienia publicznego wykonawcy którego oferta odpowiada zasadom określonym  w ustawie Prawo </w:t>
      </w:r>
      <w:r w:rsidR="00AC5936" w:rsidRPr="003920FB">
        <w:rPr>
          <w:rFonts w:ascii="Arial" w:eastAsia="Times New Roman" w:hAnsi="Arial" w:cs="Arial"/>
          <w:color w:val="00000A"/>
          <w:sz w:val="20"/>
          <w:szCs w:val="24"/>
          <w:lang w:eastAsia="zh-CN"/>
        </w:rPr>
        <w:t>z</w:t>
      </w:r>
      <w:r w:rsidRPr="003920FB">
        <w:rPr>
          <w:rFonts w:ascii="Arial" w:eastAsia="Times New Roman" w:hAnsi="Arial" w:cs="Arial"/>
          <w:color w:val="00000A"/>
          <w:sz w:val="20"/>
          <w:szCs w:val="24"/>
          <w:lang w:eastAsia="zh-CN"/>
        </w:rPr>
        <w:t>amówień publicznych i spełnia wymagania określone w SWZ oraz została oceniona jako najkorzystniejsza według przyjętych kryteriów oceny ofert.</w:t>
      </w:r>
    </w:p>
    <w:p w14:paraId="1953E6E4" w14:textId="77777777" w:rsidR="00F40681" w:rsidRPr="003920FB" w:rsidRDefault="00F40681">
      <w:pPr>
        <w:widowControl w:val="0"/>
        <w:numPr>
          <w:ilvl w:val="0"/>
          <w:numId w:val="28"/>
        </w:numPr>
        <w:tabs>
          <w:tab w:val="left" w:pos="708"/>
        </w:tabs>
        <w:suppressAutoHyphens/>
        <w:spacing w:after="0" w:line="240" w:lineRule="auto"/>
        <w:ind w:left="1418" w:hanging="284"/>
        <w:jc w:val="both"/>
        <w:rPr>
          <w:rFonts w:ascii="Arial" w:eastAsia="Times New Roman" w:hAnsi="Arial" w:cs="Arial"/>
          <w:color w:val="00000A"/>
          <w:sz w:val="20"/>
          <w:szCs w:val="20"/>
          <w:lang w:eastAsia="zh-CN"/>
        </w:rPr>
      </w:pPr>
      <w:r w:rsidRPr="003920FB">
        <w:rPr>
          <w:rFonts w:ascii="Arial" w:eastAsia="Times New Roman" w:hAnsi="Arial" w:cs="Arial"/>
          <w:color w:val="00000A"/>
          <w:sz w:val="20"/>
          <w:szCs w:val="24"/>
          <w:lang w:eastAsia="zh-CN"/>
        </w:rPr>
        <w:t>Niezwłocznie po wyborze najkorzystniejszej oferty zamawiający poinformuje równocześnie wykonawców, którzy złożyli oferty, o:</w:t>
      </w:r>
    </w:p>
    <w:p w14:paraId="42CD6F14" w14:textId="77777777" w:rsidR="00F40681" w:rsidRPr="003920FB" w:rsidRDefault="00F40681" w:rsidP="00FA5026">
      <w:pPr>
        <w:widowControl w:val="0"/>
        <w:numPr>
          <w:ilvl w:val="0"/>
          <w:numId w:val="20"/>
        </w:numPr>
        <w:suppressAutoHyphens/>
        <w:spacing w:after="0" w:line="240" w:lineRule="auto"/>
        <w:ind w:left="1701" w:hanging="283"/>
        <w:jc w:val="both"/>
        <w:rPr>
          <w:rFonts w:ascii="Arial" w:eastAsia="Times New Roman" w:hAnsi="Arial" w:cs="Arial"/>
          <w:sz w:val="20"/>
          <w:szCs w:val="24"/>
          <w:lang w:eastAsia="zh-CN"/>
        </w:rPr>
      </w:pPr>
      <w:bookmarkStart w:id="23" w:name="_Hlk64010921"/>
      <w:r w:rsidRPr="003920FB">
        <w:rPr>
          <w:rFonts w:ascii="Arial" w:eastAsia="Times New Roman" w:hAnsi="Arial" w:cs="Arial"/>
          <w:sz w:val="20"/>
          <w:szCs w:val="24"/>
          <w:lang w:eastAsia="zh-CN"/>
        </w:rPr>
        <w:t>wyborze najkorzystniejszej oferty</w:t>
      </w:r>
      <w:bookmarkEnd w:id="23"/>
      <w:r w:rsidRPr="003920FB">
        <w:rPr>
          <w:rFonts w:ascii="Arial" w:eastAsia="Times New Roman" w:hAnsi="Arial" w:cs="Arial"/>
          <w:sz w:val="20"/>
          <w:szCs w:val="24"/>
          <w:lang w:eastAsia="zh-CN"/>
        </w:rPr>
        <w:t xml:space="preserve">, </w:t>
      </w:r>
      <w:r w:rsidRPr="003920FB">
        <w:rPr>
          <w:rFonts w:ascii="Arial" w:eastAsia="Times New Roman" w:hAnsi="Arial" w:cs="Arial"/>
          <w:sz w:val="20"/>
          <w:szCs w:val="20"/>
        </w:rPr>
        <w:t>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5E2B1939" w14:textId="77777777" w:rsidR="00F40681" w:rsidRPr="003920FB" w:rsidRDefault="00F40681" w:rsidP="00FA5026">
      <w:pPr>
        <w:widowControl w:val="0"/>
        <w:numPr>
          <w:ilvl w:val="0"/>
          <w:numId w:val="20"/>
        </w:numPr>
        <w:suppressAutoHyphens/>
        <w:spacing w:after="0" w:line="240" w:lineRule="auto"/>
        <w:ind w:left="1701" w:hanging="283"/>
        <w:jc w:val="both"/>
        <w:rPr>
          <w:rFonts w:ascii="Arial" w:eastAsia="Times New Roman" w:hAnsi="Arial" w:cs="Arial"/>
          <w:sz w:val="20"/>
          <w:szCs w:val="24"/>
          <w:lang w:eastAsia="zh-CN"/>
        </w:rPr>
      </w:pPr>
      <w:r w:rsidRPr="003920FB">
        <w:rPr>
          <w:rFonts w:ascii="Arial" w:eastAsia="Times New Roman" w:hAnsi="Arial" w:cs="Arial"/>
          <w:sz w:val="20"/>
          <w:szCs w:val="24"/>
          <w:lang w:eastAsia="zh-CN"/>
        </w:rPr>
        <w:t>wykonawcach, których oferty zostały odrzucone</w:t>
      </w:r>
    </w:p>
    <w:p w14:paraId="36737A12" w14:textId="77777777" w:rsidR="00F40681" w:rsidRPr="003920FB" w:rsidRDefault="00F40681" w:rsidP="00F40681">
      <w:pPr>
        <w:widowControl w:val="0"/>
        <w:suppressAutoHyphens/>
        <w:spacing w:after="0" w:line="240" w:lineRule="auto"/>
        <w:ind w:left="1701" w:hanging="283"/>
        <w:jc w:val="both"/>
        <w:rPr>
          <w:rFonts w:ascii="Arial" w:eastAsia="Times New Roman" w:hAnsi="Arial" w:cs="Arial"/>
          <w:sz w:val="20"/>
          <w:szCs w:val="24"/>
          <w:lang w:eastAsia="zh-CN"/>
        </w:rPr>
      </w:pPr>
      <w:r w:rsidRPr="003920FB">
        <w:rPr>
          <w:rFonts w:ascii="Arial" w:eastAsia="Times New Roman" w:hAnsi="Arial" w:cs="Arial"/>
          <w:sz w:val="20"/>
          <w:szCs w:val="24"/>
          <w:lang w:eastAsia="zh-CN"/>
        </w:rPr>
        <w:t>- podając uzasadnienie faktyczne i prawne.</w:t>
      </w:r>
    </w:p>
    <w:p w14:paraId="071EE0A1" w14:textId="77777777" w:rsidR="00F40681" w:rsidRPr="003920FB" w:rsidRDefault="00F40681" w:rsidP="00F40681">
      <w:pPr>
        <w:widowControl w:val="0"/>
        <w:suppressAutoHyphens/>
        <w:spacing w:after="0" w:line="240" w:lineRule="auto"/>
        <w:ind w:left="1418"/>
        <w:jc w:val="both"/>
        <w:rPr>
          <w:rFonts w:ascii="Arial" w:eastAsia="Times New Roman" w:hAnsi="Arial" w:cs="Arial"/>
          <w:sz w:val="20"/>
          <w:szCs w:val="24"/>
          <w:lang w:eastAsia="zh-CN"/>
        </w:rPr>
      </w:pPr>
      <w:r w:rsidRPr="003920FB">
        <w:rPr>
          <w:rFonts w:ascii="Arial" w:eastAsia="Times New Roman" w:hAnsi="Arial" w:cs="Arial"/>
          <w:sz w:val="20"/>
          <w:szCs w:val="24"/>
          <w:lang w:eastAsia="zh-CN"/>
        </w:rPr>
        <w:t>Informację o której mowa pod lit a) powyżej, zamawiający udostępni</w:t>
      </w:r>
      <w:bookmarkStart w:id="24" w:name="_Hlk64009625"/>
      <w:r w:rsidRPr="003920FB">
        <w:rPr>
          <w:rFonts w:ascii="Arial" w:eastAsia="Times New Roman" w:hAnsi="Arial" w:cs="Arial"/>
          <w:sz w:val="20"/>
          <w:szCs w:val="24"/>
          <w:lang w:eastAsia="zh-CN"/>
        </w:rPr>
        <w:t xml:space="preserve"> niezwłocznie na stronie internetowej</w:t>
      </w:r>
      <w:r w:rsidRPr="003920FB">
        <w:rPr>
          <w:rFonts w:ascii="Arial" w:eastAsia="Times New Roman" w:hAnsi="Arial" w:cs="Arial"/>
          <w:sz w:val="20"/>
          <w:szCs w:val="20"/>
          <w:lang w:eastAsia="zh-CN"/>
        </w:rPr>
        <w:t xml:space="preserve"> prowadzonego postępowania.</w:t>
      </w:r>
      <w:bookmarkEnd w:id="24"/>
    </w:p>
    <w:p w14:paraId="469C3D08" w14:textId="77777777" w:rsidR="00F40681" w:rsidRPr="003920FB" w:rsidRDefault="00F40681" w:rsidP="00F40681">
      <w:pPr>
        <w:spacing w:before="280" w:after="0" w:line="240" w:lineRule="auto"/>
        <w:ind w:left="1080"/>
        <w:jc w:val="both"/>
        <w:rPr>
          <w:rFonts w:ascii="Arial" w:eastAsia="Times New Roman" w:hAnsi="Arial" w:cs="Arial"/>
          <w:b/>
          <w:bCs/>
          <w:sz w:val="20"/>
          <w:szCs w:val="20"/>
          <w:lang w:eastAsia="pl-PL"/>
        </w:rPr>
      </w:pPr>
      <w:r w:rsidRPr="003920FB">
        <w:rPr>
          <w:rFonts w:ascii="Arial" w:eastAsia="Times New Roman" w:hAnsi="Arial" w:cs="Arial"/>
          <w:b/>
          <w:bCs/>
          <w:sz w:val="20"/>
          <w:szCs w:val="20"/>
          <w:lang w:eastAsia="pl-PL"/>
        </w:rPr>
        <w:t>15. INFORMACJE O FORMALNOŚCIACH, JAKIE MUSZĄ ZOSTAĆ DOPEŁNIONE PO WYBORZE OFERTY W CELU ZAWARCIA UMOWY W SPRAWIE ZAMÓWIENIA PUBLICZNEGO</w:t>
      </w:r>
    </w:p>
    <w:p w14:paraId="72DE2CC0" w14:textId="77777777" w:rsidR="00F40681" w:rsidRPr="003920FB" w:rsidRDefault="00F40681" w:rsidP="00F40681">
      <w:pPr>
        <w:spacing w:before="280" w:after="0" w:line="240" w:lineRule="auto"/>
        <w:ind w:left="1083"/>
        <w:jc w:val="both"/>
        <w:rPr>
          <w:rFonts w:ascii="Arial" w:eastAsia="Times New Roman" w:hAnsi="Arial" w:cs="Arial"/>
          <w:sz w:val="20"/>
          <w:szCs w:val="20"/>
          <w:lang w:eastAsia="pl-PL"/>
        </w:rPr>
      </w:pPr>
      <w:r w:rsidRPr="003920FB">
        <w:rPr>
          <w:rFonts w:ascii="Arial" w:eastAsia="Times New Roman" w:hAnsi="Arial" w:cs="Arial"/>
          <w:sz w:val="20"/>
          <w:szCs w:val="20"/>
          <w:lang w:eastAsia="pl-PL"/>
        </w:rPr>
        <w:t>Zamawiający udzieli zamówienia wykonawcy, którego oferta odpowiada wszystkim wymaganiom określonym w ustawie Prawo zamówień publicznych i Specyfikacji Warunków Zamówienia, a została oceniona jako najkorzystniejsza w oparciu o podane kryteria wyboru.</w:t>
      </w:r>
    </w:p>
    <w:p w14:paraId="5067C194" w14:textId="77777777" w:rsidR="00F40681" w:rsidRPr="003920FB" w:rsidRDefault="00F40681" w:rsidP="00F40681">
      <w:pPr>
        <w:spacing w:after="0" w:line="240" w:lineRule="auto"/>
        <w:ind w:left="1083"/>
        <w:jc w:val="both"/>
        <w:rPr>
          <w:rFonts w:ascii="Arial" w:eastAsia="Times New Roman" w:hAnsi="Arial" w:cs="Arial"/>
          <w:sz w:val="20"/>
          <w:szCs w:val="20"/>
          <w:lang w:eastAsia="pl-PL"/>
        </w:rPr>
      </w:pPr>
      <w:r w:rsidRPr="003920FB">
        <w:rPr>
          <w:rFonts w:ascii="Arial" w:eastAsia="Times New Roman" w:hAnsi="Arial" w:cs="Arial"/>
          <w:sz w:val="20"/>
          <w:szCs w:val="20"/>
          <w:lang w:eastAsia="pl-PL"/>
        </w:rPr>
        <w:t>Wybranemu wykonawcy zamawiający określi w zawiadomieniu termin i miejsce zawarcia (podpisania) umowy. Termin ten może ulec zmianie z woli stron w uzasadnionych przypadkach lub w przypadku wniesienia odwołania. O nowym terminie wykonawca zostanie poinformowany po ogłoszeniu przez Izbę wyroku lub postanowienia kończącego postępowanie odwoławcze.</w:t>
      </w:r>
    </w:p>
    <w:p w14:paraId="0FE5E823" w14:textId="77777777" w:rsidR="00F40681" w:rsidRPr="003920FB" w:rsidRDefault="00F40681" w:rsidP="00F40681">
      <w:pPr>
        <w:spacing w:after="0" w:line="240" w:lineRule="auto"/>
        <w:jc w:val="both"/>
        <w:rPr>
          <w:rFonts w:ascii="Arial" w:eastAsia="Times New Roman" w:hAnsi="Arial" w:cs="Arial"/>
          <w:color w:val="FF0000"/>
          <w:sz w:val="20"/>
          <w:szCs w:val="20"/>
          <w:lang w:eastAsia="pl-PL"/>
        </w:rPr>
      </w:pPr>
    </w:p>
    <w:p w14:paraId="02073E77" w14:textId="77777777" w:rsidR="00F40681" w:rsidRPr="003920FB" w:rsidRDefault="00F40681" w:rsidP="00F40681">
      <w:pPr>
        <w:spacing w:after="0" w:line="240" w:lineRule="auto"/>
        <w:ind w:left="1083"/>
        <w:jc w:val="both"/>
        <w:rPr>
          <w:rFonts w:ascii="Arial" w:eastAsia="Times New Roman" w:hAnsi="Arial" w:cs="Arial"/>
          <w:bCs/>
          <w:sz w:val="20"/>
          <w:szCs w:val="20"/>
          <w:lang w:eastAsia="pl-PL"/>
        </w:rPr>
      </w:pPr>
      <w:r w:rsidRPr="003920FB">
        <w:rPr>
          <w:rFonts w:ascii="Arial" w:eastAsia="Times New Roman" w:hAnsi="Arial" w:cs="Arial"/>
          <w:bCs/>
          <w:sz w:val="20"/>
          <w:szCs w:val="20"/>
          <w:lang w:eastAsia="pl-PL"/>
        </w:rPr>
        <w:t xml:space="preserve">Jeżeli zostanie wybrana oferta wykonawców wspólnie ubiegających się o udzielenie zamówienia, to zamawiający może zażądać przed zawarciem umowy w sprawie zamówienia publicznego kopii umowy regulującej współpracę tych wykonawców. </w:t>
      </w:r>
    </w:p>
    <w:p w14:paraId="6AF41419" w14:textId="77777777" w:rsidR="00F40681" w:rsidRPr="003920FB" w:rsidRDefault="00F40681" w:rsidP="00F40681">
      <w:pPr>
        <w:tabs>
          <w:tab w:val="left" w:pos="284"/>
          <w:tab w:val="left" w:pos="1496"/>
        </w:tabs>
        <w:suppressAutoHyphens/>
        <w:spacing w:after="0" w:line="240" w:lineRule="auto"/>
        <w:jc w:val="both"/>
        <w:rPr>
          <w:rFonts w:ascii="Arial" w:eastAsia="Times New Roman" w:hAnsi="Arial" w:cs="Arial"/>
          <w:bCs/>
          <w:color w:val="FF0000"/>
          <w:sz w:val="20"/>
          <w:szCs w:val="20"/>
          <w:lang w:eastAsia="zh-CN"/>
        </w:rPr>
      </w:pPr>
    </w:p>
    <w:p w14:paraId="65626C12" w14:textId="77777777" w:rsidR="009D185F" w:rsidRPr="003920FB" w:rsidRDefault="009D185F"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30B3FE1E" w14:textId="77777777" w:rsidR="00F40681" w:rsidRPr="003920FB"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bookmarkStart w:id="25" w:name="_Hlk64551442"/>
      <w:r w:rsidRPr="003920FB">
        <w:rPr>
          <w:rFonts w:ascii="Arial" w:eastAsia="Times New Roman" w:hAnsi="Arial" w:cs="Arial"/>
          <w:b/>
          <w:sz w:val="20"/>
          <w:szCs w:val="24"/>
          <w:lang w:eastAsia="zh-CN"/>
        </w:rPr>
        <w:t xml:space="preserve">16. WYMAGANIA DOTYCZĄCE ZABEZPIECZENIA </w:t>
      </w:r>
      <w:bookmarkEnd w:id="25"/>
      <w:r w:rsidRPr="003920FB">
        <w:rPr>
          <w:rFonts w:ascii="Arial" w:eastAsia="Times New Roman" w:hAnsi="Arial" w:cs="Arial"/>
          <w:b/>
          <w:sz w:val="20"/>
          <w:szCs w:val="24"/>
          <w:lang w:eastAsia="zh-CN"/>
        </w:rPr>
        <w:t>NALEŻYTEGO WYKONANIA UMOWY</w:t>
      </w:r>
    </w:p>
    <w:p w14:paraId="04289932" w14:textId="3100EED4" w:rsidR="00F40681" w:rsidRPr="003920FB" w:rsidRDefault="00F40681" w:rsidP="00F40681">
      <w:pPr>
        <w:widowControl w:val="0"/>
        <w:suppressAutoHyphens/>
        <w:spacing w:after="0" w:line="240" w:lineRule="auto"/>
        <w:ind w:left="1080"/>
        <w:jc w:val="both"/>
        <w:rPr>
          <w:rFonts w:ascii="Arial" w:eastAsia="Times New Roman" w:hAnsi="Arial" w:cs="Arial"/>
          <w:b/>
          <w:color w:val="FF0000"/>
          <w:sz w:val="20"/>
          <w:szCs w:val="24"/>
          <w:lang w:eastAsia="zh-CN"/>
        </w:rPr>
      </w:pPr>
    </w:p>
    <w:p w14:paraId="0BD6FDEE" w14:textId="33CE6A6E" w:rsidR="0053014C" w:rsidRPr="003920FB" w:rsidRDefault="0053014C"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3920FB">
        <w:rPr>
          <w:rFonts w:ascii="Arial" w:eastAsia="Times New Roman" w:hAnsi="Arial" w:cs="Arial"/>
          <w:b/>
          <w:color w:val="000000" w:themeColor="text1"/>
          <w:sz w:val="20"/>
          <w:szCs w:val="24"/>
          <w:lang w:eastAsia="zh-CN"/>
        </w:rPr>
        <w:t>Zamawiający nie wymaga wniesienia zabezpieczenia należytego wykonania umowy</w:t>
      </w:r>
    </w:p>
    <w:p w14:paraId="49CC9857" w14:textId="77777777" w:rsidR="00F40681" w:rsidRPr="003920FB" w:rsidRDefault="00F40681" w:rsidP="00F40681">
      <w:pPr>
        <w:widowControl w:val="0"/>
        <w:spacing w:after="0" w:line="240" w:lineRule="auto"/>
        <w:jc w:val="both"/>
        <w:rPr>
          <w:rFonts w:ascii="Arial" w:eastAsia="Times New Roman" w:hAnsi="Arial" w:cs="Arial"/>
          <w:b/>
          <w:color w:val="FF0000"/>
          <w:sz w:val="20"/>
          <w:szCs w:val="24"/>
          <w:lang w:eastAsia="pl-PL"/>
        </w:rPr>
      </w:pPr>
    </w:p>
    <w:p w14:paraId="1846AEFF" w14:textId="77777777" w:rsidR="009D185F" w:rsidRPr="003920FB" w:rsidRDefault="009D185F" w:rsidP="00F40681">
      <w:pPr>
        <w:widowControl w:val="0"/>
        <w:spacing w:after="0" w:line="240" w:lineRule="auto"/>
        <w:jc w:val="both"/>
        <w:rPr>
          <w:rFonts w:ascii="Arial" w:eastAsia="Times New Roman" w:hAnsi="Arial" w:cs="Arial"/>
          <w:b/>
          <w:color w:val="FF0000"/>
          <w:sz w:val="20"/>
          <w:szCs w:val="24"/>
          <w:lang w:eastAsia="pl-PL"/>
        </w:rPr>
      </w:pPr>
    </w:p>
    <w:p w14:paraId="48FD312D" w14:textId="5BF0BFF0" w:rsidR="00F40681" w:rsidRPr="003920FB" w:rsidRDefault="0050191E" w:rsidP="0050191E">
      <w:pPr>
        <w:tabs>
          <w:tab w:val="left" w:pos="1134"/>
        </w:tabs>
        <w:suppressAutoHyphens/>
        <w:spacing w:after="0" w:line="240" w:lineRule="auto"/>
        <w:jc w:val="both"/>
        <w:rPr>
          <w:rFonts w:ascii="Arial" w:eastAsia="Times New Roman" w:hAnsi="Arial" w:cs="Arial"/>
          <w:b/>
          <w:sz w:val="20"/>
          <w:szCs w:val="24"/>
          <w:lang w:eastAsia="zh-CN"/>
        </w:rPr>
      </w:pPr>
      <w:r w:rsidRPr="003920FB">
        <w:rPr>
          <w:rFonts w:ascii="Arial" w:eastAsia="Times New Roman" w:hAnsi="Arial" w:cs="Arial"/>
          <w:b/>
          <w:sz w:val="20"/>
          <w:szCs w:val="24"/>
          <w:lang w:eastAsia="zh-CN"/>
        </w:rPr>
        <w:t xml:space="preserve">                    </w:t>
      </w:r>
      <w:r w:rsidR="00F40681" w:rsidRPr="003920FB">
        <w:rPr>
          <w:rFonts w:ascii="Arial" w:eastAsia="Times New Roman" w:hAnsi="Arial" w:cs="Arial"/>
          <w:b/>
          <w:sz w:val="20"/>
          <w:szCs w:val="24"/>
          <w:lang w:eastAsia="zh-CN"/>
        </w:rPr>
        <w:t>17. ZAKOŃCZENIE POSTĘPOWANIA</w:t>
      </w:r>
    </w:p>
    <w:p w14:paraId="34546796" w14:textId="77777777" w:rsidR="00F40681" w:rsidRPr="003920FB" w:rsidRDefault="00F40681" w:rsidP="00F40681">
      <w:pPr>
        <w:tabs>
          <w:tab w:val="left" w:pos="1134"/>
        </w:tabs>
        <w:suppressAutoHyphens/>
        <w:spacing w:after="0" w:line="240" w:lineRule="auto"/>
        <w:ind w:left="1134"/>
        <w:jc w:val="both"/>
        <w:rPr>
          <w:rFonts w:ascii="Arial" w:eastAsia="Times New Roman" w:hAnsi="Arial" w:cs="Arial"/>
          <w:sz w:val="20"/>
          <w:szCs w:val="20"/>
          <w:lang w:eastAsia="zh-CN"/>
        </w:rPr>
      </w:pPr>
    </w:p>
    <w:p w14:paraId="2516AFF9" w14:textId="77777777" w:rsidR="00F40681" w:rsidRPr="003920FB" w:rsidRDefault="00F40681" w:rsidP="00F40681">
      <w:pPr>
        <w:tabs>
          <w:tab w:val="left" w:pos="1134"/>
        </w:tabs>
        <w:suppressAutoHyphens/>
        <w:spacing w:after="0" w:line="240" w:lineRule="auto"/>
        <w:ind w:left="1134"/>
        <w:jc w:val="both"/>
        <w:rPr>
          <w:rFonts w:ascii="Arial" w:eastAsia="Times New Roman" w:hAnsi="Arial" w:cs="Arial"/>
          <w:sz w:val="20"/>
          <w:szCs w:val="20"/>
          <w:lang w:eastAsia="zh-CN"/>
        </w:rPr>
      </w:pPr>
      <w:r w:rsidRPr="003920FB">
        <w:rPr>
          <w:rFonts w:ascii="Arial" w:eastAsia="Times New Roman" w:hAnsi="Arial" w:cs="Arial"/>
          <w:sz w:val="20"/>
          <w:szCs w:val="20"/>
          <w:lang w:eastAsia="zh-CN"/>
        </w:rPr>
        <w:t>Postępowanie o udzielenie zamówienia kończy się zawarciem umowy w sprawie zamówienia publicznego albo unieważnieniem postępowania.</w:t>
      </w:r>
      <w:bookmarkStart w:id="26" w:name="_Hlk64010206"/>
    </w:p>
    <w:p w14:paraId="7269AC0F" w14:textId="77777777" w:rsidR="00F40681" w:rsidRPr="003920FB" w:rsidRDefault="00F40681" w:rsidP="00F40681">
      <w:pPr>
        <w:shd w:val="clear" w:color="auto" w:fill="FFFFFF"/>
        <w:suppressAutoHyphens/>
        <w:spacing w:after="0" w:line="235" w:lineRule="exact"/>
        <w:ind w:left="1134"/>
        <w:jc w:val="both"/>
        <w:rPr>
          <w:rFonts w:ascii="Arial" w:eastAsia="Times New Roman" w:hAnsi="Arial" w:cs="Arial"/>
          <w:spacing w:val="-1"/>
          <w:sz w:val="20"/>
          <w:szCs w:val="20"/>
          <w:lang w:eastAsia="zh-CN"/>
        </w:rPr>
      </w:pPr>
      <w:r w:rsidRPr="003920FB">
        <w:rPr>
          <w:rFonts w:ascii="Arial" w:eastAsia="Times New Roman" w:hAnsi="Arial" w:cs="Arial"/>
          <w:spacing w:val="-2"/>
          <w:sz w:val="20"/>
          <w:szCs w:val="20"/>
          <w:lang w:eastAsia="zh-CN"/>
        </w:rPr>
        <w:t xml:space="preserve">Zamawiający unieważni postępowanie o udzielenie zamówienia w przypadkach określonych w </w:t>
      </w:r>
      <w:r w:rsidRPr="003920FB">
        <w:rPr>
          <w:rFonts w:ascii="Arial" w:eastAsia="Times New Roman" w:hAnsi="Arial" w:cs="Arial"/>
          <w:spacing w:val="-1"/>
          <w:sz w:val="20"/>
          <w:szCs w:val="20"/>
          <w:lang w:eastAsia="zh-CN"/>
        </w:rPr>
        <w:t xml:space="preserve">art. 255 ustawy </w:t>
      </w:r>
      <w:proofErr w:type="spellStart"/>
      <w:r w:rsidRPr="003920FB">
        <w:rPr>
          <w:rFonts w:ascii="Arial" w:eastAsia="Times New Roman" w:hAnsi="Arial" w:cs="Arial"/>
          <w:spacing w:val="-1"/>
          <w:sz w:val="20"/>
          <w:szCs w:val="20"/>
          <w:lang w:eastAsia="zh-CN"/>
        </w:rPr>
        <w:t>Pzp</w:t>
      </w:r>
      <w:proofErr w:type="spellEnd"/>
      <w:r w:rsidRPr="003920FB">
        <w:rPr>
          <w:rFonts w:ascii="Arial" w:eastAsia="Times New Roman" w:hAnsi="Arial" w:cs="Arial"/>
          <w:spacing w:val="-1"/>
          <w:sz w:val="20"/>
          <w:szCs w:val="20"/>
          <w:lang w:eastAsia="zh-CN"/>
        </w:rPr>
        <w:t>.</w:t>
      </w:r>
    </w:p>
    <w:p w14:paraId="5AFABC06" w14:textId="77777777" w:rsidR="00F40681" w:rsidRPr="003920FB" w:rsidRDefault="00F40681" w:rsidP="00F40681">
      <w:pPr>
        <w:widowControl w:val="0"/>
        <w:suppressAutoHyphens/>
        <w:spacing w:after="0" w:line="240" w:lineRule="auto"/>
        <w:ind w:left="1134"/>
        <w:jc w:val="both"/>
        <w:rPr>
          <w:rFonts w:ascii="Arial" w:eastAsia="Times New Roman" w:hAnsi="Arial" w:cs="Arial"/>
          <w:sz w:val="20"/>
          <w:szCs w:val="20"/>
          <w:lang w:eastAsia="zh-CN"/>
        </w:rPr>
      </w:pPr>
      <w:r w:rsidRPr="003920FB">
        <w:rPr>
          <w:rFonts w:ascii="Arial" w:eastAsia="Times New Roman" w:hAnsi="Arial" w:cs="Arial"/>
          <w:sz w:val="20"/>
          <w:szCs w:val="20"/>
          <w:lang w:eastAsia="zh-CN"/>
        </w:rPr>
        <w:t>O unieważnieniu postępowania o udzielenie zamówienia zama</w:t>
      </w:r>
      <w:r w:rsidRPr="003920FB">
        <w:rPr>
          <w:rFonts w:ascii="Arial" w:eastAsia="Times New Roman" w:hAnsi="Arial" w:cs="Arial"/>
          <w:sz w:val="20"/>
          <w:szCs w:val="20"/>
          <w:lang w:eastAsia="zh-CN"/>
        </w:rPr>
        <w:softHyphen/>
        <w:t xml:space="preserve">wiający zawiadomi równocześnie wykonawców, którzy złożyli oferty – podając uzasadnienie faktyczne i prawne. </w:t>
      </w:r>
    </w:p>
    <w:p w14:paraId="600C26B1" w14:textId="77777777" w:rsidR="00F40681" w:rsidRPr="003920FB" w:rsidRDefault="00F40681" w:rsidP="00F40681">
      <w:pPr>
        <w:widowControl w:val="0"/>
        <w:suppressAutoHyphens/>
        <w:spacing w:after="0" w:line="240" w:lineRule="auto"/>
        <w:ind w:left="1134"/>
        <w:jc w:val="both"/>
        <w:rPr>
          <w:rFonts w:ascii="Arial" w:eastAsia="Times New Roman" w:hAnsi="Arial" w:cs="Arial"/>
          <w:sz w:val="20"/>
          <w:szCs w:val="24"/>
          <w:lang w:eastAsia="zh-CN"/>
        </w:rPr>
      </w:pPr>
      <w:r w:rsidRPr="003920FB">
        <w:rPr>
          <w:rFonts w:ascii="Arial" w:eastAsia="Times New Roman" w:hAnsi="Arial" w:cs="Arial"/>
          <w:sz w:val="20"/>
          <w:szCs w:val="20"/>
          <w:lang w:eastAsia="zh-CN"/>
        </w:rPr>
        <w:t xml:space="preserve">Informację o unieważnieniu postępowania zamawiający udostępni niezwłocznie </w:t>
      </w:r>
      <w:r w:rsidRPr="003920FB">
        <w:rPr>
          <w:rFonts w:ascii="Arial" w:eastAsia="Times New Roman" w:hAnsi="Arial" w:cs="Arial"/>
          <w:sz w:val="20"/>
          <w:szCs w:val="24"/>
          <w:lang w:eastAsia="zh-CN"/>
        </w:rPr>
        <w:t>na stronie internetowej</w:t>
      </w:r>
      <w:r w:rsidRPr="003920FB">
        <w:rPr>
          <w:rFonts w:ascii="Arial" w:eastAsia="Times New Roman" w:hAnsi="Arial" w:cs="Arial"/>
          <w:sz w:val="20"/>
          <w:szCs w:val="20"/>
          <w:lang w:eastAsia="zh-CN"/>
        </w:rPr>
        <w:t xml:space="preserve"> prowadzonego postępowania.</w:t>
      </w:r>
    </w:p>
    <w:bookmarkEnd w:id="26"/>
    <w:p w14:paraId="4D353F73" w14:textId="77777777" w:rsidR="00F40681" w:rsidRPr="003920FB"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1307EC43" w14:textId="77777777" w:rsidR="00FD1AF9" w:rsidRPr="003920FB" w:rsidRDefault="00FD1AF9"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0ECFEEE1" w14:textId="77777777" w:rsidR="00F40681" w:rsidRPr="003920FB" w:rsidRDefault="00F40681" w:rsidP="00F40681">
      <w:pPr>
        <w:widowControl w:val="0"/>
        <w:suppressAutoHyphens/>
        <w:spacing w:after="0" w:line="240" w:lineRule="auto"/>
        <w:ind w:left="1080"/>
        <w:jc w:val="both"/>
        <w:rPr>
          <w:rFonts w:ascii="Arial" w:eastAsia="Times New Roman" w:hAnsi="Arial" w:cs="Arial"/>
          <w:b/>
          <w:bCs/>
          <w:sz w:val="20"/>
          <w:szCs w:val="24"/>
          <w:lang w:eastAsia="zh-CN"/>
        </w:rPr>
      </w:pPr>
      <w:r w:rsidRPr="003920FB">
        <w:rPr>
          <w:rFonts w:ascii="Arial" w:eastAsia="Times New Roman" w:hAnsi="Arial" w:cs="Arial"/>
          <w:b/>
          <w:bCs/>
          <w:sz w:val="20"/>
          <w:szCs w:val="24"/>
          <w:lang w:eastAsia="zh-CN"/>
        </w:rPr>
        <w:t>18. PODWYKONAWSTWO</w:t>
      </w:r>
    </w:p>
    <w:p w14:paraId="5A0BE7E2" w14:textId="77777777" w:rsidR="00F40681" w:rsidRPr="003920FB" w:rsidRDefault="00F40681" w:rsidP="00F40681">
      <w:pPr>
        <w:widowControl w:val="0"/>
        <w:suppressAutoHyphens/>
        <w:spacing w:after="0" w:line="240" w:lineRule="auto"/>
        <w:ind w:left="1080"/>
        <w:jc w:val="both"/>
        <w:rPr>
          <w:rFonts w:ascii="Arial" w:eastAsia="Times New Roman" w:hAnsi="Arial" w:cs="Arial"/>
          <w:b/>
          <w:bCs/>
          <w:sz w:val="20"/>
          <w:szCs w:val="24"/>
          <w:lang w:eastAsia="zh-CN"/>
        </w:rPr>
      </w:pPr>
    </w:p>
    <w:p w14:paraId="15CBA125" w14:textId="77777777" w:rsidR="00F40681" w:rsidRPr="003920FB" w:rsidRDefault="00F40681">
      <w:pPr>
        <w:widowControl w:val="0"/>
        <w:numPr>
          <w:ilvl w:val="0"/>
          <w:numId w:val="25"/>
        </w:numPr>
        <w:suppressAutoHyphens/>
        <w:spacing w:after="0" w:line="240" w:lineRule="auto"/>
        <w:jc w:val="both"/>
        <w:rPr>
          <w:rFonts w:ascii="Arial" w:eastAsia="Times New Roman" w:hAnsi="Arial" w:cs="Arial"/>
          <w:sz w:val="20"/>
          <w:szCs w:val="20"/>
          <w:lang w:eastAsia="zh-CN"/>
        </w:rPr>
      </w:pPr>
      <w:r w:rsidRPr="003920FB">
        <w:rPr>
          <w:rFonts w:ascii="Arial" w:eastAsia="Times New Roman" w:hAnsi="Arial" w:cs="Arial"/>
          <w:sz w:val="20"/>
          <w:szCs w:val="20"/>
        </w:rPr>
        <w:lastRenderedPageBreak/>
        <w:t>Wykonawca może powierzyć wykonanie części zamówienia podwykonawcy/podwykonawcom.</w:t>
      </w:r>
    </w:p>
    <w:p w14:paraId="3FF1CC54" w14:textId="77777777" w:rsidR="00F40681" w:rsidRPr="003920FB" w:rsidRDefault="00F40681">
      <w:pPr>
        <w:widowControl w:val="0"/>
        <w:numPr>
          <w:ilvl w:val="0"/>
          <w:numId w:val="25"/>
        </w:numPr>
        <w:suppressAutoHyphens/>
        <w:spacing w:after="0" w:line="240" w:lineRule="auto"/>
        <w:jc w:val="both"/>
        <w:rPr>
          <w:rFonts w:ascii="Arial" w:eastAsia="Times New Roman" w:hAnsi="Arial" w:cs="Arial"/>
          <w:sz w:val="20"/>
          <w:szCs w:val="20"/>
          <w:lang w:eastAsia="zh-CN"/>
        </w:rPr>
      </w:pPr>
      <w:r w:rsidRPr="003920FB">
        <w:rPr>
          <w:rFonts w:ascii="Arial" w:eastAsia="Times New Roman" w:hAnsi="Arial" w:cs="Arial"/>
          <w:sz w:val="20"/>
          <w:szCs w:val="20"/>
        </w:rPr>
        <w:t>Powierzenie wykonania części zamówienia podwykonawcom nie zwalnia wykonawcy                                       z odpowiedzialności za należyte wykonanie tego zamówienia.</w:t>
      </w:r>
    </w:p>
    <w:p w14:paraId="29AF1B99" w14:textId="77777777" w:rsidR="00F40681" w:rsidRPr="003920FB" w:rsidRDefault="00F40681" w:rsidP="00F40681">
      <w:pPr>
        <w:widowControl w:val="0"/>
        <w:suppressAutoHyphens/>
        <w:spacing w:after="0" w:line="240" w:lineRule="auto"/>
        <w:jc w:val="both"/>
        <w:rPr>
          <w:rFonts w:ascii="Arial" w:eastAsia="Times New Roman" w:hAnsi="Arial" w:cs="Arial"/>
          <w:sz w:val="20"/>
          <w:szCs w:val="24"/>
          <w:lang w:eastAsia="zh-CN"/>
        </w:rPr>
      </w:pPr>
    </w:p>
    <w:p w14:paraId="197C9286" w14:textId="77777777" w:rsidR="009D185F" w:rsidRPr="003920FB" w:rsidRDefault="009D185F" w:rsidP="00F40681">
      <w:pPr>
        <w:widowControl w:val="0"/>
        <w:suppressAutoHyphens/>
        <w:spacing w:after="0" w:line="240" w:lineRule="auto"/>
        <w:jc w:val="both"/>
        <w:rPr>
          <w:rFonts w:ascii="Arial" w:eastAsia="Times New Roman" w:hAnsi="Arial" w:cs="Arial"/>
          <w:sz w:val="20"/>
          <w:szCs w:val="24"/>
          <w:lang w:eastAsia="zh-CN"/>
        </w:rPr>
      </w:pPr>
    </w:p>
    <w:p w14:paraId="3DC2845D" w14:textId="77777777" w:rsidR="00F40681" w:rsidRPr="003920FB" w:rsidRDefault="00F40681" w:rsidP="00F40681">
      <w:pPr>
        <w:suppressAutoHyphens/>
        <w:spacing w:after="0" w:line="240" w:lineRule="auto"/>
        <w:ind w:left="1080"/>
        <w:rPr>
          <w:rFonts w:ascii="Arial" w:eastAsia="Times New Roman" w:hAnsi="Arial" w:cs="Arial"/>
          <w:b/>
          <w:bCs/>
          <w:sz w:val="20"/>
          <w:szCs w:val="24"/>
          <w:lang w:eastAsia="zh-CN"/>
        </w:rPr>
      </w:pPr>
      <w:bookmarkStart w:id="27" w:name="_Hlk64621438"/>
      <w:r w:rsidRPr="003920FB">
        <w:rPr>
          <w:rFonts w:ascii="Arial" w:eastAsia="Times New Roman" w:hAnsi="Arial" w:cs="Arial"/>
          <w:b/>
          <w:bCs/>
          <w:sz w:val="20"/>
          <w:szCs w:val="24"/>
          <w:lang w:eastAsia="zh-CN"/>
        </w:rPr>
        <w:t>19. IN</w:t>
      </w:r>
      <w:bookmarkEnd w:id="27"/>
      <w:r w:rsidRPr="003920FB">
        <w:rPr>
          <w:rFonts w:ascii="Arial" w:eastAsia="Times New Roman" w:hAnsi="Arial" w:cs="Arial"/>
          <w:b/>
          <w:bCs/>
          <w:sz w:val="20"/>
          <w:szCs w:val="24"/>
          <w:lang w:eastAsia="zh-CN"/>
        </w:rPr>
        <w:t>NE POSTANOWIENIA/INFORMACJE</w:t>
      </w:r>
    </w:p>
    <w:p w14:paraId="6A5CBE12" w14:textId="77777777" w:rsidR="00F40681" w:rsidRPr="003920FB" w:rsidRDefault="00F40681" w:rsidP="00F40681">
      <w:pPr>
        <w:suppressAutoHyphens/>
        <w:spacing w:after="0" w:line="240" w:lineRule="auto"/>
        <w:ind w:left="1080"/>
        <w:rPr>
          <w:rFonts w:ascii="Arial" w:eastAsia="Times New Roman" w:hAnsi="Arial" w:cs="Arial"/>
          <w:b/>
          <w:bCs/>
          <w:sz w:val="20"/>
          <w:szCs w:val="24"/>
          <w:lang w:eastAsia="zh-CN"/>
        </w:rPr>
      </w:pPr>
    </w:p>
    <w:p w14:paraId="02F4B406" w14:textId="77777777" w:rsidR="00F40681" w:rsidRPr="003920FB" w:rsidRDefault="00F40681">
      <w:pPr>
        <w:numPr>
          <w:ilvl w:val="0"/>
          <w:numId w:val="24"/>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3920FB">
        <w:rPr>
          <w:rFonts w:ascii="Arial" w:eastAsia="Times New Roman" w:hAnsi="Arial" w:cs="Arial"/>
          <w:sz w:val="20"/>
          <w:szCs w:val="20"/>
          <w:lang w:eastAsia="zh-CN"/>
        </w:rPr>
        <w:t xml:space="preserve">Postępowanie o udzielenie zamówienia jest prowadzone w języku polskim. </w:t>
      </w:r>
    </w:p>
    <w:p w14:paraId="00AB0AD9" w14:textId="77777777" w:rsidR="00F40681" w:rsidRPr="003920FB" w:rsidRDefault="00F40681">
      <w:pPr>
        <w:numPr>
          <w:ilvl w:val="0"/>
          <w:numId w:val="24"/>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3920FB">
        <w:rPr>
          <w:rFonts w:ascii="Arial" w:eastAsia="Times New Roman" w:hAnsi="Arial" w:cs="Arial"/>
          <w:bCs/>
          <w:sz w:val="20"/>
          <w:szCs w:val="24"/>
          <w:lang w:eastAsia="zh-CN"/>
        </w:rPr>
        <w:t xml:space="preserve">Zamawiający nie przewiduje wykluczenia wykonawcy na podstawie art. 109 ust. 1 ustawy </w:t>
      </w:r>
      <w:proofErr w:type="spellStart"/>
      <w:r w:rsidRPr="003920FB">
        <w:rPr>
          <w:rFonts w:ascii="Arial" w:eastAsia="Times New Roman" w:hAnsi="Arial" w:cs="Arial"/>
          <w:bCs/>
          <w:sz w:val="20"/>
          <w:szCs w:val="24"/>
          <w:lang w:eastAsia="zh-CN"/>
        </w:rPr>
        <w:t>Pzp</w:t>
      </w:r>
      <w:proofErr w:type="spellEnd"/>
      <w:r w:rsidRPr="003920FB">
        <w:rPr>
          <w:rFonts w:ascii="Arial" w:eastAsia="Times New Roman" w:hAnsi="Arial" w:cs="Arial"/>
          <w:bCs/>
          <w:sz w:val="20"/>
          <w:szCs w:val="24"/>
          <w:lang w:eastAsia="zh-CN"/>
        </w:rPr>
        <w:t>.</w:t>
      </w:r>
    </w:p>
    <w:p w14:paraId="61D126FC" w14:textId="5D9D889F" w:rsidR="00AC5936" w:rsidRPr="003920FB" w:rsidRDefault="00F40681">
      <w:pPr>
        <w:numPr>
          <w:ilvl w:val="0"/>
          <w:numId w:val="24"/>
        </w:numPr>
        <w:tabs>
          <w:tab w:val="left" w:pos="1560"/>
        </w:tabs>
        <w:suppressAutoHyphens/>
        <w:spacing w:after="0" w:line="240" w:lineRule="auto"/>
        <w:ind w:left="1560" w:hanging="426"/>
        <w:jc w:val="both"/>
        <w:rPr>
          <w:rFonts w:ascii="Arial" w:eastAsia="Times New Roman" w:hAnsi="Arial" w:cs="Arial"/>
          <w:bCs/>
          <w:sz w:val="20"/>
          <w:szCs w:val="24"/>
          <w:lang w:eastAsia="zh-CN"/>
        </w:rPr>
      </w:pPr>
      <w:r w:rsidRPr="003920FB">
        <w:rPr>
          <w:rFonts w:ascii="Arial" w:eastAsia="Times New Roman" w:hAnsi="Arial" w:cs="Arial"/>
          <w:bCs/>
          <w:sz w:val="20"/>
          <w:szCs w:val="24"/>
          <w:lang w:eastAsia="zh-CN"/>
        </w:rPr>
        <w:t>Zamawiający nie dopuszcza składania ofert częściowych.</w:t>
      </w:r>
      <w:r w:rsidR="009916E1" w:rsidRPr="003920FB">
        <w:rPr>
          <w:rFonts w:ascii="Arial" w:eastAsia="Times New Roman" w:hAnsi="Arial" w:cs="Arial"/>
          <w:sz w:val="20"/>
          <w:szCs w:val="20"/>
          <w:lang w:eastAsia="zh-CN"/>
        </w:rPr>
        <w:t xml:space="preserve"> </w:t>
      </w:r>
      <w:r w:rsidR="00AC5936" w:rsidRPr="003920FB">
        <w:rPr>
          <w:rFonts w:ascii="Arial" w:hAnsi="Arial" w:cs="Arial"/>
          <w:sz w:val="20"/>
          <w:szCs w:val="20"/>
        </w:rPr>
        <w:t xml:space="preserve">Przedmiotowe zamówienie nie zostało podzielone na części gdyż podział groziłby </w:t>
      </w:r>
      <w:r w:rsidR="00AC5936" w:rsidRPr="003920FB">
        <w:rPr>
          <w:rFonts w:ascii="Arial" w:hAnsi="Arial" w:cs="Arial"/>
          <w:iCs/>
          <w:sz w:val="20"/>
          <w:szCs w:val="20"/>
        </w:rPr>
        <w:t>nadmiernymi kosztami wykonania zamówienia</w:t>
      </w:r>
      <w:r w:rsidR="00AC5936" w:rsidRPr="003920FB">
        <w:rPr>
          <w:rFonts w:ascii="Arial" w:eastAsia="Times New Roman" w:hAnsi="Arial" w:cs="Arial"/>
          <w:bCs/>
          <w:sz w:val="20"/>
          <w:szCs w:val="24"/>
          <w:lang w:eastAsia="zh-CN"/>
        </w:rPr>
        <w:t xml:space="preserve">. </w:t>
      </w:r>
    </w:p>
    <w:p w14:paraId="721BA188" w14:textId="77777777" w:rsidR="00F40681" w:rsidRPr="003920FB" w:rsidRDefault="00F40681">
      <w:pPr>
        <w:numPr>
          <w:ilvl w:val="0"/>
          <w:numId w:val="24"/>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3920FB">
        <w:rPr>
          <w:rFonts w:ascii="Arial" w:eastAsia="Times New Roman" w:hAnsi="Arial" w:cs="Arial"/>
          <w:bCs/>
          <w:sz w:val="20"/>
          <w:szCs w:val="24"/>
          <w:lang w:eastAsia="zh-CN"/>
        </w:rPr>
        <w:t>Zamawiający nie wymaga i nie dopuszcza składania ofert wariantowych.</w:t>
      </w:r>
    </w:p>
    <w:p w14:paraId="2910D266" w14:textId="77777777" w:rsidR="00F40681" w:rsidRPr="003920FB" w:rsidRDefault="00F40681">
      <w:pPr>
        <w:numPr>
          <w:ilvl w:val="0"/>
          <w:numId w:val="24"/>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3920FB">
        <w:rPr>
          <w:rFonts w:ascii="Arial" w:eastAsia="Times New Roman" w:hAnsi="Arial" w:cs="Arial"/>
          <w:bCs/>
          <w:sz w:val="20"/>
          <w:szCs w:val="24"/>
          <w:lang w:eastAsia="zh-CN"/>
        </w:rPr>
        <w:t xml:space="preserve">Zamawiający nie przewiduje wymagań o których mowa w art. 96 ust. 2 pkt 2 ustawy </w:t>
      </w:r>
      <w:proofErr w:type="spellStart"/>
      <w:r w:rsidRPr="003920FB">
        <w:rPr>
          <w:rFonts w:ascii="Arial" w:eastAsia="Times New Roman" w:hAnsi="Arial" w:cs="Arial"/>
          <w:bCs/>
          <w:sz w:val="20"/>
          <w:szCs w:val="24"/>
          <w:lang w:eastAsia="zh-CN"/>
        </w:rPr>
        <w:t>Pzp</w:t>
      </w:r>
      <w:proofErr w:type="spellEnd"/>
      <w:r w:rsidRPr="003920FB">
        <w:rPr>
          <w:rFonts w:ascii="Arial" w:eastAsia="Times New Roman" w:hAnsi="Arial" w:cs="Arial"/>
          <w:bCs/>
          <w:sz w:val="20"/>
          <w:szCs w:val="24"/>
          <w:lang w:eastAsia="zh-CN"/>
        </w:rPr>
        <w:t xml:space="preserve"> w zakresie zatrudnienia osób.</w:t>
      </w:r>
    </w:p>
    <w:p w14:paraId="05644D6D" w14:textId="77777777" w:rsidR="00F40681" w:rsidRPr="003920FB" w:rsidRDefault="00F40681">
      <w:pPr>
        <w:numPr>
          <w:ilvl w:val="0"/>
          <w:numId w:val="24"/>
        </w:numPr>
        <w:tabs>
          <w:tab w:val="left" w:pos="1560"/>
        </w:tabs>
        <w:suppressAutoHyphens/>
        <w:spacing w:after="0" w:line="240" w:lineRule="auto"/>
        <w:ind w:left="1560" w:hanging="426"/>
        <w:jc w:val="both"/>
        <w:rPr>
          <w:rFonts w:ascii="Arial" w:eastAsia="Times New Roman" w:hAnsi="Arial" w:cs="Arial"/>
          <w:sz w:val="20"/>
          <w:szCs w:val="20"/>
          <w:lang w:eastAsia="zh-CN"/>
        </w:rPr>
      </w:pPr>
      <w:bookmarkStart w:id="28" w:name="_Hlk63413539"/>
      <w:r w:rsidRPr="003920FB">
        <w:rPr>
          <w:rFonts w:ascii="Arial" w:eastAsia="Times New Roman" w:hAnsi="Arial" w:cs="Arial"/>
          <w:bCs/>
          <w:sz w:val="20"/>
          <w:szCs w:val="24"/>
          <w:lang w:eastAsia="zh-CN"/>
        </w:rPr>
        <w:t xml:space="preserve">Zamawiający nie przewiduje </w:t>
      </w:r>
      <w:bookmarkEnd w:id="28"/>
      <w:r w:rsidRPr="003920FB">
        <w:rPr>
          <w:rFonts w:ascii="Arial" w:eastAsia="Times New Roman" w:hAnsi="Arial" w:cs="Arial"/>
          <w:bCs/>
          <w:sz w:val="20"/>
          <w:szCs w:val="24"/>
          <w:lang w:eastAsia="zh-CN"/>
        </w:rPr>
        <w:t xml:space="preserve">udzielenia zamówień, o których mowa w art. 214 ust. 1 pkt 7 ustawy </w:t>
      </w:r>
      <w:proofErr w:type="spellStart"/>
      <w:r w:rsidRPr="003920FB">
        <w:rPr>
          <w:rFonts w:ascii="Arial" w:eastAsia="Times New Roman" w:hAnsi="Arial" w:cs="Arial"/>
          <w:bCs/>
          <w:sz w:val="20"/>
          <w:szCs w:val="24"/>
          <w:lang w:eastAsia="zh-CN"/>
        </w:rPr>
        <w:t>Pzp</w:t>
      </w:r>
      <w:proofErr w:type="spellEnd"/>
      <w:r w:rsidRPr="003920FB">
        <w:rPr>
          <w:rFonts w:ascii="Arial" w:eastAsia="Times New Roman" w:hAnsi="Arial" w:cs="Arial"/>
          <w:bCs/>
          <w:sz w:val="20"/>
          <w:szCs w:val="24"/>
          <w:lang w:eastAsia="zh-CN"/>
        </w:rPr>
        <w:t>.</w:t>
      </w:r>
    </w:p>
    <w:p w14:paraId="73FB152D" w14:textId="77777777" w:rsidR="00F40681" w:rsidRPr="003920FB" w:rsidRDefault="00F40681">
      <w:pPr>
        <w:numPr>
          <w:ilvl w:val="0"/>
          <w:numId w:val="24"/>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3920FB">
        <w:rPr>
          <w:rFonts w:ascii="Arial" w:eastAsia="Times New Roman" w:hAnsi="Arial" w:cs="Arial"/>
          <w:bCs/>
          <w:sz w:val="20"/>
          <w:szCs w:val="24"/>
          <w:lang w:eastAsia="zh-CN"/>
        </w:rPr>
        <w:t>Zamawiający nie przewiduje rozliczenia w walutach obcych.</w:t>
      </w:r>
    </w:p>
    <w:p w14:paraId="0268639A" w14:textId="77777777" w:rsidR="00F40681" w:rsidRPr="003920FB" w:rsidRDefault="00F40681">
      <w:pPr>
        <w:numPr>
          <w:ilvl w:val="0"/>
          <w:numId w:val="24"/>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3920FB">
        <w:rPr>
          <w:rFonts w:ascii="Arial" w:eastAsia="Times New Roman" w:hAnsi="Arial" w:cs="Arial"/>
          <w:bCs/>
          <w:sz w:val="20"/>
        </w:rPr>
        <w:t>Zamawiający nie zastrzega żadnej części zamówienia do osobistego wykonania przez wykonawcę.</w:t>
      </w:r>
    </w:p>
    <w:p w14:paraId="79C1AEFC" w14:textId="77777777" w:rsidR="00F40681" w:rsidRPr="003920FB" w:rsidRDefault="00F40681">
      <w:pPr>
        <w:numPr>
          <w:ilvl w:val="0"/>
          <w:numId w:val="24"/>
        </w:numPr>
        <w:tabs>
          <w:tab w:val="left" w:pos="1560"/>
        </w:tabs>
        <w:suppressAutoHyphens/>
        <w:spacing w:after="0" w:line="240" w:lineRule="auto"/>
        <w:ind w:left="1560" w:hanging="426"/>
        <w:jc w:val="both"/>
        <w:rPr>
          <w:rFonts w:ascii="Arial" w:eastAsia="Times New Roman" w:hAnsi="Arial" w:cs="Arial"/>
          <w:sz w:val="20"/>
          <w:szCs w:val="20"/>
          <w:lang w:eastAsia="zh-CN"/>
        </w:rPr>
      </w:pPr>
      <w:bookmarkStart w:id="29" w:name="_Hlk63334283"/>
      <w:r w:rsidRPr="003920FB">
        <w:rPr>
          <w:rFonts w:ascii="Arial" w:eastAsia="Times New Roman" w:hAnsi="Arial" w:cs="Arial"/>
          <w:bCs/>
          <w:sz w:val="20"/>
          <w:szCs w:val="24"/>
          <w:lang w:eastAsia="zh-CN"/>
        </w:rPr>
        <w:t xml:space="preserve">Zamawiający nie </w:t>
      </w:r>
      <w:bookmarkEnd w:id="29"/>
      <w:r w:rsidRPr="003920FB">
        <w:rPr>
          <w:rFonts w:ascii="Arial" w:eastAsia="Times New Roman" w:hAnsi="Arial" w:cs="Arial"/>
          <w:bCs/>
          <w:sz w:val="20"/>
          <w:szCs w:val="24"/>
          <w:lang w:eastAsia="zh-CN"/>
        </w:rPr>
        <w:t>przewiduje przeprowadzenia aukcji elektronicznej.</w:t>
      </w:r>
    </w:p>
    <w:p w14:paraId="1662E18D" w14:textId="77777777" w:rsidR="00F40681" w:rsidRPr="003920FB" w:rsidRDefault="00F40681">
      <w:pPr>
        <w:numPr>
          <w:ilvl w:val="0"/>
          <w:numId w:val="24"/>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3920FB">
        <w:rPr>
          <w:rFonts w:ascii="Arial" w:eastAsia="Times New Roman" w:hAnsi="Arial" w:cs="Arial"/>
          <w:bCs/>
          <w:sz w:val="20"/>
          <w:szCs w:val="24"/>
          <w:lang w:eastAsia="zh-CN"/>
        </w:rPr>
        <w:t>Zamawiający nie wymaga złożenia oferty w postaci katalogu elektronicznego i nie wymaga oraz nie   dopuszcza dołączenia katalogu elektronicznego do składanej oferty.</w:t>
      </w:r>
    </w:p>
    <w:p w14:paraId="6A73AD45" w14:textId="77777777" w:rsidR="00F40681" w:rsidRPr="003920FB" w:rsidRDefault="00F40681">
      <w:pPr>
        <w:numPr>
          <w:ilvl w:val="0"/>
          <w:numId w:val="24"/>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3920FB">
        <w:rPr>
          <w:rFonts w:ascii="Arial" w:eastAsia="Times New Roman" w:hAnsi="Arial" w:cs="Arial"/>
          <w:sz w:val="20"/>
          <w:szCs w:val="20"/>
          <w:lang w:eastAsia="zh-CN"/>
        </w:rPr>
        <w:t xml:space="preserve">Do czynności podejmowanych przez zamawiającego i wykonawców w postępowaniu o udzielenie zamówienia oraz do umów w sprawach zamówień publicznych stosuje się przepisy ustawy  z dnia 23 kwietnia 1964 r. – Kodeks cywilny, jeżeli przepisy ustawy </w:t>
      </w:r>
      <w:proofErr w:type="spellStart"/>
      <w:r w:rsidRPr="003920FB">
        <w:rPr>
          <w:rFonts w:ascii="Arial" w:eastAsia="Times New Roman" w:hAnsi="Arial" w:cs="Arial"/>
          <w:sz w:val="20"/>
          <w:szCs w:val="20"/>
          <w:lang w:eastAsia="zh-CN"/>
        </w:rPr>
        <w:t>Pzp</w:t>
      </w:r>
      <w:proofErr w:type="spellEnd"/>
      <w:r w:rsidRPr="003920FB">
        <w:rPr>
          <w:rFonts w:ascii="Arial" w:eastAsia="Times New Roman" w:hAnsi="Arial" w:cs="Arial"/>
          <w:sz w:val="20"/>
          <w:szCs w:val="20"/>
          <w:lang w:eastAsia="zh-CN"/>
        </w:rPr>
        <w:t xml:space="preserve"> nie stanowią inaczej. </w:t>
      </w:r>
    </w:p>
    <w:p w14:paraId="72CB221B" w14:textId="77777777" w:rsidR="00F40681" w:rsidRPr="003920FB" w:rsidRDefault="00F40681" w:rsidP="00F40681">
      <w:pPr>
        <w:widowControl w:val="0"/>
        <w:suppressAutoHyphens/>
        <w:spacing w:after="0" w:line="240" w:lineRule="auto"/>
        <w:jc w:val="both"/>
        <w:rPr>
          <w:rFonts w:ascii="Arial" w:eastAsia="Times New Roman" w:hAnsi="Arial" w:cs="Arial"/>
          <w:b/>
          <w:sz w:val="20"/>
          <w:szCs w:val="24"/>
          <w:lang w:eastAsia="zh-CN"/>
        </w:rPr>
      </w:pPr>
    </w:p>
    <w:p w14:paraId="3E15C541" w14:textId="77777777" w:rsidR="009D185F" w:rsidRPr="003920FB" w:rsidRDefault="009D185F" w:rsidP="00F40681">
      <w:pPr>
        <w:widowControl w:val="0"/>
        <w:suppressAutoHyphens/>
        <w:spacing w:after="0" w:line="240" w:lineRule="auto"/>
        <w:jc w:val="both"/>
        <w:rPr>
          <w:rFonts w:ascii="Arial" w:eastAsia="Times New Roman" w:hAnsi="Arial" w:cs="Arial"/>
          <w:b/>
          <w:sz w:val="20"/>
          <w:szCs w:val="24"/>
          <w:lang w:eastAsia="zh-CN"/>
        </w:rPr>
      </w:pPr>
    </w:p>
    <w:p w14:paraId="75E8512E" w14:textId="77777777" w:rsidR="00F40681" w:rsidRPr="003920FB"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3920FB">
        <w:rPr>
          <w:rFonts w:ascii="Arial" w:eastAsia="Times New Roman" w:hAnsi="Arial" w:cs="Arial"/>
          <w:b/>
          <w:sz w:val="20"/>
          <w:szCs w:val="24"/>
          <w:lang w:eastAsia="zh-CN"/>
        </w:rPr>
        <w:t xml:space="preserve">20. POUCZENIE O ŚRODKACH OCHRONY PRAWNEJ PRZYSŁUGUJACYCH WYKONAWCY                      </w:t>
      </w:r>
    </w:p>
    <w:p w14:paraId="6C7F36C9" w14:textId="77777777" w:rsidR="00F40681" w:rsidRPr="003920FB" w:rsidRDefault="00F40681" w:rsidP="00F40681">
      <w:pPr>
        <w:widowControl w:val="0"/>
        <w:suppressAutoHyphens/>
        <w:spacing w:after="0" w:line="240" w:lineRule="auto"/>
        <w:jc w:val="both"/>
        <w:rPr>
          <w:rFonts w:ascii="Arial" w:eastAsia="Times New Roman" w:hAnsi="Arial" w:cs="Arial"/>
          <w:color w:val="FF0000"/>
          <w:sz w:val="20"/>
          <w:szCs w:val="20"/>
          <w:lang w:eastAsia="zh-CN"/>
        </w:rPr>
      </w:pPr>
    </w:p>
    <w:p w14:paraId="6765BE92" w14:textId="77777777" w:rsidR="00F40681" w:rsidRPr="003920FB" w:rsidRDefault="00F40681">
      <w:pPr>
        <w:widowControl w:val="0"/>
        <w:numPr>
          <w:ilvl w:val="3"/>
          <w:numId w:val="23"/>
        </w:numPr>
        <w:tabs>
          <w:tab w:val="num" w:pos="1418"/>
        </w:tabs>
        <w:suppressAutoHyphens/>
        <w:spacing w:after="0" w:line="240" w:lineRule="auto"/>
        <w:ind w:left="1418" w:hanging="284"/>
        <w:jc w:val="both"/>
        <w:rPr>
          <w:rFonts w:ascii="Arial" w:eastAsia="Times New Roman" w:hAnsi="Arial" w:cs="Arial"/>
          <w:sz w:val="20"/>
          <w:szCs w:val="20"/>
          <w:lang w:eastAsia="zh-CN"/>
        </w:rPr>
      </w:pPr>
      <w:r w:rsidRPr="003920FB">
        <w:rPr>
          <w:rFonts w:ascii="Arial" w:eastAsia="Times New Roman" w:hAnsi="Arial" w:cs="Arial"/>
          <w:sz w:val="20"/>
          <w:szCs w:val="20"/>
          <w:lang w:eastAsia="zh-CN"/>
        </w:rPr>
        <w:t>Wykonawcy przysługują przewidziane w ustawie Prawo zamówień publicznych środki ochrony prawnej. Szczegółowe zasady wnoszenia środków ochrony prawnej oraz postępowania toczonego wskutek ich wniesienia określa Dział IX ustawy Prawo zamówień publicznych.</w:t>
      </w:r>
    </w:p>
    <w:p w14:paraId="454CC320" w14:textId="77777777" w:rsidR="00F40681" w:rsidRPr="003920FB" w:rsidRDefault="00F40681">
      <w:pPr>
        <w:widowControl w:val="0"/>
        <w:numPr>
          <w:ilvl w:val="3"/>
          <w:numId w:val="23"/>
        </w:numPr>
        <w:tabs>
          <w:tab w:val="num" w:pos="1418"/>
        </w:tabs>
        <w:suppressAutoHyphens/>
        <w:spacing w:after="0" w:line="240" w:lineRule="auto"/>
        <w:ind w:left="1418" w:hanging="284"/>
        <w:jc w:val="both"/>
        <w:rPr>
          <w:rFonts w:ascii="Arial" w:eastAsia="Times New Roman" w:hAnsi="Arial" w:cs="Arial"/>
          <w:sz w:val="20"/>
          <w:szCs w:val="20"/>
          <w:lang w:eastAsia="zh-CN"/>
        </w:rPr>
      </w:pPr>
      <w:r w:rsidRPr="003920FB">
        <w:rPr>
          <w:rFonts w:ascii="Arial" w:eastAsia="Times New Roman" w:hAnsi="Arial" w:cs="Arial"/>
          <w:spacing w:val="5"/>
          <w:sz w:val="20"/>
          <w:szCs w:val="20"/>
          <w:lang w:eastAsia="zh-CN"/>
        </w:rPr>
        <w:t>Postępowanie odwoławcze</w:t>
      </w:r>
    </w:p>
    <w:p w14:paraId="2CE68588" w14:textId="77777777" w:rsidR="00F40681" w:rsidRPr="003920FB" w:rsidRDefault="00F40681" w:rsidP="00FA5026">
      <w:pPr>
        <w:widowControl w:val="0"/>
        <w:numPr>
          <w:ilvl w:val="2"/>
          <w:numId w:val="22"/>
        </w:numPr>
        <w:shd w:val="clear" w:color="auto" w:fill="FFFFFF"/>
        <w:tabs>
          <w:tab w:val="left" w:pos="245"/>
        </w:tabs>
        <w:suppressAutoHyphens/>
        <w:autoSpaceDE w:val="0"/>
        <w:spacing w:after="0" w:line="240" w:lineRule="auto"/>
        <w:ind w:left="1701" w:hanging="284"/>
        <w:jc w:val="both"/>
        <w:rPr>
          <w:rFonts w:ascii="Arial" w:eastAsia="Times New Roman" w:hAnsi="Arial" w:cs="Arial"/>
          <w:spacing w:val="3"/>
          <w:sz w:val="20"/>
          <w:szCs w:val="20"/>
          <w:lang w:eastAsia="zh-CN"/>
        </w:rPr>
      </w:pPr>
      <w:r w:rsidRPr="003920FB">
        <w:rPr>
          <w:rFonts w:ascii="Arial" w:eastAsia="Times New Roman" w:hAnsi="Arial" w:cs="Arial"/>
          <w:spacing w:val="3"/>
          <w:sz w:val="20"/>
          <w:szCs w:val="20"/>
          <w:lang w:eastAsia="zh-CN"/>
        </w:rPr>
        <w:t xml:space="preserve">Postępowanie odwoławcze jest prowadzone w języku polskim. </w:t>
      </w:r>
      <w:r w:rsidRPr="003920FB">
        <w:rPr>
          <w:rFonts w:ascii="Arial" w:eastAsia="Times New Roman" w:hAnsi="Arial" w:cs="Arial"/>
          <w:sz w:val="20"/>
          <w:szCs w:val="20"/>
        </w:rPr>
        <w:t>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229D8342" w14:textId="77777777" w:rsidR="00F40681" w:rsidRPr="003920FB" w:rsidRDefault="00F40681" w:rsidP="00FA5026">
      <w:pPr>
        <w:widowControl w:val="0"/>
        <w:numPr>
          <w:ilvl w:val="2"/>
          <w:numId w:val="22"/>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FF0000"/>
          <w:spacing w:val="3"/>
          <w:sz w:val="20"/>
          <w:szCs w:val="20"/>
          <w:lang w:eastAsia="zh-CN"/>
        </w:rPr>
      </w:pPr>
      <w:r w:rsidRPr="003920FB">
        <w:rPr>
          <w:rFonts w:ascii="Arial" w:eastAsia="Times New Roman" w:hAnsi="Arial" w:cs="Arial"/>
          <w:sz w:val="20"/>
          <w:szCs w:val="20"/>
        </w:rPr>
        <w:t>Pisma składane w toku postępowania odwoławczego przez strony oraz uczestników postępowania odwoławczego wnosi się z odpisami dla stron oraz uczestników postępowania odwoławczego, jeżeli pisma te składane  są w formie pisemnej.</w:t>
      </w:r>
    </w:p>
    <w:p w14:paraId="0FC12E15" w14:textId="77777777" w:rsidR="00F40681" w:rsidRPr="003920FB" w:rsidRDefault="00F40681" w:rsidP="00FA5026">
      <w:pPr>
        <w:widowControl w:val="0"/>
        <w:numPr>
          <w:ilvl w:val="2"/>
          <w:numId w:val="22"/>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FF0000"/>
          <w:spacing w:val="3"/>
          <w:sz w:val="20"/>
          <w:szCs w:val="20"/>
          <w:lang w:eastAsia="zh-CN"/>
        </w:rPr>
      </w:pPr>
      <w:r w:rsidRPr="003920FB">
        <w:rPr>
          <w:rFonts w:ascii="Arial" w:eastAsia="Times New Roman" w:hAnsi="Arial" w:cs="Arial"/>
          <w:color w:val="000000"/>
          <w:sz w:val="20"/>
          <w:szCs w:val="20"/>
          <w:lang w:eastAsia="pl-PL"/>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14:paraId="01118A77" w14:textId="77777777" w:rsidR="00F40681" w:rsidRPr="003920FB" w:rsidRDefault="00F40681" w:rsidP="00FA5026">
      <w:pPr>
        <w:widowControl w:val="0"/>
        <w:numPr>
          <w:ilvl w:val="2"/>
          <w:numId w:val="22"/>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FF0000"/>
          <w:spacing w:val="3"/>
          <w:sz w:val="20"/>
          <w:szCs w:val="20"/>
          <w:lang w:eastAsia="zh-CN"/>
        </w:rPr>
      </w:pPr>
      <w:r w:rsidRPr="003920FB">
        <w:rPr>
          <w:rFonts w:ascii="Arial" w:eastAsia="Times New Roman" w:hAnsi="Arial" w:cs="Arial"/>
          <w:color w:val="000000"/>
          <w:sz w:val="20"/>
          <w:szCs w:val="20"/>
          <w:lang w:eastAsia="pl-PL"/>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18F99880" w14:textId="77777777" w:rsidR="00F40681" w:rsidRPr="003920FB" w:rsidRDefault="00F40681">
      <w:pPr>
        <w:widowControl w:val="0"/>
        <w:numPr>
          <w:ilvl w:val="3"/>
          <w:numId w:val="23"/>
        </w:numPr>
        <w:shd w:val="clear" w:color="auto" w:fill="FFFFFF"/>
        <w:tabs>
          <w:tab w:val="left" w:pos="245"/>
          <w:tab w:val="num" w:pos="1418"/>
        </w:tabs>
        <w:suppressAutoHyphens/>
        <w:autoSpaceDE w:val="0"/>
        <w:spacing w:after="0" w:line="240" w:lineRule="auto"/>
        <w:ind w:hanging="666"/>
        <w:rPr>
          <w:rFonts w:ascii="Arial" w:eastAsia="Times New Roman" w:hAnsi="Arial" w:cs="Arial"/>
          <w:color w:val="FF0000"/>
          <w:spacing w:val="3"/>
          <w:sz w:val="20"/>
          <w:szCs w:val="20"/>
          <w:lang w:eastAsia="zh-CN"/>
        </w:rPr>
      </w:pPr>
      <w:r w:rsidRPr="003920FB">
        <w:rPr>
          <w:rFonts w:ascii="Arial" w:eastAsia="Times New Roman" w:hAnsi="Arial" w:cs="Arial"/>
          <w:color w:val="000000"/>
          <w:sz w:val="20"/>
          <w:szCs w:val="20"/>
          <w:lang w:eastAsia="pl-PL"/>
        </w:rPr>
        <w:t>Odwołanie</w:t>
      </w:r>
    </w:p>
    <w:p w14:paraId="3A5C32DB" w14:textId="77777777" w:rsidR="00F40681" w:rsidRPr="003920FB" w:rsidRDefault="00F40681">
      <w:pPr>
        <w:numPr>
          <w:ilvl w:val="3"/>
          <w:numId w:val="29"/>
        </w:numPr>
        <w:autoSpaceDE w:val="0"/>
        <w:autoSpaceDN w:val="0"/>
        <w:adjustRightInd w:val="0"/>
        <w:spacing w:after="0" w:line="240" w:lineRule="auto"/>
        <w:ind w:left="1701" w:hanging="283"/>
        <w:rPr>
          <w:rFonts w:ascii="Arial" w:eastAsia="Times New Roman" w:hAnsi="Arial" w:cs="Arial"/>
          <w:color w:val="000000"/>
          <w:sz w:val="20"/>
          <w:szCs w:val="20"/>
          <w:lang w:eastAsia="pl-PL"/>
        </w:rPr>
      </w:pPr>
      <w:r w:rsidRPr="003920FB">
        <w:rPr>
          <w:rFonts w:ascii="Arial" w:eastAsia="Times New Roman" w:hAnsi="Arial" w:cs="Arial"/>
          <w:spacing w:val="3"/>
          <w:sz w:val="20"/>
          <w:szCs w:val="20"/>
          <w:lang w:eastAsia="zh-CN"/>
        </w:rPr>
        <w:t>Odwołanie przysługuje na:</w:t>
      </w:r>
    </w:p>
    <w:p w14:paraId="7E17BE0E" w14:textId="77777777" w:rsidR="00F40681" w:rsidRPr="003920FB" w:rsidRDefault="00F40681" w:rsidP="00F40681">
      <w:pPr>
        <w:autoSpaceDE w:val="0"/>
        <w:autoSpaceDN w:val="0"/>
        <w:adjustRightInd w:val="0"/>
        <w:spacing w:after="0" w:line="240" w:lineRule="auto"/>
        <w:ind w:left="1843" w:hanging="142"/>
        <w:jc w:val="both"/>
        <w:rPr>
          <w:rFonts w:ascii="Arial" w:eastAsia="Times New Roman" w:hAnsi="Arial" w:cs="Arial"/>
          <w:color w:val="000000"/>
          <w:sz w:val="20"/>
          <w:szCs w:val="20"/>
          <w:lang w:eastAsia="pl-PL"/>
        </w:rPr>
      </w:pPr>
      <w:r w:rsidRPr="003920FB">
        <w:rPr>
          <w:rFonts w:ascii="Arial" w:eastAsia="Times New Roman" w:hAnsi="Arial" w:cs="Arial"/>
          <w:color w:val="000000"/>
          <w:sz w:val="20"/>
          <w:szCs w:val="20"/>
          <w:lang w:eastAsia="pl-PL"/>
        </w:rPr>
        <w:t xml:space="preserve">-  niezgodną z przepisami ustawy czynność zamawiającego, podjętą w postępowaniu o udzielenie zamówienia, w tym na projektowane postanowienie umowy; </w:t>
      </w:r>
    </w:p>
    <w:p w14:paraId="6FE313F9" w14:textId="77777777" w:rsidR="00F40681" w:rsidRPr="003920FB" w:rsidRDefault="00F40681" w:rsidP="00F40681">
      <w:pPr>
        <w:autoSpaceDE w:val="0"/>
        <w:autoSpaceDN w:val="0"/>
        <w:adjustRightInd w:val="0"/>
        <w:spacing w:after="0" w:line="240" w:lineRule="auto"/>
        <w:ind w:left="1843" w:hanging="142"/>
        <w:jc w:val="both"/>
        <w:rPr>
          <w:rFonts w:ascii="Arial" w:eastAsia="Times New Roman" w:hAnsi="Arial" w:cs="Arial"/>
          <w:color w:val="000000"/>
          <w:sz w:val="20"/>
          <w:szCs w:val="20"/>
          <w:lang w:eastAsia="pl-PL"/>
        </w:rPr>
      </w:pPr>
      <w:r w:rsidRPr="003920FB">
        <w:rPr>
          <w:rFonts w:ascii="Arial" w:eastAsia="Times New Roman" w:hAnsi="Arial" w:cs="Arial"/>
          <w:color w:val="000000"/>
          <w:sz w:val="20"/>
          <w:szCs w:val="20"/>
          <w:lang w:eastAsia="pl-PL"/>
        </w:rPr>
        <w:t xml:space="preserve">- zaniechanie czynności w postępowaniu o udzielenie zamówienia, do której zamawiający był obowiązany na podstawie ustawy; </w:t>
      </w:r>
    </w:p>
    <w:p w14:paraId="75821F14" w14:textId="77777777" w:rsidR="00F40681" w:rsidRPr="003920FB" w:rsidRDefault="00F40681" w:rsidP="00F40681">
      <w:pPr>
        <w:autoSpaceDE w:val="0"/>
        <w:autoSpaceDN w:val="0"/>
        <w:adjustRightInd w:val="0"/>
        <w:spacing w:after="0" w:line="240" w:lineRule="auto"/>
        <w:ind w:left="1843" w:hanging="142"/>
        <w:jc w:val="both"/>
        <w:rPr>
          <w:rFonts w:ascii="Arial" w:eastAsia="Times New Roman" w:hAnsi="Arial" w:cs="Arial"/>
          <w:color w:val="000000"/>
          <w:sz w:val="20"/>
          <w:szCs w:val="20"/>
          <w:lang w:eastAsia="pl-PL"/>
        </w:rPr>
      </w:pPr>
      <w:r w:rsidRPr="003920FB">
        <w:rPr>
          <w:rFonts w:ascii="Arial" w:eastAsia="Times New Roman" w:hAnsi="Arial" w:cs="Arial"/>
          <w:color w:val="000000"/>
          <w:sz w:val="20"/>
          <w:szCs w:val="20"/>
          <w:lang w:eastAsia="pl-PL"/>
        </w:rPr>
        <w:t>-  zaniechanie przeprowadzenia postępowania o udzielenie zamówienia na podstawie ustawy, mimo że zamawiający był do tego obowiązany.</w:t>
      </w:r>
    </w:p>
    <w:p w14:paraId="1BEF4A90" w14:textId="77777777" w:rsidR="00F40681" w:rsidRPr="003920FB" w:rsidRDefault="00F40681">
      <w:pPr>
        <w:numPr>
          <w:ilvl w:val="3"/>
          <w:numId w:val="29"/>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3920FB">
        <w:rPr>
          <w:rFonts w:ascii="Arial" w:eastAsia="Times New Roman" w:hAnsi="Arial" w:cs="Arial"/>
          <w:spacing w:val="2"/>
          <w:sz w:val="20"/>
          <w:szCs w:val="20"/>
          <w:lang w:eastAsia="zh-CN"/>
        </w:rPr>
        <w:t>Odwołanie wnosi  się do Prezesa Krajowej Izby Odwoławczej.</w:t>
      </w:r>
    </w:p>
    <w:p w14:paraId="460C3960" w14:textId="77777777" w:rsidR="00F40681" w:rsidRPr="003920FB" w:rsidRDefault="00F40681">
      <w:pPr>
        <w:numPr>
          <w:ilvl w:val="3"/>
          <w:numId w:val="29"/>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3920FB">
        <w:rPr>
          <w:rFonts w:ascii="Arial" w:eastAsia="Times New Roman" w:hAnsi="Arial" w:cs="Arial"/>
          <w:sz w:val="20"/>
          <w:szCs w:val="20"/>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5E01E127" w14:textId="77777777" w:rsidR="00F40681" w:rsidRPr="003920FB" w:rsidRDefault="00F40681" w:rsidP="00F40681">
      <w:pPr>
        <w:widowControl w:val="0"/>
        <w:shd w:val="clear" w:color="auto" w:fill="FFFFFF"/>
        <w:tabs>
          <w:tab w:val="left" w:pos="250"/>
        </w:tabs>
        <w:suppressAutoHyphens/>
        <w:autoSpaceDE w:val="0"/>
        <w:spacing w:after="0" w:line="240" w:lineRule="auto"/>
        <w:ind w:left="1701"/>
        <w:jc w:val="both"/>
        <w:rPr>
          <w:rFonts w:ascii="Arial" w:eastAsia="Times New Roman" w:hAnsi="Arial" w:cs="Arial"/>
          <w:spacing w:val="1"/>
          <w:sz w:val="20"/>
          <w:szCs w:val="20"/>
          <w:lang w:eastAsia="zh-CN"/>
        </w:rPr>
      </w:pPr>
      <w:r w:rsidRPr="003920FB">
        <w:rPr>
          <w:rFonts w:ascii="Arial" w:eastAsia="Times New Roman" w:hAnsi="Arial" w:cs="Arial"/>
          <w:spacing w:val="1"/>
          <w:sz w:val="20"/>
          <w:szCs w:val="20"/>
          <w:lang w:eastAsia="zh-CN"/>
        </w:rPr>
        <w:t xml:space="preserve">Domniemywa się, iż zamawiający mógł zapoznać się z treścią odwołania przed upływem terminu do </w:t>
      </w:r>
      <w:r w:rsidRPr="003920FB">
        <w:rPr>
          <w:rFonts w:ascii="Arial" w:eastAsia="Times New Roman" w:hAnsi="Arial" w:cs="Arial"/>
          <w:spacing w:val="2"/>
          <w:sz w:val="20"/>
          <w:szCs w:val="20"/>
          <w:lang w:eastAsia="zh-CN"/>
        </w:rPr>
        <w:t>jego wniesienia, jeżeli przekazanie odpowiednio odwołania albo jego kopii nastąpiło przed upływem terminu do jego wniesienia przy użyciu środków komunikacji elektronicznej.</w:t>
      </w:r>
      <w:r w:rsidRPr="003920FB">
        <w:rPr>
          <w:rFonts w:ascii="Arial" w:eastAsia="Times New Roman" w:hAnsi="Arial" w:cs="Arial"/>
          <w:spacing w:val="-1"/>
          <w:sz w:val="20"/>
          <w:szCs w:val="20"/>
          <w:lang w:eastAsia="zh-CN"/>
        </w:rPr>
        <w:t xml:space="preserve"> </w:t>
      </w:r>
    </w:p>
    <w:p w14:paraId="092787BD" w14:textId="77777777" w:rsidR="00F40681" w:rsidRPr="003920FB" w:rsidRDefault="00F40681">
      <w:pPr>
        <w:numPr>
          <w:ilvl w:val="3"/>
          <w:numId w:val="29"/>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3920FB">
        <w:rPr>
          <w:rFonts w:ascii="Arial" w:eastAsia="Times New Roman" w:hAnsi="Arial" w:cs="Arial"/>
          <w:spacing w:val="3"/>
          <w:sz w:val="20"/>
          <w:szCs w:val="20"/>
          <w:lang w:eastAsia="zh-CN"/>
        </w:rPr>
        <w:t>Odwołanie wnosi się w terminie:</w:t>
      </w:r>
    </w:p>
    <w:p w14:paraId="4C8F06B8" w14:textId="7C4222DC" w:rsidR="00F40681" w:rsidRPr="003920FB" w:rsidRDefault="00F40681" w:rsidP="00F40681">
      <w:pPr>
        <w:widowControl w:val="0"/>
        <w:shd w:val="clear" w:color="auto" w:fill="FFFFFF"/>
        <w:tabs>
          <w:tab w:val="left" w:pos="250"/>
        </w:tabs>
        <w:suppressAutoHyphens/>
        <w:autoSpaceDE w:val="0"/>
        <w:spacing w:after="0" w:line="240" w:lineRule="auto"/>
        <w:ind w:left="1985" w:hanging="284"/>
        <w:jc w:val="both"/>
        <w:rPr>
          <w:rFonts w:ascii="Arial" w:eastAsia="Times New Roman" w:hAnsi="Arial" w:cs="Arial"/>
          <w:spacing w:val="1"/>
          <w:sz w:val="20"/>
          <w:szCs w:val="20"/>
          <w:lang w:eastAsia="zh-CN"/>
        </w:rPr>
      </w:pPr>
      <w:r w:rsidRPr="003920FB">
        <w:rPr>
          <w:rFonts w:ascii="Arial" w:eastAsia="Times New Roman" w:hAnsi="Arial" w:cs="Arial"/>
          <w:spacing w:val="3"/>
          <w:sz w:val="20"/>
          <w:szCs w:val="20"/>
          <w:lang w:eastAsia="zh-CN"/>
        </w:rPr>
        <w:t xml:space="preserve">- </w:t>
      </w:r>
      <w:r w:rsidR="00E11F99" w:rsidRPr="003920FB">
        <w:rPr>
          <w:rFonts w:ascii="Arial" w:eastAsia="Times New Roman" w:hAnsi="Arial" w:cs="Arial"/>
          <w:spacing w:val="3"/>
          <w:sz w:val="20"/>
          <w:szCs w:val="20"/>
          <w:lang w:eastAsia="zh-CN"/>
        </w:rPr>
        <w:t>10</w:t>
      </w:r>
      <w:r w:rsidRPr="003920FB">
        <w:rPr>
          <w:rFonts w:ascii="Arial" w:eastAsia="Times New Roman" w:hAnsi="Arial" w:cs="Arial"/>
          <w:spacing w:val="3"/>
          <w:sz w:val="20"/>
          <w:szCs w:val="20"/>
          <w:lang w:eastAsia="zh-CN"/>
        </w:rPr>
        <w:t xml:space="preserve"> dni od dnia przekazania informacji o czynności zamawiającego </w:t>
      </w:r>
      <w:r w:rsidRPr="003920FB">
        <w:rPr>
          <w:rFonts w:ascii="Arial" w:eastAsia="Times New Roman" w:hAnsi="Arial" w:cs="Arial"/>
          <w:spacing w:val="-1"/>
          <w:sz w:val="20"/>
          <w:szCs w:val="20"/>
          <w:lang w:eastAsia="zh-CN"/>
        </w:rPr>
        <w:t xml:space="preserve">stanowiącej podstawę jego </w:t>
      </w:r>
      <w:r w:rsidRPr="003920FB">
        <w:rPr>
          <w:rFonts w:ascii="Arial" w:eastAsia="Times New Roman" w:hAnsi="Arial" w:cs="Arial"/>
          <w:spacing w:val="-1"/>
          <w:sz w:val="20"/>
          <w:szCs w:val="20"/>
          <w:lang w:eastAsia="zh-CN"/>
        </w:rPr>
        <w:lastRenderedPageBreak/>
        <w:t>wniesienia, jeżeli informacja została przekazana przy użyciu środków komunikacji elektronicznej,</w:t>
      </w:r>
    </w:p>
    <w:p w14:paraId="2601AF5D" w14:textId="0FF457DB" w:rsidR="00F40681" w:rsidRPr="003920FB" w:rsidRDefault="00F40681" w:rsidP="00F40681">
      <w:pPr>
        <w:widowControl w:val="0"/>
        <w:shd w:val="clear" w:color="auto" w:fill="FFFFFF"/>
        <w:tabs>
          <w:tab w:val="left" w:pos="250"/>
        </w:tabs>
        <w:suppressAutoHyphens/>
        <w:autoSpaceDE w:val="0"/>
        <w:spacing w:after="0" w:line="240" w:lineRule="auto"/>
        <w:ind w:left="1985" w:hanging="284"/>
        <w:jc w:val="both"/>
        <w:rPr>
          <w:rFonts w:ascii="Arial" w:eastAsia="Times New Roman" w:hAnsi="Arial" w:cs="Arial"/>
          <w:spacing w:val="1"/>
          <w:sz w:val="20"/>
          <w:szCs w:val="20"/>
          <w:lang w:eastAsia="zh-CN"/>
        </w:rPr>
      </w:pPr>
      <w:r w:rsidRPr="003920FB">
        <w:rPr>
          <w:rFonts w:ascii="Arial" w:eastAsia="Times New Roman" w:hAnsi="Arial" w:cs="Arial"/>
          <w:sz w:val="20"/>
          <w:szCs w:val="20"/>
        </w:rPr>
        <w:t>- 1</w:t>
      </w:r>
      <w:r w:rsidR="00E11F99" w:rsidRPr="003920FB">
        <w:rPr>
          <w:rFonts w:ascii="Arial" w:eastAsia="Times New Roman" w:hAnsi="Arial" w:cs="Arial"/>
          <w:sz w:val="20"/>
          <w:szCs w:val="20"/>
        </w:rPr>
        <w:t>5</w:t>
      </w:r>
      <w:r w:rsidRPr="003920FB">
        <w:rPr>
          <w:rFonts w:ascii="Arial" w:eastAsia="Times New Roman" w:hAnsi="Arial" w:cs="Arial"/>
          <w:sz w:val="20"/>
          <w:szCs w:val="20"/>
        </w:rPr>
        <w:t xml:space="preserve"> dni od dnia przekazania informacji o czynności zamawiającego stanowiącej podstawę jego wniesienia, jeżeli informacja została przekazana w sposób inny niż </w:t>
      </w:r>
      <w:r w:rsidRPr="003920FB">
        <w:rPr>
          <w:rFonts w:ascii="Arial" w:eastAsia="Times New Roman" w:hAnsi="Arial" w:cs="Arial"/>
          <w:spacing w:val="2"/>
          <w:sz w:val="20"/>
          <w:szCs w:val="20"/>
          <w:lang w:eastAsia="zh-CN"/>
        </w:rPr>
        <w:t>przy użyciu środków komunikacji elektronicznej.</w:t>
      </w:r>
    </w:p>
    <w:p w14:paraId="29B1598E" w14:textId="5147E7AA" w:rsidR="00F40681" w:rsidRPr="003920FB" w:rsidRDefault="00F40681">
      <w:pPr>
        <w:widowControl w:val="0"/>
        <w:numPr>
          <w:ilvl w:val="0"/>
          <w:numId w:val="30"/>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FF0000"/>
          <w:spacing w:val="1"/>
          <w:sz w:val="20"/>
          <w:szCs w:val="20"/>
          <w:lang w:eastAsia="zh-CN"/>
        </w:rPr>
      </w:pPr>
      <w:r w:rsidRPr="003920FB">
        <w:rPr>
          <w:rFonts w:ascii="Arial" w:eastAsia="Times New Roman" w:hAnsi="Arial" w:cs="Arial"/>
          <w:sz w:val="20"/>
          <w:szCs w:val="20"/>
          <w:lang w:eastAsia="zh-CN"/>
        </w:rPr>
        <w:t xml:space="preserve">Odwołanie wobec treści ogłoszenia </w:t>
      </w:r>
      <w:r w:rsidRPr="003920FB">
        <w:rPr>
          <w:rFonts w:ascii="Arial" w:eastAsia="Times New Roman" w:hAnsi="Arial" w:cs="Arial"/>
          <w:sz w:val="20"/>
          <w:szCs w:val="20"/>
        </w:rPr>
        <w:t xml:space="preserve">wszczynającego postępowanie o udzielenie zamówienia lub wobec treści dokumentów zamówienia wnosi się w terminie </w:t>
      </w:r>
      <w:r w:rsidR="00E11F99" w:rsidRPr="003920FB">
        <w:rPr>
          <w:rFonts w:ascii="Arial" w:eastAsia="Times New Roman" w:hAnsi="Arial" w:cs="Arial"/>
          <w:sz w:val="20"/>
          <w:szCs w:val="20"/>
        </w:rPr>
        <w:t>10</w:t>
      </w:r>
      <w:r w:rsidRPr="003920FB">
        <w:rPr>
          <w:rFonts w:ascii="Arial" w:eastAsia="Times New Roman" w:hAnsi="Arial" w:cs="Arial"/>
          <w:sz w:val="20"/>
          <w:szCs w:val="20"/>
        </w:rPr>
        <w:t xml:space="preserve"> dni od dnia </w:t>
      </w:r>
      <w:r w:rsidR="00E11F99" w:rsidRPr="003920FB">
        <w:rPr>
          <w:rFonts w:ascii="Arial" w:eastAsia="Times New Roman" w:hAnsi="Arial" w:cs="Arial"/>
          <w:sz w:val="20"/>
          <w:szCs w:val="20"/>
        </w:rPr>
        <w:t xml:space="preserve">publikacji ogłoszenia </w:t>
      </w:r>
      <w:r w:rsidR="00DF1777" w:rsidRPr="003920FB">
        <w:rPr>
          <w:rFonts w:ascii="Arial" w:eastAsia="Times New Roman" w:hAnsi="Arial" w:cs="Arial"/>
          <w:sz w:val="20"/>
          <w:szCs w:val="20"/>
        </w:rPr>
        <w:t xml:space="preserve">                    </w:t>
      </w:r>
      <w:r w:rsidR="00E11F99" w:rsidRPr="003920FB">
        <w:rPr>
          <w:rFonts w:ascii="Arial" w:eastAsia="Times New Roman" w:hAnsi="Arial" w:cs="Arial"/>
          <w:sz w:val="20"/>
          <w:szCs w:val="20"/>
        </w:rPr>
        <w:t xml:space="preserve">w Dzienniku Urzędowym Unii Europejskiej </w:t>
      </w:r>
      <w:r w:rsidRPr="003920FB">
        <w:rPr>
          <w:rFonts w:ascii="Arial" w:eastAsia="Times New Roman" w:hAnsi="Arial" w:cs="Arial"/>
          <w:sz w:val="20"/>
          <w:szCs w:val="20"/>
        </w:rPr>
        <w:t>lub</w:t>
      </w:r>
      <w:r w:rsidR="00E11F99" w:rsidRPr="003920FB">
        <w:rPr>
          <w:rFonts w:ascii="Arial" w:eastAsia="Times New Roman" w:hAnsi="Arial" w:cs="Arial"/>
          <w:sz w:val="20"/>
          <w:szCs w:val="20"/>
        </w:rPr>
        <w:t xml:space="preserve"> zamieszczenia</w:t>
      </w:r>
      <w:r w:rsidRPr="003920FB">
        <w:rPr>
          <w:rFonts w:ascii="Arial" w:eastAsia="Times New Roman" w:hAnsi="Arial" w:cs="Arial"/>
          <w:sz w:val="20"/>
          <w:szCs w:val="20"/>
        </w:rPr>
        <w:t xml:space="preserve"> dokumentów zamówienia na stronie internetowej.</w:t>
      </w:r>
    </w:p>
    <w:p w14:paraId="13C55D1A" w14:textId="1167C733" w:rsidR="00F40681" w:rsidRPr="003920FB" w:rsidRDefault="00F40681">
      <w:pPr>
        <w:widowControl w:val="0"/>
        <w:numPr>
          <w:ilvl w:val="0"/>
          <w:numId w:val="30"/>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FF0000"/>
          <w:spacing w:val="1"/>
          <w:sz w:val="20"/>
          <w:szCs w:val="20"/>
          <w:lang w:eastAsia="zh-CN"/>
        </w:rPr>
      </w:pPr>
      <w:r w:rsidRPr="003920FB">
        <w:rPr>
          <w:rFonts w:ascii="Arial" w:eastAsia="Times New Roman" w:hAnsi="Arial" w:cs="Arial"/>
          <w:sz w:val="20"/>
          <w:szCs w:val="20"/>
          <w:lang w:eastAsia="zh-CN"/>
        </w:rPr>
        <w:t xml:space="preserve">Odwołanie w przypadkach innych niż określone pod lit. d) i e) wnosi się w terminie </w:t>
      </w:r>
      <w:r w:rsidR="00CF755A" w:rsidRPr="003920FB">
        <w:rPr>
          <w:rFonts w:ascii="Arial" w:eastAsia="Times New Roman" w:hAnsi="Arial" w:cs="Arial"/>
          <w:sz w:val="20"/>
          <w:szCs w:val="20"/>
          <w:lang w:eastAsia="zh-CN"/>
        </w:rPr>
        <w:t>10</w:t>
      </w:r>
      <w:r w:rsidRPr="003920FB">
        <w:rPr>
          <w:rFonts w:ascii="Arial" w:eastAsia="Times New Roman" w:hAnsi="Arial" w:cs="Arial"/>
          <w:sz w:val="20"/>
          <w:szCs w:val="20"/>
          <w:lang w:eastAsia="zh-CN"/>
        </w:rPr>
        <w:t xml:space="preserve"> dni od dnia,                  w </w:t>
      </w:r>
      <w:r w:rsidRPr="003920FB">
        <w:rPr>
          <w:rFonts w:ascii="Arial" w:eastAsia="Times New Roman" w:hAnsi="Arial" w:cs="Arial"/>
          <w:spacing w:val="5"/>
          <w:sz w:val="20"/>
          <w:szCs w:val="20"/>
          <w:lang w:eastAsia="zh-CN"/>
        </w:rPr>
        <w:t xml:space="preserve">którym  powzięto lub przy zachowaniu należytej staranności można było powziąć wiadomość o </w:t>
      </w:r>
      <w:r w:rsidRPr="003920FB">
        <w:rPr>
          <w:rFonts w:ascii="Arial" w:eastAsia="Times New Roman" w:hAnsi="Arial" w:cs="Arial"/>
          <w:spacing w:val="-2"/>
          <w:sz w:val="20"/>
          <w:szCs w:val="20"/>
          <w:lang w:eastAsia="zh-CN"/>
        </w:rPr>
        <w:t>okolicznościach stanowiących podstawę jego wniesienia.</w:t>
      </w:r>
    </w:p>
    <w:p w14:paraId="159170FC" w14:textId="5551B18A" w:rsidR="00F40681" w:rsidRPr="003920FB" w:rsidRDefault="00F40681">
      <w:pPr>
        <w:widowControl w:val="0"/>
        <w:numPr>
          <w:ilvl w:val="0"/>
          <w:numId w:val="30"/>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FF0000"/>
          <w:spacing w:val="1"/>
          <w:sz w:val="20"/>
          <w:szCs w:val="20"/>
          <w:lang w:eastAsia="zh-CN"/>
        </w:rPr>
      </w:pPr>
      <w:r w:rsidRPr="003920FB">
        <w:rPr>
          <w:rFonts w:ascii="Arial" w:eastAsia="Times New Roman" w:hAnsi="Arial" w:cs="Arial"/>
          <w:spacing w:val="4"/>
          <w:sz w:val="20"/>
          <w:szCs w:val="20"/>
          <w:lang w:eastAsia="zh-CN"/>
        </w:rPr>
        <w:t xml:space="preserve">Jeżeli Zamawiający mimo takiego obowiązku nie przesłał wykonawcy zawiadomienia o wyborze najkorzystniejszej oferty, odwołanie </w:t>
      </w:r>
      <w:r w:rsidRPr="003920FB">
        <w:rPr>
          <w:rFonts w:ascii="Arial" w:eastAsia="Times New Roman" w:hAnsi="Arial" w:cs="Arial"/>
          <w:sz w:val="20"/>
          <w:szCs w:val="20"/>
          <w:lang w:eastAsia="zh-CN"/>
        </w:rPr>
        <w:t>wnosi się nie później niż w terminie:</w:t>
      </w:r>
    </w:p>
    <w:p w14:paraId="07A8326A" w14:textId="3BD1AC58" w:rsidR="00F40681" w:rsidRPr="003920FB" w:rsidRDefault="00F40681" w:rsidP="00F40681">
      <w:pPr>
        <w:widowControl w:val="0"/>
        <w:shd w:val="clear" w:color="auto" w:fill="FFFFFF"/>
        <w:tabs>
          <w:tab w:val="left" w:pos="326"/>
        </w:tabs>
        <w:suppressAutoHyphens/>
        <w:autoSpaceDE w:val="0"/>
        <w:spacing w:after="0" w:line="240" w:lineRule="auto"/>
        <w:ind w:left="1701"/>
        <w:jc w:val="both"/>
        <w:rPr>
          <w:rFonts w:ascii="Arial" w:eastAsia="Times New Roman" w:hAnsi="Arial" w:cs="Arial"/>
          <w:color w:val="000000"/>
          <w:sz w:val="20"/>
          <w:szCs w:val="20"/>
          <w:lang w:eastAsia="pl-PL"/>
        </w:rPr>
      </w:pPr>
      <w:r w:rsidRPr="003920FB">
        <w:rPr>
          <w:rFonts w:ascii="Arial" w:eastAsia="Times New Roman" w:hAnsi="Arial" w:cs="Arial"/>
          <w:color w:val="000000"/>
          <w:sz w:val="20"/>
          <w:szCs w:val="20"/>
          <w:lang w:eastAsia="pl-PL"/>
        </w:rPr>
        <w:t xml:space="preserve">- </w:t>
      </w:r>
      <w:r w:rsidR="00CF755A" w:rsidRPr="003920FB">
        <w:rPr>
          <w:rFonts w:ascii="Arial" w:eastAsia="Times New Roman" w:hAnsi="Arial" w:cs="Arial"/>
          <w:color w:val="000000"/>
          <w:sz w:val="20"/>
          <w:szCs w:val="20"/>
          <w:lang w:eastAsia="pl-PL"/>
        </w:rPr>
        <w:t>30</w:t>
      </w:r>
      <w:r w:rsidRPr="003920FB">
        <w:rPr>
          <w:rFonts w:ascii="Arial" w:eastAsia="Times New Roman" w:hAnsi="Arial" w:cs="Arial"/>
          <w:color w:val="000000"/>
          <w:sz w:val="20"/>
          <w:szCs w:val="20"/>
          <w:lang w:eastAsia="pl-PL"/>
        </w:rPr>
        <w:t xml:space="preserve"> dni od dnia </w:t>
      </w:r>
      <w:r w:rsidR="00CF755A" w:rsidRPr="003920FB">
        <w:rPr>
          <w:rFonts w:ascii="Arial" w:eastAsia="Times New Roman" w:hAnsi="Arial" w:cs="Arial"/>
          <w:color w:val="000000"/>
          <w:sz w:val="20"/>
          <w:szCs w:val="20"/>
          <w:lang w:eastAsia="pl-PL"/>
        </w:rPr>
        <w:t xml:space="preserve">publikacji </w:t>
      </w:r>
      <w:r w:rsidR="00CF755A" w:rsidRPr="003920FB">
        <w:rPr>
          <w:rFonts w:ascii="Arial" w:eastAsia="Times New Roman" w:hAnsi="Arial" w:cs="Arial"/>
          <w:sz w:val="20"/>
          <w:szCs w:val="20"/>
        </w:rPr>
        <w:t xml:space="preserve">w </w:t>
      </w:r>
      <w:bookmarkStart w:id="30" w:name="_Hlk82770604"/>
      <w:r w:rsidR="00CF755A" w:rsidRPr="003920FB">
        <w:rPr>
          <w:rFonts w:ascii="Arial" w:eastAsia="Times New Roman" w:hAnsi="Arial" w:cs="Arial"/>
          <w:sz w:val="20"/>
          <w:szCs w:val="20"/>
        </w:rPr>
        <w:t>Dzienniku Urzędowym Unii Europejskiej</w:t>
      </w:r>
      <w:r w:rsidR="00CF755A" w:rsidRPr="003920FB">
        <w:rPr>
          <w:rFonts w:ascii="Arial" w:eastAsia="Times New Roman" w:hAnsi="Arial" w:cs="Arial"/>
          <w:color w:val="000000"/>
          <w:sz w:val="20"/>
          <w:szCs w:val="20"/>
          <w:lang w:eastAsia="pl-PL"/>
        </w:rPr>
        <w:t xml:space="preserve"> </w:t>
      </w:r>
      <w:bookmarkEnd w:id="30"/>
      <w:r w:rsidRPr="003920FB">
        <w:rPr>
          <w:rFonts w:ascii="Arial" w:eastAsia="Times New Roman" w:hAnsi="Arial" w:cs="Arial"/>
          <w:color w:val="000000"/>
          <w:sz w:val="20"/>
          <w:szCs w:val="20"/>
          <w:lang w:eastAsia="pl-PL"/>
        </w:rPr>
        <w:t>ogłoszenia o</w:t>
      </w:r>
      <w:r w:rsidR="00CF755A" w:rsidRPr="003920FB">
        <w:rPr>
          <w:rFonts w:ascii="Arial" w:eastAsia="Times New Roman" w:hAnsi="Arial" w:cs="Arial"/>
          <w:color w:val="000000"/>
          <w:sz w:val="20"/>
          <w:szCs w:val="20"/>
          <w:lang w:eastAsia="pl-PL"/>
        </w:rPr>
        <w:t xml:space="preserve"> udzieleniu zamówienia</w:t>
      </w:r>
      <w:r w:rsidRPr="003920FB">
        <w:rPr>
          <w:rFonts w:ascii="Arial" w:eastAsia="Times New Roman" w:hAnsi="Arial" w:cs="Arial"/>
          <w:color w:val="000000"/>
          <w:sz w:val="20"/>
          <w:szCs w:val="20"/>
          <w:lang w:eastAsia="pl-PL"/>
        </w:rPr>
        <w:t xml:space="preserve">; </w:t>
      </w:r>
    </w:p>
    <w:p w14:paraId="5AA2CF31" w14:textId="55108ED7" w:rsidR="00F40681" w:rsidRPr="003920FB" w:rsidRDefault="00F40681" w:rsidP="00F40681">
      <w:pPr>
        <w:widowControl w:val="0"/>
        <w:shd w:val="clear" w:color="auto" w:fill="FFFFFF"/>
        <w:tabs>
          <w:tab w:val="left" w:pos="326"/>
        </w:tabs>
        <w:suppressAutoHyphens/>
        <w:autoSpaceDE w:val="0"/>
        <w:spacing w:after="0" w:line="240" w:lineRule="auto"/>
        <w:ind w:left="1701" w:hanging="1701"/>
        <w:jc w:val="both"/>
        <w:rPr>
          <w:rFonts w:ascii="Arial" w:eastAsia="Times New Roman" w:hAnsi="Arial" w:cs="Arial"/>
          <w:color w:val="000000"/>
          <w:sz w:val="20"/>
          <w:szCs w:val="20"/>
          <w:lang w:eastAsia="pl-PL"/>
        </w:rPr>
      </w:pPr>
      <w:r w:rsidRPr="003920FB">
        <w:rPr>
          <w:rFonts w:ascii="Arial" w:eastAsia="Times New Roman" w:hAnsi="Arial" w:cs="Arial"/>
          <w:color w:val="000000"/>
          <w:sz w:val="20"/>
          <w:szCs w:val="20"/>
          <w:lang w:eastAsia="pl-PL"/>
        </w:rPr>
        <w:t xml:space="preserve">                               - </w:t>
      </w:r>
      <w:r w:rsidR="00CF755A" w:rsidRPr="003920FB">
        <w:rPr>
          <w:rFonts w:ascii="Arial" w:eastAsia="Times New Roman" w:hAnsi="Arial" w:cs="Arial"/>
          <w:color w:val="000000"/>
          <w:sz w:val="20"/>
          <w:szCs w:val="20"/>
          <w:lang w:eastAsia="pl-PL"/>
        </w:rPr>
        <w:t>6 miesięcy</w:t>
      </w:r>
      <w:r w:rsidRPr="003920FB">
        <w:rPr>
          <w:rFonts w:ascii="Arial" w:eastAsia="Times New Roman" w:hAnsi="Arial" w:cs="Arial"/>
          <w:color w:val="000000"/>
          <w:sz w:val="20"/>
          <w:szCs w:val="20"/>
          <w:lang w:eastAsia="pl-PL"/>
        </w:rPr>
        <w:t xml:space="preserve"> od dnia zawarcia umowy, jeżeli zamawiający </w:t>
      </w:r>
      <w:r w:rsidR="00CF755A" w:rsidRPr="003920FB">
        <w:rPr>
          <w:rFonts w:ascii="Arial" w:eastAsia="Times New Roman" w:hAnsi="Arial" w:cs="Arial"/>
          <w:color w:val="000000"/>
          <w:sz w:val="20"/>
          <w:szCs w:val="20"/>
          <w:lang w:eastAsia="pl-PL"/>
        </w:rPr>
        <w:t xml:space="preserve">nie opublikował w  </w:t>
      </w:r>
      <w:r w:rsidR="00CF755A" w:rsidRPr="003920FB">
        <w:rPr>
          <w:rFonts w:ascii="Arial" w:eastAsia="Times New Roman" w:hAnsi="Arial" w:cs="Arial"/>
          <w:sz w:val="20"/>
          <w:szCs w:val="20"/>
        </w:rPr>
        <w:t>Dzienniku Urzędowym Unii Europejskiej</w:t>
      </w:r>
      <w:r w:rsidRPr="003920FB">
        <w:rPr>
          <w:rFonts w:ascii="Arial" w:eastAsia="Times New Roman" w:hAnsi="Arial" w:cs="Arial"/>
          <w:color w:val="000000"/>
          <w:sz w:val="20"/>
          <w:szCs w:val="20"/>
          <w:lang w:eastAsia="pl-PL"/>
        </w:rPr>
        <w:t xml:space="preserve"> ogłoszenia o </w:t>
      </w:r>
      <w:r w:rsidR="00CF755A" w:rsidRPr="003920FB">
        <w:rPr>
          <w:rFonts w:ascii="Arial" w:eastAsia="Times New Roman" w:hAnsi="Arial" w:cs="Arial"/>
          <w:color w:val="000000"/>
          <w:sz w:val="20"/>
          <w:szCs w:val="20"/>
          <w:lang w:eastAsia="pl-PL"/>
        </w:rPr>
        <w:t>udzieleniu zamówienia</w:t>
      </w:r>
      <w:r w:rsidRPr="003920FB">
        <w:rPr>
          <w:rFonts w:ascii="Arial" w:eastAsia="Times New Roman" w:hAnsi="Arial" w:cs="Arial"/>
          <w:color w:val="000000"/>
          <w:sz w:val="20"/>
          <w:szCs w:val="20"/>
          <w:lang w:eastAsia="pl-PL"/>
        </w:rPr>
        <w:t xml:space="preserve">. </w:t>
      </w:r>
    </w:p>
    <w:p w14:paraId="32F37DF7" w14:textId="77777777" w:rsidR="00F40681" w:rsidRPr="003920FB" w:rsidRDefault="00F40681">
      <w:pPr>
        <w:widowControl w:val="0"/>
        <w:numPr>
          <w:ilvl w:val="0"/>
          <w:numId w:val="30"/>
        </w:numPr>
        <w:shd w:val="clear" w:color="auto" w:fill="FFFFFF"/>
        <w:tabs>
          <w:tab w:val="left" w:pos="264"/>
          <w:tab w:val="num" w:pos="1701"/>
        </w:tabs>
        <w:suppressAutoHyphens/>
        <w:autoSpaceDE w:val="0"/>
        <w:spacing w:after="0" w:line="240" w:lineRule="auto"/>
        <w:ind w:firstLine="794"/>
        <w:rPr>
          <w:rFonts w:ascii="Arial" w:eastAsia="Times New Roman" w:hAnsi="Arial" w:cs="Arial"/>
          <w:spacing w:val="3"/>
          <w:sz w:val="20"/>
          <w:szCs w:val="20"/>
          <w:lang w:eastAsia="zh-CN"/>
        </w:rPr>
      </w:pPr>
      <w:r w:rsidRPr="003920FB">
        <w:rPr>
          <w:rFonts w:ascii="Arial" w:eastAsia="Times New Roman" w:hAnsi="Arial" w:cs="Arial"/>
          <w:spacing w:val="3"/>
          <w:sz w:val="20"/>
          <w:szCs w:val="20"/>
          <w:lang w:eastAsia="zh-CN"/>
        </w:rPr>
        <w:t xml:space="preserve">Zakres informacji jaki powinno zawierać odwołanie określa art. 516 ustawy </w:t>
      </w:r>
      <w:proofErr w:type="spellStart"/>
      <w:r w:rsidRPr="003920FB">
        <w:rPr>
          <w:rFonts w:ascii="Arial" w:eastAsia="Times New Roman" w:hAnsi="Arial" w:cs="Arial"/>
          <w:spacing w:val="3"/>
          <w:sz w:val="20"/>
          <w:szCs w:val="20"/>
          <w:lang w:eastAsia="zh-CN"/>
        </w:rPr>
        <w:t>Pzp</w:t>
      </w:r>
      <w:proofErr w:type="spellEnd"/>
      <w:r w:rsidRPr="003920FB">
        <w:rPr>
          <w:rFonts w:ascii="Arial" w:eastAsia="Times New Roman" w:hAnsi="Arial" w:cs="Arial"/>
          <w:spacing w:val="3"/>
          <w:sz w:val="20"/>
          <w:szCs w:val="20"/>
          <w:lang w:eastAsia="zh-CN"/>
        </w:rPr>
        <w:t>.</w:t>
      </w:r>
    </w:p>
    <w:p w14:paraId="42344D8A" w14:textId="77777777" w:rsidR="00F40681" w:rsidRPr="003920FB" w:rsidRDefault="00F40681">
      <w:pPr>
        <w:widowControl w:val="0"/>
        <w:numPr>
          <w:ilvl w:val="0"/>
          <w:numId w:val="30"/>
        </w:numPr>
        <w:shd w:val="clear" w:color="auto" w:fill="FFFFFF"/>
        <w:tabs>
          <w:tab w:val="left" w:pos="1843"/>
        </w:tabs>
        <w:suppressAutoHyphens/>
        <w:autoSpaceDE w:val="0"/>
        <w:spacing w:after="0" w:line="240" w:lineRule="auto"/>
        <w:ind w:left="1701" w:hanging="283"/>
        <w:jc w:val="both"/>
        <w:rPr>
          <w:rFonts w:ascii="Arial" w:eastAsia="Times New Roman" w:hAnsi="Arial" w:cs="Arial"/>
          <w:spacing w:val="3"/>
          <w:sz w:val="20"/>
          <w:szCs w:val="20"/>
          <w:lang w:eastAsia="zh-CN"/>
        </w:rPr>
      </w:pPr>
      <w:r w:rsidRPr="003920FB">
        <w:rPr>
          <w:rFonts w:ascii="Arial" w:eastAsia="Times New Roman" w:hAnsi="Arial" w:cs="Arial"/>
          <w:spacing w:val="3"/>
          <w:sz w:val="20"/>
          <w:szCs w:val="20"/>
          <w:lang w:eastAsia="zh-CN"/>
        </w:rPr>
        <w:t>Odwołanie podlega rozpoznaniu, jeżeli nie zawiera braków formalnych oraz uiszczono wpis od odwołania w wymaganej wysokości, najpóźniej do dnia upływu terminu do wniesienia odwołania.</w:t>
      </w:r>
    </w:p>
    <w:p w14:paraId="6B8F74AE" w14:textId="77777777" w:rsidR="00F40681" w:rsidRPr="003920FB" w:rsidRDefault="00F40681">
      <w:pPr>
        <w:widowControl w:val="0"/>
        <w:numPr>
          <w:ilvl w:val="3"/>
          <w:numId w:val="23"/>
        </w:numPr>
        <w:shd w:val="clear" w:color="auto" w:fill="FFFFFF"/>
        <w:tabs>
          <w:tab w:val="left" w:pos="250"/>
          <w:tab w:val="num" w:pos="1418"/>
        </w:tabs>
        <w:suppressAutoHyphens/>
        <w:autoSpaceDE w:val="0"/>
        <w:spacing w:after="0" w:line="240" w:lineRule="auto"/>
        <w:ind w:left="1418" w:hanging="284"/>
        <w:jc w:val="both"/>
        <w:rPr>
          <w:rFonts w:ascii="Arial" w:eastAsia="Times New Roman" w:hAnsi="Arial" w:cs="Arial"/>
          <w:spacing w:val="2"/>
          <w:sz w:val="20"/>
          <w:szCs w:val="20"/>
          <w:lang w:eastAsia="zh-CN"/>
        </w:rPr>
      </w:pPr>
      <w:r w:rsidRPr="003920FB">
        <w:rPr>
          <w:rFonts w:ascii="Arial" w:eastAsia="Times New Roman" w:hAnsi="Arial" w:cs="Arial"/>
          <w:spacing w:val="2"/>
          <w:sz w:val="20"/>
          <w:szCs w:val="20"/>
          <w:lang w:eastAsia="zh-CN"/>
        </w:rPr>
        <w:t>Postępowanie skargowe</w:t>
      </w:r>
    </w:p>
    <w:p w14:paraId="797C3756" w14:textId="77777777" w:rsidR="00F40681" w:rsidRPr="003920FB" w:rsidRDefault="00F40681">
      <w:pPr>
        <w:widowControl w:val="0"/>
        <w:numPr>
          <w:ilvl w:val="1"/>
          <w:numId w:val="30"/>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3920FB">
        <w:rPr>
          <w:rFonts w:ascii="Arial" w:eastAsia="Times New Roman" w:hAnsi="Arial" w:cs="Arial"/>
          <w:sz w:val="20"/>
          <w:szCs w:val="20"/>
          <w:lang w:eastAsia="pl-PL"/>
        </w:rPr>
        <w:t xml:space="preserve">Na orzeczenie Krajowej Izby Odwoławczej oraz postanowienie Prezesa Izby, o którym mowa w art. 519 ust. 1 ustawy </w:t>
      </w:r>
      <w:proofErr w:type="spellStart"/>
      <w:r w:rsidRPr="003920FB">
        <w:rPr>
          <w:rFonts w:ascii="Arial" w:eastAsia="Times New Roman" w:hAnsi="Arial" w:cs="Arial"/>
          <w:sz w:val="20"/>
          <w:szCs w:val="20"/>
          <w:lang w:eastAsia="pl-PL"/>
        </w:rPr>
        <w:t>Pzp</w:t>
      </w:r>
      <w:proofErr w:type="spellEnd"/>
      <w:r w:rsidRPr="003920FB">
        <w:rPr>
          <w:rFonts w:ascii="Arial" w:eastAsia="Times New Roman" w:hAnsi="Arial" w:cs="Arial"/>
          <w:sz w:val="20"/>
          <w:szCs w:val="20"/>
          <w:lang w:eastAsia="pl-PL"/>
        </w:rPr>
        <w:t xml:space="preserve">, stronom oraz uczestnikom postępowania odwoławczego przysługuje skarga do sądu. </w:t>
      </w:r>
    </w:p>
    <w:p w14:paraId="2D63CF76" w14:textId="77777777" w:rsidR="00F40681" w:rsidRPr="003920FB" w:rsidRDefault="00F40681">
      <w:pPr>
        <w:widowControl w:val="0"/>
        <w:numPr>
          <w:ilvl w:val="1"/>
          <w:numId w:val="30"/>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3920FB">
        <w:rPr>
          <w:rFonts w:ascii="Arial" w:eastAsia="Times New Roman" w:hAnsi="Arial" w:cs="Arial"/>
          <w:sz w:val="20"/>
          <w:szCs w:val="20"/>
          <w:lang w:eastAsia="pl-PL"/>
        </w:rPr>
        <w:t xml:space="preserve">Skargę wnosi się do Sądu Okręgowego w Warszawie – sądu zamówień publicznych, zwanego dalej „sądem zamówień publicznych”. </w:t>
      </w:r>
    </w:p>
    <w:p w14:paraId="691AA706" w14:textId="77777777" w:rsidR="00F40681" w:rsidRPr="003920FB" w:rsidRDefault="00F40681">
      <w:pPr>
        <w:widowControl w:val="0"/>
        <w:numPr>
          <w:ilvl w:val="1"/>
          <w:numId w:val="30"/>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3920FB">
        <w:rPr>
          <w:rFonts w:ascii="Arial" w:eastAsia="Times New Roman" w:hAnsi="Arial" w:cs="Arial"/>
          <w:sz w:val="20"/>
          <w:szCs w:val="20"/>
          <w:lang w:eastAsia="pl-PL"/>
        </w:rPr>
        <w:t xml:space="preserve">Skargę wnosi się za pośrednictwem Prezesa Izby, w terminie 14 dni od dnia doręczenia orzeczenia  Krajowej Izby Odwoławczej lub postanowienia Prezesa Izby, o którym mowa w art. 519 ust. 1 ustawy </w:t>
      </w:r>
      <w:proofErr w:type="spellStart"/>
      <w:r w:rsidRPr="003920FB">
        <w:rPr>
          <w:rFonts w:ascii="Arial" w:eastAsia="Times New Roman" w:hAnsi="Arial" w:cs="Arial"/>
          <w:sz w:val="20"/>
          <w:szCs w:val="20"/>
          <w:lang w:eastAsia="pl-PL"/>
        </w:rPr>
        <w:t>Pzp</w:t>
      </w:r>
      <w:proofErr w:type="spellEnd"/>
      <w:r w:rsidRPr="003920FB">
        <w:rPr>
          <w:rFonts w:ascii="Arial" w:eastAsia="Times New Roman" w:hAnsi="Arial" w:cs="Arial"/>
          <w:sz w:val="20"/>
          <w:szCs w:val="20"/>
          <w:lang w:eastAsia="pl-PL"/>
        </w:rPr>
        <w:t xml:space="preserve">, przesyłając jednocześnie jej odpis przeciwnikowi skargi. Złożenie skargi w placówce pocztowej operatora wyznaczonego w rozumieniu ustawy z dnia 23 listopada 2012 r. – Prawo pocztowe jest równoznaczne z jej wniesieniem. </w:t>
      </w:r>
    </w:p>
    <w:p w14:paraId="3E86841F" w14:textId="77777777" w:rsidR="00F40681" w:rsidRPr="003920FB" w:rsidRDefault="00F40681">
      <w:pPr>
        <w:widowControl w:val="0"/>
        <w:numPr>
          <w:ilvl w:val="1"/>
          <w:numId w:val="30"/>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3920FB">
        <w:rPr>
          <w:rFonts w:ascii="Arial" w:eastAsia="Times New Roman" w:hAnsi="Arial" w:cs="Arial"/>
          <w:sz w:val="20"/>
          <w:szCs w:val="20"/>
          <w:lang w:eastAsia="pl-PL"/>
        </w:rPr>
        <w:t xml:space="preserve">Prezes Izby przekazuje skargę wraz z aktami postępowania odwoławczego do sądu zamówień publicznych w terminie 7 dni od dnia jej otrzymania. </w:t>
      </w:r>
    </w:p>
    <w:p w14:paraId="4987652A" w14:textId="77777777" w:rsidR="00F40681" w:rsidRPr="003920FB" w:rsidRDefault="00F40681">
      <w:pPr>
        <w:widowControl w:val="0"/>
        <w:numPr>
          <w:ilvl w:val="1"/>
          <w:numId w:val="30"/>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3920FB">
        <w:rPr>
          <w:rFonts w:ascii="Arial" w:eastAsia="Times New Roman" w:hAnsi="Arial" w:cs="Arial"/>
          <w:sz w:val="20"/>
          <w:szCs w:val="20"/>
        </w:rPr>
        <w:t xml:space="preserve">Od wyroku sądu lub postanowienia kończącego postępowanie w sprawie przysługuje skarga kasacyjna do Sądu Najwyższego. </w:t>
      </w:r>
      <w:r w:rsidRPr="003920FB">
        <w:rPr>
          <w:rFonts w:ascii="Arial" w:eastAsia="Times New Roman" w:hAnsi="Arial" w:cs="Arial"/>
          <w:color w:val="FF0000"/>
          <w:spacing w:val="4"/>
          <w:sz w:val="20"/>
          <w:szCs w:val="20"/>
          <w:lang w:eastAsia="zh-CN"/>
        </w:rPr>
        <w:t xml:space="preserve">   </w:t>
      </w:r>
    </w:p>
    <w:p w14:paraId="6A40D62B" w14:textId="77777777" w:rsidR="00F40681" w:rsidRPr="003920FB"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1F633AE2" w14:textId="77777777" w:rsidR="009D185F" w:rsidRPr="003920FB" w:rsidRDefault="009D185F" w:rsidP="00F40681">
      <w:pPr>
        <w:widowControl w:val="0"/>
        <w:suppressAutoHyphens/>
        <w:spacing w:after="0" w:line="240" w:lineRule="auto"/>
        <w:jc w:val="both"/>
        <w:rPr>
          <w:rFonts w:ascii="Arial" w:eastAsia="Times New Roman" w:hAnsi="Arial" w:cs="Arial"/>
          <w:color w:val="FF0000"/>
          <w:sz w:val="20"/>
          <w:szCs w:val="24"/>
          <w:lang w:eastAsia="zh-CN"/>
        </w:rPr>
      </w:pPr>
    </w:p>
    <w:p w14:paraId="54652EA0" w14:textId="77777777" w:rsidR="00F40681" w:rsidRPr="003920FB" w:rsidRDefault="00F40681" w:rsidP="00F40681">
      <w:pPr>
        <w:widowControl w:val="0"/>
        <w:suppressAutoHyphens/>
        <w:spacing w:after="0" w:line="240" w:lineRule="auto"/>
        <w:ind w:left="1080"/>
        <w:jc w:val="both"/>
        <w:rPr>
          <w:rFonts w:ascii="Arial" w:eastAsia="Times New Roman" w:hAnsi="Arial" w:cs="Arial"/>
          <w:b/>
          <w:sz w:val="20"/>
          <w:szCs w:val="20"/>
          <w:lang w:eastAsia="pl-PL"/>
        </w:rPr>
      </w:pPr>
      <w:bookmarkStart w:id="31" w:name="_Hlk78960802"/>
      <w:r w:rsidRPr="003920FB">
        <w:rPr>
          <w:rFonts w:ascii="Arial" w:eastAsia="Times New Roman" w:hAnsi="Arial" w:cs="Arial"/>
          <w:b/>
          <w:sz w:val="20"/>
          <w:szCs w:val="20"/>
          <w:lang w:eastAsia="zh-CN"/>
        </w:rPr>
        <w:t xml:space="preserve">21. </w:t>
      </w:r>
      <w:r w:rsidRPr="003920FB">
        <w:rPr>
          <w:rFonts w:ascii="Arial" w:eastAsia="Times New Roman" w:hAnsi="Arial" w:cs="Arial"/>
          <w:b/>
          <w:sz w:val="20"/>
          <w:szCs w:val="20"/>
          <w:lang w:eastAsia="pl-PL"/>
        </w:rPr>
        <w:t xml:space="preserve">INFORMACJA DOTYCZĄCĄ OCHRONY DANYCH OSOBOWYCH WYKONAWCÓW                                 W PRZEDMIOTOWYM POSTĘPOWANIU </w:t>
      </w:r>
    </w:p>
    <w:p w14:paraId="48BA8565" w14:textId="77777777" w:rsidR="00F40681" w:rsidRPr="003920FB" w:rsidRDefault="00F40681" w:rsidP="00F40681">
      <w:pPr>
        <w:widowControl w:val="0"/>
        <w:suppressAutoHyphens/>
        <w:spacing w:after="0" w:line="240" w:lineRule="auto"/>
        <w:ind w:left="1080"/>
        <w:jc w:val="both"/>
        <w:rPr>
          <w:rFonts w:ascii="Arial" w:eastAsia="Times New Roman" w:hAnsi="Arial" w:cs="Arial"/>
          <w:b/>
          <w:color w:val="FF0000"/>
          <w:sz w:val="20"/>
          <w:szCs w:val="20"/>
          <w:lang w:eastAsia="zh-CN"/>
        </w:rPr>
      </w:pPr>
    </w:p>
    <w:p w14:paraId="369C424B" w14:textId="77777777" w:rsidR="00F40681" w:rsidRPr="003920FB" w:rsidRDefault="00F40681" w:rsidP="00F40681">
      <w:pPr>
        <w:tabs>
          <w:tab w:val="left" w:pos="366"/>
        </w:tabs>
        <w:suppressAutoHyphens/>
        <w:spacing w:after="120" w:line="240" w:lineRule="auto"/>
        <w:ind w:left="1080"/>
        <w:jc w:val="both"/>
        <w:rPr>
          <w:rFonts w:ascii="Arial" w:eastAsia="Calibri" w:hAnsi="Arial" w:cs="Arial"/>
          <w:bCs/>
          <w:kern w:val="2"/>
          <w:sz w:val="20"/>
          <w:szCs w:val="20"/>
          <w:lang w:eastAsia="zh-CN"/>
        </w:rPr>
      </w:pPr>
      <w:r w:rsidRPr="003920FB">
        <w:rPr>
          <w:rFonts w:ascii="Arial" w:eastAsia="Calibri" w:hAnsi="Arial" w:cs="Arial"/>
          <w:bCs/>
          <w:kern w:val="2"/>
          <w:sz w:val="20"/>
          <w:szCs w:val="20"/>
          <w:lang w:eastAsia="pl-PL"/>
        </w:rPr>
        <w:t xml:space="preserve">Zgodnie z art. 13 ust. 1 i 2 </w:t>
      </w:r>
      <w:r w:rsidRPr="003920FB">
        <w:rPr>
          <w:rFonts w:ascii="Arial" w:eastAsia="Calibri" w:hAnsi="Arial" w:cs="Arial"/>
          <w:bCs/>
          <w:kern w:val="2"/>
          <w:sz w:val="20"/>
          <w:szCs w:val="20"/>
          <w:lang w:eastAsia="zh-C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3920FB">
        <w:rPr>
          <w:rFonts w:ascii="Arial" w:eastAsia="Calibri" w:hAnsi="Arial" w:cs="Arial"/>
          <w:bCs/>
          <w:kern w:val="2"/>
          <w:sz w:val="20"/>
          <w:szCs w:val="20"/>
          <w:lang w:eastAsia="pl-PL"/>
        </w:rPr>
        <w:t xml:space="preserve">dalej „RODO”, Zamawiający informuje, że: </w:t>
      </w:r>
    </w:p>
    <w:p w14:paraId="23A7FF7B" w14:textId="77777777" w:rsidR="00F40681" w:rsidRPr="003920FB" w:rsidRDefault="00F40681">
      <w:pPr>
        <w:numPr>
          <w:ilvl w:val="1"/>
          <w:numId w:val="26"/>
        </w:numPr>
        <w:tabs>
          <w:tab w:val="num" w:pos="1418"/>
        </w:tabs>
        <w:spacing w:after="0" w:line="240" w:lineRule="auto"/>
        <w:ind w:left="1418" w:hanging="284"/>
        <w:contextualSpacing/>
        <w:jc w:val="both"/>
        <w:rPr>
          <w:rFonts w:ascii="Arial" w:eastAsia="Calibri" w:hAnsi="Arial" w:cs="Arial"/>
          <w:sz w:val="20"/>
          <w:szCs w:val="20"/>
          <w:lang w:eastAsia="zh-CN"/>
        </w:rPr>
      </w:pPr>
      <w:r w:rsidRPr="003920FB">
        <w:rPr>
          <w:rFonts w:ascii="Arial" w:eastAsia="Calibri" w:hAnsi="Arial" w:cs="Arial"/>
          <w:sz w:val="20"/>
          <w:szCs w:val="20"/>
          <w:lang w:eastAsia="pl-PL"/>
        </w:rPr>
        <w:t xml:space="preserve">administratorem Pani/Pana danych osobowych jest </w:t>
      </w:r>
      <w:r w:rsidRPr="003920FB">
        <w:rPr>
          <w:rFonts w:ascii="Arial" w:eastAsia="Calibri" w:hAnsi="Arial" w:cs="Arial"/>
          <w:bCs/>
          <w:sz w:val="20"/>
          <w:szCs w:val="20"/>
          <w:lang w:eastAsia="zh-CN"/>
        </w:rPr>
        <w:t>Burmistrz Miasta Gorlice, z siedzibą: Urząd Miejski w Gorlicach, Rynek 2, 38- 300 Gorlice.</w:t>
      </w:r>
    </w:p>
    <w:p w14:paraId="7F00C90D" w14:textId="78C61C2E" w:rsidR="00F40681" w:rsidRPr="003920FB" w:rsidRDefault="00F40681">
      <w:pPr>
        <w:numPr>
          <w:ilvl w:val="1"/>
          <w:numId w:val="26"/>
        </w:numPr>
        <w:tabs>
          <w:tab w:val="num" w:pos="1418"/>
        </w:tabs>
        <w:spacing w:after="0" w:line="240" w:lineRule="auto"/>
        <w:ind w:left="1418" w:hanging="284"/>
        <w:contextualSpacing/>
        <w:jc w:val="both"/>
        <w:rPr>
          <w:rFonts w:ascii="Arial" w:eastAsia="Calibri" w:hAnsi="Arial" w:cs="Arial"/>
          <w:sz w:val="20"/>
          <w:szCs w:val="20"/>
          <w:lang w:eastAsia="zh-CN"/>
        </w:rPr>
      </w:pPr>
      <w:r w:rsidRPr="003920FB">
        <w:rPr>
          <w:rFonts w:ascii="Arial" w:eastAsia="Calibri" w:hAnsi="Arial" w:cs="Arial"/>
          <w:sz w:val="20"/>
          <w:szCs w:val="20"/>
          <w:lang w:eastAsia="pl-PL"/>
        </w:rPr>
        <w:t xml:space="preserve">inspektorem ochrony danych osobowych w Urzędzie Miejskim w Gorlicach jest Pani </w:t>
      </w:r>
      <w:r w:rsidRPr="003920FB">
        <w:rPr>
          <w:rFonts w:ascii="Arial" w:eastAsia="Calibri" w:hAnsi="Arial" w:cs="Arial"/>
          <w:sz w:val="20"/>
          <w:szCs w:val="20"/>
          <w:lang w:eastAsia="zh-CN"/>
        </w:rPr>
        <w:t xml:space="preserve">Katarzyna Walczy, tel. 18 35 51 </w:t>
      </w:r>
      <w:r w:rsidR="006323BB">
        <w:rPr>
          <w:rFonts w:ascii="Arial" w:eastAsia="Calibri" w:hAnsi="Arial" w:cs="Arial"/>
          <w:sz w:val="20"/>
          <w:szCs w:val="20"/>
          <w:lang w:eastAsia="zh-CN"/>
        </w:rPr>
        <w:t>185</w:t>
      </w:r>
      <w:r w:rsidRPr="003920FB">
        <w:rPr>
          <w:rFonts w:ascii="Arial" w:eastAsia="Calibri" w:hAnsi="Arial" w:cs="Arial"/>
          <w:sz w:val="20"/>
          <w:szCs w:val="20"/>
          <w:lang w:eastAsia="zh-CN"/>
        </w:rPr>
        <w:t xml:space="preserve">, e-mail: </w:t>
      </w:r>
      <w:hyperlink r:id="rId15" w:history="1">
        <w:r w:rsidRPr="003920FB">
          <w:rPr>
            <w:rFonts w:ascii="Arial" w:eastAsia="Calibri" w:hAnsi="Arial" w:cs="Arial"/>
            <w:sz w:val="20"/>
            <w:szCs w:val="20"/>
            <w:lang w:eastAsia="zh-CN"/>
          </w:rPr>
          <w:t>walczy@um.gorlice.pl</w:t>
        </w:r>
      </w:hyperlink>
    </w:p>
    <w:p w14:paraId="5C2E00D7" w14:textId="77777777" w:rsidR="00F40681" w:rsidRPr="003920FB" w:rsidRDefault="00F40681">
      <w:pPr>
        <w:numPr>
          <w:ilvl w:val="1"/>
          <w:numId w:val="26"/>
        </w:numPr>
        <w:tabs>
          <w:tab w:val="num" w:pos="1418"/>
        </w:tabs>
        <w:spacing w:after="0" w:line="240" w:lineRule="auto"/>
        <w:ind w:left="1418" w:hanging="284"/>
        <w:contextualSpacing/>
        <w:jc w:val="both"/>
        <w:rPr>
          <w:rFonts w:ascii="Arial" w:eastAsia="Calibri" w:hAnsi="Arial" w:cs="Arial"/>
          <w:sz w:val="20"/>
          <w:szCs w:val="20"/>
          <w:lang w:eastAsia="zh-CN"/>
        </w:rPr>
      </w:pPr>
      <w:r w:rsidRPr="003920FB">
        <w:rPr>
          <w:rFonts w:ascii="Arial" w:eastAsia="Calibri" w:hAnsi="Arial" w:cs="Arial"/>
          <w:sz w:val="20"/>
          <w:szCs w:val="20"/>
          <w:lang w:eastAsia="pl-PL"/>
        </w:rPr>
        <w:t>Pani/Pana dane osobowe przetwarzane będą na podstawie art. 6 ust. 1 lit. c</w:t>
      </w:r>
      <w:r w:rsidRPr="003920FB">
        <w:rPr>
          <w:rFonts w:ascii="Arial" w:eastAsia="Calibri" w:hAnsi="Arial" w:cs="Arial"/>
          <w:i/>
          <w:sz w:val="20"/>
          <w:szCs w:val="20"/>
          <w:lang w:eastAsia="pl-PL"/>
        </w:rPr>
        <w:t xml:space="preserve"> </w:t>
      </w:r>
      <w:r w:rsidRPr="003920FB">
        <w:rPr>
          <w:rFonts w:ascii="Arial" w:eastAsia="Calibri" w:hAnsi="Arial" w:cs="Arial"/>
          <w:sz w:val="20"/>
          <w:szCs w:val="20"/>
          <w:lang w:eastAsia="pl-PL"/>
        </w:rPr>
        <w:t xml:space="preserve">RODO w celu </w:t>
      </w:r>
      <w:r w:rsidRPr="003920FB">
        <w:rPr>
          <w:rFonts w:ascii="Arial" w:eastAsia="Calibri" w:hAnsi="Arial" w:cs="Arial"/>
          <w:sz w:val="20"/>
          <w:szCs w:val="20"/>
          <w:lang w:eastAsia="zh-CN"/>
        </w:rPr>
        <w:t>związanym z niniejszym postępowaniem o udzielenie zamówienia publicznego</w:t>
      </w:r>
      <w:r w:rsidRPr="003920FB">
        <w:rPr>
          <w:rFonts w:ascii="Arial" w:eastAsia="Calibri" w:hAnsi="Arial" w:cs="Arial"/>
          <w:iCs/>
          <w:sz w:val="20"/>
          <w:szCs w:val="20"/>
          <w:lang w:eastAsia="zh-CN"/>
        </w:rPr>
        <w:t>.</w:t>
      </w:r>
    </w:p>
    <w:p w14:paraId="6BE32187" w14:textId="77777777" w:rsidR="00F40681" w:rsidRPr="003920FB" w:rsidRDefault="00F40681">
      <w:pPr>
        <w:numPr>
          <w:ilvl w:val="1"/>
          <w:numId w:val="26"/>
        </w:numPr>
        <w:tabs>
          <w:tab w:val="num" w:pos="1418"/>
        </w:tabs>
        <w:spacing w:after="0" w:line="240" w:lineRule="auto"/>
        <w:ind w:left="1418" w:hanging="284"/>
        <w:contextualSpacing/>
        <w:jc w:val="both"/>
        <w:rPr>
          <w:rFonts w:ascii="Arial" w:eastAsia="Calibri" w:hAnsi="Arial" w:cs="Arial"/>
          <w:sz w:val="20"/>
          <w:szCs w:val="20"/>
          <w:lang w:eastAsia="zh-CN"/>
        </w:rPr>
      </w:pPr>
      <w:r w:rsidRPr="003920FB">
        <w:rPr>
          <w:rFonts w:ascii="Arial" w:eastAsia="Calibri" w:hAnsi="Arial" w:cs="Arial"/>
          <w:sz w:val="20"/>
          <w:szCs w:val="20"/>
          <w:lang w:eastAsia="pl-PL"/>
        </w:rPr>
        <w:t xml:space="preserve">odbiorcami Pani/Pana danych osobowych będą osoby lub podmioty, którym udostępniona zostanie dokumentacja postępowania w oparciu o art. 18 oraz art. 74 ustawy </w:t>
      </w:r>
      <w:proofErr w:type="spellStart"/>
      <w:r w:rsidRPr="003920FB">
        <w:rPr>
          <w:rFonts w:ascii="Arial" w:eastAsia="Calibri" w:hAnsi="Arial" w:cs="Arial"/>
          <w:sz w:val="20"/>
          <w:szCs w:val="20"/>
          <w:lang w:eastAsia="pl-PL"/>
        </w:rPr>
        <w:t>Pzp</w:t>
      </w:r>
      <w:proofErr w:type="spellEnd"/>
      <w:r w:rsidRPr="003920FB">
        <w:rPr>
          <w:rFonts w:ascii="Arial" w:eastAsia="Calibri" w:hAnsi="Arial" w:cs="Arial"/>
          <w:sz w:val="20"/>
          <w:szCs w:val="20"/>
          <w:lang w:eastAsia="pl-PL"/>
        </w:rPr>
        <w:t xml:space="preserve">. </w:t>
      </w:r>
    </w:p>
    <w:p w14:paraId="038A27B1" w14:textId="77777777" w:rsidR="00F40681" w:rsidRPr="003920FB" w:rsidRDefault="00F40681">
      <w:pPr>
        <w:numPr>
          <w:ilvl w:val="1"/>
          <w:numId w:val="26"/>
        </w:numPr>
        <w:tabs>
          <w:tab w:val="num" w:pos="1418"/>
        </w:tabs>
        <w:spacing w:after="0" w:line="240" w:lineRule="auto"/>
        <w:ind w:left="1418" w:hanging="284"/>
        <w:contextualSpacing/>
        <w:jc w:val="both"/>
        <w:rPr>
          <w:rFonts w:ascii="Arial" w:eastAsia="Calibri" w:hAnsi="Arial" w:cs="Arial"/>
          <w:sz w:val="20"/>
          <w:szCs w:val="20"/>
          <w:lang w:eastAsia="zh-CN"/>
        </w:rPr>
      </w:pPr>
      <w:r w:rsidRPr="003920FB">
        <w:rPr>
          <w:rFonts w:ascii="Arial" w:eastAsia="Calibri" w:hAnsi="Arial" w:cs="Arial"/>
          <w:sz w:val="20"/>
          <w:szCs w:val="20"/>
          <w:lang w:eastAsia="pl-PL"/>
        </w:rPr>
        <w:t xml:space="preserve"> Pani/Pana dane osobowe będą przechowywane, zgodnie z art. 78 ust. 1 ustawy </w:t>
      </w:r>
      <w:proofErr w:type="spellStart"/>
      <w:r w:rsidRPr="003920FB">
        <w:rPr>
          <w:rFonts w:ascii="Arial" w:eastAsia="Calibri" w:hAnsi="Arial" w:cs="Arial"/>
          <w:sz w:val="20"/>
          <w:szCs w:val="20"/>
          <w:lang w:eastAsia="pl-PL"/>
        </w:rPr>
        <w:t>Pzp</w:t>
      </w:r>
      <w:proofErr w:type="spellEnd"/>
      <w:r w:rsidRPr="003920FB">
        <w:rPr>
          <w:rFonts w:ascii="Arial" w:eastAsia="Calibri" w:hAnsi="Arial" w:cs="Arial"/>
          <w:sz w:val="20"/>
          <w:szCs w:val="20"/>
          <w:lang w:eastAsia="pl-PL"/>
        </w:rPr>
        <w:t>, przez okres 4 lat od dnia zakończenia postępowania o udzielenie zamówienia, a jeżeli czas trwania umowy przekracza 4 lata, okres przechowywania obejmuje cały czas trwania umowy.</w:t>
      </w:r>
    </w:p>
    <w:p w14:paraId="6621574A" w14:textId="77777777" w:rsidR="00F40681" w:rsidRPr="003920FB" w:rsidRDefault="00F40681">
      <w:pPr>
        <w:numPr>
          <w:ilvl w:val="1"/>
          <w:numId w:val="26"/>
        </w:numPr>
        <w:tabs>
          <w:tab w:val="num" w:pos="1418"/>
        </w:tabs>
        <w:spacing w:after="0" w:line="240" w:lineRule="auto"/>
        <w:ind w:left="1418" w:hanging="284"/>
        <w:contextualSpacing/>
        <w:jc w:val="both"/>
        <w:rPr>
          <w:rFonts w:ascii="Arial" w:eastAsia="Calibri" w:hAnsi="Arial" w:cs="Arial"/>
          <w:sz w:val="20"/>
          <w:szCs w:val="20"/>
          <w:lang w:eastAsia="zh-CN"/>
        </w:rPr>
      </w:pPr>
      <w:r w:rsidRPr="003920FB">
        <w:rPr>
          <w:rFonts w:ascii="Arial" w:eastAsia="Calibri" w:hAnsi="Arial" w:cs="Arial"/>
          <w:sz w:val="20"/>
          <w:szCs w:val="20"/>
          <w:lang w:eastAsia="pl-PL"/>
        </w:rPr>
        <w:t xml:space="preserve">obowiązek podania przez Panią/Pana danych osobowych bezpośrednio Pani/Pana dotyczących jest wymogiem ustawowym określonym w przepisach ustawy </w:t>
      </w:r>
      <w:proofErr w:type="spellStart"/>
      <w:r w:rsidRPr="003920FB">
        <w:rPr>
          <w:rFonts w:ascii="Arial" w:eastAsia="Calibri" w:hAnsi="Arial" w:cs="Arial"/>
          <w:sz w:val="20"/>
          <w:szCs w:val="20"/>
          <w:lang w:eastAsia="pl-PL"/>
        </w:rPr>
        <w:t>Pzp</w:t>
      </w:r>
      <w:proofErr w:type="spellEnd"/>
      <w:r w:rsidRPr="003920FB">
        <w:rPr>
          <w:rFonts w:ascii="Arial" w:eastAsia="Calibri" w:hAnsi="Arial" w:cs="Arial"/>
          <w:sz w:val="20"/>
          <w:szCs w:val="20"/>
          <w:lang w:eastAsia="pl-PL"/>
        </w:rPr>
        <w:t xml:space="preserve">, związanym z udziałem w postępowaniu o udzielenie zamówienia publicznego; konsekwencje niepodania określonych danych wynikają                     z ustawy </w:t>
      </w:r>
      <w:proofErr w:type="spellStart"/>
      <w:r w:rsidRPr="003920FB">
        <w:rPr>
          <w:rFonts w:ascii="Arial" w:eastAsia="Calibri" w:hAnsi="Arial" w:cs="Arial"/>
          <w:sz w:val="20"/>
          <w:szCs w:val="20"/>
          <w:lang w:eastAsia="pl-PL"/>
        </w:rPr>
        <w:t>Pzp</w:t>
      </w:r>
      <w:proofErr w:type="spellEnd"/>
      <w:r w:rsidRPr="003920FB">
        <w:rPr>
          <w:rFonts w:ascii="Arial" w:eastAsia="Calibri" w:hAnsi="Arial" w:cs="Arial"/>
          <w:sz w:val="20"/>
          <w:szCs w:val="20"/>
          <w:lang w:eastAsia="pl-PL"/>
        </w:rPr>
        <w:t xml:space="preserve">.  </w:t>
      </w:r>
    </w:p>
    <w:p w14:paraId="281E8F3F" w14:textId="77777777" w:rsidR="00F40681" w:rsidRPr="003920FB" w:rsidRDefault="00F40681">
      <w:pPr>
        <w:numPr>
          <w:ilvl w:val="1"/>
          <w:numId w:val="26"/>
        </w:numPr>
        <w:tabs>
          <w:tab w:val="num" w:pos="1418"/>
        </w:tabs>
        <w:spacing w:after="0" w:line="240" w:lineRule="auto"/>
        <w:ind w:left="1418" w:hanging="284"/>
        <w:contextualSpacing/>
        <w:jc w:val="both"/>
        <w:rPr>
          <w:rFonts w:ascii="Arial" w:eastAsia="Calibri" w:hAnsi="Arial" w:cs="Arial"/>
          <w:sz w:val="20"/>
          <w:szCs w:val="20"/>
          <w:lang w:eastAsia="zh-CN"/>
        </w:rPr>
      </w:pPr>
      <w:r w:rsidRPr="003920FB">
        <w:rPr>
          <w:rFonts w:ascii="Arial" w:eastAsia="Calibri" w:hAnsi="Arial" w:cs="Arial"/>
          <w:sz w:val="20"/>
          <w:szCs w:val="20"/>
          <w:lang w:eastAsia="pl-PL"/>
        </w:rPr>
        <w:t>w odniesieniu do Pani/Pana danych osobowych decyzje nie będą podejmowane w sposób zautomatyzowany, stosownie do art. 22 RODO.</w:t>
      </w:r>
    </w:p>
    <w:p w14:paraId="376A23CD" w14:textId="77777777" w:rsidR="00F40681" w:rsidRPr="003920FB" w:rsidRDefault="00F40681">
      <w:pPr>
        <w:numPr>
          <w:ilvl w:val="1"/>
          <w:numId w:val="26"/>
        </w:numPr>
        <w:tabs>
          <w:tab w:val="num" w:pos="1418"/>
        </w:tabs>
        <w:spacing w:after="0" w:line="240" w:lineRule="auto"/>
        <w:ind w:left="1418" w:hanging="284"/>
        <w:contextualSpacing/>
        <w:jc w:val="both"/>
        <w:rPr>
          <w:rFonts w:ascii="Arial" w:eastAsia="Calibri" w:hAnsi="Arial" w:cs="Arial"/>
          <w:sz w:val="20"/>
          <w:szCs w:val="20"/>
          <w:lang w:eastAsia="zh-CN"/>
        </w:rPr>
      </w:pPr>
      <w:r w:rsidRPr="003920FB">
        <w:rPr>
          <w:rFonts w:ascii="Arial" w:eastAsia="Calibri" w:hAnsi="Arial" w:cs="Arial"/>
          <w:sz w:val="20"/>
          <w:szCs w:val="20"/>
          <w:lang w:eastAsia="pl-PL"/>
        </w:rPr>
        <w:lastRenderedPageBreak/>
        <w:t>posiada Pani/Pan:</w:t>
      </w:r>
    </w:p>
    <w:p w14:paraId="7DEC46FC" w14:textId="77777777" w:rsidR="00F40681" w:rsidRPr="003920FB" w:rsidRDefault="00F40681" w:rsidP="00B71C23">
      <w:pPr>
        <w:numPr>
          <w:ilvl w:val="0"/>
          <w:numId w:val="3"/>
        </w:numPr>
        <w:spacing w:after="0" w:line="240" w:lineRule="auto"/>
        <w:ind w:left="1800"/>
        <w:contextualSpacing/>
        <w:jc w:val="both"/>
        <w:rPr>
          <w:rFonts w:ascii="Arial" w:eastAsia="Calibri" w:hAnsi="Arial" w:cs="Arial"/>
          <w:sz w:val="20"/>
          <w:szCs w:val="20"/>
          <w:lang w:eastAsia="pl-PL"/>
        </w:rPr>
      </w:pPr>
      <w:r w:rsidRPr="003920FB">
        <w:rPr>
          <w:rFonts w:ascii="Arial" w:eastAsia="Calibri" w:hAnsi="Arial" w:cs="Arial"/>
          <w:sz w:val="20"/>
          <w:szCs w:val="20"/>
          <w:lang w:eastAsia="pl-PL"/>
        </w:rPr>
        <w:t>na podstawie art. 15 RODO prawo dostępu do danych osobowych Pani/Pana dotyczących;</w:t>
      </w:r>
    </w:p>
    <w:p w14:paraId="6C6C37BE" w14:textId="77777777" w:rsidR="00F40681" w:rsidRPr="003920FB" w:rsidRDefault="00F40681" w:rsidP="00B71C23">
      <w:pPr>
        <w:numPr>
          <w:ilvl w:val="0"/>
          <w:numId w:val="3"/>
        </w:numPr>
        <w:spacing w:after="0" w:line="240" w:lineRule="auto"/>
        <w:ind w:left="1800"/>
        <w:contextualSpacing/>
        <w:jc w:val="both"/>
        <w:rPr>
          <w:rFonts w:ascii="Arial" w:eastAsia="Calibri" w:hAnsi="Arial" w:cs="Arial"/>
          <w:sz w:val="20"/>
          <w:szCs w:val="20"/>
          <w:lang w:eastAsia="pl-PL"/>
        </w:rPr>
      </w:pPr>
      <w:r w:rsidRPr="003920FB">
        <w:rPr>
          <w:rFonts w:ascii="Arial" w:eastAsia="Calibri" w:hAnsi="Arial" w:cs="Arial"/>
          <w:sz w:val="20"/>
          <w:szCs w:val="20"/>
          <w:lang w:eastAsia="pl-PL"/>
        </w:rPr>
        <w:t>na podstawie art. 16 RODO prawo do sprostowania Pani/Pana danych osobowych</w:t>
      </w:r>
      <w:r w:rsidRPr="003920FB">
        <w:rPr>
          <w:rFonts w:ascii="Arial" w:eastAsia="Calibri" w:hAnsi="Arial" w:cs="Arial"/>
          <w:sz w:val="20"/>
          <w:szCs w:val="20"/>
          <w:vertAlign w:val="superscript"/>
          <w:lang w:eastAsia="pl-PL"/>
        </w:rPr>
        <w:t xml:space="preserve"> </w:t>
      </w:r>
      <w:r w:rsidRPr="003920FB">
        <w:rPr>
          <w:rFonts w:ascii="Arial" w:eastAsia="Times New Roman" w:hAnsi="Arial" w:cs="Arial"/>
          <w:i/>
          <w:sz w:val="18"/>
          <w:szCs w:val="18"/>
          <w:lang w:eastAsia="pl-PL"/>
        </w:rPr>
        <w:t>(Wyjaśnienie: skorzystanie z prawa do sprostowania nie może skutkować zmianą wyniku postępowania o udzielenie zamówienia publicznego</w:t>
      </w:r>
      <w:r w:rsidRPr="003920FB">
        <w:rPr>
          <w:rFonts w:ascii="Arial" w:eastAsia="Times New Roman" w:hAnsi="Arial" w:cs="Arial"/>
          <w:i/>
          <w:sz w:val="18"/>
          <w:szCs w:val="18"/>
          <w:vertAlign w:val="superscript"/>
          <w:lang w:eastAsia="pl-PL"/>
        </w:rPr>
        <w:t xml:space="preserve"> </w:t>
      </w:r>
      <w:r w:rsidRPr="003920FB">
        <w:rPr>
          <w:rFonts w:ascii="Arial" w:eastAsia="Times New Roman" w:hAnsi="Arial" w:cs="Arial"/>
          <w:i/>
          <w:sz w:val="18"/>
          <w:szCs w:val="18"/>
        </w:rPr>
        <w:t xml:space="preserve">ani zmianą postanowień umowy w zakresie niezgodnym z ustawą </w:t>
      </w:r>
      <w:proofErr w:type="spellStart"/>
      <w:r w:rsidRPr="003920FB">
        <w:rPr>
          <w:rFonts w:ascii="Arial" w:eastAsia="Times New Roman" w:hAnsi="Arial" w:cs="Arial"/>
          <w:i/>
          <w:sz w:val="18"/>
          <w:szCs w:val="18"/>
        </w:rPr>
        <w:t>Pzp</w:t>
      </w:r>
      <w:proofErr w:type="spellEnd"/>
      <w:r w:rsidRPr="003920FB">
        <w:rPr>
          <w:rFonts w:ascii="Arial" w:eastAsia="Times New Roman" w:hAnsi="Arial" w:cs="Arial"/>
          <w:i/>
          <w:sz w:val="18"/>
          <w:szCs w:val="18"/>
        </w:rPr>
        <w:t xml:space="preserve"> oraz nie może naruszać integralności protokołu oraz jego załączników)</w:t>
      </w:r>
      <w:r w:rsidRPr="003920FB">
        <w:rPr>
          <w:rFonts w:ascii="Arial" w:eastAsia="Calibri" w:hAnsi="Arial" w:cs="Arial"/>
          <w:sz w:val="20"/>
          <w:szCs w:val="20"/>
          <w:lang w:eastAsia="pl-PL"/>
        </w:rPr>
        <w:t>;</w:t>
      </w:r>
    </w:p>
    <w:p w14:paraId="0EA35A27" w14:textId="77777777" w:rsidR="00F40681" w:rsidRPr="003920FB" w:rsidRDefault="00F40681" w:rsidP="00B71C23">
      <w:pPr>
        <w:numPr>
          <w:ilvl w:val="0"/>
          <w:numId w:val="3"/>
        </w:numPr>
        <w:spacing w:after="0" w:line="240" w:lineRule="auto"/>
        <w:ind w:left="1800"/>
        <w:contextualSpacing/>
        <w:jc w:val="both"/>
        <w:rPr>
          <w:rFonts w:ascii="Arial" w:eastAsia="Calibri" w:hAnsi="Arial" w:cs="Arial"/>
          <w:sz w:val="20"/>
          <w:szCs w:val="20"/>
          <w:lang w:eastAsia="pl-PL"/>
        </w:rPr>
      </w:pPr>
      <w:r w:rsidRPr="003920FB">
        <w:rPr>
          <w:rFonts w:ascii="Arial" w:eastAsia="Calibri" w:hAnsi="Arial" w:cs="Arial"/>
          <w:sz w:val="20"/>
          <w:szCs w:val="20"/>
          <w:lang w:eastAsia="pl-PL"/>
        </w:rPr>
        <w:t>na podstawie art. 18 RODO prawo żądania od administratora ograniczenia przetwarzania danych osobowych z zastrzeżeniem przypadków, o których mowa w art. 18 ust. 2 RODO</w:t>
      </w:r>
      <w:r w:rsidRPr="003920FB">
        <w:rPr>
          <w:rFonts w:ascii="Arial" w:eastAsia="Calibri" w:hAnsi="Arial" w:cs="Arial"/>
          <w:sz w:val="20"/>
          <w:szCs w:val="20"/>
          <w:vertAlign w:val="superscript"/>
          <w:lang w:eastAsia="pl-PL"/>
        </w:rPr>
        <w:t xml:space="preserve"> </w:t>
      </w:r>
      <w:r w:rsidRPr="003920FB">
        <w:rPr>
          <w:rFonts w:ascii="Arial" w:eastAsia="Times New Roman" w:hAnsi="Arial" w:cs="Arial"/>
          <w:i/>
          <w:sz w:val="18"/>
          <w:szCs w:val="18"/>
          <w:lang w:eastAsia="pl-PL"/>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920FB">
        <w:rPr>
          <w:rFonts w:ascii="Arial" w:eastAsia="Calibri" w:hAnsi="Arial" w:cs="Arial"/>
          <w:sz w:val="20"/>
          <w:szCs w:val="20"/>
          <w:lang w:eastAsia="pl-PL"/>
        </w:rPr>
        <w:t xml:space="preserve">;  </w:t>
      </w:r>
    </w:p>
    <w:p w14:paraId="2BC653D3" w14:textId="77777777" w:rsidR="00F40681" w:rsidRPr="003920FB" w:rsidRDefault="00F40681" w:rsidP="00B71C23">
      <w:pPr>
        <w:numPr>
          <w:ilvl w:val="0"/>
          <w:numId w:val="3"/>
        </w:numPr>
        <w:spacing w:after="0" w:line="240" w:lineRule="auto"/>
        <w:ind w:left="1800"/>
        <w:contextualSpacing/>
        <w:jc w:val="both"/>
        <w:rPr>
          <w:rFonts w:ascii="Arial" w:eastAsia="Calibri" w:hAnsi="Arial" w:cs="Arial"/>
          <w:i/>
          <w:sz w:val="20"/>
          <w:szCs w:val="20"/>
          <w:lang w:eastAsia="pl-PL"/>
        </w:rPr>
      </w:pPr>
      <w:r w:rsidRPr="003920FB">
        <w:rPr>
          <w:rFonts w:ascii="Arial" w:eastAsia="Calibri" w:hAnsi="Arial" w:cs="Arial"/>
          <w:sz w:val="20"/>
          <w:szCs w:val="20"/>
          <w:lang w:eastAsia="pl-PL"/>
        </w:rPr>
        <w:t>prawo do wniesienia skargi do Prezesa Urzędu Ochrony Danych Osobowych, gdy uzna Pani/Pan, że przetwarzanie danych osobowych Pani/Pana dotyczących narusza przepisy RODO;</w:t>
      </w:r>
    </w:p>
    <w:p w14:paraId="728A8E54" w14:textId="77777777" w:rsidR="00F40681" w:rsidRPr="003920FB" w:rsidRDefault="00F40681" w:rsidP="00F40681">
      <w:pPr>
        <w:spacing w:after="0" w:line="240" w:lineRule="auto"/>
        <w:ind w:left="1080"/>
        <w:jc w:val="both"/>
        <w:rPr>
          <w:rFonts w:ascii="Arial" w:eastAsia="Times New Roman" w:hAnsi="Arial" w:cs="Arial"/>
          <w:i/>
          <w:sz w:val="20"/>
          <w:szCs w:val="20"/>
          <w:lang w:eastAsia="pl-PL"/>
        </w:rPr>
      </w:pPr>
      <w:r w:rsidRPr="003920FB">
        <w:rPr>
          <w:rFonts w:ascii="Arial" w:eastAsia="Times New Roman" w:hAnsi="Arial" w:cs="Arial"/>
          <w:sz w:val="20"/>
          <w:szCs w:val="20"/>
          <w:lang w:eastAsia="pl-PL"/>
        </w:rPr>
        <w:t xml:space="preserve">     nie przysługuje Pani/Panu:</w:t>
      </w:r>
    </w:p>
    <w:p w14:paraId="48833410" w14:textId="77777777" w:rsidR="00F40681" w:rsidRPr="003920FB" w:rsidRDefault="00F40681" w:rsidP="00B71C23">
      <w:pPr>
        <w:numPr>
          <w:ilvl w:val="0"/>
          <w:numId w:val="4"/>
        </w:numPr>
        <w:spacing w:after="0" w:line="240" w:lineRule="auto"/>
        <w:ind w:left="1800"/>
        <w:contextualSpacing/>
        <w:jc w:val="both"/>
        <w:rPr>
          <w:rFonts w:ascii="Arial" w:eastAsia="Calibri" w:hAnsi="Arial" w:cs="Arial"/>
          <w:i/>
          <w:sz w:val="20"/>
          <w:szCs w:val="20"/>
          <w:lang w:eastAsia="pl-PL"/>
        </w:rPr>
      </w:pPr>
      <w:r w:rsidRPr="003920FB">
        <w:rPr>
          <w:rFonts w:ascii="Arial" w:eastAsia="Calibri" w:hAnsi="Arial" w:cs="Arial"/>
          <w:sz w:val="20"/>
          <w:szCs w:val="20"/>
          <w:lang w:eastAsia="pl-PL"/>
        </w:rPr>
        <w:t>w związku z art. 17 ust. 3 lit. b, d lub e RODO prawo do usunięcia danych osobowych;</w:t>
      </w:r>
    </w:p>
    <w:p w14:paraId="6C7113EA" w14:textId="77777777" w:rsidR="00F40681" w:rsidRPr="003920FB" w:rsidRDefault="00F40681" w:rsidP="00B71C23">
      <w:pPr>
        <w:numPr>
          <w:ilvl w:val="0"/>
          <w:numId w:val="4"/>
        </w:numPr>
        <w:spacing w:after="0" w:line="240" w:lineRule="auto"/>
        <w:ind w:left="1800"/>
        <w:contextualSpacing/>
        <w:jc w:val="both"/>
        <w:rPr>
          <w:rFonts w:ascii="Arial" w:eastAsia="Calibri" w:hAnsi="Arial" w:cs="Arial"/>
          <w:i/>
          <w:sz w:val="20"/>
          <w:szCs w:val="20"/>
          <w:lang w:eastAsia="pl-PL"/>
        </w:rPr>
      </w:pPr>
      <w:r w:rsidRPr="003920FB">
        <w:rPr>
          <w:rFonts w:ascii="Arial" w:eastAsia="Calibri" w:hAnsi="Arial" w:cs="Arial"/>
          <w:sz w:val="20"/>
          <w:szCs w:val="20"/>
          <w:lang w:eastAsia="pl-PL"/>
        </w:rPr>
        <w:t>prawo do przenoszenia danych osobowych, o którym mowa w art. 20 RODO;</w:t>
      </w:r>
    </w:p>
    <w:p w14:paraId="4915EA7F" w14:textId="77777777" w:rsidR="00F40681" w:rsidRPr="003920FB" w:rsidRDefault="00F40681" w:rsidP="00B71C23">
      <w:pPr>
        <w:numPr>
          <w:ilvl w:val="0"/>
          <w:numId w:val="4"/>
        </w:numPr>
        <w:spacing w:after="0" w:line="240" w:lineRule="auto"/>
        <w:ind w:left="1800"/>
        <w:contextualSpacing/>
        <w:jc w:val="both"/>
        <w:rPr>
          <w:rFonts w:ascii="Arial" w:eastAsia="Calibri" w:hAnsi="Arial" w:cs="Arial"/>
          <w:i/>
          <w:sz w:val="20"/>
          <w:szCs w:val="20"/>
          <w:lang w:eastAsia="pl-PL"/>
        </w:rPr>
      </w:pPr>
      <w:r w:rsidRPr="003920FB">
        <w:rPr>
          <w:rFonts w:ascii="Arial" w:eastAsia="Calibri" w:hAnsi="Arial" w:cs="Arial"/>
          <w:sz w:val="20"/>
          <w:szCs w:val="20"/>
          <w:lang w:eastAsia="pl-PL"/>
        </w:rPr>
        <w:t xml:space="preserve">na podstawie art. 21 RODO prawo sprzeciwu, wobec przetwarzania danych osobowych, gdyż podstawą prawną przetwarzania Pani/Pana danych osobowych jest art. 6 ust. 1 lit. c RODO. </w:t>
      </w:r>
    </w:p>
    <w:bookmarkEnd w:id="31"/>
    <w:p w14:paraId="11D8303C" w14:textId="31FF90E5" w:rsidR="009D185F" w:rsidRPr="00FD1AF9" w:rsidRDefault="00F40681" w:rsidP="00F40681">
      <w:pPr>
        <w:spacing w:after="0" w:line="276" w:lineRule="auto"/>
        <w:jc w:val="both"/>
        <w:rPr>
          <w:rFonts w:ascii="Arial" w:eastAsia="Times New Roman" w:hAnsi="Arial" w:cs="Arial"/>
          <w:vertAlign w:val="superscript"/>
          <w:lang w:eastAsia="pl-PL"/>
        </w:rPr>
      </w:pPr>
      <w:r w:rsidRPr="003920FB">
        <w:rPr>
          <w:rFonts w:ascii="Arial" w:eastAsia="Times New Roman" w:hAnsi="Arial" w:cs="Arial"/>
          <w:vertAlign w:val="superscript"/>
          <w:lang w:eastAsia="pl-PL"/>
        </w:rPr>
        <w:t xml:space="preserve"> </w:t>
      </w:r>
    </w:p>
    <w:p w14:paraId="5A489B48" w14:textId="2298EB64" w:rsidR="00F40681" w:rsidRPr="003920FB" w:rsidRDefault="00F40681" w:rsidP="00F40681">
      <w:pPr>
        <w:widowControl w:val="0"/>
        <w:suppressAutoHyphens/>
        <w:spacing w:after="0" w:line="240" w:lineRule="auto"/>
        <w:ind w:left="1080"/>
        <w:jc w:val="both"/>
        <w:rPr>
          <w:rFonts w:ascii="Arial" w:eastAsia="Times New Roman" w:hAnsi="Arial" w:cs="Arial"/>
          <w:b/>
          <w:sz w:val="20"/>
          <w:szCs w:val="20"/>
          <w:lang w:eastAsia="zh-CN"/>
        </w:rPr>
      </w:pPr>
      <w:r w:rsidRPr="003920FB">
        <w:rPr>
          <w:rFonts w:ascii="Arial" w:eastAsia="Times New Roman" w:hAnsi="Arial" w:cs="Arial"/>
          <w:b/>
          <w:sz w:val="20"/>
          <w:szCs w:val="20"/>
          <w:lang w:eastAsia="zh-CN"/>
        </w:rPr>
        <w:t>22. ZAŁĄCZNIKI DO SWZ:</w:t>
      </w:r>
    </w:p>
    <w:p w14:paraId="33334A4B" w14:textId="51B5F676" w:rsidR="00055B7A" w:rsidRPr="003920FB" w:rsidRDefault="00055B7A" w:rsidP="00055B7A">
      <w:pPr>
        <w:widowControl w:val="0"/>
        <w:suppressAutoHyphens/>
        <w:spacing w:after="0" w:line="240" w:lineRule="auto"/>
        <w:jc w:val="both"/>
        <w:rPr>
          <w:rFonts w:ascii="Arial" w:eastAsia="Times New Roman" w:hAnsi="Arial" w:cs="Arial"/>
          <w:b/>
          <w:sz w:val="20"/>
          <w:szCs w:val="20"/>
          <w:lang w:eastAsia="zh-CN"/>
        </w:rPr>
      </w:pPr>
    </w:p>
    <w:p w14:paraId="340B7FCC" w14:textId="77777777" w:rsidR="001D3BE5" w:rsidRPr="003920FB" w:rsidRDefault="001D3BE5" w:rsidP="001D3BE5">
      <w:pPr>
        <w:pStyle w:val="Bezodstpw"/>
        <w:numPr>
          <w:ilvl w:val="0"/>
          <w:numId w:val="55"/>
        </w:numPr>
        <w:ind w:left="1843" w:hanging="425"/>
        <w:jc w:val="both"/>
        <w:rPr>
          <w:rFonts w:ascii="Arial" w:hAnsi="Arial" w:cs="Arial"/>
          <w:sz w:val="20"/>
          <w:szCs w:val="20"/>
        </w:rPr>
      </w:pPr>
      <w:bookmarkStart w:id="32" w:name="_Hlk169857025"/>
      <w:r w:rsidRPr="003920FB">
        <w:rPr>
          <w:rFonts w:ascii="Arial" w:hAnsi="Arial" w:cs="Arial"/>
          <w:sz w:val="20"/>
          <w:szCs w:val="20"/>
        </w:rPr>
        <w:t>Formularz „OFERTA”,</w:t>
      </w:r>
    </w:p>
    <w:p w14:paraId="38327D44" w14:textId="77777777" w:rsidR="001D3BE5" w:rsidRPr="003920FB" w:rsidRDefault="001D3BE5" w:rsidP="001D3BE5">
      <w:pPr>
        <w:pStyle w:val="Bezodstpw"/>
        <w:numPr>
          <w:ilvl w:val="0"/>
          <w:numId w:val="55"/>
        </w:numPr>
        <w:ind w:left="1843" w:hanging="425"/>
        <w:jc w:val="both"/>
        <w:rPr>
          <w:rFonts w:ascii="Arial" w:hAnsi="Arial" w:cs="Arial"/>
          <w:sz w:val="20"/>
          <w:szCs w:val="20"/>
        </w:rPr>
      </w:pPr>
      <w:r w:rsidRPr="003920FB">
        <w:rPr>
          <w:rFonts w:ascii="Arial" w:hAnsi="Arial" w:cs="Arial"/>
          <w:sz w:val="20"/>
          <w:szCs w:val="20"/>
        </w:rPr>
        <w:t>Jednolity europejski dokument zamówienia (zwany JEDZ),</w:t>
      </w:r>
    </w:p>
    <w:p w14:paraId="03FC7079" w14:textId="5F6B28B8" w:rsidR="001D3BE5" w:rsidRPr="003920FB" w:rsidRDefault="001D3BE5" w:rsidP="001D3BE5">
      <w:pPr>
        <w:pStyle w:val="Bezodstpw"/>
        <w:numPr>
          <w:ilvl w:val="0"/>
          <w:numId w:val="55"/>
        </w:numPr>
        <w:ind w:left="1843" w:hanging="425"/>
        <w:jc w:val="both"/>
        <w:rPr>
          <w:rFonts w:ascii="Arial" w:hAnsi="Arial" w:cs="Arial"/>
          <w:sz w:val="20"/>
          <w:szCs w:val="20"/>
        </w:rPr>
      </w:pPr>
      <w:r w:rsidRPr="003920FB">
        <w:rPr>
          <w:rFonts w:ascii="Arial" w:hAnsi="Arial" w:cs="Arial"/>
          <w:sz w:val="20"/>
          <w:szCs w:val="20"/>
        </w:rPr>
        <w:t xml:space="preserve">Oświadczenie o niepodleganiu wykluczeniu z postępowania na podstawie art. 5k rozporządzenia Rady (UE) nr 833/2014 z dnia 31 lipca 2014 r. oraz oświadczenie o niepodleganiu wykluczeniu  </w:t>
      </w:r>
      <w:r w:rsidRPr="003920FB">
        <w:rPr>
          <w:rFonts w:ascii="Arial" w:hAnsi="Arial" w:cs="Arial"/>
          <w:sz w:val="20"/>
          <w:szCs w:val="20"/>
        </w:rPr>
        <w:br/>
        <w:t>z postępowania na podstawie art. 7 ust. 1 ustawy o szczególnych rozwiązaniach w zakresie przeciwdziałania wspieraniu agresji na Ukrainę oraz służących ochronie bezpieczeństwa narodowego,</w:t>
      </w:r>
    </w:p>
    <w:p w14:paraId="06739279" w14:textId="77777777" w:rsidR="001D3BE5" w:rsidRPr="003920FB" w:rsidRDefault="001D3BE5" w:rsidP="001D3BE5">
      <w:pPr>
        <w:pStyle w:val="Bezodstpw"/>
        <w:numPr>
          <w:ilvl w:val="0"/>
          <w:numId w:val="55"/>
        </w:numPr>
        <w:ind w:left="1843" w:hanging="425"/>
        <w:jc w:val="both"/>
        <w:rPr>
          <w:rFonts w:ascii="Arial" w:hAnsi="Arial" w:cs="Arial"/>
          <w:sz w:val="20"/>
          <w:szCs w:val="20"/>
        </w:rPr>
      </w:pPr>
      <w:r w:rsidRPr="003920FB">
        <w:rPr>
          <w:rFonts w:ascii="Arial" w:hAnsi="Arial" w:cs="Arial"/>
          <w:sz w:val="20"/>
          <w:szCs w:val="20"/>
        </w:rPr>
        <w:t xml:space="preserve">Oświadczenie określone w art.117 ust. 4 ustawy </w:t>
      </w:r>
      <w:proofErr w:type="spellStart"/>
      <w:r w:rsidRPr="003920FB">
        <w:rPr>
          <w:rFonts w:ascii="Arial" w:hAnsi="Arial" w:cs="Arial"/>
          <w:sz w:val="20"/>
          <w:szCs w:val="20"/>
        </w:rPr>
        <w:t>Pzp</w:t>
      </w:r>
      <w:proofErr w:type="spellEnd"/>
      <w:r w:rsidRPr="003920FB">
        <w:rPr>
          <w:rFonts w:ascii="Arial" w:hAnsi="Arial" w:cs="Arial"/>
          <w:sz w:val="20"/>
          <w:szCs w:val="20"/>
        </w:rPr>
        <w:t>,</w:t>
      </w:r>
    </w:p>
    <w:p w14:paraId="1AC6EE7F" w14:textId="77777777" w:rsidR="001D3BE5" w:rsidRPr="003920FB" w:rsidRDefault="001D3BE5" w:rsidP="001D3BE5">
      <w:pPr>
        <w:pStyle w:val="Bezodstpw"/>
        <w:numPr>
          <w:ilvl w:val="0"/>
          <w:numId w:val="55"/>
        </w:numPr>
        <w:ind w:left="1843" w:hanging="425"/>
        <w:jc w:val="both"/>
        <w:rPr>
          <w:rFonts w:ascii="Arial" w:hAnsi="Arial" w:cs="Arial"/>
          <w:sz w:val="20"/>
          <w:szCs w:val="20"/>
        </w:rPr>
      </w:pPr>
      <w:r w:rsidRPr="003920FB">
        <w:rPr>
          <w:rFonts w:ascii="Arial" w:hAnsi="Arial" w:cs="Arial"/>
          <w:sz w:val="20"/>
          <w:szCs w:val="20"/>
        </w:rPr>
        <w:t>Oświadczenie dot. grupy kapitałowej,</w:t>
      </w:r>
    </w:p>
    <w:p w14:paraId="5CB83D00" w14:textId="77777777" w:rsidR="001D3BE5" w:rsidRPr="003920FB" w:rsidRDefault="001D3BE5" w:rsidP="001D3BE5">
      <w:pPr>
        <w:pStyle w:val="Bezodstpw"/>
        <w:numPr>
          <w:ilvl w:val="0"/>
          <w:numId w:val="55"/>
        </w:numPr>
        <w:ind w:left="1843" w:hanging="425"/>
        <w:jc w:val="both"/>
        <w:rPr>
          <w:rFonts w:ascii="Arial" w:hAnsi="Arial" w:cs="Arial"/>
          <w:sz w:val="20"/>
          <w:szCs w:val="20"/>
        </w:rPr>
      </w:pPr>
      <w:r w:rsidRPr="003920FB">
        <w:rPr>
          <w:rFonts w:ascii="Arial" w:hAnsi="Arial" w:cs="Arial"/>
          <w:sz w:val="20"/>
          <w:szCs w:val="20"/>
        </w:rPr>
        <w:t>Oświadczenie o aktualności informacji zawartych w JEDZ w zakresie podstaw wykluczenia,</w:t>
      </w:r>
    </w:p>
    <w:p w14:paraId="2309120D" w14:textId="2D06089D" w:rsidR="001D3BE5" w:rsidRDefault="001D3BE5" w:rsidP="001D3BE5">
      <w:pPr>
        <w:pStyle w:val="Bezodstpw"/>
        <w:numPr>
          <w:ilvl w:val="0"/>
          <w:numId w:val="55"/>
        </w:numPr>
        <w:ind w:left="1843" w:hanging="425"/>
        <w:jc w:val="both"/>
        <w:rPr>
          <w:rFonts w:ascii="Arial" w:hAnsi="Arial" w:cs="Arial"/>
          <w:sz w:val="20"/>
          <w:szCs w:val="20"/>
        </w:rPr>
      </w:pPr>
      <w:r w:rsidRPr="003920FB">
        <w:rPr>
          <w:rFonts w:ascii="Arial" w:hAnsi="Arial" w:cs="Arial"/>
          <w:sz w:val="20"/>
          <w:szCs w:val="20"/>
        </w:rPr>
        <w:t xml:space="preserve">Oświadczenie wykonawcy o aktualności informacji w zakresie niepodlegania wykluczeniu                            z postępowania na podstawie art. 5k rozporządzenia Rady (UE) nr 833/2014 z dnia 31 lipca 2014 r. oraz oświadczenie wykonawcy o aktualności informacji w zakresie niepodlegania wykluczeniu  </w:t>
      </w:r>
      <w:r w:rsidRPr="003920FB">
        <w:rPr>
          <w:rFonts w:ascii="Arial" w:hAnsi="Arial" w:cs="Arial"/>
          <w:sz w:val="20"/>
          <w:szCs w:val="20"/>
        </w:rPr>
        <w:br/>
        <w:t>z postępowania na podstawie art. 7 ust. 1 ustawy o szczególnych rozwiązaniach w zakresie przeciwdziałania wspieraniu agresji na Ukrainę oraz służących ochronie bezpieczeństwa narodowego,</w:t>
      </w:r>
    </w:p>
    <w:p w14:paraId="52AE408E" w14:textId="77777777" w:rsidR="00720C7C" w:rsidRPr="003920FB" w:rsidRDefault="00720C7C" w:rsidP="00720C7C">
      <w:pPr>
        <w:pStyle w:val="Bezodstpw"/>
        <w:ind w:left="1843"/>
        <w:jc w:val="both"/>
        <w:rPr>
          <w:rFonts w:ascii="Arial" w:hAnsi="Arial" w:cs="Arial"/>
          <w:sz w:val="20"/>
          <w:szCs w:val="20"/>
        </w:rPr>
      </w:pPr>
    </w:p>
    <w:p w14:paraId="423F7A7D" w14:textId="5B854CD8" w:rsidR="001D3BE5" w:rsidRPr="003920FB" w:rsidRDefault="001D3BE5" w:rsidP="001D3BE5">
      <w:pPr>
        <w:pStyle w:val="Bezodstpw"/>
        <w:numPr>
          <w:ilvl w:val="0"/>
          <w:numId w:val="55"/>
        </w:numPr>
        <w:ind w:left="1843" w:hanging="425"/>
        <w:jc w:val="both"/>
        <w:rPr>
          <w:rFonts w:ascii="Arial" w:hAnsi="Arial" w:cs="Arial"/>
          <w:sz w:val="20"/>
          <w:szCs w:val="20"/>
        </w:rPr>
      </w:pPr>
      <w:r w:rsidRPr="003920FB">
        <w:rPr>
          <w:rFonts w:ascii="Arial" w:hAnsi="Arial" w:cs="Arial"/>
          <w:sz w:val="20"/>
          <w:szCs w:val="20"/>
        </w:rPr>
        <w:t xml:space="preserve">Informacja o zobowiązaniach Gminy Miejskiej Gorlice z terminem zaciągnięcia oraz ostatecznym terminem spłaty kredytów i pożyczek na dzień 31.03.2024 r., </w:t>
      </w:r>
    </w:p>
    <w:p w14:paraId="184ADAF7" w14:textId="23E1E432" w:rsidR="001D3BE5" w:rsidRPr="003920FB" w:rsidRDefault="001D3BE5" w:rsidP="001D3BE5">
      <w:pPr>
        <w:pStyle w:val="Bezodstpw"/>
        <w:numPr>
          <w:ilvl w:val="0"/>
          <w:numId w:val="55"/>
        </w:numPr>
        <w:ind w:left="1843" w:hanging="425"/>
        <w:jc w:val="both"/>
        <w:rPr>
          <w:rFonts w:ascii="Arial" w:hAnsi="Arial" w:cs="Arial"/>
          <w:sz w:val="20"/>
          <w:szCs w:val="20"/>
        </w:rPr>
      </w:pPr>
      <w:r w:rsidRPr="003920FB">
        <w:rPr>
          <w:rFonts w:ascii="Arial" w:hAnsi="Arial" w:cs="Arial"/>
          <w:sz w:val="20"/>
          <w:szCs w:val="20"/>
        </w:rPr>
        <w:t xml:space="preserve">Informacja o zobowiązaniach Gminy Miejskiej Gorlice z tytułu udzielonych poręczeń wg stanu na dzień 31.03.2024 r., </w:t>
      </w:r>
    </w:p>
    <w:p w14:paraId="0ABEE923" w14:textId="2BFC10F5" w:rsidR="001D3BE5" w:rsidRPr="003920FB" w:rsidRDefault="001D3BE5" w:rsidP="001D3BE5">
      <w:pPr>
        <w:pStyle w:val="Bezodstpw"/>
        <w:numPr>
          <w:ilvl w:val="0"/>
          <w:numId w:val="55"/>
        </w:numPr>
        <w:ind w:left="1843" w:hanging="425"/>
        <w:jc w:val="both"/>
        <w:rPr>
          <w:rFonts w:ascii="Arial" w:hAnsi="Arial" w:cs="Arial"/>
          <w:sz w:val="20"/>
          <w:szCs w:val="20"/>
        </w:rPr>
      </w:pPr>
      <w:r w:rsidRPr="003920FB">
        <w:rPr>
          <w:rFonts w:ascii="Arial" w:hAnsi="Arial" w:cs="Arial"/>
          <w:sz w:val="20"/>
          <w:szCs w:val="20"/>
        </w:rPr>
        <w:t>Sprawozdania finansowe Miejskiej Biblioteki i GCK za lata 2022-2023,</w:t>
      </w:r>
    </w:p>
    <w:p w14:paraId="5902880E" w14:textId="002342BA" w:rsidR="001D3BE5" w:rsidRPr="003920FB" w:rsidRDefault="001D3BE5" w:rsidP="001D3BE5">
      <w:pPr>
        <w:pStyle w:val="Bezodstpw"/>
        <w:numPr>
          <w:ilvl w:val="0"/>
          <w:numId w:val="55"/>
        </w:numPr>
        <w:ind w:left="1843" w:hanging="425"/>
        <w:jc w:val="both"/>
        <w:rPr>
          <w:rFonts w:ascii="Arial" w:hAnsi="Arial" w:cs="Arial"/>
          <w:sz w:val="20"/>
          <w:szCs w:val="20"/>
        </w:rPr>
      </w:pPr>
      <w:r w:rsidRPr="003920FB">
        <w:rPr>
          <w:rFonts w:ascii="Arial" w:hAnsi="Arial" w:cs="Arial"/>
          <w:sz w:val="20"/>
          <w:szCs w:val="20"/>
        </w:rPr>
        <w:t xml:space="preserve">WPF Miasta Gorlice na lata 2024-2041 po zmianach, </w:t>
      </w:r>
    </w:p>
    <w:p w14:paraId="512A5E99" w14:textId="63C38421" w:rsidR="001D3BE5" w:rsidRPr="003920FB" w:rsidRDefault="001D3BE5" w:rsidP="001D3BE5">
      <w:pPr>
        <w:pStyle w:val="Bezodstpw"/>
        <w:numPr>
          <w:ilvl w:val="0"/>
          <w:numId w:val="55"/>
        </w:numPr>
        <w:ind w:left="1843" w:hanging="425"/>
        <w:jc w:val="both"/>
        <w:rPr>
          <w:rFonts w:ascii="Arial" w:hAnsi="Arial" w:cs="Arial"/>
          <w:sz w:val="20"/>
          <w:szCs w:val="20"/>
        </w:rPr>
      </w:pPr>
      <w:r w:rsidRPr="003920FB">
        <w:rPr>
          <w:rFonts w:ascii="Arial" w:hAnsi="Arial" w:cs="Arial"/>
          <w:sz w:val="20"/>
          <w:szCs w:val="20"/>
        </w:rPr>
        <w:t>Sprawozdanie Rb-NDS za IV kwartał 2021 r.,</w:t>
      </w:r>
    </w:p>
    <w:p w14:paraId="617BE16E" w14:textId="5EB0C66C" w:rsidR="001D3BE5" w:rsidRPr="003920FB" w:rsidRDefault="001D3BE5" w:rsidP="001D3BE5">
      <w:pPr>
        <w:pStyle w:val="Bezodstpw"/>
        <w:numPr>
          <w:ilvl w:val="0"/>
          <w:numId w:val="55"/>
        </w:numPr>
        <w:ind w:left="1843" w:hanging="425"/>
        <w:jc w:val="both"/>
        <w:rPr>
          <w:rFonts w:ascii="Arial" w:hAnsi="Arial" w:cs="Arial"/>
          <w:sz w:val="20"/>
          <w:szCs w:val="20"/>
        </w:rPr>
      </w:pPr>
      <w:r w:rsidRPr="003920FB">
        <w:rPr>
          <w:rFonts w:ascii="Arial" w:hAnsi="Arial" w:cs="Arial"/>
          <w:sz w:val="20"/>
          <w:szCs w:val="20"/>
        </w:rPr>
        <w:t>Sprawozdanie Rb-NDS za IV kwartał 2022 r.,</w:t>
      </w:r>
    </w:p>
    <w:p w14:paraId="68842E99" w14:textId="3EB8FCB2" w:rsidR="001D3BE5" w:rsidRPr="003920FB" w:rsidRDefault="001D3BE5" w:rsidP="001D3BE5">
      <w:pPr>
        <w:pStyle w:val="Bezodstpw"/>
        <w:numPr>
          <w:ilvl w:val="0"/>
          <w:numId w:val="55"/>
        </w:numPr>
        <w:ind w:left="1843" w:hanging="425"/>
        <w:jc w:val="both"/>
        <w:rPr>
          <w:rFonts w:ascii="Arial" w:hAnsi="Arial" w:cs="Arial"/>
          <w:sz w:val="20"/>
          <w:szCs w:val="20"/>
        </w:rPr>
      </w:pPr>
      <w:r w:rsidRPr="003920FB">
        <w:rPr>
          <w:rFonts w:ascii="Arial" w:hAnsi="Arial" w:cs="Arial"/>
          <w:sz w:val="20"/>
          <w:szCs w:val="20"/>
        </w:rPr>
        <w:t>Sprawozdanie Rb-NDS za IV kwartał 2023 r.,</w:t>
      </w:r>
    </w:p>
    <w:p w14:paraId="31FC842A" w14:textId="59C2FBE0" w:rsidR="001D3BE5" w:rsidRPr="003920FB" w:rsidRDefault="001D3BE5" w:rsidP="001D3BE5">
      <w:pPr>
        <w:pStyle w:val="Bezodstpw"/>
        <w:numPr>
          <w:ilvl w:val="0"/>
          <w:numId w:val="55"/>
        </w:numPr>
        <w:ind w:left="1843" w:hanging="425"/>
        <w:jc w:val="both"/>
        <w:rPr>
          <w:rFonts w:ascii="Arial" w:hAnsi="Arial" w:cs="Arial"/>
          <w:sz w:val="20"/>
          <w:szCs w:val="20"/>
        </w:rPr>
      </w:pPr>
      <w:r w:rsidRPr="003920FB">
        <w:rPr>
          <w:rFonts w:ascii="Arial" w:hAnsi="Arial" w:cs="Arial"/>
          <w:sz w:val="20"/>
          <w:szCs w:val="20"/>
        </w:rPr>
        <w:t>Sprawozdanie Rb-NDS za I  kwartał 2024 r.,</w:t>
      </w:r>
    </w:p>
    <w:p w14:paraId="3F671E44" w14:textId="3BEA3F94" w:rsidR="001D3BE5" w:rsidRPr="003920FB" w:rsidRDefault="001D3BE5" w:rsidP="001D3BE5">
      <w:pPr>
        <w:pStyle w:val="Bezodstpw"/>
        <w:numPr>
          <w:ilvl w:val="0"/>
          <w:numId w:val="55"/>
        </w:numPr>
        <w:ind w:left="1843" w:hanging="425"/>
        <w:jc w:val="both"/>
        <w:rPr>
          <w:rFonts w:ascii="Arial" w:hAnsi="Arial" w:cs="Arial"/>
          <w:sz w:val="20"/>
          <w:szCs w:val="20"/>
        </w:rPr>
      </w:pPr>
      <w:r w:rsidRPr="003920FB">
        <w:rPr>
          <w:rFonts w:ascii="Arial" w:hAnsi="Arial" w:cs="Arial"/>
          <w:sz w:val="20"/>
          <w:szCs w:val="20"/>
        </w:rPr>
        <w:t>Rb-Z sprawozdanie o stanie zobowiązań wg tytułów dłużnych oraz poręczeń i gwarancji na 31.12.2023 r.,</w:t>
      </w:r>
    </w:p>
    <w:p w14:paraId="7200FCD4" w14:textId="2495E4B0" w:rsidR="001D3BE5" w:rsidRPr="003920FB" w:rsidRDefault="001D3BE5" w:rsidP="001D3BE5">
      <w:pPr>
        <w:pStyle w:val="Bezodstpw"/>
        <w:numPr>
          <w:ilvl w:val="0"/>
          <w:numId w:val="55"/>
        </w:numPr>
        <w:ind w:left="1843" w:hanging="425"/>
        <w:jc w:val="both"/>
        <w:rPr>
          <w:rFonts w:ascii="Arial" w:hAnsi="Arial" w:cs="Arial"/>
          <w:sz w:val="20"/>
          <w:szCs w:val="20"/>
        </w:rPr>
      </w:pPr>
      <w:r w:rsidRPr="003920FB">
        <w:rPr>
          <w:rFonts w:ascii="Arial" w:hAnsi="Arial" w:cs="Arial"/>
          <w:sz w:val="20"/>
          <w:szCs w:val="20"/>
        </w:rPr>
        <w:t>Rb-Z sprawozdanie o stanie zobowiązań wg tytułów dłużnych oraz poręczeń i gwarancji na 31.03.2024 r.,</w:t>
      </w:r>
    </w:p>
    <w:p w14:paraId="2AF040F6" w14:textId="2572F833" w:rsidR="001D3BE5" w:rsidRPr="003920FB" w:rsidRDefault="001D3BE5" w:rsidP="001D3BE5">
      <w:pPr>
        <w:pStyle w:val="Bezodstpw"/>
        <w:numPr>
          <w:ilvl w:val="0"/>
          <w:numId w:val="55"/>
        </w:numPr>
        <w:ind w:left="1843" w:hanging="425"/>
        <w:jc w:val="both"/>
        <w:rPr>
          <w:rFonts w:ascii="Arial" w:hAnsi="Arial" w:cs="Arial"/>
          <w:sz w:val="20"/>
          <w:szCs w:val="20"/>
        </w:rPr>
      </w:pPr>
      <w:r w:rsidRPr="003920FB">
        <w:rPr>
          <w:rFonts w:ascii="Arial" w:hAnsi="Arial" w:cs="Arial"/>
          <w:sz w:val="20"/>
          <w:szCs w:val="20"/>
        </w:rPr>
        <w:t>Rb-N sprawozdanie o stanie należności oraz wybranych aktywów finansowych na 31.12.2023 r.,</w:t>
      </w:r>
    </w:p>
    <w:p w14:paraId="5DF8DF3A" w14:textId="46A88236" w:rsidR="001D3BE5" w:rsidRPr="003920FB" w:rsidRDefault="001D3BE5" w:rsidP="001D3BE5">
      <w:pPr>
        <w:pStyle w:val="Bezodstpw"/>
        <w:numPr>
          <w:ilvl w:val="0"/>
          <w:numId w:val="55"/>
        </w:numPr>
        <w:ind w:left="1843" w:hanging="425"/>
        <w:jc w:val="both"/>
        <w:rPr>
          <w:rFonts w:ascii="Arial" w:hAnsi="Arial" w:cs="Arial"/>
          <w:sz w:val="20"/>
          <w:szCs w:val="20"/>
        </w:rPr>
      </w:pPr>
      <w:r w:rsidRPr="003920FB">
        <w:rPr>
          <w:rFonts w:ascii="Arial" w:hAnsi="Arial" w:cs="Arial"/>
          <w:sz w:val="20"/>
          <w:szCs w:val="20"/>
        </w:rPr>
        <w:t>Rb-N sprawozdanie o stanie należności oraz wybranych aktywów finansowych na 31.03.2024 r.,</w:t>
      </w:r>
    </w:p>
    <w:p w14:paraId="2F98A750" w14:textId="4998289C" w:rsidR="001D3BE5" w:rsidRPr="003920FB" w:rsidRDefault="001D3BE5" w:rsidP="001D3BE5">
      <w:pPr>
        <w:pStyle w:val="Bezodstpw"/>
        <w:numPr>
          <w:ilvl w:val="0"/>
          <w:numId w:val="55"/>
        </w:numPr>
        <w:ind w:left="1843" w:hanging="425"/>
        <w:jc w:val="both"/>
        <w:rPr>
          <w:rFonts w:ascii="Arial" w:hAnsi="Arial" w:cs="Arial"/>
          <w:sz w:val="20"/>
          <w:szCs w:val="20"/>
        </w:rPr>
      </w:pPr>
      <w:r w:rsidRPr="003920FB">
        <w:rPr>
          <w:rFonts w:ascii="Arial" w:hAnsi="Arial" w:cs="Arial"/>
          <w:sz w:val="20"/>
          <w:szCs w:val="20"/>
        </w:rPr>
        <w:t>Rb-28NWS sprawozdanie z planu wydatków, które nie wygasły z upływem roku budżetowego 2023 – okres sprawozdawczy od początku roku do 31.03.2024 r.,</w:t>
      </w:r>
    </w:p>
    <w:p w14:paraId="0E57697A" w14:textId="6D5ABE16" w:rsidR="001D3BE5" w:rsidRPr="003920FB" w:rsidRDefault="001D3BE5" w:rsidP="001D3BE5">
      <w:pPr>
        <w:pStyle w:val="Bezodstpw"/>
        <w:numPr>
          <w:ilvl w:val="0"/>
          <w:numId w:val="55"/>
        </w:numPr>
        <w:ind w:left="1843" w:hanging="425"/>
        <w:jc w:val="both"/>
        <w:rPr>
          <w:rFonts w:ascii="Arial" w:hAnsi="Arial" w:cs="Arial"/>
          <w:sz w:val="20"/>
          <w:szCs w:val="20"/>
        </w:rPr>
      </w:pPr>
      <w:r w:rsidRPr="003920FB">
        <w:rPr>
          <w:rFonts w:ascii="Arial" w:hAnsi="Arial" w:cs="Arial"/>
          <w:sz w:val="20"/>
          <w:szCs w:val="20"/>
        </w:rPr>
        <w:t>Rb-27S sprawozdanie z wykonania planu dochodów budżetowych na 31.12.2023 r.,</w:t>
      </w:r>
    </w:p>
    <w:p w14:paraId="4A7636C0" w14:textId="4D3B54E4" w:rsidR="001D3BE5" w:rsidRPr="003920FB" w:rsidRDefault="001D3BE5" w:rsidP="001D3BE5">
      <w:pPr>
        <w:pStyle w:val="Bezodstpw"/>
        <w:numPr>
          <w:ilvl w:val="0"/>
          <w:numId w:val="55"/>
        </w:numPr>
        <w:ind w:left="1843" w:hanging="425"/>
        <w:jc w:val="both"/>
        <w:rPr>
          <w:rFonts w:ascii="Arial" w:hAnsi="Arial" w:cs="Arial"/>
          <w:sz w:val="20"/>
          <w:szCs w:val="20"/>
        </w:rPr>
      </w:pPr>
      <w:r w:rsidRPr="003920FB">
        <w:rPr>
          <w:rFonts w:ascii="Arial" w:hAnsi="Arial" w:cs="Arial"/>
          <w:sz w:val="20"/>
          <w:szCs w:val="20"/>
        </w:rPr>
        <w:t>Rb-27S sprawozdanie z wykonania planu dochodów budżetowych na 31.03.2024 r.,</w:t>
      </w:r>
    </w:p>
    <w:p w14:paraId="341F3DE4" w14:textId="78349541" w:rsidR="001D3BE5" w:rsidRPr="003920FB" w:rsidRDefault="001D3BE5" w:rsidP="001D3BE5">
      <w:pPr>
        <w:pStyle w:val="Bezodstpw"/>
        <w:numPr>
          <w:ilvl w:val="0"/>
          <w:numId w:val="55"/>
        </w:numPr>
        <w:ind w:left="1843" w:hanging="425"/>
        <w:jc w:val="both"/>
        <w:rPr>
          <w:rFonts w:ascii="Arial" w:hAnsi="Arial" w:cs="Arial"/>
          <w:sz w:val="20"/>
          <w:szCs w:val="20"/>
        </w:rPr>
      </w:pPr>
      <w:r w:rsidRPr="003920FB">
        <w:rPr>
          <w:rFonts w:ascii="Arial" w:hAnsi="Arial" w:cs="Arial"/>
          <w:sz w:val="20"/>
          <w:szCs w:val="20"/>
        </w:rPr>
        <w:t>Rb-28S sprawozdanie z wykonania planu wydatków budżetowych na 31.12.2023 r.,</w:t>
      </w:r>
    </w:p>
    <w:p w14:paraId="2D961B03" w14:textId="77777777" w:rsidR="001D3BE5" w:rsidRPr="003920FB" w:rsidRDefault="001D3BE5" w:rsidP="001D3BE5">
      <w:pPr>
        <w:pStyle w:val="Bezodstpw"/>
        <w:numPr>
          <w:ilvl w:val="0"/>
          <w:numId w:val="55"/>
        </w:numPr>
        <w:ind w:left="1843" w:hanging="425"/>
        <w:jc w:val="both"/>
        <w:rPr>
          <w:rFonts w:ascii="Arial" w:hAnsi="Arial" w:cs="Arial"/>
          <w:sz w:val="20"/>
          <w:szCs w:val="20"/>
        </w:rPr>
      </w:pPr>
      <w:r w:rsidRPr="003920FB">
        <w:rPr>
          <w:rFonts w:ascii="Arial" w:hAnsi="Arial" w:cs="Arial"/>
          <w:sz w:val="20"/>
          <w:szCs w:val="20"/>
        </w:rPr>
        <w:t>Rb-28S sprawozdanie z wykonania planu wydatków budżetowych na  31.03.2024 r.</w:t>
      </w:r>
    </w:p>
    <w:bookmarkEnd w:id="32"/>
    <w:p w14:paraId="391437D6" w14:textId="57AED51F" w:rsidR="00BE5012" w:rsidRDefault="00BE5012" w:rsidP="00F40681">
      <w:pPr>
        <w:widowControl w:val="0"/>
        <w:suppressAutoHyphens/>
        <w:spacing w:after="0" w:line="240" w:lineRule="auto"/>
        <w:ind w:right="-27"/>
        <w:rPr>
          <w:rFonts w:ascii="Arial" w:eastAsia="Times New Roman" w:hAnsi="Arial" w:cs="Arial"/>
          <w:color w:val="FF0000"/>
          <w:sz w:val="20"/>
          <w:szCs w:val="20"/>
          <w:lang w:eastAsia="zh-CN"/>
        </w:rPr>
      </w:pPr>
    </w:p>
    <w:p w14:paraId="6C150590" w14:textId="77777777" w:rsidR="00F40681" w:rsidRPr="00F40681" w:rsidRDefault="00F40681" w:rsidP="00F40681">
      <w:pPr>
        <w:widowControl w:val="0"/>
        <w:suppressAutoHyphens/>
        <w:spacing w:after="0" w:line="240" w:lineRule="auto"/>
        <w:ind w:right="-27"/>
        <w:rPr>
          <w:rFonts w:ascii="Arial" w:eastAsia="Times New Roman" w:hAnsi="Arial" w:cs="Arial"/>
          <w:color w:val="FF0000"/>
          <w:sz w:val="20"/>
          <w:szCs w:val="20"/>
          <w:lang w:eastAsia="zh-CN"/>
        </w:rPr>
      </w:pPr>
    </w:p>
    <w:p w14:paraId="7D835FD1" w14:textId="3410E0BE" w:rsidR="00F40681" w:rsidRPr="00D04F50" w:rsidRDefault="00F40681" w:rsidP="00F40681">
      <w:pPr>
        <w:widowControl w:val="0"/>
        <w:suppressAutoHyphens/>
        <w:spacing w:after="0" w:line="240" w:lineRule="auto"/>
        <w:jc w:val="both"/>
        <w:rPr>
          <w:rFonts w:ascii="Arial" w:eastAsia="Times New Roman" w:hAnsi="Arial" w:cs="Arial"/>
          <w:sz w:val="20"/>
          <w:szCs w:val="24"/>
          <w:lang w:eastAsia="zh-CN"/>
        </w:rPr>
      </w:pPr>
      <w:r w:rsidRPr="00F40681">
        <w:rPr>
          <w:rFonts w:ascii="Arial" w:eastAsia="Times New Roman" w:hAnsi="Arial" w:cs="Arial"/>
          <w:color w:val="FF0000"/>
          <w:sz w:val="20"/>
          <w:szCs w:val="24"/>
          <w:lang w:eastAsia="zh-CN"/>
        </w:rPr>
        <w:t xml:space="preserve">                 </w:t>
      </w:r>
      <w:r w:rsidRPr="00F40681">
        <w:rPr>
          <w:rFonts w:ascii="Arial" w:eastAsia="Times New Roman" w:hAnsi="Arial" w:cs="Arial"/>
          <w:sz w:val="20"/>
          <w:szCs w:val="24"/>
          <w:lang w:eastAsia="zh-CN"/>
        </w:rPr>
        <w:t>Gorlice,</w:t>
      </w:r>
      <w:r w:rsidR="003920FB">
        <w:rPr>
          <w:rFonts w:ascii="Arial" w:eastAsia="Times New Roman" w:hAnsi="Arial" w:cs="Arial"/>
          <w:sz w:val="20"/>
          <w:szCs w:val="24"/>
          <w:lang w:eastAsia="zh-CN"/>
        </w:rPr>
        <w:t xml:space="preserve"> 1</w:t>
      </w:r>
      <w:r w:rsidR="00F6377C">
        <w:rPr>
          <w:rFonts w:ascii="Arial" w:eastAsia="Times New Roman" w:hAnsi="Arial" w:cs="Arial"/>
          <w:sz w:val="20"/>
          <w:szCs w:val="24"/>
          <w:lang w:eastAsia="zh-CN"/>
        </w:rPr>
        <w:t>6</w:t>
      </w:r>
      <w:r w:rsidR="003920FB">
        <w:rPr>
          <w:rFonts w:ascii="Arial" w:eastAsia="Times New Roman" w:hAnsi="Arial" w:cs="Arial"/>
          <w:sz w:val="20"/>
          <w:szCs w:val="24"/>
          <w:lang w:eastAsia="zh-CN"/>
        </w:rPr>
        <w:t>.07</w:t>
      </w:r>
      <w:r w:rsidRPr="00D04F50">
        <w:rPr>
          <w:rFonts w:ascii="Arial" w:eastAsia="Times New Roman" w:hAnsi="Arial" w:cs="Arial"/>
          <w:sz w:val="20"/>
          <w:szCs w:val="24"/>
          <w:lang w:eastAsia="zh-CN"/>
        </w:rPr>
        <w:t>.202</w:t>
      </w:r>
      <w:r w:rsidR="000B518D">
        <w:rPr>
          <w:rFonts w:ascii="Arial" w:eastAsia="Times New Roman" w:hAnsi="Arial" w:cs="Arial"/>
          <w:sz w:val="20"/>
          <w:szCs w:val="24"/>
          <w:lang w:eastAsia="zh-CN"/>
        </w:rPr>
        <w:t>4</w:t>
      </w:r>
      <w:r w:rsidRPr="00D04F50">
        <w:rPr>
          <w:rFonts w:ascii="Arial" w:eastAsia="Times New Roman" w:hAnsi="Arial" w:cs="Arial"/>
          <w:sz w:val="20"/>
          <w:szCs w:val="24"/>
          <w:lang w:eastAsia="zh-CN"/>
        </w:rPr>
        <w:t xml:space="preserve"> r.</w:t>
      </w:r>
    </w:p>
    <w:p w14:paraId="33FFD488"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788925C4"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407AD188"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42C515AA"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179BF21B" w14:textId="77777777" w:rsidR="007569B8" w:rsidRDefault="007569B8"/>
    <w:sectPr w:rsidR="007569B8" w:rsidSect="00890473">
      <w:headerReference w:type="default" r:id="rId16"/>
      <w:footerReference w:type="even" r:id="rId17"/>
      <w:footerReference w:type="default" r:id="rId18"/>
      <w:pgSz w:w="11906" w:h="16838"/>
      <w:pgMar w:top="1078" w:right="1286" w:bottom="567" w:left="100" w:header="0" w:footer="6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7849B3" w14:textId="77777777" w:rsidR="00A70146" w:rsidRDefault="00A70146">
      <w:pPr>
        <w:spacing w:after="0" w:line="240" w:lineRule="auto"/>
      </w:pPr>
      <w:r>
        <w:separator/>
      </w:r>
    </w:p>
  </w:endnote>
  <w:endnote w:type="continuationSeparator" w:id="0">
    <w:p w14:paraId="036CECD8" w14:textId="77777777" w:rsidR="00A70146" w:rsidRDefault="00A70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BCD93" w14:textId="77777777" w:rsidR="00501AF9" w:rsidRDefault="00861BF4" w:rsidP="0089047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A3A4E07" w14:textId="77777777" w:rsidR="00501AF9" w:rsidRDefault="00501AF9" w:rsidP="0089047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1C161" w14:textId="77777777" w:rsidR="00501AF9" w:rsidRDefault="00861BF4" w:rsidP="00890473">
    <w:pPr>
      <w:pStyle w:val="Stopka"/>
      <w:tabs>
        <w:tab w:val="clear" w:pos="9072"/>
        <w:tab w:val="right" w:pos="10490"/>
      </w:tabs>
      <w:jc w:val="center"/>
    </w:pPr>
    <w:r>
      <w:t xml:space="preserve">        </w:t>
    </w:r>
    <w:r>
      <w:fldChar w:fldCharType="begin"/>
    </w:r>
    <w:r>
      <w:instrText>PAGE   \* MERGEFORMAT</w:instrText>
    </w:r>
    <w:r>
      <w:fldChar w:fldCharType="separate"/>
    </w:r>
    <w:r>
      <w:t>2</w:t>
    </w:r>
    <w:r>
      <w:fldChar w:fldCharType="end"/>
    </w:r>
  </w:p>
  <w:p w14:paraId="0F545DC3" w14:textId="77777777" w:rsidR="00501AF9" w:rsidRDefault="00501AF9">
    <w:pPr>
      <w:pStyle w:val="Stopka"/>
      <w:tabs>
        <w:tab w:val="clear" w:pos="4536"/>
        <w:tab w:val="clear" w:pos="9072"/>
        <w:tab w:val="left" w:pos="174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C97053" w14:textId="77777777" w:rsidR="00A70146" w:rsidRDefault="00A70146">
      <w:pPr>
        <w:spacing w:after="0" w:line="240" w:lineRule="auto"/>
      </w:pPr>
      <w:r>
        <w:separator/>
      </w:r>
    </w:p>
  </w:footnote>
  <w:footnote w:type="continuationSeparator" w:id="0">
    <w:p w14:paraId="1E391E25" w14:textId="77777777" w:rsidR="00A70146" w:rsidRDefault="00A701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42CEA" w14:textId="77777777" w:rsidR="00501AF9" w:rsidRDefault="00501AF9">
    <w:pPr>
      <w:pStyle w:val="Nagwek"/>
      <w:tabs>
        <w:tab w:val="clear" w:pos="9072"/>
        <w:tab w:val="left" w:pos="11199"/>
      </w:tabs>
      <w:ind w:right="-8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singleLevel"/>
    <w:tmpl w:val="00000006"/>
    <w:name w:val="WW8Num6"/>
    <w:lvl w:ilvl="0">
      <w:numFmt w:val="bullet"/>
      <w:lvlText w:val="-"/>
      <w:lvlJc w:val="left"/>
      <w:pPr>
        <w:tabs>
          <w:tab w:val="num" w:pos="720"/>
        </w:tabs>
        <w:ind w:left="720" w:hanging="360"/>
      </w:pPr>
      <w:rPr>
        <w:rFonts w:ascii="Times New Roman" w:hAnsi="Times New Roman"/>
      </w:rPr>
    </w:lvl>
  </w:abstractNum>
  <w:abstractNum w:abstractNumId="1" w15:restartNumberingAfterBreak="0">
    <w:nsid w:val="00000007"/>
    <w:multiLevelType w:val="multilevel"/>
    <w:tmpl w:val="E26279D0"/>
    <w:lvl w:ilvl="0">
      <w:start w:val="1"/>
      <w:numFmt w:val="decimal"/>
      <w:lvlText w:val="%1)"/>
      <w:lvlJc w:val="left"/>
      <w:pPr>
        <w:tabs>
          <w:tab w:val="num" w:pos="720"/>
        </w:tabs>
        <w:ind w:left="720" w:hanging="360"/>
      </w:pPr>
      <w:rPr>
        <w:rFonts w:cs="Times New Roman"/>
        <w:color w:val="auto"/>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hint="default"/>
        <w:b w:val="0"/>
        <w:bCs w:val="0"/>
        <w:color w:val="auto"/>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55D79AB"/>
    <w:multiLevelType w:val="hybridMultilevel"/>
    <w:tmpl w:val="7EE4758C"/>
    <w:name w:val="WW8Num22"/>
    <w:lvl w:ilvl="0" w:tplc="4C8CE4AE">
      <w:start w:val="1"/>
      <w:numFmt w:val="decimal"/>
      <w:lvlText w:val="%1."/>
      <w:lvlJc w:val="left"/>
      <w:pPr>
        <w:tabs>
          <w:tab w:val="num" w:pos="2576"/>
        </w:tabs>
        <w:ind w:left="2576" w:hanging="360"/>
      </w:pPr>
      <w:rPr>
        <w:rFonts w:cs="Times New Roman" w:hint="default"/>
        <w:b w:val="0"/>
      </w:rPr>
    </w:lvl>
    <w:lvl w:ilvl="1" w:tplc="5DDE8148">
      <w:start w:val="1"/>
      <w:numFmt w:val="decimal"/>
      <w:lvlText w:val="%2."/>
      <w:lvlJc w:val="left"/>
      <w:pPr>
        <w:tabs>
          <w:tab w:val="num" w:pos="1440"/>
        </w:tabs>
        <w:ind w:left="1440" w:hanging="360"/>
      </w:pPr>
      <w:rPr>
        <w:rFonts w:cs="Times New Roman" w:hint="default"/>
        <w:b w:val="0"/>
        <w:color w:val="auto"/>
        <w:sz w:val="20"/>
        <w:szCs w:val="20"/>
      </w:rPr>
    </w:lvl>
    <w:lvl w:ilvl="2" w:tplc="0415001B" w:tentative="1">
      <w:start w:val="1"/>
      <w:numFmt w:val="lowerRoman"/>
      <w:lvlText w:val="%3."/>
      <w:lvlJc w:val="right"/>
      <w:pPr>
        <w:tabs>
          <w:tab w:val="num" w:pos="3240"/>
        </w:tabs>
        <w:ind w:left="3240" w:hanging="180"/>
      </w:pPr>
      <w:rPr>
        <w:rFonts w:cs="Times New Roman"/>
      </w:rPr>
    </w:lvl>
    <w:lvl w:ilvl="3" w:tplc="0415000F" w:tentative="1">
      <w:start w:val="1"/>
      <w:numFmt w:val="decimal"/>
      <w:lvlText w:val="%4."/>
      <w:lvlJc w:val="left"/>
      <w:pPr>
        <w:tabs>
          <w:tab w:val="num" w:pos="3960"/>
        </w:tabs>
        <w:ind w:left="3960" w:hanging="360"/>
      </w:pPr>
      <w:rPr>
        <w:rFonts w:cs="Times New Roman"/>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tentative="1">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abstractNum w:abstractNumId="3" w15:restartNumberingAfterBreak="0">
    <w:nsid w:val="099D0EA6"/>
    <w:multiLevelType w:val="hybridMultilevel"/>
    <w:tmpl w:val="C0308AF2"/>
    <w:lvl w:ilvl="0" w:tplc="F93AA7F8">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A477CF8"/>
    <w:multiLevelType w:val="hybridMultilevel"/>
    <w:tmpl w:val="0336AE00"/>
    <w:lvl w:ilvl="0" w:tplc="BA8404B6">
      <w:start w:val="1"/>
      <w:numFmt w:val="decimal"/>
      <w:lvlText w:val="%1)"/>
      <w:lvlJc w:val="left"/>
      <w:pPr>
        <w:tabs>
          <w:tab w:val="num" w:pos="2946"/>
        </w:tabs>
        <w:ind w:left="2946" w:hanging="360"/>
      </w:pPr>
      <w:rPr>
        <w:rFonts w:hint="default"/>
      </w:rPr>
    </w:lvl>
    <w:lvl w:ilvl="1" w:tplc="04150019" w:tentative="1">
      <w:start w:val="1"/>
      <w:numFmt w:val="lowerLetter"/>
      <w:lvlText w:val="%2."/>
      <w:lvlJc w:val="left"/>
      <w:pPr>
        <w:tabs>
          <w:tab w:val="num" w:pos="1440"/>
        </w:tabs>
        <w:ind w:left="1440" w:hanging="360"/>
      </w:pPr>
    </w:lvl>
    <w:lvl w:ilvl="2" w:tplc="CF3A78AA">
      <w:start w:val="1"/>
      <w:numFmt w:val="lowerLetter"/>
      <w:lvlText w:val="%3)"/>
      <w:lvlJc w:val="left"/>
      <w:pPr>
        <w:tabs>
          <w:tab w:val="num" w:pos="1980"/>
        </w:tabs>
        <w:ind w:left="1980" w:firstLine="0"/>
      </w:pPr>
      <w:rPr>
        <w:rFonts w:ascii="Arial" w:hAnsi="Arial" w:cs="Arial" w:hint="default"/>
        <w:b w:val="0"/>
      </w:rPr>
    </w:lvl>
    <w:lvl w:ilvl="3" w:tplc="C1DA6EEA">
      <w:start w:val="1"/>
      <w:numFmt w:val="lowerLetter"/>
      <w:lvlText w:val="%4)"/>
      <w:lvlJc w:val="left"/>
      <w:pPr>
        <w:tabs>
          <w:tab w:val="num" w:pos="2520"/>
        </w:tabs>
        <w:ind w:left="2520" w:firstLine="0"/>
      </w:pPr>
      <w:rPr>
        <w:rFonts w:ascii="Arial" w:hAnsi="Arial" w:cs="Arial"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B851C6A"/>
    <w:multiLevelType w:val="hybridMultilevel"/>
    <w:tmpl w:val="C6ECDA2C"/>
    <w:lvl w:ilvl="0" w:tplc="75140E36">
      <w:start w:val="1"/>
      <w:numFmt w:val="decimal"/>
      <w:lvlText w:val="%1)"/>
      <w:lvlJc w:val="left"/>
      <w:pPr>
        <w:tabs>
          <w:tab w:val="num" w:pos="4320"/>
        </w:tabs>
        <w:ind w:left="4320" w:hanging="360"/>
      </w:pPr>
      <w:rPr>
        <w:rFonts w:hint="default"/>
      </w:rPr>
    </w:lvl>
    <w:lvl w:ilvl="1" w:tplc="F8EC3F84">
      <w:start w:val="1"/>
      <w:numFmt w:val="decimal"/>
      <w:lvlText w:val="%2)"/>
      <w:lvlJc w:val="left"/>
      <w:pPr>
        <w:tabs>
          <w:tab w:val="num" w:pos="2520"/>
        </w:tabs>
        <w:ind w:left="2520" w:hanging="360"/>
      </w:pPr>
      <w:rPr>
        <w:rFonts w:hint="default"/>
      </w:r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6" w15:restartNumberingAfterBreak="0">
    <w:nsid w:val="11DF3B9F"/>
    <w:multiLevelType w:val="hybridMultilevel"/>
    <w:tmpl w:val="A4D033FE"/>
    <w:lvl w:ilvl="0" w:tplc="F93AA7F8">
      <w:start w:val="1"/>
      <w:numFmt w:val="decimal"/>
      <w:lvlText w:val="%1)"/>
      <w:lvlJc w:val="left"/>
      <w:pPr>
        <w:ind w:left="720" w:hanging="360"/>
      </w:pPr>
      <w:rPr>
        <w:rFonts w:hint="default"/>
        <w:b w:val="0"/>
        <w:bCs w:val="0"/>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4F36485"/>
    <w:multiLevelType w:val="hybridMultilevel"/>
    <w:tmpl w:val="69F097BC"/>
    <w:lvl w:ilvl="0" w:tplc="CCAA2110">
      <w:start w:val="1"/>
      <w:numFmt w:val="decimal"/>
      <w:lvlText w:val="%1)"/>
      <w:lvlJc w:val="left"/>
      <w:pPr>
        <w:ind w:left="1440" w:hanging="360"/>
      </w:pPr>
      <w:rPr>
        <w:rFonts w:cs="Times New Roman" w:hint="default"/>
        <w:b w:val="0"/>
        <w:sz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5A63CCC"/>
    <w:multiLevelType w:val="hybridMultilevel"/>
    <w:tmpl w:val="826CD1AA"/>
    <w:lvl w:ilvl="0" w:tplc="55F4066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5D368F1"/>
    <w:multiLevelType w:val="hybridMultilevel"/>
    <w:tmpl w:val="6852B30A"/>
    <w:lvl w:ilvl="0" w:tplc="EF3EE332">
      <w:start w:val="1"/>
      <w:numFmt w:val="lowerLetter"/>
      <w:lvlText w:val="%1)"/>
      <w:lvlJc w:val="left"/>
      <w:pPr>
        <w:ind w:left="1713" w:hanging="360"/>
      </w:pPr>
      <w:rPr>
        <w:b w:val="0"/>
        <w:bCs/>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0" w15:restartNumberingAfterBreak="0">
    <w:nsid w:val="17CD4EB7"/>
    <w:multiLevelType w:val="multilevel"/>
    <w:tmpl w:val="F38CC5A2"/>
    <w:lvl w:ilvl="0">
      <w:start w:val="5"/>
      <w:numFmt w:val="decimal"/>
      <w:lvlText w:val="%1)"/>
      <w:lvlJc w:val="left"/>
      <w:pPr>
        <w:tabs>
          <w:tab w:val="num" w:pos="720"/>
        </w:tabs>
        <w:ind w:left="720" w:hanging="360"/>
      </w:pPr>
      <w:rPr>
        <w:rFonts w:cs="Times New Roman" w:hint="default"/>
        <w:color w:val="auto"/>
      </w:rPr>
    </w:lvl>
    <w:lvl w:ilvl="1">
      <w:start w:val="2"/>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hint="default"/>
        <w:b w:val="0"/>
        <w:bCs w:val="0"/>
        <w:color w:val="auto"/>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1" w15:restartNumberingAfterBreak="0">
    <w:nsid w:val="19D71199"/>
    <w:multiLevelType w:val="hybridMultilevel"/>
    <w:tmpl w:val="7C6EF8EE"/>
    <w:lvl w:ilvl="0" w:tplc="04150017">
      <w:start w:val="1"/>
      <w:numFmt w:val="lowerLetter"/>
      <w:lvlText w:val="%1)"/>
      <w:lvlJc w:val="left"/>
      <w:pPr>
        <w:ind w:left="6456" w:hanging="360"/>
      </w:pPr>
    </w:lvl>
    <w:lvl w:ilvl="1" w:tplc="04150019" w:tentative="1">
      <w:start w:val="1"/>
      <w:numFmt w:val="lowerLetter"/>
      <w:lvlText w:val="%2."/>
      <w:lvlJc w:val="left"/>
      <w:pPr>
        <w:ind w:left="7176" w:hanging="360"/>
      </w:pPr>
    </w:lvl>
    <w:lvl w:ilvl="2" w:tplc="0415001B" w:tentative="1">
      <w:start w:val="1"/>
      <w:numFmt w:val="lowerRoman"/>
      <w:lvlText w:val="%3."/>
      <w:lvlJc w:val="right"/>
      <w:pPr>
        <w:ind w:left="7896" w:hanging="180"/>
      </w:pPr>
    </w:lvl>
    <w:lvl w:ilvl="3" w:tplc="0415000F" w:tentative="1">
      <w:start w:val="1"/>
      <w:numFmt w:val="decimal"/>
      <w:lvlText w:val="%4."/>
      <w:lvlJc w:val="left"/>
      <w:pPr>
        <w:ind w:left="8616" w:hanging="360"/>
      </w:pPr>
    </w:lvl>
    <w:lvl w:ilvl="4" w:tplc="04150019" w:tentative="1">
      <w:start w:val="1"/>
      <w:numFmt w:val="lowerLetter"/>
      <w:lvlText w:val="%5."/>
      <w:lvlJc w:val="left"/>
      <w:pPr>
        <w:ind w:left="9336" w:hanging="360"/>
      </w:pPr>
    </w:lvl>
    <w:lvl w:ilvl="5" w:tplc="0415001B" w:tentative="1">
      <w:start w:val="1"/>
      <w:numFmt w:val="lowerRoman"/>
      <w:lvlText w:val="%6."/>
      <w:lvlJc w:val="right"/>
      <w:pPr>
        <w:ind w:left="10056" w:hanging="180"/>
      </w:pPr>
    </w:lvl>
    <w:lvl w:ilvl="6" w:tplc="0415000F" w:tentative="1">
      <w:start w:val="1"/>
      <w:numFmt w:val="decimal"/>
      <w:lvlText w:val="%7."/>
      <w:lvlJc w:val="left"/>
      <w:pPr>
        <w:ind w:left="10776" w:hanging="360"/>
      </w:pPr>
    </w:lvl>
    <w:lvl w:ilvl="7" w:tplc="04150019" w:tentative="1">
      <w:start w:val="1"/>
      <w:numFmt w:val="lowerLetter"/>
      <w:lvlText w:val="%8."/>
      <w:lvlJc w:val="left"/>
      <w:pPr>
        <w:ind w:left="11496" w:hanging="360"/>
      </w:pPr>
    </w:lvl>
    <w:lvl w:ilvl="8" w:tplc="0415001B" w:tentative="1">
      <w:start w:val="1"/>
      <w:numFmt w:val="lowerRoman"/>
      <w:lvlText w:val="%9."/>
      <w:lvlJc w:val="right"/>
      <w:pPr>
        <w:ind w:left="12216" w:hanging="180"/>
      </w:pPr>
    </w:lvl>
  </w:abstractNum>
  <w:abstractNum w:abstractNumId="12" w15:restartNumberingAfterBreak="0">
    <w:nsid w:val="1A5F52CB"/>
    <w:multiLevelType w:val="hybridMultilevel"/>
    <w:tmpl w:val="F89E8A48"/>
    <w:lvl w:ilvl="0" w:tplc="4D5C56B6">
      <w:start w:val="1"/>
      <w:numFmt w:val="lowerLetter"/>
      <w:lvlText w:val="%1)"/>
      <w:lvlJc w:val="left"/>
      <w:pPr>
        <w:ind w:left="1146" w:hanging="360"/>
      </w:pPr>
      <w:rPr>
        <w:rFonts w:cs="Times New Roman"/>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13" w15:restartNumberingAfterBreak="0">
    <w:nsid w:val="1B9F5D98"/>
    <w:multiLevelType w:val="hybridMultilevel"/>
    <w:tmpl w:val="255CA86E"/>
    <w:lvl w:ilvl="0" w:tplc="6C9C297E">
      <w:start w:val="1"/>
      <w:numFmt w:val="decimal"/>
      <w:lvlText w:val="%1)"/>
      <w:lvlJc w:val="left"/>
      <w:pPr>
        <w:tabs>
          <w:tab w:val="num" w:pos="1950"/>
        </w:tabs>
        <w:ind w:left="1950" w:hanging="360"/>
      </w:pPr>
      <w:rPr>
        <w:rFonts w:hint="default"/>
        <w:b w:val="0"/>
        <w:strike w:val="0"/>
        <w:color w:val="auto"/>
      </w:rPr>
    </w:lvl>
    <w:lvl w:ilvl="1" w:tplc="04150019">
      <w:start w:val="1"/>
      <w:numFmt w:val="lowerLetter"/>
      <w:lvlText w:val="%2."/>
      <w:lvlJc w:val="left"/>
      <w:pPr>
        <w:tabs>
          <w:tab w:val="num" w:pos="2520"/>
        </w:tabs>
        <w:ind w:left="2520" w:hanging="360"/>
      </w:pPr>
    </w:lvl>
    <w:lvl w:ilvl="2" w:tplc="0415001B">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4" w15:restartNumberingAfterBreak="0">
    <w:nsid w:val="1D340CE2"/>
    <w:multiLevelType w:val="hybridMultilevel"/>
    <w:tmpl w:val="679E80F0"/>
    <w:lvl w:ilvl="0" w:tplc="00000006">
      <w:numFmt w:val="bullet"/>
      <w:lvlText w:val="-"/>
      <w:lvlJc w:val="left"/>
      <w:pPr>
        <w:ind w:left="1830" w:hanging="360"/>
      </w:pPr>
      <w:rPr>
        <w:rFonts w:ascii="Times New Roman" w:hAnsi="Times New Roman" w:cs="Times New Roman" w:hint="default"/>
      </w:rPr>
    </w:lvl>
    <w:lvl w:ilvl="1" w:tplc="04150003" w:tentative="1">
      <w:start w:val="1"/>
      <w:numFmt w:val="bullet"/>
      <w:lvlText w:val="o"/>
      <w:lvlJc w:val="left"/>
      <w:pPr>
        <w:ind w:left="2550" w:hanging="360"/>
      </w:pPr>
      <w:rPr>
        <w:rFonts w:ascii="Courier New" w:hAnsi="Courier New" w:cs="Courier New" w:hint="default"/>
      </w:rPr>
    </w:lvl>
    <w:lvl w:ilvl="2" w:tplc="04150005" w:tentative="1">
      <w:start w:val="1"/>
      <w:numFmt w:val="bullet"/>
      <w:lvlText w:val=""/>
      <w:lvlJc w:val="left"/>
      <w:pPr>
        <w:ind w:left="3270" w:hanging="360"/>
      </w:pPr>
      <w:rPr>
        <w:rFonts w:ascii="Wingdings" w:hAnsi="Wingdings" w:hint="default"/>
      </w:rPr>
    </w:lvl>
    <w:lvl w:ilvl="3" w:tplc="04150001" w:tentative="1">
      <w:start w:val="1"/>
      <w:numFmt w:val="bullet"/>
      <w:lvlText w:val=""/>
      <w:lvlJc w:val="left"/>
      <w:pPr>
        <w:ind w:left="3990" w:hanging="360"/>
      </w:pPr>
      <w:rPr>
        <w:rFonts w:ascii="Symbol" w:hAnsi="Symbol" w:hint="default"/>
      </w:rPr>
    </w:lvl>
    <w:lvl w:ilvl="4" w:tplc="04150003" w:tentative="1">
      <w:start w:val="1"/>
      <w:numFmt w:val="bullet"/>
      <w:lvlText w:val="o"/>
      <w:lvlJc w:val="left"/>
      <w:pPr>
        <w:ind w:left="4710" w:hanging="360"/>
      </w:pPr>
      <w:rPr>
        <w:rFonts w:ascii="Courier New" w:hAnsi="Courier New" w:cs="Courier New" w:hint="default"/>
      </w:rPr>
    </w:lvl>
    <w:lvl w:ilvl="5" w:tplc="04150005" w:tentative="1">
      <w:start w:val="1"/>
      <w:numFmt w:val="bullet"/>
      <w:lvlText w:val=""/>
      <w:lvlJc w:val="left"/>
      <w:pPr>
        <w:ind w:left="5430" w:hanging="360"/>
      </w:pPr>
      <w:rPr>
        <w:rFonts w:ascii="Wingdings" w:hAnsi="Wingdings" w:hint="default"/>
      </w:rPr>
    </w:lvl>
    <w:lvl w:ilvl="6" w:tplc="04150001" w:tentative="1">
      <w:start w:val="1"/>
      <w:numFmt w:val="bullet"/>
      <w:lvlText w:val=""/>
      <w:lvlJc w:val="left"/>
      <w:pPr>
        <w:ind w:left="6150" w:hanging="360"/>
      </w:pPr>
      <w:rPr>
        <w:rFonts w:ascii="Symbol" w:hAnsi="Symbol" w:hint="default"/>
      </w:rPr>
    </w:lvl>
    <w:lvl w:ilvl="7" w:tplc="04150003" w:tentative="1">
      <w:start w:val="1"/>
      <w:numFmt w:val="bullet"/>
      <w:lvlText w:val="o"/>
      <w:lvlJc w:val="left"/>
      <w:pPr>
        <w:ind w:left="6870" w:hanging="360"/>
      </w:pPr>
      <w:rPr>
        <w:rFonts w:ascii="Courier New" w:hAnsi="Courier New" w:cs="Courier New" w:hint="default"/>
      </w:rPr>
    </w:lvl>
    <w:lvl w:ilvl="8" w:tplc="04150005" w:tentative="1">
      <w:start w:val="1"/>
      <w:numFmt w:val="bullet"/>
      <w:lvlText w:val=""/>
      <w:lvlJc w:val="left"/>
      <w:pPr>
        <w:ind w:left="7590" w:hanging="360"/>
      </w:pPr>
      <w:rPr>
        <w:rFonts w:ascii="Wingdings" w:hAnsi="Wingdings" w:hint="default"/>
      </w:rPr>
    </w:lvl>
  </w:abstractNum>
  <w:abstractNum w:abstractNumId="15" w15:restartNumberingAfterBreak="0">
    <w:nsid w:val="22C8092C"/>
    <w:multiLevelType w:val="hybridMultilevel"/>
    <w:tmpl w:val="54720DDC"/>
    <w:lvl w:ilvl="0" w:tplc="0722E8A0">
      <w:start w:val="1"/>
      <w:numFmt w:val="lowerLetter"/>
      <w:lvlText w:val="%1)"/>
      <w:lvlJc w:val="left"/>
      <w:pPr>
        <w:ind w:left="1440" w:hanging="360"/>
      </w:pPr>
      <w:rPr>
        <w:rFonts w:ascii="Arial" w:hAnsi="Arial" w:cs="Arial" w:hint="default"/>
        <w:color w:val="000000"/>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4FA4342"/>
    <w:multiLevelType w:val="hybridMultilevel"/>
    <w:tmpl w:val="ACCC9D30"/>
    <w:lvl w:ilvl="0" w:tplc="0EE6FF12">
      <w:start w:val="3"/>
      <w:numFmt w:val="decimal"/>
      <w:lvlText w:val="%1."/>
      <w:lvlJc w:val="left"/>
      <w:pPr>
        <w:tabs>
          <w:tab w:val="num" w:pos="2340"/>
        </w:tabs>
        <w:ind w:left="2340" w:hanging="360"/>
      </w:pPr>
      <w:rPr>
        <w:rFonts w:cs="Times New Roman" w:hint="default"/>
        <w:b w:val="0"/>
        <w:sz w:val="20"/>
        <w:szCs w:val="20"/>
      </w:rPr>
    </w:lvl>
    <w:lvl w:ilvl="1" w:tplc="B13607D6">
      <w:start w:val="1"/>
      <w:numFmt w:val="decimal"/>
      <w:lvlText w:val="%2."/>
      <w:lvlJc w:val="left"/>
      <w:pPr>
        <w:tabs>
          <w:tab w:val="num" w:pos="1440"/>
        </w:tabs>
        <w:ind w:left="1440" w:hanging="360"/>
      </w:pPr>
      <w:rPr>
        <w:rFonts w:cs="Times New Roman" w:hint="default"/>
        <w:b w:val="0"/>
        <w:bCs w:val="0"/>
        <w:sz w:val="20"/>
        <w:szCs w:val="2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6792059"/>
    <w:multiLevelType w:val="hybridMultilevel"/>
    <w:tmpl w:val="43F0E4DA"/>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8" w15:restartNumberingAfterBreak="0">
    <w:nsid w:val="2A1F2D61"/>
    <w:multiLevelType w:val="hybridMultilevel"/>
    <w:tmpl w:val="07582878"/>
    <w:lvl w:ilvl="0" w:tplc="F93AA7F8">
      <w:start w:val="1"/>
      <w:numFmt w:val="decimal"/>
      <w:lvlText w:val="%1)"/>
      <w:lvlJc w:val="left"/>
      <w:pPr>
        <w:ind w:left="1637" w:hanging="360"/>
      </w:pPr>
      <w:rPr>
        <w:rFonts w:hint="default"/>
        <w:b w:val="0"/>
        <w:bCs w:val="0"/>
        <w:color w:val="auto"/>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9" w15:restartNumberingAfterBreak="0">
    <w:nsid w:val="2D5F4176"/>
    <w:multiLevelType w:val="hybridMultilevel"/>
    <w:tmpl w:val="F7620BE8"/>
    <w:lvl w:ilvl="0" w:tplc="F93AA7F8">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15:restartNumberingAfterBreak="0">
    <w:nsid w:val="2D734BE1"/>
    <w:multiLevelType w:val="multilevel"/>
    <w:tmpl w:val="F44ED862"/>
    <w:lvl w:ilvl="0">
      <w:start w:val="5"/>
      <w:numFmt w:val="decimal"/>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7" w:hanging="360"/>
      </w:pPr>
      <w:rPr>
        <w:rFonts w:cs="Times New Roman" w:hint="default"/>
        <w:b/>
        <w:bCs/>
        <w:i w:val="0"/>
        <w:sz w:val="20"/>
        <w:szCs w:val="20"/>
      </w:rPr>
    </w:lvl>
    <w:lvl w:ilvl="2">
      <w:start w:val="1"/>
      <w:numFmt w:val="decimal"/>
      <w:isLgl/>
      <w:lvlText w:val="%1.%2.%3."/>
      <w:lvlJc w:val="left"/>
      <w:pPr>
        <w:ind w:left="2932" w:hanging="720"/>
      </w:pPr>
      <w:rPr>
        <w:rFonts w:cs="Times New Roman" w:hint="default"/>
      </w:rPr>
    </w:lvl>
    <w:lvl w:ilvl="3">
      <w:start w:val="1"/>
      <w:numFmt w:val="lowerLetter"/>
      <w:lvlText w:val="%4)"/>
      <w:lvlJc w:val="left"/>
      <w:pPr>
        <w:ind w:left="3868" w:hanging="720"/>
      </w:pPr>
      <w:rPr>
        <w:rFonts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21" w15:restartNumberingAfterBreak="0">
    <w:nsid w:val="320E7057"/>
    <w:multiLevelType w:val="multilevel"/>
    <w:tmpl w:val="DD0005C4"/>
    <w:lvl w:ilvl="0">
      <w:start w:val="1"/>
      <w:numFmt w:val="decimal"/>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7" w:hanging="360"/>
      </w:pPr>
      <w:rPr>
        <w:rFonts w:cs="Times New Roman" w:hint="default"/>
        <w:b/>
        <w:bCs/>
        <w:i w:val="0"/>
        <w:sz w:val="20"/>
        <w:szCs w:val="20"/>
      </w:rPr>
    </w:lvl>
    <w:lvl w:ilvl="2">
      <w:start w:val="1"/>
      <w:numFmt w:val="decimal"/>
      <w:isLgl/>
      <w:lvlText w:val="%1.%2.%3."/>
      <w:lvlJc w:val="left"/>
      <w:pPr>
        <w:ind w:left="2932" w:hanging="720"/>
      </w:pPr>
      <w:rPr>
        <w:rFonts w:cs="Times New Roman" w:hint="default"/>
      </w:rPr>
    </w:lvl>
    <w:lvl w:ilvl="3">
      <w:start w:val="1"/>
      <w:numFmt w:val="lowerLetter"/>
      <w:lvlText w:val="%4)"/>
      <w:lvlJc w:val="left"/>
      <w:pPr>
        <w:ind w:left="3868" w:hanging="720"/>
      </w:pPr>
      <w:rPr>
        <w:rFonts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22" w15:restartNumberingAfterBreak="0">
    <w:nsid w:val="330638AE"/>
    <w:multiLevelType w:val="hybridMultilevel"/>
    <w:tmpl w:val="A3C8B9D4"/>
    <w:lvl w:ilvl="0" w:tplc="9274090C">
      <w:start w:val="1"/>
      <w:numFmt w:val="lowerLetter"/>
      <w:lvlText w:val="%1)"/>
      <w:lvlJc w:val="left"/>
      <w:pPr>
        <w:ind w:left="1146" w:hanging="360"/>
      </w:pPr>
      <w:rPr>
        <w:rFonts w:cs="Times New Roman" w:hint="default"/>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23" w15:restartNumberingAfterBreak="0">
    <w:nsid w:val="35500C36"/>
    <w:multiLevelType w:val="multilevel"/>
    <w:tmpl w:val="49B2975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5D161FC"/>
    <w:multiLevelType w:val="multilevel"/>
    <w:tmpl w:val="8FE6ED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8DF7A79"/>
    <w:multiLevelType w:val="hybridMultilevel"/>
    <w:tmpl w:val="284426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B6560E3"/>
    <w:multiLevelType w:val="multilevel"/>
    <w:tmpl w:val="D994BA40"/>
    <w:lvl w:ilvl="0">
      <w:start w:val="4"/>
      <w:numFmt w:val="decimal"/>
      <w:lvlText w:val="%1."/>
      <w:lvlJc w:val="left"/>
      <w:pPr>
        <w:ind w:left="360" w:hanging="360"/>
      </w:pPr>
      <w:rPr>
        <w:rFonts w:hint="default"/>
        <w:b w:val="0"/>
        <w:color w:val="auto"/>
      </w:rPr>
    </w:lvl>
    <w:lvl w:ilvl="1">
      <w:start w:val="5"/>
      <w:numFmt w:val="decimal"/>
      <w:lvlText w:val="%1.%2."/>
      <w:lvlJc w:val="left"/>
      <w:pPr>
        <w:ind w:left="1494" w:hanging="360"/>
      </w:pPr>
      <w:rPr>
        <w:rFonts w:hint="default"/>
        <w:b/>
        <w:bCs/>
        <w:i w:val="0"/>
        <w:iCs w:val="0"/>
        <w:color w:val="auto"/>
      </w:rPr>
    </w:lvl>
    <w:lvl w:ilvl="2">
      <w:start w:val="1"/>
      <w:numFmt w:val="decimal"/>
      <w:lvlText w:val="%1.%2.%3."/>
      <w:lvlJc w:val="left"/>
      <w:pPr>
        <w:ind w:left="2988" w:hanging="720"/>
      </w:pPr>
      <w:rPr>
        <w:rFonts w:hint="default"/>
        <w:b w:val="0"/>
        <w:color w:val="auto"/>
      </w:rPr>
    </w:lvl>
    <w:lvl w:ilvl="3">
      <w:start w:val="1"/>
      <w:numFmt w:val="decimal"/>
      <w:lvlText w:val="%1.%2.%3.%4."/>
      <w:lvlJc w:val="left"/>
      <w:pPr>
        <w:ind w:left="4122" w:hanging="720"/>
      </w:pPr>
      <w:rPr>
        <w:rFonts w:hint="default"/>
        <w:b w:val="0"/>
        <w:color w:val="auto"/>
      </w:rPr>
    </w:lvl>
    <w:lvl w:ilvl="4">
      <w:start w:val="1"/>
      <w:numFmt w:val="decimal"/>
      <w:lvlText w:val="%1.%2.%3.%4.%5."/>
      <w:lvlJc w:val="left"/>
      <w:pPr>
        <w:ind w:left="5616" w:hanging="1080"/>
      </w:pPr>
      <w:rPr>
        <w:rFonts w:hint="default"/>
        <w:b w:val="0"/>
        <w:color w:val="auto"/>
      </w:rPr>
    </w:lvl>
    <w:lvl w:ilvl="5">
      <w:start w:val="1"/>
      <w:numFmt w:val="decimal"/>
      <w:lvlText w:val="%1.%2.%3.%4.%5.%6."/>
      <w:lvlJc w:val="left"/>
      <w:pPr>
        <w:ind w:left="6750" w:hanging="1080"/>
      </w:pPr>
      <w:rPr>
        <w:rFonts w:hint="default"/>
        <w:b w:val="0"/>
        <w:color w:val="auto"/>
      </w:rPr>
    </w:lvl>
    <w:lvl w:ilvl="6">
      <w:start w:val="1"/>
      <w:numFmt w:val="decimal"/>
      <w:lvlText w:val="%1.%2.%3.%4.%5.%6.%7."/>
      <w:lvlJc w:val="left"/>
      <w:pPr>
        <w:ind w:left="8244" w:hanging="1440"/>
      </w:pPr>
      <w:rPr>
        <w:rFonts w:hint="default"/>
        <w:b w:val="0"/>
        <w:color w:val="auto"/>
      </w:rPr>
    </w:lvl>
    <w:lvl w:ilvl="7">
      <w:start w:val="1"/>
      <w:numFmt w:val="decimal"/>
      <w:lvlText w:val="%1.%2.%3.%4.%5.%6.%7.%8."/>
      <w:lvlJc w:val="left"/>
      <w:pPr>
        <w:ind w:left="9378" w:hanging="1440"/>
      </w:pPr>
      <w:rPr>
        <w:rFonts w:hint="default"/>
        <w:b w:val="0"/>
        <w:color w:val="auto"/>
      </w:rPr>
    </w:lvl>
    <w:lvl w:ilvl="8">
      <w:start w:val="1"/>
      <w:numFmt w:val="decimal"/>
      <w:lvlText w:val="%1.%2.%3.%4.%5.%6.%7.%8.%9."/>
      <w:lvlJc w:val="left"/>
      <w:pPr>
        <w:ind w:left="10872" w:hanging="1800"/>
      </w:pPr>
      <w:rPr>
        <w:rFonts w:hint="default"/>
        <w:b w:val="0"/>
        <w:color w:val="auto"/>
      </w:rPr>
    </w:lvl>
  </w:abstractNum>
  <w:abstractNum w:abstractNumId="27" w15:restartNumberingAfterBreak="0">
    <w:nsid w:val="3CF82C80"/>
    <w:multiLevelType w:val="hybridMultilevel"/>
    <w:tmpl w:val="C966D5F2"/>
    <w:lvl w:ilvl="0" w:tplc="0C7065A8">
      <w:start w:val="1"/>
      <w:numFmt w:val="decimal"/>
      <w:lvlText w:val="%1)"/>
      <w:lvlJc w:val="left"/>
      <w:pPr>
        <w:tabs>
          <w:tab w:val="num" w:pos="2203"/>
        </w:tabs>
        <w:ind w:left="220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DC02831"/>
    <w:multiLevelType w:val="multilevel"/>
    <w:tmpl w:val="8820CD02"/>
    <w:lvl w:ilvl="0">
      <w:start w:val="500"/>
      <w:numFmt w:val="lowerRoman"/>
      <w:lvlText w:val="%1)"/>
      <w:lvlJc w:val="left"/>
      <w:pPr>
        <w:tabs>
          <w:tab w:val="num" w:pos="720"/>
        </w:tabs>
        <w:ind w:left="720" w:hanging="360"/>
      </w:pPr>
      <w:rPr>
        <w:rFonts w:ascii="Times New Roman" w:eastAsia="Times New Roman" w:hAnsi="Times New Roman" w:cs="Times New Roman" w:hint="default"/>
        <w:b/>
        <w:bCs/>
        <w:color w:val="000000"/>
        <w:sz w:val="20"/>
        <w:szCs w:val="20"/>
      </w:rPr>
    </w:lvl>
    <w:lvl w:ilvl="1">
      <w:start w:val="1"/>
      <w:numFmt w:val="decimal"/>
      <w:lvlText w:val="%2)"/>
      <w:lvlJc w:val="left"/>
      <w:pPr>
        <w:tabs>
          <w:tab w:val="num" w:pos="1080"/>
        </w:tabs>
        <w:ind w:left="1080" w:hanging="360"/>
      </w:pPr>
      <w:rPr>
        <w:rFonts w:cs="Times New Roman" w:hint="default"/>
        <w:i w:val="0"/>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29" w15:restartNumberingAfterBreak="0">
    <w:nsid w:val="3E5F0F79"/>
    <w:multiLevelType w:val="hybridMultilevel"/>
    <w:tmpl w:val="7238671C"/>
    <w:lvl w:ilvl="0" w:tplc="E5324098">
      <w:start w:val="2"/>
      <w:numFmt w:val="decimal"/>
      <w:lvlText w:val="%1)"/>
      <w:lvlJc w:val="left"/>
      <w:pPr>
        <w:ind w:left="2139"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1187F08"/>
    <w:multiLevelType w:val="hybridMultilevel"/>
    <w:tmpl w:val="F75E884E"/>
    <w:lvl w:ilvl="0" w:tplc="8812C1A8">
      <w:start w:val="1"/>
      <w:numFmt w:val="lowerLetter"/>
      <w:lvlText w:val="%1)"/>
      <w:lvlJc w:val="left"/>
      <w:pPr>
        <w:ind w:left="2061" w:hanging="360"/>
      </w:pPr>
      <w:rPr>
        <w:rFonts w:hint="default"/>
        <w:b w:val="0"/>
        <w:color w:val="auto"/>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31" w15:restartNumberingAfterBreak="0">
    <w:nsid w:val="454943A4"/>
    <w:multiLevelType w:val="hybridMultilevel"/>
    <w:tmpl w:val="B7D28E08"/>
    <w:lvl w:ilvl="0" w:tplc="6FF69A44">
      <w:start w:val="1"/>
      <w:numFmt w:val="decimal"/>
      <w:lvlText w:val="%1)"/>
      <w:lvlJc w:val="left"/>
      <w:pPr>
        <w:ind w:left="1080" w:hanging="360"/>
      </w:pPr>
      <w:rPr>
        <w:rFonts w:hint="default"/>
        <w:b w:val="0"/>
        <w:bCs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472B12B2"/>
    <w:multiLevelType w:val="hybridMultilevel"/>
    <w:tmpl w:val="C92641A0"/>
    <w:lvl w:ilvl="0" w:tplc="1E02AA2C">
      <w:start w:val="1"/>
      <w:numFmt w:val="lowerLetter"/>
      <w:lvlText w:val="%1)"/>
      <w:lvlJc w:val="left"/>
      <w:pPr>
        <w:ind w:left="2061" w:hanging="360"/>
      </w:pPr>
      <w:rPr>
        <w:rFonts w:hint="default"/>
        <w:b w:val="0"/>
        <w:color w:val="auto"/>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33" w15:restartNumberingAfterBreak="0">
    <w:nsid w:val="4AAB573F"/>
    <w:multiLevelType w:val="hybridMultilevel"/>
    <w:tmpl w:val="A2FC19A2"/>
    <w:lvl w:ilvl="0" w:tplc="04150017">
      <w:start w:val="1"/>
      <w:numFmt w:val="lowerLetter"/>
      <w:lvlText w:val="%1)"/>
      <w:lvlJc w:val="left"/>
      <w:pPr>
        <w:ind w:left="1440" w:hanging="360"/>
      </w:pPr>
      <w:rPr>
        <w:rFonts w:cs="Times New Roman"/>
      </w:rPr>
    </w:lvl>
    <w:lvl w:ilvl="1" w:tplc="9740D908">
      <w:start w:val="3"/>
      <w:numFmt w:val="decimal"/>
      <w:lvlText w:val="%2."/>
      <w:lvlJc w:val="left"/>
      <w:pPr>
        <w:tabs>
          <w:tab w:val="num" w:pos="2160"/>
        </w:tabs>
        <w:ind w:left="2160" w:hanging="360"/>
      </w:pPr>
      <w:rPr>
        <w:rFonts w:cs="Times New Roman" w:hint="default"/>
      </w:rPr>
    </w:lvl>
    <w:lvl w:ilvl="2" w:tplc="CCAA2110">
      <w:start w:val="1"/>
      <w:numFmt w:val="decimal"/>
      <w:lvlText w:val="%3)"/>
      <w:lvlJc w:val="left"/>
      <w:pPr>
        <w:tabs>
          <w:tab w:val="num" w:pos="3060"/>
        </w:tabs>
        <w:ind w:left="3060" w:hanging="360"/>
      </w:pPr>
      <w:rPr>
        <w:rFonts w:cs="Times New Roman" w:hint="default"/>
        <w:b w:val="0"/>
      </w:rPr>
    </w:lvl>
    <w:lvl w:ilvl="3" w:tplc="A238D6B4">
      <w:start w:val="2"/>
      <w:numFmt w:val="decimal"/>
      <w:lvlText w:val="%4."/>
      <w:lvlJc w:val="left"/>
      <w:pPr>
        <w:tabs>
          <w:tab w:val="num" w:pos="3600"/>
        </w:tabs>
        <w:ind w:left="3600" w:hanging="360"/>
      </w:pPr>
      <w:rPr>
        <w:rFonts w:cs="Times New Roman" w:hint="default"/>
        <w:b w:val="0"/>
        <w:sz w:val="20"/>
        <w:szCs w:val="20"/>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4" w15:restartNumberingAfterBreak="0">
    <w:nsid w:val="4F913B31"/>
    <w:multiLevelType w:val="hybridMultilevel"/>
    <w:tmpl w:val="7616C5CE"/>
    <w:lvl w:ilvl="0" w:tplc="F93AA7F8">
      <w:start w:val="1"/>
      <w:numFmt w:val="decimal"/>
      <w:lvlText w:val="%1)"/>
      <w:lvlJc w:val="left"/>
      <w:pPr>
        <w:ind w:left="1440" w:hanging="360"/>
      </w:pPr>
      <w:rPr>
        <w:rFonts w:hint="default"/>
        <w:b w:val="0"/>
        <w:b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51597752"/>
    <w:multiLevelType w:val="multilevel"/>
    <w:tmpl w:val="427E6490"/>
    <w:lvl w:ilvl="0">
      <w:start w:val="100"/>
      <w:numFmt w:val="lowerRoman"/>
      <w:lvlText w:val="%1)"/>
      <w:lvlJc w:val="left"/>
      <w:pPr>
        <w:tabs>
          <w:tab w:val="num" w:pos="720"/>
        </w:tabs>
        <w:ind w:left="720" w:hanging="360"/>
      </w:pPr>
    </w:lvl>
    <w:lvl w:ilvl="1">
      <w:start w:val="1"/>
      <w:numFmt w:val="decimal"/>
      <w:lvlText w:val="%2."/>
      <w:lvlJc w:val="left"/>
      <w:pPr>
        <w:tabs>
          <w:tab w:val="num" w:pos="1080"/>
        </w:tabs>
        <w:ind w:left="1080" w:hanging="360"/>
      </w:pPr>
      <w:rPr>
        <w:b w:val="0"/>
        <w:i/>
        <w:color w:val="1F3864"/>
      </w:rPr>
    </w:lvl>
    <w:lvl w:ilvl="2">
      <w:start w:val="1"/>
      <w:numFmt w:val="lowerLetter"/>
      <w:lvlText w:val="%3)"/>
      <w:lvlJc w:val="left"/>
      <w:pPr>
        <w:tabs>
          <w:tab w:val="num" w:pos="5605"/>
        </w:tabs>
        <w:ind w:left="5605"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53471C5D"/>
    <w:multiLevelType w:val="hybridMultilevel"/>
    <w:tmpl w:val="D4CAD728"/>
    <w:lvl w:ilvl="0" w:tplc="CC00CA96">
      <w:start w:val="1"/>
      <w:numFmt w:val="lowerLetter"/>
      <w:lvlText w:val="%1)"/>
      <w:lvlJc w:val="left"/>
      <w:pPr>
        <w:ind w:left="720" w:hanging="360"/>
      </w:pPr>
      <w:rPr>
        <w:rFonts w:ascii="Arial"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4377F43"/>
    <w:multiLevelType w:val="hybridMultilevel"/>
    <w:tmpl w:val="FE3AC0DC"/>
    <w:lvl w:ilvl="0" w:tplc="F93AA7F8">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8" w15:restartNumberingAfterBreak="0">
    <w:nsid w:val="54CB3AE3"/>
    <w:multiLevelType w:val="hybridMultilevel"/>
    <w:tmpl w:val="532AC9E4"/>
    <w:lvl w:ilvl="0" w:tplc="AA366E12">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9" w15:restartNumberingAfterBreak="0">
    <w:nsid w:val="551A1622"/>
    <w:multiLevelType w:val="hybridMultilevel"/>
    <w:tmpl w:val="514C2A30"/>
    <w:lvl w:ilvl="0" w:tplc="024693A8">
      <w:start w:val="1"/>
      <w:numFmt w:val="decimal"/>
      <w:lvlText w:val="%1)"/>
      <w:lvlJc w:val="left"/>
      <w:pPr>
        <w:ind w:left="1920" w:hanging="360"/>
      </w:pPr>
      <w:rPr>
        <w:rFonts w:ascii="Arial" w:hAnsi="Arial" w:cs="Arial" w:hint="default"/>
        <w:i w:val="0"/>
        <w:iCs/>
        <w:color w:val="auto"/>
        <w:sz w:val="20"/>
        <w:szCs w:val="20"/>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40" w15:restartNumberingAfterBreak="0">
    <w:nsid w:val="57952720"/>
    <w:multiLevelType w:val="hybridMultilevel"/>
    <w:tmpl w:val="6D0A98AE"/>
    <w:lvl w:ilvl="0" w:tplc="F93AA7F8">
      <w:start w:val="1"/>
      <w:numFmt w:val="decimal"/>
      <w:lvlText w:val="%1)"/>
      <w:lvlJc w:val="left"/>
      <w:pPr>
        <w:ind w:left="1833" w:hanging="360"/>
      </w:pPr>
      <w:rPr>
        <w:rFonts w:hint="default"/>
        <w:b w:val="0"/>
        <w:bCs w:val="0"/>
        <w:color w:val="auto"/>
      </w:rPr>
    </w:lvl>
    <w:lvl w:ilvl="1" w:tplc="04150019" w:tentative="1">
      <w:start w:val="1"/>
      <w:numFmt w:val="lowerLetter"/>
      <w:lvlText w:val="%2."/>
      <w:lvlJc w:val="left"/>
      <w:pPr>
        <w:ind w:left="2553" w:hanging="360"/>
      </w:pPr>
    </w:lvl>
    <w:lvl w:ilvl="2" w:tplc="0415001B" w:tentative="1">
      <w:start w:val="1"/>
      <w:numFmt w:val="lowerRoman"/>
      <w:lvlText w:val="%3."/>
      <w:lvlJc w:val="right"/>
      <w:pPr>
        <w:ind w:left="3273" w:hanging="180"/>
      </w:pPr>
    </w:lvl>
    <w:lvl w:ilvl="3" w:tplc="0415000F" w:tentative="1">
      <w:start w:val="1"/>
      <w:numFmt w:val="decimal"/>
      <w:lvlText w:val="%4."/>
      <w:lvlJc w:val="left"/>
      <w:pPr>
        <w:ind w:left="3993" w:hanging="360"/>
      </w:pPr>
    </w:lvl>
    <w:lvl w:ilvl="4" w:tplc="04150019" w:tentative="1">
      <w:start w:val="1"/>
      <w:numFmt w:val="lowerLetter"/>
      <w:lvlText w:val="%5."/>
      <w:lvlJc w:val="left"/>
      <w:pPr>
        <w:ind w:left="4713" w:hanging="360"/>
      </w:pPr>
    </w:lvl>
    <w:lvl w:ilvl="5" w:tplc="0415001B" w:tentative="1">
      <w:start w:val="1"/>
      <w:numFmt w:val="lowerRoman"/>
      <w:lvlText w:val="%6."/>
      <w:lvlJc w:val="right"/>
      <w:pPr>
        <w:ind w:left="5433" w:hanging="180"/>
      </w:pPr>
    </w:lvl>
    <w:lvl w:ilvl="6" w:tplc="0415000F" w:tentative="1">
      <w:start w:val="1"/>
      <w:numFmt w:val="decimal"/>
      <w:lvlText w:val="%7."/>
      <w:lvlJc w:val="left"/>
      <w:pPr>
        <w:ind w:left="6153" w:hanging="360"/>
      </w:pPr>
    </w:lvl>
    <w:lvl w:ilvl="7" w:tplc="04150019" w:tentative="1">
      <w:start w:val="1"/>
      <w:numFmt w:val="lowerLetter"/>
      <w:lvlText w:val="%8."/>
      <w:lvlJc w:val="left"/>
      <w:pPr>
        <w:ind w:left="6873" w:hanging="360"/>
      </w:pPr>
    </w:lvl>
    <w:lvl w:ilvl="8" w:tplc="0415001B" w:tentative="1">
      <w:start w:val="1"/>
      <w:numFmt w:val="lowerRoman"/>
      <w:lvlText w:val="%9."/>
      <w:lvlJc w:val="right"/>
      <w:pPr>
        <w:ind w:left="7593" w:hanging="180"/>
      </w:pPr>
    </w:lvl>
  </w:abstractNum>
  <w:abstractNum w:abstractNumId="41" w15:restartNumberingAfterBreak="0">
    <w:nsid w:val="61886A97"/>
    <w:multiLevelType w:val="hybridMultilevel"/>
    <w:tmpl w:val="78B40A64"/>
    <w:lvl w:ilvl="0" w:tplc="4810173A">
      <w:start w:val="1"/>
      <w:numFmt w:val="lowerLetter"/>
      <w:lvlText w:val="%1)"/>
      <w:lvlJc w:val="left"/>
      <w:pPr>
        <w:ind w:left="1778" w:hanging="360"/>
      </w:pPr>
      <w:rPr>
        <w:rFonts w:cs="Times New Roman" w:hint="default"/>
        <w:color w:val="auto"/>
      </w:rPr>
    </w:lvl>
    <w:lvl w:ilvl="1" w:tplc="04150019" w:tentative="1">
      <w:start w:val="1"/>
      <w:numFmt w:val="lowerLetter"/>
      <w:lvlText w:val="%2."/>
      <w:lvlJc w:val="left"/>
      <w:pPr>
        <w:ind w:left="2498" w:hanging="360"/>
      </w:pPr>
      <w:rPr>
        <w:rFonts w:cs="Times New Roman"/>
      </w:rPr>
    </w:lvl>
    <w:lvl w:ilvl="2" w:tplc="0415001B" w:tentative="1">
      <w:start w:val="1"/>
      <w:numFmt w:val="lowerRoman"/>
      <w:lvlText w:val="%3."/>
      <w:lvlJc w:val="right"/>
      <w:pPr>
        <w:ind w:left="3218" w:hanging="180"/>
      </w:pPr>
      <w:rPr>
        <w:rFonts w:cs="Times New Roman"/>
      </w:rPr>
    </w:lvl>
    <w:lvl w:ilvl="3" w:tplc="0415000F" w:tentative="1">
      <w:start w:val="1"/>
      <w:numFmt w:val="decimal"/>
      <w:lvlText w:val="%4."/>
      <w:lvlJc w:val="left"/>
      <w:pPr>
        <w:ind w:left="3938" w:hanging="360"/>
      </w:pPr>
      <w:rPr>
        <w:rFonts w:cs="Times New Roman"/>
      </w:rPr>
    </w:lvl>
    <w:lvl w:ilvl="4" w:tplc="04150019" w:tentative="1">
      <w:start w:val="1"/>
      <w:numFmt w:val="lowerLetter"/>
      <w:lvlText w:val="%5."/>
      <w:lvlJc w:val="left"/>
      <w:pPr>
        <w:ind w:left="4658" w:hanging="360"/>
      </w:pPr>
      <w:rPr>
        <w:rFonts w:cs="Times New Roman"/>
      </w:rPr>
    </w:lvl>
    <w:lvl w:ilvl="5" w:tplc="0415001B" w:tentative="1">
      <w:start w:val="1"/>
      <w:numFmt w:val="lowerRoman"/>
      <w:lvlText w:val="%6."/>
      <w:lvlJc w:val="right"/>
      <w:pPr>
        <w:ind w:left="5378" w:hanging="180"/>
      </w:pPr>
      <w:rPr>
        <w:rFonts w:cs="Times New Roman"/>
      </w:rPr>
    </w:lvl>
    <w:lvl w:ilvl="6" w:tplc="0415000F" w:tentative="1">
      <w:start w:val="1"/>
      <w:numFmt w:val="decimal"/>
      <w:lvlText w:val="%7."/>
      <w:lvlJc w:val="left"/>
      <w:pPr>
        <w:ind w:left="6098" w:hanging="360"/>
      </w:pPr>
      <w:rPr>
        <w:rFonts w:cs="Times New Roman"/>
      </w:rPr>
    </w:lvl>
    <w:lvl w:ilvl="7" w:tplc="04150019" w:tentative="1">
      <w:start w:val="1"/>
      <w:numFmt w:val="lowerLetter"/>
      <w:lvlText w:val="%8."/>
      <w:lvlJc w:val="left"/>
      <w:pPr>
        <w:ind w:left="6818" w:hanging="360"/>
      </w:pPr>
      <w:rPr>
        <w:rFonts w:cs="Times New Roman"/>
      </w:rPr>
    </w:lvl>
    <w:lvl w:ilvl="8" w:tplc="0415001B" w:tentative="1">
      <w:start w:val="1"/>
      <w:numFmt w:val="lowerRoman"/>
      <w:lvlText w:val="%9."/>
      <w:lvlJc w:val="right"/>
      <w:pPr>
        <w:ind w:left="7538" w:hanging="180"/>
      </w:pPr>
      <w:rPr>
        <w:rFonts w:cs="Times New Roman"/>
      </w:rPr>
    </w:lvl>
  </w:abstractNum>
  <w:abstractNum w:abstractNumId="42" w15:restartNumberingAfterBreak="0">
    <w:nsid w:val="63E645BC"/>
    <w:multiLevelType w:val="multilevel"/>
    <w:tmpl w:val="C62E50F2"/>
    <w:lvl w:ilvl="0">
      <w:start w:val="5"/>
      <w:numFmt w:val="lowerLetter"/>
      <w:lvlText w:val="%1)"/>
      <w:lvlJc w:val="left"/>
      <w:pPr>
        <w:tabs>
          <w:tab w:val="num" w:pos="700"/>
        </w:tabs>
        <w:ind w:left="624" w:hanging="284"/>
      </w:pPr>
      <w:rPr>
        <w:rFonts w:hint="default"/>
        <w:b w:val="0"/>
        <w:bCs w:val="0"/>
        <w:i w:val="0"/>
        <w:strike w:val="0"/>
        <w:color w:val="auto"/>
        <w:w w:val="100"/>
        <w:sz w:val="20"/>
        <w:szCs w:val="20"/>
      </w:rPr>
    </w:lvl>
    <w:lvl w:ilvl="1">
      <w:start w:val="1"/>
      <w:numFmt w:val="lowerLetter"/>
      <w:lvlText w:val="%2)"/>
      <w:lvlJc w:val="left"/>
      <w:pPr>
        <w:ind w:left="1636" w:hanging="360"/>
      </w:pPr>
      <w:rPr>
        <w:rFonts w:hint="default"/>
        <w:b w:val="0"/>
        <w:bCs w:val="0"/>
        <w:i w:val="0"/>
        <w:sz w:val="20"/>
        <w:szCs w:val="20"/>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cs="Times New Roman"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43" w15:restartNumberingAfterBreak="0">
    <w:nsid w:val="672B219C"/>
    <w:multiLevelType w:val="multilevel"/>
    <w:tmpl w:val="0BAE5AA4"/>
    <w:lvl w:ilvl="0">
      <w:start w:val="5"/>
      <w:numFmt w:val="decimal"/>
      <w:lvlText w:val="%1)"/>
      <w:lvlJc w:val="left"/>
      <w:pPr>
        <w:tabs>
          <w:tab w:val="num" w:pos="720"/>
        </w:tabs>
        <w:ind w:left="720" w:hanging="360"/>
      </w:pPr>
      <w:rPr>
        <w:rFonts w:cs="Times New Roman" w:hint="default"/>
        <w:color w:val="auto"/>
      </w:rPr>
    </w:lvl>
    <w:lvl w:ilvl="1">
      <w:start w:val="2"/>
      <w:numFmt w:val="decimal"/>
      <w:lvlText w:val="%2)"/>
      <w:lvlJc w:val="left"/>
      <w:pPr>
        <w:tabs>
          <w:tab w:val="num" w:pos="1080"/>
        </w:tabs>
        <w:ind w:left="1080" w:hanging="360"/>
      </w:pPr>
      <w:rPr>
        <w:rFonts w:cs="Times New Roman" w:hint="default"/>
      </w:rPr>
    </w:lvl>
    <w:lvl w:ilvl="2">
      <w:start w:val="1"/>
      <w:numFmt w:val="lowerLetter"/>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44" w15:restartNumberingAfterBreak="0">
    <w:nsid w:val="6A2F62DD"/>
    <w:multiLevelType w:val="hybridMultilevel"/>
    <w:tmpl w:val="612671A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6DEA01C2">
      <w:start w:val="1"/>
      <w:numFmt w:val="decimal"/>
      <w:lvlText w:val="%3)"/>
      <w:lvlJc w:val="right"/>
      <w:pPr>
        <w:ind w:left="2160" w:hanging="180"/>
      </w:pPr>
      <w:rPr>
        <w:rFonts w:ascii="Calibri" w:eastAsia="Calibri" w:hAnsi="Calibri"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D923763"/>
    <w:multiLevelType w:val="hybridMultilevel"/>
    <w:tmpl w:val="620AB032"/>
    <w:lvl w:ilvl="0" w:tplc="8774F756">
      <w:start w:val="1"/>
      <w:numFmt w:val="decimal"/>
      <w:lvlText w:val="%1)"/>
      <w:lvlJc w:val="left"/>
      <w:pPr>
        <w:ind w:left="1778" w:hanging="360"/>
      </w:pPr>
      <w:rPr>
        <w:rFonts w:cs="Times New Roman" w:hint="default"/>
        <w:b w:val="0"/>
        <w:color w:val="auto"/>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46" w15:restartNumberingAfterBreak="0">
    <w:nsid w:val="6E0F06C5"/>
    <w:multiLevelType w:val="hybridMultilevel"/>
    <w:tmpl w:val="BB92489E"/>
    <w:lvl w:ilvl="0" w:tplc="04150011">
      <w:start w:val="1"/>
      <w:numFmt w:val="decimal"/>
      <w:lvlText w:val="%1)"/>
      <w:lvlJc w:val="left"/>
      <w:pPr>
        <w:ind w:left="720" w:hanging="360"/>
      </w:pPr>
    </w:lvl>
    <w:lvl w:ilvl="1" w:tplc="073CDCB8">
      <w:start w:val="1"/>
      <w:numFmt w:val="decimal"/>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13851CB"/>
    <w:multiLevelType w:val="hybridMultilevel"/>
    <w:tmpl w:val="9D2E8C42"/>
    <w:lvl w:ilvl="0" w:tplc="4FEC799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736C59DC"/>
    <w:multiLevelType w:val="hybridMultilevel"/>
    <w:tmpl w:val="25908200"/>
    <w:lvl w:ilvl="0" w:tplc="2FF08828">
      <w:start w:val="1"/>
      <w:numFmt w:val="decimal"/>
      <w:lvlText w:val="%1)"/>
      <w:lvlJc w:val="left"/>
      <w:pPr>
        <w:tabs>
          <w:tab w:val="num" w:pos="870"/>
        </w:tabs>
        <w:ind w:left="87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74FD547F"/>
    <w:multiLevelType w:val="multilevel"/>
    <w:tmpl w:val="DD0005C4"/>
    <w:lvl w:ilvl="0">
      <w:start w:val="1"/>
      <w:numFmt w:val="decimal"/>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7" w:hanging="360"/>
      </w:pPr>
      <w:rPr>
        <w:rFonts w:cs="Times New Roman" w:hint="default"/>
        <w:b/>
        <w:bCs/>
        <w:i w:val="0"/>
        <w:sz w:val="20"/>
        <w:szCs w:val="20"/>
      </w:rPr>
    </w:lvl>
    <w:lvl w:ilvl="2">
      <w:start w:val="1"/>
      <w:numFmt w:val="decimal"/>
      <w:isLgl/>
      <w:lvlText w:val="%1.%2.%3."/>
      <w:lvlJc w:val="left"/>
      <w:pPr>
        <w:ind w:left="2932" w:hanging="720"/>
      </w:pPr>
      <w:rPr>
        <w:rFonts w:cs="Times New Roman" w:hint="default"/>
      </w:rPr>
    </w:lvl>
    <w:lvl w:ilvl="3">
      <w:start w:val="1"/>
      <w:numFmt w:val="lowerLetter"/>
      <w:lvlText w:val="%4)"/>
      <w:lvlJc w:val="left"/>
      <w:pPr>
        <w:ind w:left="3868" w:hanging="720"/>
      </w:pPr>
      <w:rPr>
        <w:rFonts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50" w15:restartNumberingAfterBreak="0">
    <w:nsid w:val="76200A13"/>
    <w:multiLevelType w:val="multilevel"/>
    <w:tmpl w:val="8C7849E6"/>
    <w:lvl w:ilvl="0">
      <w:start w:val="8"/>
      <w:numFmt w:val="decimal"/>
      <w:lvlText w:val="%1."/>
      <w:lvlJc w:val="left"/>
      <w:pPr>
        <w:ind w:left="495" w:hanging="495"/>
      </w:pPr>
    </w:lvl>
    <w:lvl w:ilvl="1">
      <w:start w:val="4"/>
      <w:numFmt w:val="decimal"/>
      <w:lvlText w:val="%1.%2."/>
      <w:lvlJc w:val="left"/>
      <w:pPr>
        <w:ind w:left="991" w:hanging="495"/>
      </w:pPr>
    </w:lvl>
    <w:lvl w:ilvl="2">
      <w:start w:val="1"/>
      <w:numFmt w:val="decimal"/>
      <w:lvlText w:val="%1.%2.%3."/>
      <w:lvlJc w:val="left"/>
      <w:pPr>
        <w:ind w:left="1712" w:hanging="720"/>
      </w:pPr>
    </w:lvl>
    <w:lvl w:ilvl="3">
      <w:start w:val="1"/>
      <w:numFmt w:val="lowerLetter"/>
      <w:lvlText w:val="%4)"/>
      <w:lvlJc w:val="left"/>
      <w:pPr>
        <w:ind w:left="2208" w:hanging="720"/>
      </w:pPr>
      <w:rPr>
        <w:rFonts w:ascii="Arial" w:eastAsia="Lucida Sans Unicode" w:hAnsi="Arial" w:cs="Arial"/>
      </w:r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51" w15:restartNumberingAfterBreak="0">
    <w:nsid w:val="76B26833"/>
    <w:multiLevelType w:val="hybridMultilevel"/>
    <w:tmpl w:val="7352B3CA"/>
    <w:lvl w:ilvl="0" w:tplc="4C606EB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8E8315D"/>
    <w:multiLevelType w:val="hybridMultilevel"/>
    <w:tmpl w:val="0CAEE928"/>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53" w15:restartNumberingAfterBreak="0">
    <w:nsid w:val="7C6C1A79"/>
    <w:multiLevelType w:val="hybridMultilevel"/>
    <w:tmpl w:val="8036106E"/>
    <w:lvl w:ilvl="0" w:tplc="04150017">
      <w:start w:val="1"/>
      <w:numFmt w:val="lowerLetter"/>
      <w:lvlText w:val="%1)"/>
      <w:lvlJc w:val="left"/>
      <w:pPr>
        <w:ind w:left="2139" w:hanging="360"/>
      </w:pPr>
    </w:lvl>
    <w:lvl w:ilvl="1" w:tplc="04150019" w:tentative="1">
      <w:start w:val="1"/>
      <w:numFmt w:val="lowerLetter"/>
      <w:lvlText w:val="%2."/>
      <w:lvlJc w:val="left"/>
      <w:pPr>
        <w:ind w:left="2859" w:hanging="360"/>
      </w:pPr>
    </w:lvl>
    <w:lvl w:ilvl="2" w:tplc="0415001B" w:tentative="1">
      <w:start w:val="1"/>
      <w:numFmt w:val="lowerRoman"/>
      <w:lvlText w:val="%3."/>
      <w:lvlJc w:val="right"/>
      <w:pPr>
        <w:ind w:left="3579" w:hanging="180"/>
      </w:pPr>
    </w:lvl>
    <w:lvl w:ilvl="3" w:tplc="0415000F" w:tentative="1">
      <w:start w:val="1"/>
      <w:numFmt w:val="decimal"/>
      <w:lvlText w:val="%4."/>
      <w:lvlJc w:val="left"/>
      <w:pPr>
        <w:ind w:left="4299" w:hanging="360"/>
      </w:pPr>
    </w:lvl>
    <w:lvl w:ilvl="4" w:tplc="04150019" w:tentative="1">
      <w:start w:val="1"/>
      <w:numFmt w:val="lowerLetter"/>
      <w:lvlText w:val="%5."/>
      <w:lvlJc w:val="left"/>
      <w:pPr>
        <w:ind w:left="5019" w:hanging="360"/>
      </w:pPr>
    </w:lvl>
    <w:lvl w:ilvl="5" w:tplc="0415001B" w:tentative="1">
      <w:start w:val="1"/>
      <w:numFmt w:val="lowerRoman"/>
      <w:lvlText w:val="%6."/>
      <w:lvlJc w:val="right"/>
      <w:pPr>
        <w:ind w:left="5739" w:hanging="180"/>
      </w:pPr>
    </w:lvl>
    <w:lvl w:ilvl="6" w:tplc="0415000F" w:tentative="1">
      <w:start w:val="1"/>
      <w:numFmt w:val="decimal"/>
      <w:lvlText w:val="%7."/>
      <w:lvlJc w:val="left"/>
      <w:pPr>
        <w:ind w:left="6459" w:hanging="360"/>
      </w:pPr>
    </w:lvl>
    <w:lvl w:ilvl="7" w:tplc="04150019" w:tentative="1">
      <w:start w:val="1"/>
      <w:numFmt w:val="lowerLetter"/>
      <w:lvlText w:val="%8."/>
      <w:lvlJc w:val="left"/>
      <w:pPr>
        <w:ind w:left="7179" w:hanging="360"/>
      </w:pPr>
    </w:lvl>
    <w:lvl w:ilvl="8" w:tplc="0415001B" w:tentative="1">
      <w:start w:val="1"/>
      <w:numFmt w:val="lowerRoman"/>
      <w:lvlText w:val="%9."/>
      <w:lvlJc w:val="right"/>
      <w:pPr>
        <w:ind w:left="7899" w:hanging="180"/>
      </w:pPr>
    </w:lvl>
  </w:abstractNum>
  <w:abstractNum w:abstractNumId="54" w15:restartNumberingAfterBreak="0">
    <w:nsid w:val="7CAC1EB0"/>
    <w:multiLevelType w:val="hybridMultilevel"/>
    <w:tmpl w:val="376A53F4"/>
    <w:lvl w:ilvl="0" w:tplc="B590DBB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881090034">
    <w:abstractNumId w:val="1"/>
  </w:num>
  <w:num w:numId="2" w16cid:durableId="247351079">
    <w:abstractNumId w:val="16"/>
  </w:num>
  <w:num w:numId="3" w16cid:durableId="1581914398">
    <w:abstractNumId w:val="12"/>
    <w:lvlOverride w:ilvl="0">
      <w:startOverride w:val="1"/>
    </w:lvlOverride>
    <w:lvlOverride w:ilvl="1"/>
    <w:lvlOverride w:ilvl="2"/>
    <w:lvlOverride w:ilvl="3"/>
    <w:lvlOverride w:ilvl="4"/>
    <w:lvlOverride w:ilvl="5"/>
    <w:lvlOverride w:ilvl="6"/>
    <w:lvlOverride w:ilvl="7"/>
    <w:lvlOverride w:ilvl="8"/>
  </w:num>
  <w:num w:numId="4" w16cid:durableId="1569144123">
    <w:abstractNumId w:val="22"/>
  </w:num>
  <w:num w:numId="5" w16cid:durableId="829297609">
    <w:abstractNumId w:val="6"/>
  </w:num>
  <w:num w:numId="6" w16cid:durableId="1705016672">
    <w:abstractNumId w:val="21"/>
  </w:num>
  <w:num w:numId="7" w16cid:durableId="1202285757">
    <w:abstractNumId w:val="3"/>
  </w:num>
  <w:num w:numId="8" w16cid:durableId="1543052393">
    <w:abstractNumId w:val="41"/>
  </w:num>
  <w:num w:numId="9" w16cid:durableId="736321441">
    <w:abstractNumId w:val="38"/>
  </w:num>
  <w:num w:numId="10" w16cid:durableId="1524979546">
    <w:abstractNumId w:val="29"/>
  </w:num>
  <w:num w:numId="11" w16cid:durableId="1715158382">
    <w:abstractNumId w:val="40"/>
  </w:num>
  <w:num w:numId="12" w16cid:durableId="1179268979">
    <w:abstractNumId w:val="34"/>
  </w:num>
  <w:num w:numId="13" w16cid:durableId="930554084">
    <w:abstractNumId w:val="7"/>
  </w:num>
  <w:num w:numId="14" w16cid:durableId="772824777">
    <w:abstractNumId w:val="45"/>
  </w:num>
  <w:num w:numId="15" w16cid:durableId="1699887179">
    <w:abstractNumId w:val="32"/>
  </w:num>
  <w:num w:numId="16" w16cid:durableId="1935438598">
    <w:abstractNumId w:val="30"/>
  </w:num>
  <w:num w:numId="17" w16cid:durableId="1907911821">
    <w:abstractNumId w:val="37"/>
  </w:num>
  <w:num w:numId="18" w16cid:durableId="731578976">
    <w:abstractNumId w:val="52"/>
  </w:num>
  <w:num w:numId="19" w16cid:durableId="1825580802">
    <w:abstractNumId w:val="14"/>
  </w:num>
  <w:num w:numId="20" w16cid:durableId="1754203550">
    <w:abstractNumId w:val="54"/>
  </w:num>
  <w:num w:numId="21" w16cid:durableId="343555160">
    <w:abstractNumId w:val="15"/>
  </w:num>
  <w:num w:numId="22" w16cid:durableId="1285431734">
    <w:abstractNumId w:val="43"/>
  </w:num>
  <w:num w:numId="23" w16cid:durableId="172189079">
    <w:abstractNumId w:val="10"/>
  </w:num>
  <w:num w:numId="24" w16cid:durableId="902183566">
    <w:abstractNumId w:val="18"/>
  </w:num>
  <w:num w:numId="25" w16cid:durableId="1094545582">
    <w:abstractNumId w:val="8"/>
  </w:num>
  <w:num w:numId="26" w16cid:durableId="102190135">
    <w:abstractNumId w:val="28"/>
  </w:num>
  <w:num w:numId="27" w16cid:durableId="1859807900">
    <w:abstractNumId w:val="26"/>
  </w:num>
  <w:num w:numId="28" w16cid:durableId="923873988">
    <w:abstractNumId w:val="19"/>
  </w:num>
  <w:num w:numId="29" w16cid:durableId="679308432">
    <w:abstractNumId w:val="49"/>
  </w:num>
  <w:num w:numId="30" w16cid:durableId="1452435362">
    <w:abstractNumId w:val="42"/>
  </w:num>
  <w:num w:numId="31" w16cid:durableId="1704404392">
    <w:abstractNumId w:val="31"/>
  </w:num>
  <w:num w:numId="32" w16cid:durableId="69236496">
    <w:abstractNumId w:val="13"/>
  </w:num>
  <w:num w:numId="33" w16cid:durableId="1293364095">
    <w:abstractNumId w:val="4"/>
  </w:num>
  <w:num w:numId="34" w16cid:durableId="1005597858">
    <w:abstractNumId w:val="35"/>
  </w:num>
  <w:num w:numId="35" w16cid:durableId="1184321709">
    <w:abstractNumId w:val="48"/>
  </w:num>
  <w:num w:numId="36" w16cid:durableId="1312296035">
    <w:abstractNumId w:val="5"/>
  </w:num>
  <w:num w:numId="37" w16cid:durableId="2039238782">
    <w:abstractNumId w:val="27"/>
  </w:num>
  <w:num w:numId="38" w16cid:durableId="383725413">
    <w:abstractNumId w:val="11"/>
  </w:num>
  <w:num w:numId="39" w16cid:durableId="170266842">
    <w:abstractNumId w:val="33"/>
  </w:num>
  <w:num w:numId="40" w16cid:durableId="196511845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77730095">
    <w:abstractNumId w:val="50"/>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80147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71106270">
    <w:abstractNumId w:val="9"/>
  </w:num>
  <w:num w:numId="44" w16cid:durableId="1998725996">
    <w:abstractNumId w:val="46"/>
  </w:num>
  <w:num w:numId="45" w16cid:durableId="2120176672">
    <w:abstractNumId w:val="23"/>
  </w:num>
  <w:num w:numId="46" w16cid:durableId="319231217">
    <w:abstractNumId w:val="44"/>
  </w:num>
  <w:num w:numId="47" w16cid:durableId="399909035">
    <w:abstractNumId w:val="47"/>
  </w:num>
  <w:num w:numId="48" w16cid:durableId="1742874711">
    <w:abstractNumId w:val="25"/>
  </w:num>
  <w:num w:numId="49" w16cid:durableId="1493255952">
    <w:abstractNumId w:val="36"/>
  </w:num>
  <w:num w:numId="50" w16cid:durableId="853299464">
    <w:abstractNumId w:val="39"/>
  </w:num>
  <w:num w:numId="51" w16cid:durableId="1600718642">
    <w:abstractNumId w:val="20"/>
  </w:num>
  <w:num w:numId="52" w16cid:durableId="548029101">
    <w:abstractNumId w:val="12"/>
  </w:num>
  <w:num w:numId="53" w16cid:durableId="530344344">
    <w:abstractNumId w:val="2"/>
  </w:num>
  <w:num w:numId="54" w16cid:durableId="352347253">
    <w:abstractNumId w:val="17"/>
  </w:num>
  <w:num w:numId="55" w16cid:durableId="544950573">
    <w:abstractNumId w:val="51"/>
  </w:num>
  <w:num w:numId="56" w16cid:durableId="95830921">
    <w:abstractNumId w:val="5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681"/>
    <w:rsid w:val="00026291"/>
    <w:rsid w:val="00026928"/>
    <w:rsid w:val="00027172"/>
    <w:rsid w:val="00042169"/>
    <w:rsid w:val="00046737"/>
    <w:rsid w:val="00055B7A"/>
    <w:rsid w:val="000623C3"/>
    <w:rsid w:val="000713F0"/>
    <w:rsid w:val="00080EDD"/>
    <w:rsid w:val="00090A11"/>
    <w:rsid w:val="00096793"/>
    <w:rsid w:val="00096BFC"/>
    <w:rsid w:val="000975D0"/>
    <w:rsid w:val="000A2180"/>
    <w:rsid w:val="000A6C2A"/>
    <w:rsid w:val="000B518D"/>
    <w:rsid w:val="000D3C19"/>
    <w:rsid w:val="000D56F7"/>
    <w:rsid w:val="000E02EC"/>
    <w:rsid w:val="00106938"/>
    <w:rsid w:val="00123418"/>
    <w:rsid w:val="00137573"/>
    <w:rsid w:val="001378EB"/>
    <w:rsid w:val="00142ED5"/>
    <w:rsid w:val="00147712"/>
    <w:rsid w:val="00157401"/>
    <w:rsid w:val="00170B75"/>
    <w:rsid w:val="001752AA"/>
    <w:rsid w:val="00180551"/>
    <w:rsid w:val="001877F5"/>
    <w:rsid w:val="00191D2B"/>
    <w:rsid w:val="00192AA5"/>
    <w:rsid w:val="001A5B87"/>
    <w:rsid w:val="001B2D9E"/>
    <w:rsid w:val="001C68D9"/>
    <w:rsid w:val="001C7174"/>
    <w:rsid w:val="001D3BE5"/>
    <w:rsid w:val="00204519"/>
    <w:rsid w:val="00210300"/>
    <w:rsid w:val="00211CC8"/>
    <w:rsid w:val="00221198"/>
    <w:rsid w:val="00223B76"/>
    <w:rsid w:val="00225063"/>
    <w:rsid w:val="00225E5A"/>
    <w:rsid w:val="0023302D"/>
    <w:rsid w:val="00233799"/>
    <w:rsid w:val="00240AFF"/>
    <w:rsid w:val="00250963"/>
    <w:rsid w:val="0025641C"/>
    <w:rsid w:val="00261512"/>
    <w:rsid w:val="00263D96"/>
    <w:rsid w:val="002646CA"/>
    <w:rsid w:val="00271979"/>
    <w:rsid w:val="0027214B"/>
    <w:rsid w:val="0027430A"/>
    <w:rsid w:val="00280B66"/>
    <w:rsid w:val="00293130"/>
    <w:rsid w:val="00296737"/>
    <w:rsid w:val="002A44B3"/>
    <w:rsid w:val="002B6DCF"/>
    <w:rsid w:val="002C148B"/>
    <w:rsid w:val="002D2B03"/>
    <w:rsid w:val="002D4E89"/>
    <w:rsid w:val="002E37CC"/>
    <w:rsid w:val="002E4779"/>
    <w:rsid w:val="002F2B1F"/>
    <w:rsid w:val="0030075E"/>
    <w:rsid w:val="00325F07"/>
    <w:rsid w:val="003345C7"/>
    <w:rsid w:val="00336286"/>
    <w:rsid w:val="003372B9"/>
    <w:rsid w:val="00340BD7"/>
    <w:rsid w:val="00345BA0"/>
    <w:rsid w:val="00356889"/>
    <w:rsid w:val="0036466F"/>
    <w:rsid w:val="003771E7"/>
    <w:rsid w:val="003920FB"/>
    <w:rsid w:val="003C00CE"/>
    <w:rsid w:val="003C13C1"/>
    <w:rsid w:val="003C3DD8"/>
    <w:rsid w:val="003C4104"/>
    <w:rsid w:val="003D5836"/>
    <w:rsid w:val="003E1773"/>
    <w:rsid w:val="003E38AA"/>
    <w:rsid w:val="003F0094"/>
    <w:rsid w:val="003F245A"/>
    <w:rsid w:val="00401A43"/>
    <w:rsid w:val="00405246"/>
    <w:rsid w:val="004107E4"/>
    <w:rsid w:val="0042337D"/>
    <w:rsid w:val="0042480C"/>
    <w:rsid w:val="00426379"/>
    <w:rsid w:val="004409CE"/>
    <w:rsid w:val="004438C2"/>
    <w:rsid w:val="00453DCF"/>
    <w:rsid w:val="00462D11"/>
    <w:rsid w:val="00463085"/>
    <w:rsid w:val="004742D5"/>
    <w:rsid w:val="004767E2"/>
    <w:rsid w:val="004809D3"/>
    <w:rsid w:val="00481127"/>
    <w:rsid w:val="00482938"/>
    <w:rsid w:val="00482DF2"/>
    <w:rsid w:val="00486B7F"/>
    <w:rsid w:val="00490B0F"/>
    <w:rsid w:val="004A4268"/>
    <w:rsid w:val="004A4E1E"/>
    <w:rsid w:val="004A5622"/>
    <w:rsid w:val="004B2A82"/>
    <w:rsid w:val="004B635A"/>
    <w:rsid w:val="004C04C1"/>
    <w:rsid w:val="004C103A"/>
    <w:rsid w:val="004E54FB"/>
    <w:rsid w:val="004F1CDE"/>
    <w:rsid w:val="005010C6"/>
    <w:rsid w:val="0050191E"/>
    <w:rsid w:val="00501AF9"/>
    <w:rsid w:val="005174AF"/>
    <w:rsid w:val="00525DDF"/>
    <w:rsid w:val="0053014C"/>
    <w:rsid w:val="0053161D"/>
    <w:rsid w:val="00532E7E"/>
    <w:rsid w:val="0054204D"/>
    <w:rsid w:val="00552FE5"/>
    <w:rsid w:val="00561110"/>
    <w:rsid w:val="005628EC"/>
    <w:rsid w:val="00563100"/>
    <w:rsid w:val="00582561"/>
    <w:rsid w:val="00591A2B"/>
    <w:rsid w:val="005A10BF"/>
    <w:rsid w:val="005A5374"/>
    <w:rsid w:val="005B042B"/>
    <w:rsid w:val="005B7741"/>
    <w:rsid w:val="005C3669"/>
    <w:rsid w:val="005C50EB"/>
    <w:rsid w:val="005C527D"/>
    <w:rsid w:val="005C6CE6"/>
    <w:rsid w:val="005D07B2"/>
    <w:rsid w:val="005D7FF6"/>
    <w:rsid w:val="005E5FED"/>
    <w:rsid w:val="005F2186"/>
    <w:rsid w:val="00620061"/>
    <w:rsid w:val="00620B97"/>
    <w:rsid w:val="006247B6"/>
    <w:rsid w:val="006305D2"/>
    <w:rsid w:val="006323BB"/>
    <w:rsid w:val="00661745"/>
    <w:rsid w:val="0066582A"/>
    <w:rsid w:val="00670114"/>
    <w:rsid w:val="0067244E"/>
    <w:rsid w:val="00677A51"/>
    <w:rsid w:val="0068012C"/>
    <w:rsid w:val="006802A7"/>
    <w:rsid w:val="006919DB"/>
    <w:rsid w:val="006A5B91"/>
    <w:rsid w:val="006E4F8F"/>
    <w:rsid w:val="006E5043"/>
    <w:rsid w:val="006E682A"/>
    <w:rsid w:val="006F00C5"/>
    <w:rsid w:val="00714C3A"/>
    <w:rsid w:val="0071572C"/>
    <w:rsid w:val="00720C7C"/>
    <w:rsid w:val="00726ED3"/>
    <w:rsid w:val="00730613"/>
    <w:rsid w:val="0073462F"/>
    <w:rsid w:val="007479E1"/>
    <w:rsid w:val="007569B8"/>
    <w:rsid w:val="00775B6B"/>
    <w:rsid w:val="00776B9F"/>
    <w:rsid w:val="007906F4"/>
    <w:rsid w:val="00791C34"/>
    <w:rsid w:val="00792BEA"/>
    <w:rsid w:val="00792EAD"/>
    <w:rsid w:val="007B11A1"/>
    <w:rsid w:val="007B46B1"/>
    <w:rsid w:val="007C06E1"/>
    <w:rsid w:val="007C4EB5"/>
    <w:rsid w:val="007C64E3"/>
    <w:rsid w:val="007D280E"/>
    <w:rsid w:val="007D2A17"/>
    <w:rsid w:val="007D33CE"/>
    <w:rsid w:val="007D4D61"/>
    <w:rsid w:val="007D727E"/>
    <w:rsid w:val="007E721A"/>
    <w:rsid w:val="00805C3D"/>
    <w:rsid w:val="0082321B"/>
    <w:rsid w:val="00851187"/>
    <w:rsid w:val="00852CCD"/>
    <w:rsid w:val="00853670"/>
    <w:rsid w:val="00861BF4"/>
    <w:rsid w:val="0086524F"/>
    <w:rsid w:val="00866B7A"/>
    <w:rsid w:val="00881830"/>
    <w:rsid w:val="00887A5E"/>
    <w:rsid w:val="00893D45"/>
    <w:rsid w:val="00896BF8"/>
    <w:rsid w:val="008A7549"/>
    <w:rsid w:val="008B7ED4"/>
    <w:rsid w:val="008C4793"/>
    <w:rsid w:val="008D014F"/>
    <w:rsid w:val="008D1BAB"/>
    <w:rsid w:val="008E5E72"/>
    <w:rsid w:val="008F2371"/>
    <w:rsid w:val="00914C04"/>
    <w:rsid w:val="00922908"/>
    <w:rsid w:val="009364F1"/>
    <w:rsid w:val="0094257F"/>
    <w:rsid w:val="0094487B"/>
    <w:rsid w:val="00946309"/>
    <w:rsid w:val="00950A33"/>
    <w:rsid w:val="00955ED5"/>
    <w:rsid w:val="0097518E"/>
    <w:rsid w:val="009810AF"/>
    <w:rsid w:val="009916E1"/>
    <w:rsid w:val="0099281E"/>
    <w:rsid w:val="00996AE1"/>
    <w:rsid w:val="009B4CFF"/>
    <w:rsid w:val="009B7568"/>
    <w:rsid w:val="009C6D53"/>
    <w:rsid w:val="009D185F"/>
    <w:rsid w:val="009D5E00"/>
    <w:rsid w:val="009E6692"/>
    <w:rsid w:val="009F2152"/>
    <w:rsid w:val="00A144EF"/>
    <w:rsid w:val="00A16A22"/>
    <w:rsid w:val="00A17CDF"/>
    <w:rsid w:val="00A232B2"/>
    <w:rsid w:val="00A24893"/>
    <w:rsid w:val="00A513E9"/>
    <w:rsid w:val="00A52236"/>
    <w:rsid w:val="00A552F8"/>
    <w:rsid w:val="00A70146"/>
    <w:rsid w:val="00A852C8"/>
    <w:rsid w:val="00A91EA2"/>
    <w:rsid w:val="00AA68AD"/>
    <w:rsid w:val="00AB084D"/>
    <w:rsid w:val="00AC5936"/>
    <w:rsid w:val="00AC75D6"/>
    <w:rsid w:val="00AD35A6"/>
    <w:rsid w:val="00AD4BDB"/>
    <w:rsid w:val="00AE1BE0"/>
    <w:rsid w:val="00AE3539"/>
    <w:rsid w:val="00AE48E8"/>
    <w:rsid w:val="00AF7771"/>
    <w:rsid w:val="00B215E3"/>
    <w:rsid w:val="00B2567A"/>
    <w:rsid w:val="00B30B69"/>
    <w:rsid w:val="00B31459"/>
    <w:rsid w:val="00B34794"/>
    <w:rsid w:val="00B54409"/>
    <w:rsid w:val="00B544DB"/>
    <w:rsid w:val="00B71C23"/>
    <w:rsid w:val="00B72C50"/>
    <w:rsid w:val="00B77B65"/>
    <w:rsid w:val="00B86C6F"/>
    <w:rsid w:val="00B94700"/>
    <w:rsid w:val="00B94816"/>
    <w:rsid w:val="00BB0B50"/>
    <w:rsid w:val="00BB42A9"/>
    <w:rsid w:val="00BC409D"/>
    <w:rsid w:val="00BE5012"/>
    <w:rsid w:val="00BE6E9B"/>
    <w:rsid w:val="00C03ACF"/>
    <w:rsid w:val="00C07002"/>
    <w:rsid w:val="00C22036"/>
    <w:rsid w:val="00C3648C"/>
    <w:rsid w:val="00C431FA"/>
    <w:rsid w:val="00C452ED"/>
    <w:rsid w:val="00C55F17"/>
    <w:rsid w:val="00C57FC0"/>
    <w:rsid w:val="00C63029"/>
    <w:rsid w:val="00C744A2"/>
    <w:rsid w:val="00C85B71"/>
    <w:rsid w:val="00C87A4E"/>
    <w:rsid w:val="00C97919"/>
    <w:rsid w:val="00CA0A74"/>
    <w:rsid w:val="00CA35ED"/>
    <w:rsid w:val="00CE7ED8"/>
    <w:rsid w:val="00CF755A"/>
    <w:rsid w:val="00D04F50"/>
    <w:rsid w:val="00D144F9"/>
    <w:rsid w:val="00D23B8A"/>
    <w:rsid w:val="00D4374D"/>
    <w:rsid w:val="00D55440"/>
    <w:rsid w:val="00D67AAD"/>
    <w:rsid w:val="00D92016"/>
    <w:rsid w:val="00D94C44"/>
    <w:rsid w:val="00D97C5F"/>
    <w:rsid w:val="00DA42B9"/>
    <w:rsid w:val="00DE3037"/>
    <w:rsid w:val="00DF1777"/>
    <w:rsid w:val="00E00D71"/>
    <w:rsid w:val="00E06AAB"/>
    <w:rsid w:val="00E11F99"/>
    <w:rsid w:val="00E44CFD"/>
    <w:rsid w:val="00E51812"/>
    <w:rsid w:val="00E60424"/>
    <w:rsid w:val="00E609E8"/>
    <w:rsid w:val="00E61CF3"/>
    <w:rsid w:val="00E65782"/>
    <w:rsid w:val="00E7764C"/>
    <w:rsid w:val="00E9382B"/>
    <w:rsid w:val="00EA719B"/>
    <w:rsid w:val="00ED05E3"/>
    <w:rsid w:val="00EF1415"/>
    <w:rsid w:val="00EF6D11"/>
    <w:rsid w:val="00F015BE"/>
    <w:rsid w:val="00F01C6E"/>
    <w:rsid w:val="00F03455"/>
    <w:rsid w:val="00F06E79"/>
    <w:rsid w:val="00F12EAE"/>
    <w:rsid w:val="00F15D95"/>
    <w:rsid w:val="00F16FFA"/>
    <w:rsid w:val="00F25F3A"/>
    <w:rsid w:val="00F269AC"/>
    <w:rsid w:val="00F31885"/>
    <w:rsid w:val="00F40681"/>
    <w:rsid w:val="00F41F97"/>
    <w:rsid w:val="00F52BB5"/>
    <w:rsid w:val="00F6276B"/>
    <w:rsid w:val="00F6377C"/>
    <w:rsid w:val="00F72440"/>
    <w:rsid w:val="00F7264D"/>
    <w:rsid w:val="00F7278E"/>
    <w:rsid w:val="00F86DE4"/>
    <w:rsid w:val="00F90231"/>
    <w:rsid w:val="00F914A0"/>
    <w:rsid w:val="00F979E6"/>
    <w:rsid w:val="00FA2112"/>
    <w:rsid w:val="00FA5026"/>
    <w:rsid w:val="00FB708B"/>
    <w:rsid w:val="00FC5272"/>
    <w:rsid w:val="00FC720D"/>
    <w:rsid w:val="00FD1AF9"/>
    <w:rsid w:val="00FE7296"/>
    <w:rsid w:val="00FF239B"/>
    <w:rsid w:val="00FF29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BB969"/>
  <w15:chartTrackingRefBased/>
  <w15:docId w15:val="{3038842E-C357-4D3D-BF97-CBD217BAF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F40681"/>
    <w:pPr>
      <w:keepNext/>
      <w:spacing w:before="240" w:after="60" w:line="276" w:lineRule="auto"/>
      <w:outlineLvl w:val="0"/>
    </w:pPr>
    <w:rPr>
      <w:rFonts w:ascii="Calibri Light" w:eastAsia="Times New Roman" w:hAnsi="Calibri Light" w:cs="Times New Roman"/>
      <w:b/>
      <w:bCs/>
      <w:kern w:val="32"/>
      <w:sz w:val="32"/>
      <w:szCs w:val="32"/>
    </w:rPr>
  </w:style>
  <w:style w:type="paragraph" w:styleId="Nagwek3">
    <w:name w:val="heading 3"/>
    <w:basedOn w:val="Normalny"/>
    <w:next w:val="Normalny"/>
    <w:link w:val="Nagwek3Znak"/>
    <w:semiHidden/>
    <w:unhideWhenUsed/>
    <w:qFormat/>
    <w:rsid w:val="00F40681"/>
    <w:pPr>
      <w:keepNext/>
      <w:spacing w:before="240" w:after="60" w:line="276" w:lineRule="auto"/>
      <w:outlineLvl w:val="2"/>
    </w:pPr>
    <w:rPr>
      <w:rFonts w:ascii="Calibri Light" w:eastAsia="Times New Roman" w:hAnsi="Calibri Light" w:cs="Times New Roman"/>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40681"/>
    <w:rPr>
      <w:rFonts w:ascii="Calibri Light" w:eastAsia="Times New Roman" w:hAnsi="Calibri Light" w:cs="Times New Roman"/>
      <w:b/>
      <w:bCs/>
      <w:kern w:val="32"/>
      <w:sz w:val="32"/>
      <w:szCs w:val="32"/>
    </w:rPr>
  </w:style>
  <w:style w:type="character" w:customStyle="1" w:styleId="Nagwek3Znak">
    <w:name w:val="Nagłówek 3 Znak"/>
    <w:basedOn w:val="Domylnaczcionkaakapitu"/>
    <w:link w:val="Nagwek3"/>
    <w:semiHidden/>
    <w:rsid w:val="00F40681"/>
    <w:rPr>
      <w:rFonts w:ascii="Calibri Light" w:eastAsia="Times New Roman" w:hAnsi="Calibri Light" w:cs="Times New Roman"/>
      <w:b/>
      <w:bCs/>
      <w:sz w:val="26"/>
      <w:szCs w:val="26"/>
    </w:rPr>
  </w:style>
  <w:style w:type="numbering" w:customStyle="1" w:styleId="Bezlisty1">
    <w:name w:val="Bez listy1"/>
    <w:next w:val="Bezlisty"/>
    <w:semiHidden/>
    <w:rsid w:val="00F40681"/>
  </w:style>
  <w:style w:type="character" w:styleId="Numerstrony">
    <w:name w:val="page number"/>
    <w:rsid w:val="00F40681"/>
    <w:rPr>
      <w:rFonts w:cs="Times New Roman"/>
    </w:rPr>
  </w:style>
  <w:style w:type="paragraph" w:styleId="Nagwek">
    <w:name w:val="header"/>
    <w:basedOn w:val="Normalny"/>
    <w:link w:val="NagwekZnak"/>
    <w:rsid w:val="00F40681"/>
    <w:pPr>
      <w:tabs>
        <w:tab w:val="center" w:pos="4536"/>
        <w:tab w:val="right" w:pos="9072"/>
      </w:tabs>
      <w:suppressAutoHyphens/>
      <w:spacing w:after="0" w:line="240" w:lineRule="auto"/>
    </w:pPr>
    <w:rPr>
      <w:rFonts w:ascii="Times New Roman" w:eastAsia="Calibri" w:hAnsi="Times New Roman" w:cs="Times New Roman"/>
      <w:sz w:val="24"/>
      <w:szCs w:val="24"/>
      <w:lang w:eastAsia="zh-CN"/>
    </w:rPr>
  </w:style>
  <w:style w:type="character" w:customStyle="1" w:styleId="NagwekZnak">
    <w:name w:val="Nagłówek Znak"/>
    <w:basedOn w:val="Domylnaczcionkaakapitu"/>
    <w:link w:val="Nagwek"/>
    <w:rsid w:val="00F40681"/>
    <w:rPr>
      <w:rFonts w:ascii="Times New Roman" w:eastAsia="Calibri" w:hAnsi="Times New Roman" w:cs="Times New Roman"/>
      <w:sz w:val="24"/>
      <w:szCs w:val="24"/>
      <w:lang w:eastAsia="zh-CN"/>
    </w:rPr>
  </w:style>
  <w:style w:type="paragraph" w:styleId="Stopka">
    <w:name w:val="footer"/>
    <w:basedOn w:val="Normalny"/>
    <w:link w:val="StopkaZnak"/>
    <w:uiPriority w:val="99"/>
    <w:rsid w:val="00F40681"/>
    <w:pPr>
      <w:tabs>
        <w:tab w:val="center" w:pos="4536"/>
        <w:tab w:val="right" w:pos="9072"/>
      </w:tabs>
      <w:suppressAutoHyphens/>
      <w:spacing w:after="0" w:line="240" w:lineRule="auto"/>
    </w:pPr>
    <w:rPr>
      <w:rFonts w:ascii="Times New Roman" w:eastAsia="Calibri" w:hAnsi="Times New Roman" w:cs="Times New Roman"/>
      <w:sz w:val="24"/>
      <w:szCs w:val="24"/>
      <w:lang w:eastAsia="zh-CN"/>
    </w:rPr>
  </w:style>
  <w:style w:type="character" w:customStyle="1" w:styleId="StopkaZnak">
    <w:name w:val="Stopka Znak"/>
    <w:basedOn w:val="Domylnaczcionkaakapitu"/>
    <w:link w:val="Stopka"/>
    <w:uiPriority w:val="99"/>
    <w:rsid w:val="00F40681"/>
    <w:rPr>
      <w:rFonts w:ascii="Times New Roman" w:eastAsia="Calibri" w:hAnsi="Times New Roman" w:cs="Times New Roman"/>
      <w:sz w:val="24"/>
      <w:szCs w:val="24"/>
      <w:lang w:eastAsia="zh-CN"/>
    </w:rPr>
  </w:style>
  <w:style w:type="paragraph" w:customStyle="1" w:styleId="Tretekstu">
    <w:name w:val="Treść tekstu"/>
    <w:basedOn w:val="Normalny"/>
    <w:rsid w:val="00F40681"/>
    <w:pPr>
      <w:tabs>
        <w:tab w:val="left" w:pos="708"/>
      </w:tabs>
      <w:suppressAutoHyphens/>
      <w:spacing w:after="120"/>
      <w:jc w:val="center"/>
    </w:pPr>
    <w:rPr>
      <w:rFonts w:ascii="Times New Roman" w:eastAsia="Times New Roman" w:hAnsi="Times New Roman" w:cs="Times New Roman"/>
      <w:b/>
      <w:bCs/>
      <w:color w:val="00000A"/>
      <w:sz w:val="24"/>
      <w:szCs w:val="24"/>
      <w:lang w:eastAsia="zh-CN"/>
    </w:rPr>
  </w:style>
  <w:style w:type="paragraph" w:customStyle="1" w:styleId="Domylnie">
    <w:name w:val="Domyślnie"/>
    <w:rsid w:val="00F40681"/>
    <w:pPr>
      <w:tabs>
        <w:tab w:val="left" w:pos="708"/>
      </w:tabs>
      <w:suppressAutoHyphens/>
    </w:pPr>
    <w:rPr>
      <w:rFonts w:ascii="Times New Roman" w:eastAsia="Times New Roman" w:hAnsi="Times New Roman" w:cs="Times New Roman"/>
      <w:color w:val="00000A"/>
      <w:sz w:val="24"/>
      <w:szCs w:val="24"/>
      <w:lang w:eastAsia="zh-CN"/>
    </w:rPr>
  </w:style>
  <w:style w:type="character" w:styleId="Hipercze">
    <w:name w:val="Hyperlink"/>
    <w:rsid w:val="00F40681"/>
    <w:rPr>
      <w:color w:val="0000FF"/>
      <w:u w:val="single"/>
    </w:rPr>
  </w:style>
  <w:style w:type="paragraph" w:customStyle="1" w:styleId="Akapitzlist1">
    <w:name w:val="Akapit z listą1"/>
    <w:basedOn w:val="Normalny"/>
    <w:rsid w:val="00F40681"/>
    <w:pPr>
      <w:suppressAutoHyphens/>
      <w:spacing w:after="0" w:line="240" w:lineRule="auto"/>
      <w:ind w:left="708"/>
    </w:pPr>
    <w:rPr>
      <w:rFonts w:ascii="Times New Roman" w:eastAsia="Calibri" w:hAnsi="Times New Roman" w:cs="Times New Roman"/>
      <w:sz w:val="24"/>
      <w:szCs w:val="24"/>
      <w:lang w:eastAsia="zh-CN"/>
    </w:rPr>
  </w:style>
  <w:style w:type="paragraph" w:customStyle="1" w:styleId="Tekstpodstawowy28">
    <w:name w:val="Tekst podstawowy 28"/>
    <w:basedOn w:val="Normalny"/>
    <w:rsid w:val="00F40681"/>
    <w:pPr>
      <w:suppressAutoHyphens/>
      <w:spacing w:after="120" w:line="240" w:lineRule="auto"/>
      <w:jc w:val="both"/>
    </w:pPr>
    <w:rPr>
      <w:rFonts w:ascii="Times New Roman" w:eastAsia="Calibri" w:hAnsi="Times New Roman" w:cs="Times New Roman"/>
      <w:bCs/>
      <w:kern w:val="2"/>
      <w:sz w:val="24"/>
      <w:szCs w:val="24"/>
      <w:lang w:eastAsia="zh-CN"/>
    </w:rPr>
  </w:style>
  <w:style w:type="character" w:customStyle="1" w:styleId="FontStyle22">
    <w:name w:val="Font Style22"/>
    <w:rsid w:val="00F40681"/>
    <w:rPr>
      <w:rFonts w:ascii="Times New Roman" w:hAnsi="Times New Roman"/>
      <w:color w:val="000000"/>
      <w:sz w:val="16"/>
    </w:rPr>
  </w:style>
  <w:style w:type="paragraph" w:styleId="Akapitzlist">
    <w:name w:val="List Paragraph"/>
    <w:aliases w:val="normalny tekst,Obiekt,List Paragraph1,Asia 2  Akapit z listą,tekst normalny,CW_Lista"/>
    <w:basedOn w:val="Domylnie"/>
    <w:link w:val="AkapitzlistZnak"/>
    <w:uiPriority w:val="34"/>
    <w:qFormat/>
    <w:rsid w:val="00F40681"/>
    <w:pPr>
      <w:ind w:left="720"/>
    </w:pPr>
  </w:style>
  <w:style w:type="paragraph" w:styleId="Tekstpodstawowywcity">
    <w:name w:val="Body Text Indent"/>
    <w:basedOn w:val="Normalny"/>
    <w:link w:val="TekstpodstawowywcityZnak"/>
    <w:rsid w:val="00F40681"/>
    <w:pPr>
      <w:suppressAutoHyphens/>
      <w:spacing w:after="0" w:line="240" w:lineRule="auto"/>
      <w:ind w:left="540" w:hanging="540"/>
    </w:pPr>
    <w:rPr>
      <w:rFonts w:ascii="Arial" w:eastAsia="Times New Roman" w:hAnsi="Arial" w:cs="Arial"/>
      <w:sz w:val="20"/>
      <w:szCs w:val="24"/>
      <w:lang w:eastAsia="zh-CN"/>
    </w:rPr>
  </w:style>
  <w:style w:type="character" w:customStyle="1" w:styleId="TekstpodstawowywcityZnak">
    <w:name w:val="Tekst podstawowy wcięty Znak"/>
    <w:basedOn w:val="Domylnaczcionkaakapitu"/>
    <w:link w:val="Tekstpodstawowywcity"/>
    <w:rsid w:val="00F40681"/>
    <w:rPr>
      <w:rFonts w:ascii="Arial" w:eastAsia="Times New Roman" w:hAnsi="Arial" w:cs="Arial"/>
      <w:sz w:val="20"/>
      <w:szCs w:val="24"/>
      <w:lang w:eastAsia="zh-CN"/>
    </w:rPr>
  </w:style>
  <w:style w:type="paragraph" w:customStyle="1" w:styleId="Tekstpodstawowywcity1">
    <w:name w:val="Tekst podstawowy wcięty1"/>
    <w:basedOn w:val="Normalny"/>
    <w:rsid w:val="00F40681"/>
    <w:pPr>
      <w:suppressAutoHyphens/>
      <w:spacing w:after="120" w:line="240" w:lineRule="auto"/>
      <w:ind w:left="283"/>
    </w:pPr>
    <w:rPr>
      <w:rFonts w:ascii="Times New Roman" w:eastAsia="Calibri" w:hAnsi="Times New Roman" w:cs="Times New Roman"/>
      <w:sz w:val="24"/>
      <w:szCs w:val="24"/>
      <w:lang w:val="x-none" w:eastAsia="zh-CN"/>
    </w:rPr>
  </w:style>
  <w:style w:type="paragraph" w:styleId="NormalnyWeb">
    <w:name w:val="Normal (Web)"/>
    <w:basedOn w:val="Normalny"/>
    <w:uiPriority w:val="99"/>
    <w:rsid w:val="00F40681"/>
    <w:pPr>
      <w:suppressAutoHyphens/>
      <w:spacing w:before="280" w:after="280" w:line="240" w:lineRule="auto"/>
      <w:jc w:val="both"/>
    </w:pPr>
    <w:rPr>
      <w:rFonts w:ascii="Times New Roman" w:eastAsia="Calibri" w:hAnsi="Times New Roman" w:cs="Times New Roman"/>
      <w:sz w:val="20"/>
      <w:szCs w:val="20"/>
      <w:lang w:eastAsia="zh-CN"/>
    </w:rPr>
  </w:style>
  <w:style w:type="paragraph" w:customStyle="1" w:styleId="Tekstpodstawowy21">
    <w:name w:val="Tekst podstawowy 21"/>
    <w:basedOn w:val="Normalny"/>
    <w:rsid w:val="00F40681"/>
    <w:pPr>
      <w:widowControl w:val="0"/>
      <w:suppressAutoHyphens/>
      <w:spacing w:after="0" w:line="240" w:lineRule="auto"/>
    </w:pPr>
    <w:rPr>
      <w:rFonts w:ascii="Times New Roman" w:eastAsia="Calibri" w:hAnsi="Times New Roman" w:cs="Times New Roman"/>
      <w:b/>
      <w:sz w:val="24"/>
      <w:szCs w:val="20"/>
      <w:lang w:eastAsia="zh-CN"/>
    </w:rPr>
  </w:style>
  <w:style w:type="paragraph" w:customStyle="1" w:styleId="Tekstpodstawowy33">
    <w:name w:val="Tekst podstawowy 33"/>
    <w:basedOn w:val="Normalny"/>
    <w:rsid w:val="00F40681"/>
    <w:pPr>
      <w:suppressAutoHyphens/>
      <w:spacing w:after="120" w:line="240" w:lineRule="auto"/>
    </w:pPr>
    <w:rPr>
      <w:rFonts w:ascii="Times New Roman" w:eastAsia="Calibri" w:hAnsi="Times New Roman" w:cs="Times New Roman"/>
      <w:sz w:val="16"/>
      <w:szCs w:val="16"/>
      <w:lang w:eastAsia="zh-CN"/>
    </w:rPr>
  </w:style>
  <w:style w:type="paragraph" w:customStyle="1" w:styleId="Standard">
    <w:name w:val="Standard"/>
    <w:rsid w:val="00F4068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Default">
    <w:name w:val="Default"/>
    <w:rsid w:val="00F40681"/>
    <w:pPr>
      <w:autoSpaceDE w:val="0"/>
      <w:autoSpaceDN w:val="0"/>
      <w:adjustRightInd w:val="0"/>
      <w:spacing w:after="0" w:line="240" w:lineRule="auto"/>
    </w:pPr>
    <w:rPr>
      <w:rFonts w:ascii="Verdana" w:eastAsia="Times New Roman" w:hAnsi="Verdana" w:cs="Verdana"/>
      <w:color w:val="000000"/>
      <w:sz w:val="24"/>
      <w:szCs w:val="24"/>
      <w:lang w:eastAsia="pl-PL"/>
    </w:rPr>
  </w:style>
  <w:style w:type="character" w:styleId="Uwydatnienie">
    <w:name w:val="Emphasis"/>
    <w:uiPriority w:val="20"/>
    <w:qFormat/>
    <w:rsid w:val="00F40681"/>
    <w:rPr>
      <w:i/>
      <w:iCs/>
    </w:rPr>
  </w:style>
  <w:style w:type="character" w:styleId="Nierozpoznanawzmianka">
    <w:name w:val="Unresolved Mention"/>
    <w:uiPriority w:val="99"/>
    <w:semiHidden/>
    <w:unhideWhenUsed/>
    <w:rsid w:val="00F40681"/>
    <w:rPr>
      <w:color w:val="605E5C"/>
      <w:shd w:val="clear" w:color="auto" w:fill="E1DFDD"/>
    </w:rPr>
  </w:style>
  <w:style w:type="paragraph" w:styleId="Tekstprzypisukocowego">
    <w:name w:val="endnote text"/>
    <w:basedOn w:val="Normalny"/>
    <w:link w:val="TekstprzypisukocowegoZnak"/>
    <w:rsid w:val="00F40681"/>
    <w:pPr>
      <w:spacing w:after="200" w:line="276" w:lineRule="auto"/>
    </w:pPr>
    <w:rPr>
      <w:rFonts w:ascii="Calibri" w:eastAsia="Times New Roman" w:hAnsi="Calibri" w:cs="Times New Roman"/>
      <w:sz w:val="20"/>
      <w:szCs w:val="20"/>
    </w:rPr>
  </w:style>
  <w:style w:type="character" w:customStyle="1" w:styleId="TekstprzypisukocowegoZnak">
    <w:name w:val="Tekst przypisu końcowego Znak"/>
    <w:basedOn w:val="Domylnaczcionkaakapitu"/>
    <w:link w:val="Tekstprzypisukocowego"/>
    <w:rsid w:val="00F40681"/>
    <w:rPr>
      <w:rFonts w:ascii="Calibri" w:eastAsia="Times New Roman" w:hAnsi="Calibri" w:cs="Times New Roman"/>
      <w:sz w:val="20"/>
      <w:szCs w:val="20"/>
    </w:rPr>
  </w:style>
  <w:style w:type="character" w:styleId="Odwoanieprzypisukocowego">
    <w:name w:val="endnote reference"/>
    <w:rsid w:val="00F40681"/>
    <w:rPr>
      <w:vertAlign w:val="superscript"/>
    </w:rPr>
  </w:style>
  <w:style w:type="paragraph" w:styleId="Tekstprzypisudolnego">
    <w:name w:val="footnote text"/>
    <w:basedOn w:val="Normalny"/>
    <w:link w:val="TekstprzypisudolnegoZnak"/>
    <w:rsid w:val="00F40681"/>
    <w:pPr>
      <w:spacing w:after="200" w:line="276" w:lineRule="auto"/>
    </w:pPr>
    <w:rPr>
      <w:rFonts w:ascii="Calibri" w:eastAsia="Times New Roman" w:hAnsi="Calibri" w:cs="Times New Roman"/>
      <w:sz w:val="20"/>
      <w:szCs w:val="20"/>
    </w:rPr>
  </w:style>
  <w:style w:type="character" w:customStyle="1" w:styleId="TekstprzypisudolnegoZnak">
    <w:name w:val="Tekst przypisu dolnego Znak"/>
    <w:basedOn w:val="Domylnaczcionkaakapitu"/>
    <w:link w:val="Tekstprzypisudolnego"/>
    <w:rsid w:val="00F40681"/>
    <w:rPr>
      <w:rFonts w:ascii="Calibri" w:eastAsia="Times New Roman" w:hAnsi="Calibri" w:cs="Times New Roman"/>
      <w:sz w:val="20"/>
      <w:szCs w:val="20"/>
    </w:rPr>
  </w:style>
  <w:style w:type="character" w:styleId="Odwoanieprzypisudolnego">
    <w:name w:val="footnote reference"/>
    <w:rsid w:val="00F40681"/>
    <w:rPr>
      <w:vertAlign w:val="superscript"/>
    </w:rPr>
  </w:style>
  <w:style w:type="paragraph" w:styleId="Zwykytekst">
    <w:name w:val="Plain Text"/>
    <w:basedOn w:val="Normalny"/>
    <w:link w:val="ZwykytekstZnak"/>
    <w:uiPriority w:val="99"/>
    <w:unhideWhenUsed/>
    <w:rsid w:val="00F40681"/>
    <w:pPr>
      <w:spacing w:after="0" w:line="240" w:lineRule="auto"/>
    </w:pPr>
    <w:rPr>
      <w:rFonts w:ascii="Calibri" w:eastAsia="Calibri" w:hAnsi="Calibri" w:cs="Times New Roman"/>
      <w:szCs w:val="21"/>
    </w:rPr>
  </w:style>
  <w:style w:type="character" w:customStyle="1" w:styleId="ZwykytekstZnak">
    <w:name w:val="Zwykły tekst Znak"/>
    <w:basedOn w:val="Domylnaczcionkaakapitu"/>
    <w:link w:val="Zwykytekst"/>
    <w:uiPriority w:val="99"/>
    <w:rsid w:val="00F40681"/>
    <w:rPr>
      <w:rFonts w:ascii="Calibri" w:eastAsia="Calibri" w:hAnsi="Calibri" w:cs="Times New Roman"/>
      <w:szCs w:val="21"/>
    </w:rPr>
  </w:style>
  <w:style w:type="character" w:customStyle="1" w:styleId="hgkelc">
    <w:name w:val="hgkelc"/>
    <w:basedOn w:val="Domylnaczcionkaakapitu"/>
    <w:rsid w:val="00F40681"/>
  </w:style>
  <w:style w:type="character" w:styleId="Pogrubienie">
    <w:name w:val="Strong"/>
    <w:basedOn w:val="Domylnaczcionkaakapitu"/>
    <w:uiPriority w:val="22"/>
    <w:qFormat/>
    <w:rsid w:val="00F40681"/>
    <w:rPr>
      <w:b/>
      <w:bCs/>
    </w:rPr>
  </w:style>
  <w:style w:type="paragraph" w:customStyle="1" w:styleId="Tekstpodstawowy35">
    <w:name w:val="Tekst podstawowy 35"/>
    <w:basedOn w:val="Normalny"/>
    <w:rsid w:val="00F40681"/>
    <w:pPr>
      <w:suppressAutoHyphens/>
      <w:spacing w:after="120" w:line="240" w:lineRule="auto"/>
    </w:pPr>
    <w:rPr>
      <w:rFonts w:ascii="Times New Roman" w:eastAsia="Calibri" w:hAnsi="Times New Roman" w:cs="Times New Roman"/>
      <w:sz w:val="16"/>
      <w:szCs w:val="16"/>
      <w:lang w:eastAsia="zh-CN"/>
    </w:rPr>
  </w:style>
  <w:style w:type="paragraph" w:customStyle="1" w:styleId="Tekstpodstawowywcity2">
    <w:name w:val="Tekst podstawowy wcięty2"/>
    <w:basedOn w:val="Normalny"/>
    <w:rsid w:val="00F40681"/>
    <w:pPr>
      <w:suppressAutoHyphens/>
      <w:spacing w:after="0" w:line="240" w:lineRule="auto"/>
      <w:ind w:left="540" w:hanging="540"/>
    </w:pPr>
    <w:rPr>
      <w:rFonts w:ascii="Arial" w:eastAsia="Times New Roman" w:hAnsi="Arial" w:cs="Arial"/>
      <w:sz w:val="24"/>
      <w:szCs w:val="24"/>
      <w:lang w:eastAsia="zh-CN"/>
    </w:rPr>
  </w:style>
  <w:style w:type="paragraph" w:customStyle="1" w:styleId="WW-Domylnie">
    <w:name w:val="WW-Domyślnie"/>
    <w:qFormat/>
    <w:rsid w:val="00A24893"/>
    <w:pPr>
      <w:tabs>
        <w:tab w:val="left" w:pos="708"/>
      </w:tabs>
      <w:suppressAutoHyphens/>
      <w:spacing w:after="0" w:line="100" w:lineRule="atLeast"/>
    </w:pPr>
    <w:rPr>
      <w:rFonts w:ascii="Times New Roman" w:eastAsia="Calibri" w:hAnsi="Times New Roman" w:cs="Times New Roman"/>
      <w:sz w:val="24"/>
      <w:szCs w:val="24"/>
      <w:lang w:eastAsia="zh-CN"/>
    </w:rPr>
  </w:style>
  <w:style w:type="character" w:customStyle="1" w:styleId="markedcontent">
    <w:name w:val="markedcontent"/>
    <w:basedOn w:val="Domylnaczcionkaakapitu"/>
    <w:rsid w:val="00026291"/>
  </w:style>
  <w:style w:type="character" w:customStyle="1" w:styleId="AkapitzlistZnak">
    <w:name w:val="Akapit z listą Znak"/>
    <w:aliases w:val="normalny tekst Znak,Obiekt Znak,List Paragraph1 Znak,Asia 2  Akapit z listą Znak,tekst normalny Znak,CW_Lista Znak"/>
    <w:link w:val="Akapitzlist"/>
    <w:uiPriority w:val="34"/>
    <w:rsid w:val="00B215E3"/>
    <w:rPr>
      <w:rFonts w:ascii="Times New Roman" w:eastAsia="Times New Roman" w:hAnsi="Times New Roman" w:cs="Times New Roman"/>
      <w:color w:val="00000A"/>
      <w:sz w:val="24"/>
      <w:szCs w:val="24"/>
      <w:lang w:eastAsia="zh-CN"/>
    </w:rPr>
  </w:style>
  <w:style w:type="paragraph" w:styleId="Bezodstpw">
    <w:name w:val="No Spacing"/>
    <w:uiPriority w:val="1"/>
    <w:qFormat/>
    <w:rsid w:val="00340B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617410">
      <w:bodyDiv w:val="1"/>
      <w:marLeft w:val="0"/>
      <w:marRight w:val="0"/>
      <w:marTop w:val="0"/>
      <w:marBottom w:val="0"/>
      <w:divBdr>
        <w:top w:val="none" w:sz="0" w:space="0" w:color="auto"/>
        <w:left w:val="none" w:sz="0" w:space="0" w:color="auto"/>
        <w:bottom w:val="none" w:sz="0" w:space="0" w:color="auto"/>
        <w:right w:val="none" w:sz="0" w:space="0" w:color="auto"/>
      </w:divBdr>
    </w:div>
    <w:div w:id="695816310">
      <w:bodyDiv w:val="1"/>
      <w:marLeft w:val="0"/>
      <w:marRight w:val="0"/>
      <w:marTop w:val="0"/>
      <w:marBottom w:val="0"/>
      <w:divBdr>
        <w:top w:val="none" w:sz="0" w:space="0" w:color="auto"/>
        <w:left w:val="none" w:sz="0" w:space="0" w:color="auto"/>
        <w:bottom w:val="none" w:sz="0" w:space="0" w:color="auto"/>
        <w:right w:val="none" w:sz="0" w:space="0" w:color="auto"/>
      </w:divBdr>
    </w:div>
    <w:div w:id="731198663">
      <w:bodyDiv w:val="1"/>
      <w:marLeft w:val="0"/>
      <w:marRight w:val="0"/>
      <w:marTop w:val="0"/>
      <w:marBottom w:val="0"/>
      <w:divBdr>
        <w:top w:val="none" w:sz="0" w:space="0" w:color="auto"/>
        <w:left w:val="none" w:sz="0" w:space="0" w:color="auto"/>
        <w:bottom w:val="none" w:sz="0" w:space="0" w:color="auto"/>
        <w:right w:val="none" w:sz="0" w:space="0" w:color="auto"/>
      </w:divBdr>
    </w:div>
    <w:div w:id="1277172654">
      <w:bodyDiv w:val="1"/>
      <w:marLeft w:val="0"/>
      <w:marRight w:val="0"/>
      <w:marTop w:val="0"/>
      <w:marBottom w:val="0"/>
      <w:divBdr>
        <w:top w:val="none" w:sz="0" w:space="0" w:color="auto"/>
        <w:left w:val="none" w:sz="0" w:space="0" w:color="auto"/>
        <w:bottom w:val="none" w:sz="0" w:space="0" w:color="auto"/>
        <w:right w:val="none" w:sz="0" w:space="0" w:color="auto"/>
      </w:divBdr>
    </w:div>
    <w:div w:id="1350066392">
      <w:bodyDiv w:val="1"/>
      <w:marLeft w:val="0"/>
      <w:marRight w:val="0"/>
      <w:marTop w:val="0"/>
      <w:marBottom w:val="0"/>
      <w:divBdr>
        <w:top w:val="none" w:sz="0" w:space="0" w:color="auto"/>
        <w:left w:val="none" w:sz="0" w:space="0" w:color="auto"/>
        <w:bottom w:val="none" w:sz="0" w:space="0" w:color="auto"/>
        <w:right w:val="none" w:sz="0" w:space="0" w:color="auto"/>
      </w:divBdr>
    </w:div>
    <w:div w:id="1531532983">
      <w:bodyDiv w:val="1"/>
      <w:marLeft w:val="0"/>
      <w:marRight w:val="0"/>
      <w:marTop w:val="0"/>
      <w:marBottom w:val="0"/>
      <w:divBdr>
        <w:top w:val="none" w:sz="0" w:space="0" w:color="auto"/>
        <w:left w:val="none" w:sz="0" w:space="0" w:color="auto"/>
        <w:bottom w:val="none" w:sz="0" w:space="0" w:color="auto"/>
        <w:right w:val="none" w:sz="0" w:space="0" w:color="auto"/>
      </w:divBdr>
    </w:div>
    <w:div w:id="1686781722">
      <w:bodyDiv w:val="1"/>
      <w:marLeft w:val="0"/>
      <w:marRight w:val="0"/>
      <w:marTop w:val="0"/>
      <w:marBottom w:val="0"/>
      <w:divBdr>
        <w:top w:val="none" w:sz="0" w:space="0" w:color="auto"/>
        <w:left w:val="none" w:sz="0" w:space="0" w:color="auto"/>
        <w:bottom w:val="none" w:sz="0" w:space="0" w:color="auto"/>
        <w:right w:val="none" w:sz="0" w:space="0" w:color="auto"/>
      </w:divBdr>
    </w:div>
    <w:div w:id="1696033025">
      <w:bodyDiv w:val="1"/>
      <w:marLeft w:val="0"/>
      <w:marRight w:val="0"/>
      <w:marTop w:val="0"/>
      <w:marBottom w:val="0"/>
      <w:divBdr>
        <w:top w:val="none" w:sz="0" w:space="0" w:color="auto"/>
        <w:left w:val="none" w:sz="0" w:space="0" w:color="auto"/>
        <w:bottom w:val="none" w:sz="0" w:space="0" w:color="auto"/>
        <w:right w:val="none" w:sz="0" w:space="0" w:color="auto"/>
      </w:divBdr>
    </w:div>
    <w:div w:id="201013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rlice.pl" TargetMode="External"/><Relationship Id="rId13" Type="http://schemas.openxmlformats.org/officeDocument/2006/relationships/hyperlink" Target="https://sip.lex.p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transakcj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hyperlink" Target="mailto:walczy@um.gorlice.pl" TargetMode="External"/><Relationship Id="rId10" Type="http://schemas.openxmlformats.org/officeDocument/2006/relationships/hyperlink" Target="https://platformazakupowa.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87D67-5249-4623-9F49-ED7FEE99D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29</Pages>
  <Words>11863</Words>
  <Characters>71182</Characters>
  <Application>Microsoft Office Word</Application>
  <DocSecurity>0</DocSecurity>
  <Lines>593</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Ziaja</dc:creator>
  <cp:keywords/>
  <dc:description/>
  <cp:lastModifiedBy>Marta Ziaja</cp:lastModifiedBy>
  <cp:revision>15</cp:revision>
  <cp:lastPrinted>2024-07-16T08:28:00Z</cp:lastPrinted>
  <dcterms:created xsi:type="dcterms:W3CDTF">2024-07-02T12:17:00Z</dcterms:created>
  <dcterms:modified xsi:type="dcterms:W3CDTF">2024-07-16T08:29:00Z</dcterms:modified>
</cp:coreProperties>
</file>