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224" w14:textId="2A8210FC" w:rsidR="00CE2F6D" w:rsidRDefault="00E93F88" w:rsidP="00E93F8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>Załącznik nr 1 do SWZ</w:t>
      </w:r>
    </w:p>
    <w:p w14:paraId="5AD26AC3" w14:textId="4179F995" w:rsidR="00E93F88" w:rsidRPr="00CE2F6D" w:rsidRDefault="00FA5582" w:rsidP="00E93F8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Zam. </w:t>
      </w:r>
      <w:r w:rsidR="00AB2466">
        <w:rPr>
          <w:rFonts w:eastAsia="SimSun"/>
          <w:b/>
          <w:kern w:val="3"/>
          <w:lang w:eastAsia="zh-CN" w:bidi="hi-IN"/>
        </w:rPr>
        <w:t>51</w:t>
      </w:r>
      <w:r>
        <w:rPr>
          <w:rFonts w:eastAsia="SimSun"/>
          <w:b/>
          <w:kern w:val="3"/>
          <w:lang w:eastAsia="zh-CN" w:bidi="hi-IN"/>
        </w:rPr>
        <w:t>/2023/TP/</w:t>
      </w:r>
      <w:r w:rsidR="00AB2466">
        <w:rPr>
          <w:rFonts w:eastAsia="SimSun"/>
          <w:b/>
          <w:kern w:val="3"/>
          <w:lang w:eastAsia="zh-CN" w:bidi="hi-IN"/>
        </w:rPr>
        <w:t>IRS</w:t>
      </w:r>
    </w:p>
    <w:p w14:paraId="28971EF6" w14:textId="77777777" w:rsidR="00CE2F6D" w:rsidRPr="00CE2F6D" w:rsidRDefault="00CE2F6D" w:rsidP="00CE2F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488B7977" w14:textId="005E662D" w:rsidR="00CE2F6D" w:rsidRDefault="00CE2F6D" w:rsidP="00CE2F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CE2F6D">
        <w:rPr>
          <w:rFonts w:eastAsia="SimSun"/>
          <w:b/>
          <w:kern w:val="3"/>
          <w:lang w:eastAsia="zh-CN" w:bidi="hi-IN"/>
        </w:rPr>
        <w:t>FORMULARZ OPIS PRZEDMIOTU ZAMÓWIENIA/FORMULARZ CENOWY</w:t>
      </w:r>
    </w:p>
    <w:p w14:paraId="40827675" w14:textId="77777777" w:rsidR="00F43B62" w:rsidRPr="00CE2F6D" w:rsidRDefault="00F43B62" w:rsidP="00CE2F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3D3644EB" w14:textId="3BDA264B" w:rsidR="00CE2F6D" w:rsidRDefault="00CE2F6D" w:rsidP="00042A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b/>
          <w:bCs/>
          <w:shd w:val="clear" w:color="auto" w:fill="FFFFFF"/>
        </w:rPr>
      </w:pPr>
      <w:r w:rsidRPr="00CE2F6D">
        <w:rPr>
          <w:rFonts w:eastAsia="SimSun"/>
          <w:b/>
          <w:bCs/>
          <w:kern w:val="3"/>
          <w:lang w:eastAsia="ar-SA" w:bidi="hi-IN"/>
        </w:rPr>
        <w:t>Tytuł zamówienia:</w:t>
      </w:r>
      <w:r w:rsidRPr="00CE2F6D">
        <w:rPr>
          <w:rFonts w:eastAsia="SimSun"/>
          <w:kern w:val="3"/>
          <w:lang w:eastAsia="ar-SA" w:bidi="hi-IN"/>
        </w:rPr>
        <w:t xml:space="preserve"> </w:t>
      </w:r>
      <w:r w:rsidRPr="00CE2F6D">
        <w:rPr>
          <w:rFonts w:eastAsia="SimSun"/>
          <w:b/>
          <w:bCs/>
          <w:kern w:val="3"/>
          <w:lang w:eastAsia="zh-CN" w:bidi="hi-IN"/>
        </w:rPr>
        <w:t xml:space="preserve"> </w:t>
      </w:r>
      <w:r w:rsidR="00AB2466" w:rsidRPr="00AB2466">
        <w:rPr>
          <w:b/>
          <w:bCs/>
          <w:shd w:val="clear" w:color="auto" w:fill="FFFFFF"/>
        </w:rPr>
        <w:t>Dostawa wag analitycznych oraz agregatu prądotwórczego do jednostki organizacyjnej Instytutu Rybactwa Śródlądowego im. Stanisława Sakowicza – Państwowego Instytutu Badawczego</w:t>
      </w:r>
    </w:p>
    <w:p w14:paraId="6EDB453A" w14:textId="77777777" w:rsidR="00042A52" w:rsidRPr="00CE2F6D" w:rsidRDefault="00042A52" w:rsidP="00042A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65FEAEF4" w14:textId="0D7635ED" w:rsidR="00CE2F6D" w:rsidRPr="00042A52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042A52">
        <w:rPr>
          <w:rFonts w:eastAsia="Times New Roman"/>
          <w:b/>
          <w:bCs/>
          <w:kern w:val="22"/>
          <w:lang w:eastAsia="en-US"/>
        </w:rPr>
        <w:t>Zamawiający wymaga aby dostarczony przedmiot zamówienia był fabrycznie nowy i kompletny</w:t>
      </w:r>
      <w:r w:rsidR="00042A52" w:rsidRPr="00042A52">
        <w:rPr>
          <w:rFonts w:eastAsia="Times New Roman"/>
          <w:b/>
          <w:bCs/>
          <w:kern w:val="22"/>
          <w:lang w:eastAsia="en-US"/>
        </w:rPr>
        <w:t>.</w:t>
      </w:r>
      <w:r w:rsidRPr="00042A52">
        <w:rPr>
          <w:rFonts w:eastAsia="Times New Roman"/>
          <w:b/>
          <w:bCs/>
          <w:kern w:val="22"/>
          <w:lang w:eastAsia="en-US"/>
        </w:rPr>
        <w:t xml:space="preserve"> </w:t>
      </w:r>
    </w:p>
    <w:p w14:paraId="440F68BF" w14:textId="16016611" w:rsidR="00CE2F6D" w:rsidRPr="00CE2F6D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>W celu uniknięcia wieloznaczności leksykalnej, Zamawiający informuje, iż pojęcie „fabrycznie nowy” oznacza wytworzony (wyprodukowany) środek trwały który nie był używany przed nabyciem w jakiejkolwiek formie włącznie z jego częściami, posiadający certyfikat CE.  Zaoferowany przedmiot zamówienia musi pochodzić z produkcji nie starszej niż 202</w:t>
      </w:r>
      <w:r w:rsidR="000F49DD">
        <w:rPr>
          <w:rFonts w:eastAsia="Times New Roman"/>
          <w:b/>
          <w:bCs/>
          <w:kern w:val="22"/>
          <w:lang w:eastAsia="en-US"/>
        </w:rPr>
        <w:t>3</w:t>
      </w:r>
      <w:r w:rsidRPr="00CE2F6D">
        <w:rPr>
          <w:rFonts w:eastAsia="Times New Roman"/>
          <w:b/>
          <w:bCs/>
          <w:kern w:val="22"/>
          <w:lang w:eastAsia="en-US"/>
        </w:rPr>
        <w:t xml:space="preserve"> r.</w:t>
      </w:r>
    </w:p>
    <w:p w14:paraId="1E323970" w14:textId="51CA8A98" w:rsidR="00CE2F6D" w:rsidRPr="001B0AF4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 xml:space="preserve">Zamawiający dopuszcza składanie ofert równoważnych na podstawie art. 99 ust. 5 Pzp.,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Równoważność będzie </w:t>
      </w:r>
      <w:r w:rsidRPr="001B0AF4">
        <w:rPr>
          <w:rFonts w:eastAsia="Times New Roman"/>
          <w:b/>
          <w:bCs/>
          <w:kern w:val="22"/>
          <w:lang w:eastAsia="en-US"/>
        </w:rPr>
        <w:t>oceniania w stosunku do wszystkich opisanych parametrów minimalnych.</w:t>
      </w:r>
    </w:p>
    <w:p w14:paraId="64C72904" w14:textId="1A8BE53D" w:rsidR="00283BA2" w:rsidRPr="001B0AF4" w:rsidRDefault="00283BA2" w:rsidP="00283BA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1B0AF4">
        <w:rPr>
          <w:rFonts w:eastAsia="Times New Roman"/>
          <w:b/>
          <w:bCs/>
          <w:kern w:val="22"/>
          <w:lang w:eastAsia="en-US"/>
        </w:rPr>
        <w:t>Zamawiający wymaga wypełnienia w tabeli rubryki E „Oferta Wykonawcy”, tj. opisania oferowanego przedmiotu zamówienia w stosunku do minimalnych parametrów wskazanych przez Zamawiającego o ile opis wymaga wpisania konkretnych parametrów w odpowiedzi na wymagania Zamawiającego, w pozostałych przypadkach jeśli wymaganie Zamawiającego to opis funkcji które ma spełniać opisany przedmiot zamówienia, Wykonawca dokonuje deklaracji na podstawie formuły TAK/NIE. Jeśli Wykonawca składa ofertę równoważną bądź o parametrach lepszych niż specyfikowane przez Zamawiającego, zobowiązany jest do opisania oferowanych parametrów lub funkcji.</w:t>
      </w:r>
    </w:p>
    <w:p w14:paraId="251C90C9" w14:textId="4009C4AA" w:rsidR="00CE2F6D" w:rsidRPr="001B0AF4" w:rsidRDefault="00283BA2" w:rsidP="00283BA2">
      <w:pPr>
        <w:suppressAutoHyphens/>
        <w:spacing w:after="0" w:line="240" w:lineRule="auto"/>
        <w:ind w:left="420"/>
        <w:rPr>
          <w:rFonts w:eastAsia="Times New Roman"/>
          <w:b/>
          <w:bCs/>
          <w:kern w:val="22"/>
          <w:lang w:eastAsia="en-US"/>
        </w:rPr>
      </w:pPr>
      <w:r w:rsidRPr="001B0AF4">
        <w:rPr>
          <w:rFonts w:eastAsia="Times New Roman"/>
          <w:b/>
          <w:bCs/>
          <w:kern w:val="22"/>
          <w:lang w:eastAsia="en-US"/>
        </w:rPr>
        <w:t>UWAGA! Opis przedmiotu zamówienia za pomocą oferowanych parametrów technicznych  parametru nie oznacza kopiowania wymagań z rubryki B do rubryki E. Oferty złożone w ten sposób zostaną odrzucone na podstawie art. 226 ust. 1 pkt. 5. Ustawy Pzp</w:t>
      </w:r>
      <w:r w:rsidR="00CE2F6D" w:rsidRPr="001B0AF4">
        <w:rPr>
          <w:rFonts w:eastAsia="Times New Roman"/>
          <w:b/>
          <w:bCs/>
          <w:kern w:val="22"/>
          <w:lang w:eastAsia="en-US"/>
        </w:rPr>
        <w:t>.</w:t>
      </w:r>
    </w:p>
    <w:p w14:paraId="53EB3CA5" w14:textId="77777777" w:rsidR="00CE2F6D" w:rsidRPr="00CE2F6D" w:rsidRDefault="00CE2F6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t xml:space="preserve">Zamawiający wymaga zaoferowania okresu gwarancji uwzględnionego w tabelce poniżej. </w:t>
      </w:r>
    </w:p>
    <w:p w14:paraId="723599FC" w14:textId="77777777" w:rsidR="00042A52" w:rsidRDefault="00042A52" w:rsidP="001B0AF4">
      <w:pPr>
        <w:suppressAutoHyphens/>
        <w:spacing w:after="0" w:line="240" w:lineRule="auto"/>
        <w:rPr>
          <w:rFonts w:eastAsia="Times New Roman"/>
          <w:b/>
          <w:bCs/>
          <w:kern w:val="22"/>
          <w:lang w:eastAsia="en-US"/>
        </w:rPr>
      </w:pPr>
    </w:p>
    <w:p w14:paraId="1F2E31C9" w14:textId="77777777" w:rsidR="000F49DD" w:rsidRDefault="000F49DD" w:rsidP="001B0AF4">
      <w:pPr>
        <w:suppressAutoHyphens/>
        <w:spacing w:after="0" w:line="240" w:lineRule="auto"/>
        <w:rPr>
          <w:rFonts w:eastAsia="Times New Roman"/>
          <w:b/>
          <w:bCs/>
          <w:kern w:val="22"/>
          <w:lang w:eastAsia="en-US"/>
        </w:rPr>
      </w:pPr>
    </w:p>
    <w:p w14:paraId="0237E405" w14:textId="77777777" w:rsidR="00BE520F" w:rsidRDefault="00BE520F" w:rsidP="001B0AF4">
      <w:pPr>
        <w:suppressAutoHyphens/>
        <w:spacing w:after="0" w:line="240" w:lineRule="auto"/>
        <w:rPr>
          <w:rFonts w:eastAsia="Times New Roman"/>
          <w:b/>
          <w:bCs/>
          <w:kern w:val="22"/>
          <w:lang w:eastAsia="en-US"/>
        </w:rPr>
      </w:pPr>
    </w:p>
    <w:p w14:paraId="09DB8A17" w14:textId="77777777" w:rsidR="00BE520F" w:rsidRDefault="00BE520F" w:rsidP="001B0AF4">
      <w:pPr>
        <w:suppressAutoHyphens/>
        <w:spacing w:after="0" w:line="240" w:lineRule="auto"/>
        <w:rPr>
          <w:rFonts w:eastAsia="Times New Roman"/>
          <w:b/>
          <w:bCs/>
          <w:kern w:val="22"/>
          <w:lang w:eastAsia="en-US"/>
        </w:rPr>
      </w:pPr>
    </w:p>
    <w:p w14:paraId="7DC3A955" w14:textId="77777777" w:rsidR="000F49DD" w:rsidRDefault="000F49DD" w:rsidP="001B0AF4">
      <w:pPr>
        <w:suppressAutoHyphens/>
        <w:spacing w:after="0" w:line="240" w:lineRule="auto"/>
        <w:rPr>
          <w:rFonts w:eastAsia="Times New Roman"/>
          <w:b/>
          <w:bCs/>
          <w:kern w:val="22"/>
          <w:lang w:eastAsia="en-US"/>
        </w:rPr>
      </w:pPr>
    </w:p>
    <w:p w14:paraId="103541DC" w14:textId="77777777" w:rsidR="000F49DD" w:rsidRDefault="000F49DD" w:rsidP="001B0AF4">
      <w:pPr>
        <w:suppressAutoHyphens/>
        <w:spacing w:after="0" w:line="240" w:lineRule="auto"/>
        <w:rPr>
          <w:rFonts w:eastAsia="Times New Roman"/>
          <w:b/>
          <w:bCs/>
          <w:kern w:val="22"/>
          <w:lang w:eastAsia="en-US"/>
        </w:rPr>
      </w:pPr>
    </w:p>
    <w:p w14:paraId="7BDBF5CF" w14:textId="77777777" w:rsidR="004A2D6C" w:rsidRDefault="00CE2F6D" w:rsidP="00CE2F6D">
      <w:pPr>
        <w:suppressAutoHyphens/>
        <w:spacing w:after="0" w:line="240" w:lineRule="auto"/>
        <w:jc w:val="center"/>
        <w:rPr>
          <w:rFonts w:eastAsia="Times New Roman"/>
          <w:b/>
          <w:bCs/>
          <w:kern w:val="22"/>
          <w:lang w:eastAsia="en-US"/>
        </w:rPr>
      </w:pPr>
      <w:r w:rsidRPr="00CE2F6D">
        <w:rPr>
          <w:rFonts w:eastAsia="Times New Roman"/>
          <w:b/>
          <w:bCs/>
          <w:kern w:val="22"/>
          <w:lang w:eastAsia="en-US"/>
        </w:rPr>
        <w:lastRenderedPageBreak/>
        <w:t xml:space="preserve">Część nr 1: </w:t>
      </w:r>
    </w:p>
    <w:p w14:paraId="0E6E76DA" w14:textId="15DA60DA" w:rsidR="00CE2F6D" w:rsidRPr="00CE2F6D" w:rsidRDefault="000F49DD" w:rsidP="000F49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Times New Roman"/>
          <w:b/>
          <w:bCs/>
          <w:kern w:val="22"/>
          <w:lang w:eastAsia="en-US"/>
        </w:rPr>
        <w:t>Wagi analityczne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4659"/>
        <w:gridCol w:w="1128"/>
        <w:gridCol w:w="1240"/>
        <w:gridCol w:w="3942"/>
        <w:gridCol w:w="1387"/>
      </w:tblGrid>
      <w:tr w:rsidR="002D4796" w:rsidRPr="00CE2F6D" w14:paraId="7AA435FF" w14:textId="77777777" w:rsidTr="00042A52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3ED2442A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bookmarkStart w:id="0" w:name="_Hlk128393630"/>
          </w:p>
          <w:p w14:paraId="238DD73A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4659" w:type="dxa"/>
            <w:shd w:val="clear" w:color="auto" w:fill="BFBFBF"/>
            <w:vAlign w:val="center"/>
          </w:tcPr>
          <w:p w14:paraId="138688F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Wymagania Zamawiającego -  minimalne parametry techniczne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2B421F3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Jednostka miary </w:t>
            </w:r>
          </w:p>
          <w:p w14:paraId="22B52C0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240" w:type="dxa"/>
            <w:shd w:val="clear" w:color="auto" w:fill="BFBFBF"/>
            <w:vAlign w:val="center"/>
          </w:tcPr>
          <w:p w14:paraId="1B6692E3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Wymagana</w:t>
            </w:r>
          </w:p>
          <w:p w14:paraId="491DC47D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3942" w:type="dxa"/>
            <w:shd w:val="clear" w:color="auto" w:fill="BFBFBF"/>
            <w:vAlign w:val="center"/>
          </w:tcPr>
          <w:p w14:paraId="1607C7D4" w14:textId="60D41F19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Oferta Wykonawcy</w:t>
            </w:r>
            <w:r w:rsidR="00457533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="00457533" w:rsidRPr="00457533">
              <w:rPr>
                <w:rFonts w:eastAsia="SimSun"/>
                <w:b/>
                <w:kern w:val="3"/>
                <w:lang w:eastAsia="zh-CN" w:bidi="hi-IN"/>
              </w:rPr>
              <w:t>– opis za pomocą oferowanych parametrów technicznych w stosunku do minimalnych parametrów wskazanych przez Zamawiającego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4389D061" w14:textId="42ED181C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Wartość brutto</w:t>
            </w:r>
          </w:p>
        </w:tc>
      </w:tr>
      <w:tr w:rsidR="002D4796" w:rsidRPr="00CE2F6D" w14:paraId="5004E092" w14:textId="77777777" w:rsidTr="00042A52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08B85FF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A</w:t>
            </w:r>
          </w:p>
        </w:tc>
        <w:tc>
          <w:tcPr>
            <w:tcW w:w="4659" w:type="dxa"/>
            <w:shd w:val="clear" w:color="auto" w:fill="BFBFBF"/>
            <w:vAlign w:val="center"/>
          </w:tcPr>
          <w:p w14:paraId="24454E09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B</w:t>
            </w:r>
          </w:p>
        </w:tc>
        <w:tc>
          <w:tcPr>
            <w:tcW w:w="1128" w:type="dxa"/>
            <w:shd w:val="clear" w:color="auto" w:fill="BFBFBF"/>
            <w:vAlign w:val="center"/>
          </w:tcPr>
          <w:p w14:paraId="11CF6C9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C</w:t>
            </w:r>
          </w:p>
        </w:tc>
        <w:tc>
          <w:tcPr>
            <w:tcW w:w="1240" w:type="dxa"/>
            <w:shd w:val="clear" w:color="auto" w:fill="BFBFBF"/>
            <w:vAlign w:val="center"/>
          </w:tcPr>
          <w:p w14:paraId="5D849A1E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3942" w:type="dxa"/>
            <w:shd w:val="clear" w:color="auto" w:fill="BFBFBF"/>
            <w:vAlign w:val="center"/>
          </w:tcPr>
          <w:p w14:paraId="43194784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E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3BD96BE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F </w:t>
            </w:r>
          </w:p>
        </w:tc>
      </w:tr>
      <w:tr w:rsidR="002D4796" w:rsidRPr="00CE2F6D" w14:paraId="2A356F07" w14:textId="77777777" w:rsidTr="00042A52">
        <w:trPr>
          <w:jc w:val="center"/>
        </w:trPr>
        <w:tc>
          <w:tcPr>
            <w:tcW w:w="936" w:type="dxa"/>
            <w:shd w:val="clear" w:color="auto" w:fill="C5E0B3"/>
            <w:vAlign w:val="center"/>
          </w:tcPr>
          <w:p w14:paraId="6628312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4659" w:type="dxa"/>
            <w:shd w:val="clear" w:color="auto" w:fill="C5E0B3"/>
            <w:vAlign w:val="center"/>
          </w:tcPr>
          <w:p w14:paraId="2EF1B50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128" w:type="dxa"/>
            <w:shd w:val="clear" w:color="auto" w:fill="C5E0B3"/>
            <w:vAlign w:val="center"/>
          </w:tcPr>
          <w:p w14:paraId="09B99E1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240" w:type="dxa"/>
            <w:shd w:val="clear" w:color="auto" w:fill="C5E0B3"/>
            <w:vAlign w:val="center"/>
          </w:tcPr>
          <w:p w14:paraId="30F19638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3942" w:type="dxa"/>
            <w:shd w:val="clear" w:color="auto" w:fill="C5E0B3"/>
            <w:vAlign w:val="center"/>
          </w:tcPr>
          <w:p w14:paraId="3F1CA3FB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87" w:type="dxa"/>
            <w:shd w:val="clear" w:color="auto" w:fill="C5E0B3"/>
            <w:vAlign w:val="center"/>
          </w:tcPr>
          <w:p w14:paraId="48CBB28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  <w:bookmarkEnd w:id="0"/>
      <w:tr w:rsidR="002D4796" w:rsidRPr="00CE2F6D" w14:paraId="1E59ED48" w14:textId="77777777" w:rsidTr="00042A52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5EF11DE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7AD4CA81" w14:textId="77777777" w:rsidR="002D4796" w:rsidRDefault="000F49DD" w:rsidP="00AA72B3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E465CC">
              <w:rPr>
                <w:b/>
              </w:rPr>
              <w:t>Waga analityczna z dokładnością do 0,01 mg</w:t>
            </w:r>
          </w:p>
          <w:p w14:paraId="285F579A" w14:textId="20255606" w:rsidR="000F49DD" w:rsidRPr="000F49DD" w:rsidRDefault="000F49DD" w:rsidP="00AA72B3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0F49DD">
              <w:rPr>
                <w:bCs/>
                <w:u w:val="single"/>
              </w:rPr>
              <w:t>Specyfikacja</w:t>
            </w:r>
            <w:r>
              <w:rPr>
                <w:bCs/>
              </w:rPr>
              <w:t>:</w:t>
            </w:r>
          </w:p>
          <w:p w14:paraId="39F0061A" w14:textId="77777777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>Zakres ważenia: co najmniej 120 g</w:t>
            </w:r>
          </w:p>
          <w:p w14:paraId="4826DCBA" w14:textId="77777777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>Waga dwuzakresowa: 120 g/42 g ; z dokładnością odczytu odpowiednio 0,1 mg (przy ważeniu do 120 g) oraz 0,01 mg (przy ważeniu do 42 g)</w:t>
            </w:r>
          </w:p>
          <w:p w14:paraId="15EE97C6" w14:textId="77777777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>Działka odczytowa: 0,01 mg</w:t>
            </w:r>
          </w:p>
          <w:p w14:paraId="7D41565A" w14:textId="0A6E47C8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>Powtarzalność nie gorsza niż 0,1 mg (przy ważeniu do 120 g)</w:t>
            </w:r>
            <w:r w:rsidR="00AA72B3">
              <w:rPr>
                <w:rFonts w:asciiTheme="minorHAnsi" w:hAnsiTheme="minorHAnsi" w:cstheme="minorHAnsi"/>
              </w:rPr>
              <w:t xml:space="preserve"> </w:t>
            </w:r>
            <w:r w:rsidRPr="000F49DD">
              <w:rPr>
                <w:rFonts w:asciiTheme="minorHAnsi" w:hAnsiTheme="minorHAnsi" w:cstheme="minorHAnsi"/>
              </w:rPr>
              <w:t>/</w:t>
            </w:r>
            <w:r w:rsidR="00AA72B3">
              <w:rPr>
                <w:rFonts w:asciiTheme="minorHAnsi" w:hAnsiTheme="minorHAnsi" w:cstheme="minorHAnsi"/>
              </w:rPr>
              <w:t xml:space="preserve"> </w:t>
            </w:r>
            <w:r w:rsidRPr="000F49DD">
              <w:rPr>
                <w:rFonts w:asciiTheme="minorHAnsi" w:hAnsiTheme="minorHAnsi" w:cstheme="minorHAnsi"/>
              </w:rPr>
              <w:t>0,05 mg (przy ważeniu do 42</w:t>
            </w:r>
            <w:r w:rsidR="00AA72B3">
              <w:rPr>
                <w:rFonts w:asciiTheme="minorHAnsi" w:hAnsiTheme="minorHAnsi" w:cstheme="minorHAnsi"/>
              </w:rPr>
              <w:t xml:space="preserve"> </w:t>
            </w:r>
            <w:r w:rsidRPr="000F49DD">
              <w:rPr>
                <w:rFonts w:asciiTheme="minorHAnsi" w:hAnsiTheme="minorHAnsi" w:cstheme="minorHAnsi"/>
              </w:rPr>
              <w:t>g)</w:t>
            </w:r>
          </w:p>
          <w:p w14:paraId="4E9AA937" w14:textId="77777777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>Średnica szalki: nie mniej niż 80 mm</w:t>
            </w:r>
          </w:p>
          <w:p w14:paraId="1E5A79D3" w14:textId="77777777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>Masa wagi: nie więcej niż 7,5 kg</w:t>
            </w:r>
          </w:p>
          <w:p w14:paraId="10005B23" w14:textId="77777777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>Kalibracja wewnętrzna (automatyczna)</w:t>
            </w:r>
          </w:p>
          <w:p w14:paraId="78B50C21" w14:textId="77777777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 xml:space="preserve">Czas reakcji dla pomiarów ilości śladowych od 1 mg – nie dłużej niż 3 s </w:t>
            </w:r>
          </w:p>
          <w:p w14:paraId="438D4729" w14:textId="77777777" w:rsidR="000F49DD" w:rsidRPr="000F49DD" w:rsidRDefault="000F49DD" w:rsidP="00AA72B3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0F49DD">
              <w:rPr>
                <w:rFonts w:asciiTheme="minorHAnsi" w:hAnsiTheme="minorHAnsi" w:cstheme="minorHAnsi"/>
              </w:rPr>
              <w:t>Typowy czas reakcji dla pomiarów przy obciążeniu – nie dłużej niż 3 s/12 s (odpowiednio dla zakresów 120 g/ 42 g)</w:t>
            </w:r>
          </w:p>
          <w:p w14:paraId="7BD7E0E2" w14:textId="28CF4075" w:rsidR="000F49DD" w:rsidRPr="000F49DD" w:rsidRDefault="000F49DD" w:rsidP="00AA72B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u w:val="single"/>
              </w:rPr>
            </w:pPr>
            <w:r w:rsidRPr="000F49DD">
              <w:rPr>
                <w:rFonts w:asciiTheme="minorHAnsi" w:eastAsia="Times New Roman" w:hAnsiTheme="minorHAnsi" w:cstheme="minorHAnsi"/>
                <w:u w:val="single"/>
              </w:rPr>
              <w:t>Dodatkowe funkcje:</w:t>
            </w:r>
          </w:p>
          <w:p w14:paraId="424350A2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Ręcznie otwierana osłona komory wagowej</w:t>
            </w:r>
          </w:p>
          <w:p w14:paraId="2B7941A0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Osłona boczna na prowadnicy</w:t>
            </w:r>
          </w:p>
          <w:p w14:paraId="65D76ABE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Obudowa odporna na odczynniki chemiczne</w:t>
            </w:r>
          </w:p>
          <w:p w14:paraId="1426F024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Wewnętrzna płyta przeciwwiatrowa/przeciw podmuchom</w:t>
            </w:r>
          </w:p>
          <w:p w14:paraId="34D744E2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lastRenderedPageBreak/>
              <w:t>Możliwość wymiany i czyszczenia szyb osłon wagi</w:t>
            </w:r>
          </w:p>
          <w:p w14:paraId="417A6798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Bezpośredni dostęp do podstawowych funkcji i bazy danych</w:t>
            </w:r>
          </w:p>
          <w:p w14:paraId="0FE515BA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Podświetlany wyświetlacz ułatwiający pracę w gorszym oświetleniu i w ciemności</w:t>
            </w:r>
          </w:p>
          <w:p w14:paraId="627F3C70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Wbudowany zegar</w:t>
            </w:r>
          </w:p>
          <w:p w14:paraId="463E738C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Zliczanie wykonanych pomiarów</w:t>
            </w:r>
          </w:p>
          <w:p w14:paraId="64E39A0C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bookmarkStart w:id="1" w:name="_Hlk144451159"/>
            <w:r w:rsidRPr="000F49DD">
              <w:rPr>
                <w:rFonts w:cs="Times New Roman"/>
                <w:lang w:eastAsia="en-US"/>
              </w:rPr>
              <w:t>Wykrywanie przez wagę zmian temperatury otoczenia, które wpływają na dokładność i automatycznie przeprowadzanie kalibracji, by je skompensować</w:t>
            </w:r>
          </w:p>
          <w:bookmarkEnd w:id="1"/>
          <w:p w14:paraId="0A99B68C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Dodatkowy wykres słupkowy na wyświetlaczu pozwalający operatorowi zobaczyć czy można  jeszcze załadować próbkę przed osiągnięciem maksymalnej pojemności ważenia</w:t>
            </w:r>
          </w:p>
          <w:p w14:paraId="45FCD9D2" w14:textId="77777777" w:rsidR="000F49DD" w:rsidRPr="000F49DD" w:rsidRDefault="000F49DD" w:rsidP="00AA72B3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Opcjonalnie (po rozbudowie) możliwość wydruku danych wraz z datą i godziną, identyfikatorem próbki i numerem zliczenia, by zapewnić kontrolę pomiarów i identyfikowalność wymaganą przez GLP/GMP/ISO9000</w:t>
            </w:r>
          </w:p>
          <w:p w14:paraId="103D39A3" w14:textId="77777777" w:rsidR="000F49DD" w:rsidRPr="000F49DD" w:rsidRDefault="000F49DD" w:rsidP="00AA72B3">
            <w:pPr>
              <w:numPr>
                <w:ilvl w:val="0"/>
                <w:numId w:val="29"/>
              </w:numPr>
              <w:tabs>
                <w:tab w:val="num" w:pos="804"/>
              </w:tabs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Opcjonalnie (po rozbudowie) możliwość przesyłania danych automatycznie w ustalonych odstępach czasu ustawionych w zakresie od 1 sekundy do 60 minut.</w:t>
            </w:r>
          </w:p>
          <w:p w14:paraId="4E8A757F" w14:textId="19BA8354" w:rsidR="000F49DD" w:rsidRDefault="000F49DD" w:rsidP="00AA72B3">
            <w:pPr>
              <w:shd w:val="clear" w:color="auto" w:fill="FFFFFF"/>
              <w:spacing w:after="0" w:line="240" w:lineRule="auto"/>
              <w:rPr>
                <w:rFonts w:cs="Times New Roman"/>
                <w:lang w:eastAsia="en-US"/>
              </w:rPr>
            </w:pPr>
            <w:r w:rsidRPr="000F49DD">
              <w:rPr>
                <w:rFonts w:cs="Times New Roman"/>
                <w:lang w:eastAsia="en-US"/>
              </w:rPr>
              <w:t>Możliwość przesłania wyniku ważenia na wyświetlaczu wagi do aktywnej komórki w dowolnej aplikacji w systemie Windows (opcja dodatkowa</w:t>
            </w:r>
            <w:r w:rsidR="002A05B2">
              <w:rPr>
                <w:rFonts w:cs="Times New Roman"/>
                <w:lang w:eastAsia="en-US"/>
              </w:rPr>
              <w:t>.</w:t>
            </w:r>
          </w:p>
          <w:p w14:paraId="3F0E3EFA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A05B2">
              <w:rPr>
                <w:rFonts w:asciiTheme="minorHAnsi" w:eastAsia="Times New Roman" w:hAnsiTheme="minorHAnsi" w:cstheme="minorHAnsi"/>
              </w:rPr>
              <w:t>Możliwość doposażenia wagi w wolnostojący dejonizator:</w:t>
            </w:r>
          </w:p>
          <w:p w14:paraId="2092C5F4" w14:textId="4AB5B7A8" w:rsidR="002A05B2" w:rsidRPr="002A05B2" w:rsidRDefault="002A05B2" w:rsidP="002A05B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2A05B2">
              <w:rPr>
                <w:rFonts w:asciiTheme="minorHAnsi" w:hAnsiTheme="minorHAnsi" w:cstheme="minorHAnsi"/>
              </w:rPr>
              <w:lastRenderedPageBreak/>
              <w:t>czas neutralizacji nie dłuższy niż 1 s</w:t>
            </w:r>
          </w:p>
          <w:p w14:paraId="39C0DFE8" w14:textId="758AA69D" w:rsidR="002A05B2" w:rsidRPr="002A05B2" w:rsidRDefault="002A05B2" w:rsidP="002A05B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2A05B2">
              <w:rPr>
                <w:rFonts w:asciiTheme="minorHAnsi" w:hAnsiTheme="minorHAnsi" w:cstheme="minorHAnsi"/>
              </w:rPr>
              <w:t>metoda neutralizacji ładunku – metoda prądu zmiennego, emisja równych ilości jonów dodatnich i ujemnych z pojedynczej elektrody</w:t>
            </w:r>
          </w:p>
          <w:p w14:paraId="375A9EF3" w14:textId="6242A8C1" w:rsidR="002A05B2" w:rsidRPr="002A05B2" w:rsidRDefault="002A05B2" w:rsidP="002A05B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2A05B2">
              <w:rPr>
                <w:rFonts w:asciiTheme="minorHAnsi" w:hAnsiTheme="minorHAnsi" w:cstheme="minorHAnsi"/>
              </w:rPr>
              <w:t xml:space="preserve">materiał elektrody -  wolfram </w:t>
            </w:r>
          </w:p>
          <w:p w14:paraId="2A9097B0" w14:textId="60F13BB3" w:rsidR="002A05B2" w:rsidRPr="002A05B2" w:rsidRDefault="002A05B2" w:rsidP="002A05B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2A05B2">
              <w:rPr>
                <w:rFonts w:asciiTheme="minorHAnsi" w:hAnsiTheme="minorHAnsi" w:cstheme="minorHAnsi"/>
              </w:rPr>
              <w:t>skuteczny zakres usuwania ładunków statycznych - odległość (od portu nadajnika): od 50 do 400 mm</w:t>
            </w:r>
          </w:p>
          <w:p w14:paraId="72C92F16" w14:textId="77777777" w:rsidR="002A05B2" w:rsidRDefault="002A05B2" w:rsidP="002A05B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2A05B2">
              <w:rPr>
                <w:rFonts w:asciiTheme="minorHAnsi" w:hAnsiTheme="minorHAnsi" w:cstheme="minorHAnsi"/>
              </w:rPr>
              <w:t>waga nie więcej niż 400 g</w:t>
            </w:r>
          </w:p>
          <w:p w14:paraId="6A3FF67F" w14:textId="77777777" w:rsidR="002A05B2" w:rsidRDefault="002A05B2" w:rsidP="002A05B2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2A05B2">
              <w:rPr>
                <w:rFonts w:asciiTheme="minorHAnsi" w:hAnsiTheme="minorHAnsi" w:cstheme="minorHAnsi"/>
              </w:rPr>
              <w:t>Możliwość doposażenia wagi w zestaw umożliwiający określenie ciężaru właściwego lub gęstości ciał stałych za pomocą wysoce precyzyjnej metody zanurzeniowej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00F26B9" w14:textId="3A818D14" w:rsidR="002A05B2" w:rsidRPr="002A05B2" w:rsidRDefault="002A05B2" w:rsidP="002A05B2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</w:rPr>
            </w:pPr>
            <w:r w:rsidRPr="002A05B2">
              <w:rPr>
                <w:rFonts w:asciiTheme="minorHAnsi" w:hAnsiTheme="minorHAnsi" w:cstheme="minorHAnsi"/>
              </w:rPr>
              <w:t xml:space="preserve">Okres gwarancji: </w:t>
            </w:r>
            <w:r w:rsidRPr="002A05B2">
              <w:rPr>
                <w:rFonts w:asciiTheme="minorHAnsi" w:hAnsiTheme="minorHAnsi" w:cstheme="minorHAnsi"/>
                <w:b/>
                <w:bCs/>
              </w:rPr>
              <w:t>minimum 12 miesięcy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04D3344" w14:textId="13669CBC" w:rsidR="002D4796" w:rsidRPr="00CE2F6D" w:rsidRDefault="000F49D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B48A0D" w14:textId="62979E81" w:rsidR="002D4796" w:rsidRPr="00CE2F6D" w:rsidRDefault="000F49D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520E019" w14:textId="374031E3" w:rsidR="002D4796" w:rsidRPr="00283BA2" w:rsidRDefault="002D4796" w:rsidP="000F49DD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94214F1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  <w:tr w:rsidR="002A05B2" w:rsidRPr="00CE2F6D" w14:paraId="291DC0F1" w14:textId="77777777" w:rsidTr="00042A52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7A5E4135" w14:textId="74BF44A0" w:rsidR="002A05B2" w:rsidRPr="00CE2F6D" w:rsidRDefault="002A05B2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0EFFCB2F" w14:textId="77777777" w:rsidR="002A05B2" w:rsidRDefault="002A05B2" w:rsidP="00AA72B3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E465CC">
              <w:rPr>
                <w:b/>
              </w:rPr>
              <w:t>Waga</w:t>
            </w:r>
            <w:r>
              <w:rPr>
                <w:b/>
              </w:rPr>
              <w:t xml:space="preserve"> laboratoryjna </w:t>
            </w:r>
            <w:r w:rsidRPr="00E465CC">
              <w:rPr>
                <w:b/>
              </w:rPr>
              <w:t>z dokładnością do 0,1 mg</w:t>
            </w:r>
          </w:p>
          <w:p w14:paraId="17EDE191" w14:textId="77777777" w:rsidR="002A05B2" w:rsidRDefault="002A05B2" w:rsidP="00AA72B3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2A05B2">
              <w:rPr>
                <w:bCs/>
                <w:u w:val="single"/>
              </w:rPr>
              <w:t>Specyfikacja</w:t>
            </w:r>
            <w:r w:rsidRPr="002A05B2">
              <w:rPr>
                <w:bCs/>
              </w:rPr>
              <w:t>:</w:t>
            </w:r>
          </w:p>
          <w:p w14:paraId="3BCA04CE" w14:textId="77777777" w:rsidR="002A05B2" w:rsidRPr="002A05B2" w:rsidRDefault="002A05B2" w:rsidP="002A05B2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Zakres ważenia: co najmniej 120 g</w:t>
            </w:r>
          </w:p>
          <w:p w14:paraId="50271AC4" w14:textId="77777777" w:rsidR="002A05B2" w:rsidRPr="002A05B2" w:rsidRDefault="002A05B2" w:rsidP="002A05B2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Waga z dokładnością odczytu 0.1 mg</w:t>
            </w:r>
          </w:p>
          <w:p w14:paraId="073AB96F" w14:textId="77777777" w:rsidR="002A05B2" w:rsidRPr="002A05B2" w:rsidRDefault="002A05B2" w:rsidP="002A05B2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Działka odczytowa: 0,1 mg</w:t>
            </w:r>
          </w:p>
          <w:p w14:paraId="72E87DD6" w14:textId="77777777" w:rsidR="002A05B2" w:rsidRPr="002A05B2" w:rsidRDefault="002A05B2" w:rsidP="002A05B2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Powtarzalność nie gorsza niż 0,1 mg</w:t>
            </w:r>
          </w:p>
          <w:p w14:paraId="5C306284" w14:textId="77777777" w:rsidR="002A05B2" w:rsidRPr="002A05B2" w:rsidRDefault="002A05B2" w:rsidP="002A05B2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Średnica szalki: nie mniej niż 91 mm</w:t>
            </w:r>
          </w:p>
          <w:p w14:paraId="474051D2" w14:textId="77777777" w:rsidR="002A05B2" w:rsidRPr="002A05B2" w:rsidRDefault="002A05B2" w:rsidP="002A05B2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 xml:space="preserve">Masa wagi: nie więcej niż 7,5 kg, wymiary nie większe niż (szer. x gł. x wys.): 212 × 367 × 345 mm </w:t>
            </w:r>
          </w:p>
          <w:p w14:paraId="098FC666" w14:textId="77777777" w:rsidR="002A05B2" w:rsidRPr="002A05B2" w:rsidRDefault="002A05B2" w:rsidP="002A05B2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Kalibracja wewnętrzna (automatyczna)</w:t>
            </w:r>
          </w:p>
          <w:p w14:paraId="77FB4D11" w14:textId="77777777" w:rsidR="002A05B2" w:rsidRPr="002A05B2" w:rsidRDefault="002A05B2" w:rsidP="002A05B2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Czas reakcji dla pomiarów ilości śladowych od 1 mg – nie dłużej niż 3 s</w:t>
            </w:r>
          </w:p>
          <w:p w14:paraId="4FA711A8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rPr>
                <w:bCs/>
                <w:u w:val="single"/>
              </w:rPr>
            </w:pPr>
            <w:r w:rsidRPr="002A05B2">
              <w:rPr>
                <w:bCs/>
                <w:u w:val="single"/>
              </w:rPr>
              <w:t>Funkcje dodatkowe:</w:t>
            </w:r>
          </w:p>
          <w:p w14:paraId="575D3212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a)</w:t>
            </w:r>
            <w:r w:rsidRPr="002A05B2">
              <w:rPr>
                <w:bCs/>
              </w:rPr>
              <w:tab/>
              <w:t>Ręcznie otwierana osłona komory wagowej</w:t>
            </w:r>
          </w:p>
          <w:p w14:paraId="2D56C6CA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b)</w:t>
            </w:r>
            <w:r w:rsidRPr="002A05B2">
              <w:rPr>
                <w:bCs/>
              </w:rPr>
              <w:tab/>
              <w:t xml:space="preserve">Osłona boczna na prowadnicy. </w:t>
            </w:r>
          </w:p>
          <w:p w14:paraId="7514FC96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c)</w:t>
            </w:r>
            <w:r w:rsidRPr="002A05B2">
              <w:rPr>
                <w:bCs/>
              </w:rPr>
              <w:tab/>
              <w:t>Obudowa odporna na odczynniki chemiczne</w:t>
            </w:r>
          </w:p>
          <w:p w14:paraId="412AF217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lastRenderedPageBreak/>
              <w:t>d)</w:t>
            </w:r>
            <w:r w:rsidRPr="002A05B2">
              <w:rPr>
                <w:bCs/>
              </w:rPr>
              <w:tab/>
              <w:t>Wewnętrzna płyta przeciwwiatrowa/przeciw podmuchom</w:t>
            </w:r>
          </w:p>
          <w:p w14:paraId="27962FE7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e)</w:t>
            </w:r>
            <w:r w:rsidRPr="002A05B2">
              <w:rPr>
                <w:bCs/>
              </w:rPr>
              <w:tab/>
              <w:t>Możliwość wymiany i czyszczenia szyb osłon wagi</w:t>
            </w:r>
          </w:p>
          <w:p w14:paraId="47B878B3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f)</w:t>
            </w:r>
            <w:r w:rsidRPr="002A05B2">
              <w:rPr>
                <w:bCs/>
              </w:rPr>
              <w:tab/>
              <w:t>Podświetlany wyświetlacz ułatwiający pracę w gorszym oświetleniu i w ciemności</w:t>
            </w:r>
          </w:p>
          <w:p w14:paraId="0AFB4552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g)</w:t>
            </w:r>
            <w:r w:rsidRPr="002A05B2">
              <w:rPr>
                <w:bCs/>
              </w:rPr>
              <w:tab/>
              <w:t>Wykrywanie przez wagę zmian temperatury otoczenia, które wpływają na dokładność i automatycznie przeprowadzanie kalibracji, by je skompensować</w:t>
            </w:r>
          </w:p>
          <w:p w14:paraId="649F098B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h)</w:t>
            </w:r>
            <w:r w:rsidRPr="002A05B2">
              <w:rPr>
                <w:bCs/>
              </w:rPr>
              <w:tab/>
              <w:t xml:space="preserve">W standardzie możliwość zapisu pomiarów na pamięci przenośnej (typu </w:t>
            </w:r>
            <w:proofErr w:type="spellStart"/>
            <w:r w:rsidRPr="002A05B2">
              <w:rPr>
                <w:bCs/>
              </w:rPr>
              <w:t>flash</w:t>
            </w:r>
            <w:proofErr w:type="spellEnd"/>
            <w:r w:rsidRPr="002A05B2">
              <w:rPr>
                <w:bCs/>
              </w:rPr>
              <w:t xml:space="preserve"> </w:t>
            </w:r>
            <w:proofErr w:type="spellStart"/>
            <w:r w:rsidRPr="002A05B2">
              <w:rPr>
                <w:bCs/>
              </w:rPr>
              <w:t>drive</w:t>
            </w:r>
            <w:proofErr w:type="spellEnd"/>
            <w:r w:rsidRPr="002A05B2">
              <w:rPr>
                <w:bCs/>
              </w:rPr>
              <w:t>) w formacie .</w:t>
            </w:r>
            <w:proofErr w:type="spellStart"/>
            <w:r w:rsidRPr="002A05B2">
              <w:rPr>
                <w:bCs/>
              </w:rPr>
              <w:t>csv</w:t>
            </w:r>
            <w:proofErr w:type="spellEnd"/>
          </w:p>
          <w:p w14:paraId="443E0086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i)</w:t>
            </w:r>
            <w:r w:rsidRPr="002A05B2">
              <w:rPr>
                <w:bCs/>
              </w:rPr>
              <w:tab/>
              <w:t>W standardzie możliwość przechwycenia ekranu wagi i zapisania go w formacie BMP na pamięci przenośnej</w:t>
            </w:r>
          </w:p>
          <w:p w14:paraId="19A6E528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j)</w:t>
            </w:r>
            <w:r w:rsidRPr="002A05B2">
              <w:rPr>
                <w:bCs/>
              </w:rPr>
              <w:tab/>
              <w:t>Możliwość podłączenia klawiatury numerycznej</w:t>
            </w:r>
          </w:p>
          <w:p w14:paraId="32B1E628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k)</w:t>
            </w:r>
            <w:r w:rsidRPr="002A05B2">
              <w:rPr>
                <w:bCs/>
              </w:rPr>
              <w:tab/>
              <w:t>Możliwość podłączenia czytnika kodów</w:t>
            </w:r>
          </w:p>
          <w:p w14:paraId="6DD74FF7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l)</w:t>
            </w:r>
            <w:r w:rsidRPr="002A05B2">
              <w:rPr>
                <w:bCs/>
              </w:rPr>
              <w:tab/>
              <w:t>Opcjonalna (po rozbudowie) możliwość wydruku danych wraz z datą i godziną, identyfikatorem próbki, identyfikatorem użytkownika, nazwą firmy, modelem wagi, wersją oprogramowania by zapewnić kontrolę pomiarów i identyfikowalność wymaganą przez GLP/GMP/ISO9000</w:t>
            </w:r>
          </w:p>
          <w:p w14:paraId="7823A2D9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t>m)</w:t>
            </w:r>
            <w:r w:rsidRPr="002A05B2">
              <w:rPr>
                <w:bCs/>
              </w:rPr>
              <w:tab/>
              <w:t xml:space="preserve">Opcjonalna (po rozbudowie) możliwość przesyłania danych automatycznie w ustalonych odstępach czasu ustawionych w zakresie od 1 sekundy do 60 minut. </w:t>
            </w:r>
          </w:p>
          <w:p w14:paraId="0A2B633C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ind w:left="799" w:hanging="425"/>
              <w:rPr>
                <w:bCs/>
              </w:rPr>
            </w:pPr>
            <w:r w:rsidRPr="002A05B2">
              <w:rPr>
                <w:bCs/>
              </w:rPr>
              <w:lastRenderedPageBreak/>
              <w:t>n)</w:t>
            </w:r>
            <w:r w:rsidRPr="002A05B2">
              <w:rPr>
                <w:bCs/>
              </w:rPr>
              <w:tab/>
              <w:t xml:space="preserve">Możliwość przesłania wyniku ważenia na wyświetlaczu wagi do aktywnej komórki w dowolnej aplikacji w systemie Windows (opcja dodatkowa). </w:t>
            </w:r>
          </w:p>
          <w:p w14:paraId="3224C91F" w14:textId="77777777" w:rsidR="002A05B2" w:rsidRDefault="002A05B2" w:rsidP="002A05B2">
            <w:pPr>
              <w:shd w:val="clear" w:color="auto" w:fill="FFFFFF"/>
              <w:spacing w:after="0" w:line="240" w:lineRule="auto"/>
              <w:ind w:left="657" w:hanging="283"/>
              <w:rPr>
                <w:bCs/>
              </w:rPr>
            </w:pPr>
            <w:r w:rsidRPr="002A05B2">
              <w:rPr>
                <w:bCs/>
              </w:rPr>
              <w:t>o)</w:t>
            </w:r>
            <w:r w:rsidRPr="002A05B2">
              <w:rPr>
                <w:bCs/>
              </w:rPr>
              <w:tab/>
              <w:t>Możliwość wprowadzania użytkowników z zabezpieczeniem za pomocą identyfikatora użytkownika i hasła, z opcją określenia indywidualnych praw dostępu (zabezpieczenie przed nieautoryzowanym działaniem: kalibracja/zmiana ustawień itp.). Identyfikatory użytkowników mogą być wprowadzane do zarządzania kodami kreskowymi za pomocą czytnika kodów (opcja dodatkowa)</w:t>
            </w:r>
            <w:r>
              <w:rPr>
                <w:bCs/>
              </w:rPr>
              <w:t>.</w:t>
            </w:r>
          </w:p>
          <w:p w14:paraId="15E93516" w14:textId="77777777" w:rsidR="002A05B2" w:rsidRPr="002A05B2" w:rsidRDefault="002A05B2" w:rsidP="002A05B2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2A05B2">
              <w:rPr>
                <w:bCs/>
              </w:rPr>
              <w:t>Możliwość doposażenia wagi w wbudowany dejonizator:</w:t>
            </w:r>
          </w:p>
          <w:p w14:paraId="2EA64710" w14:textId="5143F98D" w:rsidR="002A05B2" w:rsidRPr="002A05B2" w:rsidRDefault="002A05B2" w:rsidP="002A05B2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czas neutralizacji nie dłuższy niż 1 s</w:t>
            </w:r>
          </w:p>
          <w:p w14:paraId="3C0101E3" w14:textId="44A0B5B6" w:rsidR="002A05B2" w:rsidRPr="002A05B2" w:rsidRDefault="002A05B2" w:rsidP="002A05B2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metoda neutralizacji ładunku – metoda prądu zmiennego, emisja równych ilości jonów dodatnich i ujemnych z pojedynczej elektrody</w:t>
            </w:r>
          </w:p>
          <w:p w14:paraId="0DB22979" w14:textId="7F0E759B" w:rsidR="002A05B2" w:rsidRPr="002A05B2" w:rsidRDefault="002A05B2" w:rsidP="002A05B2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 xml:space="preserve">materiał elektrody -  wolfram </w:t>
            </w:r>
          </w:p>
          <w:p w14:paraId="06EDCFCB" w14:textId="1013B430" w:rsidR="002A05B2" w:rsidRPr="002A05B2" w:rsidRDefault="002A05B2" w:rsidP="002A05B2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skuteczny zakres usuwania ładunków statycznych - odległość (od portu nadajnika): od 50 do 400 mm</w:t>
            </w:r>
          </w:p>
          <w:p w14:paraId="5154C3DD" w14:textId="1797A80A" w:rsidR="002A05B2" w:rsidRPr="002A05B2" w:rsidRDefault="002A05B2" w:rsidP="002A05B2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A05B2">
              <w:rPr>
                <w:rFonts w:asciiTheme="minorHAnsi" w:hAnsiTheme="minorHAnsi" w:cstheme="minorHAnsi"/>
                <w:bCs/>
              </w:rPr>
              <w:t>waga nie więcej niż 400 g</w:t>
            </w:r>
          </w:p>
          <w:p w14:paraId="74CA025D" w14:textId="77777777" w:rsidR="002A05B2" w:rsidRDefault="002A05B2" w:rsidP="002A05B2">
            <w:pPr>
              <w:shd w:val="clear" w:color="auto" w:fill="FFFFFF"/>
              <w:spacing w:after="0" w:line="240" w:lineRule="auto"/>
              <w:rPr>
                <w:bCs/>
              </w:rPr>
            </w:pPr>
            <w:r w:rsidRPr="002A05B2">
              <w:rPr>
                <w:bCs/>
              </w:rPr>
              <w:t>Możliwość doposażenia wagi w zestaw umożliwiający określenie ciężaru właściwego lub gęstości ciał stałych za pomocą wysoce precyzyjnej metody zanurzeniowej.</w:t>
            </w:r>
          </w:p>
          <w:p w14:paraId="0A0088EE" w14:textId="77777777" w:rsidR="00721B3E" w:rsidRDefault="00721B3E" w:rsidP="002A05B2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721B3E">
              <w:rPr>
                <w:bCs/>
              </w:rPr>
              <w:t xml:space="preserve">Okres gwarancji: </w:t>
            </w:r>
            <w:r w:rsidRPr="00721B3E">
              <w:rPr>
                <w:b/>
              </w:rPr>
              <w:t>minimum 12 miesięcy</w:t>
            </w:r>
          </w:p>
          <w:p w14:paraId="0CF87F8D" w14:textId="3A73D62F" w:rsidR="00721B3E" w:rsidRPr="002A05B2" w:rsidRDefault="00721B3E" w:rsidP="002A05B2">
            <w:pPr>
              <w:shd w:val="clear" w:color="auto" w:fill="FFFFFF"/>
              <w:spacing w:after="0" w:line="240" w:lineRule="auto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441E9EA" w14:textId="41E0EF9D" w:rsidR="002A05B2" w:rsidRDefault="00721B3E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B7777E" w14:textId="6D552410" w:rsidR="002A05B2" w:rsidRDefault="00721B3E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C70138A" w14:textId="77777777" w:rsidR="002A05B2" w:rsidRPr="00283BA2" w:rsidRDefault="002A05B2" w:rsidP="000F49DD">
            <w:pPr>
              <w:pStyle w:val="Akapitzlist"/>
              <w:ind w:left="450"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12AA44CA" w14:textId="77777777" w:rsidR="002A05B2" w:rsidRPr="00CE2F6D" w:rsidRDefault="002A05B2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  <w:tr w:rsidR="00B137BA" w:rsidRPr="00CE2F6D" w14:paraId="78B6763C" w14:textId="77777777" w:rsidTr="00554EBC">
        <w:trPr>
          <w:jc w:val="center"/>
        </w:trPr>
        <w:tc>
          <w:tcPr>
            <w:tcW w:w="11905" w:type="dxa"/>
            <w:gridSpan w:val="5"/>
            <w:shd w:val="clear" w:color="auto" w:fill="auto"/>
            <w:vAlign w:val="center"/>
          </w:tcPr>
          <w:p w14:paraId="3921D1C3" w14:textId="4E49F79A" w:rsidR="00B137BA" w:rsidRPr="00B137BA" w:rsidRDefault="00B137BA" w:rsidP="00B137BA">
            <w:pPr>
              <w:pStyle w:val="Akapitzlist"/>
              <w:ind w:left="45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137BA">
              <w:rPr>
                <w:rFonts w:asciiTheme="minorHAnsi" w:hAnsiTheme="minorHAnsi" w:cstheme="minorHAnsi"/>
                <w:b/>
                <w:bCs/>
              </w:rPr>
              <w:lastRenderedPageBreak/>
              <w:t>WARTOŚĆ BRUTTO RAZEM: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178F75C" w14:textId="77777777" w:rsidR="00B137BA" w:rsidRPr="00CE2F6D" w:rsidRDefault="00B137BA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</w:tbl>
    <w:p w14:paraId="08A77651" w14:textId="77777777" w:rsid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</w:p>
    <w:p w14:paraId="6185ACCC" w14:textId="77777777" w:rsidR="00721B3E" w:rsidRDefault="00721B3E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</w:p>
    <w:p w14:paraId="02953DC5" w14:textId="77777777" w:rsidR="00721B3E" w:rsidRPr="00CE2F6D" w:rsidRDefault="00721B3E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34"/>
        <w:gridCol w:w="3806"/>
        <w:gridCol w:w="2912"/>
        <w:gridCol w:w="2912"/>
      </w:tblGrid>
      <w:tr w:rsidR="00CE2F6D" w:rsidRPr="00CE2F6D" w14:paraId="184901C6" w14:textId="77777777" w:rsidTr="00D26E95">
        <w:tc>
          <w:tcPr>
            <w:tcW w:w="239" w:type="pct"/>
            <w:shd w:val="clear" w:color="auto" w:fill="BFBFBF"/>
          </w:tcPr>
          <w:p w14:paraId="1B72AA90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bookmarkStart w:id="2" w:name="_Hlk116383482"/>
            <w:bookmarkStart w:id="3" w:name="_Hlk128394529"/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1454" w:type="pct"/>
            <w:shd w:val="clear" w:color="auto" w:fill="BFBFBF"/>
          </w:tcPr>
          <w:p w14:paraId="19062571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1BD70C56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2401002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Nazwa modelu/numer katalogowy o ile istnieje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556ED75E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Rok produkcji</w:t>
            </w:r>
          </w:p>
        </w:tc>
      </w:tr>
      <w:tr w:rsidR="00CE2F6D" w:rsidRPr="00CE2F6D" w14:paraId="7C3915F7" w14:textId="77777777" w:rsidTr="00D26E95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43D5CD7D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tr w:rsidR="00CE2F6D" w:rsidRPr="00CE2F6D" w14:paraId="01B8FA1C" w14:textId="77777777" w:rsidTr="00E4052A">
        <w:trPr>
          <w:trHeight w:val="842"/>
        </w:trPr>
        <w:tc>
          <w:tcPr>
            <w:tcW w:w="239" w:type="pct"/>
            <w:shd w:val="clear" w:color="auto" w:fill="auto"/>
          </w:tcPr>
          <w:p w14:paraId="350C919A" w14:textId="77777777" w:rsidR="00CE2F6D" w:rsidRPr="00CE2F6D" w:rsidRDefault="00CE2F6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54" w:type="pct"/>
            <w:shd w:val="clear" w:color="auto" w:fill="auto"/>
          </w:tcPr>
          <w:p w14:paraId="3E3A97F0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  <w:p w14:paraId="68E3A79B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</w:tc>
        <w:tc>
          <w:tcPr>
            <w:tcW w:w="1307" w:type="pct"/>
            <w:shd w:val="clear" w:color="auto" w:fill="auto"/>
          </w:tcPr>
          <w:p w14:paraId="00A1C1D9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589661D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3393C7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tr w:rsidR="00721B3E" w:rsidRPr="00CE2F6D" w14:paraId="775DC506" w14:textId="77777777" w:rsidTr="00E4052A">
        <w:trPr>
          <w:trHeight w:val="842"/>
        </w:trPr>
        <w:tc>
          <w:tcPr>
            <w:tcW w:w="239" w:type="pct"/>
            <w:shd w:val="clear" w:color="auto" w:fill="auto"/>
          </w:tcPr>
          <w:p w14:paraId="3C6E87AD" w14:textId="77777777" w:rsidR="00721B3E" w:rsidRPr="00CE2F6D" w:rsidRDefault="00721B3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54" w:type="pct"/>
            <w:shd w:val="clear" w:color="auto" w:fill="auto"/>
          </w:tcPr>
          <w:p w14:paraId="7757C206" w14:textId="77777777" w:rsidR="00721B3E" w:rsidRPr="00CE2F6D" w:rsidRDefault="00721B3E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</w:tc>
        <w:tc>
          <w:tcPr>
            <w:tcW w:w="1307" w:type="pct"/>
            <w:shd w:val="clear" w:color="auto" w:fill="auto"/>
          </w:tcPr>
          <w:p w14:paraId="7CBB59A3" w14:textId="77777777" w:rsidR="00721B3E" w:rsidRPr="00CE2F6D" w:rsidRDefault="00721B3E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3A6AACFD" w14:textId="77777777" w:rsidR="00721B3E" w:rsidRPr="00CE2F6D" w:rsidRDefault="00721B3E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7B399B" w14:textId="77777777" w:rsidR="00721B3E" w:rsidRPr="00CE2F6D" w:rsidRDefault="00721B3E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bookmarkEnd w:id="2"/>
    </w:tbl>
    <w:p w14:paraId="35B3AB08" w14:textId="77777777" w:rsidR="00CE2F6D" w:rsidRPr="00CE2F6D" w:rsidRDefault="00CE2F6D" w:rsidP="00CE2F6D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/>
          <w:b/>
          <w:kern w:val="3"/>
          <w:lang w:eastAsia="zh-CN" w:bidi="hi-IN"/>
        </w:rPr>
      </w:pPr>
    </w:p>
    <w:p w14:paraId="48B5260D" w14:textId="77777777" w:rsidR="00CE2F6D" w:rsidRPr="000F49D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 w:val="18"/>
          <w:szCs w:val="18"/>
          <w:u w:val="single"/>
          <w:lang w:eastAsia="ar-SA"/>
        </w:rPr>
      </w:pPr>
      <w:r w:rsidRPr="000F49DD">
        <w:rPr>
          <w:rFonts w:eastAsia="Times New Roman"/>
          <w:sz w:val="18"/>
          <w:szCs w:val="18"/>
          <w:u w:val="single"/>
          <w:lang w:eastAsia="ar-SA"/>
        </w:rPr>
        <w:t>UWAGA!</w:t>
      </w:r>
    </w:p>
    <w:p w14:paraId="688199E3" w14:textId="2251A656" w:rsidR="00CE2F6D" w:rsidRPr="000F49DD" w:rsidRDefault="00CE2F6D" w:rsidP="00CE2F6D">
      <w:pPr>
        <w:autoSpaceDE w:val="0"/>
        <w:adjustRightInd w:val="0"/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ar-SA"/>
        </w:rPr>
      </w:pPr>
      <w:r w:rsidRPr="000F49DD">
        <w:rPr>
          <w:rFonts w:eastAsia="Times New Roman"/>
          <w:sz w:val="18"/>
          <w:szCs w:val="18"/>
          <w:lang w:eastAsia="ar-SA"/>
        </w:rPr>
        <w:t>Oświadczam (-y), że zaoferowany przez nas przedmiot zamówienia spełnia wymagania techniczne określone przez Zamawiającego, jest fabrycznie nowy (o ile wpisuje się w definicje), kompletny i będzie gotowy do użytku bez żadnych dodatkowych zakupów i inwestycji (poza materiałami eksploatacyjnymi) oraz gwarantuje bezpieczeństwo użytkowników.</w:t>
      </w:r>
    </w:p>
    <w:p w14:paraId="4EF97926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53A97EEB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2876EE97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75ABDBF0" w14:textId="77777777" w:rsidR="00CE2F6D" w:rsidRPr="00CE2F6D" w:rsidRDefault="00CE2F6D" w:rsidP="00CE2F6D">
      <w:pPr>
        <w:suppressAutoHyphens/>
        <w:jc w:val="right"/>
        <w:rPr>
          <w:rFonts w:eastAsia="Times New Roman"/>
          <w:b/>
          <w:lang w:eastAsia="ar-SA"/>
        </w:rPr>
      </w:pPr>
      <w:r w:rsidRPr="00CE2F6D">
        <w:rPr>
          <w:rFonts w:eastAsia="Times New Roman"/>
          <w:b/>
          <w:lang w:eastAsia="ar-SA"/>
        </w:rPr>
        <w:t>podpis Wykonawcy zgodny z wymaganiami SWZ : …………………….…………</w:t>
      </w:r>
    </w:p>
    <w:bookmarkEnd w:id="3"/>
    <w:p w14:paraId="375DF8E6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i/>
          <w:iCs/>
        </w:rPr>
      </w:pPr>
    </w:p>
    <w:p w14:paraId="440960A7" w14:textId="77777777" w:rsidR="002D4796" w:rsidRDefault="002D4796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50AD36D9" w14:textId="77777777" w:rsidR="000F49DD" w:rsidRDefault="000F49D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31F1F7A9" w14:textId="77777777" w:rsidR="000F49DD" w:rsidRDefault="000F49D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452C00A7" w14:textId="77777777" w:rsidR="000F49DD" w:rsidRDefault="000F49D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60786660" w14:textId="77777777" w:rsidR="000F49DD" w:rsidRDefault="000F49D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3BA87632" w14:textId="77777777" w:rsidR="000F49DD" w:rsidRDefault="000F49D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3542C8CA" w14:textId="77777777" w:rsidR="000F49DD" w:rsidRDefault="000F49D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1DE08705" w14:textId="77777777" w:rsidR="00BE520F" w:rsidRDefault="00BE520F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60BF8C61" w14:textId="77777777" w:rsidR="00BE520F" w:rsidRDefault="00BE520F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5E9FF872" w14:textId="77777777" w:rsidR="00BE520F" w:rsidRDefault="00BE520F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576F3443" w14:textId="77777777" w:rsidR="00BE520F" w:rsidRDefault="00BE520F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6646437B" w14:textId="77777777" w:rsidR="00BE520F" w:rsidRDefault="00BE520F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47843EAD" w14:textId="77777777" w:rsidR="00BE520F" w:rsidRDefault="00BE520F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41956C21" w14:textId="77777777" w:rsidR="00BE520F" w:rsidRDefault="00BE520F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79C74B2E" w14:textId="77777777" w:rsidR="00BE520F" w:rsidRDefault="00BE520F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34EFA438" w14:textId="77777777" w:rsidR="000F49DD" w:rsidRDefault="000F49D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70E7CA7E" w14:textId="77777777" w:rsidR="000F49DD" w:rsidRDefault="000F49D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5DB9A0E4" w14:textId="60735825" w:rsidR="004A2D6C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  <w:r w:rsidRPr="00CE2F6D">
        <w:rPr>
          <w:rFonts w:eastAsia="Times New Roman"/>
          <w:b/>
          <w:bCs/>
        </w:rPr>
        <w:t>Część nr 2:</w:t>
      </w:r>
    </w:p>
    <w:p w14:paraId="634EAC8F" w14:textId="6F29A03B" w:rsidR="00CE2F6D" w:rsidRPr="00CE2F6D" w:rsidRDefault="00CE2F6D" w:rsidP="000F49D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  <w:r w:rsidRPr="00CE2F6D">
        <w:rPr>
          <w:rFonts w:eastAsia="Times New Roman"/>
          <w:b/>
          <w:bCs/>
        </w:rPr>
        <w:t xml:space="preserve"> </w:t>
      </w:r>
      <w:r w:rsidR="005C5FE7">
        <w:rPr>
          <w:rFonts w:eastAsia="Times New Roman"/>
          <w:b/>
          <w:bCs/>
        </w:rPr>
        <w:t>U</w:t>
      </w:r>
      <w:r w:rsidR="00851BF8" w:rsidRPr="00851BF8">
        <w:rPr>
          <w:rFonts w:eastAsia="Times New Roman"/>
          <w:b/>
          <w:bCs/>
        </w:rPr>
        <w:t>rządzenie do elektropołowów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4304"/>
        <w:gridCol w:w="1211"/>
        <w:gridCol w:w="1332"/>
        <w:gridCol w:w="3913"/>
        <w:gridCol w:w="1387"/>
      </w:tblGrid>
      <w:tr w:rsidR="002D4796" w:rsidRPr="00CE2F6D" w14:paraId="39979EA6" w14:textId="77777777" w:rsidTr="004A2D6C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5C3ED159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bookmarkStart w:id="4" w:name="_Hlk129087554"/>
          </w:p>
          <w:p w14:paraId="70F236A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4304" w:type="dxa"/>
            <w:shd w:val="clear" w:color="auto" w:fill="BFBFBF"/>
            <w:vAlign w:val="center"/>
          </w:tcPr>
          <w:p w14:paraId="172746B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Wymagania Zamawiającego -  minimalne parametry techniczne</w:t>
            </w:r>
          </w:p>
        </w:tc>
        <w:tc>
          <w:tcPr>
            <w:tcW w:w="1211" w:type="dxa"/>
            <w:shd w:val="clear" w:color="auto" w:fill="BFBFBF"/>
            <w:vAlign w:val="center"/>
          </w:tcPr>
          <w:p w14:paraId="58CF936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Jednostka miary </w:t>
            </w:r>
          </w:p>
          <w:p w14:paraId="2E56722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32" w:type="dxa"/>
            <w:shd w:val="clear" w:color="auto" w:fill="BFBFBF"/>
            <w:vAlign w:val="center"/>
          </w:tcPr>
          <w:p w14:paraId="4565B0DC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Wymagana</w:t>
            </w:r>
          </w:p>
          <w:p w14:paraId="693EC35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3913" w:type="dxa"/>
            <w:shd w:val="clear" w:color="auto" w:fill="BFBFBF"/>
            <w:vAlign w:val="center"/>
          </w:tcPr>
          <w:p w14:paraId="27D884CC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Oferta Wykonawcy – opis za pomocą oferowanych parametrów technicznych w stosunku do minimalnych parametrów wskazanych przez Zamawiającego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386B55AF" w14:textId="66C11E8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Wartość brutto</w:t>
            </w:r>
          </w:p>
        </w:tc>
      </w:tr>
      <w:tr w:rsidR="002D4796" w:rsidRPr="00CE2F6D" w14:paraId="1F8EACAA" w14:textId="77777777" w:rsidTr="004A2D6C">
        <w:trPr>
          <w:jc w:val="center"/>
        </w:trPr>
        <w:tc>
          <w:tcPr>
            <w:tcW w:w="936" w:type="dxa"/>
            <w:shd w:val="clear" w:color="auto" w:fill="BFBFBF"/>
            <w:vAlign w:val="center"/>
          </w:tcPr>
          <w:p w14:paraId="08AE079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A</w:t>
            </w:r>
          </w:p>
        </w:tc>
        <w:tc>
          <w:tcPr>
            <w:tcW w:w="4304" w:type="dxa"/>
            <w:shd w:val="clear" w:color="auto" w:fill="BFBFBF"/>
            <w:vAlign w:val="center"/>
          </w:tcPr>
          <w:p w14:paraId="17652789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B</w:t>
            </w:r>
          </w:p>
        </w:tc>
        <w:tc>
          <w:tcPr>
            <w:tcW w:w="1211" w:type="dxa"/>
            <w:shd w:val="clear" w:color="auto" w:fill="BFBFBF"/>
            <w:vAlign w:val="center"/>
          </w:tcPr>
          <w:p w14:paraId="1EAA6ECA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C</w:t>
            </w:r>
          </w:p>
        </w:tc>
        <w:tc>
          <w:tcPr>
            <w:tcW w:w="1332" w:type="dxa"/>
            <w:shd w:val="clear" w:color="auto" w:fill="BFBFBF"/>
            <w:vAlign w:val="center"/>
          </w:tcPr>
          <w:p w14:paraId="0B6901D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D</w:t>
            </w:r>
          </w:p>
        </w:tc>
        <w:tc>
          <w:tcPr>
            <w:tcW w:w="3913" w:type="dxa"/>
            <w:shd w:val="clear" w:color="auto" w:fill="BFBFBF"/>
            <w:vAlign w:val="center"/>
          </w:tcPr>
          <w:p w14:paraId="56777EE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E</w:t>
            </w:r>
          </w:p>
        </w:tc>
        <w:tc>
          <w:tcPr>
            <w:tcW w:w="1387" w:type="dxa"/>
            <w:shd w:val="clear" w:color="auto" w:fill="BFBFBF"/>
            <w:vAlign w:val="center"/>
          </w:tcPr>
          <w:p w14:paraId="414B29F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 xml:space="preserve">F </w:t>
            </w:r>
          </w:p>
        </w:tc>
      </w:tr>
      <w:tr w:rsidR="002D4796" w:rsidRPr="00CE2F6D" w14:paraId="3364F5E0" w14:textId="77777777" w:rsidTr="004A2D6C">
        <w:trPr>
          <w:jc w:val="center"/>
        </w:trPr>
        <w:tc>
          <w:tcPr>
            <w:tcW w:w="936" w:type="dxa"/>
            <w:shd w:val="clear" w:color="auto" w:fill="C5E0B3"/>
            <w:vAlign w:val="center"/>
          </w:tcPr>
          <w:p w14:paraId="3F82C60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4304" w:type="dxa"/>
            <w:shd w:val="clear" w:color="auto" w:fill="C5E0B3"/>
            <w:vAlign w:val="center"/>
          </w:tcPr>
          <w:p w14:paraId="16F302CF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211" w:type="dxa"/>
            <w:shd w:val="clear" w:color="auto" w:fill="C5E0B3"/>
            <w:vAlign w:val="center"/>
          </w:tcPr>
          <w:p w14:paraId="03BF8F0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32" w:type="dxa"/>
            <w:shd w:val="clear" w:color="auto" w:fill="C5E0B3"/>
            <w:vAlign w:val="center"/>
          </w:tcPr>
          <w:p w14:paraId="66DDB7A2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3913" w:type="dxa"/>
            <w:shd w:val="clear" w:color="auto" w:fill="C5E0B3"/>
            <w:vAlign w:val="center"/>
          </w:tcPr>
          <w:p w14:paraId="62DAAA60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87" w:type="dxa"/>
            <w:shd w:val="clear" w:color="auto" w:fill="C5E0B3"/>
            <w:vAlign w:val="center"/>
          </w:tcPr>
          <w:p w14:paraId="79C70D9F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  <w:bookmarkEnd w:id="4"/>
      <w:tr w:rsidR="002D4796" w:rsidRPr="00CE2F6D" w14:paraId="10D3B5AB" w14:textId="77777777" w:rsidTr="001B0AF4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43396565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4304" w:type="dxa"/>
            <w:shd w:val="clear" w:color="auto" w:fill="auto"/>
            <w:vAlign w:val="center"/>
          </w:tcPr>
          <w:p w14:paraId="1B415508" w14:textId="3467E488" w:rsidR="005C5FE7" w:rsidRPr="005C5FE7" w:rsidRDefault="00851BF8" w:rsidP="00851BF8">
            <w:pPr>
              <w:shd w:val="clear" w:color="auto" w:fill="FFFFFF"/>
              <w:spacing w:after="0" w:line="240" w:lineRule="auto"/>
              <w:contextualSpacing/>
              <w:rPr>
                <w:rFonts w:eastAsia="SimSun"/>
                <w:b/>
                <w:kern w:val="3"/>
                <w:lang w:eastAsia="zh-CN" w:bidi="hi-IN"/>
              </w:rPr>
            </w:pPr>
            <w:bookmarkStart w:id="5" w:name="_Hlk145328233"/>
            <w:r w:rsidRPr="005C5FE7">
              <w:rPr>
                <w:rFonts w:eastAsia="SimSun"/>
                <w:b/>
                <w:kern w:val="3"/>
                <w:lang w:eastAsia="zh-CN" w:bidi="hi-IN"/>
              </w:rPr>
              <w:t>Zasilane bateryjnie urządzenie do elektropołowów</w:t>
            </w:r>
            <w:bookmarkEnd w:id="5"/>
            <w:r w:rsidR="005C5FE7" w:rsidRPr="005C5FE7">
              <w:rPr>
                <w:rFonts w:eastAsia="SimSun"/>
                <w:b/>
                <w:kern w:val="3"/>
                <w:lang w:eastAsia="zh-CN" w:bidi="hi-IN"/>
              </w:rPr>
              <w:t>:</w:t>
            </w:r>
          </w:p>
          <w:p w14:paraId="60B48F63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praca w trybie prądu stałego i tętniącego,</w:t>
            </w:r>
          </w:p>
          <w:p w14:paraId="01DB2D57" w14:textId="77777777" w:rsidR="005C5FE7" w:rsidRPr="005C5FE7" w:rsidRDefault="00851BF8" w:rsidP="005C5FE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657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moc prądu stałego min. 4 kW, </w:t>
            </w:r>
          </w:p>
          <w:p w14:paraId="1ECC8989" w14:textId="77777777" w:rsidR="005C5FE7" w:rsidRPr="005C5FE7" w:rsidRDefault="00851BF8" w:rsidP="005C5FE7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657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moc prądu tętniącego min. 8kW, </w:t>
            </w:r>
          </w:p>
          <w:p w14:paraId="50530CC2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napięcie wyjściowe regulowane w zakresie co najmniej od 100V do 500V, </w:t>
            </w:r>
          </w:p>
          <w:p w14:paraId="3000D4A3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częstotliwość wyjściowa w zakresie 50-70Hz,</w:t>
            </w:r>
          </w:p>
          <w:p w14:paraId="1825A396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masa jednostki sterującej maksymalnie 18kg, zabezpieczenie przechyłowe, </w:t>
            </w:r>
          </w:p>
          <w:p w14:paraId="3BD47D2F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zabezpieczenie przeciwprzepięciowe, zabezpieczenie przeciążeniowe</w:t>
            </w:r>
          </w:p>
          <w:p w14:paraId="24474ACF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zabezpieczenie przed odwrotną polaryzacją,</w:t>
            </w:r>
          </w:p>
          <w:p w14:paraId="4E240BCA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katoda z plecionki miedzianej o długości 5-7m z kablem o długości 4-5m dostosowanym do parametrów prądu, </w:t>
            </w:r>
          </w:p>
          <w:p w14:paraId="0E886291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możliwość podłączenia dwóch anod, </w:t>
            </w:r>
          </w:p>
          <w:p w14:paraId="4D936C98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anoda na </w:t>
            </w:r>
            <w:proofErr w:type="spellStart"/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sztycy</w:t>
            </w:r>
            <w:proofErr w:type="spellEnd"/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 o długości 2m z kółkiem o średnicy 50cm (może być z siatką) przystosowana do wyrzucania z łodzi z włącznikiem w postaci pedału/podestu lub anoda na </w:t>
            </w:r>
            <w:proofErr w:type="spellStart"/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sztycy</w:t>
            </w:r>
            <w:proofErr w:type="spellEnd"/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 o długości 2,5m z kółkiem o średnicy 50 cm z czuwakiem, 3 </w:t>
            </w: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lastRenderedPageBreak/>
              <w:t xml:space="preserve">baterie 24v, 60Ah umieszczone w wodoszczelnych pojemnikach z uchwytami do niezależnego transportu, </w:t>
            </w:r>
          </w:p>
          <w:p w14:paraId="40596B76" w14:textId="77777777" w:rsidR="005C5FE7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ładowarka sieciowa umożliwiająca ładowanie jednocześnie wszystkich baterii,</w:t>
            </w:r>
          </w:p>
          <w:p w14:paraId="07ABB58D" w14:textId="77777777" w:rsidR="002D4796" w:rsidRPr="005C5FE7" w:rsidRDefault="00851BF8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zaświadczenie kontroli technicznej dopuszczające urządzenie do pracy w Polsce i na terenie UE</w:t>
            </w:r>
          </w:p>
          <w:p w14:paraId="0887746F" w14:textId="094A3231" w:rsidR="005C5FE7" w:rsidRPr="005C5FE7" w:rsidRDefault="005C5FE7" w:rsidP="005C5FE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374"/>
              <w:contextualSpacing/>
              <w:rPr>
                <w:rFonts w:eastAsia="SimSun"/>
                <w:bCs/>
                <w:kern w:val="3"/>
                <w:lang w:eastAsia="zh-CN" w:bidi="hi-IN"/>
              </w:rPr>
            </w:pPr>
            <w:r w:rsidRPr="005C5FE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Gwarancja: </w:t>
            </w:r>
            <w:r w:rsidRPr="00BE520F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min. 12 miesięcy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F8A6DE3" w14:textId="7A54AB65" w:rsidR="002D4796" w:rsidRPr="00CE2F6D" w:rsidRDefault="00457533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lastRenderedPageBreak/>
              <w:t>sztuka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A673B6" w14:textId="49E96B2B" w:rsidR="002D4796" w:rsidRPr="00CE2F6D" w:rsidRDefault="00457533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3913" w:type="dxa"/>
            <w:shd w:val="clear" w:color="auto" w:fill="auto"/>
          </w:tcPr>
          <w:p w14:paraId="68B1C337" w14:textId="6D7F4ACA" w:rsidR="002D4796" w:rsidRPr="000F49DD" w:rsidRDefault="002D4796" w:rsidP="000F49DD">
            <w:pPr>
              <w:widowControl w:val="0"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069AF45E" w14:textId="77777777" w:rsidR="002D4796" w:rsidRPr="00CE2F6D" w:rsidRDefault="002D4796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</w:p>
        </w:tc>
      </w:tr>
    </w:tbl>
    <w:p w14:paraId="40410525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p w14:paraId="196F2C8B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34"/>
        <w:gridCol w:w="3806"/>
        <w:gridCol w:w="2912"/>
        <w:gridCol w:w="2912"/>
      </w:tblGrid>
      <w:tr w:rsidR="00CE2F6D" w:rsidRPr="00CE2F6D" w14:paraId="16A84133" w14:textId="77777777" w:rsidTr="00D26E95">
        <w:tc>
          <w:tcPr>
            <w:tcW w:w="239" w:type="pct"/>
            <w:shd w:val="clear" w:color="auto" w:fill="BFBFBF"/>
          </w:tcPr>
          <w:p w14:paraId="590C8AA4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bookmarkStart w:id="6" w:name="_Hlk129159420"/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1454" w:type="pct"/>
            <w:shd w:val="clear" w:color="auto" w:fill="BFBFBF"/>
          </w:tcPr>
          <w:p w14:paraId="512F8D9E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2858D0A6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7249398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 xml:space="preserve">Nazwa modelu/numer katalogowy o ile istnieje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7E301BD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  <w:r w:rsidRPr="00CE2F6D">
              <w:rPr>
                <w:rFonts w:eastAsia="SimSun"/>
                <w:b/>
                <w:bCs/>
                <w:kern w:val="3"/>
                <w:lang w:eastAsia="zh-CN" w:bidi="hi-IN"/>
              </w:rPr>
              <w:t>Rok produkcji</w:t>
            </w:r>
          </w:p>
        </w:tc>
      </w:tr>
      <w:tr w:rsidR="00CE2F6D" w:rsidRPr="00CE2F6D" w14:paraId="7AA6D5DB" w14:textId="77777777" w:rsidTr="00D26E95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4FDA0962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  <w:tr w:rsidR="00CE2F6D" w:rsidRPr="00CE2F6D" w14:paraId="0AEDD536" w14:textId="77777777" w:rsidTr="00E4052A">
        <w:trPr>
          <w:trHeight w:val="885"/>
        </w:trPr>
        <w:tc>
          <w:tcPr>
            <w:tcW w:w="239" w:type="pct"/>
            <w:shd w:val="clear" w:color="auto" w:fill="auto"/>
          </w:tcPr>
          <w:p w14:paraId="6D6729EB" w14:textId="77777777" w:rsidR="00CE2F6D" w:rsidRPr="00CE2F6D" w:rsidRDefault="00CE2F6D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54" w:type="pct"/>
            <w:shd w:val="clear" w:color="auto" w:fill="auto"/>
          </w:tcPr>
          <w:p w14:paraId="29C003D9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  <w:p w14:paraId="46606FD4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</w:p>
        </w:tc>
        <w:tc>
          <w:tcPr>
            <w:tcW w:w="1307" w:type="pct"/>
            <w:shd w:val="clear" w:color="auto" w:fill="auto"/>
          </w:tcPr>
          <w:p w14:paraId="7CAEE33E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5C50A973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817839" w14:textId="77777777" w:rsidR="00CE2F6D" w:rsidRPr="00CE2F6D" w:rsidRDefault="00CE2F6D" w:rsidP="00CE2F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</w:tbl>
    <w:p w14:paraId="6B93D4D5" w14:textId="77777777" w:rsidR="00CE2F6D" w:rsidRPr="00CE2F6D" w:rsidRDefault="00CE2F6D" w:rsidP="00CE2F6D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/>
          <w:b/>
          <w:kern w:val="3"/>
          <w:lang w:eastAsia="zh-CN" w:bidi="hi-IN"/>
        </w:rPr>
      </w:pPr>
    </w:p>
    <w:p w14:paraId="2158D1D6" w14:textId="77777777" w:rsidR="00CE2F6D" w:rsidRPr="00CE2F6D" w:rsidRDefault="00CE2F6D" w:rsidP="00CE2F6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u w:val="single"/>
          <w:lang w:eastAsia="ar-SA"/>
        </w:rPr>
      </w:pPr>
      <w:r w:rsidRPr="00CE2F6D">
        <w:rPr>
          <w:rFonts w:eastAsia="Times New Roman"/>
          <w:u w:val="single"/>
          <w:lang w:eastAsia="ar-SA"/>
        </w:rPr>
        <w:t>UWAGA!</w:t>
      </w:r>
    </w:p>
    <w:p w14:paraId="6776CC4A" w14:textId="77777777" w:rsidR="00CE2F6D" w:rsidRPr="00CE2F6D" w:rsidRDefault="00CE2F6D" w:rsidP="00CE2F6D">
      <w:pPr>
        <w:autoSpaceDE w:val="0"/>
        <w:adjustRightInd w:val="0"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E2F6D">
        <w:rPr>
          <w:rFonts w:eastAsia="Times New Roman"/>
          <w:lang w:eastAsia="ar-SA"/>
        </w:rPr>
        <w:t>Oświadczam (-y), że zaoferowany przez nas przedmiot zamówienia spełnia wymagania techniczne określone przez Zamawiającego, jest fabrycznie nowy (o ile wpisuje się w definicje) , kompletny i będzie gotowy do użytku bez żadnych dodatkowych zakupów i inwestycji (poza materiałami eksploatacyjnymi) oraz gwarantuje bezpieczeństwo użytkowników.</w:t>
      </w:r>
    </w:p>
    <w:p w14:paraId="53883302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2B19C4CC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169F7D42" w14:textId="77777777" w:rsidR="00CE2F6D" w:rsidRPr="00CE2F6D" w:rsidRDefault="00CE2F6D" w:rsidP="00CE2F6D">
      <w:pPr>
        <w:spacing w:after="0" w:line="240" w:lineRule="auto"/>
        <w:rPr>
          <w:b/>
          <w:bCs/>
          <w:lang w:eastAsia="en-US"/>
        </w:rPr>
      </w:pPr>
    </w:p>
    <w:p w14:paraId="7F951AD3" w14:textId="77777777" w:rsidR="00CE2F6D" w:rsidRPr="00CE2F6D" w:rsidRDefault="00CE2F6D" w:rsidP="00CE2F6D">
      <w:pPr>
        <w:suppressAutoHyphens/>
        <w:jc w:val="right"/>
        <w:rPr>
          <w:rFonts w:eastAsia="Times New Roman"/>
          <w:b/>
          <w:lang w:eastAsia="ar-SA"/>
        </w:rPr>
      </w:pPr>
      <w:r w:rsidRPr="00CE2F6D">
        <w:rPr>
          <w:rFonts w:eastAsia="Times New Roman"/>
          <w:b/>
          <w:lang w:eastAsia="ar-SA"/>
        </w:rPr>
        <w:t>podpis Wykonawcy zgodny z wymaganiami SWZ : …………………….…………</w:t>
      </w:r>
    </w:p>
    <w:bookmarkEnd w:id="6"/>
    <w:p w14:paraId="38E4D0FB" w14:textId="77777777" w:rsidR="00E4052A" w:rsidRPr="00CE2F6D" w:rsidRDefault="00E4052A" w:rsidP="00E4052A"/>
    <w:sectPr w:rsidR="00E4052A" w:rsidRPr="00CE2F6D" w:rsidSect="00CE2F6D">
      <w:footerReference w:type="default" r:id="rId7"/>
      <w:headerReference w:type="first" r:id="rId8"/>
      <w:footerReference w:type="first" r:id="rId9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2781" w14:textId="77777777" w:rsidR="00C4449A" w:rsidRDefault="00C4449A">
      <w:r>
        <w:separator/>
      </w:r>
    </w:p>
  </w:endnote>
  <w:endnote w:type="continuationSeparator" w:id="0">
    <w:p w14:paraId="6A5EA18E" w14:textId="77777777" w:rsidR="00C4449A" w:rsidRDefault="00C4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2EFBC660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611D17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845A" w14:textId="77777777" w:rsidR="00C4449A" w:rsidRDefault="00C4449A">
      <w:r>
        <w:separator/>
      </w:r>
    </w:p>
  </w:footnote>
  <w:footnote w:type="continuationSeparator" w:id="0">
    <w:p w14:paraId="6DC81921" w14:textId="77777777" w:rsidR="00C4449A" w:rsidRDefault="00C4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5AFFA0D8" w:rsidR="004221B7" w:rsidRPr="00C837D4" w:rsidRDefault="00C837D4" w:rsidP="00C837D4">
    <w:pPr>
      <w:jc w:val="center"/>
      <w:rPr>
        <w:rFonts w:eastAsia="Times New Roman" w:cs="Times New Roman"/>
        <w:b/>
        <w:sz w:val="20"/>
        <w:szCs w:val="20"/>
      </w:rPr>
    </w:pPr>
    <w:bookmarkStart w:id="7" w:name="_Hlk125975313"/>
    <w:bookmarkStart w:id="8" w:name="_Hlk125975314"/>
    <w:r w:rsidRPr="002E4586">
      <w:rPr>
        <w:noProof/>
      </w:rPr>
      <w:drawing>
        <wp:inline distT="0" distB="0" distL="0" distR="0" wp14:anchorId="0F80E727" wp14:editId="72A77C5F">
          <wp:extent cx="8161020" cy="10287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5C7"/>
    <w:multiLevelType w:val="hybridMultilevel"/>
    <w:tmpl w:val="BA4466BE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3445"/>
    <w:multiLevelType w:val="hybridMultilevel"/>
    <w:tmpl w:val="F9D85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67E3"/>
    <w:multiLevelType w:val="hybridMultilevel"/>
    <w:tmpl w:val="5D086954"/>
    <w:lvl w:ilvl="0" w:tplc="F7E0F6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7284"/>
    <w:multiLevelType w:val="hybridMultilevel"/>
    <w:tmpl w:val="6DEC7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9AF"/>
    <w:multiLevelType w:val="hybridMultilevel"/>
    <w:tmpl w:val="BDDAF18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D368C0"/>
    <w:multiLevelType w:val="hybridMultilevel"/>
    <w:tmpl w:val="CAC219DC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1C094D5B"/>
    <w:multiLevelType w:val="hybridMultilevel"/>
    <w:tmpl w:val="77521E2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D491E4A"/>
    <w:multiLevelType w:val="hybridMultilevel"/>
    <w:tmpl w:val="68A27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F60C0"/>
    <w:multiLevelType w:val="hybridMultilevel"/>
    <w:tmpl w:val="6B6C9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73D83"/>
    <w:multiLevelType w:val="hybridMultilevel"/>
    <w:tmpl w:val="3B186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F28"/>
    <w:multiLevelType w:val="hybridMultilevel"/>
    <w:tmpl w:val="F7EA74B2"/>
    <w:lvl w:ilvl="0" w:tplc="3918C1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01494"/>
    <w:multiLevelType w:val="multilevel"/>
    <w:tmpl w:val="C7A0F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3" w15:restartNumberingAfterBreak="0">
    <w:nsid w:val="446B776C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74B"/>
    <w:multiLevelType w:val="hybridMultilevel"/>
    <w:tmpl w:val="2104E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80503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5D789F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10248"/>
    <w:multiLevelType w:val="multilevel"/>
    <w:tmpl w:val="7F2E64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A34749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0F7053"/>
    <w:multiLevelType w:val="multilevel"/>
    <w:tmpl w:val="FDF2F7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745F58"/>
    <w:multiLevelType w:val="hybridMultilevel"/>
    <w:tmpl w:val="C4BE2FE0"/>
    <w:lvl w:ilvl="0" w:tplc="E91468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732654"/>
    <w:multiLevelType w:val="hybridMultilevel"/>
    <w:tmpl w:val="6B6C96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30322"/>
    <w:multiLevelType w:val="hybridMultilevel"/>
    <w:tmpl w:val="ABCC6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B4950"/>
    <w:multiLevelType w:val="hybridMultilevel"/>
    <w:tmpl w:val="48204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22622AC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3447526"/>
    <w:multiLevelType w:val="hybridMultilevel"/>
    <w:tmpl w:val="A5D2F066"/>
    <w:lvl w:ilvl="0" w:tplc="F7E0F6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B6807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A4361D9"/>
    <w:multiLevelType w:val="hybridMultilevel"/>
    <w:tmpl w:val="0044841C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B257B"/>
    <w:multiLevelType w:val="hybridMultilevel"/>
    <w:tmpl w:val="77521E22"/>
    <w:lvl w:ilvl="0" w:tplc="E93E89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445EA1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E21A94"/>
    <w:multiLevelType w:val="hybridMultilevel"/>
    <w:tmpl w:val="7182EB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2658E"/>
    <w:multiLevelType w:val="hybridMultilevel"/>
    <w:tmpl w:val="F7EA7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15E65"/>
    <w:multiLevelType w:val="multilevel"/>
    <w:tmpl w:val="16EEF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1"/>
  </w:num>
  <w:num w:numId="3">
    <w:abstractNumId w:val="28"/>
  </w:num>
  <w:num w:numId="4">
    <w:abstractNumId w:val="25"/>
  </w:num>
  <w:num w:numId="5">
    <w:abstractNumId w:val="24"/>
  </w:num>
  <w:num w:numId="6">
    <w:abstractNumId w:val="3"/>
  </w:num>
  <w:num w:numId="7">
    <w:abstractNumId w:val="18"/>
  </w:num>
  <w:num w:numId="8">
    <w:abstractNumId w:val="19"/>
  </w:num>
  <w:num w:numId="9">
    <w:abstractNumId w:val="29"/>
  </w:num>
  <w:num w:numId="10">
    <w:abstractNumId w:val="17"/>
  </w:num>
  <w:num w:numId="11">
    <w:abstractNumId w:val="4"/>
  </w:num>
  <w:num w:numId="12">
    <w:abstractNumId w:val="0"/>
  </w:num>
  <w:num w:numId="13">
    <w:abstractNumId w:val="26"/>
  </w:num>
  <w:num w:numId="14">
    <w:abstractNumId w:val="15"/>
  </w:num>
  <w:num w:numId="15">
    <w:abstractNumId w:val="8"/>
  </w:num>
  <w:num w:numId="16">
    <w:abstractNumId w:val="11"/>
  </w:num>
  <w:num w:numId="17">
    <w:abstractNumId w:val="30"/>
  </w:num>
  <w:num w:numId="18">
    <w:abstractNumId w:val="34"/>
  </w:num>
  <w:num w:numId="19">
    <w:abstractNumId w:val="31"/>
  </w:num>
  <w:num w:numId="20">
    <w:abstractNumId w:val="6"/>
  </w:num>
  <w:num w:numId="21">
    <w:abstractNumId w:val="22"/>
  </w:num>
  <w:num w:numId="22">
    <w:abstractNumId w:val="27"/>
  </w:num>
  <w:num w:numId="23">
    <w:abstractNumId w:val="2"/>
  </w:num>
  <w:num w:numId="24">
    <w:abstractNumId w:val="10"/>
  </w:num>
  <w:num w:numId="25">
    <w:abstractNumId w:val="33"/>
  </w:num>
  <w:num w:numId="26">
    <w:abstractNumId w:val="32"/>
  </w:num>
  <w:num w:numId="27">
    <w:abstractNumId w:val="13"/>
  </w:num>
  <w:num w:numId="28">
    <w:abstractNumId w:val="16"/>
  </w:num>
  <w:num w:numId="29">
    <w:abstractNumId w:val="20"/>
  </w:num>
  <w:num w:numId="30">
    <w:abstractNumId w:val="1"/>
  </w:num>
  <w:num w:numId="31">
    <w:abstractNumId w:val="23"/>
  </w:num>
  <w:num w:numId="32">
    <w:abstractNumId w:val="7"/>
  </w:num>
  <w:num w:numId="33">
    <w:abstractNumId w:val="14"/>
  </w:num>
  <w:num w:numId="34">
    <w:abstractNumId w:val="9"/>
  </w:num>
  <w:num w:numId="3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A52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1FB6"/>
    <w:rsid w:val="000521C4"/>
    <w:rsid w:val="00052396"/>
    <w:rsid w:val="00052C70"/>
    <w:rsid w:val="00053CBE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184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4CC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973C7"/>
    <w:rsid w:val="000A05D6"/>
    <w:rsid w:val="000A0935"/>
    <w:rsid w:val="000A14DB"/>
    <w:rsid w:val="000A152B"/>
    <w:rsid w:val="000A1B09"/>
    <w:rsid w:val="000A1FB6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2CD7"/>
    <w:rsid w:val="000B33C2"/>
    <w:rsid w:val="000B528F"/>
    <w:rsid w:val="000B5960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DAA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49DD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5137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37A6C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5AE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539"/>
    <w:rsid w:val="001A1796"/>
    <w:rsid w:val="001A3C3C"/>
    <w:rsid w:val="001A4015"/>
    <w:rsid w:val="001A4727"/>
    <w:rsid w:val="001A5321"/>
    <w:rsid w:val="001A6265"/>
    <w:rsid w:val="001A6AC3"/>
    <w:rsid w:val="001A7C2A"/>
    <w:rsid w:val="001B0A58"/>
    <w:rsid w:val="001B0AF4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DB5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1D99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8C3"/>
    <w:rsid w:val="002269EE"/>
    <w:rsid w:val="002310BF"/>
    <w:rsid w:val="00232377"/>
    <w:rsid w:val="00233DCB"/>
    <w:rsid w:val="00234163"/>
    <w:rsid w:val="0023528D"/>
    <w:rsid w:val="00236325"/>
    <w:rsid w:val="00237B31"/>
    <w:rsid w:val="00240805"/>
    <w:rsid w:val="00240A4C"/>
    <w:rsid w:val="00241257"/>
    <w:rsid w:val="002412A2"/>
    <w:rsid w:val="002414A2"/>
    <w:rsid w:val="00242011"/>
    <w:rsid w:val="00242E7C"/>
    <w:rsid w:val="00243B3A"/>
    <w:rsid w:val="00243CCD"/>
    <w:rsid w:val="0024405F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48A3"/>
    <w:rsid w:val="0027586B"/>
    <w:rsid w:val="00277F23"/>
    <w:rsid w:val="00280FA0"/>
    <w:rsid w:val="00281036"/>
    <w:rsid w:val="00281F25"/>
    <w:rsid w:val="00283124"/>
    <w:rsid w:val="00283267"/>
    <w:rsid w:val="00283936"/>
    <w:rsid w:val="00283BA2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6489"/>
    <w:rsid w:val="00297158"/>
    <w:rsid w:val="00297CF1"/>
    <w:rsid w:val="002A00E9"/>
    <w:rsid w:val="002A05B2"/>
    <w:rsid w:val="002A0E99"/>
    <w:rsid w:val="002A1614"/>
    <w:rsid w:val="002A44A8"/>
    <w:rsid w:val="002A4C56"/>
    <w:rsid w:val="002A5B77"/>
    <w:rsid w:val="002A64A8"/>
    <w:rsid w:val="002A74EA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005D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796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929"/>
    <w:rsid w:val="00351D5A"/>
    <w:rsid w:val="00351E42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649"/>
    <w:rsid w:val="003948E0"/>
    <w:rsid w:val="00395CF6"/>
    <w:rsid w:val="003963D2"/>
    <w:rsid w:val="0039648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2A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472"/>
    <w:rsid w:val="00426BF2"/>
    <w:rsid w:val="004270EE"/>
    <w:rsid w:val="004274EA"/>
    <w:rsid w:val="00427BE1"/>
    <w:rsid w:val="0043127B"/>
    <w:rsid w:val="00431D65"/>
    <w:rsid w:val="00431F5F"/>
    <w:rsid w:val="004335E2"/>
    <w:rsid w:val="00433A60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476A1"/>
    <w:rsid w:val="004501E8"/>
    <w:rsid w:val="0045094D"/>
    <w:rsid w:val="004510E3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533"/>
    <w:rsid w:val="00457BF1"/>
    <w:rsid w:val="004601F6"/>
    <w:rsid w:val="00462381"/>
    <w:rsid w:val="0046238F"/>
    <w:rsid w:val="004636BA"/>
    <w:rsid w:val="004657A0"/>
    <w:rsid w:val="004659BD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2D6C"/>
    <w:rsid w:val="004A3F5B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6C2A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6EA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471"/>
    <w:rsid w:val="005029E5"/>
    <w:rsid w:val="00502A1F"/>
    <w:rsid w:val="0050525C"/>
    <w:rsid w:val="00505DB5"/>
    <w:rsid w:val="005067EE"/>
    <w:rsid w:val="00506A55"/>
    <w:rsid w:val="00506DB9"/>
    <w:rsid w:val="005077B5"/>
    <w:rsid w:val="0050785C"/>
    <w:rsid w:val="00510103"/>
    <w:rsid w:val="00511296"/>
    <w:rsid w:val="005120E7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AE3"/>
    <w:rsid w:val="00551C51"/>
    <w:rsid w:val="00551E1E"/>
    <w:rsid w:val="005528E0"/>
    <w:rsid w:val="00554125"/>
    <w:rsid w:val="0055584B"/>
    <w:rsid w:val="0055789A"/>
    <w:rsid w:val="00557E48"/>
    <w:rsid w:val="00560145"/>
    <w:rsid w:val="00561469"/>
    <w:rsid w:val="005629BD"/>
    <w:rsid w:val="00562CC9"/>
    <w:rsid w:val="005633E0"/>
    <w:rsid w:val="005639FF"/>
    <w:rsid w:val="00563C8D"/>
    <w:rsid w:val="00563F04"/>
    <w:rsid w:val="00563F9F"/>
    <w:rsid w:val="00564298"/>
    <w:rsid w:val="00565338"/>
    <w:rsid w:val="00566195"/>
    <w:rsid w:val="005663A8"/>
    <w:rsid w:val="005666E0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0C4D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214"/>
    <w:rsid w:val="005B1D56"/>
    <w:rsid w:val="005B26A3"/>
    <w:rsid w:val="005B4C67"/>
    <w:rsid w:val="005B5BE3"/>
    <w:rsid w:val="005B70C3"/>
    <w:rsid w:val="005B7D46"/>
    <w:rsid w:val="005C01FA"/>
    <w:rsid w:val="005C0986"/>
    <w:rsid w:val="005C123A"/>
    <w:rsid w:val="005C21C4"/>
    <w:rsid w:val="005C2BDE"/>
    <w:rsid w:val="005C2E23"/>
    <w:rsid w:val="005C425F"/>
    <w:rsid w:val="005C4AF3"/>
    <w:rsid w:val="005C4E0D"/>
    <w:rsid w:val="005C58F9"/>
    <w:rsid w:val="005C5FE7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05DC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1D17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7AF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17AB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B3E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483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A8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4B2"/>
    <w:rsid w:val="00794BF0"/>
    <w:rsid w:val="00795270"/>
    <w:rsid w:val="00795556"/>
    <w:rsid w:val="007957DB"/>
    <w:rsid w:val="00795A1D"/>
    <w:rsid w:val="00795C4E"/>
    <w:rsid w:val="00796829"/>
    <w:rsid w:val="0079787B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E93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7F6FB4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1FFE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5879"/>
    <w:rsid w:val="008468AF"/>
    <w:rsid w:val="00846905"/>
    <w:rsid w:val="00846FAB"/>
    <w:rsid w:val="00850925"/>
    <w:rsid w:val="008510A5"/>
    <w:rsid w:val="00851BF8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3A8A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E27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7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4FCB"/>
    <w:rsid w:val="008F5FE1"/>
    <w:rsid w:val="008F73E6"/>
    <w:rsid w:val="008F78F0"/>
    <w:rsid w:val="0090141D"/>
    <w:rsid w:val="00902645"/>
    <w:rsid w:val="00902976"/>
    <w:rsid w:val="00902A19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2843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666A"/>
    <w:rsid w:val="009477EB"/>
    <w:rsid w:val="00947F44"/>
    <w:rsid w:val="00953241"/>
    <w:rsid w:val="009534F7"/>
    <w:rsid w:val="00953D5F"/>
    <w:rsid w:val="00953DCA"/>
    <w:rsid w:val="00955A83"/>
    <w:rsid w:val="00955D46"/>
    <w:rsid w:val="00956CD4"/>
    <w:rsid w:val="00957105"/>
    <w:rsid w:val="00957934"/>
    <w:rsid w:val="00962206"/>
    <w:rsid w:val="009622DB"/>
    <w:rsid w:val="00963369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4E67"/>
    <w:rsid w:val="009B5929"/>
    <w:rsid w:val="009B5ABF"/>
    <w:rsid w:val="009B5F3D"/>
    <w:rsid w:val="009B60E2"/>
    <w:rsid w:val="009B6AA1"/>
    <w:rsid w:val="009B6C67"/>
    <w:rsid w:val="009B7E64"/>
    <w:rsid w:val="009C0C9A"/>
    <w:rsid w:val="009C1541"/>
    <w:rsid w:val="009C18B9"/>
    <w:rsid w:val="009C1C0D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CD0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2B0A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149A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1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2CE4"/>
    <w:rsid w:val="00A83CB4"/>
    <w:rsid w:val="00A8467D"/>
    <w:rsid w:val="00A846DE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8A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6FC"/>
    <w:rsid w:val="00AA4CFB"/>
    <w:rsid w:val="00AA5F94"/>
    <w:rsid w:val="00AA5FCE"/>
    <w:rsid w:val="00AA62EB"/>
    <w:rsid w:val="00AA72B3"/>
    <w:rsid w:val="00AA73E5"/>
    <w:rsid w:val="00AB0DCB"/>
    <w:rsid w:val="00AB157C"/>
    <w:rsid w:val="00AB1644"/>
    <w:rsid w:val="00AB2466"/>
    <w:rsid w:val="00AB27F7"/>
    <w:rsid w:val="00AB31E7"/>
    <w:rsid w:val="00AB67C7"/>
    <w:rsid w:val="00AB7898"/>
    <w:rsid w:val="00AC04D7"/>
    <w:rsid w:val="00AC0DA3"/>
    <w:rsid w:val="00AC3262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4BF0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0F03"/>
    <w:rsid w:val="00B1218C"/>
    <w:rsid w:val="00B12837"/>
    <w:rsid w:val="00B12A2C"/>
    <w:rsid w:val="00B134C2"/>
    <w:rsid w:val="00B137BA"/>
    <w:rsid w:val="00B15D69"/>
    <w:rsid w:val="00B174CB"/>
    <w:rsid w:val="00B205F2"/>
    <w:rsid w:val="00B20709"/>
    <w:rsid w:val="00B216D9"/>
    <w:rsid w:val="00B21774"/>
    <w:rsid w:val="00B247DF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9FD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933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0774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C7AD9"/>
    <w:rsid w:val="00BD018C"/>
    <w:rsid w:val="00BD0576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520F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BF7C60"/>
    <w:rsid w:val="00C00540"/>
    <w:rsid w:val="00C01043"/>
    <w:rsid w:val="00C015CF"/>
    <w:rsid w:val="00C02A10"/>
    <w:rsid w:val="00C02E40"/>
    <w:rsid w:val="00C03262"/>
    <w:rsid w:val="00C04B0F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3C50"/>
    <w:rsid w:val="00C3698B"/>
    <w:rsid w:val="00C41C76"/>
    <w:rsid w:val="00C432E4"/>
    <w:rsid w:val="00C441F2"/>
    <w:rsid w:val="00C4449A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733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37D4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3DE6"/>
    <w:rsid w:val="00C94D61"/>
    <w:rsid w:val="00C950A9"/>
    <w:rsid w:val="00C95359"/>
    <w:rsid w:val="00C955BD"/>
    <w:rsid w:val="00C9731E"/>
    <w:rsid w:val="00CA1ABF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81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1EC"/>
    <w:rsid w:val="00CC7956"/>
    <w:rsid w:val="00CD0EAE"/>
    <w:rsid w:val="00CD1B80"/>
    <w:rsid w:val="00CD3CF7"/>
    <w:rsid w:val="00CD437D"/>
    <w:rsid w:val="00CD4634"/>
    <w:rsid w:val="00CD4888"/>
    <w:rsid w:val="00CD5B00"/>
    <w:rsid w:val="00CE0E30"/>
    <w:rsid w:val="00CE1BCE"/>
    <w:rsid w:val="00CE1EB0"/>
    <w:rsid w:val="00CE2E80"/>
    <w:rsid w:val="00CE2F6D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C57"/>
    <w:rsid w:val="00D44D6C"/>
    <w:rsid w:val="00D45678"/>
    <w:rsid w:val="00D45B1E"/>
    <w:rsid w:val="00D47F6F"/>
    <w:rsid w:val="00D508A5"/>
    <w:rsid w:val="00D50EF4"/>
    <w:rsid w:val="00D52134"/>
    <w:rsid w:val="00D526EF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69A4"/>
    <w:rsid w:val="00D66E97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1E06"/>
    <w:rsid w:val="00D82154"/>
    <w:rsid w:val="00D8216C"/>
    <w:rsid w:val="00D827EC"/>
    <w:rsid w:val="00D82F52"/>
    <w:rsid w:val="00D84773"/>
    <w:rsid w:val="00D84C71"/>
    <w:rsid w:val="00D86D35"/>
    <w:rsid w:val="00D87F12"/>
    <w:rsid w:val="00D9050D"/>
    <w:rsid w:val="00D915E7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0EA8"/>
    <w:rsid w:val="00DA1BC1"/>
    <w:rsid w:val="00DA1EEC"/>
    <w:rsid w:val="00DA2D56"/>
    <w:rsid w:val="00DA339D"/>
    <w:rsid w:val="00DA381F"/>
    <w:rsid w:val="00DA4765"/>
    <w:rsid w:val="00DA49DA"/>
    <w:rsid w:val="00DA5431"/>
    <w:rsid w:val="00DA5BE9"/>
    <w:rsid w:val="00DA5ECE"/>
    <w:rsid w:val="00DA63D1"/>
    <w:rsid w:val="00DA6BD8"/>
    <w:rsid w:val="00DA715C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06FC"/>
    <w:rsid w:val="00DF2B50"/>
    <w:rsid w:val="00DF3762"/>
    <w:rsid w:val="00DF3B75"/>
    <w:rsid w:val="00DF46BE"/>
    <w:rsid w:val="00DF48AE"/>
    <w:rsid w:val="00DF5044"/>
    <w:rsid w:val="00DF5DEE"/>
    <w:rsid w:val="00DF6244"/>
    <w:rsid w:val="00DF6457"/>
    <w:rsid w:val="00DF6824"/>
    <w:rsid w:val="00DF68C5"/>
    <w:rsid w:val="00DF70F8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D19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052A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3F8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55A8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5E24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3B62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6FD2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100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5582"/>
    <w:rsid w:val="00FA7549"/>
    <w:rsid w:val="00FA7885"/>
    <w:rsid w:val="00FB0830"/>
    <w:rsid w:val="00FB23C0"/>
    <w:rsid w:val="00FB26A1"/>
    <w:rsid w:val="00FB2FB3"/>
    <w:rsid w:val="00FB41EF"/>
    <w:rsid w:val="00FB49FD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3F1"/>
    <w:rsid w:val="00FF019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052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502471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310</TotalTime>
  <Pages>9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10126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I.Łojewska</cp:lastModifiedBy>
  <cp:revision>31</cp:revision>
  <cp:lastPrinted>2023-02-08T12:35:00Z</cp:lastPrinted>
  <dcterms:created xsi:type="dcterms:W3CDTF">2023-02-28T08:20:00Z</dcterms:created>
  <dcterms:modified xsi:type="dcterms:W3CDTF">2023-09-27T08:28:00Z</dcterms:modified>
</cp:coreProperties>
</file>