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A5151" w14:textId="77777777" w:rsidR="006552BE" w:rsidRPr="00473BB7" w:rsidRDefault="005258E5" w:rsidP="006572E6">
      <w:pPr>
        <w:pStyle w:val="Nagwek4"/>
        <w:spacing w:line="276" w:lineRule="auto"/>
        <w:rPr>
          <w:rFonts w:eastAsia="Arial Unicode MS" w:cs="Calibri"/>
          <w:sz w:val="44"/>
          <w:szCs w:val="40"/>
          <w:highlight w:val="cyan"/>
        </w:rPr>
      </w:pPr>
      <w:r w:rsidRPr="00473BB7">
        <w:rPr>
          <w:rFonts w:cs="Calibri"/>
          <w:noProof/>
        </w:rPr>
        <w:drawing>
          <wp:anchor distT="0" distB="0" distL="114300" distR="114300" simplePos="0" relativeHeight="251657728" behindDoc="0" locked="0" layoutInCell="1" allowOverlap="1" wp14:anchorId="36753A77" wp14:editId="4A50AEC9">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473BB7">
        <w:rPr>
          <w:rFonts w:eastAsia="Arial Unicode MS" w:cs="Calibri"/>
          <w:sz w:val="44"/>
          <w:szCs w:val="40"/>
          <w:highlight w:val="cyan"/>
        </w:rPr>
        <w:t xml:space="preserve"> </w:t>
      </w:r>
    </w:p>
    <w:p w14:paraId="3A7E8ADC" w14:textId="77777777" w:rsidR="004D717B" w:rsidRPr="00473BB7" w:rsidRDefault="004D717B" w:rsidP="006572E6">
      <w:pPr>
        <w:autoSpaceDE w:val="0"/>
        <w:autoSpaceDN w:val="0"/>
        <w:adjustRightInd w:val="0"/>
        <w:spacing w:line="276" w:lineRule="auto"/>
        <w:rPr>
          <w:rFonts w:ascii="Calibri" w:eastAsia="Arial Unicode MS" w:hAnsi="Calibri" w:cs="Calibri"/>
          <w:b/>
          <w:sz w:val="44"/>
          <w:szCs w:val="40"/>
          <w:highlight w:val="cyan"/>
        </w:rPr>
      </w:pPr>
    </w:p>
    <w:p w14:paraId="23A1EC1F" w14:textId="77777777" w:rsidR="00C329EF" w:rsidRPr="00473BB7" w:rsidRDefault="00C329EF" w:rsidP="006572E6">
      <w:pPr>
        <w:autoSpaceDE w:val="0"/>
        <w:autoSpaceDN w:val="0"/>
        <w:adjustRightInd w:val="0"/>
        <w:spacing w:line="276" w:lineRule="auto"/>
        <w:jc w:val="right"/>
        <w:rPr>
          <w:rFonts w:ascii="Calibri" w:eastAsia="Arial Unicode MS" w:hAnsi="Calibri" w:cs="Calibri"/>
          <w:b/>
          <w:sz w:val="32"/>
          <w:szCs w:val="20"/>
        </w:rPr>
      </w:pPr>
    </w:p>
    <w:p w14:paraId="15EC1EB5" w14:textId="77777777" w:rsidR="00360899" w:rsidRPr="00473BB7" w:rsidRDefault="00C622EF" w:rsidP="006572E6">
      <w:pPr>
        <w:pStyle w:val="Bezodstpw"/>
        <w:spacing w:line="276" w:lineRule="auto"/>
        <w:jc w:val="center"/>
        <w:rPr>
          <w:rFonts w:ascii="Calibri" w:eastAsia="Arial Unicode MS" w:hAnsi="Calibri" w:cs="Calibri"/>
          <w:b/>
          <w:sz w:val="56"/>
          <w:szCs w:val="60"/>
        </w:rPr>
      </w:pPr>
      <w:r w:rsidRPr="00473BB7">
        <w:rPr>
          <w:rFonts w:ascii="Calibri" w:eastAsia="Arial Unicode MS" w:hAnsi="Calibri" w:cs="Calibri"/>
          <w:b/>
          <w:sz w:val="56"/>
          <w:szCs w:val="60"/>
        </w:rPr>
        <w:t xml:space="preserve">SPECYFIKACJA </w:t>
      </w:r>
      <w:r w:rsidR="00360899" w:rsidRPr="00473BB7">
        <w:rPr>
          <w:rFonts w:ascii="Calibri" w:eastAsia="Arial Unicode MS" w:hAnsi="Calibri" w:cs="Calibri"/>
          <w:b/>
          <w:sz w:val="56"/>
          <w:szCs w:val="60"/>
        </w:rPr>
        <w:t>WARUNKÓW</w:t>
      </w:r>
      <w:r w:rsidR="00FE0AAA" w:rsidRPr="00473BB7">
        <w:rPr>
          <w:rFonts w:ascii="Calibri" w:eastAsia="Arial Unicode MS" w:hAnsi="Calibri" w:cs="Calibri"/>
          <w:b/>
          <w:sz w:val="56"/>
          <w:szCs w:val="60"/>
        </w:rPr>
        <w:t xml:space="preserve"> </w:t>
      </w:r>
      <w:r w:rsidR="00360899" w:rsidRPr="00473BB7">
        <w:rPr>
          <w:rFonts w:ascii="Calibri" w:eastAsia="Arial Unicode MS" w:hAnsi="Calibri" w:cs="Calibri"/>
          <w:b/>
          <w:sz w:val="56"/>
          <w:szCs w:val="60"/>
        </w:rPr>
        <w:t>ZAMÓWIENIA</w:t>
      </w:r>
    </w:p>
    <w:p w14:paraId="1E62B722" w14:textId="77777777" w:rsidR="00AA376C" w:rsidRPr="00473BB7" w:rsidRDefault="001C64D1" w:rsidP="006572E6">
      <w:pPr>
        <w:pStyle w:val="Bezodstpw"/>
        <w:spacing w:line="276" w:lineRule="auto"/>
        <w:jc w:val="center"/>
        <w:rPr>
          <w:rFonts w:ascii="Calibri" w:eastAsia="Arial Unicode MS" w:hAnsi="Calibri" w:cs="Calibri"/>
          <w:b/>
          <w:sz w:val="56"/>
          <w:szCs w:val="60"/>
        </w:rPr>
      </w:pPr>
      <w:r w:rsidRPr="00473BB7">
        <w:rPr>
          <w:rFonts w:ascii="Calibri" w:eastAsia="Arial Unicode MS" w:hAnsi="Calibri" w:cs="Calibri"/>
          <w:b/>
          <w:sz w:val="56"/>
          <w:szCs w:val="60"/>
        </w:rPr>
        <w:t>[</w:t>
      </w:r>
      <w:r w:rsidR="00AA376C" w:rsidRPr="00473BB7">
        <w:rPr>
          <w:rFonts w:ascii="Calibri" w:eastAsia="Arial Unicode MS" w:hAnsi="Calibri" w:cs="Calibri"/>
          <w:b/>
          <w:sz w:val="56"/>
          <w:szCs w:val="60"/>
        </w:rPr>
        <w:t>S</w:t>
      </w:r>
      <w:r w:rsidR="00664190" w:rsidRPr="00473BB7">
        <w:rPr>
          <w:rFonts w:ascii="Calibri" w:eastAsia="Arial Unicode MS" w:hAnsi="Calibri" w:cs="Calibri"/>
          <w:b/>
          <w:sz w:val="56"/>
          <w:szCs w:val="60"/>
        </w:rPr>
        <w:t xml:space="preserve"> </w:t>
      </w:r>
      <w:r w:rsidR="00AA376C" w:rsidRPr="00473BB7">
        <w:rPr>
          <w:rFonts w:ascii="Calibri" w:eastAsia="Arial Unicode MS" w:hAnsi="Calibri" w:cs="Calibri"/>
          <w:b/>
          <w:sz w:val="56"/>
          <w:szCs w:val="60"/>
        </w:rPr>
        <w:t>W</w:t>
      </w:r>
      <w:r w:rsidR="00664190" w:rsidRPr="00473BB7">
        <w:rPr>
          <w:rFonts w:ascii="Calibri" w:eastAsia="Arial Unicode MS" w:hAnsi="Calibri" w:cs="Calibri"/>
          <w:b/>
          <w:sz w:val="56"/>
          <w:szCs w:val="60"/>
        </w:rPr>
        <w:t xml:space="preserve"> </w:t>
      </w:r>
      <w:r w:rsidR="007D2CE8" w:rsidRPr="00473BB7">
        <w:rPr>
          <w:rFonts w:ascii="Calibri" w:eastAsia="Arial Unicode MS" w:hAnsi="Calibri" w:cs="Calibri"/>
          <w:b/>
          <w:sz w:val="56"/>
          <w:szCs w:val="60"/>
        </w:rPr>
        <w:t>Z</w:t>
      </w:r>
      <w:r w:rsidRPr="00473BB7">
        <w:rPr>
          <w:rFonts w:ascii="Calibri" w:eastAsia="Arial Unicode MS" w:hAnsi="Calibri" w:cs="Calibri"/>
          <w:b/>
          <w:sz w:val="56"/>
          <w:szCs w:val="60"/>
        </w:rPr>
        <w:t>]</w:t>
      </w:r>
    </w:p>
    <w:p w14:paraId="4C1861BA" w14:textId="77777777" w:rsidR="00032708" w:rsidRPr="00473BB7" w:rsidRDefault="00032708" w:rsidP="006572E6">
      <w:pPr>
        <w:pStyle w:val="Bezodstpw"/>
        <w:spacing w:line="276" w:lineRule="auto"/>
        <w:rPr>
          <w:rFonts w:ascii="Calibri" w:eastAsia="Arial Unicode MS" w:hAnsi="Calibri" w:cs="Calibri"/>
          <w:sz w:val="32"/>
          <w:szCs w:val="40"/>
        </w:rPr>
      </w:pPr>
    </w:p>
    <w:p w14:paraId="5E69F642" w14:textId="77777777" w:rsidR="00360899" w:rsidRPr="00473BB7" w:rsidRDefault="00AA376C" w:rsidP="006572E6">
      <w:pPr>
        <w:pStyle w:val="Bezodstpw"/>
        <w:spacing w:line="276" w:lineRule="auto"/>
        <w:jc w:val="center"/>
        <w:rPr>
          <w:rFonts w:ascii="Calibri" w:eastAsia="Arial Unicode MS" w:hAnsi="Calibri" w:cs="Calibri"/>
          <w:sz w:val="28"/>
          <w:szCs w:val="40"/>
        </w:rPr>
      </w:pPr>
      <w:r w:rsidRPr="00473BB7">
        <w:rPr>
          <w:rFonts w:ascii="Calibri" w:eastAsia="Arial Unicode MS" w:hAnsi="Calibri" w:cs="Calibri"/>
          <w:sz w:val="28"/>
          <w:szCs w:val="40"/>
        </w:rPr>
        <w:t xml:space="preserve">W POSTĘPOWANIU O UDZIELENIE ZAMÓWIENIA </w:t>
      </w:r>
      <w:r w:rsidR="00664190" w:rsidRPr="00473BB7">
        <w:rPr>
          <w:rFonts w:ascii="Calibri" w:eastAsia="Arial Unicode MS" w:hAnsi="Calibri" w:cs="Calibri"/>
          <w:sz w:val="28"/>
          <w:szCs w:val="40"/>
        </w:rPr>
        <w:t xml:space="preserve">NA </w:t>
      </w:r>
      <w:r w:rsidR="00C04796" w:rsidRPr="00473BB7">
        <w:rPr>
          <w:rFonts w:ascii="Calibri" w:eastAsia="Arial Unicode MS" w:hAnsi="Calibri" w:cs="Calibri"/>
          <w:sz w:val="28"/>
          <w:szCs w:val="40"/>
        </w:rPr>
        <w:t>USŁUGĘ</w:t>
      </w:r>
      <w:r w:rsidR="00AA684D" w:rsidRPr="00473BB7">
        <w:rPr>
          <w:rFonts w:ascii="Calibri" w:eastAsia="Arial Unicode MS" w:hAnsi="Calibri" w:cs="Calibri"/>
          <w:sz w:val="28"/>
          <w:szCs w:val="40"/>
        </w:rPr>
        <w:t xml:space="preserve"> </w:t>
      </w:r>
      <w:r w:rsidR="00664190" w:rsidRPr="00473BB7">
        <w:rPr>
          <w:rFonts w:ascii="Calibri" w:eastAsia="Arial Unicode MS" w:hAnsi="Calibri" w:cs="Calibri"/>
          <w:sz w:val="28"/>
          <w:szCs w:val="40"/>
        </w:rPr>
        <w:t>POD NAZWĄ</w:t>
      </w:r>
      <w:r w:rsidR="00360899" w:rsidRPr="00473BB7">
        <w:rPr>
          <w:rFonts w:ascii="Calibri" w:eastAsia="Arial Unicode MS" w:hAnsi="Calibri" w:cs="Calibri"/>
          <w:sz w:val="28"/>
          <w:szCs w:val="40"/>
        </w:rPr>
        <w:t>:</w:t>
      </w:r>
    </w:p>
    <w:p w14:paraId="22192C14" w14:textId="77777777" w:rsidR="00032708" w:rsidRPr="00473BB7" w:rsidRDefault="00032708" w:rsidP="006572E6">
      <w:pPr>
        <w:pStyle w:val="Bezodstpw"/>
        <w:spacing w:line="276" w:lineRule="auto"/>
        <w:jc w:val="center"/>
        <w:rPr>
          <w:rFonts w:ascii="Calibri" w:eastAsia="Arial Unicode MS" w:hAnsi="Calibri" w:cs="Calibri"/>
          <w:sz w:val="32"/>
        </w:rPr>
      </w:pPr>
    </w:p>
    <w:p w14:paraId="3ABCB689" w14:textId="77777777" w:rsidR="00620404" w:rsidRPr="00473BB7" w:rsidRDefault="00620404" w:rsidP="006572E6">
      <w:pPr>
        <w:pStyle w:val="Legenda"/>
        <w:shd w:val="clear" w:color="auto" w:fill="D9D9D9"/>
        <w:spacing w:line="276" w:lineRule="auto"/>
        <w:jc w:val="center"/>
        <w:rPr>
          <w:rFonts w:ascii="Calibri" w:eastAsia="Arial Unicode MS" w:hAnsi="Calibri" w:cs="Calibri"/>
          <w:sz w:val="21"/>
          <w:szCs w:val="21"/>
        </w:rPr>
      </w:pPr>
    </w:p>
    <w:p w14:paraId="74B3733E" w14:textId="06C5F292" w:rsidR="00620404" w:rsidRPr="00473BB7" w:rsidRDefault="00120CA1" w:rsidP="00F46630">
      <w:pPr>
        <w:pStyle w:val="Legenda"/>
        <w:shd w:val="clear" w:color="auto" w:fill="D9D9D9"/>
        <w:spacing w:line="276" w:lineRule="auto"/>
        <w:jc w:val="center"/>
        <w:rPr>
          <w:rFonts w:ascii="Calibri" w:hAnsi="Calibri" w:cs="Calibri"/>
          <w:bCs/>
          <w:iCs/>
          <w:sz w:val="48"/>
          <w:szCs w:val="48"/>
          <w:lang w:eastAsia="x-none"/>
        </w:rPr>
      </w:pPr>
      <w:r w:rsidRPr="00473BB7">
        <w:rPr>
          <w:rFonts w:ascii="Calibri" w:hAnsi="Calibri" w:cs="Calibri"/>
          <w:sz w:val="44"/>
          <w:szCs w:val="44"/>
        </w:rPr>
        <w:t>„</w:t>
      </w:r>
      <w:bookmarkStart w:id="0" w:name="_Hlk150767338"/>
      <w:r w:rsidR="002C5F3D">
        <w:rPr>
          <w:rFonts w:ascii="Calibri" w:hAnsi="Calibri" w:cs="Calibri"/>
          <w:sz w:val="44"/>
          <w:szCs w:val="44"/>
        </w:rPr>
        <w:t>MODERNIZACJA</w:t>
      </w:r>
      <w:r w:rsidR="009263BE" w:rsidRPr="00473BB7">
        <w:rPr>
          <w:rFonts w:ascii="Calibri" w:hAnsi="Calibri" w:cs="Calibri"/>
          <w:sz w:val="44"/>
          <w:szCs w:val="44"/>
        </w:rPr>
        <w:t xml:space="preserve"> ZGRZEBEŁ ZGARNIAJĄCYCH OSAD W OSADNIKACH WTÓRNYCH NR 8.5, 8.6, 8.7, 8.8 ZABUDOWANYCH NA TERENIE OCZYSZCZALNI ŚCIEKÓW RADOCHA II W SOSNOWCU</w:t>
      </w:r>
      <w:bookmarkEnd w:id="0"/>
      <w:r w:rsidR="00F46630" w:rsidRPr="00473BB7">
        <w:rPr>
          <w:rFonts w:ascii="Calibri" w:hAnsi="Calibri" w:cs="Calibri"/>
          <w:bCs/>
          <w:iCs/>
          <w:sz w:val="44"/>
          <w:szCs w:val="44"/>
          <w:lang w:eastAsia="x-none"/>
        </w:rPr>
        <w:t>”</w:t>
      </w:r>
    </w:p>
    <w:p w14:paraId="23590AAF" w14:textId="77777777" w:rsidR="00620404" w:rsidRPr="00473BB7" w:rsidRDefault="00620404" w:rsidP="006572E6">
      <w:pPr>
        <w:pStyle w:val="Legenda"/>
        <w:shd w:val="clear" w:color="auto" w:fill="D9D9D9"/>
        <w:spacing w:line="276" w:lineRule="auto"/>
        <w:jc w:val="center"/>
        <w:rPr>
          <w:rFonts w:ascii="Calibri" w:eastAsia="Arial Unicode MS" w:hAnsi="Calibri" w:cs="Calibri"/>
          <w:sz w:val="28"/>
        </w:rPr>
      </w:pPr>
    </w:p>
    <w:p w14:paraId="29FBAA7A" w14:textId="77EE8D4C" w:rsidR="00620404" w:rsidRPr="00473BB7" w:rsidRDefault="00851295" w:rsidP="006572E6">
      <w:pPr>
        <w:pStyle w:val="Legenda"/>
        <w:shd w:val="clear" w:color="auto" w:fill="D9D9D9"/>
        <w:spacing w:line="276" w:lineRule="auto"/>
        <w:jc w:val="center"/>
        <w:rPr>
          <w:rFonts w:ascii="Calibri" w:eastAsia="Arial Unicode MS" w:hAnsi="Calibri" w:cs="Calibri"/>
          <w:sz w:val="36"/>
          <w:szCs w:val="32"/>
        </w:rPr>
      </w:pPr>
      <w:r w:rsidRPr="00473BB7">
        <w:rPr>
          <w:rFonts w:ascii="Calibri" w:eastAsia="Arial Unicode MS" w:hAnsi="Calibri" w:cs="Calibri"/>
          <w:sz w:val="32"/>
        </w:rPr>
        <w:t xml:space="preserve">OZNACZENIE ZAMÓWIENIA: </w:t>
      </w:r>
      <w:r w:rsidR="009263BE" w:rsidRPr="00473BB7">
        <w:rPr>
          <w:rFonts w:ascii="Calibri" w:eastAsia="Arial Unicode MS" w:hAnsi="Calibri" w:cs="Calibri"/>
          <w:sz w:val="32"/>
        </w:rPr>
        <w:t>106</w:t>
      </w:r>
      <w:r w:rsidR="00985500" w:rsidRPr="00473BB7">
        <w:rPr>
          <w:rFonts w:ascii="Calibri" w:eastAsia="Arial Unicode MS" w:hAnsi="Calibri" w:cs="Calibri"/>
          <w:sz w:val="32"/>
        </w:rPr>
        <w:t>/20</w:t>
      </w:r>
      <w:r w:rsidR="0048347C" w:rsidRPr="00473BB7">
        <w:rPr>
          <w:rFonts w:ascii="Calibri" w:eastAsia="Arial Unicode MS" w:hAnsi="Calibri" w:cs="Calibri"/>
          <w:sz w:val="32"/>
        </w:rPr>
        <w:t>2</w:t>
      </w:r>
      <w:r w:rsidR="00B76D87" w:rsidRPr="00473BB7">
        <w:rPr>
          <w:rFonts w:ascii="Calibri" w:eastAsia="Arial Unicode MS" w:hAnsi="Calibri" w:cs="Calibri"/>
          <w:sz w:val="32"/>
        </w:rPr>
        <w:t>3</w:t>
      </w:r>
      <w:r w:rsidR="002B571D" w:rsidRPr="00473BB7">
        <w:rPr>
          <w:rFonts w:ascii="Calibri" w:eastAsia="Arial Unicode MS" w:hAnsi="Calibri" w:cs="Calibri"/>
          <w:sz w:val="32"/>
        </w:rPr>
        <w:t>/</w:t>
      </w:r>
      <w:r w:rsidR="00683FBB" w:rsidRPr="00473BB7">
        <w:rPr>
          <w:rFonts w:ascii="Calibri" w:eastAsia="Arial Unicode MS" w:hAnsi="Calibri" w:cs="Calibri"/>
          <w:sz w:val="32"/>
        </w:rPr>
        <w:t>TO</w:t>
      </w:r>
      <w:r w:rsidR="00C622EF" w:rsidRPr="00473BB7">
        <w:rPr>
          <w:rFonts w:ascii="Calibri" w:eastAsia="Arial Unicode MS" w:hAnsi="Calibri" w:cs="Calibri"/>
          <w:sz w:val="32"/>
        </w:rPr>
        <w:t>/KP</w:t>
      </w:r>
    </w:p>
    <w:p w14:paraId="36C7C810" w14:textId="77777777" w:rsidR="00FC3D55" w:rsidRPr="00473BB7" w:rsidRDefault="00FC3D55" w:rsidP="006572E6">
      <w:pPr>
        <w:pStyle w:val="Legenda"/>
        <w:shd w:val="clear" w:color="auto" w:fill="D9D9D9"/>
        <w:spacing w:line="276" w:lineRule="auto"/>
        <w:jc w:val="center"/>
        <w:rPr>
          <w:rFonts w:ascii="Calibri" w:hAnsi="Calibri" w:cs="Calibri"/>
          <w:spacing w:val="42"/>
          <w:sz w:val="21"/>
          <w:szCs w:val="21"/>
        </w:rPr>
      </w:pPr>
    </w:p>
    <w:p w14:paraId="2952DB11" w14:textId="77777777" w:rsidR="00AA376C" w:rsidRPr="00473BB7" w:rsidRDefault="00AA376C" w:rsidP="00C54C61">
      <w:pPr>
        <w:jc w:val="right"/>
        <w:rPr>
          <w:rFonts w:ascii="Calibri" w:hAnsi="Calibri" w:cs="Calibri"/>
          <w:b/>
        </w:rPr>
      </w:pPr>
      <w:bookmarkStart w:id="1" w:name="_Toc360706312"/>
      <w:bookmarkStart w:id="2" w:name="_Toc366665622"/>
    </w:p>
    <w:p w14:paraId="6AAAD910" w14:textId="77777777" w:rsidR="00AA376C" w:rsidRPr="00473BB7" w:rsidRDefault="00AA376C" w:rsidP="00C54C61">
      <w:pPr>
        <w:jc w:val="right"/>
        <w:rPr>
          <w:rFonts w:ascii="Calibri" w:hAnsi="Calibri" w:cs="Calibri"/>
          <w:b/>
        </w:rPr>
      </w:pPr>
    </w:p>
    <w:p w14:paraId="37563C5D" w14:textId="77777777" w:rsidR="00AA376C" w:rsidRPr="00473BB7" w:rsidRDefault="00AA376C" w:rsidP="00C54C61">
      <w:pPr>
        <w:jc w:val="right"/>
        <w:rPr>
          <w:rFonts w:ascii="Calibri" w:hAnsi="Calibri" w:cs="Calibri"/>
          <w:b/>
        </w:rPr>
      </w:pPr>
    </w:p>
    <w:p w14:paraId="025697CD" w14:textId="77777777" w:rsidR="00032708" w:rsidRPr="00473BB7" w:rsidRDefault="00032708" w:rsidP="00C54C61">
      <w:pPr>
        <w:jc w:val="right"/>
        <w:rPr>
          <w:rFonts w:ascii="Calibri" w:hAnsi="Calibri" w:cs="Calibri"/>
          <w:b/>
        </w:rPr>
      </w:pPr>
    </w:p>
    <w:p w14:paraId="4B862D8A" w14:textId="77777777" w:rsidR="009263BE" w:rsidRPr="00473BB7" w:rsidRDefault="009263BE" w:rsidP="009263BE">
      <w:pPr>
        <w:rPr>
          <w:rFonts w:ascii="Calibri" w:hAnsi="Calibri" w:cs="Calibri"/>
          <w:b/>
        </w:rPr>
      </w:pPr>
    </w:p>
    <w:p w14:paraId="61D79799" w14:textId="77777777" w:rsidR="009A64C2" w:rsidRPr="00473BB7" w:rsidRDefault="009A64C2" w:rsidP="006572E6">
      <w:pPr>
        <w:spacing w:line="276" w:lineRule="auto"/>
        <w:jc w:val="right"/>
        <w:rPr>
          <w:rFonts w:ascii="Calibri" w:hAnsi="Calibri" w:cs="Calibri"/>
          <w:b/>
        </w:rPr>
      </w:pPr>
    </w:p>
    <w:p w14:paraId="26DFB096" w14:textId="77777777" w:rsidR="009A64C2" w:rsidRPr="00473BB7" w:rsidRDefault="009A64C2" w:rsidP="006572E6">
      <w:pPr>
        <w:spacing w:line="276" w:lineRule="auto"/>
        <w:jc w:val="right"/>
        <w:rPr>
          <w:rFonts w:ascii="Calibri" w:hAnsi="Calibri" w:cs="Calibri"/>
          <w:b/>
        </w:rPr>
      </w:pPr>
    </w:p>
    <w:p w14:paraId="2DCAFE2F" w14:textId="77777777" w:rsidR="00614A07" w:rsidRPr="00473BB7" w:rsidRDefault="00614A07" w:rsidP="009263BE">
      <w:pPr>
        <w:spacing w:line="276" w:lineRule="auto"/>
        <w:rPr>
          <w:rFonts w:ascii="Calibri" w:hAnsi="Calibri" w:cs="Calibri"/>
          <w:b/>
        </w:rPr>
      </w:pPr>
    </w:p>
    <w:p w14:paraId="325817F8" w14:textId="77777777" w:rsidR="009263BE" w:rsidRPr="00473BB7" w:rsidRDefault="009263BE" w:rsidP="009263BE">
      <w:pPr>
        <w:spacing w:line="276" w:lineRule="auto"/>
        <w:rPr>
          <w:rFonts w:ascii="Calibri" w:hAnsi="Calibri" w:cs="Calibri"/>
          <w:b/>
        </w:rPr>
      </w:pPr>
    </w:p>
    <w:p w14:paraId="20381C6A" w14:textId="77777777" w:rsidR="009263BE" w:rsidRPr="00473BB7" w:rsidRDefault="009263BE" w:rsidP="009263BE">
      <w:pPr>
        <w:spacing w:line="276" w:lineRule="auto"/>
        <w:rPr>
          <w:rFonts w:ascii="Calibri" w:hAnsi="Calibri" w:cs="Calibri"/>
          <w:b/>
        </w:rPr>
      </w:pPr>
    </w:p>
    <w:p w14:paraId="527A8F0B" w14:textId="77777777" w:rsidR="009263BE" w:rsidRPr="00473BB7" w:rsidRDefault="009263BE" w:rsidP="009263BE">
      <w:pPr>
        <w:spacing w:line="276" w:lineRule="auto"/>
        <w:rPr>
          <w:rFonts w:ascii="Calibri" w:hAnsi="Calibri" w:cs="Calibri"/>
          <w:b/>
        </w:rPr>
      </w:pPr>
    </w:p>
    <w:p w14:paraId="5F861D5A" w14:textId="77777777" w:rsidR="009A64C2" w:rsidRPr="00473BB7" w:rsidRDefault="009A64C2" w:rsidP="006572E6">
      <w:pPr>
        <w:spacing w:line="276" w:lineRule="auto"/>
        <w:jc w:val="right"/>
        <w:rPr>
          <w:rFonts w:ascii="Calibri" w:hAnsi="Calibri" w:cs="Calibri"/>
          <w:b/>
        </w:rPr>
      </w:pPr>
    </w:p>
    <w:p w14:paraId="3720DC17" w14:textId="77777777" w:rsidR="009A64C2" w:rsidRPr="00473BB7" w:rsidRDefault="009A64C2" w:rsidP="006572E6">
      <w:pPr>
        <w:spacing w:line="276" w:lineRule="auto"/>
        <w:jc w:val="right"/>
        <w:rPr>
          <w:rFonts w:ascii="Calibri" w:hAnsi="Calibri" w:cs="Calibri"/>
          <w:b/>
        </w:rPr>
      </w:pPr>
    </w:p>
    <w:p w14:paraId="02A82265" w14:textId="77777777" w:rsidR="0013595D" w:rsidRPr="00473BB7" w:rsidRDefault="0013595D" w:rsidP="006572E6">
      <w:pPr>
        <w:spacing w:line="276" w:lineRule="auto"/>
        <w:jc w:val="right"/>
        <w:rPr>
          <w:rFonts w:ascii="Calibri" w:hAnsi="Calibri" w:cs="Calibri"/>
          <w:b/>
        </w:rPr>
      </w:pPr>
      <w:r w:rsidRPr="00473BB7">
        <w:rPr>
          <w:rFonts w:ascii="Calibri" w:hAnsi="Calibri" w:cs="Calibri"/>
          <w:b/>
        </w:rPr>
        <w:t>Z A T W I E R D Z A M</w:t>
      </w:r>
      <w:r w:rsidR="000B79DF" w:rsidRPr="00473BB7">
        <w:rPr>
          <w:rFonts w:ascii="Calibri" w:hAnsi="Calibri" w:cs="Calibri"/>
          <w:b/>
        </w:rPr>
        <w:t>:</w:t>
      </w:r>
    </w:p>
    <w:p w14:paraId="073C2D79" w14:textId="77777777" w:rsidR="0013595D" w:rsidRPr="00473BB7" w:rsidRDefault="0013595D" w:rsidP="006572E6">
      <w:pPr>
        <w:numPr>
          <w:ilvl w:val="2"/>
          <w:numId w:val="0"/>
        </w:numPr>
        <w:tabs>
          <w:tab w:val="left" w:pos="567"/>
          <w:tab w:val="num" w:pos="2340"/>
        </w:tabs>
        <w:spacing w:line="276" w:lineRule="auto"/>
        <w:ind w:left="360" w:hanging="360"/>
        <w:jc w:val="right"/>
        <w:rPr>
          <w:rFonts w:ascii="Calibri" w:hAnsi="Calibri" w:cs="Calibri"/>
          <w:sz w:val="20"/>
          <w:szCs w:val="20"/>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473BB7" w14:paraId="44239977"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AA937F4" w14:textId="77777777" w:rsidR="00457DF3" w:rsidRPr="00473BB7" w:rsidRDefault="00457DF3" w:rsidP="006572E6">
            <w:pPr>
              <w:spacing w:line="276" w:lineRule="auto"/>
              <w:jc w:val="center"/>
              <w:rPr>
                <w:rFonts w:ascii="Calibri" w:hAnsi="Calibri" w:cs="Calibri"/>
                <w:sz w:val="21"/>
                <w:szCs w:val="21"/>
              </w:rPr>
            </w:pPr>
            <w:r w:rsidRPr="00473BB7">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38D45091" w14:textId="77777777" w:rsidR="00457DF3" w:rsidRPr="00473BB7" w:rsidRDefault="00457DF3" w:rsidP="006572E6">
            <w:pPr>
              <w:spacing w:line="276" w:lineRule="auto"/>
              <w:jc w:val="center"/>
              <w:rPr>
                <w:rFonts w:ascii="Calibri" w:hAnsi="Calibri" w:cs="Calibri"/>
                <w:sz w:val="21"/>
                <w:szCs w:val="21"/>
              </w:rPr>
            </w:pPr>
            <w:r w:rsidRPr="00473BB7">
              <w:rPr>
                <w:rFonts w:ascii="Calibri" w:hAnsi="Calibri" w:cs="Calibri"/>
                <w:sz w:val="21"/>
                <w:szCs w:val="21"/>
              </w:rPr>
              <w:t>Podpis i pieczęć</w:t>
            </w:r>
            <w:r w:rsidRPr="00473BB7">
              <w:rPr>
                <w:rFonts w:ascii="Calibri" w:hAnsi="Calibri" w:cs="Calibri"/>
                <w:sz w:val="21"/>
                <w:szCs w:val="21"/>
                <w:lang w:eastAsia="en-US"/>
              </w:rPr>
              <w:t xml:space="preserve"> osoby upoważnionej</w:t>
            </w:r>
          </w:p>
        </w:tc>
      </w:tr>
      <w:tr w:rsidR="00457DF3" w:rsidRPr="00473BB7" w14:paraId="6E972753" w14:textId="77777777" w:rsidTr="004E1715">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4C330AA" w14:textId="1FB7DD9F" w:rsidR="00457DF3" w:rsidRPr="00473BB7" w:rsidRDefault="00C61D8A" w:rsidP="00C61D8A">
            <w:pPr>
              <w:pStyle w:val="St4-punkt"/>
              <w:spacing w:line="276" w:lineRule="auto"/>
              <w:ind w:left="0" w:firstLine="0"/>
              <w:jc w:val="center"/>
              <w:rPr>
                <w:rFonts w:ascii="Calibri" w:hAnsi="Calibri" w:cs="Calibri"/>
                <w:b/>
                <w:sz w:val="21"/>
                <w:szCs w:val="21"/>
              </w:rPr>
            </w:pPr>
            <w:r w:rsidRPr="00473BB7">
              <w:rPr>
                <w:rFonts w:ascii="Calibri" w:hAnsi="Calibri" w:cs="Calibri"/>
                <w:b/>
                <w:sz w:val="21"/>
                <w:szCs w:val="21"/>
              </w:rPr>
              <w:t>1</w:t>
            </w:r>
            <w:r w:rsidR="009263BE" w:rsidRPr="00473BB7">
              <w:rPr>
                <w:rFonts w:ascii="Calibri" w:hAnsi="Calibri" w:cs="Calibri"/>
                <w:b/>
                <w:sz w:val="21"/>
                <w:szCs w:val="21"/>
              </w:rPr>
              <w:t>7</w:t>
            </w:r>
            <w:r w:rsidR="00457DF3" w:rsidRPr="00473BB7">
              <w:rPr>
                <w:rFonts w:ascii="Calibri" w:hAnsi="Calibri" w:cs="Calibri"/>
                <w:b/>
                <w:sz w:val="21"/>
                <w:szCs w:val="21"/>
              </w:rPr>
              <w:t xml:space="preserve"> / </w:t>
            </w:r>
            <w:r w:rsidR="009263BE" w:rsidRPr="00473BB7">
              <w:rPr>
                <w:rFonts w:ascii="Calibri" w:hAnsi="Calibri" w:cs="Calibri"/>
                <w:b/>
                <w:sz w:val="21"/>
                <w:szCs w:val="21"/>
              </w:rPr>
              <w:t>11</w:t>
            </w:r>
            <w:r w:rsidR="00457DF3" w:rsidRPr="00473BB7">
              <w:rPr>
                <w:rFonts w:ascii="Calibri" w:hAnsi="Calibri" w:cs="Calibri"/>
                <w:b/>
                <w:sz w:val="21"/>
                <w:szCs w:val="21"/>
              </w:rPr>
              <w:t xml:space="preserve"> / 202</w:t>
            </w:r>
            <w:r w:rsidR="00453B14" w:rsidRPr="00473BB7">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5E3ECAAA" w14:textId="77777777" w:rsidR="00457DF3" w:rsidRPr="00473BB7" w:rsidRDefault="00457DF3" w:rsidP="006572E6">
            <w:pPr>
              <w:tabs>
                <w:tab w:val="left" w:pos="-2880"/>
              </w:tabs>
              <w:spacing w:line="276" w:lineRule="auto"/>
              <w:jc w:val="center"/>
              <w:rPr>
                <w:rFonts w:ascii="Calibri" w:eastAsia="Calibri" w:hAnsi="Calibri" w:cs="Calibri"/>
                <w:sz w:val="21"/>
                <w:szCs w:val="21"/>
              </w:rPr>
            </w:pPr>
          </w:p>
          <w:p w14:paraId="39437B15" w14:textId="77777777" w:rsidR="009263BE" w:rsidRPr="00473BB7" w:rsidRDefault="009263BE" w:rsidP="006572E6">
            <w:pPr>
              <w:tabs>
                <w:tab w:val="left" w:pos="-2880"/>
              </w:tabs>
              <w:spacing w:line="276" w:lineRule="auto"/>
              <w:jc w:val="center"/>
              <w:rPr>
                <w:rFonts w:ascii="Calibri" w:eastAsia="Calibri" w:hAnsi="Calibri" w:cs="Calibri"/>
                <w:sz w:val="21"/>
                <w:szCs w:val="21"/>
              </w:rPr>
            </w:pPr>
          </w:p>
          <w:p w14:paraId="5ACCD7B3" w14:textId="77777777" w:rsidR="009263BE" w:rsidRPr="00473BB7" w:rsidRDefault="009263BE" w:rsidP="006572E6">
            <w:pPr>
              <w:tabs>
                <w:tab w:val="left" w:pos="-2880"/>
              </w:tabs>
              <w:spacing w:line="276" w:lineRule="auto"/>
              <w:jc w:val="center"/>
              <w:rPr>
                <w:rFonts w:ascii="Calibri" w:eastAsia="Calibri" w:hAnsi="Calibri" w:cs="Calibri"/>
                <w:sz w:val="21"/>
                <w:szCs w:val="21"/>
              </w:rPr>
            </w:pPr>
          </w:p>
          <w:p w14:paraId="4A75E3E8" w14:textId="77777777" w:rsidR="009263BE" w:rsidRPr="00473BB7" w:rsidRDefault="009263BE" w:rsidP="006572E6">
            <w:pPr>
              <w:tabs>
                <w:tab w:val="left" w:pos="-2880"/>
              </w:tabs>
              <w:spacing w:line="276" w:lineRule="auto"/>
              <w:jc w:val="center"/>
              <w:rPr>
                <w:rFonts w:ascii="Calibri" w:eastAsia="Calibri" w:hAnsi="Calibri" w:cs="Calibri"/>
                <w:sz w:val="21"/>
                <w:szCs w:val="21"/>
              </w:rPr>
            </w:pPr>
          </w:p>
          <w:p w14:paraId="6F2EB9B4" w14:textId="77777777" w:rsidR="009263BE" w:rsidRPr="00473BB7" w:rsidRDefault="009263BE" w:rsidP="009263BE">
            <w:pPr>
              <w:tabs>
                <w:tab w:val="left" w:pos="-2880"/>
              </w:tabs>
              <w:spacing w:line="276" w:lineRule="auto"/>
              <w:rPr>
                <w:rFonts w:ascii="Calibri" w:eastAsia="Calibri" w:hAnsi="Calibri" w:cs="Calibri"/>
                <w:sz w:val="21"/>
                <w:szCs w:val="21"/>
              </w:rPr>
            </w:pPr>
          </w:p>
        </w:tc>
      </w:tr>
    </w:tbl>
    <w:bookmarkEnd w:id="1"/>
    <w:bookmarkEnd w:id="2"/>
    <w:p w14:paraId="37CC7B96" w14:textId="77777777" w:rsidR="00B73739" w:rsidRPr="00473BB7" w:rsidRDefault="00F61D73" w:rsidP="006572E6">
      <w:pPr>
        <w:pStyle w:val="Legenda"/>
        <w:shd w:val="clear" w:color="auto" w:fill="D9D9D9"/>
        <w:spacing w:line="276" w:lineRule="auto"/>
        <w:rPr>
          <w:rFonts w:ascii="Calibri" w:hAnsi="Calibri" w:cs="Calibri"/>
          <w:spacing w:val="42"/>
          <w:sz w:val="21"/>
          <w:szCs w:val="21"/>
        </w:rPr>
      </w:pPr>
      <w:r w:rsidRPr="00473BB7">
        <w:rPr>
          <w:rFonts w:ascii="Calibri" w:hAnsi="Calibri" w:cs="Calibri"/>
          <w:spacing w:val="42"/>
          <w:sz w:val="21"/>
          <w:szCs w:val="21"/>
        </w:rPr>
        <w:lastRenderedPageBreak/>
        <w:t>ROZD</w:t>
      </w:r>
      <w:r w:rsidR="00920FF1" w:rsidRPr="00473BB7">
        <w:rPr>
          <w:rFonts w:ascii="Calibri" w:hAnsi="Calibri" w:cs="Calibri"/>
          <w:spacing w:val="42"/>
          <w:sz w:val="21"/>
          <w:szCs w:val="21"/>
        </w:rPr>
        <w:t>Z</w:t>
      </w:r>
      <w:r w:rsidR="00B73739" w:rsidRPr="00473BB7">
        <w:rPr>
          <w:rFonts w:ascii="Calibri" w:hAnsi="Calibri" w:cs="Calibri"/>
          <w:spacing w:val="42"/>
          <w:sz w:val="21"/>
          <w:szCs w:val="21"/>
        </w:rPr>
        <w:t>IAŁ 1</w:t>
      </w:r>
    </w:p>
    <w:p w14:paraId="3AADFAA4" w14:textId="77777777" w:rsidR="005F5CE6" w:rsidRPr="00473BB7" w:rsidRDefault="004650C7" w:rsidP="006572E6">
      <w:pPr>
        <w:pStyle w:val="Legenda"/>
        <w:shd w:val="clear" w:color="auto" w:fill="D9D9D9"/>
        <w:spacing w:line="276" w:lineRule="auto"/>
        <w:rPr>
          <w:rFonts w:ascii="Calibri" w:hAnsi="Calibri" w:cs="Calibri"/>
          <w:spacing w:val="42"/>
          <w:sz w:val="21"/>
          <w:szCs w:val="21"/>
        </w:rPr>
      </w:pPr>
      <w:r w:rsidRPr="00473BB7">
        <w:rPr>
          <w:rFonts w:ascii="Calibri" w:hAnsi="Calibri" w:cs="Calibri"/>
          <w:spacing w:val="42"/>
          <w:sz w:val="21"/>
          <w:szCs w:val="21"/>
        </w:rPr>
        <w:t>Informacje dotyczące zamawiającego</w:t>
      </w:r>
    </w:p>
    <w:p w14:paraId="3F75348E" w14:textId="77777777" w:rsidR="00B73739" w:rsidRPr="000808AF" w:rsidRDefault="00B73739" w:rsidP="006572E6">
      <w:pPr>
        <w:spacing w:line="276" w:lineRule="auto"/>
        <w:rPr>
          <w:rFonts w:ascii="Calibri" w:hAnsi="Calibri" w:cs="Calibri"/>
          <w:sz w:val="16"/>
          <w:szCs w:val="16"/>
        </w:rPr>
      </w:pPr>
    </w:p>
    <w:p w14:paraId="0E6DF04C" w14:textId="77777777" w:rsidR="0002666C" w:rsidRPr="00473BB7"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473BB7">
        <w:rPr>
          <w:rFonts w:ascii="Calibri" w:hAnsi="Calibri" w:cs="Calibri"/>
          <w:sz w:val="21"/>
          <w:szCs w:val="21"/>
        </w:rPr>
        <w:t>Nazwa:</w:t>
      </w:r>
      <w:r w:rsidRPr="00473BB7">
        <w:rPr>
          <w:rFonts w:ascii="Calibri" w:hAnsi="Calibri" w:cs="Calibri"/>
          <w:b/>
          <w:sz w:val="21"/>
          <w:szCs w:val="21"/>
        </w:rPr>
        <w:t xml:space="preserve"> </w:t>
      </w:r>
      <w:r w:rsidRPr="00473BB7">
        <w:rPr>
          <w:rFonts w:ascii="Calibri" w:hAnsi="Calibri" w:cs="Calibri"/>
          <w:sz w:val="21"/>
          <w:szCs w:val="21"/>
        </w:rPr>
        <w:t>Sosnowieckie Wodociągi Spółka Akcyjna;</w:t>
      </w:r>
    </w:p>
    <w:p w14:paraId="2AA85CBE" w14:textId="77777777" w:rsidR="0002666C" w:rsidRPr="00473BB7"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473BB7">
        <w:rPr>
          <w:rFonts w:ascii="Calibri" w:hAnsi="Calibri" w:cs="Calibri"/>
          <w:sz w:val="21"/>
          <w:szCs w:val="21"/>
        </w:rPr>
        <w:t>Adres siedziby i korespondencyjny:</w:t>
      </w:r>
      <w:r w:rsidRPr="00473BB7">
        <w:rPr>
          <w:rFonts w:ascii="Calibri" w:hAnsi="Calibri" w:cs="Calibri"/>
          <w:b/>
          <w:sz w:val="21"/>
          <w:szCs w:val="21"/>
        </w:rPr>
        <w:t xml:space="preserve"> </w:t>
      </w:r>
      <w:r w:rsidRPr="00473BB7">
        <w:rPr>
          <w:rFonts w:ascii="Calibri" w:hAnsi="Calibri" w:cs="Calibri"/>
          <w:sz w:val="21"/>
          <w:szCs w:val="21"/>
        </w:rPr>
        <w:t>41-200 Sosnowiec, ul. Ostrogórska 43;</w:t>
      </w:r>
    </w:p>
    <w:p w14:paraId="17FAA34B" w14:textId="77777777" w:rsidR="0002666C" w:rsidRPr="00473BB7"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473BB7">
        <w:rPr>
          <w:rFonts w:ascii="Calibri" w:hAnsi="Calibri" w:cs="Calibri"/>
          <w:sz w:val="21"/>
          <w:szCs w:val="21"/>
        </w:rPr>
        <w:t>N I P:</w:t>
      </w:r>
      <w:r w:rsidRPr="00473BB7">
        <w:rPr>
          <w:rFonts w:ascii="Calibri" w:hAnsi="Calibri" w:cs="Calibri"/>
          <w:b/>
          <w:sz w:val="21"/>
          <w:szCs w:val="21"/>
        </w:rPr>
        <w:t xml:space="preserve"> </w:t>
      </w:r>
      <w:r w:rsidRPr="00473BB7">
        <w:rPr>
          <w:rFonts w:ascii="Calibri" w:hAnsi="Calibri" w:cs="Calibri"/>
          <w:sz w:val="21"/>
          <w:szCs w:val="21"/>
        </w:rPr>
        <w:t>6440011382;</w:t>
      </w:r>
    </w:p>
    <w:p w14:paraId="0557258E" w14:textId="77777777" w:rsidR="0002666C" w:rsidRPr="00473BB7"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473BB7">
        <w:rPr>
          <w:rFonts w:ascii="Calibri" w:hAnsi="Calibri" w:cs="Calibri"/>
          <w:sz w:val="21"/>
          <w:szCs w:val="21"/>
        </w:rPr>
        <w:t>R E G O N:</w:t>
      </w:r>
      <w:r w:rsidRPr="00473BB7">
        <w:rPr>
          <w:rFonts w:ascii="Calibri" w:hAnsi="Calibri" w:cs="Calibri"/>
          <w:b/>
          <w:sz w:val="21"/>
          <w:szCs w:val="21"/>
        </w:rPr>
        <w:t xml:space="preserve"> </w:t>
      </w:r>
      <w:r w:rsidRPr="00473BB7">
        <w:rPr>
          <w:rFonts w:ascii="Calibri" w:hAnsi="Calibri" w:cs="Calibri"/>
          <w:sz w:val="21"/>
          <w:szCs w:val="21"/>
        </w:rPr>
        <w:t>270544618;</w:t>
      </w:r>
    </w:p>
    <w:p w14:paraId="7B4859A0" w14:textId="77777777" w:rsidR="0002666C" w:rsidRPr="00473BB7" w:rsidRDefault="00DA2AB8"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473BB7">
        <w:rPr>
          <w:rFonts w:ascii="Calibri" w:hAnsi="Calibri" w:cs="Calibri"/>
          <w:sz w:val="21"/>
          <w:szCs w:val="21"/>
        </w:rPr>
        <w:t>Rejestracja przedsiębiorcy</w:t>
      </w:r>
      <w:r w:rsidR="0002666C" w:rsidRPr="00473BB7">
        <w:rPr>
          <w:rFonts w:ascii="Calibri" w:hAnsi="Calibri" w:cs="Calibri"/>
          <w:sz w:val="21"/>
          <w:szCs w:val="21"/>
        </w:rPr>
        <w:t>:</w:t>
      </w:r>
      <w:r w:rsidR="0002666C" w:rsidRPr="00473BB7">
        <w:rPr>
          <w:rFonts w:ascii="Calibri" w:hAnsi="Calibri" w:cs="Calibri"/>
          <w:b/>
          <w:sz w:val="21"/>
          <w:szCs w:val="21"/>
        </w:rPr>
        <w:t xml:space="preserve"> </w:t>
      </w:r>
      <w:r w:rsidR="0002666C" w:rsidRPr="00473BB7">
        <w:rPr>
          <w:rFonts w:ascii="Calibri" w:hAnsi="Calibri" w:cs="Calibri"/>
          <w:sz w:val="21"/>
          <w:szCs w:val="21"/>
        </w:rPr>
        <w:t>Sąd Rejonowy Katowice</w:t>
      </w:r>
      <w:r w:rsidR="00AA2D9A" w:rsidRPr="00473BB7">
        <w:rPr>
          <w:rFonts w:ascii="Calibri" w:hAnsi="Calibri" w:cs="Calibri"/>
          <w:sz w:val="21"/>
          <w:szCs w:val="21"/>
        </w:rPr>
        <w:t xml:space="preserve"> – </w:t>
      </w:r>
      <w:r w:rsidR="0002666C" w:rsidRPr="00473BB7">
        <w:rPr>
          <w:rFonts w:ascii="Calibri" w:hAnsi="Calibri" w:cs="Calibri"/>
          <w:sz w:val="21"/>
          <w:szCs w:val="21"/>
        </w:rPr>
        <w:t>Wschód w Katowicach,</w:t>
      </w:r>
      <w:r w:rsidR="0002666C" w:rsidRPr="00473BB7">
        <w:rPr>
          <w:rFonts w:ascii="Calibri" w:hAnsi="Calibri" w:cs="Calibri"/>
          <w:b/>
          <w:sz w:val="21"/>
          <w:szCs w:val="21"/>
        </w:rPr>
        <w:t xml:space="preserve"> </w:t>
      </w:r>
      <w:r w:rsidR="00CF6308" w:rsidRPr="00473BB7">
        <w:rPr>
          <w:rFonts w:ascii="Calibri" w:hAnsi="Calibri" w:cs="Calibri"/>
          <w:sz w:val="21"/>
          <w:szCs w:val="21"/>
        </w:rPr>
        <w:t xml:space="preserve">Wydział VIII Gospodarczy, </w:t>
      </w:r>
      <w:r w:rsidR="0002666C" w:rsidRPr="00473BB7">
        <w:rPr>
          <w:rFonts w:ascii="Calibri" w:hAnsi="Calibri" w:cs="Calibri"/>
          <w:sz w:val="21"/>
          <w:szCs w:val="21"/>
        </w:rPr>
        <w:t>KRS 0000216608;</w:t>
      </w:r>
    </w:p>
    <w:p w14:paraId="21A3534D" w14:textId="77777777" w:rsidR="00E571BA" w:rsidRPr="00473BB7" w:rsidRDefault="00AA178C" w:rsidP="006572E6">
      <w:pPr>
        <w:pStyle w:val="Tekstpodstawowywcity2"/>
        <w:numPr>
          <w:ilvl w:val="1"/>
          <w:numId w:val="12"/>
        </w:numPr>
        <w:tabs>
          <w:tab w:val="left" w:pos="426"/>
        </w:tabs>
        <w:spacing w:after="0" w:line="276" w:lineRule="auto"/>
        <w:ind w:left="426" w:hanging="426"/>
        <w:jc w:val="both"/>
        <w:rPr>
          <w:rStyle w:val="Hipercze"/>
          <w:rFonts w:ascii="Calibri" w:hAnsi="Calibri" w:cs="Calibri"/>
          <w:b/>
          <w:color w:val="auto"/>
          <w:sz w:val="21"/>
          <w:szCs w:val="21"/>
          <w:u w:val="none"/>
        </w:rPr>
      </w:pPr>
      <w:r w:rsidRPr="00473BB7">
        <w:rPr>
          <w:rFonts w:ascii="Calibri" w:hAnsi="Calibri" w:cs="Calibri"/>
          <w:sz w:val="21"/>
          <w:szCs w:val="21"/>
        </w:rPr>
        <w:t>Poczta elektroniczna</w:t>
      </w:r>
      <w:r w:rsidR="00E571BA" w:rsidRPr="00473BB7">
        <w:rPr>
          <w:rFonts w:ascii="Calibri" w:hAnsi="Calibri" w:cs="Calibri"/>
          <w:sz w:val="21"/>
          <w:szCs w:val="21"/>
        </w:rPr>
        <w:t xml:space="preserve">: </w:t>
      </w:r>
      <w:hyperlink r:id="rId9" w:history="1">
        <w:r w:rsidR="006750D1" w:rsidRPr="00473BB7">
          <w:rPr>
            <w:rStyle w:val="Hipercze"/>
            <w:rFonts w:ascii="Calibri" w:eastAsia="Calibri" w:hAnsi="Calibri" w:cs="Calibri"/>
            <w:sz w:val="21"/>
            <w:szCs w:val="21"/>
            <w:lang w:eastAsia="en-US"/>
          </w:rPr>
          <w:t>kprzetarg@sosnowieckiewodociagi.pl</w:t>
        </w:r>
      </w:hyperlink>
      <w:r w:rsidR="00E571BA" w:rsidRPr="00473BB7">
        <w:rPr>
          <w:rStyle w:val="Hipercze"/>
          <w:rFonts w:ascii="Calibri" w:hAnsi="Calibri" w:cs="Calibri"/>
          <w:color w:val="auto"/>
          <w:sz w:val="21"/>
          <w:szCs w:val="21"/>
        </w:rPr>
        <w:t>;</w:t>
      </w:r>
    </w:p>
    <w:p w14:paraId="11BF7456" w14:textId="77777777" w:rsidR="0002666C" w:rsidRPr="00473BB7" w:rsidRDefault="00AA178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473BB7">
        <w:rPr>
          <w:rStyle w:val="Hipercze"/>
          <w:rFonts w:ascii="Calibri" w:hAnsi="Calibri" w:cs="Calibri"/>
          <w:color w:val="auto"/>
          <w:sz w:val="21"/>
          <w:szCs w:val="21"/>
          <w:u w:val="none"/>
        </w:rPr>
        <w:t>Strona internetowa</w:t>
      </w:r>
      <w:r w:rsidR="0002666C" w:rsidRPr="00473BB7">
        <w:rPr>
          <w:rStyle w:val="Hipercze"/>
          <w:rFonts w:ascii="Calibri" w:hAnsi="Calibri" w:cs="Calibri"/>
          <w:color w:val="auto"/>
          <w:sz w:val="21"/>
          <w:szCs w:val="21"/>
          <w:u w:val="none"/>
        </w:rPr>
        <w:t xml:space="preserve"> zamawiającego: </w:t>
      </w:r>
      <w:hyperlink r:id="rId10" w:history="1">
        <w:r w:rsidR="006750D1" w:rsidRPr="00473BB7">
          <w:rPr>
            <w:rStyle w:val="Hipercze"/>
            <w:rFonts w:ascii="Calibri" w:eastAsia="Calibri" w:hAnsi="Calibri" w:cs="Calibri"/>
            <w:sz w:val="21"/>
            <w:szCs w:val="21"/>
            <w:lang w:eastAsia="en-US"/>
          </w:rPr>
          <w:t>https://sosnowieckiewodociagi.pl</w:t>
        </w:r>
      </w:hyperlink>
      <w:r w:rsidR="004F5E24" w:rsidRPr="00473BB7">
        <w:rPr>
          <w:rFonts w:ascii="Calibri" w:eastAsia="Calibri" w:hAnsi="Calibri" w:cs="Calibri"/>
          <w:sz w:val="21"/>
          <w:szCs w:val="21"/>
          <w:lang w:eastAsia="en-US"/>
        </w:rPr>
        <w:t>;</w:t>
      </w:r>
    </w:p>
    <w:p w14:paraId="78DEC607" w14:textId="77777777" w:rsidR="002F0C97" w:rsidRPr="00473BB7" w:rsidRDefault="00AA178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473BB7">
        <w:rPr>
          <w:rFonts w:ascii="Calibri" w:hAnsi="Calibri" w:cs="Calibri"/>
          <w:sz w:val="21"/>
          <w:szCs w:val="21"/>
        </w:rPr>
        <w:t>Strona</w:t>
      </w:r>
      <w:r w:rsidR="0002666C" w:rsidRPr="00473BB7">
        <w:rPr>
          <w:rFonts w:ascii="Calibri" w:hAnsi="Calibri" w:cs="Calibri"/>
          <w:sz w:val="21"/>
          <w:szCs w:val="21"/>
        </w:rPr>
        <w:t xml:space="preserve"> internet</w:t>
      </w:r>
      <w:r w:rsidRPr="00473BB7">
        <w:rPr>
          <w:rFonts w:ascii="Calibri" w:hAnsi="Calibri" w:cs="Calibri"/>
          <w:sz w:val="21"/>
          <w:szCs w:val="21"/>
        </w:rPr>
        <w:t>owa</w:t>
      </w:r>
      <w:r w:rsidR="004F5E24" w:rsidRPr="00473BB7">
        <w:rPr>
          <w:rFonts w:ascii="Calibri" w:hAnsi="Calibri" w:cs="Calibri"/>
          <w:sz w:val="21"/>
          <w:szCs w:val="21"/>
        </w:rPr>
        <w:t xml:space="preserve"> prowadzonego postępowania: </w:t>
      </w:r>
      <w:hyperlink r:id="rId11" w:history="1">
        <w:r w:rsidR="002F0C97" w:rsidRPr="00473BB7">
          <w:rPr>
            <w:rStyle w:val="Hipercze"/>
            <w:rFonts w:ascii="Calibri" w:eastAsia="Calibri" w:hAnsi="Calibri" w:cs="Calibri"/>
            <w:sz w:val="21"/>
            <w:szCs w:val="21"/>
            <w:lang w:eastAsia="en-US"/>
          </w:rPr>
          <w:t>https://platformazakupowa.pl/pn/sosnowieckie_wodociagi</w:t>
        </w:r>
      </w:hyperlink>
      <w:r w:rsidR="00E17D1A" w:rsidRPr="00473BB7">
        <w:rPr>
          <w:rFonts w:ascii="Calibri" w:eastAsia="Calibri" w:hAnsi="Calibri" w:cs="Calibri"/>
          <w:sz w:val="21"/>
          <w:szCs w:val="21"/>
          <w:lang w:eastAsia="en-US"/>
        </w:rPr>
        <w:t xml:space="preserve"> </w:t>
      </w:r>
    </w:p>
    <w:p w14:paraId="156002FE" w14:textId="77777777" w:rsidR="000D2940" w:rsidRPr="00473BB7" w:rsidRDefault="000D2940" w:rsidP="006572E6">
      <w:pPr>
        <w:pStyle w:val="Tekstpodstawowywcity2"/>
        <w:tabs>
          <w:tab w:val="left" w:pos="426"/>
        </w:tabs>
        <w:spacing w:after="0" w:line="276" w:lineRule="auto"/>
        <w:ind w:left="426"/>
        <w:jc w:val="both"/>
        <w:rPr>
          <w:rFonts w:ascii="Calibri" w:hAnsi="Calibri" w:cs="Calibri"/>
          <w:b/>
          <w:sz w:val="21"/>
          <w:szCs w:val="21"/>
        </w:rPr>
      </w:pPr>
      <w:r w:rsidRPr="00473BB7">
        <w:rPr>
          <w:rFonts w:ascii="Calibri" w:hAnsi="Calibri" w:cs="Calibri"/>
          <w:b/>
          <w:sz w:val="21"/>
          <w:szCs w:val="21"/>
        </w:rPr>
        <w:t>=&gt; zakładka dotycząca przedmiotowego postępowania</w:t>
      </w:r>
      <w:r w:rsidR="002F0C97" w:rsidRPr="00473BB7">
        <w:rPr>
          <w:rFonts w:ascii="Calibri" w:hAnsi="Calibri" w:cs="Calibri"/>
          <w:b/>
          <w:sz w:val="21"/>
          <w:szCs w:val="21"/>
        </w:rPr>
        <w:t xml:space="preserve"> o udzielenie zamówienia</w:t>
      </w:r>
    </w:p>
    <w:p w14:paraId="1F5F74E9" w14:textId="77777777" w:rsidR="000D2940" w:rsidRPr="000808AF" w:rsidRDefault="000D2940" w:rsidP="006572E6">
      <w:pPr>
        <w:spacing w:line="276" w:lineRule="auto"/>
        <w:ind w:left="426"/>
        <w:rPr>
          <w:rFonts w:ascii="Calibri" w:hAnsi="Calibri" w:cs="Calibri"/>
          <w:sz w:val="16"/>
          <w:szCs w:val="16"/>
        </w:rPr>
      </w:pPr>
    </w:p>
    <w:p w14:paraId="2C14CFAF" w14:textId="77777777" w:rsidR="00B73739" w:rsidRPr="00473BB7" w:rsidRDefault="00B73739" w:rsidP="006572E6">
      <w:pPr>
        <w:pStyle w:val="Legenda"/>
        <w:shd w:val="clear" w:color="auto" w:fill="D9D9D9"/>
        <w:spacing w:line="276" w:lineRule="auto"/>
        <w:rPr>
          <w:rFonts w:ascii="Calibri" w:hAnsi="Calibri" w:cs="Calibri"/>
          <w:spacing w:val="42"/>
          <w:sz w:val="21"/>
          <w:szCs w:val="21"/>
        </w:rPr>
      </w:pPr>
      <w:r w:rsidRPr="00473BB7">
        <w:rPr>
          <w:rFonts w:ascii="Calibri" w:hAnsi="Calibri" w:cs="Calibri"/>
          <w:spacing w:val="42"/>
          <w:sz w:val="21"/>
          <w:szCs w:val="21"/>
        </w:rPr>
        <w:t>ROZDZIAŁ 2</w:t>
      </w:r>
    </w:p>
    <w:p w14:paraId="35703987" w14:textId="77777777" w:rsidR="00B73739" w:rsidRPr="00473BB7" w:rsidRDefault="004650C7" w:rsidP="006572E6">
      <w:pPr>
        <w:pStyle w:val="Legenda"/>
        <w:shd w:val="clear" w:color="auto" w:fill="D9D9D9"/>
        <w:spacing w:line="276" w:lineRule="auto"/>
        <w:rPr>
          <w:rFonts w:ascii="Calibri" w:hAnsi="Calibri" w:cs="Calibri"/>
          <w:spacing w:val="42"/>
          <w:sz w:val="21"/>
          <w:szCs w:val="21"/>
        </w:rPr>
      </w:pPr>
      <w:r w:rsidRPr="00473BB7">
        <w:rPr>
          <w:rFonts w:ascii="Calibri" w:hAnsi="Calibri" w:cs="Calibri"/>
          <w:spacing w:val="42"/>
          <w:sz w:val="21"/>
          <w:szCs w:val="21"/>
        </w:rPr>
        <w:t>Tryb udzielenia zamówienia</w:t>
      </w:r>
    </w:p>
    <w:p w14:paraId="627988CB" w14:textId="77777777" w:rsidR="00AD1F4B" w:rsidRDefault="00AD1F4B" w:rsidP="000808AF">
      <w:pPr>
        <w:tabs>
          <w:tab w:val="left" w:pos="851"/>
        </w:tabs>
        <w:spacing w:line="276" w:lineRule="auto"/>
        <w:jc w:val="both"/>
        <w:rPr>
          <w:rFonts w:ascii="Calibri" w:hAnsi="Calibri" w:cs="Calibri"/>
          <w:sz w:val="16"/>
          <w:szCs w:val="16"/>
        </w:rPr>
      </w:pPr>
    </w:p>
    <w:p w14:paraId="3DFF2154" w14:textId="77777777" w:rsidR="000A35B4" w:rsidRPr="000808AF" w:rsidRDefault="000A35B4" w:rsidP="000808AF">
      <w:pPr>
        <w:tabs>
          <w:tab w:val="left" w:pos="851"/>
        </w:tabs>
        <w:spacing w:line="276" w:lineRule="auto"/>
        <w:jc w:val="both"/>
        <w:rPr>
          <w:rFonts w:ascii="Calibri" w:hAnsi="Calibri" w:cs="Calibri"/>
          <w:vanish/>
          <w:sz w:val="16"/>
          <w:szCs w:val="16"/>
        </w:rPr>
      </w:pPr>
    </w:p>
    <w:p w14:paraId="118FB37E" w14:textId="1721B1DB" w:rsidR="009263BE" w:rsidRPr="00473BB7" w:rsidRDefault="009263BE" w:rsidP="009263BE">
      <w:pPr>
        <w:pStyle w:val="Tekstpodstawowywcity2"/>
        <w:numPr>
          <w:ilvl w:val="1"/>
          <w:numId w:val="13"/>
        </w:numPr>
        <w:tabs>
          <w:tab w:val="left" w:pos="426"/>
        </w:tabs>
        <w:spacing w:after="0" w:line="276" w:lineRule="auto"/>
        <w:ind w:left="426" w:hanging="426"/>
        <w:jc w:val="both"/>
        <w:rPr>
          <w:rFonts w:ascii="Calibri" w:hAnsi="Calibri" w:cs="Calibri"/>
          <w:b/>
          <w:sz w:val="21"/>
          <w:szCs w:val="21"/>
        </w:rPr>
      </w:pPr>
      <w:r w:rsidRPr="00473BB7">
        <w:rPr>
          <w:rFonts w:ascii="Calibri" w:hAnsi="Calibri" w:cs="Calibri"/>
          <w:sz w:val="21"/>
          <w:szCs w:val="21"/>
        </w:rPr>
        <w:t xml:space="preserve">Niniejsze zamówienie o wartości równej lub przekraczającej 130 000 złotych, ale mniejszej niż progi unijne, </w:t>
      </w:r>
      <w:r w:rsidRPr="00473BB7">
        <w:rPr>
          <w:rFonts w:ascii="Calibri" w:hAnsi="Calibri" w:cs="Calibri"/>
          <w:sz w:val="21"/>
          <w:szCs w:val="21"/>
        </w:rPr>
        <w:br/>
      </w:r>
      <w:r w:rsidRPr="00473BB7">
        <w:rPr>
          <w:rFonts w:ascii="Calibri" w:eastAsia="TimesNewRoman" w:hAnsi="Calibri" w:cs="Calibri"/>
          <w:sz w:val="21"/>
          <w:szCs w:val="21"/>
        </w:rPr>
        <w:t>o których mowa</w:t>
      </w:r>
      <w:r w:rsidRPr="00473BB7">
        <w:rPr>
          <w:rFonts w:ascii="Calibri" w:hAnsi="Calibri" w:cs="Calibri"/>
          <w:sz w:val="21"/>
          <w:szCs w:val="21"/>
        </w:rPr>
        <w:t xml:space="preserve"> w art. 2 ust. 1 pkt 2 ustawy z dnia 11 września 2019 roku – Prawo zamówień publicznych, udzielone zostanie w trybie sektorowego przetargu nieograniczonego,</w:t>
      </w:r>
      <w:r w:rsidRPr="00473BB7">
        <w:rPr>
          <w:rFonts w:ascii="Calibri" w:hAnsi="Calibri" w:cs="Calibri"/>
          <w:bCs/>
          <w:sz w:val="21"/>
          <w:szCs w:val="21"/>
        </w:rPr>
        <w:t xml:space="preserve"> w postępowaniu prowadzonym </w:t>
      </w:r>
      <w:r w:rsidRPr="00473BB7">
        <w:rPr>
          <w:rFonts w:ascii="Calibri" w:hAnsi="Calibri" w:cs="Calibri"/>
          <w:sz w:val="21"/>
          <w:szCs w:val="21"/>
        </w:rPr>
        <w:t>na podstawie REGULAMINU UDZIELANIA ZAMÓWIEŃ SEKTOROWYCH, dalej „regulaminu”.</w:t>
      </w:r>
    </w:p>
    <w:p w14:paraId="6B5A093A" w14:textId="77777777" w:rsidR="006C737E" w:rsidRPr="00473BB7" w:rsidRDefault="006C737E" w:rsidP="006572E6">
      <w:pPr>
        <w:pStyle w:val="Tekstpodstawowywcity2"/>
        <w:numPr>
          <w:ilvl w:val="1"/>
          <w:numId w:val="13"/>
        </w:numPr>
        <w:spacing w:after="0" w:line="276" w:lineRule="auto"/>
        <w:ind w:left="426" w:hanging="426"/>
        <w:jc w:val="both"/>
        <w:rPr>
          <w:rFonts w:ascii="Calibri" w:hAnsi="Calibri" w:cs="Calibri"/>
          <w:b/>
          <w:sz w:val="21"/>
          <w:szCs w:val="21"/>
        </w:rPr>
      </w:pPr>
      <w:r w:rsidRPr="00473BB7">
        <w:rPr>
          <w:rFonts w:ascii="Calibri" w:hAnsi="Calibri" w:cs="Calibri"/>
          <w:sz w:val="21"/>
          <w:szCs w:val="21"/>
        </w:rPr>
        <w:t>Zamawiający może:</w:t>
      </w:r>
    </w:p>
    <w:p w14:paraId="60FB0B27" w14:textId="77777777" w:rsidR="009263BE" w:rsidRPr="00473BB7" w:rsidRDefault="009263BE" w:rsidP="003D0693">
      <w:pPr>
        <w:pStyle w:val="Tekstpodstawowywcity2"/>
        <w:numPr>
          <w:ilvl w:val="0"/>
          <w:numId w:val="38"/>
        </w:numPr>
        <w:tabs>
          <w:tab w:val="left" w:pos="851"/>
        </w:tabs>
        <w:spacing w:after="0" w:line="276" w:lineRule="auto"/>
        <w:ind w:left="851" w:hanging="425"/>
        <w:jc w:val="both"/>
        <w:rPr>
          <w:rFonts w:ascii="Calibri" w:hAnsi="Calibri" w:cs="Calibri"/>
          <w:b/>
          <w:sz w:val="21"/>
          <w:szCs w:val="21"/>
        </w:rPr>
      </w:pPr>
      <w:r w:rsidRPr="00473BB7">
        <w:rPr>
          <w:rFonts w:ascii="Calibri" w:hAnsi="Calibri" w:cs="Calibri"/>
          <w:sz w:val="21"/>
          <w:szCs w:val="21"/>
        </w:rPr>
        <w:t xml:space="preserve">Najpierw dokonać badania i oceny ofert, a następnie dokonać kwalifikacji podmiotowej wykonawcy, którego oferta została najwyżej oceniona, w zakresie braku podstaw wykluczenia oraz spełniania warunków udziału </w:t>
      </w:r>
      <w:r w:rsidRPr="00473BB7">
        <w:rPr>
          <w:rFonts w:ascii="Calibri" w:hAnsi="Calibri" w:cs="Calibri"/>
          <w:sz w:val="21"/>
          <w:szCs w:val="21"/>
        </w:rPr>
        <w:br/>
        <w:t>w postępowaniu (tzw. procedura odwrócona);</w:t>
      </w:r>
    </w:p>
    <w:p w14:paraId="225E3B25" w14:textId="77777777" w:rsidR="00B30B88" w:rsidRPr="00473BB7" w:rsidRDefault="00F63C00" w:rsidP="003D0693">
      <w:pPr>
        <w:pStyle w:val="Tekstpodstawowywcity2"/>
        <w:numPr>
          <w:ilvl w:val="0"/>
          <w:numId w:val="38"/>
        </w:numPr>
        <w:tabs>
          <w:tab w:val="left" w:pos="851"/>
        </w:tabs>
        <w:spacing w:after="0" w:line="276" w:lineRule="auto"/>
        <w:ind w:left="851" w:hanging="425"/>
        <w:jc w:val="both"/>
        <w:rPr>
          <w:rFonts w:ascii="Calibri" w:hAnsi="Calibri" w:cs="Calibri"/>
          <w:b/>
          <w:sz w:val="21"/>
          <w:szCs w:val="21"/>
        </w:rPr>
      </w:pPr>
      <w:r w:rsidRPr="00473BB7">
        <w:rPr>
          <w:rFonts w:ascii="Calibri" w:hAnsi="Calibri" w:cs="Calibri"/>
          <w:sz w:val="21"/>
          <w:szCs w:val="21"/>
        </w:rPr>
        <w:t>Poprzedzić wybór oferty:</w:t>
      </w:r>
    </w:p>
    <w:p w14:paraId="140FCB97" w14:textId="77777777" w:rsidR="00F63C00" w:rsidRPr="00473BB7" w:rsidRDefault="00085514" w:rsidP="003D0693">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473BB7">
        <w:rPr>
          <w:rFonts w:ascii="Calibri" w:hAnsi="Calibri" w:cs="Calibri"/>
          <w:sz w:val="21"/>
          <w:szCs w:val="21"/>
        </w:rPr>
        <w:t>p</w:t>
      </w:r>
      <w:r w:rsidR="00F63C00" w:rsidRPr="00473BB7">
        <w:rPr>
          <w:rFonts w:ascii="Calibri" w:hAnsi="Calibri" w:cs="Calibri"/>
          <w:sz w:val="21"/>
          <w:szCs w:val="21"/>
        </w:rPr>
        <w:t xml:space="preserve">rzeprowadzeniem negocjacji cenowych z jednym wykonawcą, </w:t>
      </w:r>
      <w:r w:rsidR="00F63C00" w:rsidRPr="00473BB7">
        <w:rPr>
          <w:rFonts w:ascii="Calibri" w:hAnsi="Calibri" w:cs="Calibri"/>
          <w:sz w:val="21"/>
          <w:szCs w:val="21"/>
          <w:u w:val="single"/>
        </w:rPr>
        <w:t>w przypadku</w:t>
      </w:r>
      <w:r w:rsidR="00F63C00" w:rsidRPr="00473BB7">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473BB7">
        <w:rPr>
          <w:rFonts w:ascii="Calibri" w:hAnsi="Calibri" w:cs="Calibri"/>
          <w:sz w:val="21"/>
          <w:szCs w:val="21"/>
          <w:u w:val="single"/>
        </w:rPr>
        <w:t xml:space="preserve">planie rzeczowo-finansowym na dany rok kalendarzowy lub przewyższa wartość </w:t>
      </w:r>
      <w:r w:rsidR="00F63C00" w:rsidRPr="00473BB7">
        <w:rPr>
          <w:rFonts w:ascii="Calibri" w:hAnsi="Calibri" w:cs="Calibri"/>
          <w:iCs/>
          <w:sz w:val="21"/>
          <w:szCs w:val="21"/>
          <w:u w:val="single"/>
        </w:rPr>
        <w:t>zamówienia</w:t>
      </w:r>
      <w:r w:rsidR="00F63C00" w:rsidRPr="00473BB7">
        <w:rPr>
          <w:rFonts w:ascii="Calibri" w:hAnsi="Calibri" w:cs="Calibri"/>
          <w:iCs/>
          <w:sz w:val="21"/>
          <w:szCs w:val="21"/>
        </w:rPr>
        <w:t xml:space="preserve">; </w:t>
      </w:r>
      <w:r w:rsidR="00F63C00" w:rsidRPr="00473BB7">
        <w:rPr>
          <w:rFonts w:ascii="Calibri" w:hAnsi="Calibri" w:cs="Calibri"/>
          <w:sz w:val="21"/>
          <w:szCs w:val="21"/>
        </w:rPr>
        <w:t xml:space="preserve">do negocjacji, </w:t>
      </w:r>
      <w:r w:rsidR="00F63C00" w:rsidRPr="00473BB7">
        <w:rPr>
          <w:rFonts w:ascii="Calibri" w:eastAsia="TimesNewRoman" w:hAnsi="Calibri" w:cs="Calibri"/>
          <w:sz w:val="21"/>
          <w:szCs w:val="21"/>
        </w:rPr>
        <w:t xml:space="preserve">postanowienia </w:t>
      </w:r>
      <w:r w:rsidR="00A804BF" w:rsidRPr="00473BB7">
        <w:rPr>
          <w:rFonts w:ascii="Calibri" w:hAnsi="Calibri" w:cs="Calibri"/>
          <w:sz w:val="21"/>
          <w:szCs w:val="21"/>
        </w:rPr>
        <w:t>§ 18 ust. 7 lub 8 r</w:t>
      </w:r>
      <w:r w:rsidR="00F63C00" w:rsidRPr="00473BB7">
        <w:rPr>
          <w:rFonts w:ascii="Calibri" w:hAnsi="Calibri" w:cs="Calibri"/>
          <w:sz w:val="21"/>
          <w:szCs w:val="21"/>
        </w:rPr>
        <w:t>egulaminu stosuje się odpowiednio;</w:t>
      </w:r>
    </w:p>
    <w:p w14:paraId="3D022ED5" w14:textId="77777777" w:rsidR="005B59EB" w:rsidRPr="00473BB7" w:rsidRDefault="00085514" w:rsidP="003D0693">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473BB7">
        <w:rPr>
          <w:rFonts w:ascii="Calibri" w:hAnsi="Calibri" w:cs="Calibri"/>
          <w:iCs/>
          <w:sz w:val="21"/>
          <w:szCs w:val="21"/>
        </w:rPr>
        <w:t>z</w:t>
      </w:r>
      <w:r w:rsidR="00F63C00" w:rsidRPr="00473BB7">
        <w:rPr>
          <w:rFonts w:ascii="Calibri" w:hAnsi="Calibri" w:cs="Calibri"/>
          <w:sz w:val="21"/>
          <w:szCs w:val="21"/>
        </w:rPr>
        <w:t xml:space="preserve">aproszeniem wszystkich wykonawców, którzy złożyli </w:t>
      </w:r>
      <w:r w:rsidR="00F63C00" w:rsidRPr="00473BB7">
        <w:rPr>
          <w:rFonts w:ascii="Calibri" w:hAnsi="Calibri" w:cs="Calibri"/>
          <w:iCs/>
          <w:sz w:val="21"/>
          <w:szCs w:val="21"/>
        </w:rPr>
        <w:t>oferty niepodlegające odrzuceniu, do złożenia</w:t>
      </w:r>
      <w:r w:rsidR="00F63C00" w:rsidRPr="00473BB7">
        <w:rPr>
          <w:rFonts w:ascii="Calibri" w:hAnsi="Calibri" w:cs="Calibri"/>
          <w:sz w:val="21"/>
          <w:szCs w:val="21"/>
        </w:rPr>
        <w:t xml:space="preserve"> </w:t>
      </w:r>
      <w:r w:rsidR="00C33CDD" w:rsidRPr="00473BB7">
        <w:rPr>
          <w:rFonts w:ascii="Calibri" w:hAnsi="Calibri" w:cs="Calibri"/>
          <w:sz w:val="21"/>
          <w:szCs w:val="21"/>
        </w:rPr>
        <w:br/>
      </w:r>
      <w:r w:rsidR="00F63C00" w:rsidRPr="00473BB7">
        <w:rPr>
          <w:rFonts w:ascii="Calibri" w:hAnsi="Calibri" w:cs="Calibri"/>
          <w:sz w:val="21"/>
          <w:szCs w:val="21"/>
        </w:rPr>
        <w:t>w terminie określonym przez zamawiającego</w:t>
      </w:r>
      <w:r w:rsidR="00B4501A" w:rsidRPr="00473BB7">
        <w:rPr>
          <w:rFonts w:ascii="Calibri" w:hAnsi="Calibri" w:cs="Calibri"/>
          <w:iCs/>
          <w:sz w:val="21"/>
          <w:szCs w:val="21"/>
        </w:rPr>
        <w:t xml:space="preserve"> ofert </w:t>
      </w:r>
      <w:r w:rsidR="00094AC8" w:rsidRPr="00473BB7">
        <w:rPr>
          <w:rFonts w:ascii="Calibri" w:hAnsi="Calibri" w:cs="Calibri"/>
          <w:iCs/>
          <w:sz w:val="21"/>
          <w:szCs w:val="21"/>
        </w:rPr>
        <w:t>dodatkowych</w:t>
      </w:r>
      <w:r w:rsidR="00F63C00" w:rsidRPr="00473BB7">
        <w:rPr>
          <w:rFonts w:ascii="Calibri" w:hAnsi="Calibri" w:cs="Calibri"/>
          <w:iCs/>
          <w:sz w:val="21"/>
          <w:szCs w:val="21"/>
        </w:rPr>
        <w:t>, zawierających nową cenę</w:t>
      </w:r>
      <w:r w:rsidR="00F63C00" w:rsidRPr="00473BB7">
        <w:rPr>
          <w:rFonts w:ascii="Calibri" w:hAnsi="Calibri" w:cs="Calibri"/>
          <w:sz w:val="21"/>
          <w:szCs w:val="21"/>
        </w:rPr>
        <w:t xml:space="preserve">, </w:t>
      </w:r>
      <w:r w:rsidR="00F63C00" w:rsidRPr="00473BB7">
        <w:rPr>
          <w:rFonts w:ascii="Calibri" w:hAnsi="Calibri" w:cs="Calibri"/>
          <w:sz w:val="21"/>
          <w:szCs w:val="21"/>
          <w:u w:val="single"/>
        </w:rPr>
        <w:t>w przypadku</w:t>
      </w:r>
      <w:r w:rsidR="00F63C00" w:rsidRPr="00473BB7">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00F63C00" w:rsidRPr="00473BB7">
        <w:rPr>
          <w:rFonts w:ascii="Calibri" w:hAnsi="Calibri" w:cs="Calibri"/>
          <w:sz w:val="21"/>
          <w:szCs w:val="21"/>
          <w:u w:val="single"/>
        </w:rPr>
        <w:t xml:space="preserve">planie rzeczowo-finansowym na dany rok kalendarzowy lub przewyższa wartość </w:t>
      </w:r>
      <w:r w:rsidR="00F63C00" w:rsidRPr="00473BB7">
        <w:rPr>
          <w:rFonts w:ascii="Calibri" w:hAnsi="Calibri" w:cs="Calibri"/>
          <w:iCs/>
          <w:sz w:val="21"/>
          <w:szCs w:val="21"/>
          <w:u w:val="single"/>
        </w:rPr>
        <w:t>zamówienia</w:t>
      </w:r>
      <w:r w:rsidR="0030498E" w:rsidRPr="00473BB7">
        <w:rPr>
          <w:rFonts w:ascii="Calibri" w:hAnsi="Calibri" w:cs="Calibri"/>
          <w:iCs/>
          <w:sz w:val="21"/>
          <w:szCs w:val="21"/>
        </w:rPr>
        <w:t>.</w:t>
      </w:r>
    </w:p>
    <w:p w14:paraId="17CB6617" w14:textId="77777777" w:rsidR="00787733" w:rsidRPr="00473BB7" w:rsidRDefault="003B0EDB" w:rsidP="006572E6">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473BB7">
        <w:rPr>
          <w:rFonts w:ascii="Calibri" w:hAnsi="Calibri" w:cs="Calibri"/>
          <w:b/>
          <w:iCs/>
          <w:sz w:val="21"/>
          <w:szCs w:val="21"/>
          <w:u w:val="single"/>
        </w:rPr>
        <w:t>W każdym czasie i bez podania przyczyny, zamawiający ma prawo do odstąpienia</w:t>
      </w:r>
      <w:r w:rsidR="00787733" w:rsidRPr="00473BB7">
        <w:rPr>
          <w:rFonts w:ascii="Calibri" w:hAnsi="Calibri" w:cs="Calibri"/>
          <w:b/>
          <w:iCs/>
          <w:sz w:val="21"/>
          <w:szCs w:val="21"/>
          <w:u w:val="single"/>
        </w:rPr>
        <w:t xml:space="preserve"> od prowadzenia postępowania o udzielenie zam</w:t>
      </w:r>
      <w:r w:rsidRPr="00473BB7">
        <w:rPr>
          <w:rFonts w:ascii="Calibri" w:hAnsi="Calibri" w:cs="Calibri"/>
          <w:b/>
          <w:iCs/>
          <w:sz w:val="21"/>
          <w:szCs w:val="21"/>
          <w:u w:val="single"/>
        </w:rPr>
        <w:t>ówienia</w:t>
      </w:r>
      <w:r w:rsidR="001A127E" w:rsidRPr="00473BB7">
        <w:rPr>
          <w:rFonts w:ascii="Calibri" w:hAnsi="Calibri" w:cs="Calibri"/>
          <w:b/>
          <w:iCs/>
          <w:sz w:val="21"/>
          <w:szCs w:val="21"/>
        </w:rPr>
        <w:t>.</w:t>
      </w:r>
    </w:p>
    <w:p w14:paraId="7118497C" w14:textId="77777777" w:rsidR="00787733" w:rsidRPr="00473BB7" w:rsidRDefault="008F4298" w:rsidP="006572E6">
      <w:pPr>
        <w:pStyle w:val="Tekstpodstawowywcity2"/>
        <w:numPr>
          <w:ilvl w:val="1"/>
          <w:numId w:val="13"/>
        </w:numPr>
        <w:spacing w:after="0" w:line="276" w:lineRule="auto"/>
        <w:ind w:left="425" w:hanging="425"/>
        <w:jc w:val="both"/>
        <w:rPr>
          <w:rFonts w:ascii="Calibri" w:hAnsi="Calibri" w:cs="Calibri"/>
          <w:b/>
          <w:sz w:val="21"/>
          <w:szCs w:val="21"/>
        </w:rPr>
      </w:pPr>
      <w:r w:rsidRPr="00473BB7">
        <w:rPr>
          <w:rFonts w:ascii="Calibri" w:eastAsia="TimesNewRoman" w:hAnsi="Calibri" w:cs="Calibri"/>
          <w:bCs/>
          <w:sz w:val="21"/>
          <w:szCs w:val="21"/>
        </w:rPr>
        <w:t xml:space="preserve">Zamawiający </w:t>
      </w:r>
      <w:r w:rsidR="00683FBB" w:rsidRPr="00473BB7">
        <w:rPr>
          <w:rFonts w:ascii="Calibri" w:eastAsia="TimesNewRoman" w:hAnsi="Calibri" w:cs="Calibri"/>
          <w:bCs/>
          <w:sz w:val="21"/>
          <w:szCs w:val="21"/>
        </w:rPr>
        <w:t>nie przewiduje</w:t>
      </w:r>
      <w:r w:rsidR="00683FBB" w:rsidRPr="00473BB7">
        <w:rPr>
          <w:rFonts w:ascii="Calibri" w:eastAsia="TimesNewRoman" w:hAnsi="Calibri" w:cs="Calibri"/>
          <w:sz w:val="21"/>
          <w:szCs w:val="21"/>
        </w:rPr>
        <w:t xml:space="preserve"> udzielenia zamówienia</w:t>
      </w:r>
      <w:r w:rsidR="00683FBB" w:rsidRPr="00473BB7">
        <w:rPr>
          <w:rFonts w:ascii="Calibri" w:hAnsi="Calibri" w:cs="Calibri"/>
          <w:sz w:val="21"/>
          <w:szCs w:val="21"/>
        </w:rPr>
        <w:t>,</w:t>
      </w:r>
      <w:r w:rsidR="00683FBB" w:rsidRPr="00473BB7">
        <w:rPr>
          <w:rFonts w:ascii="Calibri" w:hAnsi="Calibri" w:cs="Calibri"/>
          <w:b/>
          <w:sz w:val="21"/>
          <w:szCs w:val="21"/>
        </w:rPr>
        <w:t xml:space="preserve"> </w:t>
      </w:r>
      <w:r w:rsidR="00683FBB" w:rsidRPr="00473BB7">
        <w:rPr>
          <w:rFonts w:ascii="Calibri" w:eastAsia="TimesNewRoman" w:hAnsi="Calibri" w:cs="Calibri"/>
          <w:sz w:val="21"/>
          <w:szCs w:val="21"/>
        </w:rPr>
        <w:t xml:space="preserve">o którym mowa w </w:t>
      </w:r>
      <w:r w:rsidR="00683FBB" w:rsidRPr="00473BB7">
        <w:rPr>
          <w:rFonts w:ascii="Calibri" w:hAnsi="Calibri" w:cs="Calibri"/>
          <w:sz w:val="21"/>
          <w:szCs w:val="21"/>
        </w:rPr>
        <w:t>§ 18 ust. 2 pkt 3 regulaminu</w:t>
      </w:r>
      <w:r w:rsidR="00683FBB" w:rsidRPr="00473BB7">
        <w:rPr>
          <w:rFonts w:ascii="Calibri" w:eastAsia="TimesNewRoman" w:hAnsi="Calibri" w:cs="Calibri"/>
          <w:sz w:val="21"/>
          <w:szCs w:val="21"/>
        </w:rPr>
        <w:t>, tj. polegającego na powtórzeniu podobnych usług</w:t>
      </w:r>
      <w:r w:rsidRPr="00473BB7">
        <w:rPr>
          <w:rFonts w:ascii="Calibri" w:eastAsia="TimesNewRoman" w:hAnsi="Calibri" w:cs="Calibri"/>
          <w:sz w:val="21"/>
          <w:szCs w:val="21"/>
        </w:rPr>
        <w:t>.</w:t>
      </w:r>
    </w:p>
    <w:p w14:paraId="4BC7FEAD" w14:textId="77777777" w:rsidR="00787733" w:rsidRPr="000808AF" w:rsidRDefault="00787733" w:rsidP="006572E6">
      <w:pPr>
        <w:pStyle w:val="Tekstpodstawowywcity2"/>
        <w:tabs>
          <w:tab w:val="left" w:pos="426"/>
        </w:tabs>
        <w:spacing w:after="0" w:line="276" w:lineRule="auto"/>
        <w:jc w:val="both"/>
        <w:rPr>
          <w:rFonts w:ascii="Calibri" w:hAnsi="Calibri" w:cs="Calibri"/>
          <w:sz w:val="16"/>
          <w:szCs w:val="16"/>
        </w:rPr>
      </w:pPr>
    </w:p>
    <w:p w14:paraId="52820A96" w14:textId="77777777" w:rsidR="00527B64" w:rsidRPr="00473BB7" w:rsidRDefault="00527B64"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 xml:space="preserve">ROZDZIAŁ </w:t>
      </w:r>
      <w:r w:rsidR="00B509B3" w:rsidRPr="00473BB7">
        <w:rPr>
          <w:rFonts w:ascii="Calibri" w:hAnsi="Calibri" w:cs="Calibri"/>
          <w:spacing w:val="42"/>
          <w:sz w:val="21"/>
          <w:szCs w:val="21"/>
        </w:rPr>
        <w:t>3</w:t>
      </w:r>
    </w:p>
    <w:p w14:paraId="61DD113B" w14:textId="77777777" w:rsidR="00527B64" w:rsidRPr="00473BB7" w:rsidRDefault="00D3381E"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P</w:t>
      </w:r>
      <w:r w:rsidR="00E629FB" w:rsidRPr="00473BB7">
        <w:rPr>
          <w:rFonts w:ascii="Calibri" w:hAnsi="Calibri" w:cs="Calibri"/>
          <w:spacing w:val="42"/>
          <w:sz w:val="21"/>
          <w:szCs w:val="21"/>
        </w:rPr>
        <w:t>rzedmio</w:t>
      </w:r>
      <w:r w:rsidRPr="00473BB7">
        <w:rPr>
          <w:rFonts w:ascii="Calibri" w:hAnsi="Calibri" w:cs="Calibri"/>
          <w:spacing w:val="42"/>
          <w:sz w:val="21"/>
          <w:szCs w:val="21"/>
        </w:rPr>
        <w:t>t</w:t>
      </w:r>
      <w:r w:rsidR="00E629FB" w:rsidRPr="00473BB7">
        <w:rPr>
          <w:rFonts w:ascii="Calibri" w:hAnsi="Calibri" w:cs="Calibri"/>
          <w:spacing w:val="42"/>
          <w:sz w:val="21"/>
          <w:szCs w:val="21"/>
        </w:rPr>
        <w:t xml:space="preserve"> zamówienia</w:t>
      </w:r>
    </w:p>
    <w:p w14:paraId="696784F9" w14:textId="77777777" w:rsidR="009263BE" w:rsidRPr="000808AF" w:rsidRDefault="009263BE" w:rsidP="009263BE">
      <w:pPr>
        <w:tabs>
          <w:tab w:val="left" w:pos="426"/>
        </w:tabs>
        <w:autoSpaceDE w:val="0"/>
        <w:autoSpaceDN w:val="0"/>
        <w:adjustRightInd w:val="0"/>
        <w:spacing w:line="276" w:lineRule="auto"/>
        <w:ind w:left="425"/>
        <w:jc w:val="both"/>
        <w:rPr>
          <w:rFonts w:ascii="Calibri" w:hAnsi="Calibri" w:cs="Calibri"/>
          <w:color w:val="000000"/>
          <w:sz w:val="16"/>
          <w:szCs w:val="16"/>
        </w:rPr>
      </w:pPr>
    </w:p>
    <w:p w14:paraId="4248569C" w14:textId="10950EA2" w:rsidR="009263BE" w:rsidRPr="00473BB7" w:rsidRDefault="009263BE" w:rsidP="003D0693">
      <w:pPr>
        <w:numPr>
          <w:ilvl w:val="0"/>
          <w:numId w:val="36"/>
        </w:numPr>
        <w:tabs>
          <w:tab w:val="left" w:pos="426"/>
        </w:tabs>
        <w:autoSpaceDE w:val="0"/>
        <w:autoSpaceDN w:val="0"/>
        <w:adjustRightInd w:val="0"/>
        <w:spacing w:line="276" w:lineRule="auto"/>
        <w:ind w:left="425" w:hanging="425"/>
        <w:jc w:val="both"/>
        <w:rPr>
          <w:rFonts w:ascii="Calibri" w:hAnsi="Calibri" w:cs="Calibri"/>
          <w:color w:val="000000"/>
          <w:sz w:val="21"/>
          <w:szCs w:val="21"/>
        </w:rPr>
      </w:pPr>
      <w:r w:rsidRPr="00473BB7">
        <w:rPr>
          <w:rFonts w:ascii="Calibri" w:hAnsi="Calibri" w:cs="Calibri"/>
          <w:color w:val="000000"/>
          <w:sz w:val="21"/>
          <w:szCs w:val="21"/>
        </w:rPr>
        <w:t xml:space="preserve">Przedmiotem niniejszego </w:t>
      </w:r>
      <w:r w:rsidRPr="00473BB7">
        <w:rPr>
          <w:rFonts w:ascii="Calibri" w:hAnsi="Calibri" w:cs="Calibri"/>
          <w:sz w:val="21"/>
          <w:szCs w:val="21"/>
        </w:rPr>
        <w:t xml:space="preserve">zamówienia jest usługa pod nazwą: </w:t>
      </w:r>
      <w:bookmarkStart w:id="3" w:name="_Hlk85790236"/>
      <w:bookmarkStart w:id="4" w:name="_Hlk97722542"/>
      <w:r w:rsidRPr="00473BB7">
        <w:rPr>
          <w:rFonts w:ascii="Calibri" w:hAnsi="Calibri" w:cs="Calibri"/>
          <w:b/>
          <w:bCs/>
          <w:sz w:val="21"/>
          <w:szCs w:val="21"/>
        </w:rPr>
        <w:t>„</w:t>
      </w:r>
      <w:bookmarkEnd w:id="3"/>
      <w:r w:rsidR="002C5F3D">
        <w:rPr>
          <w:rFonts w:ascii="Calibri" w:hAnsi="Calibri" w:cs="Calibri"/>
          <w:b/>
          <w:caps/>
          <w:sz w:val="21"/>
          <w:szCs w:val="21"/>
        </w:rPr>
        <w:t>MODERNIZACJA</w:t>
      </w:r>
      <w:r w:rsidRPr="00473BB7">
        <w:rPr>
          <w:rFonts w:ascii="Calibri" w:hAnsi="Calibri" w:cs="Calibri"/>
          <w:b/>
          <w:caps/>
          <w:sz w:val="21"/>
          <w:szCs w:val="21"/>
        </w:rPr>
        <w:t xml:space="preserve"> zgrzebeł zgarniających osad w osadnikach wtórnych nr 8.5, 8.6, 8.7, 8.8 zabudowanych na terenie Oczyszczalni ścieków Radocha II w Sosnowcu</w:t>
      </w:r>
      <w:r w:rsidRPr="00473BB7">
        <w:rPr>
          <w:rFonts w:ascii="Calibri" w:hAnsi="Calibri" w:cs="Calibri"/>
          <w:b/>
          <w:iCs/>
          <w:sz w:val="21"/>
          <w:szCs w:val="21"/>
        </w:rPr>
        <w:t>”</w:t>
      </w:r>
      <w:r w:rsidRPr="00473BB7">
        <w:rPr>
          <w:rFonts w:ascii="Calibri" w:hAnsi="Calibri" w:cs="Calibri"/>
          <w:sz w:val="21"/>
          <w:szCs w:val="21"/>
        </w:rPr>
        <w:t>, w zakresie zgodnym z wykazem zawartym</w:t>
      </w:r>
      <w:r w:rsidR="00D45F6F" w:rsidRPr="00473BB7">
        <w:rPr>
          <w:rFonts w:ascii="Calibri" w:hAnsi="Calibri" w:cs="Calibri"/>
          <w:sz w:val="21"/>
          <w:szCs w:val="21"/>
        </w:rPr>
        <w:t xml:space="preserve"> </w:t>
      </w:r>
      <w:r w:rsidRPr="00473BB7">
        <w:rPr>
          <w:rFonts w:ascii="Calibri" w:hAnsi="Calibri" w:cs="Calibri"/>
          <w:sz w:val="21"/>
          <w:szCs w:val="21"/>
        </w:rPr>
        <w:t xml:space="preserve">w formularzu cenowym (wzór – </w:t>
      </w:r>
      <w:r w:rsidRPr="00473BB7">
        <w:rPr>
          <w:rFonts w:ascii="Calibri" w:hAnsi="Calibri" w:cs="Calibri"/>
          <w:b/>
          <w:sz w:val="21"/>
          <w:szCs w:val="21"/>
        </w:rPr>
        <w:t xml:space="preserve">załącznik nr 3 </w:t>
      </w:r>
      <w:r w:rsidRPr="00473BB7">
        <w:rPr>
          <w:rFonts w:ascii="Calibri" w:hAnsi="Calibri" w:cs="Calibri"/>
          <w:sz w:val="21"/>
          <w:szCs w:val="21"/>
        </w:rPr>
        <w:t>do SWZ), dalej WYKAZEM</w:t>
      </w:r>
      <w:r w:rsidRPr="00473BB7">
        <w:rPr>
          <w:rFonts w:ascii="Calibri" w:hAnsi="Calibri" w:cs="Calibri"/>
          <w:color w:val="000000"/>
          <w:sz w:val="21"/>
          <w:szCs w:val="21"/>
        </w:rPr>
        <w:t xml:space="preserve"> oraz wymaganiami nin. rozdziału. </w:t>
      </w:r>
    </w:p>
    <w:p w14:paraId="6C2F8818" w14:textId="77777777" w:rsidR="009263BE" w:rsidRPr="00473BB7" w:rsidRDefault="009263BE" w:rsidP="003D0693">
      <w:pPr>
        <w:numPr>
          <w:ilvl w:val="0"/>
          <w:numId w:val="36"/>
        </w:numPr>
        <w:tabs>
          <w:tab w:val="left" w:pos="426"/>
        </w:tabs>
        <w:spacing w:line="276" w:lineRule="auto"/>
        <w:ind w:left="426" w:hanging="426"/>
        <w:jc w:val="both"/>
        <w:rPr>
          <w:rFonts w:ascii="Calibri" w:hAnsi="Calibri" w:cs="Calibri"/>
          <w:color w:val="000000"/>
          <w:sz w:val="21"/>
          <w:szCs w:val="21"/>
        </w:rPr>
      </w:pPr>
      <w:r w:rsidRPr="00473BB7">
        <w:rPr>
          <w:rFonts w:ascii="Calibri" w:hAnsi="Calibri" w:cs="Calibri"/>
          <w:color w:val="000000"/>
          <w:sz w:val="21"/>
          <w:szCs w:val="21"/>
        </w:rPr>
        <w:t xml:space="preserve">Zamówienie nie zostało podzielone </w:t>
      </w:r>
      <w:r w:rsidRPr="00473BB7">
        <w:rPr>
          <w:rFonts w:ascii="Calibri" w:hAnsi="Calibri" w:cs="Calibri"/>
          <w:bCs/>
          <w:color w:val="000000"/>
          <w:sz w:val="21"/>
          <w:szCs w:val="21"/>
        </w:rPr>
        <w:t xml:space="preserve">na części, w związku z czym zamawiający </w:t>
      </w:r>
      <w:r w:rsidRPr="00473BB7">
        <w:rPr>
          <w:rFonts w:ascii="Calibri" w:hAnsi="Calibri" w:cs="Calibri"/>
          <w:color w:val="000000"/>
          <w:sz w:val="21"/>
          <w:szCs w:val="21"/>
        </w:rPr>
        <w:t xml:space="preserve">nie dopuszcza możliwości składania </w:t>
      </w:r>
      <w:r w:rsidRPr="00473BB7">
        <w:rPr>
          <w:rFonts w:ascii="Calibri" w:hAnsi="Calibri" w:cs="Calibri"/>
          <w:bCs/>
          <w:color w:val="000000"/>
          <w:sz w:val="21"/>
          <w:szCs w:val="21"/>
        </w:rPr>
        <w:t>ofert częściowych.</w:t>
      </w:r>
    </w:p>
    <w:bookmarkEnd w:id="4"/>
    <w:p w14:paraId="7684F05C" w14:textId="77777777" w:rsidR="009263BE" w:rsidRPr="00473BB7" w:rsidRDefault="009263BE" w:rsidP="003D0693">
      <w:pPr>
        <w:numPr>
          <w:ilvl w:val="0"/>
          <w:numId w:val="36"/>
        </w:numPr>
        <w:tabs>
          <w:tab w:val="left" w:pos="426"/>
        </w:tabs>
        <w:spacing w:line="276" w:lineRule="auto"/>
        <w:ind w:left="426" w:hanging="426"/>
        <w:jc w:val="both"/>
        <w:rPr>
          <w:rFonts w:ascii="Calibri" w:hAnsi="Calibri" w:cs="Calibri"/>
          <w:color w:val="000000"/>
          <w:sz w:val="21"/>
          <w:szCs w:val="21"/>
        </w:rPr>
      </w:pPr>
      <w:r w:rsidRPr="00473BB7">
        <w:rPr>
          <w:rFonts w:ascii="Calibri" w:hAnsi="Calibri" w:cs="Calibri"/>
          <w:color w:val="000000"/>
          <w:sz w:val="21"/>
          <w:szCs w:val="21"/>
        </w:rPr>
        <w:t xml:space="preserve">Charakterystyka osadników wtórnych i zgarniaczy zgrzebłowych: </w:t>
      </w:r>
    </w:p>
    <w:p w14:paraId="6505EC23" w14:textId="77777777" w:rsidR="009263BE" w:rsidRPr="00473BB7" w:rsidRDefault="009263BE" w:rsidP="003D0693">
      <w:pPr>
        <w:numPr>
          <w:ilvl w:val="1"/>
          <w:numId w:val="41"/>
        </w:numPr>
        <w:tabs>
          <w:tab w:val="left" w:pos="426"/>
        </w:tabs>
        <w:spacing w:line="276" w:lineRule="auto"/>
        <w:jc w:val="both"/>
        <w:rPr>
          <w:rFonts w:ascii="Calibri" w:hAnsi="Calibri" w:cs="Calibri"/>
          <w:color w:val="000000"/>
          <w:sz w:val="21"/>
          <w:szCs w:val="21"/>
        </w:rPr>
      </w:pPr>
      <w:bookmarkStart w:id="5" w:name="_Hlk147902943"/>
      <w:r w:rsidRPr="00473BB7">
        <w:rPr>
          <w:rFonts w:ascii="Calibri" w:hAnsi="Calibri" w:cs="Calibri"/>
          <w:color w:val="000000"/>
          <w:sz w:val="21"/>
          <w:szCs w:val="21"/>
        </w:rPr>
        <w:t>Osadnik wtórny typu ORwt-42:</w:t>
      </w:r>
      <w:bookmarkEnd w:id="5"/>
    </w:p>
    <w:p w14:paraId="2F40D827" w14:textId="77777777" w:rsidR="009263BE" w:rsidRPr="00473BB7" w:rsidRDefault="009263BE" w:rsidP="003D0693">
      <w:pPr>
        <w:numPr>
          <w:ilvl w:val="0"/>
          <w:numId w:val="39"/>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Średnica: 42,0 m,</w:t>
      </w:r>
    </w:p>
    <w:p w14:paraId="65B1170C" w14:textId="77777777" w:rsidR="009263BE" w:rsidRPr="00473BB7" w:rsidRDefault="009263BE" w:rsidP="003D0693">
      <w:pPr>
        <w:numPr>
          <w:ilvl w:val="0"/>
          <w:numId w:val="39"/>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lastRenderedPageBreak/>
        <w:t>Głębokość: 5,40 m.</w:t>
      </w:r>
    </w:p>
    <w:p w14:paraId="55CE211E" w14:textId="77777777" w:rsidR="009263BE" w:rsidRPr="00473BB7" w:rsidRDefault="009263BE" w:rsidP="003D0693">
      <w:pPr>
        <w:numPr>
          <w:ilvl w:val="1"/>
          <w:numId w:val="41"/>
        </w:numPr>
        <w:tabs>
          <w:tab w:val="left" w:pos="426"/>
        </w:tabs>
        <w:spacing w:line="276" w:lineRule="auto"/>
        <w:jc w:val="both"/>
        <w:rPr>
          <w:rFonts w:ascii="Calibri" w:hAnsi="Calibri" w:cs="Calibri"/>
          <w:color w:val="000000"/>
          <w:sz w:val="21"/>
          <w:szCs w:val="21"/>
        </w:rPr>
      </w:pPr>
      <w:r w:rsidRPr="00473BB7">
        <w:rPr>
          <w:rFonts w:ascii="Calibri" w:hAnsi="Calibri" w:cs="Calibri"/>
          <w:color w:val="000000"/>
          <w:sz w:val="21"/>
          <w:szCs w:val="21"/>
        </w:rPr>
        <w:t>Zespół zgarniania osadu:</w:t>
      </w:r>
    </w:p>
    <w:p w14:paraId="5FD95C1B" w14:textId="77777777" w:rsidR="009263BE" w:rsidRPr="00473BB7" w:rsidRDefault="009263BE" w:rsidP="003D0693">
      <w:pPr>
        <w:numPr>
          <w:ilvl w:val="0"/>
          <w:numId w:val="42"/>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 xml:space="preserve">Producentem zespołu zgarniania osadu jest firma </w:t>
      </w:r>
      <w:proofErr w:type="spellStart"/>
      <w:r w:rsidRPr="00473BB7">
        <w:rPr>
          <w:rFonts w:ascii="Calibri" w:hAnsi="Calibri" w:cs="Calibri"/>
          <w:color w:val="000000"/>
          <w:sz w:val="21"/>
          <w:szCs w:val="21"/>
        </w:rPr>
        <w:t>Prodeko</w:t>
      </w:r>
      <w:proofErr w:type="spellEnd"/>
      <w:r w:rsidRPr="00473BB7">
        <w:rPr>
          <w:rFonts w:ascii="Calibri" w:hAnsi="Calibri" w:cs="Calibri"/>
          <w:color w:val="000000"/>
          <w:sz w:val="21"/>
          <w:szCs w:val="21"/>
        </w:rPr>
        <w:t xml:space="preserve">-Ełk </w:t>
      </w:r>
      <w:bookmarkStart w:id="6" w:name="_Hlk148441432"/>
      <w:r w:rsidRPr="00473BB7">
        <w:rPr>
          <w:rFonts w:ascii="Calibri" w:hAnsi="Calibri" w:cs="Calibri"/>
          <w:color w:val="000000"/>
          <w:sz w:val="21"/>
          <w:szCs w:val="21"/>
        </w:rPr>
        <w:t>(rok produkcji 2006)</w:t>
      </w:r>
      <w:bookmarkEnd w:id="6"/>
      <w:r w:rsidRPr="00473BB7">
        <w:rPr>
          <w:rFonts w:ascii="Calibri" w:hAnsi="Calibri" w:cs="Calibri"/>
          <w:color w:val="000000"/>
          <w:sz w:val="21"/>
          <w:szCs w:val="21"/>
        </w:rPr>
        <w:t>;</w:t>
      </w:r>
    </w:p>
    <w:p w14:paraId="30AF5A57" w14:textId="77777777" w:rsidR="009263BE" w:rsidRPr="00473BB7" w:rsidRDefault="009263BE" w:rsidP="003D0693">
      <w:pPr>
        <w:numPr>
          <w:ilvl w:val="0"/>
          <w:numId w:val="42"/>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Zespół zgarniania osadu jest podwieszony do pomostu obracającego się zgarniacza osadnika wtórnego;</w:t>
      </w:r>
    </w:p>
    <w:p w14:paraId="52298FF9" w14:textId="4CC15589" w:rsidR="009263BE" w:rsidRPr="00473BB7" w:rsidRDefault="009263BE" w:rsidP="003D0693">
      <w:pPr>
        <w:numPr>
          <w:ilvl w:val="0"/>
          <w:numId w:val="42"/>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Element roboczy wykonany jest ze stali nierdzewnej i zakończony gumowym fartuchem;</w:t>
      </w:r>
    </w:p>
    <w:p w14:paraId="1F853187" w14:textId="77777777" w:rsidR="009263BE" w:rsidRPr="00473BB7" w:rsidRDefault="009263BE" w:rsidP="003D0693">
      <w:pPr>
        <w:numPr>
          <w:ilvl w:val="0"/>
          <w:numId w:val="42"/>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Zgrzebło wykonane jest jako ciągłe;</w:t>
      </w:r>
    </w:p>
    <w:p w14:paraId="53C9DB5D" w14:textId="77777777" w:rsidR="009263BE" w:rsidRPr="00473BB7" w:rsidRDefault="009263BE" w:rsidP="003D0693">
      <w:pPr>
        <w:numPr>
          <w:ilvl w:val="0"/>
          <w:numId w:val="42"/>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Cięgna oraz ściągacze łączą zgrzebło z pomostem oraz utrzymują we właściwym położeniu względem dna;</w:t>
      </w:r>
    </w:p>
    <w:p w14:paraId="01F15807" w14:textId="028AAF9A" w:rsidR="009263BE" w:rsidRPr="00473BB7" w:rsidRDefault="009263BE" w:rsidP="007E3E4E">
      <w:pPr>
        <w:numPr>
          <w:ilvl w:val="0"/>
          <w:numId w:val="42"/>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Zgrzebło powinno być tak ustawione, aby dolna krawędź gumowego fartucha stykała się z najniższymi punktami dna podczas całego obrotu pomostu;</w:t>
      </w:r>
    </w:p>
    <w:p w14:paraId="22CAC4D5" w14:textId="77777777" w:rsidR="009263BE" w:rsidRPr="00473BB7" w:rsidRDefault="009263BE" w:rsidP="003D0693">
      <w:pPr>
        <w:numPr>
          <w:ilvl w:val="0"/>
          <w:numId w:val="42"/>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W ramach obecnie trwającej modernizacji oczyszczalni ścieków Radocha II, wykonane zostało zwiększenie wysokości zgrzebeł (wysokość min. 400 mm, max. 550 mm)</w:t>
      </w:r>
      <w:bookmarkStart w:id="7" w:name="_Hlk147905995"/>
      <w:r w:rsidRPr="00473BB7">
        <w:rPr>
          <w:rFonts w:ascii="Calibri" w:hAnsi="Calibri" w:cs="Calibri"/>
          <w:color w:val="000000"/>
          <w:sz w:val="21"/>
          <w:szCs w:val="21"/>
        </w:rPr>
        <w:t>.</w:t>
      </w:r>
    </w:p>
    <w:bookmarkEnd w:id="7"/>
    <w:p w14:paraId="57EDF360" w14:textId="48DEE826" w:rsidR="009263BE" w:rsidRPr="00473BB7" w:rsidRDefault="009263BE" w:rsidP="003D0693">
      <w:pPr>
        <w:numPr>
          <w:ilvl w:val="0"/>
          <w:numId w:val="36"/>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 xml:space="preserve">Zakres prac </w:t>
      </w:r>
      <w:r w:rsidR="002C5F3D">
        <w:rPr>
          <w:rFonts w:ascii="Calibri" w:hAnsi="Calibri" w:cs="Calibri"/>
          <w:sz w:val="21"/>
          <w:szCs w:val="21"/>
        </w:rPr>
        <w:t>modernizacyjnych</w:t>
      </w:r>
      <w:r w:rsidRPr="00473BB7">
        <w:rPr>
          <w:rFonts w:ascii="Calibri" w:hAnsi="Calibri" w:cs="Calibri"/>
          <w:sz w:val="21"/>
          <w:szCs w:val="21"/>
        </w:rPr>
        <w:t xml:space="preserve"> jakie Wykonawca winien będzie przeprowadzić dla każdego osadnika wtórnego:</w:t>
      </w:r>
    </w:p>
    <w:p w14:paraId="2C3C92D2" w14:textId="77777777" w:rsidR="009263BE" w:rsidRPr="00473BB7" w:rsidRDefault="009263BE" w:rsidP="003D0693">
      <w:pPr>
        <w:numPr>
          <w:ilvl w:val="1"/>
          <w:numId w:val="43"/>
        </w:numPr>
        <w:tabs>
          <w:tab w:val="left" w:pos="426"/>
        </w:tabs>
        <w:spacing w:line="276" w:lineRule="auto"/>
        <w:jc w:val="both"/>
        <w:rPr>
          <w:rFonts w:ascii="Calibri" w:hAnsi="Calibri" w:cs="Calibri"/>
          <w:color w:val="000000"/>
          <w:sz w:val="21"/>
          <w:szCs w:val="21"/>
        </w:rPr>
      </w:pPr>
      <w:bookmarkStart w:id="8" w:name="_Hlk149299629"/>
      <w:r w:rsidRPr="00473BB7">
        <w:rPr>
          <w:rFonts w:ascii="Calibri" w:hAnsi="Calibri" w:cs="Calibri"/>
          <w:b/>
          <w:bCs/>
          <w:sz w:val="21"/>
          <w:szCs w:val="21"/>
          <w:u w:val="single"/>
        </w:rPr>
        <w:t>Osadnik wtórny 8.8 w zakresie dostawy i montażu:</w:t>
      </w:r>
      <w:bookmarkStart w:id="9" w:name="_Hlk147469490"/>
      <w:bookmarkEnd w:id="8"/>
    </w:p>
    <w:p w14:paraId="0371C6AC" w14:textId="279F7AF3" w:rsidR="009263BE" w:rsidRPr="00473BB7" w:rsidRDefault="009263BE" w:rsidP="003D0693">
      <w:pPr>
        <w:numPr>
          <w:ilvl w:val="0"/>
          <w:numId w:val="45"/>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Dostawa i montaż kół podporowych do listew zgrzebeł zgarniających osad:</w:t>
      </w:r>
    </w:p>
    <w:p w14:paraId="3EDF6650" w14:textId="5AF986C4"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 xml:space="preserve">Listwa zgarniająca zgrzebła głównego - 12 </w:t>
      </w:r>
      <w:proofErr w:type="spellStart"/>
      <w:r w:rsidRPr="00473BB7">
        <w:rPr>
          <w:rFonts w:ascii="Calibri" w:hAnsi="Calibri" w:cs="Calibri"/>
          <w:sz w:val="21"/>
          <w:szCs w:val="21"/>
        </w:rPr>
        <w:t>szt</w:t>
      </w:r>
      <w:proofErr w:type="spellEnd"/>
      <w:r w:rsidR="0000320C" w:rsidRPr="00473BB7">
        <w:rPr>
          <w:rFonts w:ascii="Calibri" w:hAnsi="Calibri" w:cs="Calibri"/>
          <w:sz w:val="21"/>
          <w:szCs w:val="21"/>
        </w:rPr>
        <w:t>;</w:t>
      </w:r>
    </w:p>
    <w:p w14:paraId="1B64DCE3"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Listwa zgarniająca zgrzebła wspomagającego - 4 szt.</w:t>
      </w:r>
    </w:p>
    <w:p w14:paraId="077AB16E" w14:textId="77777777" w:rsidR="009263BE" w:rsidRPr="00473BB7" w:rsidRDefault="009263BE" w:rsidP="003D0693">
      <w:pPr>
        <w:numPr>
          <w:ilvl w:val="0"/>
          <w:numId w:val="45"/>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Dane techniczne</w:t>
      </w:r>
      <w:bookmarkStart w:id="10" w:name="_Hlk147997461"/>
      <w:r w:rsidRPr="00473BB7">
        <w:rPr>
          <w:rFonts w:ascii="Calibri" w:hAnsi="Calibri" w:cs="Calibri"/>
          <w:color w:val="000000"/>
          <w:sz w:val="21"/>
          <w:szCs w:val="21"/>
        </w:rPr>
        <w:t xml:space="preserve">, elementy składowe koła podporowego: </w:t>
      </w:r>
    </w:p>
    <w:p w14:paraId="08F58EF3"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Mocowanie zespołu koła do łopaty poprzez spawanie do segmentu listwy zgarniającej;</w:t>
      </w:r>
    </w:p>
    <w:p w14:paraId="4F79A66A" w14:textId="56C3DA7F"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Korpus osi pionowej mocowany do elementu mocowania zespołu koła poprzez złącze śrubowe (możliwość regulacji wysokości montażu)</w:t>
      </w:r>
      <w:r w:rsidR="003D0693" w:rsidRPr="00473BB7">
        <w:rPr>
          <w:rFonts w:ascii="Calibri" w:hAnsi="Calibri" w:cs="Calibri"/>
          <w:sz w:val="21"/>
          <w:szCs w:val="21"/>
        </w:rPr>
        <w:t>;</w:t>
      </w:r>
    </w:p>
    <w:p w14:paraId="08F21BCF" w14:textId="0FD6A4A2"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Jarzmo obrotowe koła</w:t>
      </w:r>
      <w:r w:rsidR="003D0693" w:rsidRPr="00473BB7">
        <w:rPr>
          <w:rFonts w:ascii="Calibri" w:hAnsi="Calibri" w:cs="Calibri"/>
          <w:sz w:val="21"/>
          <w:szCs w:val="21"/>
        </w:rPr>
        <w:t>;</w:t>
      </w:r>
    </w:p>
    <w:p w14:paraId="4B218BDF" w14:textId="499328A2"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Koło</w:t>
      </w:r>
      <w:r w:rsidR="003D0693" w:rsidRPr="00473BB7">
        <w:rPr>
          <w:rFonts w:ascii="Calibri" w:hAnsi="Calibri" w:cs="Calibri"/>
          <w:sz w:val="21"/>
          <w:szCs w:val="21"/>
        </w:rPr>
        <w:t>;</w:t>
      </w:r>
    </w:p>
    <w:p w14:paraId="60FFC247" w14:textId="14098765"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Sworzeń koła</w:t>
      </w:r>
      <w:r w:rsidR="0000320C" w:rsidRPr="00473BB7">
        <w:rPr>
          <w:rFonts w:ascii="Calibri" w:hAnsi="Calibri" w:cs="Calibri"/>
          <w:sz w:val="21"/>
          <w:szCs w:val="21"/>
        </w:rPr>
        <w:t>;</w:t>
      </w:r>
    </w:p>
    <w:p w14:paraId="4ECCF695"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 xml:space="preserve">Rozstaw kół podporowych </w:t>
      </w:r>
      <w:bookmarkStart w:id="11" w:name="_Hlk148429577"/>
      <w:r w:rsidRPr="00473BB7">
        <w:rPr>
          <w:rFonts w:ascii="Calibri" w:hAnsi="Calibri" w:cs="Calibri"/>
          <w:sz w:val="21"/>
          <w:szCs w:val="21"/>
        </w:rPr>
        <w:t>w odstępach co 2000 mm</w:t>
      </w:r>
      <w:bookmarkEnd w:id="11"/>
      <w:r w:rsidRPr="00473BB7">
        <w:rPr>
          <w:rFonts w:ascii="Calibri" w:hAnsi="Calibri" w:cs="Calibri"/>
          <w:sz w:val="21"/>
          <w:szCs w:val="21"/>
        </w:rPr>
        <w:t>;</w:t>
      </w:r>
    </w:p>
    <w:p w14:paraId="281C9556"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Konstrukcja koła samo-ustawcza do kierunku toczenia;</w:t>
      </w:r>
      <w:bookmarkStart w:id="12" w:name="_Hlk148433021"/>
    </w:p>
    <w:p w14:paraId="6B99CA99"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Nośność konstrukcji i koła podporowego – minimum 400 kg.</w:t>
      </w:r>
      <w:bookmarkEnd w:id="12"/>
    </w:p>
    <w:p w14:paraId="05FE3EEE" w14:textId="77777777" w:rsidR="009263BE" w:rsidRPr="00473BB7" w:rsidRDefault="009263BE" w:rsidP="00A248B1">
      <w:pPr>
        <w:numPr>
          <w:ilvl w:val="0"/>
          <w:numId w:val="45"/>
        </w:numPr>
        <w:spacing w:line="276" w:lineRule="auto"/>
        <w:ind w:left="1134" w:hanging="283"/>
        <w:jc w:val="both"/>
        <w:rPr>
          <w:rFonts w:ascii="Calibri" w:hAnsi="Calibri" w:cs="Calibri"/>
          <w:sz w:val="21"/>
          <w:szCs w:val="21"/>
        </w:rPr>
      </w:pPr>
      <w:r w:rsidRPr="00473BB7">
        <w:rPr>
          <w:rFonts w:ascii="Calibri" w:hAnsi="Calibri" w:cs="Calibri"/>
          <w:sz w:val="21"/>
          <w:szCs w:val="21"/>
        </w:rPr>
        <w:t>Materiał:</w:t>
      </w:r>
    </w:p>
    <w:p w14:paraId="05C0E0F2"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bookmarkStart w:id="13" w:name="_Hlk148001896"/>
      <w:r w:rsidRPr="00473BB7">
        <w:rPr>
          <w:rFonts w:ascii="Calibri" w:hAnsi="Calibri" w:cs="Calibri"/>
          <w:sz w:val="21"/>
          <w:szCs w:val="21"/>
        </w:rPr>
        <w:t>Elementy konstrukcyjne: stal nierdzewna gat. 1.4301;</w:t>
      </w:r>
    </w:p>
    <w:p w14:paraId="53824508"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Elementy złączne: stal gat. A2;</w:t>
      </w:r>
    </w:p>
    <w:p w14:paraId="479F28AF" w14:textId="14E76958"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Koło - ø 200 mm z poliamidu, łożysko ślizgowe</w:t>
      </w:r>
      <w:r w:rsidR="0000320C" w:rsidRPr="00473BB7">
        <w:rPr>
          <w:rFonts w:ascii="Calibri" w:hAnsi="Calibri" w:cs="Calibri"/>
          <w:sz w:val="21"/>
          <w:szCs w:val="21"/>
        </w:rPr>
        <w:t>.</w:t>
      </w:r>
    </w:p>
    <w:bookmarkEnd w:id="9"/>
    <w:bookmarkEnd w:id="10"/>
    <w:bookmarkEnd w:id="13"/>
    <w:p w14:paraId="3FE8A72D" w14:textId="77777777" w:rsidR="009263BE" w:rsidRPr="00473BB7" w:rsidRDefault="009263BE" w:rsidP="003D0693">
      <w:pPr>
        <w:numPr>
          <w:ilvl w:val="1"/>
          <w:numId w:val="43"/>
        </w:numPr>
        <w:tabs>
          <w:tab w:val="left" w:pos="426"/>
        </w:tabs>
        <w:spacing w:line="276" w:lineRule="auto"/>
        <w:jc w:val="both"/>
        <w:rPr>
          <w:rFonts w:ascii="Calibri" w:hAnsi="Calibri" w:cs="Calibri"/>
          <w:b/>
          <w:bCs/>
          <w:sz w:val="21"/>
          <w:szCs w:val="21"/>
          <w:u w:val="single"/>
        </w:rPr>
      </w:pPr>
      <w:r w:rsidRPr="00473BB7">
        <w:rPr>
          <w:rFonts w:ascii="Calibri" w:hAnsi="Calibri" w:cs="Calibri"/>
          <w:b/>
          <w:bCs/>
          <w:sz w:val="21"/>
          <w:szCs w:val="21"/>
          <w:u w:val="single"/>
        </w:rPr>
        <w:t>Osadnik wtórny 8.8 w zakresie remontu:</w:t>
      </w:r>
    </w:p>
    <w:p w14:paraId="5B624EE0" w14:textId="77777777" w:rsidR="009263BE" w:rsidRPr="00473BB7" w:rsidRDefault="009263BE" w:rsidP="003D0693">
      <w:pPr>
        <w:numPr>
          <w:ilvl w:val="0"/>
          <w:numId w:val="46"/>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 xml:space="preserve">Wymiana gum w listwie zgarniającej osad do leja: </w:t>
      </w:r>
    </w:p>
    <w:p w14:paraId="6578C5EF" w14:textId="5E2FD751"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Zgrzebło główne - wymiana gum w listwie zgarniającej osad – długość 23 metry</w:t>
      </w:r>
      <w:r w:rsidR="0000320C" w:rsidRPr="00473BB7">
        <w:rPr>
          <w:rFonts w:ascii="Calibri" w:hAnsi="Calibri" w:cs="Calibri"/>
          <w:sz w:val="21"/>
          <w:szCs w:val="21"/>
        </w:rPr>
        <w:t>;</w:t>
      </w:r>
    </w:p>
    <w:p w14:paraId="654E4481"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bookmarkStart w:id="14" w:name="_Hlk147390244"/>
      <w:r w:rsidRPr="00473BB7">
        <w:rPr>
          <w:rFonts w:ascii="Calibri" w:hAnsi="Calibri" w:cs="Calibri"/>
          <w:sz w:val="21"/>
          <w:szCs w:val="21"/>
        </w:rPr>
        <w:t>Zgrzebło wspomagające – wymiana gum w listwie zgarniającej osad – długość 9 metrów.</w:t>
      </w:r>
    </w:p>
    <w:bookmarkEnd w:id="14"/>
    <w:p w14:paraId="06A6EB2C" w14:textId="77777777" w:rsidR="009263BE" w:rsidRPr="00473BB7" w:rsidRDefault="009263BE" w:rsidP="003D0693">
      <w:pPr>
        <w:numPr>
          <w:ilvl w:val="0"/>
          <w:numId w:val="46"/>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Wymiana gumy końcowej listwy zgarniającej osad.</w:t>
      </w:r>
      <w:bookmarkStart w:id="15" w:name="_Hlk147469228"/>
      <w:bookmarkStart w:id="16" w:name="_Hlk147472858"/>
    </w:p>
    <w:p w14:paraId="4C98B673" w14:textId="77777777" w:rsidR="009263BE" w:rsidRPr="00473BB7" w:rsidRDefault="009263BE" w:rsidP="003D0693">
      <w:pPr>
        <w:numPr>
          <w:ilvl w:val="0"/>
          <w:numId w:val="46"/>
        </w:numPr>
        <w:spacing w:line="276" w:lineRule="auto"/>
        <w:ind w:left="1134" w:hanging="283"/>
        <w:jc w:val="both"/>
        <w:rPr>
          <w:rFonts w:ascii="Calibri" w:hAnsi="Calibri" w:cs="Calibri"/>
          <w:sz w:val="21"/>
          <w:szCs w:val="21"/>
        </w:rPr>
      </w:pPr>
      <w:r w:rsidRPr="00473BB7">
        <w:rPr>
          <w:rFonts w:ascii="Calibri" w:hAnsi="Calibri" w:cs="Calibri"/>
          <w:sz w:val="21"/>
          <w:szCs w:val="21"/>
        </w:rPr>
        <w:t>Materiał:</w:t>
      </w:r>
    </w:p>
    <w:p w14:paraId="199C2DD9"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 xml:space="preserve">Guma NBR z dwoma przekładkami: grubości 10 mm, twardość: 65 </w:t>
      </w:r>
      <w:proofErr w:type="spellStart"/>
      <w:r w:rsidRPr="00473BB7">
        <w:rPr>
          <w:rFonts w:ascii="Calibri" w:hAnsi="Calibri" w:cs="Calibri"/>
          <w:sz w:val="21"/>
          <w:szCs w:val="21"/>
        </w:rPr>
        <w:t>Shore</w:t>
      </w:r>
      <w:proofErr w:type="spellEnd"/>
      <w:r w:rsidRPr="00473BB7">
        <w:rPr>
          <w:rFonts w:ascii="Calibri" w:hAnsi="Calibri" w:cs="Calibri"/>
          <w:sz w:val="21"/>
          <w:szCs w:val="21"/>
        </w:rPr>
        <w:t xml:space="preserve"> (+5/-5);</w:t>
      </w:r>
    </w:p>
    <w:bookmarkEnd w:id="15"/>
    <w:p w14:paraId="1797B008"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Śruba, nakrętka, podkładka stal gat. A2 – M10 (162 szt.).</w:t>
      </w:r>
      <w:bookmarkEnd w:id="16"/>
    </w:p>
    <w:p w14:paraId="53D38E12" w14:textId="72F77DB0" w:rsidR="009263BE" w:rsidRPr="00473BB7" w:rsidRDefault="009263BE" w:rsidP="007E3E4E">
      <w:pPr>
        <w:numPr>
          <w:ilvl w:val="0"/>
          <w:numId w:val="46"/>
        </w:numPr>
        <w:spacing w:line="276" w:lineRule="auto"/>
        <w:ind w:left="1134" w:hanging="283"/>
        <w:jc w:val="both"/>
        <w:rPr>
          <w:rFonts w:ascii="Calibri" w:hAnsi="Calibri" w:cs="Calibri"/>
          <w:sz w:val="21"/>
          <w:szCs w:val="21"/>
        </w:rPr>
      </w:pPr>
      <w:r w:rsidRPr="00473BB7">
        <w:rPr>
          <w:rFonts w:ascii="Calibri" w:hAnsi="Calibri" w:cs="Calibri"/>
          <w:sz w:val="21"/>
          <w:szCs w:val="21"/>
        </w:rPr>
        <w:t>Regulacja ustawienia zespołu zgarniacza (zgrzebło główne i wspomagające) w stosunku do dna, tak aby dolna krawędź gumowego fartucha zaledwie stykała się z najwyższym punktem dna podczas całego obrotu pomostu.</w:t>
      </w:r>
      <w:bookmarkStart w:id="17" w:name="_Hlk141260204"/>
    </w:p>
    <w:p w14:paraId="75FE3D46" w14:textId="77777777" w:rsidR="009263BE" w:rsidRPr="00473BB7" w:rsidRDefault="009263BE" w:rsidP="003D0693">
      <w:pPr>
        <w:numPr>
          <w:ilvl w:val="1"/>
          <w:numId w:val="43"/>
        </w:numPr>
        <w:tabs>
          <w:tab w:val="left" w:pos="426"/>
        </w:tabs>
        <w:spacing w:line="276" w:lineRule="auto"/>
        <w:jc w:val="both"/>
        <w:rPr>
          <w:rFonts w:ascii="Calibri" w:hAnsi="Calibri" w:cs="Calibri"/>
          <w:b/>
          <w:bCs/>
          <w:sz w:val="21"/>
          <w:szCs w:val="21"/>
          <w:u w:val="single"/>
        </w:rPr>
      </w:pPr>
      <w:r w:rsidRPr="00473BB7">
        <w:rPr>
          <w:rFonts w:ascii="Calibri" w:hAnsi="Calibri" w:cs="Calibri"/>
          <w:b/>
          <w:bCs/>
          <w:sz w:val="21"/>
          <w:szCs w:val="21"/>
          <w:u w:val="single"/>
        </w:rPr>
        <w:t>Osadnik wtórny 8.7 w zakresie dostawy i montażu.</w:t>
      </w:r>
    </w:p>
    <w:p w14:paraId="3581A67C" w14:textId="77777777" w:rsidR="009263BE" w:rsidRPr="00473BB7" w:rsidRDefault="009263BE" w:rsidP="003D0693">
      <w:pPr>
        <w:numPr>
          <w:ilvl w:val="0"/>
          <w:numId w:val="47"/>
        </w:numPr>
        <w:spacing w:line="276" w:lineRule="auto"/>
        <w:ind w:left="1134" w:hanging="283"/>
        <w:jc w:val="both"/>
        <w:rPr>
          <w:rFonts w:ascii="Calibri" w:hAnsi="Calibri" w:cs="Calibri"/>
          <w:color w:val="000000"/>
          <w:sz w:val="21"/>
          <w:szCs w:val="21"/>
        </w:rPr>
      </w:pPr>
      <w:bookmarkStart w:id="18" w:name="_Hlk147473796"/>
      <w:r w:rsidRPr="00473BB7">
        <w:rPr>
          <w:rFonts w:ascii="Calibri" w:hAnsi="Calibri" w:cs="Calibri"/>
          <w:color w:val="000000"/>
          <w:sz w:val="21"/>
          <w:szCs w:val="21"/>
        </w:rPr>
        <w:t>Dostawa i montaż kół podporowych do listew zgrzebeł zgarniających osad:</w:t>
      </w:r>
    </w:p>
    <w:p w14:paraId="49DCA6DB" w14:textId="613FB9CD"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 xml:space="preserve">Listwa zgarniająca zgrzebła głównego - 12 </w:t>
      </w:r>
      <w:proofErr w:type="spellStart"/>
      <w:r w:rsidRPr="00473BB7">
        <w:rPr>
          <w:rFonts w:ascii="Calibri" w:hAnsi="Calibri" w:cs="Calibri"/>
          <w:sz w:val="21"/>
          <w:szCs w:val="21"/>
        </w:rPr>
        <w:t>szt</w:t>
      </w:r>
      <w:proofErr w:type="spellEnd"/>
      <w:r w:rsidR="0000320C" w:rsidRPr="00473BB7">
        <w:rPr>
          <w:rFonts w:ascii="Calibri" w:hAnsi="Calibri" w:cs="Calibri"/>
          <w:sz w:val="21"/>
          <w:szCs w:val="21"/>
        </w:rPr>
        <w:t>;</w:t>
      </w:r>
    </w:p>
    <w:p w14:paraId="30FA0829"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 xml:space="preserve">Listwa zgarniająca zgrzebła wspomagającego – 4 szt. </w:t>
      </w:r>
    </w:p>
    <w:p w14:paraId="0317D641" w14:textId="77777777" w:rsidR="009263BE" w:rsidRPr="00473BB7" w:rsidRDefault="009263BE" w:rsidP="003D0693">
      <w:pPr>
        <w:numPr>
          <w:ilvl w:val="0"/>
          <w:numId w:val="47"/>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 xml:space="preserve">Dane techniczne, elementy składowe koła podporowego: </w:t>
      </w:r>
    </w:p>
    <w:p w14:paraId="4483286C"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Mocowanie zespołu koła do łopaty poprzez spawanie do segmentu listwy zgarniającej;</w:t>
      </w:r>
    </w:p>
    <w:p w14:paraId="76B28289" w14:textId="5F7556E3"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Korpus osi pionowej mocowany do elementu mocowania zespołu koła poprzez złącze śrubowe (możliwość regulacji wysokości montażu)</w:t>
      </w:r>
      <w:r w:rsidR="0000320C" w:rsidRPr="00473BB7">
        <w:rPr>
          <w:rFonts w:ascii="Calibri" w:hAnsi="Calibri" w:cs="Calibri"/>
          <w:sz w:val="21"/>
          <w:szCs w:val="21"/>
        </w:rPr>
        <w:t>;</w:t>
      </w:r>
    </w:p>
    <w:p w14:paraId="3946C7AB" w14:textId="314984A0"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Jarzmo obrotowe koła</w:t>
      </w:r>
      <w:r w:rsidR="0000320C" w:rsidRPr="00473BB7">
        <w:rPr>
          <w:rFonts w:ascii="Calibri" w:hAnsi="Calibri" w:cs="Calibri"/>
          <w:sz w:val="21"/>
          <w:szCs w:val="21"/>
        </w:rPr>
        <w:t>;</w:t>
      </w:r>
    </w:p>
    <w:p w14:paraId="6B66B55F" w14:textId="61D7FA02"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Koło</w:t>
      </w:r>
      <w:r w:rsidR="0000320C" w:rsidRPr="00473BB7">
        <w:rPr>
          <w:rFonts w:ascii="Calibri" w:hAnsi="Calibri" w:cs="Calibri"/>
          <w:sz w:val="21"/>
          <w:szCs w:val="21"/>
        </w:rPr>
        <w:t>;</w:t>
      </w:r>
    </w:p>
    <w:p w14:paraId="5E48FDF0" w14:textId="302E134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Sworzeń koła</w:t>
      </w:r>
      <w:r w:rsidR="0000320C" w:rsidRPr="00473BB7">
        <w:rPr>
          <w:rFonts w:ascii="Calibri" w:hAnsi="Calibri" w:cs="Calibri"/>
          <w:sz w:val="21"/>
          <w:szCs w:val="21"/>
        </w:rPr>
        <w:t>;</w:t>
      </w:r>
    </w:p>
    <w:p w14:paraId="3142C6EA" w14:textId="7355B932"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lastRenderedPageBreak/>
        <w:t>Rozstaw kół podporowych w odstępach co 2000 mm</w:t>
      </w:r>
      <w:r w:rsidR="0000320C" w:rsidRPr="00473BB7">
        <w:rPr>
          <w:rFonts w:ascii="Calibri" w:hAnsi="Calibri" w:cs="Calibri"/>
          <w:sz w:val="21"/>
          <w:szCs w:val="21"/>
        </w:rPr>
        <w:t>;</w:t>
      </w:r>
    </w:p>
    <w:p w14:paraId="69D5D9F8" w14:textId="585B0EF8"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 xml:space="preserve">Konstrukcja koła </w:t>
      </w:r>
      <w:proofErr w:type="spellStart"/>
      <w:r w:rsidRPr="00473BB7">
        <w:rPr>
          <w:rFonts w:ascii="Calibri" w:hAnsi="Calibri" w:cs="Calibri"/>
          <w:sz w:val="21"/>
          <w:szCs w:val="21"/>
        </w:rPr>
        <w:t>samoustawcza</w:t>
      </w:r>
      <w:proofErr w:type="spellEnd"/>
      <w:r w:rsidRPr="00473BB7">
        <w:rPr>
          <w:rFonts w:ascii="Calibri" w:hAnsi="Calibri" w:cs="Calibri"/>
          <w:sz w:val="21"/>
          <w:szCs w:val="21"/>
        </w:rPr>
        <w:t xml:space="preserve"> do kierunku toczenia</w:t>
      </w:r>
      <w:r w:rsidR="0000320C" w:rsidRPr="00473BB7">
        <w:rPr>
          <w:rFonts w:ascii="Calibri" w:hAnsi="Calibri" w:cs="Calibri"/>
          <w:sz w:val="21"/>
          <w:szCs w:val="21"/>
        </w:rPr>
        <w:t>;</w:t>
      </w:r>
    </w:p>
    <w:p w14:paraId="4C17EC90"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Nośność konstrukcji i koła podporowego – minimum 400 kg.</w:t>
      </w:r>
    </w:p>
    <w:p w14:paraId="4CDB389D" w14:textId="77777777" w:rsidR="009263BE" w:rsidRPr="00473BB7" w:rsidRDefault="009263BE" w:rsidP="00A248B1">
      <w:pPr>
        <w:numPr>
          <w:ilvl w:val="0"/>
          <w:numId w:val="47"/>
        </w:numPr>
        <w:spacing w:line="276" w:lineRule="auto"/>
        <w:ind w:left="1134" w:hanging="283"/>
        <w:jc w:val="both"/>
        <w:rPr>
          <w:rFonts w:ascii="Calibri" w:hAnsi="Calibri" w:cs="Calibri"/>
          <w:sz w:val="21"/>
          <w:szCs w:val="21"/>
        </w:rPr>
      </w:pPr>
      <w:r w:rsidRPr="00473BB7">
        <w:rPr>
          <w:rFonts w:ascii="Calibri" w:hAnsi="Calibri" w:cs="Calibri"/>
          <w:sz w:val="21"/>
          <w:szCs w:val="21"/>
        </w:rPr>
        <w:t>Materiał:</w:t>
      </w:r>
    </w:p>
    <w:p w14:paraId="1117B2E2" w14:textId="728AE40A"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Elementy konstrukcyjne: stal nierdzewna gat. 1.4301</w:t>
      </w:r>
      <w:r w:rsidR="0000320C" w:rsidRPr="00473BB7">
        <w:rPr>
          <w:rFonts w:ascii="Calibri" w:hAnsi="Calibri" w:cs="Calibri"/>
          <w:sz w:val="21"/>
          <w:szCs w:val="21"/>
        </w:rPr>
        <w:t>;</w:t>
      </w:r>
    </w:p>
    <w:p w14:paraId="55364564" w14:textId="2845119A"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Elementy złączne: stal gat. A2</w:t>
      </w:r>
      <w:r w:rsidR="0000320C" w:rsidRPr="00473BB7">
        <w:rPr>
          <w:rFonts w:ascii="Calibri" w:hAnsi="Calibri" w:cs="Calibri"/>
          <w:sz w:val="21"/>
          <w:szCs w:val="21"/>
        </w:rPr>
        <w:t>;</w:t>
      </w:r>
    </w:p>
    <w:p w14:paraId="0CD9C7C2" w14:textId="66B909EC"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Koło - ø 200 mm z poliamidu, łożysko ślizgowe.</w:t>
      </w:r>
    </w:p>
    <w:p w14:paraId="19D1100E" w14:textId="77777777" w:rsidR="009263BE" w:rsidRPr="00473BB7" w:rsidRDefault="009263BE" w:rsidP="003D0693">
      <w:pPr>
        <w:numPr>
          <w:ilvl w:val="1"/>
          <w:numId w:val="43"/>
        </w:numPr>
        <w:tabs>
          <w:tab w:val="left" w:pos="426"/>
        </w:tabs>
        <w:spacing w:line="276" w:lineRule="auto"/>
        <w:jc w:val="both"/>
        <w:rPr>
          <w:rFonts w:ascii="Calibri" w:hAnsi="Calibri" w:cs="Calibri"/>
          <w:b/>
          <w:bCs/>
          <w:sz w:val="21"/>
          <w:szCs w:val="21"/>
          <w:u w:val="single"/>
        </w:rPr>
      </w:pPr>
      <w:r w:rsidRPr="00473BB7">
        <w:rPr>
          <w:rFonts w:ascii="Calibri" w:hAnsi="Calibri" w:cs="Calibri"/>
          <w:b/>
          <w:bCs/>
          <w:sz w:val="21"/>
          <w:szCs w:val="21"/>
          <w:u w:val="single"/>
        </w:rPr>
        <w:t>Osadnik wtórny 8.7 w zakresie remontu:</w:t>
      </w:r>
      <w:bookmarkStart w:id="19" w:name="_Hlk147998376"/>
    </w:p>
    <w:p w14:paraId="0461B3DE" w14:textId="6E496C42" w:rsidR="009263BE" w:rsidRPr="00473BB7" w:rsidRDefault="009263BE" w:rsidP="0000320C">
      <w:pPr>
        <w:numPr>
          <w:ilvl w:val="0"/>
          <w:numId w:val="48"/>
        </w:numPr>
        <w:spacing w:line="276" w:lineRule="auto"/>
        <w:ind w:left="1134" w:hanging="283"/>
        <w:rPr>
          <w:rFonts w:ascii="Calibri" w:hAnsi="Calibri" w:cs="Calibri"/>
          <w:color w:val="000000"/>
          <w:sz w:val="21"/>
          <w:szCs w:val="21"/>
        </w:rPr>
      </w:pPr>
      <w:r w:rsidRPr="00473BB7">
        <w:rPr>
          <w:rFonts w:ascii="Calibri" w:hAnsi="Calibri" w:cs="Calibri"/>
          <w:color w:val="000000"/>
          <w:sz w:val="21"/>
          <w:szCs w:val="21"/>
        </w:rPr>
        <w:t>Naprawa listwy zgarniającej osad do leja na końcowym odcinku (od strony ściany osadnika</w:t>
      </w:r>
      <w:r w:rsidR="002C5F3D">
        <w:rPr>
          <w:rFonts w:ascii="Calibri" w:hAnsi="Calibri" w:cs="Calibri"/>
          <w:color w:val="000000"/>
          <w:sz w:val="21"/>
          <w:szCs w:val="21"/>
        </w:rPr>
        <w:t xml:space="preserve"> listwa </w:t>
      </w:r>
      <w:r w:rsidRPr="00473BB7">
        <w:rPr>
          <w:rFonts w:ascii="Calibri" w:hAnsi="Calibri" w:cs="Calibri"/>
          <w:color w:val="000000"/>
          <w:sz w:val="21"/>
          <w:szCs w:val="21"/>
        </w:rPr>
        <w:t>wytart</w:t>
      </w:r>
      <w:r w:rsidR="002C5F3D">
        <w:rPr>
          <w:rFonts w:ascii="Calibri" w:hAnsi="Calibri" w:cs="Calibri"/>
          <w:color w:val="000000"/>
          <w:sz w:val="21"/>
          <w:szCs w:val="21"/>
        </w:rPr>
        <w:t>a o</w:t>
      </w:r>
      <w:r w:rsidR="0000320C" w:rsidRPr="00473BB7">
        <w:rPr>
          <w:rFonts w:ascii="Calibri" w:hAnsi="Calibri" w:cs="Calibri"/>
          <w:color w:val="000000"/>
          <w:sz w:val="21"/>
          <w:szCs w:val="21"/>
        </w:rPr>
        <w:t> </w:t>
      </w:r>
      <w:r w:rsidRPr="00473BB7">
        <w:rPr>
          <w:rFonts w:ascii="Calibri" w:hAnsi="Calibri" w:cs="Calibri"/>
          <w:color w:val="000000"/>
          <w:sz w:val="21"/>
          <w:szCs w:val="21"/>
        </w:rPr>
        <w:t>dno</w:t>
      </w:r>
      <w:r w:rsidR="002C5F3D">
        <w:rPr>
          <w:rFonts w:ascii="Calibri" w:hAnsi="Calibri" w:cs="Calibri"/>
          <w:color w:val="000000"/>
          <w:sz w:val="21"/>
          <w:szCs w:val="21"/>
        </w:rPr>
        <w:t>)</w:t>
      </w:r>
      <w:r w:rsidRPr="00473BB7">
        <w:rPr>
          <w:rFonts w:ascii="Calibri" w:hAnsi="Calibri" w:cs="Calibri"/>
          <w:color w:val="000000"/>
          <w:sz w:val="21"/>
          <w:szCs w:val="21"/>
        </w:rPr>
        <w:t>.</w:t>
      </w:r>
    </w:p>
    <w:p w14:paraId="333E09C4" w14:textId="22771AB4"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Dospawanie brakujących elementów listy zgarniającej na odcinku 3 metrów (ubytek 7 cm na końc</w:t>
      </w:r>
      <w:r w:rsidR="000808AF">
        <w:rPr>
          <w:rFonts w:ascii="Calibri" w:hAnsi="Calibri" w:cs="Calibri"/>
          <w:sz w:val="21"/>
          <w:szCs w:val="21"/>
        </w:rPr>
        <w:t xml:space="preserve">u </w:t>
      </w:r>
      <w:r w:rsidRPr="00473BB7">
        <w:rPr>
          <w:rFonts w:ascii="Calibri" w:hAnsi="Calibri" w:cs="Calibri"/>
          <w:sz w:val="21"/>
          <w:szCs w:val="21"/>
        </w:rPr>
        <w:t>listwy);</w:t>
      </w:r>
    </w:p>
    <w:p w14:paraId="6E096DEE" w14:textId="2017A8ED"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Montaż nowej listwy mocującej gumę do listwy zgarniacza na odcinku 3 metrów</w:t>
      </w:r>
      <w:r w:rsidR="0000320C" w:rsidRPr="00473BB7">
        <w:rPr>
          <w:rFonts w:ascii="Calibri" w:hAnsi="Calibri" w:cs="Calibri"/>
          <w:sz w:val="21"/>
          <w:szCs w:val="21"/>
        </w:rPr>
        <w:t>.</w:t>
      </w:r>
    </w:p>
    <w:p w14:paraId="7ACB3978" w14:textId="77777777" w:rsidR="009263BE" w:rsidRPr="00473BB7" w:rsidRDefault="009263BE" w:rsidP="003D0693">
      <w:pPr>
        <w:numPr>
          <w:ilvl w:val="0"/>
          <w:numId w:val="48"/>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 xml:space="preserve">Wymiana gum w listwie zgarniającej osad: </w:t>
      </w:r>
    </w:p>
    <w:p w14:paraId="6168B417"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bookmarkStart w:id="20" w:name="_Hlk144360916"/>
      <w:r w:rsidRPr="00473BB7">
        <w:rPr>
          <w:rFonts w:ascii="Calibri" w:hAnsi="Calibri" w:cs="Calibri"/>
          <w:sz w:val="21"/>
          <w:szCs w:val="21"/>
        </w:rPr>
        <w:t xml:space="preserve">Zgrzebło główne </w:t>
      </w:r>
      <w:bookmarkEnd w:id="20"/>
      <w:r w:rsidRPr="00473BB7">
        <w:rPr>
          <w:rFonts w:ascii="Calibri" w:hAnsi="Calibri" w:cs="Calibri"/>
          <w:sz w:val="21"/>
          <w:szCs w:val="21"/>
        </w:rPr>
        <w:t>- wymiana gum w listwie zgarniającej osad – długość 23 metry;</w:t>
      </w:r>
    </w:p>
    <w:p w14:paraId="08D1CE2B"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Zgrzebło wspomagające - wymiana gum w listwie zgarniającej osad – długość 9 metrów.</w:t>
      </w:r>
    </w:p>
    <w:p w14:paraId="73DF0C1A" w14:textId="46B85DB2" w:rsidR="009263BE" w:rsidRPr="00473BB7" w:rsidRDefault="009263BE" w:rsidP="003D0693">
      <w:pPr>
        <w:numPr>
          <w:ilvl w:val="0"/>
          <w:numId w:val="48"/>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Montaż nowej gumy końcowej wraz z elementem mocującym gumę do listwy zgarniającej osad</w:t>
      </w:r>
      <w:r w:rsidR="0000320C" w:rsidRPr="00473BB7">
        <w:rPr>
          <w:rFonts w:ascii="Calibri" w:hAnsi="Calibri" w:cs="Calibri"/>
          <w:color w:val="000000"/>
          <w:sz w:val="21"/>
          <w:szCs w:val="21"/>
        </w:rPr>
        <w:t>.</w:t>
      </w:r>
    </w:p>
    <w:p w14:paraId="4EE04265" w14:textId="77777777" w:rsidR="009263BE" w:rsidRPr="00473BB7" w:rsidRDefault="009263BE" w:rsidP="003D0693">
      <w:pPr>
        <w:numPr>
          <w:ilvl w:val="0"/>
          <w:numId w:val="48"/>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Materiał:</w:t>
      </w:r>
    </w:p>
    <w:p w14:paraId="0C600DC3"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 xml:space="preserve">Guma NBR z dwoma przekładkami: grubości 10 mm, twardość: 65 </w:t>
      </w:r>
      <w:proofErr w:type="spellStart"/>
      <w:r w:rsidRPr="00473BB7">
        <w:rPr>
          <w:rFonts w:ascii="Calibri" w:hAnsi="Calibri" w:cs="Calibri"/>
          <w:sz w:val="21"/>
          <w:szCs w:val="21"/>
        </w:rPr>
        <w:t>Shore</w:t>
      </w:r>
      <w:proofErr w:type="spellEnd"/>
      <w:r w:rsidRPr="00473BB7">
        <w:rPr>
          <w:rFonts w:ascii="Calibri" w:hAnsi="Calibri" w:cs="Calibri"/>
          <w:sz w:val="21"/>
          <w:szCs w:val="21"/>
        </w:rPr>
        <w:t xml:space="preserve"> (+5/-5);</w:t>
      </w:r>
    </w:p>
    <w:p w14:paraId="5BFCA8FC" w14:textId="5BAD4656"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Element mocujący stal nierdzewna gat. 1.4301</w:t>
      </w:r>
      <w:r w:rsidR="0000320C" w:rsidRPr="00473BB7">
        <w:rPr>
          <w:rFonts w:ascii="Calibri" w:hAnsi="Calibri" w:cs="Calibri"/>
          <w:sz w:val="21"/>
          <w:szCs w:val="21"/>
        </w:rPr>
        <w:t>;</w:t>
      </w:r>
    </w:p>
    <w:p w14:paraId="06EBBFC4"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bookmarkStart w:id="21" w:name="_Hlk147473596"/>
      <w:r w:rsidRPr="00473BB7">
        <w:rPr>
          <w:rFonts w:ascii="Calibri" w:hAnsi="Calibri" w:cs="Calibri"/>
          <w:sz w:val="21"/>
          <w:szCs w:val="21"/>
        </w:rPr>
        <w:t>Śruba, nakrętka, podkładka stal gat. A2 – M10 (162 szt.).</w:t>
      </w:r>
    </w:p>
    <w:bookmarkEnd w:id="21"/>
    <w:p w14:paraId="32A2181E" w14:textId="08445FB5" w:rsidR="009263BE" w:rsidRPr="00473BB7" w:rsidRDefault="009263BE" w:rsidP="003D0693">
      <w:pPr>
        <w:numPr>
          <w:ilvl w:val="0"/>
          <w:numId w:val="48"/>
        </w:numPr>
        <w:spacing w:line="276" w:lineRule="auto"/>
        <w:ind w:left="1134" w:hanging="283"/>
        <w:jc w:val="both"/>
        <w:rPr>
          <w:rFonts w:ascii="Calibri" w:hAnsi="Calibri" w:cs="Calibri"/>
          <w:color w:val="000000"/>
          <w:sz w:val="21"/>
          <w:szCs w:val="21"/>
        </w:rPr>
      </w:pPr>
      <w:r w:rsidRPr="00473BB7">
        <w:rPr>
          <w:rFonts w:ascii="Calibri" w:hAnsi="Calibri" w:cs="Calibri"/>
          <w:color w:val="000000"/>
          <w:sz w:val="21"/>
          <w:szCs w:val="21"/>
        </w:rPr>
        <w:t>Regulacja ustawienia zespołu zgarniacza (zgrzebło główne i  wspomagające) w stosunku do dna, tak aby dolna krawędź gumowego fartucha zaledwie stykała się z najwyższym punktem dna podczas całego obrotu pomostu.</w:t>
      </w:r>
      <w:bookmarkEnd w:id="17"/>
      <w:bookmarkEnd w:id="18"/>
      <w:bookmarkEnd w:id="19"/>
    </w:p>
    <w:p w14:paraId="0F8415E9" w14:textId="77777777" w:rsidR="009263BE" w:rsidRPr="00473BB7" w:rsidRDefault="009263BE" w:rsidP="003D0693">
      <w:pPr>
        <w:numPr>
          <w:ilvl w:val="1"/>
          <w:numId w:val="43"/>
        </w:numPr>
        <w:tabs>
          <w:tab w:val="left" w:pos="426"/>
        </w:tabs>
        <w:spacing w:line="276" w:lineRule="auto"/>
        <w:jc w:val="both"/>
        <w:rPr>
          <w:rFonts w:ascii="Calibri" w:hAnsi="Calibri" w:cs="Calibri"/>
          <w:b/>
          <w:bCs/>
          <w:sz w:val="21"/>
          <w:szCs w:val="21"/>
          <w:u w:val="single"/>
        </w:rPr>
      </w:pPr>
      <w:r w:rsidRPr="00473BB7">
        <w:rPr>
          <w:rFonts w:ascii="Calibri" w:hAnsi="Calibri" w:cs="Calibri"/>
          <w:b/>
          <w:bCs/>
          <w:sz w:val="21"/>
          <w:szCs w:val="21"/>
          <w:u w:val="single"/>
        </w:rPr>
        <w:t xml:space="preserve"> Osadnik wtórny 8.6 w zakresie dostawy i montażu.</w:t>
      </w:r>
    </w:p>
    <w:p w14:paraId="59494B68" w14:textId="77777777" w:rsidR="009263BE" w:rsidRPr="00473BB7" w:rsidRDefault="009263BE" w:rsidP="003D0693">
      <w:pPr>
        <w:numPr>
          <w:ilvl w:val="0"/>
          <w:numId w:val="49"/>
        </w:numPr>
        <w:spacing w:line="276" w:lineRule="auto"/>
        <w:ind w:left="1134" w:hanging="283"/>
        <w:jc w:val="both"/>
        <w:rPr>
          <w:rFonts w:ascii="Calibri" w:hAnsi="Calibri" w:cs="Calibri"/>
          <w:sz w:val="21"/>
          <w:szCs w:val="21"/>
        </w:rPr>
      </w:pPr>
      <w:r w:rsidRPr="00473BB7">
        <w:rPr>
          <w:rFonts w:ascii="Calibri" w:hAnsi="Calibri" w:cs="Calibri"/>
          <w:sz w:val="21"/>
          <w:szCs w:val="21"/>
        </w:rPr>
        <w:t>Dostawa i montaż kół podporowych do listew  zgrzebeł zgarniających osad:</w:t>
      </w:r>
    </w:p>
    <w:p w14:paraId="6BDEC4B9"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Listwa zgarniająca zgrzebła głównego - 12 szt.;</w:t>
      </w:r>
    </w:p>
    <w:p w14:paraId="5C2DD548"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Listwa zgarniająca zgrzebła wspomagającego - 4 szt.</w:t>
      </w:r>
    </w:p>
    <w:p w14:paraId="655C1088" w14:textId="77777777" w:rsidR="009263BE" w:rsidRPr="00473BB7" w:rsidRDefault="009263BE" w:rsidP="003D0693">
      <w:pPr>
        <w:numPr>
          <w:ilvl w:val="0"/>
          <w:numId w:val="49"/>
        </w:numPr>
        <w:spacing w:line="276" w:lineRule="auto"/>
        <w:ind w:left="1134" w:hanging="283"/>
        <w:jc w:val="both"/>
        <w:rPr>
          <w:rFonts w:ascii="Calibri" w:hAnsi="Calibri" w:cs="Calibri"/>
          <w:sz w:val="21"/>
          <w:szCs w:val="21"/>
        </w:rPr>
      </w:pPr>
      <w:r w:rsidRPr="00473BB7">
        <w:rPr>
          <w:rFonts w:ascii="Calibri" w:hAnsi="Calibri" w:cs="Calibri"/>
          <w:sz w:val="21"/>
          <w:szCs w:val="21"/>
        </w:rPr>
        <w:t xml:space="preserve">Dane techniczne, elementy składowe koła podporowego: </w:t>
      </w:r>
    </w:p>
    <w:p w14:paraId="17F32865" w14:textId="6AC68D0B"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Mocowanie zespołu koła do łopaty poprzez spawanie do segmentu listwy zgarniającej</w:t>
      </w:r>
      <w:r w:rsidR="0000320C" w:rsidRPr="00473BB7">
        <w:rPr>
          <w:rFonts w:ascii="Calibri" w:hAnsi="Calibri" w:cs="Calibri"/>
          <w:sz w:val="21"/>
          <w:szCs w:val="21"/>
        </w:rPr>
        <w:t>;</w:t>
      </w:r>
    </w:p>
    <w:p w14:paraId="66616F40" w14:textId="396D6BB2"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Korpus osi pionowej mocowany do elementu mocowania zespołu koła poprzez złącze śrubowe (możliwość regulacji wysokości montażu)</w:t>
      </w:r>
      <w:r w:rsidR="0000320C" w:rsidRPr="00473BB7">
        <w:rPr>
          <w:rFonts w:ascii="Calibri" w:hAnsi="Calibri" w:cs="Calibri"/>
          <w:sz w:val="21"/>
          <w:szCs w:val="21"/>
        </w:rPr>
        <w:t>;</w:t>
      </w:r>
    </w:p>
    <w:p w14:paraId="42F5CBCF" w14:textId="068AA29B"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Jarzmo obrotowe koła</w:t>
      </w:r>
      <w:r w:rsidR="0000320C" w:rsidRPr="00473BB7">
        <w:rPr>
          <w:rFonts w:ascii="Calibri" w:hAnsi="Calibri" w:cs="Calibri"/>
          <w:sz w:val="21"/>
          <w:szCs w:val="21"/>
        </w:rPr>
        <w:t>;</w:t>
      </w:r>
    </w:p>
    <w:p w14:paraId="6A988AB4" w14:textId="2102A196"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Koło</w:t>
      </w:r>
      <w:r w:rsidR="0000320C" w:rsidRPr="00473BB7">
        <w:rPr>
          <w:rFonts w:ascii="Calibri" w:hAnsi="Calibri" w:cs="Calibri"/>
          <w:sz w:val="21"/>
          <w:szCs w:val="21"/>
        </w:rPr>
        <w:t>;</w:t>
      </w:r>
    </w:p>
    <w:p w14:paraId="790E18AB" w14:textId="26AA3E92"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Sworzeń koła</w:t>
      </w:r>
      <w:r w:rsidR="00F64DB0" w:rsidRPr="00473BB7">
        <w:rPr>
          <w:rFonts w:ascii="Calibri" w:hAnsi="Calibri" w:cs="Calibri"/>
          <w:sz w:val="21"/>
          <w:szCs w:val="21"/>
        </w:rPr>
        <w:t>;</w:t>
      </w:r>
    </w:p>
    <w:p w14:paraId="2CD54CF0" w14:textId="2747643B"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Rozstaw kół podporowych w odstępach co 2000 mm</w:t>
      </w:r>
      <w:r w:rsidR="00F64DB0" w:rsidRPr="00473BB7">
        <w:rPr>
          <w:rFonts w:ascii="Calibri" w:hAnsi="Calibri" w:cs="Calibri"/>
          <w:sz w:val="21"/>
          <w:szCs w:val="21"/>
        </w:rPr>
        <w:t>;</w:t>
      </w:r>
    </w:p>
    <w:p w14:paraId="0DF54D8F" w14:textId="33932070"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 xml:space="preserve">Konstrukcja koła </w:t>
      </w:r>
      <w:proofErr w:type="spellStart"/>
      <w:r w:rsidRPr="00473BB7">
        <w:rPr>
          <w:rFonts w:ascii="Calibri" w:hAnsi="Calibri" w:cs="Calibri"/>
          <w:sz w:val="21"/>
          <w:szCs w:val="21"/>
        </w:rPr>
        <w:t>samoustawcza</w:t>
      </w:r>
      <w:proofErr w:type="spellEnd"/>
      <w:r w:rsidRPr="00473BB7">
        <w:rPr>
          <w:rFonts w:ascii="Calibri" w:hAnsi="Calibri" w:cs="Calibri"/>
          <w:sz w:val="21"/>
          <w:szCs w:val="21"/>
        </w:rPr>
        <w:t xml:space="preserve"> do kierunku toczenia</w:t>
      </w:r>
      <w:r w:rsidR="00291458" w:rsidRPr="00473BB7">
        <w:rPr>
          <w:rFonts w:ascii="Calibri" w:hAnsi="Calibri" w:cs="Calibri"/>
          <w:sz w:val="21"/>
          <w:szCs w:val="21"/>
        </w:rPr>
        <w:t>;</w:t>
      </w:r>
    </w:p>
    <w:p w14:paraId="16AD2D89"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Nośność konstrukcji i koła podporowego – minimum 400 kg.</w:t>
      </w:r>
    </w:p>
    <w:p w14:paraId="0CB8984B" w14:textId="77777777" w:rsidR="009263BE" w:rsidRPr="00473BB7" w:rsidRDefault="009263BE" w:rsidP="003D0693">
      <w:pPr>
        <w:numPr>
          <w:ilvl w:val="0"/>
          <w:numId w:val="49"/>
        </w:numPr>
        <w:spacing w:line="276" w:lineRule="auto"/>
        <w:ind w:left="1134" w:hanging="283"/>
        <w:jc w:val="both"/>
        <w:rPr>
          <w:rFonts w:ascii="Calibri" w:hAnsi="Calibri" w:cs="Calibri"/>
          <w:sz w:val="21"/>
          <w:szCs w:val="21"/>
        </w:rPr>
      </w:pPr>
      <w:r w:rsidRPr="00473BB7">
        <w:rPr>
          <w:rFonts w:ascii="Calibri" w:hAnsi="Calibri" w:cs="Calibri"/>
          <w:sz w:val="21"/>
          <w:szCs w:val="21"/>
        </w:rPr>
        <w:t>Materiał:</w:t>
      </w:r>
    </w:p>
    <w:p w14:paraId="20B73F94"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Elementy konstrukcyjne: stal nierdzewna gat. 1.4301;</w:t>
      </w:r>
    </w:p>
    <w:p w14:paraId="310ECB70"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Elementy złączne: stal gat. A2;</w:t>
      </w:r>
    </w:p>
    <w:p w14:paraId="1F9F43C8"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Koło - ø 200 mm z poliamidu, łożysko ślizgowe.</w:t>
      </w:r>
    </w:p>
    <w:p w14:paraId="3BF81D0F" w14:textId="77777777" w:rsidR="009263BE" w:rsidRPr="00473BB7" w:rsidRDefault="009263BE" w:rsidP="003D0693">
      <w:pPr>
        <w:numPr>
          <w:ilvl w:val="1"/>
          <w:numId w:val="43"/>
        </w:numPr>
        <w:tabs>
          <w:tab w:val="left" w:pos="426"/>
        </w:tabs>
        <w:spacing w:line="276" w:lineRule="auto"/>
        <w:jc w:val="both"/>
        <w:rPr>
          <w:rFonts w:ascii="Calibri" w:hAnsi="Calibri" w:cs="Calibri"/>
          <w:b/>
          <w:bCs/>
          <w:sz w:val="21"/>
          <w:szCs w:val="21"/>
          <w:u w:val="single"/>
        </w:rPr>
      </w:pPr>
      <w:r w:rsidRPr="00473BB7">
        <w:rPr>
          <w:rFonts w:ascii="Calibri" w:hAnsi="Calibri" w:cs="Calibri"/>
          <w:b/>
          <w:bCs/>
          <w:sz w:val="21"/>
          <w:szCs w:val="21"/>
          <w:u w:val="single"/>
        </w:rPr>
        <w:t>Osadnik wtórny 8.6 w zakresie remontu.</w:t>
      </w:r>
    </w:p>
    <w:p w14:paraId="387F9447" w14:textId="77777777" w:rsidR="009263BE" w:rsidRPr="00473BB7" w:rsidRDefault="009263BE" w:rsidP="003D0693">
      <w:pPr>
        <w:numPr>
          <w:ilvl w:val="0"/>
          <w:numId w:val="50"/>
        </w:numPr>
        <w:spacing w:line="276" w:lineRule="auto"/>
        <w:ind w:left="1134" w:hanging="283"/>
        <w:jc w:val="both"/>
        <w:rPr>
          <w:rFonts w:ascii="Calibri" w:hAnsi="Calibri" w:cs="Calibri"/>
          <w:bCs/>
          <w:sz w:val="21"/>
          <w:szCs w:val="21"/>
        </w:rPr>
      </w:pPr>
      <w:r w:rsidRPr="00473BB7">
        <w:rPr>
          <w:rFonts w:ascii="Calibri" w:hAnsi="Calibri" w:cs="Calibri"/>
          <w:bCs/>
          <w:sz w:val="21"/>
          <w:szCs w:val="21"/>
        </w:rPr>
        <w:t>Naprawa listwy zgarniającej osad do leja na końcowym odcinku (od strony ściany osadnika) – wytarta</w:t>
      </w:r>
      <w:r w:rsidRPr="00473BB7">
        <w:rPr>
          <w:rFonts w:ascii="Calibri" w:hAnsi="Calibri" w:cs="Calibri"/>
          <w:bCs/>
          <w:sz w:val="21"/>
          <w:szCs w:val="21"/>
        </w:rPr>
        <w:br/>
        <w:t>o dno:</w:t>
      </w:r>
    </w:p>
    <w:p w14:paraId="11683ABE"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Dospawanie brakującego elementu listy zgarniającej na odcinku 1 metrów (ubytek 3 cm na końcu listwy);</w:t>
      </w:r>
    </w:p>
    <w:p w14:paraId="66A2416B"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Montaż nowej listy mocującej gumę do listwy zgarniacza na odcinku 1 metra;</w:t>
      </w:r>
    </w:p>
    <w:p w14:paraId="79B4A120" w14:textId="77777777" w:rsidR="009263BE" w:rsidRPr="00473BB7" w:rsidRDefault="009263BE" w:rsidP="003D0693">
      <w:pPr>
        <w:numPr>
          <w:ilvl w:val="0"/>
          <w:numId w:val="50"/>
        </w:numPr>
        <w:spacing w:line="276" w:lineRule="auto"/>
        <w:ind w:left="1134" w:hanging="283"/>
        <w:jc w:val="both"/>
        <w:rPr>
          <w:rFonts w:ascii="Calibri" w:hAnsi="Calibri" w:cs="Calibri"/>
          <w:bCs/>
          <w:sz w:val="21"/>
          <w:szCs w:val="21"/>
        </w:rPr>
      </w:pPr>
      <w:r w:rsidRPr="00473BB7">
        <w:rPr>
          <w:rFonts w:ascii="Calibri" w:hAnsi="Calibri" w:cs="Calibri"/>
          <w:bCs/>
          <w:sz w:val="21"/>
          <w:szCs w:val="21"/>
        </w:rPr>
        <w:t>Wymiana gum w listwie zgarniającej osad:</w:t>
      </w:r>
    </w:p>
    <w:p w14:paraId="2196411D"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Zgrzebło główne - wymiana gum w listwie zgarniającej osad – długość 23 metry;</w:t>
      </w:r>
    </w:p>
    <w:p w14:paraId="1C4CAC03"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 xml:space="preserve">Zgrzebło wspomagające – wymiana gum w listwie zgarniającej osad – długość 9 metrów. </w:t>
      </w:r>
    </w:p>
    <w:p w14:paraId="446FA497" w14:textId="77777777" w:rsidR="009263BE" w:rsidRPr="00473BB7" w:rsidRDefault="009263BE" w:rsidP="003D0693">
      <w:pPr>
        <w:numPr>
          <w:ilvl w:val="0"/>
          <w:numId w:val="50"/>
        </w:numPr>
        <w:spacing w:line="276" w:lineRule="auto"/>
        <w:ind w:left="1134" w:hanging="283"/>
        <w:jc w:val="both"/>
        <w:rPr>
          <w:rFonts w:ascii="Calibri" w:hAnsi="Calibri" w:cs="Calibri"/>
          <w:bCs/>
          <w:sz w:val="21"/>
          <w:szCs w:val="21"/>
        </w:rPr>
      </w:pPr>
      <w:r w:rsidRPr="00473BB7">
        <w:rPr>
          <w:rFonts w:ascii="Calibri" w:hAnsi="Calibri" w:cs="Calibri"/>
          <w:bCs/>
          <w:sz w:val="21"/>
          <w:szCs w:val="21"/>
        </w:rPr>
        <w:t>Wymiana gumy końcowej listwy zgarniającej osad.</w:t>
      </w:r>
    </w:p>
    <w:p w14:paraId="0A0A02DC" w14:textId="77777777" w:rsidR="009263BE" w:rsidRPr="00473BB7" w:rsidRDefault="009263BE" w:rsidP="003D0693">
      <w:pPr>
        <w:numPr>
          <w:ilvl w:val="0"/>
          <w:numId w:val="50"/>
        </w:numPr>
        <w:spacing w:line="276" w:lineRule="auto"/>
        <w:ind w:left="1134" w:hanging="283"/>
        <w:jc w:val="both"/>
        <w:rPr>
          <w:rFonts w:ascii="Calibri" w:hAnsi="Calibri" w:cs="Calibri"/>
          <w:bCs/>
          <w:sz w:val="21"/>
          <w:szCs w:val="21"/>
        </w:rPr>
      </w:pPr>
      <w:r w:rsidRPr="00473BB7">
        <w:rPr>
          <w:rFonts w:ascii="Calibri" w:hAnsi="Calibri" w:cs="Calibri"/>
          <w:sz w:val="21"/>
          <w:szCs w:val="21"/>
        </w:rPr>
        <w:t xml:space="preserve">Materiał: </w:t>
      </w:r>
    </w:p>
    <w:p w14:paraId="3D1C68C5"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lastRenderedPageBreak/>
        <w:t xml:space="preserve">Guma NBR z dwoma przekładkami: grubości 10 mm, twardość: 65 </w:t>
      </w:r>
      <w:proofErr w:type="spellStart"/>
      <w:r w:rsidRPr="00473BB7">
        <w:rPr>
          <w:rFonts w:ascii="Calibri" w:hAnsi="Calibri" w:cs="Calibri"/>
          <w:sz w:val="21"/>
          <w:szCs w:val="21"/>
        </w:rPr>
        <w:t>Shore</w:t>
      </w:r>
      <w:proofErr w:type="spellEnd"/>
      <w:r w:rsidRPr="00473BB7">
        <w:rPr>
          <w:rFonts w:ascii="Calibri" w:hAnsi="Calibri" w:cs="Calibri"/>
          <w:sz w:val="21"/>
          <w:szCs w:val="21"/>
        </w:rPr>
        <w:t xml:space="preserve"> (+5/-5); </w:t>
      </w:r>
    </w:p>
    <w:p w14:paraId="05EC25E9" w14:textId="55E47FEF"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Stal nierdzewna stal gat. 1.4301</w:t>
      </w:r>
      <w:r w:rsidR="00291458" w:rsidRPr="00473BB7">
        <w:rPr>
          <w:rFonts w:ascii="Calibri" w:hAnsi="Calibri" w:cs="Calibri"/>
          <w:sz w:val="21"/>
          <w:szCs w:val="21"/>
        </w:rPr>
        <w:t>;</w:t>
      </w:r>
    </w:p>
    <w:p w14:paraId="4F77150A"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Śruba, nakrętka, podkładka stal gat. A2 – M10 (162 szt.).</w:t>
      </w:r>
    </w:p>
    <w:p w14:paraId="0B54FC94" w14:textId="558446FD" w:rsidR="009263BE" w:rsidRPr="00473BB7" w:rsidRDefault="009263BE" w:rsidP="003D0693">
      <w:pPr>
        <w:numPr>
          <w:ilvl w:val="0"/>
          <w:numId w:val="50"/>
        </w:numPr>
        <w:spacing w:line="276" w:lineRule="auto"/>
        <w:ind w:left="1134" w:hanging="283"/>
        <w:jc w:val="both"/>
        <w:rPr>
          <w:rFonts w:ascii="Calibri" w:hAnsi="Calibri" w:cs="Calibri"/>
          <w:bCs/>
          <w:sz w:val="21"/>
          <w:szCs w:val="21"/>
        </w:rPr>
      </w:pPr>
      <w:r w:rsidRPr="00473BB7">
        <w:rPr>
          <w:rFonts w:ascii="Calibri" w:hAnsi="Calibri" w:cs="Calibri"/>
          <w:bCs/>
          <w:sz w:val="21"/>
          <w:szCs w:val="21"/>
        </w:rPr>
        <w:t>Regulacja ustawienia zespołu zgarniacza (zgrzebło główne i  wspomagające) w stosunku do dna, tak aby dolna krawędź gumowego fartucha zaledwie stykała się z najwyższym punktem dna podczas całego obrotu pomostu.</w:t>
      </w:r>
    </w:p>
    <w:p w14:paraId="566A7F39" w14:textId="77777777" w:rsidR="009263BE" w:rsidRPr="00473BB7" w:rsidRDefault="009263BE" w:rsidP="003D0693">
      <w:pPr>
        <w:numPr>
          <w:ilvl w:val="1"/>
          <w:numId w:val="43"/>
        </w:numPr>
        <w:tabs>
          <w:tab w:val="left" w:pos="426"/>
        </w:tabs>
        <w:spacing w:line="276" w:lineRule="auto"/>
        <w:jc w:val="both"/>
        <w:rPr>
          <w:rFonts w:ascii="Calibri" w:hAnsi="Calibri" w:cs="Calibri"/>
          <w:b/>
          <w:bCs/>
          <w:sz w:val="21"/>
          <w:szCs w:val="21"/>
          <w:u w:val="single"/>
        </w:rPr>
      </w:pPr>
      <w:r w:rsidRPr="00473BB7">
        <w:rPr>
          <w:rFonts w:ascii="Calibri" w:hAnsi="Calibri" w:cs="Calibri"/>
          <w:b/>
          <w:bCs/>
          <w:sz w:val="21"/>
          <w:szCs w:val="21"/>
          <w:u w:val="single"/>
        </w:rPr>
        <w:t>Osadnik wtórny 8.5. w zakresie dostawy i montażu:</w:t>
      </w:r>
    </w:p>
    <w:p w14:paraId="4E9F9628" w14:textId="77777777" w:rsidR="009263BE" w:rsidRPr="00473BB7" w:rsidRDefault="009263BE" w:rsidP="003D0693">
      <w:pPr>
        <w:numPr>
          <w:ilvl w:val="0"/>
          <w:numId w:val="51"/>
        </w:numPr>
        <w:spacing w:line="276" w:lineRule="auto"/>
        <w:ind w:left="1134" w:hanging="283"/>
        <w:jc w:val="both"/>
        <w:rPr>
          <w:rFonts w:ascii="Calibri" w:hAnsi="Calibri" w:cs="Calibri"/>
          <w:sz w:val="21"/>
          <w:szCs w:val="21"/>
        </w:rPr>
      </w:pPr>
      <w:r w:rsidRPr="00473BB7">
        <w:rPr>
          <w:rFonts w:ascii="Calibri" w:hAnsi="Calibri" w:cs="Calibri"/>
          <w:sz w:val="21"/>
          <w:szCs w:val="21"/>
        </w:rPr>
        <w:t xml:space="preserve">Montaż kół podporowych do listew zgrzebeł zgarniających osad: </w:t>
      </w:r>
    </w:p>
    <w:p w14:paraId="5B505E50" w14:textId="17DBE8B3"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 xml:space="preserve">Listwa zgarniająca zgrzebła głównego - 12 </w:t>
      </w:r>
      <w:proofErr w:type="spellStart"/>
      <w:r w:rsidRPr="00473BB7">
        <w:rPr>
          <w:rFonts w:ascii="Calibri" w:hAnsi="Calibri" w:cs="Calibri"/>
          <w:sz w:val="21"/>
          <w:szCs w:val="21"/>
        </w:rPr>
        <w:t>szt</w:t>
      </w:r>
      <w:proofErr w:type="spellEnd"/>
      <w:r w:rsidR="00291458" w:rsidRPr="00473BB7">
        <w:rPr>
          <w:rFonts w:ascii="Calibri" w:hAnsi="Calibri" w:cs="Calibri"/>
          <w:sz w:val="21"/>
          <w:szCs w:val="21"/>
        </w:rPr>
        <w:t>;</w:t>
      </w:r>
    </w:p>
    <w:p w14:paraId="353EFE7A"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Listwa zgarniająca zgrzebła wspomagającego - 4 szt.</w:t>
      </w:r>
    </w:p>
    <w:p w14:paraId="4CB558E0" w14:textId="77777777" w:rsidR="009263BE" w:rsidRPr="00473BB7" w:rsidRDefault="009263BE" w:rsidP="003D0693">
      <w:pPr>
        <w:numPr>
          <w:ilvl w:val="0"/>
          <w:numId w:val="51"/>
        </w:numPr>
        <w:spacing w:line="276" w:lineRule="auto"/>
        <w:ind w:left="1134" w:hanging="283"/>
        <w:jc w:val="both"/>
        <w:rPr>
          <w:rFonts w:ascii="Calibri" w:hAnsi="Calibri" w:cs="Calibri"/>
          <w:sz w:val="21"/>
          <w:szCs w:val="21"/>
        </w:rPr>
      </w:pPr>
      <w:r w:rsidRPr="00473BB7">
        <w:rPr>
          <w:rFonts w:ascii="Calibri" w:hAnsi="Calibri" w:cs="Calibri"/>
          <w:sz w:val="21"/>
          <w:szCs w:val="21"/>
        </w:rPr>
        <w:t xml:space="preserve">Dane techniczne, elementy składowe koła podporowego: </w:t>
      </w:r>
    </w:p>
    <w:p w14:paraId="641F58F2" w14:textId="0761B93C"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Mocowanie zespołu koła do łopaty poprzez spawanie do segmentu listwy zgarniającej</w:t>
      </w:r>
      <w:r w:rsidR="00291458" w:rsidRPr="00473BB7">
        <w:rPr>
          <w:rFonts w:ascii="Calibri" w:hAnsi="Calibri" w:cs="Calibri"/>
          <w:sz w:val="21"/>
          <w:szCs w:val="21"/>
        </w:rPr>
        <w:t>;</w:t>
      </w:r>
    </w:p>
    <w:p w14:paraId="21A4385F" w14:textId="209C937A"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Korpus osi pionowej mocowany do elementu mocowania zespołu koła poprzez złącze śrubowe (możliwość regulacji wysokości montażu)</w:t>
      </w:r>
      <w:r w:rsidR="00291458" w:rsidRPr="00473BB7">
        <w:rPr>
          <w:rFonts w:ascii="Calibri" w:hAnsi="Calibri" w:cs="Calibri"/>
          <w:sz w:val="21"/>
          <w:szCs w:val="21"/>
        </w:rPr>
        <w:t>;</w:t>
      </w:r>
    </w:p>
    <w:p w14:paraId="3413630A" w14:textId="726F37E3"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Jarzmo obrotowe koła</w:t>
      </w:r>
      <w:r w:rsidR="00291458" w:rsidRPr="00473BB7">
        <w:rPr>
          <w:rFonts w:ascii="Calibri" w:hAnsi="Calibri" w:cs="Calibri"/>
          <w:sz w:val="21"/>
          <w:szCs w:val="21"/>
        </w:rPr>
        <w:t>;</w:t>
      </w:r>
    </w:p>
    <w:p w14:paraId="66CB37E5" w14:textId="70F45524"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Koło</w:t>
      </w:r>
      <w:r w:rsidR="00291458" w:rsidRPr="00473BB7">
        <w:rPr>
          <w:rFonts w:ascii="Calibri" w:hAnsi="Calibri" w:cs="Calibri"/>
          <w:sz w:val="21"/>
          <w:szCs w:val="21"/>
        </w:rPr>
        <w:t>;</w:t>
      </w:r>
    </w:p>
    <w:p w14:paraId="1D2C2E0D" w14:textId="29EEA362"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Sworzeń koła</w:t>
      </w:r>
      <w:r w:rsidR="00291458" w:rsidRPr="00473BB7">
        <w:rPr>
          <w:rFonts w:ascii="Calibri" w:hAnsi="Calibri" w:cs="Calibri"/>
          <w:sz w:val="21"/>
          <w:szCs w:val="21"/>
        </w:rPr>
        <w:t>;</w:t>
      </w:r>
    </w:p>
    <w:p w14:paraId="42EF64BE" w14:textId="416EA921"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Rozstaw kół podporowych w odstępach co 2000 mm</w:t>
      </w:r>
      <w:r w:rsidR="00291458" w:rsidRPr="00473BB7">
        <w:rPr>
          <w:rFonts w:ascii="Calibri" w:hAnsi="Calibri" w:cs="Calibri"/>
          <w:sz w:val="21"/>
          <w:szCs w:val="21"/>
        </w:rPr>
        <w:t>;</w:t>
      </w:r>
    </w:p>
    <w:p w14:paraId="74F89374" w14:textId="3E41E8A1"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 xml:space="preserve">Konstrukcja koła </w:t>
      </w:r>
      <w:proofErr w:type="spellStart"/>
      <w:r w:rsidRPr="00473BB7">
        <w:rPr>
          <w:rFonts w:ascii="Calibri" w:hAnsi="Calibri" w:cs="Calibri"/>
          <w:sz w:val="21"/>
          <w:szCs w:val="21"/>
        </w:rPr>
        <w:t>samoustawcza</w:t>
      </w:r>
      <w:proofErr w:type="spellEnd"/>
      <w:r w:rsidRPr="00473BB7">
        <w:rPr>
          <w:rFonts w:ascii="Calibri" w:hAnsi="Calibri" w:cs="Calibri"/>
          <w:sz w:val="21"/>
          <w:szCs w:val="21"/>
        </w:rPr>
        <w:t xml:space="preserve"> do kierunku toczenia</w:t>
      </w:r>
      <w:r w:rsidR="00291458" w:rsidRPr="00473BB7">
        <w:rPr>
          <w:rFonts w:ascii="Calibri" w:hAnsi="Calibri" w:cs="Calibri"/>
          <w:sz w:val="21"/>
          <w:szCs w:val="21"/>
        </w:rPr>
        <w:t>;</w:t>
      </w:r>
    </w:p>
    <w:p w14:paraId="7F3DBF73"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Nośność konstrukcji i koła podporowego – minimum 400 kg.</w:t>
      </w:r>
    </w:p>
    <w:p w14:paraId="7EE697C8" w14:textId="77777777" w:rsidR="009263BE" w:rsidRPr="00473BB7" w:rsidRDefault="009263BE" w:rsidP="003D0693">
      <w:pPr>
        <w:numPr>
          <w:ilvl w:val="0"/>
          <w:numId w:val="51"/>
        </w:numPr>
        <w:spacing w:line="276" w:lineRule="auto"/>
        <w:ind w:left="1134" w:hanging="283"/>
        <w:jc w:val="both"/>
        <w:rPr>
          <w:rFonts w:ascii="Calibri" w:hAnsi="Calibri" w:cs="Calibri"/>
          <w:sz w:val="21"/>
          <w:szCs w:val="21"/>
        </w:rPr>
      </w:pPr>
      <w:r w:rsidRPr="00473BB7">
        <w:rPr>
          <w:rFonts w:ascii="Calibri" w:hAnsi="Calibri" w:cs="Calibri"/>
          <w:sz w:val="21"/>
          <w:szCs w:val="21"/>
        </w:rPr>
        <w:t>Materiał:</w:t>
      </w:r>
    </w:p>
    <w:p w14:paraId="6F59E158"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Elementy konstrukcyjne: stal nierdzewna gat. 1.4301;</w:t>
      </w:r>
    </w:p>
    <w:p w14:paraId="6626D963" w14:textId="145E1CB4"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Elementy złączne: stal gat. A2</w:t>
      </w:r>
      <w:r w:rsidR="00291458" w:rsidRPr="00473BB7">
        <w:rPr>
          <w:rFonts w:ascii="Calibri" w:hAnsi="Calibri" w:cs="Calibri"/>
          <w:sz w:val="21"/>
          <w:szCs w:val="21"/>
        </w:rPr>
        <w:t>;</w:t>
      </w:r>
    </w:p>
    <w:p w14:paraId="5EB7ED28" w14:textId="6CA422FC"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Koło - ø 200 mm z poliamidu, łożysko ślizgowe.</w:t>
      </w:r>
    </w:p>
    <w:p w14:paraId="5111F1F8" w14:textId="77777777" w:rsidR="009263BE" w:rsidRPr="00473BB7" w:rsidRDefault="009263BE" w:rsidP="003D0693">
      <w:pPr>
        <w:numPr>
          <w:ilvl w:val="1"/>
          <w:numId w:val="43"/>
        </w:numPr>
        <w:tabs>
          <w:tab w:val="left" w:pos="426"/>
        </w:tabs>
        <w:spacing w:line="276" w:lineRule="auto"/>
        <w:jc w:val="both"/>
        <w:rPr>
          <w:rFonts w:ascii="Calibri" w:hAnsi="Calibri" w:cs="Calibri"/>
          <w:b/>
          <w:bCs/>
          <w:sz w:val="21"/>
          <w:szCs w:val="21"/>
          <w:u w:val="single"/>
          <w:lang w:val="x-none" w:eastAsia="x-none"/>
        </w:rPr>
      </w:pPr>
      <w:r w:rsidRPr="00473BB7">
        <w:rPr>
          <w:rFonts w:ascii="Calibri" w:hAnsi="Calibri" w:cs="Calibri"/>
          <w:b/>
          <w:bCs/>
          <w:sz w:val="21"/>
          <w:szCs w:val="21"/>
          <w:u w:val="single"/>
          <w:lang w:eastAsia="x-none"/>
        </w:rPr>
        <w:t xml:space="preserve">Osadnik wtórny 8.5. w zakresie remontu: </w:t>
      </w:r>
    </w:p>
    <w:p w14:paraId="387C9A26" w14:textId="73A78B0D" w:rsidR="009263BE" w:rsidRPr="00473BB7" w:rsidRDefault="009263BE" w:rsidP="003D0693">
      <w:pPr>
        <w:numPr>
          <w:ilvl w:val="0"/>
          <w:numId w:val="52"/>
        </w:numPr>
        <w:spacing w:line="276" w:lineRule="auto"/>
        <w:ind w:left="1134" w:hanging="283"/>
        <w:jc w:val="both"/>
        <w:rPr>
          <w:rFonts w:ascii="Calibri" w:hAnsi="Calibri" w:cs="Calibri"/>
          <w:sz w:val="21"/>
          <w:szCs w:val="21"/>
        </w:rPr>
      </w:pPr>
      <w:r w:rsidRPr="00473BB7">
        <w:rPr>
          <w:rFonts w:ascii="Calibri" w:hAnsi="Calibri" w:cs="Calibri"/>
          <w:sz w:val="21"/>
          <w:szCs w:val="21"/>
        </w:rPr>
        <w:t>Naprawa listwy zgarniającej osad do leja na końcowym odcinku (od strony ściany osadnika) – wytarta o dno</w:t>
      </w:r>
      <w:r w:rsidR="00291458" w:rsidRPr="00473BB7">
        <w:rPr>
          <w:rFonts w:ascii="Calibri" w:hAnsi="Calibri" w:cs="Calibri"/>
          <w:sz w:val="21"/>
          <w:szCs w:val="21"/>
        </w:rPr>
        <w:t>:</w:t>
      </w:r>
    </w:p>
    <w:p w14:paraId="1F328297"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Dospawanie brakującego elementu listwy zgarniającej na odcinku 3 metrów (ubytek 7 cm na końcu listwy);</w:t>
      </w:r>
    </w:p>
    <w:p w14:paraId="6FC8AC13"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bookmarkStart w:id="22" w:name="_Hlk147999021"/>
      <w:r w:rsidRPr="00473BB7">
        <w:rPr>
          <w:rFonts w:ascii="Calibri" w:hAnsi="Calibri" w:cs="Calibri"/>
          <w:sz w:val="21"/>
          <w:szCs w:val="21"/>
        </w:rPr>
        <w:t>Montaż nowej listwy mocującej gumę do listwy zgarniacza na odcinku 3 metrów;</w:t>
      </w:r>
    </w:p>
    <w:bookmarkEnd w:id="22"/>
    <w:p w14:paraId="007E5136" w14:textId="77777777" w:rsidR="009263BE" w:rsidRPr="00473BB7" w:rsidRDefault="009263BE" w:rsidP="003D0693">
      <w:pPr>
        <w:numPr>
          <w:ilvl w:val="0"/>
          <w:numId w:val="52"/>
        </w:numPr>
        <w:spacing w:line="276" w:lineRule="auto"/>
        <w:ind w:left="1134" w:hanging="283"/>
        <w:jc w:val="both"/>
        <w:rPr>
          <w:rFonts w:ascii="Calibri" w:hAnsi="Calibri" w:cs="Calibri"/>
          <w:sz w:val="21"/>
          <w:szCs w:val="21"/>
        </w:rPr>
      </w:pPr>
      <w:r w:rsidRPr="00473BB7">
        <w:rPr>
          <w:rFonts w:ascii="Calibri" w:hAnsi="Calibri" w:cs="Calibri"/>
          <w:sz w:val="21"/>
          <w:szCs w:val="21"/>
        </w:rPr>
        <w:t>Wymiana gum w listwie zgarniającej osad:</w:t>
      </w:r>
    </w:p>
    <w:p w14:paraId="08FE4549"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Zgrzebło główne - wymiana gum w listwie zgarniającej osad – długość 23 metry;</w:t>
      </w:r>
    </w:p>
    <w:p w14:paraId="1DB4ABA2"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Zgrzebło wspomagające – wymiana gum w listwie zgarniającej osad – długość 9 metrów;</w:t>
      </w:r>
    </w:p>
    <w:p w14:paraId="372927FA" w14:textId="77777777" w:rsidR="009263BE" w:rsidRPr="00473BB7" w:rsidRDefault="009263BE" w:rsidP="003D0693">
      <w:pPr>
        <w:numPr>
          <w:ilvl w:val="0"/>
          <w:numId w:val="52"/>
        </w:numPr>
        <w:spacing w:line="276" w:lineRule="auto"/>
        <w:ind w:left="1134" w:hanging="283"/>
        <w:jc w:val="both"/>
        <w:rPr>
          <w:rFonts w:ascii="Calibri" w:hAnsi="Calibri" w:cs="Calibri"/>
          <w:sz w:val="21"/>
          <w:szCs w:val="21"/>
        </w:rPr>
      </w:pPr>
      <w:r w:rsidRPr="00473BB7">
        <w:rPr>
          <w:rFonts w:ascii="Calibri" w:hAnsi="Calibri" w:cs="Calibri"/>
          <w:sz w:val="21"/>
          <w:szCs w:val="21"/>
        </w:rPr>
        <w:t>Montaż nowej gumy końcowej wraz z elementem mocującym gumę do listwy zgarniającej osad.</w:t>
      </w:r>
    </w:p>
    <w:p w14:paraId="40EF73E8" w14:textId="77777777" w:rsidR="009263BE" w:rsidRPr="00473BB7" w:rsidRDefault="009263BE" w:rsidP="003D0693">
      <w:pPr>
        <w:numPr>
          <w:ilvl w:val="0"/>
          <w:numId w:val="52"/>
        </w:numPr>
        <w:spacing w:line="276" w:lineRule="auto"/>
        <w:ind w:left="1134" w:hanging="283"/>
        <w:jc w:val="both"/>
        <w:rPr>
          <w:rFonts w:ascii="Calibri" w:hAnsi="Calibri" w:cs="Calibri"/>
          <w:sz w:val="21"/>
          <w:szCs w:val="21"/>
        </w:rPr>
      </w:pPr>
      <w:r w:rsidRPr="00473BB7">
        <w:rPr>
          <w:rFonts w:ascii="Calibri" w:hAnsi="Calibri" w:cs="Calibri"/>
          <w:sz w:val="21"/>
          <w:szCs w:val="21"/>
          <w:lang w:val="x-none" w:eastAsia="x-none"/>
        </w:rPr>
        <w:t>Materiał:</w:t>
      </w:r>
    </w:p>
    <w:p w14:paraId="3D3E516A"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 xml:space="preserve">Guma NBR z dwoma przekładkami: grubości 10 mm, twardość: 65 </w:t>
      </w:r>
      <w:proofErr w:type="spellStart"/>
      <w:r w:rsidRPr="00473BB7">
        <w:rPr>
          <w:rFonts w:ascii="Calibri" w:hAnsi="Calibri" w:cs="Calibri"/>
          <w:sz w:val="21"/>
          <w:szCs w:val="21"/>
        </w:rPr>
        <w:t>Shore</w:t>
      </w:r>
      <w:proofErr w:type="spellEnd"/>
      <w:r w:rsidRPr="00473BB7">
        <w:rPr>
          <w:rFonts w:ascii="Calibri" w:hAnsi="Calibri" w:cs="Calibri"/>
          <w:sz w:val="21"/>
          <w:szCs w:val="21"/>
        </w:rPr>
        <w:t xml:space="preserve"> (+5/-5);</w:t>
      </w:r>
    </w:p>
    <w:p w14:paraId="1AC629F3"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Element mocujący stal nierdzewna gat. 1.4301;</w:t>
      </w:r>
    </w:p>
    <w:p w14:paraId="3F440BF8"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 xml:space="preserve">Śruba, nakrętka, podkładka stal gat. A2 – M10 </w:t>
      </w:r>
      <w:bookmarkStart w:id="23" w:name="_Hlk147474718"/>
      <w:r w:rsidRPr="00473BB7">
        <w:rPr>
          <w:rFonts w:ascii="Calibri" w:hAnsi="Calibri" w:cs="Calibri"/>
          <w:sz w:val="21"/>
          <w:szCs w:val="21"/>
        </w:rPr>
        <w:t>( 162 szt.)</w:t>
      </w:r>
      <w:bookmarkEnd w:id="23"/>
      <w:r w:rsidRPr="00473BB7">
        <w:rPr>
          <w:rFonts w:ascii="Calibri" w:hAnsi="Calibri" w:cs="Calibri"/>
          <w:sz w:val="21"/>
          <w:szCs w:val="21"/>
        </w:rPr>
        <w:t>.</w:t>
      </w:r>
    </w:p>
    <w:p w14:paraId="071713F7" w14:textId="2D555CC5" w:rsidR="009263BE" w:rsidRPr="00473BB7" w:rsidRDefault="009263BE" w:rsidP="003D0693">
      <w:pPr>
        <w:numPr>
          <w:ilvl w:val="0"/>
          <w:numId w:val="52"/>
        </w:numPr>
        <w:spacing w:line="276" w:lineRule="auto"/>
        <w:ind w:left="1134" w:hanging="283"/>
        <w:jc w:val="both"/>
        <w:rPr>
          <w:rFonts w:ascii="Calibri" w:hAnsi="Calibri" w:cs="Calibri"/>
          <w:sz w:val="21"/>
          <w:szCs w:val="21"/>
        </w:rPr>
      </w:pPr>
      <w:r w:rsidRPr="00473BB7">
        <w:rPr>
          <w:rFonts w:ascii="Calibri" w:hAnsi="Calibri" w:cs="Calibri"/>
          <w:sz w:val="21"/>
          <w:szCs w:val="21"/>
        </w:rPr>
        <w:t>Regulacja ustawienia zespołu zgarniacza (zgrzebło główne i  wspomagające) w stosunku do dna, tak aby dolna krawędź gumowego fartucha zaledwie stykała się z najwyższym punktem dna podczas całego obrotu pomostu.</w:t>
      </w:r>
    </w:p>
    <w:p w14:paraId="1B659A50" w14:textId="77777777" w:rsidR="009263BE" w:rsidRPr="00473BB7" w:rsidRDefault="009263BE" w:rsidP="00473BB7">
      <w:pPr>
        <w:numPr>
          <w:ilvl w:val="0"/>
          <w:numId w:val="36"/>
        </w:numPr>
        <w:tabs>
          <w:tab w:val="left" w:pos="426"/>
        </w:tabs>
        <w:spacing w:line="276" w:lineRule="auto"/>
        <w:ind w:left="426" w:hanging="426"/>
        <w:jc w:val="both"/>
        <w:rPr>
          <w:rFonts w:ascii="Calibri" w:hAnsi="Calibri" w:cs="Calibri"/>
          <w:b/>
          <w:bCs/>
          <w:sz w:val="21"/>
          <w:szCs w:val="21"/>
        </w:rPr>
      </w:pPr>
      <w:r w:rsidRPr="00473BB7">
        <w:rPr>
          <w:rFonts w:ascii="Calibri" w:hAnsi="Calibri" w:cs="Calibri"/>
          <w:b/>
          <w:bCs/>
          <w:sz w:val="21"/>
          <w:szCs w:val="21"/>
        </w:rPr>
        <w:t>Pozostałe informacje:</w:t>
      </w:r>
    </w:p>
    <w:p w14:paraId="23DDAFA7" w14:textId="441D3FC5" w:rsidR="009263BE" w:rsidRPr="00473BB7" w:rsidRDefault="009263BE" w:rsidP="003D0693">
      <w:pPr>
        <w:numPr>
          <w:ilvl w:val="0"/>
          <w:numId w:val="53"/>
        </w:numPr>
        <w:spacing w:line="276" w:lineRule="auto"/>
        <w:jc w:val="both"/>
        <w:rPr>
          <w:rFonts w:ascii="Calibri" w:hAnsi="Calibri" w:cs="Calibri"/>
          <w:sz w:val="21"/>
          <w:szCs w:val="21"/>
        </w:rPr>
      </w:pPr>
      <w:r w:rsidRPr="00473BB7">
        <w:rPr>
          <w:rFonts w:ascii="Calibri" w:hAnsi="Calibri" w:cs="Calibri"/>
          <w:sz w:val="21"/>
          <w:szCs w:val="21"/>
        </w:rPr>
        <w:t xml:space="preserve">Dokumentacja </w:t>
      </w:r>
      <w:proofErr w:type="spellStart"/>
      <w:r w:rsidRPr="00473BB7">
        <w:rPr>
          <w:rFonts w:ascii="Calibri" w:hAnsi="Calibri" w:cs="Calibri"/>
          <w:sz w:val="21"/>
          <w:szCs w:val="21"/>
        </w:rPr>
        <w:t>Techniczno</w:t>
      </w:r>
      <w:proofErr w:type="spellEnd"/>
      <w:r w:rsidRPr="00473BB7">
        <w:rPr>
          <w:rFonts w:ascii="Calibri" w:hAnsi="Calibri" w:cs="Calibri"/>
          <w:sz w:val="21"/>
          <w:szCs w:val="21"/>
        </w:rPr>
        <w:t xml:space="preserve"> – Ruchowa zgarniacza osadu osadnika wtórnego, zmodernizowanego w 2006 roku przez firmę </w:t>
      </w:r>
      <w:proofErr w:type="spellStart"/>
      <w:r w:rsidRPr="00473BB7">
        <w:rPr>
          <w:rFonts w:ascii="Calibri" w:hAnsi="Calibri" w:cs="Calibri"/>
          <w:sz w:val="21"/>
          <w:szCs w:val="21"/>
        </w:rPr>
        <w:t>Prodeko</w:t>
      </w:r>
      <w:proofErr w:type="spellEnd"/>
      <w:r w:rsidRPr="00473BB7">
        <w:rPr>
          <w:rFonts w:ascii="Calibri" w:hAnsi="Calibri" w:cs="Calibri"/>
          <w:sz w:val="21"/>
          <w:szCs w:val="21"/>
        </w:rPr>
        <w:t>-Ełk</w:t>
      </w:r>
      <w:r w:rsidR="000F47F5">
        <w:rPr>
          <w:rFonts w:ascii="Calibri" w:hAnsi="Calibri" w:cs="Calibri"/>
          <w:sz w:val="21"/>
          <w:szCs w:val="21"/>
        </w:rPr>
        <w:t xml:space="preserve"> </w:t>
      </w:r>
      <w:r w:rsidR="00DD0ACB">
        <w:rPr>
          <w:rFonts w:ascii="Calibri" w:hAnsi="Calibri" w:cs="Calibri"/>
          <w:sz w:val="21"/>
          <w:szCs w:val="21"/>
        </w:rPr>
        <w:t>(odrębny plik pdf w wersji elektronicznej</w:t>
      </w:r>
      <w:r w:rsidR="000F47F5">
        <w:rPr>
          <w:rFonts w:ascii="Calibri" w:hAnsi="Calibri" w:cs="Calibri"/>
          <w:sz w:val="21"/>
          <w:szCs w:val="21"/>
        </w:rPr>
        <w:t xml:space="preserve"> </w:t>
      </w:r>
      <w:r w:rsidR="000F47F5" w:rsidRPr="000F47F5">
        <w:rPr>
          <w:rFonts w:ascii="Calibri" w:hAnsi="Calibri" w:cs="Calibri"/>
          <w:b/>
          <w:bCs/>
          <w:sz w:val="21"/>
          <w:szCs w:val="21"/>
        </w:rPr>
        <w:t xml:space="preserve">Załącznik nr 5 </w:t>
      </w:r>
      <w:r w:rsidR="000F47F5" w:rsidRPr="0051295F">
        <w:rPr>
          <w:rFonts w:ascii="Calibri" w:hAnsi="Calibri" w:cs="Calibri"/>
          <w:bCs/>
          <w:sz w:val="21"/>
          <w:szCs w:val="21"/>
        </w:rPr>
        <w:t>do SWZ</w:t>
      </w:r>
      <w:r w:rsidR="00DD0ACB">
        <w:rPr>
          <w:rFonts w:ascii="Calibri" w:hAnsi="Calibri" w:cs="Calibri"/>
          <w:bCs/>
          <w:sz w:val="21"/>
          <w:szCs w:val="21"/>
        </w:rPr>
        <w:t>)</w:t>
      </w:r>
      <w:r w:rsidR="000F47F5">
        <w:rPr>
          <w:rFonts w:ascii="Calibri" w:hAnsi="Calibri" w:cs="Calibri"/>
          <w:sz w:val="21"/>
          <w:szCs w:val="21"/>
        </w:rPr>
        <w:t>;</w:t>
      </w:r>
    </w:p>
    <w:p w14:paraId="0AA8632D" w14:textId="75115D5B" w:rsidR="009263BE" w:rsidRPr="00473BB7" w:rsidRDefault="009263BE" w:rsidP="003D0693">
      <w:pPr>
        <w:numPr>
          <w:ilvl w:val="0"/>
          <w:numId w:val="53"/>
        </w:numPr>
        <w:spacing w:line="276" w:lineRule="auto"/>
        <w:jc w:val="both"/>
        <w:rPr>
          <w:rFonts w:ascii="Calibri" w:hAnsi="Calibri" w:cs="Calibri"/>
          <w:sz w:val="21"/>
          <w:szCs w:val="21"/>
        </w:rPr>
      </w:pPr>
      <w:r w:rsidRPr="00473BB7">
        <w:rPr>
          <w:rFonts w:ascii="Calibri" w:hAnsi="Calibri" w:cs="Calibri"/>
          <w:sz w:val="21"/>
          <w:szCs w:val="21"/>
        </w:rPr>
        <w:t xml:space="preserve">Przykładowy </w:t>
      </w:r>
      <w:r w:rsidR="00DD0ACB">
        <w:rPr>
          <w:rFonts w:ascii="Calibri" w:hAnsi="Calibri" w:cs="Calibri"/>
          <w:sz w:val="21"/>
          <w:szCs w:val="21"/>
        </w:rPr>
        <w:t xml:space="preserve">rysunek koła podporowego </w:t>
      </w:r>
      <w:r w:rsidR="00DD0ACB">
        <w:rPr>
          <w:rFonts w:ascii="Calibri" w:hAnsi="Calibri" w:cs="Calibri"/>
          <w:sz w:val="21"/>
          <w:szCs w:val="21"/>
        </w:rPr>
        <w:t>(odrębny plik pdf w wersji elektronicznej</w:t>
      </w:r>
      <w:r w:rsidRPr="00473BB7">
        <w:rPr>
          <w:rFonts w:ascii="Calibri" w:hAnsi="Calibri" w:cs="Calibri"/>
          <w:sz w:val="21"/>
          <w:szCs w:val="21"/>
        </w:rPr>
        <w:t xml:space="preserve"> </w:t>
      </w:r>
      <w:r w:rsidRPr="000F47F5">
        <w:rPr>
          <w:rFonts w:ascii="Calibri" w:hAnsi="Calibri" w:cs="Calibri"/>
          <w:b/>
          <w:bCs/>
          <w:sz w:val="21"/>
          <w:szCs w:val="21"/>
        </w:rPr>
        <w:t xml:space="preserve">Załącznik nr </w:t>
      </w:r>
      <w:r w:rsidR="000F47F5" w:rsidRPr="000F47F5">
        <w:rPr>
          <w:rFonts w:ascii="Calibri" w:hAnsi="Calibri" w:cs="Calibri"/>
          <w:b/>
          <w:bCs/>
          <w:sz w:val="21"/>
          <w:szCs w:val="21"/>
        </w:rPr>
        <w:t>6</w:t>
      </w:r>
      <w:r w:rsidR="00DC4D5E" w:rsidRPr="000F47F5">
        <w:rPr>
          <w:rFonts w:ascii="Calibri" w:hAnsi="Calibri" w:cs="Calibri"/>
          <w:b/>
          <w:bCs/>
          <w:sz w:val="21"/>
          <w:szCs w:val="21"/>
        </w:rPr>
        <w:t xml:space="preserve"> </w:t>
      </w:r>
      <w:r w:rsidR="000F47F5" w:rsidRPr="0051295F">
        <w:rPr>
          <w:rFonts w:ascii="Calibri" w:hAnsi="Calibri" w:cs="Calibri"/>
          <w:bCs/>
          <w:sz w:val="21"/>
          <w:szCs w:val="21"/>
        </w:rPr>
        <w:t>do SWZ</w:t>
      </w:r>
      <w:r w:rsidR="00DD0ACB">
        <w:rPr>
          <w:rFonts w:ascii="Calibri" w:hAnsi="Calibri" w:cs="Calibri"/>
          <w:bCs/>
          <w:sz w:val="21"/>
          <w:szCs w:val="21"/>
        </w:rPr>
        <w:t>)</w:t>
      </w:r>
      <w:bookmarkStart w:id="24" w:name="_GoBack"/>
      <w:bookmarkEnd w:id="24"/>
      <w:r w:rsidR="000F47F5" w:rsidRPr="000F47F5">
        <w:rPr>
          <w:rFonts w:ascii="Calibri" w:hAnsi="Calibri" w:cs="Calibri"/>
          <w:sz w:val="21"/>
          <w:szCs w:val="21"/>
        </w:rPr>
        <w:t>;</w:t>
      </w:r>
    </w:p>
    <w:p w14:paraId="61660BC7" w14:textId="166F5D23" w:rsidR="009263BE" w:rsidRPr="00473BB7" w:rsidRDefault="009263BE" w:rsidP="003D0693">
      <w:pPr>
        <w:numPr>
          <w:ilvl w:val="0"/>
          <w:numId w:val="53"/>
        </w:numPr>
        <w:spacing w:line="276" w:lineRule="auto"/>
        <w:jc w:val="both"/>
        <w:rPr>
          <w:rFonts w:ascii="Calibri" w:hAnsi="Calibri" w:cs="Calibri"/>
          <w:sz w:val="21"/>
          <w:szCs w:val="21"/>
        </w:rPr>
      </w:pPr>
      <w:r w:rsidRPr="00473BB7">
        <w:rPr>
          <w:rFonts w:ascii="Calibri" w:hAnsi="Calibri" w:cs="Calibri"/>
          <w:sz w:val="21"/>
          <w:szCs w:val="21"/>
        </w:rPr>
        <w:t xml:space="preserve">Przed przystąpieniem do prac, wykonawca zobowiązany jest do przeprowadzenia wizji lokalnej osadników wtórnych na miejscu u zamawiającego, celem wykonania domiaru z natury. </w:t>
      </w:r>
    </w:p>
    <w:p w14:paraId="22DEC103" w14:textId="1EBAA591" w:rsidR="009263BE" w:rsidRPr="00473BB7" w:rsidRDefault="009263BE" w:rsidP="00473BB7">
      <w:pPr>
        <w:numPr>
          <w:ilvl w:val="0"/>
          <w:numId w:val="36"/>
        </w:numPr>
        <w:tabs>
          <w:tab w:val="left" w:pos="426"/>
        </w:tabs>
        <w:spacing w:line="276" w:lineRule="auto"/>
        <w:ind w:left="426" w:hanging="426"/>
        <w:jc w:val="both"/>
        <w:rPr>
          <w:rFonts w:ascii="Calibri" w:hAnsi="Calibri" w:cs="Calibri"/>
          <w:b/>
          <w:bCs/>
          <w:sz w:val="21"/>
          <w:szCs w:val="21"/>
        </w:rPr>
      </w:pPr>
      <w:r w:rsidRPr="00473BB7">
        <w:rPr>
          <w:rFonts w:ascii="Calibri" w:hAnsi="Calibri" w:cs="Calibri"/>
          <w:b/>
          <w:bCs/>
          <w:sz w:val="21"/>
          <w:szCs w:val="21"/>
        </w:rPr>
        <w:t>Zasady organizacji i prowadzenia prac:</w:t>
      </w:r>
    </w:p>
    <w:p w14:paraId="569F6342" w14:textId="77777777" w:rsidR="009263BE" w:rsidRPr="00473BB7" w:rsidRDefault="009263BE" w:rsidP="003D0693">
      <w:pPr>
        <w:numPr>
          <w:ilvl w:val="0"/>
          <w:numId w:val="54"/>
        </w:numPr>
        <w:spacing w:line="276" w:lineRule="auto"/>
        <w:jc w:val="both"/>
        <w:rPr>
          <w:rFonts w:ascii="Calibri" w:hAnsi="Calibri" w:cs="Calibri"/>
          <w:sz w:val="21"/>
          <w:szCs w:val="21"/>
        </w:rPr>
      </w:pPr>
      <w:r w:rsidRPr="00473BB7">
        <w:rPr>
          <w:rFonts w:ascii="Calibri" w:hAnsi="Calibri" w:cs="Calibri"/>
          <w:sz w:val="21"/>
          <w:szCs w:val="21"/>
        </w:rPr>
        <w:t>Wykonawca zobowiązany będzie dokonać wszelkich uzgodnień ze służbami zamawiającego w celu przygotowania i wykonania prac będących przedmiotem zamówienia, w sposób niekolidujący z pracą oczyszczalni ścieków RADOCHA II w Sosnowcu;</w:t>
      </w:r>
    </w:p>
    <w:p w14:paraId="3BAFCCA5" w14:textId="77777777" w:rsidR="009263BE" w:rsidRPr="00473BB7" w:rsidRDefault="009263BE" w:rsidP="003D0693">
      <w:pPr>
        <w:numPr>
          <w:ilvl w:val="0"/>
          <w:numId w:val="54"/>
        </w:numPr>
        <w:spacing w:line="276" w:lineRule="auto"/>
        <w:jc w:val="both"/>
        <w:rPr>
          <w:rFonts w:ascii="Calibri" w:hAnsi="Calibri" w:cs="Calibri"/>
          <w:sz w:val="21"/>
          <w:szCs w:val="21"/>
        </w:rPr>
      </w:pPr>
      <w:r w:rsidRPr="00473BB7">
        <w:rPr>
          <w:rFonts w:ascii="Calibri" w:hAnsi="Calibri" w:cs="Calibri"/>
          <w:sz w:val="21"/>
          <w:szCs w:val="21"/>
        </w:rPr>
        <w:t>Prowadzone przez wykonawcę prace nie mogą wprowadzać zakłóceń w technologii oraz powinny być wykonywane w porozumieniu z pracownikami nadzoru zamawiającego i na warunkach przez nich określonych;</w:t>
      </w:r>
    </w:p>
    <w:p w14:paraId="624A9E78" w14:textId="77777777" w:rsidR="009263BE" w:rsidRPr="00473BB7" w:rsidRDefault="009263BE" w:rsidP="003D0693">
      <w:pPr>
        <w:numPr>
          <w:ilvl w:val="0"/>
          <w:numId w:val="54"/>
        </w:numPr>
        <w:spacing w:line="276" w:lineRule="auto"/>
        <w:jc w:val="both"/>
        <w:rPr>
          <w:rFonts w:ascii="Calibri" w:hAnsi="Calibri" w:cs="Calibri"/>
          <w:sz w:val="21"/>
          <w:szCs w:val="21"/>
        </w:rPr>
      </w:pPr>
      <w:r w:rsidRPr="00473BB7">
        <w:rPr>
          <w:rFonts w:ascii="Calibri" w:hAnsi="Calibri" w:cs="Calibri"/>
          <w:sz w:val="21"/>
          <w:szCs w:val="21"/>
        </w:rPr>
        <w:lastRenderedPageBreak/>
        <w:t>Prace prowadzone bezpośrednio na terenie oczyszczalni ścieków RADOCHA II w Sosnowcu winny odbywać się w dniach roboczych, w godzinach od 7.00 do 15.00;</w:t>
      </w:r>
    </w:p>
    <w:p w14:paraId="63AE5B33" w14:textId="77777777" w:rsidR="009263BE" w:rsidRPr="00473BB7" w:rsidRDefault="009263BE" w:rsidP="003D0693">
      <w:pPr>
        <w:numPr>
          <w:ilvl w:val="0"/>
          <w:numId w:val="54"/>
        </w:numPr>
        <w:spacing w:line="276" w:lineRule="auto"/>
        <w:jc w:val="both"/>
        <w:rPr>
          <w:rFonts w:ascii="Calibri" w:hAnsi="Calibri" w:cs="Calibri"/>
          <w:sz w:val="21"/>
          <w:szCs w:val="21"/>
        </w:rPr>
      </w:pPr>
      <w:r w:rsidRPr="00473BB7">
        <w:rPr>
          <w:rFonts w:ascii="Calibri" w:hAnsi="Calibri" w:cs="Calibri"/>
          <w:sz w:val="21"/>
          <w:szCs w:val="21"/>
        </w:rPr>
        <w:t>W przypadkach szczególnych prace mogą być wykonywane w dni ustawowo wolne od pracy, po każdorazowym uzgodnieniu z zamawiającym warunków realizacji;</w:t>
      </w:r>
    </w:p>
    <w:p w14:paraId="32EDAC2A" w14:textId="39CDF222" w:rsidR="009263BE" w:rsidRPr="00473BB7" w:rsidRDefault="009263BE" w:rsidP="007E3E4E">
      <w:pPr>
        <w:numPr>
          <w:ilvl w:val="0"/>
          <w:numId w:val="54"/>
        </w:numPr>
        <w:spacing w:line="276" w:lineRule="auto"/>
        <w:jc w:val="both"/>
        <w:rPr>
          <w:rFonts w:ascii="Calibri" w:hAnsi="Calibri" w:cs="Calibri"/>
          <w:sz w:val="21"/>
          <w:szCs w:val="21"/>
        </w:rPr>
      </w:pPr>
      <w:r w:rsidRPr="00473BB7">
        <w:rPr>
          <w:rFonts w:ascii="Calibri" w:hAnsi="Calibri" w:cs="Calibri"/>
          <w:sz w:val="21"/>
          <w:szCs w:val="21"/>
        </w:rPr>
        <w:t>Po zakończeniu prac wykonawca zobowiązany będzie uporządkować miejsce prowadzenia prac</w:t>
      </w:r>
      <w:r w:rsidR="007E3E4E">
        <w:rPr>
          <w:rFonts w:ascii="Calibri" w:hAnsi="Calibri" w:cs="Calibri"/>
          <w:sz w:val="21"/>
          <w:szCs w:val="21"/>
        </w:rPr>
        <w:t xml:space="preserve"> </w:t>
      </w:r>
      <w:r w:rsidRPr="00473BB7">
        <w:rPr>
          <w:rFonts w:ascii="Calibri" w:hAnsi="Calibri" w:cs="Calibri"/>
          <w:sz w:val="21"/>
          <w:szCs w:val="21"/>
        </w:rPr>
        <w:t>i przekazać je zamawiającemu w terminie poprzedzającym odbiór przedmiotu zamówienia;</w:t>
      </w:r>
    </w:p>
    <w:p w14:paraId="0DE4F2BF" w14:textId="094A5CF8" w:rsidR="009263BE" w:rsidRPr="00473BB7" w:rsidRDefault="009263BE" w:rsidP="003D0693">
      <w:pPr>
        <w:numPr>
          <w:ilvl w:val="0"/>
          <w:numId w:val="54"/>
        </w:numPr>
        <w:spacing w:line="276" w:lineRule="auto"/>
        <w:jc w:val="both"/>
        <w:rPr>
          <w:rFonts w:ascii="Calibri" w:hAnsi="Calibri" w:cs="Calibri"/>
          <w:sz w:val="21"/>
          <w:szCs w:val="21"/>
        </w:rPr>
      </w:pPr>
      <w:r w:rsidRPr="00473BB7">
        <w:rPr>
          <w:rFonts w:ascii="Calibri" w:hAnsi="Calibri" w:cs="Calibri"/>
          <w:sz w:val="21"/>
          <w:szCs w:val="21"/>
        </w:rPr>
        <w:t>Po wykonanych pracach w zakresie każdego z przedmiotowych osadników wtórnych, wykonawca winien będzie przeprowadzić bezusterkowy rozruch przez co najmniej 48 godzin pracy dla każdego zgarniacza osadu.</w:t>
      </w:r>
    </w:p>
    <w:p w14:paraId="234131C6" w14:textId="77777777" w:rsidR="009263BE" w:rsidRPr="00473BB7" w:rsidRDefault="009263BE" w:rsidP="00473BB7">
      <w:pPr>
        <w:numPr>
          <w:ilvl w:val="0"/>
          <w:numId w:val="36"/>
        </w:numPr>
        <w:tabs>
          <w:tab w:val="left" w:pos="426"/>
        </w:tabs>
        <w:spacing w:line="276" w:lineRule="auto"/>
        <w:ind w:left="426" w:hanging="426"/>
        <w:jc w:val="both"/>
        <w:rPr>
          <w:rFonts w:ascii="Calibri" w:hAnsi="Calibri" w:cs="Calibri"/>
          <w:b/>
          <w:bCs/>
          <w:sz w:val="21"/>
          <w:szCs w:val="21"/>
        </w:rPr>
      </w:pPr>
      <w:r w:rsidRPr="00473BB7">
        <w:rPr>
          <w:rFonts w:ascii="Calibri" w:hAnsi="Calibri" w:cs="Calibri"/>
          <w:b/>
          <w:bCs/>
          <w:sz w:val="21"/>
          <w:szCs w:val="21"/>
        </w:rPr>
        <w:t>Dodatkowe wymagania zamawiającego / obowiązki wykonawcy dotyczące przedmiotu zamówienia:</w:t>
      </w:r>
    </w:p>
    <w:p w14:paraId="171F4F1A" w14:textId="0321DA1B" w:rsidR="009263BE" w:rsidRPr="00473BB7" w:rsidRDefault="009263BE" w:rsidP="00A248B1">
      <w:pPr>
        <w:numPr>
          <w:ilvl w:val="0"/>
          <w:numId w:val="55"/>
        </w:numPr>
        <w:spacing w:line="276" w:lineRule="auto"/>
        <w:jc w:val="both"/>
        <w:rPr>
          <w:rFonts w:ascii="Calibri" w:hAnsi="Calibri" w:cs="Calibri"/>
          <w:sz w:val="21"/>
          <w:szCs w:val="21"/>
        </w:rPr>
      </w:pPr>
      <w:r w:rsidRPr="00473BB7">
        <w:rPr>
          <w:rFonts w:ascii="Calibri" w:hAnsi="Calibri" w:cs="Calibri"/>
          <w:sz w:val="21"/>
          <w:szCs w:val="21"/>
        </w:rPr>
        <w:t>Zaleca się, aby przed złożeniem oferty wykonawca zapoznał się (po uprzednim uzgodnieniu</w:t>
      </w:r>
      <w:r w:rsidR="00A248B1">
        <w:rPr>
          <w:rFonts w:ascii="Calibri" w:hAnsi="Calibri" w:cs="Calibri"/>
          <w:sz w:val="21"/>
          <w:szCs w:val="21"/>
        </w:rPr>
        <w:t xml:space="preserve"> </w:t>
      </w:r>
      <w:r w:rsidRPr="00473BB7">
        <w:rPr>
          <w:rFonts w:ascii="Calibri" w:hAnsi="Calibri" w:cs="Calibri"/>
          <w:sz w:val="21"/>
          <w:szCs w:val="21"/>
        </w:rPr>
        <w:t>z p. Wojciechem SZPIECHEM – Starszym Mistrzem Oczyszczalni Ścieków, pod nr tel. 608 696 839),</w:t>
      </w:r>
      <w:r w:rsidR="00A248B1">
        <w:rPr>
          <w:rFonts w:ascii="Calibri" w:hAnsi="Calibri" w:cs="Calibri"/>
          <w:sz w:val="21"/>
          <w:szCs w:val="21"/>
        </w:rPr>
        <w:t xml:space="preserve"> </w:t>
      </w:r>
      <w:r w:rsidRPr="00473BB7">
        <w:rPr>
          <w:rFonts w:ascii="Calibri" w:hAnsi="Calibri" w:cs="Calibri"/>
          <w:sz w:val="21"/>
          <w:szCs w:val="21"/>
        </w:rPr>
        <w:t>z faktycznym stanem obiektu i miejscem gdzie będą prowadzone prace, celem stwierdzenia rzeczywistych warunków, mających wpływ na wycenę i terminowość realizacji zadania; zamawiający nie będzie uwzględniał żadnych dodatkowych roszczeń z</w:t>
      </w:r>
      <w:r w:rsidR="00A248B1">
        <w:rPr>
          <w:rFonts w:ascii="Calibri" w:hAnsi="Calibri" w:cs="Calibri"/>
          <w:sz w:val="21"/>
          <w:szCs w:val="21"/>
        </w:rPr>
        <w:t> </w:t>
      </w:r>
      <w:r w:rsidRPr="00473BB7">
        <w:rPr>
          <w:rFonts w:ascii="Calibri" w:hAnsi="Calibri" w:cs="Calibri"/>
          <w:sz w:val="21"/>
          <w:szCs w:val="21"/>
        </w:rPr>
        <w:t>tytułu niewłaściwego skalkulowania ceny lub pominięcia jakiegokolwiek elementu niezbędnego do wykonania przedmiotu zamówienia;</w:t>
      </w:r>
    </w:p>
    <w:p w14:paraId="272A4794" w14:textId="77777777" w:rsidR="009263BE" w:rsidRPr="00473BB7" w:rsidRDefault="009263BE" w:rsidP="003D0693">
      <w:pPr>
        <w:numPr>
          <w:ilvl w:val="0"/>
          <w:numId w:val="55"/>
        </w:numPr>
        <w:spacing w:line="276" w:lineRule="auto"/>
        <w:jc w:val="both"/>
        <w:rPr>
          <w:rFonts w:ascii="Calibri" w:hAnsi="Calibri" w:cs="Calibri"/>
          <w:iCs/>
          <w:sz w:val="21"/>
          <w:szCs w:val="21"/>
        </w:rPr>
      </w:pPr>
      <w:r w:rsidRPr="00473BB7">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Pr="00473BB7">
        <w:rPr>
          <w:rFonts w:ascii="Calibri" w:hAnsi="Calibri" w:cs="Calibri"/>
          <w:sz w:val="21"/>
          <w:szCs w:val="21"/>
          <w:vertAlign w:val="superscript"/>
        </w:rPr>
        <w:t>1</w:t>
      </w:r>
      <w:r w:rsidRPr="00473BB7">
        <w:rPr>
          <w:rFonts w:ascii="Calibri" w:hAnsi="Calibri" w:cs="Calibri"/>
          <w:sz w:val="21"/>
          <w:szCs w:val="21"/>
        </w:rPr>
        <w:t xml:space="preserve"> ustawy – Kodeks pracy i podpisania stosownego oświadczenia potwierdzającego:</w:t>
      </w:r>
    </w:p>
    <w:p w14:paraId="1C08B5E9" w14:textId="77777777" w:rsidR="009263BE" w:rsidRPr="00473BB7" w:rsidRDefault="009263BE" w:rsidP="003D0693">
      <w:pPr>
        <w:numPr>
          <w:ilvl w:val="0"/>
          <w:numId w:val="56"/>
        </w:numPr>
        <w:spacing w:line="276" w:lineRule="auto"/>
        <w:ind w:left="1134" w:hanging="283"/>
        <w:jc w:val="both"/>
        <w:rPr>
          <w:rFonts w:ascii="Calibri" w:hAnsi="Calibri" w:cs="Calibri"/>
          <w:sz w:val="21"/>
          <w:szCs w:val="21"/>
        </w:rPr>
      </w:pPr>
      <w:r w:rsidRPr="00473BB7">
        <w:rPr>
          <w:rFonts w:ascii="Calibri" w:hAnsi="Calibri" w:cs="Calibri"/>
          <w:sz w:val="21"/>
          <w:szCs w:val="21"/>
        </w:rPr>
        <w:t>otrzymanie przedmiotowych informacji;</w:t>
      </w:r>
    </w:p>
    <w:p w14:paraId="15376784" w14:textId="77777777" w:rsidR="009263BE" w:rsidRPr="00473BB7" w:rsidRDefault="009263BE" w:rsidP="003D0693">
      <w:pPr>
        <w:numPr>
          <w:ilvl w:val="0"/>
          <w:numId w:val="56"/>
        </w:numPr>
        <w:spacing w:line="276" w:lineRule="auto"/>
        <w:ind w:left="1134" w:hanging="283"/>
        <w:jc w:val="both"/>
        <w:rPr>
          <w:rFonts w:ascii="Calibri" w:hAnsi="Calibri" w:cs="Calibri"/>
          <w:sz w:val="21"/>
          <w:szCs w:val="21"/>
        </w:rPr>
      </w:pPr>
      <w:r w:rsidRPr="00473BB7">
        <w:rPr>
          <w:rFonts w:ascii="Calibri" w:hAnsi="Calibri" w:cs="Calibri"/>
          <w:sz w:val="21"/>
          <w:szCs w:val="21"/>
        </w:rPr>
        <w:t>zobowiązanie wykonawcy do wykonywania prac stanowiących przedmiot zamówienia przez pracowników posiadających wymagane przepisami:</w:t>
      </w:r>
    </w:p>
    <w:p w14:paraId="098AEB74" w14:textId="055E7F76"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badania lekarskie</w:t>
      </w:r>
      <w:r w:rsidR="00473BB7" w:rsidRPr="00473BB7">
        <w:rPr>
          <w:rFonts w:ascii="Calibri" w:hAnsi="Calibri" w:cs="Calibri"/>
          <w:sz w:val="21"/>
          <w:szCs w:val="21"/>
        </w:rPr>
        <w:t>;</w:t>
      </w:r>
    </w:p>
    <w:p w14:paraId="317772F8" w14:textId="353C8EA6"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przeszkolenie w zakresie BHP</w:t>
      </w:r>
      <w:r w:rsidR="00473BB7" w:rsidRPr="00473BB7">
        <w:rPr>
          <w:rFonts w:ascii="Calibri" w:hAnsi="Calibri" w:cs="Calibri"/>
          <w:sz w:val="21"/>
          <w:szCs w:val="21"/>
        </w:rPr>
        <w:t>;</w:t>
      </w:r>
    </w:p>
    <w:p w14:paraId="4E8265EA" w14:textId="77777777" w:rsidR="009263BE" w:rsidRPr="00473BB7" w:rsidRDefault="009263BE" w:rsidP="003D0693">
      <w:pPr>
        <w:numPr>
          <w:ilvl w:val="0"/>
          <w:numId w:val="44"/>
        </w:numPr>
        <w:tabs>
          <w:tab w:val="left" w:pos="567"/>
        </w:tabs>
        <w:spacing w:line="276" w:lineRule="auto"/>
        <w:ind w:left="1418" w:hanging="425"/>
        <w:jc w:val="both"/>
        <w:rPr>
          <w:rFonts w:ascii="Calibri" w:hAnsi="Calibri" w:cs="Calibri"/>
          <w:sz w:val="21"/>
          <w:szCs w:val="21"/>
        </w:rPr>
      </w:pPr>
      <w:r w:rsidRPr="00473BB7">
        <w:rPr>
          <w:rFonts w:ascii="Calibri" w:hAnsi="Calibri" w:cs="Calibri"/>
          <w:sz w:val="21"/>
          <w:szCs w:val="21"/>
        </w:rPr>
        <w:t>szczepienia ochronne wymagane przy kontakcie z czynnikami biologicznymi;</w:t>
      </w:r>
    </w:p>
    <w:p w14:paraId="7B8CA955" w14:textId="77777777" w:rsidR="009263BE" w:rsidRPr="00473BB7" w:rsidRDefault="009263BE" w:rsidP="003D0693">
      <w:pPr>
        <w:numPr>
          <w:ilvl w:val="0"/>
          <w:numId w:val="55"/>
        </w:numPr>
        <w:spacing w:line="276" w:lineRule="auto"/>
        <w:jc w:val="both"/>
        <w:rPr>
          <w:rFonts w:ascii="Calibri" w:hAnsi="Calibri" w:cs="Calibri"/>
          <w:sz w:val="21"/>
          <w:szCs w:val="21"/>
        </w:rPr>
      </w:pPr>
      <w:r w:rsidRPr="00473BB7">
        <w:rPr>
          <w:rFonts w:ascii="Calibri" w:hAnsi="Calibri" w:cs="Calibri"/>
          <w:sz w:val="21"/>
          <w:szCs w:val="21"/>
        </w:rPr>
        <w:t xml:space="preserve">W ramach gospodarki odpadami wykonawca winien będzie: </w:t>
      </w:r>
    </w:p>
    <w:p w14:paraId="5E490E39" w14:textId="77777777" w:rsidR="009263BE" w:rsidRPr="00473BB7" w:rsidRDefault="009263BE" w:rsidP="00A248B1">
      <w:pPr>
        <w:numPr>
          <w:ilvl w:val="0"/>
          <w:numId w:val="61"/>
        </w:numPr>
        <w:spacing w:line="276" w:lineRule="auto"/>
        <w:ind w:left="1134" w:hanging="283"/>
        <w:jc w:val="both"/>
        <w:rPr>
          <w:rFonts w:ascii="Calibri" w:hAnsi="Calibri" w:cs="Calibri"/>
          <w:sz w:val="21"/>
          <w:szCs w:val="21"/>
        </w:rPr>
      </w:pPr>
      <w:r w:rsidRPr="00473BB7">
        <w:rPr>
          <w:rFonts w:ascii="Calibri" w:hAnsi="Calibri" w:cs="Calibri"/>
          <w:sz w:val="21"/>
          <w:szCs w:val="21"/>
        </w:rPr>
        <w:t>zagospodarować odpady wytworzone w trakcie realizacji nin. zamówienia, jako wytwórca odpadów powstających w wyniku świadczenia usług w zakresie budowy, rozbiórki, remontu obiektów, czyszczenia zbiorników lub urządzeń oraz sprzątania, konserwacji i napraw, w sposób zgodny z przepisami ustawy z dnia 14 grudnia 2012 roku o odpadach;</w:t>
      </w:r>
    </w:p>
    <w:p w14:paraId="0B36F315" w14:textId="00F5591E" w:rsidR="009263BE" w:rsidRPr="00473BB7" w:rsidRDefault="009263BE" w:rsidP="00A248B1">
      <w:pPr>
        <w:numPr>
          <w:ilvl w:val="0"/>
          <w:numId w:val="61"/>
        </w:numPr>
        <w:spacing w:line="276" w:lineRule="auto"/>
        <w:ind w:left="1134" w:hanging="283"/>
        <w:jc w:val="both"/>
        <w:rPr>
          <w:rFonts w:ascii="Calibri" w:hAnsi="Calibri" w:cs="Calibri"/>
          <w:sz w:val="21"/>
          <w:szCs w:val="21"/>
        </w:rPr>
      </w:pPr>
      <w:r w:rsidRPr="00473BB7">
        <w:rPr>
          <w:rFonts w:ascii="Calibri" w:hAnsi="Calibri" w:cs="Calibri"/>
          <w:sz w:val="21"/>
          <w:szCs w:val="21"/>
        </w:rPr>
        <w:t xml:space="preserve">przekazać cały pozyskany złom zamawiającemu – wytwórcy odpadu, w wyniku robót zrealizowanych przez wykonawcę; złom należy przygotować w elementach wsadowych, tj. do 1 m długości i złożyć w miejscu wskazanym przez zamawiającego na terenie oczyszczalni ścieków RADOCHA II w Sosnowcu; przekazanie złomu zamawiającemu odbywać się będzie na podstawie pisemnego protokołu. </w:t>
      </w:r>
    </w:p>
    <w:p w14:paraId="56181C0F" w14:textId="5266F72B" w:rsidR="009263BE" w:rsidRPr="00473BB7" w:rsidRDefault="009263BE" w:rsidP="00A248B1">
      <w:pPr>
        <w:numPr>
          <w:ilvl w:val="0"/>
          <w:numId w:val="36"/>
        </w:numPr>
        <w:tabs>
          <w:tab w:val="left" w:pos="426"/>
        </w:tabs>
        <w:spacing w:line="276" w:lineRule="auto"/>
        <w:ind w:left="426" w:hanging="426"/>
        <w:jc w:val="both"/>
        <w:rPr>
          <w:rFonts w:ascii="Calibri" w:hAnsi="Calibri" w:cs="Calibri"/>
          <w:b/>
          <w:bCs/>
          <w:sz w:val="21"/>
          <w:szCs w:val="21"/>
        </w:rPr>
      </w:pPr>
      <w:r w:rsidRPr="00473BB7">
        <w:rPr>
          <w:rFonts w:ascii="Calibri" w:hAnsi="Calibri" w:cs="Calibri"/>
          <w:sz w:val="21"/>
          <w:szCs w:val="21"/>
        </w:rPr>
        <w:t>Pozostałe wymagania zamawiającego / obowiązki wykonawcy, zawarte zostały w projekcie umowy w sprawie niniejszego zamówienia</w:t>
      </w:r>
      <w:r w:rsidRPr="0051295F">
        <w:rPr>
          <w:rFonts w:ascii="Calibri" w:hAnsi="Calibri" w:cs="Calibri"/>
          <w:bCs/>
          <w:sz w:val="21"/>
          <w:szCs w:val="21"/>
        </w:rPr>
        <w:t xml:space="preserve"> (</w:t>
      </w:r>
      <w:r w:rsidRPr="00473BB7">
        <w:rPr>
          <w:rFonts w:ascii="Calibri" w:hAnsi="Calibri" w:cs="Calibri"/>
          <w:b/>
          <w:bCs/>
          <w:sz w:val="21"/>
          <w:szCs w:val="21"/>
        </w:rPr>
        <w:t xml:space="preserve">załącznik nr 1 </w:t>
      </w:r>
      <w:r w:rsidRPr="0051295F">
        <w:rPr>
          <w:rFonts w:ascii="Calibri" w:hAnsi="Calibri" w:cs="Calibri"/>
          <w:bCs/>
          <w:sz w:val="21"/>
          <w:szCs w:val="21"/>
        </w:rPr>
        <w:t>do SWZ).</w:t>
      </w:r>
    </w:p>
    <w:p w14:paraId="3FE4CFE2" w14:textId="77777777" w:rsidR="00D76059" w:rsidRPr="000808AF" w:rsidRDefault="00D76059" w:rsidP="006C5060">
      <w:pPr>
        <w:pStyle w:val="Tekstpodstawowywcity2"/>
        <w:tabs>
          <w:tab w:val="left" w:pos="426"/>
        </w:tabs>
        <w:spacing w:after="0" w:line="276" w:lineRule="auto"/>
        <w:ind w:left="0"/>
        <w:jc w:val="both"/>
        <w:rPr>
          <w:rFonts w:ascii="Calibri" w:hAnsi="Calibri" w:cs="Calibri"/>
          <w:bCs/>
          <w:sz w:val="16"/>
          <w:szCs w:val="16"/>
        </w:rPr>
      </w:pPr>
    </w:p>
    <w:p w14:paraId="4807EE63" w14:textId="77777777" w:rsidR="00B509B3" w:rsidRPr="00473BB7" w:rsidRDefault="00B509B3" w:rsidP="006572E6">
      <w:pPr>
        <w:pStyle w:val="Legenda"/>
        <w:shd w:val="clear" w:color="auto" w:fill="D9D9D9"/>
        <w:spacing w:line="276" w:lineRule="auto"/>
        <w:rPr>
          <w:rFonts w:ascii="Calibri" w:hAnsi="Calibri" w:cs="Calibri"/>
          <w:spacing w:val="42"/>
          <w:sz w:val="21"/>
          <w:szCs w:val="21"/>
        </w:rPr>
      </w:pPr>
      <w:r w:rsidRPr="00473BB7">
        <w:rPr>
          <w:rFonts w:ascii="Calibri" w:hAnsi="Calibri" w:cs="Calibri"/>
          <w:spacing w:val="42"/>
          <w:sz w:val="21"/>
          <w:szCs w:val="21"/>
        </w:rPr>
        <w:t xml:space="preserve">ROZDZIAŁ </w:t>
      </w:r>
      <w:r w:rsidR="00B03D20" w:rsidRPr="00473BB7">
        <w:rPr>
          <w:rFonts w:ascii="Calibri" w:hAnsi="Calibri" w:cs="Calibri"/>
          <w:spacing w:val="42"/>
          <w:sz w:val="21"/>
          <w:szCs w:val="21"/>
        </w:rPr>
        <w:t>4</w:t>
      </w:r>
    </w:p>
    <w:p w14:paraId="73512B45" w14:textId="77777777" w:rsidR="00B509B3" w:rsidRPr="00473BB7" w:rsidRDefault="004650C7" w:rsidP="006572E6">
      <w:pPr>
        <w:pStyle w:val="Legenda"/>
        <w:shd w:val="clear" w:color="auto" w:fill="D9D9D9"/>
        <w:spacing w:line="276" w:lineRule="auto"/>
        <w:rPr>
          <w:rFonts w:ascii="Calibri" w:hAnsi="Calibri" w:cs="Calibri"/>
          <w:spacing w:val="42"/>
          <w:sz w:val="21"/>
          <w:szCs w:val="21"/>
        </w:rPr>
      </w:pPr>
      <w:r w:rsidRPr="00473BB7">
        <w:rPr>
          <w:rFonts w:ascii="Calibri" w:hAnsi="Calibri" w:cs="Calibri"/>
          <w:spacing w:val="42"/>
          <w:sz w:val="21"/>
          <w:szCs w:val="21"/>
        </w:rPr>
        <w:t>Termin wykonania zamówienia</w:t>
      </w:r>
    </w:p>
    <w:p w14:paraId="7C49587A" w14:textId="77777777" w:rsidR="00207349" w:rsidRPr="00207349" w:rsidRDefault="00207349" w:rsidP="00207349">
      <w:pPr>
        <w:pStyle w:val="Tekstpodstawowywcity2"/>
        <w:tabs>
          <w:tab w:val="left" w:pos="567"/>
        </w:tabs>
        <w:spacing w:line="240" w:lineRule="auto"/>
        <w:ind w:left="-86"/>
        <w:rPr>
          <w:rFonts w:asciiTheme="minorHAnsi" w:hAnsiTheme="minorHAnsi" w:cs="Arial"/>
          <w:bCs/>
          <w:i/>
          <w:sz w:val="16"/>
          <w:szCs w:val="16"/>
        </w:rPr>
      </w:pPr>
    </w:p>
    <w:p w14:paraId="5008D79D" w14:textId="4E00A5F5" w:rsidR="00207349" w:rsidRDefault="00207349" w:rsidP="00207349">
      <w:pPr>
        <w:pStyle w:val="Tekstpodstawowywcity2"/>
        <w:tabs>
          <w:tab w:val="left" w:pos="567"/>
        </w:tabs>
        <w:spacing w:after="0" w:line="276" w:lineRule="auto"/>
        <w:ind w:left="-85"/>
        <w:rPr>
          <w:rFonts w:ascii="Calibri" w:hAnsi="Calibri" w:cs="Calibri"/>
          <w:sz w:val="21"/>
          <w:szCs w:val="21"/>
        </w:rPr>
      </w:pPr>
      <w:r w:rsidRPr="00207349">
        <w:rPr>
          <w:rFonts w:ascii="Calibri" w:hAnsi="Calibri" w:cs="Calibri"/>
          <w:sz w:val="21"/>
          <w:szCs w:val="21"/>
        </w:rPr>
        <w:t>Termin realizacji przedmiotu zamówienia</w:t>
      </w:r>
      <w:r w:rsidR="0051295F">
        <w:rPr>
          <w:rFonts w:ascii="Calibri" w:hAnsi="Calibri" w:cs="Calibri"/>
          <w:sz w:val="21"/>
          <w:szCs w:val="21"/>
        </w:rPr>
        <w:t>:</w:t>
      </w:r>
      <w:r w:rsidRPr="00207349">
        <w:rPr>
          <w:rFonts w:ascii="Calibri" w:hAnsi="Calibri" w:cs="Calibri"/>
          <w:sz w:val="21"/>
          <w:szCs w:val="21"/>
        </w:rPr>
        <w:t xml:space="preserve"> od dnia zawarcia do 30 czerwca 2024 roku</w:t>
      </w:r>
      <w:r w:rsidR="0051295F">
        <w:rPr>
          <w:rFonts w:ascii="Calibri" w:hAnsi="Calibri" w:cs="Calibri"/>
          <w:sz w:val="21"/>
          <w:szCs w:val="21"/>
        </w:rPr>
        <w:t>,</w:t>
      </w:r>
      <w:r w:rsidRPr="00207349">
        <w:rPr>
          <w:rFonts w:ascii="Calibri" w:hAnsi="Calibri" w:cs="Calibri"/>
          <w:sz w:val="21"/>
          <w:szCs w:val="21"/>
        </w:rPr>
        <w:t xml:space="preserve"> przy czym w zakresie prac w:</w:t>
      </w:r>
    </w:p>
    <w:p w14:paraId="23A499CF" w14:textId="6BD2BC0B" w:rsidR="00207349" w:rsidRDefault="00207349" w:rsidP="00207349">
      <w:pPr>
        <w:pStyle w:val="Tekstpodstawowywcity2"/>
        <w:numPr>
          <w:ilvl w:val="0"/>
          <w:numId w:val="62"/>
        </w:numPr>
        <w:tabs>
          <w:tab w:val="left" w:pos="567"/>
        </w:tabs>
        <w:spacing w:after="0" w:line="276" w:lineRule="auto"/>
        <w:rPr>
          <w:rFonts w:ascii="Calibri" w:hAnsi="Calibri" w:cs="Calibri"/>
          <w:sz w:val="21"/>
          <w:szCs w:val="21"/>
        </w:rPr>
      </w:pPr>
      <w:r w:rsidRPr="00207349">
        <w:rPr>
          <w:rFonts w:ascii="Calibri" w:hAnsi="Calibri" w:cs="Calibri"/>
          <w:sz w:val="21"/>
          <w:szCs w:val="21"/>
        </w:rPr>
        <w:t>osadniku wtórnym 8.8 do dnia 29 grudnia 2023 roku</w:t>
      </w:r>
      <w:r>
        <w:rPr>
          <w:rFonts w:ascii="Calibri" w:hAnsi="Calibri" w:cs="Calibri"/>
          <w:sz w:val="21"/>
          <w:szCs w:val="21"/>
        </w:rPr>
        <w:t>;</w:t>
      </w:r>
    </w:p>
    <w:p w14:paraId="5FBE60D4" w14:textId="7E447760" w:rsidR="007F2152" w:rsidRPr="00207349" w:rsidRDefault="00207349" w:rsidP="00207349">
      <w:pPr>
        <w:pStyle w:val="Tekstpodstawowywcity2"/>
        <w:numPr>
          <w:ilvl w:val="0"/>
          <w:numId w:val="62"/>
        </w:numPr>
        <w:tabs>
          <w:tab w:val="left" w:pos="567"/>
        </w:tabs>
        <w:spacing w:after="0" w:line="276" w:lineRule="auto"/>
        <w:rPr>
          <w:rFonts w:ascii="Calibri" w:hAnsi="Calibri" w:cs="Calibri"/>
          <w:sz w:val="21"/>
          <w:szCs w:val="21"/>
        </w:rPr>
      </w:pPr>
      <w:r w:rsidRPr="00207349">
        <w:rPr>
          <w:rFonts w:ascii="Calibri" w:hAnsi="Calibri" w:cs="Calibri"/>
          <w:sz w:val="21"/>
          <w:szCs w:val="21"/>
        </w:rPr>
        <w:t>osadnikach 8.5÷8.7 od dnia 1 stycznia 2024 roku do dnia 30 czerwca 2024 roku.</w:t>
      </w:r>
    </w:p>
    <w:p w14:paraId="7F40350A" w14:textId="77777777" w:rsidR="00207349" w:rsidRPr="000808AF" w:rsidRDefault="00207349" w:rsidP="00207349">
      <w:pPr>
        <w:pStyle w:val="Tekstpodstawowywcity2"/>
        <w:spacing w:line="240" w:lineRule="auto"/>
        <w:ind w:left="340"/>
        <w:rPr>
          <w:rFonts w:ascii="Calibri" w:hAnsi="Calibri" w:cs="Calibri"/>
          <w:spacing w:val="-4"/>
          <w:sz w:val="16"/>
          <w:szCs w:val="16"/>
        </w:rPr>
      </w:pPr>
    </w:p>
    <w:p w14:paraId="25958FCA" w14:textId="77777777" w:rsidR="00F807C7" w:rsidRPr="00473BB7" w:rsidRDefault="00B03D20" w:rsidP="006572E6">
      <w:pPr>
        <w:pStyle w:val="Legenda"/>
        <w:shd w:val="clear" w:color="auto" w:fill="D9D9D9"/>
        <w:spacing w:line="276" w:lineRule="auto"/>
        <w:rPr>
          <w:rFonts w:ascii="Calibri" w:hAnsi="Calibri" w:cs="Calibri"/>
          <w:spacing w:val="42"/>
          <w:sz w:val="21"/>
          <w:szCs w:val="21"/>
        </w:rPr>
      </w:pPr>
      <w:r w:rsidRPr="00473BB7">
        <w:rPr>
          <w:rFonts w:ascii="Calibri" w:hAnsi="Calibri" w:cs="Calibri"/>
          <w:spacing w:val="42"/>
          <w:sz w:val="21"/>
          <w:szCs w:val="21"/>
        </w:rPr>
        <w:t>ROZDZIAŁ 5</w:t>
      </w:r>
    </w:p>
    <w:p w14:paraId="75BA0C00" w14:textId="77777777" w:rsidR="00B03D20" w:rsidRPr="00473BB7" w:rsidRDefault="004650C7"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473BB7">
        <w:rPr>
          <w:rFonts w:ascii="Calibri" w:hAnsi="Calibri" w:cs="Calibri"/>
          <w:spacing w:val="42"/>
          <w:sz w:val="21"/>
          <w:szCs w:val="21"/>
        </w:rPr>
        <w:t xml:space="preserve">niach </w:t>
      </w:r>
      <w:r w:rsidRPr="00473BB7">
        <w:rPr>
          <w:rFonts w:ascii="Calibri" w:hAnsi="Calibri" w:cs="Calibri"/>
          <w:spacing w:val="42"/>
          <w:sz w:val="21"/>
          <w:szCs w:val="21"/>
        </w:rPr>
        <w:t>technicznych i organizacyjnych sporządzania, wysyłania i odbierania korespondencji elektronicznej</w:t>
      </w:r>
    </w:p>
    <w:p w14:paraId="7D6B511C" w14:textId="77777777" w:rsidR="0020113B" w:rsidRPr="000808AF" w:rsidRDefault="0020113B" w:rsidP="006572E6">
      <w:pPr>
        <w:tabs>
          <w:tab w:val="left" w:pos="426"/>
        </w:tabs>
        <w:autoSpaceDE w:val="0"/>
        <w:autoSpaceDN w:val="0"/>
        <w:adjustRightInd w:val="0"/>
        <w:spacing w:line="276" w:lineRule="auto"/>
        <w:jc w:val="both"/>
        <w:rPr>
          <w:rFonts w:ascii="Calibri" w:hAnsi="Calibri" w:cs="Calibri"/>
          <w:b/>
          <w:sz w:val="16"/>
          <w:szCs w:val="16"/>
        </w:rPr>
      </w:pPr>
    </w:p>
    <w:p w14:paraId="19139BC8" w14:textId="77777777" w:rsidR="00D303DB" w:rsidRPr="00473BB7" w:rsidRDefault="004C12DF" w:rsidP="00C509FC">
      <w:pPr>
        <w:pStyle w:val="NormalnyWeb"/>
        <w:numPr>
          <w:ilvl w:val="0"/>
          <w:numId w:val="17"/>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473BB7">
        <w:rPr>
          <w:rFonts w:ascii="Calibri" w:hAnsi="Calibri" w:cs="Calibri"/>
          <w:sz w:val="21"/>
          <w:szCs w:val="21"/>
          <w:lang w:eastAsia="pl-PL"/>
        </w:rPr>
        <w:t xml:space="preserve">Komunikacja </w:t>
      </w:r>
      <w:r w:rsidR="00AA447C" w:rsidRPr="00473BB7">
        <w:rPr>
          <w:rFonts w:ascii="Calibri" w:hAnsi="Calibri" w:cs="Calibri"/>
          <w:sz w:val="21"/>
          <w:szCs w:val="21"/>
          <w:lang w:eastAsia="pl-PL"/>
        </w:rPr>
        <w:t>pomiędzy zamawiającym a w</w:t>
      </w:r>
      <w:r w:rsidR="004475B7" w:rsidRPr="00473BB7">
        <w:rPr>
          <w:rFonts w:ascii="Calibri" w:hAnsi="Calibri" w:cs="Calibri"/>
          <w:sz w:val="21"/>
          <w:szCs w:val="21"/>
          <w:lang w:eastAsia="pl-PL"/>
        </w:rPr>
        <w:t xml:space="preserve">ykonawcami, </w:t>
      </w:r>
      <w:r w:rsidR="004475B7" w:rsidRPr="00473BB7">
        <w:rPr>
          <w:rFonts w:ascii="Calibri" w:hAnsi="Calibri" w:cs="Calibri"/>
          <w:b/>
          <w:sz w:val="21"/>
          <w:szCs w:val="21"/>
          <w:lang w:eastAsia="pl-PL"/>
        </w:rPr>
        <w:t>w szczególności składanie ofert</w:t>
      </w:r>
      <w:r w:rsidR="004475B7" w:rsidRPr="00473BB7">
        <w:rPr>
          <w:rFonts w:ascii="Calibri" w:hAnsi="Calibri" w:cs="Calibri"/>
          <w:sz w:val="21"/>
          <w:szCs w:val="21"/>
          <w:lang w:eastAsia="pl-PL"/>
        </w:rPr>
        <w:t>, wymiana informacji oraz przeka</w:t>
      </w:r>
      <w:r w:rsidR="00AA447C" w:rsidRPr="00473BB7">
        <w:rPr>
          <w:rFonts w:ascii="Calibri" w:hAnsi="Calibri" w:cs="Calibri"/>
          <w:sz w:val="21"/>
          <w:szCs w:val="21"/>
          <w:lang w:eastAsia="pl-PL"/>
        </w:rPr>
        <w:t xml:space="preserve">zywanie dokumentów i oświadczeń, </w:t>
      </w:r>
      <w:r w:rsidR="00940F30" w:rsidRPr="00473BB7">
        <w:rPr>
          <w:rFonts w:ascii="Calibri" w:hAnsi="Calibri" w:cs="Calibri"/>
          <w:sz w:val="21"/>
          <w:szCs w:val="21"/>
          <w:lang w:eastAsia="pl-PL"/>
        </w:rPr>
        <w:t xml:space="preserve">odbywa się </w:t>
      </w:r>
      <w:r w:rsidR="005C66D7" w:rsidRPr="00473BB7">
        <w:rPr>
          <w:rFonts w:ascii="Calibri" w:hAnsi="Calibri" w:cs="Calibri"/>
          <w:sz w:val="21"/>
          <w:szCs w:val="21"/>
          <w:lang w:eastAsia="pl-PL"/>
        </w:rPr>
        <w:t xml:space="preserve">w języku polskim, </w:t>
      </w:r>
      <w:r w:rsidR="002E273C" w:rsidRPr="00473BB7">
        <w:rPr>
          <w:rFonts w:ascii="Calibri" w:hAnsi="Calibri" w:cs="Calibri"/>
          <w:sz w:val="21"/>
          <w:szCs w:val="21"/>
          <w:lang w:eastAsia="pl-PL"/>
        </w:rPr>
        <w:t>za pośrednictwem elektronicznej, bezpłatnej Platformy zakupowej</w:t>
      </w:r>
      <w:r w:rsidR="00CE40A2" w:rsidRPr="00473BB7">
        <w:rPr>
          <w:rFonts w:ascii="Calibri" w:hAnsi="Calibri" w:cs="Calibri"/>
          <w:sz w:val="21"/>
          <w:szCs w:val="21"/>
          <w:lang w:eastAsia="pl-PL"/>
        </w:rPr>
        <w:t>, administro</w:t>
      </w:r>
      <w:r w:rsidR="002E273C" w:rsidRPr="00473BB7">
        <w:rPr>
          <w:rFonts w:ascii="Calibri" w:eastAsia="Calibri-Light" w:hAnsi="Calibri" w:cs="Calibri"/>
          <w:sz w:val="21"/>
          <w:szCs w:val="21"/>
        </w:rPr>
        <w:t xml:space="preserve">wanej przez OPEN NEXUS Spółka z ograniczoną odpowiedzialnością, </w:t>
      </w:r>
      <w:r w:rsidR="00CC5B8A" w:rsidRPr="00473BB7">
        <w:rPr>
          <w:rFonts w:ascii="Calibri" w:eastAsia="Calibri-Light" w:hAnsi="Calibri" w:cs="Calibri"/>
          <w:sz w:val="21"/>
          <w:szCs w:val="21"/>
        </w:rPr>
        <w:br/>
      </w:r>
      <w:r w:rsidR="002E273C" w:rsidRPr="00473BB7">
        <w:rPr>
          <w:rFonts w:ascii="Calibri" w:eastAsia="Calibri-Light" w:hAnsi="Calibri" w:cs="Calibri"/>
          <w:sz w:val="21"/>
          <w:szCs w:val="21"/>
        </w:rPr>
        <w:lastRenderedPageBreak/>
        <w:t xml:space="preserve">61-144 Poznań, ul. Bolesława Krzywoustego 3, </w:t>
      </w:r>
      <w:r w:rsidR="002E273C" w:rsidRPr="00473BB7">
        <w:rPr>
          <w:rFonts w:ascii="Calibri" w:hAnsi="Calibri" w:cs="Calibri"/>
          <w:sz w:val="21"/>
          <w:szCs w:val="21"/>
          <w:lang w:eastAsia="pl-PL"/>
        </w:rPr>
        <w:t>na podstronie dedykowanej zamawiającemu</w:t>
      </w:r>
      <w:r w:rsidR="00DF228B" w:rsidRPr="00473BB7">
        <w:rPr>
          <w:rFonts w:ascii="Calibri" w:hAnsi="Calibri" w:cs="Calibri"/>
          <w:sz w:val="21"/>
          <w:szCs w:val="21"/>
          <w:lang w:eastAsia="pl-PL"/>
        </w:rPr>
        <w:t xml:space="preserve"> </w:t>
      </w:r>
      <w:r w:rsidR="00DF228B" w:rsidRPr="00473BB7">
        <w:rPr>
          <w:rFonts w:ascii="Calibri" w:hAnsi="Calibri" w:cs="Calibri"/>
          <w:sz w:val="21"/>
          <w:szCs w:val="21"/>
        </w:rPr>
        <w:t>(PROFIL NABYWCY)</w:t>
      </w:r>
      <w:r w:rsidR="002E273C" w:rsidRPr="00473BB7">
        <w:rPr>
          <w:rFonts w:ascii="Calibri" w:hAnsi="Calibri" w:cs="Calibri"/>
          <w:sz w:val="21"/>
          <w:szCs w:val="21"/>
          <w:lang w:eastAsia="pl-PL"/>
        </w:rPr>
        <w:t>,</w:t>
      </w:r>
      <w:r w:rsidRPr="00473BB7">
        <w:rPr>
          <w:rFonts w:ascii="Calibri" w:hAnsi="Calibri" w:cs="Calibri"/>
          <w:sz w:val="21"/>
          <w:szCs w:val="21"/>
          <w:lang w:eastAsia="pl-PL"/>
        </w:rPr>
        <w:t xml:space="preserve"> wskazanej w pkt 8 Rozdziału 1</w:t>
      </w:r>
      <w:r w:rsidR="00940F30" w:rsidRPr="00473BB7">
        <w:rPr>
          <w:rFonts w:ascii="Calibri" w:hAnsi="Calibri" w:cs="Calibri"/>
          <w:sz w:val="21"/>
          <w:szCs w:val="21"/>
          <w:lang w:eastAsia="pl-PL"/>
        </w:rPr>
        <w:t xml:space="preserve"> </w:t>
      </w:r>
      <w:r w:rsidRPr="00473BB7">
        <w:rPr>
          <w:rFonts w:ascii="Calibri" w:hAnsi="Calibri" w:cs="Calibri"/>
          <w:sz w:val="21"/>
          <w:szCs w:val="21"/>
          <w:lang w:eastAsia="pl-PL"/>
        </w:rPr>
        <w:t xml:space="preserve">SWZ, </w:t>
      </w:r>
      <w:r w:rsidR="002E273C" w:rsidRPr="00473BB7">
        <w:rPr>
          <w:rFonts w:ascii="Calibri" w:hAnsi="Calibri" w:cs="Calibri"/>
          <w:sz w:val="21"/>
          <w:szCs w:val="21"/>
          <w:lang w:eastAsia="pl-PL"/>
        </w:rPr>
        <w:t>dalej „Platformie”</w:t>
      </w:r>
      <w:r w:rsidR="00D303DB" w:rsidRPr="00473BB7">
        <w:rPr>
          <w:rFonts w:ascii="Calibri" w:hAnsi="Calibri" w:cs="Calibri"/>
          <w:sz w:val="21"/>
          <w:szCs w:val="21"/>
          <w:lang w:eastAsia="pl-PL"/>
        </w:rPr>
        <w:t xml:space="preserve">; </w:t>
      </w:r>
      <w:r w:rsidR="00D303DB" w:rsidRPr="00473BB7">
        <w:rPr>
          <w:rFonts w:ascii="Calibri" w:hAnsi="Calibri" w:cs="Calibri"/>
          <w:sz w:val="21"/>
          <w:szCs w:val="21"/>
        </w:rPr>
        <w:t xml:space="preserve">komunikacja ustna dopuszczalna jest w toku negocjacji oraz w odniesieniu do informacji, które nie są istotne, w szczególności nie dotyczą </w:t>
      </w:r>
      <w:r w:rsidRPr="00473BB7">
        <w:rPr>
          <w:rFonts w:ascii="Calibri" w:hAnsi="Calibri" w:cs="Calibri"/>
          <w:sz w:val="21"/>
          <w:szCs w:val="21"/>
        </w:rPr>
        <w:t>SWZ</w:t>
      </w:r>
      <w:r w:rsidR="00D303DB" w:rsidRPr="00473BB7">
        <w:rPr>
          <w:rFonts w:ascii="Calibri" w:hAnsi="Calibri" w:cs="Calibri"/>
          <w:sz w:val="21"/>
          <w:szCs w:val="21"/>
        </w:rPr>
        <w:t xml:space="preserve"> lub ofert.</w:t>
      </w:r>
    </w:p>
    <w:p w14:paraId="204BFDD5" w14:textId="77777777" w:rsidR="008672A0" w:rsidRPr="00473BB7" w:rsidRDefault="004475B7" w:rsidP="00C509FC">
      <w:pPr>
        <w:pStyle w:val="NormalnyWeb"/>
        <w:numPr>
          <w:ilvl w:val="0"/>
          <w:numId w:val="17"/>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473BB7">
        <w:rPr>
          <w:rFonts w:ascii="Calibri" w:eastAsia="Calibri" w:hAnsi="Calibri" w:cs="Calibri"/>
          <w:sz w:val="21"/>
          <w:szCs w:val="21"/>
        </w:rPr>
        <w:t>Przystępując do nini</w:t>
      </w:r>
      <w:r w:rsidR="008672A0" w:rsidRPr="00473BB7">
        <w:rPr>
          <w:rFonts w:ascii="Calibri" w:eastAsia="Calibri" w:hAnsi="Calibri" w:cs="Calibri"/>
          <w:sz w:val="21"/>
          <w:szCs w:val="21"/>
        </w:rPr>
        <w:t>ejszego postępowania, wykonawca:</w:t>
      </w:r>
    </w:p>
    <w:p w14:paraId="1E55945F" w14:textId="77777777" w:rsidR="005D2855" w:rsidRPr="00473BB7" w:rsidRDefault="00F6150C" w:rsidP="00C509FC">
      <w:pPr>
        <w:pStyle w:val="NormalnyWeb"/>
        <w:numPr>
          <w:ilvl w:val="1"/>
          <w:numId w:val="17"/>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473BB7">
        <w:rPr>
          <w:rFonts w:ascii="Calibri" w:eastAsia="Calibri" w:hAnsi="Calibri" w:cs="Calibri"/>
          <w:sz w:val="21"/>
          <w:szCs w:val="21"/>
          <w:lang w:eastAsia="en-US"/>
        </w:rPr>
        <w:t xml:space="preserve">Potwierdza, że zapoznał się z regulaminem </w:t>
      </w:r>
      <w:r w:rsidR="005D2855" w:rsidRPr="00473BB7">
        <w:rPr>
          <w:rFonts w:ascii="Calibri" w:eastAsia="Calibri" w:hAnsi="Calibri" w:cs="Calibri"/>
          <w:sz w:val="21"/>
          <w:szCs w:val="21"/>
        </w:rPr>
        <w:t>zamieszczonym na stronie internetowej, pod adre</w:t>
      </w:r>
      <w:r w:rsidR="00CE40A2" w:rsidRPr="00473BB7">
        <w:rPr>
          <w:rFonts w:ascii="Calibri" w:eastAsia="Calibri" w:hAnsi="Calibri" w:cs="Calibri"/>
          <w:sz w:val="21"/>
          <w:szCs w:val="21"/>
        </w:rPr>
        <w:t xml:space="preserve">sem: </w:t>
      </w:r>
      <w:hyperlink r:id="rId12" w:history="1">
        <w:r w:rsidR="00396262" w:rsidRPr="00473BB7">
          <w:rPr>
            <w:rStyle w:val="Hipercze"/>
            <w:rFonts w:ascii="Calibri" w:eastAsia="Calibri" w:hAnsi="Calibri" w:cs="Calibri"/>
            <w:sz w:val="21"/>
            <w:szCs w:val="21"/>
          </w:rPr>
          <w:t>https://sosnowieckiewodociagi.pl/o-spolce/zamowienia-publiczne</w:t>
        </w:r>
      </w:hyperlink>
      <w:r w:rsidR="00FF38BC" w:rsidRPr="00473BB7">
        <w:rPr>
          <w:rFonts w:ascii="Calibri" w:eastAsia="Calibri" w:hAnsi="Calibri" w:cs="Calibri"/>
          <w:sz w:val="21"/>
          <w:szCs w:val="21"/>
        </w:rPr>
        <w:t xml:space="preserve"> </w:t>
      </w:r>
      <w:r w:rsidR="005D2855" w:rsidRPr="00473BB7">
        <w:rPr>
          <w:rFonts w:ascii="Calibri" w:eastAsia="Calibri" w:hAnsi="Calibri" w:cs="Calibri"/>
          <w:sz w:val="21"/>
          <w:szCs w:val="21"/>
        </w:rPr>
        <w:t>i akceptuje jego postanowienia;</w:t>
      </w:r>
    </w:p>
    <w:p w14:paraId="5429B8A2" w14:textId="77777777" w:rsidR="008672A0" w:rsidRPr="00473BB7" w:rsidRDefault="008672A0" w:rsidP="00C509FC">
      <w:pPr>
        <w:pStyle w:val="NormalnyWeb"/>
        <w:numPr>
          <w:ilvl w:val="1"/>
          <w:numId w:val="17"/>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473BB7">
        <w:rPr>
          <w:rFonts w:ascii="Calibri" w:eastAsia="Calibri" w:hAnsi="Calibri" w:cs="Calibri"/>
          <w:sz w:val="21"/>
          <w:szCs w:val="21"/>
        </w:rPr>
        <w:t>A</w:t>
      </w:r>
      <w:r w:rsidR="004475B7" w:rsidRPr="00473BB7">
        <w:rPr>
          <w:rFonts w:ascii="Calibri" w:eastAsia="Calibri" w:hAnsi="Calibri" w:cs="Calibri"/>
          <w:sz w:val="21"/>
          <w:szCs w:val="21"/>
        </w:rPr>
        <w:t xml:space="preserve">kceptuje warunki korzystania z Platformy, określone w regulaminie zamieszczonym na stronie internetowej, pod adresem: </w:t>
      </w:r>
      <w:hyperlink r:id="rId13" w:history="1">
        <w:r w:rsidR="00FF38BC" w:rsidRPr="00473BB7">
          <w:rPr>
            <w:rStyle w:val="Hipercze"/>
            <w:rFonts w:ascii="Calibri" w:eastAsia="Calibri" w:hAnsi="Calibri" w:cs="Calibri"/>
            <w:sz w:val="21"/>
            <w:szCs w:val="21"/>
          </w:rPr>
          <w:t>https://platformazakupowa.pl/strona/1-regulamin</w:t>
        </w:r>
      </w:hyperlink>
      <w:r w:rsidR="00CE40A2" w:rsidRPr="00473BB7">
        <w:rPr>
          <w:rFonts w:ascii="Calibri" w:eastAsia="Calibri" w:hAnsi="Calibri" w:cs="Calibri"/>
          <w:sz w:val="21"/>
          <w:szCs w:val="21"/>
        </w:rPr>
        <w:t xml:space="preserve"> </w:t>
      </w:r>
      <w:r w:rsidR="004475B7" w:rsidRPr="00473BB7">
        <w:rPr>
          <w:rFonts w:ascii="Calibri" w:eastAsia="Calibri" w:hAnsi="Calibri" w:cs="Calibri"/>
          <w:sz w:val="21"/>
          <w:szCs w:val="21"/>
        </w:rPr>
        <w:t>oraz uznaje go za wiążący</w:t>
      </w:r>
      <w:r w:rsidRPr="00473BB7">
        <w:rPr>
          <w:rFonts w:ascii="Calibri" w:eastAsia="Calibri" w:hAnsi="Calibri" w:cs="Calibri"/>
          <w:sz w:val="21"/>
          <w:szCs w:val="21"/>
        </w:rPr>
        <w:t>;</w:t>
      </w:r>
    </w:p>
    <w:p w14:paraId="5F9CFA90" w14:textId="77777777" w:rsidR="008672A0" w:rsidRPr="00473BB7" w:rsidRDefault="008672A0" w:rsidP="00C509FC">
      <w:pPr>
        <w:pStyle w:val="NormalnyWeb"/>
        <w:numPr>
          <w:ilvl w:val="1"/>
          <w:numId w:val="17"/>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473BB7">
        <w:rPr>
          <w:rFonts w:ascii="Calibri" w:eastAsia="Calibri" w:hAnsi="Calibri" w:cs="Calibri"/>
          <w:sz w:val="21"/>
          <w:szCs w:val="21"/>
        </w:rPr>
        <w:t xml:space="preserve">Potwierdza, że zapoznał się </w:t>
      </w:r>
      <w:r w:rsidRPr="00473BB7">
        <w:rPr>
          <w:rFonts w:ascii="Calibri" w:hAnsi="Calibri" w:cs="Calibri"/>
          <w:sz w:val="21"/>
          <w:szCs w:val="21"/>
        </w:rPr>
        <w:t>i stosuje się do Instrukcji</w:t>
      </w:r>
      <w:r w:rsidR="00AA7873" w:rsidRPr="00473BB7">
        <w:rPr>
          <w:rFonts w:ascii="Calibri" w:hAnsi="Calibri" w:cs="Calibri"/>
          <w:sz w:val="21"/>
          <w:szCs w:val="21"/>
        </w:rPr>
        <w:t xml:space="preserve"> składania ofert / wniosków, d</w:t>
      </w:r>
      <w:r w:rsidRPr="00473BB7">
        <w:rPr>
          <w:rFonts w:ascii="Calibri" w:hAnsi="Calibri" w:cs="Calibri"/>
          <w:sz w:val="21"/>
          <w:szCs w:val="21"/>
        </w:rPr>
        <w:t>ostępnej pod adresem</w:t>
      </w:r>
      <w:r w:rsidR="00AA7873" w:rsidRPr="00473BB7">
        <w:rPr>
          <w:rFonts w:ascii="Calibri" w:eastAsia="Calibri" w:hAnsi="Calibri" w:cs="Calibri"/>
          <w:sz w:val="21"/>
          <w:szCs w:val="21"/>
        </w:rPr>
        <w:t xml:space="preserve">: </w:t>
      </w:r>
      <w:hyperlink r:id="rId14" w:history="1">
        <w:r w:rsidR="00CE40A2" w:rsidRPr="00473BB7">
          <w:rPr>
            <w:rStyle w:val="Hipercze"/>
            <w:rFonts w:ascii="Calibri" w:eastAsia="Calibri" w:hAnsi="Calibri" w:cs="Calibri"/>
            <w:sz w:val="21"/>
            <w:szCs w:val="21"/>
          </w:rPr>
          <w:t>https://platformazakupowa.pl/strona/45-instrukcje</w:t>
        </w:r>
      </w:hyperlink>
      <w:r w:rsidR="00CE40A2" w:rsidRPr="00473BB7">
        <w:rPr>
          <w:rStyle w:val="Hipercze"/>
          <w:rFonts w:ascii="Calibri" w:eastAsia="Calibri" w:hAnsi="Calibri" w:cs="Calibri"/>
          <w:color w:val="auto"/>
          <w:sz w:val="21"/>
          <w:szCs w:val="21"/>
        </w:rPr>
        <w:t>.</w:t>
      </w:r>
    </w:p>
    <w:p w14:paraId="24454CBE" w14:textId="77777777" w:rsidR="00A939AB" w:rsidRPr="00473BB7" w:rsidRDefault="00A939AB" w:rsidP="00C509FC">
      <w:pPr>
        <w:pStyle w:val="NormalnyWeb"/>
        <w:numPr>
          <w:ilvl w:val="0"/>
          <w:numId w:val="17"/>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473BB7">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5" w:history="1">
        <w:r w:rsidRPr="00473BB7">
          <w:rPr>
            <w:rStyle w:val="Hipercze"/>
            <w:rFonts w:ascii="Calibri" w:eastAsia="Calibri" w:hAnsi="Calibri" w:cs="Calibri"/>
            <w:color w:val="auto"/>
            <w:sz w:val="21"/>
            <w:szCs w:val="21"/>
          </w:rPr>
          <w:t>https://platformazakupowa.pl</w:t>
        </w:r>
      </w:hyperlink>
      <w:r w:rsidRPr="00473BB7">
        <w:rPr>
          <w:rFonts w:ascii="Calibri" w:eastAsia="Calibri" w:hAnsi="Calibri" w:cs="Calibri"/>
          <w:sz w:val="21"/>
          <w:szCs w:val="21"/>
        </w:rPr>
        <w:t xml:space="preserve">, pod numerem telefonu: /22/ 101 02 02, lub adresem e-mail: </w:t>
      </w:r>
      <w:hyperlink r:id="rId16" w:history="1">
        <w:r w:rsidRPr="00473BB7">
          <w:rPr>
            <w:rStyle w:val="Hipercze"/>
            <w:rFonts w:ascii="Calibri" w:eastAsia="Calibri" w:hAnsi="Calibri" w:cs="Calibri"/>
            <w:color w:val="auto"/>
            <w:sz w:val="21"/>
            <w:szCs w:val="21"/>
          </w:rPr>
          <w:t>cwk@platformazakupowa.pl</w:t>
        </w:r>
      </w:hyperlink>
      <w:r w:rsidRPr="00473BB7">
        <w:rPr>
          <w:rStyle w:val="Hipercze"/>
          <w:rFonts w:ascii="Calibri" w:eastAsia="Calibri" w:hAnsi="Calibri" w:cs="Calibri"/>
          <w:color w:val="auto"/>
          <w:sz w:val="21"/>
          <w:szCs w:val="21"/>
          <w:u w:val="none"/>
        </w:rPr>
        <w:t>.</w:t>
      </w:r>
    </w:p>
    <w:p w14:paraId="119DD41E" w14:textId="77777777" w:rsidR="004475B7" w:rsidRPr="00473BB7" w:rsidRDefault="004475B7" w:rsidP="00C509FC">
      <w:pPr>
        <w:pStyle w:val="NormalnyWeb"/>
        <w:numPr>
          <w:ilvl w:val="0"/>
          <w:numId w:val="17"/>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473BB7">
        <w:rPr>
          <w:rFonts w:ascii="Calibri" w:eastAsia="Calibri" w:hAnsi="Calibri" w:cs="Calibri"/>
          <w:b/>
          <w:sz w:val="21"/>
          <w:szCs w:val="21"/>
        </w:rPr>
        <w:t>Zamawiający zaleca</w:t>
      </w:r>
      <w:r w:rsidR="00C17B77" w:rsidRPr="00473BB7">
        <w:rPr>
          <w:rFonts w:ascii="Calibri" w:eastAsia="Calibri" w:hAnsi="Calibri" w:cs="Calibri"/>
          <w:b/>
          <w:sz w:val="21"/>
          <w:szCs w:val="21"/>
        </w:rPr>
        <w:t xml:space="preserve"> założeni</w:t>
      </w:r>
      <w:r w:rsidR="00B02706" w:rsidRPr="00473BB7">
        <w:rPr>
          <w:rFonts w:ascii="Calibri" w:eastAsia="Calibri" w:hAnsi="Calibri" w:cs="Calibri"/>
          <w:b/>
          <w:sz w:val="21"/>
          <w:szCs w:val="21"/>
        </w:rPr>
        <w:t xml:space="preserve">e </w:t>
      </w:r>
      <w:r w:rsidR="00773A13" w:rsidRPr="00473BB7">
        <w:rPr>
          <w:rFonts w:ascii="Calibri" w:eastAsia="Calibri" w:hAnsi="Calibri" w:cs="Calibri"/>
          <w:b/>
          <w:sz w:val="21"/>
          <w:szCs w:val="21"/>
        </w:rPr>
        <w:t xml:space="preserve">bezpłatnego </w:t>
      </w:r>
      <w:r w:rsidR="00B02706" w:rsidRPr="00473BB7">
        <w:rPr>
          <w:rFonts w:ascii="Calibri" w:eastAsia="Calibri" w:hAnsi="Calibri" w:cs="Calibri"/>
          <w:b/>
          <w:sz w:val="21"/>
          <w:szCs w:val="21"/>
        </w:rPr>
        <w:t xml:space="preserve">konta na Platformie, </w:t>
      </w:r>
      <w:r w:rsidR="00773A13" w:rsidRPr="00473BB7">
        <w:rPr>
          <w:rFonts w:ascii="Calibri" w:hAnsi="Calibri" w:cs="Calibri"/>
          <w:b/>
          <w:sz w:val="21"/>
          <w:szCs w:val="21"/>
        </w:rPr>
        <w:t>w przeciwnym razie wykonawca będzie miał ograniczone funkcjonalności, np. brak widoku wiadomości prywatny</w:t>
      </w:r>
      <w:r w:rsidR="00A939AB" w:rsidRPr="00473BB7">
        <w:rPr>
          <w:rFonts w:ascii="Calibri" w:hAnsi="Calibri" w:cs="Calibri"/>
          <w:b/>
          <w:sz w:val="21"/>
          <w:szCs w:val="21"/>
        </w:rPr>
        <w:t>ch od zamawiającego l</w:t>
      </w:r>
      <w:r w:rsidR="00773A13" w:rsidRPr="00473BB7">
        <w:rPr>
          <w:rFonts w:ascii="Calibri" w:hAnsi="Calibri" w:cs="Calibri"/>
          <w:b/>
          <w:sz w:val="21"/>
          <w:szCs w:val="21"/>
        </w:rPr>
        <w:t xml:space="preserve">ub brak możliwości </w:t>
      </w:r>
      <w:r w:rsidR="001722AE" w:rsidRPr="00473BB7">
        <w:rPr>
          <w:rFonts w:ascii="Calibri" w:hAnsi="Calibri" w:cs="Calibri"/>
          <w:b/>
          <w:sz w:val="21"/>
          <w:szCs w:val="21"/>
        </w:rPr>
        <w:t xml:space="preserve">zmiany / </w:t>
      </w:r>
      <w:r w:rsidR="00773A13" w:rsidRPr="00473BB7">
        <w:rPr>
          <w:rFonts w:ascii="Calibri" w:hAnsi="Calibri" w:cs="Calibri"/>
          <w:b/>
          <w:sz w:val="21"/>
          <w:szCs w:val="21"/>
        </w:rPr>
        <w:t>wycofania oferty przy pomocy Centrum Wsparcia Klienta</w:t>
      </w:r>
      <w:r w:rsidR="00AD193E" w:rsidRPr="00473BB7">
        <w:rPr>
          <w:rFonts w:ascii="Calibri" w:hAnsi="Calibri" w:cs="Calibri"/>
          <w:sz w:val="21"/>
          <w:szCs w:val="21"/>
        </w:rPr>
        <w:t>.</w:t>
      </w:r>
    </w:p>
    <w:p w14:paraId="6EDF3420" w14:textId="12287052" w:rsidR="00881445" w:rsidRPr="00473BB7" w:rsidRDefault="001E3AB5" w:rsidP="002C5F3D">
      <w:pPr>
        <w:pStyle w:val="NormalnyWeb"/>
        <w:numPr>
          <w:ilvl w:val="0"/>
          <w:numId w:val="17"/>
        </w:numPr>
        <w:tabs>
          <w:tab w:val="left" w:pos="426"/>
        </w:tabs>
        <w:suppressAutoHyphens w:val="0"/>
        <w:spacing w:before="0" w:after="0" w:line="276" w:lineRule="auto"/>
        <w:ind w:left="426" w:hanging="426"/>
        <w:jc w:val="both"/>
        <w:rPr>
          <w:rStyle w:val="markedcontent"/>
          <w:rFonts w:ascii="Calibri" w:eastAsia="Calibri" w:hAnsi="Calibri" w:cs="Calibri"/>
          <w:sz w:val="21"/>
          <w:szCs w:val="21"/>
          <w:lang w:val="x-none" w:eastAsia="en-US"/>
        </w:rPr>
      </w:pPr>
      <w:r w:rsidRPr="00473BB7">
        <w:rPr>
          <w:rFonts w:ascii="Calibri" w:eastAsia="TimesNewRoman" w:hAnsi="Calibri" w:cs="Calibri"/>
          <w:sz w:val="21"/>
          <w:szCs w:val="21"/>
        </w:rPr>
        <w:t>Ofertę oraz oświadczenie</w:t>
      </w:r>
      <w:r w:rsidR="004E6079" w:rsidRPr="00473BB7">
        <w:rPr>
          <w:rFonts w:ascii="Calibri" w:eastAsia="TimesNewRoman" w:hAnsi="Calibri" w:cs="Calibri"/>
          <w:sz w:val="21"/>
          <w:szCs w:val="21"/>
        </w:rPr>
        <w:t xml:space="preserve">, </w:t>
      </w:r>
      <w:r w:rsidR="007540F8" w:rsidRPr="00473BB7">
        <w:rPr>
          <w:rFonts w:ascii="Calibri" w:hAnsi="Calibri" w:cs="Calibri"/>
          <w:sz w:val="21"/>
          <w:szCs w:val="21"/>
        </w:rPr>
        <w:t xml:space="preserve">o którym mowa w § 15 ust. 2 regulaminu, </w:t>
      </w:r>
      <w:r w:rsidRPr="00473BB7">
        <w:rPr>
          <w:rFonts w:ascii="Calibri" w:eastAsia="TimesNewRoman" w:hAnsi="Calibri" w:cs="Calibri"/>
          <w:sz w:val="21"/>
          <w:szCs w:val="21"/>
        </w:rPr>
        <w:t xml:space="preserve">składa się, </w:t>
      </w:r>
      <w:r w:rsidRPr="00473BB7">
        <w:rPr>
          <w:rFonts w:ascii="Calibri" w:eastAsia="TimesNewRoman" w:hAnsi="Calibri" w:cs="Calibri"/>
          <w:sz w:val="21"/>
          <w:szCs w:val="21"/>
          <w:u w:val="single"/>
        </w:rPr>
        <w:t>pod rygorem nieważności</w:t>
      </w:r>
      <w:r w:rsidRPr="00473BB7">
        <w:rPr>
          <w:rFonts w:ascii="Calibri" w:eastAsia="TimesNewRoman" w:hAnsi="Calibri" w:cs="Calibri"/>
          <w:sz w:val="21"/>
          <w:szCs w:val="21"/>
        </w:rPr>
        <w:t xml:space="preserve">, w formie elektronicznej </w:t>
      </w:r>
      <w:r w:rsidR="005048AA" w:rsidRPr="00473BB7">
        <w:rPr>
          <w:rFonts w:ascii="Calibri" w:eastAsia="Calibri" w:hAnsi="Calibri" w:cs="Calibri"/>
          <w:sz w:val="21"/>
          <w:szCs w:val="21"/>
          <w:lang w:eastAsia="en-US"/>
        </w:rPr>
        <w:t>(</w:t>
      </w:r>
      <w:r w:rsidR="005048AA" w:rsidRPr="00473BB7">
        <w:rPr>
          <w:rFonts w:ascii="Calibri" w:eastAsia="TimesNewRomanPSMT" w:hAnsi="Calibri" w:cs="Calibri"/>
          <w:sz w:val="21"/>
          <w:szCs w:val="21"/>
        </w:rPr>
        <w:t xml:space="preserve">postaci elektronicznej opatrzonej kwalifikowanym podpisem elektronicznym) </w:t>
      </w:r>
      <w:r w:rsidRPr="00473BB7">
        <w:rPr>
          <w:rFonts w:ascii="Calibri" w:eastAsia="TimesNewRoman" w:hAnsi="Calibri" w:cs="Calibri"/>
          <w:sz w:val="21"/>
          <w:szCs w:val="21"/>
        </w:rPr>
        <w:t>lub w postaci elektronicznej opatrzonej podpisem zaufanym lub podpisem osobi</w:t>
      </w:r>
      <w:r w:rsidR="00946C63" w:rsidRPr="00473BB7">
        <w:rPr>
          <w:rFonts w:ascii="Calibri" w:eastAsia="TimesNewRoman" w:hAnsi="Calibri" w:cs="Calibri"/>
          <w:sz w:val="21"/>
          <w:szCs w:val="21"/>
        </w:rPr>
        <w:t>stym; ilekroć w niniejszym rozdzial</w:t>
      </w:r>
      <w:r w:rsidR="00E15746" w:rsidRPr="00473BB7">
        <w:rPr>
          <w:rFonts w:ascii="Calibri" w:eastAsia="TimesNewRoman" w:hAnsi="Calibri" w:cs="Calibri"/>
          <w:sz w:val="21"/>
          <w:szCs w:val="21"/>
        </w:rPr>
        <w:t xml:space="preserve">e </w:t>
      </w:r>
      <w:r w:rsidR="00946C63" w:rsidRPr="00473BB7">
        <w:rPr>
          <w:rFonts w:ascii="Calibri" w:hAnsi="Calibri" w:cs="Calibri"/>
          <w:sz w:val="21"/>
          <w:szCs w:val="21"/>
        </w:rPr>
        <w:t>jest mowa o ofercie, należy przez to rozumieć również ofertę</w:t>
      </w:r>
      <w:r w:rsidR="00E15746" w:rsidRPr="00473BB7">
        <w:rPr>
          <w:rFonts w:ascii="Calibri" w:hAnsi="Calibri" w:cs="Calibri"/>
          <w:sz w:val="21"/>
          <w:szCs w:val="21"/>
        </w:rPr>
        <w:t xml:space="preserve"> </w:t>
      </w:r>
      <w:r w:rsidR="00471EDE" w:rsidRPr="00473BB7">
        <w:rPr>
          <w:rFonts w:ascii="Calibri" w:hAnsi="Calibri" w:cs="Calibri"/>
          <w:sz w:val="21"/>
          <w:szCs w:val="21"/>
        </w:rPr>
        <w:t>dodatkow</w:t>
      </w:r>
      <w:r w:rsidR="00401361" w:rsidRPr="00473BB7">
        <w:rPr>
          <w:rFonts w:ascii="Calibri" w:hAnsi="Calibri" w:cs="Calibri"/>
          <w:sz w:val="21"/>
          <w:szCs w:val="21"/>
        </w:rPr>
        <w:t>ą</w:t>
      </w:r>
      <w:r w:rsidR="00881445" w:rsidRPr="00473BB7">
        <w:rPr>
          <w:rFonts w:ascii="Calibri" w:hAnsi="Calibri" w:cs="Calibri"/>
          <w:sz w:val="21"/>
          <w:szCs w:val="21"/>
        </w:rPr>
        <w:t>;</w:t>
      </w:r>
      <w:r w:rsidR="00881445" w:rsidRPr="00473BB7">
        <w:rPr>
          <w:rFonts w:ascii="Calibri" w:eastAsia="Calibri" w:hAnsi="Calibri" w:cs="Calibri"/>
          <w:sz w:val="21"/>
          <w:szCs w:val="21"/>
          <w:lang w:eastAsia="en-US"/>
        </w:rPr>
        <w:t xml:space="preserve"> </w:t>
      </w:r>
      <w:r w:rsidR="00881445" w:rsidRPr="00473BB7">
        <w:rPr>
          <w:rFonts w:ascii="Calibri" w:hAnsi="Calibri" w:cs="Calibri"/>
          <w:b/>
          <w:bCs/>
          <w:i/>
          <w:iCs/>
          <w:sz w:val="21"/>
          <w:szCs w:val="21"/>
          <w:highlight w:val="yellow"/>
        </w:rPr>
        <w:t xml:space="preserve">UWAGA: podpisem osobistym nie jest podpis własnoręczny; </w:t>
      </w:r>
      <w:r w:rsidR="00881445" w:rsidRPr="00473BB7">
        <w:rPr>
          <w:rStyle w:val="markedcontent"/>
          <w:rFonts w:ascii="Calibri" w:hAnsi="Calibri" w:cs="Calibri"/>
          <w:b/>
          <w:bCs/>
          <w:i/>
          <w:iCs/>
          <w:sz w:val="21"/>
          <w:szCs w:val="21"/>
          <w:highlight w:val="yellow"/>
        </w:rPr>
        <w:t xml:space="preserve">zgodnie z art. 2 ust. 1 pkt 9 ustawy z dnia 6 sierpnia 2010 r. o dowodach osobistych, </w:t>
      </w:r>
      <w:r w:rsidR="00881445" w:rsidRPr="00473BB7">
        <w:rPr>
          <w:rStyle w:val="markedcontent"/>
          <w:rFonts w:ascii="Calibri" w:hAnsi="Calibri" w:cs="Calibri"/>
          <w:b/>
          <w:bCs/>
          <w:i/>
          <w:iCs/>
          <w:sz w:val="21"/>
          <w:szCs w:val="21"/>
          <w:highlight w:val="yellow"/>
          <w:u w:val="single"/>
        </w:rPr>
        <w:t>podpisem osobistym</w:t>
      </w:r>
      <w:r w:rsidR="00881445" w:rsidRPr="00473BB7">
        <w:rPr>
          <w:rStyle w:val="markedcontent"/>
          <w:rFonts w:ascii="Calibri" w:hAnsi="Calibri" w:cs="Calibri"/>
          <w:b/>
          <w:bCs/>
          <w:i/>
          <w:iCs/>
          <w:sz w:val="21"/>
          <w:szCs w:val="21"/>
          <w:highlight w:val="yellow"/>
        </w:rPr>
        <w:t xml:space="preserve"> jest zaawansowany </w:t>
      </w:r>
      <w:r w:rsidR="00881445" w:rsidRPr="00473BB7">
        <w:rPr>
          <w:rStyle w:val="highlight"/>
          <w:rFonts w:ascii="Calibri" w:hAnsi="Calibri" w:cs="Calibri"/>
          <w:b/>
          <w:bCs/>
          <w:i/>
          <w:iCs/>
          <w:sz w:val="21"/>
          <w:szCs w:val="21"/>
          <w:highlight w:val="yellow"/>
        </w:rPr>
        <w:t>podpis</w:t>
      </w:r>
      <w:r w:rsidR="00881445" w:rsidRPr="00473BB7">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 w sprawie identyfikacji elektronicznej i usług zaufania </w:t>
      </w:r>
      <w:r w:rsidR="00881445" w:rsidRPr="00473BB7">
        <w:rPr>
          <w:rStyle w:val="markedcontent"/>
          <w:rFonts w:ascii="Calibri" w:hAnsi="Calibri" w:cs="Calibri"/>
          <w:b/>
          <w:bCs/>
          <w:i/>
          <w:iCs/>
          <w:sz w:val="21"/>
          <w:szCs w:val="21"/>
          <w:highlight w:val="yellow"/>
        </w:rPr>
        <w:br/>
        <w:t>w odniesieniu do transakcji elektronicznych na rynku wewnętrznym oraz uchylającego dyrektywę 1999/93/WE, weryfikowany za pomocą certyfikatu podpisu osobistego</w:t>
      </w:r>
      <w:r w:rsidR="00881445" w:rsidRPr="00473BB7">
        <w:rPr>
          <w:rStyle w:val="markedcontent"/>
          <w:rFonts w:ascii="Calibri" w:hAnsi="Calibri" w:cs="Calibri"/>
          <w:b/>
          <w:i/>
          <w:sz w:val="21"/>
          <w:szCs w:val="21"/>
          <w:highlight w:val="yellow"/>
        </w:rPr>
        <w:t>.</w:t>
      </w:r>
    </w:p>
    <w:p w14:paraId="03DF966E" w14:textId="1B9DC10D" w:rsidR="007F68DD" w:rsidRPr="00473BB7" w:rsidRDefault="007F68DD" w:rsidP="00C509FC">
      <w:pPr>
        <w:pStyle w:val="NormalnyWeb"/>
        <w:numPr>
          <w:ilvl w:val="0"/>
          <w:numId w:val="17"/>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473BB7">
        <w:rPr>
          <w:rFonts w:ascii="Calibri" w:hAnsi="Calibri" w:cs="Calibri"/>
          <w:sz w:val="21"/>
          <w:szCs w:val="21"/>
        </w:rPr>
        <w:t xml:space="preserve">Ofertę, </w:t>
      </w:r>
      <w:r w:rsidRPr="00473BB7">
        <w:rPr>
          <w:rFonts w:ascii="Calibri" w:eastAsia="Calibri" w:hAnsi="Calibri" w:cs="Calibri"/>
          <w:sz w:val="21"/>
          <w:szCs w:val="21"/>
          <w:lang w:eastAsia="en-US"/>
        </w:rPr>
        <w:t xml:space="preserve">oświadczenie, </w:t>
      </w:r>
      <w:r w:rsidRPr="00473BB7">
        <w:rPr>
          <w:rFonts w:ascii="Calibri" w:hAnsi="Calibri" w:cs="Calibri"/>
          <w:sz w:val="21"/>
          <w:szCs w:val="21"/>
        </w:rPr>
        <w:t xml:space="preserve">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473BB7">
        <w:rPr>
          <w:rFonts w:ascii="Calibri" w:hAnsi="Calibri" w:cs="Calibri"/>
          <w:b/>
          <w:sz w:val="21"/>
          <w:szCs w:val="21"/>
        </w:rPr>
        <w:t>sporządza się w postaci elektronicznej</w:t>
      </w:r>
      <w:r w:rsidRPr="00473BB7">
        <w:rPr>
          <w:rFonts w:ascii="Calibri" w:hAnsi="Calibri" w:cs="Calibri"/>
          <w:sz w:val="21"/>
          <w:szCs w:val="21"/>
        </w:rPr>
        <w:t xml:space="preserve">, w formatach danych określonych w </w:t>
      </w:r>
      <w:r w:rsidRPr="00473BB7">
        <w:rPr>
          <w:rFonts w:ascii="Calibri" w:hAnsi="Calibri" w:cs="Calibri"/>
          <w:sz w:val="21"/>
          <w:szCs w:val="21"/>
          <w:lang w:eastAsia="pl-PL"/>
        </w:rPr>
        <w:t xml:space="preserve">Obwieszczeniu, o którym mowa w pkt 34, </w:t>
      </w:r>
      <w:r w:rsidRPr="00473BB7">
        <w:rPr>
          <w:rFonts w:ascii="Calibri" w:hAnsi="Calibri" w:cs="Calibri"/>
          <w:sz w:val="21"/>
          <w:szCs w:val="21"/>
          <w:u w:val="single"/>
          <w:lang w:eastAsia="pl-PL"/>
        </w:rPr>
        <w:t>z uwzględnieniem zaleceń zamawiającego, o których mowa w niniejszym rozdziale</w:t>
      </w:r>
      <w:r w:rsidRPr="00473BB7">
        <w:rPr>
          <w:rFonts w:ascii="Calibri" w:hAnsi="Calibri" w:cs="Calibri"/>
          <w:sz w:val="21"/>
          <w:szCs w:val="21"/>
          <w:lang w:eastAsia="pl-PL"/>
        </w:rPr>
        <w:t>.</w:t>
      </w:r>
    </w:p>
    <w:p w14:paraId="339AB588" w14:textId="77777777" w:rsidR="00795869" w:rsidRPr="00473BB7" w:rsidRDefault="00795869" w:rsidP="00C509FC">
      <w:pPr>
        <w:pStyle w:val="NormalnyWeb"/>
        <w:numPr>
          <w:ilvl w:val="0"/>
          <w:numId w:val="17"/>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473BB7">
        <w:rPr>
          <w:rFonts w:ascii="Calibri" w:hAnsi="Calibri" w:cs="Calibri"/>
          <w:sz w:val="21"/>
          <w:szCs w:val="21"/>
        </w:rPr>
        <w:t>Informacje, oświadczenia lub dokum</w:t>
      </w:r>
      <w:r w:rsidR="008A23D5" w:rsidRPr="00473BB7">
        <w:rPr>
          <w:rFonts w:ascii="Calibri" w:hAnsi="Calibri" w:cs="Calibri"/>
          <w:sz w:val="21"/>
          <w:szCs w:val="21"/>
        </w:rPr>
        <w:t xml:space="preserve">enty, inne niż określone w pkt </w:t>
      </w:r>
      <w:r w:rsidR="000703DE" w:rsidRPr="00473BB7">
        <w:rPr>
          <w:rFonts w:ascii="Calibri" w:hAnsi="Calibri" w:cs="Calibri"/>
          <w:sz w:val="21"/>
          <w:szCs w:val="21"/>
        </w:rPr>
        <w:t>6</w:t>
      </w:r>
      <w:r w:rsidRPr="00473BB7">
        <w:rPr>
          <w:rFonts w:ascii="Calibri" w:hAnsi="Calibri" w:cs="Calibri"/>
          <w:sz w:val="21"/>
          <w:szCs w:val="21"/>
        </w:rPr>
        <w:t xml:space="preserve">, przekazywane w postępowaniu, </w:t>
      </w:r>
      <w:r w:rsidRPr="00473BB7">
        <w:rPr>
          <w:rFonts w:ascii="Calibri" w:hAnsi="Calibri" w:cs="Calibri"/>
          <w:b/>
          <w:sz w:val="21"/>
          <w:szCs w:val="21"/>
        </w:rPr>
        <w:t>sporządza się w postaci elektronicznej</w:t>
      </w:r>
      <w:r w:rsidRPr="00473BB7">
        <w:rPr>
          <w:rFonts w:ascii="Calibri" w:hAnsi="Calibri" w:cs="Calibri"/>
          <w:sz w:val="21"/>
          <w:szCs w:val="21"/>
        </w:rPr>
        <w:t xml:space="preserve">, w formatach danych określonych w </w:t>
      </w:r>
      <w:r w:rsidR="008A23D5" w:rsidRPr="00473BB7">
        <w:rPr>
          <w:rFonts w:ascii="Calibri" w:hAnsi="Calibri" w:cs="Calibri"/>
          <w:sz w:val="21"/>
          <w:szCs w:val="21"/>
        </w:rPr>
        <w:t>rozporządzeni</w:t>
      </w:r>
      <w:r w:rsidR="00FD2A74" w:rsidRPr="00473BB7">
        <w:rPr>
          <w:rFonts w:ascii="Calibri" w:hAnsi="Calibri" w:cs="Calibri"/>
          <w:sz w:val="21"/>
          <w:szCs w:val="21"/>
        </w:rPr>
        <w:t>u</w:t>
      </w:r>
      <w:r w:rsidR="008A23D5" w:rsidRPr="00473BB7">
        <w:rPr>
          <w:rFonts w:ascii="Calibri" w:hAnsi="Calibri" w:cs="Calibri"/>
          <w:sz w:val="21"/>
          <w:szCs w:val="21"/>
        </w:rPr>
        <w:t xml:space="preserve"> jak wyżej</w:t>
      </w:r>
      <w:r w:rsidRPr="00473BB7">
        <w:rPr>
          <w:rFonts w:ascii="Calibri" w:hAnsi="Calibri" w:cs="Calibri"/>
          <w:sz w:val="21"/>
          <w:szCs w:val="21"/>
        </w:rPr>
        <w:t xml:space="preserve"> lub jako tekst wpisany bezpośrednio do wiadomo</w:t>
      </w:r>
      <w:r w:rsidR="008A23D5" w:rsidRPr="00473BB7">
        <w:rPr>
          <w:rFonts w:ascii="Calibri" w:hAnsi="Calibri" w:cs="Calibri"/>
          <w:sz w:val="21"/>
          <w:szCs w:val="21"/>
        </w:rPr>
        <w:t>ści przekazywanej przy użyciu Platformy</w:t>
      </w:r>
      <w:r w:rsidR="006C41FE" w:rsidRPr="00473BB7">
        <w:rPr>
          <w:rFonts w:ascii="Calibri" w:hAnsi="Calibri" w:cs="Calibri"/>
          <w:sz w:val="21"/>
          <w:szCs w:val="21"/>
        </w:rPr>
        <w:t xml:space="preserve">, </w:t>
      </w:r>
      <w:r w:rsidR="006C41FE" w:rsidRPr="00473BB7">
        <w:rPr>
          <w:rFonts w:ascii="Calibri" w:hAnsi="Calibri" w:cs="Calibri"/>
          <w:sz w:val="21"/>
          <w:szCs w:val="21"/>
          <w:u w:val="single"/>
          <w:lang w:eastAsia="pl-PL"/>
        </w:rPr>
        <w:t xml:space="preserve">z uwzględnieniem zaleceń (preferencji) zamawiającego, o których </w:t>
      </w:r>
      <w:r w:rsidR="003674F9" w:rsidRPr="00473BB7">
        <w:rPr>
          <w:rFonts w:ascii="Calibri" w:hAnsi="Calibri" w:cs="Calibri"/>
          <w:sz w:val="21"/>
          <w:szCs w:val="21"/>
          <w:u w:val="single"/>
          <w:lang w:eastAsia="pl-PL"/>
        </w:rPr>
        <w:t>mowa w  niniejszym rozdziale</w:t>
      </w:r>
      <w:r w:rsidR="002F311A" w:rsidRPr="00473BB7">
        <w:rPr>
          <w:rFonts w:ascii="Calibri" w:hAnsi="Calibri" w:cs="Calibri"/>
          <w:sz w:val="21"/>
          <w:szCs w:val="21"/>
        </w:rPr>
        <w:t>.</w:t>
      </w:r>
    </w:p>
    <w:p w14:paraId="5132E564" w14:textId="77777777" w:rsidR="00B4662D" w:rsidRPr="00473BB7" w:rsidRDefault="00B4662D" w:rsidP="00C509FC">
      <w:pPr>
        <w:pStyle w:val="NormalnyWeb"/>
        <w:numPr>
          <w:ilvl w:val="0"/>
          <w:numId w:val="17"/>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473BB7">
        <w:rPr>
          <w:rFonts w:ascii="Calibri" w:eastAsia="Calibri" w:hAnsi="Calibri" w:cs="Calibri"/>
          <w:sz w:val="21"/>
          <w:szCs w:val="21"/>
          <w:lang w:eastAsia="en-US"/>
        </w:rPr>
        <w:t xml:space="preserve">Ofertę </w:t>
      </w:r>
      <w:r w:rsidR="005A5440" w:rsidRPr="00473BB7">
        <w:rPr>
          <w:rFonts w:ascii="Calibri" w:eastAsia="Calibri" w:hAnsi="Calibri" w:cs="Calibri"/>
          <w:sz w:val="21"/>
          <w:szCs w:val="21"/>
          <w:lang w:eastAsia="en-US"/>
        </w:rPr>
        <w:t>wraz z formularzem cenowym i wszystkimi</w:t>
      </w:r>
      <w:r w:rsidRPr="00473BB7">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28971601" w14:textId="77777777" w:rsidR="00EE1D3A" w:rsidRPr="00473BB7" w:rsidRDefault="00EE1D3A" w:rsidP="00C509FC">
      <w:pPr>
        <w:pStyle w:val="NormalnyWeb"/>
        <w:numPr>
          <w:ilvl w:val="0"/>
          <w:numId w:val="17"/>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473BB7">
        <w:rPr>
          <w:rFonts w:ascii="Calibri" w:eastAsia="Calibri" w:hAnsi="Calibri" w:cs="Calibri"/>
          <w:sz w:val="21"/>
          <w:szCs w:val="21"/>
          <w:lang w:eastAsia="en-US"/>
        </w:rPr>
        <w:t>Informacje stanowiące tajemnicę przedsiębiorstwa, w rozumieniu</w:t>
      </w:r>
      <w:r w:rsidR="005362FD" w:rsidRPr="00473BB7">
        <w:rPr>
          <w:rFonts w:ascii="Calibri" w:hAnsi="Calibri" w:cs="Calibri"/>
          <w:sz w:val="21"/>
          <w:szCs w:val="21"/>
        </w:rPr>
        <w:t xml:space="preserve"> przepisów ustawy z dnia 16 kwietnia 1993 r. </w:t>
      </w:r>
      <w:r w:rsidR="00BB20D6" w:rsidRPr="00473BB7">
        <w:rPr>
          <w:rFonts w:ascii="Calibri" w:hAnsi="Calibri" w:cs="Calibri"/>
          <w:sz w:val="21"/>
          <w:szCs w:val="21"/>
        </w:rPr>
        <w:br/>
      </w:r>
      <w:r w:rsidR="005362FD" w:rsidRPr="00473BB7">
        <w:rPr>
          <w:rFonts w:ascii="Calibri" w:hAnsi="Calibri" w:cs="Calibri"/>
          <w:sz w:val="21"/>
          <w:szCs w:val="21"/>
        </w:rPr>
        <w:t>o zwalczaniu nieuczciwej konkurencji</w:t>
      </w:r>
      <w:r w:rsidRPr="00473BB7">
        <w:rPr>
          <w:rFonts w:ascii="Calibri" w:eastAsia="Calibri" w:hAnsi="Calibri" w:cs="Calibri"/>
          <w:sz w:val="21"/>
          <w:szCs w:val="21"/>
          <w:lang w:eastAsia="en-US"/>
        </w:rPr>
        <w:t xml:space="preserve">, </w:t>
      </w:r>
      <w:r w:rsidR="00BB20D6" w:rsidRPr="00473BB7">
        <w:rPr>
          <w:rFonts w:ascii="Calibri" w:eastAsia="Calibri" w:hAnsi="Calibri" w:cs="Calibri"/>
          <w:sz w:val="21"/>
          <w:szCs w:val="21"/>
          <w:lang w:eastAsia="en-US"/>
        </w:rPr>
        <w:t>wykonawca składa</w:t>
      </w:r>
      <w:r w:rsidR="001341C5" w:rsidRPr="00473BB7">
        <w:rPr>
          <w:rFonts w:ascii="Calibri" w:eastAsia="Calibri" w:hAnsi="Calibri" w:cs="Calibri"/>
          <w:sz w:val="21"/>
          <w:szCs w:val="21"/>
          <w:lang w:eastAsia="en-US"/>
        </w:rPr>
        <w:t xml:space="preserve"> </w:t>
      </w:r>
      <w:r w:rsidR="00455A17" w:rsidRPr="00473BB7">
        <w:rPr>
          <w:rFonts w:ascii="Calibri" w:eastAsia="Calibri" w:hAnsi="Calibri" w:cs="Calibri"/>
          <w:sz w:val="21"/>
          <w:szCs w:val="21"/>
          <w:lang w:eastAsia="en-US"/>
        </w:rPr>
        <w:t>za pomocą formularza</w:t>
      </w:r>
      <w:r w:rsidRPr="00473BB7">
        <w:rPr>
          <w:rFonts w:ascii="Calibri" w:eastAsia="Calibri" w:hAnsi="Calibri" w:cs="Calibri"/>
          <w:sz w:val="21"/>
          <w:szCs w:val="21"/>
          <w:lang w:eastAsia="en-US"/>
        </w:rPr>
        <w:t xml:space="preserve"> „TAJEMNICA PRZEDSIĘ</w:t>
      </w:r>
      <w:r w:rsidR="00E35025" w:rsidRPr="00473BB7">
        <w:rPr>
          <w:rFonts w:ascii="Calibri" w:eastAsia="Calibri" w:hAnsi="Calibri" w:cs="Calibri"/>
          <w:sz w:val="21"/>
          <w:szCs w:val="21"/>
          <w:lang w:eastAsia="en-US"/>
        </w:rPr>
        <w:t>BIORSTWA”</w:t>
      </w:r>
      <w:r w:rsidR="006F3DFA" w:rsidRPr="00473BB7">
        <w:rPr>
          <w:rFonts w:ascii="Calibri" w:eastAsia="Calibri" w:hAnsi="Calibri" w:cs="Calibri"/>
          <w:sz w:val="21"/>
          <w:szCs w:val="21"/>
          <w:lang w:eastAsia="en-US"/>
        </w:rPr>
        <w:t>.</w:t>
      </w:r>
    </w:p>
    <w:p w14:paraId="4733F4B0" w14:textId="77777777" w:rsidR="00230A69" w:rsidRPr="00473BB7" w:rsidRDefault="006F0CC8" w:rsidP="00C509FC">
      <w:pPr>
        <w:pStyle w:val="NormalnyWeb"/>
        <w:numPr>
          <w:ilvl w:val="0"/>
          <w:numId w:val="17"/>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473BB7">
        <w:rPr>
          <w:rFonts w:ascii="Calibri" w:eastAsia="Calibri" w:hAnsi="Calibri" w:cs="Calibri"/>
          <w:sz w:val="21"/>
          <w:szCs w:val="21"/>
          <w:lang w:eastAsia="en-US"/>
        </w:rPr>
        <w:t>I</w:t>
      </w:r>
      <w:r w:rsidR="00EE77D1" w:rsidRPr="00473BB7">
        <w:rPr>
          <w:rFonts w:ascii="Calibri" w:eastAsia="Calibri" w:hAnsi="Calibri" w:cs="Calibri"/>
          <w:sz w:val="21"/>
          <w:szCs w:val="21"/>
          <w:lang w:eastAsia="en-US"/>
        </w:rPr>
        <w:t>nformacje, o</w:t>
      </w:r>
      <w:r w:rsidR="00D279C7" w:rsidRPr="00473BB7">
        <w:rPr>
          <w:rFonts w:ascii="Calibri" w:hAnsi="Calibri" w:cs="Calibri"/>
          <w:sz w:val="21"/>
          <w:szCs w:val="21"/>
        </w:rPr>
        <w:t>świadczenia lub dokumenty</w:t>
      </w:r>
      <w:r w:rsidR="00E57A8F" w:rsidRPr="00473BB7">
        <w:rPr>
          <w:rFonts w:ascii="Calibri" w:eastAsia="Calibri" w:hAnsi="Calibri" w:cs="Calibri"/>
          <w:sz w:val="21"/>
          <w:szCs w:val="21"/>
          <w:lang w:eastAsia="en-US"/>
        </w:rPr>
        <w:t xml:space="preserve"> </w:t>
      </w:r>
      <w:r w:rsidR="00EE77D1" w:rsidRPr="00473BB7">
        <w:rPr>
          <w:rFonts w:ascii="Calibri" w:eastAsia="Calibri" w:hAnsi="Calibri" w:cs="Calibri"/>
          <w:sz w:val="21"/>
          <w:szCs w:val="21"/>
          <w:lang w:eastAsia="en-US"/>
        </w:rPr>
        <w:t xml:space="preserve">wymienione w pkt </w:t>
      </w:r>
      <w:r w:rsidR="00A04FBF" w:rsidRPr="00473BB7">
        <w:rPr>
          <w:rFonts w:ascii="Calibri" w:eastAsia="Calibri" w:hAnsi="Calibri" w:cs="Calibri"/>
          <w:sz w:val="21"/>
          <w:szCs w:val="21"/>
          <w:lang w:eastAsia="en-US"/>
        </w:rPr>
        <w:t>6</w:t>
      </w:r>
      <w:r w:rsidR="00EE77D1" w:rsidRPr="00473BB7">
        <w:rPr>
          <w:rFonts w:ascii="Calibri" w:eastAsia="Calibri" w:hAnsi="Calibri" w:cs="Calibri"/>
          <w:sz w:val="21"/>
          <w:szCs w:val="21"/>
          <w:lang w:eastAsia="en-US"/>
        </w:rPr>
        <w:t xml:space="preserve"> lub</w:t>
      </w:r>
      <w:r w:rsidR="00EF5AFC" w:rsidRPr="00473BB7">
        <w:rPr>
          <w:rFonts w:ascii="Calibri" w:eastAsia="Calibri" w:hAnsi="Calibri" w:cs="Calibri"/>
          <w:sz w:val="21"/>
          <w:szCs w:val="21"/>
          <w:lang w:eastAsia="en-US"/>
        </w:rPr>
        <w:t xml:space="preserve"> </w:t>
      </w:r>
      <w:r w:rsidR="00A04FBF" w:rsidRPr="00473BB7">
        <w:rPr>
          <w:rFonts w:ascii="Calibri" w:eastAsia="Calibri" w:hAnsi="Calibri" w:cs="Calibri"/>
          <w:sz w:val="21"/>
          <w:szCs w:val="21"/>
          <w:lang w:eastAsia="en-US"/>
        </w:rPr>
        <w:t>7</w:t>
      </w:r>
      <w:r w:rsidR="00EE77D1" w:rsidRPr="00473BB7">
        <w:rPr>
          <w:rFonts w:ascii="Calibri" w:eastAsia="Calibri" w:hAnsi="Calibri" w:cs="Calibri"/>
          <w:sz w:val="21"/>
          <w:szCs w:val="21"/>
          <w:lang w:eastAsia="en-US"/>
        </w:rPr>
        <w:t xml:space="preserve">, </w:t>
      </w:r>
      <w:r w:rsidR="00666951" w:rsidRPr="00473BB7">
        <w:rPr>
          <w:rFonts w:ascii="Calibri" w:hAnsi="Calibri" w:cs="Calibri"/>
          <w:sz w:val="21"/>
          <w:szCs w:val="21"/>
        </w:rPr>
        <w:t>przekazywane w postępowaniu</w:t>
      </w:r>
      <w:r w:rsidR="00CF69E4" w:rsidRPr="00473BB7">
        <w:rPr>
          <w:rFonts w:ascii="Calibri" w:eastAsia="Calibri" w:hAnsi="Calibri" w:cs="Calibri"/>
          <w:sz w:val="21"/>
          <w:szCs w:val="21"/>
          <w:lang w:eastAsia="en-US"/>
        </w:rPr>
        <w:t xml:space="preserve"> </w:t>
      </w:r>
      <w:r w:rsidR="00EF5AFC" w:rsidRPr="00473BB7">
        <w:rPr>
          <w:rFonts w:ascii="Calibri" w:eastAsia="Calibri" w:hAnsi="Calibri" w:cs="Calibri"/>
          <w:sz w:val="21"/>
          <w:szCs w:val="21"/>
          <w:lang w:eastAsia="en-US"/>
        </w:rPr>
        <w:t xml:space="preserve">po </w:t>
      </w:r>
      <w:r w:rsidR="00535F45" w:rsidRPr="00473BB7">
        <w:rPr>
          <w:rFonts w:ascii="Calibri" w:eastAsia="Calibri" w:hAnsi="Calibri" w:cs="Calibri"/>
          <w:sz w:val="21"/>
          <w:szCs w:val="21"/>
          <w:lang w:eastAsia="en-US"/>
        </w:rPr>
        <w:t xml:space="preserve">terminie składania </w:t>
      </w:r>
      <w:r w:rsidR="00EF5AFC" w:rsidRPr="00473BB7">
        <w:rPr>
          <w:rFonts w:ascii="Calibri" w:eastAsia="Calibri" w:hAnsi="Calibri" w:cs="Calibri"/>
          <w:sz w:val="21"/>
          <w:szCs w:val="21"/>
          <w:lang w:eastAsia="en-US"/>
        </w:rPr>
        <w:t>ofer</w:t>
      </w:r>
      <w:r w:rsidR="00535F45" w:rsidRPr="00473BB7">
        <w:rPr>
          <w:rFonts w:ascii="Calibri" w:eastAsia="Calibri" w:hAnsi="Calibri" w:cs="Calibri"/>
          <w:sz w:val="21"/>
          <w:szCs w:val="21"/>
          <w:lang w:eastAsia="en-US"/>
        </w:rPr>
        <w:t>t</w:t>
      </w:r>
      <w:r w:rsidR="00EF5AFC" w:rsidRPr="00473BB7">
        <w:rPr>
          <w:rFonts w:ascii="Calibri" w:eastAsia="Calibri" w:hAnsi="Calibri" w:cs="Calibri"/>
          <w:sz w:val="21"/>
          <w:szCs w:val="21"/>
          <w:lang w:eastAsia="en-US"/>
        </w:rPr>
        <w:t xml:space="preserve">, </w:t>
      </w:r>
      <w:r w:rsidR="00EE77D1" w:rsidRPr="00473BB7">
        <w:rPr>
          <w:rFonts w:ascii="Calibri" w:eastAsia="Calibri" w:hAnsi="Calibri" w:cs="Calibri"/>
          <w:sz w:val="21"/>
          <w:szCs w:val="21"/>
          <w:lang w:eastAsia="en-US"/>
        </w:rPr>
        <w:t xml:space="preserve">wykonawca przekazuje zamawiającemu </w:t>
      </w:r>
      <w:r w:rsidR="00352256" w:rsidRPr="00473BB7">
        <w:rPr>
          <w:rFonts w:ascii="Calibri" w:eastAsia="Calibri" w:hAnsi="Calibri" w:cs="Calibri"/>
          <w:sz w:val="21"/>
          <w:szCs w:val="21"/>
          <w:lang w:eastAsia="en-US"/>
        </w:rPr>
        <w:t xml:space="preserve">za </w:t>
      </w:r>
      <w:r w:rsidR="00D93B35" w:rsidRPr="00473BB7">
        <w:rPr>
          <w:rFonts w:ascii="Calibri" w:hAnsi="Calibri" w:cs="Calibri"/>
          <w:sz w:val="21"/>
          <w:szCs w:val="21"/>
          <w:lang w:eastAsia="pl-PL"/>
        </w:rPr>
        <w:t>pośrednictwem formularza „</w:t>
      </w:r>
      <w:r w:rsidR="009421DE" w:rsidRPr="00473BB7">
        <w:rPr>
          <w:rFonts w:ascii="Calibri" w:hAnsi="Calibri" w:cs="Calibri"/>
          <w:sz w:val="21"/>
          <w:szCs w:val="21"/>
          <w:lang w:eastAsia="pl-PL"/>
        </w:rPr>
        <w:t>WYŚLIJ WIADOMOŚĆ DO ZAMAWIAJĄCEGO”</w:t>
      </w:r>
      <w:r w:rsidR="00EE1D3A" w:rsidRPr="00473BB7">
        <w:rPr>
          <w:rFonts w:ascii="Calibri" w:hAnsi="Calibri" w:cs="Calibri"/>
          <w:sz w:val="21"/>
          <w:szCs w:val="21"/>
          <w:lang w:eastAsia="pl-PL"/>
        </w:rPr>
        <w:t>.</w:t>
      </w:r>
    </w:p>
    <w:p w14:paraId="2F3ED2FD" w14:textId="77777777" w:rsidR="005362FD" w:rsidRPr="00473BB7" w:rsidRDefault="00CD5C27" w:rsidP="00C509FC">
      <w:pPr>
        <w:pStyle w:val="Akapitzlist"/>
        <w:numPr>
          <w:ilvl w:val="0"/>
          <w:numId w:val="17"/>
        </w:numPr>
        <w:tabs>
          <w:tab w:val="left" w:pos="426"/>
        </w:tabs>
        <w:spacing w:line="276" w:lineRule="auto"/>
        <w:ind w:left="426" w:hanging="426"/>
        <w:contextualSpacing/>
        <w:jc w:val="both"/>
        <w:outlineLvl w:val="0"/>
        <w:rPr>
          <w:rFonts w:ascii="Calibri" w:hAnsi="Calibri" w:cs="Calibri"/>
          <w:sz w:val="21"/>
          <w:szCs w:val="21"/>
        </w:rPr>
      </w:pPr>
      <w:r w:rsidRPr="00473BB7">
        <w:rPr>
          <w:rFonts w:ascii="Calibri" w:hAnsi="Calibri" w:cs="Calibri"/>
          <w:sz w:val="21"/>
          <w:szCs w:val="21"/>
          <w:u w:val="single"/>
          <w:lang w:val="pl-PL"/>
        </w:rPr>
        <w:t>Informacje</w:t>
      </w:r>
      <w:r w:rsidR="002243E1" w:rsidRPr="00473BB7">
        <w:rPr>
          <w:rFonts w:ascii="Calibri" w:hAnsi="Calibri" w:cs="Calibri"/>
          <w:sz w:val="21"/>
          <w:szCs w:val="21"/>
          <w:u w:val="single"/>
          <w:lang w:val="pl-PL"/>
        </w:rPr>
        <w:t xml:space="preserve"> stanowiąc</w:t>
      </w:r>
      <w:r w:rsidRPr="00473BB7">
        <w:rPr>
          <w:rFonts w:ascii="Calibri" w:hAnsi="Calibri" w:cs="Calibri"/>
          <w:sz w:val="21"/>
          <w:szCs w:val="21"/>
          <w:u w:val="single"/>
          <w:lang w:val="pl-PL"/>
        </w:rPr>
        <w:t>e</w:t>
      </w:r>
      <w:r w:rsidR="002243E1" w:rsidRPr="00473BB7">
        <w:rPr>
          <w:rFonts w:ascii="Calibri" w:hAnsi="Calibri" w:cs="Calibri"/>
          <w:sz w:val="21"/>
          <w:szCs w:val="21"/>
          <w:u w:val="single"/>
          <w:lang w:val="pl-PL"/>
        </w:rPr>
        <w:t xml:space="preserve"> tajemnicę przedsiębiorstwa, przekazywan</w:t>
      </w:r>
      <w:r w:rsidRPr="00473BB7">
        <w:rPr>
          <w:rFonts w:ascii="Calibri" w:hAnsi="Calibri" w:cs="Calibri"/>
          <w:sz w:val="21"/>
          <w:szCs w:val="21"/>
          <w:u w:val="single"/>
          <w:lang w:val="pl-PL"/>
        </w:rPr>
        <w:t>e</w:t>
      </w:r>
      <w:r w:rsidR="002243E1" w:rsidRPr="00473BB7">
        <w:rPr>
          <w:rFonts w:ascii="Calibri" w:hAnsi="Calibri" w:cs="Calibri"/>
          <w:sz w:val="21"/>
          <w:szCs w:val="21"/>
          <w:u w:val="single"/>
          <w:lang w:val="pl-PL"/>
        </w:rPr>
        <w:t xml:space="preserve"> zamawiającemu na późniejszym etapie postępowania (nie wraz z ofertą), należy </w:t>
      </w:r>
      <w:r w:rsidRPr="00473BB7">
        <w:rPr>
          <w:rFonts w:ascii="Calibri" w:hAnsi="Calibri" w:cs="Calibri"/>
          <w:sz w:val="21"/>
          <w:szCs w:val="21"/>
          <w:u w:val="single"/>
          <w:lang w:val="pl-PL"/>
        </w:rPr>
        <w:t>przekazać w sposób wskazany w</w:t>
      </w:r>
      <w:r w:rsidR="00BB20D6" w:rsidRPr="00473BB7">
        <w:rPr>
          <w:rFonts w:ascii="Calibri" w:hAnsi="Calibri" w:cs="Calibri"/>
          <w:sz w:val="21"/>
          <w:szCs w:val="21"/>
          <w:u w:val="single"/>
          <w:lang w:val="pl-PL"/>
        </w:rPr>
        <w:t xml:space="preserve"> pkt</w:t>
      </w:r>
      <w:r w:rsidR="002321C5" w:rsidRPr="00473BB7">
        <w:rPr>
          <w:rFonts w:ascii="Calibri" w:hAnsi="Calibri" w:cs="Calibri"/>
          <w:sz w:val="21"/>
          <w:szCs w:val="21"/>
          <w:u w:val="single"/>
          <w:lang w:val="pl-PL"/>
        </w:rPr>
        <w:t xml:space="preserve"> 10</w:t>
      </w:r>
      <w:r w:rsidR="00057936" w:rsidRPr="00473BB7">
        <w:rPr>
          <w:rFonts w:ascii="Calibri" w:hAnsi="Calibri" w:cs="Calibri"/>
          <w:sz w:val="21"/>
          <w:szCs w:val="21"/>
          <w:lang w:val="pl-PL"/>
        </w:rPr>
        <w:t>;</w:t>
      </w:r>
      <w:r w:rsidR="00535F45" w:rsidRPr="00473BB7">
        <w:rPr>
          <w:rFonts w:ascii="Calibri" w:hAnsi="Calibri" w:cs="Calibri"/>
          <w:sz w:val="21"/>
          <w:szCs w:val="21"/>
          <w:lang w:val="pl-PL"/>
        </w:rPr>
        <w:t xml:space="preserve"> </w:t>
      </w:r>
      <w:r w:rsidR="005362FD" w:rsidRPr="00473BB7">
        <w:rPr>
          <w:rFonts w:ascii="Calibri" w:hAnsi="Calibri" w:cs="Calibri"/>
          <w:b/>
          <w:sz w:val="21"/>
          <w:szCs w:val="21"/>
        </w:rPr>
        <w:t>w celu utrzymania w poufności tych informacji, wykonawca winien przekazać je w wydzielonym i odpowiednio ozna</w:t>
      </w:r>
      <w:r w:rsidR="009E4317" w:rsidRPr="00473BB7">
        <w:rPr>
          <w:rFonts w:ascii="Calibri" w:hAnsi="Calibri" w:cs="Calibri"/>
          <w:b/>
          <w:sz w:val="21"/>
          <w:szCs w:val="21"/>
        </w:rPr>
        <w:t>czonym pliku</w:t>
      </w:r>
      <w:r w:rsidR="001341C5" w:rsidRPr="00473BB7">
        <w:rPr>
          <w:rFonts w:ascii="Calibri" w:hAnsi="Calibri" w:cs="Calibri"/>
          <w:sz w:val="21"/>
          <w:szCs w:val="21"/>
          <w:lang w:val="pl-PL"/>
        </w:rPr>
        <w:t>.</w:t>
      </w:r>
    </w:p>
    <w:p w14:paraId="1830FF97" w14:textId="168EB93A" w:rsidR="002926B4" w:rsidRPr="00473BB7" w:rsidRDefault="002926B4" w:rsidP="007E3E4E">
      <w:pPr>
        <w:pStyle w:val="Akapitzlist"/>
        <w:numPr>
          <w:ilvl w:val="0"/>
          <w:numId w:val="17"/>
        </w:numPr>
        <w:tabs>
          <w:tab w:val="left" w:pos="426"/>
        </w:tabs>
        <w:spacing w:line="276" w:lineRule="auto"/>
        <w:ind w:left="426" w:hanging="426"/>
        <w:contextualSpacing/>
        <w:jc w:val="both"/>
        <w:outlineLvl w:val="0"/>
        <w:rPr>
          <w:rFonts w:ascii="Calibri" w:hAnsi="Calibri" w:cs="Calibri"/>
          <w:sz w:val="21"/>
          <w:szCs w:val="21"/>
        </w:rPr>
      </w:pPr>
      <w:r w:rsidRPr="00473BB7">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w:t>
      </w:r>
      <w:r w:rsidR="00076F43" w:rsidRPr="00473BB7">
        <w:rPr>
          <w:rFonts w:ascii="Calibri" w:hAnsi="Calibri" w:cs="Calibri"/>
          <w:sz w:val="21"/>
          <w:szCs w:val="21"/>
        </w:rPr>
        <w:t>§ 14</w:t>
      </w:r>
      <w:r w:rsidR="00541FDB" w:rsidRPr="00473BB7">
        <w:rPr>
          <w:rFonts w:ascii="Calibri" w:hAnsi="Calibri" w:cs="Calibri"/>
          <w:sz w:val="21"/>
          <w:szCs w:val="21"/>
          <w:lang w:val="pl-PL"/>
        </w:rPr>
        <w:t xml:space="preserve"> ust. 1</w:t>
      </w:r>
      <w:r w:rsidR="00076F43" w:rsidRPr="00473BB7">
        <w:rPr>
          <w:rFonts w:ascii="Calibri" w:hAnsi="Calibri" w:cs="Calibri"/>
          <w:sz w:val="21"/>
          <w:szCs w:val="21"/>
        </w:rPr>
        <w:t xml:space="preserve"> </w:t>
      </w:r>
      <w:r w:rsidRPr="00473BB7">
        <w:rPr>
          <w:rFonts w:ascii="Calibri" w:hAnsi="Calibri" w:cs="Calibri"/>
          <w:sz w:val="21"/>
          <w:szCs w:val="21"/>
        </w:rPr>
        <w:t>regulaminu, zwane dalej w niniejszym rozdziale „dokumentami</w:t>
      </w:r>
      <w:r w:rsidR="00E911A4" w:rsidRPr="00473BB7">
        <w:rPr>
          <w:rFonts w:ascii="Calibri" w:hAnsi="Calibri" w:cs="Calibri"/>
          <w:sz w:val="21"/>
          <w:szCs w:val="21"/>
        </w:rPr>
        <w:t xml:space="preserve"> potwierdzającymi umocowanie do</w:t>
      </w:r>
      <w:r w:rsidR="007E3E4E">
        <w:rPr>
          <w:rFonts w:ascii="Calibri" w:hAnsi="Calibri" w:cs="Calibri"/>
          <w:sz w:val="21"/>
          <w:szCs w:val="21"/>
          <w:lang w:val="pl-PL"/>
        </w:rPr>
        <w:t xml:space="preserve"> </w:t>
      </w:r>
      <w:r w:rsidRPr="00473BB7">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473BB7">
        <w:rPr>
          <w:rFonts w:ascii="Calibri" w:hAnsi="Calibri" w:cs="Calibri"/>
          <w:sz w:val="21"/>
          <w:szCs w:val="21"/>
        </w:rPr>
        <w:t xml:space="preserve">w niniejszym rozdziale </w:t>
      </w:r>
      <w:r w:rsidRPr="00473BB7">
        <w:rPr>
          <w:rFonts w:ascii="Calibri" w:hAnsi="Calibri" w:cs="Calibri"/>
          <w:sz w:val="21"/>
          <w:szCs w:val="21"/>
        </w:rPr>
        <w:t>„upoważnionymi podmiotami”, jako dokument elektroniczny, przekazuje się ten dokument.</w:t>
      </w:r>
    </w:p>
    <w:p w14:paraId="2ACA08DE" w14:textId="77777777" w:rsidR="002926B4" w:rsidRPr="00473BB7" w:rsidRDefault="002926B4" w:rsidP="00C509FC">
      <w:pPr>
        <w:pStyle w:val="Akapitzlist"/>
        <w:numPr>
          <w:ilvl w:val="0"/>
          <w:numId w:val="17"/>
        </w:numPr>
        <w:tabs>
          <w:tab w:val="left" w:pos="426"/>
        </w:tabs>
        <w:spacing w:line="276" w:lineRule="auto"/>
        <w:ind w:left="426" w:hanging="426"/>
        <w:contextualSpacing/>
        <w:jc w:val="both"/>
        <w:outlineLvl w:val="0"/>
        <w:rPr>
          <w:rFonts w:ascii="Calibri" w:hAnsi="Calibri" w:cs="Calibri"/>
          <w:sz w:val="21"/>
          <w:szCs w:val="21"/>
        </w:rPr>
      </w:pPr>
      <w:r w:rsidRPr="00473BB7">
        <w:rPr>
          <w:rFonts w:ascii="Calibri" w:hAnsi="Calibri" w:cs="Calibri"/>
          <w:sz w:val="21"/>
          <w:szCs w:val="21"/>
        </w:rPr>
        <w:lastRenderedPageBreak/>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0D51C1" w:rsidRPr="00473BB7">
        <w:rPr>
          <w:rFonts w:ascii="Calibri" w:hAnsi="Calibri" w:cs="Calibri"/>
          <w:sz w:val="21"/>
          <w:szCs w:val="21"/>
        </w:rPr>
        <w:t xml:space="preserve">godność cyfrowego odwzorowania </w:t>
      </w:r>
      <w:r w:rsidRPr="00473BB7">
        <w:rPr>
          <w:rFonts w:ascii="Calibri" w:hAnsi="Calibri" w:cs="Calibri"/>
          <w:sz w:val="21"/>
          <w:szCs w:val="21"/>
        </w:rPr>
        <w:t>z dokumentem w postaci papierowej.</w:t>
      </w:r>
    </w:p>
    <w:p w14:paraId="23C2EB4A" w14:textId="77777777" w:rsidR="002926B4" w:rsidRPr="00473BB7" w:rsidRDefault="002926B4" w:rsidP="00C509FC">
      <w:pPr>
        <w:pStyle w:val="Akapitzlist"/>
        <w:numPr>
          <w:ilvl w:val="0"/>
          <w:numId w:val="17"/>
        </w:numPr>
        <w:tabs>
          <w:tab w:val="left" w:pos="426"/>
        </w:tabs>
        <w:spacing w:line="276" w:lineRule="auto"/>
        <w:ind w:left="426" w:hanging="426"/>
        <w:contextualSpacing/>
        <w:jc w:val="both"/>
        <w:outlineLvl w:val="0"/>
        <w:rPr>
          <w:rFonts w:ascii="Calibri" w:hAnsi="Calibri" w:cs="Calibri"/>
          <w:sz w:val="21"/>
          <w:szCs w:val="21"/>
        </w:rPr>
      </w:pPr>
      <w:r w:rsidRPr="00473BB7">
        <w:rPr>
          <w:rFonts w:ascii="Calibri" w:hAnsi="Calibri" w:cs="Calibri"/>
          <w:sz w:val="21"/>
          <w:szCs w:val="21"/>
        </w:rPr>
        <w:t xml:space="preserve">Poświadczenia zgodności cyfrowego odwzorowania z dokumentem w postaci papierowej, o którym mowa </w:t>
      </w:r>
      <w:r w:rsidR="00FA1CA8" w:rsidRPr="00473BB7">
        <w:rPr>
          <w:rFonts w:ascii="Calibri" w:hAnsi="Calibri" w:cs="Calibri"/>
          <w:sz w:val="21"/>
          <w:szCs w:val="21"/>
        </w:rPr>
        <w:t xml:space="preserve">w pkt </w:t>
      </w:r>
      <w:r w:rsidR="00A55781" w:rsidRPr="00473BB7">
        <w:rPr>
          <w:rFonts w:ascii="Calibri" w:hAnsi="Calibri" w:cs="Calibri"/>
          <w:sz w:val="21"/>
          <w:szCs w:val="21"/>
          <w:lang w:val="pl-PL"/>
        </w:rPr>
        <w:t>13</w:t>
      </w:r>
      <w:r w:rsidRPr="00473BB7">
        <w:rPr>
          <w:rFonts w:ascii="Calibri" w:hAnsi="Calibri" w:cs="Calibri"/>
          <w:sz w:val="21"/>
          <w:szCs w:val="21"/>
        </w:rPr>
        <w:t>, dokonuje w przypadku:</w:t>
      </w:r>
    </w:p>
    <w:p w14:paraId="07C94A08" w14:textId="77777777" w:rsidR="002926B4" w:rsidRPr="00473BB7" w:rsidRDefault="002926B4" w:rsidP="00C509FC">
      <w:pPr>
        <w:pStyle w:val="Tekstpodstawowywcity2"/>
        <w:numPr>
          <w:ilvl w:val="1"/>
          <w:numId w:val="17"/>
        </w:numPr>
        <w:tabs>
          <w:tab w:val="left" w:pos="851"/>
        </w:tabs>
        <w:spacing w:after="0" w:line="276" w:lineRule="auto"/>
        <w:ind w:left="851" w:hanging="425"/>
        <w:jc w:val="both"/>
        <w:rPr>
          <w:rFonts w:ascii="Calibri" w:hAnsi="Calibri" w:cs="Calibri"/>
          <w:sz w:val="21"/>
          <w:szCs w:val="21"/>
        </w:rPr>
      </w:pPr>
      <w:r w:rsidRPr="00473BB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5029C7B5" w14:textId="77777777" w:rsidR="002926B4" w:rsidRPr="00473BB7" w:rsidRDefault="002926B4" w:rsidP="00C509FC">
      <w:pPr>
        <w:pStyle w:val="Tekstpodstawowywcity2"/>
        <w:numPr>
          <w:ilvl w:val="1"/>
          <w:numId w:val="17"/>
        </w:numPr>
        <w:tabs>
          <w:tab w:val="left" w:pos="851"/>
        </w:tabs>
        <w:spacing w:after="0" w:line="276" w:lineRule="auto"/>
        <w:ind w:left="851" w:hanging="425"/>
        <w:jc w:val="both"/>
        <w:rPr>
          <w:rFonts w:ascii="Calibri" w:hAnsi="Calibri" w:cs="Calibri"/>
          <w:sz w:val="21"/>
          <w:szCs w:val="21"/>
        </w:rPr>
      </w:pPr>
      <w:r w:rsidRPr="00473BB7">
        <w:rPr>
          <w:rFonts w:ascii="Calibri" w:hAnsi="Calibri" w:cs="Calibri"/>
          <w:sz w:val="21"/>
          <w:szCs w:val="21"/>
        </w:rPr>
        <w:t xml:space="preserve">Przedmiotowych środków dowodowych – odpowiednio wykonawca lub wykonawca wspólnie ubiegający się </w:t>
      </w:r>
      <w:r w:rsidRPr="00473BB7">
        <w:rPr>
          <w:rFonts w:ascii="Calibri" w:hAnsi="Calibri" w:cs="Calibri"/>
          <w:sz w:val="21"/>
          <w:szCs w:val="21"/>
        </w:rPr>
        <w:br/>
        <w:t>o udzielenie zamówienia;</w:t>
      </w:r>
    </w:p>
    <w:p w14:paraId="6DDF4A6F" w14:textId="77777777" w:rsidR="002926B4" w:rsidRPr="00473BB7" w:rsidRDefault="002926B4" w:rsidP="00C509FC">
      <w:pPr>
        <w:pStyle w:val="Tekstpodstawowywcity2"/>
        <w:numPr>
          <w:ilvl w:val="1"/>
          <w:numId w:val="17"/>
        </w:numPr>
        <w:tabs>
          <w:tab w:val="left" w:pos="851"/>
        </w:tabs>
        <w:spacing w:after="0" w:line="276" w:lineRule="auto"/>
        <w:ind w:left="851" w:hanging="425"/>
        <w:jc w:val="both"/>
        <w:rPr>
          <w:rFonts w:ascii="Calibri" w:hAnsi="Calibri" w:cs="Calibri"/>
          <w:sz w:val="21"/>
          <w:szCs w:val="21"/>
        </w:rPr>
      </w:pPr>
      <w:r w:rsidRPr="00473BB7">
        <w:rPr>
          <w:rFonts w:ascii="Calibri" w:hAnsi="Calibri" w:cs="Calibri"/>
          <w:sz w:val="21"/>
          <w:szCs w:val="21"/>
        </w:rPr>
        <w:t>Innych dokumentów – odpowiednio wykonawca lub wykonawca wspólnie ubiegający się o udzielenie zamówienia, w zakresie dokumentów, które każdego z nich dotyczą.</w:t>
      </w:r>
    </w:p>
    <w:p w14:paraId="2A3782CE" w14:textId="77777777" w:rsidR="002926B4" w:rsidRPr="00473BB7" w:rsidRDefault="002926B4" w:rsidP="00C509FC">
      <w:pPr>
        <w:pStyle w:val="NormalnyWeb"/>
        <w:numPr>
          <w:ilvl w:val="0"/>
          <w:numId w:val="17"/>
        </w:numPr>
        <w:tabs>
          <w:tab w:val="left" w:pos="426"/>
        </w:tabs>
        <w:suppressAutoHyphens w:val="0"/>
        <w:spacing w:before="0" w:after="0" w:line="276" w:lineRule="auto"/>
        <w:ind w:left="426" w:hanging="426"/>
        <w:jc w:val="both"/>
        <w:rPr>
          <w:rFonts w:ascii="Calibri" w:hAnsi="Calibri" w:cs="Calibri"/>
          <w:sz w:val="21"/>
          <w:szCs w:val="21"/>
        </w:rPr>
      </w:pPr>
      <w:r w:rsidRPr="00473BB7">
        <w:rPr>
          <w:rFonts w:ascii="Calibri" w:hAnsi="Calibri" w:cs="Calibri"/>
          <w:sz w:val="21"/>
          <w:szCs w:val="21"/>
        </w:rPr>
        <w:t>Poświadczenia zgodności cyfrowego odwzorowania z dokumentem w postaci papierowej, o którym mo</w:t>
      </w:r>
      <w:r w:rsidR="00FA1CA8" w:rsidRPr="00473BB7">
        <w:rPr>
          <w:rFonts w:ascii="Calibri" w:hAnsi="Calibri" w:cs="Calibri"/>
          <w:sz w:val="21"/>
          <w:szCs w:val="21"/>
        </w:rPr>
        <w:t xml:space="preserve">wa w pkt </w:t>
      </w:r>
      <w:r w:rsidR="00A55781" w:rsidRPr="00473BB7">
        <w:rPr>
          <w:rFonts w:ascii="Calibri" w:hAnsi="Calibri" w:cs="Calibri"/>
          <w:sz w:val="21"/>
          <w:szCs w:val="21"/>
        </w:rPr>
        <w:t>13</w:t>
      </w:r>
      <w:r w:rsidRPr="00473BB7">
        <w:rPr>
          <w:rFonts w:ascii="Calibri" w:hAnsi="Calibri" w:cs="Calibri"/>
          <w:sz w:val="21"/>
          <w:szCs w:val="21"/>
        </w:rPr>
        <w:t>, może dokonać również notariusz.</w:t>
      </w:r>
    </w:p>
    <w:p w14:paraId="2EA1E3B1" w14:textId="77777777" w:rsidR="002926B4" w:rsidRPr="00473BB7" w:rsidRDefault="002926B4" w:rsidP="00C509FC">
      <w:pPr>
        <w:pStyle w:val="NormalnyWeb"/>
        <w:numPr>
          <w:ilvl w:val="0"/>
          <w:numId w:val="17"/>
        </w:numPr>
        <w:tabs>
          <w:tab w:val="left" w:pos="426"/>
        </w:tabs>
        <w:suppressAutoHyphens w:val="0"/>
        <w:spacing w:before="0" w:after="0" w:line="276" w:lineRule="auto"/>
        <w:ind w:left="426" w:hanging="423"/>
        <w:jc w:val="both"/>
        <w:rPr>
          <w:rFonts w:ascii="Calibri" w:hAnsi="Calibri" w:cs="Calibri"/>
          <w:sz w:val="21"/>
          <w:szCs w:val="21"/>
        </w:rPr>
      </w:pPr>
      <w:r w:rsidRPr="00473BB7">
        <w:rPr>
          <w:rFonts w:ascii="Calibri" w:hAnsi="Calibri" w:cs="Calibri"/>
          <w:sz w:val="21"/>
          <w:szCs w:val="21"/>
        </w:rPr>
        <w:t>Przez cyfrowe odwzorowanie, należy rozumieć dokument elektroniczny będący kopią elektroniczną treści zapisa</w:t>
      </w:r>
      <w:r w:rsidR="000D51C1" w:rsidRPr="00473BB7">
        <w:rPr>
          <w:rFonts w:ascii="Calibri" w:hAnsi="Calibri" w:cs="Calibri"/>
          <w:sz w:val="21"/>
          <w:szCs w:val="21"/>
        </w:rPr>
        <w:t xml:space="preserve">nej </w:t>
      </w:r>
      <w:r w:rsidRPr="00473BB7">
        <w:rPr>
          <w:rFonts w:ascii="Calibri" w:hAnsi="Calibri" w:cs="Calibri"/>
          <w:sz w:val="21"/>
          <w:szCs w:val="21"/>
        </w:rPr>
        <w:t>w postaci papierowej, umożliwiający zapoznanie się z tą treścią i jej zrozumienie, bez konieczności bezpośredniego dostępu do oryginału.</w:t>
      </w:r>
    </w:p>
    <w:p w14:paraId="13A8C263" w14:textId="77777777" w:rsidR="002926B4" w:rsidRPr="00473BB7" w:rsidRDefault="002926B4" w:rsidP="00C509FC">
      <w:pPr>
        <w:pStyle w:val="NormalnyWeb"/>
        <w:numPr>
          <w:ilvl w:val="0"/>
          <w:numId w:val="17"/>
        </w:numPr>
        <w:tabs>
          <w:tab w:val="left" w:pos="426"/>
        </w:tabs>
        <w:suppressAutoHyphens w:val="0"/>
        <w:spacing w:before="0" w:after="0" w:line="276" w:lineRule="auto"/>
        <w:ind w:left="426" w:hanging="423"/>
        <w:jc w:val="both"/>
        <w:rPr>
          <w:rFonts w:ascii="Calibri" w:hAnsi="Calibri" w:cs="Calibri"/>
          <w:sz w:val="21"/>
          <w:szCs w:val="21"/>
        </w:rPr>
      </w:pPr>
      <w:r w:rsidRPr="00473BB7">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4C361593" w14:textId="77777777" w:rsidR="002926B4" w:rsidRPr="00473BB7" w:rsidRDefault="002926B4" w:rsidP="00C509FC">
      <w:pPr>
        <w:pStyle w:val="NormalnyWeb"/>
        <w:numPr>
          <w:ilvl w:val="0"/>
          <w:numId w:val="17"/>
        </w:numPr>
        <w:tabs>
          <w:tab w:val="left" w:pos="426"/>
        </w:tabs>
        <w:suppressAutoHyphens w:val="0"/>
        <w:spacing w:before="0" w:after="0" w:line="276" w:lineRule="auto"/>
        <w:ind w:left="426" w:hanging="423"/>
        <w:jc w:val="both"/>
        <w:rPr>
          <w:rFonts w:ascii="Calibri" w:hAnsi="Calibri" w:cs="Calibri"/>
          <w:sz w:val="21"/>
          <w:szCs w:val="21"/>
        </w:rPr>
      </w:pPr>
      <w:r w:rsidRPr="00473BB7">
        <w:rPr>
          <w:rFonts w:ascii="Calibri" w:hAnsi="Calibri" w:cs="Calibri"/>
          <w:sz w:val="21"/>
          <w:szCs w:val="21"/>
        </w:rPr>
        <w:t>W przypadku gdy podmiotowe środki dowodowe, w tym oświadczenie, o którym mowa w § 13 ust. 12 regulamin</w:t>
      </w:r>
      <w:r w:rsidR="001C64D1" w:rsidRPr="00473BB7">
        <w:rPr>
          <w:rFonts w:ascii="Calibri" w:hAnsi="Calibri" w:cs="Calibri"/>
          <w:sz w:val="21"/>
          <w:szCs w:val="21"/>
        </w:rPr>
        <w:t>u</w:t>
      </w:r>
      <w:r w:rsidRPr="00473BB7">
        <w:rPr>
          <w:rFonts w:ascii="Calibri" w:hAnsi="Calibri" w:cs="Calibri"/>
          <w:sz w:val="21"/>
          <w:szCs w:val="21"/>
        </w:rPr>
        <w:t>, oraz zobowiązanie podmiotu udostępniającego zasoby,</w:t>
      </w:r>
      <w:r w:rsidR="008C6EAC" w:rsidRPr="00473BB7">
        <w:rPr>
          <w:rFonts w:ascii="Calibri" w:hAnsi="Calibri" w:cs="Calibri"/>
          <w:sz w:val="21"/>
          <w:szCs w:val="21"/>
        </w:rPr>
        <w:t xml:space="preserve"> </w:t>
      </w:r>
      <w:r w:rsidR="00F3018F" w:rsidRPr="00473BB7">
        <w:rPr>
          <w:rFonts w:ascii="Calibri" w:hAnsi="Calibri" w:cs="Calibri"/>
          <w:sz w:val="21"/>
          <w:szCs w:val="21"/>
        </w:rPr>
        <w:t xml:space="preserve">przedmiotowe środki dowodowe, </w:t>
      </w:r>
      <w:r w:rsidRPr="00473BB7">
        <w:rPr>
          <w:rFonts w:ascii="Calibri" w:hAnsi="Calibri" w:cs="Calibri"/>
          <w:sz w:val="21"/>
          <w:szCs w:val="21"/>
        </w:rPr>
        <w:t>niewystawione przez upoważnione podmioty lub pełnomocnictwo, zostały sporządzone jako dokument w postaci papiero</w:t>
      </w:r>
      <w:r w:rsidR="000D51C1" w:rsidRPr="00473BB7">
        <w:rPr>
          <w:rFonts w:ascii="Calibri" w:hAnsi="Calibri" w:cs="Calibri"/>
          <w:sz w:val="21"/>
          <w:szCs w:val="21"/>
        </w:rPr>
        <w:t xml:space="preserve">wej </w:t>
      </w:r>
      <w:r w:rsidRPr="00473BB7">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1E6786D" w14:textId="77777777" w:rsidR="002926B4" w:rsidRPr="00473BB7" w:rsidRDefault="002926B4" w:rsidP="00C509FC">
      <w:pPr>
        <w:pStyle w:val="NormalnyWeb"/>
        <w:numPr>
          <w:ilvl w:val="0"/>
          <w:numId w:val="17"/>
        </w:numPr>
        <w:tabs>
          <w:tab w:val="left" w:pos="426"/>
        </w:tabs>
        <w:suppressAutoHyphens w:val="0"/>
        <w:spacing w:before="0" w:after="0" w:line="276" w:lineRule="auto"/>
        <w:ind w:left="426" w:hanging="423"/>
        <w:jc w:val="both"/>
        <w:rPr>
          <w:rFonts w:ascii="Calibri" w:hAnsi="Calibri" w:cs="Calibri"/>
          <w:sz w:val="21"/>
          <w:szCs w:val="21"/>
        </w:rPr>
      </w:pPr>
      <w:r w:rsidRPr="00473BB7">
        <w:rPr>
          <w:rFonts w:ascii="Calibri" w:hAnsi="Calibri" w:cs="Calibri"/>
          <w:sz w:val="21"/>
          <w:szCs w:val="21"/>
        </w:rPr>
        <w:t xml:space="preserve">Poświadczenia zgodności cyfrowego odwzorowania z dokumentem w postaci papierowej, o którym mowa w pkt </w:t>
      </w:r>
      <w:r w:rsidR="00FA1CA8" w:rsidRPr="00473BB7">
        <w:rPr>
          <w:rFonts w:ascii="Calibri" w:hAnsi="Calibri" w:cs="Calibri"/>
          <w:sz w:val="21"/>
          <w:szCs w:val="21"/>
        </w:rPr>
        <w:t>1</w:t>
      </w:r>
      <w:r w:rsidR="00A55781" w:rsidRPr="00473BB7">
        <w:rPr>
          <w:rFonts w:ascii="Calibri" w:hAnsi="Calibri" w:cs="Calibri"/>
          <w:sz w:val="21"/>
          <w:szCs w:val="21"/>
        </w:rPr>
        <w:t>8</w:t>
      </w:r>
      <w:r w:rsidRPr="00473BB7">
        <w:rPr>
          <w:rFonts w:ascii="Calibri" w:hAnsi="Calibri" w:cs="Calibri"/>
          <w:sz w:val="21"/>
          <w:szCs w:val="21"/>
        </w:rPr>
        <w:t>, dokonuje w przypadku:</w:t>
      </w:r>
    </w:p>
    <w:p w14:paraId="11A6C724" w14:textId="77777777" w:rsidR="00B30B88" w:rsidRPr="00473BB7" w:rsidRDefault="002926B4" w:rsidP="00C509FC">
      <w:pPr>
        <w:pStyle w:val="NormalnyWeb"/>
        <w:numPr>
          <w:ilvl w:val="1"/>
          <w:numId w:val="17"/>
        </w:numPr>
        <w:tabs>
          <w:tab w:val="left" w:pos="851"/>
        </w:tabs>
        <w:suppressAutoHyphens w:val="0"/>
        <w:spacing w:before="0" w:after="0" w:line="276" w:lineRule="auto"/>
        <w:ind w:left="851" w:hanging="425"/>
        <w:jc w:val="both"/>
        <w:rPr>
          <w:rFonts w:ascii="Calibri" w:hAnsi="Calibri" w:cs="Calibri"/>
          <w:sz w:val="21"/>
          <w:szCs w:val="21"/>
        </w:rPr>
      </w:pPr>
      <w:r w:rsidRPr="00473BB7">
        <w:rPr>
          <w:rFonts w:ascii="Calibri" w:hAnsi="Calibri" w:cs="Calibri"/>
          <w:sz w:val="21"/>
          <w:szCs w:val="21"/>
        </w:rPr>
        <w:t xml:space="preserve">Podmiotowych środków dowodowych – odpowiednio wykonawca, wykonawca wspólnie ubiegający się </w:t>
      </w:r>
      <w:r w:rsidRPr="00473BB7">
        <w:rPr>
          <w:rFonts w:ascii="Calibri" w:hAnsi="Calibri" w:cs="Calibri"/>
          <w:sz w:val="21"/>
          <w:szCs w:val="21"/>
        </w:rPr>
        <w:br/>
        <w:t>o udzielenie zamówienia, podmiot udostępniający zasoby, w zakresie podmiotowych środków dowodowych, które każdego z nich dotyczą;</w:t>
      </w:r>
    </w:p>
    <w:p w14:paraId="463265E0" w14:textId="77777777" w:rsidR="00B30B88" w:rsidRPr="00473BB7" w:rsidRDefault="002926B4" w:rsidP="00C509FC">
      <w:pPr>
        <w:pStyle w:val="NormalnyWeb"/>
        <w:numPr>
          <w:ilvl w:val="1"/>
          <w:numId w:val="17"/>
        </w:numPr>
        <w:tabs>
          <w:tab w:val="left" w:pos="851"/>
        </w:tabs>
        <w:suppressAutoHyphens w:val="0"/>
        <w:spacing w:before="0" w:after="0" w:line="276" w:lineRule="auto"/>
        <w:ind w:left="851" w:hanging="425"/>
        <w:jc w:val="both"/>
        <w:rPr>
          <w:rFonts w:ascii="Calibri" w:hAnsi="Calibri" w:cs="Calibri"/>
          <w:sz w:val="21"/>
          <w:szCs w:val="21"/>
        </w:rPr>
      </w:pPr>
      <w:r w:rsidRPr="00473BB7">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167B2C40" w14:textId="77777777" w:rsidR="002926B4" w:rsidRPr="00473BB7" w:rsidRDefault="002926B4" w:rsidP="00C509FC">
      <w:pPr>
        <w:pStyle w:val="NormalnyWeb"/>
        <w:numPr>
          <w:ilvl w:val="1"/>
          <w:numId w:val="17"/>
        </w:numPr>
        <w:tabs>
          <w:tab w:val="left" w:pos="851"/>
        </w:tabs>
        <w:suppressAutoHyphens w:val="0"/>
        <w:spacing w:before="0" w:after="0" w:line="276" w:lineRule="auto"/>
        <w:ind w:left="851" w:hanging="425"/>
        <w:jc w:val="both"/>
        <w:rPr>
          <w:rFonts w:ascii="Calibri" w:hAnsi="Calibri" w:cs="Calibri"/>
          <w:sz w:val="21"/>
          <w:szCs w:val="21"/>
        </w:rPr>
      </w:pPr>
      <w:r w:rsidRPr="00473BB7">
        <w:rPr>
          <w:rFonts w:ascii="Calibri" w:hAnsi="Calibri" w:cs="Calibri"/>
          <w:sz w:val="21"/>
          <w:szCs w:val="21"/>
        </w:rPr>
        <w:t>Pełnomocnictwa – mocodawca.</w:t>
      </w:r>
    </w:p>
    <w:p w14:paraId="0E5D5FFB" w14:textId="77777777" w:rsidR="002926B4" w:rsidRPr="00473BB7" w:rsidRDefault="002926B4" w:rsidP="00C509FC">
      <w:pPr>
        <w:pStyle w:val="NormalnyWeb"/>
        <w:numPr>
          <w:ilvl w:val="0"/>
          <w:numId w:val="17"/>
        </w:numPr>
        <w:tabs>
          <w:tab w:val="left" w:pos="426"/>
        </w:tabs>
        <w:spacing w:before="0" w:after="0" w:line="276" w:lineRule="auto"/>
        <w:ind w:left="426" w:hanging="426"/>
        <w:jc w:val="both"/>
        <w:rPr>
          <w:rFonts w:ascii="Calibri" w:hAnsi="Calibri" w:cs="Calibri"/>
          <w:sz w:val="21"/>
          <w:szCs w:val="21"/>
        </w:rPr>
      </w:pPr>
      <w:r w:rsidRPr="00473BB7">
        <w:rPr>
          <w:rFonts w:ascii="Calibri" w:hAnsi="Calibri" w:cs="Calibri"/>
          <w:sz w:val="21"/>
          <w:szCs w:val="21"/>
        </w:rPr>
        <w:t xml:space="preserve">Poświadczenia zgodności cyfrowego odwzorowania z dokumentem w postaci papierowej, o </w:t>
      </w:r>
      <w:r w:rsidR="00FA1CA8" w:rsidRPr="00473BB7">
        <w:rPr>
          <w:rFonts w:ascii="Calibri" w:hAnsi="Calibri" w:cs="Calibri"/>
          <w:sz w:val="21"/>
          <w:szCs w:val="21"/>
        </w:rPr>
        <w:t>którym mowa w pkt 1</w:t>
      </w:r>
      <w:r w:rsidR="00A55781" w:rsidRPr="00473BB7">
        <w:rPr>
          <w:rFonts w:ascii="Calibri" w:hAnsi="Calibri" w:cs="Calibri"/>
          <w:sz w:val="21"/>
          <w:szCs w:val="21"/>
        </w:rPr>
        <w:t>8</w:t>
      </w:r>
      <w:r w:rsidRPr="00473BB7">
        <w:rPr>
          <w:rFonts w:ascii="Calibri" w:hAnsi="Calibri" w:cs="Calibri"/>
          <w:sz w:val="21"/>
          <w:szCs w:val="21"/>
        </w:rPr>
        <w:t>, może dokonać również notariusz.</w:t>
      </w:r>
    </w:p>
    <w:p w14:paraId="2F37D3A9" w14:textId="77777777" w:rsidR="002926B4" w:rsidRPr="00473BB7" w:rsidRDefault="002926B4" w:rsidP="00C509FC">
      <w:pPr>
        <w:pStyle w:val="NormalnyWeb"/>
        <w:numPr>
          <w:ilvl w:val="0"/>
          <w:numId w:val="17"/>
        </w:numPr>
        <w:tabs>
          <w:tab w:val="left" w:pos="426"/>
        </w:tabs>
        <w:spacing w:before="0" w:after="0" w:line="276" w:lineRule="auto"/>
        <w:ind w:left="426" w:hanging="426"/>
        <w:jc w:val="both"/>
        <w:rPr>
          <w:rFonts w:ascii="Calibri" w:hAnsi="Calibri" w:cs="Calibri"/>
          <w:sz w:val="21"/>
          <w:szCs w:val="21"/>
        </w:rPr>
      </w:pPr>
      <w:r w:rsidRPr="00473BB7">
        <w:rPr>
          <w:rFonts w:ascii="Calibri" w:hAnsi="Calibri" w:cs="Calibri"/>
          <w:sz w:val="21"/>
          <w:szCs w:val="21"/>
        </w:rPr>
        <w:t>W przypadku przekazywania w postępowaniu dokumentu elektronicznego w f</w:t>
      </w:r>
      <w:r w:rsidR="0030498E" w:rsidRPr="00473BB7">
        <w:rPr>
          <w:rFonts w:ascii="Calibri" w:hAnsi="Calibri" w:cs="Calibri"/>
          <w:sz w:val="21"/>
          <w:szCs w:val="21"/>
        </w:rPr>
        <w:t>ormacie poddającym dane</w:t>
      </w:r>
      <w:r w:rsidR="0094369B" w:rsidRPr="00473BB7">
        <w:rPr>
          <w:rFonts w:ascii="Calibri" w:hAnsi="Calibri" w:cs="Calibri"/>
          <w:sz w:val="21"/>
          <w:szCs w:val="21"/>
        </w:rPr>
        <w:t xml:space="preserve"> </w:t>
      </w:r>
      <w:r w:rsidRPr="00473BB7">
        <w:rPr>
          <w:rFonts w:ascii="Calibri" w:hAnsi="Calibri" w:cs="Calibri"/>
          <w:sz w:val="21"/>
          <w:szCs w:val="21"/>
        </w:rPr>
        <w:t>kompresji, opatrzenie pliku zawierającego skompresowane do</w:t>
      </w:r>
      <w:r w:rsidR="0030498E" w:rsidRPr="00473BB7">
        <w:rPr>
          <w:rFonts w:ascii="Calibri" w:hAnsi="Calibri" w:cs="Calibri"/>
          <w:sz w:val="21"/>
          <w:szCs w:val="21"/>
        </w:rPr>
        <w:t>kumenty kwalifikowanym podpisem</w:t>
      </w:r>
      <w:r w:rsidR="00EE7F96" w:rsidRPr="00473BB7">
        <w:rPr>
          <w:rFonts w:ascii="Calibri" w:hAnsi="Calibri" w:cs="Calibri"/>
          <w:sz w:val="21"/>
          <w:szCs w:val="21"/>
        </w:rPr>
        <w:t xml:space="preserve"> </w:t>
      </w:r>
      <w:r w:rsidRPr="00473BB7">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BBFCC12" w14:textId="77777777" w:rsidR="002926B4" w:rsidRPr="00473BB7" w:rsidRDefault="002926B4" w:rsidP="00C509FC">
      <w:pPr>
        <w:pStyle w:val="NormalnyWeb"/>
        <w:numPr>
          <w:ilvl w:val="0"/>
          <w:numId w:val="17"/>
        </w:numPr>
        <w:tabs>
          <w:tab w:val="left" w:pos="426"/>
        </w:tabs>
        <w:spacing w:before="0" w:after="0" w:line="276" w:lineRule="auto"/>
        <w:ind w:left="426" w:hanging="426"/>
        <w:jc w:val="both"/>
        <w:rPr>
          <w:rFonts w:ascii="Calibri" w:hAnsi="Calibri" w:cs="Calibri"/>
          <w:sz w:val="21"/>
          <w:szCs w:val="21"/>
        </w:rPr>
      </w:pPr>
      <w:r w:rsidRPr="00473BB7">
        <w:rPr>
          <w:rFonts w:ascii="Calibri" w:hAnsi="Calibri" w:cs="Calibri"/>
          <w:sz w:val="21"/>
          <w:szCs w:val="21"/>
        </w:rPr>
        <w:t>Dokumenty elektroniczne w postępowaniu spełniają łącznie następujące wymagania:</w:t>
      </w:r>
    </w:p>
    <w:p w14:paraId="58048190" w14:textId="77777777" w:rsidR="002926B4" w:rsidRPr="00473BB7" w:rsidRDefault="002926B4" w:rsidP="00C509FC">
      <w:pPr>
        <w:pStyle w:val="NormalnyWeb"/>
        <w:numPr>
          <w:ilvl w:val="1"/>
          <w:numId w:val="17"/>
        </w:numPr>
        <w:tabs>
          <w:tab w:val="left" w:pos="851"/>
        </w:tabs>
        <w:spacing w:before="0" w:after="0" w:line="276" w:lineRule="auto"/>
        <w:ind w:left="851" w:hanging="425"/>
        <w:jc w:val="both"/>
        <w:rPr>
          <w:rFonts w:ascii="Calibri" w:hAnsi="Calibri" w:cs="Calibri"/>
          <w:sz w:val="21"/>
          <w:szCs w:val="21"/>
        </w:rPr>
      </w:pPr>
      <w:r w:rsidRPr="00473BB7">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3FEB65E7" w14:textId="77777777" w:rsidR="002926B4" w:rsidRPr="00473BB7" w:rsidRDefault="002926B4" w:rsidP="00C509FC">
      <w:pPr>
        <w:pStyle w:val="NormalnyWeb"/>
        <w:numPr>
          <w:ilvl w:val="1"/>
          <w:numId w:val="17"/>
        </w:numPr>
        <w:tabs>
          <w:tab w:val="left" w:pos="851"/>
        </w:tabs>
        <w:spacing w:before="0" w:after="0" w:line="276" w:lineRule="auto"/>
        <w:ind w:left="851" w:hanging="425"/>
        <w:jc w:val="both"/>
        <w:rPr>
          <w:rFonts w:ascii="Calibri" w:hAnsi="Calibri" w:cs="Calibri"/>
          <w:sz w:val="21"/>
          <w:szCs w:val="21"/>
        </w:rPr>
      </w:pPr>
      <w:r w:rsidRPr="00473BB7">
        <w:rPr>
          <w:rFonts w:ascii="Calibri" w:hAnsi="Calibri" w:cs="Calibri"/>
          <w:sz w:val="21"/>
          <w:szCs w:val="21"/>
        </w:rPr>
        <w:t xml:space="preserve">Umożliwiają prezentację treści w postaci elektronicznej, w szczególności przez wyświetlenie tej treści </w:t>
      </w:r>
      <w:r w:rsidR="00EE7F96" w:rsidRPr="00473BB7">
        <w:rPr>
          <w:rFonts w:ascii="Calibri" w:hAnsi="Calibri" w:cs="Calibri"/>
          <w:sz w:val="21"/>
          <w:szCs w:val="21"/>
        </w:rPr>
        <w:br/>
      </w:r>
      <w:r w:rsidRPr="00473BB7">
        <w:rPr>
          <w:rFonts w:ascii="Calibri" w:hAnsi="Calibri" w:cs="Calibri"/>
          <w:sz w:val="21"/>
          <w:szCs w:val="21"/>
        </w:rPr>
        <w:t>na monitorze ekranowym;</w:t>
      </w:r>
    </w:p>
    <w:p w14:paraId="44B11AAC" w14:textId="77777777" w:rsidR="002926B4" w:rsidRPr="00473BB7" w:rsidRDefault="002926B4" w:rsidP="00C509FC">
      <w:pPr>
        <w:pStyle w:val="NormalnyWeb"/>
        <w:numPr>
          <w:ilvl w:val="1"/>
          <w:numId w:val="17"/>
        </w:numPr>
        <w:tabs>
          <w:tab w:val="left" w:pos="851"/>
        </w:tabs>
        <w:spacing w:before="0" w:after="0" w:line="276" w:lineRule="auto"/>
        <w:ind w:left="851" w:hanging="425"/>
        <w:jc w:val="both"/>
        <w:rPr>
          <w:rFonts w:ascii="Calibri" w:hAnsi="Calibri" w:cs="Calibri"/>
          <w:sz w:val="21"/>
          <w:szCs w:val="21"/>
        </w:rPr>
      </w:pPr>
      <w:r w:rsidRPr="00473BB7">
        <w:rPr>
          <w:rFonts w:ascii="Calibri" w:hAnsi="Calibri" w:cs="Calibri"/>
          <w:sz w:val="21"/>
          <w:szCs w:val="21"/>
        </w:rPr>
        <w:t>Umożliwiają prezentację treści w postaci papierowej, w szczególności za pomocą wydruku;</w:t>
      </w:r>
    </w:p>
    <w:p w14:paraId="59590476" w14:textId="77777777" w:rsidR="002926B4" w:rsidRPr="00473BB7" w:rsidRDefault="002926B4" w:rsidP="00C509FC">
      <w:pPr>
        <w:pStyle w:val="NormalnyWeb"/>
        <w:numPr>
          <w:ilvl w:val="1"/>
          <w:numId w:val="17"/>
        </w:numPr>
        <w:tabs>
          <w:tab w:val="left" w:pos="851"/>
        </w:tabs>
        <w:spacing w:before="0" w:after="0" w:line="276" w:lineRule="auto"/>
        <w:ind w:left="851" w:hanging="425"/>
        <w:jc w:val="both"/>
        <w:rPr>
          <w:rFonts w:ascii="Calibri" w:hAnsi="Calibri" w:cs="Calibri"/>
          <w:sz w:val="21"/>
          <w:szCs w:val="21"/>
        </w:rPr>
      </w:pPr>
      <w:r w:rsidRPr="00473BB7">
        <w:rPr>
          <w:rFonts w:ascii="Calibri" w:hAnsi="Calibri" w:cs="Calibri"/>
          <w:sz w:val="21"/>
          <w:szCs w:val="21"/>
        </w:rPr>
        <w:t>Zawierają dane w układzie niepozostawiającym wątpliwości co do treści i kontekstu zapisanych informacji.</w:t>
      </w:r>
    </w:p>
    <w:p w14:paraId="470D03C0" w14:textId="77777777" w:rsidR="00AC5CA6" w:rsidRPr="00473BB7" w:rsidRDefault="00D93B35" w:rsidP="00C509FC">
      <w:pPr>
        <w:pStyle w:val="Akapitzlist"/>
        <w:numPr>
          <w:ilvl w:val="0"/>
          <w:numId w:val="17"/>
        </w:numPr>
        <w:tabs>
          <w:tab w:val="left" w:pos="426"/>
        </w:tabs>
        <w:spacing w:line="276" w:lineRule="auto"/>
        <w:ind w:left="426" w:hanging="426"/>
        <w:contextualSpacing/>
        <w:jc w:val="both"/>
        <w:outlineLvl w:val="0"/>
        <w:rPr>
          <w:rFonts w:ascii="Calibri" w:hAnsi="Calibri" w:cs="Calibri"/>
          <w:sz w:val="21"/>
          <w:szCs w:val="21"/>
        </w:rPr>
      </w:pPr>
      <w:r w:rsidRPr="00473BB7">
        <w:rPr>
          <w:rFonts w:ascii="Calibri" w:eastAsia="Calibri" w:hAnsi="Calibri" w:cs="Calibri"/>
          <w:sz w:val="21"/>
          <w:szCs w:val="21"/>
          <w:lang w:eastAsia="en-US"/>
        </w:rPr>
        <w:lastRenderedPageBreak/>
        <w:t xml:space="preserve">Stosownie do </w:t>
      </w:r>
      <w:r w:rsidRPr="00473BB7">
        <w:rPr>
          <w:rFonts w:ascii="Calibri" w:eastAsia="Calibri" w:hAnsi="Calibri" w:cs="Calibri"/>
          <w:sz w:val="21"/>
          <w:szCs w:val="21"/>
          <w:lang w:val="pl-PL" w:eastAsia="en-US"/>
        </w:rPr>
        <w:t xml:space="preserve">postanowień </w:t>
      </w:r>
      <w:r w:rsidRPr="00473BB7">
        <w:rPr>
          <w:rFonts w:ascii="Calibri" w:eastAsia="Calibri" w:hAnsi="Calibri" w:cs="Calibri"/>
          <w:sz w:val="21"/>
          <w:szCs w:val="21"/>
          <w:lang w:eastAsia="en-US"/>
        </w:rPr>
        <w:t>§</w:t>
      </w:r>
      <w:r w:rsidRPr="00473BB7">
        <w:rPr>
          <w:rFonts w:ascii="Calibri" w:eastAsia="Calibri" w:hAnsi="Calibri" w:cs="Calibri"/>
          <w:b/>
          <w:sz w:val="21"/>
          <w:szCs w:val="21"/>
          <w:lang w:eastAsia="en-US"/>
        </w:rPr>
        <w:t xml:space="preserve"> </w:t>
      </w:r>
      <w:r w:rsidR="00A804BF" w:rsidRPr="00473BB7">
        <w:rPr>
          <w:rFonts w:ascii="Calibri" w:eastAsia="Calibri" w:hAnsi="Calibri" w:cs="Calibri"/>
          <w:sz w:val="21"/>
          <w:szCs w:val="21"/>
          <w:lang w:eastAsia="en-US"/>
        </w:rPr>
        <w:t xml:space="preserve">17 ust. </w:t>
      </w:r>
      <w:r w:rsidR="00F3018F" w:rsidRPr="00473BB7">
        <w:rPr>
          <w:rFonts w:ascii="Calibri" w:eastAsia="Calibri" w:hAnsi="Calibri" w:cs="Calibri"/>
          <w:sz w:val="21"/>
          <w:szCs w:val="21"/>
          <w:lang w:val="pl-PL" w:eastAsia="en-US"/>
        </w:rPr>
        <w:t>7</w:t>
      </w:r>
      <w:r w:rsidR="00A804BF" w:rsidRPr="00473BB7">
        <w:rPr>
          <w:rFonts w:ascii="Calibri" w:eastAsia="Calibri" w:hAnsi="Calibri" w:cs="Calibri"/>
          <w:sz w:val="21"/>
          <w:szCs w:val="21"/>
          <w:lang w:eastAsia="en-US"/>
        </w:rPr>
        <w:t xml:space="preserve"> </w:t>
      </w:r>
      <w:r w:rsidR="00A804BF" w:rsidRPr="00473BB7">
        <w:rPr>
          <w:rFonts w:ascii="Calibri" w:eastAsia="Calibri" w:hAnsi="Calibri" w:cs="Calibri"/>
          <w:sz w:val="21"/>
          <w:szCs w:val="21"/>
          <w:lang w:val="pl-PL" w:eastAsia="en-US"/>
        </w:rPr>
        <w:t>r</w:t>
      </w:r>
      <w:proofErr w:type="spellStart"/>
      <w:r w:rsidRPr="00473BB7">
        <w:rPr>
          <w:rFonts w:ascii="Calibri" w:eastAsia="Calibri" w:hAnsi="Calibri" w:cs="Calibri"/>
          <w:sz w:val="21"/>
          <w:szCs w:val="21"/>
          <w:lang w:eastAsia="en-US"/>
        </w:rPr>
        <w:t>egulaminu</w:t>
      </w:r>
      <w:proofErr w:type="spellEnd"/>
      <w:r w:rsidRPr="00473BB7">
        <w:rPr>
          <w:rFonts w:ascii="Calibri" w:eastAsia="Calibri" w:hAnsi="Calibri" w:cs="Calibri"/>
          <w:sz w:val="21"/>
          <w:szCs w:val="21"/>
          <w:lang w:eastAsia="en-US"/>
        </w:rPr>
        <w:t>, wykonawca może zw</w:t>
      </w:r>
      <w:r w:rsidR="00045236" w:rsidRPr="00473BB7">
        <w:rPr>
          <w:rFonts w:ascii="Calibri" w:eastAsia="Calibri" w:hAnsi="Calibri" w:cs="Calibri"/>
          <w:sz w:val="21"/>
          <w:szCs w:val="21"/>
          <w:lang w:eastAsia="en-US"/>
        </w:rPr>
        <w:t>rócić się do zamawiającego</w:t>
      </w:r>
      <w:r w:rsidR="00567624" w:rsidRPr="00473BB7">
        <w:rPr>
          <w:rFonts w:ascii="Calibri" w:eastAsia="Calibri" w:hAnsi="Calibri" w:cs="Calibri"/>
          <w:sz w:val="21"/>
          <w:szCs w:val="21"/>
          <w:lang w:val="pl-PL" w:eastAsia="en-US"/>
        </w:rPr>
        <w:t xml:space="preserve"> </w:t>
      </w:r>
      <w:r w:rsidRPr="00473BB7">
        <w:rPr>
          <w:rFonts w:ascii="Calibri" w:eastAsia="Calibri" w:hAnsi="Calibri" w:cs="Calibri"/>
          <w:sz w:val="21"/>
          <w:szCs w:val="21"/>
          <w:lang w:eastAsia="en-US"/>
        </w:rPr>
        <w:t>o wyjaśnienie treści SWZ;</w:t>
      </w:r>
      <w:r w:rsidR="00AC7732" w:rsidRPr="00473BB7">
        <w:rPr>
          <w:rFonts w:ascii="Calibri" w:hAnsi="Calibri" w:cs="Calibri"/>
          <w:sz w:val="21"/>
          <w:szCs w:val="21"/>
          <w:lang w:val="pl-PL"/>
        </w:rPr>
        <w:t xml:space="preserve"> </w:t>
      </w:r>
      <w:r w:rsidRPr="00473BB7">
        <w:rPr>
          <w:rFonts w:ascii="Calibri" w:eastAsia="Calibri" w:hAnsi="Calibri" w:cs="Calibri"/>
          <w:sz w:val="21"/>
          <w:szCs w:val="21"/>
          <w:lang w:eastAsia="en-US"/>
        </w:rPr>
        <w:t xml:space="preserve">wniosek  należy </w:t>
      </w:r>
      <w:r w:rsidR="009421DE" w:rsidRPr="00473BB7">
        <w:rPr>
          <w:rFonts w:ascii="Calibri" w:eastAsia="Calibri" w:hAnsi="Calibri" w:cs="Calibri"/>
          <w:sz w:val="21"/>
          <w:szCs w:val="21"/>
          <w:lang w:val="pl-PL" w:eastAsia="en-US"/>
        </w:rPr>
        <w:t xml:space="preserve">złożyć </w:t>
      </w:r>
      <w:r w:rsidR="003A5A36" w:rsidRPr="00473BB7">
        <w:rPr>
          <w:rFonts w:ascii="Calibri" w:eastAsia="Calibri" w:hAnsi="Calibri" w:cs="Calibri"/>
          <w:sz w:val="21"/>
          <w:szCs w:val="21"/>
          <w:lang w:eastAsia="en-US"/>
        </w:rPr>
        <w:t xml:space="preserve">za </w:t>
      </w:r>
      <w:r w:rsidR="003A5A36" w:rsidRPr="00473BB7">
        <w:rPr>
          <w:rFonts w:ascii="Calibri" w:hAnsi="Calibri" w:cs="Calibri"/>
          <w:sz w:val="21"/>
          <w:szCs w:val="21"/>
          <w:lang w:eastAsia="pl-PL"/>
        </w:rPr>
        <w:t>pośrednictwem formularza „WYŚLIJ WIADOMOŚĆ DO ZAMAWIAJĄCEGO”</w:t>
      </w:r>
      <w:r w:rsidR="00361372" w:rsidRPr="00473BB7">
        <w:rPr>
          <w:rFonts w:ascii="Calibri" w:hAnsi="Calibri" w:cs="Calibri"/>
          <w:sz w:val="21"/>
          <w:szCs w:val="21"/>
          <w:lang w:val="pl-PL" w:eastAsia="pl-PL"/>
        </w:rPr>
        <w:t>;</w:t>
      </w:r>
      <w:r w:rsidR="00361372" w:rsidRPr="00473BB7">
        <w:rPr>
          <w:rFonts w:ascii="Calibri" w:eastAsia="Calibri" w:hAnsi="Calibri" w:cs="Calibri"/>
          <w:sz w:val="21"/>
          <w:szCs w:val="21"/>
          <w:lang w:val="pl-PL" w:eastAsia="en-US"/>
        </w:rPr>
        <w:t xml:space="preserve"> </w:t>
      </w:r>
      <w:r w:rsidRPr="00473BB7">
        <w:rPr>
          <w:rFonts w:ascii="Calibri" w:eastAsia="Calibri" w:hAnsi="Calibri" w:cs="Calibri"/>
          <w:sz w:val="21"/>
          <w:szCs w:val="21"/>
          <w:u w:val="single"/>
          <w:lang w:eastAsia="en-US"/>
        </w:rPr>
        <w:t>zamawiający zaleca, aby zapytania zostały również przesłane w wersji edytowalnej</w:t>
      </w:r>
      <w:r w:rsidR="00AC5CA6" w:rsidRPr="00473BB7">
        <w:rPr>
          <w:rFonts w:ascii="Calibri" w:eastAsia="Calibri" w:hAnsi="Calibri" w:cs="Calibri"/>
          <w:sz w:val="21"/>
          <w:szCs w:val="21"/>
          <w:u w:val="single"/>
          <w:lang w:val="pl-PL" w:eastAsia="en-US"/>
        </w:rPr>
        <w:t>.</w:t>
      </w:r>
    </w:p>
    <w:p w14:paraId="5955B145" w14:textId="77777777" w:rsidR="00AC5CA6" w:rsidRPr="00473BB7" w:rsidRDefault="00AC5CA6" w:rsidP="00C509FC">
      <w:pPr>
        <w:pStyle w:val="Akapitzlist"/>
        <w:numPr>
          <w:ilvl w:val="0"/>
          <w:numId w:val="17"/>
        </w:numPr>
        <w:tabs>
          <w:tab w:val="left" w:pos="426"/>
        </w:tabs>
        <w:spacing w:line="276" w:lineRule="auto"/>
        <w:ind w:left="426" w:hanging="426"/>
        <w:contextualSpacing/>
        <w:jc w:val="both"/>
        <w:outlineLvl w:val="0"/>
        <w:rPr>
          <w:rFonts w:ascii="Calibri" w:hAnsi="Calibri" w:cs="Calibri"/>
          <w:sz w:val="21"/>
          <w:szCs w:val="21"/>
        </w:rPr>
      </w:pPr>
      <w:r w:rsidRPr="00473BB7">
        <w:rPr>
          <w:rFonts w:ascii="Calibri" w:hAnsi="Calibri" w:cs="Calibri"/>
          <w:sz w:val="21"/>
          <w:szCs w:val="21"/>
        </w:rPr>
        <w:t xml:space="preserve">Zamawiający odpowie na wniosek o wyjaśnienie treści SWZ, pod warunkiem że wniosek ten wpłynie </w:t>
      </w:r>
      <w:r w:rsidR="00EE7F96" w:rsidRPr="00473BB7">
        <w:rPr>
          <w:rFonts w:ascii="Calibri" w:hAnsi="Calibri" w:cs="Calibri"/>
          <w:sz w:val="21"/>
          <w:szCs w:val="21"/>
        </w:rPr>
        <w:br/>
      </w:r>
      <w:r w:rsidRPr="00473BB7">
        <w:rPr>
          <w:rFonts w:ascii="Calibri" w:hAnsi="Calibri" w:cs="Calibri"/>
          <w:sz w:val="21"/>
          <w:szCs w:val="21"/>
        </w:rPr>
        <w:t xml:space="preserve">do zamawiającego nie później niż na </w:t>
      </w:r>
      <w:r w:rsidR="001E54F8" w:rsidRPr="00473BB7">
        <w:rPr>
          <w:rFonts w:ascii="Calibri" w:hAnsi="Calibri" w:cs="Calibri"/>
          <w:sz w:val="21"/>
          <w:szCs w:val="21"/>
          <w:lang w:val="pl-PL"/>
        </w:rPr>
        <w:t xml:space="preserve">4 </w:t>
      </w:r>
      <w:r w:rsidRPr="00473BB7">
        <w:rPr>
          <w:rFonts w:ascii="Calibri" w:hAnsi="Calibri" w:cs="Calibri"/>
          <w:sz w:val="21"/>
          <w:szCs w:val="21"/>
        </w:rPr>
        <w:t>dni przed upływem terminu składania ofert.</w:t>
      </w:r>
    </w:p>
    <w:p w14:paraId="477E79B6" w14:textId="77777777" w:rsidR="00DB5D65" w:rsidRPr="00473BB7" w:rsidRDefault="00DB5D65" w:rsidP="00C509FC">
      <w:pPr>
        <w:pStyle w:val="Akapitzlist"/>
        <w:numPr>
          <w:ilvl w:val="0"/>
          <w:numId w:val="17"/>
        </w:numPr>
        <w:tabs>
          <w:tab w:val="left" w:pos="426"/>
        </w:tabs>
        <w:spacing w:line="276" w:lineRule="auto"/>
        <w:ind w:left="426" w:hanging="426"/>
        <w:contextualSpacing/>
        <w:jc w:val="both"/>
        <w:outlineLvl w:val="0"/>
        <w:rPr>
          <w:rFonts w:ascii="Calibri" w:hAnsi="Calibri" w:cs="Calibri"/>
          <w:sz w:val="21"/>
          <w:szCs w:val="21"/>
        </w:rPr>
      </w:pPr>
      <w:r w:rsidRPr="00473BB7">
        <w:rPr>
          <w:rFonts w:ascii="Calibri" w:eastAsia="TimesNewRoman" w:hAnsi="Calibri" w:cs="Calibri"/>
          <w:sz w:val="21"/>
          <w:szCs w:val="21"/>
        </w:rPr>
        <w:t>Zamawiający może przed upływem terminu składania ofert zmienić treść SWZ</w:t>
      </w:r>
      <w:r w:rsidR="00FC0B5D" w:rsidRPr="00473BB7">
        <w:rPr>
          <w:rFonts w:ascii="Calibri" w:eastAsia="TimesNewRoman" w:hAnsi="Calibri" w:cs="Calibri"/>
          <w:sz w:val="21"/>
          <w:szCs w:val="21"/>
          <w:lang w:val="pl-PL"/>
        </w:rPr>
        <w:t>.</w:t>
      </w:r>
    </w:p>
    <w:p w14:paraId="5A100632" w14:textId="77777777" w:rsidR="000E3AB4" w:rsidRPr="00473BB7" w:rsidRDefault="00D82290" w:rsidP="00C509FC">
      <w:pPr>
        <w:pStyle w:val="Akapitzlist"/>
        <w:numPr>
          <w:ilvl w:val="0"/>
          <w:numId w:val="17"/>
        </w:numPr>
        <w:tabs>
          <w:tab w:val="left" w:pos="426"/>
        </w:tabs>
        <w:spacing w:line="276" w:lineRule="auto"/>
        <w:ind w:left="426" w:hanging="426"/>
        <w:contextualSpacing/>
        <w:jc w:val="both"/>
        <w:outlineLvl w:val="0"/>
        <w:rPr>
          <w:rFonts w:ascii="Calibri" w:hAnsi="Calibri" w:cs="Calibri"/>
          <w:sz w:val="21"/>
          <w:szCs w:val="21"/>
        </w:rPr>
      </w:pPr>
      <w:r w:rsidRPr="00473BB7">
        <w:rPr>
          <w:rFonts w:ascii="Calibri" w:eastAsia="TimesNewRoman" w:hAnsi="Calibri" w:cs="Calibri"/>
          <w:sz w:val="21"/>
          <w:szCs w:val="21"/>
        </w:rPr>
        <w:t xml:space="preserve">Treść zapytań </w:t>
      </w:r>
      <w:r w:rsidRPr="00473BB7">
        <w:rPr>
          <w:rFonts w:ascii="Calibri" w:eastAsia="TimesNewRoman" w:hAnsi="Calibri" w:cs="Calibri"/>
          <w:sz w:val="21"/>
          <w:szCs w:val="21"/>
          <w:lang w:val="pl-PL"/>
        </w:rPr>
        <w:t>(</w:t>
      </w:r>
      <w:r w:rsidRPr="00473BB7">
        <w:rPr>
          <w:rFonts w:ascii="Calibri" w:eastAsia="TimesNewRoman" w:hAnsi="Calibri" w:cs="Calibri"/>
          <w:sz w:val="21"/>
          <w:szCs w:val="21"/>
        </w:rPr>
        <w:t>bez ujawniania źródła zapytania</w:t>
      </w:r>
      <w:r w:rsidRPr="00473BB7">
        <w:rPr>
          <w:rFonts w:ascii="Calibri" w:eastAsia="TimesNewRoman" w:hAnsi="Calibri" w:cs="Calibri"/>
          <w:sz w:val="21"/>
          <w:szCs w:val="21"/>
          <w:lang w:val="pl-PL"/>
        </w:rPr>
        <w:t>)</w:t>
      </w:r>
      <w:r w:rsidRPr="00473BB7">
        <w:rPr>
          <w:rFonts w:ascii="Calibri" w:eastAsia="TimesNewRoman" w:hAnsi="Calibri" w:cs="Calibri"/>
          <w:sz w:val="21"/>
          <w:szCs w:val="21"/>
        </w:rPr>
        <w:t xml:space="preserve"> wraz z wyjaśnieniami</w:t>
      </w:r>
      <w:r w:rsidR="004475B7" w:rsidRPr="00473BB7">
        <w:rPr>
          <w:rFonts w:ascii="Calibri" w:hAnsi="Calibri" w:cs="Calibri"/>
          <w:sz w:val="21"/>
          <w:szCs w:val="21"/>
          <w:lang w:eastAsia="pl-PL"/>
        </w:rPr>
        <w:t xml:space="preserve">, </w:t>
      </w:r>
      <w:r w:rsidRPr="00473BB7">
        <w:rPr>
          <w:rFonts w:ascii="Calibri" w:hAnsi="Calibri" w:cs="Calibri"/>
          <w:sz w:val="21"/>
          <w:szCs w:val="21"/>
          <w:lang w:val="pl-PL" w:eastAsia="pl-PL"/>
        </w:rPr>
        <w:t xml:space="preserve">ewentualne zmiany treści SWZ lub </w:t>
      </w:r>
      <w:r w:rsidR="004475B7" w:rsidRPr="00473BB7">
        <w:rPr>
          <w:rFonts w:ascii="Calibri" w:hAnsi="Calibri" w:cs="Calibri"/>
          <w:sz w:val="21"/>
          <w:szCs w:val="21"/>
          <w:lang w:eastAsia="pl-PL"/>
        </w:rPr>
        <w:t>zmiany termi</w:t>
      </w:r>
      <w:r w:rsidR="00CE4123" w:rsidRPr="00473BB7">
        <w:rPr>
          <w:rFonts w:ascii="Calibri" w:hAnsi="Calibri" w:cs="Calibri"/>
          <w:sz w:val="21"/>
          <w:szCs w:val="21"/>
          <w:lang w:eastAsia="pl-PL"/>
        </w:rPr>
        <w:t xml:space="preserve">nu składania i otwarcia ofert, </w:t>
      </w:r>
      <w:r w:rsidR="00CE4123" w:rsidRPr="00473BB7">
        <w:rPr>
          <w:rFonts w:ascii="Calibri" w:hAnsi="Calibri" w:cs="Calibri"/>
          <w:sz w:val="21"/>
          <w:szCs w:val="21"/>
          <w:lang w:val="pl-PL" w:eastAsia="pl-PL"/>
        </w:rPr>
        <w:t>z</w:t>
      </w:r>
      <w:proofErr w:type="spellStart"/>
      <w:r w:rsidR="004475B7" w:rsidRPr="00473BB7">
        <w:rPr>
          <w:rFonts w:ascii="Calibri" w:hAnsi="Calibri" w:cs="Calibri"/>
          <w:sz w:val="21"/>
          <w:szCs w:val="21"/>
          <w:lang w:eastAsia="pl-PL"/>
        </w:rPr>
        <w:t>amawiający</w:t>
      </w:r>
      <w:proofErr w:type="spellEnd"/>
      <w:r w:rsidR="004475B7" w:rsidRPr="00473BB7">
        <w:rPr>
          <w:rFonts w:ascii="Calibri" w:hAnsi="Calibri" w:cs="Calibri"/>
          <w:sz w:val="21"/>
          <w:szCs w:val="21"/>
          <w:lang w:eastAsia="pl-PL"/>
        </w:rPr>
        <w:t xml:space="preserve"> </w:t>
      </w:r>
      <w:r w:rsidR="0002769F" w:rsidRPr="00473BB7">
        <w:rPr>
          <w:rFonts w:ascii="Calibri" w:hAnsi="Calibri" w:cs="Calibri"/>
          <w:sz w:val="21"/>
          <w:szCs w:val="21"/>
          <w:lang w:val="pl-PL" w:eastAsia="pl-PL"/>
        </w:rPr>
        <w:t xml:space="preserve">zamieści </w:t>
      </w:r>
      <w:r w:rsidR="00D35B93" w:rsidRPr="00473BB7">
        <w:rPr>
          <w:rFonts w:ascii="Calibri" w:hAnsi="Calibri" w:cs="Calibri"/>
          <w:sz w:val="21"/>
          <w:szCs w:val="21"/>
          <w:lang w:eastAsia="pl-PL"/>
        </w:rPr>
        <w:t>na Platformie</w:t>
      </w:r>
      <w:r w:rsidR="00D35B93" w:rsidRPr="00473BB7">
        <w:rPr>
          <w:rFonts w:ascii="Calibri" w:hAnsi="Calibri" w:cs="Calibri"/>
          <w:sz w:val="21"/>
          <w:szCs w:val="21"/>
          <w:lang w:val="pl-PL" w:eastAsia="pl-PL"/>
        </w:rPr>
        <w:t xml:space="preserve"> (</w:t>
      </w:r>
      <w:r w:rsidR="003C5E9D" w:rsidRPr="00473BB7">
        <w:rPr>
          <w:rFonts w:ascii="Calibri" w:hAnsi="Calibri" w:cs="Calibri"/>
          <w:sz w:val="21"/>
          <w:szCs w:val="21"/>
          <w:lang w:eastAsia="pl-PL"/>
        </w:rPr>
        <w:t xml:space="preserve">w sekcji </w:t>
      </w:r>
      <w:r w:rsidR="00DB5D65" w:rsidRPr="00473BB7">
        <w:rPr>
          <w:rFonts w:ascii="Calibri" w:hAnsi="Calibri" w:cs="Calibri"/>
          <w:sz w:val="21"/>
          <w:szCs w:val="21"/>
          <w:lang w:val="pl-PL" w:eastAsia="pl-PL"/>
        </w:rPr>
        <w:t>„</w:t>
      </w:r>
      <w:r w:rsidR="00DB5D65" w:rsidRPr="00473BB7">
        <w:rPr>
          <w:rFonts w:ascii="Calibri" w:hAnsi="Calibri" w:cs="Calibri"/>
          <w:sz w:val="21"/>
          <w:szCs w:val="21"/>
          <w:lang w:eastAsia="pl-PL"/>
        </w:rPr>
        <w:t>KOMUNIKATY”</w:t>
      </w:r>
      <w:r w:rsidR="00D35B93" w:rsidRPr="00473BB7">
        <w:rPr>
          <w:rFonts w:ascii="Calibri" w:hAnsi="Calibri" w:cs="Calibri"/>
          <w:sz w:val="21"/>
          <w:szCs w:val="21"/>
          <w:lang w:val="pl-PL" w:eastAsia="pl-PL"/>
        </w:rPr>
        <w:t>)</w:t>
      </w:r>
      <w:r w:rsidR="000E3AB4" w:rsidRPr="00473BB7">
        <w:rPr>
          <w:rFonts w:ascii="Calibri" w:hAnsi="Calibri" w:cs="Calibri"/>
          <w:bCs/>
          <w:sz w:val="21"/>
          <w:szCs w:val="21"/>
        </w:rPr>
        <w:t>.</w:t>
      </w:r>
    </w:p>
    <w:p w14:paraId="33CA8627" w14:textId="77777777" w:rsidR="00DD6273" w:rsidRPr="00473BB7" w:rsidRDefault="00DD6273" w:rsidP="00C509FC">
      <w:pPr>
        <w:pStyle w:val="Akapitzlist"/>
        <w:numPr>
          <w:ilvl w:val="0"/>
          <w:numId w:val="17"/>
        </w:numPr>
        <w:tabs>
          <w:tab w:val="left" w:pos="426"/>
        </w:tabs>
        <w:spacing w:line="276" w:lineRule="auto"/>
        <w:ind w:left="426" w:hanging="426"/>
        <w:contextualSpacing/>
        <w:jc w:val="both"/>
        <w:outlineLvl w:val="0"/>
        <w:rPr>
          <w:rFonts w:ascii="Calibri" w:hAnsi="Calibri" w:cs="Calibri"/>
          <w:sz w:val="21"/>
          <w:szCs w:val="21"/>
        </w:rPr>
      </w:pPr>
      <w:r w:rsidRPr="00473BB7">
        <w:rPr>
          <w:rFonts w:ascii="Calibri" w:eastAsia="TimesNewRoman" w:hAnsi="Calibri" w:cs="Calibri"/>
          <w:sz w:val="21"/>
          <w:szCs w:val="21"/>
        </w:rPr>
        <w:t xml:space="preserve">Na skutek udzielenia wyjaśnień, o których mowa w </w:t>
      </w:r>
      <w:r w:rsidRPr="00473BB7">
        <w:rPr>
          <w:rFonts w:ascii="Calibri" w:eastAsia="TimesNewRoman" w:hAnsi="Calibri" w:cs="Calibri"/>
          <w:sz w:val="21"/>
          <w:szCs w:val="21"/>
          <w:lang w:val="pl-PL"/>
        </w:rPr>
        <w:t xml:space="preserve">pkt </w:t>
      </w:r>
      <w:r w:rsidR="00D52D8E" w:rsidRPr="00473BB7">
        <w:rPr>
          <w:rFonts w:ascii="Calibri" w:eastAsia="TimesNewRoman" w:hAnsi="Calibri" w:cs="Calibri"/>
          <w:sz w:val="21"/>
          <w:szCs w:val="21"/>
          <w:lang w:val="pl-PL"/>
        </w:rPr>
        <w:t>2</w:t>
      </w:r>
      <w:r w:rsidR="00E46FD2" w:rsidRPr="00473BB7">
        <w:rPr>
          <w:rFonts w:ascii="Calibri" w:eastAsia="TimesNewRoman" w:hAnsi="Calibri" w:cs="Calibri"/>
          <w:sz w:val="21"/>
          <w:szCs w:val="21"/>
          <w:lang w:val="pl-PL"/>
        </w:rPr>
        <w:t>6</w:t>
      </w:r>
      <w:r w:rsidRPr="00473BB7">
        <w:rPr>
          <w:rFonts w:ascii="Calibri" w:eastAsia="TimesNewRoman" w:hAnsi="Calibri" w:cs="Calibri"/>
          <w:sz w:val="21"/>
          <w:szCs w:val="21"/>
        </w:rPr>
        <w:t xml:space="preserve">, dokonania zmiany treści SWZ, o której mowa w </w:t>
      </w:r>
      <w:r w:rsidR="00D52D8E" w:rsidRPr="00473BB7">
        <w:rPr>
          <w:rFonts w:ascii="Calibri" w:eastAsia="TimesNewRoman" w:hAnsi="Calibri" w:cs="Calibri"/>
          <w:sz w:val="21"/>
          <w:szCs w:val="21"/>
          <w:lang w:val="pl-PL"/>
        </w:rPr>
        <w:t>pkt 2</w:t>
      </w:r>
      <w:r w:rsidR="00E46FD2" w:rsidRPr="00473BB7">
        <w:rPr>
          <w:rFonts w:ascii="Calibri" w:eastAsia="TimesNewRoman" w:hAnsi="Calibri" w:cs="Calibri"/>
          <w:sz w:val="21"/>
          <w:szCs w:val="21"/>
          <w:lang w:val="pl-PL"/>
        </w:rPr>
        <w:t>5</w:t>
      </w:r>
      <w:r w:rsidRPr="00473BB7">
        <w:rPr>
          <w:rFonts w:ascii="Calibri" w:eastAsia="TimesNewRoman" w:hAnsi="Calibri" w:cs="Calibri"/>
          <w:sz w:val="21"/>
          <w:szCs w:val="21"/>
        </w:rPr>
        <w:t>,</w:t>
      </w:r>
      <w:r w:rsidRPr="00473BB7">
        <w:rPr>
          <w:rFonts w:ascii="Calibri" w:eastAsia="TimesNewRoman" w:hAnsi="Calibri" w:cs="Calibri"/>
          <w:sz w:val="21"/>
          <w:szCs w:val="21"/>
          <w:lang w:val="pl-PL"/>
        </w:rPr>
        <w:t xml:space="preserve"> </w:t>
      </w:r>
      <w:r w:rsidRPr="00473BB7">
        <w:rPr>
          <w:rFonts w:ascii="Calibri" w:eastAsia="TimesNewRoman" w:hAnsi="Calibri" w:cs="Calibri"/>
          <w:sz w:val="21"/>
          <w:szCs w:val="21"/>
        </w:rPr>
        <w:t xml:space="preserve">albo niezależnie od nich, zamawiający może przedłużyć termin składania ofert o czas niezbędny dla wykonawców </w:t>
      </w:r>
      <w:r w:rsidRPr="00473BB7">
        <w:rPr>
          <w:rFonts w:ascii="Calibri" w:eastAsia="TimesNewRoman" w:hAnsi="Calibri" w:cs="Calibri"/>
          <w:sz w:val="21"/>
          <w:szCs w:val="21"/>
          <w:lang w:val="pl-PL"/>
        </w:rPr>
        <w:br/>
      </w:r>
      <w:r w:rsidRPr="00473BB7">
        <w:rPr>
          <w:rFonts w:ascii="Calibri" w:eastAsia="TimesNewRoman" w:hAnsi="Calibri" w:cs="Calibri"/>
          <w:sz w:val="21"/>
          <w:szCs w:val="21"/>
        </w:rPr>
        <w:t>do należytego przygotowania i złożenia ofert</w:t>
      </w:r>
      <w:r w:rsidRPr="00473BB7">
        <w:rPr>
          <w:rFonts w:ascii="Calibri" w:eastAsia="TimesNewRoman" w:hAnsi="Calibri" w:cs="Calibri"/>
          <w:sz w:val="21"/>
          <w:szCs w:val="21"/>
          <w:lang w:val="pl-PL"/>
        </w:rPr>
        <w:t xml:space="preserve">, przy czym </w:t>
      </w:r>
      <w:r w:rsidRPr="00473BB7">
        <w:rPr>
          <w:rFonts w:ascii="Calibri" w:eastAsia="TimesNewRoman" w:hAnsi="Calibri" w:cs="Calibri"/>
          <w:sz w:val="21"/>
          <w:szCs w:val="21"/>
        </w:rPr>
        <w:t>przedłużenie terminu składania ofert, nie wpływa na bieg terminu składania wniosku</w:t>
      </w:r>
      <w:r w:rsidRPr="00473BB7">
        <w:rPr>
          <w:rFonts w:ascii="Calibri" w:hAnsi="Calibri" w:cs="Calibri"/>
          <w:bCs/>
          <w:sz w:val="21"/>
          <w:szCs w:val="21"/>
        </w:rPr>
        <w:t xml:space="preserve"> </w:t>
      </w:r>
      <w:r w:rsidRPr="00473BB7">
        <w:rPr>
          <w:rFonts w:ascii="Calibri" w:eastAsia="TimesNewRoman" w:hAnsi="Calibri" w:cs="Calibri"/>
          <w:sz w:val="21"/>
          <w:szCs w:val="21"/>
        </w:rPr>
        <w:t xml:space="preserve">o wyjaśnienie treści SWZ, o którym mowa w </w:t>
      </w:r>
      <w:r w:rsidRPr="00473BB7">
        <w:rPr>
          <w:rFonts w:ascii="Calibri" w:eastAsia="TimesNewRoman" w:hAnsi="Calibri" w:cs="Calibri"/>
          <w:sz w:val="21"/>
          <w:szCs w:val="21"/>
          <w:lang w:val="pl-PL"/>
        </w:rPr>
        <w:t xml:space="preserve">pkt </w:t>
      </w:r>
      <w:r w:rsidR="00D52D8E" w:rsidRPr="00473BB7">
        <w:rPr>
          <w:rFonts w:ascii="Calibri" w:eastAsia="TimesNewRoman" w:hAnsi="Calibri" w:cs="Calibri"/>
          <w:sz w:val="21"/>
          <w:szCs w:val="21"/>
          <w:lang w:val="pl-PL"/>
        </w:rPr>
        <w:t>23</w:t>
      </w:r>
      <w:r w:rsidRPr="00473BB7">
        <w:rPr>
          <w:rFonts w:ascii="Calibri" w:eastAsia="TimesNewRoman" w:hAnsi="Calibri" w:cs="Calibri"/>
          <w:sz w:val="21"/>
          <w:szCs w:val="21"/>
        </w:rPr>
        <w:t>.</w:t>
      </w:r>
    </w:p>
    <w:p w14:paraId="7B8965C6" w14:textId="77777777" w:rsidR="00E1353E" w:rsidRPr="00473BB7" w:rsidRDefault="00D35B93" w:rsidP="00C509FC">
      <w:pPr>
        <w:pStyle w:val="Akapitzlist"/>
        <w:numPr>
          <w:ilvl w:val="0"/>
          <w:numId w:val="17"/>
        </w:numPr>
        <w:tabs>
          <w:tab w:val="left" w:pos="426"/>
        </w:tabs>
        <w:spacing w:line="276" w:lineRule="auto"/>
        <w:ind w:left="426" w:hanging="426"/>
        <w:contextualSpacing/>
        <w:jc w:val="both"/>
        <w:outlineLvl w:val="0"/>
        <w:rPr>
          <w:rFonts w:ascii="Calibri" w:hAnsi="Calibri" w:cs="Calibri"/>
          <w:sz w:val="21"/>
          <w:szCs w:val="21"/>
        </w:rPr>
      </w:pPr>
      <w:r w:rsidRPr="00473BB7">
        <w:rPr>
          <w:rFonts w:ascii="Calibri" w:hAnsi="Calibri" w:cs="Calibri"/>
          <w:sz w:val="21"/>
          <w:szCs w:val="21"/>
          <w:lang w:val="pl-PL"/>
        </w:rPr>
        <w:t>Z</w:t>
      </w:r>
      <w:proofErr w:type="spellStart"/>
      <w:r w:rsidRPr="00473BB7">
        <w:rPr>
          <w:rFonts w:ascii="Calibri" w:hAnsi="Calibri" w:cs="Calibri"/>
          <w:sz w:val="21"/>
          <w:szCs w:val="21"/>
        </w:rPr>
        <w:t>amawiający</w:t>
      </w:r>
      <w:proofErr w:type="spellEnd"/>
      <w:r w:rsidRPr="00473BB7">
        <w:rPr>
          <w:rFonts w:ascii="Calibri" w:hAnsi="Calibri" w:cs="Calibri"/>
          <w:sz w:val="21"/>
          <w:szCs w:val="21"/>
        </w:rPr>
        <w:t xml:space="preserve"> udostępni</w:t>
      </w:r>
      <w:r w:rsidRPr="00473BB7">
        <w:rPr>
          <w:rFonts w:ascii="Calibri" w:hAnsi="Calibri" w:cs="Calibri"/>
          <w:sz w:val="21"/>
          <w:szCs w:val="21"/>
          <w:lang w:val="pl-PL"/>
        </w:rPr>
        <w:t xml:space="preserve">ał będzie </w:t>
      </w:r>
      <w:r w:rsidRPr="00473BB7">
        <w:rPr>
          <w:rFonts w:ascii="Calibri" w:hAnsi="Calibri" w:cs="Calibri"/>
          <w:sz w:val="21"/>
          <w:szCs w:val="21"/>
        </w:rPr>
        <w:t>na Platformie (w sekcji ,,KOMUNIKATY”)</w:t>
      </w:r>
      <w:r w:rsidRPr="00473BB7">
        <w:rPr>
          <w:rFonts w:ascii="Calibri" w:hAnsi="Calibri" w:cs="Calibri"/>
          <w:sz w:val="21"/>
          <w:szCs w:val="21"/>
          <w:lang w:val="pl-PL"/>
        </w:rPr>
        <w:t xml:space="preserve"> w</w:t>
      </w:r>
      <w:r w:rsidR="004B50DD" w:rsidRPr="00473BB7">
        <w:rPr>
          <w:rFonts w:ascii="Calibri" w:hAnsi="Calibri" w:cs="Calibri"/>
          <w:sz w:val="21"/>
          <w:szCs w:val="21"/>
          <w:lang w:val="pl-PL"/>
        </w:rPr>
        <w:t>szelkie informacje wynikające z postano</w:t>
      </w:r>
      <w:r w:rsidR="00D52D8E" w:rsidRPr="00473BB7">
        <w:rPr>
          <w:rFonts w:ascii="Calibri" w:hAnsi="Calibri" w:cs="Calibri"/>
          <w:sz w:val="21"/>
          <w:szCs w:val="21"/>
          <w:lang w:val="pl-PL"/>
        </w:rPr>
        <w:t>wień regulaminu</w:t>
      </w:r>
      <w:r w:rsidRPr="00473BB7">
        <w:rPr>
          <w:rFonts w:ascii="Calibri" w:hAnsi="Calibri" w:cs="Calibri"/>
          <w:sz w:val="21"/>
          <w:szCs w:val="21"/>
          <w:lang w:val="pl-PL"/>
        </w:rPr>
        <w:t>, w szczególności</w:t>
      </w:r>
      <w:r w:rsidR="004B7F5E" w:rsidRPr="00473BB7">
        <w:rPr>
          <w:rFonts w:ascii="Calibri" w:hAnsi="Calibri" w:cs="Calibri"/>
          <w:sz w:val="21"/>
          <w:szCs w:val="21"/>
          <w:lang w:val="pl-PL"/>
        </w:rPr>
        <w:t xml:space="preserve"> </w:t>
      </w:r>
      <w:r w:rsidR="00C33CDD" w:rsidRPr="00473BB7">
        <w:rPr>
          <w:rFonts w:ascii="Calibri" w:hAnsi="Calibri" w:cs="Calibri"/>
          <w:sz w:val="21"/>
          <w:szCs w:val="21"/>
          <w:lang w:val="pl-PL"/>
        </w:rPr>
        <w:t xml:space="preserve">dot. </w:t>
      </w:r>
      <w:r w:rsidRPr="00473BB7">
        <w:rPr>
          <w:rFonts w:ascii="Calibri" w:hAnsi="Calibri" w:cs="Calibri"/>
          <w:sz w:val="21"/>
          <w:szCs w:val="21"/>
          <w:lang w:val="pl-PL"/>
        </w:rPr>
        <w:t>unieważnieni</w:t>
      </w:r>
      <w:r w:rsidR="00D52D8E" w:rsidRPr="00473BB7">
        <w:rPr>
          <w:rFonts w:ascii="Calibri" w:hAnsi="Calibri" w:cs="Calibri"/>
          <w:sz w:val="21"/>
          <w:szCs w:val="21"/>
          <w:lang w:val="pl-PL"/>
        </w:rPr>
        <w:t>a</w:t>
      </w:r>
      <w:r w:rsidR="004B7F5E" w:rsidRPr="00473BB7">
        <w:rPr>
          <w:rFonts w:ascii="Calibri" w:hAnsi="Calibri" w:cs="Calibri"/>
          <w:sz w:val="21"/>
          <w:szCs w:val="21"/>
          <w:lang w:val="pl-PL"/>
        </w:rPr>
        <w:t xml:space="preserve"> postępowania, bądź</w:t>
      </w:r>
      <w:r w:rsidRPr="00473BB7">
        <w:rPr>
          <w:rFonts w:ascii="Calibri" w:hAnsi="Calibri" w:cs="Calibri"/>
          <w:sz w:val="21"/>
          <w:szCs w:val="21"/>
          <w:lang w:val="pl-PL"/>
        </w:rPr>
        <w:t xml:space="preserve"> odstąpie</w:t>
      </w:r>
      <w:r w:rsidR="004B7F5E" w:rsidRPr="00473BB7">
        <w:rPr>
          <w:rFonts w:ascii="Calibri" w:hAnsi="Calibri" w:cs="Calibri"/>
          <w:sz w:val="21"/>
          <w:szCs w:val="21"/>
          <w:lang w:val="pl-PL"/>
        </w:rPr>
        <w:t xml:space="preserve">nia od </w:t>
      </w:r>
      <w:r w:rsidR="00D52D8E" w:rsidRPr="00473BB7">
        <w:rPr>
          <w:rFonts w:ascii="Calibri" w:hAnsi="Calibri" w:cs="Calibri"/>
          <w:sz w:val="21"/>
          <w:szCs w:val="21"/>
          <w:lang w:val="pl-PL"/>
        </w:rPr>
        <w:t xml:space="preserve">jego </w:t>
      </w:r>
      <w:r w:rsidR="004B7F5E" w:rsidRPr="00473BB7">
        <w:rPr>
          <w:rFonts w:ascii="Calibri" w:hAnsi="Calibri" w:cs="Calibri"/>
          <w:sz w:val="21"/>
          <w:szCs w:val="21"/>
          <w:lang w:val="pl-PL"/>
        </w:rPr>
        <w:t>prowadze</w:t>
      </w:r>
      <w:r w:rsidR="00D52D8E" w:rsidRPr="00473BB7">
        <w:rPr>
          <w:rFonts w:ascii="Calibri" w:hAnsi="Calibri" w:cs="Calibri"/>
          <w:sz w:val="21"/>
          <w:szCs w:val="21"/>
          <w:lang w:val="pl-PL"/>
        </w:rPr>
        <w:t>nia.</w:t>
      </w:r>
    </w:p>
    <w:p w14:paraId="61125470" w14:textId="77777777" w:rsidR="00883E0D" w:rsidRPr="00473BB7" w:rsidRDefault="004A6469" w:rsidP="00C509FC">
      <w:pPr>
        <w:pStyle w:val="Akapitzlist"/>
        <w:numPr>
          <w:ilvl w:val="0"/>
          <w:numId w:val="17"/>
        </w:numPr>
        <w:tabs>
          <w:tab w:val="left" w:pos="426"/>
        </w:tabs>
        <w:spacing w:line="276" w:lineRule="auto"/>
        <w:ind w:left="426" w:hanging="426"/>
        <w:contextualSpacing/>
        <w:jc w:val="both"/>
        <w:outlineLvl w:val="0"/>
        <w:rPr>
          <w:rFonts w:ascii="Calibri" w:hAnsi="Calibri" w:cs="Calibri"/>
          <w:sz w:val="21"/>
          <w:szCs w:val="21"/>
        </w:rPr>
      </w:pPr>
      <w:r w:rsidRPr="00473BB7">
        <w:rPr>
          <w:rFonts w:ascii="Calibri" w:hAnsi="Calibri" w:cs="Calibri"/>
          <w:b/>
          <w:sz w:val="21"/>
          <w:szCs w:val="21"/>
          <w:lang w:val="pl-PL" w:eastAsia="pl-PL"/>
        </w:rPr>
        <w:t>K</w:t>
      </w:r>
      <w:proofErr w:type="spellStart"/>
      <w:r w:rsidR="00883E0D" w:rsidRPr="00473BB7">
        <w:rPr>
          <w:rFonts w:ascii="Calibri" w:hAnsi="Calibri" w:cs="Calibri"/>
          <w:b/>
          <w:sz w:val="21"/>
          <w:szCs w:val="21"/>
          <w:lang w:eastAsia="pl-PL"/>
        </w:rPr>
        <w:t>orespondencja</w:t>
      </w:r>
      <w:proofErr w:type="spellEnd"/>
      <w:r w:rsidR="00883E0D" w:rsidRPr="00473BB7">
        <w:rPr>
          <w:rFonts w:ascii="Calibri" w:hAnsi="Calibri" w:cs="Calibri"/>
          <w:b/>
          <w:sz w:val="21"/>
          <w:szCs w:val="21"/>
          <w:lang w:eastAsia="pl-PL"/>
        </w:rPr>
        <w:t xml:space="preserve">, której adresatem jest konkretny </w:t>
      </w:r>
      <w:r w:rsidR="00883E0D" w:rsidRPr="00473BB7">
        <w:rPr>
          <w:rFonts w:ascii="Calibri" w:hAnsi="Calibri" w:cs="Calibri"/>
          <w:b/>
          <w:sz w:val="21"/>
          <w:szCs w:val="21"/>
          <w:lang w:val="pl-PL" w:eastAsia="pl-PL"/>
        </w:rPr>
        <w:t>w</w:t>
      </w:r>
      <w:proofErr w:type="spellStart"/>
      <w:r w:rsidR="00883E0D" w:rsidRPr="00473BB7">
        <w:rPr>
          <w:rFonts w:ascii="Calibri" w:hAnsi="Calibri" w:cs="Calibri"/>
          <w:b/>
          <w:sz w:val="21"/>
          <w:szCs w:val="21"/>
          <w:lang w:eastAsia="pl-PL"/>
        </w:rPr>
        <w:t>ykonawca</w:t>
      </w:r>
      <w:proofErr w:type="spellEnd"/>
      <w:r w:rsidR="00883E0D" w:rsidRPr="00473BB7">
        <w:rPr>
          <w:rFonts w:ascii="Calibri" w:hAnsi="Calibri" w:cs="Calibri"/>
          <w:b/>
          <w:sz w:val="21"/>
          <w:szCs w:val="21"/>
          <w:lang w:eastAsia="pl-PL"/>
        </w:rPr>
        <w:t xml:space="preserve">, będzie przekazywana za pośrednictwem Platformy </w:t>
      </w:r>
      <w:r w:rsidR="00883E0D" w:rsidRPr="00473BB7">
        <w:rPr>
          <w:rFonts w:ascii="Calibri" w:hAnsi="Calibri" w:cs="Calibri"/>
          <w:b/>
          <w:sz w:val="21"/>
          <w:szCs w:val="21"/>
          <w:lang w:val="pl-PL" w:eastAsia="pl-PL"/>
        </w:rPr>
        <w:t xml:space="preserve">tylko </w:t>
      </w:r>
      <w:r w:rsidR="00883E0D" w:rsidRPr="00473BB7">
        <w:rPr>
          <w:rFonts w:ascii="Calibri" w:hAnsi="Calibri" w:cs="Calibri"/>
          <w:b/>
          <w:sz w:val="21"/>
          <w:szCs w:val="21"/>
          <w:lang w:eastAsia="pl-PL"/>
        </w:rPr>
        <w:t xml:space="preserve">do </w:t>
      </w:r>
      <w:r w:rsidR="00883E0D" w:rsidRPr="00473BB7">
        <w:rPr>
          <w:rFonts w:ascii="Calibri" w:hAnsi="Calibri" w:cs="Calibri"/>
          <w:b/>
          <w:sz w:val="21"/>
          <w:szCs w:val="21"/>
          <w:lang w:val="pl-PL" w:eastAsia="pl-PL"/>
        </w:rPr>
        <w:t>tego w</w:t>
      </w:r>
      <w:proofErr w:type="spellStart"/>
      <w:r w:rsidR="00883E0D" w:rsidRPr="00473BB7">
        <w:rPr>
          <w:rFonts w:ascii="Calibri" w:hAnsi="Calibri" w:cs="Calibri"/>
          <w:b/>
          <w:sz w:val="21"/>
          <w:szCs w:val="21"/>
          <w:lang w:eastAsia="pl-PL"/>
        </w:rPr>
        <w:t>ykonawcy</w:t>
      </w:r>
      <w:proofErr w:type="spellEnd"/>
      <w:r w:rsidR="00883E0D" w:rsidRPr="00473BB7">
        <w:rPr>
          <w:rFonts w:ascii="Calibri" w:hAnsi="Calibri" w:cs="Calibri"/>
          <w:b/>
          <w:sz w:val="21"/>
          <w:szCs w:val="21"/>
          <w:lang w:val="pl-PL" w:eastAsia="pl-PL"/>
        </w:rPr>
        <w:t xml:space="preserve">, </w:t>
      </w:r>
      <w:r w:rsidR="00883E0D" w:rsidRPr="00473BB7">
        <w:rPr>
          <w:rFonts w:ascii="Calibri" w:hAnsi="Calibri" w:cs="Calibri"/>
          <w:b/>
          <w:sz w:val="21"/>
          <w:szCs w:val="21"/>
          <w:u w:val="single"/>
          <w:lang w:val="pl-PL" w:eastAsia="pl-PL"/>
        </w:rPr>
        <w:t>a w</w:t>
      </w:r>
      <w:r w:rsidR="00883E0D" w:rsidRPr="00473BB7">
        <w:rPr>
          <w:rFonts w:ascii="Calibri" w:hAnsi="Calibri" w:cs="Calibri"/>
          <w:b/>
          <w:sz w:val="21"/>
          <w:szCs w:val="21"/>
          <w:u w:val="single"/>
          <w:lang w:eastAsia="pl-PL"/>
        </w:rPr>
        <w:t xml:space="preserve"> przypadku wykonawców </w:t>
      </w:r>
      <w:r w:rsidR="00883E0D" w:rsidRPr="00473BB7">
        <w:rPr>
          <w:rFonts w:ascii="Calibri" w:hAnsi="Calibri" w:cs="Calibri"/>
          <w:b/>
          <w:sz w:val="21"/>
          <w:szCs w:val="21"/>
          <w:u w:val="single"/>
        </w:rPr>
        <w:t>wspólnie ubiegających się o udzielenie zamówienia</w:t>
      </w:r>
      <w:r w:rsidR="00883E0D" w:rsidRPr="00473BB7">
        <w:rPr>
          <w:rFonts w:ascii="Calibri" w:hAnsi="Calibri" w:cs="Calibri"/>
          <w:b/>
          <w:sz w:val="21"/>
          <w:szCs w:val="21"/>
          <w:u w:val="single"/>
          <w:lang w:eastAsia="pl-PL"/>
        </w:rPr>
        <w:t xml:space="preserve">, </w:t>
      </w:r>
      <w:r w:rsidR="00883E0D" w:rsidRPr="00473BB7">
        <w:rPr>
          <w:rFonts w:ascii="Calibri" w:hAnsi="Calibri" w:cs="Calibri"/>
          <w:b/>
          <w:bCs/>
          <w:sz w:val="21"/>
          <w:szCs w:val="21"/>
          <w:u w:val="single"/>
        </w:rPr>
        <w:t>wszelka korespondencja będzie prowadzona przez zamawiającego wyłącznie z pełnomocnikiem</w:t>
      </w:r>
      <w:r w:rsidR="00883E0D" w:rsidRPr="00473BB7">
        <w:rPr>
          <w:rFonts w:ascii="Calibri" w:hAnsi="Calibri" w:cs="Calibri"/>
          <w:bCs/>
          <w:sz w:val="21"/>
          <w:szCs w:val="21"/>
        </w:rPr>
        <w:t>.</w:t>
      </w:r>
    </w:p>
    <w:p w14:paraId="173E421A" w14:textId="77777777" w:rsidR="004475B7" w:rsidRPr="00473BB7" w:rsidRDefault="004475B7" w:rsidP="00C509FC">
      <w:pPr>
        <w:pStyle w:val="Akapitzlist"/>
        <w:numPr>
          <w:ilvl w:val="0"/>
          <w:numId w:val="17"/>
        </w:numPr>
        <w:tabs>
          <w:tab w:val="left" w:pos="426"/>
        </w:tabs>
        <w:spacing w:line="276" w:lineRule="auto"/>
        <w:ind w:left="426" w:hanging="426"/>
        <w:contextualSpacing/>
        <w:jc w:val="both"/>
        <w:outlineLvl w:val="0"/>
        <w:rPr>
          <w:rFonts w:ascii="Calibri" w:hAnsi="Calibri" w:cs="Calibri"/>
          <w:sz w:val="21"/>
          <w:szCs w:val="21"/>
        </w:rPr>
      </w:pPr>
      <w:r w:rsidRPr="00473BB7">
        <w:rPr>
          <w:rFonts w:ascii="Calibri" w:hAnsi="Calibri" w:cs="Calibri"/>
          <w:sz w:val="21"/>
          <w:szCs w:val="21"/>
          <w:lang w:eastAsia="pl-PL"/>
        </w:rPr>
        <w:t>Wykonawca jako podmiot profesjonalny ma obowiązek sprawdzania komunikatów i wiadomości</w:t>
      </w:r>
      <w:r w:rsidRPr="00473BB7">
        <w:rPr>
          <w:rFonts w:ascii="Calibri" w:hAnsi="Calibri" w:cs="Calibri"/>
          <w:sz w:val="21"/>
          <w:szCs w:val="21"/>
          <w:lang w:val="pl-PL" w:eastAsia="pl-PL"/>
        </w:rPr>
        <w:t xml:space="preserve"> </w:t>
      </w:r>
      <w:r w:rsidR="00CE4123" w:rsidRPr="00473BB7">
        <w:rPr>
          <w:rFonts w:ascii="Calibri" w:hAnsi="Calibri" w:cs="Calibri"/>
          <w:sz w:val="21"/>
          <w:szCs w:val="21"/>
          <w:lang w:eastAsia="pl-PL"/>
        </w:rPr>
        <w:t xml:space="preserve">przesłanych przez </w:t>
      </w:r>
      <w:r w:rsidR="00CE4123" w:rsidRPr="00473BB7">
        <w:rPr>
          <w:rFonts w:ascii="Calibri" w:hAnsi="Calibri" w:cs="Calibri"/>
          <w:sz w:val="21"/>
          <w:szCs w:val="21"/>
          <w:lang w:val="pl-PL" w:eastAsia="pl-PL"/>
        </w:rPr>
        <w:t>z</w:t>
      </w:r>
      <w:proofErr w:type="spellStart"/>
      <w:r w:rsidRPr="00473BB7">
        <w:rPr>
          <w:rFonts w:ascii="Calibri" w:hAnsi="Calibri" w:cs="Calibri"/>
          <w:sz w:val="21"/>
          <w:szCs w:val="21"/>
          <w:lang w:eastAsia="pl-PL"/>
        </w:rPr>
        <w:t>amawiającego</w:t>
      </w:r>
      <w:proofErr w:type="spellEnd"/>
      <w:r w:rsidRPr="00473BB7">
        <w:rPr>
          <w:rFonts w:ascii="Calibri" w:hAnsi="Calibri" w:cs="Calibri"/>
          <w:sz w:val="21"/>
          <w:szCs w:val="21"/>
          <w:lang w:val="pl-PL" w:eastAsia="pl-PL"/>
        </w:rPr>
        <w:t>,</w:t>
      </w:r>
      <w:r w:rsidRPr="00473BB7">
        <w:rPr>
          <w:rFonts w:ascii="Calibri" w:hAnsi="Calibri" w:cs="Calibri"/>
          <w:sz w:val="21"/>
          <w:szCs w:val="21"/>
          <w:lang w:eastAsia="pl-PL"/>
        </w:rPr>
        <w:t xml:space="preserve"> bezpośrednio</w:t>
      </w:r>
      <w:r w:rsidRPr="00473BB7">
        <w:rPr>
          <w:rFonts w:ascii="Calibri" w:hAnsi="Calibri" w:cs="Calibri"/>
          <w:sz w:val="21"/>
          <w:szCs w:val="21"/>
          <w:lang w:val="pl-PL" w:eastAsia="pl-PL"/>
        </w:rPr>
        <w:t xml:space="preserve"> </w:t>
      </w:r>
      <w:r w:rsidR="0030498E" w:rsidRPr="00473BB7">
        <w:rPr>
          <w:rFonts w:ascii="Calibri" w:hAnsi="Calibri" w:cs="Calibri"/>
          <w:sz w:val="21"/>
          <w:szCs w:val="21"/>
          <w:lang w:eastAsia="pl-PL"/>
        </w:rPr>
        <w:t>na Platformie</w:t>
      </w:r>
      <w:r w:rsidR="00B16A03" w:rsidRPr="00473BB7">
        <w:rPr>
          <w:rFonts w:ascii="Calibri" w:hAnsi="Calibri" w:cs="Calibri"/>
          <w:sz w:val="21"/>
          <w:szCs w:val="21"/>
          <w:lang w:val="pl-PL" w:eastAsia="pl-PL"/>
        </w:rPr>
        <w:t xml:space="preserve">, </w:t>
      </w:r>
      <w:r w:rsidRPr="00473BB7">
        <w:rPr>
          <w:rFonts w:ascii="Calibri" w:hAnsi="Calibri" w:cs="Calibri"/>
          <w:sz w:val="21"/>
          <w:szCs w:val="21"/>
          <w:lang w:eastAsia="pl-PL"/>
        </w:rPr>
        <w:t>z uwagi na fakt iż możliwa jest aw</w:t>
      </w:r>
      <w:r w:rsidR="00B16A03" w:rsidRPr="00473BB7">
        <w:rPr>
          <w:rFonts w:ascii="Calibri" w:hAnsi="Calibri" w:cs="Calibri"/>
          <w:sz w:val="21"/>
          <w:szCs w:val="21"/>
          <w:lang w:eastAsia="pl-PL"/>
        </w:rPr>
        <w:t xml:space="preserve">aria systemu lub możliwe jest, </w:t>
      </w:r>
      <w:r w:rsidRPr="00473BB7">
        <w:rPr>
          <w:rFonts w:ascii="Calibri" w:hAnsi="Calibri" w:cs="Calibri"/>
          <w:sz w:val="21"/>
          <w:szCs w:val="21"/>
          <w:lang w:eastAsia="pl-PL"/>
        </w:rPr>
        <w:t>że powiadomienie trafi do folderu SPAM.</w:t>
      </w:r>
    </w:p>
    <w:p w14:paraId="4A7AAB1F" w14:textId="77777777" w:rsidR="00380D82" w:rsidRPr="00473BB7" w:rsidRDefault="004B50DD" w:rsidP="00C509FC">
      <w:pPr>
        <w:pStyle w:val="Akapitzlist"/>
        <w:numPr>
          <w:ilvl w:val="0"/>
          <w:numId w:val="17"/>
        </w:numPr>
        <w:tabs>
          <w:tab w:val="left" w:pos="426"/>
        </w:tabs>
        <w:spacing w:line="276" w:lineRule="auto"/>
        <w:ind w:left="426" w:hanging="426"/>
        <w:contextualSpacing/>
        <w:jc w:val="both"/>
        <w:outlineLvl w:val="0"/>
        <w:rPr>
          <w:rFonts w:ascii="Calibri" w:hAnsi="Calibri" w:cs="Calibri"/>
          <w:sz w:val="21"/>
          <w:szCs w:val="21"/>
        </w:rPr>
      </w:pPr>
      <w:r w:rsidRPr="00473BB7">
        <w:rPr>
          <w:rFonts w:ascii="Calibri" w:hAnsi="Calibri" w:cs="Calibri"/>
          <w:b/>
          <w:sz w:val="21"/>
          <w:szCs w:val="21"/>
          <w:u w:val="single"/>
          <w:lang w:val="pl-PL" w:eastAsia="pl-PL"/>
        </w:rPr>
        <w:t>J</w:t>
      </w:r>
      <w:r w:rsidR="008175EA" w:rsidRPr="00473BB7">
        <w:rPr>
          <w:rFonts w:ascii="Calibri" w:hAnsi="Calibri" w:cs="Calibri"/>
          <w:b/>
          <w:sz w:val="21"/>
          <w:szCs w:val="21"/>
          <w:u w:val="single"/>
          <w:lang w:val="pl-PL" w:eastAsia="pl-PL"/>
        </w:rPr>
        <w:t>edynie</w:t>
      </w:r>
      <w:r w:rsidR="008175EA" w:rsidRPr="00473BB7">
        <w:rPr>
          <w:rFonts w:ascii="Calibri" w:hAnsi="Calibri" w:cs="Calibri"/>
          <w:sz w:val="21"/>
          <w:szCs w:val="21"/>
          <w:lang w:val="pl-PL" w:eastAsia="pl-PL"/>
        </w:rPr>
        <w:t xml:space="preserve"> </w:t>
      </w:r>
      <w:r w:rsidR="008175EA" w:rsidRPr="00473BB7">
        <w:rPr>
          <w:rFonts w:ascii="Calibri" w:eastAsia="Calibri" w:hAnsi="Calibri" w:cs="Calibri"/>
          <w:sz w:val="21"/>
          <w:szCs w:val="21"/>
          <w:lang w:val="pl-PL" w:eastAsia="en-US"/>
        </w:rPr>
        <w:t xml:space="preserve">w </w:t>
      </w:r>
      <w:r w:rsidR="008175EA" w:rsidRPr="00473BB7">
        <w:rPr>
          <w:rFonts w:ascii="Calibri" w:eastAsia="Calibri" w:hAnsi="Calibri" w:cs="Calibri"/>
          <w:sz w:val="21"/>
          <w:szCs w:val="21"/>
          <w:lang w:eastAsia="en-US"/>
        </w:rPr>
        <w:t>przypadku awarii lub niedostępności Platformy</w:t>
      </w:r>
      <w:r w:rsidRPr="00473BB7">
        <w:rPr>
          <w:rFonts w:ascii="Calibri" w:eastAsia="Calibri" w:hAnsi="Calibri" w:cs="Calibri"/>
          <w:sz w:val="21"/>
          <w:szCs w:val="21"/>
          <w:lang w:val="pl-PL" w:eastAsia="en-US"/>
        </w:rPr>
        <w:t>, z</w:t>
      </w:r>
      <w:proofErr w:type="spellStart"/>
      <w:r w:rsidR="009418D6" w:rsidRPr="00473BB7">
        <w:rPr>
          <w:rFonts w:ascii="Calibri" w:eastAsia="Calibri" w:hAnsi="Calibri" w:cs="Calibri"/>
          <w:sz w:val="21"/>
          <w:szCs w:val="21"/>
          <w:lang w:eastAsia="en-US"/>
        </w:rPr>
        <w:t>amawiający</w:t>
      </w:r>
      <w:proofErr w:type="spellEnd"/>
      <w:r w:rsidR="009418D6" w:rsidRPr="00473BB7">
        <w:rPr>
          <w:rFonts w:ascii="Calibri" w:eastAsia="Calibri" w:hAnsi="Calibri" w:cs="Calibri"/>
          <w:sz w:val="21"/>
          <w:szCs w:val="21"/>
          <w:lang w:eastAsia="en-US"/>
        </w:rPr>
        <w:t xml:space="preserve"> dopuszcza </w:t>
      </w:r>
      <w:r w:rsidR="00380D82" w:rsidRPr="00473BB7">
        <w:rPr>
          <w:rFonts w:ascii="Calibri" w:eastAsia="Calibri" w:hAnsi="Calibri" w:cs="Calibri"/>
          <w:sz w:val="21"/>
          <w:szCs w:val="21"/>
          <w:lang w:val="pl-PL" w:eastAsia="en-US"/>
        </w:rPr>
        <w:t xml:space="preserve">możliwość przekazywania </w:t>
      </w:r>
      <w:r w:rsidRPr="00473BB7">
        <w:rPr>
          <w:rFonts w:ascii="Calibri" w:eastAsia="Calibri" w:hAnsi="Calibri" w:cs="Calibri"/>
          <w:sz w:val="21"/>
          <w:szCs w:val="21"/>
          <w:lang w:val="pl-PL" w:eastAsia="en-US"/>
        </w:rPr>
        <w:br/>
      </w:r>
      <w:r w:rsidR="00205083" w:rsidRPr="00473BB7">
        <w:rPr>
          <w:rFonts w:ascii="Calibri" w:eastAsia="Calibri" w:hAnsi="Calibri" w:cs="Calibri"/>
          <w:sz w:val="21"/>
          <w:szCs w:val="21"/>
          <w:lang w:eastAsia="en-US"/>
        </w:rPr>
        <w:t>za pośrednictwem poczty elektronicznej</w:t>
      </w:r>
      <w:r w:rsidR="00205083" w:rsidRPr="00473BB7">
        <w:rPr>
          <w:rFonts w:ascii="Calibri" w:hAnsi="Calibri" w:cs="Calibri"/>
          <w:sz w:val="21"/>
          <w:szCs w:val="21"/>
          <w:lang w:val="pl-PL" w:eastAsia="pl-PL"/>
        </w:rPr>
        <w:t xml:space="preserve">, </w:t>
      </w:r>
      <w:r w:rsidR="00205083" w:rsidRPr="00473BB7">
        <w:rPr>
          <w:rFonts w:ascii="Calibri" w:hAnsi="Calibri" w:cs="Calibri"/>
          <w:sz w:val="21"/>
          <w:szCs w:val="21"/>
          <w:lang w:eastAsia="pl-PL"/>
        </w:rPr>
        <w:t xml:space="preserve">na adres </w:t>
      </w:r>
      <w:r w:rsidR="00205083" w:rsidRPr="00473BB7">
        <w:rPr>
          <w:rFonts w:ascii="Calibri" w:hAnsi="Calibri" w:cs="Calibri"/>
          <w:sz w:val="21"/>
          <w:szCs w:val="21"/>
          <w:lang w:val="pl-PL" w:eastAsia="pl-PL"/>
        </w:rPr>
        <w:t xml:space="preserve">e-mail </w:t>
      </w:r>
      <w:r w:rsidR="00205083" w:rsidRPr="00473BB7">
        <w:rPr>
          <w:rFonts w:ascii="Calibri" w:hAnsi="Calibri" w:cs="Calibri"/>
          <w:sz w:val="21"/>
          <w:szCs w:val="21"/>
          <w:lang w:eastAsia="pl-PL"/>
        </w:rPr>
        <w:t>po</w:t>
      </w:r>
      <w:r w:rsidR="00205083" w:rsidRPr="00473BB7">
        <w:rPr>
          <w:rFonts w:ascii="Calibri" w:hAnsi="Calibri" w:cs="Calibri"/>
          <w:sz w:val="21"/>
          <w:szCs w:val="21"/>
          <w:lang w:val="pl-PL" w:eastAsia="pl-PL"/>
        </w:rPr>
        <w:t>dany w pkt 6 Rozdziału 1 SWZ</w:t>
      </w:r>
      <w:r w:rsidR="00205083" w:rsidRPr="00473BB7">
        <w:rPr>
          <w:rFonts w:ascii="Calibri" w:eastAsia="Calibri" w:hAnsi="Calibri" w:cs="Calibri"/>
          <w:sz w:val="21"/>
          <w:szCs w:val="21"/>
          <w:lang w:val="pl-PL" w:eastAsia="en-US"/>
        </w:rPr>
        <w:t xml:space="preserve"> wniosków, </w:t>
      </w:r>
      <w:r w:rsidR="009418D6" w:rsidRPr="00473BB7">
        <w:rPr>
          <w:rFonts w:ascii="Calibri" w:eastAsia="Calibri" w:hAnsi="Calibri" w:cs="Calibri"/>
          <w:sz w:val="21"/>
          <w:szCs w:val="21"/>
          <w:lang w:val="pl-PL" w:eastAsia="en-US"/>
        </w:rPr>
        <w:t>i</w:t>
      </w:r>
      <w:proofErr w:type="spellStart"/>
      <w:r w:rsidR="009418D6" w:rsidRPr="00473BB7">
        <w:rPr>
          <w:rFonts w:ascii="Calibri" w:hAnsi="Calibri" w:cs="Calibri"/>
          <w:sz w:val="21"/>
          <w:szCs w:val="21"/>
        </w:rPr>
        <w:t>nformacj</w:t>
      </w:r>
      <w:r w:rsidR="009418D6" w:rsidRPr="00473BB7">
        <w:rPr>
          <w:rFonts w:ascii="Calibri" w:hAnsi="Calibri" w:cs="Calibri"/>
          <w:sz w:val="21"/>
          <w:szCs w:val="21"/>
          <w:lang w:val="pl-PL"/>
        </w:rPr>
        <w:t>i</w:t>
      </w:r>
      <w:proofErr w:type="spellEnd"/>
      <w:r w:rsidR="009418D6" w:rsidRPr="00473BB7">
        <w:rPr>
          <w:rFonts w:ascii="Calibri" w:hAnsi="Calibri" w:cs="Calibri"/>
          <w:sz w:val="21"/>
          <w:szCs w:val="21"/>
        </w:rPr>
        <w:t>, oświadcze</w:t>
      </w:r>
      <w:r w:rsidR="009418D6" w:rsidRPr="00473BB7">
        <w:rPr>
          <w:rFonts w:ascii="Calibri" w:hAnsi="Calibri" w:cs="Calibri"/>
          <w:sz w:val="21"/>
          <w:szCs w:val="21"/>
          <w:lang w:val="pl-PL"/>
        </w:rPr>
        <w:t>ń</w:t>
      </w:r>
      <w:r w:rsidR="009418D6" w:rsidRPr="00473BB7">
        <w:rPr>
          <w:rFonts w:ascii="Calibri" w:hAnsi="Calibri" w:cs="Calibri"/>
          <w:sz w:val="21"/>
          <w:szCs w:val="21"/>
        </w:rPr>
        <w:t xml:space="preserve"> lub dokument</w:t>
      </w:r>
      <w:r w:rsidR="009418D6" w:rsidRPr="00473BB7">
        <w:rPr>
          <w:rFonts w:ascii="Calibri" w:hAnsi="Calibri" w:cs="Calibri"/>
          <w:sz w:val="21"/>
          <w:szCs w:val="21"/>
          <w:lang w:val="pl-PL"/>
        </w:rPr>
        <w:t>ów</w:t>
      </w:r>
      <w:r w:rsidR="00205083" w:rsidRPr="00473BB7">
        <w:rPr>
          <w:rFonts w:ascii="Calibri" w:eastAsia="Calibri" w:hAnsi="Calibri" w:cs="Calibri"/>
          <w:sz w:val="21"/>
          <w:szCs w:val="21"/>
          <w:lang w:val="pl-PL" w:eastAsia="en-US"/>
        </w:rPr>
        <w:t xml:space="preserve">, itp., </w:t>
      </w:r>
      <w:r w:rsidR="009418D6" w:rsidRPr="00473BB7">
        <w:rPr>
          <w:rFonts w:ascii="Calibri" w:eastAsia="Calibri" w:hAnsi="Calibri" w:cs="Calibri"/>
          <w:sz w:val="21"/>
          <w:szCs w:val="21"/>
          <w:lang w:val="pl-PL" w:eastAsia="en-US"/>
        </w:rPr>
        <w:t>któr</w:t>
      </w:r>
      <w:r w:rsidR="00205083" w:rsidRPr="00473BB7">
        <w:rPr>
          <w:rFonts w:ascii="Calibri" w:eastAsia="Calibri" w:hAnsi="Calibri" w:cs="Calibri"/>
          <w:sz w:val="21"/>
          <w:szCs w:val="21"/>
          <w:lang w:val="pl-PL" w:eastAsia="en-US"/>
        </w:rPr>
        <w:t>e wykona</w:t>
      </w:r>
      <w:r w:rsidRPr="00473BB7">
        <w:rPr>
          <w:rFonts w:ascii="Calibri" w:eastAsia="Calibri" w:hAnsi="Calibri" w:cs="Calibri"/>
          <w:sz w:val="21"/>
          <w:szCs w:val="21"/>
          <w:lang w:val="pl-PL" w:eastAsia="en-US"/>
        </w:rPr>
        <w:t xml:space="preserve">wca – zgodnie z zapisami niniejszego rozdziału – </w:t>
      </w:r>
      <w:r w:rsidR="00205083" w:rsidRPr="00473BB7">
        <w:rPr>
          <w:rFonts w:ascii="Calibri" w:eastAsia="Calibri" w:hAnsi="Calibri" w:cs="Calibri"/>
          <w:sz w:val="21"/>
          <w:szCs w:val="21"/>
          <w:lang w:val="pl-PL" w:eastAsia="en-US"/>
        </w:rPr>
        <w:t>zobowiązany byłby przekazać zamawiają</w:t>
      </w:r>
      <w:r w:rsidR="00380D82" w:rsidRPr="00473BB7">
        <w:rPr>
          <w:rFonts w:ascii="Calibri" w:eastAsia="Calibri" w:hAnsi="Calibri" w:cs="Calibri"/>
          <w:sz w:val="21"/>
          <w:szCs w:val="21"/>
          <w:lang w:val="pl-PL" w:eastAsia="en-US"/>
        </w:rPr>
        <w:t xml:space="preserve">cemu </w:t>
      </w:r>
      <w:r w:rsidR="00946C63" w:rsidRPr="00473BB7">
        <w:rPr>
          <w:rFonts w:ascii="Calibri" w:eastAsia="Calibri" w:hAnsi="Calibri" w:cs="Calibri"/>
          <w:sz w:val="21"/>
          <w:szCs w:val="21"/>
          <w:lang w:val="pl-PL" w:eastAsia="en-US"/>
        </w:rPr>
        <w:t xml:space="preserve">poprzez Platformę, </w:t>
      </w:r>
      <w:r w:rsidR="00205083" w:rsidRPr="00473BB7">
        <w:rPr>
          <w:rFonts w:ascii="Calibri" w:eastAsia="Calibri" w:hAnsi="Calibri" w:cs="Calibri"/>
          <w:sz w:val="21"/>
          <w:szCs w:val="21"/>
          <w:lang w:eastAsia="en-US"/>
        </w:rPr>
        <w:t xml:space="preserve">za </w:t>
      </w:r>
      <w:r w:rsidR="00205083" w:rsidRPr="00473BB7">
        <w:rPr>
          <w:rFonts w:ascii="Calibri" w:hAnsi="Calibri" w:cs="Calibri"/>
          <w:sz w:val="21"/>
          <w:szCs w:val="21"/>
          <w:lang w:eastAsia="pl-PL"/>
        </w:rPr>
        <w:t>pośrednictwem formularza „WYŚLIJ WIADOMOŚĆ DO ZAMAWIAJĄCEGO”</w:t>
      </w:r>
      <w:r w:rsidR="008175EA" w:rsidRPr="00473BB7">
        <w:rPr>
          <w:rFonts w:ascii="Calibri" w:eastAsia="Calibri" w:hAnsi="Calibri" w:cs="Calibri"/>
          <w:sz w:val="21"/>
          <w:szCs w:val="21"/>
          <w:lang w:val="pl-PL" w:eastAsia="en-US"/>
        </w:rPr>
        <w:t>.</w:t>
      </w:r>
    </w:p>
    <w:p w14:paraId="5F03AFA2" w14:textId="77777777" w:rsidR="005536E3" w:rsidRPr="00473BB7" w:rsidRDefault="004475B7" w:rsidP="00C509FC">
      <w:pPr>
        <w:pStyle w:val="Akapitzlist"/>
        <w:numPr>
          <w:ilvl w:val="0"/>
          <w:numId w:val="17"/>
        </w:numPr>
        <w:tabs>
          <w:tab w:val="left" w:pos="426"/>
        </w:tabs>
        <w:spacing w:line="276" w:lineRule="auto"/>
        <w:ind w:left="426" w:hanging="426"/>
        <w:contextualSpacing/>
        <w:jc w:val="both"/>
        <w:outlineLvl w:val="0"/>
        <w:rPr>
          <w:rFonts w:ascii="Calibri" w:hAnsi="Calibri" w:cs="Calibri"/>
          <w:sz w:val="21"/>
          <w:szCs w:val="21"/>
        </w:rPr>
      </w:pPr>
      <w:r w:rsidRPr="00473BB7">
        <w:rPr>
          <w:rFonts w:ascii="Calibri" w:hAnsi="Calibri" w:cs="Calibri"/>
          <w:sz w:val="21"/>
          <w:szCs w:val="21"/>
          <w:lang w:eastAsia="pl-PL"/>
        </w:rPr>
        <w:t>Zamawiający</w:t>
      </w:r>
      <w:r w:rsidR="003A53C9" w:rsidRPr="00473BB7">
        <w:rPr>
          <w:rFonts w:ascii="Calibri" w:hAnsi="Calibri" w:cs="Calibri"/>
          <w:sz w:val="21"/>
          <w:szCs w:val="21"/>
          <w:lang w:val="pl-PL" w:eastAsia="pl-PL"/>
        </w:rPr>
        <w:t xml:space="preserve"> </w:t>
      </w:r>
      <w:r w:rsidRPr="00473BB7">
        <w:rPr>
          <w:rFonts w:ascii="Calibri" w:hAnsi="Calibri" w:cs="Calibri"/>
          <w:sz w:val="21"/>
          <w:szCs w:val="21"/>
          <w:lang w:eastAsia="pl-PL"/>
        </w:rPr>
        <w:t>określa niezbędne wymagania sprzętowo-aplikacyjne umożliwiające pracę na Platformie, tj.:</w:t>
      </w:r>
    </w:p>
    <w:p w14:paraId="2B75BEDB" w14:textId="77777777" w:rsidR="004475B7" w:rsidRPr="00473BB7" w:rsidRDefault="005536E3" w:rsidP="00C509FC">
      <w:pPr>
        <w:pStyle w:val="Akapitzlist"/>
        <w:numPr>
          <w:ilvl w:val="1"/>
          <w:numId w:val="17"/>
        </w:numPr>
        <w:tabs>
          <w:tab w:val="left" w:pos="851"/>
        </w:tabs>
        <w:spacing w:line="276" w:lineRule="auto"/>
        <w:ind w:left="851" w:hanging="425"/>
        <w:contextualSpacing/>
        <w:jc w:val="both"/>
        <w:outlineLvl w:val="0"/>
        <w:rPr>
          <w:rFonts w:ascii="Calibri" w:hAnsi="Calibri" w:cs="Calibri"/>
          <w:sz w:val="21"/>
          <w:szCs w:val="21"/>
        </w:rPr>
      </w:pPr>
      <w:r w:rsidRPr="00473BB7">
        <w:rPr>
          <w:rFonts w:ascii="Calibri" w:hAnsi="Calibri" w:cs="Calibri"/>
          <w:sz w:val="21"/>
          <w:szCs w:val="21"/>
          <w:lang w:val="pl-PL" w:eastAsia="pl-PL"/>
        </w:rPr>
        <w:t>S</w:t>
      </w:r>
      <w:proofErr w:type="spellStart"/>
      <w:r w:rsidR="004475B7" w:rsidRPr="00473BB7">
        <w:rPr>
          <w:rFonts w:ascii="Calibri" w:hAnsi="Calibri" w:cs="Calibri"/>
          <w:sz w:val="21"/>
          <w:szCs w:val="21"/>
          <w:lang w:eastAsia="pl-PL"/>
        </w:rPr>
        <w:t>tały</w:t>
      </w:r>
      <w:proofErr w:type="spellEnd"/>
      <w:r w:rsidR="004475B7" w:rsidRPr="00473BB7">
        <w:rPr>
          <w:rFonts w:ascii="Calibri" w:hAnsi="Calibri" w:cs="Calibri"/>
          <w:sz w:val="21"/>
          <w:szCs w:val="21"/>
          <w:lang w:eastAsia="pl-PL"/>
        </w:rPr>
        <w:t xml:space="preserve"> dostęp do sieci Internet o gwarantowanej przepustowości nie mniejszej niż 512 </w:t>
      </w:r>
      <w:proofErr w:type="spellStart"/>
      <w:r w:rsidR="004475B7" w:rsidRPr="00473BB7">
        <w:rPr>
          <w:rFonts w:ascii="Calibri" w:hAnsi="Calibri" w:cs="Calibri"/>
          <w:sz w:val="21"/>
          <w:szCs w:val="21"/>
          <w:lang w:eastAsia="pl-PL"/>
        </w:rPr>
        <w:t>kb</w:t>
      </w:r>
      <w:proofErr w:type="spellEnd"/>
      <w:r w:rsidR="004475B7" w:rsidRPr="00473BB7">
        <w:rPr>
          <w:rFonts w:ascii="Calibri" w:hAnsi="Calibri" w:cs="Calibri"/>
          <w:sz w:val="21"/>
          <w:szCs w:val="21"/>
          <w:lang w:eastAsia="pl-PL"/>
        </w:rPr>
        <w:t>/s</w:t>
      </w:r>
      <w:r w:rsidR="004475B7" w:rsidRPr="00473BB7">
        <w:rPr>
          <w:rFonts w:ascii="Calibri" w:hAnsi="Calibri" w:cs="Calibri"/>
          <w:sz w:val="21"/>
          <w:szCs w:val="21"/>
          <w:lang w:val="pl-PL" w:eastAsia="pl-PL"/>
        </w:rPr>
        <w:t>;</w:t>
      </w:r>
    </w:p>
    <w:p w14:paraId="5F27ABB4" w14:textId="77777777" w:rsidR="004475B7" w:rsidRPr="00473BB7" w:rsidRDefault="005536E3" w:rsidP="00C509FC">
      <w:pPr>
        <w:pStyle w:val="Akapitzlist"/>
        <w:numPr>
          <w:ilvl w:val="1"/>
          <w:numId w:val="17"/>
        </w:numPr>
        <w:tabs>
          <w:tab w:val="left" w:pos="851"/>
        </w:tabs>
        <w:spacing w:line="276" w:lineRule="auto"/>
        <w:ind w:left="851" w:hanging="425"/>
        <w:contextualSpacing/>
        <w:jc w:val="both"/>
        <w:outlineLvl w:val="0"/>
        <w:rPr>
          <w:rFonts w:ascii="Calibri" w:hAnsi="Calibri" w:cs="Calibri"/>
          <w:sz w:val="21"/>
          <w:szCs w:val="21"/>
        </w:rPr>
      </w:pPr>
      <w:r w:rsidRPr="00473BB7">
        <w:rPr>
          <w:rFonts w:ascii="Calibri" w:hAnsi="Calibri" w:cs="Calibri"/>
          <w:sz w:val="21"/>
          <w:szCs w:val="21"/>
          <w:lang w:val="pl-PL" w:eastAsia="pl-PL"/>
        </w:rPr>
        <w:t>K</w:t>
      </w:r>
      <w:proofErr w:type="spellStart"/>
      <w:r w:rsidR="004475B7" w:rsidRPr="00473BB7">
        <w:rPr>
          <w:rFonts w:ascii="Calibri" w:hAnsi="Calibri" w:cs="Calibri"/>
          <w:sz w:val="21"/>
          <w:szCs w:val="21"/>
          <w:lang w:eastAsia="pl-PL"/>
        </w:rPr>
        <w:t>omputer</w:t>
      </w:r>
      <w:proofErr w:type="spellEnd"/>
      <w:r w:rsidR="004475B7" w:rsidRPr="00473BB7">
        <w:rPr>
          <w:rFonts w:ascii="Calibri" w:hAnsi="Calibri" w:cs="Calibri"/>
          <w:sz w:val="21"/>
          <w:szCs w:val="21"/>
          <w:lang w:eastAsia="pl-PL"/>
        </w:rPr>
        <w:t xml:space="preserve"> klasy PC lub MAC o następującej konfiguracji: pamięć min. 2 GB Ram, p</w:t>
      </w:r>
      <w:r w:rsidR="00891E71" w:rsidRPr="00473BB7">
        <w:rPr>
          <w:rFonts w:ascii="Calibri" w:hAnsi="Calibri" w:cs="Calibri"/>
          <w:sz w:val="21"/>
          <w:szCs w:val="21"/>
          <w:lang w:eastAsia="pl-PL"/>
        </w:rPr>
        <w:t xml:space="preserve">rocesor Intel IV 2 GHZ lub </w:t>
      </w:r>
      <w:r w:rsidR="004475B7" w:rsidRPr="00473BB7">
        <w:rPr>
          <w:rFonts w:ascii="Calibri" w:hAnsi="Calibri" w:cs="Calibri"/>
          <w:sz w:val="21"/>
          <w:szCs w:val="21"/>
          <w:lang w:eastAsia="pl-PL"/>
        </w:rPr>
        <w:t>nowsza wersja,</w:t>
      </w:r>
      <w:r w:rsidR="003A53C9" w:rsidRPr="00473BB7">
        <w:rPr>
          <w:rFonts w:ascii="Calibri" w:hAnsi="Calibri" w:cs="Calibri"/>
          <w:sz w:val="21"/>
          <w:szCs w:val="21"/>
          <w:lang w:eastAsia="pl-PL"/>
        </w:rPr>
        <w:t xml:space="preserve"> jeden z systemów operacyjnych </w:t>
      </w:r>
      <w:r w:rsidR="003A53C9" w:rsidRPr="00473BB7">
        <w:rPr>
          <w:rFonts w:ascii="Calibri" w:hAnsi="Calibri" w:cs="Calibri"/>
          <w:sz w:val="21"/>
          <w:szCs w:val="21"/>
          <w:lang w:val="pl-PL" w:eastAsia="pl-PL"/>
        </w:rPr>
        <w:t xml:space="preserve">- </w:t>
      </w:r>
      <w:r w:rsidR="004475B7" w:rsidRPr="00473BB7">
        <w:rPr>
          <w:rFonts w:ascii="Calibri" w:hAnsi="Calibri" w:cs="Calibri"/>
          <w:sz w:val="21"/>
          <w:szCs w:val="21"/>
          <w:lang w:eastAsia="pl-PL"/>
        </w:rPr>
        <w:t>MS Windows 7</w:t>
      </w:r>
      <w:r w:rsidR="00891E71" w:rsidRPr="00473BB7">
        <w:rPr>
          <w:rFonts w:ascii="Calibri" w:hAnsi="Calibri" w:cs="Calibri"/>
          <w:sz w:val="21"/>
          <w:szCs w:val="21"/>
          <w:lang w:eastAsia="pl-PL"/>
        </w:rPr>
        <w:t xml:space="preserve">, Mac Os x 10 4, Linux, lub </w:t>
      </w:r>
      <w:r w:rsidR="004475B7" w:rsidRPr="00473BB7">
        <w:rPr>
          <w:rFonts w:ascii="Calibri" w:hAnsi="Calibri" w:cs="Calibri"/>
          <w:sz w:val="21"/>
          <w:szCs w:val="21"/>
          <w:lang w:eastAsia="pl-PL"/>
        </w:rPr>
        <w:t>nowsze wersje</w:t>
      </w:r>
      <w:r w:rsidR="004475B7" w:rsidRPr="00473BB7">
        <w:rPr>
          <w:rFonts w:ascii="Calibri" w:hAnsi="Calibri" w:cs="Calibri"/>
          <w:sz w:val="21"/>
          <w:szCs w:val="21"/>
          <w:lang w:val="pl-PL" w:eastAsia="pl-PL"/>
        </w:rPr>
        <w:t>;</w:t>
      </w:r>
    </w:p>
    <w:p w14:paraId="0FF2F18F" w14:textId="77777777" w:rsidR="00E21CC2" w:rsidRPr="00473BB7" w:rsidRDefault="005536E3" w:rsidP="00C509FC">
      <w:pPr>
        <w:pStyle w:val="Akapitzlist"/>
        <w:numPr>
          <w:ilvl w:val="1"/>
          <w:numId w:val="17"/>
        </w:numPr>
        <w:tabs>
          <w:tab w:val="left" w:pos="851"/>
        </w:tabs>
        <w:spacing w:line="276" w:lineRule="auto"/>
        <w:ind w:left="851" w:hanging="425"/>
        <w:contextualSpacing/>
        <w:jc w:val="both"/>
        <w:outlineLvl w:val="0"/>
        <w:rPr>
          <w:rFonts w:ascii="Calibri" w:hAnsi="Calibri" w:cs="Calibri"/>
          <w:sz w:val="21"/>
          <w:szCs w:val="21"/>
        </w:rPr>
      </w:pPr>
      <w:r w:rsidRPr="00473BB7">
        <w:rPr>
          <w:rFonts w:ascii="Calibri" w:hAnsi="Calibri" w:cs="Calibri"/>
          <w:sz w:val="21"/>
          <w:szCs w:val="21"/>
          <w:lang w:val="pl-PL" w:eastAsia="pl-PL"/>
        </w:rPr>
        <w:t>Z</w:t>
      </w:r>
      <w:proofErr w:type="spellStart"/>
      <w:r w:rsidR="004475B7" w:rsidRPr="00473BB7">
        <w:rPr>
          <w:rFonts w:ascii="Calibri" w:hAnsi="Calibri" w:cs="Calibri"/>
          <w:sz w:val="21"/>
          <w:szCs w:val="21"/>
          <w:lang w:eastAsia="pl-PL"/>
        </w:rPr>
        <w:t>ainstalowana</w:t>
      </w:r>
      <w:proofErr w:type="spellEnd"/>
      <w:r w:rsidR="004475B7" w:rsidRPr="00473BB7">
        <w:rPr>
          <w:rFonts w:ascii="Calibri" w:hAnsi="Calibri" w:cs="Calibri"/>
          <w:sz w:val="21"/>
          <w:szCs w:val="21"/>
          <w:lang w:eastAsia="pl-PL"/>
        </w:rPr>
        <w:t xml:space="preserve"> do</w:t>
      </w:r>
      <w:r w:rsidR="003A53C9" w:rsidRPr="00473BB7">
        <w:rPr>
          <w:rFonts w:ascii="Calibri" w:hAnsi="Calibri" w:cs="Calibri"/>
          <w:sz w:val="21"/>
          <w:szCs w:val="21"/>
          <w:lang w:eastAsia="pl-PL"/>
        </w:rPr>
        <w:t>wolna przeglądarka internetowa</w:t>
      </w:r>
      <w:r w:rsidR="003A53C9" w:rsidRPr="00473BB7">
        <w:rPr>
          <w:rFonts w:ascii="Calibri" w:hAnsi="Calibri" w:cs="Calibri"/>
          <w:sz w:val="21"/>
          <w:szCs w:val="21"/>
          <w:lang w:val="pl-PL" w:eastAsia="pl-PL"/>
        </w:rPr>
        <w:t xml:space="preserve"> (</w:t>
      </w:r>
      <w:r w:rsidR="004475B7" w:rsidRPr="00473BB7">
        <w:rPr>
          <w:rFonts w:ascii="Calibri" w:hAnsi="Calibri" w:cs="Calibri"/>
          <w:sz w:val="21"/>
          <w:szCs w:val="21"/>
          <w:lang w:eastAsia="pl-PL"/>
        </w:rPr>
        <w:t>w przypadku Internet Explorer minimalnie wersja 10</w:t>
      </w:r>
      <w:r w:rsidR="004475B7" w:rsidRPr="00473BB7">
        <w:rPr>
          <w:rFonts w:ascii="Calibri" w:hAnsi="Calibri" w:cs="Calibri"/>
          <w:sz w:val="21"/>
          <w:szCs w:val="21"/>
          <w:lang w:val="pl-PL" w:eastAsia="pl-PL"/>
        </w:rPr>
        <w:t>.</w:t>
      </w:r>
      <w:r w:rsidR="004475B7" w:rsidRPr="00473BB7">
        <w:rPr>
          <w:rFonts w:ascii="Calibri" w:hAnsi="Calibri" w:cs="Calibri"/>
          <w:sz w:val="21"/>
          <w:szCs w:val="21"/>
          <w:lang w:eastAsia="pl-PL"/>
        </w:rPr>
        <w:t>0.</w:t>
      </w:r>
      <w:r w:rsidR="004475B7" w:rsidRPr="00473BB7">
        <w:rPr>
          <w:rFonts w:ascii="Calibri" w:hAnsi="Calibri" w:cs="Calibri"/>
          <w:sz w:val="21"/>
          <w:szCs w:val="21"/>
          <w:lang w:val="pl-PL" w:eastAsia="pl-PL"/>
        </w:rPr>
        <w:t>;</w:t>
      </w:r>
    </w:p>
    <w:p w14:paraId="7629B444" w14:textId="77777777" w:rsidR="004475B7" w:rsidRPr="00473BB7" w:rsidRDefault="005536E3" w:rsidP="00C509FC">
      <w:pPr>
        <w:pStyle w:val="Akapitzlist"/>
        <w:numPr>
          <w:ilvl w:val="1"/>
          <w:numId w:val="17"/>
        </w:numPr>
        <w:tabs>
          <w:tab w:val="left" w:pos="851"/>
        </w:tabs>
        <w:spacing w:line="276" w:lineRule="auto"/>
        <w:ind w:left="851" w:hanging="425"/>
        <w:contextualSpacing/>
        <w:jc w:val="both"/>
        <w:outlineLvl w:val="0"/>
        <w:rPr>
          <w:rFonts w:ascii="Calibri" w:hAnsi="Calibri" w:cs="Calibri"/>
          <w:sz w:val="21"/>
          <w:szCs w:val="21"/>
        </w:rPr>
      </w:pPr>
      <w:r w:rsidRPr="00473BB7">
        <w:rPr>
          <w:rFonts w:ascii="Calibri" w:hAnsi="Calibri" w:cs="Calibri"/>
          <w:sz w:val="21"/>
          <w:szCs w:val="21"/>
          <w:lang w:val="pl-PL" w:eastAsia="pl-PL"/>
        </w:rPr>
        <w:t>W</w:t>
      </w:r>
      <w:r w:rsidR="004475B7" w:rsidRPr="00473BB7">
        <w:rPr>
          <w:rFonts w:ascii="Calibri" w:hAnsi="Calibri" w:cs="Calibri"/>
          <w:sz w:val="21"/>
          <w:szCs w:val="21"/>
          <w:lang w:eastAsia="pl-PL"/>
        </w:rPr>
        <w:t>łączona obsługa JavaScript</w:t>
      </w:r>
      <w:r w:rsidR="004475B7" w:rsidRPr="00473BB7">
        <w:rPr>
          <w:rFonts w:ascii="Calibri" w:hAnsi="Calibri" w:cs="Calibri"/>
          <w:sz w:val="21"/>
          <w:szCs w:val="21"/>
          <w:lang w:val="pl-PL" w:eastAsia="pl-PL"/>
        </w:rPr>
        <w:t>;</w:t>
      </w:r>
    </w:p>
    <w:p w14:paraId="38F5932F" w14:textId="77777777" w:rsidR="004475B7" w:rsidRPr="00473BB7" w:rsidRDefault="005536E3" w:rsidP="00C509FC">
      <w:pPr>
        <w:pStyle w:val="Akapitzlist"/>
        <w:numPr>
          <w:ilvl w:val="1"/>
          <w:numId w:val="17"/>
        </w:numPr>
        <w:tabs>
          <w:tab w:val="left" w:pos="851"/>
        </w:tabs>
        <w:spacing w:line="276" w:lineRule="auto"/>
        <w:ind w:left="851" w:hanging="425"/>
        <w:contextualSpacing/>
        <w:jc w:val="both"/>
        <w:outlineLvl w:val="0"/>
        <w:rPr>
          <w:rFonts w:ascii="Calibri" w:hAnsi="Calibri" w:cs="Calibri"/>
          <w:sz w:val="21"/>
          <w:szCs w:val="21"/>
        </w:rPr>
      </w:pPr>
      <w:r w:rsidRPr="00473BB7">
        <w:rPr>
          <w:rFonts w:ascii="Calibri" w:hAnsi="Calibri" w:cs="Calibri"/>
          <w:sz w:val="21"/>
          <w:szCs w:val="21"/>
          <w:lang w:val="pl-PL" w:eastAsia="pl-PL"/>
        </w:rPr>
        <w:t>Z</w:t>
      </w:r>
      <w:proofErr w:type="spellStart"/>
      <w:r w:rsidR="004475B7" w:rsidRPr="00473BB7">
        <w:rPr>
          <w:rFonts w:ascii="Calibri" w:hAnsi="Calibri" w:cs="Calibri"/>
          <w:sz w:val="21"/>
          <w:szCs w:val="21"/>
          <w:lang w:eastAsia="pl-PL"/>
        </w:rPr>
        <w:t>ainstalowany</w:t>
      </w:r>
      <w:proofErr w:type="spellEnd"/>
      <w:r w:rsidR="004475B7" w:rsidRPr="00473BB7">
        <w:rPr>
          <w:rFonts w:ascii="Calibri" w:hAnsi="Calibri" w:cs="Calibri"/>
          <w:sz w:val="21"/>
          <w:szCs w:val="21"/>
          <w:lang w:eastAsia="pl-PL"/>
        </w:rPr>
        <w:t xml:space="preserve"> program Adobe </w:t>
      </w:r>
      <w:proofErr w:type="spellStart"/>
      <w:r w:rsidR="004475B7" w:rsidRPr="00473BB7">
        <w:rPr>
          <w:rFonts w:ascii="Calibri" w:hAnsi="Calibri" w:cs="Calibri"/>
          <w:sz w:val="21"/>
          <w:szCs w:val="21"/>
          <w:lang w:eastAsia="pl-PL"/>
        </w:rPr>
        <w:t>Acrobat</w:t>
      </w:r>
      <w:proofErr w:type="spellEnd"/>
      <w:r w:rsidR="004475B7" w:rsidRPr="00473BB7">
        <w:rPr>
          <w:rFonts w:ascii="Calibri" w:hAnsi="Calibri" w:cs="Calibri"/>
          <w:sz w:val="21"/>
          <w:szCs w:val="21"/>
          <w:lang w:eastAsia="pl-PL"/>
        </w:rPr>
        <w:t xml:space="preserve"> Reader lub inny obsługujący format plików .pdf</w:t>
      </w:r>
      <w:r w:rsidR="004475B7" w:rsidRPr="00473BB7">
        <w:rPr>
          <w:rFonts w:ascii="Calibri" w:hAnsi="Calibri" w:cs="Calibri"/>
          <w:sz w:val="21"/>
          <w:szCs w:val="21"/>
          <w:lang w:val="pl-PL" w:eastAsia="pl-PL"/>
        </w:rPr>
        <w:t>;</w:t>
      </w:r>
    </w:p>
    <w:p w14:paraId="401C3CEE" w14:textId="77777777" w:rsidR="003A53C9" w:rsidRPr="00473BB7" w:rsidRDefault="003A53C9" w:rsidP="00C509FC">
      <w:pPr>
        <w:pStyle w:val="Akapitzlist"/>
        <w:numPr>
          <w:ilvl w:val="1"/>
          <w:numId w:val="17"/>
        </w:numPr>
        <w:tabs>
          <w:tab w:val="left" w:pos="851"/>
        </w:tabs>
        <w:spacing w:line="276" w:lineRule="auto"/>
        <w:ind w:left="851" w:hanging="425"/>
        <w:contextualSpacing/>
        <w:jc w:val="both"/>
        <w:outlineLvl w:val="0"/>
        <w:rPr>
          <w:rFonts w:ascii="Calibri" w:hAnsi="Calibri" w:cs="Calibri"/>
          <w:sz w:val="21"/>
          <w:szCs w:val="21"/>
        </w:rPr>
      </w:pPr>
      <w:r w:rsidRPr="00473BB7">
        <w:rPr>
          <w:rFonts w:ascii="Calibri" w:hAnsi="Calibri" w:cs="Calibri"/>
          <w:sz w:val="21"/>
          <w:szCs w:val="21"/>
        </w:rPr>
        <w:t>Szyfrowanie za pomocą protokołu TLS 1.3.</w:t>
      </w:r>
    </w:p>
    <w:p w14:paraId="165A3B8C" w14:textId="77777777" w:rsidR="003A53C9" w:rsidRPr="00473BB7" w:rsidRDefault="003A53C9" w:rsidP="00C509FC">
      <w:pPr>
        <w:pStyle w:val="Akapitzlist"/>
        <w:numPr>
          <w:ilvl w:val="1"/>
          <w:numId w:val="17"/>
        </w:numPr>
        <w:tabs>
          <w:tab w:val="left" w:pos="851"/>
        </w:tabs>
        <w:spacing w:line="276" w:lineRule="auto"/>
        <w:ind w:left="851" w:hanging="425"/>
        <w:contextualSpacing/>
        <w:jc w:val="both"/>
        <w:outlineLvl w:val="0"/>
        <w:rPr>
          <w:rFonts w:ascii="Calibri" w:hAnsi="Calibri" w:cs="Calibri"/>
          <w:sz w:val="21"/>
          <w:szCs w:val="21"/>
        </w:rPr>
      </w:pPr>
      <w:r w:rsidRPr="00473BB7">
        <w:rPr>
          <w:rFonts w:ascii="Calibri" w:hAnsi="Calibri" w:cs="Calibri"/>
          <w:sz w:val="21"/>
          <w:szCs w:val="21"/>
        </w:rPr>
        <w:t xml:space="preserve">Oznaczenie czasu odbioru danych przez </w:t>
      </w:r>
      <w:r w:rsidRPr="00473BB7">
        <w:rPr>
          <w:rFonts w:ascii="Calibri" w:hAnsi="Calibri" w:cs="Calibri"/>
          <w:sz w:val="21"/>
          <w:szCs w:val="21"/>
          <w:lang w:val="pl-PL"/>
        </w:rPr>
        <w:t>P</w:t>
      </w:r>
      <w:proofErr w:type="spellStart"/>
      <w:r w:rsidRPr="00473BB7">
        <w:rPr>
          <w:rFonts w:ascii="Calibri" w:hAnsi="Calibri" w:cs="Calibri"/>
          <w:sz w:val="21"/>
          <w:szCs w:val="21"/>
        </w:rPr>
        <w:t>latformę</w:t>
      </w:r>
      <w:proofErr w:type="spellEnd"/>
      <w:r w:rsidRPr="00473BB7">
        <w:rPr>
          <w:rFonts w:ascii="Calibri" w:hAnsi="Calibri" w:cs="Calibri"/>
          <w:sz w:val="21"/>
          <w:szCs w:val="21"/>
        </w:rPr>
        <w:t xml:space="preserve"> stanowi datę oraz dokładny czas (</w:t>
      </w:r>
      <w:proofErr w:type="spellStart"/>
      <w:r w:rsidRPr="00473BB7">
        <w:rPr>
          <w:rFonts w:ascii="Calibri" w:hAnsi="Calibri" w:cs="Calibri"/>
          <w:sz w:val="21"/>
          <w:szCs w:val="21"/>
        </w:rPr>
        <w:t>hh:mm:ss</w:t>
      </w:r>
      <w:proofErr w:type="spellEnd"/>
      <w:r w:rsidRPr="00473BB7">
        <w:rPr>
          <w:rFonts w:ascii="Calibri" w:hAnsi="Calibri" w:cs="Calibri"/>
          <w:sz w:val="21"/>
          <w:szCs w:val="21"/>
        </w:rPr>
        <w:t>) generowany w</w:t>
      </w:r>
      <w:r w:rsidRPr="00473BB7">
        <w:rPr>
          <w:rFonts w:ascii="Calibri" w:hAnsi="Calibri" w:cs="Calibri"/>
          <w:sz w:val="21"/>
          <w:szCs w:val="21"/>
          <w:lang w:val="pl-PL"/>
        </w:rPr>
        <w:t>edług</w:t>
      </w:r>
      <w:r w:rsidRPr="00473BB7">
        <w:rPr>
          <w:rFonts w:ascii="Calibri" w:hAnsi="Calibri" w:cs="Calibri"/>
          <w:sz w:val="21"/>
          <w:szCs w:val="21"/>
        </w:rPr>
        <w:t xml:space="preserve"> czasu lokalnego serwera synchronizowanego z zegarem Głównego Urzędu Miar.</w:t>
      </w:r>
    </w:p>
    <w:p w14:paraId="1EAB2F78" w14:textId="77777777" w:rsidR="004475B7" w:rsidRPr="00473BB7" w:rsidRDefault="004475B7" w:rsidP="00C509FC">
      <w:pPr>
        <w:pStyle w:val="Akapitzlist"/>
        <w:numPr>
          <w:ilvl w:val="0"/>
          <w:numId w:val="17"/>
        </w:numPr>
        <w:tabs>
          <w:tab w:val="left" w:pos="426"/>
        </w:tabs>
        <w:spacing w:line="276" w:lineRule="auto"/>
        <w:ind w:left="426" w:hanging="426"/>
        <w:contextualSpacing/>
        <w:jc w:val="both"/>
        <w:rPr>
          <w:rFonts w:ascii="Calibri" w:hAnsi="Calibri" w:cs="Calibri"/>
          <w:sz w:val="21"/>
          <w:szCs w:val="21"/>
          <w:lang w:eastAsia="pl-PL"/>
        </w:rPr>
      </w:pPr>
      <w:r w:rsidRPr="00473BB7">
        <w:rPr>
          <w:rFonts w:ascii="Calibri" w:hAnsi="Calibri" w:cs="Calibri"/>
          <w:sz w:val="21"/>
          <w:szCs w:val="21"/>
          <w:lang w:eastAsia="pl-PL"/>
        </w:rPr>
        <w:t xml:space="preserve">Zamawiający nie ponosi odpowiedzialności za złożenie </w:t>
      </w:r>
      <w:r w:rsidR="007C712C" w:rsidRPr="00473BB7">
        <w:rPr>
          <w:rFonts w:ascii="Calibri" w:hAnsi="Calibri" w:cs="Calibri"/>
          <w:sz w:val="21"/>
          <w:szCs w:val="21"/>
          <w:lang w:val="pl-PL" w:eastAsia="pl-PL"/>
        </w:rPr>
        <w:t xml:space="preserve">przez wykonawcę </w:t>
      </w:r>
      <w:r w:rsidRPr="00473BB7">
        <w:rPr>
          <w:rFonts w:ascii="Calibri" w:hAnsi="Calibri" w:cs="Calibri"/>
          <w:sz w:val="21"/>
          <w:szCs w:val="21"/>
          <w:lang w:eastAsia="pl-PL"/>
        </w:rPr>
        <w:t>oferty w sposób niez</w:t>
      </w:r>
      <w:r w:rsidR="005536E3" w:rsidRPr="00473BB7">
        <w:rPr>
          <w:rFonts w:ascii="Calibri" w:hAnsi="Calibri" w:cs="Calibri"/>
          <w:sz w:val="21"/>
          <w:szCs w:val="21"/>
          <w:lang w:eastAsia="pl-PL"/>
        </w:rPr>
        <w:t>godny z I</w:t>
      </w:r>
      <w:r w:rsidR="00085514" w:rsidRPr="00473BB7">
        <w:rPr>
          <w:rFonts w:ascii="Calibri" w:hAnsi="Calibri" w:cs="Calibri"/>
          <w:sz w:val="21"/>
          <w:szCs w:val="21"/>
          <w:lang w:eastAsia="pl-PL"/>
        </w:rPr>
        <w:t>NSTRUKCJĄ</w:t>
      </w:r>
      <w:r w:rsidR="005536E3" w:rsidRPr="00473BB7">
        <w:rPr>
          <w:rFonts w:ascii="Calibri" w:hAnsi="Calibri" w:cs="Calibri"/>
          <w:sz w:val="21"/>
          <w:szCs w:val="21"/>
          <w:lang w:eastAsia="pl-PL"/>
        </w:rPr>
        <w:t xml:space="preserve"> korzystania </w:t>
      </w:r>
      <w:r w:rsidRPr="00473BB7">
        <w:rPr>
          <w:rFonts w:ascii="Calibri" w:hAnsi="Calibri" w:cs="Calibri"/>
          <w:sz w:val="21"/>
          <w:szCs w:val="21"/>
          <w:lang w:eastAsia="pl-PL"/>
        </w:rPr>
        <w:t xml:space="preserve">z Platformy, </w:t>
      </w:r>
      <w:r w:rsidR="00085514" w:rsidRPr="00473BB7">
        <w:rPr>
          <w:rFonts w:ascii="Calibri" w:hAnsi="Calibri" w:cs="Calibri"/>
          <w:sz w:val="21"/>
          <w:szCs w:val="21"/>
          <w:lang w:val="pl-PL" w:eastAsia="pl-PL"/>
        </w:rPr>
        <w:t xml:space="preserve">o której mowa w </w:t>
      </w:r>
      <w:r w:rsidR="00085514" w:rsidRPr="00473BB7">
        <w:rPr>
          <w:rFonts w:ascii="Calibri" w:eastAsia="Calibri" w:hAnsi="Calibri" w:cs="Calibri"/>
          <w:sz w:val="21"/>
          <w:szCs w:val="21"/>
          <w:lang w:val="pl-PL"/>
        </w:rPr>
        <w:t>pkt 2</w:t>
      </w:r>
      <w:r w:rsidR="00260A51" w:rsidRPr="00473BB7">
        <w:rPr>
          <w:rFonts w:ascii="Calibri" w:eastAsia="Calibri" w:hAnsi="Calibri" w:cs="Calibri"/>
          <w:sz w:val="21"/>
          <w:szCs w:val="21"/>
          <w:lang w:val="pl-PL"/>
        </w:rPr>
        <w:t>.3.</w:t>
      </w:r>
      <w:r w:rsidR="00085514" w:rsidRPr="00473BB7">
        <w:rPr>
          <w:rFonts w:ascii="Calibri" w:eastAsia="Calibri" w:hAnsi="Calibri" w:cs="Calibri"/>
          <w:sz w:val="21"/>
          <w:szCs w:val="21"/>
          <w:lang w:val="pl-PL"/>
        </w:rPr>
        <w:t xml:space="preserve">, </w:t>
      </w:r>
      <w:r w:rsidRPr="00473BB7">
        <w:rPr>
          <w:rFonts w:ascii="Calibri" w:hAnsi="Calibri" w:cs="Calibri"/>
          <w:sz w:val="21"/>
          <w:szCs w:val="21"/>
          <w:lang w:eastAsia="pl-PL"/>
        </w:rPr>
        <w:t xml:space="preserve">w </w:t>
      </w:r>
      <w:r w:rsidR="003C5E9D" w:rsidRPr="00473BB7">
        <w:rPr>
          <w:rFonts w:ascii="Calibri" w:hAnsi="Calibri" w:cs="Calibri"/>
          <w:sz w:val="21"/>
          <w:szCs w:val="21"/>
          <w:lang w:eastAsia="pl-PL"/>
        </w:rPr>
        <w:t xml:space="preserve">szczególności za sytuację, gdy </w:t>
      </w:r>
      <w:r w:rsidR="003C5E9D" w:rsidRPr="00473BB7">
        <w:rPr>
          <w:rFonts w:ascii="Calibri" w:hAnsi="Calibri" w:cs="Calibri"/>
          <w:sz w:val="21"/>
          <w:szCs w:val="21"/>
          <w:lang w:val="pl-PL" w:eastAsia="pl-PL"/>
        </w:rPr>
        <w:t>z</w:t>
      </w:r>
      <w:proofErr w:type="spellStart"/>
      <w:r w:rsidRPr="00473BB7">
        <w:rPr>
          <w:rFonts w:ascii="Calibri" w:hAnsi="Calibri" w:cs="Calibri"/>
          <w:sz w:val="21"/>
          <w:szCs w:val="21"/>
          <w:lang w:eastAsia="pl-PL"/>
        </w:rPr>
        <w:t>amawiający</w:t>
      </w:r>
      <w:proofErr w:type="spellEnd"/>
      <w:r w:rsidRPr="00473BB7">
        <w:rPr>
          <w:rFonts w:ascii="Calibri" w:hAnsi="Calibri" w:cs="Calibri"/>
          <w:sz w:val="21"/>
          <w:szCs w:val="21"/>
          <w:lang w:eastAsia="pl-PL"/>
        </w:rPr>
        <w:t xml:space="preserve"> zapozna się </w:t>
      </w:r>
      <w:r w:rsidR="00260A51" w:rsidRPr="00473BB7">
        <w:rPr>
          <w:rFonts w:ascii="Calibri" w:hAnsi="Calibri" w:cs="Calibri"/>
          <w:sz w:val="21"/>
          <w:szCs w:val="21"/>
          <w:lang w:eastAsia="pl-PL"/>
        </w:rPr>
        <w:br/>
      </w:r>
      <w:r w:rsidRPr="00473BB7">
        <w:rPr>
          <w:rFonts w:ascii="Calibri" w:hAnsi="Calibri" w:cs="Calibri"/>
          <w:sz w:val="21"/>
          <w:szCs w:val="21"/>
          <w:lang w:eastAsia="pl-PL"/>
        </w:rPr>
        <w:t xml:space="preserve">z treścią oferty przed upływem terminu składania ofert (np. złożenie oferty w zakładce </w:t>
      </w:r>
      <w:r w:rsidR="00D43090" w:rsidRPr="00473BB7">
        <w:rPr>
          <w:rFonts w:ascii="Calibri" w:hAnsi="Calibri" w:cs="Calibri"/>
          <w:sz w:val="21"/>
          <w:szCs w:val="21"/>
          <w:lang w:eastAsia="pl-PL"/>
        </w:rPr>
        <w:t xml:space="preserve">„WYŚLIJ WIADOMOŚĆ DO </w:t>
      </w:r>
      <w:r w:rsidR="00D43090" w:rsidRPr="00473BB7">
        <w:rPr>
          <w:rFonts w:ascii="Calibri" w:hAnsi="Calibri" w:cs="Calibri"/>
          <w:sz w:val="21"/>
          <w:szCs w:val="21"/>
          <w:lang w:val="pl-PL" w:eastAsia="pl-PL"/>
        </w:rPr>
        <w:t>Z</w:t>
      </w:r>
      <w:r w:rsidR="00D43090" w:rsidRPr="00473BB7">
        <w:rPr>
          <w:rFonts w:ascii="Calibri" w:hAnsi="Calibri" w:cs="Calibri"/>
          <w:sz w:val="21"/>
          <w:szCs w:val="21"/>
          <w:lang w:eastAsia="pl-PL"/>
        </w:rPr>
        <w:t>AMAWIAJĄCEGO”</w:t>
      </w:r>
      <w:r w:rsidR="003C5E9D" w:rsidRPr="00473BB7">
        <w:rPr>
          <w:rFonts w:ascii="Calibri" w:hAnsi="Calibri" w:cs="Calibri"/>
          <w:sz w:val="21"/>
          <w:szCs w:val="21"/>
          <w:lang w:eastAsia="pl-PL"/>
        </w:rPr>
        <w:t>)</w:t>
      </w:r>
      <w:r w:rsidR="00E62E61" w:rsidRPr="00473BB7">
        <w:rPr>
          <w:rFonts w:ascii="Calibri" w:hAnsi="Calibri" w:cs="Calibri"/>
          <w:sz w:val="21"/>
          <w:szCs w:val="21"/>
          <w:lang w:val="pl-PL" w:eastAsia="pl-PL"/>
        </w:rPr>
        <w:t>.</w:t>
      </w:r>
    </w:p>
    <w:p w14:paraId="2848DE9E" w14:textId="76047570" w:rsidR="004475B7" w:rsidRPr="00473BB7" w:rsidRDefault="004475B7" w:rsidP="00C509FC">
      <w:pPr>
        <w:pStyle w:val="Akapitzlist"/>
        <w:numPr>
          <w:ilvl w:val="0"/>
          <w:numId w:val="17"/>
        </w:numPr>
        <w:tabs>
          <w:tab w:val="left" w:pos="426"/>
        </w:tabs>
        <w:spacing w:line="276" w:lineRule="auto"/>
        <w:ind w:left="425" w:hanging="425"/>
        <w:contextualSpacing/>
        <w:jc w:val="both"/>
        <w:rPr>
          <w:rFonts w:ascii="Calibri" w:hAnsi="Calibri" w:cs="Calibri"/>
          <w:sz w:val="21"/>
          <w:szCs w:val="21"/>
          <w:lang w:eastAsia="pl-PL"/>
        </w:rPr>
      </w:pPr>
      <w:r w:rsidRPr="00473BB7">
        <w:rPr>
          <w:rFonts w:ascii="Calibri" w:hAnsi="Calibri" w:cs="Calibri"/>
          <w:sz w:val="21"/>
          <w:szCs w:val="21"/>
          <w:lang w:eastAsia="pl-PL"/>
        </w:rPr>
        <w:t>Formaty plików wykorzysty</w:t>
      </w:r>
      <w:r w:rsidR="00900A7D" w:rsidRPr="00473BB7">
        <w:rPr>
          <w:rFonts w:ascii="Calibri" w:hAnsi="Calibri" w:cs="Calibri"/>
          <w:sz w:val="21"/>
          <w:szCs w:val="21"/>
          <w:lang w:eastAsia="pl-PL"/>
        </w:rPr>
        <w:t xml:space="preserve">wanych przez </w:t>
      </w:r>
      <w:r w:rsidR="00900A7D" w:rsidRPr="00473BB7">
        <w:rPr>
          <w:rFonts w:ascii="Calibri" w:hAnsi="Calibri" w:cs="Calibri"/>
          <w:sz w:val="21"/>
          <w:szCs w:val="21"/>
          <w:lang w:val="pl-PL" w:eastAsia="pl-PL"/>
        </w:rPr>
        <w:t>w</w:t>
      </w:r>
      <w:proofErr w:type="spellStart"/>
      <w:r w:rsidR="00900A7D" w:rsidRPr="00473BB7">
        <w:rPr>
          <w:rFonts w:ascii="Calibri" w:hAnsi="Calibri" w:cs="Calibri"/>
          <w:sz w:val="21"/>
          <w:szCs w:val="21"/>
          <w:lang w:eastAsia="pl-PL"/>
        </w:rPr>
        <w:t>ykonawców</w:t>
      </w:r>
      <w:proofErr w:type="spellEnd"/>
      <w:r w:rsidR="00900A7D" w:rsidRPr="00473BB7">
        <w:rPr>
          <w:rFonts w:ascii="Calibri" w:hAnsi="Calibri" w:cs="Calibri"/>
          <w:sz w:val="21"/>
          <w:szCs w:val="21"/>
          <w:lang w:eastAsia="pl-PL"/>
        </w:rPr>
        <w:t xml:space="preserve"> </w:t>
      </w:r>
      <w:r w:rsidRPr="00473BB7">
        <w:rPr>
          <w:rFonts w:ascii="Calibri" w:hAnsi="Calibri" w:cs="Calibri"/>
          <w:sz w:val="21"/>
          <w:szCs w:val="21"/>
          <w:lang w:eastAsia="pl-PL"/>
        </w:rPr>
        <w:t>winny być zgodne z Obwies</w:t>
      </w:r>
      <w:r w:rsidR="005E45A7" w:rsidRPr="00473BB7">
        <w:rPr>
          <w:rFonts w:ascii="Calibri" w:hAnsi="Calibri" w:cs="Calibri"/>
          <w:sz w:val="21"/>
          <w:szCs w:val="21"/>
          <w:lang w:eastAsia="pl-PL"/>
        </w:rPr>
        <w:t>zczeniem Prezesa Rady ministrów</w:t>
      </w:r>
      <w:r w:rsidR="00C20FAA" w:rsidRPr="00473BB7">
        <w:rPr>
          <w:rFonts w:ascii="Calibri" w:hAnsi="Calibri" w:cs="Calibri"/>
          <w:sz w:val="21"/>
          <w:szCs w:val="21"/>
          <w:lang w:val="pl-PL" w:eastAsia="pl-PL"/>
        </w:rPr>
        <w:t xml:space="preserve"> </w:t>
      </w:r>
      <w:r w:rsidRPr="00473BB7">
        <w:rPr>
          <w:rFonts w:ascii="Calibri" w:hAnsi="Calibri" w:cs="Calibri"/>
          <w:sz w:val="21"/>
          <w:szCs w:val="21"/>
          <w:lang w:eastAsia="pl-PL"/>
        </w:rPr>
        <w:t>z dnia 9</w:t>
      </w:r>
      <w:r w:rsidRPr="00473BB7">
        <w:rPr>
          <w:rFonts w:ascii="Calibri" w:hAnsi="Calibri" w:cs="Calibri"/>
          <w:sz w:val="21"/>
          <w:szCs w:val="21"/>
          <w:lang w:val="pl-PL" w:eastAsia="pl-PL"/>
        </w:rPr>
        <w:t xml:space="preserve"> listopada </w:t>
      </w:r>
      <w:r w:rsidRPr="00473BB7">
        <w:rPr>
          <w:rFonts w:ascii="Calibri" w:hAnsi="Calibri" w:cs="Calibri"/>
          <w:sz w:val="21"/>
          <w:szCs w:val="21"/>
          <w:lang w:eastAsia="pl-PL"/>
        </w:rPr>
        <w:t>2017 r</w:t>
      </w:r>
      <w:r w:rsidR="004F50E0">
        <w:rPr>
          <w:rFonts w:ascii="Calibri" w:hAnsi="Calibri" w:cs="Calibri"/>
          <w:sz w:val="21"/>
          <w:szCs w:val="21"/>
          <w:lang w:val="pl-PL" w:eastAsia="pl-PL"/>
        </w:rPr>
        <w:t>oku</w:t>
      </w:r>
      <w:r w:rsidRPr="00473BB7">
        <w:rPr>
          <w:rFonts w:ascii="Calibri" w:hAnsi="Calibri" w:cs="Calibri"/>
          <w:sz w:val="21"/>
          <w:szCs w:val="21"/>
          <w:lang w:eastAsia="pl-PL"/>
        </w:rPr>
        <w:t xml:space="preserve"> w sprawie ogłoszenia jednolitego</w:t>
      </w:r>
      <w:r w:rsidRPr="00473BB7">
        <w:rPr>
          <w:rFonts w:ascii="Calibri" w:hAnsi="Calibri" w:cs="Calibri"/>
          <w:sz w:val="21"/>
          <w:szCs w:val="21"/>
          <w:lang w:val="pl-PL" w:eastAsia="pl-PL"/>
        </w:rPr>
        <w:t xml:space="preserve"> </w:t>
      </w:r>
      <w:r w:rsidRPr="00473BB7">
        <w:rPr>
          <w:rFonts w:ascii="Calibri" w:hAnsi="Calibri" w:cs="Calibri"/>
          <w:sz w:val="21"/>
          <w:szCs w:val="21"/>
          <w:lang w:eastAsia="pl-PL"/>
        </w:rPr>
        <w:t>tekstu</w:t>
      </w:r>
      <w:r w:rsidR="005536E3" w:rsidRPr="00473BB7">
        <w:rPr>
          <w:rFonts w:ascii="Calibri" w:hAnsi="Calibri" w:cs="Calibri"/>
          <w:sz w:val="21"/>
          <w:szCs w:val="21"/>
          <w:lang w:eastAsia="pl-PL"/>
        </w:rPr>
        <w:t xml:space="preserve"> rozporządzenia Rady Ministrów </w:t>
      </w:r>
      <w:r w:rsidR="0030498E" w:rsidRPr="00473BB7">
        <w:rPr>
          <w:rFonts w:ascii="Calibri" w:hAnsi="Calibri" w:cs="Calibri"/>
          <w:sz w:val="21"/>
          <w:szCs w:val="21"/>
          <w:lang w:val="pl-PL" w:eastAsia="pl-PL"/>
        </w:rPr>
        <w:br/>
      </w:r>
      <w:r w:rsidRPr="00473BB7">
        <w:rPr>
          <w:rFonts w:ascii="Calibri" w:hAnsi="Calibri" w:cs="Calibri"/>
          <w:sz w:val="21"/>
          <w:szCs w:val="21"/>
          <w:lang w:eastAsia="pl-PL"/>
        </w:rPr>
        <w:t xml:space="preserve">w </w:t>
      </w:r>
      <w:r w:rsidRPr="00473BB7">
        <w:rPr>
          <w:rFonts w:ascii="Calibri" w:hAnsi="Calibri" w:cs="Calibri"/>
          <w:sz w:val="21"/>
          <w:szCs w:val="21"/>
          <w:lang w:val="pl-PL" w:eastAsia="pl-PL"/>
        </w:rPr>
        <w:t>s</w:t>
      </w:r>
      <w:r w:rsidRPr="00473BB7">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00DF5C73" w:rsidRPr="00473BB7">
        <w:rPr>
          <w:rFonts w:ascii="Calibri" w:hAnsi="Calibri" w:cs="Calibri"/>
          <w:sz w:val="21"/>
          <w:szCs w:val="21"/>
          <w:lang w:val="pl-PL" w:eastAsia="pl-PL"/>
        </w:rPr>
        <w:t>.</w:t>
      </w:r>
    </w:p>
    <w:p w14:paraId="0E912CF1" w14:textId="77777777" w:rsidR="00BD542E" w:rsidRPr="00473BB7" w:rsidRDefault="004475B7" w:rsidP="00C509FC">
      <w:pPr>
        <w:pStyle w:val="Akapitzlist"/>
        <w:numPr>
          <w:ilvl w:val="0"/>
          <w:numId w:val="17"/>
        </w:numPr>
        <w:tabs>
          <w:tab w:val="left" w:pos="426"/>
        </w:tabs>
        <w:spacing w:line="276" w:lineRule="auto"/>
        <w:ind w:left="426" w:hanging="426"/>
        <w:contextualSpacing/>
        <w:jc w:val="both"/>
        <w:rPr>
          <w:rFonts w:ascii="Calibri" w:hAnsi="Calibri" w:cs="Calibri"/>
          <w:sz w:val="21"/>
          <w:szCs w:val="21"/>
          <w:lang w:eastAsia="pl-PL"/>
        </w:rPr>
      </w:pPr>
      <w:r w:rsidRPr="00473BB7">
        <w:rPr>
          <w:rFonts w:ascii="Calibri" w:hAnsi="Calibri" w:cs="Calibri"/>
          <w:sz w:val="21"/>
          <w:szCs w:val="21"/>
          <w:lang w:eastAsia="pl-PL"/>
        </w:rPr>
        <w:t>Zamawiający rekomenduje wykorzystywanie formatów:</w:t>
      </w:r>
      <w:r w:rsidR="00631F18" w:rsidRPr="00473BB7">
        <w:rPr>
          <w:rFonts w:ascii="Calibri" w:hAnsi="Calibri" w:cs="Calibri"/>
          <w:sz w:val="21"/>
          <w:szCs w:val="21"/>
          <w:lang w:eastAsia="pl-PL"/>
        </w:rPr>
        <w:t xml:space="preserve"> .pdf, .</w:t>
      </w:r>
      <w:proofErr w:type="spellStart"/>
      <w:r w:rsidR="00631F18" w:rsidRPr="00473BB7">
        <w:rPr>
          <w:rFonts w:ascii="Calibri" w:hAnsi="Calibri" w:cs="Calibri"/>
          <w:sz w:val="21"/>
          <w:szCs w:val="21"/>
          <w:lang w:eastAsia="pl-PL"/>
        </w:rPr>
        <w:t>doc</w:t>
      </w:r>
      <w:proofErr w:type="spellEnd"/>
      <w:r w:rsidR="00631F18" w:rsidRPr="00473BB7">
        <w:rPr>
          <w:rFonts w:ascii="Calibri" w:hAnsi="Calibri" w:cs="Calibri"/>
          <w:sz w:val="21"/>
          <w:szCs w:val="21"/>
          <w:lang w:eastAsia="pl-PL"/>
        </w:rPr>
        <w:t>, .xls, .jpg (.</w:t>
      </w:r>
      <w:proofErr w:type="spellStart"/>
      <w:r w:rsidR="00631F18" w:rsidRPr="00473BB7">
        <w:rPr>
          <w:rFonts w:ascii="Calibri" w:hAnsi="Calibri" w:cs="Calibri"/>
          <w:sz w:val="21"/>
          <w:szCs w:val="21"/>
          <w:lang w:eastAsia="pl-PL"/>
        </w:rPr>
        <w:t>jpeg</w:t>
      </w:r>
      <w:proofErr w:type="spellEnd"/>
      <w:r w:rsidR="00631F18" w:rsidRPr="00473BB7">
        <w:rPr>
          <w:rFonts w:ascii="Calibri" w:hAnsi="Calibri" w:cs="Calibri"/>
          <w:sz w:val="21"/>
          <w:szCs w:val="21"/>
          <w:lang w:eastAsia="pl-PL"/>
        </w:rPr>
        <w:t>)</w:t>
      </w:r>
      <w:r w:rsidR="00631F18" w:rsidRPr="00473BB7">
        <w:rPr>
          <w:rFonts w:ascii="Calibri" w:hAnsi="Calibri" w:cs="Calibri"/>
          <w:bCs/>
          <w:sz w:val="21"/>
          <w:szCs w:val="21"/>
          <w:lang w:val="pl-PL"/>
        </w:rPr>
        <w:t>,</w:t>
      </w:r>
      <w:r w:rsidR="00631F18" w:rsidRPr="00473BB7">
        <w:rPr>
          <w:rFonts w:ascii="Calibri" w:hAnsi="Calibri" w:cs="Calibri"/>
          <w:b/>
          <w:bCs/>
          <w:sz w:val="21"/>
          <w:szCs w:val="21"/>
          <w:lang w:val="pl-PL"/>
        </w:rPr>
        <w:t xml:space="preserve"> ze szczególnym uwzględnieniem .</w:t>
      </w:r>
      <w:r w:rsidR="00631F18" w:rsidRPr="00473BB7">
        <w:rPr>
          <w:rFonts w:ascii="Calibri" w:hAnsi="Calibri" w:cs="Calibri"/>
          <w:b/>
          <w:bCs/>
          <w:sz w:val="21"/>
          <w:szCs w:val="21"/>
        </w:rPr>
        <w:t>pdf</w:t>
      </w:r>
      <w:r w:rsidR="00BD542E" w:rsidRPr="00473BB7">
        <w:rPr>
          <w:rFonts w:ascii="Calibri" w:hAnsi="Calibri" w:cs="Calibri"/>
          <w:bCs/>
          <w:sz w:val="21"/>
          <w:szCs w:val="21"/>
          <w:lang w:val="pl-PL"/>
        </w:rPr>
        <w:t xml:space="preserve">, albowiem </w:t>
      </w:r>
      <w:r w:rsidR="00BD542E" w:rsidRPr="00473BB7">
        <w:rPr>
          <w:rFonts w:ascii="Calibri" w:hAnsi="Calibri" w:cs="Calibri"/>
          <w:sz w:val="21"/>
          <w:szCs w:val="21"/>
          <w:lang w:val="pl-PL"/>
        </w:rPr>
        <w:t xml:space="preserve">format ten </w:t>
      </w:r>
      <w:r w:rsidR="00BD542E" w:rsidRPr="00473BB7">
        <w:rPr>
          <w:rFonts w:ascii="Calibri" w:hAnsi="Calibri" w:cs="Calibri"/>
          <w:sz w:val="21"/>
          <w:szCs w:val="21"/>
        </w:rPr>
        <w:t>zapewnia największą integral</w:t>
      </w:r>
      <w:r w:rsidR="00A6208E" w:rsidRPr="00473BB7">
        <w:rPr>
          <w:rFonts w:ascii="Calibri" w:hAnsi="Calibri" w:cs="Calibri"/>
          <w:sz w:val="21"/>
          <w:szCs w:val="21"/>
        </w:rPr>
        <w:t>ność danych w pliku</w:t>
      </w:r>
      <w:r w:rsidR="00A6208E" w:rsidRPr="00473BB7">
        <w:rPr>
          <w:rFonts w:ascii="Calibri" w:hAnsi="Calibri" w:cs="Calibri"/>
          <w:sz w:val="21"/>
          <w:szCs w:val="21"/>
          <w:lang w:val="pl-PL"/>
        </w:rPr>
        <w:t>.</w:t>
      </w:r>
    </w:p>
    <w:p w14:paraId="7275CF59" w14:textId="77777777" w:rsidR="00CE4123" w:rsidRPr="00473BB7" w:rsidRDefault="004475B7" w:rsidP="00C509FC">
      <w:pPr>
        <w:pStyle w:val="Akapitzlist"/>
        <w:numPr>
          <w:ilvl w:val="0"/>
          <w:numId w:val="17"/>
        </w:numPr>
        <w:tabs>
          <w:tab w:val="left" w:pos="426"/>
        </w:tabs>
        <w:spacing w:line="276" w:lineRule="auto"/>
        <w:ind w:left="426" w:hanging="426"/>
        <w:contextualSpacing/>
        <w:jc w:val="both"/>
        <w:rPr>
          <w:rFonts w:ascii="Calibri" w:hAnsi="Calibri" w:cs="Calibri"/>
          <w:sz w:val="21"/>
          <w:szCs w:val="21"/>
          <w:lang w:eastAsia="pl-PL"/>
        </w:rPr>
      </w:pPr>
      <w:r w:rsidRPr="00473BB7">
        <w:rPr>
          <w:rFonts w:ascii="Calibri" w:hAnsi="Calibri" w:cs="Calibri"/>
          <w:sz w:val="21"/>
          <w:szCs w:val="21"/>
          <w:lang w:eastAsia="pl-PL"/>
        </w:rPr>
        <w:t>W cel</w:t>
      </w:r>
      <w:r w:rsidR="005267B9" w:rsidRPr="00473BB7">
        <w:rPr>
          <w:rFonts w:ascii="Calibri" w:hAnsi="Calibri" w:cs="Calibri"/>
          <w:sz w:val="21"/>
          <w:szCs w:val="21"/>
          <w:lang w:eastAsia="pl-PL"/>
        </w:rPr>
        <w:t xml:space="preserve">u </w:t>
      </w:r>
      <w:r w:rsidR="00EB3859" w:rsidRPr="00473BB7">
        <w:rPr>
          <w:rFonts w:ascii="Calibri" w:hAnsi="Calibri" w:cs="Calibri"/>
          <w:sz w:val="21"/>
          <w:szCs w:val="21"/>
        </w:rPr>
        <w:t xml:space="preserve">ewentualnej kompresji danych, zamawiający rekomenduje wykorzystanie jednego z formatów: .zip, .7z; </w:t>
      </w:r>
      <w:r w:rsidR="00EB3859" w:rsidRPr="00473BB7">
        <w:rPr>
          <w:rFonts w:ascii="Calibri" w:hAnsi="Calibri" w:cs="Calibri"/>
          <w:sz w:val="21"/>
          <w:szCs w:val="21"/>
        </w:rPr>
        <w:br/>
        <w:t xml:space="preserve">do formatów uznawanych za powszechne, </w:t>
      </w:r>
      <w:r w:rsidR="00EB3859" w:rsidRPr="00473BB7">
        <w:rPr>
          <w:rFonts w:ascii="Calibri" w:hAnsi="Calibri" w:cs="Calibri"/>
          <w:b/>
          <w:sz w:val="21"/>
          <w:szCs w:val="21"/>
        </w:rPr>
        <w:t>a NIE występujących</w:t>
      </w:r>
      <w:r w:rsidR="00EB3859" w:rsidRPr="00473BB7">
        <w:rPr>
          <w:rFonts w:ascii="Calibri" w:hAnsi="Calibri" w:cs="Calibri"/>
          <w:sz w:val="21"/>
          <w:szCs w:val="21"/>
        </w:rPr>
        <w:t xml:space="preserve"> w rozporządzeniu, o którym mowa w pkt 34 należą: .</w:t>
      </w:r>
      <w:proofErr w:type="spellStart"/>
      <w:r w:rsidR="00EB3859" w:rsidRPr="00473BB7">
        <w:rPr>
          <w:rFonts w:ascii="Calibri" w:hAnsi="Calibri" w:cs="Calibri"/>
          <w:sz w:val="21"/>
          <w:szCs w:val="21"/>
        </w:rPr>
        <w:t>rar</w:t>
      </w:r>
      <w:proofErr w:type="spellEnd"/>
      <w:r w:rsidR="00EB3859" w:rsidRPr="00473BB7">
        <w:rPr>
          <w:rFonts w:ascii="Calibri" w:hAnsi="Calibri" w:cs="Calibri"/>
          <w:sz w:val="21"/>
          <w:szCs w:val="21"/>
        </w:rPr>
        <w:t>, .gif, .</w:t>
      </w:r>
      <w:proofErr w:type="spellStart"/>
      <w:r w:rsidR="00EB3859" w:rsidRPr="00473BB7">
        <w:rPr>
          <w:rFonts w:ascii="Calibri" w:hAnsi="Calibri" w:cs="Calibri"/>
          <w:sz w:val="21"/>
          <w:szCs w:val="21"/>
        </w:rPr>
        <w:t>bmp</w:t>
      </w:r>
      <w:proofErr w:type="spellEnd"/>
      <w:r w:rsidR="00EB3859" w:rsidRPr="00473BB7">
        <w:rPr>
          <w:rFonts w:ascii="Calibri" w:hAnsi="Calibri" w:cs="Calibri"/>
          <w:sz w:val="21"/>
          <w:szCs w:val="21"/>
        </w:rPr>
        <w:t>, .</w:t>
      </w:r>
      <w:proofErr w:type="spellStart"/>
      <w:r w:rsidR="00EB3859" w:rsidRPr="00473BB7">
        <w:rPr>
          <w:rFonts w:ascii="Calibri" w:hAnsi="Calibri" w:cs="Calibri"/>
          <w:sz w:val="21"/>
          <w:szCs w:val="21"/>
        </w:rPr>
        <w:t>numbers</w:t>
      </w:r>
      <w:proofErr w:type="spellEnd"/>
      <w:r w:rsidR="00EB3859" w:rsidRPr="00473BB7">
        <w:rPr>
          <w:rFonts w:ascii="Calibri" w:hAnsi="Calibri" w:cs="Calibri"/>
          <w:sz w:val="21"/>
          <w:szCs w:val="21"/>
        </w:rPr>
        <w:t>, .</w:t>
      </w:r>
      <w:proofErr w:type="spellStart"/>
      <w:r w:rsidR="00EB3859" w:rsidRPr="00473BB7">
        <w:rPr>
          <w:rFonts w:ascii="Calibri" w:hAnsi="Calibri" w:cs="Calibri"/>
          <w:sz w:val="21"/>
          <w:szCs w:val="21"/>
        </w:rPr>
        <w:t>pages</w:t>
      </w:r>
      <w:proofErr w:type="spellEnd"/>
      <w:r w:rsidR="00EB3859" w:rsidRPr="00473BB7">
        <w:rPr>
          <w:rFonts w:ascii="Calibri" w:hAnsi="Calibri" w:cs="Calibri"/>
          <w:sz w:val="21"/>
          <w:szCs w:val="21"/>
        </w:rPr>
        <w:t xml:space="preserve">.; </w:t>
      </w:r>
      <w:r w:rsidR="00EB3859" w:rsidRPr="00473BB7">
        <w:rPr>
          <w:rFonts w:ascii="Calibri" w:hAnsi="Calibri" w:cs="Calibri"/>
          <w:b/>
          <w:sz w:val="21"/>
          <w:szCs w:val="21"/>
          <w:u w:val="single"/>
        </w:rPr>
        <w:t xml:space="preserve">dokumenty złożone w takich plikach zostaną potraktowane za złożone nieskutecznie, chyba że można będzie rozpakować te pliki za pomocą </w:t>
      </w:r>
      <w:r w:rsidR="00EB3859" w:rsidRPr="00473BB7">
        <w:rPr>
          <w:rFonts w:ascii="Calibri" w:hAnsi="Calibri" w:cs="Calibri"/>
          <w:b/>
          <w:sz w:val="21"/>
          <w:szCs w:val="21"/>
        </w:rPr>
        <w:t>jednego z rekomendowanych formatów (.zip lub .7z)</w:t>
      </w:r>
      <w:r w:rsidR="00EB3859" w:rsidRPr="00473BB7">
        <w:rPr>
          <w:rFonts w:ascii="Calibri" w:hAnsi="Calibri" w:cs="Calibri"/>
          <w:sz w:val="21"/>
          <w:szCs w:val="21"/>
        </w:rPr>
        <w:t>; zaleca się wcześniejsze podpisanie każdego ze skompresowanych plików przed ich spakowaniem</w:t>
      </w:r>
      <w:r w:rsidR="00CE4123" w:rsidRPr="00473BB7">
        <w:rPr>
          <w:rFonts w:ascii="Calibri" w:hAnsi="Calibri" w:cs="Calibri"/>
          <w:sz w:val="21"/>
          <w:szCs w:val="21"/>
        </w:rPr>
        <w:t>.</w:t>
      </w:r>
    </w:p>
    <w:p w14:paraId="2CA07335" w14:textId="77777777" w:rsidR="004475B7" w:rsidRPr="00473BB7" w:rsidRDefault="004475B7" w:rsidP="00C509FC">
      <w:pPr>
        <w:pStyle w:val="Akapitzlist"/>
        <w:numPr>
          <w:ilvl w:val="0"/>
          <w:numId w:val="17"/>
        </w:numPr>
        <w:tabs>
          <w:tab w:val="left" w:pos="426"/>
        </w:tabs>
        <w:spacing w:line="276" w:lineRule="auto"/>
        <w:ind w:left="426" w:hanging="426"/>
        <w:contextualSpacing/>
        <w:jc w:val="both"/>
        <w:rPr>
          <w:rFonts w:ascii="Calibri" w:hAnsi="Calibri" w:cs="Calibri"/>
          <w:sz w:val="21"/>
          <w:szCs w:val="21"/>
          <w:lang w:eastAsia="pl-PL"/>
        </w:rPr>
      </w:pPr>
      <w:r w:rsidRPr="00473BB7">
        <w:rPr>
          <w:rFonts w:ascii="Calibri" w:hAnsi="Calibri" w:cs="Calibri"/>
          <w:sz w:val="21"/>
          <w:szCs w:val="21"/>
          <w:lang w:eastAsia="pl-PL"/>
        </w:rPr>
        <w:lastRenderedPageBreak/>
        <w:t>Zamawiający zwraca uwagę na ograniczenia wielkości plików podpisywanych profilem zaufanym, który wynosi maksymalnie 10</w:t>
      </w:r>
      <w:r w:rsidRPr="00473BB7">
        <w:rPr>
          <w:rFonts w:ascii="Calibri" w:hAnsi="Calibri" w:cs="Calibri"/>
          <w:sz w:val="21"/>
          <w:szCs w:val="21"/>
          <w:lang w:val="pl-PL" w:eastAsia="pl-PL"/>
        </w:rPr>
        <w:t xml:space="preserve"> </w:t>
      </w:r>
      <w:r w:rsidRPr="00473BB7">
        <w:rPr>
          <w:rFonts w:ascii="Calibri" w:hAnsi="Calibri" w:cs="Calibri"/>
          <w:sz w:val="21"/>
          <w:szCs w:val="21"/>
          <w:lang w:eastAsia="pl-PL"/>
        </w:rPr>
        <w:t xml:space="preserve">MB, oraz na ograniczenie wielkości plików podpisywanych w aplikacji </w:t>
      </w:r>
      <w:proofErr w:type="spellStart"/>
      <w:r w:rsidRPr="00473BB7">
        <w:rPr>
          <w:rFonts w:ascii="Calibri" w:hAnsi="Calibri" w:cs="Calibri"/>
          <w:sz w:val="21"/>
          <w:szCs w:val="21"/>
          <w:lang w:eastAsia="pl-PL"/>
        </w:rPr>
        <w:t>eDoApp</w:t>
      </w:r>
      <w:proofErr w:type="spellEnd"/>
      <w:r w:rsidRPr="00473BB7">
        <w:rPr>
          <w:rFonts w:ascii="Calibri" w:hAnsi="Calibri" w:cs="Calibri"/>
          <w:sz w:val="21"/>
          <w:szCs w:val="21"/>
          <w:lang w:eastAsia="pl-PL"/>
        </w:rPr>
        <w:t xml:space="preserve"> służącej do składania podpisu osobistego, który wynosi maksymalnie 5</w:t>
      </w:r>
      <w:r w:rsidRPr="00473BB7">
        <w:rPr>
          <w:rFonts w:ascii="Calibri" w:hAnsi="Calibri" w:cs="Calibri"/>
          <w:sz w:val="21"/>
          <w:szCs w:val="21"/>
          <w:lang w:val="pl-PL" w:eastAsia="pl-PL"/>
        </w:rPr>
        <w:t xml:space="preserve"> </w:t>
      </w:r>
      <w:r w:rsidRPr="00473BB7">
        <w:rPr>
          <w:rFonts w:ascii="Calibri" w:hAnsi="Calibri" w:cs="Calibri"/>
          <w:sz w:val="21"/>
          <w:szCs w:val="21"/>
          <w:lang w:eastAsia="pl-PL"/>
        </w:rPr>
        <w:t>MB.</w:t>
      </w:r>
    </w:p>
    <w:p w14:paraId="2270850F" w14:textId="77777777" w:rsidR="004475B7" w:rsidRPr="00473BB7" w:rsidRDefault="004475B7" w:rsidP="00C509FC">
      <w:pPr>
        <w:pStyle w:val="Akapitzlist"/>
        <w:numPr>
          <w:ilvl w:val="0"/>
          <w:numId w:val="17"/>
        </w:numPr>
        <w:tabs>
          <w:tab w:val="left" w:pos="426"/>
        </w:tabs>
        <w:spacing w:line="276" w:lineRule="auto"/>
        <w:ind w:left="426" w:hanging="426"/>
        <w:contextualSpacing/>
        <w:jc w:val="both"/>
        <w:rPr>
          <w:rFonts w:ascii="Calibri" w:hAnsi="Calibri" w:cs="Calibri"/>
          <w:b/>
          <w:sz w:val="21"/>
          <w:szCs w:val="21"/>
          <w:lang w:eastAsia="pl-PL"/>
        </w:rPr>
      </w:pPr>
      <w:r w:rsidRPr="00473BB7">
        <w:rPr>
          <w:rFonts w:ascii="Calibri" w:hAnsi="Calibri" w:cs="Calibri"/>
          <w:b/>
          <w:sz w:val="21"/>
          <w:szCs w:val="21"/>
          <w:lang w:eastAsia="pl-PL"/>
        </w:rPr>
        <w:t xml:space="preserve">Ze względu na niskie ryzyko naruszenia integralności pliku oraz </w:t>
      </w:r>
      <w:r w:rsidR="000E3AB4" w:rsidRPr="00473BB7">
        <w:rPr>
          <w:rFonts w:ascii="Calibri" w:hAnsi="Calibri" w:cs="Calibri"/>
          <w:b/>
          <w:sz w:val="21"/>
          <w:szCs w:val="21"/>
          <w:lang w:eastAsia="pl-PL"/>
        </w:rPr>
        <w:t xml:space="preserve">łatwiejszą weryfikację podpisu </w:t>
      </w:r>
      <w:r w:rsidR="000E3AB4" w:rsidRPr="00473BB7">
        <w:rPr>
          <w:rFonts w:ascii="Calibri" w:hAnsi="Calibri" w:cs="Calibri"/>
          <w:b/>
          <w:sz w:val="21"/>
          <w:szCs w:val="21"/>
          <w:lang w:val="pl-PL" w:eastAsia="pl-PL"/>
        </w:rPr>
        <w:t>z</w:t>
      </w:r>
      <w:proofErr w:type="spellStart"/>
      <w:r w:rsidRPr="00473BB7">
        <w:rPr>
          <w:rFonts w:ascii="Calibri" w:hAnsi="Calibri" w:cs="Calibri"/>
          <w:b/>
          <w:sz w:val="21"/>
          <w:szCs w:val="21"/>
          <w:lang w:eastAsia="pl-PL"/>
        </w:rPr>
        <w:t>amawiający</w:t>
      </w:r>
      <w:proofErr w:type="spellEnd"/>
      <w:r w:rsidRPr="00473BB7">
        <w:rPr>
          <w:rFonts w:ascii="Calibri" w:hAnsi="Calibri" w:cs="Calibri"/>
          <w:b/>
          <w:sz w:val="21"/>
          <w:szCs w:val="21"/>
          <w:lang w:eastAsia="pl-PL"/>
        </w:rPr>
        <w:t xml:space="preserve"> zaleca, w miarę możliwości, przekonwertowanie plików składających się na ofertę na rozszerzenie .pdf </w:t>
      </w:r>
      <w:r w:rsidR="00E911A4" w:rsidRPr="00473BB7">
        <w:rPr>
          <w:rFonts w:ascii="Calibri" w:hAnsi="Calibri" w:cs="Calibri"/>
          <w:b/>
          <w:sz w:val="21"/>
          <w:szCs w:val="21"/>
          <w:lang w:val="pl-PL" w:eastAsia="pl-PL"/>
        </w:rPr>
        <w:br/>
      </w:r>
      <w:r w:rsidRPr="00473BB7">
        <w:rPr>
          <w:rFonts w:ascii="Calibri" w:hAnsi="Calibri" w:cs="Calibri"/>
          <w:b/>
          <w:sz w:val="21"/>
          <w:szCs w:val="21"/>
          <w:lang w:eastAsia="pl-PL"/>
        </w:rPr>
        <w:t xml:space="preserve">i opatrzenie ich podpisem kwalifikowanym w formacie </w:t>
      </w:r>
      <w:proofErr w:type="spellStart"/>
      <w:r w:rsidRPr="00473BB7">
        <w:rPr>
          <w:rFonts w:ascii="Calibri" w:hAnsi="Calibri" w:cs="Calibri"/>
          <w:b/>
          <w:sz w:val="21"/>
          <w:szCs w:val="21"/>
          <w:lang w:eastAsia="pl-PL"/>
        </w:rPr>
        <w:t>PAdES</w:t>
      </w:r>
      <w:proofErr w:type="spellEnd"/>
      <w:r w:rsidRPr="00473BB7">
        <w:rPr>
          <w:rFonts w:ascii="Calibri" w:hAnsi="Calibri" w:cs="Calibri"/>
          <w:b/>
          <w:sz w:val="21"/>
          <w:szCs w:val="21"/>
          <w:lang w:eastAsia="pl-PL"/>
        </w:rPr>
        <w:t xml:space="preserve">. </w:t>
      </w:r>
    </w:p>
    <w:p w14:paraId="51AD4AE4" w14:textId="77777777" w:rsidR="004475B7" w:rsidRPr="00473BB7" w:rsidRDefault="004475B7" w:rsidP="00C509FC">
      <w:pPr>
        <w:pStyle w:val="Akapitzlist"/>
        <w:numPr>
          <w:ilvl w:val="0"/>
          <w:numId w:val="17"/>
        </w:numPr>
        <w:tabs>
          <w:tab w:val="left" w:pos="426"/>
        </w:tabs>
        <w:spacing w:line="276" w:lineRule="auto"/>
        <w:ind w:left="426" w:hanging="426"/>
        <w:contextualSpacing/>
        <w:jc w:val="both"/>
        <w:rPr>
          <w:rFonts w:ascii="Calibri" w:hAnsi="Calibri" w:cs="Calibri"/>
          <w:sz w:val="21"/>
          <w:szCs w:val="21"/>
          <w:lang w:eastAsia="pl-PL"/>
        </w:rPr>
      </w:pPr>
      <w:r w:rsidRPr="00473BB7">
        <w:rPr>
          <w:rFonts w:ascii="Calibri" w:hAnsi="Calibri" w:cs="Calibri"/>
          <w:sz w:val="21"/>
          <w:szCs w:val="21"/>
          <w:lang w:eastAsia="pl-PL"/>
        </w:rPr>
        <w:t>Pliki w innych formatach niż .pdf zaleca się opatrzyć podpisem w forma</w:t>
      </w:r>
      <w:r w:rsidR="000E3AB4" w:rsidRPr="00473BB7">
        <w:rPr>
          <w:rFonts w:ascii="Calibri" w:hAnsi="Calibri" w:cs="Calibri"/>
          <w:sz w:val="21"/>
          <w:szCs w:val="21"/>
          <w:lang w:eastAsia="pl-PL"/>
        </w:rPr>
        <w:t xml:space="preserve">cie </w:t>
      </w:r>
      <w:proofErr w:type="spellStart"/>
      <w:r w:rsidR="000E3AB4" w:rsidRPr="00473BB7">
        <w:rPr>
          <w:rFonts w:ascii="Calibri" w:hAnsi="Calibri" w:cs="Calibri"/>
          <w:sz w:val="21"/>
          <w:szCs w:val="21"/>
          <w:lang w:eastAsia="pl-PL"/>
        </w:rPr>
        <w:t>XAdES</w:t>
      </w:r>
      <w:proofErr w:type="spellEnd"/>
      <w:r w:rsidR="000E3AB4" w:rsidRPr="00473BB7">
        <w:rPr>
          <w:rFonts w:ascii="Calibri" w:hAnsi="Calibri" w:cs="Calibri"/>
          <w:sz w:val="21"/>
          <w:szCs w:val="21"/>
          <w:lang w:eastAsia="pl-PL"/>
        </w:rPr>
        <w:t xml:space="preserve"> o typie zewnętrznym</w:t>
      </w:r>
      <w:r w:rsidR="00BC2D72" w:rsidRPr="00473BB7">
        <w:rPr>
          <w:rFonts w:ascii="Calibri" w:hAnsi="Calibri" w:cs="Calibri"/>
          <w:sz w:val="21"/>
          <w:szCs w:val="21"/>
          <w:lang w:val="pl-PL" w:eastAsia="pl-PL"/>
        </w:rPr>
        <w:t xml:space="preserve">; </w:t>
      </w:r>
      <w:r w:rsidR="000E3AB4" w:rsidRPr="00473BB7">
        <w:rPr>
          <w:rFonts w:ascii="Calibri" w:hAnsi="Calibri" w:cs="Calibri"/>
          <w:sz w:val="21"/>
          <w:szCs w:val="21"/>
          <w:u w:val="single"/>
          <w:lang w:val="pl-PL" w:eastAsia="pl-PL"/>
        </w:rPr>
        <w:t>w</w:t>
      </w:r>
      <w:proofErr w:type="spellStart"/>
      <w:r w:rsidRPr="00473BB7">
        <w:rPr>
          <w:rFonts w:ascii="Calibri" w:hAnsi="Calibri" w:cs="Calibri"/>
          <w:sz w:val="21"/>
          <w:szCs w:val="21"/>
          <w:u w:val="single"/>
          <w:lang w:eastAsia="pl-PL"/>
        </w:rPr>
        <w:t>ykonawca</w:t>
      </w:r>
      <w:proofErr w:type="spellEnd"/>
      <w:r w:rsidRPr="00473BB7">
        <w:rPr>
          <w:rFonts w:ascii="Calibri" w:hAnsi="Calibri" w:cs="Calibri"/>
          <w:sz w:val="21"/>
          <w:szCs w:val="21"/>
          <w:u w:val="single"/>
          <w:lang w:eastAsia="pl-PL"/>
        </w:rPr>
        <w:t xml:space="preserve"> powinien pamiętać, aby plik z podpisem przekazywać łącznie z dokumentem podpisywanym</w:t>
      </w:r>
      <w:r w:rsidRPr="00473BB7">
        <w:rPr>
          <w:rFonts w:ascii="Calibri" w:hAnsi="Calibri" w:cs="Calibri"/>
          <w:sz w:val="21"/>
          <w:szCs w:val="21"/>
          <w:lang w:eastAsia="pl-PL"/>
        </w:rPr>
        <w:t>.</w:t>
      </w:r>
    </w:p>
    <w:p w14:paraId="001F00BF" w14:textId="1E3809B9" w:rsidR="00BC2D72" w:rsidRPr="00473BB7" w:rsidRDefault="004475B7" w:rsidP="00C509FC">
      <w:pPr>
        <w:pStyle w:val="Akapitzlist"/>
        <w:numPr>
          <w:ilvl w:val="0"/>
          <w:numId w:val="17"/>
        </w:numPr>
        <w:tabs>
          <w:tab w:val="left" w:pos="426"/>
        </w:tabs>
        <w:spacing w:line="276" w:lineRule="auto"/>
        <w:ind w:left="426" w:hanging="426"/>
        <w:contextualSpacing/>
        <w:jc w:val="both"/>
        <w:rPr>
          <w:rFonts w:ascii="Calibri" w:hAnsi="Calibri" w:cs="Calibri"/>
          <w:sz w:val="21"/>
          <w:szCs w:val="21"/>
          <w:lang w:eastAsia="pl-PL"/>
        </w:rPr>
      </w:pPr>
      <w:r w:rsidRPr="00473BB7">
        <w:rPr>
          <w:rFonts w:ascii="Calibri" w:hAnsi="Calibri" w:cs="Calibri"/>
          <w:sz w:val="21"/>
          <w:szCs w:val="21"/>
          <w:lang w:eastAsia="pl-PL"/>
        </w:rPr>
        <w:t>Zamawiający zaleca, aby w przypadku podpisywania pliku przez kilka osób, stosowa</w:t>
      </w:r>
      <w:r w:rsidR="00035047" w:rsidRPr="00473BB7">
        <w:rPr>
          <w:rFonts w:ascii="Calibri" w:hAnsi="Calibri" w:cs="Calibri"/>
          <w:sz w:val="21"/>
          <w:szCs w:val="21"/>
          <w:lang w:eastAsia="pl-PL"/>
        </w:rPr>
        <w:t>ć podpisy tego samego rodzaju</w:t>
      </w:r>
      <w:r w:rsidR="00035047" w:rsidRPr="00473BB7">
        <w:rPr>
          <w:rFonts w:ascii="Calibri" w:hAnsi="Calibri" w:cs="Calibri"/>
          <w:sz w:val="21"/>
          <w:szCs w:val="21"/>
          <w:lang w:val="pl-PL" w:eastAsia="pl-PL"/>
        </w:rPr>
        <w:t>; p</w:t>
      </w:r>
      <w:r w:rsidRPr="00473BB7">
        <w:rPr>
          <w:rFonts w:ascii="Calibri" w:hAnsi="Calibri" w:cs="Calibri"/>
          <w:sz w:val="21"/>
          <w:szCs w:val="21"/>
          <w:lang w:eastAsia="pl-PL"/>
        </w:rPr>
        <w:t xml:space="preserve">odpisywanie różnymi rodzajami podpisów np. osobistym i kwalifikowanym może doprowadzić do </w:t>
      </w:r>
      <w:r w:rsidR="00471EDE" w:rsidRPr="00473BB7">
        <w:rPr>
          <w:rFonts w:ascii="Calibri" w:hAnsi="Calibri" w:cs="Calibri"/>
          <w:sz w:val="21"/>
          <w:szCs w:val="21"/>
          <w:lang w:eastAsia="pl-PL"/>
        </w:rPr>
        <w:t>problemów</w:t>
      </w:r>
      <w:r w:rsidR="0094369B" w:rsidRPr="00473BB7">
        <w:rPr>
          <w:rFonts w:ascii="Calibri" w:hAnsi="Calibri" w:cs="Calibri"/>
          <w:sz w:val="21"/>
          <w:szCs w:val="21"/>
          <w:lang w:val="pl-PL" w:eastAsia="pl-PL"/>
        </w:rPr>
        <w:t xml:space="preserve"> </w:t>
      </w:r>
      <w:r w:rsidR="00471EDE" w:rsidRPr="00473BB7">
        <w:rPr>
          <w:rFonts w:ascii="Calibri" w:hAnsi="Calibri" w:cs="Calibri"/>
          <w:sz w:val="21"/>
          <w:szCs w:val="21"/>
          <w:lang w:eastAsia="pl-PL"/>
        </w:rPr>
        <w:t>w</w:t>
      </w:r>
      <w:r w:rsidR="004F50E0">
        <w:rPr>
          <w:rFonts w:ascii="Calibri" w:hAnsi="Calibri" w:cs="Calibri"/>
          <w:sz w:val="21"/>
          <w:szCs w:val="21"/>
          <w:lang w:val="pl-PL" w:eastAsia="pl-PL"/>
        </w:rPr>
        <w:t> </w:t>
      </w:r>
      <w:r w:rsidR="00471EDE" w:rsidRPr="00473BB7">
        <w:rPr>
          <w:rFonts w:ascii="Calibri" w:hAnsi="Calibri" w:cs="Calibri"/>
          <w:sz w:val="21"/>
          <w:szCs w:val="21"/>
          <w:lang w:eastAsia="pl-PL"/>
        </w:rPr>
        <w:t xml:space="preserve">weryfikacji plików, dlatego też </w:t>
      </w:r>
      <w:r w:rsidR="00471EDE" w:rsidRPr="00473BB7">
        <w:rPr>
          <w:rFonts w:ascii="Calibri" w:hAnsi="Calibri" w:cs="Calibri"/>
          <w:sz w:val="21"/>
          <w:szCs w:val="21"/>
        </w:rPr>
        <w:t>z</w:t>
      </w:r>
      <w:r w:rsidR="00BC2D72" w:rsidRPr="00473BB7">
        <w:rPr>
          <w:rFonts w:ascii="Calibri" w:hAnsi="Calibri" w:cs="Calibri"/>
          <w:sz w:val="21"/>
          <w:szCs w:val="21"/>
        </w:rPr>
        <w:t>amawiający zaleca, aby wykona</w:t>
      </w:r>
      <w:r w:rsidR="00471EDE" w:rsidRPr="00473BB7">
        <w:rPr>
          <w:rFonts w:ascii="Calibri" w:hAnsi="Calibri" w:cs="Calibri"/>
          <w:sz w:val="21"/>
          <w:szCs w:val="21"/>
        </w:rPr>
        <w:t>wca z odpowiednim wyprzedzeniem</w:t>
      </w:r>
      <w:r w:rsidR="0094369B" w:rsidRPr="00473BB7">
        <w:rPr>
          <w:rFonts w:ascii="Calibri" w:hAnsi="Calibri" w:cs="Calibri"/>
          <w:sz w:val="21"/>
          <w:szCs w:val="21"/>
          <w:lang w:val="pl-PL"/>
        </w:rPr>
        <w:t xml:space="preserve"> </w:t>
      </w:r>
      <w:r w:rsidR="00BC2D72" w:rsidRPr="00473BB7">
        <w:rPr>
          <w:rFonts w:ascii="Calibri" w:hAnsi="Calibri" w:cs="Calibri"/>
          <w:sz w:val="21"/>
          <w:szCs w:val="21"/>
        </w:rPr>
        <w:t xml:space="preserve">przetestował możliwość prawidłowego wykorzystania wybranej </w:t>
      </w:r>
      <w:r w:rsidR="007068BE" w:rsidRPr="00473BB7">
        <w:rPr>
          <w:rFonts w:ascii="Calibri" w:hAnsi="Calibri" w:cs="Calibri"/>
          <w:sz w:val="21"/>
          <w:szCs w:val="21"/>
        </w:rPr>
        <w:t>metody podpisania plików</w:t>
      </w:r>
      <w:r w:rsidR="007068BE" w:rsidRPr="00473BB7">
        <w:rPr>
          <w:rFonts w:ascii="Calibri" w:hAnsi="Calibri" w:cs="Calibri"/>
          <w:sz w:val="21"/>
          <w:szCs w:val="21"/>
          <w:lang w:val="pl-PL"/>
        </w:rPr>
        <w:t>.</w:t>
      </w:r>
    </w:p>
    <w:p w14:paraId="406C52CA" w14:textId="77777777" w:rsidR="00E06EC3" w:rsidRPr="00473BB7" w:rsidRDefault="004475B7" w:rsidP="00C509FC">
      <w:pPr>
        <w:pStyle w:val="Akapitzlist"/>
        <w:numPr>
          <w:ilvl w:val="0"/>
          <w:numId w:val="17"/>
        </w:numPr>
        <w:tabs>
          <w:tab w:val="left" w:pos="426"/>
        </w:tabs>
        <w:spacing w:line="276" w:lineRule="auto"/>
        <w:ind w:left="426" w:hanging="426"/>
        <w:contextualSpacing/>
        <w:jc w:val="both"/>
        <w:rPr>
          <w:rFonts w:ascii="Calibri" w:hAnsi="Calibri" w:cs="Calibri"/>
          <w:sz w:val="21"/>
          <w:szCs w:val="21"/>
          <w:lang w:eastAsia="pl-PL"/>
        </w:rPr>
      </w:pPr>
      <w:r w:rsidRPr="00473BB7">
        <w:rPr>
          <w:rFonts w:ascii="Calibri" w:hAnsi="Calibri" w:cs="Calibri"/>
          <w:sz w:val="21"/>
          <w:szCs w:val="21"/>
          <w:lang w:eastAsia="pl-PL"/>
        </w:rPr>
        <w:t xml:space="preserve">Zamawiający zaleca aby </w:t>
      </w:r>
      <w:r w:rsidRPr="00473BB7">
        <w:rPr>
          <w:rFonts w:ascii="Calibri" w:hAnsi="Calibri" w:cs="Calibri"/>
          <w:sz w:val="21"/>
          <w:szCs w:val="21"/>
          <w:u w:val="single"/>
          <w:lang w:eastAsia="pl-PL"/>
        </w:rPr>
        <w:t>nie wprowadzać</w:t>
      </w:r>
      <w:r w:rsidRPr="00473BB7">
        <w:rPr>
          <w:rFonts w:ascii="Calibri" w:hAnsi="Calibri" w:cs="Calibri"/>
          <w:sz w:val="21"/>
          <w:szCs w:val="21"/>
          <w:lang w:eastAsia="pl-PL"/>
        </w:rPr>
        <w:t xml:space="preserve"> jakichkolwiek zmian w plikach po podpisaniu ich podpisem</w:t>
      </w:r>
      <w:r w:rsidR="0057253F" w:rsidRPr="00473BB7">
        <w:rPr>
          <w:rFonts w:ascii="Calibri" w:hAnsi="Calibri" w:cs="Calibri"/>
          <w:sz w:val="21"/>
          <w:szCs w:val="21"/>
          <w:lang w:val="pl-PL" w:eastAsia="pl-PL"/>
        </w:rPr>
        <w:t xml:space="preserve"> </w:t>
      </w:r>
      <w:r w:rsidR="00035047" w:rsidRPr="00473BB7">
        <w:rPr>
          <w:rFonts w:ascii="Calibri" w:hAnsi="Calibri" w:cs="Calibri"/>
          <w:sz w:val="21"/>
          <w:szCs w:val="21"/>
          <w:lang w:eastAsia="pl-PL"/>
        </w:rPr>
        <w:t>kwalifikowanym</w:t>
      </w:r>
      <w:r w:rsidR="00035047" w:rsidRPr="00473BB7">
        <w:rPr>
          <w:rFonts w:ascii="Calibri" w:hAnsi="Calibri" w:cs="Calibri"/>
          <w:sz w:val="21"/>
          <w:szCs w:val="21"/>
          <w:lang w:val="pl-PL" w:eastAsia="pl-PL"/>
        </w:rPr>
        <w:t>; m</w:t>
      </w:r>
      <w:proofErr w:type="spellStart"/>
      <w:r w:rsidRPr="00473BB7">
        <w:rPr>
          <w:rFonts w:ascii="Calibri" w:hAnsi="Calibri" w:cs="Calibri"/>
          <w:sz w:val="21"/>
          <w:szCs w:val="21"/>
          <w:lang w:eastAsia="pl-PL"/>
        </w:rPr>
        <w:t>oże</w:t>
      </w:r>
      <w:proofErr w:type="spellEnd"/>
      <w:r w:rsidRPr="00473BB7">
        <w:rPr>
          <w:rFonts w:ascii="Calibri" w:hAnsi="Calibri" w:cs="Calibri"/>
          <w:sz w:val="21"/>
          <w:szCs w:val="21"/>
          <w:lang w:eastAsia="pl-PL"/>
        </w:rPr>
        <w:t xml:space="preserve"> to skutkować naruszeniem integralności plików, </w:t>
      </w:r>
      <w:r w:rsidRPr="00473BB7">
        <w:rPr>
          <w:rFonts w:ascii="Calibri" w:hAnsi="Calibri" w:cs="Calibri"/>
          <w:sz w:val="21"/>
          <w:szCs w:val="21"/>
        </w:rPr>
        <w:t>co równoważne będzie</w:t>
      </w:r>
      <w:r w:rsidRPr="00473BB7">
        <w:rPr>
          <w:rFonts w:ascii="Calibri" w:hAnsi="Calibri" w:cs="Calibri"/>
          <w:sz w:val="21"/>
          <w:szCs w:val="21"/>
          <w:lang w:val="pl-PL"/>
        </w:rPr>
        <w:t xml:space="preserve"> </w:t>
      </w:r>
      <w:r w:rsidRPr="00473BB7">
        <w:rPr>
          <w:rFonts w:ascii="Calibri" w:hAnsi="Calibri" w:cs="Calibri"/>
          <w:sz w:val="21"/>
          <w:szCs w:val="21"/>
        </w:rPr>
        <w:t>z koniecznością odrzucenia oferty</w:t>
      </w:r>
      <w:r w:rsidR="00B13413" w:rsidRPr="00473BB7">
        <w:rPr>
          <w:rFonts w:ascii="Calibri" w:hAnsi="Calibri" w:cs="Calibri"/>
          <w:sz w:val="21"/>
          <w:szCs w:val="21"/>
          <w:lang w:val="pl-PL"/>
        </w:rPr>
        <w:t>.</w:t>
      </w:r>
    </w:p>
    <w:p w14:paraId="16B0DA17" w14:textId="77777777" w:rsidR="008841F0" w:rsidRPr="00473BB7" w:rsidRDefault="008841F0" w:rsidP="00C509FC">
      <w:pPr>
        <w:pStyle w:val="Akapitzlist"/>
        <w:numPr>
          <w:ilvl w:val="0"/>
          <w:numId w:val="17"/>
        </w:numPr>
        <w:tabs>
          <w:tab w:val="left" w:pos="426"/>
        </w:tabs>
        <w:spacing w:line="276" w:lineRule="auto"/>
        <w:ind w:left="426" w:hanging="426"/>
        <w:contextualSpacing/>
        <w:jc w:val="both"/>
        <w:rPr>
          <w:rFonts w:ascii="Calibri" w:hAnsi="Calibri" w:cs="Calibri"/>
          <w:sz w:val="21"/>
          <w:szCs w:val="21"/>
          <w:lang w:eastAsia="pl-PL"/>
        </w:rPr>
      </w:pPr>
      <w:r w:rsidRPr="00473BB7">
        <w:rPr>
          <w:rFonts w:ascii="Calibri" w:hAnsi="Calibri" w:cs="Calibri"/>
          <w:sz w:val="21"/>
          <w:szCs w:val="21"/>
        </w:rPr>
        <w:t>Zamawiający rekomenduje wykorzystanie podpisu z kwalifikowanym znacznikiem czasu.</w:t>
      </w:r>
    </w:p>
    <w:p w14:paraId="19AB69E4" w14:textId="77777777" w:rsidR="007C0E6B" w:rsidRPr="00473BB7" w:rsidRDefault="004475B7" w:rsidP="00C509FC">
      <w:pPr>
        <w:pStyle w:val="Akapitzlist"/>
        <w:numPr>
          <w:ilvl w:val="0"/>
          <w:numId w:val="17"/>
        </w:numPr>
        <w:tabs>
          <w:tab w:val="left" w:pos="426"/>
        </w:tabs>
        <w:spacing w:line="276" w:lineRule="auto"/>
        <w:ind w:left="426" w:hanging="426"/>
        <w:contextualSpacing/>
        <w:jc w:val="both"/>
        <w:rPr>
          <w:rFonts w:ascii="Calibri" w:hAnsi="Calibri" w:cs="Calibri"/>
          <w:sz w:val="21"/>
          <w:szCs w:val="21"/>
          <w:lang w:eastAsia="pl-PL"/>
        </w:rPr>
      </w:pPr>
      <w:r w:rsidRPr="00473BB7">
        <w:rPr>
          <w:rFonts w:ascii="Calibri" w:hAnsi="Calibri" w:cs="Calibri"/>
          <w:sz w:val="21"/>
          <w:szCs w:val="21"/>
        </w:rPr>
        <w:t>Zama</w:t>
      </w:r>
      <w:r w:rsidRPr="00473BB7">
        <w:rPr>
          <w:rFonts w:ascii="Calibri" w:hAnsi="Calibri" w:cs="Calibri"/>
          <w:spacing w:val="-1"/>
          <w:sz w:val="21"/>
          <w:szCs w:val="21"/>
        </w:rPr>
        <w:t>w</w:t>
      </w:r>
      <w:r w:rsidRPr="00473BB7">
        <w:rPr>
          <w:rFonts w:ascii="Calibri" w:hAnsi="Calibri" w:cs="Calibri"/>
          <w:sz w:val="21"/>
          <w:szCs w:val="21"/>
        </w:rPr>
        <w:t>iają</w:t>
      </w:r>
      <w:r w:rsidRPr="00473BB7">
        <w:rPr>
          <w:rFonts w:ascii="Calibri" w:hAnsi="Calibri" w:cs="Calibri"/>
          <w:spacing w:val="-1"/>
          <w:sz w:val="21"/>
          <w:szCs w:val="21"/>
        </w:rPr>
        <w:t>c</w:t>
      </w:r>
      <w:r w:rsidRPr="00473BB7">
        <w:rPr>
          <w:rFonts w:ascii="Calibri" w:hAnsi="Calibri" w:cs="Calibri"/>
          <w:sz w:val="21"/>
          <w:szCs w:val="21"/>
        </w:rPr>
        <w:t xml:space="preserve">y </w:t>
      </w:r>
      <w:r w:rsidRPr="00473BB7">
        <w:rPr>
          <w:rFonts w:ascii="Calibri" w:hAnsi="Calibri" w:cs="Calibri"/>
          <w:spacing w:val="-1"/>
          <w:sz w:val="21"/>
          <w:szCs w:val="21"/>
        </w:rPr>
        <w:t>sugeruje, aby korespondencja</w:t>
      </w:r>
      <w:r w:rsidRPr="00473BB7">
        <w:rPr>
          <w:rFonts w:ascii="Calibri" w:hAnsi="Calibri" w:cs="Calibri"/>
          <w:spacing w:val="1"/>
          <w:sz w:val="21"/>
          <w:szCs w:val="21"/>
        </w:rPr>
        <w:t xml:space="preserve"> d</w:t>
      </w:r>
      <w:r w:rsidRPr="00473BB7">
        <w:rPr>
          <w:rFonts w:ascii="Calibri" w:hAnsi="Calibri" w:cs="Calibri"/>
          <w:spacing w:val="-2"/>
          <w:sz w:val="21"/>
          <w:szCs w:val="21"/>
        </w:rPr>
        <w:t>o</w:t>
      </w:r>
      <w:r w:rsidRPr="00473BB7">
        <w:rPr>
          <w:rFonts w:ascii="Calibri" w:hAnsi="Calibri" w:cs="Calibri"/>
          <w:spacing w:val="1"/>
          <w:sz w:val="21"/>
          <w:szCs w:val="21"/>
        </w:rPr>
        <w:t>t</w:t>
      </w:r>
      <w:r w:rsidRPr="00473BB7">
        <w:rPr>
          <w:rFonts w:ascii="Calibri" w:hAnsi="Calibri" w:cs="Calibri"/>
          <w:sz w:val="21"/>
          <w:szCs w:val="21"/>
        </w:rPr>
        <w:t>y</w:t>
      </w:r>
      <w:r w:rsidRPr="00473BB7">
        <w:rPr>
          <w:rFonts w:ascii="Calibri" w:hAnsi="Calibri" w:cs="Calibri"/>
          <w:spacing w:val="-1"/>
          <w:sz w:val="21"/>
          <w:szCs w:val="21"/>
        </w:rPr>
        <w:t>c</w:t>
      </w:r>
      <w:r w:rsidRPr="00473BB7">
        <w:rPr>
          <w:rFonts w:ascii="Calibri" w:hAnsi="Calibri" w:cs="Calibri"/>
          <w:spacing w:val="1"/>
          <w:sz w:val="21"/>
          <w:szCs w:val="21"/>
        </w:rPr>
        <w:t>z</w:t>
      </w:r>
      <w:r w:rsidRPr="00473BB7">
        <w:rPr>
          <w:rFonts w:ascii="Calibri" w:hAnsi="Calibri" w:cs="Calibri"/>
          <w:sz w:val="21"/>
          <w:szCs w:val="21"/>
        </w:rPr>
        <w:t xml:space="preserve">ąca </w:t>
      </w:r>
      <w:r w:rsidRPr="00473BB7">
        <w:rPr>
          <w:rFonts w:ascii="Calibri" w:hAnsi="Calibri" w:cs="Calibri"/>
          <w:spacing w:val="2"/>
          <w:sz w:val="21"/>
          <w:szCs w:val="21"/>
        </w:rPr>
        <w:t xml:space="preserve">niniejszego </w:t>
      </w:r>
      <w:r w:rsidRPr="00473BB7">
        <w:rPr>
          <w:rFonts w:ascii="Calibri" w:hAnsi="Calibri" w:cs="Calibri"/>
          <w:spacing w:val="1"/>
          <w:sz w:val="21"/>
          <w:szCs w:val="21"/>
        </w:rPr>
        <w:t>p</w:t>
      </w:r>
      <w:r w:rsidRPr="00473BB7">
        <w:rPr>
          <w:rFonts w:ascii="Calibri" w:hAnsi="Calibri" w:cs="Calibri"/>
          <w:sz w:val="21"/>
          <w:szCs w:val="21"/>
        </w:rPr>
        <w:t>o</w:t>
      </w:r>
      <w:r w:rsidRPr="00473BB7">
        <w:rPr>
          <w:rFonts w:ascii="Calibri" w:hAnsi="Calibri" w:cs="Calibri"/>
          <w:spacing w:val="-3"/>
          <w:sz w:val="21"/>
          <w:szCs w:val="21"/>
        </w:rPr>
        <w:t>s</w:t>
      </w:r>
      <w:r w:rsidRPr="00473BB7">
        <w:rPr>
          <w:rFonts w:ascii="Calibri" w:hAnsi="Calibri" w:cs="Calibri"/>
          <w:spacing w:val="1"/>
          <w:sz w:val="21"/>
          <w:szCs w:val="21"/>
        </w:rPr>
        <w:t>t</w:t>
      </w:r>
      <w:r w:rsidRPr="00473BB7">
        <w:rPr>
          <w:rFonts w:ascii="Calibri" w:hAnsi="Calibri" w:cs="Calibri"/>
          <w:spacing w:val="-2"/>
          <w:sz w:val="21"/>
          <w:szCs w:val="21"/>
        </w:rPr>
        <w:t>ę</w:t>
      </w:r>
      <w:r w:rsidRPr="00473BB7">
        <w:rPr>
          <w:rFonts w:ascii="Calibri" w:hAnsi="Calibri" w:cs="Calibri"/>
          <w:spacing w:val="1"/>
          <w:sz w:val="21"/>
          <w:szCs w:val="21"/>
        </w:rPr>
        <w:t>p</w:t>
      </w:r>
      <w:r w:rsidRPr="00473BB7">
        <w:rPr>
          <w:rFonts w:ascii="Calibri" w:hAnsi="Calibri" w:cs="Calibri"/>
          <w:sz w:val="21"/>
          <w:szCs w:val="21"/>
        </w:rPr>
        <w:t>o</w:t>
      </w:r>
      <w:r w:rsidRPr="00473BB7">
        <w:rPr>
          <w:rFonts w:ascii="Calibri" w:hAnsi="Calibri" w:cs="Calibri"/>
          <w:spacing w:val="-1"/>
          <w:sz w:val="21"/>
          <w:szCs w:val="21"/>
        </w:rPr>
        <w:t>w</w:t>
      </w:r>
      <w:r w:rsidRPr="00473BB7">
        <w:rPr>
          <w:rFonts w:ascii="Calibri" w:hAnsi="Calibri" w:cs="Calibri"/>
          <w:sz w:val="21"/>
          <w:szCs w:val="21"/>
        </w:rPr>
        <w:t>a</w:t>
      </w:r>
      <w:r w:rsidRPr="00473BB7">
        <w:rPr>
          <w:rFonts w:ascii="Calibri" w:hAnsi="Calibri" w:cs="Calibri"/>
          <w:spacing w:val="1"/>
          <w:sz w:val="21"/>
          <w:szCs w:val="21"/>
        </w:rPr>
        <w:t>n</w:t>
      </w:r>
      <w:r w:rsidRPr="00473BB7">
        <w:rPr>
          <w:rFonts w:ascii="Calibri" w:hAnsi="Calibri" w:cs="Calibri"/>
          <w:sz w:val="21"/>
          <w:szCs w:val="21"/>
        </w:rPr>
        <w:t xml:space="preserve">ia o </w:t>
      </w:r>
      <w:r w:rsidRPr="00473BB7">
        <w:rPr>
          <w:rFonts w:ascii="Calibri" w:hAnsi="Calibri" w:cs="Calibri"/>
          <w:spacing w:val="-1"/>
          <w:sz w:val="21"/>
          <w:szCs w:val="21"/>
        </w:rPr>
        <w:t>u</w:t>
      </w:r>
      <w:r w:rsidRPr="00473BB7">
        <w:rPr>
          <w:rFonts w:ascii="Calibri" w:hAnsi="Calibri" w:cs="Calibri"/>
          <w:spacing w:val="1"/>
          <w:sz w:val="21"/>
          <w:szCs w:val="21"/>
        </w:rPr>
        <w:t>dz</w:t>
      </w:r>
      <w:r w:rsidRPr="00473BB7">
        <w:rPr>
          <w:rFonts w:ascii="Calibri" w:hAnsi="Calibri" w:cs="Calibri"/>
          <w:sz w:val="21"/>
          <w:szCs w:val="21"/>
        </w:rPr>
        <w:t>ie</w:t>
      </w:r>
      <w:r w:rsidRPr="00473BB7">
        <w:rPr>
          <w:rFonts w:ascii="Calibri" w:hAnsi="Calibri" w:cs="Calibri"/>
          <w:spacing w:val="-2"/>
          <w:sz w:val="21"/>
          <w:szCs w:val="21"/>
        </w:rPr>
        <w:t>l</w:t>
      </w:r>
      <w:r w:rsidRPr="00473BB7">
        <w:rPr>
          <w:rFonts w:ascii="Calibri" w:hAnsi="Calibri" w:cs="Calibri"/>
          <w:sz w:val="21"/>
          <w:szCs w:val="21"/>
        </w:rPr>
        <w:t>e</w:t>
      </w:r>
      <w:r w:rsidRPr="00473BB7">
        <w:rPr>
          <w:rFonts w:ascii="Calibri" w:hAnsi="Calibri" w:cs="Calibri"/>
          <w:spacing w:val="1"/>
          <w:sz w:val="21"/>
          <w:szCs w:val="21"/>
        </w:rPr>
        <w:t>n</w:t>
      </w:r>
      <w:r w:rsidRPr="00473BB7">
        <w:rPr>
          <w:rFonts w:ascii="Calibri" w:hAnsi="Calibri" w:cs="Calibri"/>
          <w:spacing w:val="-2"/>
          <w:sz w:val="21"/>
          <w:szCs w:val="21"/>
        </w:rPr>
        <w:t>i</w:t>
      </w:r>
      <w:r w:rsidRPr="00473BB7">
        <w:rPr>
          <w:rFonts w:ascii="Calibri" w:hAnsi="Calibri" w:cs="Calibri"/>
          <w:sz w:val="21"/>
          <w:szCs w:val="21"/>
        </w:rPr>
        <w:t xml:space="preserve">e </w:t>
      </w:r>
      <w:r w:rsidRPr="00473BB7">
        <w:rPr>
          <w:rFonts w:ascii="Calibri" w:hAnsi="Calibri" w:cs="Calibri"/>
          <w:spacing w:val="1"/>
          <w:sz w:val="21"/>
          <w:szCs w:val="21"/>
        </w:rPr>
        <w:t>z</w:t>
      </w:r>
      <w:r w:rsidRPr="00473BB7">
        <w:rPr>
          <w:rFonts w:ascii="Calibri" w:hAnsi="Calibri" w:cs="Calibri"/>
          <w:sz w:val="21"/>
          <w:szCs w:val="21"/>
        </w:rPr>
        <w:t>am</w:t>
      </w:r>
      <w:r w:rsidRPr="00473BB7">
        <w:rPr>
          <w:rFonts w:ascii="Calibri" w:hAnsi="Calibri" w:cs="Calibri"/>
          <w:spacing w:val="1"/>
          <w:sz w:val="21"/>
          <w:szCs w:val="21"/>
        </w:rPr>
        <w:t>ó</w:t>
      </w:r>
      <w:r w:rsidRPr="00473BB7">
        <w:rPr>
          <w:rFonts w:ascii="Calibri" w:hAnsi="Calibri" w:cs="Calibri"/>
          <w:spacing w:val="-1"/>
          <w:sz w:val="21"/>
          <w:szCs w:val="21"/>
        </w:rPr>
        <w:t>w</w:t>
      </w:r>
      <w:r w:rsidRPr="00473BB7">
        <w:rPr>
          <w:rFonts w:ascii="Calibri" w:hAnsi="Calibri" w:cs="Calibri"/>
          <w:sz w:val="21"/>
          <w:szCs w:val="21"/>
        </w:rPr>
        <w:t>ie</w:t>
      </w:r>
      <w:r w:rsidRPr="00473BB7">
        <w:rPr>
          <w:rFonts w:ascii="Calibri" w:hAnsi="Calibri" w:cs="Calibri"/>
          <w:spacing w:val="1"/>
          <w:sz w:val="21"/>
          <w:szCs w:val="21"/>
        </w:rPr>
        <w:t>n</w:t>
      </w:r>
      <w:r w:rsidRPr="00473BB7">
        <w:rPr>
          <w:rFonts w:ascii="Calibri" w:hAnsi="Calibri" w:cs="Calibri"/>
          <w:sz w:val="21"/>
          <w:szCs w:val="21"/>
        </w:rPr>
        <w:t xml:space="preserve">ia </w:t>
      </w:r>
      <w:r w:rsidR="00BC2D72" w:rsidRPr="00473BB7">
        <w:rPr>
          <w:rFonts w:ascii="Calibri" w:hAnsi="Calibri" w:cs="Calibri"/>
          <w:sz w:val="21"/>
          <w:szCs w:val="21"/>
          <w:lang w:val="pl-PL"/>
        </w:rPr>
        <w:t>zidentyfikowana</w:t>
      </w:r>
      <w:r w:rsidR="00E06EC3" w:rsidRPr="00473BB7">
        <w:rPr>
          <w:rFonts w:ascii="Calibri" w:hAnsi="Calibri" w:cs="Calibri"/>
          <w:sz w:val="21"/>
          <w:szCs w:val="21"/>
          <w:lang w:val="pl-PL"/>
        </w:rPr>
        <w:t xml:space="preserve"> była</w:t>
      </w:r>
      <w:r w:rsidR="00BC2D72" w:rsidRPr="00473BB7">
        <w:rPr>
          <w:rFonts w:ascii="Calibri" w:hAnsi="Calibri" w:cs="Calibri"/>
          <w:sz w:val="21"/>
          <w:szCs w:val="21"/>
          <w:lang w:val="pl-PL"/>
        </w:rPr>
        <w:t xml:space="preserve">, </w:t>
      </w:r>
      <w:r w:rsidRPr="00473BB7">
        <w:rPr>
          <w:rFonts w:ascii="Calibri" w:hAnsi="Calibri" w:cs="Calibri"/>
          <w:sz w:val="21"/>
          <w:szCs w:val="21"/>
        </w:rPr>
        <w:t xml:space="preserve">co najmniej </w:t>
      </w:r>
      <w:r w:rsidR="00BC2D72" w:rsidRPr="00473BB7">
        <w:rPr>
          <w:rFonts w:ascii="Calibri" w:hAnsi="Calibri" w:cs="Calibri"/>
          <w:sz w:val="21"/>
          <w:szCs w:val="21"/>
          <w:lang w:val="pl-PL"/>
        </w:rPr>
        <w:t>przez podanie oznaczenia</w:t>
      </w:r>
      <w:r w:rsidRPr="00473BB7">
        <w:rPr>
          <w:rFonts w:ascii="Calibri" w:hAnsi="Calibri" w:cs="Calibri"/>
          <w:sz w:val="21"/>
          <w:szCs w:val="21"/>
          <w:lang w:val="pl-PL"/>
        </w:rPr>
        <w:t xml:space="preserve"> zamówienia</w:t>
      </w:r>
      <w:r w:rsidRPr="00473BB7">
        <w:rPr>
          <w:rFonts w:ascii="Calibri" w:hAnsi="Calibri" w:cs="Calibri"/>
          <w:sz w:val="21"/>
          <w:szCs w:val="21"/>
        </w:rPr>
        <w:t>.</w:t>
      </w:r>
    </w:p>
    <w:p w14:paraId="600A18E2" w14:textId="77777777" w:rsidR="00A74158" w:rsidRPr="00473BB7" w:rsidRDefault="00CA69B5" w:rsidP="00C509FC">
      <w:pPr>
        <w:pStyle w:val="Akapitzlist"/>
        <w:numPr>
          <w:ilvl w:val="0"/>
          <w:numId w:val="17"/>
        </w:numPr>
        <w:tabs>
          <w:tab w:val="left" w:pos="426"/>
        </w:tabs>
        <w:spacing w:line="276" w:lineRule="auto"/>
        <w:ind w:left="426" w:hanging="426"/>
        <w:contextualSpacing/>
        <w:jc w:val="both"/>
        <w:rPr>
          <w:rFonts w:ascii="Calibri" w:hAnsi="Calibri" w:cs="Calibri"/>
          <w:sz w:val="21"/>
          <w:szCs w:val="21"/>
          <w:lang w:eastAsia="pl-PL"/>
        </w:rPr>
      </w:pPr>
      <w:r w:rsidRPr="00473BB7">
        <w:rPr>
          <w:rFonts w:ascii="Calibri" w:hAnsi="Calibri" w:cs="Calibri"/>
          <w:sz w:val="21"/>
          <w:szCs w:val="21"/>
          <w:lang w:val="pl-PL"/>
        </w:rPr>
        <w:t>W zakresie nieu</w:t>
      </w:r>
      <w:r w:rsidR="00AD193E" w:rsidRPr="00473BB7">
        <w:rPr>
          <w:rFonts w:ascii="Calibri" w:hAnsi="Calibri" w:cs="Calibri"/>
          <w:sz w:val="21"/>
          <w:szCs w:val="21"/>
          <w:lang w:val="pl-PL"/>
        </w:rPr>
        <w:t xml:space="preserve">jętym </w:t>
      </w:r>
      <w:r w:rsidR="004C12DF" w:rsidRPr="00473BB7">
        <w:rPr>
          <w:rFonts w:ascii="Calibri" w:hAnsi="Calibri" w:cs="Calibri"/>
          <w:sz w:val="21"/>
          <w:szCs w:val="21"/>
          <w:lang w:val="pl-PL"/>
        </w:rPr>
        <w:t>w niniejszym rozdziale</w:t>
      </w:r>
      <w:r w:rsidR="008A11F7" w:rsidRPr="00473BB7">
        <w:rPr>
          <w:rFonts w:ascii="Calibri" w:hAnsi="Calibri" w:cs="Calibri"/>
          <w:sz w:val="21"/>
          <w:szCs w:val="21"/>
          <w:lang w:val="pl-PL"/>
        </w:rPr>
        <w:t xml:space="preserve">, </w:t>
      </w:r>
      <w:r w:rsidR="00AD193E" w:rsidRPr="00473BB7">
        <w:rPr>
          <w:rFonts w:ascii="Calibri" w:hAnsi="Calibri" w:cs="Calibri"/>
          <w:sz w:val="21"/>
          <w:szCs w:val="21"/>
          <w:lang w:val="pl-PL"/>
        </w:rPr>
        <w:t xml:space="preserve">stosować należy </w:t>
      </w:r>
      <w:r w:rsidR="00085514" w:rsidRPr="00473BB7">
        <w:rPr>
          <w:rFonts w:ascii="Calibri" w:eastAsia="Calibri" w:hAnsi="Calibri" w:cs="Calibri"/>
          <w:sz w:val="21"/>
          <w:szCs w:val="21"/>
        </w:rPr>
        <w:t>INSTRUKCJ</w:t>
      </w:r>
      <w:r w:rsidR="00085514" w:rsidRPr="00473BB7">
        <w:rPr>
          <w:rFonts w:ascii="Calibri" w:eastAsia="Calibri" w:hAnsi="Calibri" w:cs="Calibri"/>
          <w:sz w:val="21"/>
          <w:szCs w:val="21"/>
          <w:lang w:val="pl-PL"/>
        </w:rPr>
        <w:t>Ę</w:t>
      </w:r>
      <w:r w:rsidR="005F7973" w:rsidRPr="00473BB7">
        <w:rPr>
          <w:rFonts w:ascii="Calibri" w:eastAsia="Calibri" w:hAnsi="Calibri" w:cs="Calibri"/>
          <w:sz w:val="21"/>
          <w:szCs w:val="21"/>
          <w:lang w:val="pl-PL"/>
        </w:rPr>
        <w:t>, o której mowa w pkt 2</w:t>
      </w:r>
      <w:r w:rsidR="00260A51" w:rsidRPr="00473BB7">
        <w:rPr>
          <w:rFonts w:ascii="Calibri" w:eastAsia="Calibri" w:hAnsi="Calibri" w:cs="Calibri"/>
          <w:sz w:val="21"/>
          <w:szCs w:val="21"/>
          <w:lang w:val="pl-PL"/>
        </w:rPr>
        <w:t>.</w:t>
      </w:r>
      <w:r w:rsidR="00A04FBF" w:rsidRPr="00473BB7">
        <w:rPr>
          <w:rFonts w:ascii="Calibri" w:eastAsia="Calibri" w:hAnsi="Calibri" w:cs="Calibri"/>
          <w:sz w:val="21"/>
          <w:szCs w:val="21"/>
          <w:lang w:val="pl-PL"/>
        </w:rPr>
        <w:t>3</w:t>
      </w:r>
      <w:r w:rsidR="00AA7873" w:rsidRPr="00473BB7">
        <w:rPr>
          <w:rFonts w:ascii="Calibri" w:eastAsia="Calibri" w:hAnsi="Calibri" w:cs="Calibri"/>
          <w:sz w:val="21"/>
          <w:szCs w:val="21"/>
          <w:lang w:val="pl-PL"/>
        </w:rPr>
        <w:t>.</w:t>
      </w:r>
    </w:p>
    <w:p w14:paraId="7E6973C2" w14:textId="77777777" w:rsidR="00786C94" w:rsidRPr="000808AF" w:rsidRDefault="00786C94" w:rsidP="006572E6">
      <w:pPr>
        <w:pStyle w:val="NormalnyWeb"/>
        <w:suppressAutoHyphens w:val="0"/>
        <w:spacing w:before="0" w:after="0" w:line="276" w:lineRule="auto"/>
        <w:ind w:left="426"/>
        <w:jc w:val="both"/>
        <w:rPr>
          <w:rFonts w:ascii="Calibri" w:hAnsi="Calibri" w:cs="Calibri"/>
          <w:b/>
          <w:spacing w:val="42"/>
          <w:sz w:val="16"/>
          <w:szCs w:val="16"/>
        </w:rPr>
      </w:pPr>
    </w:p>
    <w:p w14:paraId="2E8ADBA1" w14:textId="77777777" w:rsidR="00786C94" w:rsidRPr="00473BB7" w:rsidRDefault="00786C94"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ROZDZIAŁ 6</w:t>
      </w:r>
    </w:p>
    <w:p w14:paraId="20187699" w14:textId="77777777" w:rsidR="00786C94" w:rsidRPr="00473BB7" w:rsidRDefault="00786C94"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Informacja o odstąpieniu od wymagania użycia środków komunikacji elektronicznej</w:t>
      </w:r>
    </w:p>
    <w:p w14:paraId="658A8D84" w14:textId="77777777" w:rsidR="00786C94" w:rsidRPr="000808AF" w:rsidRDefault="00786C94" w:rsidP="006572E6">
      <w:pPr>
        <w:pStyle w:val="Bezodstpw"/>
        <w:tabs>
          <w:tab w:val="left" w:pos="851"/>
        </w:tabs>
        <w:spacing w:line="276" w:lineRule="auto"/>
        <w:jc w:val="both"/>
        <w:rPr>
          <w:rFonts w:ascii="Calibri" w:hAnsi="Calibri" w:cs="Calibri"/>
          <w:sz w:val="16"/>
          <w:szCs w:val="16"/>
        </w:rPr>
      </w:pPr>
    </w:p>
    <w:p w14:paraId="0F63FB2A" w14:textId="77777777" w:rsidR="006347C5" w:rsidRPr="00473BB7" w:rsidRDefault="00786C94" w:rsidP="006572E6">
      <w:pPr>
        <w:pStyle w:val="Bezodstpw"/>
        <w:tabs>
          <w:tab w:val="left" w:pos="567"/>
        </w:tabs>
        <w:spacing w:line="276" w:lineRule="auto"/>
        <w:jc w:val="both"/>
        <w:rPr>
          <w:rFonts w:ascii="Calibri" w:hAnsi="Calibri" w:cs="Calibri"/>
          <w:sz w:val="21"/>
          <w:szCs w:val="21"/>
        </w:rPr>
      </w:pPr>
      <w:r w:rsidRPr="00473BB7">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9A7378E" w14:textId="77777777" w:rsidR="006347C5" w:rsidRPr="000808AF" w:rsidRDefault="006347C5" w:rsidP="006572E6">
      <w:pPr>
        <w:pStyle w:val="Bezodstpw"/>
        <w:tabs>
          <w:tab w:val="left" w:pos="567"/>
        </w:tabs>
        <w:spacing w:line="276" w:lineRule="auto"/>
        <w:jc w:val="both"/>
        <w:rPr>
          <w:rFonts w:ascii="Calibri" w:hAnsi="Calibri" w:cs="Calibri"/>
          <w:sz w:val="16"/>
          <w:szCs w:val="16"/>
        </w:rPr>
      </w:pPr>
    </w:p>
    <w:p w14:paraId="6F0AE606" w14:textId="77777777" w:rsidR="00503DFB" w:rsidRPr="00473BB7" w:rsidRDefault="004B16E8"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 xml:space="preserve">ROZDZIAŁ </w:t>
      </w:r>
      <w:r w:rsidR="009C5461" w:rsidRPr="00473BB7">
        <w:rPr>
          <w:rFonts w:ascii="Calibri" w:hAnsi="Calibri" w:cs="Calibri"/>
          <w:spacing w:val="42"/>
          <w:sz w:val="21"/>
          <w:szCs w:val="21"/>
        </w:rPr>
        <w:t>7</w:t>
      </w:r>
    </w:p>
    <w:p w14:paraId="1027712A" w14:textId="77777777" w:rsidR="004B16E8" w:rsidRPr="00473BB7" w:rsidRDefault="00E0617B"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Wskazanie osób uprawnionych do komunikowania się z wykonawcami</w:t>
      </w:r>
    </w:p>
    <w:p w14:paraId="542D0AD5" w14:textId="77777777" w:rsidR="004B16E8" w:rsidRPr="000808AF" w:rsidRDefault="004B16E8" w:rsidP="006572E6">
      <w:pPr>
        <w:pStyle w:val="Bezodstpw"/>
        <w:tabs>
          <w:tab w:val="left" w:pos="851"/>
        </w:tabs>
        <w:spacing w:line="276" w:lineRule="auto"/>
        <w:jc w:val="both"/>
        <w:rPr>
          <w:rFonts w:ascii="Calibri" w:hAnsi="Calibri" w:cs="Calibri"/>
          <w:sz w:val="16"/>
          <w:szCs w:val="16"/>
        </w:rPr>
      </w:pPr>
    </w:p>
    <w:p w14:paraId="5F057E85" w14:textId="77777777" w:rsidR="005B1D87" w:rsidRPr="00473BB7" w:rsidRDefault="00EE5BD5" w:rsidP="006572E6">
      <w:pPr>
        <w:pStyle w:val="Bezodstpw"/>
        <w:tabs>
          <w:tab w:val="left" w:pos="567"/>
        </w:tabs>
        <w:spacing w:line="276" w:lineRule="auto"/>
        <w:jc w:val="both"/>
        <w:rPr>
          <w:rFonts w:ascii="Calibri" w:hAnsi="Calibri" w:cs="Calibri"/>
          <w:sz w:val="21"/>
          <w:szCs w:val="21"/>
        </w:rPr>
      </w:pPr>
      <w:r w:rsidRPr="00473BB7">
        <w:rPr>
          <w:rFonts w:ascii="Calibri" w:hAnsi="Calibri" w:cs="Calibri"/>
          <w:sz w:val="21"/>
          <w:szCs w:val="21"/>
        </w:rPr>
        <w:t>O</w:t>
      </w:r>
      <w:r w:rsidRPr="00473BB7">
        <w:rPr>
          <w:rFonts w:ascii="Calibri" w:hAnsi="Calibri" w:cs="Calibri"/>
          <w:spacing w:val="-1"/>
          <w:sz w:val="21"/>
          <w:szCs w:val="21"/>
        </w:rPr>
        <w:t>s</w:t>
      </w:r>
      <w:r w:rsidRPr="00473BB7">
        <w:rPr>
          <w:rFonts w:ascii="Calibri" w:hAnsi="Calibri" w:cs="Calibri"/>
          <w:sz w:val="21"/>
          <w:szCs w:val="21"/>
        </w:rPr>
        <w:t>o</w:t>
      </w:r>
      <w:r w:rsidRPr="00473BB7">
        <w:rPr>
          <w:rFonts w:ascii="Calibri" w:hAnsi="Calibri" w:cs="Calibri"/>
          <w:spacing w:val="1"/>
          <w:sz w:val="21"/>
          <w:szCs w:val="21"/>
        </w:rPr>
        <w:t>b</w:t>
      </w:r>
      <w:r w:rsidRPr="00473BB7">
        <w:rPr>
          <w:rFonts w:ascii="Calibri" w:hAnsi="Calibri" w:cs="Calibri"/>
          <w:sz w:val="21"/>
          <w:szCs w:val="21"/>
        </w:rPr>
        <w:t xml:space="preserve">ą </w:t>
      </w:r>
      <w:r w:rsidRPr="00473BB7">
        <w:rPr>
          <w:rFonts w:ascii="Calibri" w:hAnsi="Calibri" w:cs="Calibri"/>
          <w:spacing w:val="-1"/>
          <w:sz w:val="21"/>
          <w:szCs w:val="21"/>
        </w:rPr>
        <w:t>u</w:t>
      </w:r>
      <w:r w:rsidRPr="00473BB7">
        <w:rPr>
          <w:rFonts w:ascii="Calibri" w:hAnsi="Calibri" w:cs="Calibri"/>
          <w:spacing w:val="1"/>
          <w:sz w:val="21"/>
          <w:szCs w:val="21"/>
        </w:rPr>
        <w:t>p</w:t>
      </w:r>
      <w:r w:rsidRPr="00473BB7">
        <w:rPr>
          <w:rFonts w:ascii="Calibri" w:hAnsi="Calibri" w:cs="Calibri"/>
          <w:sz w:val="21"/>
          <w:szCs w:val="21"/>
        </w:rPr>
        <w:t>rawni</w:t>
      </w:r>
      <w:r w:rsidRPr="00473BB7">
        <w:rPr>
          <w:rFonts w:ascii="Calibri" w:hAnsi="Calibri" w:cs="Calibri"/>
          <w:spacing w:val="-1"/>
          <w:sz w:val="21"/>
          <w:szCs w:val="21"/>
        </w:rPr>
        <w:t>o</w:t>
      </w:r>
      <w:r w:rsidRPr="00473BB7">
        <w:rPr>
          <w:rFonts w:ascii="Calibri" w:hAnsi="Calibri" w:cs="Calibri"/>
          <w:spacing w:val="1"/>
          <w:sz w:val="21"/>
          <w:szCs w:val="21"/>
        </w:rPr>
        <w:t>n</w:t>
      </w:r>
      <w:r w:rsidRPr="00473BB7">
        <w:rPr>
          <w:rFonts w:ascii="Calibri" w:hAnsi="Calibri" w:cs="Calibri"/>
          <w:sz w:val="21"/>
          <w:szCs w:val="21"/>
        </w:rPr>
        <w:t xml:space="preserve">ą </w:t>
      </w:r>
      <w:r w:rsidRPr="00473BB7">
        <w:rPr>
          <w:rFonts w:ascii="Calibri" w:hAnsi="Calibri" w:cs="Calibri"/>
          <w:spacing w:val="1"/>
          <w:sz w:val="21"/>
          <w:szCs w:val="21"/>
        </w:rPr>
        <w:t>d</w:t>
      </w:r>
      <w:r w:rsidRPr="00473BB7">
        <w:rPr>
          <w:rFonts w:ascii="Calibri" w:hAnsi="Calibri" w:cs="Calibri"/>
          <w:sz w:val="21"/>
          <w:szCs w:val="21"/>
        </w:rPr>
        <w:t>o</w:t>
      </w:r>
      <w:r w:rsidRPr="00473BB7">
        <w:rPr>
          <w:rFonts w:ascii="Calibri" w:hAnsi="Calibri" w:cs="Calibri"/>
          <w:spacing w:val="-1"/>
          <w:sz w:val="21"/>
          <w:szCs w:val="21"/>
        </w:rPr>
        <w:t xml:space="preserve"> kontaktu</w:t>
      </w:r>
      <w:r w:rsidRPr="00473BB7">
        <w:rPr>
          <w:rFonts w:ascii="Calibri" w:hAnsi="Calibri" w:cs="Calibri"/>
          <w:sz w:val="21"/>
          <w:szCs w:val="21"/>
        </w:rPr>
        <w:t xml:space="preserve"> z wykonawcami jes</w:t>
      </w:r>
      <w:r w:rsidRPr="00473BB7">
        <w:rPr>
          <w:rFonts w:ascii="Calibri" w:hAnsi="Calibri" w:cs="Calibri"/>
          <w:spacing w:val="1"/>
          <w:sz w:val="21"/>
          <w:szCs w:val="21"/>
        </w:rPr>
        <w:t>t</w:t>
      </w:r>
      <w:r w:rsidRPr="00473BB7">
        <w:rPr>
          <w:rFonts w:ascii="Calibri" w:hAnsi="Calibri" w:cs="Calibri"/>
          <w:sz w:val="21"/>
          <w:szCs w:val="21"/>
        </w:rPr>
        <w:t xml:space="preserve">: </w:t>
      </w:r>
      <w:r w:rsidRPr="00473BB7">
        <w:rPr>
          <w:rFonts w:ascii="Calibri" w:hAnsi="Calibri" w:cs="Calibri"/>
          <w:b/>
          <w:sz w:val="21"/>
          <w:szCs w:val="21"/>
        </w:rPr>
        <w:t>Beata PŁACHTA-DURZYŃSKA</w:t>
      </w:r>
      <w:r w:rsidRPr="00473BB7">
        <w:rPr>
          <w:rFonts w:ascii="Calibri" w:hAnsi="Calibri" w:cs="Calibri"/>
          <w:sz w:val="21"/>
          <w:szCs w:val="21"/>
        </w:rPr>
        <w:t xml:space="preserve"> </w:t>
      </w:r>
      <w:r w:rsidRPr="00473BB7">
        <w:rPr>
          <w:rFonts w:ascii="Calibri" w:hAnsi="Calibri" w:cs="Calibri"/>
          <w:b/>
          <w:sz w:val="21"/>
          <w:szCs w:val="21"/>
        </w:rPr>
        <w:t>– K</w:t>
      </w:r>
      <w:r w:rsidR="00D67AAF" w:rsidRPr="00473BB7">
        <w:rPr>
          <w:rFonts w:ascii="Calibri" w:hAnsi="Calibri" w:cs="Calibri"/>
          <w:b/>
          <w:sz w:val="21"/>
          <w:szCs w:val="21"/>
        </w:rPr>
        <w:t>ierownik</w:t>
      </w:r>
      <w:r w:rsidRPr="00473BB7">
        <w:rPr>
          <w:rFonts w:ascii="Calibri" w:hAnsi="Calibri" w:cs="Calibri"/>
          <w:b/>
          <w:sz w:val="21"/>
          <w:szCs w:val="21"/>
        </w:rPr>
        <w:t xml:space="preserve"> Zespołu ds. zamówień publicznych</w:t>
      </w:r>
      <w:r w:rsidRPr="00473BB7">
        <w:rPr>
          <w:rFonts w:ascii="Calibri" w:hAnsi="Calibri" w:cs="Calibri"/>
          <w:sz w:val="21"/>
          <w:szCs w:val="21"/>
        </w:rPr>
        <w:t>, pod nr tel.: (+48 32) 364 43 36.</w:t>
      </w:r>
    </w:p>
    <w:p w14:paraId="70D398CB" w14:textId="77777777" w:rsidR="00D76059" w:rsidRPr="000808AF" w:rsidRDefault="00D76059" w:rsidP="006572E6">
      <w:pPr>
        <w:pStyle w:val="Bezodstpw"/>
        <w:tabs>
          <w:tab w:val="left" w:pos="567"/>
        </w:tabs>
        <w:spacing w:line="276" w:lineRule="auto"/>
        <w:jc w:val="both"/>
        <w:rPr>
          <w:rFonts w:ascii="Calibri" w:hAnsi="Calibri" w:cs="Calibri"/>
          <w:sz w:val="16"/>
          <w:szCs w:val="16"/>
        </w:rPr>
      </w:pPr>
    </w:p>
    <w:p w14:paraId="009993D8" w14:textId="77777777" w:rsidR="00503DFB" w:rsidRPr="00473BB7" w:rsidRDefault="0055343F"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ROZDZIAŁ 8</w:t>
      </w:r>
    </w:p>
    <w:p w14:paraId="1EC96EC2" w14:textId="77777777" w:rsidR="00503DFB" w:rsidRPr="00473BB7" w:rsidRDefault="00E0617B"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Termin związania ofertą</w:t>
      </w:r>
    </w:p>
    <w:p w14:paraId="30AABF2D" w14:textId="77777777" w:rsidR="00723F2B" w:rsidRPr="000808AF" w:rsidRDefault="00723F2B" w:rsidP="006572E6">
      <w:pPr>
        <w:pStyle w:val="Bezodstpw"/>
        <w:tabs>
          <w:tab w:val="left" w:pos="851"/>
        </w:tabs>
        <w:spacing w:line="276" w:lineRule="auto"/>
        <w:jc w:val="both"/>
        <w:rPr>
          <w:rFonts w:ascii="Calibri" w:hAnsi="Calibri" w:cs="Calibri"/>
          <w:sz w:val="16"/>
          <w:szCs w:val="16"/>
        </w:rPr>
      </w:pPr>
    </w:p>
    <w:p w14:paraId="2174F741" w14:textId="6B05EDCA" w:rsidR="00F702CC" w:rsidRPr="00473BB7" w:rsidRDefault="00F702CC"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color w:val="FF0000"/>
          <w:sz w:val="21"/>
          <w:szCs w:val="21"/>
        </w:rPr>
      </w:pPr>
      <w:r w:rsidRPr="00473BB7">
        <w:rPr>
          <w:rFonts w:ascii="Calibri" w:hAnsi="Calibri" w:cs="Calibri"/>
          <w:sz w:val="21"/>
          <w:szCs w:val="21"/>
        </w:rPr>
        <w:t>Wy</w:t>
      </w:r>
      <w:r w:rsidRPr="00473BB7">
        <w:rPr>
          <w:rFonts w:ascii="Calibri" w:hAnsi="Calibri" w:cs="Calibri"/>
          <w:spacing w:val="-2"/>
          <w:sz w:val="21"/>
          <w:szCs w:val="21"/>
        </w:rPr>
        <w:t>k</w:t>
      </w:r>
      <w:r w:rsidRPr="00473BB7">
        <w:rPr>
          <w:rFonts w:ascii="Calibri" w:hAnsi="Calibri" w:cs="Calibri"/>
          <w:sz w:val="21"/>
          <w:szCs w:val="21"/>
        </w:rPr>
        <w:t>o</w:t>
      </w:r>
      <w:r w:rsidRPr="00473BB7">
        <w:rPr>
          <w:rFonts w:ascii="Calibri" w:hAnsi="Calibri" w:cs="Calibri"/>
          <w:spacing w:val="1"/>
          <w:sz w:val="21"/>
          <w:szCs w:val="21"/>
        </w:rPr>
        <w:t>n</w:t>
      </w:r>
      <w:r w:rsidRPr="00473BB7">
        <w:rPr>
          <w:rFonts w:ascii="Calibri" w:hAnsi="Calibri" w:cs="Calibri"/>
          <w:sz w:val="21"/>
          <w:szCs w:val="21"/>
        </w:rPr>
        <w:t>a</w:t>
      </w:r>
      <w:r w:rsidRPr="00473BB7">
        <w:rPr>
          <w:rFonts w:ascii="Calibri" w:hAnsi="Calibri" w:cs="Calibri"/>
          <w:spacing w:val="-1"/>
          <w:sz w:val="21"/>
          <w:szCs w:val="21"/>
        </w:rPr>
        <w:t>wc</w:t>
      </w:r>
      <w:r w:rsidRPr="00473BB7">
        <w:rPr>
          <w:rFonts w:ascii="Calibri" w:hAnsi="Calibri" w:cs="Calibri"/>
          <w:sz w:val="21"/>
          <w:szCs w:val="21"/>
        </w:rPr>
        <w:t xml:space="preserve">a </w:t>
      </w:r>
      <w:r w:rsidRPr="00473BB7">
        <w:rPr>
          <w:rFonts w:ascii="Calibri" w:hAnsi="Calibri" w:cs="Calibri"/>
          <w:spacing w:val="1"/>
          <w:sz w:val="21"/>
          <w:szCs w:val="21"/>
        </w:rPr>
        <w:t>z</w:t>
      </w:r>
      <w:r w:rsidRPr="00473BB7">
        <w:rPr>
          <w:rFonts w:ascii="Calibri" w:hAnsi="Calibri" w:cs="Calibri"/>
          <w:spacing w:val="-1"/>
          <w:sz w:val="21"/>
          <w:szCs w:val="21"/>
        </w:rPr>
        <w:t>w</w:t>
      </w:r>
      <w:r w:rsidRPr="00473BB7">
        <w:rPr>
          <w:rFonts w:ascii="Calibri" w:hAnsi="Calibri" w:cs="Calibri"/>
          <w:sz w:val="21"/>
          <w:szCs w:val="21"/>
        </w:rPr>
        <w:t>ią</w:t>
      </w:r>
      <w:r w:rsidRPr="00473BB7">
        <w:rPr>
          <w:rFonts w:ascii="Calibri" w:hAnsi="Calibri" w:cs="Calibri"/>
          <w:spacing w:val="1"/>
          <w:sz w:val="21"/>
          <w:szCs w:val="21"/>
        </w:rPr>
        <w:t>z</w:t>
      </w:r>
      <w:r w:rsidRPr="00473BB7">
        <w:rPr>
          <w:rFonts w:ascii="Calibri" w:hAnsi="Calibri" w:cs="Calibri"/>
          <w:sz w:val="21"/>
          <w:szCs w:val="21"/>
        </w:rPr>
        <w:t>a</w:t>
      </w:r>
      <w:r w:rsidRPr="00473BB7">
        <w:rPr>
          <w:rFonts w:ascii="Calibri" w:hAnsi="Calibri" w:cs="Calibri"/>
          <w:spacing w:val="1"/>
          <w:sz w:val="21"/>
          <w:szCs w:val="21"/>
        </w:rPr>
        <w:t>n</w:t>
      </w:r>
      <w:r w:rsidRPr="00473BB7">
        <w:rPr>
          <w:rFonts w:ascii="Calibri" w:hAnsi="Calibri" w:cs="Calibri"/>
          <w:sz w:val="21"/>
          <w:szCs w:val="21"/>
        </w:rPr>
        <w:t xml:space="preserve">y </w:t>
      </w:r>
      <w:r w:rsidRPr="00473BB7">
        <w:rPr>
          <w:rFonts w:ascii="Calibri" w:hAnsi="Calibri" w:cs="Calibri"/>
          <w:spacing w:val="-1"/>
          <w:sz w:val="21"/>
          <w:szCs w:val="21"/>
        </w:rPr>
        <w:t>b</w:t>
      </w:r>
      <w:r w:rsidRPr="00473BB7">
        <w:rPr>
          <w:rFonts w:ascii="Calibri" w:hAnsi="Calibri" w:cs="Calibri"/>
          <w:sz w:val="21"/>
          <w:szCs w:val="21"/>
        </w:rPr>
        <w:t>ę</w:t>
      </w:r>
      <w:r w:rsidRPr="00473BB7">
        <w:rPr>
          <w:rFonts w:ascii="Calibri" w:hAnsi="Calibri" w:cs="Calibri"/>
          <w:spacing w:val="4"/>
          <w:sz w:val="21"/>
          <w:szCs w:val="21"/>
        </w:rPr>
        <w:t>d</w:t>
      </w:r>
      <w:r w:rsidRPr="00473BB7">
        <w:rPr>
          <w:rFonts w:ascii="Calibri" w:hAnsi="Calibri" w:cs="Calibri"/>
          <w:spacing w:val="1"/>
          <w:sz w:val="21"/>
          <w:szCs w:val="21"/>
        </w:rPr>
        <w:t>z</w:t>
      </w:r>
      <w:r w:rsidRPr="00473BB7">
        <w:rPr>
          <w:rFonts w:ascii="Calibri" w:hAnsi="Calibri" w:cs="Calibri"/>
          <w:sz w:val="21"/>
          <w:szCs w:val="21"/>
        </w:rPr>
        <w:t xml:space="preserve">ie </w:t>
      </w:r>
      <w:r w:rsidRPr="00473BB7">
        <w:rPr>
          <w:rFonts w:ascii="Calibri" w:hAnsi="Calibri" w:cs="Calibri"/>
          <w:spacing w:val="1"/>
          <w:sz w:val="21"/>
          <w:szCs w:val="21"/>
        </w:rPr>
        <w:t>z</w:t>
      </w:r>
      <w:r w:rsidRPr="00473BB7">
        <w:rPr>
          <w:rFonts w:ascii="Calibri" w:hAnsi="Calibri" w:cs="Calibri"/>
          <w:sz w:val="21"/>
          <w:szCs w:val="21"/>
        </w:rPr>
        <w:t>ł</w:t>
      </w:r>
      <w:r w:rsidRPr="00473BB7">
        <w:rPr>
          <w:rFonts w:ascii="Calibri" w:hAnsi="Calibri" w:cs="Calibri"/>
          <w:spacing w:val="-1"/>
          <w:sz w:val="21"/>
          <w:szCs w:val="21"/>
        </w:rPr>
        <w:t>o</w:t>
      </w:r>
      <w:r w:rsidRPr="00473BB7">
        <w:rPr>
          <w:rFonts w:ascii="Calibri" w:hAnsi="Calibri" w:cs="Calibri"/>
          <w:spacing w:val="1"/>
          <w:sz w:val="21"/>
          <w:szCs w:val="21"/>
        </w:rPr>
        <w:t>ż</w:t>
      </w:r>
      <w:r w:rsidRPr="00473BB7">
        <w:rPr>
          <w:rFonts w:ascii="Calibri" w:hAnsi="Calibri" w:cs="Calibri"/>
          <w:spacing w:val="-2"/>
          <w:sz w:val="21"/>
          <w:szCs w:val="21"/>
        </w:rPr>
        <w:t>o</w:t>
      </w:r>
      <w:r w:rsidRPr="00473BB7">
        <w:rPr>
          <w:rFonts w:ascii="Calibri" w:hAnsi="Calibri" w:cs="Calibri"/>
          <w:spacing w:val="1"/>
          <w:sz w:val="21"/>
          <w:szCs w:val="21"/>
        </w:rPr>
        <w:t>n</w:t>
      </w:r>
      <w:r w:rsidRPr="00473BB7">
        <w:rPr>
          <w:rFonts w:ascii="Calibri" w:hAnsi="Calibri" w:cs="Calibri"/>
          <w:sz w:val="21"/>
          <w:szCs w:val="21"/>
        </w:rPr>
        <w:t xml:space="preserve">ą </w:t>
      </w:r>
      <w:r w:rsidRPr="00473BB7">
        <w:rPr>
          <w:rFonts w:ascii="Calibri" w:hAnsi="Calibri" w:cs="Calibri"/>
          <w:spacing w:val="-2"/>
          <w:sz w:val="21"/>
          <w:szCs w:val="21"/>
        </w:rPr>
        <w:t>o</w:t>
      </w:r>
      <w:r w:rsidRPr="00473BB7">
        <w:rPr>
          <w:rFonts w:ascii="Calibri" w:hAnsi="Calibri" w:cs="Calibri"/>
          <w:spacing w:val="1"/>
          <w:sz w:val="21"/>
          <w:szCs w:val="21"/>
        </w:rPr>
        <w:t>f</w:t>
      </w:r>
      <w:r w:rsidRPr="00473BB7">
        <w:rPr>
          <w:rFonts w:ascii="Calibri" w:hAnsi="Calibri" w:cs="Calibri"/>
          <w:sz w:val="21"/>
          <w:szCs w:val="21"/>
        </w:rPr>
        <w:t>er</w:t>
      </w:r>
      <w:r w:rsidRPr="00473BB7">
        <w:rPr>
          <w:rFonts w:ascii="Calibri" w:hAnsi="Calibri" w:cs="Calibri"/>
          <w:spacing w:val="2"/>
          <w:sz w:val="21"/>
          <w:szCs w:val="21"/>
        </w:rPr>
        <w:t>t</w:t>
      </w:r>
      <w:r w:rsidRPr="00473BB7">
        <w:rPr>
          <w:rFonts w:ascii="Calibri" w:hAnsi="Calibri" w:cs="Calibri"/>
          <w:sz w:val="21"/>
          <w:szCs w:val="21"/>
        </w:rPr>
        <w:t xml:space="preserve">ą </w:t>
      </w:r>
      <w:r w:rsidRPr="00473BB7">
        <w:rPr>
          <w:rFonts w:ascii="Calibri" w:hAnsi="Calibri" w:cs="Calibri"/>
          <w:spacing w:val="1"/>
          <w:sz w:val="21"/>
          <w:szCs w:val="21"/>
        </w:rPr>
        <w:t>do dnia:</w:t>
      </w:r>
      <w:r w:rsidR="00645ED0" w:rsidRPr="00473BB7">
        <w:rPr>
          <w:rFonts w:ascii="Calibri" w:hAnsi="Calibri" w:cs="Calibri"/>
          <w:spacing w:val="1"/>
          <w:sz w:val="21"/>
          <w:szCs w:val="21"/>
        </w:rPr>
        <w:t xml:space="preserve"> </w:t>
      </w:r>
      <w:r w:rsidR="00C61D8A" w:rsidRPr="00473BB7">
        <w:rPr>
          <w:rFonts w:ascii="Calibri" w:hAnsi="Calibri" w:cs="Calibri"/>
          <w:b/>
          <w:spacing w:val="1"/>
          <w:sz w:val="21"/>
          <w:szCs w:val="21"/>
        </w:rPr>
        <w:t>2</w:t>
      </w:r>
      <w:r w:rsidR="001A1795" w:rsidRPr="00473BB7">
        <w:rPr>
          <w:rFonts w:ascii="Calibri" w:hAnsi="Calibri" w:cs="Calibri"/>
          <w:b/>
          <w:spacing w:val="1"/>
          <w:sz w:val="21"/>
          <w:szCs w:val="21"/>
        </w:rPr>
        <w:t>5 stycznia</w:t>
      </w:r>
      <w:r w:rsidR="00C44ED3" w:rsidRPr="00473BB7">
        <w:rPr>
          <w:rFonts w:ascii="Calibri" w:hAnsi="Calibri" w:cs="Calibri"/>
          <w:b/>
          <w:spacing w:val="1"/>
          <w:sz w:val="21"/>
          <w:szCs w:val="21"/>
        </w:rPr>
        <w:t xml:space="preserve"> </w:t>
      </w:r>
      <w:r w:rsidR="005761E8" w:rsidRPr="00473BB7">
        <w:rPr>
          <w:rFonts w:ascii="Calibri" w:hAnsi="Calibri" w:cs="Calibri"/>
          <w:b/>
          <w:spacing w:val="1"/>
          <w:sz w:val="21"/>
          <w:szCs w:val="21"/>
        </w:rPr>
        <w:t>202</w:t>
      </w:r>
      <w:r w:rsidR="001A1795" w:rsidRPr="00473BB7">
        <w:rPr>
          <w:rFonts w:ascii="Calibri" w:hAnsi="Calibri" w:cs="Calibri"/>
          <w:b/>
          <w:spacing w:val="1"/>
          <w:sz w:val="21"/>
          <w:szCs w:val="21"/>
        </w:rPr>
        <w:t>4</w:t>
      </w:r>
      <w:r w:rsidR="005761E8" w:rsidRPr="00473BB7">
        <w:rPr>
          <w:rFonts w:ascii="Calibri" w:hAnsi="Calibri" w:cs="Calibri"/>
          <w:b/>
          <w:spacing w:val="1"/>
          <w:sz w:val="21"/>
          <w:szCs w:val="21"/>
        </w:rPr>
        <w:t xml:space="preserve"> roku</w:t>
      </w:r>
      <w:r w:rsidR="00645ED0" w:rsidRPr="00473BB7">
        <w:rPr>
          <w:rFonts w:ascii="Calibri" w:hAnsi="Calibri" w:cs="Calibri"/>
          <w:spacing w:val="1"/>
          <w:sz w:val="21"/>
          <w:szCs w:val="21"/>
        </w:rPr>
        <w:t>.</w:t>
      </w:r>
    </w:p>
    <w:p w14:paraId="1F3E48E7" w14:textId="77777777" w:rsidR="003F10C4" w:rsidRPr="00473BB7" w:rsidRDefault="00645ED0"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473BB7">
        <w:rPr>
          <w:rFonts w:ascii="Calibri" w:hAnsi="Calibri" w:cs="Calibri"/>
          <w:sz w:val="21"/>
          <w:szCs w:val="21"/>
        </w:rPr>
        <w:t>P</w:t>
      </w:r>
      <w:r w:rsidR="003F10C4" w:rsidRPr="00473BB7">
        <w:rPr>
          <w:rFonts w:ascii="Calibri" w:hAnsi="Calibri" w:cs="Calibri"/>
          <w:sz w:val="21"/>
          <w:szCs w:val="21"/>
        </w:rPr>
        <w:t>ierwszym dniem terminu związania ofertą jest dzień, w którym upływa termin składania ofert.</w:t>
      </w:r>
    </w:p>
    <w:p w14:paraId="337F7E4D" w14:textId="77777777" w:rsidR="00A90193" w:rsidRPr="00473BB7" w:rsidRDefault="00A90193"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473BB7">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473BB7">
        <w:rPr>
          <w:rFonts w:ascii="Calibri" w:eastAsia="TimesNewRoman" w:hAnsi="Calibri" w:cs="Calibri"/>
          <w:sz w:val="21"/>
          <w:szCs w:val="21"/>
        </w:rPr>
        <w:br/>
        <w:t>do wykonawców o wyrażenie zgody na przedłużenie tego terminu o wskazywany przez niego okres, nie dłuższy niż 30 dni.</w:t>
      </w:r>
    </w:p>
    <w:p w14:paraId="3D1D30E5" w14:textId="77777777" w:rsidR="00A90193" w:rsidRPr="00473BB7" w:rsidRDefault="00A90193"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473BB7">
        <w:rPr>
          <w:rFonts w:ascii="Calibri" w:eastAsia="TimesNewRoman" w:hAnsi="Calibri" w:cs="Calibri"/>
          <w:sz w:val="21"/>
          <w:szCs w:val="21"/>
          <w:u w:val="single"/>
        </w:rPr>
        <w:t>Przedłużenie terminu związania</w:t>
      </w:r>
      <w:r w:rsidR="00A94466" w:rsidRPr="00473BB7">
        <w:rPr>
          <w:rFonts w:ascii="Calibri" w:eastAsia="TimesNewRoman" w:hAnsi="Calibri" w:cs="Calibri"/>
          <w:sz w:val="21"/>
          <w:szCs w:val="21"/>
          <w:u w:val="single"/>
        </w:rPr>
        <w:t xml:space="preserve"> ofertą, </w:t>
      </w:r>
      <w:r w:rsidRPr="00473BB7">
        <w:rPr>
          <w:rFonts w:ascii="Calibri" w:eastAsia="TimesNewRoman" w:hAnsi="Calibri" w:cs="Calibri"/>
          <w:sz w:val="21"/>
          <w:szCs w:val="21"/>
          <w:u w:val="single"/>
        </w:rPr>
        <w:t>wymaga złożenia przez wykonawcę pisemnego oświadczenia o wyrażeniu</w:t>
      </w:r>
      <w:r w:rsidR="00F14C05" w:rsidRPr="00473BB7">
        <w:rPr>
          <w:rFonts w:ascii="Calibri" w:eastAsia="TimesNewRoman" w:hAnsi="Calibri" w:cs="Calibri"/>
          <w:sz w:val="21"/>
          <w:szCs w:val="21"/>
          <w:u w:val="single"/>
        </w:rPr>
        <w:t xml:space="preserve"> </w:t>
      </w:r>
      <w:r w:rsidRPr="00473BB7">
        <w:rPr>
          <w:rFonts w:ascii="Calibri" w:eastAsia="TimesNewRoman" w:hAnsi="Calibri" w:cs="Calibri"/>
          <w:sz w:val="21"/>
          <w:szCs w:val="21"/>
          <w:u w:val="single"/>
        </w:rPr>
        <w:t>zgody na przedł</w:t>
      </w:r>
      <w:r w:rsidR="009B2011" w:rsidRPr="00473BB7">
        <w:rPr>
          <w:rFonts w:ascii="Calibri" w:eastAsia="TimesNewRoman" w:hAnsi="Calibri" w:cs="Calibri"/>
          <w:sz w:val="21"/>
          <w:szCs w:val="21"/>
          <w:u w:val="single"/>
        </w:rPr>
        <w:t>użenie terminu związania ofertą</w:t>
      </w:r>
      <w:r w:rsidR="009B2011" w:rsidRPr="00473BB7">
        <w:rPr>
          <w:rFonts w:ascii="Calibri" w:hAnsi="Calibri" w:cs="Calibri"/>
          <w:sz w:val="21"/>
          <w:szCs w:val="21"/>
        </w:rPr>
        <w:t>;</w:t>
      </w:r>
      <w:r w:rsidR="00D45182" w:rsidRPr="00473BB7">
        <w:rPr>
          <w:rFonts w:ascii="Calibri" w:hAnsi="Calibri" w:cs="Calibri"/>
          <w:color w:val="FF0000"/>
          <w:sz w:val="21"/>
          <w:szCs w:val="21"/>
        </w:rPr>
        <w:t xml:space="preserve"> </w:t>
      </w:r>
      <w:r w:rsidR="00777641" w:rsidRPr="00473BB7">
        <w:rPr>
          <w:rFonts w:ascii="Calibri" w:hAnsi="Calibri" w:cs="Calibri"/>
          <w:sz w:val="21"/>
          <w:szCs w:val="21"/>
        </w:rPr>
        <w:t xml:space="preserve">jeżeli zasadne, </w:t>
      </w:r>
      <w:r w:rsidRPr="00473BB7">
        <w:rPr>
          <w:rFonts w:ascii="Calibri" w:eastAsia="TimesNewRoman" w:hAnsi="Calibri" w:cs="Calibri"/>
          <w:iCs/>
          <w:sz w:val="21"/>
          <w:szCs w:val="21"/>
        </w:rPr>
        <w:t>przedłużenie terminu z</w:t>
      </w:r>
      <w:r w:rsidR="009B2011" w:rsidRPr="00473BB7">
        <w:rPr>
          <w:rFonts w:ascii="Calibri" w:eastAsia="TimesNewRoman" w:hAnsi="Calibri" w:cs="Calibri"/>
          <w:iCs/>
          <w:sz w:val="21"/>
          <w:szCs w:val="21"/>
        </w:rPr>
        <w:t>wiązan</w:t>
      </w:r>
      <w:r w:rsidR="00380353" w:rsidRPr="00473BB7">
        <w:rPr>
          <w:rFonts w:ascii="Calibri" w:eastAsia="TimesNewRoman" w:hAnsi="Calibri" w:cs="Calibri"/>
          <w:iCs/>
          <w:sz w:val="21"/>
          <w:szCs w:val="21"/>
        </w:rPr>
        <w:t>ia ofertą</w:t>
      </w:r>
      <w:r w:rsidR="00DA66C2" w:rsidRPr="00473BB7">
        <w:rPr>
          <w:rFonts w:ascii="Calibri" w:eastAsia="TimesNewRoman" w:hAnsi="Calibri" w:cs="Calibri"/>
          <w:iCs/>
          <w:sz w:val="21"/>
          <w:szCs w:val="21"/>
        </w:rPr>
        <w:t xml:space="preserve"> </w:t>
      </w:r>
      <w:r w:rsidRPr="00473BB7">
        <w:rPr>
          <w:rFonts w:ascii="Calibri" w:eastAsia="TimesNewRoman" w:hAnsi="Calibri" w:cs="Calibri"/>
          <w:iCs/>
          <w:sz w:val="21"/>
          <w:szCs w:val="21"/>
        </w:rPr>
        <w:t>następuje wraz z przedłużeniem okresu ważności wadium albo, jeżeli nie jest to możliwe, z wniesieniem noweg</w:t>
      </w:r>
      <w:r w:rsidR="00EA1BF2" w:rsidRPr="00473BB7">
        <w:rPr>
          <w:rFonts w:ascii="Calibri" w:eastAsia="TimesNewRoman" w:hAnsi="Calibri" w:cs="Calibri"/>
          <w:iCs/>
          <w:sz w:val="21"/>
          <w:szCs w:val="21"/>
        </w:rPr>
        <w:t>o wadium na przedłużony okres zwi</w:t>
      </w:r>
      <w:r w:rsidRPr="00473BB7">
        <w:rPr>
          <w:rFonts w:ascii="Calibri" w:eastAsia="TimesNewRoman" w:hAnsi="Calibri" w:cs="Calibri"/>
          <w:iCs/>
          <w:sz w:val="21"/>
          <w:szCs w:val="21"/>
        </w:rPr>
        <w:t>ązania ofertą.</w:t>
      </w:r>
    </w:p>
    <w:p w14:paraId="1CBF5DE3" w14:textId="77777777" w:rsidR="00A248B1" w:rsidRPr="00473BB7" w:rsidRDefault="00A248B1" w:rsidP="00A248B1">
      <w:pPr>
        <w:widowControl w:val="0"/>
        <w:tabs>
          <w:tab w:val="left" w:pos="426"/>
        </w:tabs>
        <w:autoSpaceDE w:val="0"/>
        <w:autoSpaceDN w:val="0"/>
        <w:adjustRightInd w:val="0"/>
        <w:spacing w:line="276" w:lineRule="auto"/>
        <w:ind w:right="74"/>
        <w:jc w:val="both"/>
        <w:rPr>
          <w:rFonts w:ascii="Calibri" w:hAnsi="Calibri" w:cs="Calibri"/>
          <w:sz w:val="21"/>
          <w:szCs w:val="21"/>
          <w:u w:val="single"/>
        </w:rPr>
      </w:pPr>
    </w:p>
    <w:p w14:paraId="50C707E4" w14:textId="77777777" w:rsidR="00503DFB" w:rsidRPr="00473BB7" w:rsidRDefault="0055343F"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ROZDZIAŁ 9</w:t>
      </w:r>
    </w:p>
    <w:p w14:paraId="7E8697C2" w14:textId="77777777" w:rsidR="00503DFB" w:rsidRPr="00473BB7" w:rsidRDefault="00E0617B"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Opis s</w:t>
      </w:r>
      <w:r w:rsidR="00D303DB" w:rsidRPr="00473BB7">
        <w:rPr>
          <w:rFonts w:ascii="Calibri" w:hAnsi="Calibri" w:cs="Calibri"/>
          <w:spacing w:val="42"/>
          <w:sz w:val="21"/>
          <w:szCs w:val="21"/>
        </w:rPr>
        <w:t>posobu przygotowania ofer</w:t>
      </w:r>
      <w:r w:rsidR="008E6CA2" w:rsidRPr="00473BB7">
        <w:rPr>
          <w:rFonts w:ascii="Calibri" w:hAnsi="Calibri" w:cs="Calibri"/>
          <w:spacing w:val="42"/>
          <w:sz w:val="21"/>
          <w:szCs w:val="21"/>
        </w:rPr>
        <w:t>t</w:t>
      </w:r>
    </w:p>
    <w:p w14:paraId="0C78D6D4" w14:textId="77777777" w:rsidR="00927A97" w:rsidRPr="000808AF" w:rsidRDefault="00927A97" w:rsidP="006572E6">
      <w:pPr>
        <w:pStyle w:val="Bezodstpw"/>
        <w:tabs>
          <w:tab w:val="left" w:pos="851"/>
        </w:tabs>
        <w:spacing w:line="276" w:lineRule="auto"/>
        <w:jc w:val="both"/>
        <w:rPr>
          <w:rFonts w:ascii="Calibri" w:hAnsi="Calibri" w:cs="Calibri"/>
          <w:sz w:val="16"/>
          <w:szCs w:val="16"/>
        </w:rPr>
      </w:pPr>
    </w:p>
    <w:p w14:paraId="12D6457B" w14:textId="77777777" w:rsidR="008E6CA2" w:rsidRPr="00473BB7" w:rsidRDefault="008E6CA2" w:rsidP="00C509FC">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473BB7">
        <w:rPr>
          <w:rFonts w:ascii="Calibri" w:eastAsia="Calibri" w:hAnsi="Calibri" w:cs="Calibri"/>
          <w:bCs/>
          <w:sz w:val="21"/>
          <w:szCs w:val="21"/>
          <w:lang w:eastAsia="en-US"/>
        </w:rPr>
        <w:t xml:space="preserve">Pod rygorem nieważności, ofertę </w:t>
      </w:r>
      <w:r w:rsidRPr="00473BB7">
        <w:rPr>
          <w:rFonts w:ascii="Calibri" w:hAnsi="Calibri" w:cs="Calibri"/>
          <w:sz w:val="21"/>
          <w:szCs w:val="21"/>
        </w:rPr>
        <w:t>należy sporządzić w języku polskim.</w:t>
      </w:r>
    </w:p>
    <w:p w14:paraId="41343795" w14:textId="77777777" w:rsidR="00B4662D" w:rsidRPr="00473BB7" w:rsidRDefault="000B74D0" w:rsidP="00C509FC">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473BB7">
        <w:rPr>
          <w:rFonts w:ascii="Calibri" w:hAnsi="Calibri" w:cs="Calibri"/>
          <w:sz w:val="21"/>
          <w:szCs w:val="21"/>
        </w:rPr>
        <w:t>Wykonawca może złożyć tylko jedną ofertę; złożenie więcej niż jednej oferty spowoduje odrzucenie wszystkich ofert wykonawcy.</w:t>
      </w:r>
    </w:p>
    <w:p w14:paraId="0B4515F1" w14:textId="77777777" w:rsidR="00B4662D" w:rsidRPr="00473BB7" w:rsidRDefault="00B4662D" w:rsidP="00C509FC">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473BB7">
        <w:rPr>
          <w:rFonts w:ascii="Calibri" w:hAnsi="Calibri" w:cs="Calibri"/>
          <w:bCs/>
          <w:sz w:val="21"/>
          <w:szCs w:val="21"/>
        </w:rPr>
        <w:lastRenderedPageBreak/>
        <w:t xml:space="preserve">Treść </w:t>
      </w:r>
      <w:r w:rsidRPr="00473BB7">
        <w:rPr>
          <w:rFonts w:ascii="Calibri" w:hAnsi="Calibri" w:cs="Calibri"/>
          <w:sz w:val="21"/>
          <w:szCs w:val="21"/>
        </w:rPr>
        <w:t xml:space="preserve">oferty musi być zgodna z wymaganiami zamawiającego określonymi w dokumentach zamówienia; </w:t>
      </w:r>
      <w:r w:rsidRPr="00473BB7">
        <w:rPr>
          <w:rFonts w:ascii="Calibri" w:hAnsi="Calibri" w:cs="Calibri"/>
          <w:bCs/>
          <w:sz w:val="21"/>
          <w:szCs w:val="21"/>
        </w:rPr>
        <w:t xml:space="preserve">wykonawca sporządza ofertę zgodnie z formularzem oferty, którego wzór stanowi </w:t>
      </w:r>
      <w:r w:rsidRPr="00473BB7">
        <w:rPr>
          <w:rFonts w:ascii="Calibri" w:hAnsi="Calibri" w:cs="Calibri"/>
          <w:b/>
          <w:bCs/>
          <w:sz w:val="21"/>
          <w:szCs w:val="21"/>
        </w:rPr>
        <w:t xml:space="preserve">załącznik nr </w:t>
      </w:r>
      <w:r w:rsidR="00BA4A91" w:rsidRPr="00473BB7">
        <w:rPr>
          <w:rFonts w:ascii="Calibri" w:hAnsi="Calibri" w:cs="Calibri"/>
          <w:b/>
          <w:bCs/>
          <w:sz w:val="21"/>
          <w:szCs w:val="21"/>
        </w:rPr>
        <w:t>2</w:t>
      </w:r>
      <w:r w:rsidRPr="00473BB7">
        <w:rPr>
          <w:rFonts w:ascii="Calibri" w:hAnsi="Calibri" w:cs="Calibri"/>
          <w:bCs/>
          <w:sz w:val="21"/>
          <w:szCs w:val="21"/>
        </w:rPr>
        <w:t xml:space="preserve"> do SWZ</w:t>
      </w:r>
      <w:r w:rsidR="005A5440" w:rsidRPr="00473BB7">
        <w:rPr>
          <w:rFonts w:ascii="Calibri" w:hAnsi="Calibri" w:cs="Calibri"/>
          <w:bCs/>
          <w:sz w:val="21"/>
          <w:szCs w:val="21"/>
        </w:rPr>
        <w:t xml:space="preserve">; integralną część oferty stanowi formularz cenowy, którego wzór stanowi </w:t>
      </w:r>
      <w:r w:rsidR="005A5440" w:rsidRPr="00473BB7">
        <w:rPr>
          <w:rFonts w:ascii="Calibri" w:hAnsi="Calibri" w:cs="Calibri"/>
          <w:b/>
          <w:sz w:val="21"/>
          <w:szCs w:val="21"/>
        </w:rPr>
        <w:t xml:space="preserve">załącznik nr 3 </w:t>
      </w:r>
      <w:r w:rsidR="005A5440" w:rsidRPr="00473BB7">
        <w:rPr>
          <w:rFonts w:ascii="Calibri" w:hAnsi="Calibri" w:cs="Calibri"/>
          <w:sz w:val="21"/>
          <w:szCs w:val="21"/>
        </w:rPr>
        <w:t>do SWZ.</w:t>
      </w:r>
      <w:r w:rsidRPr="00473BB7">
        <w:rPr>
          <w:rFonts w:ascii="Calibri" w:hAnsi="Calibri" w:cs="Calibri"/>
          <w:bCs/>
          <w:sz w:val="21"/>
          <w:szCs w:val="21"/>
        </w:rPr>
        <w:t xml:space="preserve"> </w:t>
      </w:r>
    </w:p>
    <w:p w14:paraId="7467649D" w14:textId="77777777" w:rsidR="004178E2" w:rsidRPr="00473BB7" w:rsidRDefault="006D1544" w:rsidP="00C509FC">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473BB7">
        <w:rPr>
          <w:rFonts w:ascii="Calibri" w:hAnsi="Calibri" w:cs="Calibri"/>
          <w:bCs/>
          <w:sz w:val="21"/>
          <w:szCs w:val="21"/>
          <w:u w:val="single"/>
        </w:rPr>
        <w:t>Wykonawca składa wraz z ofertą</w:t>
      </w:r>
      <w:r w:rsidR="003E0603" w:rsidRPr="00473BB7">
        <w:rPr>
          <w:rFonts w:ascii="Calibri" w:hAnsi="Calibri" w:cs="Calibri"/>
          <w:bCs/>
          <w:sz w:val="21"/>
          <w:szCs w:val="21"/>
        </w:rPr>
        <w:t>:</w:t>
      </w:r>
    </w:p>
    <w:p w14:paraId="3D8BBF5D" w14:textId="77777777" w:rsidR="005B5D6D" w:rsidRPr="00473BB7" w:rsidRDefault="006466C3" w:rsidP="003D0693">
      <w:pPr>
        <w:pStyle w:val="Tekstpodstawowy2"/>
        <w:numPr>
          <w:ilvl w:val="0"/>
          <w:numId w:val="27"/>
        </w:numPr>
        <w:tabs>
          <w:tab w:val="left" w:pos="851"/>
        </w:tabs>
        <w:suppressAutoHyphens w:val="0"/>
        <w:spacing w:line="276" w:lineRule="auto"/>
        <w:ind w:left="851" w:hanging="425"/>
        <w:rPr>
          <w:rFonts w:ascii="Calibri" w:hAnsi="Calibri" w:cs="Calibri"/>
          <w:sz w:val="21"/>
          <w:szCs w:val="21"/>
        </w:rPr>
      </w:pPr>
      <w:r w:rsidRPr="00473BB7">
        <w:rPr>
          <w:rFonts w:ascii="Calibri" w:hAnsi="Calibri" w:cs="Calibri"/>
          <w:sz w:val="21"/>
          <w:szCs w:val="21"/>
        </w:rPr>
        <w:t>Oświadczenie</w:t>
      </w:r>
      <w:r w:rsidR="00151502" w:rsidRPr="00473BB7">
        <w:rPr>
          <w:rFonts w:ascii="Calibri" w:hAnsi="Calibri" w:cs="Calibri"/>
          <w:sz w:val="21"/>
          <w:szCs w:val="21"/>
        </w:rPr>
        <w:t>, o którym mowa w § 15 ust. 2 regulaminu</w:t>
      </w:r>
      <w:r w:rsidR="00433A2C" w:rsidRPr="00473BB7">
        <w:rPr>
          <w:rFonts w:ascii="Calibri" w:hAnsi="Calibri" w:cs="Calibri"/>
          <w:sz w:val="21"/>
          <w:szCs w:val="21"/>
        </w:rPr>
        <w:t xml:space="preserve">, </w:t>
      </w:r>
      <w:r w:rsidR="00601DA3" w:rsidRPr="00473BB7">
        <w:rPr>
          <w:rFonts w:ascii="Calibri" w:hAnsi="Calibri" w:cs="Calibri"/>
          <w:sz w:val="21"/>
          <w:szCs w:val="21"/>
        </w:rPr>
        <w:t>według wzoru</w:t>
      </w:r>
      <w:r w:rsidR="00433A2C" w:rsidRPr="00473BB7">
        <w:rPr>
          <w:rFonts w:ascii="Calibri" w:hAnsi="Calibri" w:cs="Calibri"/>
          <w:sz w:val="21"/>
          <w:szCs w:val="21"/>
        </w:rPr>
        <w:t xml:space="preserve"> stanowi</w:t>
      </w:r>
      <w:r w:rsidR="00601DA3" w:rsidRPr="00473BB7">
        <w:rPr>
          <w:rFonts w:ascii="Calibri" w:hAnsi="Calibri" w:cs="Calibri"/>
          <w:sz w:val="21"/>
          <w:szCs w:val="21"/>
        </w:rPr>
        <w:t>ącego</w:t>
      </w:r>
      <w:r w:rsidR="00433A2C" w:rsidRPr="00473BB7">
        <w:rPr>
          <w:rFonts w:ascii="Calibri" w:hAnsi="Calibri" w:cs="Calibri"/>
          <w:sz w:val="21"/>
          <w:szCs w:val="21"/>
        </w:rPr>
        <w:t xml:space="preserve"> </w:t>
      </w:r>
      <w:r w:rsidR="00433A2C" w:rsidRPr="00473BB7">
        <w:rPr>
          <w:rFonts w:ascii="Calibri" w:hAnsi="Calibri" w:cs="Calibri"/>
          <w:b/>
          <w:bCs/>
          <w:sz w:val="21"/>
          <w:szCs w:val="21"/>
        </w:rPr>
        <w:t>za</w:t>
      </w:r>
      <w:r w:rsidR="00883FB5" w:rsidRPr="00473BB7">
        <w:rPr>
          <w:rFonts w:ascii="Calibri" w:hAnsi="Calibri" w:cs="Calibri"/>
          <w:b/>
          <w:bCs/>
          <w:sz w:val="21"/>
          <w:szCs w:val="21"/>
        </w:rPr>
        <w:t xml:space="preserve">łącznik nr </w:t>
      </w:r>
      <w:r w:rsidR="003B1FDE" w:rsidRPr="00473BB7">
        <w:rPr>
          <w:rFonts w:ascii="Calibri" w:hAnsi="Calibri" w:cs="Calibri"/>
          <w:b/>
          <w:bCs/>
          <w:sz w:val="21"/>
          <w:szCs w:val="21"/>
        </w:rPr>
        <w:t>4</w:t>
      </w:r>
      <w:r w:rsidR="00433A2C" w:rsidRPr="00473BB7">
        <w:rPr>
          <w:rFonts w:ascii="Calibri" w:hAnsi="Calibri" w:cs="Calibri"/>
          <w:bCs/>
          <w:sz w:val="21"/>
          <w:szCs w:val="21"/>
        </w:rPr>
        <w:t xml:space="preserve"> do SWZ</w:t>
      </w:r>
      <w:r w:rsidR="003128F8" w:rsidRPr="00473BB7">
        <w:rPr>
          <w:rFonts w:ascii="Calibri" w:hAnsi="Calibri" w:cs="Calibri"/>
          <w:bCs/>
          <w:sz w:val="21"/>
          <w:szCs w:val="21"/>
        </w:rPr>
        <w:t>,</w:t>
      </w:r>
      <w:r w:rsidR="00164CA3" w:rsidRPr="00473BB7">
        <w:rPr>
          <w:rFonts w:ascii="Calibri" w:hAnsi="Calibri" w:cs="Calibri"/>
          <w:bCs/>
          <w:sz w:val="21"/>
          <w:szCs w:val="21"/>
        </w:rPr>
        <w:t xml:space="preserve"> </w:t>
      </w:r>
      <w:r w:rsidR="006A5B2B" w:rsidRPr="00473BB7">
        <w:rPr>
          <w:rFonts w:ascii="Calibri" w:hAnsi="Calibri" w:cs="Calibri"/>
          <w:b/>
          <w:sz w:val="21"/>
          <w:szCs w:val="21"/>
          <w:u w:val="single"/>
        </w:rPr>
        <w:t>składane</w:t>
      </w:r>
      <w:r w:rsidR="00164CA3" w:rsidRPr="00473BB7">
        <w:rPr>
          <w:rFonts w:ascii="Calibri" w:hAnsi="Calibri" w:cs="Calibri"/>
          <w:b/>
          <w:sz w:val="21"/>
          <w:szCs w:val="21"/>
          <w:u w:val="single"/>
        </w:rPr>
        <w:t xml:space="preserve"> </w:t>
      </w:r>
      <w:r w:rsidR="005B5D6D" w:rsidRPr="00473BB7">
        <w:rPr>
          <w:rFonts w:ascii="Calibri" w:hAnsi="Calibri" w:cs="Calibri"/>
          <w:b/>
          <w:sz w:val="21"/>
          <w:szCs w:val="21"/>
          <w:u w:val="single"/>
        </w:rPr>
        <w:t>odrębnie</w:t>
      </w:r>
      <w:r w:rsidR="006A5B2B" w:rsidRPr="00473BB7">
        <w:rPr>
          <w:rFonts w:ascii="Calibri" w:hAnsi="Calibri" w:cs="Calibri"/>
          <w:b/>
          <w:sz w:val="21"/>
          <w:szCs w:val="21"/>
          <w:u w:val="single"/>
        </w:rPr>
        <w:t xml:space="preserve"> przez</w:t>
      </w:r>
      <w:r w:rsidR="005B5D6D" w:rsidRPr="00473BB7">
        <w:rPr>
          <w:rFonts w:ascii="Calibri" w:hAnsi="Calibri" w:cs="Calibri"/>
          <w:b/>
          <w:sz w:val="21"/>
          <w:szCs w:val="21"/>
        </w:rPr>
        <w:t>:</w:t>
      </w:r>
    </w:p>
    <w:p w14:paraId="35393504" w14:textId="77777777" w:rsidR="002E6B9D" w:rsidRPr="00473BB7" w:rsidRDefault="002E6B9D" w:rsidP="003D0693">
      <w:pPr>
        <w:widowControl w:val="0"/>
        <w:numPr>
          <w:ilvl w:val="0"/>
          <w:numId w:val="32"/>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473BB7">
        <w:rPr>
          <w:rFonts w:ascii="Calibri" w:hAnsi="Calibri" w:cs="Calibri"/>
          <w:sz w:val="21"/>
          <w:szCs w:val="21"/>
        </w:rPr>
        <w:t>wykonawcę;</w:t>
      </w:r>
    </w:p>
    <w:p w14:paraId="6EB3B94F" w14:textId="77777777" w:rsidR="002E6B9D" w:rsidRPr="00473BB7" w:rsidRDefault="002E6B9D" w:rsidP="003D0693">
      <w:pPr>
        <w:widowControl w:val="0"/>
        <w:numPr>
          <w:ilvl w:val="0"/>
          <w:numId w:val="32"/>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473BB7">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14:paraId="7FD90A40" w14:textId="77777777" w:rsidR="00B4662D" w:rsidRPr="00473BB7" w:rsidRDefault="00B4662D" w:rsidP="003D0693">
      <w:pPr>
        <w:pStyle w:val="Tekstpodstawowy2"/>
        <w:numPr>
          <w:ilvl w:val="0"/>
          <w:numId w:val="27"/>
        </w:numPr>
        <w:tabs>
          <w:tab w:val="left" w:pos="851"/>
        </w:tabs>
        <w:suppressAutoHyphens w:val="0"/>
        <w:spacing w:line="276" w:lineRule="auto"/>
        <w:ind w:left="851" w:hanging="425"/>
        <w:rPr>
          <w:rFonts w:ascii="Calibri" w:hAnsi="Calibri" w:cs="Calibri"/>
          <w:sz w:val="21"/>
          <w:szCs w:val="21"/>
        </w:rPr>
      </w:pPr>
      <w:r w:rsidRPr="00473BB7">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446B3183" w14:textId="77777777" w:rsidR="00B4662D" w:rsidRPr="00473BB7" w:rsidRDefault="00B4662D" w:rsidP="003D0693">
      <w:pPr>
        <w:pStyle w:val="Tekstpodstawowy2"/>
        <w:numPr>
          <w:ilvl w:val="0"/>
          <w:numId w:val="27"/>
        </w:numPr>
        <w:tabs>
          <w:tab w:val="left" w:pos="851"/>
        </w:tabs>
        <w:suppressAutoHyphens w:val="0"/>
        <w:spacing w:line="276" w:lineRule="auto"/>
        <w:ind w:left="851" w:hanging="425"/>
        <w:rPr>
          <w:rFonts w:ascii="Calibri" w:hAnsi="Calibri" w:cs="Calibri"/>
          <w:sz w:val="21"/>
          <w:szCs w:val="21"/>
        </w:rPr>
      </w:pPr>
      <w:r w:rsidRPr="00473BB7">
        <w:rPr>
          <w:rFonts w:ascii="Calibri" w:hAnsi="Calibri" w:cs="Calibri"/>
          <w:color w:val="000000"/>
          <w:sz w:val="21"/>
          <w:szCs w:val="21"/>
        </w:rPr>
        <w:t xml:space="preserve">W przypadku, gdy umocowanie osoby składającej ofertę nie wynika z dokumentu, o którym mowa </w:t>
      </w:r>
      <w:r w:rsidRPr="00473BB7">
        <w:rPr>
          <w:rFonts w:ascii="Calibri" w:eastAsia="Calibri" w:hAnsi="Calibri" w:cs="Calibri"/>
          <w:color w:val="000000"/>
          <w:sz w:val="21"/>
          <w:szCs w:val="21"/>
          <w:lang w:eastAsia="en-US"/>
        </w:rPr>
        <w:t>odpowiednio w pkt 4.2. – pełnomocnictwo, bądź i</w:t>
      </w:r>
      <w:r w:rsidRPr="00473BB7">
        <w:rPr>
          <w:rFonts w:ascii="Calibri" w:hAnsi="Calibri" w:cs="Calibri"/>
          <w:sz w:val="21"/>
          <w:szCs w:val="21"/>
        </w:rPr>
        <w:t>nny dokument potwierdzający umocowanie do reprezentowania wykonawcy;</w:t>
      </w:r>
    </w:p>
    <w:p w14:paraId="5F573698" w14:textId="77777777" w:rsidR="00A1248E" w:rsidRPr="00473BB7" w:rsidRDefault="00B4662D" w:rsidP="003D0693">
      <w:pPr>
        <w:pStyle w:val="Tekstpodstawowy2"/>
        <w:numPr>
          <w:ilvl w:val="0"/>
          <w:numId w:val="27"/>
        </w:numPr>
        <w:tabs>
          <w:tab w:val="left" w:pos="851"/>
        </w:tabs>
        <w:suppressAutoHyphens w:val="0"/>
        <w:spacing w:line="276" w:lineRule="auto"/>
        <w:ind w:left="851" w:hanging="425"/>
        <w:rPr>
          <w:rFonts w:ascii="Calibri" w:hAnsi="Calibri" w:cs="Calibri"/>
          <w:sz w:val="21"/>
          <w:szCs w:val="21"/>
        </w:rPr>
      </w:pPr>
      <w:r w:rsidRPr="00473BB7">
        <w:rPr>
          <w:rFonts w:ascii="Calibri" w:hAnsi="Calibri" w:cs="Calibri"/>
          <w:sz w:val="21"/>
          <w:szCs w:val="21"/>
        </w:rPr>
        <w:t>W przypadku wykonawców wspólnie ubiegających się o udzielenie zamówienia</w:t>
      </w:r>
      <w:r w:rsidR="00A1248E" w:rsidRPr="00473BB7">
        <w:rPr>
          <w:rFonts w:ascii="Calibri" w:hAnsi="Calibri" w:cs="Calibri"/>
          <w:sz w:val="21"/>
          <w:szCs w:val="21"/>
        </w:rPr>
        <w:t xml:space="preserve"> – </w:t>
      </w:r>
      <w:r w:rsidR="00771B1C" w:rsidRPr="00473BB7">
        <w:rPr>
          <w:rFonts w:ascii="Calibri" w:hAnsi="Calibri" w:cs="Calibri"/>
          <w:sz w:val="21"/>
          <w:szCs w:val="21"/>
        </w:rPr>
        <w:t>p</w:t>
      </w:r>
      <w:r w:rsidR="00771B1C" w:rsidRPr="00473BB7">
        <w:rPr>
          <w:rFonts w:ascii="Calibri" w:eastAsia="Calibri" w:hAnsi="Calibri" w:cs="Calibri"/>
          <w:bCs/>
          <w:sz w:val="21"/>
          <w:szCs w:val="21"/>
          <w:lang w:eastAsia="en-US"/>
        </w:rPr>
        <w:t>ełnomocnictwo</w:t>
      </w:r>
      <w:r w:rsidR="00771B1C" w:rsidRPr="00473BB7">
        <w:rPr>
          <w:rFonts w:ascii="Calibri" w:hAnsi="Calibri" w:cs="Calibri"/>
          <w:sz w:val="21"/>
          <w:szCs w:val="21"/>
        </w:rPr>
        <w:t xml:space="preserve"> </w:t>
      </w:r>
      <w:r w:rsidR="00771B1C" w:rsidRPr="00473BB7">
        <w:rPr>
          <w:rFonts w:ascii="Calibri" w:hAnsi="Calibri" w:cs="Calibri"/>
          <w:spacing w:val="1"/>
          <w:sz w:val="21"/>
          <w:szCs w:val="21"/>
        </w:rPr>
        <w:t>d</w:t>
      </w:r>
      <w:r w:rsidR="00771B1C" w:rsidRPr="00473BB7">
        <w:rPr>
          <w:rFonts w:ascii="Calibri" w:hAnsi="Calibri" w:cs="Calibri"/>
          <w:sz w:val="21"/>
          <w:szCs w:val="21"/>
        </w:rPr>
        <w:t>o ich re</w:t>
      </w:r>
      <w:r w:rsidR="00771B1C" w:rsidRPr="00473BB7">
        <w:rPr>
          <w:rFonts w:ascii="Calibri" w:hAnsi="Calibri" w:cs="Calibri"/>
          <w:spacing w:val="1"/>
          <w:sz w:val="21"/>
          <w:szCs w:val="21"/>
        </w:rPr>
        <w:t>p</w:t>
      </w:r>
      <w:r w:rsidR="00771B1C" w:rsidRPr="00473BB7">
        <w:rPr>
          <w:rFonts w:ascii="Calibri" w:hAnsi="Calibri" w:cs="Calibri"/>
          <w:sz w:val="21"/>
          <w:szCs w:val="21"/>
        </w:rPr>
        <w:t>r</w:t>
      </w:r>
      <w:r w:rsidR="00771B1C" w:rsidRPr="00473BB7">
        <w:rPr>
          <w:rFonts w:ascii="Calibri" w:hAnsi="Calibri" w:cs="Calibri"/>
          <w:spacing w:val="-1"/>
          <w:sz w:val="21"/>
          <w:szCs w:val="21"/>
        </w:rPr>
        <w:t>e</w:t>
      </w:r>
      <w:r w:rsidR="00771B1C" w:rsidRPr="00473BB7">
        <w:rPr>
          <w:rFonts w:ascii="Calibri" w:hAnsi="Calibri" w:cs="Calibri"/>
          <w:spacing w:val="1"/>
          <w:sz w:val="21"/>
          <w:szCs w:val="21"/>
        </w:rPr>
        <w:t>z</w:t>
      </w:r>
      <w:r w:rsidR="00771B1C" w:rsidRPr="00473BB7">
        <w:rPr>
          <w:rFonts w:ascii="Calibri" w:hAnsi="Calibri" w:cs="Calibri"/>
          <w:sz w:val="21"/>
          <w:szCs w:val="21"/>
        </w:rPr>
        <w:t>e</w:t>
      </w:r>
      <w:r w:rsidR="00771B1C" w:rsidRPr="00473BB7">
        <w:rPr>
          <w:rFonts w:ascii="Calibri" w:hAnsi="Calibri" w:cs="Calibri"/>
          <w:spacing w:val="-1"/>
          <w:sz w:val="21"/>
          <w:szCs w:val="21"/>
        </w:rPr>
        <w:t>n</w:t>
      </w:r>
      <w:r w:rsidR="00771B1C" w:rsidRPr="00473BB7">
        <w:rPr>
          <w:rFonts w:ascii="Calibri" w:hAnsi="Calibri" w:cs="Calibri"/>
          <w:spacing w:val="1"/>
          <w:sz w:val="21"/>
          <w:szCs w:val="21"/>
        </w:rPr>
        <w:t>t</w:t>
      </w:r>
      <w:r w:rsidR="00771B1C" w:rsidRPr="00473BB7">
        <w:rPr>
          <w:rFonts w:ascii="Calibri" w:hAnsi="Calibri" w:cs="Calibri"/>
          <w:sz w:val="21"/>
          <w:szCs w:val="21"/>
        </w:rPr>
        <w:t>o</w:t>
      </w:r>
      <w:r w:rsidR="00771B1C" w:rsidRPr="00473BB7">
        <w:rPr>
          <w:rFonts w:ascii="Calibri" w:hAnsi="Calibri" w:cs="Calibri"/>
          <w:spacing w:val="-1"/>
          <w:sz w:val="21"/>
          <w:szCs w:val="21"/>
        </w:rPr>
        <w:t>w</w:t>
      </w:r>
      <w:r w:rsidR="00771B1C" w:rsidRPr="00473BB7">
        <w:rPr>
          <w:rFonts w:ascii="Calibri" w:hAnsi="Calibri" w:cs="Calibri"/>
          <w:sz w:val="21"/>
          <w:szCs w:val="21"/>
        </w:rPr>
        <w:t>a</w:t>
      </w:r>
      <w:r w:rsidR="00771B1C" w:rsidRPr="00473BB7">
        <w:rPr>
          <w:rFonts w:ascii="Calibri" w:hAnsi="Calibri" w:cs="Calibri"/>
          <w:spacing w:val="1"/>
          <w:sz w:val="21"/>
          <w:szCs w:val="21"/>
        </w:rPr>
        <w:t>n</w:t>
      </w:r>
      <w:r w:rsidR="00771B1C" w:rsidRPr="00473BB7">
        <w:rPr>
          <w:rFonts w:ascii="Calibri" w:hAnsi="Calibri" w:cs="Calibri"/>
          <w:sz w:val="21"/>
          <w:szCs w:val="21"/>
        </w:rPr>
        <w:t xml:space="preserve">ia w </w:t>
      </w:r>
      <w:r w:rsidR="00771B1C" w:rsidRPr="00473BB7">
        <w:rPr>
          <w:rFonts w:ascii="Calibri" w:hAnsi="Calibri" w:cs="Calibri"/>
          <w:spacing w:val="-1"/>
          <w:sz w:val="21"/>
          <w:szCs w:val="21"/>
        </w:rPr>
        <w:t>p</w:t>
      </w:r>
      <w:r w:rsidR="00771B1C" w:rsidRPr="00473BB7">
        <w:rPr>
          <w:rFonts w:ascii="Calibri" w:hAnsi="Calibri" w:cs="Calibri"/>
          <w:sz w:val="21"/>
          <w:szCs w:val="21"/>
        </w:rPr>
        <w:t>os</w:t>
      </w:r>
      <w:r w:rsidR="00771B1C" w:rsidRPr="00473BB7">
        <w:rPr>
          <w:rFonts w:ascii="Calibri" w:hAnsi="Calibri" w:cs="Calibri"/>
          <w:spacing w:val="-1"/>
          <w:sz w:val="21"/>
          <w:szCs w:val="21"/>
        </w:rPr>
        <w:t>t</w:t>
      </w:r>
      <w:r w:rsidR="00771B1C" w:rsidRPr="00473BB7">
        <w:rPr>
          <w:rFonts w:ascii="Calibri" w:hAnsi="Calibri" w:cs="Calibri"/>
          <w:sz w:val="21"/>
          <w:szCs w:val="21"/>
        </w:rPr>
        <w:t>ę</w:t>
      </w:r>
      <w:r w:rsidR="00771B1C" w:rsidRPr="00473BB7">
        <w:rPr>
          <w:rFonts w:ascii="Calibri" w:hAnsi="Calibri" w:cs="Calibri"/>
          <w:spacing w:val="1"/>
          <w:sz w:val="21"/>
          <w:szCs w:val="21"/>
        </w:rPr>
        <w:t>p</w:t>
      </w:r>
      <w:r w:rsidR="00771B1C" w:rsidRPr="00473BB7">
        <w:rPr>
          <w:rFonts w:ascii="Calibri" w:hAnsi="Calibri" w:cs="Calibri"/>
          <w:sz w:val="21"/>
          <w:szCs w:val="21"/>
        </w:rPr>
        <w:t>o</w:t>
      </w:r>
      <w:r w:rsidR="00771B1C" w:rsidRPr="00473BB7">
        <w:rPr>
          <w:rFonts w:ascii="Calibri" w:hAnsi="Calibri" w:cs="Calibri"/>
          <w:spacing w:val="-1"/>
          <w:sz w:val="21"/>
          <w:szCs w:val="21"/>
        </w:rPr>
        <w:t>w</w:t>
      </w:r>
      <w:r w:rsidR="00771B1C" w:rsidRPr="00473BB7">
        <w:rPr>
          <w:rFonts w:ascii="Calibri" w:hAnsi="Calibri" w:cs="Calibri"/>
          <w:sz w:val="21"/>
          <w:szCs w:val="21"/>
        </w:rPr>
        <w:t>a</w:t>
      </w:r>
      <w:r w:rsidR="00771B1C" w:rsidRPr="00473BB7">
        <w:rPr>
          <w:rFonts w:ascii="Calibri" w:hAnsi="Calibri" w:cs="Calibri"/>
          <w:spacing w:val="1"/>
          <w:sz w:val="21"/>
          <w:szCs w:val="21"/>
        </w:rPr>
        <w:t>n</w:t>
      </w:r>
      <w:r w:rsidR="00771B1C" w:rsidRPr="00473BB7">
        <w:rPr>
          <w:rFonts w:ascii="Calibri" w:hAnsi="Calibri" w:cs="Calibri"/>
          <w:spacing w:val="-2"/>
          <w:sz w:val="21"/>
          <w:szCs w:val="21"/>
        </w:rPr>
        <w:t>i</w:t>
      </w:r>
      <w:r w:rsidR="00771B1C" w:rsidRPr="00473BB7">
        <w:rPr>
          <w:rFonts w:ascii="Calibri" w:hAnsi="Calibri" w:cs="Calibri"/>
          <w:sz w:val="21"/>
          <w:szCs w:val="21"/>
        </w:rPr>
        <w:t xml:space="preserve">u o </w:t>
      </w:r>
      <w:r w:rsidR="00771B1C" w:rsidRPr="00473BB7">
        <w:rPr>
          <w:rFonts w:ascii="Calibri" w:hAnsi="Calibri" w:cs="Calibri"/>
          <w:spacing w:val="1"/>
          <w:sz w:val="21"/>
          <w:szCs w:val="21"/>
        </w:rPr>
        <w:t>udz</w:t>
      </w:r>
      <w:r w:rsidR="00771B1C" w:rsidRPr="00473BB7">
        <w:rPr>
          <w:rFonts w:ascii="Calibri" w:hAnsi="Calibri" w:cs="Calibri"/>
          <w:spacing w:val="-2"/>
          <w:sz w:val="21"/>
          <w:szCs w:val="21"/>
        </w:rPr>
        <w:t>i</w:t>
      </w:r>
      <w:r w:rsidR="00771B1C" w:rsidRPr="00473BB7">
        <w:rPr>
          <w:rFonts w:ascii="Calibri" w:hAnsi="Calibri" w:cs="Calibri"/>
          <w:sz w:val="21"/>
          <w:szCs w:val="21"/>
        </w:rPr>
        <w:t>el</w:t>
      </w:r>
      <w:r w:rsidR="00771B1C" w:rsidRPr="00473BB7">
        <w:rPr>
          <w:rFonts w:ascii="Calibri" w:hAnsi="Calibri" w:cs="Calibri"/>
          <w:spacing w:val="1"/>
          <w:sz w:val="21"/>
          <w:szCs w:val="21"/>
        </w:rPr>
        <w:t>en</w:t>
      </w:r>
      <w:r w:rsidR="00771B1C" w:rsidRPr="00473BB7">
        <w:rPr>
          <w:rFonts w:ascii="Calibri" w:hAnsi="Calibri" w:cs="Calibri"/>
          <w:spacing w:val="-2"/>
          <w:sz w:val="21"/>
          <w:szCs w:val="21"/>
        </w:rPr>
        <w:t>i</w:t>
      </w:r>
      <w:r w:rsidR="00771B1C" w:rsidRPr="00473BB7">
        <w:rPr>
          <w:rFonts w:ascii="Calibri" w:hAnsi="Calibri" w:cs="Calibri"/>
          <w:sz w:val="21"/>
          <w:szCs w:val="21"/>
        </w:rPr>
        <w:t>e</w:t>
      </w:r>
      <w:r w:rsidR="00771B1C" w:rsidRPr="00473BB7">
        <w:rPr>
          <w:rFonts w:ascii="Calibri" w:hAnsi="Calibri" w:cs="Calibri"/>
          <w:spacing w:val="1"/>
          <w:sz w:val="21"/>
          <w:szCs w:val="21"/>
        </w:rPr>
        <w:t xml:space="preserve"> z</w:t>
      </w:r>
      <w:r w:rsidR="00771B1C" w:rsidRPr="00473BB7">
        <w:rPr>
          <w:rFonts w:ascii="Calibri" w:hAnsi="Calibri" w:cs="Calibri"/>
          <w:sz w:val="21"/>
          <w:szCs w:val="21"/>
        </w:rPr>
        <w:t>am</w:t>
      </w:r>
      <w:r w:rsidR="00771B1C" w:rsidRPr="00473BB7">
        <w:rPr>
          <w:rFonts w:ascii="Calibri" w:hAnsi="Calibri" w:cs="Calibri"/>
          <w:spacing w:val="1"/>
          <w:sz w:val="21"/>
          <w:szCs w:val="21"/>
        </w:rPr>
        <w:t>ó</w:t>
      </w:r>
      <w:r w:rsidR="00771B1C" w:rsidRPr="00473BB7">
        <w:rPr>
          <w:rFonts w:ascii="Calibri" w:hAnsi="Calibri" w:cs="Calibri"/>
          <w:spacing w:val="-1"/>
          <w:sz w:val="21"/>
          <w:szCs w:val="21"/>
        </w:rPr>
        <w:t>w</w:t>
      </w:r>
      <w:r w:rsidR="00771B1C" w:rsidRPr="00473BB7">
        <w:rPr>
          <w:rFonts w:ascii="Calibri" w:hAnsi="Calibri" w:cs="Calibri"/>
          <w:sz w:val="21"/>
          <w:szCs w:val="21"/>
        </w:rPr>
        <w:t>i</w:t>
      </w:r>
      <w:r w:rsidR="00771B1C" w:rsidRPr="00473BB7">
        <w:rPr>
          <w:rFonts w:ascii="Calibri" w:hAnsi="Calibri" w:cs="Calibri"/>
          <w:spacing w:val="-2"/>
          <w:sz w:val="21"/>
          <w:szCs w:val="21"/>
        </w:rPr>
        <w:t>e</w:t>
      </w:r>
      <w:r w:rsidR="00771B1C" w:rsidRPr="00473BB7">
        <w:rPr>
          <w:rFonts w:ascii="Calibri" w:hAnsi="Calibri" w:cs="Calibri"/>
          <w:spacing w:val="1"/>
          <w:sz w:val="21"/>
          <w:szCs w:val="21"/>
        </w:rPr>
        <w:t>n</w:t>
      </w:r>
      <w:r w:rsidR="00771B1C" w:rsidRPr="00473BB7">
        <w:rPr>
          <w:rFonts w:ascii="Calibri" w:hAnsi="Calibri" w:cs="Calibri"/>
          <w:sz w:val="21"/>
          <w:szCs w:val="21"/>
        </w:rPr>
        <w:t>ia al</w:t>
      </w:r>
      <w:r w:rsidR="00771B1C" w:rsidRPr="00473BB7">
        <w:rPr>
          <w:rFonts w:ascii="Calibri" w:hAnsi="Calibri" w:cs="Calibri"/>
          <w:spacing w:val="1"/>
          <w:sz w:val="21"/>
          <w:szCs w:val="21"/>
        </w:rPr>
        <w:t>b</w:t>
      </w:r>
      <w:r w:rsidR="00771B1C" w:rsidRPr="00473BB7">
        <w:rPr>
          <w:rFonts w:ascii="Calibri" w:hAnsi="Calibri" w:cs="Calibri"/>
          <w:sz w:val="21"/>
          <w:szCs w:val="21"/>
        </w:rPr>
        <w:t>o r</w:t>
      </w:r>
      <w:r w:rsidR="00771B1C" w:rsidRPr="00473BB7">
        <w:rPr>
          <w:rFonts w:ascii="Calibri" w:hAnsi="Calibri" w:cs="Calibri"/>
          <w:spacing w:val="1"/>
          <w:sz w:val="21"/>
          <w:szCs w:val="21"/>
        </w:rPr>
        <w:t>ep</w:t>
      </w:r>
      <w:r w:rsidR="00771B1C" w:rsidRPr="00473BB7">
        <w:rPr>
          <w:rFonts w:ascii="Calibri" w:hAnsi="Calibri" w:cs="Calibri"/>
          <w:spacing w:val="-2"/>
          <w:sz w:val="21"/>
          <w:szCs w:val="21"/>
        </w:rPr>
        <w:t>r</w:t>
      </w:r>
      <w:r w:rsidR="00771B1C" w:rsidRPr="00473BB7">
        <w:rPr>
          <w:rFonts w:ascii="Calibri" w:hAnsi="Calibri" w:cs="Calibri"/>
          <w:sz w:val="21"/>
          <w:szCs w:val="21"/>
        </w:rPr>
        <w:t>e</w:t>
      </w:r>
      <w:r w:rsidR="00771B1C" w:rsidRPr="00473BB7">
        <w:rPr>
          <w:rFonts w:ascii="Calibri" w:hAnsi="Calibri" w:cs="Calibri"/>
          <w:spacing w:val="2"/>
          <w:sz w:val="21"/>
          <w:szCs w:val="21"/>
        </w:rPr>
        <w:t>z</w:t>
      </w:r>
      <w:r w:rsidR="00771B1C" w:rsidRPr="00473BB7">
        <w:rPr>
          <w:rFonts w:ascii="Calibri" w:hAnsi="Calibri" w:cs="Calibri"/>
          <w:spacing w:val="-2"/>
          <w:sz w:val="21"/>
          <w:szCs w:val="21"/>
        </w:rPr>
        <w:t>e</w:t>
      </w:r>
      <w:r w:rsidR="00771B1C" w:rsidRPr="00473BB7">
        <w:rPr>
          <w:rFonts w:ascii="Calibri" w:hAnsi="Calibri" w:cs="Calibri"/>
          <w:spacing w:val="1"/>
          <w:sz w:val="21"/>
          <w:szCs w:val="21"/>
        </w:rPr>
        <w:t>n</w:t>
      </w:r>
      <w:r w:rsidR="00771B1C" w:rsidRPr="00473BB7">
        <w:rPr>
          <w:rFonts w:ascii="Calibri" w:hAnsi="Calibri" w:cs="Calibri"/>
          <w:spacing w:val="-1"/>
          <w:sz w:val="21"/>
          <w:szCs w:val="21"/>
        </w:rPr>
        <w:t>t</w:t>
      </w:r>
      <w:r w:rsidR="00771B1C" w:rsidRPr="00473BB7">
        <w:rPr>
          <w:rFonts w:ascii="Calibri" w:hAnsi="Calibri" w:cs="Calibri"/>
          <w:sz w:val="21"/>
          <w:szCs w:val="21"/>
        </w:rPr>
        <w:t>o</w:t>
      </w:r>
      <w:r w:rsidR="00771B1C" w:rsidRPr="00473BB7">
        <w:rPr>
          <w:rFonts w:ascii="Calibri" w:hAnsi="Calibri" w:cs="Calibri"/>
          <w:spacing w:val="-1"/>
          <w:sz w:val="21"/>
          <w:szCs w:val="21"/>
        </w:rPr>
        <w:t>w</w:t>
      </w:r>
      <w:r w:rsidR="00771B1C" w:rsidRPr="00473BB7">
        <w:rPr>
          <w:rFonts w:ascii="Calibri" w:hAnsi="Calibri" w:cs="Calibri"/>
          <w:sz w:val="21"/>
          <w:szCs w:val="21"/>
        </w:rPr>
        <w:t>a</w:t>
      </w:r>
      <w:r w:rsidR="00771B1C" w:rsidRPr="00473BB7">
        <w:rPr>
          <w:rFonts w:ascii="Calibri" w:hAnsi="Calibri" w:cs="Calibri"/>
          <w:spacing w:val="1"/>
          <w:sz w:val="21"/>
          <w:szCs w:val="21"/>
        </w:rPr>
        <w:t>n</w:t>
      </w:r>
      <w:r w:rsidR="00771B1C" w:rsidRPr="00473BB7">
        <w:rPr>
          <w:rFonts w:ascii="Calibri" w:hAnsi="Calibri" w:cs="Calibri"/>
          <w:sz w:val="21"/>
          <w:szCs w:val="21"/>
        </w:rPr>
        <w:t xml:space="preserve">ia w </w:t>
      </w:r>
      <w:r w:rsidR="00771B1C" w:rsidRPr="00473BB7">
        <w:rPr>
          <w:rFonts w:ascii="Calibri" w:hAnsi="Calibri" w:cs="Calibri"/>
          <w:spacing w:val="1"/>
          <w:sz w:val="21"/>
          <w:szCs w:val="21"/>
        </w:rPr>
        <w:t>p</w:t>
      </w:r>
      <w:r w:rsidR="00771B1C" w:rsidRPr="00473BB7">
        <w:rPr>
          <w:rFonts w:ascii="Calibri" w:hAnsi="Calibri" w:cs="Calibri"/>
          <w:sz w:val="21"/>
          <w:szCs w:val="21"/>
        </w:rPr>
        <w:t>os</w:t>
      </w:r>
      <w:r w:rsidR="00771B1C" w:rsidRPr="00473BB7">
        <w:rPr>
          <w:rFonts w:ascii="Calibri" w:hAnsi="Calibri" w:cs="Calibri"/>
          <w:spacing w:val="1"/>
          <w:sz w:val="21"/>
          <w:szCs w:val="21"/>
        </w:rPr>
        <w:t>t</w:t>
      </w:r>
      <w:r w:rsidR="00771B1C" w:rsidRPr="00473BB7">
        <w:rPr>
          <w:rFonts w:ascii="Calibri" w:hAnsi="Calibri" w:cs="Calibri"/>
          <w:spacing w:val="-2"/>
          <w:sz w:val="21"/>
          <w:szCs w:val="21"/>
        </w:rPr>
        <w:t>ę</w:t>
      </w:r>
      <w:r w:rsidR="00771B1C" w:rsidRPr="00473BB7">
        <w:rPr>
          <w:rFonts w:ascii="Calibri" w:hAnsi="Calibri" w:cs="Calibri"/>
          <w:spacing w:val="1"/>
          <w:sz w:val="21"/>
          <w:szCs w:val="21"/>
        </w:rPr>
        <w:t>p</w:t>
      </w:r>
      <w:r w:rsidR="00771B1C" w:rsidRPr="00473BB7">
        <w:rPr>
          <w:rFonts w:ascii="Calibri" w:hAnsi="Calibri" w:cs="Calibri"/>
          <w:sz w:val="21"/>
          <w:szCs w:val="21"/>
        </w:rPr>
        <w:t>o</w:t>
      </w:r>
      <w:r w:rsidR="00771B1C" w:rsidRPr="00473BB7">
        <w:rPr>
          <w:rFonts w:ascii="Calibri" w:hAnsi="Calibri" w:cs="Calibri"/>
          <w:spacing w:val="-1"/>
          <w:sz w:val="21"/>
          <w:szCs w:val="21"/>
        </w:rPr>
        <w:t>w</w:t>
      </w:r>
      <w:r w:rsidR="00771B1C" w:rsidRPr="00473BB7">
        <w:rPr>
          <w:rFonts w:ascii="Calibri" w:hAnsi="Calibri" w:cs="Calibri"/>
          <w:sz w:val="21"/>
          <w:szCs w:val="21"/>
        </w:rPr>
        <w:t>a</w:t>
      </w:r>
      <w:r w:rsidR="00771B1C" w:rsidRPr="00473BB7">
        <w:rPr>
          <w:rFonts w:ascii="Calibri" w:hAnsi="Calibri" w:cs="Calibri"/>
          <w:spacing w:val="1"/>
          <w:sz w:val="21"/>
          <w:szCs w:val="21"/>
        </w:rPr>
        <w:t>n</w:t>
      </w:r>
      <w:r w:rsidR="00771B1C" w:rsidRPr="00473BB7">
        <w:rPr>
          <w:rFonts w:ascii="Calibri" w:hAnsi="Calibri" w:cs="Calibri"/>
          <w:spacing w:val="-2"/>
          <w:sz w:val="21"/>
          <w:szCs w:val="21"/>
        </w:rPr>
        <w:t>i</w:t>
      </w:r>
      <w:r w:rsidR="00771B1C" w:rsidRPr="00473BB7">
        <w:rPr>
          <w:rFonts w:ascii="Calibri" w:hAnsi="Calibri" w:cs="Calibri"/>
          <w:sz w:val="21"/>
          <w:szCs w:val="21"/>
        </w:rPr>
        <w:t xml:space="preserve">u i </w:t>
      </w:r>
      <w:r w:rsidR="00771B1C" w:rsidRPr="00473BB7">
        <w:rPr>
          <w:rFonts w:ascii="Calibri" w:hAnsi="Calibri" w:cs="Calibri"/>
          <w:spacing w:val="1"/>
          <w:sz w:val="21"/>
          <w:szCs w:val="21"/>
        </w:rPr>
        <w:t>z</w:t>
      </w:r>
      <w:r w:rsidR="00771B1C" w:rsidRPr="00473BB7">
        <w:rPr>
          <w:rFonts w:ascii="Calibri" w:hAnsi="Calibri" w:cs="Calibri"/>
          <w:sz w:val="21"/>
          <w:szCs w:val="21"/>
        </w:rPr>
        <w:t>a</w:t>
      </w:r>
      <w:r w:rsidR="00771B1C" w:rsidRPr="00473BB7">
        <w:rPr>
          <w:rFonts w:ascii="Calibri" w:hAnsi="Calibri" w:cs="Calibri"/>
          <w:spacing w:val="-1"/>
          <w:sz w:val="21"/>
          <w:szCs w:val="21"/>
        </w:rPr>
        <w:t>w</w:t>
      </w:r>
      <w:r w:rsidR="00771B1C" w:rsidRPr="00473BB7">
        <w:rPr>
          <w:rFonts w:ascii="Calibri" w:hAnsi="Calibri" w:cs="Calibri"/>
          <w:sz w:val="21"/>
          <w:szCs w:val="21"/>
        </w:rPr>
        <w:t>arcia</w:t>
      </w:r>
      <w:r w:rsidR="00723599" w:rsidRPr="00473BB7">
        <w:rPr>
          <w:rFonts w:ascii="Calibri" w:hAnsi="Calibri" w:cs="Calibri"/>
          <w:sz w:val="21"/>
          <w:szCs w:val="21"/>
        </w:rPr>
        <w:t xml:space="preserve"> </w:t>
      </w:r>
      <w:r w:rsidR="008F13D4" w:rsidRPr="00473BB7">
        <w:rPr>
          <w:rFonts w:ascii="Calibri" w:hAnsi="Calibri" w:cs="Calibri"/>
          <w:spacing w:val="1"/>
          <w:sz w:val="21"/>
          <w:szCs w:val="21"/>
        </w:rPr>
        <w:br/>
      </w:r>
      <w:r w:rsidR="00771B1C" w:rsidRPr="00473BB7">
        <w:rPr>
          <w:rFonts w:ascii="Calibri" w:hAnsi="Calibri" w:cs="Calibri"/>
          <w:spacing w:val="1"/>
          <w:sz w:val="21"/>
          <w:szCs w:val="21"/>
        </w:rPr>
        <w:t>u</w:t>
      </w:r>
      <w:r w:rsidR="00771B1C" w:rsidRPr="00473BB7">
        <w:rPr>
          <w:rFonts w:ascii="Calibri" w:hAnsi="Calibri" w:cs="Calibri"/>
          <w:sz w:val="21"/>
          <w:szCs w:val="21"/>
        </w:rPr>
        <w:t>m</w:t>
      </w:r>
      <w:r w:rsidR="00771B1C" w:rsidRPr="00473BB7">
        <w:rPr>
          <w:rFonts w:ascii="Calibri" w:hAnsi="Calibri" w:cs="Calibri"/>
          <w:spacing w:val="1"/>
          <w:sz w:val="21"/>
          <w:szCs w:val="21"/>
        </w:rPr>
        <w:t>o</w:t>
      </w:r>
      <w:r w:rsidR="00771B1C" w:rsidRPr="00473BB7">
        <w:rPr>
          <w:rFonts w:ascii="Calibri" w:hAnsi="Calibri" w:cs="Calibri"/>
          <w:spacing w:val="-1"/>
          <w:sz w:val="21"/>
          <w:szCs w:val="21"/>
        </w:rPr>
        <w:t>w</w:t>
      </w:r>
      <w:r w:rsidR="00771B1C" w:rsidRPr="00473BB7">
        <w:rPr>
          <w:rFonts w:ascii="Calibri" w:hAnsi="Calibri" w:cs="Calibri"/>
          <w:sz w:val="21"/>
          <w:szCs w:val="21"/>
        </w:rPr>
        <w:t>y w s</w:t>
      </w:r>
      <w:r w:rsidR="00771B1C" w:rsidRPr="00473BB7">
        <w:rPr>
          <w:rFonts w:ascii="Calibri" w:hAnsi="Calibri" w:cs="Calibri"/>
          <w:spacing w:val="1"/>
          <w:sz w:val="21"/>
          <w:szCs w:val="21"/>
        </w:rPr>
        <w:t>p</w:t>
      </w:r>
      <w:r w:rsidR="00771B1C" w:rsidRPr="00473BB7">
        <w:rPr>
          <w:rFonts w:ascii="Calibri" w:hAnsi="Calibri" w:cs="Calibri"/>
          <w:sz w:val="21"/>
          <w:szCs w:val="21"/>
        </w:rPr>
        <w:t>rawie</w:t>
      </w:r>
      <w:r w:rsidR="00771B1C" w:rsidRPr="00473BB7">
        <w:rPr>
          <w:rFonts w:ascii="Calibri" w:hAnsi="Calibri" w:cs="Calibri"/>
          <w:spacing w:val="1"/>
          <w:sz w:val="21"/>
          <w:szCs w:val="21"/>
        </w:rPr>
        <w:t xml:space="preserve"> z</w:t>
      </w:r>
      <w:r w:rsidR="00771B1C" w:rsidRPr="00473BB7">
        <w:rPr>
          <w:rFonts w:ascii="Calibri" w:hAnsi="Calibri" w:cs="Calibri"/>
          <w:sz w:val="21"/>
          <w:szCs w:val="21"/>
        </w:rPr>
        <w:t>am</w:t>
      </w:r>
      <w:r w:rsidR="00771B1C" w:rsidRPr="00473BB7">
        <w:rPr>
          <w:rFonts w:ascii="Calibri" w:hAnsi="Calibri" w:cs="Calibri"/>
          <w:spacing w:val="1"/>
          <w:sz w:val="21"/>
          <w:szCs w:val="21"/>
        </w:rPr>
        <w:t>ó</w:t>
      </w:r>
      <w:r w:rsidR="00771B1C" w:rsidRPr="00473BB7">
        <w:rPr>
          <w:rFonts w:ascii="Calibri" w:hAnsi="Calibri" w:cs="Calibri"/>
          <w:spacing w:val="-1"/>
          <w:sz w:val="21"/>
          <w:szCs w:val="21"/>
        </w:rPr>
        <w:t>w</w:t>
      </w:r>
      <w:r w:rsidR="00771B1C" w:rsidRPr="00473BB7">
        <w:rPr>
          <w:rFonts w:ascii="Calibri" w:hAnsi="Calibri" w:cs="Calibri"/>
          <w:sz w:val="21"/>
          <w:szCs w:val="21"/>
        </w:rPr>
        <w:t>ie</w:t>
      </w:r>
      <w:r w:rsidR="00771B1C" w:rsidRPr="00473BB7">
        <w:rPr>
          <w:rFonts w:ascii="Calibri" w:hAnsi="Calibri" w:cs="Calibri"/>
          <w:spacing w:val="1"/>
          <w:sz w:val="21"/>
          <w:szCs w:val="21"/>
        </w:rPr>
        <w:t>n</w:t>
      </w:r>
      <w:r w:rsidR="00771B1C" w:rsidRPr="00473BB7">
        <w:rPr>
          <w:rFonts w:ascii="Calibri" w:hAnsi="Calibri" w:cs="Calibri"/>
          <w:sz w:val="21"/>
          <w:szCs w:val="21"/>
        </w:rPr>
        <w:t>ia</w:t>
      </w:r>
      <w:r w:rsidR="00771B1C" w:rsidRPr="00473BB7">
        <w:rPr>
          <w:rFonts w:ascii="Calibri" w:eastAsia="Calibri" w:hAnsi="Calibri" w:cs="Calibri"/>
          <w:bCs/>
          <w:sz w:val="21"/>
          <w:szCs w:val="21"/>
          <w:lang w:eastAsia="en-US"/>
        </w:rPr>
        <w:t>;</w:t>
      </w:r>
      <w:r w:rsidR="00771B1C" w:rsidRPr="00473BB7">
        <w:rPr>
          <w:rFonts w:ascii="Calibri" w:hAnsi="Calibri" w:cs="Calibri"/>
          <w:sz w:val="21"/>
          <w:szCs w:val="21"/>
        </w:rPr>
        <w:t xml:space="preserve"> </w:t>
      </w:r>
      <w:r w:rsidR="00771B1C" w:rsidRPr="00473BB7">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00771B1C" w:rsidRPr="00473BB7">
        <w:rPr>
          <w:rFonts w:ascii="Calibri" w:hAnsi="Calibri" w:cs="Calibri"/>
          <w:sz w:val="21"/>
          <w:szCs w:val="21"/>
        </w:rPr>
        <w:t xml:space="preserve"> </w:t>
      </w:r>
      <w:r w:rsidR="00771B1C" w:rsidRPr="00473BB7">
        <w:rPr>
          <w:rFonts w:ascii="Calibri" w:eastAsia="TimesNewRomanPSMT" w:hAnsi="Calibri" w:cs="Calibri"/>
          <w:sz w:val="21"/>
          <w:szCs w:val="21"/>
        </w:rPr>
        <w:t>do reprezentacji spółki (wszystkich jej wspólników);</w:t>
      </w:r>
      <w:r w:rsidR="00771B1C" w:rsidRPr="00473BB7">
        <w:rPr>
          <w:rFonts w:ascii="Calibri" w:hAnsi="Calibri" w:cs="Calibri"/>
          <w:sz w:val="21"/>
          <w:szCs w:val="21"/>
        </w:rPr>
        <w:t xml:space="preserve"> </w:t>
      </w:r>
      <w:r w:rsidR="00771B1C" w:rsidRPr="00473BB7">
        <w:rPr>
          <w:rFonts w:ascii="Calibri" w:eastAsia="TimesNewRomanPSMT" w:hAnsi="Calibri" w:cs="Calibri"/>
          <w:sz w:val="21"/>
          <w:szCs w:val="21"/>
        </w:rPr>
        <w:t>pełnomocnictwo winno</w:t>
      </w:r>
      <w:r w:rsidR="00771B1C" w:rsidRPr="00473BB7">
        <w:rPr>
          <w:rFonts w:ascii="Calibri" w:eastAsia="Calibri" w:hAnsi="Calibri" w:cs="Calibri"/>
          <w:bCs/>
          <w:sz w:val="21"/>
          <w:szCs w:val="21"/>
          <w:lang w:eastAsia="en-US"/>
        </w:rPr>
        <w:t xml:space="preserve"> </w:t>
      </w:r>
      <w:r w:rsidR="00771B1C" w:rsidRPr="00473BB7">
        <w:rPr>
          <w:rFonts w:ascii="Calibri" w:hAnsi="Calibri" w:cs="Calibri"/>
          <w:sz w:val="21"/>
          <w:szCs w:val="21"/>
        </w:rPr>
        <w:t>zawierać w szczególności wskazanie:</w:t>
      </w:r>
    </w:p>
    <w:p w14:paraId="2FD6546A" w14:textId="77777777" w:rsidR="00771B1C" w:rsidRPr="00473BB7" w:rsidRDefault="00771B1C" w:rsidP="003D0693">
      <w:pPr>
        <w:pStyle w:val="Tekstpodstawowy2"/>
        <w:numPr>
          <w:ilvl w:val="0"/>
          <w:numId w:val="34"/>
        </w:numPr>
        <w:tabs>
          <w:tab w:val="left" w:pos="1276"/>
        </w:tabs>
        <w:suppressAutoHyphens w:val="0"/>
        <w:spacing w:line="276" w:lineRule="auto"/>
        <w:ind w:left="1276" w:hanging="425"/>
        <w:rPr>
          <w:rFonts w:ascii="Calibri" w:hAnsi="Calibri" w:cs="Calibri"/>
          <w:sz w:val="21"/>
          <w:szCs w:val="21"/>
        </w:rPr>
      </w:pPr>
      <w:r w:rsidRPr="00473BB7">
        <w:rPr>
          <w:rFonts w:ascii="Calibri" w:hAnsi="Calibri" w:cs="Calibri"/>
          <w:sz w:val="21"/>
          <w:szCs w:val="21"/>
        </w:rPr>
        <w:t>postępowania o udzielenie zamówienia, którego dotyczy,</w:t>
      </w:r>
    </w:p>
    <w:p w14:paraId="4C712F43" w14:textId="77777777" w:rsidR="00771B1C" w:rsidRPr="00473BB7" w:rsidRDefault="00771B1C" w:rsidP="003D0693">
      <w:pPr>
        <w:pStyle w:val="Tekstpodstawowy2"/>
        <w:numPr>
          <w:ilvl w:val="0"/>
          <w:numId w:val="34"/>
        </w:numPr>
        <w:tabs>
          <w:tab w:val="left" w:pos="1276"/>
        </w:tabs>
        <w:suppressAutoHyphens w:val="0"/>
        <w:spacing w:line="276" w:lineRule="auto"/>
        <w:ind w:left="1276" w:hanging="425"/>
        <w:rPr>
          <w:rFonts w:ascii="Calibri" w:hAnsi="Calibri" w:cs="Calibri"/>
          <w:sz w:val="21"/>
          <w:szCs w:val="21"/>
        </w:rPr>
      </w:pPr>
      <w:r w:rsidRPr="00473BB7">
        <w:rPr>
          <w:rFonts w:ascii="Calibri" w:hAnsi="Calibri" w:cs="Calibri"/>
          <w:sz w:val="21"/>
          <w:szCs w:val="21"/>
        </w:rPr>
        <w:t>wszystkich wykonawców ubiegających się wspólnie o udzielenie zamówienia wymienionych z nazw</w:t>
      </w:r>
      <w:r w:rsidR="00A25100" w:rsidRPr="00473BB7">
        <w:rPr>
          <w:rFonts w:ascii="Calibri" w:hAnsi="Calibri" w:cs="Calibri"/>
          <w:sz w:val="21"/>
          <w:szCs w:val="21"/>
        </w:rPr>
        <w:t xml:space="preserve"> (</w:t>
      </w:r>
      <w:r w:rsidRPr="00473BB7">
        <w:rPr>
          <w:rFonts w:ascii="Calibri" w:hAnsi="Calibri" w:cs="Calibri"/>
          <w:sz w:val="21"/>
          <w:szCs w:val="21"/>
        </w:rPr>
        <w:t>imion</w:t>
      </w:r>
      <w:r w:rsidR="00A25100" w:rsidRPr="00473BB7">
        <w:rPr>
          <w:rFonts w:ascii="Calibri" w:hAnsi="Calibri" w:cs="Calibri"/>
          <w:sz w:val="21"/>
          <w:szCs w:val="21"/>
        </w:rPr>
        <w:t xml:space="preserve"> i </w:t>
      </w:r>
      <w:r w:rsidRPr="00473BB7">
        <w:rPr>
          <w:rFonts w:ascii="Calibri" w:hAnsi="Calibri" w:cs="Calibri"/>
          <w:sz w:val="21"/>
          <w:szCs w:val="21"/>
        </w:rPr>
        <w:t>nazwisk</w:t>
      </w:r>
      <w:r w:rsidR="00A25100" w:rsidRPr="00473BB7">
        <w:rPr>
          <w:rFonts w:ascii="Calibri" w:hAnsi="Calibri" w:cs="Calibri"/>
          <w:sz w:val="21"/>
          <w:szCs w:val="21"/>
        </w:rPr>
        <w:t>)</w:t>
      </w:r>
      <w:r w:rsidRPr="00473BB7">
        <w:rPr>
          <w:rFonts w:ascii="Calibri" w:hAnsi="Calibri" w:cs="Calibri"/>
          <w:sz w:val="21"/>
          <w:szCs w:val="21"/>
        </w:rPr>
        <w:t xml:space="preserve"> </w:t>
      </w:r>
      <w:r w:rsidR="00A25100" w:rsidRPr="00473BB7">
        <w:rPr>
          <w:rFonts w:ascii="Calibri" w:hAnsi="Calibri" w:cs="Calibri"/>
          <w:sz w:val="21"/>
          <w:szCs w:val="21"/>
        </w:rPr>
        <w:t xml:space="preserve">i </w:t>
      </w:r>
      <w:r w:rsidRPr="00473BB7">
        <w:rPr>
          <w:rFonts w:ascii="Calibri" w:hAnsi="Calibri" w:cs="Calibri"/>
          <w:sz w:val="21"/>
          <w:szCs w:val="21"/>
        </w:rPr>
        <w:t xml:space="preserve">siedzib lub miejsc prowadzonej działalności gospodarczej </w:t>
      </w:r>
      <w:r w:rsidR="00A25100" w:rsidRPr="00473BB7">
        <w:rPr>
          <w:rFonts w:ascii="Calibri" w:hAnsi="Calibri" w:cs="Calibri"/>
          <w:sz w:val="21"/>
          <w:szCs w:val="21"/>
        </w:rPr>
        <w:t>(</w:t>
      </w:r>
      <w:r w:rsidRPr="00473BB7">
        <w:rPr>
          <w:rFonts w:ascii="Calibri" w:hAnsi="Calibri" w:cs="Calibri"/>
          <w:sz w:val="21"/>
          <w:szCs w:val="21"/>
        </w:rPr>
        <w:t>miejsc ich zamieszkania</w:t>
      </w:r>
      <w:r w:rsidR="00A25100" w:rsidRPr="00473BB7">
        <w:rPr>
          <w:rFonts w:ascii="Calibri" w:hAnsi="Calibri" w:cs="Calibri"/>
          <w:sz w:val="21"/>
          <w:szCs w:val="21"/>
        </w:rPr>
        <w:t>)</w:t>
      </w:r>
      <w:r w:rsidRPr="00473BB7">
        <w:rPr>
          <w:rFonts w:ascii="Calibri" w:hAnsi="Calibri" w:cs="Calibri"/>
          <w:sz w:val="21"/>
          <w:szCs w:val="21"/>
        </w:rPr>
        <w:t>,</w:t>
      </w:r>
    </w:p>
    <w:p w14:paraId="2D2F057E" w14:textId="77777777" w:rsidR="00771B1C" w:rsidRPr="00473BB7" w:rsidRDefault="00771B1C" w:rsidP="003D0693">
      <w:pPr>
        <w:pStyle w:val="Tekstpodstawowy2"/>
        <w:numPr>
          <w:ilvl w:val="0"/>
          <w:numId w:val="34"/>
        </w:numPr>
        <w:tabs>
          <w:tab w:val="left" w:pos="1276"/>
        </w:tabs>
        <w:suppressAutoHyphens w:val="0"/>
        <w:spacing w:line="276" w:lineRule="auto"/>
        <w:ind w:left="1276" w:hanging="425"/>
        <w:rPr>
          <w:rFonts w:ascii="Calibri" w:hAnsi="Calibri" w:cs="Calibri"/>
          <w:sz w:val="21"/>
          <w:szCs w:val="21"/>
        </w:rPr>
      </w:pPr>
      <w:r w:rsidRPr="00473BB7">
        <w:rPr>
          <w:rFonts w:ascii="Calibri" w:hAnsi="Calibri" w:cs="Calibri"/>
          <w:sz w:val="21"/>
          <w:szCs w:val="21"/>
        </w:rPr>
        <w:t>ustanowionego pełnomocnika oraz zakresu jego pełnomocnictwa;</w:t>
      </w:r>
    </w:p>
    <w:p w14:paraId="7FF278AE" w14:textId="77777777" w:rsidR="00B4662D" w:rsidRPr="00473BB7" w:rsidRDefault="00B4662D" w:rsidP="00C509FC">
      <w:pPr>
        <w:pStyle w:val="Tekstpodstawowy2"/>
        <w:numPr>
          <w:ilvl w:val="0"/>
          <w:numId w:val="18"/>
        </w:numPr>
        <w:tabs>
          <w:tab w:val="left" w:pos="851"/>
        </w:tabs>
        <w:suppressAutoHyphens w:val="0"/>
        <w:spacing w:line="276" w:lineRule="auto"/>
        <w:rPr>
          <w:rFonts w:ascii="Calibri" w:hAnsi="Calibri" w:cs="Calibri"/>
          <w:sz w:val="21"/>
          <w:szCs w:val="21"/>
        </w:rPr>
      </w:pPr>
      <w:r w:rsidRPr="00473BB7">
        <w:rPr>
          <w:rFonts w:ascii="Calibri" w:hAnsi="Calibri" w:cs="Calibri"/>
          <w:sz w:val="21"/>
          <w:szCs w:val="21"/>
        </w:rPr>
        <w:t>Wykonawca nie jest zobowiązany do złożenia dokumentów, o których mowa w</w:t>
      </w:r>
      <w:r w:rsidR="00EB519B" w:rsidRPr="00473BB7">
        <w:rPr>
          <w:rFonts w:ascii="Calibri" w:hAnsi="Calibri" w:cs="Calibri"/>
          <w:sz w:val="21"/>
          <w:szCs w:val="21"/>
        </w:rPr>
        <w:t xml:space="preserve"> </w:t>
      </w:r>
      <w:r w:rsidRPr="00473BB7">
        <w:rPr>
          <w:rFonts w:ascii="Calibri" w:hAnsi="Calibri" w:cs="Calibri"/>
          <w:sz w:val="21"/>
          <w:szCs w:val="21"/>
        </w:rPr>
        <w:t xml:space="preserve">pkt 4.2., jeżeli zamawiający może je uzyskać za pomocą bezpłatnych i ogólnodostępnych baz danych, w szczególności KRS i </w:t>
      </w:r>
      <w:proofErr w:type="spellStart"/>
      <w:r w:rsidRPr="00473BB7">
        <w:rPr>
          <w:rFonts w:ascii="Calibri" w:hAnsi="Calibri" w:cs="Calibri"/>
          <w:sz w:val="21"/>
          <w:szCs w:val="21"/>
        </w:rPr>
        <w:t>CDEiG</w:t>
      </w:r>
      <w:proofErr w:type="spellEnd"/>
      <w:r w:rsidRPr="00473BB7">
        <w:rPr>
          <w:rFonts w:ascii="Calibri" w:hAnsi="Calibri" w:cs="Calibri"/>
          <w:sz w:val="21"/>
          <w:szCs w:val="21"/>
        </w:rPr>
        <w:t>.</w:t>
      </w:r>
    </w:p>
    <w:p w14:paraId="140C971C" w14:textId="7D252257" w:rsidR="00B4662D" w:rsidRPr="00473BB7" w:rsidRDefault="00B4662D" w:rsidP="00C509FC">
      <w:pPr>
        <w:pStyle w:val="Tekstpodstawowy2"/>
        <w:numPr>
          <w:ilvl w:val="0"/>
          <w:numId w:val="18"/>
        </w:numPr>
        <w:suppressAutoHyphens w:val="0"/>
        <w:spacing w:line="276" w:lineRule="auto"/>
        <w:rPr>
          <w:rFonts w:ascii="Calibri" w:hAnsi="Calibri" w:cs="Calibri"/>
          <w:sz w:val="21"/>
          <w:szCs w:val="21"/>
        </w:rPr>
      </w:pPr>
      <w:r w:rsidRPr="00473BB7">
        <w:rPr>
          <w:rFonts w:ascii="Calibri" w:hAnsi="Calibri" w:cs="Calibri"/>
          <w:sz w:val="21"/>
          <w:szCs w:val="21"/>
        </w:rPr>
        <w:t>Zapisy pkt 4.3. stosuje się odpowiednio do osoby działającej w imieniu wykonawców wspólnie ubiegających się</w:t>
      </w:r>
      <w:r w:rsidR="00EB519B" w:rsidRPr="00473BB7">
        <w:rPr>
          <w:rFonts w:ascii="Calibri" w:hAnsi="Calibri" w:cs="Calibri"/>
          <w:sz w:val="21"/>
          <w:szCs w:val="21"/>
        </w:rPr>
        <w:t xml:space="preserve"> </w:t>
      </w:r>
      <w:r w:rsidRPr="00473BB7">
        <w:rPr>
          <w:rFonts w:ascii="Calibri" w:hAnsi="Calibri" w:cs="Calibri"/>
          <w:sz w:val="21"/>
          <w:szCs w:val="21"/>
        </w:rPr>
        <w:t>o</w:t>
      </w:r>
      <w:r w:rsidR="004F50E0">
        <w:rPr>
          <w:rFonts w:ascii="Calibri" w:hAnsi="Calibri" w:cs="Calibri"/>
          <w:sz w:val="21"/>
          <w:szCs w:val="21"/>
        </w:rPr>
        <w:t> </w:t>
      </w:r>
      <w:r w:rsidRPr="00473BB7">
        <w:rPr>
          <w:rFonts w:ascii="Calibri" w:hAnsi="Calibri" w:cs="Calibri"/>
          <w:sz w:val="21"/>
          <w:szCs w:val="21"/>
        </w:rPr>
        <w:t>udzielenie zamówienia.</w:t>
      </w:r>
    </w:p>
    <w:p w14:paraId="420DD63A" w14:textId="77777777" w:rsidR="00B4662D" w:rsidRPr="00473BB7" w:rsidRDefault="00B4662D" w:rsidP="00C509FC">
      <w:pPr>
        <w:pStyle w:val="Tekstpodstawowy2"/>
        <w:numPr>
          <w:ilvl w:val="0"/>
          <w:numId w:val="18"/>
        </w:numPr>
        <w:suppressAutoHyphens w:val="0"/>
        <w:spacing w:line="276" w:lineRule="auto"/>
        <w:rPr>
          <w:rFonts w:ascii="Calibri" w:hAnsi="Calibri" w:cs="Calibri"/>
          <w:sz w:val="21"/>
          <w:szCs w:val="21"/>
        </w:rPr>
      </w:pPr>
      <w:r w:rsidRPr="00473BB7">
        <w:rPr>
          <w:rFonts w:ascii="Calibri" w:hAnsi="Calibri" w:cs="Calibri"/>
          <w:b/>
          <w:sz w:val="21"/>
          <w:szCs w:val="21"/>
        </w:rPr>
        <w:t>Zasady sporządzania i podpisywania dokumentów elektronicznych określono w Rozdziale 5 SWZ</w:t>
      </w:r>
      <w:r w:rsidRPr="00473BB7">
        <w:rPr>
          <w:rFonts w:ascii="Calibri" w:hAnsi="Calibri" w:cs="Calibri"/>
          <w:bCs/>
          <w:sz w:val="21"/>
          <w:szCs w:val="21"/>
        </w:rPr>
        <w:t>.</w:t>
      </w:r>
    </w:p>
    <w:p w14:paraId="27E04CBC" w14:textId="77777777" w:rsidR="00B4662D" w:rsidRPr="00473BB7" w:rsidRDefault="00B4662D" w:rsidP="00C509FC">
      <w:pPr>
        <w:pStyle w:val="Tekstpodstawowy2"/>
        <w:numPr>
          <w:ilvl w:val="0"/>
          <w:numId w:val="18"/>
        </w:numPr>
        <w:suppressAutoHyphens w:val="0"/>
        <w:spacing w:line="276" w:lineRule="auto"/>
        <w:rPr>
          <w:rFonts w:ascii="Calibri" w:hAnsi="Calibri" w:cs="Calibri"/>
          <w:sz w:val="21"/>
          <w:szCs w:val="21"/>
        </w:rPr>
      </w:pPr>
      <w:r w:rsidRPr="00473BB7">
        <w:rPr>
          <w:rFonts w:ascii="Calibri" w:eastAsia="Calibri" w:hAnsi="Calibri" w:cs="Calibri"/>
          <w:sz w:val="21"/>
          <w:szCs w:val="21"/>
        </w:rPr>
        <w:t>Wykonawca ponosi wszelkie koszty związane z przygotowaniem i złożeniem oferty.</w:t>
      </w:r>
    </w:p>
    <w:p w14:paraId="62EC7DB8" w14:textId="77777777" w:rsidR="00313289" w:rsidRPr="000808AF" w:rsidRDefault="00313289" w:rsidP="006572E6">
      <w:pPr>
        <w:pStyle w:val="Tekstpodstawowy2"/>
        <w:tabs>
          <w:tab w:val="left" w:pos="426"/>
        </w:tabs>
        <w:suppressAutoHyphens w:val="0"/>
        <w:spacing w:line="276" w:lineRule="auto"/>
        <w:ind w:left="426"/>
        <w:rPr>
          <w:rFonts w:ascii="Calibri" w:hAnsi="Calibri" w:cs="Calibri"/>
          <w:sz w:val="16"/>
          <w:szCs w:val="16"/>
        </w:rPr>
      </w:pPr>
    </w:p>
    <w:p w14:paraId="259FE93E" w14:textId="77777777" w:rsidR="00503DFB" w:rsidRPr="00473BB7" w:rsidRDefault="0055343F"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ROZDZIAŁ 10</w:t>
      </w:r>
    </w:p>
    <w:p w14:paraId="02C3AA7F" w14:textId="77777777" w:rsidR="00503DFB" w:rsidRPr="00473BB7" w:rsidRDefault="003B0EDB"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S</w:t>
      </w:r>
      <w:r w:rsidR="000A2963" w:rsidRPr="00473BB7">
        <w:rPr>
          <w:rFonts w:ascii="Calibri" w:hAnsi="Calibri" w:cs="Calibri"/>
          <w:spacing w:val="42"/>
          <w:sz w:val="21"/>
          <w:szCs w:val="21"/>
        </w:rPr>
        <w:t>kładani</w:t>
      </w:r>
      <w:r w:rsidR="00E6651D" w:rsidRPr="00473BB7">
        <w:rPr>
          <w:rFonts w:ascii="Calibri" w:hAnsi="Calibri" w:cs="Calibri"/>
          <w:spacing w:val="42"/>
          <w:sz w:val="21"/>
          <w:szCs w:val="21"/>
        </w:rPr>
        <w:t>e</w:t>
      </w:r>
      <w:r w:rsidRPr="00473BB7">
        <w:rPr>
          <w:rFonts w:ascii="Calibri" w:hAnsi="Calibri" w:cs="Calibri"/>
          <w:spacing w:val="42"/>
          <w:sz w:val="21"/>
          <w:szCs w:val="21"/>
        </w:rPr>
        <w:t xml:space="preserve"> ofert</w:t>
      </w:r>
    </w:p>
    <w:p w14:paraId="27707BBE" w14:textId="77777777" w:rsidR="000A2963" w:rsidRPr="000808AF" w:rsidRDefault="000A2963" w:rsidP="006572E6">
      <w:pPr>
        <w:pStyle w:val="Bezodstpw"/>
        <w:tabs>
          <w:tab w:val="left" w:pos="851"/>
        </w:tabs>
        <w:spacing w:line="276" w:lineRule="auto"/>
        <w:jc w:val="both"/>
        <w:rPr>
          <w:rFonts w:ascii="Calibri" w:hAnsi="Calibri" w:cs="Calibri"/>
          <w:b/>
          <w:sz w:val="16"/>
          <w:szCs w:val="16"/>
        </w:rPr>
      </w:pPr>
    </w:p>
    <w:p w14:paraId="2147E4F2" w14:textId="2FE6C50D" w:rsidR="002F1E35" w:rsidRPr="00473BB7" w:rsidRDefault="00D047A3" w:rsidP="00C509FC">
      <w:pPr>
        <w:pStyle w:val="Tekstpodstawowy2"/>
        <w:numPr>
          <w:ilvl w:val="0"/>
          <w:numId w:val="19"/>
        </w:numPr>
        <w:tabs>
          <w:tab w:val="clear" w:pos="828"/>
          <w:tab w:val="num" w:pos="426"/>
        </w:tabs>
        <w:suppressAutoHyphens w:val="0"/>
        <w:spacing w:line="276" w:lineRule="auto"/>
        <w:ind w:left="426" w:hanging="426"/>
        <w:rPr>
          <w:rFonts w:ascii="Calibri" w:hAnsi="Calibri" w:cs="Calibri"/>
          <w:sz w:val="21"/>
          <w:szCs w:val="21"/>
        </w:rPr>
      </w:pPr>
      <w:r w:rsidRPr="00473BB7">
        <w:rPr>
          <w:rFonts w:ascii="Calibri" w:eastAsia="Calibri" w:hAnsi="Calibri" w:cs="Calibri"/>
          <w:sz w:val="21"/>
          <w:szCs w:val="21"/>
          <w:lang w:eastAsia="en-US"/>
        </w:rPr>
        <w:t xml:space="preserve">Pod rygorem nieważności, </w:t>
      </w:r>
      <w:r w:rsidR="00E05D77" w:rsidRPr="00473BB7">
        <w:rPr>
          <w:rFonts w:ascii="Calibri" w:eastAsia="Calibri" w:hAnsi="Calibri" w:cs="Calibri"/>
          <w:sz w:val="21"/>
          <w:szCs w:val="21"/>
          <w:lang w:eastAsia="en-US"/>
        </w:rPr>
        <w:t xml:space="preserve">przygotowaną zgodnie z Rozdziałem 9 ofertę </w:t>
      </w:r>
      <w:r w:rsidR="00467852" w:rsidRPr="00473BB7">
        <w:rPr>
          <w:rFonts w:ascii="Calibri" w:eastAsia="Calibri" w:hAnsi="Calibri" w:cs="Calibri"/>
          <w:sz w:val="21"/>
          <w:szCs w:val="21"/>
          <w:lang w:eastAsia="en-US"/>
        </w:rPr>
        <w:t>wraz z wymaganymi załącznikami</w:t>
      </w:r>
      <w:r w:rsidR="00CB17DF" w:rsidRPr="00473BB7">
        <w:rPr>
          <w:rFonts w:ascii="Calibri" w:eastAsia="Calibri" w:hAnsi="Calibri" w:cs="Calibri"/>
          <w:sz w:val="21"/>
          <w:szCs w:val="21"/>
          <w:lang w:eastAsia="en-US"/>
        </w:rPr>
        <w:t xml:space="preserve">, </w:t>
      </w:r>
      <w:r w:rsidRPr="00473BB7">
        <w:rPr>
          <w:rFonts w:ascii="Calibri" w:eastAsia="Calibri" w:hAnsi="Calibri" w:cs="Calibri"/>
          <w:sz w:val="21"/>
          <w:szCs w:val="21"/>
          <w:lang w:eastAsia="en-US"/>
        </w:rPr>
        <w:t xml:space="preserve">należy złożyć </w:t>
      </w:r>
      <w:r w:rsidRPr="00473BB7">
        <w:rPr>
          <w:rFonts w:ascii="Calibri" w:eastAsia="Calibri" w:hAnsi="Calibri" w:cs="Calibri"/>
          <w:bCs/>
          <w:sz w:val="21"/>
          <w:szCs w:val="21"/>
          <w:lang w:eastAsia="en-US"/>
        </w:rPr>
        <w:t>do dnia:</w:t>
      </w:r>
      <w:r w:rsidR="00466DB9" w:rsidRPr="00473BB7">
        <w:rPr>
          <w:rFonts w:ascii="Calibri" w:eastAsia="Calibri" w:hAnsi="Calibri" w:cs="Calibri"/>
          <w:b/>
          <w:bCs/>
          <w:sz w:val="21"/>
          <w:szCs w:val="21"/>
          <w:lang w:eastAsia="en-US"/>
        </w:rPr>
        <w:t xml:space="preserve"> </w:t>
      </w:r>
      <w:r w:rsidR="00C61D8A" w:rsidRPr="00473BB7">
        <w:rPr>
          <w:rFonts w:ascii="Calibri" w:eastAsia="Calibri" w:hAnsi="Calibri" w:cs="Calibri"/>
          <w:b/>
          <w:bCs/>
          <w:sz w:val="21"/>
          <w:szCs w:val="21"/>
          <w:lang w:eastAsia="en-US"/>
        </w:rPr>
        <w:t>2</w:t>
      </w:r>
      <w:r w:rsidR="001A1795" w:rsidRPr="00473BB7">
        <w:rPr>
          <w:rFonts w:ascii="Calibri" w:eastAsia="Calibri" w:hAnsi="Calibri" w:cs="Calibri"/>
          <w:b/>
          <w:bCs/>
          <w:sz w:val="21"/>
          <w:szCs w:val="21"/>
          <w:lang w:eastAsia="en-US"/>
        </w:rPr>
        <w:t>7 listopada</w:t>
      </w:r>
      <w:r w:rsidR="00E67ABB" w:rsidRPr="00473BB7">
        <w:rPr>
          <w:rFonts w:ascii="Calibri" w:eastAsia="Calibri" w:hAnsi="Calibri" w:cs="Calibri"/>
          <w:b/>
          <w:bCs/>
          <w:sz w:val="21"/>
          <w:szCs w:val="21"/>
          <w:lang w:eastAsia="en-US"/>
        </w:rPr>
        <w:t xml:space="preserve"> </w:t>
      </w:r>
      <w:r w:rsidR="00B4157A" w:rsidRPr="00473BB7">
        <w:rPr>
          <w:rFonts w:ascii="Calibri" w:eastAsia="Calibri" w:hAnsi="Calibri" w:cs="Calibri"/>
          <w:b/>
          <w:bCs/>
          <w:sz w:val="21"/>
          <w:szCs w:val="21"/>
          <w:lang w:eastAsia="en-US"/>
        </w:rPr>
        <w:t>202</w:t>
      </w:r>
      <w:r w:rsidR="00A37C35" w:rsidRPr="00473BB7">
        <w:rPr>
          <w:rFonts w:ascii="Calibri" w:eastAsia="Calibri" w:hAnsi="Calibri" w:cs="Calibri"/>
          <w:b/>
          <w:bCs/>
          <w:sz w:val="21"/>
          <w:szCs w:val="21"/>
          <w:lang w:eastAsia="en-US"/>
        </w:rPr>
        <w:t>3</w:t>
      </w:r>
      <w:r w:rsidR="00B4157A" w:rsidRPr="00473BB7">
        <w:rPr>
          <w:rFonts w:ascii="Calibri" w:eastAsia="Calibri" w:hAnsi="Calibri" w:cs="Calibri"/>
          <w:b/>
          <w:bCs/>
          <w:sz w:val="21"/>
          <w:szCs w:val="21"/>
          <w:lang w:eastAsia="en-US"/>
        </w:rPr>
        <w:t xml:space="preserve"> roku</w:t>
      </w:r>
      <w:r w:rsidR="008F20AC" w:rsidRPr="00473BB7">
        <w:rPr>
          <w:rFonts w:ascii="Calibri" w:eastAsia="Calibri" w:hAnsi="Calibri" w:cs="Calibri"/>
          <w:bCs/>
          <w:sz w:val="21"/>
          <w:szCs w:val="21"/>
          <w:lang w:eastAsia="en-US"/>
        </w:rPr>
        <w:t>, do godz.</w:t>
      </w:r>
      <w:r w:rsidR="00466DB9" w:rsidRPr="00473BB7">
        <w:rPr>
          <w:rFonts w:ascii="Calibri" w:eastAsia="Calibri" w:hAnsi="Calibri" w:cs="Calibri"/>
          <w:bCs/>
          <w:sz w:val="21"/>
          <w:szCs w:val="21"/>
          <w:lang w:eastAsia="en-US"/>
        </w:rPr>
        <w:t>:</w:t>
      </w:r>
      <w:r w:rsidR="00466DB9" w:rsidRPr="00473BB7">
        <w:rPr>
          <w:rFonts w:ascii="Calibri" w:eastAsia="Calibri" w:hAnsi="Calibri" w:cs="Calibri"/>
          <w:b/>
          <w:bCs/>
          <w:sz w:val="21"/>
          <w:szCs w:val="21"/>
          <w:lang w:eastAsia="en-US"/>
        </w:rPr>
        <w:t xml:space="preserve"> </w:t>
      </w:r>
      <w:r w:rsidR="00F67EEC" w:rsidRPr="00473BB7">
        <w:rPr>
          <w:rFonts w:ascii="Calibri" w:eastAsia="Calibri" w:hAnsi="Calibri" w:cs="Calibri"/>
          <w:b/>
          <w:bCs/>
          <w:sz w:val="21"/>
          <w:szCs w:val="21"/>
          <w:lang w:eastAsia="en-US"/>
        </w:rPr>
        <w:t>0</w:t>
      </w:r>
      <w:r w:rsidR="001A1795" w:rsidRPr="00473BB7">
        <w:rPr>
          <w:rFonts w:ascii="Calibri" w:eastAsia="Calibri" w:hAnsi="Calibri" w:cs="Calibri"/>
          <w:b/>
          <w:bCs/>
          <w:sz w:val="21"/>
          <w:szCs w:val="21"/>
          <w:lang w:eastAsia="en-US"/>
        </w:rPr>
        <w:t>9</w:t>
      </w:r>
      <w:r w:rsidR="008F20AC" w:rsidRPr="00473BB7">
        <w:rPr>
          <w:rFonts w:ascii="Calibri" w:eastAsia="Calibri" w:hAnsi="Calibri" w:cs="Calibri"/>
          <w:b/>
          <w:bCs/>
          <w:sz w:val="21"/>
          <w:szCs w:val="21"/>
          <w:lang w:eastAsia="en-US"/>
        </w:rPr>
        <w:t>:</w:t>
      </w:r>
      <w:r w:rsidR="001A1795" w:rsidRPr="00473BB7">
        <w:rPr>
          <w:rFonts w:ascii="Calibri" w:eastAsia="Calibri" w:hAnsi="Calibri" w:cs="Calibri"/>
          <w:b/>
          <w:bCs/>
          <w:sz w:val="21"/>
          <w:szCs w:val="21"/>
          <w:lang w:eastAsia="en-US"/>
        </w:rPr>
        <w:t>1</w:t>
      </w:r>
      <w:r w:rsidR="00D07EE1" w:rsidRPr="00473BB7">
        <w:rPr>
          <w:rFonts w:ascii="Calibri" w:eastAsia="Calibri" w:hAnsi="Calibri" w:cs="Calibri"/>
          <w:b/>
          <w:bCs/>
          <w:sz w:val="21"/>
          <w:szCs w:val="21"/>
          <w:lang w:eastAsia="en-US"/>
        </w:rPr>
        <w:t>5</w:t>
      </w:r>
      <w:r w:rsidR="00482894" w:rsidRPr="00473BB7">
        <w:rPr>
          <w:rFonts w:ascii="Calibri" w:eastAsia="Calibri" w:hAnsi="Calibri" w:cs="Calibri"/>
          <w:sz w:val="21"/>
          <w:szCs w:val="21"/>
          <w:lang w:eastAsia="en-US"/>
        </w:rPr>
        <w:t>, za pośrednictwem Platformy</w:t>
      </w:r>
      <w:r w:rsidR="00FF32EE" w:rsidRPr="00473BB7">
        <w:rPr>
          <w:rFonts w:ascii="Calibri" w:eastAsia="Calibri" w:hAnsi="Calibri" w:cs="Calibri"/>
          <w:sz w:val="21"/>
          <w:szCs w:val="21"/>
        </w:rPr>
        <w:t>; proces składania ofert</w:t>
      </w:r>
      <w:r w:rsidR="004F5F48" w:rsidRPr="00473BB7">
        <w:rPr>
          <w:rFonts w:ascii="Calibri" w:hAnsi="Calibri" w:cs="Calibri"/>
          <w:sz w:val="21"/>
          <w:szCs w:val="21"/>
        </w:rPr>
        <w:t xml:space="preserve"> opisa</w:t>
      </w:r>
      <w:r w:rsidR="00FF32EE" w:rsidRPr="00473BB7">
        <w:rPr>
          <w:rFonts w:ascii="Calibri" w:hAnsi="Calibri" w:cs="Calibri"/>
          <w:sz w:val="21"/>
          <w:szCs w:val="21"/>
        </w:rPr>
        <w:t>no</w:t>
      </w:r>
      <w:r w:rsidR="004F5F48" w:rsidRPr="00473BB7">
        <w:rPr>
          <w:rFonts w:ascii="Calibri" w:hAnsi="Calibri" w:cs="Calibri"/>
          <w:sz w:val="21"/>
          <w:szCs w:val="21"/>
        </w:rPr>
        <w:t xml:space="preserve"> szczegółowo w I</w:t>
      </w:r>
      <w:r w:rsidR="00652EF7" w:rsidRPr="00473BB7">
        <w:rPr>
          <w:rFonts w:ascii="Calibri" w:hAnsi="Calibri" w:cs="Calibri"/>
          <w:sz w:val="21"/>
          <w:szCs w:val="21"/>
        </w:rPr>
        <w:t>NSTRUKCJI</w:t>
      </w:r>
      <w:r w:rsidR="00A1595F" w:rsidRPr="00473BB7">
        <w:rPr>
          <w:rFonts w:ascii="Calibri" w:hAnsi="Calibri" w:cs="Calibri"/>
          <w:sz w:val="21"/>
          <w:szCs w:val="21"/>
        </w:rPr>
        <w:t>, o której mowa w pkt 2</w:t>
      </w:r>
      <w:r w:rsidR="00260A51" w:rsidRPr="00473BB7">
        <w:rPr>
          <w:rFonts w:ascii="Calibri" w:hAnsi="Calibri" w:cs="Calibri"/>
          <w:sz w:val="21"/>
          <w:szCs w:val="21"/>
        </w:rPr>
        <w:t>.3.</w:t>
      </w:r>
      <w:r w:rsidR="004F5F48" w:rsidRPr="00473BB7">
        <w:rPr>
          <w:rFonts w:ascii="Calibri" w:hAnsi="Calibri" w:cs="Calibri"/>
          <w:sz w:val="21"/>
          <w:szCs w:val="21"/>
        </w:rPr>
        <w:t xml:space="preserve"> Rozdziału 5 SWZ</w:t>
      </w:r>
      <w:r w:rsidR="004F5F48" w:rsidRPr="00473BB7">
        <w:rPr>
          <w:rFonts w:ascii="Calibri" w:hAnsi="Calibri" w:cs="Calibri"/>
          <w:bCs/>
          <w:sz w:val="21"/>
          <w:szCs w:val="21"/>
        </w:rPr>
        <w:t>.</w:t>
      </w:r>
    </w:p>
    <w:p w14:paraId="5E26D5E1" w14:textId="77777777" w:rsidR="00F6580E" w:rsidRPr="00473BB7" w:rsidRDefault="00D047A3" w:rsidP="00C509FC">
      <w:pPr>
        <w:pStyle w:val="Tekstpodstawowy2"/>
        <w:numPr>
          <w:ilvl w:val="0"/>
          <w:numId w:val="19"/>
        </w:numPr>
        <w:tabs>
          <w:tab w:val="clear" w:pos="828"/>
          <w:tab w:val="num" w:pos="426"/>
        </w:tabs>
        <w:suppressAutoHyphens w:val="0"/>
        <w:spacing w:line="276" w:lineRule="auto"/>
        <w:ind w:left="426" w:hanging="426"/>
        <w:rPr>
          <w:rFonts w:ascii="Calibri" w:hAnsi="Calibri" w:cs="Calibri"/>
          <w:sz w:val="21"/>
          <w:szCs w:val="21"/>
        </w:rPr>
      </w:pPr>
      <w:r w:rsidRPr="00473BB7">
        <w:rPr>
          <w:rFonts w:ascii="Calibri" w:eastAsia="Calibri" w:hAnsi="Calibri" w:cs="Calibri"/>
          <w:sz w:val="21"/>
          <w:szCs w:val="21"/>
          <w:lang w:eastAsia="en-US"/>
        </w:rPr>
        <w:t>Za termin złożenia oferty w formie elek</w:t>
      </w:r>
      <w:r w:rsidR="00482894" w:rsidRPr="00473BB7">
        <w:rPr>
          <w:rFonts w:ascii="Calibri" w:eastAsia="Calibri" w:hAnsi="Calibri" w:cs="Calibri"/>
          <w:sz w:val="21"/>
          <w:szCs w:val="21"/>
          <w:lang w:eastAsia="en-US"/>
        </w:rPr>
        <w:t xml:space="preserve">tronicznej przyjmuje się datę i </w:t>
      </w:r>
      <w:r w:rsidRPr="00473BB7">
        <w:rPr>
          <w:rFonts w:ascii="Calibri" w:eastAsia="Calibri" w:hAnsi="Calibri" w:cs="Calibri"/>
          <w:sz w:val="21"/>
          <w:szCs w:val="21"/>
          <w:lang w:eastAsia="en-US"/>
        </w:rPr>
        <w:t>godzinę określoną na Plat</w:t>
      </w:r>
      <w:r w:rsidR="008F20AC" w:rsidRPr="00473BB7">
        <w:rPr>
          <w:rFonts w:ascii="Calibri" w:eastAsia="Calibri" w:hAnsi="Calibri" w:cs="Calibri"/>
          <w:sz w:val="21"/>
          <w:szCs w:val="21"/>
          <w:lang w:eastAsia="en-US"/>
        </w:rPr>
        <w:t>formie</w:t>
      </w:r>
      <w:r w:rsidRPr="00473BB7">
        <w:rPr>
          <w:rFonts w:ascii="Calibri" w:eastAsia="Calibri" w:hAnsi="Calibri" w:cs="Calibri"/>
          <w:sz w:val="21"/>
          <w:szCs w:val="21"/>
          <w:lang w:eastAsia="en-US"/>
        </w:rPr>
        <w:t>;</w:t>
      </w:r>
      <w:r w:rsidR="009829F6" w:rsidRPr="00473BB7">
        <w:rPr>
          <w:rFonts w:ascii="Calibri" w:hAnsi="Calibri" w:cs="Calibri"/>
          <w:sz w:val="21"/>
          <w:szCs w:val="21"/>
        </w:rPr>
        <w:t xml:space="preserve"> </w:t>
      </w:r>
      <w:r w:rsidRPr="00473BB7">
        <w:rPr>
          <w:rFonts w:ascii="Calibri" w:eastAsia="Calibri" w:hAnsi="Calibri" w:cs="Calibri"/>
          <w:sz w:val="21"/>
          <w:szCs w:val="21"/>
          <w:lang w:eastAsia="en-US"/>
        </w:rPr>
        <w:t>ryzyko błędnego lub nieterminowego dorę</w:t>
      </w:r>
      <w:r w:rsidR="00F6580E" w:rsidRPr="00473BB7">
        <w:rPr>
          <w:rFonts w:ascii="Calibri" w:eastAsia="Calibri" w:hAnsi="Calibri" w:cs="Calibri"/>
          <w:sz w:val="21"/>
          <w:szCs w:val="21"/>
          <w:lang w:eastAsia="en-US"/>
        </w:rPr>
        <w:t>czenia oferty obciąża wykonawcę;</w:t>
      </w:r>
      <w:r w:rsidR="00F6580E" w:rsidRPr="00473BB7">
        <w:rPr>
          <w:rFonts w:ascii="Calibri" w:hAnsi="Calibri" w:cs="Calibri"/>
          <w:sz w:val="21"/>
          <w:szCs w:val="21"/>
        </w:rPr>
        <w:t xml:space="preserve"> </w:t>
      </w:r>
      <w:r w:rsidR="00F6580E" w:rsidRPr="00473BB7">
        <w:rPr>
          <w:rFonts w:ascii="Calibri" w:eastAsia="Calibri" w:hAnsi="Calibri" w:cs="Calibri"/>
          <w:sz w:val="21"/>
          <w:szCs w:val="21"/>
          <w:u w:val="single"/>
        </w:rPr>
        <w:t>zamawiający odrzuci ofertę złożoną po terminie składania ofert</w:t>
      </w:r>
      <w:r w:rsidR="00F6580E" w:rsidRPr="00473BB7">
        <w:rPr>
          <w:rFonts w:ascii="Calibri" w:eastAsia="Calibri" w:hAnsi="Calibri" w:cs="Calibri"/>
          <w:sz w:val="21"/>
          <w:szCs w:val="21"/>
        </w:rPr>
        <w:t>.</w:t>
      </w:r>
    </w:p>
    <w:p w14:paraId="2EFCDC9F" w14:textId="37A0D551" w:rsidR="00A248B1" w:rsidRPr="00955E45" w:rsidRDefault="00CF0EC3" w:rsidP="000808AF">
      <w:pPr>
        <w:pStyle w:val="Tekstpodstawowy2"/>
        <w:numPr>
          <w:ilvl w:val="0"/>
          <w:numId w:val="19"/>
        </w:numPr>
        <w:tabs>
          <w:tab w:val="clear" w:pos="828"/>
          <w:tab w:val="num" w:pos="426"/>
        </w:tabs>
        <w:suppressAutoHyphens w:val="0"/>
        <w:spacing w:line="276" w:lineRule="auto"/>
        <w:ind w:left="426" w:hanging="426"/>
        <w:rPr>
          <w:rFonts w:ascii="Calibri" w:hAnsi="Calibri" w:cs="Calibri"/>
          <w:sz w:val="21"/>
          <w:szCs w:val="21"/>
        </w:rPr>
      </w:pPr>
      <w:r w:rsidRPr="00473BB7">
        <w:rPr>
          <w:rFonts w:ascii="Calibri" w:hAnsi="Calibri" w:cs="Calibri"/>
          <w:sz w:val="21"/>
          <w:szCs w:val="21"/>
        </w:rPr>
        <w:t>Wy</w:t>
      </w:r>
      <w:r w:rsidRPr="00473BB7">
        <w:rPr>
          <w:rFonts w:ascii="Calibri" w:hAnsi="Calibri" w:cs="Calibri"/>
          <w:spacing w:val="-2"/>
          <w:sz w:val="21"/>
          <w:szCs w:val="21"/>
        </w:rPr>
        <w:t>k</w:t>
      </w:r>
      <w:r w:rsidRPr="00473BB7">
        <w:rPr>
          <w:rFonts w:ascii="Calibri" w:hAnsi="Calibri" w:cs="Calibri"/>
          <w:sz w:val="21"/>
          <w:szCs w:val="21"/>
        </w:rPr>
        <w:t>o</w:t>
      </w:r>
      <w:r w:rsidRPr="00473BB7">
        <w:rPr>
          <w:rFonts w:ascii="Calibri" w:hAnsi="Calibri" w:cs="Calibri"/>
          <w:spacing w:val="1"/>
          <w:sz w:val="21"/>
          <w:szCs w:val="21"/>
        </w:rPr>
        <w:t>n</w:t>
      </w:r>
      <w:r w:rsidRPr="00473BB7">
        <w:rPr>
          <w:rFonts w:ascii="Calibri" w:hAnsi="Calibri" w:cs="Calibri"/>
          <w:sz w:val="21"/>
          <w:szCs w:val="21"/>
        </w:rPr>
        <w:t>a</w:t>
      </w:r>
      <w:r w:rsidRPr="00473BB7">
        <w:rPr>
          <w:rFonts w:ascii="Calibri" w:hAnsi="Calibri" w:cs="Calibri"/>
          <w:spacing w:val="-1"/>
          <w:sz w:val="21"/>
          <w:szCs w:val="21"/>
        </w:rPr>
        <w:t>wc</w:t>
      </w:r>
      <w:r w:rsidRPr="00473BB7">
        <w:rPr>
          <w:rFonts w:ascii="Calibri" w:hAnsi="Calibri" w:cs="Calibri"/>
          <w:sz w:val="21"/>
          <w:szCs w:val="21"/>
        </w:rPr>
        <w:t>a m</w:t>
      </w:r>
      <w:r w:rsidRPr="00473BB7">
        <w:rPr>
          <w:rFonts w:ascii="Calibri" w:hAnsi="Calibri" w:cs="Calibri"/>
          <w:spacing w:val="1"/>
          <w:sz w:val="21"/>
          <w:szCs w:val="21"/>
        </w:rPr>
        <w:t>oż</w:t>
      </w:r>
      <w:r w:rsidRPr="00473BB7">
        <w:rPr>
          <w:rFonts w:ascii="Calibri" w:hAnsi="Calibri" w:cs="Calibri"/>
          <w:sz w:val="21"/>
          <w:szCs w:val="21"/>
        </w:rPr>
        <w:t xml:space="preserve">e, </w:t>
      </w:r>
      <w:r w:rsidRPr="00473BB7">
        <w:rPr>
          <w:rFonts w:ascii="Calibri" w:hAnsi="Calibri" w:cs="Calibri"/>
          <w:spacing w:val="1"/>
          <w:sz w:val="21"/>
          <w:szCs w:val="21"/>
        </w:rPr>
        <w:t>p</w:t>
      </w:r>
      <w:r w:rsidRPr="00473BB7">
        <w:rPr>
          <w:rFonts w:ascii="Calibri" w:hAnsi="Calibri" w:cs="Calibri"/>
          <w:spacing w:val="-2"/>
          <w:sz w:val="21"/>
          <w:szCs w:val="21"/>
        </w:rPr>
        <w:t>r</w:t>
      </w:r>
      <w:r w:rsidRPr="00473BB7">
        <w:rPr>
          <w:rFonts w:ascii="Calibri" w:hAnsi="Calibri" w:cs="Calibri"/>
          <w:spacing w:val="1"/>
          <w:sz w:val="21"/>
          <w:szCs w:val="21"/>
        </w:rPr>
        <w:t>z</w:t>
      </w:r>
      <w:r w:rsidRPr="00473BB7">
        <w:rPr>
          <w:rFonts w:ascii="Calibri" w:hAnsi="Calibri" w:cs="Calibri"/>
          <w:spacing w:val="-2"/>
          <w:sz w:val="21"/>
          <w:szCs w:val="21"/>
        </w:rPr>
        <w:t>e</w:t>
      </w:r>
      <w:r w:rsidRPr="00473BB7">
        <w:rPr>
          <w:rFonts w:ascii="Calibri" w:hAnsi="Calibri" w:cs="Calibri"/>
          <w:sz w:val="21"/>
          <w:szCs w:val="21"/>
        </w:rPr>
        <w:t xml:space="preserve">d </w:t>
      </w:r>
      <w:r w:rsidRPr="00473BB7">
        <w:rPr>
          <w:rFonts w:ascii="Calibri" w:hAnsi="Calibri" w:cs="Calibri"/>
          <w:spacing w:val="1"/>
          <w:sz w:val="21"/>
          <w:szCs w:val="21"/>
        </w:rPr>
        <w:t>up</w:t>
      </w:r>
      <w:r w:rsidRPr="00473BB7">
        <w:rPr>
          <w:rFonts w:ascii="Calibri" w:hAnsi="Calibri" w:cs="Calibri"/>
          <w:sz w:val="21"/>
          <w:szCs w:val="21"/>
        </w:rPr>
        <w:t>ły</w:t>
      </w:r>
      <w:r w:rsidRPr="00473BB7">
        <w:rPr>
          <w:rFonts w:ascii="Calibri" w:hAnsi="Calibri" w:cs="Calibri"/>
          <w:spacing w:val="-1"/>
          <w:sz w:val="21"/>
          <w:szCs w:val="21"/>
        </w:rPr>
        <w:t>w</w:t>
      </w:r>
      <w:r w:rsidRPr="00473BB7">
        <w:rPr>
          <w:rFonts w:ascii="Calibri" w:hAnsi="Calibri" w:cs="Calibri"/>
          <w:sz w:val="21"/>
          <w:szCs w:val="21"/>
        </w:rPr>
        <w:t xml:space="preserve">em </w:t>
      </w:r>
      <w:r w:rsidRPr="00473BB7">
        <w:rPr>
          <w:rFonts w:ascii="Calibri" w:hAnsi="Calibri" w:cs="Calibri"/>
          <w:spacing w:val="1"/>
          <w:sz w:val="21"/>
          <w:szCs w:val="21"/>
        </w:rPr>
        <w:t>t</w:t>
      </w:r>
      <w:r w:rsidRPr="00473BB7">
        <w:rPr>
          <w:rFonts w:ascii="Calibri" w:hAnsi="Calibri" w:cs="Calibri"/>
          <w:sz w:val="21"/>
          <w:szCs w:val="21"/>
        </w:rPr>
        <w:t>er</w:t>
      </w:r>
      <w:r w:rsidRPr="00473BB7">
        <w:rPr>
          <w:rFonts w:ascii="Calibri" w:hAnsi="Calibri" w:cs="Calibri"/>
          <w:spacing w:val="1"/>
          <w:sz w:val="21"/>
          <w:szCs w:val="21"/>
        </w:rPr>
        <w:t>m</w:t>
      </w:r>
      <w:r w:rsidRPr="00473BB7">
        <w:rPr>
          <w:rFonts w:ascii="Calibri" w:hAnsi="Calibri" w:cs="Calibri"/>
          <w:spacing w:val="-2"/>
          <w:sz w:val="21"/>
          <w:szCs w:val="21"/>
        </w:rPr>
        <w:t>i</w:t>
      </w:r>
      <w:r w:rsidRPr="00473BB7">
        <w:rPr>
          <w:rFonts w:ascii="Calibri" w:hAnsi="Calibri" w:cs="Calibri"/>
          <w:spacing w:val="1"/>
          <w:sz w:val="21"/>
          <w:szCs w:val="21"/>
        </w:rPr>
        <w:t>n</w:t>
      </w:r>
      <w:r w:rsidRPr="00473BB7">
        <w:rPr>
          <w:rFonts w:ascii="Calibri" w:hAnsi="Calibri" w:cs="Calibri"/>
          <w:sz w:val="21"/>
          <w:szCs w:val="21"/>
        </w:rPr>
        <w:t xml:space="preserve">u </w:t>
      </w:r>
      <w:r w:rsidRPr="00473BB7">
        <w:rPr>
          <w:rFonts w:ascii="Calibri" w:hAnsi="Calibri" w:cs="Calibri"/>
          <w:spacing w:val="1"/>
          <w:sz w:val="21"/>
          <w:szCs w:val="21"/>
        </w:rPr>
        <w:t>d</w:t>
      </w:r>
      <w:r w:rsidRPr="00473BB7">
        <w:rPr>
          <w:rFonts w:ascii="Calibri" w:hAnsi="Calibri" w:cs="Calibri"/>
          <w:sz w:val="21"/>
          <w:szCs w:val="21"/>
        </w:rPr>
        <w:t>o s</w:t>
      </w:r>
      <w:r w:rsidRPr="00473BB7">
        <w:rPr>
          <w:rFonts w:ascii="Calibri" w:hAnsi="Calibri" w:cs="Calibri"/>
          <w:spacing w:val="-1"/>
          <w:sz w:val="21"/>
          <w:szCs w:val="21"/>
        </w:rPr>
        <w:t>k</w:t>
      </w:r>
      <w:r w:rsidRPr="00473BB7">
        <w:rPr>
          <w:rFonts w:ascii="Calibri" w:hAnsi="Calibri" w:cs="Calibri"/>
          <w:sz w:val="21"/>
          <w:szCs w:val="21"/>
        </w:rPr>
        <w:t>ła</w:t>
      </w:r>
      <w:r w:rsidRPr="00473BB7">
        <w:rPr>
          <w:rFonts w:ascii="Calibri" w:hAnsi="Calibri" w:cs="Calibri"/>
          <w:spacing w:val="1"/>
          <w:sz w:val="21"/>
          <w:szCs w:val="21"/>
        </w:rPr>
        <w:t>d</w:t>
      </w:r>
      <w:r w:rsidRPr="00473BB7">
        <w:rPr>
          <w:rFonts w:ascii="Calibri" w:hAnsi="Calibri" w:cs="Calibri"/>
          <w:sz w:val="21"/>
          <w:szCs w:val="21"/>
        </w:rPr>
        <w:t>a</w:t>
      </w:r>
      <w:r w:rsidRPr="00473BB7">
        <w:rPr>
          <w:rFonts w:ascii="Calibri" w:hAnsi="Calibri" w:cs="Calibri"/>
          <w:spacing w:val="1"/>
          <w:sz w:val="21"/>
          <w:szCs w:val="21"/>
        </w:rPr>
        <w:t>n</w:t>
      </w:r>
      <w:r w:rsidRPr="00473BB7">
        <w:rPr>
          <w:rFonts w:ascii="Calibri" w:hAnsi="Calibri" w:cs="Calibri"/>
          <w:sz w:val="21"/>
          <w:szCs w:val="21"/>
        </w:rPr>
        <w:t>ia o</w:t>
      </w:r>
      <w:r w:rsidRPr="00473BB7">
        <w:rPr>
          <w:rFonts w:ascii="Calibri" w:hAnsi="Calibri" w:cs="Calibri"/>
          <w:spacing w:val="-1"/>
          <w:sz w:val="21"/>
          <w:szCs w:val="21"/>
        </w:rPr>
        <w:t>f</w:t>
      </w:r>
      <w:r w:rsidRPr="00473BB7">
        <w:rPr>
          <w:rFonts w:ascii="Calibri" w:hAnsi="Calibri" w:cs="Calibri"/>
          <w:sz w:val="21"/>
          <w:szCs w:val="21"/>
        </w:rPr>
        <w:t xml:space="preserve">ert, </w:t>
      </w:r>
      <w:r w:rsidR="001722AE" w:rsidRPr="00473BB7">
        <w:rPr>
          <w:rFonts w:ascii="Calibri" w:hAnsi="Calibri" w:cs="Calibri"/>
          <w:sz w:val="21"/>
          <w:szCs w:val="21"/>
        </w:rPr>
        <w:t xml:space="preserve">zmienić / </w:t>
      </w:r>
      <w:r w:rsidRPr="00473BB7">
        <w:rPr>
          <w:rFonts w:ascii="Calibri" w:hAnsi="Calibri" w:cs="Calibri"/>
          <w:spacing w:val="-1"/>
          <w:sz w:val="21"/>
          <w:szCs w:val="21"/>
        </w:rPr>
        <w:t>w</w:t>
      </w:r>
      <w:r w:rsidRPr="00473BB7">
        <w:rPr>
          <w:rFonts w:ascii="Calibri" w:hAnsi="Calibri" w:cs="Calibri"/>
          <w:sz w:val="21"/>
          <w:szCs w:val="21"/>
        </w:rPr>
        <w:t>y</w:t>
      </w:r>
      <w:r w:rsidRPr="00473BB7">
        <w:rPr>
          <w:rFonts w:ascii="Calibri" w:hAnsi="Calibri" w:cs="Calibri"/>
          <w:spacing w:val="-1"/>
          <w:sz w:val="21"/>
          <w:szCs w:val="21"/>
        </w:rPr>
        <w:t>c</w:t>
      </w:r>
      <w:r w:rsidRPr="00473BB7">
        <w:rPr>
          <w:rFonts w:ascii="Calibri" w:hAnsi="Calibri" w:cs="Calibri"/>
          <w:sz w:val="21"/>
          <w:szCs w:val="21"/>
        </w:rPr>
        <w:t>o</w:t>
      </w:r>
      <w:r w:rsidRPr="00473BB7">
        <w:rPr>
          <w:rFonts w:ascii="Calibri" w:hAnsi="Calibri" w:cs="Calibri"/>
          <w:spacing w:val="1"/>
          <w:sz w:val="21"/>
          <w:szCs w:val="21"/>
        </w:rPr>
        <w:t>f</w:t>
      </w:r>
      <w:r w:rsidRPr="00473BB7">
        <w:rPr>
          <w:rFonts w:ascii="Calibri" w:hAnsi="Calibri" w:cs="Calibri"/>
          <w:sz w:val="21"/>
          <w:szCs w:val="21"/>
        </w:rPr>
        <w:t>ać ofertę za pomocą Platformy</w:t>
      </w:r>
      <w:r w:rsidR="00FF32EE" w:rsidRPr="00473BB7">
        <w:rPr>
          <w:rFonts w:ascii="Calibri" w:hAnsi="Calibri" w:cs="Calibri"/>
          <w:sz w:val="21"/>
          <w:szCs w:val="21"/>
        </w:rPr>
        <w:t xml:space="preserve">; proces </w:t>
      </w:r>
      <w:r w:rsidR="001722AE" w:rsidRPr="00473BB7">
        <w:rPr>
          <w:rFonts w:ascii="Calibri" w:hAnsi="Calibri" w:cs="Calibri"/>
          <w:sz w:val="21"/>
          <w:szCs w:val="21"/>
        </w:rPr>
        <w:t xml:space="preserve">zmiany / </w:t>
      </w:r>
      <w:r w:rsidR="00FF32EE" w:rsidRPr="00473BB7">
        <w:rPr>
          <w:rFonts w:ascii="Calibri" w:hAnsi="Calibri" w:cs="Calibri"/>
          <w:sz w:val="21"/>
          <w:szCs w:val="21"/>
        </w:rPr>
        <w:t xml:space="preserve">wycofania oferty </w:t>
      </w:r>
      <w:r w:rsidR="00F86370" w:rsidRPr="00473BB7">
        <w:rPr>
          <w:rFonts w:ascii="Calibri" w:hAnsi="Calibri" w:cs="Calibri"/>
          <w:sz w:val="21"/>
          <w:szCs w:val="21"/>
        </w:rPr>
        <w:t>opisa</w:t>
      </w:r>
      <w:r w:rsidR="00FF32EE" w:rsidRPr="00473BB7">
        <w:rPr>
          <w:rFonts w:ascii="Calibri" w:hAnsi="Calibri" w:cs="Calibri"/>
          <w:sz w:val="21"/>
          <w:szCs w:val="21"/>
        </w:rPr>
        <w:t>no</w:t>
      </w:r>
      <w:r w:rsidR="00F86370" w:rsidRPr="00473BB7">
        <w:rPr>
          <w:rFonts w:ascii="Calibri" w:hAnsi="Calibri" w:cs="Calibri"/>
          <w:sz w:val="21"/>
          <w:szCs w:val="21"/>
        </w:rPr>
        <w:t xml:space="preserve"> szczegółowo w I</w:t>
      </w:r>
      <w:r w:rsidR="00652EF7" w:rsidRPr="00473BB7">
        <w:rPr>
          <w:rFonts w:ascii="Calibri" w:hAnsi="Calibri" w:cs="Calibri"/>
          <w:sz w:val="21"/>
          <w:szCs w:val="21"/>
        </w:rPr>
        <w:t>NSTRUKCJI</w:t>
      </w:r>
      <w:r w:rsidR="00F86370" w:rsidRPr="00473BB7">
        <w:rPr>
          <w:rFonts w:ascii="Calibri" w:hAnsi="Calibri" w:cs="Calibri"/>
          <w:sz w:val="21"/>
          <w:szCs w:val="21"/>
        </w:rPr>
        <w:t>,</w:t>
      </w:r>
      <w:r w:rsidR="00A1595F" w:rsidRPr="00473BB7">
        <w:rPr>
          <w:rFonts w:ascii="Calibri" w:hAnsi="Calibri" w:cs="Calibri"/>
          <w:sz w:val="21"/>
          <w:szCs w:val="21"/>
        </w:rPr>
        <w:t xml:space="preserve"> o której mowa w pkt 2</w:t>
      </w:r>
      <w:r w:rsidR="00260A51" w:rsidRPr="00473BB7">
        <w:rPr>
          <w:rFonts w:ascii="Calibri" w:hAnsi="Calibri" w:cs="Calibri"/>
          <w:sz w:val="21"/>
          <w:szCs w:val="21"/>
        </w:rPr>
        <w:t>.</w:t>
      </w:r>
      <w:r w:rsidR="00B4157A" w:rsidRPr="00473BB7">
        <w:rPr>
          <w:rFonts w:ascii="Calibri" w:hAnsi="Calibri" w:cs="Calibri"/>
          <w:sz w:val="21"/>
          <w:szCs w:val="21"/>
        </w:rPr>
        <w:t>3</w:t>
      </w:r>
      <w:r w:rsidR="00F86370" w:rsidRPr="00473BB7">
        <w:rPr>
          <w:rFonts w:ascii="Calibri" w:hAnsi="Calibri" w:cs="Calibri"/>
          <w:sz w:val="21"/>
          <w:szCs w:val="21"/>
        </w:rPr>
        <w:t>. Rozdziału 5 SWZ</w:t>
      </w:r>
      <w:r w:rsidRPr="00473BB7">
        <w:rPr>
          <w:rFonts w:ascii="Calibri" w:hAnsi="Calibri" w:cs="Calibri"/>
          <w:bCs/>
          <w:sz w:val="21"/>
          <w:szCs w:val="21"/>
        </w:rPr>
        <w:t>.</w:t>
      </w:r>
    </w:p>
    <w:p w14:paraId="170C3B8E" w14:textId="77777777" w:rsidR="00955E45" w:rsidRPr="00955E45" w:rsidRDefault="00955E45" w:rsidP="00955E45">
      <w:pPr>
        <w:pStyle w:val="Tekstpodstawowy2"/>
        <w:suppressAutoHyphens w:val="0"/>
        <w:spacing w:line="276" w:lineRule="auto"/>
        <w:ind w:left="426"/>
        <w:rPr>
          <w:rFonts w:ascii="Calibri" w:hAnsi="Calibri" w:cs="Calibri"/>
          <w:sz w:val="16"/>
          <w:szCs w:val="16"/>
        </w:rPr>
      </w:pPr>
    </w:p>
    <w:p w14:paraId="1CFD30F1" w14:textId="77777777" w:rsidR="00847808" w:rsidRPr="00473BB7" w:rsidRDefault="0055343F"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ROZDZIAŁ 11</w:t>
      </w:r>
    </w:p>
    <w:p w14:paraId="384B5F00" w14:textId="77777777" w:rsidR="00847808" w:rsidRPr="00473BB7" w:rsidRDefault="00E6651D"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O</w:t>
      </w:r>
      <w:r w:rsidR="000A2963" w:rsidRPr="00473BB7">
        <w:rPr>
          <w:rFonts w:ascii="Calibri" w:hAnsi="Calibri" w:cs="Calibri"/>
          <w:spacing w:val="42"/>
          <w:sz w:val="21"/>
          <w:szCs w:val="21"/>
        </w:rPr>
        <w:t>twarci</w:t>
      </w:r>
      <w:r w:rsidRPr="00473BB7">
        <w:rPr>
          <w:rFonts w:ascii="Calibri" w:hAnsi="Calibri" w:cs="Calibri"/>
          <w:spacing w:val="42"/>
          <w:sz w:val="21"/>
          <w:szCs w:val="21"/>
        </w:rPr>
        <w:t>e</w:t>
      </w:r>
      <w:r w:rsidR="000A2963" w:rsidRPr="00473BB7">
        <w:rPr>
          <w:rFonts w:ascii="Calibri" w:hAnsi="Calibri" w:cs="Calibri"/>
          <w:spacing w:val="42"/>
          <w:sz w:val="21"/>
          <w:szCs w:val="21"/>
        </w:rPr>
        <w:t xml:space="preserve"> </w:t>
      </w:r>
      <w:r w:rsidR="003B0EDB" w:rsidRPr="00473BB7">
        <w:rPr>
          <w:rFonts w:ascii="Calibri" w:hAnsi="Calibri" w:cs="Calibri"/>
          <w:spacing w:val="42"/>
          <w:sz w:val="21"/>
          <w:szCs w:val="21"/>
        </w:rPr>
        <w:t>ofert</w:t>
      </w:r>
    </w:p>
    <w:p w14:paraId="3E88477C" w14:textId="77777777" w:rsidR="00847808" w:rsidRPr="000808AF" w:rsidRDefault="00847808" w:rsidP="006572E6">
      <w:pPr>
        <w:pStyle w:val="Bezodstpw"/>
        <w:tabs>
          <w:tab w:val="left" w:pos="851"/>
        </w:tabs>
        <w:spacing w:line="276" w:lineRule="auto"/>
        <w:jc w:val="both"/>
        <w:rPr>
          <w:rFonts w:ascii="Calibri" w:hAnsi="Calibri" w:cs="Calibri"/>
          <w:b/>
          <w:sz w:val="16"/>
          <w:szCs w:val="16"/>
        </w:rPr>
      </w:pPr>
    </w:p>
    <w:p w14:paraId="0D2B3AA3" w14:textId="6EB65620" w:rsidR="009059BC" w:rsidRPr="00473BB7" w:rsidRDefault="009B6B97" w:rsidP="003D0693">
      <w:pPr>
        <w:pStyle w:val="Tekstpodstawowy2"/>
        <w:numPr>
          <w:ilvl w:val="0"/>
          <w:numId w:val="22"/>
        </w:numPr>
        <w:tabs>
          <w:tab w:val="left" w:pos="426"/>
        </w:tabs>
        <w:suppressAutoHyphens w:val="0"/>
        <w:spacing w:line="276" w:lineRule="auto"/>
        <w:ind w:left="426" w:hanging="426"/>
        <w:rPr>
          <w:rFonts w:ascii="Calibri" w:hAnsi="Calibri" w:cs="Calibri"/>
          <w:sz w:val="21"/>
          <w:szCs w:val="21"/>
        </w:rPr>
      </w:pPr>
      <w:r w:rsidRPr="00473BB7">
        <w:rPr>
          <w:rFonts w:ascii="Calibri" w:eastAsia="Calibri" w:hAnsi="Calibri" w:cs="Calibri"/>
          <w:sz w:val="21"/>
          <w:szCs w:val="21"/>
          <w:lang w:eastAsia="en-US"/>
        </w:rPr>
        <w:t>Niejawne o</w:t>
      </w:r>
      <w:r w:rsidR="00DF04FA" w:rsidRPr="00473BB7">
        <w:rPr>
          <w:rFonts w:ascii="Calibri" w:eastAsia="Calibri" w:hAnsi="Calibri" w:cs="Calibri"/>
          <w:sz w:val="21"/>
          <w:szCs w:val="21"/>
          <w:lang w:eastAsia="en-US"/>
        </w:rPr>
        <w:t xml:space="preserve">twarcie ofert nastąpi </w:t>
      </w:r>
      <w:r w:rsidR="009059BC" w:rsidRPr="00473BB7">
        <w:rPr>
          <w:rFonts w:ascii="Calibri" w:eastAsia="Calibri" w:hAnsi="Calibri" w:cs="Calibri"/>
          <w:sz w:val="21"/>
          <w:szCs w:val="21"/>
          <w:lang w:eastAsia="en-US"/>
        </w:rPr>
        <w:t xml:space="preserve">w dniu: </w:t>
      </w:r>
      <w:r w:rsidR="00C61D8A" w:rsidRPr="00473BB7">
        <w:rPr>
          <w:rFonts w:ascii="Calibri" w:eastAsia="Calibri" w:hAnsi="Calibri" w:cs="Calibri"/>
          <w:b/>
          <w:bCs/>
          <w:sz w:val="21"/>
          <w:szCs w:val="21"/>
          <w:lang w:eastAsia="en-US"/>
        </w:rPr>
        <w:t>2</w:t>
      </w:r>
      <w:r w:rsidR="001A1795" w:rsidRPr="00473BB7">
        <w:rPr>
          <w:rFonts w:ascii="Calibri" w:eastAsia="Calibri" w:hAnsi="Calibri" w:cs="Calibri"/>
          <w:b/>
          <w:bCs/>
          <w:sz w:val="21"/>
          <w:szCs w:val="21"/>
          <w:lang w:eastAsia="en-US"/>
        </w:rPr>
        <w:t>7 listopada</w:t>
      </w:r>
      <w:r w:rsidR="00A37C35" w:rsidRPr="00473BB7">
        <w:rPr>
          <w:rFonts w:ascii="Calibri" w:eastAsia="Calibri" w:hAnsi="Calibri" w:cs="Calibri"/>
          <w:b/>
          <w:sz w:val="21"/>
          <w:szCs w:val="21"/>
          <w:lang w:eastAsia="en-US"/>
        </w:rPr>
        <w:t xml:space="preserve"> </w:t>
      </w:r>
      <w:r w:rsidR="00B4157A" w:rsidRPr="00473BB7">
        <w:rPr>
          <w:rFonts w:ascii="Calibri" w:eastAsia="Calibri" w:hAnsi="Calibri" w:cs="Calibri"/>
          <w:b/>
          <w:sz w:val="21"/>
          <w:szCs w:val="21"/>
          <w:lang w:eastAsia="en-US"/>
        </w:rPr>
        <w:t>202</w:t>
      </w:r>
      <w:r w:rsidR="00A37C35" w:rsidRPr="00473BB7">
        <w:rPr>
          <w:rFonts w:ascii="Calibri" w:eastAsia="Calibri" w:hAnsi="Calibri" w:cs="Calibri"/>
          <w:b/>
          <w:sz w:val="21"/>
          <w:szCs w:val="21"/>
          <w:lang w:eastAsia="en-US"/>
        </w:rPr>
        <w:t>3</w:t>
      </w:r>
      <w:r w:rsidR="00B4157A" w:rsidRPr="00473BB7">
        <w:rPr>
          <w:rFonts w:ascii="Calibri" w:eastAsia="Calibri" w:hAnsi="Calibri" w:cs="Calibri"/>
          <w:b/>
          <w:sz w:val="21"/>
          <w:szCs w:val="21"/>
          <w:lang w:eastAsia="en-US"/>
        </w:rPr>
        <w:t xml:space="preserve"> roku</w:t>
      </w:r>
      <w:r w:rsidR="009059BC" w:rsidRPr="00473BB7">
        <w:rPr>
          <w:rFonts w:ascii="Calibri" w:eastAsia="Calibri" w:hAnsi="Calibri" w:cs="Calibri"/>
          <w:bCs/>
          <w:sz w:val="21"/>
          <w:szCs w:val="21"/>
          <w:lang w:eastAsia="en-US"/>
        </w:rPr>
        <w:t>, o godz.</w:t>
      </w:r>
      <w:r w:rsidR="00466DB9" w:rsidRPr="00473BB7">
        <w:rPr>
          <w:rFonts w:ascii="Calibri" w:eastAsia="Calibri" w:hAnsi="Calibri" w:cs="Calibri"/>
          <w:bCs/>
          <w:sz w:val="21"/>
          <w:szCs w:val="21"/>
          <w:lang w:eastAsia="en-US"/>
        </w:rPr>
        <w:t>:</w:t>
      </w:r>
      <w:r w:rsidR="009059BC" w:rsidRPr="00473BB7">
        <w:rPr>
          <w:rFonts w:ascii="Calibri" w:eastAsia="Calibri" w:hAnsi="Calibri" w:cs="Calibri"/>
          <w:bCs/>
          <w:sz w:val="21"/>
          <w:szCs w:val="21"/>
          <w:lang w:eastAsia="en-US"/>
        </w:rPr>
        <w:t xml:space="preserve"> </w:t>
      </w:r>
      <w:r w:rsidR="00F67EEC" w:rsidRPr="00473BB7">
        <w:rPr>
          <w:rFonts w:ascii="Calibri" w:eastAsia="Calibri" w:hAnsi="Calibri" w:cs="Calibri"/>
          <w:b/>
          <w:bCs/>
          <w:sz w:val="21"/>
          <w:szCs w:val="21"/>
          <w:lang w:eastAsia="en-US"/>
        </w:rPr>
        <w:t>0</w:t>
      </w:r>
      <w:r w:rsidR="001A1795" w:rsidRPr="00473BB7">
        <w:rPr>
          <w:rFonts w:ascii="Calibri" w:eastAsia="Calibri" w:hAnsi="Calibri" w:cs="Calibri"/>
          <w:b/>
          <w:bCs/>
          <w:sz w:val="21"/>
          <w:szCs w:val="21"/>
          <w:lang w:eastAsia="en-US"/>
        </w:rPr>
        <w:t>9</w:t>
      </w:r>
      <w:r w:rsidR="009059BC" w:rsidRPr="00473BB7">
        <w:rPr>
          <w:rFonts w:ascii="Calibri" w:eastAsia="Calibri" w:hAnsi="Calibri" w:cs="Calibri"/>
          <w:b/>
          <w:bCs/>
          <w:sz w:val="21"/>
          <w:szCs w:val="21"/>
          <w:lang w:eastAsia="en-US"/>
        </w:rPr>
        <w:t>:</w:t>
      </w:r>
      <w:r w:rsidR="001A1795" w:rsidRPr="00473BB7">
        <w:rPr>
          <w:rFonts w:ascii="Calibri" w:eastAsia="Calibri" w:hAnsi="Calibri" w:cs="Calibri"/>
          <w:b/>
          <w:bCs/>
          <w:sz w:val="21"/>
          <w:szCs w:val="21"/>
          <w:lang w:eastAsia="en-US"/>
        </w:rPr>
        <w:t>2</w:t>
      </w:r>
      <w:r w:rsidR="00D07EE1" w:rsidRPr="00473BB7">
        <w:rPr>
          <w:rFonts w:ascii="Calibri" w:eastAsia="Calibri" w:hAnsi="Calibri" w:cs="Calibri"/>
          <w:b/>
          <w:bCs/>
          <w:sz w:val="21"/>
          <w:szCs w:val="21"/>
          <w:lang w:eastAsia="en-US"/>
        </w:rPr>
        <w:t>0</w:t>
      </w:r>
      <w:r w:rsidR="00DF04FA" w:rsidRPr="00473BB7">
        <w:rPr>
          <w:rFonts w:ascii="Calibri" w:eastAsia="Calibri" w:hAnsi="Calibri" w:cs="Calibri"/>
          <w:sz w:val="21"/>
          <w:szCs w:val="21"/>
          <w:lang w:eastAsia="en-US"/>
        </w:rPr>
        <w:t xml:space="preserve">, </w:t>
      </w:r>
      <w:r w:rsidR="00544EC2" w:rsidRPr="00473BB7">
        <w:rPr>
          <w:rFonts w:ascii="Calibri" w:eastAsia="Calibri" w:hAnsi="Calibri" w:cs="Calibri"/>
          <w:sz w:val="21"/>
          <w:szCs w:val="21"/>
          <w:lang w:eastAsia="en-US"/>
        </w:rPr>
        <w:t xml:space="preserve">za pośrednictwem </w:t>
      </w:r>
      <w:r w:rsidR="00DF04FA" w:rsidRPr="00473BB7">
        <w:rPr>
          <w:rFonts w:ascii="Calibri" w:eastAsia="Calibri" w:hAnsi="Calibri" w:cs="Calibri"/>
          <w:sz w:val="21"/>
          <w:szCs w:val="21"/>
          <w:lang w:eastAsia="en-US"/>
        </w:rPr>
        <w:t>Platformy.</w:t>
      </w:r>
    </w:p>
    <w:p w14:paraId="4E7549D8" w14:textId="77777777" w:rsidR="000A2963" w:rsidRPr="00473BB7" w:rsidRDefault="000A2963" w:rsidP="003D0693">
      <w:pPr>
        <w:pStyle w:val="Tekstpodstawowy2"/>
        <w:numPr>
          <w:ilvl w:val="0"/>
          <w:numId w:val="22"/>
        </w:numPr>
        <w:tabs>
          <w:tab w:val="left" w:pos="426"/>
        </w:tabs>
        <w:suppressAutoHyphens w:val="0"/>
        <w:spacing w:line="276" w:lineRule="auto"/>
        <w:ind w:left="426" w:hanging="426"/>
        <w:rPr>
          <w:rFonts w:ascii="Calibri" w:hAnsi="Calibri" w:cs="Calibri"/>
          <w:b/>
          <w:sz w:val="21"/>
          <w:szCs w:val="21"/>
        </w:rPr>
      </w:pPr>
      <w:r w:rsidRPr="00473BB7">
        <w:rPr>
          <w:rFonts w:ascii="Calibri" w:eastAsia="Calibri" w:hAnsi="Calibri" w:cs="Calibri"/>
          <w:b/>
          <w:sz w:val="21"/>
          <w:szCs w:val="21"/>
        </w:rPr>
        <w:t>Zamawiający nie podaje przed otwarciem informacji dotyczącej kwoty, jaką zamierza przeznaczyć na sfinansowanie zamówienia</w:t>
      </w:r>
      <w:r w:rsidR="00B11AF9" w:rsidRPr="00473BB7">
        <w:rPr>
          <w:rFonts w:ascii="Calibri" w:eastAsia="Calibri" w:hAnsi="Calibri" w:cs="Calibri"/>
          <w:bCs/>
          <w:sz w:val="21"/>
          <w:szCs w:val="21"/>
        </w:rPr>
        <w:t>.</w:t>
      </w:r>
    </w:p>
    <w:p w14:paraId="049EBA04" w14:textId="77777777" w:rsidR="003B0EDB" w:rsidRPr="00473BB7" w:rsidRDefault="00361CE6" w:rsidP="003D0693">
      <w:pPr>
        <w:pStyle w:val="Tekstpodstawowy2"/>
        <w:numPr>
          <w:ilvl w:val="0"/>
          <w:numId w:val="22"/>
        </w:numPr>
        <w:tabs>
          <w:tab w:val="left" w:pos="426"/>
        </w:tabs>
        <w:suppressAutoHyphens w:val="0"/>
        <w:spacing w:line="276" w:lineRule="auto"/>
        <w:ind w:left="426" w:hanging="426"/>
        <w:rPr>
          <w:rFonts w:ascii="Calibri" w:hAnsi="Calibri" w:cs="Calibri"/>
          <w:sz w:val="21"/>
          <w:szCs w:val="21"/>
        </w:rPr>
      </w:pPr>
      <w:r w:rsidRPr="00473BB7">
        <w:rPr>
          <w:rFonts w:ascii="Calibri" w:hAnsi="Calibri" w:cs="Calibri"/>
          <w:sz w:val="21"/>
          <w:szCs w:val="21"/>
        </w:rPr>
        <w:t>W</w:t>
      </w:r>
      <w:r w:rsidR="003B0EDB" w:rsidRPr="00473BB7">
        <w:rPr>
          <w:rFonts w:ascii="Calibri" w:hAnsi="Calibri" w:cs="Calibri"/>
          <w:sz w:val="21"/>
          <w:szCs w:val="21"/>
        </w:rPr>
        <w:t xml:space="preserve"> przypadku awarii </w:t>
      </w:r>
      <w:r w:rsidRPr="00473BB7">
        <w:rPr>
          <w:rFonts w:ascii="Calibri" w:hAnsi="Calibri" w:cs="Calibri"/>
          <w:sz w:val="21"/>
          <w:szCs w:val="21"/>
        </w:rPr>
        <w:t>Platformy</w:t>
      </w:r>
      <w:r w:rsidR="003B0EDB" w:rsidRPr="00473BB7">
        <w:rPr>
          <w:rFonts w:ascii="Calibri" w:hAnsi="Calibri" w:cs="Calibri"/>
          <w:sz w:val="21"/>
          <w:szCs w:val="21"/>
        </w:rPr>
        <w:t xml:space="preserve">, która </w:t>
      </w:r>
      <w:r w:rsidR="000637B7" w:rsidRPr="00473BB7">
        <w:rPr>
          <w:rFonts w:ascii="Calibri" w:hAnsi="Calibri" w:cs="Calibri"/>
          <w:sz w:val="21"/>
          <w:szCs w:val="21"/>
        </w:rPr>
        <w:t>spowoduje</w:t>
      </w:r>
      <w:r w:rsidRPr="00473BB7">
        <w:rPr>
          <w:rFonts w:ascii="Calibri" w:hAnsi="Calibri" w:cs="Calibri"/>
          <w:sz w:val="21"/>
          <w:szCs w:val="21"/>
        </w:rPr>
        <w:t xml:space="preserve"> </w:t>
      </w:r>
      <w:r w:rsidR="003B0EDB" w:rsidRPr="00473BB7">
        <w:rPr>
          <w:rFonts w:ascii="Calibri" w:hAnsi="Calibri" w:cs="Calibri"/>
          <w:sz w:val="21"/>
          <w:szCs w:val="21"/>
        </w:rPr>
        <w:t>brak możliwości otwarcia ofert w terminie określonym przez zamawiającego, otwarcie ofert nast</w:t>
      </w:r>
      <w:r w:rsidRPr="00473BB7">
        <w:rPr>
          <w:rFonts w:ascii="Calibri" w:hAnsi="Calibri" w:cs="Calibri"/>
          <w:sz w:val="21"/>
          <w:szCs w:val="21"/>
        </w:rPr>
        <w:t>ąpi</w:t>
      </w:r>
      <w:r w:rsidR="003B0EDB" w:rsidRPr="00473BB7">
        <w:rPr>
          <w:rFonts w:ascii="Calibri" w:hAnsi="Calibri" w:cs="Calibri"/>
          <w:sz w:val="21"/>
          <w:szCs w:val="21"/>
        </w:rPr>
        <w:t xml:space="preserve"> niezwłocznie po usu</w:t>
      </w:r>
      <w:r w:rsidRPr="00473BB7">
        <w:rPr>
          <w:rFonts w:ascii="Calibri" w:hAnsi="Calibri" w:cs="Calibri"/>
          <w:sz w:val="21"/>
          <w:szCs w:val="21"/>
        </w:rPr>
        <w:t>nięciu awarii;</w:t>
      </w:r>
      <w:r w:rsidR="00B40EBA" w:rsidRPr="00473BB7">
        <w:rPr>
          <w:rFonts w:ascii="Calibri" w:hAnsi="Calibri" w:cs="Calibri"/>
          <w:sz w:val="21"/>
          <w:szCs w:val="21"/>
        </w:rPr>
        <w:t xml:space="preserve"> </w:t>
      </w:r>
      <w:r w:rsidR="003B0EDB" w:rsidRPr="00473BB7">
        <w:rPr>
          <w:rFonts w:ascii="Calibri" w:hAnsi="Calibri" w:cs="Calibri"/>
          <w:sz w:val="21"/>
          <w:szCs w:val="21"/>
          <w:u w:val="single"/>
        </w:rPr>
        <w:t xml:space="preserve">zamawiający </w:t>
      </w:r>
      <w:r w:rsidRPr="00473BB7">
        <w:rPr>
          <w:rFonts w:ascii="Calibri" w:hAnsi="Calibri" w:cs="Calibri"/>
          <w:sz w:val="21"/>
          <w:szCs w:val="21"/>
          <w:u w:val="single"/>
        </w:rPr>
        <w:t>po</w:t>
      </w:r>
      <w:r w:rsidR="003B0EDB" w:rsidRPr="00473BB7">
        <w:rPr>
          <w:rFonts w:ascii="Calibri" w:hAnsi="Calibri" w:cs="Calibri"/>
          <w:sz w:val="21"/>
          <w:szCs w:val="21"/>
          <w:u w:val="single"/>
        </w:rPr>
        <w:t xml:space="preserve">informuje o zmianie terminu otwarcia ofert na </w:t>
      </w:r>
      <w:r w:rsidR="0002769F" w:rsidRPr="00473BB7">
        <w:rPr>
          <w:rFonts w:ascii="Calibri" w:hAnsi="Calibri" w:cs="Calibri"/>
          <w:sz w:val="21"/>
          <w:szCs w:val="21"/>
          <w:u w:val="single"/>
        </w:rPr>
        <w:t xml:space="preserve">stronie </w:t>
      </w:r>
      <w:r w:rsidR="003B0EDB" w:rsidRPr="00473BB7">
        <w:rPr>
          <w:rFonts w:ascii="Calibri" w:hAnsi="Calibri" w:cs="Calibri"/>
          <w:sz w:val="21"/>
          <w:szCs w:val="21"/>
          <w:u w:val="single"/>
        </w:rPr>
        <w:t>in</w:t>
      </w:r>
      <w:r w:rsidR="0002769F" w:rsidRPr="00473BB7">
        <w:rPr>
          <w:rFonts w:ascii="Calibri" w:hAnsi="Calibri" w:cs="Calibri"/>
          <w:sz w:val="21"/>
          <w:szCs w:val="21"/>
          <w:u w:val="single"/>
        </w:rPr>
        <w:t>ternetowej</w:t>
      </w:r>
      <w:r w:rsidR="00815D53" w:rsidRPr="00473BB7">
        <w:rPr>
          <w:rFonts w:ascii="Calibri" w:hAnsi="Calibri" w:cs="Calibri"/>
          <w:sz w:val="21"/>
          <w:szCs w:val="21"/>
          <w:u w:val="single"/>
        </w:rPr>
        <w:t xml:space="preserve"> zamawiającego</w:t>
      </w:r>
      <w:r w:rsidR="0002769F" w:rsidRPr="00473BB7">
        <w:rPr>
          <w:rFonts w:ascii="Calibri" w:hAnsi="Calibri" w:cs="Calibri"/>
          <w:sz w:val="21"/>
          <w:szCs w:val="21"/>
          <w:u w:val="single"/>
        </w:rPr>
        <w:t xml:space="preserve">, </w:t>
      </w:r>
      <w:r w:rsidR="00815D53" w:rsidRPr="00473BB7">
        <w:rPr>
          <w:rFonts w:ascii="Calibri" w:hAnsi="Calibri" w:cs="Calibri"/>
          <w:sz w:val="21"/>
          <w:szCs w:val="21"/>
          <w:u w:val="single"/>
        </w:rPr>
        <w:t>pod adresem wskazanym</w:t>
      </w:r>
      <w:r w:rsidR="0002769F" w:rsidRPr="00473BB7">
        <w:rPr>
          <w:rFonts w:ascii="Calibri" w:hAnsi="Calibri" w:cs="Calibri"/>
          <w:sz w:val="21"/>
          <w:szCs w:val="21"/>
          <w:u w:val="single"/>
        </w:rPr>
        <w:t xml:space="preserve"> w pkt 7 Rozdziału 1 SWZ</w:t>
      </w:r>
      <w:r w:rsidR="009A4CB4" w:rsidRPr="00473BB7">
        <w:rPr>
          <w:rFonts w:ascii="Calibri" w:hAnsi="Calibri" w:cs="Calibri"/>
          <w:sz w:val="21"/>
          <w:szCs w:val="21"/>
        </w:rPr>
        <w:t>.</w:t>
      </w:r>
    </w:p>
    <w:p w14:paraId="5852D70F" w14:textId="77777777" w:rsidR="00D5740E" w:rsidRPr="00473BB7" w:rsidRDefault="00805080" w:rsidP="003D0693">
      <w:pPr>
        <w:pStyle w:val="Tekstpodstawowy2"/>
        <w:numPr>
          <w:ilvl w:val="0"/>
          <w:numId w:val="22"/>
        </w:numPr>
        <w:tabs>
          <w:tab w:val="left" w:pos="426"/>
        </w:tabs>
        <w:suppressAutoHyphens w:val="0"/>
        <w:spacing w:line="276" w:lineRule="auto"/>
        <w:ind w:left="426" w:hanging="426"/>
        <w:rPr>
          <w:rFonts w:ascii="Calibri" w:hAnsi="Calibri" w:cs="Calibri"/>
          <w:sz w:val="21"/>
          <w:szCs w:val="21"/>
        </w:rPr>
      </w:pPr>
      <w:r w:rsidRPr="00473BB7">
        <w:rPr>
          <w:rFonts w:ascii="Calibri" w:hAnsi="Calibri" w:cs="Calibri"/>
          <w:sz w:val="21"/>
          <w:szCs w:val="21"/>
        </w:rPr>
        <w:lastRenderedPageBreak/>
        <w:t>N</w:t>
      </w:r>
      <w:r w:rsidR="003B0EDB" w:rsidRPr="00473BB7">
        <w:rPr>
          <w:rFonts w:ascii="Calibri" w:hAnsi="Calibri" w:cs="Calibri"/>
          <w:sz w:val="21"/>
          <w:szCs w:val="21"/>
        </w:rPr>
        <w:t>iezwłoczn</w:t>
      </w:r>
      <w:r w:rsidR="00361CE6" w:rsidRPr="00473BB7">
        <w:rPr>
          <w:rFonts w:ascii="Calibri" w:hAnsi="Calibri" w:cs="Calibri"/>
          <w:sz w:val="21"/>
          <w:szCs w:val="21"/>
        </w:rPr>
        <w:t xml:space="preserve">ie po otwarciu ofert, </w:t>
      </w:r>
      <w:r w:rsidRPr="00473BB7">
        <w:rPr>
          <w:rFonts w:ascii="Calibri" w:hAnsi="Calibri" w:cs="Calibri"/>
          <w:sz w:val="21"/>
          <w:szCs w:val="21"/>
        </w:rPr>
        <w:t xml:space="preserve">zamawiający </w:t>
      </w:r>
      <w:r w:rsidR="00361CE6" w:rsidRPr="00473BB7">
        <w:rPr>
          <w:rFonts w:ascii="Calibri" w:hAnsi="Calibri" w:cs="Calibri"/>
          <w:sz w:val="21"/>
          <w:szCs w:val="21"/>
        </w:rPr>
        <w:t>udostępni</w:t>
      </w:r>
      <w:r w:rsidRPr="00473BB7">
        <w:rPr>
          <w:rFonts w:ascii="Calibri" w:hAnsi="Calibri" w:cs="Calibri"/>
          <w:sz w:val="21"/>
          <w:szCs w:val="21"/>
        </w:rPr>
        <w:t xml:space="preserve"> </w:t>
      </w:r>
      <w:r w:rsidR="000D7722" w:rsidRPr="00473BB7">
        <w:rPr>
          <w:rFonts w:ascii="Calibri" w:hAnsi="Calibri" w:cs="Calibri"/>
          <w:sz w:val="21"/>
          <w:szCs w:val="21"/>
        </w:rPr>
        <w:t>na Platformie</w:t>
      </w:r>
      <w:r w:rsidRPr="00473BB7">
        <w:rPr>
          <w:rFonts w:ascii="Calibri" w:hAnsi="Calibri" w:cs="Calibri"/>
          <w:sz w:val="21"/>
          <w:szCs w:val="21"/>
        </w:rPr>
        <w:t xml:space="preserve"> (</w:t>
      </w:r>
      <w:r w:rsidR="000D7722" w:rsidRPr="00473BB7">
        <w:rPr>
          <w:rFonts w:ascii="Calibri" w:hAnsi="Calibri" w:cs="Calibri"/>
          <w:sz w:val="21"/>
          <w:szCs w:val="21"/>
        </w:rPr>
        <w:t>w sekcji ,,KOMUNIKATY”</w:t>
      </w:r>
      <w:r w:rsidRPr="00473BB7">
        <w:rPr>
          <w:rFonts w:ascii="Calibri" w:hAnsi="Calibri" w:cs="Calibri"/>
          <w:sz w:val="21"/>
          <w:szCs w:val="21"/>
        </w:rPr>
        <w:t xml:space="preserve">), </w:t>
      </w:r>
      <w:r w:rsidR="003B0EDB" w:rsidRPr="00473BB7">
        <w:rPr>
          <w:rFonts w:ascii="Calibri" w:hAnsi="Calibri" w:cs="Calibri"/>
          <w:sz w:val="21"/>
          <w:szCs w:val="21"/>
        </w:rPr>
        <w:t>informacje o:</w:t>
      </w:r>
    </w:p>
    <w:p w14:paraId="7D114FB5" w14:textId="77777777" w:rsidR="00D5740E" w:rsidRPr="00473BB7" w:rsidRDefault="00D5740E" w:rsidP="003D0693">
      <w:pPr>
        <w:pStyle w:val="Tekstpodstawowy2"/>
        <w:numPr>
          <w:ilvl w:val="1"/>
          <w:numId w:val="23"/>
        </w:numPr>
        <w:tabs>
          <w:tab w:val="left" w:pos="851"/>
        </w:tabs>
        <w:suppressAutoHyphens w:val="0"/>
        <w:spacing w:line="276" w:lineRule="auto"/>
        <w:ind w:left="851" w:hanging="425"/>
        <w:rPr>
          <w:rFonts w:ascii="Calibri" w:hAnsi="Calibri" w:cs="Calibri"/>
          <w:sz w:val="21"/>
          <w:szCs w:val="21"/>
        </w:rPr>
      </w:pPr>
      <w:r w:rsidRPr="00473BB7">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1C2BDD39" w14:textId="77777777" w:rsidR="00D5740E" w:rsidRPr="00473BB7" w:rsidRDefault="00D5740E" w:rsidP="003D0693">
      <w:pPr>
        <w:pStyle w:val="Tekstpodstawowy2"/>
        <w:numPr>
          <w:ilvl w:val="1"/>
          <w:numId w:val="23"/>
        </w:numPr>
        <w:tabs>
          <w:tab w:val="left" w:pos="851"/>
        </w:tabs>
        <w:suppressAutoHyphens w:val="0"/>
        <w:spacing w:line="276" w:lineRule="auto"/>
        <w:ind w:left="851" w:hanging="425"/>
        <w:rPr>
          <w:rFonts w:ascii="Calibri" w:hAnsi="Calibri" w:cs="Calibri"/>
          <w:sz w:val="21"/>
          <w:szCs w:val="21"/>
        </w:rPr>
      </w:pPr>
      <w:r w:rsidRPr="00473BB7">
        <w:rPr>
          <w:rFonts w:ascii="Calibri" w:hAnsi="Calibri" w:cs="Calibri"/>
          <w:sz w:val="21"/>
          <w:szCs w:val="21"/>
        </w:rPr>
        <w:t>Cenach zawartych w ofertach.</w:t>
      </w:r>
    </w:p>
    <w:p w14:paraId="59D2A0F5" w14:textId="77777777" w:rsidR="00676413" w:rsidRPr="000808AF" w:rsidRDefault="00676413" w:rsidP="00676413">
      <w:pPr>
        <w:pStyle w:val="Tekstpodstawowy2"/>
        <w:tabs>
          <w:tab w:val="left" w:pos="851"/>
        </w:tabs>
        <w:suppressAutoHyphens w:val="0"/>
        <w:spacing w:line="276" w:lineRule="auto"/>
        <w:ind w:left="851"/>
        <w:rPr>
          <w:rFonts w:ascii="Calibri" w:hAnsi="Calibri" w:cs="Calibri"/>
          <w:sz w:val="16"/>
          <w:szCs w:val="16"/>
        </w:rPr>
      </w:pPr>
    </w:p>
    <w:p w14:paraId="0075BB43" w14:textId="77777777" w:rsidR="00ED6259" w:rsidRPr="00473BB7" w:rsidRDefault="00ED6259"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ROZDZIAŁ 12</w:t>
      </w:r>
    </w:p>
    <w:p w14:paraId="3F9DAE2A" w14:textId="77777777" w:rsidR="00ED6259" w:rsidRPr="00473BB7" w:rsidRDefault="00ED6259"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Wymagania dotyczące wadium</w:t>
      </w:r>
    </w:p>
    <w:p w14:paraId="1F2F5D46" w14:textId="77777777" w:rsidR="00ED6259" w:rsidRPr="000808AF" w:rsidRDefault="00ED6259" w:rsidP="006572E6">
      <w:pPr>
        <w:spacing w:line="276" w:lineRule="auto"/>
        <w:rPr>
          <w:rFonts w:ascii="Calibri" w:hAnsi="Calibri" w:cs="Calibri"/>
          <w:sz w:val="16"/>
          <w:szCs w:val="16"/>
        </w:rPr>
      </w:pPr>
    </w:p>
    <w:p w14:paraId="771A0777" w14:textId="77777777" w:rsidR="007D7B3D" w:rsidRDefault="007D7B3D" w:rsidP="006572E6">
      <w:pPr>
        <w:pStyle w:val="NormalnyWeb"/>
        <w:tabs>
          <w:tab w:val="num" w:pos="284"/>
        </w:tabs>
        <w:suppressAutoHyphens w:val="0"/>
        <w:spacing w:before="0" w:after="0" w:line="276" w:lineRule="auto"/>
        <w:jc w:val="both"/>
        <w:rPr>
          <w:rFonts w:ascii="Calibri" w:hAnsi="Calibri" w:cs="Calibri"/>
          <w:iCs/>
          <w:sz w:val="21"/>
          <w:szCs w:val="21"/>
        </w:rPr>
      </w:pPr>
      <w:r w:rsidRPr="00473BB7">
        <w:rPr>
          <w:rFonts w:ascii="Calibri" w:hAnsi="Calibri" w:cs="Calibri"/>
          <w:iCs/>
          <w:sz w:val="21"/>
          <w:szCs w:val="21"/>
        </w:rPr>
        <w:t>Zamawiający nie żąda od wykonawców wniesienia wadium.</w:t>
      </w:r>
    </w:p>
    <w:p w14:paraId="1FD47DB9" w14:textId="77777777" w:rsidR="00A248B1" w:rsidRPr="000808AF" w:rsidRDefault="00A248B1" w:rsidP="006572E6">
      <w:pPr>
        <w:pStyle w:val="NormalnyWeb"/>
        <w:tabs>
          <w:tab w:val="num" w:pos="284"/>
        </w:tabs>
        <w:suppressAutoHyphens w:val="0"/>
        <w:spacing w:before="0" w:after="0" w:line="276" w:lineRule="auto"/>
        <w:jc w:val="both"/>
        <w:rPr>
          <w:rFonts w:ascii="Calibri" w:hAnsi="Calibri" w:cs="Calibri"/>
          <w:iCs/>
          <w:sz w:val="16"/>
          <w:szCs w:val="16"/>
        </w:rPr>
      </w:pPr>
    </w:p>
    <w:p w14:paraId="3C9D538C" w14:textId="77777777" w:rsidR="00223DC2" w:rsidRPr="00473BB7" w:rsidRDefault="0055343F"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ROZDZIAŁ 1</w:t>
      </w:r>
      <w:r w:rsidR="00ED6259" w:rsidRPr="00473BB7">
        <w:rPr>
          <w:rFonts w:ascii="Calibri" w:hAnsi="Calibri" w:cs="Calibri"/>
          <w:spacing w:val="42"/>
          <w:sz w:val="21"/>
          <w:szCs w:val="21"/>
        </w:rPr>
        <w:t>3</w:t>
      </w:r>
    </w:p>
    <w:p w14:paraId="7A9AEA50" w14:textId="77777777" w:rsidR="00223DC2" w:rsidRPr="00473BB7" w:rsidRDefault="00E0617B"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Sposób obliczenia ceny</w:t>
      </w:r>
    </w:p>
    <w:p w14:paraId="241BF1B4" w14:textId="77777777" w:rsidR="009059BC" w:rsidRPr="000808AF" w:rsidRDefault="009059BC" w:rsidP="006572E6">
      <w:pPr>
        <w:pStyle w:val="Akapitzlist"/>
        <w:spacing w:line="276" w:lineRule="auto"/>
        <w:ind w:left="0"/>
        <w:jc w:val="both"/>
        <w:rPr>
          <w:rFonts w:ascii="Calibri" w:hAnsi="Calibri" w:cs="Calibri"/>
          <w:sz w:val="16"/>
          <w:szCs w:val="16"/>
        </w:rPr>
      </w:pPr>
    </w:p>
    <w:p w14:paraId="036BF3AB" w14:textId="77777777" w:rsidR="001A1795" w:rsidRPr="00473BB7" w:rsidRDefault="001A1795" w:rsidP="003D0693">
      <w:pPr>
        <w:pStyle w:val="Akapitzlist"/>
        <w:numPr>
          <w:ilvl w:val="1"/>
          <w:numId w:val="57"/>
        </w:numPr>
        <w:tabs>
          <w:tab w:val="num" w:pos="426"/>
          <w:tab w:val="num" w:pos="644"/>
        </w:tabs>
        <w:spacing w:line="276" w:lineRule="auto"/>
        <w:ind w:left="426" w:hanging="426"/>
        <w:jc w:val="both"/>
        <w:rPr>
          <w:rFonts w:ascii="Calibri" w:hAnsi="Calibri" w:cs="Calibri"/>
          <w:sz w:val="21"/>
          <w:szCs w:val="21"/>
        </w:rPr>
      </w:pPr>
      <w:r w:rsidRPr="00473BB7">
        <w:rPr>
          <w:rFonts w:ascii="Calibri" w:hAnsi="Calibri" w:cs="Calibri"/>
          <w:sz w:val="21"/>
          <w:szCs w:val="21"/>
        </w:rPr>
        <w:t xml:space="preserve">Wykonawca winien wyliczyć całkowitą cenę w oparciu o sumę cen jednostkowych wszystkich pozycji zawartych </w:t>
      </w:r>
      <w:r w:rsidRPr="00473BB7">
        <w:rPr>
          <w:rFonts w:ascii="Calibri" w:hAnsi="Calibri" w:cs="Calibri"/>
          <w:sz w:val="21"/>
          <w:szCs w:val="21"/>
        </w:rPr>
        <w:br/>
        <w:t xml:space="preserve">w załączanym do oferty formularzu cenowym (wzór – </w:t>
      </w:r>
      <w:r w:rsidRPr="00473BB7">
        <w:rPr>
          <w:rFonts w:ascii="Calibri" w:hAnsi="Calibri" w:cs="Calibri"/>
          <w:b/>
          <w:sz w:val="21"/>
          <w:szCs w:val="21"/>
        </w:rPr>
        <w:t xml:space="preserve">załącznik nr </w:t>
      </w:r>
      <w:r w:rsidRPr="00473BB7">
        <w:rPr>
          <w:rFonts w:ascii="Calibri" w:hAnsi="Calibri" w:cs="Calibri"/>
          <w:b/>
          <w:sz w:val="21"/>
          <w:szCs w:val="21"/>
          <w:lang w:val="pl-PL"/>
        </w:rPr>
        <w:t>3</w:t>
      </w:r>
      <w:r w:rsidRPr="00473BB7">
        <w:rPr>
          <w:rFonts w:ascii="Calibri" w:hAnsi="Calibri" w:cs="Calibri"/>
          <w:sz w:val="21"/>
          <w:szCs w:val="21"/>
        </w:rPr>
        <w:t xml:space="preserve"> do SWZ), sporządzonym w formacie </w:t>
      </w:r>
      <w:proofErr w:type="spellStart"/>
      <w:r w:rsidRPr="00473BB7">
        <w:rPr>
          <w:rFonts w:ascii="Calibri" w:hAnsi="Calibri" w:cs="Calibri"/>
          <w:sz w:val="21"/>
          <w:szCs w:val="21"/>
        </w:rPr>
        <w:t>excel</w:t>
      </w:r>
      <w:proofErr w:type="spellEnd"/>
      <w:r w:rsidRPr="00473BB7">
        <w:rPr>
          <w:rFonts w:ascii="Calibri" w:hAnsi="Calibri" w:cs="Calibri"/>
          <w:sz w:val="21"/>
          <w:szCs w:val="21"/>
        </w:rPr>
        <w:t>, gdzie zgodnie z wprowadzonymi formułami obliczeń:</w:t>
      </w:r>
    </w:p>
    <w:p w14:paraId="5F6FA7EF" w14:textId="5CF09A15" w:rsidR="001A1795" w:rsidRPr="00473BB7" w:rsidRDefault="001A1795" w:rsidP="003D0693">
      <w:pPr>
        <w:pStyle w:val="Akapitzlist"/>
        <w:numPr>
          <w:ilvl w:val="0"/>
          <w:numId w:val="59"/>
        </w:numPr>
        <w:spacing w:line="276" w:lineRule="auto"/>
        <w:ind w:hanging="294"/>
        <w:jc w:val="both"/>
        <w:rPr>
          <w:rFonts w:ascii="Calibri" w:hAnsi="Calibri" w:cs="Calibri"/>
          <w:sz w:val="21"/>
          <w:szCs w:val="21"/>
        </w:rPr>
      </w:pPr>
      <w:r w:rsidRPr="00473BB7">
        <w:rPr>
          <w:rFonts w:ascii="Calibri" w:hAnsi="Calibri" w:cs="Calibri"/>
          <w:sz w:val="21"/>
          <w:szCs w:val="21"/>
        </w:rPr>
        <w:t xml:space="preserve">Łączna WARTOŚĆ NETTO W ZŁ z pozycji </w:t>
      </w:r>
      <w:r w:rsidR="00D45F6F" w:rsidRPr="00473BB7">
        <w:rPr>
          <w:rFonts w:ascii="Calibri" w:hAnsi="Calibri" w:cs="Calibri"/>
          <w:sz w:val="21"/>
          <w:szCs w:val="21"/>
          <w:lang w:val="pl-PL"/>
        </w:rPr>
        <w:t>F</w:t>
      </w:r>
      <w:r w:rsidRPr="00473BB7">
        <w:rPr>
          <w:rFonts w:ascii="Calibri" w:hAnsi="Calibri" w:cs="Calibri"/>
          <w:sz w:val="21"/>
          <w:szCs w:val="21"/>
        </w:rPr>
        <w:t>.</w:t>
      </w:r>
      <w:r w:rsidR="00D45F6F" w:rsidRPr="00473BB7">
        <w:rPr>
          <w:rFonts w:ascii="Calibri" w:hAnsi="Calibri" w:cs="Calibri"/>
          <w:sz w:val="21"/>
          <w:szCs w:val="21"/>
          <w:lang w:val="pl-PL"/>
        </w:rPr>
        <w:t>46</w:t>
      </w:r>
      <w:r w:rsidRPr="00473BB7">
        <w:rPr>
          <w:rFonts w:ascii="Calibri" w:hAnsi="Calibri" w:cs="Calibri"/>
          <w:sz w:val="21"/>
          <w:szCs w:val="21"/>
        </w:rPr>
        <w:t xml:space="preserve"> to suma iloczynów ilości podanych przez zamawiającego w</w:t>
      </w:r>
      <w:r w:rsidR="004F50E0">
        <w:rPr>
          <w:rFonts w:ascii="Calibri" w:hAnsi="Calibri" w:cs="Calibri"/>
          <w:sz w:val="21"/>
          <w:szCs w:val="21"/>
          <w:lang w:val="pl-PL"/>
        </w:rPr>
        <w:t> </w:t>
      </w:r>
      <w:r w:rsidRPr="00473BB7">
        <w:rPr>
          <w:rFonts w:ascii="Calibri" w:hAnsi="Calibri" w:cs="Calibri"/>
          <w:sz w:val="21"/>
          <w:szCs w:val="21"/>
        </w:rPr>
        <w:t xml:space="preserve">KOLUMNIE </w:t>
      </w:r>
      <w:r w:rsidR="00D45F6F" w:rsidRPr="00473BB7">
        <w:rPr>
          <w:rFonts w:ascii="Calibri" w:hAnsi="Calibri" w:cs="Calibri"/>
          <w:sz w:val="21"/>
          <w:szCs w:val="21"/>
          <w:lang w:val="pl-PL"/>
        </w:rPr>
        <w:t>C</w:t>
      </w:r>
      <w:r w:rsidRPr="00473BB7">
        <w:rPr>
          <w:rFonts w:ascii="Calibri" w:hAnsi="Calibri" w:cs="Calibri"/>
          <w:sz w:val="21"/>
          <w:szCs w:val="21"/>
        </w:rPr>
        <w:t xml:space="preserve"> – „ILOŚĆ” i podanych przez wykonawcę cen jednostkowych (netto) w pozycjach</w:t>
      </w:r>
      <w:r w:rsidR="00D45F6F" w:rsidRPr="00473BB7">
        <w:rPr>
          <w:rFonts w:ascii="Calibri" w:hAnsi="Calibri" w:cs="Calibri"/>
          <w:sz w:val="21"/>
          <w:szCs w:val="21"/>
          <w:lang w:val="pl-PL"/>
        </w:rPr>
        <w:t xml:space="preserve"> 9-10, 12-15, 18-20, 22-25, 28-30, 32-35, 38,40, 42-45</w:t>
      </w:r>
      <w:r w:rsidRPr="00473BB7">
        <w:rPr>
          <w:rFonts w:ascii="Calibri" w:hAnsi="Calibri" w:cs="Calibri"/>
          <w:sz w:val="21"/>
          <w:szCs w:val="21"/>
        </w:rPr>
        <w:t xml:space="preserve"> w KOLUMNIE</w:t>
      </w:r>
      <w:r w:rsidRPr="00473BB7">
        <w:rPr>
          <w:rFonts w:ascii="Calibri" w:hAnsi="Calibri" w:cs="Calibri"/>
          <w:sz w:val="21"/>
          <w:szCs w:val="21"/>
          <w:lang w:val="pl-PL"/>
        </w:rPr>
        <w:t xml:space="preserve"> </w:t>
      </w:r>
      <w:r w:rsidR="00D45F6F" w:rsidRPr="00473BB7">
        <w:rPr>
          <w:rFonts w:ascii="Calibri" w:hAnsi="Calibri" w:cs="Calibri"/>
          <w:sz w:val="21"/>
          <w:szCs w:val="21"/>
          <w:lang w:val="pl-PL"/>
        </w:rPr>
        <w:t>E</w:t>
      </w:r>
      <w:r w:rsidRPr="00473BB7">
        <w:rPr>
          <w:rFonts w:ascii="Calibri" w:hAnsi="Calibri" w:cs="Calibri"/>
          <w:sz w:val="21"/>
          <w:szCs w:val="21"/>
        </w:rPr>
        <w:t xml:space="preserve"> – „</w:t>
      </w:r>
      <w:r w:rsidRPr="00473BB7">
        <w:rPr>
          <w:rFonts w:ascii="Calibri" w:hAnsi="Calibri" w:cs="Calibri"/>
          <w:sz w:val="21"/>
          <w:szCs w:val="21"/>
          <w:lang w:val="pl-PL"/>
        </w:rPr>
        <w:t>CENA JEDNOSTKOWA NETTO</w:t>
      </w:r>
      <w:r w:rsidRPr="00473BB7">
        <w:rPr>
          <w:rFonts w:ascii="Calibri" w:hAnsi="Calibri" w:cs="Calibri"/>
          <w:sz w:val="21"/>
          <w:szCs w:val="21"/>
        </w:rPr>
        <w:t xml:space="preserve"> W ZŁ”;</w:t>
      </w:r>
      <w:r w:rsidRPr="00473BB7">
        <w:rPr>
          <w:rFonts w:ascii="Calibri" w:hAnsi="Calibri" w:cs="Calibri"/>
          <w:sz w:val="21"/>
          <w:szCs w:val="21"/>
          <w:lang w:val="pl-PL"/>
        </w:rPr>
        <w:t xml:space="preserve"> </w:t>
      </w:r>
    </w:p>
    <w:p w14:paraId="598A5A3C" w14:textId="133B29A3" w:rsidR="001A1795" w:rsidRPr="00473BB7" w:rsidRDefault="001A1795" w:rsidP="003D0693">
      <w:pPr>
        <w:pStyle w:val="Akapitzlist"/>
        <w:numPr>
          <w:ilvl w:val="0"/>
          <w:numId w:val="59"/>
        </w:numPr>
        <w:spacing w:line="276" w:lineRule="auto"/>
        <w:ind w:hanging="294"/>
        <w:jc w:val="both"/>
        <w:rPr>
          <w:rFonts w:ascii="Calibri" w:hAnsi="Calibri" w:cs="Calibri"/>
          <w:sz w:val="21"/>
          <w:szCs w:val="21"/>
        </w:rPr>
      </w:pPr>
      <w:r w:rsidRPr="00473BB7">
        <w:rPr>
          <w:rFonts w:ascii="Calibri" w:hAnsi="Calibri" w:cs="Calibri"/>
          <w:sz w:val="21"/>
          <w:szCs w:val="21"/>
        </w:rPr>
        <w:t>Łączna WARTOŚĆ BRUTTO W ZŁ z pozycji</w:t>
      </w:r>
      <w:r w:rsidRPr="00473BB7">
        <w:rPr>
          <w:rFonts w:ascii="Calibri" w:hAnsi="Calibri" w:cs="Calibri"/>
          <w:sz w:val="21"/>
          <w:szCs w:val="21"/>
          <w:lang w:val="pl-PL"/>
        </w:rPr>
        <w:t xml:space="preserve"> </w:t>
      </w:r>
      <w:r w:rsidRPr="00473BB7">
        <w:rPr>
          <w:rFonts w:ascii="Calibri" w:hAnsi="Calibri" w:cs="Calibri"/>
          <w:sz w:val="21"/>
          <w:szCs w:val="21"/>
        </w:rPr>
        <w:t>„</w:t>
      </w:r>
      <w:r w:rsidR="00D45F6F" w:rsidRPr="00473BB7">
        <w:rPr>
          <w:rFonts w:ascii="Calibri" w:hAnsi="Calibri" w:cs="Calibri"/>
          <w:sz w:val="21"/>
          <w:szCs w:val="21"/>
          <w:lang w:val="pl-PL"/>
        </w:rPr>
        <w:t>H.46</w:t>
      </w:r>
      <w:r w:rsidRPr="00473BB7">
        <w:rPr>
          <w:rFonts w:ascii="Calibri" w:hAnsi="Calibri" w:cs="Calibri"/>
          <w:sz w:val="21"/>
          <w:szCs w:val="21"/>
        </w:rPr>
        <w:t xml:space="preserve">” stanowi iloczyn pozycji </w:t>
      </w:r>
      <w:r w:rsidRPr="00473BB7">
        <w:rPr>
          <w:rFonts w:ascii="Calibri" w:hAnsi="Calibri" w:cs="Calibri"/>
          <w:sz w:val="21"/>
          <w:szCs w:val="21"/>
          <w:lang w:val="pl-PL"/>
        </w:rPr>
        <w:t>„</w:t>
      </w:r>
      <w:r w:rsidR="00D45F6F" w:rsidRPr="00473BB7">
        <w:rPr>
          <w:rFonts w:ascii="Calibri" w:hAnsi="Calibri" w:cs="Calibri"/>
          <w:sz w:val="21"/>
          <w:szCs w:val="21"/>
          <w:lang w:val="pl-PL"/>
        </w:rPr>
        <w:t>F.46</w:t>
      </w:r>
      <w:r w:rsidRPr="00473BB7">
        <w:rPr>
          <w:rFonts w:ascii="Calibri" w:hAnsi="Calibri" w:cs="Calibri"/>
          <w:sz w:val="21"/>
          <w:szCs w:val="21"/>
          <w:lang w:val="pl-PL"/>
        </w:rPr>
        <w:t xml:space="preserve">” </w:t>
      </w:r>
      <w:r w:rsidRPr="00473BB7">
        <w:rPr>
          <w:rFonts w:ascii="Calibri" w:hAnsi="Calibri" w:cs="Calibri"/>
          <w:sz w:val="21"/>
          <w:szCs w:val="21"/>
        </w:rPr>
        <w:t>(Łączna</w:t>
      </w:r>
      <w:r w:rsidRPr="00473BB7">
        <w:rPr>
          <w:rFonts w:ascii="Calibri" w:hAnsi="Calibri" w:cs="Calibri"/>
          <w:sz w:val="21"/>
          <w:szCs w:val="21"/>
          <w:lang w:val="pl-PL"/>
        </w:rPr>
        <w:t xml:space="preserve"> </w:t>
      </w:r>
      <w:r w:rsidRPr="00473BB7">
        <w:rPr>
          <w:rFonts w:ascii="Calibri" w:hAnsi="Calibri" w:cs="Calibri"/>
          <w:sz w:val="21"/>
          <w:szCs w:val="21"/>
        </w:rPr>
        <w:t>WARTOŚĆ NETTO W</w:t>
      </w:r>
      <w:r w:rsidRPr="00473BB7">
        <w:rPr>
          <w:rFonts w:ascii="Calibri" w:hAnsi="Calibri" w:cs="Calibri"/>
          <w:sz w:val="21"/>
          <w:szCs w:val="21"/>
          <w:lang w:val="pl-PL"/>
        </w:rPr>
        <w:t> </w:t>
      </w:r>
      <w:r w:rsidRPr="00473BB7">
        <w:rPr>
          <w:rFonts w:ascii="Calibri" w:hAnsi="Calibri" w:cs="Calibri"/>
          <w:sz w:val="21"/>
          <w:szCs w:val="21"/>
        </w:rPr>
        <w:t xml:space="preserve">ZŁ) oraz obowiązującej stawki podatku VAT w wysokości 23 %, </w:t>
      </w:r>
      <w:r w:rsidRPr="00473BB7">
        <w:rPr>
          <w:rFonts w:ascii="Calibri" w:hAnsi="Calibri" w:cs="Calibri"/>
          <w:b/>
          <w:bCs/>
          <w:sz w:val="21"/>
          <w:szCs w:val="21"/>
        </w:rPr>
        <w:t>dlatego też wykonawca, który dla stosownej pozycji</w:t>
      </w:r>
      <w:r w:rsidRPr="00473BB7">
        <w:rPr>
          <w:rFonts w:ascii="Calibri" w:hAnsi="Calibri" w:cs="Calibri"/>
          <w:sz w:val="21"/>
          <w:szCs w:val="21"/>
        </w:rPr>
        <w:t xml:space="preserve"> </w:t>
      </w:r>
      <w:r w:rsidRPr="00473BB7">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D45F6F" w:rsidRPr="00473BB7">
        <w:rPr>
          <w:rFonts w:ascii="Calibri" w:hAnsi="Calibri" w:cs="Calibri"/>
          <w:b/>
          <w:bCs/>
          <w:sz w:val="21"/>
          <w:szCs w:val="21"/>
          <w:lang w:val="pl-PL"/>
        </w:rPr>
        <w:t>H</w:t>
      </w:r>
      <w:r w:rsidRPr="00473BB7">
        <w:rPr>
          <w:rFonts w:ascii="Calibri" w:hAnsi="Calibri" w:cs="Calibri"/>
          <w:b/>
          <w:bCs/>
          <w:sz w:val="21"/>
          <w:szCs w:val="21"/>
        </w:rPr>
        <w:t>”, jak i</w:t>
      </w:r>
      <w:r w:rsidRPr="00473BB7">
        <w:rPr>
          <w:rFonts w:ascii="Calibri" w:hAnsi="Calibri" w:cs="Calibri"/>
          <w:b/>
          <w:bCs/>
          <w:sz w:val="21"/>
          <w:szCs w:val="21"/>
          <w:lang w:val="pl-PL"/>
        </w:rPr>
        <w:t> </w:t>
      </w:r>
      <w:r w:rsidRPr="00473BB7">
        <w:rPr>
          <w:rFonts w:ascii="Calibri" w:hAnsi="Calibri" w:cs="Calibri"/>
          <w:b/>
          <w:bCs/>
          <w:sz w:val="21"/>
          <w:szCs w:val="21"/>
        </w:rPr>
        <w:t>formuły sumy z pozycji „</w:t>
      </w:r>
      <w:r w:rsidR="00D45F6F" w:rsidRPr="00473BB7">
        <w:rPr>
          <w:rFonts w:ascii="Calibri" w:hAnsi="Calibri" w:cs="Calibri"/>
          <w:b/>
          <w:bCs/>
          <w:sz w:val="21"/>
          <w:szCs w:val="21"/>
          <w:lang w:val="pl-PL"/>
        </w:rPr>
        <w:t>H.46</w:t>
      </w:r>
      <w:r w:rsidRPr="00473BB7">
        <w:rPr>
          <w:rFonts w:ascii="Calibri" w:hAnsi="Calibri" w:cs="Calibri"/>
          <w:b/>
          <w:bCs/>
          <w:sz w:val="21"/>
          <w:szCs w:val="21"/>
        </w:rPr>
        <w:t>”</w:t>
      </w:r>
      <w:r w:rsidRPr="00473BB7">
        <w:rPr>
          <w:rFonts w:ascii="Calibri" w:hAnsi="Calibri" w:cs="Calibri"/>
          <w:sz w:val="21"/>
          <w:szCs w:val="21"/>
        </w:rPr>
        <w:t>.</w:t>
      </w:r>
    </w:p>
    <w:p w14:paraId="2BB4848B" w14:textId="77777777" w:rsidR="001A1795" w:rsidRPr="00473BB7" w:rsidRDefault="001A1795" w:rsidP="003D0693">
      <w:pPr>
        <w:pStyle w:val="Akapitzlist"/>
        <w:numPr>
          <w:ilvl w:val="1"/>
          <w:numId w:val="57"/>
        </w:numPr>
        <w:tabs>
          <w:tab w:val="num" w:pos="426"/>
          <w:tab w:val="num" w:pos="644"/>
        </w:tabs>
        <w:spacing w:line="276" w:lineRule="auto"/>
        <w:ind w:left="426" w:hanging="426"/>
        <w:jc w:val="both"/>
        <w:rPr>
          <w:rFonts w:ascii="Calibri" w:hAnsi="Calibri" w:cs="Calibri"/>
          <w:sz w:val="21"/>
          <w:szCs w:val="21"/>
        </w:rPr>
      </w:pPr>
      <w:r w:rsidRPr="00473BB7">
        <w:rPr>
          <w:rFonts w:ascii="Calibri" w:hAnsi="Calibri" w:cs="Calibri"/>
          <w:sz w:val="21"/>
          <w:szCs w:val="21"/>
        </w:rPr>
        <w:t>Wykonawca winien w tabeli w formularzu oferty:</w:t>
      </w:r>
    </w:p>
    <w:p w14:paraId="474D8CAE" w14:textId="335A6A46" w:rsidR="001A1795" w:rsidRPr="00473BB7" w:rsidRDefault="001A1795" w:rsidP="003D0693">
      <w:pPr>
        <w:pStyle w:val="Akapitzlist"/>
        <w:numPr>
          <w:ilvl w:val="0"/>
          <w:numId w:val="60"/>
        </w:numPr>
        <w:spacing w:line="276" w:lineRule="auto"/>
        <w:ind w:hanging="294"/>
        <w:jc w:val="both"/>
        <w:rPr>
          <w:rFonts w:ascii="Calibri" w:hAnsi="Calibri" w:cs="Calibri"/>
          <w:sz w:val="21"/>
          <w:szCs w:val="21"/>
        </w:rPr>
      </w:pPr>
      <w:r w:rsidRPr="00473BB7">
        <w:rPr>
          <w:rFonts w:ascii="Calibri" w:hAnsi="Calibri" w:cs="Calibri"/>
          <w:sz w:val="21"/>
          <w:szCs w:val="21"/>
        </w:rPr>
        <w:t>Do KOLUMNY 1 – „KWOTA BRUTTO”, przenieść wartość z poz.  „</w:t>
      </w:r>
      <w:r w:rsidR="00D45F6F" w:rsidRPr="00473BB7">
        <w:rPr>
          <w:rFonts w:ascii="Calibri" w:hAnsi="Calibri" w:cs="Calibri"/>
          <w:sz w:val="21"/>
          <w:szCs w:val="21"/>
          <w:lang w:val="pl-PL"/>
        </w:rPr>
        <w:t>H.46</w:t>
      </w:r>
      <w:r w:rsidRPr="00473BB7">
        <w:rPr>
          <w:rFonts w:ascii="Calibri" w:hAnsi="Calibri" w:cs="Calibri"/>
          <w:sz w:val="21"/>
          <w:szCs w:val="21"/>
        </w:rPr>
        <w:t>” formularza cenowego;</w:t>
      </w:r>
    </w:p>
    <w:p w14:paraId="051AD44B" w14:textId="491A9E0E" w:rsidR="001A1795" w:rsidRPr="00473BB7" w:rsidRDefault="001A1795" w:rsidP="003D0693">
      <w:pPr>
        <w:pStyle w:val="Akapitzlist"/>
        <w:numPr>
          <w:ilvl w:val="0"/>
          <w:numId w:val="60"/>
        </w:numPr>
        <w:tabs>
          <w:tab w:val="num" w:pos="426"/>
        </w:tabs>
        <w:spacing w:line="276" w:lineRule="auto"/>
        <w:ind w:hanging="294"/>
        <w:jc w:val="both"/>
        <w:rPr>
          <w:rFonts w:ascii="Calibri" w:hAnsi="Calibri" w:cs="Calibri"/>
          <w:sz w:val="21"/>
          <w:szCs w:val="21"/>
        </w:rPr>
      </w:pPr>
      <w:r w:rsidRPr="00473BB7">
        <w:rPr>
          <w:rFonts w:ascii="Calibri" w:hAnsi="Calibri" w:cs="Calibri"/>
          <w:sz w:val="21"/>
          <w:szCs w:val="21"/>
        </w:rPr>
        <w:t>Do KOLUMNY 2 – „KWOTA NETTO”, przenieść wartość z poz. „</w:t>
      </w:r>
      <w:r w:rsidR="00D45F6F" w:rsidRPr="00473BB7">
        <w:rPr>
          <w:rFonts w:ascii="Calibri" w:hAnsi="Calibri" w:cs="Calibri"/>
          <w:sz w:val="21"/>
          <w:szCs w:val="21"/>
          <w:lang w:val="pl-PL"/>
        </w:rPr>
        <w:t>F.46</w:t>
      </w:r>
      <w:r w:rsidRPr="00473BB7">
        <w:rPr>
          <w:rFonts w:ascii="Calibri" w:hAnsi="Calibri" w:cs="Calibri"/>
          <w:sz w:val="21"/>
          <w:szCs w:val="21"/>
        </w:rPr>
        <w:t>” formularza cenowego;</w:t>
      </w:r>
    </w:p>
    <w:p w14:paraId="714EF5FE" w14:textId="7E14A929" w:rsidR="001A1795" w:rsidRPr="00473BB7" w:rsidRDefault="001A1795" w:rsidP="003D0693">
      <w:pPr>
        <w:pStyle w:val="Akapitzlist"/>
        <w:numPr>
          <w:ilvl w:val="0"/>
          <w:numId w:val="60"/>
        </w:numPr>
        <w:tabs>
          <w:tab w:val="num" w:pos="426"/>
        </w:tabs>
        <w:spacing w:line="276" w:lineRule="auto"/>
        <w:ind w:hanging="294"/>
        <w:jc w:val="both"/>
        <w:rPr>
          <w:rFonts w:ascii="Calibri" w:hAnsi="Calibri" w:cs="Calibri"/>
          <w:sz w:val="21"/>
          <w:szCs w:val="21"/>
        </w:rPr>
      </w:pPr>
      <w:r w:rsidRPr="00473BB7">
        <w:rPr>
          <w:rFonts w:ascii="Calibri" w:hAnsi="Calibri" w:cs="Calibri"/>
          <w:sz w:val="21"/>
          <w:szCs w:val="21"/>
        </w:rPr>
        <w:t>W KOLUMNIE 3 „STAWKA(I) / KWOTA VAT”, wpisać zastosowaną(i) stawkę(i) należnego podatku VAT [w %] oraz kwotę podatku VAT wynikającą z różnicy pomiędzy poz. „</w:t>
      </w:r>
      <w:r w:rsidR="00D45F6F" w:rsidRPr="00473BB7">
        <w:rPr>
          <w:rFonts w:ascii="Calibri" w:hAnsi="Calibri" w:cs="Calibri"/>
          <w:sz w:val="21"/>
          <w:szCs w:val="21"/>
          <w:lang w:val="pl-PL"/>
        </w:rPr>
        <w:t>H.46</w:t>
      </w:r>
      <w:r w:rsidRPr="00473BB7">
        <w:rPr>
          <w:rFonts w:ascii="Calibri" w:hAnsi="Calibri" w:cs="Calibri"/>
          <w:sz w:val="21"/>
          <w:szCs w:val="21"/>
        </w:rPr>
        <w:t>” a „</w:t>
      </w:r>
      <w:r w:rsidR="00D45F6F" w:rsidRPr="00473BB7">
        <w:rPr>
          <w:rFonts w:ascii="Calibri" w:hAnsi="Calibri" w:cs="Calibri"/>
          <w:sz w:val="21"/>
          <w:szCs w:val="21"/>
          <w:lang w:val="pl-PL"/>
        </w:rPr>
        <w:t>F.46</w:t>
      </w:r>
      <w:r w:rsidRPr="00473BB7">
        <w:rPr>
          <w:rFonts w:ascii="Calibri" w:hAnsi="Calibri" w:cs="Calibri"/>
          <w:sz w:val="21"/>
          <w:szCs w:val="21"/>
        </w:rPr>
        <w:t>”</w:t>
      </w:r>
    </w:p>
    <w:p w14:paraId="7D400CAD" w14:textId="77777777" w:rsidR="001A1795" w:rsidRPr="00473BB7" w:rsidRDefault="001A1795" w:rsidP="003D0693">
      <w:pPr>
        <w:pStyle w:val="Akapitzlist"/>
        <w:numPr>
          <w:ilvl w:val="1"/>
          <w:numId w:val="57"/>
        </w:numPr>
        <w:tabs>
          <w:tab w:val="num" w:pos="426"/>
          <w:tab w:val="num" w:pos="644"/>
        </w:tabs>
        <w:spacing w:line="276" w:lineRule="auto"/>
        <w:ind w:left="426" w:hanging="426"/>
        <w:jc w:val="both"/>
        <w:rPr>
          <w:rStyle w:val="markedcontent"/>
          <w:rFonts w:ascii="Calibri" w:hAnsi="Calibri" w:cs="Calibri"/>
          <w:b/>
          <w:iCs/>
          <w:sz w:val="21"/>
          <w:szCs w:val="21"/>
        </w:rPr>
      </w:pPr>
      <w:r w:rsidRPr="00473BB7">
        <w:rPr>
          <w:rFonts w:ascii="Calibri" w:hAnsi="Calibri" w:cs="Calibri"/>
          <w:b/>
          <w:iCs/>
          <w:sz w:val="21"/>
          <w:szCs w:val="21"/>
        </w:rPr>
        <w:t xml:space="preserve">Utworzenie przez zamawiającego formuł obliczeń we wzorze formularza cenowego, nie zwalnia wykonawcy </w:t>
      </w:r>
      <w:r w:rsidRPr="00473BB7">
        <w:rPr>
          <w:rFonts w:ascii="Calibri" w:hAnsi="Calibri" w:cs="Calibri"/>
          <w:b/>
          <w:iCs/>
          <w:sz w:val="21"/>
          <w:szCs w:val="21"/>
        </w:rPr>
        <w:br/>
        <w:t>z obowiązku sprawdzenia ich poprawności.</w:t>
      </w:r>
    </w:p>
    <w:p w14:paraId="1D334F59" w14:textId="77777777" w:rsidR="001A1795" w:rsidRPr="00473BB7" w:rsidRDefault="001A1795" w:rsidP="004F50E0">
      <w:pPr>
        <w:pStyle w:val="Akapitzlist"/>
        <w:numPr>
          <w:ilvl w:val="1"/>
          <w:numId w:val="57"/>
        </w:numPr>
        <w:tabs>
          <w:tab w:val="num" w:pos="426"/>
          <w:tab w:val="num" w:pos="644"/>
        </w:tabs>
        <w:spacing w:line="276" w:lineRule="auto"/>
        <w:ind w:left="426" w:hanging="426"/>
        <w:jc w:val="both"/>
        <w:rPr>
          <w:rStyle w:val="markedcontent"/>
          <w:rFonts w:ascii="Calibri" w:hAnsi="Calibri" w:cs="Calibri"/>
          <w:sz w:val="21"/>
          <w:szCs w:val="21"/>
          <w:lang w:val="pl-PL"/>
        </w:rPr>
      </w:pPr>
      <w:r w:rsidRPr="00473BB7">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 opłaty; wykonawca winien wkalkulować w cenę wszystkie niezbędne koszty, które mogą wystąpić w związku z realizacją dostaw stanowiących przedmiot zamówienia, zgodnie z wymaganiami zamawiającego zawartymi w SWZ, w szczególności  koszty związane z:</w:t>
      </w:r>
    </w:p>
    <w:p w14:paraId="02D9534B" w14:textId="77777777" w:rsidR="00D45F6F" w:rsidRPr="00473BB7" w:rsidRDefault="00D45F6F" w:rsidP="003D0693">
      <w:pPr>
        <w:pStyle w:val="Tekstpodstawowy2"/>
        <w:numPr>
          <w:ilvl w:val="0"/>
          <w:numId w:val="58"/>
        </w:numPr>
        <w:tabs>
          <w:tab w:val="left" w:pos="851"/>
        </w:tabs>
        <w:spacing w:line="276" w:lineRule="auto"/>
        <w:ind w:left="851" w:hanging="425"/>
        <w:rPr>
          <w:rFonts w:ascii="Calibri" w:hAnsi="Calibri" w:cs="Calibri"/>
          <w:sz w:val="21"/>
          <w:szCs w:val="21"/>
          <w:lang w:val="x-none"/>
        </w:rPr>
      </w:pPr>
      <w:r w:rsidRPr="00473BB7">
        <w:rPr>
          <w:rFonts w:ascii="Calibri" w:hAnsi="Calibri" w:cs="Calibri"/>
          <w:sz w:val="21"/>
          <w:szCs w:val="21"/>
          <w:lang w:val="x-none"/>
        </w:rPr>
        <w:t>dojazdem pracowników i transportem niezbędnego sprzętu;</w:t>
      </w:r>
    </w:p>
    <w:p w14:paraId="1C5E2624" w14:textId="29DD4ABE" w:rsidR="00D45F6F" w:rsidRPr="00473BB7" w:rsidRDefault="00D45F6F" w:rsidP="003D0693">
      <w:pPr>
        <w:pStyle w:val="Tekstpodstawowy2"/>
        <w:numPr>
          <w:ilvl w:val="0"/>
          <w:numId w:val="58"/>
        </w:numPr>
        <w:tabs>
          <w:tab w:val="left" w:pos="851"/>
        </w:tabs>
        <w:spacing w:line="276" w:lineRule="auto"/>
        <w:ind w:left="851" w:hanging="425"/>
        <w:rPr>
          <w:rFonts w:ascii="Calibri" w:hAnsi="Calibri" w:cs="Calibri"/>
          <w:sz w:val="21"/>
          <w:szCs w:val="21"/>
          <w:lang w:val="x-none"/>
        </w:rPr>
      </w:pPr>
      <w:r w:rsidRPr="00473BB7">
        <w:rPr>
          <w:rFonts w:ascii="Calibri" w:hAnsi="Calibri" w:cs="Calibri"/>
          <w:sz w:val="21"/>
          <w:szCs w:val="21"/>
          <w:lang w:val="x-none"/>
        </w:rPr>
        <w:t>właściwym zabezpieczeniem (oznakowaniem) miejsca pracy w trakcie prowadzonych czynności;</w:t>
      </w:r>
    </w:p>
    <w:p w14:paraId="73D7A103" w14:textId="3AA41796" w:rsidR="00D45F6F" w:rsidRPr="00473BB7" w:rsidRDefault="00D45F6F" w:rsidP="003D0693">
      <w:pPr>
        <w:pStyle w:val="Tekstpodstawowy2"/>
        <w:numPr>
          <w:ilvl w:val="0"/>
          <w:numId w:val="58"/>
        </w:numPr>
        <w:tabs>
          <w:tab w:val="left" w:pos="851"/>
        </w:tabs>
        <w:spacing w:line="276" w:lineRule="auto"/>
        <w:ind w:left="851" w:hanging="425"/>
        <w:rPr>
          <w:rFonts w:ascii="Calibri" w:hAnsi="Calibri" w:cs="Calibri"/>
          <w:sz w:val="21"/>
          <w:szCs w:val="21"/>
          <w:lang w:val="x-none"/>
        </w:rPr>
      </w:pPr>
      <w:r w:rsidRPr="00473BB7">
        <w:rPr>
          <w:rFonts w:ascii="Calibri" w:hAnsi="Calibri" w:cs="Calibri"/>
          <w:sz w:val="21"/>
          <w:szCs w:val="21"/>
          <w:lang w:val="x-none"/>
        </w:rPr>
        <w:t>nie wymienione wyżej koszty, które mogą wystąpić w związku z realizacją usługi stanowiących przedmiot zamówienia, zgodnie z wymaganiami zamawiającego oraz warunkami umowy.</w:t>
      </w:r>
    </w:p>
    <w:p w14:paraId="29CA2883" w14:textId="77777777" w:rsidR="001A1795" w:rsidRPr="00473BB7" w:rsidRDefault="001A1795" w:rsidP="003D0693">
      <w:pPr>
        <w:pStyle w:val="Akapitzlist"/>
        <w:numPr>
          <w:ilvl w:val="1"/>
          <w:numId w:val="57"/>
        </w:numPr>
        <w:tabs>
          <w:tab w:val="num" w:pos="426"/>
          <w:tab w:val="num" w:pos="644"/>
        </w:tabs>
        <w:spacing w:line="276" w:lineRule="auto"/>
        <w:ind w:left="426" w:hanging="426"/>
        <w:jc w:val="both"/>
        <w:rPr>
          <w:rStyle w:val="markedcontent"/>
          <w:rFonts w:ascii="Calibri" w:hAnsi="Calibri" w:cs="Calibri"/>
          <w:sz w:val="21"/>
          <w:szCs w:val="21"/>
          <w:lang w:val="pl-PL"/>
        </w:rPr>
      </w:pPr>
      <w:r w:rsidRPr="00473BB7">
        <w:rPr>
          <w:rStyle w:val="markedcontent"/>
          <w:rFonts w:ascii="Calibri" w:hAnsi="Calibri" w:cs="Calibri"/>
          <w:sz w:val="21"/>
          <w:szCs w:val="21"/>
          <w:lang w:val="pl-PL"/>
        </w:rPr>
        <w:t>Wszystkie kwoty powinny być podane w złotych polskich; cena oferty powinna być wyrażona cyfrowo oraz podana z 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B80ED8D" w14:textId="77777777" w:rsidR="001A1795" w:rsidRPr="00473BB7" w:rsidRDefault="001A1795" w:rsidP="003D0693">
      <w:pPr>
        <w:pStyle w:val="Akapitzlist"/>
        <w:numPr>
          <w:ilvl w:val="1"/>
          <w:numId w:val="57"/>
        </w:numPr>
        <w:tabs>
          <w:tab w:val="num" w:pos="426"/>
          <w:tab w:val="num" w:pos="644"/>
        </w:tabs>
        <w:spacing w:line="276" w:lineRule="auto"/>
        <w:ind w:left="426" w:hanging="426"/>
        <w:jc w:val="both"/>
        <w:rPr>
          <w:rStyle w:val="markedcontent"/>
          <w:rFonts w:ascii="Calibri" w:hAnsi="Calibri" w:cs="Calibri"/>
          <w:sz w:val="21"/>
          <w:szCs w:val="21"/>
          <w:lang w:val="pl-PL"/>
        </w:rPr>
      </w:pPr>
      <w:r w:rsidRPr="00473BB7">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roku o podatku od towarów i usług przepisami o podatku od towarów i usług; w takim przypadku wykonawca ma obowiązek – w formularzu oferty, w SEKCJI IV: POZOSTAŁE INFORMACJE:</w:t>
      </w:r>
    </w:p>
    <w:p w14:paraId="2C260A66" w14:textId="77777777" w:rsidR="001A1795" w:rsidRPr="00473BB7" w:rsidRDefault="001A1795" w:rsidP="003D0693">
      <w:pPr>
        <w:pStyle w:val="Akapitzlist"/>
        <w:numPr>
          <w:ilvl w:val="4"/>
          <w:numId w:val="57"/>
        </w:numPr>
        <w:tabs>
          <w:tab w:val="left" w:pos="851"/>
        </w:tabs>
        <w:spacing w:line="276" w:lineRule="auto"/>
        <w:ind w:left="851" w:hanging="426"/>
        <w:contextualSpacing/>
        <w:jc w:val="both"/>
        <w:rPr>
          <w:rFonts w:ascii="Calibri" w:hAnsi="Calibri" w:cs="Calibri"/>
          <w:sz w:val="21"/>
          <w:szCs w:val="21"/>
        </w:rPr>
      </w:pPr>
      <w:r w:rsidRPr="00473BB7">
        <w:rPr>
          <w:rFonts w:ascii="Calibri" w:hAnsi="Calibri" w:cs="Calibri"/>
          <w:sz w:val="21"/>
          <w:szCs w:val="21"/>
        </w:rPr>
        <w:lastRenderedPageBreak/>
        <w:t>Poinformowania zamawiającego, że wybór jego oferty będzie prowadził do powstania u zamawiającego obowiązku podatkowego;</w:t>
      </w:r>
    </w:p>
    <w:p w14:paraId="4A69AC2B" w14:textId="77777777" w:rsidR="001A1795" w:rsidRPr="00473BB7" w:rsidRDefault="001A1795" w:rsidP="003D0693">
      <w:pPr>
        <w:pStyle w:val="Akapitzlist"/>
        <w:numPr>
          <w:ilvl w:val="4"/>
          <w:numId w:val="57"/>
        </w:numPr>
        <w:tabs>
          <w:tab w:val="left" w:pos="851"/>
        </w:tabs>
        <w:spacing w:line="276" w:lineRule="auto"/>
        <w:ind w:left="851" w:hanging="426"/>
        <w:contextualSpacing/>
        <w:jc w:val="both"/>
        <w:rPr>
          <w:rFonts w:ascii="Calibri" w:hAnsi="Calibri" w:cs="Calibri"/>
          <w:sz w:val="21"/>
          <w:szCs w:val="21"/>
        </w:rPr>
      </w:pPr>
      <w:r w:rsidRPr="00473BB7">
        <w:rPr>
          <w:rFonts w:ascii="Calibri" w:hAnsi="Calibri" w:cs="Calibri"/>
          <w:sz w:val="21"/>
          <w:szCs w:val="21"/>
        </w:rPr>
        <w:t>Wskazania nazwy (rodzaju) towaru lub usługi, których dostawa lub świadczenie będą prowadziły do powstania obowiązku podatkowego;</w:t>
      </w:r>
    </w:p>
    <w:p w14:paraId="52FEC18A" w14:textId="77777777" w:rsidR="001A1795" w:rsidRPr="00473BB7" w:rsidRDefault="001A1795" w:rsidP="003D0693">
      <w:pPr>
        <w:pStyle w:val="Akapitzlist"/>
        <w:numPr>
          <w:ilvl w:val="4"/>
          <w:numId w:val="57"/>
        </w:numPr>
        <w:tabs>
          <w:tab w:val="left" w:pos="851"/>
        </w:tabs>
        <w:spacing w:line="276" w:lineRule="auto"/>
        <w:ind w:left="851" w:hanging="426"/>
        <w:contextualSpacing/>
        <w:jc w:val="both"/>
        <w:rPr>
          <w:rFonts w:ascii="Calibri" w:hAnsi="Calibri" w:cs="Calibri"/>
          <w:sz w:val="21"/>
          <w:szCs w:val="21"/>
        </w:rPr>
      </w:pPr>
      <w:r w:rsidRPr="00473BB7">
        <w:rPr>
          <w:rFonts w:ascii="Calibri" w:hAnsi="Calibri" w:cs="Calibri"/>
          <w:sz w:val="21"/>
          <w:szCs w:val="21"/>
        </w:rPr>
        <w:t>Wskazania wartości towaru lub usługi objętego obowiązkiem podatkowym zamawiającego, bez kwoty podatku;</w:t>
      </w:r>
    </w:p>
    <w:p w14:paraId="1253B5C2" w14:textId="77777777" w:rsidR="001A1795" w:rsidRPr="00473BB7" w:rsidRDefault="001A1795" w:rsidP="003D0693">
      <w:pPr>
        <w:pStyle w:val="Akapitzlist"/>
        <w:numPr>
          <w:ilvl w:val="4"/>
          <w:numId w:val="57"/>
        </w:numPr>
        <w:tabs>
          <w:tab w:val="left" w:pos="851"/>
        </w:tabs>
        <w:spacing w:line="276" w:lineRule="auto"/>
        <w:ind w:left="851" w:hanging="426"/>
        <w:contextualSpacing/>
        <w:jc w:val="both"/>
        <w:rPr>
          <w:rFonts w:ascii="Calibri" w:hAnsi="Calibri" w:cs="Calibri"/>
          <w:sz w:val="21"/>
          <w:szCs w:val="21"/>
        </w:rPr>
      </w:pPr>
      <w:r w:rsidRPr="00473BB7">
        <w:rPr>
          <w:rFonts w:ascii="Calibri" w:hAnsi="Calibri" w:cs="Calibri"/>
          <w:sz w:val="21"/>
          <w:szCs w:val="21"/>
        </w:rPr>
        <w:t>Wskazania stawki podatku od towarów i usług, która zgodnie z wiedzą wykonawcy, będzie miała zastosowanie.</w:t>
      </w:r>
    </w:p>
    <w:p w14:paraId="53CD2681" w14:textId="77777777" w:rsidR="0048197D" w:rsidRPr="000808AF" w:rsidRDefault="0048197D" w:rsidP="0079007D">
      <w:pPr>
        <w:pStyle w:val="Bezodstpw"/>
        <w:spacing w:line="276" w:lineRule="auto"/>
        <w:ind w:left="851"/>
        <w:jc w:val="both"/>
        <w:rPr>
          <w:rFonts w:ascii="Calibri" w:hAnsi="Calibri" w:cs="Calibri"/>
          <w:sz w:val="16"/>
          <w:szCs w:val="16"/>
          <w:lang w:val="x-none"/>
        </w:rPr>
      </w:pPr>
    </w:p>
    <w:p w14:paraId="004AF8BD" w14:textId="77777777" w:rsidR="00F47173" w:rsidRPr="00473BB7" w:rsidRDefault="0055343F"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ROZDZIAŁ 1</w:t>
      </w:r>
      <w:r w:rsidR="00ED6259" w:rsidRPr="00473BB7">
        <w:rPr>
          <w:rFonts w:ascii="Calibri" w:hAnsi="Calibri" w:cs="Calibri"/>
          <w:spacing w:val="42"/>
          <w:sz w:val="21"/>
          <w:szCs w:val="21"/>
        </w:rPr>
        <w:t>4</w:t>
      </w:r>
    </w:p>
    <w:p w14:paraId="573514EB" w14:textId="77777777" w:rsidR="00F47173" w:rsidRPr="00473BB7" w:rsidRDefault="00E0617B"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Opis kryteriów oceny ofert wraz z podaniem wag tych kryteriów i sposobu oceny ofert</w:t>
      </w:r>
    </w:p>
    <w:p w14:paraId="2A70664C" w14:textId="77777777" w:rsidR="009059BC" w:rsidRPr="000808AF" w:rsidRDefault="009059BC" w:rsidP="006572E6">
      <w:pPr>
        <w:widowControl w:val="0"/>
        <w:tabs>
          <w:tab w:val="left" w:pos="567"/>
        </w:tabs>
        <w:autoSpaceDE w:val="0"/>
        <w:autoSpaceDN w:val="0"/>
        <w:adjustRightInd w:val="0"/>
        <w:spacing w:before="11" w:line="276" w:lineRule="auto"/>
        <w:ind w:left="567" w:right="74"/>
        <w:jc w:val="both"/>
        <w:rPr>
          <w:rFonts w:ascii="Calibri" w:hAnsi="Calibri" w:cs="Calibri"/>
          <w:b/>
          <w:sz w:val="16"/>
          <w:szCs w:val="16"/>
        </w:rPr>
      </w:pPr>
    </w:p>
    <w:p w14:paraId="35113B31" w14:textId="77777777" w:rsidR="004B7F5E" w:rsidRPr="00473BB7" w:rsidRDefault="00123EA2" w:rsidP="003D0693">
      <w:pPr>
        <w:widowControl w:val="0"/>
        <w:numPr>
          <w:ilvl w:val="0"/>
          <w:numId w:val="24"/>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473BB7">
        <w:rPr>
          <w:rFonts w:ascii="Calibri" w:hAnsi="Calibri" w:cs="Calibri"/>
          <w:sz w:val="21"/>
          <w:szCs w:val="21"/>
        </w:rPr>
        <w:t xml:space="preserve">Na podstawie </w:t>
      </w:r>
      <w:r w:rsidR="00446153" w:rsidRPr="00473BB7">
        <w:rPr>
          <w:rFonts w:ascii="Calibri" w:hAnsi="Calibri" w:cs="Calibri"/>
          <w:sz w:val="21"/>
          <w:szCs w:val="21"/>
        </w:rPr>
        <w:t>§ 17 ust. 1</w:t>
      </w:r>
      <w:r w:rsidR="00546110" w:rsidRPr="00473BB7">
        <w:rPr>
          <w:rFonts w:ascii="Calibri" w:hAnsi="Calibri" w:cs="Calibri"/>
          <w:sz w:val="21"/>
          <w:szCs w:val="21"/>
        </w:rPr>
        <w:t>4</w:t>
      </w:r>
      <w:r w:rsidR="00A804BF" w:rsidRPr="00473BB7">
        <w:rPr>
          <w:rFonts w:ascii="Calibri" w:hAnsi="Calibri" w:cs="Calibri"/>
          <w:sz w:val="21"/>
          <w:szCs w:val="21"/>
        </w:rPr>
        <w:t xml:space="preserve"> r</w:t>
      </w:r>
      <w:r w:rsidR="00E240D0" w:rsidRPr="00473BB7">
        <w:rPr>
          <w:rFonts w:ascii="Calibri" w:hAnsi="Calibri" w:cs="Calibri"/>
          <w:sz w:val="21"/>
          <w:szCs w:val="21"/>
        </w:rPr>
        <w:t xml:space="preserve">egulaminu, </w:t>
      </w:r>
      <w:r w:rsidRPr="00473BB7">
        <w:rPr>
          <w:rFonts w:ascii="Calibri" w:hAnsi="Calibri" w:cs="Calibri"/>
          <w:sz w:val="21"/>
          <w:szCs w:val="21"/>
        </w:rPr>
        <w:t xml:space="preserve">zamawiający najpierw dokona oceny ofert, a następnie zbada, czy wykonawca, którego oferta została </w:t>
      </w:r>
      <w:r w:rsidR="006E6876" w:rsidRPr="00473BB7">
        <w:rPr>
          <w:rFonts w:ascii="Calibri" w:hAnsi="Calibri" w:cs="Calibri"/>
          <w:sz w:val="21"/>
          <w:szCs w:val="21"/>
        </w:rPr>
        <w:t xml:space="preserve">najwyżej </w:t>
      </w:r>
      <w:r w:rsidRPr="00473BB7">
        <w:rPr>
          <w:rFonts w:ascii="Calibri" w:hAnsi="Calibri" w:cs="Calibri"/>
          <w:sz w:val="21"/>
          <w:szCs w:val="21"/>
        </w:rPr>
        <w:t>oceniona, nie podlega wykluczeniu</w:t>
      </w:r>
      <w:r w:rsidR="0075251A" w:rsidRPr="00473BB7">
        <w:rPr>
          <w:rFonts w:ascii="Calibri" w:hAnsi="Calibri" w:cs="Calibri"/>
          <w:sz w:val="21"/>
          <w:szCs w:val="21"/>
        </w:rPr>
        <w:t>.</w:t>
      </w:r>
    </w:p>
    <w:p w14:paraId="71188883" w14:textId="77777777" w:rsidR="00E70E72" w:rsidRPr="00473BB7" w:rsidRDefault="0075251A" w:rsidP="003D0693">
      <w:pPr>
        <w:widowControl w:val="0"/>
        <w:numPr>
          <w:ilvl w:val="0"/>
          <w:numId w:val="24"/>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473BB7">
        <w:rPr>
          <w:rFonts w:ascii="Calibri" w:hAnsi="Calibri" w:cs="Calibri"/>
          <w:sz w:val="21"/>
          <w:szCs w:val="21"/>
        </w:rPr>
        <w:t>W przypadk</w:t>
      </w:r>
      <w:r w:rsidR="00375ED0" w:rsidRPr="00473BB7">
        <w:rPr>
          <w:rFonts w:ascii="Calibri" w:hAnsi="Calibri" w:cs="Calibri"/>
          <w:sz w:val="21"/>
          <w:szCs w:val="21"/>
        </w:rPr>
        <w:t>u, o którym</w:t>
      </w:r>
      <w:r w:rsidRPr="00473BB7">
        <w:rPr>
          <w:rFonts w:ascii="Calibri" w:hAnsi="Calibri" w:cs="Calibri"/>
          <w:sz w:val="21"/>
          <w:szCs w:val="21"/>
        </w:rPr>
        <w:t xml:space="preserve"> mowa </w:t>
      </w:r>
      <w:r w:rsidR="00375ED0" w:rsidRPr="00473BB7">
        <w:rPr>
          <w:rFonts w:ascii="Calibri" w:hAnsi="Calibri" w:cs="Calibri"/>
          <w:iCs/>
          <w:sz w:val="21"/>
          <w:szCs w:val="21"/>
        </w:rPr>
        <w:t>w pkt 2.2.</w:t>
      </w:r>
      <w:r w:rsidR="009412F3" w:rsidRPr="00473BB7">
        <w:rPr>
          <w:rFonts w:ascii="Calibri" w:hAnsi="Calibri" w:cs="Calibri"/>
          <w:iCs/>
          <w:sz w:val="21"/>
          <w:szCs w:val="21"/>
        </w:rPr>
        <w:t xml:space="preserve">, odpowiednio </w:t>
      </w:r>
      <w:proofErr w:type="spellStart"/>
      <w:r w:rsidR="009412F3" w:rsidRPr="00473BB7">
        <w:rPr>
          <w:rFonts w:ascii="Calibri" w:hAnsi="Calibri" w:cs="Calibri"/>
          <w:iCs/>
          <w:sz w:val="21"/>
          <w:szCs w:val="21"/>
        </w:rPr>
        <w:t>ppkt</w:t>
      </w:r>
      <w:proofErr w:type="spellEnd"/>
      <w:r w:rsidR="009412F3" w:rsidRPr="00473BB7">
        <w:rPr>
          <w:rFonts w:ascii="Calibri" w:hAnsi="Calibri" w:cs="Calibri"/>
          <w:iCs/>
          <w:sz w:val="21"/>
          <w:szCs w:val="21"/>
        </w:rPr>
        <w:t xml:space="preserve"> a lub b </w:t>
      </w:r>
      <w:r w:rsidR="00375ED0" w:rsidRPr="00473BB7">
        <w:rPr>
          <w:rFonts w:ascii="Calibri" w:hAnsi="Calibri" w:cs="Calibri"/>
          <w:iCs/>
          <w:sz w:val="21"/>
          <w:szCs w:val="21"/>
        </w:rPr>
        <w:t xml:space="preserve">Rozdziału 2 SWZ, zamawiający poinstruuje wykonawcę(ów) o zasadach </w:t>
      </w:r>
      <w:r w:rsidR="00D45182" w:rsidRPr="00473BB7">
        <w:rPr>
          <w:rFonts w:ascii="Calibri" w:hAnsi="Calibri" w:cs="Calibri"/>
          <w:iCs/>
          <w:sz w:val="21"/>
          <w:szCs w:val="21"/>
        </w:rPr>
        <w:t>przeprowadzenia negocjacji</w:t>
      </w:r>
      <w:r w:rsidR="00982005" w:rsidRPr="00473BB7">
        <w:rPr>
          <w:rFonts w:ascii="Calibri" w:hAnsi="Calibri" w:cs="Calibri"/>
          <w:iCs/>
          <w:sz w:val="21"/>
          <w:szCs w:val="21"/>
        </w:rPr>
        <w:t xml:space="preserve">, </w:t>
      </w:r>
      <w:r w:rsidR="005B1859" w:rsidRPr="00473BB7">
        <w:rPr>
          <w:rFonts w:ascii="Calibri" w:hAnsi="Calibri" w:cs="Calibri"/>
          <w:iCs/>
          <w:sz w:val="21"/>
          <w:szCs w:val="21"/>
        </w:rPr>
        <w:t xml:space="preserve">bądź </w:t>
      </w:r>
      <w:r w:rsidR="003D0BEA" w:rsidRPr="00473BB7">
        <w:rPr>
          <w:rFonts w:ascii="Calibri" w:hAnsi="Calibri" w:cs="Calibri"/>
          <w:iCs/>
          <w:sz w:val="21"/>
          <w:szCs w:val="21"/>
        </w:rPr>
        <w:t>składania ofert dodatkowych</w:t>
      </w:r>
      <w:r w:rsidR="00375ED0" w:rsidRPr="00473BB7">
        <w:rPr>
          <w:rFonts w:ascii="Calibri" w:hAnsi="Calibri" w:cs="Calibri"/>
          <w:iCs/>
          <w:sz w:val="21"/>
          <w:szCs w:val="21"/>
        </w:rPr>
        <w:t>, odpowiednio w zaproszeniu do negocjacji lub zaproszeniu do złożenia oferty dodatkowej</w:t>
      </w:r>
      <w:r w:rsidR="00D45182" w:rsidRPr="00473BB7">
        <w:rPr>
          <w:rFonts w:ascii="Calibri" w:hAnsi="Calibri" w:cs="Calibri"/>
          <w:iCs/>
          <w:sz w:val="21"/>
          <w:szCs w:val="21"/>
        </w:rPr>
        <w:t>.</w:t>
      </w:r>
    </w:p>
    <w:p w14:paraId="5539EEE4" w14:textId="77777777" w:rsidR="004B7F5E" w:rsidRPr="00473BB7" w:rsidRDefault="004B7F5E" w:rsidP="003D0693">
      <w:pPr>
        <w:widowControl w:val="0"/>
        <w:numPr>
          <w:ilvl w:val="0"/>
          <w:numId w:val="24"/>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473BB7">
        <w:rPr>
          <w:rFonts w:ascii="Calibri" w:hAnsi="Calibri" w:cs="Calibri"/>
          <w:spacing w:val="1"/>
          <w:sz w:val="21"/>
          <w:szCs w:val="21"/>
          <w:lang w:eastAsia="zh-CN"/>
        </w:rPr>
        <w:t>W trakcie badania i oceny ofert zamawiają</w:t>
      </w:r>
      <w:r w:rsidR="00CC5DD8" w:rsidRPr="00473BB7">
        <w:rPr>
          <w:rFonts w:ascii="Calibri" w:hAnsi="Calibri" w:cs="Calibri"/>
          <w:spacing w:val="1"/>
          <w:sz w:val="21"/>
          <w:szCs w:val="21"/>
          <w:lang w:eastAsia="zh-CN"/>
        </w:rPr>
        <w:t>cy może żądać udzielania przez w</w:t>
      </w:r>
      <w:r w:rsidRPr="00473BB7">
        <w:rPr>
          <w:rFonts w:ascii="Calibri" w:hAnsi="Calibri" w:cs="Calibri"/>
          <w:spacing w:val="1"/>
          <w:sz w:val="21"/>
          <w:szCs w:val="21"/>
          <w:lang w:eastAsia="zh-CN"/>
        </w:rPr>
        <w:t xml:space="preserve">ykonawców </w:t>
      </w:r>
      <w:r w:rsidRPr="00473BB7">
        <w:rPr>
          <w:rFonts w:ascii="Calibri" w:hAnsi="Calibri" w:cs="Calibri"/>
          <w:spacing w:val="-1"/>
          <w:sz w:val="21"/>
          <w:szCs w:val="21"/>
          <w:lang w:eastAsia="zh-CN"/>
        </w:rPr>
        <w:t>w</w:t>
      </w:r>
      <w:r w:rsidRPr="00473BB7">
        <w:rPr>
          <w:rFonts w:ascii="Calibri" w:hAnsi="Calibri" w:cs="Calibri"/>
          <w:sz w:val="21"/>
          <w:szCs w:val="21"/>
          <w:lang w:eastAsia="zh-CN"/>
        </w:rPr>
        <w:t>yjaśn</w:t>
      </w:r>
      <w:r w:rsidRPr="00473BB7">
        <w:rPr>
          <w:rFonts w:ascii="Calibri" w:hAnsi="Calibri" w:cs="Calibri"/>
          <w:spacing w:val="-2"/>
          <w:sz w:val="21"/>
          <w:szCs w:val="21"/>
          <w:lang w:eastAsia="zh-CN"/>
        </w:rPr>
        <w:t>i</w:t>
      </w:r>
      <w:r w:rsidRPr="00473BB7">
        <w:rPr>
          <w:rFonts w:ascii="Calibri" w:hAnsi="Calibri" w:cs="Calibri"/>
          <w:sz w:val="21"/>
          <w:szCs w:val="21"/>
          <w:lang w:eastAsia="zh-CN"/>
        </w:rPr>
        <w:t xml:space="preserve">eń </w:t>
      </w:r>
      <w:r w:rsidR="00E240D0" w:rsidRPr="00473BB7">
        <w:rPr>
          <w:rFonts w:ascii="Calibri" w:hAnsi="Calibri" w:cs="Calibri"/>
          <w:spacing w:val="1"/>
          <w:sz w:val="21"/>
          <w:szCs w:val="21"/>
          <w:lang w:eastAsia="zh-CN"/>
        </w:rPr>
        <w:t>d</w:t>
      </w:r>
      <w:r w:rsidR="00E240D0" w:rsidRPr="00473BB7">
        <w:rPr>
          <w:rFonts w:ascii="Calibri" w:hAnsi="Calibri" w:cs="Calibri"/>
          <w:spacing w:val="-2"/>
          <w:sz w:val="21"/>
          <w:szCs w:val="21"/>
          <w:lang w:eastAsia="zh-CN"/>
        </w:rPr>
        <w:t>o</w:t>
      </w:r>
      <w:r w:rsidR="00E240D0" w:rsidRPr="00473BB7">
        <w:rPr>
          <w:rFonts w:ascii="Calibri" w:hAnsi="Calibri" w:cs="Calibri"/>
          <w:spacing w:val="1"/>
          <w:sz w:val="21"/>
          <w:szCs w:val="21"/>
          <w:lang w:eastAsia="zh-CN"/>
        </w:rPr>
        <w:t>t</w:t>
      </w:r>
      <w:r w:rsidR="00E240D0" w:rsidRPr="00473BB7">
        <w:rPr>
          <w:rFonts w:ascii="Calibri" w:hAnsi="Calibri" w:cs="Calibri"/>
          <w:sz w:val="21"/>
          <w:szCs w:val="21"/>
          <w:lang w:eastAsia="zh-CN"/>
        </w:rPr>
        <w:t>y</w:t>
      </w:r>
      <w:r w:rsidR="00E240D0" w:rsidRPr="00473BB7">
        <w:rPr>
          <w:rFonts w:ascii="Calibri" w:hAnsi="Calibri" w:cs="Calibri"/>
          <w:spacing w:val="-1"/>
          <w:sz w:val="21"/>
          <w:szCs w:val="21"/>
          <w:lang w:eastAsia="zh-CN"/>
        </w:rPr>
        <w:t>c</w:t>
      </w:r>
      <w:r w:rsidR="00E240D0" w:rsidRPr="00473BB7">
        <w:rPr>
          <w:rFonts w:ascii="Calibri" w:hAnsi="Calibri" w:cs="Calibri"/>
          <w:spacing w:val="1"/>
          <w:sz w:val="21"/>
          <w:szCs w:val="21"/>
          <w:lang w:eastAsia="zh-CN"/>
        </w:rPr>
        <w:t>z</w:t>
      </w:r>
      <w:r w:rsidR="00E240D0" w:rsidRPr="00473BB7">
        <w:rPr>
          <w:rFonts w:ascii="Calibri" w:hAnsi="Calibri" w:cs="Calibri"/>
          <w:sz w:val="21"/>
          <w:szCs w:val="21"/>
          <w:lang w:eastAsia="zh-CN"/>
        </w:rPr>
        <w:t>ąc</w:t>
      </w:r>
      <w:r w:rsidR="00E240D0" w:rsidRPr="00473BB7">
        <w:rPr>
          <w:rFonts w:ascii="Calibri" w:hAnsi="Calibri" w:cs="Calibri"/>
          <w:spacing w:val="-1"/>
          <w:sz w:val="21"/>
          <w:szCs w:val="21"/>
          <w:lang w:eastAsia="zh-CN"/>
        </w:rPr>
        <w:t>yc</w:t>
      </w:r>
      <w:r w:rsidR="00E240D0" w:rsidRPr="00473BB7">
        <w:rPr>
          <w:rFonts w:ascii="Calibri" w:hAnsi="Calibri" w:cs="Calibri"/>
          <w:sz w:val="21"/>
          <w:szCs w:val="21"/>
          <w:lang w:eastAsia="zh-CN"/>
        </w:rPr>
        <w:t xml:space="preserve">h </w:t>
      </w:r>
      <w:r w:rsidR="00E240D0" w:rsidRPr="00473BB7">
        <w:rPr>
          <w:rFonts w:ascii="Calibri" w:hAnsi="Calibri" w:cs="Calibri"/>
          <w:spacing w:val="1"/>
          <w:sz w:val="21"/>
          <w:szCs w:val="21"/>
          <w:lang w:eastAsia="zh-CN"/>
        </w:rPr>
        <w:t>t</w:t>
      </w:r>
      <w:r w:rsidR="00E240D0" w:rsidRPr="00473BB7">
        <w:rPr>
          <w:rFonts w:ascii="Calibri" w:hAnsi="Calibri" w:cs="Calibri"/>
          <w:sz w:val="21"/>
          <w:szCs w:val="21"/>
          <w:lang w:eastAsia="zh-CN"/>
        </w:rPr>
        <w:t>reś</w:t>
      </w:r>
      <w:r w:rsidR="00E240D0" w:rsidRPr="00473BB7">
        <w:rPr>
          <w:rFonts w:ascii="Calibri" w:hAnsi="Calibri" w:cs="Calibri"/>
          <w:spacing w:val="-1"/>
          <w:sz w:val="21"/>
          <w:szCs w:val="21"/>
          <w:lang w:eastAsia="zh-CN"/>
        </w:rPr>
        <w:t>c</w:t>
      </w:r>
      <w:r w:rsidR="00E240D0" w:rsidRPr="00473BB7">
        <w:rPr>
          <w:rFonts w:ascii="Calibri" w:hAnsi="Calibri" w:cs="Calibri"/>
          <w:sz w:val="21"/>
          <w:szCs w:val="21"/>
          <w:lang w:eastAsia="zh-CN"/>
        </w:rPr>
        <w:t xml:space="preserve">i </w:t>
      </w:r>
      <w:r w:rsidR="00E240D0" w:rsidRPr="00473BB7">
        <w:rPr>
          <w:rFonts w:ascii="Calibri" w:hAnsi="Calibri" w:cs="Calibri"/>
          <w:spacing w:val="1"/>
          <w:sz w:val="21"/>
          <w:szCs w:val="21"/>
          <w:lang w:eastAsia="zh-CN"/>
        </w:rPr>
        <w:t>z</w:t>
      </w:r>
      <w:r w:rsidR="00E240D0" w:rsidRPr="00473BB7">
        <w:rPr>
          <w:rFonts w:ascii="Calibri" w:hAnsi="Calibri" w:cs="Calibri"/>
          <w:sz w:val="21"/>
          <w:szCs w:val="21"/>
          <w:lang w:eastAsia="zh-CN"/>
        </w:rPr>
        <w:t>ł</w:t>
      </w:r>
      <w:r w:rsidR="00E240D0" w:rsidRPr="00473BB7">
        <w:rPr>
          <w:rFonts w:ascii="Calibri" w:hAnsi="Calibri" w:cs="Calibri"/>
          <w:spacing w:val="-1"/>
          <w:sz w:val="21"/>
          <w:szCs w:val="21"/>
          <w:lang w:eastAsia="zh-CN"/>
        </w:rPr>
        <w:t>o</w:t>
      </w:r>
      <w:r w:rsidR="00E240D0" w:rsidRPr="00473BB7">
        <w:rPr>
          <w:rFonts w:ascii="Calibri" w:hAnsi="Calibri" w:cs="Calibri"/>
          <w:spacing w:val="1"/>
          <w:sz w:val="21"/>
          <w:szCs w:val="21"/>
          <w:lang w:eastAsia="zh-CN"/>
        </w:rPr>
        <w:t>ż</w:t>
      </w:r>
      <w:r w:rsidR="00E240D0" w:rsidRPr="00473BB7">
        <w:rPr>
          <w:rFonts w:ascii="Calibri" w:hAnsi="Calibri" w:cs="Calibri"/>
          <w:spacing w:val="-2"/>
          <w:sz w:val="21"/>
          <w:szCs w:val="21"/>
          <w:lang w:eastAsia="zh-CN"/>
        </w:rPr>
        <w:t>o</w:t>
      </w:r>
      <w:r w:rsidR="00E240D0" w:rsidRPr="00473BB7">
        <w:rPr>
          <w:rFonts w:ascii="Calibri" w:hAnsi="Calibri" w:cs="Calibri"/>
          <w:spacing w:val="1"/>
          <w:sz w:val="21"/>
          <w:szCs w:val="21"/>
          <w:lang w:eastAsia="zh-CN"/>
        </w:rPr>
        <w:t>n</w:t>
      </w:r>
      <w:r w:rsidR="00E240D0" w:rsidRPr="00473BB7">
        <w:rPr>
          <w:rFonts w:ascii="Calibri" w:hAnsi="Calibri" w:cs="Calibri"/>
          <w:sz w:val="21"/>
          <w:szCs w:val="21"/>
          <w:lang w:eastAsia="zh-CN"/>
        </w:rPr>
        <w:t>ej o</w:t>
      </w:r>
      <w:r w:rsidR="00E240D0" w:rsidRPr="00473BB7">
        <w:rPr>
          <w:rFonts w:ascii="Calibri" w:hAnsi="Calibri" w:cs="Calibri"/>
          <w:spacing w:val="1"/>
          <w:sz w:val="21"/>
          <w:szCs w:val="21"/>
          <w:lang w:eastAsia="zh-CN"/>
        </w:rPr>
        <w:t>f</w:t>
      </w:r>
      <w:r w:rsidR="00E240D0" w:rsidRPr="00473BB7">
        <w:rPr>
          <w:rFonts w:ascii="Calibri" w:hAnsi="Calibri" w:cs="Calibri"/>
          <w:sz w:val="21"/>
          <w:szCs w:val="21"/>
          <w:lang w:eastAsia="zh-CN"/>
        </w:rPr>
        <w:t>e</w:t>
      </w:r>
      <w:r w:rsidR="00E240D0" w:rsidRPr="00473BB7">
        <w:rPr>
          <w:rFonts w:ascii="Calibri" w:hAnsi="Calibri" w:cs="Calibri"/>
          <w:spacing w:val="-2"/>
          <w:sz w:val="21"/>
          <w:szCs w:val="21"/>
          <w:lang w:eastAsia="zh-CN"/>
        </w:rPr>
        <w:t>r</w:t>
      </w:r>
      <w:r w:rsidR="00E240D0" w:rsidRPr="00473BB7">
        <w:rPr>
          <w:rFonts w:ascii="Calibri" w:hAnsi="Calibri" w:cs="Calibri"/>
          <w:spacing w:val="1"/>
          <w:sz w:val="21"/>
          <w:szCs w:val="21"/>
          <w:lang w:eastAsia="zh-CN"/>
        </w:rPr>
        <w:t>t</w:t>
      </w:r>
      <w:r w:rsidR="00E240D0" w:rsidRPr="00473BB7">
        <w:rPr>
          <w:rFonts w:ascii="Calibri" w:hAnsi="Calibri" w:cs="Calibri"/>
          <w:sz w:val="21"/>
          <w:szCs w:val="21"/>
          <w:lang w:eastAsia="zh-CN"/>
        </w:rPr>
        <w:t>y oraz</w:t>
      </w:r>
      <w:r w:rsidR="00E240D0" w:rsidRPr="00473BB7">
        <w:rPr>
          <w:rFonts w:ascii="Calibri" w:hAnsi="Calibri" w:cs="Calibri"/>
          <w:spacing w:val="1"/>
          <w:sz w:val="21"/>
          <w:szCs w:val="21"/>
          <w:lang w:eastAsia="zh-CN"/>
        </w:rPr>
        <w:t xml:space="preserve"> </w:t>
      </w:r>
      <w:r w:rsidR="00C86765" w:rsidRPr="00473BB7">
        <w:rPr>
          <w:rFonts w:ascii="Calibri" w:eastAsia="TimesNewRoman" w:hAnsi="Calibri" w:cs="Calibri"/>
          <w:sz w:val="21"/>
          <w:szCs w:val="21"/>
        </w:rPr>
        <w:t>tr</w:t>
      </w:r>
      <w:r w:rsidRPr="00473BB7">
        <w:rPr>
          <w:rFonts w:ascii="Calibri" w:eastAsia="TimesNewRoman" w:hAnsi="Calibri" w:cs="Calibri"/>
          <w:sz w:val="21"/>
          <w:szCs w:val="21"/>
        </w:rPr>
        <w:t xml:space="preserve">eści </w:t>
      </w:r>
      <w:r w:rsidR="00C86765" w:rsidRPr="00473BB7">
        <w:rPr>
          <w:rFonts w:ascii="Calibri" w:eastAsia="TimesNewRoman" w:hAnsi="Calibri" w:cs="Calibri"/>
          <w:sz w:val="21"/>
          <w:szCs w:val="21"/>
        </w:rPr>
        <w:t>oświadczenia</w:t>
      </w:r>
      <w:r w:rsidR="00546110" w:rsidRPr="00473BB7">
        <w:rPr>
          <w:rFonts w:ascii="Calibri" w:eastAsia="TimesNewRoman" w:hAnsi="Calibri" w:cs="Calibri"/>
          <w:sz w:val="21"/>
          <w:szCs w:val="21"/>
        </w:rPr>
        <w:t>,</w:t>
      </w:r>
      <w:r w:rsidR="00546110" w:rsidRPr="00473BB7">
        <w:rPr>
          <w:rFonts w:ascii="Calibri" w:hAnsi="Calibri" w:cs="Calibri"/>
          <w:sz w:val="21"/>
          <w:szCs w:val="21"/>
        </w:rPr>
        <w:t xml:space="preserve"> o którym mowa w § 15 ust. 2 regulaminu</w:t>
      </w:r>
      <w:r w:rsidR="007D4437" w:rsidRPr="00473BB7">
        <w:rPr>
          <w:rFonts w:ascii="Calibri" w:eastAsia="TimesNewRoman" w:hAnsi="Calibri" w:cs="Calibri"/>
          <w:sz w:val="21"/>
          <w:szCs w:val="21"/>
        </w:rPr>
        <w:t xml:space="preserve"> </w:t>
      </w:r>
      <w:r w:rsidR="00C86765" w:rsidRPr="00473BB7">
        <w:rPr>
          <w:rFonts w:ascii="Calibri" w:eastAsia="TimesNewRoman" w:hAnsi="Calibri" w:cs="Calibri"/>
          <w:sz w:val="21"/>
          <w:szCs w:val="21"/>
        </w:rPr>
        <w:t xml:space="preserve">lub </w:t>
      </w:r>
      <w:r w:rsidRPr="00473BB7">
        <w:rPr>
          <w:rFonts w:ascii="Calibri" w:eastAsia="TimesNewRoman" w:hAnsi="Calibri" w:cs="Calibri"/>
          <w:sz w:val="21"/>
          <w:szCs w:val="21"/>
        </w:rPr>
        <w:t>innych dokumentów lub oświadczeń składanych w postępowaniu.</w:t>
      </w:r>
    </w:p>
    <w:p w14:paraId="2A8E90D9" w14:textId="77777777" w:rsidR="00E240D0" w:rsidRPr="00473BB7" w:rsidRDefault="004B7F5E" w:rsidP="003D0693">
      <w:pPr>
        <w:widowControl w:val="0"/>
        <w:numPr>
          <w:ilvl w:val="0"/>
          <w:numId w:val="24"/>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473BB7">
        <w:rPr>
          <w:rFonts w:ascii="Calibri" w:hAnsi="Calibri" w:cs="Calibri"/>
          <w:sz w:val="21"/>
          <w:szCs w:val="21"/>
          <w:lang w:eastAsia="zh-CN"/>
        </w:rPr>
        <w:t>Zama</w:t>
      </w:r>
      <w:r w:rsidRPr="00473BB7">
        <w:rPr>
          <w:rFonts w:ascii="Calibri" w:hAnsi="Calibri" w:cs="Calibri"/>
          <w:spacing w:val="-1"/>
          <w:sz w:val="21"/>
          <w:szCs w:val="21"/>
          <w:lang w:eastAsia="zh-CN"/>
        </w:rPr>
        <w:t>w</w:t>
      </w:r>
      <w:r w:rsidRPr="00473BB7">
        <w:rPr>
          <w:rFonts w:ascii="Calibri" w:hAnsi="Calibri" w:cs="Calibri"/>
          <w:sz w:val="21"/>
          <w:szCs w:val="21"/>
          <w:lang w:eastAsia="zh-CN"/>
        </w:rPr>
        <w:t>iają</w:t>
      </w:r>
      <w:r w:rsidRPr="00473BB7">
        <w:rPr>
          <w:rFonts w:ascii="Calibri" w:hAnsi="Calibri" w:cs="Calibri"/>
          <w:spacing w:val="-1"/>
          <w:sz w:val="21"/>
          <w:szCs w:val="21"/>
          <w:lang w:eastAsia="zh-CN"/>
        </w:rPr>
        <w:t>c</w:t>
      </w:r>
      <w:r w:rsidRPr="00473BB7">
        <w:rPr>
          <w:rFonts w:ascii="Calibri" w:hAnsi="Calibri" w:cs="Calibri"/>
          <w:sz w:val="21"/>
          <w:szCs w:val="21"/>
          <w:lang w:eastAsia="zh-CN"/>
        </w:rPr>
        <w:t xml:space="preserve">y </w:t>
      </w:r>
      <w:r w:rsidRPr="00473BB7">
        <w:rPr>
          <w:rFonts w:ascii="Calibri" w:hAnsi="Calibri" w:cs="Calibri"/>
          <w:spacing w:val="1"/>
          <w:sz w:val="21"/>
          <w:szCs w:val="21"/>
          <w:lang w:eastAsia="zh-CN"/>
        </w:rPr>
        <w:t>p</w:t>
      </w:r>
      <w:r w:rsidRPr="00473BB7">
        <w:rPr>
          <w:rFonts w:ascii="Calibri" w:hAnsi="Calibri" w:cs="Calibri"/>
          <w:sz w:val="21"/>
          <w:szCs w:val="21"/>
          <w:lang w:eastAsia="zh-CN"/>
        </w:rPr>
        <w:t>o</w:t>
      </w:r>
      <w:r w:rsidRPr="00473BB7">
        <w:rPr>
          <w:rFonts w:ascii="Calibri" w:hAnsi="Calibri" w:cs="Calibri"/>
          <w:spacing w:val="1"/>
          <w:sz w:val="21"/>
          <w:szCs w:val="21"/>
          <w:lang w:eastAsia="zh-CN"/>
        </w:rPr>
        <w:t>p</w:t>
      </w:r>
      <w:r w:rsidRPr="00473BB7">
        <w:rPr>
          <w:rFonts w:ascii="Calibri" w:hAnsi="Calibri" w:cs="Calibri"/>
          <w:spacing w:val="-2"/>
          <w:sz w:val="21"/>
          <w:szCs w:val="21"/>
          <w:lang w:eastAsia="zh-CN"/>
        </w:rPr>
        <w:t>r</w:t>
      </w:r>
      <w:r w:rsidRPr="00473BB7">
        <w:rPr>
          <w:rFonts w:ascii="Calibri" w:hAnsi="Calibri" w:cs="Calibri"/>
          <w:sz w:val="21"/>
          <w:szCs w:val="21"/>
          <w:lang w:eastAsia="zh-CN"/>
        </w:rPr>
        <w:t>a</w:t>
      </w:r>
      <w:r w:rsidRPr="00473BB7">
        <w:rPr>
          <w:rFonts w:ascii="Calibri" w:hAnsi="Calibri" w:cs="Calibri"/>
          <w:spacing w:val="-1"/>
          <w:sz w:val="21"/>
          <w:szCs w:val="21"/>
          <w:lang w:eastAsia="zh-CN"/>
        </w:rPr>
        <w:t>w</w:t>
      </w:r>
      <w:r w:rsidRPr="00473BB7">
        <w:rPr>
          <w:rFonts w:ascii="Calibri" w:hAnsi="Calibri" w:cs="Calibri"/>
          <w:sz w:val="21"/>
          <w:szCs w:val="21"/>
          <w:lang w:eastAsia="zh-CN"/>
        </w:rPr>
        <w:t>i w o</w:t>
      </w:r>
      <w:r w:rsidRPr="00473BB7">
        <w:rPr>
          <w:rFonts w:ascii="Calibri" w:hAnsi="Calibri" w:cs="Calibri"/>
          <w:spacing w:val="1"/>
          <w:sz w:val="21"/>
          <w:szCs w:val="21"/>
          <w:lang w:eastAsia="zh-CN"/>
        </w:rPr>
        <w:t>f</w:t>
      </w:r>
      <w:r w:rsidRPr="00473BB7">
        <w:rPr>
          <w:rFonts w:ascii="Calibri" w:hAnsi="Calibri" w:cs="Calibri"/>
          <w:sz w:val="21"/>
          <w:szCs w:val="21"/>
          <w:lang w:eastAsia="zh-CN"/>
        </w:rPr>
        <w:t>e</w:t>
      </w:r>
      <w:r w:rsidRPr="00473BB7">
        <w:rPr>
          <w:rFonts w:ascii="Calibri" w:hAnsi="Calibri" w:cs="Calibri"/>
          <w:spacing w:val="-2"/>
          <w:sz w:val="21"/>
          <w:szCs w:val="21"/>
          <w:lang w:eastAsia="zh-CN"/>
        </w:rPr>
        <w:t>r</w:t>
      </w:r>
      <w:r w:rsidRPr="00473BB7">
        <w:rPr>
          <w:rFonts w:ascii="Calibri" w:hAnsi="Calibri" w:cs="Calibri"/>
          <w:spacing w:val="1"/>
          <w:sz w:val="21"/>
          <w:szCs w:val="21"/>
          <w:lang w:eastAsia="zh-CN"/>
        </w:rPr>
        <w:t>t</w:t>
      </w:r>
      <w:r w:rsidRPr="00473BB7">
        <w:rPr>
          <w:rFonts w:ascii="Calibri" w:hAnsi="Calibri" w:cs="Calibri"/>
          <w:sz w:val="21"/>
          <w:szCs w:val="21"/>
          <w:lang w:eastAsia="zh-CN"/>
        </w:rPr>
        <w:t>ach omył</w:t>
      </w:r>
      <w:r w:rsidRPr="00473BB7">
        <w:rPr>
          <w:rFonts w:ascii="Calibri" w:hAnsi="Calibri" w:cs="Calibri"/>
          <w:spacing w:val="-1"/>
          <w:sz w:val="21"/>
          <w:szCs w:val="21"/>
          <w:lang w:eastAsia="zh-CN"/>
        </w:rPr>
        <w:t>k</w:t>
      </w:r>
      <w:r w:rsidRPr="00473BB7">
        <w:rPr>
          <w:rFonts w:ascii="Calibri" w:hAnsi="Calibri" w:cs="Calibri"/>
          <w:sz w:val="21"/>
          <w:szCs w:val="21"/>
          <w:lang w:eastAsia="zh-CN"/>
        </w:rPr>
        <w:t>i</w:t>
      </w:r>
      <w:r w:rsidR="00E240D0" w:rsidRPr="00473BB7">
        <w:rPr>
          <w:rFonts w:ascii="Calibri" w:hAnsi="Calibri" w:cs="Calibri"/>
          <w:spacing w:val="1"/>
          <w:sz w:val="21"/>
          <w:szCs w:val="21"/>
          <w:lang w:eastAsia="zh-CN"/>
        </w:rPr>
        <w:t xml:space="preserve">, </w:t>
      </w:r>
      <w:r w:rsidRPr="00473BB7">
        <w:rPr>
          <w:rFonts w:ascii="Calibri" w:hAnsi="Calibri" w:cs="Calibri"/>
          <w:spacing w:val="1"/>
          <w:sz w:val="21"/>
          <w:szCs w:val="21"/>
          <w:lang w:eastAsia="zh-CN"/>
        </w:rPr>
        <w:t>z</w:t>
      </w:r>
      <w:r w:rsidRPr="00473BB7">
        <w:rPr>
          <w:rFonts w:ascii="Calibri" w:hAnsi="Calibri" w:cs="Calibri"/>
          <w:sz w:val="21"/>
          <w:szCs w:val="21"/>
          <w:lang w:eastAsia="zh-CN"/>
        </w:rPr>
        <w:t>g</w:t>
      </w:r>
      <w:r w:rsidRPr="00473BB7">
        <w:rPr>
          <w:rFonts w:ascii="Calibri" w:hAnsi="Calibri" w:cs="Calibri"/>
          <w:spacing w:val="-2"/>
          <w:sz w:val="21"/>
          <w:szCs w:val="21"/>
          <w:lang w:eastAsia="zh-CN"/>
        </w:rPr>
        <w:t>o</w:t>
      </w:r>
      <w:r w:rsidRPr="00473BB7">
        <w:rPr>
          <w:rFonts w:ascii="Calibri" w:hAnsi="Calibri" w:cs="Calibri"/>
          <w:spacing w:val="1"/>
          <w:sz w:val="21"/>
          <w:szCs w:val="21"/>
          <w:lang w:eastAsia="zh-CN"/>
        </w:rPr>
        <w:t>dn</w:t>
      </w:r>
      <w:r w:rsidR="00E240D0" w:rsidRPr="00473BB7">
        <w:rPr>
          <w:rFonts w:ascii="Calibri" w:hAnsi="Calibri" w:cs="Calibri"/>
          <w:sz w:val="21"/>
          <w:szCs w:val="21"/>
          <w:lang w:eastAsia="zh-CN"/>
        </w:rPr>
        <w:t xml:space="preserve">ie z </w:t>
      </w:r>
      <w:r w:rsidR="00E240D0" w:rsidRPr="00473BB7">
        <w:rPr>
          <w:rFonts w:ascii="Calibri" w:hAnsi="Calibri" w:cs="Calibri"/>
          <w:sz w:val="21"/>
          <w:szCs w:val="21"/>
        </w:rPr>
        <w:t>§ 21 ust. 2 regulaminu</w:t>
      </w:r>
      <w:r w:rsidR="000F4480" w:rsidRPr="00473BB7">
        <w:rPr>
          <w:rFonts w:ascii="Calibri" w:hAnsi="Calibri" w:cs="Calibri"/>
          <w:sz w:val="21"/>
          <w:szCs w:val="21"/>
        </w:rPr>
        <w:t>.</w:t>
      </w:r>
    </w:p>
    <w:p w14:paraId="3A579D83" w14:textId="77777777" w:rsidR="007D14FE" w:rsidRPr="00473BB7" w:rsidRDefault="009059BC" w:rsidP="003D0693">
      <w:pPr>
        <w:widowControl w:val="0"/>
        <w:numPr>
          <w:ilvl w:val="0"/>
          <w:numId w:val="24"/>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473BB7">
        <w:rPr>
          <w:rFonts w:ascii="Calibri" w:hAnsi="Calibri" w:cs="Calibri"/>
          <w:sz w:val="21"/>
          <w:szCs w:val="21"/>
        </w:rPr>
        <w:t>Przy wyborze najkorzystniejszej oferty, zamawiając</w:t>
      </w:r>
      <w:r w:rsidR="0021256D" w:rsidRPr="00473BB7">
        <w:rPr>
          <w:rFonts w:ascii="Calibri" w:hAnsi="Calibri" w:cs="Calibri"/>
          <w:sz w:val="21"/>
          <w:szCs w:val="21"/>
        </w:rPr>
        <w:t>y będzie kierował się kryterium</w:t>
      </w:r>
      <w:r w:rsidRPr="00473BB7">
        <w:rPr>
          <w:rFonts w:ascii="Calibri" w:hAnsi="Calibri" w:cs="Calibri"/>
          <w:sz w:val="21"/>
          <w:szCs w:val="21"/>
        </w:rPr>
        <w:t xml:space="preserve"> </w:t>
      </w:r>
      <w:r w:rsidR="00E92864" w:rsidRPr="00473BB7">
        <w:rPr>
          <w:rFonts w:ascii="Calibri" w:hAnsi="Calibri" w:cs="Calibri"/>
          <w:sz w:val="21"/>
          <w:szCs w:val="21"/>
        </w:rPr>
        <w:t>najniższej ceny</w:t>
      </w:r>
      <w:r w:rsidR="00E864D8" w:rsidRPr="00473BB7">
        <w:rPr>
          <w:rFonts w:ascii="Calibri" w:hAnsi="Calibri" w:cs="Calibri"/>
          <w:sz w:val="21"/>
          <w:szCs w:val="21"/>
        </w:rPr>
        <w:t>.</w:t>
      </w:r>
    </w:p>
    <w:p w14:paraId="4E428BC5" w14:textId="77777777" w:rsidR="00620AA8" w:rsidRPr="00473BB7" w:rsidRDefault="001F4478" w:rsidP="003D0693">
      <w:pPr>
        <w:widowControl w:val="0"/>
        <w:numPr>
          <w:ilvl w:val="0"/>
          <w:numId w:val="24"/>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473BB7">
        <w:rPr>
          <w:rFonts w:ascii="Calibri" w:hAnsi="Calibri" w:cs="Calibr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473BB7">
        <w:rPr>
          <w:rFonts w:ascii="Calibri" w:hAnsi="Calibri" w:cs="Calibri"/>
          <w:sz w:val="21"/>
          <w:szCs w:val="21"/>
        </w:rPr>
        <w:t>którą miałby obowiązek rozliczyć</w:t>
      </w:r>
      <w:r w:rsidR="00620AA8" w:rsidRPr="00473BB7">
        <w:rPr>
          <w:rFonts w:ascii="Calibri" w:hAnsi="Calibri" w:cs="Calibri"/>
          <w:sz w:val="21"/>
          <w:szCs w:val="21"/>
        </w:rPr>
        <w:t>.</w:t>
      </w:r>
    </w:p>
    <w:p w14:paraId="69F8F4F5" w14:textId="77777777" w:rsidR="00893FE0" w:rsidRPr="00473BB7" w:rsidRDefault="00893FE0" w:rsidP="003D0693">
      <w:pPr>
        <w:pStyle w:val="Bezodstpw"/>
        <w:numPr>
          <w:ilvl w:val="0"/>
          <w:numId w:val="24"/>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 xml:space="preserve">Jeżeli w </w:t>
      </w:r>
      <w:r w:rsidR="0021256D" w:rsidRPr="00473BB7">
        <w:rPr>
          <w:rFonts w:ascii="Calibri" w:hAnsi="Calibri" w:cs="Calibri"/>
          <w:sz w:val="21"/>
          <w:szCs w:val="21"/>
        </w:rPr>
        <w:t xml:space="preserve">przedmiotowym </w:t>
      </w:r>
      <w:r w:rsidRPr="00473BB7">
        <w:rPr>
          <w:rFonts w:ascii="Calibri" w:hAnsi="Calibri" w:cs="Calibri"/>
          <w:sz w:val="21"/>
          <w:szCs w:val="21"/>
        </w:rPr>
        <w:t>postępowaniu</w:t>
      </w:r>
      <w:r w:rsidR="0021256D" w:rsidRPr="00473BB7">
        <w:rPr>
          <w:rFonts w:ascii="Calibri" w:hAnsi="Calibri" w:cs="Calibri"/>
          <w:sz w:val="21"/>
          <w:szCs w:val="21"/>
        </w:rPr>
        <w:t xml:space="preserve">, </w:t>
      </w:r>
      <w:r w:rsidRPr="00473BB7">
        <w:rPr>
          <w:rFonts w:ascii="Calibri" w:hAnsi="Calibri" w:cs="Calibri"/>
          <w:sz w:val="21"/>
          <w:szCs w:val="21"/>
        </w:rPr>
        <w:t xml:space="preserve">w którym jedynym kryterium oceny ofert jest cena, nie </w:t>
      </w:r>
      <w:r w:rsidR="005B1859" w:rsidRPr="00473BB7">
        <w:rPr>
          <w:rFonts w:ascii="Calibri" w:hAnsi="Calibri" w:cs="Calibri"/>
          <w:sz w:val="21"/>
          <w:szCs w:val="21"/>
        </w:rPr>
        <w:t xml:space="preserve">będzie </w:t>
      </w:r>
      <w:r w:rsidRPr="00473BB7">
        <w:rPr>
          <w:rFonts w:ascii="Calibri" w:hAnsi="Calibri" w:cs="Calibri"/>
          <w:sz w:val="21"/>
          <w:szCs w:val="21"/>
        </w:rPr>
        <w:t>można dokonać wyboru najkorzystniejszej oferty ze względu na to, że zostały złożone oferty o takiej samej cenie, zamawiają</w:t>
      </w:r>
      <w:r w:rsidR="0021256D" w:rsidRPr="00473BB7">
        <w:rPr>
          <w:rFonts w:ascii="Calibri" w:hAnsi="Calibri" w:cs="Calibri"/>
          <w:sz w:val="21"/>
          <w:szCs w:val="21"/>
        </w:rPr>
        <w:t>cy wezwie</w:t>
      </w:r>
      <w:r w:rsidRPr="00473BB7">
        <w:rPr>
          <w:rFonts w:ascii="Calibri" w:hAnsi="Calibri" w:cs="Calibri"/>
          <w:sz w:val="21"/>
          <w:szCs w:val="21"/>
        </w:rPr>
        <w:t xml:space="preserve"> wykonawców, którzy złożyli te oferty, do złożenia w terminie określonym przez zamawiającego ofert dodatkowych zawierających nową cenę.</w:t>
      </w:r>
    </w:p>
    <w:p w14:paraId="0EDA4688" w14:textId="77777777" w:rsidR="00BE31F9" w:rsidRPr="00473BB7" w:rsidRDefault="00B93DD4" w:rsidP="003D0693">
      <w:pPr>
        <w:pStyle w:val="Bezodstpw"/>
        <w:numPr>
          <w:ilvl w:val="0"/>
          <w:numId w:val="24"/>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W</w:t>
      </w:r>
      <w:r w:rsidR="00893FE0" w:rsidRPr="00473BB7">
        <w:rPr>
          <w:rFonts w:ascii="Calibri" w:hAnsi="Calibri" w:cs="Calibri"/>
          <w:sz w:val="21"/>
          <w:szCs w:val="21"/>
        </w:rPr>
        <w:t>ykonawcy, składając oferty dodatkowe, nie mogą oferować cen wyższych niż zaoferowane w uprzednio złożo</w:t>
      </w:r>
      <w:r w:rsidR="00BE31F9" w:rsidRPr="00473BB7">
        <w:rPr>
          <w:rFonts w:ascii="Calibri" w:hAnsi="Calibri" w:cs="Calibri"/>
          <w:sz w:val="21"/>
          <w:szCs w:val="21"/>
        </w:rPr>
        <w:t>nych przez nich ofertach; oferty dodatkowe zawierające wyższe ceny podlegać będą odrzuceniu na podstawie</w:t>
      </w:r>
      <w:r w:rsidR="00BE31F9" w:rsidRPr="00473BB7">
        <w:rPr>
          <w:rFonts w:ascii="Calibri" w:hAnsi="Calibri" w:cs="Calibri"/>
          <w:sz w:val="21"/>
          <w:szCs w:val="21"/>
          <w:lang w:eastAsia="zh-CN"/>
        </w:rPr>
        <w:t xml:space="preserve"> </w:t>
      </w:r>
      <w:r w:rsidR="00BE31F9" w:rsidRPr="00473BB7">
        <w:rPr>
          <w:rFonts w:ascii="Calibri" w:hAnsi="Calibri" w:cs="Calibri"/>
          <w:sz w:val="21"/>
          <w:szCs w:val="21"/>
        </w:rPr>
        <w:t>§ 21 ust. 9 pkt 3 regulaminu.</w:t>
      </w:r>
    </w:p>
    <w:p w14:paraId="66D0759E" w14:textId="77777777" w:rsidR="00893FE0" w:rsidRPr="00473BB7" w:rsidRDefault="008F4D05" w:rsidP="003D0693">
      <w:pPr>
        <w:pStyle w:val="Bezodstpw"/>
        <w:numPr>
          <w:ilvl w:val="0"/>
          <w:numId w:val="24"/>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Zamawiający wybierze</w:t>
      </w:r>
      <w:r w:rsidR="00893FE0" w:rsidRPr="00473BB7">
        <w:rPr>
          <w:rFonts w:ascii="Calibri" w:hAnsi="Calibri" w:cs="Calibri"/>
          <w:sz w:val="21"/>
          <w:szCs w:val="21"/>
        </w:rPr>
        <w:t xml:space="preserve"> najkorzystniejszą ofertę w terminie</w:t>
      </w:r>
      <w:r w:rsidRPr="00473BB7">
        <w:rPr>
          <w:rFonts w:ascii="Calibri" w:hAnsi="Calibri" w:cs="Calibri"/>
          <w:sz w:val="21"/>
          <w:szCs w:val="21"/>
        </w:rPr>
        <w:t xml:space="preserve"> związania ofertą</w:t>
      </w:r>
      <w:r w:rsidR="00893FE0" w:rsidRPr="00473BB7">
        <w:rPr>
          <w:rFonts w:ascii="Calibri" w:hAnsi="Calibri" w:cs="Calibri"/>
          <w:sz w:val="21"/>
          <w:szCs w:val="21"/>
        </w:rPr>
        <w:t>.</w:t>
      </w:r>
    </w:p>
    <w:p w14:paraId="663D20A9" w14:textId="77777777" w:rsidR="00C26CB3" w:rsidRPr="00473BB7" w:rsidRDefault="00C26CB3" w:rsidP="003D0693">
      <w:pPr>
        <w:pStyle w:val="Bezodstpw"/>
        <w:numPr>
          <w:ilvl w:val="0"/>
          <w:numId w:val="24"/>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21AF3AC" w14:textId="77777777" w:rsidR="00C26CB3" w:rsidRPr="00473BB7" w:rsidRDefault="00C26CB3" w:rsidP="003D0693">
      <w:pPr>
        <w:pStyle w:val="Bezodstpw"/>
        <w:numPr>
          <w:ilvl w:val="0"/>
          <w:numId w:val="24"/>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 xml:space="preserve">W przypadku braku zgody, o której mowa w </w:t>
      </w:r>
      <w:r w:rsidR="0031013B" w:rsidRPr="00473BB7">
        <w:rPr>
          <w:rFonts w:ascii="Calibri" w:hAnsi="Calibri" w:cs="Calibri"/>
          <w:sz w:val="21"/>
          <w:szCs w:val="21"/>
        </w:rPr>
        <w:t xml:space="preserve">pkt </w:t>
      </w:r>
      <w:r w:rsidR="00211111" w:rsidRPr="00473BB7">
        <w:rPr>
          <w:rFonts w:ascii="Calibri" w:hAnsi="Calibri" w:cs="Calibri"/>
          <w:sz w:val="21"/>
          <w:szCs w:val="21"/>
        </w:rPr>
        <w:t>10</w:t>
      </w:r>
      <w:r w:rsidRPr="00473BB7">
        <w:rPr>
          <w:rFonts w:ascii="Calibri" w:hAnsi="Calibri" w:cs="Calibri"/>
          <w:sz w:val="21"/>
          <w:szCs w:val="21"/>
        </w:rPr>
        <w:t>, zamawiający zwr</w:t>
      </w:r>
      <w:r w:rsidR="0031013B" w:rsidRPr="00473BB7">
        <w:rPr>
          <w:rFonts w:ascii="Calibri" w:hAnsi="Calibri" w:cs="Calibri"/>
          <w:sz w:val="21"/>
          <w:szCs w:val="21"/>
        </w:rPr>
        <w:t xml:space="preserve">óci </w:t>
      </w:r>
      <w:r w:rsidRPr="00473BB7">
        <w:rPr>
          <w:rFonts w:ascii="Calibri" w:hAnsi="Calibri" w:cs="Calibri"/>
          <w:sz w:val="21"/>
          <w:szCs w:val="21"/>
        </w:rPr>
        <w:t>się o wyrażenie takiej zgody do kolejnego wykonawcy, którego oferta została najwyżej oceniona, chyba że za</w:t>
      </w:r>
      <w:r w:rsidR="0031013B" w:rsidRPr="00473BB7">
        <w:rPr>
          <w:rFonts w:ascii="Calibri" w:hAnsi="Calibri" w:cs="Calibri"/>
          <w:sz w:val="21"/>
          <w:szCs w:val="21"/>
        </w:rPr>
        <w:t>jdą</w:t>
      </w:r>
      <w:r w:rsidRPr="00473BB7">
        <w:rPr>
          <w:rFonts w:ascii="Calibri" w:hAnsi="Calibri" w:cs="Calibri"/>
          <w:sz w:val="21"/>
          <w:szCs w:val="21"/>
        </w:rPr>
        <w:t xml:space="preserve"> przesłanki do unieważnienia postępowania.</w:t>
      </w:r>
    </w:p>
    <w:p w14:paraId="6F02E61F" w14:textId="77777777" w:rsidR="0031013B" w:rsidRPr="00473BB7" w:rsidRDefault="00C26CB3" w:rsidP="003D0693">
      <w:pPr>
        <w:pStyle w:val="Bezodstpw"/>
        <w:numPr>
          <w:ilvl w:val="0"/>
          <w:numId w:val="24"/>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 xml:space="preserve">Niezwłocznie po wyborze najkorzystniejszej oferty zamawiający </w:t>
      </w:r>
      <w:r w:rsidR="0031013B" w:rsidRPr="00473BB7">
        <w:rPr>
          <w:rFonts w:ascii="Calibri" w:hAnsi="Calibri" w:cs="Calibri"/>
          <w:sz w:val="21"/>
          <w:szCs w:val="21"/>
        </w:rPr>
        <w:t>po</w:t>
      </w:r>
      <w:r w:rsidRPr="00473BB7">
        <w:rPr>
          <w:rFonts w:ascii="Calibri" w:hAnsi="Calibri" w:cs="Calibri"/>
          <w:sz w:val="21"/>
          <w:szCs w:val="21"/>
        </w:rPr>
        <w:t>informuje równocześnie wykonawców, którzy złożyli oferty, o:</w:t>
      </w:r>
    </w:p>
    <w:p w14:paraId="5D432EE4" w14:textId="77777777" w:rsidR="00C26CB3" w:rsidRPr="00473BB7" w:rsidRDefault="0031013B" w:rsidP="003D0693">
      <w:pPr>
        <w:pStyle w:val="Bezodstpw"/>
        <w:numPr>
          <w:ilvl w:val="1"/>
          <w:numId w:val="24"/>
        </w:numPr>
        <w:tabs>
          <w:tab w:val="left" w:pos="851"/>
        </w:tabs>
        <w:spacing w:line="276" w:lineRule="auto"/>
        <w:ind w:left="851" w:hanging="425"/>
        <w:jc w:val="both"/>
        <w:rPr>
          <w:rFonts w:ascii="Calibri" w:hAnsi="Calibri" w:cs="Calibri"/>
          <w:sz w:val="21"/>
          <w:szCs w:val="21"/>
        </w:rPr>
      </w:pPr>
      <w:r w:rsidRPr="00473BB7">
        <w:rPr>
          <w:rFonts w:ascii="Calibri" w:hAnsi="Calibri" w:cs="Calibri"/>
          <w:sz w:val="21"/>
          <w:szCs w:val="21"/>
        </w:rPr>
        <w:t>W</w:t>
      </w:r>
      <w:r w:rsidR="00C26CB3" w:rsidRPr="00473BB7">
        <w:rPr>
          <w:rFonts w:ascii="Calibri" w:hAnsi="Calibri" w:cs="Calibr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473BB7">
        <w:rPr>
          <w:rFonts w:ascii="Calibri" w:hAnsi="Calibri" w:cs="Calibri"/>
          <w:sz w:val="21"/>
          <w:szCs w:val="21"/>
        </w:rPr>
        <w:br/>
        <w:t>i nazwiska, siedziby albo miejsca zamieszkania, jeżeli są miejscami wykonywania działalności wykonawców, którzy złożyli oferty, a także wskazanie ofer</w:t>
      </w:r>
      <w:r w:rsidRPr="00473BB7">
        <w:rPr>
          <w:rFonts w:ascii="Calibri" w:hAnsi="Calibri" w:cs="Calibri"/>
          <w:sz w:val="21"/>
          <w:szCs w:val="21"/>
        </w:rPr>
        <w:t>ty od najtańszej do najdroższej;</w:t>
      </w:r>
    </w:p>
    <w:p w14:paraId="756AD5F0" w14:textId="77777777" w:rsidR="00E14AEE" w:rsidRPr="00473BB7" w:rsidRDefault="0031013B" w:rsidP="003D0693">
      <w:pPr>
        <w:pStyle w:val="Bezodstpw"/>
        <w:numPr>
          <w:ilvl w:val="1"/>
          <w:numId w:val="24"/>
        </w:numPr>
        <w:tabs>
          <w:tab w:val="left" w:pos="851"/>
        </w:tabs>
        <w:spacing w:line="276" w:lineRule="auto"/>
        <w:ind w:left="851" w:hanging="425"/>
        <w:jc w:val="both"/>
        <w:rPr>
          <w:rFonts w:ascii="Calibri" w:hAnsi="Calibri" w:cs="Calibri"/>
          <w:sz w:val="21"/>
          <w:szCs w:val="21"/>
        </w:rPr>
      </w:pPr>
      <w:r w:rsidRPr="00473BB7">
        <w:rPr>
          <w:rFonts w:ascii="Calibri" w:hAnsi="Calibri" w:cs="Calibri"/>
          <w:sz w:val="21"/>
          <w:szCs w:val="21"/>
        </w:rPr>
        <w:t>W</w:t>
      </w:r>
      <w:r w:rsidR="00C26CB3" w:rsidRPr="00473BB7">
        <w:rPr>
          <w:rFonts w:ascii="Calibri" w:hAnsi="Calibri" w:cs="Calibri"/>
          <w:sz w:val="21"/>
          <w:szCs w:val="21"/>
        </w:rPr>
        <w:t>ykonawcach, których oferty zostały odrzucone</w:t>
      </w:r>
    </w:p>
    <w:p w14:paraId="1E9E54B8" w14:textId="77777777" w:rsidR="00C26CB3" w:rsidRPr="00473BB7" w:rsidRDefault="00C26CB3" w:rsidP="006572E6">
      <w:pPr>
        <w:pStyle w:val="Bezodstpw"/>
        <w:tabs>
          <w:tab w:val="left" w:pos="851"/>
        </w:tabs>
        <w:spacing w:line="276" w:lineRule="auto"/>
        <w:ind w:left="426"/>
        <w:jc w:val="both"/>
        <w:rPr>
          <w:rFonts w:ascii="Calibri" w:hAnsi="Calibri" w:cs="Calibri"/>
          <w:sz w:val="21"/>
          <w:szCs w:val="21"/>
        </w:rPr>
      </w:pPr>
      <w:r w:rsidRPr="00473BB7">
        <w:rPr>
          <w:rFonts w:ascii="Calibri" w:hAnsi="Calibri" w:cs="Calibri"/>
          <w:sz w:val="21"/>
          <w:szCs w:val="21"/>
        </w:rPr>
        <w:t>– podając uzasadnienie faktyczne i wynikające z regulaminu.</w:t>
      </w:r>
    </w:p>
    <w:p w14:paraId="3B24EC7D" w14:textId="77777777" w:rsidR="00A14D37" w:rsidRPr="00473BB7" w:rsidRDefault="0031013B" w:rsidP="003D0693">
      <w:pPr>
        <w:pStyle w:val="Bezodstpw"/>
        <w:numPr>
          <w:ilvl w:val="0"/>
          <w:numId w:val="24"/>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Zamawiający udostępni</w:t>
      </w:r>
      <w:r w:rsidR="00C26CB3" w:rsidRPr="00473BB7">
        <w:rPr>
          <w:rFonts w:ascii="Calibri" w:hAnsi="Calibri" w:cs="Calibri"/>
          <w:sz w:val="21"/>
          <w:szCs w:val="21"/>
        </w:rPr>
        <w:t xml:space="preserve"> niezwłocznie </w:t>
      </w:r>
      <w:r w:rsidR="00B759C2" w:rsidRPr="00473BB7">
        <w:rPr>
          <w:rFonts w:ascii="Calibri" w:hAnsi="Calibri" w:cs="Calibri"/>
          <w:sz w:val="21"/>
          <w:szCs w:val="21"/>
        </w:rPr>
        <w:t xml:space="preserve">na Platformie </w:t>
      </w:r>
      <w:r w:rsidR="00C26CB3" w:rsidRPr="00473BB7">
        <w:rPr>
          <w:rFonts w:ascii="Calibri" w:hAnsi="Calibri" w:cs="Calibri"/>
          <w:sz w:val="21"/>
          <w:szCs w:val="21"/>
        </w:rPr>
        <w:t>informacje, o których mowa w</w:t>
      </w:r>
      <w:r w:rsidRPr="00473BB7">
        <w:rPr>
          <w:rFonts w:ascii="Calibri" w:hAnsi="Calibri" w:cs="Calibri"/>
          <w:sz w:val="21"/>
          <w:szCs w:val="21"/>
        </w:rPr>
        <w:t xml:space="preserve"> pkt 1</w:t>
      </w:r>
      <w:r w:rsidR="00161B8F" w:rsidRPr="00473BB7">
        <w:rPr>
          <w:rFonts w:ascii="Calibri" w:hAnsi="Calibri" w:cs="Calibri"/>
          <w:sz w:val="21"/>
          <w:szCs w:val="21"/>
        </w:rPr>
        <w:t>2</w:t>
      </w:r>
      <w:r w:rsidR="009412F3" w:rsidRPr="00473BB7">
        <w:rPr>
          <w:rFonts w:ascii="Calibri" w:hAnsi="Calibri" w:cs="Calibri"/>
          <w:sz w:val="21"/>
          <w:szCs w:val="21"/>
        </w:rPr>
        <w:t>.1.</w:t>
      </w:r>
    </w:p>
    <w:p w14:paraId="1291427E" w14:textId="77777777" w:rsidR="00C0125A" w:rsidRDefault="00C0125A" w:rsidP="006572E6">
      <w:pPr>
        <w:pStyle w:val="Bezodstpw"/>
        <w:tabs>
          <w:tab w:val="left" w:pos="426"/>
        </w:tabs>
        <w:spacing w:line="276" w:lineRule="auto"/>
        <w:ind w:left="426"/>
        <w:jc w:val="both"/>
        <w:rPr>
          <w:rFonts w:ascii="Calibri" w:hAnsi="Calibri" w:cs="Calibri"/>
          <w:sz w:val="16"/>
          <w:szCs w:val="16"/>
        </w:rPr>
      </w:pPr>
    </w:p>
    <w:p w14:paraId="6778865C" w14:textId="77777777" w:rsidR="00207349" w:rsidRDefault="00207349" w:rsidP="004F50E0">
      <w:pPr>
        <w:pStyle w:val="Bezodstpw"/>
        <w:tabs>
          <w:tab w:val="left" w:pos="426"/>
        </w:tabs>
        <w:spacing w:line="276" w:lineRule="auto"/>
        <w:jc w:val="both"/>
        <w:rPr>
          <w:rFonts w:ascii="Calibri" w:hAnsi="Calibri" w:cs="Calibri"/>
          <w:sz w:val="16"/>
          <w:szCs w:val="16"/>
        </w:rPr>
      </w:pPr>
    </w:p>
    <w:p w14:paraId="5390D5AA" w14:textId="77777777" w:rsidR="004F50E0" w:rsidRDefault="004F50E0" w:rsidP="004F50E0">
      <w:pPr>
        <w:pStyle w:val="Bezodstpw"/>
        <w:tabs>
          <w:tab w:val="left" w:pos="426"/>
        </w:tabs>
        <w:spacing w:line="276" w:lineRule="auto"/>
        <w:jc w:val="both"/>
        <w:rPr>
          <w:rFonts w:ascii="Calibri" w:hAnsi="Calibri" w:cs="Calibri"/>
          <w:sz w:val="16"/>
          <w:szCs w:val="16"/>
        </w:rPr>
      </w:pPr>
    </w:p>
    <w:p w14:paraId="20BB5C54" w14:textId="77777777" w:rsidR="004F50E0" w:rsidRDefault="004F50E0" w:rsidP="004F50E0">
      <w:pPr>
        <w:pStyle w:val="Bezodstpw"/>
        <w:tabs>
          <w:tab w:val="left" w:pos="426"/>
        </w:tabs>
        <w:spacing w:line="276" w:lineRule="auto"/>
        <w:jc w:val="both"/>
        <w:rPr>
          <w:rFonts w:ascii="Calibri" w:hAnsi="Calibri" w:cs="Calibri"/>
          <w:sz w:val="16"/>
          <w:szCs w:val="16"/>
        </w:rPr>
      </w:pPr>
    </w:p>
    <w:p w14:paraId="6205777D" w14:textId="77777777" w:rsidR="004F50E0" w:rsidRPr="000808AF" w:rsidRDefault="004F50E0" w:rsidP="004F50E0">
      <w:pPr>
        <w:pStyle w:val="Bezodstpw"/>
        <w:tabs>
          <w:tab w:val="left" w:pos="426"/>
        </w:tabs>
        <w:spacing w:line="276" w:lineRule="auto"/>
        <w:jc w:val="both"/>
        <w:rPr>
          <w:rFonts w:ascii="Calibri" w:hAnsi="Calibri" w:cs="Calibri"/>
          <w:sz w:val="16"/>
          <w:szCs w:val="16"/>
        </w:rPr>
      </w:pPr>
    </w:p>
    <w:p w14:paraId="69B08F66" w14:textId="77777777" w:rsidR="00ED6259" w:rsidRPr="00473BB7" w:rsidRDefault="00ED6259"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lastRenderedPageBreak/>
        <w:t>ROZDZIAŁ 15</w:t>
      </w:r>
    </w:p>
    <w:p w14:paraId="357A1BAA" w14:textId="77777777" w:rsidR="00ED6259" w:rsidRPr="00473BB7" w:rsidRDefault="00ED6259"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Podstawy wykluczenia</w:t>
      </w:r>
    </w:p>
    <w:p w14:paraId="288419E8" w14:textId="77777777" w:rsidR="004A0752" w:rsidRPr="000808AF" w:rsidRDefault="004A0752" w:rsidP="006572E6">
      <w:pPr>
        <w:pStyle w:val="Akapitzlist"/>
        <w:tabs>
          <w:tab w:val="left" w:pos="567"/>
        </w:tabs>
        <w:spacing w:line="276" w:lineRule="auto"/>
        <w:jc w:val="both"/>
        <w:rPr>
          <w:rFonts w:ascii="Calibri" w:hAnsi="Calibri" w:cs="Calibri"/>
          <w:b/>
          <w:sz w:val="16"/>
          <w:szCs w:val="16"/>
          <w:lang w:val="pl-PL"/>
        </w:rPr>
      </w:pPr>
    </w:p>
    <w:p w14:paraId="6EE2A841" w14:textId="77777777" w:rsidR="00BF0957" w:rsidRPr="00473BB7" w:rsidRDefault="004A0752" w:rsidP="00C509FC">
      <w:pPr>
        <w:pStyle w:val="Bezodstpw"/>
        <w:numPr>
          <w:ilvl w:val="3"/>
          <w:numId w:val="16"/>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O udzielenie zamówienia mogą ubiegać się wykonawcy, k</w:t>
      </w:r>
      <w:r w:rsidR="002F1FD8" w:rsidRPr="00473BB7">
        <w:rPr>
          <w:rFonts w:ascii="Calibri" w:hAnsi="Calibri" w:cs="Calibri"/>
          <w:sz w:val="21"/>
          <w:szCs w:val="21"/>
        </w:rPr>
        <w:t>tórzy nie podlegają wykluczeniu na podstawie obligatoryjnych przesłanek wykluczenia, o których mowa w § 12 ust. 1 regulaminu</w:t>
      </w:r>
      <w:r w:rsidR="00496A5F" w:rsidRPr="00473BB7">
        <w:rPr>
          <w:rFonts w:ascii="Calibri" w:hAnsi="Calibri" w:cs="Calibri"/>
          <w:sz w:val="21"/>
          <w:szCs w:val="21"/>
        </w:rPr>
        <w:t xml:space="preserve"> oraz w Rozdziale 21 SWZ</w:t>
      </w:r>
      <w:r w:rsidR="002F1FD8" w:rsidRPr="00473BB7">
        <w:rPr>
          <w:rFonts w:ascii="Calibri" w:hAnsi="Calibri" w:cs="Calibri"/>
          <w:sz w:val="21"/>
          <w:szCs w:val="21"/>
        </w:rPr>
        <w:t>.</w:t>
      </w:r>
    </w:p>
    <w:p w14:paraId="085DB0B1" w14:textId="77777777" w:rsidR="00A14854" w:rsidRPr="00473BB7" w:rsidRDefault="001422C5" w:rsidP="00C509FC">
      <w:pPr>
        <w:pStyle w:val="Bezodstpw"/>
        <w:numPr>
          <w:ilvl w:val="3"/>
          <w:numId w:val="16"/>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Wykonawca może zostać wykluczony przez zamawiającego na każdym etapie postępowania o udzielenie zamó</w:t>
      </w:r>
      <w:r w:rsidR="00A14854" w:rsidRPr="00473BB7">
        <w:rPr>
          <w:rFonts w:ascii="Calibri" w:hAnsi="Calibri" w:cs="Calibri"/>
          <w:sz w:val="21"/>
          <w:szCs w:val="21"/>
        </w:rPr>
        <w:t xml:space="preserve">wienia, na okres </w:t>
      </w:r>
      <w:r w:rsidR="006804B0" w:rsidRPr="00473BB7">
        <w:rPr>
          <w:rFonts w:ascii="Calibri" w:hAnsi="Calibri" w:cs="Calibri"/>
          <w:sz w:val="21"/>
          <w:szCs w:val="21"/>
        </w:rPr>
        <w:t xml:space="preserve">wskazany </w:t>
      </w:r>
      <w:r w:rsidR="00A14854" w:rsidRPr="00473BB7">
        <w:rPr>
          <w:rFonts w:ascii="Calibri" w:hAnsi="Calibri" w:cs="Calibri"/>
          <w:sz w:val="21"/>
          <w:szCs w:val="21"/>
        </w:rPr>
        <w:t xml:space="preserve">odpowiednio w § 12 ust. </w:t>
      </w:r>
      <w:r w:rsidR="00F24507" w:rsidRPr="00473BB7">
        <w:rPr>
          <w:rFonts w:ascii="Calibri" w:hAnsi="Calibri" w:cs="Calibri"/>
          <w:sz w:val="21"/>
          <w:szCs w:val="21"/>
        </w:rPr>
        <w:t>9</w:t>
      </w:r>
      <w:r w:rsidR="00A14854" w:rsidRPr="00473BB7">
        <w:rPr>
          <w:rFonts w:ascii="Calibri" w:hAnsi="Calibri" w:cs="Calibri"/>
          <w:sz w:val="21"/>
          <w:szCs w:val="21"/>
        </w:rPr>
        <w:t xml:space="preserve"> </w:t>
      </w:r>
      <w:r w:rsidR="007E56CB" w:rsidRPr="00473BB7">
        <w:rPr>
          <w:rFonts w:ascii="Calibri" w:hAnsi="Calibri" w:cs="Calibri"/>
          <w:sz w:val="21"/>
          <w:szCs w:val="21"/>
        </w:rPr>
        <w:t>regulaminu</w:t>
      </w:r>
      <w:r w:rsidR="0033327D" w:rsidRPr="00473BB7">
        <w:rPr>
          <w:rFonts w:ascii="Calibri" w:hAnsi="Calibri" w:cs="Calibri"/>
          <w:sz w:val="21"/>
          <w:szCs w:val="21"/>
        </w:rPr>
        <w:t xml:space="preserve"> </w:t>
      </w:r>
      <w:r w:rsidR="0033327D" w:rsidRPr="00473BB7">
        <w:rPr>
          <w:rFonts w:ascii="Calibri" w:hAnsi="Calibri" w:cs="Calibri"/>
          <w:iCs/>
          <w:sz w:val="21"/>
          <w:szCs w:val="21"/>
        </w:rPr>
        <w:t>oraz pkt 2 Rozdziału 21 SWZ</w:t>
      </w:r>
      <w:r w:rsidR="00A14854" w:rsidRPr="00473BB7">
        <w:rPr>
          <w:rFonts w:ascii="Calibri" w:hAnsi="Calibri" w:cs="Calibri"/>
          <w:iCs/>
          <w:sz w:val="21"/>
          <w:szCs w:val="21"/>
        </w:rPr>
        <w:t>.</w:t>
      </w:r>
    </w:p>
    <w:p w14:paraId="0D501925" w14:textId="77777777" w:rsidR="00546110" w:rsidRPr="00473BB7" w:rsidRDefault="00DD1BC4" w:rsidP="00C509FC">
      <w:pPr>
        <w:pStyle w:val="Bezodstpw"/>
        <w:numPr>
          <w:ilvl w:val="3"/>
          <w:numId w:val="16"/>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 xml:space="preserve">Mechanizm samooczyszczenia wykonawcy, </w:t>
      </w:r>
      <w:r w:rsidR="00A14854" w:rsidRPr="00473BB7">
        <w:rPr>
          <w:rFonts w:ascii="Calibri" w:hAnsi="Calibri" w:cs="Calibri"/>
          <w:sz w:val="21"/>
          <w:szCs w:val="21"/>
        </w:rPr>
        <w:t xml:space="preserve">określony został w </w:t>
      </w:r>
      <w:r w:rsidR="00F24507" w:rsidRPr="00473BB7">
        <w:rPr>
          <w:rFonts w:ascii="Calibri" w:hAnsi="Calibri" w:cs="Calibri"/>
          <w:sz w:val="21"/>
          <w:szCs w:val="21"/>
        </w:rPr>
        <w:t xml:space="preserve">§ </w:t>
      </w:r>
      <w:r w:rsidR="009F64F6" w:rsidRPr="00473BB7">
        <w:rPr>
          <w:rFonts w:ascii="Calibri" w:hAnsi="Calibri" w:cs="Calibri"/>
          <w:sz w:val="21"/>
          <w:szCs w:val="21"/>
        </w:rPr>
        <w:t xml:space="preserve">12 ust. 7 </w:t>
      </w:r>
      <w:r w:rsidR="00F24507" w:rsidRPr="00473BB7">
        <w:rPr>
          <w:rFonts w:ascii="Calibri" w:hAnsi="Calibri" w:cs="Calibri"/>
          <w:sz w:val="21"/>
          <w:szCs w:val="21"/>
        </w:rPr>
        <w:t>regulaminu</w:t>
      </w:r>
      <w:r w:rsidR="00C636B8" w:rsidRPr="00473BB7">
        <w:rPr>
          <w:rFonts w:ascii="Calibri" w:hAnsi="Calibri" w:cs="Calibri"/>
          <w:sz w:val="21"/>
          <w:szCs w:val="21"/>
        </w:rPr>
        <w:t>.</w:t>
      </w:r>
    </w:p>
    <w:p w14:paraId="54E165AD" w14:textId="77777777" w:rsidR="0048197D" w:rsidRPr="000808AF" w:rsidRDefault="0048197D" w:rsidP="006572E6">
      <w:pPr>
        <w:pStyle w:val="Bezodstpw"/>
        <w:tabs>
          <w:tab w:val="left" w:pos="426"/>
        </w:tabs>
        <w:spacing w:line="276" w:lineRule="auto"/>
        <w:ind w:left="426"/>
        <w:jc w:val="both"/>
        <w:rPr>
          <w:rFonts w:ascii="Calibri" w:hAnsi="Calibri" w:cs="Calibri"/>
          <w:sz w:val="16"/>
          <w:szCs w:val="16"/>
        </w:rPr>
      </w:pPr>
    </w:p>
    <w:p w14:paraId="66067164" w14:textId="77777777" w:rsidR="00ED6259" w:rsidRPr="00473BB7" w:rsidRDefault="00ED6259"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ROZDZIAŁ 16</w:t>
      </w:r>
    </w:p>
    <w:p w14:paraId="2038F77A" w14:textId="77777777" w:rsidR="00ED6259" w:rsidRPr="00473BB7" w:rsidRDefault="00ED6259"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Informacja o warunkach udziału w postępowaniu</w:t>
      </w:r>
    </w:p>
    <w:p w14:paraId="447AB73F" w14:textId="77777777" w:rsidR="00824263" w:rsidRPr="000808AF" w:rsidRDefault="00824263" w:rsidP="006572E6">
      <w:pPr>
        <w:pStyle w:val="Bezodstpw"/>
        <w:tabs>
          <w:tab w:val="left" w:pos="0"/>
        </w:tabs>
        <w:spacing w:line="276" w:lineRule="auto"/>
        <w:jc w:val="both"/>
        <w:rPr>
          <w:rFonts w:ascii="Calibri" w:hAnsi="Calibri" w:cs="Calibri"/>
          <w:b/>
          <w:sz w:val="16"/>
          <w:szCs w:val="16"/>
        </w:rPr>
      </w:pPr>
    </w:p>
    <w:p w14:paraId="32D4C102" w14:textId="77777777" w:rsidR="00F93C4B" w:rsidRPr="00473BB7" w:rsidRDefault="00F93C4B" w:rsidP="003D0693">
      <w:pPr>
        <w:pStyle w:val="Bezodstpw"/>
        <w:numPr>
          <w:ilvl w:val="0"/>
          <w:numId w:val="21"/>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Zamawiający nie ustanawia żadnego z warunków, o których mowa w § 13 ust. 2 regulaminu, jak również w ust. 3 tego paragrafu regulaminu</w:t>
      </w:r>
      <w:r w:rsidR="00DE7709" w:rsidRPr="00473BB7">
        <w:rPr>
          <w:rFonts w:ascii="Calibri" w:hAnsi="Calibri" w:cs="Calibri"/>
          <w:sz w:val="21"/>
          <w:szCs w:val="21"/>
        </w:rPr>
        <w:t xml:space="preserve">; </w:t>
      </w:r>
      <w:r w:rsidR="00DE7709" w:rsidRPr="00473BB7">
        <w:rPr>
          <w:rFonts w:ascii="Calibri" w:hAnsi="Calibri" w:cs="Calibri"/>
          <w:b/>
          <w:sz w:val="21"/>
          <w:szCs w:val="21"/>
        </w:rPr>
        <w:t>z</w:t>
      </w:r>
      <w:r w:rsidRPr="00473BB7">
        <w:rPr>
          <w:rFonts w:ascii="Calibri" w:hAnsi="Calibri" w:cs="Calibri"/>
          <w:b/>
          <w:sz w:val="21"/>
          <w:szCs w:val="21"/>
        </w:rPr>
        <w:t xml:space="preserve">e względu </w:t>
      </w:r>
      <w:r w:rsidRPr="00473BB7">
        <w:rPr>
          <w:rFonts w:ascii="Calibri" w:hAnsi="Calibri" w:cs="Calibri"/>
          <w:b/>
          <w:bCs/>
          <w:sz w:val="21"/>
          <w:szCs w:val="21"/>
        </w:rPr>
        <w:t>na nie ustanowienie przez zamawiającego warunków udziału w niniejszym postępowaniu, nie zachodzi stosowna sytuacja, o której mowa w § 14 ust. 1 regulaminu</w:t>
      </w:r>
      <w:r w:rsidRPr="00473BB7">
        <w:rPr>
          <w:rFonts w:ascii="Calibri" w:hAnsi="Calibri" w:cs="Calibri"/>
          <w:sz w:val="21"/>
          <w:szCs w:val="21"/>
        </w:rPr>
        <w:t>.</w:t>
      </w:r>
    </w:p>
    <w:p w14:paraId="26FD2A64" w14:textId="77777777" w:rsidR="00F93C4B" w:rsidRPr="00473BB7" w:rsidRDefault="00F93C4B" w:rsidP="003D0693">
      <w:pPr>
        <w:pStyle w:val="Bezodstpw"/>
        <w:numPr>
          <w:ilvl w:val="0"/>
          <w:numId w:val="21"/>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 xml:space="preserve">Wykonawca może powierzyć wykonanie części zamówienia podwykonawcy; w takim przypadku wykonawca winien wskazać </w:t>
      </w:r>
      <w:r w:rsidRPr="00473BB7">
        <w:rPr>
          <w:rFonts w:ascii="Calibri" w:hAnsi="Calibri" w:cs="Calibri"/>
          <w:color w:val="000000"/>
          <w:sz w:val="21"/>
          <w:szCs w:val="21"/>
        </w:rPr>
        <w:t>w formularzu oferty</w:t>
      </w:r>
      <w:r w:rsidRPr="00473BB7">
        <w:rPr>
          <w:rFonts w:ascii="Calibri" w:eastAsia="Calibri" w:hAnsi="Calibri" w:cs="Calibri"/>
          <w:color w:val="000000"/>
          <w:sz w:val="21"/>
          <w:szCs w:val="21"/>
          <w:lang w:eastAsia="en-US"/>
        </w:rPr>
        <w:t>, w SEKCJI III: PODWYKONAWSTWO:</w:t>
      </w:r>
    </w:p>
    <w:p w14:paraId="59500ECD" w14:textId="77777777" w:rsidR="00F93C4B" w:rsidRPr="00473BB7" w:rsidRDefault="00F93C4B" w:rsidP="003D0693">
      <w:pPr>
        <w:pStyle w:val="Bezodstpw"/>
        <w:numPr>
          <w:ilvl w:val="1"/>
          <w:numId w:val="21"/>
        </w:numPr>
        <w:tabs>
          <w:tab w:val="left" w:pos="851"/>
        </w:tabs>
        <w:spacing w:line="276" w:lineRule="auto"/>
        <w:ind w:left="851" w:hanging="425"/>
        <w:jc w:val="both"/>
        <w:rPr>
          <w:rFonts w:ascii="Calibri" w:hAnsi="Calibri" w:cs="Calibri"/>
          <w:sz w:val="21"/>
          <w:szCs w:val="21"/>
        </w:rPr>
      </w:pPr>
      <w:r w:rsidRPr="00473BB7">
        <w:rPr>
          <w:rFonts w:ascii="Calibri" w:eastAsia="Calibri" w:hAnsi="Calibri" w:cs="Calibri"/>
          <w:color w:val="000000"/>
          <w:sz w:val="21"/>
          <w:szCs w:val="21"/>
          <w:lang w:eastAsia="en-US"/>
        </w:rPr>
        <w:t>C</w:t>
      </w:r>
      <w:r w:rsidRPr="00473BB7">
        <w:rPr>
          <w:rFonts w:ascii="Calibri" w:hAnsi="Calibri" w:cs="Calibri"/>
          <w:sz w:val="21"/>
          <w:szCs w:val="21"/>
        </w:rPr>
        <w:t>zęści zamówienia, których wykonanie zamierza powierzyć podwykonawcom;</w:t>
      </w:r>
    </w:p>
    <w:p w14:paraId="6F54AB75" w14:textId="77777777" w:rsidR="00F93C4B" w:rsidRPr="00473BB7" w:rsidRDefault="00F93C4B" w:rsidP="003D0693">
      <w:pPr>
        <w:pStyle w:val="Bezodstpw"/>
        <w:numPr>
          <w:ilvl w:val="1"/>
          <w:numId w:val="21"/>
        </w:numPr>
        <w:tabs>
          <w:tab w:val="left" w:pos="851"/>
        </w:tabs>
        <w:spacing w:line="276" w:lineRule="auto"/>
        <w:ind w:left="851" w:hanging="425"/>
        <w:jc w:val="both"/>
        <w:rPr>
          <w:rFonts w:ascii="Calibri" w:hAnsi="Calibri" w:cs="Calibri"/>
          <w:sz w:val="21"/>
          <w:szCs w:val="21"/>
        </w:rPr>
      </w:pPr>
      <w:r w:rsidRPr="00473BB7">
        <w:rPr>
          <w:rFonts w:ascii="Calibri" w:hAnsi="Calibri" w:cs="Calibri"/>
          <w:sz w:val="21"/>
          <w:szCs w:val="21"/>
        </w:rPr>
        <w:t>Nazwy albo imiona i nazwiska oraz siedziby lub miejsca prowadzonej działalności gospodarczej albo miejsca zamieszkania ewentualnych podwykonawców, jeżeli są już znani.</w:t>
      </w:r>
    </w:p>
    <w:p w14:paraId="1E42914E" w14:textId="77777777" w:rsidR="00F93C4B" w:rsidRPr="00473BB7" w:rsidRDefault="00F93C4B" w:rsidP="003D0693">
      <w:pPr>
        <w:pStyle w:val="Bezodstpw"/>
        <w:numPr>
          <w:ilvl w:val="0"/>
          <w:numId w:val="21"/>
        </w:numPr>
        <w:tabs>
          <w:tab w:val="left" w:pos="567"/>
        </w:tabs>
        <w:spacing w:line="276" w:lineRule="auto"/>
        <w:ind w:left="567" w:hanging="567"/>
        <w:jc w:val="both"/>
        <w:rPr>
          <w:rFonts w:ascii="Calibri" w:hAnsi="Calibri" w:cs="Calibri"/>
          <w:sz w:val="21"/>
          <w:szCs w:val="21"/>
        </w:rPr>
      </w:pPr>
      <w:r w:rsidRPr="00473BB7">
        <w:rPr>
          <w:rFonts w:ascii="Calibri" w:hAnsi="Calibri" w:cs="Calibri"/>
          <w:sz w:val="21"/>
          <w:szCs w:val="21"/>
        </w:rPr>
        <w:t xml:space="preserve">Wykonawcy mogą wspólnie ubiegać się o udzielenie zamówienia; w takim przypadku wykonawcy ustanawiają pełnomocnika do reprezentowania ich w postępowaniu o udzielenie zamówienia albo do reprezentowania </w:t>
      </w:r>
      <w:r w:rsidRPr="00473BB7">
        <w:rPr>
          <w:rFonts w:ascii="Calibri" w:hAnsi="Calibri" w:cs="Calibri"/>
          <w:sz w:val="21"/>
          <w:szCs w:val="21"/>
        </w:rPr>
        <w:br/>
        <w:t>w postępowaniu i zawarcia umowy w sprawie zamówienia.</w:t>
      </w:r>
    </w:p>
    <w:p w14:paraId="7ACD2317" w14:textId="77777777" w:rsidR="00F93C4B" w:rsidRPr="00473BB7" w:rsidRDefault="00F93C4B" w:rsidP="003D0693">
      <w:pPr>
        <w:pStyle w:val="Bezodstpw"/>
        <w:numPr>
          <w:ilvl w:val="0"/>
          <w:numId w:val="21"/>
        </w:numPr>
        <w:tabs>
          <w:tab w:val="left" w:pos="567"/>
        </w:tabs>
        <w:spacing w:line="276" w:lineRule="auto"/>
        <w:ind w:left="567" w:hanging="567"/>
        <w:jc w:val="both"/>
        <w:rPr>
          <w:rFonts w:ascii="Calibri" w:hAnsi="Calibri" w:cs="Calibri"/>
          <w:sz w:val="21"/>
          <w:szCs w:val="21"/>
        </w:rPr>
      </w:pPr>
      <w:r w:rsidRPr="00473BB7">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AC82DAE" w14:textId="77777777" w:rsidR="00F93C4B" w:rsidRPr="00473BB7" w:rsidRDefault="00F93C4B" w:rsidP="003D0693">
      <w:pPr>
        <w:pStyle w:val="Bezodstpw"/>
        <w:numPr>
          <w:ilvl w:val="0"/>
          <w:numId w:val="21"/>
        </w:numPr>
        <w:tabs>
          <w:tab w:val="left" w:pos="567"/>
        </w:tabs>
        <w:spacing w:line="276" w:lineRule="auto"/>
        <w:ind w:left="567" w:hanging="567"/>
        <w:jc w:val="both"/>
        <w:rPr>
          <w:rFonts w:ascii="Calibri" w:hAnsi="Calibri" w:cs="Calibri"/>
          <w:sz w:val="21"/>
          <w:szCs w:val="21"/>
        </w:rPr>
      </w:pPr>
      <w:r w:rsidRPr="00473BB7">
        <w:rPr>
          <w:rFonts w:ascii="Calibri" w:hAnsi="Calibri" w:cs="Calibri"/>
          <w:sz w:val="21"/>
          <w:szCs w:val="21"/>
        </w:rPr>
        <w:t xml:space="preserve">Zamawiający nie </w:t>
      </w:r>
      <w:r w:rsidRPr="00473BB7">
        <w:rPr>
          <w:rFonts w:ascii="Calibri" w:eastAsia="TimesNewRoman" w:hAnsi="Calibri" w:cs="Calibri"/>
          <w:sz w:val="21"/>
          <w:szCs w:val="21"/>
        </w:rPr>
        <w:t>określa</w:t>
      </w:r>
      <w:r w:rsidRPr="00473BB7">
        <w:rPr>
          <w:rFonts w:ascii="Calibri" w:hAnsi="Calibri" w:cs="Calibri"/>
          <w:sz w:val="21"/>
          <w:szCs w:val="21"/>
        </w:rPr>
        <w:t xml:space="preserve"> </w:t>
      </w:r>
      <w:r w:rsidRPr="00473BB7">
        <w:rPr>
          <w:rFonts w:ascii="Calibri" w:eastAsia="TimesNewRoman" w:hAnsi="Calibri" w:cs="Calibri"/>
          <w:sz w:val="21"/>
          <w:szCs w:val="21"/>
        </w:rPr>
        <w:t>wymagań związanych z realizacją zamówienia w inny sposób niż w odniesieniu do pojedynczych wykonawców.</w:t>
      </w:r>
    </w:p>
    <w:p w14:paraId="5C8D3DA8" w14:textId="77777777" w:rsidR="00F93C4B" w:rsidRPr="00473BB7" w:rsidRDefault="00F93C4B" w:rsidP="003D0693">
      <w:pPr>
        <w:pStyle w:val="Bezodstpw"/>
        <w:numPr>
          <w:ilvl w:val="0"/>
          <w:numId w:val="21"/>
        </w:numPr>
        <w:tabs>
          <w:tab w:val="left" w:pos="567"/>
        </w:tabs>
        <w:spacing w:line="276" w:lineRule="auto"/>
        <w:ind w:left="567" w:hanging="567"/>
        <w:jc w:val="both"/>
        <w:rPr>
          <w:rFonts w:ascii="Calibri" w:hAnsi="Calibri" w:cs="Calibri"/>
          <w:sz w:val="21"/>
          <w:szCs w:val="21"/>
        </w:rPr>
      </w:pPr>
      <w:r w:rsidRPr="00473BB7">
        <w:rPr>
          <w:rFonts w:ascii="Calibri" w:hAnsi="Calibri" w:cs="Calibri"/>
          <w:sz w:val="21"/>
          <w:szCs w:val="21"/>
        </w:rPr>
        <w:t xml:space="preserve">Postanowienia dotyczące wykonawcy stosuje się odpowiednio do wykonawców wspólnie ubiegających się </w:t>
      </w:r>
      <w:r w:rsidRPr="00473BB7">
        <w:rPr>
          <w:rFonts w:ascii="Calibri" w:hAnsi="Calibri" w:cs="Calibri"/>
          <w:sz w:val="21"/>
          <w:szCs w:val="21"/>
        </w:rPr>
        <w:br/>
        <w:t>o udzielenie zamówienia.</w:t>
      </w:r>
    </w:p>
    <w:p w14:paraId="318340E1" w14:textId="77777777" w:rsidR="0048197D" w:rsidRPr="000808AF" w:rsidRDefault="0048197D" w:rsidP="0048197D">
      <w:pPr>
        <w:pStyle w:val="Bezodstpw"/>
        <w:tabs>
          <w:tab w:val="left" w:pos="567"/>
        </w:tabs>
        <w:spacing w:line="276" w:lineRule="auto"/>
        <w:jc w:val="both"/>
        <w:rPr>
          <w:rFonts w:ascii="Calibri" w:hAnsi="Calibri" w:cs="Calibri"/>
          <w:sz w:val="16"/>
          <w:szCs w:val="16"/>
        </w:rPr>
      </w:pPr>
    </w:p>
    <w:p w14:paraId="135CD254" w14:textId="77777777" w:rsidR="00ED6259" w:rsidRPr="00473BB7" w:rsidRDefault="00ED6259"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ROZDZIAŁ 17</w:t>
      </w:r>
    </w:p>
    <w:p w14:paraId="6AFDAB24" w14:textId="77777777" w:rsidR="00ED6259" w:rsidRPr="00473BB7" w:rsidRDefault="00ED6259"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Informacja o przedmiotowych i podmiotowych środk</w:t>
      </w:r>
      <w:r w:rsidR="00B717AC" w:rsidRPr="00473BB7">
        <w:rPr>
          <w:rFonts w:ascii="Calibri" w:hAnsi="Calibri" w:cs="Calibri"/>
          <w:spacing w:val="42"/>
          <w:sz w:val="21"/>
          <w:szCs w:val="21"/>
        </w:rPr>
        <w:t>ach dowodowych</w:t>
      </w:r>
    </w:p>
    <w:p w14:paraId="209B80FC" w14:textId="77777777" w:rsidR="00166AAB" w:rsidRPr="000808AF" w:rsidRDefault="00166AAB" w:rsidP="006572E6">
      <w:pPr>
        <w:pStyle w:val="Tekstpodstawowywcity2"/>
        <w:tabs>
          <w:tab w:val="left" w:pos="426"/>
        </w:tabs>
        <w:spacing w:after="0" w:line="276" w:lineRule="auto"/>
        <w:jc w:val="both"/>
        <w:rPr>
          <w:rFonts w:ascii="Calibri" w:hAnsi="Calibri" w:cs="Calibri"/>
          <w:b/>
          <w:sz w:val="16"/>
          <w:szCs w:val="16"/>
        </w:rPr>
      </w:pPr>
    </w:p>
    <w:p w14:paraId="08B01599" w14:textId="77777777" w:rsidR="00166AAB" w:rsidRPr="00473BB7" w:rsidRDefault="00166AAB" w:rsidP="006572E6">
      <w:pPr>
        <w:pStyle w:val="Tekstpodstawowywcity2"/>
        <w:tabs>
          <w:tab w:val="left" w:pos="567"/>
        </w:tabs>
        <w:spacing w:after="0" w:line="276" w:lineRule="auto"/>
        <w:ind w:left="0"/>
        <w:jc w:val="both"/>
        <w:rPr>
          <w:rFonts w:ascii="Calibri" w:hAnsi="Calibri" w:cs="Calibri"/>
          <w:sz w:val="21"/>
          <w:szCs w:val="21"/>
        </w:rPr>
      </w:pPr>
      <w:r w:rsidRPr="00473BB7">
        <w:rPr>
          <w:rFonts w:ascii="Calibri" w:hAnsi="Calibri" w:cs="Calibri"/>
          <w:sz w:val="21"/>
          <w:szCs w:val="21"/>
        </w:rPr>
        <w:t xml:space="preserve">Zamawiający </w:t>
      </w:r>
      <w:r w:rsidRPr="00473BB7">
        <w:rPr>
          <w:rFonts w:ascii="Calibri" w:hAnsi="Calibri" w:cs="Calibri"/>
          <w:b/>
          <w:sz w:val="21"/>
          <w:szCs w:val="21"/>
        </w:rPr>
        <w:t>nie wymaga</w:t>
      </w:r>
      <w:r w:rsidRPr="00473BB7">
        <w:rPr>
          <w:rFonts w:ascii="Calibri" w:hAnsi="Calibri" w:cs="Calibri"/>
          <w:sz w:val="21"/>
          <w:szCs w:val="21"/>
        </w:rPr>
        <w:t xml:space="preserve"> w przedmiotowym postępowaniu złożenia przedmiotowych lub podmiotowych środków dowodowych.</w:t>
      </w:r>
    </w:p>
    <w:p w14:paraId="66393E16" w14:textId="77777777" w:rsidR="00396262" w:rsidRPr="000808AF" w:rsidRDefault="00396262" w:rsidP="006572E6">
      <w:pPr>
        <w:pStyle w:val="Tekstpodstawowywcity2"/>
        <w:tabs>
          <w:tab w:val="left" w:pos="567"/>
        </w:tabs>
        <w:spacing w:after="0" w:line="276" w:lineRule="auto"/>
        <w:ind w:left="0"/>
        <w:jc w:val="both"/>
        <w:rPr>
          <w:rFonts w:ascii="Calibri" w:hAnsi="Calibri" w:cs="Calibri"/>
          <w:sz w:val="16"/>
          <w:szCs w:val="16"/>
        </w:rPr>
      </w:pPr>
    </w:p>
    <w:p w14:paraId="3D0FB1FA" w14:textId="77777777" w:rsidR="00F47173" w:rsidRPr="00473BB7" w:rsidRDefault="00E629FB"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 xml:space="preserve">ROZDZIAŁ </w:t>
      </w:r>
      <w:r w:rsidR="00ED6259" w:rsidRPr="00473BB7">
        <w:rPr>
          <w:rFonts w:ascii="Calibri" w:hAnsi="Calibri" w:cs="Calibri"/>
          <w:spacing w:val="42"/>
          <w:sz w:val="21"/>
          <w:szCs w:val="21"/>
        </w:rPr>
        <w:t>18</w:t>
      </w:r>
    </w:p>
    <w:p w14:paraId="1E2B9173" w14:textId="77777777" w:rsidR="00F47173" w:rsidRPr="00473BB7" w:rsidRDefault="00E0617B"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Informacje o formalnościach, jakie muszą zostać dopełnione po wybo</w:t>
      </w:r>
      <w:r w:rsidR="00485BFA" w:rsidRPr="00473BB7">
        <w:rPr>
          <w:rFonts w:ascii="Calibri" w:hAnsi="Calibri" w:cs="Calibri"/>
          <w:spacing w:val="42"/>
          <w:sz w:val="21"/>
          <w:szCs w:val="21"/>
        </w:rPr>
        <w:t xml:space="preserve">rze oferty </w:t>
      </w:r>
      <w:r w:rsidR="0047617C" w:rsidRPr="00473BB7">
        <w:rPr>
          <w:rFonts w:ascii="Calibri" w:hAnsi="Calibri" w:cs="Calibri"/>
          <w:spacing w:val="42"/>
          <w:sz w:val="21"/>
          <w:szCs w:val="21"/>
        </w:rPr>
        <w:br/>
      </w:r>
      <w:r w:rsidRPr="00473BB7">
        <w:rPr>
          <w:rFonts w:ascii="Calibri" w:hAnsi="Calibri" w:cs="Calibri"/>
          <w:spacing w:val="42"/>
          <w:sz w:val="21"/>
          <w:szCs w:val="21"/>
        </w:rPr>
        <w:t>w celu zawarcia umowy w sprawie zamówienia</w:t>
      </w:r>
    </w:p>
    <w:p w14:paraId="0877A326" w14:textId="77777777" w:rsidR="00F47173" w:rsidRPr="000808AF" w:rsidRDefault="00F47173" w:rsidP="006572E6">
      <w:pPr>
        <w:pStyle w:val="Bezodstpw"/>
        <w:tabs>
          <w:tab w:val="left" w:pos="851"/>
        </w:tabs>
        <w:spacing w:line="276" w:lineRule="auto"/>
        <w:jc w:val="both"/>
        <w:rPr>
          <w:rFonts w:ascii="Calibri" w:hAnsi="Calibri" w:cs="Calibri"/>
          <w:b/>
          <w:sz w:val="16"/>
          <w:szCs w:val="16"/>
        </w:rPr>
      </w:pPr>
    </w:p>
    <w:p w14:paraId="70BAAF62" w14:textId="77777777" w:rsidR="005E411C" w:rsidRPr="00473BB7" w:rsidRDefault="00B61AB7"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473BB7">
        <w:rPr>
          <w:rFonts w:ascii="Calibri" w:hAnsi="Calibri" w:cs="Calibri"/>
          <w:bCs/>
          <w:spacing w:val="1"/>
          <w:sz w:val="21"/>
          <w:szCs w:val="21"/>
        </w:rPr>
        <w:t>Informacja o wyborze oferty zostanie przekazana wy</w:t>
      </w:r>
      <w:r w:rsidR="005E411C" w:rsidRPr="00473BB7">
        <w:rPr>
          <w:rFonts w:ascii="Calibri" w:hAnsi="Calibri" w:cs="Calibri"/>
          <w:bCs/>
          <w:spacing w:val="1"/>
          <w:sz w:val="21"/>
          <w:szCs w:val="21"/>
        </w:rPr>
        <w:t xml:space="preserve">konawcom, którzy złożyli oferty, </w:t>
      </w:r>
      <w:r w:rsidRPr="00473BB7">
        <w:rPr>
          <w:rFonts w:ascii="Calibri" w:hAnsi="Calibri" w:cs="Calibri"/>
          <w:bCs/>
          <w:spacing w:val="1"/>
          <w:sz w:val="21"/>
          <w:szCs w:val="21"/>
        </w:rPr>
        <w:t xml:space="preserve">na zasadach i w zakresie określonym w </w:t>
      </w:r>
      <w:r w:rsidR="00912DD2" w:rsidRPr="00473BB7">
        <w:rPr>
          <w:rFonts w:ascii="Calibri" w:hAnsi="Calibri" w:cs="Calibri"/>
          <w:sz w:val="21"/>
          <w:szCs w:val="21"/>
        </w:rPr>
        <w:t>§ 22 ust. 19</w:t>
      </w:r>
      <w:r w:rsidR="005E411C" w:rsidRPr="00473BB7">
        <w:rPr>
          <w:rFonts w:ascii="Calibri" w:hAnsi="Calibri" w:cs="Calibri"/>
          <w:sz w:val="21"/>
          <w:szCs w:val="21"/>
        </w:rPr>
        <w:t xml:space="preserve"> regulaminu</w:t>
      </w:r>
      <w:r w:rsidR="00912DD2" w:rsidRPr="00473BB7">
        <w:rPr>
          <w:rFonts w:ascii="Calibri" w:hAnsi="Calibri" w:cs="Calibri"/>
          <w:sz w:val="21"/>
          <w:szCs w:val="21"/>
        </w:rPr>
        <w:t>.</w:t>
      </w:r>
    </w:p>
    <w:p w14:paraId="44E746DA" w14:textId="77777777" w:rsidR="00B61AB7" w:rsidRPr="00473BB7" w:rsidRDefault="00F70A55"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Z chwilą zawiadomienia wykonawcy o wyborze jego oferty jako najkorzystniejszej, po</w:t>
      </w:r>
      <w:r w:rsidR="0047617C" w:rsidRPr="00473BB7">
        <w:rPr>
          <w:rFonts w:ascii="Calibri" w:hAnsi="Calibri" w:cs="Calibri"/>
          <w:sz w:val="21"/>
          <w:szCs w:val="21"/>
        </w:rPr>
        <w:t xml:space="preserve">wstaje miedzy wykonawcą </w:t>
      </w:r>
      <w:r w:rsidR="00D7242E" w:rsidRPr="00473BB7">
        <w:rPr>
          <w:rFonts w:ascii="Calibri" w:hAnsi="Calibri" w:cs="Calibri"/>
          <w:sz w:val="21"/>
          <w:szCs w:val="21"/>
        </w:rPr>
        <w:br/>
      </w:r>
      <w:r w:rsidRPr="00473BB7">
        <w:rPr>
          <w:rFonts w:ascii="Calibri" w:hAnsi="Calibri" w:cs="Calibri"/>
          <w:sz w:val="21"/>
          <w:szCs w:val="21"/>
        </w:rPr>
        <w:t xml:space="preserve">i zamawiającym stosunek zobowiązaniowy, do którego stosuje się odpowiednio przepisy ustawy </w:t>
      </w:r>
      <w:r w:rsidR="006804B0" w:rsidRPr="00473BB7">
        <w:rPr>
          <w:rFonts w:ascii="Calibri" w:hAnsi="Calibri" w:cs="Calibri"/>
          <w:sz w:val="21"/>
          <w:szCs w:val="21"/>
        </w:rPr>
        <w:t>z dnia 23 kwietnia 1964 r. – Kodeks</w:t>
      </w:r>
      <w:r w:rsidR="006804B0" w:rsidRPr="00473BB7">
        <w:rPr>
          <w:rFonts w:ascii="Calibri" w:hAnsi="Calibri" w:cs="Calibri"/>
          <w:b/>
          <w:bCs/>
          <w:sz w:val="21"/>
          <w:szCs w:val="21"/>
        </w:rPr>
        <w:t xml:space="preserve"> </w:t>
      </w:r>
      <w:r w:rsidR="006804B0" w:rsidRPr="00473BB7">
        <w:rPr>
          <w:rFonts w:ascii="Calibri" w:hAnsi="Calibri" w:cs="Calibri"/>
          <w:sz w:val="21"/>
          <w:szCs w:val="21"/>
        </w:rPr>
        <w:t xml:space="preserve">cywilny, </w:t>
      </w:r>
      <w:r w:rsidRPr="00473BB7">
        <w:rPr>
          <w:rFonts w:ascii="Calibri" w:hAnsi="Calibri" w:cs="Calibri"/>
          <w:sz w:val="21"/>
          <w:szCs w:val="21"/>
        </w:rPr>
        <w:t>dotyczące umowy przedwstępnej.</w:t>
      </w:r>
    </w:p>
    <w:p w14:paraId="7795E399" w14:textId="77777777" w:rsidR="007A1248" w:rsidRPr="00473BB7" w:rsidRDefault="001250F0"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 xml:space="preserve">Zamawiający </w:t>
      </w:r>
      <w:r w:rsidR="004D05F6" w:rsidRPr="00473BB7">
        <w:rPr>
          <w:rFonts w:ascii="Calibri" w:hAnsi="Calibri" w:cs="Calibri"/>
          <w:sz w:val="21"/>
          <w:szCs w:val="21"/>
        </w:rPr>
        <w:t>poinformuje wykonawcę</w:t>
      </w:r>
      <w:r w:rsidRPr="00473BB7">
        <w:rPr>
          <w:rFonts w:ascii="Calibri" w:hAnsi="Calibri" w:cs="Calibri"/>
          <w:sz w:val="21"/>
          <w:szCs w:val="21"/>
        </w:rPr>
        <w:t xml:space="preserve">, </w:t>
      </w:r>
      <w:r w:rsidRPr="00473BB7">
        <w:rPr>
          <w:rFonts w:ascii="Calibri" w:hAnsi="Calibri" w:cs="Calibri"/>
          <w:spacing w:val="-1"/>
          <w:sz w:val="21"/>
          <w:szCs w:val="21"/>
        </w:rPr>
        <w:t>k</w:t>
      </w:r>
      <w:r w:rsidRPr="00473BB7">
        <w:rPr>
          <w:rFonts w:ascii="Calibri" w:hAnsi="Calibri" w:cs="Calibri"/>
          <w:spacing w:val="1"/>
          <w:sz w:val="21"/>
          <w:szCs w:val="21"/>
        </w:rPr>
        <w:t>t</w:t>
      </w:r>
      <w:r w:rsidRPr="00473BB7">
        <w:rPr>
          <w:rFonts w:ascii="Calibri" w:hAnsi="Calibri" w:cs="Calibri"/>
          <w:sz w:val="21"/>
          <w:szCs w:val="21"/>
        </w:rPr>
        <w:t>órego o</w:t>
      </w:r>
      <w:r w:rsidRPr="00473BB7">
        <w:rPr>
          <w:rFonts w:ascii="Calibri" w:hAnsi="Calibri" w:cs="Calibri"/>
          <w:spacing w:val="1"/>
          <w:sz w:val="21"/>
          <w:szCs w:val="21"/>
        </w:rPr>
        <w:t>f</w:t>
      </w:r>
      <w:r w:rsidRPr="00473BB7">
        <w:rPr>
          <w:rFonts w:ascii="Calibri" w:hAnsi="Calibri" w:cs="Calibri"/>
          <w:sz w:val="21"/>
          <w:szCs w:val="21"/>
        </w:rPr>
        <w:t>e</w:t>
      </w:r>
      <w:r w:rsidRPr="00473BB7">
        <w:rPr>
          <w:rFonts w:ascii="Calibri" w:hAnsi="Calibri" w:cs="Calibri"/>
          <w:spacing w:val="-2"/>
          <w:sz w:val="21"/>
          <w:szCs w:val="21"/>
        </w:rPr>
        <w:t>r</w:t>
      </w:r>
      <w:r w:rsidRPr="00473BB7">
        <w:rPr>
          <w:rFonts w:ascii="Calibri" w:hAnsi="Calibri" w:cs="Calibri"/>
          <w:spacing w:val="1"/>
          <w:sz w:val="21"/>
          <w:szCs w:val="21"/>
        </w:rPr>
        <w:t>t</w:t>
      </w:r>
      <w:r w:rsidRPr="00473BB7">
        <w:rPr>
          <w:rFonts w:ascii="Calibri" w:hAnsi="Calibri" w:cs="Calibri"/>
          <w:sz w:val="21"/>
          <w:szCs w:val="21"/>
        </w:rPr>
        <w:t xml:space="preserve">a </w:t>
      </w:r>
      <w:r w:rsidRPr="00473BB7">
        <w:rPr>
          <w:rFonts w:ascii="Calibri" w:hAnsi="Calibri" w:cs="Calibri"/>
          <w:spacing w:val="1"/>
          <w:sz w:val="21"/>
          <w:szCs w:val="21"/>
        </w:rPr>
        <w:t>z</w:t>
      </w:r>
      <w:r w:rsidRPr="00473BB7">
        <w:rPr>
          <w:rFonts w:ascii="Calibri" w:hAnsi="Calibri" w:cs="Calibri"/>
          <w:sz w:val="21"/>
          <w:szCs w:val="21"/>
        </w:rPr>
        <w:t>os</w:t>
      </w:r>
      <w:r w:rsidRPr="00473BB7">
        <w:rPr>
          <w:rFonts w:ascii="Calibri" w:hAnsi="Calibri" w:cs="Calibri"/>
          <w:spacing w:val="1"/>
          <w:sz w:val="21"/>
          <w:szCs w:val="21"/>
        </w:rPr>
        <w:t>t</w:t>
      </w:r>
      <w:r w:rsidRPr="00473BB7">
        <w:rPr>
          <w:rFonts w:ascii="Calibri" w:hAnsi="Calibri" w:cs="Calibri"/>
          <w:sz w:val="21"/>
          <w:szCs w:val="21"/>
        </w:rPr>
        <w:t xml:space="preserve">ała </w:t>
      </w:r>
      <w:r w:rsidRPr="00473BB7">
        <w:rPr>
          <w:rFonts w:ascii="Calibri" w:hAnsi="Calibri" w:cs="Calibri"/>
          <w:spacing w:val="-1"/>
          <w:sz w:val="21"/>
          <w:szCs w:val="21"/>
        </w:rPr>
        <w:t>w</w:t>
      </w:r>
      <w:r w:rsidRPr="00473BB7">
        <w:rPr>
          <w:rFonts w:ascii="Calibri" w:hAnsi="Calibri" w:cs="Calibri"/>
          <w:sz w:val="21"/>
          <w:szCs w:val="21"/>
        </w:rPr>
        <w:t>ybra</w:t>
      </w:r>
      <w:r w:rsidRPr="00473BB7">
        <w:rPr>
          <w:rFonts w:ascii="Calibri" w:hAnsi="Calibri" w:cs="Calibri"/>
          <w:spacing w:val="1"/>
          <w:sz w:val="21"/>
          <w:szCs w:val="21"/>
        </w:rPr>
        <w:t>n</w:t>
      </w:r>
      <w:r w:rsidRPr="00473BB7">
        <w:rPr>
          <w:rFonts w:ascii="Calibri" w:hAnsi="Calibri" w:cs="Calibri"/>
          <w:sz w:val="21"/>
          <w:szCs w:val="21"/>
        </w:rPr>
        <w:t>a jako najkorzystniejsza</w:t>
      </w:r>
      <w:r w:rsidRPr="00473BB7">
        <w:rPr>
          <w:rFonts w:ascii="Calibri" w:hAnsi="Calibri" w:cs="Calibri"/>
          <w:bCs/>
          <w:spacing w:val="1"/>
          <w:sz w:val="21"/>
          <w:szCs w:val="21"/>
        </w:rPr>
        <w:t xml:space="preserve">, </w:t>
      </w:r>
      <w:r w:rsidR="004D05F6" w:rsidRPr="00473BB7">
        <w:rPr>
          <w:rFonts w:ascii="Calibri" w:hAnsi="Calibri" w:cs="Calibri"/>
          <w:bCs/>
          <w:spacing w:val="1"/>
          <w:sz w:val="21"/>
          <w:szCs w:val="21"/>
        </w:rPr>
        <w:t xml:space="preserve">o </w:t>
      </w:r>
      <w:r w:rsidRPr="00473BB7">
        <w:rPr>
          <w:rFonts w:ascii="Calibri" w:hAnsi="Calibri" w:cs="Calibri"/>
          <w:spacing w:val="1"/>
          <w:sz w:val="21"/>
          <w:szCs w:val="21"/>
        </w:rPr>
        <w:t>termin</w:t>
      </w:r>
      <w:r w:rsidR="004D05F6" w:rsidRPr="00473BB7">
        <w:rPr>
          <w:rFonts w:ascii="Calibri" w:hAnsi="Calibri" w:cs="Calibri"/>
          <w:spacing w:val="1"/>
          <w:sz w:val="21"/>
          <w:szCs w:val="21"/>
        </w:rPr>
        <w:t>ie</w:t>
      </w:r>
      <w:r w:rsidRPr="00473BB7">
        <w:rPr>
          <w:rFonts w:ascii="Calibri" w:hAnsi="Calibri" w:cs="Calibri"/>
          <w:sz w:val="21"/>
          <w:szCs w:val="21"/>
        </w:rPr>
        <w:t xml:space="preserve"> i </w:t>
      </w:r>
      <w:r w:rsidRPr="00473BB7">
        <w:rPr>
          <w:rFonts w:ascii="Calibri" w:hAnsi="Calibri" w:cs="Calibri"/>
          <w:spacing w:val="1"/>
          <w:sz w:val="21"/>
          <w:szCs w:val="21"/>
        </w:rPr>
        <w:t>spo</w:t>
      </w:r>
      <w:r w:rsidR="004D05F6" w:rsidRPr="00473BB7">
        <w:rPr>
          <w:rFonts w:ascii="Calibri" w:hAnsi="Calibri" w:cs="Calibri"/>
          <w:spacing w:val="1"/>
          <w:sz w:val="21"/>
          <w:szCs w:val="21"/>
        </w:rPr>
        <w:t>so</w:t>
      </w:r>
      <w:r w:rsidRPr="00473BB7">
        <w:rPr>
          <w:rFonts w:ascii="Calibri" w:hAnsi="Calibri" w:cs="Calibri"/>
          <w:spacing w:val="1"/>
          <w:sz w:val="21"/>
          <w:szCs w:val="21"/>
        </w:rPr>
        <w:t>b</w:t>
      </w:r>
      <w:r w:rsidR="004D05F6" w:rsidRPr="00473BB7">
        <w:rPr>
          <w:rFonts w:ascii="Calibri" w:hAnsi="Calibri" w:cs="Calibri"/>
          <w:spacing w:val="1"/>
          <w:sz w:val="21"/>
          <w:szCs w:val="21"/>
        </w:rPr>
        <w:t>ie</w:t>
      </w:r>
      <w:r w:rsidRPr="00473BB7">
        <w:rPr>
          <w:rFonts w:ascii="Calibri" w:hAnsi="Calibri" w:cs="Calibri"/>
          <w:spacing w:val="1"/>
          <w:sz w:val="21"/>
          <w:szCs w:val="21"/>
        </w:rPr>
        <w:t xml:space="preserve"> zawarcia umowy.</w:t>
      </w:r>
    </w:p>
    <w:p w14:paraId="4C494C95" w14:textId="77777777" w:rsidR="000118C5" w:rsidRPr="00473BB7" w:rsidRDefault="000118C5"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t>Jeżeli wykonawca, którego oferta została wybran</w:t>
      </w:r>
      <w:r w:rsidR="00B429DC" w:rsidRPr="00473BB7">
        <w:rPr>
          <w:rFonts w:ascii="Calibri" w:hAnsi="Calibri" w:cs="Calibri"/>
          <w:sz w:val="21"/>
          <w:szCs w:val="21"/>
        </w:rPr>
        <w:t>a jako najkorzystniejsza, uchyli</w:t>
      </w:r>
      <w:r w:rsidRPr="00473BB7">
        <w:rPr>
          <w:rFonts w:ascii="Calibri" w:hAnsi="Calibri" w:cs="Calibri"/>
          <w:sz w:val="21"/>
          <w:szCs w:val="21"/>
        </w:rPr>
        <w:t xml:space="preserve"> się od zawarcia umowy w sprawie zamó</w:t>
      </w:r>
      <w:r w:rsidR="00B429DC" w:rsidRPr="00473BB7">
        <w:rPr>
          <w:rFonts w:ascii="Calibri" w:hAnsi="Calibri" w:cs="Calibri"/>
          <w:sz w:val="21"/>
          <w:szCs w:val="21"/>
        </w:rPr>
        <w:t>wienia lub nie wniesie</w:t>
      </w:r>
      <w:r w:rsidRPr="00473BB7">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473BB7">
        <w:rPr>
          <w:rFonts w:ascii="Calibri" w:hAnsi="Calibri" w:cs="Calibri"/>
          <w:sz w:val="21"/>
          <w:szCs w:val="21"/>
        </w:rPr>
        <w:t>albo unieważnić postępowanie;</w:t>
      </w:r>
      <w:r w:rsidR="00C0125A" w:rsidRPr="00473BB7">
        <w:rPr>
          <w:rFonts w:ascii="Calibri" w:hAnsi="Calibri" w:cs="Calibri"/>
          <w:sz w:val="21"/>
          <w:szCs w:val="21"/>
        </w:rPr>
        <w:t xml:space="preserve"> </w:t>
      </w:r>
      <w:r w:rsidR="00B429DC" w:rsidRPr="00473BB7">
        <w:rPr>
          <w:rFonts w:ascii="Calibri" w:hAnsi="Calibri" w:cs="Calibri"/>
          <w:sz w:val="21"/>
          <w:szCs w:val="21"/>
        </w:rPr>
        <w:t>p</w:t>
      </w:r>
      <w:r w:rsidRPr="00473BB7">
        <w:rPr>
          <w:rFonts w:ascii="Calibri" w:hAnsi="Calibri" w:cs="Calibri"/>
          <w:sz w:val="21"/>
          <w:szCs w:val="21"/>
        </w:rPr>
        <w:t>oprzez uchylanie się od zawarcia umowy rozumie się</w:t>
      </w:r>
      <w:r w:rsidRPr="00473BB7">
        <w:rPr>
          <w:rFonts w:ascii="Calibri" w:hAnsi="Calibri" w:cs="Calibri"/>
          <w:b/>
          <w:sz w:val="21"/>
          <w:szCs w:val="21"/>
        </w:rPr>
        <w:t xml:space="preserve"> </w:t>
      </w:r>
      <w:r w:rsidRPr="00473BB7">
        <w:rPr>
          <w:rStyle w:val="Pogrubienie"/>
          <w:rFonts w:ascii="Calibri" w:hAnsi="Calibri" w:cs="Calibri"/>
          <w:sz w:val="21"/>
          <w:szCs w:val="21"/>
        </w:rPr>
        <w:t>dwukrotne niestawienie się w celu zawarcia umowy, bądź nieprzesłanie jej zamawiającemu</w:t>
      </w:r>
      <w:r w:rsidRPr="00473BB7">
        <w:rPr>
          <w:rStyle w:val="Pogrubienie"/>
          <w:rFonts w:ascii="Calibri" w:hAnsi="Calibri" w:cs="Calibri"/>
          <w:b w:val="0"/>
          <w:bCs/>
          <w:sz w:val="21"/>
          <w:szCs w:val="21"/>
        </w:rPr>
        <w:t>.</w:t>
      </w:r>
    </w:p>
    <w:p w14:paraId="330BCE77" w14:textId="77777777" w:rsidR="00AB415C" w:rsidRPr="00473BB7" w:rsidRDefault="00F65953"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473BB7">
        <w:rPr>
          <w:rFonts w:ascii="Calibri" w:hAnsi="Calibri" w:cs="Calibri"/>
          <w:sz w:val="21"/>
          <w:szCs w:val="21"/>
        </w:rPr>
        <w:lastRenderedPageBreak/>
        <w:t xml:space="preserve">Jeżeli </w:t>
      </w:r>
      <w:r w:rsidR="00B61AB7" w:rsidRPr="00473BB7">
        <w:rPr>
          <w:rFonts w:ascii="Calibri" w:hAnsi="Calibri" w:cs="Calibri"/>
          <w:sz w:val="21"/>
          <w:szCs w:val="21"/>
        </w:rPr>
        <w:t xml:space="preserve">w postępowaniu wybrana zostanie </w:t>
      </w:r>
      <w:r w:rsidRPr="00473BB7">
        <w:rPr>
          <w:rFonts w:ascii="Calibri" w:hAnsi="Calibri" w:cs="Calibri"/>
          <w:sz w:val="21"/>
          <w:szCs w:val="21"/>
        </w:rPr>
        <w:t>oferta wykonawców wspólnie ubiegających się o udzielenie zamówieni</w:t>
      </w:r>
      <w:r w:rsidR="007A1248" w:rsidRPr="00473BB7">
        <w:rPr>
          <w:rFonts w:ascii="Calibri" w:hAnsi="Calibri" w:cs="Calibri"/>
          <w:sz w:val="21"/>
          <w:szCs w:val="21"/>
        </w:rPr>
        <w:t>a</w:t>
      </w:r>
      <w:r w:rsidR="00924CFB" w:rsidRPr="00473BB7">
        <w:rPr>
          <w:rFonts w:ascii="Calibri" w:hAnsi="Calibri" w:cs="Calibri"/>
          <w:sz w:val="21"/>
          <w:szCs w:val="21"/>
        </w:rPr>
        <w:t xml:space="preserve">, </w:t>
      </w:r>
      <w:r w:rsidRPr="00473BB7">
        <w:rPr>
          <w:rFonts w:ascii="Calibri" w:hAnsi="Calibri" w:cs="Calibri"/>
          <w:sz w:val="21"/>
          <w:szCs w:val="21"/>
        </w:rPr>
        <w:t>zamawiają</w:t>
      </w:r>
      <w:r w:rsidR="00B61AB7" w:rsidRPr="00473BB7">
        <w:rPr>
          <w:rFonts w:ascii="Calibri" w:hAnsi="Calibri" w:cs="Calibri"/>
          <w:sz w:val="21"/>
          <w:szCs w:val="21"/>
        </w:rPr>
        <w:t>cy za</w:t>
      </w:r>
      <w:r w:rsidRPr="00473BB7">
        <w:rPr>
          <w:rFonts w:ascii="Calibri" w:hAnsi="Calibri" w:cs="Calibri"/>
          <w:sz w:val="21"/>
          <w:szCs w:val="21"/>
        </w:rPr>
        <w:t>żą</w:t>
      </w:r>
      <w:r w:rsidR="00B61AB7" w:rsidRPr="00473BB7">
        <w:rPr>
          <w:rFonts w:ascii="Calibri" w:hAnsi="Calibri" w:cs="Calibri"/>
          <w:sz w:val="21"/>
          <w:szCs w:val="21"/>
        </w:rPr>
        <w:t>da</w:t>
      </w:r>
      <w:r w:rsidRPr="00473BB7">
        <w:rPr>
          <w:rFonts w:ascii="Calibri" w:hAnsi="Calibri" w:cs="Calibri"/>
          <w:sz w:val="21"/>
          <w:szCs w:val="21"/>
        </w:rPr>
        <w:t xml:space="preserve"> przed zawar</w:t>
      </w:r>
      <w:r w:rsidR="00AB415C" w:rsidRPr="00473BB7">
        <w:rPr>
          <w:rFonts w:ascii="Calibri" w:hAnsi="Calibri" w:cs="Calibri"/>
          <w:sz w:val="21"/>
          <w:szCs w:val="21"/>
        </w:rPr>
        <w:t xml:space="preserve">ciem umowy w sprawie zamówienia, </w:t>
      </w:r>
      <w:r w:rsidRPr="00473BB7">
        <w:rPr>
          <w:rFonts w:ascii="Calibri" w:hAnsi="Calibri" w:cs="Calibri"/>
          <w:sz w:val="21"/>
          <w:szCs w:val="21"/>
        </w:rPr>
        <w:t>kopii umowy regulującej współpracę tych wykonaw</w:t>
      </w:r>
      <w:r w:rsidR="00924CFB" w:rsidRPr="00473BB7">
        <w:rPr>
          <w:rFonts w:ascii="Calibri" w:hAnsi="Calibri" w:cs="Calibri"/>
          <w:sz w:val="21"/>
          <w:szCs w:val="21"/>
        </w:rPr>
        <w:t>ców</w:t>
      </w:r>
      <w:r w:rsidR="00557695" w:rsidRPr="00473BB7">
        <w:rPr>
          <w:rFonts w:ascii="Calibri" w:hAnsi="Calibri" w:cs="Calibri"/>
          <w:sz w:val="21"/>
          <w:szCs w:val="21"/>
        </w:rPr>
        <w:t>,</w:t>
      </w:r>
      <w:r w:rsidR="00557695" w:rsidRPr="00473BB7">
        <w:rPr>
          <w:rFonts w:ascii="Calibri" w:hAnsi="Calibri" w:cs="Calibri"/>
          <w:color w:val="FF0000"/>
          <w:sz w:val="21"/>
          <w:szCs w:val="21"/>
        </w:rPr>
        <w:t xml:space="preserve"> </w:t>
      </w:r>
      <w:r w:rsidR="00557695" w:rsidRPr="00473BB7">
        <w:rPr>
          <w:rFonts w:ascii="Calibri" w:hAnsi="Calibri" w:cs="Calibri"/>
          <w:b/>
          <w:bCs/>
          <w:sz w:val="21"/>
          <w:szCs w:val="21"/>
        </w:rPr>
        <w:t>w postaci elektronicznej</w:t>
      </w:r>
      <w:r w:rsidR="00557695" w:rsidRPr="00473BB7">
        <w:rPr>
          <w:rFonts w:ascii="Calibri" w:hAnsi="Calibri" w:cs="Calibri"/>
          <w:sz w:val="21"/>
          <w:szCs w:val="21"/>
        </w:rPr>
        <w:t>, zgodnie z pkt 7 Rozdziału 5 SWZ</w:t>
      </w:r>
      <w:r w:rsidR="00406280" w:rsidRPr="00473BB7">
        <w:rPr>
          <w:rFonts w:ascii="Calibri" w:hAnsi="Calibri" w:cs="Calibri"/>
          <w:sz w:val="21"/>
          <w:szCs w:val="21"/>
        </w:rPr>
        <w:t>;</w:t>
      </w:r>
      <w:r w:rsidR="00392221" w:rsidRPr="00473BB7">
        <w:rPr>
          <w:rFonts w:ascii="Calibri" w:hAnsi="Calibri" w:cs="Calibri"/>
          <w:sz w:val="21"/>
          <w:szCs w:val="21"/>
        </w:rPr>
        <w:t xml:space="preserve"> </w:t>
      </w:r>
      <w:r w:rsidR="00924CFB" w:rsidRPr="00473BB7">
        <w:rPr>
          <w:rFonts w:ascii="Calibri" w:hAnsi="Calibri" w:cs="Calibri"/>
          <w:noProof/>
          <w:sz w:val="21"/>
          <w:szCs w:val="21"/>
        </w:rPr>
        <w:t xml:space="preserve">umowa regulująca współpracę wykonawców wspólnie </w:t>
      </w:r>
      <w:r w:rsidR="00924CFB" w:rsidRPr="00473BB7">
        <w:rPr>
          <w:rFonts w:ascii="Calibri" w:hAnsi="Calibri" w:cs="Calibri"/>
          <w:sz w:val="21"/>
          <w:szCs w:val="21"/>
        </w:rPr>
        <w:t>ubiegających się o udzielenie zamówienia</w:t>
      </w:r>
      <w:r w:rsidR="007A1248" w:rsidRPr="00473BB7">
        <w:rPr>
          <w:rFonts w:ascii="Calibri" w:hAnsi="Calibri" w:cs="Calibri"/>
          <w:noProof/>
          <w:sz w:val="21"/>
          <w:szCs w:val="21"/>
        </w:rPr>
        <w:t>,</w:t>
      </w:r>
      <w:r w:rsidR="007A1248" w:rsidRPr="00473BB7">
        <w:rPr>
          <w:rFonts w:ascii="Calibri" w:hAnsi="Calibri" w:cs="Calibri"/>
          <w:sz w:val="21"/>
          <w:szCs w:val="21"/>
        </w:rPr>
        <w:t xml:space="preserve"> </w:t>
      </w:r>
      <w:r w:rsidR="007A1248" w:rsidRPr="00473BB7">
        <w:rPr>
          <w:rFonts w:ascii="Calibri" w:hAnsi="Calibri" w:cs="Calibri"/>
          <w:sz w:val="21"/>
          <w:szCs w:val="21"/>
          <w:u w:val="single"/>
        </w:rPr>
        <w:t>w formie konsorcjum</w:t>
      </w:r>
      <w:r w:rsidR="00C407CE" w:rsidRPr="00473BB7">
        <w:rPr>
          <w:rFonts w:ascii="Calibri" w:hAnsi="Calibri" w:cs="Calibri"/>
          <w:noProof/>
          <w:sz w:val="21"/>
          <w:szCs w:val="21"/>
        </w:rPr>
        <w:t xml:space="preserve">, </w:t>
      </w:r>
      <w:r w:rsidR="00924CFB" w:rsidRPr="00473BB7">
        <w:rPr>
          <w:rFonts w:ascii="Calibri" w:hAnsi="Calibri" w:cs="Calibri"/>
          <w:noProof/>
          <w:sz w:val="21"/>
          <w:szCs w:val="21"/>
        </w:rPr>
        <w:t>winna zawierać:</w:t>
      </w:r>
    </w:p>
    <w:p w14:paraId="66FC7901" w14:textId="77777777" w:rsidR="00924CFB" w:rsidRPr="00473BB7" w:rsidRDefault="00AB415C" w:rsidP="003D0693">
      <w:pPr>
        <w:pStyle w:val="Bezodstpw"/>
        <w:numPr>
          <w:ilvl w:val="1"/>
          <w:numId w:val="25"/>
        </w:numPr>
        <w:tabs>
          <w:tab w:val="left" w:pos="851"/>
        </w:tabs>
        <w:spacing w:line="276" w:lineRule="auto"/>
        <w:ind w:left="851" w:hanging="425"/>
        <w:jc w:val="both"/>
        <w:rPr>
          <w:rFonts w:ascii="Calibri" w:hAnsi="Calibri" w:cs="Calibri"/>
          <w:sz w:val="21"/>
          <w:szCs w:val="21"/>
        </w:rPr>
      </w:pPr>
      <w:r w:rsidRPr="00473BB7">
        <w:rPr>
          <w:rFonts w:ascii="Calibri" w:hAnsi="Calibri" w:cs="Calibri"/>
          <w:noProof/>
          <w:sz w:val="21"/>
          <w:szCs w:val="21"/>
        </w:rPr>
        <w:t>O</w:t>
      </w:r>
      <w:r w:rsidR="00924CFB" w:rsidRPr="00473BB7">
        <w:rPr>
          <w:rFonts w:ascii="Calibri" w:hAnsi="Calibri" w:cs="Calibri"/>
          <w:sz w:val="21"/>
          <w:szCs w:val="21"/>
        </w:rPr>
        <w:t>znaczenie celu gospodarczego, dla którego umowa została zawarta, tj. zrealizowanie przedmiotowego zamówienia;</w:t>
      </w:r>
    </w:p>
    <w:p w14:paraId="7EBB0A07" w14:textId="77777777" w:rsidR="00924CFB" w:rsidRPr="00473BB7" w:rsidRDefault="0054244D" w:rsidP="003D0693">
      <w:pPr>
        <w:pStyle w:val="Bezodstpw"/>
        <w:numPr>
          <w:ilvl w:val="1"/>
          <w:numId w:val="25"/>
        </w:numPr>
        <w:tabs>
          <w:tab w:val="left" w:pos="851"/>
        </w:tabs>
        <w:spacing w:line="276" w:lineRule="auto"/>
        <w:ind w:left="851" w:hanging="425"/>
        <w:jc w:val="both"/>
        <w:rPr>
          <w:rFonts w:ascii="Calibri" w:hAnsi="Calibri" w:cs="Calibri"/>
          <w:sz w:val="21"/>
          <w:szCs w:val="21"/>
        </w:rPr>
      </w:pPr>
      <w:r w:rsidRPr="00473BB7">
        <w:rPr>
          <w:rFonts w:ascii="Calibri" w:hAnsi="Calibri" w:cs="Calibri"/>
          <w:sz w:val="21"/>
          <w:szCs w:val="21"/>
        </w:rPr>
        <w:t>Oz</w:t>
      </w:r>
      <w:r w:rsidR="00924CFB" w:rsidRPr="00473BB7">
        <w:rPr>
          <w:rFonts w:ascii="Calibri" w:hAnsi="Calibri" w:cs="Calibri"/>
          <w:sz w:val="21"/>
          <w:szCs w:val="21"/>
        </w:rPr>
        <w:t>naczenie okresu obowiązywania umowy obejmującego okres nie krótszy niż okres obowiązywania umowy w sprawie niniejszego zamówienia;</w:t>
      </w:r>
    </w:p>
    <w:p w14:paraId="687CB99C" w14:textId="77777777" w:rsidR="00924CFB" w:rsidRPr="00473BB7" w:rsidRDefault="00AB415C" w:rsidP="003D0693">
      <w:pPr>
        <w:pStyle w:val="Bezodstpw"/>
        <w:numPr>
          <w:ilvl w:val="1"/>
          <w:numId w:val="25"/>
        </w:numPr>
        <w:tabs>
          <w:tab w:val="left" w:pos="851"/>
        </w:tabs>
        <w:spacing w:line="276" w:lineRule="auto"/>
        <w:ind w:left="851" w:hanging="425"/>
        <w:jc w:val="both"/>
        <w:rPr>
          <w:rFonts w:ascii="Calibri" w:hAnsi="Calibri" w:cs="Calibri"/>
          <w:sz w:val="21"/>
          <w:szCs w:val="21"/>
        </w:rPr>
      </w:pPr>
      <w:r w:rsidRPr="00473BB7">
        <w:rPr>
          <w:rFonts w:ascii="Calibri" w:hAnsi="Calibri" w:cs="Calibri"/>
          <w:sz w:val="21"/>
          <w:szCs w:val="21"/>
        </w:rPr>
        <w:t>O</w:t>
      </w:r>
      <w:r w:rsidR="00924CFB" w:rsidRPr="00473BB7">
        <w:rPr>
          <w:rFonts w:ascii="Calibri" w:hAnsi="Calibri" w:cs="Calibri"/>
          <w:sz w:val="21"/>
          <w:szCs w:val="21"/>
        </w:rPr>
        <w:t xml:space="preserve">świadczenie, że wszyscy </w:t>
      </w:r>
      <w:r w:rsidR="00074EEA" w:rsidRPr="00473BB7">
        <w:rPr>
          <w:rFonts w:ascii="Calibri" w:hAnsi="Calibri" w:cs="Calibri"/>
          <w:sz w:val="21"/>
          <w:szCs w:val="21"/>
        </w:rPr>
        <w:t>partnerzy / członkowie k</w:t>
      </w:r>
      <w:r w:rsidR="00924CFB" w:rsidRPr="00473BB7">
        <w:rPr>
          <w:rFonts w:ascii="Calibri" w:hAnsi="Calibri" w:cs="Calibri"/>
          <w:sz w:val="21"/>
          <w:szCs w:val="21"/>
        </w:rPr>
        <w:t xml:space="preserve">onsorcjum przyjmują na siebie odpowiedzialność solidarną </w:t>
      </w:r>
      <w:r w:rsidRPr="00473BB7">
        <w:rPr>
          <w:rFonts w:ascii="Calibri" w:hAnsi="Calibri" w:cs="Calibri"/>
          <w:sz w:val="21"/>
          <w:szCs w:val="21"/>
        </w:rPr>
        <w:t xml:space="preserve"> </w:t>
      </w:r>
      <w:r w:rsidR="00924CFB" w:rsidRPr="00473BB7">
        <w:rPr>
          <w:rFonts w:ascii="Calibri" w:hAnsi="Calibri" w:cs="Calibri"/>
          <w:sz w:val="21"/>
          <w:szCs w:val="21"/>
        </w:rPr>
        <w:t>za należyte wykonanie zamówienia</w:t>
      </w:r>
      <w:r w:rsidR="00924CFB" w:rsidRPr="00473BB7">
        <w:rPr>
          <w:rFonts w:ascii="Calibri" w:hAnsi="Calibri" w:cs="Calibri"/>
          <w:i/>
          <w:color w:val="808080"/>
          <w:sz w:val="21"/>
          <w:szCs w:val="21"/>
        </w:rPr>
        <w:t xml:space="preserve"> </w:t>
      </w:r>
      <w:r w:rsidR="00924CFB" w:rsidRPr="00473BB7">
        <w:rPr>
          <w:rFonts w:ascii="Calibri" w:hAnsi="Calibri" w:cs="Calibri"/>
          <w:sz w:val="21"/>
          <w:szCs w:val="21"/>
        </w:rPr>
        <w:t>oraz za wniesienie zabezpieczenia należytego wykonania umowy w sprawie niniejszego zamówienia</w:t>
      </w:r>
      <w:r w:rsidR="00AC45F6" w:rsidRPr="00473BB7">
        <w:rPr>
          <w:rFonts w:ascii="Calibri" w:hAnsi="Calibri" w:cs="Calibri"/>
          <w:sz w:val="21"/>
          <w:szCs w:val="21"/>
        </w:rPr>
        <w:t xml:space="preserve"> (o ile zamawiający wymagał jego wniesienia)</w:t>
      </w:r>
      <w:r w:rsidR="00924CFB" w:rsidRPr="00473BB7">
        <w:rPr>
          <w:rFonts w:ascii="Calibri" w:hAnsi="Calibri" w:cs="Calibri"/>
          <w:sz w:val="21"/>
          <w:szCs w:val="21"/>
        </w:rPr>
        <w:t>;</w:t>
      </w:r>
    </w:p>
    <w:p w14:paraId="13E9744F" w14:textId="77777777" w:rsidR="00924CFB" w:rsidRPr="00473BB7" w:rsidRDefault="008E0139" w:rsidP="003D0693">
      <w:pPr>
        <w:pStyle w:val="Bezodstpw"/>
        <w:numPr>
          <w:ilvl w:val="1"/>
          <w:numId w:val="25"/>
        </w:numPr>
        <w:tabs>
          <w:tab w:val="left" w:pos="851"/>
        </w:tabs>
        <w:spacing w:line="276" w:lineRule="auto"/>
        <w:ind w:left="851" w:hanging="425"/>
        <w:jc w:val="both"/>
        <w:rPr>
          <w:rFonts w:ascii="Calibri" w:hAnsi="Calibri" w:cs="Calibri"/>
          <w:sz w:val="21"/>
          <w:szCs w:val="21"/>
        </w:rPr>
      </w:pPr>
      <w:r w:rsidRPr="00473BB7">
        <w:rPr>
          <w:rFonts w:ascii="Calibri" w:hAnsi="Calibri" w:cs="Calibri"/>
          <w:sz w:val="21"/>
          <w:szCs w:val="21"/>
        </w:rPr>
        <w:t>S</w:t>
      </w:r>
      <w:r w:rsidR="00924CFB" w:rsidRPr="00473BB7">
        <w:rPr>
          <w:rFonts w:ascii="Calibri" w:hAnsi="Calibri" w:cs="Calibri"/>
          <w:sz w:val="21"/>
          <w:szCs w:val="21"/>
        </w:rPr>
        <w:t>zczegółowy sposób współdziałania w wykonaniu zamówienia i podział zadań</w:t>
      </w:r>
      <w:r w:rsidR="0054244D" w:rsidRPr="00473BB7">
        <w:rPr>
          <w:rFonts w:ascii="Calibri" w:hAnsi="Calibri" w:cs="Calibri"/>
          <w:sz w:val="21"/>
          <w:szCs w:val="21"/>
        </w:rPr>
        <w:t>;</w:t>
      </w:r>
    </w:p>
    <w:p w14:paraId="7E1FBDFB" w14:textId="77777777" w:rsidR="000D5186" w:rsidRPr="00473BB7" w:rsidRDefault="008E0139" w:rsidP="003D0693">
      <w:pPr>
        <w:pStyle w:val="Bezodstpw"/>
        <w:numPr>
          <w:ilvl w:val="1"/>
          <w:numId w:val="25"/>
        </w:numPr>
        <w:tabs>
          <w:tab w:val="left" w:pos="851"/>
        </w:tabs>
        <w:spacing w:line="276" w:lineRule="auto"/>
        <w:ind w:left="851" w:hanging="425"/>
        <w:jc w:val="both"/>
        <w:rPr>
          <w:rFonts w:ascii="Calibri" w:hAnsi="Calibri" w:cs="Calibri"/>
          <w:sz w:val="21"/>
          <w:szCs w:val="21"/>
        </w:rPr>
      </w:pPr>
      <w:r w:rsidRPr="00473BB7">
        <w:rPr>
          <w:rFonts w:ascii="Calibri" w:hAnsi="Calibri" w:cs="Calibri"/>
          <w:sz w:val="21"/>
          <w:szCs w:val="21"/>
        </w:rPr>
        <w:t>W</w:t>
      </w:r>
      <w:r w:rsidR="00924CFB" w:rsidRPr="00473BB7">
        <w:rPr>
          <w:rFonts w:ascii="Calibri" w:hAnsi="Calibri" w:cs="Calibri"/>
          <w:sz w:val="21"/>
          <w:szCs w:val="21"/>
        </w:rPr>
        <w:t xml:space="preserve">skazanie Pełnomocnika </w:t>
      </w:r>
      <w:r w:rsidRPr="00473BB7">
        <w:rPr>
          <w:rFonts w:ascii="Calibri" w:hAnsi="Calibri" w:cs="Calibri"/>
          <w:sz w:val="21"/>
          <w:szCs w:val="21"/>
        </w:rPr>
        <w:t>do reprezentowania współwykonawców</w:t>
      </w:r>
      <w:r w:rsidR="00924CFB" w:rsidRPr="00473BB7">
        <w:rPr>
          <w:rFonts w:ascii="Calibri" w:hAnsi="Calibri" w:cs="Calibri"/>
          <w:sz w:val="21"/>
          <w:szCs w:val="21"/>
        </w:rPr>
        <w:t xml:space="preserve"> przy wykonywaniu zamówienia</w:t>
      </w:r>
      <w:r w:rsidR="00546110" w:rsidRPr="00473BB7">
        <w:rPr>
          <w:rFonts w:ascii="Calibri" w:hAnsi="Calibri" w:cs="Calibri"/>
          <w:sz w:val="21"/>
          <w:szCs w:val="21"/>
        </w:rPr>
        <w:t>;</w:t>
      </w:r>
    </w:p>
    <w:p w14:paraId="22C84ABC" w14:textId="77777777" w:rsidR="000D5186" w:rsidRPr="00473BB7" w:rsidRDefault="000D5186" w:rsidP="003D0693">
      <w:pPr>
        <w:pStyle w:val="Bezodstpw"/>
        <w:numPr>
          <w:ilvl w:val="1"/>
          <w:numId w:val="25"/>
        </w:numPr>
        <w:tabs>
          <w:tab w:val="left" w:pos="851"/>
        </w:tabs>
        <w:spacing w:line="276" w:lineRule="auto"/>
        <w:ind w:left="851" w:hanging="425"/>
        <w:jc w:val="both"/>
        <w:rPr>
          <w:rFonts w:ascii="Calibri" w:hAnsi="Calibri" w:cs="Calibri"/>
          <w:sz w:val="21"/>
          <w:szCs w:val="21"/>
        </w:rPr>
      </w:pPr>
      <w:r w:rsidRPr="00473BB7">
        <w:rPr>
          <w:rFonts w:ascii="Calibri" w:hAnsi="Calibri" w:cs="Calibri"/>
          <w:sz w:val="21"/>
          <w:szCs w:val="21"/>
        </w:rPr>
        <w:t xml:space="preserve">Oświadczenie, że Pełnomocnik jest upoważniony do zaciągania zobowiązań i do przyjmowania instrukcji </w:t>
      </w:r>
      <w:r w:rsidRPr="00473BB7">
        <w:rPr>
          <w:rFonts w:ascii="Calibri" w:hAnsi="Calibri" w:cs="Calibri"/>
          <w:sz w:val="21"/>
          <w:szCs w:val="21"/>
        </w:rPr>
        <w:br/>
        <w:t>na rzecz i w imieniu wszystkich partnerów / członków konsorcjum razem i każdego z osobna.</w:t>
      </w:r>
    </w:p>
    <w:p w14:paraId="78E7CE35" w14:textId="77777777" w:rsidR="00A25100" w:rsidRPr="000808AF" w:rsidRDefault="00A25100" w:rsidP="006572E6">
      <w:pPr>
        <w:pStyle w:val="Bezodstpw"/>
        <w:tabs>
          <w:tab w:val="left" w:pos="851"/>
        </w:tabs>
        <w:spacing w:line="276" w:lineRule="auto"/>
        <w:jc w:val="both"/>
        <w:rPr>
          <w:rFonts w:ascii="Calibri" w:hAnsi="Calibri" w:cs="Calibri"/>
          <w:b/>
          <w:sz w:val="16"/>
          <w:szCs w:val="16"/>
        </w:rPr>
      </w:pPr>
    </w:p>
    <w:p w14:paraId="6FDEC521" w14:textId="77777777" w:rsidR="00ED7E02" w:rsidRPr="00473BB7" w:rsidRDefault="00E629FB"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 xml:space="preserve">ROZDZIAŁ </w:t>
      </w:r>
      <w:r w:rsidR="00BB10B0" w:rsidRPr="00473BB7">
        <w:rPr>
          <w:rFonts w:ascii="Calibri" w:hAnsi="Calibri" w:cs="Calibri"/>
          <w:spacing w:val="42"/>
          <w:sz w:val="21"/>
          <w:szCs w:val="21"/>
        </w:rPr>
        <w:t>19</w:t>
      </w:r>
    </w:p>
    <w:p w14:paraId="503D892F" w14:textId="77777777" w:rsidR="00ED7E02" w:rsidRPr="00473BB7" w:rsidRDefault="00E02557"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Projekt umowy</w:t>
      </w:r>
      <w:r w:rsidR="00AB415C" w:rsidRPr="00473BB7">
        <w:rPr>
          <w:rFonts w:ascii="Calibri" w:hAnsi="Calibri" w:cs="Calibri"/>
          <w:spacing w:val="42"/>
          <w:sz w:val="21"/>
          <w:szCs w:val="21"/>
        </w:rPr>
        <w:t xml:space="preserve"> i jej należyte zabezpieczenie</w:t>
      </w:r>
    </w:p>
    <w:p w14:paraId="63C4B633" w14:textId="77777777" w:rsidR="00E02557" w:rsidRPr="000808AF" w:rsidRDefault="00E02557" w:rsidP="006572E6">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16"/>
          <w:szCs w:val="16"/>
          <w:lang w:eastAsia="en-US"/>
        </w:rPr>
      </w:pPr>
    </w:p>
    <w:p w14:paraId="0C8EB279" w14:textId="77777777" w:rsidR="008222A4" w:rsidRPr="00473BB7" w:rsidRDefault="00DB7B6F" w:rsidP="003D0693">
      <w:pPr>
        <w:pStyle w:val="Akapitzlist"/>
        <w:numPr>
          <w:ilvl w:val="3"/>
          <w:numId w:val="20"/>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473BB7">
        <w:rPr>
          <w:rFonts w:ascii="Calibri" w:hAnsi="Calibri" w:cs="Calibri"/>
          <w:sz w:val="21"/>
          <w:szCs w:val="21"/>
          <w:lang w:val="pl-PL"/>
        </w:rPr>
        <w:t>P</w:t>
      </w:r>
      <w:r w:rsidR="008222A4" w:rsidRPr="00473BB7">
        <w:rPr>
          <w:rFonts w:ascii="Calibri" w:hAnsi="Calibri" w:cs="Calibri"/>
          <w:sz w:val="21"/>
          <w:szCs w:val="21"/>
        </w:rPr>
        <w:t xml:space="preserve">od rygorem nieważności, </w:t>
      </w:r>
      <w:r w:rsidRPr="00473BB7">
        <w:rPr>
          <w:rFonts w:ascii="Calibri" w:hAnsi="Calibri" w:cs="Calibri"/>
          <w:sz w:val="21"/>
          <w:szCs w:val="21"/>
          <w:lang w:val="pl-PL"/>
        </w:rPr>
        <w:t xml:space="preserve">umowa wymaga </w:t>
      </w:r>
      <w:r w:rsidR="008222A4" w:rsidRPr="00473BB7">
        <w:rPr>
          <w:rFonts w:ascii="Calibri" w:hAnsi="Calibri" w:cs="Calibri"/>
          <w:sz w:val="21"/>
          <w:szCs w:val="21"/>
        </w:rPr>
        <w:t>zachowania formy pisemnej.</w:t>
      </w:r>
    </w:p>
    <w:p w14:paraId="59618DAB" w14:textId="77777777" w:rsidR="00AA54D1" w:rsidRPr="00473BB7" w:rsidRDefault="00E02557" w:rsidP="003D0693">
      <w:pPr>
        <w:pStyle w:val="Akapitzlist"/>
        <w:numPr>
          <w:ilvl w:val="3"/>
          <w:numId w:val="20"/>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473BB7">
        <w:rPr>
          <w:rFonts w:ascii="Calibri" w:hAnsi="Calibri" w:cs="Calibri"/>
          <w:sz w:val="21"/>
          <w:szCs w:val="21"/>
          <w:lang w:val="pl-PL"/>
        </w:rPr>
        <w:t xml:space="preserve">Projekt umowy stanowi </w:t>
      </w:r>
      <w:r w:rsidR="000C27E4" w:rsidRPr="00473BB7">
        <w:rPr>
          <w:rFonts w:ascii="Calibri" w:hAnsi="Calibri" w:cs="Calibri"/>
          <w:b/>
          <w:sz w:val="21"/>
          <w:szCs w:val="21"/>
          <w:lang w:val="pl-PL"/>
        </w:rPr>
        <w:t xml:space="preserve">załącznik nr </w:t>
      </w:r>
      <w:r w:rsidR="00455370" w:rsidRPr="00473BB7">
        <w:rPr>
          <w:rFonts w:ascii="Calibri" w:hAnsi="Calibri" w:cs="Calibri"/>
          <w:b/>
          <w:sz w:val="21"/>
          <w:szCs w:val="21"/>
          <w:lang w:val="pl-PL"/>
        </w:rPr>
        <w:t>1</w:t>
      </w:r>
      <w:r w:rsidR="00BD4BDC" w:rsidRPr="00473BB7">
        <w:rPr>
          <w:rFonts w:ascii="Calibri" w:hAnsi="Calibri" w:cs="Calibri"/>
          <w:sz w:val="21"/>
          <w:szCs w:val="21"/>
          <w:lang w:val="pl-PL"/>
        </w:rPr>
        <w:t xml:space="preserve"> do SWZ;</w:t>
      </w:r>
      <w:r w:rsidR="00E73440" w:rsidRPr="00473BB7">
        <w:rPr>
          <w:rFonts w:ascii="Calibri" w:hAnsi="Calibri" w:cs="Calibri"/>
          <w:sz w:val="21"/>
          <w:szCs w:val="21"/>
          <w:lang w:val="pl-PL"/>
        </w:rPr>
        <w:t xml:space="preserve"> </w:t>
      </w:r>
      <w:r w:rsidR="00E73440" w:rsidRPr="00473BB7">
        <w:rPr>
          <w:rFonts w:ascii="Calibri" w:hAnsi="Calibri" w:cs="Calibri"/>
          <w:spacing w:val="-1"/>
          <w:sz w:val="21"/>
          <w:szCs w:val="21"/>
        </w:rPr>
        <w:t>z</w:t>
      </w:r>
      <w:r w:rsidR="00BD4BDC" w:rsidRPr="00473BB7">
        <w:rPr>
          <w:rFonts w:ascii="Calibri" w:hAnsi="Calibri" w:cs="Calibri"/>
          <w:spacing w:val="-1"/>
          <w:sz w:val="21"/>
          <w:szCs w:val="21"/>
        </w:rPr>
        <w:t>łożenie oferty jest jednoznaczne z akceptacją przez wykon</w:t>
      </w:r>
      <w:r w:rsidR="00E73440" w:rsidRPr="00473BB7">
        <w:rPr>
          <w:rFonts w:ascii="Calibri" w:hAnsi="Calibri" w:cs="Calibri"/>
          <w:spacing w:val="-1"/>
          <w:sz w:val="21"/>
          <w:szCs w:val="21"/>
        </w:rPr>
        <w:t xml:space="preserve">awcę </w:t>
      </w:r>
      <w:r w:rsidR="00E73440" w:rsidRPr="00473BB7">
        <w:rPr>
          <w:rFonts w:ascii="Calibri" w:hAnsi="Calibri" w:cs="Calibri"/>
          <w:spacing w:val="-1"/>
          <w:sz w:val="21"/>
          <w:szCs w:val="21"/>
          <w:lang w:val="pl-PL"/>
        </w:rPr>
        <w:t xml:space="preserve">tego </w:t>
      </w:r>
      <w:r w:rsidR="00E73440" w:rsidRPr="00473BB7">
        <w:rPr>
          <w:rFonts w:ascii="Calibri" w:hAnsi="Calibri" w:cs="Calibri"/>
          <w:spacing w:val="-1"/>
          <w:sz w:val="21"/>
          <w:szCs w:val="21"/>
        </w:rPr>
        <w:t>proje</w:t>
      </w:r>
      <w:r w:rsidR="00E73440" w:rsidRPr="00473BB7">
        <w:rPr>
          <w:rFonts w:ascii="Calibri" w:hAnsi="Calibri" w:cs="Calibri"/>
          <w:spacing w:val="-1"/>
          <w:sz w:val="21"/>
          <w:szCs w:val="21"/>
          <w:lang w:val="pl-PL"/>
        </w:rPr>
        <w:t>ktu</w:t>
      </w:r>
      <w:r w:rsidR="00BD4BDC" w:rsidRPr="00473BB7">
        <w:rPr>
          <w:rFonts w:ascii="Calibri" w:hAnsi="Calibri" w:cs="Calibri"/>
          <w:spacing w:val="-1"/>
          <w:sz w:val="21"/>
          <w:szCs w:val="21"/>
        </w:rPr>
        <w:t>.</w:t>
      </w:r>
    </w:p>
    <w:p w14:paraId="0E84BE6D" w14:textId="77777777" w:rsidR="0089056E" w:rsidRPr="00473BB7" w:rsidRDefault="002A5DC5" w:rsidP="003D0693">
      <w:pPr>
        <w:pStyle w:val="Akapitzlist"/>
        <w:numPr>
          <w:ilvl w:val="3"/>
          <w:numId w:val="20"/>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473BB7">
        <w:rPr>
          <w:rFonts w:ascii="Calibri" w:hAnsi="Calibri" w:cs="Calibri"/>
          <w:bCs/>
          <w:sz w:val="21"/>
          <w:szCs w:val="21"/>
          <w:u w:val="single"/>
          <w:lang w:val="pl-PL"/>
        </w:rPr>
        <w:t>Z</w:t>
      </w:r>
      <w:proofErr w:type="spellStart"/>
      <w:r w:rsidR="00AB415C" w:rsidRPr="00473BB7">
        <w:rPr>
          <w:rFonts w:ascii="Calibri" w:hAnsi="Calibri" w:cs="Calibri"/>
          <w:bCs/>
          <w:sz w:val="21"/>
          <w:szCs w:val="21"/>
          <w:u w:val="single"/>
        </w:rPr>
        <w:t>amawiający</w:t>
      </w:r>
      <w:proofErr w:type="spellEnd"/>
      <w:r w:rsidR="00507565" w:rsidRPr="00473BB7">
        <w:rPr>
          <w:rFonts w:ascii="Calibri" w:hAnsi="Calibri" w:cs="Calibri"/>
          <w:bCs/>
          <w:sz w:val="21"/>
          <w:szCs w:val="21"/>
          <w:u w:val="single"/>
          <w:lang w:val="pl-PL"/>
        </w:rPr>
        <w:t xml:space="preserve"> </w:t>
      </w:r>
      <w:r w:rsidR="00AB415C" w:rsidRPr="00473BB7">
        <w:rPr>
          <w:rFonts w:ascii="Calibri" w:hAnsi="Calibri" w:cs="Calibri"/>
          <w:bCs/>
          <w:sz w:val="21"/>
          <w:szCs w:val="21"/>
          <w:u w:val="single"/>
        </w:rPr>
        <w:t>nie wymaga wniesienia zabezpiecz</w:t>
      </w:r>
      <w:r w:rsidR="004931DA" w:rsidRPr="00473BB7">
        <w:rPr>
          <w:rFonts w:ascii="Calibri" w:hAnsi="Calibri" w:cs="Calibri"/>
          <w:bCs/>
          <w:sz w:val="21"/>
          <w:szCs w:val="21"/>
          <w:u w:val="single"/>
        </w:rPr>
        <w:t>enia należytego wykonania umowy</w:t>
      </w:r>
      <w:r w:rsidR="00AB415C" w:rsidRPr="00473BB7">
        <w:rPr>
          <w:rFonts w:ascii="Calibri" w:hAnsi="Calibri" w:cs="Calibri"/>
          <w:bCs/>
          <w:spacing w:val="1"/>
          <w:sz w:val="21"/>
          <w:szCs w:val="21"/>
        </w:rPr>
        <w:t>.</w:t>
      </w:r>
      <w:bookmarkStart w:id="25" w:name="_Toc360706317"/>
      <w:bookmarkStart w:id="26" w:name="_Toc366665627"/>
    </w:p>
    <w:p w14:paraId="6FC3F74B" w14:textId="77777777" w:rsidR="0048197D" w:rsidRPr="000808AF" w:rsidRDefault="0048197D" w:rsidP="006572E6">
      <w:pPr>
        <w:pStyle w:val="Akapitzlist"/>
        <w:tabs>
          <w:tab w:val="left" w:pos="426"/>
        </w:tabs>
        <w:autoSpaceDE w:val="0"/>
        <w:autoSpaceDN w:val="0"/>
        <w:adjustRightInd w:val="0"/>
        <w:spacing w:line="276" w:lineRule="auto"/>
        <w:ind w:left="0"/>
        <w:contextualSpacing/>
        <w:jc w:val="both"/>
        <w:rPr>
          <w:rFonts w:ascii="Calibri" w:hAnsi="Calibri" w:cs="Calibri"/>
          <w:bCs/>
          <w:sz w:val="16"/>
          <w:szCs w:val="16"/>
        </w:rPr>
      </w:pPr>
    </w:p>
    <w:p w14:paraId="4BF2D96D" w14:textId="77777777" w:rsidR="0089056E" w:rsidRPr="00473BB7" w:rsidRDefault="0089056E"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 xml:space="preserve">ROZDZIAŁ </w:t>
      </w:r>
      <w:r w:rsidR="00360C49" w:rsidRPr="00473BB7">
        <w:rPr>
          <w:rFonts w:ascii="Calibri" w:hAnsi="Calibri" w:cs="Calibri"/>
          <w:spacing w:val="42"/>
          <w:sz w:val="21"/>
          <w:szCs w:val="21"/>
        </w:rPr>
        <w:t>20</w:t>
      </w:r>
    </w:p>
    <w:p w14:paraId="3E8C1B11" w14:textId="77777777" w:rsidR="006726AA" w:rsidRPr="00473BB7" w:rsidRDefault="00CE0C62"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Klauzula informacyjna dotycząca przetwarzana danych osobowyc</w:t>
      </w:r>
      <w:r w:rsidR="00AE23BE" w:rsidRPr="00473BB7">
        <w:rPr>
          <w:rFonts w:ascii="Calibri" w:hAnsi="Calibri" w:cs="Calibri"/>
          <w:spacing w:val="42"/>
          <w:sz w:val="21"/>
          <w:szCs w:val="21"/>
        </w:rPr>
        <w:t>h</w:t>
      </w:r>
    </w:p>
    <w:p w14:paraId="1FF7274E" w14:textId="77777777" w:rsidR="0089056E" w:rsidRPr="000808AF" w:rsidRDefault="0089056E" w:rsidP="006572E6">
      <w:pPr>
        <w:pStyle w:val="Bezodstpw"/>
        <w:tabs>
          <w:tab w:val="left" w:pos="567"/>
        </w:tabs>
        <w:spacing w:line="276" w:lineRule="auto"/>
        <w:jc w:val="both"/>
        <w:rPr>
          <w:rFonts w:ascii="Calibri" w:hAnsi="Calibri" w:cs="Calibri"/>
          <w:sz w:val="16"/>
          <w:szCs w:val="16"/>
          <w:lang w:val="x-none"/>
        </w:rPr>
      </w:pPr>
    </w:p>
    <w:p w14:paraId="67ABA3CA" w14:textId="083A4327" w:rsidR="00681E59" w:rsidRPr="00473BB7" w:rsidRDefault="006726AA" w:rsidP="003D0693">
      <w:pPr>
        <w:widowControl w:val="0"/>
        <w:numPr>
          <w:ilvl w:val="0"/>
          <w:numId w:val="26"/>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473BB7">
        <w:rPr>
          <w:rFonts w:ascii="Calibri" w:hAnsi="Calibri" w:cs="Calibri"/>
          <w:sz w:val="21"/>
          <w:szCs w:val="21"/>
        </w:rPr>
        <w:t>Zgodnie z art. 13 ust. 1 i 2 rozporządzenia Parlamentu Europejskiego i Rady (UE) 2016/679 z dnia 27 kwietnia 2016 r</w:t>
      </w:r>
      <w:r w:rsidR="0011407D">
        <w:rPr>
          <w:rFonts w:ascii="Calibri" w:hAnsi="Calibri" w:cs="Calibri"/>
          <w:sz w:val="21"/>
          <w:szCs w:val="21"/>
        </w:rPr>
        <w:t>oku</w:t>
      </w:r>
      <w:r w:rsidRPr="00473BB7">
        <w:rPr>
          <w:rFonts w:ascii="Calibri" w:hAnsi="Calibri" w:cs="Calibri"/>
          <w:sz w:val="21"/>
          <w:szCs w:val="21"/>
        </w:rPr>
        <w:t xml:space="preserve"> w sprawie ochrony osób fizycznych w związku z przetwarzaniem danych osobowych i w sprawie swobodneg</w:t>
      </w:r>
      <w:r w:rsidR="00A77106" w:rsidRPr="00473BB7">
        <w:rPr>
          <w:rFonts w:ascii="Calibri" w:hAnsi="Calibri" w:cs="Calibri"/>
          <w:sz w:val="21"/>
          <w:szCs w:val="21"/>
        </w:rPr>
        <w:t xml:space="preserve">o </w:t>
      </w:r>
      <w:r w:rsidRPr="00473BB7">
        <w:rPr>
          <w:rFonts w:ascii="Calibri" w:hAnsi="Calibri" w:cs="Calibri"/>
          <w:sz w:val="21"/>
          <w:szCs w:val="21"/>
        </w:rPr>
        <w:t>przepływu takich danych oraz uchylenia dyrektywy 95/46/WE (ogólne rozporządzenie o ochroni</w:t>
      </w:r>
      <w:r w:rsidR="00681E59" w:rsidRPr="00473BB7">
        <w:rPr>
          <w:rFonts w:ascii="Calibri" w:hAnsi="Calibri" w:cs="Calibri"/>
          <w:sz w:val="21"/>
          <w:szCs w:val="21"/>
        </w:rPr>
        <w:t xml:space="preserve">e danych) (Dz. Urz. UE L 119 z </w:t>
      </w:r>
      <w:r w:rsidRPr="00473BB7">
        <w:rPr>
          <w:rFonts w:ascii="Calibri" w:hAnsi="Calibri" w:cs="Calibri"/>
          <w:sz w:val="21"/>
          <w:szCs w:val="21"/>
        </w:rPr>
        <w:t xml:space="preserve">4.05.2016, str. 1), dalej „RODO”, zamawiający informuje, że: </w:t>
      </w:r>
    </w:p>
    <w:p w14:paraId="3EB76F06" w14:textId="77777777" w:rsidR="00030DAB" w:rsidRPr="00473BB7" w:rsidRDefault="005765B8" w:rsidP="003D0693">
      <w:pPr>
        <w:widowControl w:val="0"/>
        <w:numPr>
          <w:ilvl w:val="1"/>
          <w:numId w:val="21"/>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473BB7">
        <w:rPr>
          <w:rFonts w:ascii="Calibri" w:hAnsi="Calibri" w:cs="Calibri"/>
          <w:sz w:val="21"/>
          <w:szCs w:val="21"/>
        </w:rPr>
        <w:t>Administratorem Pani/Pana danych osobowych są Sosnowi</w:t>
      </w:r>
      <w:r w:rsidR="009D3589" w:rsidRPr="00473BB7">
        <w:rPr>
          <w:rFonts w:ascii="Calibri" w:hAnsi="Calibri" w:cs="Calibri"/>
          <w:sz w:val="21"/>
          <w:szCs w:val="21"/>
        </w:rPr>
        <w:t>eckie Wodociągi Spółka Akcyjna;</w:t>
      </w:r>
      <w:r w:rsidR="00030DAB" w:rsidRPr="00473BB7">
        <w:rPr>
          <w:rFonts w:ascii="Calibri" w:hAnsi="Calibri" w:cs="Calibri"/>
          <w:sz w:val="21"/>
          <w:szCs w:val="21"/>
        </w:rPr>
        <w:t xml:space="preserve"> </w:t>
      </w:r>
      <w:r w:rsidRPr="00473BB7">
        <w:rPr>
          <w:rFonts w:ascii="Calibri" w:hAnsi="Calibri" w:cs="Calibri"/>
          <w:sz w:val="21"/>
          <w:szCs w:val="21"/>
        </w:rPr>
        <w:t>może Pani/Pan uzyskać informacje o przetwarzaniu Pani/Pana danych osobowych w Sosnowieckich Wodociągach S.A. z siedzibą w Sosnowcu, przy ul. Ostrogórskiej 43;</w:t>
      </w:r>
    </w:p>
    <w:p w14:paraId="1E2B0F93" w14:textId="77777777" w:rsidR="009D7356" w:rsidRPr="00473BB7" w:rsidRDefault="005765B8" w:rsidP="003D0693">
      <w:pPr>
        <w:widowControl w:val="0"/>
        <w:numPr>
          <w:ilvl w:val="1"/>
          <w:numId w:val="21"/>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473BB7">
        <w:rPr>
          <w:rFonts w:ascii="Calibri" w:hAnsi="Calibri" w:cs="Calibri"/>
          <w:sz w:val="21"/>
          <w:szCs w:val="21"/>
        </w:rPr>
        <w:t xml:space="preserve">Inspektorem ochrony danych wyznaczonym przez Sosnowieckie Wodociągi S.A. jest Pani Aleksandra </w:t>
      </w:r>
      <w:r w:rsidRPr="00473BB7">
        <w:rPr>
          <w:rFonts w:ascii="Calibri" w:hAnsi="Calibri" w:cs="Calibri"/>
          <w:sz w:val="21"/>
          <w:szCs w:val="21"/>
        </w:rPr>
        <w:br/>
        <w:t xml:space="preserve">CZECHOWSKA-PLUTECKA; adres e-mail: </w:t>
      </w:r>
      <w:hyperlink r:id="rId17" w:history="1">
        <w:r w:rsidR="0076635D" w:rsidRPr="00473BB7">
          <w:rPr>
            <w:rStyle w:val="Hipercze"/>
            <w:rFonts w:ascii="Calibri" w:hAnsi="Calibri" w:cs="Calibri"/>
            <w:sz w:val="21"/>
            <w:szCs w:val="21"/>
          </w:rPr>
          <w:t>abi@sosnowieckiewodociagi.pl</w:t>
        </w:r>
      </w:hyperlink>
      <w:r w:rsidR="00CE40A2" w:rsidRPr="00473BB7">
        <w:rPr>
          <w:rFonts w:ascii="Calibri" w:hAnsi="Calibri" w:cs="Calibri"/>
          <w:sz w:val="21"/>
          <w:szCs w:val="21"/>
        </w:rPr>
        <w:t xml:space="preserve">; </w:t>
      </w:r>
      <w:r w:rsidRPr="00473BB7">
        <w:rPr>
          <w:rFonts w:ascii="Calibri" w:hAnsi="Calibri" w:cs="Calibri"/>
          <w:sz w:val="21"/>
          <w:szCs w:val="21"/>
        </w:rPr>
        <w:t>nr telefonu: /32/ 364 43 35;</w:t>
      </w:r>
    </w:p>
    <w:p w14:paraId="75013E6F" w14:textId="29D82CEE" w:rsidR="005765B8" w:rsidRPr="00473BB7" w:rsidRDefault="005765B8" w:rsidP="003D0693">
      <w:pPr>
        <w:widowControl w:val="0"/>
        <w:numPr>
          <w:ilvl w:val="1"/>
          <w:numId w:val="21"/>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473BB7">
        <w:rPr>
          <w:rFonts w:ascii="Calibri" w:hAnsi="Calibri" w:cs="Calibri"/>
          <w:sz w:val="21"/>
          <w:szCs w:val="21"/>
        </w:rPr>
        <w:t>Pani/Pana dane osobowe przetwarzane będą na podstawie art. 6 ust. 1 lit. c RODO w celu związanym z postępowaniem o udzielenie zamówienia pod nazwą:</w:t>
      </w:r>
      <w:r w:rsidR="00C31855" w:rsidRPr="00473BB7">
        <w:rPr>
          <w:rFonts w:ascii="Calibri" w:hAnsi="Calibri" w:cs="Calibri"/>
          <w:sz w:val="21"/>
          <w:szCs w:val="21"/>
        </w:rPr>
        <w:t xml:space="preserve"> </w:t>
      </w:r>
      <w:r w:rsidR="00767D52" w:rsidRPr="00473BB7">
        <w:rPr>
          <w:rFonts w:ascii="Calibri" w:hAnsi="Calibri" w:cs="Calibri"/>
          <w:sz w:val="21"/>
          <w:szCs w:val="21"/>
        </w:rPr>
        <w:t>„</w:t>
      </w:r>
      <w:r w:rsidR="002C5F3D">
        <w:rPr>
          <w:rFonts w:ascii="Calibri" w:hAnsi="Calibri" w:cs="Calibri"/>
          <w:sz w:val="21"/>
          <w:szCs w:val="21"/>
        </w:rPr>
        <w:t>MODERNIZACJA</w:t>
      </w:r>
      <w:r w:rsidR="00D45F6F" w:rsidRPr="00473BB7">
        <w:rPr>
          <w:rFonts w:ascii="Calibri" w:hAnsi="Calibri" w:cs="Calibri"/>
          <w:sz w:val="21"/>
          <w:szCs w:val="21"/>
        </w:rPr>
        <w:t xml:space="preserve"> ZGRZEBEŁ ZGARNIAJĄCYCH OSAD W OSADNIKACH WTÓRNYCH NR 8.5, 8.6, 8.7, 8.8  ZABUDOWANYCH NA TERENIE OCZYSZCZALNI ŚCIEKÓW RADOCHA II W SOSNOWCU</w:t>
      </w:r>
      <w:r w:rsidR="00767D52" w:rsidRPr="00473BB7">
        <w:rPr>
          <w:rFonts w:ascii="Calibri" w:hAnsi="Calibri" w:cs="Calibri"/>
          <w:sz w:val="21"/>
          <w:szCs w:val="21"/>
        </w:rPr>
        <w:t>”</w:t>
      </w:r>
      <w:r w:rsidRPr="00473BB7">
        <w:rPr>
          <w:rFonts w:ascii="Calibri" w:hAnsi="Calibri" w:cs="Calibri"/>
          <w:bCs/>
          <w:sz w:val="21"/>
          <w:szCs w:val="21"/>
        </w:rPr>
        <w:t>;</w:t>
      </w:r>
      <w:r w:rsidR="00FF367A" w:rsidRPr="00473BB7">
        <w:rPr>
          <w:rFonts w:ascii="Calibri" w:hAnsi="Calibri" w:cs="Calibri"/>
          <w:sz w:val="21"/>
          <w:szCs w:val="21"/>
        </w:rPr>
        <w:t xml:space="preserve"> </w:t>
      </w:r>
      <w:r w:rsidRPr="00473BB7">
        <w:rPr>
          <w:rFonts w:ascii="Calibri" w:hAnsi="Calibri" w:cs="Calibri"/>
          <w:bCs/>
          <w:sz w:val="21"/>
          <w:szCs w:val="21"/>
        </w:rPr>
        <w:t>odbiorcami</w:t>
      </w:r>
      <w:r w:rsidRPr="00473BB7">
        <w:rPr>
          <w:rFonts w:ascii="Calibri" w:hAnsi="Calibri" w:cs="Calibri"/>
          <w:sz w:val="21"/>
          <w:szCs w:val="21"/>
        </w:rPr>
        <w:t xml:space="preserve"> Pani/Pana danych osobowych będą osoby lub podmioty, którym udostępniona zostanie dokumentacja postępowania, w szczególności w oparciu o § </w:t>
      </w:r>
      <w:r w:rsidRPr="00473BB7">
        <w:rPr>
          <w:rFonts w:ascii="Calibri" w:eastAsia="TimesNewRoman" w:hAnsi="Calibri" w:cs="Calibri"/>
          <w:sz w:val="21"/>
          <w:szCs w:val="21"/>
          <w:lang w:eastAsia="en-US"/>
        </w:rPr>
        <w:t>8 ust. 3 regulaminu</w:t>
      </w:r>
      <w:r w:rsidRPr="00473BB7">
        <w:rPr>
          <w:rFonts w:ascii="Calibri" w:hAnsi="Calibri" w:cs="Calibri"/>
          <w:sz w:val="21"/>
          <w:szCs w:val="21"/>
        </w:rPr>
        <w:t>;</w:t>
      </w:r>
    </w:p>
    <w:p w14:paraId="4BC525D4" w14:textId="77777777" w:rsidR="00FB2D08" w:rsidRPr="00473BB7" w:rsidRDefault="005765B8" w:rsidP="003D0693">
      <w:pPr>
        <w:widowControl w:val="0"/>
        <w:numPr>
          <w:ilvl w:val="1"/>
          <w:numId w:val="21"/>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473BB7">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w:t>
      </w:r>
      <w:r w:rsidR="001A1345" w:rsidRPr="00473BB7">
        <w:rPr>
          <w:rFonts w:ascii="Calibri" w:hAnsi="Calibri" w:cs="Calibri"/>
          <w:sz w:val="21"/>
          <w:szCs w:val="21"/>
        </w:rPr>
        <w:t>ły czas trwania umowy;</w:t>
      </w:r>
    </w:p>
    <w:p w14:paraId="65491972" w14:textId="77777777" w:rsidR="005765B8" w:rsidRPr="00473BB7" w:rsidRDefault="005765B8" w:rsidP="003D0693">
      <w:pPr>
        <w:widowControl w:val="0"/>
        <w:numPr>
          <w:ilvl w:val="1"/>
          <w:numId w:val="21"/>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473BB7">
        <w:rPr>
          <w:rFonts w:ascii="Calibri" w:hAnsi="Calibri" w:cs="Calibri"/>
          <w:sz w:val="21"/>
          <w:szCs w:val="21"/>
        </w:rPr>
        <w:t>W odniesieniu do Pani/Pana danych osobowych decyzje nie będą podejm</w:t>
      </w:r>
      <w:r w:rsidR="00D7098F" w:rsidRPr="00473BB7">
        <w:rPr>
          <w:rFonts w:ascii="Calibri" w:hAnsi="Calibri" w:cs="Calibri"/>
          <w:sz w:val="21"/>
          <w:szCs w:val="21"/>
        </w:rPr>
        <w:t xml:space="preserve">owane w sposób zautomatyzowany, </w:t>
      </w:r>
      <w:r w:rsidR="00CE0C62" w:rsidRPr="00473BB7">
        <w:rPr>
          <w:rFonts w:ascii="Calibri" w:hAnsi="Calibri" w:cs="Calibri"/>
          <w:sz w:val="21"/>
          <w:szCs w:val="21"/>
        </w:rPr>
        <w:t>stosowanie do art. 22 RODO</w:t>
      </w:r>
      <w:r w:rsidR="00D7098F" w:rsidRPr="00473BB7">
        <w:rPr>
          <w:rFonts w:ascii="Calibri" w:hAnsi="Calibri" w:cs="Calibri"/>
          <w:sz w:val="21"/>
          <w:szCs w:val="21"/>
        </w:rPr>
        <w:t>;</w:t>
      </w:r>
    </w:p>
    <w:p w14:paraId="406205AD" w14:textId="77777777" w:rsidR="00A72841" w:rsidRPr="00473BB7" w:rsidRDefault="00D7098F" w:rsidP="003D0693">
      <w:pPr>
        <w:widowControl w:val="0"/>
        <w:numPr>
          <w:ilvl w:val="1"/>
          <w:numId w:val="21"/>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473BB7">
        <w:rPr>
          <w:rFonts w:ascii="Calibri" w:hAnsi="Calibri" w:cs="Calibri"/>
          <w:sz w:val="21"/>
          <w:szCs w:val="21"/>
        </w:rPr>
        <w:t>P</w:t>
      </w:r>
      <w:r w:rsidR="005765B8" w:rsidRPr="00473BB7">
        <w:rPr>
          <w:rFonts w:ascii="Calibri" w:hAnsi="Calibri" w:cs="Calibri"/>
          <w:sz w:val="21"/>
          <w:szCs w:val="21"/>
        </w:rPr>
        <w:t>osiada Pani/Pan</w:t>
      </w:r>
      <w:r w:rsidR="00CB4C62" w:rsidRPr="00473BB7">
        <w:rPr>
          <w:rFonts w:ascii="Calibri" w:hAnsi="Calibri" w:cs="Calibri"/>
          <w:sz w:val="21"/>
          <w:szCs w:val="21"/>
        </w:rPr>
        <w:t>u</w:t>
      </w:r>
      <w:r w:rsidR="005765B8" w:rsidRPr="00473BB7">
        <w:rPr>
          <w:rFonts w:ascii="Calibri" w:hAnsi="Calibri" w:cs="Calibri"/>
          <w:sz w:val="21"/>
          <w:szCs w:val="21"/>
        </w:rPr>
        <w:t>:</w:t>
      </w:r>
    </w:p>
    <w:p w14:paraId="0B80A0D5" w14:textId="77777777" w:rsidR="005765B8" w:rsidRPr="00473BB7" w:rsidRDefault="00A72841" w:rsidP="003D0693">
      <w:pPr>
        <w:widowControl w:val="0"/>
        <w:numPr>
          <w:ilvl w:val="4"/>
          <w:numId w:val="30"/>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473BB7">
        <w:rPr>
          <w:rFonts w:ascii="Calibri" w:hAnsi="Calibri" w:cs="Calibri"/>
          <w:sz w:val="21"/>
          <w:szCs w:val="21"/>
        </w:rPr>
        <w:t>n</w:t>
      </w:r>
      <w:r w:rsidR="00CB4C62" w:rsidRPr="00473BB7">
        <w:rPr>
          <w:rFonts w:ascii="Calibri" w:hAnsi="Calibri" w:cs="Calibri"/>
          <w:sz w:val="21"/>
          <w:szCs w:val="21"/>
        </w:rPr>
        <w:t>a podstawie a</w:t>
      </w:r>
      <w:r w:rsidR="005765B8" w:rsidRPr="00473BB7">
        <w:rPr>
          <w:rFonts w:ascii="Calibri" w:hAnsi="Calibri" w:cs="Calibri"/>
          <w:sz w:val="21"/>
          <w:szCs w:val="21"/>
        </w:rPr>
        <w:t>rt. 15 RODO</w:t>
      </w:r>
      <w:r w:rsidR="00CE0C62" w:rsidRPr="00473BB7">
        <w:rPr>
          <w:rFonts w:ascii="Calibri" w:hAnsi="Calibri" w:cs="Calibri"/>
          <w:sz w:val="21"/>
          <w:szCs w:val="21"/>
        </w:rPr>
        <w:t xml:space="preserve"> – </w:t>
      </w:r>
      <w:r w:rsidR="005765B8" w:rsidRPr="00473BB7">
        <w:rPr>
          <w:rFonts w:ascii="Calibri" w:hAnsi="Calibri" w:cs="Calibri"/>
          <w:sz w:val="21"/>
          <w:szCs w:val="21"/>
        </w:rPr>
        <w:t xml:space="preserve">prawo dostępu do danych </w:t>
      </w:r>
      <w:r w:rsidR="00CE0C62" w:rsidRPr="00473BB7">
        <w:rPr>
          <w:rFonts w:ascii="Calibri" w:hAnsi="Calibri" w:cs="Calibri"/>
          <w:sz w:val="21"/>
          <w:szCs w:val="21"/>
        </w:rPr>
        <w:t>osobowych Pani/Pana dotyczących,</w:t>
      </w:r>
      <w:r w:rsidR="00EE5A87" w:rsidRPr="00473BB7">
        <w:rPr>
          <w:rFonts w:ascii="Calibri" w:hAnsi="Calibri" w:cs="Calibri"/>
          <w:sz w:val="21"/>
          <w:szCs w:val="21"/>
        </w:rPr>
        <w:t xml:space="preserve"> </w:t>
      </w:r>
      <w:r w:rsidR="00CE0C62" w:rsidRPr="00473BB7">
        <w:rPr>
          <w:rFonts w:ascii="Calibri" w:hAnsi="Calibri" w:cs="Calibri"/>
          <w:sz w:val="21"/>
          <w:szCs w:val="21"/>
        </w:rPr>
        <w:t xml:space="preserve">przy czym </w:t>
      </w:r>
      <w:r w:rsidRPr="00473BB7">
        <w:rPr>
          <w:rFonts w:ascii="Calibri" w:hAnsi="Calibri" w:cs="Calibri"/>
          <w:sz w:val="21"/>
          <w:szCs w:val="21"/>
        </w:rPr>
        <w:br/>
      </w:r>
      <w:r w:rsidR="005765B8" w:rsidRPr="00473BB7">
        <w:rPr>
          <w:rFonts w:ascii="Calibri" w:hAnsi="Calibri" w:cs="Calibr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5855F3" w:rsidRPr="00473BB7">
        <w:rPr>
          <w:rFonts w:ascii="Calibri" w:hAnsi="Calibri" w:cs="Calibri"/>
          <w:sz w:val="21"/>
          <w:szCs w:val="21"/>
        </w:rPr>
        <w:t>,</w:t>
      </w:r>
    </w:p>
    <w:p w14:paraId="60A6BCD4" w14:textId="77777777" w:rsidR="005765B8" w:rsidRPr="00473BB7" w:rsidRDefault="00A72841" w:rsidP="003D0693">
      <w:pPr>
        <w:widowControl w:val="0"/>
        <w:numPr>
          <w:ilvl w:val="4"/>
          <w:numId w:val="30"/>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473BB7">
        <w:rPr>
          <w:rFonts w:ascii="Calibri" w:hAnsi="Calibri" w:cs="Calibri"/>
          <w:sz w:val="21"/>
          <w:szCs w:val="21"/>
        </w:rPr>
        <w:t>n</w:t>
      </w:r>
      <w:r w:rsidR="00970D55" w:rsidRPr="00473BB7">
        <w:rPr>
          <w:rFonts w:ascii="Calibri" w:hAnsi="Calibri" w:cs="Calibri"/>
          <w:sz w:val="21"/>
          <w:szCs w:val="21"/>
        </w:rPr>
        <w:t>a podstawie ar</w:t>
      </w:r>
      <w:r w:rsidR="005765B8" w:rsidRPr="00473BB7">
        <w:rPr>
          <w:rFonts w:ascii="Calibri" w:hAnsi="Calibri" w:cs="Calibri"/>
          <w:sz w:val="21"/>
          <w:szCs w:val="21"/>
        </w:rPr>
        <w:t>t. 16 RODO</w:t>
      </w:r>
      <w:r w:rsidR="00CE0C62" w:rsidRPr="00473BB7">
        <w:rPr>
          <w:rFonts w:ascii="Calibri" w:hAnsi="Calibri" w:cs="Calibri"/>
          <w:sz w:val="21"/>
          <w:szCs w:val="21"/>
        </w:rPr>
        <w:t xml:space="preserve"> – </w:t>
      </w:r>
      <w:r w:rsidR="005765B8" w:rsidRPr="00473BB7">
        <w:rPr>
          <w:rFonts w:ascii="Calibri" w:hAnsi="Calibri" w:cs="Calibri"/>
          <w:sz w:val="21"/>
          <w:szCs w:val="21"/>
        </w:rPr>
        <w:t xml:space="preserve">prawo do sprostowania Pani/Pana danych osobowych, przy czym korzystanie </w:t>
      </w:r>
      <w:r w:rsidR="005765B8" w:rsidRPr="00473BB7">
        <w:rPr>
          <w:rFonts w:ascii="Calibri" w:hAnsi="Calibri" w:cs="Calibri"/>
          <w:sz w:val="21"/>
          <w:szCs w:val="21"/>
        </w:rPr>
        <w:lastRenderedPageBreak/>
        <w:t>z prawa do sprostowania nie może skutko</w:t>
      </w:r>
      <w:r w:rsidR="00D54C65" w:rsidRPr="00473BB7">
        <w:rPr>
          <w:rFonts w:ascii="Calibri" w:hAnsi="Calibri" w:cs="Calibri"/>
          <w:sz w:val="21"/>
          <w:szCs w:val="21"/>
        </w:rPr>
        <w:t xml:space="preserve">wać zmianą wyniku postępowania </w:t>
      </w:r>
      <w:r w:rsidR="005765B8" w:rsidRPr="00473BB7">
        <w:rPr>
          <w:rFonts w:ascii="Calibri" w:hAnsi="Calibri" w:cs="Calibri"/>
          <w:sz w:val="21"/>
          <w:szCs w:val="21"/>
        </w:rPr>
        <w:t>o udzielenie zamówienia publicznego ani zmianą postanowień umowy w zakresie niezgodn</w:t>
      </w:r>
      <w:r w:rsidR="00D54C65" w:rsidRPr="00473BB7">
        <w:rPr>
          <w:rFonts w:ascii="Calibri" w:hAnsi="Calibri" w:cs="Calibri"/>
          <w:sz w:val="21"/>
          <w:szCs w:val="21"/>
        </w:rPr>
        <w:t xml:space="preserve">ym </w:t>
      </w:r>
      <w:r w:rsidR="005765B8" w:rsidRPr="00473BB7">
        <w:rPr>
          <w:rFonts w:ascii="Calibri" w:hAnsi="Calibri" w:cs="Calibri"/>
          <w:sz w:val="21"/>
          <w:szCs w:val="21"/>
        </w:rPr>
        <w:t>z regulaminem oraz nie może naruszać integralności protokołu oraz jego załączników</w:t>
      </w:r>
      <w:r w:rsidR="005855F3" w:rsidRPr="00473BB7">
        <w:rPr>
          <w:rFonts w:ascii="Calibri" w:hAnsi="Calibri" w:cs="Calibri"/>
          <w:sz w:val="21"/>
          <w:szCs w:val="21"/>
        </w:rPr>
        <w:t>,</w:t>
      </w:r>
    </w:p>
    <w:p w14:paraId="77A70CB8" w14:textId="77777777" w:rsidR="005765B8" w:rsidRPr="00473BB7" w:rsidRDefault="00A72841" w:rsidP="003D0693">
      <w:pPr>
        <w:widowControl w:val="0"/>
        <w:numPr>
          <w:ilvl w:val="4"/>
          <w:numId w:val="30"/>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473BB7">
        <w:rPr>
          <w:rFonts w:ascii="Calibri" w:hAnsi="Calibri" w:cs="Calibri"/>
          <w:sz w:val="21"/>
          <w:szCs w:val="21"/>
        </w:rPr>
        <w:t>n</w:t>
      </w:r>
      <w:r w:rsidR="00970D55" w:rsidRPr="00473BB7">
        <w:rPr>
          <w:rFonts w:ascii="Calibri" w:hAnsi="Calibri" w:cs="Calibri"/>
          <w:sz w:val="21"/>
          <w:szCs w:val="21"/>
        </w:rPr>
        <w:t>a podstawie a</w:t>
      </w:r>
      <w:r w:rsidR="005765B8" w:rsidRPr="00473BB7">
        <w:rPr>
          <w:rFonts w:ascii="Calibri" w:hAnsi="Calibri" w:cs="Calibri"/>
          <w:sz w:val="21"/>
          <w:szCs w:val="21"/>
        </w:rPr>
        <w:t>rt. 18 RODO</w:t>
      </w:r>
      <w:r w:rsidR="00CE0C62" w:rsidRPr="00473BB7">
        <w:rPr>
          <w:rFonts w:ascii="Calibri" w:hAnsi="Calibri" w:cs="Calibri"/>
          <w:sz w:val="21"/>
          <w:szCs w:val="21"/>
        </w:rPr>
        <w:t xml:space="preserve"> – </w:t>
      </w:r>
      <w:r w:rsidR="005765B8" w:rsidRPr="00473BB7">
        <w:rPr>
          <w:rFonts w:ascii="Calibri" w:hAnsi="Calibri" w:cs="Calibri"/>
          <w:sz w:val="21"/>
          <w:szCs w:val="21"/>
        </w:rPr>
        <w:t>prawo żądania od administratora ograniczenia przetwarzania danych osobowych z zastrzeżeniem przypadków, o których mowa w art. 18 ust. 2 RODO</w:t>
      </w:r>
      <w:r w:rsidR="00CE0C62" w:rsidRPr="00473BB7">
        <w:rPr>
          <w:rFonts w:ascii="Calibri" w:hAnsi="Calibri" w:cs="Calibri"/>
          <w:sz w:val="21"/>
          <w:szCs w:val="21"/>
        </w:rPr>
        <w:t>,</w:t>
      </w:r>
      <w:r w:rsidR="005765B8" w:rsidRPr="00473BB7">
        <w:rPr>
          <w:rFonts w:ascii="Calibri" w:hAnsi="Calibri" w:cs="Calibri"/>
          <w:sz w:val="21"/>
          <w:szCs w:val="21"/>
        </w:rPr>
        <w:t xml:space="preserve"> przy czym prawo do ograniczenia przetwarzania nie ma zastosowania w odniesieniu do przechowywania, w celu zapewnienia korzystania ze środków ochrony prawnej lub w celu ochrony praw innej osoby fizycznej lub prawnej, lub </w:t>
      </w:r>
      <w:r w:rsidRPr="00473BB7">
        <w:rPr>
          <w:rFonts w:ascii="Calibri" w:hAnsi="Calibri" w:cs="Calibri"/>
          <w:sz w:val="21"/>
          <w:szCs w:val="21"/>
        </w:rPr>
        <w:br/>
      </w:r>
      <w:r w:rsidR="005765B8" w:rsidRPr="00473BB7">
        <w:rPr>
          <w:rFonts w:ascii="Calibri" w:hAnsi="Calibri" w:cs="Calibri"/>
          <w:sz w:val="21"/>
          <w:szCs w:val="21"/>
        </w:rPr>
        <w:t>z uwagi na ważne względy interesu publicznego Unii Europejskiej lub państwa członkowskiego);</w:t>
      </w:r>
      <w:r w:rsidR="00F23B42" w:rsidRPr="00473BB7">
        <w:rPr>
          <w:rFonts w:ascii="Calibri" w:hAnsi="Calibri" w:cs="Calibri"/>
          <w:sz w:val="21"/>
          <w:szCs w:val="21"/>
        </w:rPr>
        <w:t xml:space="preserve"> </w:t>
      </w:r>
      <w:r w:rsidR="005765B8" w:rsidRPr="00473BB7">
        <w:rPr>
          <w:rFonts w:ascii="Calibri" w:hAnsi="Calibri" w:cs="Calibri"/>
          <w:sz w:val="21"/>
          <w:szCs w:val="21"/>
        </w:rPr>
        <w:t>wystąpienie z żądaniem, o którym mowa w art. 18 ust. 1 RODO, nie ogranicza przetwarzania danych osobowych do czasu zakończenia postępowania o udzielenie zamówienia publicznego</w:t>
      </w:r>
      <w:r w:rsidR="005855F3" w:rsidRPr="00473BB7">
        <w:rPr>
          <w:rFonts w:ascii="Calibri" w:hAnsi="Calibri" w:cs="Calibri"/>
          <w:sz w:val="21"/>
          <w:szCs w:val="21"/>
        </w:rPr>
        <w:t>,</w:t>
      </w:r>
    </w:p>
    <w:p w14:paraId="5E9FEAC6" w14:textId="77777777" w:rsidR="008A146F" w:rsidRPr="00473BB7" w:rsidRDefault="005765B8" w:rsidP="003D0693">
      <w:pPr>
        <w:widowControl w:val="0"/>
        <w:numPr>
          <w:ilvl w:val="4"/>
          <w:numId w:val="30"/>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473BB7">
        <w:rPr>
          <w:rFonts w:ascii="Calibri" w:hAnsi="Calibri" w:cs="Calibri"/>
          <w:sz w:val="21"/>
          <w:szCs w:val="21"/>
        </w:rPr>
        <w:t xml:space="preserve">prawo do wniesienia skargi do Prezesa Urzędu Ochrony Danych Osobowych, jeśli uzna Pani/Pan, </w:t>
      </w:r>
      <w:r w:rsidRPr="00473BB7">
        <w:rPr>
          <w:rFonts w:ascii="Calibri" w:hAnsi="Calibri" w:cs="Calibri"/>
          <w:sz w:val="21"/>
          <w:szCs w:val="21"/>
        </w:rPr>
        <w:br/>
        <w:t>że przetwarzanie danych osobowych Pani/Pana dotyczących narusza przepisy RODO;</w:t>
      </w:r>
    </w:p>
    <w:p w14:paraId="37FE988E" w14:textId="77777777" w:rsidR="008A146F" w:rsidRPr="00473BB7" w:rsidRDefault="008A146F" w:rsidP="003D0693">
      <w:pPr>
        <w:widowControl w:val="0"/>
        <w:numPr>
          <w:ilvl w:val="1"/>
          <w:numId w:val="30"/>
        </w:numPr>
        <w:tabs>
          <w:tab w:val="clear" w:pos="1440"/>
          <w:tab w:val="num" w:pos="851"/>
        </w:tabs>
        <w:autoSpaceDE w:val="0"/>
        <w:autoSpaceDN w:val="0"/>
        <w:adjustRightInd w:val="0"/>
        <w:spacing w:line="276" w:lineRule="auto"/>
        <w:ind w:left="851" w:right="-36" w:hanging="425"/>
        <w:jc w:val="both"/>
        <w:rPr>
          <w:rFonts w:ascii="Calibri" w:hAnsi="Calibri" w:cs="Calibri"/>
          <w:sz w:val="21"/>
          <w:szCs w:val="21"/>
        </w:rPr>
      </w:pPr>
      <w:r w:rsidRPr="00473BB7">
        <w:rPr>
          <w:rFonts w:ascii="Calibri" w:hAnsi="Calibri" w:cs="Calibri"/>
          <w:sz w:val="21"/>
          <w:szCs w:val="21"/>
        </w:rPr>
        <w:t>N</w:t>
      </w:r>
      <w:r w:rsidR="005765B8" w:rsidRPr="00473BB7">
        <w:rPr>
          <w:rFonts w:ascii="Calibri" w:hAnsi="Calibri" w:cs="Calibri"/>
          <w:sz w:val="21"/>
          <w:szCs w:val="21"/>
        </w:rPr>
        <w:t>ie przysługuje Pani/Panu</w:t>
      </w:r>
      <w:r w:rsidR="00D7098F" w:rsidRPr="00473BB7">
        <w:rPr>
          <w:rFonts w:ascii="Calibri" w:hAnsi="Calibri" w:cs="Calibri"/>
          <w:sz w:val="21"/>
          <w:szCs w:val="21"/>
        </w:rPr>
        <w:t xml:space="preserve"> prawo do</w:t>
      </w:r>
      <w:r w:rsidR="005765B8" w:rsidRPr="00473BB7">
        <w:rPr>
          <w:rFonts w:ascii="Calibri" w:hAnsi="Calibri" w:cs="Calibri"/>
          <w:sz w:val="21"/>
          <w:szCs w:val="21"/>
        </w:rPr>
        <w:t>:</w:t>
      </w:r>
    </w:p>
    <w:p w14:paraId="3D2F4545" w14:textId="77777777" w:rsidR="005765B8" w:rsidRPr="00473BB7" w:rsidRDefault="00A72841" w:rsidP="003D0693">
      <w:pPr>
        <w:widowControl w:val="0"/>
        <w:numPr>
          <w:ilvl w:val="0"/>
          <w:numId w:val="28"/>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473BB7">
        <w:rPr>
          <w:rFonts w:ascii="Calibri" w:hAnsi="Calibri" w:cs="Calibri"/>
          <w:sz w:val="21"/>
          <w:szCs w:val="21"/>
        </w:rPr>
        <w:t>u</w:t>
      </w:r>
      <w:r w:rsidR="00D7098F" w:rsidRPr="00473BB7">
        <w:rPr>
          <w:rFonts w:ascii="Calibri" w:hAnsi="Calibri" w:cs="Calibri"/>
          <w:sz w:val="21"/>
          <w:szCs w:val="21"/>
        </w:rPr>
        <w:t xml:space="preserve">sunięcia danych osobowych, </w:t>
      </w:r>
      <w:r w:rsidR="005765B8" w:rsidRPr="00473BB7">
        <w:rPr>
          <w:rFonts w:ascii="Calibri" w:hAnsi="Calibri" w:cs="Calibri"/>
          <w:sz w:val="21"/>
          <w:szCs w:val="21"/>
        </w:rPr>
        <w:t>w związku z art. 17 ust. 3 lit. b, d lub e RODO</w:t>
      </w:r>
      <w:r w:rsidRPr="00473BB7">
        <w:rPr>
          <w:rFonts w:ascii="Calibri" w:hAnsi="Calibri" w:cs="Calibri"/>
          <w:sz w:val="21"/>
          <w:szCs w:val="21"/>
        </w:rPr>
        <w:t>,</w:t>
      </w:r>
    </w:p>
    <w:p w14:paraId="59813F0F" w14:textId="77777777" w:rsidR="005765B8" w:rsidRPr="00473BB7" w:rsidRDefault="00A72841" w:rsidP="003D0693">
      <w:pPr>
        <w:widowControl w:val="0"/>
        <w:numPr>
          <w:ilvl w:val="0"/>
          <w:numId w:val="28"/>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473BB7">
        <w:rPr>
          <w:rFonts w:ascii="Calibri" w:hAnsi="Calibri" w:cs="Calibri"/>
          <w:sz w:val="21"/>
          <w:szCs w:val="21"/>
        </w:rPr>
        <w:t>p</w:t>
      </w:r>
      <w:r w:rsidR="005765B8" w:rsidRPr="00473BB7">
        <w:rPr>
          <w:rFonts w:ascii="Calibri" w:hAnsi="Calibri" w:cs="Calibri"/>
          <w:sz w:val="21"/>
          <w:szCs w:val="21"/>
        </w:rPr>
        <w:t>rzenoszenia danych osobowych, o którym mowa w art. 20 RODO</w:t>
      </w:r>
      <w:r w:rsidRPr="00473BB7">
        <w:rPr>
          <w:rFonts w:ascii="Calibri" w:hAnsi="Calibri" w:cs="Calibri"/>
          <w:sz w:val="21"/>
          <w:szCs w:val="21"/>
        </w:rPr>
        <w:t>,</w:t>
      </w:r>
    </w:p>
    <w:p w14:paraId="4E5CF7DE" w14:textId="77777777" w:rsidR="005765B8" w:rsidRPr="00473BB7" w:rsidRDefault="00A72841" w:rsidP="003D0693">
      <w:pPr>
        <w:widowControl w:val="0"/>
        <w:numPr>
          <w:ilvl w:val="0"/>
          <w:numId w:val="28"/>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473BB7">
        <w:rPr>
          <w:rFonts w:ascii="Calibri" w:hAnsi="Calibri" w:cs="Calibri"/>
          <w:sz w:val="21"/>
          <w:szCs w:val="21"/>
        </w:rPr>
        <w:t>s</w:t>
      </w:r>
      <w:r w:rsidR="00CE0C62" w:rsidRPr="00473BB7">
        <w:rPr>
          <w:rFonts w:ascii="Calibri" w:hAnsi="Calibri" w:cs="Calibri"/>
          <w:sz w:val="21"/>
          <w:szCs w:val="21"/>
        </w:rPr>
        <w:t>przeciwu</w:t>
      </w:r>
      <w:r w:rsidR="005765B8" w:rsidRPr="00473BB7">
        <w:rPr>
          <w:rFonts w:ascii="Calibri" w:hAnsi="Calibri" w:cs="Calibri"/>
          <w:sz w:val="21"/>
          <w:szCs w:val="21"/>
        </w:rPr>
        <w:t xml:space="preserve"> wobec przetwarzania danych osobowych, </w:t>
      </w:r>
      <w:r w:rsidR="00CE0C62" w:rsidRPr="00473BB7">
        <w:rPr>
          <w:rFonts w:ascii="Calibri" w:hAnsi="Calibri" w:cs="Calibri"/>
          <w:sz w:val="21"/>
          <w:szCs w:val="21"/>
        </w:rPr>
        <w:t>na podstawie art. 21 RODO,</w:t>
      </w:r>
      <w:r w:rsidR="00AE23BE" w:rsidRPr="00473BB7">
        <w:rPr>
          <w:rFonts w:ascii="Calibri" w:hAnsi="Calibri" w:cs="Calibri"/>
          <w:sz w:val="21"/>
          <w:szCs w:val="21"/>
        </w:rPr>
        <w:t xml:space="preserve"> </w:t>
      </w:r>
      <w:r w:rsidR="005765B8" w:rsidRPr="00473BB7">
        <w:rPr>
          <w:rFonts w:ascii="Calibri" w:hAnsi="Calibri" w:cs="Calibri"/>
          <w:sz w:val="21"/>
          <w:szCs w:val="21"/>
        </w:rPr>
        <w:t>gdyż podstawą prawną przetwarzania Pani/Pana danych osobowych jest art. 6 ust. 1 lit. c RODO.</w:t>
      </w:r>
    </w:p>
    <w:p w14:paraId="297F7D15" w14:textId="039DC09B" w:rsidR="0048197D" w:rsidRPr="00473BB7" w:rsidRDefault="00DA70F5" w:rsidP="003D0693">
      <w:pPr>
        <w:widowControl w:val="0"/>
        <w:numPr>
          <w:ilvl w:val="0"/>
          <w:numId w:val="30"/>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473BB7">
        <w:rPr>
          <w:rFonts w:ascii="Calibri" w:hAnsi="Calibri" w:cs="Calibri"/>
          <w:sz w:val="21"/>
          <w:szCs w:val="21"/>
        </w:rPr>
        <w:t>Jednocześnie z</w:t>
      </w:r>
      <w:r w:rsidR="006726AA" w:rsidRPr="00473BB7">
        <w:rPr>
          <w:rFonts w:ascii="Calibri" w:hAnsi="Calibri" w:cs="Calibri"/>
          <w:sz w:val="21"/>
          <w:szCs w:val="21"/>
        </w:rPr>
        <w:t>amawi</w:t>
      </w:r>
      <w:r w:rsidRPr="00473BB7">
        <w:rPr>
          <w:rFonts w:ascii="Calibri" w:hAnsi="Calibri" w:cs="Calibri"/>
          <w:sz w:val="21"/>
          <w:szCs w:val="21"/>
        </w:rPr>
        <w:t>ający przypomina o ciążącym na w</w:t>
      </w:r>
      <w:r w:rsidR="006726AA" w:rsidRPr="00473BB7">
        <w:rPr>
          <w:rFonts w:ascii="Calibri" w:hAnsi="Calibri" w:cs="Calibri"/>
          <w:sz w:val="21"/>
          <w:szCs w:val="21"/>
        </w:rPr>
        <w:t>ykonawcy obowiązku informacyjnym wynika</w:t>
      </w:r>
      <w:r w:rsidRPr="00473BB7">
        <w:rPr>
          <w:rFonts w:ascii="Calibri" w:hAnsi="Calibri" w:cs="Calibri"/>
          <w:sz w:val="21"/>
          <w:szCs w:val="21"/>
        </w:rPr>
        <w:t xml:space="preserve">jącym </w:t>
      </w:r>
      <w:r w:rsidR="006726AA" w:rsidRPr="00473BB7">
        <w:rPr>
          <w:rFonts w:ascii="Calibri" w:hAnsi="Calibri" w:cs="Calibri"/>
          <w:sz w:val="21"/>
          <w:szCs w:val="21"/>
        </w:rPr>
        <w:t>z art. 14 RODO względem osób fizycznych, których dane przekazane zo</w:t>
      </w:r>
      <w:r w:rsidRPr="00473BB7">
        <w:rPr>
          <w:rFonts w:ascii="Calibri" w:hAnsi="Calibri" w:cs="Calibri"/>
          <w:sz w:val="21"/>
          <w:szCs w:val="21"/>
        </w:rPr>
        <w:t xml:space="preserve">staną zamawiającemu w związku </w:t>
      </w:r>
      <w:r w:rsidR="006726AA" w:rsidRPr="00473BB7">
        <w:rPr>
          <w:rFonts w:ascii="Calibri" w:hAnsi="Calibri" w:cs="Calibri"/>
          <w:sz w:val="21"/>
          <w:szCs w:val="21"/>
        </w:rPr>
        <w:t>z prowadzonym postę</w:t>
      </w:r>
      <w:r w:rsidRPr="00473BB7">
        <w:rPr>
          <w:rFonts w:ascii="Calibri" w:hAnsi="Calibri" w:cs="Calibri"/>
          <w:sz w:val="21"/>
          <w:szCs w:val="21"/>
        </w:rPr>
        <w:t>powaniem i które z</w:t>
      </w:r>
      <w:r w:rsidR="006726AA" w:rsidRPr="00473BB7">
        <w:rPr>
          <w:rFonts w:ascii="Calibri" w:hAnsi="Calibri" w:cs="Calibri"/>
          <w:sz w:val="21"/>
          <w:szCs w:val="21"/>
        </w:rPr>
        <w:t>amawiający pośrednio pozyska</w:t>
      </w:r>
      <w:r w:rsidRPr="00473BB7">
        <w:rPr>
          <w:rFonts w:ascii="Calibri" w:hAnsi="Calibri" w:cs="Calibri"/>
          <w:sz w:val="21"/>
          <w:szCs w:val="21"/>
        </w:rPr>
        <w:t xml:space="preserve"> od wykonawcy biorącego udział </w:t>
      </w:r>
      <w:r w:rsidR="006726AA" w:rsidRPr="00473BB7">
        <w:rPr>
          <w:rFonts w:ascii="Calibri" w:hAnsi="Calibri" w:cs="Calibri"/>
          <w:sz w:val="21"/>
          <w:szCs w:val="21"/>
        </w:rPr>
        <w:t xml:space="preserve">w postępowaniu, chyba </w:t>
      </w:r>
      <w:r w:rsidR="00557695" w:rsidRPr="00473BB7">
        <w:rPr>
          <w:rFonts w:ascii="Calibri" w:hAnsi="Calibri" w:cs="Calibri"/>
          <w:sz w:val="21"/>
          <w:szCs w:val="21"/>
        </w:rPr>
        <w:br/>
      </w:r>
      <w:r w:rsidR="006726AA" w:rsidRPr="00473BB7">
        <w:rPr>
          <w:rFonts w:ascii="Calibri" w:hAnsi="Calibri" w:cs="Calibri"/>
          <w:sz w:val="21"/>
          <w:szCs w:val="21"/>
        </w:rPr>
        <w:t>że ma zastosowanie co najmniej jedno z </w:t>
      </w:r>
      <w:proofErr w:type="spellStart"/>
      <w:r w:rsidR="006726AA" w:rsidRPr="00473BB7">
        <w:rPr>
          <w:rFonts w:ascii="Calibri" w:hAnsi="Calibri" w:cs="Calibri"/>
          <w:sz w:val="21"/>
          <w:szCs w:val="21"/>
        </w:rPr>
        <w:t>wyłączeń</w:t>
      </w:r>
      <w:proofErr w:type="spellEnd"/>
      <w:r w:rsidR="006726AA" w:rsidRPr="00473BB7">
        <w:rPr>
          <w:rFonts w:ascii="Calibri" w:hAnsi="Calibri" w:cs="Calibri"/>
          <w:sz w:val="21"/>
          <w:szCs w:val="21"/>
        </w:rPr>
        <w:t>, o których mowa w art. 14 ust. 5 RODO.</w:t>
      </w:r>
    </w:p>
    <w:p w14:paraId="1AEE6A58" w14:textId="77777777" w:rsidR="006726AA" w:rsidRPr="00473BB7" w:rsidRDefault="006726AA" w:rsidP="003D0693">
      <w:pPr>
        <w:widowControl w:val="0"/>
        <w:numPr>
          <w:ilvl w:val="0"/>
          <w:numId w:val="30"/>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473BB7">
        <w:rPr>
          <w:rFonts w:ascii="Calibri" w:hAnsi="Calibri" w:cs="Calibri"/>
          <w:sz w:val="21"/>
          <w:szCs w:val="21"/>
        </w:rPr>
        <w:t>Skorzystanie przez osobę, której dane osobowe dotyczą, z uprawnienia do sprostowania lub uzupełnie</w:t>
      </w:r>
      <w:r w:rsidR="00DA70F5" w:rsidRPr="00473BB7">
        <w:rPr>
          <w:rFonts w:ascii="Calibri" w:hAnsi="Calibri" w:cs="Calibri"/>
          <w:sz w:val="21"/>
          <w:szCs w:val="21"/>
        </w:rPr>
        <w:t xml:space="preserve">nia, </w:t>
      </w:r>
      <w:r w:rsidRPr="00473BB7">
        <w:rPr>
          <w:rFonts w:ascii="Calibri" w:hAnsi="Calibri" w:cs="Calibri"/>
          <w:sz w:val="21"/>
          <w:szCs w:val="21"/>
        </w:rPr>
        <w:t>o którym mowa w art. 16 RODO, nie może skutkować zmianą wyniku postępowania o udzielenie zamówienia ani zmianą postanowień umowy w</w:t>
      </w:r>
      <w:r w:rsidR="00E71724" w:rsidRPr="00473BB7">
        <w:rPr>
          <w:rFonts w:ascii="Calibri" w:hAnsi="Calibri" w:cs="Calibri"/>
          <w:sz w:val="21"/>
          <w:szCs w:val="21"/>
        </w:rPr>
        <w:t xml:space="preserve"> sprawie zamówienia, </w:t>
      </w:r>
      <w:r w:rsidRPr="00473BB7">
        <w:rPr>
          <w:rFonts w:ascii="Calibri" w:hAnsi="Calibri" w:cs="Calibri"/>
          <w:sz w:val="21"/>
          <w:szCs w:val="21"/>
        </w:rPr>
        <w:t>w zakresi</w:t>
      </w:r>
      <w:r w:rsidR="00DA70F5" w:rsidRPr="00473BB7">
        <w:rPr>
          <w:rFonts w:ascii="Calibri" w:hAnsi="Calibri" w:cs="Calibri"/>
          <w:sz w:val="21"/>
          <w:szCs w:val="21"/>
        </w:rPr>
        <w:t>e niezgodnym z regulaminem</w:t>
      </w:r>
      <w:r w:rsidRPr="00473BB7">
        <w:rPr>
          <w:rFonts w:ascii="Calibri" w:hAnsi="Calibri" w:cs="Calibri"/>
          <w:sz w:val="21"/>
          <w:szCs w:val="21"/>
        </w:rPr>
        <w:t>.</w:t>
      </w:r>
    </w:p>
    <w:p w14:paraId="47727208" w14:textId="77777777" w:rsidR="006726AA" w:rsidRPr="00473BB7" w:rsidRDefault="006726AA" w:rsidP="003D0693">
      <w:pPr>
        <w:widowControl w:val="0"/>
        <w:numPr>
          <w:ilvl w:val="0"/>
          <w:numId w:val="30"/>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473BB7">
        <w:rPr>
          <w:rFonts w:ascii="Calibri" w:hAnsi="Calibri" w:cs="Calibri"/>
          <w:sz w:val="21"/>
          <w:szCs w:val="21"/>
        </w:rPr>
        <w:t>W postępowaniu o udzielenie zamówienia zgłoszenie żądania ograniczeni</w:t>
      </w:r>
      <w:r w:rsidR="00DA70F5" w:rsidRPr="00473BB7">
        <w:rPr>
          <w:rFonts w:ascii="Calibri" w:hAnsi="Calibri" w:cs="Calibri"/>
          <w:sz w:val="21"/>
          <w:szCs w:val="21"/>
        </w:rPr>
        <w:t xml:space="preserve">a przetwarzania, o którym mowa </w:t>
      </w:r>
      <w:r w:rsidRPr="00473BB7">
        <w:rPr>
          <w:rFonts w:ascii="Calibri" w:hAnsi="Calibri" w:cs="Calibri"/>
          <w:sz w:val="21"/>
          <w:szCs w:val="21"/>
        </w:rPr>
        <w:t>w art. 18 ust. 1 RODO, nie ogranicza przetwarzania danych osobowych do czasu zakończenia tego postępowania.</w:t>
      </w:r>
    </w:p>
    <w:p w14:paraId="0C8D825D" w14:textId="77777777" w:rsidR="008F13D4" w:rsidRPr="000808AF" w:rsidRDefault="008F13D4" w:rsidP="007A19BD">
      <w:pPr>
        <w:widowControl w:val="0"/>
        <w:autoSpaceDE w:val="0"/>
        <w:autoSpaceDN w:val="0"/>
        <w:adjustRightInd w:val="0"/>
        <w:spacing w:line="276" w:lineRule="auto"/>
        <w:ind w:left="426" w:right="-36"/>
        <w:jc w:val="both"/>
        <w:rPr>
          <w:rFonts w:ascii="Calibri" w:hAnsi="Calibri" w:cs="Calibri"/>
          <w:sz w:val="16"/>
          <w:szCs w:val="16"/>
        </w:rPr>
      </w:pPr>
    </w:p>
    <w:p w14:paraId="2BCEDB04" w14:textId="77777777" w:rsidR="00D379D8" w:rsidRPr="00473BB7" w:rsidRDefault="00D379D8"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ROZDZIAŁ 21</w:t>
      </w:r>
    </w:p>
    <w:p w14:paraId="39B4E8E4" w14:textId="637CA2B4" w:rsidR="00D379D8" w:rsidRPr="00473BB7" w:rsidRDefault="00D379D8"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Stosowanie przepisów ustawy z dnia 13 kwietnia 2022 r</w:t>
      </w:r>
      <w:r w:rsidR="0011407D">
        <w:rPr>
          <w:rFonts w:ascii="Calibri" w:hAnsi="Calibri" w:cs="Calibri"/>
          <w:spacing w:val="42"/>
          <w:sz w:val="21"/>
          <w:szCs w:val="21"/>
        </w:rPr>
        <w:t>oku</w:t>
      </w:r>
      <w:r w:rsidRPr="00473BB7">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6C5754C2" w14:textId="77777777" w:rsidR="00D379D8" w:rsidRPr="000808AF" w:rsidRDefault="00D379D8" w:rsidP="006572E6">
      <w:pPr>
        <w:pStyle w:val="Bezodstpw"/>
        <w:tabs>
          <w:tab w:val="left" w:pos="851"/>
        </w:tabs>
        <w:spacing w:line="276" w:lineRule="auto"/>
        <w:jc w:val="both"/>
        <w:rPr>
          <w:rFonts w:ascii="Calibri" w:hAnsi="Calibri" w:cs="Calibri"/>
          <w:b/>
          <w:sz w:val="16"/>
          <w:szCs w:val="16"/>
        </w:rPr>
      </w:pPr>
    </w:p>
    <w:p w14:paraId="6D5B7FD3" w14:textId="77777777" w:rsidR="00D379D8" w:rsidRPr="00473BB7" w:rsidRDefault="00D379D8" w:rsidP="003D0693">
      <w:pPr>
        <w:pStyle w:val="Bezodstpw"/>
        <w:numPr>
          <w:ilvl w:val="2"/>
          <w:numId w:val="35"/>
        </w:numPr>
        <w:tabs>
          <w:tab w:val="clear" w:pos="530"/>
          <w:tab w:val="left" w:pos="426"/>
        </w:tabs>
        <w:spacing w:line="276" w:lineRule="auto"/>
        <w:ind w:left="426" w:hanging="426"/>
        <w:jc w:val="both"/>
        <w:rPr>
          <w:rFonts w:ascii="Calibri" w:hAnsi="Calibri" w:cs="Calibri"/>
          <w:b/>
          <w:sz w:val="21"/>
          <w:szCs w:val="21"/>
        </w:rPr>
      </w:pPr>
      <w:r w:rsidRPr="00473BB7">
        <w:rPr>
          <w:rFonts w:ascii="Calibri" w:hAnsi="Calibri" w:cs="Calibri"/>
          <w:sz w:val="21"/>
          <w:szCs w:val="21"/>
        </w:rPr>
        <w:t>Na podstawie art. 7 ust 1 specustawy sankcyjnej, z postępowania o udzielenie zamówienia publicznego wyklucza się wykonawcę:</w:t>
      </w:r>
    </w:p>
    <w:p w14:paraId="6A43AA7A" w14:textId="4C49DB06" w:rsidR="00D379D8" w:rsidRPr="00473BB7" w:rsidRDefault="00D379D8" w:rsidP="003D0693">
      <w:pPr>
        <w:pStyle w:val="Bezodstpw"/>
        <w:numPr>
          <w:ilvl w:val="3"/>
          <w:numId w:val="35"/>
        </w:numPr>
        <w:tabs>
          <w:tab w:val="clear" w:pos="2956"/>
          <w:tab w:val="left" w:pos="851"/>
        </w:tabs>
        <w:spacing w:line="276" w:lineRule="auto"/>
        <w:ind w:left="851" w:hanging="425"/>
        <w:jc w:val="both"/>
        <w:rPr>
          <w:rFonts w:ascii="Calibri" w:hAnsi="Calibri" w:cs="Calibri"/>
          <w:sz w:val="21"/>
          <w:szCs w:val="21"/>
        </w:rPr>
      </w:pPr>
      <w:r w:rsidRPr="00473BB7">
        <w:rPr>
          <w:rFonts w:ascii="Calibri" w:hAnsi="Calibri" w:cs="Calibri"/>
          <w:sz w:val="21"/>
          <w:szCs w:val="21"/>
        </w:rPr>
        <w:t>Wymienionego w wykazach określonych w rozporządzeniu Rady (WE) nr 765/2006 z dnia 18 maja 2006 r</w:t>
      </w:r>
      <w:r w:rsidR="0011407D">
        <w:rPr>
          <w:rFonts w:ascii="Calibri" w:hAnsi="Calibri" w:cs="Calibri"/>
          <w:sz w:val="21"/>
          <w:szCs w:val="21"/>
        </w:rPr>
        <w:t>oku</w:t>
      </w:r>
      <w:r w:rsidRPr="00473BB7">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473BB7">
        <w:rPr>
          <w:rFonts w:ascii="Calibri" w:hAnsi="Calibri" w:cs="Calibri"/>
          <w:i/>
          <w:iCs/>
          <w:sz w:val="21"/>
          <w:szCs w:val="21"/>
        </w:rPr>
        <w:t>„rozporządzeniu 765/2006”</w:t>
      </w:r>
      <w:r w:rsidRPr="00473BB7">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473BB7">
        <w:rPr>
          <w:rFonts w:ascii="Calibri" w:hAnsi="Calibri" w:cs="Calibri"/>
          <w:i/>
          <w:iCs/>
          <w:sz w:val="21"/>
          <w:szCs w:val="21"/>
        </w:rPr>
        <w:t>„rozporządzeniu 269/2014”</w:t>
      </w:r>
      <w:r w:rsidRPr="00473BB7">
        <w:rPr>
          <w:rFonts w:ascii="Calibri" w:hAnsi="Calibri" w:cs="Calibri"/>
          <w:sz w:val="21"/>
          <w:szCs w:val="21"/>
        </w:rPr>
        <w:t>, albo wpisanego na listę na podstawie decyzji w sprawie wpisu na listę rozstrzygającej o zastosowaniu środka, o którym mowa w art. 1 pkt 3 specustawy sankcyjnej;</w:t>
      </w:r>
    </w:p>
    <w:p w14:paraId="40EFE8A8" w14:textId="77777777" w:rsidR="00D379D8" w:rsidRPr="00473BB7" w:rsidRDefault="00D379D8" w:rsidP="003D0693">
      <w:pPr>
        <w:pStyle w:val="Bezodstpw"/>
        <w:numPr>
          <w:ilvl w:val="3"/>
          <w:numId w:val="35"/>
        </w:numPr>
        <w:tabs>
          <w:tab w:val="clear" w:pos="2956"/>
          <w:tab w:val="left" w:pos="851"/>
        </w:tabs>
        <w:spacing w:line="276" w:lineRule="auto"/>
        <w:ind w:left="851" w:hanging="425"/>
        <w:jc w:val="both"/>
        <w:rPr>
          <w:rFonts w:ascii="Calibri" w:hAnsi="Calibri" w:cs="Calibri"/>
          <w:sz w:val="21"/>
          <w:szCs w:val="21"/>
        </w:rPr>
      </w:pPr>
      <w:r w:rsidRPr="00473BB7">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4EBD42CE" w14:textId="1A8D2840" w:rsidR="00D379D8" w:rsidRPr="00473BB7" w:rsidRDefault="00D379D8" w:rsidP="003D0693">
      <w:pPr>
        <w:pStyle w:val="Bezodstpw"/>
        <w:numPr>
          <w:ilvl w:val="3"/>
          <w:numId w:val="35"/>
        </w:numPr>
        <w:tabs>
          <w:tab w:val="clear" w:pos="2956"/>
          <w:tab w:val="left" w:pos="851"/>
        </w:tabs>
        <w:spacing w:line="276" w:lineRule="auto"/>
        <w:ind w:left="851" w:hanging="425"/>
        <w:jc w:val="both"/>
        <w:rPr>
          <w:rFonts w:ascii="Calibri" w:hAnsi="Calibri" w:cs="Calibri"/>
          <w:sz w:val="21"/>
          <w:szCs w:val="21"/>
        </w:rPr>
      </w:pPr>
      <w:r w:rsidRPr="00473BB7">
        <w:rPr>
          <w:rFonts w:ascii="Calibri" w:hAnsi="Calibri" w:cs="Calibri"/>
          <w:sz w:val="21"/>
          <w:szCs w:val="21"/>
        </w:rPr>
        <w:t>Którego jednostką dominującą w rozumieniu art. 3 ust. 1 pkt 37 ustawy z dnia 29 września 1994 r</w:t>
      </w:r>
      <w:r w:rsidR="0011407D">
        <w:rPr>
          <w:rFonts w:ascii="Calibri" w:hAnsi="Calibri" w:cs="Calibri"/>
          <w:sz w:val="21"/>
          <w:szCs w:val="21"/>
        </w:rPr>
        <w:t>oku</w:t>
      </w:r>
      <w:r w:rsidRPr="00473BB7">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 o ile został </w:t>
      </w:r>
      <w:r w:rsidRPr="00473BB7">
        <w:rPr>
          <w:rFonts w:ascii="Calibri" w:hAnsi="Calibri" w:cs="Calibri"/>
          <w:sz w:val="21"/>
          <w:szCs w:val="21"/>
        </w:rPr>
        <w:lastRenderedPageBreak/>
        <w:t>wpisany na listę na podstawie decyzji w sprawie wpisu na listę rozstrzygającej o zastosowaniu środka, o którym mowa w art. 1 pkt 3 specustawy sankcyjnej.</w:t>
      </w:r>
    </w:p>
    <w:p w14:paraId="4DB8C781" w14:textId="77777777" w:rsidR="00D379D8" w:rsidRPr="00473BB7" w:rsidRDefault="00D379D8" w:rsidP="003D0693">
      <w:pPr>
        <w:pStyle w:val="Bezodstpw"/>
        <w:numPr>
          <w:ilvl w:val="2"/>
          <w:numId w:val="35"/>
        </w:numPr>
        <w:tabs>
          <w:tab w:val="clear" w:pos="530"/>
          <w:tab w:val="left" w:pos="426"/>
        </w:tabs>
        <w:spacing w:line="276" w:lineRule="auto"/>
        <w:ind w:left="426" w:hanging="426"/>
        <w:jc w:val="both"/>
        <w:rPr>
          <w:rFonts w:ascii="Calibri" w:hAnsi="Calibri" w:cs="Calibri"/>
          <w:b/>
          <w:sz w:val="21"/>
          <w:szCs w:val="21"/>
        </w:rPr>
      </w:pPr>
      <w:r w:rsidRPr="00473BB7">
        <w:rPr>
          <w:rFonts w:ascii="Calibri" w:hAnsi="Calibri" w:cs="Calibri"/>
          <w:sz w:val="21"/>
          <w:szCs w:val="21"/>
        </w:rPr>
        <w:t>Wykluczenie następuje na okres trwania okoliczności określonych w pkt 1.</w:t>
      </w:r>
    </w:p>
    <w:p w14:paraId="44CA8491" w14:textId="77777777" w:rsidR="00D379D8" w:rsidRPr="00473BB7" w:rsidRDefault="00D379D8" w:rsidP="003D0693">
      <w:pPr>
        <w:pStyle w:val="Bezodstpw"/>
        <w:numPr>
          <w:ilvl w:val="2"/>
          <w:numId w:val="35"/>
        </w:numPr>
        <w:tabs>
          <w:tab w:val="clear" w:pos="530"/>
          <w:tab w:val="left" w:pos="426"/>
        </w:tabs>
        <w:spacing w:line="276" w:lineRule="auto"/>
        <w:ind w:left="426" w:hanging="426"/>
        <w:jc w:val="both"/>
        <w:rPr>
          <w:rFonts w:ascii="Calibri" w:hAnsi="Calibri" w:cs="Calibri"/>
          <w:b/>
          <w:sz w:val="21"/>
          <w:szCs w:val="21"/>
        </w:rPr>
      </w:pPr>
      <w:r w:rsidRPr="00473BB7">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473BB7">
        <w:rPr>
          <w:rFonts w:ascii="Calibri" w:hAnsi="Calibri" w:cs="Calibri"/>
          <w:sz w:val="21"/>
          <w:szCs w:val="21"/>
        </w:rPr>
        <w:br/>
        <w:t>z takim wykonawcą negocjacji, odpowiednio do etapu prowadzonego postępowania o udzielenie zamówienia publicznego.</w:t>
      </w:r>
    </w:p>
    <w:p w14:paraId="284C8D50" w14:textId="77777777" w:rsidR="00A25100" w:rsidRPr="00A248B1" w:rsidRDefault="00A25100" w:rsidP="00A25100">
      <w:pPr>
        <w:pStyle w:val="Bezodstpw"/>
        <w:tabs>
          <w:tab w:val="left" w:pos="426"/>
        </w:tabs>
        <w:spacing w:line="276" w:lineRule="auto"/>
        <w:ind w:left="426"/>
        <w:jc w:val="both"/>
        <w:rPr>
          <w:rFonts w:ascii="Calibri" w:hAnsi="Calibri" w:cs="Calibri"/>
          <w:b/>
          <w:sz w:val="16"/>
          <w:szCs w:val="16"/>
        </w:rPr>
      </w:pPr>
    </w:p>
    <w:p w14:paraId="1BD5F95A" w14:textId="77777777" w:rsidR="00AE23BE" w:rsidRPr="00473BB7" w:rsidRDefault="00AE23BE"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ROZDZIAŁ 2</w:t>
      </w:r>
      <w:r w:rsidR="00DE687C" w:rsidRPr="00473BB7">
        <w:rPr>
          <w:rFonts w:ascii="Calibri" w:hAnsi="Calibri" w:cs="Calibri"/>
          <w:spacing w:val="42"/>
          <w:sz w:val="21"/>
          <w:szCs w:val="21"/>
        </w:rPr>
        <w:t>2</w:t>
      </w:r>
    </w:p>
    <w:p w14:paraId="7ACBA983" w14:textId="77777777" w:rsidR="00AE23BE" w:rsidRPr="00473BB7" w:rsidRDefault="00AE23BE" w:rsidP="006572E6">
      <w:pPr>
        <w:pStyle w:val="Legenda"/>
        <w:shd w:val="clear" w:color="auto" w:fill="D9D9D9"/>
        <w:spacing w:line="276" w:lineRule="auto"/>
        <w:jc w:val="both"/>
        <w:rPr>
          <w:rFonts w:ascii="Calibri" w:hAnsi="Calibri" w:cs="Calibri"/>
          <w:spacing w:val="42"/>
          <w:sz w:val="21"/>
          <w:szCs w:val="21"/>
        </w:rPr>
      </w:pPr>
      <w:r w:rsidRPr="00473BB7">
        <w:rPr>
          <w:rFonts w:ascii="Calibri" w:hAnsi="Calibri" w:cs="Calibri"/>
          <w:spacing w:val="42"/>
          <w:sz w:val="21"/>
          <w:szCs w:val="21"/>
        </w:rPr>
        <w:t>Pozostałe informacje</w:t>
      </w:r>
    </w:p>
    <w:p w14:paraId="72331327" w14:textId="77777777" w:rsidR="00AE23BE" w:rsidRPr="00A248B1" w:rsidRDefault="00AE23BE" w:rsidP="006572E6">
      <w:pPr>
        <w:widowControl w:val="0"/>
        <w:tabs>
          <w:tab w:val="left" w:pos="426"/>
        </w:tabs>
        <w:autoSpaceDE w:val="0"/>
        <w:autoSpaceDN w:val="0"/>
        <w:adjustRightInd w:val="0"/>
        <w:spacing w:line="276" w:lineRule="auto"/>
        <w:ind w:right="-36"/>
        <w:jc w:val="both"/>
        <w:rPr>
          <w:rFonts w:ascii="Calibri" w:hAnsi="Calibri" w:cs="Calibri"/>
          <w:sz w:val="16"/>
          <w:szCs w:val="16"/>
        </w:rPr>
      </w:pPr>
    </w:p>
    <w:p w14:paraId="2C72B615" w14:textId="7FC45020" w:rsidR="00CD5E03" w:rsidRPr="00473BB7" w:rsidRDefault="00CD5E03" w:rsidP="003D0693">
      <w:pPr>
        <w:widowControl w:val="0"/>
        <w:numPr>
          <w:ilvl w:val="0"/>
          <w:numId w:val="29"/>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473BB7">
        <w:rPr>
          <w:rFonts w:ascii="Calibri" w:hAnsi="Calibri" w:cs="Calibri"/>
          <w:sz w:val="21"/>
          <w:szCs w:val="21"/>
        </w:rPr>
        <w:t>Do czynno</w:t>
      </w:r>
      <w:r w:rsidRPr="00473BB7">
        <w:rPr>
          <w:rFonts w:ascii="Calibri" w:eastAsia="TimesNewRoman" w:hAnsi="Calibri" w:cs="Calibri"/>
          <w:sz w:val="21"/>
          <w:szCs w:val="21"/>
        </w:rPr>
        <w:t>ś</w:t>
      </w:r>
      <w:r w:rsidRPr="00473BB7">
        <w:rPr>
          <w:rFonts w:ascii="Calibri" w:hAnsi="Calibri" w:cs="Calibri"/>
          <w:sz w:val="21"/>
          <w:szCs w:val="21"/>
        </w:rPr>
        <w:t>ci podejmowanych przez zamawiaj</w:t>
      </w:r>
      <w:r w:rsidRPr="00473BB7">
        <w:rPr>
          <w:rFonts w:ascii="Calibri" w:eastAsia="TimesNewRoman" w:hAnsi="Calibri" w:cs="Calibri"/>
          <w:sz w:val="21"/>
          <w:szCs w:val="21"/>
        </w:rPr>
        <w:t>ą</w:t>
      </w:r>
      <w:r w:rsidRPr="00473BB7">
        <w:rPr>
          <w:rFonts w:ascii="Calibri" w:hAnsi="Calibri" w:cs="Calibri"/>
          <w:sz w:val="21"/>
          <w:szCs w:val="21"/>
        </w:rPr>
        <w:t>cego i wykonawców w post</w:t>
      </w:r>
      <w:r w:rsidRPr="00473BB7">
        <w:rPr>
          <w:rFonts w:ascii="Calibri" w:eastAsia="TimesNewRoman" w:hAnsi="Calibri" w:cs="Calibri"/>
          <w:sz w:val="21"/>
          <w:szCs w:val="21"/>
        </w:rPr>
        <w:t>ę</w:t>
      </w:r>
      <w:r w:rsidRPr="00473BB7">
        <w:rPr>
          <w:rFonts w:ascii="Calibri" w:hAnsi="Calibri" w:cs="Calibri"/>
          <w:sz w:val="21"/>
          <w:szCs w:val="21"/>
        </w:rPr>
        <w:t>powaniu o</w:t>
      </w:r>
      <w:r w:rsidRPr="00473BB7">
        <w:rPr>
          <w:rFonts w:ascii="Calibri" w:hAnsi="Calibri" w:cs="Calibri"/>
          <w:b/>
          <w:bCs/>
          <w:sz w:val="21"/>
          <w:szCs w:val="21"/>
        </w:rPr>
        <w:t xml:space="preserve"> </w:t>
      </w:r>
      <w:r w:rsidRPr="00473BB7">
        <w:rPr>
          <w:rFonts w:ascii="Calibri" w:hAnsi="Calibri" w:cs="Calibri"/>
          <w:sz w:val="21"/>
          <w:szCs w:val="21"/>
        </w:rPr>
        <w:t xml:space="preserve">udzielenie zamówienia, </w:t>
      </w:r>
      <w:r w:rsidRPr="00473BB7">
        <w:rPr>
          <w:rFonts w:ascii="Calibri" w:eastAsia="TimesNewRoman" w:hAnsi="Calibri" w:cs="Calibri"/>
          <w:sz w:val="21"/>
          <w:szCs w:val="21"/>
        </w:rPr>
        <w:t xml:space="preserve">oraz do umów w sprawach zamówień </w:t>
      </w:r>
      <w:r w:rsidRPr="00473BB7">
        <w:rPr>
          <w:rFonts w:ascii="Calibri" w:hAnsi="Calibri" w:cs="Calibri"/>
          <w:sz w:val="21"/>
          <w:szCs w:val="21"/>
        </w:rPr>
        <w:t>stosuje si</w:t>
      </w:r>
      <w:r w:rsidRPr="00473BB7">
        <w:rPr>
          <w:rFonts w:ascii="Calibri" w:eastAsia="TimesNewRoman" w:hAnsi="Calibri" w:cs="Calibri"/>
          <w:sz w:val="21"/>
          <w:szCs w:val="21"/>
        </w:rPr>
        <w:t xml:space="preserve">ę </w:t>
      </w:r>
      <w:r w:rsidRPr="00473BB7">
        <w:rPr>
          <w:rFonts w:ascii="Calibri" w:hAnsi="Calibri" w:cs="Calibri"/>
          <w:sz w:val="21"/>
          <w:szCs w:val="21"/>
        </w:rPr>
        <w:t>przepisy ustawy</w:t>
      </w:r>
      <w:r w:rsidR="00DB0C6D" w:rsidRPr="00473BB7">
        <w:rPr>
          <w:rFonts w:ascii="Calibri" w:hAnsi="Calibri" w:cs="Calibri"/>
          <w:sz w:val="21"/>
          <w:szCs w:val="21"/>
        </w:rPr>
        <w:t xml:space="preserve"> z dnia 23 kwietnia 1964 r</w:t>
      </w:r>
      <w:r w:rsidR="0011407D">
        <w:rPr>
          <w:rFonts w:ascii="Calibri" w:hAnsi="Calibri" w:cs="Calibri"/>
          <w:sz w:val="21"/>
          <w:szCs w:val="21"/>
        </w:rPr>
        <w:t>oku</w:t>
      </w:r>
      <w:r w:rsidR="00DB0C6D" w:rsidRPr="00473BB7">
        <w:rPr>
          <w:rFonts w:ascii="Calibri" w:hAnsi="Calibri" w:cs="Calibri"/>
          <w:sz w:val="21"/>
          <w:szCs w:val="21"/>
        </w:rPr>
        <w:t xml:space="preserve"> – Kodeks</w:t>
      </w:r>
      <w:r w:rsidR="00DB0C6D" w:rsidRPr="00473BB7">
        <w:rPr>
          <w:rFonts w:ascii="Calibri" w:hAnsi="Calibri" w:cs="Calibri"/>
          <w:b/>
          <w:bCs/>
          <w:sz w:val="21"/>
          <w:szCs w:val="21"/>
        </w:rPr>
        <w:t xml:space="preserve"> </w:t>
      </w:r>
      <w:r w:rsidR="00DB0C6D" w:rsidRPr="00473BB7">
        <w:rPr>
          <w:rFonts w:ascii="Calibri" w:hAnsi="Calibri" w:cs="Calibri"/>
          <w:sz w:val="21"/>
          <w:szCs w:val="21"/>
        </w:rPr>
        <w:t>cywilny</w:t>
      </w:r>
      <w:r w:rsidRPr="00473BB7">
        <w:rPr>
          <w:rFonts w:ascii="Calibri" w:eastAsia="TimesNewRoman" w:hAnsi="Calibri" w:cs="Calibri"/>
          <w:sz w:val="21"/>
          <w:szCs w:val="21"/>
        </w:rPr>
        <w:t>, o ile postanowienia regulaminu nie stanowią inaczej.</w:t>
      </w:r>
    </w:p>
    <w:p w14:paraId="47C0014B" w14:textId="77777777" w:rsidR="00CD5E03" w:rsidRPr="00473BB7" w:rsidRDefault="00CD5E03" w:rsidP="003D0693">
      <w:pPr>
        <w:widowControl w:val="0"/>
        <w:numPr>
          <w:ilvl w:val="0"/>
          <w:numId w:val="29"/>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473BB7">
        <w:rPr>
          <w:rFonts w:ascii="Calibri" w:eastAsia="TimesNewRoman" w:hAnsi="Calibri" w:cs="Calibri"/>
          <w:sz w:val="21"/>
          <w:szCs w:val="21"/>
        </w:rPr>
        <w:t>Termin oznaczony w godzinach rozpoczyna się z początkiem pierwszej godziny i kończy się z upływem ostatniej godziny.</w:t>
      </w:r>
    </w:p>
    <w:p w14:paraId="2BFE86E5" w14:textId="77777777" w:rsidR="00CD5E03" w:rsidRPr="00473BB7" w:rsidRDefault="00CD5E03" w:rsidP="003D0693">
      <w:pPr>
        <w:widowControl w:val="0"/>
        <w:numPr>
          <w:ilvl w:val="0"/>
          <w:numId w:val="29"/>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473BB7">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5E89C134" w14:textId="77777777" w:rsidR="00CD5E03" w:rsidRPr="00473BB7" w:rsidRDefault="00CD5E03" w:rsidP="003D0693">
      <w:pPr>
        <w:widowControl w:val="0"/>
        <w:numPr>
          <w:ilvl w:val="0"/>
          <w:numId w:val="29"/>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473BB7">
        <w:rPr>
          <w:rFonts w:ascii="Calibri" w:eastAsia="TimesNewRoman" w:hAnsi="Calibri" w:cs="Calibri"/>
          <w:sz w:val="21"/>
          <w:szCs w:val="21"/>
        </w:rPr>
        <w:t>Termin obejmujący dwa lub więcej dni zawiera co najmniej dwa dni robocze.</w:t>
      </w:r>
    </w:p>
    <w:p w14:paraId="09391848" w14:textId="5181B59F" w:rsidR="0048197D" w:rsidRPr="00473BB7" w:rsidRDefault="00CD5E03" w:rsidP="003D0693">
      <w:pPr>
        <w:widowControl w:val="0"/>
        <w:numPr>
          <w:ilvl w:val="0"/>
          <w:numId w:val="29"/>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473BB7">
        <w:rPr>
          <w:rFonts w:ascii="Calibri" w:eastAsia="TimesNewRoman" w:hAnsi="Calibri" w:cs="Calibri"/>
          <w:sz w:val="21"/>
          <w:szCs w:val="21"/>
        </w:rPr>
        <w:t>Dniem roboczym nie jest ani dzień uznany ustawowo za wolny od pracy, ani sobota.</w:t>
      </w:r>
    </w:p>
    <w:p w14:paraId="6E652F09" w14:textId="77777777" w:rsidR="0076635D" w:rsidRPr="00473BB7" w:rsidRDefault="00D6554E" w:rsidP="003D0693">
      <w:pPr>
        <w:widowControl w:val="0"/>
        <w:numPr>
          <w:ilvl w:val="0"/>
          <w:numId w:val="29"/>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473BB7">
        <w:rPr>
          <w:rFonts w:ascii="Calibri" w:hAnsi="Calibri" w:cs="Calibri"/>
          <w:b/>
          <w:bCs/>
          <w:sz w:val="21"/>
          <w:szCs w:val="21"/>
        </w:rPr>
        <w:t xml:space="preserve">Nie ujawnia się informacji stanowiących tajemnicę przedsiębiorstwa w rozumieniu przepisów ustawy z dnia </w:t>
      </w:r>
      <w:r w:rsidR="004E1928" w:rsidRPr="00473BB7">
        <w:rPr>
          <w:rFonts w:ascii="Calibri" w:hAnsi="Calibri" w:cs="Calibri"/>
          <w:b/>
          <w:bCs/>
          <w:sz w:val="21"/>
          <w:szCs w:val="21"/>
        </w:rPr>
        <w:br/>
      </w:r>
      <w:r w:rsidRPr="00473BB7">
        <w:rPr>
          <w:rFonts w:ascii="Calibri" w:hAnsi="Calibri" w:cs="Calibri"/>
          <w:b/>
          <w:bCs/>
          <w:sz w:val="21"/>
          <w:szCs w:val="21"/>
        </w:rPr>
        <w:t xml:space="preserve">16 kwietnia 1993 r. o zwalczaniu nieuczciwej konkurencji, </w:t>
      </w:r>
      <w:r w:rsidRPr="00473BB7">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473BB7">
        <w:rPr>
          <w:rFonts w:ascii="Calibri" w:hAnsi="Calibri" w:cs="Calibri"/>
          <w:b/>
          <w:bCs/>
          <w:sz w:val="21"/>
          <w:szCs w:val="21"/>
        </w:rPr>
        <w:t xml:space="preserve">; </w:t>
      </w:r>
    </w:p>
    <w:p w14:paraId="3ACA64E8" w14:textId="77777777" w:rsidR="00D6554E" w:rsidRPr="00473BB7" w:rsidRDefault="00D6554E" w:rsidP="006572E6">
      <w:pPr>
        <w:widowControl w:val="0"/>
        <w:tabs>
          <w:tab w:val="left" w:pos="426"/>
        </w:tabs>
        <w:autoSpaceDE w:val="0"/>
        <w:autoSpaceDN w:val="0"/>
        <w:adjustRightInd w:val="0"/>
        <w:spacing w:line="276" w:lineRule="auto"/>
        <w:ind w:left="426" w:right="-36"/>
        <w:jc w:val="both"/>
        <w:rPr>
          <w:rFonts w:ascii="Calibri" w:hAnsi="Calibri" w:cs="Calibri"/>
          <w:sz w:val="21"/>
          <w:szCs w:val="21"/>
        </w:rPr>
      </w:pPr>
      <w:r w:rsidRPr="00473BB7">
        <w:rPr>
          <w:rFonts w:ascii="Calibri" w:hAnsi="Calibri" w:cs="Calibri"/>
          <w:sz w:val="21"/>
          <w:szCs w:val="21"/>
        </w:rPr>
        <w:t>w przypadku niewykazania przez wykonawcę,</w:t>
      </w:r>
      <w:r w:rsidRPr="00473BB7">
        <w:rPr>
          <w:rFonts w:ascii="Calibri" w:hAnsi="Calibri" w:cs="Calibri"/>
          <w:b/>
          <w:bCs/>
          <w:sz w:val="21"/>
          <w:szCs w:val="21"/>
        </w:rPr>
        <w:t xml:space="preserve"> </w:t>
      </w:r>
      <w:r w:rsidRPr="00473BB7">
        <w:rPr>
          <w:rFonts w:ascii="Calibri" w:hAnsi="Calibri" w:cs="Calibri"/>
          <w:sz w:val="21"/>
          <w:szCs w:val="21"/>
        </w:rPr>
        <w:t>iż zastrzeżone przez niego informacje stanowią tajemnicę przedsiębiorstwa w rozumieniu</w:t>
      </w:r>
      <w:r w:rsidRPr="00473BB7">
        <w:rPr>
          <w:rFonts w:ascii="Calibri" w:hAnsi="Calibri" w:cs="Calibri"/>
          <w:b/>
          <w:bCs/>
          <w:sz w:val="21"/>
          <w:szCs w:val="21"/>
        </w:rPr>
        <w:t xml:space="preserve"> </w:t>
      </w:r>
      <w:r w:rsidRPr="00473BB7">
        <w:rPr>
          <w:rFonts w:ascii="Calibri" w:hAnsi="Calibri" w:cs="Calibri"/>
          <w:sz w:val="21"/>
          <w:szCs w:val="21"/>
        </w:rPr>
        <w:t xml:space="preserve">przepisów o zwalczaniu nieuczciwej konkurencji, zamawiający uzna, </w:t>
      </w:r>
      <w:r w:rsidRPr="00473BB7">
        <w:rPr>
          <w:rFonts w:ascii="Calibri" w:eastAsia="TimesNewRomanPSMT" w:hAnsi="Calibri" w:cs="Calibri"/>
          <w:sz w:val="21"/>
          <w:szCs w:val="21"/>
        </w:rPr>
        <w:t>w wyniku negatywnej weryfikacji skuteczności takiego zastrzeżenia</w:t>
      </w:r>
      <w:r w:rsidRPr="00473BB7">
        <w:rPr>
          <w:rFonts w:ascii="Calibri" w:hAnsi="Calibri" w:cs="Calibri"/>
          <w:sz w:val="21"/>
          <w:szCs w:val="21"/>
        </w:rPr>
        <w:t xml:space="preserve">, iż nie stanowią one takowej tajemnicy </w:t>
      </w:r>
      <w:r w:rsidRPr="00473BB7">
        <w:rPr>
          <w:rFonts w:ascii="Calibri" w:hAnsi="Calibri" w:cs="Calibri"/>
          <w:bCs/>
          <w:sz w:val="21"/>
          <w:szCs w:val="21"/>
        </w:rPr>
        <w:t xml:space="preserve">i podlegają udostępnieniu </w:t>
      </w:r>
      <w:r w:rsidR="0048197D" w:rsidRPr="00473BB7">
        <w:rPr>
          <w:rFonts w:ascii="Calibri" w:hAnsi="Calibri" w:cs="Calibri"/>
          <w:bCs/>
          <w:sz w:val="21"/>
          <w:szCs w:val="21"/>
        </w:rPr>
        <w:br/>
      </w:r>
      <w:r w:rsidRPr="00473BB7">
        <w:rPr>
          <w:rFonts w:ascii="Calibri" w:hAnsi="Calibri" w:cs="Calibri"/>
          <w:bCs/>
          <w:sz w:val="21"/>
          <w:szCs w:val="21"/>
        </w:rPr>
        <w:t>na zasadach określonych w</w:t>
      </w:r>
      <w:r w:rsidR="00117980" w:rsidRPr="00473BB7">
        <w:rPr>
          <w:rFonts w:ascii="Calibri" w:hAnsi="Calibri" w:cs="Calibri"/>
          <w:bCs/>
          <w:sz w:val="21"/>
          <w:szCs w:val="21"/>
        </w:rPr>
        <w:t xml:space="preserve"> </w:t>
      </w:r>
      <w:r w:rsidR="00117980" w:rsidRPr="00473BB7">
        <w:rPr>
          <w:rFonts w:ascii="Calibri" w:hAnsi="Calibri" w:cs="Calibri"/>
          <w:sz w:val="21"/>
          <w:szCs w:val="21"/>
        </w:rPr>
        <w:t xml:space="preserve">§ </w:t>
      </w:r>
      <w:r w:rsidRPr="00473BB7">
        <w:rPr>
          <w:rFonts w:ascii="Calibri" w:hAnsi="Calibri" w:cs="Calibri"/>
          <w:bCs/>
          <w:sz w:val="21"/>
          <w:szCs w:val="21"/>
        </w:rPr>
        <w:t>8 regulaminu.</w:t>
      </w:r>
    </w:p>
    <w:p w14:paraId="018DDCD8" w14:textId="77777777" w:rsidR="00103D6B" w:rsidRPr="00473BB7" w:rsidRDefault="00103D6B" w:rsidP="003D0693">
      <w:pPr>
        <w:widowControl w:val="0"/>
        <w:numPr>
          <w:ilvl w:val="0"/>
          <w:numId w:val="29"/>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473BB7">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25"/>
    <w:bookmarkEnd w:id="26"/>
    <w:p w14:paraId="3A5E05AA" w14:textId="77777777" w:rsidR="00396262" w:rsidRPr="00A248B1" w:rsidRDefault="00396262" w:rsidP="006572E6">
      <w:pPr>
        <w:pStyle w:val="Bezodstpw"/>
        <w:tabs>
          <w:tab w:val="left" w:pos="567"/>
        </w:tabs>
        <w:spacing w:line="276" w:lineRule="auto"/>
        <w:jc w:val="both"/>
        <w:rPr>
          <w:rFonts w:ascii="Calibri" w:hAnsi="Calibri" w:cs="Calibri"/>
          <w:sz w:val="16"/>
          <w:szCs w:val="16"/>
        </w:rPr>
      </w:pPr>
    </w:p>
    <w:p w14:paraId="440C1144" w14:textId="77777777" w:rsidR="009B602C" w:rsidRPr="00473BB7" w:rsidRDefault="009B602C" w:rsidP="006572E6">
      <w:pPr>
        <w:pStyle w:val="Legenda"/>
        <w:shd w:val="clear" w:color="auto" w:fill="D9D9D9"/>
        <w:spacing w:line="276" w:lineRule="auto"/>
        <w:rPr>
          <w:rFonts w:ascii="Calibri" w:hAnsi="Calibri" w:cs="Calibri"/>
          <w:spacing w:val="42"/>
          <w:sz w:val="21"/>
          <w:szCs w:val="21"/>
        </w:rPr>
      </w:pPr>
      <w:r w:rsidRPr="00473BB7">
        <w:rPr>
          <w:rFonts w:ascii="Calibri" w:hAnsi="Calibri" w:cs="Calibri"/>
          <w:spacing w:val="42"/>
          <w:sz w:val="21"/>
          <w:szCs w:val="21"/>
        </w:rPr>
        <w:t>WYKAZ ZAŁĄCZNIKÓW DO SWZ</w:t>
      </w:r>
    </w:p>
    <w:p w14:paraId="1DFF4016" w14:textId="77777777" w:rsidR="009B602C" w:rsidRPr="00A248B1" w:rsidRDefault="009B602C" w:rsidP="006572E6">
      <w:pPr>
        <w:autoSpaceDE w:val="0"/>
        <w:autoSpaceDN w:val="0"/>
        <w:adjustRightInd w:val="0"/>
        <w:spacing w:line="276" w:lineRule="auto"/>
        <w:jc w:val="both"/>
        <w:rPr>
          <w:rFonts w:ascii="Calibri" w:eastAsia="Calibri" w:hAnsi="Calibri" w:cs="Calibri"/>
          <w:b/>
          <w:color w:val="FF0000"/>
          <w:sz w:val="16"/>
          <w:szCs w:val="16"/>
          <w:lang w:eastAsia="en-US"/>
        </w:rPr>
      </w:pPr>
    </w:p>
    <w:tbl>
      <w:tblPr>
        <w:tblW w:w="10348" w:type="dxa"/>
        <w:tblInd w:w="-34" w:type="dxa"/>
        <w:tblLayout w:type="fixed"/>
        <w:tblLook w:val="00A0" w:firstRow="1" w:lastRow="0" w:firstColumn="1" w:lastColumn="0" w:noHBand="0" w:noVBand="0"/>
      </w:tblPr>
      <w:tblGrid>
        <w:gridCol w:w="1702"/>
        <w:gridCol w:w="8646"/>
      </w:tblGrid>
      <w:tr w:rsidR="009B602C" w:rsidRPr="00473BB7" w14:paraId="7F897C3E" w14:textId="77777777" w:rsidTr="0051295F">
        <w:trPr>
          <w:trHeight w:val="175"/>
        </w:trPr>
        <w:tc>
          <w:tcPr>
            <w:tcW w:w="1702" w:type="dxa"/>
          </w:tcPr>
          <w:p w14:paraId="644A526C" w14:textId="77777777" w:rsidR="009B602C" w:rsidRPr="00473BB7" w:rsidRDefault="009B602C" w:rsidP="006572E6">
            <w:pPr>
              <w:pStyle w:val="Bezodstpw"/>
              <w:spacing w:line="276" w:lineRule="auto"/>
              <w:rPr>
                <w:rFonts w:ascii="Calibri" w:hAnsi="Calibri" w:cs="Calibri"/>
                <w:b/>
                <w:sz w:val="21"/>
                <w:szCs w:val="21"/>
              </w:rPr>
            </w:pPr>
            <w:bookmarkStart w:id="27" w:name="_Hlk97211534"/>
            <w:r w:rsidRPr="00473BB7">
              <w:rPr>
                <w:rFonts w:ascii="Calibri" w:hAnsi="Calibri" w:cs="Calibri"/>
                <w:b/>
                <w:sz w:val="21"/>
                <w:szCs w:val="21"/>
              </w:rPr>
              <w:t>Załącznik</w:t>
            </w:r>
            <w:r w:rsidR="003D10E0" w:rsidRPr="00473BB7">
              <w:rPr>
                <w:rFonts w:ascii="Calibri" w:hAnsi="Calibri" w:cs="Calibri"/>
                <w:b/>
                <w:sz w:val="21"/>
                <w:szCs w:val="21"/>
              </w:rPr>
              <w:t xml:space="preserve"> </w:t>
            </w:r>
            <w:r w:rsidRPr="00473BB7">
              <w:rPr>
                <w:rFonts w:ascii="Calibri" w:hAnsi="Calibri" w:cs="Calibri"/>
                <w:b/>
                <w:sz w:val="21"/>
                <w:szCs w:val="21"/>
              </w:rPr>
              <w:t>nr 1</w:t>
            </w:r>
          </w:p>
        </w:tc>
        <w:tc>
          <w:tcPr>
            <w:tcW w:w="8646" w:type="dxa"/>
          </w:tcPr>
          <w:p w14:paraId="131AA06F" w14:textId="4AE574CE" w:rsidR="004D5354" w:rsidRPr="00473BB7" w:rsidRDefault="005D5435" w:rsidP="006572E6">
            <w:pPr>
              <w:pStyle w:val="Bezodstpw"/>
              <w:spacing w:line="276" w:lineRule="auto"/>
              <w:rPr>
                <w:rFonts w:ascii="Calibri" w:hAnsi="Calibri" w:cs="Calibri"/>
                <w:sz w:val="21"/>
                <w:szCs w:val="21"/>
              </w:rPr>
            </w:pPr>
            <w:r w:rsidRPr="00473BB7">
              <w:rPr>
                <w:rFonts w:ascii="Calibri" w:hAnsi="Calibri" w:cs="Calibri"/>
                <w:sz w:val="21"/>
                <w:szCs w:val="21"/>
              </w:rPr>
              <w:t>Projekt umowy w sprawie zamówienia</w:t>
            </w:r>
          </w:p>
        </w:tc>
      </w:tr>
      <w:tr w:rsidR="00C00230" w:rsidRPr="00473BB7" w14:paraId="201B4FCC" w14:textId="77777777" w:rsidTr="0051295F">
        <w:trPr>
          <w:trHeight w:val="155"/>
        </w:trPr>
        <w:tc>
          <w:tcPr>
            <w:tcW w:w="1702" w:type="dxa"/>
          </w:tcPr>
          <w:p w14:paraId="58704005" w14:textId="77777777" w:rsidR="00C00230" w:rsidRPr="00473BB7" w:rsidRDefault="00C00230" w:rsidP="006572E6">
            <w:pPr>
              <w:pStyle w:val="Bezodstpw"/>
              <w:spacing w:line="276" w:lineRule="auto"/>
              <w:rPr>
                <w:rFonts w:ascii="Calibri" w:hAnsi="Calibri" w:cs="Calibri"/>
                <w:b/>
                <w:sz w:val="21"/>
                <w:szCs w:val="21"/>
              </w:rPr>
            </w:pPr>
            <w:r w:rsidRPr="00473BB7">
              <w:rPr>
                <w:rFonts w:ascii="Calibri" w:hAnsi="Calibri" w:cs="Calibri"/>
                <w:b/>
                <w:sz w:val="21"/>
                <w:szCs w:val="21"/>
              </w:rPr>
              <w:t>Załącznik</w:t>
            </w:r>
            <w:r w:rsidR="003D10E0" w:rsidRPr="00473BB7">
              <w:rPr>
                <w:rFonts w:ascii="Calibri" w:hAnsi="Calibri" w:cs="Calibri"/>
                <w:b/>
                <w:sz w:val="21"/>
                <w:szCs w:val="21"/>
              </w:rPr>
              <w:t xml:space="preserve"> </w:t>
            </w:r>
            <w:r w:rsidRPr="00473BB7">
              <w:rPr>
                <w:rFonts w:ascii="Calibri" w:hAnsi="Calibri" w:cs="Calibri"/>
                <w:b/>
                <w:sz w:val="21"/>
                <w:szCs w:val="21"/>
              </w:rPr>
              <w:t>nr 2</w:t>
            </w:r>
          </w:p>
        </w:tc>
        <w:tc>
          <w:tcPr>
            <w:tcW w:w="8646" w:type="dxa"/>
          </w:tcPr>
          <w:p w14:paraId="077EA20C" w14:textId="5FBEDAF3" w:rsidR="004D5354" w:rsidRPr="00473BB7" w:rsidRDefault="00BA4A91" w:rsidP="006572E6">
            <w:pPr>
              <w:pStyle w:val="Bezodstpw"/>
              <w:spacing w:line="276" w:lineRule="auto"/>
              <w:rPr>
                <w:rFonts w:ascii="Calibri" w:hAnsi="Calibri" w:cs="Calibri"/>
                <w:sz w:val="21"/>
                <w:szCs w:val="21"/>
              </w:rPr>
            </w:pPr>
            <w:r w:rsidRPr="00473BB7">
              <w:rPr>
                <w:rFonts w:ascii="Calibri" w:hAnsi="Calibri" w:cs="Calibri"/>
                <w:sz w:val="21"/>
                <w:szCs w:val="21"/>
              </w:rPr>
              <w:t>Wzór formularza oferty</w:t>
            </w:r>
          </w:p>
        </w:tc>
      </w:tr>
      <w:tr w:rsidR="00767D52" w:rsidRPr="00473BB7" w14:paraId="155D04F7" w14:textId="77777777" w:rsidTr="0051295F">
        <w:trPr>
          <w:trHeight w:val="57"/>
        </w:trPr>
        <w:tc>
          <w:tcPr>
            <w:tcW w:w="1702" w:type="dxa"/>
          </w:tcPr>
          <w:p w14:paraId="52D109BE" w14:textId="77777777" w:rsidR="00767D52" w:rsidRPr="00473BB7" w:rsidRDefault="00767D52" w:rsidP="00767D52">
            <w:pPr>
              <w:pStyle w:val="Bezodstpw"/>
              <w:spacing w:line="276" w:lineRule="auto"/>
              <w:rPr>
                <w:rFonts w:ascii="Calibri" w:hAnsi="Calibri" w:cs="Calibri"/>
                <w:b/>
                <w:sz w:val="21"/>
                <w:szCs w:val="21"/>
              </w:rPr>
            </w:pPr>
            <w:r w:rsidRPr="00473BB7">
              <w:rPr>
                <w:rFonts w:ascii="Calibri" w:hAnsi="Calibri" w:cs="Calibri"/>
                <w:b/>
                <w:sz w:val="21"/>
                <w:szCs w:val="21"/>
              </w:rPr>
              <w:t>Załącznik nr 3</w:t>
            </w:r>
          </w:p>
        </w:tc>
        <w:tc>
          <w:tcPr>
            <w:tcW w:w="8646" w:type="dxa"/>
          </w:tcPr>
          <w:p w14:paraId="2E55319C" w14:textId="37E28D7F" w:rsidR="004D5354" w:rsidRPr="00473BB7" w:rsidRDefault="00767D52" w:rsidP="00767D52">
            <w:pPr>
              <w:pStyle w:val="Bezodstpw"/>
              <w:spacing w:line="276" w:lineRule="auto"/>
              <w:rPr>
                <w:rFonts w:ascii="Calibri" w:hAnsi="Calibri" w:cs="Calibri"/>
                <w:sz w:val="21"/>
                <w:szCs w:val="21"/>
              </w:rPr>
            </w:pPr>
            <w:r w:rsidRPr="00473BB7">
              <w:rPr>
                <w:rFonts w:ascii="Calibri" w:hAnsi="Calibri" w:cs="Calibri"/>
                <w:sz w:val="21"/>
                <w:szCs w:val="21"/>
              </w:rPr>
              <w:t>Wzór formularza cenowego</w:t>
            </w:r>
          </w:p>
        </w:tc>
      </w:tr>
      <w:tr w:rsidR="00767D52" w:rsidRPr="00473BB7" w14:paraId="53B31244" w14:textId="77777777" w:rsidTr="0051295F">
        <w:trPr>
          <w:trHeight w:val="118"/>
        </w:trPr>
        <w:tc>
          <w:tcPr>
            <w:tcW w:w="1702" w:type="dxa"/>
          </w:tcPr>
          <w:p w14:paraId="2C9442A9" w14:textId="77777777" w:rsidR="00767D52" w:rsidRPr="00473BB7" w:rsidRDefault="00767D52" w:rsidP="00767D52">
            <w:pPr>
              <w:pStyle w:val="Bezodstpw"/>
              <w:spacing w:line="276" w:lineRule="auto"/>
              <w:rPr>
                <w:rFonts w:ascii="Calibri" w:hAnsi="Calibri" w:cs="Calibri"/>
                <w:b/>
                <w:sz w:val="21"/>
                <w:szCs w:val="21"/>
              </w:rPr>
            </w:pPr>
            <w:r w:rsidRPr="00473BB7">
              <w:rPr>
                <w:rFonts w:ascii="Calibri" w:hAnsi="Calibri" w:cs="Calibri"/>
                <w:b/>
                <w:sz w:val="21"/>
                <w:szCs w:val="21"/>
              </w:rPr>
              <w:t>Załącznik nr 4</w:t>
            </w:r>
          </w:p>
        </w:tc>
        <w:tc>
          <w:tcPr>
            <w:tcW w:w="8646" w:type="dxa"/>
          </w:tcPr>
          <w:p w14:paraId="4ECE1972" w14:textId="3402EE76" w:rsidR="00291458" w:rsidRPr="00473BB7" w:rsidRDefault="00767D52" w:rsidP="00767D52">
            <w:pPr>
              <w:autoSpaceDE w:val="0"/>
              <w:autoSpaceDN w:val="0"/>
              <w:adjustRightInd w:val="0"/>
              <w:spacing w:line="276" w:lineRule="auto"/>
              <w:jc w:val="both"/>
              <w:rPr>
                <w:rFonts w:ascii="Calibri" w:hAnsi="Calibri" w:cs="Calibri"/>
                <w:sz w:val="21"/>
                <w:szCs w:val="21"/>
              </w:rPr>
            </w:pPr>
            <w:r w:rsidRPr="00473BB7">
              <w:rPr>
                <w:rFonts w:ascii="Calibri" w:hAnsi="Calibri" w:cs="Calibri"/>
                <w:sz w:val="21"/>
                <w:szCs w:val="21"/>
              </w:rPr>
              <w:t>Wzór oświadczenia z § 15 ust. 2 regulaminu</w:t>
            </w:r>
          </w:p>
        </w:tc>
      </w:tr>
      <w:tr w:rsidR="000F47F5" w:rsidRPr="00473BB7" w14:paraId="62EB80E1" w14:textId="77777777" w:rsidTr="0051295F">
        <w:trPr>
          <w:trHeight w:val="94"/>
        </w:trPr>
        <w:tc>
          <w:tcPr>
            <w:tcW w:w="1702" w:type="dxa"/>
          </w:tcPr>
          <w:p w14:paraId="7F0E57D4" w14:textId="39DBC581" w:rsidR="000F47F5" w:rsidRPr="00473BB7" w:rsidRDefault="000F47F5" w:rsidP="00767D52">
            <w:pPr>
              <w:pStyle w:val="Bezodstpw"/>
              <w:spacing w:line="276" w:lineRule="auto"/>
              <w:rPr>
                <w:rFonts w:ascii="Calibri" w:hAnsi="Calibri" w:cs="Calibri"/>
                <w:b/>
                <w:sz w:val="21"/>
                <w:szCs w:val="21"/>
              </w:rPr>
            </w:pPr>
            <w:r w:rsidRPr="000F47F5">
              <w:rPr>
                <w:rFonts w:ascii="Calibri" w:hAnsi="Calibri" w:cs="Calibri"/>
                <w:b/>
                <w:sz w:val="21"/>
                <w:szCs w:val="21"/>
              </w:rPr>
              <w:t xml:space="preserve">Załącznik nr </w:t>
            </w:r>
            <w:r>
              <w:rPr>
                <w:rFonts w:ascii="Calibri" w:hAnsi="Calibri" w:cs="Calibri"/>
                <w:b/>
                <w:sz w:val="21"/>
                <w:szCs w:val="21"/>
              </w:rPr>
              <w:t>5</w:t>
            </w:r>
          </w:p>
        </w:tc>
        <w:tc>
          <w:tcPr>
            <w:tcW w:w="8646" w:type="dxa"/>
          </w:tcPr>
          <w:p w14:paraId="644C6C81" w14:textId="4464CE72" w:rsidR="000F47F5" w:rsidRPr="00473BB7" w:rsidRDefault="000F47F5" w:rsidP="00767D52">
            <w:pPr>
              <w:autoSpaceDE w:val="0"/>
              <w:autoSpaceDN w:val="0"/>
              <w:adjustRightInd w:val="0"/>
              <w:spacing w:line="276" w:lineRule="auto"/>
              <w:jc w:val="both"/>
              <w:rPr>
                <w:rFonts w:ascii="Calibri" w:hAnsi="Calibri" w:cs="Calibri"/>
                <w:sz w:val="21"/>
                <w:szCs w:val="21"/>
              </w:rPr>
            </w:pPr>
            <w:r w:rsidRPr="000F47F5">
              <w:rPr>
                <w:rFonts w:ascii="Calibri" w:hAnsi="Calibri" w:cs="Calibri"/>
                <w:sz w:val="21"/>
                <w:szCs w:val="21"/>
              </w:rPr>
              <w:t xml:space="preserve">Dokumentacja </w:t>
            </w:r>
            <w:proofErr w:type="spellStart"/>
            <w:r w:rsidRPr="000F47F5">
              <w:rPr>
                <w:rFonts w:ascii="Calibri" w:hAnsi="Calibri" w:cs="Calibri"/>
                <w:sz w:val="21"/>
                <w:szCs w:val="21"/>
              </w:rPr>
              <w:t>Techniczno</w:t>
            </w:r>
            <w:proofErr w:type="spellEnd"/>
            <w:r w:rsidRPr="000F47F5">
              <w:rPr>
                <w:rFonts w:ascii="Calibri" w:hAnsi="Calibri" w:cs="Calibri"/>
                <w:sz w:val="21"/>
                <w:szCs w:val="21"/>
              </w:rPr>
              <w:t xml:space="preserve"> – Ruchowa</w:t>
            </w:r>
            <w:r w:rsidR="0051295F">
              <w:rPr>
                <w:rFonts w:ascii="Calibri" w:hAnsi="Calibri" w:cs="Calibri"/>
                <w:sz w:val="21"/>
                <w:szCs w:val="21"/>
              </w:rPr>
              <w:t xml:space="preserve"> zgarniacza osadu osadnika wtórnego</w:t>
            </w:r>
          </w:p>
        </w:tc>
      </w:tr>
      <w:tr w:rsidR="00DC4D5E" w:rsidRPr="00473BB7" w14:paraId="767E132F" w14:textId="77777777" w:rsidTr="0051295F">
        <w:trPr>
          <w:trHeight w:val="212"/>
        </w:trPr>
        <w:tc>
          <w:tcPr>
            <w:tcW w:w="1702" w:type="dxa"/>
          </w:tcPr>
          <w:p w14:paraId="11CB431B" w14:textId="73614EDA" w:rsidR="00DC4D5E" w:rsidRPr="000F47F5" w:rsidRDefault="00DC4D5E" w:rsidP="00767D52">
            <w:pPr>
              <w:pStyle w:val="Bezodstpw"/>
              <w:spacing w:line="276" w:lineRule="auto"/>
              <w:rPr>
                <w:rFonts w:ascii="Calibri" w:hAnsi="Calibri" w:cs="Calibri"/>
                <w:b/>
                <w:sz w:val="21"/>
                <w:szCs w:val="21"/>
              </w:rPr>
            </w:pPr>
            <w:r w:rsidRPr="000F47F5">
              <w:rPr>
                <w:rFonts w:ascii="Calibri" w:hAnsi="Calibri" w:cs="Calibri"/>
                <w:b/>
                <w:sz w:val="21"/>
                <w:szCs w:val="21"/>
              </w:rPr>
              <w:t xml:space="preserve">Załącznik nr </w:t>
            </w:r>
            <w:r w:rsidR="000F47F5" w:rsidRPr="000F47F5">
              <w:rPr>
                <w:rFonts w:ascii="Calibri" w:hAnsi="Calibri" w:cs="Calibri"/>
                <w:b/>
                <w:sz w:val="21"/>
                <w:szCs w:val="21"/>
              </w:rPr>
              <w:t>6</w:t>
            </w:r>
          </w:p>
        </w:tc>
        <w:tc>
          <w:tcPr>
            <w:tcW w:w="8646" w:type="dxa"/>
          </w:tcPr>
          <w:p w14:paraId="3DDA305C" w14:textId="5436625E" w:rsidR="00DC4D5E" w:rsidRPr="000F47F5" w:rsidRDefault="00DC4D5E" w:rsidP="00767D52">
            <w:pPr>
              <w:autoSpaceDE w:val="0"/>
              <w:autoSpaceDN w:val="0"/>
              <w:adjustRightInd w:val="0"/>
              <w:spacing w:line="276" w:lineRule="auto"/>
              <w:jc w:val="both"/>
              <w:rPr>
                <w:rFonts w:ascii="Calibri" w:hAnsi="Calibri" w:cs="Calibri"/>
                <w:sz w:val="21"/>
                <w:szCs w:val="21"/>
              </w:rPr>
            </w:pPr>
            <w:r w:rsidRPr="000F47F5">
              <w:rPr>
                <w:rFonts w:ascii="Calibri" w:hAnsi="Calibri" w:cs="Calibri"/>
                <w:sz w:val="21"/>
                <w:szCs w:val="21"/>
              </w:rPr>
              <w:t>Przykładowy rysunek koła podporowego</w:t>
            </w:r>
          </w:p>
        </w:tc>
      </w:tr>
    </w:tbl>
    <w:bookmarkEnd w:id="27"/>
    <w:p w14:paraId="71D49E31" w14:textId="5B278DE4" w:rsidR="00A248B1" w:rsidRDefault="000808AF" w:rsidP="000808AF">
      <w:pPr>
        <w:tabs>
          <w:tab w:val="left" w:pos="516"/>
          <w:tab w:val="center" w:pos="5102"/>
        </w:tabs>
        <w:rPr>
          <w:rFonts w:ascii="Calibri" w:eastAsia="Calibri" w:hAnsi="Calibri" w:cs="Calibri"/>
          <w:sz w:val="21"/>
          <w:szCs w:val="21"/>
          <w:lang w:eastAsia="en-US"/>
        </w:rPr>
      </w:pPr>
      <w:r>
        <w:rPr>
          <w:rFonts w:ascii="Calibri" w:eastAsia="Calibri" w:hAnsi="Calibri" w:cs="Calibri"/>
          <w:sz w:val="21"/>
          <w:szCs w:val="21"/>
          <w:lang w:eastAsia="en-US"/>
        </w:rPr>
        <w:tab/>
      </w:r>
      <w:r>
        <w:rPr>
          <w:rFonts w:ascii="Calibri" w:eastAsia="Calibri" w:hAnsi="Calibri" w:cs="Calibri"/>
          <w:sz w:val="21"/>
          <w:szCs w:val="21"/>
          <w:lang w:eastAsia="en-US"/>
        </w:rPr>
        <w:tab/>
      </w:r>
    </w:p>
    <w:p w14:paraId="1849EA5B" w14:textId="77777777" w:rsidR="000808AF" w:rsidRDefault="000808AF" w:rsidP="000808AF">
      <w:pPr>
        <w:tabs>
          <w:tab w:val="left" w:pos="516"/>
          <w:tab w:val="center" w:pos="5102"/>
        </w:tabs>
        <w:rPr>
          <w:rFonts w:ascii="Calibri" w:eastAsia="Calibri" w:hAnsi="Calibri" w:cs="Calibri"/>
          <w:sz w:val="21"/>
          <w:szCs w:val="21"/>
          <w:lang w:eastAsia="en-US"/>
        </w:rPr>
      </w:pPr>
    </w:p>
    <w:sectPr w:rsidR="000808AF" w:rsidSect="006347C5">
      <w:headerReference w:type="default" r:id="rId18"/>
      <w:footerReference w:type="even" r:id="rId19"/>
      <w:footerReference w:type="default" r:id="rId20"/>
      <w:headerReference w:type="first" r:id="rId21"/>
      <w:pgSz w:w="11906" w:h="16838" w:code="9"/>
      <w:pgMar w:top="567" w:right="567" w:bottom="567" w:left="567" w:header="284"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C257F" w14:textId="77777777" w:rsidR="00D10EBA" w:rsidRDefault="00D10EBA">
      <w:r>
        <w:separator/>
      </w:r>
    </w:p>
  </w:endnote>
  <w:endnote w:type="continuationSeparator" w:id="0">
    <w:p w14:paraId="3E33C0A5" w14:textId="77777777" w:rsidR="00D10EBA" w:rsidRDefault="00D1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D7F9" w14:textId="77777777" w:rsidR="00D10EBA" w:rsidRDefault="00D10EBA"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238594D" w14:textId="77777777" w:rsidR="00D10EBA" w:rsidRDefault="00D10EBA" w:rsidP="001067F3">
    <w:pPr>
      <w:pStyle w:val="Stopka"/>
      <w:ind w:right="360"/>
    </w:pPr>
  </w:p>
  <w:p w14:paraId="76C6C3C0" w14:textId="77777777" w:rsidR="00D10EBA" w:rsidRDefault="00D10EBA"/>
  <w:p w14:paraId="4250826E" w14:textId="77777777" w:rsidR="00D10EBA" w:rsidRDefault="00D10E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5F07" w14:textId="77777777" w:rsidR="00D10EBA" w:rsidRDefault="00D10EBA" w:rsidP="00C54C61">
    <w:pPr>
      <w:pStyle w:val="Stopka"/>
      <w:jc w:val="center"/>
      <w:rPr>
        <w:rFonts w:ascii="Calibri" w:hAnsi="Calibri" w:cs="Calibri"/>
        <w:sz w:val="16"/>
        <w:szCs w:val="16"/>
      </w:rPr>
    </w:pPr>
  </w:p>
  <w:p w14:paraId="483A6E7A" w14:textId="77777777" w:rsidR="00D10EBA" w:rsidRPr="003B7938" w:rsidRDefault="00D10EBA" w:rsidP="00C54C61">
    <w:pPr>
      <w:pStyle w:val="Stopka"/>
      <w:jc w:val="center"/>
      <w:rPr>
        <w:rFonts w:ascii="Calibri" w:hAnsi="Calibri" w:cs="Calibri"/>
        <w:sz w:val="16"/>
        <w:szCs w:val="16"/>
      </w:rPr>
    </w:pPr>
    <w:r w:rsidRPr="003B7938">
      <w:rPr>
        <w:rFonts w:ascii="Calibri" w:hAnsi="Calibri" w:cs="Calibri"/>
        <w:sz w:val="16"/>
        <w:szCs w:val="16"/>
      </w:rPr>
      <w:t xml:space="preserve">Strona </w:t>
    </w:r>
    <w:r w:rsidRPr="003B7938">
      <w:rPr>
        <w:rFonts w:ascii="Calibri" w:hAnsi="Calibri" w:cs="Calibri"/>
        <w:b/>
        <w:bCs/>
        <w:sz w:val="16"/>
        <w:szCs w:val="16"/>
      </w:rPr>
      <w:fldChar w:fldCharType="begin"/>
    </w:r>
    <w:r w:rsidRPr="003B7938">
      <w:rPr>
        <w:rFonts w:ascii="Calibri" w:hAnsi="Calibri" w:cs="Calibri"/>
        <w:b/>
        <w:bCs/>
        <w:sz w:val="16"/>
        <w:szCs w:val="16"/>
      </w:rPr>
      <w:instrText>PAGE</w:instrText>
    </w:r>
    <w:r w:rsidRPr="003B7938">
      <w:rPr>
        <w:rFonts w:ascii="Calibri" w:hAnsi="Calibri" w:cs="Calibri"/>
        <w:b/>
        <w:bCs/>
        <w:sz w:val="16"/>
        <w:szCs w:val="16"/>
      </w:rPr>
      <w:fldChar w:fldCharType="separate"/>
    </w:r>
    <w:r w:rsidR="00DD0ACB">
      <w:rPr>
        <w:rFonts w:ascii="Calibri" w:hAnsi="Calibri" w:cs="Calibri"/>
        <w:b/>
        <w:bCs/>
        <w:noProof/>
        <w:sz w:val="16"/>
        <w:szCs w:val="16"/>
      </w:rPr>
      <w:t>17</w:t>
    </w:r>
    <w:r w:rsidRPr="003B7938">
      <w:rPr>
        <w:rFonts w:ascii="Calibri" w:hAnsi="Calibri" w:cs="Calibri"/>
        <w:b/>
        <w:bCs/>
        <w:sz w:val="16"/>
        <w:szCs w:val="16"/>
      </w:rPr>
      <w:fldChar w:fldCharType="end"/>
    </w:r>
    <w:r w:rsidRPr="003B7938">
      <w:rPr>
        <w:rFonts w:ascii="Calibri" w:hAnsi="Calibri" w:cs="Calibri"/>
        <w:sz w:val="16"/>
        <w:szCs w:val="16"/>
      </w:rPr>
      <w:t xml:space="preserve"> z </w:t>
    </w:r>
    <w:r w:rsidRPr="003B7938">
      <w:rPr>
        <w:rFonts w:ascii="Calibri" w:hAnsi="Calibri" w:cs="Calibri"/>
        <w:b/>
        <w:bCs/>
        <w:sz w:val="16"/>
        <w:szCs w:val="16"/>
      </w:rPr>
      <w:fldChar w:fldCharType="begin"/>
    </w:r>
    <w:r w:rsidRPr="003B7938">
      <w:rPr>
        <w:rFonts w:ascii="Calibri" w:hAnsi="Calibri" w:cs="Calibri"/>
        <w:b/>
        <w:bCs/>
        <w:sz w:val="16"/>
        <w:szCs w:val="16"/>
      </w:rPr>
      <w:instrText>NUMPAGES</w:instrText>
    </w:r>
    <w:r w:rsidRPr="003B7938">
      <w:rPr>
        <w:rFonts w:ascii="Calibri" w:hAnsi="Calibri" w:cs="Calibri"/>
        <w:b/>
        <w:bCs/>
        <w:sz w:val="16"/>
        <w:szCs w:val="16"/>
      </w:rPr>
      <w:fldChar w:fldCharType="separate"/>
    </w:r>
    <w:r w:rsidR="00DD0ACB">
      <w:rPr>
        <w:rFonts w:ascii="Calibri" w:hAnsi="Calibri" w:cs="Calibri"/>
        <w:b/>
        <w:bCs/>
        <w:noProof/>
        <w:sz w:val="16"/>
        <w:szCs w:val="16"/>
      </w:rPr>
      <w:t>17</w:t>
    </w:r>
    <w:r w:rsidRPr="003B7938">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E40C5" w14:textId="77777777" w:rsidR="00D10EBA" w:rsidRDefault="00D10EBA">
      <w:r>
        <w:separator/>
      </w:r>
    </w:p>
  </w:footnote>
  <w:footnote w:type="continuationSeparator" w:id="0">
    <w:p w14:paraId="35B09F7A" w14:textId="77777777" w:rsidR="00D10EBA" w:rsidRDefault="00D1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6677" w14:textId="34B790A1" w:rsidR="00D10EBA" w:rsidRPr="007810A7" w:rsidRDefault="00D10EBA"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9263BE">
      <w:rPr>
        <w:rFonts w:ascii="Calibri" w:hAnsi="Calibri"/>
        <w:b/>
        <w:sz w:val="21"/>
        <w:szCs w:val="21"/>
      </w:rPr>
      <w:t>106</w:t>
    </w:r>
    <w:r w:rsidRPr="007810A7">
      <w:rPr>
        <w:rFonts w:ascii="Calibri" w:hAnsi="Calibri"/>
        <w:b/>
        <w:sz w:val="21"/>
        <w:szCs w:val="21"/>
      </w:rPr>
      <w:t>/202</w:t>
    </w:r>
    <w:r>
      <w:rPr>
        <w:rFonts w:ascii="Calibri" w:hAnsi="Calibri"/>
        <w:b/>
        <w:sz w:val="21"/>
        <w:szCs w:val="21"/>
      </w:rPr>
      <w:t>3</w:t>
    </w:r>
    <w:r w:rsidRPr="007810A7">
      <w:rPr>
        <w:rFonts w:ascii="Calibri" w:hAnsi="Calibri"/>
        <w:b/>
        <w:sz w:val="21"/>
        <w:szCs w:val="21"/>
      </w:rPr>
      <w:t>/</w:t>
    </w:r>
    <w:r>
      <w:rPr>
        <w:rFonts w:ascii="Calibri" w:hAnsi="Calibri"/>
        <w:b/>
        <w:sz w:val="21"/>
        <w:szCs w:val="21"/>
      </w:rPr>
      <w:t>TO</w:t>
    </w:r>
    <w:r w:rsidRPr="007810A7">
      <w:rPr>
        <w:rFonts w:ascii="Calibri" w:hAnsi="Calibri"/>
        <w:b/>
        <w:sz w:val="21"/>
        <w:szCs w:val="21"/>
      </w:rPr>
      <w:t>/KP</w:t>
    </w:r>
  </w:p>
  <w:p w14:paraId="22C5BBB9" w14:textId="77777777" w:rsidR="00D10EBA" w:rsidRDefault="00D10EBA" w:rsidP="007333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C563" w14:textId="77777777" w:rsidR="00D10EBA" w:rsidRPr="00D73DE6" w:rsidRDefault="00D10EBA"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E99"/>
    <w:multiLevelType w:val="hybridMultilevel"/>
    <w:tmpl w:val="ED7EAFD8"/>
    <w:lvl w:ilvl="0" w:tplc="FFFFFFFF">
      <w:start w:val="1"/>
      <w:numFmt w:val="lowerLetter"/>
      <w:lvlText w:val="%1."/>
      <w:lvlJc w:val="left"/>
      <w:pPr>
        <w:ind w:left="785" w:hanging="360"/>
      </w:p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5" w15:restartNumberingAfterBreak="0">
    <w:nsid w:val="0E1B5628"/>
    <w:multiLevelType w:val="hybridMultilevel"/>
    <w:tmpl w:val="2C86783C"/>
    <w:lvl w:ilvl="0" w:tplc="37D2F3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7" w15:restartNumberingAfterBreak="0">
    <w:nsid w:val="100B253C"/>
    <w:multiLevelType w:val="hybridMultilevel"/>
    <w:tmpl w:val="B6C8CEEE"/>
    <w:lvl w:ilvl="0" w:tplc="04150011">
      <w:start w:val="1"/>
      <w:numFmt w:val="decimal"/>
      <w:lvlText w:val="%1)"/>
      <w:lvlJc w:val="left"/>
      <w:pPr>
        <w:ind w:left="785" w:hanging="360"/>
      </w:p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8"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1" w15:restartNumberingAfterBreak="0">
    <w:nsid w:val="1BD1487F"/>
    <w:multiLevelType w:val="hybridMultilevel"/>
    <w:tmpl w:val="E482CB88"/>
    <w:lvl w:ilvl="0" w:tplc="0415000F">
      <w:start w:val="1"/>
      <w:numFmt w:val="decimal"/>
      <w:lvlText w:val="%1."/>
      <w:lvlJc w:val="left"/>
      <w:pPr>
        <w:ind w:left="635" w:hanging="360"/>
      </w:pPr>
    </w:lvl>
    <w:lvl w:ilvl="1" w:tplc="04150019" w:tentative="1">
      <w:start w:val="1"/>
      <w:numFmt w:val="lowerLetter"/>
      <w:lvlText w:val="%2."/>
      <w:lvlJc w:val="left"/>
      <w:pPr>
        <w:ind w:left="1355" w:hanging="360"/>
      </w:pPr>
    </w:lvl>
    <w:lvl w:ilvl="2" w:tplc="0415001B" w:tentative="1">
      <w:start w:val="1"/>
      <w:numFmt w:val="lowerRoman"/>
      <w:lvlText w:val="%3."/>
      <w:lvlJc w:val="right"/>
      <w:pPr>
        <w:ind w:left="2075" w:hanging="180"/>
      </w:pPr>
    </w:lvl>
    <w:lvl w:ilvl="3" w:tplc="0415000F" w:tentative="1">
      <w:start w:val="1"/>
      <w:numFmt w:val="decimal"/>
      <w:lvlText w:val="%4."/>
      <w:lvlJc w:val="left"/>
      <w:pPr>
        <w:ind w:left="2795" w:hanging="360"/>
      </w:pPr>
    </w:lvl>
    <w:lvl w:ilvl="4" w:tplc="04150019" w:tentative="1">
      <w:start w:val="1"/>
      <w:numFmt w:val="lowerLetter"/>
      <w:lvlText w:val="%5."/>
      <w:lvlJc w:val="left"/>
      <w:pPr>
        <w:ind w:left="3515" w:hanging="360"/>
      </w:pPr>
    </w:lvl>
    <w:lvl w:ilvl="5" w:tplc="0415001B" w:tentative="1">
      <w:start w:val="1"/>
      <w:numFmt w:val="lowerRoman"/>
      <w:lvlText w:val="%6."/>
      <w:lvlJc w:val="right"/>
      <w:pPr>
        <w:ind w:left="4235" w:hanging="180"/>
      </w:pPr>
    </w:lvl>
    <w:lvl w:ilvl="6" w:tplc="0415000F" w:tentative="1">
      <w:start w:val="1"/>
      <w:numFmt w:val="decimal"/>
      <w:lvlText w:val="%7."/>
      <w:lvlJc w:val="left"/>
      <w:pPr>
        <w:ind w:left="4955" w:hanging="360"/>
      </w:pPr>
    </w:lvl>
    <w:lvl w:ilvl="7" w:tplc="04150019" w:tentative="1">
      <w:start w:val="1"/>
      <w:numFmt w:val="lowerLetter"/>
      <w:lvlText w:val="%8."/>
      <w:lvlJc w:val="left"/>
      <w:pPr>
        <w:ind w:left="5675" w:hanging="360"/>
      </w:pPr>
    </w:lvl>
    <w:lvl w:ilvl="8" w:tplc="0415001B" w:tentative="1">
      <w:start w:val="1"/>
      <w:numFmt w:val="lowerRoman"/>
      <w:lvlText w:val="%9."/>
      <w:lvlJc w:val="right"/>
      <w:pPr>
        <w:ind w:left="6395" w:hanging="180"/>
      </w:pPr>
    </w:lvl>
  </w:abstractNum>
  <w:abstractNum w:abstractNumId="12" w15:restartNumberingAfterBreak="0">
    <w:nsid w:val="20C26CF2"/>
    <w:multiLevelType w:val="hybridMultilevel"/>
    <w:tmpl w:val="ED7EAFD8"/>
    <w:lvl w:ilvl="0" w:tplc="FFFFFFFF">
      <w:start w:val="1"/>
      <w:numFmt w:val="lowerLetter"/>
      <w:lvlText w:val="%1."/>
      <w:lvlJc w:val="left"/>
      <w:pPr>
        <w:ind w:left="785" w:hanging="360"/>
      </w:p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3" w15:restartNumberingAfterBreak="0">
    <w:nsid w:val="22182C19"/>
    <w:multiLevelType w:val="hybridMultilevel"/>
    <w:tmpl w:val="ED7EAFD8"/>
    <w:lvl w:ilvl="0" w:tplc="FFFFFFFF">
      <w:start w:val="1"/>
      <w:numFmt w:val="lowerLetter"/>
      <w:lvlText w:val="%1."/>
      <w:lvlJc w:val="left"/>
      <w:pPr>
        <w:ind w:left="785" w:hanging="360"/>
      </w:p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7C3F76"/>
    <w:multiLevelType w:val="hybridMultilevel"/>
    <w:tmpl w:val="ED7EAFD8"/>
    <w:lvl w:ilvl="0" w:tplc="FFFFFFFF">
      <w:start w:val="1"/>
      <w:numFmt w:val="lowerLetter"/>
      <w:lvlText w:val="%1."/>
      <w:lvlJc w:val="left"/>
      <w:pPr>
        <w:ind w:left="785" w:hanging="360"/>
      </w:p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6"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9"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312635AE"/>
    <w:multiLevelType w:val="hybridMultilevel"/>
    <w:tmpl w:val="87E28634"/>
    <w:lvl w:ilvl="0" w:tplc="EF2E4F5E">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38820CC"/>
    <w:multiLevelType w:val="hybridMultilevel"/>
    <w:tmpl w:val="DCC613F4"/>
    <w:lvl w:ilvl="0" w:tplc="04150011">
      <w:start w:val="1"/>
      <w:numFmt w:val="decimal"/>
      <w:lvlText w:val="%1)"/>
      <w:lvlJc w:val="left"/>
      <w:pPr>
        <w:ind w:left="785" w:hanging="360"/>
      </w:p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2"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7C41534"/>
    <w:multiLevelType w:val="multilevel"/>
    <w:tmpl w:val="09A417E4"/>
    <w:lvl w:ilvl="0">
      <w:start w:val="3"/>
      <w:numFmt w:val="decimal"/>
      <w:lvlText w:val="%1."/>
      <w:lvlJc w:val="left"/>
      <w:pPr>
        <w:ind w:left="360" w:hanging="360"/>
      </w:pPr>
      <w:rPr>
        <w:rFonts w:hint="default"/>
      </w:rPr>
    </w:lvl>
    <w:lvl w:ilvl="1">
      <w:start w:val="1"/>
      <w:numFmt w:val="decimal"/>
      <w:lvlText w:val="%2)"/>
      <w:lvlJc w:val="left"/>
      <w:pPr>
        <w:ind w:left="862" w:hanging="360"/>
      </w:pPr>
      <w:rPr>
        <w:b w:val="0"/>
        <w:bCs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4"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AC78BC"/>
    <w:multiLevelType w:val="hybridMultilevel"/>
    <w:tmpl w:val="ED7EAFD8"/>
    <w:lvl w:ilvl="0" w:tplc="FFFFFFFF">
      <w:start w:val="1"/>
      <w:numFmt w:val="lowerLetter"/>
      <w:lvlText w:val="%1."/>
      <w:lvlJc w:val="left"/>
      <w:pPr>
        <w:ind w:left="785" w:hanging="360"/>
      </w:p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0A756D"/>
    <w:multiLevelType w:val="hybridMultilevel"/>
    <w:tmpl w:val="ED7EAFD8"/>
    <w:lvl w:ilvl="0" w:tplc="FFFFFFFF">
      <w:start w:val="1"/>
      <w:numFmt w:val="lowerLetter"/>
      <w:lvlText w:val="%1."/>
      <w:lvlJc w:val="left"/>
      <w:pPr>
        <w:ind w:left="785" w:hanging="360"/>
      </w:p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1" w15:restartNumberingAfterBreak="0">
    <w:nsid w:val="4A6A12EF"/>
    <w:multiLevelType w:val="hybridMultilevel"/>
    <w:tmpl w:val="C6229148"/>
    <w:lvl w:ilvl="0" w:tplc="04150011">
      <w:start w:val="1"/>
      <w:numFmt w:val="decimal"/>
      <w:lvlText w:val="%1)"/>
      <w:lvlJc w:val="left"/>
      <w:pPr>
        <w:ind w:left="785" w:hanging="360"/>
      </w:p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2" w15:restartNumberingAfterBreak="0">
    <w:nsid w:val="4AD22D1E"/>
    <w:multiLevelType w:val="hybridMultilevel"/>
    <w:tmpl w:val="6310DA34"/>
    <w:lvl w:ilvl="0" w:tplc="7D38324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3"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13B7A1A"/>
    <w:multiLevelType w:val="hybridMultilevel"/>
    <w:tmpl w:val="0E32FF20"/>
    <w:lvl w:ilvl="0" w:tplc="567AE814">
      <w:start w:val="1"/>
      <w:numFmt w:val="decimal"/>
      <w:lvlText w:val="%1."/>
      <w:lvlJc w:val="left"/>
      <w:rPr>
        <w:rFonts w:ascii="Calibri" w:hAnsi="Calibri" w:cs="Calibri" w:hint="default"/>
        <w:b w:val="0"/>
        <w:strike w:val="0"/>
        <w:dstrike w:val="0"/>
        <w:color w:val="auto"/>
        <w:sz w:val="21"/>
        <w:szCs w:val="21"/>
        <w:u w:val="none"/>
        <w:effect w:val="none"/>
      </w:rPr>
    </w:lvl>
    <w:lvl w:ilvl="1" w:tplc="0415000F">
      <w:start w:val="1"/>
      <w:numFmt w:val="decimal"/>
      <w:lvlText w:val="%2."/>
      <w:lvlJc w:val="left"/>
      <w:pPr>
        <w:tabs>
          <w:tab w:val="num" w:pos="1440"/>
        </w:tabs>
        <w:ind w:left="1440" w:hanging="360"/>
      </w:pPr>
      <w:rPr>
        <w:rFonts w:hint="default"/>
      </w:rPr>
    </w:lvl>
    <w:lvl w:ilvl="2" w:tplc="8F867D9C">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rFonts w:ascii="Tahoma" w:eastAsia="Times New Roman" w:hAnsi="Tahoma" w:cs="Tahoma" w:hint="default"/>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3E408D3"/>
    <w:multiLevelType w:val="hybridMultilevel"/>
    <w:tmpl w:val="97B0CF02"/>
    <w:lvl w:ilvl="0" w:tplc="1E143C7C">
      <w:start w:val="1"/>
      <w:numFmt w:val="decimal"/>
      <w:pStyle w:val="NormalnyTahoma"/>
      <w:lvlText w:val="%1."/>
      <w:lvlJc w:val="left"/>
      <w:pPr>
        <w:tabs>
          <w:tab w:val="num" w:pos="720"/>
        </w:tabs>
        <w:ind w:left="720" w:hanging="360"/>
      </w:pPr>
      <w:rPr>
        <w:rFonts w:hint="default"/>
        <w:b w:val="0"/>
        <w:strike w:val="0"/>
      </w:rPr>
    </w:lvl>
    <w:lvl w:ilvl="1" w:tplc="089A5636">
      <w:start w:val="1"/>
      <w:numFmt w:val="lowerLetter"/>
      <w:lvlText w:val="%2)"/>
      <w:lvlJc w:val="right"/>
      <w:pPr>
        <w:tabs>
          <w:tab w:val="num" w:pos="1440"/>
        </w:tabs>
        <w:ind w:left="1440" w:hanging="360"/>
      </w:pPr>
      <w:rPr>
        <w:rFonts w:ascii="Georgia" w:eastAsia="Times New Roman" w:hAnsi="Georgia"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4A4617D"/>
    <w:multiLevelType w:val="multilevel"/>
    <w:tmpl w:val="6258264A"/>
    <w:lvl w:ilvl="0">
      <w:start w:val="3"/>
      <w:numFmt w:val="decimal"/>
      <w:lvlText w:val="%1."/>
      <w:lvlJc w:val="left"/>
      <w:pPr>
        <w:ind w:left="360" w:hanging="360"/>
      </w:pPr>
      <w:rPr>
        <w:rFonts w:hint="default"/>
      </w:rPr>
    </w:lvl>
    <w:lvl w:ilvl="1">
      <w:start w:val="1"/>
      <w:numFmt w:val="decimal"/>
      <w:lvlText w:val="%2)"/>
      <w:lvlJc w:val="left"/>
      <w:pPr>
        <w:ind w:left="862" w:hanging="360"/>
      </w:p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38"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9"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0" w15:restartNumberingAfterBreak="0">
    <w:nsid w:val="5A884DDF"/>
    <w:multiLevelType w:val="hybridMultilevel"/>
    <w:tmpl w:val="ED7EAFD8"/>
    <w:lvl w:ilvl="0" w:tplc="FFFFFFFF">
      <w:start w:val="1"/>
      <w:numFmt w:val="lowerLetter"/>
      <w:lvlText w:val="%1."/>
      <w:lvlJc w:val="left"/>
      <w:pPr>
        <w:ind w:left="785" w:hanging="360"/>
      </w:p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41" w15:restartNumberingAfterBreak="0">
    <w:nsid w:val="5BC674C7"/>
    <w:multiLevelType w:val="hybridMultilevel"/>
    <w:tmpl w:val="ED7EAFD8"/>
    <w:lvl w:ilvl="0" w:tplc="FFFFFFFF">
      <w:start w:val="1"/>
      <w:numFmt w:val="lowerLetter"/>
      <w:lvlText w:val="%1."/>
      <w:lvlJc w:val="left"/>
      <w:pPr>
        <w:ind w:left="785" w:hanging="360"/>
      </w:p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FDD60B2"/>
    <w:multiLevelType w:val="hybridMultilevel"/>
    <w:tmpl w:val="5A9A5B32"/>
    <w:lvl w:ilvl="0" w:tplc="DF041CB6">
      <w:start w:val="1"/>
      <w:numFmt w:val="decimal"/>
      <w:lvlText w:val="%1."/>
      <w:lvlJc w:val="left"/>
      <w:pPr>
        <w:ind w:left="360" w:hanging="360"/>
      </w:pPr>
      <w:rPr>
        <w:rFonts w:ascii="Calibri" w:eastAsia="Times New Roman" w:hAnsi="Calibri" w:cs="Calibri"/>
        <w:b w:val="0"/>
        <w:bCs w:val="0"/>
      </w:rPr>
    </w:lvl>
    <w:lvl w:ilvl="1" w:tplc="3E06D572">
      <w:numFmt w:val="bullet"/>
      <w:lvlText w:val="-"/>
      <w:lvlJc w:val="left"/>
      <w:pPr>
        <w:ind w:left="1648" w:hanging="360"/>
      </w:pPr>
      <w:rPr>
        <w:rFonts w:ascii="Calibri" w:eastAsia="Times New Roman" w:hAnsi="Calibri" w:cs="Calibri"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623C55DC"/>
    <w:multiLevelType w:val="hybridMultilevel"/>
    <w:tmpl w:val="ED7EAFD8"/>
    <w:lvl w:ilvl="0" w:tplc="FFFFFFFF">
      <w:start w:val="1"/>
      <w:numFmt w:val="lowerLetter"/>
      <w:lvlText w:val="%1."/>
      <w:lvlJc w:val="left"/>
      <w:pPr>
        <w:ind w:left="785" w:hanging="360"/>
      </w:p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47"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8" w15:restartNumberingAfterBreak="0">
    <w:nsid w:val="63307B82"/>
    <w:multiLevelType w:val="hybridMultilevel"/>
    <w:tmpl w:val="ED7EAFD8"/>
    <w:lvl w:ilvl="0" w:tplc="04150019">
      <w:start w:val="1"/>
      <w:numFmt w:val="lowerLetter"/>
      <w:lvlText w:val="%1."/>
      <w:lvlJc w:val="left"/>
      <w:pPr>
        <w:ind w:left="785" w:hanging="360"/>
      </w:p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9"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2"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3" w15:restartNumberingAfterBreak="0">
    <w:nsid w:val="6DDF566B"/>
    <w:multiLevelType w:val="multilevel"/>
    <w:tmpl w:val="728E1C8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4"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5"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6" w15:restartNumberingAfterBreak="0">
    <w:nsid w:val="74E41AD2"/>
    <w:multiLevelType w:val="hybridMultilevel"/>
    <w:tmpl w:val="ED7EAFD8"/>
    <w:lvl w:ilvl="0" w:tplc="FFFFFFFF">
      <w:start w:val="1"/>
      <w:numFmt w:val="lowerLetter"/>
      <w:lvlText w:val="%1."/>
      <w:lvlJc w:val="left"/>
      <w:pPr>
        <w:ind w:left="785" w:hanging="360"/>
      </w:p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57" w15:restartNumberingAfterBreak="0">
    <w:nsid w:val="759D485B"/>
    <w:multiLevelType w:val="hybridMultilevel"/>
    <w:tmpl w:val="ED7EAFD8"/>
    <w:lvl w:ilvl="0" w:tplc="FFFFFFFF">
      <w:start w:val="1"/>
      <w:numFmt w:val="lowerLetter"/>
      <w:lvlText w:val="%1."/>
      <w:lvlJc w:val="left"/>
      <w:pPr>
        <w:ind w:left="785" w:hanging="360"/>
      </w:p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58"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9" w15:restartNumberingAfterBreak="0">
    <w:nsid w:val="78B91CCF"/>
    <w:multiLevelType w:val="hybridMultilevel"/>
    <w:tmpl w:val="C8A62F8C"/>
    <w:lvl w:ilvl="0" w:tplc="04150005">
      <w:start w:val="1"/>
      <w:numFmt w:val="bullet"/>
      <w:lvlText w:val=""/>
      <w:lvlJc w:val="left"/>
      <w:pPr>
        <w:ind w:left="1211" w:hanging="360"/>
      </w:pPr>
      <w:rPr>
        <w:rFonts w:ascii="Wingdings" w:hAnsi="Wingding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0"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abstractNumId w:val="54"/>
  </w:num>
  <w:num w:numId="2">
    <w:abstractNumId w:val="55"/>
  </w:num>
  <w:num w:numId="3">
    <w:abstractNumId w:val="51"/>
  </w:num>
  <w:num w:numId="4">
    <w:abstractNumId w:val="44"/>
  </w:num>
  <w:num w:numId="5">
    <w:abstractNumId w:val="58"/>
  </w:num>
  <w:num w:numId="6">
    <w:abstractNumId w:val="52"/>
  </w:num>
  <w:num w:numId="7">
    <w:abstractNumId w:val="42"/>
    <w:lvlOverride w:ilvl="0">
      <w:startOverride w:val="1"/>
    </w:lvlOverride>
  </w:num>
  <w:num w:numId="8">
    <w:abstractNumId w:val="29"/>
    <w:lvlOverride w:ilvl="0">
      <w:startOverride w:val="1"/>
    </w:lvlOverride>
  </w:num>
  <w:num w:numId="9">
    <w:abstractNumId w:val="14"/>
  </w:num>
  <w:num w:numId="10">
    <w:abstractNumId w:val="17"/>
  </w:num>
  <w:num w:numId="11">
    <w:abstractNumId w:val="8"/>
  </w:num>
  <w:num w:numId="12">
    <w:abstractNumId w:val="39"/>
  </w:num>
  <w:num w:numId="13">
    <w:abstractNumId w:val="38"/>
  </w:num>
  <w:num w:numId="14">
    <w:abstractNumId w:val="32"/>
  </w:num>
  <w:num w:numId="15">
    <w:abstractNumId w:val="16"/>
  </w:num>
  <w:num w:numId="16">
    <w:abstractNumId w:val="49"/>
  </w:num>
  <w:num w:numId="17">
    <w:abstractNumId w:val="2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5"/>
  </w:num>
  <w:num w:numId="21">
    <w:abstractNumId w:val="26"/>
  </w:num>
  <w:num w:numId="22">
    <w:abstractNumId w:val="22"/>
  </w:num>
  <w:num w:numId="23">
    <w:abstractNumId w:val="1"/>
  </w:num>
  <w:num w:numId="24">
    <w:abstractNumId w:val="25"/>
  </w:num>
  <w:num w:numId="25">
    <w:abstractNumId w:val="47"/>
  </w:num>
  <w:num w:numId="26">
    <w:abstractNumId w:val="18"/>
  </w:num>
  <w:num w:numId="27">
    <w:abstractNumId w:val="3"/>
  </w:num>
  <w:num w:numId="28">
    <w:abstractNumId w:val="50"/>
  </w:num>
  <w:num w:numId="29">
    <w:abstractNumId w:val="33"/>
  </w:num>
  <w:num w:numId="30">
    <w:abstractNumId w:val="24"/>
  </w:num>
  <w:num w:numId="31">
    <w:abstractNumId w:val="45"/>
  </w:num>
  <w:num w:numId="32">
    <w:abstractNumId w:val="19"/>
  </w:num>
  <w:num w:numId="33">
    <w:abstractNumId w:val="36"/>
  </w:num>
  <w:num w:numId="34">
    <w:abstractNumId w:val="5"/>
  </w:num>
  <w:num w:numId="35">
    <w:abstractNumId w:val="61"/>
  </w:num>
  <w:num w:numId="36">
    <w:abstractNumId w:val="43"/>
  </w:num>
  <w:num w:numId="37">
    <w:abstractNumId w:val="34"/>
  </w:num>
  <w:num w:numId="38">
    <w:abstractNumId w:val="20"/>
  </w:num>
  <w:num w:numId="39">
    <w:abstractNumId w:val="48"/>
  </w:num>
  <w:num w:numId="40">
    <w:abstractNumId w:val="53"/>
  </w:num>
  <w:num w:numId="41">
    <w:abstractNumId w:val="37"/>
  </w:num>
  <w:num w:numId="42">
    <w:abstractNumId w:val="0"/>
  </w:num>
  <w:num w:numId="43">
    <w:abstractNumId w:val="23"/>
  </w:num>
  <w:num w:numId="44">
    <w:abstractNumId w:val="59"/>
  </w:num>
  <w:num w:numId="45">
    <w:abstractNumId w:val="30"/>
  </w:num>
  <w:num w:numId="46">
    <w:abstractNumId w:val="13"/>
  </w:num>
  <w:num w:numId="47">
    <w:abstractNumId w:val="57"/>
  </w:num>
  <w:num w:numId="48">
    <w:abstractNumId w:val="28"/>
  </w:num>
  <w:num w:numId="49">
    <w:abstractNumId w:val="56"/>
  </w:num>
  <w:num w:numId="50">
    <w:abstractNumId w:val="46"/>
  </w:num>
  <w:num w:numId="51">
    <w:abstractNumId w:val="41"/>
  </w:num>
  <w:num w:numId="52">
    <w:abstractNumId w:val="40"/>
  </w:num>
  <w:num w:numId="53">
    <w:abstractNumId w:val="21"/>
  </w:num>
  <w:num w:numId="54">
    <w:abstractNumId w:val="31"/>
  </w:num>
  <w:num w:numId="55">
    <w:abstractNumId w:val="7"/>
  </w:num>
  <w:num w:numId="56">
    <w:abstractNumId w:val="15"/>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60"/>
  </w:num>
  <w:num w:numId="60">
    <w:abstractNumId w:val="9"/>
  </w:num>
  <w:num w:numId="61">
    <w:abstractNumId w:val="12"/>
  </w:num>
  <w:num w:numId="62">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D69"/>
    <w:rsid w:val="00001D7D"/>
    <w:rsid w:val="00001F51"/>
    <w:rsid w:val="00001F62"/>
    <w:rsid w:val="00001FFE"/>
    <w:rsid w:val="000020F8"/>
    <w:rsid w:val="000021E5"/>
    <w:rsid w:val="00002292"/>
    <w:rsid w:val="000026D7"/>
    <w:rsid w:val="0000320C"/>
    <w:rsid w:val="0000334F"/>
    <w:rsid w:val="000033BD"/>
    <w:rsid w:val="000035F4"/>
    <w:rsid w:val="00003C20"/>
    <w:rsid w:val="00003CF2"/>
    <w:rsid w:val="00004149"/>
    <w:rsid w:val="00004299"/>
    <w:rsid w:val="0000439C"/>
    <w:rsid w:val="00004752"/>
    <w:rsid w:val="00004DBB"/>
    <w:rsid w:val="00004DF1"/>
    <w:rsid w:val="00004E70"/>
    <w:rsid w:val="0000580F"/>
    <w:rsid w:val="00005C96"/>
    <w:rsid w:val="000060EA"/>
    <w:rsid w:val="0000666C"/>
    <w:rsid w:val="00006A68"/>
    <w:rsid w:val="00006D21"/>
    <w:rsid w:val="00007383"/>
    <w:rsid w:val="000073A0"/>
    <w:rsid w:val="00007CFB"/>
    <w:rsid w:val="000115FC"/>
    <w:rsid w:val="000118C5"/>
    <w:rsid w:val="0001195D"/>
    <w:rsid w:val="00011BD5"/>
    <w:rsid w:val="000121BB"/>
    <w:rsid w:val="00013B40"/>
    <w:rsid w:val="00014033"/>
    <w:rsid w:val="0001476C"/>
    <w:rsid w:val="000155BC"/>
    <w:rsid w:val="000159D3"/>
    <w:rsid w:val="00015E68"/>
    <w:rsid w:val="000168E2"/>
    <w:rsid w:val="000169D3"/>
    <w:rsid w:val="000174FB"/>
    <w:rsid w:val="000202AC"/>
    <w:rsid w:val="00020478"/>
    <w:rsid w:val="0002099C"/>
    <w:rsid w:val="00021812"/>
    <w:rsid w:val="00022416"/>
    <w:rsid w:val="000227FB"/>
    <w:rsid w:val="00022E46"/>
    <w:rsid w:val="00023A32"/>
    <w:rsid w:val="00024212"/>
    <w:rsid w:val="000243A1"/>
    <w:rsid w:val="0002448F"/>
    <w:rsid w:val="00024A3F"/>
    <w:rsid w:val="00024C5C"/>
    <w:rsid w:val="000252A2"/>
    <w:rsid w:val="0002576A"/>
    <w:rsid w:val="00025A39"/>
    <w:rsid w:val="00026325"/>
    <w:rsid w:val="0002666C"/>
    <w:rsid w:val="00027367"/>
    <w:rsid w:val="0002769F"/>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F23"/>
    <w:rsid w:val="00034420"/>
    <w:rsid w:val="00034FC1"/>
    <w:rsid w:val="00035047"/>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F8E"/>
    <w:rsid w:val="000425F1"/>
    <w:rsid w:val="00042877"/>
    <w:rsid w:val="00042D9E"/>
    <w:rsid w:val="00042FFE"/>
    <w:rsid w:val="00043021"/>
    <w:rsid w:val="000430A2"/>
    <w:rsid w:val="000445F8"/>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DE6"/>
    <w:rsid w:val="00051EBA"/>
    <w:rsid w:val="00051FEB"/>
    <w:rsid w:val="00052A71"/>
    <w:rsid w:val="00052E28"/>
    <w:rsid w:val="0005325E"/>
    <w:rsid w:val="00053A2F"/>
    <w:rsid w:val="00053EC8"/>
    <w:rsid w:val="00053F35"/>
    <w:rsid w:val="00054464"/>
    <w:rsid w:val="0005451B"/>
    <w:rsid w:val="00055E91"/>
    <w:rsid w:val="00057936"/>
    <w:rsid w:val="000579DA"/>
    <w:rsid w:val="00057DF8"/>
    <w:rsid w:val="000602D5"/>
    <w:rsid w:val="0006049A"/>
    <w:rsid w:val="00060D03"/>
    <w:rsid w:val="000622E9"/>
    <w:rsid w:val="000632B8"/>
    <w:rsid w:val="000636FF"/>
    <w:rsid w:val="000637B7"/>
    <w:rsid w:val="00063BD5"/>
    <w:rsid w:val="00064020"/>
    <w:rsid w:val="00064B3D"/>
    <w:rsid w:val="00064C4C"/>
    <w:rsid w:val="000669D1"/>
    <w:rsid w:val="00066C67"/>
    <w:rsid w:val="00067901"/>
    <w:rsid w:val="00067E27"/>
    <w:rsid w:val="000703DE"/>
    <w:rsid w:val="000703ED"/>
    <w:rsid w:val="00070CA0"/>
    <w:rsid w:val="00071795"/>
    <w:rsid w:val="00071A18"/>
    <w:rsid w:val="00071ADD"/>
    <w:rsid w:val="00071F29"/>
    <w:rsid w:val="00072BDB"/>
    <w:rsid w:val="00072D49"/>
    <w:rsid w:val="000745C0"/>
    <w:rsid w:val="00074614"/>
    <w:rsid w:val="00074EEA"/>
    <w:rsid w:val="00074FEC"/>
    <w:rsid w:val="00075418"/>
    <w:rsid w:val="000758EB"/>
    <w:rsid w:val="00076164"/>
    <w:rsid w:val="00076A19"/>
    <w:rsid w:val="00076ECC"/>
    <w:rsid w:val="00076F43"/>
    <w:rsid w:val="00077598"/>
    <w:rsid w:val="00077A52"/>
    <w:rsid w:val="00077CD7"/>
    <w:rsid w:val="00080584"/>
    <w:rsid w:val="0008087F"/>
    <w:rsid w:val="000808AF"/>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AE2"/>
    <w:rsid w:val="000908B8"/>
    <w:rsid w:val="00090D99"/>
    <w:rsid w:val="000919FF"/>
    <w:rsid w:val="0009240D"/>
    <w:rsid w:val="00092B46"/>
    <w:rsid w:val="00093512"/>
    <w:rsid w:val="000935E2"/>
    <w:rsid w:val="000937E2"/>
    <w:rsid w:val="00094008"/>
    <w:rsid w:val="00094AC8"/>
    <w:rsid w:val="00094B14"/>
    <w:rsid w:val="00094F03"/>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1EE6"/>
    <w:rsid w:val="000A2238"/>
    <w:rsid w:val="000A25DE"/>
    <w:rsid w:val="000A279A"/>
    <w:rsid w:val="000A2963"/>
    <w:rsid w:val="000A2BCC"/>
    <w:rsid w:val="000A35B4"/>
    <w:rsid w:val="000A3794"/>
    <w:rsid w:val="000A429E"/>
    <w:rsid w:val="000A42B4"/>
    <w:rsid w:val="000A46AA"/>
    <w:rsid w:val="000A50A1"/>
    <w:rsid w:val="000A5F75"/>
    <w:rsid w:val="000A6C47"/>
    <w:rsid w:val="000A6E91"/>
    <w:rsid w:val="000A708D"/>
    <w:rsid w:val="000A75A5"/>
    <w:rsid w:val="000B045E"/>
    <w:rsid w:val="000B1588"/>
    <w:rsid w:val="000B1BA6"/>
    <w:rsid w:val="000B1EE7"/>
    <w:rsid w:val="000B297D"/>
    <w:rsid w:val="000B2B78"/>
    <w:rsid w:val="000B2D7F"/>
    <w:rsid w:val="000B3C3B"/>
    <w:rsid w:val="000B438C"/>
    <w:rsid w:val="000B473F"/>
    <w:rsid w:val="000B4F01"/>
    <w:rsid w:val="000B50BF"/>
    <w:rsid w:val="000B5B07"/>
    <w:rsid w:val="000B6046"/>
    <w:rsid w:val="000B6209"/>
    <w:rsid w:val="000B6E39"/>
    <w:rsid w:val="000B74D0"/>
    <w:rsid w:val="000B77A2"/>
    <w:rsid w:val="000B79DF"/>
    <w:rsid w:val="000B7A84"/>
    <w:rsid w:val="000C00D4"/>
    <w:rsid w:val="000C1535"/>
    <w:rsid w:val="000C228E"/>
    <w:rsid w:val="000C25F6"/>
    <w:rsid w:val="000C26FC"/>
    <w:rsid w:val="000C2792"/>
    <w:rsid w:val="000C27E4"/>
    <w:rsid w:val="000C2EDE"/>
    <w:rsid w:val="000C2F32"/>
    <w:rsid w:val="000C33EE"/>
    <w:rsid w:val="000C3911"/>
    <w:rsid w:val="000C42D2"/>
    <w:rsid w:val="000C437A"/>
    <w:rsid w:val="000C4775"/>
    <w:rsid w:val="000C4C47"/>
    <w:rsid w:val="000C4E7A"/>
    <w:rsid w:val="000C5ACE"/>
    <w:rsid w:val="000C5BBC"/>
    <w:rsid w:val="000C62D1"/>
    <w:rsid w:val="000C6704"/>
    <w:rsid w:val="000C6820"/>
    <w:rsid w:val="000C68AD"/>
    <w:rsid w:val="000C68BF"/>
    <w:rsid w:val="000C69C6"/>
    <w:rsid w:val="000C6C1F"/>
    <w:rsid w:val="000C7510"/>
    <w:rsid w:val="000C762E"/>
    <w:rsid w:val="000C7B02"/>
    <w:rsid w:val="000D0B35"/>
    <w:rsid w:val="000D1077"/>
    <w:rsid w:val="000D14E6"/>
    <w:rsid w:val="000D18F6"/>
    <w:rsid w:val="000D1EB7"/>
    <w:rsid w:val="000D221C"/>
    <w:rsid w:val="000D2940"/>
    <w:rsid w:val="000D301B"/>
    <w:rsid w:val="000D313A"/>
    <w:rsid w:val="000D3797"/>
    <w:rsid w:val="000D3B2F"/>
    <w:rsid w:val="000D3B79"/>
    <w:rsid w:val="000D3EC9"/>
    <w:rsid w:val="000D3ED9"/>
    <w:rsid w:val="000D5186"/>
    <w:rsid w:val="000D51C1"/>
    <w:rsid w:val="000D5BD0"/>
    <w:rsid w:val="000D7075"/>
    <w:rsid w:val="000D7469"/>
    <w:rsid w:val="000D7722"/>
    <w:rsid w:val="000E09A8"/>
    <w:rsid w:val="000E0E04"/>
    <w:rsid w:val="000E1A36"/>
    <w:rsid w:val="000E1DE1"/>
    <w:rsid w:val="000E1F83"/>
    <w:rsid w:val="000E24A0"/>
    <w:rsid w:val="000E25AF"/>
    <w:rsid w:val="000E26E8"/>
    <w:rsid w:val="000E2CF8"/>
    <w:rsid w:val="000E2D7A"/>
    <w:rsid w:val="000E2EE3"/>
    <w:rsid w:val="000E2F32"/>
    <w:rsid w:val="000E328C"/>
    <w:rsid w:val="000E32A0"/>
    <w:rsid w:val="000E33F8"/>
    <w:rsid w:val="000E3A77"/>
    <w:rsid w:val="000E3AB4"/>
    <w:rsid w:val="000E3C77"/>
    <w:rsid w:val="000E4C7D"/>
    <w:rsid w:val="000E4D0E"/>
    <w:rsid w:val="000E4D43"/>
    <w:rsid w:val="000E50F3"/>
    <w:rsid w:val="000E5280"/>
    <w:rsid w:val="000E5646"/>
    <w:rsid w:val="000E5ECB"/>
    <w:rsid w:val="000E5EE1"/>
    <w:rsid w:val="000E5F2B"/>
    <w:rsid w:val="000E6662"/>
    <w:rsid w:val="000E7348"/>
    <w:rsid w:val="000E7502"/>
    <w:rsid w:val="000E7D89"/>
    <w:rsid w:val="000F0211"/>
    <w:rsid w:val="000F046E"/>
    <w:rsid w:val="000F06A5"/>
    <w:rsid w:val="000F0D85"/>
    <w:rsid w:val="000F1F66"/>
    <w:rsid w:val="000F284A"/>
    <w:rsid w:val="000F2CCA"/>
    <w:rsid w:val="000F32D1"/>
    <w:rsid w:val="000F365A"/>
    <w:rsid w:val="000F417D"/>
    <w:rsid w:val="000F4480"/>
    <w:rsid w:val="000F46D9"/>
    <w:rsid w:val="000F47F5"/>
    <w:rsid w:val="000F4836"/>
    <w:rsid w:val="000F4C03"/>
    <w:rsid w:val="000F4DC0"/>
    <w:rsid w:val="000F4F09"/>
    <w:rsid w:val="000F5A46"/>
    <w:rsid w:val="000F6124"/>
    <w:rsid w:val="000F6244"/>
    <w:rsid w:val="000F642D"/>
    <w:rsid w:val="000F6F64"/>
    <w:rsid w:val="000F7231"/>
    <w:rsid w:val="000F7326"/>
    <w:rsid w:val="000F7FCB"/>
    <w:rsid w:val="00100186"/>
    <w:rsid w:val="0010034A"/>
    <w:rsid w:val="0010044E"/>
    <w:rsid w:val="00100694"/>
    <w:rsid w:val="00101B18"/>
    <w:rsid w:val="00101D66"/>
    <w:rsid w:val="0010252B"/>
    <w:rsid w:val="00102D5D"/>
    <w:rsid w:val="00103071"/>
    <w:rsid w:val="0010307C"/>
    <w:rsid w:val="00103B64"/>
    <w:rsid w:val="00103D6B"/>
    <w:rsid w:val="00103DB8"/>
    <w:rsid w:val="001045CC"/>
    <w:rsid w:val="001056A2"/>
    <w:rsid w:val="0010576A"/>
    <w:rsid w:val="00105AE6"/>
    <w:rsid w:val="00105D8C"/>
    <w:rsid w:val="0010602D"/>
    <w:rsid w:val="0010606D"/>
    <w:rsid w:val="00106219"/>
    <w:rsid w:val="0010623E"/>
    <w:rsid w:val="001067F3"/>
    <w:rsid w:val="00106CAC"/>
    <w:rsid w:val="00107337"/>
    <w:rsid w:val="00107787"/>
    <w:rsid w:val="00107951"/>
    <w:rsid w:val="00107EAB"/>
    <w:rsid w:val="0011043C"/>
    <w:rsid w:val="00110E5B"/>
    <w:rsid w:val="00110F70"/>
    <w:rsid w:val="0011134F"/>
    <w:rsid w:val="00111651"/>
    <w:rsid w:val="001118FD"/>
    <w:rsid w:val="00111BE7"/>
    <w:rsid w:val="00111CA8"/>
    <w:rsid w:val="001121A6"/>
    <w:rsid w:val="00112403"/>
    <w:rsid w:val="00112E6C"/>
    <w:rsid w:val="00112FAC"/>
    <w:rsid w:val="0011310D"/>
    <w:rsid w:val="001132CE"/>
    <w:rsid w:val="001133D7"/>
    <w:rsid w:val="0011395A"/>
    <w:rsid w:val="00113E7C"/>
    <w:rsid w:val="0011407D"/>
    <w:rsid w:val="00114245"/>
    <w:rsid w:val="001149A1"/>
    <w:rsid w:val="00114EA2"/>
    <w:rsid w:val="00115558"/>
    <w:rsid w:val="00115D4F"/>
    <w:rsid w:val="0011622C"/>
    <w:rsid w:val="00116306"/>
    <w:rsid w:val="00116D28"/>
    <w:rsid w:val="00117980"/>
    <w:rsid w:val="001179EC"/>
    <w:rsid w:val="00117B86"/>
    <w:rsid w:val="00120201"/>
    <w:rsid w:val="00120837"/>
    <w:rsid w:val="00120CA1"/>
    <w:rsid w:val="00120EB3"/>
    <w:rsid w:val="00121034"/>
    <w:rsid w:val="001212C3"/>
    <w:rsid w:val="001221B3"/>
    <w:rsid w:val="0012279A"/>
    <w:rsid w:val="00122DF2"/>
    <w:rsid w:val="001232C0"/>
    <w:rsid w:val="00123EA2"/>
    <w:rsid w:val="0012409B"/>
    <w:rsid w:val="00124B95"/>
    <w:rsid w:val="00124F12"/>
    <w:rsid w:val="001250F0"/>
    <w:rsid w:val="00125D7C"/>
    <w:rsid w:val="001272AC"/>
    <w:rsid w:val="0013067E"/>
    <w:rsid w:val="00130EAC"/>
    <w:rsid w:val="001312B9"/>
    <w:rsid w:val="00131869"/>
    <w:rsid w:val="00131D04"/>
    <w:rsid w:val="00131FF3"/>
    <w:rsid w:val="001326CF"/>
    <w:rsid w:val="00132BE2"/>
    <w:rsid w:val="001337E6"/>
    <w:rsid w:val="00133A5D"/>
    <w:rsid w:val="00133E2E"/>
    <w:rsid w:val="00133FCF"/>
    <w:rsid w:val="001341C5"/>
    <w:rsid w:val="0013475A"/>
    <w:rsid w:val="00134825"/>
    <w:rsid w:val="00134B6A"/>
    <w:rsid w:val="00134C69"/>
    <w:rsid w:val="0013595D"/>
    <w:rsid w:val="0013610A"/>
    <w:rsid w:val="00136A26"/>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2B52"/>
    <w:rsid w:val="0014337D"/>
    <w:rsid w:val="00143516"/>
    <w:rsid w:val="00144230"/>
    <w:rsid w:val="00145114"/>
    <w:rsid w:val="001454D7"/>
    <w:rsid w:val="001458D1"/>
    <w:rsid w:val="0014590B"/>
    <w:rsid w:val="00145E3E"/>
    <w:rsid w:val="00146387"/>
    <w:rsid w:val="00146D5F"/>
    <w:rsid w:val="00147143"/>
    <w:rsid w:val="0014744A"/>
    <w:rsid w:val="00147923"/>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60388"/>
    <w:rsid w:val="00160E02"/>
    <w:rsid w:val="00160F95"/>
    <w:rsid w:val="00161791"/>
    <w:rsid w:val="00161870"/>
    <w:rsid w:val="00161AFD"/>
    <w:rsid w:val="00161B8F"/>
    <w:rsid w:val="00161C8F"/>
    <w:rsid w:val="0016229E"/>
    <w:rsid w:val="001625E6"/>
    <w:rsid w:val="00163302"/>
    <w:rsid w:val="0016356C"/>
    <w:rsid w:val="00163809"/>
    <w:rsid w:val="001647B4"/>
    <w:rsid w:val="00164CA3"/>
    <w:rsid w:val="00164EE6"/>
    <w:rsid w:val="00165906"/>
    <w:rsid w:val="0016640C"/>
    <w:rsid w:val="00166AAB"/>
    <w:rsid w:val="00166CF8"/>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CA9"/>
    <w:rsid w:val="00171F35"/>
    <w:rsid w:val="001722AE"/>
    <w:rsid w:val="00172F73"/>
    <w:rsid w:val="00173028"/>
    <w:rsid w:val="0017305D"/>
    <w:rsid w:val="00173BD0"/>
    <w:rsid w:val="00173D78"/>
    <w:rsid w:val="0017462E"/>
    <w:rsid w:val="00174759"/>
    <w:rsid w:val="0017567E"/>
    <w:rsid w:val="001759BC"/>
    <w:rsid w:val="00175A71"/>
    <w:rsid w:val="00175CE1"/>
    <w:rsid w:val="001761BC"/>
    <w:rsid w:val="001761EC"/>
    <w:rsid w:val="00176744"/>
    <w:rsid w:val="00176C25"/>
    <w:rsid w:val="00176C36"/>
    <w:rsid w:val="001801DF"/>
    <w:rsid w:val="001803EC"/>
    <w:rsid w:val="0018063E"/>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4D54"/>
    <w:rsid w:val="0018525C"/>
    <w:rsid w:val="0018604B"/>
    <w:rsid w:val="00186972"/>
    <w:rsid w:val="00186C31"/>
    <w:rsid w:val="00186C86"/>
    <w:rsid w:val="00186D34"/>
    <w:rsid w:val="00186E5F"/>
    <w:rsid w:val="00187068"/>
    <w:rsid w:val="0018714A"/>
    <w:rsid w:val="001872E1"/>
    <w:rsid w:val="00187921"/>
    <w:rsid w:val="00187D1E"/>
    <w:rsid w:val="0019046B"/>
    <w:rsid w:val="0019071B"/>
    <w:rsid w:val="0019153F"/>
    <w:rsid w:val="001921A7"/>
    <w:rsid w:val="00192D78"/>
    <w:rsid w:val="00193682"/>
    <w:rsid w:val="0019392F"/>
    <w:rsid w:val="001944AA"/>
    <w:rsid w:val="0019504A"/>
    <w:rsid w:val="0019520A"/>
    <w:rsid w:val="00195817"/>
    <w:rsid w:val="0019587E"/>
    <w:rsid w:val="00195A1A"/>
    <w:rsid w:val="001965E5"/>
    <w:rsid w:val="00196A02"/>
    <w:rsid w:val="00197602"/>
    <w:rsid w:val="00197B1C"/>
    <w:rsid w:val="00197D52"/>
    <w:rsid w:val="00197D7D"/>
    <w:rsid w:val="001A0701"/>
    <w:rsid w:val="001A0A71"/>
    <w:rsid w:val="001A0F4B"/>
    <w:rsid w:val="001A127E"/>
    <w:rsid w:val="001A1345"/>
    <w:rsid w:val="001A1795"/>
    <w:rsid w:val="001A1D52"/>
    <w:rsid w:val="001A2058"/>
    <w:rsid w:val="001A2E2C"/>
    <w:rsid w:val="001A303E"/>
    <w:rsid w:val="001A3510"/>
    <w:rsid w:val="001A35E4"/>
    <w:rsid w:val="001A4181"/>
    <w:rsid w:val="001A4CC3"/>
    <w:rsid w:val="001A4DD1"/>
    <w:rsid w:val="001A4E8E"/>
    <w:rsid w:val="001A4FD8"/>
    <w:rsid w:val="001A572B"/>
    <w:rsid w:val="001A6128"/>
    <w:rsid w:val="001A6536"/>
    <w:rsid w:val="001A7062"/>
    <w:rsid w:val="001A7DAC"/>
    <w:rsid w:val="001B0648"/>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5DD"/>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E6C"/>
    <w:rsid w:val="001C5F6E"/>
    <w:rsid w:val="001C6033"/>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56F5"/>
    <w:rsid w:val="001D63A5"/>
    <w:rsid w:val="001D6454"/>
    <w:rsid w:val="001D7091"/>
    <w:rsid w:val="001D70D2"/>
    <w:rsid w:val="001D7694"/>
    <w:rsid w:val="001D7BB1"/>
    <w:rsid w:val="001E01F8"/>
    <w:rsid w:val="001E065F"/>
    <w:rsid w:val="001E0B62"/>
    <w:rsid w:val="001E0F59"/>
    <w:rsid w:val="001E1222"/>
    <w:rsid w:val="001E1F6F"/>
    <w:rsid w:val="001E2242"/>
    <w:rsid w:val="001E2961"/>
    <w:rsid w:val="001E37E6"/>
    <w:rsid w:val="001E39F5"/>
    <w:rsid w:val="001E3AB5"/>
    <w:rsid w:val="001E4181"/>
    <w:rsid w:val="001E478E"/>
    <w:rsid w:val="001E5158"/>
    <w:rsid w:val="001E533B"/>
    <w:rsid w:val="001E54F8"/>
    <w:rsid w:val="001E6F5A"/>
    <w:rsid w:val="001E754E"/>
    <w:rsid w:val="001E7C08"/>
    <w:rsid w:val="001E7F54"/>
    <w:rsid w:val="001F000E"/>
    <w:rsid w:val="001F04B3"/>
    <w:rsid w:val="001F06F0"/>
    <w:rsid w:val="001F1FA5"/>
    <w:rsid w:val="001F2265"/>
    <w:rsid w:val="001F2732"/>
    <w:rsid w:val="001F2916"/>
    <w:rsid w:val="001F36E7"/>
    <w:rsid w:val="001F3A16"/>
    <w:rsid w:val="001F4478"/>
    <w:rsid w:val="001F4832"/>
    <w:rsid w:val="001F4AFD"/>
    <w:rsid w:val="001F56ED"/>
    <w:rsid w:val="001F60DA"/>
    <w:rsid w:val="001F7543"/>
    <w:rsid w:val="002002AF"/>
    <w:rsid w:val="00200E60"/>
    <w:rsid w:val="0020113B"/>
    <w:rsid w:val="00201AE0"/>
    <w:rsid w:val="00201BCB"/>
    <w:rsid w:val="00201E2A"/>
    <w:rsid w:val="00202441"/>
    <w:rsid w:val="002024AC"/>
    <w:rsid w:val="00202D21"/>
    <w:rsid w:val="00202D31"/>
    <w:rsid w:val="00202F3C"/>
    <w:rsid w:val="00203C22"/>
    <w:rsid w:val="00203EF5"/>
    <w:rsid w:val="0020459C"/>
    <w:rsid w:val="00204659"/>
    <w:rsid w:val="0020473F"/>
    <w:rsid w:val="00204AA9"/>
    <w:rsid w:val="00204B74"/>
    <w:rsid w:val="00204BAE"/>
    <w:rsid w:val="00205083"/>
    <w:rsid w:val="002063B5"/>
    <w:rsid w:val="00206840"/>
    <w:rsid w:val="002068E1"/>
    <w:rsid w:val="00206AB6"/>
    <w:rsid w:val="00206EC8"/>
    <w:rsid w:val="0020714F"/>
    <w:rsid w:val="00207193"/>
    <w:rsid w:val="00207349"/>
    <w:rsid w:val="00207A5D"/>
    <w:rsid w:val="002104AE"/>
    <w:rsid w:val="00210905"/>
    <w:rsid w:val="002109F7"/>
    <w:rsid w:val="00210ED9"/>
    <w:rsid w:val="00211111"/>
    <w:rsid w:val="002114E2"/>
    <w:rsid w:val="00211737"/>
    <w:rsid w:val="002117CA"/>
    <w:rsid w:val="0021256D"/>
    <w:rsid w:val="002125CB"/>
    <w:rsid w:val="00212905"/>
    <w:rsid w:val="00212B67"/>
    <w:rsid w:val="00212B84"/>
    <w:rsid w:val="002132D0"/>
    <w:rsid w:val="002137B8"/>
    <w:rsid w:val="0021399E"/>
    <w:rsid w:val="00213ADE"/>
    <w:rsid w:val="00214337"/>
    <w:rsid w:val="00214CAF"/>
    <w:rsid w:val="00214D15"/>
    <w:rsid w:val="0021568F"/>
    <w:rsid w:val="002166F1"/>
    <w:rsid w:val="002169B0"/>
    <w:rsid w:val="00216A68"/>
    <w:rsid w:val="00216E51"/>
    <w:rsid w:val="00216EB0"/>
    <w:rsid w:val="002170E0"/>
    <w:rsid w:val="0021783F"/>
    <w:rsid w:val="002209E6"/>
    <w:rsid w:val="00221025"/>
    <w:rsid w:val="0022231D"/>
    <w:rsid w:val="00222900"/>
    <w:rsid w:val="00222EE5"/>
    <w:rsid w:val="00223822"/>
    <w:rsid w:val="00223C2E"/>
    <w:rsid w:val="00223DC2"/>
    <w:rsid w:val="00223EC9"/>
    <w:rsid w:val="002243E1"/>
    <w:rsid w:val="0022470B"/>
    <w:rsid w:val="00224BD0"/>
    <w:rsid w:val="002252B5"/>
    <w:rsid w:val="002253AE"/>
    <w:rsid w:val="00225417"/>
    <w:rsid w:val="002254A9"/>
    <w:rsid w:val="002257E2"/>
    <w:rsid w:val="0022598A"/>
    <w:rsid w:val="002259BC"/>
    <w:rsid w:val="00226455"/>
    <w:rsid w:val="00226A49"/>
    <w:rsid w:val="002272DD"/>
    <w:rsid w:val="002274DA"/>
    <w:rsid w:val="0022772E"/>
    <w:rsid w:val="00227BBF"/>
    <w:rsid w:val="00227DE9"/>
    <w:rsid w:val="00230142"/>
    <w:rsid w:val="002301C2"/>
    <w:rsid w:val="00230780"/>
    <w:rsid w:val="002308B5"/>
    <w:rsid w:val="002308CA"/>
    <w:rsid w:val="00230A69"/>
    <w:rsid w:val="00230C10"/>
    <w:rsid w:val="00231875"/>
    <w:rsid w:val="002319A1"/>
    <w:rsid w:val="00231C04"/>
    <w:rsid w:val="00231F9A"/>
    <w:rsid w:val="002321C5"/>
    <w:rsid w:val="00233352"/>
    <w:rsid w:val="00233BC6"/>
    <w:rsid w:val="00235448"/>
    <w:rsid w:val="002356DE"/>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3E70"/>
    <w:rsid w:val="00244816"/>
    <w:rsid w:val="00244885"/>
    <w:rsid w:val="00246278"/>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45E"/>
    <w:rsid w:val="00260812"/>
    <w:rsid w:val="00260A51"/>
    <w:rsid w:val="00260BDF"/>
    <w:rsid w:val="00260F84"/>
    <w:rsid w:val="0026122B"/>
    <w:rsid w:val="00261C9A"/>
    <w:rsid w:val="00262243"/>
    <w:rsid w:val="002623C5"/>
    <w:rsid w:val="002626D4"/>
    <w:rsid w:val="002626DA"/>
    <w:rsid w:val="00262DC9"/>
    <w:rsid w:val="0026386C"/>
    <w:rsid w:val="00263EE0"/>
    <w:rsid w:val="00264F52"/>
    <w:rsid w:val="002657AA"/>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0"/>
    <w:rsid w:val="00274B65"/>
    <w:rsid w:val="00274E7F"/>
    <w:rsid w:val="00275058"/>
    <w:rsid w:val="002762B6"/>
    <w:rsid w:val="00276F23"/>
    <w:rsid w:val="002770FB"/>
    <w:rsid w:val="00277AC7"/>
    <w:rsid w:val="00280A43"/>
    <w:rsid w:val="00280F8B"/>
    <w:rsid w:val="00280FC0"/>
    <w:rsid w:val="00281671"/>
    <w:rsid w:val="00281B18"/>
    <w:rsid w:val="00281CEB"/>
    <w:rsid w:val="00282063"/>
    <w:rsid w:val="002823FC"/>
    <w:rsid w:val="002836B9"/>
    <w:rsid w:val="002837E5"/>
    <w:rsid w:val="00283A42"/>
    <w:rsid w:val="00283C17"/>
    <w:rsid w:val="0028553B"/>
    <w:rsid w:val="00285B46"/>
    <w:rsid w:val="00285D5D"/>
    <w:rsid w:val="00286081"/>
    <w:rsid w:val="002862BF"/>
    <w:rsid w:val="0028658D"/>
    <w:rsid w:val="0028674F"/>
    <w:rsid w:val="00286C04"/>
    <w:rsid w:val="00286C0E"/>
    <w:rsid w:val="0028711E"/>
    <w:rsid w:val="00287283"/>
    <w:rsid w:val="002875C5"/>
    <w:rsid w:val="00290845"/>
    <w:rsid w:val="00290A74"/>
    <w:rsid w:val="00290D19"/>
    <w:rsid w:val="00291458"/>
    <w:rsid w:val="002919CB"/>
    <w:rsid w:val="00291DA8"/>
    <w:rsid w:val="002920E9"/>
    <w:rsid w:val="002926B4"/>
    <w:rsid w:val="002926C2"/>
    <w:rsid w:val="00293082"/>
    <w:rsid w:val="002936DD"/>
    <w:rsid w:val="00294303"/>
    <w:rsid w:val="00294548"/>
    <w:rsid w:val="00294CDD"/>
    <w:rsid w:val="00296714"/>
    <w:rsid w:val="00296962"/>
    <w:rsid w:val="00296A9A"/>
    <w:rsid w:val="00297166"/>
    <w:rsid w:val="00297308"/>
    <w:rsid w:val="002975CD"/>
    <w:rsid w:val="0029790F"/>
    <w:rsid w:val="00297C09"/>
    <w:rsid w:val="00297D48"/>
    <w:rsid w:val="00297E94"/>
    <w:rsid w:val="002A072D"/>
    <w:rsid w:val="002A081E"/>
    <w:rsid w:val="002A0BB2"/>
    <w:rsid w:val="002A12CD"/>
    <w:rsid w:val="002A1C36"/>
    <w:rsid w:val="002A1E35"/>
    <w:rsid w:val="002A255E"/>
    <w:rsid w:val="002A2605"/>
    <w:rsid w:val="002A28F7"/>
    <w:rsid w:val="002A2E0A"/>
    <w:rsid w:val="002A2FA8"/>
    <w:rsid w:val="002A3478"/>
    <w:rsid w:val="002A4145"/>
    <w:rsid w:val="002A43B5"/>
    <w:rsid w:val="002A4811"/>
    <w:rsid w:val="002A4F6E"/>
    <w:rsid w:val="002A5433"/>
    <w:rsid w:val="002A5515"/>
    <w:rsid w:val="002A559C"/>
    <w:rsid w:val="002A574D"/>
    <w:rsid w:val="002A5D6E"/>
    <w:rsid w:val="002A5DC5"/>
    <w:rsid w:val="002A605F"/>
    <w:rsid w:val="002A642D"/>
    <w:rsid w:val="002A66EB"/>
    <w:rsid w:val="002A7688"/>
    <w:rsid w:val="002A7A78"/>
    <w:rsid w:val="002A7C8B"/>
    <w:rsid w:val="002B1552"/>
    <w:rsid w:val="002B2C29"/>
    <w:rsid w:val="002B31D8"/>
    <w:rsid w:val="002B360C"/>
    <w:rsid w:val="002B408C"/>
    <w:rsid w:val="002B477E"/>
    <w:rsid w:val="002B49EC"/>
    <w:rsid w:val="002B5200"/>
    <w:rsid w:val="002B535C"/>
    <w:rsid w:val="002B571D"/>
    <w:rsid w:val="002B5C66"/>
    <w:rsid w:val="002B5CC7"/>
    <w:rsid w:val="002B644D"/>
    <w:rsid w:val="002B6CE5"/>
    <w:rsid w:val="002B6DBD"/>
    <w:rsid w:val="002B6EAA"/>
    <w:rsid w:val="002B703B"/>
    <w:rsid w:val="002B72D7"/>
    <w:rsid w:val="002B7CAD"/>
    <w:rsid w:val="002C04A5"/>
    <w:rsid w:val="002C0AFD"/>
    <w:rsid w:val="002C0EC4"/>
    <w:rsid w:val="002C1223"/>
    <w:rsid w:val="002C1EE4"/>
    <w:rsid w:val="002C256F"/>
    <w:rsid w:val="002C27BA"/>
    <w:rsid w:val="002C2830"/>
    <w:rsid w:val="002C2A9E"/>
    <w:rsid w:val="002C2E32"/>
    <w:rsid w:val="002C2F87"/>
    <w:rsid w:val="002C3303"/>
    <w:rsid w:val="002C39EA"/>
    <w:rsid w:val="002C448C"/>
    <w:rsid w:val="002C51E9"/>
    <w:rsid w:val="002C5286"/>
    <w:rsid w:val="002C595E"/>
    <w:rsid w:val="002C5F3D"/>
    <w:rsid w:val="002C7DC8"/>
    <w:rsid w:val="002D12B2"/>
    <w:rsid w:val="002D2E6E"/>
    <w:rsid w:val="002D30C3"/>
    <w:rsid w:val="002D3322"/>
    <w:rsid w:val="002D3940"/>
    <w:rsid w:val="002D40BF"/>
    <w:rsid w:val="002D4113"/>
    <w:rsid w:val="002D4B59"/>
    <w:rsid w:val="002D4BD5"/>
    <w:rsid w:val="002D55F8"/>
    <w:rsid w:val="002D59E9"/>
    <w:rsid w:val="002D5AB8"/>
    <w:rsid w:val="002D69E8"/>
    <w:rsid w:val="002D6D75"/>
    <w:rsid w:val="002D75F8"/>
    <w:rsid w:val="002D7B18"/>
    <w:rsid w:val="002E03B0"/>
    <w:rsid w:val="002E0A38"/>
    <w:rsid w:val="002E19C9"/>
    <w:rsid w:val="002E1BF7"/>
    <w:rsid w:val="002E265E"/>
    <w:rsid w:val="002E273C"/>
    <w:rsid w:val="002E29AF"/>
    <w:rsid w:val="002E3132"/>
    <w:rsid w:val="002E3578"/>
    <w:rsid w:val="002E3CC3"/>
    <w:rsid w:val="002E453D"/>
    <w:rsid w:val="002E4574"/>
    <w:rsid w:val="002E465E"/>
    <w:rsid w:val="002E4A56"/>
    <w:rsid w:val="002E571D"/>
    <w:rsid w:val="002E5B82"/>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7135"/>
    <w:rsid w:val="002F7924"/>
    <w:rsid w:val="002F7996"/>
    <w:rsid w:val="003005FA"/>
    <w:rsid w:val="00300C65"/>
    <w:rsid w:val="003017C6"/>
    <w:rsid w:val="003018FC"/>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13C6"/>
    <w:rsid w:val="0031140E"/>
    <w:rsid w:val="00311714"/>
    <w:rsid w:val="00311725"/>
    <w:rsid w:val="003117E2"/>
    <w:rsid w:val="003124FF"/>
    <w:rsid w:val="003128F8"/>
    <w:rsid w:val="00312DDB"/>
    <w:rsid w:val="00312DFE"/>
    <w:rsid w:val="0031314F"/>
    <w:rsid w:val="00313289"/>
    <w:rsid w:val="00313351"/>
    <w:rsid w:val="00313D82"/>
    <w:rsid w:val="00314902"/>
    <w:rsid w:val="00314C29"/>
    <w:rsid w:val="003158DE"/>
    <w:rsid w:val="0031594D"/>
    <w:rsid w:val="00315AAE"/>
    <w:rsid w:val="003166C8"/>
    <w:rsid w:val="0032005F"/>
    <w:rsid w:val="0032056B"/>
    <w:rsid w:val="00320A8B"/>
    <w:rsid w:val="00320D09"/>
    <w:rsid w:val="003217AE"/>
    <w:rsid w:val="00322D0D"/>
    <w:rsid w:val="00323637"/>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E66"/>
    <w:rsid w:val="00327FA2"/>
    <w:rsid w:val="00330CC2"/>
    <w:rsid w:val="003313FC"/>
    <w:rsid w:val="00331960"/>
    <w:rsid w:val="00332A66"/>
    <w:rsid w:val="0033327D"/>
    <w:rsid w:val="00333625"/>
    <w:rsid w:val="0033402A"/>
    <w:rsid w:val="00334960"/>
    <w:rsid w:val="00334CAA"/>
    <w:rsid w:val="00334D4B"/>
    <w:rsid w:val="0033607B"/>
    <w:rsid w:val="003360E9"/>
    <w:rsid w:val="003364A4"/>
    <w:rsid w:val="003378CC"/>
    <w:rsid w:val="00337D76"/>
    <w:rsid w:val="00337E3A"/>
    <w:rsid w:val="00337F2B"/>
    <w:rsid w:val="003403AB"/>
    <w:rsid w:val="00340999"/>
    <w:rsid w:val="00340DC9"/>
    <w:rsid w:val="00340E5B"/>
    <w:rsid w:val="00341564"/>
    <w:rsid w:val="0034186E"/>
    <w:rsid w:val="00341ACD"/>
    <w:rsid w:val="0034350E"/>
    <w:rsid w:val="00343A7E"/>
    <w:rsid w:val="00343A90"/>
    <w:rsid w:val="00343E85"/>
    <w:rsid w:val="00344AF7"/>
    <w:rsid w:val="00344DFC"/>
    <w:rsid w:val="00345132"/>
    <w:rsid w:val="003453C4"/>
    <w:rsid w:val="00345710"/>
    <w:rsid w:val="003458B9"/>
    <w:rsid w:val="00346E97"/>
    <w:rsid w:val="00346EDE"/>
    <w:rsid w:val="003473A0"/>
    <w:rsid w:val="003479F3"/>
    <w:rsid w:val="00347B52"/>
    <w:rsid w:val="00350FC5"/>
    <w:rsid w:val="003510A9"/>
    <w:rsid w:val="00351704"/>
    <w:rsid w:val="00351A9D"/>
    <w:rsid w:val="00351E76"/>
    <w:rsid w:val="00352256"/>
    <w:rsid w:val="003522AA"/>
    <w:rsid w:val="00353367"/>
    <w:rsid w:val="00353767"/>
    <w:rsid w:val="003544F3"/>
    <w:rsid w:val="00354B89"/>
    <w:rsid w:val="00354CDA"/>
    <w:rsid w:val="00354E6F"/>
    <w:rsid w:val="0035516E"/>
    <w:rsid w:val="0035577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51F6"/>
    <w:rsid w:val="00365E74"/>
    <w:rsid w:val="00366588"/>
    <w:rsid w:val="00366644"/>
    <w:rsid w:val="00366A34"/>
    <w:rsid w:val="00366D38"/>
    <w:rsid w:val="00366D61"/>
    <w:rsid w:val="00367007"/>
    <w:rsid w:val="003674F9"/>
    <w:rsid w:val="003676CD"/>
    <w:rsid w:val="00367AFB"/>
    <w:rsid w:val="00367C34"/>
    <w:rsid w:val="003707D8"/>
    <w:rsid w:val="00370F77"/>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A69"/>
    <w:rsid w:val="00376E74"/>
    <w:rsid w:val="00377045"/>
    <w:rsid w:val="0037739B"/>
    <w:rsid w:val="00377EE1"/>
    <w:rsid w:val="00380353"/>
    <w:rsid w:val="00380A09"/>
    <w:rsid w:val="00380CBD"/>
    <w:rsid w:val="00380D82"/>
    <w:rsid w:val="0038108B"/>
    <w:rsid w:val="00381B23"/>
    <w:rsid w:val="003823BD"/>
    <w:rsid w:val="003825B6"/>
    <w:rsid w:val="00382803"/>
    <w:rsid w:val="00382F86"/>
    <w:rsid w:val="00383613"/>
    <w:rsid w:val="00383BED"/>
    <w:rsid w:val="00383EC2"/>
    <w:rsid w:val="0038467B"/>
    <w:rsid w:val="00384A4C"/>
    <w:rsid w:val="003850A0"/>
    <w:rsid w:val="00385134"/>
    <w:rsid w:val="003859C5"/>
    <w:rsid w:val="00385C54"/>
    <w:rsid w:val="0038645A"/>
    <w:rsid w:val="003877C6"/>
    <w:rsid w:val="00390275"/>
    <w:rsid w:val="00390573"/>
    <w:rsid w:val="003907F2"/>
    <w:rsid w:val="00390893"/>
    <w:rsid w:val="00390A4A"/>
    <w:rsid w:val="00390E24"/>
    <w:rsid w:val="00391A2A"/>
    <w:rsid w:val="00391FC4"/>
    <w:rsid w:val="00392221"/>
    <w:rsid w:val="00392DAB"/>
    <w:rsid w:val="00393062"/>
    <w:rsid w:val="00393165"/>
    <w:rsid w:val="00393370"/>
    <w:rsid w:val="00393521"/>
    <w:rsid w:val="00393DD2"/>
    <w:rsid w:val="0039465F"/>
    <w:rsid w:val="00394D26"/>
    <w:rsid w:val="00395BDE"/>
    <w:rsid w:val="00396262"/>
    <w:rsid w:val="0039716E"/>
    <w:rsid w:val="003A0970"/>
    <w:rsid w:val="003A1235"/>
    <w:rsid w:val="003A1665"/>
    <w:rsid w:val="003A2586"/>
    <w:rsid w:val="003A2665"/>
    <w:rsid w:val="003A2748"/>
    <w:rsid w:val="003A2896"/>
    <w:rsid w:val="003A35AE"/>
    <w:rsid w:val="003A3E34"/>
    <w:rsid w:val="003A42A6"/>
    <w:rsid w:val="003A4546"/>
    <w:rsid w:val="003A483B"/>
    <w:rsid w:val="003A53C9"/>
    <w:rsid w:val="003A5A36"/>
    <w:rsid w:val="003A5D70"/>
    <w:rsid w:val="003A5E2C"/>
    <w:rsid w:val="003A63E1"/>
    <w:rsid w:val="003A6478"/>
    <w:rsid w:val="003A6CEB"/>
    <w:rsid w:val="003A73F1"/>
    <w:rsid w:val="003A75B5"/>
    <w:rsid w:val="003B094D"/>
    <w:rsid w:val="003B0EDB"/>
    <w:rsid w:val="003B1050"/>
    <w:rsid w:val="003B13ED"/>
    <w:rsid w:val="003B190E"/>
    <w:rsid w:val="003B197F"/>
    <w:rsid w:val="003B1989"/>
    <w:rsid w:val="003B1CAB"/>
    <w:rsid w:val="003B1E41"/>
    <w:rsid w:val="003B1FCF"/>
    <w:rsid w:val="003B1FDE"/>
    <w:rsid w:val="003B2344"/>
    <w:rsid w:val="003B3000"/>
    <w:rsid w:val="003B312A"/>
    <w:rsid w:val="003B31CD"/>
    <w:rsid w:val="003B3731"/>
    <w:rsid w:val="003B39F0"/>
    <w:rsid w:val="003B4A5A"/>
    <w:rsid w:val="003B5879"/>
    <w:rsid w:val="003B5B73"/>
    <w:rsid w:val="003B5CA2"/>
    <w:rsid w:val="003B5F3B"/>
    <w:rsid w:val="003B6BA9"/>
    <w:rsid w:val="003B77C3"/>
    <w:rsid w:val="003B78BD"/>
    <w:rsid w:val="003B7938"/>
    <w:rsid w:val="003B7B6F"/>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693"/>
    <w:rsid w:val="003D0BEA"/>
    <w:rsid w:val="003D0E73"/>
    <w:rsid w:val="003D10E0"/>
    <w:rsid w:val="003D1616"/>
    <w:rsid w:val="003D17E6"/>
    <w:rsid w:val="003D1920"/>
    <w:rsid w:val="003D19FC"/>
    <w:rsid w:val="003D208F"/>
    <w:rsid w:val="003D243D"/>
    <w:rsid w:val="003D3A89"/>
    <w:rsid w:val="003D433D"/>
    <w:rsid w:val="003D45F1"/>
    <w:rsid w:val="003D4837"/>
    <w:rsid w:val="003D598E"/>
    <w:rsid w:val="003D600F"/>
    <w:rsid w:val="003D60A8"/>
    <w:rsid w:val="003D6DEC"/>
    <w:rsid w:val="003E0006"/>
    <w:rsid w:val="003E0392"/>
    <w:rsid w:val="003E0603"/>
    <w:rsid w:val="003E095E"/>
    <w:rsid w:val="003E0E26"/>
    <w:rsid w:val="003E1D9D"/>
    <w:rsid w:val="003E2A48"/>
    <w:rsid w:val="003E2F22"/>
    <w:rsid w:val="003E36E4"/>
    <w:rsid w:val="003E3845"/>
    <w:rsid w:val="003E39FC"/>
    <w:rsid w:val="003E3A69"/>
    <w:rsid w:val="003E4BE8"/>
    <w:rsid w:val="003E4DEE"/>
    <w:rsid w:val="003E5216"/>
    <w:rsid w:val="003E5AE6"/>
    <w:rsid w:val="003E6229"/>
    <w:rsid w:val="003E67AD"/>
    <w:rsid w:val="003E69ED"/>
    <w:rsid w:val="003E6F97"/>
    <w:rsid w:val="003E72B7"/>
    <w:rsid w:val="003E7D40"/>
    <w:rsid w:val="003F0BB6"/>
    <w:rsid w:val="003F0EE0"/>
    <w:rsid w:val="003F10C4"/>
    <w:rsid w:val="003F186A"/>
    <w:rsid w:val="003F1B2C"/>
    <w:rsid w:val="003F1E01"/>
    <w:rsid w:val="003F1F66"/>
    <w:rsid w:val="003F3271"/>
    <w:rsid w:val="003F3B0F"/>
    <w:rsid w:val="003F46BB"/>
    <w:rsid w:val="003F50B4"/>
    <w:rsid w:val="003F512D"/>
    <w:rsid w:val="003F5447"/>
    <w:rsid w:val="003F5FD2"/>
    <w:rsid w:val="003F5FE2"/>
    <w:rsid w:val="003F6245"/>
    <w:rsid w:val="003F67D2"/>
    <w:rsid w:val="003F696E"/>
    <w:rsid w:val="003F6C90"/>
    <w:rsid w:val="003F6CE9"/>
    <w:rsid w:val="003F6E8C"/>
    <w:rsid w:val="003F6EFD"/>
    <w:rsid w:val="003F7FA2"/>
    <w:rsid w:val="00400F39"/>
    <w:rsid w:val="0040125B"/>
    <w:rsid w:val="004012FF"/>
    <w:rsid w:val="00401361"/>
    <w:rsid w:val="004013ED"/>
    <w:rsid w:val="00401A14"/>
    <w:rsid w:val="00401B44"/>
    <w:rsid w:val="00402594"/>
    <w:rsid w:val="00402AB3"/>
    <w:rsid w:val="004035C7"/>
    <w:rsid w:val="004035F9"/>
    <w:rsid w:val="0040399B"/>
    <w:rsid w:val="00403FAE"/>
    <w:rsid w:val="00404611"/>
    <w:rsid w:val="00404C62"/>
    <w:rsid w:val="004057C2"/>
    <w:rsid w:val="00405906"/>
    <w:rsid w:val="00405DFC"/>
    <w:rsid w:val="00405F86"/>
    <w:rsid w:val="00406107"/>
    <w:rsid w:val="00406256"/>
    <w:rsid w:val="00406280"/>
    <w:rsid w:val="00406FB0"/>
    <w:rsid w:val="00407250"/>
    <w:rsid w:val="004109C2"/>
    <w:rsid w:val="00410AD9"/>
    <w:rsid w:val="00410C7A"/>
    <w:rsid w:val="00411F16"/>
    <w:rsid w:val="00412110"/>
    <w:rsid w:val="0041246E"/>
    <w:rsid w:val="00412AC2"/>
    <w:rsid w:val="004137E0"/>
    <w:rsid w:val="0041438B"/>
    <w:rsid w:val="0041452F"/>
    <w:rsid w:val="00414ACD"/>
    <w:rsid w:val="00414CDB"/>
    <w:rsid w:val="00414CF8"/>
    <w:rsid w:val="004155A3"/>
    <w:rsid w:val="004155CE"/>
    <w:rsid w:val="0041575D"/>
    <w:rsid w:val="00415766"/>
    <w:rsid w:val="004163A9"/>
    <w:rsid w:val="00416452"/>
    <w:rsid w:val="00416CB7"/>
    <w:rsid w:val="00416D73"/>
    <w:rsid w:val="004178E2"/>
    <w:rsid w:val="004179EA"/>
    <w:rsid w:val="00417BDB"/>
    <w:rsid w:val="00420389"/>
    <w:rsid w:val="00420DEF"/>
    <w:rsid w:val="004211EA"/>
    <w:rsid w:val="00421626"/>
    <w:rsid w:val="004216D0"/>
    <w:rsid w:val="0042196E"/>
    <w:rsid w:val="00421B52"/>
    <w:rsid w:val="004221B2"/>
    <w:rsid w:val="004223CE"/>
    <w:rsid w:val="004228D6"/>
    <w:rsid w:val="00422AAD"/>
    <w:rsid w:val="00423031"/>
    <w:rsid w:val="00423084"/>
    <w:rsid w:val="004234DA"/>
    <w:rsid w:val="00423ED3"/>
    <w:rsid w:val="004246E7"/>
    <w:rsid w:val="0042549E"/>
    <w:rsid w:val="00426703"/>
    <w:rsid w:val="00426C2E"/>
    <w:rsid w:val="00427360"/>
    <w:rsid w:val="0042758F"/>
    <w:rsid w:val="004277DA"/>
    <w:rsid w:val="00427BF5"/>
    <w:rsid w:val="00427C14"/>
    <w:rsid w:val="00430279"/>
    <w:rsid w:val="00430B3E"/>
    <w:rsid w:val="004310FB"/>
    <w:rsid w:val="0043139B"/>
    <w:rsid w:val="004316E6"/>
    <w:rsid w:val="00431E3C"/>
    <w:rsid w:val="0043232D"/>
    <w:rsid w:val="00432A6D"/>
    <w:rsid w:val="00432C0B"/>
    <w:rsid w:val="00432DC4"/>
    <w:rsid w:val="00433341"/>
    <w:rsid w:val="0043352C"/>
    <w:rsid w:val="0043365A"/>
    <w:rsid w:val="00433848"/>
    <w:rsid w:val="00433A2C"/>
    <w:rsid w:val="00433CF7"/>
    <w:rsid w:val="0043424F"/>
    <w:rsid w:val="004347BD"/>
    <w:rsid w:val="00434F66"/>
    <w:rsid w:val="00434FB1"/>
    <w:rsid w:val="00435163"/>
    <w:rsid w:val="00435399"/>
    <w:rsid w:val="004358A3"/>
    <w:rsid w:val="00435CE7"/>
    <w:rsid w:val="00436021"/>
    <w:rsid w:val="0043674B"/>
    <w:rsid w:val="00436ECB"/>
    <w:rsid w:val="00437092"/>
    <w:rsid w:val="00437CE6"/>
    <w:rsid w:val="00437F4F"/>
    <w:rsid w:val="004413E3"/>
    <w:rsid w:val="00441A90"/>
    <w:rsid w:val="00442445"/>
    <w:rsid w:val="00442E47"/>
    <w:rsid w:val="00443892"/>
    <w:rsid w:val="00443C41"/>
    <w:rsid w:val="00443EB1"/>
    <w:rsid w:val="00443F86"/>
    <w:rsid w:val="00444274"/>
    <w:rsid w:val="00444528"/>
    <w:rsid w:val="00444AD3"/>
    <w:rsid w:val="00444BF3"/>
    <w:rsid w:val="00444C22"/>
    <w:rsid w:val="00445271"/>
    <w:rsid w:val="00445BBD"/>
    <w:rsid w:val="00445EAF"/>
    <w:rsid w:val="00446153"/>
    <w:rsid w:val="0044617A"/>
    <w:rsid w:val="00446391"/>
    <w:rsid w:val="0044671E"/>
    <w:rsid w:val="00446F03"/>
    <w:rsid w:val="00447240"/>
    <w:rsid w:val="004472E9"/>
    <w:rsid w:val="004475B7"/>
    <w:rsid w:val="0044788A"/>
    <w:rsid w:val="00447905"/>
    <w:rsid w:val="00447C0B"/>
    <w:rsid w:val="0045012D"/>
    <w:rsid w:val="00450218"/>
    <w:rsid w:val="0045037E"/>
    <w:rsid w:val="0045041C"/>
    <w:rsid w:val="00450558"/>
    <w:rsid w:val="00451B16"/>
    <w:rsid w:val="004528C8"/>
    <w:rsid w:val="0045316D"/>
    <w:rsid w:val="004533B5"/>
    <w:rsid w:val="00453B14"/>
    <w:rsid w:val="00453BAF"/>
    <w:rsid w:val="00454C9A"/>
    <w:rsid w:val="00455370"/>
    <w:rsid w:val="00455601"/>
    <w:rsid w:val="00455A17"/>
    <w:rsid w:val="00455A1D"/>
    <w:rsid w:val="00455C68"/>
    <w:rsid w:val="00455F76"/>
    <w:rsid w:val="00455F7B"/>
    <w:rsid w:val="00456230"/>
    <w:rsid w:val="004575A7"/>
    <w:rsid w:val="00457DF3"/>
    <w:rsid w:val="004607B2"/>
    <w:rsid w:val="00460BDF"/>
    <w:rsid w:val="00461360"/>
    <w:rsid w:val="0046283F"/>
    <w:rsid w:val="00462854"/>
    <w:rsid w:val="004635E4"/>
    <w:rsid w:val="00463ABD"/>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301D"/>
    <w:rsid w:val="004730FE"/>
    <w:rsid w:val="00473479"/>
    <w:rsid w:val="00473960"/>
    <w:rsid w:val="00473AED"/>
    <w:rsid w:val="00473BB7"/>
    <w:rsid w:val="00474838"/>
    <w:rsid w:val="00474F49"/>
    <w:rsid w:val="0047507F"/>
    <w:rsid w:val="004751BD"/>
    <w:rsid w:val="00476150"/>
    <w:rsid w:val="0047617C"/>
    <w:rsid w:val="004770D9"/>
    <w:rsid w:val="0047710C"/>
    <w:rsid w:val="00477782"/>
    <w:rsid w:val="0048074E"/>
    <w:rsid w:val="00480975"/>
    <w:rsid w:val="0048197D"/>
    <w:rsid w:val="00481DBF"/>
    <w:rsid w:val="0048259A"/>
    <w:rsid w:val="00482657"/>
    <w:rsid w:val="00482894"/>
    <w:rsid w:val="00482DFC"/>
    <w:rsid w:val="00482E80"/>
    <w:rsid w:val="00482EAA"/>
    <w:rsid w:val="004833CC"/>
    <w:rsid w:val="0048347C"/>
    <w:rsid w:val="0048359C"/>
    <w:rsid w:val="0048479F"/>
    <w:rsid w:val="004855A5"/>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31DA"/>
    <w:rsid w:val="0049343D"/>
    <w:rsid w:val="004936CC"/>
    <w:rsid w:val="00493730"/>
    <w:rsid w:val="004941AB"/>
    <w:rsid w:val="00495395"/>
    <w:rsid w:val="004953BF"/>
    <w:rsid w:val="004957C0"/>
    <w:rsid w:val="004960A9"/>
    <w:rsid w:val="004960B8"/>
    <w:rsid w:val="00496250"/>
    <w:rsid w:val="00496341"/>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4847"/>
    <w:rsid w:val="004A5778"/>
    <w:rsid w:val="004A5AA2"/>
    <w:rsid w:val="004A6469"/>
    <w:rsid w:val="004A660F"/>
    <w:rsid w:val="004A663E"/>
    <w:rsid w:val="004A6C8A"/>
    <w:rsid w:val="004A6DED"/>
    <w:rsid w:val="004A7496"/>
    <w:rsid w:val="004A766E"/>
    <w:rsid w:val="004A78D9"/>
    <w:rsid w:val="004B00E1"/>
    <w:rsid w:val="004B16E8"/>
    <w:rsid w:val="004B179B"/>
    <w:rsid w:val="004B19E9"/>
    <w:rsid w:val="004B1AAD"/>
    <w:rsid w:val="004B1B73"/>
    <w:rsid w:val="004B2B48"/>
    <w:rsid w:val="004B2F48"/>
    <w:rsid w:val="004B3C83"/>
    <w:rsid w:val="004B3DFB"/>
    <w:rsid w:val="004B4315"/>
    <w:rsid w:val="004B464E"/>
    <w:rsid w:val="004B4768"/>
    <w:rsid w:val="004B4973"/>
    <w:rsid w:val="004B50DD"/>
    <w:rsid w:val="004B5707"/>
    <w:rsid w:val="004B6C69"/>
    <w:rsid w:val="004B7F5E"/>
    <w:rsid w:val="004C00F0"/>
    <w:rsid w:val="004C03C8"/>
    <w:rsid w:val="004C0454"/>
    <w:rsid w:val="004C05BD"/>
    <w:rsid w:val="004C076D"/>
    <w:rsid w:val="004C12DF"/>
    <w:rsid w:val="004C1698"/>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D7B"/>
    <w:rsid w:val="004C70A3"/>
    <w:rsid w:val="004C7616"/>
    <w:rsid w:val="004C77DB"/>
    <w:rsid w:val="004C7E7A"/>
    <w:rsid w:val="004D05F6"/>
    <w:rsid w:val="004D09F6"/>
    <w:rsid w:val="004D113C"/>
    <w:rsid w:val="004D12E7"/>
    <w:rsid w:val="004D1348"/>
    <w:rsid w:val="004D18C9"/>
    <w:rsid w:val="004D1E7A"/>
    <w:rsid w:val="004D21B9"/>
    <w:rsid w:val="004D2554"/>
    <w:rsid w:val="004D280C"/>
    <w:rsid w:val="004D2853"/>
    <w:rsid w:val="004D3CDB"/>
    <w:rsid w:val="004D4BC3"/>
    <w:rsid w:val="004D4D03"/>
    <w:rsid w:val="004D4EA5"/>
    <w:rsid w:val="004D5354"/>
    <w:rsid w:val="004D55D2"/>
    <w:rsid w:val="004D6440"/>
    <w:rsid w:val="004D6D9F"/>
    <w:rsid w:val="004D6DFE"/>
    <w:rsid w:val="004D6F19"/>
    <w:rsid w:val="004D717B"/>
    <w:rsid w:val="004D7265"/>
    <w:rsid w:val="004D72CC"/>
    <w:rsid w:val="004D73A7"/>
    <w:rsid w:val="004D73C7"/>
    <w:rsid w:val="004D7640"/>
    <w:rsid w:val="004D7B5E"/>
    <w:rsid w:val="004D7C32"/>
    <w:rsid w:val="004E0618"/>
    <w:rsid w:val="004E1034"/>
    <w:rsid w:val="004E1092"/>
    <w:rsid w:val="004E12A5"/>
    <w:rsid w:val="004E144F"/>
    <w:rsid w:val="004E14C8"/>
    <w:rsid w:val="004E1715"/>
    <w:rsid w:val="004E178B"/>
    <w:rsid w:val="004E1928"/>
    <w:rsid w:val="004E20E1"/>
    <w:rsid w:val="004E2378"/>
    <w:rsid w:val="004E24B1"/>
    <w:rsid w:val="004E269C"/>
    <w:rsid w:val="004E289C"/>
    <w:rsid w:val="004E328E"/>
    <w:rsid w:val="004E33A7"/>
    <w:rsid w:val="004E4022"/>
    <w:rsid w:val="004E410A"/>
    <w:rsid w:val="004E45B9"/>
    <w:rsid w:val="004E602D"/>
    <w:rsid w:val="004E6079"/>
    <w:rsid w:val="004E6BE6"/>
    <w:rsid w:val="004E7248"/>
    <w:rsid w:val="004E794D"/>
    <w:rsid w:val="004F003B"/>
    <w:rsid w:val="004F013B"/>
    <w:rsid w:val="004F0288"/>
    <w:rsid w:val="004F04E7"/>
    <w:rsid w:val="004F0AD3"/>
    <w:rsid w:val="004F0F46"/>
    <w:rsid w:val="004F100F"/>
    <w:rsid w:val="004F1772"/>
    <w:rsid w:val="004F1CE6"/>
    <w:rsid w:val="004F1EC3"/>
    <w:rsid w:val="004F2298"/>
    <w:rsid w:val="004F2838"/>
    <w:rsid w:val="004F2B37"/>
    <w:rsid w:val="004F2DF4"/>
    <w:rsid w:val="004F2E07"/>
    <w:rsid w:val="004F2FDD"/>
    <w:rsid w:val="004F3574"/>
    <w:rsid w:val="004F459C"/>
    <w:rsid w:val="004F4960"/>
    <w:rsid w:val="004F4C98"/>
    <w:rsid w:val="004F500F"/>
    <w:rsid w:val="004F50E0"/>
    <w:rsid w:val="004F5466"/>
    <w:rsid w:val="004F5E24"/>
    <w:rsid w:val="004F5F48"/>
    <w:rsid w:val="004F67BB"/>
    <w:rsid w:val="004F6F37"/>
    <w:rsid w:val="004F7A65"/>
    <w:rsid w:val="004F7C40"/>
    <w:rsid w:val="005007D2"/>
    <w:rsid w:val="005008C5"/>
    <w:rsid w:val="00500A4C"/>
    <w:rsid w:val="005012A8"/>
    <w:rsid w:val="00501433"/>
    <w:rsid w:val="005014A4"/>
    <w:rsid w:val="00501682"/>
    <w:rsid w:val="00501B54"/>
    <w:rsid w:val="0050371B"/>
    <w:rsid w:val="005037A1"/>
    <w:rsid w:val="00503DFB"/>
    <w:rsid w:val="00503F71"/>
    <w:rsid w:val="00504297"/>
    <w:rsid w:val="00504559"/>
    <w:rsid w:val="00504700"/>
    <w:rsid w:val="00504757"/>
    <w:rsid w:val="0050488C"/>
    <w:rsid w:val="005048AA"/>
    <w:rsid w:val="00504EB4"/>
    <w:rsid w:val="00504F72"/>
    <w:rsid w:val="005058EF"/>
    <w:rsid w:val="00505A15"/>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95F"/>
    <w:rsid w:val="00512986"/>
    <w:rsid w:val="00512A6B"/>
    <w:rsid w:val="00512F72"/>
    <w:rsid w:val="00512FFE"/>
    <w:rsid w:val="00513004"/>
    <w:rsid w:val="005130D9"/>
    <w:rsid w:val="00513192"/>
    <w:rsid w:val="005136BA"/>
    <w:rsid w:val="00513CDD"/>
    <w:rsid w:val="00513E96"/>
    <w:rsid w:val="00514080"/>
    <w:rsid w:val="005144C8"/>
    <w:rsid w:val="00514568"/>
    <w:rsid w:val="005145BD"/>
    <w:rsid w:val="00514959"/>
    <w:rsid w:val="0051518A"/>
    <w:rsid w:val="00515C6B"/>
    <w:rsid w:val="0051648E"/>
    <w:rsid w:val="00516729"/>
    <w:rsid w:val="00516B3E"/>
    <w:rsid w:val="00516BA1"/>
    <w:rsid w:val="005172CC"/>
    <w:rsid w:val="00517969"/>
    <w:rsid w:val="005204C0"/>
    <w:rsid w:val="00520869"/>
    <w:rsid w:val="00520EDA"/>
    <w:rsid w:val="00521353"/>
    <w:rsid w:val="00521898"/>
    <w:rsid w:val="005218F8"/>
    <w:rsid w:val="0052312E"/>
    <w:rsid w:val="00523A09"/>
    <w:rsid w:val="00523B0A"/>
    <w:rsid w:val="00524820"/>
    <w:rsid w:val="00524FCC"/>
    <w:rsid w:val="005253B0"/>
    <w:rsid w:val="00525855"/>
    <w:rsid w:val="005258E5"/>
    <w:rsid w:val="0052590A"/>
    <w:rsid w:val="00525C45"/>
    <w:rsid w:val="00525F1E"/>
    <w:rsid w:val="00526220"/>
    <w:rsid w:val="005267B9"/>
    <w:rsid w:val="00526C3A"/>
    <w:rsid w:val="0052798C"/>
    <w:rsid w:val="005279AC"/>
    <w:rsid w:val="00527AE2"/>
    <w:rsid w:val="00527B64"/>
    <w:rsid w:val="00527EB6"/>
    <w:rsid w:val="005303F9"/>
    <w:rsid w:val="00530844"/>
    <w:rsid w:val="00530958"/>
    <w:rsid w:val="00530A3E"/>
    <w:rsid w:val="00531E60"/>
    <w:rsid w:val="00531F4C"/>
    <w:rsid w:val="00531F92"/>
    <w:rsid w:val="0053238F"/>
    <w:rsid w:val="005324B3"/>
    <w:rsid w:val="005338E9"/>
    <w:rsid w:val="00533A89"/>
    <w:rsid w:val="00533BE0"/>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BFF"/>
    <w:rsid w:val="00540CF3"/>
    <w:rsid w:val="005419F3"/>
    <w:rsid w:val="00541CEE"/>
    <w:rsid w:val="00541D74"/>
    <w:rsid w:val="00541FDB"/>
    <w:rsid w:val="0054244D"/>
    <w:rsid w:val="005436EC"/>
    <w:rsid w:val="00544072"/>
    <w:rsid w:val="005448F7"/>
    <w:rsid w:val="0054494A"/>
    <w:rsid w:val="00544CC8"/>
    <w:rsid w:val="00544EC2"/>
    <w:rsid w:val="00544FC4"/>
    <w:rsid w:val="00545454"/>
    <w:rsid w:val="00545A46"/>
    <w:rsid w:val="00545C93"/>
    <w:rsid w:val="00545E85"/>
    <w:rsid w:val="00546110"/>
    <w:rsid w:val="00546451"/>
    <w:rsid w:val="00546953"/>
    <w:rsid w:val="00546CD3"/>
    <w:rsid w:val="0054753A"/>
    <w:rsid w:val="005479DB"/>
    <w:rsid w:val="00550583"/>
    <w:rsid w:val="00550B1B"/>
    <w:rsid w:val="00550CA1"/>
    <w:rsid w:val="005510B8"/>
    <w:rsid w:val="00552314"/>
    <w:rsid w:val="005523F6"/>
    <w:rsid w:val="0055343F"/>
    <w:rsid w:val="005536E3"/>
    <w:rsid w:val="0055384B"/>
    <w:rsid w:val="00553984"/>
    <w:rsid w:val="00553A3B"/>
    <w:rsid w:val="00553D7D"/>
    <w:rsid w:val="00553F9B"/>
    <w:rsid w:val="00554320"/>
    <w:rsid w:val="00554E06"/>
    <w:rsid w:val="00555340"/>
    <w:rsid w:val="005553EE"/>
    <w:rsid w:val="00555AA1"/>
    <w:rsid w:val="00555DDB"/>
    <w:rsid w:val="00556C0C"/>
    <w:rsid w:val="00556F32"/>
    <w:rsid w:val="00556F80"/>
    <w:rsid w:val="00557216"/>
    <w:rsid w:val="005573C4"/>
    <w:rsid w:val="005574F4"/>
    <w:rsid w:val="00557695"/>
    <w:rsid w:val="00557BEF"/>
    <w:rsid w:val="00560716"/>
    <w:rsid w:val="00560A03"/>
    <w:rsid w:val="00561092"/>
    <w:rsid w:val="00561660"/>
    <w:rsid w:val="005617EC"/>
    <w:rsid w:val="00562104"/>
    <w:rsid w:val="0056213E"/>
    <w:rsid w:val="005622A0"/>
    <w:rsid w:val="005622D2"/>
    <w:rsid w:val="0056268F"/>
    <w:rsid w:val="00562E70"/>
    <w:rsid w:val="00563575"/>
    <w:rsid w:val="0056393E"/>
    <w:rsid w:val="00563A3E"/>
    <w:rsid w:val="00563F02"/>
    <w:rsid w:val="0056437B"/>
    <w:rsid w:val="00564613"/>
    <w:rsid w:val="00565920"/>
    <w:rsid w:val="00565949"/>
    <w:rsid w:val="0056695A"/>
    <w:rsid w:val="00567079"/>
    <w:rsid w:val="00567624"/>
    <w:rsid w:val="00567A98"/>
    <w:rsid w:val="00567E85"/>
    <w:rsid w:val="005708A6"/>
    <w:rsid w:val="00570A5E"/>
    <w:rsid w:val="00570C1D"/>
    <w:rsid w:val="00570F30"/>
    <w:rsid w:val="0057197B"/>
    <w:rsid w:val="00571AB9"/>
    <w:rsid w:val="00571C53"/>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47B"/>
    <w:rsid w:val="005765B8"/>
    <w:rsid w:val="00576775"/>
    <w:rsid w:val="00576F3E"/>
    <w:rsid w:val="00577050"/>
    <w:rsid w:val="0057737B"/>
    <w:rsid w:val="005774A5"/>
    <w:rsid w:val="00577726"/>
    <w:rsid w:val="005779E7"/>
    <w:rsid w:val="00577ADB"/>
    <w:rsid w:val="00577EAE"/>
    <w:rsid w:val="00577EEE"/>
    <w:rsid w:val="00580889"/>
    <w:rsid w:val="00580B78"/>
    <w:rsid w:val="00580FBB"/>
    <w:rsid w:val="00581911"/>
    <w:rsid w:val="0058237F"/>
    <w:rsid w:val="0058298A"/>
    <w:rsid w:val="00583831"/>
    <w:rsid w:val="00583B6F"/>
    <w:rsid w:val="00583CC1"/>
    <w:rsid w:val="00583DC1"/>
    <w:rsid w:val="0058445D"/>
    <w:rsid w:val="00584670"/>
    <w:rsid w:val="0058483C"/>
    <w:rsid w:val="005855F3"/>
    <w:rsid w:val="00586111"/>
    <w:rsid w:val="005863EE"/>
    <w:rsid w:val="0058658C"/>
    <w:rsid w:val="00586EEB"/>
    <w:rsid w:val="00587523"/>
    <w:rsid w:val="0058769A"/>
    <w:rsid w:val="00587A94"/>
    <w:rsid w:val="00587B8F"/>
    <w:rsid w:val="00590352"/>
    <w:rsid w:val="00590CBE"/>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3AB"/>
    <w:rsid w:val="005A08ED"/>
    <w:rsid w:val="005A1ADF"/>
    <w:rsid w:val="005A1C2E"/>
    <w:rsid w:val="005A226C"/>
    <w:rsid w:val="005A2471"/>
    <w:rsid w:val="005A264A"/>
    <w:rsid w:val="005A2863"/>
    <w:rsid w:val="005A2B34"/>
    <w:rsid w:val="005A2F26"/>
    <w:rsid w:val="005A3C4C"/>
    <w:rsid w:val="005A42F2"/>
    <w:rsid w:val="005A49AF"/>
    <w:rsid w:val="005A4A8D"/>
    <w:rsid w:val="005A5440"/>
    <w:rsid w:val="005A5D0F"/>
    <w:rsid w:val="005A613A"/>
    <w:rsid w:val="005A6252"/>
    <w:rsid w:val="005A6A4A"/>
    <w:rsid w:val="005A6C76"/>
    <w:rsid w:val="005A78A0"/>
    <w:rsid w:val="005A7C5D"/>
    <w:rsid w:val="005A7DC8"/>
    <w:rsid w:val="005A7F01"/>
    <w:rsid w:val="005B00C6"/>
    <w:rsid w:val="005B0167"/>
    <w:rsid w:val="005B07B7"/>
    <w:rsid w:val="005B1859"/>
    <w:rsid w:val="005B1D82"/>
    <w:rsid w:val="005B1D87"/>
    <w:rsid w:val="005B1E14"/>
    <w:rsid w:val="005B39D1"/>
    <w:rsid w:val="005B3FFA"/>
    <w:rsid w:val="005B41C9"/>
    <w:rsid w:val="005B453E"/>
    <w:rsid w:val="005B50C2"/>
    <w:rsid w:val="005B5255"/>
    <w:rsid w:val="005B52A2"/>
    <w:rsid w:val="005B54BA"/>
    <w:rsid w:val="005B5674"/>
    <w:rsid w:val="005B5781"/>
    <w:rsid w:val="005B5975"/>
    <w:rsid w:val="005B59EB"/>
    <w:rsid w:val="005B5D6D"/>
    <w:rsid w:val="005B66AE"/>
    <w:rsid w:val="005B6B58"/>
    <w:rsid w:val="005B6D88"/>
    <w:rsid w:val="005B6F7A"/>
    <w:rsid w:val="005B7A87"/>
    <w:rsid w:val="005B7C4A"/>
    <w:rsid w:val="005B7F61"/>
    <w:rsid w:val="005C0745"/>
    <w:rsid w:val="005C109B"/>
    <w:rsid w:val="005C1317"/>
    <w:rsid w:val="005C1695"/>
    <w:rsid w:val="005C1D3B"/>
    <w:rsid w:val="005C236F"/>
    <w:rsid w:val="005C2403"/>
    <w:rsid w:val="005C31EF"/>
    <w:rsid w:val="005C3628"/>
    <w:rsid w:val="005C3F58"/>
    <w:rsid w:val="005C4076"/>
    <w:rsid w:val="005C4369"/>
    <w:rsid w:val="005C43B9"/>
    <w:rsid w:val="005C43E4"/>
    <w:rsid w:val="005C47EE"/>
    <w:rsid w:val="005C49E7"/>
    <w:rsid w:val="005C4B55"/>
    <w:rsid w:val="005C4B87"/>
    <w:rsid w:val="005C62FA"/>
    <w:rsid w:val="005C63C0"/>
    <w:rsid w:val="005C66D7"/>
    <w:rsid w:val="005C6DFD"/>
    <w:rsid w:val="005C7A52"/>
    <w:rsid w:val="005D0817"/>
    <w:rsid w:val="005D0AF1"/>
    <w:rsid w:val="005D0C1B"/>
    <w:rsid w:val="005D0D6A"/>
    <w:rsid w:val="005D1E58"/>
    <w:rsid w:val="005D1E74"/>
    <w:rsid w:val="005D25CC"/>
    <w:rsid w:val="005D266F"/>
    <w:rsid w:val="005D2855"/>
    <w:rsid w:val="005D2BDA"/>
    <w:rsid w:val="005D2C06"/>
    <w:rsid w:val="005D2E09"/>
    <w:rsid w:val="005D2F58"/>
    <w:rsid w:val="005D34AC"/>
    <w:rsid w:val="005D37E3"/>
    <w:rsid w:val="005D3FE2"/>
    <w:rsid w:val="005D465E"/>
    <w:rsid w:val="005D4A87"/>
    <w:rsid w:val="005D4EE4"/>
    <w:rsid w:val="005D5183"/>
    <w:rsid w:val="005D51D0"/>
    <w:rsid w:val="005D5435"/>
    <w:rsid w:val="005D582B"/>
    <w:rsid w:val="005D62FE"/>
    <w:rsid w:val="005D69FD"/>
    <w:rsid w:val="005D6F97"/>
    <w:rsid w:val="005D72D0"/>
    <w:rsid w:val="005D79C7"/>
    <w:rsid w:val="005D7A31"/>
    <w:rsid w:val="005E1620"/>
    <w:rsid w:val="005E1869"/>
    <w:rsid w:val="005E1CB8"/>
    <w:rsid w:val="005E236F"/>
    <w:rsid w:val="005E2545"/>
    <w:rsid w:val="005E2BC1"/>
    <w:rsid w:val="005E32CE"/>
    <w:rsid w:val="005E358D"/>
    <w:rsid w:val="005E3641"/>
    <w:rsid w:val="005E38CF"/>
    <w:rsid w:val="005E3925"/>
    <w:rsid w:val="005E3EE0"/>
    <w:rsid w:val="005E411C"/>
    <w:rsid w:val="005E43A0"/>
    <w:rsid w:val="005E45A7"/>
    <w:rsid w:val="005E4F47"/>
    <w:rsid w:val="005E58C9"/>
    <w:rsid w:val="005E6211"/>
    <w:rsid w:val="005E62EE"/>
    <w:rsid w:val="005E63A2"/>
    <w:rsid w:val="005E65F5"/>
    <w:rsid w:val="005E669F"/>
    <w:rsid w:val="005E6A8D"/>
    <w:rsid w:val="005E71A7"/>
    <w:rsid w:val="005F1584"/>
    <w:rsid w:val="005F15D9"/>
    <w:rsid w:val="005F18C2"/>
    <w:rsid w:val="005F2CA4"/>
    <w:rsid w:val="005F3EF4"/>
    <w:rsid w:val="005F45D9"/>
    <w:rsid w:val="005F4F37"/>
    <w:rsid w:val="005F4F91"/>
    <w:rsid w:val="005F59F3"/>
    <w:rsid w:val="005F5C77"/>
    <w:rsid w:val="005F5CE6"/>
    <w:rsid w:val="005F6464"/>
    <w:rsid w:val="005F70EE"/>
    <w:rsid w:val="005F74F4"/>
    <w:rsid w:val="005F7973"/>
    <w:rsid w:val="005F7C34"/>
    <w:rsid w:val="00600551"/>
    <w:rsid w:val="00600A97"/>
    <w:rsid w:val="00600C4B"/>
    <w:rsid w:val="00600D17"/>
    <w:rsid w:val="006011B6"/>
    <w:rsid w:val="00601A87"/>
    <w:rsid w:val="00601DA3"/>
    <w:rsid w:val="006020E5"/>
    <w:rsid w:val="00602107"/>
    <w:rsid w:val="0060215B"/>
    <w:rsid w:val="006021B4"/>
    <w:rsid w:val="00602724"/>
    <w:rsid w:val="006027B2"/>
    <w:rsid w:val="00602C63"/>
    <w:rsid w:val="00603C03"/>
    <w:rsid w:val="0060403B"/>
    <w:rsid w:val="00604C86"/>
    <w:rsid w:val="006050B1"/>
    <w:rsid w:val="00605147"/>
    <w:rsid w:val="0060562C"/>
    <w:rsid w:val="00605855"/>
    <w:rsid w:val="0060606C"/>
    <w:rsid w:val="00606B20"/>
    <w:rsid w:val="00607212"/>
    <w:rsid w:val="00607818"/>
    <w:rsid w:val="00607B3B"/>
    <w:rsid w:val="00607E72"/>
    <w:rsid w:val="006101C3"/>
    <w:rsid w:val="00610AA1"/>
    <w:rsid w:val="00611306"/>
    <w:rsid w:val="0061133D"/>
    <w:rsid w:val="00611E5C"/>
    <w:rsid w:val="00612282"/>
    <w:rsid w:val="0061246F"/>
    <w:rsid w:val="00612B5F"/>
    <w:rsid w:val="00612C57"/>
    <w:rsid w:val="00613F5F"/>
    <w:rsid w:val="00614057"/>
    <w:rsid w:val="00614252"/>
    <w:rsid w:val="0061448C"/>
    <w:rsid w:val="00614648"/>
    <w:rsid w:val="00614A07"/>
    <w:rsid w:val="00615272"/>
    <w:rsid w:val="006158DB"/>
    <w:rsid w:val="00615A2E"/>
    <w:rsid w:val="00615D10"/>
    <w:rsid w:val="00615ED5"/>
    <w:rsid w:val="006170DF"/>
    <w:rsid w:val="00617268"/>
    <w:rsid w:val="00617649"/>
    <w:rsid w:val="00617BF8"/>
    <w:rsid w:val="00617C49"/>
    <w:rsid w:val="00617F65"/>
    <w:rsid w:val="006202D6"/>
    <w:rsid w:val="00620404"/>
    <w:rsid w:val="006209D8"/>
    <w:rsid w:val="00620AA8"/>
    <w:rsid w:val="0062123A"/>
    <w:rsid w:val="006221A2"/>
    <w:rsid w:val="0062273A"/>
    <w:rsid w:val="00622881"/>
    <w:rsid w:val="00622E3D"/>
    <w:rsid w:val="00623396"/>
    <w:rsid w:val="006234F6"/>
    <w:rsid w:val="00623800"/>
    <w:rsid w:val="00624618"/>
    <w:rsid w:val="00624B28"/>
    <w:rsid w:val="00625210"/>
    <w:rsid w:val="00625216"/>
    <w:rsid w:val="006255B6"/>
    <w:rsid w:val="00626584"/>
    <w:rsid w:val="00626677"/>
    <w:rsid w:val="00626C88"/>
    <w:rsid w:val="00626EF8"/>
    <w:rsid w:val="00627121"/>
    <w:rsid w:val="00627925"/>
    <w:rsid w:val="00627D1C"/>
    <w:rsid w:val="00627D29"/>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7C5"/>
    <w:rsid w:val="006348ED"/>
    <w:rsid w:val="00634902"/>
    <w:rsid w:val="00634AF4"/>
    <w:rsid w:val="00634B34"/>
    <w:rsid w:val="006359F8"/>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DC"/>
    <w:rsid w:val="0064335D"/>
    <w:rsid w:val="00643E69"/>
    <w:rsid w:val="00644B26"/>
    <w:rsid w:val="00644D26"/>
    <w:rsid w:val="00644EC8"/>
    <w:rsid w:val="006450CA"/>
    <w:rsid w:val="00645ED0"/>
    <w:rsid w:val="006460B1"/>
    <w:rsid w:val="006462BD"/>
    <w:rsid w:val="006466C3"/>
    <w:rsid w:val="00646B80"/>
    <w:rsid w:val="006476A8"/>
    <w:rsid w:val="006476C1"/>
    <w:rsid w:val="006479A1"/>
    <w:rsid w:val="00650A85"/>
    <w:rsid w:val="00650E63"/>
    <w:rsid w:val="006514B0"/>
    <w:rsid w:val="006517D4"/>
    <w:rsid w:val="006517E2"/>
    <w:rsid w:val="00651D78"/>
    <w:rsid w:val="00651E4B"/>
    <w:rsid w:val="00652624"/>
    <w:rsid w:val="006526EB"/>
    <w:rsid w:val="00652A14"/>
    <w:rsid w:val="00652AE7"/>
    <w:rsid w:val="00652B03"/>
    <w:rsid w:val="00652EDD"/>
    <w:rsid w:val="00652EF7"/>
    <w:rsid w:val="00653046"/>
    <w:rsid w:val="00653340"/>
    <w:rsid w:val="006535E7"/>
    <w:rsid w:val="006537A8"/>
    <w:rsid w:val="0065435C"/>
    <w:rsid w:val="00654B98"/>
    <w:rsid w:val="00654D37"/>
    <w:rsid w:val="006551DB"/>
    <w:rsid w:val="006552BE"/>
    <w:rsid w:val="00655485"/>
    <w:rsid w:val="00656DC1"/>
    <w:rsid w:val="006572E6"/>
    <w:rsid w:val="006576D5"/>
    <w:rsid w:val="00657998"/>
    <w:rsid w:val="00660599"/>
    <w:rsid w:val="0066097D"/>
    <w:rsid w:val="00660DCA"/>
    <w:rsid w:val="00661472"/>
    <w:rsid w:val="00661CFA"/>
    <w:rsid w:val="00661E75"/>
    <w:rsid w:val="00662790"/>
    <w:rsid w:val="00662850"/>
    <w:rsid w:val="00663B21"/>
    <w:rsid w:val="00663FEC"/>
    <w:rsid w:val="00664190"/>
    <w:rsid w:val="006642FE"/>
    <w:rsid w:val="0066435B"/>
    <w:rsid w:val="00664444"/>
    <w:rsid w:val="00664F64"/>
    <w:rsid w:val="00665026"/>
    <w:rsid w:val="006656D7"/>
    <w:rsid w:val="00665AE0"/>
    <w:rsid w:val="00665FB7"/>
    <w:rsid w:val="00666021"/>
    <w:rsid w:val="0066668D"/>
    <w:rsid w:val="00666951"/>
    <w:rsid w:val="00666E01"/>
    <w:rsid w:val="00670C98"/>
    <w:rsid w:val="0067190F"/>
    <w:rsid w:val="006720DD"/>
    <w:rsid w:val="006724BE"/>
    <w:rsid w:val="006726AA"/>
    <w:rsid w:val="00672DAF"/>
    <w:rsid w:val="0067352B"/>
    <w:rsid w:val="00673736"/>
    <w:rsid w:val="00673877"/>
    <w:rsid w:val="00673915"/>
    <w:rsid w:val="00673B89"/>
    <w:rsid w:val="00673EBE"/>
    <w:rsid w:val="0067421D"/>
    <w:rsid w:val="00674419"/>
    <w:rsid w:val="00674535"/>
    <w:rsid w:val="00674942"/>
    <w:rsid w:val="00674B61"/>
    <w:rsid w:val="00674CBE"/>
    <w:rsid w:val="00674D97"/>
    <w:rsid w:val="006750D1"/>
    <w:rsid w:val="0067532D"/>
    <w:rsid w:val="0067610B"/>
    <w:rsid w:val="00676413"/>
    <w:rsid w:val="006764C3"/>
    <w:rsid w:val="0067698C"/>
    <w:rsid w:val="006769B2"/>
    <w:rsid w:val="00676AE2"/>
    <w:rsid w:val="00676BFE"/>
    <w:rsid w:val="00677BEA"/>
    <w:rsid w:val="00677DF8"/>
    <w:rsid w:val="006804B0"/>
    <w:rsid w:val="00680CAA"/>
    <w:rsid w:val="0068101D"/>
    <w:rsid w:val="006815B7"/>
    <w:rsid w:val="00681A17"/>
    <w:rsid w:val="00681A7E"/>
    <w:rsid w:val="00681B7B"/>
    <w:rsid w:val="00681E59"/>
    <w:rsid w:val="006820C4"/>
    <w:rsid w:val="006824D7"/>
    <w:rsid w:val="00682513"/>
    <w:rsid w:val="00682CCE"/>
    <w:rsid w:val="00683003"/>
    <w:rsid w:val="006837CD"/>
    <w:rsid w:val="00683899"/>
    <w:rsid w:val="00683D46"/>
    <w:rsid w:val="00683FBB"/>
    <w:rsid w:val="00684132"/>
    <w:rsid w:val="0068482A"/>
    <w:rsid w:val="0068499F"/>
    <w:rsid w:val="0068500E"/>
    <w:rsid w:val="006850C3"/>
    <w:rsid w:val="00685600"/>
    <w:rsid w:val="00685D77"/>
    <w:rsid w:val="006867AC"/>
    <w:rsid w:val="00686A87"/>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2F25"/>
    <w:rsid w:val="0069390B"/>
    <w:rsid w:val="00693EB4"/>
    <w:rsid w:val="00694661"/>
    <w:rsid w:val="006946A6"/>
    <w:rsid w:val="006947A2"/>
    <w:rsid w:val="00694B34"/>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5B2B"/>
    <w:rsid w:val="006A5E09"/>
    <w:rsid w:val="006A5ED1"/>
    <w:rsid w:val="006A5EF3"/>
    <w:rsid w:val="006A67C9"/>
    <w:rsid w:val="006A771A"/>
    <w:rsid w:val="006B0CCD"/>
    <w:rsid w:val="006B1E0C"/>
    <w:rsid w:val="006B28B0"/>
    <w:rsid w:val="006B2E92"/>
    <w:rsid w:val="006B2EB6"/>
    <w:rsid w:val="006B3A1F"/>
    <w:rsid w:val="006B45B6"/>
    <w:rsid w:val="006B45FC"/>
    <w:rsid w:val="006B4711"/>
    <w:rsid w:val="006B60BF"/>
    <w:rsid w:val="006B6247"/>
    <w:rsid w:val="006B6360"/>
    <w:rsid w:val="006B640E"/>
    <w:rsid w:val="006B7454"/>
    <w:rsid w:val="006B7ADE"/>
    <w:rsid w:val="006B7C61"/>
    <w:rsid w:val="006B7CC9"/>
    <w:rsid w:val="006C00B6"/>
    <w:rsid w:val="006C06FA"/>
    <w:rsid w:val="006C0C5A"/>
    <w:rsid w:val="006C0C72"/>
    <w:rsid w:val="006C1081"/>
    <w:rsid w:val="006C1168"/>
    <w:rsid w:val="006C147A"/>
    <w:rsid w:val="006C24B3"/>
    <w:rsid w:val="006C2A0B"/>
    <w:rsid w:val="006C2D66"/>
    <w:rsid w:val="006C2DD8"/>
    <w:rsid w:val="006C3082"/>
    <w:rsid w:val="006C356C"/>
    <w:rsid w:val="006C359D"/>
    <w:rsid w:val="006C41FE"/>
    <w:rsid w:val="006C42C1"/>
    <w:rsid w:val="006C496F"/>
    <w:rsid w:val="006C4A81"/>
    <w:rsid w:val="006C4F51"/>
    <w:rsid w:val="006C5060"/>
    <w:rsid w:val="006C5212"/>
    <w:rsid w:val="006C596F"/>
    <w:rsid w:val="006C5B32"/>
    <w:rsid w:val="006C5C58"/>
    <w:rsid w:val="006C5C76"/>
    <w:rsid w:val="006C5DD6"/>
    <w:rsid w:val="006C737E"/>
    <w:rsid w:val="006C738C"/>
    <w:rsid w:val="006C7EE2"/>
    <w:rsid w:val="006D009B"/>
    <w:rsid w:val="006D1544"/>
    <w:rsid w:val="006D1F17"/>
    <w:rsid w:val="006D1F1E"/>
    <w:rsid w:val="006D1FCF"/>
    <w:rsid w:val="006D2288"/>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A8"/>
    <w:rsid w:val="006E4DEF"/>
    <w:rsid w:val="006E5332"/>
    <w:rsid w:val="006E5631"/>
    <w:rsid w:val="006E6876"/>
    <w:rsid w:val="006E6F12"/>
    <w:rsid w:val="006E6F20"/>
    <w:rsid w:val="006E6FBC"/>
    <w:rsid w:val="006E76E4"/>
    <w:rsid w:val="006E7D1A"/>
    <w:rsid w:val="006F01D4"/>
    <w:rsid w:val="006F0497"/>
    <w:rsid w:val="006F08B1"/>
    <w:rsid w:val="006F0A35"/>
    <w:rsid w:val="006F0BBF"/>
    <w:rsid w:val="006F0CC8"/>
    <w:rsid w:val="006F0E6E"/>
    <w:rsid w:val="006F145E"/>
    <w:rsid w:val="006F1BA2"/>
    <w:rsid w:val="006F2484"/>
    <w:rsid w:val="006F258B"/>
    <w:rsid w:val="006F267F"/>
    <w:rsid w:val="006F2956"/>
    <w:rsid w:val="006F2D12"/>
    <w:rsid w:val="006F2F1E"/>
    <w:rsid w:val="006F2F5A"/>
    <w:rsid w:val="006F35AF"/>
    <w:rsid w:val="006F3DFA"/>
    <w:rsid w:val="006F43F5"/>
    <w:rsid w:val="006F4511"/>
    <w:rsid w:val="006F4C92"/>
    <w:rsid w:val="006F51C7"/>
    <w:rsid w:val="006F52B7"/>
    <w:rsid w:val="006F66C2"/>
    <w:rsid w:val="006F6988"/>
    <w:rsid w:val="006F7FA1"/>
    <w:rsid w:val="007001E2"/>
    <w:rsid w:val="00700685"/>
    <w:rsid w:val="00700809"/>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7CD"/>
    <w:rsid w:val="00705A11"/>
    <w:rsid w:val="00705A65"/>
    <w:rsid w:val="00705C8C"/>
    <w:rsid w:val="00706454"/>
    <w:rsid w:val="007068BE"/>
    <w:rsid w:val="00706906"/>
    <w:rsid w:val="00706B03"/>
    <w:rsid w:val="00706DDC"/>
    <w:rsid w:val="00707100"/>
    <w:rsid w:val="007073E3"/>
    <w:rsid w:val="007100FF"/>
    <w:rsid w:val="00710B98"/>
    <w:rsid w:val="00710D20"/>
    <w:rsid w:val="00710D62"/>
    <w:rsid w:val="00711589"/>
    <w:rsid w:val="007115EF"/>
    <w:rsid w:val="00711BF9"/>
    <w:rsid w:val="00711F32"/>
    <w:rsid w:val="00711FB4"/>
    <w:rsid w:val="00712605"/>
    <w:rsid w:val="007129A7"/>
    <w:rsid w:val="00712CB0"/>
    <w:rsid w:val="007130BE"/>
    <w:rsid w:val="007130D9"/>
    <w:rsid w:val="00713C19"/>
    <w:rsid w:val="00713E47"/>
    <w:rsid w:val="00713ED4"/>
    <w:rsid w:val="007141BE"/>
    <w:rsid w:val="00714E09"/>
    <w:rsid w:val="0071535B"/>
    <w:rsid w:val="00715650"/>
    <w:rsid w:val="007165AC"/>
    <w:rsid w:val="00716E39"/>
    <w:rsid w:val="0071724B"/>
    <w:rsid w:val="00717B51"/>
    <w:rsid w:val="00717DE2"/>
    <w:rsid w:val="00720693"/>
    <w:rsid w:val="00720D83"/>
    <w:rsid w:val="00720EC4"/>
    <w:rsid w:val="007228A3"/>
    <w:rsid w:val="00722C37"/>
    <w:rsid w:val="007230BE"/>
    <w:rsid w:val="00723599"/>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0983"/>
    <w:rsid w:val="00731224"/>
    <w:rsid w:val="007314BD"/>
    <w:rsid w:val="007319CA"/>
    <w:rsid w:val="00731AF6"/>
    <w:rsid w:val="00731B2D"/>
    <w:rsid w:val="00732399"/>
    <w:rsid w:val="0073249E"/>
    <w:rsid w:val="00732EEC"/>
    <w:rsid w:val="00733310"/>
    <w:rsid w:val="00733E3D"/>
    <w:rsid w:val="00733E8E"/>
    <w:rsid w:val="00734416"/>
    <w:rsid w:val="00734510"/>
    <w:rsid w:val="0073483E"/>
    <w:rsid w:val="00735022"/>
    <w:rsid w:val="0073539A"/>
    <w:rsid w:val="0073596F"/>
    <w:rsid w:val="00740168"/>
    <w:rsid w:val="00740442"/>
    <w:rsid w:val="007404BB"/>
    <w:rsid w:val="00740800"/>
    <w:rsid w:val="00741C2F"/>
    <w:rsid w:val="00741CDE"/>
    <w:rsid w:val="007422EC"/>
    <w:rsid w:val="0074261E"/>
    <w:rsid w:val="00742ADE"/>
    <w:rsid w:val="00742F0C"/>
    <w:rsid w:val="00743136"/>
    <w:rsid w:val="00743208"/>
    <w:rsid w:val="00743948"/>
    <w:rsid w:val="00743AEB"/>
    <w:rsid w:val="00743AF2"/>
    <w:rsid w:val="00743C36"/>
    <w:rsid w:val="00743DB8"/>
    <w:rsid w:val="00744F23"/>
    <w:rsid w:val="00745896"/>
    <w:rsid w:val="00745AD7"/>
    <w:rsid w:val="00746258"/>
    <w:rsid w:val="00746607"/>
    <w:rsid w:val="00746CD9"/>
    <w:rsid w:val="00746DE4"/>
    <w:rsid w:val="00746F0F"/>
    <w:rsid w:val="0074776C"/>
    <w:rsid w:val="00750851"/>
    <w:rsid w:val="00751DE1"/>
    <w:rsid w:val="0075251A"/>
    <w:rsid w:val="007525BE"/>
    <w:rsid w:val="00752740"/>
    <w:rsid w:val="00752A2C"/>
    <w:rsid w:val="00752A54"/>
    <w:rsid w:val="00752A5B"/>
    <w:rsid w:val="00752B03"/>
    <w:rsid w:val="00752D24"/>
    <w:rsid w:val="00753688"/>
    <w:rsid w:val="007540F8"/>
    <w:rsid w:val="00754966"/>
    <w:rsid w:val="00754A95"/>
    <w:rsid w:val="00754B25"/>
    <w:rsid w:val="00755A06"/>
    <w:rsid w:val="00755AF4"/>
    <w:rsid w:val="00755EC6"/>
    <w:rsid w:val="00756940"/>
    <w:rsid w:val="007569C1"/>
    <w:rsid w:val="00757213"/>
    <w:rsid w:val="007572E7"/>
    <w:rsid w:val="00757709"/>
    <w:rsid w:val="00757F72"/>
    <w:rsid w:val="00760485"/>
    <w:rsid w:val="00760904"/>
    <w:rsid w:val="00761593"/>
    <w:rsid w:val="007616EF"/>
    <w:rsid w:val="0076170B"/>
    <w:rsid w:val="00762039"/>
    <w:rsid w:val="0076225C"/>
    <w:rsid w:val="00762A23"/>
    <w:rsid w:val="00763106"/>
    <w:rsid w:val="007637CC"/>
    <w:rsid w:val="00763BF2"/>
    <w:rsid w:val="00763FF6"/>
    <w:rsid w:val="0076635D"/>
    <w:rsid w:val="00766C0F"/>
    <w:rsid w:val="00767CDD"/>
    <w:rsid w:val="00767D52"/>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A13"/>
    <w:rsid w:val="00773B63"/>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1061"/>
    <w:rsid w:val="007810A7"/>
    <w:rsid w:val="007812F5"/>
    <w:rsid w:val="00781F2A"/>
    <w:rsid w:val="00782499"/>
    <w:rsid w:val="007825C6"/>
    <w:rsid w:val="00782E28"/>
    <w:rsid w:val="00782F5C"/>
    <w:rsid w:val="0078330E"/>
    <w:rsid w:val="00783E4F"/>
    <w:rsid w:val="00783F35"/>
    <w:rsid w:val="00784339"/>
    <w:rsid w:val="00785AE9"/>
    <w:rsid w:val="00785D97"/>
    <w:rsid w:val="00785E03"/>
    <w:rsid w:val="00786137"/>
    <w:rsid w:val="007865FC"/>
    <w:rsid w:val="00786C94"/>
    <w:rsid w:val="00786F64"/>
    <w:rsid w:val="0078753B"/>
    <w:rsid w:val="00787733"/>
    <w:rsid w:val="00787A72"/>
    <w:rsid w:val="00787E03"/>
    <w:rsid w:val="00787FB9"/>
    <w:rsid w:val="0079007D"/>
    <w:rsid w:val="00790D2E"/>
    <w:rsid w:val="007914F4"/>
    <w:rsid w:val="007915AD"/>
    <w:rsid w:val="00791768"/>
    <w:rsid w:val="00791AAD"/>
    <w:rsid w:val="00791EF7"/>
    <w:rsid w:val="007920A8"/>
    <w:rsid w:val="00792504"/>
    <w:rsid w:val="00792BB4"/>
    <w:rsid w:val="00792CC4"/>
    <w:rsid w:val="0079306D"/>
    <w:rsid w:val="00793190"/>
    <w:rsid w:val="0079415B"/>
    <w:rsid w:val="007942A3"/>
    <w:rsid w:val="007944FB"/>
    <w:rsid w:val="0079502B"/>
    <w:rsid w:val="00795469"/>
    <w:rsid w:val="00795681"/>
    <w:rsid w:val="00795869"/>
    <w:rsid w:val="00795FD3"/>
    <w:rsid w:val="00796150"/>
    <w:rsid w:val="007962B0"/>
    <w:rsid w:val="00797326"/>
    <w:rsid w:val="00797468"/>
    <w:rsid w:val="007A0213"/>
    <w:rsid w:val="007A02F5"/>
    <w:rsid w:val="007A08D0"/>
    <w:rsid w:val="007A08EB"/>
    <w:rsid w:val="007A0D34"/>
    <w:rsid w:val="007A0E51"/>
    <w:rsid w:val="007A0E70"/>
    <w:rsid w:val="007A1006"/>
    <w:rsid w:val="007A1248"/>
    <w:rsid w:val="007A175A"/>
    <w:rsid w:val="007A192A"/>
    <w:rsid w:val="007A19BD"/>
    <w:rsid w:val="007A2447"/>
    <w:rsid w:val="007A258F"/>
    <w:rsid w:val="007A3323"/>
    <w:rsid w:val="007A33FD"/>
    <w:rsid w:val="007A34D3"/>
    <w:rsid w:val="007A430C"/>
    <w:rsid w:val="007A43CC"/>
    <w:rsid w:val="007A45C9"/>
    <w:rsid w:val="007A4F66"/>
    <w:rsid w:val="007A589D"/>
    <w:rsid w:val="007A5B15"/>
    <w:rsid w:val="007A5CAD"/>
    <w:rsid w:val="007A7F5E"/>
    <w:rsid w:val="007B04CF"/>
    <w:rsid w:val="007B0BA2"/>
    <w:rsid w:val="007B28E5"/>
    <w:rsid w:val="007B3D63"/>
    <w:rsid w:val="007B4770"/>
    <w:rsid w:val="007B4794"/>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F0F"/>
    <w:rsid w:val="007C23F7"/>
    <w:rsid w:val="007C3B83"/>
    <w:rsid w:val="007C3DA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1FC1"/>
    <w:rsid w:val="007D2227"/>
    <w:rsid w:val="007D22FB"/>
    <w:rsid w:val="007D2304"/>
    <w:rsid w:val="007D24A0"/>
    <w:rsid w:val="007D2568"/>
    <w:rsid w:val="007D2CE8"/>
    <w:rsid w:val="007D3114"/>
    <w:rsid w:val="007D3225"/>
    <w:rsid w:val="007D348A"/>
    <w:rsid w:val="007D34B9"/>
    <w:rsid w:val="007D3F2B"/>
    <w:rsid w:val="007D3F33"/>
    <w:rsid w:val="007D4437"/>
    <w:rsid w:val="007D5D1C"/>
    <w:rsid w:val="007D64CA"/>
    <w:rsid w:val="007D7022"/>
    <w:rsid w:val="007D7357"/>
    <w:rsid w:val="007D7648"/>
    <w:rsid w:val="007D7B3D"/>
    <w:rsid w:val="007D7B64"/>
    <w:rsid w:val="007E0269"/>
    <w:rsid w:val="007E0AA4"/>
    <w:rsid w:val="007E1011"/>
    <w:rsid w:val="007E11AB"/>
    <w:rsid w:val="007E1680"/>
    <w:rsid w:val="007E18E1"/>
    <w:rsid w:val="007E1B84"/>
    <w:rsid w:val="007E27B3"/>
    <w:rsid w:val="007E2925"/>
    <w:rsid w:val="007E347D"/>
    <w:rsid w:val="007E361E"/>
    <w:rsid w:val="007E3DA5"/>
    <w:rsid w:val="007E3E4E"/>
    <w:rsid w:val="007E5453"/>
    <w:rsid w:val="007E5691"/>
    <w:rsid w:val="007E56CB"/>
    <w:rsid w:val="007E6405"/>
    <w:rsid w:val="007E6597"/>
    <w:rsid w:val="007E66FF"/>
    <w:rsid w:val="007E703C"/>
    <w:rsid w:val="007E708D"/>
    <w:rsid w:val="007E799F"/>
    <w:rsid w:val="007F0266"/>
    <w:rsid w:val="007F02AC"/>
    <w:rsid w:val="007F040C"/>
    <w:rsid w:val="007F1B03"/>
    <w:rsid w:val="007F2152"/>
    <w:rsid w:val="007F2333"/>
    <w:rsid w:val="007F236C"/>
    <w:rsid w:val="007F2AF6"/>
    <w:rsid w:val="007F309D"/>
    <w:rsid w:val="007F369E"/>
    <w:rsid w:val="007F3A4A"/>
    <w:rsid w:val="007F3AF8"/>
    <w:rsid w:val="007F4303"/>
    <w:rsid w:val="007F5161"/>
    <w:rsid w:val="007F538C"/>
    <w:rsid w:val="007F544A"/>
    <w:rsid w:val="007F59AD"/>
    <w:rsid w:val="007F68DD"/>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543"/>
    <w:rsid w:val="00803B00"/>
    <w:rsid w:val="00804DE0"/>
    <w:rsid w:val="00805080"/>
    <w:rsid w:val="00805389"/>
    <w:rsid w:val="0080546C"/>
    <w:rsid w:val="00805597"/>
    <w:rsid w:val="008060E2"/>
    <w:rsid w:val="00806127"/>
    <w:rsid w:val="0080621F"/>
    <w:rsid w:val="008068A9"/>
    <w:rsid w:val="008068D0"/>
    <w:rsid w:val="00806CA3"/>
    <w:rsid w:val="00807819"/>
    <w:rsid w:val="00807C56"/>
    <w:rsid w:val="00807E30"/>
    <w:rsid w:val="00810A46"/>
    <w:rsid w:val="00810CF6"/>
    <w:rsid w:val="00811A1E"/>
    <w:rsid w:val="00811F17"/>
    <w:rsid w:val="00812682"/>
    <w:rsid w:val="0081351C"/>
    <w:rsid w:val="0081354A"/>
    <w:rsid w:val="008138EE"/>
    <w:rsid w:val="0081393D"/>
    <w:rsid w:val="00813A0E"/>
    <w:rsid w:val="00813F6F"/>
    <w:rsid w:val="0081408D"/>
    <w:rsid w:val="00814F9A"/>
    <w:rsid w:val="00815A51"/>
    <w:rsid w:val="00815D53"/>
    <w:rsid w:val="00815DA8"/>
    <w:rsid w:val="00815ECC"/>
    <w:rsid w:val="008160F6"/>
    <w:rsid w:val="0081627C"/>
    <w:rsid w:val="008163C5"/>
    <w:rsid w:val="00816455"/>
    <w:rsid w:val="008165DA"/>
    <w:rsid w:val="0081699A"/>
    <w:rsid w:val="0081709A"/>
    <w:rsid w:val="00817477"/>
    <w:rsid w:val="008175EA"/>
    <w:rsid w:val="0082163F"/>
    <w:rsid w:val="00821C82"/>
    <w:rsid w:val="008221B3"/>
    <w:rsid w:val="008222A4"/>
    <w:rsid w:val="008227C5"/>
    <w:rsid w:val="00822829"/>
    <w:rsid w:val="00822D65"/>
    <w:rsid w:val="00822D95"/>
    <w:rsid w:val="00823348"/>
    <w:rsid w:val="0082367B"/>
    <w:rsid w:val="00823737"/>
    <w:rsid w:val="00824263"/>
    <w:rsid w:val="00824C27"/>
    <w:rsid w:val="00824F3E"/>
    <w:rsid w:val="008250D0"/>
    <w:rsid w:val="0082524E"/>
    <w:rsid w:val="008262A9"/>
    <w:rsid w:val="00826570"/>
    <w:rsid w:val="00826B46"/>
    <w:rsid w:val="00826BEE"/>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551E"/>
    <w:rsid w:val="00835C41"/>
    <w:rsid w:val="00835D4E"/>
    <w:rsid w:val="008360FF"/>
    <w:rsid w:val="00836653"/>
    <w:rsid w:val="00836706"/>
    <w:rsid w:val="00836F26"/>
    <w:rsid w:val="00837949"/>
    <w:rsid w:val="00837989"/>
    <w:rsid w:val="00837E27"/>
    <w:rsid w:val="00837E4E"/>
    <w:rsid w:val="008400B3"/>
    <w:rsid w:val="00840B52"/>
    <w:rsid w:val="00840D27"/>
    <w:rsid w:val="00840D58"/>
    <w:rsid w:val="00841F2E"/>
    <w:rsid w:val="00842372"/>
    <w:rsid w:val="00843ACB"/>
    <w:rsid w:val="0084410C"/>
    <w:rsid w:val="008441A9"/>
    <w:rsid w:val="00844F69"/>
    <w:rsid w:val="008458DD"/>
    <w:rsid w:val="00845A34"/>
    <w:rsid w:val="00845C6E"/>
    <w:rsid w:val="00845FD7"/>
    <w:rsid w:val="00846A30"/>
    <w:rsid w:val="00846BD8"/>
    <w:rsid w:val="0084736D"/>
    <w:rsid w:val="00847808"/>
    <w:rsid w:val="00847999"/>
    <w:rsid w:val="008500D4"/>
    <w:rsid w:val="008505D6"/>
    <w:rsid w:val="00850743"/>
    <w:rsid w:val="008510A9"/>
    <w:rsid w:val="008510D4"/>
    <w:rsid w:val="00851295"/>
    <w:rsid w:val="008516FB"/>
    <w:rsid w:val="00851A91"/>
    <w:rsid w:val="00851DF4"/>
    <w:rsid w:val="00852069"/>
    <w:rsid w:val="00852074"/>
    <w:rsid w:val="008523DE"/>
    <w:rsid w:val="00852625"/>
    <w:rsid w:val="00852905"/>
    <w:rsid w:val="008531CB"/>
    <w:rsid w:val="008536E3"/>
    <w:rsid w:val="008539AE"/>
    <w:rsid w:val="00853BEF"/>
    <w:rsid w:val="0085446B"/>
    <w:rsid w:val="0085451D"/>
    <w:rsid w:val="0085455B"/>
    <w:rsid w:val="008547DA"/>
    <w:rsid w:val="00854FD4"/>
    <w:rsid w:val="00855128"/>
    <w:rsid w:val="0085557D"/>
    <w:rsid w:val="008563F2"/>
    <w:rsid w:val="00856E4A"/>
    <w:rsid w:val="008572E2"/>
    <w:rsid w:val="00857CDD"/>
    <w:rsid w:val="00861CB4"/>
    <w:rsid w:val="00862875"/>
    <w:rsid w:val="0086319E"/>
    <w:rsid w:val="00863288"/>
    <w:rsid w:val="008633A0"/>
    <w:rsid w:val="0086442C"/>
    <w:rsid w:val="00864FA5"/>
    <w:rsid w:val="00865734"/>
    <w:rsid w:val="00865F8F"/>
    <w:rsid w:val="008663B1"/>
    <w:rsid w:val="00866486"/>
    <w:rsid w:val="008669ED"/>
    <w:rsid w:val="00866BE5"/>
    <w:rsid w:val="00866CC5"/>
    <w:rsid w:val="008672A0"/>
    <w:rsid w:val="00867C46"/>
    <w:rsid w:val="00867E66"/>
    <w:rsid w:val="00870345"/>
    <w:rsid w:val="00871000"/>
    <w:rsid w:val="00871AFD"/>
    <w:rsid w:val="00872168"/>
    <w:rsid w:val="008721D6"/>
    <w:rsid w:val="00872391"/>
    <w:rsid w:val="00872E93"/>
    <w:rsid w:val="0087363B"/>
    <w:rsid w:val="00873ABD"/>
    <w:rsid w:val="00873E23"/>
    <w:rsid w:val="00873EC0"/>
    <w:rsid w:val="00874008"/>
    <w:rsid w:val="008743D5"/>
    <w:rsid w:val="008744ED"/>
    <w:rsid w:val="008746A9"/>
    <w:rsid w:val="008747F9"/>
    <w:rsid w:val="008749BA"/>
    <w:rsid w:val="008750E4"/>
    <w:rsid w:val="00875BD7"/>
    <w:rsid w:val="00875E8C"/>
    <w:rsid w:val="0087614A"/>
    <w:rsid w:val="00876488"/>
    <w:rsid w:val="00876C00"/>
    <w:rsid w:val="00876E36"/>
    <w:rsid w:val="00877599"/>
    <w:rsid w:val="00877905"/>
    <w:rsid w:val="008779D2"/>
    <w:rsid w:val="0088063D"/>
    <w:rsid w:val="00880B6C"/>
    <w:rsid w:val="00880B9B"/>
    <w:rsid w:val="00881445"/>
    <w:rsid w:val="00881A2C"/>
    <w:rsid w:val="00881F71"/>
    <w:rsid w:val="0088206F"/>
    <w:rsid w:val="00882238"/>
    <w:rsid w:val="00882C0C"/>
    <w:rsid w:val="008838A3"/>
    <w:rsid w:val="0088398D"/>
    <w:rsid w:val="00883C27"/>
    <w:rsid w:val="00883E0D"/>
    <w:rsid w:val="00883E8A"/>
    <w:rsid w:val="00883FB5"/>
    <w:rsid w:val="00883FE4"/>
    <w:rsid w:val="008841F0"/>
    <w:rsid w:val="00884428"/>
    <w:rsid w:val="0088454A"/>
    <w:rsid w:val="008847DF"/>
    <w:rsid w:val="00884851"/>
    <w:rsid w:val="00884C96"/>
    <w:rsid w:val="008853C1"/>
    <w:rsid w:val="00886806"/>
    <w:rsid w:val="00886A01"/>
    <w:rsid w:val="00886D6D"/>
    <w:rsid w:val="0088767E"/>
    <w:rsid w:val="00887AEF"/>
    <w:rsid w:val="00887DBB"/>
    <w:rsid w:val="008903E8"/>
    <w:rsid w:val="0089056E"/>
    <w:rsid w:val="00890B60"/>
    <w:rsid w:val="00891C18"/>
    <w:rsid w:val="00891D45"/>
    <w:rsid w:val="00891E71"/>
    <w:rsid w:val="00892499"/>
    <w:rsid w:val="00893FE0"/>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69"/>
    <w:rsid w:val="008A23D5"/>
    <w:rsid w:val="008A2987"/>
    <w:rsid w:val="008A3237"/>
    <w:rsid w:val="008A3546"/>
    <w:rsid w:val="008A377F"/>
    <w:rsid w:val="008A39BA"/>
    <w:rsid w:val="008A3D12"/>
    <w:rsid w:val="008A4914"/>
    <w:rsid w:val="008A4A2A"/>
    <w:rsid w:val="008A4ECE"/>
    <w:rsid w:val="008A55E1"/>
    <w:rsid w:val="008A581F"/>
    <w:rsid w:val="008A5FE4"/>
    <w:rsid w:val="008A63C8"/>
    <w:rsid w:val="008A6AF8"/>
    <w:rsid w:val="008A7186"/>
    <w:rsid w:val="008A7E90"/>
    <w:rsid w:val="008B02F0"/>
    <w:rsid w:val="008B071A"/>
    <w:rsid w:val="008B0987"/>
    <w:rsid w:val="008B0B3B"/>
    <w:rsid w:val="008B103D"/>
    <w:rsid w:val="008B1258"/>
    <w:rsid w:val="008B190A"/>
    <w:rsid w:val="008B1C9A"/>
    <w:rsid w:val="008B1ED3"/>
    <w:rsid w:val="008B2193"/>
    <w:rsid w:val="008B271F"/>
    <w:rsid w:val="008B31F6"/>
    <w:rsid w:val="008B3424"/>
    <w:rsid w:val="008B3574"/>
    <w:rsid w:val="008B3733"/>
    <w:rsid w:val="008B37D3"/>
    <w:rsid w:val="008B39F9"/>
    <w:rsid w:val="008B3A28"/>
    <w:rsid w:val="008B4490"/>
    <w:rsid w:val="008B4BAD"/>
    <w:rsid w:val="008B5482"/>
    <w:rsid w:val="008B57DD"/>
    <w:rsid w:val="008B58A6"/>
    <w:rsid w:val="008B5C61"/>
    <w:rsid w:val="008B626C"/>
    <w:rsid w:val="008B6370"/>
    <w:rsid w:val="008B66AA"/>
    <w:rsid w:val="008B6F4C"/>
    <w:rsid w:val="008B72E3"/>
    <w:rsid w:val="008C02CB"/>
    <w:rsid w:val="008C03DE"/>
    <w:rsid w:val="008C054D"/>
    <w:rsid w:val="008C05A3"/>
    <w:rsid w:val="008C0760"/>
    <w:rsid w:val="008C11D8"/>
    <w:rsid w:val="008C173E"/>
    <w:rsid w:val="008C17ED"/>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3E7"/>
    <w:rsid w:val="008C6EAC"/>
    <w:rsid w:val="008C7E5E"/>
    <w:rsid w:val="008C7ED6"/>
    <w:rsid w:val="008D0115"/>
    <w:rsid w:val="008D05F9"/>
    <w:rsid w:val="008D12E4"/>
    <w:rsid w:val="008D2B99"/>
    <w:rsid w:val="008D2D6D"/>
    <w:rsid w:val="008D4005"/>
    <w:rsid w:val="008D42D3"/>
    <w:rsid w:val="008D496B"/>
    <w:rsid w:val="008D4D57"/>
    <w:rsid w:val="008D5364"/>
    <w:rsid w:val="008D55D4"/>
    <w:rsid w:val="008D569D"/>
    <w:rsid w:val="008D5ACA"/>
    <w:rsid w:val="008D5E72"/>
    <w:rsid w:val="008D6280"/>
    <w:rsid w:val="008D669C"/>
    <w:rsid w:val="008D718C"/>
    <w:rsid w:val="008D79C1"/>
    <w:rsid w:val="008D7E99"/>
    <w:rsid w:val="008E0139"/>
    <w:rsid w:val="008E01F8"/>
    <w:rsid w:val="008E028E"/>
    <w:rsid w:val="008E03EF"/>
    <w:rsid w:val="008E120A"/>
    <w:rsid w:val="008E1220"/>
    <w:rsid w:val="008E17A6"/>
    <w:rsid w:val="008E1C0E"/>
    <w:rsid w:val="008E1E2E"/>
    <w:rsid w:val="008E2319"/>
    <w:rsid w:val="008E2A0D"/>
    <w:rsid w:val="008E2BF2"/>
    <w:rsid w:val="008E34A9"/>
    <w:rsid w:val="008E37B6"/>
    <w:rsid w:val="008E3F74"/>
    <w:rsid w:val="008E40A9"/>
    <w:rsid w:val="008E443E"/>
    <w:rsid w:val="008E44AF"/>
    <w:rsid w:val="008E4C86"/>
    <w:rsid w:val="008E5B05"/>
    <w:rsid w:val="008E6827"/>
    <w:rsid w:val="008E6BFD"/>
    <w:rsid w:val="008E6CA2"/>
    <w:rsid w:val="008E6D52"/>
    <w:rsid w:val="008E6DE6"/>
    <w:rsid w:val="008E6EC4"/>
    <w:rsid w:val="008E7B54"/>
    <w:rsid w:val="008F033F"/>
    <w:rsid w:val="008F047F"/>
    <w:rsid w:val="008F07C6"/>
    <w:rsid w:val="008F0D13"/>
    <w:rsid w:val="008F11A0"/>
    <w:rsid w:val="008F13D4"/>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92"/>
    <w:rsid w:val="00900219"/>
    <w:rsid w:val="00900412"/>
    <w:rsid w:val="009008E4"/>
    <w:rsid w:val="00900A7D"/>
    <w:rsid w:val="00900BBD"/>
    <w:rsid w:val="00900BED"/>
    <w:rsid w:val="00901214"/>
    <w:rsid w:val="0090135B"/>
    <w:rsid w:val="00901ABA"/>
    <w:rsid w:val="00901CDB"/>
    <w:rsid w:val="0090204B"/>
    <w:rsid w:val="00902531"/>
    <w:rsid w:val="00902C74"/>
    <w:rsid w:val="00903650"/>
    <w:rsid w:val="00903E9A"/>
    <w:rsid w:val="0090440B"/>
    <w:rsid w:val="0090454C"/>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284"/>
    <w:rsid w:val="00915C94"/>
    <w:rsid w:val="0091611F"/>
    <w:rsid w:val="00916521"/>
    <w:rsid w:val="00916E2B"/>
    <w:rsid w:val="009175C9"/>
    <w:rsid w:val="00917764"/>
    <w:rsid w:val="00917C2E"/>
    <w:rsid w:val="0092000E"/>
    <w:rsid w:val="0092060A"/>
    <w:rsid w:val="00920706"/>
    <w:rsid w:val="00920ECE"/>
    <w:rsid w:val="00920FF1"/>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BE"/>
    <w:rsid w:val="009263F6"/>
    <w:rsid w:val="009264D6"/>
    <w:rsid w:val="00926752"/>
    <w:rsid w:val="009276F2"/>
    <w:rsid w:val="0092775C"/>
    <w:rsid w:val="00927A97"/>
    <w:rsid w:val="00927E76"/>
    <w:rsid w:val="00930243"/>
    <w:rsid w:val="009302BA"/>
    <w:rsid w:val="0093055B"/>
    <w:rsid w:val="009309FD"/>
    <w:rsid w:val="00930A3E"/>
    <w:rsid w:val="009314AB"/>
    <w:rsid w:val="009314FB"/>
    <w:rsid w:val="0093278D"/>
    <w:rsid w:val="00932B0F"/>
    <w:rsid w:val="00932EB3"/>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FFC"/>
    <w:rsid w:val="009443FF"/>
    <w:rsid w:val="00944476"/>
    <w:rsid w:val="009444D5"/>
    <w:rsid w:val="00944968"/>
    <w:rsid w:val="00944D4B"/>
    <w:rsid w:val="009452D3"/>
    <w:rsid w:val="009452E7"/>
    <w:rsid w:val="0094541B"/>
    <w:rsid w:val="0094567A"/>
    <w:rsid w:val="00945D35"/>
    <w:rsid w:val="00945D75"/>
    <w:rsid w:val="00945DAD"/>
    <w:rsid w:val="00945F9F"/>
    <w:rsid w:val="00946999"/>
    <w:rsid w:val="00946C63"/>
    <w:rsid w:val="009470AE"/>
    <w:rsid w:val="00947AF8"/>
    <w:rsid w:val="00947F53"/>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072"/>
    <w:rsid w:val="009542BE"/>
    <w:rsid w:val="00954509"/>
    <w:rsid w:val="00954889"/>
    <w:rsid w:val="00954DEC"/>
    <w:rsid w:val="00954E2D"/>
    <w:rsid w:val="00955268"/>
    <w:rsid w:val="00955E45"/>
    <w:rsid w:val="00956FCC"/>
    <w:rsid w:val="0095702B"/>
    <w:rsid w:val="009570AF"/>
    <w:rsid w:val="00960908"/>
    <w:rsid w:val="00960E28"/>
    <w:rsid w:val="00960ED3"/>
    <w:rsid w:val="0096112B"/>
    <w:rsid w:val="00961280"/>
    <w:rsid w:val="00962881"/>
    <w:rsid w:val="00962C7F"/>
    <w:rsid w:val="00963337"/>
    <w:rsid w:val="00963AB6"/>
    <w:rsid w:val="00963AF2"/>
    <w:rsid w:val="00964452"/>
    <w:rsid w:val="00964952"/>
    <w:rsid w:val="00964AAA"/>
    <w:rsid w:val="00964C7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56F"/>
    <w:rsid w:val="009727F1"/>
    <w:rsid w:val="00972D91"/>
    <w:rsid w:val="0097355D"/>
    <w:rsid w:val="009736FB"/>
    <w:rsid w:val="009738F2"/>
    <w:rsid w:val="009747E1"/>
    <w:rsid w:val="00974AD0"/>
    <w:rsid w:val="00974B39"/>
    <w:rsid w:val="00974D6A"/>
    <w:rsid w:val="00975F6D"/>
    <w:rsid w:val="0097694B"/>
    <w:rsid w:val="00976FB7"/>
    <w:rsid w:val="009779AE"/>
    <w:rsid w:val="009811E7"/>
    <w:rsid w:val="00981200"/>
    <w:rsid w:val="0098122B"/>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5B3"/>
    <w:rsid w:val="009856E1"/>
    <w:rsid w:val="00985D0A"/>
    <w:rsid w:val="00985DEA"/>
    <w:rsid w:val="0098649A"/>
    <w:rsid w:val="00987118"/>
    <w:rsid w:val="009872A5"/>
    <w:rsid w:val="009872CF"/>
    <w:rsid w:val="00987462"/>
    <w:rsid w:val="009877C0"/>
    <w:rsid w:val="00987D7E"/>
    <w:rsid w:val="00987F71"/>
    <w:rsid w:val="00990A31"/>
    <w:rsid w:val="00990D6C"/>
    <w:rsid w:val="00991096"/>
    <w:rsid w:val="00991302"/>
    <w:rsid w:val="00991439"/>
    <w:rsid w:val="00991642"/>
    <w:rsid w:val="0099165E"/>
    <w:rsid w:val="00991E7C"/>
    <w:rsid w:val="00992446"/>
    <w:rsid w:val="00992916"/>
    <w:rsid w:val="0099342B"/>
    <w:rsid w:val="00993487"/>
    <w:rsid w:val="00993BB2"/>
    <w:rsid w:val="00993C6B"/>
    <w:rsid w:val="00994077"/>
    <w:rsid w:val="009941F6"/>
    <w:rsid w:val="009943B9"/>
    <w:rsid w:val="00994A30"/>
    <w:rsid w:val="00994BFC"/>
    <w:rsid w:val="0099505D"/>
    <w:rsid w:val="00995244"/>
    <w:rsid w:val="0099539F"/>
    <w:rsid w:val="009964FD"/>
    <w:rsid w:val="0099668C"/>
    <w:rsid w:val="00996790"/>
    <w:rsid w:val="00997511"/>
    <w:rsid w:val="00997B85"/>
    <w:rsid w:val="00997D05"/>
    <w:rsid w:val="00997DF8"/>
    <w:rsid w:val="009A00B9"/>
    <w:rsid w:val="009A119F"/>
    <w:rsid w:val="009A1548"/>
    <w:rsid w:val="009A1A40"/>
    <w:rsid w:val="009A1C93"/>
    <w:rsid w:val="009A246F"/>
    <w:rsid w:val="009A2626"/>
    <w:rsid w:val="009A2F72"/>
    <w:rsid w:val="009A317A"/>
    <w:rsid w:val="009A3973"/>
    <w:rsid w:val="009A44BE"/>
    <w:rsid w:val="009A4CB4"/>
    <w:rsid w:val="009A55FD"/>
    <w:rsid w:val="009A59B2"/>
    <w:rsid w:val="009A64C2"/>
    <w:rsid w:val="009A68B6"/>
    <w:rsid w:val="009B00B3"/>
    <w:rsid w:val="009B032B"/>
    <w:rsid w:val="009B0334"/>
    <w:rsid w:val="009B0D35"/>
    <w:rsid w:val="009B1333"/>
    <w:rsid w:val="009B13BE"/>
    <w:rsid w:val="009B18EF"/>
    <w:rsid w:val="009B1BC7"/>
    <w:rsid w:val="009B1C8B"/>
    <w:rsid w:val="009B2011"/>
    <w:rsid w:val="009B20FB"/>
    <w:rsid w:val="009B225A"/>
    <w:rsid w:val="009B25D9"/>
    <w:rsid w:val="009B2664"/>
    <w:rsid w:val="009B285C"/>
    <w:rsid w:val="009B2A6F"/>
    <w:rsid w:val="009B2E14"/>
    <w:rsid w:val="009B3561"/>
    <w:rsid w:val="009B36CD"/>
    <w:rsid w:val="009B3E77"/>
    <w:rsid w:val="009B4856"/>
    <w:rsid w:val="009B4F5E"/>
    <w:rsid w:val="009B5143"/>
    <w:rsid w:val="009B55EA"/>
    <w:rsid w:val="009B57DE"/>
    <w:rsid w:val="009B5EDE"/>
    <w:rsid w:val="009B602C"/>
    <w:rsid w:val="009B66F7"/>
    <w:rsid w:val="009B6A98"/>
    <w:rsid w:val="009B6B97"/>
    <w:rsid w:val="009B6E4D"/>
    <w:rsid w:val="009B79A3"/>
    <w:rsid w:val="009C0156"/>
    <w:rsid w:val="009C0216"/>
    <w:rsid w:val="009C039B"/>
    <w:rsid w:val="009C07BE"/>
    <w:rsid w:val="009C0B52"/>
    <w:rsid w:val="009C0FA4"/>
    <w:rsid w:val="009C147C"/>
    <w:rsid w:val="009C1A8E"/>
    <w:rsid w:val="009C1F7B"/>
    <w:rsid w:val="009C2263"/>
    <w:rsid w:val="009C24E7"/>
    <w:rsid w:val="009C28D7"/>
    <w:rsid w:val="009C2A7E"/>
    <w:rsid w:val="009C2EA5"/>
    <w:rsid w:val="009C2FC4"/>
    <w:rsid w:val="009C3001"/>
    <w:rsid w:val="009C32BD"/>
    <w:rsid w:val="009C3F32"/>
    <w:rsid w:val="009C44BA"/>
    <w:rsid w:val="009C47C0"/>
    <w:rsid w:val="009C4841"/>
    <w:rsid w:val="009C4870"/>
    <w:rsid w:val="009C4B15"/>
    <w:rsid w:val="009C4D51"/>
    <w:rsid w:val="009C4E1F"/>
    <w:rsid w:val="009C5461"/>
    <w:rsid w:val="009C643E"/>
    <w:rsid w:val="009C79AF"/>
    <w:rsid w:val="009C7BBB"/>
    <w:rsid w:val="009C7CE3"/>
    <w:rsid w:val="009C7DB6"/>
    <w:rsid w:val="009C7E63"/>
    <w:rsid w:val="009D0043"/>
    <w:rsid w:val="009D1847"/>
    <w:rsid w:val="009D1EBB"/>
    <w:rsid w:val="009D2559"/>
    <w:rsid w:val="009D263B"/>
    <w:rsid w:val="009D26E2"/>
    <w:rsid w:val="009D28A0"/>
    <w:rsid w:val="009D2D49"/>
    <w:rsid w:val="009D3339"/>
    <w:rsid w:val="009D3589"/>
    <w:rsid w:val="009D37EB"/>
    <w:rsid w:val="009D3A91"/>
    <w:rsid w:val="009D41A6"/>
    <w:rsid w:val="009D512D"/>
    <w:rsid w:val="009D5338"/>
    <w:rsid w:val="009D562D"/>
    <w:rsid w:val="009D63E6"/>
    <w:rsid w:val="009D66B5"/>
    <w:rsid w:val="009D66F3"/>
    <w:rsid w:val="009D7356"/>
    <w:rsid w:val="009D7424"/>
    <w:rsid w:val="009D7C26"/>
    <w:rsid w:val="009E0C59"/>
    <w:rsid w:val="009E12B2"/>
    <w:rsid w:val="009E1539"/>
    <w:rsid w:val="009E21F1"/>
    <w:rsid w:val="009E2672"/>
    <w:rsid w:val="009E32AD"/>
    <w:rsid w:val="009E3764"/>
    <w:rsid w:val="009E39EA"/>
    <w:rsid w:val="009E3F85"/>
    <w:rsid w:val="009E4317"/>
    <w:rsid w:val="009E4898"/>
    <w:rsid w:val="009E49D4"/>
    <w:rsid w:val="009E5C43"/>
    <w:rsid w:val="009E5F99"/>
    <w:rsid w:val="009E6D94"/>
    <w:rsid w:val="009E6E3A"/>
    <w:rsid w:val="009E7000"/>
    <w:rsid w:val="009E77EC"/>
    <w:rsid w:val="009F0345"/>
    <w:rsid w:val="009F03D2"/>
    <w:rsid w:val="009F046E"/>
    <w:rsid w:val="009F063B"/>
    <w:rsid w:val="009F0CAF"/>
    <w:rsid w:val="009F198F"/>
    <w:rsid w:val="009F1C81"/>
    <w:rsid w:val="009F1E0E"/>
    <w:rsid w:val="009F208E"/>
    <w:rsid w:val="009F20D2"/>
    <w:rsid w:val="009F29A8"/>
    <w:rsid w:val="009F2E32"/>
    <w:rsid w:val="009F2EBF"/>
    <w:rsid w:val="009F2F2D"/>
    <w:rsid w:val="009F33E9"/>
    <w:rsid w:val="009F3712"/>
    <w:rsid w:val="009F3A1B"/>
    <w:rsid w:val="009F3C86"/>
    <w:rsid w:val="009F3D7C"/>
    <w:rsid w:val="009F4496"/>
    <w:rsid w:val="009F4D73"/>
    <w:rsid w:val="009F5632"/>
    <w:rsid w:val="009F59DB"/>
    <w:rsid w:val="009F64F6"/>
    <w:rsid w:val="009F6508"/>
    <w:rsid w:val="009F66B3"/>
    <w:rsid w:val="009F753F"/>
    <w:rsid w:val="009F7A65"/>
    <w:rsid w:val="009F7A97"/>
    <w:rsid w:val="009F7FA1"/>
    <w:rsid w:val="00A00564"/>
    <w:rsid w:val="00A006C4"/>
    <w:rsid w:val="00A007B1"/>
    <w:rsid w:val="00A00BE4"/>
    <w:rsid w:val="00A013E8"/>
    <w:rsid w:val="00A01A43"/>
    <w:rsid w:val="00A02142"/>
    <w:rsid w:val="00A02313"/>
    <w:rsid w:val="00A02FDA"/>
    <w:rsid w:val="00A03928"/>
    <w:rsid w:val="00A045F5"/>
    <w:rsid w:val="00A04677"/>
    <w:rsid w:val="00A048BD"/>
    <w:rsid w:val="00A04AE6"/>
    <w:rsid w:val="00A04FAB"/>
    <w:rsid w:val="00A04FBF"/>
    <w:rsid w:val="00A05AA7"/>
    <w:rsid w:val="00A05D17"/>
    <w:rsid w:val="00A05E3A"/>
    <w:rsid w:val="00A05F96"/>
    <w:rsid w:val="00A0610D"/>
    <w:rsid w:val="00A0641A"/>
    <w:rsid w:val="00A06596"/>
    <w:rsid w:val="00A06D6C"/>
    <w:rsid w:val="00A072C5"/>
    <w:rsid w:val="00A076E4"/>
    <w:rsid w:val="00A07AE4"/>
    <w:rsid w:val="00A10067"/>
    <w:rsid w:val="00A101DF"/>
    <w:rsid w:val="00A105A9"/>
    <w:rsid w:val="00A105BA"/>
    <w:rsid w:val="00A105D6"/>
    <w:rsid w:val="00A10939"/>
    <w:rsid w:val="00A1126F"/>
    <w:rsid w:val="00A11496"/>
    <w:rsid w:val="00A11A4D"/>
    <w:rsid w:val="00A121C0"/>
    <w:rsid w:val="00A122F8"/>
    <w:rsid w:val="00A1248E"/>
    <w:rsid w:val="00A12DFC"/>
    <w:rsid w:val="00A13555"/>
    <w:rsid w:val="00A1360F"/>
    <w:rsid w:val="00A13A00"/>
    <w:rsid w:val="00A13D55"/>
    <w:rsid w:val="00A13FBF"/>
    <w:rsid w:val="00A14073"/>
    <w:rsid w:val="00A147F2"/>
    <w:rsid w:val="00A14854"/>
    <w:rsid w:val="00A14D37"/>
    <w:rsid w:val="00A14EE5"/>
    <w:rsid w:val="00A153E9"/>
    <w:rsid w:val="00A1595F"/>
    <w:rsid w:val="00A15A46"/>
    <w:rsid w:val="00A16402"/>
    <w:rsid w:val="00A16FA2"/>
    <w:rsid w:val="00A173B4"/>
    <w:rsid w:val="00A1779B"/>
    <w:rsid w:val="00A1783C"/>
    <w:rsid w:val="00A17AEC"/>
    <w:rsid w:val="00A17B02"/>
    <w:rsid w:val="00A17F9A"/>
    <w:rsid w:val="00A200CF"/>
    <w:rsid w:val="00A205D2"/>
    <w:rsid w:val="00A20651"/>
    <w:rsid w:val="00A209EB"/>
    <w:rsid w:val="00A22473"/>
    <w:rsid w:val="00A23123"/>
    <w:rsid w:val="00A23974"/>
    <w:rsid w:val="00A24447"/>
    <w:rsid w:val="00A247C2"/>
    <w:rsid w:val="00A24855"/>
    <w:rsid w:val="00A248B1"/>
    <w:rsid w:val="00A24A78"/>
    <w:rsid w:val="00A24C67"/>
    <w:rsid w:val="00A25100"/>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7A7"/>
    <w:rsid w:val="00A3402D"/>
    <w:rsid w:val="00A34467"/>
    <w:rsid w:val="00A349B3"/>
    <w:rsid w:val="00A35413"/>
    <w:rsid w:val="00A3580E"/>
    <w:rsid w:val="00A3592F"/>
    <w:rsid w:val="00A3594B"/>
    <w:rsid w:val="00A36578"/>
    <w:rsid w:val="00A366F0"/>
    <w:rsid w:val="00A37124"/>
    <w:rsid w:val="00A37383"/>
    <w:rsid w:val="00A37474"/>
    <w:rsid w:val="00A37C35"/>
    <w:rsid w:val="00A40072"/>
    <w:rsid w:val="00A400D2"/>
    <w:rsid w:val="00A402F4"/>
    <w:rsid w:val="00A4092B"/>
    <w:rsid w:val="00A414F8"/>
    <w:rsid w:val="00A4193F"/>
    <w:rsid w:val="00A41AA4"/>
    <w:rsid w:val="00A41E57"/>
    <w:rsid w:val="00A429ED"/>
    <w:rsid w:val="00A42C73"/>
    <w:rsid w:val="00A432A7"/>
    <w:rsid w:val="00A43383"/>
    <w:rsid w:val="00A44577"/>
    <w:rsid w:val="00A455F8"/>
    <w:rsid w:val="00A45B5E"/>
    <w:rsid w:val="00A45DEE"/>
    <w:rsid w:val="00A46704"/>
    <w:rsid w:val="00A4690A"/>
    <w:rsid w:val="00A47718"/>
    <w:rsid w:val="00A47E33"/>
    <w:rsid w:val="00A50315"/>
    <w:rsid w:val="00A50794"/>
    <w:rsid w:val="00A50F9D"/>
    <w:rsid w:val="00A5134F"/>
    <w:rsid w:val="00A51467"/>
    <w:rsid w:val="00A51E59"/>
    <w:rsid w:val="00A529FC"/>
    <w:rsid w:val="00A532F8"/>
    <w:rsid w:val="00A5365A"/>
    <w:rsid w:val="00A53A43"/>
    <w:rsid w:val="00A53F27"/>
    <w:rsid w:val="00A544B3"/>
    <w:rsid w:val="00A55781"/>
    <w:rsid w:val="00A55BF0"/>
    <w:rsid w:val="00A560DD"/>
    <w:rsid w:val="00A56222"/>
    <w:rsid w:val="00A564BD"/>
    <w:rsid w:val="00A57148"/>
    <w:rsid w:val="00A5734D"/>
    <w:rsid w:val="00A6208E"/>
    <w:rsid w:val="00A63310"/>
    <w:rsid w:val="00A63D5D"/>
    <w:rsid w:val="00A64028"/>
    <w:rsid w:val="00A6432E"/>
    <w:rsid w:val="00A64F69"/>
    <w:rsid w:val="00A65167"/>
    <w:rsid w:val="00A651C7"/>
    <w:rsid w:val="00A65252"/>
    <w:rsid w:val="00A6528A"/>
    <w:rsid w:val="00A661CA"/>
    <w:rsid w:val="00A66473"/>
    <w:rsid w:val="00A66950"/>
    <w:rsid w:val="00A67383"/>
    <w:rsid w:val="00A6796B"/>
    <w:rsid w:val="00A67A8E"/>
    <w:rsid w:val="00A67BBA"/>
    <w:rsid w:val="00A67C4F"/>
    <w:rsid w:val="00A70CEA"/>
    <w:rsid w:val="00A71FC7"/>
    <w:rsid w:val="00A724C0"/>
    <w:rsid w:val="00A72841"/>
    <w:rsid w:val="00A729B0"/>
    <w:rsid w:val="00A74158"/>
    <w:rsid w:val="00A754FB"/>
    <w:rsid w:val="00A75BEB"/>
    <w:rsid w:val="00A7673F"/>
    <w:rsid w:val="00A769BD"/>
    <w:rsid w:val="00A76EEF"/>
    <w:rsid w:val="00A77088"/>
    <w:rsid w:val="00A77094"/>
    <w:rsid w:val="00A770CE"/>
    <w:rsid w:val="00A77106"/>
    <w:rsid w:val="00A77275"/>
    <w:rsid w:val="00A776A1"/>
    <w:rsid w:val="00A77838"/>
    <w:rsid w:val="00A77DDF"/>
    <w:rsid w:val="00A80138"/>
    <w:rsid w:val="00A804BF"/>
    <w:rsid w:val="00A8056E"/>
    <w:rsid w:val="00A81720"/>
    <w:rsid w:val="00A8176D"/>
    <w:rsid w:val="00A81A93"/>
    <w:rsid w:val="00A81BB1"/>
    <w:rsid w:val="00A830E6"/>
    <w:rsid w:val="00A8328C"/>
    <w:rsid w:val="00A835B3"/>
    <w:rsid w:val="00A83A87"/>
    <w:rsid w:val="00A83D17"/>
    <w:rsid w:val="00A83FD8"/>
    <w:rsid w:val="00A84D3C"/>
    <w:rsid w:val="00A85848"/>
    <w:rsid w:val="00A85892"/>
    <w:rsid w:val="00A85A6E"/>
    <w:rsid w:val="00A86B1A"/>
    <w:rsid w:val="00A873F2"/>
    <w:rsid w:val="00A90193"/>
    <w:rsid w:val="00A9026B"/>
    <w:rsid w:val="00A90558"/>
    <w:rsid w:val="00A90920"/>
    <w:rsid w:val="00A90C43"/>
    <w:rsid w:val="00A912D2"/>
    <w:rsid w:val="00A913D2"/>
    <w:rsid w:val="00A915B0"/>
    <w:rsid w:val="00A917D2"/>
    <w:rsid w:val="00A91C0F"/>
    <w:rsid w:val="00A9255C"/>
    <w:rsid w:val="00A93504"/>
    <w:rsid w:val="00A9378A"/>
    <w:rsid w:val="00A939AB"/>
    <w:rsid w:val="00A939CF"/>
    <w:rsid w:val="00A93B15"/>
    <w:rsid w:val="00A93EE4"/>
    <w:rsid w:val="00A93F27"/>
    <w:rsid w:val="00A94466"/>
    <w:rsid w:val="00A94522"/>
    <w:rsid w:val="00A94945"/>
    <w:rsid w:val="00A952A6"/>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A52"/>
    <w:rsid w:val="00AA447C"/>
    <w:rsid w:val="00AA482E"/>
    <w:rsid w:val="00AA4AE8"/>
    <w:rsid w:val="00AA4C5E"/>
    <w:rsid w:val="00AA5290"/>
    <w:rsid w:val="00AA5460"/>
    <w:rsid w:val="00AA54D1"/>
    <w:rsid w:val="00AA5FCB"/>
    <w:rsid w:val="00AA66FE"/>
    <w:rsid w:val="00AA684D"/>
    <w:rsid w:val="00AA766C"/>
    <w:rsid w:val="00AA7873"/>
    <w:rsid w:val="00AB0D3C"/>
    <w:rsid w:val="00AB17CE"/>
    <w:rsid w:val="00AB18D3"/>
    <w:rsid w:val="00AB20CD"/>
    <w:rsid w:val="00AB28F0"/>
    <w:rsid w:val="00AB2D01"/>
    <w:rsid w:val="00AB33F8"/>
    <w:rsid w:val="00AB3707"/>
    <w:rsid w:val="00AB3976"/>
    <w:rsid w:val="00AB415C"/>
    <w:rsid w:val="00AB4232"/>
    <w:rsid w:val="00AB49BB"/>
    <w:rsid w:val="00AB568C"/>
    <w:rsid w:val="00AB56D2"/>
    <w:rsid w:val="00AB5941"/>
    <w:rsid w:val="00AB59CC"/>
    <w:rsid w:val="00AB5AC9"/>
    <w:rsid w:val="00AB6ECD"/>
    <w:rsid w:val="00AB7062"/>
    <w:rsid w:val="00AB706E"/>
    <w:rsid w:val="00AB7262"/>
    <w:rsid w:val="00AB7531"/>
    <w:rsid w:val="00AC03BA"/>
    <w:rsid w:val="00AC115A"/>
    <w:rsid w:val="00AC160E"/>
    <w:rsid w:val="00AC1C1D"/>
    <w:rsid w:val="00AC1FDA"/>
    <w:rsid w:val="00AC25B4"/>
    <w:rsid w:val="00AC2600"/>
    <w:rsid w:val="00AC2CB5"/>
    <w:rsid w:val="00AC2FA9"/>
    <w:rsid w:val="00AC33DD"/>
    <w:rsid w:val="00AC36A2"/>
    <w:rsid w:val="00AC3E13"/>
    <w:rsid w:val="00AC45BF"/>
    <w:rsid w:val="00AC45F6"/>
    <w:rsid w:val="00AC4A88"/>
    <w:rsid w:val="00AC4BA1"/>
    <w:rsid w:val="00AC4C24"/>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93E"/>
    <w:rsid w:val="00AD1F4B"/>
    <w:rsid w:val="00AD207B"/>
    <w:rsid w:val="00AD2216"/>
    <w:rsid w:val="00AD2519"/>
    <w:rsid w:val="00AD2E07"/>
    <w:rsid w:val="00AD33BE"/>
    <w:rsid w:val="00AD35C3"/>
    <w:rsid w:val="00AD4186"/>
    <w:rsid w:val="00AD4867"/>
    <w:rsid w:val="00AD4B2E"/>
    <w:rsid w:val="00AD4ECA"/>
    <w:rsid w:val="00AD5088"/>
    <w:rsid w:val="00AD5395"/>
    <w:rsid w:val="00AD55D1"/>
    <w:rsid w:val="00AD582A"/>
    <w:rsid w:val="00AD58D6"/>
    <w:rsid w:val="00AD5E14"/>
    <w:rsid w:val="00AD5ECD"/>
    <w:rsid w:val="00AD6586"/>
    <w:rsid w:val="00AD69A2"/>
    <w:rsid w:val="00AD6EA1"/>
    <w:rsid w:val="00AD6F14"/>
    <w:rsid w:val="00AD70CA"/>
    <w:rsid w:val="00AD7E9D"/>
    <w:rsid w:val="00AD7EFE"/>
    <w:rsid w:val="00AE0C8F"/>
    <w:rsid w:val="00AE0E6B"/>
    <w:rsid w:val="00AE1854"/>
    <w:rsid w:val="00AE23BE"/>
    <w:rsid w:val="00AE2D7F"/>
    <w:rsid w:val="00AE2DCF"/>
    <w:rsid w:val="00AE4A52"/>
    <w:rsid w:val="00AE51F4"/>
    <w:rsid w:val="00AE53BC"/>
    <w:rsid w:val="00AE5CA0"/>
    <w:rsid w:val="00AE5FBA"/>
    <w:rsid w:val="00AE6022"/>
    <w:rsid w:val="00AE69A0"/>
    <w:rsid w:val="00AE6B19"/>
    <w:rsid w:val="00AE70F4"/>
    <w:rsid w:val="00AE72CC"/>
    <w:rsid w:val="00AE752E"/>
    <w:rsid w:val="00AE7A2C"/>
    <w:rsid w:val="00AE7C8C"/>
    <w:rsid w:val="00AF054C"/>
    <w:rsid w:val="00AF0DAF"/>
    <w:rsid w:val="00AF1A7A"/>
    <w:rsid w:val="00AF1F24"/>
    <w:rsid w:val="00AF23CA"/>
    <w:rsid w:val="00AF2506"/>
    <w:rsid w:val="00AF29F9"/>
    <w:rsid w:val="00AF2F3B"/>
    <w:rsid w:val="00AF373A"/>
    <w:rsid w:val="00AF3B7D"/>
    <w:rsid w:val="00AF3C29"/>
    <w:rsid w:val="00AF4527"/>
    <w:rsid w:val="00AF45B1"/>
    <w:rsid w:val="00AF4AA6"/>
    <w:rsid w:val="00AF5276"/>
    <w:rsid w:val="00AF56C1"/>
    <w:rsid w:val="00AF60B7"/>
    <w:rsid w:val="00AF625C"/>
    <w:rsid w:val="00AF6F21"/>
    <w:rsid w:val="00AF7674"/>
    <w:rsid w:val="00B002BE"/>
    <w:rsid w:val="00B00332"/>
    <w:rsid w:val="00B009CD"/>
    <w:rsid w:val="00B0102C"/>
    <w:rsid w:val="00B01531"/>
    <w:rsid w:val="00B01A5D"/>
    <w:rsid w:val="00B02706"/>
    <w:rsid w:val="00B02D5B"/>
    <w:rsid w:val="00B0335F"/>
    <w:rsid w:val="00B03AC3"/>
    <w:rsid w:val="00B03C2F"/>
    <w:rsid w:val="00B03D20"/>
    <w:rsid w:val="00B051F3"/>
    <w:rsid w:val="00B05613"/>
    <w:rsid w:val="00B058E3"/>
    <w:rsid w:val="00B0626D"/>
    <w:rsid w:val="00B068F0"/>
    <w:rsid w:val="00B0699A"/>
    <w:rsid w:val="00B07536"/>
    <w:rsid w:val="00B10314"/>
    <w:rsid w:val="00B10460"/>
    <w:rsid w:val="00B105EF"/>
    <w:rsid w:val="00B10802"/>
    <w:rsid w:val="00B10C86"/>
    <w:rsid w:val="00B1153E"/>
    <w:rsid w:val="00B11AF9"/>
    <w:rsid w:val="00B12739"/>
    <w:rsid w:val="00B13413"/>
    <w:rsid w:val="00B13DE7"/>
    <w:rsid w:val="00B14324"/>
    <w:rsid w:val="00B1469B"/>
    <w:rsid w:val="00B149A0"/>
    <w:rsid w:val="00B14B4E"/>
    <w:rsid w:val="00B14EED"/>
    <w:rsid w:val="00B1507A"/>
    <w:rsid w:val="00B150CC"/>
    <w:rsid w:val="00B1534D"/>
    <w:rsid w:val="00B15A5B"/>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F37"/>
    <w:rsid w:val="00B24007"/>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0FA4"/>
    <w:rsid w:val="00B30FB6"/>
    <w:rsid w:val="00B310EC"/>
    <w:rsid w:val="00B31469"/>
    <w:rsid w:val="00B315DC"/>
    <w:rsid w:val="00B3171A"/>
    <w:rsid w:val="00B32955"/>
    <w:rsid w:val="00B32EC2"/>
    <w:rsid w:val="00B33EA4"/>
    <w:rsid w:val="00B345BF"/>
    <w:rsid w:val="00B34963"/>
    <w:rsid w:val="00B34BEE"/>
    <w:rsid w:val="00B34C8A"/>
    <w:rsid w:val="00B3546A"/>
    <w:rsid w:val="00B35D98"/>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9DC"/>
    <w:rsid w:val="00B42F5E"/>
    <w:rsid w:val="00B43030"/>
    <w:rsid w:val="00B43179"/>
    <w:rsid w:val="00B43493"/>
    <w:rsid w:val="00B4380A"/>
    <w:rsid w:val="00B439F5"/>
    <w:rsid w:val="00B43A81"/>
    <w:rsid w:val="00B44D56"/>
    <w:rsid w:val="00B4501A"/>
    <w:rsid w:val="00B451AC"/>
    <w:rsid w:val="00B45418"/>
    <w:rsid w:val="00B45ED7"/>
    <w:rsid w:val="00B4662D"/>
    <w:rsid w:val="00B47B61"/>
    <w:rsid w:val="00B504D1"/>
    <w:rsid w:val="00B50550"/>
    <w:rsid w:val="00B5068A"/>
    <w:rsid w:val="00B509B3"/>
    <w:rsid w:val="00B50D30"/>
    <w:rsid w:val="00B5130D"/>
    <w:rsid w:val="00B51B79"/>
    <w:rsid w:val="00B521C8"/>
    <w:rsid w:val="00B52233"/>
    <w:rsid w:val="00B523B7"/>
    <w:rsid w:val="00B52A0E"/>
    <w:rsid w:val="00B52F91"/>
    <w:rsid w:val="00B52FD8"/>
    <w:rsid w:val="00B533E4"/>
    <w:rsid w:val="00B53BB2"/>
    <w:rsid w:val="00B53BBB"/>
    <w:rsid w:val="00B542AC"/>
    <w:rsid w:val="00B5431F"/>
    <w:rsid w:val="00B543D9"/>
    <w:rsid w:val="00B549FE"/>
    <w:rsid w:val="00B54A16"/>
    <w:rsid w:val="00B54C7A"/>
    <w:rsid w:val="00B54FD4"/>
    <w:rsid w:val="00B55134"/>
    <w:rsid w:val="00B57302"/>
    <w:rsid w:val="00B57BD5"/>
    <w:rsid w:val="00B57C4F"/>
    <w:rsid w:val="00B57DEE"/>
    <w:rsid w:val="00B6071B"/>
    <w:rsid w:val="00B61094"/>
    <w:rsid w:val="00B61A1C"/>
    <w:rsid w:val="00B61AB7"/>
    <w:rsid w:val="00B61B41"/>
    <w:rsid w:val="00B61D59"/>
    <w:rsid w:val="00B623DA"/>
    <w:rsid w:val="00B62896"/>
    <w:rsid w:val="00B6297C"/>
    <w:rsid w:val="00B6304E"/>
    <w:rsid w:val="00B6481E"/>
    <w:rsid w:val="00B648DA"/>
    <w:rsid w:val="00B64D97"/>
    <w:rsid w:val="00B657A5"/>
    <w:rsid w:val="00B657D7"/>
    <w:rsid w:val="00B65F7E"/>
    <w:rsid w:val="00B662FE"/>
    <w:rsid w:val="00B6639B"/>
    <w:rsid w:val="00B66C24"/>
    <w:rsid w:val="00B66CAB"/>
    <w:rsid w:val="00B66E79"/>
    <w:rsid w:val="00B66F76"/>
    <w:rsid w:val="00B704C4"/>
    <w:rsid w:val="00B709C2"/>
    <w:rsid w:val="00B70E11"/>
    <w:rsid w:val="00B70E5A"/>
    <w:rsid w:val="00B71400"/>
    <w:rsid w:val="00B714D1"/>
    <w:rsid w:val="00B717AC"/>
    <w:rsid w:val="00B718AB"/>
    <w:rsid w:val="00B71B8F"/>
    <w:rsid w:val="00B7218B"/>
    <w:rsid w:val="00B72490"/>
    <w:rsid w:val="00B72929"/>
    <w:rsid w:val="00B72E6E"/>
    <w:rsid w:val="00B736B1"/>
    <w:rsid w:val="00B736B7"/>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76D87"/>
    <w:rsid w:val="00B77380"/>
    <w:rsid w:val="00B802DD"/>
    <w:rsid w:val="00B80821"/>
    <w:rsid w:val="00B80F5A"/>
    <w:rsid w:val="00B8103B"/>
    <w:rsid w:val="00B81BAA"/>
    <w:rsid w:val="00B821C1"/>
    <w:rsid w:val="00B828D0"/>
    <w:rsid w:val="00B83820"/>
    <w:rsid w:val="00B83899"/>
    <w:rsid w:val="00B839E8"/>
    <w:rsid w:val="00B83F48"/>
    <w:rsid w:val="00B84420"/>
    <w:rsid w:val="00B84C0B"/>
    <w:rsid w:val="00B8686C"/>
    <w:rsid w:val="00B86E4C"/>
    <w:rsid w:val="00B8746A"/>
    <w:rsid w:val="00B877F9"/>
    <w:rsid w:val="00B87B1B"/>
    <w:rsid w:val="00B87C6E"/>
    <w:rsid w:val="00B9023B"/>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616D"/>
    <w:rsid w:val="00B96AB8"/>
    <w:rsid w:val="00B97F31"/>
    <w:rsid w:val="00BA083F"/>
    <w:rsid w:val="00BA1000"/>
    <w:rsid w:val="00BA15C6"/>
    <w:rsid w:val="00BA16C9"/>
    <w:rsid w:val="00BA171F"/>
    <w:rsid w:val="00BA1D03"/>
    <w:rsid w:val="00BA261C"/>
    <w:rsid w:val="00BA26F2"/>
    <w:rsid w:val="00BA2751"/>
    <w:rsid w:val="00BA27A4"/>
    <w:rsid w:val="00BA2962"/>
    <w:rsid w:val="00BA301B"/>
    <w:rsid w:val="00BA3321"/>
    <w:rsid w:val="00BA344C"/>
    <w:rsid w:val="00BA39C8"/>
    <w:rsid w:val="00BA40A2"/>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69D"/>
    <w:rsid w:val="00BB2AD2"/>
    <w:rsid w:val="00BB2F69"/>
    <w:rsid w:val="00BB4A35"/>
    <w:rsid w:val="00BB4B52"/>
    <w:rsid w:val="00BB4C30"/>
    <w:rsid w:val="00BB4CA7"/>
    <w:rsid w:val="00BB4CC0"/>
    <w:rsid w:val="00BB4D80"/>
    <w:rsid w:val="00BB52FB"/>
    <w:rsid w:val="00BB5530"/>
    <w:rsid w:val="00BB5C1E"/>
    <w:rsid w:val="00BB5E1F"/>
    <w:rsid w:val="00BB6AE5"/>
    <w:rsid w:val="00BC03A4"/>
    <w:rsid w:val="00BC0696"/>
    <w:rsid w:val="00BC0910"/>
    <w:rsid w:val="00BC0D90"/>
    <w:rsid w:val="00BC1CEC"/>
    <w:rsid w:val="00BC1D89"/>
    <w:rsid w:val="00BC218F"/>
    <w:rsid w:val="00BC22D6"/>
    <w:rsid w:val="00BC25C8"/>
    <w:rsid w:val="00BC25DD"/>
    <w:rsid w:val="00BC2786"/>
    <w:rsid w:val="00BC2B0A"/>
    <w:rsid w:val="00BC2D72"/>
    <w:rsid w:val="00BC2E4D"/>
    <w:rsid w:val="00BC2F6B"/>
    <w:rsid w:val="00BC316F"/>
    <w:rsid w:val="00BC3389"/>
    <w:rsid w:val="00BC43BE"/>
    <w:rsid w:val="00BC4EC1"/>
    <w:rsid w:val="00BC53EF"/>
    <w:rsid w:val="00BC548E"/>
    <w:rsid w:val="00BC59E2"/>
    <w:rsid w:val="00BC5A93"/>
    <w:rsid w:val="00BC63BB"/>
    <w:rsid w:val="00BC6416"/>
    <w:rsid w:val="00BC6EB0"/>
    <w:rsid w:val="00BC6F5B"/>
    <w:rsid w:val="00BC701F"/>
    <w:rsid w:val="00BC7049"/>
    <w:rsid w:val="00BC77D6"/>
    <w:rsid w:val="00BC7889"/>
    <w:rsid w:val="00BD012A"/>
    <w:rsid w:val="00BD01F2"/>
    <w:rsid w:val="00BD030B"/>
    <w:rsid w:val="00BD0671"/>
    <w:rsid w:val="00BD0E8E"/>
    <w:rsid w:val="00BD1542"/>
    <w:rsid w:val="00BD1CDF"/>
    <w:rsid w:val="00BD2612"/>
    <w:rsid w:val="00BD2AA5"/>
    <w:rsid w:val="00BD334B"/>
    <w:rsid w:val="00BD3AC2"/>
    <w:rsid w:val="00BD3C3B"/>
    <w:rsid w:val="00BD3CC7"/>
    <w:rsid w:val="00BD4732"/>
    <w:rsid w:val="00BD4BDC"/>
    <w:rsid w:val="00BD542E"/>
    <w:rsid w:val="00BD5A9C"/>
    <w:rsid w:val="00BD5B41"/>
    <w:rsid w:val="00BD5DB6"/>
    <w:rsid w:val="00BD5E98"/>
    <w:rsid w:val="00BD61FE"/>
    <w:rsid w:val="00BD6DCF"/>
    <w:rsid w:val="00BD6F97"/>
    <w:rsid w:val="00BD7C32"/>
    <w:rsid w:val="00BD7F8C"/>
    <w:rsid w:val="00BD7F9A"/>
    <w:rsid w:val="00BE060C"/>
    <w:rsid w:val="00BE18DC"/>
    <w:rsid w:val="00BE1B93"/>
    <w:rsid w:val="00BE1F2C"/>
    <w:rsid w:val="00BE2280"/>
    <w:rsid w:val="00BE2376"/>
    <w:rsid w:val="00BE2A3D"/>
    <w:rsid w:val="00BE2F31"/>
    <w:rsid w:val="00BE3078"/>
    <w:rsid w:val="00BE31F9"/>
    <w:rsid w:val="00BE3517"/>
    <w:rsid w:val="00BE35C1"/>
    <w:rsid w:val="00BE3685"/>
    <w:rsid w:val="00BE3CF1"/>
    <w:rsid w:val="00BE3D83"/>
    <w:rsid w:val="00BE4356"/>
    <w:rsid w:val="00BE436C"/>
    <w:rsid w:val="00BE46F6"/>
    <w:rsid w:val="00BE4B40"/>
    <w:rsid w:val="00BE4F24"/>
    <w:rsid w:val="00BE5272"/>
    <w:rsid w:val="00BE6AEA"/>
    <w:rsid w:val="00BE6CF9"/>
    <w:rsid w:val="00BE6D5D"/>
    <w:rsid w:val="00BE6EF4"/>
    <w:rsid w:val="00BE730B"/>
    <w:rsid w:val="00BE7872"/>
    <w:rsid w:val="00BF08A1"/>
    <w:rsid w:val="00BF0957"/>
    <w:rsid w:val="00BF0D79"/>
    <w:rsid w:val="00BF103C"/>
    <w:rsid w:val="00BF133D"/>
    <w:rsid w:val="00BF14AD"/>
    <w:rsid w:val="00BF17E4"/>
    <w:rsid w:val="00BF185C"/>
    <w:rsid w:val="00BF1D14"/>
    <w:rsid w:val="00BF1FB4"/>
    <w:rsid w:val="00BF2471"/>
    <w:rsid w:val="00BF25A9"/>
    <w:rsid w:val="00BF25C7"/>
    <w:rsid w:val="00BF2B2B"/>
    <w:rsid w:val="00BF2B3E"/>
    <w:rsid w:val="00BF32D9"/>
    <w:rsid w:val="00BF344F"/>
    <w:rsid w:val="00BF3875"/>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FBA"/>
    <w:rsid w:val="00BF72B3"/>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33"/>
    <w:rsid w:val="00C043CB"/>
    <w:rsid w:val="00C04789"/>
    <w:rsid w:val="00C04796"/>
    <w:rsid w:val="00C047EE"/>
    <w:rsid w:val="00C05032"/>
    <w:rsid w:val="00C05178"/>
    <w:rsid w:val="00C05216"/>
    <w:rsid w:val="00C05323"/>
    <w:rsid w:val="00C05958"/>
    <w:rsid w:val="00C05E36"/>
    <w:rsid w:val="00C10AD3"/>
    <w:rsid w:val="00C1106A"/>
    <w:rsid w:val="00C114E9"/>
    <w:rsid w:val="00C119EE"/>
    <w:rsid w:val="00C12178"/>
    <w:rsid w:val="00C12859"/>
    <w:rsid w:val="00C1287A"/>
    <w:rsid w:val="00C13096"/>
    <w:rsid w:val="00C1321F"/>
    <w:rsid w:val="00C13478"/>
    <w:rsid w:val="00C13A21"/>
    <w:rsid w:val="00C1590D"/>
    <w:rsid w:val="00C15A4B"/>
    <w:rsid w:val="00C15B93"/>
    <w:rsid w:val="00C15CA1"/>
    <w:rsid w:val="00C15E30"/>
    <w:rsid w:val="00C1659C"/>
    <w:rsid w:val="00C169F0"/>
    <w:rsid w:val="00C17846"/>
    <w:rsid w:val="00C17B77"/>
    <w:rsid w:val="00C203FF"/>
    <w:rsid w:val="00C20955"/>
    <w:rsid w:val="00C20FAA"/>
    <w:rsid w:val="00C21E16"/>
    <w:rsid w:val="00C21F21"/>
    <w:rsid w:val="00C22039"/>
    <w:rsid w:val="00C22694"/>
    <w:rsid w:val="00C22A69"/>
    <w:rsid w:val="00C23BEB"/>
    <w:rsid w:val="00C243BD"/>
    <w:rsid w:val="00C24466"/>
    <w:rsid w:val="00C24F5A"/>
    <w:rsid w:val="00C24FAA"/>
    <w:rsid w:val="00C257E9"/>
    <w:rsid w:val="00C25D07"/>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3CDD"/>
    <w:rsid w:val="00C33E48"/>
    <w:rsid w:val="00C34366"/>
    <w:rsid w:val="00C343DD"/>
    <w:rsid w:val="00C346D1"/>
    <w:rsid w:val="00C34B96"/>
    <w:rsid w:val="00C34BDA"/>
    <w:rsid w:val="00C36474"/>
    <w:rsid w:val="00C36846"/>
    <w:rsid w:val="00C36B2E"/>
    <w:rsid w:val="00C36E26"/>
    <w:rsid w:val="00C36F12"/>
    <w:rsid w:val="00C374F2"/>
    <w:rsid w:val="00C3785E"/>
    <w:rsid w:val="00C379D8"/>
    <w:rsid w:val="00C37CDF"/>
    <w:rsid w:val="00C403FD"/>
    <w:rsid w:val="00C407CE"/>
    <w:rsid w:val="00C4120B"/>
    <w:rsid w:val="00C41623"/>
    <w:rsid w:val="00C416AB"/>
    <w:rsid w:val="00C42958"/>
    <w:rsid w:val="00C434CF"/>
    <w:rsid w:val="00C439DF"/>
    <w:rsid w:val="00C43A09"/>
    <w:rsid w:val="00C43C62"/>
    <w:rsid w:val="00C44250"/>
    <w:rsid w:val="00C442F1"/>
    <w:rsid w:val="00C4437E"/>
    <w:rsid w:val="00C44793"/>
    <w:rsid w:val="00C44ED3"/>
    <w:rsid w:val="00C44ED5"/>
    <w:rsid w:val="00C44FBD"/>
    <w:rsid w:val="00C450F1"/>
    <w:rsid w:val="00C45BBA"/>
    <w:rsid w:val="00C45CF9"/>
    <w:rsid w:val="00C46095"/>
    <w:rsid w:val="00C46825"/>
    <w:rsid w:val="00C46A6C"/>
    <w:rsid w:val="00C46FBD"/>
    <w:rsid w:val="00C470BC"/>
    <w:rsid w:val="00C474AC"/>
    <w:rsid w:val="00C4798F"/>
    <w:rsid w:val="00C47AB7"/>
    <w:rsid w:val="00C47F25"/>
    <w:rsid w:val="00C504F0"/>
    <w:rsid w:val="00C50537"/>
    <w:rsid w:val="00C505B7"/>
    <w:rsid w:val="00C505E0"/>
    <w:rsid w:val="00C5068B"/>
    <w:rsid w:val="00C509FC"/>
    <w:rsid w:val="00C50F03"/>
    <w:rsid w:val="00C51064"/>
    <w:rsid w:val="00C51167"/>
    <w:rsid w:val="00C51702"/>
    <w:rsid w:val="00C5192F"/>
    <w:rsid w:val="00C51B53"/>
    <w:rsid w:val="00C51F49"/>
    <w:rsid w:val="00C528BD"/>
    <w:rsid w:val="00C52F40"/>
    <w:rsid w:val="00C53573"/>
    <w:rsid w:val="00C53DB0"/>
    <w:rsid w:val="00C547F5"/>
    <w:rsid w:val="00C54C61"/>
    <w:rsid w:val="00C552E6"/>
    <w:rsid w:val="00C56073"/>
    <w:rsid w:val="00C568FF"/>
    <w:rsid w:val="00C56947"/>
    <w:rsid w:val="00C56DFE"/>
    <w:rsid w:val="00C57957"/>
    <w:rsid w:val="00C60210"/>
    <w:rsid w:val="00C60224"/>
    <w:rsid w:val="00C608B9"/>
    <w:rsid w:val="00C613F9"/>
    <w:rsid w:val="00C614E8"/>
    <w:rsid w:val="00C619A0"/>
    <w:rsid w:val="00C619D7"/>
    <w:rsid w:val="00C61D8A"/>
    <w:rsid w:val="00C61ED7"/>
    <w:rsid w:val="00C621BE"/>
    <w:rsid w:val="00C622EF"/>
    <w:rsid w:val="00C62670"/>
    <w:rsid w:val="00C62B92"/>
    <w:rsid w:val="00C62E63"/>
    <w:rsid w:val="00C62FFD"/>
    <w:rsid w:val="00C63175"/>
    <w:rsid w:val="00C634B0"/>
    <w:rsid w:val="00C636B8"/>
    <w:rsid w:val="00C63732"/>
    <w:rsid w:val="00C6382F"/>
    <w:rsid w:val="00C63962"/>
    <w:rsid w:val="00C63965"/>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2171"/>
    <w:rsid w:val="00C72B31"/>
    <w:rsid w:val="00C72D14"/>
    <w:rsid w:val="00C72EFB"/>
    <w:rsid w:val="00C7302C"/>
    <w:rsid w:val="00C732C4"/>
    <w:rsid w:val="00C73799"/>
    <w:rsid w:val="00C73C32"/>
    <w:rsid w:val="00C73FCF"/>
    <w:rsid w:val="00C7413D"/>
    <w:rsid w:val="00C7471C"/>
    <w:rsid w:val="00C7481A"/>
    <w:rsid w:val="00C74BB9"/>
    <w:rsid w:val="00C74E55"/>
    <w:rsid w:val="00C764ED"/>
    <w:rsid w:val="00C76EF3"/>
    <w:rsid w:val="00C77A52"/>
    <w:rsid w:val="00C77B42"/>
    <w:rsid w:val="00C77D8D"/>
    <w:rsid w:val="00C800C0"/>
    <w:rsid w:val="00C80631"/>
    <w:rsid w:val="00C80A81"/>
    <w:rsid w:val="00C812DA"/>
    <w:rsid w:val="00C81522"/>
    <w:rsid w:val="00C818C2"/>
    <w:rsid w:val="00C81BB1"/>
    <w:rsid w:val="00C81FC8"/>
    <w:rsid w:val="00C82378"/>
    <w:rsid w:val="00C82401"/>
    <w:rsid w:val="00C82F61"/>
    <w:rsid w:val="00C833A6"/>
    <w:rsid w:val="00C83808"/>
    <w:rsid w:val="00C8389F"/>
    <w:rsid w:val="00C840D2"/>
    <w:rsid w:val="00C85170"/>
    <w:rsid w:val="00C85C8A"/>
    <w:rsid w:val="00C8633F"/>
    <w:rsid w:val="00C86765"/>
    <w:rsid w:val="00C878CE"/>
    <w:rsid w:val="00C87925"/>
    <w:rsid w:val="00C87D22"/>
    <w:rsid w:val="00C87FA1"/>
    <w:rsid w:val="00C87FDF"/>
    <w:rsid w:val="00C90149"/>
    <w:rsid w:val="00C902D4"/>
    <w:rsid w:val="00C90682"/>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D8C"/>
    <w:rsid w:val="00C96252"/>
    <w:rsid w:val="00C9634A"/>
    <w:rsid w:val="00C9668D"/>
    <w:rsid w:val="00C96C49"/>
    <w:rsid w:val="00CA0172"/>
    <w:rsid w:val="00CA021C"/>
    <w:rsid w:val="00CA0727"/>
    <w:rsid w:val="00CA0CD1"/>
    <w:rsid w:val="00CA13EE"/>
    <w:rsid w:val="00CA16B5"/>
    <w:rsid w:val="00CA197F"/>
    <w:rsid w:val="00CA2034"/>
    <w:rsid w:val="00CA22F3"/>
    <w:rsid w:val="00CA2881"/>
    <w:rsid w:val="00CA2CC8"/>
    <w:rsid w:val="00CA2DDD"/>
    <w:rsid w:val="00CA2FE4"/>
    <w:rsid w:val="00CA3DCC"/>
    <w:rsid w:val="00CA439E"/>
    <w:rsid w:val="00CA4752"/>
    <w:rsid w:val="00CA4866"/>
    <w:rsid w:val="00CA5754"/>
    <w:rsid w:val="00CA5999"/>
    <w:rsid w:val="00CA5AF3"/>
    <w:rsid w:val="00CA5D14"/>
    <w:rsid w:val="00CA610C"/>
    <w:rsid w:val="00CA611A"/>
    <w:rsid w:val="00CA69B5"/>
    <w:rsid w:val="00CA7151"/>
    <w:rsid w:val="00CA7AD1"/>
    <w:rsid w:val="00CA7E4A"/>
    <w:rsid w:val="00CB0434"/>
    <w:rsid w:val="00CB0CBF"/>
    <w:rsid w:val="00CB1558"/>
    <w:rsid w:val="00CB17DF"/>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A49"/>
    <w:rsid w:val="00CB6F44"/>
    <w:rsid w:val="00CB72E9"/>
    <w:rsid w:val="00CB7604"/>
    <w:rsid w:val="00CB7A68"/>
    <w:rsid w:val="00CC016C"/>
    <w:rsid w:val="00CC041F"/>
    <w:rsid w:val="00CC0E30"/>
    <w:rsid w:val="00CC13AF"/>
    <w:rsid w:val="00CC15A2"/>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64B"/>
    <w:rsid w:val="00CC67B4"/>
    <w:rsid w:val="00CC7004"/>
    <w:rsid w:val="00CC7523"/>
    <w:rsid w:val="00CC765A"/>
    <w:rsid w:val="00CC797E"/>
    <w:rsid w:val="00CD0836"/>
    <w:rsid w:val="00CD1DB4"/>
    <w:rsid w:val="00CD1E10"/>
    <w:rsid w:val="00CD26BB"/>
    <w:rsid w:val="00CD2A7A"/>
    <w:rsid w:val="00CD3A1F"/>
    <w:rsid w:val="00CD4321"/>
    <w:rsid w:val="00CD515F"/>
    <w:rsid w:val="00CD5C27"/>
    <w:rsid w:val="00CD5E03"/>
    <w:rsid w:val="00CD6491"/>
    <w:rsid w:val="00CD75BB"/>
    <w:rsid w:val="00CE01CC"/>
    <w:rsid w:val="00CE0C62"/>
    <w:rsid w:val="00CE0C73"/>
    <w:rsid w:val="00CE1473"/>
    <w:rsid w:val="00CE1B46"/>
    <w:rsid w:val="00CE1C4D"/>
    <w:rsid w:val="00CE22D6"/>
    <w:rsid w:val="00CE374A"/>
    <w:rsid w:val="00CE3AC1"/>
    <w:rsid w:val="00CE40A2"/>
    <w:rsid w:val="00CE4123"/>
    <w:rsid w:val="00CE4D80"/>
    <w:rsid w:val="00CE533F"/>
    <w:rsid w:val="00CE590B"/>
    <w:rsid w:val="00CE59FA"/>
    <w:rsid w:val="00CE628F"/>
    <w:rsid w:val="00CE65AF"/>
    <w:rsid w:val="00CE6D97"/>
    <w:rsid w:val="00CE7C36"/>
    <w:rsid w:val="00CE7FC4"/>
    <w:rsid w:val="00CF0529"/>
    <w:rsid w:val="00CF053D"/>
    <w:rsid w:val="00CF0765"/>
    <w:rsid w:val="00CF0EC3"/>
    <w:rsid w:val="00CF170E"/>
    <w:rsid w:val="00CF2266"/>
    <w:rsid w:val="00CF26BC"/>
    <w:rsid w:val="00CF284E"/>
    <w:rsid w:val="00CF2A76"/>
    <w:rsid w:val="00CF33AE"/>
    <w:rsid w:val="00CF3714"/>
    <w:rsid w:val="00CF3DE7"/>
    <w:rsid w:val="00CF433E"/>
    <w:rsid w:val="00CF43C9"/>
    <w:rsid w:val="00CF44D8"/>
    <w:rsid w:val="00CF464C"/>
    <w:rsid w:val="00CF4874"/>
    <w:rsid w:val="00CF4BD3"/>
    <w:rsid w:val="00CF4DB2"/>
    <w:rsid w:val="00CF50AF"/>
    <w:rsid w:val="00CF5B3D"/>
    <w:rsid w:val="00CF5BFB"/>
    <w:rsid w:val="00CF5DC4"/>
    <w:rsid w:val="00CF6018"/>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1A6"/>
    <w:rsid w:val="00D0133C"/>
    <w:rsid w:val="00D01DCC"/>
    <w:rsid w:val="00D021A7"/>
    <w:rsid w:val="00D024EA"/>
    <w:rsid w:val="00D029AD"/>
    <w:rsid w:val="00D029B0"/>
    <w:rsid w:val="00D03194"/>
    <w:rsid w:val="00D03503"/>
    <w:rsid w:val="00D03632"/>
    <w:rsid w:val="00D03BDF"/>
    <w:rsid w:val="00D03E0F"/>
    <w:rsid w:val="00D043B1"/>
    <w:rsid w:val="00D047A3"/>
    <w:rsid w:val="00D05546"/>
    <w:rsid w:val="00D055F9"/>
    <w:rsid w:val="00D06992"/>
    <w:rsid w:val="00D06CAC"/>
    <w:rsid w:val="00D070AB"/>
    <w:rsid w:val="00D070E4"/>
    <w:rsid w:val="00D0766D"/>
    <w:rsid w:val="00D079F5"/>
    <w:rsid w:val="00D07EE1"/>
    <w:rsid w:val="00D10581"/>
    <w:rsid w:val="00D10EBA"/>
    <w:rsid w:val="00D11563"/>
    <w:rsid w:val="00D11931"/>
    <w:rsid w:val="00D12180"/>
    <w:rsid w:val="00D12BEF"/>
    <w:rsid w:val="00D13484"/>
    <w:rsid w:val="00D13E31"/>
    <w:rsid w:val="00D13ED5"/>
    <w:rsid w:val="00D144EA"/>
    <w:rsid w:val="00D14EF6"/>
    <w:rsid w:val="00D151AB"/>
    <w:rsid w:val="00D1531E"/>
    <w:rsid w:val="00D153D8"/>
    <w:rsid w:val="00D1565F"/>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A"/>
    <w:rsid w:val="00D17BC4"/>
    <w:rsid w:val="00D17C63"/>
    <w:rsid w:val="00D2030F"/>
    <w:rsid w:val="00D204AF"/>
    <w:rsid w:val="00D22A1D"/>
    <w:rsid w:val="00D22FD8"/>
    <w:rsid w:val="00D23260"/>
    <w:rsid w:val="00D23912"/>
    <w:rsid w:val="00D24499"/>
    <w:rsid w:val="00D2487D"/>
    <w:rsid w:val="00D252C5"/>
    <w:rsid w:val="00D25C89"/>
    <w:rsid w:val="00D2610D"/>
    <w:rsid w:val="00D26DE7"/>
    <w:rsid w:val="00D26E98"/>
    <w:rsid w:val="00D273CF"/>
    <w:rsid w:val="00D27499"/>
    <w:rsid w:val="00D279C7"/>
    <w:rsid w:val="00D27AA5"/>
    <w:rsid w:val="00D303DB"/>
    <w:rsid w:val="00D31077"/>
    <w:rsid w:val="00D327D0"/>
    <w:rsid w:val="00D32836"/>
    <w:rsid w:val="00D32B60"/>
    <w:rsid w:val="00D333AA"/>
    <w:rsid w:val="00D334F5"/>
    <w:rsid w:val="00D3381E"/>
    <w:rsid w:val="00D3384C"/>
    <w:rsid w:val="00D33AA8"/>
    <w:rsid w:val="00D33B81"/>
    <w:rsid w:val="00D33EBE"/>
    <w:rsid w:val="00D340CD"/>
    <w:rsid w:val="00D346B0"/>
    <w:rsid w:val="00D34A84"/>
    <w:rsid w:val="00D35511"/>
    <w:rsid w:val="00D35603"/>
    <w:rsid w:val="00D35B93"/>
    <w:rsid w:val="00D3640E"/>
    <w:rsid w:val="00D3644D"/>
    <w:rsid w:val="00D366CB"/>
    <w:rsid w:val="00D36CA9"/>
    <w:rsid w:val="00D3718A"/>
    <w:rsid w:val="00D37421"/>
    <w:rsid w:val="00D37681"/>
    <w:rsid w:val="00D37903"/>
    <w:rsid w:val="00D379D8"/>
    <w:rsid w:val="00D40360"/>
    <w:rsid w:val="00D4056D"/>
    <w:rsid w:val="00D4155C"/>
    <w:rsid w:val="00D41BA7"/>
    <w:rsid w:val="00D41DFA"/>
    <w:rsid w:val="00D41FC2"/>
    <w:rsid w:val="00D423BD"/>
    <w:rsid w:val="00D42832"/>
    <w:rsid w:val="00D43090"/>
    <w:rsid w:val="00D43746"/>
    <w:rsid w:val="00D45182"/>
    <w:rsid w:val="00D45AE4"/>
    <w:rsid w:val="00D45DAB"/>
    <w:rsid w:val="00D45F6F"/>
    <w:rsid w:val="00D461C9"/>
    <w:rsid w:val="00D46634"/>
    <w:rsid w:val="00D47918"/>
    <w:rsid w:val="00D47A61"/>
    <w:rsid w:val="00D47E0C"/>
    <w:rsid w:val="00D50641"/>
    <w:rsid w:val="00D5147E"/>
    <w:rsid w:val="00D515DB"/>
    <w:rsid w:val="00D518CA"/>
    <w:rsid w:val="00D5209E"/>
    <w:rsid w:val="00D5231C"/>
    <w:rsid w:val="00D526C7"/>
    <w:rsid w:val="00D5290F"/>
    <w:rsid w:val="00D52937"/>
    <w:rsid w:val="00D52B24"/>
    <w:rsid w:val="00D52D8E"/>
    <w:rsid w:val="00D542D2"/>
    <w:rsid w:val="00D5456B"/>
    <w:rsid w:val="00D54C65"/>
    <w:rsid w:val="00D54F55"/>
    <w:rsid w:val="00D550B4"/>
    <w:rsid w:val="00D55B17"/>
    <w:rsid w:val="00D561D2"/>
    <w:rsid w:val="00D568E3"/>
    <w:rsid w:val="00D56B9D"/>
    <w:rsid w:val="00D570A0"/>
    <w:rsid w:val="00D5740E"/>
    <w:rsid w:val="00D57639"/>
    <w:rsid w:val="00D605D0"/>
    <w:rsid w:val="00D614D2"/>
    <w:rsid w:val="00D61EB2"/>
    <w:rsid w:val="00D61EE1"/>
    <w:rsid w:val="00D62C42"/>
    <w:rsid w:val="00D63C73"/>
    <w:rsid w:val="00D64911"/>
    <w:rsid w:val="00D64DD5"/>
    <w:rsid w:val="00D64F82"/>
    <w:rsid w:val="00D650FF"/>
    <w:rsid w:val="00D651C7"/>
    <w:rsid w:val="00D6522E"/>
    <w:rsid w:val="00D6554E"/>
    <w:rsid w:val="00D65DBE"/>
    <w:rsid w:val="00D67758"/>
    <w:rsid w:val="00D6777E"/>
    <w:rsid w:val="00D67958"/>
    <w:rsid w:val="00D67AAF"/>
    <w:rsid w:val="00D67D55"/>
    <w:rsid w:val="00D702D2"/>
    <w:rsid w:val="00D7098F"/>
    <w:rsid w:val="00D70A9A"/>
    <w:rsid w:val="00D7124D"/>
    <w:rsid w:val="00D71A45"/>
    <w:rsid w:val="00D720ED"/>
    <w:rsid w:val="00D7242E"/>
    <w:rsid w:val="00D72574"/>
    <w:rsid w:val="00D732D1"/>
    <w:rsid w:val="00D733FA"/>
    <w:rsid w:val="00D73AA3"/>
    <w:rsid w:val="00D746DD"/>
    <w:rsid w:val="00D7506E"/>
    <w:rsid w:val="00D75708"/>
    <w:rsid w:val="00D76059"/>
    <w:rsid w:val="00D7619B"/>
    <w:rsid w:val="00D76E0A"/>
    <w:rsid w:val="00D77C18"/>
    <w:rsid w:val="00D77D1E"/>
    <w:rsid w:val="00D80322"/>
    <w:rsid w:val="00D80468"/>
    <w:rsid w:val="00D80C71"/>
    <w:rsid w:val="00D80E69"/>
    <w:rsid w:val="00D82290"/>
    <w:rsid w:val="00D82499"/>
    <w:rsid w:val="00D828E8"/>
    <w:rsid w:val="00D82F45"/>
    <w:rsid w:val="00D83291"/>
    <w:rsid w:val="00D833F6"/>
    <w:rsid w:val="00D83540"/>
    <w:rsid w:val="00D8364A"/>
    <w:rsid w:val="00D83F18"/>
    <w:rsid w:val="00D8444D"/>
    <w:rsid w:val="00D84493"/>
    <w:rsid w:val="00D84819"/>
    <w:rsid w:val="00D84AA6"/>
    <w:rsid w:val="00D84D35"/>
    <w:rsid w:val="00D84D7E"/>
    <w:rsid w:val="00D84FC6"/>
    <w:rsid w:val="00D859AD"/>
    <w:rsid w:val="00D85A9C"/>
    <w:rsid w:val="00D86053"/>
    <w:rsid w:val="00D86180"/>
    <w:rsid w:val="00D86D10"/>
    <w:rsid w:val="00D876AF"/>
    <w:rsid w:val="00D8797A"/>
    <w:rsid w:val="00D87BCF"/>
    <w:rsid w:val="00D87E0C"/>
    <w:rsid w:val="00D87F8D"/>
    <w:rsid w:val="00D9037F"/>
    <w:rsid w:val="00D90C90"/>
    <w:rsid w:val="00D911B6"/>
    <w:rsid w:val="00D9140B"/>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D3B"/>
    <w:rsid w:val="00DA0EE9"/>
    <w:rsid w:val="00DA17E5"/>
    <w:rsid w:val="00DA1BDE"/>
    <w:rsid w:val="00DA1DB1"/>
    <w:rsid w:val="00DA2070"/>
    <w:rsid w:val="00DA2611"/>
    <w:rsid w:val="00DA29A6"/>
    <w:rsid w:val="00DA2AB8"/>
    <w:rsid w:val="00DA363E"/>
    <w:rsid w:val="00DA36E6"/>
    <w:rsid w:val="00DA44F1"/>
    <w:rsid w:val="00DA4B80"/>
    <w:rsid w:val="00DA634E"/>
    <w:rsid w:val="00DA6553"/>
    <w:rsid w:val="00DA66C2"/>
    <w:rsid w:val="00DA6717"/>
    <w:rsid w:val="00DA6AF6"/>
    <w:rsid w:val="00DA6E16"/>
    <w:rsid w:val="00DA6F36"/>
    <w:rsid w:val="00DA6F50"/>
    <w:rsid w:val="00DA6FB0"/>
    <w:rsid w:val="00DA70F5"/>
    <w:rsid w:val="00DA732C"/>
    <w:rsid w:val="00DA79CC"/>
    <w:rsid w:val="00DA7C5B"/>
    <w:rsid w:val="00DB0C5A"/>
    <w:rsid w:val="00DB0C6D"/>
    <w:rsid w:val="00DB0DFE"/>
    <w:rsid w:val="00DB1299"/>
    <w:rsid w:val="00DB133F"/>
    <w:rsid w:val="00DB138D"/>
    <w:rsid w:val="00DB1D14"/>
    <w:rsid w:val="00DB1D87"/>
    <w:rsid w:val="00DB23D0"/>
    <w:rsid w:val="00DB2514"/>
    <w:rsid w:val="00DB33F8"/>
    <w:rsid w:val="00DB3A1D"/>
    <w:rsid w:val="00DB3AA5"/>
    <w:rsid w:val="00DB3C77"/>
    <w:rsid w:val="00DB4765"/>
    <w:rsid w:val="00DB59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32ED"/>
    <w:rsid w:val="00DC35DC"/>
    <w:rsid w:val="00DC3867"/>
    <w:rsid w:val="00DC46C7"/>
    <w:rsid w:val="00DC4A5D"/>
    <w:rsid w:val="00DC4B8A"/>
    <w:rsid w:val="00DC4D5E"/>
    <w:rsid w:val="00DC54F5"/>
    <w:rsid w:val="00DC59FE"/>
    <w:rsid w:val="00DC5BC4"/>
    <w:rsid w:val="00DC5C86"/>
    <w:rsid w:val="00DC5D96"/>
    <w:rsid w:val="00DC5DA0"/>
    <w:rsid w:val="00DC6604"/>
    <w:rsid w:val="00DC738C"/>
    <w:rsid w:val="00DD0031"/>
    <w:rsid w:val="00DD01AC"/>
    <w:rsid w:val="00DD02AF"/>
    <w:rsid w:val="00DD032D"/>
    <w:rsid w:val="00DD0ACB"/>
    <w:rsid w:val="00DD0E5E"/>
    <w:rsid w:val="00DD1444"/>
    <w:rsid w:val="00DD1BC4"/>
    <w:rsid w:val="00DD23B9"/>
    <w:rsid w:val="00DD2597"/>
    <w:rsid w:val="00DD28B0"/>
    <w:rsid w:val="00DD2A41"/>
    <w:rsid w:val="00DD35E0"/>
    <w:rsid w:val="00DD3FA3"/>
    <w:rsid w:val="00DD4073"/>
    <w:rsid w:val="00DD4751"/>
    <w:rsid w:val="00DD4987"/>
    <w:rsid w:val="00DD4B5B"/>
    <w:rsid w:val="00DD5249"/>
    <w:rsid w:val="00DD5620"/>
    <w:rsid w:val="00DD583E"/>
    <w:rsid w:val="00DD5D56"/>
    <w:rsid w:val="00DD6273"/>
    <w:rsid w:val="00DD6313"/>
    <w:rsid w:val="00DD6413"/>
    <w:rsid w:val="00DD762D"/>
    <w:rsid w:val="00DD7886"/>
    <w:rsid w:val="00DE0D53"/>
    <w:rsid w:val="00DE1797"/>
    <w:rsid w:val="00DE1B1F"/>
    <w:rsid w:val="00DE2F49"/>
    <w:rsid w:val="00DE394C"/>
    <w:rsid w:val="00DE3C6F"/>
    <w:rsid w:val="00DE3CEE"/>
    <w:rsid w:val="00DE436A"/>
    <w:rsid w:val="00DE456A"/>
    <w:rsid w:val="00DE4C5A"/>
    <w:rsid w:val="00DE58B0"/>
    <w:rsid w:val="00DE5BAF"/>
    <w:rsid w:val="00DE61EB"/>
    <w:rsid w:val="00DE62B0"/>
    <w:rsid w:val="00DE6356"/>
    <w:rsid w:val="00DE673E"/>
    <w:rsid w:val="00DE687C"/>
    <w:rsid w:val="00DE6E43"/>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228B"/>
    <w:rsid w:val="00DF2994"/>
    <w:rsid w:val="00DF36B3"/>
    <w:rsid w:val="00DF39C9"/>
    <w:rsid w:val="00DF4207"/>
    <w:rsid w:val="00DF42D0"/>
    <w:rsid w:val="00DF5175"/>
    <w:rsid w:val="00DF5343"/>
    <w:rsid w:val="00DF53FB"/>
    <w:rsid w:val="00DF5A65"/>
    <w:rsid w:val="00DF5C73"/>
    <w:rsid w:val="00DF5D23"/>
    <w:rsid w:val="00DF621C"/>
    <w:rsid w:val="00DF65FC"/>
    <w:rsid w:val="00DF6621"/>
    <w:rsid w:val="00DF72CE"/>
    <w:rsid w:val="00E008F4"/>
    <w:rsid w:val="00E00BAD"/>
    <w:rsid w:val="00E01432"/>
    <w:rsid w:val="00E02063"/>
    <w:rsid w:val="00E0237D"/>
    <w:rsid w:val="00E02557"/>
    <w:rsid w:val="00E034B2"/>
    <w:rsid w:val="00E03799"/>
    <w:rsid w:val="00E039A6"/>
    <w:rsid w:val="00E03DE6"/>
    <w:rsid w:val="00E03E71"/>
    <w:rsid w:val="00E03FD1"/>
    <w:rsid w:val="00E04273"/>
    <w:rsid w:val="00E04B24"/>
    <w:rsid w:val="00E052AD"/>
    <w:rsid w:val="00E05D77"/>
    <w:rsid w:val="00E0617B"/>
    <w:rsid w:val="00E0648A"/>
    <w:rsid w:val="00E06EC3"/>
    <w:rsid w:val="00E07040"/>
    <w:rsid w:val="00E070F1"/>
    <w:rsid w:val="00E07D2F"/>
    <w:rsid w:val="00E07D91"/>
    <w:rsid w:val="00E07DF9"/>
    <w:rsid w:val="00E10144"/>
    <w:rsid w:val="00E103DD"/>
    <w:rsid w:val="00E10403"/>
    <w:rsid w:val="00E10A05"/>
    <w:rsid w:val="00E10FFA"/>
    <w:rsid w:val="00E1101A"/>
    <w:rsid w:val="00E11945"/>
    <w:rsid w:val="00E121DB"/>
    <w:rsid w:val="00E123D8"/>
    <w:rsid w:val="00E12494"/>
    <w:rsid w:val="00E12E46"/>
    <w:rsid w:val="00E134D4"/>
    <w:rsid w:val="00E1353E"/>
    <w:rsid w:val="00E135CF"/>
    <w:rsid w:val="00E13643"/>
    <w:rsid w:val="00E1480A"/>
    <w:rsid w:val="00E14893"/>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951"/>
    <w:rsid w:val="00E21B7E"/>
    <w:rsid w:val="00E21CC2"/>
    <w:rsid w:val="00E21F11"/>
    <w:rsid w:val="00E22AAE"/>
    <w:rsid w:val="00E22BA8"/>
    <w:rsid w:val="00E23452"/>
    <w:rsid w:val="00E23A9D"/>
    <w:rsid w:val="00E23DCC"/>
    <w:rsid w:val="00E240D0"/>
    <w:rsid w:val="00E243FE"/>
    <w:rsid w:val="00E244AA"/>
    <w:rsid w:val="00E26E9E"/>
    <w:rsid w:val="00E26EB8"/>
    <w:rsid w:val="00E27604"/>
    <w:rsid w:val="00E27611"/>
    <w:rsid w:val="00E2767F"/>
    <w:rsid w:val="00E278B3"/>
    <w:rsid w:val="00E27BF1"/>
    <w:rsid w:val="00E313F5"/>
    <w:rsid w:val="00E318C0"/>
    <w:rsid w:val="00E31A3C"/>
    <w:rsid w:val="00E323A4"/>
    <w:rsid w:val="00E3263B"/>
    <w:rsid w:val="00E32D14"/>
    <w:rsid w:val="00E331AA"/>
    <w:rsid w:val="00E33682"/>
    <w:rsid w:val="00E33A84"/>
    <w:rsid w:val="00E33CBD"/>
    <w:rsid w:val="00E3456F"/>
    <w:rsid w:val="00E345B1"/>
    <w:rsid w:val="00E35025"/>
    <w:rsid w:val="00E3510B"/>
    <w:rsid w:val="00E354EF"/>
    <w:rsid w:val="00E35661"/>
    <w:rsid w:val="00E35DE6"/>
    <w:rsid w:val="00E365C6"/>
    <w:rsid w:val="00E371CA"/>
    <w:rsid w:val="00E379A8"/>
    <w:rsid w:val="00E40647"/>
    <w:rsid w:val="00E4094A"/>
    <w:rsid w:val="00E40975"/>
    <w:rsid w:val="00E40F26"/>
    <w:rsid w:val="00E41002"/>
    <w:rsid w:val="00E4113B"/>
    <w:rsid w:val="00E41372"/>
    <w:rsid w:val="00E41940"/>
    <w:rsid w:val="00E41EAD"/>
    <w:rsid w:val="00E41EB1"/>
    <w:rsid w:val="00E42F79"/>
    <w:rsid w:val="00E4355C"/>
    <w:rsid w:val="00E43A60"/>
    <w:rsid w:val="00E43CCB"/>
    <w:rsid w:val="00E43E9F"/>
    <w:rsid w:val="00E4479D"/>
    <w:rsid w:val="00E448BD"/>
    <w:rsid w:val="00E44B97"/>
    <w:rsid w:val="00E45E66"/>
    <w:rsid w:val="00E463DD"/>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51D"/>
    <w:rsid w:val="00E66684"/>
    <w:rsid w:val="00E66772"/>
    <w:rsid w:val="00E66B32"/>
    <w:rsid w:val="00E66DCB"/>
    <w:rsid w:val="00E66E1F"/>
    <w:rsid w:val="00E66E69"/>
    <w:rsid w:val="00E67545"/>
    <w:rsid w:val="00E67A4A"/>
    <w:rsid w:val="00E67ABB"/>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344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CF2"/>
    <w:rsid w:val="00E81E23"/>
    <w:rsid w:val="00E82CEB"/>
    <w:rsid w:val="00E8302F"/>
    <w:rsid w:val="00E83109"/>
    <w:rsid w:val="00E8359D"/>
    <w:rsid w:val="00E83EDB"/>
    <w:rsid w:val="00E846DF"/>
    <w:rsid w:val="00E846EA"/>
    <w:rsid w:val="00E846F0"/>
    <w:rsid w:val="00E8473E"/>
    <w:rsid w:val="00E84A26"/>
    <w:rsid w:val="00E84A84"/>
    <w:rsid w:val="00E84D23"/>
    <w:rsid w:val="00E84F0F"/>
    <w:rsid w:val="00E8515D"/>
    <w:rsid w:val="00E85DD6"/>
    <w:rsid w:val="00E864D8"/>
    <w:rsid w:val="00E86D62"/>
    <w:rsid w:val="00E870AA"/>
    <w:rsid w:val="00E87524"/>
    <w:rsid w:val="00E87CF3"/>
    <w:rsid w:val="00E906D5"/>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68FD"/>
    <w:rsid w:val="00E96C8A"/>
    <w:rsid w:val="00E979C3"/>
    <w:rsid w:val="00EA090C"/>
    <w:rsid w:val="00EA16A2"/>
    <w:rsid w:val="00EA1BF2"/>
    <w:rsid w:val="00EA27BF"/>
    <w:rsid w:val="00EA28E3"/>
    <w:rsid w:val="00EA3203"/>
    <w:rsid w:val="00EA3247"/>
    <w:rsid w:val="00EA361B"/>
    <w:rsid w:val="00EA3F10"/>
    <w:rsid w:val="00EA441B"/>
    <w:rsid w:val="00EA5DBC"/>
    <w:rsid w:val="00EA62EB"/>
    <w:rsid w:val="00EA684D"/>
    <w:rsid w:val="00EA709F"/>
    <w:rsid w:val="00EA760A"/>
    <w:rsid w:val="00EA7A1F"/>
    <w:rsid w:val="00EA7B12"/>
    <w:rsid w:val="00EA7F82"/>
    <w:rsid w:val="00EB059C"/>
    <w:rsid w:val="00EB1FD6"/>
    <w:rsid w:val="00EB209A"/>
    <w:rsid w:val="00EB20B1"/>
    <w:rsid w:val="00EB2723"/>
    <w:rsid w:val="00EB287F"/>
    <w:rsid w:val="00EB2E80"/>
    <w:rsid w:val="00EB308A"/>
    <w:rsid w:val="00EB33A6"/>
    <w:rsid w:val="00EB33D7"/>
    <w:rsid w:val="00EB3731"/>
    <w:rsid w:val="00EB3859"/>
    <w:rsid w:val="00EB3BDE"/>
    <w:rsid w:val="00EB474B"/>
    <w:rsid w:val="00EB5199"/>
    <w:rsid w:val="00EB519B"/>
    <w:rsid w:val="00EB5C0A"/>
    <w:rsid w:val="00EB5C18"/>
    <w:rsid w:val="00EB5C42"/>
    <w:rsid w:val="00EB5DB9"/>
    <w:rsid w:val="00EB5EFC"/>
    <w:rsid w:val="00EB5F4B"/>
    <w:rsid w:val="00EB620D"/>
    <w:rsid w:val="00EB631F"/>
    <w:rsid w:val="00EB6D2C"/>
    <w:rsid w:val="00EB6F10"/>
    <w:rsid w:val="00EB7485"/>
    <w:rsid w:val="00EB7F0D"/>
    <w:rsid w:val="00EC062F"/>
    <w:rsid w:val="00EC0DDA"/>
    <w:rsid w:val="00EC134E"/>
    <w:rsid w:val="00EC1A41"/>
    <w:rsid w:val="00EC26A4"/>
    <w:rsid w:val="00EC2887"/>
    <w:rsid w:val="00EC2FCA"/>
    <w:rsid w:val="00EC39B3"/>
    <w:rsid w:val="00EC3A67"/>
    <w:rsid w:val="00EC3DD6"/>
    <w:rsid w:val="00EC3F2B"/>
    <w:rsid w:val="00EC4573"/>
    <w:rsid w:val="00EC4E48"/>
    <w:rsid w:val="00EC51AF"/>
    <w:rsid w:val="00EC5FCA"/>
    <w:rsid w:val="00EC6136"/>
    <w:rsid w:val="00EC6364"/>
    <w:rsid w:val="00EC6566"/>
    <w:rsid w:val="00EC69A8"/>
    <w:rsid w:val="00EC6BA6"/>
    <w:rsid w:val="00EC6EB2"/>
    <w:rsid w:val="00EC761C"/>
    <w:rsid w:val="00ED00E8"/>
    <w:rsid w:val="00ED021D"/>
    <w:rsid w:val="00ED0502"/>
    <w:rsid w:val="00ED050C"/>
    <w:rsid w:val="00ED069A"/>
    <w:rsid w:val="00ED07D4"/>
    <w:rsid w:val="00ED0D71"/>
    <w:rsid w:val="00ED12BA"/>
    <w:rsid w:val="00ED13D3"/>
    <w:rsid w:val="00ED1927"/>
    <w:rsid w:val="00ED1F68"/>
    <w:rsid w:val="00ED2E71"/>
    <w:rsid w:val="00ED2FE9"/>
    <w:rsid w:val="00ED3952"/>
    <w:rsid w:val="00ED3BEA"/>
    <w:rsid w:val="00ED44A2"/>
    <w:rsid w:val="00ED539E"/>
    <w:rsid w:val="00ED56FD"/>
    <w:rsid w:val="00ED6259"/>
    <w:rsid w:val="00ED75B6"/>
    <w:rsid w:val="00ED7626"/>
    <w:rsid w:val="00ED7D9C"/>
    <w:rsid w:val="00ED7E02"/>
    <w:rsid w:val="00EE01D7"/>
    <w:rsid w:val="00EE01E2"/>
    <w:rsid w:val="00EE0319"/>
    <w:rsid w:val="00EE0621"/>
    <w:rsid w:val="00EE0BDD"/>
    <w:rsid w:val="00EE18D8"/>
    <w:rsid w:val="00EE1B65"/>
    <w:rsid w:val="00EE1D3A"/>
    <w:rsid w:val="00EE1EBF"/>
    <w:rsid w:val="00EE2658"/>
    <w:rsid w:val="00EE26FF"/>
    <w:rsid w:val="00EE279D"/>
    <w:rsid w:val="00EE2BF5"/>
    <w:rsid w:val="00EE2D08"/>
    <w:rsid w:val="00EE324B"/>
    <w:rsid w:val="00EE3B6A"/>
    <w:rsid w:val="00EE4D88"/>
    <w:rsid w:val="00EE5A87"/>
    <w:rsid w:val="00EE5BD5"/>
    <w:rsid w:val="00EE6064"/>
    <w:rsid w:val="00EE6167"/>
    <w:rsid w:val="00EE6510"/>
    <w:rsid w:val="00EE77D1"/>
    <w:rsid w:val="00EE7ABD"/>
    <w:rsid w:val="00EE7BA4"/>
    <w:rsid w:val="00EE7F96"/>
    <w:rsid w:val="00EE7FAB"/>
    <w:rsid w:val="00EE7FD2"/>
    <w:rsid w:val="00EF0A50"/>
    <w:rsid w:val="00EF0C06"/>
    <w:rsid w:val="00EF0F08"/>
    <w:rsid w:val="00EF1170"/>
    <w:rsid w:val="00EF166C"/>
    <w:rsid w:val="00EF196F"/>
    <w:rsid w:val="00EF1E5D"/>
    <w:rsid w:val="00EF23C7"/>
    <w:rsid w:val="00EF350F"/>
    <w:rsid w:val="00EF3B9C"/>
    <w:rsid w:val="00EF4364"/>
    <w:rsid w:val="00EF4CD5"/>
    <w:rsid w:val="00EF5300"/>
    <w:rsid w:val="00EF5AFC"/>
    <w:rsid w:val="00EF63A7"/>
    <w:rsid w:val="00EF6503"/>
    <w:rsid w:val="00EF663E"/>
    <w:rsid w:val="00EF77C9"/>
    <w:rsid w:val="00EF7CDF"/>
    <w:rsid w:val="00EF7E68"/>
    <w:rsid w:val="00F002FB"/>
    <w:rsid w:val="00F002FE"/>
    <w:rsid w:val="00F00427"/>
    <w:rsid w:val="00F00516"/>
    <w:rsid w:val="00F00DEA"/>
    <w:rsid w:val="00F016EF"/>
    <w:rsid w:val="00F01A34"/>
    <w:rsid w:val="00F02790"/>
    <w:rsid w:val="00F030DA"/>
    <w:rsid w:val="00F03599"/>
    <w:rsid w:val="00F03BFA"/>
    <w:rsid w:val="00F03C46"/>
    <w:rsid w:val="00F03C4D"/>
    <w:rsid w:val="00F050FE"/>
    <w:rsid w:val="00F054DB"/>
    <w:rsid w:val="00F05729"/>
    <w:rsid w:val="00F05D2B"/>
    <w:rsid w:val="00F05DB5"/>
    <w:rsid w:val="00F06400"/>
    <w:rsid w:val="00F06785"/>
    <w:rsid w:val="00F06BFB"/>
    <w:rsid w:val="00F07524"/>
    <w:rsid w:val="00F07E72"/>
    <w:rsid w:val="00F07F6F"/>
    <w:rsid w:val="00F108A2"/>
    <w:rsid w:val="00F10BEA"/>
    <w:rsid w:val="00F11C3E"/>
    <w:rsid w:val="00F11D2E"/>
    <w:rsid w:val="00F12A34"/>
    <w:rsid w:val="00F130C6"/>
    <w:rsid w:val="00F1318E"/>
    <w:rsid w:val="00F14AC8"/>
    <w:rsid w:val="00F14C05"/>
    <w:rsid w:val="00F1508E"/>
    <w:rsid w:val="00F15CFE"/>
    <w:rsid w:val="00F15DF3"/>
    <w:rsid w:val="00F160DE"/>
    <w:rsid w:val="00F16287"/>
    <w:rsid w:val="00F163FC"/>
    <w:rsid w:val="00F16B32"/>
    <w:rsid w:val="00F16D87"/>
    <w:rsid w:val="00F16F07"/>
    <w:rsid w:val="00F1710C"/>
    <w:rsid w:val="00F1733A"/>
    <w:rsid w:val="00F178E4"/>
    <w:rsid w:val="00F17D93"/>
    <w:rsid w:val="00F20689"/>
    <w:rsid w:val="00F206D3"/>
    <w:rsid w:val="00F20732"/>
    <w:rsid w:val="00F21DA9"/>
    <w:rsid w:val="00F220CB"/>
    <w:rsid w:val="00F227C6"/>
    <w:rsid w:val="00F23B42"/>
    <w:rsid w:val="00F23E8D"/>
    <w:rsid w:val="00F23F62"/>
    <w:rsid w:val="00F240F3"/>
    <w:rsid w:val="00F24507"/>
    <w:rsid w:val="00F245DD"/>
    <w:rsid w:val="00F25411"/>
    <w:rsid w:val="00F27494"/>
    <w:rsid w:val="00F27564"/>
    <w:rsid w:val="00F27836"/>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7EB"/>
    <w:rsid w:val="00F402EA"/>
    <w:rsid w:val="00F4066D"/>
    <w:rsid w:val="00F416CD"/>
    <w:rsid w:val="00F41A5E"/>
    <w:rsid w:val="00F41AFF"/>
    <w:rsid w:val="00F42334"/>
    <w:rsid w:val="00F42493"/>
    <w:rsid w:val="00F43583"/>
    <w:rsid w:val="00F436D2"/>
    <w:rsid w:val="00F43788"/>
    <w:rsid w:val="00F44238"/>
    <w:rsid w:val="00F44299"/>
    <w:rsid w:val="00F44996"/>
    <w:rsid w:val="00F449AB"/>
    <w:rsid w:val="00F44DEC"/>
    <w:rsid w:val="00F4540A"/>
    <w:rsid w:val="00F45908"/>
    <w:rsid w:val="00F4593C"/>
    <w:rsid w:val="00F45F46"/>
    <w:rsid w:val="00F461BB"/>
    <w:rsid w:val="00F46630"/>
    <w:rsid w:val="00F47173"/>
    <w:rsid w:val="00F4727D"/>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22D"/>
    <w:rsid w:val="00F603BD"/>
    <w:rsid w:val="00F60C42"/>
    <w:rsid w:val="00F60D6E"/>
    <w:rsid w:val="00F6150C"/>
    <w:rsid w:val="00F6194C"/>
    <w:rsid w:val="00F61AA5"/>
    <w:rsid w:val="00F61AE3"/>
    <w:rsid w:val="00F61D73"/>
    <w:rsid w:val="00F6292E"/>
    <w:rsid w:val="00F62E91"/>
    <w:rsid w:val="00F63386"/>
    <w:rsid w:val="00F63C00"/>
    <w:rsid w:val="00F6491B"/>
    <w:rsid w:val="00F64DB0"/>
    <w:rsid w:val="00F65150"/>
    <w:rsid w:val="00F65424"/>
    <w:rsid w:val="00F6580E"/>
    <w:rsid w:val="00F65953"/>
    <w:rsid w:val="00F66257"/>
    <w:rsid w:val="00F6625F"/>
    <w:rsid w:val="00F66BEF"/>
    <w:rsid w:val="00F67143"/>
    <w:rsid w:val="00F677DC"/>
    <w:rsid w:val="00F67EEC"/>
    <w:rsid w:val="00F702CC"/>
    <w:rsid w:val="00F70A55"/>
    <w:rsid w:val="00F70F85"/>
    <w:rsid w:val="00F7154D"/>
    <w:rsid w:val="00F71604"/>
    <w:rsid w:val="00F71618"/>
    <w:rsid w:val="00F71EEA"/>
    <w:rsid w:val="00F728C0"/>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22BC"/>
    <w:rsid w:val="00F92430"/>
    <w:rsid w:val="00F92654"/>
    <w:rsid w:val="00F92FDA"/>
    <w:rsid w:val="00F932FB"/>
    <w:rsid w:val="00F93B7B"/>
    <w:rsid w:val="00F93C4B"/>
    <w:rsid w:val="00F94303"/>
    <w:rsid w:val="00F94630"/>
    <w:rsid w:val="00F948DC"/>
    <w:rsid w:val="00F9552A"/>
    <w:rsid w:val="00F95BB2"/>
    <w:rsid w:val="00F96747"/>
    <w:rsid w:val="00F971E9"/>
    <w:rsid w:val="00F9735F"/>
    <w:rsid w:val="00FA0360"/>
    <w:rsid w:val="00FA080E"/>
    <w:rsid w:val="00FA0A5E"/>
    <w:rsid w:val="00FA0C51"/>
    <w:rsid w:val="00FA1758"/>
    <w:rsid w:val="00FA1C9E"/>
    <w:rsid w:val="00FA1CA8"/>
    <w:rsid w:val="00FA226C"/>
    <w:rsid w:val="00FA22B4"/>
    <w:rsid w:val="00FA2CA0"/>
    <w:rsid w:val="00FA2CD1"/>
    <w:rsid w:val="00FA2D02"/>
    <w:rsid w:val="00FA2E8F"/>
    <w:rsid w:val="00FA32FD"/>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638"/>
    <w:rsid w:val="00FA696E"/>
    <w:rsid w:val="00FA69DC"/>
    <w:rsid w:val="00FA6CD7"/>
    <w:rsid w:val="00FA708B"/>
    <w:rsid w:val="00FA7348"/>
    <w:rsid w:val="00FB0636"/>
    <w:rsid w:val="00FB0BF8"/>
    <w:rsid w:val="00FB114E"/>
    <w:rsid w:val="00FB130D"/>
    <w:rsid w:val="00FB1B15"/>
    <w:rsid w:val="00FB1F70"/>
    <w:rsid w:val="00FB2150"/>
    <w:rsid w:val="00FB2D08"/>
    <w:rsid w:val="00FB3347"/>
    <w:rsid w:val="00FB36BB"/>
    <w:rsid w:val="00FB3A6C"/>
    <w:rsid w:val="00FB4053"/>
    <w:rsid w:val="00FB4616"/>
    <w:rsid w:val="00FB4886"/>
    <w:rsid w:val="00FB4A6D"/>
    <w:rsid w:val="00FB4DAA"/>
    <w:rsid w:val="00FB5B9E"/>
    <w:rsid w:val="00FB6086"/>
    <w:rsid w:val="00FB6678"/>
    <w:rsid w:val="00FB67CF"/>
    <w:rsid w:val="00FB6B98"/>
    <w:rsid w:val="00FB7ABB"/>
    <w:rsid w:val="00FB7C59"/>
    <w:rsid w:val="00FC00E2"/>
    <w:rsid w:val="00FC0103"/>
    <w:rsid w:val="00FC023E"/>
    <w:rsid w:val="00FC02D8"/>
    <w:rsid w:val="00FC0B5D"/>
    <w:rsid w:val="00FC1085"/>
    <w:rsid w:val="00FC1242"/>
    <w:rsid w:val="00FC1CD1"/>
    <w:rsid w:val="00FC1E58"/>
    <w:rsid w:val="00FC2298"/>
    <w:rsid w:val="00FC238C"/>
    <w:rsid w:val="00FC241F"/>
    <w:rsid w:val="00FC2AE7"/>
    <w:rsid w:val="00FC3882"/>
    <w:rsid w:val="00FC3C38"/>
    <w:rsid w:val="00FC3D55"/>
    <w:rsid w:val="00FC3E73"/>
    <w:rsid w:val="00FC477C"/>
    <w:rsid w:val="00FC488C"/>
    <w:rsid w:val="00FC4E2D"/>
    <w:rsid w:val="00FC5FE3"/>
    <w:rsid w:val="00FC616B"/>
    <w:rsid w:val="00FC662E"/>
    <w:rsid w:val="00FC71B7"/>
    <w:rsid w:val="00FC78DB"/>
    <w:rsid w:val="00FC7B62"/>
    <w:rsid w:val="00FC7EC9"/>
    <w:rsid w:val="00FD0418"/>
    <w:rsid w:val="00FD05FA"/>
    <w:rsid w:val="00FD08DB"/>
    <w:rsid w:val="00FD0952"/>
    <w:rsid w:val="00FD0B13"/>
    <w:rsid w:val="00FD0D59"/>
    <w:rsid w:val="00FD1092"/>
    <w:rsid w:val="00FD242E"/>
    <w:rsid w:val="00FD244B"/>
    <w:rsid w:val="00FD2A74"/>
    <w:rsid w:val="00FD304B"/>
    <w:rsid w:val="00FD3093"/>
    <w:rsid w:val="00FD3E71"/>
    <w:rsid w:val="00FD3EE6"/>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AA"/>
    <w:rsid w:val="00FE177C"/>
    <w:rsid w:val="00FE1C78"/>
    <w:rsid w:val="00FE2722"/>
    <w:rsid w:val="00FE491F"/>
    <w:rsid w:val="00FE4D16"/>
    <w:rsid w:val="00FE500C"/>
    <w:rsid w:val="00FE51C1"/>
    <w:rsid w:val="00FE541E"/>
    <w:rsid w:val="00FE55C9"/>
    <w:rsid w:val="00FE570D"/>
    <w:rsid w:val="00FE6C29"/>
    <w:rsid w:val="00FE74FE"/>
    <w:rsid w:val="00FE75E9"/>
    <w:rsid w:val="00FE76F7"/>
    <w:rsid w:val="00FE78D3"/>
    <w:rsid w:val="00FF02A5"/>
    <w:rsid w:val="00FF07FB"/>
    <w:rsid w:val="00FF12C8"/>
    <w:rsid w:val="00FF15D5"/>
    <w:rsid w:val="00FF2483"/>
    <w:rsid w:val="00FF2728"/>
    <w:rsid w:val="00FF2CF4"/>
    <w:rsid w:val="00FF3136"/>
    <w:rsid w:val="00FF32EE"/>
    <w:rsid w:val="00FF367A"/>
    <w:rsid w:val="00FF38BC"/>
    <w:rsid w:val="00FF4357"/>
    <w:rsid w:val="00FF4885"/>
    <w:rsid w:val="00FF4F57"/>
    <w:rsid w:val="00FF56D8"/>
    <w:rsid w:val="00FF5D85"/>
    <w:rsid w:val="00FF6442"/>
    <w:rsid w:val="00FF65C7"/>
    <w:rsid w:val="00FF696B"/>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BE47D"/>
  <w15:chartTrackingRefBased/>
  <w15:docId w15:val="{C42EBB60-074F-43FA-993C-4144853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uiPriority w:val="59"/>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 Znak21,Znak21,Znak2"/>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 Znak21 Znak,Znak21 Znak,Znak2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6"/>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33"/>
      </w:numPr>
      <w:jc w:val="both"/>
    </w:pPr>
    <w:rPr>
      <w:rFonts w:ascii="Tahoma" w:hAnsi="Tahoma" w:cs="Tahoma"/>
      <w:iCs/>
    </w:rPr>
  </w:style>
  <w:style w:type="paragraph" w:customStyle="1" w:styleId="tekst">
    <w:name w:val="tekst"/>
    <w:basedOn w:val="Normalny"/>
    <w:rsid w:val="00D84AA6"/>
    <w:pPr>
      <w:spacing w:after="120"/>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06710819">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685865854">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2501174">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17C87-2073-494D-B8F0-87C5792A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17</Pages>
  <Words>8509</Words>
  <Characters>51054</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59445</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4128828</vt:i4>
      </vt:variant>
      <vt:variant>
        <vt:i4>9</vt:i4>
      </vt:variant>
      <vt:variant>
        <vt:i4>0</vt:i4>
      </vt:variant>
      <vt:variant>
        <vt:i4>5</vt:i4>
      </vt:variant>
      <vt:variant>
        <vt:lpwstr>https://sosnowieckiewodociagi.pl/component/jdownloads/send/97-regulacje-zamowien/4611-regulamin-powyzej -130-13-09</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Beata Płachta-Durzyńska</cp:lastModifiedBy>
  <cp:revision>90</cp:revision>
  <cp:lastPrinted>2023-11-15T10:15:00Z</cp:lastPrinted>
  <dcterms:created xsi:type="dcterms:W3CDTF">2023-04-17T05:56:00Z</dcterms:created>
  <dcterms:modified xsi:type="dcterms:W3CDTF">2023-11-15T10:16:00Z</dcterms:modified>
</cp:coreProperties>
</file>