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3EDD4D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347324">
        <w:rPr>
          <w:rFonts w:asciiTheme="majorHAnsi" w:hAnsiTheme="majorHAnsi" w:cstheme="majorHAnsi"/>
          <w:b/>
          <w:color w:val="000000" w:themeColor="text1"/>
          <w:sz w:val="20"/>
          <w:szCs w:val="20"/>
        </w:rPr>
        <w:t>ROBOTĘ BUDOWLANĄ</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5A5426">
      <w:pPr>
        <w:jc w:val="center"/>
        <w:rPr>
          <w:rFonts w:asciiTheme="majorHAnsi" w:hAnsiTheme="majorHAnsi" w:cstheme="majorHAnsi"/>
          <w:b/>
          <w:sz w:val="20"/>
          <w:szCs w:val="20"/>
        </w:rPr>
      </w:pPr>
    </w:p>
    <w:p w14:paraId="072B7054" w14:textId="0DA0012A" w:rsidR="005A5426" w:rsidRPr="004E654E" w:rsidRDefault="00770410" w:rsidP="005A5426">
      <w:pPr>
        <w:ind w:right="105"/>
        <w:jc w:val="center"/>
        <w:rPr>
          <w:rFonts w:ascii="Calibri" w:hAnsi="Calibri" w:cs="Calibri"/>
          <w:b/>
          <w:sz w:val="20"/>
          <w:szCs w:val="20"/>
        </w:rPr>
      </w:pPr>
      <w:r w:rsidRPr="004E654E">
        <w:rPr>
          <w:rFonts w:ascii="Calibri" w:hAnsi="Calibri" w:cs="Calibri"/>
          <w:b/>
          <w:sz w:val="20"/>
          <w:szCs w:val="20"/>
        </w:rPr>
        <w:t>Remont tarasu zewnętrznego na IV piętrze budynku C</w:t>
      </w:r>
    </w:p>
    <w:p w14:paraId="4CED41EF" w14:textId="2880F486" w:rsidR="00347324" w:rsidRPr="004E654E" w:rsidRDefault="005A5426" w:rsidP="005A5426">
      <w:pPr>
        <w:ind w:right="105"/>
        <w:jc w:val="center"/>
        <w:rPr>
          <w:rFonts w:ascii="Calibri" w:hAnsi="Calibri"/>
          <w:sz w:val="20"/>
          <w:szCs w:val="20"/>
        </w:rPr>
      </w:pPr>
      <w:r w:rsidRPr="004E654E">
        <w:rPr>
          <w:rFonts w:ascii="Calibri" w:hAnsi="Calibri" w:cs="Calibri"/>
          <w:b/>
          <w:sz w:val="20"/>
          <w:szCs w:val="20"/>
        </w:rPr>
        <w:t>Uniwersytetu Ekonomicznego w Poznaniu</w:t>
      </w:r>
    </w:p>
    <w:p w14:paraId="00000011" w14:textId="6797AEC2" w:rsidR="002C041E" w:rsidRDefault="00047D3A">
      <w:pPr>
        <w:jc w:val="center"/>
        <w:rPr>
          <w:rFonts w:asciiTheme="majorHAnsi" w:hAnsiTheme="majorHAnsi" w:cstheme="majorHAnsi"/>
          <w:b/>
          <w:color w:val="000000" w:themeColor="text1"/>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5A5426">
        <w:rPr>
          <w:rFonts w:asciiTheme="majorHAnsi" w:hAnsiTheme="majorHAnsi" w:cstheme="majorHAnsi"/>
          <w:b/>
          <w:color w:val="000000" w:themeColor="text1"/>
          <w:sz w:val="20"/>
          <w:szCs w:val="20"/>
        </w:rPr>
        <w:t>024/24</w:t>
      </w:r>
    </w:p>
    <w:p w14:paraId="01677540" w14:textId="77777777" w:rsidR="00943F31" w:rsidRDefault="00943F31">
      <w:pPr>
        <w:jc w:val="center"/>
        <w:rPr>
          <w:rFonts w:asciiTheme="majorHAnsi" w:hAnsiTheme="majorHAnsi" w:cstheme="majorHAnsi"/>
          <w:b/>
          <w:color w:val="000000" w:themeColor="text1"/>
          <w:sz w:val="20"/>
          <w:szCs w:val="20"/>
        </w:rPr>
      </w:pPr>
    </w:p>
    <w:p w14:paraId="7909C13C" w14:textId="77777777" w:rsidR="00943F31" w:rsidRDefault="00943F31">
      <w:pPr>
        <w:jc w:val="center"/>
        <w:rPr>
          <w:rFonts w:asciiTheme="majorHAnsi" w:hAnsiTheme="majorHAnsi" w:cstheme="majorHAnsi"/>
          <w:b/>
          <w:color w:val="000000" w:themeColor="text1"/>
          <w:sz w:val="20"/>
          <w:szCs w:val="20"/>
        </w:rPr>
      </w:pPr>
    </w:p>
    <w:p w14:paraId="0647025A" w14:textId="77777777" w:rsidR="00943F31" w:rsidRDefault="00943F31">
      <w:pPr>
        <w:jc w:val="center"/>
        <w:rPr>
          <w:rFonts w:asciiTheme="majorHAnsi" w:hAnsiTheme="majorHAnsi" w:cstheme="majorHAnsi"/>
          <w:b/>
          <w:color w:val="000000" w:themeColor="text1"/>
          <w:sz w:val="20"/>
          <w:szCs w:val="20"/>
        </w:rPr>
      </w:pPr>
    </w:p>
    <w:p w14:paraId="6D31F6C2" w14:textId="77777777" w:rsidR="00943F31" w:rsidRDefault="00943F31">
      <w:pPr>
        <w:jc w:val="center"/>
        <w:rPr>
          <w:rFonts w:asciiTheme="majorHAnsi" w:hAnsiTheme="majorHAnsi" w:cstheme="majorHAnsi"/>
          <w:b/>
          <w:color w:val="000000" w:themeColor="text1"/>
          <w:sz w:val="20"/>
          <w:szCs w:val="20"/>
        </w:rPr>
      </w:pPr>
    </w:p>
    <w:p w14:paraId="30D455EE" w14:textId="77777777" w:rsidR="00943F31" w:rsidRDefault="00943F31">
      <w:pPr>
        <w:jc w:val="center"/>
        <w:rPr>
          <w:rFonts w:asciiTheme="majorHAnsi" w:hAnsiTheme="majorHAnsi" w:cstheme="majorHAnsi"/>
          <w:b/>
          <w:color w:val="000000" w:themeColor="text1"/>
          <w:sz w:val="20"/>
          <w:szCs w:val="20"/>
        </w:rPr>
      </w:pPr>
    </w:p>
    <w:p w14:paraId="5CF16333" w14:textId="77777777" w:rsidR="00943F31" w:rsidRDefault="00943F31">
      <w:pPr>
        <w:jc w:val="center"/>
        <w:rPr>
          <w:rFonts w:asciiTheme="majorHAnsi" w:hAnsiTheme="majorHAnsi" w:cstheme="majorHAnsi"/>
          <w:b/>
          <w:color w:val="000000" w:themeColor="text1"/>
          <w:sz w:val="20"/>
          <w:szCs w:val="20"/>
        </w:rPr>
      </w:pPr>
    </w:p>
    <w:p w14:paraId="33779044" w14:textId="77777777" w:rsidR="00943F31" w:rsidRDefault="00943F31">
      <w:pPr>
        <w:jc w:val="center"/>
        <w:rPr>
          <w:rFonts w:asciiTheme="majorHAnsi" w:hAnsiTheme="majorHAnsi" w:cstheme="majorHAnsi"/>
          <w:b/>
          <w:color w:val="000000" w:themeColor="text1"/>
          <w:sz w:val="20"/>
          <w:szCs w:val="20"/>
        </w:rPr>
      </w:pPr>
    </w:p>
    <w:p w14:paraId="0CE65A65" w14:textId="77777777" w:rsidR="00943F31" w:rsidRDefault="00943F31">
      <w:pPr>
        <w:jc w:val="center"/>
        <w:rPr>
          <w:rFonts w:asciiTheme="majorHAnsi" w:hAnsiTheme="majorHAnsi" w:cstheme="majorHAnsi"/>
          <w:b/>
          <w:color w:val="000000" w:themeColor="text1"/>
          <w:sz w:val="20"/>
          <w:szCs w:val="20"/>
        </w:rPr>
      </w:pPr>
    </w:p>
    <w:p w14:paraId="7C26986C" w14:textId="77777777" w:rsidR="00943F31" w:rsidRDefault="00943F31">
      <w:pPr>
        <w:jc w:val="center"/>
        <w:rPr>
          <w:rFonts w:asciiTheme="majorHAnsi" w:hAnsiTheme="majorHAnsi" w:cstheme="majorHAnsi"/>
          <w:b/>
          <w:color w:val="000000" w:themeColor="text1"/>
          <w:sz w:val="20"/>
          <w:szCs w:val="20"/>
        </w:rPr>
      </w:pPr>
    </w:p>
    <w:p w14:paraId="6FB26F3A" w14:textId="77777777" w:rsidR="00943F31" w:rsidRDefault="00943F31">
      <w:pPr>
        <w:jc w:val="center"/>
        <w:rPr>
          <w:rFonts w:asciiTheme="majorHAnsi" w:hAnsiTheme="majorHAnsi" w:cstheme="majorHAnsi"/>
          <w:b/>
          <w:color w:val="000000" w:themeColor="text1"/>
          <w:sz w:val="20"/>
          <w:szCs w:val="20"/>
        </w:rPr>
      </w:pPr>
    </w:p>
    <w:p w14:paraId="2B61F7FC" w14:textId="77777777" w:rsidR="00943F31" w:rsidRPr="00EB1827" w:rsidRDefault="00943F31">
      <w:pPr>
        <w:jc w:val="center"/>
        <w:rPr>
          <w:rFonts w:asciiTheme="majorHAnsi" w:hAnsiTheme="majorHAnsi" w:cstheme="majorHAnsi"/>
          <w:b/>
          <w:color w:val="FF9900"/>
          <w:sz w:val="20"/>
          <w:szCs w:val="20"/>
        </w:rPr>
      </w:pPr>
    </w:p>
    <w:p w14:paraId="00000012" w14:textId="77777777" w:rsidR="002C041E" w:rsidRPr="00EB1827" w:rsidRDefault="002C041E">
      <w:pPr>
        <w:jc w:val="center"/>
        <w:rPr>
          <w:rFonts w:asciiTheme="majorHAnsi" w:hAnsiTheme="majorHAnsi" w:cstheme="majorHAnsi"/>
          <w:b/>
          <w:sz w:val="20"/>
          <w:szCs w:val="20"/>
        </w:rPr>
      </w:pPr>
    </w:p>
    <w:p w14:paraId="0ADB6BE2" w14:textId="39335598" w:rsidR="00943F31" w:rsidRPr="00DC2075" w:rsidRDefault="00943F31" w:rsidP="00943F31">
      <w:pPr>
        <w:rPr>
          <w:rFonts w:asciiTheme="majorHAnsi" w:hAnsiTheme="majorHAnsi" w:cstheme="majorHAnsi"/>
          <w:color w:val="000000" w:themeColor="text1"/>
          <w:sz w:val="20"/>
          <w:szCs w:val="20"/>
        </w:rPr>
      </w:pPr>
      <w:r>
        <w:rPr>
          <w:rFonts w:asciiTheme="majorHAnsi" w:hAnsiTheme="majorHAnsi" w:cstheme="majorHAnsi"/>
        </w:rPr>
        <w:t xml:space="preserve">                                                                          ZATWIERDZAM</w:t>
      </w:r>
    </w:p>
    <w:p w14:paraId="1EC6681D" w14:textId="77777777" w:rsidR="00943F31" w:rsidRDefault="00943F31" w:rsidP="00943F31">
      <w:pPr>
        <w:jc w:val="center"/>
        <w:rPr>
          <w:rFonts w:asciiTheme="majorHAnsi" w:hAnsiTheme="majorHAnsi" w:cstheme="majorHAnsi"/>
        </w:rPr>
      </w:pPr>
    </w:p>
    <w:p w14:paraId="3C94DE0D" w14:textId="77777777" w:rsidR="00943F31" w:rsidRDefault="00943F31" w:rsidP="00943F31">
      <w:pPr>
        <w:jc w:val="center"/>
        <w:rPr>
          <w:rFonts w:asciiTheme="majorHAnsi" w:hAnsiTheme="majorHAnsi" w:cstheme="majorHAnsi"/>
        </w:rPr>
      </w:pPr>
    </w:p>
    <w:p w14:paraId="3617776F" w14:textId="77777777" w:rsidR="00943F31" w:rsidRDefault="00943F31" w:rsidP="00943F31">
      <w:pPr>
        <w:jc w:val="center"/>
        <w:rPr>
          <w:rFonts w:asciiTheme="majorHAnsi" w:hAnsiTheme="majorHAnsi" w:cstheme="majorHAnsi"/>
        </w:rPr>
      </w:pPr>
    </w:p>
    <w:p w14:paraId="3D4DA794" w14:textId="77777777" w:rsidR="00943F31" w:rsidRDefault="00943F31" w:rsidP="00943F31">
      <w:pPr>
        <w:jc w:val="center"/>
        <w:rPr>
          <w:rFonts w:asciiTheme="majorHAnsi" w:hAnsiTheme="majorHAnsi" w:cstheme="majorHAnsi"/>
        </w:rPr>
      </w:pPr>
      <w:r>
        <w:rPr>
          <w:rFonts w:asciiTheme="majorHAnsi" w:hAnsiTheme="majorHAnsi" w:cstheme="majorHAnsi"/>
        </w:rPr>
        <w:t>...............................................................</w:t>
      </w:r>
    </w:p>
    <w:p w14:paraId="0000002A" w14:textId="77777777" w:rsidR="002C041E" w:rsidRPr="00EB1827" w:rsidRDefault="002C041E">
      <w:pPr>
        <w:rPr>
          <w:rFonts w:asciiTheme="majorHAnsi" w:hAnsiTheme="majorHAnsi" w:cstheme="majorHAnsi"/>
          <w:b/>
          <w:sz w:val="20"/>
          <w:szCs w:val="20"/>
        </w:rPr>
      </w:pP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6183099A" w:rsidR="006E679B" w:rsidRDefault="006E679B" w:rsidP="00B35E4A">
      <w:pPr>
        <w:numPr>
          <w:ilvl w:val="0"/>
          <w:numId w:val="24"/>
        </w:numPr>
        <w:ind w:left="426"/>
        <w:jc w:val="both"/>
        <w:rPr>
          <w:rFonts w:asciiTheme="majorHAnsi" w:hAnsiTheme="majorHAnsi" w:cstheme="majorHAnsi"/>
          <w:sz w:val="20"/>
          <w:szCs w:val="20"/>
        </w:rPr>
      </w:pPr>
      <w:r w:rsidRPr="00943F31">
        <w:rPr>
          <w:rFonts w:asciiTheme="majorHAnsi" w:hAnsiTheme="majorHAnsi" w:cstheme="majorHAnsi"/>
          <w:sz w:val="20"/>
          <w:szCs w:val="20"/>
        </w:rPr>
        <w:t xml:space="preserve">Zamawiający  </w:t>
      </w:r>
      <w:r w:rsidR="00943F31" w:rsidRPr="00943F31">
        <w:rPr>
          <w:rFonts w:asciiTheme="majorHAnsi" w:hAnsiTheme="majorHAnsi" w:cstheme="majorHAnsi"/>
          <w:sz w:val="20"/>
          <w:szCs w:val="20"/>
        </w:rPr>
        <w:t xml:space="preserve"> nie </w:t>
      </w:r>
      <w:r w:rsidRPr="00943F31">
        <w:rPr>
          <w:rFonts w:asciiTheme="majorHAnsi" w:hAnsiTheme="majorHAnsi" w:cstheme="majorHAnsi"/>
          <w:sz w:val="20"/>
          <w:szCs w:val="20"/>
        </w:rPr>
        <w:t>dopuszcza składani</w:t>
      </w:r>
      <w:r w:rsidR="00943F31" w:rsidRPr="00943F31">
        <w:rPr>
          <w:rFonts w:asciiTheme="majorHAnsi" w:hAnsiTheme="majorHAnsi" w:cstheme="majorHAnsi"/>
          <w:sz w:val="20"/>
          <w:szCs w:val="20"/>
        </w:rPr>
        <w:t>a</w:t>
      </w:r>
      <w:r w:rsidRPr="00943F31">
        <w:rPr>
          <w:rFonts w:asciiTheme="majorHAnsi" w:hAnsiTheme="majorHAnsi" w:cstheme="majorHAnsi"/>
          <w:sz w:val="20"/>
          <w:szCs w:val="20"/>
        </w:rPr>
        <w:t xml:space="preserve"> ofert częściowych.</w:t>
      </w:r>
    </w:p>
    <w:p w14:paraId="0B00054B" w14:textId="77777777" w:rsidR="00943F31" w:rsidRDefault="00943F31" w:rsidP="00943F31">
      <w:pPr>
        <w:jc w:val="both"/>
        <w:rPr>
          <w:rFonts w:asciiTheme="majorHAnsi" w:hAnsiTheme="majorHAnsi" w:cstheme="majorHAnsi"/>
          <w:sz w:val="20"/>
          <w:szCs w:val="20"/>
        </w:rPr>
      </w:pPr>
    </w:p>
    <w:p w14:paraId="2E00F71C" w14:textId="77777777" w:rsidR="00943F31" w:rsidRPr="00943F31" w:rsidRDefault="00943F31" w:rsidP="00943F31">
      <w:pPr>
        <w:autoSpaceDN w:val="0"/>
        <w:spacing w:line="240" w:lineRule="auto"/>
        <w:ind w:left="426"/>
        <w:jc w:val="both"/>
        <w:textAlignment w:val="baseline"/>
        <w:rPr>
          <w:rFonts w:asciiTheme="majorHAnsi" w:hAnsiTheme="majorHAnsi" w:cstheme="majorHAnsi"/>
          <w:sz w:val="20"/>
          <w:szCs w:val="20"/>
          <w:lang w:eastAsia="ar-SA"/>
        </w:rPr>
      </w:pPr>
      <w:r w:rsidRPr="00943F31">
        <w:rPr>
          <w:rFonts w:asciiTheme="majorHAnsi" w:hAnsiTheme="majorHAnsi" w:cstheme="majorHAnsi"/>
          <w:sz w:val="20"/>
          <w:szCs w:val="20"/>
          <w:lang w:eastAsia="ar-SA"/>
        </w:rPr>
        <w:t>Zamawiający nie zamierza dzielić zamówienia na części ze względu na konieczność łącznego                           wykonywania robót  będących przedmiotem zamówienia.</w:t>
      </w:r>
    </w:p>
    <w:p w14:paraId="7614CBCE" w14:textId="77777777" w:rsidR="00943F31" w:rsidRPr="00943F31" w:rsidRDefault="00943F31" w:rsidP="00943F31">
      <w:pPr>
        <w:spacing w:line="240" w:lineRule="auto"/>
        <w:ind w:left="709"/>
        <w:jc w:val="both"/>
        <w:rPr>
          <w:rFonts w:asciiTheme="majorHAnsi" w:hAnsiTheme="majorHAnsi" w:cstheme="majorHAnsi"/>
          <w:bCs/>
          <w:sz w:val="20"/>
          <w:szCs w:val="20"/>
        </w:rPr>
      </w:pPr>
    </w:p>
    <w:p w14:paraId="16DB877D"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w:t>
      </w:r>
    </w:p>
    <w:p w14:paraId="7EE97E61"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 xml:space="preserve">Brak możliwości podziału przedmiotu zamówienia na części wynika z następujących powodów: </w:t>
      </w:r>
    </w:p>
    <w:p w14:paraId="5EA24360"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a) przy ewentualnym podziale zamówienia na części, przy wielkości i zakresie  i specyfiki robót składających się na przedmiotowe zamówienie, realizacja zamówienia przez dwóch lub więcej potencjalnych Wykonawców może być nieefektywna i może wywoływać problemy z dotrzymaniem standardów realizacyjnych określonych w SWZ,</w:t>
      </w:r>
    </w:p>
    <w:p w14:paraId="11FFA8B2"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b) przedmiotem zamówienia jest wykonanie robót funkcjonalnie i technicznie ze sobą związanych. Rozdzielenie groziłoby niedającymi się wyeliminować problemami organizacyjnymi związanymi z odpowiedzialnością za poszczególne elementy robót wykonywane przez różnych Wykonawców,</w:t>
      </w:r>
    </w:p>
    <w:p w14:paraId="17F780F2"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 xml:space="preserve">c)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0D1A73F2"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d) zawierając jedną umowę w sprawie zamówienia publicznego w przedmiotowym postępowaniu Zamawiający zmierza do obniżenia kosztów wykonania robót oraz zapobieżenia, przy nieodpowiednim nadzorze, tzw. „podwójnym standardom wykonawstwa”,</w:t>
      </w:r>
    </w:p>
    <w:p w14:paraId="4ADECEF3"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e) podział zamówienia na części mógłby zagrozić: - nadmiernymi trudnościami technicznymi wynikającymi ze specyfikacji prowadzonych prac, - nadmiernym zwiększeniem kosztów wykonania zamówienia, - nadmiernymi trudnościami w skutecznym koordynowaniu działań różnych Wykonawców realizujących poszczególne części zamówienia, co mogłoby poważnie zagrozić prawidłowej realizacji całości zamówienia, - wydłużeniem czasu realizacji inwestycji,</w:t>
      </w:r>
    </w:p>
    <w:p w14:paraId="60B6176B"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f) brak podziału zamówienia na części nie ogranicza możliwości ubiegania się o zamówienie mniejszym podmiotom, w szczególności małym i średnim przedsiębiorstwom (nie utrudnia konkurencji).</w:t>
      </w:r>
    </w:p>
    <w:p w14:paraId="44AD473A" w14:textId="77777777" w:rsidR="00943F31" w:rsidRPr="00943F31" w:rsidRDefault="00943F31" w:rsidP="00943F31">
      <w:pPr>
        <w:spacing w:line="240" w:lineRule="auto"/>
        <w:ind w:left="426"/>
        <w:jc w:val="both"/>
        <w:rPr>
          <w:rFonts w:asciiTheme="majorHAnsi" w:hAnsiTheme="majorHAnsi" w:cstheme="majorHAnsi"/>
          <w:bCs/>
          <w:sz w:val="20"/>
          <w:szCs w:val="20"/>
        </w:rPr>
      </w:pPr>
    </w:p>
    <w:p w14:paraId="4692505D" w14:textId="77777777" w:rsidR="00943F31" w:rsidRPr="00943F31" w:rsidRDefault="00943F31" w:rsidP="00943F31">
      <w:pPr>
        <w:spacing w:line="240" w:lineRule="auto"/>
        <w:ind w:left="426"/>
        <w:jc w:val="both"/>
        <w:rPr>
          <w:rFonts w:asciiTheme="majorHAnsi" w:hAnsiTheme="majorHAnsi" w:cstheme="majorHAnsi"/>
          <w:bCs/>
          <w:sz w:val="20"/>
          <w:szCs w:val="20"/>
        </w:rPr>
      </w:pPr>
      <w:r w:rsidRPr="00943F31">
        <w:rPr>
          <w:rFonts w:asciiTheme="majorHAnsi" w:hAnsiTheme="majorHAnsi" w:cstheme="majorHAnsi"/>
          <w:bCs/>
          <w:sz w:val="20"/>
          <w:szCs w:val="20"/>
        </w:rPr>
        <w:t>Zamówienie nie zostało podzielone na części ze względów organizacyjnych oraz celowości.</w:t>
      </w:r>
    </w:p>
    <w:p w14:paraId="7621E6E2" w14:textId="77777777" w:rsidR="00943F31" w:rsidRPr="00943F31" w:rsidRDefault="00943F31" w:rsidP="00943F31">
      <w:pPr>
        <w:spacing w:line="240" w:lineRule="auto"/>
        <w:ind w:left="426"/>
        <w:jc w:val="both"/>
        <w:rPr>
          <w:rFonts w:asciiTheme="majorHAnsi" w:hAnsiTheme="majorHAnsi" w:cstheme="majorHAnsi"/>
          <w:bCs/>
          <w:strike/>
          <w:sz w:val="20"/>
          <w:szCs w:val="20"/>
        </w:rPr>
      </w:pPr>
      <w:r w:rsidRPr="00943F31">
        <w:rPr>
          <w:rFonts w:asciiTheme="majorHAnsi" w:hAnsiTheme="majorHAnsi" w:cstheme="majorHAnsi"/>
          <w:bCs/>
          <w:sz w:val="20"/>
          <w:szCs w:val="20"/>
        </w:rPr>
        <w:t>Zamawiający podjął decyzję o udzieleniu przedmiotowych zamówień w ramach jednego postępowania o udzielenie zamówienia publicznego.</w:t>
      </w:r>
    </w:p>
    <w:p w14:paraId="768D83AA" w14:textId="77777777" w:rsidR="00943F31" w:rsidRPr="00943F31" w:rsidRDefault="00943F31" w:rsidP="00943F31">
      <w:pPr>
        <w:jc w:val="both"/>
        <w:rPr>
          <w:rFonts w:asciiTheme="majorHAnsi" w:hAnsiTheme="majorHAnsi" w:cstheme="majorHAnsi"/>
          <w:sz w:val="20"/>
          <w:szCs w:val="20"/>
        </w:rPr>
      </w:pP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73C018FB" w14:textId="7A7D3B3E" w:rsidR="00D43631" w:rsidRPr="0053335A" w:rsidRDefault="0053335A" w:rsidP="0053335A">
      <w:pPr>
        <w:pStyle w:val="Nagwek2"/>
        <w:spacing w:before="240" w:after="240"/>
        <w:jc w:val="both"/>
        <w:rPr>
          <w:rFonts w:asciiTheme="majorHAnsi" w:hAnsiTheme="majorHAnsi" w:cstheme="majorHAnsi"/>
          <w:sz w:val="20"/>
          <w:szCs w:val="20"/>
        </w:rPr>
      </w:pPr>
      <w:bookmarkStart w:id="3" w:name="_x24vtaagcm5x" w:colFirst="0" w:colLast="0"/>
      <w:bookmarkEnd w:id="3"/>
      <w:r>
        <w:rPr>
          <w:rFonts w:asciiTheme="majorHAnsi" w:hAnsiTheme="majorHAnsi" w:cstheme="majorHAnsi"/>
          <w:sz w:val="20"/>
          <w:szCs w:val="20"/>
        </w:rPr>
        <w:t>IV. Opis przedmiotu zamówienia</w:t>
      </w:r>
    </w:p>
    <w:p w14:paraId="6123F7A9" w14:textId="1CB46D63" w:rsid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71276628" w14:textId="6EA5C2C2" w:rsidR="0053335A" w:rsidRPr="0053335A" w:rsidRDefault="00943F31" w:rsidP="0053335A">
      <w:pPr>
        <w:pStyle w:val="Akapitzlist"/>
        <w:numPr>
          <w:ilvl w:val="1"/>
          <w:numId w:val="37"/>
        </w:numPr>
        <w:rPr>
          <w:rFonts w:ascii="Calibri" w:hAnsi="Calibri" w:cs="Calibri"/>
          <w:sz w:val="20"/>
          <w:szCs w:val="20"/>
        </w:rPr>
      </w:pPr>
      <w:r w:rsidRPr="00943F31">
        <w:rPr>
          <w:rFonts w:ascii="Calibri" w:hAnsi="Calibri" w:cs="Calibri"/>
          <w:sz w:val="20"/>
          <w:szCs w:val="20"/>
        </w:rPr>
        <w:t>Przedmiotem zamówienia jest wykonanie: ,</w:t>
      </w:r>
      <w:r w:rsidRPr="00943F31">
        <w:rPr>
          <w:rFonts w:ascii="Calibri" w:hAnsi="Calibri" w:cs="Calibri"/>
          <w:b/>
          <w:sz w:val="20"/>
          <w:szCs w:val="20"/>
        </w:rPr>
        <w:t>, REMONT TARASU ZEWNĘTRZNEGO NA IV PIĘTRZE BUDYNKU C” Uniwersytetu Ekonomicznego w Poznaniu, zlokalizowanego przy ul. Towarowej 53 w Poznaniu o powierzchni około 100 m</w:t>
      </w:r>
      <w:r w:rsidRPr="00943F31">
        <w:rPr>
          <w:rFonts w:ascii="Calibri" w:hAnsi="Calibri" w:cs="Calibri"/>
          <w:b/>
          <w:sz w:val="20"/>
          <w:szCs w:val="20"/>
          <w:vertAlign w:val="superscript"/>
        </w:rPr>
        <w:t>2</w:t>
      </w:r>
      <w:r w:rsidRPr="00943F31">
        <w:rPr>
          <w:rFonts w:ascii="Calibri" w:hAnsi="Calibri" w:cs="Calibri"/>
          <w:b/>
          <w:sz w:val="20"/>
          <w:szCs w:val="20"/>
        </w:rPr>
        <w:t>.</w:t>
      </w:r>
    </w:p>
    <w:p w14:paraId="682D900C" w14:textId="77777777" w:rsidR="0053335A" w:rsidRPr="0053335A" w:rsidRDefault="0053335A" w:rsidP="0053335A">
      <w:pPr>
        <w:pStyle w:val="Akapitzlist"/>
        <w:ind w:left="715"/>
        <w:rPr>
          <w:rFonts w:ascii="Calibri" w:hAnsi="Calibri" w:cs="Calibri"/>
          <w:sz w:val="20"/>
          <w:szCs w:val="20"/>
        </w:rPr>
      </w:pPr>
    </w:p>
    <w:p w14:paraId="0F86EFD1" w14:textId="36FC1B10" w:rsidR="0053335A" w:rsidRDefault="0053335A" w:rsidP="0053335A">
      <w:pPr>
        <w:rPr>
          <w:rFonts w:ascii="Calibri" w:hAnsi="Calibri" w:cs="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Pr>
          <w:rFonts w:asciiTheme="majorHAnsi" w:hAnsiTheme="majorHAnsi" w:cstheme="majorHAnsi"/>
          <w:color w:val="4F81BD" w:themeColor="accent1"/>
          <w:sz w:val="20"/>
          <w:szCs w:val="20"/>
          <w:u w:val="single"/>
        </w:rPr>
        <w:t>.</w:t>
      </w:r>
    </w:p>
    <w:p w14:paraId="46AACBF7" w14:textId="77777777" w:rsidR="0053335A" w:rsidRDefault="0053335A" w:rsidP="0053335A">
      <w:pPr>
        <w:rPr>
          <w:rFonts w:ascii="Calibri" w:hAnsi="Calibri" w:cs="Calibri"/>
          <w:sz w:val="20"/>
          <w:szCs w:val="20"/>
        </w:rPr>
      </w:pPr>
    </w:p>
    <w:p w14:paraId="215F8E8F" w14:textId="77777777" w:rsidR="0053335A" w:rsidRPr="0053335A" w:rsidRDefault="0053335A" w:rsidP="0053335A">
      <w:pPr>
        <w:rPr>
          <w:rFonts w:ascii="Calibri" w:hAnsi="Calibri" w:cs="Calibri"/>
          <w:sz w:val="20"/>
          <w:szCs w:val="20"/>
        </w:rPr>
      </w:pPr>
    </w:p>
    <w:p w14:paraId="631A67CA" w14:textId="77777777" w:rsidR="00943F31" w:rsidRPr="00943F31" w:rsidRDefault="00943F31" w:rsidP="00943F31">
      <w:pPr>
        <w:pStyle w:val="Akapitzlist"/>
        <w:widowControl w:val="0"/>
        <w:numPr>
          <w:ilvl w:val="1"/>
          <w:numId w:val="37"/>
        </w:numPr>
        <w:adjustRightInd w:val="0"/>
        <w:jc w:val="both"/>
        <w:textAlignment w:val="baseline"/>
        <w:rPr>
          <w:rFonts w:ascii="Calibri" w:hAnsi="Calibri" w:cs="Calibri"/>
          <w:sz w:val="20"/>
          <w:szCs w:val="20"/>
        </w:rPr>
      </w:pPr>
      <w:r w:rsidRPr="00943F31">
        <w:rPr>
          <w:rFonts w:ascii="Calibri" w:hAnsi="Calibri" w:cs="Calibri"/>
          <w:sz w:val="20"/>
          <w:szCs w:val="20"/>
        </w:rPr>
        <w:t xml:space="preserve">Zakres prac remontowych w zakresie będzie obejmował: </w:t>
      </w:r>
    </w:p>
    <w:p w14:paraId="070C953D"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Roboty rozbiórkowe:</w:t>
      </w:r>
    </w:p>
    <w:p w14:paraId="08C60B5F" w14:textId="77777777" w:rsidR="00943F31" w:rsidRPr="00943F31" w:rsidRDefault="00943F31" w:rsidP="00943F31">
      <w:pPr>
        <w:pStyle w:val="Akapitzlist"/>
        <w:widowControl w:val="0"/>
        <w:adjustRightInd w:val="0"/>
        <w:ind w:left="792" w:hanging="159"/>
        <w:jc w:val="both"/>
        <w:textAlignment w:val="baseline"/>
        <w:rPr>
          <w:rFonts w:ascii="Calibri" w:hAnsi="Calibri" w:cs="Calibri"/>
          <w:sz w:val="20"/>
          <w:szCs w:val="20"/>
        </w:rPr>
      </w:pPr>
      <w:r w:rsidRPr="00943F31">
        <w:rPr>
          <w:rFonts w:ascii="Calibri" w:hAnsi="Calibri" w:cs="Calibri"/>
          <w:sz w:val="20"/>
          <w:szCs w:val="20"/>
        </w:rPr>
        <w:tab/>
        <w:t>- demontaż istniejących warstw hydroizolacji wykonanych z papy,</w:t>
      </w:r>
    </w:p>
    <w:p w14:paraId="30AEF68E" w14:textId="77777777" w:rsidR="00943F31" w:rsidRPr="00943F31" w:rsidRDefault="00943F31" w:rsidP="00943F31">
      <w:pPr>
        <w:pStyle w:val="Akapitzlist"/>
        <w:widowControl w:val="0"/>
        <w:adjustRightInd w:val="0"/>
        <w:ind w:left="792" w:hanging="159"/>
        <w:jc w:val="both"/>
        <w:textAlignment w:val="baseline"/>
        <w:rPr>
          <w:rFonts w:ascii="Calibri" w:hAnsi="Calibri" w:cs="Calibri"/>
          <w:sz w:val="20"/>
          <w:szCs w:val="20"/>
        </w:rPr>
      </w:pPr>
      <w:r w:rsidRPr="00943F31">
        <w:rPr>
          <w:rFonts w:ascii="Calibri" w:hAnsi="Calibri" w:cs="Calibri"/>
          <w:sz w:val="20"/>
          <w:szCs w:val="20"/>
        </w:rPr>
        <w:tab/>
        <w:t>- zabezpieczenie zewnętrznych jednostek klimatyzacji, okien, parapetów oraz obróbek,</w:t>
      </w:r>
    </w:p>
    <w:p w14:paraId="43358485"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wyrównanie i przygotowanie podłoża posadzki;</w:t>
      </w:r>
    </w:p>
    <w:p w14:paraId="7729C179"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oczyszczenie powierzchni tarasu i przyległych ścian;</w:t>
      </w:r>
    </w:p>
    <w:p w14:paraId="17F03306"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wymiana istniejących wpustów kanalizacji deszczowej;</w:t>
      </w:r>
    </w:p>
    <w:p w14:paraId="74E22E97"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wykonanie próby szczelności zamontowanych wpustów;</w:t>
      </w:r>
    </w:p>
    <w:p w14:paraId="242246A7"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wykonanie warstwy zabezpieczającej i jednocześnie warstwy sczepnej;</w:t>
      </w:r>
    </w:p>
    <w:p w14:paraId="51FD2871" w14:textId="77777777" w:rsidR="00943F31" w:rsidRPr="00943F31" w:rsidRDefault="00943F31" w:rsidP="00943F31">
      <w:pPr>
        <w:pStyle w:val="Akapitzlist"/>
        <w:widowControl w:val="0"/>
        <w:numPr>
          <w:ilvl w:val="0"/>
          <w:numId w:val="38"/>
        </w:numPr>
        <w:adjustRightInd w:val="0"/>
        <w:jc w:val="both"/>
        <w:textAlignment w:val="baseline"/>
        <w:rPr>
          <w:rFonts w:ascii="Calibri" w:hAnsi="Calibri" w:cs="Calibri"/>
          <w:sz w:val="20"/>
          <w:szCs w:val="20"/>
        </w:rPr>
      </w:pPr>
      <w:r w:rsidRPr="00943F31">
        <w:rPr>
          <w:rFonts w:ascii="Calibri" w:hAnsi="Calibri" w:cs="Calibri"/>
          <w:sz w:val="20"/>
          <w:szCs w:val="20"/>
        </w:rPr>
        <w:t>wykonanie nowych warstw hydroizolacji.</w:t>
      </w:r>
    </w:p>
    <w:p w14:paraId="78056498" w14:textId="77777777" w:rsidR="00943F31" w:rsidRPr="00943F31" w:rsidRDefault="00943F31" w:rsidP="00943F31">
      <w:pPr>
        <w:pStyle w:val="Akapitzlist"/>
        <w:widowControl w:val="0"/>
        <w:adjustRightInd w:val="0"/>
        <w:ind w:left="715"/>
        <w:jc w:val="both"/>
        <w:textAlignment w:val="baseline"/>
        <w:rPr>
          <w:rFonts w:ascii="Calibri" w:hAnsi="Calibri" w:cs="Calibri"/>
          <w:sz w:val="20"/>
          <w:szCs w:val="20"/>
        </w:rPr>
      </w:pPr>
      <w:r w:rsidRPr="00943F31">
        <w:rPr>
          <w:rFonts w:ascii="Calibri" w:hAnsi="Calibri" w:cs="Calibri"/>
          <w:sz w:val="20"/>
          <w:szCs w:val="20"/>
        </w:rPr>
        <w:t xml:space="preserve">Szczegółowy opis i zakres prac przedstawiono w wielobranżowej dokumentacji projektowej budowlano – wykonawczej pt.  ,, </w:t>
      </w:r>
      <w:r w:rsidRPr="00943F31">
        <w:rPr>
          <w:rFonts w:ascii="Calibri" w:hAnsi="Calibri" w:cs="Calibri"/>
          <w:b/>
          <w:sz w:val="20"/>
          <w:szCs w:val="20"/>
        </w:rPr>
        <w:t>REMONT TARASU ZEWNĘTRZNEGO NA IV PIĘTRZE BUDYNKU C</w:t>
      </w:r>
      <w:r w:rsidRPr="00943F31">
        <w:rPr>
          <w:rFonts w:ascii="Calibri" w:hAnsi="Calibri" w:cs="Calibri"/>
          <w:sz w:val="20"/>
          <w:szCs w:val="20"/>
        </w:rPr>
        <w:t>”</w:t>
      </w:r>
      <w:r w:rsidRPr="00943F31">
        <w:rPr>
          <w:rFonts w:ascii="Calibri" w:hAnsi="Calibri" w:cs="Calibri"/>
          <w:b/>
          <w:sz w:val="20"/>
          <w:szCs w:val="20"/>
        </w:rPr>
        <w:t xml:space="preserve"> Uniwersytetu Ekonomicznego w Poznaniu, zlokalizowanego przy ul. Towarowej 53 w Poznaniu o powierzchni około 100 m</w:t>
      </w:r>
      <w:r w:rsidRPr="00943F31">
        <w:rPr>
          <w:rFonts w:ascii="Calibri" w:hAnsi="Calibri" w:cs="Calibri"/>
          <w:b/>
          <w:sz w:val="20"/>
          <w:szCs w:val="20"/>
          <w:vertAlign w:val="superscript"/>
        </w:rPr>
        <w:t>2</w:t>
      </w:r>
      <w:r w:rsidRPr="00943F31">
        <w:rPr>
          <w:rFonts w:ascii="Calibri" w:hAnsi="Calibri" w:cs="Calibri"/>
          <w:sz w:val="20"/>
          <w:szCs w:val="20"/>
        </w:rPr>
        <w:t xml:space="preserve">  wykonanej przez Archikostka Architektoniczna Pracownia Projektowa Marek Szapiel. Dokumentacja ta wraz z przedmiarami i specyfikacjami technicznymi wykonania i odbioru robót stanowią „dokumentację projektową” i są załącznikiem do niniejszej SWZ.</w:t>
      </w:r>
    </w:p>
    <w:p w14:paraId="01F10A7E" w14:textId="77777777" w:rsidR="00943F31" w:rsidRPr="00943F31" w:rsidRDefault="00943F31" w:rsidP="00943F31">
      <w:pPr>
        <w:pStyle w:val="Akapitzlist"/>
        <w:widowControl w:val="0"/>
        <w:numPr>
          <w:ilvl w:val="1"/>
          <w:numId w:val="37"/>
        </w:numPr>
        <w:adjustRightInd w:val="0"/>
        <w:jc w:val="both"/>
        <w:textAlignment w:val="baseline"/>
        <w:rPr>
          <w:rFonts w:ascii="Calibri" w:hAnsi="Calibri" w:cs="Calibri"/>
          <w:sz w:val="20"/>
          <w:szCs w:val="20"/>
        </w:rPr>
      </w:pPr>
      <w:r w:rsidRPr="00943F31">
        <w:rPr>
          <w:rFonts w:ascii="Calibri" w:hAnsi="Calibri" w:cs="Calibri"/>
          <w:sz w:val="20"/>
          <w:szCs w:val="20"/>
        </w:rPr>
        <w:t>Zakres przedmiotu zamówienia obejmuje również wykonanie prac pomocniczych takich jak</w:t>
      </w:r>
    </w:p>
    <w:p w14:paraId="172C2D36" w14:textId="77777777" w:rsidR="00943F31" w:rsidRPr="00943F31" w:rsidRDefault="00943F31" w:rsidP="00943F31">
      <w:pPr>
        <w:pStyle w:val="Akapitzlist"/>
        <w:widowControl w:val="0"/>
        <w:adjustRightInd w:val="0"/>
        <w:ind w:left="792"/>
        <w:jc w:val="both"/>
        <w:textAlignment w:val="baseline"/>
        <w:rPr>
          <w:rFonts w:ascii="Calibri" w:hAnsi="Calibri" w:cs="Calibri"/>
          <w:sz w:val="20"/>
          <w:szCs w:val="20"/>
        </w:rPr>
      </w:pPr>
      <w:r w:rsidRPr="00943F31">
        <w:rPr>
          <w:rFonts w:ascii="Calibri" w:hAnsi="Calibri" w:cs="Calibri"/>
          <w:sz w:val="20"/>
          <w:szCs w:val="20"/>
        </w:rPr>
        <w:t xml:space="preserve">przygotowanie oraz zabezpieczenie terenu robót, </w:t>
      </w:r>
      <w:r w:rsidRPr="00943F31">
        <w:rPr>
          <w:rFonts w:ascii="Calibri" w:hAnsi="Calibri" w:cs="Calibri"/>
          <w:b/>
          <w:sz w:val="20"/>
          <w:szCs w:val="20"/>
        </w:rPr>
        <w:t>budowę tymczasowych przegród i osłon zabezpieczających przed rozprzestrzenianiem się pyłu budowlanego i innych zanieczyszczeń w trakcie wykonywania robót, a także utrzymanie czystości na drogach komunikacyjnych w trakcie wykonywania robót.</w:t>
      </w:r>
      <w:r w:rsidRPr="00943F31">
        <w:rPr>
          <w:rFonts w:ascii="Calibri" w:hAnsi="Calibri" w:cs="Calibri"/>
          <w:sz w:val="20"/>
          <w:szCs w:val="20"/>
        </w:rPr>
        <w:t xml:space="preserve"> W związku z tym, że  prace prowadzone będą w budynku będącym w ciągłym użytkowaniu, a taras przylegają bezpośrednio do pomieszczeń na IV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Transport  materiałów rozbiórkowych oraz planowanych do wbudowania możliwy jest wyłącznie windą towarową znajdującą się w budynku D (ul. Towarowa 55) a następnie łącznikiem na pomiędzy budynkami C i D znajdującym się na 3 piętrze, następnie klatką schodową. </w:t>
      </w:r>
    </w:p>
    <w:p w14:paraId="14CF3542" w14:textId="77777777" w:rsidR="00943F31" w:rsidRPr="00943F31" w:rsidRDefault="00943F31" w:rsidP="00943F31">
      <w:pPr>
        <w:pStyle w:val="Akapitzlist"/>
        <w:widowControl w:val="0"/>
        <w:adjustRightInd w:val="0"/>
        <w:ind w:left="792"/>
        <w:jc w:val="both"/>
        <w:textAlignment w:val="baseline"/>
        <w:rPr>
          <w:rFonts w:ascii="Calibri" w:hAnsi="Calibri" w:cs="Calibri"/>
          <w:sz w:val="20"/>
          <w:szCs w:val="20"/>
        </w:rPr>
      </w:pPr>
      <w:r w:rsidRPr="00943F31">
        <w:rPr>
          <w:rFonts w:ascii="Calibri" w:hAnsi="Calibri" w:cs="Calibri"/>
          <w:sz w:val="20"/>
          <w:szCs w:val="20"/>
        </w:rPr>
        <w:t xml:space="preserve">W zakresie Wykonawcy jest także wykonanie wszelkich prac i czynności niezbędnych w zakresie przestrzegania przepisów BHP oraz wywiezienie i utylizacja odpadów i materiałów rozbiórkowych zgodnie z obowiązującymi przepisami. </w:t>
      </w:r>
    </w:p>
    <w:p w14:paraId="6C3AD7C7" w14:textId="77777777" w:rsidR="00943F31" w:rsidRPr="00943F31" w:rsidRDefault="00943F31" w:rsidP="00943F31">
      <w:pPr>
        <w:pStyle w:val="Akapitzlist"/>
        <w:widowControl w:val="0"/>
        <w:adjustRightInd w:val="0"/>
        <w:ind w:left="792"/>
        <w:jc w:val="both"/>
        <w:textAlignment w:val="baseline"/>
        <w:rPr>
          <w:rFonts w:ascii="Calibri" w:hAnsi="Calibri" w:cs="Calibri"/>
          <w:b/>
          <w:sz w:val="20"/>
          <w:szCs w:val="20"/>
        </w:rPr>
      </w:pPr>
      <w:r w:rsidRPr="00943F31">
        <w:rPr>
          <w:rFonts w:ascii="Calibri" w:hAnsi="Calibri" w:cs="Calibri"/>
          <w:b/>
          <w:sz w:val="20"/>
          <w:szCs w:val="20"/>
        </w:rPr>
        <w:t>Zakres robót nie obejmuje dostawy i wykonania wykończenia powierzchni tarasu płytami tarasowymi na wspornikach. Zakres ten został wyłączony z niniejszego postępowania.</w:t>
      </w:r>
    </w:p>
    <w:p w14:paraId="2874CCFA" w14:textId="77777777" w:rsidR="00943F31" w:rsidRPr="00943F31" w:rsidRDefault="00943F31" w:rsidP="00943F31">
      <w:pPr>
        <w:pStyle w:val="Akapitzlist"/>
        <w:numPr>
          <w:ilvl w:val="1"/>
          <w:numId w:val="37"/>
        </w:numPr>
        <w:jc w:val="both"/>
        <w:rPr>
          <w:rFonts w:ascii="Calibri" w:hAnsi="Calibri" w:cs="Calibri"/>
          <w:sz w:val="20"/>
          <w:szCs w:val="20"/>
        </w:rPr>
      </w:pPr>
      <w:r w:rsidRPr="00943F31">
        <w:rPr>
          <w:rFonts w:ascii="Calibri" w:hAnsi="Calibri" w:cs="Calibri"/>
          <w:sz w:val="20"/>
          <w:szCs w:val="20"/>
        </w:rPr>
        <w:t>Roboty będą wykonywane w budynkach dydaktycznych,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23E86B03" w14:textId="77777777" w:rsidR="00943F31" w:rsidRPr="00943F31" w:rsidRDefault="00943F31" w:rsidP="00943F31">
      <w:pPr>
        <w:pStyle w:val="Akapitzlist"/>
        <w:numPr>
          <w:ilvl w:val="1"/>
          <w:numId w:val="37"/>
        </w:numPr>
        <w:jc w:val="both"/>
        <w:rPr>
          <w:rFonts w:ascii="Calibri" w:hAnsi="Calibri" w:cs="Calibri"/>
          <w:sz w:val="20"/>
          <w:szCs w:val="20"/>
        </w:rPr>
      </w:pPr>
      <w:r w:rsidRPr="00943F31">
        <w:rPr>
          <w:rFonts w:ascii="Calibri" w:hAnsi="Calibri" w:cs="Calibri"/>
          <w:sz w:val="20"/>
          <w:szCs w:val="20"/>
        </w:rPr>
        <w:t>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 jak i ewentualne ryzyko wynikające z okoliczności, których nie można było przewidzieć w chwili składania oferty.</w:t>
      </w:r>
    </w:p>
    <w:p w14:paraId="265E23EA" w14:textId="5FA97722" w:rsidR="00943F31" w:rsidRPr="00943F31" w:rsidRDefault="00943F31" w:rsidP="00943F31">
      <w:pPr>
        <w:pStyle w:val="Akapitzlist"/>
        <w:numPr>
          <w:ilvl w:val="1"/>
          <w:numId w:val="37"/>
        </w:numPr>
        <w:jc w:val="both"/>
        <w:rPr>
          <w:rFonts w:ascii="Calibri" w:hAnsi="Calibri" w:cs="Calibri"/>
          <w:b/>
          <w:sz w:val="20"/>
          <w:szCs w:val="20"/>
        </w:rPr>
      </w:pPr>
      <w:r w:rsidRPr="00943F31">
        <w:rPr>
          <w:rFonts w:ascii="Calibri" w:hAnsi="Calibri" w:cs="Calibri"/>
          <w:sz w:val="20"/>
          <w:szCs w:val="20"/>
        </w:rPr>
        <w:t xml:space="preserve">Przed sporządzeniem oferty Wykonawca musi zapoznać się szczegółowo z dokumentacją projektową, zarówno jej częścią rysunkową jak i opisową. </w:t>
      </w:r>
    </w:p>
    <w:p w14:paraId="049488F9" w14:textId="77777777" w:rsidR="00943F31" w:rsidRPr="00943F31" w:rsidRDefault="00943F31" w:rsidP="00943F31">
      <w:pPr>
        <w:pStyle w:val="Akapitzlist"/>
        <w:numPr>
          <w:ilvl w:val="1"/>
          <w:numId w:val="37"/>
        </w:numPr>
        <w:jc w:val="both"/>
        <w:rPr>
          <w:rFonts w:ascii="Calibri" w:hAnsi="Calibri" w:cs="Calibri"/>
          <w:sz w:val="20"/>
          <w:szCs w:val="20"/>
        </w:rPr>
      </w:pPr>
      <w:r w:rsidRPr="00943F31">
        <w:rPr>
          <w:rFonts w:ascii="Calibri" w:hAnsi="Calibri" w:cs="Calibr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51577E70" w14:textId="77777777" w:rsidR="00943F31" w:rsidRPr="00943F31" w:rsidRDefault="00943F31" w:rsidP="00943F31">
      <w:pPr>
        <w:pStyle w:val="Akapitzlist"/>
        <w:widowControl w:val="0"/>
        <w:numPr>
          <w:ilvl w:val="1"/>
          <w:numId w:val="37"/>
        </w:numPr>
        <w:adjustRightInd w:val="0"/>
        <w:jc w:val="both"/>
        <w:textAlignment w:val="baseline"/>
        <w:rPr>
          <w:rFonts w:ascii="Calibri" w:hAnsi="Calibri" w:cs="Calibri"/>
          <w:sz w:val="20"/>
          <w:szCs w:val="20"/>
        </w:rPr>
      </w:pPr>
      <w:r w:rsidRPr="00943F31">
        <w:rPr>
          <w:rFonts w:ascii="Calibri" w:hAnsi="Calibri" w:cs="Calibri"/>
          <w:sz w:val="20"/>
          <w:szCs w:val="20"/>
        </w:rPr>
        <w:t xml:space="preserve">Jeżeli dokumentacja projektowa, specyfikacje techniczne wykonania i odbioru robót, przedmiary robót itd. wskazywałyby w odniesieniu do niektórych materiałów i urządzeń znaki towarowe lub pochodzenie 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249A818E" w14:textId="77777777" w:rsidR="00943F31" w:rsidRPr="00943F31" w:rsidRDefault="00943F31" w:rsidP="00943F31">
      <w:pPr>
        <w:pStyle w:val="Akapitzlist"/>
        <w:widowControl w:val="0"/>
        <w:numPr>
          <w:ilvl w:val="1"/>
          <w:numId w:val="37"/>
        </w:numPr>
        <w:adjustRightInd w:val="0"/>
        <w:spacing w:line="240" w:lineRule="auto"/>
        <w:jc w:val="both"/>
        <w:textAlignment w:val="baseline"/>
        <w:rPr>
          <w:rFonts w:ascii="Calibri" w:hAnsi="Calibri" w:cs="Calibri"/>
          <w:b/>
          <w:sz w:val="20"/>
          <w:szCs w:val="20"/>
        </w:rPr>
      </w:pPr>
      <w:r w:rsidRPr="00943F31">
        <w:rPr>
          <w:rFonts w:ascii="Calibri" w:hAnsi="Calibri" w:cs="Calibri"/>
          <w:sz w:val="20"/>
          <w:szCs w:val="20"/>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53789D21" w14:textId="77777777" w:rsidR="009B0DD6" w:rsidRPr="00181655" w:rsidRDefault="009B0DD6" w:rsidP="009B0DD6">
      <w:pPr>
        <w:pStyle w:val="Akapitzlist"/>
        <w:widowControl w:val="0"/>
        <w:adjustRightInd w:val="0"/>
        <w:spacing w:line="240" w:lineRule="auto"/>
        <w:ind w:left="715"/>
        <w:jc w:val="both"/>
        <w:textAlignment w:val="baseline"/>
        <w:rPr>
          <w:rFonts w:ascii="Calibri" w:hAnsi="Calibri" w:cs="Calibri"/>
          <w:b/>
          <w:color w:val="00B050"/>
          <w:sz w:val="20"/>
          <w:szCs w:val="20"/>
        </w:rPr>
      </w:pPr>
    </w:p>
    <w:p w14:paraId="34CEDBA4" w14:textId="5039AB72" w:rsidR="00932BB1" w:rsidRDefault="00932BB1" w:rsidP="00745805">
      <w:pPr>
        <w:spacing w:line="240" w:lineRule="auto"/>
        <w:jc w:val="both"/>
        <w:rPr>
          <w:rFonts w:ascii="Calibri" w:hAnsi="Calibri"/>
          <w:sz w:val="20"/>
          <w:szCs w:val="20"/>
        </w:rPr>
      </w:pPr>
    </w:p>
    <w:p w14:paraId="4B1F4B24" w14:textId="0A4D386E" w:rsidR="009573C6" w:rsidRDefault="00745805" w:rsidP="009573C6">
      <w:pPr>
        <w:spacing w:line="240" w:lineRule="auto"/>
        <w:ind w:left="284" w:hanging="284"/>
        <w:jc w:val="both"/>
        <w:rPr>
          <w:rFonts w:asciiTheme="majorHAnsi" w:hAnsiTheme="majorHAnsi" w:cstheme="majorHAnsi"/>
          <w:sz w:val="20"/>
          <w:szCs w:val="20"/>
        </w:rPr>
      </w:pPr>
      <w:r>
        <w:rPr>
          <w:rFonts w:ascii="Calibri" w:hAnsi="Calibri"/>
          <w:sz w:val="20"/>
          <w:szCs w:val="20"/>
        </w:rPr>
        <w:t>2</w:t>
      </w:r>
      <w:r w:rsidR="009573C6">
        <w:rPr>
          <w:rFonts w:ascii="Calibri" w:hAnsi="Calibri"/>
          <w:sz w:val="20"/>
          <w:szCs w:val="20"/>
        </w:rPr>
        <w:t xml:space="preserve">.   </w:t>
      </w:r>
      <w:r w:rsidR="00D43631" w:rsidRPr="002D677F">
        <w:rPr>
          <w:rFonts w:asciiTheme="majorHAnsi" w:hAnsiTheme="majorHAnsi" w:cstheme="majorHAnsi"/>
          <w:sz w:val="20"/>
          <w:szCs w:val="20"/>
        </w:rPr>
        <w:t xml:space="preserve">Zgodnie </w:t>
      </w:r>
      <w:r w:rsidR="009573C6">
        <w:rPr>
          <w:rFonts w:asciiTheme="majorHAnsi" w:hAnsiTheme="majorHAnsi" w:cstheme="majorHAnsi"/>
          <w:sz w:val="20"/>
          <w:szCs w:val="20"/>
        </w:rPr>
        <w:t xml:space="preserve"> z wymogiem </w:t>
      </w:r>
      <w:r w:rsidR="00D43631" w:rsidRPr="002D677F">
        <w:rPr>
          <w:rFonts w:asciiTheme="majorHAnsi" w:hAnsiTheme="majorHAnsi" w:cstheme="majorHAnsi"/>
          <w:sz w:val="20"/>
          <w:szCs w:val="20"/>
        </w:rPr>
        <w:t xml:space="preserve">art. </w:t>
      </w:r>
      <w:r w:rsidR="00D43631" w:rsidRPr="00F975F3">
        <w:rPr>
          <w:rFonts w:asciiTheme="majorHAnsi" w:hAnsiTheme="majorHAnsi" w:cstheme="majorHAnsi"/>
          <w:sz w:val="20"/>
          <w:szCs w:val="20"/>
        </w:rPr>
        <w:t>95</w:t>
      </w:r>
      <w:r w:rsidR="00D43631" w:rsidRPr="002D677F">
        <w:rPr>
          <w:rFonts w:asciiTheme="majorHAnsi" w:hAnsiTheme="majorHAnsi" w:cstheme="majorHAnsi"/>
          <w:sz w:val="20"/>
          <w:szCs w:val="20"/>
        </w:rPr>
        <w:t xml:space="preserve"> ustawy Pzp Zamawiający wskazuje</w:t>
      </w:r>
      <w:r w:rsidR="004F10AD">
        <w:rPr>
          <w:rFonts w:asciiTheme="majorHAnsi" w:hAnsiTheme="majorHAnsi" w:cstheme="majorHAnsi"/>
          <w:sz w:val="20"/>
          <w:szCs w:val="20"/>
        </w:rPr>
        <w:t xml:space="preserve"> w załączniku </w:t>
      </w:r>
      <w:r w:rsidR="004F10AD" w:rsidRPr="00093965">
        <w:rPr>
          <w:rFonts w:asciiTheme="majorHAnsi" w:hAnsiTheme="majorHAnsi" w:cstheme="majorHAnsi"/>
          <w:sz w:val="20"/>
          <w:szCs w:val="20"/>
        </w:rPr>
        <w:t xml:space="preserve">nr 8 </w:t>
      </w:r>
      <w:r w:rsidR="009573C6" w:rsidRPr="00093965">
        <w:rPr>
          <w:rFonts w:asciiTheme="majorHAnsi" w:hAnsiTheme="majorHAnsi" w:cstheme="majorHAnsi"/>
          <w:sz w:val="20"/>
          <w:szCs w:val="20"/>
        </w:rPr>
        <w:t>:</w:t>
      </w:r>
    </w:p>
    <w:p w14:paraId="4097B4F3" w14:textId="568CBE94" w:rsidR="009573C6" w:rsidRPr="004F10AD" w:rsidRDefault="009573C6" w:rsidP="004F10AD">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 </w:t>
      </w:r>
      <w:r w:rsidRPr="004F10AD">
        <w:rPr>
          <w:rFonts w:asciiTheme="majorHAnsi" w:hAnsiTheme="majorHAnsi" w:cstheme="majorHAnsi"/>
          <w:sz w:val="20"/>
          <w:szCs w:val="20"/>
        </w:rPr>
        <w:t>wymagania zatrudnienia na podstawie stosunk</w:t>
      </w:r>
      <w:r w:rsidR="004F10AD">
        <w:rPr>
          <w:rFonts w:asciiTheme="majorHAnsi" w:hAnsiTheme="majorHAnsi" w:cstheme="majorHAnsi"/>
          <w:sz w:val="20"/>
          <w:szCs w:val="20"/>
        </w:rPr>
        <w:t xml:space="preserve">u pracy przez Wykonawcę lub </w:t>
      </w:r>
      <w:r w:rsidRPr="004F10AD">
        <w:rPr>
          <w:rFonts w:asciiTheme="majorHAnsi" w:hAnsiTheme="majorHAnsi" w:cstheme="majorHAnsi"/>
          <w:sz w:val="20"/>
          <w:szCs w:val="20"/>
        </w:rPr>
        <w:t xml:space="preserve">podwykonawcę osób </w:t>
      </w:r>
      <w:r w:rsidR="004F10AD">
        <w:rPr>
          <w:rFonts w:asciiTheme="majorHAnsi" w:hAnsiTheme="majorHAnsi" w:cstheme="majorHAnsi"/>
          <w:sz w:val="20"/>
          <w:szCs w:val="20"/>
        </w:rPr>
        <w:t xml:space="preserve"> </w:t>
      </w:r>
      <w:r w:rsidRPr="004F10AD">
        <w:rPr>
          <w:rFonts w:asciiTheme="majorHAnsi" w:hAnsiTheme="majorHAnsi" w:cstheme="majorHAnsi"/>
          <w:sz w:val="20"/>
          <w:szCs w:val="20"/>
        </w:rPr>
        <w:t>wykonujących czynności w trakcie realizacji zamówienia</w:t>
      </w:r>
      <w:r w:rsidR="004F10AD">
        <w:rPr>
          <w:rFonts w:asciiTheme="majorHAnsi" w:hAnsiTheme="majorHAnsi" w:cstheme="majorHAnsi"/>
          <w:sz w:val="20"/>
          <w:szCs w:val="20"/>
        </w:rPr>
        <w:t>,</w:t>
      </w:r>
      <w:r w:rsidRPr="004F10AD">
        <w:rPr>
          <w:rFonts w:asciiTheme="majorHAnsi" w:hAnsiTheme="majorHAnsi" w:cstheme="majorHAnsi"/>
          <w:sz w:val="20"/>
          <w:szCs w:val="20"/>
        </w:rPr>
        <w:t xml:space="preserve"> </w:t>
      </w:r>
    </w:p>
    <w:p w14:paraId="4E5760D9" w14:textId="173F184D" w:rsidR="009573C6" w:rsidRPr="004F10AD" w:rsidRDefault="009573C6" w:rsidP="009573C6">
      <w:pPr>
        <w:spacing w:line="240" w:lineRule="auto"/>
        <w:ind w:left="284"/>
        <w:jc w:val="both"/>
        <w:rPr>
          <w:rFonts w:asciiTheme="majorHAnsi" w:hAnsiTheme="majorHAnsi" w:cstheme="majorHAnsi"/>
          <w:sz w:val="20"/>
          <w:szCs w:val="20"/>
        </w:rPr>
      </w:pPr>
      <w:r w:rsidRPr="004F10AD">
        <w:rPr>
          <w:rFonts w:asciiTheme="majorHAnsi" w:hAnsiTheme="majorHAnsi" w:cstheme="majorHAnsi"/>
          <w:sz w:val="20"/>
          <w:szCs w:val="20"/>
        </w:rPr>
        <w:t>-sposób weryfikacji zatrudnienia osób, o których mowa w art. 95 ust. 1 ustawy Pzp</w:t>
      </w:r>
      <w:r w:rsidR="004F10AD">
        <w:rPr>
          <w:rFonts w:asciiTheme="majorHAnsi" w:hAnsiTheme="majorHAnsi" w:cstheme="majorHAnsi"/>
          <w:sz w:val="20"/>
          <w:szCs w:val="20"/>
        </w:rPr>
        <w:t>,</w:t>
      </w:r>
    </w:p>
    <w:p w14:paraId="5A46E735" w14:textId="6A9412AB" w:rsidR="009573C6" w:rsidRDefault="009573C6" w:rsidP="004F10AD">
      <w:pPr>
        <w:pStyle w:val="Standard"/>
        <w:suppressAutoHyphens w:val="0"/>
        <w:autoSpaceDN/>
        <w:ind w:left="284"/>
        <w:jc w:val="both"/>
        <w:rPr>
          <w:rFonts w:asciiTheme="majorHAnsi" w:hAnsiTheme="majorHAnsi" w:cstheme="majorHAnsi"/>
          <w:sz w:val="20"/>
          <w:szCs w:val="20"/>
        </w:rPr>
      </w:pPr>
      <w:r w:rsidRPr="004F10AD">
        <w:rPr>
          <w:rFonts w:asciiTheme="majorHAnsi" w:eastAsia="Arial" w:hAnsiTheme="majorHAnsi" w:cstheme="majorHAnsi"/>
          <w:kern w:val="0"/>
          <w:sz w:val="20"/>
          <w:szCs w:val="20"/>
          <w:lang w:val="pl" w:eastAsia="pl-PL"/>
        </w:rPr>
        <w:t xml:space="preserve">- </w:t>
      </w:r>
      <w:r w:rsidRPr="004F10AD">
        <w:rPr>
          <w:rFonts w:asciiTheme="majorHAnsi" w:hAnsiTheme="majorHAnsi" w:cstheme="majorHAnsi"/>
          <w:sz w:val="20"/>
          <w:szCs w:val="20"/>
        </w:rPr>
        <w:t>zakres uprawnień Zamawiającego w zakresie kontroli spełniania przez Wykonawcę wymagań, o których mowa w art. 95 ustawy Pzp, oraz sankcji z ty</w:t>
      </w:r>
      <w:r w:rsidR="004F10AD" w:rsidRPr="004F10AD">
        <w:rPr>
          <w:rFonts w:asciiTheme="majorHAnsi" w:hAnsiTheme="majorHAnsi" w:cstheme="majorHAnsi"/>
          <w:sz w:val="20"/>
          <w:szCs w:val="20"/>
        </w:rPr>
        <w:t>tułu niespełnienia tych wymagań</w:t>
      </w:r>
      <w:r w:rsidR="004F10AD">
        <w:rPr>
          <w:rFonts w:asciiTheme="majorHAnsi" w:hAnsiTheme="majorHAnsi" w:cstheme="majorHAnsi"/>
          <w:sz w:val="20"/>
          <w:szCs w:val="20"/>
        </w:rPr>
        <w:t>.</w:t>
      </w:r>
    </w:p>
    <w:p w14:paraId="06D2EA3B" w14:textId="77777777" w:rsidR="00745805" w:rsidRDefault="00745805" w:rsidP="004F10AD">
      <w:pPr>
        <w:pStyle w:val="Standard"/>
        <w:suppressAutoHyphens w:val="0"/>
        <w:autoSpaceDN/>
        <w:ind w:left="284"/>
        <w:jc w:val="both"/>
        <w:rPr>
          <w:rFonts w:asciiTheme="majorHAnsi" w:hAnsiTheme="majorHAnsi" w:cstheme="majorHAnsi"/>
          <w:sz w:val="20"/>
          <w:szCs w:val="20"/>
        </w:rPr>
      </w:pPr>
    </w:p>
    <w:p w14:paraId="077E43D0" w14:textId="2A03ECDD" w:rsidR="00540C76" w:rsidRPr="00D034A8" w:rsidRDefault="00745805" w:rsidP="00770410">
      <w:pPr>
        <w:pStyle w:val="Standard"/>
        <w:suppressAutoHyphens w:val="0"/>
        <w:autoSpaceDN/>
        <w:ind w:left="142" w:firstLine="142"/>
        <w:jc w:val="both"/>
        <w:rPr>
          <w:rFonts w:asciiTheme="majorHAnsi" w:hAnsiTheme="majorHAnsi" w:cstheme="majorHAnsi"/>
          <w:sz w:val="20"/>
          <w:szCs w:val="20"/>
        </w:rPr>
      </w:pPr>
      <w:r>
        <w:rPr>
          <w:rFonts w:asciiTheme="majorHAnsi" w:hAnsiTheme="majorHAnsi" w:cstheme="majorHAnsi"/>
          <w:sz w:val="20"/>
          <w:szCs w:val="20"/>
        </w:rPr>
        <w:t xml:space="preserve">3. </w:t>
      </w:r>
      <w:r w:rsidR="00047D3A" w:rsidRPr="00D034A8">
        <w:rPr>
          <w:rFonts w:asciiTheme="majorHAnsi" w:hAnsiTheme="majorHAnsi" w:cstheme="majorHAnsi"/>
          <w:sz w:val="20"/>
          <w:szCs w:val="20"/>
        </w:rPr>
        <w:t xml:space="preserve">Wspólny Słownik Zamówień CPV: </w:t>
      </w:r>
    </w:p>
    <w:p w14:paraId="2E79C515" w14:textId="6BB0A083" w:rsidR="00943F31" w:rsidRPr="00943F31" w:rsidRDefault="00943F31" w:rsidP="00943F31">
      <w:pPr>
        <w:rPr>
          <w:rFonts w:ascii="Calibri" w:hAnsi="Calibri" w:cs="Calibri"/>
          <w:sz w:val="20"/>
          <w:szCs w:val="20"/>
        </w:rPr>
      </w:pPr>
      <w:bookmarkStart w:id="4" w:name="_s0i9odf430x7" w:colFirst="0" w:colLast="0"/>
      <w:bookmarkEnd w:id="4"/>
      <w:r>
        <w:rPr>
          <w:rFonts w:ascii="Calibri" w:hAnsi="Calibri" w:cs="Calibri"/>
          <w:sz w:val="20"/>
          <w:szCs w:val="20"/>
        </w:rPr>
        <w:t xml:space="preserve">        </w:t>
      </w:r>
      <w:r w:rsidRPr="00943F31">
        <w:rPr>
          <w:rFonts w:ascii="Calibri" w:hAnsi="Calibri" w:cs="Calibri"/>
          <w:sz w:val="20"/>
          <w:szCs w:val="20"/>
        </w:rPr>
        <w:t xml:space="preserve">Główny kod CPV: 45000000-7 nazwa: Roboty budowlane </w:t>
      </w:r>
    </w:p>
    <w:p w14:paraId="108A9199" w14:textId="77777777" w:rsidR="00943F31" w:rsidRPr="00943F31" w:rsidRDefault="00943F31" w:rsidP="00943F31">
      <w:pPr>
        <w:ind w:left="426"/>
        <w:rPr>
          <w:rFonts w:ascii="Calibri" w:hAnsi="Calibri" w:cs="Calibri"/>
          <w:sz w:val="20"/>
          <w:szCs w:val="20"/>
        </w:rPr>
      </w:pPr>
      <w:r w:rsidRPr="00943F31">
        <w:rPr>
          <w:rFonts w:ascii="Calibri" w:eastAsia="Calibri" w:hAnsi="Calibri" w:cs="Calibri"/>
          <w:bCs/>
          <w:sz w:val="20"/>
          <w:szCs w:val="20"/>
          <w:lang w:eastAsia="en-US"/>
        </w:rPr>
        <w:t xml:space="preserve">Dodatkowy kod CPV: </w:t>
      </w:r>
      <w:r w:rsidRPr="00943F31">
        <w:rPr>
          <w:rFonts w:ascii="Calibri" w:hAnsi="Calibri" w:cs="Calibri"/>
          <w:sz w:val="20"/>
          <w:szCs w:val="20"/>
        </w:rPr>
        <w:t>45210000-2</w:t>
      </w:r>
      <w:r w:rsidRPr="00943F31">
        <w:rPr>
          <w:rFonts w:ascii="Calibri" w:eastAsia="Calibri" w:hAnsi="Calibri" w:cs="Calibri"/>
          <w:bCs/>
          <w:sz w:val="20"/>
          <w:szCs w:val="20"/>
          <w:lang w:eastAsia="en-US"/>
        </w:rPr>
        <w:t xml:space="preserve"> nazwa: </w:t>
      </w:r>
      <w:r w:rsidRPr="00943F31">
        <w:rPr>
          <w:rFonts w:ascii="Calibri" w:hAnsi="Calibri" w:cs="Calibri"/>
          <w:sz w:val="20"/>
          <w:szCs w:val="20"/>
        </w:rPr>
        <w:t>Roboty budowlane w zakresie budynków</w:t>
      </w:r>
    </w:p>
    <w:p w14:paraId="170559EC" w14:textId="77777777" w:rsidR="00943F31" w:rsidRPr="00943F31" w:rsidRDefault="00943F31" w:rsidP="00943F31">
      <w:pPr>
        <w:rPr>
          <w:rFonts w:ascii="Calibri" w:hAnsi="Calibri" w:cs="Calibri"/>
          <w:sz w:val="20"/>
          <w:szCs w:val="20"/>
        </w:rPr>
      </w:pPr>
      <w:r w:rsidRPr="00943F31">
        <w:rPr>
          <w:rFonts w:ascii="Calibri" w:hAnsi="Calibri" w:cs="Calibri"/>
          <w:sz w:val="20"/>
          <w:szCs w:val="20"/>
        </w:rPr>
        <w:t xml:space="preserve">                                      CPV: 45300000-0 </w:t>
      </w:r>
      <w:r w:rsidRPr="00943F31">
        <w:rPr>
          <w:rFonts w:ascii="Calibri" w:eastAsia="Calibri" w:hAnsi="Calibri" w:cs="Calibri"/>
          <w:bCs/>
          <w:sz w:val="20"/>
          <w:szCs w:val="20"/>
          <w:lang w:eastAsia="en-US"/>
        </w:rPr>
        <w:t xml:space="preserve">nazwa: </w:t>
      </w:r>
      <w:r w:rsidRPr="00943F31">
        <w:rPr>
          <w:rFonts w:ascii="Calibri" w:hAnsi="Calibri" w:cs="Calibri"/>
          <w:sz w:val="20"/>
          <w:szCs w:val="20"/>
        </w:rPr>
        <w:t>Roboty instalacyjne w budynkach</w:t>
      </w:r>
    </w:p>
    <w:p w14:paraId="0C917D6C" w14:textId="7B89A46D" w:rsidR="00943F31" w:rsidRDefault="00943F31" w:rsidP="00943F31">
      <w:pPr>
        <w:ind w:left="993"/>
        <w:rPr>
          <w:rFonts w:ascii="Calibri" w:hAnsi="Calibri" w:cs="Calibri"/>
          <w:sz w:val="20"/>
          <w:szCs w:val="20"/>
        </w:rPr>
      </w:pPr>
      <w:r w:rsidRPr="00943F31">
        <w:rPr>
          <w:rFonts w:ascii="Calibri" w:hAnsi="Calibri" w:cs="Calibri"/>
          <w:sz w:val="20"/>
          <w:szCs w:val="20"/>
        </w:rPr>
        <w:t xml:space="preserve">                CPV: 45400000-1 </w:t>
      </w:r>
      <w:r w:rsidRPr="00943F31">
        <w:rPr>
          <w:rFonts w:ascii="Calibri" w:eastAsia="Calibri" w:hAnsi="Calibri" w:cs="Calibri"/>
          <w:bCs/>
          <w:sz w:val="20"/>
          <w:szCs w:val="20"/>
          <w:lang w:eastAsia="en-US"/>
        </w:rPr>
        <w:t xml:space="preserve">nazwa: </w:t>
      </w:r>
      <w:r w:rsidRPr="00943F31">
        <w:rPr>
          <w:rFonts w:ascii="Calibri" w:hAnsi="Calibri" w:cs="Calibri"/>
          <w:sz w:val="20"/>
          <w:szCs w:val="20"/>
        </w:rPr>
        <w:t>Roboty wykończeniowe w zakresie obiektów budowlanych</w:t>
      </w:r>
    </w:p>
    <w:p w14:paraId="433498CB" w14:textId="77777777" w:rsidR="00770410" w:rsidRDefault="00770410" w:rsidP="00943F31">
      <w:pPr>
        <w:ind w:left="993"/>
        <w:rPr>
          <w:rFonts w:ascii="Calibri" w:hAnsi="Calibri" w:cs="Calibri"/>
          <w:sz w:val="20"/>
          <w:szCs w:val="20"/>
        </w:rPr>
      </w:pPr>
    </w:p>
    <w:p w14:paraId="53D684ED" w14:textId="77777777" w:rsidR="00770410" w:rsidRDefault="00770410" w:rsidP="00943F31">
      <w:pPr>
        <w:ind w:left="993"/>
        <w:rPr>
          <w:rFonts w:ascii="Calibri" w:hAnsi="Calibri" w:cs="Calibri"/>
          <w:sz w:val="20"/>
          <w:szCs w:val="20"/>
        </w:rPr>
      </w:pPr>
    </w:p>
    <w:p w14:paraId="5BD36EEE" w14:textId="46AD9EC6" w:rsidR="00770410" w:rsidRPr="00770410" w:rsidRDefault="00770410" w:rsidP="00770410">
      <w:pPr>
        <w:tabs>
          <w:tab w:val="left" w:pos="8371"/>
          <w:tab w:val="left" w:leader="dot" w:pos="9498"/>
        </w:tabs>
        <w:ind w:left="142"/>
        <w:contextualSpacing/>
        <w:jc w:val="both"/>
        <w:rPr>
          <w:rFonts w:asciiTheme="majorHAnsi" w:hAnsiTheme="majorHAnsi" w:cstheme="majorHAnsi"/>
          <w:sz w:val="20"/>
          <w:szCs w:val="20"/>
        </w:rPr>
      </w:pPr>
      <w:r>
        <w:rPr>
          <w:rFonts w:asciiTheme="majorHAnsi" w:eastAsia="Calibri" w:hAnsiTheme="majorHAnsi" w:cstheme="majorHAnsi"/>
          <w:sz w:val="20"/>
          <w:szCs w:val="20"/>
        </w:rPr>
        <w:t xml:space="preserve">4.  </w:t>
      </w:r>
      <w:r w:rsidRPr="00770410">
        <w:rPr>
          <w:rFonts w:asciiTheme="majorHAnsi" w:eastAsia="Calibri" w:hAnsiTheme="majorHAnsi" w:cstheme="majorHAnsi"/>
          <w:sz w:val="20"/>
          <w:szCs w:val="20"/>
        </w:rPr>
        <w:t>Wymagania jakościowe odnoszące się do co najmniej głównych elementów składających się na przedmiot zamówienia:</w:t>
      </w:r>
    </w:p>
    <w:p w14:paraId="59539366" w14:textId="77777777" w:rsidR="00770410" w:rsidRPr="00770410" w:rsidRDefault="00770410" w:rsidP="00770410">
      <w:pPr>
        <w:ind w:left="142"/>
        <w:jc w:val="both"/>
        <w:rPr>
          <w:rFonts w:asciiTheme="majorHAnsi" w:hAnsiTheme="majorHAnsi" w:cstheme="majorHAnsi"/>
          <w:sz w:val="20"/>
          <w:szCs w:val="20"/>
        </w:rPr>
      </w:pPr>
      <w:r w:rsidRPr="00770410">
        <w:rPr>
          <w:rFonts w:asciiTheme="majorHAnsi" w:hAnsiTheme="majorHAnsi" w:cstheme="majorHAnsi"/>
          <w:sz w:val="20"/>
          <w:szCs w:val="20"/>
        </w:rPr>
        <w:t>Wymagania jakościowe zostały określone przez Zamawiającego w  dokumentacji projektowej.</w:t>
      </w:r>
    </w:p>
    <w:p w14:paraId="764AA251" w14:textId="77777777" w:rsidR="00770410" w:rsidRPr="00770410" w:rsidRDefault="00770410" w:rsidP="00770410">
      <w:pPr>
        <w:ind w:left="142"/>
        <w:jc w:val="both"/>
        <w:rPr>
          <w:rFonts w:asciiTheme="majorHAnsi" w:hAnsiTheme="majorHAnsi" w:cstheme="majorHAnsi"/>
          <w:sz w:val="20"/>
          <w:szCs w:val="20"/>
        </w:rPr>
      </w:pPr>
      <w:r w:rsidRPr="00770410">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2841FDB4" w14:textId="77777777" w:rsidR="00770410" w:rsidRPr="00770410" w:rsidRDefault="00770410" w:rsidP="00770410">
      <w:pPr>
        <w:spacing w:line="240" w:lineRule="auto"/>
        <w:ind w:left="142"/>
        <w:jc w:val="both"/>
        <w:rPr>
          <w:rFonts w:asciiTheme="majorHAnsi" w:hAnsiTheme="majorHAnsi" w:cstheme="majorHAnsi"/>
          <w:sz w:val="20"/>
          <w:szCs w:val="20"/>
        </w:rPr>
      </w:pPr>
      <w:r w:rsidRPr="00770410">
        <w:rPr>
          <w:rFonts w:asciiTheme="majorHAnsi" w:hAnsiTheme="majorHAnsi" w:cstheme="majorHAnsi"/>
          <w:sz w:val="20"/>
          <w:szCs w:val="20"/>
        </w:rPr>
        <w:t>- określenie  w dokumentacji projektowej przeznaczenia, elementów i standardów jakościowych  odpowiadających wymaganiom dla tożsamych robót,</w:t>
      </w:r>
    </w:p>
    <w:p w14:paraId="06AEBB09" w14:textId="77777777" w:rsidR="00770410" w:rsidRPr="00770410" w:rsidRDefault="00770410" w:rsidP="00770410">
      <w:pPr>
        <w:spacing w:line="240" w:lineRule="auto"/>
        <w:ind w:left="142"/>
        <w:jc w:val="both"/>
        <w:rPr>
          <w:rFonts w:asciiTheme="majorHAnsi" w:hAnsiTheme="majorHAnsi" w:cstheme="majorHAnsi"/>
          <w:sz w:val="20"/>
          <w:szCs w:val="20"/>
        </w:rPr>
      </w:pPr>
      <w:r w:rsidRPr="00770410">
        <w:rPr>
          <w:rFonts w:asciiTheme="majorHAnsi" w:hAnsiTheme="majorHAnsi" w:cstheme="majorHAnsi"/>
          <w:sz w:val="20"/>
          <w:szCs w:val="20"/>
        </w:rPr>
        <w:t>- określenie norm i wymagań w dokumentacji projektowej zgodnie z  przepisami prawa powszechnie obowiązującego.</w:t>
      </w:r>
      <w:r w:rsidRPr="00770410">
        <w:rPr>
          <w:rFonts w:asciiTheme="majorHAnsi" w:hAnsiTheme="majorHAnsi" w:cstheme="majorHAnsi"/>
          <w:sz w:val="20"/>
          <w:szCs w:val="20"/>
        </w:rPr>
        <w:br/>
      </w:r>
    </w:p>
    <w:p w14:paraId="7849F72C" w14:textId="77777777" w:rsidR="00770410" w:rsidRDefault="00770410" w:rsidP="00770410">
      <w:pPr>
        <w:ind w:left="284" w:hanging="567"/>
        <w:jc w:val="both"/>
        <w:rPr>
          <w:rFonts w:asciiTheme="majorHAnsi" w:hAnsiTheme="majorHAnsi" w:cstheme="majorHAnsi"/>
          <w:sz w:val="20"/>
          <w:szCs w:val="20"/>
        </w:rPr>
      </w:pPr>
      <w:r w:rsidRPr="00770410">
        <w:rPr>
          <w:rFonts w:asciiTheme="majorHAnsi" w:hAnsiTheme="majorHAnsi" w:cstheme="majorHAnsi"/>
          <w:sz w:val="20"/>
          <w:szCs w:val="20"/>
        </w:rPr>
        <w:t xml:space="preserve">          - spełniając w ten sposób wymóg zastosowania kryterium ceny jako jedynego kryterium oceny ofert wynikający z art. 246  ust. 2 ustawy Pzp.</w:t>
      </w:r>
    </w:p>
    <w:p w14:paraId="42BC1375" w14:textId="77777777" w:rsidR="00770410" w:rsidRDefault="00770410" w:rsidP="00770410">
      <w:pPr>
        <w:ind w:left="284" w:hanging="567"/>
        <w:jc w:val="both"/>
        <w:rPr>
          <w:rFonts w:asciiTheme="majorHAnsi" w:hAnsiTheme="majorHAnsi" w:cstheme="majorHAnsi"/>
          <w:sz w:val="20"/>
          <w:szCs w:val="20"/>
        </w:rPr>
      </w:pPr>
    </w:p>
    <w:p w14:paraId="633C53D4" w14:textId="1C68EA1F" w:rsidR="00770410" w:rsidRPr="00770410" w:rsidRDefault="00770410" w:rsidP="00770410">
      <w:pPr>
        <w:pStyle w:val="Nagwek2"/>
        <w:ind w:left="284"/>
        <w:rPr>
          <w:rFonts w:asciiTheme="majorHAnsi" w:hAnsiTheme="majorHAnsi" w:cstheme="majorHAnsi"/>
          <w:sz w:val="20"/>
          <w:szCs w:val="20"/>
        </w:rPr>
      </w:pPr>
      <w:r>
        <w:rPr>
          <w:rFonts w:asciiTheme="majorHAnsi" w:hAnsiTheme="majorHAnsi" w:cstheme="majorHAnsi"/>
          <w:bCs/>
          <w:sz w:val="20"/>
          <w:szCs w:val="20"/>
        </w:rPr>
        <w:t>5.</w:t>
      </w:r>
      <w:r w:rsidRPr="00770410">
        <w:rPr>
          <w:rFonts w:asciiTheme="majorHAnsi" w:hAnsiTheme="majorHAnsi" w:cstheme="majorHAnsi"/>
          <w:bCs/>
          <w:sz w:val="20"/>
          <w:szCs w:val="20"/>
        </w:rPr>
        <w:t xml:space="preserve">Ze względu na charakter przedmiotu zamówienia w opisie przedmiotu zamówienia zostały uwzględnione rozwiązania dotyczące dostępności dla osób niepełnosprawnych określone </w:t>
      </w:r>
      <w:r w:rsidRPr="00770410">
        <w:rPr>
          <w:rFonts w:asciiTheme="majorHAnsi" w:hAnsiTheme="majorHAnsi" w:cstheme="majorHAnsi"/>
          <w:sz w:val="20"/>
          <w:szCs w:val="20"/>
        </w:rPr>
        <w:t>w art. 100 ustawy Pzp.</w:t>
      </w:r>
    </w:p>
    <w:p w14:paraId="444341B3" w14:textId="77777777" w:rsidR="00770410" w:rsidRPr="00770410" w:rsidRDefault="00770410" w:rsidP="00770410">
      <w:pPr>
        <w:ind w:left="284" w:hanging="567"/>
        <w:jc w:val="both"/>
        <w:rPr>
          <w:rFonts w:asciiTheme="majorHAnsi" w:hAnsiTheme="majorHAnsi" w:cstheme="majorHAnsi"/>
          <w:sz w:val="20"/>
          <w:szCs w:val="20"/>
        </w:rPr>
      </w:pPr>
    </w:p>
    <w:p w14:paraId="67B6687D" w14:textId="77777777" w:rsidR="00770410" w:rsidRPr="00943F31" w:rsidRDefault="00770410" w:rsidP="00943F31">
      <w:pPr>
        <w:ind w:left="993"/>
        <w:rPr>
          <w:rFonts w:ascii="Calibri" w:hAnsi="Calibri" w:cs="Calibri"/>
          <w:sz w:val="20"/>
          <w:szCs w:val="20"/>
        </w:rPr>
      </w:pPr>
    </w:p>
    <w:p w14:paraId="00000077" w14:textId="70492FCF" w:rsidR="002C041E" w:rsidRPr="00E04256" w:rsidRDefault="00047D3A" w:rsidP="00770410">
      <w:pPr>
        <w:pStyle w:val="Nagwek2"/>
        <w:ind w:left="1009"/>
        <w:rPr>
          <w:rFonts w:asciiTheme="majorHAnsi" w:hAnsiTheme="majorHAnsi" w:cstheme="majorHAnsi"/>
          <w:sz w:val="20"/>
          <w:szCs w:val="20"/>
        </w:rPr>
      </w:pPr>
      <w:r w:rsidRPr="00E04256">
        <w:rPr>
          <w:rFonts w:asciiTheme="majorHAnsi" w:hAnsiTheme="majorHAnsi" w:cstheme="majorHAnsi"/>
          <w:sz w:val="20"/>
          <w:szCs w:val="20"/>
        </w:rPr>
        <w:t>V. Wizja</w:t>
      </w:r>
      <w:r w:rsidR="00770410" w:rsidRPr="00770410">
        <w:rPr>
          <w:rFonts w:asciiTheme="majorHAnsi" w:hAnsiTheme="majorHAnsi" w:cstheme="majorHAnsi"/>
          <w:bCs/>
          <w:sz w:val="20"/>
          <w:szCs w:val="20"/>
        </w:rPr>
        <w:t xml:space="preserve"> </w:t>
      </w:r>
      <w:r w:rsidRPr="00E04256">
        <w:rPr>
          <w:rFonts w:asciiTheme="majorHAnsi" w:hAnsiTheme="majorHAnsi" w:cstheme="majorHAnsi"/>
          <w:sz w:val="20"/>
          <w:szCs w:val="20"/>
        </w:rPr>
        <w:t>lokalna</w:t>
      </w:r>
    </w:p>
    <w:p w14:paraId="6867F5CC" w14:textId="45F52525"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6E234E" w:rsidRPr="00654FEE">
        <w:rPr>
          <w:rFonts w:asciiTheme="majorHAnsi" w:hAnsiTheme="majorHAnsi" w:cstheme="majorHAnsi"/>
          <w:b/>
          <w:sz w:val="20"/>
          <w:szCs w:val="20"/>
        </w:rPr>
        <w:t>01</w:t>
      </w:r>
      <w:r w:rsidR="0053335A" w:rsidRPr="00654FEE">
        <w:rPr>
          <w:rFonts w:asciiTheme="majorHAnsi" w:hAnsiTheme="majorHAnsi" w:cstheme="majorHAnsi"/>
          <w:b/>
          <w:sz w:val="20"/>
          <w:szCs w:val="20"/>
        </w:rPr>
        <w:t xml:space="preserve"> sierpnia </w:t>
      </w:r>
      <w:r w:rsidRPr="00654FEE">
        <w:rPr>
          <w:rFonts w:asciiTheme="majorHAnsi" w:hAnsiTheme="majorHAnsi" w:cstheme="majorHAnsi"/>
          <w:sz w:val="20"/>
          <w:szCs w:val="20"/>
        </w:rPr>
        <w:t xml:space="preserve"> </w:t>
      </w:r>
      <w:r w:rsidR="00943F31" w:rsidRPr="00654FEE">
        <w:rPr>
          <w:rFonts w:asciiTheme="majorHAnsi" w:hAnsiTheme="majorHAnsi" w:cstheme="majorHAnsi"/>
          <w:b/>
          <w:sz w:val="20"/>
          <w:szCs w:val="20"/>
        </w:rPr>
        <w:t>2024</w:t>
      </w:r>
      <w:r w:rsidR="0053335A" w:rsidRPr="00654FEE">
        <w:rPr>
          <w:rFonts w:asciiTheme="majorHAnsi" w:hAnsiTheme="majorHAnsi" w:cstheme="majorHAnsi"/>
          <w:b/>
          <w:sz w:val="20"/>
          <w:szCs w:val="20"/>
        </w:rPr>
        <w:t xml:space="preserve"> r. o godz. 11:</w:t>
      </w:r>
      <w:r w:rsidRPr="00654FEE">
        <w:rPr>
          <w:rFonts w:asciiTheme="majorHAnsi" w:hAnsiTheme="majorHAnsi" w:cstheme="majorHAnsi"/>
          <w:b/>
          <w:sz w:val="20"/>
          <w:szCs w:val="20"/>
        </w:rPr>
        <w:t>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4E3B544F" w:rsidR="006E679B"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0053335A">
        <w:rPr>
          <w:rFonts w:asciiTheme="majorHAnsi" w:eastAsia="SimSun" w:hAnsiTheme="majorHAnsi" w:cstheme="majorHAnsi"/>
          <w:kern w:val="1"/>
          <w:sz w:val="20"/>
          <w:szCs w:val="20"/>
          <w:lang w:val="pl-PL" w:eastAsia="ar-SA"/>
        </w:rPr>
        <w:t xml:space="preserve">przy ul. Towarowej 53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w:t>
      </w:r>
      <w:r w:rsidR="0053335A">
        <w:rPr>
          <w:rFonts w:asciiTheme="majorHAnsi" w:eastAsia="SimSun" w:hAnsiTheme="majorHAnsi" w:cstheme="majorHAnsi"/>
          <w:kern w:val="1"/>
          <w:sz w:val="20"/>
          <w:szCs w:val="20"/>
          <w:u w:val="single"/>
          <w:lang w:val="pl-PL" w:eastAsia="ar-SA"/>
        </w:rPr>
        <w:t xml:space="preserve"> wejściowym </w:t>
      </w:r>
      <w:r w:rsidRPr="006E679B">
        <w:rPr>
          <w:rFonts w:asciiTheme="majorHAnsi" w:eastAsia="SimSun" w:hAnsiTheme="majorHAnsi" w:cstheme="majorHAnsi"/>
          <w:kern w:val="1"/>
          <w:sz w:val="20"/>
          <w:szCs w:val="20"/>
          <w:u w:val="single"/>
          <w:lang w:val="pl-PL" w:eastAsia="ar-SA"/>
        </w:rPr>
        <w:t xml:space="preserve"> bu</w:t>
      </w:r>
      <w:r w:rsidR="0053335A">
        <w:rPr>
          <w:rFonts w:asciiTheme="majorHAnsi" w:eastAsia="SimSun" w:hAnsiTheme="majorHAnsi" w:cstheme="majorHAnsi"/>
          <w:kern w:val="1"/>
          <w:sz w:val="20"/>
          <w:szCs w:val="20"/>
          <w:u w:val="single"/>
          <w:lang w:val="pl-PL" w:eastAsia="ar-SA"/>
        </w:rPr>
        <w:t>dynku C</w:t>
      </w:r>
      <w:r w:rsidRPr="00541182">
        <w:rPr>
          <w:rFonts w:asciiTheme="majorHAnsi" w:eastAsia="SimSun" w:hAnsiTheme="majorHAnsi" w:cstheme="majorHAnsi"/>
          <w:kern w:val="1"/>
          <w:sz w:val="20"/>
          <w:szCs w:val="20"/>
          <w:lang w:val="pl-PL" w:eastAsia="ar-SA"/>
        </w:rPr>
        <w:t xml:space="preserve"> na parterze na pracownika Zamawiającego.</w:t>
      </w:r>
    </w:p>
    <w:p w14:paraId="551E34D6" w14:textId="77777777" w:rsidR="0053335A" w:rsidRDefault="0053335A" w:rsidP="006E679B">
      <w:pPr>
        <w:suppressAutoHyphens/>
        <w:ind w:left="567"/>
        <w:jc w:val="both"/>
        <w:textAlignment w:val="baseline"/>
        <w:rPr>
          <w:rFonts w:asciiTheme="majorHAnsi" w:eastAsia="SimSun" w:hAnsiTheme="majorHAnsi" w:cstheme="majorHAnsi"/>
          <w:kern w:val="1"/>
          <w:sz w:val="20"/>
          <w:szCs w:val="20"/>
          <w:lang w:val="pl-PL" w:eastAsia="ar-SA"/>
        </w:rPr>
      </w:pPr>
    </w:p>
    <w:p w14:paraId="52094975" w14:textId="2CE6F90A" w:rsidR="00943F31" w:rsidRPr="0053335A" w:rsidRDefault="00943F31" w:rsidP="0053335A">
      <w:pPr>
        <w:pStyle w:val="Akapitzlist"/>
        <w:ind w:left="567"/>
        <w:jc w:val="both"/>
        <w:rPr>
          <w:rFonts w:ascii="Calibri" w:hAnsi="Calibri" w:cs="Calibri"/>
          <w:b/>
          <w:sz w:val="20"/>
          <w:szCs w:val="20"/>
        </w:rPr>
      </w:pPr>
      <w:r w:rsidRPr="0053335A">
        <w:rPr>
          <w:rFonts w:ascii="Calibri" w:hAnsi="Calibri" w:cs="Calibri"/>
          <w:sz w:val="20"/>
          <w:szCs w:val="20"/>
        </w:rPr>
        <w:t>W czasie wizji lokalnej Zamawiający nie będzie udzielał żadnych</w:t>
      </w:r>
      <w:r w:rsidRPr="0053335A">
        <w:rPr>
          <w:rFonts w:ascii="Calibri" w:hAnsi="Calibri" w:cs="Calibri"/>
          <w:b/>
          <w:sz w:val="20"/>
          <w:szCs w:val="20"/>
        </w:rPr>
        <w:t xml:space="preserve"> </w:t>
      </w:r>
      <w:r w:rsidRPr="0053335A">
        <w:rPr>
          <w:rFonts w:ascii="Calibri" w:hAnsi="Calibri" w:cs="Calibri"/>
          <w:sz w:val="20"/>
          <w:szCs w:val="20"/>
        </w:rPr>
        <w:t>wyjaśnień, a wszelkie zapytania należy kierować do Zamawiającego w trybie przewidzianym ustawą.</w:t>
      </w:r>
    </w:p>
    <w:p w14:paraId="40B7461B" w14:textId="77777777" w:rsidR="00943F31" w:rsidRPr="00541182" w:rsidRDefault="00943F31" w:rsidP="0053335A">
      <w:pPr>
        <w:suppressAutoHyphens/>
        <w:jc w:val="both"/>
        <w:textAlignment w:val="baseline"/>
        <w:rPr>
          <w:rFonts w:asciiTheme="majorHAnsi" w:eastAsia="SimSun" w:hAnsiTheme="majorHAnsi" w:cstheme="majorHAnsi"/>
          <w:kern w:val="1"/>
          <w:sz w:val="20"/>
          <w:szCs w:val="20"/>
          <w:lang w:val="pl-PL" w:eastAsia="ar-SA"/>
        </w:rPr>
      </w:pPr>
    </w:p>
    <w:p w14:paraId="6012E524" w14:textId="77777777" w:rsidR="006E679B"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1C038C99" w14:textId="77777777" w:rsidR="00943F31" w:rsidRPr="00541182" w:rsidRDefault="00943F31" w:rsidP="00770410">
      <w:pPr>
        <w:shd w:val="clear" w:color="auto" w:fill="FFFFFF"/>
        <w:jc w:val="both"/>
        <w:rPr>
          <w:rFonts w:asciiTheme="majorHAnsi" w:hAnsiTheme="majorHAnsi" w:cstheme="majorHAnsi"/>
          <w:color w:val="FF0000"/>
          <w:sz w:val="20"/>
          <w:szCs w:val="20"/>
        </w:rPr>
      </w:pP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3D582860" w14:textId="77777777" w:rsidR="0053335A" w:rsidRPr="0053335A" w:rsidRDefault="0053335A">
      <w:pPr>
        <w:pStyle w:val="Nagwek2"/>
        <w:tabs>
          <w:tab w:val="left" w:pos="0"/>
        </w:tabs>
        <w:rPr>
          <w:rFonts w:ascii="Calibri" w:hAnsi="Calibri" w:cs="Calibri"/>
          <w:sz w:val="20"/>
          <w:szCs w:val="20"/>
        </w:rPr>
      </w:pPr>
      <w:bookmarkStart w:id="7" w:name="_nz5qrlch0jbr" w:colFirst="0" w:colLast="0"/>
      <w:bookmarkEnd w:id="7"/>
      <w:r w:rsidRPr="0053335A">
        <w:rPr>
          <w:rFonts w:ascii="Calibri" w:hAnsi="Calibri" w:cs="Calibri"/>
          <w:sz w:val="20"/>
          <w:szCs w:val="20"/>
        </w:rPr>
        <w:t>Zamówienie będzie realizowane od dnia zawarcia umowy maksymalnie przez  okres 30 dni.</w:t>
      </w:r>
    </w:p>
    <w:p w14:paraId="00000081" w14:textId="7A11BD5E"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0333B92C" w:rsidR="002C041E" w:rsidRPr="00EB1827" w:rsidRDefault="0053335A" w:rsidP="00760F86">
      <w:pPr>
        <w:ind w:left="868"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00000086" w14:textId="689DE0DD" w:rsidR="002C041E" w:rsidRPr="0053335A"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305E5735" w14:textId="04144DC9" w:rsidR="0053335A" w:rsidRPr="0053335A" w:rsidRDefault="0053335A" w:rsidP="0053335A">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53335A">
        <w:rPr>
          <w:rFonts w:asciiTheme="majorHAnsi" w:hAnsiTheme="majorHAnsi" w:cstheme="majorHAnsi"/>
          <w:sz w:val="20"/>
          <w:szCs w:val="20"/>
        </w:rPr>
        <w:t>Zamawiający nie określa wymagań</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3A822293" w14:textId="21D0E108" w:rsidR="0053335A" w:rsidRPr="0053335A" w:rsidRDefault="00A72BA3" w:rsidP="0053335A">
      <w:pPr>
        <w:spacing w:line="240" w:lineRule="auto"/>
        <w:ind w:left="567"/>
        <w:jc w:val="both"/>
        <w:rPr>
          <w:rFonts w:asciiTheme="majorHAnsi" w:hAnsiTheme="majorHAnsi" w:cstheme="majorHAnsi"/>
          <w:bCs/>
          <w:sz w:val="20"/>
          <w:szCs w:val="20"/>
        </w:rPr>
      </w:pPr>
      <w:r w:rsidRPr="00163AE3">
        <w:rPr>
          <w:rFonts w:asciiTheme="majorHAnsi" w:hAnsiTheme="majorHAnsi" w:cstheme="majorHAnsi"/>
          <w:sz w:val="20"/>
          <w:szCs w:val="20"/>
        </w:rPr>
        <w:t>Wykonawca spełni</w:t>
      </w:r>
      <w:r>
        <w:rPr>
          <w:rFonts w:asciiTheme="majorHAnsi" w:hAnsiTheme="majorHAnsi" w:cstheme="majorHAnsi"/>
          <w:sz w:val="20"/>
          <w:szCs w:val="20"/>
        </w:rPr>
        <w:t xml:space="preserve"> ten warunek, jeżeli wykaże, </w:t>
      </w:r>
      <w:r w:rsidR="00B069BA" w:rsidRPr="00B069BA">
        <w:rPr>
          <w:rFonts w:asciiTheme="majorHAnsi" w:hAnsiTheme="majorHAnsi" w:cstheme="majorHAnsi"/>
          <w:sz w:val="20"/>
          <w:szCs w:val="20"/>
        </w:rPr>
        <w:t>w okresie ostatnich 3 lat przed upływem terminu składania ofert, a jeżeli okres prowadzenia działalności jest krótszy - w tym okresie,</w:t>
      </w:r>
      <w:r w:rsidR="00B069BA" w:rsidRPr="00B069BA">
        <w:rPr>
          <w:rFonts w:asciiTheme="majorHAnsi" w:hAnsiTheme="majorHAnsi" w:cstheme="majorHAnsi"/>
          <w:bCs/>
          <w:sz w:val="20"/>
          <w:szCs w:val="20"/>
        </w:rPr>
        <w:t xml:space="preserve"> przychody z działalności średniorocznie za ostatnie 3 lata o wartości</w:t>
      </w:r>
      <w:r w:rsidR="0053335A">
        <w:rPr>
          <w:rFonts w:asciiTheme="majorHAnsi" w:hAnsiTheme="majorHAnsi" w:cstheme="majorHAnsi"/>
          <w:bCs/>
          <w:sz w:val="20"/>
          <w:szCs w:val="20"/>
        </w:rPr>
        <w:t xml:space="preserve"> </w:t>
      </w:r>
      <w:r w:rsidR="0053335A" w:rsidRPr="0053335A">
        <w:rPr>
          <w:rFonts w:ascii="Calibri" w:hAnsi="Calibri" w:cs="Calibri"/>
          <w:b/>
          <w:sz w:val="20"/>
          <w:szCs w:val="20"/>
        </w:rPr>
        <w:t>min. 200.000,00 złotych</w:t>
      </w:r>
      <w:r w:rsidR="0053335A" w:rsidRPr="00767AE9">
        <w:rPr>
          <w:rFonts w:ascii="Calibri" w:hAnsi="Calibri" w:cs="Calibri"/>
        </w:rPr>
        <w:t xml:space="preserve"> </w:t>
      </w:r>
    </w:p>
    <w:p w14:paraId="5D4FB320" w14:textId="2CB86EDF" w:rsidR="00804C28" w:rsidRPr="00A72BA3" w:rsidRDefault="00804C28" w:rsidP="0053335A">
      <w:pPr>
        <w:ind w:left="567"/>
        <w:rPr>
          <w:rFonts w:ascii="Calibri" w:hAnsi="Calibri" w:cs="Calibri"/>
          <w:bCs/>
          <w:color w:val="00B050"/>
          <w:sz w:val="20"/>
          <w:szCs w:val="20"/>
        </w:rPr>
      </w:pP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5DAA61D7" w14:textId="6F27516A" w:rsidR="0053335A" w:rsidRPr="00767AE9" w:rsidRDefault="0053335A" w:rsidP="0053335A">
      <w:pPr>
        <w:pStyle w:val="Akapitzlist"/>
        <w:tabs>
          <w:tab w:val="left" w:pos="8371"/>
          <w:tab w:val="left" w:leader="dot" w:pos="9498"/>
        </w:tabs>
        <w:spacing w:line="240" w:lineRule="auto"/>
        <w:ind w:left="709"/>
        <w:jc w:val="both"/>
        <w:rPr>
          <w:rFonts w:ascii="Calibri" w:hAnsi="Calibri" w:cs="Calibri"/>
          <w:sz w:val="20"/>
          <w:szCs w:val="20"/>
        </w:rPr>
      </w:pPr>
      <w:r w:rsidRPr="00767AE9">
        <w:rPr>
          <w:rFonts w:ascii="Calibri" w:hAnsi="Calibri" w:cs="Calibri"/>
          <w:sz w:val="20"/>
          <w:szCs w:val="20"/>
        </w:rPr>
        <w:t xml:space="preserve">Wykonawca musi posiadać wiedzę i doświadczenie </w:t>
      </w:r>
      <w:r w:rsidRPr="00767AE9">
        <w:rPr>
          <w:rFonts w:ascii="Calibri" w:hAnsi="Calibri" w:cs="Calibri"/>
          <w:b/>
          <w:sz w:val="20"/>
          <w:szCs w:val="20"/>
        </w:rPr>
        <w:t>w zakresie wykonania roboty budowlanej</w:t>
      </w:r>
      <w:r w:rsidRPr="00767AE9">
        <w:rPr>
          <w:rFonts w:ascii="Calibri" w:hAnsi="Calibri" w:cs="Calibri"/>
          <w:sz w:val="20"/>
          <w:szCs w:val="20"/>
        </w:rPr>
        <w:t xml:space="preserve"> – Wykonawca spełni ten warunek, jeżeli wykaże, że w okresie ostatnich 5 lat przed upływem terminu składania ofert, a jeżeli okres prowadzenia działalności jest krótszy - w tym okresie, wykonał należycie </w:t>
      </w:r>
      <w:r w:rsidRPr="00767AE9">
        <w:rPr>
          <w:rFonts w:ascii="Calibri" w:hAnsi="Calibri" w:cs="Calibri"/>
          <w:b/>
          <w:sz w:val="20"/>
          <w:szCs w:val="20"/>
        </w:rPr>
        <w:t xml:space="preserve">co najmniej </w:t>
      </w:r>
      <w:r>
        <w:rPr>
          <w:rFonts w:ascii="Calibri" w:hAnsi="Calibri" w:cs="Calibri"/>
          <w:b/>
          <w:sz w:val="20"/>
          <w:szCs w:val="20"/>
        </w:rPr>
        <w:t>dwóch zleceń obejmujących</w:t>
      </w:r>
      <w:r w:rsidRPr="00767AE9">
        <w:rPr>
          <w:rFonts w:ascii="Calibri" w:hAnsi="Calibri" w:cs="Calibri"/>
          <w:b/>
          <w:sz w:val="20"/>
          <w:szCs w:val="20"/>
        </w:rPr>
        <w:t xml:space="preserve"> ro</w:t>
      </w:r>
      <w:r>
        <w:rPr>
          <w:rFonts w:ascii="Calibri" w:hAnsi="Calibri" w:cs="Calibri"/>
          <w:b/>
          <w:sz w:val="20"/>
          <w:szCs w:val="20"/>
        </w:rPr>
        <w:t>boty ogólnobudowlane</w:t>
      </w:r>
      <w:r w:rsidRPr="005B5251">
        <w:rPr>
          <w:rFonts w:ascii="Calibri" w:hAnsi="Calibri" w:cs="Calibri"/>
          <w:b/>
          <w:sz w:val="20"/>
          <w:szCs w:val="20"/>
        </w:rPr>
        <w:t xml:space="preserve"> </w:t>
      </w:r>
      <w:r w:rsidRPr="005B5251">
        <w:rPr>
          <w:rFonts w:ascii="Calibri" w:hAnsi="Calibri" w:cs="Calibri"/>
          <w:b/>
          <w:bCs/>
          <w:sz w:val="20"/>
          <w:szCs w:val="20"/>
        </w:rPr>
        <w:t>z zastosowaniem żywic epoksydowych dwuskładnikowych</w:t>
      </w:r>
      <w:r w:rsidRPr="005B5251">
        <w:rPr>
          <w:rFonts w:ascii="Calibri" w:hAnsi="Calibri" w:cs="Calibri"/>
          <w:b/>
          <w:bCs/>
          <w:color w:val="00B050"/>
        </w:rPr>
        <w:t xml:space="preserve">  </w:t>
      </w:r>
      <w:r>
        <w:rPr>
          <w:rFonts w:ascii="Calibri" w:hAnsi="Calibri" w:cs="Calibri"/>
          <w:b/>
          <w:sz w:val="20"/>
          <w:szCs w:val="20"/>
        </w:rPr>
        <w:t>o wartości min. 8</w:t>
      </w:r>
      <w:r w:rsidR="00093965">
        <w:rPr>
          <w:rFonts w:ascii="Calibri" w:hAnsi="Calibri" w:cs="Calibri"/>
          <w:b/>
          <w:sz w:val="20"/>
          <w:szCs w:val="20"/>
        </w:rPr>
        <w:t xml:space="preserve">0.000,00 zł brutto </w:t>
      </w:r>
      <w:r w:rsidRPr="00767AE9">
        <w:rPr>
          <w:rFonts w:ascii="Calibri" w:hAnsi="Calibri" w:cs="Calibri"/>
          <w:b/>
          <w:sz w:val="20"/>
          <w:szCs w:val="20"/>
        </w:rPr>
        <w:t>każda</w:t>
      </w:r>
      <w:r w:rsidRPr="00767AE9">
        <w:rPr>
          <w:rFonts w:ascii="Calibri" w:hAnsi="Calibri" w:cs="Calibri"/>
          <w:sz w:val="20"/>
          <w:szCs w:val="20"/>
        </w:rPr>
        <w:t xml:space="preserve"> (obejmuje również wykonanie zlecenia w charakterze podwykonawcy)</w:t>
      </w:r>
    </w:p>
    <w:p w14:paraId="3E74B9E3" w14:textId="154A08D6" w:rsidR="00AB44CC" w:rsidRPr="00AB44CC" w:rsidRDefault="00AB44CC" w:rsidP="00AB44CC"/>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696965E9" w:rsidR="00BE630E" w:rsidRPr="00DE6C89" w:rsidRDefault="00047D3A" w:rsidP="00B35E4A">
      <w:pPr>
        <w:pStyle w:val="Standard"/>
        <w:numPr>
          <w:ilvl w:val="0"/>
          <w:numId w:val="34"/>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53335A">
        <w:rPr>
          <w:rFonts w:asciiTheme="majorHAnsi" w:hAnsiTheme="majorHAnsi" w:cstheme="majorHAnsi"/>
          <w:b/>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35E4A">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35E4A">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70B0442B" w:rsidR="00B65564" w:rsidRPr="00A72BA3" w:rsidRDefault="00B65564" w:rsidP="00B35E4A">
      <w:pPr>
        <w:pStyle w:val="Akapitzlist"/>
        <w:numPr>
          <w:ilvl w:val="0"/>
          <w:numId w:val="31"/>
        </w:numPr>
        <w:ind w:left="426" w:hanging="77"/>
        <w:jc w:val="both"/>
        <w:rPr>
          <w:rFonts w:asciiTheme="majorHAnsi" w:hAnsiTheme="majorHAnsi" w:cstheme="majorHAnsi"/>
          <w:b/>
          <w:bCs/>
          <w:sz w:val="20"/>
          <w:szCs w:val="20"/>
        </w:rPr>
      </w:pPr>
      <w:r w:rsidRPr="00843073">
        <w:rPr>
          <w:rFonts w:asciiTheme="majorHAnsi" w:hAnsiTheme="majorHAnsi" w:cstheme="majorHAnsi"/>
          <w:b/>
          <w:sz w:val="20"/>
          <w:szCs w:val="20"/>
        </w:rPr>
        <w:t>wykaz robót budowlanych</w:t>
      </w:r>
      <w:r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Pr="0089624F">
        <w:rPr>
          <w:rFonts w:asciiTheme="majorHAnsi" w:hAnsiTheme="majorHAnsi" w:cstheme="majorHAnsi"/>
          <w:bCs/>
          <w:sz w:val="20"/>
          <w:szCs w:val="20"/>
        </w:rPr>
        <w:t xml:space="preserve">Dokument ten ma potwierdzać spełnienie wymagań wskazanych w </w:t>
      </w:r>
      <w:r w:rsidRPr="00895684">
        <w:rPr>
          <w:rFonts w:asciiTheme="majorHAnsi" w:hAnsiTheme="majorHAnsi" w:cstheme="majorHAnsi"/>
          <w:bCs/>
          <w:sz w:val="20"/>
          <w:szCs w:val="20"/>
        </w:rPr>
        <w:t>pkt VIII. 2.4</w:t>
      </w:r>
      <w:r w:rsidRPr="0089624F">
        <w:rPr>
          <w:rFonts w:asciiTheme="majorHAnsi" w:hAnsiTheme="majorHAnsi" w:cstheme="majorHAnsi"/>
          <w:bCs/>
          <w:sz w:val="20"/>
          <w:szCs w:val="20"/>
        </w:rPr>
        <w:t xml:space="preserve"> </w:t>
      </w:r>
      <w:r>
        <w:rPr>
          <w:rFonts w:asciiTheme="majorHAnsi" w:hAnsiTheme="majorHAnsi" w:cstheme="majorHAnsi"/>
          <w:bCs/>
          <w:sz w:val="20"/>
          <w:szCs w:val="20"/>
        </w:rPr>
        <w:t xml:space="preserve"> - </w:t>
      </w:r>
      <w:r w:rsidRPr="0089624F">
        <w:rPr>
          <w:rFonts w:asciiTheme="majorHAnsi" w:hAnsiTheme="majorHAnsi" w:cstheme="majorHAnsi"/>
          <w:b/>
          <w:sz w:val="20"/>
          <w:szCs w:val="20"/>
        </w:rPr>
        <w:t xml:space="preserve">Załącznik nr </w:t>
      </w:r>
      <w:r>
        <w:rPr>
          <w:rFonts w:asciiTheme="majorHAnsi" w:hAnsiTheme="majorHAnsi" w:cstheme="majorHAnsi"/>
          <w:b/>
          <w:sz w:val="20"/>
          <w:szCs w:val="20"/>
        </w:rPr>
        <w:t>6</w:t>
      </w:r>
      <w:r w:rsidRPr="00206F6B">
        <w:rPr>
          <w:rFonts w:asciiTheme="majorHAnsi" w:hAnsiTheme="majorHAnsi" w:cstheme="majorHAnsi"/>
          <w:b/>
          <w:sz w:val="20"/>
          <w:szCs w:val="20"/>
        </w:rPr>
        <w:t xml:space="preserve"> do</w:t>
      </w:r>
      <w:r w:rsidR="00A72BA3">
        <w:rPr>
          <w:rFonts w:asciiTheme="majorHAnsi" w:hAnsiTheme="majorHAnsi" w:cstheme="majorHAnsi"/>
          <w:b/>
          <w:sz w:val="20"/>
          <w:szCs w:val="20"/>
        </w:rPr>
        <w:t xml:space="preserve"> SWZ,</w:t>
      </w:r>
    </w:p>
    <w:p w14:paraId="63307E3F" w14:textId="28493344" w:rsidR="00A72BA3" w:rsidRPr="00A72BA3" w:rsidRDefault="00A72BA3" w:rsidP="00B35E4A">
      <w:pPr>
        <w:pStyle w:val="Akapitzlist"/>
        <w:numPr>
          <w:ilvl w:val="0"/>
          <w:numId w:val="31"/>
        </w:numPr>
        <w:ind w:left="426" w:hanging="77"/>
        <w:jc w:val="both"/>
        <w:rPr>
          <w:rFonts w:asciiTheme="majorHAnsi" w:hAnsiTheme="majorHAnsi" w:cstheme="majorHAnsi"/>
          <w:b/>
          <w:bCs/>
          <w:sz w:val="20"/>
          <w:szCs w:val="20"/>
        </w:rPr>
      </w:pPr>
      <w:r>
        <w:rPr>
          <w:rFonts w:ascii="Calibri" w:hAnsi="Calibri" w:cs="Calibri"/>
          <w:bCs/>
        </w:rPr>
        <w:t xml:space="preserve"> </w:t>
      </w:r>
      <w:r w:rsidRPr="00A72BA3">
        <w:rPr>
          <w:rFonts w:ascii="Calibri" w:hAnsi="Calibri" w:cs="Calibri"/>
          <w:bCs/>
          <w:sz w:val="20"/>
          <w:szCs w:val="20"/>
        </w:rPr>
        <w:t xml:space="preserve">informacje dotyczące </w:t>
      </w:r>
      <w:r w:rsidRPr="00A72BA3">
        <w:rPr>
          <w:rFonts w:ascii="Calibri" w:hAnsi="Calibri" w:cs="Calibri"/>
          <w:b/>
          <w:bCs/>
          <w:sz w:val="20"/>
          <w:szCs w:val="20"/>
        </w:rPr>
        <w:t>wysokości przychodu</w:t>
      </w:r>
      <w:r w:rsidRPr="00A72BA3">
        <w:rPr>
          <w:rFonts w:ascii="Calibri" w:hAnsi="Calibri" w:cs="Calibri"/>
          <w:bCs/>
          <w:sz w:val="20"/>
          <w:szCs w:val="20"/>
        </w:rPr>
        <w:t xml:space="preserve"> z działalności średnio rocznie za ostatnie 3 lata - </w:t>
      </w:r>
      <w:r w:rsidRPr="00A72BA3">
        <w:rPr>
          <w:rFonts w:ascii="Calibri" w:hAnsi="Calibri" w:cs="Calibri"/>
          <w:b/>
          <w:bCs/>
          <w:sz w:val="20"/>
          <w:szCs w:val="20"/>
        </w:rPr>
        <w:t>Załącznik nr 7 do SWZ.</w:t>
      </w:r>
    </w:p>
    <w:p w14:paraId="000000A2" w14:textId="54BE14C2" w:rsidR="002C041E" w:rsidRPr="00301167" w:rsidRDefault="00047D3A" w:rsidP="00B35E4A">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5F7FAB7"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7118BC">
        <w:rPr>
          <w:rFonts w:asciiTheme="majorHAnsi" w:hAnsiTheme="majorHAnsi" w:cstheme="majorHAnsi"/>
          <w:sz w:val="20"/>
          <w:szCs w:val="20"/>
        </w:rPr>
        <w:t>, Tomasz Lulka.</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CC093F"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6979336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5BC50039"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CC093F">
        <w:rPr>
          <w:rFonts w:asciiTheme="majorHAnsi" w:hAnsiTheme="majorHAnsi" w:cstheme="majorHAnsi"/>
          <w:b/>
          <w:color w:val="000000" w:themeColor="text1"/>
          <w:sz w:val="20"/>
          <w:szCs w:val="20"/>
        </w:rPr>
        <w:t>06</w:t>
      </w:r>
      <w:bookmarkStart w:id="18" w:name="_GoBack"/>
      <w:bookmarkEnd w:id="18"/>
      <w:r w:rsidR="006E234E" w:rsidRPr="006E234E">
        <w:rPr>
          <w:rFonts w:asciiTheme="majorHAnsi" w:hAnsiTheme="majorHAnsi" w:cstheme="majorHAnsi"/>
          <w:b/>
          <w:color w:val="000000" w:themeColor="text1"/>
          <w:sz w:val="20"/>
          <w:szCs w:val="20"/>
        </w:rPr>
        <w:t xml:space="preserve">. </w:t>
      </w:r>
      <w:r w:rsidR="003D5458" w:rsidRPr="006E234E">
        <w:rPr>
          <w:rFonts w:asciiTheme="majorHAnsi" w:hAnsiTheme="majorHAnsi" w:cstheme="majorHAnsi"/>
          <w:b/>
          <w:color w:val="000000" w:themeColor="text1"/>
          <w:sz w:val="20"/>
          <w:szCs w:val="20"/>
        </w:rPr>
        <w:t>IX.</w:t>
      </w:r>
      <w:r w:rsidR="00770410" w:rsidRPr="006E234E">
        <w:rPr>
          <w:rFonts w:asciiTheme="majorHAnsi" w:hAnsiTheme="majorHAnsi" w:cstheme="majorHAnsi"/>
          <w:b/>
          <w:color w:val="000000" w:themeColor="text1"/>
          <w:sz w:val="20"/>
          <w:szCs w:val="20"/>
        </w:rPr>
        <w:t>2024</w:t>
      </w:r>
      <w:r w:rsidRPr="006E234E">
        <w:rPr>
          <w:rFonts w:asciiTheme="majorHAnsi" w:hAnsiTheme="majorHAnsi" w:cstheme="majorHAnsi"/>
          <w:b/>
          <w:smallCaps/>
          <w:color w:val="000000" w:themeColor="text1"/>
          <w:sz w:val="20"/>
          <w:szCs w:val="20"/>
        </w:rPr>
        <w:t xml:space="preserve"> </w:t>
      </w:r>
      <w:r w:rsidRPr="006E234E">
        <w:rPr>
          <w:rFonts w:asciiTheme="majorHAnsi" w:hAnsiTheme="majorHAnsi" w:cstheme="majorHAnsi"/>
          <w:b/>
          <w:color w:val="000000" w:themeColor="text1"/>
          <w:sz w:val="20"/>
          <w:szCs w:val="20"/>
        </w:rPr>
        <w:t>r</w:t>
      </w:r>
      <w:r w:rsidRPr="006E234E">
        <w:rPr>
          <w:rFonts w:asciiTheme="majorHAnsi" w:hAnsiTheme="majorHAnsi" w:cstheme="majorHAnsi"/>
          <w:color w:val="000000" w:themeColor="text1"/>
          <w:sz w:val="20"/>
          <w:szCs w:val="20"/>
        </w:rPr>
        <w:t>.</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t>XVIII. Miejsce i termin składania ofert</w:t>
      </w:r>
    </w:p>
    <w:p w14:paraId="0000010C" w14:textId="148EBF54"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6E234E">
        <w:rPr>
          <w:rFonts w:asciiTheme="majorHAnsi" w:hAnsiTheme="majorHAnsi" w:cstheme="majorHAnsi"/>
          <w:color w:val="000000" w:themeColor="text1"/>
          <w:sz w:val="20"/>
          <w:szCs w:val="20"/>
        </w:rPr>
        <w:t>dnia</w:t>
      </w:r>
      <w:r w:rsidR="00BC7F81" w:rsidRPr="006E234E">
        <w:rPr>
          <w:rFonts w:asciiTheme="majorHAnsi" w:hAnsiTheme="majorHAnsi" w:cstheme="majorHAnsi"/>
          <w:color w:val="000000" w:themeColor="text1"/>
          <w:sz w:val="20"/>
          <w:szCs w:val="20"/>
        </w:rPr>
        <w:t xml:space="preserve"> </w:t>
      </w:r>
      <w:r w:rsidR="003D5458" w:rsidRPr="006E234E">
        <w:rPr>
          <w:rFonts w:asciiTheme="majorHAnsi" w:hAnsiTheme="majorHAnsi" w:cstheme="majorHAnsi"/>
          <w:b/>
          <w:color w:val="000000" w:themeColor="text1"/>
          <w:sz w:val="20"/>
          <w:szCs w:val="20"/>
          <w:u w:val="single"/>
        </w:rPr>
        <w:t>08.</w:t>
      </w:r>
      <w:r w:rsidR="00BC7F81" w:rsidRPr="006E234E">
        <w:rPr>
          <w:rFonts w:asciiTheme="majorHAnsi" w:hAnsiTheme="majorHAnsi" w:cstheme="majorHAnsi"/>
          <w:b/>
          <w:color w:val="000000" w:themeColor="text1"/>
          <w:sz w:val="20"/>
          <w:szCs w:val="20"/>
          <w:u w:val="single"/>
        </w:rPr>
        <w:t>V</w:t>
      </w:r>
      <w:r w:rsidR="002941DE" w:rsidRPr="006E234E">
        <w:rPr>
          <w:rFonts w:asciiTheme="majorHAnsi" w:hAnsiTheme="majorHAnsi" w:cstheme="majorHAnsi"/>
          <w:b/>
          <w:color w:val="000000" w:themeColor="text1"/>
          <w:sz w:val="20"/>
          <w:szCs w:val="20"/>
          <w:u w:val="single"/>
        </w:rPr>
        <w:t>I</w:t>
      </w:r>
      <w:r w:rsidR="00B65564" w:rsidRPr="006E234E">
        <w:rPr>
          <w:rFonts w:asciiTheme="majorHAnsi" w:hAnsiTheme="majorHAnsi" w:cstheme="majorHAnsi"/>
          <w:b/>
          <w:color w:val="000000" w:themeColor="text1"/>
          <w:sz w:val="20"/>
          <w:szCs w:val="20"/>
          <w:u w:val="single"/>
        </w:rPr>
        <w:t>I</w:t>
      </w:r>
      <w:r w:rsidR="003D5458" w:rsidRPr="006E234E">
        <w:rPr>
          <w:rFonts w:asciiTheme="majorHAnsi" w:hAnsiTheme="majorHAnsi" w:cstheme="majorHAnsi"/>
          <w:b/>
          <w:color w:val="000000" w:themeColor="text1"/>
          <w:sz w:val="20"/>
          <w:szCs w:val="20"/>
          <w:u w:val="single"/>
        </w:rPr>
        <w:t>I.</w:t>
      </w:r>
      <w:r w:rsidR="00770410" w:rsidRPr="006E234E">
        <w:rPr>
          <w:rFonts w:asciiTheme="majorHAnsi" w:hAnsiTheme="majorHAnsi" w:cstheme="majorHAnsi"/>
          <w:b/>
          <w:color w:val="000000" w:themeColor="text1"/>
          <w:sz w:val="20"/>
          <w:szCs w:val="20"/>
          <w:u w:val="single"/>
        </w:rPr>
        <w:t xml:space="preserve"> 2024</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4F8B6C77" w14:textId="77777777" w:rsidR="00770410" w:rsidRPr="00770410" w:rsidRDefault="00770410" w:rsidP="00770410">
      <w:pPr>
        <w:numPr>
          <w:ilvl w:val="0"/>
          <w:numId w:val="11"/>
        </w:numPr>
        <w:ind w:left="426"/>
        <w:jc w:val="both"/>
        <w:rPr>
          <w:rFonts w:asciiTheme="majorHAnsi" w:hAnsiTheme="majorHAnsi" w:cstheme="majorHAnsi"/>
          <w:sz w:val="20"/>
          <w:szCs w:val="20"/>
        </w:rPr>
      </w:pPr>
      <w:r w:rsidRPr="00770410">
        <w:rPr>
          <w:rFonts w:asciiTheme="majorHAnsi" w:hAnsiTheme="majorHAnsi" w:cstheme="majorHAnsi"/>
          <w:sz w:val="20"/>
          <w:szCs w:val="20"/>
        </w:rPr>
        <w:t>Przy wyborze najkorzystniejszej oferty Zamawiający będzie się kierował następującymi kryteriami oceny ofert:</w:t>
      </w:r>
    </w:p>
    <w:p w14:paraId="32CCF902" w14:textId="77777777" w:rsidR="00770410" w:rsidRPr="00770410" w:rsidRDefault="00770410" w:rsidP="00770410">
      <w:pPr>
        <w:numPr>
          <w:ilvl w:val="0"/>
          <w:numId w:val="19"/>
        </w:numPr>
        <w:ind w:left="910" w:hanging="201"/>
        <w:jc w:val="both"/>
        <w:rPr>
          <w:rFonts w:asciiTheme="majorHAnsi" w:hAnsiTheme="majorHAnsi" w:cstheme="majorHAnsi"/>
          <w:b/>
          <w:sz w:val="20"/>
          <w:szCs w:val="20"/>
        </w:rPr>
      </w:pPr>
      <w:r w:rsidRPr="00770410">
        <w:rPr>
          <w:rFonts w:asciiTheme="majorHAnsi" w:hAnsiTheme="majorHAnsi" w:cstheme="majorHAnsi"/>
          <w:b/>
          <w:sz w:val="20"/>
          <w:szCs w:val="20"/>
        </w:rPr>
        <w:t xml:space="preserve">    Cena: </w:t>
      </w:r>
      <w:r w:rsidRPr="00770410">
        <w:rPr>
          <w:rFonts w:asciiTheme="majorHAnsi" w:hAnsiTheme="majorHAnsi" w:cstheme="majorHAnsi"/>
          <w:b/>
          <w:smallCaps/>
          <w:sz w:val="20"/>
          <w:szCs w:val="20"/>
        </w:rPr>
        <w:t xml:space="preserve">100 </w:t>
      </w:r>
      <w:r w:rsidRPr="00770410">
        <w:rPr>
          <w:rFonts w:asciiTheme="majorHAnsi" w:hAnsiTheme="majorHAnsi" w:cstheme="majorHAnsi"/>
          <w:b/>
          <w:sz w:val="20"/>
          <w:szCs w:val="20"/>
        </w:rPr>
        <w:t xml:space="preserve">pkt </w:t>
      </w:r>
    </w:p>
    <w:p w14:paraId="7C798B27" w14:textId="77777777" w:rsidR="00770410" w:rsidRPr="00770410" w:rsidRDefault="00770410" w:rsidP="00770410">
      <w:pPr>
        <w:ind w:left="910"/>
        <w:jc w:val="both"/>
        <w:rPr>
          <w:rFonts w:asciiTheme="majorHAnsi" w:hAnsiTheme="majorHAnsi" w:cstheme="majorHAnsi"/>
          <w:b/>
          <w:sz w:val="20"/>
          <w:szCs w:val="20"/>
        </w:rPr>
      </w:pPr>
    </w:p>
    <w:p w14:paraId="5DDC57AB" w14:textId="77777777" w:rsidR="00770410" w:rsidRPr="00770410" w:rsidRDefault="00770410" w:rsidP="00770410">
      <w:pPr>
        <w:numPr>
          <w:ilvl w:val="0"/>
          <w:numId w:val="11"/>
        </w:numPr>
        <w:ind w:left="426"/>
        <w:jc w:val="both"/>
        <w:rPr>
          <w:rFonts w:asciiTheme="majorHAnsi" w:hAnsiTheme="majorHAnsi" w:cstheme="majorHAnsi"/>
          <w:sz w:val="20"/>
          <w:szCs w:val="20"/>
        </w:rPr>
      </w:pPr>
      <w:r w:rsidRPr="00770410">
        <w:rPr>
          <w:rFonts w:asciiTheme="majorHAnsi" w:hAnsiTheme="majorHAnsi" w:cstheme="majorHAnsi"/>
          <w:sz w:val="20"/>
          <w:szCs w:val="20"/>
        </w:rPr>
        <w:t>Zasada oceny ofert w kryterium cena</w:t>
      </w:r>
    </w:p>
    <w:p w14:paraId="691C28BD" w14:textId="77777777" w:rsidR="00770410" w:rsidRPr="00770410" w:rsidRDefault="00770410" w:rsidP="00770410">
      <w:pPr>
        <w:ind w:left="1784"/>
        <w:contextualSpacing/>
        <w:jc w:val="both"/>
        <w:rPr>
          <w:rFonts w:asciiTheme="majorHAnsi" w:hAnsiTheme="majorHAnsi" w:cstheme="majorHAnsi"/>
          <w:sz w:val="20"/>
          <w:szCs w:val="20"/>
        </w:rPr>
      </w:pPr>
      <w:r w:rsidRPr="00770410">
        <w:rPr>
          <w:rFonts w:asciiTheme="majorHAnsi" w:hAnsiTheme="majorHAnsi" w:cstheme="majorHAnsi"/>
          <w:b/>
          <w:sz w:val="20"/>
          <w:szCs w:val="20"/>
        </w:rPr>
        <w:t>Cena: 100 pkt</w:t>
      </w:r>
    </w:p>
    <w:p w14:paraId="7853D0E5" w14:textId="77777777" w:rsidR="00770410" w:rsidRPr="00770410" w:rsidRDefault="00770410" w:rsidP="00770410">
      <w:pPr>
        <w:ind w:left="1784"/>
        <w:contextualSpacing/>
        <w:jc w:val="both"/>
        <w:rPr>
          <w:rFonts w:asciiTheme="majorHAnsi" w:hAnsiTheme="majorHAnsi" w:cstheme="majorHAnsi"/>
          <w:sz w:val="20"/>
          <w:szCs w:val="20"/>
        </w:rPr>
      </w:pPr>
    </w:p>
    <w:p w14:paraId="4281D328" w14:textId="77777777" w:rsidR="00770410" w:rsidRPr="00770410" w:rsidRDefault="00770410" w:rsidP="00770410">
      <w:pPr>
        <w:ind w:left="567"/>
        <w:contextualSpacing/>
        <w:jc w:val="both"/>
        <w:rPr>
          <w:rFonts w:asciiTheme="majorHAnsi" w:hAnsiTheme="majorHAnsi" w:cstheme="majorHAnsi"/>
          <w:sz w:val="20"/>
          <w:szCs w:val="20"/>
        </w:rPr>
      </w:pPr>
      <w:r w:rsidRPr="00770410">
        <w:rPr>
          <w:rFonts w:asciiTheme="majorHAnsi" w:hAnsiTheme="majorHAnsi" w:cstheme="majorHAnsi"/>
          <w:sz w:val="20"/>
          <w:szCs w:val="20"/>
        </w:rPr>
        <w:t>Kryterium:  „Cena” zostanie oceniony w sposób następujący:</w:t>
      </w:r>
    </w:p>
    <w:p w14:paraId="098E8A04" w14:textId="77777777" w:rsidR="00770410" w:rsidRPr="00770410" w:rsidRDefault="00770410" w:rsidP="00770410">
      <w:pPr>
        <w:ind w:left="1784"/>
        <w:contextualSpacing/>
        <w:jc w:val="both"/>
        <w:rPr>
          <w:rFonts w:asciiTheme="majorHAnsi" w:hAnsiTheme="majorHAnsi" w:cstheme="majorHAnsi"/>
          <w:sz w:val="20"/>
          <w:szCs w:val="20"/>
        </w:rPr>
      </w:pPr>
    </w:p>
    <w:p w14:paraId="3C515ED2" w14:textId="77777777" w:rsidR="00770410" w:rsidRPr="00770410" w:rsidRDefault="00770410" w:rsidP="00770410">
      <w:pPr>
        <w:spacing w:line="240" w:lineRule="auto"/>
        <w:ind w:left="2124"/>
        <w:jc w:val="both"/>
        <w:rPr>
          <w:rFonts w:asciiTheme="majorHAnsi" w:hAnsiTheme="majorHAnsi" w:cstheme="majorHAnsi"/>
          <w:sz w:val="20"/>
          <w:szCs w:val="20"/>
        </w:rPr>
      </w:pPr>
      <w:r w:rsidRPr="00770410">
        <w:rPr>
          <w:rFonts w:asciiTheme="majorHAnsi" w:hAnsiTheme="majorHAnsi" w:cstheme="majorHAnsi"/>
          <w:sz w:val="20"/>
          <w:szCs w:val="20"/>
        </w:rPr>
        <w:t>cena najniższa brutto*</w:t>
      </w:r>
    </w:p>
    <w:p w14:paraId="18AF6DF1" w14:textId="77777777" w:rsidR="00770410" w:rsidRPr="00770410" w:rsidRDefault="00770410" w:rsidP="00770410">
      <w:pPr>
        <w:spacing w:line="240" w:lineRule="auto"/>
        <w:ind w:left="1080"/>
        <w:jc w:val="both"/>
        <w:rPr>
          <w:rFonts w:asciiTheme="majorHAnsi" w:hAnsiTheme="majorHAnsi" w:cstheme="majorHAnsi"/>
          <w:sz w:val="20"/>
          <w:szCs w:val="20"/>
        </w:rPr>
      </w:pPr>
      <w:r w:rsidRPr="00770410">
        <w:rPr>
          <w:rFonts w:asciiTheme="majorHAnsi" w:hAnsiTheme="majorHAnsi" w:cstheme="majorHAnsi"/>
          <w:sz w:val="20"/>
          <w:szCs w:val="20"/>
        </w:rPr>
        <w:t xml:space="preserve">Cena = </w:t>
      </w:r>
      <w:r w:rsidRPr="00770410">
        <w:rPr>
          <w:rFonts w:asciiTheme="majorHAnsi" w:hAnsiTheme="majorHAnsi" w:cstheme="majorHAnsi"/>
          <w:strike/>
          <w:sz w:val="20"/>
          <w:szCs w:val="20"/>
        </w:rPr>
        <w:t xml:space="preserve">------------------------------------------------ </w:t>
      </w:r>
      <w:r w:rsidRPr="00770410">
        <w:rPr>
          <w:rFonts w:asciiTheme="majorHAnsi" w:hAnsiTheme="majorHAnsi" w:cstheme="majorHAnsi"/>
          <w:sz w:val="20"/>
          <w:szCs w:val="20"/>
        </w:rPr>
        <w:t xml:space="preserve"> x 100 pkt</w:t>
      </w:r>
    </w:p>
    <w:p w14:paraId="1D196D40" w14:textId="77777777" w:rsidR="00770410" w:rsidRPr="00770410" w:rsidRDefault="00770410" w:rsidP="00770410">
      <w:pPr>
        <w:spacing w:line="240" w:lineRule="auto"/>
        <w:ind w:left="1736"/>
        <w:jc w:val="both"/>
        <w:rPr>
          <w:rFonts w:asciiTheme="majorHAnsi" w:hAnsiTheme="majorHAnsi" w:cstheme="majorHAnsi"/>
          <w:sz w:val="20"/>
          <w:szCs w:val="20"/>
        </w:rPr>
      </w:pPr>
      <w:r w:rsidRPr="00770410">
        <w:rPr>
          <w:rFonts w:asciiTheme="majorHAnsi" w:hAnsiTheme="majorHAnsi" w:cstheme="majorHAnsi"/>
          <w:sz w:val="20"/>
          <w:szCs w:val="20"/>
        </w:rPr>
        <w:t xml:space="preserve">     cena oferty ocenianej brutto</w:t>
      </w:r>
    </w:p>
    <w:p w14:paraId="7380FAA7" w14:textId="77777777" w:rsidR="00770410" w:rsidRPr="00770410" w:rsidRDefault="00770410" w:rsidP="00770410">
      <w:pPr>
        <w:ind w:left="1736"/>
        <w:jc w:val="both"/>
        <w:rPr>
          <w:rFonts w:asciiTheme="majorHAnsi" w:hAnsiTheme="majorHAnsi" w:cstheme="majorHAnsi"/>
          <w:sz w:val="20"/>
          <w:szCs w:val="20"/>
        </w:rPr>
      </w:pPr>
    </w:p>
    <w:p w14:paraId="361CC0AB" w14:textId="77777777" w:rsidR="00770410" w:rsidRPr="00770410" w:rsidRDefault="00770410" w:rsidP="00770410">
      <w:pPr>
        <w:ind w:left="372" w:firstLine="708"/>
        <w:jc w:val="both"/>
        <w:rPr>
          <w:rFonts w:asciiTheme="majorHAnsi" w:hAnsiTheme="majorHAnsi" w:cstheme="majorHAnsi"/>
          <w:sz w:val="20"/>
          <w:szCs w:val="20"/>
        </w:rPr>
      </w:pPr>
      <w:r w:rsidRPr="00770410">
        <w:rPr>
          <w:rFonts w:asciiTheme="majorHAnsi" w:hAnsiTheme="majorHAnsi" w:cstheme="majorHAnsi"/>
          <w:sz w:val="20"/>
          <w:szCs w:val="20"/>
        </w:rPr>
        <w:t>* spośród wszystkich złożonych ofert niepodlegających odrzuceniu</w:t>
      </w:r>
    </w:p>
    <w:p w14:paraId="08183E76" w14:textId="77777777" w:rsidR="00770410" w:rsidRPr="00770410" w:rsidRDefault="00770410" w:rsidP="00770410">
      <w:pPr>
        <w:numPr>
          <w:ilvl w:val="0"/>
          <w:numId w:val="20"/>
        </w:numPr>
        <w:ind w:left="1358" w:hanging="420"/>
        <w:jc w:val="both"/>
        <w:rPr>
          <w:rFonts w:asciiTheme="majorHAnsi" w:hAnsiTheme="majorHAnsi" w:cstheme="majorHAnsi"/>
          <w:sz w:val="20"/>
          <w:szCs w:val="20"/>
        </w:rPr>
      </w:pPr>
      <w:r w:rsidRPr="00770410">
        <w:rPr>
          <w:rFonts w:asciiTheme="majorHAnsi" w:hAnsiTheme="majorHAnsi" w:cstheme="majorHAnsi"/>
          <w:sz w:val="20"/>
          <w:szCs w:val="20"/>
        </w:rPr>
        <w:t>Podstawą przyznania punktów w kryterium „cena” będzie cena ofertowa brutto podana przez Wykonawcę w Formularzu Ofertowym.</w:t>
      </w:r>
    </w:p>
    <w:p w14:paraId="2520DC48" w14:textId="77777777" w:rsidR="00770410" w:rsidRPr="00770410" w:rsidRDefault="00770410" w:rsidP="00770410">
      <w:pPr>
        <w:numPr>
          <w:ilvl w:val="0"/>
          <w:numId w:val="20"/>
        </w:numPr>
        <w:ind w:left="1358" w:hanging="420"/>
        <w:jc w:val="both"/>
        <w:rPr>
          <w:rFonts w:asciiTheme="majorHAnsi" w:hAnsiTheme="majorHAnsi" w:cstheme="majorHAnsi"/>
          <w:sz w:val="20"/>
          <w:szCs w:val="20"/>
        </w:rPr>
      </w:pPr>
      <w:r w:rsidRPr="00770410">
        <w:rPr>
          <w:rFonts w:asciiTheme="majorHAnsi" w:hAnsiTheme="majorHAnsi" w:cstheme="majorHAnsi"/>
          <w:sz w:val="20"/>
          <w:szCs w:val="20"/>
        </w:rPr>
        <w:t>Cena ofertowa brutto musi uwzględniać wszelkie koszty jakie Wykonawca poniesie w związku z realizacją przedmiotu zamówienia.</w:t>
      </w:r>
    </w:p>
    <w:p w14:paraId="78AF7E75" w14:textId="77777777" w:rsidR="00770410" w:rsidRPr="00770410" w:rsidRDefault="00770410" w:rsidP="00770410">
      <w:pPr>
        <w:rPr>
          <w:rFonts w:asciiTheme="majorHAnsi" w:hAnsiTheme="majorHAnsi" w:cstheme="majorHAnsi"/>
          <w:sz w:val="20"/>
          <w:szCs w:val="20"/>
        </w:rPr>
      </w:pPr>
    </w:p>
    <w:p w14:paraId="7F935991" w14:textId="77777777" w:rsidR="00770410" w:rsidRPr="00770410" w:rsidRDefault="00770410" w:rsidP="00770410">
      <w:pPr>
        <w:ind w:left="426"/>
        <w:jc w:val="both"/>
        <w:rPr>
          <w:rFonts w:asciiTheme="majorHAnsi" w:hAnsiTheme="majorHAnsi" w:cstheme="majorHAnsi"/>
          <w:sz w:val="20"/>
          <w:szCs w:val="20"/>
        </w:rPr>
      </w:pPr>
      <w:r w:rsidRPr="00770410">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52E014AC" w14:textId="77777777" w:rsidR="00770410" w:rsidRPr="00770410" w:rsidRDefault="00770410" w:rsidP="00770410">
      <w:pPr>
        <w:ind w:left="426"/>
        <w:jc w:val="both"/>
        <w:rPr>
          <w:rFonts w:asciiTheme="majorHAnsi" w:hAnsiTheme="majorHAnsi" w:cstheme="majorHAnsi"/>
          <w:sz w:val="20"/>
          <w:szCs w:val="20"/>
        </w:rPr>
      </w:pPr>
      <w:r w:rsidRPr="00770410">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985F434" w14:textId="77777777" w:rsidR="00770410" w:rsidRPr="00770410" w:rsidRDefault="00770410" w:rsidP="00770410">
      <w:pPr>
        <w:numPr>
          <w:ilvl w:val="0"/>
          <w:numId w:val="11"/>
        </w:numPr>
        <w:ind w:left="448" w:hanging="426"/>
        <w:jc w:val="both"/>
        <w:rPr>
          <w:rFonts w:asciiTheme="majorHAnsi" w:hAnsiTheme="majorHAnsi" w:cstheme="majorHAnsi"/>
          <w:sz w:val="20"/>
          <w:szCs w:val="20"/>
        </w:rPr>
      </w:pPr>
      <w:r w:rsidRPr="00770410">
        <w:rPr>
          <w:rFonts w:asciiTheme="majorHAnsi" w:hAnsiTheme="majorHAnsi" w:cstheme="majorHAnsi"/>
          <w:sz w:val="20"/>
          <w:szCs w:val="20"/>
        </w:rPr>
        <w:t>W toku badania i oceny ofert Zamawiający może żądać od Wykonawcy wyjaśnień dotyczących treści złożonej oferty, w tym zaoferowanej ceny.</w:t>
      </w:r>
    </w:p>
    <w:p w14:paraId="22F67A69" w14:textId="77777777" w:rsidR="00770410" w:rsidRPr="00770410" w:rsidRDefault="00770410" w:rsidP="00770410">
      <w:pPr>
        <w:numPr>
          <w:ilvl w:val="0"/>
          <w:numId w:val="11"/>
        </w:numPr>
        <w:spacing w:line="240" w:lineRule="auto"/>
        <w:ind w:left="448" w:hanging="426"/>
        <w:jc w:val="both"/>
        <w:rPr>
          <w:rFonts w:asciiTheme="majorHAnsi" w:hAnsiTheme="majorHAnsi" w:cstheme="majorHAnsi"/>
          <w:sz w:val="20"/>
          <w:szCs w:val="20"/>
        </w:rPr>
      </w:pPr>
      <w:r w:rsidRPr="00770410">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63D1029" w14:textId="77777777" w:rsidR="00093965" w:rsidRDefault="00047D3A" w:rsidP="003A082C">
      <w:pPr>
        <w:numPr>
          <w:ilvl w:val="0"/>
          <w:numId w:val="6"/>
        </w:numPr>
        <w:ind w:left="462" w:hanging="426"/>
        <w:jc w:val="both"/>
        <w:rPr>
          <w:rFonts w:asciiTheme="majorHAnsi" w:hAnsiTheme="majorHAnsi" w:cstheme="majorHAnsi"/>
          <w:sz w:val="20"/>
          <w:szCs w:val="20"/>
        </w:rPr>
      </w:pPr>
      <w:r w:rsidRPr="00093965">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093965">
        <w:rPr>
          <w:rFonts w:asciiTheme="majorHAnsi" w:hAnsiTheme="majorHAnsi" w:cstheme="majorHAnsi"/>
          <w:sz w:val="20"/>
          <w:szCs w:val="20"/>
        </w:rPr>
        <w:t xml:space="preserve"> </w:t>
      </w:r>
      <w:r w:rsidRPr="00093965">
        <w:rPr>
          <w:rFonts w:asciiTheme="majorHAnsi" w:hAnsiTheme="majorHAnsi" w:cstheme="majorHAnsi"/>
          <w:sz w:val="20"/>
          <w:szCs w:val="20"/>
        </w:rPr>
        <w:t>podstawowym złożono tylko jedną ofertę.</w:t>
      </w:r>
    </w:p>
    <w:p w14:paraId="06F121A5" w14:textId="77777777" w:rsidR="00093965" w:rsidRPr="00093965" w:rsidRDefault="00093965" w:rsidP="00093965">
      <w:pPr>
        <w:numPr>
          <w:ilvl w:val="0"/>
          <w:numId w:val="6"/>
        </w:numPr>
        <w:ind w:left="459" w:hanging="425"/>
        <w:jc w:val="both"/>
        <w:rPr>
          <w:rFonts w:asciiTheme="majorHAnsi" w:hAnsiTheme="majorHAnsi" w:cstheme="majorHAnsi"/>
          <w:sz w:val="20"/>
          <w:szCs w:val="20"/>
        </w:rPr>
      </w:pPr>
      <w:r w:rsidRPr="00093965">
        <w:rPr>
          <w:rFonts w:asciiTheme="majorHAnsi" w:hAnsiTheme="majorHAnsi" w:cstheme="majorHAnsi"/>
          <w:b/>
          <w:sz w:val="20"/>
          <w:szCs w:val="20"/>
        </w:rPr>
        <w:t>Przed zawarciem umowy Wykonawca zobowiązany jest do:</w:t>
      </w:r>
    </w:p>
    <w:p w14:paraId="6BA47235" w14:textId="77777777" w:rsidR="00093965" w:rsidRPr="00093965" w:rsidRDefault="00093965" w:rsidP="00093965">
      <w:pPr>
        <w:numPr>
          <w:ilvl w:val="0"/>
          <w:numId w:val="44"/>
        </w:numPr>
        <w:spacing w:after="33" w:line="268" w:lineRule="auto"/>
        <w:ind w:left="993" w:right="89" w:hanging="290"/>
        <w:jc w:val="both"/>
        <w:rPr>
          <w:rFonts w:asciiTheme="majorHAnsi" w:hAnsiTheme="majorHAnsi" w:cstheme="majorHAnsi"/>
          <w:sz w:val="20"/>
          <w:szCs w:val="20"/>
        </w:rPr>
      </w:pPr>
      <w:r w:rsidRPr="00093965">
        <w:rPr>
          <w:rFonts w:asciiTheme="majorHAnsi" w:hAnsiTheme="majorHAnsi" w:cstheme="majorHAnsi"/>
          <w:sz w:val="20"/>
          <w:szCs w:val="20"/>
        </w:rPr>
        <w:t xml:space="preserve">podania wszelkich informacji niezbędnych do uzupełnienia projektu umowy zawartego w załączniku nr 9 SWZ, </w:t>
      </w:r>
    </w:p>
    <w:p w14:paraId="1EBE4F18" w14:textId="77777777" w:rsidR="00093965" w:rsidRPr="00093965" w:rsidRDefault="00093965" w:rsidP="00093965">
      <w:pPr>
        <w:numPr>
          <w:ilvl w:val="0"/>
          <w:numId w:val="44"/>
        </w:numPr>
        <w:spacing w:after="33" w:line="268" w:lineRule="auto"/>
        <w:ind w:left="993" w:right="89" w:hanging="290"/>
        <w:jc w:val="both"/>
        <w:rPr>
          <w:rFonts w:asciiTheme="majorHAnsi" w:hAnsiTheme="majorHAnsi" w:cstheme="majorHAnsi"/>
          <w:sz w:val="20"/>
          <w:szCs w:val="20"/>
        </w:rPr>
      </w:pPr>
      <w:r w:rsidRPr="00093965">
        <w:rPr>
          <w:rFonts w:asciiTheme="majorHAnsi" w:hAnsiTheme="majorHAnsi" w:cstheme="majorHAnsi"/>
          <w:sz w:val="20"/>
          <w:szCs w:val="20"/>
        </w:rPr>
        <w:t xml:space="preserve">wniesienia zabezpieczenia należytego wykonania umowy , </w:t>
      </w:r>
    </w:p>
    <w:p w14:paraId="05ED1EAB" w14:textId="7E44E6FC" w:rsidR="00093965" w:rsidRPr="00654FEE" w:rsidRDefault="00093965" w:rsidP="00093965">
      <w:pPr>
        <w:numPr>
          <w:ilvl w:val="0"/>
          <w:numId w:val="44"/>
        </w:numPr>
        <w:spacing w:after="33" w:line="268" w:lineRule="auto"/>
        <w:ind w:left="993" w:right="89" w:hanging="290"/>
        <w:jc w:val="both"/>
        <w:rPr>
          <w:rFonts w:asciiTheme="majorHAnsi" w:hAnsiTheme="majorHAnsi" w:cstheme="majorHAnsi"/>
          <w:b/>
          <w:sz w:val="20"/>
          <w:szCs w:val="20"/>
          <w:u w:val="single"/>
        </w:rPr>
      </w:pPr>
      <w:r w:rsidRPr="00654FEE">
        <w:rPr>
          <w:rFonts w:asciiTheme="majorHAnsi" w:hAnsiTheme="majorHAnsi" w:cstheme="majorHAnsi"/>
          <w:b/>
          <w:sz w:val="20"/>
          <w:szCs w:val="20"/>
          <w:u w:val="single"/>
        </w:rPr>
        <w:t xml:space="preserve">Przed podpisaniem umowy Wykonawca przedkłada Zamawiającemu </w:t>
      </w:r>
      <w:r w:rsidR="006E234E" w:rsidRPr="00654FEE">
        <w:rPr>
          <w:rFonts w:asciiTheme="majorHAnsi" w:hAnsiTheme="majorHAnsi" w:cstheme="majorHAnsi"/>
          <w:b/>
          <w:sz w:val="20"/>
          <w:szCs w:val="20"/>
          <w:u w:val="single"/>
        </w:rPr>
        <w:t>wypełniony przedmiar robót.</w:t>
      </w:r>
    </w:p>
    <w:p w14:paraId="74BE3C84" w14:textId="77777777" w:rsidR="00093965" w:rsidRPr="00093965" w:rsidRDefault="00093965" w:rsidP="00093965">
      <w:pPr>
        <w:numPr>
          <w:ilvl w:val="0"/>
          <w:numId w:val="44"/>
        </w:numPr>
        <w:spacing w:after="33" w:line="268" w:lineRule="auto"/>
        <w:ind w:left="993" w:right="89" w:hanging="290"/>
        <w:jc w:val="both"/>
        <w:rPr>
          <w:rFonts w:asciiTheme="majorHAnsi" w:hAnsiTheme="majorHAnsi" w:cstheme="majorHAnsi"/>
          <w:sz w:val="20"/>
          <w:szCs w:val="20"/>
        </w:rPr>
      </w:pPr>
      <w:r w:rsidRPr="00093965">
        <w:rPr>
          <w:rFonts w:asciiTheme="majorHAnsi" w:hAnsiTheme="majorHAnsi" w:cstheme="majorHAnsi"/>
          <w:sz w:val="20"/>
          <w:szCs w:val="20"/>
        </w:rPr>
        <w:t xml:space="preserve">przedłożenia umów zawartych ze znanymi mu podwykonawcami (lub ich projekty) – jeśli dotyczy </w:t>
      </w:r>
    </w:p>
    <w:p w14:paraId="41248F36" w14:textId="77777777" w:rsidR="00093965" w:rsidRPr="00093965" w:rsidRDefault="00093965" w:rsidP="00093965">
      <w:pPr>
        <w:numPr>
          <w:ilvl w:val="0"/>
          <w:numId w:val="44"/>
        </w:numPr>
        <w:spacing w:line="268" w:lineRule="auto"/>
        <w:ind w:left="993" w:right="89" w:hanging="290"/>
        <w:jc w:val="both"/>
        <w:rPr>
          <w:rFonts w:asciiTheme="majorHAnsi" w:hAnsiTheme="majorHAnsi" w:cstheme="majorHAnsi"/>
          <w:sz w:val="20"/>
          <w:szCs w:val="20"/>
        </w:rPr>
      </w:pPr>
      <w:r w:rsidRPr="00093965">
        <w:rPr>
          <w:rFonts w:asciiTheme="majorHAnsi" w:hAnsiTheme="majorHAnsi" w:cstheme="majorHAnsi"/>
          <w:sz w:val="20"/>
          <w:szCs w:val="20"/>
        </w:rPr>
        <w:t xml:space="preserve">przedłożenia kopii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41351CE4" w14:textId="77777777" w:rsidR="00093965" w:rsidRPr="00093965" w:rsidRDefault="00093965" w:rsidP="00093965">
      <w:pPr>
        <w:spacing w:line="268" w:lineRule="auto"/>
        <w:ind w:right="89"/>
        <w:jc w:val="both"/>
        <w:rPr>
          <w:rFonts w:asciiTheme="majorHAnsi" w:hAnsiTheme="majorHAnsi" w:cstheme="majorHAnsi"/>
          <w:sz w:val="20"/>
          <w:szCs w:val="20"/>
        </w:rPr>
      </w:pPr>
    </w:p>
    <w:p w14:paraId="2DA22534" w14:textId="77777777" w:rsidR="00093965" w:rsidRPr="00093965" w:rsidRDefault="00093965" w:rsidP="00093965">
      <w:pPr>
        <w:spacing w:after="6" w:line="264" w:lineRule="auto"/>
        <w:ind w:left="713" w:right="86"/>
        <w:rPr>
          <w:rFonts w:asciiTheme="majorHAnsi" w:hAnsiTheme="majorHAnsi" w:cstheme="majorHAnsi"/>
          <w:sz w:val="20"/>
          <w:szCs w:val="20"/>
        </w:rPr>
      </w:pPr>
      <w:r w:rsidRPr="00093965">
        <w:rPr>
          <w:rFonts w:asciiTheme="majorHAnsi" w:hAnsiTheme="majorHAnsi" w:cstheme="majorHAnsi"/>
          <w:b/>
          <w:sz w:val="20"/>
          <w:szCs w:val="20"/>
        </w:rPr>
        <w:t xml:space="preserve">UWAGA: </w:t>
      </w:r>
    </w:p>
    <w:p w14:paraId="407A1595" w14:textId="77777777" w:rsidR="00093965" w:rsidRPr="00093965" w:rsidRDefault="00093965" w:rsidP="00093965">
      <w:pPr>
        <w:ind w:left="713" w:right="89"/>
        <w:rPr>
          <w:rFonts w:asciiTheme="majorHAnsi" w:hAnsiTheme="majorHAnsi" w:cstheme="majorHAnsi"/>
          <w:sz w:val="20"/>
          <w:szCs w:val="20"/>
        </w:rPr>
      </w:pPr>
      <w:r w:rsidRPr="00093965">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którego oferta została wybrana.</w:t>
      </w:r>
    </w:p>
    <w:p w14:paraId="27872708" w14:textId="77777777" w:rsidR="00093965" w:rsidRPr="00093965" w:rsidRDefault="00093965" w:rsidP="00093965">
      <w:pPr>
        <w:jc w:val="both"/>
        <w:rPr>
          <w:rFonts w:asciiTheme="majorHAnsi" w:hAnsiTheme="majorHAnsi" w:cstheme="majorHAnsi"/>
          <w:sz w:val="20"/>
          <w:szCs w:val="20"/>
        </w:rPr>
      </w:pPr>
    </w:p>
    <w:p w14:paraId="00000131" w14:textId="6FA1B4F5" w:rsidR="002C041E" w:rsidRPr="00093965" w:rsidRDefault="00047D3A" w:rsidP="003A082C">
      <w:pPr>
        <w:numPr>
          <w:ilvl w:val="0"/>
          <w:numId w:val="6"/>
        </w:numPr>
        <w:ind w:left="462" w:hanging="426"/>
        <w:jc w:val="both"/>
        <w:rPr>
          <w:rFonts w:asciiTheme="majorHAnsi" w:hAnsiTheme="majorHAnsi" w:cstheme="majorHAnsi"/>
          <w:sz w:val="20"/>
          <w:szCs w:val="20"/>
        </w:rPr>
      </w:pPr>
      <w:r w:rsidRPr="00093965">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093965">
        <w:rPr>
          <w:rFonts w:asciiTheme="majorHAnsi" w:hAnsiTheme="majorHAnsi" w:cstheme="majorHAnsi"/>
          <w:sz w:val="20"/>
          <w:szCs w:val="20"/>
        </w:rPr>
        <w:t>II</w:t>
      </w:r>
      <w:r w:rsidRPr="00093965">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DC7904F" w14:textId="77777777" w:rsidR="00EE14F5" w:rsidRDefault="00EE14F5" w:rsidP="00EE14F5"/>
    <w:p w14:paraId="4CBD47E2" w14:textId="25AE2E4B" w:rsidR="00EE14F5" w:rsidRPr="0074121B" w:rsidRDefault="00EE14F5" w:rsidP="00EE14F5">
      <w:pPr>
        <w:ind w:left="426" w:hanging="426"/>
        <w:jc w:val="both"/>
        <w:rPr>
          <w:rFonts w:asciiTheme="majorHAnsi" w:hAnsiTheme="majorHAnsi" w:cstheme="majorHAnsi"/>
          <w:sz w:val="20"/>
          <w:szCs w:val="20"/>
        </w:rPr>
      </w:pPr>
      <w:r>
        <w:rPr>
          <w:rFonts w:asciiTheme="majorHAnsi" w:hAnsiTheme="majorHAnsi" w:cstheme="majorHAnsi"/>
          <w:sz w:val="20"/>
          <w:szCs w:val="20"/>
        </w:rPr>
        <w:t xml:space="preserve">1. </w:t>
      </w:r>
      <w:r w:rsidRPr="0074121B">
        <w:rPr>
          <w:rFonts w:asciiTheme="majorHAnsi" w:hAnsiTheme="majorHAnsi" w:cstheme="majorHAnsi"/>
          <w:sz w:val="20"/>
          <w:szCs w:val="20"/>
        </w:rPr>
        <w:t>Zgodnie z  art. 452 ust.2 ustawy  Pzp Zamawiający ustanawia zabezpieczenie należytego wykonania umowy w wysokości 5 % ceny ofertowej (ceny brutto).</w:t>
      </w:r>
    </w:p>
    <w:p w14:paraId="147B7F0C" w14:textId="01130ECC" w:rsidR="00EE14F5" w:rsidRPr="00FC0D96" w:rsidRDefault="00EE14F5" w:rsidP="00EE14F5">
      <w:pPr>
        <w:ind w:left="426" w:hanging="426"/>
        <w:jc w:val="both"/>
        <w:rPr>
          <w:rFonts w:ascii="Calibri" w:hAnsi="Calibri" w:cs="Calibri"/>
          <w:sz w:val="20"/>
          <w:szCs w:val="20"/>
        </w:rPr>
      </w:pPr>
      <w:r w:rsidRPr="0074121B">
        <w:rPr>
          <w:rFonts w:asciiTheme="majorHAnsi" w:hAnsiTheme="majorHAnsi" w:cstheme="majorHAnsi"/>
          <w:sz w:val="20"/>
          <w:szCs w:val="20"/>
        </w:rPr>
        <w:t>2.</w:t>
      </w:r>
      <w:r w:rsidRPr="0074121B">
        <w:rPr>
          <w:rFonts w:asciiTheme="majorHAnsi" w:hAnsiTheme="majorHAnsi" w:cstheme="majorHAnsi"/>
          <w:sz w:val="20"/>
          <w:szCs w:val="20"/>
        </w:rPr>
        <w:tab/>
        <w:t>Zabezpieczenie należy wnieść przed terminem zawarcia umowy.</w:t>
      </w:r>
      <w:r w:rsidRPr="00FC0D96">
        <w:rPr>
          <w:rFonts w:ascii="Calibri" w:hAnsi="Calibri" w:cs="Calibri"/>
        </w:rPr>
        <w:t xml:space="preserve"> </w:t>
      </w:r>
      <w:r w:rsidRPr="0074121B">
        <w:rPr>
          <w:rFonts w:ascii="Calibri" w:hAnsi="Calibri" w:cs="Calibri"/>
          <w:sz w:val="20"/>
          <w:szCs w:val="20"/>
        </w:rPr>
        <w:t xml:space="preserve">Zabezpieczenie należytego wykonania umowy należy wpłacić na konto ( w przypadku wniesienia zabezpieczenia w pieniądzu) na nr rachunku Zamawiającego:  </w:t>
      </w:r>
      <w:r w:rsidRPr="0074121B">
        <w:rPr>
          <w:rFonts w:asciiTheme="majorHAnsi" w:hAnsiTheme="majorHAnsi" w:cstheme="majorHAnsi"/>
          <w:i/>
          <w:sz w:val="20"/>
          <w:szCs w:val="20"/>
        </w:rPr>
        <w:t>08 1090 1476 0000 0001 4228 6053</w:t>
      </w:r>
      <w:r w:rsidRPr="0074121B">
        <w:rPr>
          <w:rFonts w:ascii="Calibri" w:hAnsi="Calibri" w:cs="Calibri"/>
          <w:i/>
          <w:sz w:val="20"/>
          <w:szCs w:val="20"/>
        </w:rPr>
        <w:t xml:space="preserve"> z dopiskiem "Zabezpieczenie ZP/0</w:t>
      </w:r>
      <w:r>
        <w:rPr>
          <w:rFonts w:ascii="Calibri" w:hAnsi="Calibri" w:cs="Calibri"/>
          <w:i/>
          <w:sz w:val="20"/>
          <w:szCs w:val="20"/>
        </w:rPr>
        <w:t>26</w:t>
      </w:r>
      <w:r w:rsidRPr="0074121B">
        <w:rPr>
          <w:rFonts w:ascii="Calibri" w:hAnsi="Calibri" w:cs="Calibri"/>
          <w:i/>
          <w:sz w:val="20"/>
          <w:szCs w:val="20"/>
        </w:rPr>
        <w:t>/2</w:t>
      </w:r>
      <w:r>
        <w:rPr>
          <w:rFonts w:ascii="Calibri" w:hAnsi="Calibri" w:cs="Calibri"/>
          <w:i/>
          <w:sz w:val="20"/>
          <w:szCs w:val="20"/>
        </w:rPr>
        <w:t>4</w:t>
      </w:r>
      <w:r w:rsidRPr="0074121B">
        <w:rPr>
          <w:rFonts w:ascii="Calibri" w:hAnsi="Calibri" w:cs="Calibri"/>
          <w:i/>
          <w:sz w:val="20"/>
          <w:szCs w:val="20"/>
        </w:rPr>
        <w:t>".</w:t>
      </w:r>
    </w:p>
    <w:p w14:paraId="60C5AFF2" w14:textId="77777777" w:rsidR="00EE14F5" w:rsidRPr="0074121B" w:rsidRDefault="00EE14F5" w:rsidP="00EE14F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3.</w:t>
      </w:r>
      <w:r w:rsidRPr="0074121B">
        <w:rPr>
          <w:rFonts w:asciiTheme="majorHAnsi" w:hAnsiTheme="majorHAnsi" w:cstheme="majorHAnsi"/>
          <w:sz w:val="20"/>
          <w:szCs w:val="20"/>
        </w:rPr>
        <w:tab/>
        <w:t>Zamawiający zwraca 70% zabezpieczenia w terminie 30 dni od dnia wykonania zamówienia i uznania go przez Zamawiającego za należycie wykonane.</w:t>
      </w:r>
    </w:p>
    <w:p w14:paraId="1AFBC6C9" w14:textId="77777777" w:rsidR="00EE14F5" w:rsidRPr="0074121B" w:rsidRDefault="00EE14F5" w:rsidP="00EE14F5">
      <w:pPr>
        <w:pStyle w:val="Akapitzlist"/>
        <w:numPr>
          <w:ilvl w:val="0"/>
          <w:numId w:val="16"/>
        </w:numPr>
        <w:jc w:val="both"/>
        <w:rPr>
          <w:rFonts w:asciiTheme="majorHAnsi" w:hAnsiTheme="majorHAnsi" w:cstheme="majorHAnsi"/>
          <w:sz w:val="20"/>
          <w:szCs w:val="20"/>
        </w:rPr>
      </w:pPr>
      <w:r w:rsidRPr="0074121B">
        <w:rPr>
          <w:rFonts w:asciiTheme="majorHAnsi" w:hAnsiTheme="majorHAnsi" w:cstheme="majorHAnsi"/>
          <w:sz w:val="20"/>
          <w:szCs w:val="20"/>
        </w:rPr>
        <w:t>Kwota pozostawiona na zabezpieczenie roszczeń z tytułu rękojmi za wady będzie wynosić 30 % zabezpieczenia.</w:t>
      </w:r>
    </w:p>
    <w:p w14:paraId="4805C7C3" w14:textId="77777777" w:rsidR="00EE14F5" w:rsidRPr="0074121B" w:rsidRDefault="00EE14F5" w:rsidP="00EE14F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5.</w:t>
      </w:r>
      <w:r w:rsidRPr="0074121B">
        <w:rPr>
          <w:rFonts w:asciiTheme="majorHAnsi" w:hAnsiTheme="majorHAnsi" w:cstheme="majorHAnsi"/>
          <w:sz w:val="20"/>
          <w:szCs w:val="20"/>
        </w:rPr>
        <w:tab/>
        <w:t>Kwota, o której mowa w pkt. 4 SWZ jest zwracana nie później niż w 15. dniu po upływie okresu rękojmi za wady.</w:t>
      </w:r>
    </w:p>
    <w:p w14:paraId="20CD6D44" w14:textId="77777777" w:rsidR="00EE14F5" w:rsidRPr="0074121B" w:rsidRDefault="00EE14F5" w:rsidP="00EE14F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6.</w:t>
      </w:r>
      <w:r w:rsidRPr="0074121B">
        <w:rPr>
          <w:rFonts w:asciiTheme="majorHAnsi" w:hAnsiTheme="majorHAnsi" w:cstheme="majorHAnsi"/>
          <w:sz w:val="20"/>
          <w:szCs w:val="20"/>
        </w:rPr>
        <w:tab/>
        <w:t>Zabezpieczenie służy pokryciu roszczeń z tytułu niewykonania lub nienależytego wykonania umowy.</w:t>
      </w:r>
    </w:p>
    <w:p w14:paraId="03E592FD" w14:textId="77777777" w:rsidR="00EE14F5" w:rsidRPr="0074121B" w:rsidRDefault="00EE14F5" w:rsidP="00EE14F5">
      <w:pPr>
        <w:ind w:left="426" w:hanging="426"/>
        <w:jc w:val="both"/>
        <w:rPr>
          <w:rFonts w:asciiTheme="majorHAnsi" w:hAnsiTheme="majorHAnsi" w:cstheme="majorHAnsi"/>
          <w:sz w:val="20"/>
          <w:szCs w:val="20"/>
        </w:rPr>
      </w:pPr>
      <w:r w:rsidRPr="0074121B">
        <w:rPr>
          <w:rFonts w:asciiTheme="majorHAnsi" w:hAnsiTheme="majorHAnsi" w:cstheme="majorHAnsi"/>
          <w:sz w:val="20"/>
          <w:szCs w:val="20"/>
        </w:rPr>
        <w:t>7.</w:t>
      </w:r>
      <w:r w:rsidRPr="0074121B">
        <w:rPr>
          <w:rFonts w:asciiTheme="majorHAnsi" w:hAnsiTheme="majorHAnsi" w:cstheme="majorHAnsi"/>
          <w:sz w:val="20"/>
          <w:szCs w:val="20"/>
        </w:rPr>
        <w:tab/>
        <w:t>Zabezpieczenie może być wnoszone według wyboru Wykonawcy w jednej lub w kilku następujących formach:</w:t>
      </w:r>
    </w:p>
    <w:p w14:paraId="194499C0" w14:textId="77777777" w:rsidR="00EE14F5" w:rsidRPr="0074121B" w:rsidRDefault="00EE14F5" w:rsidP="00EE14F5">
      <w:pPr>
        <w:numPr>
          <w:ilvl w:val="1"/>
          <w:numId w:val="45"/>
        </w:numPr>
        <w:jc w:val="both"/>
        <w:rPr>
          <w:rFonts w:asciiTheme="majorHAnsi" w:hAnsiTheme="majorHAnsi" w:cstheme="majorHAnsi"/>
          <w:sz w:val="20"/>
          <w:szCs w:val="20"/>
        </w:rPr>
      </w:pPr>
      <w:r w:rsidRPr="0074121B">
        <w:rPr>
          <w:rFonts w:asciiTheme="majorHAnsi" w:hAnsiTheme="majorHAnsi" w:cstheme="majorHAnsi"/>
          <w:sz w:val="20"/>
          <w:szCs w:val="20"/>
        </w:rPr>
        <w:t>pieniądzu;</w:t>
      </w:r>
    </w:p>
    <w:p w14:paraId="77CB2A2C" w14:textId="77777777" w:rsidR="00EE14F5" w:rsidRPr="0074121B" w:rsidRDefault="00EE14F5" w:rsidP="00EE14F5">
      <w:pPr>
        <w:numPr>
          <w:ilvl w:val="1"/>
          <w:numId w:val="45"/>
        </w:numPr>
        <w:jc w:val="both"/>
        <w:rPr>
          <w:rFonts w:asciiTheme="majorHAnsi" w:hAnsiTheme="majorHAnsi" w:cstheme="majorHAnsi"/>
          <w:sz w:val="20"/>
          <w:szCs w:val="20"/>
        </w:rPr>
      </w:pPr>
      <w:r w:rsidRPr="0074121B">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81DC881" w14:textId="77777777" w:rsidR="00EE14F5" w:rsidRPr="0074121B" w:rsidRDefault="00EE14F5" w:rsidP="00EE14F5">
      <w:pPr>
        <w:numPr>
          <w:ilvl w:val="1"/>
          <w:numId w:val="45"/>
        </w:numPr>
        <w:jc w:val="both"/>
        <w:rPr>
          <w:rFonts w:asciiTheme="majorHAnsi" w:hAnsiTheme="majorHAnsi" w:cstheme="majorHAnsi"/>
          <w:sz w:val="20"/>
          <w:szCs w:val="20"/>
        </w:rPr>
      </w:pPr>
      <w:r w:rsidRPr="0074121B">
        <w:rPr>
          <w:rFonts w:asciiTheme="majorHAnsi" w:hAnsiTheme="majorHAnsi" w:cstheme="majorHAnsi"/>
          <w:sz w:val="20"/>
          <w:szCs w:val="20"/>
        </w:rPr>
        <w:t>gwarancjach bankowych;</w:t>
      </w:r>
    </w:p>
    <w:p w14:paraId="39A1D3B5" w14:textId="77777777" w:rsidR="00EE14F5" w:rsidRPr="0074121B" w:rsidRDefault="00EE14F5" w:rsidP="00EE14F5">
      <w:pPr>
        <w:numPr>
          <w:ilvl w:val="1"/>
          <w:numId w:val="45"/>
        </w:numPr>
        <w:jc w:val="both"/>
        <w:rPr>
          <w:rFonts w:asciiTheme="majorHAnsi" w:hAnsiTheme="majorHAnsi" w:cstheme="majorHAnsi"/>
          <w:sz w:val="20"/>
          <w:szCs w:val="20"/>
        </w:rPr>
      </w:pPr>
      <w:r w:rsidRPr="0074121B">
        <w:rPr>
          <w:rFonts w:asciiTheme="majorHAnsi" w:hAnsiTheme="majorHAnsi" w:cstheme="majorHAnsi"/>
          <w:sz w:val="20"/>
          <w:szCs w:val="20"/>
        </w:rPr>
        <w:t>gwarancjach ubezpieczeniowych;</w:t>
      </w:r>
    </w:p>
    <w:p w14:paraId="10438E3D" w14:textId="77777777" w:rsidR="00EE14F5" w:rsidRPr="0074121B" w:rsidRDefault="00EE14F5" w:rsidP="00EE14F5">
      <w:pPr>
        <w:numPr>
          <w:ilvl w:val="1"/>
          <w:numId w:val="45"/>
        </w:numPr>
        <w:jc w:val="both"/>
        <w:rPr>
          <w:rFonts w:asciiTheme="majorHAnsi" w:hAnsiTheme="majorHAnsi" w:cstheme="majorHAnsi"/>
          <w:sz w:val="20"/>
          <w:szCs w:val="20"/>
        </w:rPr>
      </w:pPr>
      <w:r w:rsidRPr="0074121B">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0AB47894" w14:textId="77777777" w:rsidR="00EE14F5" w:rsidRPr="0074121B" w:rsidRDefault="00EE14F5" w:rsidP="00EE14F5">
      <w:pPr>
        <w:pStyle w:val="Akapitzlist"/>
        <w:numPr>
          <w:ilvl w:val="0"/>
          <w:numId w:val="46"/>
        </w:numPr>
        <w:ind w:left="426" w:hanging="426"/>
        <w:jc w:val="both"/>
        <w:rPr>
          <w:rFonts w:asciiTheme="majorHAnsi" w:hAnsiTheme="majorHAnsi" w:cstheme="majorHAnsi"/>
          <w:sz w:val="20"/>
          <w:szCs w:val="20"/>
        </w:rPr>
      </w:pPr>
      <w:r w:rsidRPr="0074121B">
        <w:rPr>
          <w:rFonts w:asciiTheme="majorHAnsi" w:hAnsiTheme="majorHAnsi" w:cstheme="majorHAnsi"/>
          <w:sz w:val="20"/>
          <w:szCs w:val="20"/>
        </w:rPr>
        <w:t>Pozostałe wymagani dotyczące zabezpieczenia należytego wykonania umowy normują zapisy ustawy Pzp i projektowanych postanowień umowy.</w:t>
      </w:r>
    </w:p>
    <w:p w14:paraId="3BF7E604" w14:textId="77777777" w:rsidR="00EE14F5" w:rsidRDefault="00EE14F5" w:rsidP="00EE14F5"/>
    <w:p w14:paraId="303FED96" w14:textId="77777777" w:rsidR="00EE14F5" w:rsidRPr="00EE14F5" w:rsidRDefault="00EE14F5" w:rsidP="00EE14F5"/>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06FA6393" w:rsidR="002C041E" w:rsidRDefault="00047D3A" w:rsidP="00B35E4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87943" w:rsidRPr="00895684">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4F2363DF"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87943">
        <w:rPr>
          <w:rFonts w:asciiTheme="majorHAnsi" w:hAnsiTheme="majorHAnsi" w:cstheme="majorHAnsi"/>
          <w:sz w:val="20"/>
          <w:szCs w:val="20"/>
        </w:rPr>
        <w:t>robót</w:t>
      </w:r>
      <w:r>
        <w:rPr>
          <w:rFonts w:asciiTheme="majorHAnsi" w:hAnsiTheme="majorHAnsi" w:cstheme="majorHAnsi"/>
          <w:sz w:val="20"/>
          <w:szCs w:val="20"/>
        </w:rPr>
        <w:t xml:space="preserve"> –</w:t>
      </w:r>
      <w:r w:rsidR="00EB7785">
        <w:rPr>
          <w:rFonts w:asciiTheme="majorHAnsi" w:hAnsiTheme="majorHAnsi" w:cstheme="majorHAnsi"/>
          <w:sz w:val="20"/>
          <w:szCs w:val="20"/>
        </w:rPr>
        <w:t xml:space="preserve"> załącznik nr 6</w:t>
      </w:r>
    </w:p>
    <w:p w14:paraId="35B6077C" w14:textId="5871FF64" w:rsidR="00501283" w:rsidRDefault="00DE16C2"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Informacja o przychodach</w:t>
      </w:r>
      <w:r w:rsidR="00EB7785">
        <w:rPr>
          <w:rFonts w:asciiTheme="majorHAnsi" w:hAnsiTheme="majorHAnsi" w:cstheme="majorHAnsi"/>
          <w:sz w:val="20"/>
          <w:szCs w:val="20"/>
        </w:rPr>
        <w:t xml:space="preserve"> – załącznik nr 7</w:t>
      </w:r>
    </w:p>
    <w:p w14:paraId="1BBB32C9" w14:textId="4DF2CE7E" w:rsidR="00987943"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Wymagania dotyczące zatrudnienia na podstawie umowy o pracę – załącznik nr 8</w:t>
      </w:r>
    </w:p>
    <w:p w14:paraId="4D9704B5" w14:textId="6906D00E" w:rsidR="00A77A93" w:rsidRDefault="00A77A93"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87943">
        <w:rPr>
          <w:rFonts w:asciiTheme="majorHAnsi" w:hAnsiTheme="majorHAnsi" w:cstheme="majorHAnsi"/>
          <w:sz w:val="20"/>
          <w:szCs w:val="20"/>
        </w:rPr>
        <w:t xml:space="preserve"> – załącznik nr 9</w:t>
      </w:r>
    </w:p>
    <w:p w14:paraId="1A7DFAD0" w14:textId="08A3FFB4" w:rsidR="00E407C4" w:rsidRPr="00EB1827"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Dokumentacja techniczna</w:t>
      </w:r>
      <w:r w:rsidR="00501283">
        <w:rPr>
          <w:rFonts w:asciiTheme="majorHAnsi" w:hAnsiTheme="majorHAnsi" w:cstheme="majorHAnsi"/>
          <w:sz w:val="20"/>
          <w:szCs w:val="20"/>
        </w:rPr>
        <w:t xml:space="preserve"> – załącz</w:t>
      </w:r>
      <w:r>
        <w:rPr>
          <w:rFonts w:asciiTheme="majorHAnsi" w:hAnsiTheme="majorHAnsi" w:cstheme="majorHAnsi"/>
          <w:sz w:val="20"/>
          <w:szCs w:val="20"/>
        </w:rPr>
        <w:t>nik nr 10</w:t>
      </w:r>
      <w:r w:rsidR="00E407C4">
        <w:rPr>
          <w:rFonts w:asciiTheme="majorHAnsi" w:hAnsiTheme="majorHAnsi" w:cstheme="majorHAnsi"/>
          <w:sz w:val="20"/>
          <w:szCs w:val="20"/>
        </w:rPr>
        <w:t xml:space="preserve"> </w:t>
      </w:r>
    </w:p>
    <w:p w14:paraId="00000153" w14:textId="77777777" w:rsidR="002C041E" w:rsidRPr="00EB1827" w:rsidRDefault="002C041E" w:rsidP="001F48B4">
      <w:pPr>
        <w:jc w:val="both"/>
        <w:rPr>
          <w:rFonts w:asciiTheme="majorHAnsi" w:hAnsiTheme="majorHAnsi" w:cstheme="majorHAnsi"/>
          <w:sz w:val="20"/>
          <w:szCs w:val="20"/>
        </w:rPr>
      </w:pPr>
    </w:p>
    <w:p w14:paraId="48357181" w14:textId="1AFA44EE" w:rsidR="00770410" w:rsidRDefault="00770410" w:rsidP="006E234E">
      <w:pPr>
        <w:spacing w:line="240" w:lineRule="auto"/>
        <w:jc w:val="right"/>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6FB3DE" w14:textId="77777777" w:rsidR="00EE14F5" w:rsidRDefault="00EE14F5" w:rsidP="006D264C">
      <w:pPr>
        <w:spacing w:line="240" w:lineRule="auto"/>
        <w:rPr>
          <w:rFonts w:asciiTheme="majorHAnsi" w:hAnsiTheme="majorHAnsi" w:cstheme="majorHAnsi"/>
          <w:sz w:val="20"/>
          <w:szCs w:val="20"/>
        </w:rPr>
      </w:pPr>
    </w:p>
    <w:p w14:paraId="09543227" w14:textId="77777777" w:rsidR="00EE14F5" w:rsidRDefault="00EE14F5"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51DB10A9" w14:textId="5500B352" w:rsidR="00985131" w:rsidRDefault="00654FEE" w:rsidP="00654FEE">
      <w:pPr>
        <w:tabs>
          <w:tab w:val="left" w:pos="7485"/>
        </w:tabs>
        <w:spacing w:line="240" w:lineRule="auto"/>
        <w:rPr>
          <w:rFonts w:asciiTheme="majorHAnsi" w:hAnsiTheme="majorHAnsi" w:cstheme="majorHAnsi"/>
          <w:sz w:val="20"/>
          <w:szCs w:val="20"/>
        </w:rPr>
      </w:pPr>
      <w:r>
        <w:rPr>
          <w:rFonts w:asciiTheme="majorHAnsi" w:hAnsiTheme="majorHAnsi" w:cstheme="majorHAnsi"/>
          <w:sz w:val="20"/>
          <w:szCs w:val="20"/>
        </w:rPr>
        <w:tab/>
      </w:r>
    </w:p>
    <w:p w14:paraId="16EC4263" w14:textId="77777777" w:rsidR="00654FEE" w:rsidRDefault="00654FEE" w:rsidP="00654FEE">
      <w:pPr>
        <w:tabs>
          <w:tab w:val="left" w:pos="7485"/>
        </w:tabs>
        <w:spacing w:line="240" w:lineRule="auto"/>
        <w:rPr>
          <w:rFonts w:asciiTheme="majorHAnsi" w:hAnsiTheme="majorHAnsi" w:cstheme="majorHAnsi"/>
          <w:sz w:val="20"/>
          <w:szCs w:val="20"/>
        </w:rPr>
      </w:pPr>
    </w:p>
    <w:p w14:paraId="00BB822C" w14:textId="77777777" w:rsidR="00654FEE" w:rsidRDefault="00654FEE" w:rsidP="00654FEE">
      <w:pPr>
        <w:tabs>
          <w:tab w:val="left" w:pos="7485"/>
        </w:tabs>
        <w:spacing w:line="240" w:lineRule="auto"/>
        <w:rPr>
          <w:rFonts w:asciiTheme="majorHAnsi" w:hAnsiTheme="majorHAnsi" w:cstheme="majorHAnsi"/>
          <w:sz w:val="20"/>
          <w:szCs w:val="20"/>
        </w:rPr>
      </w:pPr>
    </w:p>
    <w:p w14:paraId="347D79EC" w14:textId="77777777" w:rsidR="00654FEE" w:rsidRDefault="00654FEE" w:rsidP="00654FEE">
      <w:pPr>
        <w:tabs>
          <w:tab w:val="left" w:pos="7485"/>
        </w:tabs>
        <w:spacing w:line="240" w:lineRule="auto"/>
        <w:rPr>
          <w:rFonts w:asciiTheme="majorHAnsi" w:hAnsiTheme="majorHAnsi" w:cstheme="majorHAnsi"/>
          <w:sz w:val="20"/>
          <w:szCs w:val="20"/>
        </w:rPr>
      </w:pPr>
    </w:p>
    <w:p w14:paraId="4CBB2575" w14:textId="77777777" w:rsidR="00654FEE" w:rsidRDefault="00654FEE" w:rsidP="00654FEE">
      <w:pPr>
        <w:tabs>
          <w:tab w:val="left" w:pos="7485"/>
        </w:tabs>
        <w:spacing w:line="240" w:lineRule="auto"/>
        <w:rPr>
          <w:rFonts w:asciiTheme="majorHAnsi" w:hAnsiTheme="majorHAnsi" w:cstheme="majorHAnsi"/>
          <w:sz w:val="20"/>
          <w:szCs w:val="20"/>
        </w:rPr>
      </w:pPr>
    </w:p>
    <w:p w14:paraId="4298CCDD" w14:textId="77777777" w:rsidR="00654FEE" w:rsidRDefault="00654FEE" w:rsidP="00654FEE">
      <w:pPr>
        <w:tabs>
          <w:tab w:val="left" w:pos="7485"/>
        </w:tabs>
        <w:spacing w:line="240" w:lineRule="auto"/>
        <w:rPr>
          <w:rFonts w:asciiTheme="majorHAnsi" w:hAnsiTheme="majorHAnsi" w:cstheme="majorHAnsi"/>
          <w:sz w:val="20"/>
          <w:szCs w:val="20"/>
        </w:rPr>
      </w:pPr>
    </w:p>
    <w:p w14:paraId="7AF803DD" w14:textId="77777777" w:rsidR="00654FEE" w:rsidRDefault="00654FEE" w:rsidP="00654FEE">
      <w:pPr>
        <w:tabs>
          <w:tab w:val="left" w:pos="7485"/>
        </w:tabs>
        <w:spacing w:line="240" w:lineRule="auto"/>
        <w:rPr>
          <w:rFonts w:asciiTheme="majorHAnsi" w:hAnsiTheme="majorHAnsi" w:cstheme="majorHAnsi"/>
          <w:sz w:val="20"/>
          <w:szCs w:val="20"/>
        </w:rPr>
      </w:pPr>
    </w:p>
    <w:p w14:paraId="17B91D5D" w14:textId="77777777" w:rsidR="00654FEE" w:rsidRDefault="00654FEE" w:rsidP="00654FEE">
      <w:pPr>
        <w:tabs>
          <w:tab w:val="left" w:pos="7485"/>
        </w:tabs>
        <w:spacing w:line="240" w:lineRule="auto"/>
        <w:rPr>
          <w:rFonts w:asciiTheme="majorHAnsi" w:hAnsiTheme="majorHAnsi" w:cstheme="majorHAnsi"/>
          <w:sz w:val="20"/>
          <w:szCs w:val="20"/>
        </w:rPr>
      </w:pPr>
    </w:p>
    <w:p w14:paraId="33A837CD" w14:textId="77777777" w:rsidR="00654FEE" w:rsidRDefault="00654FEE" w:rsidP="00654FEE">
      <w:pPr>
        <w:tabs>
          <w:tab w:val="left" w:pos="7485"/>
        </w:tabs>
        <w:spacing w:line="240" w:lineRule="auto"/>
        <w:rPr>
          <w:rFonts w:asciiTheme="majorHAnsi" w:hAnsiTheme="majorHAnsi" w:cstheme="majorHAnsi"/>
          <w:sz w:val="20"/>
          <w:szCs w:val="20"/>
        </w:rPr>
      </w:pPr>
    </w:p>
    <w:p w14:paraId="57718418" w14:textId="77777777" w:rsidR="00654FEE" w:rsidRDefault="00654FEE" w:rsidP="00654FEE">
      <w:pPr>
        <w:tabs>
          <w:tab w:val="left" w:pos="7485"/>
        </w:tabs>
        <w:spacing w:line="240" w:lineRule="auto"/>
        <w:rPr>
          <w:rFonts w:asciiTheme="majorHAnsi" w:hAnsiTheme="majorHAnsi" w:cstheme="majorHAnsi"/>
          <w:sz w:val="20"/>
          <w:szCs w:val="20"/>
        </w:rPr>
      </w:pPr>
    </w:p>
    <w:p w14:paraId="38E577A4" w14:textId="77777777" w:rsidR="00654FEE" w:rsidRDefault="00654FEE" w:rsidP="00654FEE">
      <w:pPr>
        <w:tabs>
          <w:tab w:val="left" w:pos="7485"/>
        </w:tabs>
        <w:spacing w:line="240" w:lineRule="auto"/>
        <w:rPr>
          <w:rFonts w:asciiTheme="majorHAnsi" w:hAnsiTheme="majorHAnsi" w:cstheme="majorHAnsi"/>
          <w:sz w:val="20"/>
          <w:szCs w:val="20"/>
        </w:rPr>
      </w:pPr>
    </w:p>
    <w:p w14:paraId="562BB022" w14:textId="77777777" w:rsidR="00654FEE" w:rsidRDefault="00654FEE" w:rsidP="00654FEE">
      <w:pPr>
        <w:tabs>
          <w:tab w:val="left" w:pos="7485"/>
        </w:tabs>
        <w:spacing w:line="240" w:lineRule="auto"/>
        <w:rPr>
          <w:rFonts w:asciiTheme="majorHAnsi" w:hAnsiTheme="majorHAnsi" w:cstheme="majorHAnsi"/>
          <w:sz w:val="20"/>
          <w:szCs w:val="20"/>
        </w:rPr>
      </w:pPr>
    </w:p>
    <w:p w14:paraId="6510F538" w14:textId="77777777" w:rsidR="00654FEE" w:rsidRDefault="00654FEE" w:rsidP="00654FEE">
      <w:pPr>
        <w:tabs>
          <w:tab w:val="left" w:pos="7485"/>
        </w:tabs>
        <w:spacing w:line="240" w:lineRule="auto"/>
        <w:rPr>
          <w:rFonts w:asciiTheme="majorHAnsi" w:hAnsiTheme="majorHAnsi" w:cstheme="majorHAnsi"/>
          <w:sz w:val="20"/>
          <w:szCs w:val="20"/>
        </w:rPr>
      </w:pPr>
    </w:p>
    <w:p w14:paraId="569C629F" w14:textId="77777777" w:rsidR="00654FEE" w:rsidRDefault="00654FEE" w:rsidP="00654FEE">
      <w:pPr>
        <w:tabs>
          <w:tab w:val="left" w:pos="7485"/>
        </w:tabs>
        <w:spacing w:line="240" w:lineRule="auto"/>
        <w:rPr>
          <w:rFonts w:asciiTheme="majorHAnsi" w:hAnsiTheme="majorHAnsi" w:cstheme="majorHAnsi"/>
          <w:sz w:val="20"/>
          <w:szCs w:val="20"/>
        </w:rPr>
      </w:pPr>
    </w:p>
    <w:p w14:paraId="48806293" w14:textId="77777777" w:rsidR="00654FEE" w:rsidRDefault="00654FEE" w:rsidP="00654FEE">
      <w:pPr>
        <w:tabs>
          <w:tab w:val="left" w:pos="7485"/>
        </w:tabs>
        <w:spacing w:line="240" w:lineRule="auto"/>
        <w:rPr>
          <w:rFonts w:asciiTheme="majorHAnsi" w:hAnsiTheme="majorHAnsi" w:cstheme="majorHAnsi"/>
          <w:sz w:val="20"/>
          <w:szCs w:val="20"/>
        </w:rPr>
      </w:pPr>
    </w:p>
    <w:p w14:paraId="00528210" w14:textId="77777777" w:rsidR="00654FEE" w:rsidRDefault="00654FEE" w:rsidP="00654FEE">
      <w:pPr>
        <w:tabs>
          <w:tab w:val="left" w:pos="7485"/>
        </w:tabs>
        <w:spacing w:line="240" w:lineRule="auto"/>
        <w:rPr>
          <w:rFonts w:asciiTheme="majorHAnsi" w:hAnsiTheme="majorHAnsi" w:cstheme="majorHAnsi"/>
          <w:sz w:val="20"/>
          <w:szCs w:val="20"/>
        </w:rPr>
      </w:pPr>
    </w:p>
    <w:p w14:paraId="78545F6C" w14:textId="77777777" w:rsidR="00654FEE" w:rsidRDefault="00654FEE" w:rsidP="00654FEE">
      <w:pPr>
        <w:tabs>
          <w:tab w:val="left" w:pos="7485"/>
        </w:tabs>
        <w:spacing w:line="240" w:lineRule="auto"/>
        <w:rPr>
          <w:rFonts w:asciiTheme="majorHAnsi" w:hAnsiTheme="majorHAnsi" w:cstheme="majorHAnsi"/>
          <w:sz w:val="20"/>
          <w:szCs w:val="20"/>
        </w:rPr>
      </w:pPr>
    </w:p>
    <w:p w14:paraId="57DDBA9B" w14:textId="77777777" w:rsidR="00654FEE" w:rsidRDefault="00654FEE" w:rsidP="00654FEE">
      <w:pPr>
        <w:tabs>
          <w:tab w:val="left" w:pos="7485"/>
        </w:tabs>
        <w:spacing w:line="240" w:lineRule="auto"/>
        <w:rPr>
          <w:rFonts w:asciiTheme="majorHAnsi" w:hAnsiTheme="majorHAnsi" w:cstheme="majorHAnsi"/>
          <w:sz w:val="20"/>
          <w:szCs w:val="20"/>
        </w:rPr>
      </w:pPr>
    </w:p>
    <w:p w14:paraId="704CA4A5" w14:textId="77777777" w:rsidR="00654FEE" w:rsidRDefault="00654FEE" w:rsidP="00654FEE">
      <w:pPr>
        <w:tabs>
          <w:tab w:val="left" w:pos="7485"/>
        </w:tabs>
        <w:spacing w:line="240" w:lineRule="auto"/>
        <w:rPr>
          <w:rFonts w:asciiTheme="majorHAnsi" w:hAnsiTheme="majorHAnsi" w:cstheme="majorHAnsi"/>
          <w:sz w:val="20"/>
          <w:szCs w:val="20"/>
        </w:rPr>
      </w:pPr>
    </w:p>
    <w:p w14:paraId="47555410" w14:textId="77777777" w:rsidR="00654FEE" w:rsidRDefault="00654FEE" w:rsidP="00654FEE">
      <w:pPr>
        <w:tabs>
          <w:tab w:val="left" w:pos="7485"/>
        </w:tabs>
        <w:spacing w:line="240" w:lineRule="auto"/>
        <w:rPr>
          <w:rFonts w:asciiTheme="majorHAnsi" w:hAnsiTheme="majorHAnsi" w:cstheme="majorHAnsi"/>
          <w:sz w:val="20"/>
          <w:szCs w:val="20"/>
        </w:rPr>
      </w:pPr>
    </w:p>
    <w:p w14:paraId="2F86C90C" w14:textId="77777777" w:rsidR="00654FEE" w:rsidRDefault="00654FEE" w:rsidP="00654FEE">
      <w:pPr>
        <w:tabs>
          <w:tab w:val="left" w:pos="7485"/>
        </w:tabs>
        <w:spacing w:line="240" w:lineRule="auto"/>
        <w:rPr>
          <w:rFonts w:asciiTheme="majorHAnsi" w:hAnsiTheme="majorHAnsi" w:cstheme="majorHAnsi"/>
          <w:sz w:val="20"/>
          <w:szCs w:val="20"/>
        </w:rPr>
      </w:pPr>
    </w:p>
    <w:p w14:paraId="60DBA607" w14:textId="77777777" w:rsidR="00654FEE" w:rsidRDefault="00654FEE" w:rsidP="00654FEE">
      <w:pPr>
        <w:tabs>
          <w:tab w:val="left" w:pos="7485"/>
        </w:tabs>
        <w:spacing w:line="240" w:lineRule="auto"/>
        <w:rPr>
          <w:rFonts w:asciiTheme="majorHAnsi" w:hAnsiTheme="majorHAnsi" w:cstheme="majorHAnsi"/>
          <w:sz w:val="20"/>
          <w:szCs w:val="20"/>
        </w:rPr>
      </w:pPr>
    </w:p>
    <w:p w14:paraId="657D3E1F" w14:textId="77777777" w:rsidR="00654FEE" w:rsidRDefault="00654FEE" w:rsidP="00654FEE">
      <w:pPr>
        <w:tabs>
          <w:tab w:val="left" w:pos="7485"/>
        </w:tabs>
        <w:spacing w:line="240" w:lineRule="auto"/>
        <w:rPr>
          <w:rFonts w:asciiTheme="majorHAnsi" w:hAnsiTheme="majorHAnsi" w:cstheme="majorHAnsi"/>
          <w:sz w:val="20"/>
          <w:szCs w:val="20"/>
        </w:rPr>
      </w:pPr>
    </w:p>
    <w:p w14:paraId="10C51477" w14:textId="77777777" w:rsidR="00654FEE" w:rsidRDefault="00654FEE" w:rsidP="00654FEE">
      <w:pPr>
        <w:tabs>
          <w:tab w:val="left" w:pos="7485"/>
        </w:tabs>
        <w:spacing w:line="240" w:lineRule="auto"/>
        <w:rPr>
          <w:rFonts w:asciiTheme="majorHAnsi" w:hAnsiTheme="majorHAnsi" w:cstheme="majorHAnsi"/>
          <w:sz w:val="20"/>
          <w:szCs w:val="20"/>
        </w:rPr>
      </w:pPr>
    </w:p>
    <w:p w14:paraId="73AECD9A" w14:textId="77777777" w:rsidR="00654FEE" w:rsidRPr="00EB1827" w:rsidRDefault="00654FEE" w:rsidP="00654FEE">
      <w:pPr>
        <w:tabs>
          <w:tab w:val="left" w:pos="7485"/>
        </w:tabs>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59A8798E" w14:textId="170A8DFE" w:rsidR="00770410" w:rsidRPr="00770410" w:rsidRDefault="00770410" w:rsidP="00770410">
      <w:pPr>
        <w:ind w:right="105"/>
        <w:rPr>
          <w:rFonts w:ascii="Calibri" w:hAnsi="Calibri" w:cs="Calibri"/>
          <w:b/>
          <w:sz w:val="20"/>
          <w:szCs w:val="20"/>
        </w:rPr>
      </w:pP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0E330C52" w14:textId="77777777" w:rsidR="006E234E" w:rsidRDefault="006E234E" w:rsidP="0091221A">
      <w:pPr>
        <w:jc w:val="both"/>
        <w:rPr>
          <w:rFonts w:asciiTheme="majorHAnsi" w:eastAsia="Times New Roman" w:hAnsiTheme="majorHAnsi" w:cstheme="majorHAnsi"/>
          <w:sz w:val="20"/>
          <w:szCs w:val="20"/>
        </w:rPr>
      </w:pPr>
    </w:p>
    <w:p w14:paraId="23D048BA" w14:textId="77777777" w:rsidR="00987943" w:rsidRDefault="00987943" w:rsidP="0091221A">
      <w:pPr>
        <w:jc w:val="both"/>
        <w:rPr>
          <w:rFonts w:asciiTheme="majorHAnsi" w:eastAsia="Times New Roman" w:hAnsiTheme="majorHAnsi" w:cstheme="majorHAnsi"/>
          <w:sz w:val="20"/>
          <w:szCs w:val="20"/>
        </w:rPr>
      </w:pPr>
    </w:p>
    <w:p w14:paraId="0AF615C7" w14:textId="77777777" w:rsidR="00770410" w:rsidRPr="00E407C4" w:rsidRDefault="00770410" w:rsidP="0091221A">
      <w:pPr>
        <w:jc w:val="both"/>
        <w:rPr>
          <w:rFonts w:asciiTheme="majorHAnsi" w:eastAsia="Times New Roman" w:hAnsiTheme="majorHAnsi" w:cstheme="majorHAnsi"/>
          <w:sz w:val="20"/>
          <w:szCs w:val="20"/>
        </w:rPr>
      </w:pP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3B83B5A" w14:textId="77777777" w:rsidR="00770410" w:rsidRPr="00770410" w:rsidRDefault="00770410" w:rsidP="00770410">
            <w:pPr>
              <w:ind w:right="105"/>
              <w:rPr>
                <w:rFonts w:ascii="Calibri" w:hAnsi="Calibri" w:cs="Calibri"/>
                <w:b/>
                <w:sz w:val="20"/>
                <w:szCs w:val="20"/>
              </w:rPr>
            </w:pPr>
            <w:r w:rsidRPr="00770410">
              <w:rPr>
                <w:rFonts w:ascii="Calibri" w:hAnsi="Calibri" w:cs="Calibri"/>
                <w:b/>
                <w:sz w:val="20"/>
                <w:szCs w:val="20"/>
              </w:rPr>
              <w:t>Remont tarasu zewnętrznego na IV piętrze budynku C</w:t>
            </w:r>
          </w:p>
          <w:p w14:paraId="2DC9C6BC" w14:textId="77777777" w:rsidR="00770410" w:rsidRPr="00770410" w:rsidRDefault="00770410" w:rsidP="00770410">
            <w:pPr>
              <w:ind w:right="105"/>
              <w:rPr>
                <w:rFonts w:ascii="Calibri" w:hAnsi="Calibri"/>
                <w:sz w:val="20"/>
                <w:szCs w:val="20"/>
              </w:rPr>
            </w:pPr>
            <w:r w:rsidRPr="00770410">
              <w:rPr>
                <w:rFonts w:ascii="Calibri" w:hAnsi="Calibri" w:cs="Calibri"/>
                <w:b/>
                <w:sz w:val="20"/>
                <w:szCs w:val="20"/>
              </w:rPr>
              <w:t>Uniwersytetu Ekonomicznego w Poznaniu</w:t>
            </w:r>
          </w:p>
          <w:p w14:paraId="0B0BC2A4" w14:textId="10788602" w:rsidR="006E59A2" w:rsidRPr="006E59A2" w:rsidRDefault="006E59A2" w:rsidP="00B35E4A">
            <w:pPr>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2899B49B" w14:textId="77777777" w:rsidR="002C4FE0" w:rsidRDefault="002C4FE0" w:rsidP="006E59A2">
      <w:pPr>
        <w:widowControl w:val="0"/>
        <w:adjustRightInd w:val="0"/>
        <w:ind w:left="360"/>
        <w:jc w:val="both"/>
        <w:rPr>
          <w:rFonts w:ascii="Calibri" w:hAnsi="Calibri" w:cs="Calibri"/>
          <w:sz w:val="20"/>
          <w:szCs w:val="20"/>
        </w:rPr>
      </w:pPr>
    </w:p>
    <w:p w14:paraId="4479BF22" w14:textId="7EC67FEB" w:rsidR="002C4FE0" w:rsidRPr="00B35E4A" w:rsidRDefault="002C4FE0" w:rsidP="006E59A2">
      <w:pPr>
        <w:widowControl w:val="0"/>
        <w:adjustRightInd w:val="0"/>
        <w:ind w:left="360"/>
        <w:jc w:val="both"/>
        <w:rPr>
          <w:rFonts w:ascii="Calibri" w:hAnsi="Calibri" w:cs="Calibri"/>
          <w:b/>
          <w:sz w:val="20"/>
          <w:szCs w:val="20"/>
        </w:rPr>
      </w:pPr>
    </w:p>
    <w:p w14:paraId="0DA664D0" w14:textId="77777777" w:rsidR="002C4FE0" w:rsidRDefault="002C4FE0" w:rsidP="006E59A2">
      <w:pPr>
        <w:widowControl w:val="0"/>
        <w:adjustRightInd w:val="0"/>
        <w:ind w:left="360"/>
        <w:jc w:val="both"/>
        <w:rPr>
          <w:rFonts w:ascii="Calibri" w:hAnsi="Calibri" w:cs="Calibri"/>
          <w:sz w:val="20"/>
          <w:szCs w:val="20"/>
        </w:rPr>
      </w:pPr>
    </w:p>
    <w:p w14:paraId="4376318A" w14:textId="77777777" w:rsidR="002C4FE0" w:rsidRDefault="002C4FE0" w:rsidP="006E59A2">
      <w:pPr>
        <w:widowControl w:val="0"/>
        <w:adjustRightInd w:val="0"/>
        <w:ind w:left="360"/>
        <w:jc w:val="both"/>
        <w:rPr>
          <w:rFonts w:ascii="Calibri" w:hAnsi="Calibri" w:cs="Calibri"/>
          <w:sz w:val="20"/>
          <w:szCs w:val="20"/>
        </w:rPr>
      </w:pP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D333B02" w14:textId="77777777" w:rsidR="00B069BA" w:rsidRPr="00E407C4" w:rsidRDefault="00B069BA" w:rsidP="00B069BA">
      <w:pPr>
        <w:jc w:val="both"/>
        <w:rPr>
          <w:rFonts w:asciiTheme="majorHAnsi" w:eastAsia="Times New Roman" w:hAnsiTheme="majorHAnsi" w:cstheme="majorHAnsi"/>
          <w:sz w:val="20"/>
          <w:szCs w:val="20"/>
        </w:rPr>
      </w:pPr>
    </w:p>
    <w:p w14:paraId="416B9617" w14:textId="77777777" w:rsidR="00B069BA" w:rsidRPr="006E59A2" w:rsidRDefault="00B069BA" w:rsidP="00B069BA">
      <w:pPr>
        <w:rPr>
          <w:rFonts w:ascii="Calibri" w:hAnsi="Calibri" w:cs="Calibri"/>
          <w:sz w:val="20"/>
          <w:szCs w:val="20"/>
        </w:rPr>
      </w:pPr>
      <w:r>
        <w:rPr>
          <w:rFonts w:asciiTheme="majorHAnsi" w:eastAsia="Times New Roman" w:hAnsiTheme="majorHAnsi" w:cstheme="majorHAnsi"/>
          <w:sz w:val="20"/>
          <w:szCs w:val="20"/>
        </w:rPr>
        <w:t xml:space="preserve">  </w:t>
      </w:r>
    </w:p>
    <w:p w14:paraId="29DB5C73" w14:textId="77777777" w:rsidR="00B069BA" w:rsidRPr="00B35E4A" w:rsidRDefault="00B069BA" w:rsidP="00B069BA">
      <w:pPr>
        <w:widowControl w:val="0"/>
        <w:adjustRightInd w:val="0"/>
        <w:ind w:left="360"/>
        <w:jc w:val="both"/>
        <w:rPr>
          <w:rFonts w:ascii="Calibri" w:hAnsi="Calibri" w:cs="Calibri"/>
          <w:b/>
          <w:sz w:val="20"/>
          <w:szCs w:val="20"/>
        </w:rPr>
      </w:pPr>
    </w:p>
    <w:p w14:paraId="5F766F55" w14:textId="77777777" w:rsidR="00B069BA" w:rsidRDefault="00B069BA" w:rsidP="00B069BA">
      <w:pPr>
        <w:widowControl w:val="0"/>
        <w:adjustRightInd w:val="0"/>
        <w:ind w:left="360"/>
        <w:jc w:val="both"/>
        <w:rPr>
          <w:rFonts w:ascii="Calibri" w:hAnsi="Calibri" w:cs="Calibr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E0CCB0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A442DB" w:rsidRPr="00B069BA">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4BF2D6AB" w14:textId="77777777" w:rsidR="00A442DB" w:rsidRDefault="00A442DB" w:rsidP="00EB1827">
      <w:pPr>
        <w:spacing w:line="240" w:lineRule="auto"/>
        <w:jc w:val="both"/>
        <w:rPr>
          <w:rFonts w:asciiTheme="majorHAnsi" w:hAnsiTheme="majorHAnsi" w:cstheme="majorHAnsi"/>
          <w:b/>
          <w:sz w:val="20"/>
          <w:szCs w:val="20"/>
        </w:rPr>
      </w:pPr>
    </w:p>
    <w:p w14:paraId="2B2E6E74" w14:textId="77777777" w:rsidR="00B069BA" w:rsidRDefault="00B069BA" w:rsidP="00770410">
      <w:pPr>
        <w:pStyle w:val="Standard"/>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289F3D82" w:rsidR="00501283" w:rsidRPr="00770410" w:rsidRDefault="00501283"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770410" w:rsidRPr="00770410">
        <w:rPr>
          <w:rFonts w:ascii="Calibri" w:hAnsi="Calibri" w:cs="Calibri"/>
          <w:b/>
          <w:sz w:val="20"/>
          <w:szCs w:val="20"/>
        </w:rPr>
        <w:t>Remont tarasu zewnętrznego na IV piętrze budynku C</w:t>
      </w:r>
      <w:r w:rsidR="00770410">
        <w:rPr>
          <w:rFonts w:ascii="Calibri" w:hAnsi="Calibri" w:cs="Calibri"/>
          <w:b/>
          <w:sz w:val="20"/>
          <w:szCs w:val="20"/>
        </w:rPr>
        <w:t xml:space="preserve">   </w:t>
      </w:r>
      <w:r w:rsidR="00770410" w:rsidRPr="00770410">
        <w:rPr>
          <w:rFonts w:ascii="Calibri" w:hAnsi="Calibri" w:cs="Calibri"/>
          <w:b/>
          <w:sz w:val="20"/>
          <w:szCs w:val="20"/>
        </w:rPr>
        <w:t>Uniwersytetu Ekonomicznego w Poznaniu</w:t>
      </w:r>
      <w:r w:rsidR="00770410">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7F489A6" w14:textId="77777777" w:rsidR="00770410" w:rsidRPr="00770410" w:rsidRDefault="00770410"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r>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3790C579" w:rsidR="00501283" w:rsidRPr="00B069BA" w:rsidRDefault="00501283" w:rsidP="00B069BA">
            <w:pPr>
              <w:ind w:right="105"/>
              <w:jc w:val="both"/>
              <w:rPr>
                <w:rFonts w:ascii="Calibri" w:hAnsi="Calibr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37B7E1A" w14:textId="77777777" w:rsidR="00770410" w:rsidRPr="00770410" w:rsidRDefault="00770410"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r>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0B5192DA" w:rsidR="00501283" w:rsidRPr="00B069BA" w:rsidRDefault="00B069BA" w:rsidP="00B069BA">
            <w:pPr>
              <w:ind w:right="105"/>
              <w:jc w:val="both"/>
              <w:rPr>
                <w:rFonts w:ascii="Calibri" w:hAnsi="Calibri"/>
                <w:sz w:val="20"/>
                <w:szCs w:val="20"/>
              </w:rPr>
            </w:pPr>
            <w:r w:rsidRPr="00501283">
              <w:rPr>
                <w:rFonts w:asciiTheme="majorHAnsi" w:eastAsia="Calibri" w:hAnsiTheme="majorHAnsi" w:cstheme="majorHAnsi"/>
                <w:sz w:val="20"/>
                <w:szCs w:val="20"/>
              </w:rPr>
              <w:t>:</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43A17B2B" w14:textId="77777777" w:rsidR="00770410" w:rsidRPr="00770410" w:rsidRDefault="00770410"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r>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58BE37A2"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A442DB">
        <w:rPr>
          <w:rFonts w:asciiTheme="majorHAnsi" w:eastAsia="Calibri" w:hAnsiTheme="majorHAnsi" w:cstheme="majorHAnsi"/>
          <w:b/>
          <w:sz w:val="20"/>
          <w:szCs w:val="20"/>
        </w:rPr>
        <w:t>ROBÓT</w:t>
      </w:r>
    </w:p>
    <w:p w14:paraId="24FF04A7" w14:textId="77777777" w:rsidR="00770410" w:rsidRPr="00770410" w:rsidRDefault="00770410"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r>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666240F3" w:rsidR="00D43631" w:rsidRPr="00B069BA" w:rsidRDefault="00D43631" w:rsidP="00D43631">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00"/>
        <w:gridCol w:w="2192"/>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C74B4D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442DB">
              <w:rPr>
                <w:rFonts w:asciiTheme="majorHAnsi" w:hAnsiTheme="majorHAnsi" w:cstheme="majorHAnsi"/>
                <w:bCs/>
                <w:sz w:val="20"/>
                <w:szCs w:val="20"/>
              </w:rPr>
              <w:t>roboty</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66A71CEE"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A442DB">
      <w:pPr>
        <w:spacing w:line="240" w:lineRule="auto"/>
        <w:rPr>
          <w:rFonts w:asciiTheme="majorHAnsi" w:hAnsiTheme="majorHAnsi" w:cstheme="majorHAnsi"/>
          <w:b/>
          <w:sz w:val="20"/>
          <w:szCs w:val="20"/>
        </w:rPr>
      </w:pPr>
    </w:p>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556573BB" w14:textId="77777777" w:rsidR="00C5440D" w:rsidRDefault="00C5440D" w:rsidP="00AC6054">
      <w:pPr>
        <w:pStyle w:val="Standard"/>
        <w:rPr>
          <w:rFonts w:asciiTheme="minorHAnsi" w:hAnsiTheme="minorHAnsi" w:cstheme="minorHAnsi"/>
          <w:sz w:val="20"/>
          <w:szCs w:val="20"/>
        </w:rPr>
      </w:pPr>
    </w:p>
    <w:p w14:paraId="4F8B2C0A" w14:textId="77777777" w:rsidR="00B35E4A" w:rsidRDefault="00B35E4A" w:rsidP="00AC6054">
      <w:pPr>
        <w:pStyle w:val="Standard"/>
        <w:rPr>
          <w:rFonts w:asciiTheme="minorHAnsi" w:hAnsiTheme="minorHAnsi" w:cstheme="minorHAnsi"/>
          <w:sz w:val="20"/>
          <w:szCs w:val="20"/>
        </w:rPr>
      </w:pPr>
    </w:p>
    <w:p w14:paraId="29256668" w14:textId="77777777" w:rsidR="00B35E4A" w:rsidRDefault="00B35E4A" w:rsidP="00AC6054">
      <w:pPr>
        <w:pStyle w:val="Standard"/>
        <w:rPr>
          <w:rFonts w:asciiTheme="minorHAnsi" w:hAnsiTheme="minorHAnsi" w:cstheme="minorHAnsi"/>
          <w:sz w:val="20"/>
          <w:szCs w:val="20"/>
        </w:rPr>
      </w:pPr>
    </w:p>
    <w:p w14:paraId="1AD67767" w14:textId="77777777" w:rsidR="00B35E4A" w:rsidRDefault="00B35E4A" w:rsidP="00AC6054">
      <w:pPr>
        <w:pStyle w:val="Standard"/>
        <w:rPr>
          <w:rFonts w:asciiTheme="minorHAnsi" w:hAnsiTheme="minorHAnsi" w:cstheme="minorHAnsi"/>
          <w:sz w:val="20"/>
          <w:szCs w:val="20"/>
        </w:rPr>
      </w:pPr>
    </w:p>
    <w:p w14:paraId="0A6E3263" w14:textId="77777777" w:rsidR="00B069BA" w:rsidRDefault="00B069BA" w:rsidP="00AC6054">
      <w:pPr>
        <w:pStyle w:val="Standard"/>
        <w:rPr>
          <w:rFonts w:asciiTheme="minorHAnsi" w:hAnsiTheme="minorHAnsi" w:cstheme="minorHAnsi"/>
          <w:sz w:val="20"/>
          <w:szCs w:val="20"/>
        </w:rPr>
      </w:pPr>
    </w:p>
    <w:p w14:paraId="6DF0D460" w14:textId="77777777" w:rsidR="00B069BA" w:rsidRDefault="00B069BA" w:rsidP="00AC6054">
      <w:pPr>
        <w:pStyle w:val="Standard"/>
        <w:rPr>
          <w:rFonts w:asciiTheme="minorHAnsi" w:hAnsiTheme="minorHAnsi" w:cstheme="minorHAnsi"/>
          <w:sz w:val="20"/>
          <w:szCs w:val="20"/>
        </w:rPr>
      </w:pPr>
    </w:p>
    <w:p w14:paraId="4B105937" w14:textId="77777777" w:rsidR="00B069BA" w:rsidRDefault="00B069BA" w:rsidP="00AC6054">
      <w:pPr>
        <w:pStyle w:val="Standard"/>
        <w:rPr>
          <w:rFonts w:asciiTheme="minorHAnsi" w:hAnsiTheme="minorHAnsi" w:cstheme="minorHAnsi"/>
          <w:sz w:val="20"/>
          <w:szCs w:val="20"/>
        </w:rPr>
      </w:pPr>
    </w:p>
    <w:p w14:paraId="4D3B7403" w14:textId="77777777" w:rsidR="00B069BA" w:rsidRDefault="00B069BA" w:rsidP="00AC6054">
      <w:pPr>
        <w:pStyle w:val="Standard"/>
        <w:rPr>
          <w:rFonts w:asciiTheme="minorHAnsi" w:hAnsiTheme="minorHAnsi" w:cstheme="minorHAnsi"/>
          <w:sz w:val="20"/>
          <w:szCs w:val="20"/>
        </w:rPr>
      </w:pPr>
    </w:p>
    <w:p w14:paraId="7CDE798B" w14:textId="77777777" w:rsidR="00B069BA" w:rsidRDefault="00B069BA" w:rsidP="00AC6054">
      <w:pPr>
        <w:pStyle w:val="Standard"/>
        <w:rPr>
          <w:rFonts w:asciiTheme="minorHAnsi" w:hAnsiTheme="minorHAnsi" w:cstheme="minorHAnsi"/>
          <w:sz w:val="20"/>
          <w:szCs w:val="20"/>
        </w:rPr>
      </w:pPr>
    </w:p>
    <w:p w14:paraId="7DE9BD42" w14:textId="77777777" w:rsidR="00B069BA" w:rsidRDefault="00B069BA" w:rsidP="00AC6054">
      <w:pPr>
        <w:pStyle w:val="Standard"/>
        <w:rPr>
          <w:rFonts w:asciiTheme="minorHAnsi" w:hAnsiTheme="minorHAnsi" w:cstheme="minorHAnsi"/>
          <w:sz w:val="20"/>
          <w:szCs w:val="20"/>
        </w:rPr>
      </w:pPr>
    </w:p>
    <w:p w14:paraId="0B0E7F3F" w14:textId="77777777" w:rsidR="00B069BA" w:rsidRDefault="00B069BA" w:rsidP="00AC6054">
      <w:pPr>
        <w:pStyle w:val="Standard"/>
        <w:rPr>
          <w:rFonts w:asciiTheme="minorHAnsi" w:hAnsiTheme="minorHAnsi" w:cstheme="minorHAnsi"/>
          <w:sz w:val="20"/>
          <w:szCs w:val="20"/>
        </w:rPr>
      </w:pPr>
    </w:p>
    <w:p w14:paraId="46344783" w14:textId="77777777" w:rsidR="00B069BA" w:rsidRDefault="00B069BA" w:rsidP="00AC6054">
      <w:pPr>
        <w:pStyle w:val="Standard"/>
        <w:rPr>
          <w:rFonts w:asciiTheme="minorHAnsi" w:hAnsiTheme="minorHAnsi" w:cstheme="minorHAnsi"/>
          <w:sz w:val="20"/>
          <w:szCs w:val="20"/>
        </w:rPr>
      </w:pPr>
    </w:p>
    <w:p w14:paraId="5EA84C32" w14:textId="77777777" w:rsidR="00B069BA" w:rsidRDefault="00B069BA" w:rsidP="00AC6054">
      <w:pPr>
        <w:pStyle w:val="Standard"/>
        <w:rPr>
          <w:rFonts w:asciiTheme="minorHAnsi" w:hAnsiTheme="minorHAnsi" w:cstheme="minorHAnsi"/>
          <w:sz w:val="20"/>
          <w:szCs w:val="20"/>
        </w:rPr>
      </w:pPr>
    </w:p>
    <w:p w14:paraId="798011AC" w14:textId="77777777" w:rsidR="00B069BA" w:rsidRDefault="00B069BA" w:rsidP="00AC6054">
      <w:pPr>
        <w:pStyle w:val="Standard"/>
        <w:rPr>
          <w:rFonts w:asciiTheme="minorHAnsi" w:hAnsiTheme="minorHAnsi" w:cstheme="minorHAnsi"/>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59E02CFF" w14:textId="77777777" w:rsidR="00B069BA" w:rsidRDefault="00B069BA" w:rsidP="00AC6054">
      <w:pPr>
        <w:pStyle w:val="Standard"/>
        <w:rPr>
          <w:rFonts w:asciiTheme="minorHAnsi" w:hAnsiTheme="minorHAnsi" w:cstheme="minorHAnsi"/>
          <w:sz w:val="20"/>
          <w:szCs w:val="20"/>
        </w:rPr>
      </w:pPr>
    </w:p>
    <w:p w14:paraId="56C83CCA" w14:textId="77777777" w:rsidR="00B35E4A" w:rsidRPr="00DE6C89" w:rsidRDefault="00B35E4A"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70E5CC26" w14:textId="77777777" w:rsidR="009573C6" w:rsidRDefault="009573C6" w:rsidP="00B069BA">
      <w:pPr>
        <w:spacing w:line="240" w:lineRule="auto"/>
        <w:rPr>
          <w:rFonts w:asciiTheme="majorHAnsi" w:hAnsiTheme="majorHAnsi" w:cstheme="majorHAnsi"/>
          <w:b/>
          <w:sz w:val="20"/>
          <w:szCs w:val="20"/>
        </w:rPr>
      </w:pPr>
    </w:p>
    <w:p w14:paraId="3AD5C4B7" w14:textId="77777777" w:rsidR="009573C6" w:rsidRDefault="009573C6" w:rsidP="00C0774D">
      <w:pPr>
        <w:spacing w:line="240" w:lineRule="auto"/>
        <w:jc w:val="center"/>
        <w:rPr>
          <w:rFonts w:asciiTheme="majorHAnsi" w:hAnsiTheme="majorHAnsi" w:cstheme="majorHAnsi"/>
          <w:b/>
          <w:sz w:val="20"/>
          <w:szCs w:val="20"/>
        </w:rPr>
      </w:pPr>
    </w:p>
    <w:p w14:paraId="49E19C09" w14:textId="77777777" w:rsidR="00B069BA" w:rsidRDefault="00B069BA" w:rsidP="00B069BA">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69407689" w14:textId="77777777" w:rsidR="00B069BA" w:rsidRPr="00B069BA" w:rsidRDefault="00B069BA" w:rsidP="00B069BA">
      <w:pPr>
        <w:spacing w:line="240" w:lineRule="auto"/>
        <w:jc w:val="center"/>
        <w:rPr>
          <w:rFonts w:asciiTheme="majorHAnsi" w:hAnsiTheme="majorHAnsi" w:cstheme="majorHAnsi"/>
          <w:b/>
          <w:bCs/>
          <w:sz w:val="20"/>
          <w:szCs w:val="20"/>
        </w:rPr>
      </w:pPr>
    </w:p>
    <w:p w14:paraId="0A76AD39" w14:textId="77777777" w:rsidR="00770410" w:rsidRPr="00770410" w:rsidRDefault="00770410" w:rsidP="0077041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r>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4D97D31C" w14:textId="77777777" w:rsidR="00B069BA" w:rsidRDefault="00B069BA" w:rsidP="00B069BA">
      <w:pPr>
        <w:spacing w:line="240" w:lineRule="auto"/>
        <w:rPr>
          <w:b/>
          <w:sz w:val="20"/>
          <w:szCs w:val="20"/>
        </w:rPr>
      </w:pPr>
    </w:p>
    <w:p w14:paraId="548AC691" w14:textId="77777777" w:rsidR="00B069BA" w:rsidRDefault="00B069BA" w:rsidP="00B069BA">
      <w:pPr>
        <w:spacing w:line="240" w:lineRule="auto"/>
        <w:rPr>
          <w:b/>
          <w:sz w:val="20"/>
          <w:szCs w:val="20"/>
        </w:rPr>
      </w:pPr>
    </w:p>
    <w:p w14:paraId="6AF08A01" w14:textId="77777777" w:rsidR="00B069BA" w:rsidRDefault="00B069BA" w:rsidP="00B069BA">
      <w:pPr>
        <w:spacing w:line="240" w:lineRule="auto"/>
        <w:rPr>
          <w:b/>
          <w:sz w:val="20"/>
          <w:szCs w:val="20"/>
        </w:rPr>
      </w:pPr>
    </w:p>
    <w:p w14:paraId="28EB46B2" w14:textId="7AA0EB7A" w:rsidR="00B069BA" w:rsidRDefault="00B069BA" w:rsidP="00770410">
      <w:pPr>
        <w:tabs>
          <w:tab w:val="left" w:pos="1515"/>
        </w:tabs>
        <w:spacing w:line="240" w:lineRule="auto"/>
        <w:rPr>
          <w:b/>
          <w:sz w:val="20"/>
          <w:szCs w:val="20"/>
        </w:rPr>
      </w:pPr>
    </w:p>
    <w:p w14:paraId="6503D7BB" w14:textId="73C37D87" w:rsidR="00B069BA" w:rsidRPr="00B069BA" w:rsidRDefault="00B069BA" w:rsidP="00B069BA">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ostatnie 3 lata o wartości minimum 200 000 zł brutto.</w:t>
      </w:r>
    </w:p>
    <w:p w14:paraId="5F77FC32" w14:textId="77777777" w:rsidR="00B069BA" w:rsidRDefault="00B069BA" w:rsidP="00B069BA">
      <w:pPr>
        <w:spacing w:line="240" w:lineRule="auto"/>
        <w:rPr>
          <w:b/>
          <w:sz w:val="20"/>
          <w:szCs w:val="20"/>
        </w:rPr>
      </w:pPr>
    </w:p>
    <w:p w14:paraId="1912ED26" w14:textId="77777777" w:rsidR="00B069BA" w:rsidRDefault="00B069BA" w:rsidP="00B069BA">
      <w:pPr>
        <w:spacing w:line="240" w:lineRule="auto"/>
        <w:rPr>
          <w:b/>
          <w:sz w:val="20"/>
          <w:szCs w:val="20"/>
        </w:rPr>
      </w:pPr>
    </w:p>
    <w:p w14:paraId="3E416263" w14:textId="77777777" w:rsidR="009573C6" w:rsidRDefault="009573C6" w:rsidP="00B069BA">
      <w:pPr>
        <w:spacing w:line="240" w:lineRule="auto"/>
        <w:rPr>
          <w:rFonts w:asciiTheme="majorHAnsi" w:hAnsiTheme="majorHAnsi" w:cstheme="majorHAnsi"/>
          <w:b/>
          <w:sz w:val="20"/>
          <w:szCs w:val="20"/>
        </w:rPr>
      </w:pPr>
    </w:p>
    <w:p w14:paraId="6D684AC7" w14:textId="77777777" w:rsidR="009573C6" w:rsidRDefault="009573C6" w:rsidP="00C0774D">
      <w:pPr>
        <w:spacing w:line="240" w:lineRule="auto"/>
        <w:jc w:val="center"/>
        <w:rPr>
          <w:rFonts w:asciiTheme="majorHAnsi" w:hAnsiTheme="majorHAnsi" w:cstheme="majorHAnsi"/>
          <w:b/>
          <w:sz w:val="20"/>
          <w:szCs w:val="20"/>
        </w:rPr>
      </w:pPr>
    </w:p>
    <w:p w14:paraId="11EA56F0" w14:textId="77777777" w:rsidR="00B35E4A" w:rsidRDefault="00B35E4A" w:rsidP="00C0774D">
      <w:pPr>
        <w:spacing w:line="240" w:lineRule="auto"/>
        <w:jc w:val="center"/>
        <w:rPr>
          <w:rFonts w:asciiTheme="majorHAnsi" w:hAnsiTheme="majorHAnsi" w:cstheme="majorHAnsi"/>
          <w:b/>
          <w:sz w:val="20"/>
          <w:szCs w:val="20"/>
        </w:rPr>
      </w:pPr>
    </w:p>
    <w:p w14:paraId="6615EE5B" w14:textId="77777777" w:rsidR="00B35E4A" w:rsidRDefault="00B35E4A" w:rsidP="00C0774D">
      <w:pPr>
        <w:spacing w:line="240" w:lineRule="auto"/>
        <w:jc w:val="center"/>
        <w:rPr>
          <w:rFonts w:asciiTheme="majorHAnsi" w:hAnsiTheme="majorHAnsi" w:cstheme="majorHAnsi"/>
          <w:b/>
          <w:sz w:val="20"/>
          <w:szCs w:val="20"/>
        </w:rPr>
      </w:pPr>
    </w:p>
    <w:p w14:paraId="72660999" w14:textId="77777777" w:rsidR="00B35E4A" w:rsidRDefault="00B35E4A" w:rsidP="00C0774D">
      <w:pPr>
        <w:spacing w:line="240" w:lineRule="auto"/>
        <w:jc w:val="center"/>
        <w:rPr>
          <w:rFonts w:asciiTheme="majorHAnsi" w:hAnsiTheme="majorHAnsi" w:cstheme="majorHAnsi"/>
          <w:b/>
          <w:sz w:val="20"/>
          <w:szCs w:val="20"/>
        </w:rPr>
      </w:pPr>
    </w:p>
    <w:p w14:paraId="550993D3" w14:textId="77777777" w:rsidR="009573C6" w:rsidRDefault="009573C6" w:rsidP="00C0774D">
      <w:pPr>
        <w:spacing w:line="240" w:lineRule="auto"/>
        <w:jc w:val="center"/>
        <w:rPr>
          <w:rFonts w:asciiTheme="majorHAnsi" w:hAnsiTheme="majorHAnsi" w:cstheme="majorHAnsi"/>
          <w:b/>
          <w:sz w:val="20"/>
          <w:szCs w:val="20"/>
        </w:rPr>
      </w:pPr>
    </w:p>
    <w:p w14:paraId="6B78F644" w14:textId="77777777" w:rsidR="009573C6" w:rsidRDefault="009573C6" w:rsidP="00C0774D">
      <w:pPr>
        <w:spacing w:line="240" w:lineRule="auto"/>
        <w:jc w:val="center"/>
        <w:rPr>
          <w:rFonts w:asciiTheme="majorHAnsi" w:hAnsiTheme="majorHAnsi" w:cstheme="majorHAnsi"/>
          <w:b/>
          <w:sz w:val="20"/>
          <w:szCs w:val="20"/>
        </w:rPr>
      </w:pPr>
    </w:p>
    <w:p w14:paraId="1A8C8F22" w14:textId="77777777" w:rsidR="009573C6" w:rsidRDefault="009573C6" w:rsidP="00C0774D">
      <w:pPr>
        <w:spacing w:line="240" w:lineRule="auto"/>
        <w:jc w:val="center"/>
        <w:rPr>
          <w:rFonts w:asciiTheme="majorHAnsi" w:hAnsiTheme="majorHAnsi" w:cstheme="majorHAnsi"/>
          <w:b/>
          <w:sz w:val="20"/>
          <w:szCs w:val="20"/>
        </w:rPr>
      </w:pPr>
    </w:p>
    <w:p w14:paraId="1D5BCBB8" w14:textId="77777777" w:rsidR="009573C6" w:rsidRDefault="009573C6" w:rsidP="00C0774D">
      <w:pPr>
        <w:spacing w:line="240" w:lineRule="auto"/>
        <w:jc w:val="center"/>
        <w:rPr>
          <w:rFonts w:asciiTheme="majorHAnsi" w:hAnsiTheme="majorHAnsi" w:cstheme="majorHAnsi"/>
          <w:b/>
          <w:sz w:val="20"/>
          <w:szCs w:val="20"/>
        </w:rPr>
      </w:pPr>
    </w:p>
    <w:p w14:paraId="455041EC" w14:textId="77777777" w:rsidR="00770410" w:rsidRDefault="00770410" w:rsidP="00C0774D">
      <w:pPr>
        <w:spacing w:line="240" w:lineRule="auto"/>
        <w:jc w:val="center"/>
        <w:rPr>
          <w:rFonts w:asciiTheme="majorHAnsi" w:hAnsiTheme="majorHAnsi" w:cstheme="majorHAnsi"/>
          <w:b/>
          <w:sz w:val="20"/>
          <w:szCs w:val="20"/>
        </w:rPr>
      </w:pPr>
    </w:p>
    <w:p w14:paraId="32FDCF54" w14:textId="77777777" w:rsidR="00770410" w:rsidRDefault="00770410" w:rsidP="00C0774D">
      <w:pPr>
        <w:spacing w:line="240" w:lineRule="auto"/>
        <w:jc w:val="center"/>
        <w:rPr>
          <w:rFonts w:asciiTheme="majorHAnsi" w:hAnsiTheme="majorHAnsi" w:cstheme="majorHAnsi"/>
          <w:b/>
          <w:sz w:val="20"/>
          <w:szCs w:val="20"/>
        </w:rPr>
      </w:pPr>
    </w:p>
    <w:p w14:paraId="4E07A620" w14:textId="77777777" w:rsidR="00770410" w:rsidRDefault="00770410" w:rsidP="00C0774D">
      <w:pPr>
        <w:spacing w:line="240" w:lineRule="auto"/>
        <w:jc w:val="center"/>
        <w:rPr>
          <w:rFonts w:asciiTheme="majorHAnsi" w:hAnsiTheme="majorHAnsi" w:cstheme="majorHAnsi"/>
          <w:b/>
          <w:sz w:val="20"/>
          <w:szCs w:val="20"/>
        </w:rPr>
      </w:pPr>
    </w:p>
    <w:p w14:paraId="65A30671" w14:textId="77777777" w:rsidR="009573C6" w:rsidRDefault="009573C6" w:rsidP="00C0774D">
      <w:pPr>
        <w:spacing w:line="240" w:lineRule="auto"/>
        <w:jc w:val="center"/>
        <w:rPr>
          <w:rFonts w:asciiTheme="majorHAnsi" w:hAnsiTheme="majorHAnsi" w:cstheme="majorHAnsi"/>
          <w:b/>
          <w:sz w:val="20"/>
          <w:szCs w:val="20"/>
        </w:rPr>
      </w:pPr>
    </w:p>
    <w:p w14:paraId="3A3B0A86" w14:textId="77777777" w:rsidR="009573C6" w:rsidRDefault="009573C6" w:rsidP="00C0774D">
      <w:pPr>
        <w:spacing w:line="240" w:lineRule="auto"/>
        <w:jc w:val="center"/>
        <w:rPr>
          <w:rFonts w:asciiTheme="majorHAnsi" w:hAnsiTheme="majorHAnsi" w:cstheme="majorHAnsi"/>
          <w:b/>
          <w:sz w:val="20"/>
          <w:szCs w:val="20"/>
        </w:rPr>
      </w:pPr>
    </w:p>
    <w:p w14:paraId="060F789F" w14:textId="77777777" w:rsidR="009573C6" w:rsidRDefault="009573C6" w:rsidP="00C0774D">
      <w:pPr>
        <w:spacing w:line="240" w:lineRule="auto"/>
        <w:jc w:val="center"/>
        <w:rPr>
          <w:rFonts w:asciiTheme="majorHAnsi" w:hAnsiTheme="majorHAnsi" w:cstheme="majorHAnsi"/>
          <w:b/>
          <w:sz w:val="20"/>
          <w:szCs w:val="20"/>
        </w:rPr>
      </w:pPr>
    </w:p>
    <w:p w14:paraId="1A93193F" w14:textId="77777777" w:rsidR="009573C6" w:rsidRDefault="009573C6" w:rsidP="00C0774D">
      <w:pPr>
        <w:spacing w:line="240" w:lineRule="auto"/>
        <w:jc w:val="center"/>
        <w:rPr>
          <w:rFonts w:asciiTheme="majorHAnsi" w:hAnsiTheme="majorHAnsi" w:cstheme="majorHAnsi"/>
          <w:b/>
          <w:sz w:val="20"/>
          <w:szCs w:val="20"/>
        </w:rPr>
      </w:pPr>
    </w:p>
    <w:p w14:paraId="20B72FF5" w14:textId="77777777" w:rsidR="00B35E4A" w:rsidRDefault="00B35E4A" w:rsidP="00297313">
      <w:pPr>
        <w:spacing w:line="240" w:lineRule="auto"/>
        <w:rPr>
          <w:rFonts w:asciiTheme="majorHAnsi" w:hAnsiTheme="majorHAnsi" w:cstheme="majorHAnsi"/>
          <w:b/>
          <w:sz w:val="20"/>
          <w:szCs w:val="20"/>
        </w:rPr>
      </w:pPr>
    </w:p>
    <w:p w14:paraId="2EB77BD6" w14:textId="77777777" w:rsidR="00B35E4A" w:rsidRDefault="00B35E4A" w:rsidP="00C0774D">
      <w:pPr>
        <w:spacing w:line="240" w:lineRule="auto"/>
        <w:jc w:val="center"/>
        <w:rPr>
          <w:rFonts w:asciiTheme="majorHAnsi" w:hAnsiTheme="majorHAnsi" w:cstheme="majorHAnsi"/>
          <w:b/>
          <w:sz w:val="20"/>
          <w:szCs w:val="20"/>
        </w:rPr>
      </w:pPr>
    </w:p>
    <w:p w14:paraId="4F10FDE7" w14:textId="77777777" w:rsidR="00770410" w:rsidRDefault="00770410" w:rsidP="00C0774D">
      <w:pPr>
        <w:spacing w:line="240" w:lineRule="auto"/>
        <w:jc w:val="center"/>
        <w:rPr>
          <w:rFonts w:asciiTheme="majorHAnsi" w:hAnsiTheme="majorHAnsi" w:cstheme="majorHAnsi"/>
          <w:b/>
          <w:sz w:val="20"/>
          <w:szCs w:val="20"/>
        </w:rPr>
      </w:pPr>
    </w:p>
    <w:p w14:paraId="59E960C1" w14:textId="77777777" w:rsidR="00770410" w:rsidRDefault="00770410" w:rsidP="00C0774D">
      <w:pPr>
        <w:spacing w:line="240" w:lineRule="auto"/>
        <w:jc w:val="center"/>
        <w:rPr>
          <w:rFonts w:asciiTheme="majorHAnsi" w:hAnsiTheme="majorHAnsi" w:cstheme="majorHAnsi"/>
          <w:b/>
          <w:sz w:val="20"/>
          <w:szCs w:val="20"/>
        </w:rPr>
      </w:pPr>
    </w:p>
    <w:p w14:paraId="6931C425" w14:textId="77777777" w:rsidR="00770410" w:rsidRDefault="00770410" w:rsidP="00C0774D">
      <w:pPr>
        <w:spacing w:line="240" w:lineRule="auto"/>
        <w:jc w:val="center"/>
        <w:rPr>
          <w:rFonts w:asciiTheme="majorHAnsi" w:hAnsiTheme="majorHAnsi" w:cstheme="majorHAnsi"/>
          <w:b/>
          <w:sz w:val="20"/>
          <w:szCs w:val="20"/>
        </w:rPr>
      </w:pPr>
    </w:p>
    <w:p w14:paraId="353EBF32" w14:textId="77777777" w:rsidR="00770410" w:rsidRDefault="00770410" w:rsidP="00C0774D">
      <w:pPr>
        <w:spacing w:line="240" w:lineRule="auto"/>
        <w:jc w:val="center"/>
        <w:rPr>
          <w:rFonts w:asciiTheme="majorHAnsi" w:hAnsiTheme="majorHAnsi" w:cstheme="majorHAnsi"/>
          <w:b/>
          <w:sz w:val="20"/>
          <w:szCs w:val="20"/>
        </w:rPr>
      </w:pPr>
    </w:p>
    <w:p w14:paraId="4339AF64" w14:textId="77777777" w:rsidR="00770410" w:rsidRDefault="00770410" w:rsidP="00C0774D">
      <w:pPr>
        <w:spacing w:line="240" w:lineRule="auto"/>
        <w:jc w:val="center"/>
        <w:rPr>
          <w:rFonts w:asciiTheme="majorHAnsi" w:hAnsiTheme="majorHAnsi" w:cstheme="majorHAnsi"/>
          <w:b/>
          <w:sz w:val="20"/>
          <w:szCs w:val="20"/>
        </w:rPr>
      </w:pPr>
    </w:p>
    <w:p w14:paraId="170A5B15" w14:textId="77777777" w:rsidR="00770410" w:rsidRDefault="00770410" w:rsidP="00C0774D">
      <w:pPr>
        <w:spacing w:line="240" w:lineRule="auto"/>
        <w:jc w:val="center"/>
        <w:rPr>
          <w:rFonts w:asciiTheme="majorHAnsi" w:hAnsiTheme="majorHAnsi" w:cstheme="majorHAnsi"/>
          <w:b/>
          <w:sz w:val="20"/>
          <w:szCs w:val="20"/>
        </w:rPr>
      </w:pPr>
    </w:p>
    <w:p w14:paraId="0355009C" w14:textId="77777777" w:rsidR="00770410" w:rsidRDefault="00770410" w:rsidP="00C0774D">
      <w:pPr>
        <w:spacing w:line="240" w:lineRule="auto"/>
        <w:jc w:val="center"/>
        <w:rPr>
          <w:rFonts w:asciiTheme="majorHAnsi" w:hAnsiTheme="majorHAnsi" w:cstheme="majorHAnsi"/>
          <w:b/>
          <w:sz w:val="20"/>
          <w:szCs w:val="20"/>
        </w:rPr>
      </w:pPr>
    </w:p>
    <w:p w14:paraId="6F051B30" w14:textId="77777777" w:rsidR="00770410" w:rsidRDefault="00770410" w:rsidP="00C0774D">
      <w:pPr>
        <w:spacing w:line="240" w:lineRule="auto"/>
        <w:jc w:val="center"/>
        <w:rPr>
          <w:rFonts w:asciiTheme="majorHAnsi" w:hAnsiTheme="majorHAnsi" w:cstheme="majorHAnsi"/>
          <w:b/>
          <w:sz w:val="20"/>
          <w:szCs w:val="20"/>
        </w:rPr>
      </w:pPr>
    </w:p>
    <w:p w14:paraId="31F0FB53" w14:textId="77777777" w:rsidR="00770410" w:rsidRDefault="00770410" w:rsidP="00C0774D">
      <w:pPr>
        <w:spacing w:line="240" w:lineRule="auto"/>
        <w:jc w:val="center"/>
        <w:rPr>
          <w:rFonts w:asciiTheme="majorHAnsi" w:hAnsiTheme="majorHAnsi" w:cstheme="majorHAnsi"/>
          <w:b/>
          <w:sz w:val="20"/>
          <w:szCs w:val="20"/>
        </w:rPr>
      </w:pPr>
    </w:p>
    <w:p w14:paraId="04E66584" w14:textId="77777777" w:rsidR="00770410" w:rsidRDefault="00770410" w:rsidP="00C0774D">
      <w:pPr>
        <w:spacing w:line="240" w:lineRule="auto"/>
        <w:jc w:val="center"/>
        <w:rPr>
          <w:rFonts w:asciiTheme="majorHAnsi" w:hAnsiTheme="majorHAnsi" w:cstheme="majorHAnsi"/>
          <w:b/>
          <w:sz w:val="20"/>
          <w:szCs w:val="20"/>
        </w:rPr>
      </w:pPr>
    </w:p>
    <w:p w14:paraId="15D11B93" w14:textId="77777777" w:rsidR="00770410" w:rsidRDefault="00770410" w:rsidP="00C0774D">
      <w:pPr>
        <w:spacing w:line="240" w:lineRule="auto"/>
        <w:jc w:val="center"/>
        <w:rPr>
          <w:rFonts w:asciiTheme="majorHAnsi" w:hAnsiTheme="majorHAnsi" w:cstheme="majorHAnsi"/>
          <w:b/>
          <w:sz w:val="20"/>
          <w:szCs w:val="20"/>
        </w:rPr>
      </w:pPr>
    </w:p>
    <w:p w14:paraId="121B86BC" w14:textId="77777777" w:rsidR="00770410" w:rsidRDefault="00770410" w:rsidP="00C0774D">
      <w:pPr>
        <w:spacing w:line="240" w:lineRule="auto"/>
        <w:jc w:val="center"/>
        <w:rPr>
          <w:rFonts w:asciiTheme="majorHAnsi" w:hAnsiTheme="majorHAnsi" w:cstheme="majorHAnsi"/>
          <w:b/>
          <w:sz w:val="20"/>
          <w:szCs w:val="20"/>
        </w:rPr>
      </w:pPr>
    </w:p>
    <w:p w14:paraId="450C93D8" w14:textId="77777777" w:rsidR="00770410" w:rsidRDefault="00770410" w:rsidP="00C0774D">
      <w:pPr>
        <w:spacing w:line="240" w:lineRule="auto"/>
        <w:jc w:val="center"/>
        <w:rPr>
          <w:rFonts w:asciiTheme="majorHAnsi" w:hAnsiTheme="majorHAnsi" w:cstheme="majorHAnsi"/>
          <w:b/>
          <w:sz w:val="20"/>
          <w:szCs w:val="20"/>
        </w:rPr>
      </w:pPr>
    </w:p>
    <w:p w14:paraId="0D07C8BC" w14:textId="77777777" w:rsidR="00770410" w:rsidRDefault="00770410" w:rsidP="00770410">
      <w:pPr>
        <w:spacing w:line="240" w:lineRule="auto"/>
        <w:rPr>
          <w:rFonts w:asciiTheme="majorHAnsi" w:hAnsiTheme="majorHAnsi" w:cstheme="majorHAnsi"/>
          <w:b/>
          <w:sz w:val="20"/>
          <w:szCs w:val="20"/>
        </w:rPr>
      </w:pPr>
    </w:p>
    <w:p w14:paraId="7EAC8D17" w14:textId="77777777" w:rsidR="00770410" w:rsidRDefault="00770410" w:rsidP="00C0774D">
      <w:pPr>
        <w:spacing w:line="240" w:lineRule="auto"/>
        <w:jc w:val="center"/>
        <w:rPr>
          <w:rFonts w:asciiTheme="majorHAnsi" w:hAnsiTheme="majorHAnsi" w:cstheme="majorHAnsi"/>
          <w:b/>
          <w:sz w:val="20"/>
          <w:szCs w:val="20"/>
        </w:rPr>
      </w:pPr>
    </w:p>
    <w:p w14:paraId="3CAD9F6C" w14:textId="77777777" w:rsidR="00770410" w:rsidRDefault="00770410" w:rsidP="00C0774D">
      <w:pPr>
        <w:spacing w:line="240" w:lineRule="auto"/>
        <w:jc w:val="center"/>
        <w:rPr>
          <w:rFonts w:asciiTheme="majorHAnsi" w:hAnsiTheme="majorHAnsi" w:cstheme="majorHAnsi"/>
          <w:b/>
          <w:sz w:val="20"/>
          <w:szCs w:val="20"/>
        </w:rPr>
      </w:pPr>
    </w:p>
    <w:p w14:paraId="6BC9B3A5" w14:textId="77777777" w:rsidR="00770410" w:rsidRDefault="00770410" w:rsidP="00C0774D">
      <w:pPr>
        <w:spacing w:line="240" w:lineRule="auto"/>
        <w:jc w:val="center"/>
        <w:rPr>
          <w:rFonts w:asciiTheme="majorHAnsi" w:hAnsiTheme="majorHAnsi" w:cstheme="majorHAnsi"/>
          <w:b/>
          <w:sz w:val="20"/>
          <w:szCs w:val="20"/>
        </w:rPr>
      </w:pPr>
    </w:p>
    <w:p w14:paraId="0AB44027" w14:textId="6F2FE93F" w:rsidR="00B35E4A" w:rsidRDefault="00B35E4A" w:rsidP="00B35E4A">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5EE26F92" w14:textId="77777777" w:rsidR="009573C6" w:rsidRDefault="009573C6" w:rsidP="00C0774D">
      <w:pPr>
        <w:spacing w:line="240" w:lineRule="auto"/>
        <w:jc w:val="center"/>
        <w:rPr>
          <w:rFonts w:asciiTheme="majorHAnsi" w:hAnsiTheme="majorHAnsi" w:cstheme="majorHAnsi"/>
          <w:b/>
          <w:sz w:val="20"/>
          <w:szCs w:val="20"/>
        </w:rPr>
      </w:pPr>
    </w:p>
    <w:p w14:paraId="282FE76E"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0CE315D" w14:textId="77777777" w:rsidR="009573C6" w:rsidRPr="009573C6" w:rsidRDefault="009573C6" w:rsidP="009573C6">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1148A4CA"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777C630C" w14:textId="7E9052A4" w:rsidR="009573C6" w:rsidRPr="009573C6" w:rsidRDefault="00770410" w:rsidP="009573C6">
      <w:pPr>
        <w:spacing w:line="240" w:lineRule="auto"/>
        <w:jc w:val="center"/>
        <w:rPr>
          <w:rFonts w:asciiTheme="majorHAnsi" w:eastAsia="Calibri" w:hAnsiTheme="majorHAnsi" w:cstheme="majorHAnsi"/>
          <w:b/>
          <w:bCs/>
          <w:sz w:val="20"/>
          <w:szCs w:val="20"/>
        </w:rPr>
      </w:pPr>
      <w:r w:rsidRPr="00770410">
        <w:rPr>
          <w:rFonts w:ascii="Calibri" w:hAnsi="Calibri" w:cs="Calibri"/>
          <w:b/>
          <w:sz w:val="20"/>
          <w:szCs w:val="20"/>
        </w:rPr>
        <w:t>Remont tarasu zewnętrznego na IV piętrze budynku C</w:t>
      </w:r>
      <w:r>
        <w:rPr>
          <w:rFonts w:ascii="Calibri" w:hAnsi="Calibri" w:cs="Calibri"/>
          <w:b/>
          <w:sz w:val="20"/>
          <w:szCs w:val="20"/>
        </w:rPr>
        <w:t xml:space="preserve">   </w:t>
      </w:r>
      <w:r w:rsidRPr="00770410">
        <w:rPr>
          <w:rFonts w:ascii="Calibri" w:hAnsi="Calibri" w:cs="Calibri"/>
          <w:b/>
          <w:sz w:val="20"/>
          <w:szCs w:val="20"/>
        </w:rPr>
        <w:t>Uniwersytetu Ekonomicznego w Poznaniu</w:t>
      </w:r>
    </w:p>
    <w:p w14:paraId="79F0A80F" w14:textId="77777777" w:rsidR="009573C6" w:rsidRPr="009573C6" w:rsidRDefault="009573C6" w:rsidP="009573C6">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206C4C73" w14:textId="77777777" w:rsidR="009573C6" w:rsidRPr="009573C6" w:rsidRDefault="009573C6" w:rsidP="009573C6">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9573C6" w:rsidRPr="009573C6" w14:paraId="344490E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75BD9B2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05F572DF" w14:textId="77777777" w:rsidR="009573C6" w:rsidRPr="009573C6" w:rsidRDefault="009573C6" w:rsidP="009573C6">
            <w:pPr>
              <w:spacing w:line="240" w:lineRule="exact"/>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Rodzaj czynności w postępowaniu</w:t>
            </w:r>
          </w:p>
        </w:tc>
      </w:tr>
      <w:tr w:rsidR="009573C6" w:rsidRPr="009573C6" w14:paraId="536EFDC0"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tcPr>
          <w:p w14:paraId="4BB04113" w14:textId="2B92B1EC" w:rsidR="009573C6" w:rsidRPr="009573C6" w:rsidRDefault="00770410" w:rsidP="009573C6">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43BD6240"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Roboty ogólnobudowlane.</w:t>
            </w:r>
          </w:p>
        </w:tc>
      </w:tr>
      <w:tr w:rsidR="009573C6" w:rsidRPr="009573C6" w14:paraId="24E7A6F5"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4099A0C" w14:textId="3603E911" w:rsidR="009573C6" w:rsidRPr="009573C6" w:rsidRDefault="00770410" w:rsidP="009573C6">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5F679C65" w14:textId="184F0832" w:rsidR="009573C6" w:rsidRPr="009573C6" w:rsidRDefault="00770410" w:rsidP="009573C6">
            <w:pPr>
              <w:jc w:val="both"/>
              <w:rPr>
                <w:rFonts w:asciiTheme="majorHAnsi" w:eastAsia="Calibri" w:hAnsiTheme="majorHAnsi" w:cstheme="majorHAnsi"/>
                <w:sz w:val="20"/>
                <w:szCs w:val="20"/>
              </w:rPr>
            </w:pPr>
            <w:r>
              <w:rPr>
                <w:rFonts w:asciiTheme="majorHAnsi" w:eastAsia="Calibri" w:hAnsiTheme="majorHAnsi" w:cstheme="majorHAnsi"/>
                <w:sz w:val="20"/>
                <w:szCs w:val="20"/>
              </w:rPr>
              <w:t>Roboty instalacyjne</w:t>
            </w:r>
            <w:r w:rsidR="00856EC6" w:rsidRPr="009573C6">
              <w:rPr>
                <w:rFonts w:asciiTheme="majorHAnsi" w:eastAsia="Calibri" w:hAnsiTheme="majorHAnsi" w:cstheme="majorHAnsi"/>
                <w:sz w:val="20"/>
                <w:szCs w:val="20"/>
              </w:rPr>
              <w:t xml:space="preserve"> </w:t>
            </w:r>
          </w:p>
        </w:tc>
      </w:tr>
    </w:tbl>
    <w:p w14:paraId="0011F2FC"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4BA35DE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5553A49"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41A9D6D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2BA2D0AA"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2DC798D9" w14:textId="77777777" w:rsidR="009573C6" w:rsidRDefault="009573C6" w:rsidP="009573C6">
      <w:pPr>
        <w:spacing w:line="240" w:lineRule="auto"/>
        <w:rPr>
          <w:rFonts w:asciiTheme="majorHAnsi" w:hAnsiTheme="majorHAnsi" w:cstheme="majorHAnsi"/>
          <w:b/>
          <w:sz w:val="20"/>
          <w:szCs w:val="20"/>
        </w:rPr>
      </w:pPr>
    </w:p>
    <w:p w14:paraId="5D3F868F" w14:textId="77777777" w:rsidR="009573C6" w:rsidRDefault="009573C6" w:rsidP="00C0774D">
      <w:pPr>
        <w:spacing w:line="240" w:lineRule="auto"/>
        <w:jc w:val="center"/>
        <w:rPr>
          <w:rFonts w:asciiTheme="majorHAnsi" w:hAnsiTheme="majorHAnsi" w:cstheme="majorHAnsi"/>
          <w:b/>
          <w:sz w:val="20"/>
          <w:szCs w:val="20"/>
        </w:rPr>
      </w:pPr>
    </w:p>
    <w:p w14:paraId="0D328E5F" w14:textId="01B4BCE9" w:rsidR="009573C6" w:rsidRPr="009573C6" w:rsidRDefault="009573C6" w:rsidP="00B35E4A">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sidRPr="009573C6">
        <w:rPr>
          <w:rFonts w:asciiTheme="majorHAnsi" w:hAnsiTheme="majorHAnsi" w:cstheme="majorHAnsi"/>
          <w:sz w:val="20"/>
          <w:szCs w:val="20"/>
          <w:lang w:val="pl-PL"/>
        </w:rPr>
        <w:t>Wykonawca oświadcza, iż osoby bezpośrednio realizujące zamówienie, wykonujące roboty wskazane powyżej w tabeli, zostały zatrudnione na podstawie umowy o pracę w całym zakresie czasowym, w jakim wykonują czynności u Zamawiającego, z wyłączeniem osób prowadzących działalność gospodarczą.</w:t>
      </w:r>
    </w:p>
    <w:p w14:paraId="678C8456" w14:textId="77777777" w:rsidR="009573C6" w:rsidRPr="009573C6" w:rsidRDefault="009573C6" w:rsidP="00B35E4A">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sidRPr="009573C6">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ykonawca, podwykonawca lub dalszy podwykonawca przedłoży Zamawiającemu wykaz osób oraz wskazane poniżej dowody w celu potwierdzenia spełnienia wymogu zatrudnienia na podstawie umowy o pracę przez </w:t>
      </w:r>
      <w:r w:rsidRPr="009573C6">
        <w:rPr>
          <w:rFonts w:asciiTheme="majorHAnsi" w:eastAsia="Calibri" w:hAnsiTheme="majorHAnsi" w:cstheme="majorHAnsi"/>
          <w:bCs/>
          <w:sz w:val="20"/>
          <w:szCs w:val="20"/>
          <w:lang w:val="pl-PL"/>
        </w:rPr>
        <w:t>W</w:t>
      </w:r>
      <w:r w:rsidRPr="009573C6">
        <w:rPr>
          <w:rFonts w:asciiTheme="majorHAnsi" w:eastAsia="Calibri" w:hAnsiTheme="majorHAnsi" w:cstheme="majorHAnsi"/>
          <w:bCs/>
          <w:sz w:val="20"/>
          <w:szCs w:val="20"/>
        </w:rPr>
        <w:t xml:space="preserve">ykonawcę lub podwykonawcę lub dalszego podwykonawcę osób wykonujących wskazane w </w:t>
      </w:r>
      <w:r w:rsidRPr="009573C6">
        <w:rPr>
          <w:rFonts w:asciiTheme="majorHAnsi" w:hAnsiTheme="majorHAnsi" w:cstheme="majorHAnsi"/>
          <w:sz w:val="20"/>
          <w:szCs w:val="20"/>
          <w:lang w:val="pl-PL"/>
        </w:rPr>
        <w:t>SWZ</w:t>
      </w:r>
      <w:r w:rsidRPr="009573C6">
        <w:rPr>
          <w:rFonts w:asciiTheme="majorHAnsi" w:eastAsia="Calibri" w:hAnsiTheme="majorHAnsi" w:cstheme="majorHAnsi"/>
          <w:bCs/>
          <w:sz w:val="20"/>
          <w:szCs w:val="20"/>
          <w:lang w:val="pl-PL"/>
        </w:rPr>
        <w:t xml:space="preserve"> </w:t>
      </w:r>
      <w:r w:rsidRPr="009573C6">
        <w:rPr>
          <w:rFonts w:asciiTheme="majorHAnsi" w:eastAsia="Calibri" w:hAnsiTheme="majorHAnsi" w:cstheme="majorHAnsi"/>
          <w:bCs/>
          <w:sz w:val="20"/>
          <w:szCs w:val="20"/>
        </w:rPr>
        <w:t>w trakcie realizacji zamówienia:</w:t>
      </w:r>
    </w:p>
    <w:p w14:paraId="14BDCF6E" w14:textId="77777777" w:rsidR="009573C6" w:rsidRPr="009573C6" w:rsidRDefault="009573C6" w:rsidP="009573C6">
      <w:pPr>
        <w:ind w:left="284"/>
        <w:jc w:val="both"/>
        <w:rPr>
          <w:rFonts w:asciiTheme="majorHAnsi" w:eastAsia="Calibri" w:hAnsiTheme="majorHAnsi" w:cstheme="majorHAnsi"/>
          <w:bCs/>
          <w:i/>
          <w:strike/>
          <w:sz w:val="20"/>
          <w:szCs w:val="20"/>
        </w:rPr>
      </w:pPr>
      <w:r w:rsidRPr="009573C6">
        <w:rPr>
          <w:rFonts w:asciiTheme="majorHAnsi" w:eastAsia="Calibri" w:hAnsiTheme="majorHAnsi" w:cstheme="majorHAnsi"/>
          <w:b/>
          <w:bCs/>
          <w:sz w:val="20"/>
          <w:szCs w:val="20"/>
        </w:rPr>
        <w:t xml:space="preserve">oświadczenie odpowiednio Wykonawcy, podwykonawcy lub dalszego podwykonawcy </w:t>
      </w:r>
      <w:r w:rsidRPr="009573C6">
        <w:rPr>
          <w:rFonts w:asciiTheme="majorHAnsi" w:eastAsia="Calibri" w:hAnsiTheme="majorHAnsi" w:cstheme="majorHAnsi"/>
          <w:bCs/>
          <w:sz w:val="20"/>
          <w:szCs w:val="20"/>
        </w:rPr>
        <w:t>o zatrudnieniu na podstawie umowy o pracę osób wykonujących czynności, których dotyczy wezwanie Zamawiającego.</w:t>
      </w:r>
      <w:r w:rsidRPr="009573C6">
        <w:rPr>
          <w:rFonts w:asciiTheme="majorHAnsi" w:eastAsia="Calibri" w:hAnsiTheme="majorHAnsi" w:cstheme="majorHAnsi"/>
          <w:b/>
          <w:bCs/>
          <w:sz w:val="20"/>
          <w:szCs w:val="20"/>
        </w:rPr>
        <w:t xml:space="preserve"> </w:t>
      </w:r>
      <w:r w:rsidRPr="009573C6">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anonimizacji. Informacje takie jak: data zawarcia umowy, rodzaj umowy o pracę i wymiar etatu powinny być możliwe do zidentyfikowania)</w:t>
      </w:r>
    </w:p>
    <w:p w14:paraId="50CB6FEC" w14:textId="6B0C6C1D" w:rsidR="009573C6" w:rsidRPr="009573C6" w:rsidRDefault="009573C6" w:rsidP="00B35E4A">
      <w:pPr>
        <w:numPr>
          <w:ilvl w:val="0"/>
          <w:numId w:val="36"/>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Zamawiający za każdy stwierdzony przypadek przewiduje sankcję w postaci obowiązku zapłaty przez Wykonawcę kary umownej w wysokości określonej w </w:t>
      </w:r>
      <w:r w:rsidRPr="00297313">
        <w:rPr>
          <w:rFonts w:asciiTheme="majorHAnsi" w:hAnsiTheme="majorHAnsi" w:cstheme="majorHAnsi"/>
          <w:sz w:val="20"/>
          <w:szCs w:val="20"/>
        </w:rPr>
        <w:t>§</w:t>
      </w:r>
      <w:r w:rsidRPr="00297313">
        <w:rPr>
          <w:rFonts w:asciiTheme="majorHAnsi" w:eastAsia="Calibri" w:hAnsiTheme="majorHAnsi" w:cstheme="majorHAnsi"/>
          <w:bCs/>
          <w:sz w:val="20"/>
          <w:szCs w:val="20"/>
        </w:rPr>
        <w:t>1</w:t>
      </w:r>
      <w:r w:rsidR="00297313" w:rsidRPr="00297313">
        <w:rPr>
          <w:rFonts w:asciiTheme="majorHAnsi" w:eastAsia="Calibri" w:hAnsiTheme="majorHAnsi" w:cstheme="majorHAnsi"/>
          <w:bCs/>
          <w:sz w:val="20"/>
          <w:szCs w:val="20"/>
        </w:rPr>
        <w:t>3 ust.1 pkt 10</w:t>
      </w:r>
      <w:r w:rsidRPr="009573C6">
        <w:rPr>
          <w:rFonts w:asciiTheme="majorHAnsi" w:eastAsia="Calibri" w:hAnsiTheme="majorHAnsi" w:cstheme="majorHAnsi"/>
          <w:bCs/>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9573C6">
        <w:rPr>
          <w:rFonts w:asciiTheme="majorHAnsi" w:hAnsiTheme="majorHAnsi" w:cstheme="majorHAnsi"/>
          <w:sz w:val="20"/>
          <w:szCs w:val="20"/>
        </w:rPr>
        <w:t xml:space="preserve"> SWZ.</w:t>
      </w:r>
    </w:p>
    <w:p w14:paraId="27919D15" w14:textId="77777777" w:rsidR="009573C6" w:rsidRPr="009573C6" w:rsidRDefault="009573C6" w:rsidP="00B35E4A">
      <w:pPr>
        <w:numPr>
          <w:ilvl w:val="0"/>
          <w:numId w:val="36"/>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1843FB22" w14:textId="6C000958" w:rsidR="009573C6" w:rsidRPr="009573C6" w:rsidRDefault="009573C6" w:rsidP="00B35E4A">
      <w:pPr>
        <w:numPr>
          <w:ilvl w:val="0"/>
          <w:numId w:val="36"/>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297313">
        <w:rPr>
          <w:rFonts w:asciiTheme="majorHAnsi" w:hAnsiTheme="majorHAnsi" w:cstheme="majorHAnsi"/>
          <w:sz w:val="20"/>
          <w:szCs w:val="20"/>
        </w:rPr>
        <w:t>§</w:t>
      </w:r>
      <w:r w:rsidR="00297313" w:rsidRPr="00297313">
        <w:rPr>
          <w:rFonts w:asciiTheme="majorHAnsi" w:eastAsia="Calibri" w:hAnsiTheme="majorHAnsi" w:cstheme="majorHAnsi"/>
          <w:bCs/>
          <w:sz w:val="20"/>
          <w:szCs w:val="20"/>
        </w:rPr>
        <w:t>13</w:t>
      </w:r>
      <w:r w:rsidRPr="00297313">
        <w:rPr>
          <w:rFonts w:asciiTheme="majorHAnsi" w:eastAsia="Calibri" w:hAnsiTheme="majorHAnsi" w:cstheme="majorHAnsi"/>
          <w:bCs/>
          <w:sz w:val="20"/>
          <w:szCs w:val="20"/>
        </w:rPr>
        <w:t xml:space="preserve"> ust.1 pkt </w:t>
      </w:r>
      <w:r w:rsidR="00297313" w:rsidRPr="00297313">
        <w:rPr>
          <w:rFonts w:asciiTheme="majorHAnsi" w:eastAsia="Calibri" w:hAnsiTheme="majorHAnsi" w:cstheme="majorHAnsi"/>
          <w:bCs/>
          <w:sz w:val="20"/>
          <w:szCs w:val="20"/>
        </w:rPr>
        <w:t>14</w:t>
      </w:r>
      <w:r w:rsidRPr="009573C6">
        <w:rPr>
          <w:rFonts w:asciiTheme="majorHAnsi" w:eastAsia="Calibri" w:hAnsiTheme="majorHAnsi" w:cstheme="majorHAnsi"/>
          <w:bCs/>
          <w:sz w:val="20"/>
          <w:szCs w:val="20"/>
        </w:rPr>
        <w:t xml:space="preserve"> oraz może zawiesić albo przerwać wykonanie tej części prac z winy Wykonawcy do chwili jej naprawienia. Obowiązek zapłaty kar umownych w każdym wypadku obciąża Wykonawcę, bez względu na ewentualne sankcje wobec podwykonawcy lub dalszego podwykonawcy.</w:t>
      </w:r>
    </w:p>
    <w:p w14:paraId="03060C4A" w14:textId="77777777" w:rsidR="009573C6" w:rsidRPr="009573C6" w:rsidRDefault="009573C6" w:rsidP="00B35E4A">
      <w:pPr>
        <w:numPr>
          <w:ilvl w:val="0"/>
          <w:numId w:val="36"/>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91A11F6" w14:textId="77777777" w:rsidR="009573C6" w:rsidRPr="00AB3F8C" w:rsidRDefault="009573C6" w:rsidP="00C0774D">
      <w:pPr>
        <w:spacing w:line="240" w:lineRule="auto"/>
        <w:jc w:val="center"/>
        <w:rPr>
          <w:rFonts w:asciiTheme="majorHAnsi" w:hAnsiTheme="majorHAnsi" w:cstheme="majorHAnsi"/>
          <w:b/>
          <w:sz w:val="20"/>
          <w:szCs w:val="20"/>
        </w:rPr>
      </w:pPr>
    </w:p>
    <w:sectPr w:rsidR="009573C6" w:rsidRPr="00AB3F8C" w:rsidSect="00A16E17">
      <w:headerReference w:type="default" r:id="rId34"/>
      <w:footerReference w:type="default" r:id="rId35"/>
      <w:headerReference w:type="first" r:id="rId36"/>
      <w:footerReference w:type="first" r:id="rId37"/>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53335A" w:rsidRDefault="0053335A">
      <w:pPr>
        <w:spacing w:line="240" w:lineRule="auto"/>
      </w:pPr>
      <w:r>
        <w:separator/>
      </w:r>
    </w:p>
  </w:endnote>
  <w:endnote w:type="continuationSeparator" w:id="0">
    <w:p w14:paraId="4A3EEE30" w14:textId="77777777" w:rsidR="0053335A" w:rsidRDefault="00533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53335A" w:rsidRDefault="0053335A"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53335A" w:rsidRPr="00DB55B0" w:rsidRDefault="0053335A" w:rsidP="00347324">
    <w:pPr>
      <w:pStyle w:val="Stopka"/>
      <w:jc w:val="center"/>
      <w:rPr>
        <w:rFonts w:ascii="Calibri" w:hAnsi="Calibri" w:cs="Calibri"/>
        <w:sz w:val="16"/>
        <w:szCs w:val="16"/>
      </w:rPr>
    </w:pPr>
    <w:r>
      <w:rPr>
        <w:i/>
        <w:color w:val="000000"/>
        <w:sz w:val="16"/>
        <w:szCs w:val="16"/>
      </w:rPr>
      <w:tab/>
    </w:r>
  </w:p>
  <w:p w14:paraId="0CE5927A" w14:textId="384597D2" w:rsidR="0053335A" w:rsidRDefault="0053335A">
    <w:pPr>
      <w:pStyle w:val="Stopka"/>
    </w:pPr>
  </w:p>
  <w:p w14:paraId="5EA80017" w14:textId="60DE24E2" w:rsidR="0053335A" w:rsidRPr="00A77A93" w:rsidRDefault="0053335A"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53335A" w:rsidRDefault="0053335A">
      <w:pPr>
        <w:spacing w:line="240" w:lineRule="auto"/>
      </w:pPr>
      <w:r>
        <w:separator/>
      </w:r>
    </w:p>
  </w:footnote>
  <w:footnote w:type="continuationSeparator" w:id="0">
    <w:p w14:paraId="27BCE49E" w14:textId="77777777" w:rsidR="0053335A" w:rsidRDefault="0053335A">
      <w:pPr>
        <w:spacing w:line="240" w:lineRule="auto"/>
      </w:pPr>
      <w:r>
        <w:continuationSeparator/>
      </w:r>
    </w:p>
  </w:footnote>
  <w:footnote w:id="1">
    <w:p w14:paraId="1CB8C4F9" w14:textId="77777777" w:rsidR="0053335A" w:rsidRDefault="0053335A"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53335A" w:rsidRDefault="0053335A"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4EBE0F1" w:rsidR="0053335A" w:rsidRDefault="0053335A"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ZP/026/24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3DE9C963" w:rsidR="0053335A" w:rsidRDefault="0053335A"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ZP/026/24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9"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C793881"/>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42"/>
  </w:num>
  <w:num w:numId="5">
    <w:abstractNumId w:val="40"/>
  </w:num>
  <w:num w:numId="6">
    <w:abstractNumId w:val="38"/>
  </w:num>
  <w:num w:numId="7">
    <w:abstractNumId w:val="44"/>
  </w:num>
  <w:num w:numId="8">
    <w:abstractNumId w:val="31"/>
  </w:num>
  <w:num w:numId="9">
    <w:abstractNumId w:val="15"/>
  </w:num>
  <w:num w:numId="10">
    <w:abstractNumId w:val="9"/>
  </w:num>
  <w:num w:numId="11">
    <w:abstractNumId w:val="27"/>
  </w:num>
  <w:num w:numId="12">
    <w:abstractNumId w:val="20"/>
  </w:num>
  <w:num w:numId="13">
    <w:abstractNumId w:val="11"/>
  </w:num>
  <w:num w:numId="14">
    <w:abstractNumId w:val="19"/>
  </w:num>
  <w:num w:numId="15">
    <w:abstractNumId w:val="34"/>
  </w:num>
  <w:num w:numId="16">
    <w:abstractNumId w:val="16"/>
  </w:num>
  <w:num w:numId="17">
    <w:abstractNumId w:val="22"/>
  </w:num>
  <w:num w:numId="18">
    <w:abstractNumId w:val="12"/>
  </w:num>
  <w:num w:numId="19">
    <w:abstractNumId w:val="35"/>
  </w:num>
  <w:num w:numId="20">
    <w:abstractNumId w:val="36"/>
  </w:num>
  <w:num w:numId="21">
    <w:abstractNumId w:val="7"/>
  </w:num>
  <w:num w:numId="22">
    <w:abstractNumId w:val="6"/>
  </w:num>
  <w:num w:numId="23">
    <w:abstractNumId w:val="29"/>
  </w:num>
  <w:num w:numId="24">
    <w:abstractNumId w:val="39"/>
  </w:num>
  <w:num w:numId="25">
    <w:abstractNumId w:val="23"/>
  </w:num>
  <w:num w:numId="26">
    <w:abstractNumId w:val="28"/>
  </w:num>
  <w:num w:numId="27">
    <w:abstractNumId w:val="2"/>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3"/>
  </w:num>
  <w:num w:numId="32">
    <w:abstractNumId w:val="32"/>
  </w:num>
  <w:num w:numId="33">
    <w:abstractNumId w:val="37"/>
  </w:num>
  <w:num w:numId="34">
    <w:abstractNumId w:val="18"/>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8"/>
  </w:num>
  <w:num w:numId="36">
    <w:abstractNumId w:val="8"/>
  </w:num>
  <w:num w:numId="37">
    <w:abstractNumId w:val="10"/>
  </w:num>
  <w:num w:numId="38">
    <w:abstractNumId w:val="45"/>
  </w:num>
  <w:num w:numId="39">
    <w:abstractNumId w:val="26"/>
  </w:num>
  <w:num w:numId="40">
    <w:abstractNumId w:val="25"/>
  </w:num>
  <w:num w:numId="41">
    <w:abstractNumId w:val="17"/>
  </w:num>
  <w:num w:numId="42">
    <w:abstractNumId w:val="3"/>
  </w:num>
  <w:num w:numId="43">
    <w:abstractNumId w:val="4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552E7"/>
    <w:rsid w:val="000645D3"/>
    <w:rsid w:val="0009000C"/>
    <w:rsid w:val="000904B4"/>
    <w:rsid w:val="00091041"/>
    <w:rsid w:val="00093965"/>
    <w:rsid w:val="000A0770"/>
    <w:rsid w:val="000A343B"/>
    <w:rsid w:val="000B5593"/>
    <w:rsid w:val="000D1326"/>
    <w:rsid w:val="000D577C"/>
    <w:rsid w:val="000D67DD"/>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47324"/>
    <w:rsid w:val="0035275A"/>
    <w:rsid w:val="00354A5F"/>
    <w:rsid w:val="00370633"/>
    <w:rsid w:val="003850C7"/>
    <w:rsid w:val="00394A70"/>
    <w:rsid w:val="003A37B7"/>
    <w:rsid w:val="003A7E9B"/>
    <w:rsid w:val="003B3332"/>
    <w:rsid w:val="003C5710"/>
    <w:rsid w:val="003D2A77"/>
    <w:rsid w:val="003D31FC"/>
    <w:rsid w:val="003D4DDD"/>
    <w:rsid w:val="003D5458"/>
    <w:rsid w:val="003E135B"/>
    <w:rsid w:val="003E7221"/>
    <w:rsid w:val="003F6238"/>
    <w:rsid w:val="003F7066"/>
    <w:rsid w:val="00406825"/>
    <w:rsid w:val="004224B3"/>
    <w:rsid w:val="0044154A"/>
    <w:rsid w:val="00442079"/>
    <w:rsid w:val="00443E07"/>
    <w:rsid w:val="0048186F"/>
    <w:rsid w:val="004A735E"/>
    <w:rsid w:val="004D11F7"/>
    <w:rsid w:val="004E5417"/>
    <w:rsid w:val="004E654E"/>
    <w:rsid w:val="004F027D"/>
    <w:rsid w:val="004F10AD"/>
    <w:rsid w:val="00501283"/>
    <w:rsid w:val="00512B53"/>
    <w:rsid w:val="0053335A"/>
    <w:rsid w:val="00540C76"/>
    <w:rsid w:val="005410BF"/>
    <w:rsid w:val="00543D7B"/>
    <w:rsid w:val="005531E2"/>
    <w:rsid w:val="00584734"/>
    <w:rsid w:val="00591EF0"/>
    <w:rsid w:val="005924F0"/>
    <w:rsid w:val="0059312B"/>
    <w:rsid w:val="005942F5"/>
    <w:rsid w:val="005A217A"/>
    <w:rsid w:val="005A5426"/>
    <w:rsid w:val="005A632C"/>
    <w:rsid w:val="005B0910"/>
    <w:rsid w:val="005C3CEB"/>
    <w:rsid w:val="005D55D4"/>
    <w:rsid w:val="005D6BEA"/>
    <w:rsid w:val="005E534D"/>
    <w:rsid w:val="006254C4"/>
    <w:rsid w:val="00627B03"/>
    <w:rsid w:val="00635188"/>
    <w:rsid w:val="00644099"/>
    <w:rsid w:val="00654C0F"/>
    <w:rsid w:val="00654FEE"/>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34E"/>
    <w:rsid w:val="006E2D2F"/>
    <w:rsid w:val="006E4FC5"/>
    <w:rsid w:val="006E59A2"/>
    <w:rsid w:val="006E679B"/>
    <w:rsid w:val="006E70F2"/>
    <w:rsid w:val="006F7005"/>
    <w:rsid w:val="00700202"/>
    <w:rsid w:val="007019FA"/>
    <w:rsid w:val="007118BC"/>
    <w:rsid w:val="007208D9"/>
    <w:rsid w:val="0073181E"/>
    <w:rsid w:val="00734001"/>
    <w:rsid w:val="00745805"/>
    <w:rsid w:val="00746BC9"/>
    <w:rsid w:val="007606BE"/>
    <w:rsid w:val="00760F86"/>
    <w:rsid w:val="007612B9"/>
    <w:rsid w:val="00766EEB"/>
    <w:rsid w:val="0076708C"/>
    <w:rsid w:val="00770410"/>
    <w:rsid w:val="00775EBF"/>
    <w:rsid w:val="0078270A"/>
    <w:rsid w:val="0078687A"/>
    <w:rsid w:val="0079054E"/>
    <w:rsid w:val="007B45FE"/>
    <w:rsid w:val="007D029A"/>
    <w:rsid w:val="007D2292"/>
    <w:rsid w:val="007E0C59"/>
    <w:rsid w:val="007F23B5"/>
    <w:rsid w:val="008015AF"/>
    <w:rsid w:val="00804C28"/>
    <w:rsid w:val="00806D00"/>
    <w:rsid w:val="00807B7B"/>
    <w:rsid w:val="008320FE"/>
    <w:rsid w:val="00856EC6"/>
    <w:rsid w:val="00863CF2"/>
    <w:rsid w:val="00871E67"/>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43F31"/>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0DD6"/>
    <w:rsid w:val="009B3A2A"/>
    <w:rsid w:val="009B5C95"/>
    <w:rsid w:val="009B6D1B"/>
    <w:rsid w:val="009C459C"/>
    <w:rsid w:val="009D36BA"/>
    <w:rsid w:val="009D5B78"/>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91335"/>
    <w:rsid w:val="00A92E7D"/>
    <w:rsid w:val="00A94E4A"/>
    <w:rsid w:val="00AA680C"/>
    <w:rsid w:val="00AB11D7"/>
    <w:rsid w:val="00AB2D21"/>
    <w:rsid w:val="00AB3F8C"/>
    <w:rsid w:val="00AB44CC"/>
    <w:rsid w:val="00AC6054"/>
    <w:rsid w:val="00AE3ECF"/>
    <w:rsid w:val="00B069BA"/>
    <w:rsid w:val="00B1020E"/>
    <w:rsid w:val="00B16E5E"/>
    <w:rsid w:val="00B17CA1"/>
    <w:rsid w:val="00B32CB3"/>
    <w:rsid w:val="00B35E4A"/>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093F"/>
    <w:rsid w:val="00CC204D"/>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16C2"/>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14F5"/>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ED2C-FC3A-4FDB-A5F0-DFE4DACF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16850BA8</Template>
  <TotalTime>165</TotalTime>
  <Pages>28</Pages>
  <Words>10274</Words>
  <Characters>61647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23</cp:revision>
  <cp:lastPrinted>2023-07-21T07:56:00Z</cp:lastPrinted>
  <dcterms:created xsi:type="dcterms:W3CDTF">2023-07-13T09:56:00Z</dcterms:created>
  <dcterms:modified xsi:type="dcterms:W3CDTF">2024-07-23T12:05:00Z</dcterms:modified>
</cp:coreProperties>
</file>