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C05E7D">
        <w:rPr>
          <w:b/>
          <w:sz w:val="24"/>
          <w:szCs w:val="24"/>
        </w:rPr>
        <w:t>27</w:t>
      </w:r>
      <w:r w:rsidR="00CD6386">
        <w:rPr>
          <w:b/>
          <w:sz w:val="24"/>
          <w:szCs w:val="24"/>
        </w:rPr>
        <w:t>.03</w:t>
      </w:r>
      <w:r w:rsidRPr="009719E5">
        <w:rPr>
          <w:b/>
          <w:sz w:val="24"/>
          <w:szCs w:val="24"/>
        </w:rPr>
        <w:t>.2024</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 xml:space="preserve">Znak Sprawy: ZP/220/14/24                            </w:t>
      </w:r>
    </w:p>
    <w:p w:rsidR="009719E5" w:rsidRDefault="00BD4001" w:rsidP="00BD4001">
      <w:pPr>
        <w:spacing w:after="0" w:line="240" w:lineRule="auto"/>
        <w:ind w:left="426"/>
        <w:rPr>
          <w:rFonts w:asciiTheme="minorHAnsi" w:eastAsiaTheme="minorHAnsi" w:hAnsiTheme="minorHAnsi" w:cs="Times New Roman"/>
          <w:b/>
          <w:color w:val="auto"/>
        </w:rPr>
      </w:pPr>
      <w:r w:rsidRPr="00BD4001">
        <w:rPr>
          <w:rFonts w:cstheme="minorHAnsi"/>
          <w:b/>
          <w:sz w:val="24"/>
          <w:szCs w:val="24"/>
        </w:rPr>
        <w:t>Dotyczy: dostawy produktów leczniczych stosowanych w programach lekowych i chemioterapii na potrzeby Klinik USK-2 PUM</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w:t>
      </w:r>
      <w:r w:rsidR="001614D9">
        <w:rPr>
          <w:rFonts w:asciiTheme="minorHAnsi" w:eastAsiaTheme="minorHAnsi" w:hAnsiTheme="minorHAnsi" w:cstheme="minorBidi"/>
          <w:b/>
          <w:color w:val="auto"/>
          <w:sz w:val="28"/>
          <w:szCs w:val="28"/>
          <w:lang w:eastAsia="en-US"/>
        </w:rPr>
        <w:t>2</w:t>
      </w:r>
    </w:p>
    <w:p w:rsidR="007A4D73" w:rsidRPr="007A4D73" w:rsidRDefault="007A4D73" w:rsidP="002C01A6">
      <w:pPr>
        <w:spacing w:after="0" w:line="240" w:lineRule="auto"/>
        <w:ind w:left="426"/>
        <w:rPr>
          <w:rFonts w:asciiTheme="minorHAnsi" w:eastAsiaTheme="minorHAnsi" w:hAnsiTheme="minorHAnsi" w:cstheme="minorBidi"/>
          <w:b/>
          <w:color w:val="auto"/>
          <w:sz w:val="28"/>
          <w:szCs w:val="28"/>
          <w:lang w:eastAsia="en-US"/>
        </w:rPr>
      </w:pP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27905" w:rsidRPr="008F188D" w:rsidRDefault="00E27905" w:rsidP="002C01A6">
      <w:pPr>
        <w:spacing w:after="0" w:line="240" w:lineRule="auto"/>
        <w:ind w:left="426"/>
        <w:jc w:val="both"/>
        <w:rPr>
          <w:rFonts w:ascii="Times New Roman" w:eastAsiaTheme="minorHAnsi" w:hAnsi="Times New Roman" w:cs="Times New Roman"/>
          <w:color w:val="auto"/>
          <w:u w:val="single"/>
          <w:lang w:eastAsia="en-US"/>
        </w:rPr>
      </w:pPr>
    </w:p>
    <w:p w:rsidR="00277921" w:rsidRDefault="00277921" w:rsidP="00277921">
      <w:pPr>
        <w:spacing w:after="0" w:line="240" w:lineRule="auto"/>
        <w:ind w:left="426"/>
        <w:jc w:val="both"/>
        <w:rPr>
          <w:rFonts w:ascii="Times New Roman" w:eastAsiaTheme="minorHAnsi" w:hAnsi="Times New Roman" w:cs="Times New Roman"/>
          <w:b/>
          <w:color w:val="auto"/>
          <w:lang w:eastAsia="en-US"/>
        </w:rPr>
      </w:pPr>
      <w:r w:rsidRPr="00BD4001">
        <w:rPr>
          <w:rFonts w:ascii="Times New Roman" w:eastAsiaTheme="minorHAnsi" w:hAnsi="Times New Roman" w:cs="Times New Roman"/>
          <w:b/>
          <w:color w:val="auto"/>
          <w:highlight w:val="yellow"/>
          <w:lang w:eastAsia="en-US"/>
        </w:rPr>
        <w:t xml:space="preserve">WYKONAWCA </w:t>
      </w:r>
      <w:r w:rsidRPr="00092C4B">
        <w:rPr>
          <w:rFonts w:ascii="Times New Roman" w:eastAsiaTheme="minorHAnsi" w:hAnsi="Times New Roman" w:cs="Times New Roman"/>
          <w:b/>
          <w:color w:val="auto"/>
          <w:highlight w:val="yellow"/>
          <w:lang w:eastAsia="en-US"/>
        </w:rPr>
        <w:t>NR 2</w:t>
      </w:r>
    </w:p>
    <w:p w:rsidR="00277921" w:rsidRDefault="00277921" w:rsidP="009719E5">
      <w:pPr>
        <w:spacing w:after="0" w:line="240" w:lineRule="auto"/>
        <w:ind w:left="4536" w:firstLine="6"/>
        <w:jc w:val="center"/>
        <w:rPr>
          <w:b/>
          <w:i/>
          <w:sz w:val="24"/>
          <w:szCs w:val="24"/>
        </w:rPr>
      </w:pPr>
    </w:p>
    <w:p w:rsidR="00092C4B" w:rsidRPr="00B65E5F" w:rsidRDefault="001614D9" w:rsidP="00092C4B">
      <w:pPr>
        <w:ind w:left="654"/>
        <w:contextualSpacing/>
        <w:jc w:val="both"/>
        <w:rPr>
          <w:rFonts w:asciiTheme="minorHAnsi" w:hAnsiTheme="minorHAnsi"/>
        </w:rPr>
      </w:pPr>
      <w:r>
        <w:rPr>
          <w:rFonts w:asciiTheme="minorHAnsi" w:hAnsiTheme="minorHAnsi"/>
        </w:rPr>
        <w:t>Pytania do przedmiotu zamówienia</w:t>
      </w:r>
    </w:p>
    <w:p w:rsidR="00092C4B" w:rsidRPr="001614D9" w:rsidRDefault="00092C4B" w:rsidP="001614D9">
      <w:pPr>
        <w:pStyle w:val="Akapitzlist"/>
        <w:widowControl w:val="0"/>
        <w:numPr>
          <w:ilvl w:val="0"/>
          <w:numId w:val="44"/>
        </w:numPr>
        <w:suppressAutoHyphens/>
        <w:spacing w:after="0" w:line="240" w:lineRule="auto"/>
        <w:jc w:val="both"/>
        <w:rPr>
          <w:rFonts w:asciiTheme="minorHAnsi" w:hAnsiTheme="minorHAnsi"/>
        </w:rPr>
      </w:pPr>
      <w:r w:rsidRPr="001614D9">
        <w:rPr>
          <w:rFonts w:asciiTheme="minorHAnsi" w:hAnsiTheme="minorHAnsi"/>
        </w:rPr>
        <w:t xml:space="preserve">Czy Zamawiający dopuści </w:t>
      </w:r>
      <w:r w:rsidRPr="001614D9">
        <w:rPr>
          <w:rFonts w:asciiTheme="minorHAnsi" w:hAnsiTheme="minorHAnsi"/>
          <w:u w:val="single"/>
        </w:rPr>
        <w:t xml:space="preserve">wycenę leku podając ostatnią cenę sprzedaży oraz adekwatną uwagę pod pakietem </w:t>
      </w:r>
      <w:r w:rsidRPr="001614D9">
        <w:rPr>
          <w:rFonts w:asciiTheme="minorHAnsi" w:hAnsiTheme="minorHAnsi"/>
        </w:rPr>
        <w:t xml:space="preserve">w przypadku, jeżeli żądany przez Zamawiającego lek nie jest już produkowany lub jest jego tymczasowy brak dostępności na rynku farmaceutycznym   a nie ma innego leku równoważnego, którym można byłoby go zastąpić ? </w:t>
      </w:r>
    </w:p>
    <w:p w:rsidR="00252602" w:rsidRDefault="00252602" w:rsidP="00092C4B">
      <w:pPr>
        <w:ind w:left="720"/>
        <w:contextualSpacing/>
        <w:jc w:val="both"/>
        <w:rPr>
          <w:rFonts w:asciiTheme="minorHAnsi" w:hAnsiTheme="minorHAnsi"/>
          <w:b/>
          <w:color w:val="0070C0"/>
          <w:highlight w:val="lightGray"/>
        </w:rPr>
      </w:pPr>
    </w:p>
    <w:p w:rsidR="00092C4B" w:rsidRPr="00BB5536" w:rsidRDefault="00092C4B" w:rsidP="00092C4B">
      <w:pPr>
        <w:ind w:left="720"/>
        <w:contextualSpacing/>
        <w:jc w:val="both"/>
        <w:rPr>
          <w:rFonts w:asciiTheme="minorHAnsi" w:hAnsiTheme="minorHAnsi"/>
          <w:b/>
          <w:color w:val="0070C0"/>
        </w:rPr>
      </w:pPr>
      <w:r w:rsidRPr="00BB5536">
        <w:rPr>
          <w:rFonts w:asciiTheme="minorHAnsi" w:hAnsiTheme="minorHAnsi"/>
          <w:b/>
          <w:color w:val="0070C0"/>
        </w:rPr>
        <w:t>Odpowiedź: W przypadku zakończenia produkcji należy nie wyceniać tej pozycji i załączyć odpowiednie pismo producenta.</w:t>
      </w:r>
    </w:p>
    <w:p w:rsidR="00092C4B" w:rsidRDefault="00092C4B" w:rsidP="00092C4B">
      <w:pPr>
        <w:spacing w:after="0" w:line="240" w:lineRule="auto"/>
        <w:ind w:left="708"/>
        <w:rPr>
          <w:b/>
          <w:i/>
          <w:sz w:val="24"/>
          <w:szCs w:val="24"/>
        </w:rPr>
      </w:pPr>
    </w:p>
    <w:p w:rsidR="00277921" w:rsidRPr="00135576" w:rsidRDefault="00277921" w:rsidP="00277921">
      <w:pPr>
        <w:spacing w:after="0" w:line="240" w:lineRule="auto"/>
        <w:rPr>
          <w:i/>
          <w:sz w:val="20"/>
          <w:szCs w:val="20"/>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227519" w:rsidRPr="00523FAB" w:rsidRDefault="00227519" w:rsidP="00227519">
      <w:pPr>
        <w:spacing w:after="0" w:line="240" w:lineRule="auto"/>
        <w:ind w:left="4536" w:firstLine="6"/>
        <w:jc w:val="center"/>
        <w:rPr>
          <w:i/>
          <w:sz w:val="24"/>
          <w:szCs w:val="24"/>
        </w:rPr>
      </w:pPr>
      <w:r w:rsidRPr="00523FAB">
        <w:rPr>
          <w:i/>
          <w:sz w:val="24"/>
          <w:szCs w:val="24"/>
        </w:rPr>
        <w:t>PODPIS W ORYGINALE</w:t>
      </w:r>
    </w:p>
    <w:p w:rsidR="00227519" w:rsidRDefault="00227519" w:rsidP="00227519">
      <w:pPr>
        <w:spacing w:after="0" w:line="240" w:lineRule="auto"/>
        <w:ind w:left="4536" w:firstLine="6"/>
        <w:jc w:val="center"/>
        <w:rPr>
          <w:i/>
          <w:sz w:val="24"/>
          <w:szCs w:val="24"/>
        </w:rPr>
      </w:pPr>
      <w:r w:rsidRPr="00523FAB">
        <w:rPr>
          <w:i/>
          <w:sz w:val="24"/>
          <w:szCs w:val="24"/>
        </w:rPr>
        <w:t>DYREKTOR</w:t>
      </w:r>
    </w:p>
    <w:p w:rsidR="009719E5" w:rsidRDefault="009719E5" w:rsidP="009719E5">
      <w:pPr>
        <w:spacing w:after="0" w:line="240" w:lineRule="auto"/>
        <w:ind w:left="4536" w:firstLine="6"/>
        <w:jc w:val="center"/>
        <w:rPr>
          <w:i/>
          <w:sz w:val="24"/>
          <w:szCs w:val="24"/>
        </w:rPr>
      </w:pPr>
      <w:r>
        <w:rPr>
          <w:i/>
          <w:sz w:val="24"/>
          <w:szCs w:val="24"/>
        </w:rPr>
        <w:t xml:space="preserve">   </w:t>
      </w:r>
    </w:p>
    <w:p w:rsidR="00B8751C" w:rsidRDefault="00B8751C" w:rsidP="00B8751C">
      <w:pPr>
        <w:spacing w:after="0" w:line="240" w:lineRule="auto"/>
        <w:ind w:left="4536" w:firstLine="6"/>
        <w:jc w:val="center"/>
        <w:rPr>
          <w:i/>
          <w:sz w:val="24"/>
          <w:szCs w:val="24"/>
        </w:rPr>
      </w:pPr>
    </w:p>
    <w:p w:rsidR="00A4040E" w:rsidRDefault="00A4040E" w:rsidP="00B8751C">
      <w:pPr>
        <w:spacing w:after="0" w:line="240" w:lineRule="auto"/>
        <w:ind w:left="4536" w:firstLine="6"/>
        <w:jc w:val="center"/>
        <w:rPr>
          <w:i/>
          <w:sz w:val="24"/>
          <w:szCs w:val="24"/>
        </w:rPr>
      </w:pPr>
    </w:p>
    <w:p w:rsidR="00B8751C" w:rsidRDefault="00B8751C" w:rsidP="00B8751C">
      <w:pPr>
        <w:pStyle w:val="Stopka"/>
        <w:tabs>
          <w:tab w:val="clear" w:pos="4536"/>
          <w:tab w:val="clear" w:pos="9072"/>
          <w:tab w:val="left" w:pos="1080"/>
        </w:tabs>
        <w:jc w:val="both"/>
        <w:rPr>
          <w:rFonts w:cstheme="minorHAnsi"/>
          <w:b/>
          <w:sz w:val="24"/>
          <w:szCs w:val="24"/>
        </w:rPr>
      </w:pPr>
    </w:p>
    <w:p w:rsidR="00C25AD7" w:rsidRDefault="00C25AD7" w:rsidP="00DF1CCC">
      <w:pPr>
        <w:pStyle w:val="Stopka"/>
        <w:tabs>
          <w:tab w:val="clear" w:pos="4536"/>
          <w:tab w:val="clear" w:pos="9072"/>
          <w:tab w:val="left" w:pos="1080"/>
        </w:tabs>
        <w:jc w:val="both"/>
        <w:rPr>
          <w:rFonts w:cstheme="minorHAnsi"/>
          <w:b/>
          <w:sz w:val="24"/>
          <w:szCs w:val="24"/>
        </w:rPr>
      </w:pPr>
      <w:bookmarkStart w:id="0" w:name="_GoBack"/>
      <w:bookmarkEnd w:id="0"/>
    </w:p>
    <w:p w:rsidR="00BB5536" w:rsidRDefault="00BB5536" w:rsidP="00DF1CCC">
      <w:pPr>
        <w:pStyle w:val="Stopka"/>
        <w:tabs>
          <w:tab w:val="clear" w:pos="4536"/>
          <w:tab w:val="clear" w:pos="9072"/>
          <w:tab w:val="left" w:pos="1080"/>
        </w:tabs>
        <w:jc w:val="both"/>
        <w:rPr>
          <w:rFonts w:cstheme="minorHAnsi"/>
          <w:b/>
          <w:sz w:val="24"/>
          <w:szCs w:val="24"/>
        </w:rPr>
      </w:pPr>
    </w:p>
    <w:p w:rsidR="00BB5536" w:rsidRDefault="00BB5536" w:rsidP="00DF1CCC">
      <w:pPr>
        <w:pStyle w:val="Stopka"/>
        <w:tabs>
          <w:tab w:val="clear" w:pos="4536"/>
          <w:tab w:val="clear" w:pos="9072"/>
          <w:tab w:val="left" w:pos="1080"/>
        </w:tabs>
        <w:jc w:val="both"/>
        <w:rPr>
          <w:rFonts w:cstheme="minorHAnsi"/>
          <w:b/>
          <w:sz w:val="24"/>
          <w:szCs w:val="24"/>
        </w:rPr>
      </w:pPr>
    </w:p>
    <w:p w:rsidR="00BB5536" w:rsidRDefault="00BB5536" w:rsidP="00DF1CCC">
      <w:pPr>
        <w:pStyle w:val="Stopka"/>
        <w:tabs>
          <w:tab w:val="clear" w:pos="4536"/>
          <w:tab w:val="clear" w:pos="9072"/>
          <w:tab w:val="left" w:pos="1080"/>
        </w:tabs>
        <w:jc w:val="both"/>
        <w:rPr>
          <w:rFonts w:cstheme="minorHAnsi"/>
          <w:b/>
          <w:sz w:val="24"/>
          <w:szCs w:val="24"/>
        </w:rPr>
      </w:pPr>
    </w:p>
    <w:p w:rsidR="005D134F" w:rsidRPr="004E4BA3" w:rsidRDefault="004A5F42" w:rsidP="004A5F42">
      <w:pPr>
        <w:pStyle w:val="Stopka"/>
        <w:tabs>
          <w:tab w:val="clear" w:pos="4536"/>
          <w:tab w:val="clear" w:pos="9072"/>
          <w:tab w:val="left" w:pos="1080"/>
        </w:tabs>
        <w:jc w:val="both"/>
        <w:rPr>
          <w:b/>
          <w:sz w:val="20"/>
          <w:szCs w:val="20"/>
        </w:rPr>
      </w:pPr>
      <w:r>
        <w:rPr>
          <w:rFonts w:cstheme="minorHAnsi"/>
          <w:b/>
          <w:sz w:val="24"/>
          <w:szCs w:val="24"/>
        </w:rPr>
        <w:t xml:space="preserve">  </w:t>
      </w:r>
      <w:r w:rsidR="00DD646C" w:rsidRPr="004E4BA3">
        <w:rPr>
          <w:b/>
          <w:sz w:val="20"/>
          <w:szCs w:val="20"/>
        </w:rPr>
        <w:t xml:space="preserve">Sprawę prowadzi: </w:t>
      </w:r>
      <w:r w:rsidR="009719E5" w:rsidRPr="004E4BA3">
        <w:rPr>
          <w:b/>
          <w:sz w:val="20"/>
          <w:szCs w:val="20"/>
        </w:rPr>
        <w:t>Wioletta Sybal</w:t>
      </w:r>
      <w:r w:rsidR="00DD646C"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F05EC"/>
    <w:multiLevelType w:val="hybridMultilevel"/>
    <w:tmpl w:val="1F4C1F90"/>
    <w:lvl w:ilvl="0" w:tplc="6712814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2"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0"/>
  </w:num>
  <w:num w:numId="3">
    <w:abstractNumId w:val="26"/>
  </w:num>
  <w:num w:numId="4">
    <w:abstractNumId w:val="39"/>
  </w:num>
  <w:num w:numId="5">
    <w:abstractNumId w:val="36"/>
  </w:num>
  <w:num w:numId="6">
    <w:abstractNumId w:val="12"/>
  </w:num>
  <w:num w:numId="7">
    <w:abstractNumId w:val="11"/>
  </w:num>
  <w:num w:numId="8">
    <w:abstractNumId w:val="35"/>
  </w:num>
  <w:num w:numId="9">
    <w:abstractNumId w:val="28"/>
  </w:num>
  <w:num w:numId="10">
    <w:abstractNumId w:val="0"/>
  </w:num>
  <w:num w:numId="11">
    <w:abstractNumId w:val="2"/>
  </w:num>
  <w:num w:numId="12">
    <w:abstractNumId w:val="14"/>
  </w:num>
  <w:num w:numId="13">
    <w:abstractNumId w:val="9"/>
  </w:num>
  <w:num w:numId="14">
    <w:abstractNumId w:val="42"/>
  </w:num>
  <w:num w:numId="15">
    <w:abstractNumId w:val="38"/>
  </w:num>
  <w:num w:numId="16">
    <w:abstractNumId w:val="23"/>
  </w:num>
  <w:num w:numId="17">
    <w:abstractNumId w:val="3"/>
  </w:num>
  <w:num w:numId="18">
    <w:abstractNumId w:val="37"/>
  </w:num>
  <w:num w:numId="19">
    <w:abstractNumId w:val="13"/>
  </w:num>
  <w:num w:numId="20">
    <w:abstractNumId w:val="31"/>
  </w:num>
  <w:num w:numId="21">
    <w:abstractNumId w:val="30"/>
  </w:num>
  <w:num w:numId="22">
    <w:abstractNumId w:val="19"/>
  </w:num>
  <w:num w:numId="23">
    <w:abstractNumId w:val="29"/>
  </w:num>
  <w:num w:numId="24">
    <w:abstractNumId w:val="10"/>
  </w:num>
  <w:num w:numId="25">
    <w:abstractNumId w:val="24"/>
  </w:num>
  <w:num w:numId="26">
    <w:abstractNumId w:val="27"/>
  </w:num>
  <w:num w:numId="27">
    <w:abstractNumId w:val="5"/>
  </w:num>
  <w:num w:numId="28">
    <w:abstractNumId w:val="25"/>
  </w:num>
  <w:num w:numId="29">
    <w:abstractNumId w:val="8"/>
  </w:num>
  <w:num w:numId="30">
    <w:abstractNumId w:val="20"/>
  </w:num>
  <w:num w:numId="31">
    <w:abstractNumId w:val="16"/>
  </w:num>
  <w:num w:numId="32">
    <w:abstractNumId w:val="34"/>
  </w:num>
  <w:num w:numId="33">
    <w:abstractNumId w:val="6"/>
  </w:num>
  <w:num w:numId="34">
    <w:abstractNumId w:val="4"/>
  </w:num>
  <w:num w:numId="35">
    <w:abstractNumId w:val="15"/>
  </w:num>
  <w:num w:numId="36">
    <w:abstractNumId w:val="7"/>
  </w:num>
  <w:num w:numId="37">
    <w:abstractNumId w:val="32"/>
  </w:num>
  <w:num w:numId="38">
    <w:abstractNumId w:val="17"/>
  </w:num>
  <w:num w:numId="39">
    <w:abstractNumId w:val="33"/>
  </w:num>
  <w:num w:numId="40">
    <w:abstractNumId w:val="18"/>
  </w:num>
  <w:num w:numId="41">
    <w:abstractNumId w:val="43"/>
  </w:num>
  <w:num w:numId="42">
    <w:abstractNumId w:val="22"/>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92C4B"/>
    <w:rsid w:val="000A0F12"/>
    <w:rsid w:val="000A4080"/>
    <w:rsid w:val="000B51E2"/>
    <w:rsid w:val="000C33E6"/>
    <w:rsid w:val="000D4F80"/>
    <w:rsid w:val="000E0360"/>
    <w:rsid w:val="000F0AE5"/>
    <w:rsid w:val="000F13DC"/>
    <w:rsid w:val="000F47FA"/>
    <w:rsid w:val="001125CF"/>
    <w:rsid w:val="001209BB"/>
    <w:rsid w:val="00125BC0"/>
    <w:rsid w:val="00133A1D"/>
    <w:rsid w:val="00135576"/>
    <w:rsid w:val="0013738E"/>
    <w:rsid w:val="00141127"/>
    <w:rsid w:val="001614D9"/>
    <w:rsid w:val="00167ECA"/>
    <w:rsid w:val="00187713"/>
    <w:rsid w:val="00191B45"/>
    <w:rsid w:val="001C63E8"/>
    <w:rsid w:val="001D1312"/>
    <w:rsid w:val="001D5265"/>
    <w:rsid w:val="00201BF6"/>
    <w:rsid w:val="00203A22"/>
    <w:rsid w:val="00223DA1"/>
    <w:rsid w:val="00227519"/>
    <w:rsid w:val="00233E78"/>
    <w:rsid w:val="002465E7"/>
    <w:rsid w:val="00252602"/>
    <w:rsid w:val="00252DE7"/>
    <w:rsid w:val="00260077"/>
    <w:rsid w:val="00277519"/>
    <w:rsid w:val="00277921"/>
    <w:rsid w:val="002810D8"/>
    <w:rsid w:val="00293A8B"/>
    <w:rsid w:val="002A4DE7"/>
    <w:rsid w:val="002B389C"/>
    <w:rsid w:val="002B3BA0"/>
    <w:rsid w:val="002C01A6"/>
    <w:rsid w:val="002C2FCA"/>
    <w:rsid w:val="002C6658"/>
    <w:rsid w:val="002D1C29"/>
    <w:rsid w:val="002D6EB6"/>
    <w:rsid w:val="002F1CD0"/>
    <w:rsid w:val="002F3B7D"/>
    <w:rsid w:val="002F3EED"/>
    <w:rsid w:val="00300AE1"/>
    <w:rsid w:val="003169E9"/>
    <w:rsid w:val="003463B7"/>
    <w:rsid w:val="00347F08"/>
    <w:rsid w:val="003572A5"/>
    <w:rsid w:val="003846BA"/>
    <w:rsid w:val="00385292"/>
    <w:rsid w:val="00394173"/>
    <w:rsid w:val="0039575F"/>
    <w:rsid w:val="003B0F71"/>
    <w:rsid w:val="003C7675"/>
    <w:rsid w:val="003F3365"/>
    <w:rsid w:val="0040361E"/>
    <w:rsid w:val="004036AB"/>
    <w:rsid w:val="004061FD"/>
    <w:rsid w:val="00413FFD"/>
    <w:rsid w:val="00421633"/>
    <w:rsid w:val="00430892"/>
    <w:rsid w:val="00447F0D"/>
    <w:rsid w:val="00452452"/>
    <w:rsid w:val="004528F8"/>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D134F"/>
    <w:rsid w:val="005E1091"/>
    <w:rsid w:val="005E6622"/>
    <w:rsid w:val="005E762A"/>
    <w:rsid w:val="006013CA"/>
    <w:rsid w:val="006037A0"/>
    <w:rsid w:val="00610196"/>
    <w:rsid w:val="006235FF"/>
    <w:rsid w:val="00627690"/>
    <w:rsid w:val="00627F42"/>
    <w:rsid w:val="0063082D"/>
    <w:rsid w:val="00631FFB"/>
    <w:rsid w:val="006348DA"/>
    <w:rsid w:val="0069046D"/>
    <w:rsid w:val="006A6679"/>
    <w:rsid w:val="006B1AFE"/>
    <w:rsid w:val="006B7D13"/>
    <w:rsid w:val="006F76BE"/>
    <w:rsid w:val="0071289D"/>
    <w:rsid w:val="007268EA"/>
    <w:rsid w:val="007319BC"/>
    <w:rsid w:val="00741D6F"/>
    <w:rsid w:val="00766B82"/>
    <w:rsid w:val="007A08BA"/>
    <w:rsid w:val="007A108E"/>
    <w:rsid w:val="007A1118"/>
    <w:rsid w:val="007A4D73"/>
    <w:rsid w:val="007A5F20"/>
    <w:rsid w:val="007C48DA"/>
    <w:rsid w:val="007C6562"/>
    <w:rsid w:val="008015A0"/>
    <w:rsid w:val="00802242"/>
    <w:rsid w:val="008035D2"/>
    <w:rsid w:val="00805A51"/>
    <w:rsid w:val="00806126"/>
    <w:rsid w:val="00807463"/>
    <w:rsid w:val="008112D6"/>
    <w:rsid w:val="00816A03"/>
    <w:rsid w:val="008316B2"/>
    <w:rsid w:val="00834046"/>
    <w:rsid w:val="0083410E"/>
    <w:rsid w:val="00855F08"/>
    <w:rsid w:val="00864D23"/>
    <w:rsid w:val="00865A37"/>
    <w:rsid w:val="00871B4B"/>
    <w:rsid w:val="0087693B"/>
    <w:rsid w:val="008877FC"/>
    <w:rsid w:val="00893867"/>
    <w:rsid w:val="00894BD8"/>
    <w:rsid w:val="008A30F6"/>
    <w:rsid w:val="008B0701"/>
    <w:rsid w:val="008B3BE0"/>
    <w:rsid w:val="008C3556"/>
    <w:rsid w:val="008C6482"/>
    <w:rsid w:val="008E3CDA"/>
    <w:rsid w:val="008F188D"/>
    <w:rsid w:val="008F580B"/>
    <w:rsid w:val="00904270"/>
    <w:rsid w:val="00917222"/>
    <w:rsid w:val="00917668"/>
    <w:rsid w:val="009269CA"/>
    <w:rsid w:val="009411AB"/>
    <w:rsid w:val="00942B0E"/>
    <w:rsid w:val="00953021"/>
    <w:rsid w:val="00956C53"/>
    <w:rsid w:val="009625E1"/>
    <w:rsid w:val="00962602"/>
    <w:rsid w:val="00967FE4"/>
    <w:rsid w:val="009719E5"/>
    <w:rsid w:val="00976307"/>
    <w:rsid w:val="00976878"/>
    <w:rsid w:val="009811E9"/>
    <w:rsid w:val="00991A8A"/>
    <w:rsid w:val="009A0299"/>
    <w:rsid w:val="009E21B2"/>
    <w:rsid w:val="009F08CD"/>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4198"/>
    <w:rsid w:val="00B4371E"/>
    <w:rsid w:val="00B479A5"/>
    <w:rsid w:val="00B50977"/>
    <w:rsid w:val="00B52C31"/>
    <w:rsid w:val="00B56173"/>
    <w:rsid w:val="00B8751C"/>
    <w:rsid w:val="00B945D3"/>
    <w:rsid w:val="00B9794B"/>
    <w:rsid w:val="00BA6515"/>
    <w:rsid w:val="00BB5536"/>
    <w:rsid w:val="00BD4001"/>
    <w:rsid w:val="00BE2AE7"/>
    <w:rsid w:val="00C05E7D"/>
    <w:rsid w:val="00C11DEA"/>
    <w:rsid w:val="00C25AD7"/>
    <w:rsid w:val="00C453A7"/>
    <w:rsid w:val="00C66860"/>
    <w:rsid w:val="00C7023B"/>
    <w:rsid w:val="00C727FE"/>
    <w:rsid w:val="00C73A34"/>
    <w:rsid w:val="00C75231"/>
    <w:rsid w:val="00C84502"/>
    <w:rsid w:val="00CA04D1"/>
    <w:rsid w:val="00CC60E0"/>
    <w:rsid w:val="00CD1D70"/>
    <w:rsid w:val="00CD6386"/>
    <w:rsid w:val="00CD69FE"/>
    <w:rsid w:val="00CE0743"/>
    <w:rsid w:val="00CF0D94"/>
    <w:rsid w:val="00D3728E"/>
    <w:rsid w:val="00D41EA0"/>
    <w:rsid w:val="00D624FF"/>
    <w:rsid w:val="00D63A6F"/>
    <w:rsid w:val="00D70811"/>
    <w:rsid w:val="00D82F54"/>
    <w:rsid w:val="00D9129E"/>
    <w:rsid w:val="00D933D6"/>
    <w:rsid w:val="00DA29F3"/>
    <w:rsid w:val="00DB263D"/>
    <w:rsid w:val="00DD4DEC"/>
    <w:rsid w:val="00DD637A"/>
    <w:rsid w:val="00DD646C"/>
    <w:rsid w:val="00DD7A52"/>
    <w:rsid w:val="00DE111C"/>
    <w:rsid w:val="00DE79CC"/>
    <w:rsid w:val="00DF140D"/>
    <w:rsid w:val="00DF1CCC"/>
    <w:rsid w:val="00E03A84"/>
    <w:rsid w:val="00E054DF"/>
    <w:rsid w:val="00E10C17"/>
    <w:rsid w:val="00E1500D"/>
    <w:rsid w:val="00E27905"/>
    <w:rsid w:val="00E43FDC"/>
    <w:rsid w:val="00E6711B"/>
    <w:rsid w:val="00E765F4"/>
    <w:rsid w:val="00E9181F"/>
    <w:rsid w:val="00E92606"/>
    <w:rsid w:val="00EA4B99"/>
    <w:rsid w:val="00EA57BF"/>
    <w:rsid w:val="00EB3678"/>
    <w:rsid w:val="00EC5058"/>
    <w:rsid w:val="00ED282C"/>
    <w:rsid w:val="00ED3BEE"/>
    <w:rsid w:val="00EE27E8"/>
    <w:rsid w:val="00EE322D"/>
    <w:rsid w:val="00F05C5B"/>
    <w:rsid w:val="00F1486E"/>
    <w:rsid w:val="00F25F7F"/>
    <w:rsid w:val="00F26661"/>
    <w:rsid w:val="00F3623E"/>
    <w:rsid w:val="00F60B11"/>
    <w:rsid w:val="00F9119F"/>
    <w:rsid w:val="00F96E2D"/>
    <w:rsid w:val="00FA0F8E"/>
    <w:rsid w:val="00FA256C"/>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33">
      <w:bodyDiv w:val="1"/>
      <w:marLeft w:val="0"/>
      <w:marRight w:val="0"/>
      <w:marTop w:val="0"/>
      <w:marBottom w:val="0"/>
      <w:divBdr>
        <w:top w:val="none" w:sz="0" w:space="0" w:color="auto"/>
        <w:left w:val="none" w:sz="0" w:space="0" w:color="auto"/>
        <w:bottom w:val="none" w:sz="0" w:space="0" w:color="auto"/>
        <w:right w:val="none" w:sz="0" w:space="0" w:color="auto"/>
      </w:divBdr>
    </w:div>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931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8</cp:revision>
  <cp:lastPrinted>2024-03-27T10:24:00Z</cp:lastPrinted>
  <dcterms:created xsi:type="dcterms:W3CDTF">2024-03-26T09:40:00Z</dcterms:created>
  <dcterms:modified xsi:type="dcterms:W3CDTF">2024-03-27T10:24:00Z</dcterms:modified>
</cp:coreProperties>
</file>