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A2F9" w14:textId="2F91ECE1" w:rsidR="00873FC7" w:rsidRPr="00873FC7" w:rsidRDefault="00787C65" w:rsidP="0082039D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 w:rsidRPr="00873FC7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pl-PL"/>
        </w:rPr>
        <w:t>Załącznik nr 2B</w:t>
      </w:r>
      <w:r w:rsidR="00873FC7" w:rsidRPr="00873FC7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pl-PL"/>
        </w:rPr>
        <w:t xml:space="preserve"> - Specyfikacja</w:t>
      </w:r>
      <w:r w:rsidR="00873FC7"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techniczna dla  Części </w:t>
      </w:r>
      <w:r w:rsid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2</w:t>
      </w:r>
      <w:r w:rsidR="00873FC7"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- </w:t>
      </w:r>
      <w:r w:rsidR="00873FC7"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val="ru-RU" w:eastAsia="pl-PL"/>
        </w:rPr>
        <w:t>Zakup i dostawa</w:t>
      </w:r>
      <w:r w:rsidR="00873FC7"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materacy</w:t>
      </w:r>
      <w:r w:rsidR="00873FC7"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val="ru-RU" w:eastAsia="pl-PL"/>
        </w:rPr>
        <w:t xml:space="preserve"> dla </w:t>
      </w:r>
      <w:r w:rsidR="00873FC7"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Zespołu </w:t>
      </w:r>
      <w:r w:rsidR="00873FC7"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val="ru-RU" w:eastAsia="pl-PL"/>
        </w:rPr>
        <w:t>Domów Studenckich Politechniki Warszawskiej</w:t>
      </w:r>
    </w:p>
    <w:p w14:paraId="34CF59C7" w14:textId="546D6796" w:rsidR="00787C65" w:rsidRPr="00787C65" w:rsidRDefault="00787C65" w:rsidP="00787C65">
      <w:pPr>
        <w:rPr>
          <w:rFonts w:eastAsia="Times New Roman" w:cstheme="minorHAnsi"/>
          <w:bCs/>
          <w:color w:val="000000"/>
          <w:sz w:val="22"/>
          <w:szCs w:val="22"/>
          <w:shd w:val="clear" w:color="auto" w:fill="FFFFFF"/>
          <w:lang w:eastAsia="pl-PL"/>
        </w:rPr>
      </w:pPr>
    </w:p>
    <w:p w14:paraId="4700F87D" w14:textId="460AAA01" w:rsidR="00614CE4" w:rsidRPr="00CB145F" w:rsidRDefault="00873FC7" w:rsidP="00873FC7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Pozycja 1: </w:t>
      </w:r>
      <w:r w:rsidR="0098692B" w:rsidRPr="00CB145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MATERAC DO ŁÓŻKA</w:t>
      </w:r>
      <w:r w:rsidR="00CB145F" w:rsidRPr="00CB145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– typ 1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–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873FC7">
        <w:rPr>
          <w:rFonts w:eastAsia="Times New Roman" w:cstheme="minorHAnsi"/>
          <w:b/>
          <w:bCs/>
          <w:color w:val="0070C0"/>
          <w:sz w:val="22"/>
          <w:szCs w:val="22"/>
          <w:shd w:val="clear" w:color="auto" w:fill="FFFFFF"/>
          <w:lang w:eastAsia="pl-PL"/>
        </w:rPr>
        <w:t>5</w:t>
      </w:r>
      <w:r w:rsidR="00C35D18">
        <w:rPr>
          <w:rFonts w:eastAsia="Times New Roman" w:cstheme="minorHAnsi"/>
          <w:b/>
          <w:bCs/>
          <w:color w:val="0070C0"/>
          <w:sz w:val="22"/>
          <w:szCs w:val="22"/>
          <w:shd w:val="clear" w:color="auto" w:fill="FFFFFF"/>
          <w:lang w:eastAsia="pl-PL"/>
        </w:rPr>
        <w:t>70</w:t>
      </w:r>
      <w:r>
        <w:rPr>
          <w:rFonts w:eastAsia="Times New Roman" w:cstheme="minorHAnsi"/>
          <w:b/>
          <w:bCs/>
          <w:color w:val="0070C0"/>
          <w:sz w:val="22"/>
          <w:szCs w:val="22"/>
          <w:shd w:val="clear" w:color="auto" w:fill="FFFFFF"/>
          <w:lang w:eastAsia="pl-PL"/>
        </w:rPr>
        <w:t xml:space="preserve"> </w:t>
      </w:r>
      <w:r w:rsidRPr="00873FC7">
        <w:rPr>
          <w:rFonts w:eastAsia="Times New Roman" w:cstheme="minorHAnsi"/>
          <w:b/>
          <w:bCs/>
          <w:color w:val="0070C0"/>
          <w:sz w:val="22"/>
          <w:szCs w:val="22"/>
          <w:shd w:val="clear" w:color="auto" w:fill="FFFFFF"/>
          <w:lang w:eastAsia="pl-PL"/>
        </w:rPr>
        <w:t>szt</w:t>
      </w:r>
      <w:r>
        <w:rPr>
          <w:rFonts w:eastAsia="Times New Roman" w:cstheme="minorHAnsi"/>
          <w:b/>
          <w:bCs/>
          <w:color w:val="0070C0"/>
          <w:sz w:val="22"/>
          <w:szCs w:val="22"/>
          <w:shd w:val="clear" w:color="auto" w:fill="FFFFFF"/>
          <w:lang w:eastAsia="pl-PL"/>
        </w:rPr>
        <w:t>.</w:t>
      </w:r>
    </w:p>
    <w:p w14:paraId="480BCCCC" w14:textId="07BC92BE" w:rsidR="00CB145F" w:rsidRPr="00CB145F" w:rsidRDefault="00CB145F" w:rsidP="00CB145F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tbl>
      <w:tblPr>
        <w:tblStyle w:val="Tabela-Siatka"/>
        <w:tblW w:w="9869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CB145F" w:rsidRPr="00CB145F" w14:paraId="47AC9644" w14:textId="77777777" w:rsidTr="004D1DC3">
        <w:trPr>
          <w:trHeight w:val="396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E2241EC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1347D88C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64B3638" w14:textId="77777777" w:rsidR="00CB145F" w:rsidRPr="00CB145F" w:rsidRDefault="00CB145F" w:rsidP="00CB145F">
            <w:pPr>
              <w:jc w:val="center"/>
              <w:rPr>
                <w:rFonts w:cstheme="minorHAnsi"/>
                <w:b/>
              </w:rPr>
            </w:pPr>
          </w:p>
          <w:p w14:paraId="4E6BE77F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</w:rPr>
              <w:t>OFEROWANE PARAMETRY</w:t>
            </w:r>
          </w:p>
          <w:p w14:paraId="1C9CD538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CB145F" w:rsidRPr="00CB145F" w14:paraId="782CC763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30D8F23" w14:textId="663A708B" w:rsidR="00CB145F" w:rsidRPr="00CB145F" w:rsidRDefault="00CB145F" w:rsidP="00CB145F">
            <w:pPr>
              <w:pStyle w:val="Akapitzlist"/>
              <w:numPr>
                <w:ilvl w:val="0"/>
                <w:numId w:val="4"/>
              </w:numPr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W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ymiary D200 x S90 x W14-20 cm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A3902C9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4C13BB37" w14:textId="77777777" w:rsidTr="00CB145F">
        <w:trPr>
          <w:trHeight w:val="1099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8EA103B" w14:textId="3401CCAE" w:rsidR="00CB145F" w:rsidRPr="00CB145F" w:rsidRDefault="00CB145F" w:rsidP="00790827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w zdejmowanym pokrowcu zapinanym na zamek wykonanym z materiału (min. 60% bawełna) o gęstości min. 170 g/m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w kolorze ciemnoszarym lub czarnym.</w:t>
            </w:r>
            <w:r w:rsidR="00DD2BE6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 xml:space="preserve"> </w:t>
            </w:r>
            <w:r w:rsidR="00DD2BE6" w:rsidRPr="00DD2BE6">
              <w:rPr>
                <w:rFonts w:eastAsia="Times New Roman" w:cstheme="minorHAnsi"/>
                <w:color w:val="FF0000"/>
                <w:shd w:val="clear" w:color="auto" w:fill="FFFFFF"/>
                <w:lang w:val="pl-PL" w:eastAsia="pl-PL"/>
              </w:rPr>
              <w:t>Zamawiający dopuszcza</w:t>
            </w:r>
            <w:r w:rsidR="00DD2BE6">
              <w:rPr>
                <w:rFonts w:eastAsia="Times New Roman" w:cstheme="minorHAnsi"/>
                <w:color w:val="FF0000"/>
                <w:shd w:val="clear" w:color="auto" w:fill="FFFFFF"/>
                <w:lang w:val="pl-PL" w:eastAsia="pl-PL"/>
              </w:rPr>
              <w:t xml:space="preserve"> materiał z tkaniny żakardowej czarnej 180g/m2 100% poliester.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67D9D98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010C0455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C021582" w14:textId="23DDE1D7" w:rsidR="00CB145F" w:rsidRPr="00CB145F" w:rsidRDefault="00CB145F" w:rsidP="00CB145F">
            <w:pPr>
              <w:pStyle w:val="Akapitzlist"/>
              <w:numPr>
                <w:ilvl w:val="0"/>
                <w:numId w:val="4"/>
              </w:numPr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piankowy bez elementów drewnianych lub metalowych, odporny na ściskanie i deformację.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6FFDE9C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7B45C28B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50ED572" w14:textId="58A27928" w:rsidR="00CB145F" w:rsidRPr="00CB145F" w:rsidRDefault="00CB145F" w:rsidP="00CB145F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Materac musi spełniać wymóg obciążenia min. 120 kg.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51F4277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3DD5DDA2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E453D3E" w14:textId="4E7DEB13" w:rsidR="00CB145F" w:rsidRPr="00CB145F" w:rsidRDefault="00034A91" w:rsidP="00CB145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Pokrowiec na m</w:t>
            </w:r>
            <w:r w:rsidR="00CB145F"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aterac z możliwością prania w pralce mechanicznej bez ryzyka deformacji</w:t>
            </w:r>
            <w:r w:rsidR="00CB145F"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14B38FC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03E1DA79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0A471A2" w14:textId="475F0D9F" w:rsidR="00CB145F" w:rsidRPr="00CB145F" w:rsidRDefault="00CB145F" w:rsidP="00CB145F">
            <w:pPr>
              <w:pStyle w:val="Akapitzlist"/>
              <w:numPr>
                <w:ilvl w:val="0"/>
                <w:numId w:val="4"/>
              </w:numPr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Każdy materac musi być zapakowany w folię celem ochrony przed zabrudzeniem podczas transportu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FA83ABA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7AF63567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A8712D3" w14:textId="64BCE7AF" w:rsidR="00CB145F" w:rsidRPr="00CB145F" w:rsidRDefault="00CB145F" w:rsidP="00CB145F">
            <w:pPr>
              <w:pStyle w:val="Akapitzlist"/>
              <w:numPr>
                <w:ilvl w:val="0"/>
                <w:numId w:val="4"/>
              </w:numPr>
              <w:rPr>
                <w:rStyle w:val="markedcontent"/>
                <w:rFonts w:eastAsia="Times New Roman" w:cstheme="minorHAnsi"/>
                <w:lang w:eastAsia="pl-PL"/>
              </w:rPr>
            </w:pPr>
            <w:r w:rsidRPr="00CB145F">
              <w:rPr>
                <w:rFonts w:eastAsia="Times New Roman" w:cstheme="minorHAnsi"/>
                <w:lang w:eastAsia="pl-PL"/>
              </w:rPr>
              <w:t>Gwarancja: min. 24 miesiące</w:t>
            </w:r>
            <w:r w:rsidRPr="00CB145F">
              <w:rPr>
                <w:rFonts w:eastAsia="Times New Roman" w:cstheme="minorHAnsi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AE9EB56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90793" w:rsidRPr="00CB145F" w14:paraId="56947223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A5A9EA5" w14:textId="1D987956" w:rsidR="00C90793" w:rsidRPr="00C90793" w:rsidRDefault="00C90793" w:rsidP="00C90793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lang w:eastAsia="pl-PL"/>
              </w:rPr>
            </w:pPr>
            <w:r w:rsidRPr="00C90793">
              <w:rPr>
                <w:rFonts w:eastAsia="Times New Roman" w:cstheme="minorHAnsi"/>
                <w:lang w:eastAsia="pl-PL"/>
              </w:rPr>
              <w:t>Producent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185016D" w14:textId="77777777" w:rsidR="00C90793" w:rsidRPr="00CB145F" w:rsidRDefault="00C90793" w:rsidP="00CB145F">
            <w:pPr>
              <w:pStyle w:val="Akapitzlist"/>
              <w:rPr>
                <w:rFonts w:cstheme="minorHAnsi"/>
              </w:rPr>
            </w:pPr>
          </w:p>
        </w:tc>
      </w:tr>
      <w:tr w:rsidR="00C90793" w:rsidRPr="00CB145F" w14:paraId="1DB5CC38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5DA5AF8" w14:textId="14D162D9" w:rsidR="00C90793" w:rsidRPr="00C90793" w:rsidRDefault="00C90793" w:rsidP="00C90793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lang w:eastAsia="pl-PL"/>
              </w:rPr>
            </w:pPr>
            <w:r w:rsidRPr="00C90793">
              <w:rPr>
                <w:rFonts w:eastAsia="Times New Roman" w:cstheme="minorHAnsi"/>
                <w:lang w:eastAsia="pl-PL"/>
              </w:rPr>
              <w:t>Model, typ, nazwa handlowa, nr katalogowy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4E0C36B" w14:textId="77777777" w:rsidR="00C90793" w:rsidRPr="00CB145F" w:rsidRDefault="00C90793" w:rsidP="00CB145F">
            <w:pPr>
              <w:pStyle w:val="Akapitzlist"/>
              <w:rPr>
                <w:rFonts w:cstheme="minorHAnsi"/>
              </w:rPr>
            </w:pPr>
          </w:p>
        </w:tc>
      </w:tr>
    </w:tbl>
    <w:p w14:paraId="68563453" w14:textId="77777777" w:rsidR="00CB145F" w:rsidRPr="00CB145F" w:rsidRDefault="00CB145F" w:rsidP="00CB145F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p w14:paraId="0B49A190" w14:textId="77777777" w:rsidR="00614CE4" w:rsidRPr="00CB145F" w:rsidRDefault="00614CE4" w:rsidP="00CB145F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</w:p>
    <w:p w14:paraId="40E559BD" w14:textId="77777777" w:rsidR="00CB145F" w:rsidRDefault="00CB145F" w:rsidP="00CB145F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p w14:paraId="0B9950AA" w14:textId="4A309861" w:rsidR="0098692B" w:rsidRPr="00CB145F" w:rsidRDefault="00873FC7" w:rsidP="00873FC7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Pozycja 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2</w:t>
      </w:r>
      <w:r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: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CB145F" w:rsidRPr="00CB145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MATERAC DO ŁÓŻKA – typ 2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– </w:t>
      </w:r>
      <w:r w:rsidRPr="00873FC7">
        <w:rPr>
          <w:rFonts w:eastAsia="Times New Roman" w:cstheme="minorHAnsi"/>
          <w:b/>
          <w:bCs/>
          <w:color w:val="0070C0"/>
          <w:sz w:val="22"/>
          <w:szCs w:val="22"/>
          <w:shd w:val="clear" w:color="auto" w:fill="FFFFFF"/>
          <w:lang w:eastAsia="pl-PL"/>
        </w:rPr>
        <w:t>130 szt</w:t>
      </w:r>
      <w:r>
        <w:rPr>
          <w:rFonts w:eastAsia="Times New Roman" w:cstheme="minorHAnsi"/>
          <w:b/>
          <w:bCs/>
          <w:color w:val="0070C0"/>
          <w:sz w:val="22"/>
          <w:szCs w:val="22"/>
          <w:shd w:val="clear" w:color="auto" w:fill="FFFFFF"/>
          <w:lang w:eastAsia="pl-PL"/>
        </w:rPr>
        <w:t>.</w:t>
      </w:r>
      <w:r w:rsidR="0098692B" w:rsidRPr="00CB145F">
        <w:rPr>
          <w:rFonts w:eastAsia="Times New Roman" w:cstheme="minorHAnsi"/>
          <w:color w:val="000000"/>
          <w:sz w:val="22"/>
          <w:szCs w:val="22"/>
          <w:lang w:eastAsia="pl-PL"/>
        </w:rPr>
        <w:br/>
      </w:r>
    </w:p>
    <w:tbl>
      <w:tblPr>
        <w:tblStyle w:val="Tabela-Siatka"/>
        <w:tblW w:w="9869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CB145F" w:rsidRPr="00CB145F" w14:paraId="63106240" w14:textId="77777777" w:rsidTr="004D1DC3">
        <w:trPr>
          <w:trHeight w:val="396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0942CF0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bookmarkStart w:id="0" w:name="_Hlk85465049"/>
          </w:p>
          <w:p w14:paraId="5F8CD3B2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8A22BB5" w14:textId="77777777" w:rsidR="00CB145F" w:rsidRPr="00CB145F" w:rsidRDefault="00CB145F" w:rsidP="00CB145F">
            <w:pPr>
              <w:jc w:val="center"/>
              <w:rPr>
                <w:rFonts w:cstheme="minorHAnsi"/>
                <w:b/>
              </w:rPr>
            </w:pPr>
          </w:p>
          <w:p w14:paraId="407382A4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</w:rPr>
              <w:t>OFEROWANE PARAMETRY</w:t>
            </w:r>
          </w:p>
          <w:p w14:paraId="2A6796C9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CB145F" w:rsidRPr="00CB145F" w14:paraId="5EB54622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6962B2A" w14:textId="56962725" w:rsidR="00CB145F" w:rsidRPr="00CB145F" w:rsidRDefault="00CB145F" w:rsidP="00CB145F">
            <w:pPr>
              <w:pStyle w:val="Akapitzlist"/>
              <w:numPr>
                <w:ilvl w:val="0"/>
                <w:numId w:val="5"/>
              </w:numPr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W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ymiary D200 x S80 x W14-20 cm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A028BAD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1202F955" w14:textId="77777777" w:rsidTr="00CB145F">
        <w:trPr>
          <w:trHeight w:val="1105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B5081D5" w14:textId="17CE8A2D" w:rsidR="00CB145F" w:rsidRPr="00CB145F" w:rsidRDefault="00CB145F" w:rsidP="00790827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w zdejmowanym pokrowcu zapinanym na zamek wykonanym z materiału (min. 60% bawełna) o gęstości min. 170 g/m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w kolorze ciemnoszarym lub czarnym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  <w:r w:rsidR="00790827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 xml:space="preserve"> </w:t>
            </w:r>
            <w:r w:rsidR="00790827" w:rsidRPr="00790827">
              <w:rPr>
                <w:rFonts w:eastAsia="Times New Roman" w:cstheme="minorHAnsi"/>
                <w:color w:val="FF0000"/>
                <w:shd w:val="clear" w:color="auto" w:fill="FFFFFF"/>
                <w:lang w:val="pl-PL" w:eastAsia="pl-PL"/>
              </w:rPr>
              <w:t>Zamawiający dopuszcza materiał z tkaniny żakardowej czarnej 180g/m2 100% poliester.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A91AF69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0E5EA791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723EF79" w14:textId="69466E49" w:rsidR="00CB145F" w:rsidRPr="00CB145F" w:rsidRDefault="00CB145F" w:rsidP="00CB145F">
            <w:pPr>
              <w:pStyle w:val="Akapitzlist"/>
              <w:numPr>
                <w:ilvl w:val="0"/>
                <w:numId w:val="5"/>
              </w:numPr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piankowy bez elementów drewnianych lub metalowych, odporny na ściskanie i deformację.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8A6B445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52CD669F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04F19C0" w14:textId="13D438D1" w:rsidR="00CB145F" w:rsidRPr="00CB145F" w:rsidRDefault="00CB145F" w:rsidP="00CB145F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Materac musi spełniać wymóg obciążenia min. 120 kg.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59BBDCE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5FC2F95C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CE6B2FC" w14:textId="593C449A" w:rsidR="00CB145F" w:rsidRPr="00CB145F" w:rsidRDefault="00034A91" w:rsidP="00CB145F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034A91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lastRenderedPageBreak/>
              <w:t>Pokrowiec na materac</w:t>
            </w:r>
            <w:r w:rsidR="00CB145F"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z możliwością prania w pralce mechanicznej bez ryzyka deformacji.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96D437E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7778AC55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5E52E4A" w14:textId="640BC942" w:rsidR="00CB145F" w:rsidRPr="00CB145F" w:rsidRDefault="00CB145F" w:rsidP="00CB145F">
            <w:pPr>
              <w:pStyle w:val="Akapitzlist"/>
              <w:numPr>
                <w:ilvl w:val="0"/>
                <w:numId w:val="5"/>
              </w:numPr>
              <w:rPr>
                <w:rStyle w:val="markedcontent"/>
                <w:rFonts w:eastAsia="Times New Roman" w:cstheme="minorHAnsi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Każdy materac musi być zapakowany w folię celem ochrony przed zabrudzeniem podczas transportu.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42DADFD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46453557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B782885" w14:textId="7345D325" w:rsidR="00CB145F" w:rsidRPr="00CB145F" w:rsidRDefault="00CB145F" w:rsidP="00CB145F">
            <w:pPr>
              <w:pStyle w:val="Akapitzlist"/>
              <w:numPr>
                <w:ilvl w:val="0"/>
                <w:numId w:val="5"/>
              </w:numPr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lang w:eastAsia="pl-PL"/>
              </w:rPr>
              <w:t>Gwarancja: min. 24 miesiące</w:t>
            </w:r>
            <w:r w:rsidRPr="00CB145F">
              <w:rPr>
                <w:rFonts w:eastAsia="Times New Roman" w:cstheme="minorHAnsi"/>
                <w:color w:val="000000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BB76907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90793" w:rsidRPr="00CB145F" w14:paraId="631E9B3B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54F8972" w14:textId="04CA0F54" w:rsidR="00C90793" w:rsidRPr="00CB145F" w:rsidRDefault="00C90793" w:rsidP="00CB145F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C90793">
              <w:rPr>
                <w:rFonts w:eastAsia="Times New Roman" w:cstheme="minorHAnsi"/>
                <w:color w:val="000000"/>
                <w:lang w:val="pl-PL" w:eastAsia="pl-PL"/>
              </w:rPr>
              <w:t>Producent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758C231" w14:textId="77777777" w:rsidR="00C90793" w:rsidRPr="00CB145F" w:rsidRDefault="00C90793" w:rsidP="00CB145F">
            <w:pPr>
              <w:pStyle w:val="Akapitzlist"/>
              <w:rPr>
                <w:rFonts w:cstheme="minorHAnsi"/>
              </w:rPr>
            </w:pPr>
          </w:p>
        </w:tc>
      </w:tr>
      <w:tr w:rsidR="00C90793" w:rsidRPr="00CB145F" w14:paraId="3D98C350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D693D92" w14:textId="705C944D" w:rsidR="00C90793" w:rsidRPr="00C90793" w:rsidRDefault="00C90793" w:rsidP="00CB145F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C90793">
              <w:rPr>
                <w:rFonts w:eastAsia="Times New Roman" w:cstheme="minorHAnsi"/>
                <w:color w:val="000000"/>
                <w:lang w:val="pl-PL" w:eastAsia="pl-PL"/>
              </w:rPr>
              <w:t>Model, typ, nazwa handlowa, nr katalogowy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96BF4BC" w14:textId="77777777" w:rsidR="00C90793" w:rsidRPr="00CB145F" w:rsidRDefault="00C90793" w:rsidP="00CB145F">
            <w:pPr>
              <w:pStyle w:val="Akapitzlist"/>
              <w:rPr>
                <w:rFonts w:cstheme="minorHAnsi"/>
              </w:rPr>
            </w:pPr>
          </w:p>
        </w:tc>
      </w:tr>
      <w:bookmarkEnd w:id="0"/>
    </w:tbl>
    <w:p w14:paraId="13B84FD2" w14:textId="5F42E386" w:rsidR="0098692B" w:rsidRDefault="0098692B" w:rsidP="00CB145F">
      <w:pPr>
        <w:rPr>
          <w:rFonts w:ascii="Times New Roman" w:hAnsi="Times New Roman" w:cs="Times New Roman"/>
        </w:rPr>
      </w:pPr>
    </w:p>
    <w:p w14:paraId="04A1DBDF" w14:textId="77777777" w:rsidR="00010C73" w:rsidRDefault="00010C73" w:rsidP="00010C73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p w14:paraId="241F8823" w14:textId="3F8ECB1C" w:rsidR="00010C73" w:rsidRDefault="00873FC7" w:rsidP="00873FC7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 w:rsidRPr="00873FC7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Pozycja </w:t>
      </w:r>
      <w:r w:rsidR="003F437E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3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: </w:t>
      </w:r>
      <w:r w:rsidR="00010C7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MATERAC DO ŁÓŻKA – typ 3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– </w:t>
      </w:r>
      <w:r w:rsidR="00C35D18">
        <w:rPr>
          <w:rFonts w:eastAsia="Times New Roman" w:cstheme="minorHAnsi"/>
          <w:b/>
          <w:bCs/>
          <w:color w:val="0070C0"/>
          <w:sz w:val="22"/>
          <w:szCs w:val="22"/>
          <w:shd w:val="clear" w:color="auto" w:fill="FFFFFF"/>
          <w:lang w:eastAsia="pl-PL"/>
        </w:rPr>
        <w:t>60</w:t>
      </w:r>
      <w:r w:rsidRPr="00873FC7">
        <w:rPr>
          <w:rFonts w:eastAsia="Times New Roman" w:cstheme="minorHAnsi"/>
          <w:b/>
          <w:bCs/>
          <w:color w:val="0070C0"/>
          <w:sz w:val="22"/>
          <w:szCs w:val="22"/>
          <w:shd w:val="clear" w:color="auto" w:fill="FFFFFF"/>
          <w:lang w:eastAsia="pl-PL"/>
        </w:rPr>
        <w:t xml:space="preserve"> szt. </w:t>
      </w:r>
    </w:p>
    <w:p w14:paraId="1A0ED805" w14:textId="46820A8A" w:rsidR="00010C73" w:rsidRDefault="00010C73" w:rsidP="00010C73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tbl>
      <w:tblPr>
        <w:tblStyle w:val="Tabela-Siatka"/>
        <w:tblW w:w="9869" w:type="dxa"/>
        <w:tblBorders>
          <w:top w:val="single" w:sz="12" w:space="0" w:color="1F2555"/>
          <w:left w:val="single" w:sz="12" w:space="0" w:color="1F2555"/>
          <w:bottom w:val="single" w:sz="12" w:space="0" w:color="1F2555"/>
          <w:right w:val="single" w:sz="12" w:space="0" w:color="1F2555"/>
          <w:insideH w:val="single" w:sz="12" w:space="0" w:color="1F2555"/>
          <w:insideV w:val="single" w:sz="12" w:space="0" w:color="1F255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010C73" w:rsidRPr="00CB145F" w14:paraId="411FBBE9" w14:textId="77777777" w:rsidTr="00A11CA8">
        <w:trPr>
          <w:trHeight w:val="396"/>
        </w:trPr>
        <w:tc>
          <w:tcPr>
            <w:tcW w:w="5230" w:type="dxa"/>
            <w:shd w:val="clear" w:color="auto" w:fill="FFFFFF" w:themeFill="background1"/>
          </w:tcPr>
          <w:p w14:paraId="44A69E77" w14:textId="77777777" w:rsidR="00010C73" w:rsidRPr="00CB145F" w:rsidRDefault="00010C73" w:rsidP="00CF6125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471A0D0D" w14:textId="77777777" w:rsidR="00010C73" w:rsidRPr="00CB145F" w:rsidRDefault="00010C73" w:rsidP="00CF6125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shd w:val="clear" w:color="auto" w:fill="FFFFFF" w:themeFill="background1"/>
          </w:tcPr>
          <w:p w14:paraId="4D73930C" w14:textId="77777777" w:rsidR="00010C73" w:rsidRPr="00CB145F" w:rsidRDefault="00010C73" w:rsidP="00CF6125">
            <w:pPr>
              <w:jc w:val="center"/>
              <w:rPr>
                <w:rFonts w:cstheme="minorHAnsi"/>
                <w:b/>
              </w:rPr>
            </w:pPr>
          </w:p>
          <w:p w14:paraId="65DD1FB4" w14:textId="77777777" w:rsidR="00010C73" w:rsidRPr="00CB145F" w:rsidRDefault="00010C73" w:rsidP="00CF6125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</w:rPr>
              <w:t>OFEROWANE PARAMETRY</w:t>
            </w:r>
          </w:p>
          <w:p w14:paraId="6F162F41" w14:textId="77777777" w:rsidR="00010C73" w:rsidRPr="00CB145F" w:rsidRDefault="00010C73" w:rsidP="00CF6125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010C73" w:rsidRPr="00CB145F" w14:paraId="47072F43" w14:textId="77777777" w:rsidTr="00A11CA8">
        <w:trPr>
          <w:trHeight w:val="301"/>
        </w:trPr>
        <w:tc>
          <w:tcPr>
            <w:tcW w:w="5230" w:type="dxa"/>
            <w:shd w:val="clear" w:color="auto" w:fill="FFFFFF" w:themeFill="background1"/>
          </w:tcPr>
          <w:p w14:paraId="7978B7AD" w14:textId="2662E2EC" w:rsidR="00010C73" w:rsidRPr="00CB145F" w:rsidRDefault="00010C73" w:rsidP="00010C73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W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ymiary D200 x S</w:t>
            </w:r>
            <w:r w:rsidR="00BD4AA6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7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0 x W14-20 cm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 w14:paraId="272B667A" w14:textId="77777777" w:rsidR="00010C73" w:rsidRPr="00CB145F" w:rsidRDefault="00010C73" w:rsidP="00CF6125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010C73" w:rsidRPr="00CB145F" w14:paraId="4D28720B" w14:textId="77777777" w:rsidTr="00A11CA8">
        <w:trPr>
          <w:trHeight w:val="1105"/>
        </w:trPr>
        <w:tc>
          <w:tcPr>
            <w:tcW w:w="5230" w:type="dxa"/>
            <w:shd w:val="clear" w:color="auto" w:fill="FFFFFF" w:themeFill="background1"/>
          </w:tcPr>
          <w:p w14:paraId="79ACE81D" w14:textId="65EDE45F" w:rsidR="00010C73" w:rsidRPr="00CB145F" w:rsidRDefault="00010C73" w:rsidP="00790827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w zdejmowanym pokrowcu zapinanym na zamek wykonanym z materiału (min. 60% bawełna) o gęstości min. 170 g/m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w kolorze ciemnoszarym lub czarnym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  <w:r w:rsidR="00790827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 xml:space="preserve"> </w:t>
            </w:r>
            <w:r w:rsidR="00790827" w:rsidRPr="00DD2BE6">
              <w:rPr>
                <w:rFonts w:eastAsia="Times New Roman" w:cstheme="minorHAnsi"/>
                <w:color w:val="FF0000"/>
                <w:shd w:val="clear" w:color="auto" w:fill="FFFFFF"/>
                <w:lang w:val="pl-PL" w:eastAsia="pl-PL"/>
              </w:rPr>
              <w:t>Zamawiający dopuszcza</w:t>
            </w:r>
            <w:r w:rsidR="00790827">
              <w:rPr>
                <w:rFonts w:eastAsia="Times New Roman" w:cstheme="minorHAnsi"/>
                <w:color w:val="FF0000"/>
                <w:shd w:val="clear" w:color="auto" w:fill="FFFFFF"/>
                <w:lang w:val="pl-PL" w:eastAsia="pl-PL"/>
              </w:rPr>
              <w:t xml:space="preserve"> materiał z tkaniny żakardowej czarnej 180g/m2 100% poliester.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 w14:paraId="7951AB60" w14:textId="77777777" w:rsidR="00010C73" w:rsidRPr="00CB145F" w:rsidRDefault="00010C73" w:rsidP="00CF6125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010C73" w:rsidRPr="00CB145F" w14:paraId="508EC47D" w14:textId="77777777" w:rsidTr="00A11CA8">
        <w:trPr>
          <w:trHeight w:val="301"/>
        </w:trPr>
        <w:tc>
          <w:tcPr>
            <w:tcW w:w="5230" w:type="dxa"/>
            <w:shd w:val="clear" w:color="auto" w:fill="FFFFFF" w:themeFill="background1"/>
          </w:tcPr>
          <w:p w14:paraId="23ABE6B1" w14:textId="77777777" w:rsidR="00010C73" w:rsidRPr="00CB145F" w:rsidRDefault="00010C73" w:rsidP="00010C73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piankowy bez elementów drewnianych lub metalowych, odporny na ściskanie i deformację.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 w14:paraId="14BDCDD9" w14:textId="77777777" w:rsidR="00010C73" w:rsidRPr="00CB145F" w:rsidRDefault="00010C73" w:rsidP="00CF6125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010C73" w:rsidRPr="00CB145F" w14:paraId="07E99E0E" w14:textId="77777777" w:rsidTr="00A11CA8">
        <w:trPr>
          <w:trHeight w:val="301"/>
        </w:trPr>
        <w:tc>
          <w:tcPr>
            <w:tcW w:w="5230" w:type="dxa"/>
            <w:shd w:val="clear" w:color="auto" w:fill="FFFFFF" w:themeFill="background1"/>
          </w:tcPr>
          <w:p w14:paraId="1014D444" w14:textId="4990BE64" w:rsidR="00010C73" w:rsidRPr="00CB145F" w:rsidRDefault="00034A91" w:rsidP="00010C73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034A91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Pokrowiec na materac</w:t>
            </w:r>
            <w:r w:rsidR="00010C73"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musi spełniać wymóg obciążenia min. 120 kg. 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 w14:paraId="0A1FFAEA" w14:textId="77777777" w:rsidR="00010C73" w:rsidRPr="00CB145F" w:rsidRDefault="00010C73" w:rsidP="00CF6125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010C73" w:rsidRPr="00CB145F" w14:paraId="209DB081" w14:textId="77777777" w:rsidTr="00A11CA8">
        <w:trPr>
          <w:trHeight w:val="301"/>
        </w:trPr>
        <w:tc>
          <w:tcPr>
            <w:tcW w:w="5230" w:type="dxa"/>
            <w:shd w:val="clear" w:color="auto" w:fill="FFFFFF" w:themeFill="background1"/>
          </w:tcPr>
          <w:p w14:paraId="286137A9" w14:textId="6A90AE36" w:rsidR="00010C73" w:rsidRPr="00CB145F" w:rsidRDefault="00412A63" w:rsidP="00010C73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412A63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Pokrowiec na materac</w:t>
            </w:r>
            <w:r w:rsidR="00010C73"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z możliwością prania w pralce mechanicznej bez ryzyka deformacji. 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 w14:paraId="34A10731" w14:textId="77777777" w:rsidR="00010C73" w:rsidRPr="00CB145F" w:rsidRDefault="00010C73" w:rsidP="00CF6125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010C73" w:rsidRPr="00CB145F" w14:paraId="498349F4" w14:textId="77777777" w:rsidTr="00A11CA8">
        <w:trPr>
          <w:trHeight w:val="301"/>
        </w:trPr>
        <w:tc>
          <w:tcPr>
            <w:tcW w:w="5230" w:type="dxa"/>
            <w:shd w:val="clear" w:color="auto" w:fill="FFFFFF" w:themeFill="background1"/>
          </w:tcPr>
          <w:p w14:paraId="5C890633" w14:textId="77777777" w:rsidR="00010C73" w:rsidRPr="00CB145F" w:rsidRDefault="00010C73" w:rsidP="00010C73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eastAsia="Times New Roman" w:cstheme="minorHAnsi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Każdy materac musi być zapakowany w folię celem ochrony przed zabrudzeniem podczas transportu.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 w14:paraId="0FBFBB5B" w14:textId="77777777" w:rsidR="00010C73" w:rsidRPr="00CB145F" w:rsidRDefault="00010C73" w:rsidP="00CF6125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010C73" w:rsidRPr="00CB145F" w14:paraId="52921B3D" w14:textId="77777777" w:rsidTr="00A11CA8">
        <w:trPr>
          <w:trHeight w:val="301"/>
        </w:trPr>
        <w:tc>
          <w:tcPr>
            <w:tcW w:w="5230" w:type="dxa"/>
            <w:shd w:val="clear" w:color="auto" w:fill="FFFFFF" w:themeFill="background1"/>
          </w:tcPr>
          <w:p w14:paraId="4CB902D0" w14:textId="77777777" w:rsidR="00010C73" w:rsidRPr="00CB145F" w:rsidRDefault="00010C73" w:rsidP="00010C73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lang w:eastAsia="pl-PL"/>
              </w:rPr>
              <w:t>Gwarancja: min. 24 miesiące</w:t>
            </w:r>
            <w:r w:rsidRPr="00CB145F">
              <w:rPr>
                <w:rFonts w:eastAsia="Times New Roman" w:cstheme="minorHAnsi"/>
                <w:color w:val="000000"/>
                <w:lang w:val="pl-PL" w:eastAsia="pl-PL"/>
              </w:rPr>
              <w:t>.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 w14:paraId="70ADB1FD" w14:textId="77777777" w:rsidR="00010C73" w:rsidRPr="00CB145F" w:rsidRDefault="00010C73" w:rsidP="00CF6125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11CA8" w:rsidRPr="00CB145F" w14:paraId="721B184E" w14:textId="77777777" w:rsidTr="00A11CA8">
        <w:trPr>
          <w:trHeight w:val="301"/>
        </w:trPr>
        <w:tc>
          <w:tcPr>
            <w:tcW w:w="5230" w:type="dxa"/>
            <w:shd w:val="clear" w:color="auto" w:fill="FFFFFF" w:themeFill="background1"/>
          </w:tcPr>
          <w:p w14:paraId="081A50E5" w14:textId="5E6C4F2C" w:rsidR="00A11CA8" w:rsidRPr="00CB145F" w:rsidRDefault="00A11CA8" w:rsidP="00010C73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C90793">
              <w:rPr>
                <w:rFonts w:eastAsia="Times New Roman" w:cstheme="minorHAnsi"/>
                <w:color w:val="000000"/>
                <w:lang w:val="pl-PL" w:eastAsia="pl-PL"/>
              </w:rPr>
              <w:t>Producent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 w14:paraId="749E25BF" w14:textId="77777777" w:rsidR="00A11CA8" w:rsidRPr="00CB145F" w:rsidRDefault="00A11CA8" w:rsidP="00CF6125">
            <w:pPr>
              <w:pStyle w:val="Akapitzlist"/>
              <w:rPr>
                <w:rFonts w:cstheme="minorHAnsi"/>
              </w:rPr>
            </w:pPr>
          </w:p>
        </w:tc>
      </w:tr>
      <w:tr w:rsidR="00A11CA8" w:rsidRPr="00CB145F" w14:paraId="063AB5A8" w14:textId="77777777" w:rsidTr="00A11CA8">
        <w:trPr>
          <w:trHeight w:val="301"/>
        </w:trPr>
        <w:tc>
          <w:tcPr>
            <w:tcW w:w="5230" w:type="dxa"/>
            <w:shd w:val="clear" w:color="auto" w:fill="FFFFFF" w:themeFill="background1"/>
          </w:tcPr>
          <w:p w14:paraId="13336A30" w14:textId="79BF2574" w:rsidR="00A11CA8" w:rsidRPr="00C90793" w:rsidRDefault="00A11CA8" w:rsidP="00010C73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C90793">
              <w:rPr>
                <w:rFonts w:eastAsia="Times New Roman" w:cstheme="minorHAnsi"/>
                <w:color w:val="000000"/>
                <w:lang w:val="pl-PL" w:eastAsia="pl-PL"/>
              </w:rPr>
              <w:t>Model, typ, nazwa handlowa, nr katalogowy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 w14:paraId="367D7693" w14:textId="77777777" w:rsidR="00A11CA8" w:rsidRPr="00CB145F" w:rsidRDefault="00A11CA8" w:rsidP="00CF6125">
            <w:pPr>
              <w:pStyle w:val="Akapitzlist"/>
              <w:rPr>
                <w:rFonts w:cstheme="minorHAnsi"/>
              </w:rPr>
            </w:pPr>
          </w:p>
        </w:tc>
      </w:tr>
    </w:tbl>
    <w:p w14:paraId="05DB2EFF" w14:textId="1D9A1B7A" w:rsidR="00010C73" w:rsidRPr="00AD2012" w:rsidRDefault="00010C73" w:rsidP="00AD2012">
      <w:pPr>
        <w:jc w:val="both"/>
        <w:rPr>
          <w:rFonts w:ascii="Times New Roman" w:hAnsi="Times New Roman" w:cs="Times New Roman"/>
          <w:color w:val="0070C0"/>
        </w:rPr>
      </w:pPr>
    </w:p>
    <w:p w14:paraId="06E0E243" w14:textId="77777777" w:rsidR="00B30FE9" w:rsidRPr="00A00900" w:rsidRDefault="00B30FE9" w:rsidP="00B30FE9">
      <w:pPr>
        <w:pStyle w:val="Akapitzlist"/>
        <w:numPr>
          <w:ilvl w:val="0"/>
          <w:numId w:val="9"/>
        </w:numPr>
        <w:ind w:left="266"/>
        <w:jc w:val="both"/>
        <w:rPr>
          <w:rFonts w:cstheme="minorHAnsi"/>
          <w:sz w:val="22"/>
          <w:szCs w:val="22"/>
          <w:lang w:val="x-none"/>
        </w:rPr>
      </w:pPr>
      <w:bookmarkStart w:id="1" w:name="_Hlk165295213"/>
      <w:r w:rsidRPr="00A00900">
        <w:rPr>
          <w:rFonts w:cstheme="minorHAnsi"/>
          <w:sz w:val="22"/>
          <w:szCs w:val="22"/>
        </w:rPr>
        <w:t>Możliwa jest sukcesywna dostawa przedmiotu zamówienia z zastrzeżeniem ukończenia jej w całości w terminie zadeklarowanym w formularzu ofertowym.</w:t>
      </w:r>
    </w:p>
    <w:p w14:paraId="7C54E9F2" w14:textId="77777777" w:rsidR="00B30FE9" w:rsidRPr="00A00900" w:rsidRDefault="00B30FE9" w:rsidP="00B30FE9">
      <w:pPr>
        <w:pStyle w:val="Akapitzlist"/>
        <w:numPr>
          <w:ilvl w:val="0"/>
          <w:numId w:val="9"/>
        </w:numPr>
        <w:ind w:left="266"/>
        <w:jc w:val="both"/>
        <w:rPr>
          <w:rFonts w:cstheme="minorHAnsi"/>
          <w:sz w:val="22"/>
          <w:szCs w:val="22"/>
          <w:lang w:val="x-none"/>
        </w:rPr>
      </w:pPr>
      <w:r w:rsidRPr="00A00900">
        <w:rPr>
          <w:rFonts w:cstheme="minorHAnsi"/>
          <w:sz w:val="22"/>
          <w:szCs w:val="22"/>
        </w:rPr>
        <w:t>Domy Studenckie w większości znajdują się w ścisłym centrum Warszawy (dojazd wąskimi uliczkami).</w:t>
      </w:r>
    </w:p>
    <w:p w14:paraId="609FDF4D" w14:textId="77777777" w:rsidR="00B30FE9" w:rsidRPr="00A00900" w:rsidRDefault="00B30FE9" w:rsidP="00B30FE9">
      <w:pPr>
        <w:pStyle w:val="Akapitzlist"/>
        <w:numPr>
          <w:ilvl w:val="0"/>
          <w:numId w:val="9"/>
        </w:numPr>
        <w:ind w:left="266"/>
        <w:jc w:val="both"/>
        <w:rPr>
          <w:rFonts w:cstheme="minorHAnsi"/>
          <w:sz w:val="22"/>
          <w:szCs w:val="22"/>
          <w:lang w:val="x-none"/>
        </w:rPr>
      </w:pPr>
      <w:r w:rsidRPr="00A00900">
        <w:rPr>
          <w:rFonts w:cstheme="minorHAnsi"/>
          <w:sz w:val="22"/>
          <w:szCs w:val="22"/>
        </w:rPr>
        <w:t>W kilku Domach Studenckich są bramy wjazdowe w związku z tym, nie wszystkie auta wjadą na teren.</w:t>
      </w:r>
    </w:p>
    <w:p w14:paraId="62DF7AED" w14:textId="77777777" w:rsidR="0090756B" w:rsidRPr="00A00900" w:rsidRDefault="00B30FE9" w:rsidP="00B30FE9">
      <w:pPr>
        <w:pStyle w:val="Akapitzlist"/>
        <w:numPr>
          <w:ilvl w:val="0"/>
          <w:numId w:val="9"/>
        </w:numPr>
        <w:ind w:left="266"/>
        <w:jc w:val="both"/>
        <w:rPr>
          <w:rFonts w:cstheme="minorHAnsi"/>
          <w:sz w:val="22"/>
          <w:szCs w:val="22"/>
          <w:lang w:val="x-none"/>
        </w:rPr>
      </w:pPr>
      <w:r w:rsidRPr="00A00900">
        <w:rPr>
          <w:rFonts w:cstheme="minorHAnsi"/>
          <w:sz w:val="22"/>
          <w:szCs w:val="22"/>
        </w:rPr>
        <w:t xml:space="preserve">W miejscach rozładunku nie ma ramp. </w:t>
      </w:r>
    </w:p>
    <w:p w14:paraId="70466682" w14:textId="1EC0BB55" w:rsidR="00B30FE9" w:rsidRPr="00A00900" w:rsidRDefault="00B30FE9" w:rsidP="00B30FE9">
      <w:pPr>
        <w:pStyle w:val="Akapitzlist"/>
        <w:numPr>
          <w:ilvl w:val="0"/>
          <w:numId w:val="9"/>
        </w:numPr>
        <w:ind w:left="266"/>
        <w:jc w:val="both"/>
        <w:rPr>
          <w:rFonts w:cstheme="minorHAnsi"/>
          <w:sz w:val="22"/>
          <w:szCs w:val="22"/>
          <w:lang w:val="x-none"/>
        </w:rPr>
      </w:pPr>
      <w:r w:rsidRPr="00A00900">
        <w:rPr>
          <w:rFonts w:cstheme="minorHAnsi"/>
          <w:sz w:val="22"/>
          <w:szCs w:val="22"/>
        </w:rPr>
        <w:t>Nie w każdym Domu Studenckim są windy, a magazyny są w piwnicach.</w:t>
      </w:r>
      <w:bookmarkEnd w:id="1"/>
    </w:p>
    <w:p w14:paraId="364B3EF2" w14:textId="231E28AA" w:rsidR="00AD2012" w:rsidRDefault="00AD2012" w:rsidP="00AD2012">
      <w:pPr>
        <w:spacing w:line="276" w:lineRule="auto"/>
        <w:rPr>
          <w:rFonts w:ascii="Calibri" w:eastAsia="Calibri" w:hAnsi="Calibri" w:cs="Calibri"/>
          <w:i/>
          <w:color w:val="4F81BD"/>
          <w:sz w:val="22"/>
          <w:szCs w:val="22"/>
          <w:u w:val="single"/>
        </w:rPr>
      </w:pPr>
    </w:p>
    <w:p w14:paraId="1E091829" w14:textId="5DF0A9D8" w:rsidR="00AD2012" w:rsidRDefault="00AD2012" w:rsidP="00AD2012">
      <w:pPr>
        <w:spacing w:line="276" w:lineRule="auto"/>
        <w:rPr>
          <w:rFonts w:ascii="Calibri" w:eastAsia="Calibri" w:hAnsi="Calibri" w:cs="Calibri"/>
          <w:i/>
          <w:color w:val="4F81BD"/>
          <w:sz w:val="22"/>
          <w:szCs w:val="22"/>
          <w:u w:val="single"/>
        </w:rPr>
      </w:pPr>
    </w:p>
    <w:p w14:paraId="7FBA8E52" w14:textId="77777777" w:rsidR="00AD2012" w:rsidRPr="00AD2012" w:rsidRDefault="00AD2012" w:rsidP="00AD2012">
      <w:pPr>
        <w:spacing w:line="276" w:lineRule="auto"/>
        <w:jc w:val="center"/>
        <w:rPr>
          <w:rFonts w:ascii="Calibri" w:eastAsia="Calibri" w:hAnsi="Calibri" w:cs="Calibri"/>
          <w:i/>
          <w:color w:val="4F81BD"/>
          <w:sz w:val="22"/>
          <w:szCs w:val="22"/>
          <w:u w:val="single"/>
        </w:rPr>
      </w:pPr>
      <w:r w:rsidRPr="00AD2012">
        <w:rPr>
          <w:rFonts w:ascii="Calibri" w:eastAsia="Calibri" w:hAnsi="Calibri" w:cs="Calibri"/>
          <w:i/>
          <w:color w:val="4F81BD"/>
          <w:sz w:val="22"/>
          <w:szCs w:val="22"/>
          <w:u w:val="single"/>
        </w:rPr>
        <w:t>elektroniczny podpis  osoby/osób</w:t>
      </w:r>
    </w:p>
    <w:p w14:paraId="32F2D9C6" w14:textId="77777777" w:rsidR="00AD2012" w:rsidRPr="00AD2012" w:rsidRDefault="00AD2012" w:rsidP="00AD2012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  <w:u w:val="single"/>
        </w:rPr>
      </w:pPr>
      <w:r w:rsidRPr="00AD2012">
        <w:rPr>
          <w:rFonts w:ascii="Calibri" w:eastAsia="Calibri" w:hAnsi="Calibri" w:cs="Calibri"/>
          <w:i/>
          <w:color w:val="4F81BD"/>
          <w:sz w:val="22"/>
          <w:szCs w:val="22"/>
          <w:u w:val="single"/>
        </w:rPr>
        <w:t>uprawnionych do wystąpienia w imieniu Wykonawcy</w:t>
      </w:r>
      <w:bookmarkStart w:id="2" w:name="_GoBack"/>
      <w:bookmarkEnd w:id="2"/>
    </w:p>
    <w:sectPr w:rsidR="00AD2012" w:rsidRPr="00AD2012" w:rsidSect="001F4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2584" w14:textId="77777777" w:rsidR="00CE5235" w:rsidRDefault="00CE5235" w:rsidP="00787C65">
      <w:r>
        <w:separator/>
      </w:r>
    </w:p>
  </w:endnote>
  <w:endnote w:type="continuationSeparator" w:id="0">
    <w:p w14:paraId="57462CFA" w14:textId="77777777" w:rsidR="00CE5235" w:rsidRDefault="00CE5235" w:rsidP="0078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2A85" w14:textId="77777777" w:rsidR="00CE5235" w:rsidRDefault="00CE5235" w:rsidP="00787C65">
      <w:r>
        <w:separator/>
      </w:r>
    </w:p>
  </w:footnote>
  <w:footnote w:type="continuationSeparator" w:id="0">
    <w:p w14:paraId="2670393F" w14:textId="77777777" w:rsidR="00CE5235" w:rsidRDefault="00CE5235" w:rsidP="0078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28D"/>
    <w:multiLevelType w:val="hybridMultilevel"/>
    <w:tmpl w:val="2B7A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992"/>
    <w:multiLevelType w:val="hybridMultilevel"/>
    <w:tmpl w:val="FC3627AA"/>
    <w:lvl w:ilvl="0" w:tplc="2C4264D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7C76"/>
    <w:multiLevelType w:val="hybridMultilevel"/>
    <w:tmpl w:val="FC3627AA"/>
    <w:lvl w:ilvl="0" w:tplc="2C4264D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22C9"/>
    <w:multiLevelType w:val="hybridMultilevel"/>
    <w:tmpl w:val="22C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79B9"/>
    <w:multiLevelType w:val="hybridMultilevel"/>
    <w:tmpl w:val="7F6E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3E96"/>
    <w:multiLevelType w:val="hybridMultilevel"/>
    <w:tmpl w:val="7F6E16A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C1D349B"/>
    <w:multiLevelType w:val="hybridMultilevel"/>
    <w:tmpl w:val="A10A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2ED3"/>
    <w:multiLevelType w:val="hybridMultilevel"/>
    <w:tmpl w:val="747420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E4"/>
    <w:rsid w:val="00010C73"/>
    <w:rsid w:val="00034A91"/>
    <w:rsid w:val="00112881"/>
    <w:rsid w:val="001F41BF"/>
    <w:rsid w:val="002259F5"/>
    <w:rsid w:val="00253C1B"/>
    <w:rsid w:val="0028205F"/>
    <w:rsid w:val="003F437E"/>
    <w:rsid w:val="00412A63"/>
    <w:rsid w:val="00463169"/>
    <w:rsid w:val="00472587"/>
    <w:rsid w:val="0047608D"/>
    <w:rsid w:val="004F2E31"/>
    <w:rsid w:val="00614CE4"/>
    <w:rsid w:val="006847E6"/>
    <w:rsid w:val="00756361"/>
    <w:rsid w:val="00787C65"/>
    <w:rsid w:val="00790827"/>
    <w:rsid w:val="007E3328"/>
    <w:rsid w:val="0082039D"/>
    <w:rsid w:val="00873FC7"/>
    <w:rsid w:val="008822D0"/>
    <w:rsid w:val="0090033E"/>
    <w:rsid w:val="0090756B"/>
    <w:rsid w:val="00951924"/>
    <w:rsid w:val="00962354"/>
    <w:rsid w:val="0098692B"/>
    <w:rsid w:val="0099404B"/>
    <w:rsid w:val="00A00900"/>
    <w:rsid w:val="00A11CA8"/>
    <w:rsid w:val="00A76ED5"/>
    <w:rsid w:val="00AD2012"/>
    <w:rsid w:val="00B30FE9"/>
    <w:rsid w:val="00BD3FDD"/>
    <w:rsid w:val="00BD4AA6"/>
    <w:rsid w:val="00C35D18"/>
    <w:rsid w:val="00C71CDD"/>
    <w:rsid w:val="00C90793"/>
    <w:rsid w:val="00CA2025"/>
    <w:rsid w:val="00CB145F"/>
    <w:rsid w:val="00CD3B2A"/>
    <w:rsid w:val="00CE5235"/>
    <w:rsid w:val="00D3692B"/>
    <w:rsid w:val="00D740E5"/>
    <w:rsid w:val="00DA22D8"/>
    <w:rsid w:val="00DD2BE6"/>
    <w:rsid w:val="00E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81DF"/>
  <w15:chartTrackingRefBased/>
  <w15:docId w15:val="{8E069719-041E-9447-AB11-806C6BB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2025"/>
  </w:style>
  <w:style w:type="table" w:styleId="Tabela-Siatka">
    <w:name w:val="Table Grid"/>
    <w:basedOn w:val="Standardowy"/>
    <w:uiPriority w:val="59"/>
    <w:rsid w:val="00CB145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B145F"/>
  </w:style>
  <w:style w:type="paragraph" w:styleId="Nagwek">
    <w:name w:val="header"/>
    <w:basedOn w:val="Normalny"/>
    <w:link w:val="NagwekZnak"/>
    <w:uiPriority w:val="99"/>
    <w:unhideWhenUsed/>
    <w:rsid w:val="00787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C65"/>
  </w:style>
  <w:style w:type="paragraph" w:styleId="Stopka">
    <w:name w:val="footer"/>
    <w:basedOn w:val="Normalny"/>
    <w:link w:val="StopkaZnak"/>
    <w:uiPriority w:val="99"/>
    <w:unhideWhenUsed/>
    <w:rsid w:val="00787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46BAF586911248B00A1B4AE79AE9DC" ma:contentTypeVersion="2" ma:contentTypeDescription="Utwórz nowy dokument." ma:contentTypeScope="" ma:versionID="2c49168dbea6abb384976eb3e6483a4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a2f32d2704bc2050c6c902022fcd9b04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FB6D3-EF73-4113-9748-A066DC860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D529C-11F1-4DA1-90C9-450D879A1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791BE-CBA4-4942-83DC-99EC07931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Buchoowiecka</dc:creator>
  <cp:keywords/>
  <dc:description/>
  <cp:lastModifiedBy>Frączek Anna</cp:lastModifiedBy>
  <cp:revision>31</cp:revision>
  <cp:lastPrinted>2024-05-21T10:51:00Z</cp:lastPrinted>
  <dcterms:created xsi:type="dcterms:W3CDTF">2021-10-13T09:24:00Z</dcterms:created>
  <dcterms:modified xsi:type="dcterms:W3CDTF">2024-05-21T12:14:00Z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0x010100D346BAF586911248B00A1B4AE79AE9DC</vt:lpwstr>
  </property>
</Properties>
</file>