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B27A7" w14:textId="51F0F967" w:rsidR="00DB558E" w:rsidRPr="00357D81" w:rsidRDefault="00C2178B" w:rsidP="00BB3856">
      <w:pPr>
        <w:pStyle w:val="Nagwek30"/>
        <w:spacing w:line="360" w:lineRule="auto"/>
        <w:jc w:val="center"/>
        <w:rPr>
          <w:rFonts w:ascii="Georgia" w:hAnsi="Georgia" w:cs="Georgia"/>
          <w:b/>
          <w:bCs/>
          <w:i/>
          <w:iCs/>
        </w:rPr>
      </w:pPr>
      <w:bookmarkStart w:id="0" w:name="_Hlk59192356"/>
      <w:r>
        <w:rPr>
          <w:noProof/>
        </w:rPr>
        <w:drawing>
          <wp:anchor distT="0" distB="0" distL="114300" distR="114300" simplePos="0" relativeHeight="251661312" behindDoc="0" locked="0" layoutInCell="1" allowOverlap="1" wp14:anchorId="3B843A14" wp14:editId="7C6F2B8E">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4F3E5BE0" w:rsidR="00DB558E" w:rsidRPr="00E60300" w:rsidRDefault="00D91B5F" w:rsidP="00DB558E">
      <w:pPr>
        <w:spacing w:line="360" w:lineRule="auto"/>
        <w:rPr>
          <w:rFonts w:ascii="Georgia" w:hAnsi="Georgia" w:cs="Georgia"/>
          <w:sz w:val="20"/>
          <w:szCs w:val="20"/>
        </w:rPr>
      </w:pPr>
      <w:r>
        <w:rPr>
          <w:noProof/>
        </w:rPr>
        <mc:AlternateContent>
          <mc:Choice Requires="wps">
            <w:drawing>
              <wp:anchor distT="0" distB="0" distL="0" distR="0" simplePos="0" relativeHeight="251660288" behindDoc="0" locked="0" layoutInCell="1" allowOverlap="1" wp14:anchorId="264930AA" wp14:editId="16A190D8">
                <wp:simplePos x="0" y="0"/>
                <wp:positionH relativeFrom="column">
                  <wp:posOffset>152400</wp:posOffset>
                </wp:positionH>
                <wp:positionV relativeFrom="paragraph">
                  <wp:posOffset>141605</wp:posOffset>
                </wp:positionV>
                <wp:extent cx="6248400" cy="2413635"/>
                <wp:effectExtent l="0" t="0" r="0" b="571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13635"/>
                        </a:xfrm>
                        <a:prstGeom prst="rect">
                          <a:avLst/>
                        </a:prstGeom>
                        <a:solidFill>
                          <a:srgbClr val="FFFFFF"/>
                        </a:solidFill>
                        <a:ln w="6350">
                          <a:solidFill>
                            <a:srgbClr val="000000"/>
                          </a:solidFill>
                          <a:miter lim="800000"/>
                          <a:headEnd/>
                          <a:tailEnd/>
                        </a:ln>
                      </wps:spPr>
                      <wps:txbx>
                        <w:txbxContent>
                          <w:p w14:paraId="73655A36" w14:textId="77777777" w:rsidR="00DB558E" w:rsidRDefault="00DB558E" w:rsidP="00DB558E">
                            <w:pPr>
                              <w:autoSpaceDE w:val="0"/>
                              <w:spacing w:line="480" w:lineRule="auto"/>
                              <w:jc w:val="center"/>
                              <w:rPr>
                                <w:rFonts w:ascii="Georgia" w:hAnsi="Georgia" w:cs="Georgia"/>
                                <w:i/>
                                <w:iCs/>
                              </w:rPr>
                            </w:pPr>
                          </w:p>
                          <w:p w14:paraId="1242C4CD" w14:textId="7A3069D9"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sidR="003D2687">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BE1184">
                              <w:rPr>
                                <w:rFonts w:ascii="Georgia" w:hAnsi="Georgia" w:cs="Arial"/>
                                <w:i/>
                                <w:shd w:val="clear" w:color="auto" w:fill="FFFFFF"/>
                              </w:rPr>
                              <w:t>4</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1</w:t>
                            </w:r>
                            <w:r w:rsidR="00BE1184">
                              <w:rPr>
                                <w:rFonts w:ascii="Georgia" w:hAnsi="Georgia" w:cs="Arial"/>
                                <w:i/>
                                <w:shd w:val="clear" w:color="auto" w:fill="FFFFFF"/>
                              </w:rPr>
                              <w:t>320</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Pzp</w:t>
                            </w:r>
                            <w:r w:rsidRPr="003F2DC4">
                              <w:rPr>
                                <w:rStyle w:val="Domylnaczcionkaakapitu2"/>
                                <w:rFonts w:ascii="Georgia" w:hAnsi="Georgia"/>
                                <w:b/>
                                <w:bCs/>
                                <w:i/>
                                <w:iCs/>
                              </w:rPr>
                              <w:t>"</w:t>
                            </w:r>
                          </w:p>
                          <w:p w14:paraId="0BB8030A" w14:textId="77777777" w:rsidR="004173F2" w:rsidRDefault="00332F0A" w:rsidP="000D2A7A">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173F2">
                              <w:rPr>
                                <w:rFonts w:cs="Times New Roman"/>
                                <w:bCs w:val="0"/>
                                <w:sz w:val="24"/>
                                <w:szCs w:val="24"/>
                              </w:rPr>
                              <w:t>sprzętu medycznego jednorazowego użytku</w:t>
                            </w:r>
                          </w:p>
                          <w:p w14:paraId="7F36336B" w14:textId="1335A2EC" w:rsidR="00DB558E" w:rsidRPr="00401FC3" w:rsidRDefault="00C938F4" w:rsidP="000D2A7A">
                            <w:pPr>
                              <w:pStyle w:val="Standard"/>
                              <w:autoSpaceDE w:val="0"/>
                              <w:spacing w:after="0" w:line="360" w:lineRule="auto"/>
                              <w:jc w:val="center"/>
                              <w:rPr>
                                <w:rStyle w:val="Domylnaczcionkaakapitu2"/>
                                <w:sz w:val="24"/>
                                <w:szCs w:val="24"/>
                              </w:rPr>
                            </w:pPr>
                            <w:r>
                              <w:rPr>
                                <w:rFonts w:cs="Times New Roman"/>
                                <w:bCs w:val="0"/>
                                <w:sz w:val="24"/>
                                <w:szCs w:val="24"/>
                              </w:rPr>
                              <w:t xml:space="preserve"> </w:t>
                            </w:r>
                            <w:r w:rsidR="000D2A7A">
                              <w:rPr>
                                <w:rFonts w:cs="Times New Roman"/>
                                <w:bCs w:val="0"/>
                                <w:sz w:val="24"/>
                                <w:szCs w:val="24"/>
                              </w:rPr>
                              <w:t xml:space="preserve">dla ZZOZ w </w:t>
                            </w:r>
                            <w:r w:rsidR="00DB26BB">
                              <w:rPr>
                                <w:rFonts w:cs="Times New Roman"/>
                                <w:bCs w:val="0"/>
                                <w:sz w:val="24"/>
                                <w:szCs w:val="24"/>
                              </w:rPr>
                              <w:t>Wadowicach</w:t>
                            </w:r>
                            <w:r w:rsidR="00332F0A">
                              <w:rPr>
                                <w:rFonts w:cs="Times New Roman"/>
                                <w:bCs w:val="0"/>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30AA" id="_x0000_t202" coordsize="21600,21600" o:spt="202" path="m,l,21600r21600,l21600,xe">
                <v:stroke joinstyle="miter"/>
                <v:path gradientshapeok="t" o:connecttype="rect"/>
              </v:shapetype>
              <v:shape id="Pole tekstowe 2" o:spid="_x0000_s1026" type="#_x0000_t202" style="position:absolute;margin-left:12pt;margin-top:11.15pt;width:492pt;height:190.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7A3069D9"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sidR="003D2687">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BE1184">
                        <w:rPr>
                          <w:rFonts w:ascii="Georgia" w:hAnsi="Georgia" w:cs="Arial"/>
                          <w:i/>
                          <w:shd w:val="clear" w:color="auto" w:fill="FFFFFF"/>
                        </w:rPr>
                        <w:t>4</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1</w:t>
                      </w:r>
                      <w:r w:rsidR="00BE1184">
                        <w:rPr>
                          <w:rFonts w:ascii="Georgia" w:hAnsi="Georgia" w:cs="Arial"/>
                          <w:i/>
                          <w:shd w:val="clear" w:color="auto" w:fill="FFFFFF"/>
                        </w:rPr>
                        <w:t>320</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Pzp</w:t>
                      </w:r>
                      <w:r w:rsidRPr="003F2DC4">
                        <w:rPr>
                          <w:rStyle w:val="Domylnaczcionkaakapitu2"/>
                          <w:rFonts w:ascii="Georgia" w:hAnsi="Georgia"/>
                          <w:b/>
                          <w:bCs/>
                          <w:i/>
                          <w:iCs/>
                        </w:rPr>
                        <w:t>"</w:t>
                      </w:r>
                    </w:p>
                    <w:p w14:paraId="0BB8030A" w14:textId="77777777" w:rsidR="004173F2" w:rsidRDefault="00332F0A" w:rsidP="000D2A7A">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173F2">
                        <w:rPr>
                          <w:rFonts w:cs="Times New Roman"/>
                          <w:bCs w:val="0"/>
                          <w:sz w:val="24"/>
                          <w:szCs w:val="24"/>
                        </w:rPr>
                        <w:t>sprzętu medycznego jednorazowego użytku</w:t>
                      </w:r>
                    </w:p>
                    <w:p w14:paraId="7F36336B" w14:textId="1335A2EC" w:rsidR="00DB558E" w:rsidRPr="00401FC3" w:rsidRDefault="00C938F4" w:rsidP="000D2A7A">
                      <w:pPr>
                        <w:pStyle w:val="Standard"/>
                        <w:autoSpaceDE w:val="0"/>
                        <w:spacing w:after="0" w:line="360" w:lineRule="auto"/>
                        <w:jc w:val="center"/>
                        <w:rPr>
                          <w:rStyle w:val="Domylnaczcionkaakapitu2"/>
                          <w:sz w:val="24"/>
                          <w:szCs w:val="24"/>
                        </w:rPr>
                      </w:pPr>
                      <w:r>
                        <w:rPr>
                          <w:rFonts w:cs="Times New Roman"/>
                          <w:bCs w:val="0"/>
                          <w:sz w:val="24"/>
                          <w:szCs w:val="24"/>
                        </w:rPr>
                        <w:t xml:space="preserve"> </w:t>
                      </w:r>
                      <w:r w:rsidR="000D2A7A">
                        <w:rPr>
                          <w:rFonts w:cs="Times New Roman"/>
                          <w:bCs w:val="0"/>
                          <w:sz w:val="24"/>
                          <w:szCs w:val="24"/>
                        </w:rPr>
                        <w:t xml:space="preserve">dla ZZOZ w </w:t>
                      </w:r>
                      <w:r w:rsidR="00DB26BB">
                        <w:rPr>
                          <w:rFonts w:cs="Times New Roman"/>
                          <w:bCs w:val="0"/>
                          <w:sz w:val="24"/>
                          <w:szCs w:val="24"/>
                        </w:rPr>
                        <w:t>Wadowicach</w:t>
                      </w:r>
                      <w:r w:rsidR="00332F0A">
                        <w:rPr>
                          <w:rFonts w:cs="Times New Roman"/>
                          <w:bCs w:val="0"/>
                          <w:sz w:val="24"/>
                          <w:szCs w:val="24"/>
                        </w:rPr>
                        <w:t>”</w:t>
                      </w:r>
                    </w:p>
                  </w:txbxContent>
                </v:textbox>
              </v:shape>
            </w:pict>
          </mc:Fallback>
        </mc:AlternateConten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4173F2" w:rsidRDefault="00DB558E" w:rsidP="00DB558E">
      <w:pPr>
        <w:autoSpaceDE w:val="0"/>
        <w:spacing w:line="360" w:lineRule="auto"/>
        <w:jc w:val="both"/>
        <w:rPr>
          <w:rStyle w:val="Domylnaczcionkaakapitu2"/>
          <w:rFonts w:ascii="Georgia" w:hAnsi="Georgia"/>
          <w:sz w:val="22"/>
          <w:szCs w:val="22"/>
        </w:rPr>
      </w:pPr>
      <w:r w:rsidRPr="004173F2">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4173F2">
          <w:rPr>
            <w:rStyle w:val="Hipercze"/>
            <w:rFonts w:ascii="Georgia" w:hAnsi="Georgia" w:cs="Georgia"/>
            <w:sz w:val="22"/>
            <w:szCs w:val="22"/>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A9441F" w:rsidRDefault="00DB558E" w:rsidP="00A9441F">
      <w:pPr>
        <w:shd w:val="clear" w:color="auto" w:fill="E7E6E6" w:themeFill="background2"/>
        <w:autoSpaceDE w:val="0"/>
        <w:spacing w:line="360" w:lineRule="auto"/>
        <w:jc w:val="both"/>
        <w:rPr>
          <w:rFonts w:ascii="Georgia" w:hAnsi="Georgia" w:cs="Georgia"/>
          <w:smallCaps/>
          <w:sz w:val="20"/>
          <w:szCs w:val="20"/>
        </w:rPr>
      </w:pPr>
      <w:r w:rsidRPr="00B72812">
        <w:rPr>
          <w:rFonts w:ascii="Georgia" w:hAnsi="Georgia"/>
        </w:rPr>
        <w:br w:type="page"/>
      </w:r>
      <w:r w:rsidRPr="00A9441F">
        <w:rPr>
          <w:rFonts w:ascii="Georgia" w:hAnsi="Georgia"/>
          <w:smallCaps/>
          <w:color w:val="000000"/>
          <w:sz w:val="20"/>
          <w:szCs w:val="20"/>
        </w:rPr>
        <w:lastRenderedPageBreak/>
        <w:t>SPIS TREŚCI</w:t>
      </w:r>
    </w:p>
    <w:p w14:paraId="2746422D" w14:textId="77777777" w:rsidR="00DB558E" w:rsidRPr="00A9441F" w:rsidRDefault="00DB558E" w:rsidP="00A9441F">
      <w:pPr>
        <w:pStyle w:val="Tekstpodstawowy21"/>
        <w:shd w:val="clear" w:color="auto" w:fill="E7E6E6" w:themeFill="background2"/>
        <w:jc w:val="both"/>
        <w:rPr>
          <w:smallCaps/>
          <w:color w:val="000000"/>
        </w:rPr>
        <w:sectPr w:rsidR="00DB558E" w:rsidRPr="00A9441F" w:rsidSect="00BB48BB">
          <w:headerReference w:type="default" r:id="rId11"/>
          <w:footerReference w:type="even" r:id="rId12"/>
          <w:footerReference w:type="default" r:id="rId13"/>
          <w:pgSz w:w="11906" w:h="16838"/>
          <w:pgMar w:top="954" w:right="851" w:bottom="1134" w:left="851" w:header="284" w:footer="709" w:gutter="0"/>
          <w:cols w:space="708"/>
        </w:sectPr>
      </w:pPr>
    </w:p>
    <w:p w14:paraId="1D52E92B" w14:textId="038D7774" w:rsidR="00867CAA" w:rsidRPr="00867CAA" w:rsidRDefault="00DB558E">
      <w:pPr>
        <w:pStyle w:val="Spistreci1"/>
        <w:rPr>
          <w:rFonts w:eastAsiaTheme="minorEastAsia" w:cstheme="minorBidi"/>
          <w:noProof/>
          <w:kern w:val="2"/>
          <w:sz w:val="20"/>
          <w:szCs w:val="20"/>
          <w:lang w:eastAsia="pl-PL"/>
          <w14:ligatures w14:val="standardContextual"/>
        </w:rPr>
      </w:pPr>
      <w:r w:rsidRPr="00867CAA">
        <w:rPr>
          <w:caps/>
          <w:color w:val="000000"/>
          <w:kern w:val="20"/>
          <w:sz w:val="20"/>
          <w:szCs w:val="20"/>
          <w:highlight w:val="yellow"/>
        </w:rPr>
        <w:fldChar w:fldCharType="begin"/>
      </w:r>
      <w:r w:rsidRPr="00867CAA">
        <w:rPr>
          <w:caps/>
          <w:color w:val="000000"/>
          <w:kern w:val="20"/>
          <w:sz w:val="20"/>
          <w:szCs w:val="20"/>
          <w:highlight w:val="yellow"/>
        </w:rPr>
        <w:instrText xml:space="preserve"> TOC </w:instrText>
      </w:r>
      <w:r w:rsidRPr="00867CAA">
        <w:rPr>
          <w:caps/>
          <w:color w:val="000000"/>
          <w:kern w:val="20"/>
          <w:sz w:val="20"/>
          <w:szCs w:val="20"/>
          <w:highlight w:val="yellow"/>
        </w:rPr>
        <w:fldChar w:fldCharType="separate"/>
      </w:r>
      <w:r w:rsidR="00867CAA" w:rsidRPr="00867CAA">
        <w:rPr>
          <w:noProof/>
          <w:sz w:val="20"/>
          <w:szCs w:val="20"/>
        </w:rPr>
        <w:t>I. Nazwa oraz adres Zamawiającego:</w:t>
      </w:r>
      <w:r w:rsidR="00867CAA" w:rsidRPr="00867CAA">
        <w:rPr>
          <w:noProof/>
          <w:sz w:val="20"/>
          <w:szCs w:val="20"/>
        </w:rPr>
        <w:tab/>
      </w:r>
      <w:r w:rsidR="00867CAA" w:rsidRPr="00867CAA">
        <w:rPr>
          <w:noProof/>
          <w:sz w:val="20"/>
          <w:szCs w:val="20"/>
        </w:rPr>
        <w:fldChar w:fldCharType="begin"/>
      </w:r>
      <w:r w:rsidR="00867CAA" w:rsidRPr="00867CAA">
        <w:rPr>
          <w:noProof/>
          <w:sz w:val="20"/>
          <w:szCs w:val="20"/>
        </w:rPr>
        <w:instrText xml:space="preserve"> PAGEREF _Toc146200246 \h </w:instrText>
      </w:r>
      <w:r w:rsidR="00867CAA" w:rsidRPr="00867CAA">
        <w:rPr>
          <w:noProof/>
          <w:sz w:val="20"/>
          <w:szCs w:val="20"/>
        </w:rPr>
      </w:r>
      <w:r w:rsidR="00867CAA" w:rsidRPr="00867CAA">
        <w:rPr>
          <w:noProof/>
          <w:sz w:val="20"/>
          <w:szCs w:val="20"/>
        </w:rPr>
        <w:fldChar w:fldCharType="separate"/>
      </w:r>
      <w:r w:rsidR="005375EF">
        <w:rPr>
          <w:noProof/>
          <w:sz w:val="20"/>
          <w:szCs w:val="20"/>
        </w:rPr>
        <w:t>3</w:t>
      </w:r>
      <w:r w:rsidR="00867CAA" w:rsidRPr="00867CAA">
        <w:rPr>
          <w:noProof/>
          <w:sz w:val="20"/>
          <w:szCs w:val="20"/>
        </w:rPr>
        <w:fldChar w:fldCharType="end"/>
      </w:r>
    </w:p>
    <w:p w14:paraId="10C7C89A" w14:textId="6FE411A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II. Tryb udzielenia zamówienia:</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_Toc146200247 \h </w:instrText>
      </w:r>
      <w:r w:rsidRPr="00867CAA">
        <w:rPr>
          <w:noProof/>
          <w:sz w:val="20"/>
          <w:szCs w:val="20"/>
        </w:rPr>
      </w:r>
      <w:r w:rsidRPr="00867CAA">
        <w:rPr>
          <w:noProof/>
          <w:sz w:val="20"/>
          <w:szCs w:val="20"/>
        </w:rPr>
        <w:fldChar w:fldCharType="separate"/>
      </w:r>
      <w:r w:rsidR="005375EF">
        <w:rPr>
          <w:noProof/>
          <w:sz w:val="20"/>
          <w:szCs w:val="20"/>
        </w:rPr>
        <w:t>3</w:t>
      </w:r>
      <w:r w:rsidRPr="00867CAA">
        <w:rPr>
          <w:noProof/>
          <w:sz w:val="20"/>
          <w:szCs w:val="20"/>
        </w:rPr>
        <w:fldChar w:fldCharType="end"/>
      </w:r>
    </w:p>
    <w:p w14:paraId="5B677557" w14:textId="0749FAB6"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III. Opis przedmiotu zamówienia:</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_Toc146200248 \h </w:instrText>
      </w:r>
      <w:r w:rsidRPr="00867CAA">
        <w:rPr>
          <w:noProof/>
          <w:sz w:val="20"/>
          <w:szCs w:val="20"/>
        </w:rPr>
      </w:r>
      <w:r w:rsidRPr="00867CAA">
        <w:rPr>
          <w:noProof/>
          <w:sz w:val="20"/>
          <w:szCs w:val="20"/>
        </w:rPr>
        <w:fldChar w:fldCharType="separate"/>
      </w:r>
      <w:r w:rsidR="005375EF">
        <w:rPr>
          <w:noProof/>
          <w:sz w:val="20"/>
          <w:szCs w:val="20"/>
        </w:rPr>
        <w:t>4</w:t>
      </w:r>
      <w:r w:rsidRPr="00867CAA">
        <w:rPr>
          <w:noProof/>
          <w:sz w:val="20"/>
          <w:szCs w:val="20"/>
        </w:rPr>
        <w:fldChar w:fldCharType="end"/>
      </w:r>
    </w:p>
    <w:p w14:paraId="2B0D69B1" w14:textId="4243CF0A"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IV. Termin realizacji zamówienia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_Toc146200249 \h </w:instrText>
      </w:r>
      <w:r w:rsidRPr="00867CAA">
        <w:rPr>
          <w:noProof/>
          <w:sz w:val="20"/>
          <w:szCs w:val="20"/>
        </w:rPr>
      </w:r>
      <w:r w:rsidRPr="00867CAA">
        <w:rPr>
          <w:noProof/>
          <w:sz w:val="20"/>
          <w:szCs w:val="20"/>
        </w:rPr>
        <w:fldChar w:fldCharType="separate"/>
      </w:r>
      <w:r w:rsidR="005375EF">
        <w:rPr>
          <w:noProof/>
          <w:sz w:val="20"/>
          <w:szCs w:val="20"/>
        </w:rPr>
        <w:t>4</w:t>
      </w:r>
      <w:r w:rsidRPr="00867CAA">
        <w:rPr>
          <w:noProof/>
          <w:sz w:val="20"/>
          <w:szCs w:val="20"/>
        </w:rPr>
        <w:fldChar w:fldCharType="end"/>
      </w:r>
    </w:p>
    <w:p w14:paraId="3C9C7209" w14:textId="19DAE14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 W</w:t>
      </w:r>
      <w:r w:rsidRPr="00867CAA">
        <w:rPr>
          <w:noProof/>
          <w:sz w:val="20"/>
          <w:szCs w:val="20"/>
        </w:rPr>
        <w:t>arunki udziału w postępowaniu:</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_Toc146200250 \h </w:instrText>
      </w:r>
      <w:r w:rsidRPr="00867CAA">
        <w:rPr>
          <w:noProof/>
          <w:sz w:val="20"/>
          <w:szCs w:val="20"/>
        </w:rPr>
      </w:r>
      <w:r w:rsidRPr="00867CAA">
        <w:rPr>
          <w:noProof/>
          <w:sz w:val="20"/>
          <w:szCs w:val="20"/>
        </w:rPr>
        <w:fldChar w:fldCharType="separate"/>
      </w:r>
      <w:r w:rsidR="005375EF">
        <w:rPr>
          <w:noProof/>
          <w:sz w:val="20"/>
          <w:szCs w:val="20"/>
        </w:rPr>
        <w:t>4</w:t>
      </w:r>
      <w:r w:rsidRPr="00867CAA">
        <w:rPr>
          <w:noProof/>
          <w:sz w:val="20"/>
          <w:szCs w:val="20"/>
        </w:rPr>
        <w:fldChar w:fldCharType="end"/>
      </w:r>
    </w:p>
    <w:p w14:paraId="58CF88BA" w14:textId="2DD24879"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VI. Podstawy wykluczenia z postępowania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_Toc146200251 \h </w:instrText>
      </w:r>
      <w:r w:rsidRPr="00867CAA">
        <w:rPr>
          <w:noProof/>
          <w:sz w:val="20"/>
          <w:szCs w:val="20"/>
        </w:rPr>
      </w:r>
      <w:r w:rsidRPr="00867CAA">
        <w:rPr>
          <w:noProof/>
          <w:sz w:val="20"/>
          <w:szCs w:val="20"/>
        </w:rPr>
        <w:fldChar w:fldCharType="separate"/>
      </w:r>
      <w:r w:rsidR="005375EF">
        <w:rPr>
          <w:noProof/>
          <w:sz w:val="20"/>
          <w:szCs w:val="20"/>
        </w:rPr>
        <w:t>5</w:t>
      </w:r>
      <w:r w:rsidRPr="00867CAA">
        <w:rPr>
          <w:noProof/>
          <w:sz w:val="20"/>
          <w:szCs w:val="20"/>
        </w:rPr>
        <w:fldChar w:fldCharType="end"/>
      </w:r>
    </w:p>
    <w:p w14:paraId="2CBD3006" w14:textId="7CC0BF82"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VII. Podmiotowe środki dowodowe i wykaz oświadczeń lub dokumentów, potwierdzających spełnienie warunków udziału w postępowaniu oraz braku podstaw wykluczenia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_Toc146200252 \h </w:instrText>
      </w:r>
      <w:r w:rsidRPr="00867CAA">
        <w:rPr>
          <w:noProof/>
          <w:sz w:val="20"/>
          <w:szCs w:val="20"/>
        </w:rPr>
      </w:r>
      <w:r w:rsidRPr="00867CAA">
        <w:rPr>
          <w:noProof/>
          <w:sz w:val="20"/>
          <w:szCs w:val="20"/>
        </w:rPr>
        <w:fldChar w:fldCharType="separate"/>
      </w:r>
      <w:r w:rsidR="005375EF">
        <w:rPr>
          <w:noProof/>
          <w:sz w:val="20"/>
          <w:szCs w:val="20"/>
        </w:rPr>
        <w:t>7</w:t>
      </w:r>
      <w:r w:rsidRPr="00867CAA">
        <w:rPr>
          <w:noProof/>
          <w:sz w:val="20"/>
          <w:szCs w:val="20"/>
        </w:rPr>
        <w:fldChar w:fldCharType="end"/>
      </w:r>
    </w:p>
    <w:p w14:paraId="70E81198" w14:textId="06A514D2"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VIII. Przedmiotowe środki dowodowe</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_Toc146200253 \h </w:instrText>
      </w:r>
      <w:r w:rsidRPr="00867CAA">
        <w:rPr>
          <w:noProof/>
          <w:sz w:val="20"/>
          <w:szCs w:val="20"/>
        </w:rPr>
      </w:r>
      <w:r w:rsidRPr="00867CAA">
        <w:rPr>
          <w:noProof/>
          <w:sz w:val="20"/>
          <w:szCs w:val="20"/>
        </w:rPr>
        <w:fldChar w:fldCharType="separate"/>
      </w:r>
      <w:r w:rsidR="005375EF">
        <w:rPr>
          <w:noProof/>
          <w:sz w:val="20"/>
          <w:szCs w:val="20"/>
        </w:rPr>
        <w:t>9</w:t>
      </w:r>
      <w:r w:rsidRPr="00867CAA">
        <w:rPr>
          <w:noProof/>
          <w:sz w:val="20"/>
          <w:szCs w:val="20"/>
        </w:rPr>
        <w:fldChar w:fldCharType="end"/>
      </w:r>
    </w:p>
    <w:p w14:paraId="11F7F5FF" w14:textId="0A12B9BC"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IX. Poleganie na zasobach innych podmiotów</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_Toc146200254 \h </w:instrText>
      </w:r>
      <w:r w:rsidRPr="00867CAA">
        <w:rPr>
          <w:noProof/>
          <w:sz w:val="20"/>
          <w:szCs w:val="20"/>
        </w:rPr>
      </w:r>
      <w:r w:rsidRPr="00867CAA">
        <w:rPr>
          <w:noProof/>
          <w:sz w:val="20"/>
          <w:szCs w:val="20"/>
        </w:rPr>
        <w:fldChar w:fldCharType="separate"/>
      </w:r>
      <w:r w:rsidR="005375EF">
        <w:rPr>
          <w:noProof/>
          <w:sz w:val="20"/>
          <w:szCs w:val="20"/>
        </w:rPr>
        <w:t>10</w:t>
      </w:r>
      <w:r w:rsidRPr="00867CAA">
        <w:rPr>
          <w:noProof/>
          <w:sz w:val="20"/>
          <w:szCs w:val="20"/>
        </w:rPr>
        <w:fldChar w:fldCharType="end"/>
      </w:r>
    </w:p>
    <w:p w14:paraId="70A50230" w14:textId="4D379829"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 Informacja dla wykonawców wspólnie ubiegających się o udzielenie zamówienia (spółki cywilne/konsorcja)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_Toc146200255 \h </w:instrText>
      </w:r>
      <w:r w:rsidRPr="00867CAA">
        <w:rPr>
          <w:noProof/>
          <w:sz w:val="20"/>
          <w:szCs w:val="20"/>
        </w:rPr>
      </w:r>
      <w:r w:rsidRPr="00867CAA">
        <w:rPr>
          <w:noProof/>
          <w:sz w:val="20"/>
          <w:szCs w:val="20"/>
        </w:rPr>
        <w:fldChar w:fldCharType="separate"/>
      </w:r>
      <w:r w:rsidR="005375EF">
        <w:rPr>
          <w:noProof/>
          <w:sz w:val="20"/>
          <w:szCs w:val="20"/>
        </w:rPr>
        <w:t>11</w:t>
      </w:r>
      <w:r w:rsidRPr="00867CAA">
        <w:rPr>
          <w:noProof/>
          <w:sz w:val="20"/>
          <w:szCs w:val="20"/>
        </w:rPr>
        <w:fldChar w:fldCharType="end"/>
      </w:r>
    </w:p>
    <w:p w14:paraId="0551E161" w14:textId="57793245"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 Informacja o sposobie porozumiewania się zamawiającego z wykonawcami oraz przekazywania oświadczeń i dokumentów, a także wskazanie osób uprawnionych do porozumiewania się z wykonawcami</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_Toc146200256 \h </w:instrText>
      </w:r>
      <w:r w:rsidRPr="00867CAA">
        <w:rPr>
          <w:noProof/>
          <w:sz w:val="20"/>
          <w:szCs w:val="20"/>
        </w:rPr>
      </w:r>
      <w:r w:rsidRPr="00867CAA">
        <w:rPr>
          <w:noProof/>
          <w:sz w:val="20"/>
          <w:szCs w:val="20"/>
        </w:rPr>
        <w:fldChar w:fldCharType="separate"/>
      </w:r>
      <w:r w:rsidR="005375EF">
        <w:rPr>
          <w:noProof/>
          <w:sz w:val="20"/>
          <w:szCs w:val="20"/>
        </w:rPr>
        <w:t>12</w:t>
      </w:r>
      <w:r w:rsidRPr="00867CAA">
        <w:rPr>
          <w:noProof/>
          <w:sz w:val="20"/>
          <w:szCs w:val="20"/>
        </w:rPr>
        <w:fldChar w:fldCharType="end"/>
      </w:r>
    </w:p>
    <w:p w14:paraId="313FF61E" w14:textId="5969AC7A"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XII. Wymagania dotyczące wadium</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_Toc146200257 \h </w:instrText>
      </w:r>
      <w:r w:rsidRPr="00867CAA">
        <w:rPr>
          <w:noProof/>
          <w:sz w:val="20"/>
          <w:szCs w:val="20"/>
        </w:rPr>
      </w:r>
      <w:r w:rsidRPr="00867CAA">
        <w:rPr>
          <w:noProof/>
          <w:sz w:val="20"/>
          <w:szCs w:val="20"/>
        </w:rPr>
        <w:fldChar w:fldCharType="separate"/>
      </w:r>
      <w:r w:rsidR="005375EF">
        <w:rPr>
          <w:noProof/>
          <w:sz w:val="20"/>
          <w:szCs w:val="20"/>
        </w:rPr>
        <w:t>14</w:t>
      </w:r>
      <w:r w:rsidRPr="00867CAA">
        <w:rPr>
          <w:noProof/>
          <w:sz w:val="20"/>
          <w:szCs w:val="20"/>
        </w:rPr>
        <w:fldChar w:fldCharType="end"/>
      </w:r>
    </w:p>
    <w:p w14:paraId="7DD1B95B" w14:textId="24AF4B09"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XIII. Termin związania ofertą</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_Toc146200258 \h </w:instrText>
      </w:r>
      <w:r w:rsidRPr="00867CAA">
        <w:rPr>
          <w:noProof/>
          <w:sz w:val="20"/>
          <w:szCs w:val="20"/>
        </w:rPr>
      </w:r>
      <w:r w:rsidRPr="00867CAA">
        <w:rPr>
          <w:noProof/>
          <w:sz w:val="20"/>
          <w:szCs w:val="20"/>
        </w:rPr>
        <w:fldChar w:fldCharType="separate"/>
      </w:r>
      <w:r w:rsidR="005375EF">
        <w:rPr>
          <w:noProof/>
          <w:sz w:val="20"/>
          <w:szCs w:val="20"/>
        </w:rPr>
        <w:t>16</w:t>
      </w:r>
      <w:r w:rsidRPr="00867CAA">
        <w:rPr>
          <w:noProof/>
          <w:sz w:val="20"/>
          <w:szCs w:val="20"/>
        </w:rPr>
        <w:fldChar w:fldCharType="end"/>
      </w:r>
    </w:p>
    <w:p w14:paraId="71C0DDCE" w14:textId="36E95810"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XIV. Opis sposobu przygotowania ofert</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_Toc146200259 \h </w:instrText>
      </w:r>
      <w:r w:rsidRPr="00867CAA">
        <w:rPr>
          <w:noProof/>
          <w:sz w:val="20"/>
          <w:szCs w:val="20"/>
        </w:rPr>
      </w:r>
      <w:r w:rsidRPr="00867CAA">
        <w:rPr>
          <w:noProof/>
          <w:sz w:val="20"/>
          <w:szCs w:val="20"/>
        </w:rPr>
        <w:fldChar w:fldCharType="separate"/>
      </w:r>
      <w:r w:rsidR="005375EF">
        <w:rPr>
          <w:noProof/>
          <w:sz w:val="20"/>
          <w:szCs w:val="20"/>
        </w:rPr>
        <w:t>16</w:t>
      </w:r>
      <w:r w:rsidRPr="00867CAA">
        <w:rPr>
          <w:noProof/>
          <w:sz w:val="20"/>
          <w:szCs w:val="20"/>
        </w:rPr>
        <w:fldChar w:fldCharType="end"/>
      </w:r>
    </w:p>
    <w:p w14:paraId="0F0A0A85" w14:textId="3B357600"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XV. Miejsce oraz termin składania i otwarcia ofert</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_Toc146200260 \h </w:instrText>
      </w:r>
      <w:r w:rsidRPr="00867CAA">
        <w:rPr>
          <w:noProof/>
          <w:sz w:val="20"/>
          <w:szCs w:val="20"/>
        </w:rPr>
      </w:r>
      <w:r w:rsidRPr="00867CAA">
        <w:rPr>
          <w:noProof/>
          <w:sz w:val="20"/>
          <w:szCs w:val="20"/>
        </w:rPr>
        <w:fldChar w:fldCharType="separate"/>
      </w:r>
      <w:r w:rsidR="005375EF">
        <w:rPr>
          <w:noProof/>
          <w:sz w:val="20"/>
          <w:szCs w:val="20"/>
        </w:rPr>
        <w:t>18</w:t>
      </w:r>
      <w:r w:rsidRPr="00867CAA">
        <w:rPr>
          <w:noProof/>
          <w:sz w:val="20"/>
          <w:szCs w:val="20"/>
        </w:rPr>
        <w:fldChar w:fldCharType="end"/>
      </w:r>
    </w:p>
    <w:p w14:paraId="0F424C56" w14:textId="54DDD385"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XVI. Opis sposobu obliczenia ceny</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_Toc146200261 \h </w:instrText>
      </w:r>
      <w:r w:rsidRPr="00867CAA">
        <w:rPr>
          <w:noProof/>
          <w:sz w:val="20"/>
          <w:szCs w:val="20"/>
        </w:rPr>
      </w:r>
      <w:r w:rsidRPr="00867CAA">
        <w:rPr>
          <w:noProof/>
          <w:sz w:val="20"/>
          <w:szCs w:val="20"/>
        </w:rPr>
        <w:fldChar w:fldCharType="separate"/>
      </w:r>
      <w:r w:rsidR="005375EF">
        <w:rPr>
          <w:noProof/>
          <w:sz w:val="20"/>
          <w:szCs w:val="20"/>
        </w:rPr>
        <w:t>19</w:t>
      </w:r>
      <w:r w:rsidRPr="00867CAA">
        <w:rPr>
          <w:noProof/>
          <w:sz w:val="20"/>
          <w:szCs w:val="20"/>
        </w:rPr>
        <w:fldChar w:fldCharType="end"/>
      </w:r>
    </w:p>
    <w:p w14:paraId="7D7745AC" w14:textId="28F613B0"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XVII. Opis kryteriów, którymi Zamawiający będzie się kierował przy wyborze oferty, wraz z podaniem znaczenia tych kryteriów i sposobu oceny ofert</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_Toc146200262 \h </w:instrText>
      </w:r>
      <w:r w:rsidRPr="00867CAA">
        <w:rPr>
          <w:noProof/>
          <w:sz w:val="20"/>
          <w:szCs w:val="20"/>
        </w:rPr>
      </w:r>
      <w:r w:rsidRPr="00867CAA">
        <w:rPr>
          <w:noProof/>
          <w:sz w:val="20"/>
          <w:szCs w:val="20"/>
        </w:rPr>
        <w:fldChar w:fldCharType="separate"/>
      </w:r>
      <w:r w:rsidR="005375EF">
        <w:rPr>
          <w:noProof/>
          <w:sz w:val="20"/>
          <w:szCs w:val="20"/>
        </w:rPr>
        <w:t>19</w:t>
      </w:r>
      <w:r w:rsidRPr="00867CAA">
        <w:rPr>
          <w:noProof/>
          <w:sz w:val="20"/>
          <w:szCs w:val="20"/>
        </w:rPr>
        <w:fldChar w:fldCharType="end"/>
      </w:r>
    </w:p>
    <w:p w14:paraId="63B8CDCB" w14:textId="47EC3FB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XVIII. Informacje o formalnościach, jakie powinny zostać dopełnione po wyborze oferty w celu zawarcia umowy w sprawie zamówienia publicznego:</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_Toc146200263 \h </w:instrText>
      </w:r>
      <w:r w:rsidRPr="00867CAA">
        <w:rPr>
          <w:noProof/>
          <w:sz w:val="20"/>
          <w:szCs w:val="20"/>
        </w:rPr>
      </w:r>
      <w:r w:rsidRPr="00867CAA">
        <w:rPr>
          <w:noProof/>
          <w:sz w:val="20"/>
          <w:szCs w:val="20"/>
        </w:rPr>
        <w:fldChar w:fldCharType="separate"/>
      </w:r>
      <w:r w:rsidR="005375EF">
        <w:rPr>
          <w:noProof/>
          <w:sz w:val="20"/>
          <w:szCs w:val="20"/>
        </w:rPr>
        <w:t>20</w:t>
      </w:r>
      <w:r w:rsidRPr="00867CAA">
        <w:rPr>
          <w:noProof/>
          <w:sz w:val="20"/>
          <w:szCs w:val="20"/>
        </w:rPr>
        <w:fldChar w:fldCharType="end"/>
      </w:r>
    </w:p>
    <w:p w14:paraId="43BBDDC1" w14:textId="54EB99CF"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XIX. Wymagania dotyczące zabezpieczenia należytego wykonania umowy</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_Toc146200264 \h </w:instrText>
      </w:r>
      <w:r w:rsidRPr="00867CAA">
        <w:rPr>
          <w:noProof/>
          <w:sz w:val="20"/>
          <w:szCs w:val="20"/>
        </w:rPr>
      </w:r>
      <w:r w:rsidRPr="00867CAA">
        <w:rPr>
          <w:noProof/>
          <w:sz w:val="20"/>
          <w:szCs w:val="20"/>
        </w:rPr>
        <w:fldChar w:fldCharType="separate"/>
      </w:r>
      <w:r w:rsidR="005375EF">
        <w:rPr>
          <w:noProof/>
          <w:sz w:val="20"/>
          <w:szCs w:val="20"/>
        </w:rPr>
        <w:t>20</w:t>
      </w:r>
      <w:r w:rsidRPr="00867CAA">
        <w:rPr>
          <w:noProof/>
          <w:sz w:val="20"/>
          <w:szCs w:val="20"/>
        </w:rPr>
        <w:fldChar w:fldCharType="end"/>
      </w:r>
    </w:p>
    <w:p w14:paraId="19371C5E" w14:textId="4147B276"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XX. Pouczenie o środkach ochrony prawnej przysługujących wykonawcy w toku postępowania o udzielenie zamówienia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_Toc146200265 \h </w:instrText>
      </w:r>
      <w:r w:rsidRPr="00867CAA">
        <w:rPr>
          <w:noProof/>
          <w:sz w:val="20"/>
          <w:szCs w:val="20"/>
        </w:rPr>
      </w:r>
      <w:r w:rsidRPr="00867CAA">
        <w:rPr>
          <w:noProof/>
          <w:sz w:val="20"/>
          <w:szCs w:val="20"/>
        </w:rPr>
        <w:fldChar w:fldCharType="separate"/>
      </w:r>
      <w:r w:rsidR="005375EF">
        <w:rPr>
          <w:noProof/>
          <w:sz w:val="20"/>
          <w:szCs w:val="20"/>
        </w:rPr>
        <w:t>21</w:t>
      </w:r>
      <w:r w:rsidRPr="00867CAA">
        <w:rPr>
          <w:noProof/>
          <w:sz w:val="20"/>
          <w:szCs w:val="20"/>
        </w:rPr>
        <w:fldChar w:fldCharType="end"/>
      </w:r>
    </w:p>
    <w:p w14:paraId="72480129" w14:textId="78FC3441"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 xml:space="preserve">XXI. </w:t>
      </w:r>
      <w:r w:rsidRPr="00867CAA">
        <w:rPr>
          <w:rFonts w:cs="Arial"/>
          <w:noProof/>
          <w:sz w:val="20"/>
          <w:szCs w:val="20"/>
        </w:rPr>
        <w:t>Ochrona danych osobowych</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_Toc146200266 \h </w:instrText>
      </w:r>
      <w:r w:rsidRPr="00867CAA">
        <w:rPr>
          <w:noProof/>
          <w:sz w:val="20"/>
          <w:szCs w:val="20"/>
        </w:rPr>
      </w:r>
      <w:r w:rsidRPr="00867CAA">
        <w:rPr>
          <w:noProof/>
          <w:sz w:val="20"/>
          <w:szCs w:val="20"/>
        </w:rPr>
        <w:fldChar w:fldCharType="separate"/>
      </w:r>
      <w:r w:rsidR="005375EF">
        <w:rPr>
          <w:noProof/>
          <w:sz w:val="20"/>
          <w:szCs w:val="20"/>
        </w:rPr>
        <w:t>22</w:t>
      </w:r>
      <w:r w:rsidRPr="00867CAA">
        <w:rPr>
          <w:noProof/>
          <w:sz w:val="20"/>
          <w:szCs w:val="20"/>
        </w:rPr>
        <w:fldChar w:fldCharType="end"/>
      </w:r>
    </w:p>
    <w:p w14:paraId="4F6178E1" w14:textId="4CB23A05"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XXII. Załączniki:</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_Toc146200267 \h </w:instrText>
      </w:r>
      <w:r w:rsidRPr="00867CAA">
        <w:rPr>
          <w:noProof/>
          <w:sz w:val="20"/>
          <w:szCs w:val="20"/>
        </w:rPr>
      </w:r>
      <w:r w:rsidRPr="00867CAA">
        <w:rPr>
          <w:noProof/>
          <w:sz w:val="20"/>
          <w:szCs w:val="20"/>
        </w:rPr>
        <w:fldChar w:fldCharType="separate"/>
      </w:r>
      <w:r w:rsidR="005375EF">
        <w:rPr>
          <w:noProof/>
          <w:sz w:val="20"/>
          <w:szCs w:val="20"/>
        </w:rPr>
        <w:t>23</w:t>
      </w:r>
      <w:r w:rsidRPr="00867CAA">
        <w:rPr>
          <w:noProof/>
          <w:sz w:val="20"/>
          <w:szCs w:val="20"/>
        </w:rPr>
        <w:fldChar w:fldCharType="end"/>
      </w:r>
    </w:p>
    <w:p w14:paraId="69673AA9" w14:textId="07DB8EB4"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1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_Toc146200268 \h </w:instrText>
      </w:r>
      <w:r w:rsidRPr="00867CAA">
        <w:rPr>
          <w:noProof/>
          <w:sz w:val="20"/>
          <w:szCs w:val="20"/>
        </w:rPr>
      </w:r>
      <w:r w:rsidRPr="00867CAA">
        <w:rPr>
          <w:noProof/>
          <w:sz w:val="20"/>
          <w:szCs w:val="20"/>
        </w:rPr>
        <w:fldChar w:fldCharType="separate"/>
      </w:r>
      <w:r w:rsidR="005375EF">
        <w:rPr>
          <w:noProof/>
          <w:sz w:val="20"/>
          <w:szCs w:val="20"/>
        </w:rPr>
        <w:t>24</w:t>
      </w:r>
      <w:r w:rsidRPr="00867CAA">
        <w:rPr>
          <w:noProof/>
          <w:sz w:val="20"/>
          <w:szCs w:val="20"/>
        </w:rPr>
        <w:fldChar w:fldCharType="end"/>
      </w:r>
    </w:p>
    <w:p w14:paraId="384246F4" w14:textId="1465ED26"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2a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_Toc146200269 \h </w:instrText>
      </w:r>
      <w:r w:rsidRPr="00867CAA">
        <w:rPr>
          <w:noProof/>
          <w:sz w:val="20"/>
          <w:szCs w:val="20"/>
        </w:rPr>
      </w:r>
      <w:r w:rsidRPr="00867CAA">
        <w:rPr>
          <w:noProof/>
          <w:sz w:val="20"/>
          <w:szCs w:val="20"/>
        </w:rPr>
        <w:fldChar w:fldCharType="separate"/>
      </w:r>
      <w:r w:rsidR="005375EF">
        <w:rPr>
          <w:noProof/>
          <w:sz w:val="20"/>
          <w:szCs w:val="20"/>
        </w:rPr>
        <w:t>27</w:t>
      </w:r>
      <w:r w:rsidRPr="00867CAA">
        <w:rPr>
          <w:noProof/>
          <w:sz w:val="20"/>
          <w:szCs w:val="20"/>
        </w:rPr>
        <w:fldChar w:fldCharType="end"/>
      </w:r>
    </w:p>
    <w:p w14:paraId="22A019B9" w14:textId="4171311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2b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_Toc146200270 \h </w:instrText>
      </w:r>
      <w:r w:rsidRPr="00867CAA">
        <w:rPr>
          <w:noProof/>
          <w:sz w:val="20"/>
          <w:szCs w:val="20"/>
        </w:rPr>
      </w:r>
      <w:r w:rsidRPr="00867CAA">
        <w:rPr>
          <w:noProof/>
          <w:sz w:val="20"/>
          <w:szCs w:val="20"/>
        </w:rPr>
        <w:fldChar w:fldCharType="separate"/>
      </w:r>
      <w:r w:rsidR="005375EF">
        <w:rPr>
          <w:noProof/>
          <w:sz w:val="20"/>
          <w:szCs w:val="20"/>
        </w:rPr>
        <w:t>28</w:t>
      </w:r>
      <w:r w:rsidRPr="00867CAA">
        <w:rPr>
          <w:noProof/>
          <w:sz w:val="20"/>
          <w:szCs w:val="20"/>
        </w:rPr>
        <w:fldChar w:fldCharType="end"/>
      </w:r>
    </w:p>
    <w:p w14:paraId="73079CA7" w14:textId="5B65FB14"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3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_Toc146200272 \h </w:instrText>
      </w:r>
      <w:r w:rsidRPr="00867CAA">
        <w:rPr>
          <w:noProof/>
          <w:sz w:val="20"/>
          <w:szCs w:val="20"/>
        </w:rPr>
      </w:r>
      <w:r w:rsidRPr="00867CAA">
        <w:rPr>
          <w:noProof/>
          <w:sz w:val="20"/>
          <w:szCs w:val="20"/>
        </w:rPr>
        <w:fldChar w:fldCharType="separate"/>
      </w:r>
      <w:r w:rsidR="005375EF">
        <w:rPr>
          <w:noProof/>
          <w:sz w:val="20"/>
          <w:szCs w:val="20"/>
        </w:rPr>
        <w:t>29</w:t>
      </w:r>
      <w:r w:rsidRPr="00867CAA">
        <w:rPr>
          <w:noProof/>
          <w:sz w:val="20"/>
          <w:szCs w:val="20"/>
        </w:rPr>
        <w:fldChar w:fldCharType="end"/>
      </w:r>
    </w:p>
    <w:p w14:paraId="0611B9B1" w14:textId="1F15E6B4"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4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_Toc146200273 \h </w:instrText>
      </w:r>
      <w:r w:rsidRPr="00867CAA">
        <w:rPr>
          <w:noProof/>
          <w:sz w:val="20"/>
          <w:szCs w:val="20"/>
        </w:rPr>
      </w:r>
      <w:r w:rsidRPr="00867CAA">
        <w:rPr>
          <w:noProof/>
          <w:sz w:val="20"/>
          <w:szCs w:val="20"/>
        </w:rPr>
        <w:fldChar w:fldCharType="separate"/>
      </w:r>
      <w:r w:rsidR="005375EF">
        <w:rPr>
          <w:noProof/>
          <w:sz w:val="20"/>
          <w:szCs w:val="20"/>
        </w:rPr>
        <w:t>30</w:t>
      </w:r>
      <w:r w:rsidRPr="00867CAA">
        <w:rPr>
          <w:noProof/>
          <w:sz w:val="20"/>
          <w:szCs w:val="20"/>
        </w:rPr>
        <w:fldChar w:fldCharType="end"/>
      </w:r>
    </w:p>
    <w:p w14:paraId="710D7B10" w14:textId="0B8C0C64"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5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_Toc146200274 \h </w:instrText>
      </w:r>
      <w:r w:rsidRPr="00867CAA">
        <w:rPr>
          <w:noProof/>
          <w:sz w:val="20"/>
          <w:szCs w:val="20"/>
        </w:rPr>
      </w:r>
      <w:r w:rsidRPr="00867CAA">
        <w:rPr>
          <w:noProof/>
          <w:sz w:val="20"/>
          <w:szCs w:val="20"/>
        </w:rPr>
        <w:fldChar w:fldCharType="separate"/>
      </w:r>
      <w:r w:rsidR="005375EF">
        <w:rPr>
          <w:noProof/>
          <w:sz w:val="20"/>
          <w:szCs w:val="20"/>
        </w:rPr>
        <w:t>31</w:t>
      </w:r>
      <w:r w:rsidRPr="00867CAA">
        <w:rPr>
          <w:noProof/>
          <w:sz w:val="20"/>
          <w:szCs w:val="20"/>
        </w:rPr>
        <w:fldChar w:fldCharType="end"/>
      </w:r>
    </w:p>
    <w:p w14:paraId="2D3704C2" w14:textId="78C97DBB"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6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_Toc146200275 \h </w:instrText>
      </w:r>
      <w:r w:rsidRPr="00867CAA">
        <w:rPr>
          <w:noProof/>
          <w:sz w:val="20"/>
          <w:szCs w:val="20"/>
        </w:rPr>
      </w:r>
      <w:r w:rsidRPr="00867CAA">
        <w:rPr>
          <w:noProof/>
          <w:sz w:val="20"/>
          <w:szCs w:val="20"/>
        </w:rPr>
        <w:fldChar w:fldCharType="separate"/>
      </w:r>
      <w:r w:rsidR="005375EF">
        <w:rPr>
          <w:noProof/>
          <w:sz w:val="20"/>
          <w:szCs w:val="20"/>
        </w:rPr>
        <w:t>32</w:t>
      </w:r>
      <w:r w:rsidRPr="00867CAA">
        <w:rPr>
          <w:noProof/>
          <w:sz w:val="20"/>
          <w:szCs w:val="20"/>
        </w:rPr>
        <w:fldChar w:fldCharType="end"/>
      </w:r>
    </w:p>
    <w:p w14:paraId="32BE4857" w14:textId="6939F064"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7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_Toc146200276 \h </w:instrText>
      </w:r>
      <w:r w:rsidRPr="00867CAA">
        <w:rPr>
          <w:noProof/>
          <w:sz w:val="20"/>
          <w:szCs w:val="20"/>
        </w:rPr>
      </w:r>
      <w:r w:rsidRPr="00867CAA">
        <w:rPr>
          <w:noProof/>
          <w:sz w:val="20"/>
          <w:szCs w:val="20"/>
        </w:rPr>
        <w:fldChar w:fldCharType="separate"/>
      </w:r>
      <w:r w:rsidR="005375EF">
        <w:rPr>
          <w:noProof/>
          <w:sz w:val="20"/>
          <w:szCs w:val="20"/>
        </w:rPr>
        <w:t>34</w:t>
      </w:r>
      <w:r w:rsidRPr="00867CAA">
        <w:rPr>
          <w:noProof/>
          <w:sz w:val="20"/>
          <w:szCs w:val="20"/>
        </w:rPr>
        <w:fldChar w:fldCharType="end"/>
      </w:r>
    </w:p>
    <w:p w14:paraId="48E9FE7B" w14:textId="0FDFD4E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Załącznik nr 8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_Toc146200277 \h </w:instrText>
      </w:r>
      <w:r w:rsidRPr="00867CAA">
        <w:rPr>
          <w:noProof/>
          <w:sz w:val="20"/>
          <w:szCs w:val="20"/>
        </w:rPr>
      </w:r>
      <w:r w:rsidRPr="00867CAA">
        <w:rPr>
          <w:noProof/>
          <w:sz w:val="20"/>
          <w:szCs w:val="20"/>
        </w:rPr>
        <w:fldChar w:fldCharType="separate"/>
      </w:r>
      <w:r w:rsidR="005375EF">
        <w:rPr>
          <w:noProof/>
          <w:sz w:val="20"/>
          <w:szCs w:val="20"/>
        </w:rPr>
        <w:t>36</w:t>
      </w:r>
      <w:r w:rsidRPr="00867CAA">
        <w:rPr>
          <w:noProof/>
          <w:sz w:val="20"/>
          <w:szCs w:val="20"/>
        </w:rPr>
        <w:fldChar w:fldCharType="end"/>
      </w:r>
    </w:p>
    <w:p w14:paraId="084313A8" w14:textId="1E83244D" w:rsidR="00DB558E" w:rsidRPr="00EC7500" w:rsidRDefault="00DB558E" w:rsidP="00867CAA">
      <w:pPr>
        <w:pStyle w:val="Spistreci8"/>
        <w:shd w:val="clear" w:color="auto" w:fill="E7E6E6" w:themeFill="background2"/>
        <w:tabs>
          <w:tab w:val="right" w:leader="dot" w:pos="10194"/>
        </w:tabs>
        <w:ind w:left="0"/>
        <w:jc w:val="both"/>
        <w:rPr>
          <w:sz w:val="20"/>
          <w:szCs w:val="20"/>
        </w:rPr>
      </w:pPr>
      <w:r w:rsidRPr="00867CAA">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46200246"/>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6CC36016" w:rsidR="00DB558E" w:rsidRDefault="00DB558E" w:rsidP="00DB558E">
      <w:pPr>
        <w:spacing w:line="360" w:lineRule="auto"/>
        <w:rPr>
          <w:rFonts w:ascii="Georgia" w:hAnsi="Georgia" w:cs="Georgia"/>
          <w:sz w:val="20"/>
          <w:szCs w:val="20"/>
        </w:rPr>
      </w:pPr>
    </w:p>
    <w:p w14:paraId="1E4A241B" w14:textId="77777777" w:rsidR="007526FD" w:rsidRPr="00E60300" w:rsidRDefault="007526FD"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46200247"/>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1658D452" w14:textId="51A49209" w:rsidR="003D2687" w:rsidRPr="003D2687" w:rsidRDefault="00DB558E" w:rsidP="003D2687">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003D2687" w:rsidRPr="003D2687">
        <w:rPr>
          <w:rStyle w:val="markedcontent"/>
          <w:rFonts w:cs="Arial"/>
        </w:rPr>
        <w:t>o udzielenie zamówienia publicznego prowadzone jest w trybie</w:t>
      </w:r>
      <w:r w:rsidR="003D2687" w:rsidRPr="003D2687">
        <w:t xml:space="preserve"> </w:t>
      </w:r>
      <w:r w:rsidR="003D2687" w:rsidRPr="003D2687">
        <w:rPr>
          <w:rStyle w:val="markedcontent"/>
          <w:rFonts w:cs="Arial"/>
        </w:rPr>
        <w:t>przetargu nieograniczonego na podstawie art. 132-139 w związku z art. 129 ust. 2</w:t>
      </w:r>
      <w:r w:rsidR="003D2687" w:rsidRPr="003D2687">
        <w:t xml:space="preserve"> </w:t>
      </w:r>
      <w:r w:rsidR="003D2687" w:rsidRPr="003D2687">
        <w:rPr>
          <w:rStyle w:val="markedcontent"/>
          <w:rFonts w:cs="Arial"/>
        </w:rPr>
        <w:t>ustawy z dnia 11 września 2019 r. Prawo zamówień publicznych (tj. Dz. U. z 202</w:t>
      </w:r>
      <w:r w:rsidR="00BE1184">
        <w:rPr>
          <w:rStyle w:val="markedcontent"/>
          <w:rFonts w:cs="Arial"/>
        </w:rPr>
        <w:t>4</w:t>
      </w:r>
      <w:r w:rsidR="003D2687" w:rsidRPr="003D2687">
        <w:rPr>
          <w:rStyle w:val="markedcontent"/>
          <w:rFonts w:cs="Arial"/>
        </w:rPr>
        <w:t xml:space="preserve"> r.</w:t>
      </w:r>
      <w:r w:rsidR="003D2687" w:rsidRPr="003D2687">
        <w:t xml:space="preserve"> </w:t>
      </w:r>
      <w:r w:rsidR="003D2687" w:rsidRPr="003D2687">
        <w:rPr>
          <w:rStyle w:val="markedcontent"/>
          <w:rFonts w:cs="Arial"/>
        </w:rPr>
        <w:t>poz. 1</w:t>
      </w:r>
      <w:r w:rsidR="00BE1184">
        <w:rPr>
          <w:rStyle w:val="markedcontent"/>
          <w:rFonts w:cs="Arial"/>
        </w:rPr>
        <w:t>320</w:t>
      </w:r>
      <w:r w:rsidR="003D2687" w:rsidRPr="003D2687">
        <w:rPr>
          <w:rStyle w:val="markedcontent"/>
          <w:rFonts w:cs="Arial"/>
        </w:rPr>
        <w:t>) zwanej dalej „ustawą Pzp”</w:t>
      </w:r>
      <w:r w:rsidR="003D2687">
        <w:rPr>
          <w:rStyle w:val="markedcontent"/>
          <w:rFonts w:cs="Arial"/>
        </w:rPr>
        <w:t>.</w:t>
      </w:r>
    </w:p>
    <w:p w14:paraId="0C0CDFE9" w14:textId="453C5128" w:rsidR="00DB558E" w:rsidRDefault="00DB558E" w:rsidP="00FC49D9">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sidR="00B72812">
        <w:rPr>
          <w:rFonts w:cs="Arial"/>
          <w:shd w:val="clear" w:color="auto" w:fill="FFFFFF"/>
        </w:rPr>
        <w:t>y</w:t>
      </w:r>
      <w:r w:rsidRPr="00BF3297">
        <w:rPr>
          <w:rFonts w:cs="Arial"/>
          <w:shd w:val="clear" w:color="auto" w:fill="FFFFFF"/>
        </w:rPr>
        <w:t xml:space="preserve"> Pzp.</w:t>
      </w:r>
    </w:p>
    <w:p w14:paraId="5C8C0540" w14:textId="76F3FC7E"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Pzp oraz akty wykonawcze wydane na jej podstawie </w:t>
      </w:r>
      <w:r w:rsidR="00B72812">
        <w:rPr>
          <w:rFonts w:cs="Calibri Light"/>
          <w:lang w:eastAsia="pl-PL"/>
        </w:rPr>
        <w:br/>
      </w:r>
      <w:r w:rsidRPr="00AD52EB">
        <w:rPr>
          <w:rFonts w:cs="Calibri Light"/>
          <w:lang w:eastAsia="pl-PL"/>
        </w:rPr>
        <w:t>a w sprawach nieuregulowanych przepisy Ustawy z dnia 23 kwietnia 1964 r – Kodeks Cywilny (Dz. U. z 2020 r., poz. 1740 ze zm.).</w:t>
      </w:r>
    </w:p>
    <w:p w14:paraId="64F6AE02" w14:textId="567AF205" w:rsidR="00DB558E" w:rsidRDefault="00DB558E" w:rsidP="00FC49D9">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667E5DB0"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18DD1669"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74B17C14"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57F20579"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7AC8D6AF"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05E0EEB7"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21328EC4" w14:textId="6A49C6FA" w:rsidR="00DB558E" w:rsidRPr="008937DE" w:rsidRDefault="00DB558E" w:rsidP="00FC49D9">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w:t>
      </w:r>
      <w:r w:rsidR="00390254" w:rsidRPr="00604531">
        <w:rPr>
          <w:rFonts w:eastAsia="Arial" w:cs="Arial"/>
          <w:color w:val="000000" w:themeColor="text1"/>
        </w:rPr>
        <w:t>.</w:t>
      </w:r>
    </w:p>
    <w:p w14:paraId="2879F7DF" w14:textId="6B2904AE" w:rsidR="008937DE" w:rsidRPr="008937DE" w:rsidRDefault="008937DE" w:rsidP="008937DE">
      <w:pPr>
        <w:pStyle w:val="Tekstpodstawowywcity22"/>
        <w:numPr>
          <w:ilvl w:val="0"/>
          <w:numId w:val="11"/>
        </w:numPr>
        <w:spacing w:after="0"/>
        <w:ind w:left="0" w:firstLine="0"/>
        <w:rPr>
          <w:rFonts w:cs="Arial"/>
          <w:shd w:val="clear" w:color="auto" w:fill="FFFFFF"/>
        </w:rPr>
      </w:pPr>
      <w:r w:rsidRPr="00C454D5">
        <w:t xml:space="preserve">Zamawiający </w:t>
      </w:r>
      <w:r>
        <w:t xml:space="preserve">nie </w:t>
      </w:r>
      <w:r w:rsidRPr="00C454D5">
        <w:t xml:space="preserve">przewiduje możliwość odbycia przez </w:t>
      </w:r>
      <w:r>
        <w:t>W</w:t>
      </w:r>
      <w:r w:rsidRPr="00C454D5">
        <w:t xml:space="preserve">ykonawcę wizji lokalnej lub sprawdzenia przez niego dokumentów niezbędnych do realizacji zamówienia dostępnych na miejscu u Zamawiającego. </w:t>
      </w:r>
    </w:p>
    <w:p w14:paraId="5C4776C2" w14:textId="68CA386A" w:rsidR="0064635A" w:rsidRDefault="0064635A" w:rsidP="00DB558E">
      <w:pPr>
        <w:pStyle w:val="pkt"/>
        <w:spacing w:before="0" w:after="0" w:line="360" w:lineRule="auto"/>
        <w:ind w:left="0" w:firstLine="0"/>
        <w:rPr>
          <w:rFonts w:ascii="Georgia" w:hAnsi="Georgia" w:cs="Arial"/>
          <w:sz w:val="20"/>
        </w:rPr>
      </w:pPr>
    </w:p>
    <w:p w14:paraId="30E3262E" w14:textId="77777777" w:rsidR="00C20A19" w:rsidRDefault="00C20A19" w:rsidP="00DB558E">
      <w:pPr>
        <w:pStyle w:val="pkt"/>
        <w:spacing w:before="0" w:after="0" w:line="360" w:lineRule="auto"/>
        <w:ind w:left="0" w:firstLine="0"/>
        <w:rPr>
          <w:rFonts w:ascii="Georgia" w:hAnsi="Georgia" w:cs="Arial"/>
          <w:sz w:val="20"/>
        </w:rPr>
      </w:pPr>
    </w:p>
    <w:p w14:paraId="76997A61" w14:textId="78F8D1EC" w:rsidR="00495F0A" w:rsidRDefault="00495F0A" w:rsidP="00DB558E">
      <w:pPr>
        <w:pStyle w:val="pkt"/>
        <w:spacing w:before="0" w:after="0" w:line="360" w:lineRule="auto"/>
        <w:ind w:left="0" w:firstLine="0"/>
        <w:rPr>
          <w:rFonts w:ascii="Georgia" w:hAnsi="Georgia" w:cs="Arial"/>
          <w:sz w:val="20"/>
        </w:rPr>
      </w:pPr>
    </w:p>
    <w:p w14:paraId="7C9A4025" w14:textId="66E85ED9" w:rsidR="00495F0A" w:rsidRDefault="00495F0A" w:rsidP="00DB558E">
      <w:pPr>
        <w:pStyle w:val="pkt"/>
        <w:spacing w:before="0" w:after="0" w:line="360" w:lineRule="auto"/>
        <w:ind w:left="0" w:firstLine="0"/>
        <w:rPr>
          <w:rFonts w:ascii="Georgia" w:hAnsi="Georgia" w:cs="Arial"/>
          <w:sz w:val="20"/>
        </w:rPr>
      </w:pPr>
    </w:p>
    <w:p w14:paraId="7B8BA197" w14:textId="77777777" w:rsidR="00495F0A" w:rsidRPr="00604531" w:rsidRDefault="00495F0A"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46200248"/>
      <w:r w:rsidRPr="00604531">
        <w:rPr>
          <w:rFonts w:ascii="Georgia" w:hAnsi="Georgia" w:cs="Georgia"/>
          <w:b/>
          <w:bCs w:val="0"/>
          <w:sz w:val="20"/>
          <w:szCs w:val="20"/>
        </w:rPr>
        <w:lastRenderedPageBreak/>
        <w:t>III. Opis przedmiotu zamówienia:</w:t>
      </w:r>
      <w:bookmarkEnd w:id="6"/>
    </w:p>
    <w:p w14:paraId="665A8E78" w14:textId="33782E84" w:rsidR="00495F0A" w:rsidRPr="00A44A07" w:rsidRDefault="00495F0A" w:rsidP="00495F0A">
      <w:pPr>
        <w:spacing w:line="360" w:lineRule="auto"/>
        <w:jc w:val="both"/>
        <w:rPr>
          <w:rFonts w:ascii="Georgia" w:hAnsi="Georgia" w:cs="Georgia"/>
          <w:sz w:val="20"/>
          <w:szCs w:val="20"/>
        </w:rPr>
      </w:pPr>
      <w:r w:rsidRPr="00A44A07">
        <w:rPr>
          <w:rFonts w:ascii="Georgia" w:hAnsi="Georgia"/>
          <w:bCs/>
          <w:sz w:val="20"/>
          <w:szCs w:val="20"/>
        </w:rPr>
        <w:t xml:space="preserve">Główny kod CPV: </w:t>
      </w:r>
      <w:r w:rsidRPr="00A44A07">
        <w:rPr>
          <w:rFonts w:ascii="Georgia" w:hAnsi="Georgia"/>
          <w:bCs/>
          <w:sz w:val="20"/>
          <w:szCs w:val="20"/>
        </w:rPr>
        <w:tab/>
      </w:r>
      <w:r w:rsidRPr="00A44A07">
        <w:rPr>
          <w:rFonts w:ascii="Georgia" w:hAnsi="Georgia" w:cs="Georgia"/>
          <w:sz w:val="20"/>
          <w:szCs w:val="20"/>
        </w:rPr>
        <w:t xml:space="preserve">33141000-0 - jednorazowe, </w:t>
      </w:r>
      <w:proofErr w:type="spellStart"/>
      <w:r w:rsidRPr="00A44A07">
        <w:rPr>
          <w:rFonts w:ascii="Georgia" w:hAnsi="Georgia" w:cs="Georgia"/>
          <w:sz w:val="20"/>
          <w:szCs w:val="20"/>
        </w:rPr>
        <w:t>niechemiczne</w:t>
      </w:r>
      <w:proofErr w:type="spellEnd"/>
      <w:r w:rsidRPr="00A44A07">
        <w:rPr>
          <w:rFonts w:ascii="Georgia" w:hAnsi="Georgia" w:cs="Georgia"/>
          <w:sz w:val="20"/>
          <w:szCs w:val="20"/>
        </w:rPr>
        <w:t xml:space="preserve"> artykuły medyczne i hematologiczne, </w:t>
      </w:r>
    </w:p>
    <w:p w14:paraId="700E1B1A" w14:textId="05456010" w:rsidR="00495F0A" w:rsidRPr="007476A7" w:rsidRDefault="00495F0A" w:rsidP="00BE3642">
      <w:pPr>
        <w:spacing w:line="360" w:lineRule="auto"/>
        <w:jc w:val="both"/>
        <w:rPr>
          <w:rFonts w:ascii="Georgia" w:hAnsi="Georgia" w:cs="Georgia"/>
          <w:sz w:val="20"/>
          <w:szCs w:val="20"/>
        </w:rPr>
      </w:pPr>
      <w:r w:rsidRPr="00A44A07">
        <w:rPr>
          <w:rFonts w:ascii="Georgia" w:hAnsi="Georgia"/>
          <w:bCs/>
          <w:sz w:val="20"/>
          <w:szCs w:val="20"/>
        </w:rPr>
        <w:t>Dodatkowe kody CPV:</w:t>
      </w:r>
      <w:r w:rsidRPr="00A44A07">
        <w:rPr>
          <w:rFonts w:ascii="Georgia" w:hAnsi="Georgia"/>
          <w:bCs/>
          <w:sz w:val="20"/>
          <w:szCs w:val="20"/>
        </w:rPr>
        <w:tab/>
      </w:r>
      <w:r w:rsidRPr="00A44A07">
        <w:rPr>
          <w:rFonts w:ascii="Georgia" w:hAnsi="Georgia" w:cs="Georgia"/>
          <w:sz w:val="20"/>
          <w:szCs w:val="20"/>
        </w:rPr>
        <w:t>33141620-2 - zestawy medyczne,</w:t>
      </w:r>
    </w:p>
    <w:p w14:paraId="3E459BA1" w14:textId="77777777" w:rsidR="005F13C0" w:rsidRPr="002B0483" w:rsidRDefault="005F13C0" w:rsidP="00DB558E">
      <w:pPr>
        <w:spacing w:line="360" w:lineRule="auto"/>
        <w:jc w:val="both"/>
        <w:rPr>
          <w:rFonts w:ascii="Georgia" w:hAnsi="Georgia" w:cs="Arial"/>
          <w:sz w:val="20"/>
          <w:szCs w:val="20"/>
        </w:rPr>
      </w:pPr>
    </w:p>
    <w:p w14:paraId="5237D0A4" w14:textId="77777777" w:rsidR="003775B9" w:rsidRPr="003775B9" w:rsidRDefault="00DB558E"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0A99FA50" w14:textId="2B1AC11B" w:rsidR="003775B9" w:rsidRPr="00A44A07"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44A07">
        <w:rPr>
          <w:b w:val="0"/>
          <w:bCs w:val="0"/>
          <w:i w:val="0"/>
          <w:iCs w:val="0"/>
          <w:sz w:val="20"/>
          <w:szCs w:val="20"/>
        </w:rPr>
        <w:t xml:space="preserve">Przedmiot zamówienia </w:t>
      </w:r>
      <w:r w:rsidRPr="00A44A07">
        <w:rPr>
          <w:rFonts w:cs="Arial"/>
          <w:b w:val="0"/>
          <w:bCs w:val="0"/>
          <w:i w:val="0"/>
          <w:iCs w:val="0"/>
          <w:sz w:val="20"/>
          <w:szCs w:val="20"/>
        </w:rPr>
        <w:t xml:space="preserve">został podzielony na części: Liczba części </w:t>
      </w:r>
      <w:r w:rsidR="00A53C0C">
        <w:rPr>
          <w:rFonts w:cs="Arial"/>
          <w:b w:val="0"/>
          <w:bCs w:val="0"/>
          <w:i w:val="0"/>
          <w:iCs w:val="0"/>
          <w:sz w:val="20"/>
          <w:szCs w:val="20"/>
        </w:rPr>
        <w:t>8</w:t>
      </w:r>
      <w:r w:rsidR="00495F0A" w:rsidRPr="00A44A07">
        <w:rPr>
          <w:rFonts w:cs="Arial"/>
          <w:b w:val="0"/>
          <w:bCs w:val="0"/>
          <w:i w:val="0"/>
          <w:iCs w:val="0"/>
          <w:sz w:val="20"/>
          <w:szCs w:val="20"/>
        </w:rPr>
        <w:t>.</w:t>
      </w:r>
    </w:p>
    <w:p w14:paraId="308178D7" w14:textId="77777777" w:rsidR="003775B9" w:rsidRPr="003775B9"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dopuszcza składania ofert częściowych na poszczególne pakiety.</w:t>
      </w:r>
    </w:p>
    <w:p w14:paraId="69414A7D" w14:textId="4E768410" w:rsidR="003775B9" w:rsidRPr="003775B9"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 w pakietach.</w:t>
      </w:r>
    </w:p>
    <w:p w14:paraId="251BE12B" w14:textId="540F9012" w:rsidR="00DB558E" w:rsidRPr="000A5D37" w:rsidRDefault="00DB558E" w:rsidP="000A5D3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p>
    <w:p w14:paraId="3999FE0C" w14:textId="77777777" w:rsidR="00DB558E" w:rsidRPr="00C454D5" w:rsidRDefault="00DB558E" w:rsidP="00C302D8">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0A5D37">
        <w:rPr>
          <w:b w:val="0"/>
          <w:i w:val="0"/>
          <w:sz w:val="20"/>
        </w:rPr>
        <w:t>Zamawiający wymaga, aby w przypadku powierzenia</w:t>
      </w:r>
      <w:r w:rsidRPr="00C668A2">
        <w:rPr>
          <w:b w:val="0"/>
          <w:i w:val="0"/>
          <w:sz w:val="20"/>
        </w:rPr>
        <w:t xml:space="preserve"> części zamówienia podwykonawcom, wykonawca wskazał w ofercie części zamówienia, których wykonanie</w:t>
      </w:r>
      <w:r w:rsidRPr="00C454D5">
        <w:rPr>
          <w:b w:val="0"/>
          <w:i w:val="0"/>
          <w:sz w:val="20"/>
        </w:rPr>
        <w:t xml:space="preserve"> zamierza powierzyć podwykonawcom oraz podał (o ile są mu wiadome na tym etapie) nazwy (firmy) tych podwykonawców.</w:t>
      </w:r>
    </w:p>
    <w:p w14:paraId="72B34509" w14:textId="2E421EDC" w:rsidR="005C5D45" w:rsidRPr="00C302D8" w:rsidRDefault="00DB558E" w:rsidP="00C302D8">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3860DAC1" w14:textId="54A5821E" w:rsidR="00495F0A" w:rsidRPr="00BE3642" w:rsidRDefault="005C5D45" w:rsidP="00BE3642">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6AB53C8B" w14:textId="77777777" w:rsidR="00495F0A" w:rsidRPr="00987EE1" w:rsidRDefault="00495F0A"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46200249"/>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6E007E61" w14:textId="242AD97F" w:rsidR="004F3D6C" w:rsidRPr="00D10274" w:rsidRDefault="00495F0A" w:rsidP="00BE3642">
      <w:pPr>
        <w:pStyle w:val="Akapitzlist"/>
        <w:numPr>
          <w:ilvl w:val="0"/>
          <w:numId w:val="32"/>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Pr="002B1772">
        <w:rPr>
          <w:rFonts w:ascii="Georgia" w:hAnsi="Georgia"/>
          <w:color w:val="000000"/>
          <w:sz w:val="20"/>
          <w:szCs w:val="20"/>
        </w:rPr>
        <w:t xml:space="preserve">: </w:t>
      </w:r>
      <w:bookmarkStart w:id="9" w:name="_Hlk125614801"/>
      <w:r w:rsidR="00CF2E2A">
        <w:rPr>
          <w:rFonts w:ascii="Georgia" w:hAnsi="Georgia"/>
          <w:color w:val="000000"/>
          <w:sz w:val="20"/>
          <w:szCs w:val="20"/>
        </w:rPr>
        <w:t>2</w:t>
      </w:r>
      <w:r w:rsidR="00D10274">
        <w:rPr>
          <w:rFonts w:ascii="Georgia" w:hAnsi="Georgia"/>
          <w:color w:val="000000"/>
          <w:sz w:val="20"/>
          <w:szCs w:val="20"/>
        </w:rPr>
        <w:t>0</w:t>
      </w:r>
      <w:r w:rsidR="00BE3642" w:rsidRPr="002B1772">
        <w:rPr>
          <w:rFonts w:ascii="Georgia" w:hAnsi="Georgia"/>
          <w:color w:val="000000"/>
          <w:sz w:val="20"/>
          <w:szCs w:val="20"/>
        </w:rPr>
        <w:t xml:space="preserve"> miesięcy jednak nie dłużej niż do 31.07.202</w:t>
      </w:r>
      <w:r w:rsidR="00567C20" w:rsidRPr="002B1772">
        <w:rPr>
          <w:rFonts w:ascii="Georgia" w:hAnsi="Georgia"/>
          <w:color w:val="000000"/>
          <w:sz w:val="20"/>
          <w:szCs w:val="20"/>
        </w:rPr>
        <w:t>6</w:t>
      </w:r>
      <w:r w:rsidR="00BE3642" w:rsidRPr="002B1772">
        <w:rPr>
          <w:rFonts w:ascii="Georgia" w:hAnsi="Georgia"/>
          <w:color w:val="000000"/>
          <w:sz w:val="20"/>
          <w:szCs w:val="20"/>
        </w:rPr>
        <w:t>r</w:t>
      </w:r>
      <w:r w:rsidR="00D10274">
        <w:rPr>
          <w:rFonts w:ascii="Georgia" w:hAnsi="Georgia"/>
          <w:color w:val="000000"/>
          <w:sz w:val="20"/>
          <w:szCs w:val="20"/>
        </w:rPr>
        <w:t>.</w:t>
      </w:r>
    </w:p>
    <w:bookmarkEnd w:id="9"/>
    <w:p w14:paraId="644CBE49" w14:textId="77777777" w:rsidR="00604531" w:rsidRPr="00C43C7D" w:rsidRDefault="00604531" w:rsidP="00C43C7D">
      <w:pPr>
        <w:pStyle w:val="Akapitzlist"/>
        <w:tabs>
          <w:tab w:val="left" w:pos="0"/>
          <w:tab w:val="left" w:pos="426"/>
        </w:tabs>
        <w:spacing w:line="360" w:lineRule="auto"/>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46200250"/>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0"/>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1"/>
    </w:p>
    <w:p w14:paraId="46948036" w14:textId="77777777" w:rsidR="00DB558E" w:rsidRPr="00DE526A"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77777777" w:rsidR="00DB558E" w:rsidRPr="00DE526A" w:rsidRDefault="00DB558E">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lastRenderedPageBreak/>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Default="00DB558E">
      <w:pPr>
        <w:pStyle w:val="Teksttreci0"/>
        <w:numPr>
          <w:ilvl w:val="1"/>
          <w:numId w:val="25"/>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p>
    <w:p w14:paraId="410D76FD" w14:textId="5F21EBF1" w:rsidR="00D76464" w:rsidRPr="00D76464" w:rsidRDefault="00D76464" w:rsidP="00D7646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BC49FA" w14:textId="77777777" w:rsidR="00DB558E" w:rsidRPr="00B0452E" w:rsidRDefault="00DB558E">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600648AA" w:rsidR="00DB558E" w:rsidRPr="00803815"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C1E91C6" w14:textId="77777777" w:rsidR="00803815" w:rsidRPr="00723ED4" w:rsidRDefault="00803815" w:rsidP="00803815">
      <w:pPr>
        <w:pStyle w:val="Akapitzlist"/>
        <w:suppressAutoHyphens w:val="0"/>
        <w:spacing w:line="360" w:lineRule="auto"/>
        <w:ind w:left="0"/>
        <w:jc w:val="both"/>
        <w:textAlignment w:val="auto"/>
        <w:rPr>
          <w:rFonts w:ascii="Georgia" w:hAnsi="Georgia" w:cs="Arial"/>
          <w:bCs/>
          <w:i/>
          <w:iCs/>
          <w:sz w:val="20"/>
          <w:szCs w:val="20"/>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46200251"/>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2"/>
    </w:p>
    <w:p w14:paraId="7F0C5140" w14:textId="063A85E3"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w:t>
      </w:r>
      <w:r>
        <w:rPr>
          <w:rFonts w:ascii="Georgia" w:hAnsi="Georgia"/>
          <w:sz w:val="20"/>
        </w:rPr>
        <w:t xml:space="preserve">pkt 4 </w:t>
      </w:r>
      <w:r w:rsidRPr="00FC0874">
        <w:rPr>
          <w:rFonts w:ascii="Georgia" w:hAnsi="Georgia"/>
          <w:sz w:val="20"/>
        </w:rPr>
        <w:t>Ustawy Pzp.</w:t>
      </w:r>
    </w:p>
    <w:p w14:paraId="1695FFA9" w14:textId="77777777"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37DB02B" w14:textId="6B74FB4D"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lastRenderedPageBreak/>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6C4CB275" w:rsidR="00FC3C6D" w:rsidRPr="00A7794E" w:rsidRDefault="00FC3C6D" w:rsidP="00770D64">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Ponadto Zamawiający, w ramach weryfikacji przesłanek wykluczenia, o których mowa</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powyżej, zastrzega możliwość wezwania Wykonawcy do złożenia wyjaśnień.</w:t>
      </w:r>
    </w:p>
    <w:p w14:paraId="34786C89" w14:textId="0FC9CDDA" w:rsidR="00DB558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2D440B">
        <w:rPr>
          <w:rFonts w:ascii="Georgia" w:eastAsiaTheme="minorHAnsi" w:hAnsi="Georgia"/>
          <w:kern w:val="0"/>
          <w:sz w:val="20"/>
          <w:szCs w:val="20"/>
          <w:lang w:eastAsia="en-US"/>
        </w:rPr>
        <w:t>.</w:t>
      </w:r>
    </w:p>
    <w:p w14:paraId="6F3FC00A" w14:textId="77777777" w:rsidR="004E5089" w:rsidRDefault="004E5089"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13A44572" w14:textId="77777777" w:rsidR="00767DC5" w:rsidRPr="004E5089" w:rsidRDefault="00767DC5"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46200252"/>
      <w:r w:rsidRPr="00CE322B">
        <w:rPr>
          <w:rFonts w:ascii="Georgia" w:hAnsi="Georgia" w:cs="Georgia"/>
          <w:b/>
          <w:bCs w:val="0"/>
          <w:color w:val="000000"/>
          <w:sz w:val="20"/>
          <w:szCs w:val="20"/>
        </w:rPr>
        <w:lastRenderedPageBreak/>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3"/>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pPr>
        <w:numPr>
          <w:ilvl w:val="1"/>
          <w:numId w:val="35"/>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4E4E5DCF" w14:textId="77777777" w:rsidR="007526FD" w:rsidRDefault="007526FD" w:rsidP="00DB558E">
      <w:pPr>
        <w:spacing w:line="360" w:lineRule="auto"/>
        <w:jc w:val="both"/>
        <w:rPr>
          <w:rFonts w:ascii="Georgia" w:hAnsi="Georgia" w:cs="Arial"/>
          <w:b/>
          <w:sz w:val="20"/>
          <w:szCs w:val="20"/>
          <w:lang w:eastAsia="en-US"/>
        </w:rPr>
      </w:pPr>
    </w:p>
    <w:p w14:paraId="1A7D9940" w14:textId="1D57D9E1"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pPr>
        <w:numPr>
          <w:ilvl w:val="1"/>
          <w:numId w:val="3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lastRenderedPageBreak/>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2CD6EAA2" w14:textId="77777777" w:rsidR="00DB558E" w:rsidRPr="00A60453"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5C964E42" w14:textId="0769FF27" w:rsidR="00E10F0B" w:rsidRDefault="00DB558E" w:rsidP="00E10F0B">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C56B948" w14:textId="51916BEC"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560EED27" w14:textId="4C0C4ABF" w:rsidR="00DB558E" w:rsidRPr="00FC45F6" w:rsidRDefault="00DB558E">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i konsumentów</w:t>
      </w:r>
      <w:r w:rsidR="00D84392">
        <w:rPr>
          <w:rFonts w:ascii="Georgia" w:hAnsi="Georgia" w:cs="Arial"/>
          <w:sz w:val="20"/>
          <w:szCs w:val="20"/>
        </w:rPr>
        <w:t xml:space="preserve"> </w:t>
      </w:r>
      <w:r w:rsidR="00D84392" w:rsidRPr="00557408">
        <w:rPr>
          <w:rFonts w:ascii="Georgia" w:hAnsi="Georgia" w:cs="Arial"/>
          <w:sz w:val="20"/>
          <w:szCs w:val="20"/>
        </w:rPr>
        <w:t>(Dz. U. z 202</w:t>
      </w:r>
      <w:r w:rsidR="00D84392">
        <w:rPr>
          <w:rFonts w:ascii="Georgia" w:hAnsi="Georgia" w:cs="Arial"/>
          <w:sz w:val="20"/>
          <w:szCs w:val="20"/>
        </w:rPr>
        <w:t>1</w:t>
      </w:r>
      <w:r w:rsidR="00D84392" w:rsidRPr="00557408">
        <w:rPr>
          <w:rFonts w:ascii="Georgia" w:hAnsi="Georgia" w:cs="Arial"/>
          <w:sz w:val="20"/>
          <w:szCs w:val="20"/>
        </w:rPr>
        <w:t xml:space="preserve"> r. poz. </w:t>
      </w:r>
      <w:r w:rsidR="00D84392">
        <w:rPr>
          <w:rFonts w:ascii="Georgia" w:hAnsi="Georgia" w:cs="Arial"/>
          <w:sz w:val="20"/>
          <w:szCs w:val="20"/>
        </w:rPr>
        <w:t>275</w:t>
      </w:r>
      <w:r w:rsidR="00D84392" w:rsidRPr="00557408">
        <w:rPr>
          <w:rFonts w:ascii="Georgia" w:hAnsi="Georgia" w:cs="Arial"/>
          <w:sz w:val="20"/>
          <w:szCs w:val="20"/>
        </w:rPr>
        <w:t xml:space="preserve">), </w:t>
      </w:r>
      <w:r w:rsidRPr="00557408">
        <w:rPr>
          <w:rFonts w:ascii="Georgia" w:hAnsi="Georgia" w:cs="Arial"/>
          <w:sz w:val="20"/>
          <w:szCs w:val="20"/>
        </w:rPr>
        <w:t xml:space="preserve">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sidR="004072E1">
        <w:rPr>
          <w:rFonts w:ascii="Georgia" w:hAnsi="Georgia" w:cs="Arial"/>
          <w:b/>
          <w:sz w:val="20"/>
          <w:szCs w:val="20"/>
        </w:rPr>
        <w:t>4</w:t>
      </w:r>
      <w:r w:rsidRPr="00F60CFB">
        <w:rPr>
          <w:rFonts w:ascii="Georgia" w:hAnsi="Georgia" w:cs="Arial"/>
          <w:b/>
          <w:sz w:val="20"/>
          <w:szCs w:val="20"/>
        </w:rPr>
        <w:t xml:space="preserve"> do SWZ.</w:t>
      </w:r>
    </w:p>
    <w:p w14:paraId="15ACD49A" w14:textId="0ECDBA34" w:rsidR="00DB558E" w:rsidRPr="00FC45F6"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 xml:space="preserve">Jeżeli wykonawca ma siedzibę lub miejsce zamieszkania </w:t>
      </w:r>
      <w:r w:rsidR="00357D81" w:rsidRPr="000F7D6E">
        <w:rPr>
          <w:rFonts w:ascii="Georgia" w:eastAsia="Arial" w:hAnsi="Georgia" w:cs="Arial"/>
          <w:sz w:val="20"/>
          <w:szCs w:val="20"/>
        </w:rPr>
        <w:t xml:space="preserve">lub miejsce zamieszkania ma osoba, której dotyczy informacja albo dokument, </w:t>
      </w:r>
      <w:r w:rsidRPr="000F7D6E">
        <w:rPr>
          <w:rFonts w:ascii="Georgia" w:eastAsia="Arial" w:hAnsi="Georgia" w:cs="Arial"/>
          <w:sz w:val="20"/>
          <w:szCs w:val="20"/>
        </w:rPr>
        <w:t xml:space="preserve">poza granicami </w:t>
      </w:r>
      <w:r w:rsidRPr="00FC45F6">
        <w:rPr>
          <w:rFonts w:ascii="Georgia" w:eastAsia="Arial" w:hAnsi="Georgia" w:cs="Arial"/>
          <w:color w:val="000000"/>
          <w:sz w:val="20"/>
          <w:szCs w:val="20"/>
        </w:rPr>
        <w:t>Rzeczypospolitej Polskiej, zamiast dokumentów, o których mowa w:</w:t>
      </w:r>
    </w:p>
    <w:p w14:paraId="2264CCD9" w14:textId="4DCD3C46" w:rsidR="00DB558E" w:rsidRDefault="00DB558E">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39BF8890" w14:textId="7B9746C0" w:rsidR="00DB558E" w:rsidRPr="00BE3642" w:rsidRDefault="00DB558E" w:rsidP="00BE364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pkt 6 ppkt 6.2–</w:t>
      </w:r>
      <w:r w:rsidRPr="007430CB">
        <w:rPr>
          <w:rFonts w:ascii="Georgia" w:hAnsi="Georgia" w:cs="Arial"/>
          <w:sz w:val="20"/>
          <w:szCs w:val="20"/>
        </w:rPr>
        <w:t xml:space="preserve">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pkt 6 ppkt 6.</w:t>
      </w:r>
      <w:r w:rsidR="00BE364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Pr="007430CB">
        <w:rPr>
          <w:rFonts w:ascii="Georgia" w:hAnsi="Georgia" w:cs="Arial"/>
          <w:sz w:val="20"/>
          <w:szCs w:val="20"/>
        </w:rPr>
        <w:t>– składa dokument lub dokumenty wystawione w kraju, w którym wykonawca ma siedzibę lub miejsce zamieszkania, potwierdzające odpowiednio, że</w:t>
      </w:r>
      <w:r w:rsidR="00BE3642">
        <w:rPr>
          <w:rFonts w:ascii="Georgia" w:hAnsi="Georgia" w:cs="Arial"/>
          <w:sz w:val="20"/>
          <w:szCs w:val="20"/>
        </w:rPr>
        <w:t xml:space="preserve"> </w:t>
      </w:r>
      <w:r w:rsidRPr="00BE364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5B3CE2">
        <w:rPr>
          <w:rFonts w:ascii="Georgia" w:hAnsi="Georgia" w:cs="Arial"/>
          <w:sz w:val="20"/>
          <w:szCs w:val="20"/>
        </w:rPr>
        <w:t>.</w:t>
      </w:r>
    </w:p>
    <w:p w14:paraId="714F2DBB" w14:textId="73954BE7" w:rsidR="0098412F" w:rsidRPr="00416343" w:rsidRDefault="0098412F">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58BEF182" w:rsidR="00DB558E" w:rsidRPr="000F7D6E"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w:t>
      </w:r>
      <w:r w:rsidRPr="000F7D6E">
        <w:rPr>
          <w:rFonts w:ascii="Georgia" w:eastAsia="Arial" w:hAnsi="Georgia" w:cs="Arial"/>
          <w:sz w:val="20"/>
          <w:szCs w:val="20"/>
        </w:rPr>
        <w:t>zamieszkania</w:t>
      </w:r>
      <w:r w:rsidR="00357D81" w:rsidRPr="000F7D6E">
        <w:rPr>
          <w:rFonts w:ascii="Georgia" w:eastAsia="Arial" w:hAnsi="Georgia" w:cs="Arial"/>
          <w:sz w:val="20"/>
          <w:szCs w:val="20"/>
        </w:rPr>
        <w:t xml:space="preserve"> lub miejsce zamieszkania ma osoba, której dokument dotyczy</w:t>
      </w:r>
      <w:r w:rsidRPr="000F7D6E">
        <w:rPr>
          <w:rFonts w:ascii="Georgia" w:eastAsia="Arial" w:hAnsi="Georgia" w:cs="Arial"/>
          <w:sz w:val="20"/>
          <w:szCs w:val="20"/>
        </w:rPr>
        <w:t xml:space="preserve">, nie wydaje się dokumentów, o których mowa w pkt 6 ppkt </w:t>
      </w:r>
      <w:r w:rsidR="005B3CE2" w:rsidRPr="000F7D6E">
        <w:rPr>
          <w:rFonts w:ascii="Georgia" w:eastAsia="Arial" w:hAnsi="Georgia" w:cs="Arial"/>
          <w:sz w:val="20"/>
          <w:szCs w:val="20"/>
        </w:rPr>
        <w:t xml:space="preserve">6.1 i </w:t>
      </w:r>
      <w:r w:rsidRPr="000F7D6E">
        <w:rPr>
          <w:rFonts w:ascii="Georgia" w:eastAsia="Arial" w:hAnsi="Georgia" w:cs="Arial"/>
          <w:sz w:val="20"/>
          <w:szCs w:val="20"/>
        </w:rPr>
        <w:t xml:space="preserve">6.2. </w:t>
      </w:r>
      <w:bookmarkStart w:id="14" w:name="_Hlk60469068"/>
      <w:r w:rsidR="00770D64" w:rsidRPr="000F7D6E">
        <w:rPr>
          <w:rFonts w:ascii="Georgia" w:eastAsia="Arial" w:hAnsi="Georgia" w:cs="Arial"/>
          <w:sz w:val="20"/>
          <w:szCs w:val="20"/>
        </w:rPr>
        <w:t>lub gdy dokumenty te nie odnoszą się do wszystkich przypadków, o których mowa w art. 108 ust 1 pkt 1, 2 i</w:t>
      </w:r>
      <w:r w:rsidR="00357D81" w:rsidRPr="000F7D6E">
        <w:rPr>
          <w:rFonts w:ascii="Georgia" w:eastAsia="Arial" w:hAnsi="Georgia" w:cs="Arial"/>
          <w:sz w:val="20"/>
          <w:szCs w:val="20"/>
        </w:rPr>
        <w:t xml:space="preserve"> </w:t>
      </w:r>
      <w:r w:rsidR="00770D64" w:rsidRPr="000F7D6E">
        <w:rPr>
          <w:rFonts w:ascii="Georgia" w:eastAsia="Arial" w:hAnsi="Georgia" w:cs="Arial"/>
          <w:sz w:val="20"/>
          <w:szCs w:val="20"/>
        </w:rPr>
        <w:t xml:space="preserve">4, </w:t>
      </w:r>
      <w:r w:rsidRPr="000F7D6E">
        <w:rPr>
          <w:rFonts w:ascii="Georgia" w:eastAsia="Arial" w:hAnsi="Georgia" w:cs="Arial"/>
          <w:sz w:val="20"/>
          <w:szCs w:val="20"/>
        </w:rPr>
        <w:t xml:space="preserve">zastępuje się je </w:t>
      </w:r>
      <w:r w:rsidR="00770D64" w:rsidRPr="000F7D6E">
        <w:rPr>
          <w:rFonts w:ascii="Georgia" w:eastAsia="Arial" w:hAnsi="Georgia" w:cs="Arial"/>
          <w:sz w:val="20"/>
          <w:szCs w:val="20"/>
        </w:rPr>
        <w:lastRenderedPageBreak/>
        <w:t xml:space="preserve">odpowiednio w całości lub w części </w:t>
      </w:r>
      <w:r w:rsidRPr="000F7D6E">
        <w:rPr>
          <w:rFonts w:ascii="Georgia" w:eastAsia="Arial" w:hAnsi="Georgia" w:cs="Arial"/>
          <w:sz w:val="20"/>
          <w:szCs w:val="20"/>
        </w:rPr>
        <w:t>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357D81" w:rsidRPr="000F7D6E">
        <w:rPr>
          <w:rFonts w:ascii="Georgia" w:eastAsia="Arial" w:hAnsi="Georgia" w:cs="Arial"/>
          <w:sz w:val="20"/>
          <w:szCs w:val="20"/>
        </w:rPr>
        <w:t xml:space="preserve"> lub miejsce zamieszkania ma osoba, której dokument miał dotyczyć, </w:t>
      </w:r>
      <w:r w:rsidRPr="000F7D6E">
        <w:rPr>
          <w:rFonts w:ascii="Georgia" w:eastAsia="Arial" w:hAnsi="Georgia" w:cs="Arial"/>
          <w:sz w:val="20"/>
          <w:szCs w:val="20"/>
        </w:rPr>
        <w:t>nie ma przepisów o oświadczeniu pod przysięgą, złożone przed organem sądowym lub administracyjnym, notariuszem, organem samorządu zawodowego lub gospodarczego właściwym ze względu na siedzibę lub miejsce zamieszkania wykonawcy lub miejsce zamieszkania</w:t>
      </w:r>
      <w:r w:rsidR="00357D81" w:rsidRPr="000F7D6E">
        <w:rPr>
          <w:rFonts w:ascii="Georgia" w:eastAsia="Arial" w:hAnsi="Georgia" w:cs="Arial"/>
          <w:sz w:val="20"/>
          <w:szCs w:val="20"/>
        </w:rPr>
        <w:t xml:space="preserve"> osoby, której dokument miał dotyczyć</w:t>
      </w:r>
      <w:r w:rsidRPr="000F7D6E">
        <w:rPr>
          <w:rFonts w:ascii="Georgia" w:eastAsia="Arial" w:hAnsi="Georgia" w:cs="Arial"/>
          <w:sz w:val="20"/>
          <w:szCs w:val="20"/>
        </w:rPr>
        <w:t>. Postanowienia pkt. 8 stosuje się odpowiednio</w:t>
      </w:r>
      <w:bookmarkEnd w:id="14"/>
      <w:r w:rsidRPr="000F7D6E">
        <w:rPr>
          <w:rFonts w:ascii="Georgia" w:eastAsia="Arial" w:hAnsi="Georgia" w:cs="Arial"/>
          <w:sz w:val="20"/>
          <w:szCs w:val="20"/>
        </w:rPr>
        <w:t>.</w:t>
      </w:r>
    </w:p>
    <w:p w14:paraId="334238DE" w14:textId="77777777" w:rsidR="00770D64"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0F7D6E">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6EF4753B" w:rsidR="00EB4B99" w:rsidRPr="00770D64" w:rsidRDefault="00EB4B99">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74773247" w14:textId="7856364D" w:rsidR="00EB4B99" w:rsidRPr="00EB4B99" w:rsidRDefault="00EB4B99">
      <w:pPr>
        <w:pStyle w:val="Tekstpodstawowy2"/>
        <w:numPr>
          <w:ilvl w:val="1"/>
          <w:numId w:val="29"/>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pPr>
        <w:pStyle w:val="Tekstpodstawowy2"/>
        <w:numPr>
          <w:ilvl w:val="1"/>
          <w:numId w:val="2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o którym mowa w art. 125 ust. 1 ustawy Pzp.</w:t>
      </w:r>
    </w:p>
    <w:p w14:paraId="178D6E7D" w14:textId="7EF3B5BA" w:rsidR="00EB4B99" w:rsidRPr="00EB4B99" w:rsidRDefault="00EB4B99">
      <w:pPr>
        <w:pStyle w:val="Akapitzlist"/>
        <w:numPr>
          <w:ilvl w:val="0"/>
          <w:numId w:val="29"/>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0AF15656" w14:textId="77777777" w:rsid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24D14283" w:rsidR="00DB558E" w:rsidRP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2F71BC92" w:rsid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46200253"/>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5"/>
    </w:p>
    <w:p w14:paraId="5576B293" w14:textId="77CC5CA8" w:rsidR="007375A6" w:rsidRPr="002B1772" w:rsidRDefault="004F591B" w:rsidP="007C2D56">
      <w:pPr>
        <w:pStyle w:val="Akapitzlist"/>
        <w:numPr>
          <w:ilvl w:val="3"/>
          <w:numId w:val="2"/>
        </w:numPr>
        <w:tabs>
          <w:tab w:val="left" w:pos="-240"/>
          <w:tab w:val="left" w:pos="600"/>
        </w:tabs>
        <w:spacing w:line="360" w:lineRule="auto"/>
        <w:ind w:left="0"/>
        <w:jc w:val="both"/>
        <w:rPr>
          <w:rFonts w:ascii="Georgia" w:hAnsi="Georgia" w:cs="Georgia"/>
          <w:sz w:val="20"/>
          <w:szCs w:val="20"/>
        </w:rPr>
      </w:pPr>
      <w:bookmarkStart w:id="16" w:name="_Hlk64973594"/>
      <w:r w:rsidRPr="002B1772">
        <w:rPr>
          <w:rFonts w:ascii="Georgia" w:hAnsi="Georgia" w:cs="Georgia"/>
          <w:sz w:val="20"/>
          <w:szCs w:val="20"/>
        </w:rPr>
        <w:t>Oświadczenie o spełnianiu przez oferowany przedmiot zamówienia wymagań przewidzianych przez ustawę z dnia</w:t>
      </w:r>
      <w:r w:rsidR="007C2D56" w:rsidRPr="002B1772">
        <w:rPr>
          <w:rFonts w:ascii="Georgia" w:hAnsi="Georgia" w:cs="Georgia"/>
          <w:sz w:val="20"/>
          <w:szCs w:val="20"/>
        </w:rPr>
        <w:t xml:space="preserve"> 7 kwietnia 2022r. o wyrobach medycznych (t.j. Dz. U. z 2022r. poz. 974)</w:t>
      </w:r>
      <w:r w:rsidRPr="002B1772">
        <w:rPr>
          <w:rFonts w:ascii="Georgia" w:hAnsi="Georgia" w:cs="Georgia"/>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2B1772">
        <w:rPr>
          <w:rFonts w:ascii="Georgia" w:hAnsi="Georgia" w:cs="Georgia"/>
          <w:b/>
          <w:bCs/>
          <w:sz w:val="20"/>
          <w:szCs w:val="20"/>
        </w:rPr>
        <w:t xml:space="preserve">Załącznik nr </w:t>
      </w:r>
      <w:r w:rsidR="0053629F" w:rsidRPr="002B1772">
        <w:rPr>
          <w:rFonts w:ascii="Georgia" w:hAnsi="Georgia" w:cs="Georgia"/>
          <w:b/>
          <w:bCs/>
          <w:sz w:val="20"/>
          <w:szCs w:val="20"/>
        </w:rPr>
        <w:t>5</w:t>
      </w:r>
      <w:r w:rsidRPr="002B1772">
        <w:rPr>
          <w:rFonts w:ascii="Georgia" w:hAnsi="Georgia" w:cs="Georgia"/>
          <w:sz w:val="20"/>
          <w:szCs w:val="20"/>
        </w:rPr>
        <w:t xml:space="preserve"> do SWZ </w:t>
      </w:r>
    </w:p>
    <w:p w14:paraId="5A516AC9" w14:textId="1930C447" w:rsidR="00196CE3" w:rsidRPr="007613A3" w:rsidRDefault="00DB558E" w:rsidP="007C2D56">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w:t>
      </w:r>
      <w:r w:rsidR="004C4D29" w:rsidRPr="007613A3">
        <w:rPr>
          <w:rFonts w:ascii="Georgia" w:hAnsi="Georgia" w:cs="Arial"/>
          <w:color w:val="000000" w:themeColor="text1"/>
          <w:sz w:val="20"/>
          <w:szCs w:val="20"/>
        </w:rPr>
        <w:t>,</w:t>
      </w:r>
      <w:r w:rsidRPr="007613A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7C2D56">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w:t>
      </w:r>
      <w:r w:rsidRPr="00196CE3">
        <w:rPr>
          <w:rFonts w:ascii="Georgia" w:eastAsiaTheme="minorHAnsi" w:hAnsi="Georgia" w:cs="Arial"/>
          <w:color w:val="000000"/>
          <w:kern w:val="0"/>
          <w:sz w:val="20"/>
          <w:szCs w:val="20"/>
          <w:lang w:eastAsia="en-US"/>
        </w:rPr>
        <w:lastRenderedPageBreak/>
        <w:t>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46200254"/>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259F7BB4" w14:textId="77777777"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pPr>
        <w:pStyle w:val="Standard"/>
        <w:numPr>
          <w:ilvl w:val="1"/>
          <w:numId w:val="36"/>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041D461D"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zakres dostępnych wykonawcy zasobów podmiotu udostępniającego zasoby; </w:t>
      </w:r>
    </w:p>
    <w:p w14:paraId="0215974D"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09FB536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w:t>
      </w:r>
      <w:r w:rsidR="009D4CF1">
        <w:rPr>
          <w:rFonts w:cs="Arial"/>
          <w:b w:val="0"/>
          <w:i w:val="0"/>
          <w:color w:val="000000"/>
          <w:sz w:val="20"/>
          <w:szCs w:val="20"/>
        </w:rPr>
        <w:t> </w:t>
      </w:r>
      <w:r>
        <w:rPr>
          <w:rFonts w:cs="Arial"/>
          <w:b w:val="0"/>
          <w:i w:val="0"/>
          <w:color w:val="000000"/>
          <w:sz w:val="20"/>
          <w:szCs w:val="20"/>
        </w:rPr>
        <w:t>odniesieniu do warunków udziału w postępowaniu dotyczących wykształcenia, kwalifikacji zawodowych lub doświadczenia, zrealizuje roboty budowlane lub usługi, których wskazane zdolności dotyczą.</w:t>
      </w:r>
    </w:p>
    <w:p w14:paraId="469CDA25" w14:textId="1A6C8A58"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w:t>
      </w:r>
      <w:r w:rsidR="00B375A6">
        <w:rPr>
          <w:b w:val="0"/>
          <w:i w:val="0"/>
          <w:sz w:val="20"/>
        </w:rPr>
        <w:t xml:space="preserve">, </w:t>
      </w:r>
      <w:r>
        <w:rPr>
          <w:b w:val="0"/>
          <w:i w:val="0"/>
          <w:sz w:val="20"/>
        </w:rPr>
        <w:t>art. 109 ust 1 pkt 4 Ustawy Pzp</w:t>
      </w:r>
      <w:r w:rsidR="00B375A6">
        <w:rPr>
          <w:b w:val="0"/>
          <w:i w:val="0"/>
          <w:sz w:val="20"/>
        </w:rPr>
        <w:t xml:space="preserve"> oraz </w:t>
      </w:r>
      <w:r w:rsidR="00B375A6"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0A698EAB" w14:textId="27CD78C3"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lastRenderedPageBreak/>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pPr>
        <w:pStyle w:val="Standard"/>
        <w:numPr>
          <w:ilvl w:val="1"/>
          <w:numId w:val="36"/>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5A867CF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Pzp. Należy je przesłać zgodnie z zasadami określonymi w Rozdziale XI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pPr>
        <w:pStyle w:val="Tekstpodstawowy2"/>
        <w:numPr>
          <w:ilvl w:val="1"/>
          <w:numId w:val="36"/>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46200255"/>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8"/>
    </w:p>
    <w:p w14:paraId="1F6D83DA" w14:textId="5D4AE610"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9E6F246"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art. 108 ust. 1</w:t>
      </w:r>
      <w:r w:rsidR="00B44955">
        <w:rPr>
          <w:rFonts w:ascii="Georgia" w:hAnsi="Georgia"/>
          <w:sz w:val="20"/>
        </w:rPr>
        <w:t xml:space="preserve">, </w:t>
      </w:r>
      <w:r w:rsidR="005015FA" w:rsidRPr="00272CDD">
        <w:rPr>
          <w:rFonts w:ascii="Georgia" w:hAnsi="Georgia"/>
          <w:sz w:val="20"/>
        </w:rPr>
        <w:t>art. 109 ust 1 pkt 4 Ustawy Pzp</w:t>
      </w:r>
      <w:r w:rsidR="00B44955">
        <w:rPr>
          <w:rFonts w:ascii="Georgia" w:hAnsi="Georgia"/>
          <w:sz w:val="20"/>
        </w:rPr>
        <w:t xml:space="preserve"> </w:t>
      </w:r>
      <w:r w:rsidR="00B44955">
        <w:rPr>
          <w:rFonts w:ascii="Georgia" w:hAnsi="Georgia" w:cs="Verdana"/>
          <w:bCs/>
          <w:color w:val="000000" w:themeColor="text1"/>
          <w:sz w:val="20"/>
          <w:szCs w:val="20"/>
        </w:rPr>
        <w:t>oraz</w:t>
      </w:r>
      <w:r w:rsidR="00B44955" w:rsidRPr="00A7794E">
        <w:rPr>
          <w:rFonts w:ascii="Georgia" w:hAnsi="Georgia" w:cs="Verdana"/>
          <w:bCs/>
          <w:color w:val="000000" w:themeColor="text1"/>
          <w:sz w:val="20"/>
          <w:szCs w:val="20"/>
        </w:rPr>
        <w:t xml:space="preserve"> </w:t>
      </w:r>
      <w:bookmarkStart w:id="19" w:name="_Hlk110247916"/>
      <w:r w:rsidR="00B44955"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19"/>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05D75029" w:rsid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lastRenderedPageBreak/>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00B44955">
        <w:rPr>
          <w:rFonts w:ascii="Georgia" w:hAnsi="Georgia" w:cs="Verdana"/>
          <w:bCs/>
          <w:sz w:val="20"/>
          <w:szCs w:val="20"/>
        </w:rPr>
        <w:t xml:space="preserve"> -</w:t>
      </w:r>
      <w:r w:rsidR="00B44955" w:rsidRPr="00B44955">
        <w:rPr>
          <w:rFonts w:ascii="Georgia" w:hAnsi="Georgia" w:cs="Verdana"/>
          <w:bCs/>
          <w:i/>
          <w:iCs/>
          <w:sz w:val="20"/>
          <w:szCs w:val="20"/>
        </w:rPr>
        <w:t>jeśli dotyczy</w:t>
      </w:r>
    </w:p>
    <w:p w14:paraId="1FAAF7C4" w14:textId="027A7743" w:rsidR="00B9276A" w:rsidRP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Pr="00123693"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7777777"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0" w:name="_Toc14620025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1"/>
      <w:r w:rsidRPr="00E60300">
        <w:rPr>
          <w:rFonts w:ascii="Georgia" w:hAnsi="Georgia" w:cs="Georgia"/>
          <w:b/>
          <w:bCs w:val="0"/>
          <w:sz w:val="20"/>
          <w:szCs w:val="20"/>
        </w:rPr>
        <w:t>:</w:t>
      </w:r>
      <w:bookmarkEnd w:id="20"/>
    </w:p>
    <w:p w14:paraId="389F192E" w14:textId="77777777" w:rsidR="00DB558E" w:rsidRPr="00821509" w:rsidRDefault="00DB558E">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1E6EF484" w:rsidR="00DB558E" w:rsidRPr="00821509" w:rsidRDefault="001D6BA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B558E" w:rsidRPr="00821509">
        <w:rPr>
          <w:rFonts w:ascii="Georgia" w:hAnsi="Georgia"/>
          <w:sz w:val="20"/>
          <w:szCs w:val="20"/>
        </w:rPr>
        <w:t xml:space="preserve"> - w zakresie procedury przetargowej,</w:t>
      </w:r>
      <w:bookmarkStart w:id="22" w:name="_Hlk532981701"/>
    </w:p>
    <w:p w14:paraId="70B0BC17" w14:textId="649CF5C6" w:rsidR="00DB558E" w:rsidRPr="0096188E" w:rsidRDefault="001D6BA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96188E">
        <w:rPr>
          <w:rStyle w:val="Domylnaczcionkaakapitu1"/>
          <w:rFonts w:ascii="Georgia" w:hAnsi="Georgia"/>
          <w:bCs/>
          <w:sz w:val="20"/>
          <w:szCs w:val="20"/>
        </w:rPr>
        <w:t>Sabina Potempa</w:t>
      </w:r>
      <w:r w:rsidR="00DB558E" w:rsidRPr="0096188E">
        <w:rPr>
          <w:rStyle w:val="Domylnaczcionkaakapitu1"/>
          <w:rFonts w:ascii="Georgia" w:hAnsi="Georgia"/>
          <w:b/>
          <w:sz w:val="20"/>
          <w:szCs w:val="20"/>
        </w:rPr>
        <w:t xml:space="preserve"> </w:t>
      </w:r>
      <w:r w:rsidR="00DB558E" w:rsidRPr="0096188E">
        <w:rPr>
          <w:rStyle w:val="Domylnaczcionkaakapitu1"/>
          <w:rFonts w:ascii="Georgia" w:hAnsi="Georgia"/>
          <w:b/>
          <w:color w:val="000000"/>
          <w:sz w:val="20"/>
          <w:szCs w:val="20"/>
        </w:rPr>
        <w:t>-</w:t>
      </w:r>
      <w:r w:rsidR="00DB558E" w:rsidRPr="0096188E">
        <w:rPr>
          <w:rStyle w:val="Domylnaczcionkaakapitu1"/>
          <w:rFonts w:ascii="Georgia" w:hAnsi="Georgia"/>
          <w:color w:val="000000"/>
          <w:sz w:val="20"/>
          <w:szCs w:val="20"/>
        </w:rPr>
        <w:t xml:space="preserve"> w zakresie przedmiotu zamówienia</w:t>
      </w:r>
      <w:bookmarkEnd w:id="22"/>
      <w:r w:rsidR="00DB558E" w:rsidRPr="0096188E">
        <w:rPr>
          <w:rStyle w:val="Domylnaczcionkaakapitu1"/>
          <w:rFonts w:ascii="Georgia" w:hAnsi="Georgia"/>
          <w:color w:val="000000"/>
          <w:sz w:val="20"/>
          <w:szCs w:val="20"/>
        </w:rPr>
        <w:t>.</w:t>
      </w:r>
    </w:p>
    <w:p w14:paraId="472CB771" w14:textId="77777777" w:rsidR="00DB558E" w:rsidRPr="00DE5A44" w:rsidRDefault="00DB558E">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5318C471"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5265FDBF"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lastRenderedPageBreak/>
        <w:t>Oznaczenie czasu odbioru danych przez platformę zakupową stanowi datę oraz dokładny czas (hh:mm:ss) generowany wg. czasu lokalnego serwera synchronizowanego z zegarem Głównego Urzędu Miar.</w:t>
      </w:r>
    </w:p>
    <w:p w14:paraId="65FE2E71"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1B538491"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sidR="004C4D29">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C098D4"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4EB3E8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66E702F7" w14:textId="7190B3FF"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lastRenderedPageBreak/>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3" w:name="_wp2umuqo1p7z" w:colFirst="0" w:colLast="0"/>
      <w:bookmarkEnd w:id="23"/>
    </w:p>
    <w:p w14:paraId="4D5286F8" w14:textId="77777777" w:rsidR="00DB558E" w:rsidRPr="00D96CA3"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1"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7777777" w:rsidR="00DB558E" w:rsidRPr="00123693"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4" w:name="_Toc14620025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5" w:name="_Toc266275247"/>
      <w:r w:rsidRPr="00123693">
        <w:rPr>
          <w:rFonts w:ascii="Georgia" w:hAnsi="Georgia" w:cs="Georgia"/>
          <w:b/>
          <w:bCs w:val="0"/>
          <w:color w:val="000000"/>
          <w:sz w:val="20"/>
          <w:szCs w:val="20"/>
        </w:rPr>
        <w:t>Wymagania dotyczące wadium</w:t>
      </w:r>
      <w:bookmarkEnd w:id="25"/>
      <w:r w:rsidRPr="00E60300">
        <w:rPr>
          <w:rFonts w:ascii="Georgia" w:hAnsi="Georgia" w:cs="Georgia"/>
          <w:b/>
          <w:bCs w:val="0"/>
          <w:sz w:val="20"/>
          <w:szCs w:val="20"/>
        </w:rPr>
        <w:t>:</w:t>
      </w:r>
      <w:bookmarkEnd w:id="24"/>
    </w:p>
    <w:p w14:paraId="2F5056BF" w14:textId="0DA0BF47" w:rsidR="008E5791" w:rsidRPr="001A6ADE" w:rsidRDefault="00055B1D">
      <w:pPr>
        <w:numPr>
          <w:ilvl w:val="3"/>
          <w:numId w:val="40"/>
        </w:numPr>
        <w:tabs>
          <w:tab w:val="clear" w:pos="2880"/>
          <w:tab w:val="left" w:pos="426"/>
        </w:tabs>
        <w:suppressAutoHyphens w:val="0"/>
        <w:spacing w:line="360" w:lineRule="auto"/>
        <w:ind w:left="0" w:firstLine="0"/>
        <w:jc w:val="both"/>
        <w:textAlignment w:val="auto"/>
        <w:rPr>
          <w:rFonts w:ascii="Georgia" w:hAnsi="Georgia" w:cs="Arial"/>
          <w:sz w:val="20"/>
          <w:szCs w:val="20"/>
        </w:rPr>
      </w:pPr>
      <w:r w:rsidRPr="001A6ADE">
        <w:rPr>
          <w:rFonts w:ascii="Georgia" w:hAnsi="Georgia" w:cs="Arial"/>
          <w:sz w:val="20"/>
          <w:szCs w:val="20"/>
        </w:rPr>
        <w:t xml:space="preserve">Wykonawca zobowiązany jest do zabezpieczenia swojej oferty </w:t>
      </w:r>
      <w:r w:rsidR="008E5791" w:rsidRPr="001A6ADE">
        <w:rPr>
          <w:rFonts w:ascii="Georgia" w:hAnsi="Georgia" w:cs="Arial"/>
          <w:sz w:val="20"/>
          <w:szCs w:val="20"/>
        </w:rPr>
        <w:t xml:space="preserve">wadium w wysokości: </w:t>
      </w:r>
    </w:p>
    <w:p w14:paraId="5BD6EEF5" w14:textId="77777777" w:rsidR="00511833" w:rsidRDefault="00511833" w:rsidP="00511833">
      <w:pPr>
        <w:tabs>
          <w:tab w:val="left" w:pos="426"/>
        </w:tabs>
        <w:suppressAutoHyphens w:val="0"/>
        <w:spacing w:line="360" w:lineRule="auto"/>
        <w:jc w:val="both"/>
        <w:textAlignment w:val="auto"/>
        <w:rPr>
          <w:rFonts w:ascii="Georgia" w:hAnsi="Georgia" w:cs="Arial"/>
          <w:sz w:val="20"/>
          <w:szCs w:val="20"/>
          <w:highlight w:val="yellow"/>
        </w:rPr>
      </w:pP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2137"/>
      </w:tblGrid>
      <w:tr w:rsidR="00511833" w:rsidRPr="00511833" w14:paraId="0F82E214" w14:textId="77777777" w:rsidTr="002E35E8">
        <w:trPr>
          <w:trHeight w:val="420"/>
        </w:trPr>
        <w:tc>
          <w:tcPr>
            <w:tcW w:w="1260" w:type="dxa"/>
            <w:shd w:val="clear" w:color="auto" w:fill="auto"/>
            <w:vAlign w:val="center"/>
            <w:hideMark/>
          </w:tcPr>
          <w:p w14:paraId="79FFA8B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w:t>
            </w:r>
          </w:p>
        </w:tc>
        <w:tc>
          <w:tcPr>
            <w:tcW w:w="2137" w:type="dxa"/>
            <w:shd w:val="clear" w:color="auto" w:fill="auto"/>
            <w:vAlign w:val="center"/>
          </w:tcPr>
          <w:p w14:paraId="678C6170" w14:textId="60AAAD86" w:rsidR="00511833" w:rsidRPr="00511833" w:rsidRDefault="002E35E8"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450,00 zł</w:t>
            </w:r>
          </w:p>
        </w:tc>
      </w:tr>
      <w:tr w:rsidR="00511833" w:rsidRPr="00511833" w14:paraId="2802EBCE" w14:textId="77777777" w:rsidTr="002E35E8">
        <w:trPr>
          <w:trHeight w:val="420"/>
        </w:trPr>
        <w:tc>
          <w:tcPr>
            <w:tcW w:w="1260" w:type="dxa"/>
            <w:shd w:val="clear" w:color="auto" w:fill="auto"/>
            <w:vAlign w:val="center"/>
            <w:hideMark/>
          </w:tcPr>
          <w:p w14:paraId="2B27CB5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w:t>
            </w:r>
          </w:p>
        </w:tc>
        <w:tc>
          <w:tcPr>
            <w:tcW w:w="2137" w:type="dxa"/>
            <w:shd w:val="clear" w:color="auto" w:fill="auto"/>
            <w:vAlign w:val="center"/>
          </w:tcPr>
          <w:p w14:paraId="2FD8B776" w14:textId="4572FF36" w:rsidR="00511833" w:rsidRPr="00511833" w:rsidRDefault="002E35E8"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600,00 zł</w:t>
            </w:r>
          </w:p>
        </w:tc>
      </w:tr>
      <w:tr w:rsidR="00511833" w:rsidRPr="00511833" w14:paraId="6177F06A" w14:textId="77777777" w:rsidTr="002E35E8">
        <w:trPr>
          <w:trHeight w:val="420"/>
        </w:trPr>
        <w:tc>
          <w:tcPr>
            <w:tcW w:w="1260" w:type="dxa"/>
            <w:shd w:val="clear" w:color="auto" w:fill="auto"/>
            <w:vAlign w:val="center"/>
            <w:hideMark/>
          </w:tcPr>
          <w:p w14:paraId="131D11A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w:t>
            </w:r>
          </w:p>
        </w:tc>
        <w:tc>
          <w:tcPr>
            <w:tcW w:w="2137" w:type="dxa"/>
            <w:shd w:val="clear" w:color="auto" w:fill="auto"/>
            <w:vAlign w:val="center"/>
          </w:tcPr>
          <w:p w14:paraId="07FBC9C3" w14:textId="40A6E0B3" w:rsidR="00511833" w:rsidRPr="00511833" w:rsidRDefault="002E35E8"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600,00 zł</w:t>
            </w:r>
          </w:p>
        </w:tc>
      </w:tr>
      <w:tr w:rsidR="00511833" w:rsidRPr="00511833" w14:paraId="5FE0B630" w14:textId="77777777" w:rsidTr="002E35E8">
        <w:trPr>
          <w:trHeight w:val="420"/>
        </w:trPr>
        <w:tc>
          <w:tcPr>
            <w:tcW w:w="1260" w:type="dxa"/>
            <w:shd w:val="clear" w:color="auto" w:fill="auto"/>
            <w:vAlign w:val="center"/>
            <w:hideMark/>
          </w:tcPr>
          <w:p w14:paraId="514F03A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4</w:t>
            </w:r>
          </w:p>
        </w:tc>
        <w:tc>
          <w:tcPr>
            <w:tcW w:w="2137" w:type="dxa"/>
            <w:shd w:val="clear" w:color="auto" w:fill="auto"/>
            <w:vAlign w:val="center"/>
          </w:tcPr>
          <w:p w14:paraId="106DD067" w14:textId="51B4DCAF" w:rsidR="00511833" w:rsidRPr="00511833" w:rsidRDefault="002E35E8"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2 300,00 zł</w:t>
            </w:r>
          </w:p>
        </w:tc>
      </w:tr>
      <w:tr w:rsidR="00511833" w:rsidRPr="00511833" w14:paraId="51FB3EE4" w14:textId="77777777" w:rsidTr="002E35E8">
        <w:trPr>
          <w:trHeight w:val="420"/>
        </w:trPr>
        <w:tc>
          <w:tcPr>
            <w:tcW w:w="1260" w:type="dxa"/>
            <w:shd w:val="clear" w:color="auto" w:fill="auto"/>
            <w:vAlign w:val="center"/>
            <w:hideMark/>
          </w:tcPr>
          <w:p w14:paraId="4ABA472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lastRenderedPageBreak/>
              <w:t>Pakiet nr 5</w:t>
            </w:r>
          </w:p>
        </w:tc>
        <w:tc>
          <w:tcPr>
            <w:tcW w:w="2137" w:type="dxa"/>
            <w:shd w:val="clear" w:color="auto" w:fill="auto"/>
            <w:vAlign w:val="center"/>
          </w:tcPr>
          <w:p w14:paraId="398582E4" w14:textId="3BE258C7" w:rsidR="00511833" w:rsidRPr="00511833" w:rsidRDefault="002E35E8"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150,00 zł</w:t>
            </w:r>
          </w:p>
        </w:tc>
      </w:tr>
      <w:tr w:rsidR="00511833" w:rsidRPr="00511833" w14:paraId="17880D7E" w14:textId="77777777" w:rsidTr="002E35E8">
        <w:trPr>
          <w:trHeight w:val="420"/>
        </w:trPr>
        <w:tc>
          <w:tcPr>
            <w:tcW w:w="1260" w:type="dxa"/>
            <w:shd w:val="clear" w:color="auto" w:fill="auto"/>
            <w:vAlign w:val="center"/>
            <w:hideMark/>
          </w:tcPr>
          <w:p w14:paraId="2EA8A2D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6</w:t>
            </w:r>
          </w:p>
        </w:tc>
        <w:tc>
          <w:tcPr>
            <w:tcW w:w="2137" w:type="dxa"/>
            <w:shd w:val="clear" w:color="auto" w:fill="auto"/>
            <w:vAlign w:val="center"/>
          </w:tcPr>
          <w:p w14:paraId="6407BA6F" w14:textId="1637571D" w:rsidR="00511833" w:rsidRPr="00511833" w:rsidRDefault="002E35E8"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300,00 zł</w:t>
            </w:r>
          </w:p>
        </w:tc>
      </w:tr>
      <w:tr w:rsidR="00511833" w:rsidRPr="00511833" w14:paraId="4FAB8FBB" w14:textId="77777777" w:rsidTr="002E35E8">
        <w:trPr>
          <w:trHeight w:val="420"/>
        </w:trPr>
        <w:tc>
          <w:tcPr>
            <w:tcW w:w="1260" w:type="dxa"/>
            <w:shd w:val="clear" w:color="auto" w:fill="auto"/>
            <w:vAlign w:val="center"/>
            <w:hideMark/>
          </w:tcPr>
          <w:p w14:paraId="597A541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7</w:t>
            </w:r>
          </w:p>
        </w:tc>
        <w:tc>
          <w:tcPr>
            <w:tcW w:w="2137" w:type="dxa"/>
            <w:shd w:val="clear" w:color="auto" w:fill="auto"/>
            <w:vAlign w:val="center"/>
          </w:tcPr>
          <w:p w14:paraId="22B332AB" w14:textId="3380833C" w:rsidR="00511833" w:rsidRPr="00511833" w:rsidRDefault="002E35E8"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5 000,00 zł</w:t>
            </w:r>
          </w:p>
        </w:tc>
      </w:tr>
      <w:tr w:rsidR="00511833" w:rsidRPr="00511833" w14:paraId="370A96C0" w14:textId="77777777" w:rsidTr="002E35E8">
        <w:trPr>
          <w:trHeight w:val="420"/>
        </w:trPr>
        <w:tc>
          <w:tcPr>
            <w:tcW w:w="1260" w:type="dxa"/>
            <w:shd w:val="clear" w:color="auto" w:fill="auto"/>
            <w:vAlign w:val="center"/>
            <w:hideMark/>
          </w:tcPr>
          <w:p w14:paraId="03B5C8F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8</w:t>
            </w:r>
          </w:p>
        </w:tc>
        <w:tc>
          <w:tcPr>
            <w:tcW w:w="2137" w:type="dxa"/>
            <w:shd w:val="clear" w:color="auto" w:fill="auto"/>
            <w:vAlign w:val="center"/>
          </w:tcPr>
          <w:p w14:paraId="4689FF0E" w14:textId="7F9DDE43" w:rsidR="00511833" w:rsidRPr="00511833" w:rsidRDefault="002E35E8"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300,00 zł</w:t>
            </w:r>
          </w:p>
        </w:tc>
      </w:tr>
    </w:tbl>
    <w:p w14:paraId="3BC62361" w14:textId="77777777" w:rsidR="00511833" w:rsidRPr="00567C20" w:rsidRDefault="00511833" w:rsidP="00511833">
      <w:pPr>
        <w:tabs>
          <w:tab w:val="left" w:pos="426"/>
        </w:tabs>
        <w:suppressAutoHyphens w:val="0"/>
        <w:spacing w:line="360" w:lineRule="auto"/>
        <w:jc w:val="both"/>
        <w:textAlignment w:val="auto"/>
        <w:rPr>
          <w:rFonts w:ascii="Georgia" w:hAnsi="Georgia" w:cs="Arial"/>
          <w:sz w:val="20"/>
          <w:szCs w:val="20"/>
          <w:highlight w:val="yellow"/>
        </w:rPr>
      </w:pPr>
    </w:p>
    <w:p w14:paraId="0192774F" w14:textId="7D648480" w:rsidR="00055B1D" w:rsidRPr="0035580D" w:rsidRDefault="00055B1D">
      <w:pPr>
        <w:numPr>
          <w:ilvl w:val="3"/>
          <w:numId w:val="40"/>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35580D">
        <w:rPr>
          <w:rFonts w:ascii="Georgia" w:hAnsi="Georgia" w:cs="Arial"/>
          <w:sz w:val="20"/>
          <w:szCs w:val="20"/>
        </w:rPr>
        <w:t>Wadium wnosi się przed upływem terminu składania ofert.</w:t>
      </w:r>
    </w:p>
    <w:p w14:paraId="6AF7BDFB" w14:textId="77777777" w:rsidR="00055B1D" w:rsidRPr="00823A33" w:rsidRDefault="00055B1D">
      <w:pPr>
        <w:numPr>
          <w:ilvl w:val="3"/>
          <w:numId w:val="40"/>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3D402D70"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Pr="00811652" w:rsidRDefault="00055B1D">
      <w:pPr>
        <w:pStyle w:val="Akapitzlist"/>
        <w:numPr>
          <w:ilvl w:val="1"/>
          <w:numId w:val="41"/>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20AFB3E0" w14:textId="5A2F75B4" w:rsidR="00055B1D" w:rsidRPr="00D80919" w:rsidRDefault="00055B1D">
      <w:pPr>
        <w:numPr>
          <w:ilvl w:val="3"/>
          <w:numId w:val="40"/>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00483893" w:rsidRPr="00811652">
        <w:rPr>
          <w:rStyle w:val="Domylnaczcionkaakapitu2"/>
          <w:rFonts w:ascii="Georgia" w:hAnsi="Georgia"/>
          <w:sz w:val="20"/>
          <w:szCs w:val="20"/>
        </w:rPr>
        <w:t xml:space="preserve">PKO BP </w:t>
      </w:r>
      <w:r w:rsidRPr="00D80919">
        <w:rPr>
          <w:rStyle w:val="Domylnaczcionkaakapitu2"/>
          <w:rFonts w:ascii="Georgia" w:hAnsi="Georgia"/>
          <w:sz w:val="20"/>
          <w:szCs w:val="20"/>
        </w:rPr>
        <w:t xml:space="preserve">S.A. O/Wadowice, </w:t>
      </w:r>
      <w:r w:rsidRPr="00D80919">
        <w:rPr>
          <w:rFonts w:ascii="Georgia" w:hAnsi="Georgia"/>
          <w:b/>
          <w:bCs/>
          <w:i/>
          <w:iCs/>
          <w:sz w:val="20"/>
          <w:szCs w:val="20"/>
          <w:lang w:eastAsia="pl-PL"/>
        </w:rPr>
        <w:t xml:space="preserve">nr </w:t>
      </w:r>
      <w:r w:rsidR="008E5791" w:rsidRPr="00D80919">
        <w:rPr>
          <w:rFonts w:ascii="Georgia" w:hAnsi="Georgia"/>
          <w:b/>
          <w:bCs/>
          <w:i/>
          <w:iCs/>
          <w:sz w:val="20"/>
          <w:szCs w:val="20"/>
        </w:rPr>
        <w:t>16 1020 2892 0000 5102 0832 0972</w:t>
      </w:r>
      <w:r w:rsidRPr="00D80919">
        <w:rPr>
          <w:rFonts w:ascii="Georgia" w:hAnsi="Georgia"/>
          <w:b/>
          <w:bCs/>
          <w:i/>
          <w:iCs/>
          <w:sz w:val="20"/>
          <w:szCs w:val="20"/>
        </w:rPr>
        <w:t xml:space="preserve"> </w:t>
      </w:r>
      <w:r w:rsidRPr="00D80919">
        <w:rPr>
          <w:rFonts w:ascii="Georgia" w:hAnsi="Georgia" w:cs="Arial"/>
          <w:sz w:val="20"/>
          <w:szCs w:val="20"/>
        </w:rPr>
        <w:t xml:space="preserve">z dopiskiem „Wadium – </w:t>
      </w:r>
      <w:r w:rsidRPr="00D80919">
        <w:rPr>
          <w:rFonts w:ascii="Georgia" w:hAnsi="Georgia" w:cs="Arial"/>
          <w:i/>
          <w:sz w:val="20"/>
          <w:szCs w:val="20"/>
        </w:rPr>
        <w:t>nr postępowania</w:t>
      </w:r>
      <w:r w:rsidRPr="00D80919">
        <w:rPr>
          <w:rFonts w:ascii="Georgia" w:hAnsi="Georgia" w:cs="Arial"/>
          <w:sz w:val="20"/>
          <w:szCs w:val="20"/>
        </w:rPr>
        <w:t>”.</w:t>
      </w:r>
    </w:p>
    <w:p w14:paraId="0F9459A4" w14:textId="2CC90497" w:rsidR="00055B1D" w:rsidRPr="00811652" w:rsidRDefault="00055B1D" w:rsidP="00055B1D">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w:t>
      </w:r>
      <w:r w:rsidR="00D80919">
        <w:rPr>
          <w:rFonts w:ascii="Georgia" w:hAnsi="Georgia" w:cs="Garamond"/>
          <w:color w:val="000000"/>
          <w:sz w:val="20"/>
          <w:szCs w:val="20"/>
        </w:rPr>
        <w:t> </w:t>
      </w:r>
      <w:r w:rsidRPr="00811652">
        <w:rPr>
          <w:rFonts w:ascii="Georgia" w:hAnsi="Georgia" w:cs="Garamond"/>
          <w:color w:val="000000"/>
          <w:sz w:val="20"/>
          <w:szCs w:val="20"/>
        </w:rPr>
        <w:t>godzina uznania rachunku Zamawiającego).</w:t>
      </w:r>
    </w:p>
    <w:p w14:paraId="493FA41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ADCAC2B"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165B5A8B"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77777777"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6" w:name="_Toc146200258"/>
      <w:r w:rsidRPr="0007351C">
        <w:rPr>
          <w:rFonts w:ascii="Georgia" w:hAnsi="Georgia" w:cs="Georgia"/>
          <w:b/>
          <w:bCs w:val="0"/>
          <w:color w:val="000000"/>
          <w:sz w:val="20"/>
          <w:szCs w:val="20"/>
        </w:rPr>
        <w:lastRenderedPageBreak/>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7" w:name="_Toc266275248"/>
      <w:r w:rsidRPr="0007351C">
        <w:rPr>
          <w:rFonts w:ascii="Georgia" w:hAnsi="Georgia" w:cs="Georgia"/>
          <w:b/>
          <w:bCs w:val="0"/>
          <w:color w:val="000000"/>
          <w:sz w:val="20"/>
          <w:szCs w:val="20"/>
        </w:rPr>
        <w:t>Termin związania ofertą</w:t>
      </w:r>
      <w:bookmarkEnd w:id="27"/>
      <w:r w:rsidRPr="00E60300">
        <w:rPr>
          <w:rFonts w:ascii="Georgia" w:hAnsi="Georgia" w:cs="Georgia"/>
          <w:b/>
          <w:bCs w:val="0"/>
          <w:sz w:val="20"/>
          <w:szCs w:val="20"/>
        </w:rPr>
        <w:t>:</w:t>
      </w:r>
      <w:bookmarkEnd w:id="26"/>
    </w:p>
    <w:p w14:paraId="51FE8118" w14:textId="2AB31BFD"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96188E">
        <w:rPr>
          <w:rFonts w:ascii="Georgia" w:hAnsi="Georgia" w:cs="Arial"/>
          <w:sz w:val="20"/>
          <w:szCs w:val="20"/>
        </w:rPr>
        <w:t xml:space="preserve">Wykonawca będzie związany ofertą przez okres </w:t>
      </w:r>
      <w:r w:rsidRPr="004F2E9A">
        <w:rPr>
          <w:rFonts w:ascii="Georgia" w:hAnsi="Georgia" w:cs="Arial"/>
          <w:b/>
          <w:color w:val="000000" w:themeColor="text1"/>
          <w:sz w:val="20"/>
          <w:szCs w:val="20"/>
          <w:highlight w:val="cyan"/>
        </w:rPr>
        <w:t>90 dni</w:t>
      </w:r>
      <w:r w:rsidRPr="004F2E9A">
        <w:rPr>
          <w:rFonts w:ascii="Georgia" w:hAnsi="Georgia" w:cs="Arial"/>
          <w:color w:val="000000" w:themeColor="text1"/>
          <w:sz w:val="20"/>
          <w:szCs w:val="20"/>
          <w:highlight w:val="cyan"/>
        </w:rPr>
        <w:t xml:space="preserve">, tj. do dnia </w:t>
      </w:r>
      <w:r w:rsidR="005E2778">
        <w:rPr>
          <w:rFonts w:ascii="Georgia" w:hAnsi="Georgia" w:cs="Arial"/>
          <w:caps/>
          <w:color w:val="000000" w:themeColor="text1"/>
          <w:sz w:val="20"/>
          <w:szCs w:val="20"/>
          <w:highlight w:val="cyan"/>
          <w:u w:val="single"/>
        </w:rPr>
        <w:t>26</w:t>
      </w:r>
      <w:r w:rsidR="002D6EFE" w:rsidRPr="004F2E9A">
        <w:rPr>
          <w:rFonts w:ascii="Georgia" w:hAnsi="Georgia" w:cs="Arial"/>
          <w:caps/>
          <w:color w:val="000000" w:themeColor="text1"/>
          <w:sz w:val="20"/>
          <w:szCs w:val="20"/>
          <w:highlight w:val="cyan"/>
          <w:u w:val="single"/>
        </w:rPr>
        <w:t>.</w:t>
      </w:r>
      <w:r w:rsidR="004F2E9A">
        <w:rPr>
          <w:rFonts w:ascii="Georgia" w:hAnsi="Georgia" w:cs="Arial"/>
          <w:caps/>
          <w:color w:val="000000" w:themeColor="text1"/>
          <w:sz w:val="20"/>
          <w:szCs w:val="20"/>
          <w:highlight w:val="cyan"/>
          <w:u w:val="single"/>
        </w:rPr>
        <w:t>0</w:t>
      </w:r>
      <w:r w:rsidR="005E2778">
        <w:rPr>
          <w:rFonts w:ascii="Georgia" w:hAnsi="Georgia" w:cs="Arial"/>
          <w:caps/>
          <w:color w:val="000000" w:themeColor="text1"/>
          <w:sz w:val="20"/>
          <w:szCs w:val="20"/>
          <w:highlight w:val="cyan"/>
          <w:u w:val="single"/>
        </w:rPr>
        <w:t>1</w:t>
      </w:r>
      <w:r w:rsidR="002D6EFE" w:rsidRPr="004F2E9A">
        <w:rPr>
          <w:rFonts w:ascii="Georgia" w:hAnsi="Georgia" w:cs="Arial"/>
          <w:caps/>
          <w:color w:val="000000" w:themeColor="text1"/>
          <w:sz w:val="20"/>
          <w:szCs w:val="20"/>
          <w:highlight w:val="cyan"/>
          <w:u w:val="single"/>
        </w:rPr>
        <w:t>.202</w:t>
      </w:r>
      <w:r w:rsidR="005E2778">
        <w:rPr>
          <w:rFonts w:ascii="Georgia" w:hAnsi="Georgia" w:cs="Arial"/>
          <w:caps/>
          <w:color w:val="000000" w:themeColor="text1"/>
          <w:sz w:val="20"/>
          <w:szCs w:val="20"/>
          <w:highlight w:val="cyan"/>
          <w:u w:val="single"/>
        </w:rPr>
        <w:t>5</w:t>
      </w:r>
      <w:r w:rsidR="002D6EFE" w:rsidRPr="004F2E9A">
        <w:rPr>
          <w:rFonts w:ascii="Georgia" w:hAnsi="Georgia" w:cs="Arial"/>
          <w:color w:val="000000" w:themeColor="text1"/>
          <w:sz w:val="20"/>
          <w:szCs w:val="20"/>
          <w:highlight w:val="cyan"/>
        </w:rPr>
        <w:t>r</w:t>
      </w:r>
      <w:r w:rsidRPr="004F2E9A">
        <w:rPr>
          <w:rFonts w:ascii="Georgia" w:hAnsi="Georgia" w:cs="Arial"/>
          <w:color w:val="000000" w:themeColor="text1"/>
          <w:sz w:val="20"/>
          <w:szCs w:val="20"/>
          <w:highlight w:val="cyan"/>
          <w:u w:val="single"/>
        </w:rPr>
        <w:t>.</w:t>
      </w:r>
      <w:r w:rsidRPr="004F2E9A">
        <w:rPr>
          <w:rFonts w:ascii="Georgia" w:hAnsi="Georgia" w:cs="Arial"/>
          <w:color w:val="000000" w:themeColor="text1"/>
          <w:sz w:val="20"/>
          <w:szCs w:val="20"/>
        </w:rPr>
        <w:t xml:space="preserve"> </w:t>
      </w:r>
      <w:r w:rsidRPr="0096188E">
        <w:rPr>
          <w:rFonts w:ascii="Georgia" w:hAnsi="Georgia" w:cs="Arial"/>
          <w:sz w:val="20"/>
          <w:szCs w:val="20"/>
        </w:rPr>
        <w:t>Bieg terminu związania</w:t>
      </w:r>
      <w:r w:rsidRPr="0007351C">
        <w:rPr>
          <w:rFonts w:ascii="Georgia" w:hAnsi="Georgia" w:cs="Arial"/>
          <w:sz w:val="20"/>
          <w:szCs w:val="20"/>
        </w:rPr>
        <w:t xml:space="preserve"> ofertą rozpoczyna się wraz z upływem terminu składania ofert.</w:t>
      </w:r>
      <w:r w:rsidR="002D6EFE">
        <w:rPr>
          <w:rFonts w:ascii="Georgia" w:hAnsi="Georgia" w:cs="Arial"/>
          <w:sz w:val="20"/>
          <w:szCs w:val="20"/>
        </w:rPr>
        <w:t xml:space="preserve"> </w:t>
      </w:r>
    </w:p>
    <w:p w14:paraId="2BAB4704" w14:textId="77777777" w:rsidR="00DB558E" w:rsidRPr="00E7103D"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77777777"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46200259"/>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9"/>
      <w:r w:rsidRPr="00E60300">
        <w:rPr>
          <w:rFonts w:ascii="Georgia" w:hAnsi="Georgia" w:cs="Georgia"/>
          <w:b/>
          <w:bCs w:val="0"/>
          <w:sz w:val="20"/>
          <w:szCs w:val="20"/>
        </w:rPr>
        <w:t>:</w:t>
      </w:r>
      <w:bookmarkEnd w:id="28"/>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51BF2C97" w14:textId="63C9AC63"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lastRenderedPageBreak/>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000000" w:rsidP="00DB558E">
      <w:pPr>
        <w:pStyle w:val="Normalny3"/>
        <w:spacing w:line="360" w:lineRule="auto"/>
        <w:jc w:val="both"/>
        <w:rPr>
          <w:rFonts w:ascii="Georgia" w:eastAsia="Calibri" w:hAnsi="Georgia" w:cs="Calibri"/>
          <w:sz w:val="20"/>
          <w:szCs w:val="20"/>
        </w:rPr>
      </w:pPr>
      <w:hyperlink r:id="rId36">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4F2E9A"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cyan"/>
        </w:rPr>
      </w:pPr>
      <w:r w:rsidRPr="004F2E9A">
        <w:rPr>
          <w:rFonts w:ascii="Georgia" w:hAnsi="Georgia"/>
          <w:bCs/>
          <w:sz w:val="20"/>
          <w:szCs w:val="20"/>
          <w:highlight w:val="cyan"/>
        </w:rPr>
        <w:t>Dokumenty składające się na ofertę:</w:t>
      </w:r>
    </w:p>
    <w:p w14:paraId="77F3D433" w14:textId="0C44C0FE"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4F2E9A">
        <w:rPr>
          <w:rFonts w:ascii="Georgia" w:eastAsia="Arial" w:hAnsi="Georgia" w:cs="Arial"/>
          <w:bCs/>
          <w:sz w:val="20"/>
          <w:szCs w:val="20"/>
          <w:highlight w:val="cyan"/>
        </w:rPr>
        <w:t xml:space="preserve">formularz ofertowy, według wzoru określonego w </w:t>
      </w:r>
      <w:r w:rsidRPr="004F2E9A">
        <w:rPr>
          <w:rFonts w:ascii="Georgia" w:eastAsia="Arial" w:hAnsi="Georgia" w:cs="Arial"/>
          <w:b/>
          <w:sz w:val="20"/>
          <w:szCs w:val="20"/>
          <w:highlight w:val="cyan"/>
        </w:rPr>
        <w:t xml:space="preserve">Załączniku nr </w:t>
      </w:r>
      <w:r w:rsidR="007613A3" w:rsidRPr="004F2E9A">
        <w:rPr>
          <w:rFonts w:ascii="Georgia" w:eastAsia="Arial" w:hAnsi="Georgia" w:cs="Arial"/>
          <w:b/>
          <w:sz w:val="20"/>
          <w:szCs w:val="20"/>
          <w:highlight w:val="cyan"/>
        </w:rPr>
        <w:t>7</w:t>
      </w:r>
      <w:r w:rsidR="00440413" w:rsidRPr="004F2E9A">
        <w:rPr>
          <w:rFonts w:ascii="Georgia" w:eastAsia="Arial" w:hAnsi="Georgia" w:cs="Arial"/>
          <w:b/>
          <w:sz w:val="20"/>
          <w:szCs w:val="20"/>
          <w:highlight w:val="cyan"/>
        </w:rPr>
        <w:t xml:space="preserve"> </w:t>
      </w:r>
      <w:r w:rsidRPr="004F2E9A">
        <w:rPr>
          <w:rFonts w:ascii="Georgia" w:eastAsia="Arial" w:hAnsi="Georgia" w:cs="Arial"/>
          <w:b/>
          <w:sz w:val="20"/>
          <w:szCs w:val="20"/>
          <w:highlight w:val="cyan"/>
        </w:rPr>
        <w:t>do SWZ</w:t>
      </w:r>
      <w:r w:rsidRPr="004F2E9A">
        <w:rPr>
          <w:rFonts w:ascii="Georgia" w:eastAsia="Arial" w:hAnsi="Georgia" w:cs="Arial"/>
          <w:bCs/>
          <w:sz w:val="20"/>
          <w:szCs w:val="20"/>
          <w:highlight w:val="cyan"/>
        </w:rPr>
        <w:t>,</w:t>
      </w:r>
    </w:p>
    <w:p w14:paraId="6020970C" w14:textId="2F0B1E32"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 xml:space="preserve">dokumenty i oświadczenia potwierdzające spełnianie przez wykonawcę warunków udziału w Postępowaniu </w:t>
      </w:r>
      <w:r w:rsidR="004C4D29"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i brak podstaw do wykluczenia (wymienione w Rozdziale VII SWZ -</w:t>
      </w:r>
      <w:r w:rsidRPr="004F2E9A">
        <w:rPr>
          <w:rStyle w:val="Domylnaczcionkaakapitu2"/>
          <w:rFonts w:ascii="Georgia" w:hAnsi="Georgia"/>
          <w:sz w:val="20"/>
          <w:szCs w:val="20"/>
          <w:highlight w:val="cyan"/>
          <w:u w:val="single"/>
          <w:lang w:eastAsia="en-US"/>
        </w:rPr>
        <w:t>JEDZ);</w:t>
      </w:r>
    </w:p>
    <w:p w14:paraId="5D4F7E33" w14:textId="233A0E0E"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4F2E9A">
        <w:rPr>
          <w:rStyle w:val="Domylnaczcionkaakapitu2"/>
          <w:rFonts w:ascii="Georgia" w:hAnsi="Georgia"/>
          <w:sz w:val="20"/>
          <w:szCs w:val="20"/>
          <w:highlight w:val="cyan"/>
          <w:u w:val="single"/>
          <w:lang w:eastAsia="en-US"/>
        </w:rPr>
        <w:t>Dokumenty wskazane w Rozdziale VIII SWZ,</w:t>
      </w:r>
      <w:r w:rsidR="00D567EE" w:rsidRPr="004F2E9A">
        <w:rPr>
          <w:rStyle w:val="Domylnaczcionkaakapitu2"/>
          <w:rFonts w:ascii="Georgia" w:hAnsi="Georgia"/>
          <w:sz w:val="20"/>
          <w:szCs w:val="20"/>
          <w:highlight w:val="cyan"/>
          <w:u w:val="single"/>
          <w:lang w:eastAsia="en-US"/>
        </w:rPr>
        <w:t>- przedmiotowe środki dowodowe</w:t>
      </w:r>
    </w:p>
    <w:p w14:paraId="4DA9585F" w14:textId="12E8DCC4"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w przypadku wykonawców działających przez pełnomocnika – pełnomocnictwo,</w:t>
      </w:r>
    </w:p>
    <w:p w14:paraId="74B0194A" w14:textId="340EC14D"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004C4D29"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w Postępowaniu o udzielenie zamówienia albo reprezentowania w Postępowaniu i zawarcia umowy w sprawie zamówienia publicznego,</w:t>
      </w:r>
    </w:p>
    <w:p w14:paraId="22C7117D" w14:textId="6FA4D191"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potwierdzenie wniesienia wadium</w:t>
      </w:r>
      <w:r w:rsidR="008D48E5" w:rsidRPr="004F2E9A">
        <w:rPr>
          <w:rFonts w:ascii="Georgia" w:eastAsia="Arial" w:hAnsi="Georgia" w:cs="Arial"/>
          <w:bCs/>
          <w:sz w:val="20"/>
          <w:szCs w:val="20"/>
          <w:highlight w:val="cyan"/>
          <w:u w:val="single"/>
        </w:rPr>
        <w:t>,</w:t>
      </w:r>
    </w:p>
    <w:p w14:paraId="49F6A793" w14:textId="1CAA2EB7"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zobowiązania wymagane postanowieniami Rozdziału IX pkt 3 SWZ, w przypadku</w:t>
      </w:r>
      <w:r w:rsidR="008D48E5" w:rsidRPr="004F2E9A">
        <w:rPr>
          <w:rFonts w:ascii="Georgia" w:eastAsia="Arial" w:hAnsi="Georgia" w:cs="Arial"/>
          <w:bCs/>
          <w:sz w:val="20"/>
          <w:szCs w:val="20"/>
          <w:highlight w:val="cyan"/>
          <w:u w:val="single"/>
        </w:rPr>
        <w:t>,</w:t>
      </w:r>
      <w:r w:rsidRPr="004F2E9A">
        <w:rPr>
          <w:rFonts w:ascii="Georgia" w:eastAsia="Arial" w:hAnsi="Georgia" w:cs="Arial"/>
          <w:bCs/>
          <w:sz w:val="20"/>
          <w:szCs w:val="20"/>
          <w:highlight w:val="cyan"/>
          <w:u w:val="single"/>
        </w:rPr>
        <w:t xml:space="preserve"> gdy Wykonawca polega na zdolnościach podmiotów udostępniających zasobu w celu potwierdzenia spełnienia warunków udziału </w:t>
      </w:r>
      <w:r w:rsidR="008D48E5"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 xml:space="preserve">w postępowaniu wraz z pełnomocnictwem, jeżeli prawo do podpisania danego zobowiązania nie wynika </w:t>
      </w:r>
      <w:r w:rsidR="008D48E5"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z dokumentów określonych w Rozdziału VII Część B pkt 6.4 SWZ.</w:t>
      </w:r>
      <w:r w:rsidR="00CB494D" w:rsidRPr="004F2E9A">
        <w:rPr>
          <w:rFonts w:ascii="Georgia" w:eastAsia="Arial" w:hAnsi="Georgia" w:cs="Arial"/>
          <w:bCs/>
          <w:sz w:val="20"/>
          <w:szCs w:val="20"/>
          <w:highlight w:val="cyan"/>
          <w:u w:val="single"/>
        </w:rPr>
        <w:t xml:space="preserve"> – Propozycja w</w:t>
      </w:r>
      <w:r w:rsidR="00CB494D" w:rsidRPr="004F2E9A">
        <w:rPr>
          <w:rFonts w:ascii="Georgia" w:eastAsia="Arial" w:hAnsi="Georgia" w:cs="Arial"/>
          <w:b/>
          <w:sz w:val="20"/>
          <w:szCs w:val="20"/>
          <w:highlight w:val="cyan"/>
          <w:u w:val="single"/>
        </w:rPr>
        <w:t xml:space="preserve"> Załączniku nr 2a do SWZ</w:t>
      </w:r>
    </w:p>
    <w:p w14:paraId="168790F7" w14:textId="1422E64D"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Oświadczenie Wykonawców wspólnie ubiegających się o udzielenie zamówienia, o których mowa w art. 117 ust 4 ustawy Pzp.</w:t>
      </w:r>
      <w:r w:rsidR="00CB494D" w:rsidRPr="004F2E9A">
        <w:rPr>
          <w:rFonts w:ascii="Georgia" w:eastAsia="Arial" w:hAnsi="Georgia" w:cs="Arial"/>
          <w:bCs/>
          <w:sz w:val="20"/>
          <w:szCs w:val="20"/>
          <w:highlight w:val="cyan"/>
          <w:u w:val="single"/>
        </w:rPr>
        <w:t xml:space="preserve"> według wzoru określonego w </w:t>
      </w:r>
      <w:r w:rsidR="00CB494D" w:rsidRPr="004F2E9A">
        <w:rPr>
          <w:rFonts w:ascii="Georgia" w:eastAsia="Arial" w:hAnsi="Georgia" w:cs="Arial"/>
          <w:b/>
          <w:sz w:val="20"/>
          <w:szCs w:val="20"/>
          <w:highlight w:val="cyan"/>
          <w:u w:val="single"/>
        </w:rPr>
        <w:t>Załączniku nr 2b do SWZ</w:t>
      </w:r>
      <w:r w:rsidR="00CB494D" w:rsidRPr="004F2E9A">
        <w:rPr>
          <w:rFonts w:ascii="Georgia" w:eastAsia="Arial" w:hAnsi="Georgia" w:cs="Arial"/>
          <w:bCs/>
          <w:sz w:val="20"/>
          <w:szCs w:val="20"/>
          <w:highlight w:val="cyan"/>
          <w:u w:val="single"/>
        </w:rPr>
        <w:t>,</w:t>
      </w:r>
    </w:p>
    <w:p w14:paraId="45C7A993" w14:textId="77777777" w:rsidR="00511833" w:rsidRDefault="002E1BFD" w:rsidP="0051183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4F2E9A">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4F2E9A">
        <w:rPr>
          <w:rFonts w:ascii="Georgia" w:eastAsia="Arial" w:hAnsi="Georgia" w:cs="Arial"/>
          <w:bCs/>
          <w:sz w:val="20"/>
          <w:szCs w:val="20"/>
          <w:highlight w:val="cyan"/>
          <w:u w:val="single"/>
        </w:rPr>
        <w:t>według wzoru określonego w</w:t>
      </w:r>
      <w:r w:rsidRPr="004F2E9A">
        <w:rPr>
          <w:rFonts w:ascii="Georgia" w:eastAsia="Arial" w:hAnsi="Georgia" w:cs="Arial"/>
          <w:bCs/>
          <w:i/>
          <w:iCs/>
          <w:sz w:val="20"/>
          <w:szCs w:val="20"/>
          <w:highlight w:val="cyan"/>
          <w:u w:val="single"/>
        </w:rPr>
        <w:t xml:space="preserve"> </w:t>
      </w:r>
      <w:r w:rsidRPr="004F2E9A">
        <w:rPr>
          <w:rFonts w:ascii="Georgia" w:eastAsia="Arial" w:hAnsi="Georgia" w:cs="Arial"/>
          <w:b/>
          <w:sz w:val="20"/>
          <w:szCs w:val="20"/>
          <w:highlight w:val="cyan"/>
          <w:u w:val="single"/>
        </w:rPr>
        <w:t xml:space="preserve">Załączniku nr </w:t>
      </w:r>
      <w:r w:rsidR="005F5A6F" w:rsidRPr="004F2E9A">
        <w:rPr>
          <w:rFonts w:ascii="Georgia" w:eastAsia="Arial" w:hAnsi="Georgia" w:cs="Arial"/>
          <w:b/>
          <w:sz w:val="20"/>
          <w:szCs w:val="20"/>
          <w:highlight w:val="cyan"/>
          <w:u w:val="single"/>
        </w:rPr>
        <w:t>6</w:t>
      </w:r>
      <w:r w:rsidRPr="004F2E9A">
        <w:rPr>
          <w:rFonts w:ascii="Georgia" w:eastAsia="Arial" w:hAnsi="Georgia" w:cs="Arial"/>
          <w:b/>
          <w:sz w:val="20"/>
          <w:szCs w:val="20"/>
          <w:highlight w:val="cyan"/>
          <w:u w:val="single"/>
        </w:rPr>
        <w:t xml:space="preserve"> do SWZ</w:t>
      </w:r>
      <w:r w:rsidRPr="004F2E9A">
        <w:rPr>
          <w:rFonts w:ascii="Georgia" w:eastAsia="Arial" w:hAnsi="Georgia" w:cs="Arial"/>
          <w:bCs/>
          <w:sz w:val="20"/>
          <w:szCs w:val="20"/>
          <w:highlight w:val="cyan"/>
          <w:u w:val="single"/>
        </w:rPr>
        <w:t>,</w:t>
      </w:r>
    </w:p>
    <w:p w14:paraId="59641268" w14:textId="77777777" w:rsidR="00567C20" w:rsidRPr="00511833" w:rsidRDefault="00567C20" w:rsidP="00511833">
      <w:pPr>
        <w:pStyle w:val="Domylnie"/>
        <w:tabs>
          <w:tab w:val="left" w:pos="1418"/>
        </w:tabs>
        <w:spacing w:line="360" w:lineRule="auto"/>
        <w:rPr>
          <w:rFonts w:ascii="Georgia" w:hAnsi="Georgia" w:cs="Times New Roman"/>
          <w:color w:val="auto"/>
          <w:sz w:val="20"/>
          <w:szCs w:val="20"/>
          <w:highlight w:val="yellow"/>
        </w:rPr>
      </w:pP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lastRenderedPageBreak/>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70066281"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777777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46200260"/>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1"/>
      <w:r w:rsidRPr="00E60300">
        <w:rPr>
          <w:rFonts w:ascii="Georgia" w:hAnsi="Georgia" w:cs="Georgia"/>
          <w:b/>
          <w:bCs w:val="0"/>
          <w:sz w:val="20"/>
          <w:szCs w:val="20"/>
        </w:rPr>
        <w:t>:</w:t>
      </w:r>
      <w:bookmarkEnd w:id="30"/>
    </w:p>
    <w:p w14:paraId="0D159FA4" w14:textId="3E4D4937"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4F2E9A">
        <w:rPr>
          <w:rFonts w:ascii="Georgia" w:eastAsia="Calibri" w:hAnsi="Georgia" w:cs="Calibri"/>
          <w:b/>
          <w:bCs/>
          <w:color w:val="000000" w:themeColor="text1"/>
          <w:sz w:val="20"/>
          <w:szCs w:val="20"/>
          <w:highlight w:val="cyan"/>
        </w:rPr>
        <w:t xml:space="preserve">do dnia </w:t>
      </w:r>
      <w:r w:rsidR="005E2778">
        <w:rPr>
          <w:rFonts w:ascii="Georgia" w:eastAsia="Calibri" w:hAnsi="Georgia" w:cs="Calibri"/>
          <w:b/>
          <w:bCs/>
          <w:color w:val="000000" w:themeColor="text1"/>
          <w:sz w:val="20"/>
          <w:szCs w:val="20"/>
          <w:highlight w:val="cyan"/>
        </w:rPr>
        <w:t>29</w:t>
      </w:r>
      <w:r w:rsidR="00CF3A4C" w:rsidRPr="004F2E9A">
        <w:rPr>
          <w:rFonts w:ascii="Georgia" w:eastAsia="Calibri" w:hAnsi="Georgia" w:cs="Calibri"/>
          <w:b/>
          <w:bCs/>
          <w:color w:val="000000" w:themeColor="text1"/>
          <w:sz w:val="20"/>
          <w:szCs w:val="20"/>
          <w:highlight w:val="cyan"/>
        </w:rPr>
        <w:t>.</w:t>
      </w:r>
      <w:r w:rsidR="005E2778">
        <w:rPr>
          <w:rFonts w:ascii="Georgia" w:eastAsia="Calibri" w:hAnsi="Georgia" w:cs="Calibri"/>
          <w:b/>
          <w:bCs/>
          <w:color w:val="000000" w:themeColor="text1"/>
          <w:sz w:val="20"/>
          <w:szCs w:val="20"/>
          <w:highlight w:val="cyan"/>
        </w:rPr>
        <w:t>10</w:t>
      </w:r>
      <w:r w:rsidR="00CF3A4C" w:rsidRPr="004F2E9A">
        <w:rPr>
          <w:rFonts w:ascii="Georgia" w:eastAsia="Calibri" w:hAnsi="Georgia" w:cs="Calibri"/>
          <w:b/>
          <w:bCs/>
          <w:color w:val="000000" w:themeColor="text1"/>
          <w:sz w:val="20"/>
          <w:szCs w:val="20"/>
          <w:highlight w:val="cyan"/>
        </w:rPr>
        <w:t>.</w:t>
      </w:r>
      <w:r w:rsidRPr="004F2E9A">
        <w:rPr>
          <w:rFonts w:ascii="Georgia" w:eastAsia="Calibri" w:hAnsi="Georgia" w:cs="Calibri"/>
          <w:b/>
          <w:bCs/>
          <w:color w:val="000000" w:themeColor="text1"/>
          <w:sz w:val="20"/>
          <w:szCs w:val="20"/>
          <w:highlight w:val="cyan"/>
        </w:rPr>
        <w:t>202</w:t>
      </w:r>
      <w:r w:rsidR="001A6ADE">
        <w:rPr>
          <w:rFonts w:ascii="Georgia" w:eastAsia="Calibri" w:hAnsi="Georgia" w:cs="Calibri"/>
          <w:b/>
          <w:bCs/>
          <w:color w:val="000000" w:themeColor="text1"/>
          <w:sz w:val="20"/>
          <w:szCs w:val="20"/>
          <w:highlight w:val="cyan"/>
        </w:rPr>
        <w:t>4</w:t>
      </w:r>
      <w:r w:rsidRPr="004F2E9A">
        <w:rPr>
          <w:rFonts w:ascii="Georgia" w:eastAsia="Calibri" w:hAnsi="Georgia" w:cs="Calibri"/>
          <w:b/>
          <w:bCs/>
          <w:color w:val="000000" w:themeColor="text1"/>
          <w:sz w:val="20"/>
          <w:szCs w:val="20"/>
          <w:highlight w:val="cyan"/>
        </w:rPr>
        <w:t>r. godz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9">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4325DC23"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sidR="00D751DD">
        <w:rPr>
          <w:rFonts w:ascii="Georgia" w:eastAsia="Calibri" w:hAnsi="Georgia" w:cs="Calibri"/>
          <w:sz w:val="20"/>
          <w:szCs w:val="20"/>
        </w:rPr>
        <w:t xml:space="preserve"> </w:t>
      </w:r>
      <w:hyperlink r:id="rId40" w:history="1">
        <w:r w:rsidR="00D751DD" w:rsidRPr="00E62045">
          <w:rPr>
            <w:rStyle w:val="Hipercze"/>
            <w:rFonts w:ascii="Georgia" w:eastAsia="Calibri" w:hAnsi="Georgia" w:cs="Calibri"/>
            <w:sz w:val="20"/>
            <w:szCs w:val="20"/>
          </w:rPr>
          <w:t>https://platformazakupowa.pl/strona/45-instrukcje</w:t>
        </w:r>
      </w:hyperlink>
    </w:p>
    <w:p w14:paraId="3458BD2E" w14:textId="3914EE64"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5E2778">
        <w:rPr>
          <w:rFonts w:ascii="Georgia" w:eastAsia="Calibri" w:hAnsi="Georgia" w:cs="Calibri"/>
          <w:b/>
          <w:color w:val="000000" w:themeColor="text1"/>
          <w:sz w:val="20"/>
          <w:szCs w:val="20"/>
          <w:highlight w:val="cyan"/>
        </w:rPr>
        <w:t>29</w:t>
      </w:r>
      <w:r w:rsidR="00CF3A4C" w:rsidRPr="004F2E9A">
        <w:rPr>
          <w:rFonts w:ascii="Georgia" w:eastAsia="Calibri" w:hAnsi="Georgia" w:cs="Calibri"/>
          <w:b/>
          <w:color w:val="000000" w:themeColor="text1"/>
          <w:sz w:val="20"/>
          <w:szCs w:val="20"/>
          <w:highlight w:val="cyan"/>
        </w:rPr>
        <w:t>.</w:t>
      </w:r>
      <w:r w:rsidR="005E2778">
        <w:rPr>
          <w:rFonts w:ascii="Georgia" w:eastAsia="Calibri" w:hAnsi="Georgia" w:cs="Calibri"/>
          <w:b/>
          <w:color w:val="000000" w:themeColor="text1"/>
          <w:sz w:val="20"/>
          <w:szCs w:val="20"/>
          <w:highlight w:val="cyan"/>
        </w:rPr>
        <w:t>10</w:t>
      </w:r>
      <w:r w:rsidR="00CF3A4C" w:rsidRPr="004F2E9A">
        <w:rPr>
          <w:rFonts w:ascii="Georgia" w:eastAsia="Calibri" w:hAnsi="Georgia" w:cs="Calibri"/>
          <w:b/>
          <w:color w:val="000000" w:themeColor="text1"/>
          <w:sz w:val="20"/>
          <w:szCs w:val="20"/>
          <w:highlight w:val="cyan"/>
        </w:rPr>
        <w:t>.</w:t>
      </w:r>
      <w:r w:rsidRPr="004F2E9A">
        <w:rPr>
          <w:rFonts w:ascii="Georgia" w:eastAsia="Calibri" w:hAnsi="Georgia" w:cs="Calibri"/>
          <w:b/>
          <w:color w:val="000000" w:themeColor="text1"/>
          <w:sz w:val="20"/>
          <w:szCs w:val="20"/>
          <w:highlight w:val="cyan"/>
        </w:rPr>
        <w:t>202</w:t>
      </w:r>
      <w:r w:rsidR="001A6ADE">
        <w:rPr>
          <w:rFonts w:ascii="Georgia" w:eastAsia="Calibri" w:hAnsi="Georgia" w:cs="Calibri"/>
          <w:b/>
          <w:color w:val="000000" w:themeColor="text1"/>
          <w:sz w:val="20"/>
          <w:szCs w:val="20"/>
          <w:highlight w:val="cyan"/>
        </w:rPr>
        <w:t>4</w:t>
      </w:r>
      <w:r w:rsidRPr="004F2E9A">
        <w:rPr>
          <w:rFonts w:ascii="Georgia" w:eastAsia="Calibri" w:hAnsi="Georgia" w:cs="Calibri"/>
          <w:b/>
          <w:color w:val="000000" w:themeColor="text1"/>
          <w:sz w:val="20"/>
          <w:szCs w:val="20"/>
          <w:highlight w:val="cyan"/>
        </w:rPr>
        <w:t>r. godz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lastRenderedPageBreak/>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77777777"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4620026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3"/>
      <w:r w:rsidRPr="00E60300">
        <w:rPr>
          <w:rFonts w:ascii="Georgia" w:hAnsi="Georgia" w:cs="Georgia"/>
          <w:b/>
          <w:bCs w:val="0"/>
          <w:sz w:val="20"/>
          <w:szCs w:val="20"/>
        </w:rPr>
        <w:t>:</w:t>
      </w:r>
      <w:bookmarkEnd w:id="32"/>
    </w:p>
    <w:p w14:paraId="71262C23" w14:textId="593840F1" w:rsidR="00E741AC" w:rsidRPr="0096188E" w:rsidRDefault="00E741AC">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6188E">
        <w:rPr>
          <w:rFonts w:ascii="Georgia" w:hAnsi="Georgia" w:cs="Arial"/>
          <w:sz w:val="20"/>
          <w:szCs w:val="20"/>
        </w:rPr>
        <w:t xml:space="preserve">stanowiącym </w:t>
      </w:r>
      <w:r w:rsidRPr="0096188E">
        <w:rPr>
          <w:rFonts w:ascii="Georgia" w:hAnsi="Georgia" w:cs="Arial"/>
          <w:b/>
          <w:sz w:val="20"/>
          <w:szCs w:val="20"/>
        </w:rPr>
        <w:t xml:space="preserve">Załącznik nr </w:t>
      </w:r>
      <w:r w:rsidR="007E1AAD" w:rsidRPr="0096188E">
        <w:rPr>
          <w:rFonts w:ascii="Georgia" w:hAnsi="Georgia" w:cs="Arial"/>
          <w:b/>
          <w:sz w:val="20"/>
          <w:szCs w:val="20"/>
        </w:rPr>
        <w:t>7</w:t>
      </w:r>
      <w:r w:rsidRPr="0096188E">
        <w:rPr>
          <w:rFonts w:ascii="Georgia" w:hAnsi="Georgia" w:cs="Arial"/>
          <w:b/>
          <w:sz w:val="20"/>
          <w:szCs w:val="20"/>
        </w:rPr>
        <w:t xml:space="preserve"> do SWZ</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60782051" w14:textId="32AD42DF" w:rsidR="00E741AC" w:rsidRPr="0096188E" w:rsidRDefault="00E741AC">
      <w:pPr>
        <w:numPr>
          <w:ilvl w:val="1"/>
          <w:numId w:val="30"/>
        </w:numPr>
        <w:suppressAutoHyphens w:val="0"/>
        <w:spacing w:line="360" w:lineRule="auto"/>
        <w:jc w:val="both"/>
        <w:textAlignment w:val="auto"/>
        <w:rPr>
          <w:rFonts w:ascii="Georgia" w:hAnsi="Georgia" w:cs="Arial"/>
          <w:b/>
          <w:color w:val="00B0F0"/>
          <w:sz w:val="20"/>
          <w:szCs w:val="20"/>
        </w:rPr>
      </w:pPr>
      <w:r w:rsidRPr="0096188E">
        <w:rPr>
          <w:rFonts w:ascii="Georgia" w:hAnsi="Georgia" w:cs="Arial"/>
          <w:sz w:val="20"/>
          <w:szCs w:val="20"/>
        </w:rPr>
        <w:t>Cena określona w ofercie uwzględnia wszelkie koszty wynagrodzenia wykonawcy</w:t>
      </w:r>
      <w:r w:rsidR="008D48E5" w:rsidRPr="0096188E">
        <w:rPr>
          <w:rFonts w:ascii="Georgia" w:hAnsi="Georgia" w:cs="Arial"/>
          <w:sz w:val="20"/>
          <w:szCs w:val="20"/>
        </w:rPr>
        <w:t>,</w:t>
      </w:r>
      <w:r w:rsidRPr="0096188E">
        <w:rPr>
          <w:rFonts w:ascii="Georgia" w:hAnsi="Georgia" w:cs="Arial"/>
          <w:sz w:val="20"/>
          <w:szCs w:val="20"/>
        </w:rPr>
        <w:t xml:space="preserve"> jakie Zamawiający zapłaci z tytułu realizacji przedmiotu zamówienia</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7B7CA8F3" w14:textId="4BF955CE"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w:t>
      </w:r>
      <w:r w:rsidR="008D48E5" w:rsidRPr="0096188E">
        <w:rPr>
          <w:rFonts w:ascii="Georgia" w:hAnsi="Georgia" w:cs="Arial"/>
          <w:sz w:val="20"/>
          <w:szCs w:val="20"/>
        </w:rPr>
        <w:t xml:space="preserve"> </w:t>
      </w:r>
      <w:r w:rsidRPr="0096188E">
        <w:rPr>
          <w:rFonts w:ascii="Georgia" w:hAnsi="Georgia" w:cs="Arial"/>
          <w:sz w:val="20"/>
          <w:szCs w:val="20"/>
        </w:rPr>
        <w:t>r. poz. 106 ze zm.)</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786A7732" w14:textId="77777777"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 xml:space="preserve">Rozliczenia między Zamawiającym a wykonawcą prowadzone będą w PLN. </w:t>
      </w:r>
    </w:p>
    <w:p w14:paraId="44A7B70C" w14:textId="1841233D"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 xml:space="preserve">Sposób zapłaty i zasady rozliczenia za realizację zamówienia, określone zostały w </w:t>
      </w:r>
      <w:r w:rsidRPr="0096188E">
        <w:rPr>
          <w:rFonts w:ascii="Georgia" w:hAnsi="Georgia" w:cs="Arial"/>
          <w:b/>
          <w:sz w:val="20"/>
          <w:szCs w:val="20"/>
        </w:rPr>
        <w:t xml:space="preserve">Załączniku nr </w:t>
      </w:r>
      <w:r w:rsidR="007E1AAD" w:rsidRPr="0096188E">
        <w:rPr>
          <w:rFonts w:ascii="Georgia" w:hAnsi="Georgia" w:cs="Arial"/>
          <w:b/>
          <w:sz w:val="20"/>
          <w:szCs w:val="20"/>
        </w:rPr>
        <w:t>8</w:t>
      </w:r>
      <w:r w:rsidR="00FE14FD" w:rsidRPr="0096188E">
        <w:rPr>
          <w:rFonts w:ascii="Georgia" w:hAnsi="Georgia" w:cs="Arial"/>
          <w:b/>
          <w:sz w:val="20"/>
          <w:szCs w:val="20"/>
        </w:rPr>
        <w:t xml:space="preserve"> </w:t>
      </w:r>
      <w:r w:rsidRPr="0096188E">
        <w:rPr>
          <w:rFonts w:ascii="Georgia" w:hAnsi="Georgia" w:cs="Arial"/>
          <w:b/>
          <w:sz w:val="20"/>
          <w:szCs w:val="20"/>
        </w:rPr>
        <w:t>do SWZ – Projekt Umowy.</w:t>
      </w:r>
    </w:p>
    <w:p w14:paraId="7DFCA8E4" w14:textId="57871C7E" w:rsidR="00E02E21" w:rsidRPr="00A25CBD" w:rsidRDefault="00E02E21">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96188E">
        <w:rPr>
          <w:rFonts w:ascii="Georgia" w:eastAsiaTheme="minorHAnsi" w:hAnsi="Georgia" w:cs="Verdana"/>
          <w:kern w:val="0"/>
          <w:sz w:val="20"/>
          <w:szCs w:val="20"/>
          <w:lang w:eastAsia="en-US"/>
        </w:rPr>
        <w:t>Jeżeli złożona zostanie oferta, której wybór prowadzić będzie do powstania u</w:t>
      </w:r>
      <w:r w:rsidR="00A25CBD" w:rsidRPr="0096188E">
        <w:rPr>
          <w:rFonts w:ascii="Georgia" w:eastAsiaTheme="minorHAnsi" w:hAnsi="Georgia" w:cs="Verdana"/>
          <w:kern w:val="0"/>
          <w:sz w:val="20"/>
          <w:szCs w:val="20"/>
          <w:lang w:eastAsia="en-US"/>
        </w:rPr>
        <w:t xml:space="preserve"> </w:t>
      </w:r>
      <w:r w:rsidRPr="0096188E">
        <w:rPr>
          <w:rFonts w:ascii="Georgia" w:eastAsiaTheme="minorHAnsi" w:hAnsi="Georgia" w:cs="Verdana"/>
          <w:kern w:val="0"/>
          <w:sz w:val="20"/>
          <w:szCs w:val="20"/>
          <w:lang w:eastAsia="en-US"/>
        </w:rPr>
        <w:t>Zamawiającego obowiązku</w:t>
      </w:r>
      <w:r w:rsidRPr="00A25CBD">
        <w:rPr>
          <w:rFonts w:ascii="Georgia" w:eastAsiaTheme="minorHAnsi" w:hAnsi="Georgia" w:cs="Verdana"/>
          <w:kern w:val="0"/>
          <w:sz w:val="20"/>
          <w:szCs w:val="20"/>
          <w:lang w:eastAsia="en-US"/>
        </w:rPr>
        <w:t xml:space="preserve">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552034AC" w14:textId="77777777" w:rsidR="006A2853" w:rsidRPr="00123693" w:rsidRDefault="006A2853"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77777777"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4620026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5"/>
      <w:r w:rsidRPr="00E60300">
        <w:rPr>
          <w:rFonts w:ascii="Georgia" w:hAnsi="Georgia" w:cs="Georgia"/>
          <w:b/>
          <w:bCs w:val="0"/>
          <w:sz w:val="20"/>
          <w:szCs w:val="20"/>
        </w:rPr>
        <w:t>:</w:t>
      </w:r>
      <w:bookmarkEnd w:id="34"/>
    </w:p>
    <w:p w14:paraId="2649EBAF" w14:textId="77777777" w:rsidR="00567C20" w:rsidRPr="004B0B56" w:rsidRDefault="00567C20" w:rsidP="00567C20">
      <w:pPr>
        <w:tabs>
          <w:tab w:val="left" w:pos="567"/>
        </w:tabs>
        <w:rPr>
          <w:rFonts w:ascii="Georgia" w:hAnsi="Georgia" w:cs="Georgia"/>
          <w:sz w:val="20"/>
          <w:szCs w:val="20"/>
        </w:rPr>
      </w:pPr>
      <w:bookmarkStart w:id="36" w:name="_Hlk127359169"/>
      <w:r w:rsidRPr="004B0B56">
        <w:rPr>
          <w:rFonts w:ascii="Georgia" w:hAnsi="Georgia" w:cs="Georgia"/>
          <w:sz w:val="20"/>
          <w:szCs w:val="20"/>
        </w:rPr>
        <w:t>Zamawiający podczas oceny ofert kierować się będzie następującymi kryteriami:</w:t>
      </w:r>
    </w:p>
    <w:p w14:paraId="3B61786D" w14:textId="77777777" w:rsidR="00567C20" w:rsidRPr="004B0B56" w:rsidRDefault="00567C20" w:rsidP="00567C20">
      <w:pPr>
        <w:tabs>
          <w:tab w:val="left" w:pos="567"/>
        </w:tabs>
        <w:rPr>
          <w:rFonts w:ascii="Georgia" w:hAnsi="Georgia" w:cs="Georgia"/>
          <w:b/>
          <w:bCs/>
          <w:i/>
          <w:iCs/>
          <w:sz w:val="20"/>
          <w:szCs w:val="20"/>
        </w:rPr>
      </w:pPr>
    </w:p>
    <w:p w14:paraId="3A1C6575"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r w:rsidRPr="005E2778">
        <w:rPr>
          <w:rFonts w:ascii="Georgia" w:hAnsi="Georgia" w:cs="Georgia"/>
          <w:color w:val="000000"/>
          <w:sz w:val="20"/>
          <w:szCs w:val="20"/>
        </w:rPr>
        <w:t>Ocena będzie dokonywana wg skali punktowej, przy założeniu, że maksymalna punktacja wynosi 100 punktów.</w:t>
      </w:r>
    </w:p>
    <w:p w14:paraId="6E6CFFC9"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r w:rsidRPr="005E2778">
        <w:rPr>
          <w:rFonts w:ascii="Georgia" w:hAnsi="Georgia" w:cs="Georgia"/>
          <w:color w:val="000000"/>
          <w:sz w:val="20"/>
          <w:szCs w:val="20"/>
        </w:rPr>
        <w:t>Zamawiający podczas oceny ofert kierować się będzie następującymi kryteriami zakresie poszczególnych pakietów:</w:t>
      </w:r>
    </w:p>
    <w:p w14:paraId="669DAA65" w14:textId="77777777" w:rsidR="005E2778" w:rsidRDefault="005E2778" w:rsidP="005E2778">
      <w:pPr>
        <w:widowControl w:val="0"/>
        <w:tabs>
          <w:tab w:val="left" w:pos="567"/>
        </w:tabs>
        <w:spacing w:line="360" w:lineRule="auto"/>
        <w:jc w:val="both"/>
        <w:textAlignment w:val="auto"/>
        <w:rPr>
          <w:rFonts w:ascii="Georgia" w:hAnsi="Georgia" w:cs="Georgia"/>
          <w:b/>
          <w:color w:val="000000"/>
          <w:sz w:val="20"/>
          <w:szCs w:val="20"/>
          <w:u w:val="single"/>
        </w:rPr>
      </w:pPr>
    </w:p>
    <w:p w14:paraId="54DCD334" w14:textId="77777777" w:rsidR="00561D79" w:rsidRDefault="00561D79" w:rsidP="005E2778">
      <w:pPr>
        <w:widowControl w:val="0"/>
        <w:tabs>
          <w:tab w:val="left" w:pos="567"/>
        </w:tabs>
        <w:spacing w:line="360" w:lineRule="auto"/>
        <w:jc w:val="both"/>
        <w:textAlignment w:val="auto"/>
        <w:rPr>
          <w:rFonts w:ascii="Georgia" w:hAnsi="Georgia" w:cs="Georgia"/>
          <w:b/>
          <w:color w:val="000000"/>
          <w:sz w:val="20"/>
          <w:szCs w:val="20"/>
          <w:u w:val="single"/>
        </w:rPr>
      </w:pPr>
    </w:p>
    <w:p w14:paraId="1AAA19C5" w14:textId="77777777" w:rsidR="00561D79" w:rsidRPr="005E2778" w:rsidRDefault="00561D79" w:rsidP="005E2778">
      <w:pPr>
        <w:widowControl w:val="0"/>
        <w:tabs>
          <w:tab w:val="left" w:pos="567"/>
        </w:tabs>
        <w:spacing w:line="360" w:lineRule="auto"/>
        <w:jc w:val="both"/>
        <w:textAlignment w:val="auto"/>
        <w:rPr>
          <w:rFonts w:ascii="Georgia" w:hAnsi="Georgia" w:cs="Georgia"/>
          <w:b/>
          <w:color w:val="000000"/>
          <w:sz w:val="20"/>
          <w:szCs w:val="20"/>
          <w:u w:val="single"/>
        </w:rPr>
      </w:pPr>
    </w:p>
    <w:p w14:paraId="499EBF94" w14:textId="77777777" w:rsidR="005E2778" w:rsidRPr="005E2778" w:rsidRDefault="005E2778" w:rsidP="005E2778">
      <w:pPr>
        <w:widowControl w:val="0"/>
        <w:numPr>
          <w:ilvl w:val="6"/>
          <w:numId w:val="80"/>
        </w:numPr>
        <w:tabs>
          <w:tab w:val="left" w:pos="567"/>
        </w:tabs>
        <w:spacing w:line="360" w:lineRule="auto"/>
        <w:ind w:left="0" w:firstLine="0"/>
        <w:jc w:val="both"/>
        <w:textAlignment w:val="auto"/>
        <w:rPr>
          <w:rFonts w:ascii="Georgia" w:hAnsi="Georgia" w:cs="Georgia"/>
          <w:b/>
          <w:color w:val="000000"/>
          <w:sz w:val="20"/>
          <w:szCs w:val="20"/>
        </w:rPr>
      </w:pPr>
      <w:r w:rsidRPr="005E2778">
        <w:rPr>
          <w:rFonts w:ascii="Georgia" w:hAnsi="Georgia" w:cs="Georgia"/>
          <w:b/>
          <w:color w:val="000000"/>
          <w:sz w:val="20"/>
          <w:szCs w:val="20"/>
        </w:rPr>
        <w:lastRenderedPageBreak/>
        <w:t>Kryterium: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E2778" w:rsidRPr="005E2778" w14:paraId="4B625AE5" w14:textId="77777777" w:rsidTr="00C00C95">
        <w:trPr>
          <w:cantSplit/>
          <w:trHeight w:hRule="exact" w:val="274"/>
        </w:trPr>
        <w:tc>
          <w:tcPr>
            <w:tcW w:w="1800" w:type="dxa"/>
            <w:vMerge w:val="restart"/>
            <w:vAlign w:val="center"/>
          </w:tcPr>
          <w:p w14:paraId="6A287744"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r w:rsidRPr="005E2778">
              <w:rPr>
                <w:rFonts w:ascii="Georgia" w:hAnsi="Georgia" w:cs="Georgia"/>
                <w:color w:val="000000"/>
                <w:sz w:val="20"/>
                <w:szCs w:val="20"/>
              </w:rPr>
              <w:t>Liczba punktów =</w:t>
            </w:r>
          </w:p>
        </w:tc>
        <w:tc>
          <w:tcPr>
            <w:tcW w:w="4210" w:type="dxa"/>
            <w:tcBorders>
              <w:bottom w:val="single" w:sz="4" w:space="0" w:color="auto"/>
            </w:tcBorders>
          </w:tcPr>
          <w:p w14:paraId="2D745820"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r w:rsidRPr="005E2778">
              <w:rPr>
                <w:rFonts w:ascii="Georgia" w:hAnsi="Georgia" w:cs="Georgia"/>
                <w:color w:val="000000"/>
                <w:sz w:val="20"/>
                <w:szCs w:val="20"/>
              </w:rPr>
              <w:t>Cena najniższa spośród wszystkich ofert</w:t>
            </w:r>
          </w:p>
        </w:tc>
        <w:tc>
          <w:tcPr>
            <w:tcW w:w="3890" w:type="dxa"/>
            <w:vMerge w:val="restart"/>
            <w:vAlign w:val="center"/>
          </w:tcPr>
          <w:p w14:paraId="63659718"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r w:rsidRPr="005E2778">
              <w:rPr>
                <w:rFonts w:ascii="Georgia" w:hAnsi="Georgia" w:cs="Georgia"/>
                <w:color w:val="000000"/>
                <w:sz w:val="20"/>
                <w:szCs w:val="20"/>
              </w:rPr>
              <w:t>x 100 x 60 %</w:t>
            </w:r>
          </w:p>
        </w:tc>
      </w:tr>
      <w:tr w:rsidR="005E2778" w:rsidRPr="005E2778" w14:paraId="35FFE947" w14:textId="77777777" w:rsidTr="00C00C95">
        <w:trPr>
          <w:cantSplit/>
          <w:trHeight w:hRule="exact" w:val="275"/>
        </w:trPr>
        <w:tc>
          <w:tcPr>
            <w:tcW w:w="1800" w:type="dxa"/>
            <w:vMerge/>
            <w:vAlign w:val="center"/>
          </w:tcPr>
          <w:p w14:paraId="1745E19B"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p>
        </w:tc>
        <w:tc>
          <w:tcPr>
            <w:tcW w:w="4210" w:type="dxa"/>
            <w:tcBorders>
              <w:top w:val="single" w:sz="4" w:space="0" w:color="auto"/>
            </w:tcBorders>
          </w:tcPr>
          <w:p w14:paraId="6EECA5B0"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r w:rsidRPr="005E2778">
              <w:rPr>
                <w:rFonts w:ascii="Georgia" w:hAnsi="Georgia" w:cs="Georgia"/>
                <w:color w:val="000000"/>
                <w:sz w:val="20"/>
                <w:szCs w:val="20"/>
              </w:rPr>
              <w:t>Cena oferowana</w:t>
            </w:r>
          </w:p>
        </w:tc>
        <w:tc>
          <w:tcPr>
            <w:tcW w:w="3890" w:type="dxa"/>
            <w:vMerge/>
            <w:vAlign w:val="center"/>
          </w:tcPr>
          <w:p w14:paraId="079D3B7D"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p>
        </w:tc>
      </w:tr>
    </w:tbl>
    <w:p w14:paraId="35A50B7B" w14:textId="77777777" w:rsidR="005E2778" w:rsidRPr="005E2778" w:rsidRDefault="005E2778" w:rsidP="005E2778">
      <w:pPr>
        <w:widowControl w:val="0"/>
        <w:tabs>
          <w:tab w:val="left" w:pos="567"/>
        </w:tabs>
        <w:spacing w:line="360" w:lineRule="auto"/>
        <w:jc w:val="both"/>
        <w:textAlignment w:val="auto"/>
        <w:rPr>
          <w:rFonts w:ascii="Georgia" w:hAnsi="Georgia" w:cs="Georgia"/>
          <w:b/>
          <w:bCs/>
          <w:iCs/>
          <w:color w:val="000000"/>
          <w:sz w:val="20"/>
          <w:szCs w:val="20"/>
        </w:rPr>
      </w:pPr>
    </w:p>
    <w:p w14:paraId="17B63A7D" w14:textId="77777777" w:rsidR="005E2778" w:rsidRPr="005E2778" w:rsidRDefault="005E2778" w:rsidP="005E2778">
      <w:pPr>
        <w:widowControl w:val="0"/>
        <w:numPr>
          <w:ilvl w:val="6"/>
          <w:numId w:val="80"/>
        </w:numPr>
        <w:tabs>
          <w:tab w:val="left" w:pos="567"/>
        </w:tabs>
        <w:spacing w:line="360" w:lineRule="auto"/>
        <w:ind w:left="0" w:firstLine="0"/>
        <w:jc w:val="both"/>
        <w:textAlignment w:val="auto"/>
        <w:rPr>
          <w:rFonts w:ascii="Georgia" w:hAnsi="Georgia" w:cs="Georgia"/>
          <w:b/>
          <w:bCs/>
          <w:color w:val="000000"/>
          <w:sz w:val="20"/>
          <w:szCs w:val="20"/>
          <w:lang w:val="en-US"/>
        </w:rPr>
      </w:pPr>
      <w:r w:rsidRPr="005E2778">
        <w:rPr>
          <w:rFonts w:ascii="Georgia" w:hAnsi="Georgia" w:cs="Georgia"/>
          <w:b/>
          <w:bCs/>
          <w:color w:val="000000"/>
          <w:sz w:val="20"/>
          <w:szCs w:val="20"/>
          <w:lang w:val="en-US"/>
        </w:rPr>
        <w:t>Kryterium: Termin dostawy 40%</w:t>
      </w:r>
    </w:p>
    <w:p w14:paraId="44EE87DB" w14:textId="77777777" w:rsidR="005E2778" w:rsidRPr="005E2778" w:rsidRDefault="005E2778" w:rsidP="005E2778">
      <w:pPr>
        <w:widowControl w:val="0"/>
        <w:tabs>
          <w:tab w:val="left" w:pos="567"/>
        </w:tabs>
        <w:spacing w:line="360" w:lineRule="auto"/>
        <w:jc w:val="both"/>
        <w:textAlignment w:val="auto"/>
        <w:rPr>
          <w:rFonts w:ascii="Georgia" w:hAnsi="Georgia" w:cs="Georgia"/>
          <w:b/>
          <w:bCs/>
          <w:color w:val="000000"/>
          <w:sz w:val="20"/>
          <w:szCs w:val="20"/>
          <w:lang w:val="en-US"/>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5E2778" w:rsidRPr="005E2778" w14:paraId="1B351A57" w14:textId="77777777" w:rsidTr="00C00C95">
        <w:trPr>
          <w:cantSplit/>
          <w:trHeight w:val="274"/>
        </w:trPr>
        <w:tc>
          <w:tcPr>
            <w:tcW w:w="1800" w:type="dxa"/>
            <w:vMerge w:val="restart"/>
            <w:vAlign w:val="center"/>
            <w:hideMark/>
          </w:tcPr>
          <w:p w14:paraId="0DDEAA1D"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lang w:val="en-US"/>
              </w:rPr>
            </w:pPr>
            <w:r w:rsidRPr="005E2778">
              <w:rPr>
                <w:rFonts w:ascii="Georgia" w:hAnsi="Georgia" w:cs="Georgia"/>
                <w:color w:val="000000"/>
                <w:sz w:val="20"/>
                <w:szCs w:val="20"/>
                <w:lang w:val="en-US"/>
              </w:rPr>
              <w:t>Liczba punktów =</w:t>
            </w:r>
          </w:p>
        </w:tc>
        <w:tc>
          <w:tcPr>
            <w:tcW w:w="4140" w:type="dxa"/>
            <w:hideMark/>
          </w:tcPr>
          <w:p w14:paraId="3230CDF0"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lang w:val="en-US"/>
              </w:rPr>
            </w:pPr>
            <w:r w:rsidRPr="005E2778">
              <w:rPr>
                <w:rFonts w:ascii="Georgia" w:hAnsi="Georgia" w:cs="Georgia"/>
                <w:color w:val="000000"/>
                <w:sz w:val="20"/>
                <w:szCs w:val="20"/>
                <w:lang w:val="en-US"/>
              </w:rPr>
              <w:t>Termin najkrótszy spośród wszystkich ofert</w:t>
            </w:r>
          </w:p>
        </w:tc>
        <w:tc>
          <w:tcPr>
            <w:tcW w:w="1800" w:type="dxa"/>
            <w:vMerge w:val="restart"/>
            <w:vAlign w:val="center"/>
            <w:hideMark/>
          </w:tcPr>
          <w:p w14:paraId="15593AE5"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lang w:val="en-US"/>
              </w:rPr>
            </w:pPr>
            <w:r w:rsidRPr="005E2778">
              <w:rPr>
                <w:rFonts w:ascii="Georgia" w:hAnsi="Georgia" w:cs="Georgia"/>
                <w:color w:val="000000"/>
                <w:sz w:val="20"/>
                <w:szCs w:val="20"/>
                <w:lang w:val="en-US"/>
              </w:rPr>
              <w:t>x 100 x 40 %</w:t>
            </w:r>
          </w:p>
        </w:tc>
      </w:tr>
      <w:tr w:rsidR="005E2778" w:rsidRPr="005E2778" w14:paraId="2A73D663" w14:textId="77777777" w:rsidTr="00C00C95">
        <w:trPr>
          <w:cantSplit/>
          <w:trHeight w:val="275"/>
        </w:trPr>
        <w:tc>
          <w:tcPr>
            <w:tcW w:w="1800" w:type="dxa"/>
            <w:vMerge/>
            <w:vAlign w:val="center"/>
            <w:hideMark/>
          </w:tcPr>
          <w:p w14:paraId="5F404974"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p>
        </w:tc>
        <w:tc>
          <w:tcPr>
            <w:tcW w:w="4140" w:type="dxa"/>
            <w:tcBorders>
              <w:top w:val="single" w:sz="2" w:space="0" w:color="000000"/>
              <w:left w:val="nil"/>
              <w:bottom w:val="nil"/>
              <w:right w:val="nil"/>
            </w:tcBorders>
            <w:hideMark/>
          </w:tcPr>
          <w:p w14:paraId="404EDCC7"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lang w:val="en-US"/>
              </w:rPr>
            </w:pPr>
            <w:r w:rsidRPr="005E2778">
              <w:rPr>
                <w:rFonts w:ascii="Georgia" w:hAnsi="Georgia" w:cs="Georgia"/>
                <w:color w:val="000000"/>
                <w:sz w:val="20"/>
                <w:szCs w:val="20"/>
                <w:lang w:val="en-US"/>
              </w:rPr>
              <w:t>Termin z badanej oferty</w:t>
            </w:r>
          </w:p>
        </w:tc>
        <w:tc>
          <w:tcPr>
            <w:tcW w:w="1800" w:type="dxa"/>
            <w:vMerge/>
            <w:vAlign w:val="center"/>
            <w:hideMark/>
          </w:tcPr>
          <w:p w14:paraId="2C789EE1"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p>
        </w:tc>
      </w:tr>
    </w:tbl>
    <w:p w14:paraId="38F453BB" w14:textId="77777777" w:rsidR="005E2778" w:rsidRPr="005E2778" w:rsidRDefault="005E2778" w:rsidP="005E2778">
      <w:pPr>
        <w:widowControl w:val="0"/>
        <w:tabs>
          <w:tab w:val="left" w:pos="567"/>
        </w:tabs>
        <w:spacing w:line="360" w:lineRule="auto"/>
        <w:jc w:val="both"/>
        <w:textAlignment w:val="auto"/>
        <w:rPr>
          <w:rFonts w:ascii="Georgia" w:hAnsi="Georgia" w:cs="Georgia"/>
          <w:b/>
          <w:bCs/>
          <w:color w:val="000000"/>
          <w:sz w:val="20"/>
          <w:szCs w:val="20"/>
          <w:u w:val="single"/>
        </w:rPr>
      </w:pPr>
    </w:p>
    <w:p w14:paraId="103CF684"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u w:val="single"/>
        </w:rPr>
      </w:pPr>
      <w:r w:rsidRPr="005E2778">
        <w:rPr>
          <w:rFonts w:ascii="Georgia" w:hAnsi="Georgia" w:cs="Georgia"/>
          <w:b/>
          <w:bCs/>
          <w:color w:val="000000"/>
          <w:sz w:val="20"/>
          <w:szCs w:val="20"/>
          <w:u w:val="single"/>
        </w:rPr>
        <w:t>Uwaga!!!</w:t>
      </w:r>
      <w:r w:rsidRPr="005E2778">
        <w:rPr>
          <w:rFonts w:ascii="Georgia" w:hAnsi="Georgia" w:cs="Georgia"/>
          <w:color w:val="000000"/>
          <w:sz w:val="20"/>
          <w:szCs w:val="20"/>
          <w:u w:val="single"/>
        </w:rPr>
        <w:t xml:space="preserve"> Termin dostawy nie </w:t>
      </w:r>
      <w:r w:rsidRPr="00013883">
        <w:rPr>
          <w:rFonts w:ascii="Georgia" w:hAnsi="Georgia" w:cs="Georgia"/>
          <w:color w:val="000000"/>
          <w:sz w:val="20"/>
          <w:szCs w:val="20"/>
          <w:u w:val="single"/>
        </w:rPr>
        <w:t xml:space="preserve">może być dłuższy niż </w:t>
      </w:r>
      <w:r w:rsidRPr="00013883">
        <w:rPr>
          <w:rFonts w:ascii="Georgia" w:hAnsi="Georgia" w:cs="Georgia"/>
          <w:b/>
          <w:bCs/>
          <w:color w:val="000000"/>
          <w:sz w:val="20"/>
          <w:szCs w:val="20"/>
          <w:u w:val="single"/>
        </w:rPr>
        <w:t>3 dni robocze</w:t>
      </w:r>
      <w:r w:rsidRPr="00013883">
        <w:rPr>
          <w:rFonts w:ascii="Georgia" w:hAnsi="Georgia" w:cs="Georgia"/>
          <w:color w:val="000000"/>
          <w:sz w:val="20"/>
          <w:szCs w:val="20"/>
          <w:u w:val="single"/>
        </w:rPr>
        <w:t xml:space="preserve"> od dnia złożenia</w:t>
      </w:r>
      <w:r w:rsidRPr="005E2778">
        <w:rPr>
          <w:rFonts w:ascii="Georgia" w:hAnsi="Georgia" w:cs="Georgia"/>
          <w:color w:val="000000"/>
          <w:sz w:val="20"/>
          <w:szCs w:val="20"/>
          <w:u w:val="single"/>
        </w:rPr>
        <w:t xml:space="preserve"> zamówienia. W przypadku nie podania w ofercie terminu dostawy Zamawiający przyzna w tym kryterium 0 punktów. </w:t>
      </w:r>
    </w:p>
    <w:p w14:paraId="0DC9E7AB"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r w:rsidRPr="005E2778">
        <w:rPr>
          <w:rFonts w:ascii="Georgia" w:hAnsi="Georgia" w:cs="Georgia"/>
          <w:color w:val="000000"/>
          <w:sz w:val="20"/>
          <w:szCs w:val="20"/>
        </w:rPr>
        <w:t>Jeżeli nie można wybrać oferty najkorzystniejszej z uwagi na to, że dwie lub więcej ofert przedstawia taki sam bilans</w:t>
      </w:r>
    </w:p>
    <w:p w14:paraId="15C94A10"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r w:rsidRPr="005E2778">
        <w:rPr>
          <w:rFonts w:ascii="Georgia" w:hAnsi="Georgia" w:cs="Georgia"/>
          <w:color w:val="000000"/>
          <w:sz w:val="20"/>
          <w:szCs w:val="20"/>
        </w:rPr>
        <w:t>ceny i innych kryteriów oceny ofert, Zamawiający spośród tych ofert wybiera ofertę z najniższą ceną.</w:t>
      </w:r>
    </w:p>
    <w:p w14:paraId="662B1177" w14:textId="77777777" w:rsidR="005E2778" w:rsidRPr="005E2778" w:rsidRDefault="005E2778" w:rsidP="005E2778">
      <w:pPr>
        <w:widowControl w:val="0"/>
        <w:tabs>
          <w:tab w:val="left" w:pos="567"/>
        </w:tabs>
        <w:spacing w:line="360" w:lineRule="auto"/>
        <w:jc w:val="both"/>
        <w:textAlignment w:val="auto"/>
        <w:rPr>
          <w:rFonts w:ascii="Georgia" w:hAnsi="Georgia" w:cs="Georgia"/>
          <w:color w:val="000000"/>
          <w:sz w:val="20"/>
          <w:szCs w:val="20"/>
        </w:rPr>
      </w:pPr>
      <w:r w:rsidRPr="005E2778">
        <w:rPr>
          <w:rFonts w:ascii="Georgia" w:hAnsi="Georgia" w:cs="Georgia"/>
          <w:color w:val="000000"/>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p>
    <w:bookmarkEnd w:id="36"/>
    <w:p w14:paraId="61B94598" w14:textId="77777777" w:rsidR="00B83A59" w:rsidRDefault="00B83A59" w:rsidP="00DB558E">
      <w:pPr>
        <w:autoSpaceDE w:val="0"/>
        <w:jc w:val="both"/>
        <w:rPr>
          <w:rFonts w:ascii="Georgia" w:hAnsi="Georgia"/>
          <w:i/>
          <w:sz w:val="18"/>
          <w:szCs w:val="18"/>
        </w:rPr>
      </w:pPr>
    </w:p>
    <w:p w14:paraId="510CE57A" w14:textId="77777777"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7" w:name="_Toc146200263"/>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8"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8"/>
      <w:r w:rsidRPr="00E60300">
        <w:rPr>
          <w:rFonts w:ascii="Georgia" w:hAnsi="Georgia" w:cs="Georgia"/>
          <w:b/>
          <w:bCs w:val="0"/>
          <w:sz w:val="20"/>
          <w:szCs w:val="20"/>
        </w:rPr>
        <w:t>:</w:t>
      </w:r>
      <w:bookmarkEnd w:id="37"/>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4A940CB3"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w:t>
      </w:r>
      <w:r w:rsidRPr="0096188E">
        <w:rPr>
          <w:rFonts w:ascii="Georgia" w:hAnsi="Georgia" w:cs="Arial"/>
          <w:sz w:val="20"/>
          <w:szCs w:val="20"/>
        </w:rPr>
        <w:t xml:space="preserve">stanowiącym </w:t>
      </w:r>
      <w:r w:rsidRPr="0096188E">
        <w:rPr>
          <w:rFonts w:ascii="Georgia" w:hAnsi="Georgia" w:cs="Arial"/>
          <w:b/>
          <w:sz w:val="20"/>
          <w:szCs w:val="20"/>
        </w:rPr>
        <w:t xml:space="preserve">Załącznik nr </w:t>
      </w:r>
      <w:r w:rsidR="008554CF" w:rsidRPr="0096188E">
        <w:rPr>
          <w:rFonts w:ascii="Georgia" w:hAnsi="Georgia" w:cs="Arial"/>
          <w:b/>
          <w:sz w:val="20"/>
          <w:szCs w:val="20"/>
        </w:rPr>
        <w:t>8</w:t>
      </w:r>
      <w:r w:rsidR="009264D7" w:rsidRPr="0096188E">
        <w:rPr>
          <w:rFonts w:ascii="Georgia" w:hAnsi="Georgia" w:cs="Arial"/>
          <w:b/>
          <w:sz w:val="20"/>
          <w:szCs w:val="20"/>
        </w:rPr>
        <w:t xml:space="preserve"> </w:t>
      </w:r>
      <w:r w:rsidRPr="0096188E">
        <w:rPr>
          <w:rFonts w:ascii="Georgia" w:hAnsi="Georgia" w:cs="Arial"/>
          <w:b/>
          <w:sz w:val="20"/>
          <w:szCs w:val="20"/>
        </w:rPr>
        <w:t>do SWZ</w:t>
      </w:r>
      <w:r w:rsidR="009742C2" w:rsidRPr="0096188E">
        <w:rPr>
          <w:rFonts w:ascii="Georgia" w:hAnsi="Georgia" w:cs="Arial"/>
          <w:b/>
          <w:sz w:val="20"/>
          <w:szCs w:val="20"/>
        </w:rPr>
        <w:t>.</w:t>
      </w:r>
    </w:p>
    <w:p w14:paraId="59698B41" w14:textId="77777777"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96188E">
        <w:rPr>
          <w:rFonts w:ascii="Georgia" w:hAnsi="Georgia" w:cs="Arial"/>
          <w:sz w:val="20"/>
          <w:szCs w:val="20"/>
        </w:rPr>
        <w:t>Zakres świadczenia wykonawcy wynikający z umowy jest tożsamy z jego zobowiązaniem zawartym w ofercie.</w:t>
      </w:r>
    </w:p>
    <w:p w14:paraId="411031BA" w14:textId="2C1EF3FA"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96188E">
        <w:rPr>
          <w:rFonts w:ascii="Georgia" w:hAnsi="Georgia" w:cs="Arial"/>
          <w:sz w:val="20"/>
          <w:szCs w:val="20"/>
        </w:rPr>
        <w:t xml:space="preserve">Zamawiający przewiduje możliwość zmiany zawartej umowy w stosunku do treści wybranej oferty w zakresie uregulowanym w art. 454-455 Ustawy Pzp oraz wskazanym w Projekcie Umowy, stanowiącym </w:t>
      </w:r>
      <w:r w:rsidRPr="0096188E">
        <w:rPr>
          <w:rFonts w:ascii="Georgia" w:hAnsi="Georgia" w:cs="Arial"/>
          <w:b/>
          <w:sz w:val="20"/>
          <w:szCs w:val="20"/>
        </w:rPr>
        <w:t xml:space="preserve">Załącznik nr </w:t>
      </w:r>
      <w:r w:rsidR="008554CF" w:rsidRPr="0096188E">
        <w:rPr>
          <w:rFonts w:ascii="Georgia" w:hAnsi="Georgia" w:cs="Arial"/>
          <w:b/>
          <w:sz w:val="20"/>
          <w:szCs w:val="20"/>
        </w:rPr>
        <w:t>8</w:t>
      </w:r>
      <w:r w:rsidR="009264D7" w:rsidRPr="0096188E">
        <w:rPr>
          <w:rFonts w:ascii="Georgia" w:hAnsi="Georgia" w:cs="Arial"/>
          <w:b/>
          <w:sz w:val="20"/>
          <w:szCs w:val="20"/>
        </w:rPr>
        <w:t xml:space="preserve"> </w:t>
      </w:r>
      <w:r w:rsidRPr="0096188E">
        <w:rPr>
          <w:rFonts w:ascii="Georgia" w:hAnsi="Georgia" w:cs="Arial"/>
          <w:b/>
          <w:sz w:val="20"/>
          <w:szCs w:val="20"/>
        </w:rPr>
        <w:t>SWZ</w:t>
      </w:r>
      <w:r w:rsidRPr="0096188E">
        <w:rPr>
          <w:rFonts w:ascii="Georgia" w:hAnsi="Georgia" w:cs="Arial"/>
          <w:sz w:val="20"/>
          <w:szCs w:val="20"/>
        </w:rPr>
        <w:t>.</w:t>
      </w:r>
    </w:p>
    <w:p w14:paraId="255082BD" w14:textId="3FADCED7" w:rsidR="00DB558E" w:rsidRPr="00567C20"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6E4D547A" w14:textId="77777777" w:rsidR="00567C20" w:rsidRPr="008034AB" w:rsidRDefault="00567C20" w:rsidP="00567C20">
      <w:pPr>
        <w:pStyle w:val="Akapitzlist"/>
        <w:widowControl w:val="0"/>
        <w:tabs>
          <w:tab w:val="left" w:pos="0"/>
        </w:tabs>
        <w:suppressAutoHyphens w:val="0"/>
        <w:autoSpaceDN w:val="0"/>
        <w:spacing w:line="360" w:lineRule="auto"/>
        <w:ind w:left="0"/>
        <w:jc w:val="both"/>
        <w:textAlignment w:val="auto"/>
        <w:rPr>
          <w:rFonts w:ascii="Georgia" w:hAnsi="Georgia"/>
          <w:sz w:val="20"/>
          <w:szCs w:val="20"/>
        </w:rPr>
      </w:pPr>
    </w:p>
    <w:p w14:paraId="4F2655AC" w14:textId="77777777"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9" w:name="_Toc146200264"/>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39"/>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7777777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0" w:name="_Toc146200265"/>
      <w:r w:rsidRPr="00694220">
        <w:rPr>
          <w:rFonts w:ascii="Georgia" w:hAnsi="Georgia" w:cs="Georgia"/>
          <w:b/>
          <w:bCs w:val="0"/>
          <w:color w:val="000000"/>
          <w:sz w:val="20"/>
          <w:szCs w:val="20"/>
        </w:rPr>
        <w:lastRenderedPageBreak/>
        <w:t xml:space="preserve">XX. </w:t>
      </w:r>
      <w:bookmarkStart w:id="41"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1"/>
      <w:r w:rsidRPr="00E60300">
        <w:rPr>
          <w:rFonts w:ascii="Georgia" w:hAnsi="Georgia" w:cs="Georgia"/>
          <w:b/>
          <w:bCs w:val="0"/>
          <w:sz w:val="20"/>
          <w:szCs w:val="20"/>
        </w:rPr>
        <w:t>:</w:t>
      </w:r>
      <w:bookmarkEnd w:id="40"/>
    </w:p>
    <w:p w14:paraId="53F4EF70"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6927AEB" w14:textId="47F2F9AA"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C828467"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BA5C28C" w14:textId="77777777" w:rsidR="00DB558E"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1253C7E" w14:textId="77777777" w:rsidR="00DB558E" w:rsidRPr="00F079E9"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C8E7A20"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60EFFAFC"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717C7BD2" w14:textId="77777777" w:rsidR="00DB558E" w:rsidRPr="00F079E9" w:rsidRDefault="00DB558E">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A7252B" w14:textId="77777777" w:rsidR="00DB558E" w:rsidRPr="00F079E9" w:rsidRDefault="00DB558E">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5A49C274"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AB5C231"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E7BAC7"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0A70F1C4" w:rsidR="00DB558E" w:rsidRPr="00694220"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60792">
        <w:rPr>
          <w:rFonts w:ascii="Georgia" w:hAnsi="Georgia" w:cs="Arial"/>
          <w:sz w:val="20"/>
          <w:szCs w:val="20"/>
        </w:rPr>
        <w:br/>
      </w:r>
      <w:r w:rsidRPr="00694220">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77777777"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2" w:name="_Toc10012918"/>
      <w:bookmarkStart w:id="43" w:name="_Toc146200266"/>
      <w:r w:rsidRPr="00C019C4">
        <w:rPr>
          <w:rFonts w:ascii="Georgia" w:hAnsi="Georgia" w:cs="Georgia"/>
          <w:b/>
          <w:color w:val="000000"/>
          <w:sz w:val="20"/>
          <w:szCs w:val="20"/>
        </w:rPr>
        <w:lastRenderedPageBreak/>
        <w:t xml:space="preserve">XXI. </w:t>
      </w:r>
      <w:bookmarkEnd w:id="42"/>
      <w:r w:rsidRPr="00C019C4">
        <w:rPr>
          <w:rFonts w:ascii="Georgia" w:hAnsi="Georgia" w:cs="Arial"/>
          <w:b/>
          <w:sz w:val="20"/>
          <w:szCs w:val="20"/>
        </w:rPr>
        <w:t>Ochrona danych osobowych</w:t>
      </w:r>
      <w:r w:rsidRPr="00C019C4">
        <w:rPr>
          <w:rFonts w:ascii="Georgia" w:hAnsi="Georgia" w:cs="Georgia"/>
          <w:b/>
          <w:bCs w:val="0"/>
          <w:sz w:val="20"/>
          <w:szCs w:val="20"/>
        </w:rPr>
        <w:t>:</w:t>
      </w:r>
      <w:bookmarkEnd w:id="43"/>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lastRenderedPageBreak/>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6FA7A8" w14:textId="77777777" w:rsidR="00076E4B" w:rsidRPr="00123693" w:rsidRDefault="00076E4B"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146200267"/>
      <w:r w:rsidRPr="0070749B">
        <w:rPr>
          <w:rFonts w:ascii="Georgia" w:hAnsi="Georgia" w:cs="Georgia"/>
          <w:b/>
          <w:bCs w:val="0"/>
          <w:color w:val="000000"/>
          <w:sz w:val="20"/>
          <w:szCs w:val="20"/>
        </w:rPr>
        <w:t>XXII.</w:t>
      </w:r>
      <w:bookmarkStart w:id="45" w:name="_Toc266275257"/>
      <w:r w:rsidRPr="0070749B">
        <w:rPr>
          <w:rFonts w:ascii="Georgia" w:hAnsi="Georgia" w:cs="Georgia"/>
          <w:b/>
          <w:bCs w:val="0"/>
          <w:color w:val="000000"/>
          <w:sz w:val="20"/>
          <w:szCs w:val="20"/>
        </w:rPr>
        <w:t xml:space="preserve"> Załączniki:</w:t>
      </w:r>
      <w:bookmarkEnd w:id="44"/>
      <w:bookmarkEnd w:id="45"/>
    </w:p>
    <w:p w14:paraId="0B1D7080" w14:textId="03718817" w:rsidR="00743EAF"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Załącznik nr 1</w:t>
      </w:r>
      <w:r w:rsidRPr="007526FD">
        <w:rPr>
          <w:rFonts w:ascii="Georgia" w:hAnsi="Georgia" w:cs="Georgia"/>
          <w:color w:val="000000"/>
          <w:sz w:val="20"/>
          <w:szCs w:val="20"/>
        </w:rPr>
        <w:tab/>
      </w:r>
      <w:r w:rsidRPr="007526FD">
        <w:rPr>
          <w:rFonts w:ascii="Georgia" w:hAnsi="Georgia" w:cs="Georgia"/>
          <w:color w:val="000000"/>
          <w:sz w:val="20"/>
          <w:szCs w:val="20"/>
        </w:rPr>
        <w:tab/>
      </w:r>
      <w:r w:rsidR="00743EAF" w:rsidRPr="007526FD">
        <w:rPr>
          <w:rFonts w:ascii="Georgia" w:hAnsi="Georgia" w:cs="Georgia"/>
          <w:color w:val="000000"/>
          <w:sz w:val="20"/>
          <w:szCs w:val="20"/>
        </w:rPr>
        <w:tab/>
      </w:r>
      <w:r w:rsidRPr="007526FD">
        <w:rPr>
          <w:rFonts w:ascii="Georgia" w:hAnsi="Georgia" w:cs="Georgia"/>
          <w:color w:val="000000"/>
          <w:sz w:val="20"/>
          <w:szCs w:val="20"/>
        </w:rPr>
        <w:tab/>
        <w:t>Opis przedmiotu zamówienia</w:t>
      </w:r>
    </w:p>
    <w:p w14:paraId="6CC82034" w14:textId="3C2FDBF4" w:rsidR="00DB558E" w:rsidRPr="007526FD" w:rsidRDefault="00DB558E" w:rsidP="00DB558E">
      <w:pPr>
        <w:spacing w:line="360" w:lineRule="auto"/>
        <w:jc w:val="both"/>
        <w:rPr>
          <w:rFonts w:ascii="Georgia" w:hAnsi="Georgia"/>
          <w:bCs/>
          <w:color w:val="000000"/>
          <w:sz w:val="20"/>
          <w:szCs w:val="20"/>
        </w:rPr>
      </w:pPr>
      <w:r w:rsidRPr="007526FD">
        <w:rPr>
          <w:rFonts w:ascii="Georgia" w:hAnsi="Georgia" w:cs="Georgia"/>
          <w:color w:val="000000"/>
          <w:sz w:val="20"/>
          <w:szCs w:val="20"/>
        </w:rPr>
        <w:t>Załącznik nr 2</w:t>
      </w:r>
      <w:r w:rsidRPr="007526FD">
        <w:rPr>
          <w:rFonts w:ascii="Georgia" w:hAnsi="Georgia" w:cs="Georgia"/>
          <w:color w:val="000000"/>
          <w:sz w:val="20"/>
          <w:szCs w:val="20"/>
        </w:rPr>
        <w:tab/>
      </w:r>
      <w:r w:rsidRPr="007526FD">
        <w:rPr>
          <w:rFonts w:ascii="Georgia" w:hAnsi="Georgia" w:cs="Georgia"/>
          <w:color w:val="000000"/>
          <w:sz w:val="20"/>
          <w:szCs w:val="20"/>
        </w:rPr>
        <w:tab/>
      </w:r>
      <w:r w:rsidR="00743EAF"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bCs/>
          <w:color w:val="000000"/>
          <w:sz w:val="20"/>
          <w:szCs w:val="20"/>
        </w:rPr>
        <w:t>Jednolity Europejski Dokument Zamówienia</w:t>
      </w:r>
    </w:p>
    <w:p w14:paraId="5488634D" w14:textId="3A82806F" w:rsidR="00DB558E"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 xml:space="preserve">Załącznik nr </w:t>
      </w:r>
      <w:r w:rsidR="00743EAF" w:rsidRPr="007526FD">
        <w:rPr>
          <w:rFonts w:ascii="Georgia" w:hAnsi="Georgia" w:cs="Georgia"/>
          <w:color w:val="000000"/>
          <w:sz w:val="20"/>
          <w:szCs w:val="20"/>
        </w:rPr>
        <w:t xml:space="preserve">2a, 2b, </w:t>
      </w:r>
      <w:r w:rsidRPr="007526FD">
        <w:rPr>
          <w:rFonts w:ascii="Georgia" w:hAnsi="Georgia" w:cs="Georgia"/>
          <w:color w:val="000000"/>
          <w:sz w:val="20"/>
          <w:szCs w:val="20"/>
        </w:rPr>
        <w:t>3, 4, 5, 6</w:t>
      </w:r>
      <w:r w:rsidR="0018140C" w:rsidRPr="007526FD">
        <w:rPr>
          <w:rFonts w:ascii="Georgia" w:hAnsi="Georgia" w:cs="Georgia"/>
          <w:color w:val="000000"/>
          <w:sz w:val="20"/>
          <w:szCs w:val="20"/>
        </w:rPr>
        <w:t>,</w:t>
      </w:r>
      <w:r w:rsidR="0021375A" w:rsidRPr="007526FD">
        <w:rPr>
          <w:rFonts w:ascii="Georgia" w:hAnsi="Georgia" w:cs="Georgia"/>
          <w:color w:val="000000"/>
          <w:sz w:val="20"/>
          <w:szCs w:val="20"/>
        </w:rPr>
        <w:t xml:space="preserve"> </w:t>
      </w:r>
      <w:r w:rsidRPr="007526FD">
        <w:rPr>
          <w:rFonts w:ascii="Georgia" w:hAnsi="Georgia" w:cs="Georgia"/>
          <w:color w:val="000000"/>
          <w:sz w:val="20"/>
          <w:szCs w:val="20"/>
        </w:rPr>
        <w:tab/>
      </w:r>
      <w:r w:rsidRPr="007526FD">
        <w:rPr>
          <w:rFonts w:ascii="Georgia" w:hAnsi="Georgia" w:cs="Georgia"/>
          <w:color w:val="000000"/>
          <w:sz w:val="20"/>
          <w:szCs w:val="20"/>
        </w:rPr>
        <w:tab/>
        <w:t>Wzór oświadczenia</w:t>
      </w:r>
    </w:p>
    <w:p w14:paraId="0F5656EB" w14:textId="1B282B76" w:rsidR="00DB558E"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 xml:space="preserve">Załącznik nr </w:t>
      </w:r>
      <w:r w:rsidR="008554CF" w:rsidRPr="007526FD">
        <w:rPr>
          <w:rFonts w:ascii="Georgia" w:hAnsi="Georgia" w:cs="Georgia"/>
          <w:color w:val="000000"/>
          <w:sz w:val="20"/>
          <w:szCs w:val="20"/>
        </w:rPr>
        <w:t>7</w:t>
      </w:r>
      <w:r w:rsidR="009264D7"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cs="Georgia"/>
          <w:color w:val="000000"/>
          <w:sz w:val="20"/>
          <w:szCs w:val="20"/>
        </w:rPr>
        <w:tab/>
        <w:t>Formularz ofertowy</w:t>
      </w:r>
    </w:p>
    <w:p w14:paraId="7E5135F5" w14:textId="65544F18" w:rsidR="00DB558E" w:rsidRDefault="00DB558E" w:rsidP="00DB558E">
      <w:pPr>
        <w:pStyle w:val="Standard"/>
        <w:spacing w:after="0" w:line="360" w:lineRule="auto"/>
        <w:jc w:val="both"/>
        <w:rPr>
          <w:b w:val="0"/>
          <w:i w:val="0"/>
          <w:color w:val="000000"/>
          <w:sz w:val="20"/>
          <w:szCs w:val="20"/>
        </w:rPr>
      </w:pPr>
      <w:r w:rsidRPr="007526FD">
        <w:rPr>
          <w:b w:val="0"/>
          <w:i w:val="0"/>
          <w:color w:val="000000"/>
          <w:sz w:val="20"/>
          <w:szCs w:val="20"/>
        </w:rPr>
        <w:t xml:space="preserve">Załącznik nr </w:t>
      </w:r>
      <w:r w:rsidR="008554CF" w:rsidRPr="007526FD">
        <w:rPr>
          <w:b w:val="0"/>
          <w:i w:val="0"/>
          <w:color w:val="000000"/>
          <w:sz w:val="20"/>
          <w:szCs w:val="20"/>
        </w:rPr>
        <w:t>8</w:t>
      </w:r>
      <w:r w:rsidR="009264D7" w:rsidRPr="007526FD">
        <w:rPr>
          <w:b w:val="0"/>
          <w:i w:val="0"/>
          <w:color w:val="000000"/>
          <w:sz w:val="20"/>
          <w:szCs w:val="20"/>
        </w:rPr>
        <w:tab/>
      </w:r>
      <w:r w:rsidRPr="007526FD">
        <w:rPr>
          <w:b w:val="0"/>
          <w:i w:val="0"/>
          <w:color w:val="000000"/>
          <w:sz w:val="20"/>
          <w:szCs w:val="20"/>
        </w:rPr>
        <w:tab/>
      </w:r>
      <w:r w:rsidRPr="007526FD">
        <w:rPr>
          <w:b w:val="0"/>
          <w:i w:val="0"/>
          <w:color w:val="000000"/>
          <w:sz w:val="20"/>
          <w:szCs w:val="20"/>
        </w:rPr>
        <w:tab/>
      </w:r>
      <w:r w:rsidRPr="007526FD">
        <w:rPr>
          <w:b w:val="0"/>
          <w:i w:val="0"/>
          <w:color w:val="000000"/>
          <w:sz w:val="20"/>
          <w:szCs w:val="20"/>
        </w:rPr>
        <w:tab/>
        <w:t>Projekt um</w:t>
      </w:r>
      <w:r w:rsidR="00832245" w:rsidRPr="007526FD">
        <w:rPr>
          <w:b w:val="0"/>
          <w:i w:val="0"/>
          <w:color w:val="000000"/>
          <w:sz w:val="20"/>
          <w:szCs w:val="20"/>
        </w:rPr>
        <w:t>o</w:t>
      </w:r>
      <w:r w:rsidRPr="007526FD">
        <w:rPr>
          <w:b w:val="0"/>
          <w:i w:val="0"/>
          <w:color w:val="000000"/>
          <w:sz w:val="20"/>
          <w:szCs w:val="20"/>
        </w:rPr>
        <w:t>w</w:t>
      </w:r>
      <w:r w:rsidR="00832245" w:rsidRPr="007526FD">
        <w:rPr>
          <w:b w:val="0"/>
          <w:i w:val="0"/>
          <w:color w:val="000000"/>
          <w:sz w:val="20"/>
          <w:szCs w:val="20"/>
        </w:rPr>
        <w:t>y</w:t>
      </w:r>
      <w:r w:rsidRPr="008554CF">
        <w:rPr>
          <w:b w:val="0"/>
          <w:i w:val="0"/>
          <w:color w:val="000000"/>
          <w:sz w:val="20"/>
          <w:szCs w:val="20"/>
        </w:rPr>
        <w:t xml:space="preserve"> </w:t>
      </w:r>
    </w:p>
    <w:p w14:paraId="6E6B4939" w14:textId="77777777" w:rsidR="00B87C40" w:rsidRPr="008554CF" w:rsidRDefault="00B87C40" w:rsidP="00DB558E">
      <w:pPr>
        <w:pStyle w:val="Standard"/>
        <w:spacing w:after="0" w:line="360" w:lineRule="auto"/>
        <w:jc w:val="both"/>
        <w:rPr>
          <w:b w:val="0"/>
          <w:i w:val="0"/>
          <w:color w:val="000000"/>
          <w:sz w:val="20"/>
          <w:szCs w:val="20"/>
        </w:rPr>
      </w:pP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0D75EEA1" w14:textId="0050500A"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241B2FEE" w14:textId="420A7BF4"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5FC4CF97" w14:textId="77777777" w:rsidR="00013883" w:rsidRPr="00013883" w:rsidRDefault="00013883" w:rsidP="00013883">
      <w:pPr>
        <w:spacing w:line="240" w:lineRule="auto"/>
        <w:ind w:left="4111"/>
        <w:jc w:val="center"/>
        <w:rPr>
          <w:rFonts w:ascii="Georgia" w:hAnsi="Georgia" w:cs="Georgia"/>
          <w:i/>
          <w:iCs/>
          <w:sz w:val="16"/>
          <w:szCs w:val="16"/>
        </w:rPr>
      </w:pPr>
      <w:r w:rsidRPr="00013883">
        <w:rPr>
          <w:rFonts w:ascii="Georgia" w:hAnsi="Georgia" w:cs="Georgia"/>
          <w:i/>
          <w:iCs/>
          <w:sz w:val="16"/>
          <w:szCs w:val="16"/>
        </w:rPr>
        <w:t>Pełnomocnik Dyrektora ZZOZ w Wadowicach</w:t>
      </w:r>
    </w:p>
    <w:p w14:paraId="1C5CBFE8" w14:textId="77777777" w:rsidR="00013883" w:rsidRPr="00013883" w:rsidRDefault="00013883" w:rsidP="00013883">
      <w:pPr>
        <w:spacing w:line="240" w:lineRule="auto"/>
        <w:ind w:left="4111"/>
        <w:jc w:val="center"/>
        <w:rPr>
          <w:rFonts w:ascii="Georgia" w:hAnsi="Georgia" w:cs="Georgia"/>
          <w:i/>
          <w:iCs/>
          <w:sz w:val="16"/>
          <w:szCs w:val="16"/>
        </w:rPr>
      </w:pPr>
      <w:r w:rsidRPr="00013883">
        <w:rPr>
          <w:rFonts w:ascii="Georgia" w:hAnsi="Georgia" w:cs="Georgia"/>
          <w:i/>
          <w:iCs/>
          <w:sz w:val="16"/>
          <w:szCs w:val="16"/>
        </w:rPr>
        <w:t>ds. Infrastruktury i Logistyki</w:t>
      </w:r>
    </w:p>
    <w:p w14:paraId="2D3AD7E9" w14:textId="77777777" w:rsidR="00013883" w:rsidRPr="00013883" w:rsidRDefault="00013883" w:rsidP="00013883">
      <w:pPr>
        <w:spacing w:line="240" w:lineRule="auto"/>
        <w:ind w:left="4111"/>
        <w:jc w:val="center"/>
        <w:rPr>
          <w:rFonts w:ascii="Georgia" w:hAnsi="Georgia" w:cs="Georgia"/>
          <w:i/>
          <w:iCs/>
          <w:sz w:val="16"/>
          <w:szCs w:val="16"/>
        </w:rPr>
      </w:pPr>
    </w:p>
    <w:p w14:paraId="4579DB10" w14:textId="77777777" w:rsidR="00013883" w:rsidRPr="00013883" w:rsidRDefault="00013883" w:rsidP="00013883">
      <w:pPr>
        <w:spacing w:line="240" w:lineRule="auto"/>
        <w:ind w:left="4111"/>
        <w:jc w:val="center"/>
        <w:rPr>
          <w:rFonts w:ascii="Georgia" w:hAnsi="Georgia" w:cs="Georgia"/>
          <w:i/>
          <w:iCs/>
          <w:sz w:val="16"/>
          <w:szCs w:val="16"/>
        </w:rPr>
      </w:pPr>
      <w:r w:rsidRPr="00013883">
        <w:rPr>
          <w:rFonts w:ascii="Georgia" w:hAnsi="Georgia" w:cs="Georgia"/>
          <w:b/>
          <w:bCs/>
          <w:i/>
          <w:iCs/>
          <w:sz w:val="16"/>
          <w:szCs w:val="16"/>
        </w:rPr>
        <w:t>mgr inż. Tomasz Matera</w:t>
      </w:r>
    </w:p>
    <w:p w14:paraId="150DF405" w14:textId="723D338E" w:rsidR="00DB558E" w:rsidRPr="00E60C24" w:rsidRDefault="00DB558E" w:rsidP="00DB558E">
      <w:pPr>
        <w:spacing w:line="240" w:lineRule="auto"/>
        <w:jc w:val="both"/>
        <w:rPr>
          <w:rStyle w:val="Domylnaczcionkaakapitu2"/>
          <w:rFonts w:ascii="Georgia" w:hAnsi="Georgia"/>
          <w:b/>
          <w:bCs/>
          <w:color w:val="000000"/>
          <w:sz w:val="20"/>
          <w:szCs w:val="20"/>
        </w:rPr>
      </w:pPr>
      <w:r w:rsidRPr="00013883">
        <w:rPr>
          <w:rStyle w:val="Domylnaczcionkaakapitu2"/>
          <w:rFonts w:ascii="Georgia" w:hAnsi="Georgia"/>
          <w:color w:val="000000"/>
          <w:sz w:val="20"/>
          <w:szCs w:val="20"/>
        </w:rPr>
        <w:t xml:space="preserve">Wadowice, dnia </w:t>
      </w:r>
      <w:r w:rsidR="005E2778" w:rsidRPr="00013883">
        <w:rPr>
          <w:rStyle w:val="Domylnaczcionkaakapitu2"/>
          <w:rFonts w:ascii="Georgia" w:hAnsi="Georgia"/>
          <w:color w:val="000000"/>
          <w:sz w:val="20"/>
          <w:szCs w:val="20"/>
        </w:rPr>
        <w:t>23</w:t>
      </w:r>
      <w:r w:rsidR="004F2E9A" w:rsidRPr="00013883">
        <w:rPr>
          <w:rStyle w:val="Domylnaczcionkaakapitu2"/>
          <w:rFonts w:ascii="Georgia" w:hAnsi="Georgia"/>
          <w:color w:val="000000"/>
          <w:sz w:val="20"/>
          <w:szCs w:val="20"/>
        </w:rPr>
        <w:t>.</w:t>
      </w:r>
      <w:r w:rsidR="00743EAF" w:rsidRPr="00013883">
        <w:rPr>
          <w:rStyle w:val="Domylnaczcionkaakapitu2"/>
          <w:rFonts w:ascii="Georgia" w:hAnsi="Georgia"/>
          <w:color w:val="000000"/>
          <w:sz w:val="20"/>
          <w:szCs w:val="20"/>
        </w:rPr>
        <w:t>0</w:t>
      </w:r>
      <w:r w:rsidR="005E2778" w:rsidRPr="00013883">
        <w:rPr>
          <w:rStyle w:val="Domylnaczcionkaakapitu2"/>
          <w:rFonts w:ascii="Georgia" w:hAnsi="Georgia"/>
          <w:color w:val="000000"/>
          <w:sz w:val="20"/>
          <w:szCs w:val="20"/>
        </w:rPr>
        <w:t>9</w:t>
      </w:r>
      <w:r w:rsidRPr="00013883">
        <w:rPr>
          <w:rStyle w:val="Domylnaczcionkaakapitu2"/>
          <w:rFonts w:ascii="Georgia" w:hAnsi="Georgia"/>
          <w:color w:val="000000"/>
          <w:sz w:val="20"/>
          <w:szCs w:val="20"/>
        </w:rPr>
        <w:t>.202</w:t>
      </w:r>
      <w:r w:rsidR="001A6ADE" w:rsidRPr="00013883">
        <w:rPr>
          <w:rStyle w:val="Domylnaczcionkaakapitu2"/>
          <w:rFonts w:ascii="Georgia" w:hAnsi="Georgia"/>
          <w:color w:val="000000"/>
          <w:sz w:val="20"/>
          <w:szCs w:val="20"/>
        </w:rPr>
        <w:t>4</w:t>
      </w:r>
      <w:r w:rsidRPr="00013883">
        <w:rPr>
          <w:rStyle w:val="Domylnaczcionkaakapitu2"/>
          <w:rFonts w:ascii="Georgia" w:hAnsi="Georgia"/>
          <w:color w:val="000000"/>
          <w:sz w:val="20"/>
          <w:szCs w:val="20"/>
        </w:rPr>
        <w:t>r.</w:t>
      </w:r>
      <w:r w:rsidRPr="00013883">
        <w:rPr>
          <w:rStyle w:val="Domylnaczcionkaakapitu2"/>
          <w:rFonts w:ascii="Georgia" w:hAnsi="Georgia"/>
          <w:color w:val="000000"/>
          <w:sz w:val="20"/>
          <w:szCs w:val="20"/>
        </w:rPr>
        <w:tab/>
      </w:r>
      <w:r w:rsidRPr="00013883">
        <w:rPr>
          <w:rStyle w:val="Domylnaczcionkaakapitu2"/>
          <w:rFonts w:ascii="Georgia" w:hAnsi="Georgia"/>
          <w:color w:val="000000"/>
          <w:sz w:val="20"/>
          <w:szCs w:val="20"/>
        </w:rPr>
        <w:tab/>
      </w:r>
      <w:r w:rsidRPr="00013883">
        <w:rPr>
          <w:rStyle w:val="Domylnaczcionkaakapitu2"/>
          <w:rFonts w:ascii="Georgia" w:hAnsi="Georgia"/>
          <w:color w:val="000000"/>
          <w:sz w:val="20"/>
          <w:szCs w:val="20"/>
        </w:rPr>
        <w:tab/>
        <w:t xml:space="preserve">Zatwierdzam </w:t>
      </w:r>
      <w:r w:rsidRPr="00013883">
        <w:rPr>
          <w:rStyle w:val="Domylnaczcionkaakapitu2"/>
          <w:rFonts w:ascii="Georgia" w:hAnsi="Georgia"/>
          <w:b/>
          <w:bCs/>
          <w:color w:val="000000"/>
          <w:sz w:val="20"/>
          <w:szCs w:val="20"/>
        </w:rPr>
        <w:t>………………….........………..........…….</w:t>
      </w:r>
    </w:p>
    <w:p w14:paraId="5357242E" w14:textId="77777777" w:rsidR="00DB558E" w:rsidRPr="00E60C24" w:rsidRDefault="00DB558E" w:rsidP="00DB558E">
      <w:pPr>
        <w:pStyle w:val="Tekstpodstawowywcity2"/>
        <w:ind w:left="6237"/>
        <w:rPr>
          <w:rStyle w:val="Domylnaczcionkaakapitu2"/>
          <w:i/>
          <w:color w:val="000000"/>
          <w:sz w:val="16"/>
          <w:szCs w:val="16"/>
        </w:rPr>
      </w:pPr>
      <w:r w:rsidRPr="00E60C24">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C24">
        <w:rPr>
          <w:rStyle w:val="Domylnaczcionkaakapitu2"/>
          <w:i/>
          <w:color w:val="000000"/>
          <w:sz w:val="16"/>
          <w:szCs w:val="16"/>
        </w:rPr>
        <w:t xml:space="preserve">lub osoby przez niego </w:t>
      </w:r>
      <w:bookmarkStart w:id="46" w:name="_Toc286135481"/>
      <w:r w:rsidR="0018140C" w:rsidRPr="00E60C24">
        <w:rPr>
          <w:rStyle w:val="Domylnaczcionkaakapitu2"/>
          <w:i/>
          <w:color w:val="000000"/>
          <w:sz w:val="16"/>
          <w:szCs w:val="16"/>
        </w:rPr>
        <w:t>upoważniona)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BB48BB">
          <w:type w:val="continuous"/>
          <w:pgSz w:w="11906" w:h="16838" w:code="9"/>
          <w:pgMar w:top="1702" w:right="851" w:bottom="709" w:left="851" w:header="426" w:footer="115" w:gutter="0"/>
          <w:cols w:space="708"/>
        </w:sectPr>
      </w:pPr>
    </w:p>
    <w:p w14:paraId="65801B2D" w14:textId="4A2E4FE1" w:rsidR="000C3820" w:rsidRPr="00D83DF6" w:rsidRDefault="00483D29" w:rsidP="00D83DF6">
      <w:pPr>
        <w:pStyle w:val="Nagwek1"/>
        <w:pageBreakBefore/>
        <w:tabs>
          <w:tab w:val="left" w:pos="5775"/>
          <w:tab w:val="right" w:pos="10204"/>
        </w:tabs>
        <w:spacing w:line="360" w:lineRule="auto"/>
        <w:jc w:val="right"/>
        <w:rPr>
          <w:rFonts w:ascii="Georgia" w:hAnsi="Georgia" w:cs="Georgia"/>
          <w:b/>
          <w:bCs w:val="0"/>
          <w:i/>
          <w:iCs/>
          <w:sz w:val="20"/>
          <w:szCs w:val="20"/>
        </w:rPr>
      </w:pPr>
      <w:bookmarkStart w:id="47" w:name="_Toc88558260"/>
      <w:bookmarkStart w:id="48" w:name="_Toc91766460"/>
      <w:r>
        <w:rPr>
          <w:rFonts w:ascii="Georgia" w:hAnsi="Georgia" w:cs="Georgia"/>
          <w:b/>
          <w:bCs w:val="0"/>
          <w:i/>
          <w:iCs/>
          <w:sz w:val="20"/>
          <w:szCs w:val="20"/>
        </w:rPr>
        <w:lastRenderedPageBreak/>
        <w:tab/>
      </w:r>
      <w:bookmarkStart w:id="49" w:name="_Toc146200268"/>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Start w:id="50" w:name="_Toc378325798"/>
      <w:bookmarkEnd w:id="49"/>
    </w:p>
    <w:p w14:paraId="5EB26ADF" w14:textId="77777777" w:rsidR="003E7C37" w:rsidRDefault="003E7C37" w:rsidP="003E7C37">
      <w:pPr>
        <w:rPr>
          <w:sz w:val="16"/>
        </w:rPr>
      </w:pPr>
    </w:p>
    <w:p w14:paraId="2393E3BB" w14:textId="706CFAA7" w:rsidR="0072255E" w:rsidRPr="00540BD6" w:rsidRDefault="006C3C03" w:rsidP="00540BD6">
      <w:pPr>
        <w:spacing w:line="240" w:lineRule="auto"/>
        <w:jc w:val="center"/>
        <w:rPr>
          <w:rFonts w:ascii="Georgia" w:hAnsi="Georgia" w:cs="Georgia"/>
          <w:b/>
          <w:bCs/>
          <w:i/>
          <w:iCs/>
          <w:sz w:val="20"/>
          <w:szCs w:val="20"/>
        </w:rPr>
      </w:pPr>
      <w:r w:rsidRPr="00540BD6">
        <w:rPr>
          <w:rFonts w:ascii="Georgia" w:hAnsi="Georgia" w:cs="Georgia"/>
          <w:b/>
          <w:bCs/>
          <w:i/>
          <w:iCs/>
          <w:sz w:val="20"/>
          <w:szCs w:val="20"/>
        </w:rPr>
        <w:t>Opis przedmiotu zamówienia</w:t>
      </w:r>
    </w:p>
    <w:p w14:paraId="7A36653F" w14:textId="5534AB58" w:rsidR="00044977" w:rsidRDefault="00044977"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w:t>
      </w:r>
    </w:p>
    <w:tbl>
      <w:tblPr>
        <w:tblW w:w="10279" w:type="dxa"/>
        <w:tblCellMar>
          <w:left w:w="70" w:type="dxa"/>
          <w:right w:w="70" w:type="dxa"/>
        </w:tblCellMar>
        <w:tblLook w:val="04A0" w:firstRow="1" w:lastRow="0" w:firstColumn="1" w:lastColumn="0" w:noHBand="0" w:noVBand="1"/>
      </w:tblPr>
      <w:tblGrid>
        <w:gridCol w:w="562"/>
        <w:gridCol w:w="7797"/>
        <w:gridCol w:w="960"/>
        <w:gridCol w:w="960"/>
      </w:tblGrid>
      <w:tr w:rsidR="000D7984" w:rsidRPr="000D7984" w14:paraId="3741FDF5" w14:textId="77777777" w:rsidTr="000D7984">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4A282FF" w14:textId="77777777" w:rsidR="005E2778" w:rsidRPr="005E2778" w:rsidRDefault="005E2778" w:rsidP="000D7984">
            <w:pPr>
              <w:suppressAutoHyphens w:val="0"/>
              <w:spacing w:line="276" w:lineRule="auto"/>
              <w:jc w:val="center"/>
              <w:textAlignment w:val="auto"/>
              <w:rPr>
                <w:rFonts w:ascii="Georgia" w:hAnsi="Georgia" w:cs="Arial CE"/>
                <w:b/>
                <w:bCs/>
                <w:kern w:val="0"/>
                <w:sz w:val="20"/>
                <w:szCs w:val="20"/>
                <w:lang w:eastAsia="pl-PL"/>
              </w:rPr>
            </w:pPr>
            <w:r w:rsidRPr="005E2778">
              <w:rPr>
                <w:rFonts w:ascii="Georgia" w:hAnsi="Georgia" w:cs="Arial CE"/>
                <w:b/>
                <w:bCs/>
                <w:kern w:val="0"/>
                <w:sz w:val="20"/>
                <w:szCs w:val="20"/>
                <w:lang w:eastAsia="pl-PL"/>
              </w:rPr>
              <w:t>Lp.</w:t>
            </w:r>
          </w:p>
        </w:tc>
        <w:tc>
          <w:tcPr>
            <w:tcW w:w="779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9885B7B" w14:textId="77777777" w:rsidR="005E2778" w:rsidRPr="005E2778" w:rsidRDefault="005E2778" w:rsidP="000D7984">
            <w:pPr>
              <w:suppressAutoHyphens w:val="0"/>
              <w:spacing w:line="276" w:lineRule="auto"/>
              <w:jc w:val="center"/>
              <w:textAlignment w:val="auto"/>
              <w:rPr>
                <w:rFonts w:ascii="Georgia" w:hAnsi="Georgia" w:cs="Arial CE"/>
                <w:b/>
                <w:bCs/>
                <w:kern w:val="0"/>
                <w:sz w:val="20"/>
                <w:szCs w:val="20"/>
                <w:lang w:eastAsia="pl-PL"/>
              </w:rPr>
            </w:pPr>
            <w:r w:rsidRPr="005E2778">
              <w:rPr>
                <w:rFonts w:ascii="Georgia" w:hAnsi="Georgia" w:cs="Arial CE"/>
                <w:b/>
                <w:bCs/>
                <w:kern w:val="0"/>
                <w:sz w:val="20"/>
                <w:szCs w:val="20"/>
                <w:lang w:eastAsia="pl-PL"/>
              </w:rPr>
              <w:t>Nazwa asortymentu</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F2A7EA2" w14:textId="77777777" w:rsidR="005E2778" w:rsidRPr="005E2778" w:rsidRDefault="005E2778" w:rsidP="000D7984">
            <w:pPr>
              <w:suppressAutoHyphens w:val="0"/>
              <w:spacing w:line="276" w:lineRule="auto"/>
              <w:jc w:val="center"/>
              <w:textAlignment w:val="auto"/>
              <w:rPr>
                <w:rFonts w:ascii="Georgia" w:hAnsi="Georgia" w:cs="Arial CE"/>
                <w:b/>
                <w:bCs/>
                <w:kern w:val="0"/>
                <w:sz w:val="20"/>
                <w:szCs w:val="20"/>
                <w:lang w:eastAsia="pl-PL"/>
              </w:rPr>
            </w:pPr>
            <w:proofErr w:type="spellStart"/>
            <w:r w:rsidRPr="005E2778">
              <w:rPr>
                <w:rFonts w:ascii="Georgia" w:hAnsi="Georgia" w:cs="Arial CE"/>
                <w:b/>
                <w:bCs/>
                <w:kern w:val="0"/>
                <w:sz w:val="20"/>
                <w:szCs w:val="20"/>
                <w:lang w:eastAsia="pl-PL"/>
              </w:rPr>
              <w:t>jm</w:t>
            </w:r>
            <w:proofErr w:type="spellEnd"/>
            <w:r w:rsidRPr="005E2778">
              <w:rPr>
                <w:rFonts w:ascii="Georgia" w:hAnsi="Georgia" w:cs="Arial CE"/>
                <w:b/>
                <w:bCs/>
                <w:kern w:val="0"/>
                <w:sz w:val="20"/>
                <w:szCs w:val="20"/>
                <w:lang w:eastAsia="pl-PL"/>
              </w:rPr>
              <w:t>.</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C48FDEC" w14:textId="4EF64450" w:rsidR="005E2778" w:rsidRPr="005E2778" w:rsidRDefault="005E2778" w:rsidP="000D7984">
            <w:pPr>
              <w:suppressAutoHyphens w:val="0"/>
              <w:spacing w:line="276" w:lineRule="auto"/>
              <w:jc w:val="center"/>
              <w:textAlignment w:val="auto"/>
              <w:rPr>
                <w:rFonts w:ascii="Georgia" w:hAnsi="Georgia" w:cs="Arial CE"/>
                <w:b/>
                <w:bCs/>
                <w:kern w:val="0"/>
                <w:sz w:val="20"/>
                <w:szCs w:val="20"/>
                <w:lang w:eastAsia="pl-PL"/>
              </w:rPr>
            </w:pPr>
            <w:r w:rsidRPr="005E2778">
              <w:rPr>
                <w:rFonts w:ascii="Georgia" w:hAnsi="Georgia" w:cs="Arial CE"/>
                <w:b/>
                <w:bCs/>
                <w:kern w:val="0"/>
                <w:sz w:val="20"/>
                <w:szCs w:val="20"/>
                <w:lang w:eastAsia="pl-PL"/>
              </w:rPr>
              <w:t>Ilość</w:t>
            </w:r>
          </w:p>
        </w:tc>
      </w:tr>
      <w:tr w:rsidR="000D7984" w:rsidRPr="005E2778" w14:paraId="5223BC35" w14:textId="77777777" w:rsidTr="000D7984">
        <w:trPr>
          <w:trHeight w:val="45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B874D2"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1</w:t>
            </w:r>
          </w:p>
        </w:tc>
        <w:tc>
          <w:tcPr>
            <w:tcW w:w="7797" w:type="dxa"/>
            <w:tcBorders>
              <w:top w:val="nil"/>
              <w:left w:val="nil"/>
              <w:bottom w:val="single" w:sz="4" w:space="0" w:color="auto"/>
              <w:right w:val="single" w:sz="4" w:space="0" w:color="auto"/>
            </w:tcBorders>
            <w:shd w:val="clear" w:color="auto" w:fill="auto"/>
            <w:vAlign w:val="center"/>
            <w:hideMark/>
          </w:tcPr>
          <w:p w14:paraId="34668DCE" w14:textId="77777777" w:rsidR="005E2778" w:rsidRPr="005E2778" w:rsidRDefault="005E2778" w:rsidP="000D7984">
            <w:pPr>
              <w:suppressAutoHyphens w:val="0"/>
              <w:spacing w:line="276" w:lineRule="auto"/>
              <w:textAlignment w:val="auto"/>
              <w:rPr>
                <w:rFonts w:ascii="Georgia" w:hAnsi="Georgia" w:cs="Calibri"/>
                <w:kern w:val="0"/>
                <w:sz w:val="20"/>
                <w:szCs w:val="20"/>
                <w:lang w:eastAsia="pl-PL"/>
              </w:rPr>
            </w:pPr>
            <w:r w:rsidRPr="005E2778">
              <w:rPr>
                <w:rFonts w:ascii="Georgia" w:hAnsi="Georgia" w:cs="Calibri"/>
                <w:kern w:val="0"/>
                <w:sz w:val="20"/>
                <w:szCs w:val="20"/>
                <w:lang w:eastAsia="pl-PL"/>
              </w:rPr>
              <w:t xml:space="preserve">Cewnik </w:t>
            </w:r>
            <w:proofErr w:type="spellStart"/>
            <w:r w:rsidRPr="005E2778">
              <w:rPr>
                <w:rFonts w:ascii="Georgia" w:hAnsi="Georgia" w:cs="Calibri"/>
                <w:kern w:val="0"/>
                <w:sz w:val="20"/>
                <w:szCs w:val="20"/>
                <w:lang w:eastAsia="pl-PL"/>
              </w:rPr>
              <w:t>Foley</w:t>
            </w:r>
            <w:proofErr w:type="spellEnd"/>
            <w:r w:rsidRPr="005E2778">
              <w:rPr>
                <w:rFonts w:ascii="Georgia" w:hAnsi="Georgia" w:cs="Calibri"/>
                <w:kern w:val="0"/>
                <w:sz w:val="20"/>
                <w:szCs w:val="20"/>
                <w:lang w:eastAsia="pl-PL"/>
              </w:rPr>
              <w:t xml:space="preserve"> wykonany w całości z silikonu, przezroczysty, z naprzemiennie ułożonymi dwoma otworami drenażowymi, kodowany kolorystycznie, z zapakowaną razem, gotową do użycia strzykawką wypełnioną 10% roztworem gliceryny (objętość gliceryny w strzykawce jest dostosowana do zalecanej objętości wypełnienia balonu), cewniki z czujnikiem temperatury, zakres pomiaru 25stC-45stC, bez lateksu, bez DEHP, Rozmiar 14 CH, Całość sterylna. </w:t>
            </w:r>
          </w:p>
        </w:tc>
        <w:tc>
          <w:tcPr>
            <w:tcW w:w="960" w:type="dxa"/>
            <w:tcBorders>
              <w:top w:val="nil"/>
              <w:left w:val="nil"/>
              <w:bottom w:val="single" w:sz="4" w:space="0" w:color="auto"/>
              <w:right w:val="single" w:sz="4" w:space="0" w:color="auto"/>
            </w:tcBorders>
            <w:shd w:val="clear" w:color="auto" w:fill="auto"/>
            <w:noWrap/>
            <w:vAlign w:val="center"/>
            <w:hideMark/>
          </w:tcPr>
          <w:p w14:paraId="5D5AF8DE"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60A3F1C"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50</w:t>
            </w:r>
          </w:p>
        </w:tc>
      </w:tr>
      <w:tr w:rsidR="000D7984" w:rsidRPr="005E2778" w14:paraId="445B3C4A" w14:textId="77777777" w:rsidTr="000D7984">
        <w:trPr>
          <w:trHeight w:val="45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F82F72"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2</w:t>
            </w:r>
          </w:p>
        </w:tc>
        <w:tc>
          <w:tcPr>
            <w:tcW w:w="7797" w:type="dxa"/>
            <w:tcBorders>
              <w:top w:val="nil"/>
              <w:left w:val="nil"/>
              <w:bottom w:val="single" w:sz="4" w:space="0" w:color="auto"/>
              <w:right w:val="single" w:sz="4" w:space="0" w:color="auto"/>
            </w:tcBorders>
            <w:shd w:val="clear" w:color="auto" w:fill="auto"/>
            <w:vAlign w:val="center"/>
            <w:hideMark/>
          </w:tcPr>
          <w:p w14:paraId="2F40FB5C" w14:textId="77777777" w:rsidR="005E2778" w:rsidRPr="005E2778" w:rsidRDefault="005E2778" w:rsidP="000D7984">
            <w:pPr>
              <w:suppressAutoHyphens w:val="0"/>
              <w:spacing w:line="276" w:lineRule="auto"/>
              <w:textAlignment w:val="auto"/>
              <w:rPr>
                <w:rFonts w:ascii="Georgia" w:hAnsi="Georgia" w:cs="Calibri"/>
                <w:kern w:val="0"/>
                <w:sz w:val="20"/>
                <w:szCs w:val="20"/>
                <w:lang w:eastAsia="pl-PL"/>
              </w:rPr>
            </w:pPr>
            <w:r w:rsidRPr="005E2778">
              <w:rPr>
                <w:rFonts w:ascii="Georgia" w:hAnsi="Georgia" w:cs="Calibri"/>
                <w:kern w:val="0"/>
                <w:sz w:val="20"/>
                <w:szCs w:val="20"/>
                <w:lang w:eastAsia="pl-PL"/>
              </w:rPr>
              <w:t xml:space="preserve">Cewnik </w:t>
            </w:r>
            <w:proofErr w:type="spellStart"/>
            <w:r w:rsidRPr="005E2778">
              <w:rPr>
                <w:rFonts w:ascii="Georgia" w:hAnsi="Georgia" w:cs="Calibri"/>
                <w:kern w:val="0"/>
                <w:sz w:val="20"/>
                <w:szCs w:val="20"/>
                <w:lang w:eastAsia="pl-PL"/>
              </w:rPr>
              <w:t>Foley</w:t>
            </w:r>
            <w:proofErr w:type="spellEnd"/>
            <w:r w:rsidRPr="005E2778">
              <w:rPr>
                <w:rFonts w:ascii="Georgia" w:hAnsi="Georgia" w:cs="Calibri"/>
                <w:kern w:val="0"/>
                <w:sz w:val="20"/>
                <w:szCs w:val="20"/>
                <w:lang w:eastAsia="pl-PL"/>
              </w:rPr>
              <w:t xml:space="preserve"> wykonany w całości z silikonu, przezroczysty, z naprzemiennie ułożonymi dwoma otworami drenażowymi, kodowany kolorystycznie, z zapakowaną razem, gotową do użycia strzykawką wypełnioną 10% roztworem gliceryny (objętość gliceryny w strzykawce jest dostosowana do zalecanej objętości wypełnienia balonu), cewniki z czujnikiem temperatury, zakres pomiaru 25stC-45stC, bez lateksu, bez DEHP, Rozmiar 16 CH, Całość sterylna. </w:t>
            </w:r>
          </w:p>
        </w:tc>
        <w:tc>
          <w:tcPr>
            <w:tcW w:w="960" w:type="dxa"/>
            <w:tcBorders>
              <w:top w:val="nil"/>
              <w:left w:val="nil"/>
              <w:bottom w:val="single" w:sz="4" w:space="0" w:color="auto"/>
              <w:right w:val="single" w:sz="4" w:space="0" w:color="auto"/>
            </w:tcBorders>
            <w:shd w:val="clear" w:color="auto" w:fill="auto"/>
            <w:noWrap/>
            <w:vAlign w:val="center"/>
            <w:hideMark/>
          </w:tcPr>
          <w:p w14:paraId="6AF7D52E"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0BA40F8"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50</w:t>
            </w:r>
          </w:p>
        </w:tc>
      </w:tr>
      <w:tr w:rsidR="000D7984" w:rsidRPr="005E2778" w14:paraId="1CB71EB4" w14:textId="77777777" w:rsidTr="000D7984">
        <w:trPr>
          <w:trHeight w:val="45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24C6AF"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3</w:t>
            </w:r>
          </w:p>
        </w:tc>
        <w:tc>
          <w:tcPr>
            <w:tcW w:w="7797" w:type="dxa"/>
            <w:tcBorders>
              <w:top w:val="nil"/>
              <w:left w:val="nil"/>
              <w:bottom w:val="single" w:sz="4" w:space="0" w:color="auto"/>
              <w:right w:val="single" w:sz="4" w:space="0" w:color="auto"/>
            </w:tcBorders>
            <w:shd w:val="clear" w:color="auto" w:fill="auto"/>
            <w:vAlign w:val="center"/>
            <w:hideMark/>
          </w:tcPr>
          <w:p w14:paraId="4CE725AE" w14:textId="77777777" w:rsidR="005E2778" w:rsidRPr="005E2778" w:rsidRDefault="005E2778" w:rsidP="000D7984">
            <w:pPr>
              <w:suppressAutoHyphens w:val="0"/>
              <w:spacing w:line="276" w:lineRule="auto"/>
              <w:textAlignment w:val="auto"/>
              <w:rPr>
                <w:rFonts w:ascii="Georgia" w:hAnsi="Georgia" w:cs="Calibri"/>
                <w:kern w:val="0"/>
                <w:sz w:val="20"/>
                <w:szCs w:val="20"/>
                <w:lang w:eastAsia="pl-PL"/>
              </w:rPr>
            </w:pPr>
            <w:r w:rsidRPr="005E2778">
              <w:rPr>
                <w:rFonts w:ascii="Georgia" w:hAnsi="Georgia" w:cs="Calibri"/>
                <w:kern w:val="0"/>
                <w:sz w:val="20"/>
                <w:szCs w:val="20"/>
                <w:lang w:eastAsia="pl-PL"/>
              </w:rPr>
              <w:t xml:space="preserve">Cewnik </w:t>
            </w:r>
            <w:proofErr w:type="spellStart"/>
            <w:r w:rsidRPr="005E2778">
              <w:rPr>
                <w:rFonts w:ascii="Georgia" w:hAnsi="Georgia" w:cs="Calibri"/>
                <w:kern w:val="0"/>
                <w:sz w:val="20"/>
                <w:szCs w:val="20"/>
                <w:lang w:eastAsia="pl-PL"/>
              </w:rPr>
              <w:t>Foley</w:t>
            </w:r>
            <w:proofErr w:type="spellEnd"/>
            <w:r w:rsidRPr="005E2778">
              <w:rPr>
                <w:rFonts w:ascii="Georgia" w:hAnsi="Georgia" w:cs="Calibri"/>
                <w:kern w:val="0"/>
                <w:sz w:val="20"/>
                <w:szCs w:val="20"/>
                <w:lang w:eastAsia="pl-PL"/>
              </w:rPr>
              <w:t xml:space="preserve"> wykonany w całości z silikonu, przezroczysty, z naprzemiennie ułożonymi dwoma otworami drenażowymi, kodowany kolorystycznie, z zapakowaną razem, gotową do użycia strzykawką wypełnioną 10% roztworem gliceryny (objętość gliceryny w strzykawce jest dostosowana do zalecanej objętości wypełnienia balonu), cewniki z czujnikiem temperatury, zakres pomiaru 25stC-45stC, bez lateksu, bez DEHP, Rozmiar 18 CH, Całość sterylna. </w:t>
            </w:r>
          </w:p>
        </w:tc>
        <w:tc>
          <w:tcPr>
            <w:tcW w:w="960" w:type="dxa"/>
            <w:tcBorders>
              <w:top w:val="nil"/>
              <w:left w:val="nil"/>
              <w:bottom w:val="single" w:sz="4" w:space="0" w:color="auto"/>
              <w:right w:val="single" w:sz="4" w:space="0" w:color="auto"/>
            </w:tcBorders>
            <w:shd w:val="clear" w:color="auto" w:fill="auto"/>
            <w:noWrap/>
            <w:vAlign w:val="center"/>
            <w:hideMark/>
          </w:tcPr>
          <w:p w14:paraId="5A9D52A9"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078FE0D"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50</w:t>
            </w:r>
          </w:p>
        </w:tc>
      </w:tr>
      <w:tr w:rsidR="000D7984" w:rsidRPr="005E2778" w14:paraId="6315FAE6" w14:textId="77777777" w:rsidTr="000D7984">
        <w:trPr>
          <w:trHeight w:val="454"/>
        </w:trPr>
        <w:tc>
          <w:tcPr>
            <w:tcW w:w="562" w:type="dxa"/>
            <w:tcBorders>
              <w:top w:val="nil"/>
              <w:left w:val="single" w:sz="4" w:space="0" w:color="auto"/>
              <w:bottom w:val="single" w:sz="8" w:space="0" w:color="auto"/>
              <w:right w:val="single" w:sz="4" w:space="0" w:color="auto"/>
            </w:tcBorders>
            <w:shd w:val="clear" w:color="auto" w:fill="auto"/>
            <w:noWrap/>
            <w:vAlign w:val="center"/>
            <w:hideMark/>
          </w:tcPr>
          <w:p w14:paraId="38219B09"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4</w:t>
            </w:r>
          </w:p>
        </w:tc>
        <w:tc>
          <w:tcPr>
            <w:tcW w:w="7797" w:type="dxa"/>
            <w:tcBorders>
              <w:top w:val="nil"/>
              <w:left w:val="nil"/>
              <w:bottom w:val="single" w:sz="8" w:space="0" w:color="auto"/>
              <w:right w:val="single" w:sz="4" w:space="0" w:color="auto"/>
            </w:tcBorders>
            <w:shd w:val="clear" w:color="auto" w:fill="auto"/>
            <w:vAlign w:val="center"/>
            <w:hideMark/>
          </w:tcPr>
          <w:p w14:paraId="7C457238" w14:textId="77777777" w:rsidR="005E2778" w:rsidRPr="005E2778" w:rsidRDefault="005E2778" w:rsidP="000D7984">
            <w:pPr>
              <w:suppressAutoHyphens w:val="0"/>
              <w:spacing w:line="276" w:lineRule="auto"/>
              <w:textAlignment w:val="auto"/>
              <w:rPr>
                <w:rFonts w:ascii="Georgia" w:hAnsi="Georgia" w:cs="Calibri"/>
                <w:kern w:val="0"/>
                <w:sz w:val="20"/>
                <w:szCs w:val="20"/>
                <w:lang w:eastAsia="pl-PL"/>
              </w:rPr>
            </w:pPr>
            <w:r w:rsidRPr="005E2778">
              <w:rPr>
                <w:rFonts w:ascii="Georgia" w:hAnsi="Georgia" w:cs="Calibri"/>
                <w:kern w:val="0"/>
                <w:sz w:val="20"/>
                <w:szCs w:val="20"/>
                <w:lang w:eastAsia="pl-PL"/>
              </w:rPr>
              <w:t>Kabel przejściowy do sondy temperaturowy dedykowany do kardiomonitora EMTEL</w:t>
            </w:r>
          </w:p>
        </w:tc>
        <w:tc>
          <w:tcPr>
            <w:tcW w:w="960" w:type="dxa"/>
            <w:tcBorders>
              <w:top w:val="nil"/>
              <w:left w:val="nil"/>
              <w:bottom w:val="single" w:sz="8" w:space="0" w:color="auto"/>
              <w:right w:val="single" w:sz="4" w:space="0" w:color="auto"/>
            </w:tcBorders>
            <w:shd w:val="clear" w:color="auto" w:fill="auto"/>
            <w:noWrap/>
            <w:vAlign w:val="center"/>
            <w:hideMark/>
          </w:tcPr>
          <w:p w14:paraId="0F3BD944"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szt</w:t>
            </w:r>
          </w:p>
        </w:tc>
        <w:tc>
          <w:tcPr>
            <w:tcW w:w="960" w:type="dxa"/>
            <w:tcBorders>
              <w:top w:val="nil"/>
              <w:left w:val="nil"/>
              <w:bottom w:val="single" w:sz="8" w:space="0" w:color="auto"/>
              <w:right w:val="single" w:sz="4" w:space="0" w:color="auto"/>
            </w:tcBorders>
            <w:shd w:val="clear" w:color="auto" w:fill="auto"/>
            <w:noWrap/>
            <w:vAlign w:val="center"/>
            <w:hideMark/>
          </w:tcPr>
          <w:p w14:paraId="060AB031"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50</w:t>
            </w:r>
          </w:p>
        </w:tc>
      </w:tr>
    </w:tbl>
    <w:p w14:paraId="547A13EE" w14:textId="77777777" w:rsidR="00B041B9" w:rsidRPr="005E2778" w:rsidRDefault="00B041B9" w:rsidP="00567C20">
      <w:pPr>
        <w:spacing w:line="360" w:lineRule="auto"/>
        <w:jc w:val="both"/>
        <w:rPr>
          <w:rFonts w:ascii="Georgia" w:hAnsi="Georgia" w:cs="Georgia"/>
          <w:sz w:val="20"/>
          <w:szCs w:val="20"/>
        </w:rPr>
      </w:pPr>
    </w:p>
    <w:p w14:paraId="190D4237" w14:textId="3001E9FB"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w:t>
      </w:r>
    </w:p>
    <w:tbl>
      <w:tblPr>
        <w:tblW w:w="10201" w:type="dxa"/>
        <w:tblCellMar>
          <w:left w:w="70" w:type="dxa"/>
          <w:right w:w="70" w:type="dxa"/>
        </w:tblCellMar>
        <w:tblLook w:val="04A0" w:firstRow="1" w:lastRow="0" w:firstColumn="1" w:lastColumn="0" w:noHBand="0" w:noVBand="1"/>
      </w:tblPr>
      <w:tblGrid>
        <w:gridCol w:w="562"/>
        <w:gridCol w:w="7797"/>
        <w:gridCol w:w="992"/>
        <w:gridCol w:w="850"/>
      </w:tblGrid>
      <w:tr w:rsidR="000D7984" w:rsidRPr="000D7984" w14:paraId="44F0370B" w14:textId="77777777" w:rsidTr="000D7984">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71F9636" w14:textId="77777777" w:rsidR="005E2778" w:rsidRPr="005E2778" w:rsidRDefault="005E2778" w:rsidP="000D7984">
            <w:pPr>
              <w:suppressAutoHyphens w:val="0"/>
              <w:spacing w:line="276" w:lineRule="auto"/>
              <w:jc w:val="center"/>
              <w:textAlignment w:val="auto"/>
              <w:rPr>
                <w:rFonts w:ascii="Georgia" w:hAnsi="Georgia" w:cs="Arial CE"/>
                <w:b/>
                <w:bCs/>
                <w:kern w:val="0"/>
                <w:sz w:val="20"/>
                <w:szCs w:val="20"/>
                <w:lang w:eastAsia="pl-PL"/>
              </w:rPr>
            </w:pPr>
            <w:r w:rsidRPr="005E2778">
              <w:rPr>
                <w:rFonts w:ascii="Georgia" w:hAnsi="Georgia" w:cs="Arial CE"/>
                <w:b/>
                <w:bCs/>
                <w:kern w:val="0"/>
                <w:sz w:val="20"/>
                <w:szCs w:val="20"/>
                <w:lang w:eastAsia="pl-PL"/>
              </w:rPr>
              <w:t>Lp.</w:t>
            </w:r>
          </w:p>
        </w:tc>
        <w:tc>
          <w:tcPr>
            <w:tcW w:w="779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1D28961" w14:textId="77777777" w:rsidR="005E2778" w:rsidRPr="005E2778" w:rsidRDefault="005E2778" w:rsidP="000D7984">
            <w:pPr>
              <w:suppressAutoHyphens w:val="0"/>
              <w:spacing w:line="276" w:lineRule="auto"/>
              <w:jc w:val="center"/>
              <w:textAlignment w:val="auto"/>
              <w:rPr>
                <w:rFonts w:ascii="Georgia" w:hAnsi="Georgia" w:cs="Arial CE"/>
                <w:b/>
                <w:bCs/>
                <w:kern w:val="0"/>
                <w:sz w:val="20"/>
                <w:szCs w:val="20"/>
                <w:lang w:eastAsia="pl-PL"/>
              </w:rPr>
            </w:pPr>
            <w:r w:rsidRPr="005E2778">
              <w:rPr>
                <w:rFonts w:ascii="Georgia" w:hAnsi="Georgia" w:cs="Arial CE"/>
                <w:b/>
                <w:bCs/>
                <w:kern w:val="0"/>
                <w:sz w:val="20"/>
                <w:szCs w:val="20"/>
                <w:lang w:eastAsia="pl-PL"/>
              </w:rPr>
              <w:t>Nazwa asortymentu</w:t>
            </w:r>
          </w:p>
        </w:tc>
        <w:tc>
          <w:tcPr>
            <w:tcW w:w="992"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4ED406E" w14:textId="77777777" w:rsidR="005E2778" w:rsidRPr="005E2778" w:rsidRDefault="005E2778" w:rsidP="000D7984">
            <w:pPr>
              <w:suppressAutoHyphens w:val="0"/>
              <w:spacing w:line="276" w:lineRule="auto"/>
              <w:jc w:val="center"/>
              <w:textAlignment w:val="auto"/>
              <w:rPr>
                <w:rFonts w:ascii="Georgia" w:hAnsi="Georgia" w:cs="Arial CE"/>
                <w:b/>
                <w:bCs/>
                <w:kern w:val="0"/>
                <w:sz w:val="20"/>
                <w:szCs w:val="20"/>
                <w:lang w:eastAsia="pl-PL"/>
              </w:rPr>
            </w:pPr>
            <w:proofErr w:type="spellStart"/>
            <w:r w:rsidRPr="005E2778">
              <w:rPr>
                <w:rFonts w:ascii="Georgia" w:hAnsi="Georgia" w:cs="Arial CE"/>
                <w:b/>
                <w:bCs/>
                <w:kern w:val="0"/>
                <w:sz w:val="20"/>
                <w:szCs w:val="20"/>
                <w:lang w:eastAsia="pl-PL"/>
              </w:rPr>
              <w:t>jm</w:t>
            </w:r>
            <w:proofErr w:type="spellEnd"/>
            <w:r w:rsidRPr="005E2778">
              <w:rPr>
                <w:rFonts w:ascii="Georgia" w:hAnsi="Georgia" w:cs="Arial CE"/>
                <w:b/>
                <w:bCs/>
                <w:kern w:val="0"/>
                <w:sz w:val="20"/>
                <w:szCs w:val="20"/>
                <w:lang w:eastAsia="pl-PL"/>
              </w:rPr>
              <w:t>.</w:t>
            </w:r>
          </w:p>
        </w:tc>
        <w:tc>
          <w:tcPr>
            <w:tcW w:w="85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CCD8EE9" w14:textId="77777777" w:rsidR="005E2778" w:rsidRPr="005E2778" w:rsidRDefault="005E2778" w:rsidP="000D7984">
            <w:pPr>
              <w:suppressAutoHyphens w:val="0"/>
              <w:spacing w:line="276" w:lineRule="auto"/>
              <w:jc w:val="center"/>
              <w:textAlignment w:val="auto"/>
              <w:rPr>
                <w:rFonts w:ascii="Georgia" w:hAnsi="Georgia" w:cs="Arial CE"/>
                <w:b/>
                <w:bCs/>
                <w:kern w:val="0"/>
                <w:sz w:val="20"/>
                <w:szCs w:val="20"/>
                <w:lang w:eastAsia="pl-PL"/>
              </w:rPr>
            </w:pPr>
            <w:r w:rsidRPr="005E2778">
              <w:rPr>
                <w:rFonts w:ascii="Georgia" w:hAnsi="Georgia" w:cs="Arial CE"/>
                <w:b/>
                <w:bCs/>
                <w:kern w:val="0"/>
                <w:sz w:val="20"/>
                <w:szCs w:val="20"/>
                <w:lang w:eastAsia="pl-PL"/>
              </w:rPr>
              <w:t xml:space="preserve">Ilość </w:t>
            </w:r>
          </w:p>
        </w:tc>
      </w:tr>
      <w:tr w:rsidR="000D7984" w:rsidRPr="005E2778" w14:paraId="69A92B0E" w14:textId="77777777" w:rsidTr="000D7984">
        <w:trPr>
          <w:trHeight w:val="454"/>
        </w:trPr>
        <w:tc>
          <w:tcPr>
            <w:tcW w:w="562" w:type="dxa"/>
            <w:tcBorders>
              <w:top w:val="nil"/>
              <w:left w:val="single" w:sz="4" w:space="0" w:color="auto"/>
              <w:bottom w:val="single" w:sz="8" w:space="0" w:color="auto"/>
              <w:right w:val="single" w:sz="4" w:space="0" w:color="auto"/>
            </w:tcBorders>
            <w:shd w:val="clear" w:color="auto" w:fill="auto"/>
            <w:noWrap/>
            <w:vAlign w:val="center"/>
            <w:hideMark/>
          </w:tcPr>
          <w:p w14:paraId="4E7C75E4"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1</w:t>
            </w:r>
          </w:p>
        </w:tc>
        <w:tc>
          <w:tcPr>
            <w:tcW w:w="7797" w:type="dxa"/>
            <w:tcBorders>
              <w:top w:val="nil"/>
              <w:left w:val="nil"/>
              <w:bottom w:val="single" w:sz="8" w:space="0" w:color="auto"/>
              <w:right w:val="single" w:sz="4" w:space="0" w:color="auto"/>
            </w:tcBorders>
            <w:shd w:val="clear" w:color="auto" w:fill="auto"/>
            <w:vAlign w:val="center"/>
            <w:hideMark/>
          </w:tcPr>
          <w:p w14:paraId="17C37DF4" w14:textId="77777777" w:rsidR="005E2778" w:rsidRPr="005E2778" w:rsidRDefault="005E2778" w:rsidP="000D7984">
            <w:pPr>
              <w:suppressAutoHyphens w:val="0"/>
              <w:spacing w:line="276" w:lineRule="auto"/>
              <w:textAlignment w:val="auto"/>
              <w:rPr>
                <w:rFonts w:ascii="Georgia" w:hAnsi="Georgia" w:cs="Calibri"/>
                <w:kern w:val="0"/>
                <w:sz w:val="20"/>
                <w:szCs w:val="20"/>
                <w:lang w:eastAsia="pl-PL"/>
              </w:rPr>
            </w:pPr>
            <w:r w:rsidRPr="005E2778">
              <w:rPr>
                <w:rFonts w:ascii="Georgia" w:hAnsi="Georgia" w:cs="Calibri"/>
                <w:kern w:val="0"/>
                <w:sz w:val="20"/>
                <w:szCs w:val="20"/>
                <w:lang w:eastAsia="pl-PL"/>
              </w:rPr>
              <w:t xml:space="preserve">Pułapka wodna dla dorosłych </w:t>
            </w:r>
            <w:proofErr w:type="spellStart"/>
            <w:r w:rsidRPr="005E2778">
              <w:rPr>
                <w:rFonts w:ascii="Georgia" w:hAnsi="Georgia" w:cs="Calibri"/>
                <w:kern w:val="0"/>
                <w:sz w:val="20"/>
                <w:szCs w:val="20"/>
                <w:lang w:eastAsia="pl-PL"/>
              </w:rPr>
              <w:t>Dryline</w:t>
            </w:r>
            <w:proofErr w:type="spellEnd"/>
            <w:r w:rsidRPr="005E2778">
              <w:rPr>
                <w:rFonts w:ascii="Georgia" w:hAnsi="Georgia" w:cs="Calibri"/>
                <w:kern w:val="0"/>
                <w:sz w:val="20"/>
                <w:szCs w:val="20"/>
                <w:lang w:eastAsia="pl-PL"/>
              </w:rPr>
              <w:t xml:space="preserve"> II do modułu pomiarów gazowych MINDRAY</w:t>
            </w:r>
          </w:p>
        </w:tc>
        <w:tc>
          <w:tcPr>
            <w:tcW w:w="992" w:type="dxa"/>
            <w:tcBorders>
              <w:top w:val="nil"/>
              <w:left w:val="nil"/>
              <w:bottom w:val="single" w:sz="8" w:space="0" w:color="auto"/>
              <w:right w:val="single" w:sz="4" w:space="0" w:color="auto"/>
            </w:tcBorders>
            <w:shd w:val="clear" w:color="auto" w:fill="auto"/>
            <w:noWrap/>
            <w:vAlign w:val="center"/>
            <w:hideMark/>
          </w:tcPr>
          <w:p w14:paraId="41C3B01D"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SZT</w:t>
            </w:r>
          </w:p>
        </w:tc>
        <w:tc>
          <w:tcPr>
            <w:tcW w:w="850" w:type="dxa"/>
            <w:tcBorders>
              <w:top w:val="nil"/>
              <w:left w:val="nil"/>
              <w:bottom w:val="single" w:sz="8" w:space="0" w:color="auto"/>
              <w:right w:val="single" w:sz="4" w:space="0" w:color="auto"/>
            </w:tcBorders>
            <w:shd w:val="clear" w:color="auto" w:fill="auto"/>
            <w:noWrap/>
            <w:vAlign w:val="center"/>
            <w:hideMark/>
          </w:tcPr>
          <w:p w14:paraId="0B482467" w14:textId="77777777" w:rsidR="005E2778" w:rsidRPr="005E2778" w:rsidRDefault="005E2778" w:rsidP="000D7984">
            <w:pPr>
              <w:suppressAutoHyphens w:val="0"/>
              <w:spacing w:line="276" w:lineRule="auto"/>
              <w:jc w:val="center"/>
              <w:textAlignment w:val="auto"/>
              <w:rPr>
                <w:rFonts w:ascii="Georgia" w:hAnsi="Georgia" w:cs="Calibri"/>
                <w:kern w:val="0"/>
                <w:sz w:val="20"/>
                <w:szCs w:val="20"/>
                <w:lang w:eastAsia="pl-PL"/>
              </w:rPr>
            </w:pPr>
            <w:r w:rsidRPr="005E2778">
              <w:rPr>
                <w:rFonts w:ascii="Georgia" w:hAnsi="Georgia" w:cs="Calibri"/>
                <w:kern w:val="0"/>
                <w:sz w:val="20"/>
                <w:szCs w:val="20"/>
                <w:lang w:eastAsia="pl-PL"/>
              </w:rPr>
              <w:t>200</w:t>
            </w:r>
          </w:p>
        </w:tc>
      </w:tr>
    </w:tbl>
    <w:p w14:paraId="512A4F64" w14:textId="77777777" w:rsidR="00B041B9" w:rsidRDefault="00B041B9" w:rsidP="00567C20">
      <w:pPr>
        <w:spacing w:line="360" w:lineRule="auto"/>
        <w:jc w:val="both"/>
        <w:rPr>
          <w:rFonts w:ascii="Georgia" w:hAnsi="Georgia" w:cs="Georgia"/>
          <w:b/>
          <w:bCs/>
          <w:sz w:val="20"/>
          <w:szCs w:val="20"/>
        </w:rPr>
      </w:pPr>
    </w:p>
    <w:p w14:paraId="2CB1F19A" w14:textId="6A5B71D1"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992"/>
        <w:gridCol w:w="850"/>
      </w:tblGrid>
      <w:tr w:rsidR="000D7984" w:rsidRPr="000D7984" w14:paraId="506FF7A5" w14:textId="77777777" w:rsidTr="000D7984">
        <w:trPr>
          <w:trHeight w:val="454"/>
        </w:trPr>
        <w:tc>
          <w:tcPr>
            <w:tcW w:w="562" w:type="dxa"/>
            <w:shd w:val="clear" w:color="auto" w:fill="FFF2CC" w:themeFill="accent4" w:themeFillTint="33"/>
            <w:noWrap/>
            <w:vAlign w:val="center"/>
            <w:hideMark/>
          </w:tcPr>
          <w:p w14:paraId="54308740" w14:textId="77777777" w:rsidR="000D7984" w:rsidRPr="000D7984" w:rsidRDefault="000D7984" w:rsidP="000D7984">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Lp.</w:t>
            </w:r>
          </w:p>
        </w:tc>
        <w:tc>
          <w:tcPr>
            <w:tcW w:w="7797" w:type="dxa"/>
            <w:shd w:val="clear" w:color="auto" w:fill="FFF2CC" w:themeFill="accent4" w:themeFillTint="33"/>
            <w:vAlign w:val="center"/>
            <w:hideMark/>
          </w:tcPr>
          <w:p w14:paraId="64C184C7" w14:textId="77777777" w:rsidR="000D7984" w:rsidRPr="000D7984" w:rsidRDefault="000D7984" w:rsidP="000D7984">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Nazwa asortymentu</w:t>
            </w:r>
          </w:p>
        </w:tc>
        <w:tc>
          <w:tcPr>
            <w:tcW w:w="992" w:type="dxa"/>
            <w:shd w:val="clear" w:color="auto" w:fill="FFF2CC" w:themeFill="accent4" w:themeFillTint="33"/>
            <w:vAlign w:val="center"/>
            <w:hideMark/>
          </w:tcPr>
          <w:p w14:paraId="6F0FC106" w14:textId="77777777" w:rsidR="000D7984" w:rsidRPr="000D7984" w:rsidRDefault="000D7984" w:rsidP="000D7984">
            <w:pPr>
              <w:suppressAutoHyphens w:val="0"/>
              <w:spacing w:line="276" w:lineRule="auto"/>
              <w:jc w:val="center"/>
              <w:textAlignment w:val="auto"/>
              <w:rPr>
                <w:rFonts w:ascii="Georgia" w:hAnsi="Georgia" w:cs="Arial CE"/>
                <w:b/>
                <w:bCs/>
                <w:kern w:val="0"/>
                <w:sz w:val="20"/>
                <w:szCs w:val="20"/>
                <w:lang w:eastAsia="pl-PL"/>
              </w:rPr>
            </w:pPr>
            <w:proofErr w:type="spellStart"/>
            <w:r w:rsidRPr="000D7984">
              <w:rPr>
                <w:rFonts w:ascii="Georgia" w:hAnsi="Georgia" w:cs="Arial CE"/>
                <w:b/>
                <w:bCs/>
                <w:kern w:val="0"/>
                <w:sz w:val="20"/>
                <w:szCs w:val="20"/>
                <w:lang w:eastAsia="pl-PL"/>
              </w:rPr>
              <w:t>jm</w:t>
            </w:r>
            <w:proofErr w:type="spellEnd"/>
            <w:r w:rsidRPr="000D7984">
              <w:rPr>
                <w:rFonts w:ascii="Georgia" w:hAnsi="Georgia" w:cs="Arial CE"/>
                <w:b/>
                <w:bCs/>
                <w:kern w:val="0"/>
                <w:sz w:val="20"/>
                <w:szCs w:val="20"/>
                <w:lang w:eastAsia="pl-PL"/>
              </w:rPr>
              <w:t>.</w:t>
            </w:r>
          </w:p>
        </w:tc>
        <w:tc>
          <w:tcPr>
            <w:tcW w:w="850" w:type="dxa"/>
            <w:shd w:val="clear" w:color="auto" w:fill="FFF2CC" w:themeFill="accent4" w:themeFillTint="33"/>
            <w:vAlign w:val="center"/>
            <w:hideMark/>
          </w:tcPr>
          <w:p w14:paraId="4A6CF140" w14:textId="77777777" w:rsidR="000D7984" w:rsidRPr="000D7984" w:rsidRDefault="000D7984" w:rsidP="000D7984">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 xml:space="preserve">Ilość </w:t>
            </w:r>
          </w:p>
        </w:tc>
      </w:tr>
      <w:tr w:rsidR="000D7984" w:rsidRPr="000D7984" w14:paraId="3A31043C" w14:textId="77777777" w:rsidTr="000D7984">
        <w:trPr>
          <w:trHeight w:val="454"/>
        </w:trPr>
        <w:tc>
          <w:tcPr>
            <w:tcW w:w="562" w:type="dxa"/>
            <w:shd w:val="clear" w:color="auto" w:fill="auto"/>
            <w:noWrap/>
            <w:vAlign w:val="center"/>
            <w:hideMark/>
          </w:tcPr>
          <w:p w14:paraId="727C5526"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1</w:t>
            </w:r>
          </w:p>
        </w:tc>
        <w:tc>
          <w:tcPr>
            <w:tcW w:w="7797" w:type="dxa"/>
            <w:shd w:val="clear" w:color="auto" w:fill="auto"/>
            <w:vAlign w:val="center"/>
            <w:hideMark/>
          </w:tcPr>
          <w:p w14:paraId="481B83F5" w14:textId="77777777" w:rsidR="000D7984" w:rsidRPr="000D7984"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t xml:space="preserve">Zestaw do bezpiecznej punkcji opłucnej i otrzewnej lub osierdzia o składzie:  </w:t>
            </w:r>
          </w:p>
          <w:p w14:paraId="62A2312B" w14:textId="77777777" w:rsidR="000D7984" w:rsidRPr="00FD01D8"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t xml:space="preserve">- igła </w:t>
            </w:r>
            <w:proofErr w:type="spellStart"/>
            <w:r w:rsidRPr="000D7984">
              <w:rPr>
                <w:rFonts w:ascii="Georgia" w:hAnsi="Georgia" w:cs="Tahoma"/>
                <w:kern w:val="0"/>
                <w:sz w:val="20"/>
                <w:szCs w:val="20"/>
                <w:lang w:eastAsia="pl-PL"/>
              </w:rPr>
              <w:t>Veressa</w:t>
            </w:r>
            <w:proofErr w:type="spellEnd"/>
            <w:r w:rsidRPr="000D7984">
              <w:rPr>
                <w:rFonts w:ascii="Georgia" w:hAnsi="Georgia" w:cs="Tahoma"/>
                <w:kern w:val="0"/>
                <w:sz w:val="20"/>
                <w:szCs w:val="20"/>
                <w:lang w:eastAsia="pl-PL"/>
              </w:rPr>
              <w:t xml:space="preserve"> ograniczająca ryzyko omyłkowego nakłucia płuca lub otrzewnej, igła </w:t>
            </w:r>
            <w:proofErr w:type="spellStart"/>
            <w:r w:rsidRPr="000D7984">
              <w:rPr>
                <w:rFonts w:ascii="Georgia" w:hAnsi="Georgia" w:cs="Tahoma"/>
                <w:kern w:val="0"/>
                <w:sz w:val="20"/>
                <w:szCs w:val="20"/>
                <w:lang w:eastAsia="pl-PL"/>
              </w:rPr>
              <w:t>Veressa</w:t>
            </w:r>
            <w:proofErr w:type="spellEnd"/>
            <w:r w:rsidRPr="000D7984">
              <w:rPr>
                <w:rFonts w:ascii="Georgia" w:hAnsi="Georgia" w:cs="Tahoma"/>
                <w:kern w:val="0"/>
                <w:sz w:val="20"/>
                <w:szCs w:val="20"/>
                <w:lang w:eastAsia="pl-PL"/>
              </w:rPr>
              <w:t xml:space="preserve"> posiada mandryn z atraumatycznym zakończeniem, który odsłania część nakłuwającą przy wprowadzaniu igły; </w:t>
            </w:r>
          </w:p>
          <w:p w14:paraId="03453B02" w14:textId="77777777" w:rsidR="000D7984" w:rsidRPr="00FD01D8"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t xml:space="preserve">zielony wskaźnik w uchwycie igły sygnalizuje wejście igły z cewnikiem do jamy opłucnej/otrzewnej; igła </w:t>
            </w:r>
            <w:proofErr w:type="spellStart"/>
            <w:r w:rsidRPr="000D7984">
              <w:rPr>
                <w:rFonts w:ascii="Georgia" w:hAnsi="Georgia" w:cs="Tahoma"/>
                <w:kern w:val="0"/>
                <w:sz w:val="20"/>
                <w:szCs w:val="20"/>
                <w:lang w:eastAsia="pl-PL"/>
              </w:rPr>
              <w:t>Veressa</w:t>
            </w:r>
            <w:proofErr w:type="spellEnd"/>
            <w:r w:rsidRPr="000D7984">
              <w:rPr>
                <w:rFonts w:ascii="Georgia" w:hAnsi="Georgia" w:cs="Tahoma"/>
                <w:kern w:val="0"/>
                <w:sz w:val="20"/>
                <w:szCs w:val="20"/>
                <w:lang w:eastAsia="pl-PL"/>
              </w:rPr>
              <w:t xml:space="preserve"> jest wprowadzana w tylny port cewnika i punkcja jest wykonywana przy pomocny cewnika </w:t>
            </w:r>
          </w:p>
          <w:p w14:paraId="11F55CEC" w14:textId="77777777" w:rsidR="000D7984" w:rsidRPr="00FD01D8"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t xml:space="preserve">z umieszczoną w jego środku igłą </w:t>
            </w:r>
            <w:proofErr w:type="spellStart"/>
            <w:r w:rsidRPr="000D7984">
              <w:rPr>
                <w:rFonts w:ascii="Georgia" w:hAnsi="Georgia" w:cs="Tahoma"/>
                <w:kern w:val="0"/>
                <w:sz w:val="20"/>
                <w:szCs w:val="20"/>
                <w:lang w:eastAsia="pl-PL"/>
              </w:rPr>
              <w:t>Veressa</w:t>
            </w:r>
            <w:proofErr w:type="spellEnd"/>
          </w:p>
          <w:p w14:paraId="03516A63" w14:textId="5F709E4B" w:rsidR="000D7984" w:rsidRPr="000D7984"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t>- cewnik przezskórny, poliuretanowy, rozmiar: 9CH / długość 14,6 cm lub 12 CH / 17,4 cm (do wyboru), z otworami bocznymi, z centymetrową skalą głębokości, widoczny w RTG, możliwość re-pozycjonowania cewnika</w:t>
            </w:r>
          </w:p>
          <w:p w14:paraId="5715BA8D" w14:textId="7E757C2F" w:rsidR="000D7984" w:rsidRPr="000D7984"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t xml:space="preserve">- cewnik zakończony układem z automatycznymi zastawkami jednokierunkowymi (zabezpieczającymi przed powrotem płynu lub powietrza do pacjenta); możliwość przełączenia w tryb drenażu z pominięciem zastawek (i możliwość drenażu grawitacyjnego, drenażu z podłączeniem mieszków niskociśnieniowych, drenażu poprzez podłączenie ssącego zestawu drenażowego);  2 wejścia </w:t>
            </w:r>
            <w:proofErr w:type="spellStart"/>
            <w:r w:rsidRPr="000D7984">
              <w:rPr>
                <w:rFonts w:ascii="Georgia" w:hAnsi="Georgia" w:cs="Tahoma"/>
                <w:kern w:val="0"/>
                <w:sz w:val="20"/>
                <w:szCs w:val="20"/>
                <w:lang w:eastAsia="pl-PL"/>
              </w:rPr>
              <w:t>luer</w:t>
            </w:r>
            <w:proofErr w:type="spellEnd"/>
            <w:r w:rsidRPr="000D7984">
              <w:rPr>
                <w:rFonts w:ascii="Georgia" w:hAnsi="Georgia" w:cs="Tahoma"/>
                <w:kern w:val="0"/>
                <w:sz w:val="20"/>
                <w:szCs w:val="20"/>
                <w:lang w:eastAsia="pl-PL"/>
              </w:rPr>
              <w:t xml:space="preserve">-lock do podłączenia strzykawki, worka zbiorczego lub systemu odsysającego </w:t>
            </w:r>
          </w:p>
          <w:p w14:paraId="77A29839" w14:textId="77777777" w:rsidR="000D7984" w:rsidRPr="000D7984"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t xml:space="preserve">- strzykawka </w:t>
            </w:r>
            <w:proofErr w:type="spellStart"/>
            <w:r w:rsidRPr="000D7984">
              <w:rPr>
                <w:rFonts w:ascii="Georgia" w:hAnsi="Georgia" w:cs="Tahoma"/>
                <w:kern w:val="0"/>
                <w:sz w:val="20"/>
                <w:szCs w:val="20"/>
                <w:lang w:eastAsia="pl-PL"/>
              </w:rPr>
              <w:t>luer</w:t>
            </w:r>
            <w:proofErr w:type="spellEnd"/>
            <w:r w:rsidRPr="000D7984">
              <w:rPr>
                <w:rFonts w:ascii="Georgia" w:hAnsi="Georgia" w:cs="Tahoma"/>
                <w:kern w:val="0"/>
                <w:sz w:val="20"/>
                <w:szCs w:val="20"/>
                <w:lang w:eastAsia="pl-PL"/>
              </w:rPr>
              <w:t xml:space="preserve"> lock 30 ml</w:t>
            </w:r>
          </w:p>
          <w:p w14:paraId="33B6BD37" w14:textId="77777777" w:rsidR="000D7984" w:rsidRPr="000D7984"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t>- worek zbiorczy 2000 ml z kranikiem spustowym i zaworem odpowietrzającym</w:t>
            </w:r>
          </w:p>
          <w:p w14:paraId="0485C039" w14:textId="77777777" w:rsidR="000D7984" w:rsidRPr="000D7984"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lastRenderedPageBreak/>
              <w:t>- skalpel z zabezpieczeniem przed zakłuciem</w:t>
            </w:r>
          </w:p>
          <w:p w14:paraId="1A2C0B00" w14:textId="77777777" w:rsidR="000D7984" w:rsidRPr="000D7984" w:rsidRDefault="000D7984" w:rsidP="000D7984">
            <w:pPr>
              <w:suppressAutoHyphens w:val="0"/>
              <w:spacing w:line="276" w:lineRule="auto"/>
              <w:textAlignment w:val="auto"/>
              <w:rPr>
                <w:rFonts w:ascii="Georgia" w:hAnsi="Georgia" w:cs="Tahoma"/>
                <w:kern w:val="0"/>
                <w:sz w:val="20"/>
                <w:szCs w:val="20"/>
                <w:lang w:eastAsia="pl-PL"/>
              </w:rPr>
            </w:pPr>
            <w:r w:rsidRPr="000D7984">
              <w:rPr>
                <w:rFonts w:ascii="Georgia" w:hAnsi="Georgia" w:cs="Tahoma"/>
                <w:kern w:val="0"/>
                <w:sz w:val="20"/>
                <w:szCs w:val="20"/>
                <w:lang w:eastAsia="pl-PL"/>
              </w:rPr>
              <w:t xml:space="preserve">- łącznik </w:t>
            </w:r>
            <w:proofErr w:type="spellStart"/>
            <w:r w:rsidRPr="000D7984">
              <w:rPr>
                <w:rFonts w:ascii="Georgia" w:hAnsi="Georgia" w:cs="Tahoma"/>
                <w:kern w:val="0"/>
                <w:sz w:val="20"/>
                <w:szCs w:val="20"/>
                <w:lang w:eastAsia="pl-PL"/>
              </w:rPr>
              <w:t>luer</w:t>
            </w:r>
            <w:proofErr w:type="spellEnd"/>
            <w:r w:rsidRPr="000D7984">
              <w:rPr>
                <w:rFonts w:ascii="Georgia" w:hAnsi="Georgia" w:cs="Tahoma"/>
                <w:kern w:val="0"/>
                <w:sz w:val="20"/>
                <w:szCs w:val="20"/>
                <w:lang w:eastAsia="pl-PL"/>
              </w:rPr>
              <w:t>-lock/stożkowy do podłączenia do aktywnego systemu drenażowego</w:t>
            </w:r>
          </w:p>
          <w:p w14:paraId="26DB7556" w14:textId="26AEACA2" w:rsidR="000D7984" w:rsidRPr="000D7984" w:rsidRDefault="000D7984" w:rsidP="000D7984">
            <w:pPr>
              <w:spacing w:line="276" w:lineRule="auto"/>
              <w:rPr>
                <w:rFonts w:ascii="Georgia" w:hAnsi="Georgia" w:cs="Tahoma"/>
                <w:kern w:val="0"/>
                <w:sz w:val="20"/>
                <w:szCs w:val="20"/>
                <w:lang w:eastAsia="pl-PL"/>
              </w:rPr>
            </w:pPr>
            <w:r w:rsidRPr="000D7984">
              <w:rPr>
                <w:rFonts w:ascii="Georgia" w:hAnsi="Georgia" w:cs="Tahoma"/>
                <w:kern w:val="0"/>
                <w:sz w:val="20"/>
                <w:szCs w:val="20"/>
                <w:lang w:eastAsia="pl-PL"/>
              </w:rPr>
              <w:t xml:space="preserve">Zestaw sterylny, zapakowany na tacce typu blister. </w:t>
            </w:r>
          </w:p>
        </w:tc>
        <w:tc>
          <w:tcPr>
            <w:tcW w:w="992" w:type="dxa"/>
            <w:shd w:val="clear" w:color="auto" w:fill="auto"/>
            <w:noWrap/>
            <w:vAlign w:val="center"/>
            <w:hideMark/>
          </w:tcPr>
          <w:p w14:paraId="4C3138B0"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lastRenderedPageBreak/>
              <w:t>szt</w:t>
            </w:r>
          </w:p>
        </w:tc>
        <w:tc>
          <w:tcPr>
            <w:tcW w:w="850" w:type="dxa"/>
            <w:shd w:val="clear" w:color="auto" w:fill="auto"/>
            <w:noWrap/>
            <w:vAlign w:val="center"/>
            <w:hideMark/>
          </w:tcPr>
          <w:p w14:paraId="1758869D"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100</w:t>
            </w:r>
          </w:p>
        </w:tc>
      </w:tr>
    </w:tbl>
    <w:p w14:paraId="0130BDC0" w14:textId="77777777" w:rsidR="00B041B9" w:rsidRDefault="00B041B9" w:rsidP="00567C20">
      <w:pPr>
        <w:spacing w:line="360" w:lineRule="auto"/>
        <w:jc w:val="both"/>
        <w:rPr>
          <w:rFonts w:ascii="Georgia" w:hAnsi="Georgia" w:cs="Georgia"/>
          <w:b/>
          <w:bCs/>
          <w:sz w:val="20"/>
          <w:szCs w:val="20"/>
        </w:rPr>
      </w:pPr>
    </w:p>
    <w:p w14:paraId="418E6E92" w14:textId="5F34A1D1"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4</w:t>
      </w:r>
    </w:p>
    <w:tbl>
      <w:tblPr>
        <w:tblW w:w="10279" w:type="dxa"/>
        <w:tblCellMar>
          <w:left w:w="70" w:type="dxa"/>
          <w:right w:w="70" w:type="dxa"/>
        </w:tblCellMar>
        <w:tblLook w:val="04A0" w:firstRow="1" w:lastRow="0" w:firstColumn="1" w:lastColumn="0" w:noHBand="0" w:noVBand="1"/>
      </w:tblPr>
      <w:tblGrid>
        <w:gridCol w:w="562"/>
        <w:gridCol w:w="7797"/>
        <w:gridCol w:w="960"/>
        <w:gridCol w:w="960"/>
      </w:tblGrid>
      <w:tr w:rsidR="000D7984" w:rsidRPr="000D7984" w14:paraId="43C1D887" w14:textId="77777777" w:rsidTr="000D7984">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0AAC541F" w14:textId="77777777" w:rsidR="000D7984" w:rsidRPr="000D7984" w:rsidRDefault="000D7984" w:rsidP="000D7984">
            <w:pPr>
              <w:suppressAutoHyphens w:val="0"/>
              <w:spacing w:line="240"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Lp.</w:t>
            </w:r>
          </w:p>
        </w:tc>
        <w:tc>
          <w:tcPr>
            <w:tcW w:w="779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023D2DA" w14:textId="77777777" w:rsidR="000D7984" w:rsidRPr="000D7984" w:rsidRDefault="000D7984" w:rsidP="000D7984">
            <w:pPr>
              <w:suppressAutoHyphens w:val="0"/>
              <w:spacing w:line="240"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Nazwa asortymentu</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95CA167" w14:textId="77777777" w:rsidR="000D7984" w:rsidRPr="000D7984" w:rsidRDefault="000D7984" w:rsidP="000D7984">
            <w:pPr>
              <w:suppressAutoHyphens w:val="0"/>
              <w:spacing w:line="240" w:lineRule="auto"/>
              <w:jc w:val="center"/>
              <w:textAlignment w:val="auto"/>
              <w:rPr>
                <w:rFonts w:ascii="Georgia" w:hAnsi="Georgia" w:cs="Arial CE"/>
                <w:b/>
                <w:bCs/>
                <w:kern w:val="0"/>
                <w:sz w:val="20"/>
                <w:szCs w:val="20"/>
                <w:lang w:eastAsia="pl-PL"/>
              </w:rPr>
            </w:pPr>
            <w:proofErr w:type="spellStart"/>
            <w:r w:rsidRPr="000D7984">
              <w:rPr>
                <w:rFonts w:ascii="Georgia" w:hAnsi="Georgia" w:cs="Arial CE"/>
                <w:b/>
                <w:bCs/>
                <w:kern w:val="0"/>
                <w:sz w:val="20"/>
                <w:szCs w:val="20"/>
                <w:lang w:eastAsia="pl-PL"/>
              </w:rPr>
              <w:t>jm</w:t>
            </w:r>
            <w:proofErr w:type="spellEnd"/>
            <w:r w:rsidRPr="000D7984">
              <w:rPr>
                <w:rFonts w:ascii="Georgia" w:hAnsi="Georgia" w:cs="Arial CE"/>
                <w:b/>
                <w:bCs/>
                <w:kern w:val="0"/>
                <w:sz w:val="20"/>
                <w:szCs w:val="20"/>
                <w:lang w:eastAsia="pl-PL"/>
              </w:rPr>
              <w:t>.</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1A8CCB4" w14:textId="77777777" w:rsidR="000D7984" w:rsidRPr="000D7984" w:rsidRDefault="000D7984" w:rsidP="000D7984">
            <w:pPr>
              <w:suppressAutoHyphens w:val="0"/>
              <w:spacing w:line="240"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 xml:space="preserve">Ilość </w:t>
            </w:r>
          </w:p>
        </w:tc>
      </w:tr>
      <w:tr w:rsidR="000D7984" w:rsidRPr="000D7984" w14:paraId="4E88EAE3" w14:textId="77777777" w:rsidTr="000D7984">
        <w:trPr>
          <w:trHeight w:val="45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9C834A"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1</w:t>
            </w:r>
          </w:p>
        </w:tc>
        <w:tc>
          <w:tcPr>
            <w:tcW w:w="7797" w:type="dxa"/>
            <w:tcBorders>
              <w:top w:val="nil"/>
              <w:left w:val="nil"/>
              <w:bottom w:val="single" w:sz="4" w:space="0" w:color="auto"/>
              <w:right w:val="single" w:sz="4" w:space="0" w:color="auto"/>
            </w:tcBorders>
            <w:shd w:val="clear" w:color="auto" w:fill="auto"/>
            <w:vAlign w:val="center"/>
            <w:hideMark/>
          </w:tcPr>
          <w:p w14:paraId="5565A7CA" w14:textId="3986746C" w:rsidR="000D7984" w:rsidRPr="000D7984" w:rsidRDefault="000D7984" w:rsidP="000D7984">
            <w:pPr>
              <w:suppressAutoHyphens w:val="0"/>
              <w:spacing w:line="240" w:lineRule="auto"/>
              <w:textAlignment w:val="auto"/>
              <w:rPr>
                <w:rFonts w:ascii="Georgia" w:hAnsi="Georgia" w:cs="Arial"/>
                <w:kern w:val="0"/>
                <w:sz w:val="20"/>
                <w:szCs w:val="20"/>
                <w:lang w:eastAsia="pl-PL"/>
              </w:rPr>
            </w:pPr>
            <w:r w:rsidRPr="000D7984">
              <w:rPr>
                <w:rFonts w:ascii="Georgia" w:hAnsi="Georgia" w:cs="Arial"/>
                <w:kern w:val="0"/>
                <w:sz w:val="20"/>
                <w:szCs w:val="20"/>
                <w:lang w:eastAsia="pl-PL"/>
              </w:rPr>
              <w:t>Kabel z włącznikiem, dł. 4,5m do instrumentów do zamykania naczyń do Ø7mm 315R z funkcją automatycznego rozpoznawania i dobierania parametrów przez aparat; przeznaczenie do min. 20 cykli sterylizacji</w:t>
            </w:r>
            <w:r w:rsidR="00FD01D8">
              <w:rPr>
                <w:rFonts w:ascii="Georgia" w:hAnsi="Georgia" w:cs="Arial"/>
                <w:kern w:val="0"/>
                <w:sz w:val="20"/>
                <w:szCs w:val="20"/>
                <w:lang w:eastAsia="pl-PL"/>
              </w:rPr>
              <w:t>. Kompatybilny z aparatem BOWA ERGO posiadanym przez Zamawiającego.</w:t>
            </w:r>
          </w:p>
        </w:tc>
        <w:tc>
          <w:tcPr>
            <w:tcW w:w="960" w:type="dxa"/>
            <w:tcBorders>
              <w:top w:val="nil"/>
              <w:left w:val="nil"/>
              <w:bottom w:val="single" w:sz="4" w:space="0" w:color="auto"/>
              <w:right w:val="single" w:sz="4" w:space="0" w:color="auto"/>
            </w:tcBorders>
            <w:shd w:val="clear" w:color="auto" w:fill="auto"/>
            <w:noWrap/>
            <w:vAlign w:val="center"/>
            <w:hideMark/>
          </w:tcPr>
          <w:p w14:paraId="37E2DE9A"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5829B35"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5</w:t>
            </w:r>
          </w:p>
        </w:tc>
      </w:tr>
      <w:tr w:rsidR="000D7984" w:rsidRPr="000D7984" w14:paraId="58608034" w14:textId="77777777" w:rsidTr="000D7984">
        <w:trPr>
          <w:trHeight w:val="45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A7EDDD"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2</w:t>
            </w:r>
          </w:p>
        </w:tc>
        <w:tc>
          <w:tcPr>
            <w:tcW w:w="7797" w:type="dxa"/>
            <w:tcBorders>
              <w:top w:val="nil"/>
              <w:left w:val="nil"/>
              <w:bottom w:val="single" w:sz="4" w:space="0" w:color="auto"/>
              <w:right w:val="single" w:sz="4" w:space="0" w:color="auto"/>
            </w:tcBorders>
            <w:shd w:val="clear" w:color="auto" w:fill="auto"/>
            <w:vAlign w:val="center"/>
            <w:hideMark/>
          </w:tcPr>
          <w:p w14:paraId="465D2A9A" w14:textId="7BBFFEF1" w:rsidR="000D7984" w:rsidRPr="000D7984" w:rsidRDefault="000D7984" w:rsidP="000D7984">
            <w:pPr>
              <w:suppressAutoHyphens w:val="0"/>
              <w:spacing w:line="240" w:lineRule="auto"/>
              <w:textAlignment w:val="auto"/>
              <w:rPr>
                <w:rFonts w:ascii="Georgia" w:hAnsi="Georgia" w:cs="Arial"/>
                <w:kern w:val="0"/>
                <w:sz w:val="20"/>
                <w:szCs w:val="20"/>
                <w:lang w:eastAsia="pl-PL"/>
              </w:rPr>
            </w:pPr>
            <w:r w:rsidRPr="000D7984">
              <w:rPr>
                <w:rFonts w:ascii="Georgia" w:hAnsi="Georgia" w:cs="Arial"/>
                <w:kern w:val="0"/>
                <w:sz w:val="20"/>
                <w:szCs w:val="20"/>
                <w:lang w:eastAsia="pl-PL"/>
              </w:rPr>
              <w:t>Szczęki proste z mechanizmem tnącym, pokryte powłoką nieprzywierającą, dł. 360mm, Ø5mm, do instrumentu do zamykania naczyń 315R; przeznaczenie do min. 20 cykli sterylizacji</w:t>
            </w:r>
            <w:r w:rsidR="00FD01D8">
              <w:rPr>
                <w:rFonts w:ascii="Georgia" w:hAnsi="Georgia" w:cs="Arial"/>
                <w:kern w:val="0"/>
                <w:sz w:val="20"/>
                <w:szCs w:val="20"/>
                <w:lang w:eastAsia="pl-PL"/>
              </w:rPr>
              <w:t>. Kompatybilne z aparatem BOWA ERGO posiadanym przez Zamawiającego.</w:t>
            </w:r>
          </w:p>
        </w:tc>
        <w:tc>
          <w:tcPr>
            <w:tcW w:w="960" w:type="dxa"/>
            <w:tcBorders>
              <w:top w:val="nil"/>
              <w:left w:val="nil"/>
              <w:bottom w:val="single" w:sz="4" w:space="0" w:color="auto"/>
              <w:right w:val="single" w:sz="4" w:space="0" w:color="auto"/>
            </w:tcBorders>
            <w:shd w:val="clear" w:color="auto" w:fill="auto"/>
            <w:noWrap/>
            <w:vAlign w:val="center"/>
            <w:hideMark/>
          </w:tcPr>
          <w:p w14:paraId="7F381E66"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6F321B2"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15</w:t>
            </w:r>
          </w:p>
        </w:tc>
      </w:tr>
      <w:tr w:rsidR="000D7984" w:rsidRPr="000D7984" w14:paraId="4062EF8C" w14:textId="77777777" w:rsidTr="000D7984">
        <w:trPr>
          <w:trHeight w:val="45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23433B"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3</w:t>
            </w:r>
          </w:p>
        </w:tc>
        <w:tc>
          <w:tcPr>
            <w:tcW w:w="7797" w:type="dxa"/>
            <w:tcBorders>
              <w:top w:val="nil"/>
              <w:left w:val="nil"/>
              <w:bottom w:val="single" w:sz="4" w:space="0" w:color="auto"/>
              <w:right w:val="single" w:sz="4" w:space="0" w:color="auto"/>
            </w:tcBorders>
            <w:shd w:val="clear" w:color="auto" w:fill="auto"/>
            <w:vAlign w:val="center"/>
            <w:hideMark/>
          </w:tcPr>
          <w:p w14:paraId="28D6D6F9" w14:textId="3037B900" w:rsidR="000D7984" w:rsidRPr="000D7984" w:rsidRDefault="000D7984" w:rsidP="000D7984">
            <w:pPr>
              <w:suppressAutoHyphens w:val="0"/>
              <w:spacing w:line="240" w:lineRule="auto"/>
              <w:textAlignment w:val="auto"/>
              <w:rPr>
                <w:rFonts w:ascii="Georgia" w:hAnsi="Georgia" w:cs="Arial"/>
                <w:kern w:val="0"/>
                <w:sz w:val="20"/>
                <w:szCs w:val="20"/>
                <w:lang w:eastAsia="pl-PL"/>
              </w:rPr>
            </w:pPr>
            <w:r w:rsidRPr="000D7984">
              <w:rPr>
                <w:rFonts w:ascii="Georgia" w:hAnsi="Georgia" w:cs="Arial"/>
                <w:kern w:val="0"/>
                <w:sz w:val="20"/>
                <w:szCs w:val="20"/>
                <w:lang w:eastAsia="pl-PL"/>
              </w:rPr>
              <w:t>Prowadnica, dł. 360mm, do instrumentu do zamykania naczyń 315R; przeznaczenie do min. 20 cykli sterylizacji</w:t>
            </w:r>
            <w:r w:rsidR="00FD01D8">
              <w:rPr>
                <w:rFonts w:ascii="Georgia" w:hAnsi="Georgia" w:cs="Arial"/>
                <w:kern w:val="0"/>
                <w:sz w:val="20"/>
                <w:szCs w:val="20"/>
                <w:lang w:eastAsia="pl-PL"/>
              </w:rPr>
              <w:t>. Kompatybilna z aparatem BOWA ERGO posiadanym przez Zamawiającego.</w:t>
            </w:r>
          </w:p>
        </w:tc>
        <w:tc>
          <w:tcPr>
            <w:tcW w:w="960" w:type="dxa"/>
            <w:tcBorders>
              <w:top w:val="nil"/>
              <w:left w:val="nil"/>
              <w:bottom w:val="single" w:sz="4" w:space="0" w:color="auto"/>
              <w:right w:val="single" w:sz="4" w:space="0" w:color="auto"/>
            </w:tcBorders>
            <w:shd w:val="clear" w:color="auto" w:fill="auto"/>
            <w:noWrap/>
            <w:vAlign w:val="center"/>
            <w:hideMark/>
          </w:tcPr>
          <w:p w14:paraId="5501CC32"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1038DC7"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5</w:t>
            </w:r>
          </w:p>
        </w:tc>
      </w:tr>
      <w:tr w:rsidR="000D7984" w:rsidRPr="000D7984" w14:paraId="47D1617A" w14:textId="77777777" w:rsidTr="000D7984">
        <w:trPr>
          <w:trHeight w:val="45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8CA90C"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4</w:t>
            </w:r>
          </w:p>
        </w:tc>
        <w:tc>
          <w:tcPr>
            <w:tcW w:w="7797" w:type="dxa"/>
            <w:tcBorders>
              <w:top w:val="nil"/>
              <w:left w:val="nil"/>
              <w:bottom w:val="single" w:sz="4" w:space="0" w:color="auto"/>
              <w:right w:val="single" w:sz="4" w:space="0" w:color="auto"/>
            </w:tcBorders>
            <w:shd w:val="clear" w:color="auto" w:fill="auto"/>
            <w:vAlign w:val="center"/>
            <w:hideMark/>
          </w:tcPr>
          <w:p w14:paraId="653E0D5F" w14:textId="5B2159C5" w:rsidR="000D7984" w:rsidRPr="000D7984" w:rsidRDefault="000D7984" w:rsidP="000D7984">
            <w:pPr>
              <w:suppressAutoHyphens w:val="0"/>
              <w:spacing w:line="240" w:lineRule="auto"/>
              <w:textAlignment w:val="auto"/>
              <w:rPr>
                <w:rFonts w:ascii="Georgia" w:hAnsi="Georgia" w:cs="Arial"/>
                <w:kern w:val="0"/>
                <w:sz w:val="20"/>
                <w:szCs w:val="20"/>
                <w:lang w:eastAsia="pl-PL"/>
              </w:rPr>
            </w:pPr>
            <w:r w:rsidRPr="000D7984">
              <w:rPr>
                <w:rFonts w:ascii="Georgia" w:hAnsi="Georgia" w:cs="Arial"/>
                <w:kern w:val="0"/>
                <w:sz w:val="20"/>
                <w:szCs w:val="20"/>
                <w:lang w:eastAsia="pl-PL"/>
              </w:rPr>
              <w:t>Prowadnica noża, dł. 360mm, do instrumentu do zamykania naczyń 315R; przeznaczenie do min. 20 cykli sterylizacji</w:t>
            </w:r>
            <w:r w:rsidR="00FD01D8">
              <w:rPr>
                <w:rFonts w:ascii="Georgia" w:hAnsi="Georgia" w:cs="Arial"/>
                <w:kern w:val="0"/>
                <w:sz w:val="20"/>
                <w:szCs w:val="20"/>
                <w:lang w:eastAsia="pl-PL"/>
              </w:rPr>
              <w:t>. Kompatybilna z aparatem BOWA ERGO posiadanym przez Zamawiającego.</w:t>
            </w:r>
          </w:p>
        </w:tc>
        <w:tc>
          <w:tcPr>
            <w:tcW w:w="960" w:type="dxa"/>
            <w:tcBorders>
              <w:top w:val="nil"/>
              <w:left w:val="nil"/>
              <w:bottom w:val="single" w:sz="4" w:space="0" w:color="auto"/>
              <w:right w:val="single" w:sz="4" w:space="0" w:color="auto"/>
            </w:tcBorders>
            <w:shd w:val="clear" w:color="auto" w:fill="auto"/>
            <w:noWrap/>
            <w:vAlign w:val="center"/>
            <w:hideMark/>
          </w:tcPr>
          <w:p w14:paraId="1893D174"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9D6FDBE"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5</w:t>
            </w:r>
          </w:p>
        </w:tc>
      </w:tr>
      <w:tr w:rsidR="000D7984" w:rsidRPr="000D7984" w14:paraId="4E6796E0" w14:textId="77777777" w:rsidTr="000D7984">
        <w:trPr>
          <w:trHeight w:val="454"/>
        </w:trPr>
        <w:tc>
          <w:tcPr>
            <w:tcW w:w="562" w:type="dxa"/>
            <w:tcBorders>
              <w:top w:val="nil"/>
              <w:left w:val="single" w:sz="4" w:space="0" w:color="auto"/>
              <w:bottom w:val="single" w:sz="8" w:space="0" w:color="auto"/>
              <w:right w:val="single" w:sz="4" w:space="0" w:color="auto"/>
            </w:tcBorders>
            <w:shd w:val="clear" w:color="auto" w:fill="auto"/>
            <w:noWrap/>
            <w:vAlign w:val="center"/>
            <w:hideMark/>
          </w:tcPr>
          <w:p w14:paraId="46955E1C"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5</w:t>
            </w:r>
          </w:p>
        </w:tc>
        <w:tc>
          <w:tcPr>
            <w:tcW w:w="7797" w:type="dxa"/>
            <w:tcBorders>
              <w:top w:val="nil"/>
              <w:left w:val="nil"/>
              <w:bottom w:val="single" w:sz="8" w:space="0" w:color="auto"/>
              <w:right w:val="single" w:sz="4" w:space="0" w:color="auto"/>
            </w:tcBorders>
            <w:shd w:val="clear" w:color="auto" w:fill="auto"/>
            <w:vAlign w:val="center"/>
            <w:hideMark/>
          </w:tcPr>
          <w:p w14:paraId="6B483B60" w14:textId="451A7A51" w:rsidR="000D7984" w:rsidRPr="000D7984" w:rsidRDefault="000D7984" w:rsidP="000D7984">
            <w:pPr>
              <w:suppressAutoHyphens w:val="0"/>
              <w:spacing w:line="240" w:lineRule="auto"/>
              <w:textAlignment w:val="auto"/>
              <w:rPr>
                <w:rFonts w:ascii="Georgia" w:hAnsi="Georgia" w:cs="Arial"/>
                <w:kern w:val="0"/>
                <w:sz w:val="20"/>
                <w:szCs w:val="20"/>
                <w:lang w:eastAsia="pl-PL"/>
              </w:rPr>
            </w:pPr>
            <w:r w:rsidRPr="000D7984">
              <w:rPr>
                <w:rFonts w:ascii="Georgia" w:hAnsi="Georgia" w:cs="Arial"/>
                <w:kern w:val="0"/>
                <w:sz w:val="20"/>
                <w:szCs w:val="20"/>
                <w:lang w:eastAsia="pl-PL"/>
              </w:rPr>
              <w:t>Zestaw wymiennych noży jednorazowego użytku (61 x 13 x 10mm) do instrumentu do zamykania naczyń do Ø7mm 315R / opakowanie 10 szt.</w:t>
            </w:r>
            <w:r w:rsidR="00FD01D8">
              <w:rPr>
                <w:rFonts w:ascii="Georgia" w:hAnsi="Georgia" w:cs="Arial"/>
                <w:kern w:val="0"/>
                <w:sz w:val="20"/>
                <w:szCs w:val="20"/>
                <w:lang w:eastAsia="pl-PL"/>
              </w:rPr>
              <w:t xml:space="preserve"> Kompatybilny z aparatem BOWA ERGO posiadanym przez Zamawiającego.</w:t>
            </w:r>
          </w:p>
        </w:tc>
        <w:tc>
          <w:tcPr>
            <w:tcW w:w="960" w:type="dxa"/>
            <w:tcBorders>
              <w:top w:val="nil"/>
              <w:left w:val="nil"/>
              <w:bottom w:val="single" w:sz="8" w:space="0" w:color="auto"/>
              <w:right w:val="single" w:sz="4" w:space="0" w:color="auto"/>
            </w:tcBorders>
            <w:shd w:val="clear" w:color="auto" w:fill="auto"/>
            <w:noWrap/>
            <w:vAlign w:val="center"/>
            <w:hideMark/>
          </w:tcPr>
          <w:p w14:paraId="4D1ABE98"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op</w:t>
            </w:r>
          </w:p>
        </w:tc>
        <w:tc>
          <w:tcPr>
            <w:tcW w:w="960" w:type="dxa"/>
            <w:tcBorders>
              <w:top w:val="nil"/>
              <w:left w:val="nil"/>
              <w:bottom w:val="single" w:sz="8" w:space="0" w:color="auto"/>
              <w:right w:val="single" w:sz="4" w:space="0" w:color="auto"/>
            </w:tcBorders>
            <w:shd w:val="clear" w:color="auto" w:fill="auto"/>
            <w:noWrap/>
            <w:vAlign w:val="center"/>
            <w:hideMark/>
          </w:tcPr>
          <w:p w14:paraId="160EBCA4" w14:textId="77777777" w:rsidR="000D7984" w:rsidRPr="000D7984" w:rsidRDefault="000D7984" w:rsidP="000D7984">
            <w:pPr>
              <w:suppressAutoHyphens w:val="0"/>
              <w:spacing w:line="240"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24</w:t>
            </w:r>
          </w:p>
        </w:tc>
      </w:tr>
    </w:tbl>
    <w:p w14:paraId="0CE19428" w14:textId="77777777" w:rsidR="00B041B9" w:rsidRDefault="00B041B9" w:rsidP="00567C20">
      <w:pPr>
        <w:spacing w:line="360" w:lineRule="auto"/>
        <w:jc w:val="both"/>
        <w:rPr>
          <w:rFonts w:ascii="Georgia" w:hAnsi="Georgia" w:cs="Georgia"/>
          <w:b/>
          <w:bCs/>
          <w:sz w:val="20"/>
          <w:szCs w:val="20"/>
        </w:rPr>
      </w:pPr>
    </w:p>
    <w:p w14:paraId="1034B7C6" w14:textId="45EC14AA"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5</w:t>
      </w:r>
    </w:p>
    <w:tbl>
      <w:tblPr>
        <w:tblW w:w="10311" w:type="dxa"/>
        <w:tblCellMar>
          <w:left w:w="70" w:type="dxa"/>
          <w:right w:w="70" w:type="dxa"/>
        </w:tblCellMar>
        <w:tblLook w:val="04A0" w:firstRow="1" w:lastRow="0" w:firstColumn="1" w:lastColumn="0" w:noHBand="0" w:noVBand="1"/>
      </w:tblPr>
      <w:tblGrid>
        <w:gridCol w:w="562"/>
        <w:gridCol w:w="7797"/>
        <w:gridCol w:w="992"/>
        <w:gridCol w:w="960"/>
      </w:tblGrid>
      <w:tr w:rsidR="000D7984" w:rsidRPr="000D7984" w14:paraId="3D21B009" w14:textId="77777777" w:rsidTr="000D7984">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CBDBFF4" w14:textId="77777777" w:rsidR="000D7984" w:rsidRPr="000D7984" w:rsidRDefault="000D7984" w:rsidP="000D7984">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Lp.</w:t>
            </w:r>
          </w:p>
        </w:tc>
        <w:tc>
          <w:tcPr>
            <w:tcW w:w="779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679B342" w14:textId="77777777" w:rsidR="000D7984" w:rsidRPr="000D7984" w:rsidRDefault="000D7984" w:rsidP="000D7984">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Nazwa asortymentu</w:t>
            </w:r>
          </w:p>
        </w:tc>
        <w:tc>
          <w:tcPr>
            <w:tcW w:w="992"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5DEA6A0" w14:textId="77777777" w:rsidR="000D7984" w:rsidRPr="000D7984" w:rsidRDefault="000D7984" w:rsidP="000D7984">
            <w:pPr>
              <w:suppressAutoHyphens w:val="0"/>
              <w:spacing w:line="276" w:lineRule="auto"/>
              <w:jc w:val="center"/>
              <w:textAlignment w:val="auto"/>
              <w:rPr>
                <w:rFonts w:ascii="Georgia" w:hAnsi="Georgia" w:cs="Arial CE"/>
                <w:b/>
                <w:bCs/>
                <w:kern w:val="0"/>
                <w:sz w:val="20"/>
                <w:szCs w:val="20"/>
                <w:lang w:eastAsia="pl-PL"/>
              </w:rPr>
            </w:pPr>
            <w:proofErr w:type="spellStart"/>
            <w:r w:rsidRPr="000D7984">
              <w:rPr>
                <w:rFonts w:ascii="Georgia" w:hAnsi="Georgia" w:cs="Arial CE"/>
                <w:b/>
                <w:bCs/>
                <w:kern w:val="0"/>
                <w:sz w:val="20"/>
                <w:szCs w:val="20"/>
                <w:lang w:eastAsia="pl-PL"/>
              </w:rPr>
              <w:t>jm</w:t>
            </w:r>
            <w:proofErr w:type="spellEnd"/>
            <w:r w:rsidRPr="000D7984">
              <w:rPr>
                <w:rFonts w:ascii="Georgia" w:hAnsi="Georgia" w:cs="Arial CE"/>
                <w:b/>
                <w:bCs/>
                <w:kern w:val="0"/>
                <w:sz w:val="20"/>
                <w:szCs w:val="20"/>
                <w:lang w:eastAsia="pl-PL"/>
              </w:rPr>
              <w:t>.</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9AAEBB7" w14:textId="77777777" w:rsidR="000D7984" w:rsidRPr="000D7984" w:rsidRDefault="000D7984" w:rsidP="000D7984">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 xml:space="preserve">Ilość </w:t>
            </w:r>
          </w:p>
        </w:tc>
      </w:tr>
      <w:tr w:rsidR="000D7984" w:rsidRPr="000D7984" w14:paraId="4BC5998A" w14:textId="77777777" w:rsidTr="000D7984">
        <w:trPr>
          <w:trHeight w:val="454"/>
        </w:trPr>
        <w:tc>
          <w:tcPr>
            <w:tcW w:w="562" w:type="dxa"/>
            <w:tcBorders>
              <w:top w:val="nil"/>
              <w:left w:val="single" w:sz="4" w:space="0" w:color="auto"/>
              <w:bottom w:val="nil"/>
              <w:right w:val="single" w:sz="4" w:space="0" w:color="auto"/>
            </w:tcBorders>
            <w:shd w:val="clear" w:color="auto" w:fill="auto"/>
            <w:noWrap/>
            <w:vAlign w:val="center"/>
            <w:hideMark/>
          </w:tcPr>
          <w:p w14:paraId="506B19F7"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1</w:t>
            </w:r>
          </w:p>
        </w:tc>
        <w:tc>
          <w:tcPr>
            <w:tcW w:w="7797" w:type="dxa"/>
            <w:tcBorders>
              <w:top w:val="nil"/>
              <w:left w:val="nil"/>
              <w:bottom w:val="nil"/>
              <w:right w:val="nil"/>
            </w:tcBorders>
            <w:shd w:val="clear" w:color="auto" w:fill="auto"/>
            <w:vAlign w:val="center"/>
            <w:hideMark/>
          </w:tcPr>
          <w:p w14:paraId="37D00A9F" w14:textId="77777777" w:rsidR="000D7984" w:rsidRPr="000D7984" w:rsidRDefault="000D7984" w:rsidP="000D7984">
            <w:pPr>
              <w:suppressAutoHyphens w:val="0"/>
              <w:spacing w:line="276" w:lineRule="auto"/>
              <w:textAlignment w:val="auto"/>
              <w:rPr>
                <w:rFonts w:ascii="Georgia" w:hAnsi="Georgia" w:cs="Calibri"/>
                <w:kern w:val="0"/>
                <w:sz w:val="20"/>
                <w:szCs w:val="20"/>
                <w:lang w:eastAsia="pl-PL"/>
              </w:rPr>
            </w:pPr>
            <w:r w:rsidRPr="000D7984">
              <w:rPr>
                <w:rFonts w:ascii="Georgia" w:hAnsi="Georgia" w:cs="Calibri"/>
                <w:kern w:val="0"/>
                <w:sz w:val="20"/>
                <w:szCs w:val="20"/>
                <w:lang w:eastAsia="pl-PL"/>
              </w:rPr>
              <w:t>Pasy do KTG  o szerokości 6 cm, ich długości 120 cm wyposażone w guziki. Komplet 2 sztuk kolor różowy i niebieski. Pasy do użytku osobistego dla jednej osoby. Pasy służą do zamocowania głowic KTG.  </w:t>
            </w:r>
          </w:p>
        </w:tc>
        <w:tc>
          <w:tcPr>
            <w:tcW w:w="992" w:type="dxa"/>
            <w:tcBorders>
              <w:top w:val="nil"/>
              <w:left w:val="single" w:sz="4" w:space="0" w:color="auto"/>
              <w:bottom w:val="nil"/>
              <w:right w:val="single" w:sz="4" w:space="0" w:color="auto"/>
            </w:tcBorders>
            <w:shd w:val="clear" w:color="auto" w:fill="auto"/>
            <w:noWrap/>
            <w:vAlign w:val="center"/>
            <w:hideMark/>
          </w:tcPr>
          <w:p w14:paraId="43345333"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w:t>
            </w:r>
          </w:p>
        </w:tc>
        <w:tc>
          <w:tcPr>
            <w:tcW w:w="960" w:type="dxa"/>
            <w:tcBorders>
              <w:top w:val="nil"/>
              <w:left w:val="nil"/>
              <w:bottom w:val="nil"/>
              <w:right w:val="single" w:sz="4" w:space="0" w:color="auto"/>
            </w:tcBorders>
            <w:shd w:val="clear" w:color="auto" w:fill="auto"/>
            <w:noWrap/>
            <w:vAlign w:val="center"/>
            <w:hideMark/>
          </w:tcPr>
          <w:p w14:paraId="49689269"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100</w:t>
            </w:r>
          </w:p>
        </w:tc>
      </w:tr>
      <w:tr w:rsidR="000D7984" w:rsidRPr="000D7984" w14:paraId="7A04F11B" w14:textId="77777777" w:rsidTr="000D7984">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02356"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2</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7878A322" w14:textId="77777777" w:rsidR="000D7984" w:rsidRPr="000D7984" w:rsidRDefault="000D7984" w:rsidP="000D7984">
            <w:pPr>
              <w:suppressAutoHyphens w:val="0"/>
              <w:spacing w:line="276" w:lineRule="auto"/>
              <w:textAlignment w:val="auto"/>
              <w:rPr>
                <w:rFonts w:ascii="Georgia" w:hAnsi="Georgia" w:cs="Calibri"/>
                <w:kern w:val="0"/>
                <w:sz w:val="20"/>
                <w:szCs w:val="20"/>
                <w:lang w:eastAsia="pl-PL"/>
              </w:rPr>
            </w:pPr>
            <w:r w:rsidRPr="000D7984">
              <w:rPr>
                <w:rFonts w:ascii="Georgia" w:hAnsi="Georgia" w:cs="Calibri"/>
                <w:kern w:val="0"/>
                <w:sz w:val="20"/>
                <w:szCs w:val="20"/>
                <w:lang w:eastAsia="pl-PL"/>
              </w:rPr>
              <w:t>Haczyk do przebijania błon płodowych 1 x sterylny, o długości 250mm zaopatrzony w ostry kolec i atraumatyczną końcówkę, lekko zakrzywiony, ergonomiczny kształt, dodatkowe profilowane żłobienie na krawędziach. op.=50 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174A29"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384D5A4"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300</w:t>
            </w:r>
          </w:p>
        </w:tc>
      </w:tr>
      <w:tr w:rsidR="000D7984" w:rsidRPr="000D7984" w14:paraId="475EF3F3" w14:textId="77777777" w:rsidTr="000D7984">
        <w:trPr>
          <w:trHeight w:val="454"/>
        </w:trPr>
        <w:tc>
          <w:tcPr>
            <w:tcW w:w="562" w:type="dxa"/>
            <w:tcBorders>
              <w:top w:val="nil"/>
              <w:left w:val="single" w:sz="4" w:space="0" w:color="auto"/>
              <w:bottom w:val="single" w:sz="8" w:space="0" w:color="auto"/>
              <w:right w:val="single" w:sz="4" w:space="0" w:color="auto"/>
            </w:tcBorders>
            <w:shd w:val="clear" w:color="auto" w:fill="auto"/>
            <w:noWrap/>
            <w:vAlign w:val="center"/>
            <w:hideMark/>
          </w:tcPr>
          <w:p w14:paraId="2AA294AB"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3</w:t>
            </w:r>
          </w:p>
        </w:tc>
        <w:tc>
          <w:tcPr>
            <w:tcW w:w="7797" w:type="dxa"/>
            <w:tcBorders>
              <w:top w:val="nil"/>
              <w:left w:val="nil"/>
              <w:bottom w:val="single" w:sz="8" w:space="0" w:color="auto"/>
              <w:right w:val="single" w:sz="4" w:space="0" w:color="auto"/>
            </w:tcBorders>
            <w:shd w:val="clear" w:color="auto" w:fill="auto"/>
            <w:vAlign w:val="center"/>
            <w:hideMark/>
          </w:tcPr>
          <w:p w14:paraId="3A2E2157" w14:textId="77777777" w:rsidR="000D7984" w:rsidRPr="000D7984" w:rsidRDefault="000D7984" w:rsidP="000D7984">
            <w:pPr>
              <w:suppressAutoHyphens w:val="0"/>
              <w:spacing w:line="276" w:lineRule="auto"/>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Sztanca biopsyjna 1x, sterylna w rozmiarze 4mm,6mm,8mm, bardzo ostra, rączka żebrowana poprzecznie z wytłoczonym rozmiarem. Sztywne opakowanie uniemożliwiające przypadkowe rozszczelnienie.  op. =20 szt</w:t>
            </w:r>
          </w:p>
        </w:tc>
        <w:tc>
          <w:tcPr>
            <w:tcW w:w="992" w:type="dxa"/>
            <w:tcBorders>
              <w:top w:val="nil"/>
              <w:left w:val="nil"/>
              <w:bottom w:val="single" w:sz="8" w:space="0" w:color="auto"/>
              <w:right w:val="single" w:sz="4" w:space="0" w:color="auto"/>
            </w:tcBorders>
            <w:shd w:val="clear" w:color="auto" w:fill="auto"/>
            <w:noWrap/>
            <w:vAlign w:val="center"/>
            <w:hideMark/>
          </w:tcPr>
          <w:p w14:paraId="16C1C972"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w:t>
            </w:r>
          </w:p>
        </w:tc>
        <w:tc>
          <w:tcPr>
            <w:tcW w:w="960" w:type="dxa"/>
            <w:tcBorders>
              <w:top w:val="nil"/>
              <w:left w:val="nil"/>
              <w:bottom w:val="single" w:sz="8" w:space="0" w:color="auto"/>
              <w:right w:val="single" w:sz="4" w:space="0" w:color="auto"/>
            </w:tcBorders>
            <w:shd w:val="clear" w:color="auto" w:fill="auto"/>
            <w:noWrap/>
            <w:vAlign w:val="center"/>
            <w:hideMark/>
          </w:tcPr>
          <w:p w14:paraId="2359CECB" w14:textId="77777777" w:rsidR="000D7984" w:rsidRPr="000D7984" w:rsidRDefault="000D7984" w:rsidP="000D7984">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40</w:t>
            </w:r>
          </w:p>
        </w:tc>
      </w:tr>
    </w:tbl>
    <w:p w14:paraId="49184E3F" w14:textId="77777777" w:rsidR="00B041B9" w:rsidRDefault="00B041B9" w:rsidP="00567C20">
      <w:pPr>
        <w:spacing w:line="360" w:lineRule="auto"/>
        <w:jc w:val="both"/>
        <w:rPr>
          <w:rFonts w:ascii="Georgia" w:hAnsi="Georgia" w:cs="Georgia"/>
          <w:b/>
          <w:bCs/>
          <w:sz w:val="20"/>
          <w:szCs w:val="20"/>
        </w:rPr>
      </w:pPr>
    </w:p>
    <w:p w14:paraId="517AED83" w14:textId="44FD6BAB"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960"/>
        <w:gridCol w:w="1024"/>
      </w:tblGrid>
      <w:tr w:rsidR="00080CC2" w:rsidRPr="00080CC2" w14:paraId="6D8DA60B" w14:textId="77777777" w:rsidTr="00080CC2">
        <w:trPr>
          <w:trHeight w:val="454"/>
        </w:trPr>
        <w:tc>
          <w:tcPr>
            <w:tcW w:w="562" w:type="dxa"/>
            <w:shd w:val="clear" w:color="auto" w:fill="FFF2CC" w:themeFill="accent4" w:themeFillTint="33"/>
            <w:noWrap/>
            <w:vAlign w:val="center"/>
            <w:hideMark/>
          </w:tcPr>
          <w:p w14:paraId="3AFFC32D" w14:textId="77777777"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Lp.</w:t>
            </w:r>
          </w:p>
        </w:tc>
        <w:tc>
          <w:tcPr>
            <w:tcW w:w="7797" w:type="dxa"/>
            <w:shd w:val="clear" w:color="auto" w:fill="FFF2CC" w:themeFill="accent4" w:themeFillTint="33"/>
            <w:vAlign w:val="center"/>
            <w:hideMark/>
          </w:tcPr>
          <w:p w14:paraId="00EF58A3" w14:textId="77777777"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Nazwa asortymentu</w:t>
            </w:r>
          </w:p>
        </w:tc>
        <w:tc>
          <w:tcPr>
            <w:tcW w:w="960" w:type="dxa"/>
            <w:shd w:val="clear" w:color="auto" w:fill="FFF2CC" w:themeFill="accent4" w:themeFillTint="33"/>
            <w:vAlign w:val="center"/>
            <w:hideMark/>
          </w:tcPr>
          <w:p w14:paraId="79281D09" w14:textId="77777777"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proofErr w:type="spellStart"/>
            <w:r w:rsidRPr="000D7984">
              <w:rPr>
                <w:rFonts w:ascii="Georgia" w:hAnsi="Georgia" w:cs="Arial CE"/>
                <w:b/>
                <w:bCs/>
                <w:kern w:val="0"/>
                <w:sz w:val="20"/>
                <w:szCs w:val="20"/>
                <w:lang w:eastAsia="pl-PL"/>
              </w:rPr>
              <w:t>jm</w:t>
            </w:r>
            <w:proofErr w:type="spellEnd"/>
            <w:r w:rsidRPr="000D7984">
              <w:rPr>
                <w:rFonts w:ascii="Georgia" w:hAnsi="Georgia" w:cs="Arial CE"/>
                <w:b/>
                <w:bCs/>
                <w:kern w:val="0"/>
                <w:sz w:val="20"/>
                <w:szCs w:val="20"/>
                <w:lang w:eastAsia="pl-PL"/>
              </w:rPr>
              <w:t>.</w:t>
            </w:r>
          </w:p>
        </w:tc>
        <w:tc>
          <w:tcPr>
            <w:tcW w:w="1024" w:type="dxa"/>
            <w:shd w:val="clear" w:color="auto" w:fill="FFF2CC" w:themeFill="accent4" w:themeFillTint="33"/>
            <w:vAlign w:val="center"/>
            <w:hideMark/>
          </w:tcPr>
          <w:p w14:paraId="12EEC87A" w14:textId="77777777"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 xml:space="preserve">Ilość </w:t>
            </w:r>
          </w:p>
        </w:tc>
      </w:tr>
      <w:tr w:rsidR="00080CC2" w:rsidRPr="00080CC2" w14:paraId="58B0A9F2" w14:textId="77777777" w:rsidTr="00080CC2">
        <w:trPr>
          <w:trHeight w:val="454"/>
        </w:trPr>
        <w:tc>
          <w:tcPr>
            <w:tcW w:w="562" w:type="dxa"/>
            <w:shd w:val="clear" w:color="auto" w:fill="auto"/>
            <w:noWrap/>
            <w:vAlign w:val="center"/>
            <w:hideMark/>
          </w:tcPr>
          <w:p w14:paraId="6E27D6E6" w14:textId="77777777" w:rsidR="00080CC2" w:rsidRPr="000D7984" w:rsidRDefault="00080CC2" w:rsidP="00080CC2">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1</w:t>
            </w:r>
          </w:p>
        </w:tc>
        <w:tc>
          <w:tcPr>
            <w:tcW w:w="7797" w:type="dxa"/>
            <w:shd w:val="clear" w:color="auto" w:fill="auto"/>
            <w:noWrap/>
            <w:vAlign w:val="center"/>
            <w:hideMark/>
          </w:tcPr>
          <w:p w14:paraId="096C2CC5" w14:textId="6302A931" w:rsidR="00080CC2" w:rsidRPr="000D7984" w:rsidRDefault="00080CC2" w:rsidP="007048C0">
            <w:pPr>
              <w:suppressAutoHyphens w:val="0"/>
              <w:spacing w:line="276" w:lineRule="auto"/>
              <w:textAlignment w:val="auto"/>
              <w:rPr>
                <w:rFonts w:ascii="Georgia" w:hAnsi="Georgia" w:cs="Calibri"/>
                <w:kern w:val="0"/>
                <w:sz w:val="20"/>
                <w:szCs w:val="20"/>
                <w:lang w:eastAsia="pl-PL"/>
              </w:rPr>
            </w:pPr>
            <w:r w:rsidRPr="000D7984">
              <w:rPr>
                <w:rFonts w:ascii="Georgia" w:hAnsi="Georgia" w:cs="Calibri"/>
                <w:kern w:val="0"/>
                <w:sz w:val="20"/>
                <w:szCs w:val="20"/>
                <w:lang w:eastAsia="pl-PL"/>
              </w:rPr>
              <w:t>Zestaw do inwazyjnego pomiaru ciśnienia, pojedynczy, wyposażony w</w:t>
            </w:r>
            <w:r w:rsidR="007048C0">
              <w:rPr>
                <w:rFonts w:ascii="Georgia" w:hAnsi="Georgia" w:cs="Calibri"/>
                <w:kern w:val="0"/>
                <w:sz w:val="20"/>
                <w:szCs w:val="20"/>
                <w:lang w:eastAsia="pl-PL"/>
              </w:rPr>
              <w:t xml:space="preserve"> </w:t>
            </w:r>
            <w:r w:rsidRPr="000D7984">
              <w:rPr>
                <w:rFonts w:ascii="Georgia" w:hAnsi="Georgia" w:cs="Calibri"/>
                <w:kern w:val="0"/>
                <w:sz w:val="20"/>
                <w:szCs w:val="20"/>
                <w:lang w:eastAsia="pl-PL"/>
              </w:rPr>
              <w:t>następujące elementy: długość linii pomiarowych 1 x 150 cm (1 x 125 cm + 1 x</w:t>
            </w:r>
            <w:r w:rsidR="007048C0">
              <w:rPr>
                <w:rFonts w:ascii="Georgia" w:hAnsi="Georgia" w:cs="Calibri"/>
                <w:kern w:val="0"/>
                <w:sz w:val="20"/>
                <w:szCs w:val="20"/>
                <w:lang w:eastAsia="pl-PL"/>
              </w:rPr>
              <w:t xml:space="preserve"> </w:t>
            </w:r>
            <w:r w:rsidRPr="000D7984">
              <w:rPr>
                <w:rFonts w:ascii="Georgia" w:hAnsi="Georgia" w:cs="Calibri"/>
                <w:kern w:val="0"/>
                <w:sz w:val="20"/>
                <w:szCs w:val="20"/>
                <w:lang w:eastAsia="pl-PL"/>
              </w:rPr>
              <w:t xml:space="preserve">25 cm); 1 x przetworniki o częstotliwości &gt;1200 </w:t>
            </w:r>
            <w:proofErr w:type="spellStart"/>
            <w:r w:rsidRPr="000D7984">
              <w:rPr>
                <w:rFonts w:ascii="Georgia" w:hAnsi="Georgia" w:cs="Calibri"/>
                <w:kern w:val="0"/>
                <w:sz w:val="20"/>
                <w:szCs w:val="20"/>
                <w:lang w:eastAsia="pl-PL"/>
              </w:rPr>
              <w:t>Hz</w:t>
            </w:r>
            <w:proofErr w:type="spellEnd"/>
            <w:r w:rsidRPr="000D7984">
              <w:rPr>
                <w:rFonts w:ascii="Georgia" w:hAnsi="Georgia" w:cs="Calibri"/>
                <w:kern w:val="0"/>
                <w:sz w:val="20"/>
                <w:szCs w:val="20"/>
                <w:lang w:eastAsia="pl-PL"/>
              </w:rPr>
              <w:t xml:space="preserve"> wyposażone w 2 x systemy</w:t>
            </w:r>
            <w:r w:rsidR="007048C0">
              <w:rPr>
                <w:rFonts w:ascii="Georgia" w:hAnsi="Georgia" w:cs="Calibri"/>
                <w:kern w:val="0"/>
                <w:sz w:val="20"/>
                <w:szCs w:val="20"/>
                <w:lang w:eastAsia="pl-PL"/>
              </w:rPr>
              <w:t xml:space="preserve"> </w:t>
            </w:r>
            <w:r w:rsidRPr="000D7984">
              <w:rPr>
                <w:rFonts w:ascii="Georgia" w:hAnsi="Georgia" w:cs="Calibri"/>
                <w:kern w:val="0"/>
                <w:sz w:val="20"/>
                <w:szCs w:val="20"/>
                <w:lang w:eastAsia="pl-PL"/>
              </w:rPr>
              <w:t>zintegrowane płuczące o przepływie min. 3 ml/godz.; igła zakrzywiona w</w:t>
            </w:r>
            <w:r w:rsidR="007048C0">
              <w:rPr>
                <w:rFonts w:ascii="Georgia" w:hAnsi="Georgia" w:cs="Calibri"/>
                <w:kern w:val="0"/>
                <w:sz w:val="20"/>
                <w:szCs w:val="20"/>
                <w:lang w:eastAsia="pl-PL"/>
              </w:rPr>
              <w:t xml:space="preserve"> </w:t>
            </w:r>
            <w:r w:rsidRPr="000D7984">
              <w:rPr>
                <w:rFonts w:ascii="Georgia" w:hAnsi="Georgia" w:cs="Calibri"/>
                <w:kern w:val="0"/>
                <w:sz w:val="20"/>
                <w:szCs w:val="20"/>
                <w:lang w:eastAsia="pl-PL"/>
              </w:rPr>
              <w:t xml:space="preserve">zbiorniku wyrównawczym, kalibracja zestawu bez </w:t>
            </w:r>
            <w:proofErr w:type="spellStart"/>
            <w:r w:rsidRPr="000D7984">
              <w:rPr>
                <w:rFonts w:ascii="Georgia" w:hAnsi="Georgia" w:cs="Calibri"/>
                <w:kern w:val="0"/>
                <w:sz w:val="20"/>
                <w:szCs w:val="20"/>
                <w:lang w:eastAsia="pl-PL"/>
              </w:rPr>
              <w:t>rozszczelniania</w:t>
            </w:r>
            <w:proofErr w:type="spellEnd"/>
            <w:r w:rsidRPr="000D7984">
              <w:rPr>
                <w:rFonts w:ascii="Georgia" w:hAnsi="Georgia" w:cs="Calibri"/>
                <w:kern w:val="0"/>
                <w:sz w:val="20"/>
                <w:szCs w:val="20"/>
                <w:lang w:eastAsia="pl-PL"/>
              </w:rPr>
              <w:t xml:space="preserve"> systemu.</w:t>
            </w:r>
            <w:r w:rsidR="007048C0">
              <w:rPr>
                <w:rFonts w:ascii="Georgia" w:hAnsi="Georgia" w:cs="Calibri"/>
                <w:kern w:val="0"/>
                <w:sz w:val="20"/>
                <w:szCs w:val="20"/>
                <w:lang w:eastAsia="pl-PL"/>
              </w:rPr>
              <w:t xml:space="preserve"> </w:t>
            </w:r>
            <w:r w:rsidRPr="000D7984">
              <w:rPr>
                <w:rFonts w:ascii="Georgia" w:hAnsi="Georgia" w:cs="Calibri"/>
                <w:kern w:val="0"/>
                <w:sz w:val="20"/>
                <w:szCs w:val="20"/>
                <w:lang w:eastAsia="pl-PL"/>
              </w:rPr>
              <w:t>Zestaw dający zapis ciśnienia z dokładnością odwzorowania na poziomie</w:t>
            </w:r>
            <w:r w:rsidR="007048C0">
              <w:rPr>
                <w:rFonts w:ascii="Georgia" w:hAnsi="Georgia" w:cs="Calibri"/>
                <w:kern w:val="0"/>
                <w:sz w:val="20"/>
                <w:szCs w:val="20"/>
                <w:lang w:eastAsia="pl-PL"/>
              </w:rPr>
              <w:t xml:space="preserve"> </w:t>
            </w:r>
            <w:r w:rsidRPr="000D7984">
              <w:rPr>
                <w:rFonts w:ascii="Georgia" w:hAnsi="Georgia" w:cs="Calibri"/>
                <w:kern w:val="0"/>
                <w:sz w:val="20"/>
                <w:szCs w:val="20"/>
                <w:lang w:eastAsia="pl-PL"/>
              </w:rPr>
              <w:t>&lt;5% błędu pomiarowego dla całej linii pomiarowej potwierdzony</w:t>
            </w:r>
            <w:r w:rsidR="007048C0">
              <w:rPr>
                <w:rFonts w:ascii="Georgia" w:hAnsi="Georgia" w:cs="Calibri"/>
                <w:kern w:val="0"/>
                <w:sz w:val="20"/>
                <w:szCs w:val="20"/>
                <w:lang w:eastAsia="pl-PL"/>
              </w:rPr>
              <w:t xml:space="preserve"> </w:t>
            </w:r>
            <w:r w:rsidRPr="000D7984">
              <w:rPr>
                <w:rFonts w:ascii="Georgia" w:hAnsi="Georgia" w:cs="Calibri"/>
                <w:kern w:val="0"/>
                <w:sz w:val="20"/>
                <w:szCs w:val="20"/>
                <w:lang w:eastAsia="pl-PL"/>
              </w:rPr>
              <w:t>przeprowadzonym testem w fazie produkcyjnej. Połączenie z kardiomonitorem</w:t>
            </w:r>
            <w:r w:rsidR="007048C0">
              <w:rPr>
                <w:rFonts w:ascii="Georgia" w:hAnsi="Georgia" w:cs="Calibri"/>
                <w:kern w:val="0"/>
                <w:sz w:val="20"/>
                <w:szCs w:val="20"/>
                <w:lang w:eastAsia="pl-PL"/>
              </w:rPr>
              <w:t xml:space="preserve"> </w:t>
            </w:r>
            <w:r w:rsidRPr="000D7984">
              <w:rPr>
                <w:rFonts w:ascii="Georgia" w:hAnsi="Georgia" w:cs="Calibri"/>
                <w:kern w:val="0"/>
                <w:sz w:val="20"/>
                <w:szCs w:val="20"/>
                <w:lang w:eastAsia="pl-PL"/>
              </w:rPr>
              <w:t xml:space="preserve">4 – </w:t>
            </w:r>
            <w:proofErr w:type="spellStart"/>
            <w:r w:rsidRPr="000D7984">
              <w:rPr>
                <w:rFonts w:ascii="Georgia" w:hAnsi="Georgia" w:cs="Calibri"/>
                <w:kern w:val="0"/>
                <w:sz w:val="20"/>
                <w:szCs w:val="20"/>
                <w:lang w:eastAsia="pl-PL"/>
              </w:rPr>
              <w:t>pinowe</w:t>
            </w:r>
            <w:proofErr w:type="spellEnd"/>
            <w:r w:rsidRPr="000D7984">
              <w:rPr>
                <w:rFonts w:ascii="Georgia" w:hAnsi="Georgia" w:cs="Calibri"/>
                <w:kern w:val="0"/>
                <w:sz w:val="20"/>
                <w:szCs w:val="20"/>
                <w:lang w:eastAsia="pl-PL"/>
              </w:rPr>
              <w:t xml:space="preserve"> kompatybilne z kablami typu PMSET poprzez okrągły wtyk </w:t>
            </w:r>
            <w:proofErr w:type="spellStart"/>
            <w:r w:rsidRPr="000D7984">
              <w:rPr>
                <w:rFonts w:ascii="Georgia" w:hAnsi="Georgia" w:cs="Calibri"/>
                <w:kern w:val="0"/>
                <w:sz w:val="20"/>
                <w:szCs w:val="20"/>
                <w:lang w:eastAsia="pl-PL"/>
              </w:rPr>
              <w:t>pinowy</w:t>
            </w:r>
            <w:proofErr w:type="spellEnd"/>
          </w:p>
        </w:tc>
        <w:tc>
          <w:tcPr>
            <w:tcW w:w="960" w:type="dxa"/>
            <w:shd w:val="clear" w:color="auto" w:fill="auto"/>
            <w:noWrap/>
            <w:vAlign w:val="center"/>
            <w:hideMark/>
          </w:tcPr>
          <w:p w14:paraId="15FE34BF" w14:textId="77777777" w:rsidR="00080CC2" w:rsidRPr="000D7984" w:rsidRDefault="00080CC2" w:rsidP="00080CC2">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w:t>
            </w:r>
          </w:p>
        </w:tc>
        <w:tc>
          <w:tcPr>
            <w:tcW w:w="1024" w:type="dxa"/>
            <w:shd w:val="clear" w:color="auto" w:fill="auto"/>
            <w:noWrap/>
            <w:vAlign w:val="center"/>
            <w:hideMark/>
          </w:tcPr>
          <w:p w14:paraId="543A392F" w14:textId="77777777" w:rsidR="00080CC2" w:rsidRPr="000D7984" w:rsidRDefault="00080CC2" w:rsidP="00080CC2">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100</w:t>
            </w:r>
          </w:p>
        </w:tc>
      </w:tr>
    </w:tbl>
    <w:p w14:paraId="47D4DDA8" w14:textId="77777777" w:rsidR="00B041B9" w:rsidRDefault="00B041B9" w:rsidP="00567C20">
      <w:pPr>
        <w:spacing w:line="360" w:lineRule="auto"/>
        <w:jc w:val="both"/>
        <w:rPr>
          <w:rFonts w:ascii="Georgia" w:hAnsi="Georgia" w:cs="Georgia"/>
          <w:b/>
          <w:bCs/>
          <w:sz w:val="20"/>
          <w:szCs w:val="20"/>
        </w:rPr>
      </w:pPr>
    </w:p>
    <w:p w14:paraId="73F69879" w14:textId="447E9988"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958"/>
        <w:gridCol w:w="1026"/>
      </w:tblGrid>
      <w:tr w:rsidR="00080CC2" w:rsidRPr="00080CC2" w14:paraId="51549DB7" w14:textId="77777777" w:rsidTr="00080CC2">
        <w:trPr>
          <w:trHeight w:val="454"/>
        </w:trPr>
        <w:tc>
          <w:tcPr>
            <w:tcW w:w="562" w:type="dxa"/>
            <w:shd w:val="clear" w:color="auto" w:fill="FFF2CC" w:themeFill="accent4" w:themeFillTint="33"/>
            <w:vAlign w:val="center"/>
            <w:hideMark/>
          </w:tcPr>
          <w:p w14:paraId="6B4DA0B1" w14:textId="77777777"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Lp</w:t>
            </w:r>
          </w:p>
        </w:tc>
        <w:tc>
          <w:tcPr>
            <w:tcW w:w="7797" w:type="dxa"/>
            <w:shd w:val="clear" w:color="auto" w:fill="FFF2CC" w:themeFill="accent4" w:themeFillTint="33"/>
            <w:vAlign w:val="center"/>
            <w:hideMark/>
          </w:tcPr>
          <w:p w14:paraId="1C1A88D6" w14:textId="77777777" w:rsidR="000D7984" w:rsidRPr="000D7984" w:rsidRDefault="000D7984" w:rsidP="00080CC2">
            <w:pPr>
              <w:suppressAutoHyphens w:val="0"/>
              <w:spacing w:line="276" w:lineRule="auto"/>
              <w:jc w:val="center"/>
              <w:textAlignment w:val="auto"/>
              <w:rPr>
                <w:rFonts w:ascii="Georgia" w:hAnsi="Georgia" w:cs="Arial"/>
                <w:b/>
                <w:bCs/>
                <w:kern w:val="0"/>
                <w:sz w:val="20"/>
                <w:szCs w:val="20"/>
                <w:lang w:eastAsia="pl-PL"/>
              </w:rPr>
            </w:pPr>
            <w:r w:rsidRPr="000D7984">
              <w:rPr>
                <w:rFonts w:ascii="Georgia" w:hAnsi="Georgia" w:cs="Arial"/>
                <w:b/>
                <w:bCs/>
                <w:kern w:val="0"/>
                <w:sz w:val="20"/>
                <w:szCs w:val="20"/>
                <w:lang w:eastAsia="pl-PL"/>
              </w:rPr>
              <w:t>Nazwa sprzętu 1razowego</w:t>
            </w:r>
          </w:p>
        </w:tc>
        <w:tc>
          <w:tcPr>
            <w:tcW w:w="958" w:type="dxa"/>
            <w:shd w:val="clear" w:color="auto" w:fill="FFF2CC" w:themeFill="accent4" w:themeFillTint="33"/>
            <w:vAlign w:val="center"/>
            <w:hideMark/>
          </w:tcPr>
          <w:p w14:paraId="410027D3" w14:textId="77777777"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proofErr w:type="spellStart"/>
            <w:r w:rsidRPr="000D7984">
              <w:rPr>
                <w:rFonts w:ascii="Georgia" w:hAnsi="Georgia" w:cs="Arial CE"/>
                <w:b/>
                <w:bCs/>
                <w:kern w:val="0"/>
                <w:sz w:val="20"/>
                <w:szCs w:val="20"/>
                <w:lang w:eastAsia="pl-PL"/>
              </w:rPr>
              <w:t>jm</w:t>
            </w:r>
            <w:proofErr w:type="spellEnd"/>
            <w:r w:rsidRPr="000D7984">
              <w:rPr>
                <w:rFonts w:ascii="Georgia" w:hAnsi="Georgia" w:cs="Arial CE"/>
                <w:b/>
                <w:bCs/>
                <w:kern w:val="0"/>
                <w:sz w:val="20"/>
                <w:szCs w:val="20"/>
                <w:lang w:eastAsia="pl-PL"/>
              </w:rPr>
              <w:t>.</w:t>
            </w:r>
          </w:p>
        </w:tc>
        <w:tc>
          <w:tcPr>
            <w:tcW w:w="1026" w:type="dxa"/>
            <w:shd w:val="clear" w:color="auto" w:fill="FFF2CC" w:themeFill="accent4" w:themeFillTint="33"/>
            <w:vAlign w:val="center"/>
            <w:hideMark/>
          </w:tcPr>
          <w:p w14:paraId="3E049854" w14:textId="4CA15D75"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Ilość</w:t>
            </w:r>
          </w:p>
        </w:tc>
      </w:tr>
      <w:tr w:rsidR="00080CC2" w:rsidRPr="000D7984" w14:paraId="347F888A" w14:textId="77777777" w:rsidTr="00080CC2">
        <w:trPr>
          <w:trHeight w:val="454"/>
        </w:trPr>
        <w:tc>
          <w:tcPr>
            <w:tcW w:w="562" w:type="dxa"/>
            <w:shd w:val="clear" w:color="auto" w:fill="auto"/>
            <w:noWrap/>
            <w:vAlign w:val="center"/>
            <w:hideMark/>
          </w:tcPr>
          <w:p w14:paraId="36334F18" w14:textId="77777777" w:rsidR="000D7984" w:rsidRPr="000D7984" w:rsidRDefault="000D7984" w:rsidP="00080CC2">
            <w:pPr>
              <w:suppressAutoHyphens w:val="0"/>
              <w:spacing w:line="276" w:lineRule="auto"/>
              <w:jc w:val="center"/>
              <w:textAlignment w:val="auto"/>
              <w:rPr>
                <w:rFonts w:ascii="Georgia" w:hAnsi="Georgia" w:cs="Arial CE"/>
                <w:kern w:val="0"/>
                <w:sz w:val="20"/>
                <w:szCs w:val="20"/>
                <w:lang w:eastAsia="pl-PL"/>
              </w:rPr>
            </w:pPr>
            <w:r w:rsidRPr="000D7984">
              <w:rPr>
                <w:rFonts w:ascii="Georgia" w:hAnsi="Georgia" w:cs="Arial CE"/>
                <w:kern w:val="0"/>
                <w:sz w:val="20"/>
                <w:szCs w:val="20"/>
                <w:lang w:eastAsia="pl-PL"/>
              </w:rPr>
              <w:t>1</w:t>
            </w:r>
          </w:p>
        </w:tc>
        <w:tc>
          <w:tcPr>
            <w:tcW w:w="7797" w:type="dxa"/>
            <w:shd w:val="clear" w:color="auto" w:fill="auto"/>
            <w:vAlign w:val="center"/>
            <w:hideMark/>
          </w:tcPr>
          <w:p w14:paraId="696E2ED9" w14:textId="05753B1B" w:rsidR="000D7984" w:rsidRPr="000D7984" w:rsidRDefault="000D7984" w:rsidP="00080CC2">
            <w:pPr>
              <w:suppressAutoHyphens w:val="0"/>
              <w:spacing w:line="276" w:lineRule="auto"/>
              <w:textAlignment w:val="auto"/>
              <w:rPr>
                <w:rFonts w:ascii="Georgia" w:hAnsi="Georgia" w:cs="Arial"/>
                <w:kern w:val="0"/>
                <w:sz w:val="20"/>
                <w:szCs w:val="20"/>
                <w:lang w:eastAsia="pl-PL"/>
              </w:rPr>
            </w:pPr>
            <w:r w:rsidRPr="000D7984">
              <w:rPr>
                <w:rFonts w:ascii="Georgia" w:hAnsi="Georgia" w:cs="Arial"/>
                <w:kern w:val="0"/>
                <w:sz w:val="20"/>
                <w:szCs w:val="20"/>
                <w:lang w:eastAsia="pl-PL"/>
              </w:rPr>
              <w:t>Kaniula dożylna przeznaczona do małych, delikatnych żył u pacjentów neonatologicznych, pediatrycznych i osób starszych. Posiadająca wyjmowany uchwyt w którym schowane są skrzydełka kaniuli,</w:t>
            </w:r>
            <w:r w:rsidR="007048C0">
              <w:rPr>
                <w:rFonts w:ascii="Georgia" w:hAnsi="Georgia" w:cs="Arial"/>
                <w:kern w:val="0"/>
                <w:sz w:val="20"/>
                <w:szCs w:val="20"/>
                <w:lang w:eastAsia="pl-PL"/>
              </w:rPr>
              <w:t xml:space="preserve"> </w:t>
            </w:r>
            <w:r w:rsidRPr="000D7984">
              <w:rPr>
                <w:rFonts w:ascii="Georgia" w:hAnsi="Georgia" w:cs="Arial"/>
                <w:kern w:val="0"/>
                <w:sz w:val="20"/>
                <w:szCs w:val="20"/>
                <w:lang w:eastAsia="pl-PL"/>
              </w:rPr>
              <w:t xml:space="preserve">ułatwiające </w:t>
            </w:r>
            <w:proofErr w:type="spellStart"/>
            <w:r w:rsidRPr="000D7984">
              <w:rPr>
                <w:rFonts w:ascii="Georgia" w:hAnsi="Georgia" w:cs="Arial"/>
                <w:kern w:val="0"/>
                <w:sz w:val="20"/>
                <w:szCs w:val="20"/>
                <w:lang w:eastAsia="pl-PL"/>
              </w:rPr>
              <w:t>kaniulację</w:t>
            </w:r>
            <w:proofErr w:type="spellEnd"/>
            <w:r w:rsidRPr="000D7984">
              <w:rPr>
                <w:rFonts w:ascii="Georgia" w:hAnsi="Georgia" w:cs="Arial"/>
                <w:kern w:val="0"/>
                <w:sz w:val="20"/>
                <w:szCs w:val="20"/>
                <w:lang w:eastAsia="pl-PL"/>
              </w:rPr>
              <w:t xml:space="preserve"> naczynia. Bez </w:t>
            </w:r>
            <w:r w:rsidRPr="000D7984">
              <w:rPr>
                <w:rFonts w:ascii="Georgia" w:hAnsi="Georgia" w:cs="Arial"/>
                <w:kern w:val="0"/>
                <w:sz w:val="20"/>
                <w:szCs w:val="20"/>
                <w:lang w:eastAsia="pl-PL"/>
              </w:rPr>
              <w:lastRenderedPageBreak/>
              <w:t xml:space="preserve">dodatkowego portu górnego. Kaniula widoczna w promieniach RTG, 6 wtopionych pasków </w:t>
            </w:r>
            <w:proofErr w:type="spellStart"/>
            <w:r w:rsidRPr="000D7984">
              <w:rPr>
                <w:rFonts w:ascii="Georgia" w:hAnsi="Georgia" w:cs="Arial"/>
                <w:kern w:val="0"/>
                <w:sz w:val="20"/>
                <w:szCs w:val="20"/>
                <w:lang w:eastAsia="pl-PL"/>
              </w:rPr>
              <w:t>radiocieniujących</w:t>
            </w:r>
            <w:proofErr w:type="spellEnd"/>
            <w:r w:rsidRPr="000D7984">
              <w:rPr>
                <w:rFonts w:ascii="Georgia" w:hAnsi="Georgia" w:cs="Arial"/>
                <w:kern w:val="0"/>
                <w:sz w:val="20"/>
                <w:szCs w:val="20"/>
                <w:lang w:eastAsia="pl-PL"/>
              </w:rPr>
              <w:t xml:space="preserve">. Wykonana z unikalnego poliuretanu, </w:t>
            </w:r>
            <w:proofErr w:type="spellStart"/>
            <w:r w:rsidRPr="000D7984">
              <w:rPr>
                <w:rFonts w:ascii="Georgia" w:hAnsi="Georgia" w:cs="Arial"/>
                <w:kern w:val="0"/>
                <w:sz w:val="20"/>
                <w:szCs w:val="20"/>
                <w:lang w:eastAsia="pl-PL"/>
              </w:rPr>
              <w:t>biokompatybilnego</w:t>
            </w:r>
            <w:proofErr w:type="spellEnd"/>
            <w:r w:rsidRPr="000D7984">
              <w:rPr>
                <w:rFonts w:ascii="Georgia" w:hAnsi="Georgia" w:cs="Arial"/>
                <w:kern w:val="0"/>
                <w:sz w:val="20"/>
                <w:szCs w:val="20"/>
                <w:lang w:eastAsia="pl-PL"/>
              </w:rPr>
              <w:t>, o potwierdzonym klinicznie wpływie na zmniejszenie ryzyka wystąpienia zakrzepowego zapalenia żył</w:t>
            </w:r>
            <w:r w:rsidR="00FD01D8">
              <w:rPr>
                <w:rFonts w:ascii="Georgia" w:hAnsi="Georgia" w:cs="Arial"/>
                <w:kern w:val="0"/>
                <w:sz w:val="20"/>
                <w:szCs w:val="20"/>
                <w:lang w:eastAsia="pl-PL"/>
              </w:rPr>
              <w:t>.</w:t>
            </w:r>
            <w:r w:rsidRPr="000D7984">
              <w:rPr>
                <w:rFonts w:ascii="Georgia" w:hAnsi="Georgia" w:cs="Arial"/>
                <w:kern w:val="0"/>
                <w:sz w:val="20"/>
                <w:szCs w:val="20"/>
                <w:lang w:eastAsia="pl-PL"/>
              </w:rPr>
              <w:t xml:space="preserve"> Dodatkowy otwór przy ostrzu igły umożliwiający natychmiastowe wzrokowe potwierdzenie wejścia do naczynia podczas </w:t>
            </w:r>
            <w:proofErr w:type="spellStart"/>
            <w:r w:rsidRPr="000D7984">
              <w:rPr>
                <w:rFonts w:ascii="Georgia" w:hAnsi="Georgia" w:cs="Arial"/>
                <w:kern w:val="0"/>
                <w:sz w:val="20"/>
                <w:szCs w:val="20"/>
                <w:lang w:eastAsia="pl-PL"/>
              </w:rPr>
              <w:t>kaniulacji</w:t>
            </w:r>
            <w:proofErr w:type="spellEnd"/>
            <w:r w:rsidRPr="000D7984">
              <w:rPr>
                <w:rFonts w:ascii="Georgia" w:hAnsi="Georgia" w:cs="Arial"/>
                <w:kern w:val="0"/>
                <w:sz w:val="20"/>
                <w:szCs w:val="20"/>
                <w:lang w:eastAsia="pl-PL"/>
              </w:rPr>
              <w:t xml:space="preserve"> (system 3-krotnego potwierdzenia wypływu krwi). Pakowane po 50 sztuk w </w:t>
            </w:r>
            <w:proofErr w:type="spellStart"/>
            <w:r w:rsidRPr="000D7984">
              <w:rPr>
                <w:rFonts w:ascii="Georgia" w:hAnsi="Georgia" w:cs="Arial"/>
                <w:kern w:val="0"/>
                <w:sz w:val="20"/>
                <w:szCs w:val="20"/>
                <w:lang w:eastAsia="pl-PL"/>
              </w:rPr>
              <w:t>opakowaniu.Rozmiar</w:t>
            </w:r>
            <w:proofErr w:type="spellEnd"/>
            <w:r w:rsidRPr="000D7984">
              <w:rPr>
                <w:rFonts w:ascii="Georgia" w:hAnsi="Georgia" w:cs="Arial"/>
                <w:kern w:val="0"/>
                <w:sz w:val="20"/>
                <w:szCs w:val="20"/>
                <w:lang w:eastAsia="pl-PL"/>
              </w:rPr>
              <w:t xml:space="preserve"> 26G – fioletowy -  0,6 x 19 mm.  – przepływ 14 ml/min. Rozmiar 24G – żółty - 0,7 x 19 mm.  – przepływ 19 ml/min</w:t>
            </w:r>
          </w:p>
        </w:tc>
        <w:tc>
          <w:tcPr>
            <w:tcW w:w="958" w:type="dxa"/>
            <w:shd w:val="clear" w:color="auto" w:fill="auto"/>
            <w:noWrap/>
            <w:vAlign w:val="center"/>
            <w:hideMark/>
          </w:tcPr>
          <w:p w14:paraId="43082096" w14:textId="77777777" w:rsidR="000D7984" w:rsidRPr="000D7984" w:rsidRDefault="000D7984" w:rsidP="00080CC2">
            <w:pPr>
              <w:suppressAutoHyphens w:val="0"/>
              <w:spacing w:line="276" w:lineRule="auto"/>
              <w:jc w:val="center"/>
              <w:textAlignment w:val="auto"/>
              <w:rPr>
                <w:rFonts w:ascii="Georgia" w:hAnsi="Georgia" w:cs="Arial CE"/>
                <w:kern w:val="0"/>
                <w:sz w:val="20"/>
                <w:szCs w:val="20"/>
                <w:lang w:eastAsia="pl-PL"/>
              </w:rPr>
            </w:pPr>
            <w:r w:rsidRPr="000D7984">
              <w:rPr>
                <w:rFonts w:ascii="Georgia" w:hAnsi="Georgia" w:cs="Arial CE"/>
                <w:kern w:val="0"/>
                <w:sz w:val="20"/>
                <w:szCs w:val="20"/>
                <w:lang w:eastAsia="pl-PL"/>
              </w:rPr>
              <w:lastRenderedPageBreak/>
              <w:t>szt</w:t>
            </w:r>
          </w:p>
        </w:tc>
        <w:tc>
          <w:tcPr>
            <w:tcW w:w="1026" w:type="dxa"/>
            <w:shd w:val="clear" w:color="auto" w:fill="auto"/>
            <w:noWrap/>
            <w:vAlign w:val="center"/>
            <w:hideMark/>
          </w:tcPr>
          <w:p w14:paraId="29D6E798" w14:textId="197052E6" w:rsidR="000D7984" w:rsidRPr="000D7984" w:rsidRDefault="000D7984" w:rsidP="00080CC2">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 xml:space="preserve">4 000 </w:t>
            </w:r>
          </w:p>
        </w:tc>
      </w:tr>
      <w:tr w:rsidR="00080CC2" w:rsidRPr="000D7984" w14:paraId="58B75A4A" w14:textId="77777777" w:rsidTr="00080CC2">
        <w:trPr>
          <w:trHeight w:val="454"/>
        </w:trPr>
        <w:tc>
          <w:tcPr>
            <w:tcW w:w="562" w:type="dxa"/>
            <w:shd w:val="clear" w:color="auto" w:fill="auto"/>
            <w:noWrap/>
            <w:vAlign w:val="center"/>
            <w:hideMark/>
          </w:tcPr>
          <w:p w14:paraId="1BA5D334" w14:textId="77777777" w:rsidR="000D7984" w:rsidRPr="000D7984" w:rsidRDefault="000D7984" w:rsidP="00080CC2">
            <w:pPr>
              <w:suppressAutoHyphens w:val="0"/>
              <w:spacing w:line="276" w:lineRule="auto"/>
              <w:jc w:val="center"/>
              <w:textAlignment w:val="auto"/>
              <w:rPr>
                <w:rFonts w:ascii="Georgia" w:hAnsi="Georgia" w:cs="Arial CE"/>
                <w:kern w:val="0"/>
                <w:sz w:val="20"/>
                <w:szCs w:val="20"/>
                <w:lang w:eastAsia="pl-PL"/>
              </w:rPr>
            </w:pPr>
            <w:r w:rsidRPr="000D7984">
              <w:rPr>
                <w:rFonts w:ascii="Georgia" w:hAnsi="Georgia" w:cs="Arial CE"/>
                <w:kern w:val="0"/>
                <w:sz w:val="20"/>
                <w:szCs w:val="20"/>
                <w:lang w:eastAsia="pl-PL"/>
              </w:rPr>
              <w:t>2</w:t>
            </w:r>
          </w:p>
        </w:tc>
        <w:tc>
          <w:tcPr>
            <w:tcW w:w="7797" w:type="dxa"/>
            <w:shd w:val="clear" w:color="auto" w:fill="auto"/>
            <w:vAlign w:val="center"/>
            <w:hideMark/>
          </w:tcPr>
          <w:p w14:paraId="43A426CA" w14:textId="0528FE53" w:rsidR="000D7984" w:rsidRPr="000D7984" w:rsidRDefault="000D7984" w:rsidP="00080CC2">
            <w:pPr>
              <w:suppressAutoHyphens w:val="0"/>
              <w:spacing w:line="276" w:lineRule="auto"/>
              <w:textAlignment w:val="auto"/>
              <w:rPr>
                <w:rFonts w:ascii="Georgia" w:hAnsi="Georgia" w:cs="Arial"/>
                <w:kern w:val="0"/>
                <w:sz w:val="20"/>
                <w:szCs w:val="20"/>
                <w:lang w:eastAsia="pl-PL"/>
              </w:rPr>
            </w:pPr>
            <w:r w:rsidRPr="000D7984">
              <w:rPr>
                <w:rFonts w:ascii="Georgia" w:hAnsi="Georgia" w:cs="Arial"/>
                <w:kern w:val="0"/>
                <w:sz w:val="20"/>
                <w:szCs w:val="20"/>
                <w:lang w:eastAsia="pl-PL"/>
              </w:rPr>
              <w:t xml:space="preserve">Bezpieczna kaniula dożylna wykonana z </w:t>
            </w:r>
            <w:proofErr w:type="spellStart"/>
            <w:r w:rsidRPr="000D7984">
              <w:rPr>
                <w:rFonts w:ascii="Georgia" w:hAnsi="Georgia" w:cs="Arial"/>
                <w:kern w:val="0"/>
                <w:sz w:val="20"/>
                <w:szCs w:val="20"/>
                <w:lang w:eastAsia="pl-PL"/>
              </w:rPr>
              <w:t>biokompatybilnego</w:t>
            </w:r>
            <w:proofErr w:type="spellEnd"/>
            <w:r w:rsidRPr="000D7984">
              <w:rPr>
                <w:rFonts w:ascii="Georgia" w:hAnsi="Georgia" w:cs="Arial"/>
                <w:kern w:val="0"/>
                <w:sz w:val="20"/>
                <w:szCs w:val="20"/>
                <w:lang w:eastAsia="pl-PL"/>
              </w:rPr>
              <w:t xml:space="preserve"> poliuretanu.</w:t>
            </w:r>
            <w:r w:rsidR="00006785">
              <w:rPr>
                <w:rFonts w:ascii="Georgia" w:hAnsi="Georgia" w:cs="Arial"/>
                <w:kern w:val="0"/>
                <w:sz w:val="20"/>
                <w:szCs w:val="20"/>
                <w:lang w:eastAsia="pl-PL"/>
              </w:rPr>
              <w:t xml:space="preserve"> </w:t>
            </w:r>
            <w:r w:rsidRPr="000D7984">
              <w:rPr>
                <w:rFonts w:ascii="Georgia" w:hAnsi="Georgia" w:cs="Arial"/>
                <w:kern w:val="0"/>
                <w:sz w:val="20"/>
                <w:szCs w:val="20"/>
                <w:lang w:eastAsia="pl-PL"/>
              </w:rPr>
              <w:t xml:space="preserve">Posiadająca dodatkowy, </w:t>
            </w:r>
            <w:proofErr w:type="spellStart"/>
            <w:r w:rsidRPr="000D7984">
              <w:rPr>
                <w:rFonts w:ascii="Georgia" w:hAnsi="Georgia" w:cs="Arial"/>
                <w:kern w:val="0"/>
                <w:sz w:val="20"/>
                <w:szCs w:val="20"/>
                <w:lang w:eastAsia="pl-PL"/>
              </w:rPr>
              <w:t>samodomykający</w:t>
            </w:r>
            <w:proofErr w:type="spellEnd"/>
            <w:r w:rsidRPr="000D7984">
              <w:rPr>
                <w:rFonts w:ascii="Georgia" w:hAnsi="Georgia" w:cs="Arial"/>
                <w:kern w:val="0"/>
                <w:sz w:val="20"/>
                <w:szCs w:val="20"/>
                <w:lang w:eastAsia="pl-PL"/>
              </w:rPr>
              <w:t xml:space="preserve"> się port do wstrzyknięć, 6 pasków kontrastujących w promieniach RTG wtopionych w materiał kaniuli. Możliwość identyfikacji radiologicznej. Posiadająca zastawkę bezzwrotną zapobiegającą wypływowi krwi. Posiadająca zabezpieczenie igły, chroniące personel medyczny przed przypadkowym  zakłuciem, z systemem kapilar zapobiegających zachlapaniu krwią.  Pozbawiona ostrych elementów wchodzących w skład mechanizmu zabezpieczającego kaniulę. Rozmiary 22G, 20G, 18G, 17G, 16G,14G</w:t>
            </w:r>
          </w:p>
        </w:tc>
        <w:tc>
          <w:tcPr>
            <w:tcW w:w="958" w:type="dxa"/>
            <w:shd w:val="clear" w:color="auto" w:fill="auto"/>
            <w:noWrap/>
            <w:vAlign w:val="center"/>
            <w:hideMark/>
          </w:tcPr>
          <w:p w14:paraId="0B70F65E" w14:textId="77777777" w:rsidR="000D7984" w:rsidRPr="000D7984" w:rsidRDefault="000D7984" w:rsidP="00080CC2">
            <w:pPr>
              <w:suppressAutoHyphens w:val="0"/>
              <w:spacing w:line="276" w:lineRule="auto"/>
              <w:jc w:val="center"/>
              <w:textAlignment w:val="auto"/>
              <w:rPr>
                <w:rFonts w:ascii="Georgia" w:hAnsi="Georgia" w:cs="Arial CE"/>
                <w:kern w:val="0"/>
                <w:sz w:val="20"/>
                <w:szCs w:val="20"/>
                <w:lang w:eastAsia="pl-PL"/>
              </w:rPr>
            </w:pPr>
            <w:r w:rsidRPr="000D7984">
              <w:rPr>
                <w:rFonts w:ascii="Georgia" w:hAnsi="Georgia" w:cs="Arial CE"/>
                <w:kern w:val="0"/>
                <w:sz w:val="20"/>
                <w:szCs w:val="20"/>
                <w:lang w:eastAsia="pl-PL"/>
              </w:rPr>
              <w:t>SZT</w:t>
            </w:r>
          </w:p>
        </w:tc>
        <w:tc>
          <w:tcPr>
            <w:tcW w:w="1026" w:type="dxa"/>
            <w:shd w:val="clear" w:color="auto" w:fill="auto"/>
            <w:noWrap/>
            <w:vAlign w:val="center"/>
            <w:hideMark/>
          </w:tcPr>
          <w:p w14:paraId="07A8259B" w14:textId="5DF71DE6" w:rsidR="000D7984" w:rsidRPr="000D7984" w:rsidRDefault="000D7984" w:rsidP="00080CC2">
            <w:pPr>
              <w:suppressAutoHyphens w:val="0"/>
              <w:spacing w:line="276" w:lineRule="auto"/>
              <w:jc w:val="center"/>
              <w:textAlignment w:val="auto"/>
              <w:rPr>
                <w:rFonts w:ascii="Georgia" w:hAnsi="Georgia" w:cs="Arial CE"/>
                <w:kern w:val="0"/>
                <w:sz w:val="20"/>
                <w:szCs w:val="20"/>
                <w:lang w:eastAsia="pl-PL"/>
              </w:rPr>
            </w:pPr>
            <w:r w:rsidRPr="000D7984">
              <w:rPr>
                <w:rFonts w:ascii="Georgia" w:hAnsi="Georgia" w:cs="Arial CE"/>
                <w:kern w:val="0"/>
                <w:sz w:val="20"/>
                <w:szCs w:val="20"/>
                <w:lang w:eastAsia="pl-PL"/>
              </w:rPr>
              <w:t xml:space="preserve">56 000 </w:t>
            </w:r>
          </w:p>
        </w:tc>
      </w:tr>
    </w:tbl>
    <w:p w14:paraId="0EE79BC5" w14:textId="77777777" w:rsidR="00B041B9" w:rsidRDefault="00B041B9" w:rsidP="00567C20">
      <w:pPr>
        <w:spacing w:line="360" w:lineRule="auto"/>
        <w:jc w:val="both"/>
        <w:rPr>
          <w:rFonts w:ascii="Georgia" w:hAnsi="Georgia" w:cs="Georgia"/>
          <w:b/>
          <w:bCs/>
          <w:sz w:val="20"/>
          <w:szCs w:val="20"/>
        </w:rPr>
      </w:pPr>
    </w:p>
    <w:p w14:paraId="56444AA6" w14:textId="4C485B69"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8</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960"/>
        <w:gridCol w:w="960"/>
      </w:tblGrid>
      <w:tr w:rsidR="00080CC2" w:rsidRPr="00080CC2" w14:paraId="28978843" w14:textId="77777777" w:rsidTr="00080CC2">
        <w:trPr>
          <w:trHeight w:val="454"/>
        </w:trPr>
        <w:tc>
          <w:tcPr>
            <w:tcW w:w="562" w:type="dxa"/>
            <w:shd w:val="clear" w:color="auto" w:fill="FFF2CC" w:themeFill="accent4" w:themeFillTint="33"/>
            <w:noWrap/>
            <w:vAlign w:val="center"/>
            <w:hideMark/>
          </w:tcPr>
          <w:p w14:paraId="59F30988" w14:textId="77777777"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Lp.</w:t>
            </w:r>
          </w:p>
        </w:tc>
        <w:tc>
          <w:tcPr>
            <w:tcW w:w="7797" w:type="dxa"/>
            <w:shd w:val="clear" w:color="auto" w:fill="FFF2CC" w:themeFill="accent4" w:themeFillTint="33"/>
            <w:vAlign w:val="center"/>
            <w:hideMark/>
          </w:tcPr>
          <w:p w14:paraId="5BC17B99" w14:textId="77777777"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Nazwa asortymentu</w:t>
            </w:r>
          </w:p>
        </w:tc>
        <w:tc>
          <w:tcPr>
            <w:tcW w:w="960" w:type="dxa"/>
            <w:shd w:val="clear" w:color="auto" w:fill="FFF2CC" w:themeFill="accent4" w:themeFillTint="33"/>
            <w:vAlign w:val="center"/>
            <w:hideMark/>
          </w:tcPr>
          <w:p w14:paraId="28AF8A94" w14:textId="77777777"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proofErr w:type="spellStart"/>
            <w:r w:rsidRPr="000D7984">
              <w:rPr>
                <w:rFonts w:ascii="Georgia" w:hAnsi="Georgia" w:cs="Arial CE"/>
                <w:b/>
                <w:bCs/>
                <w:kern w:val="0"/>
                <w:sz w:val="20"/>
                <w:szCs w:val="20"/>
                <w:lang w:eastAsia="pl-PL"/>
              </w:rPr>
              <w:t>jm</w:t>
            </w:r>
            <w:proofErr w:type="spellEnd"/>
            <w:r w:rsidRPr="000D7984">
              <w:rPr>
                <w:rFonts w:ascii="Georgia" w:hAnsi="Georgia" w:cs="Arial CE"/>
                <w:b/>
                <w:bCs/>
                <w:kern w:val="0"/>
                <w:sz w:val="20"/>
                <w:szCs w:val="20"/>
                <w:lang w:eastAsia="pl-PL"/>
              </w:rPr>
              <w:t>.</w:t>
            </w:r>
          </w:p>
        </w:tc>
        <w:tc>
          <w:tcPr>
            <w:tcW w:w="960" w:type="dxa"/>
            <w:shd w:val="clear" w:color="auto" w:fill="FFF2CC" w:themeFill="accent4" w:themeFillTint="33"/>
            <w:vAlign w:val="center"/>
            <w:hideMark/>
          </w:tcPr>
          <w:p w14:paraId="71641C1D" w14:textId="1F3534B0" w:rsidR="000D7984" w:rsidRPr="000D7984" w:rsidRDefault="000D7984" w:rsidP="00080CC2">
            <w:pPr>
              <w:suppressAutoHyphens w:val="0"/>
              <w:spacing w:line="276" w:lineRule="auto"/>
              <w:jc w:val="center"/>
              <w:textAlignment w:val="auto"/>
              <w:rPr>
                <w:rFonts w:ascii="Georgia" w:hAnsi="Georgia" w:cs="Arial CE"/>
                <w:b/>
                <w:bCs/>
                <w:kern w:val="0"/>
                <w:sz w:val="20"/>
                <w:szCs w:val="20"/>
                <w:lang w:eastAsia="pl-PL"/>
              </w:rPr>
            </w:pPr>
            <w:r w:rsidRPr="000D7984">
              <w:rPr>
                <w:rFonts w:ascii="Georgia" w:hAnsi="Georgia" w:cs="Arial CE"/>
                <w:b/>
                <w:bCs/>
                <w:kern w:val="0"/>
                <w:sz w:val="20"/>
                <w:szCs w:val="20"/>
                <w:lang w:eastAsia="pl-PL"/>
              </w:rPr>
              <w:t>Ilość</w:t>
            </w:r>
          </w:p>
        </w:tc>
      </w:tr>
      <w:tr w:rsidR="00080CC2" w:rsidRPr="00080CC2" w14:paraId="449A9B51" w14:textId="77777777" w:rsidTr="00080CC2">
        <w:trPr>
          <w:trHeight w:val="454"/>
        </w:trPr>
        <w:tc>
          <w:tcPr>
            <w:tcW w:w="562" w:type="dxa"/>
            <w:shd w:val="clear" w:color="auto" w:fill="auto"/>
            <w:noWrap/>
            <w:vAlign w:val="center"/>
            <w:hideMark/>
          </w:tcPr>
          <w:p w14:paraId="58533267" w14:textId="77777777" w:rsidR="000D7984" w:rsidRPr="000D7984" w:rsidRDefault="000D7984" w:rsidP="00080CC2">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1</w:t>
            </w:r>
          </w:p>
        </w:tc>
        <w:tc>
          <w:tcPr>
            <w:tcW w:w="7797" w:type="dxa"/>
            <w:shd w:val="clear" w:color="auto" w:fill="auto"/>
            <w:vAlign w:val="center"/>
            <w:hideMark/>
          </w:tcPr>
          <w:p w14:paraId="7424EB6A" w14:textId="77777777" w:rsidR="000D7984" w:rsidRPr="00080CC2" w:rsidRDefault="000D7984" w:rsidP="00080CC2">
            <w:pPr>
              <w:suppressAutoHyphens w:val="0"/>
              <w:spacing w:line="276" w:lineRule="auto"/>
              <w:textAlignment w:val="auto"/>
              <w:rPr>
                <w:rFonts w:ascii="Georgia" w:hAnsi="Georgia" w:cs="Calibri"/>
                <w:kern w:val="0"/>
                <w:sz w:val="20"/>
                <w:szCs w:val="20"/>
                <w:lang w:eastAsia="pl-PL"/>
              </w:rPr>
            </w:pPr>
            <w:r w:rsidRPr="000D7984">
              <w:rPr>
                <w:rFonts w:ascii="Georgia" w:hAnsi="Georgia" w:cs="Calibri"/>
                <w:kern w:val="0"/>
                <w:sz w:val="20"/>
                <w:szCs w:val="20"/>
                <w:lang w:eastAsia="pl-PL"/>
              </w:rPr>
              <w:t xml:space="preserve">Elastyczny worek wykonany z termoplastycznego poliuretanu (TPU) przeznaczony do ewakuacji preparatu podczas operacji laparoskopowych, wyposażony w sznurek z nylonu i ściągacz z pamięcią kształtu wykonany z </w:t>
            </w:r>
            <w:proofErr w:type="spellStart"/>
            <w:r w:rsidRPr="000D7984">
              <w:rPr>
                <w:rFonts w:ascii="Georgia" w:hAnsi="Georgia" w:cs="Calibri"/>
                <w:kern w:val="0"/>
                <w:sz w:val="20"/>
                <w:szCs w:val="20"/>
                <w:lang w:eastAsia="pl-PL"/>
              </w:rPr>
              <w:t>nitinolu</w:t>
            </w:r>
            <w:proofErr w:type="spellEnd"/>
            <w:r w:rsidRPr="000D7984">
              <w:rPr>
                <w:rFonts w:ascii="Georgia" w:hAnsi="Georgia" w:cs="Calibri"/>
                <w:kern w:val="0"/>
                <w:sz w:val="20"/>
                <w:szCs w:val="20"/>
                <w:lang w:eastAsia="pl-PL"/>
              </w:rPr>
              <w:t>. Prosty system wprowadzania w pole operacyjne. Worek znajduje się w rurce umożliwiającej przejście przez trokar 10 mm. Wprowadzany typowym narzędziem laparoskopowym. Bez wypychacza.</w:t>
            </w:r>
          </w:p>
          <w:p w14:paraId="0AC17EE0" w14:textId="297DCAA9" w:rsidR="000D7984" w:rsidRPr="000D7984" w:rsidRDefault="000D7984" w:rsidP="00080CC2">
            <w:pPr>
              <w:spacing w:line="276" w:lineRule="auto"/>
              <w:rPr>
                <w:rFonts w:ascii="Georgia" w:hAnsi="Georgia" w:cs="Calibri"/>
                <w:kern w:val="0"/>
                <w:sz w:val="20"/>
                <w:szCs w:val="20"/>
                <w:lang w:eastAsia="pl-PL"/>
              </w:rPr>
            </w:pPr>
            <w:r w:rsidRPr="000D7984">
              <w:rPr>
                <w:rFonts w:ascii="Georgia" w:hAnsi="Georgia" w:cs="Calibri"/>
                <w:kern w:val="0"/>
                <w:sz w:val="20"/>
                <w:szCs w:val="20"/>
                <w:lang w:eastAsia="pl-PL"/>
              </w:rPr>
              <w:t>Wytrzymałość 5N/cm</w:t>
            </w:r>
            <w:r w:rsidR="00006785">
              <w:rPr>
                <w:rFonts w:ascii="Georgia" w:hAnsi="Georgia" w:cs="Calibri"/>
                <w:kern w:val="0"/>
                <w:sz w:val="20"/>
                <w:szCs w:val="20"/>
                <w:lang w:eastAsia="pl-PL"/>
              </w:rPr>
              <w:t xml:space="preserve"> </w:t>
            </w:r>
          </w:p>
        </w:tc>
        <w:tc>
          <w:tcPr>
            <w:tcW w:w="960" w:type="dxa"/>
            <w:shd w:val="clear" w:color="auto" w:fill="auto"/>
            <w:noWrap/>
            <w:vAlign w:val="center"/>
            <w:hideMark/>
          </w:tcPr>
          <w:p w14:paraId="3C2D089A" w14:textId="77777777" w:rsidR="000D7984" w:rsidRPr="000D7984" w:rsidRDefault="000D7984" w:rsidP="00080CC2">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szt</w:t>
            </w:r>
          </w:p>
        </w:tc>
        <w:tc>
          <w:tcPr>
            <w:tcW w:w="960" w:type="dxa"/>
            <w:shd w:val="clear" w:color="auto" w:fill="auto"/>
            <w:noWrap/>
            <w:vAlign w:val="center"/>
            <w:hideMark/>
          </w:tcPr>
          <w:p w14:paraId="26AFE2C0" w14:textId="77777777" w:rsidR="000D7984" w:rsidRPr="000D7984" w:rsidRDefault="000D7984" w:rsidP="00080CC2">
            <w:pPr>
              <w:suppressAutoHyphens w:val="0"/>
              <w:spacing w:line="276" w:lineRule="auto"/>
              <w:jc w:val="center"/>
              <w:textAlignment w:val="auto"/>
              <w:rPr>
                <w:rFonts w:ascii="Georgia" w:hAnsi="Georgia" w:cs="Calibri"/>
                <w:kern w:val="0"/>
                <w:sz w:val="20"/>
                <w:szCs w:val="20"/>
                <w:lang w:eastAsia="pl-PL"/>
              </w:rPr>
            </w:pPr>
            <w:r w:rsidRPr="000D7984">
              <w:rPr>
                <w:rFonts w:ascii="Georgia" w:hAnsi="Georgia" w:cs="Calibri"/>
                <w:kern w:val="0"/>
                <w:sz w:val="20"/>
                <w:szCs w:val="20"/>
                <w:lang w:eastAsia="pl-PL"/>
              </w:rPr>
              <w:t>250</w:t>
            </w:r>
          </w:p>
        </w:tc>
      </w:tr>
    </w:tbl>
    <w:p w14:paraId="16B2422F" w14:textId="77777777" w:rsidR="00B041B9" w:rsidRDefault="00B041B9" w:rsidP="00567C20">
      <w:pPr>
        <w:spacing w:line="360" w:lineRule="auto"/>
        <w:jc w:val="both"/>
        <w:rPr>
          <w:rFonts w:ascii="Georgia" w:hAnsi="Georgia" w:cs="Georgia"/>
          <w:b/>
          <w:bCs/>
          <w:sz w:val="20"/>
          <w:szCs w:val="20"/>
        </w:rPr>
      </w:pPr>
    </w:p>
    <w:p w14:paraId="55C0817E" w14:textId="77777777" w:rsidR="00B041B9" w:rsidRPr="00540BD6" w:rsidRDefault="00B041B9" w:rsidP="00567C20">
      <w:pPr>
        <w:spacing w:line="360" w:lineRule="auto"/>
        <w:jc w:val="both"/>
        <w:rPr>
          <w:rFonts w:ascii="Georgia" w:hAnsi="Georgia" w:cs="Georgia"/>
          <w:b/>
          <w:bCs/>
          <w:sz w:val="20"/>
          <w:szCs w:val="20"/>
        </w:rPr>
      </w:pPr>
    </w:p>
    <w:p w14:paraId="42222029" w14:textId="77777777" w:rsidR="007942C9" w:rsidRDefault="007942C9" w:rsidP="00567C20">
      <w:pPr>
        <w:spacing w:line="360" w:lineRule="auto"/>
        <w:jc w:val="center"/>
        <w:rPr>
          <w:rFonts w:ascii="Georgia" w:hAnsi="Georgia" w:cs="Georgia"/>
          <w:b/>
          <w:bCs/>
          <w:i/>
          <w:iCs/>
          <w:sz w:val="20"/>
          <w:szCs w:val="20"/>
          <w:u w:val="single"/>
        </w:rPr>
      </w:pPr>
    </w:p>
    <w:p w14:paraId="18646A5C" w14:textId="3CA2F63E" w:rsidR="00D936A0" w:rsidRPr="00DA30AB" w:rsidRDefault="00D936A0" w:rsidP="00D936A0">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bookmarkEnd w:id="50"/>
    </w:p>
    <w:p w14:paraId="651920E7" w14:textId="77777777" w:rsidR="006B76A0" w:rsidRDefault="006B76A0">
      <w:pPr>
        <w:suppressAutoHyphens w:val="0"/>
        <w:spacing w:after="160" w:line="259" w:lineRule="auto"/>
        <w:textAlignment w:val="auto"/>
        <w:rPr>
          <w:rFonts w:ascii="Georgia" w:hAnsi="Georgia" w:cs="Georgia"/>
          <w:b/>
          <w:bCs/>
          <w:i/>
          <w:iCs/>
          <w:sz w:val="20"/>
          <w:szCs w:val="20"/>
        </w:rPr>
      </w:pPr>
    </w:p>
    <w:p w14:paraId="3CD47817" w14:textId="51207443" w:rsidR="006B76A0" w:rsidRDefault="006B76A0">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51" w:name="_Toc146200269"/>
      <w:bookmarkEnd w:id="47"/>
      <w:bookmarkEnd w:id="48"/>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51"/>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517EF599"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2F4BB97A"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00A6474B" w:rsidRPr="00A6474B">
        <w:rPr>
          <w:rFonts w:cs="Times New Roman"/>
          <w:b w:val="0"/>
          <w:bCs w:val="0"/>
          <w:sz w:val="20"/>
          <w:szCs w:val="20"/>
        </w:rPr>
        <w:t xml:space="preserve">Dostawa </w:t>
      </w:r>
      <w:r w:rsidR="00B2404F">
        <w:rPr>
          <w:rFonts w:cs="Times New Roman"/>
          <w:b w:val="0"/>
          <w:bCs w:val="0"/>
          <w:sz w:val="20"/>
          <w:szCs w:val="20"/>
        </w:rPr>
        <w:t>sprzętu medycznego jednorazowego użytku</w:t>
      </w:r>
      <w:r w:rsidR="00A6474B" w:rsidRPr="00A6474B">
        <w:rPr>
          <w:rFonts w:cs="Times New Roman"/>
          <w:b w:val="0"/>
          <w:bCs w:val="0"/>
          <w:sz w:val="20"/>
          <w:szCs w:val="20"/>
        </w:rPr>
        <w:t xml:space="preserve"> dla ZZOZ w</w:t>
      </w:r>
      <w:r w:rsidR="00B5720F">
        <w:rPr>
          <w:rFonts w:cs="Times New Roman"/>
          <w:b w:val="0"/>
          <w:bCs w:val="0"/>
          <w:sz w:val="20"/>
          <w:szCs w:val="20"/>
        </w:rPr>
        <w:t> </w:t>
      </w:r>
      <w:r w:rsidR="00A6474B" w:rsidRPr="00A6474B">
        <w:rPr>
          <w:rFonts w:cs="Times New Roman"/>
          <w:b w:val="0"/>
          <w:bCs w:val="0"/>
          <w:sz w:val="20"/>
          <w:szCs w:val="20"/>
        </w:rPr>
        <w:t>Wadowicach</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52" w:name="_Toc146200270"/>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52"/>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w zakresie, o którym mowa w art. 117 ust. 4 ustawy Pzp</w:t>
      </w:r>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17478BD2"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7B1339" w:rsidRPr="00A6474B">
        <w:rPr>
          <w:rFonts w:ascii="Georgia" w:hAnsi="Georgia" w:cs="Verdana"/>
          <w:i/>
          <w:iCs/>
          <w:sz w:val="20"/>
          <w:szCs w:val="20"/>
        </w:rPr>
        <w:t>„</w:t>
      </w:r>
      <w:r w:rsidR="00A6474B" w:rsidRPr="00A6474B">
        <w:rPr>
          <w:rFonts w:ascii="Georgia" w:hAnsi="Georgia"/>
          <w:i/>
          <w:iCs/>
          <w:sz w:val="20"/>
          <w:szCs w:val="20"/>
        </w:rPr>
        <w:t xml:space="preserve">Dostawa </w:t>
      </w:r>
      <w:r w:rsidR="00B2404F">
        <w:rPr>
          <w:rFonts w:ascii="Georgia" w:hAnsi="Georgia"/>
          <w:i/>
          <w:iCs/>
          <w:sz w:val="20"/>
          <w:szCs w:val="20"/>
        </w:rPr>
        <w:t>sprzętu medycznego jednorazowego użytku</w:t>
      </w:r>
      <w:r w:rsidR="00A6474B" w:rsidRPr="00A6474B">
        <w:rPr>
          <w:rFonts w:ascii="Georgia" w:hAnsi="Georgia"/>
          <w:i/>
          <w:iCs/>
          <w:sz w:val="20"/>
          <w:szCs w:val="20"/>
        </w:rPr>
        <w:t xml:space="preserve"> dla ZZOZ w Wadowicach </w:t>
      </w:r>
      <w:r w:rsidRPr="00A6474B">
        <w:rPr>
          <w:rFonts w:ascii="Georgia" w:hAnsi="Georgia"/>
          <w:i/>
          <w:iCs/>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sidR="00AB19CF">
        <w:rPr>
          <w:rFonts w:ascii="Georgia" w:hAnsi="Georgia" w:cs="Georgia"/>
          <w:sz w:val="20"/>
          <w:szCs w:val="20"/>
        </w:rPr>
        <w:br/>
      </w:r>
      <w:r w:rsidRPr="008F0297">
        <w:rPr>
          <w:rFonts w:ascii="Georgia" w:hAnsi="Georgia" w:cs="Georgia"/>
          <w:sz w:val="20"/>
          <w:szCs w:val="20"/>
        </w:rPr>
        <w:t xml:space="preserve">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Default="00743EAF" w:rsidP="00743EAF">
      <w:pPr>
        <w:spacing w:after="120"/>
        <w:jc w:val="both"/>
        <w:rPr>
          <w:rFonts w:ascii="Georgia" w:hAnsi="Georgia"/>
          <w:spacing w:val="4"/>
          <w:sz w:val="16"/>
          <w:szCs w:val="16"/>
        </w:rPr>
      </w:pPr>
    </w:p>
    <w:p w14:paraId="300D5C81" w14:textId="77777777" w:rsidR="00E12C35" w:rsidRDefault="00E12C35" w:rsidP="00743EAF">
      <w:pPr>
        <w:spacing w:after="120"/>
        <w:jc w:val="both"/>
        <w:rPr>
          <w:rFonts w:ascii="Georgia" w:hAnsi="Georgia"/>
          <w:spacing w:val="4"/>
          <w:sz w:val="16"/>
          <w:szCs w:val="16"/>
        </w:rPr>
      </w:pPr>
    </w:p>
    <w:p w14:paraId="7715E892" w14:textId="77777777" w:rsidR="00E12C35" w:rsidRPr="008F0297" w:rsidRDefault="00E12C35"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2368EC89" w14:textId="77777777" w:rsidR="00E12C35" w:rsidRPr="00E60300" w:rsidRDefault="00E12C35" w:rsidP="00E12C3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0B470795" w14:textId="77777777" w:rsidR="00E12C35" w:rsidRPr="00E60300" w:rsidRDefault="00E12C35" w:rsidP="00E12C35">
      <w:pPr>
        <w:pStyle w:val="Tekstpodstawowywcity21"/>
        <w:ind w:left="5040"/>
        <w:rPr>
          <w:sz w:val="20"/>
          <w:szCs w:val="20"/>
          <w:lang w:val="pl-PL"/>
        </w:rPr>
      </w:pPr>
      <w:r w:rsidRPr="00E60300">
        <w:rPr>
          <w:sz w:val="20"/>
          <w:szCs w:val="20"/>
          <w:lang w:val="pl-PL"/>
        </w:rPr>
        <w:t xml:space="preserve">podpis(y) osób(y) upoważnionej(ych) do reprezentowania </w:t>
      </w:r>
      <w:r>
        <w:rPr>
          <w:sz w:val="20"/>
          <w:szCs w:val="20"/>
          <w:lang w:val="pl-PL"/>
        </w:rPr>
        <w:t>w</w:t>
      </w:r>
      <w:r w:rsidRPr="00E60300">
        <w:rPr>
          <w:sz w:val="20"/>
          <w:szCs w:val="20"/>
          <w:lang w:val="pl-PL"/>
        </w:rPr>
        <w:t>ykonawcy</w:t>
      </w: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53" w:name="_Toc92115677"/>
      <w:bookmarkStart w:id="54" w:name="_Toc92180591"/>
      <w:bookmarkStart w:id="55" w:name="_Toc93314444"/>
      <w:bookmarkStart w:id="56" w:name="_Toc96079924"/>
      <w:bookmarkStart w:id="57" w:name="_Toc96673392"/>
      <w:bookmarkStart w:id="58" w:name="_Toc106875417"/>
      <w:bookmarkStart w:id="59" w:name="_Toc108605930"/>
      <w:bookmarkStart w:id="60" w:name="_Toc108606017"/>
      <w:bookmarkStart w:id="61" w:name="_Toc110505308"/>
      <w:bookmarkStart w:id="62" w:name="_Toc125714249"/>
      <w:bookmarkStart w:id="63" w:name="_Toc142567442"/>
      <w:bookmarkStart w:id="64" w:name="_Toc146200271"/>
      <w:r w:rsidRPr="008F0297">
        <w:rPr>
          <w:rFonts w:ascii="Georgia" w:hAnsi="Georgia"/>
          <w:i/>
          <w:iCs/>
          <w:spacing w:val="4"/>
          <w:sz w:val="16"/>
          <w:szCs w:val="16"/>
        </w:rPr>
        <w:t>** należy dostosować do ilości Wykonawców wspólnie ubiegających się o udzielenie zamówienia</w:t>
      </w:r>
      <w:bookmarkEnd w:id="53"/>
      <w:bookmarkEnd w:id="54"/>
      <w:bookmarkEnd w:id="55"/>
      <w:bookmarkEnd w:id="56"/>
      <w:bookmarkEnd w:id="57"/>
      <w:bookmarkEnd w:id="58"/>
      <w:bookmarkEnd w:id="59"/>
      <w:bookmarkEnd w:id="60"/>
      <w:bookmarkEnd w:id="61"/>
      <w:bookmarkEnd w:id="62"/>
      <w:bookmarkEnd w:id="63"/>
      <w:bookmarkEnd w:id="64"/>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65" w:name="_Toc146200272"/>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65"/>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71361B05" w14:textId="77777777" w:rsidR="00CE3D10" w:rsidRPr="00E71577" w:rsidRDefault="00CE3D10"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660AFF11"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3B4C1AF9"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11914C05"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31B38820"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75078CA0" w14:textId="77777777"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63AA3A91" w:rsidR="00483D29" w:rsidRPr="00E60300" w:rsidRDefault="00483D29" w:rsidP="00483D29">
      <w:pPr>
        <w:pStyle w:val="Tekstpodstawowywcity21"/>
        <w:ind w:left="5040"/>
        <w:rPr>
          <w:sz w:val="20"/>
          <w:szCs w:val="20"/>
          <w:lang w:val="pl-PL"/>
        </w:rPr>
      </w:pPr>
      <w:r w:rsidRPr="00E60300">
        <w:rPr>
          <w:sz w:val="20"/>
          <w:szCs w:val="20"/>
          <w:lang w:val="pl-PL"/>
        </w:rPr>
        <w:t xml:space="preserve">podpis(y) osób(y) upoważnionej(ych)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66" w:name="_Toc146200273"/>
      <w:r w:rsidRPr="00E71577">
        <w:rPr>
          <w:rFonts w:ascii="Georgia" w:hAnsi="Georgia" w:cs="Georgia"/>
          <w:b/>
          <w:bCs w:val="0"/>
          <w:i/>
          <w:iCs/>
          <w:color w:val="000000"/>
          <w:sz w:val="20"/>
          <w:szCs w:val="20"/>
        </w:rPr>
        <w:lastRenderedPageBreak/>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6"/>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Pr="00E71577" w:rsidRDefault="00DB558E" w:rsidP="00DB558E">
      <w:pPr>
        <w:pStyle w:val="Tekstpodstawowywcity"/>
        <w:jc w:val="both"/>
        <w:rPr>
          <w:rFonts w:cs="Arial"/>
          <w:b w:val="0"/>
          <w:bCs w:val="0"/>
          <w:i w:val="0"/>
          <w:iCs w:val="0"/>
          <w:sz w:val="18"/>
          <w:szCs w:val="18"/>
        </w:rPr>
      </w:pPr>
    </w:p>
    <w:p w14:paraId="659C2350" w14:textId="5FB2B471" w:rsidR="00DB558E" w:rsidRPr="00E71577" w:rsidRDefault="00DB558E" w:rsidP="00DB558E">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EB154BF"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1B7DD421" w14:textId="77777777" w:rsidR="00E12C35" w:rsidRDefault="00E12C35" w:rsidP="00DB558E">
      <w:pPr>
        <w:ind w:left="4962"/>
        <w:rPr>
          <w:rFonts w:ascii="Georgia" w:hAnsi="Georgia" w:cs="Georgia"/>
          <w:i/>
          <w:iCs/>
          <w:color w:val="000000"/>
          <w:sz w:val="18"/>
          <w:szCs w:val="18"/>
        </w:rPr>
      </w:pPr>
    </w:p>
    <w:p w14:paraId="37FE78C3" w14:textId="77777777" w:rsidR="00E12C35" w:rsidRDefault="00E12C35" w:rsidP="00DB558E">
      <w:pPr>
        <w:ind w:left="4962"/>
        <w:rPr>
          <w:rFonts w:ascii="Georgia" w:hAnsi="Georgia" w:cs="Georgia"/>
          <w:i/>
          <w:iCs/>
          <w:color w:val="000000"/>
          <w:sz w:val="18"/>
          <w:szCs w:val="18"/>
        </w:rPr>
      </w:pPr>
    </w:p>
    <w:p w14:paraId="5D5C0EAC" w14:textId="453FB48E"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7DDB5DCB" w:rsidR="00DB558E" w:rsidRPr="00A67D63" w:rsidRDefault="00DB558E" w:rsidP="00DB558E">
      <w:pPr>
        <w:pStyle w:val="Tekstpodstawowywcity21"/>
        <w:ind w:left="5040"/>
        <w:rPr>
          <w:sz w:val="18"/>
          <w:szCs w:val="18"/>
          <w:lang w:val="pl-PL"/>
        </w:rPr>
        <w:sectPr w:rsidR="00DB558E" w:rsidRPr="00A67D63" w:rsidSect="00BB48BB">
          <w:pgSz w:w="11906" w:h="16838" w:code="9"/>
          <w:pgMar w:top="1276" w:right="851" w:bottom="567" w:left="851" w:header="284" w:footer="263" w:gutter="0"/>
          <w:cols w:space="708"/>
        </w:sectPr>
      </w:pPr>
      <w:r w:rsidRPr="00D4333C">
        <w:rPr>
          <w:sz w:val="18"/>
          <w:szCs w:val="18"/>
          <w:lang w:val="pl-PL"/>
        </w:rPr>
        <w:t xml:space="preserve">podpis(y) osób(y) upoważnionej(ych) do reprezentowania </w:t>
      </w:r>
      <w:proofErr w:type="spellStart"/>
      <w:r>
        <w:rPr>
          <w:sz w:val="18"/>
          <w:szCs w:val="18"/>
          <w:lang w:val="pl-PL"/>
        </w:rPr>
        <w:t>w</w:t>
      </w:r>
      <w:r w:rsidRPr="00D4333C">
        <w:rPr>
          <w:sz w:val="18"/>
          <w:szCs w:val="18"/>
          <w:lang w:val="pl-PL"/>
        </w:rPr>
        <w:t>ykonawc</w:t>
      </w:r>
      <w:bookmarkStart w:id="67" w:name="_Toc353787312"/>
      <w:bookmarkStart w:id="68" w:name="_Toc359390918"/>
      <w:bookmarkStart w:id="69" w:name="_Toc374948430"/>
      <w:bookmarkStart w:id="70" w:name="_Toc374948483"/>
      <w:bookmarkStart w:id="71" w:name="_Toc350854806"/>
      <w:bookmarkStart w:id="72" w:name="_Toc353787313"/>
      <w:proofErr w:type="spellEnd"/>
    </w:p>
    <w:p w14:paraId="5EE4E1CB" w14:textId="798A70B8" w:rsidR="00364304" w:rsidRDefault="00364304">
      <w:pPr>
        <w:suppressAutoHyphens w:val="0"/>
        <w:spacing w:after="160" w:line="259" w:lineRule="auto"/>
        <w:textAlignment w:val="auto"/>
        <w:rPr>
          <w:rFonts w:ascii="Georgia" w:hAnsi="Georgia" w:cs="Georgia"/>
          <w:b/>
          <w:i/>
          <w:color w:val="000000"/>
          <w:sz w:val="20"/>
          <w:szCs w:val="20"/>
        </w:rPr>
      </w:pPr>
      <w:bookmarkStart w:id="73" w:name="_Toc486250563"/>
      <w:bookmarkStart w:id="74" w:name="_Toc51835679"/>
      <w:bookmarkEnd w:id="46"/>
      <w:bookmarkEnd w:id="67"/>
      <w:bookmarkEnd w:id="68"/>
      <w:bookmarkEnd w:id="69"/>
      <w:bookmarkEnd w:id="70"/>
      <w:bookmarkEnd w:id="71"/>
      <w:bookmarkEnd w:id="72"/>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75" w:name="_Toc63945860"/>
      <w:bookmarkStart w:id="76" w:name="_Toc146200274"/>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75"/>
      <w:bookmarkEnd w:id="76"/>
    </w:p>
    <w:p w14:paraId="2CCE802F" w14:textId="77777777" w:rsidR="009C5EDD" w:rsidRPr="00A5779D" w:rsidRDefault="009C5EDD" w:rsidP="009C5EDD">
      <w:pPr>
        <w:rPr>
          <w:rFonts w:ascii="Georgia" w:eastAsia="TimesNewRoman" w:hAnsi="Georgia"/>
        </w:rPr>
      </w:pPr>
    </w:p>
    <w:p w14:paraId="09185063" w14:textId="77777777" w:rsidR="009C5EDD" w:rsidRPr="00A5779D" w:rsidRDefault="009C5EDD" w:rsidP="009C5EDD">
      <w:pPr>
        <w:pStyle w:val="Normalny1"/>
        <w:autoSpaceDE w:val="0"/>
        <w:spacing w:line="240" w:lineRule="auto"/>
        <w:jc w:val="both"/>
        <w:rPr>
          <w:rFonts w:cs="Times New Roman"/>
          <w:b/>
          <w:bCs/>
          <w:sz w:val="20"/>
          <w:szCs w:val="20"/>
        </w:rPr>
      </w:pPr>
    </w:p>
    <w:p w14:paraId="31F39C6A" w14:textId="77777777" w:rsidR="0049605D" w:rsidRPr="00E60300" w:rsidRDefault="0049605D" w:rsidP="0049605D">
      <w:pPr>
        <w:pStyle w:val="Tekstpodstawowy2"/>
        <w:jc w:val="center"/>
        <w:rPr>
          <w:rFonts w:ascii="Georgia" w:hAnsi="Georgia" w:cs="Georgia"/>
          <w:b/>
          <w:bCs/>
          <w:i/>
          <w:sz w:val="22"/>
          <w:szCs w:val="22"/>
        </w:rPr>
      </w:pPr>
      <w:bookmarkStart w:id="77" w:name="_Toc34909751"/>
      <w:r w:rsidRPr="00E60300">
        <w:rPr>
          <w:rFonts w:ascii="Georgia" w:hAnsi="Georgia" w:cs="Georgia"/>
          <w:b/>
          <w:bCs/>
          <w:i/>
          <w:sz w:val="22"/>
          <w:szCs w:val="22"/>
        </w:rPr>
        <w:t>OŚWIADCZENIE</w:t>
      </w:r>
      <w:r>
        <w:rPr>
          <w:rFonts w:ascii="Georgia" w:hAnsi="Georgia" w:cs="Georgia"/>
          <w:b/>
          <w:bCs/>
          <w:i/>
          <w:sz w:val="22"/>
          <w:szCs w:val="22"/>
        </w:rPr>
        <w:t xml:space="preserve"> </w:t>
      </w:r>
    </w:p>
    <w:p w14:paraId="69C45B02" w14:textId="77777777" w:rsidR="0049605D" w:rsidRPr="00E60300" w:rsidRDefault="0049605D" w:rsidP="0049605D">
      <w:pPr>
        <w:pStyle w:val="Normalny1"/>
        <w:autoSpaceDE w:val="0"/>
        <w:spacing w:line="360" w:lineRule="auto"/>
        <w:jc w:val="both"/>
        <w:rPr>
          <w:sz w:val="20"/>
          <w:szCs w:val="20"/>
        </w:rPr>
      </w:pPr>
    </w:p>
    <w:p w14:paraId="2CE44706" w14:textId="77777777" w:rsidR="0049605D" w:rsidRDefault="0049605D" w:rsidP="0049605D">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4C858F37" w14:textId="77777777" w:rsidR="0049605D" w:rsidRPr="00C922F9" w:rsidRDefault="0049605D" w:rsidP="0049605D">
      <w:pPr>
        <w:pStyle w:val="Normalny1"/>
        <w:autoSpaceDE w:val="0"/>
        <w:spacing w:line="360" w:lineRule="auto"/>
        <w:rPr>
          <w:rStyle w:val="Domylnaczcionkaakapitu2"/>
          <w:sz w:val="20"/>
          <w:szCs w:val="20"/>
        </w:rPr>
      </w:pPr>
    </w:p>
    <w:p w14:paraId="3AD4093F" w14:textId="77777777" w:rsidR="0049605D" w:rsidRPr="00E60300" w:rsidRDefault="0049605D" w:rsidP="0049605D">
      <w:pPr>
        <w:pStyle w:val="Normalny1"/>
        <w:autoSpaceDE w:val="0"/>
        <w:spacing w:line="360" w:lineRule="auto"/>
        <w:jc w:val="both"/>
        <w:rPr>
          <w:sz w:val="20"/>
          <w:szCs w:val="20"/>
        </w:rPr>
      </w:pPr>
    </w:p>
    <w:p w14:paraId="73738EAD" w14:textId="77777777" w:rsidR="0049605D" w:rsidRPr="00E60300" w:rsidRDefault="0049605D" w:rsidP="0049605D">
      <w:pPr>
        <w:pStyle w:val="Normalny1"/>
        <w:autoSpaceDE w:val="0"/>
        <w:spacing w:line="360" w:lineRule="auto"/>
        <w:jc w:val="both"/>
        <w:rPr>
          <w:sz w:val="20"/>
          <w:szCs w:val="20"/>
        </w:rPr>
      </w:pPr>
      <w:r w:rsidRPr="00E60300">
        <w:rPr>
          <w:sz w:val="20"/>
          <w:szCs w:val="20"/>
        </w:rPr>
        <w:t>Nazwa oraz siedziba Wykonawcy: ...........................................................................................................................</w:t>
      </w:r>
    </w:p>
    <w:p w14:paraId="3335660E" w14:textId="77777777" w:rsidR="0049605D" w:rsidRPr="00E60300" w:rsidRDefault="0049605D" w:rsidP="0049605D">
      <w:pPr>
        <w:pStyle w:val="Normalny1"/>
        <w:autoSpaceDE w:val="0"/>
        <w:spacing w:line="360" w:lineRule="auto"/>
        <w:jc w:val="both"/>
        <w:rPr>
          <w:sz w:val="20"/>
          <w:szCs w:val="20"/>
        </w:rPr>
      </w:pPr>
      <w:r w:rsidRPr="00E60300">
        <w:rPr>
          <w:sz w:val="20"/>
          <w:szCs w:val="20"/>
        </w:rPr>
        <w:t>...................................................................................................................................................................................</w:t>
      </w:r>
    </w:p>
    <w:p w14:paraId="2298ED72" w14:textId="4766B359" w:rsidR="0049605D" w:rsidRPr="00E60300" w:rsidRDefault="0049605D">
      <w:pPr>
        <w:pStyle w:val="Normalny1"/>
        <w:numPr>
          <w:ilvl w:val="0"/>
          <w:numId w:val="33"/>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sidR="00E12C35">
        <w:rPr>
          <w:sz w:val="20"/>
          <w:szCs w:val="20"/>
        </w:rPr>
        <w:t>y asortyment …………………..</w:t>
      </w:r>
      <w:r w:rsidRPr="00E60300">
        <w:rPr>
          <w:sz w:val="20"/>
          <w:szCs w:val="20"/>
        </w:rPr>
        <w:t>......................................................................</w:t>
      </w:r>
    </w:p>
    <w:p w14:paraId="5FD9F765" w14:textId="5C2BBC06" w:rsidR="0049605D" w:rsidRDefault="0049605D">
      <w:pPr>
        <w:pStyle w:val="Normalny1"/>
        <w:numPr>
          <w:ilvl w:val="1"/>
          <w:numId w:val="33"/>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sidR="00256BC9">
        <w:rPr>
          <w:sz w:val="20"/>
          <w:szCs w:val="20"/>
        </w:rPr>
        <w:t xml:space="preserve">7 kwietnia 2022r. </w:t>
      </w:r>
      <w:r w:rsidRPr="00E60300">
        <w:rPr>
          <w:sz w:val="20"/>
          <w:szCs w:val="20"/>
        </w:rPr>
        <w:t>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w:t>
      </w:r>
      <w:r w:rsidR="00256BC9">
        <w:rPr>
          <w:sz w:val="20"/>
          <w:szCs w:val="20"/>
        </w:rPr>
        <w:t>2</w:t>
      </w:r>
      <w:r>
        <w:rPr>
          <w:sz w:val="20"/>
          <w:szCs w:val="20"/>
        </w:rPr>
        <w:t xml:space="preserve">r. poz. </w:t>
      </w:r>
      <w:r w:rsidR="00256BC9">
        <w:rPr>
          <w:sz w:val="20"/>
          <w:szCs w:val="20"/>
        </w:rPr>
        <w:t>974</w:t>
      </w:r>
      <w:r w:rsidRPr="00E60300">
        <w:rPr>
          <w:sz w:val="20"/>
          <w:szCs w:val="20"/>
        </w:rPr>
        <w:t xml:space="preserve">) </w:t>
      </w:r>
    </w:p>
    <w:p w14:paraId="47F4B462" w14:textId="77777777" w:rsidR="0049605D" w:rsidRPr="001B4EEA" w:rsidRDefault="0049605D">
      <w:pPr>
        <w:pStyle w:val="Normalny1"/>
        <w:numPr>
          <w:ilvl w:val="1"/>
          <w:numId w:val="33"/>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11B8F383" w14:textId="60B72BEE" w:rsidR="0049605D" w:rsidRPr="00E60300" w:rsidRDefault="0049605D">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sidR="00256BC9">
        <w:rPr>
          <w:rFonts w:ascii="Georgia" w:hAnsi="Georgia" w:cs="Georgia"/>
          <w:sz w:val="20"/>
          <w:szCs w:val="20"/>
        </w:rPr>
        <w:t>7 kwietnia 2022r</w:t>
      </w:r>
      <w:r w:rsidRPr="00E60300">
        <w:rPr>
          <w:rFonts w:ascii="Georgia" w:hAnsi="Georgia" w:cs="Georgia"/>
          <w:sz w:val="20"/>
          <w:szCs w:val="20"/>
        </w:rPr>
        <w:t>. o wy</w:t>
      </w:r>
      <w:r>
        <w:rPr>
          <w:rFonts w:ascii="Georgia" w:hAnsi="Georgia" w:cs="Georgia"/>
          <w:sz w:val="20"/>
          <w:szCs w:val="20"/>
        </w:rPr>
        <w:t>robach medycznych (t.j. Dz. U. z 202</w:t>
      </w:r>
      <w:r w:rsidR="00256BC9">
        <w:rPr>
          <w:rFonts w:ascii="Georgia" w:hAnsi="Georgia" w:cs="Georgia"/>
          <w:sz w:val="20"/>
          <w:szCs w:val="20"/>
        </w:rPr>
        <w:t>2</w:t>
      </w:r>
      <w:r>
        <w:rPr>
          <w:rFonts w:ascii="Georgia" w:hAnsi="Georgia" w:cs="Georgia"/>
          <w:sz w:val="20"/>
          <w:szCs w:val="20"/>
        </w:rPr>
        <w:t xml:space="preserve">r. poz. </w:t>
      </w:r>
      <w:r w:rsidR="00256BC9">
        <w:rPr>
          <w:rFonts w:ascii="Georgia" w:hAnsi="Georgia" w:cs="Georgia"/>
          <w:sz w:val="20"/>
          <w:szCs w:val="20"/>
        </w:rPr>
        <w:t>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F62AF3E" w14:textId="77777777" w:rsidR="0049605D" w:rsidRPr="00E60300" w:rsidRDefault="0049605D">
      <w:pPr>
        <w:pStyle w:val="Normalny1"/>
        <w:numPr>
          <w:ilvl w:val="0"/>
          <w:numId w:val="33"/>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7E9E8BE" w14:textId="41BB5E34" w:rsidR="0049605D" w:rsidRPr="00E60300" w:rsidRDefault="0049605D">
      <w:pPr>
        <w:pStyle w:val="Normalny1"/>
        <w:numPr>
          <w:ilvl w:val="1"/>
          <w:numId w:val="33"/>
        </w:numPr>
        <w:tabs>
          <w:tab w:val="num" w:pos="0"/>
          <w:tab w:val="num" w:pos="576"/>
        </w:tabs>
        <w:autoSpaceDE w:val="0"/>
        <w:spacing w:line="360" w:lineRule="auto"/>
        <w:ind w:left="0" w:firstLine="0"/>
        <w:jc w:val="both"/>
        <w:rPr>
          <w:sz w:val="20"/>
          <w:szCs w:val="20"/>
        </w:rPr>
      </w:pPr>
      <w:r w:rsidRPr="00E60300">
        <w:rPr>
          <w:sz w:val="20"/>
          <w:szCs w:val="20"/>
        </w:rPr>
        <w:t xml:space="preserve">przekazania Zamawiającemu w/w dokumentów </w:t>
      </w:r>
      <w:r w:rsidR="00E12C35">
        <w:rPr>
          <w:sz w:val="20"/>
          <w:szCs w:val="20"/>
        </w:rPr>
        <w:t>na każde żądanie Zamawiaj</w:t>
      </w:r>
      <w:r w:rsidR="00F639D2">
        <w:rPr>
          <w:sz w:val="20"/>
          <w:szCs w:val="20"/>
        </w:rPr>
        <w:t>ą</w:t>
      </w:r>
      <w:r w:rsidR="00E12C35">
        <w:rPr>
          <w:sz w:val="20"/>
          <w:szCs w:val="20"/>
        </w:rPr>
        <w:t>cego,</w:t>
      </w:r>
    </w:p>
    <w:p w14:paraId="33928762" w14:textId="77777777" w:rsidR="0049605D" w:rsidRPr="00E60300" w:rsidRDefault="0049605D">
      <w:pPr>
        <w:pStyle w:val="Normalny1"/>
        <w:numPr>
          <w:ilvl w:val="1"/>
          <w:numId w:val="33"/>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7608396" w14:textId="77777777" w:rsidR="0049605D" w:rsidRPr="00E60300" w:rsidRDefault="0049605D">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CA4C1D2" w14:textId="77777777" w:rsidR="0049605D" w:rsidRPr="00E60300" w:rsidRDefault="0049605D" w:rsidP="0049605D">
      <w:pPr>
        <w:pStyle w:val="Normalny1"/>
        <w:autoSpaceDE w:val="0"/>
        <w:spacing w:line="360" w:lineRule="auto"/>
        <w:jc w:val="both"/>
        <w:rPr>
          <w:sz w:val="20"/>
          <w:szCs w:val="20"/>
        </w:rPr>
      </w:pPr>
    </w:p>
    <w:p w14:paraId="07AC7533" w14:textId="77777777" w:rsidR="0049605D" w:rsidRPr="00E60300" w:rsidRDefault="0049605D" w:rsidP="0049605D">
      <w:pPr>
        <w:pStyle w:val="Normalny1"/>
        <w:autoSpaceDE w:val="0"/>
        <w:spacing w:line="360" w:lineRule="auto"/>
        <w:jc w:val="both"/>
        <w:rPr>
          <w:sz w:val="20"/>
          <w:szCs w:val="20"/>
        </w:rPr>
      </w:pPr>
    </w:p>
    <w:p w14:paraId="7E18EC2E" w14:textId="77777777" w:rsidR="0049605D" w:rsidRPr="00E60300" w:rsidRDefault="0049605D" w:rsidP="0049605D">
      <w:pPr>
        <w:pStyle w:val="Normalny1"/>
        <w:autoSpaceDE w:val="0"/>
        <w:spacing w:line="360" w:lineRule="auto"/>
        <w:jc w:val="both"/>
        <w:rPr>
          <w:i/>
          <w:sz w:val="20"/>
          <w:szCs w:val="20"/>
        </w:rPr>
      </w:pPr>
      <w:r w:rsidRPr="00E60300">
        <w:rPr>
          <w:i/>
          <w:sz w:val="20"/>
          <w:szCs w:val="20"/>
        </w:rPr>
        <w:t>*- niepotrzebne skreślić</w:t>
      </w:r>
    </w:p>
    <w:p w14:paraId="1D29ABEE" w14:textId="0FCBA930" w:rsidR="0049605D" w:rsidRDefault="0049605D"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3266052" w14:textId="4249E103" w:rsidR="002342CA" w:rsidRDefault="002342CA"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603E0F0" w14:textId="77777777" w:rsidR="00E12C35" w:rsidRDefault="00E12C35" w:rsidP="0049605D">
      <w:pPr>
        <w:ind w:left="4962"/>
        <w:rPr>
          <w:rFonts w:ascii="Georgia" w:hAnsi="Georgia" w:cs="Georgia"/>
          <w:i/>
          <w:iCs/>
          <w:color w:val="000000"/>
          <w:sz w:val="18"/>
          <w:szCs w:val="18"/>
        </w:rPr>
      </w:pPr>
    </w:p>
    <w:p w14:paraId="7ABFEA53" w14:textId="77777777" w:rsidR="00E12C35" w:rsidRDefault="00E12C35" w:rsidP="0049605D">
      <w:pPr>
        <w:ind w:left="4962"/>
        <w:rPr>
          <w:rFonts w:ascii="Georgia" w:hAnsi="Georgia" w:cs="Georgia"/>
          <w:i/>
          <w:iCs/>
          <w:color w:val="000000"/>
          <w:sz w:val="18"/>
          <w:szCs w:val="18"/>
        </w:rPr>
      </w:pPr>
    </w:p>
    <w:p w14:paraId="5D04C5DC" w14:textId="77777777" w:rsidR="00E12C35" w:rsidRDefault="00E12C35" w:rsidP="0049605D">
      <w:pPr>
        <w:ind w:left="4962"/>
        <w:rPr>
          <w:rFonts w:ascii="Georgia" w:hAnsi="Georgia" w:cs="Georgia"/>
          <w:i/>
          <w:iCs/>
          <w:color w:val="000000"/>
          <w:sz w:val="18"/>
          <w:szCs w:val="18"/>
        </w:rPr>
      </w:pPr>
    </w:p>
    <w:p w14:paraId="54885C08" w14:textId="77777777" w:rsidR="00E12C35" w:rsidRDefault="00E12C35" w:rsidP="0049605D">
      <w:pPr>
        <w:ind w:left="4962"/>
        <w:rPr>
          <w:rFonts w:ascii="Georgia" w:hAnsi="Georgia" w:cs="Georgia"/>
          <w:i/>
          <w:iCs/>
          <w:color w:val="000000"/>
          <w:sz w:val="18"/>
          <w:szCs w:val="18"/>
        </w:rPr>
      </w:pPr>
    </w:p>
    <w:p w14:paraId="362190E0" w14:textId="77777777" w:rsidR="00E12C35" w:rsidRDefault="00E12C35" w:rsidP="0049605D">
      <w:pPr>
        <w:ind w:left="4962"/>
        <w:rPr>
          <w:rFonts w:ascii="Georgia" w:hAnsi="Georgia" w:cs="Georgia"/>
          <w:i/>
          <w:iCs/>
          <w:color w:val="000000"/>
          <w:sz w:val="18"/>
          <w:szCs w:val="18"/>
        </w:rPr>
      </w:pPr>
    </w:p>
    <w:p w14:paraId="47F111C2" w14:textId="0E3F86C3" w:rsidR="0049605D" w:rsidRPr="002342CA" w:rsidRDefault="0049605D" w:rsidP="0049605D">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06431F63" w14:textId="0708F63E" w:rsidR="0049605D" w:rsidRPr="002342CA" w:rsidRDefault="0049605D" w:rsidP="0049605D">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5817DF9F" w14:textId="77777777" w:rsidR="0049605D" w:rsidRDefault="0049605D" w:rsidP="0049605D">
      <w:pPr>
        <w:pStyle w:val="Nagwek1"/>
        <w:spacing w:before="0" w:after="0" w:line="360" w:lineRule="auto"/>
        <w:rPr>
          <w:rFonts w:ascii="Georgia" w:hAnsi="Georgia" w:cs="Georgia"/>
          <w:b/>
          <w:bCs w:val="0"/>
          <w:i/>
          <w:iCs/>
          <w:color w:val="000000"/>
          <w:sz w:val="20"/>
          <w:szCs w:val="20"/>
        </w:rPr>
      </w:pPr>
    </w:p>
    <w:p w14:paraId="26EABB9E" w14:textId="77777777" w:rsidR="0049605D" w:rsidRDefault="0049605D" w:rsidP="0049605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4AB4829E" w14:textId="11865A2C" w:rsidR="002E1BFD" w:rsidRPr="00E71577" w:rsidRDefault="002E1BFD" w:rsidP="008554CF">
      <w:pPr>
        <w:pStyle w:val="Nagwek1"/>
        <w:spacing w:before="0" w:after="0" w:line="360" w:lineRule="auto"/>
        <w:jc w:val="right"/>
        <w:rPr>
          <w:rFonts w:ascii="Georgia" w:hAnsi="Georgia" w:cs="Georgia"/>
          <w:b/>
          <w:bCs w:val="0"/>
          <w:i/>
          <w:iCs/>
          <w:color w:val="000000"/>
          <w:sz w:val="20"/>
          <w:szCs w:val="20"/>
        </w:rPr>
      </w:pPr>
      <w:bookmarkStart w:id="78" w:name="_Toc102977410"/>
      <w:bookmarkStart w:id="79" w:name="_Toc146200275"/>
      <w:bookmarkEnd w:id="77"/>
      <w:r w:rsidRPr="00E71577">
        <w:rPr>
          <w:rFonts w:ascii="Georgia" w:hAnsi="Georgia" w:cs="Georgia"/>
          <w:b/>
          <w:bCs w:val="0"/>
          <w:i/>
          <w:iCs/>
          <w:color w:val="000000"/>
          <w:sz w:val="20"/>
          <w:szCs w:val="20"/>
        </w:rPr>
        <w:lastRenderedPageBreak/>
        <w:t xml:space="preserve">Załącznik nr </w:t>
      </w:r>
      <w:r w:rsidR="002570CF">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78"/>
      <w:bookmarkEnd w:id="79"/>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37B7B995"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4C4999">
        <w:rPr>
          <w:rFonts w:ascii="Georgia" w:hAnsi="Georgia"/>
          <w:i/>
          <w:iCs/>
          <w:sz w:val="20"/>
          <w:szCs w:val="20"/>
        </w:rPr>
        <w:t xml:space="preserve">Dostawa </w:t>
      </w:r>
      <w:r w:rsidR="00B2404F">
        <w:rPr>
          <w:rFonts w:ascii="Georgia" w:hAnsi="Georgia"/>
          <w:i/>
          <w:iCs/>
          <w:sz w:val="20"/>
          <w:szCs w:val="20"/>
        </w:rPr>
        <w:t>sprzętu medycznego jednorazowego użytku</w:t>
      </w:r>
      <w:r w:rsidRPr="004C4999">
        <w:rPr>
          <w:rFonts w:ascii="Georgia" w:hAnsi="Georgia"/>
          <w:i/>
          <w:iCs/>
          <w:sz w:val="20"/>
          <w:szCs w:val="20"/>
        </w:rPr>
        <w:t xml:space="preserve"> dla ZZOZ w Wadowicach"</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70E1279B"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p>
    <w:p w14:paraId="1EEDC0F0"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665B6DB2"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E12C35">
        <w:rPr>
          <w:rFonts w:ascii="Georgia" w:hAnsi="Georgia" w:cs="Arial"/>
          <w:sz w:val="20"/>
          <w:szCs w:val="20"/>
          <w:lang w:eastAsia="en-US"/>
        </w:rPr>
        <w:t>pkt 1</w:t>
      </w:r>
      <w:r w:rsidRPr="00E83DD6">
        <w:rPr>
          <w:rFonts w:ascii="Georgia" w:hAnsi="Georgia" w:cs="Arial"/>
          <w:sz w:val="20"/>
          <w:szCs w:val="20"/>
          <w:lang w:eastAsia="en-US"/>
        </w:rPr>
        <w:t>),</w:t>
      </w:r>
    </w:p>
    <w:p w14:paraId="45844188" w14:textId="4B20BB95" w:rsidR="002E1BFD"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 xml:space="preserve">osobą fizyczną lub prawną, podmiotem lub organem działającym w imieniu lub pod kierunkiem podmiotu, o którym mowa w </w:t>
      </w:r>
      <w:r w:rsidR="00E12C35">
        <w:rPr>
          <w:rFonts w:ascii="Georgia" w:hAnsi="Georgia" w:cs="Arial"/>
          <w:sz w:val="20"/>
          <w:szCs w:val="20"/>
          <w:lang w:eastAsia="en-US"/>
        </w:rPr>
        <w:t>pkt 1</w:t>
      </w:r>
      <w:r w:rsidRPr="00E83DD6">
        <w:rPr>
          <w:rFonts w:ascii="Georgia" w:hAnsi="Georgia" w:cs="Arial"/>
          <w:sz w:val="20"/>
          <w:szCs w:val="20"/>
          <w:lang w:eastAsia="en-US"/>
        </w:rPr>
        <w:t xml:space="preserve">) lub </w:t>
      </w:r>
      <w:r w:rsidR="00E12C35">
        <w:rPr>
          <w:rFonts w:ascii="Georgia" w:hAnsi="Georgia" w:cs="Arial"/>
          <w:sz w:val="20"/>
          <w:szCs w:val="20"/>
          <w:lang w:eastAsia="en-US"/>
        </w:rPr>
        <w:t>2</w:t>
      </w:r>
      <w:r w:rsidRPr="00E83DD6">
        <w:rPr>
          <w:rFonts w:ascii="Georgia" w:hAnsi="Georgia" w:cs="Arial"/>
          <w:sz w:val="20"/>
          <w:szCs w:val="20"/>
          <w:lang w:eastAsia="en-US"/>
        </w:rPr>
        <w:t>);</w:t>
      </w:r>
    </w:p>
    <w:p w14:paraId="0F78DFA5" w14:textId="75BC36A3" w:rsidR="00256BC9" w:rsidRDefault="00256BC9" w:rsidP="00256BC9">
      <w:pPr>
        <w:suppressAutoHyphens w:val="0"/>
        <w:spacing w:line="360" w:lineRule="auto"/>
        <w:jc w:val="both"/>
        <w:textAlignment w:val="auto"/>
        <w:rPr>
          <w:rFonts w:ascii="Georgia" w:hAnsi="Georgia" w:cs="Arial"/>
          <w:sz w:val="20"/>
          <w:szCs w:val="20"/>
          <w:lang w:eastAsia="en-US"/>
        </w:rPr>
      </w:pPr>
    </w:p>
    <w:p w14:paraId="35C12B73" w14:textId="77777777" w:rsidR="00256BC9" w:rsidRPr="00DC776B" w:rsidRDefault="00256BC9" w:rsidP="005B3CE2">
      <w:pPr>
        <w:pStyle w:val="Akapitzlist"/>
        <w:numPr>
          <w:ilvl w:val="0"/>
          <w:numId w:val="59"/>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4EAC98F8" w14:textId="7EDA60AE" w:rsidR="00256BC9" w:rsidRPr="00DC776B" w:rsidRDefault="00256BC9" w:rsidP="00256BC9">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 xml:space="preserve">(podać pełną nazwę/firmę,  adres, a także w </w:t>
      </w:r>
      <w:r w:rsidRPr="00DC776B">
        <w:rPr>
          <w:rFonts w:ascii="Georgia" w:hAnsi="Georgia" w:cs="Arial"/>
          <w:i/>
          <w:sz w:val="20"/>
          <w:szCs w:val="20"/>
          <w:lang w:eastAsia="en-US"/>
        </w:rPr>
        <w:lastRenderedPageBreak/>
        <w:t>zależności od podmiotu: NIP/PESEL, KRS/CEiDG)</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4E7532CA" w14:textId="77777777" w:rsidR="00256BC9" w:rsidRDefault="00256BC9" w:rsidP="00256BC9">
      <w:pPr>
        <w:suppressAutoHyphens w:val="0"/>
        <w:spacing w:line="360" w:lineRule="auto"/>
        <w:jc w:val="both"/>
        <w:textAlignment w:val="auto"/>
        <w:rPr>
          <w:rFonts w:ascii="Georgia" w:hAnsi="Georgia" w:cs="Arial"/>
          <w:sz w:val="20"/>
          <w:szCs w:val="20"/>
          <w:lang w:eastAsia="en-US"/>
        </w:rPr>
      </w:pPr>
    </w:p>
    <w:p w14:paraId="012A6147" w14:textId="122968C6" w:rsidR="00256BC9" w:rsidRDefault="00256BC9" w:rsidP="00256BC9">
      <w:pPr>
        <w:suppressAutoHyphens w:val="0"/>
        <w:spacing w:line="240" w:lineRule="auto"/>
        <w:jc w:val="both"/>
        <w:textAlignment w:val="auto"/>
        <w:rPr>
          <w:rFonts w:ascii="Georgia" w:hAnsi="Georgia" w:cs="Arial"/>
          <w:sz w:val="20"/>
          <w:szCs w:val="20"/>
          <w:lang w:eastAsia="en-US"/>
        </w:rPr>
      </w:pPr>
    </w:p>
    <w:p w14:paraId="59A52070" w14:textId="2EDA3E7B" w:rsidR="00256BC9" w:rsidRDefault="00256BC9" w:rsidP="00256BC9">
      <w:pPr>
        <w:suppressAutoHyphens w:val="0"/>
        <w:spacing w:line="240" w:lineRule="auto"/>
        <w:jc w:val="both"/>
        <w:textAlignment w:val="auto"/>
        <w:rPr>
          <w:rFonts w:ascii="Georgia" w:hAnsi="Georgia" w:cs="Arial"/>
          <w:sz w:val="20"/>
          <w:szCs w:val="20"/>
          <w:lang w:eastAsia="en-US"/>
        </w:rPr>
      </w:pPr>
    </w:p>
    <w:p w14:paraId="059BCDB4" w14:textId="452F1DC6" w:rsidR="00256BC9" w:rsidRDefault="00256BC9" w:rsidP="00256BC9">
      <w:pPr>
        <w:suppressAutoHyphens w:val="0"/>
        <w:spacing w:line="240" w:lineRule="auto"/>
        <w:jc w:val="both"/>
        <w:textAlignment w:val="auto"/>
        <w:rPr>
          <w:rFonts w:ascii="Georgia" w:hAnsi="Georgia" w:cs="Arial"/>
          <w:sz w:val="20"/>
          <w:szCs w:val="20"/>
          <w:lang w:eastAsia="en-US"/>
        </w:rPr>
      </w:pPr>
    </w:p>
    <w:p w14:paraId="3B96154A" w14:textId="07BB81FE" w:rsidR="00256BC9" w:rsidRDefault="00256BC9" w:rsidP="00256BC9">
      <w:pPr>
        <w:suppressAutoHyphens w:val="0"/>
        <w:spacing w:line="240" w:lineRule="auto"/>
        <w:jc w:val="both"/>
        <w:textAlignment w:val="auto"/>
        <w:rPr>
          <w:rFonts w:ascii="Georgia" w:hAnsi="Georgia" w:cs="Arial"/>
          <w:sz w:val="20"/>
          <w:szCs w:val="20"/>
          <w:lang w:eastAsia="en-US"/>
        </w:rPr>
      </w:pPr>
    </w:p>
    <w:p w14:paraId="3F76930A" w14:textId="42F3AF17" w:rsidR="00256BC9" w:rsidRDefault="00256BC9" w:rsidP="00256BC9">
      <w:pPr>
        <w:suppressAutoHyphens w:val="0"/>
        <w:spacing w:line="240" w:lineRule="auto"/>
        <w:jc w:val="both"/>
        <w:textAlignment w:val="auto"/>
        <w:rPr>
          <w:rFonts w:ascii="Georgia" w:hAnsi="Georgia" w:cs="Arial"/>
          <w:sz w:val="20"/>
          <w:szCs w:val="20"/>
          <w:lang w:eastAsia="en-US"/>
        </w:rPr>
      </w:pPr>
    </w:p>
    <w:p w14:paraId="1990D1A3" w14:textId="63C70A3E" w:rsidR="00256BC9" w:rsidRDefault="00256BC9" w:rsidP="00256BC9">
      <w:pPr>
        <w:suppressAutoHyphens w:val="0"/>
        <w:spacing w:line="240" w:lineRule="auto"/>
        <w:jc w:val="both"/>
        <w:textAlignment w:val="auto"/>
        <w:rPr>
          <w:rFonts w:ascii="Georgia" w:hAnsi="Georgia" w:cs="Arial"/>
          <w:sz w:val="20"/>
          <w:szCs w:val="20"/>
          <w:lang w:eastAsia="en-US"/>
        </w:rPr>
      </w:pPr>
    </w:p>
    <w:p w14:paraId="65E0D6EB" w14:textId="7DA1F2DF" w:rsidR="00256BC9" w:rsidRDefault="00256BC9" w:rsidP="00256BC9">
      <w:pPr>
        <w:suppressAutoHyphens w:val="0"/>
        <w:spacing w:line="240" w:lineRule="auto"/>
        <w:jc w:val="both"/>
        <w:textAlignment w:val="auto"/>
        <w:rPr>
          <w:rFonts w:ascii="Georgia" w:hAnsi="Georgia" w:cs="Arial"/>
          <w:sz w:val="20"/>
          <w:szCs w:val="20"/>
          <w:lang w:eastAsia="en-US"/>
        </w:rPr>
      </w:pPr>
    </w:p>
    <w:p w14:paraId="48EF5EBB" w14:textId="22120061" w:rsidR="00256BC9" w:rsidRDefault="00256BC9" w:rsidP="00256BC9">
      <w:pPr>
        <w:suppressAutoHyphens w:val="0"/>
        <w:spacing w:line="240" w:lineRule="auto"/>
        <w:jc w:val="both"/>
        <w:textAlignment w:val="auto"/>
        <w:rPr>
          <w:rFonts w:ascii="Georgia" w:hAnsi="Georgia" w:cs="Arial"/>
          <w:sz w:val="20"/>
          <w:szCs w:val="20"/>
          <w:lang w:eastAsia="en-US"/>
        </w:rPr>
      </w:pPr>
    </w:p>
    <w:p w14:paraId="27A557EA" w14:textId="0D2A7B36" w:rsidR="00256BC9" w:rsidRDefault="00256BC9" w:rsidP="00256BC9">
      <w:pPr>
        <w:suppressAutoHyphens w:val="0"/>
        <w:spacing w:line="240" w:lineRule="auto"/>
        <w:jc w:val="both"/>
        <w:textAlignment w:val="auto"/>
        <w:rPr>
          <w:rFonts w:ascii="Georgia" w:hAnsi="Georgia" w:cs="Arial"/>
          <w:sz w:val="20"/>
          <w:szCs w:val="20"/>
          <w:lang w:eastAsia="en-US"/>
        </w:rPr>
      </w:pPr>
    </w:p>
    <w:p w14:paraId="31C579DF" w14:textId="7FE11CC6" w:rsidR="00256BC9" w:rsidRDefault="00256BC9" w:rsidP="00256BC9">
      <w:pPr>
        <w:suppressAutoHyphens w:val="0"/>
        <w:spacing w:line="240" w:lineRule="auto"/>
        <w:jc w:val="both"/>
        <w:textAlignment w:val="auto"/>
        <w:rPr>
          <w:rFonts w:ascii="Georgia" w:hAnsi="Georgia" w:cs="Arial"/>
          <w:sz w:val="20"/>
          <w:szCs w:val="20"/>
          <w:lang w:eastAsia="en-US"/>
        </w:rPr>
      </w:pPr>
    </w:p>
    <w:p w14:paraId="7A19E40B" w14:textId="4E4E6D9C" w:rsidR="00256BC9" w:rsidRDefault="00256BC9" w:rsidP="00256BC9">
      <w:pPr>
        <w:suppressAutoHyphens w:val="0"/>
        <w:spacing w:line="240" w:lineRule="auto"/>
        <w:jc w:val="both"/>
        <w:textAlignment w:val="auto"/>
        <w:rPr>
          <w:rFonts w:ascii="Georgia" w:hAnsi="Georgia" w:cs="Arial"/>
          <w:sz w:val="20"/>
          <w:szCs w:val="20"/>
          <w:lang w:eastAsia="en-US"/>
        </w:rPr>
      </w:pPr>
    </w:p>
    <w:p w14:paraId="31CFDE01" w14:textId="0E848829" w:rsidR="00256BC9" w:rsidRDefault="00256BC9" w:rsidP="00256BC9">
      <w:pPr>
        <w:suppressAutoHyphens w:val="0"/>
        <w:spacing w:line="240" w:lineRule="auto"/>
        <w:jc w:val="both"/>
        <w:textAlignment w:val="auto"/>
        <w:rPr>
          <w:rFonts w:ascii="Georgia" w:hAnsi="Georgia" w:cs="Arial"/>
          <w:sz w:val="20"/>
          <w:szCs w:val="20"/>
          <w:lang w:eastAsia="en-US"/>
        </w:rPr>
      </w:pPr>
    </w:p>
    <w:p w14:paraId="0D683E6D" w14:textId="732F918B" w:rsidR="00256BC9" w:rsidRDefault="00256BC9" w:rsidP="00256BC9">
      <w:pPr>
        <w:suppressAutoHyphens w:val="0"/>
        <w:spacing w:line="240" w:lineRule="auto"/>
        <w:jc w:val="both"/>
        <w:textAlignment w:val="auto"/>
        <w:rPr>
          <w:rFonts w:ascii="Georgia" w:hAnsi="Georgia" w:cs="Arial"/>
          <w:sz w:val="20"/>
          <w:szCs w:val="20"/>
          <w:lang w:eastAsia="en-US"/>
        </w:rPr>
      </w:pPr>
    </w:p>
    <w:p w14:paraId="02EF794F" w14:textId="380D9042" w:rsidR="00256BC9" w:rsidRDefault="00256BC9" w:rsidP="00256BC9">
      <w:pPr>
        <w:suppressAutoHyphens w:val="0"/>
        <w:spacing w:line="240" w:lineRule="auto"/>
        <w:jc w:val="both"/>
        <w:textAlignment w:val="auto"/>
        <w:rPr>
          <w:rFonts w:ascii="Georgia" w:hAnsi="Georgia" w:cs="Arial"/>
          <w:sz w:val="20"/>
          <w:szCs w:val="20"/>
          <w:lang w:eastAsia="en-US"/>
        </w:rPr>
      </w:pPr>
    </w:p>
    <w:p w14:paraId="7B641588" w14:textId="499B0648" w:rsidR="00256BC9" w:rsidRDefault="00256BC9" w:rsidP="00256BC9">
      <w:pPr>
        <w:suppressAutoHyphens w:val="0"/>
        <w:spacing w:line="240" w:lineRule="auto"/>
        <w:jc w:val="both"/>
        <w:textAlignment w:val="auto"/>
        <w:rPr>
          <w:rFonts w:ascii="Georgia" w:hAnsi="Georgia" w:cs="Arial"/>
          <w:sz w:val="20"/>
          <w:szCs w:val="20"/>
          <w:lang w:eastAsia="en-US"/>
        </w:rPr>
      </w:pPr>
    </w:p>
    <w:p w14:paraId="5B4CC601" w14:textId="2B550A01" w:rsidR="00256BC9" w:rsidRDefault="00256BC9" w:rsidP="00256BC9">
      <w:pPr>
        <w:suppressAutoHyphens w:val="0"/>
        <w:spacing w:line="240" w:lineRule="auto"/>
        <w:jc w:val="both"/>
        <w:textAlignment w:val="auto"/>
        <w:rPr>
          <w:rFonts w:ascii="Georgia" w:hAnsi="Georgia" w:cs="Arial"/>
          <w:sz w:val="20"/>
          <w:szCs w:val="20"/>
          <w:lang w:eastAsia="en-US"/>
        </w:rPr>
      </w:pPr>
    </w:p>
    <w:p w14:paraId="786D8294" w14:textId="1C376D24" w:rsidR="00256BC9" w:rsidRDefault="00256BC9" w:rsidP="00256BC9">
      <w:pPr>
        <w:suppressAutoHyphens w:val="0"/>
        <w:spacing w:line="240" w:lineRule="auto"/>
        <w:jc w:val="both"/>
        <w:textAlignment w:val="auto"/>
        <w:rPr>
          <w:rFonts w:ascii="Georgia" w:hAnsi="Georgia" w:cs="Arial"/>
          <w:sz w:val="20"/>
          <w:szCs w:val="20"/>
          <w:lang w:eastAsia="en-US"/>
        </w:rPr>
      </w:pPr>
    </w:p>
    <w:p w14:paraId="1562BDD8" w14:textId="0819D10D" w:rsidR="00256BC9" w:rsidRDefault="00256BC9" w:rsidP="00256BC9">
      <w:pPr>
        <w:suppressAutoHyphens w:val="0"/>
        <w:spacing w:line="240" w:lineRule="auto"/>
        <w:jc w:val="both"/>
        <w:textAlignment w:val="auto"/>
        <w:rPr>
          <w:rFonts w:ascii="Georgia" w:hAnsi="Georgia" w:cs="Arial"/>
          <w:sz w:val="20"/>
          <w:szCs w:val="20"/>
          <w:lang w:eastAsia="en-US"/>
        </w:rPr>
      </w:pPr>
    </w:p>
    <w:p w14:paraId="6175A16F" w14:textId="78BF04A0" w:rsidR="00256BC9" w:rsidRDefault="00256BC9" w:rsidP="00256BC9">
      <w:pPr>
        <w:suppressAutoHyphens w:val="0"/>
        <w:spacing w:line="240" w:lineRule="auto"/>
        <w:jc w:val="both"/>
        <w:textAlignment w:val="auto"/>
        <w:rPr>
          <w:rFonts w:ascii="Georgia" w:hAnsi="Georgia" w:cs="Arial"/>
          <w:sz w:val="20"/>
          <w:szCs w:val="20"/>
          <w:lang w:eastAsia="en-US"/>
        </w:rPr>
      </w:pPr>
    </w:p>
    <w:p w14:paraId="53215E24" w14:textId="42257A32" w:rsidR="00256BC9" w:rsidRDefault="00256BC9" w:rsidP="00256BC9">
      <w:pPr>
        <w:suppressAutoHyphens w:val="0"/>
        <w:spacing w:line="240" w:lineRule="auto"/>
        <w:jc w:val="both"/>
        <w:textAlignment w:val="auto"/>
        <w:rPr>
          <w:rFonts w:ascii="Georgia" w:hAnsi="Georgia" w:cs="Arial"/>
          <w:sz w:val="20"/>
          <w:szCs w:val="20"/>
          <w:lang w:eastAsia="en-US"/>
        </w:rPr>
      </w:pPr>
    </w:p>
    <w:p w14:paraId="32CDB851" w14:textId="1924C156" w:rsidR="00256BC9" w:rsidRDefault="00256BC9" w:rsidP="00256BC9">
      <w:pPr>
        <w:suppressAutoHyphens w:val="0"/>
        <w:spacing w:line="240" w:lineRule="auto"/>
        <w:jc w:val="both"/>
        <w:textAlignment w:val="auto"/>
        <w:rPr>
          <w:rFonts w:ascii="Georgia" w:hAnsi="Georgia" w:cs="Arial"/>
          <w:sz w:val="20"/>
          <w:szCs w:val="20"/>
          <w:lang w:eastAsia="en-US"/>
        </w:rPr>
      </w:pPr>
    </w:p>
    <w:p w14:paraId="3219C5C7" w14:textId="21C52C5A" w:rsidR="00256BC9" w:rsidRDefault="00256BC9" w:rsidP="00256BC9">
      <w:pPr>
        <w:suppressAutoHyphens w:val="0"/>
        <w:spacing w:line="240" w:lineRule="auto"/>
        <w:jc w:val="both"/>
        <w:textAlignment w:val="auto"/>
        <w:rPr>
          <w:rFonts w:ascii="Georgia" w:hAnsi="Georgia" w:cs="Arial"/>
          <w:sz w:val="20"/>
          <w:szCs w:val="20"/>
          <w:lang w:eastAsia="en-US"/>
        </w:rPr>
      </w:pPr>
    </w:p>
    <w:p w14:paraId="24432FFF" w14:textId="4094FF10" w:rsidR="00256BC9" w:rsidRDefault="00256BC9" w:rsidP="00256BC9">
      <w:pPr>
        <w:suppressAutoHyphens w:val="0"/>
        <w:spacing w:line="240" w:lineRule="auto"/>
        <w:jc w:val="both"/>
        <w:textAlignment w:val="auto"/>
        <w:rPr>
          <w:rFonts w:ascii="Georgia" w:hAnsi="Georgia" w:cs="Arial"/>
          <w:sz w:val="20"/>
          <w:szCs w:val="20"/>
          <w:lang w:eastAsia="en-US"/>
        </w:rPr>
      </w:pPr>
    </w:p>
    <w:p w14:paraId="2F09CFD9" w14:textId="267772CD" w:rsidR="00256BC9" w:rsidRDefault="00256BC9" w:rsidP="00256BC9">
      <w:pPr>
        <w:suppressAutoHyphens w:val="0"/>
        <w:spacing w:line="240" w:lineRule="auto"/>
        <w:jc w:val="both"/>
        <w:textAlignment w:val="auto"/>
        <w:rPr>
          <w:rFonts w:ascii="Georgia" w:hAnsi="Georgia" w:cs="Arial"/>
          <w:sz w:val="20"/>
          <w:szCs w:val="20"/>
          <w:lang w:eastAsia="en-US"/>
        </w:rPr>
      </w:pPr>
    </w:p>
    <w:p w14:paraId="4F7BFA70" w14:textId="62437DF7" w:rsidR="00256BC9" w:rsidRDefault="00256BC9" w:rsidP="00256BC9">
      <w:pPr>
        <w:suppressAutoHyphens w:val="0"/>
        <w:spacing w:line="240" w:lineRule="auto"/>
        <w:jc w:val="both"/>
        <w:textAlignment w:val="auto"/>
        <w:rPr>
          <w:rFonts w:ascii="Georgia" w:hAnsi="Georgia" w:cs="Arial"/>
          <w:sz w:val="20"/>
          <w:szCs w:val="20"/>
          <w:lang w:eastAsia="en-US"/>
        </w:rPr>
      </w:pPr>
    </w:p>
    <w:p w14:paraId="5244606B" w14:textId="2433D418" w:rsidR="00256BC9" w:rsidRDefault="00256BC9" w:rsidP="00256BC9">
      <w:pPr>
        <w:suppressAutoHyphens w:val="0"/>
        <w:spacing w:line="240" w:lineRule="auto"/>
        <w:jc w:val="both"/>
        <w:textAlignment w:val="auto"/>
        <w:rPr>
          <w:rFonts w:ascii="Georgia" w:hAnsi="Georgia" w:cs="Arial"/>
          <w:sz w:val="20"/>
          <w:szCs w:val="20"/>
          <w:lang w:eastAsia="en-US"/>
        </w:rPr>
      </w:pPr>
    </w:p>
    <w:p w14:paraId="735C73C8" w14:textId="3CD2C268" w:rsidR="00256BC9" w:rsidRDefault="00256BC9" w:rsidP="00256BC9">
      <w:pPr>
        <w:suppressAutoHyphens w:val="0"/>
        <w:spacing w:line="240" w:lineRule="auto"/>
        <w:jc w:val="both"/>
        <w:textAlignment w:val="auto"/>
        <w:rPr>
          <w:rFonts w:ascii="Georgia" w:hAnsi="Georgia" w:cs="Arial"/>
          <w:sz w:val="20"/>
          <w:szCs w:val="20"/>
          <w:lang w:eastAsia="en-US"/>
        </w:rPr>
      </w:pPr>
    </w:p>
    <w:p w14:paraId="7C78E845" w14:textId="45738CC3" w:rsidR="00256BC9" w:rsidRDefault="00256BC9" w:rsidP="00256BC9">
      <w:pPr>
        <w:suppressAutoHyphens w:val="0"/>
        <w:spacing w:line="240" w:lineRule="auto"/>
        <w:jc w:val="both"/>
        <w:textAlignment w:val="auto"/>
        <w:rPr>
          <w:rFonts w:ascii="Georgia" w:hAnsi="Georgia" w:cs="Arial"/>
          <w:sz w:val="20"/>
          <w:szCs w:val="20"/>
          <w:lang w:eastAsia="en-US"/>
        </w:rPr>
      </w:pPr>
    </w:p>
    <w:p w14:paraId="7CEBEBAE" w14:textId="01BD600F" w:rsidR="00256BC9" w:rsidRDefault="00256BC9" w:rsidP="00256BC9">
      <w:pPr>
        <w:suppressAutoHyphens w:val="0"/>
        <w:spacing w:line="240" w:lineRule="auto"/>
        <w:jc w:val="both"/>
        <w:textAlignment w:val="auto"/>
        <w:rPr>
          <w:rFonts w:ascii="Georgia" w:hAnsi="Georgia" w:cs="Arial"/>
          <w:sz w:val="20"/>
          <w:szCs w:val="20"/>
          <w:lang w:eastAsia="en-US"/>
        </w:rPr>
      </w:pPr>
    </w:p>
    <w:p w14:paraId="591ADE03" w14:textId="76C40CA1" w:rsidR="00256BC9" w:rsidRDefault="00256BC9" w:rsidP="00256BC9">
      <w:pPr>
        <w:suppressAutoHyphens w:val="0"/>
        <w:spacing w:line="240" w:lineRule="auto"/>
        <w:jc w:val="both"/>
        <w:textAlignment w:val="auto"/>
        <w:rPr>
          <w:rFonts w:ascii="Georgia" w:hAnsi="Georgia" w:cs="Arial"/>
          <w:sz w:val="20"/>
          <w:szCs w:val="20"/>
          <w:lang w:eastAsia="en-US"/>
        </w:rPr>
      </w:pPr>
    </w:p>
    <w:p w14:paraId="5A2570C7" w14:textId="69645889" w:rsidR="00256BC9" w:rsidRDefault="00256BC9" w:rsidP="00256BC9">
      <w:pPr>
        <w:suppressAutoHyphens w:val="0"/>
        <w:spacing w:line="240" w:lineRule="auto"/>
        <w:jc w:val="both"/>
        <w:textAlignment w:val="auto"/>
        <w:rPr>
          <w:rFonts w:ascii="Georgia" w:hAnsi="Georgia" w:cs="Arial"/>
          <w:sz w:val="20"/>
          <w:szCs w:val="20"/>
          <w:lang w:eastAsia="en-US"/>
        </w:rPr>
      </w:pPr>
    </w:p>
    <w:p w14:paraId="49A55C3B" w14:textId="67D022D1" w:rsidR="00256BC9" w:rsidRDefault="00256BC9" w:rsidP="00256BC9">
      <w:pPr>
        <w:suppressAutoHyphens w:val="0"/>
        <w:spacing w:line="240" w:lineRule="auto"/>
        <w:jc w:val="both"/>
        <w:textAlignment w:val="auto"/>
        <w:rPr>
          <w:rFonts w:ascii="Georgia" w:hAnsi="Georgia" w:cs="Arial"/>
          <w:sz w:val="20"/>
          <w:szCs w:val="20"/>
          <w:lang w:eastAsia="en-US"/>
        </w:rPr>
      </w:pPr>
    </w:p>
    <w:p w14:paraId="36D48E88" w14:textId="136CD2BF" w:rsidR="00256BC9" w:rsidRDefault="00256BC9" w:rsidP="00256BC9">
      <w:pPr>
        <w:suppressAutoHyphens w:val="0"/>
        <w:spacing w:line="240" w:lineRule="auto"/>
        <w:jc w:val="both"/>
        <w:textAlignment w:val="auto"/>
        <w:rPr>
          <w:rFonts w:ascii="Georgia" w:hAnsi="Georgia" w:cs="Arial"/>
          <w:sz w:val="20"/>
          <w:szCs w:val="20"/>
          <w:lang w:eastAsia="en-US"/>
        </w:rPr>
      </w:pPr>
    </w:p>
    <w:p w14:paraId="50DDACF9" w14:textId="6341A026" w:rsidR="00256BC9" w:rsidRDefault="00256BC9" w:rsidP="00256BC9">
      <w:pPr>
        <w:suppressAutoHyphens w:val="0"/>
        <w:spacing w:line="240" w:lineRule="auto"/>
        <w:jc w:val="both"/>
        <w:textAlignment w:val="auto"/>
        <w:rPr>
          <w:rFonts w:ascii="Georgia" w:hAnsi="Georgia" w:cs="Arial"/>
          <w:sz w:val="20"/>
          <w:szCs w:val="20"/>
          <w:lang w:eastAsia="en-US"/>
        </w:rPr>
      </w:pPr>
    </w:p>
    <w:p w14:paraId="67A9CDE2" w14:textId="784C4F82" w:rsidR="00256BC9" w:rsidRDefault="00256BC9" w:rsidP="00256BC9">
      <w:pPr>
        <w:suppressAutoHyphens w:val="0"/>
        <w:spacing w:line="240" w:lineRule="auto"/>
        <w:jc w:val="both"/>
        <w:textAlignment w:val="auto"/>
        <w:rPr>
          <w:rFonts w:ascii="Georgia" w:hAnsi="Georgia" w:cs="Arial"/>
          <w:sz w:val="20"/>
          <w:szCs w:val="20"/>
          <w:lang w:eastAsia="en-US"/>
        </w:rPr>
      </w:pPr>
    </w:p>
    <w:p w14:paraId="22932A76" w14:textId="02D0AAA4" w:rsidR="00256BC9" w:rsidRDefault="00256BC9" w:rsidP="00256BC9">
      <w:pPr>
        <w:suppressAutoHyphens w:val="0"/>
        <w:spacing w:line="240" w:lineRule="auto"/>
        <w:jc w:val="both"/>
        <w:textAlignment w:val="auto"/>
        <w:rPr>
          <w:rFonts w:ascii="Georgia" w:hAnsi="Georgia" w:cs="Arial"/>
          <w:sz w:val="20"/>
          <w:szCs w:val="20"/>
          <w:lang w:eastAsia="en-US"/>
        </w:rPr>
      </w:pPr>
    </w:p>
    <w:p w14:paraId="1A2F0AC8" w14:textId="19BD4CCA" w:rsidR="00256BC9" w:rsidRDefault="00256BC9" w:rsidP="00256BC9">
      <w:pPr>
        <w:suppressAutoHyphens w:val="0"/>
        <w:spacing w:line="240" w:lineRule="auto"/>
        <w:jc w:val="both"/>
        <w:textAlignment w:val="auto"/>
        <w:rPr>
          <w:rFonts w:ascii="Georgia" w:hAnsi="Georgia" w:cs="Arial"/>
          <w:sz w:val="20"/>
          <w:szCs w:val="20"/>
          <w:lang w:eastAsia="en-US"/>
        </w:rPr>
      </w:pPr>
    </w:p>
    <w:p w14:paraId="0E37995C" w14:textId="060305D7" w:rsidR="00256BC9" w:rsidRDefault="00256BC9" w:rsidP="00256BC9">
      <w:pPr>
        <w:suppressAutoHyphens w:val="0"/>
        <w:spacing w:line="240" w:lineRule="auto"/>
        <w:jc w:val="both"/>
        <w:textAlignment w:val="auto"/>
        <w:rPr>
          <w:rFonts w:ascii="Georgia" w:hAnsi="Georgia" w:cs="Arial"/>
          <w:sz w:val="20"/>
          <w:szCs w:val="20"/>
          <w:lang w:eastAsia="en-US"/>
        </w:rPr>
      </w:pPr>
    </w:p>
    <w:p w14:paraId="3D03AB0C" w14:textId="50C5D010" w:rsidR="00256BC9" w:rsidRDefault="00256BC9" w:rsidP="00256BC9">
      <w:pPr>
        <w:suppressAutoHyphens w:val="0"/>
        <w:spacing w:line="240" w:lineRule="auto"/>
        <w:jc w:val="both"/>
        <w:textAlignment w:val="auto"/>
        <w:rPr>
          <w:rFonts w:ascii="Georgia" w:hAnsi="Georgia" w:cs="Arial"/>
          <w:sz w:val="20"/>
          <w:szCs w:val="20"/>
          <w:lang w:eastAsia="en-US"/>
        </w:rPr>
      </w:pPr>
    </w:p>
    <w:p w14:paraId="4FCBD472" w14:textId="59A20310" w:rsidR="00256BC9" w:rsidRDefault="00256BC9" w:rsidP="00256BC9">
      <w:pPr>
        <w:suppressAutoHyphens w:val="0"/>
        <w:spacing w:line="240" w:lineRule="auto"/>
        <w:jc w:val="both"/>
        <w:textAlignment w:val="auto"/>
        <w:rPr>
          <w:rFonts w:ascii="Georgia" w:hAnsi="Georgia" w:cs="Arial"/>
          <w:sz w:val="20"/>
          <w:szCs w:val="20"/>
          <w:lang w:eastAsia="en-US"/>
        </w:rPr>
      </w:pPr>
    </w:p>
    <w:p w14:paraId="375C5B00" w14:textId="6D1BCED6" w:rsidR="00256BC9" w:rsidRDefault="00256BC9" w:rsidP="00256BC9">
      <w:pPr>
        <w:suppressAutoHyphens w:val="0"/>
        <w:spacing w:line="240" w:lineRule="auto"/>
        <w:jc w:val="both"/>
        <w:textAlignment w:val="auto"/>
        <w:rPr>
          <w:rFonts w:ascii="Georgia" w:hAnsi="Georgia" w:cs="Arial"/>
          <w:sz w:val="20"/>
          <w:szCs w:val="20"/>
          <w:lang w:eastAsia="en-US"/>
        </w:rPr>
      </w:pPr>
    </w:p>
    <w:p w14:paraId="5EDADEA7" w14:textId="0D9C90B3" w:rsidR="00256BC9" w:rsidRDefault="00256BC9" w:rsidP="00256BC9">
      <w:pPr>
        <w:suppressAutoHyphens w:val="0"/>
        <w:spacing w:line="240" w:lineRule="auto"/>
        <w:jc w:val="both"/>
        <w:textAlignment w:val="auto"/>
        <w:rPr>
          <w:rFonts w:ascii="Georgia" w:hAnsi="Georgia" w:cs="Arial"/>
          <w:sz w:val="20"/>
          <w:szCs w:val="20"/>
          <w:lang w:eastAsia="en-US"/>
        </w:rPr>
      </w:pPr>
    </w:p>
    <w:p w14:paraId="4A67E94F" w14:textId="0F6E6414" w:rsidR="00256BC9" w:rsidRDefault="00256BC9" w:rsidP="00256BC9">
      <w:pPr>
        <w:suppressAutoHyphens w:val="0"/>
        <w:spacing w:line="240" w:lineRule="auto"/>
        <w:jc w:val="both"/>
        <w:textAlignment w:val="auto"/>
        <w:rPr>
          <w:rFonts w:ascii="Georgia" w:hAnsi="Georgia" w:cs="Arial"/>
          <w:sz w:val="20"/>
          <w:szCs w:val="20"/>
          <w:lang w:eastAsia="en-US"/>
        </w:rPr>
      </w:pPr>
    </w:p>
    <w:p w14:paraId="190207B8" w14:textId="7DEED703" w:rsidR="00256BC9" w:rsidRDefault="00256BC9" w:rsidP="00256BC9">
      <w:pPr>
        <w:suppressAutoHyphens w:val="0"/>
        <w:spacing w:line="240" w:lineRule="auto"/>
        <w:jc w:val="both"/>
        <w:textAlignment w:val="auto"/>
        <w:rPr>
          <w:rFonts w:ascii="Georgia" w:hAnsi="Georgia" w:cs="Arial"/>
          <w:sz w:val="20"/>
          <w:szCs w:val="20"/>
          <w:lang w:eastAsia="en-US"/>
        </w:rPr>
      </w:pPr>
    </w:p>
    <w:p w14:paraId="4EBB7EA2" w14:textId="09F5E01A" w:rsidR="00256BC9" w:rsidRDefault="00256BC9" w:rsidP="00256BC9">
      <w:pPr>
        <w:suppressAutoHyphens w:val="0"/>
        <w:spacing w:line="240" w:lineRule="auto"/>
        <w:jc w:val="both"/>
        <w:textAlignment w:val="auto"/>
        <w:rPr>
          <w:rFonts w:ascii="Georgia" w:hAnsi="Georgia" w:cs="Arial"/>
          <w:sz w:val="20"/>
          <w:szCs w:val="20"/>
          <w:lang w:eastAsia="en-US"/>
        </w:rPr>
      </w:pPr>
    </w:p>
    <w:p w14:paraId="38A2F15B" w14:textId="5E11F477" w:rsidR="00256BC9" w:rsidRDefault="00256BC9" w:rsidP="00256BC9">
      <w:pPr>
        <w:suppressAutoHyphens w:val="0"/>
        <w:spacing w:line="240" w:lineRule="auto"/>
        <w:jc w:val="both"/>
        <w:textAlignment w:val="auto"/>
        <w:rPr>
          <w:rFonts w:ascii="Georgia" w:hAnsi="Georgia" w:cs="Arial"/>
          <w:sz w:val="20"/>
          <w:szCs w:val="20"/>
          <w:lang w:eastAsia="en-US"/>
        </w:rPr>
      </w:pPr>
    </w:p>
    <w:p w14:paraId="71DC7336" w14:textId="313CD3BB" w:rsidR="00256BC9" w:rsidRDefault="00256BC9" w:rsidP="00256BC9">
      <w:pPr>
        <w:suppressAutoHyphens w:val="0"/>
        <w:spacing w:line="240" w:lineRule="auto"/>
        <w:jc w:val="both"/>
        <w:textAlignment w:val="auto"/>
        <w:rPr>
          <w:rFonts w:ascii="Georgia" w:hAnsi="Georgia" w:cs="Arial"/>
          <w:sz w:val="20"/>
          <w:szCs w:val="20"/>
          <w:lang w:eastAsia="en-US"/>
        </w:rPr>
      </w:pPr>
    </w:p>
    <w:p w14:paraId="0593832E" w14:textId="071C31D0" w:rsidR="00256BC9" w:rsidRDefault="00256BC9" w:rsidP="00256BC9">
      <w:pPr>
        <w:suppressAutoHyphens w:val="0"/>
        <w:spacing w:line="240" w:lineRule="auto"/>
        <w:jc w:val="both"/>
        <w:textAlignment w:val="auto"/>
        <w:rPr>
          <w:rFonts w:ascii="Georgia" w:hAnsi="Georgia" w:cs="Arial"/>
          <w:sz w:val="20"/>
          <w:szCs w:val="20"/>
          <w:lang w:eastAsia="en-US"/>
        </w:rPr>
      </w:pPr>
    </w:p>
    <w:p w14:paraId="5FAFB195" w14:textId="723C83BB" w:rsidR="00256BC9" w:rsidRDefault="00256BC9" w:rsidP="00256BC9">
      <w:pPr>
        <w:suppressAutoHyphens w:val="0"/>
        <w:spacing w:line="240" w:lineRule="auto"/>
        <w:jc w:val="both"/>
        <w:textAlignment w:val="auto"/>
        <w:rPr>
          <w:rFonts w:ascii="Georgia" w:hAnsi="Georgia" w:cs="Arial"/>
          <w:sz w:val="20"/>
          <w:szCs w:val="20"/>
          <w:lang w:eastAsia="en-US"/>
        </w:rPr>
      </w:pPr>
    </w:p>
    <w:p w14:paraId="16969EA3" w14:textId="2B5096E0" w:rsidR="00256BC9" w:rsidRDefault="00256BC9" w:rsidP="00256BC9">
      <w:pPr>
        <w:suppressAutoHyphens w:val="0"/>
        <w:spacing w:line="240" w:lineRule="auto"/>
        <w:jc w:val="both"/>
        <w:textAlignment w:val="auto"/>
        <w:rPr>
          <w:rFonts w:ascii="Georgia" w:hAnsi="Georgia" w:cs="Arial"/>
          <w:sz w:val="20"/>
          <w:szCs w:val="20"/>
          <w:lang w:eastAsia="en-US"/>
        </w:rPr>
      </w:pPr>
    </w:p>
    <w:p w14:paraId="4DB8EA0A" w14:textId="49F7533B" w:rsidR="00256BC9" w:rsidRDefault="00256BC9" w:rsidP="00256BC9">
      <w:pPr>
        <w:suppressAutoHyphens w:val="0"/>
        <w:spacing w:line="240" w:lineRule="auto"/>
        <w:jc w:val="both"/>
        <w:textAlignment w:val="auto"/>
        <w:rPr>
          <w:rFonts w:ascii="Georgia" w:hAnsi="Georgia" w:cs="Arial"/>
          <w:sz w:val="20"/>
          <w:szCs w:val="20"/>
          <w:lang w:eastAsia="en-US"/>
        </w:rPr>
      </w:pPr>
    </w:p>
    <w:p w14:paraId="3040D0DB" w14:textId="77777777" w:rsidR="00256BC9" w:rsidRDefault="00256BC9" w:rsidP="00256BC9">
      <w:pPr>
        <w:suppressAutoHyphens w:val="0"/>
        <w:spacing w:line="240" w:lineRule="auto"/>
        <w:jc w:val="both"/>
        <w:textAlignment w:val="auto"/>
        <w:rPr>
          <w:rFonts w:ascii="Georgia" w:hAnsi="Georgia" w:cs="Arial"/>
          <w:sz w:val="20"/>
          <w:szCs w:val="20"/>
          <w:lang w:eastAsia="en-US"/>
        </w:rPr>
      </w:pPr>
    </w:p>
    <w:p w14:paraId="22EBAECC" w14:textId="77777777" w:rsidR="00256BC9" w:rsidRDefault="00256BC9" w:rsidP="00256BC9">
      <w:pPr>
        <w:tabs>
          <w:tab w:val="left" w:pos="284"/>
        </w:tabs>
        <w:spacing w:line="240" w:lineRule="auto"/>
        <w:jc w:val="both"/>
        <w:rPr>
          <w:rFonts w:ascii="Georgia" w:hAnsi="Georgia"/>
          <w:i/>
          <w:iCs/>
          <w:spacing w:val="4"/>
          <w:sz w:val="16"/>
          <w:szCs w:val="16"/>
        </w:rPr>
      </w:pPr>
      <w:r w:rsidRPr="00E83DD6">
        <w:rPr>
          <w:rFonts w:ascii="Georgia" w:hAnsi="Georgia"/>
          <w:i/>
          <w:iCs/>
          <w:spacing w:val="4"/>
          <w:sz w:val="16"/>
          <w:szCs w:val="16"/>
        </w:rPr>
        <w:t>* niepotrzebne skreślić</w:t>
      </w:r>
    </w:p>
    <w:p w14:paraId="469D91EA" w14:textId="77777777" w:rsidR="00256BC9" w:rsidRPr="00DC776B" w:rsidRDefault="00256BC9" w:rsidP="00256BC9">
      <w:pPr>
        <w:tabs>
          <w:tab w:val="left" w:pos="284"/>
        </w:tabs>
        <w:spacing w:line="240" w:lineRule="auto"/>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80" w:name="_Hlk121390932"/>
      <w:r w:rsidRPr="00DC776B">
        <w:rPr>
          <w:rFonts w:ascii="Georgia" w:hAnsi="Georgia"/>
          <w:i/>
          <w:iCs/>
          <w:spacing w:val="4"/>
          <w:sz w:val="16"/>
          <w:szCs w:val="16"/>
        </w:rPr>
        <w:t>jeżeli przypada na niego ponad 10% wartości zamówienia</w:t>
      </w:r>
      <w:bookmarkEnd w:id="80"/>
    </w:p>
    <w:p w14:paraId="25F394A0" w14:textId="21854EB6" w:rsidR="00256BC9" w:rsidRPr="00DC776B" w:rsidRDefault="00256BC9" w:rsidP="00256BC9">
      <w:pPr>
        <w:tabs>
          <w:tab w:val="left" w:pos="284"/>
        </w:tabs>
        <w:spacing w:line="240" w:lineRule="auto"/>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50891395" w14:textId="77777777" w:rsidR="00256BC9" w:rsidRPr="00E83DD6" w:rsidRDefault="00256BC9" w:rsidP="00256BC9">
      <w:pPr>
        <w:suppressAutoHyphens w:val="0"/>
        <w:spacing w:line="240" w:lineRule="auto"/>
        <w:jc w:val="both"/>
        <w:textAlignment w:val="auto"/>
        <w:rPr>
          <w:rFonts w:ascii="Georgia" w:hAnsi="Georgia" w:cs="Arial"/>
          <w:sz w:val="20"/>
          <w:szCs w:val="20"/>
          <w:lang w:eastAsia="en-US"/>
        </w:rPr>
      </w:pPr>
    </w:p>
    <w:p w14:paraId="016C6F1E" w14:textId="123E8A2A" w:rsidR="002E1BFD" w:rsidRPr="00580CBB" w:rsidRDefault="002E1BFD" w:rsidP="00580CBB">
      <w:pPr>
        <w:tabs>
          <w:tab w:val="left" w:pos="284"/>
        </w:tabs>
        <w:spacing w:before="120" w:after="120"/>
        <w:jc w:val="both"/>
        <w:rPr>
          <w:rFonts w:ascii="Georgia" w:hAnsi="Georgia" w:cs="Arial"/>
          <w:i/>
          <w:iCs/>
          <w:color w:val="000000"/>
          <w:sz w:val="16"/>
          <w:szCs w:val="16"/>
        </w:rPr>
      </w:pPr>
      <w:r>
        <w:rPr>
          <w:rFonts w:ascii="Georgia" w:hAnsi="Georgia" w:cs="Georgia"/>
          <w:b/>
          <w:i/>
          <w:color w:val="000000"/>
          <w:sz w:val="20"/>
          <w:szCs w:val="20"/>
        </w:rPr>
        <w:br w:type="page"/>
      </w:r>
    </w:p>
    <w:p w14:paraId="2B3E54AF" w14:textId="605742EF" w:rsidR="00256BC9" w:rsidRPr="00E12C35" w:rsidRDefault="00364304" w:rsidP="00E12C35">
      <w:pPr>
        <w:pStyle w:val="Nagwek1"/>
        <w:spacing w:before="0" w:after="0" w:line="360" w:lineRule="auto"/>
        <w:jc w:val="right"/>
        <w:rPr>
          <w:rFonts w:ascii="Georgia" w:hAnsi="Georgia" w:cs="Georgia"/>
          <w:b/>
          <w:i/>
          <w:color w:val="000000"/>
          <w:sz w:val="20"/>
          <w:szCs w:val="20"/>
        </w:rPr>
      </w:pPr>
      <w:bookmarkStart w:id="81" w:name="_Toc146200276"/>
      <w:r w:rsidRPr="008554CF">
        <w:rPr>
          <w:rFonts w:ascii="Georgia" w:hAnsi="Georgia" w:cs="Georgia"/>
          <w:b/>
          <w:i/>
          <w:color w:val="000000"/>
          <w:sz w:val="20"/>
          <w:szCs w:val="20"/>
        </w:rPr>
        <w:lastRenderedPageBreak/>
        <w:t xml:space="preserve">Załącznik nr </w:t>
      </w:r>
      <w:r w:rsidR="002570CF" w:rsidRPr="008554CF">
        <w:rPr>
          <w:rFonts w:ascii="Georgia" w:hAnsi="Georgia" w:cs="Georgia"/>
          <w:b/>
          <w:i/>
          <w:color w:val="000000"/>
          <w:sz w:val="20"/>
          <w:szCs w:val="20"/>
        </w:rPr>
        <w:t>7</w:t>
      </w:r>
      <w:r>
        <w:rPr>
          <w:rFonts w:ascii="Georgia" w:hAnsi="Georgia" w:cs="Georgia"/>
          <w:b/>
          <w:i/>
          <w:color w:val="000000"/>
          <w:sz w:val="20"/>
          <w:szCs w:val="20"/>
        </w:rPr>
        <w:t xml:space="preserve"> do SWZ</w:t>
      </w:r>
      <w:bookmarkEnd w:id="81"/>
    </w:p>
    <w:p w14:paraId="6129968F" w14:textId="6D21CCD9"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30D7F267" w:rsidR="00B5720F" w:rsidRDefault="00B5720F" w:rsidP="00B5720F">
      <w:pPr>
        <w:spacing w:line="360" w:lineRule="auto"/>
        <w:rPr>
          <w:rFonts w:ascii="Georgia" w:hAnsi="Georgia" w:cs="Georgia"/>
          <w:color w:val="000000"/>
          <w:sz w:val="20"/>
          <w:szCs w:val="20"/>
        </w:rPr>
      </w:pPr>
      <w:bookmarkStart w:id="82" w:name="_Toc353787315"/>
      <w:bookmarkStart w:id="83" w:name="_Toc424300300"/>
      <w:bookmarkStart w:id="84" w:name="_Toc464027667"/>
      <w:bookmarkStart w:id="85" w:name="_Toc51835682"/>
      <w:bookmarkStart w:id="86" w:name="_Toc309115904"/>
      <w:bookmarkStart w:id="87" w:name="_Toc309116011"/>
      <w:bookmarkStart w:id="88" w:name="_Toc346700792"/>
      <w:bookmarkStart w:id="89" w:name="_Toc346796412"/>
      <w:bookmarkStart w:id="90" w:name="_Toc352755662"/>
      <w:bookmarkStart w:id="91" w:name="_Toc353786984"/>
      <w:bookmarkStart w:id="92" w:name="_Toc353787316"/>
      <w:bookmarkStart w:id="93" w:name="_Toc356543047"/>
      <w:bookmarkStart w:id="94" w:name="_Toc359390922"/>
      <w:bookmarkStart w:id="95" w:name="_Toc374948433"/>
      <w:bookmarkStart w:id="96" w:name="_Toc374948486"/>
      <w:bookmarkStart w:id="97" w:name="_Toc378325806"/>
      <w:bookmarkStart w:id="98" w:name="_Hlk66093428"/>
      <w:bookmarkEnd w:id="73"/>
      <w:bookmarkEnd w:id="74"/>
      <w:r>
        <w:rPr>
          <w:rFonts w:ascii="Georgia" w:hAnsi="Georgia" w:cs="Georgia"/>
          <w:color w:val="000000"/>
          <w:sz w:val="20"/>
          <w:szCs w:val="20"/>
        </w:rPr>
        <w:t>Nazwa Wykonawcy:..................................</w:t>
      </w:r>
      <w:r w:rsidR="005E0428">
        <w:rPr>
          <w:rFonts w:ascii="Georgia" w:hAnsi="Georgia" w:cs="Georgia"/>
          <w:color w:val="000000"/>
          <w:sz w:val="20"/>
          <w:szCs w:val="20"/>
        </w:rPr>
        <w:t>......................</w:t>
      </w:r>
      <w:r>
        <w:rPr>
          <w:rFonts w:ascii="Georgia" w:hAnsi="Georgia" w:cs="Georgia"/>
          <w:color w:val="000000"/>
          <w:sz w:val="20"/>
          <w:szCs w:val="20"/>
        </w:rPr>
        <w:t>....................................................................................................</w:t>
      </w:r>
    </w:p>
    <w:p w14:paraId="6B63EDDB" w14:textId="4E9BC6C7" w:rsidR="005E0428" w:rsidRDefault="005E0428" w:rsidP="00B5720F">
      <w:pPr>
        <w:spacing w:line="360" w:lineRule="auto"/>
        <w:rPr>
          <w:rFonts w:ascii="Georgia" w:hAnsi="Georgia" w:cs="Georgia"/>
          <w:color w:val="000000"/>
          <w:sz w:val="20"/>
          <w:szCs w:val="20"/>
        </w:rPr>
      </w:pPr>
      <w:r>
        <w:rPr>
          <w:rFonts w:ascii="Georgia" w:hAnsi="Georgia" w:cs="Georgia"/>
          <w:color w:val="000000"/>
          <w:sz w:val="20"/>
          <w:szCs w:val="20"/>
        </w:rPr>
        <w:t>Adres: .................................................................................................................................................................................</w:t>
      </w:r>
    </w:p>
    <w:p w14:paraId="053FD2DC" w14:textId="2FD909B2" w:rsidR="005E0428" w:rsidRDefault="005E0428" w:rsidP="00B5720F">
      <w:pPr>
        <w:spacing w:line="360" w:lineRule="auto"/>
        <w:rPr>
          <w:rFonts w:ascii="Georgia" w:hAnsi="Georgia" w:cs="Georgia"/>
          <w:color w:val="000000"/>
          <w:sz w:val="20"/>
          <w:szCs w:val="20"/>
        </w:rPr>
      </w:pPr>
      <w:r>
        <w:rPr>
          <w:rFonts w:ascii="Georgia" w:hAnsi="Georgia" w:cs="Georgia"/>
          <w:color w:val="000000"/>
          <w:sz w:val="20"/>
          <w:szCs w:val="20"/>
        </w:rPr>
        <w:t>Województwo: ....................................................................................................................................................................</w:t>
      </w:r>
    </w:p>
    <w:p w14:paraId="4A9991E6" w14:textId="268CCAE6"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 xml:space="preserve">TELEFON: ...................................................................;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4049AC23"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sidR="00013883">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013883">
      <w:pPr>
        <w:ind w:left="5387"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45F0A7B" w14:textId="77777777" w:rsidR="002B23D7" w:rsidRDefault="002B23D7" w:rsidP="00B5720F">
      <w:pPr>
        <w:jc w:val="both"/>
        <w:rPr>
          <w:rFonts w:ascii="Georgia" w:hAnsi="Georgia" w:cs="Georgia"/>
          <w:color w:val="000000"/>
          <w:sz w:val="20"/>
          <w:szCs w:val="20"/>
        </w:rPr>
      </w:pPr>
    </w:p>
    <w:p w14:paraId="79A7F44C" w14:textId="1510A059"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sidR="00013883">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2C55004" w14:textId="0EAFBDB1" w:rsidR="002B23D7" w:rsidRPr="00E12C35" w:rsidRDefault="00B5720F" w:rsidP="00013883">
      <w:pPr>
        <w:ind w:left="5103"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717B2FA9" w14:textId="77777777" w:rsidR="002B23D7" w:rsidRPr="00E60300" w:rsidRDefault="002B23D7" w:rsidP="00B5720F">
      <w:pPr>
        <w:spacing w:line="360" w:lineRule="auto"/>
        <w:jc w:val="both"/>
        <w:rPr>
          <w:rFonts w:ascii="Georgia" w:hAnsi="Georgia" w:cs="Georgia"/>
          <w:color w:val="000000"/>
          <w:sz w:val="20"/>
          <w:szCs w:val="20"/>
        </w:rPr>
      </w:pPr>
    </w:p>
    <w:p w14:paraId="79A7BF9C" w14:textId="09FA4BAB" w:rsidR="00B5720F" w:rsidRPr="005E0428" w:rsidRDefault="00B5720F" w:rsidP="00B5720F">
      <w:pPr>
        <w:spacing w:line="360" w:lineRule="auto"/>
        <w:jc w:val="center"/>
        <w:rPr>
          <w:rStyle w:val="Domylnaczcionkaakapitu2"/>
          <w:rFonts w:ascii="Georgia" w:hAnsi="Georgia"/>
          <w:b/>
          <w:bCs/>
          <w:color w:val="000000"/>
          <w:sz w:val="20"/>
          <w:szCs w:val="20"/>
        </w:rPr>
      </w:pPr>
      <w:r w:rsidRPr="005E0428">
        <w:rPr>
          <w:rFonts w:ascii="Georgia" w:hAnsi="Georgia" w:cs="Georgia"/>
          <w:b/>
          <w:bCs/>
          <w:color w:val="000000"/>
          <w:sz w:val="20"/>
          <w:szCs w:val="20"/>
        </w:rPr>
        <w:t xml:space="preserve">Niniejsza oferta dotyczy postępowania o udzielenie zamówienia publicznego znak: </w:t>
      </w:r>
      <w:r w:rsidRPr="005E0428">
        <w:rPr>
          <w:rStyle w:val="Domylnaczcionkaakapitu2"/>
          <w:rFonts w:ascii="Georgia" w:hAnsi="Georgia"/>
          <w:b/>
          <w:bCs/>
          <w:color w:val="000000"/>
          <w:sz w:val="20"/>
          <w:szCs w:val="20"/>
        </w:rPr>
        <w:t>ZP.26.1.</w:t>
      </w:r>
      <w:r w:rsidR="005E0428">
        <w:rPr>
          <w:rStyle w:val="Domylnaczcionkaakapitu2"/>
          <w:rFonts w:ascii="Georgia" w:hAnsi="Georgia"/>
          <w:b/>
          <w:bCs/>
          <w:color w:val="000000"/>
          <w:sz w:val="20"/>
          <w:szCs w:val="20"/>
        </w:rPr>
        <w:t>40</w:t>
      </w:r>
      <w:r w:rsidRPr="005E0428">
        <w:rPr>
          <w:rStyle w:val="Domylnaczcionkaakapitu2"/>
          <w:rFonts w:ascii="Georgia" w:hAnsi="Georgia"/>
          <w:b/>
          <w:bCs/>
          <w:color w:val="000000"/>
          <w:sz w:val="20"/>
          <w:szCs w:val="20"/>
        </w:rPr>
        <w:t>.202</w:t>
      </w:r>
      <w:r w:rsidR="00511833" w:rsidRPr="005E0428">
        <w:rPr>
          <w:rStyle w:val="Domylnaczcionkaakapitu2"/>
          <w:rFonts w:ascii="Georgia" w:hAnsi="Georgia"/>
          <w:b/>
          <w:bCs/>
          <w:color w:val="000000"/>
          <w:sz w:val="20"/>
          <w:szCs w:val="20"/>
        </w:rPr>
        <w:t>4</w:t>
      </w:r>
    </w:p>
    <w:p w14:paraId="660F51F7" w14:textId="77777777" w:rsidR="00256BC9" w:rsidRPr="00BD1D84" w:rsidRDefault="00256BC9" w:rsidP="00E12C35">
      <w:pPr>
        <w:spacing w:line="360" w:lineRule="auto"/>
        <w:rPr>
          <w:rFonts w:ascii="Georgia" w:hAnsi="Georgia"/>
          <w:color w:val="000000"/>
          <w:sz w:val="20"/>
          <w:szCs w:val="20"/>
        </w:rPr>
      </w:pPr>
    </w:p>
    <w:p w14:paraId="508F3386" w14:textId="77777777" w:rsidR="002B23D7" w:rsidRDefault="002B23D7" w:rsidP="002B23D7">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85"/>
        <w:gridCol w:w="1283"/>
        <w:gridCol w:w="474"/>
        <w:gridCol w:w="592"/>
        <w:gridCol w:w="948"/>
        <w:gridCol w:w="828"/>
        <w:gridCol w:w="592"/>
        <w:gridCol w:w="828"/>
        <w:gridCol w:w="830"/>
        <w:gridCol w:w="2010"/>
        <w:gridCol w:w="1300"/>
      </w:tblGrid>
      <w:tr w:rsidR="002B23D7" w14:paraId="5EB1F55A" w14:textId="77777777" w:rsidTr="00194C12">
        <w:trPr>
          <w:cantSplit/>
        </w:trPr>
        <w:tc>
          <w:tcPr>
            <w:tcW w:w="239" w:type="pct"/>
            <w:tcBorders>
              <w:top w:val="single" w:sz="4" w:space="0" w:color="000000"/>
              <w:left w:val="single" w:sz="4" w:space="0" w:color="000000"/>
              <w:bottom w:val="single" w:sz="4" w:space="0" w:color="000000"/>
              <w:right w:val="nil"/>
            </w:tcBorders>
            <w:vAlign w:val="center"/>
          </w:tcPr>
          <w:p w14:paraId="20B880D6"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61334D75"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082F78CB"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2039BDD1"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6233CBFF"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7825E401"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60A8E98E"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4B14DBB4"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7A3D708A"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2134A68" w14:textId="77777777" w:rsidR="002B23D7" w:rsidRDefault="002B23D7" w:rsidP="00194C12">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591A3D63" w14:textId="77777777" w:rsidR="002B23D7" w:rsidRDefault="002B23D7" w:rsidP="00194C12">
            <w:pPr>
              <w:snapToGrid w:val="0"/>
              <w:ind w:right="4"/>
              <w:jc w:val="center"/>
              <w:rPr>
                <w:rFonts w:ascii="Georgia" w:hAnsi="Georgia" w:cs="Georgia"/>
                <w:sz w:val="18"/>
                <w:szCs w:val="18"/>
              </w:rPr>
            </w:pPr>
            <w:r>
              <w:rPr>
                <w:rFonts w:ascii="Georgia" w:hAnsi="Georgia" w:cs="Georgia"/>
                <w:sz w:val="18"/>
                <w:szCs w:val="18"/>
              </w:rPr>
              <w:t>Nr katalogowy</w:t>
            </w:r>
          </w:p>
        </w:tc>
      </w:tr>
      <w:tr w:rsidR="002B23D7" w14:paraId="49084034" w14:textId="77777777" w:rsidTr="00194C12">
        <w:trPr>
          <w:cantSplit/>
        </w:trPr>
        <w:tc>
          <w:tcPr>
            <w:tcW w:w="239" w:type="pct"/>
            <w:tcBorders>
              <w:top w:val="nil"/>
              <w:left w:val="single" w:sz="4" w:space="0" w:color="000000"/>
              <w:bottom w:val="single" w:sz="4" w:space="0" w:color="000000"/>
              <w:right w:val="nil"/>
            </w:tcBorders>
            <w:vAlign w:val="center"/>
          </w:tcPr>
          <w:p w14:paraId="6C1E573B" w14:textId="77777777" w:rsidR="002B23D7" w:rsidRDefault="002B23D7" w:rsidP="00194C12">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630574F5" w14:textId="77777777" w:rsidR="002B23D7" w:rsidRDefault="002B23D7" w:rsidP="00194C12">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364C507"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BE77835" w14:textId="77777777" w:rsidR="002B23D7" w:rsidRDefault="002B23D7" w:rsidP="00194C12">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69FB5AD9"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AD92F9D"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90492BF"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F7E74D7" w14:textId="77777777" w:rsidR="002B23D7" w:rsidRDefault="002B23D7" w:rsidP="00194C12">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21553293" w14:textId="77777777" w:rsidR="002B23D7" w:rsidRDefault="002B23D7" w:rsidP="00194C12">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C81FC67" w14:textId="77777777" w:rsidR="002B23D7" w:rsidRDefault="002B23D7" w:rsidP="00194C12">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01BCF4CE" w14:textId="77777777" w:rsidR="002B23D7" w:rsidRDefault="002B23D7" w:rsidP="00194C12">
            <w:pPr>
              <w:snapToGrid w:val="0"/>
              <w:spacing w:line="360" w:lineRule="auto"/>
              <w:jc w:val="both"/>
              <w:rPr>
                <w:rFonts w:ascii="Georgia" w:hAnsi="Georgia" w:cs="Georgia"/>
                <w:sz w:val="18"/>
                <w:szCs w:val="18"/>
              </w:rPr>
            </w:pPr>
          </w:p>
        </w:tc>
      </w:tr>
      <w:tr w:rsidR="002B23D7" w14:paraId="466920F3" w14:textId="77777777" w:rsidTr="00194C12">
        <w:trPr>
          <w:cantSplit/>
        </w:trPr>
        <w:tc>
          <w:tcPr>
            <w:tcW w:w="239" w:type="pct"/>
            <w:tcBorders>
              <w:top w:val="nil"/>
              <w:left w:val="single" w:sz="4" w:space="0" w:color="000000"/>
              <w:bottom w:val="single" w:sz="4" w:space="0" w:color="000000"/>
              <w:right w:val="nil"/>
            </w:tcBorders>
            <w:vAlign w:val="center"/>
          </w:tcPr>
          <w:p w14:paraId="5C93DBAA" w14:textId="77777777" w:rsidR="002B23D7" w:rsidRDefault="002B23D7" w:rsidP="00194C12">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F5EF242" w14:textId="77777777" w:rsidR="002B23D7" w:rsidRDefault="002B23D7" w:rsidP="00194C12">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8809E39"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942DF27" w14:textId="77777777" w:rsidR="002B23D7" w:rsidRDefault="002B23D7" w:rsidP="00194C12">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577AAF8"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AE6B0BA"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F16B818"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05A15979" w14:textId="77777777" w:rsidR="002B23D7" w:rsidRDefault="002B23D7" w:rsidP="00194C12">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19F227E3" w14:textId="77777777" w:rsidR="002B23D7" w:rsidRDefault="002B23D7" w:rsidP="00194C12">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F0FA64" w14:textId="77777777" w:rsidR="002B23D7" w:rsidRDefault="002B23D7" w:rsidP="00194C12">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CC2C0BF" w14:textId="77777777" w:rsidR="002B23D7" w:rsidRDefault="002B23D7" w:rsidP="00194C12">
            <w:pPr>
              <w:snapToGrid w:val="0"/>
              <w:spacing w:line="360" w:lineRule="auto"/>
              <w:jc w:val="both"/>
              <w:rPr>
                <w:rFonts w:ascii="Georgia" w:hAnsi="Georgia" w:cs="Georgia"/>
                <w:sz w:val="18"/>
                <w:szCs w:val="18"/>
              </w:rPr>
            </w:pPr>
          </w:p>
        </w:tc>
      </w:tr>
      <w:tr w:rsidR="002B23D7" w14:paraId="1417DB68" w14:textId="77777777" w:rsidTr="00194C12">
        <w:trPr>
          <w:cantSplit/>
        </w:trPr>
        <w:tc>
          <w:tcPr>
            <w:tcW w:w="1860" w:type="pct"/>
            <w:gridSpan w:val="5"/>
            <w:tcBorders>
              <w:top w:val="nil"/>
              <w:left w:val="single" w:sz="4" w:space="0" w:color="000000"/>
              <w:bottom w:val="single" w:sz="4" w:space="0" w:color="000000"/>
              <w:right w:val="nil"/>
            </w:tcBorders>
            <w:vAlign w:val="center"/>
          </w:tcPr>
          <w:p w14:paraId="4A21E1A5" w14:textId="77777777" w:rsidR="002B23D7" w:rsidRDefault="002B23D7" w:rsidP="00194C12">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10DA48D7"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129280A"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42F1C97F" w14:textId="74B9C8DA" w:rsidR="002B23D7" w:rsidRDefault="003110BE"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408" w:type="pct"/>
            <w:tcBorders>
              <w:top w:val="nil"/>
              <w:left w:val="single" w:sz="4" w:space="0" w:color="000000"/>
              <w:bottom w:val="single" w:sz="4" w:space="0" w:color="000000"/>
              <w:right w:val="nil"/>
            </w:tcBorders>
            <w:vAlign w:val="center"/>
          </w:tcPr>
          <w:p w14:paraId="50CBDA03" w14:textId="77777777" w:rsidR="002B23D7" w:rsidRDefault="002B23D7" w:rsidP="00194C12">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37778CDE"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0063EA15"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r>
    </w:tbl>
    <w:p w14:paraId="7248EBF6" w14:textId="77777777" w:rsidR="002B23D7" w:rsidRDefault="002B23D7" w:rsidP="002B23D7">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6D7525C8" w14:textId="2B7920C7" w:rsidR="002B23D7" w:rsidRDefault="002B23D7" w:rsidP="002B23D7">
      <w:pPr>
        <w:pStyle w:val="Tekstpodstawowy"/>
        <w:tabs>
          <w:tab w:val="left" w:pos="345"/>
        </w:tabs>
        <w:suppressAutoHyphens w:val="0"/>
        <w:spacing w:after="0" w:line="240" w:lineRule="auto"/>
        <w:jc w:val="both"/>
        <w:rPr>
          <w:rFonts w:ascii="Georgia" w:hAnsi="Georgia"/>
          <w:b w:val="0"/>
          <w:bCs w:val="0"/>
          <w:sz w:val="20"/>
          <w:szCs w:val="20"/>
          <w:lang w:val="pl-PL"/>
        </w:rPr>
      </w:pPr>
    </w:p>
    <w:p w14:paraId="60EB368D" w14:textId="77777777" w:rsidR="002B23D7" w:rsidRPr="008B5BBC" w:rsidRDefault="002B23D7" w:rsidP="002B23D7">
      <w:pPr>
        <w:pStyle w:val="Tekstpodstawowy"/>
        <w:tabs>
          <w:tab w:val="left" w:pos="345"/>
        </w:tabs>
        <w:suppressAutoHyphens w:val="0"/>
        <w:spacing w:after="0" w:line="240" w:lineRule="auto"/>
        <w:jc w:val="both"/>
        <w:rPr>
          <w:rFonts w:ascii="Georgia" w:hAnsi="Georgia"/>
          <w:b w:val="0"/>
          <w:bCs w:val="0"/>
          <w:sz w:val="20"/>
          <w:szCs w:val="20"/>
          <w:lang w:val="pl-PL"/>
        </w:rPr>
      </w:pPr>
    </w:p>
    <w:p w14:paraId="786C4EF4" w14:textId="318EC63F" w:rsidR="00E12C35" w:rsidRDefault="002B23D7" w:rsidP="0078149C">
      <w:pPr>
        <w:pStyle w:val="Tekstpodstawowy"/>
        <w:numPr>
          <w:ilvl w:val="6"/>
          <w:numId w:val="27"/>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Wartość oferty </w:t>
      </w:r>
      <w:r w:rsidR="00303F52">
        <w:rPr>
          <w:rFonts w:ascii="Georgia" w:hAnsi="Georgia" w:cs="Georgia"/>
          <w:b w:val="0"/>
          <w:bCs w:val="0"/>
          <w:i w:val="0"/>
          <w:iCs w:val="0"/>
          <w:sz w:val="20"/>
          <w:szCs w:val="20"/>
          <w:lang w:val="pl-PL"/>
        </w:rPr>
        <w:t xml:space="preserve">dla </w:t>
      </w:r>
      <w:r>
        <w:rPr>
          <w:rFonts w:ascii="Georgia" w:hAnsi="Georgia" w:cs="Georgia"/>
          <w:b w:val="0"/>
          <w:bCs w:val="0"/>
          <w:i w:val="0"/>
          <w:iCs w:val="0"/>
          <w:sz w:val="20"/>
          <w:szCs w:val="20"/>
          <w:lang w:val="pl-PL"/>
        </w:rPr>
        <w:t>Pakietu nr …… ……………. zł netto, …………. zł brutto itd.</w:t>
      </w:r>
    </w:p>
    <w:p w14:paraId="594A39D9" w14:textId="3A51255F" w:rsidR="002B23D7" w:rsidRPr="00CE6D93" w:rsidRDefault="00CE6D93" w:rsidP="0078149C">
      <w:pPr>
        <w:pStyle w:val="Tekstpodstawowy"/>
        <w:numPr>
          <w:ilvl w:val="6"/>
          <w:numId w:val="27"/>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sidRPr="00CE6D93">
        <w:rPr>
          <w:rFonts w:ascii="Georgia" w:hAnsi="Georgia"/>
          <w:b w:val="0"/>
          <w:bCs w:val="0"/>
          <w:i w:val="0"/>
          <w:iCs w:val="0"/>
          <w:sz w:val="20"/>
          <w:szCs w:val="20"/>
        </w:rPr>
        <w:t>Termin dostawy  ……… (max do 3)  dni roboczych od dnia złożenia zamówienia.*</w:t>
      </w:r>
    </w:p>
    <w:p w14:paraId="39F519F5" w14:textId="77777777" w:rsidR="00CE6D93" w:rsidRPr="00CE6D93" w:rsidRDefault="00CE6D93" w:rsidP="00CE6D93">
      <w:pPr>
        <w:tabs>
          <w:tab w:val="left" w:pos="426"/>
        </w:tabs>
        <w:spacing w:line="360" w:lineRule="auto"/>
        <w:jc w:val="both"/>
        <w:rPr>
          <w:rFonts w:ascii="Georgia" w:hAnsi="Georgia"/>
          <w:i/>
          <w:iCs/>
          <w:sz w:val="18"/>
          <w:szCs w:val="18"/>
        </w:rPr>
      </w:pPr>
      <w:r w:rsidRPr="00CE6D93">
        <w:rPr>
          <w:rFonts w:ascii="Georgia" w:hAnsi="Georgia"/>
          <w:i/>
          <w:iCs/>
          <w:sz w:val="18"/>
          <w:szCs w:val="18"/>
        </w:rPr>
        <w:t>*UWAGA! Brak ocenianego parametru nie dyskwalifikuje oferty –powoduje jedynie brak dodatkowych punktów.</w:t>
      </w:r>
    </w:p>
    <w:p w14:paraId="1FEDFB78" w14:textId="0BA36DC0" w:rsidR="00E85909" w:rsidRPr="00E85909" w:rsidRDefault="00E85909" w:rsidP="0078149C">
      <w:pPr>
        <w:numPr>
          <w:ilvl w:val="0"/>
          <w:numId w:val="53"/>
        </w:numPr>
        <w:tabs>
          <w:tab w:val="left" w:pos="0"/>
          <w:tab w:val="left" w:pos="540"/>
        </w:tabs>
        <w:spacing w:line="360" w:lineRule="auto"/>
        <w:ind w:left="0" w:firstLine="0"/>
        <w:jc w:val="both"/>
        <w:textAlignment w:val="auto"/>
        <w:rPr>
          <w:rFonts w:ascii="Georgia" w:hAnsi="Georgia"/>
          <w:sz w:val="20"/>
          <w:szCs w:val="20"/>
        </w:rPr>
      </w:pPr>
      <w:r w:rsidRPr="00E60300">
        <w:rPr>
          <w:rFonts w:ascii="Georgia" w:hAnsi="Georgia"/>
          <w:sz w:val="20"/>
          <w:szCs w:val="20"/>
        </w:rPr>
        <w:t>Termin płatności:</w:t>
      </w:r>
      <w:r w:rsidR="00B83A59">
        <w:rPr>
          <w:rFonts w:ascii="Georgia" w:hAnsi="Georgia"/>
          <w:sz w:val="20"/>
          <w:szCs w:val="20"/>
        </w:rPr>
        <w:t xml:space="preserve"> </w:t>
      </w:r>
      <w:r w:rsidRPr="00E60300">
        <w:rPr>
          <w:rFonts w:ascii="Georgia" w:hAnsi="Georgia"/>
          <w:sz w:val="20"/>
          <w:szCs w:val="20"/>
        </w:rPr>
        <w:t xml:space="preserve">60 dni w formie przelewu od daty dostarczenia </w:t>
      </w:r>
      <w:r>
        <w:rPr>
          <w:rFonts w:ascii="Georgia" w:hAnsi="Georgia"/>
          <w:sz w:val="20"/>
          <w:szCs w:val="20"/>
        </w:rPr>
        <w:t xml:space="preserve">prawidłowo wystawionej </w:t>
      </w:r>
      <w:r w:rsidRPr="00E60300">
        <w:rPr>
          <w:rFonts w:ascii="Georgia" w:hAnsi="Georgia"/>
          <w:sz w:val="20"/>
          <w:szCs w:val="20"/>
        </w:rPr>
        <w:t xml:space="preserve">faktury VAT do </w:t>
      </w:r>
      <w:r w:rsidRPr="00AB19CF">
        <w:rPr>
          <w:rFonts w:ascii="Georgia" w:hAnsi="Georgia"/>
          <w:sz w:val="20"/>
          <w:szCs w:val="20"/>
        </w:rPr>
        <w:t>siedziby Zamawiającego.</w:t>
      </w:r>
    </w:p>
    <w:p w14:paraId="6032B7A1" w14:textId="24E8FB8B" w:rsidR="00B5720F" w:rsidRPr="00E60300" w:rsidRDefault="00B5720F" w:rsidP="0078149C">
      <w:pPr>
        <w:numPr>
          <w:ilvl w:val="0"/>
          <w:numId w:val="53"/>
        </w:numPr>
        <w:tabs>
          <w:tab w:val="left" w:pos="567"/>
        </w:tabs>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 xml:space="preserve">personel w zakresie właściwej obsługi </w:t>
      </w:r>
      <w:r w:rsidR="00E85909">
        <w:rPr>
          <w:rFonts w:ascii="Georgia" w:hAnsi="Georgia" w:cs="Georgia"/>
          <w:color w:val="000000"/>
          <w:sz w:val="20"/>
          <w:szCs w:val="20"/>
          <w:lang w:eastAsia="pl-PL"/>
        </w:rPr>
        <w:t xml:space="preserve">sprzętu </w:t>
      </w:r>
      <w:r>
        <w:rPr>
          <w:rFonts w:ascii="Georgia" w:hAnsi="Georgia" w:cs="Georgia"/>
          <w:color w:val="000000"/>
          <w:sz w:val="20"/>
          <w:szCs w:val="20"/>
          <w:lang w:eastAsia="pl-PL"/>
        </w:rPr>
        <w:t>medycznego -</w:t>
      </w:r>
      <w:r w:rsidRPr="002B3B3E">
        <w:rPr>
          <w:rFonts w:ascii="Georgia" w:hAnsi="Georgia" w:cs="Georgia"/>
          <w:i/>
          <w:color w:val="000000"/>
          <w:sz w:val="20"/>
          <w:szCs w:val="20"/>
          <w:lang w:eastAsia="pl-PL"/>
        </w:rPr>
        <w:t>jeśli dotyczy.</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32564A4B" w:rsidR="00B5720F" w:rsidRPr="009F064D" w:rsidRDefault="00B5720F">
      <w:pPr>
        <w:numPr>
          <w:ilvl w:val="0"/>
          <w:numId w:val="5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8554CF">
        <w:rPr>
          <w:rFonts w:ascii="Georgia" w:hAnsi="Georgia"/>
          <w:bCs/>
          <w:iCs/>
          <w:sz w:val="20"/>
          <w:szCs w:val="20"/>
        </w:rPr>
        <w:t>8</w:t>
      </w:r>
      <w:r w:rsidRPr="0070749B">
        <w:rPr>
          <w:rFonts w:ascii="Georgia" w:hAnsi="Georgia"/>
          <w:bCs/>
          <w:iCs/>
          <w:sz w:val="20"/>
          <w:szCs w:val="20"/>
        </w:rPr>
        <w:t xml:space="preserve"> do SWZ.</w:t>
      </w:r>
    </w:p>
    <w:p w14:paraId="4333E1DC" w14:textId="7A8A016E" w:rsidR="00B5720F" w:rsidRDefault="00B5720F">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sidR="00827B2F">
        <w:rPr>
          <w:rFonts w:ascii="Georgia" w:eastAsia="Georgia" w:hAnsi="Georgia"/>
          <w:sz w:val="20"/>
          <w:szCs w:val="20"/>
        </w:rPr>
        <w:t> </w:t>
      </w:r>
      <w:r w:rsidRPr="009F064D">
        <w:rPr>
          <w:rFonts w:ascii="Georgia" w:eastAsia="Georgia" w:hAnsi="Georgia"/>
          <w:sz w:val="20"/>
          <w:szCs w:val="20"/>
        </w:rPr>
        <w:t>przyjmuję/ emy je bez zastrzeżeń.</w:t>
      </w:r>
    </w:p>
    <w:p w14:paraId="386C973B" w14:textId="30ED4F35" w:rsidR="00B5720F" w:rsidRDefault="00B5720F">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w:t>
      </w:r>
    </w:p>
    <w:p w14:paraId="480858A0" w14:textId="77777777" w:rsidR="00B5720F" w:rsidRPr="000C79B0" w:rsidRDefault="00B5720F">
      <w:pPr>
        <w:numPr>
          <w:ilvl w:val="0"/>
          <w:numId w:val="53"/>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B83A59">
      <w:pPr>
        <w:pStyle w:val="Akapitzlist"/>
        <w:numPr>
          <w:ilvl w:val="1"/>
          <w:numId w:val="53"/>
        </w:numPr>
        <w:tabs>
          <w:tab w:val="left" w:pos="709"/>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897755F" w:rsidR="00B5720F" w:rsidRPr="00BA7844"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lastRenderedPageBreak/>
        <w:t>dużym przedsiębiorstwem*</w:t>
      </w:r>
    </w:p>
    <w:p w14:paraId="657EABE1" w14:textId="3C89FC3F" w:rsidR="00BA7844" w:rsidRDefault="00BA7844" w:rsidP="00B83A59">
      <w:pPr>
        <w:pStyle w:val="Akapitzlist"/>
        <w:numPr>
          <w:ilvl w:val="1"/>
          <w:numId w:val="53"/>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149EDE39" w14:textId="0CB9F91B" w:rsidR="00E01245" w:rsidRPr="00E01245" w:rsidRDefault="00E01245"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w:t>
      </w:r>
      <w:r w:rsidR="009E1AF1">
        <w:rPr>
          <w:rFonts w:ascii="Georgia" w:hAnsi="Georgia" w:cs="Georgia"/>
          <w:sz w:val="20"/>
          <w:szCs w:val="20"/>
        </w:rPr>
        <w:t>ałal</w:t>
      </w:r>
      <w:r>
        <w:rPr>
          <w:rFonts w:ascii="Georgia" w:hAnsi="Georgia" w:cs="Georgia"/>
          <w:sz w:val="20"/>
          <w:szCs w:val="20"/>
        </w:rPr>
        <w:t>ności gospodarczej</w:t>
      </w:r>
      <w:r w:rsidRPr="00580327">
        <w:rPr>
          <w:rFonts w:ascii="Georgia" w:hAnsi="Georgia" w:cs="Georgia"/>
          <w:sz w:val="20"/>
          <w:szCs w:val="20"/>
        </w:rPr>
        <w:t>*</w:t>
      </w:r>
    </w:p>
    <w:p w14:paraId="3CC3DD03" w14:textId="77777777" w:rsidR="00B5720F" w:rsidRPr="009F064D" w:rsidRDefault="00B5720F">
      <w:pPr>
        <w:pStyle w:val="Akapitzlist"/>
        <w:numPr>
          <w:ilvl w:val="0"/>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53"/>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53"/>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53"/>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53"/>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77777777" w:rsidR="00B5720F" w:rsidRPr="00C85E57" w:rsidRDefault="00B5720F">
      <w:pPr>
        <w:pStyle w:val="Normalny1"/>
        <w:numPr>
          <w:ilvl w:val="0"/>
          <w:numId w:val="53"/>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0715D8" w14:textId="77777777" w:rsidR="00B5720F" w:rsidRPr="00C85E57" w:rsidRDefault="00B5720F">
      <w:pPr>
        <w:pStyle w:val="Normalny1"/>
        <w:numPr>
          <w:ilvl w:val="0"/>
          <w:numId w:val="53"/>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rsidP="0078149C">
      <w:pPr>
        <w:pStyle w:val="Akapitzlist"/>
        <w:numPr>
          <w:ilvl w:val="1"/>
          <w:numId w:val="53"/>
        </w:numPr>
        <w:tabs>
          <w:tab w:val="left" w:pos="567"/>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3B72192F" w14:textId="123BC060" w:rsidR="00622953" w:rsidRDefault="00B5720F" w:rsidP="0078149C">
      <w:pPr>
        <w:pStyle w:val="Akapitzlist"/>
        <w:numPr>
          <w:ilvl w:val="1"/>
          <w:numId w:val="53"/>
        </w:numPr>
        <w:tabs>
          <w:tab w:val="left" w:pos="567"/>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0BD5FE46" w14:textId="12112CCE" w:rsidR="00F3262F" w:rsidRPr="00622953" w:rsidRDefault="00B5720F">
      <w:pPr>
        <w:pStyle w:val="Akapitzlist"/>
        <w:numPr>
          <w:ilvl w:val="0"/>
          <w:numId w:val="53"/>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581A1B3C" w14:textId="77777777" w:rsidR="002B23D7" w:rsidRPr="00E60300" w:rsidRDefault="002B23D7" w:rsidP="00B5720F">
      <w:pPr>
        <w:autoSpaceDE w:val="0"/>
        <w:jc w:val="both"/>
        <w:rPr>
          <w:rFonts w:ascii="Georgia" w:hAnsi="Georgia"/>
          <w:i/>
          <w:sz w:val="18"/>
          <w:szCs w:val="18"/>
        </w:rPr>
      </w:pPr>
    </w:p>
    <w:p w14:paraId="316C4512" w14:textId="77777777" w:rsidR="00B5720F" w:rsidRPr="00E84FF5" w:rsidRDefault="00B5720F" w:rsidP="00E84FF5">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49A8AE0C" w14:textId="5BBE6776" w:rsidR="00B5720F" w:rsidRPr="00E84FF5" w:rsidRDefault="00B5720F" w:rsidP="00E84FF5">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144615F5" w14:textId="77777777" w:rsidR="002B23D7" w:rsidRPr="00E60300" w:rsidRDefault="002B23D7" w:rsidP="00B5720F">
      <w:pPr>
        <w:autoSpaceDE w:val="0"/>
        <w:jc w:val="both"/>
        <w:rPr>
          <w:rFonts w:ascii="Georgia" w:hAnsi="Georgia"/>
          <w:i/>
          <w:sz w:val="18"/>
          <w:szCs w:val="18"/>
        </w:rPr>
      </w:pPr>
    </w:p>
    <w:p w14:paraId="2614D3A8" w14:textId="556982BE"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sidR="00622953">
        <w:rPr>
          <w:rFonts w:ascii="Georgia" w:hAnsi="Georgia"/>
          <w:i/>
          <w:color w:val="000000"/>
          <w:sz w:val="16"/>
        </w:rPr>
        <w:t>/usunąć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0F94795D"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4E00A9A5" w14:textId="77777777" w:rsidR="00B5720F" w:rsidRPr="00F46411" w:rsidRDefault="00B5720F" w:rsidP="00B5720F">
      <w:pPr>
        <w:overflowPunct w:val="0"/>
        <w:autoSpaceDE w:val="0"/>
        <w:spacing w:line="240" w:lineRule="auto"/>
        <w:jc w:val="both"/>
        <w:rPr>
          <w:rFonts w:ascii="Georgia" w:hAnsi="Georgia"/>
          <w:i/>
          <w:iCs/>
          <w:sz w:val="16"/>
          <w:szCs w:val="20"/>
        </w:rPr>
        <w:sectPr w:rsidR="00B5720F" w:rsidRPr="00F46411" w:rsidSect="00BB48BB">
          <w:pgSz w:w="11906" w:h="16838" w:code="9"/>
          <w:pgMar w:top="1276" w:right="851" w:bottom="567" w:left="851" w:header="284" w:footer="260" w:gutter="0"/>
          <w:cols w:space="708"/>
          <w:docGrid w:linePitch="326"/>
        </w:sectPr>
      </w:pPr>
    </w:p>
    <w:p w14:paraId="20375B42" w14:textId="70E7C92E" w:rsidR="00827B2F" w:rsidRPr="00E84FF5" w:rsidRDefault="00E84FF5" w:rsidP="00E84FF5">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99" w:name="_Toc146200277"/>
      <w:r w:rsidR="00DB558E" w:rsidRPr="00795E00">
        <w:rPr>
          <w:rFonts w:ascii="Georgia" w:hAnsi="Georgia"/>
          <w:b/>
          <w:bCs w:val="0"/>
          <w:i/>
          <w:iCs/>
          <w:sz w:val="20"/>
          <w:szCs w:val="20"/>
        </w:rPr>
        <w:t>Z</w:t>
      </w:r>
      <w:r w:rsidR="00DB558E" w:rsidRPr="00AC0A23">
        <w:rPr>
          <w:rFonts w:ascii="Georgia" w:hAnsi="Georgia"/>
          <w:b/>
          <w:bCs w:val="0"/>
          <w:i/>
          <w:iCs/>
          <w:sz w:val="20"/>
          <w:szCs w:val="20"/>
        </w:rPr>
        <w:t xml:space="preserve">ałącznik nr </w:t>
      </w:r>
      <w:r w:rsidR="00710E3A">
        <w:rPr>
          <w:rFonts w:ascii="Georgia" w:hAnsi="Georgia"/>
          <w:b/>
          <w:bCs w:val="0"/>
          <w:i/>
          <w:iCs/>
          <w:sz w:val="20"/>
          <w:szCs w:val="20"/>
        </w:rPr>
        <w:t>8</w:t>
      </w:r>
      <w:r w:rsidR="00DB558E" w:rsidRPr="00AC0A23">
        <w:rPr>
          <w:rFonts w:ascii="Georgia" w:hAnsi="Georgia"/>
          <w:b/>
          <w:bCs w:val="0"/>
          <w:i/>
          <w:iCs/>
          <w:sz w:val="20"/>
          <w:szCs w:val="20"/>
        </w:rPr>
        <w:t xml:space="preserve"> do SWZ</w:t>
      </w:r>
      <w:bookmarkStart w:id="100" w:name="_Toc96079931"/>
      <w:bookmarkStart w:id="101" w:name="_Toc96673399"/>
      <w:bookmarkStart w:id="102" w:name="_Toc106875425"/>
      <w:bookmarkStart w:id="103" w:name="_Toc93314453"/>
      <w:bookmarkEnd w:id="82"/>
      <w:bookmarkEnd w:id="83"/>
      <w:bookmarkEnd w:id="84"/>
      <w:bookmarkEnd w:id="85"/>
      <w:bookmarkEnd w:id="99"/>
    </w:p>
    <w:p w14:paraId="5D8A68FB" w14:textId="071DEF89" w:rsidR="00827B2F" w:rsidRDefault="003C48F5" w:rsidP="00E84FF5">
      <w:pPr>
        <w:pStyle w:val="Nagwek8"/>
        <w:spacing w:before="0" w:after="0" w:line="360" w:lineRule="auto"/>
        <w:ind w:left="0" w:firstLine="0"/>
        <w:jc w:val="center"/>
        <w:rPr>
          <w:rFonts w:ascii="Georgia" w:hAnsi="Georgia" w:cs="Georgia"/>
          <w:b/>
          <w:bCs w:val="0"/>
        </w:rPr>
      </w:pPr>
      <w:bookmarkStart w:id="104" w:name="_Toc108605937"/>
      <w:bookmarkStart w:id="105" w:name="_Toc108606024"/>
      <w:bookmarkStart w:id="106" w:name="_Toc110505315"/>
      <w:bookmarkStart w:id="107" w:name="_Toc125714256"/>
      <w:bookmarkStart w:id="108" w:name="_Toc142567449"/>
      <w:bookmarkStart w:id="109" w:name="_Toc146200278"/>
      <w:r>
        <w:rPr>
          <w:rFonts w:ascii="Georgia" w:hAnsi="Georgia" w:cs="Georgia"/>
          <w:b/>
          <w:bCs w:val="0"/>
        </w:rPr>
        <w:t>Projekt umowy</w:t>
      </w:r>
      <w:bookmarkEnd w:id="100"/>
      <w:bookmarkEnd w:id="101"/>
      <w:bookmarkEnd w:id="102"/>
      <w:bookmarkEnd w:id="104"/>
      <w:bookmarkEnd w:id="105"/>
      <w:bookmarkEnd w:id="106"/>
      <w:bookmarkEnd w:id="107"/>
      <w:bookmarkEnd w:id="108"/>
      <w:bookmarkEnd w:id="109"/>
      <w:r>
        <w:rPr>
          <w:rFonts w:ascii="Georgia" w:hAnsi="Georgia" w:cs="Georgia"/>
          <w:b/>
          <w:bCs w:val="0"/>
        </w:rPr>
        <w:t xml:space="preserve"> </w:t>
      </w:r>
      <w:bookmarkEnd w:id="103"/>
    </w:p>
    <w:p w14:paraId="458C3989" w14:textId="77777777" w:rsidR="00076E4B" w:rsidRPr="00076E4B" w:rsidRDefault="00076E4B" w:rsidP="00076E4B"/>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61CAC84D" w14:textId="77777777" w:rsidR="00B83A59" w:rsidRPr="000D6F66" w:rsidRDefault="00B83A59" w:rsidP="00B83A59">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45B2D250" w:rsidR="00272C94" w:rsidRPr="00291D3B" w:rsidRDefault="00272C94" w:rsidP="002B23D7">
      <w:pPr>
        <w:pStyle w:val="Tekstpodstawowywcity1"/>
        <w:ind w:left="0" w:firstLine="0"/>
        <w:jc w:val="center"/>
        <w:rPr>
          <w:b/>
          <w:bCs/>
          <w:i/>
          <w:iCs/>
          <w:sz w:val="18"/>
          <w:szCs w:val="18"/>
        </w:rPr>
      </w:pPr>
      <w:r w:rsidRPr="00291D3B">
        <w:rPr>
          <w:i/>
          <w:iCs/>
          <w:sz w:val="18"/>
          <w:szCs w:val="18"/>
        </w:rPr>
        <w:t xml:space="preserve">W rezultacie dokonania wyboru </w:t>
      </w:r>
      <w:r w:rsidR="00622953">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na podstawie </w:t>
      </w:r>
      <w:r w:rsidR="00BA7844" w:rsidRPr="00BA7844">
        <w:rPr>
          <w:i/>
          <w:iCs/>
          <w:sz w:val="18"/>
          <w:szCs w:val="18"/>
        </w:rPr>
        <w:t>na podstawie art. 132</w:t>
      </w:r>
      <w:r w:rsidR="00BA7844">
        <w:rPr>
          <w:i/>
          <w:iCs/>
          <w:sz w:val="18"/>
          <w:szCs w:val="18"/>
        </w:rPr>
        <w:t xml:space="preserve"> </w:t>
      </w:r>
      <w:r w:rsidRPr="00291D3B">
        <w:rPr>
          <w:i/>
          <w:iCs/>
          <w:sz w:val="18"/>
          <w:szCs w:val="18"/>
        </w:rPr>
        <w:t>ustawy z dnia 11 września 2019r.</w:t>
      </w:r>
    </w:p>
    <w:p w14:paraId="3D393B1E" w14:textId="4AC30A3A" w:rsidR="00272C94" w:rsidRPr="00272C94" w:rsidRDefault="00272C94" w:rsidP="002B23D7">
      <w:pPr>
        <w:pStyle w:val="Tekstpodstawowywcity1"/>
        <w:ind w:left="0" w:firstLine="0"/>
        <w:jc w:val="center"/>
        <w:rPr>
          <w:b/>
          <w:bCs/>
          <w:i/>
          <w:iCs/>
          <w:sz w:val="18"/>
        </w:rPr>
      </w:pPr>
      <w:r w:rsidRPr="00291D3B">
        <w:rPr>
          <w:i/>
          <w:iCs/>
          <w:sz w:val="18"/>
          <w:szCs w:val="18"/>
        </w:rPr>
        <w:t>Prawo zamówień publicznych (t.j. Dz. U z 202</w:t>
      </w:r>
      <w:r w:rsidR="009E1AF1">
        <w:rPr>
          <w:i/>
          <w:iCs/>
          <w:sz w:val="18"/>
          <w:szCs w:val="18"/>
        </w:rPr>
        <w:t>4</w:t>
      </w:r>
      <w:r w:rsidRPr="00291D3B">
        <w:rPr>
          <w:i/>
          <w:iCs/>
          <w:sz w:val="18"/>
          <w:szCs w:val="18"/>
        </w:rPr>
        <w:t>r, poz. 1</w:t>
      </w:r>
      <w:r w:rsidR="009E1AF1">
        <w:rPr>
          <w:i/>
          <w:iCs/>
          <w:sz w:val="18"/>
          <w:szCs w:val="18"/>
        </w:rPr>
        <w:t>320</w:t>
      </w:r>
      <w:r w:rsidRPr="00291D3B">
        <w:rPr>
          <w:i/>
          <w:iCs/>
          <w:sz w:val="18"/>
          <w:szCs w:val="18"/>
        </w:rPr>
        <w:t>),</w:t>
      </w:r>
      <w:r w:rsidRPr="00272C94">
        <w:rPr>
          <w:i/>
          <w:iCs/>
          <w:sz w:val="18"/>
        </w:rPr>
        <w:t xml:space="preserve"> znak ZP.26.1.</w:t>
      </w:r>
      <w:r w:rsidR="009E1AF1">
        <w:rPr>
          <w:i/>
          <w:iCs/>
          <w:sz w:val="18"/>
        </w:rPr>
        <w:t>40</w:t>
      </w:r>
      <w:r w:rsidRPr="00272C94">
        <w:rPr>
          <w:i/>
          <w:iCs/>
          <w:sz w:val="18"/>
        </w:rPr>
        <w:t>.202</w:t>
      </w:r>
      <w:r w:rsidR="00303F52">
        <w:rPr>
          <w:i/>
          <w:iCs/>
          <w:sz w:val="18"/>
        </w:rPr>
        <w:t>4</w:t>
      </w:r>
      <w:r w:rsidRPr="00272C94">
        <w:rPr>
          <w:i/>
          <w:iCs/>
          <w:sz w:val="18"/>
        </w:rPr>
        <w:t>,</w:t>
      </w:r>
    </w:p>
    <w:p w14:paraId="579DCA49" w14:textId="77777777" w:rsidR="00272C94" w:rsidRPr="00272C94" w:rsidRDefault="00272C94" w:rsidP="002B23D7">
      <w:pPr>
        <w:pStyle w:val="Tekstpodstawowywcity1"/>
        <w:ind w:left="0" w:firstLine="0"/>
        <w:jc w:val="center"/>
        <w:rPr>
          <w:i/>
          <w:iCs/>
          <w:sz w:val="20"/>
        </w:rPr>
      </w:pPr>
      <w:r w:rsidRPr="00272C94">
        <w:rPr>
          <w:i/>
          <w:iCs/>
          <w:sz w:val="18"/>
        </w:rPr>
        <w:t>strony zawierają umowę o następującej treści:</w:t>
      </w:r>
    </w:p>
    <w:bookmarkEnd w:id="0"/>
    <w:bookmarkEnd w:id="86"/>
    <w:bookmarkEnd w:id="87"/>
    <w:bookmarkEnd w:id="88"/>
    <w:bookmarkEnd w:id="89"/>
    <w:bookmarkEnd w:id="90"/>
    <w:bookmarkEnd w:id="91"/>
    <w:bookmarkEnd w:id="92"/>
    <w:bookmarkEnd w:id="93"/>
    <w:bookmarkEnd w:id="94"/>
    <w:bookmarkEnd w:id="95"/>
    <w:bookmarkEnd w:id="96"/>
    <w:bookmarkEnd w:id="97"/>
    <w:bookmarkEnd w:id="98"/>
    <w:p w14:paraId="38CCDEF1" w14:textId="77777777" w:rsidR="00827B2F" w:rsidRDefault="00827B2F" w:rsidP="00E84FF5">
      <w:pPr>
        <w:spacing w:line="360" w:lineRule="auto"/>
        <w:rPr>
          <w:rFonts w:ascii="Georgia" w:hAnsi="Georgia" w:cs="Georgia"/>
          <w:b/>
          <w:bCs/>
          <w:i/>
          <w:iCs/>
          <w:sz w:val="20"/>
          <w:szCs w:val="20"/>
        </w:rPr>
      </w:pPr>
    </w:p>
    <w:p w14:paraId="269183EB" w14:textId="77777777" w:rsidR="00827B2F" w:rsidRDefault="00827B2F" w:rsidP="00827B2F">
      <w:pPr>
        <w:pStyle w:val="Tretekstu"/>
        <w:spacing w:after="0" w:line="360" w:lineRule="auto"/>
        <w:jc w:val="center"/>
        <w:rPr>
          <w:rFonts w:ascii="Georgia" w:hAnsi="Georgia"/>
          <w:b/>
          <w:sz w:val="20"/>
          <w:szCs w:val="20"/>
        </w:rPr>
      </w:pPr>
      <w:r w:rsidRPr="00E60300">
        <w:rPr>
          <w:rFonts w:ascii="Georgia" w:hAnsi="Georgia"/>
          <w:b/>
          <w:sz w:val="20"/>
          <w:szCs w:val="20"/>
        </w:rPr>
        <w:t>§ 1</w:t>
      </w:r>
    </w:p>
    <w:p w14:paraId="67794BD0" w14:textId="0A55859A" w:rsidR="002B23D7" w:rsidRPr="00DA0DBC" w:rsidRDefault="002B23D7" w:rsidP="002B23D7">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w:t>
      </w:r>
      <w:r w:rsidRPr="00DA0DBC">
        <w:rPr>
          <w:rFonts w:ascii="Georgia" w:hAnsi="Georgia" w:cs="Georgia"/>
          <w:bCs/>
          <w:iCs/>
          <w:sz w:val="20"/>
          <w:szCs w:val="20"/>
        </w:rPr>
        <w:t>, stanowiącą załącznik nr 1 do niniejszej umowy.</w:t>
      </w:r>
    </w:p>
    <w:p w14:paraId="335E5962"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4597D0E1"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C351E21"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4CD1C263"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261B271C"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7AB81A29" w14:textId="77777777" w:rsidR="002B23D7" w:rsidRPr="003466D1" w:rsidRDefault="002B23D7" w:rsidP="005B3CE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03D0918E" w14:textId="77777777" w:rsidR="002B23D7" w:rsidRPr="003466D1" w:rsidRDefault="002B23D7" w:rsidP="005B3CE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736CB565"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2C77E877" w14:textId="77777777" w:rsidR="002B23D7" w:rsidRPr="00DA0DBC" w:rsidRDefault="002B23D7" w:rsidP="005B3CE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0F1DF1FA" w14:textId="6ACF2D2B" w:rsidR="002B23D7" w:rsidRPr="001353F8"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C866D5">
        <w:rPr>
          <w:rFonts w:ascii="Georgia" w:hAnsi="Georgia" w:cs="Georgia"/>
          <w:b/>
          <w:sz w:val="20"/>
          <w:szCs w:val="20"/>
        </w:rPr>
        <w:t>…..</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w:t>
      </w:r>
      <w:r w:rsidRPr="00C866D5">
        <w:rPr>
          <w:rFonts w:ascii="Georgia" w:hAnsi="Georgia" w:cs="Georgia"/>
          <w:bCs/>
          <w:sz w:val="20"/>
          <w:szCs w:val="20"/>
        </w:rPr>
        <w:t xml:space="preserve">loco Budynek </w:t>
      </w:r>
      <w:r w:rsidR="00DB6483" w:rsidRPr="00C866D5">
        <w:rPr>
          <w:rFonts w:ascii="Georgia" w:hAnsi="Georgia" w:cs="Georgia"/>
          <w:bCs/>
          <w:sz w:val="20"/>
          <w:szCs w:val="20"/>
        </w:rPr>
        <w:t>Centrum Medycznego Powiatu Wadowickiego</w:t>
      </w:r>
      <w:r w:rsidRPr="00C866D5">
        <w:rPr>
          <w:rFonts w:ascii="Georgia" w:hAnsi="Georgia" w:cs="Georgia"/>
          <w:bCs/>
          <w:sz w:val="20"/>
          <w:szCs w:val="20"/>
        </w:rPr>
        <w:t xml:space="preserve"> </w:t>
      </w:r>
      <w:r w:rsidRPr="001353F8">
        <w:rPr>
          <w:rFonts w:ascii="Georgia" w:hAnsi="Georgia" w:cs="Georgia"/>
          <w:bCs/>
          <w:sz w:val="20"/>
          <w:szCs w:val="20"/>
        </w:rPr>
        <w:t xml:space="preserve">(przyziemie). </w:t>
      </w:r>
    </w:p>
    <w:p w14:paraId="0AD8C802" w14:textId="77777777" w:rsidR="002B23D7" w:rsidRPr="00B47970"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397DB371" w14:textId="77777777" w:rsidR="002B23D7" w:rsidRPr="007C49F2"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lastRenderedPageBreak/>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2659D12A" w14:textId="754DE91C" w:rsidR="002B23D7" w:rsidRPr="00DA0DBC"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przedmiot zamówienia wymagań przewidzianych przez ustawę z dnia </w:t>
      </w:r>
      <w:r w:rsidR="00F43D81">
        <w:rPr>
          <w:rFonts w:ascii="Georgia" w:hAnsi="Georgia" w:cs="Georgia"/>
          <w:bCs/>
          <w:iCs/>
          <w:snapToGrid w:val="0"/>
          <w:sz w:val="20"/>
          <w:szCs w:val="20"/>
        </w:rPr>
        <w:t>7 kwietnia 2022</w:t>
      </w:r>
      <w:r w:rsidRPr="00DA0DBC">
        <w:rPr>
          <w:rFonts w:ascii="Georgia" w:hAnsi="Georgia" w:cs="Georgia"/>
          <w:bCs/>
          <w:iCs/>
          <w:snapToGrid w:val="0"/>
          <w:sz w:val="20"/>
          <w:szCs w:val="20"/>
        </w:rPr>
        <w:t>r o wyrobach medycznych.</w:t>
      </w:r>
    </w:p>
    <w:p w14:paraId="5EBA0D4D" w14:textId="77777777" w:rsidR="002B23D7" w:rsidRPr="00DA0DBC" w:rsidRDefault="002B23D7" w:rsidP="005B3CE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29D2308" w14:textId="77777777" w:rsidR="002B23D7" w:rsidRPr="00DA0DBC"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0155BE81" w14:textId="77777777" w:rsidR="002B23D7" w:rsidRPr="00DA0DBC"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517A111C"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52EF4C7E" w14:textId="77777777" w:rsidR="002B23D7" w:rsidRPr="001353F8"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4156639A" w14:textId="77777777" w:rsidR="002B23D7" w:rsidRPr="00DA0DBC"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2A37DF04" w14:textId="77777777" w:rsidR="002B23D7"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3C736EA6" w14:textId="77777777" w:rsidR="002B23D7" w:rsidRPr="001B682C"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3368BA1C" w14:textId="77777777" w:rsidR="002B23D7" w:rsidRPr="00DA0DBC"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3B89BE9" w14:textId="77777777" w:rsidR="002B23D7"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6C422E61" w14:textId="77777777" w:rsidR="002B23D7" w:rsidRPr="007C49F2"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41FA3F4A" w14:textId="77777777" w:rsidR="002B23D7" w:rsidRPr="00A575CE" w:rsidRDefault="002B23D7" w:rsidP="002B23D7">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385AE40F" w14:textId="77777777" w:rsidR="002B23D7" w:rsidRPr="00A575CE" w:rsidRDefault="002B23D7" w:rsidP="005B3CE2">
      <w:pPr>
        <w:widowControl w:val="0"/>
        <w:numPr>
          <w:ilvl w:val="0"/>
          <w:numId w:val="58"/>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11EBD5B0" w14:textId="77777777" w:rsidR="002B23D7" w:rsidRDefault="002B23D7" w:rsidP="005B3CE2">
      <w:pPr>
        <w:widowControl w:val="0"/>
        <w:numPr>
          <w:ilvl w:val="0"/>
          <w:numId w:val="58"/>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1F718A4B" w14:textId="77777777" w:rsidR="002B23D7" w:rsidRPr="006969EB" w:rsidRDefault="002B23D7" w:rsidP="002B23D7">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61D3326A"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6BBEAD7A" w14:textId="77777777" w:rsidR="00E12C35" w:rsidRPr="005C0DA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Należność z tytułu realizacji  umowy określono w oparciu o złożoną ofertę i ustala się ją na łączną kwotę netto ................., brutto ............ (słownie................. /100) w tym:</w:t>
      </w:r>
    </w:p>
    <w:p w14:paraId="0D1222CD" w14:textId="77777777" w:rsidR="00E12C35" w:rsidRPr="005C0DA5" w:rsidRDefault="00E12C35" w:rsidP="005B3CE2">
      <w:pPr>
        <w:pStyle w:val="Akapitzlist"/>
        <w:widowControl w:val="0"/>
        <w:numPr>
          <w:ilvl w:val="1"/>
          <w:numId w:val="70"/>
        </w:numPr>
        <w:tabs>
          <w:tab w:val="left" w:pos="0"/>
          <w:tab w:val="left" w:pos="426"/>
        </w:tabs>
        <w:autoSpaceDN w:val="0"/>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Pakiet nr …. netto ................., brutto ............ itd</w:t>
      </w:r>
    </w:p>
    <w:p w14:paraId="0BCDC128"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6F77D539"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Ceny jednostkowe netto określone w ofercie będą stałe przez okres obowiązywania umowy także w przypadku zamówienia na podstawie § 1 ust. 5 niniejszej umowy. </w:t>
      </w:r>
    </w:p>
    <w:p w14:paraId="633BE6AA"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Dopuszcza się zmianę ceny przedmiotu umowy jedynie w przypadku zmiany obowiązującej stawki VAT.</w:t>
      </w:r>
    </w:p>
    <w:p w14:paraId="0C0CE473"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Zmiana stawki podatku VAT następuje z mocy prawa, przy czym cena jednostkowa netto nie ulega zmianie. </w:t>
      </w:r>
    </w:p>
    <w:p w14:paraId="65A4B756" w14:textId="77777777" w:rsidR="00E12C35" w:rsidRPr="002D416B"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7B1A5AD8" w14:textId="77777777" w:rsidR="00E12C35" w:rsidRPr="001A7185" w:rsidRDefault="00E12C35" w:rsidP="005B3CE2">
      <w:pPr>
        <w:numPr>
          <w:ilvl w:val="0"/>
          <w:numId w:val="63"/>
        </w:numPr>
        <w:tabs>
          <w:tab w:val="clear" w:pos="720"/>
          <w:tab w:val="num" w:pos="36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lastRenderedPageBreak/>
        <w:t>Należność za dostarczony asortyment będzie płatna przelewem w ciągu 60 dni od daty dostarczenia prawidłowo wystawionej faktury VAT do siedziby Zamawiającego w formie przelewu.</w:t>
      </w:r>
    </w:p>
    <w:p w14:paraId="3D1C134B" w14:textId="0ED13442" w:rsidR="00E12C35" w:rsidRPr="001A7185" w:rsidRDefault="00E12C35" w:rsidP="005B3CE2">
      <w:pPr>
        <w:numPr>
          <w:ilvl w:val="0"/>
          <w:numId w:val="63"/>
        </w:numPr>
        <w:tabs>
          <w:tab w:val="clear" w:pos="720"/>
          <w:tab w:val="left" w:pos="360"/>
          <w:tab w:val="num" w:pos="426"/>
        </w:tabs>
        <w:spacing w:line="360" w:lineRule="auto"/>
        <w:ind w:left="0" w:firstLine="0"/>
        <w:jc w:val="both"/>
        <w:rPr>
          <w:rFonts w:ascii="Georgia" w:hAnsi="Georgia" w:cs="Georgia"/>
          <w:color w:val="000000"/>
          <w:sz w:val="20"/>
          <w:szCs w:val="20"/>
        </w:rPr>
      </w:pPr>
      <w:r w:rsidRPr="001A7185">
        <w:rPr>
          <w:rFonts w:ascii="Georgia" w:hAnsi="Georgia"/>
          <w:color w:val="000000" w:themeColor="text1"/>
          <w:sz w:val="20"/>
          <w:szCs w:val="20"/>
        </w:rPr>
        <w:t>Dopuszcza się możliwość składania faktur w formie elektronicznej. Faktury w formie elektronicznej składane będą na adres e-mail faktury@zzozwadowice.pl. 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791D03C7" w14:textId="77777777" w:rsidR="00E12C35" w:rsidRPr="001A7185" w:rsidRDefault="00E12C35" w:rsidP="005B3CE2">
      <w:pPr>
        <w:numPr>
          <w:ilvl w:val="0"/>
          <w:numId w:val="63"/>
        </w:numPr>
        <w:tabs>
          <w:tab w:val="left" w:pos="0"/>
          <w:tab w:val="num" w:pos="426"/>
        </w:tabs>
        <w:spacing w:line="360" w:lineRule="auto"/>
        <w:ind w:hanging="720"/>
        <w:jc w:val="both"/>
        <w:rPr>
          <w:rFonts w:ascii="Georgia" w:hAnsi="Georgia" w:cs="Georgia"/>
          <w:color w:val="000000"/>
          <w:sz w:val="20"/>
          <w:szCs w:val="20"/>
        </w:rPr>
      </w:pPr>
      <w:r w:rsidRPr="001A7185">
        <w:rPr>
          <w:rFonts w:ascii="Georgia" w:hAnsi="Georgia" w:cs="Georgia"/>
          <w:color w:val="000000"/>
          <w:sz w:val="20"/>
          <w:szCs w:val="20"/>
        </w:rPr>
        <w:t>Za dzień płatności należności z tytułu niniejszej umowy strony uznają dzień obciążenia konta Zamawiającego.</w:t>
      </w:r>
    </w:p>
    <w:p w14:paraId="6926D9D5" w14:textId="69B8CFE4" w:rsidR="00E12C35" w:rsidRPr="005C0DA5" w:rsidRDefault="00E12C35" w:rsidP="00E12C35">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xml:space="preserve">§ </w:t>
      </w:r>
      <w:r w:rsidR="00B805C5">
        <w:rPr>
          <w:rFonts w:ascii="Georgia" w:hAnsi="Georgia" w:cs="Georgia"/>
          <w:b/>
          <w:bCs/>
          <w:color w:val="000000" w:themeColor="text1"/>
          <w:sz w:val="20"/>
          <w:szCs w:val="20"/>
        </w:rPr>
        <w:t>6</w:t>
      </w:r>
    </w:p>
    <w:p w14:paraId="127FB9FE" w14:textId="4422D771" w:rsidR="00E12C35" w:rsidRPr="005C0DA5" w:rsidRDefault="00E12C35" w:rsidP="005B3CE2">
      <w:pPr>
        <w:numPr>
          <w:ilvl w:val="0"/>
          <w:numId w:val="64"/>
        </w:numPr>
        <w:tabs>
          <w:tab w:val="clear" w:pos="720"/>
          <w:tab w:val="num" w:pos="426"/>
        </w:tabs>
        <w:spacing w:line="360" w:lineRule="auto"/>
        <w:ind w:left="0" w:firstLine="0"/>
        <w:jc w:val="both"/>
        <w:rPr>
          <w:rFonts w:ascii="Georgia" w:hAnsi="Georgia" w:cs="Georgia"/>
          <w:color w:val="000000" w:themeColor="text1"/>
          <w:sz w:val="20"/>
          <w:szCs w:val="20"/>
        </w:rPr>
      </w:pPr>
      <w:bookmarkStart w:id="110" w:name="_Hlk142308456"/>
      <w:r w:rsidRPr="005C0DA5">
        <w:rPr>
          <w:rFonts w:ascii="Georgia" w:hAnsi="Georgia" w:cs="Georgia"/>
          <w:color w:val="000000" w:themeColor="text1"/>
          <w:sz w:val="20"/>
          <w:szCs w:val="20"/>
        </w:rPr>
        <w:t>Umowa zostaje zawarta na czas określony od dnia ……... do dnia ………. r</w:t>
      </w:r>
      <w:bookmarkEnd w:id="110"/>
      <w:r w:rsidRPr="005C0DA5">
        <w:rPr>
          <w:rFonts w:ascii="Georgia" w:hAnsi="Georgia" w:cs="Georgia"/>
          <w:color w:val="000000" w:themeColor="text1"/>
          <w:sz w:val="20"/>
          <w:szCs w:val="20"/>
        </w:rPr>
        <w:t xml:space="preserve">. lub do wyczerpania kwoty, o której mowa w § </w:t>
      </w:r>
      <w:r w:rsidR="00B805C5">
        <w:rPr>
          <w:rFonts w:ascii="Georgia" w:hAnsi="Georgia" w:cs="Georgia"/>
          <w:color w:val="000000" w:themeColor="text1"/>
          <w:sz w:val="20"/>
          <w:szCs w:val="20"/>
        </w:rPr>
        <w:t>5</w:t>
      </w:r>
      <w:r w:rsidRPr="005C0DA5">
        <w:rPr>
          <w:rFonts w:ascii="Georgia" w:hAnsi="Georgia" w:cs="Georgia"/>
          <w:color w:val="000000" w:themeColor="text1"/>
          <w:sz w:val="20"/>
          <w:szCs w:val="20"/>
        </w:rPr>
        <w:t xml:space="preserve"> ust 1 umowy. Jeżeli w terminie do dnia …………….r. nie zostanie wyczerpana kwota, </w:t>
      </w:r>
      <w:r w:rsidR="00B805C5">
        <w:rPr>
          <w:rFonts w:ascii="Georgia" w:hAnsi="Georgia" w:cs="Georgia"/>
          <w:color w:val="000000" w:themeColor="text1"/>
          <w:sz w:val="20"/>
          <w:szCs w:val="20"/>
        </w:rPr>
        <w:t xml:space="preserve"> </w:t>
      </w:r>
      <w:r w:rsidRPr="005C0DA5">
        <w:rPr>
          <w:rFonts w:ascii="Georgia" w:hAnsi="Georgia" w:cs="Georgia"/>
          <w:color w:val="000000" w:themeColor="text1"/>
          <w:sz w:val="20"/>
          <w:szCs w:val="20"/>
        </w:rPr>
        <w:t xml:space="preserve">o której mowa w § </w:t>
      </w:r>
      <w:r w:rsidR="00B805C5">
        <w:rPr>
          <w:rFonts w:ascii="Georgia" w:hAnsi="Georgia" w:cs="Georgia"/>
          <w:color w:val="000000" w:themeColor="text1"/>
          <w:sz w:val="20"/>
          <w:szCs w:val="20"/>
        </w:rPr>
        <w:t>5</w:t>
      </w:r>
      <w:r w:rsidRPr="005C0DA5">
        <w:rPr>
          <w:rFonts w:ascii="Georgia" w:hAnsi="Georgia" w:cs="Georgia"/>
          <w:color w:val="000000" w:themeColor="text1"/>
          <w:sz w:val="20"/>
          <w:szCs w:val="20"/>
        </w:rPr>
        <w:t xml:space="preserve"> ust. 1 umowy, może on ulec przedłużeniu.</w:t>
      </w:r>
    </w:p>
    <w:p w14:paraId="490EF12E" w14:textId="77777777" w:rsidR="00E12C35" w:rsidRPr="005C0DA5" w:rsidRDefault="00E12C35" w:rsidP="005B3CE2">
      <w:pPr>
        <w:numPr>
          <w:ilvl w:val="0"/>
          <w:numId w:val="64"/>
        </w:numPr>
        <w:tabs>
          <w:tab w:val="clear" w:pos="720"/>
          <w:tab w:val="num" w:pos="284"/>
          <w:tab w:val="num" w:pos="426"/>
        </w:tabs>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Zamawiający ma prawo do natychmiastowego rozwiązania umowy w przypadku:</w:t>
      </w:r>
    </w:p>
    <w:p w14:paraId="5D475C7B" w14:textId="2CCAB52E" w:rsidR="00E12C35" w:rsidRPr="005C0DA5" w:rsidRDefault="00E12C35" w:rsidP="005B3CE2">
      <w:pPr>
        <w:widowControl w:val="0"/>
        <w:numPr>
          <w:ilvl w:val="1"/>
          <w:numId w:val="66"/>
        </w:numPr>
        <w:tabs>
          <w:tab w:val="num" w:pos="426"/>
        </w:tabs>
        <w:spacing w:line="360" w:lineRule="auto"/>
        <w:ind w:left="0" w:firstLine="0"/>
        <w:jc w:val="both"/>
        <w:rPr>
          <w:rFonts w:ascii="Georgia" w:hAnsi="Georgia" w:cs="Georgia"/>
          <w:bCs/>
          <w:iCs/>
          <w:color w:val="000000" w:themeColor="text1"/>
          <w:sz w:val="20"/>
          <w:szCs w:val="20"/>
        </w:rPr>
      </w:pPr>
      <w:r w:rsidRPr="005C0DA5">
        <w:rPr>
          <w:rFonts w:ascii="Georgia" w:hAnsi="Georgia"/>
          <w:color w:val="000000" w:themeColor="text1"/>
          <w:sz w:val="20"/>
          <w:szCs w:val="20"/>
        </w:rPr>
        <w:t>niezrealizowania dostawy asortymentu</w:t>
      </w:r>
      <w:r w:rsidRPr="006F3306">
        <w:rPr>
          <w:rFonts w:ascii="Georgia" w:hAnsi="Georgia"/>
          <w:color w:val="000000" w:themeColor="text1"/>
          <w:sz w:val="20"/>
          <w:szCs w:val="20"/>
        </w:rPr>
        <w:t xml:space="preserve"> </w:t>
      </w:r>
      <w:r w:rsidRPr="005C0DA5">
        <w:rPr>
          <w:rFonts w:ascii="Georgia" w:hAnsi="Georgia"/>
          <w:color w:val="000000" w:themeColor="text1"/>
          <w:sz w:val="20"/>
          <w:szCs w:val="20"/>
        </w:rPr>
        <w:t xml:space="preserve">w terminie, o którym mowa w § </w:t>
      </w:r>
      <w:r w:rsidR="00E364FB">
        <w:rPr>
          <w:rFonts w:ascii="Georgia" w:hAnsi="Georgia"/>
          <w:color w:val="000000" w:themeColor="text1"/>
          <w:sz w:val="20"/>
          <w:szCs w:val="20"/>
        </w:rPr>
        <w:t>3</w:t>
      </w:r>
      <w:r w:rsidRPr="005C0DA5">
        <w:rPr>
          <w:rFonts w:ascii="Georgia" w:hAnsi="Georgia"/>
          <w:color w:val="000000" w:themeColor="text1"/>
          <w:sz w:val="20"/>
          <w:szCs w:val="20"/>
        </w:rPr>
        <w:t xml:space="preserve"> ust 1 pkt 1.</w:t>
      </w:r>
      <w:r w:rsidR="00B805C5">
        <w:rPr>
          <w:rFonts w:ascii="Georgia" w:hAnsi="Georgia"/>
          <w:color w:val="000000" w:themeColor="text1"/>
          <w:sz w:val="20"/>
          <w:szCs w:val="20"/>
        </w:rPr>
        <w:t>1</w:t>
      </w:r>
      <w:r>
        <w:rPr>
          <w:rFonts w:ascii="Georgia" w:hAnsi="Georgia"/>
          <w:color w:val="000000" w:themeColor="text1"/>
          <w:sz w:val="20"/>
          <w:szCs w:val="20"/>
        </w:rPr>
        <w:t>,</w:t>
      </w:r>
    </w:p>
    <w:p w14:paraId="15B3D4AB" w14:textId="27B66197" w:rsidR="00E12C35" w:rsidRPr="005C0DA5" w:rsidRDefault="00E12C35" w:rsidP="005B3CE2">
      <w:pPr>
        <w:numPr>
          <w:ilvl w:val="1"/>
          <w:numId w:val="66"/>
        </w:numPr>
        <w:tabs>
          <w:tab w:val="left" w:pos="0"/>
          <w:tab w:val="num" w:pos="426"/>
        </w:tabs>
        <w:spacing w:line="360" w:lineRule="auto"/>
        <w:ind w:left="0" w:firstLine="0"/>
        <w:jc w:val="both"/>
        <w:rPr>
          <w:rFonts w:ascii="Georgia" w:hAnsi="Georgia"/>
          <w:color w:val="000000" w:themeColor="text1"/>
          <w:sz w:val="20"/>
          <w:szCs w:val="20"/>
        </w:rPr>
      </w:pPr>
      <w:r w:rsidRPr="005C0DA5">
        <w:rPr>
          <w:rFonts w:ascii="Georgia" w:hAnsi="Georgia" w:cs="Georgia"/>
          <w:color w:val="000000" w:themeColor="text1"/>
          <w:sz w:val="20"/>
          <w:szCs w:val="20"/>
        </w:rPr>
        <w:t xml:space="preserve">zmiany cen z wyjątkiem sytuacji opisanych w § </w:t>
      </w:r>
      <w:r w:rsidR="00B805C5">
        <w:rPr>
          <w:rFonts w:ascii="Georgia" w:hAnsi="Georgia" w:cs="Georgia"/>
          <w:color w:val="000000" w:themeColor="text1"/>
          <w:sz w:val="20"/>
          <w:szCs w:val="20"/>
        </w:rPr>
        <w:t>5</w:t>
      </w:r>
      <w:r w:rsidRPr="005C0DA5">
        <w:rPr>
          <w:rFonts w:ascii="Georgia" w:hAnsi="Georgia" w:cs="Georgia"/>
          <w:color w:val="000000" w:themeColor="text1"/>
          <w:sz w:val="20"/>
          <w:szCs w:val="20"/>
        </w:rPr>
        <w:t xml:space="preserve"> ust 4 i 6 oraz § </w:t>
      </w:r>
      <w:r w:rsidR="00B805C5">
        <w:rPr>
          <w:rFonts w:ascii="Georgia" w:hAnsi="Georgia" w:cs="Georgia"/>
          <w:color w:val="000000" w:themeColor="text1"/>
          <w:sz w:val="20"/>
          <w:szCs w:val="20"/>
        </w:rPr>
        <w:t>8</w:t>
      </w:r>
      <w:r>
        <w:rPr>
          <w:rFonts w:ascii="Georgia" w:hAnsi="Georgia" w:cs="Georgia"/>
          <w:color w:val="000000" w:themeColor="text1"/>
          <w:sz w:val="20"/>
          <w:szCs w:val="20"/>
        </w:rPr>
        <w:t>,</w:t>
      </w:r>
    </w:p>
    <w:p w14:paraId="2EF272DF" w14:textId="38EFC813" w:rsidR="00E12C35" w:rsidRPr="001A7185" w:rsidRDefault="00E12C35" w:rsidP="005B3CE2">
      <w:pPr>
        <w:numPr>
          <w:ilvl w:val="1"/>
          <w:numId w:val="66"/>
        </w:numPr>
        <w:tabs>
          <w:tab w:val="num" w:pos="426"/>
        </w:tabs>
        <w:spacing w:line="360" w:lineRule="auto"/>
        <w:ind w:left="0" w:firstLine="0"/>
        <w:jc w:val="both"/>
        <w:rPr>
          <w:rFonts w:ascii="Georgia" w:hAnsi="Georgia"/>
          <w:color w:val="000000"/>
          <w:sz w:val="20"/>
          <w:szCs w:val="20"/>
        </w:rPr>
      </w:pPr>
      <w:r w:rsidRPr="005C0DA5">
        <w:rPr>
          <w:rFonts w:ascii="Georgia" w:hAnsi="Georgia"/>
          <w:color w:val="000000" w:themeColor="text1"/>
          <w:sz w:val="20"/>
          <w:szCs w:val="20"/>
        </w:rPr>
        <w:t xml:space="preserve">niewywiązania się z czynności określonych w </w:t>
      </w:r>
      <w:r w:rsidRPr="005C0DA5">
        <w:rPr>
          <w:rFonts w:ascii="Georgia" w:hAnsi="Georgia" w:cs="Georgia"/>
          <w:color w:val="000000" w:themeColor="text1"/>
          <w:sz w:val="20"/>
          <w:szCs w:val="20"/>
        </w:rPr>
        <w:t xml:space="preserve">§ </w:t>
      </w:r>
      <w:r w:rsidR="00E364FB">
        <w:rPr>
          <w:rFonts w:ascii="Georgia" w:hAnsi="Georgia" w:cs="Georgia"/>
          <w:color w:val="000000" w:themeColor="text1"/>
          <w:sz w:val="20"/>
          <w:szCs w:val="20"/>
        </w:rPr>
        <w:t>3</w:t>
      </w:r>
      <w:r w:rsidRPr="005C0DA5">
        <w:rPr>
          <w:rFonts w:ascii="Georgia" w:hAnsi="Georgia" w:cs="Georgia"/>
          <w:color w:val="000000" w:themeColor="text1"/>
          <w:sz w:val="20"/>
          <w:szCs w:val="20"/>
        </w:rPr>
        <w:t xml:space="preserve"> ust. 1 pkt</w:t>
      </w:r>
      <w:r w:rsidRPr="001A7185">
        <w:rPr>
          <w:rFonts w:ascii="Georgia" w:hAnsi="Georgia" w:cs="Georgia"/>
          <w:color w:val="000000"/>
          <w:sz w:val="20"/>
          <w:szCs w:val="20"/>
        </w:rPr>
        <w:t xml:space="preserve"> 1.</w:t>
      </w:r>
      <w:r w:rsidR="00B805C5">
        <w:rPr>
          <w:rFonts w:ascii="Georgia" w:hAnsi="Georgia" w:cs="Georgia"/>
          <w:color w:val="000000" w:themeColor="text1"/>
          <w:sz w:val="20"/>
          <w:szCs w:val="20"/>
        </w:rPr>
        <w:t>3 i 1.4.</w:t>
      </w:r>
      <w:r>
        <w:rPr>
          <w:rFonts w:ascii="Georgia" w:hAnsi="Georgia" w:cs="Georgia"/>
          <w:color w:val="000000" w:themeColor="text1"/>
          <w:sz w:val="20"/>
          <w:szCs w:val="20"/>
        </w:rPr>
        <w:t>,</w:t>
      </w:r>
    </w:p>
    <w:p w14:paraId="262DAB2E" w14:textId="77777777" w:rsidR="00E12C35" w:rsidRPr="001A7185" w:rsidRDefault="00E12C35" w:rsidP="005B3CE2">
      <w:pPr>
        <w:numPr>
          <w:ilvl w:val="1"/>
          <w:numId w:val="66"/>
        </w:numPr>
        <w:tabs>
          <w:tab w:val="num"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410CD934" w14:textId="77777777" w:rsidR="00E12C35" w:rsidRPr="001A7185" w:rsidRDefault="00E12C35" w:rsidP="005B3CE2">
      <w:pPr>
        <w:numPr>
          <w:ilvl w:val="0"/>
          <w:numId w:val="66"/>
        </w:numPr>
        <w:tabs>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Odstąpienie od umowy, o którym mowa w ust. 2, powinno być zrealizowane w ciągu 30 dni od dnia zaistnienia zdarzeń stanowiących podstawy do odstąpienia od umowy.</w:t>
      </w:r>
    </w:p>
    <w:p w14:paraId="24F58366" w14:textId="77777777" w:rsidR="00E12C35" w:rsidRPr="001A7185" w:rsidRDefault="00E12C35" w:rsidP="005B3CE2">
      <w:pPr>
        <w:numPr>
          <w:ilvl w:val="0"/>
          <w:numId w:val="66"/>
        </w:numPr>
        <w:tabs>
          <w:tab w:val="left" w:pos="0"/>
          <w:tab w:val="left" w:pos="426"/>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Odstąpienie od umowy przez Zamawiającego poprzedzone będzie wezwaniem Dostawcy do realizowania umowy zgodnie z zawartymi w umowie postanowieniami.</w:t>
      </w:r>
    </w:p>
    <w:p w14:paraId="79BE9BEB" w14:textId="77777777" w:rsidR="00E12C35" w:rsidRPr="001A7185" w:rsidRDefault="00E12C35" w:rsidP="005B3CE2">
      <w:pPr>
        <w:widowControl w:val="0"/>
        <w:numPr>
          <w:ilvl w:val="0"/>
          <w:numId w:val="66"/>
        </w:numPr>
        <w:tabs>
          <w:tab w:val="left" w:pos="0"/>
          <w:tab w:val="left"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1A7185">
        <w:rPr>
          <w:rFonts w:ascii="Georgia" w:hAnsi="Georgia"/>
          <w:color w:val="C00000"/>
          <w:sz w:val="20"/>
          <w:szCs w:val="20"/>
        </w:rPr>
        <w:t xml:space="preserve"> </w:t>
      </w:r>
      <w:r w:rsidRPr="001A7185">
        <w:rPr>
          <w:rFonts w:ascii="Georgia" w:hAnsi="Georgia"/>
          <w:color w:val="000000"/>
          <w:sz w:val="20"/>
          <w:szCs w:val="20"/>
        </w:rPr>
        <w:t>od stwierdzenia okoliczności, o której mowa w zdaniu poprzednim.</w:t>
      </w:r>
      <w:r w:rsidRPr="001A7185">
        <w:rPr>
          <w:rFonts w:ascii="Georgia" w:hAnsi="Georgia"/>
          <w:color w:val="000000"/>
          <w:sz w:val="20"/>
        </w:rPr>
        <w:t>*</w:t>
      </w:r>
    </w:p>
    <w:p w14:paraId="20708B99" w14:textId="77777777" w:rsidR="00E12C35" w:rsidRPr="001A7185" w:rsidRDefault="00E12C35" w:rsidP="00E12C35">
      <w:pPr>
        <w:spacing w:line="360" w:lineRule="auto"/>
        <w:rPr>
          <w:rFonts w:ascii="Georgia" w:hAnsi="Georgia"/>
          <w:i/>
          <w:iCs/>
          <w:color w:val="000000"/>
          <w:sz w:val="16"/>
          <w:szCs w:val="20"/>
        </w:rPr>
      </w:pPr>
      <w:r w:rsidRPr="001A7185">
        <w:rPr>
          <w:rFonts w:ascii="Georgia" w:hAnsi="Georgia"/>
          <w:i/>
          <w:iCs/>
          <w:color w:val="000000"/>
          <w:sz w:val="16"/>
        </w:rPr>
        <w:t xml:space="preserve">* w przypadku zadeklarowania w ofercie, że Dostawca nie powierzy podmiotowi trzeciemu żadnej części zamówienia </w:t>
      </w:r>
      <w:r w:rsidRPr="001A7185">
        <w:rPr>
          <w:rFonts w:ascii="Georgia" w:hAnsi="Georgia"/>
          <w:i/>
          <w:iCs/>
          <w:sz w:val="16"/>
          <w:szCs w:val="20"/>
        </w:rPr>
        <w:t>§ 5 ust. 5</w:t>
      </w:r>
      <w:r w:rsidRPr="001A7185">
        <w:rPr>
          <w:rFonts w:ascii="Georgia" w:hAnsi="Georgia"/>
          <w:i/>
          <w:iCs/>
          <w:color w:val="000000"/>
          <w:sz w:val="16"/>
          <w:szCs w:val="20"/>
        </w:rPr>
        <w:t> zostanie usunięty</w:t>
      </w:r>
    </w:p>
    <w:p w14:paraId="18A81E90" w14:textId="77777777" w:rsidR="00E12C35" w:rsidRPr="001A7185" w:rsidRDefault="00E12C35" w:rsidP="005B3CE2">
      <w:pPr>
        <w:widowControl w:val="0"/>
        <w:numPr>
          <w:ilvl w:val="0"/>
          <w:numId w:val="57"/>
        </w:numPr>
        <w:spacing w:line="360" w:lineRule="auto"/>
        <w:jc w:val="both"/>
        <w:rPr>
          <w:rFonts w:ascii="Georgia" w:hAnsi="Georgia" w:cs="Georgia"/>
          <w:sz w:val="20"/>
          <w:szCs w:val="20"/>
        </w:rPr>
      </w:pPr>
      <w:r w:rsidRPr="001A7185">
        <w:rPr>
          <w:rFonts w:ascii="Georgia" w:hAnsi="Georgia"/>
          <w:sz w:val="20"/>
        </w:rPr>
        <w:t>Zamawiający może dochodzić odszkodowania przenoszącego wysokość kar umownych na zasadach ogólnych.</w:t>
      </w:r>
    </w:p>
    <w:p w14:paraId="04A933B6" w14:textId="7D4C8931"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sidR="00B805C5">
        <w:rPr>
          <w:rFonts w:ascii="Georgia" w:hAnsi="Georgia" w:cs="Georgia"/>
          <w:b/>
          <w:bCs/>
          <w:color w:val="000000"/>
          <w:sz w:val="20"/>
          <w:szCs w:val="20"/>
        </w:rPr>
        <w:t>7</w:t>
      </w:r>
    </w:p>
    <w:p w14:paraId="6A3185D6" w14:textId="77777777" w:rsidR="00E12C35" w:rsidRPr="001A718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s="Georgia"/>
          <w:color w:val="000000"/>
          <w:sz w:val="20"/>
          <w:szCs w:val="20"/>
        </w:rPr>
        <w:t>W razie niewykonania lub nienależytego wykonania umowy:</w:t>
      </w:r>
    </w:p>
    <w:p w14:paraId="08E84FD7" w14:textId="77777777" w:rsidR="00E12C35" w:rsidRPr="005C0DA5" w:rsidRDefault="00E12C35" w:rsidP="005B3CE2">
      <w:pPr>
        <w:numPr>
          <w:ilvl w:val="1"/>
          <w:numId w:val="65"/>
        </w:numPr>
        <w:tabs>
          <w:tab w:val="left" w:pos="0"/>
          <w:tab w:val="num" w:pos="142"/>
          <w:tab w:val="left" w:pos="426"/>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Dostawca zobowiązuje się zapłacić Zamawiającemu karę umowną w wysokości 10% niezrealizowanej wartości brutto </w:t>
      </w:r>
      <w:r w:rsidRPr="005C0DA5">
        <w:rPr>
          <w:rFonts w:ascii="Georgia" w:hAnsi="Georgia" w:cs="Georgia"/>
          <w:color w:val="000000" w:themeColor="text1"/>
          <w:sz w:val="20"/>
          <w:szCs w:val="20"/>
        </w:rPr>
        <w:t>przedmiotu zamówienia, w sytuacji, gdy Zamawiający odstąpi od umowy z powodu okoliczności, za które odpowiada Dostawca.</w:t>
      </w:r>
    </w:p>
    <w:p w14:paraId="534BB090" w14:textId="77777777" w:rsidR="00E12C35" w:rsidRPr="005C0DA5" w:rsidRDefault="00E12C35" w:rsidP="005B3CE2">
      <w:pPr>
        <w:numPr>
          <w:ilvl w:val="1"/>
          <w:numId w:val="65"/>
        </w:numPr>
        <w:tabs>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Dostawca zobowiązuje się do zapłaty kary umownej w wysokości 0,5 % wartości brutto zamówionego</w:t>
      </w:r>
      <w:r w:rsidRPr="005C0DA5">
        <w:rPr>
          <w:rFonts w:ascii="Georgia" w:hAnsi="Georgia" w:cs="Georgia"/>
          <w:color w:val="000000" w:themeColor="text1"/>
          <w:sz w:val="20"/>
          <w:szCs w:val="20"/>
        </w:rPr>
        <w:br/>
        <w:t>a niedostarczonego asortymentu za każdy dzień zwłoki w realizacji zamówienia.</w:t>
      </w:r>
    </w:p>
    <w:p w14:paraId="19C16CC4" w14:textId="77777777" w:rsidR="00E12C35" w:rsidRPr="005C0DA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W przypadku, gdy kara nie pokrywa poniesionej szkody, Zamawiający może dochodzić odszkodowania uzupełniającego na zasadach ogólnych.</w:t>
      </w:r>
    </w:p>
    <w:p w14:paraId="2C76569F" w14:textId="77777777" w:rsidR="00E12C35" w:rsidRPr="001A718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sz w:val="20"/>
          <w:szCs w:val="20"/>
        </w:rPr>
      </w:pPr>
      <w:r w:rsidRPr="005C0DA5">
        <w:rPr>
          <w:rFonts w:ascii="Georgia" w:hAnsi="Georgia" w:cs="Georgia"/>
          <w:color w:val="000000" w:themeColor="text1"/>
          <w:sz w:val="20"/>
          <w:szCs w:val="20"/>
        </w:rPr>
        <w:lastRenderedPageBreak/>
        <w:t>Zamawiający uprawniony</w:t>
      </w:r>
      <w:r w:rsidRPr="001A7185">
        <w:rPr>
          <w:rFonts w:ascii="Georgia" w:hAnsi="Georgia" w:cs="Georgia"/>
          <w:color w:val="000000"/>
          <w:sz w:val="20"/>
          <w:szCs w:val="20"/>
        </w:rPr>
        <w:t xml:space="preserve"> jest do potrącania kar umownych przewidzianych w niniejszej umowie z wynagrodzenia Dostawcy, po uprzednim wezwaniu go do zapłacenia kary.</w:t>
      </w:r>
    </w:p>
    <w:p w14:paraId="52E5ED2C" w14:textId="77777777" w:rsidR="00E12C35" w:rsidRPr="001A7185" w:rsidRDefault="00E12C35" w:rsidP="005B3CE2">
      <w:pPr>
        <w:widowControl w:val="0"/>
        <w:numPr>
          <w:ilvl w:val="0"/>
          <w:numId w:val="65"/>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sz w:val="20"/>
          <w:szCs w:val="20"/>
        </w:rPr>
        <w:t xml:space="preserve">W przypadku niezrealizowania dostawy </w:t>
      </w:r>
      <w:r w:rsidRPr="001A7185">
        <w:rPr>
          <w:rFonts w:ascii="Georgia" w:hAnsi="Georgia" w:cs="Georgia"/>
          <w:color w:val="000000"/>
          <w:sz w:val="20"/>
          <w:szCs w:val="20"/>
        </w:rPr>
        <w:t>asortymentu w terminie określonym</w:t>
      </w:r>
      <w:r w:rsidRPr="001A7185">
        <w:rPr>
          <w:rFonts w:ascii="Georgia" w:hAnsi="Georgia"/>
          <w:color w:val="000000"/>
          <w:sz w:val="20"/>
          <w:szCs w:val="20"/>
        </w:rPr>
        <w:t xml:space="preserve"> w § 2 ust 1, mimo upływu 24h od telefonicznego/za pośrednictwem faksu zgłoszenia</w:t>
      </w:r>
      <w:r w:rsidRPr="001A7185">
        <w:rPr>
          <w:rFonts w:ascii="Georgia" w:hAnsi="Georgia" w:cs="Georgia"/>
          <w:color w:val="000000"/>
          <w:sz w:val="20"/>
          <w:szCs w:val="20"/>
        </w:rPr>
        <w:t xml:space="preserve"> niez</w:t>
      </w:r>
      <w:r w:rsidRPr="001A7185">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1A7185">
        <w:rPr>
          <w:rFonts w:ascii="Georgia" w:hAnsi="Georgia" w:cs="Georgia"/>
          <w:color w:val="000000"/>
          <w:sz w:val="20"/>
          <w:szCs w:val="20"/>
        </w:rPr>
        <w:t xml:space="preserve"> lub e-mail</w:t>
      </w:r>
      <w:r w:rsidRPr="001A7185">
        <w:rPr>
          <w:rFonts w:ascii="Georgia" w:hAnsi="Georgia" w:cs="Georgia"/>
          <w:sz w:val="20"/>
          <w:szCs w:val="20"/>
        </w:rPr>
        <w:t>. Złożone wcześniej zamówienie z chwilą powiadomienia Dostawcy zostanie anulowane, a Dostawca zostanie obciążony różnicą kosztów.</w:t>
      </w:r>
    </w:p>
    <w:p w14:paraId="59C8A1E6" w14:textId="77777777" w:rsidR="00E12C35" w:rsidRPr="001A7185" w:rsidRDefault="00E12C35" w:rsidP="005B3CE2">
      <w:pPr>
        <w:widowControl w:val="0"/>
        <w:numPr>
          <w:ilvl w:val="0"/>
          <w:numId w:val="65"/>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00F7EA7F" w14:textId="77777777" w:rsidR="00E12C35" w:rsidRPr="001A718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olor w:val="000000"/>
          <w:sz w:val="20"/>
          <w:szCs w:val="20"/>
        </w:rPr>
        <w:t>Łączna maksymalna wysokość kar umownych, których mogą dochodzić strony zgodnie z art. 436 pkt 3 ustawy Pzp, wynosi 20% wartości brutto umowy.</w:t>
      </w:r>
    </w:p>
    <w:p w14:paraId="41EBB9DE" w14:textId="0E25537A" w:rsidR="00E12C35" w:rsidRPr="001A7185" w:rsidRDefault="00E12C35" w:rsidP="00E12C35">
      <w:pPr>
        <w:widowControl w:val="0"/>
        <w:spacing w:line="360" w:lineRule="auto"/>
        <w:jc w:val="center"/>
        <w:rPr>
          <w:rFonts w:ascii="Georgia" w:hAnsi="Georgia"/>
          <w:b/>
          <w:bCs/>
          <w:color w:val="000000"/>
          <w:sz w:val="20"/>
          <w:szCs w:val="20"/>
          <w:lang w:val="en-US"/>
        </w:rPr>
      </w:pPr>
      <w:bookmarkStart w:id="111" w:name="_Hlk37849293"/>
      <w:r w:rsidRPr="001A7185">
        <w:rPr>
          <w:rFonts w:ascii="Georgia" w:hAnsi="Georgia"/>
          <w:b/>
          <w:bCs/>
          <w:color w:val="000000"/>
          <w:sz w:val="20"/>
          <w:szCs w:val="20"/>
          <w:lang w:val="en-US"/>
        </w:rPr>
        <w:t xml:space="preserve">§ </w:t>
      </w:r>
      <w:r w:rsidR="00B805C5">
        <w:rPr>
          <w:rFonts w:ascii="Georgia" w:hAnsi="Georgia"/>
          <w:b/>
          <w:bCs/>
          <w:color w:val="000000"/>
          <w:sz w:val="20"/>
          <w:szCs w:val="20"/>
          <w:lang w:val="en-US"/>
        </w:rPr>
        <w:t>8</w:t>
      </w:r>
    </w:p>
    <w:bookmarkEnd w:id="111"/>
    <w:p w14:paraId="0B46482E" w14:textId="77777777" w:rsidR="00E12C35" w:rsidRPr="001A7185" w:rsidRDefault="00E12C35" w:rsidP="005B3CE2">
      <w:pPr>
        <w:numPr>
          <w:ilvl w:val="0"/>
          <w:numId w:val="6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Zamawiający przewiduje możliwość dokonania zmian postanowień zawartej umowy w zakresie: </w:t>
      </w:r>
    </w:p>
    <w:p w14:paraId="224BB314" w14:textId="77777777" w:rsidR="00E12C35" w:rsidRPr="001A7185" w:rsidRDefault="00E12C35" w:rsidP="005B3CE2">
      <w:pPr>
        <w:numPr>
          <w:ilvl w:val="1"/>
          <w:numId w:val="6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4D21B9BE" w14:textId="77777777" w:rsidR="00E12C35" w:rsidRPr="001A7185" w:rsidRDefault="00E12C35" w:rsidP="005B3CE2">
      <w:pPr>
        <w:numPr>
          <w:ilvl w:val="1"/>
          <w:numId w:val="68"/>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zmniejszenia ceny jednostkowej poszczególnego asortymentu, określonych w umowie - w przypadku zaistnienia okoliczności wynikających z funkcjonowania rynku, w szczególności zmniejszenia ceny zbytu, zastosowania rabatu czy upustu, </w:t>
      </w:r>
    </w:p>
    <w:p w14:paraId="21DF7FB3"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zmiany nr katalogowego i nazwy asortymentu, pod warunkiem zachowania tożsamości asortymentu i ceny jednostkowej,</w:t>
      </w:r>
    </w:p>
    <w:p w14:paraId="1632A90E"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r>
        <w:rPr>
          <w:rFonts w:ascii="Georgia" w:hAnsi="Georgia"/>
          <w:bCs/>
          <w:sz w:val="20"/>
        </w:rPr>
        <w:t>,</w:t>
      </w:r>
    </w:p>
    <w:p w14:paraId="308C4C50"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115864D1"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danych teleadresowych Stron zapisanych w umowie, </w:t>
      </w:r>
    </w:p>
    <w:p w14:paraId="072071E8"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wydłużenia terminu obowiązywania umowy do czasu wyczerpania kwoty wynagrodzenia określonej w §</w:t>
      </w:r>
      <w:r>
        <w:rPr>
          <w:rFonts w:ascii="Georgia" w:hAnsi="Georgia" w:cs="Arial"/>
          <w:color w:val="000000"/>
          <w:kern w:val="0"/>
          <w:sz w:val="20"/>
        </w:rPr>
        <w:t xml:space="preserve"> </w:t>
      </w:r>
      <w:r>
        <w:rPr>
          <w:rFonts w:ascii="Georgia" w:hAnsi="Georgia" w:cs="Arial"/>
          <w:color w:val="000000"/>
          <w:kern w:val="0"/>
          <w:sz w:val="20"/>
        </w:rPr>
        <w:br/>
      </w:r>
      <w:r w:rsidRPr="001A7185">
        <w:rPr>
          <w:rFonts w:ascii="Georgia" w:hAnsi="Georgia" w:cs="Arial"/>
          <w:color w:val="000000"/>
          <w:kern w:val="0"/>
          <w:sz w:val="20"/>
        </w:rPr>
        <w:t xml:space="preserve">5 ust. 1 umowy. </w:t>
      </w:r>
    </w:p>
    <w:p w14:paraId="02BE8BCE"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63060BFD"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7A06E4EA"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7588ED73"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lastRenderedPageBreak/>
        <w:t xml:space="preserve">W przypadku gdy Dostawca realizuje przedmiot Umowy z pomocą podwykonawców, w sytuacji zmiany wynagrodzenia opisanej ust. 3 - </w:t>
      </w:r>
      <w:r w:rsidRPr="001C7FC1">
        <w:rPr>
          <w:rFonts w:ascii="Georgia" w:hAnsi="Georgia" w:cs="Arial"/>
          <w:kern w:val="0"/>
          <w:sz w:val="20"/>
          <w:szCs w:val="20"/>
        </w:rPr>
        <w:t>5</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210A4C24" w14:textId="77777777" w:rsidR="00E12C35" w:rsidRPr="001A7185" w:rsidRDefault="00E12C35" w:rsidP="005B3CE2">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2317C231" w14:textId="77777777" w:rsidR="00E12C35" w:rsidRPr="001A7185" w:rsidRDefault="00E12C35" w:rsidP="005B3CE2">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6181A5B8" w14:textId="77777777" w:rsidR="00E12C35" w:rsidRPr="001A7185" w:rsidRDefault="00E12C35" w:rsidP="005B3CE2">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5BFDB747" w14:textId="021BDECD" w:rsidR="00E12C35" w:rsidRPr="001A7185" w:rsidRDefault="00E12C35" w:rsidP="00E12C35">
      <w:pPr>
        <w:tabs>
          <w:tab w:val="left" w:pos="0"/>
        </w:tabs>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sidR="00B805C5">
        <w:rPr>
          <w:rFonts w:ascii="Georgia" w:hAnsi="Georgia" w:cs="Georgia"/>
          <w:b/>
          <w:bCs/>
          <w:color w:val="000000"/>
          <w:sz w:val="20"/>
          <w:szCs w:val="20"/>
        </w:rPr>
        <w:t>9</w:t>
      </w:r>
    </w:p>
    <w:p w14:paraId="2F6CF5C9" w14:textId="77777777" w:rsidR="00E12C35" w:rsidRPr="001A7185" w:rsidRDefault="00E12C35" w:rsidP="005B3CE2">
      <w:pPr>
        <w:widowControl w:val="0"/>
        <w:numPr>
          <w:ilvl w:val="0"/>
          <w:numId w:val="62"/>
        </w:numPr>
        <w:spacing w:line="360" w:lineRule="auto"/>
        <w:jc w:val="both"/>
        <w:rPr>
          <w:rFonts w:ascii="Georgia" w:hAnsi="Georgia"/>
          <w:color w:val="000000"/>
          <w:sz w:val="20"/>
          <w:szCs w:val="20"/>
        </w:rPr>
      </w:pPr>
      <w:r w:rsidRPr="001A718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21DF571" w14:textId="77777777" w:rsidR="00E12C35" w:rsidRPr="001A7185" w:rsidRDefault="00E12C35" w:rsidP="005B3CE2">
      <w:pPr>
        <w:widowControl w:val="0"/>
        <w:numPr>
          <w:ilvl w:val="0"/>
          <w:numId w:val="62"/>
        </w:numPr>
        <w:spacing w:line="360" w:lineRule="auto"/>
        <w:jc w:val="both"/>
        <w:rPr>
          <w:rFonts w:ascii="Georgia" w:hAnsi="Georgia"/>
          <w:color w:val="000000"/>
          <w:sz w:val="20"/>
          <w:szCs w:val="20"/>
        </w:rPr>
      </w:pPr>
      <w:r w:rsidRPr="001A718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1A7185">
        <w:rPr>
          <w:rFonts w:ascii="Georgia" w:hAnsi="Georgia"/>
          <w:color w:val="000000"/>
          <w:sz w:val="20"/>
          <w:szCs w:val="20"/>
        </w:rPr>
        <w:t xml:space="preserve"> </w:t>
      </w:r>
      <w:r w:rsidRPr="001A7185">
        <w:rPr>
          <w:rFonts w:ascii="Georgia" w:hAnsi="Georgia"/>
          <w:color w:val="000000"/>
          <w:sz w:val="20"/>
          <w:szCs w:val="20"/>
          <w:lang w:eastAsia="pl-PL"/>
        </w:rPr>
        <w:t>innych konstrukcji prawnych skutkujących zmianą podmiotową po stronie wierzyciela.</w:t>
      </w:r>
    </w:p>
    <w:p w14:paraId="525DA639" w14:textId="77777777" w:rsidR="00E12C35" w:rsidRPr="001A7185" w:rsidRDefault="00E12C35" w:rsidP="005B3CE2">
      <w:pPr>
        <w:widowControl w:val="0"/>
        <w:numPr>
          <w:ilvl w:val="0"/>
          <w:numId w:val="62"/>
        </w:numPr>
        <w:spacing w:line="360" w:lineRule="auto"/>
        <w:jc w:val="both"/>
        <w:rPr>
          <w:rFonts w:ascii="Georgia" w:hAnsi="Georgia"/>
          <w:color w:val="000000"/>
          <w:sz w:val="20"/>
          <w:szCs w:val="20"/>
        </w:rPr>
      </w:pPr>
      <w:r w:rsidRPr="001A718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6DBEBF0F" w14:textId="0A4B06C9"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sidR="00B805C5">
        <w:rPr>
          <w:rFonts w:ascii="Georgia" w:hAnsi="Georgia" w:cs="Georgia"/>
          <w:b/>
          <w:bCs/>
          <w:color w:val="000000"/>
          <w:sz w:val="20"/>
          <w:szCs w:val="20"/>
        </w:rPr>
        <w:t>10</w:t>
      </w:r>
    </w:p>
    <w:p w14:paraId="49B497F0" w14:textId="77777777" w:rsidR="00E12C35" w:rsidRPr="001A7185" w:rsidRDefault="00E12C35" w:rsidP="005B3CE2">
      <w:pPr>
        <w:numPr>
          <w:ilvl w:val="0"/>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oświadcza, że:</w:t>
      </w:r>
    </w:p>
    <w:p w14:paraId="3035A4D6" w14:textId="77777777" w:rsidR="00E12C35" w:rsidRPr="001A7185" w:rsidRDefault="00E12C35" w:rsidP="005B3CE2">
      <w:pPr>
        <w:numPr>
          <w:ilvl w:val="1"/>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posiada niezbędną wiedzę i doświadczenie oraz potencjał techniczny, a także dysponuje pracownikami zdolnymi do wykonywania zamówienia.</w:t>
      </w:r>
    </w:p>
    <w:p w14:paraId="150166A2" w14:textId="77777777" w:rsidR="00E12C35" w:rsidRPr="001A7185" w:rsidRDefault="00E12C35" w:rsidP="005B3CE2">
      <w:pPr>
        <w:numPr>
          <w:ilvl w:val="1"/>
          <w:numId w:val="60"/>
        </w:numPr>
        <w:tabs>
          <w:tab w:val="left" w:pos="0"/>
        </w:tabs>
        <w:spacing w:line="360" w:lineRule="auto"/>
        <w:jc w:val="both"/>
        <w:rPr>
          <w:rFonts w:ascii="Georgia" w:hAnsi="Georgia" w:cs="Georgia"/>
          <w:sz w:val="20"/>
          <w:szCs w:val="20"/>
        </w:rPr>
      </w:pPr>
      <w:r w:rsidRPr="001A7185">
        <w:rPr>
          <w:rFonts w:ascii="Georgia" w:hAnsi="Georgia" w:cs="Georgia"/>
          <w:sz w:val="20"/>
          <w:szCs w:val="20"/>
        </w:rPr>
        <w:t xml:space="preserve">posiada uprawnienia do wykonania </w:t>
      </w:r>
      <w:r w:rsidRPr="001A7185">
        <w:rPr>
          <w:rFonts w:ascii="Georgia" w:hAnsi="Georgia" w:cs="Georgia"/>
          <w:sz w:val="20"/>
          <w:szCs w:val="20"/>
          <w:lang w:eastAsia="pl-PL"/>
        </w:rPr>
        <w:t>dostawy objętej niniejszą umową</w:t>
      </w:r>
      <w:r w:rsidRPr="001A7185">
        <w:rPr>
          <w:rFonts w:ascii="Georgia" w:hAnsi="Georgia" w:cs="Georgia"/>
          <w:sz w:val="20"/>
          <w:szCs w:val="20"/>
        </w:rPr>
        <w:t>.</w:t>
      </w:r>
    </w:p>
    <w:p w14:paraId="71CB13DD" w14:textId="77777777" w:rsidR="00E12C35" w:rsidRPr="001A7185" w:rsidRDefault="00E12C35" w:rsidP="005B3CE2">
      <w:pPr>
        <w:numPr>
          <w:ilvl w:val="1"/>
          <w:numId w:val="60"/>
        </w:numPr>
        <w:tabs>
          <w:tab w:val="left" w:pos="0"/>
        </w:tabs>
        <w:spacing w:line="360" w:lineRule="auto"/>
        <w:jc w:val="both"/>
        <w:rPr>
          <w:rFonts w:ascii="Georgia" w:hAnsi="Georgia" w:cs="Georgia"/>
          <w:sz w:val="20"/>
          <w:szCs w:val="20"/>
        </w:rPr>
      </w:pPr>
      <w:r w:rsidRPr="001A7185">
        <w:rPr>
          <w:rFonts w:ascii="Georgia" w:hAnsi="Georgia" w:cs="Georgia"/>
          <w:sz w:val="20"/>
          <w:szCs w:val="20"/>
        </w:rPr>
        <w:t>znajduje się w sytuacji ekonomicznej i finansowej zapewniającej wykonanie zamówienia.</w:t>
      </w:r>
    </w:p>
    <w:p w14:paraId="16C5FC46" w14:textId="04391750" w:rsidR="00E12C35" w:rsidRPr="001A7185" w:rsidRDefault="00E12C35" w:rsidP="00E12C35">
      <w:pPr>
        <w:widowControl w:val="0"/>
        <w:tabs>
          <w:tab w:val="left" w:pos="0"/>
          <w:tab w:val="left" w:pos="426"/>
        </w:tabs>
        <w:autoSpaceDN w:val="0"/>
        <w:spacing w:line="360" w:lineRule="auto"/>
        <w:ind w:right="-27"/>
        <w:jc w:val="both"/>
        <w:rPr>
          <w:rFonts w:ascii="Georgia" w:hAnsi="Georgia"/>
          <w:b/>
          <w:bCs/>
          <w:i/>
          <w:iCs/>
          <w:sz w:val="20"/>
          <w:szCs w:val="20"/>
        </w:rPr>
      </w:pPr>
      <w:r w:rsidRPr="001A7185">
        <w:rPr>
          <w:rFonts w:ascii="Georgia" w:hAnsi="Georgia"/>
          <w:sz w:val="20"/>
          <w:szCs w:val="20"/>
        </w:rPr>
        <w:t xml:space="preserve">1.4. przekaże obowiązek informacyjny osobom, których dane osobowe udostępnia w związku z realizacją niniejszej umowy w imieniu Udzielającego zamówienie, w zakresie ujętym w załączniku nr </w:t>
      </w:r>
      <w:r w:rsidR="00850AE6">
        <w:rPr>
          <w:rFonts w:ascii="Georgia" w:hAnsi="Georgia"/>
          <w:sz w:val="20"/>
          <w:szCs w:val="20"/>
        </w:rPr>
        <w:t>2</w:t>
      </w:r>
      <w:r w:rsidRPr="001A7185">
        <w:rPr>
          <w:rFonts w:ascii="Georgia" w:hAnsi="Georgia"/>
          <w:sz w:val="20"/>
          <w:szCs w:val="20"/>
        </w:rPr>
        <w:t xml:space="preserve">. </w:t>
      </w:r>
    </w:p>
    <w:p w14:paraId="446BCDFD" w14:textId="3A8F1B42" w:rsidR="00E12C35" w:rsidRPr="001A7185" w:rsidRDefault="00E12C35" w:rsidP="00E12C35">
      <w:pPr>
        <w:widowControl w:val="0"/>
        <w:tabs>
          <w:tab w:val="left" w:pos="394"/>
        </w:tabs>
        <w:spacing w:line="360" w:lineRule="auto"/>
        <w:jc w:val="both"/>
        <w:rPr>
          <w:rFonts w:ascii="Georgia" w:hAnsi="Georgia" w:cs="Georgia"/>
          <w:color w:val="000000"/>
          <w:kern w:val="0"/>
          <w:sz w:val="20"/>
          <w:szCs w:val="20"/>
          <w:lang w:eastAsia="pl-PL"/>
        </w:rPr>
      </w:pPr>
      <w:r w:rsidRPr="001A7185">
        <w:rPr>
          <w:rFonts w:ascii="Georgia" w:hAnsi="Georgia" w:cs="Georgia"/>
          <w:color w:val="000000"/>
          <w:kern w:val="0"/>
          <w:sz w:val="20"/>
          <w:szCs w:val="20"/>
        </w:rPr>
        <w:t xml:space="preserve">1.5. przekaże klauzule informacyjną w zakresie przetwarzania danych reprezentantów - załącznik nr </w:t>
      </w:r>
      <w:r w:rsidR="00850AE6">
        <w:rPr>
          <w:rFonts w:ascii="Georgia" w:hAnsi="Georgia" w:cs="Georgia"/>
          <w:color w:val="000000"/>
          <w:kern w:val="0"/>
          <w:sz w:val="20"/>
          <w:szCs w:val="20"/>
        </w:rPr>
        <w:t>3</w:t>
      </w:r>
      <w:r w:rsidRPr="001A7185">
        <w:rPr>
          <w:rFonts w:ascii="Georgia" w:hAnsi="Georgia" w:cs="Georgia"/>
          <w:color w:val="000000"/>
          <w:kern w:val="0"/>
          <w:sz w:val="20"/>
          <w:szCs w:val="20"/>
        </w:rPr>
        <w:t xml:space="preserve">. </w:t>
      </w:r>
    </w:p>
    <w:p w14:paraId="76CA4477" w14:textId="49DBFB07" w:rsidR="00E12C35" w:rsidRPr="001A7185" w:rsidRDefault="00E12C35" w:rsidP="00E12C35">
      <w:pPr>
        <w:tabs>
          <w:tab w:val="left" w:pos="720"/>
        </w:tabs>
        <w:spacing w:line="360" w:lineRule="auto"/>
        <w:jc w:val="center"/>
        <w:rPr>
          <w:rFonts w:ascii="Georgia" w:hAnsi="Georgia" w:cs="Georgia"/>
          <w:b/>
          <w:bCs/>
          <w:sz w:val="20"/>
          <w:szCs w:val="20"/>
        </w:rPr>
      </w:pPr>
      <w:r w:rsidRPr="001A7185">
        <w:rPr>
          <w:rFonts w:ascii="Georgia" w:hAnsi="Georgia" w:cs="Georgia"/>
          <w:b/>
          <w:bCs/>
          <w:sz w:val="20"/>
          <w:szCs w:val="20"/>
        </w:rPr>
        <w:t>§ 1</w:t>
      </w:r>
      <w:r w:rsidR="00B805C5">
        <w:rPr>
          <w:rFonts w:ascii="Georgia" w:hAnsi="Georgia" w:cs="Georgia"/>
          <w:b/>
          <w:bCs/>
          <w:sz w:val="20"/>
          <w:szCs w:val="20"/>
        </w:rPr>
        <w:t>1</w:t>
      </w:r>
    </w:p>
    <w:p w14:paraId="26DF87EF" w14:textId="77777777" w:rsidR="00E364FB" w:rsidRPr="00AF3709" w:rsidRDefault="00E364FB" w:rsidP="00E364FB">
      <w:pPr>
        <w:pStyle w:val="western"/>
        <w:numPr>
          <w:ilvl w:val="1"/>
          <w:numId w:val="81"/>
        </w:numPr>
        <w:shd w:val="clear" w:color="auto" w:fill="FFFFFF"/>
        <w:tabs>
          <w:tab w:val="clear" w:pos="792"/>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 podstawie ustawy z dnia 11 marca 2022 roku o obronie Ojczyzny oraz Rozporządzenia Rady Ministrów z dnia 27 października 2023 roku w sprawie przygotowania i wykorzystania podmiotów leczniczych na potrzeby obronne państwa Dostawca zobowiązuje się do realizacji usług na rzecz ZZOZ w Wadowicach również w czasie:</w:t>
      </w:r>
    </w:p>
    <w:p w14:paraId="686EAF98" w14:textId="77777777" w:rsidR="00E364FB" w:rsidRPr="00AF3709" w:rsidRDefault="00E364FB" w:rsidP="00E364FB">
      <w:pPr>
        <w:pStyle w:val="western"/>
        <w:numPr>
          <w:ilvl w:val="1"/>
          <w:numId w:val="82"/>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nadzwyczajnych zdarzeń w czasie pokoju,</w:t>
      </w:r>
    </w:p>
    <w:p w14:paraId="795336E7" w14:textId="77777777" w:rsidR="00E364FB" w:rsidRPr="00AF3709" w:rsidRDefault="00E364FB" w:rsidP="00E364FB">
      <w:pPr>
        <w:pStyle w:val="western"/>
        <w:numPr>
          <w:ilvl w:val="1"/>
          <w:numId w:val="82"/>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zagrożenia bezpieczeństwa państwa,</w:t>
      </w:r>
    </w:p>
    <w:p w14:paraId="086E3036" w14:textId="77777777" w:rsidR="00E364FB" w:rsidRPr="009A4FA4" w:rsidRDefault="00E364FB" w:rsidP="00E364FB">
      <w:pPr>
        <w:pStyle w:val="western"/>
        <w:numPr>
          <w:ilvl w:val="1"/>
          <w:numId w:val="82"/>
        </w:numPr>
        <w:shd w:val="clear" w:color="auto" w:fill="FFFFFF"/>
        <w:tabs>
          <w:tab w:val="left" w:pos="426"/>
        </w:tabs>
        <w:autoSpaceDN w:val="0"/>
        <w:spacing w:before="0" w:after="0" w:line="360" w:lineRule="auto"/>
        <w:ind w:left="0" w:firstLine="0"/>
        <w:jc w:val="both"/>
        <w:textAlignment w:val="auto"/>
        <w:rPr>
          <w:rFonts w:ascii="Georgia" w:hAnsi="Georgia" w:cstheme="majorHAnsi"/>
          <w:sz w:val="20"/>
          <w:szCs w:val="20"/>
        </w:rPr>
      </w:pPr>
      <w:r w:rsidRPr="00AF3709">
        <w:rPr>
          <w:rFonts w:ascii="Georgia" w:hAnsi="Georgia" w:cstheme="majorHAnsi"/>
          <w:color w:val="auto"/>
          <w:sz w:val="20"/>
          <w:szCs w:val="20"/>
        </w:rPr>
        <w:t>wojny.</w:t>
      </w:r>
    </w:p>
    <w:p w14:paraId="1CFB3F25" w14:textId="2CC00657" w:rsidR="00E12C35" w:rsidRPr="001A7185" w:rsidRDefault="00E12C35" w:rsidP="00E12C35">
      <w:pPr>
        <w:autoSpaceDE w:val="0"/>
        <w:autoSpaceDN w:val="0"/>
        <w:adjustRightInd w:val="0"/>
        <w:spacing w:line="360" w:lineRule="auto"/>
        <w:jc w:val="center"/>
        <w:rPr>
          <w:rFonts w:ascii="Georgia" w:hAnsi="Georgia" w:cs="Arial"/>
          <w:kern w:val="0"/>
          <w:sz w:val="20"/>
          <w:szCs w:val="20"/>
        </w:rPr>
      </w:pPr>
      <w:r w:rsidRPr="001A7185">
        <w:rPr>
          <w:rFonts w:ascii="Georgia" w:hAnsi="Georgia" w:cs="Arial"/>
          <w:b/>
          <w:bCs/>
          <w:kern w:val="0"/>
          <w:sz w:val="20"/>
          <w:szCs w:val="20"/>
        </w:rPr>
        <w:t>§ 1</w:t>
      </w:r>
      <w:r w:rsidR="00B805C5">
        <w:rPr>
          <w:rFonts w:ascii="Georgia" w:hAnsi="Georgia" w:cs="Arial"/>
          <w:b/>
          <w:bCs/>
          <w:kern w:val="0"/>
          <w:sz w:val="20"/>
          <w:szCs w:val="20"/>
        </w:rPr>
        <w:t>2</w:t>
      </w:r>
    </w:p>
    <w:p w14:paraId="6DB22E81"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1. Dostawca jest zobowiązany do niezwłocznego, pisemnego poinformowania Zamawiającego, że przedmiot Umowy wykonywany będzie przez :</w:t>
      </w:r>
    </w:p>
    <w:p w14:paraId="67AEF050"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1.1 obywateli rosyjskich lub osoby fizyczne lub prawne, podmioty lub organy z siedzibą w Rosji; </w:t>
      </w:r>
    </w:p>
    <w:p w14:paraId="3D462B2B"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1.2 osoby prawne, podmioty lub organy, do których prawa własności bezpośrednio lub pośrednio w ponad 50 % należą do podmiotu, o którym mowa w pkt 1.1 niniejszego ustępu; lub </w:t>
      </w:r>
    </w:p>
    <w:p w14:paraId="47F2DEFF"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lastRenderedPageBreak/>
        <w:t xml:space="preserve">1.3 osoby fizyczne lub prawne, podmioty lub organy działające w imieniu lub pod kierunkiem podmiotu, o którym mowa w pkt 1.1 lub 1.2. </w:t>
      </w:r>
    </w:p>
    <w:p w14:paraId="4B61B653" w14:textId="77777777" w:rsidR="00E12C35" w:rsidRPr="001A7185" w:rsidRDefault="00E12C35" w:rsidP="00E12C35">
      <w:pPr>
        <w:spacing w:line="360" w:lineRule="auto"/>
        <w:jc w:val="both"/>
        <w:rPr>
          <w:rFonts w:ascii="Georgia" w:hAnsi="Georgia"/>
          <w:sz w:val="20"/>
          <w:szCs w:val="20"/>
        </w:rPr>
      </w:pPr>
      <w:r w:rsidRPr="001A7185">
        <w:rPr>
          <w:rFonts w:ascii="Georgia" w:hAnsi="Georgia"/>
          <w:sz w:val="20"/>
          <w:szCs w:val="20"/>
        </w:rPr>
        <w:t>2. Zamawiający ma prawo do rozwiązania umowy w trybie natychmiastowym w przypadku powzięcia informacji, o której mowa w ust. 1.</w:t>
      </w:r>
    </w:p>
    <w:p w14:paraId="7E9C783F" w14:textId="06BA2C87"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B805C5">
        <w:rPr>
          <w:rFonts w:ascii="Georgia" w:hAnsi="Georgia" w:cs="Georgia"/>
          <w:b/>
          <w:bCs/>
          <w:color w:val="000000"/>
          <w:sz w:val="20"/>
          <w:szCs w:val="20"/>
        </w:rPr>
        <w:t>3</w:t>
      </w:r>
    </w:p>
    <w:p w14:paraId="53BE10E1" w14:textId="77777777" w:rsidR="00E12C35" w:rsidRPr="001A7185" w:rsidRDefault="00E12C35" w:rsidP="005B3CE2">
      <w:pPr>
        <w:numPr>
          <w:ilvl w:val="0"/>
          <w:numId w:val="67"/>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Wszelkie zmiany i uzupełnienia niniejszej umowy wymagają dla swej ważności formy pisemnej.</w:t>
      </w:r>
    </w:p>
    <w:p w14:paraId="3D9A7BA7" w14:textId="77777777" w:rsidR="00E12C35" w:rsidRPr="001A7185" w:rsidRDefault="00E12C35" w:rsidP="005B3CE2">
      <w:pPr>
        <w:numPr>
          <w:ilvl w:val="0"/>
          <w:numId w:val="67"/>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Ewentualne sprawy sporne powstałe przy realizacji umowy będą rozstrzygane przez Sąd miejscowo właściwy dla siedziby Zamawiającego.</w:t>
      </w:r>
    </w:p>
    <w:p w14:paraId="6A868F6E" w14:textId="77777777" w:rsidR="00E12C35" w:rsidRPr="001A7185" w:rsidRDefault="00E12C35" w:rsidP="005B3CE2">
      <w:pPr>
        <w:numPr>
          <w:ilvl w:val="0"/>
          <w:numId w:val="67"/>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 sprawach nieuregulowanych w umowie będą miały odpowiednie zastosowanie przepisy ustawy Prawo Zamówień Publicznych i Kodeksu Cywilnego.</w:t>
      </w:r>
    </w:p>
    <w:p w14:paraId="47396007" w14:textId="668713D5"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B805C5">
        <w:rPr>
          <w:rFonts w:ascii="Georgia" w:hAnsi="Georgia" w:cs="Georgia"/>
          <w:b/>
          <w:bCs/>
          <w:color w:val="000000"/>
          <w:sz w:val="20"/>
          <w:szCs w:val="20"/>
        </w:rPr>
        <w:t>4</w:t>
      </w:r>
    </w:p>
    <w:p w14:paraId="7F25CA0D" w14:textId="74031DB2" w:rsidR="00E12C35" w:rsidRPr="001A7185" w:rsidRDefault="00850AE6" w:rsidP="00E12C35">
      <w:pPr>
        <w:spacing w:line="360" w:lineRule="auto"/>
        <w:jc w:val="both"/>
        <w:rPr>
          <w:rFonts w:ascii="Georgia" w:hAnsi="Georgia" w:cs="Georgia"/>
          <w:color w:val="000000"/>
          <w:sz w:val="20"/>
          <w:szCs w:val="20"/>
        </w:rPr>
      </w:pPr>
      <w:r w:rsidRPr="00850AE6">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68BEE8A" w14:textId="77777777" w:rsidR="00E12C35" w:rsidRPr="001A7185" w:rsidRDefault="00E12C35" w:rsidP="00E12C35">
      <w:pPr>
        <w:spacing w:line="360" w:lineRule="auto"/>
        <w:jc w:val="both"/>
        <w:rPr>
          <w:rFonts w:ascii="Georgia" w:hAnsi="Georgia" w:cs="Georgia"/>
          <w:color w:val="000000"/>
          <w:sz w:val="20"/>
          <w:szCs w:val="20"/>
        </w:rPr>
      </w:pPr>
    </w:p>
    <w:p w14:paraId="114AE553" w14:textId="77777777" w:rsidR="00E12C35" w:rsidRPr="001A7185" w:rsidRDefault="00E12C35" w:rsidP="00E12C35">
      <w:pPr>
        <w:keepNext/>
        <w:autoSpaceDN w:val="0"/>
        <w:spacing w:line="360" w:lineRule="auto"/>
        <w:jc w:val="center"/>
        <w:rPr>
          <w:rFonts w:ascii="Georgia" w:hAnsi="Georgia" w:cs="Georgia"/>
          <w:b/>
          <w:iCs/>
          <w:kern w:val="3"/>
          <w:sz w:val="20"/>
          <w:szCs w:val="20"/>
          <w:lang w:eastAsia="pl-PL"/>
        </w:rPr>
      </w:pPr>
      <w:r w:rsidRPr="001A7185">
        <w:rPr>
          <w:rFonts w:ascii="Georgia" w:hAnsi="Georgia" w:cs="Georgia"/>
          <w:b/>
          <w:bCs/>
          <w:iCs/>
          <w:kern w:val="3"/>
          <w:sz w:val="20"/>
          <w:szCs w:val="20"/>
          <w:lang w:eastAsia="pl-PL"/>
        </w:rPr>
        <w:t>DOSTAWCA</w:t>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t>ZAMAWIAJĄCY</w:t>
      </w:r>
    </w:p>
    <w:p w14:paraId="014C55AE" w14:textId="77777777" w:rsidR="00E12C35" w:rsidRPr="001A7185" w:rsidRDefault="00E12C35" w:rsidP="00E12C35">
      <w:pPr>
        <w:rPr>
          <w:rFonts w:ascii="Georgia" w:hAnsi="Georgia"/>
          <w:lang w:eastAsia="pl-PL"/>
        </w:rPr>
      </w:pPr>
    </w:p>
    <w:p w14:paraId="687FB459" w14:textId="77777777" w:rsidR="00E12C35" w:rsidRPr="001A7185" w:rsidRDefault="00E12C35" w:rsidP="00E12C35">
      <w:pPr>
        <w:rPr>
          <w:rFonts w:ascii="Georgia" w:hAnsi="Georgia"/>
          <w:lang w:eastAsia="pl-PL"/>
        </w:rPr>
      </w:pPr>
    </w:p>
    <w:p w14:paraId="0636A6C2" w14:textId="77777777" w:rsidR="00E12C35" w:rsidRPr="001A7185" w:rsidRDefault="00E12C35" w:rsidP="00E12C35">
      <w:pPr>
        <w:rPr>
          <w:rFonts w:ascii="Georgia" w:hAnsi="Georgia"/>
          <w:lang w:eastAsia="pl-PL"/>
        </w:rPr>
      </w:pPr>
    </w:p>
    <w:p w14:paraId="79A8190B" w14:textId="77777777" w:rsidR="00E12C35" w:rsidRPr="00413647" w:rsidRDefault="00E12C35" w:rsidP="00E12C35">
      <w:pPr>
        <w:rPr>
          <w:rFonts w:ascii="Georgia" w:hAnsi="Georgia"/>
          <w:lang w:eastAsia="pl-PL"/>
        </w:rPr>
      </w:pPr>
    </w:p>
    <w:p w14:paraId="40D5C085" w14:textId="77777777" w:rsidR="00E12C35" w:rsidRDefault="00E12C35" w:rsidP="00E12C35">
      <w:pPr>
        <w:rPr>
          <w:rFonts w:ascii="Georgia" w:hAnsi="Georgia"/>
          <w:lang w:eastAsia="pl-PL"/>
        </w:rPr>
      </w:pPr>
    </w:p>
    <w:p w14:paraId="63477C2A" w14:textId="77777777" w:rsidR="00E12C35" w:rsidRDefault="00E12C35" w:rsidP="00E12C35">
      <w:pPr>
        <w:rPr>
          <w:rFonts w:ascii="Georgia" w:hAnsi="Georgia"/>
          <w:lang w:eastAsia="pl-PL"/>
        </w:rPr>
      </w:pPr>
    </w:p>
    <w:p w14:paraId="48734CE5" w14:textId="77777777" w:rsidR="00E12C35" w:rsidRDefault="00E12C35" w:rsidP="00E12C35">
      <w:pPr>
        <w:rPr>
          <w:rFonts w:ascii="Georgia" w:hAnsi="Georgia"/>
          <w:lang w:eastAsia="pl-PL"/>
        </w:rPr>
      </w:pPr>
    </w:p>
    <w:p w14:paraId="0A59CDC7" w14:textId="77777777" w:rsidR="00E12C35" w:rsidRDefault="00E12C35" w:rsidP="00E12C35">
      <w:pPr>
        <w:rPr>
          <w:rFonts w:ascii="Georgia" w:hAnsi="Georgia"/>
          <w:lang w:eastAsia="pl-PL"/>
        </w:rPr>
      </w:pPr>
    </w:p>
    <w:p w14:paraId="323803F1" w14:textId="77777777" w:rsidR="00E12C35" w:rsidRDefault="00E12C35" w:rsidP="00E12C35">
      <w:pPr>
        <w:rPr>
          <w:rFonts w:ascii="Georgia" w:hAnsi="Georgia"/>
          <w:lang w:eastAsia="pl-PL"/>
        </w:rPr>
      </w:pPr>
    </w:p>
    <w:p w14:paraId="29FBF451" w14:textId="77777777" w:rsidR="00E12C35" w:rsidRDefault="00E12C35" w:rsidP="00E12C35">
      <w:pPr>
        <w:rPr>
          <w:rFonts w:ascii="Georgia" w:hAnsi="Georgia"/>
          <w:lang w:eastAsia="pl-PL"/>
        </w:rPr>
      </w:pPr>
    </w:p>
    <w:p w14:paraId="41D89101" w14:textId="77777777" w:rsidR="00E12C35" w:rsidRPr="00413647" w:rsidRDefault="00E12C35" w:rsidP="00E12C35">
      <w:pPr>
        <w:rPr>
          <w:rFonts w:ascii="Georgia" w:hAnsi="Georgia"/>
          <w:lang w:eastAsia="pl-PL"/>
        </w:rPr>
      </w:pPr>
    </w:p>
    <w:p w14:paraId="1BD9C65C" w14:textId="77777777" w:rsidR="00ED1506" w:rsidRDefault="00ED1506" w:rsidP="00E12C35">
      <w:pPr>
        <w:jc w:val="both"/>
        <w:rPr>
          <w:rFonts w:ascii="Georgia" w:hAnsi="Georgia" w:cs="Georgia"/>
          <w:i/>
          <w:iCs/>
          <w:sz w:val="18"/>
          <w:szCs w:val="18"/>
        </w:rPr>
      </w:pPr>
    </w:p>
    <w:p w14:paraId="4104CF5D" w14:textId="77777777" w:rsidR="00ED1506" w:rsidRDefault="00ED1506" w:rsidP="00E12C35">
      <w:pPr>
        <w:jc w:val="both"/>
        <w:rPr>
          <w:rFonts w:ascii="Georgia" w:hAnsi="Georgia" w:cs="Georgia"/>
          <w:i/>
          <w:iCs/>
          <w:sz w:val="18"/>
          <w:szCs w:val="18"/>
        </w:rPr>
      </w:pPr>
    </w:p>
    <w:p w14:paraId="7AC1FB9A" w14:textId="77777777" w:rsidR="00ED1506" w:rsidRDefault="00ED1506" w:rsidP="00E12C35">
      <w:pPr>
        <w:jc w:val="both"/>
        <w:rPr>
          <w:rFonts w:ascii="Georgia" w:hAnsi="Georgia" w:cs="Georgia"/>
          <w:i/>
          <w:iCs/>
          <w:sz w:val="18"/>
          <w:szCs w:val="18"/>
        </w:rPr>
      </w:pPr>
    </w:p>
    <w:p w14:paraId="2D4A7701" w14:textId="77777777" w:rsidR="00ED1506" w:rsidRDefault="00ED1506" w:rsidP="00E12C35">
      <w:pPr>
        <w:jc w:val="both"/>
        <w:rPr>
          <w:rFonts w:ascii="Georgia" w:hAnsi="Georgia" w:cs="Georgia"/>
          <w:i/>
          <w:iCs/>
          <w:sz w:val="18"/>
          <w:szCs w:val="18"/>
        </w:rPr>
      </w:pPr>
    </w:p>
    <w:p w14:paraId="2E00987F" w14:textId="77777777" w:rsidR="00ED1506" w:rsidRDefault="00ED1506" w:rsidP="00E12C35">
      <w:pPr>
        <w:jc w:val="both"/>
        <w:rPr>
          <w:rFonts w:ascii="Georgia" w:hAnsi="Georgia" w:cs="Georgia"/>
          <w:i/>
          <w:iCs/>
          <w:sz w:val="18"/>
          <w:szCs w:val="18"/>
        </w:rPr>
      </w:pPr>
    </w:p>
    <w:p w14:paraId="264FAF57" w14:textId="77777777" w:rsidR="00ED1506" w:rsidRDefault="00ED1506" w:rsidP="00E12C35">
      <w:pPr>
        <w:jc w:val="both"/>
        <w:rPr>
          <w:rFonts w:ascii="Georgia" w:hAnsi="Georgia" w:cs="Georgia"/>
          <w:i/>
          <w:iCs/>
          <w:sz w:val="18"/>
          <w:szCs w:val="18"/>
        </w:rPr>
      </w:pPr>
    </w:p>
    <w:p w14:paraId="43E6D180" w14:textId="77777777" w:rsidR="00ED1506" w:rsidRDefault="00ED1506" w:rsidP="00E12C35">
      <w:pPr>
        <w:jc w:val="both"/>
        <w:rPr>
          <w:rFonts w:ascii="Georgia" w:hAnsi="Georgia" w:cs="Georgia"/>
          <w:i/>
          <w:iCs/>
          <w:sz w:val="18"/>
          <w:szCs w:val="18"/>
        </w:rPr>
      </w:pPr>
    </w:p>
    <w:p w14:paraId="602E885C" w14:textId="77777777" w:rsidR="00ED1506" w:rsidRDefault="00ED1506" w:rsidP="00E12C35">
      <w:pPr>
        <w:jc w:val="both"/>
        <w:rPr>
          <w:rFonts w:ascii="Georgia" w:hAnsi="Georgia" w:cs="Georgia"/>
          <w:i/>
          <w:iCs/>
          <w:sz w:val="18"/>
          <w:szCs w:val="18"/>
        </w:rPr>
      </w:pPr>
    </w:p>
    <w:p w14:paraId="41763D87" w14:textId="77777777" w:rsidR="00ED1506" w:rsidRDefault="00ED1506" w:rsidP="00E12C35">
      <w:pPr>
        <w:jc w:val="both"/>
        <w:rPr>
          <w:rFonts w:ascii="Georgia" w:hAnsi="Georgia" w:cs="Georgia"/>
          <w:i/>
          <w:iCs/>
          <w:sz w:val="18"/>
          <w:szCs w:val="18"/>
        </w:rPr>
      </w:pPr>
    </w:p>
    <w:p w14:paraId="1029F9E2" w14:textId="77777777" w:rsidR="00ED1506" w:rsidRDefault="00ED1506" w:rsidP="00E12C35">
      <w:pPr>
        <w:jc w:val="both"/>
        <w:rPr>
          <w:rFonts w:ascii="Georgia" w:hAnsi="Georgia" w:cs="Georgia"/>
          <w:i/>
          <w:iCs/>
          <w:sz w:val="18"/>
          <w:szCs w:val="18"/>
        </w:rPr>
      </w:pPr>
    </w:p>
    <w:p w14:paraId="2C3FBB71" w14:textId="70232AB3" w:rsidR="00E12C35" w:rsidRPr="00413647" w:rsidRDefault="00E12C35" w:rsidP="00E12C35">
      <w:pPr>
        <w:jc w:val="both"/>
        <w:rPr>
          <w:rFonts w:ascii="Georgia" w:hAnsi="Georgia" w:cs="Georgia"/>
          <w:i/>
          <w:iCs/>
          <w:sz w:val="18"/>
          <w:szCs w:val="18"/>
        </w:rPr>
      </w:pPr>
      <w:r w:rsidRPr="00413647">
        <w:rPr>
          <w:rFonts w:ascii="Georgia" w:hAnsi="Georgia" w:cs="Georgia"/>
          <w:i/>
          <w:iCs/>
          <w:sz w:val="18"/>
          <w:szCs w:val="18"/>
        </w:rPr>
        <w:t>Załączniki:</w:t>
      </w:r>
    </w:p>
    <w:p w14:paraId="24069CFE" w14:textId="77777777" w:rsidR="00E12C35" w:rsidRPr="00413647" w:rsidRDefault="00E12C35" w:rsidP="00E12C35">
      <w:pPr>
        <w:jc w:val="both"/>
        <w:rPr>
          <w:rFonts w:ascii="Georgia" w:hAnsi="Georgia"/>
          <w:i/>
          <w:iCs/>
          <w:sz w:val="18"/>
          <w:szCs w:val="18"/>
        </w:rPr>
      </w:pPr>
      <w:r w:rsidRPr="00413647">
        <w:rPr>
          <w:rFonts w:ascii="Georgia" w:hAnsi="Georgia"/>
          <w:i/>
          <w:iCs/>
          <w:sz w:val="18"/>
          <w:szCs w:val="18"/>
        </w:rPr>
        <w:t xml:space="preserve">Załącznik nr 1 -  Formularz ofertowy </w:t>
      </w:r>
    </w:p>
    <w:p w14:paraId="2CC185EE" w14:textId="77777777" w:rsidR="00E12C35" w:rsidRPr="00413647" w:rsidRDefault="00E12C35" w:rsidP="00E12C35">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173BC425" w14:textId="77777777" w:rsidR="00E12C35" w:rsidRDefault="00E12C35" w:rsidP="00E12C35">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p>
    <w:p w14:paraId="6AE07A42" w14:textId="77777777" w:rsidR="00E12C35" w:rsidRDefault="00E12C35" w:rsidP="00E12C35">
      <w:pPr>
        <w:spacing w:line="360" w:lineRule="auto"/>
        <w:jc w:val="both"/>
        <w:rPr>
          <w:rFonts w:ascii="Georgia" w:hAnsi="Georgia" w:cs="Georgia"/>
          <w:kern w:val="2"/>
          <w:sz w:val="20"/>
          <w:szCs w:val="20"/>
        </w:rPr>
      </w:pPr>
    </w:p>
    <w:p w14:paraId="615958B3" w14:textId="77777777" w:rsidR="00E12C35" w:rsidRDefault="00E12C35">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35E86D27" w14:textId="3E79CA79" w:rsidR="00272C94" w:rsidRPr="002840A7" w:rsidRDefault="00272C94" w:rsidP="00272C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30B04F94" w14:textId="77777777" w:rsidR="00272C94" w:rsidRPr="002840A7" w:rsidRDefault="00272C94" w:rsidP="00272C94">
      <w:pPr>
        <w:spacing w:line="360" w:lineRule="auto"/>
        <w:rPr>
          <w:rFonts w:ascii="Georgia" w:hAnsi="Georgia" w:cs="Georgia"/>
          <w:b/>
          <w:bCs/>
          <w:i/>
          <w:iCs/>
          <w:sz w:val="20"/>
          <w:szCs w:val="20"/>
        </w:rPr>
      </w:pPr>
    </w:p>
    <w:p w14:paraId="76E9B582" w14:textId="77777777" w:rsidR="00272C94" w:rsidRPr="002840A7" w:rsidRDefault="00272C94" w:rsidP="00272C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EE526C5" w14:textId="77777777" w:rsidR="00272C94" w:rsidRPr="002840A7" w:rsidRDefault="00272C94" w:rsidP="00272C94">
      <w:pPr>
        <w:tabs>
          <w:tab w:val="left" w:pos="426"/>
        </w:tabs>
        <w:spacing w:line="360" w:lineRule="auto"/>
        <w:jc w:val="both"/>
        <w:rPr>
          <w:rFonts w:ascii="Georgia" w:hAnsi="Georgia"/>
          <w:sz w:val="20"/>
          <w:szCs w:val="20"/>
        </w:rPr>
      </w:pPr>
    </w:p>
    <w:p w14:paraId="380D5F29"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74086AA7" w14:textId="77777777" w:rsidR="00272C94" w:rsidRPr="002840A7" w:rsidRDefault="00272C94" w:rsidP="00272C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01F082CE"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2D6CF50"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5DBE591" w14:textId="77777777" w:rsidR="00272C94" w:rsidRPr="003F7DFB" w:rsidRDefault="00272C94" w:rsidP="00272C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002AA4F" w14:textId="77777777" w:rsidR="00272C94" w:rsidRPr="003F7DFB" w:rsidRDefault="00272C94" w:rsidP="00272C94">
      <w:pPr>
        <w:spacing w:line="360" w:lineRule="auto"/>
        <w:rPr>
          <w:rFonts w:ascii="Georgia" w:hAnsi="Georgia"/>
        </w:rPr>
      </w:pPr>
    </w:p>
    <w:p w14:paraId="614C8B94" w14:textId="77777777" w:rsidR="00272C94" w:rsidRPr="003F7DFB" w:rsidRDefault="00000000" w:rsidP="00272C94">
      <w:pPr>
        <w:widowControl w:val="0"/>
        <w:contextualSpacing/>
        <w:jc w:val="both"/>
        <w:rPr>
          <w:rFonts w:ascii="Georgia" w:hAnsi="Georgia"/>
          <w:sz w:val="20"/>
          <w:szCs w:val="20"/>
        </w:rPr>
      </w:pPr>
      <w:hyperlink r:id="rId45" w:history="1">
        <w:r w:rsidR="00272C94" w:rsidRPr="003F7DFB">
          <w:rPr>
            <w:rStyle w:val="Hipercze"/>
            <w:rFonts w:ascii="Georgia" w:eastAsiaTheme="majorEastAsia" w:hAnsi="Georgia"/>
            <w:sz w:val="20"/>
            <w:szCs w:val="20"/>
          </w:rPr>
          <w:t>https://zzozwadowice.pl/rodo/</w:t>
        </w:r>
      </w:hyperlink>
      <w:r w:rsidR="00272C94" w:rsidRPr="003F7DFB">
        <w:rPr>
          <w:rFonts w:ascii="Georgia" w:hAnsi="Georgia"/>
          <w:sz w:val="20"/>
          <w:szCs w:val="20"/>
        </w:rPr>
        <w:t xml:space="preserve"> </w:t>
      </w:r>
    </w:p>
    <w:p w14:paraId="5093888D" w14:textId="77777777" w:rsidR="00272C94" w:rsidRPr="003F7DFB" w:rsidRDefault="00272C94" w:rsidP="00272C94">
      <w:pPr>
        <w:spacing w:line="360" w:lineRule="auto"/>
        <w:jc w:val="right"/>
        <w:rPr>
          <w:rFonts w:ascii="Georgia" w:hAnsi="Georgia"/>
        </w:rPr>
      </w:pPr>
    </w:p>
    <w:p w14:paraId="46EA769E" w14:textId="77777777" w:rsidR="00272C94" w:rsidRPr="003F7DFB" w:rsidRDefault="00272C94" w:rsidP="00272C94">
      <w:pPr>
        <w:spacing w:line="360" w:lineRule="auto"/>
        <w:jc w:val="right"/>
        <w:rPr>
          <w:rFonts w:ascii="Georgia" w:hAnsi="Georgia"/>
        </w:rPr>
      </w:pPr>
    </w:p>
    <w:p w14:paraId="2BD56CBB" w14:textId="77777777" w:rsidR="00272C94" w:rsidRDefault="00272C94" w:rsidP="00272C94">
      <w:pPr>
        <w:spacing w:line="360" w:lineRule="auto"/>
        <w:jc w:val="right"/>
        <w:rPr>
          <w:rFonts w:ascii="Georgia" w:hAnsi="Georgia"/>
        </w:rPr>
      </w:pPr>
    </w:p>
    <w:p w14:paraId="35B919E6" w14:textId="77777777" w:rsidR="00272C94" w:rsidRDefault="00272C94" w:rsidP="00272C94">
      <w:pPr>
        <w:spacing w:line="360" w:lineRule="auto"/>
        <w:jc w:val="right"/>
        <w:rPr>
          <w:rFonts w:ascii="Georgia" w:hAnsi="Georgia"/>
        </w:rPr>
      </w:pPr>
    </w:p>
    <w:p w14:paraId="19236FD6" w14:textId="77777777" w:rsidR="00272C94" w:rsidRDefault="00272C94" w:rsidP="00272C94">
      <w:pPr>
        <w:suppressAutoHyphens w:val="0"/>
        <w:spacing w:after="160" w:line="259" w:lineRule="auto"/>
        <w:rPr>
          <w:rFonts w:ascii="Georgia" w:hAnsi="Georgia" w:cs="Georgia"/>
          <w:b/>
          <w:i/>
          <w:iCs/>
          <w:sz w:val="20"/>
          <w:szCs w:val="20"/>
        </w:rPr>
      </w:pPr>
    </w:p>
    <w:p w14:paraId="7F863211" w14:textId="77777777" w:rsidR="00272C94" w:rsidRDefault="00272C94" w:rsidP="00272C94">
      <w:pPr>
        <w:suppressAutoHyphens w:val="0"/>
        <w:spacing w:after="160" w:line="259" w:lineRule="auto"/>
        <w:rPr>
          <w:rFonts w:ascii="Georgia" w:hAnsi="Georgia" w:cs="Georgia"/>
          <w:b/>
          <w:i/>
          <w:iCs/>
          <w:sz w:val="20"/>
          <w:szCs w:val="20"/>
        </w:rPr>
      </w:pPr>
    </w:p>
    <w:p w14:paraId="5A3BA166" w14:textId="77777777" w:rsidR="00272C94" w:rsidRDefault="00272C94" w:rsidP="00272C94">
      <w:pPr>
        <w:suppressAutoHyphens w:val="0"/>
        <w:spacing w:after="160" w:line="259" w:lineRule="auto"/>
        <w:rPr>
          <w:rFonts w:ascii="Georgia" w:hAnsi="Georgia" w:cs="Georgia"/>
          <w:b/>
          <w:i/>
          <w:iCs/>
          <w:sz w:val="20"/>
          <w:szCs w:val="20"/>
        </w:rPr>
      </w:pPr>
    </w:p>
    <w:p w14:paraId="3CAB9D32" w14:textId="77777777" w:rsidR="00272C94" w:rsidRDefault="00272C94" w:rsidP="00272C94">
      <w:pPr>
        <w:suppressAutoHyphens w:val="0"/>
        <w:spacing w:after="160" w:line="259" w:lineRule="auto"/>
        <w:rPr>
          <w:rFonts w:ascii="Georgia" w:hAnsi="Georgia" w:cs="Georgia"/>
          <w:b/>
          <w:i/>
          <w:iCs/>
          <w:sz w:val="20"/>
          <w:szCs w:val="20"/>
        </w:rPr>
      </w:pPr>
    </w:p>
    <w:p w14:paraId="1EBA6A85" w14:textId="77777777" w:rsidR="00272C94" w:rsidRDefault="00272C94" w:rsidP="00272C94">
      <w:pPr>
        <w:suppressAutoHyphens w:val="0"/>
        <w:spacing w:after="160" w:line="259" w:lineRule="auto"/>
        <w:rPr>
          <w:rFonts w:ascii="Georgia" w:hAnsi="Georgia" w:cs="Georgia"/>
          <w:b/>
          <w:i/>
          <w:iCs/>
          <w:sz w:val="20"/>
          <w:szCs w:val="20"/>
        </w:rPr>
      </w:pPr>
    </w:p>
    <w:p w14:paraId="478DBA8B" w14:textId="77777777" w:rsidR="00272C94" w:rsidRDefault="00272C94" w:rsidP="00272C94">
      <w:pPr>
        <w:suppressAutoHyphens w:val="0"/>
        <w:spacing w:after="160" w:line="259" w:lineRule="auto"/>
        <w:rPr>
          <w:rFonts w:ascii="Georgia" w:hAnsi="Georgia" w:cs="Georgia"/>
          <w:b/>
          <w:i/>
          <w:iCs/>
          <w:sz w:val="20"/>
          <w:szCs w:val="20"/>
        </w:rPr>
      </w:pPr>
    </w:p>
    <w:p w14:paraId="4B391FA9" w14:textId="77777777" w:rsidR="004658FF" w:rsidRDefault="004658FF">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33A2F1B" w14:textId="777B2B4D" w:rsidR="00272C94" w:rsidRPr="009C5EDD" w:rsidRDefault="00272C94" w:rsidP="00272C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38419844" w14:textId="77777777" w:rsidR="002B44E3" w:rsidRDefault="002B44E3" w:rsidP="004658FF">
      <w:pPr>
        <w:spacing w:line="360" w:lineRule="auto"/>
        <w:jc w:val="center"/>
        <w:rPr>
          <w:rFonts w:ascii="Georgia" w:hAnsi="Georgia"/>
          <w:b/>
          <w:i/>
          <w:sz w:val="20"/>
          <w:szCs w:val="20"/>
        </w:rPr>
      </w:pPr>
    </w:p>
    <w:p w14:paraId="7DC09217" w14:textId="49E383BC" w:rsidR="004658FF" w:rsidRPr="009C5EDD" w:rsidRDefault="00272C94" w:rsidP="004658FF">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0E59EA5"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2403F00B"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461C9024" w14:textId="77777777" w:rsidR="00272C94" w:rsidRPr="009C5EDD" w:rsidRDefault="00000000" w:rsidP="00272C94">
      <w:pPr>
        <w:pStyle w:val="Akapitzlist"/>
        <w:tabs>
          <w:tab w:val="left" w:pos="567"/>
        </w:tabs>
        <w:spacing w:line="360" w:lineRule="auto"/>
        <w:ind w:left="0"/>
        <w:jc w:val="both"/>
        <w:rPr>
          <w:rFonts w:ascii="Georgia" w:hAnsi="Georgia"/>
          <w:sz w:val="18"/>
          <w:szCs w:val="18"/>
        </w:rPr>
      </w:pPr>
      <w:hyperlink r:id="rId46" w:history="1">
        <w:r w:rsidR="00272C94" w:rsidRPr="009C5EDD">
          <w:rPr>
            <w:rStyle w:val="Hipercze"/>
            <w:rFonts w:ascii="Georgia" w:eastAsiaTheme="majorEastAsia" w:hAnsi="Georgia"/>
            <w:sz w:val="18"/>
            <w:szCs w:val="18"/>
          </w:rPr>
          <w:t>sekretariat@zzozwadowice.pl</w:t>
        </w:r>
      </w:hyperlink>
    </w:p>
    <w:p w14:paraId="50D28D1E"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387CA226"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0655503"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A7B1952"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F8758B3" w14:textId="77777777" w:rsidR="00272C94" w:rsidRPr="009C5EDD" w:rsidRDefault="00272C94">
      <w:pPr>
        <w:pStyle w:val="Akapitzlist"/>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66292CF"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1EA6E97D"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4583588"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70A6312"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74877A02"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C60A214"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2369CC6"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4294B05"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F2FD8A8"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99776B4"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22B1B0C8"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5D7B6E2"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0F8FC7DB"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9F2E88A"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6CFB0A8"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8B8CB30"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2457C615"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35B7A6A" w14:textId="1A89F4CA" w:rsidR="00C91EE8"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Sect="00BB48BB">
      <w:headerReference w:type="default" r:id="rId48"/>
      <w:pgSz w:w="11906" w:h="16838" w:code="9"/>
      <w:pgMar w:top="1418" w:right="851" w:bottom="567"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B806E" w14:textId="77777777" w:rsidR="00723049" w:rsidRDefault="00723049" w:rsidP="00DB558E">
      <w:pPr>
        <w:spacing w:line="240" w:lineRule="auto"/>
      </w:pPr>
      <w:r>
        <w:separator/>
      </w:r>
    </w:p>
  </w:endnote>
  <w:endnote w:type="continuationSeparator" w:id="0">
    <w:p w14:paraId="08A92110" w14:textId="77777777" w:rsidR="00723049" w:rsidRDefault="00723049"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CE">
    <w:panose1 w:val="020B0604020202020204"/>
    <w:charset w:val="EE"/>
    <w:family w:val="swiss"/>
    <w:pitch w:val="variable"/>
    <w:sig w:usb0="E0002EFF" w:usb1="C000785B" w:usb2="00000009" w:usb3="00000000" w:csb0="000001F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BC914" w14:textId="77777777" w:rsidR="00723049" w:rsidRDefault="00723049" w:rsidP="00DB558E">
      <w:pPr>
        <w:spacing w:line="240" w:lineRule="auto"/>
      </w:pPr>
      <w:r>
        <w:separator/>
      </w:r>
    </w:p>
  </w:footnote>
  <w:footnote w:type="continuationSeparator" w:id="0">
    <w:p w14:paraId="4657C6BB" w14:textId="77777777" w:rsidR="00723049" w:rsidRDefault="00723049"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02D8" w14:textId="77777777" w:rsidR="0048771F" w:rsidRPr="00857E77" w:rsidRDefault="0048771F" w:rsidP="0048771F">
    <w:pPr>
      <w:pStyle w:val="Nagwek"/>
      <w:pageBreakBefore/>
      <w:tabs>
        <w:tab w:val="clear" w:pos="9072"/>
        <w:tab w:val="left" w:pos="8647"/>
        <w:tab w:val="left" w:pos="8789"/>
      </w:tabs>
      <w:rPr>
        <w:rFonts w:ascii="Georgia" w:hAnsi="Georgia"/>
        <w:sz w:val="18"/>
        <w:szCs w:val="18"/>
      </w:rPr>
    </w:pPr>
    <w:bookmarkStart w:id="1" w:name="_Hlk96418135"/>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6641FC75" w14:textId="77777777" w:rsidR="0048771F" w:rsidRPr="00991ED9" w:rsidRDefault="0048771F" w:rsidP="0048771F">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0C7F10E3" w14:textId="4D28B16A" w:rsidR="0048771F" w:rsidRPr="00991ED9" w:rsidRDefault="0048771F" w:rsidP="0048771F">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BE1184">
      <w:rPr>
        <w:rFonts w:ascii="Georgia" w:hAnsi="Georgia"/>
        <w:sz w:val="18"/>
        <w:szCs w:val="18"/>
      </w:rPr>
      <w:t>40</w:t>
    </w:r>
    <w:r w:rsidRPr="00991ED9">
      <w:rPr>
        <w:rFonts w:ascii="Georgia" w:hAnsi="Georgia"/>
        <w:sz w:val="18"/>
        <w:szCs w:val="18"/>
      </w:rPr>
      <w:t>.202</w:t>
    </w:r>
    <w:r w:rsidR="00145E86">
      <w:rPr>
        <w:rFonts w:ascii="Georgia" w:hAnsi="Georgia"/>
        <w:sz w:val="18"/>
        <w:szCs w:val="18"/>
      </w:rPr>
      <w:t>4</w:t>
    </w:r>
  </w:p>
  <w:p w14:paraId="01B79C07" w14:textId="7C863E6C" w:rsidR="0048771F" w:rsidRPr="001025E9" w:rsidRDefault="0048771F" w:rsidP="0048771F">
    <w:pPr>
      <w:jc w:val="center"/>
      <w:rPr>
        <w:rFonts w:ascii="Georgia" w:hAnsi="Georgia" w:cs="Georgia"/>
        <w:sz w:val="18"/>
        <w:szCs w:val="18"/>
      </w:rPr>
    </w:pPr>
    <w:r w:rsidRPr="006F2566">
      <w:rPr>
        <w:rFonts w:ascii="Georgia" w:hAnsi="Georgia" w:cs="Georgia"/>
        <w:sz w:val="18"/>
        <w:szCs w:val="18"/>
      </w:rPr>
      <w:t>[</w:t>
    </w:r>
    <w:r w:rsidR="00BE1184">
      <w:rPr>
        <w:rFonts w:ascii="Georgia" w:hAnsi="Georgia" w:cs="Georgia"/>
        <w:sz w:val="18"/>
        <w:szCs w:val="18"/>
      </w:rPr>
      <w:t>23</w:t>
    </w:r>
    <w:r w:rsidRPr="006F2566">
      <w:rPr>
        <w:rFonts w:ascii="Georgia" w:hAnsi="Georgia" w:cs="Georgia"/>
        <w:sz w:val="18"/>
        <w:szCs w:val="18"/>
      </w:rPr>
      <w:t>.0</w:t>
    </w:r>
    <w:r w:rsidR="00BE1184">
      <w:rPr>
        <w:rFonts w:ascii="Georgia" w:hAnsi="Georgia" w:cs="Georgia"/>
        <w:sz w:val="18"/>
        <w:szCs w:val="18"/>
      </w:rPr>
      <w:t>9</w:t>
    </w:r>
    <w:r w:rsidRPr="006F2566">
      <w:rPr>
        <w:rFonts w:ascii="Georgia" w:hAnsi="Georgia" w:cs="Georgia"/>
        <w:sz w:val="18"/>
        <w:szCs w:val="18"/>
      </w:rPr>
      <w:t>.202</w:t>
    </w:r>
    <w:r w:rsidR="00145E86" w:rsidRPr="006F2566">
      <w:rPr>
        <w:rFonts w:ascii="Georgia" w:hAnsi="Georgia" w:cs="Georgia"/>
        <w:sz w:val="18"/>
        <w:szCs w:val="18"/>
      </w:rPr>
      <w:t>4</w:t>
    </w:r>
    <w:r w:rsidRPr="006F2566">
      <w:rPr>
        <w:rFonts w:ascii="Georgia" w:hAnsi="Georgia" w:cs="Georgia"/>
        <w:sz w:val="18"/>
        <w:szCs w:val="18"/>
      </w:rPr>
      <w:t>r.]</w:t>
    </w:r>
  </w:p>
  <w:p w14:paraId="781E3E60" w14:textId="3213B734" w:rsidR="00C43C7D" w:rsidRDefault="00C43C7D" w:rsidP="00C43C7D">
    <w:pPr>
      <w:pStyle w:val="Nagwek"/>
      <w:pageBreakBefore/>
      <w:tabs>
        <w:tab w:val="clear" w:pos="9072"/>
        <w:tab w:val="left" w:pos="8647"/>
        <w:tab w:val="left" w:pos="8789"/>
      </w:tabs>
      <w:jc w:val="center"/>
      <w:rPr>
        <w:rFonts w:ascii="Georgia" w:hAnsi="Georgia"/>
        <w:sz w:val="18"/>
        <w:szCs w:val="18"/>
      </w:rPr>
    </w:pP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BC08" w14:textId="77777777" w:rsidR="009A74E3" w:rsidRPr="00857E77" w:rsidRDefault="009A74E3" w:rsidP="009A74E3">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5348A3" w14:textId="77777777" w:rsidR="009A74E3" w:rsidRPr="00857E77" w:rsidRDefault="009A74E3" w:rsidP="009A74E3">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F1664DC" w14:textId="4CF87CB0" w:rsidR="009A74E3" w:rsidRDefault="009A74E3" w:rsidP="009A74E3">
    <w:pPr>
      <w:pStyle w:val="Nagwek"/>
      <w:tabs>
        <w:tab w:val="clear" w:pos="9072"/>
        <w:tab w:val="right" w:pos="10200"/>
      </w:tabs>
      <w:rPr>
        <w:rFonts w:ascii="Georgia" w:hAnsi="Georgia"/>
        <w:sz w:val="18"/>
        <w:szCs w:val="18"/>
      </w:rPr>
    </w:pPr>
    <w:r>
      <w:rPr>
        <w:rFonts w:ascii="Georgia" w:hAnsi="Georgia"/>
        <w:sz w:val="18"/>
        <w:szCs w:val="18"/>
      </w:rPr>
      <w:t>znak: ZP.26.1.</w:t>
    </w:r>
    <w:r w:rsidR="00BE1184">
      <w:rPr>
        <w:rFonts w:ascii="Georgia" w:hAnsi="Georgia"/>
        <w:sz w:val="18"/>
        <w:szCs w:val="18"/>
      </w:rPr>
      <w:t>40</w:t>
    </w:r>
    <w:r>
      <w:rPr>
        <w:rFonts w:ascii="Georgia" w:hAnsi="Georgia"/>
        <w:sz w:val="18"/>
        <w:szCs w:val="18"/>
      </w:rPr>
      <w:t>.202</w:t>
    </w:r>
    <w:r w:rsidR="00145E86">
      <w:rPr>
        <w:rFonts w:ascii="Georgia" w:hAnsi="Georgia"/>
        <w:sz w:val="18"/>
        <w:szCs w:val="18"/>
      </w:rPr>
      <w:t>4</w:t>
    </w:r>
  </w:p>
  <w:p w14:paraId="49284F59" w14:textId="02234C48" w:rsidR="009A74E3" w:rsidRPr="001073E8" w:rsidRDefault="009A74E3" w:rsidP="009A74E3">
    <w:pPr>
      <w:pStyle w:val="Nagwek"/>
      <w:jc w:val="center"/>
      <w:rPr>
        <w:szCs w:val="18"/>
      </w:rPr>
    </w:pPr>
    <w:r w:rsidRPr="00850AE6">
      <w:rPr>
        <w:rFonts w:ascii="Georgia" w:hAnsi="Georgia" w:cs="Georgia"/>
        <w:sz w:val="18"/>
        <w:szCs w:val="18"/>
      </w:rPr>
      <w:t>[</w:t>
    </w:r>
    <w:r w:rsidR="00BE1184">
      <w:rPr>
        <w:rFonts w:ascii="Georgia" w:hAnsi="Georgia" w:cs="Georgia"/>
        <w:sz w:val="18"/>
        <w:szCs w:val="18"/>
      </w:rPr>
      <w:t>23</w:t>
    </w:r>
    <w:r w:rsidRPr="00850AE6">
      <w:rPr>
        <w:rFonts w:ascii="Georgia" w:hAnsi="Georgia" w:cs="Georgia"/>
        <w:sz w:val="18"/>
        <w:szCs w:val="18"/>
      </w:rPr>
      <w:t>.0</w:t>
    </w:r>
    <w:r w:rsidR="00BE1184">
      <w:rPr>
        <w:rFonts w:ascii="Georgia" w:hAnsi="Georgia" w:cs="Georgia"/>
        <w:sz w:val="18"/>
        <w:szCs w:val="18"/>
      </w:rPr>
      <w:t>9</w:t>
    </w:r>
    <w:r w:rsidRPr="00850AE6">
      <w:rPr>
        <w:rFonts w:ascii="Georgia" w:hAnsi="Georgia" w:cs="Georgia"/>
        <w:sz w:val="18"/>
        <w:szCs w:val="18"/>
      </w:rPr>
      <w:t>.202</w:t>
    </w:r>
    <w:r w:rsidR="00145E86" w:rsidRPr="00850AE6">
      <w:rPr>
        <w:rFonts w:ascii="Georgia" w:hAnsi="Georgia" w:cs="Georgia"/>
        <w:sz w:val="18"/>
        <w:szCs w:val="18"/>
      </w:rPr>
      <w:t>4</w:t>
    </w:r>
    <w:r w:rsidRPr="00850AE6">
      <w:rPr>
        <w:rFonts w:ascii="Georgia" w:hAnsi="Georgia" w:cs="Georgia"/>
        <w:sz w:val="18"/>
        <w:szCs w:val="18"/>
      </w:rPr>
      <w:t>r.]</w:t>
    </w:r>
  </w:p>
  <w:p w14:paraId="0010C396" w14:textId="263002F2" w:rsidR="0000705B" w:rsidRPr="00A077F1" w:rsidRDefault="0000705B" w:rsidP="009A74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5"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EB5C3F"/>
    <w:multiLevelType w:val="multilevel"/>
    <w:tmpl w:val="6BD8E062"/>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0C6E1CAA"/>
    <w:multiLevelType w:val="multilevel"/>
    <w:tmpl w:val="A9CA27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0D8F6B62"/>
    <w:multiLevelType w:val="multilevel"/>
    <w:tmpl w:val="BEBE15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8"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4C2B03"/>
    <w:multiLevelType w:val="multilevel"/>
    <w:tmpl w:val="5EDEFD18"/>
    <w:lvl w:ilvl="0">
      <w:start w:val="1"/>
      <w:numFmt w:val="decimal"/>
      <w:lvlText w:val="%1."/>
      <w:lvlJc w:val="left"/>
      <w:pPr>
        <w:tabs>
          <w:tab w:val="num" w:pos="360"/>
        </w:tabs>
        <w:ind w:left="0" w:firstLine="0"/>
      </w:pPr>
      <w:rPr>
        <w:rFonts w:ascii="Georgia" w:hAnsi="Georgia" w:cs="Georgia" w:hint="default"/>
      </w:rPr>
    </w:lvl>
    <w:lvl w:ilvl="1">
      <w:start w:val="1"/>
      <w:numFmt w:val="decimal"/>
      <w:lvlText w:val="%2."/>
      <w:lvlJc w:val="left"/>
      <w:pPr>
        <w:tabs>
          <w:tab w:val="num" w:pos="792"/>
        </w:tabs>
        <w:ind w:left="792" w:hanging="432"/>
      </w:pPr>
      <w:rPr>
        <w:rFonts w:ascii="Georgia" w:eastAsia="Times New Roman" w:hAnsi="Georgia" w:cstheme="majorHAnsi"/>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C357A6"/>
    <w:multiLevelType w:val="multilevel"/>
    <w:tmpl w:val="7A14F78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238B4A5F"/>
    <w:multiLevelType w:val="multilevel"/>
    <w:tmpl w:val="D494B02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35"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DCB7DBA"/>
    <w:multiLevelType w:val="multilevel"/>
    <w:tmpl w:val="2BF48D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38"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9"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41"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3" w15:restartNumberingAfterBreak="0">
    <w:nsid w:val="3E230D35"/>
    <w:multiLevelType w:val="multilevel"/>
    <w:tmpl w:val="2E443E6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2D01E1"/>
    <w:multiLevelType w:val="multilevel"/>
    <w:tmpl w:val="A822D2B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B9A27F2"/>
    <w:multiLevelType w:val="multilevel"/>
    <w:tmpl w:val="6C0ED71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7"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3"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5D7B7CA1"/>
    <w:multiLevelType w:val="multilevel"/>
    <w:tmpl w:val="16EA759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9"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7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3"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8"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0" w15:restartNumberingAfterBreak="0">
    <w:nsid w:val="71800F8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1"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77D16606"/>
    <w:multiLevelType w:val="multilevel"/>
    <w:tmpl w:val="829AB114"/>
    <w:lvl w:ilvl="0">
      <w:start w:val="3"/>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5"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86"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8"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90"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678734006">
    <w:abstractNumId w:val="1"/>
  </w:num>
  <w:num w:numId="2" w16cid:durableId="550771179">
    <w:abstractNumId w:val="6"/>
  </w:num>
  <w:num w:numId="3" w16cid:durableId="1857889171">
    <w:abstractNumId w:val="5"/>
  </w:num>
  <w:num w:numId="4" w16cid:durableId="208809974">
    <w:abstractNumId w:val="67"/>
  </w:num>
  <w:num w:numId="5" w16cid:durableId="382171355">
    <w:abstractNumId w:val="58"/>
  </w:num>
  <w:num w:numId="6" w16cid:durableId="32928764">
    <w:abstractNumId w:val="21"/>
  </w:num>
  <w:num w:numId="7" w16cid:durableId="761267525">
    <w:abstractNumId w:val="55"/>
  </w:num>
  <w:num w:numId="8" w16cid:durableId="1213080934">
    <w:abstractNumId w:val="35"/>
  </w:num>
  <w:num w:numId="9" w16cid:durableId="528957111">
    <w:abstractNumId w:val="0"/>
  </w:num>
  <w:num w:numId="10" w16cid:durableId="1252205225">
    <w:abstractNumId w:val="65"/>
  </w:num>
  <w:num w:numId="11" w16cid:durableId="1079909315">
    <w:abstractNumId w:val="57"/>
  </w:num>
  <w:num w:numId="12" w16cid:durableId="960528154">
    <w:abstractNumId w:val="83"/>
  </w:num>
  <w:num w:numId="13" w16cid:durableId="1341473154">
    <w:abstractNumId w:val="27"/>
  </w:num>
  <w:num w:numId="14" w16cid:durableId="156268062">
    <w:abstractNumId w:val="33"/>
  </w:num>
  <w:num w:numId="15" w16cid:durableId="1357732605">
    <w:abstractNumId w:val="46"/>
  </w:num>
  <w:num w:numId="16" w16cid:durableId="863515520">
    <w:abstractNumId w:val="79"/>
  </w:num>
  <w:num w:numId="17" w16cid:durableId="1003705260">
    <w:abstractNumId w:val="14"/>
  </w:num>
  <w:num w:numId="18" w16cid:durableId="1064909166">
    <w:abstractNumId w:val="38"/>
  </w:num>
  <w:num w:numId="19" w16cid:durableId="1920677849">
    <w:abstractNumId w:val="62"/>
  </w:num>
  <w:num w:numId="20" w16cid:durableId="1439711611">
    <w:abstractNumId w:val="30"/>
  </w:num>
  <w:num w:numId="21" w16cid:durableId="1577398058">
    <w:abstractNumId w:val="66"/>
  </w:num>
  <w:num w:numId="22" w16cid:durableId="1581715559">
    <w:abstractNumId w:val="75"/>
  </w:num>
  <w:num w:numId="23" w16cid:durableId="1699427995">
    <w:abstractNumId w:val="81"/>
  </w:num>
  <w:num w:numId="24" w16cid:durableId="1209756489">
    <w:abstractNumId w:val="92"/>
  </w:num>
  <w:num w:numId="25" w16cid:durableId="550338475">
    <w:abstractNumId w:val="9"/>
  </w:num>
  <w:num w:numId="26" w16cid:durableId="1145971939">
    <w:abstractNumId w:val="19"/>
  </w:num>
  <w:num w:numId="27" w16cid:durableId="1171867720">
    <w:abstractNumId w:val="43"/>
  </w:num>
  <w:num w:numId="28" w16cid:durableId="1229729064">
    <w:abstractNumId w:val="17"/>
  </w:num>
  <w:num w:numId="29" w16cid:durableId="1974405552">
    <w:abstractNumId w:val="52"/>
  </w:num>
  <w:num w:numId="30" w16cid:durableId="1730567371">
    <w:abstractNumId w:val="7"/>
  </w:num>
  <w:num w:numId="31" w16cid:durableId="1854421197">
    <w:abstractNumId w:val="13"/>
  </w:num>
  <w:num w:numId="32" w16cid:durableId="195823199">
    <w:abstractNumId w:val="69"/>
  </w:num>
  <w:num w:numId="33" w16cid:durableId="1317761328">
    <w:abstractNumId w:val="88"/>
  </w:num>
  <w:num w:numId="34" w16cid:durableId="34625161">
    <w:abstractNumId w:val="87"/>
  </w:num>
  <w:num w:numId="35" w16cid:durableId="986588394">
    <w:abstractNumId w:val="59"/>
  </w:num>
  <w:num w:numId="36" w16cid:durableId="143353492">
    <w:abstractNumId w:val="25"/>
  </w:num>
  <w:num w:numId="37" w16cid:durableId="1270771595">
    <w:abstractNumId w:val="29"/>
  </w:num>
  <w:num w:numId="38" w16cid:durableId="1866360226">
    <w:abstractNumId w:val="76"/>
  </w:num>
  <w:num w:numId="39" w16cid:durableId="736057286">
    <w:abstractNumId w:val="23"/>
  </w:num>
  <w:num w:numId="40" w16cid:durableId="431436040">
    <w:abstractNumId w:val="12"/>
  </w:num>
  <w:num w:numId="41" w16cid:durableId="1282229955">
    <w:abstractNumId w:val="63"/>
  </w:num>
  <w:num w:numId="42" w16cid:durableId="357200629">
    <w:abstractNumId w:val="56"/>
  </w:num>
  <w:num w:numId="43" w16cid:durableId="521093813">
    <w:abstractNumId w:val="74"/>
  </w:num>
  <w:num w:numId="44" w16cid:durableId="98068716">
    <w:abstractNumId w:val="70"/>
  </w:num>
  <w:num w:numId="45" w16cid:durableId="1873496305">
    <w:abstractNumId w:val="91"/>
  </w:num>
  <w:num w:numId="46" w16cid:durableId="285352000">
    <w:abstractNumId w:val="32"/>
  </w:num>
  <w:num w:numId="47" w16cid:durableId="1872767742">
    <w:abstractNumId w:val="4"/>
    <w:lvlOverride w:ilvl="0">
      <w:startOverride w:val="1"/>
    </w:lvlOverride>
  </w:num>
  <w:num w:numId="48" w16cid:durableId="585695417">
    <w:abstractNumId w:val="77"/>
  </w:num>
  <w:num w:numId="49" w16cid:durableId="837425600">
    <w:abstractNumId w:val="11"/>
  </w:num>
  <w:num w:numId="50" w16cid:durableId="1348018720">
    <w:abstractNumId w:val="71"/>
  </w:num>
  <w:num w:numId="51" w16cid:durableId="518356928">
    <w:abstractNumId w:val="64"/>
  </w:num>
  <w:num w:numId="52" w16cid:durableId="882405837">
    <w:abstractNumId w:val="73"/>
  </w:num>
  <w:num w:numId="53" w16cid:durableId="205531983">
    <w:abstractNumId w:val="84"/>
  </w:num>
  <w:num w:numId="54" w16cid:durableId="658002387">
    <w:abstractNumId w:val="60"/>
  </w:num>
  <w:num w:numId="55" w16cid:durableId="1508473796">
    <w:abstractNumId w:val="47"/>
  </w:num>
  <w:num w:numId="56" w16cid:durableId="1610624955">
    <w:abstractNumId w:val="53"/>
  </w:num>
  <w:num w:numId="57" w16cid:durableId="720986289">
    <w:abstractNumId w:val="41"/>
  </w:num>
  <w:num w:numId="58" w16cid:durableId="2004965019">
    <w:abstractNumId w:val="28"/>
  </w:num>
  <w:num w:numId="59" w16cid:durableId="2000495861">
    <w:abstractNumId w:val="61"/>
  </w:num>
  <w:num w:numId="60" w16cid:durableId="625500867">
    <w:abstractNumId w:val="42"/>
  </w:num>
  <w:num w:numId="61" w16cid:durableId="229117420">
    <w:abstractNumId w:val="45"/>
  </w:num>
  <w:num w:numId="62" w16cid:durableId="1070926681">
    <w:abstractNumId w:val="22"/>
  </w:num>
  <w:num w:numId="63" w16cid:durableId="2067334892">
    <w:abstractNumId w:val="72"/>
  </w:num>
  <w:num w:numId="64" w16cid:durableId="872033663">
    <w:abstractNumId w:val="89"/>
  </w:num>
  <w:num w:numId="65" w16cid:durableId="739599876">
    <w:abstractNumId w:val="48"/>
  </w:num>
  <w:num w:numId="66" w16cid:durableId="1968047300">
    <w:abstractNumId w:val="34"/>
  </w:num>
  <w:num w:numId="67" w16cid:durableId="2015257097">
    <w:abstractNumId w:val="86"/>
  </w:num>
  <w:num w:numId="68" w16cid:durableId="18348295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86622518">
    <w:abstractNumId w:val="37"/>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70" w16cid:durableId="443233775">
    <w:abstractNumId w:val="39"/>
  </w:num>
  <w:num w:numId="71" w16cid:durableId="1057820981">
    <w:abstractNumId w:val="50"/>
  </w:num>
  <w:num w:numId="72" w16cid:durableId="177045403">
    <w:abstractNumId w:val="36"/>
  </w:num>
  <w:num w:numId="73" w16cid:durableId="24450898">
    <w:abstractNumId w:val="44"/>
  </w:num>
  <w:num w:numId="74" w16cid:durableId="1363171285">
    <w:abstractNumId w:val="16"/>
  </w:num>
  <w:num w:numId="75" w16cid:durableId="1548562783">
    <w:abstractNumId w:val="51"/>
  </w:num>
  <w:num w:numId="76" w16cid:durableId="707266009">
    <w:abstractNumId w:val="15"/>
  </w:num>
  <w:num w:numId="77" w16cid:durableId="1224607603">
    <w:abstractNumId w:val="31"/>
  </w:num>
  <w:num w:numId="78" w16cid:durableId="1474525336">
    <w:abstractNumId w:val="24"/>
  </w:num>
  <w:num w:numId="79" w16cid:durableId="1298292912">
    <w:abstractNumId w:val="68"/>
  </w:num>
  <w:num w:numId="80" w16cid:durableId="1300453698">
    <w:abstractNumId w:val="18"/>
  </w:num>
  <w:num w:numId="81" w16cid:durableId="1115059172">
    <w:abstractNumId w:val="20"/>
  </w:num>
  <w:num w:numId="82" w16cid:durableId="661347768">
    <w:abstractNumId w:val="8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E"/>
    <w:rsid w:val="00005D78"/>
    <w:rsid w:val="00006785"/>
    <w:rsid w:val="0000705B"/>
    <w:rsid w:val="00011D71"/>
    <w:rsid w:val="00013883"/>
    <w:rsid w:val="00014EDB"/>
    <w:rsid w:val="00014EE6"/>
    <w:rsid w:val="00020353"/>
    <w:rsid w:val="00021DFD"/>
    <w:rsid w:val="000238A6"/>
    <w:rsid w:val="00024234"/>
    <w:rsid w:val="0002574E"/>
    <w:rsid w:val="000259DD"/>
    <w:rsid w:val="0002736E"/>
    <w:rsid w:val="000328A9"/>
    <w:rsid w:val="00036E4D"/>
    <w:rsid w:val="00041C55"/>
    <w:rsid w:val="000434A3"/>
    <w:rsid w:val="000435AB"/>
    <w:rsid w:val="00044977"/>
    <w:rsid w:val="00046510"/>
    <w:rsid w:val="00046901"/>
    <w:rsid w:val="00047482"/>
    <w:rsid w:val="0004752F"/>
    <w:rsid w:val="00051A5E"/>
    <w:rsid w:val="00055B1D"/>
    <w:rsid w:val="00057DB4"/>
    <w:rsid w:val="00062221"/>
    <w:rsid w:val="000639B9"/>
    <w:rsid w:val="000649C6"/>
    <w:rsid w:val="00064D2A"/>
    <w:rsid w:val="00065D89"/>
    <w:rsid w:val="00067C3F"/>
    <w:rsid w:val="00072112"/>
    <w:rsid w:val="00072BC1"/>
    <w:rsid w:val="00076E4B"/>
    <w:rsid w:val="00080CC2"/>
    <w:rsid w:val="00085F7C"/>
    <w:rsid w:val="00097838"/>
    <w:rsid w:val="00097C6F"/>
    <w:rsid w:val="000A4E23"/>
    <w:rsid w:val="000A518E"/>
    <w:rsid w:val="000A5D37"/>
    <w:rsid w:val="000B03A0"/>
    <w:rsid w:val="000B4789"/>
    <w:rsid w:val="000C2174"/>
    <w:rsid w:val="000C2343"/>
    <w:rsid w:val="000C3820"/>
    <w:rsid w:val="000C5048"/>
    <w:rsid w:val="000C550F"/>
    <w:rsid w:val="000C7272"/>
    <w:rsid w:val="000C789A"/>
    <w:rsid w:val="000C7BE1"/>
    <w:rsid w:val="000D17EB"/>
    <w:rsid w:val="000D19D7"/>
    <w:rsid w:val="000D2A7A"/>
    <w:rsid w:val="000D33C9"/>
    <w:rsid w:val="000D57F2"/>
    <w:rsid w:val="000D7984"/>
    <w:rsid w:val="000E29FB"/>
    <w:rsid w:val="000E505C"/>
    <w:rsid w:val="000F3332"/>
    <w:rsid w:val="000F4B60"/>
    <w:rsid w:val="000F724E"/>
    <w:rsid w:val="000F7D6E"/>
    <w:rsid w:val="001024B2"/>
    <w:rsid w:val="00105FB2"/>
    <w:rsid w:val="001072A6"/>
    <w:rsid w:val="00110FFC"/>
    <w:rsid w:val="00112833"/>
    <w:rsid w:val="00112A22"/>
    <w:rsid w:val="00112EA4"/>
    <w:rsid w:val="00115494"/>
    <w:rsid w:val="00116ED2"/>
    <w:rsid w:val="001247DD"/>
    <w:rsid w:val="00127CEC"/>
    <w:rsid w:val="00127E85"/>
    <w:rsid w:val="00130F6B"/>
    <w:rsid w:val="00131F46"/>
    <w:rsid w:val="0014053B"/>
    <w:rsid w:val="00141E49"/>
    <w:rsid w:val="00143ECB"/>
    <w:rsid w:val="00145E86"/>
    <w:rsid w:val="001525BD"/>
    <w:rsid w:val="00155424"/>
    <w:rsid w:val="00155D46"/>
    <w:rsid w:val="0015617A"/>
    <w:rsid w:val="00157E00"/>
    <w:rsid w:val="001609E4"/>
    <w:rsid w:val="00166973"/>
    <w:rsid w:val="00176819"/>
    <w:rsid w:val="0018140C"/>
    <w:rsid w:val="001866A4"/>
    <w:rsid w:val="0018721D"/>
    <w:rsid w:val="0019022C"/>
    <w:rsid w:val="00193969"/>
    <w:rsid w:val="00196822"/>
    <w:rsid w:val="00196CE3"/>
    <w:rsid w:val="001A1E70"/>
    <w:rsid w:val="001A226F"/>
    <w:rsid w:val="001A5831"/>
    <w:rsid w:val="001A6ADE"/>
    <w:rsid w:val="001B1AC8"/>
    <w:rsid w:val="001B1C37"/>
    <w:rsid w:val="001B6138"/>
    <w:rsid w:val="001C6820"/>
    <w:rsid w:val="001D0294"/>
    <w:rsid w:val="001D05F4"/>
    <w:rsid w:val="001D296C"/>
    <w:rsid w:val="001D5387"/>
    <w:rsid w:val="001D6788"/>
    <w:rsid w:val="001D6A7E"/>
    <w:rsid w:val="001D6BA4"/>
    <w:rsid w:val="001D7A59"/>
    <w:rsid w:val="001E0191"/>
    <w:rsid w:val="001E4ADB"/>
    <w:rsid w:val="001F5E0B"/>
    <w:rsid w:val="001F6857"/>
    <w:rsid w:val="00202479"/>
    <w:rsid w:val="002105DF"/>
    <w:rsid w:val="00213375"/>
    <w:rsid w:val="0021375A"/>
    <w:rsid w:val="00213C22"/>
    <w:rsid w:val="00217CF4"/>
    <w:rsid w:val="00222FD7"/>
    <w:rsid w:val="00223BE8"/>
    <w:rsid w:val="002300DA"/>
    <w:rsid w:val="00231C75"/>
    <w:rsid w:val="002342CA"/>
    <w:rsid w:val="002354DC"/>
    <w:rsid w:val="00242EDE"/>
    <w:rsid w:val="0024645F"/>
    <w:rsid w:val="00250AD5"/>
    <w:rsid w:val="00253CA8"/>
    <w:rsid w:val="00256BC9"/>
    <w:rsid w:val="002570CF"/>
    <w:rsid w:val="00264BB9"/>
    <w:rsid w:val="00270237"/>
    <w:rsid w:val="00272C94"/>
    <w:rsid w:val="00272CDD"/>
    <w:rsid w:val="002755BB"/>
    <w:rsid w:val="00275662"/>
    <w:rsid w:val="00276435"/>
    <w:rsid w:val="00291D3B"/>
    <w:rsid w:val="002948F8"/>
    <w:rsid w:val="002A04A6"/>
    <w:rsid w:val="002A1D29"/>
    <w:rsid w:val="002A24DB"/>
    <w:rsid w:val="002A6011"/>
    <w:rsid w:val="002B1772"/>
    <w:rsid w:val="002B23D7"/>
    <w:rsid w:val="002B44E3"/>
    <w:rsid w:val="002B4ED4"/>
    <w:rsid w:val="002C32E0"/>
    <w:rsid w:val="002C5BEF"/>
    <w:rsid w:val="002D440B"/>
    <w:rsid w:val="002D6EFE"/>
    <w:rsid w:val="002D7777"/>
    <w:rsid w:val="002E0328"/>
    <w:rsid w:val="002E1789"/>
    <w:rsid w:val="002E1BFD"/>
    <w:rsid w:val="002E2E42"/>
    <w:rsid w:val="002E35E8"/>
    <w:rsid w:val="002E47CF"/>
    <w:rsid w:val="002F1AAB"/>
    <w:rsid w:val="002F1B19"/>
    <w:rsid w:val="002F533E"/>
    <w:rsid w:val="002F6A7D"/>
    <w:rsid w:val="00300C2F"/>
    <w:rsid w:val="00301A4C"/>
    <w:rsid w:val="00301D2C"/>
    <w:rsid w:val="00303F52"/>
    <w:rsid w:val="003110BE"/>
    <w:rsid w:val="003238D2"/>
    <w:rsid w:val="00332F0A"/>
    <w:rsid w:val="0033497E"/>
    <w:rsid w:val="0033681F"/>
    <w:rsid w:val="00336A6D"/>
    <w:rsid w:val="003404BA"/>
    <w:rsid w:val="0034174B"/>
    <w:rsid w:val="003429FD"/>
    <w:rsid w:val="00347C70"/>
    <w:rsid w:val="003545DE"/>
    <w:rsid w:val="003551D2"/>
    <w:rsid w:val="0035580D"/>
    <w:rsid w:val="00357D81"/>
    <w:rsid w:val="003600D1"/>
    <w:rsid w:val="0036223A"/>
    <w:rsid w:val="00362A3A"/>
    <w:rsid w:val="00364304"/>
    <w:rsid w:val="00364DCD"/>
    <w:rsid w:val="00364ED9"/>
    <w:rsid w:val="00370FD0"/>
    <w:rsid w:val="00374949"/>
    <w:rsid w:val="00374CE9"/>
    <w:rsid w:val="003775B9"/>
    <w:rsid w:val="00386954"/>
    <w:rsid w:val="003876F8"/>
    <w:rsid w:val="00390254"/>
    <w:rsid w:val="00394C2A"/>
    <w:rsid w:val="00396B64"/>
    <w:rsid w:val="003A00C8"/>
    <w:rsid w:val="003A14DB"/>
    <w:rsid w:val="003A380E"/>
    <w:rsid w:val="003A7D7E"/>
    <w:rsid w:val="003B5B98"/>
    <w:rsid w:val="003C3770"/>
    <w:rsid w:val="003C48F5"/>
    <w:rsid w:val="003C62BC"/>
    <w:rsid w:val="003D2687"/>
    <w:rsid w:val="003D54D6"/>
    <w:rsid w:val="003D77B3"/>
    <w:rsid w:val="003E03EB"/>
    <w:rsid w:val="003E3AEF"/>
    <w:rsid w:val="003E7C37"/>
    <w:rsid w:val="003F2C08"/>
    <w:rsid w:val="003F67CA"/>
    <w:rsid w:val="00404AE5"/>
    <w:rsid w:val="004072E1"/>
    <w:rsid w:val="00410204"/>
    <w:rsid w:val="0041442C"/>
    <w:rsid w:val="004163E4"/>
    <w:rsid w:val="004173F2"/>
    <w:rsid w:val="00423D80"/>
    <w:rsid w:val="00425111"/>
    <w:rsid w:val="00430701"/>
    <w:rsid w:val="004308A2"/>
    <w:rsid w:val="004360AC"/>
    <w:rsid w:val="0043771C"/>
    <w:rsid w:val="00437B80"/>
    <w:rsid w:val="004401D5"/>
    <w:rsid w:val="00440413"/>
    <w:rsid w:val="00444BE8"/>
    <w:rsid w:val="004525E8"/>
    <w:rsid w:val="00454186"/>
    <w:rsid w:val="00456E3F"/>
    <w:rsid w:val="00460792"/>
    <w:rsid w:val="00461F31"/>
    <w:rsid w:val="00462D9A"/>
    <w:rsid w:val="004658FF"/>
    <w:rsid w:val="00466EBD"/>
    <w:rsid w:val="00466FB2"/>
    <w:rsid w:val="004754CF"/>
    <w:rsid w:val="00480465"/>
    <w:rsid w:val="00483893"/>
    <w:rsid w:val="00483D29"/>
    <w:rsid w:val="004863F9"/>
    <w:rsid w:val="0048771F"/>
    <w:rsid w:val="00495F0A"/>
    <w:rsid w:val="0049605D"/>
    <w:rsid w:val="004A11E1"/>
    <w:rsid w:val="004A2D27"/>
    <w:rsid w:val="004A4AE3"/>
    <w:rsid w:val="004A5966"/>
    <w:rsid w:val="004A6739"/>
    <w:rsid w:val="004B0EB8"/>
    <w:rsid w:val="004C4999"/>
    <w:rsid w:val="004C4D29"/>
    <w:rsid w:val="004C69E1"/>
    <w:rsid w:val="004C70E2"/>
    <w:rsid w:val="004C7F09"/>
    <w:rsid w:val="004D2460"/>
    <w:rsid w:val="004D3085"/>
    <w:rsid w:val="004D31D1"/>
    <w:rsid w:val="004D68A9"/>
    <w:rsid w:val="004E5089"/>
    <w:rsid w:val="004E703A"/>
    <w:rsid w:val="004F2E9A"/>
    <w:rsid w:val="004F3D6C"/>
    <w:rsid w:val="004F5584"/>
    <w:rsid w:val="004F591B"/>
    <w:rsid w:val="00500A2A"/>
    <w:rsid w:val="005015FA"/>
    <w:rsid w:val="005050DC"/>
    <w:rsid w:val="0050616D"/>
    <w:rsid w:val="00511833"/>
    <w:rsid w:val="005141CD"/>
    <w:rsid w:val="00522925"/>
    <w:rsid w:val="00527B57"/>
    <w:rsid w:val="00531333"/>
    <w:rsid w:val="00532632"/>
    <w:rsid w:val="00535C91"/>
    <w:rsid w:val="0053629F"/>
    <w:rsid w:val="005375EF"/>
    <w:rsid w:val="00540BD6"/>
    <w:rsid w:val="00542A83"/>
    <w:rsid w:val="00544478"/>
    <w:rsid w:val="00546DEA"/>
    <w:rsid w:val="00550A84"/>
    <w:rsid w:val="00551258"/>
    <w:rsid w:val="00554785"/>
    <w:rsid w:val="00554E57"/>
    <w:rsid w:val="005619DD"/>
    <w:rsid w:val="00561D79"/>
    <w:rsid w:val="00564183"/>
    <w:rsid w:val="00566F6D"/>
    <w:rsid w:val="00567C20"/>
    <w:rsid w:val="00567F01"/>
    <w:rsid w:val="0057240E"/>
    <w:rsid w:val="00580CBB"/>
    <w:rsid w:val="00582298"/>
    <w:rsid w:val="00590D2C"/>
    <w:rsid w:val="00590F62"/>
    <w:rsid w:val="00591193"/>
    <w:rsid w:val="0059442C"/>
    <w:rsid w:val="00595F3F"/>
    <w:rsid w:val="00597541"/>
    <w:rsid w:val="005A1798"/>
    <w:rsid w:val="005A6A46"/>
    <w:rsid w:val="005A76E6"/>
    <w:rsid w:val="005B3CE2"/>
    <w:rsid w:val="005B613F"/>
    <w:rsid w:val="005B6DE6"/>
    <w:rsid w:val="005C1A81"/>
    <w:rsid w:val="005C5D45"/>
    <w:rsid w:val="005E0428"/>
    <w:rsid w:val="005E184B"/>
    <w:rsid w:val="005E2778"/>
    <w:rsid w:val="005E3400"/>
    <w:rsid w:val="005E3AF4"/>
    <w:rsid w:val="005E5627"/>
    <w:rsid w:val="005E5B81"/>
    <w:rsid w:val="005E6F19"/>
    <w:rsid w:val="005E7A2A"/>
    <w:rsid w:val="005F02E4"/>
    <w:rsid w:val="005F13C0"/>
    <w:rsid w:val="005F1A9A"/>
    <w:rsid w:val="005F39FA"/>
    <w:rsid w:val="005F4EF8"/>
    <w:rsid w:val="005F5A6F"/>
    <w:rsid w:val="005F5B43"/>
    <w:rsid w:val="005F6744"/>
    <w:rsid w:val="006036E7"/>
    <w:rsid w:val="00604531"/>
    <w:rsid w:val="006116F6"/>
    <w:rsid w:val="00615381"/>
    <w:rsid w:val="00622953"/>
    <w:rsid w:val="00622AF3"/>
    <w:rsid w:val="006253A2"/>
    <w:rsid w:val="006279BE"/>
    <w:rsid w:val="00630E62"/>
    <w:rsid w:val="006355FA"/>
    <w:rsid w:val="00637D95"/>
    <w:rsid w:val="00640116"/>
    <w:rsid w:val="006416F2"/>
    <w:rsid w:val="0064635A"/>
    <w:rsid w:val="00655B5F"/>
    <w:rsid w:val="00655CBB"/>
    <w:rsid w:val="00660DA4"/>
    <w:rsid w:val="0066258A"/>
    <w:rsid w:val="00665079"/>
    <w:rsid w:val="00675B74"/>
    <w:rsid w:val="00692CA7"/>
    <w:rsid w:val="00692D5C"/>
    <w:rsid w:val="00695459"/>
    <w:rsid w:val="006A12ED"/>
    <w:rsid w:val="006A23BB"/>
    <w:rsid w:val="006A2853"/>
    <w:rsid w:val="006A4AC8"/>
    <w:rsid w:val="006A670F"/>
    <w:rsid w:val="006B1F19"/>
    <w:rsid w:val="006B45A4"/>
    <w:rsid w:val="006B4CB9"/>
    <w:rsid w:val="006B76A0"/>
    <w:rsid w:val="006B7F49"/>
    <w:rsid w:val="006C00B9"/>
    <w:rsid w:val="006C128B"/>
    <w:rsid w:val="006C13E3"/>
    <w:rsid w:val="006C3C03"/>
    <w:rsid w:val="006D0981"/>
    <w:rsid w:val="006D3498"/>
    <w:rsid w:val="006D36C4"/>
    <w:rsid w:val="006D4222"/>
    <w:rsid w:val="006D5791"/>
    <w:rsid w:val="006D7B2C"/>
    <w:rsid w:val="006E329C"/>
    <w:rsid w:val="006E4CE0"/>
    <w:rsid w:val="006F1C55"/>
    <w:rsid w:val="006F2566"/>
    <w:rsid w:val="006F64F6"/>
    <w:rsid w:val="006F6741"/>
    <w:rsid w:val="006F67EC"/>
    <w:rsid w:val="006F6FCE"/>
    <w:rsid w:val="007008E9"/>
    <w:rsid w:val="00703A4C"/>
    <w:rsid w:val="007047D5"/>
    <w:rsid w:val="007048C0"/>
    <w:rsid w:val="00704B53"/>
    <w:rsid w:val="00704F84"/>
    <w:rsid w:val="00706B6A"/>
    <w:rsid w:val="00710E3A"/>
    <w:rsid w:val="0071328F"/>
    <w:rsid w:val="00717932"/>
    <w:rsid w:val="00717FE8"/>
    <w:rsid w:val="0072255E"/>
    <w:rsid w:val="00723049"/>
    <w:rsid w:val="007270E4"/>
    <w:rsid w:val="00727448"/>
    <w:rsid w:val="00727B13"/>
    <w:rsid w:val="00730BBF"/>
    <w:rsid w:val="007354EE"/>
    <w:rsid w:val="007375A6"/>
    <w:rsid w:val="00741AA3"/>
    <w:rsid w:val="00743EAF"/>
    <w:rsid w:val="007459F8"/>
    <w:rsid w:val="007526FD"/>
    <w:rsid w:val="00753327"/>
    <w:rsid w:val="00753AA8"/>
    <w:rsid w:val="0075521C"/>
    <w:rsid w:val="00760367"/>
    <w:rsid w:val="007613A3"/>
    <w:rsid w:val="00761DB8"/>
    <w:rsid w:val="0076487F"/>
    <w:rsid w:val="00767DC5"/>
    <w:rsid w:val="00770D64"/>
    <w:rsid w:val="007741F8"/>
    <w:rsid w:val="007759E6"/>
    <w:rsid w:val="0078149C"/>
    <w:rsid w:val="007825E8"/>
    <w:rsid w:val="00782E2C"/>
    <w:rsid w:val="00787E32"/>
    <w:rsid w:val="00792291"/>
    <w:rsid w:val="007942C9"/>
    <w:rsid w:val="007943E4"/>
    <w:rsid w:val="00794D5B"/>
    <w:rsid w:val="00795E00"/>
    <w:rsid w:val="007B0E47"/>
    <w:rsid w:val="007B1339"/>
    <w:rsid w:val="007B3D6E"/>
    <w:rsid w:val="007B450D"/>
    <w:rsid w:val="007B6842"/>
    <w:rsid w:val="007C2D56"/>
    <w:rsid w:val="007C79A5"/>
    <w:rsid w:val="007D0D29"/>
    <w:rsid w:val="007D220A"/>
    <w:rsid w:val="007D2D64"/>
    <w:rsid w:val="007D32A1"/>
    <w:rsid w:val="007D3F45"/>
    <w:rsid w:val="007E006F"/>
    <w:rsid w:val="007E1AAD"/>
    <w:rsid w:val="007E7781"/>
    <w:rsid w:val="007F16BE"/>
    <w:rsid w:val="007F5DA2"/>
    <w:rsid w:val="00803030"/>
    <w:rsid w:val="00803815"/>
    <w:rsid w:val="00805EB4"/>
    <w:rsid w:val="0081019B"/>
    <w:rsid w:val="00811652"/>
    <w:rsid w:val="00823A33"/>
    <w:rsid w:val="00826882"/>
    <w:rsid w:val="00826A3F"/>
    <w:rsid w:val="008274E0"/>
    <w:rsid w:val="00827B2F"/>
    <w:rsid w:val="00832245"/>
    <w:rsid w:val="00850AE6"/>
    <w:rsid w:val="008510AB"/>
    <w:rsid w:val="0085427D"/>
    <w:rsid w:val="008554CF"/>
    <w:rsid w:val="00867CAA"/>
    <w:rsid w:val="00873CD7"/>
    <w:rsid w:val="00876189"/>
    <w:rsid w:val="0087687C"/>
    <w:rsid w:val="00876EC6"/>
    <w:rsid w:val="008900A8"/>
    <w:rsid w:val="008904E5"/>
    <w:rsid w:val="008937DE"/>
    <w:rsid w:val="00893A77"/>
    <w:rsid w:val="008A68D8"/>
    <w:rsid w:val="008B5392"/>
    <w:rsid w:val="008B6AAF"/>
    <w:rsid w:val="008C1C7A"/>
    <w:rsid w:val="008C5458"/>
    <w:rsid w:val="008C572C"/>
    <w:rsid w:val="008C60D0"/>
    <w:rsid w:val="008D48E5"/>
    <w:rsid w:val="008D5BD5"/>
    <w:rsid w:val="008D5C8A"/>
    <w:rsid w:val="008E5791"/>
    <w:rsid w:val="008E5936"/>
    <w:rsid w:val="008F1135"/>
    <w:rsid w:val="008F6356"/>
    <w:rsid w:val="008F6CE0"/>
    <w:rsid w:val="00901AB7"/>
    <w:rsid w:val="00903B2B"/>
    <w:rsid w:val="00904332"/>
    <w:rsid w:val="00907BC6"/>
    <w:rsid w:val="00910966"/>
    <w:rsid w:val="009160BD"/>
    <w:rsid w:val="00920996"/>
    <w:rsid w:val="00922684"/>
    <w:rsid w:val="009264D7"/>
    <w:rsid w:val="00931F3F"/>
    <w:rsid w:val="00941ECC"/>
    <w:rsid w:val="00942C70"/>
    <w:rsid w:val="009544D9"/>
    <w:rsid w:val="00956A1F"/>
    <w:rsid w:val="009571CA"/>
    <w:rsid w:val="0096188E"/>
    <w:rsid w:val="00967D0C"/>
    <w:rsid w:val="009742C2"/>
    <w:rsid w:val="009752EA"/>
    <w:rsid w:val="0097681E"/>
    <w:rsid w:val="00980DA7"/>
    <w:rsid w:val="00983481"/>
    <w:rsid w:val="0098412F"/>
    <w:rsid w:val="00985329"/>
    <w:rsid w:val="009853A2"/>
    <w:rsid w:val="009859A1"/>
    <w:rsid w:val="00991BB3"/>
    <w:rsid w:val="00994AC4"/>
    <w:rsid w:val="00996401"/>
    <w:rsid w:val="00996BB2"/>
    <w:rsid w:val="00997B04"/>
    <w:rsid w:val="009A0C47"/>
    <w:rsid w:val="009A74E3"/>
    <w:rsid w:val="009B4C15"/>
    <w:rsid w:val="009C3643"/>
    <w:rsid w:val="009C3AB2"/>
    <w:rsid w:val="009C5EDD"/>
    <w:rsid w:val="009D3332"/>
    <w:rsid w:val="009D4CF1"/>
    <w:rsid w:val="009D692E"/>
    <w:rsid w:val="009E07D3"/>
    <w:rsid w:val="009E1AF1"/>
    <w:rsid w:val="009F14AA"/>
    <w:rsid w:val="009F3BF9"/>
    <w:rsid w:val="009F3F34"/>
    <w:rsid w:val="00A003CD"/>
    <w:rsid w:val="00A072F8"/>
    <w:rsid w:val="00A077F1"/>
    <w:rsid w:val="00A200E4"/>
    <w:rsid w:val="00A25CBD"/>
    <w:rsid w:val="00A27A08"/>
    <w:rsid w:val="00A42714"/>
    <w:rsid w:val="00A42DAD"/>
    <w:rsid w:val="00A44A07"/>
    <w:rsid w:val="00A44C2C"/>
    <w:rsid w:val="00A475C8"/>
    <w:rsid w:val="00A51BCA"/>
    <w:rsid w:val="00A53C0C"/>
    <w:rsid w:val="00A53EC9"/>
    <w:rsid w:val="00A6142E"/>
    <w:rsid w:val="00A6474B"/>
    <w:rsid w:val="00A70116"/>
    <w:rsid w:val="00A729E7"/>
    <w:rsid w:val="00A7537A"/>
    <w:rsid w:val="00A7794E"/>
    <w:rsid w:val="00A816E6"/>
    <w:rsid w:val="00A902D1"/>
    <w:rsid w:val="00A90333"/>
    <w:rsid w:val="00A921C3"/>
    <w:rsid w:val="00A92963"/>
    <w:rsid w:val="00A9441F"/>
    <w:rsid w:val="00A95880"/>
    <w:rsid w:val="00A96291"/>
    <w:rsid w:val="00AB0052"/>
    <w:rsid w:val="00AB0833"/>
    <w:rsid w:val="00AB19CF"/>
    <w:rsid w:val="00AB6263"/>
    <w:rsid w:val="00AB6427"/>
    <w:rsid w:val="00AC0A23"/>
    <w:rsid w:val="00AC3FD8"/>
    <w:rsid w:val="00AD1957"/>
    <w:rsid w:val="00AD4B90"/>
    <w:rsid w:val="00AD52EB"/>
    <w:rsid w:val="00AD7323"/>
    <w:rsid w:val="00AD75FA"/>
    <w:rsid w:val="00AE07F3"/>
    <w:rsid w:val="00AE5B77"/>
    <w:rsid w:val="00AE76EC"/>
    <w:rsid w:val="00AF344E"/>
    <w:rsid w:val="00AF4A9F"/>
    <w:rsid w:val="00AF7B8D"/>
    <w:rsid w:val="00B02420"/>
    <w:rsid w:val="00B041B9"/>
    <w:rsid w:val="00B0549C"/>
    <w:rsid w:val="00B058DC"/>
    <w:rsid w:val="00B12C58"/>
    <w:rsid w:val="00B153F9"/>
    <w:rsid w:val="00B176E5"/>
    <w:rsid w:val="00B2404F"/>
    <w:rsid w:val="00B27C3F"/>
    <w:rsid w:val="00B301C6"/>
    <w:rsid w:val="00B30C6E"/>
    <w:rsid w:val="00B31395"/>
    <w:rsid w:val="00B32B5C"/>
    <w:rsid w:val="00B346A3"/>
    <w:rsid w:val="00B34C86"/>
    <w:rsid w:val="00B35D1B"/>
    <w:rsid w:val="00B375A6"/>
    <w:rsid w:val="00B4244C"/>
    <w:rsid w:val="00B42F3E"/>
    <w:rsid w:val="00B44955"/>
    <w:rsid w:val="00B51861"/>
    <w:rsid w:val="00B54006"/>
    <w:rsid w:val="00B5720F"/>
    <w:rsid w:val="00B57E97"/>
    <w:rsid w:val="00B60E3C"/>
    <w:rsid w:val="00B635DA"/>
    <w:rsid w:val="00B664D6"/>
    <w:rsid w:val="00B72812"/>
    <w:rsid w:val="00B7558D"/>
    <w:rsid w:val="00B76434"/>
    <w:rsid w:val="00B805C5"/>
    <w:rsid w:val="00B83A59"/>
    <w:rsid w:val="00B87C40"/>
    <w:rsid w:val="00B91D61"/>
    <w:rsid w:val="00B9276A"/>
    <w:rsid w:val="00BA2E2B"/>
    <w:rsid w:val="00BA3864"/>
    <w:rsid w:val="00BA59C0"/>
    <w:rsid w:val="00BA7844"/>
    <w:rsid w:val="00BB3856"/>
    <w:rsid w:val="00BB48BB"/>
    <w:rsid w:val="00BC32C2"/>
    <w:rsid w:val="00BC4B65"/>
    <w:rsid w:val="00BD0576"/>
    <w:rsid w:val="00BD77D3"/>
    <w:rsid w:val="00BE1184"/>
    <w:rsid w:val="00BE2411"/>
    <w:rsid w:val="00BE3373"/>
    <w:rsid w:val="00BE3642"/>
    <w:rsid w:val="00BF0627"/>
    <w:rsid w:val="00BF0B18"/>
    <w:rsid w:val="00BF0CA6"/>
    <w:rsid w:val="00BF2481"/>
    <w:rsid w:val="00BF3FA3"/>
    <w:rsid w:val="00BF53BB"/>
    <w:rsid w:val="00C01806"/>
    <w:rsid w:val="00C02545"/>
    <w:rsid w:val="00C03A7A"/>
    <w:rsid w:val="00C04044"/>
    <w:rsid w:val="00C12A6E"/>
    <w:rsid w:val="00C13187"/>
    <w:rsid w:val="00C13A47"/>
    <w:rsid w:val="00C14152"/>
    <w:rsid w:val="00C146A5"/>
    <w:rsid w:val="00C14B94"/>
    <w:rsid w:val="00C209E2"/>
    <w:rsid w:val="00C20A19"/>
    <w:rsid w:val="00C2148D"/>
    <w:rsid w:val="00C2178B"/>
    <w:rsid w:val="00C2504B"/>
    <w:rsid w:val="00C25A23"/>
    <w:rsid w:val="00C302D8"/>
    <w:rsid w:val="00C32BEA"/>
    <w:rsid w:val="00C43C7D"/>
    <w:rsid w:val="00C447EE"/>
    <w:rsid w:val="00C46044"/>
    <w:rsid w:val="00C54C62"/>
    <w:rsid w:val="00C57C1B"/>
    <w:rsid w:val="00C64543"/>
    <w:rsid w:val="00C668A2"/>
    <w:rsid w:val="00C707C3"/>
    <w:rsid w:val="00C70D30"/>
    <w:rsid w:val="00C752D0"/>
    <w:rsid w:val="00C82F32"/>
    <w:rsid w:val="00C851D6"/>
    <w:rsid w:val="00C865A7"/>
    <w:rsid w:val="00C866D5"/>
    <w:rsid w:val="00C91EE8"/>
    <w:rsid w:val="00C938F4"/>
    <w:rsid w:val="00C94AA1"/>
    <w:rsid w:val="00C951EF"/>
    <w:rsid w:val="00C97DCA"/>
    <w:rsid w:val="00CA2A70"/>
    <w:rsid w:val="00CA455F"/>
    <w:rsid w:val="00CB494D"/>
    <w:rsid w:val="00CC03A4"/>
    <w:rsid w:val="00CD5795"/>
    <w:rsid w:val="00CE2D4E"/>
    <w:rsid w:val="00CE3D10"/>
    <w:rsid w:val="00CE5AD2"/>
    <w:rsid w:val="00CE6D93"/>
    <w:rsid w:val="00CF06C5"/>
    <w:rsid w:val="00CF2742"/>
    <w:rsid w:val="00CF2E2A"/>
    <w:rsid w:val="00CF3A4C"/>
    <w:rsid w:val="00CF3B55"/>
    <w:rsid w:val="00CF4D62"/>
    <w:rsid w:val="00CF63D2"/>
    <w:rsid w:val="00D01EBE"/>
    <w:rsid w:val="00D10274"/>
    <w:rsid w:val="00D1425E"/>
    <w:rsid w:val="00D35C06"/>
    <w:rsid w:val="00D368E6"/>
    <w:rsid w:val="00D36DEF"/>
    <w:rsid w:val="00D427E7"/>
    <w:rsid w:val="00D434E9"/>
    <w:rsid w:val="00D44039"/>
    <w:rsid w:val="00D45A84"/>
    <w:rsid w:val="00D47275"/>
    <w:rsid w:val="00D54837"/>
    <w:rsid w:val="00D567EE"/>
    <w:rsid w:val="00D60EAA"/>
    <w:rsid w:val="00D643F5"/>
    <w:rsid w:val="00D742D9"/>
    <w:rsid w:val="00D751DD"/>
    <w:rsid w:val="00D7548F"/>
    <w:rsid w:val="00D76464"/>
    <w:rsid w:val="00D800A9"/>
    <w:rsid w:val="00D80919"/>
    <w:rsid w:val="00D80F9D"/>
    <w:rsid w:val="00D83286"/>
    <w:rsid w:val="00D83DF6"/>
    <w:rsid w:val="00D84392"/>
    <w:rsid w:val="00D847FA"/>
    <w:rsid w:val="00D91B5F"/>
    <w:rsid w:val="00D91EAA"/>
    <w:rsid w:val="00D92E62"/>
    <w:rsid w:val="00D936A0"/>
    <w:rsid w:val="00D965B7"/>
    <w:rsid w:val="00DA156C"/>
    <w:rsid w:val="00DA4E14"/>
    <w:rsid w:val="00DA5FB5"/>
    <w:rsid w:val="00DB0167"/>
    <w:rsid w:val="00DB26BB"/>
    <w:rsid w:val="00DB2F3A"/>
    <w:rsid w:val="00DB431D"/>
    <w:rsid w:val="00DB4B88"/>
    <w:rsid w:val="00DB558E"/>
    <w:rsid w:val="00DB6483"/>
    <w:rsid w:val="00DB6F95"/>
    <w:rsid w:val="00DC1AE9"/>
    <w:rsid w:val="00DC55C0"/>
    <w:rsid w:val="00DD1626"/>
    <w:rsid w:val="00DD29D5"/>
    <w:rsid w:val="00DD2E57"/>
    <w:rsid w:val="00DE5D3D"/>
    <w:rsid w:val="00DF2658"/>
    <w:rsid w:val="00DF427D"/>
    <w:rsid w:val="00E01245"/>
    <w:rsid w:val="00E025DC"/>
    <w:rsid w:val="00E02E21"/>
    <w:rsid w:val="00E02EF7"/>
    <w:rsid w:val="00E039CB"/>
    <w:rsid w:val="00E064B7"/>
    <w:rsid w:val="00E06C47"/>
    <w:rsid w:val="00E10F0B"/>
    <w:rsid w:val="00E11A2F"/>
    <w:rsid w:val="00E12C35"/>
    <w:rsid w:val="00E15B08"/>
    <w:rsid w:val="00E165A5"/>
    <w:rsid w:val="00E24BA4"/>
    <w:rsid w:val="00E25DEA"/>
    <w:rsid w:val="00E34605"/>
    <w:rsid w:val="00E364FB"/>
    <w:rsid w:val="00E4695A"/>
    <w:rsid w:val="00E521A4"/>
    <w:rsid w:val="00E60C24"/>
    <w:rsid w:val="00E622F7"/>
    <w:rsid w:val="00E718C2"/>
    <w:rsid w:val="00E732B9"/>
    <w:rsid w:val="00E741AC"/>
    <w:rsid w:val="00E75327"/>
    <w:rsid w:val="00E8350C"/>
    <w:rsid w:val="00E84FF5"/>
    <w:rsid w:val="00E851DA"/>
    <w:rsid w:val="00E85909"/>
    <w:rsid w:val="00E8793B"/>
    <w:rsid w:val="00E910A9"/>
    <w:rsid w:val="00E91151"/>
    <w:rsid w:val="00E92E38"/>
    <w:rsid w:val="00E97C78"/>
    <w:rsid w:val="00EA27D3"/>
    <w:rsid w:val="00EA384A"/>
    <w:rsid w:val="00EA402A"/>
    <w:rsid w:val="00EB17D8"/>
    <w:rsid w:val="00EB2ECA"/>
    <w:rsid w:val="00EB374E"/>
    <w:rsid w:val="00EB472E"/>
    <w:rsid w:val="00EB4B99"/>
    <w:rsid w:val="00EC1AAB"/>
    <w:rsid w:val="00EC35B2"/>
    <w:rsid w:val="00EC4231"/>
    <w:rsid w:val="00EC5CAE"/>
    <w:rsid w:val="00ED1506"/>
    <w:rsid w:val="00ED2CA1"/>
    <w:rsid w:val="00ED46FD"/>
    <w:rsid w:val="00ED510F"/>
    <w:rsid w:val="00EE13FE"/>
    <w:rsid w:val="00EE6FB3"/>
    <w:rsid w:val="00EF159C"/>
    <w:rsid w:val="00EF1D7D"/>
    <w:rsid w:val="00EF3CB5"/>
    <w:rsid w:val="00F07701"/>
    <w:rsid w:val="00F1316C"/>
    <w:rsid w:val="00F14572"/>
    <w:rsid w:val="00F15CB5"/>
    <w:rsid w:val="00F21E67"/>
    <w:rsid w:val="00F23A9B"/>
    <w:rsid w:val="00F3262F"/>
    <w:rsid w:val="00F3417A"/>
    <w:rsid w:val="00F34A3A"/>
    <w:rsid w:val="00F3576B"/>
    <w:rsid w:val="00F43D81"/>
    <w:rsid w:val="00F47152"/>
    <w:rsid w:val="00F51D9B"/>
    <w:rsid w:val="00F5312E"/>
    <w:rsid w:val="00F540A7"/>
    <w:rsid w:val="00F60CFB"/>
    <w:rsid w:val="00F628F0"/>
    <w:rsid w:val="00F639D2"/>
    <w:rsid w:val="00F64291"/>
    <w:rsid w:val="00F6782B"/>
    <w:rsid w:val="00F67C2E"/>
    <w:rsid w:val="00F715D3"/>
    <w:rsid w:val="00F71642"/>
    <w:rsid w:val="00F72395"/>
    <w:rsid w:val="00F734E7"/>
    <w:rsid w:val="00F8032B"/>
    <w:rsid w:val="00F80A11"/>
    <w:rsid w:val="00F82011"/>
    <w:rsid w:val="00F827BB"/>
    <w:rsid w:val="00F84BAA"/>
    <w:rsid w:val="00F86D45"/>
    <w:rsid w:val="00F876E8"/>
    <w:rsid w:val="00F87EE5"/>
    <w:rsid w:val="00F905B1"/>
    <w:rsid w:val="00F91427"/>
    <w:rsid w:val="00F97720"/>
    <w:rsid w:val="00FA0446"/>
    <w:rsid w:val="00FA0EEB"/>
    <w:rsid w:val="00FA3ED7"/>
    <w:rsid w:val="00FA457C"/>
    <w:rsid w:val="00FA6504"/>
    <w:rsid w:val="00FB3E59"/>
    <w:rsid w:val="00FB3FDD"/>
    <w:rsid w:val="00FB4489"/>
    <w:rsid w:val="00FC3C6D"/>
    <w:rsid w:val="00FC4102"/>
    <w:rsid w:val="00FC49D9"/>
    <w:rsid w:val="00FC6913"/>
    <w:rsid w:val="00FD01D8"/>
    <w:rsid w:val="00FD2811"/>
    <w:rsid w:val="00FD35E9"/>
    <w:rsid w:val="00FD64B7"/>
    <w:rsid w:val="00FE008D"/>
    <w:rsid w:val="00FE14FD"/>
    <w:rsid w:val="00FE27CE"/>
    <w:rsid w:val="00FE4397"/>
    <w:rsid w:val="00FE7181"/>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A44A07"/>
    <w:pPr>
      <w:tabs>
        <w:tab w:val="right" w:leader="dot" w:pos="10194"/>
      </w:tabs>
      <w:spacing w:line="360" w:lineRule="auto"/>
      <w:jc w:val="both"/>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DB558E"/>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qFormat/>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semiHidden/>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uiPriority w:val="99"/>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uiPriority w:val="39"/>
    <w:rsid w:val="00DB558E"/>
    <w:pPr>
      <w:spacing w:line="240" w:lineRule="auto"/>
      <w:ind w:left="240"/>
      <w:textAlignment w:val="auto"/>
    </w:pPr>
    <w:rPr>
      <w:kern w:val="0"/>
    </w:rPr>
  </w:style>
  <w:style w:type="paragraph" w:styleId="Spistreci3">
    <w:name w:val="toc 3"/>
    <w:basedOn w:val="Normalny"/>
    <w:next w:val="Normalny"/>
    <w:autoRedefine/>
    <w:uiPriority w:val="39"/>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uiPriority w:val="39"/>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iPriority w:val="99"/>
    <w:semiHidden/>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7"/>
      </w:numPr>
    </w:pPr>
  </w:style>
  <w:style w:type="numbering" w:customStyle="1" w:styleId="WW8Num50">
    <w:name w:val="WW8Num50"/>
    <w:basedOn w:val="Bezlisty"/>
    <w:rsid w:val="00DB558E"/>
    <w:pPr>
      <w:numPr>
        <w:numId w:val="19"/>
      </w:numPr>
    </w:pPr>
  </w:style>
  <w:style w:type="numbering" w:customStyle="1" w:styleId="WW8Num112">
    <w:name w:val="WW8Num112"/>
    <w:basedOn w:val="Bezlisty"/>
    <w:rsid w:val="00DB558E"/>
    <w:pPr>
      <w:numPr>
        <w:numId w:val="20"/>
      </w:numPr>
    </w:pPr>
  </w:style>
  <w:style w:type="numbering" w:customStyle="1" w:styleId="WW8Num77">
    <w:name w:val="WW8Num77"/>
    <w:basedOn w:val="Bezlisty"/>
    <w:rsid w:val="00DB558E"/>
    <w:pPr>
      <w:numPr>
        <w:numId w:val="21"/>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4"/>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3E7C37"/>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3E7C37"/>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3E7C37"/>
  </w:style>
  <w:style w:type="paragraph" w:customStyle="1" w:styleId="def1">
    <w:name w:val="def1"/>
    <w:basedOn w:val="Normalny"/>
    <w:rsid w:val="003E7C37"/>
    <w:pPr>
      <w:suppressAutoHyphens w:val="0"/>
      <w:spacing w:before="100" w:beforeAutospacing="1" w:after="100" w:afterAutospacing="1"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827">
      <w:bodyDiv w:val="1"/>
      <w:marLeft w:val="0"/>
      <w:marRight w:val="0"/>
      <w:marTop w:val="0"/>
      <w:marBottom w:val="0"/>
      <w:divBdr>
        <w:top w:val="none" w:sz="0" w:space="0" w:color="auto"/>
        <w:left w:val="none" w:sz="0" w:space="0" w:color="auto"/>
        <w:bottom w:val="none" w:sz="0" w:space="0" w:color="auto"/>
        <w:right w:val="none" w:sz="0" w:space="0" w:color="auto"/>
      </w:divBdr>
    </w:div>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30419821">
      <w:bodyDiv w:val="1"/>
      <w:marLeft w:val="0"/>
      <w:marRight w:val="0"/>
      <w:marTop w:val="0"/>
      <w:marBottom w:val="0"/>
      <w:divBdr>
        <w:top w:val="none" w:sz="0" w:space="0" w:color="auto"/>
        <w:left w:val="none" w:sz="0" w:space="0" w:color="auto"/>
        <w:bottom w:val="none" w:sz="0" w:space="0" w:color="auto"/>
        <w:right w:val="none" w:sz="0" w:space="0" w:color="auto"/>
      </w:divBdr>
    </w:div>
    <w:div w:id="39403823">
      <w:bodyDiv w:val="1"/>
      <w:marLeft w:val="0"/>
      <w:marRight w:val="0"/>
      <w:marTop w:val="0"/>
      <w:marBottom w:val="0"/>
      <w:divBdr>
        <w:top w:val="none" w:sz="0" w:space="0" w:color="auto"/>
        <w:left w:val="none" w:sz="0" w:space="0" w:color="auto"/>
        <w:bottom w:val="none" w:sz="0" w:space="0" w:color="auto"/>
        <w:right w:val="none" w:sz="0" w:space="0" w:color="auto"/>
      </w:divBdr>
    </w:div>
    <w:div w:id="54594232">
      <w:bodyDiv w:val="1"/>
      <w:marLeft w:val="0"/>
      <w:marRight w:val="0"/>
      <w:marTop w:val="0"/>
      <w:marBottom w:val="0"/>
      <w:divBdr>
        <w:top w:val="none" w:sz="0" w:space="0" w:color="auto"/>
        <w:left w:val="none" w:sz="0" w:space="0" w:color="auto"/>
        <w:bottom w:val="none" w:sz="0" w:space="0" w:color="auto"/>
        <w:right w:val="none" w:sz="0" w:space="0" w:color="auto"/>
      </w:divBdr>
    </w:div>
    <w:div w:id="98719882">
      <w:bodyDiv w:val="1"/>
      <w:marLeft w:val="0"/>
      <w:marRight w:val="0"/>
      <w:marTop w:val="0"/>
      <w:marBottom w:val="0"/>
      <w:divBdr>
        <w:top w:val="none" w:sz="0" w:space="0" w:color="auto"/>
        <w:left w:val="none" w:sz="0" w:space="0" w:color="auto"/>
        <w:bottom w:val="none" w:sz="0" w:space="0" w:color="auto"/>
        <w:right w:val="none" w:sz="0" w:space="0" w:color="auto"/>
      </w:divBdr>
    </w:div>
    <w:div w:id="149177834">
      <w:bodyDiv w:val="1"/>
      <w:marLeft w:val="0"/>
      <w:marRight w:val="0"/>
      <w:marTop w:val="0"/>
      <w:marBottom w:val="0"/>
      <w:divBdr>
        <w:top w:val="none" w:sz="0" w:space="0" w:color="auto"/>
        <w:left w:val="none" w:sz="0" w:space="0" w:color="auto"/>
        <w:bottom w:val="none" w:sz="0" w:space="0" w:color="auto"/>
        <w:right w:val="none" w:sz="0" w:space="0" w:color="auto"/>
      </w:divBdr>
    </w:div>
    <w:div w:id="180899130">
      <w:bodyDiv w:val="1"/>
      <w:marLeft w:val="0"/>
      <w:marRight w:val="0"/>
      <w:marTop w:val="0"/>
      <w:marBottom w:val="0"/>
      <w:divBdr>
        <w:top w:val="none" w:sz="0" w:space="0" w:color="auto"/>
        <w:left w:val="none" w:sz="0" w:space="0" w:color="auto"/>
        <w:bottom w:val="none" w:sz="0" w:space="0" w:color="auto"/>
        <w:right w:val="none" w:sz="0" w:space="0" w:color="auto"/>
      </w:divBdr>
    </w:div>
    <w:div w:id="197747062">
      <w:bodyDiv w:val="1"/>
      <w:marLeft w:val="0"/>
      <w:marRight w:val="0"/>
      <w:marTop w:val="0"/>
      <w:marBottom w:val="0"/>
      <w:divBdr>
        <w:top w:val="none" w:sz="0" w:space="0" w:color="auto"/>
        <w:left w:val="none" w:sz="0" w:space="0" w:color="auto"/>
        <w:bottom w:val="none" w:sz="0" w:space="0" w:color="auto"/>
        <w:right w:val="none" w:sz="0" w:space="0" w:color="auto"/>
      </w:divBdr>
      <w:divsChild>
        <w:div w:id="1840389693">
          <w:marLeft w:val="0"/>
          <w:marRight w:val="0"/>
          <w:marTop w:val="0"/>
          <w:marBottom w:val="0"/>
          <w:divBdr>
            <w:top w:val="none" w:sz="0" w:space="0" w:color="auto"/>
            <w:left w:val="none" w:sz="0" w:space="0" w:color="auto"/>
            <w:bottom w:val="none" w:sz="0" w:space="0" w:color="auto"/>
            <w:right w:val="none" w:sz="0" w:space="0" w:color="auto"/>
          </w:divBdr>
        </w:div>
        <w:div w:id="321008230">
          <w:marLeft w:val="0"/>
          <w:marRight w:val="0"/>
          <w:marTop w:val="0"/>
          <w:marBottom w:val="0"/>
          <w:divBdr>
            <w:top w:val="none" w:sz="0" w:space="0" w:color="auto"/>
            <w:left w:val="none" w:sz="0" w:space="0" w:color="auto"/>
            <w:bottom w:val="none" w:sz="0" w:space="0" w:color="auto"/>
            <w:right w:val="none" w:sz="0" w:space="0" w:color="auto"/>
          </w:divBdr>
        </w:div>
      </w:divsChild>
    </w:div>
    <w:div w:id="201094389">
      <w:bodyDiv w:val="1"/>
      <w:marLeft w:val="0"/>
      <w:marRight w:val="0"/>
      <w:marTop w:val="0"/>
      <w:marBottom w:val="0"/>
      <w:divBdr>
        <w:top w:val="none" w:sz="0" w:space="0" w:color="auto"/>
        <w:left w:val="none" w:sz="0" w:space="0" w:color="auto"/>
        <w:bottom w:val="none" w:sz="0" w:space="0" w:color="auto"/>
        <w:right w:val="none" w:sz="0" w:space="0" w:color="auto"/>
      </w:divBdr>
    </w:div>
    <w:div w:id="260383340">
      <w:bodyDiv w:val="1"/>
      <w:marLeft w:val="0"/>
      <w:marRight w:val="0"/>
      <w:marTop w:val="0"/>
      <w:marBottom w:val="0"/>
      <w:divBdr>
        <w:top w:val="none" w:sz="0" w:space="0" w:color="auto"/>
        <w:left w:val="none" w:sz="0" w:space="0" w:color="auto"/>
        <w:bottom w:val="none" w:sz="0" w:space="0" w:color="auto"/>
        <w:right w:val="none" w:sz="0" w:space="0" w:color="auto"/>
      </w:divBdr>
    </w:div>
    <w:div w:id="268633066">
      <w:bodyDiv w:val="1"/>
      <w:marLeft w:val="0"/>
      <w:marRight w:val="0"/>
      <w:marTop w:val="0"/>
      <w:marBottom w:val="0"/>
      <w:divBdr>
        <w:top w:val="none" w:sz="0" w:space="0" w:color="auto"/>
        <w:left w:val="none" w:sz="0" w:space="0" w:color="auto"/>
        <w:bottom w:val="none" w:sz="0" w:space="0" w:color="auto"/>
        <w:right w:val="none" w:sz="0" w:space="0" w:color="auto"/>
      </w:divBdr>
    </w:div>
    <w:div w:id="292177875">
      <w:bodyDiv w:val="1"/>
      <w:marLeft w:val="0"/>
      <w:marRight w:val="0"/>
      <w:marTop w:val="0"/>
      <w:marBottom w:val="0"/>
      <w:divBdr>
        <w:top w:val="none" w:sz="0" w:space="0" w:color="auto"/>
        <w:left w:val="none" w:sz="0" w:space="0" w:color="auto"/>
        <w:bottom w:val="none" w:sz="0" w:space="0" w:color="auto"/>
        <w:right w:val="none" w:sz="0" w:space="0" w:color="auto"/>
      </w:divBdr>
    </w:div>
    <w:div w:id="305668255">
      <w:bodyDiv w:val="1"/>
      <w:marLeft w:val="0"/>
      <w:marRight w:val="0"/>
      <w:marTop w:val="0"/>
      <w:marBottom w:val="0"/>
      <w:divBdr>
        <w:top w:val="none" w:sz="0" w:space="0" w:color="auto"/>
        <w:left w:val="none" w:sz="0" w:space="0" w:color="auto"/>
        <w:bottom w:val="none" w:sz="0" w:space="0" w:color="auto"/>
        <w:right w:val="none" w:sz="0" w:space="0" w:color="auto"/>
      </w:divBdr>
    </w:div>
    <w:div w:id="307168316">
      <w:bodyDiv w:val="1"/>
      <w:marLeft w:val="0"/>
      <w:marRight w:val="0"/>
      <w:marTop w:val="0"/>
      <w:marBottom w:val="0"/>
      <w:divBdr>
        <w:top w:val="none" w:sz="0" w:space="0" w:color="auto"/>
        <w:left w:val="none" w:sz="0" w:space="0" w:color="auto"/>
        <w:bottom w:val="none" w:sz="0" w:space="0" w:color="auto"/>
        <w:right w:val="none" w:sz="0" w:space="0" w:color="auto"/>
      </w:divBdr>
    </w:div>
    <w:div w:id="309136677">
      <w:bodyDiv w:val="1"/>
      <w:marLeft w:val="0"/>
      <w:marRight w:val="0"/>
      <w:marTop w:val="0"/>
      <w:marBottom w:val="0"/>
      <w:divBdr>
        <w:top w:val="none" w:sz="0" w:space="0" w:color="auto"/>
        <w:left w:val="none" w:sz="0" w:space="0" w:color="auto"/>
        <w:bottom w:val="none" w:sz="0" w:space="0" w:color="auto"/>
        <w:right w:val="none" w:sz="0" w:space="0" w:color="auto"/>
      </w:divBdr>
    </w:div>
    <w:div w:id="309480199">
      <w:bodyDiv w:val="1"/>
      <w:marLeft w:val="0"/>
      <w:marRight w:val="0"/>
      <w:marTop w:val="0"/>
      <w:marBottom w:val="0"/>
      <w:divBdr>
        <w:top w:val="none" w:sz="0" w:space="0" w:color="auto"/>
        <w:left w:val="none" w:sz="0" w:space="0" w:color="auto"/>
        <w:bottom w:val="none" w:sz="0" w:space="0" w:color="auto"/>
        <w:right w:val="none" w:sz="0" w:space="0" w:color="auto"/>
      </w:divBdr>
    </w:div>
    <w:div w:id="312220332">
      <w:bodyDiv w:val="1"/>
      <w:marLeft w:val="0"/>
      <w:marRight w:val="0"/>
      <w:marTop w:val="0"/>
      <w:marBottom w:val="0"/>
      <w:divBdr>
        <w:top w:val="none" w:sz="0" w:space="0" w:color="auto"/>
        <w:left w:val="none" w:sz="0" w:space="0" w:color="auto"/>
        <w:bottom w:val="none" w:sz="0" w:space="0" w:color="auto"/>
        <w:right w:val="none" w:sz="0" w:space="0" w:color="auto"/>
      </w:divBdr>
    </w:div>
    <w:div w:id="312494543">
      <w:bodyDiv w:val="1"/>
      <w:marLeft w:val="0"/>
      <w:marRight w:val="0"/>
      <w:marTop w:val="0"/>
      <w:marBottom w:val="0"/>
      <w:divBdr>
        <w:top w:val="none" w:sz="0" w:space="0" w:color="auto"/>
        <w:left w:val="none" w:sz="0" w:space="0" w:color="auto"/>
        <w:bottom w:val="none" w:sz="0" w:space="0" w:color="auto"/>
        <w:right w:val="none" w:sz="0" w:space="0" w:color="auto"/>
      </w:divBdr>
    </w:div>
    <w:div w:id="344789510">
      <w:bodyDiv w:val="1"/>
      <w:marLeft w:val="0"/>
      <w:marRight w:val="0"/>
      <w:marTop w:val="0"/>
      <w:marBottom w:val="0"/>
      <w:divBdr>
        <w:top w:val="none" w:sz="0" w:space="0" w:color="auto"/>
        <w:left w:val="none" w:sz="0" w:space="0" w:color="auto"/>
        <w:bottom w:val="none" w:sz="0" w:space="0" w:color="auto"/>
        <w:right w:val="none" w:sz="0" w:space="0" w:color="auto"/>
      </w:divBdr>
    </w:div>
    <w:div w:id="350954544">
      <w:bodyDiv w:val="1"/>
      <w:marLeft w:val="0"/>
      <w:marRight w:val="0"/>
      <w:marTop w:val="0"/>
      <w:marBottom w:val="0"/>
      <w:divBdr>
        <w:top w:val="none" w:sz="0" w:space="0" w:color="auto"/>
        <w:left w:val="none" w:sz="0" w:space="0" w:color="auto"/>
        <w:bottom w:val="none" w:sz="0" w:space="0" w:color="auto"/>
        <w:right w:val="none" w:sz="0" w:space="0" w:color="auto"/>
      </w:divBdr>
    </w:div>
    <w:div w:id="352070934">
      <w:bodyDiv w:val="1"/>
      <w:marLeft w:val="0"/>
      <w:marRight w:val="0"/>
      <w:marTop w:val="0"/>
      <w:marBottom w:val="0"/>
      <w:divBdr>
        <w:top w:val="none" w:sz="0" w:space="0" w:color="auto"/>
        <w:left w:val="none" w:sz="0" w:space="0" w:color="auto"/>
        <w:bottom w:val="none" w:sz="0" w:space="0" w:color="auto"/>
        <w:right w:val="none" w:sz="0" w:space="0" w:color="auto"/>
      </w:divBdr>
    </w:div>
    <w:div w:id="370956583">
      <w:bodyDiv w:val="1"/>
      <w:marLeft w:val="0"/>
      <w:marRight w:val="0"/>
      <w:marTop w:val="0"/>
      <w:marBottom w:val="0"/>
      <w:divBdr>
        <w:top w:val="none" w:sz="0" w:space="0" w:color="auto"/>
        <w:left w:val="none" w:sz="0" w:space="0" w:color="auto"/>
        <w:bottom w:val="none" w:sz="0" w:space="0" w:color="auto"/>
        <w:right w:val="none" w:sz="0" w:space="0" w:color="auto"/>
      </w:divBdr>
    </w:div>
    <w:div w:id="447700790">
      <w:bodyDiv w:val="1"/>
      <w:marLeft w:val="0"/>
      <w:marRight w:val="0"/>
      <w:marTop w:val="0"/>
      <w:marBottom w:val="0"/>
      <w:divBdr>
        <w:top w:val="none" w:sz="0" w:space="0" w:color="auto"/>
        <w:left w:val="none" w:sz="0" w:space="0" w:color="auto"/>
        <w:bottom w:val="none" w:sz="0" w:space="0" w:color="auto"/>
        <w:right w:val="none" w:sz="0" w:space="0" w:color="auto"/>
      </w:divBdr>
    </w:div>
    <w:div w:id="454057423">
      <w:bodyDiv w:val="1"/>
      <w:marLeft w:val="0"/>
      <w:marRight w:val="0"/>
      <w:marTop w:val="0"/>
      <w:marBottom w:val="0"/>
      <w:divBdr>
        <w:top w:val="none" w:sz="0" w:space="0" w:color="auto"/>
        <w:left w:val="none" w:sz="0" w:space="0" w:color="auto"/>
        <w:bottom w:val="none" w:sz="0" w:space="0" w:color="auto"/>
        <w:right w:val="none" w:sz="0" w:space="0" w:color="auto"/>
      </w:divBdr>
    </w:div>
    <w:div w:id="483932270">
      <w:bodyDiv w:val="1"/>
      <w:marLeft w:val="0"/>
      <w:marRight w:val="0"/>
      <w:marTop w:val="0"/>
      <w:marBottom w:val="0"/>
      <w:divBdr>
        <w:top w:val="none" w:sz="0" w:space="0" w:color="auto"/>
        <w:left w:val="none" w:sz="0" w:space="0" w:color="auto"/>
        <w:bottom w:val="none" w:sz="0" w:space="0" w:color="auto"/>
        <w:right w:val="none" w:sz="0" w:space="0" w:color="auto"/>
      </w:divBdr>
    </w:div>
    <w:div w:id="496775727">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566690961">
      <w:bodyDiv w:val="1"/>
      <w:marLeft w:val="0"/>
      <w:marRight w:val="0"/>
      <w:marTop w:val="0"/>
      <w:marBottom w:val="0"/>
      <w:divBdr>
        <w:top w:val="none" w:sz="0" w:space="0" w:color="auto"/>
        <w:left w:val="none" w:sz="0" w:space="0" w:color="auto"/>
        <w:bottom w:val="none" w:sz="0" w:space="0" w:color="auto"/>
        <w:right w:val="none" w:sz="0" w:space="0" w:color="auto"/>
      </w:divBdr>
    </w:div>
    <w:div w:id="570582612">
      <w:bodyDiv w:val="1"/>
      <w:marLeft w:val="0"/>
      <w:marRight w:val="0"/>
      <w:marTop w:val="0"/>
      <w:marBottom w:val="0"/>
      <w:divBdr>
        <w:top w:val="none" w:sz="0" w:space="0" w:color="auto"/>
        <w:left w:val="none" w:sz="0" w:space="0" w:color="auto"/>
        <w:bottom w:val="none" w:sz="0" w:space="0" w:color="auto"/>
        <w:right w:val="none" w:sz="0" w:space="0" w:color="auto"/>
      </w:divBdr>
    </w:div>
    <w:div w:id="623268145">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686181037">
      <w:bodyDiv w:val="1"/>
      <w:marLeft w:val="0"/>
      <w:marRight w:val="0"/>
      <w:marTop w:val="0"/>
      <w:marBottom w:val="0"/>
      <w:divBdr>
        <w:top w:val="none" w:sz="0" w:space="0" w:color="auto"/>
        <w:left w:val="none" w:sz="0" w:space="0" w:color="auto"/>
        <w:bottom w:val="none" w:sz="0" w:space="0" w:color="auto"/>
        <w:right w:val="none" w:sz="0" w:space="0" w:color="auto"/>
      </w:divBdr>
    </w:div>
    <w:div w:id="810445006">
      <w:bodyDiv w:val="1"/>
      <w:marLeft w:val="0"/>
      <w:marRight w:val="0"/>
      <w:marTop w:val="0"/>
      <w:marBottom w:val="0"/>
      <w:divBdr>
        <w:top w:val="none" w:sz="0" w:space="0" w:color="auto"/>
        <w:left w:val="none" w:sz="0" w:space="0" w:color="auto"/>
        <w:bottom w:val="none" w:sz="0" w:space="0" w:color="auto"/>
        <w:right w:val="none" w:sz="0" w:space="0" w:color="auto"/>
      </w:divBdr>
    </w:div>
    <w:div w:id="820732759">
      <w:bodyDiv w:val="1"/>
      <w:marLeft w:val="0"/>
      <w:marRight w:val="0"/>
      <w:marTop w:val="0"/>
      <w:marBottom w:val="0"/>
      <w:divBdr>
        <w:top w:val="none" w:sz="0" w:space="0" w:color="auto"/>
        <w:left w:val="none" w:sz="0" w:space="0" w:color="auto"/>
        <w:bottom w:val="none" w:sz="0" w:space="0" w:color="auto"/>
        <w:right w:val="none" w:sz="0" w:space="0" w:color="auto"/>
      </w:divBdr>
    </w:div>
    <w:div w:id="822281479">
      <w:bodyDiv w:val="1"/>
      <w:marLeft w:val="0"/>
      <w:marRight w:val="0"/>
      <w:marTop w:val="0"/>
      <w:marBottom w:val="0"/>
      <w:divBdr>
        <w:top w:val="none" w:sz="0" w:space="0" w:color="auto"/>
        <w:left w:val="none" w:sz="0" w:space="0" w:color="auto"/>
        <w:bottom w:val="none" w:sz="0" w:space="0" w:color="auto"/>
        <w:right w:val="none" w:sz="0" w:space="0" w:color="auto"/>
      </w:divBdr>
    </w:div>
    <w:div w:id="826439226">
      <w:bodyDiv w:val="1"/>
      <w:marLeft w:val="0"/>
      <w:marRight w:val="0"/>
      <w:marTop w:val="0"/>
      <w:marBottom w:val="0"/>
      <w:divBdr>
        <w:top w:val="none" w:sz="0" w:space="0" w:color="auto"/>
        <w:left w:val="none" w:sz="0" w:space="0" w:color="auto"/>
        <w:bottom w:val="none" w:sz="0" w:space="0" w:color="auto"/>
        <w:right w:val="none" w:sz="0" w:space="0" w:color="auto"/>
      </w:divBdr>
    </w:div>
    <w:div w:id="839924915">
      <w:bodyDiv w:val="1"/>
      <w:marLeft w:val="0"/>
      <w:marRight w:val="0"/>
      <w:marTop w:val="0"/>
      <w:marBottom w:val="0"/>
      <w:divBdr>
        <w:top w:val="none" w:sz="0" w:space="0" w:color="auto"/>
        <w:left w:val="none" w:sz="0" w:space="0" w:color="auto"/>
        <w:bottom w:val="none" w:sz="0" w:space="0" w:color="auto"/>
        <w:right w:val="none" w:sz="0" w:space="0" w:color="auto"/>
      </w:divBdr>
    </w:div>
    <w:div w:id="869755793">
      <w:bodyDiv w:val="1"/>
      <w:marLeft w:val="0"/>
      <w:marRight w:val="0"/>
      <w:marTop w:val="0"/>
      <w:marBottom w:val="0"/>
      <w:divBdr>
        <w:top w:val="none" w:sz="0" w:space="0" w:color="auto"/>
        <w:left w:val="none" w:sz="0" w:space="0" w:color="auto"/>
        <w:bottom w:val="none" w:sz="0" w:space="0" w:color="auto"/>
        <w:right w:val="none" w:sz="0" w:space="0" w:color="auto"/>
      </w:divBdr>
    </w:div>
    <w:div w:id="875699997">
      <w:bodyDiv w:val="1"/>
      <w:marLeft w:val="0"/>
      <w:marRight w:val="0"/>
      <w:marTop w:val="0"/>
      <w:marBottom w:val="0"/>
      <w:divBdr>
        <w:top w:val="none" w:sz="0" w:space="0" w:color="auto"/>
        <w:left w:val="none" w:sz="0" w:space="0" w:color="auto"/>
        <w:bottom w:val="none" w:sz="0" w:space="0" w:color="auto"/>
        <w:right w:val="none" w:sz="0" w:space="0" w:color="auto"/>
      </w:divBdr>
    </w:div>
    <w:div w:id="882401291">
      <w:bodyDiv w:val="1"/>
      <w:marLeft w:val="0"/>
      <w:marRight w:val="0"/>
      <w:marTop w:val="0"/>
      <w:marBottom w:val="0"/>
      <w:divBdr>
        <w:top w:val="none" w:sz="0" w:space="0" w:color="auto"/>
        <w:left w:val="none" w:sz="0" w:space="0" w:color="auto"/>
        <w:bottom w:val="none" w:sz="0" w:space="0" w:color="auto"/>
        <w:right w:val="none" w:sz="0" w:space="0" w:color="auto"/>
      </w:divBdr>
    </w:div>
    <w:div w:id="916522451">
      <w:bodyDiv w:val="1"/>
      <w:marLeft w:val="0"/>
      <w:marRight w:val="0"/>
      <w:marTop w:val="0"/>
      <w:marBottom w:val="0"/>
      <w:divBdr>
        <w:top w:val="none" w:sz="0" w:space="0" w:color="auto"/>
        <w:left w:val="none" w:sz="0" w:space="0" w:color="auto"/>
        <w:bottom w:val="none" w:sz="0" w:space="0" w:color="auto"/>
        <w:right w:val="none" w:sz="0" w:space="0" w:color="auto"/>
      </w:divBdr>
    </w:div>
    <w:div w:id="947079436">
      <w:bodyDiv w:val="1"/>
      <w:marLeft w:val="0"/>
      <w:marRight w:val="0"/>
      <w:marTop w:val="0"/>
      <w:marBottom w:val="0"/>
      <w:divBdr>
        <w:top w:val="none" w:sz="0" w:space="0" w:color="auto"/>
        <w:left w:val="none" w:sz="0" w:space="0" w:color="auto"/>
        <w:bottom w:val="none" w:sz="0" w:space="0" w:color="auto"/>
        <w:right w:val="none" w:sz="0" w:space="0" w:color="auto"/>
      </w:divBdr>
    </w:div>
    <w:div w:id="1044065757">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173956258">
      <w:bodyDiv w:val="1"/>
      <w:marLeft w:val="0"/>
      <w:marRight w:val="0"/>
      <w:marTop w:val="0"/>
      <w:marBottom w:val="0"/>
      <w:divBdr>
        <w:top w:val="none" w:sz="0" w:space="0" w:color="auto"/>
        <w:left w:val="none" w:sz="0" w:space="0" w:color="auto"/>
        <w:bottom w:val="none" w:sz="0" w:space="0" w:color="auto"/>
        <w:right w:val="none" w:sz="0" w:space="0" w:color="auto"/>
      </w:divBdr>
    </w:div>
    <w:div w:id="1174610569">
      <w:bodyDiv w:val="1"/>
      <w:marLeft w:val="0"/>
      <w:marRight w:val="0"/>
      <w:marTop w:val="0"/>
      <w:marBottom w:val="0"/>
      <w:divBdr>
        <w:top w:val="none" w:sz="0" w:space="0" w:color="auto"/>
        <w:left w:val="none" w:sz="0" w:space="0" w:color="auto"/>
        <w:bottom w:val="none" w:sz="0" w:space="0" w:color="auto"/>
        <w:right w:val="none" w:sz="0" w:space="0" w:color="auto"/>
      </w:divBdr>
    </w:div>
    <w:div w:id="1244950648">
      <w:bodyDiv w:val="1"/>
      <w:marLeft w:val="0"/>
      <w:marRight w:val="0"/>
      <w:marTop w:val="0"/>
      <w:marBottom w:val="0"/>
      <w:divBdr>
        <w:top w:val="none" w:sz="0" w:space="0" w:color="auto"/>
        <w:left w:val="none" w:sz="0" w:space="0" w:color="auto"/>
        <w:bottom w:val="none" w:sz="0" w:space="0" w:color="auto"/>
        <w:right w:val="none" w:sz="0" w:space="0" w:color="auto"/>
      </w:divBdr>
    </w:div>
    <w:div w:id="1265310561">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1276405217">
      <w:bodyDiv w:val="1"/>
      <w:marLeft w:val="0"/>
      <w:marRight w:val="0"/>
      <w:marTop w:val="0"/>
      <w:marBottom w:val="0"/>
      <w:divBdr>
        <w:top w:val="none" w:sz="0" w:space="0" w:color="auto"/>
        <w:left w:val="none" w:sz="0" w:space="0" w:color="auto"/>
        <w:bottom w:val="none" w:sz="0" w:space="0" w:color="auto"/>
        <w:right w:val="none" w:sz="0" w:space="0" w:color="auto"/>
      </w:divBdr>
    </w:div>
    <w:div w:id="1313217640">
      <w:bodyDiv w:val="1"/>
      <w:marLeft w:val="0"/>
      <w:marRight w:val="0"/>
      <w:marTop w:val="0"/>
      <w:marBottom w:val="0"/>
      <w:divBdr>
        <w:top w:val="none" w:sz="0" w:space="0" w:color="auto"/>
        <w:left w:val="none" w:sz="0" w:space="0" w:color="auto"/>
        <w:bottom w:val="none" w:sz="0" w:space="0" w:color="auto"/>
        <w:right w:val="none" w:sz="0" w:space="0" w:color="auto"/>
      </w:divBdr>
    </w:div>
    <w:div w:id="1333795313">
      <w:bodyDiv w:val="1"/>
      <w:marLeft w:val="0"/>
      <w:marRight w:val="0"/>
      <w:marTop w:val="0"/>
      <w:marBottom w:val="0"/>
      <w:divBdr>
        <w:top w:val="none" w:sz="0" w:space="0" w:color="auto"/>
        <w:left w:val="none" w:sz="0" w:space="0" w:color="auto"/>
        <w:bottom w:val="none" w:sz="0" w:space="0" w:color="auto"/>
        <w:right w:val="none" w:sz="0" w:space="0" w:color="auto"/>
      </w:divBdr>
    </w:div>
    <w:div w:id="1345395640">
      <w:bodyDiv w:val="1"/>
      <w:marLeft w:val="0"/>
      <w:marRight w:val="0"/>
      <w:marTop w:val="0"/>
      <w:marBottom w:val="0"/>
      <w:divBdr>
        <w:top w:val="none" w:sz="0" w:space="0" w:color="auto"/>
        <w:left w:val="none" w:sz="0" w:space="0" w:color="auto"/>
        <w:bottom w:val="none" w:sz="0" w:space="0" w:color="auto"/>
        <w:right w:val="none" w:sz="0" w:space="0" w:color="auto"/>
      </w:divBdr>
    </w:div>
    <w:div w:id="1350833690">
      <w:bodyDiv w:val="1"/>
      <w:marLeft w:val="0"/>
      <w:marRight w:val="0"/>
      <w:marTop w:val="0"/>
      <w:marBottom w:val="0"/>
      <w:divBdr>
        <w:top w:val="none" w:sz="0" w:space="0" w:color="auto"/>
        <w:left w:val="none" w:sz="0" w:space="0" w:color="auto"/>
        <w:bottom w:val="none" w:sz="0" w:space="0" w:color="auto"/>
        <w:right w:val="none" w:sz="0" w:space="0" w:color="auto"/>
      </w:divBdr>
    </w:div>
    <w:div w:id="1375933058">
      <w:bodyDiv w:val="1"/>
      <w:marLeft w:val="0"/>
      <w:marRight w:val="0"/>
      <w:marTop w:val="0"/>
      <w:marBottom w:val="0"/>
      <w:divBdr>
        <w:top w:val="none" w:sz="0" w:space="0" w:color="auto"/>
        <w:left w:val="none" w:sz="0" w:space="0" w:color="auto"/>
        <w:bottom w:val="none" w:sz="0" w:space="0" w:color="auto"/>
        <w:right w:val="none" w:sz="0" w:space="0" w:color="auto"/>
      </w:divBdr>
    </w:div>
    <w:div w:id="1439526463">
      <w:bodyDiv w:val="1"/>
      <w:marLeft w:val="0"/>
      <w:marRight w:val="0"/>
      <w:marTop w:val="0"/>
      <w:marBottom w:val="0"/>
      <w:divBdr>
        <w:top w:val="none" w:sz="0" w:space="0" w:color="auto"/>
        <w:left w:val="none" w:sz="0" w:space="0" w:color="auto"/>
        <w:bottom w:val="none" w:sz="0" w:space="0" w:color="auto"/>
        <w:right w:val="none" w:sz="0" w:space="0" w:color="auto"/>
      </w:divBdr>
    </w:div>
    <w:div w:id="1504707592">
      <w:bodyDiv w:val="1"/>
      <w:marLeft w:val="0"/>
      <w:marRight w:val="0"/>
      <w:marTop w:val="0"/>
      <w:marBottom w:val="0"/>
      <w:divBdr>
        <w:top w:val="none" w:sz="0" w:space="0" w:color="auto"/>
        <w:left w:val="none" w:sz="0" w:space="0" w:color="auto"/>
        <w:bottom w:val="none" w:sz="0" w:space="0" w:color="auto"/>
        <w:right w:val="none" w:sz="0" w:space="0" w:color="auto"/>
      </w:divBdr>
    </w:div>
    <w:div w:id="1532452077">
      <w:bodyDiv w:val="1"/>
      <w:marLeft w:val="0"/>
      <w:marRight w:val="0"/>
      <w:marTop w:val="0"/>
      <w:marBottom w:val="0"/>
      <w:divBdr>
        <w:top w:val="none" w:sz="0" w:space="0" w:color="auto"/>
        <w:left w:val="none" w:sz="0" w:space="0" w:color="auto"/>
        <w:bottom w:val="none" w:sz="0" w:space="0" w:color="auto"/>
        <w:right w:val="none" w:sz="0" w:space="0" w:color="auto"/>
      </w:divBdr>
    </w:div>
    <w:div w:id="1543907119">
      <w:bodyDiv w:val="1"/>
      <w:marLeft w:val="0"/>
      <w:marRight w:val="0"/>
      <w:marTop w:val="0"/>
      <w:marBottom w:val="0"/>
      <w:divBdr>
        <w:top w:val="none" w:sz="0" w:space="0" w:color="auto"/>
        <w:left w:val="none" w:sz="0" w:space="0" w:color="auto"/>
        <w:bottom w:val="none" w:sz="0" w:space="0" w:color="auto"/>
        <w:right w:val="none" w:sz="0" w:space="0" w:color="auto"/>
      </w:divBdr>
    </w:div>
    <w:div w:id="1616255646">
      <w:bodyDiv w:val="1"/>
      <w:marLeft w:val="0"/>
      <w:marRight w:val="0"/>
      <w:marTop w:val="0"/>
      <w:marBottom w:val="0"/>
      <w:divBdr>
        <w:top w:val="none" w:sz="0" w:space="0" w:color="auto"/>
        <w:left w:val="none" w:sz="0" w:space="0" w:color="auto"/>
        <w:bottom w:val="none" w:sz="0" w:space="0" w:color="auto"/>
        <w:right w:val="none" w:sz="0" w:space="0" w:color="auto"/>
      </w:divBdr>
    </w:div>
    <w:div w:id="1636829841">
      <w:bodyDiv w:val="1"/>
      <w:marLeft w:val="0"/>
      <w:marRight w:val="0"/>
      <w:marTop w:val="0"/>
      <w:marBottom w:val="0"/>
      <w:divBdr>
        <w:top w:val="none" w:sz="0" w:space="0" w:color="auto"/>
        <w:left w:val="none" w:sz="0" w:space="0" w:color="auto"/>
        <w:bottom w:val="none" w:sz="0" w:space="0" w:color="auto"/>
        <w:right w:val="none" w:sz="0" w:space="0" w:color="auto"/>
      </w:divBdr>
    </w:div>
    <w:div w:id="1638686178">
      <w:bodyDiv w:val="1"/>
      <w:marLeft w:val="0"/>
      <w:marRight w:val="0"/>
      <w:marTop w:val="0"/>
      <w:marBottom w:val="0"/>
      <w:divBdr>
        <w:top w:val="none" w:sz="0" w:space="0" w:color="auto"/>
        <w:left w:val="none" w:sz="0" w:space="0" w:color="auto"/>
        <w:bottom w:val="none" w:sz="0" w:space="0" w:color="auto"/>
        <w:right w:val="none" w:sz="0" w:space="0" w:color="auto"/>
      </w:divBdr>
    </w:div>
    <w:div w:id="1638801741">
      <w:bodyDiv w:val="1"/>
      <w:marLeft w:val="0"/>
      <w:marRight w:val="0"/>
      <w:marTop w:val="0"/>
      <w:marBottom w:val="0"/>
      <w:divBdr>
        <w:top w:val="none" w:sz="0" w:space="0" w:color="auto"/>
        <w:left w:val="none" w:sz="0" w:space="0" w:color="auto"/>
        <w:bottom w:val="none" w:sz="0" w:space="0" w:color="auto"/>
        <w:right w:val="none" w:sz="0" w:space="0" w:color="auto"/>
      </w:divBdr>
    </w:div>
    <w:div w:id="1652172601">
      <w:bodyDiv w:val="1"/>
      <w:marLeft w:val="0"/>
      <w:marRight w:val="0"/>
      <w:marTop w:val="0"/>
      <w:marBottom w:val="0"/>
      <w:divBdr>
        <w:top w:val="none" w:sz="0" w:space="0" w:color="auto"/>
        <w:left w:val="none" w:sz="0" w:space="0" w:color="auto"/>
        <w:bottom w:val="none" w:sz="0" w:space="0" w:color="auto"/>
        <w:right w:val="none" w:sz="0" w:space="0" w:color="auto"/>
      </w:divBdr>
    </w:div>
    <w:div w:id="1694041055">
      <w:bodyDiv w:val="1"/>
      <w:marLeft w:val="0"/>
      <w:marRight w:val="0"/>
      <w:marTop w:val="0"/>
      <w:marBottom w:val="0"/>
      <w:divBdr>
        <w:top w:val="none" w:sz="0" w:space="0" w:color="auto"/>
        <w:left w:val="none" w:sz="0" w:space="0" w:color="auto"/>
        <w:bottom w:val="none" w:sz="0" w:space="0" w:color="auto"/>
        <w:right w:val="none" w:sz="0" w:space="0" w:color="auto"/>
      </w:divBdr>
    </w:div>
    <w:div w:id="1714646730">
      <w:bodyDiv w:val="1"/>
      <w:marLeft w:val="0"/>
      <w:marRight w:val="0"/>
      <w:marTop w:val="0"/>
      <w:marBottom w:val="0"/>
      <w:divBdr>
        <w:top w:val="none" w:sz="0" w:space="0" w:color="auto"/>
        <w:left w:val="none" w:sz="0" w:space="0" w:color="auto"/>
        <w:bottom w:val="none" w:sz="0" w:space="0" w:color="auto"/>
        <w:right w:val="none" w:sz="0" w:space="0" w:color="auto"/>
      </w:divBdr>
    </w:div>
    <w:div w:id="1729301864">
      <w:bodyDiv w:val="1"/>
      <w:marLeft w:val="0"/>
      <w:marRight w:val="0"/>
      <w:marTop w:val="0"/>
      <w:marBottom w:val="0"/>
      <w:divBdr>
        <w:top w:val="none" w:sz="0" w:space="0" w:color="auto"/>
        <w:left w:val="none" w:sz="0" w:space="0" w:color="auto"/>
        <w:bottom w:val="none" w:sz="0" w:space="0" w:color="auto"/>
        <w:right w:val="none" w:sz="0" w:space="0" w:color="auto"/>
      </w:divBdr>
    </w:div>
    <w:div w:id="1741168730">
      <w:bodyDiv w:val="1"/>
      <w:marLeft w:val="0"/>
      <w:marRight w:val="0"/>
      <w:marTop w:val="0"/>
      <w:marBottom w:val="0"/>
      <w:divBdr>
        <w:top w:val="none" w:sz="0" w:space="0" w:color="auto"/>
        <w:left w:val="none" w:sz="0" w:space="0" w:color="auto"/>
        <w:bottom w:val="none" w:sz="0" w:space="0" w:color="auto"/>
        <w:right w:val="none" w:sz="0" w:space="0" w:color="auto"/>
      </w:divBdr>
      <w:divsChild>
        <w:div w:id="1417705480">
          <w:marLeft w:val="0"/>
          <w:marRight w:val="0"/>
          <w:marTop w:val="0"/>
          <w:marBottom w:val="0"/>
          <w:divBdr>
            <w:top w:val="none" w:sz="0" w:space="0" w:color="auto"/>
            <w:left w:val="none" w:sz="0" w:space="0" w:color="auto"/>
            <w:bottom w:val="none" w:sz="0" w:space="0" w:color="auto"/>
            <w:right w:val="none" w:sz="0" w:space="0" w:color="auto"/>
          </w:divBdr>
        </w:div>
        <w:div w:id="2007005976">
          <w:marLeft w:val="0"/>
          <w:marRight w:val="0"/>
          <w:marTop w:val="0"/>
          <w:marBottom w:val="0"/>
          <w:divBdr>
            <w:top w:val="none" w:sz="0" w:space="0" w:color="auto"/>
            <w:left w:val="none" w:sz="0" w:space="0" w:color="auto"/>
            <w:bottom w:val="none" w:sz="0" w:space="0" w:color="auto"/>
            <w:right w:val="none" w:sz="0" w:space="0" w:color="auto"/>
          </w:divBdr>
        </w:div>
      </w:divsChild>
    </w:div>
    <w:div w:id="1746107224">
      <w:bodyDiv w:val="1"/>
      <w:marLeft w:val="0"/>
      <w:marRight w:val="0"/>
      <w:marTop w:val="0"/>
      <w:marBottom w:val="0"/>
      <w:divBdr>
        <w:top w:val="none" w:sz="0" w:space="0" w:color="auto"/>
        <w:left w:val="none" w:sz="0" w:space="0" w:color="auto"/>
        <w:bottom w:val="none" w:sz="0" w:space="0" w:color="auto"/>
        <w:right w:val="none" w:sz="0" w:space="0" w:color="auto"/>
      </w:divBdr>
    </w:div>
    <w:div w:id="1789158852">
      <w:bodyDiv w:val="1"/>
      <w:marLeft w:val="0"/>
      <w:marRight w:val="0"/>
      <w:marTop w:val="0"/>
      <w:marBottom w:val="0"/>
      <w:divBdr>
        <w:top w:val="none" w:sz="0" w:space="0" w:color="auto"/>
        <w:left w:val="none" w:sz="0" w:space="0" w:color="auto"/>
        <w:bottom w:val="none" w:sz="0" w:space="0" w:color="auto"/>
        <w:right w:val="none" w:sz="0" w:space="0" w:color="auto"/>
      </w:divBdr>
    </w:div>
    <w:div w:id="1792279881">
      <w:bodyDiv w:val="1"/>
      <w:marLeft w:val="0"/>
      <w:marRight w:val="0"/>
      <w:marTop w:val="0"/>
      <w:marBottom w:val="0"/>
      <w:divBdr>
        <w:top w:val="none" w:sz="0" w:space="0" w:color="auto"/>
        <w:left w:val="none" w:sz="0" w:space="0" w:color="auto"/>
        <w:bottom w:val="none" w:sz="0" w:space="0" w:color="auto"/>
        <w:right w:val="none" w:sz="0" w:space="0" w:color="auto"/>
      </w:divBdr>
    </w:div>
    <w:div w:id="1823497646">
      <w:bodyDiv w:val="1"/>
      <w:marLeft w:val="0"/>
      <w:marRight w:val="0"/>
      <w:marTop w:val="0"/>
      <w:marBottom w:val="0"/>
      <w:divBdr>
        <w:top w:val="none" w:sz="0" w:space="0" w:color="auto"/>
        <w:left w:val="none" w:sz="0" w:space="0" w:color="auto"/>
        <w:bottom w:val="none" w:sz="0" w:space="0" w:color="auto"/>
        <w:right w:val="none" w:sz="0" w:space="0" w:color="auto"/>
      </w:divBdr>
    </w:div>
    <w:div w:id="1841389656">
      <w:bodyDiv w:val="1"/>
      <w:marLeft w:val="0"/>
      <w:marRight w:val="0"/>
      <w:marTop w:val="0"/>
      <w:marBottom w:val="0"/>
      <w:divBdr>
        <w:top w:val="none" w:sz="0" w:space="0" w:color="auto"/>
        <w:left w:val="none" w:sz="0" w:space="0" w:color="auto"/>
        <w:bottom w:val="none" w:sz="0" w:space="0" w:color="auto"/>
        <w:right w:val="none" w:sz="0" w:space="0" w:color="auto"/>
      </w:divBdr>
    </w:div>
    <w:div w:id="1851068426">
      <w:bodyDiv w:val="1"/>
      <w:marLeft w:val="0"/>
      <w:marRight w:val="0"/>
      <w:marTop w:val="0"/>
      <w:marBottom w:val="0"/>
      <w:divBdr>
        <w:top w:val="none" w:sz="0" w:space="0" w:color="auto"/>
        <w:left w:val="none" w:sz="0" w:space="0" w:color="auto"/>
        <w:bottom w:val="none" w:sz="0" w:space="0" w:color="auto"/>
        <w:right w:val="none" w:sz="0" w:space="0" w:color="auto"/>
      </w:divBdr>
    </w:div>
    <w:div w:id="1862931253">
      <w:bodyDiv w:val="1"/>
      <w:marLeft w:val="0"/>
      <w:marRight w:val="0"/>
      <w:marTop w:val="0"/>
      <w:marBottom w:val="0"/>
      <w:divBdr>
        <w:top w:val="none" w:sz="0" w:space="0" w:color="auto"/>
        <w:left w:val="none" w:sz="0" w:space="0" w:color="auto"/>
        <w:bottom w:val="none" w:sz="0" w:space="0" w:color="auto"/>
        <w:right w:val="none" w:sz="0" w:space="0" w:color="auto"/>
      </w:divBdr>
    </w:div>
    <w:div w:id="1886408565">
      <w:bodyDiv w:val="1"/>
      <w:marLeft w:val="0"/>
      <w:marRight w:val="0"/>
      <w:marTop w:val="0"/>
      <w:marBottom w:val="0"/>
      <w:divBdr>
        <w:top w:val="none" w:sz="0" w:space="0" w:color="auto"/>
        <w:left w:val="none" w:sz="0" w:space="0" w:color="auto"/>
        <w:bottom w:val="none" w:sz="0" w:space="0" w:color="auto"/>
        <w:right w:val="none" w:sz="0" w:space="0" w:color="auto"/>
      </w:divBdr>
    </w:div>
    <w:div w:id="1889221138">
      <w:bodyDiv w:val="1"/>
      <w:marLeft w:val="0"/>
      <w:marRight w:val="0"/>
      <w:marTop w:val="0"/>
      <w:marBottom w:val="0"/>
      <w:divBdr>
        <w:top w:val="none" w:sz="0" w:space="0" w:color="auto"/>
        <w:left w:val="none" w:sz="0" w:space="0" w:color="auto"/>
        <w:bottom w:val="none" w:sz="0" w:space="0" w:color="auto"/>
        <w:right w:val="none" w:sz="0" w:space="0" w:color="auto"/>
      </w:divBdr>
    </w:div>
    <w:div w:id="1900743999">
      <w:bodyDiv w:val="1"/>
      <w:marLeft w:val="0"/>
      <w:marRight w:val="0"/>
      <w:marTop w:val="0"/>
      <w:marBottom w:val="0"/>
      <w:divBdr>
        <w:top w:val="none" w:sz="0" w:space="0" w:color="auto"/>
        <w:left w:val="none" w:sz="0" w:space="0" w:color="auto"/>
        <w:bottom w:val="none" w:sz="0" w:space="0" w:color="auto"/>
        <w:right w:val="none" w:sz="0" w:space="0" w:color="auto"/>
      </w:divBdr>
    </w:div>
    <w:div w:id="1909414468">
      <w:bodyDiv w:val="1"/>
      <w:marLeft w:val="0"/>
      <w:marRight w:val="0"/>
      <w:marTop w:val="0"/>
      <w:marBottom w:val="0"/>
      <w:divBdr>
        <w:top w:val="none" w:sz="0" w:space="0" w:color="auto"/>
        <w:left w:val="none" w:sz="0" w:space="0" w:color="auto"/>
        <w:bottom w:val="none" w:sz="0" w:space="0" w:color="auto"/>
        <w:right w:val="none" w:sz="0" w:space="0" w:color="auto"/>
      </w:divBdr>
    </w:div>
    <w:div w:id="1917326247">
      <w:bodyDiv w:val="1"/>
      <w:marLeft w:val="0"/>
      <w:marRight w:val="0"/>
      <w:marTop w:val="0"/>
      <w:marBottom w:val="0"/>
      <w:divBdr>
        <w:top w:val="none" w:sz="0" w:space="0" w:color="auto"/>
        <w:left w:val="none" w:sz="0" w:space="0" w:color="auto"/>
        <w:bottom w:val="none" w:sz="0" w:space="0" w:color="auto"/>
        <w:right w:val="none" w:sz="0" w:space="0" w:color="auto"/>
      </w:divBdr>
    </w:div>
    <w:div w:id="1919898975">
      <w:bodyDiv w:val="1"/>
      <w:marLeft w:val="0"/>
      <w:marRight w:val="0"/>
      <w:marTop w:val="0"/>
      <w:marBottom w:val="0"/>
      <w:divBdr>
        <w:top w:val="none" w:sz="0" w:space="0" w:color="auto"/>
        <w:left w:val="none" w:sz="0" w:space="0" w:color="auto"/>
        <w:bottom w:val="none" w:sz="0" w:space="0" w:color="auto"/>
        <w:right w:val="none" w:sz="0" w:space="0" w:color="auto"/>
      </w:divBdr>
    </w:div>
    <w:div w:id="1921523153">
      <w:bodyDiv w:val="1"/>
      <w:marLeft w:val="0"/>
      <w:marRight w:val="0"/>
      <w:marTop w:val="0"/>
      <w:marBottom w:val="0"/>
      <w:divBdr>
        <w:top w:val="none" w:sz="0" w:space="0" w:color="auto"/>
        <w:left w:val="none" w:sz="0" w:space="0" w:color="auto"/>
        <w:bottom w:val="none" w:sz="0" w:space="0" w:color="auto"/>
        <w:right w:val="none" w:sz="0" w:space="0" w:color="auto"/>
      </w:divBdr>
    </w:div>
    <w:div w:id="1933003152">
      <w:bodyDiv w:val="1"/>
      <w:marLeft w:val="0"/>
      <w:marRight w:val="0"/>
      <w:marTop w:val="0"/>
      <w:marBottom w:val="0"/>
      <w:divBdr>
        <w:top w:val="none" w:sz="0" w:space="0" w:color="auto"/>
        <w:left w:val="none" w:sz="0" w:space="0" w:color="auto"/>
        <w:bottom w:val="none" w:sz="0" w:space="0" w:color="auto"/>
        <w:right w:val="none" w:sz="0" w:space="0" w:color="auto"/>
      </w:divBdr>
    </w:div>
    <w:div w:id="2023046344">
      <w:bodyDiv w:val="1"/>
      <w:marLeft w:val="0"/>
      <w:marRight w:val="0"/>
      <w:marTop w:val="0"/>
      <w:marBottom w:val="0"/>
      <w:divBdr>
        <w:top w:val="none" w:sz="0" w:space="0" w:color="auto"/>
        <w:left w:val="none" w:sz="0" w:space="0" w:color="auto"/>
        <w:bottom w:val="none" w:sz="0" w:space="0" w:color="auto"/>
        <w:right w:val="none" w:sz="0" w:space="0" w:color="auto"/>
      </w:divBdr>
    </w:div>
    <w:div w:id="2042970419">
      <w:bodyDiv w:val="1"/>
      <w:marLeft w:val="0"/>
      <w:marRight w:val="0"/>
      <w:marTop w:val="0"/>
      <w:marBottom w:val="0"/>
      <w:divBdr>
        <w:top w:val="none" w:sz="0" w:space="0" w:color="auto"/>
        <w:left w:val="none" w:sz="0" w:space="0" w:color="auto"/>
        <w:bottom w:val="none" w:sz="0" w:space="0" w:color="auto"/>
        <w:right w:val="none" w:sz="0" w:space="0" w:color="auto"/>
      </w:divBdr>
    </w:div>
    <w:div w:id="2074346878">
      <w:bodyDiv w:val="1"/>
      <w:marLeft w:val="0"/>
      <w:marRight w:val="0"/>
      <w:marTop w:val="0"/>
      <w:marBottom w:val="0"/>
      <w:divBdr>
        <w:top w:val="none" w:sz="0" w:space="0" w:color="auto"/>
        <w:left w:val="none" w:sz="0" w:space="0" w:color="auto"/>
        <w:bottom w:val="none" w:sz="0" w:space="0" w:color="auto"/>
        <w:right w:val="none" w:sz="0" w:space="0" w:color="auto"/>
      </w:divBdr>
    </w:div>
    <w:div w:id="2096245065">
      <w:bodyDiv w:val="1"/>
      <w:marLeft w:val="0"/>
      <w:marRight w:val="0"/>
      <w:marTop w:val="0"/>
      <w:marBottom w:val="0"/>
      <w:divBdr>
        <w:top w:val="none" w:sz="0" w:space="0" w:color="auto"/>
        <w:left w:val="none" w:sz="0" w:space="0" w:color="auto"/>
        <w:bottom w:val="none" w:sz="0" w:space="0" w:color="auto"/>
        <w:right w:val="none" w:sz="0" w:space="0" w:color="auto"/>
      </w:divBdr>
    </w:div>
    <w:div w:id="2117478022">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 w:id="21356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3040</TotalTime>
  <Pages>43</Pages>
  <Words>16976</Words>
  <Characters>101859</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139</cp:revision>
  <cp:lastPrinted>2024-09-23T08:30:00Z</cp:lastPrinted>
  <dcterms:created xsi:type="dcterms:W3CDTF">2022-07-19T11:32:00Z</dcterms:created>
  <dcterms:modified xsi:type="dcterms:W3CDTF">2024-09-23T08:30:00Z</dcterms:modified>
</cp:coreProperties>
</file>