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4647" w14:textId="77777777" w:rsidR="00CB51AE" w:rsidRPr="00134393" w:rsidRDefault="00CB51AE" w:rsidP="004C2AD1">
      <w:pPr>
        <w:spacing w:after="0" w:line="240" w:lineRule="auto"/>
        <w:ind w:left="10" w:right="717" w:hanging="10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0"/>
        </w:rPr>
      </w:pPr>
      <w:bookmarkStart w:id="0" w:name="_Hlk124413524"/>
    </w:p>
    <w:p w14:paraId="1C43FB24" w14:textId="7F606226" w:rsidR="00603229" w:rsidRPr="00134393" w:rsidRDefault="00603229" w:rsidP="004C2AD1">
      <w:pPr>
        <w:spacing w:after="0" w:line="240" w:lineRule="auto"/>
        <w:ind w:right="120"/>
        <w:jc w:val="center"/>
        <w:rPr>
          <w:color w:val="000000" w:themeColor="text1"/>
        </w:rPr>
      </w:pPr>
    </w:p>
    <w:p w14:paraId="77064AD8" w14:textId="576D3D56" w:rsidR="00603229" w:rsidRPr="00134393" w:rsidRDefault="00BE7B5C" w:rsidP="000A16AC">
      <w:pPr>
        <w:pStyle w:val="Nagwek1"/>
        <w:spacing w:line="360" w:lineRule="auto"/>
        <w:ind w:left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43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Parametry techniczne przedmiotu zamówienia </w:t>
      </w:r>
      <w:r w:rsidR="00304ED7" w:rsidRPr="00134393">
        <w:rPr>
          <w:rFonts w:asciiTheme="minorHAnsi" w:hAnsiTheme="minorHAnsi" w:cstheme="minorHAnsi"/>
          <w:color w:val="000000" w:themeColor="text1"/>
          <w:sz w:val="24"/>
          <w:szCs w:val="24"/>
        </w:rPr>
        <w:t>(przedmiotowe środki dowodowe)</w:t>
      </w:r>
    </w:p>
    <w:p w14:paraId="47723090" w14:textId="77777777" w:rsidR="00603229" w:rsidRPr="00134393" w:rsidRDefault="00BE7B5C" w:rsidP="000A16AC">
      <w:pPr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4393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28AF0B28" w14:textId="53624E2D" w:rsidR="000A16AC" w:rsidRPr="00134393" w:rsidRDefault="00BE7B5C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</w:rPr>
      </w:pPr>
      <w:r w:rsidRPr="00134393">
        <w:rPr>
          <w:rFonts w:asciiTheme="minorHAnsi" w:eastAsia="Times New Roman" w:hAnsiTheme="minorHAnsi" w:cstheme="minorHAnsi"/>
          <w:iCs/>
          <w:color w:val="000000" w:themeColor="text1"/>
          <w:sz w:val="24"/>
          <w:szCs w:val="24"/>
        </w:rPr>
        <w:t xml:space="preserve">Niniejszy załącznik stanowi integralną część SWZ. Wykonawca zobowiązany jest dostarczyć zamawiającemu sprzęt, spełniający minimalne wymagania w zakresie parametrów technicznych, wskazanych przez zamawiającego w poniższych tabelach.  </w:t>
      </w:r>
    </w:p>
    <w:p w14:paraId="40F0363A" w14:textId="5E940600" w:rsidR="000A16AC" w:rsidRPr="00134393" w:rsidRDefault="000A16AC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43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ma obowiązek wskazać nazwę, (oferowany typ-model) oraz producenta oferowanego sprzętu. </w:t>
      </w:r>
    </w:p>
    <w:p w14:paraId="1E022111" w14:textId="4EE26966" w:rsidR="000A16AC" w:rsidRPr="00134393" w:rsidRDefault="000A16AC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439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Zamawiający </w:t>
      </w:r>
      <w:r w:rsidRPr="00134393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u w:val="single"/>
        </w:rPr>
        <w:t>nie dopuszcza</w:t>
      </w:r>
      <w:r w:rsidRPr="0013439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określenia oferowanych parametrów słowem „TAK”.</w:t>
      </w:r>
    </w:p>
    <w:p w14:paraId="6D1B3503" w14:textId="511F92E8" w:rsidR="0070370A" w:rsidRPr="00134393" w:rsidRDefault="0070370A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439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Przez kolor stonowany Zamawiający rozumie czarny, szary, srebrny, grafitowy</w:t>
      </w:r>
      <w:r w:rsidR="00147D06" w:rsidRPr="00134393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, granatowy.</w:t>
      </w:r>
    </w:p>
    <w:p w14:paraId="580B1D8F" w14:textId="5EF6B475" w:rsidR="000A16AC" w:rsidRPr="00134393" w:rsidRDefault="000A16AC" w:rsidP="000A16AC">
      <w:pPr>
        <w:pStyle w:val="Akapitzlist"/>
        <w:numPr>
          <w:ilvl w:val="0"/>
          <w:numId w:val="39"/>
        </w:numPr>
        <w:spacing w:after="0" w:line="360" w:lineRule="auto"/>
        <w:ind w:right="17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34393">
        <w:rPr>
          <w:rFonts w:asciiTheme="minorHAnsi" w:hAnsiTheme="minorHAnsi" w:cstheme="minorHAnsi"/>
          <w:color w:val="000000" w:themeColor="text1"/>
          <w:sz w:val="24"/>
          <w:szCs w:val="24"/>
        </w:rPr>
        <w:t>W przypadku, gdy Zamawiający określił wymagane parametry techniczne sprzętu poprzez podanie ich zakresu – górnej lub dolnej granicy przedziału wartości, w którym powinny się one mieścić, Wykonawca zobowiązany jest do określenia oferowanego parametru poprzez podanie konkretnych wartości.</w:t>
      </w:r>
    </w:p>
    <w:p w14:paraId="673B6682" w14:textId="575AA5A5" w:rsidR="006C7FCE" w:rsidRPr="00134393" w:rsidRDefault="006C7FCE" w:rsidP="004C2AD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B9195F0" w14:textId="77777777" w:rsidR="000156E8" w:rsidRPr="00134393" w:rsidRDefault="000156E8" w:rsidP="004C2AD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66B5D2E" w14:textId="69393098" w:rsidR="006C7FCE" w:rsidRPr="00134393" w:rsidRDefault="006C7FCE" w:rsidP="006C7F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134393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Zadanie nr </w:t>
      </w:r>
      <w:r w:rsidR="004A3611" w:rsidRPr="00134393">
        <w:rPr>
          <w:rFonts w:ascii="Times New Roman" w:eastAsia="Times New Roman" w:hAnsi="Times New Roman" w:cs="Times New Roman"/>
          <w:b/>
          <w:color w:val="000000" w:themeColor="text1"/>
          <w:sz w:val="28"/>
        </w:rPr>
        <w:t>1</w:t>
      </w:r>
    </w:p>
    <w:p w14:paraId="053A8B2F" w14:textId="77777777" w:rsidR="006C7FCE" w:rsidRPr="00134393" w:rsidRDefault="006C7FCE" w:rsidP="004C2AD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69B835F" w14:textId="77777777" w:rsidR="00603229" w:rsidRPr="00134393" w:rsidRDefault="00BE7B5C" w:rsidP="004C2AD1">
      <w:pPr>
        <w:spacing w:after="0" w:line="240" w:lineRule="auto"/>
        <w:ind w:right="120"/>
        <w:jc w:val="center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36" w:type="dxa"/>
        <w:tblLook w:val="04A0" w:firstRow="1" w:lastRow="0" w:firstColumn="1" w:lastColumn="0" w:noHBand="0" w:noVBand="1"/>
      </w:tblPr>
      <w:tblGrid>
        <w:gridCol w:w="1694"/>
        <w:gridCol w:w="3825"/>
        <w:gridCol w:w="3717"/>
      </w:tblGrid>
      <w:tr w:rsidR="00134393" w:rsidRPr="00134393" w14:paraId="03E6B446" w14:textId="77777777" w:rsidTr="00E31E65">
        <w:trPr>
          <w:trHeight w:val="263"/>
        </w:trPr>
        <w:tc>
          <w:tcPr>
            <w:tcW w:w="1694" w:type="dxa"/>
          </w:tcPr>
          <w:p w14:paraId="670B85C9" w14:textId="77777777" w:rsidR="00603229" w:rsidRPr="00134393" w:rsidRDefault="00BE7B5C" w:rsidP="004C2AD1">
            <w:pPr>
              <w:ind w:right="2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Pozycja 1 </w:t>
            </w:r>
          </w:p>
        </w:tc>
        <w:tc>
          <w:tcPr>
            <w:tcW w:w="7542" w:type="dxa"/>
            <w:gridSpan w:val="2"/>
          </w:tcPr>
          <w:p w14:paraId="40186BA7" w14:textId="77777777" w:rsidR="00603229" w:rsidRPr="00134393" w:rsidRDefault="00603229" w:rsidP="004C2AD1">
            <w:pPr>
              <w:rPr>
                <w:color w:val="000000" w:themeColor="text1"/>
              </w:rPr>
            </w:pPr>
          </w:p>
        </w:tc>
      </w:tr>
      <w:tr w:rsidR="00134393" w:rsidRPr="00134393" w14:paraId="101FD859" w14:textId="77777777" w:rsidTr="00E31E65">
        <w:trPr>
          <w:trHeight w:val="72"/>
        </w:trPr>
        <w:tc>
          <w:tcPr>
            <w:tcW w:w="9236" w:type="dxa"/>
            <w:gridSpan w:val="3"/>
          </w:tcPr>
          <w:p w14:paraId="449E834C" w14:textId="75194286" w:rsidR="00603229" w:rsidRPr="00134393" w:rsidRDefault="00BE7B5C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DESKTOP – </w:t>
            </w:r>
            <w:r w:rsidR="00CF7B6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specjalistyczny</w:t>
            </w:r>
            <w:r w:rsidR="008F2571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, system operacyjny, pakiet biurowy</w:t>
            </w:r>
          </w:p>
        </w:tc>
      </w:tr>
      <w:tr w:rsidR="00134393" w:rsidRPr="00134393" w14:paraId="2F0F8464" w14:textId="788A800D" w:rsidTr="00E31E65">
        <w:trPr>
          <w:trHeight w:val="373"/>
        </w:trPr>
        <w:tc>
          <w:tcPr>
            <w:tcW w:w="1694" w:type="dxa"/>
          </w:tcPr>
          <w:p w14:paraId="30BB8ABA" w14:textId="77777777" w:rsidR="00C65F56" w:rsidRPr="00134393" w:rsidRDefault="00C65F56" w:rsidP="004C2AD1">
            <w:pPr>
              <w:ind w:right="2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5" w:type="dxa"/>
          </w:tcPr>
          <w:p w14:paraId="25C5C47C" w14:textId="2CA0A530" w:rsidR="00C65F56" w:rsidRPr="00134393" w:rsidRDefault="00B442A1" w:rsidP="00C65F56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C65F5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17" w:type="dxa"/>
          </w:tcPr>
          <w:p w14:paraId="35DC8B56" w14:textId="77777777" w:rsidR="00C65F56" w:rsidRPr="00134393" w:rsidRDefault="00C65F56" w:rsidP="00C65F56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745F6C1B" w14:textId="488749A7" w:rsidR="000A16AC" w:rsidRPr="00134393" w:rsidRDefault="000A16AC" w:rsidP="00C65F56">
            <w:pPr>
              <w:ind w:right="2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F823F83" w14:textId="4327EE22" w:rsidTr="00E31E65">
        <w:trPr>
          <w:trHeight w:val="279"/>
        </w:trPr>
        <w:tc>
          <w:tcPr>
            <w:tcW w:w="1694" w:type="dxa"/>
          </w:tcPr>
          <w:p w14:paraId="0156C4C7" w14:textId="77777777" w:rsidR="00C65F56" w:rsidRPr="00134393" w:rsidRDefault="00C65F56" w:rsidP="004C2AD1">
            <w:pPr>
              <w:ind w:right="2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5" w:type="dxa"/>
          </w:tcPr>
          <w:p w14:paraId="78C7AE9A" w14:textId="77777777" w:rsidR="00C65F56" w:rsidRPr="00134393" w:rsidRDefault="00C65F56" w:rsidP="00C65F56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17" w:type="dxa"/>
          </w:tcPr>
          <w:p w14:paraId="6DE75AB3" w14:textId="3BF9BB05" w:rsidR="00C65F56" w:rsidRPr="00134393" w:rsidRDefault="00C65F56" w:rsidP="00C65F56">
            <w:pPr>
              <w:ind w:right="24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6BFE1C26" w14:textId="6E1AFB9D" w:rsidTr="00E31E65">
        <w:trPr>
          <w:trHeight w:val="1222"/>
        </w:trPr>
        <w:tc>
          <w:tcPr>
            <w:tcW w:w="1694" w:type="dxa"/>
          </w:tcPr>
          <w:p w14:paraId="62CB4374" w14:textId="77777777" w:rsidR="00C65F56" w:rsidRPr="00134393" w:rsidRDefault="00C65F56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Procesor </w:t>
            </w:r>
          </w:p>
        </w:tc>
        <w:tc>
          <w:tcPr>
            <w:tcW w:w="3825" w:type="dxa"/>
          </w:tcPr>
          <w:p w14:paraId="38666727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Architektura 64 bitowa</w:t>
            </w:r>
          </w:p>
          <w:p w14:paraId="4B900508" w14:textId="29EDF54F" w:rsidR="00C65F56" w:rsidRPr="00134393" w:rsidRDefault="00912083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l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iczba rdzeni </w:t>
            </w:r>
            <w:r w:rsidR="003D21B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6F1DD0C8" w14:textId="28E8AD7E" w:rsidR="00C65F56" w:rsidRPr="00134393" w:rsidRDefault="00912083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l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iczba wątków </w:t>
            </w:r>
            <w:r w:rsidR="003D21B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</w:t>
            </w:r>
          </w:p>
          <w:p w14:paraId="30634941" w14:textId="16085886" w:rsidR="00C65F56" w:rsidRPr="00134393" w:rsidRDefault="004033BB" w:rsidP="004033B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Procesor uzyskał w testach cpubenchmark.net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wynik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co najmniej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6D5E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</w:t>
            </w:r>
            <w:r w:rsidR="003D21B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9385</w:t>
            </w:r>
            <w:r w:rsidR="006D5E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punktów </w:t>
            </w:r>
            <w:r w:rsidR="006D5E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(dane z dnia </w:t>
            </w:r>
            <w:r w:rsidR="0022483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07</w:t>
            </w:r>
            <w:r w:rsidR="006D5E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.0</w:t>
            </w:r>
            <w:r w:rsidR="0022483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  <w:r w:rsidR="006D5E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.2024)</w:t>
            </w:r>
            <w:r w:rsidR="00E46C4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717" w:type="dxa"/>
          </w:tcPr>
          <w:p w14:paraId="0259C829" w14:textId="77777777" w:rsidR="00C65F56" w:rsidRPr="00134393" w:rsidRDefault="00C65F56">
            <w:pPr>
              <w:rPr>
                <w:color w:val="000000" w:themeColor="text1"/>
              </w:rPr>
            </w:pPr>
          </w:p>
          <w:p w14:paraId="1C3397F8" w14:textId="77777777" w:rsidR="00C65F56" w:rsidRPr="00134393" w:rsidRDefault="00C65F56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2E3048EC" w14:textId="04BA6525" w:rsidTr="00E31E65">
        <w:trPr>
          <w:trHeight w:val="1306"/>
        </w:trPr>
        <w:tc>
          <w:tcPr>
            <w:tcW w:w="1694" w:type="dxa"/>
          </w:tcPr>
          <w:p w14:paraId="0E8AE055" w14:textId="77777777" w:rsidR="00C65F56" w:rsidRPr="00134393" w:rsidRDefault="00C65F56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Płyta </w:t>
            </w:r>
          </w:p>
        </w:tc>
        <w:tc>
          <w:tcPr>
            <w:tcW w:w="3825" w:type="dxa"/>
          </w:tcPr>
          <w:p w14:paraId="6C300868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Płyta główna z gniazdem dostosowanym do zaoferowanego procesora</w:t>
            </w:r>
          </w:p>
          <w:p w14:paraId="62D4A72D" w14:textId="585554FD" w:rsidR="00E45B37" w:rsidRPr="00134393" w:rsidRDefault="00A029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Wspiera</w:t>
            </w:r>
            <w:proofErr w:type="spellEnd"/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co </w:t>
            </w:r>
            <w:proofErr w:type="spellStart"/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DDR4 </w:t>
            </w:r>
            <w:r w:rsidR="003D21B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3200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MHz</w:t>
            </w:r>
          </w:p>
          <w:p w14:paraId="1719E587" w14:textId="77777777" w:rsidR="007F06B9" w:rsidRDefault="007F06B9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Zawiera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wewnętrzne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:</w:t>
            </w:r>
          </w:p>
          <w:p w14:paraId="0C23CD2E" w14:textId="7EA4E609" w:rsidR="00E45B37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1 PCIe x16, </w:t>
            </w:r>
          </w:p>
          <w:p w14:paraId="1009787A" w14:textId="13C68D96" w:rsidR="00C65F56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4 SATA 3</w:t>
            </w:r>
          </w:p>
          <w:p w14:paraId="4332682B" w14:textId="7FD307B1" w:rsidR="007F06B9" w:rsidRPr="00134393" w:rsidRDefault="007F06B9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1 M.2 connector 2280 PCIe 4.0 x4</w:t>
            </w:r>
          </w:p>
          <w:p w14:paraId="34950912" w14:textId="77777777" w:rsidR="007F06B9" w:rsidRDefault="007F06B9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Zawiera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</w:t>
            </w:r>
            <w:r w:rsidR="00A0295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ewnętrzne</w:t>
            </w:r>
            <w:proofErr w:type="spellEnd"/>
            <w:r w:rsidR="00A0295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="00A0295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: </w:t>
            </w:r>
          </w:p>
          <w:p w14:paraId="565F8BED" w14:textId="53B0823A" w:rsidR="00C65F56" w:rsidRPr="00134393" w:rsidRDefault="007F06B9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1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HDMI,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1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DisplayPort</w:t>
            </w:r>
          </w:p>
          <w:p w14:paraId="2A87F85D" w14:textId="32CF5474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lastRenderedPageBreak/>
              <w:t xml:space="preserve">3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Audio,  </w:t>
            </w:r>
          </w:p>
          <w:p w14:paraId="3D4FC587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1 USB 3.1 Gen1, Gigabit LAN</w:t>
            </w:r>
          </w:p>
          <w:p w14:paraId="2CC8CB69" w14:textId="7632BE97" w:rsidR="00C65F56" w:rsidRPr="00134393" w:rsidRDefault="00C65F56" w:rsidP="00CE0092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3717" w:type="dxa"/>
          </w:tcPr>
          <w:p w14:paraId="7DC6FCE0" w14:textId="77777777" w:rsidR="00C65F56" w:rsidRPr="00134393" w:rsidRDefault="00C65F56" w:rsidP="00CE0092">
            <w:pPr>
              <w:rPr>
                <w:color w:val="000000" w:themeColor="text1"/>
                <w:lang w:val="en-GB"/>
              </w:rPr>
            </w:pPr>
          </w:p>
        </w:tc>
      </w:tr>
      <w:tr w:rsidR="00134393" w:rsidRPr="00134393" w14:paraId="33452976" w14:textId="13DA2C95" w:rsidTr="00E31E65">
        <w:trPr>
          <w:trHeight w:val="1246"/>
        </w:trPr>
        <w:tc>
          <w:tcPr>
            <w:tcW w:w="1694" w:type="dxa"/>
          </w:tcPr>
          <w:p w14:paraId="0D6A4E0B" w14:textId="77777777" w:rsidR="00C65F56" w:rsidRPr="00134393" w:rsidRDefault="00C65F56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Dysk SSD </w:t>
            </w:r>
          </w:p>
        </w:tc>
        <w:tc>
          <w:tcPr>
            <w:tcW w:w="3825" w:type="dxa"/>
          </w:tcPr>
          <w:p w14:paraId="01797638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 dysku: M.2</w:t>
            </w:r>
          </w:p>
          <w:p w14:paraId="2BB8E2A4" w14:textId="26768548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Interfejs: PCI-E </w:t>
            </w:r>
            <w:r w:rsidR="00675BAE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3.0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x4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NVMe</w:t>
            </w:r>
            <w:proofErr w:type="spellEnd"/>
          </w:p>
          <w:p w14:paraId="6EDB6C11" w14:textId="2C438C8E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 w:rsidR="002D32F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500 GB </w:t>
            </w:r>
          </w:p>
          <w:p w14:paraId="72CDC03F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Prędkości:</w:t>
            </w:r>
          </w:p>
          <w:p w14:paraId="161C8655" w14:textId="4F0483CB" w:rsidR="002D32F0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Odczyt </w:t>
            </w:r>
            <w:r w:rsidR="002D32F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1700 MB/s, </w:t>
            </w:r>
          </w:p>
          <w:p w14:paraId="02773BFE" w14:textId="76D11AF8" w:rsidR="00C65F56" w:rsidRPr="00134393" w:rsidRDefault="00C65F56" w:rsidP="00CE009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Zapis </w:t>
            </w:r>
            <w:r w:rsidR="002D32F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1600 MB/s</w:t>
            </w:r>
          </w:p>
        </w:tc>
        <w:tc>
          <w:tcPr>
            <w:tcW w:w="3717" w:type="dxa"/>
          </w:tcPr>
          <w:p w14:paraId="29C97F4A" w14:textId="77777777" w:rsidR="00C65F56" w:rsidRPr="00134393" w:rsidRDefault="00C65F56">
            <w:pPr>
              <w:rPr>
                <w:color w:val="000000" w:themeColor="text1"/>
              </w:rPr>
            </w:pPr>
          </w:p>
          <w:p w14:paraId="33ED1849" w14:textId="77777777" w:rsidR="00C65F56" w:rsidRPr="00134393" w:rsidRDefault="00C65F56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24E8D882" w14:textId="66CC7D03" w:rsidTr="00E31E65">
        <w:trPr>
          <w:trHeight w:val="523"/>
        </w:trPr>
        <w:tc>
          <w:tcPr>
            <w:tcW w:w="1694" w:type="dxa"/>
          </w:tcPr>
          <w:p w14:paraId="7F545175" w14:textId="77777777" w:rsidR="00C65F56" w:rsidRPr="00134393" w:rsidRDefault="00C65F56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Pamięć RAM </w:t>
            </w:r>
          </w:p>
        </w:tc>
        <w:tc>
          <w:tcPr>
            <w:tcW w:w="3825" w:type="dxa"/>
          </w:tcPr>
          <w:p w14:paraId="0F049F3C" w14:textId="77777777" w:rsidR="00A0295F" w:rsidRPr="00134393" w:rsidRDefault="00A029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Liczba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modułów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2</w:t>
            </w:r>
          </w:p>
          <w:p w14:paraId="0DA90F05" w14:textId="5D61FE8C" w:rsidR="00C65F56" w:rsidRPr="00134393" w:rsidRDefault="00A029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Pojemność</w:t>
            </w:r>
            <w:proofErr w:type="spellEnd"/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łącznie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</w:t>
            </w:r>
            <w:r w:rsidR="00DE7086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minimum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16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GB</w:t>
            </w:r>
          </w:p>
          <w:p w14:paraId="29B1EC4A" w14:textId="670E5B3C" w:rsidR="00C65F56" w:rsidRPr="00134393" w:rsidRDefault="002D32F0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Taktowanie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co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najmniej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r w:rsidR="003D21B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3200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MHz</w:t>
            </w:r>
          </w:p>
          <w:p w14:paraId="29C29293" w14:textId="1F872B4E" w:rsidR="00C65F56" w:rsidRPr="00134393" w:rsidRDefault="002D32F0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Opóźnienia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CL16</w:t>
            </w:r>
          </w:p>
          <w:p w14:paraId="60C5F22F" w14:textId="66A0E0E7" w:rsidR="00C65F56" w:rsidRPr="00134393" w:rsidRDefault="002D32F0" w:rsidP="00CE0092">
            <w:pPr>
              <w:rPr>
                <w:color w:val="000000" w:themeColor="text1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Napięcie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w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zakresie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1.2V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-1.35V</w:t>
            </w:r>
          </w:p>
        </w:tc>
        <w:tc>
          <w:tcPr>
            <w:tcW w:w="3717" w:type="dxa"/>
          </w:tcPr>
          <w:p w14:paraId="5B2F911B" w14:textId="77777777" w:rsidR="00C65F56" w:rsidRPr="00134393" w:rsidRDefault="00C65F56">
            <w:pPr>
              <w:rPr>
                <w:color w:val="000000" w:themeColor="text1"/>
                <w:lang w:val="en-US"/>
              </w:rPr>
            </w:pPr>
          </w:p>
          <w:p w14:paraId="4DE4BCE6" w14:textId="77777777" w:rsidR="00C65F56" w:rsidRPr="00134393" w:rsidRDefault="00C65F56" w:rsidP="00CE0092">
            <w:pPr>
              <w:rPr>
                <w:color w:val="000000" w:themeColor="text1"/>
                <w:lang w:val="en-US"/>
              </w:rPr>
            </w:pPr>
          </w:p>
        </w:tc>
      </w:tr>
      <w:tr w:rsidR="00134393" w:rsidRPr="00134393" w14:paraId="2663C7DA" w14:textId="7E29FAD9" w:rsidTr="00E31E65">
        <w:trPr>
          <w:trHeight w:val="2553"/>
        </w:trPr>
        <w:tc>
          <w:tcPr>
            <w:tcW w:w="1694" w:type="dxa"/>
          </w:tcPr>
          <w:p w14:paraId="7D876A73" w14:textId="77777777" w:rsidR="00C65F56" w:rsidRPr="00134393" w:rsidRDefault="00C65F56" w:rsidP="004C2AD1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Obudowa </w:t>
            </w:r>
          </w:p>
        </w:tc>
        <w:tc>
          <w:tcPr>
            <w:tcW w:w="3825" w:type="dxa"/>
          </w:tcPr>
          <w:p w14:paraId="3B931306" w14:textId="0C5493B8" w:rsidR="00A0295F" w:rsidRPr="00134393" w:rsidRDefault="00A029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Obsługiw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any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 format płyty głównej: </w:t>
            </w:r>
          </w:p>
          <w:p w14:paraId="6BCB3ED9" w14:textId="48889A45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Micro-ATX, Mini-ITX </w:t>
            </w:r>
          </w:p>
          <w:p w14:paraId="6F36F83A" w14:textId="05C8D5AF" w:rsidR="00C65F56" w:rsidRPr="00134393" w:rsidRDefault="00A029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Typ: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SFF </w:t>
            </w:r>
          </w:p>
          <w:p w14:paraId="2ADDAA67" w14:textId="23B3A082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materiały: stal ocynkowana galwanicznie, ABS </w:t>
            </w:r>
          </w:p>
          <w:p w14:paraId="14DF0976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kolor: stonowany</w:t>
            </w:r>
          </w:p>
          <w:p w14:paraId="4B7AB7C0" w14:textId="4C52A30D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Wymiary</w:t>
            </w:r>
            <w:r w:rsidR="00752B2C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 maksymalne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:</w:t>
            </w:r>
          </w:p>
          <w:p w14:paraId="3DE83052" w14:textId="1C50A930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Wysokość[mm]: 3</w:t>
            </w:r>
            <w:r w:rsidR="00DC54F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40</w:t>
            </w:r>
          </w:p>
          <w:p w14:paraId="0F927F07" w14:textId="30FCF69A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Szerokość [mm] </w:t>
            </w:r>
            <w:r w:rsidR="00DC54F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105</w:t>
            </w:r>
          </w:p>
          <w:p w14:paraId="021FDCBB" w14:textId="2EF135F2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Głębokość [mm] </w:t>
            </w:r>
            <w:r w:rsidR="00DC54F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305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 </w:t>
            </w:r>
          </w:p>
          <w:p w14:paraId="1B63935B" w14:textId="151E17FC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E6077E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  <w:lang w:val="fr-FR"/>
              </w:rPr>
              <w:t xml:space="preserve">Waga [kg]: </w:t>
            </w:r>
            <w:r w:rsidR="00675BAE" w:rsidRPr="00E6077E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  <w:lang w:val="fr-FR"/>
              </w:rPr>
              <w:t xml:space="preserve">w zakresie </w:t>
            </w:r>
            <w:r w:rsidRPr="00E6077E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  <w:lang w:val="fr-FR"/>
              </w:rPr>
              <w:t>3</w:t>
            </w:r>
            <w:r w:rsidR="00675BAE" w:rsidRPr="00E6077E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  <w:lang w:val="fr-FR"/>
              </w:rPr>
              <w:t>-4.5</w:t>
            </w:r>
          </w:p>
          <w:p w14:paraId="5618BDFC" w14:textId="3E8AE0A2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</w:p>
          <w:p w14:paraId="0E3D58AC" w14:textId="24B67E22" w:rsidR="00C65F56" w:rsidRPr="00134393" w:rsidRDefault="00E81DBA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Minimum 2x </w:t>
            </w:r>
            <w:r w:rsidR="00C65F5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USB 3.0 </w:t>
            </w:r>
          </w:p>
          <w:p w14:paraId="627F7614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Wyjście słuchawkowe/głośnikowe</w:t>
            </w:r>
          </w:p>
          <w:p w14:paraId="4EE1D4ED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Zgodność z CE Tak </w:t>
            </w:r>
          </w:p>
          <w:p w14:paraId="48B26502" w14:textId="77777777" w:rsidR="00C65F56" w:rsidRPr="00134393" w:rsidRDefault="00C65F5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 xml:space="preserve">Zgodność z RoHS Tak </w:t>
            </w:r>
          </w:p>
          <w:p w14:paraId="735F343C" w14:textId="7ED9E08E" w:rsidR="00C65F56" w:rsidRPr="00134393" w:rsidRDefault="00C65F56" w:rsidP="00CE009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fr-FR"/>
              </w:rPr>
              <w:t>Zgodność z REACH Tak</w:t>
            </w:r>
          </w:p>
        </w:tc>
        <w:tc>
          <w:tcPr>
            <w:tcW w:w="3717" w:type="dxa"/>
          </w:tcPr>
          <w:p w14:paraId="4FDF7A60" w14:textId="77777777" w:rsidR="00C65F56" w:rsidRPr="00134393" w:rsidRDefault="00C65F56">
            <w:pPr>
              <w:rPr>
                <w:color w:val="000000" w:themeColor="text1"/>
              </w:rPr>
            </w:pPr>
          </w:p>
          <w:p w14:paraId="2B895DC8" w14:textId="77777777" w:rsidR="00C65F56" w:rsidRPr="00134393" w:rsidRDefault="00C65F56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1BC954F1" w14:textId="77777777" w:rsidTr="00E31E65">
        <w:trPr>
          <w:trHeight w:val="498"/>
        </w:trPr>
        <w:tc>
          <w:tcPr>
            <w:tcW w:w="1694" w:type="dxa"/>
          </w:tcPr>
          <w:p w14:paraId="566DEF70" w14:textId="30CEA95E" w:rsidR="002E41E0" w:rsidRPr="00134393" w:rsidRDefault="002E41E0" w:rsidP="004F6899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Zasilacz</w:t>
            </w:r>
          </w:p>
        </w:tc>
        <w:tc>
          <w:tcPr>
            <w:tcW w:w="3825" w:type="dxa"/>
          </w:tcPr>
          <w:p w14:paraId="128057A3" w14:textId="2AD0820F" w:rsidR="007374B6" w:rsidRPr="00134393" w:rsidRDefault="007374B6" w:rsidP="002E4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Standard: TFX </w:t>
            </w:r>
          </w:p>
          <w:p w14:paraId="387015C3" w14:textId="77777777" w:rsidR="007374B6" w:rsidRPr="00134393" w:rsidRDefault="002E41E0" w:rsidP="002E4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Moc znamionowa (W) min. 300 </w:t>
            </w:r>
          </w:p>
          <w:p w14:paraId="5A239111" w14:textId="114EA93A" w:rsidR="002E41E0" w:rsidRPr="00134393" w:rsidRDefault="002E41E0" w:rsidP="002E4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Certyfikat</w:t>
            </w:r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80</w:t>
            </w:r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PLUS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Bronze</w:t>
            </w:r>
            <w:proofErr w:type="spellEnd"/>
          </w:p>
          <w:p w14:paraId="37725B29" w14:textId="17A3F5A8" w:rsidR="002E41E0" w:rsidRPr="00134393" w:rsidRDefault="002E41E0" w:rsidP="002E4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Wentylator </w:t>
            </w:r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min.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80 mm</w:t>
            </w:r>
          </w:p>
          <w:p w14:paraId="528781D0" w14:textId="69ECD8FA" w:rsidR="002E41E0" w:rsidRPr="00134393" w:rsidRDefault="002E41E0" w:rsidP="002E41E0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Przystosowany do pracy przy napięciu sieciowym znamionowym zmiennym (o wartości (230V)) o parametrach sieciowych obowiązujących w Polsce</w:t>
            </w:r>
          </w:p>
        </w:tc>
        <w:tc>
          <w:tcPr>
            <w:tcW w:w="3717" w:type="dxa"/>
          </w:tcPr>
          <w:p w14:paraId="338BF882" w14:textId="77777777" w:rsidR="002E41E0" w:rsidRPr="00134393" w:rsidRDefault="002E41E0" w:rsidP="004F6899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4393" w:rsidRPr="00134393" w14:paraId="176C5771" w14:textId="7560BCF0" w:rsidTr="00E31E65">
        <w:trPr>
          <w:trHeight w:val="498"/>
        </w:trPr>
        <w:tc>
          <w:tcPr>
            <w:tcW w:w="1694" w:type="dxa"/>
          </w:tcPr>
          <w:p w14:paraId="191A9565" w14:textId="09C673E2" w:rsidR="004F6899" w:rsidRPr="00134393" w:rsidRDefault="004F6899" w:rsidP="004F6899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System operacyjny</w:t>
            </w:r>
          </w:p>
        </w:tc>
        <w:tc>
          <w:tcPr>
            <w:tcW w:w="3825" w:type="dxa"/>
          </w:tcPr>
          <w:p w14:paraId="4DA652B7" w14:textId="77777777" w:rsidR="0095301E" w:rsidRPr="00134393" w:rsidRDefault="0095301E" w:rsidP="0095301E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licencji: dedykowana dla jednostek szkolnictwa wyższego, najnowsza aktualna wersja oferowana przez producenta systemu z dnia składania ofert. </w:t>
            </w:r>
          </w:p>
          <w:p w14:paraId="00C00E13" w14:textId="77777777" w:rsidR="0095301E" w:rsidRPr="00134393" w:rsidRDefault="0095301E" w:rsidP="0095301E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Okres licencji: bezterminowa </w:t>
            </w:r>
          </w:p>
          <w:p w14:paraId="62E8AF57" w14:textId="77777777" w:rsidR="0095301E" w:rsidRPr="00134393" w:rsidRDefault="0095301E" w:rsidP="0095301E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Nie wymagający aktywacji za pomocą telefonu lub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internetu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oraz z możliwością zainstalowania niższych wersji systemu wspieranych przez producenta. </w:t>
            </w:r>
          </w:p>
          <w:p w14:paraId="139B7E8A" w14:textId="77777777" w:rsidR="0095301E" w:rsidRPr="00134393" w:rsidRDefault="0095301E" w:rsidP="0095301E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System operacyjny klasy PC musi spełniać następujące wymagania poprzez wbudowane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 xml:space="preserve">mechanizmy, bez użycia dodatkowych aplikacji: </w:t>
            </w:r>
          </w:p>
          <w:p w14:paraId="4F524295" w14:textId="48292CCA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dokonywania aktualizacji i poprawek systemu przez Internet z możliwością wyboru instalowanych poprawek. </w:t>
            </w:r>
          </w:p>
          <w:p w14:paraId="21D12ECA" w14:textId="32D4F692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dokonywania uaktualnień sterowników urządzeń przez Internet – witrynę producenta systemu. </w:t>
            </w:r>
          </w:p>
          <w:p w14:paraId="70FCBAFF" w14:textId="5FABCC00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Darmowe aktualizacje w ramach wersji systemu operacyjnego przez Internet (niezbędne aktualizacje, poprawki, biuletyny bezpieczeństwa muszą być dostarczane bez dodatkowych opłat)  </w:t>
            </w:r>
          </w:p>
          <w:p w14:paraId="2A9EAAA5" w14:textId="1B6DB6CF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Internetowa aktualizacja zapewniona w języku polskim. </w:t>
            </w:r>
          </w:p>
          <w:p w14:paraId="240545E6" w14:textId="605502C1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Wbudowana zapora internetowa (firewall) dla ochrony połączeń internetowych; zintegrowana z systemem konsola do zarządzania ustawieniami zapory i regułami IPv4 i IPv6. </w:t>
            </w:r>
          </w:p>
          <w:p w14:paraId="795746BE" w14:textId="1B5A96FB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 języku polskim, co najmniej następujące elementy: menu, odtwarzacz multimediów, pomoc, komunikaty systemowe. </w:t>
            </w:r>
          </w:p>
          <w:p w14:paraId="2441DE16" w14:textId="7009F19C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Kompatybilność ze standardem USB,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Plug&amp;Play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, Wi-Fi. </w:t>
            </w:r>
          </w:p>
          <w:p w14:paraId="0DF1BD99" w14:textId="7B1D6AFA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Funkcjonalność automatycznej zmiany domyślnej drukarki w zależności od sieci, do której podłączony jest komputer. </w:t>
            </w:r>
          </w:p>
          <w:p w14:paraId="2AB241FC" w14:textId="28EA16C2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0E0354A0" w14:textId="4FCD9FA0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zdalnej automatycznej instalacji, konfiguracji, administrowania oraz aktualizowania systemu. </w:t>
            </w:r>
          </w:p>
          <w:p w14:paraId="30D240E3" w14:textId="7F82D38A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14:paraId="0D10183D" w14:textId="0407C85A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Zintegrowany z systemem moduł wyszukiwania informacji (plików różnego typu) dostępny z kilku poziomów: poziom menu, poziom otwartego okna systemu operacyjnego; system wyszukiwania oparty na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konfigurowalnym przez użytkownika module indeksacji zasobów lokalnych.  </w:t>
            </w:r>
          </w:p>
          <w:p w14:paraId="3D7E927C" w14:textId="26EAA755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Zintegrowane z systemem operacyjnym narzędzia zwalczające złośliwe oprogramowanie; aktualizacje dostępne u producenta nieodpłatnie bez ograniczeń czasowych. </w:t>
            </w:r>
          </w:p>
          <w:p w14:paraId="3BC66CF9" w14:textId="76EBF33E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Funkcje związane z obsługą komputerów typu TABLET PC, z wbudowanym modułem „uczenia się” pisma użytkownika – obsługa języka polskiego. </w:t>
            </w:r>
          </w:p>
          <w:p w14:paraId="464F62B3" w14:textId="4F2B9E00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Funkcjonalność rozpoznawania mowy, pozwalającą na sterowanie komputerem głosowo, wraz z modułem „uczenia się” głosu użytkownika. </w:t>
            </w:r>
          </w:p>
          <w:p w14:paraId="6E8A497D" w14:textId="03A43AD1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Zintegrowany z systemem operacyjnym moduł synchronizacji komputera z urządzeniami zewnętrznymi. </w:t>
            </w:r>
          </w:p>
          <w:p w14:paraId="4A321FCB" w14:textId="002E0908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Wbudowany system pomocy w języku polskim. </w:t>
            </w:r>
          </w:p>
          <w:p w14:paraId="7253E260" w14:textId="2A8325D2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Wbudowane funkcje umożliwiające przystosowanie systemu dla osób niepełnosprawnych (takich jak np. wysoki kontrast, powiększenie zawartości ekranu) </w:t>
            </w:r>
          </w:p>
          <w:p w14:paraId="7FFA916C" w14:textId="00AC0E1C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4AA9E4E7" w14:textId="100527B4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Wdrażanie IPSEC oparte na politykach – wdrażanie IPSEC oparte na zestawach reguł definiujących ustawienia zarządzanych w sposób centralny. </w:t>
            </w:r>
          </w:p>
          <w:p w14:paraId="72BF57BE" w14:textId="6018CDB7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logowania przy pomocy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smartcard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. </w:t>
            </w:r>
          </w:p>
          <w:p w14:paraId="31960E75" w14:textId="4F39FC40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Rozbudowane polityki bezpieczeństwa – polityki dla systemu operacyjnego i dla wskazanych aplikacji. </w:t>
            </w:r>
          </w:p>
          <w:p w14:paraId="64B570D9" w14:textId="46536618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1FB72693" w14:textId="10EEF6DC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Sun Java i .NET Framework 1.1 i 2.0 i 3.0 – możliwość uruchomienia aplikacji działających we wskazanych środowiskach. </w:t>
            </w:r>
          </w:p>
          <w:p w14:paraId="504FA4E7" w14:textId="73A01B1C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JScript i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VBScript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– możliwość uruchamiania interpretera poleceń. </w:t>
            </w:r>
          </w:p>
          <w:p w14:paraId="1A76010B" w14:textId="07B75426" w:rsidR="0095301E" w:rsidRPr="00134393" w:rsidRDefault="0095301E" w:rsidP="00E86808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Zdalna pomoc i współdzielenie aplikacji – możliwość zdalnego przejęcia sesji zalogowanego użytkownika celem rozwiązania problemu z komputerem. </w:t>
            </w:r>
          </w:p>
          <w:p w14:paraId="3C12D5A4" w14:textId="17823C58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14:paraId="6521B1A8" w14:textId="5F59DE3F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Rozwiązanie umożliwiające wdrożenie nowego obrazu poprzez zdalną instalację. </w:t>
            </w:r>
          </w:p>
          <w:p w14:paraId="399ADBD4" w14:textId="3A8A0676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Graficzne środowisko instalacji i konfiguracji. </w:t>
            </w:r>
          </w:p>
          <w:p w14:paraId="04F03966" w14:textId="78A40D70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Transakcyjny system plików pozwalający na stosowanie przydziałów (ang.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quota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) na dysku dla użytkowników oraz zapewniający większą niezawodność i pozwalający tworzyć kopie zapasowe. </w:t>
            </w:r>
          </w:p>
          <w:p w14:paraId="0ED6A851" w14:textId="5E763774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Zarządzanie kontami użytkowników sieci oraz urządzeniami sieciowymi tj. drukarki, modemy, woluminy dyskowe, usługi katalogowe. </w:t>
            </w:r>
          </w:p>
          <w:p w14:paraId="5C03EFFC" w14:textId="017AD094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Udostępnianie modemu. </w:t>
            </w:r>
          </w:p>
          <w:p w14:paraId="1E1A781B" w14:textId="4CA095F8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Oprogramowanie dla tworzenia kopii zapasowych (Backup); automatyczne wykonywanie kopii plików z możliwością automatycznego przywrócenia wersji </w:t>
            </w:r>
            <w:r w:rsidR="00D03D60"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cześniejszej. </w:t>
            </w:r>
          </w:p>
          <w:p w14:paraId="787E6A50" w14:textId="426C01D0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 xml:space="preserve">przywracania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 xml:space="preserve">plików systemowych. </w:t>
            </w:r>
          </w:p>
          <w:p w14:paraId="69C6177D" w14:textId="77777777" w:rsidR="00D03D60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System operacyjny musi posiadać funkcjonalność pozwalającą na 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</w:p>
          <w:p w14:paraId="24C17C58" w14:textId="090BC2BA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2DCC0A6C" w14:textId="372D8412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Umożliwia zaawansowanie zarządzanie siecią oraz kontrolerami domeny (Active Directory) posiadanej przez </w:t>
            </w:r>
            <w:r w:rsidR="00D03D60"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Zamawiającego</w:t>
            </w:r>
          </w:p>
          <w:p w14:paraId="2BE1FB24" w14:textId="19833AD9" w:rsidR="0095301E" w:rsidRPr="00134393" w:rsidRDefault="0095301E" w:rsidP="00D03D60">
            <w:pPr>
              <w:pStyle w:val="Akapitzlist"/>
              <w:numPr>
                <w:ilvl w:val="0"/>
                <w:numId w:val="30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</w:tc>
        <w:tc>
          <w:tcPr>
            <w:tcW w:w="3717" w:type="dxa"/>
          </w:tcPr>
          <w:p w14:paraId="1B3D38E7" w14:textId="77777777" w:rsidR="004F6899" w:rsidRPr="00134393" w:rsidRDefault="004F6899" w:rsidP="004F6899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FC11D7" w:rsidRPr="00134393" w14:paraId="232E97E7" w14:textId="333D090D" w:rsidTr="00E31E65">
        <w:trPr>
          <w:trHeight w:val="240"/>
        </w:trPr>
        <w:tc>
          <w:tcPr>
            <w:tcW w:w="1694" w:type="dxa"/>
          </w:tcPr>
          <w:p w14:paraId="456FE10E" w14:textId="1E7131BF" w:rsidR="00FC11D7" w:rsidRPr="00134393" w:rsidRDefault="00FC11D7" w:rsidP="008F2571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Pakiet biurowy</w:t>
            </w:r>
          </w:p>
        </w:tc>
        <w:tc>
          <w:tcPr>
            <w:tcW w:w="3825" w:type="dxa"/>
          </w:tcPr>
          <w:p w14:paraId="47FB8A94" w14:textId="14CA937B" w:rsidR="0041628C" w:rsidRPr="00134393" w:rsidRDefault="0041628C" w:rsidP="004162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licencji: dedykowana dla jednostek szkolnictwa wyższego, najnowsza aktualna wersja oferowana przez producenta </w:t>
            </w:r>
            <w:r w:rsidR="009B707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pakietu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z dnia składania ofert. </w:t>
            </w:r>
          </w:p>
          <w:p w14:paraId="18002CE7" w14:textId="77777777" w:rsidR="0041628C" w:rsidRPr="00134393" w:rsidRDefault="0041628C" w:rsidP="0041628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Pakiet biurowy spełnia następujące wymagania poprzez wbudowane mechanizmy, bez użycia dodatkowych aplikacji: </w:t>
            </w:r>
          </w:p>
          <w:p w14:paraId="237E6280" w14:textId="77777777" w:rsidR="009B7079" w:rsidRPr="00134393" w:rsidRDefault="0041628C" w:rsidP="009B7079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Dostępność pakietu w wersjach 32-bit oraz 64-bit umożliwiającej wykorzystanie ponad 2 GB przestrzeni adresowej. </w:t>
            </w:r>
          </w:p>
          <w:p w14:paraId="37E8198E" w14:textId="6A49924C" w:rsidR="009B7079" w:rsidRPr="00134393" w:rsidRDefault="0041628C" w:rsidP="009B7079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Wymagania odnośnie interfejsu użytkownika: </w:t>
            </w:r>
          </w:p>
          <w:p w14:paraId="5DB7B88C" w14:textId="77777777" w:rsidR="009B7079" w:rsidRPr="00134393" w:rsidRDefault="0041628C" w:rsidP="009B7079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pełna polska wersja językowa interfejsu użytkownika, z możliwością przełączania wersji językowej interfejsu na język angielski,</w:t>
            </w:r>
          </w:p>
          <w:p w14:paraId="51B03069" w14:textId="77777777" w:rsidR="009B7079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zintegrowania uwierzytelniania użytkowników z usługą katalogową (Active Directory), </w:t>
            </w:r>
          </w:p>
          <w:p w14:paraId="4BC5666B" w14:textId="77777777" w:rsidR="009B7079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użytkownik raz zalogowany z poziomu systemu operacyjnego stacji roboczej ma być automatycznie rozpoznawany we wszystkich modułach oferowanego rozwiązania bez potrzeby oddzielnego monitowania go o ponowne uwierzytelnienie się;</w:t>
            </w:r>
          </w:p>
          <w:p w14:paraId="6EFBD45F" w14:textId="77777777" w:rsidR="009B7079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Wykorzystanie tej samej licencji na komputerze stacjonarnym oraz na komputerze przenośnym Zamawiającego.</w:t>
            </w:r>
          </w:p>
          <w:p w14:paraId="7DBEB83E" w14:textId="77777777" w:rsidR="009B7079" w:rsidRPr="00134393" w:rsidRDefault="0041628C" w:rsidP="0041628C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automatycznej instalacji komponentów (przy użyciu instalatora systemowego). </w:t>
            </w:r>
          </w:p>
          <w:p w14:paraId="6CB4B9AA" w14:textId="77777777" w:rsidR="009B7079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zdalnej instalacji pakietu poprzez zasady grup (GPO). </w:t>
            </w:r>
          </w:p>
          <w:p w14:paraId="0ED458DA" w14:textId="77777777" w:rsidR="009B7079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Całkowicie zlokalizowany w języku polskim system komunikatów i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podręcznej pomocy technicznej w pakiecie. </w:t>
            </w:r>
          </w:p>
          <w:p w14:paraId="751D1B0F" w14:textId="77777777" w:rsidR="009B7079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Prawo do (w okresie przynajmniej 5 lat) instalacji udostępnianych przez producenta poprawek w ramach wynagrodzenia.</w:t>
            </w:r>
          </w:p>
          <w:p w14:paraId="0D1C0BF2" w14:textId="77777777" w:rsidR="009B7079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automatycznego odzyskiwania dokumentów i arkuszy kalkulacyjnych: w wypadku nieoczekiwanego zamknięcia aplikacji spowodowanego zanikiem prądu.</w:t>
            </w:r>
          </w:p>
          <w:p w14:paraId="5D074260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Oprogramowanie musi umożliwiać tworzenie i edycję dokumentów elektronicznych w ustalonym formacie, który spełnia następujące warunki:</w:t>
            </w:r>
          </w:p>
          <w:p w14:paraId="4648991D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posiada kompletny i publicznie dostępny opis formatu,</w:t>
            </w:r>
          </w:p>
          <w:p w14:paraId="2AB9C5D8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ma zdefiniowany układ informacji w postaci XML zgodnie  z </w:t>
            </w:r>
            <w:r w:rsidR="00000F64"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 </w:t>
            </w:r>
          </w:p>
          <w:p w14:paraId="03156B9F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pozwala zapisywać dokumenty w formacie XML. </w:t>
            </w:r>
          </w:p>
          <w:p w14:paraId="703BCE3C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Oprogramowanie musi umożliwiać dostosowanie dokumentów i szablonów do potrzeb Użytkownika (np. czcionka, kolorystyka, formatowanie). </w:t>
            </w:r>
          </w:p>
          <w:p w14:paraId="2519020B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039A1586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Do aplikacji pakietu musi być dostępna pełna dokumentacja w języku polskim.</w:t>
            </w:r>
          </w:p>
          <w:p w14:paraId="0F953E13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Pakiet zintegrowanych aplikacji biurowych musi zawierać:</w:t>
            </w:r>
          </w:p>
          <w:p w14:paraId="1FDD0CF3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edytor tekstów,</w:t>
            </w:r>
          </w:p>
          <w:p w14:paraId="1D125C80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arkusz kalkulacyjny,</w:t>
            </w:r>
          </w:p>
          <w:p w14:paraId="61086CB9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przygotowywania i prowadzenia prezentacji,</w:t>
            </w:r>
          </w:p>
          <w:p w14:paraId="3C3E8C3D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narzędzie do tworzenia drukowanych materiałów informacyjnych, </w:t>
            </w:r>
          </w:p>
          <w:p w14:paraId="3C4EE446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narzędzie do zarządzania informacją prywatą (pocztą elektroniczną, kalendarzem, kontaktami i zadaniami), </w:t>
            </w:r>
          </w:p>
          <w:p w14:paraId="1F8D1E6C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tworzenia notatek przy pomocy klawiatury lub notatek odręcznych na ekranie urządzenia typu tablet PC z mechanizmem OCR.</w:t>
            </w:r>
          </w:p>
          <w:p w14:paraId="641CDFF6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Bezpieczeństwo i poufność danych:</w:t>
            </w:r>
          </w:p>
          <w:p w14:paraId="4828178A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obsługa w ramach standardu formatu podpisu elektronicznego, możliwe wielokrotne podpisywanie dokumentu przez różnych użytkowników,</w:t>
            </w:r>
          </w:p>
          <w:p w14:paraId="37020E8C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mechanizmy zarządzania prawami do "konsumpcji" treści dokumentów oraz poczty elektronicznej, w tym ograniczanie praw do czytania i edycji, drukowania i kopiowania treści oraz kontrolowanie terminu wygaśnięcia dokumentu, wraz z towarzyszącym w/w mechanizmom silnym szyfrowaniem treści dokumentu. </w:t>
            </w:r>
          </w:p>
          <w:p w14:paraId="5F6A03BD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blokowania treści dokumentu przed edycją przez osoby nieuprawnione wraz z udostępnianiem nazwanym użytkownikom do edycji wybranych fragmentów dokumentu. </w:t>
            </w:r>
          </w:p>
          <w:p w14:paraId="3BBE2AF7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 pełni zarządzane i zautomatyzowane mechanizmy dystrybucji i instalacji pakietu biurowego na stacje robocze użytkowników, wraz z mechanizmami samo diagnostyki i samo naprawiania się aplikacji na stacjach roboczych.</w:t>
            </w:r>
          </w:p>
          <w:p w14:paraId="7155AA97" w14:textId="77777777" w:rsidR="00000F64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Edytor tekstów musi umożliwiać: </w:t>
            </w:r>
          </w:p>
          <w:p w14:paraId="64D0EB28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autokorekty, </w:t>
            </w:r>
          </w:p>
          <w:p w14:paraId="6E124F42" w14:textId="77777777" w:rsidR="00000F64" w:rsidRPr="00134393" w:rsidRDefault="00000F64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</w:t>
            </w:r>
            <w:r w:rsidR="0041628C"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stawianie oraz formatowanie tabel,</w:t>
            </w:r>
          </w:p>
          <w:p w14:paraId="72C06F87" w14:textId="77777777" w:rsidR="00000F64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wstawianie oraz formatowanie obiektów graficznych, </w:t>
            </w:r>
          </w:p>
          <w:p w14:paraId="76340AA9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wstawianie wykresów i tabel z arkusza kalkulacyjnego (wliczając tabele przestawne), </w:t>
            </w:r>
          </w:p>
          <w:p w14:paraId="02C0AA1B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automatyczne numerowanie rozdziałów, punktów, akapitów, tabel i rysunków,</w:t>
            </w:r>
          </w:p>
          <w:p w14:paraId="5B0EEA27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automatyczne tworzenie spisów treści, </w:t>
            </w:r>
          </w:p>
          <w:p w14:paraId="7DA83643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formatowanie nagłówków i stopek stron,</w:t>
            </w:r>
          </w:p>
          <w:p w14:paraId="3F00E85C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śledzenie i porównywanie zmian wprowadzonych przez użytkowników w dokumencie, </w:t>
            </w:r>
          </w:p>
          <w:p w14:paraId="1E3B0BF0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nagrywanie, tworzenie i edycję makr automatyzujących wykonywanie czynności,</w:t>
            </w:r>
          </w:p>
          <w:p w14:paraId="7F336560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określenie układu strony (pionowa/pozioma), niezależnie dla każdej sekcji dokumentu, </w:t>
            </w:r>
          </w:p>
          <w:p w14:paraId="640F716A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wydruk dokumentów,</w:t>
            </w:r>
          </w:p>
          <w:p w14:paraId="51667093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796407B7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pracę na dokumentach utworzonych przy pomocy Microsoft Word 2007 lub Microsoft Word 2010, 2013 i 2016 z zapewnieniem bezproblemowej konwersji wszystkich elementów i atrybutów dokumentu, </w:t>
            </w:r>
          </w:p>
          <w:p w14:paraId="6070B5C6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zabezpieczenie dokumentów hasłem przed odczytem oraz przed wprowadzaniem modyfikacji,</w:t>
            </w:r>
          </w:p>
          <w:p w14:paraId="45A34F48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3FF2DE1B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wymagana jest dostępność mechanizmów umożliwiających podpisanie podpisem elektronicznym pliku z zapisanym dokumentem przy pomocy certyfikatu kwalifikowanego zgodnie z wymaganiami obowiązującego w Polsce prawa.</w:t>
            </w:r>
          </w:p>
          <w:p w14:paraId="40F4C99D" w14:textId="77777777" w:rsidR="005E10B3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Arkusz kalkulacyjny musi umożliwiać:</w:t>
            </w:r>
          </w:p>
          <w:p w14:paraId="4A1CC3C3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raportów tabelarycznych,</w:t>
            </w:r>
          </w:p>
          <w:p w14:paraId="3C9C05D5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wykresów liniowych (wraz linią trendu), słupkowych, kołowych,</w:t>
            </w:r>
          </w:p>
          <w:p w14:paraId="2E83440B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2467765B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webservice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),</w:t>
            </w:r>
          </w:p>
          <w:p w14:paraId="0058636A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6C34AC6E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raportów tabeli przestawnych umożliwiających dynamiczną zmianę wymiarów oraz wykresów bazujących na danych z tabeli przestawnych,</w:t>
            </w:r>
          </w:p>
          <w:p w14:paraId="78662BEE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wyszukiwanie i zamianę danych,</w:t>
            </w:r>
          </w:p>
          <w:p w14:paraId="3BADF6F2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wykonywanie analiz danych przy użyciu formatowania warunkowego,</w:t>
            </w:r>
          </w:p>
          <w:p w14:paraId="3D317A01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nazywanie komórek arkusza i odwoływanie się w formułach po takiej nazwie,</w:t>
            </w:r>
          </w:p>
          <w:p w14:paraId="5535F38A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nagrywanie, tworzenie i edycję makr automatyzujących wykonywanie czynności,</w:t>
            </w:r>
          </w:p>
          <w:p w14:paraId="530798DC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formatowanie czasu, daty i wartości finansowych z polskim formatem,</w:t>
            </w:r>
          </w:p>
          <w:p w14:paraId="46CF1E95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zapis wielu arkuszy kalkulacyjnych w jednym pliku,</w:t>
            </w:r>
          </w:p>
          <w:p w14:paraId="1FA5CC13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zachowanie pełnej zgodności z formatami plików utworzonych za pomocą oprogramowania Microsoft</w:t>
            </w:r>
            <w:r w:rsidR="005E10B3"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Excel 2007 oraz Microsoft Excel 2010, 2013 i 2016, z uwzględnieniem poprawnej realizacji użytych w nich funkcji specjalnych i makropoleceń,</w:t>
            </w:r>
          </w:p>
          <w:p w14:paraId="0E562831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zabezpieczenie dokumentów hasłem przed odczytem oraz przed wprowadzaniem modyfikacji.</w:t>
            </w:r>
          </w:p>
          <w:p w14:paraId="52405CFC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automatycznego odświeżania danych pochodzących z Internetu w arkuszach kalkulacyjnych,</w:t>
            </w:r>
          </w:p>
          <w:p w14:paraId="5B0889B3" w14:textId="77777777" w:rsidR="005E10B3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Narzędzie do przygotowywania i prowadzenia prezentacji musi umożliwiać:</w:t>
            </w:r>
          </w:p>
          <w:p w14:paraId="74A2442B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przygotowywanie prezentacji multimedialnych, </w:t>
            </w:r>
          </w:p>
          <w:p w14:paraId="4CAE7A6F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prezentowanie przy użyciu projektora multimedialnego,</w:t>
            </w:r>
          </w:p>
          <w:p w14:paraId="342C4B8F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drukowanie w formacie umożliwiającym robienie notatek,</w:t>
            </w:r>
          </w:p>
          <w:p w14:paraId="57923114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zapisanie jako prezentacja tylko do odczytu,</w:t>
            </w:r>
          </w:p>
          <w:p w14:paraId="20C41F26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 narracji i dołączanie jej do prezentacji,</w:t>
            </w:r>
          </w:p>
          <w:p w14:paraId="33328D1D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opatrywanie slajdów notatkami dla prezentera,</w:t>
            </w:r>
          </w:p>
          <w:p w14:paraId="37154B74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umieszczanie i formatowanie tekstów, obiektów graficznych, tabel, nagrań dźwiękowych i wideo,</w:t>
            </w:r>
          </w:p>
          <w:p w14:paraId="72E90014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umieszczanie tabel i wykresów pochodzących z arkusza kalkulacyjnego, </w:t>
            </w:r>
          </w:p>
          <w:p w14:paraId="07C2A241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odświeżenie wykresu znajdującego się w prezentacji po zmianie danych w źródłowym arkuszu kalkulacyjnym,</w:t>
            </w:r>
          </w:p>
          <w:p w14:paraId="6BCAEF5F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tworzenia animacji obiektów i całych slajdów,</w:t>
            </w:r>
          </w:p>
          <w:p w14:paraId="13EE5717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prowadzenie prezentacji w trybie prezentera, gdzie slajdy są widoczne na jednym monitorze lub projektorze, a na drugim widoczne są slajdy i notatki prezentera,</w:t>
            </w:r>
          </w:p>
          <w:p w14:paraId="7EAE7BA7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pełna zgodność z formatami plików utworzonych za pomocą oprogramowania MS PowerPoint 2007, MS PowerPoint 2010, 2013 i 2016. </w:t>
            </w:r>
          </w:p>
          <w:p w14:paraId="30A3D18E" w14:textId="77777777" w:rsidR="005E10B3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tworzenia drukowanych materiałów informacyjnych musi umożliwiać:</w:t>
            </w:r>
          </w:p>
          <w:p w14:paraId="1ABEE330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i edycję drukowanych materiałów informacyjnych,</w:t>
            </w:r>
          </w:p>
          <w:p w14:paraId="4B8141DB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materiałów przy użyciu dostępnych z narzędziem szablonów: broszur, biuletynów, katalogów,</w:t>
            </w:r>
          </w:p>
          <w:p w14:paraId="6EC9673E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edycję poszczególnych stron materiałów,</w:t>
            </w:r>
          </w:p>
          <w:p w14:paraId="066B4060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podział treści na kolumny,</w:t>
            </w:r>
          </w:p>
          <w:p w14:paraId="69454132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umieszczanie elementów graficznych,</w:t>
            </w:r>
          </w:p>
          <w:p w14:paraId="6853B1EC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wykorzystanie mechanizmu korespondencji seryjnej,</w:t>
            </w:r>
          </w:p>
          <w:p w14:paraId="3728AB0C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płynne przesuwanie elementów po całej stronie publikacji,</w:t>
            </w:r>
          </w:p>
          <w:p w14:paraId="7A9C6BF6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eksport publikacji do formatu PDF oraz TIFF, i.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>wydruk publikacji,</w:t>
            </w:r>
          </w:p>
          <w:p w14:paraId="0712EF3D" w14:textId="77777777" w:rsidR="005E10B3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przygotowywania materiałów do wydruku  w standardzie CMYK.</w:t>
            </w:r>
          </w:p>
          <w:p w14:paraId="1345E733" w14:textId="77777777" w:rsidR="005E10B3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zarządzania informacją prywatną (pocztą elektroniczną, kalendarzem, kontaktami i zadaniami) musi umożliwiać:</w:t>
            </w:r>
          </w:p>
          <w:p w14:paraId="67EF1ED8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pobieranie i wysyłanie poczty elektronicznej z serwera pocztowego,</w:t>
            </w:r>
          </w:p>
          <w:p w14:paraId="23E6073D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przechowywanie wiadomości na serwerze lub w lokalnym pliku tworzonym z zastosowaniem efektywnej kompresji danych,</w:t>
            </w:r>
          </w:p>
          <w:p w14:paraId="72F31270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filtrowanie niechcianej poczty elektronicznej (SPAM) oraz określanie listy zablokowanych i bezpiecznych nadawców,</w:t>
            </w:r>
          </w:p>
          <w:p w14:paraId="6046B40F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katalogów, pozwalających katalogować pocztę elektroniczną, </w:t>
            </w:r>
          </w:p>
          <w:p w14:paraId="2324E611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automatyczne grupowanie wiadomości poczty o tym samym tytule,</w:t>
            </w:r>
          </w:p>
          <w:p w14:paraId="0300AFA3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reguł przenoszących automatycznie nową pocztę elektroniczną do określonych katalogów bazując na słowach zawartych w tytule, adresie nadawcy i odbiorcy,</w:t>
            </w:r>
          </w:p>
          <w:p w14:paraId="2AF94B78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oflagowanie poczty elektronicznej z określeniem terminu przypomnienia, oddzielnie dla nadawcy i adresatów,</w:t>
            </w:r>
          </w:p>
          <w:p w14:paraId="11750447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mechanizm ustalania liczby wiadomości, które mają być synchronizowane lokalnie,</w:t>
            </w:r>
          </w:p>
          <w:p w14:paraId="242374AF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kalendarzem,</w:t>
            </w:r>
          </w:p>
          <w:p w14:paraId="3528752F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udostępnianie kalendarza innym użytkownikom z możliwością określania uprawnień użytkowników,</w:t>
            </w:r>
          </w:p>
          <w:p w14:paraId="2C03506B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przeglądanie kalendarza innych użytkowników,</w:t>
            </w:r>
          </w:p>
          <w:p w14:paraId="22368953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zapraszanie uczestników na spotkanie, co po ich akceptacji powoduje automatyczne wprowadzenie spotkania w ich kalendarzach,</w:t>
            </w:r>
          </w:p>
          <w:p w14:paraId="038EA5ED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listą zadań,</w:t>
            </w:r>
          </w:p>
          <w:p w14:paraId="2B8C26AD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zlecanie zadań innym użytkownikom,</w:t>
            </w:r>
          </w:p>
          <w:p w14:paraId="7876A9AA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listą kontaktów,</w:t>
            </w:r>
          </w:p>
          <w:p w14:paraId="5EF78B15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udostępnianie listy kontaktów innym użytkownikom,</w:t>
            </w:r>
          </w:p>
          <w:p w14:paraId="13735179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przeglądanie listy kontaktów innych użytkowników,</w:t>
            </w:r>
          </w:p>
          <w:p w14:paraId="512C7C22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przesyłania kontaktów innym użytkowników,</w:t>
            </w:r>
          </w:p>
          <w:p w14:paraId="39DBF57F" w14:textId="77777777" w:rsidR="00E86808" w:rsidRPr="00134393" w:rsidRDefault="0041628C" w:rsidP="002C7F52">
            <w:pPr>
              <w:pStyle w:val="Akapitzlist"/>
              <w:numPr>
                <w:ilvl w:val="1"/>
                <w:numId w:val="29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wykorzystania do komunikacji z serwerem pocztowym mechanizmu MAPI poprzez http.</w:t>
            </w:r>
          </w:p>
          <w:p w14:paraId="02D28252" w14:textId="692D4830" w:rsidR="0041628C" w:rsidRPr="00134393" w:rsidRDefault="0041628C" w:rsidP="002C7F52">
            <w:pPr>
              <w:pStyle w:val="Akapitzlist"/>
              <w:numPr>
                <w:ilvl w:val="0"/>
                <w:numId w:val="29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  <w:p w14:paraId="7019A728" w14:textId="6C3EC8C8" w:rsidR="00FC11D7" w:rsidRPr="00134393" w:rsidRDefault="00FC11D7" w:rsidP="008F257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3717" w:type="dxa"/>
          </w:tcPr>
          <w:p w14:paraId="47910A4B" w14:textId="77777777" w:rsidR="00FC11D7" w:rsidRPr="00134393" w:rsidRDefault="00FC11D7" w:rsidP="008F2571">
            <w:pPr>
              <w:rPr>
                <w:color w:val="000000" w:themeColor="text1"/>
              </w:rPr>
            </w:pPr>
          </w:p>
        </w:tc>
      </w:tr>
    </w:tbl>
    <w:p w14:paraId="62932EA3" w14:textId="77777777" w:rsidR="000A16AC" w:rsidRPr="00134393" w:rsidRDefault="000A16AC" w:rsidP="004C2AD1">
      <w:pPr>
        <w:spacing w:after="0" w:line="240" w:lineRule="auto"/>
        <w:ind w:left="4537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D8641D3" w14:textId="09216E5A" w:rsidR="00603229" w:rsidRPr="00134393" w:rsidRDefault="00BE7B5C" w:rsidP="004C2AD1">
      <w:pPr>
        <w:spacing w:after="0" w:line="240" w:lineRule="auto"/>
        <w:ind w:left="4537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5F11F9C0" w14:textId="77777777" w:rsidR="00603229" w:rsidRPr="00134393" w:rsidRDefault="00BE7B5C" w:rsidP="004C2AD1">
      <w:pPr>
        <w:spacing w:after="0" w:line="240" w:lineRule="auto"/>
        <w:ind w:left="4537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5" w:type="dxa"/>
        <w:tblLook w:val="04A0" w:firstRow="1" w:lastRow="0" w:firstColumn="1" w:lastColumn="0" w:noHBand="0" w:noVBand="1"/>
      </w:tblPr>
      <w:tblGrid>
        <w:gridCol w:w="1696"/>
        <w:gridCol w:w="3756"/>
        <w:gridCol w:w="11"/>
        <w:gridCol w:w="23"/>
        <w:gridCol w:w="3729"/>
      </w:tblGrid>
      <w:tr w:rsidR="00134393" w:rsidRPr="00134393" w14:paraId="46C7A21F" w14:textId="77777777" w:rsidTr="00E31E65">
        <w:trPr>
          <w:trHeight w:val="263"/>
        </w:trPr>
        <w:tc>
          <w:tcPr>
            <w:tcW w:w="1696" w:type="dxa"/>
          </w:tcPr>
          <w:p w14:paraId="4FA71A48" w14:textId="77777777" w:rsidR="00603229" w:rsidRPr="00134393" w:rsidRDefault="00BE7B5C" w:rsidP="004C2AD1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Pozycja 2 </w:t>
            </w:r>
          </w:p>
        </w:tc>
        <w:tc>
          <w:tcPr>
            <w:tcW w:w="7519" w:type="dxa"/>
            <w:gridSpan w:val="4"/>
          </w:tcPr>
          <w:p w14:paraId="58A82CB3" w14:textId="77777777" w:rsidR="00603229" w:rsidRPr="00134393" w:rsidRDefault="00603229" w:rsidP="004C2AD1">
            <w:pPr>
              <w:rPr>
                <w:color w:val="000000" w:themeColor="text1"/>
              </w:rPr>
            </w:pPr>
          </w:p>
        </w:tc>
      </w:tr>
      <w:tr w:rsidR="00134393" w:rsidRPr="00134393" w14:paraId="5F24CF04" w14:textId="77777777" w:rsidTr="00E31E65">
        <w:trPr>
          <w:trHeight w:val="72"/>
        </w:trPr>
        <w:tc>
          <w:tcPr>
            <w:tcW w:w="9215" w:type="dxa"/>
            <w:gridSpan w:val="5"/>
          </w:tcPr>
          <w:p w14:paraId="73A369F5" w14:textId="20B9A38A" w:rsidR="00603229" w:rsidRPr="00134393" w:rsidRDefault="00BE7B5C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DESKTOP </w:t>
            </w:r>
            <w:r w:rsidR="00507C7C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–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507C7C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profesjonalny</w:t>
            </w:r>
            <w:r w:rsidR="00E86218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, system</w:t>
            </w:r>
            <w:r w:rsidR="00535C47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operacyjny, pakiet biurowy</w:t>
            </w:r>
          </w:p>
        </w:tc>
      </w:tr>
      <w:tr w:rsidR="00134393" w:rsidRPr="00134393" w14:paraId="236D36D7" w14:textId="38AF9D65" w:rsidTr="00E31E65">
        <w:trPr>
          <w:trHeight w:val="373"/>
        </w:trPr>
        <w:tc>
          <w:tcPr>
            <w:tcW w:w="1696" w:type="dxa"/>
          </w:tcPr>
          <w:p w14:paraId="2226C5C4" w14:textId="2453C359" w:rsidR="00FC11D7" w:rsidRPr="00134393" w:rsidRDefault="00FC11D7" w:rsidP="00FC11D7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Konfiguracja</w:t>
            </w:r>
          </w:p>
        </w:tc>
        <w:tc>
          <w:tcPr>
            <w:tcW w:w="3790" w:type="dxa"/>
            <w:gridSpan w:val="3"/>
          </w:tcPr>
          <w:p w14:paraId="447DA69A" w14:textId="0811985A" w:rsidR="00FC11D7" w:rsidRPr="00134393" w:rsidRDefault="00B442A1" w:rsidP="00FC11D7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FC11D7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ymagane parametry</w:t>
            </w:r>
          </w:p>
        </w:tc>
        <w:tc>
          <w:tcPr>
            <w:tcW w:w="3729" w:type="dxa"/>
          </w:tcPr>
          <w:p w14:paraId="34BF6D57" w14:textId="77777777" w:rsidR="00FC11D7" w:rsidRPr="00134393" w:rsidRDefault="00FC11D7" w:rsidP="00FC11D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435F053" w14:textId="2ED2776D" w:rsidR="0022526B" w:rsidRPr="00134393" w:rsidRDefault="0022526B" w:rsidP="00FC11D7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3702C125" w14:textId="70D2FD63" w:rsidTr="00E31E65">
        <w:trPr>
          <w:trHeight w:val="278"/>
        </w:trPr>
        <w:tc>
          <w:tcPr>
            <w:tcW w:w="1696" w:type="dxa"/>
          </w:tcPr>
          <w:p w14:paraId="2FDDA83A" w14:textId="2FD6BBA4" w:rsidR="00FC11D7" w:rsidRPr="00134393" w:rsidRDefault="00FC11D7" w:rsidP="00FC11D7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3790" w:type="dxa"/>
            <w:gridSpan w:val="3"/>
          </w:tcPr>
          <w:p w14:paraId="658B95E8" w14:textId="5BE95453" w:rsidR="00FC11D7" w:rsidRPr="00134393" w:rsidRDefault="00FC11D7" w:rsidP="00FC11D7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729" w:type="dxa"/>
          </w:tcPr>
          <w:p w14:paraId="694FA6E3" w14:textId="07B776C3" w:rsidR="00FC11D7" w:rsidRPr="00134393" w:rsidRDefault="00FC11D7" w:rsidP="00FC11D7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1C9A5B77" w14:textId="2C01AD7F" w:rsidTr="00E31E65">
        <w:trPr>
          <w:trHeight w:val="1367"/>
        </w:trPr>
        <w:tc>
          <w:tcPr>
            <w:tcW w:w="1696" w:type="dxa"/>
          </w:tcPr>
          <w:p w14:paraId="7FB87670" w14:textId="77777777" w:rsidR="00FC11D7" w:rsidRPr="00134393" w:rsidRDefault="00FC11D7" w:rsidP="004C2AD1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Procesor </w:t>
            </w:r>
          </w:p>
        </w:tc>
        <w:tc>
          <w:tcPr>
            <w:tcW w:w="3790" w:type="dxa"/>
            <w:gridSpan w:val="3"/>
          </w:tcPr>
          <w:p w14:paraId="11AF6E9A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Architektura 64 bitowa</w:t>
            </w:r>
          </w:p>
          <w:p w14:paraId="1232C0B9" w14:textId="260E63F1" w:rsidR="00FC11D7" w:rsidRPr="00134393" w:rsidRDefault="006D396A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l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iczba rdzeni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8 </w:t>
            </w:r>
          </w:p>
          <w:p w14:paraId="40182437" w14:textId="111CC8F7" w:rsidR="00FC11D7" w:rsidRPr="00134393" w:rsidRDefault="006D396A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l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iczba wątków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16</w:t>
            </w:r>
          </w:p>
          <w:p w14:paraId="274BA8E0" w14:textId="177AAEB1" w:rsidR="00FC11D7" w:rsidRPr="00134393" w:rsidRDefault="004033BB" w:rsidP="000E5F3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Procesor uzyskał w testach </w:t>
            </w:r>
            <w:bookmarkStart w:id="1" w:name="_Hlk164805686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cpubenchmark.net </w:t>
            </w:r>
            <w:bookmarkEnd w:id="1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wynik co najmniej 3</w:t>
            </w:r>
            <w:r w:rsidR="005A4F7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5913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punktów (dane z dnia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07.08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.2024) </w:t>
            </w:r>
            <w:r w:rsidR="006D5E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729" w:type="dxa"/>
          </w:tcPr>
          <w:p w14:paraId="0D370601" w14:textId="77777777" w:rsidR="00FC11D7" w:rsidRPr="00134393" w:rsidRDefault="00FC11D7">
            <w:pPr>
              <w:rPr>
                <w:color w:val="000000" w:themeColor="text1"/>
              </w:rPr>
            </w:pPr>
          </w:p>
          <w:p w14:paraId="5769B44E" w14:textId="77777777" w:rsidR="00FC11D7" w:rsidRPr="00134393" w:rsidRDefault="00FC11D7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3B5E1ED5" w14:textId="2EBC9CEA" w:rsidTr="00E31E65">
        <w:trPr>
          <w:trHeight w:val="386"/>
        </w:trPr>
        <w:tc>
          <w:tcPr>
            <w:tcW w:w="1696" w:type="dxa"/>
          </w:tcPr>
          <w:p w14:paraId="5A3CAF4A" w14:textId="07C5C56C" w:rsidR="00FC11D7" w:rsidRPr="00134393" w:rsidRDefault="00FC11D7" w:rsidP="00CE0092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Chłodzenie CPU</w:t>
            </w:r>
          </w:p>
        </w:tc>
        <w:tc>
          <w:tcPr>
            <w:tcW w:w="3790" w:type="dxa"/>
            <w:gridSpan w:val="3"/>
          </w:tcPr>
          <w:p w14:paraId="49337775" w14:textId="3B73F412" w:rsidR="00FC11D7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Rodzaj chłodzenia: Aktywne</w:t>
            </w:r>
          </w:p>
          <w:p w14:paraId="6A6722D0" w14:textId="02DE03BA" w:rsidR="00704F5F" w:rsidRPr="00134393" w:rsidRDefault="00704F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chłodzenia: Powietrzne</w:t>
            </w:r>
          </w:p>
          <w:p w14:paraId="651D9807" w14:textId="09583583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TDP: </w:t>
            </w:r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minimum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220 W</w:t>
            </w:r>
          </w:p>
        </w:tc>
        <w:tc>
          <w:tcPr>
            <w:tcW w:w="3729" w:type="dxa"/>
          </w:tcPr>
          <w:p w14:paraId="6BEA67A4" w14:textId="77777777" w:rsidR="00FC11D7" w:rsidRPr="00134393" w:rsidRDefault="00FC11D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14:paraId="14DC8BC3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4393" w:rsidRPr="00134393" w14:paraId="0E620BD4" w14:textId="3B69D843" w:rsidTr="00E31E65">
        <w:trPr>
          <w:trHeight w:val="1480"/>
        </w:trPr>
        <w:tc>
          <w:tcPr>
            <w:tcW w:w="1696" w:type="dxa"/>
          </w:tcPr>
          <w:p w14:paraId="68B39FA5" w14:textId="77777777" w:rsidR="00FC11D7" w:rsidRPr="00134393" w:rsidRDefault="00FC11D7" w:rsidP="00CE009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Płyta </w:t>
            </w:r>
          </w:p>
        </w:tc>
        <w:tc>
          <w:tcPr>
            <w:tcW w:w="3767" w:type="dxa"/>
            <w:gridSpan w:val="2"/>
          </w:tcPr>
          <w:p w14:paraId="0CB9048F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Płyta główna z gniazdem dostosowanym do zaoferowanego procesora</w:t>
            </w:r>
          </w:p>
          <w:p w14:paraId="30F09B32" w14:textId="25BB4000" w:rsidR="00FC11D7" w:rsidRDefault="007374B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Wspiera</w:t>
            </w:r>
            <w:proofErr w:type="spellEnd"/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 w:rsidR="006D396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DDR5 5600 MHz</w:t>
            </w:r>
          </w:p>
          <w:p w14:paraId="7EBEE9BD" w14:textId="77777777" w:rsidR="00704F5F" w:rsidRDefault="00704F5F" w:rsidP="00704F5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Zawiera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wewnętrzne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:</w:t>
            </w:r>
          </w:p>
          <w:p w14:paraId="22813240" w14:textId="77777777" w:rsidR="005F2DA6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2 PCIe x16, </w:t>
            </w:r>
          </w:p>
          <w:p w14:paraId="0A38A27E" w14:textId="6F838392" w:rsidR="005F2DA6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2 M.2 </w:t>
            </w:r>
            <w:r w:rsidR="00704F5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2280 connector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, </w:t>
            </w:r>
          </w:p>
          <w:p w14:paraId="197E9E50" w14:textId="51717F9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4 SATA 3</w:t>
            </w:r>
          </w:p>
          <w:p w14:paraId="1F1CF7AA" w14:textId="77777777" w:rsidR="00704F5F" w:rsidRDefault="00704F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Zawiera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najmniej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ewnętrzne</w:t>
            </w:r>
            <w:proofErr w:type="spellEnd"/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ą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cza</w:t>
            </w:r>
            <w:proofErr w:type="spellEnd"/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: </w:t>
            </w:r>
          </w:p>
          <w:p w14:paraId="298C320A" w14:textId="3C00145E" w:rsidR="00FC11D7" w:rsidRPr="00134393" w:rsidRDefault="00704F5F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1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HDMI,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1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DisplayPort </w:t>
            </w:r>
          </w:p>
          <w:p w14:paraId="2F7F2F20" w14:textId="5543C906" w:rsidR="00960262" w:rsidRPr="00134393" w:rsidRDefault="00FC11D7" w:rsidP="00960262">
            <w:pPr>
              <w:tabs>
                <w:tab w:val="right" w:pos="3551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3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ą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cza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Audio, </w:t>
            </w:r>
          </w:p>
          <w:p w14:paraId="2F0579D0" w14:textId="77777777" w:rsidR="00704F5F" w:rsidRDefault="00FC11D7" w:rsidP="00960262">
            <w:pPr>
              <w:tabs>
                <w:tab w:val="right" w:pos="3551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 USB 3.1</w:t>
            </w:r>
            <w:r w:rsidR="0096026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Gen1,</w:t>
            </w:r>
          </w:p>
          <w:p w14:paraId="487A141A" w14:textId="001EF47D" w:rsidR="00FC11D7" w:rsidRPr="00704F5F" w:rsidRDefault="00960262" w:rsidP="00960262">
            <w:pPr>
              <w:tabs>
                <w:tab w:val="right" w:pos="3551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Gigabit LAN</w:t>
            </w:r>
          </w:p>
        </w:tc>
        <w:tc>
          <w:tcPr>
            <w:tcW w:w="3752" w:type="dxa"/>
            <w:gridSpan w:val="2"/>
          </w:tcPr>
          <w:p w14:paraId="669A58A8" w14:textId="77777777" w:rsidR="00FC11D7" w:rsidRPr="00134393" w:rsidRDefault="00FC11D7" w:rsidP="00CE0092">
            <w:pPr>
              <w:ind w:right="2454"/>
              <w:rPr>
                <w:color w:val="000000" w:themeColor="text1"/>
              </w:rPr>
            </w:pPr>
          </w:p>
        </w:tc>
      </w:tr>
      <w:tr w:rsidR="00134393" w:rsidRPr="00134393" w14:paraId="10119B09" w14:textId="4072CAFD" w:rsidTr="00E31E65">
        <w:trPr>
          <w:trHeight w:val="840"/>
        </w:trPr>
        <w:tc>
          <w:tcPr>
            <w:tcW w:w="1696" w:type="dxa"/>
          </w:tcPr>
          <w:p w14:paraId="626C8A72" w14:textId="77777777" w:rsidR="00FC11D7" w:rsidRPr="00134393" w:rsidRDefault="00FC11D7" w:rsidP="00CE009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Dysk SSD </w:t>
            </w:r>
          </w:p>
        </w:tc>
        <w:tc>
          <w:tcPr>
            <w:tcW w:w="3767" w:type="dxa"/>
            <w:gridSpan w:val="2"/>
          </w:tcPr>
          <w:p w14:paraId="4548BA60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 dysku: M.2 2280</w:t>
            </w:r>
          </w:p>
          <w:p w14:paraId="1222C9C6" w14:textId="4FC7BB30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minimum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 TB </w:t>
            </w:r>
            <w:r w:rsidR="00C80F0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5BA35CB0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Prędkości:</w:t>
            </w:r>
          </w:p>
          <w:p w14:paraId="6A342385" w14:textId="6D52516F" w:rsidR="00960262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Odczyt</w:t>
            </w:r>
            <w:r w:rsidR="0096026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5150 MB/s,</w:t>
            </w:r>
          </w:p>
          <w:p w14:paraId="42C80FC4" w14:textId="4CD77F72" w:rsidR="00FC11D7" w:rsidRPr="00134393" w:rsidRDefault="00FC11D7" w:rsidP="00CE009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Zapis</w:t>
            </w:r>
            <w:r w:rsidR="0096026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4900 MB/s</w:t>
            </w:r>
          </w:p>
        </w:tc>
        <w:tc>
          <w:tcPr>
            <w:tcW w:w="3752" w:type="dxa"/>
            <w:gridSpan w:val="2"/>
          </w:tcPr>
          <w:p w14:paraId="142B2FCC" w14:textId="77777777" w:rsidR="00FC11D7" w:rsidRPr="00134393" w:rsidRDefault="00FC11D7">
            <w:pPr>
              <w:rPr>
                <w:color w:val="000000" w:themeColor="text1"/>
              </w:rPr>
            </w:pPr>
          </w:p>
          <w:p w14:paraId="0EE2217B" w14:textId="77777777" w:rsidR="00FC11D7" w:rsidRPr="00134393" w:rsidRDefault="00FC11D7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53517062" w14:textId="13B5EF32" w:rsidTr="00E31E65">
        <w:trPr>
          <w:trHeight w:val="875"/>
        </w:trPr>
        <w:tc>
          <w:tcPr>
            <w:tcW w:w="1696" w:type="dxa"/>
          </w:tcPr>
          <w:p w14:paraId="046878AD" w14:textId="50C00134" w:rsidR="00FC11D7" w:rsidRPr="00134393" w:rsidRDefault="00FC11D7" w:rsidP="00CE0092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Dysk HDD</w:t>
            </w:r>
          </w:p>
        </w:tc>
        <w:tc>
          <w:tcPr>
            <w:tcW w:w="3767" w:type="dxa"/>
            <w:gridSpan w:val="2"/>
          </w:tcPr>
          <w:p w14:paraId="70FAFBF5" w14:textId="27876232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</w:t>
            </w:r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minimum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 TB</w:t>
            </w:r>
          </w:p>
          <w:p w14:paraId="67A0DE90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Interfejs: SATA III</w:t>
            </w:r>
          </w:p>
          <w:p w14:paraId="36EA3DCB" w14:textId="57337653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Prędkość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obr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.: </w:t>
            </w:r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minimum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7200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obr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./min</w:t>
            </w:r>
          </w:p>
        </w:tc>
        <w:tc>
          <w:tcPr>
            <w:tcW w:w="3752" w:type="dxa"/>
            <w:gridSpan w:val="2"/>
          </w:tcPr>
          <w:p w14:paraId="0D2F6EB4" w14:textId="77777777" w:rsidR="00FC11D7" w:rsidRPr="00134393" w:rsidRDefault="00FC11D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  <w:p w14:paraId="45A6058B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4393" w:rsidRPr="00134393" w14:paraId="6ECC1FE9" w14:textId="7BE46448" w:rsidTr="00E31E65">
        <w:trPr>
          <w:trHeight w:val="1637"/>
        </w:trPr>
        <w:tc>
          <w:tcPr>
            <w:tcW w:w="1696" w:type="dxa"/>
          </w:tcPr>
          <w:p w14:paraId="591459C3" w14:textId="77777777" w:rsidR="00FC11D7" w:rsidRPr="00134393" w:rsidRDefault="00FC11D7" w:rsidP="00CE009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Karta Graficzna </w:t>
            </w:r>
          </w:p>
        </w:tc>
        <w:tc>
          <w:tcPr>
            <w:tcW w:w="3767" w:type="dxa"/>
            <w:gridSpan w:val="2"/>
          </w:tcPr>
          <w:p w14:paraId="2AFF7318" w14:textId="1670D450" w:rsidR="00FC11D7" w:rsidRPr="00134393" w:rsidRDefault="00960262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Rodzaj pamięci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GDDR6</w:t>
            </w:r>
            <w:r w:rsidR="00054DB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lub GDDR6X</w:t>
            </w:r>
          </w:p>
          <w:p w14:paraId="018DB657" w14:textId="10AF0D10" w:rsidR="00054DB7" w:rsidRPr="00134393" w:rsidRDefault="00054DB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Wielkość pamięci: Co najmniej 12GB</w:t>
            </w:r>
          </w:p>
          <w:p w14:paraId="24EF31C4" w14:textId="4BE5D752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Podwyższone ustawienia zegara / Zegar bazowy </w:t>
            </w:r>
          </w:p>
          <w:p w14:paraId="34C48C76" w14:textId="45EF8A08" w:rsidR="00960262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</w:t>
            </w:r>
            <w:r w:rsidR="00054DB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2430 MHz / 1920 MHz </w:t>
            </w:r>
          </w:p>
          <w:p w14:paraId="41DE8C50" w14:textId="4AE025A8" w:rsidR="00960262" w:rsidRPr="00134393" w:rsidRDefault="00054DB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Prędkość pamięci</w:t>
            </w:r>
            <w:r w:rsidR="0096026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  <w:p w14:paraId="633D4C85" w14:textId="08F49FB1" w:rsidR="00FC11D7" w:rsidRPr="00134393" w:rsidRDefault="00960262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Co najmniej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19500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Gbps</w:t>
            </w:r>
            <w:proofErr w:type="spellEnd"/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631C48CF" w14:textId="77777777" w:rsidR="00960262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Wyjścia wideo:</w:t>
            </w:r>
          </w:p>
          <w:p w14:paraId="27C5CFDF" w14:textId="6DF4EC26" w:rsidR="00960262" w:rsidRPr="00134393" w:rsidRDefault="00960262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Co najmniej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2x </w:t>
            </w:r>
            <w:proofErr w:type="spellStart"/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DisplayPort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1x HDMI</w:t>
            </w:r>
          </w:p>
          <w:p w14:paraId="00D0C727" w14:textId="4AEAAB98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Cechy i funkcjonalności: </w:t>
            </w:r>
          </w:p>
          <w:p w14:paraId="1781EF75" w14:textId="3CA6842D" w:rsidR="00FC11D7" w:rsidRPr="00134393" w:rsidRDefault="00FC11D7" w:rsidP="0096026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Obsługa DirectX 12     </w:t>
            </w:r>
          </w:p>
        </w:tc>
        <w:tc>
          <w:tcPr>
            <w:tcW w:w="3752" w:type="dxa"/>
            <w:gridSpan w:val="2"/>
          </w:tcPr>
          <w:p w14:paraId="772A0BE6" w14:textId="77777777" w:rsidR="00FC11D7" w:rsidRPr="00134393" w:rsidRDefault="00FC11D7">
            <w:pPr>
              <w:rPr>
                <w:color w:val="000000" w:themeColor="text1"/>
              </w:rPr>
            </w:pPr>
          </w:p>
          <w:p w14:paraId="03E80590" w14:textId="77777777" w:rsidR="00FC11D7" w:rsidRPr="00134393" w:rsidRDefault="00FC11D7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4BECCF61" w14:textId="1EB8EC83" w:rsidTr="00E31E65">
        <w:trPr>
          <w:trHeight w:val="599"/>
        </w:trPr>
        <w:tc>
          <w:tcPr>
            <w:tcW w:w="1696" w:type="dxa"/>
          </w:tcPr>
          <w:p w14:paraId="27F127A1" w14:textId="77777777" w:rsidR="00FC11D7" w:rsidRPr="00134393" w:rsidRDefault="00FC11D7" w:rsidP="00CE009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Pamięć RAM </w:t>
            </w:r>
          </w:p>
        </w:tc>
        <w:tc>
          <w:tcPr>
            <w:tcW w:w="3767" w:type="dxa"/>
            <w:gridSpan w:val="2"/>
          </w:tcPr>
          <w:p w14:paraId="023E6C74" w14:textId="77777777" w:rsidR="007374B6" w:rsidRPr="00134393" w:rsidRDefault="007374B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Liczba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modułów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2</w:t>
            </w:r>
          </w:p>
          <w:p w14:paraId="4B7B0F98" w14:textId="710ABF94" w:rsidR="00FC11D7" w:rsidRPr="00134393" w:rsidRDefault="007374B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Pojemność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łącznie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:</w:t>
            </w:r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minimum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32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GB </w:t>
            </w:r>
          </w:p>
          <w:p w14:paraId="4B120D04" w14:textId="6BAD0338" w:rsidR="00FC11D7" w:rsidRPr="00134393" w:rsidRDefault="00054DB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Taktowanie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co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najmniej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5600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MHz</w:t>
            </w:r>
          </w:p>
          <w:p w14:paraId="0E8A2148" w14:textId="1856749A" w:rsidR="00FC11D7" w:rsidRPr="00134393" w:rsidRDefault="00054DB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Opóźnienia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</w:t>
            </w:r>
            <w:proofErr w:type="spellStart"/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maksymalnie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CL40</w:t>
            </w:r>
          </w:p>
          <w:p w14:paraId="3EA7F19C" w14:textId="6AA09996" w:rsidR="00FC11D7" w:rsidRPr="00134393" w:rsidRDefault="00054DB7" w:rsidP="00CE0092">
            <w:pPr>
              <w:rPr>
                <w:color w:val="000000" w:themeColor="text1"/>
                <w:lang w:val="en-US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Napięcie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: w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zakresie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 xml:space="preserve">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1.1V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/>
              </w:rPr>
              <w:t>-1.35V</w:t>
            </w:r>
          </w:p>
        </w:tc>
        <w:tc>
          <w:tcPr>
            <w:tcW w:w="3752" w:type="dxa"/>
            <w:gridSpan w:val="2"/>
          </w:tcPr>
          <w:p w14:paraId="7F4EE303" w14:textId="77777777" w:rsidR="00FC11D7" w:rsidRPr="00134393" w:rsidRDefault="00FC11D7">
            <w:pPr>
              <w:rPr>
                <w:color w:val="000000" w:themeColor="text1"/>
                <w:lang w:val="en-US"/>
              </w:rPr>
            </w:pPr>
          </w:p>
          <w:p w14:paraId="37562825" w14:textId="77777777" w:rsidR="00FC11D7" w:rsidRPr="00134393" w:rsidRDefault="00FC11D7" w:rsidP="00CE0092">
            <w:pPr>
              <w:rPr>
                <w:color w:val="000000" w:themeColor="text1"/>
                <w:lang w:val="en-US"/>
              </w:rPr>
            </w:pPr>
          </w:p>
        </w:tc>
      </w:tr>
      <w:tr w:rsidR="00134393" w:rsidRPr="00134393" w14:paraId="7E9EC441" w14:textId="033102AF" w:rsidTr="00E31E65">
        <w:trPr>
          <w:trHeight w:val="932"/>
        </w:trPr>
        <w:tc>
          <w:tcPr>
            <w:tcW w:w="1696" w:type="dxa"/>
          </w:tcPr>
          <w:p w14:paraId="56DC90AE" w14:textId="77777777" w:rsidR="00FC11D7" w:rsidRPr="00134393" w:rsidRDefault="00FC11D7" w:rsidP="00CE009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Napęd </w:t>
            </w:r>
          </w:p>
        </w:tc>
        <w:tc>
          <w:tcPr>
            <w:tcW w:w="3767" w:type="dxa"/>
            <w:gridSpan w:val="2"/>
          </w:tcPr>
          <w:p w14:paraId="68333203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Technologia M-DISC™ </w:t>
            </w:r>
          </w:p>
          <w:p w14:paraId="1A104E76" w14:textId="47C3F101" w:rsidR="00FC11D7" w:rsidRPr="00134393" w:rsidRDefault="003A293C" w:rsidP="00CE0092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p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rędkość zapisu: DVD±R - 24x</w:t>
            </w:r>
          </w:p>
        </w:tc>
        <w:tc>
          <w:tcPr>
            <w:tcW w:w="3752" w:type="dxa"/>
            <w:gridSpan w:val="2"/>
          </w:tcPr>
          <w:p w14:paraId="6FA594C1" w14:textId="77777777" w:rsidR="00FC11D7" w:rsidRPr="00134393" w:rsidRDefault="00FC11D7">
            <w:pPr>
              <w:rPr>
                <w:color w:val="000000" w:themeColor="text1"/>
              </w:rPr>
            </w:pPr>
          </w:p>
          <w:p w14:paraId="0A40B67D" w14:textId="77777777" w:rsidR="00FC11D7" w:rsidRPr="00134393" w:rsidRDefault="00FC11D7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4592FF90" w14:textId="0BBBCD08" w:rsidTr="00E31E65">
        <w:trPr>
          <w:trHeight w:val="2539"/>
        </w:trPr>
        <w:tc>
          <w:tcPr>
            <w:tcW w:w="1696" w:type="dxa"/>
          </w:tcPr>
          <w:p w14:paraId="2BDBE514" w14:textId="77777777" w:rsidR="00FC11D7" w:rsidRPr="00134393" w:rsidRDefault="00FC11D7" w:rsidP="00CE009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Obudowa </w:t>
            </w:r>
          </w:p>
        </w:tc>
        <w:tc>
          <w:tcPr>
            <w:tcW w:w="3767" w:type="dxa"/>
            <w:gridSpan w:val="2"/>
          </w:tcPr>
          <w:p w14:paraId="723F80EE" w14:textId="77777777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Format Płyty: ATX,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MicroATX</w:t>
            </w:r>
            <w:proofErr w:type="spellEnd"/>
          </w:p>
          <w:p w14:paraId="0942184F" w14:textId="49C9E199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Wymiary</w:t>
            </w:r>
            <w:r w:rsidR="005F2DA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maksymalne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  <w:p w14:paraId="47AB4D44" w14:textId="4178306D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Wysokość[mm]: 4</w:t>
            </w:r>
            <w:r w:rsidR="00D544D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70</w:t>
            </w:r>
          </w:p>
          <w:p w14:paraId="11BFF6E2" w14:textId="55DA28FD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Szerokość [mm] </w:t>
            </w:r>
            <w:r w:rsidR="005F2DA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</w:t>
            </w:r>
            <w:r w:rsidR="00D544D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20</w:t>
            </w:r>
          </w:p>
          <w:p w14:paraId="0C6EF307" w14:textId="506ACEB8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Głębokość [mm] 4</w:t>
            </w:r>
            <w:r w:rsidR="00D544D8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90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176E0C7E" w14:textId="1CA7FBC1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Waga  [kg]: </w:t>
            </w:r>
            <w:r w:rsidR="00675BAE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 zakresie </w:t>
            </w:r>
            <w:r w:rsidR="0038525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2,8</w:t>
            </w:r>
            <w:r w:rsidR="00675BAE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</w:t>
            </w:r>
            <w:r w:rsidR="00CD3D5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7,1</w:t>
            </w:r>
            <w:r w:rsidR="00E45B3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kg</w:t>
            </w:r>
          </w:p>
          <w:p w14:paraId="73E1F30B" w14:textId="61C7D907" w:rsidR="00FC11D7" w:rsidRPr="00134393" w:rsidRDefault="00675BAE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Miejsce na zewnętrzne napędy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1×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5.25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" </w:t>
            </w:r>
          </w:p>
          <w:p w14:paraId="3E35F2D2" w14:textId="3CC0E5FB" w:rsidR="00FC11D7" w:rsidRPr="00134393" w:rsidRDefault="00FC11D7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Filtr</w:t>
            </w:r>
            <w:r w:rsidR="00704F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y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przeciwkurzow</w:t>
            </w:r>
            <w:r w:rsidR="00704F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</w:t>
            </w:r>
            <w:proofErr w:type="spellEnd"/>
          </w:p>
          <w:p w14:paraId="36B125A7" w14:textId="7371D7CD" w:rsidR="00FC11D7" w:rsidRPr="00134393" w:rsidRDefault="00E81DBA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Min. 1x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USB 3.0</w:t>
            </w:r>
          </w:p>
          <w:p w14:paraId="44FE3675" w14:textId="7170D89E" w:rsidR="00FC11D7" w:rsidRPr="00134393" w:rsidRDefault="00E81DBA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Min. 1x 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Wyjście/wejście słuchawki/mikrofon</w:t>
            </w:r>
          </w:p>
          <w:p w14:paraId="677C0895" w14:textId="0D9F56C3" w:rsidR="00FC11D7" w:rsidRPr="00134393" w:rsidRDefault="007374B6" w:rsidP="00CE009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System a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ranżacj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</w:t>
            </w:r>
            <w:r w:rsidR="00FC11D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/prowadzenie okablowania</w:t>
            </w:r>
          </w:p>
          <w:p w14:paraId="44FD542C" w14:textId="1C62336B" w:rsidR="00FC11D7" w:rsidRPr="00134393" w:rsidRDefault="00FC11D7" w:rsidP="00CE009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752" w:type="dxa"/>
            <w:gridSpan w:val="2"/>
          </w:tcPr>
          <w:p w14:paraId="4D83B682" w14:textId="77777777" w:rsidR="00FC11D7" w:rsidRPr="00134393" w:rsidRDefault="00FC11D7">
            <w:pPr>
              <w:rPr>
                <w:color w:val="000000" w:themeColor="text1"/>
              </w:rPr>
            </w:pPr>
          </w:p>
          <w:p w14:paraId="3EB554D1" w14:textId="77777777" w:rsidR="00FC11D7" w:rsidRPr="00134393" w:rsidRDefault="00FC11D7" w:rsidP="00CE0092">
            <w:pPr>
              <w:rPr>
                <w:color w:val="000000" w:themeColor="text1"/>
              </w:rPr>
            </w:pPr>
          </w:p>
        </w:tc>
      </w:tr>
      <w:tr w:rsidR="00134393" w:rsidRPr="00134393" w14:paraId="1ADD4328" w14:textId="77777777" w:rsidTr="00E31E65">
        <w:trPr>
          <w:trHeight w:val="498"/>
        </w:trPr>
        <w:tc>
          <w:tcPr>
            <w:tcW w:w="1696" w:type="dxa"/>
          </w:tcPr>
          <w:p w14:paraId="353B5535" w14:textId="07210444" w:rsidR="002E41E0" w:rsidRPr="00134393" w:rsidRDefault="002E41E0" w:rsidP="002C7F52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Zasilacz</w:t>
            </w:r>
          </w:p>
        </w:tc>
        <w:tc>
          <w:tcPr>
            <w:tcW w:w="3767" w:type="dxa"/>
            <w:gridSpan w:val="2"/>
          </w:tcPr>
          <w:p w14:paraId="3A0D61C1" w14:textId="1923425B" w:rsidR="002E41E0" w:rsidRPr="00134393" w:rsidRDefault="002E41E0" w:rsidP="002E41E0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Moc znamionowa (W)  min. 750 Certyfikat: </w:t>
            </w:r>
            <w:r w:rsidR="00E81DBA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min.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80PLUS  Gold </w:t>
            </w:r>
          </w:p>
          <w:p w14:paraId="7E363947" w14:textId="36493B17" w:rsidR="002E41E0" w:rsidRPr="00134393" w:rsidRDefault="002E41E0" w:rsidP="002E41E0">
            <w:pPr>
              <w:rPr>
                <w:color w:val="000000" w:themeColor="text1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Półmodularny</w:t>
            </w:r>
            <w:proofErr w:type="spellEnd"/>
            <w:r w:rsidR="0096760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lub modularny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system kabli   </w:t>
            </w:r>
          </w:p>
          <w:p w14:paraId="01405AF3" w14:textId="26384189" w:rsidR="002E41E0" w:rsidRPr="00134393" w:rsidRDefault="002E41E0" w:rsidP="002E41E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Wentylator</w:t>
            </w:r>
            <w:r w:rsidR="00675BAE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675BAE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120 mm</w:t>
            </w:r>
          </w:p>
          <w:p w14:paraId="0C1D6F49" w14:textId="77777777" w:rsidR="002E41E0" w:rsidRPr="00134393" w:rsidRDefault="002E41E0" w:rsidP="002E41E0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Przystosowany do pracy przy napięciu sieciowym znamionowym zmiennym (o wartości (230V)) o parametrach sieciowych obowiązujących w Polsce</w:t>
            </w:r>
          </w:p>
          <w:p w14:paraId="4266FBDD" w14:textId="5736EFA0" w:rsidR="002E41E0" w:rsidRPr="00134393" w:rsidRDefault="002E41E0" w:rsidP="002E41E0">
            <w:pPr>
              <w:ind w:right="1818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Kompatybilność z C6/C7 </w:t>
            </w:r>
            <w:proofErr w:type="spellStart"/>
            <w:r w:rsidR="00A0295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power</w:t>
            </w:r>
            <w:proofErr w:type="spellEnd"/>
            <w:r w:rsidR="00A0295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A0295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state</w:t>
            </w:r>
            <w:proofErr w:type="spellEnd"/>
            <w:r w:rsidR="00675BAE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</w:t>
            </w:r>
          </w:p>
          <w:p w14:paraId="4040A700" w14:textId="2CFA700C" w:rsidR="002E41E0" w:rsidRPr="00134393" w:rsidRDefault="002E41E0" w:rsidP="00D544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SCP, OPP, OCP, OTP, UVP, OVP</w:t>
            </w:r>
          </w:p>
        </w:tc>
        <w:tc>
          <w:tcPr>
            <w:tcW w:w="3752" w:type="dxa"/>
            <w:gridSpan w:val="2"/>
          </w:tcPr>
          <w:p w14:paraId="0B536F30" w14:textId="77777777" w:rsidR="002E41E0" w:rsidRPr="00134393" w:rsidRDefault="002E41E0" w:rsidP="002C7F52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4393" w:rsidRPr="00134393" w14:paraId="2BBBBEB3" w14:textId="34AB9CBA" w:rsidTr="00E31E65">
        <w:trPr>
          <w:trHeight w:val="498"/>
        </w:trPr>
        <w:tc>
          <w:tcPr>
            <w:tcW w:w="1696" w:type="dxa"/>
          </w:tcPr>
          <w:p w14:paraId="33D24695" w14:textId="3903F56A" w:rsidR="002C7F52" w:rsidRPr="00134393" w:rsidRDefault="002C7F52" w:rsidP="002C7F52">
            <w:pPr>
              <w:ind w:left="2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System operacyjny</w:t>
            </w:r>
          </w:p>
        </w:tc>
        <w:tc>
          <w:tcPr>
            <w:tcW w:w="3767" w:type="dxa"/>
            <w:gridSpan w:val="2"/>
          </w:tcPr>
          <w:p w14:paraId="26978389" w14:textId="77777777" w:rsidR="002C7F52" w:rsidRPr="00134393" w:rsidRDefault="002C7F52" w:rsidP="002C7F52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licencji: dedykowana dla jednostek szkolnictwa wyższego, najnowsza aktualna wersja oferowana przez producenta systemu z dnia składania ofert. </w:t>
            </w:r>
          </w:p>
          <w:p w14:paraId="1D9DDE50" w14:textId="77777777" w:rsidR="002C7F52" w:rsidRPr="00134393" w:rsidRDefault="002C7F52" w:rsidP="002C7F52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Okres licencji: bezterminowa </w:t>
            </w:r>
          </w:p>
          <w:p w14:paraId="4C6657BD" w14:textId="31FF8B12" w:rsidR="002C7F52" w:rsidRPr="00134393" w:rsidRDefault="002C7F52" w:rsidP="002C7F52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Nie wymagający aktywacji za pomocą telefonu lub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nternetu oraz z możliwością zainstalowania niższych wersji systemu wspieranych przez producenta. </w:t>
            </w:r>
          </w:p>
          <w:p w14:paraId="0D40BBBD" w14:textId="77777777" w:rsidR="002C7F52" w:rsidRPr="00134393" w:rsidRDefault="002C7F52" w:rsidP="002C7F52">
            <w:pPr>
              <w:spacing w:line="238" w:lineRule="auto"/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System operacyjny klasy PC musi spełniać następujące wymagania poprzez wbudowane mechanizmy, bez użycia dodatkowych aplikacji: </w:t>
            </w:r>
          </w:p>
          <w:p w14:paraId="076EFF7B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dokonywania aktualizacji i poprawek systemu przez Internet z możliwością wyboru instalowanych poprawek. </w:t>
            </w:r>
          </w:p>
          <w:p w14:paraId="484BBF8A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dokonywania uaktualnień sterowników urządzeń przez Internet – witrynę producenta systemu. </w:t>
            </w:r>
          </w:p>
          <w:p w14:paraId="1CFFF145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Darmowe aktualizacje w ramach wersji systemu operacyjnego przez Internet (niezbędne aktualizacje, poprawki, biuletyny bezpieczeństwa muszą być dostarczane bez dodatkowych opłat)  </w:t>
            </w:r>
          </w:p>
          <w:p w14:paraId="21D79945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Internetowa aktualizacja zapewniona w języku polskim. </w:t>
            </w:r>
          </w:p>
          <w:p w14:paraId="671F9E31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Wbudowana zapora internetowa (firewall) dla ochrony połączeń internetowych; zintegrowana z systemem konsola do zarządzania ustawieniami zapory i regułami IPv4 i IPv6. </w:t>
            </w:r>
          </w:p>
          <w:p w14:paraId="4304AB7F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 języku polskim, co najmniej następujące elementy: menu, odtwarzacz multimediów, pomoc, komunikaty systemowe. </w:t>
            </w:r>
          </w:p>
          <w:p w14:paraId="2533FDFB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Kompatybilność ze standardem USB,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Plug&amp;Play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, Wi-Fi. </w:t>
            </w:r>
          </w:p>
          <w:p w14:paraId="56A34DAA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Funkcjonalność automatycznej zmiany domyślnej drukarki w zależności od sieci, do której podłączony jest komputer. </w:t>
            </w:r>
          </w:p>
          <w:p w14:paraId="51E75789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Interfejs użytkownika działający w trybie graficznym z elementami 3D, zintegrowana z interfejsem użytkownika interaktywna część pulpitu służąca do uruchamiania aplikacji, które użytkownik może dowolnie wymieniać i pobrać ze strony producenta. </w:t>
            </w:r>
          </w:p>
          <w:p w14:paraId="33160860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zdalnej automatycznej instalacji, konfiguracji,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administrowania oraz aktualizowania systemu. </w:t>
            </w:r>
          </w:p>
          <w:p w14:paraId="6F4C0A09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Zabezpieczony hasłem hierarchiczny dostęp do systemu, konta i profile użytkowników zarządzane zdalnie; praca systemu w trybie ochrony kont użytkowników. </w:t>
            </w:r>
          </w:p>
          <w:p w14:paraId="532A0031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Zintegrowany z systemem moduł wyszukiwania informacji (plików różnego typu) dostępny z kilku poziomów: poziom menu, poziom otwartego okna systemu operacyjnego; system wyszukiwania oparty na konfigurowalnym przez użytkownika module indeksacji zasobów lokalnych.  </w:t>
            </w:r>
          </w:p>
          <w:p w14:paraId="0D563AA2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Zintegrowane z systemem operacyjnym narzędzia zwalczające złośliwe oprogramowanie; aktualizacje dostępne u producenta nieodpłatnie bez ograniczeń czasowych. </w:t>
            </w:r>
          </w:p>
          <w:p w14:paraId="401422BB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Funkcje związane z obsługą komputerów typu TABLET PC, z wbudowanym modułem „uczenia się” pisma użytkownika – obsługa języka polskiego. </w:t>
            </w:r>
          </w:p>
          <w:p w14:paraId="5F853D84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Funkcjonalność rozpoznawania mowy, pozwalającą na sterowanie komputerem głosowo, wraz z modułem „uczenia się” głosu użytkownika. </w:t>
            </w:r>
          </w:p>
          <w:p w14:paraId="1595EC23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Zintegrowany z systemem operacyjnym moduł synchronizacji komputera z urządzeniami zewnętrznymi. </w:t>
            </w:r>
          </w:p>
          <w:p w14:paraId="3390C5DE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Wbudowany system pomocy w języku polskim. </w:t>
            </w:r>
          </w:p>
          <w:p w14:paraId="5403B69B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Wbudowane funkcje umożliwiające przystosowanie systemu dla osób niepełnosprawnych (takich jak np. wysoki kontrast, powiększenie zawartości ekranu) </w:t>
            </w:r>
          </w:p>
          <w:p w14:paraId="2D8133CC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zarządzania stacją roboczą poprzez polityki – przez politykę rozumiemy zestaw reguł definiujących lub ograniczających funkcjonalność systemu lub aplikacji. </w:t>
            </w:r>
          </w:p>
          <w:p w14:paraId="50ACEAA1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Wdrażanie IPSEC oparte na politykach – wdrażanie IPSEC oparte na zestawach reguł definiujących ustawienia zarządzanych w sposób centralny. </w:t>
            </w:r>
          </w:p>
          <w:p w14:paraId="14B2144F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logowania przy pomocy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smartcard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. </w:t>
            </w:r>
          </w:p>
          <w:p w14:paraId="0EC1CACE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Rozbudowane polityki bezpieczeństwa – polityki dla systemu operacyjnego i dla wskazanych aplikacji. </w:t>
            </w:r>
          </w:p>
          <w:p w14:paraId="3B8E0BD7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System posiada narzędzia służące do administracji, do wykonywania kopii zapasowych polityk i ich odtwarzania oraz generowania raportów z ustawień polityk. </w:t>
            </w:r>
          </w:p>
          <w:p w14:paraId="53690A20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Sun Java i .NET Framework 1.1 i 2.0 i 3.0 – możliwość uruchomienia aplikacji działających we wskazanych środowiskach. </w:t>
            </w:r>
          </w:p>
          <w:p w14:paraId="7FB6515A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Wsparcie dla JScript i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VBScript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– możliwość uruchamiania interpretera poleceń. </w:t>
            </w:r>
          </w:p>
          <w:p w14:paraId="105BE0D6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Zdalna pomoc i współdzielenie aplikacji – możliwość zdalnego przejęcia sesji zalogowanego użytkownika celem rozwiązania problemu z komputerem. </w:t>
            </w:r>
          </w:p>
          <w:p w14:paraId="2FCD1E07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Rozwiązanie służące do automatycznego zbudowania obrazu systemu wraz z aplikacjami. Obraz systemu służyć ma do automatycznego upowszechnienia systemu operacyjnego inicjowanego i wykonywanego w całości poprzez sieć komputerową.  </w:t>
            </w:r>
          </w:p>
          <w:p w14:paraId="6B05B36E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Rozwiązanie umożliwiające wdrożenie nowego obrazu poprzez zdalną instalację. </w:t>
            </w:r>
          </w:p>
          <w:p w14:paraId="54C16857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Graficzne środowisko instalacji i konfiguracji. </w:t>
            </w:r>
          </w:p>
          <w:p w14:paraId="1ACCA24E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Transakcyjny system plików pozwalający na stosowanie przydziałów (ang.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quota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) na dysku dla użytkowników oraz zapewniający większą niezawodność i pozwalający tworzyć kopie zapasowe. </w:t>
            </w:r>
          </w:p>
          <w:p w14:paraId="377B55DD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Zarządzanie kontami użytkowników sieci oraz urządzeniami sieciowymi tj. drukarki, modemy, woluminy dyskowe, usługi katalogowe. </w:t>
            </w:r>
          </w:p>
          <w:p w14:paraId="1199DCB9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Udostępnianie modemu. </w:t>
            </w:r>
          </w:p>
          <w:p w14:paraId="56B56C17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Oprogramowanie dla tworzenia kopii zapasowych (Backup); automatyczne wykonywanie kopii plików z możliwością automatycznego przywrócenia wersji wcześniejszej. </w:t>
            </w:r>
          </w:p>
          <w:p w14:paraId="090081C1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 xml:space="preserve">przywracania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ab/>
              <w:t xml:space="preserve">plików systemowych. </w:t>
            </w:r>
          </w:p>
          <w:p w14:paraId="737E82F5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System operacyjny musi posiadać funkcjonalność pozwalającą na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identyfikację sieci komputerowych, do których jest podłączony, zapamiętywanie ustawień i przypisywanie do min. 3 kategorii bezpieczeństwa (z predefiniowanymi odpowiednio do kategorii ustawieniami zapory sieciowej, udostępniania plików itp.). </w:t>
            </w:r>
          </w:p>
          <w:p w14:paraId="5772D389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blokowania lub dopuszczania dowolnych urządzeń peryferyjnych za pomocą polityk grupowych (np. przy użyciu numerów identyfikacyjnych sprzętu). </w:t>
            </w:r>
          </w:p>
          <w:p w14:paraId="44EF8E93" w14:textId="77777777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Umożliwia zaawansowanie zarządzanie siecią oraz kontrolerami domeny (Active Directory) posiadanej przez Zamawiającego</w:t>
            </w:r>
          </w:p>
          <w:p w14:paraId="55FB7B73" w14:textId="7CD65108" w:rsidR="002C7F52" w:rsidRPr="00134393" w:rsidRDefault="002C7F52" w:rsidP="002C7F52">
            <w:pPr>
              <w:pStyle w:val="Akapitzlist"/>
              <w:numPr>
                <w:ilvl w:val="0"/>
                <w:numId w:val="31"/>
              </w:numPr>
              <w:spacing w:line="238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</w:tc>
        <w:tc>
          <w:tcPr>
            <w:tcW w:w="3752" w:type="dxa"/>
            <w:gridSpan w:val="2"/>
          </w:tcPr>
          <w:p w14:paraId="36A86E07" w14:textId="77777777" w:rsidR="002C7F52" w:rsidRPr="00134393" w:rsidRDefault="002C7F52" w:rsidP="002C7F52">
            <w:pPr>
              <w:ind w:left="1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134393" w:rsidRPr="00134393" w14:paraId="73B7A8FB" w14:textId="3E09019A" w:rsidTr="00E31E65">
        <w:trPr>
          <w:trHeight w:val="240"/>
        </w:trPr>
        <w:tc>
          <w:tcPr>
            <w:tcW w:w="1696" w:type="dxa"/>
          </w:tcPr>
          <w:p w14:paraId="7B44FDE4" w14:textId="39D40A1A" w:rsidR="002C7F52" w:rsidRPr="00134393" w:rsidRDefault="002C7F52" w:rsidP="002C7F52">
            <w:pPr>
              <w:ind w:left="2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Pakiet biurowy</w:t>
            </w:r>
          </w:p>
        </w:tc>
        <w:tc>
          <w:tcPr>
            <w:tcW w:w="3756" w:type="dxa"/>
          </w:tcPr>
          <w:p w14:paraId="7367BD12" w14:textId="77777777" w:rsidR="002C7F52" w:rsidRPr="00134393" w:rsidRDefault="002C7F52" w:rsidP="002C7F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licencji: dedykowana dla jednostek szkolnictwa wyższego, najnowsza aktualna wersja oferowana przez producenta pakietu z dnia składania ofert. </w:t>
            </w:r>
          </w:p>
          <w:p w14:paraId="6DCD61CF" w14:textId="77777777" w:rsidR="002C7F52" w:rsidRPr="00134393" w:rsidRDefault="002C7F52" w:rsidP="002C7F5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Pakiet biurowy spełnia następujące wymagania poprzez wbudowane mechanizmy, bez użycia dodatkowych aplikacji: </w:t>
            </w:r>
          </w:p>
          <w:p w14:paraId="7B2E2F37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Dostępność pakietu w wersjach 32-bit oraz 64-bit umożliwiającej wykorzystanie ponad 2 GB przestrzeni adresowej. </w:t>
            </w:r>
          </w:p>
          <w:p w14:paraId="35D65C46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Wymagania odnośnie interfejsu użytkownika: </w:t>
            </w:r>
          </w:p>
          <w:p w14:paraId="7B9EB6AD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pełna polska wersja językowa interfejsu użytkownika, z możliwością przełączania wersji językowej interfejsu na język angielski,</w:t>
            </w:r>
          </w:p>
          <w:p w14:paraId="12D31578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zintegrowania uwierzytelniania użytkowników z usługą katalogową (Active Directory), </w:t>
            </w:r>
          </w:p>
          <w:p w14:paraId="46EB519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użytkownik raz zalogowany z poziomu systemu operacyjnego stacji roboczej ma być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automatycznie rozpoznawany we wszystkich modułach oferowanego rozwiązania bez potrzeby oddzielnego monitowania go o ponowne uwierzytelnienie się;</w:t>
            </w:r>
          </w:p>
          <w:p w14:paraId="4CA511A0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Wykorzystanie tej samej licencji na komputerze stacjonarnym oraz na komputerze przenośnym Zamawiającego.</w:t>
            </w:r>
          </w:p>
          <w:p w14:paraId="73A1FAD1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automatycznej instalacji komponentów (przy użyciu instalatora systemowego). </w:t>
            </w:r>
          </w:p>
          <w:p w14:paraId="28202002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zdalnej instalacji pakietu poprzez zasady grup (GPO). </w:t>
            </w:r>
          </w:p>
          <w:p w14:paraId="7378BEC5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Całkowicie zlokalizowany w języku polskim system komunikatów i podręcznej pomocy technicznej w pakiecie. </w:t>
            </w:r>
          </w:p>
          <w:p w14:paraId="7A3B87CB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Prawo do (w okresie przynajmniej 5 lat) instalacji udostępnianych przez producenta poprawek w ramach wynagrodzenia.</w:t>
            </w:r>
          </w:p>
          <w:p w14:paraId="58D57D3E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automatycznego odzyskiwania dokumentów i arkuszy kalkulacyjnych: w wypadku nieoczekiwanego zamknięcia aplikacji spowodowanego zanikiem prądu.</w:t>
            </w:r>
          </w:p>
          <w:p w14:paraId="11328F2A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Oprogramowanie musi umożliwiać tworzenie i edycję dokumentów elektronicznych w ustalonym formacie, który spełnia następujące warunki:</w:t>
            </w:r>
          </w:p>
          <w:p w14:paraId="5BAAF75A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posiada kompletny i publicznie dostępny opis formatu,</w:t>
            </w:r>
          </w:p>
          <w:p w14:paraId="48E0214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ma zdefiniowany układ informacji w postaci XML zgodnie  z Załącznikiem 2 Rozporządzenia Rady Ministrów z dnia 12 kwietnia 2012 r. w sprawie Krajowych Ram Interoperacyjności, minimalnych wymagań dla rejestrów publicznych i wymiany informacji w postaci elektronicznej oraz minimalnych wymagań dla systemów teleinformatycznych (Dz.U. 2012, poz. 526), </w:t>
            </w:r>
          </w:p>
          <w:p w14:paraId="59692B48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pozwala zapisywać dokumenty w formacie XML. </w:t>
            </w:r>
          </w:p>
          <w:p w14:paraId="32AE537B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Oprogramowanie musi umożliwiać dostosowanie dokumentów i szablonów do potrzeb Użytkownika (np. czcionka, kolorystyka, formatowanie). </w:t>
            </w:r>
          </w:p>
          <w:p w14:paraId="64C565DB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03E16A0A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Do aplikacji pakietu musi być dostępna pełna dokumentacja w języku polskim.</w:t>
            </w:r>
          </w:p>
          <w:p w14:paraId="79ADAF30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Pakiet zintegrowanych aplikacji biurowych musi zawierać:</w:t>
            </w:r>
          </w:p>
          <w:p w14:paraId="1726AF10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edytor tekstów,</w:t>
            </w:r>
          </w:p>
          <w:p w14:paraId="4216BE92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arkusz kalkulacyjny,</w:t>
            </w:r>
          </w:p>
          <w:p w14:paraId="7D99C4FF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przygotowywania i prowadzenia prezentacji,</w:t>
            </w:r>
          </w:p>
          <w:p w14:paraId="0F27624D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narzędzie do tworzenia drukowanych materiałów informacyjnych, </w:t>
            </w:r>
          </w:p>
          <w:p w14:paraId="74F2DA98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narzędzie do zarządzania informacją prywatą (pocztą elektroniczną, kalendarzem, kontaktami i zadaniami), </w:t>
            </w:r>
          </w:p>
          <w:p w14:paraId="23B8E30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tworzenia notatek przy pomocy klawiatury lub notatek odręcznych na ekranie urządzenia typu tablet PC z mechanizmem OCR.</w:t>
            </w:r>
          </w:p>
          <w:p w14:paraId="06E9FC94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Bezpieczeństwo i poufność danych:</w:t>
            </w:r>
          </w:p>
          <w:p w14:paraId="598B715C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obsługa w ramach standardu formatu podpisu elektronicznego, możliwe wielokrotne podpisywanie dokumentu przez różnych użytkowników,</w:t>
            </w:r>
          </w:p>
          <w:p w14:paraId="5588CE1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mechanizmy zarządzania prawami do "konsumpcji" treści dokumentów oraz poczty elektronicznej, w tym ograniczanie praw do czytania i edycji, drukowania i kopiowania treści oraz kontrolowanie terminu wygaśnięcia dokumentu, wraz z towarzyszącym w/w mechanizmom silnym szyfrowaniem treści dokumentu. </w:t>
            </w:r>
          </w:p>
          <w:p w14:paraId="7C56D88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możliwość blokowania treści dokumentu przed edycją przez osoby nieuprawnione wraz z udostępnianiem nazwanym użytkownikom do edycji wybranych fragmentów dokumentu. </w:t>
            </w:r>
          </w:p>
          <w:p w14:paraId="2ABE08F7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 pełni zarządzane i zautomatyzowane mechanizmy dystrybucji i instalacji pakietu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biurowego na stacje robocze użytkowników, wraz z mechanizmami samo diagnostyki i samo naprawiania się aplikacji na stacjach roboczych.</w:t>
            </w:r>
          </w:p>
          <w:p w14:paraId="576AB5AF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Edytor tekstów musi umożliwiać: </w:t>
            </w:r>
          </w:p>
          <w:p w14:paraId="33C8DF2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edycję i formatowanie tekstu w języku polskim wraz z obsługą języka polskiego w zakresie sprawdzania pisowni i poprawności gramatycznej oraz funkcjonalnością słownika wyrazów bliskoznacznych i autokorekty, </w:t>
            </w:r>
          </w:p>
          <w:p w14:paraId="3C24C5B0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wstawianie oraz formatowanie tabel,</w:t>
            </w:r>
          </w:p>
          <w:p w14:paraId="69C0BC77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wstawianie oraz formatowanie obiektów graficznych, </w:t>
            </w:r>
          </w:p>
          <w:p w14:paraId="220AFEA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wstawianie wykresów i tabel z arkusza kalkulacyjnego (wliczając tabele przestawne), </w:t>
            </w:r>
          </w:p>
          <w:p w14:paraId="1AD8AD0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automatyczne numerowanie rozdziałów, punktów, akapitów, tabel i rysunków,</w:t>
            </w:r>
          </w:p>
          <w:p w14:paraId="0571D2C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automatyczne tworzenie spisów treści, </w:t>
            </w:r>
          </w:p>
          <w:p w14:paraId="7AAF3CAE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formatowanie nagłówków i stopek stron,</w:t>
            </w:r>
          </w:p>
          <w:p w14:paraId="2FB7E81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śledzenie i porównywanie zmian wprowadzonych przez użytkowników w dokumencie, </w:t>
            </w:r>
          </w:p>
          <w:p w14:paraId="3D50284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nagrywanie, tworzenie i edycję makr automatyzujących wykonywanie czynności,</w:t>
            </w:r>
          </w:p>
          <w:p w14:paraId="4725144A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określenie układu strony (pionowa/pozioma), niezależnie dla każdej sekcji dokumentu, </w:t>
            </w:r>
          </w:p>
          <w:p w14:paraId="74882A14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wydruk dokumentów,</w:t>
            </w:r>
          </w:p>
          <w:p w14:paraId="26C3413F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wykonywanie korespondencji seryjnej bazując na danych adresowych pochodzących z arkusza kalkulacyjnego i z narzędzia do zarządzania informacją prywatną, </w:t>
            </w:r>
          </w:p>
          <w:p w14:paraId="2BAACAA8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pracę na dokumentach utworzonych przy pomocy Microsoft Word 2007 lub Microsoft Word 2010, 2013 i 2016 z zapewnieniem bezproblemowej konwersji wszystkich elementów i atrybutów dokumentu, </w:t>
            </w:r>
          </w:p>
          <w:p w14:paraId="522D4E6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zabezpieczenie dokumentów hasłem przed odczytem oraz przed wprowadzaniem modyfikacji,</w:t>
            </w:r>
          </w:p>
          <w:p w14:paraId="2F265256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 xml:space="preserve">wymagana jest dostępność do oferowanego edytora tekstu bezpłatnych narzędzi umożliwiających wykorzystanie go, jako środowiska kreowania aktów normatywnych i prawnych, zgodnie z obowiązującym prawem, </w:t>
            </w:r>
          </w:p>
          <w:p w14:paraId="6C31838F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wymagana jest dostępność mechanizmów umożliwiających podpisanie podpisem elektronicznym pliku z zapisanym dokumentem przy pomocy certyfikatu kwalifikowanego zgodnie z wymaganiami obowiązującego w Polsce prawa.</w:t>
            </w:r>
          </w:p>
          <w:p w14:paraId="4290E861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Arkusz kalkulacyjny musi umożliwiać:</w:t>
            </w:r>
          </w:p>
          <w:p w14:paraId="4C2FAC9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raportów tabelarycznych,</w:t>
            </w:r>
          </w:p>
          <w:p w14:paraId="5BFC6D5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wykresów liniowych (wraz linią trendu), słupkowych, kołowych,</w:t>
            </w:r>
          </w:p>
          <w:p w14:paraId="7DFBE96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arkuszy kalkulacyjnych zawierających teksty, dane liczbowe oraz formuły przeprowadzające operacje matematyczne, logiczne, tekstowe, statystyczne oraz operacje na danych finansowych i na miarach czasu,</w:t>
            </w:r>
          </w:p>
          <w:p w14:paraId="4435770C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webservice</w:t>
            </w:r>
            <w:proofErr w:type="spellEnd"/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),</w:t>
            </w:r>
          </w:p>
          <w:p w14:paraId="5224D968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obsługę kostek OLAP oraz tworzenie i edycję kwerend bazodanowych i webowych. Narzędzia wspomagające analizę statystyczną i finansową, analizę wariantową i rozwiązywanie problemów optymalizacyjnych,</w:t>
            </w:r>
          </w:p>
          <w:p w14:paraId="6AB540A6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raportów tabeli przestawnych umożliwiających dynamiczną zmianę wymiarów oraz wykresów bazujących na danych z tabeli przestawnych,</w:t>
            </w:r>
          </w:p>
          <w:p w14:paraId="467E004A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wyszukiwanie i zamianę danych,</w:t>
            </w:r>
          </w:p>
          <w:p w14:paraId="6ADDE482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wykonywanie analiz danych przy użyciu formatowania warunkowego,</w:t>
            </w:r>
          </w:p>
          <w:p w14:paraId="5D942FF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nazywanie komórek arkusza i odwoływanie się w formułach po takiej nazwie,</w:t>
            </w:r>
          </w:p>
          <w:p w14:paraId="1900B707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nagrywanie, tworzenie i edycję makr automatyzujących wykonywanie czynności,</w:t>
            </w:r>
          </w:p>
          <w:p w14:paraId="4B7A4608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formatowanie czasu, daty i wartości finansowych z polskim formatem,</w:t>
            </w:r>
          </w:p>
          <w:p w14:paraId="2CDD8D7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zapis wielu arkuszy kalkulacyjnych w jednym pliku,</w:t>
            </w:r>
          </w:p>
          <w:p w14:paraId="4A8962BA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zachowanie pełnej zgodności z formatami plików utworzonych za pomocą oprogramowania Microsoft Excel 2007 oraz Microsoft Excel 2010, 2013 i 2016, z uwzględnieniem poprawnej realizacji użytych w nich funkcji specjalnych i makropoleceń,</w:t>
            </w:r>
          </w:p>
          <w:p w14:paraId="139D5882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zabezpieczenie dokumentów hasłem przed odczytem oraz przed wprowadzaniem modyfikacji.</w:t>
            </w:r>
          </w:p>
          <w:p w14:paraId="16592C06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automatycznego odświeżania danych pochodzących z Internetu w arkuszach kalkulacyjnych,</w:t>
            </w:r>
          </w:p>
          <w:p w14:paraId="75FAAFE1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przygotowywania i prowadzenia prezentacji musi umożliwiać:</w:t>
            </w:r>
          </w:p>
          <w:p w14:paraId="2D3A327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przygotowywanie prezentacji multimedialnych, </w:t>
            </w:r>
          </w:p>
          <w:p w14:paraId="2CADDB84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prezentowanie przy użyciu projektora multimedialnego,</w:t>
            </w:r>
          </w:p>
          <w:p w14:paraId="24CB0EDA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drukowanie w formacie umożliwiającym robienie notatek,</w:t>
            </w:r>
          </w:p>
          <w:p w14:paraId="1D05880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zapisanie jako prezentacja tylko do odczytu,</w:t>
            </w:r>
          </w:p>
          <w:p w14:paraId="783F5AC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nagrywanie narracji i dołączanie jej do prezentacji,</w:t>
            </w:r>
          </w:p>
          <w:p w14:paraId="318ADBB7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opatrywanie slajdów notatkami dla prezentera,</w:t>
            </w:r>
          </w:p>
          <w:p w14:paraId="371BB75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umieszczanie i formatowanie tekstów, obiektów graficznych, tabel, nagrań dźwiękowych i wideo,</w:t>
            </w:r>
          </w:p>
          <w:p w14:paraId="3D55B03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umieszczanie tabel i wykresów pochodzących z arkusza kalkulacyjnego, </w:t>
            </w:r>
          </w:p>
          <w:p w14:paraId="1B551FFE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odświeżenie wykresu znajdującego się w prezentacji po zmianie danych w źródłowym arkuszu kalkulacyjnym,</w:t>
            </w:r>
          </w:p>
          <w:p w14:paraId="2BB9251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tworzenia animacji obiektów i całych slajdów,</w:t>
            </w:r>
          </w:p>
          <w:p w14:paraId="78D0F10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prowadzenie prezentacji w trybie prezentera, gdzie slajdy są widoczne na jednym monitorze lub </w:t>
            </w: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projektorze, a na drugim widoczne są slajdy i notatki prezentera,</w:t>
            </w:r>
          </w:p>
          <w:p w14:paraId="02BC1F5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pełna zgodność z formatami plików utworzonych za pomocą oprogramowania MS PowerPoint 2007, MS PowerPoint 2010, 2013 i 2016. </w:t>
            </w:r>
          </w:p>
          <w:p w14:paraId="060B3FA0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tworzenia drukowanych materiałów informacyjnych musi umożliwiać:</w:t>
            </w:r>
          </w:p>
          <w:p w14:paraId="789489A2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i edycję drukowanych materiałów informacyjnych,</w:t>
            </w:r>
          </w:p>
          <w:p w14:paraId="7570F8A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tworzenie materiałów przy użyciu dostępnych z narzędziem szablonów: broszur, biuletynów, katalogów,</w:t>
            </w:r>
          </w:p>
          <w:p w14:paraId="09FF6C6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edycję poszczególnych stron materiałów,</w:t>
            </w:r>
          </w:p>
          <w:p w14:paraId="26EE16D1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podział treści na kolumny,</w:t>
            </w:r>
          </w:p>
          <w:p w14:paraId="16EE0547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umieszczanie elementów graficznych,</w:t>
            </w:r>
          </w:p>
          <w:p w14:paraId="444D34D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wykorzystanie mechanizmu korespondencji seryjnej,</w:t>
            </w:r>
          </w:p>
          <w:p w14:paraId="60F19B0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płynne przesuwanie elementów po całej stronie publikacji,</w:t>
            </w:r>
          </w:p>
          <w:p w14:paraId="41DFD311" w14:textId="77777777" w:rsidR="00C36F10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eksport publikacji do formatu PDF oraz TIFF,</w:t>
            </w:r>
          </w:p>
          <w:p w14:paraId="2FD499AF" w14:textId="423F9231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wydruk publikacji,</w:t>
            </w:r>
          </w:p>
          <w:p w14:paraId="0A188F04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przygotowywania materiałów do wydruku  w standardzie CMYK.</w:t>
            </w:r>
          </w:p>
          <w:p w14:paraId="6B334805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Narzędzie do zarządzania informacją prywatną (pocztą elektroniczną, kalendarzem, kontaktami i zadaniami) musi umożliwiać:</w:t>
            </w:r>
          </w:p>
          <w:p w14:paraId="295ED12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pobieranie i wysyłanie poczty elektronicznej z serwera pocztowego,</w:t>
            </w:r>
          </w:p>
          <w:p w14:paraId="358B211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przechowywanie wiadomości na serwerze lub w lokalnym pliku tworzonym z zastosowaniem efektywnej kompresji danych,</w:t>
            </w:r>
          </w:p>
          <w:p w14:paraId="358100E4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filtrowanie niechcianej poczty elektronicznej (SPAM) oraz określanie listy zablokowanych i bezpiecznych nadawców,</w:t>
            </w:r>
          </w:p>
          <w:p w14:paraId="310BF1A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tworzenie katalogów, pozwalających katalogować pocztę elektroniczną, </w:t>
            </w:r>
          </w:p>
          <w:p w14:paraId="3241C6A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automatyczne grupowanie wiadomości poczty o tym samym tytule,</w:t>
            </w:r>
          </w:p>
          <w:p w14:paraId="206E65E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lastRenderedPageBreak/>
              <w:t>tworzenie reguł przenoszących automatycznie nową pocztę elektroniczną do określonych katalogów bazując na słowach zawartych w tytule, adresie nadawcy i odbiorcy,</w:t>
            </w:r>
          </w:p>
          <w:p w14:paraId="46485770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oflagowanie poczty elektronicznej z określeniem terminu przypomnienia, oddzielnie dla nadawcy i adresatów,</w:t>
            </w:r>
          </w:p>
          <w:p w14:paraId="604F3B94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mechanizm ustalania liczby wiadomości, które mają być synchronizowane lokalnie,</w:t>
            </w:r>
          </w:p>
          <w:p w14:paraId="5AAD7913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kalendarzem,</w:t>
            </w:r>
          </w:p>
          <w:p w14:paraId="4C0AC5B6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udostępnianie kalendarza innym użytkownikom z możliwością określania uprawnień użytkowników,</w:t>
            </w:r>
          </w:p>
          <w:p w14:paraId="544FC1F7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przeglądanie kalendarza innych użytkowników,</w:t>
            </w:r>
          </w:p>
          <w:p w14:paraId="12D0FB52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zapraszanie uczestników na spotkanie, co po ich akceptacji powoduje automatyczne wprowadzenie spotkania w ich kalendarzach,</w:t>
            </w:r>
          </w:p>
          <w:p w14:paraId="7646436A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listą zadań,</w:t>
            </w:r>
          </w:p>
          <w:p w14:paraId="0095366B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zlecanie zadań innym użytkownikom,</w:t>
            </w:r>
          </w:p>
          <w:p w14:paraId="7755528D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zarządzanie listą kontaktów,</w:t>
            </w:r>
          </w:p>
          <w:p w14:paraId="1F4CE77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udostępnianie listy kontaktów innym użytkownikom,</w:t>
            </w:r>
          </w:p>
          <w:p w14:paraId="645838A9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przeglądanie listy kontaktów innych użytkowników,</w:t>
            </w:r>
          </w:p>
          <w:p w14:paraId="27829E56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przesyłania kontaktów innym użytkowników,</w:t>
            </w:r>
          </w:p>
          <w:p w14:paraId="59011525" w14:textId="77777777" w:rsidR="002C7F52" w:rsidRPr="00134393" w:rsidRDefault="002C7F52" w:rsidP="002C7F52">
            <w:pPr>
              <w:pStyle w:val="Akapitzlist"/>
              <w:numPr>
                <w:ilvl w:val="1"/>
                <w:numId w:val="32"/>
              </w:numPr>
              <w:spacing w:line="240" w:lineRule="auto"/>
              <w:ind w:left="636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>możliwość wykorzystania do komunikacji z serwerem pocztowym mechanizmu MAPI poprzez http.</w:t>
            </w:r>
          </w:p>
          <w:p w14:paraId="1995065C" w14:textId="77777777" w:rsidR="002C7F52" w:rsidRPr="00134393" w:rsidRDefault="002C7F52" w:rsidP="002C7F52">
            <w:pPr>
              <w:pStyle w:val="Akapitzlist"/>
              <w:numPr>
                <w:ilvl w:val="0"/>
                <w:numId w:val="32"/>
              </w:numPr>
              <w:spacing w:line="240" w:lineRule="auto"/>
              <w:ind w:left="353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Dla oprogramowania musi być publicznie znany cykl życia przedstawiony przez producenta systemu i dotyczący wsparcia technicznego. Wymagane jest prawo do instalacji aktualizacji i poprawek do danej wersji oprogramowania, udostępnianych bezpłatnie przez producenta na jego stronie internetowej w okresie co najmniej 5 lat. </w:t>
            </w:r>
          </w:p>
          <w:p w14:paraId="20CD014D" w14:textId="4A0315CA" w:rsidR="002C7F52" w:rsidRPr="00134393" w:rsidRDefault="002C7F52" w:rsidP="002C7F52">
            <w:pPr>
              <w:rPr>
                <w:color w:val="000000" w:themeColor="text1"/>
              </w:rPr>
            </w:pPr>
          </w:p>
        </w:tc>
        <w:tc>
          <w:tcPr>
            <w:tcW w:w="3763" w:type="dxa"/>
            <w:gridSpan w:val="3"/>
          </w:tcPr>
          <w:p w14:paraId="7A8F5100" w14:textId="77777777" w:rsidR="002C7F52" w:rsidRPr="00134393" w:rsidRDefault="002C7F52" w:rsidP="002C7F52">
            <w:pPr>
              <w:rPr>
                <w:color w:val="000000" w:themeColor="text1"/>
              </w:rPr>
            </w:pPr>
          </w:p>
        </w:tc>
      </w:tr>
    </w:tbl>
    <w:p w14:paraId="3C0071F6" w14:textId="0C152B82" w:rsidR="001A0067" w:rsidRPr="00134393" w:rsidRDefault="00BE7B5C" w:rsidP="00A029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 xml:space="preserve"> </w:t>
      </w:r>
    </w:p>
    <w:p w14:paraId="259DB719" w14:textId="77777777" w:rsidR="00581D68" w:rsidRDefault="00581D68" w:rsidP="00581D68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7DC45094" w14:textId="77777777" w:rsidR="001A0067" w:rsidRPr="00134393" w:rsidRDefault="001A0067" w:rsidP="006C7F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14:paraId="2E9797EB" w14:textId="5814A450" w:rsidR="006C7FCE" w:rsidRPr="00134393" w:rsidRDefault="006C7FCE" w:rsidP="006C7F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134393">
        <w:rPr>
          <w:rFonts w:ascii="Times New Roman" w:eastAsia="Times New Roman" w:hAnsi="Times New Roman" w:cs="Times New Roman"/>
          <w:b/>
          <w:color w:val="000000" w:themeColor="text1"/>
          <w:sz w:val="28"/>
        </w:rPr>
        <w:t xml:space="preserve">Zadanie nr </w:t>
      </w:r>
      <w:r w:rsidR="004E5096">
        <w:rPr>
          <w:rFonts w:ascii="Times New Roman" w:eastAsia="Times New Roman" w:hAnsi="Times New Roman" w:cs="Times New Roman"/>
          <w:b/>
          <w:color w:val="000000" w:themeColor="text1"/>
          <w:sz w:val="28"/>
        </w:rPr>
        <w:t>2</w:t>
      </w:r>
    </w:p>
    <w:p w14:paraId="6D30546B" w14:textId="5DDFEDC6" w:rsidR="006C7FCE" w:rsidRPr="00134393" w:rsidRDefault="006C7FCE" w:rsidP="006C7FCE">
      <w:pPr>
        <w:spacing w:after="0" w:line="240" w:lineRule="auto"/>
        <w:ind w:right="120"/>
        <w:jc w:val="center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134393" w:rsidRPr="00134393" w14:paraId="10F59049" w14:textId="77777777" w:rsidTr="00E31E65">
        <w:trPr>
          <w:trHeight w:val="262"/>
        </w:trPr>
        <w:tc>
          <w:tcPr>
            <w:tcW w:w="1694" w:type="dxa"/>
          </w:tcPr>
          <w:p w14:paraId="72236BCD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</w:t>
            </w:r>
          </w:p>
        </w:tc>
        <w:tc>
          <w:tcPr>
            <w:tcW w:w="7519" w:type="dxa"/>
            <w:gridSpan w:val="2"/>
          </w:tcPr>
          <w:p w14:paraId="53EB9D12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039A5279" w14:textId="77777777" w:rsidTr="00E31E65">
        <w:trPr>
          <w:trHeight w:val="45"/>
        </w:trPr>
        <w:tc>
          <w:tcPr>
            <w:tcW w:w="9213" w:type="dxa"/>
            <w:gridSpan w:val="3"/>
          </w:tcPr>
          <w:p w14:paraId="37AD04B5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Pamięć RAM 8 GB DDR4 </w:t>
            </w:r>
          </w:p>
        </w:tc>
      </w:tr>
      <w:tr w:rsidR="00134393" w:rsidRPr="00134393" w14:paraId="582EB62B" w14:textId="0BE8E099" w:rsidTr="00E31E65">
        <w:trPr>
          <w:trHeight w:val="373"/>
        </w:trPr>
        <w:tc>
          <w:tcPr>
            <w:tcW w:w="1694" w:type="dxa"/>
          </w:tcPr>
          <w:p w14:paraId="525AA0B5" w14:textId="40C58BAF" w:rsidR="001A0067" w:rsidRPr="00134393" w:rsidRDefault="001A0067" w:rsidP="001A0067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Konfiguracja</w:t>
            </w:r>
          </w:p>
        </w:tc>
        <w:tc>
          <w:tcPr>
            <w:tcW w:w="3729" w:type="dxa"/>
          </w:tcPr>
          <w:p w14:paraId="79D414CB" w14:textId="11331D10" w:rsidR="001A0067" w:rsidRPr="00134393" w:rsidRDefault="008870FA" w:rsidP="001A0067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1A0067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ymagane parametry</w:t>
            </w:r>
          </w:p>
        </w:tc>
        <w:tc>
          <w:tcPr>
            <w:tcW w:w="3790" w:type="dxa"/>
          </w:tcPr>
          <w:p w14:paraId="71F886A9" w14:textId="77777777" w:rsidR="001A0067" w:rsidRPr="00134393" w:rsidRDefault="001A0067" w:rsidP="001A006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7FFD0AA5" w14:textId="6653015F" w:rsidR="000A16AC" w:rsidRPr="00134393" w:rsidRDefault="000A16AC" w:rsidP="001A0067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602057F5" w14:textId="68490852" w:rsidTr="00E31E65">
        <w:trPr>
          <w:trHeight w:val="279"/>
        </w:trPr>
        <w:tc>
          <w:tcPr>
            <w:tcW w:w="1694" w:type="dxa"/>
          </w:tcPr>
          <w:p w14:paraId="130F645E" w14:textId="2B2D7173" w:rsidR="001A0067" w:rsidRPr="00134393" w:rsidRDefault="001A0067" w:rsidP="001A0067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3729" w:type="dxa"/>
          </w:tcPr>
          <w:p w14:paraId="508A2E55" w14:textId="09662278" w:rsidR="001A0067" w:rsidRPr="00134393" w:rsidRDefault="001A0067" w:rsidP="001A0067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790" w:type="dxa"/>
          </w:tcPr>
          <w:p w14:paraId="54D11538" w14:textId="63940660" w:rsidR="001A0067" w:rsidRPr="00134393" w:rsidRDefault="001A0067" w:rsidP="001A0067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A0067" w:rsidRPr="00134393" w14:paraId="5D7CE9D1" w14:textId="5143D2F8" w:rsidTr="00E31E65">
        <w:trPr>
          <w:trHeight w:val="1159"/>
        </w:trPr>
        <w:tc>
          <w:tcPr>
            <w:tcW w:w="1694" w:type="dxa"/>
          </w:tcPr>
          <w:p w14:paraId="53DB2D1E" w14:textId="77777777" w:rsidR="001A0067" w:rsidRPr="00134393" w:rsidRDefault="001A0067" w:rsidP="001A0067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1A5EACF2" w14:textId="77777777" w:rsidR="001A0067" w:rsidRPr="00134393" w:rsidRDefault="001A0067" w:rsidP="001A0067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8 GB </w:t>
            </w:r>
          </w:p>
          <w:p w14:paraId="3D1D799C" w14:textId="77777777" w:rsidR="001A0067" w:rsidRPr="00134393" w:rsidRDefault="001A0067" w:rsidP="001A0067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pamięci: DDR4  </w:t>
            </w:r>
          </w:p>
          <w:p w14:paraId="2ECF2A44" w14:textId="3D738973" w:rsidR="001A0067" w:rsidRPr="00134393" w:rsidRDefault="001A0067" w:rsidP="001A0067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Częstotliwość: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2400 MHz </w:t>
            </w:r>
          </w:p>
          <w:p w14:paraId="5C954F50" w14:textId="29012D1E" w:rsidR="001A0067" w:rsidRPr="00134393" w:rsidRDefault="001A0067" w:rsidP="001A0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Opóźnienie: </w:t>
            </w:r>
            <w:r w:rsidR="00615457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maksymalnie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CL17 </w:t>
            </w:r>
          </w:p>
          <w:p w14:paraId="67109D61" w14:textId="758398BF" w:rsidR="001A0067" w:rsidRPr="00134393" w:rsidRDefault="001A0067" w:rsidP="001A006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Napięcie: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 zakresie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1.2V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-1.35V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037292F8" w14:textId="77777777" w:rsidR="001A0067" w:rsidRPr="00134393" w:rsidRDefault="001A0067" w:rsidP="001A0067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Liczba modułów: 1</w:t>
            </w:r>
          </w:p>
        </w:tc>
        <w:tc>
          <w:tcPr>
            <w:tcW w:w="3790" w:type="dxa"/>
          </w:tcPr>
          <w:p w14:paraId="79A41E23" w14:textId="77777777" w:rsidR="001A0067" w:rsidRPr="00134393" w:rsidRDefault="001A0067" w:rsidP="001A0067">
            <w:pPr>
              <w:rPr>
                <w:color w:val="000000" w:themeColor="text1"/>
              </w:rPr>
            </w:pPr>
          </w:p>
          <w:p w14:paraId="32015EF1" w14:textId="77777777" w:rsidR="001A0067" w:rsidRPr="00134393" w:rsidRDefault="001A0067" w:rsidP="001A0067">
            <w:pPr>
              <w:rPr>
                <w:color w:val="000000" w:themeColor="text1"/>
              </w:rPr>
            </w:pPr>
          </w:p>
        </w:tc>
      </w:tr>
    </w:tbl>
    <w:p w14:paraId="5A3D316A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69257F6" w14:textId="3E8103C3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767A1B5D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571"/>
        <w:gridCol w:w="3836"/>
        <w:gridCol w:w="3806"/>
      </w:tblGrid>
      <w:tr w:rsidR="00134393" w:rsidRPr="00134393" w14:paraId="6D8AC62C" w14:textId="77777777" w:rsidTr="00E31E65">
        <w:trPr>
          <w:trHeight w:val="263"/>
        </w:trPr>
        <w:tc>
          <w:tcPr>
            <w:tcW w:w="1571" w:type="dxa"/>
          </w:tcPr>
          <w:p w14:paraId="17457400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</w:t>
            </w:r>
          </w:p>
        </w:tc>
        <w:tc>
          <w:tcPr>
            <w:tcW w:w="7642" w:type="dxa"/>
            <w:gridSpan w:val="2"/>
          </w:tcPr>
          <w:p w14:paraId="5E7FF299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0A7B2A77" w14:textId="77777777" w:rsidTr="00E31E65">
        <w:trPr>
          <w:trHeight w:val="45"/>
        </w:trPr>
        <w:tc>
          <w:tcPr>
            <w:tcW w:w="9213" w:type="dxa"/>
            <w:gridSpan w:val="3"/>
          </w:tcPr>
          <w:p w14:paraId="7FE18A14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Pamięć 16 GB DDR4 </w:t>
            </w:r>
          </w:p>
        </w:tc>
      </w:tr>
      <w:tr w:rsidR="00134393" w:rsidRPr="00134393" w14:paraId="6CAEA52A" w14:textId="75095760" w:rsidTr="00E31E65">
        <w:trPr>
          <w:trHeight w:val="376"/>
        </w:trPr>
        <w:tc>
          <w:tcPr>
            <w:tcW w:w="1571" w:type="dxa"/>
          </w:tcPr>
          <w:p w14:paraId="3218BAD3" w14:textId="71B333C3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Konfiguracja</w:t>
            </w:r>
          </w:p>
        </w:tc>
        <w:tc>
          <w:tcPr>
            <w:tcW w:w="3836" w:type="dxa"/>
          </w:tcPr>
          <w:p w14:paraId="79C3EED7" w14:textId="70EEA56F" w:rsidR="00B0682B" w:rsidRPr="00134393" w:rsidRDefault="008870FA" w:rsidP="00B0682B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B0682B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ymagane parametry</w:t>
            </w:r>
          </w:p>
        </w:tc>
        <w:tc>
          <w:tcPr>
            <w:tcW w:w="3806" w:type="dxa"/>
          </w:tcPr>
          <w:p w14:paraId="4F62E4BA" w14:textId="77777777" w:rsidR="00B0682B" w:rsidRPr="00134393" w:rsidRDefault="00B0682B" w:rsidP="00B068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026A056D" w14:textId="1FED91E8" w:rsidR="000A16AC" w:rsidRPr="00134393" w:rsidRDefault="000A16AC" w:rsidP="00B0682B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8CC6C2C" w14:textId="31E24E28" w:rsidTr="00E31E65">
        <w:trPr>
          <w:trHeight w:val="276"/>
        </w:trPr>
        <w:tc>
          <w:tcPr>
            <w:tcW w:w="1571" w:type="dxa"/>
          </w:tcPr>
          <w:p w14:paraId="03032E3A" w14:textId="5C4F4216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3836" w:type="dxa"/>
          </w:tcPr>
          <w:p w14:paraId="2C112530" w14:textId="67A73D21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806" w:type="dxa"/>
          </w:tcPr>
          <w:p w14:paraId="51DD187E" w14:textId="64E2F3E3" w:rsidR="00B0682B" w:rsidRPr="00134393" w:rsidRDefault="00B0682B" w:rsidP="00B0682B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B0682B" w:rsidRPr="00134393" w14:paraId="5786E996" w14:textId="241B5646" w:rsidTr="00E31E65">
        <w:trPr>
          <w:trHeight w:val="1162"/>
        </w:trPr>
        <w:tc>
          <w:tcPr>
            <w:tcW w:w="1571" w:type="dxa"/>
          </w:tcPr>
          <w:p w14:paraId="455E9446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36" w:type="dxa"/>
          </w:tcPr>
          <w:p w14:paraId="557CB11C" w14:textId="77777777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16 GB </w:t>
            </w:r>
          </w:p>
          <w:p w14:paraId="2BA36E38" w14:textId="77777777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pamięci: DDR4  </w:t>
            </w:r>
          </w:p>
          <w:p w14:paraId="37C8152A" w14:textId="3C02B6D6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Częstotliwość: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00 MHz </w:t>
            </w:r>
          </w:p>
          <w:p w14:paraId="11E0B64A" w14:textId="3DA7A787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Napięcie: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 zakresie 1.2V-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1.35V </w:t>
            </w:r>
          </w:p>
          <w:p w14:paraId="74BDFA0A" w14:textId="717965DA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Opóźnienie: </w:t>
            </w:r>
            <w:r w:rsidR="0075560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maksymalnie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CL18</w:t>
            </w:r>
          </w:p>
          <w:p w14:paraId="5F4E3CFF" w14:textId="372E4493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Liczba modułów: 1</w:t>
            </w:r>
          </w:p>
        </w:tc>
        <w:tc>
          <w:tcPr>
            <w:tcW w:w="3806" w:type="dxa"/>
          </w:tcPr>
          <w:p w14:paraId="1B030EA8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  <w:p w14:paraId="47C9926C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</w:tbl>
    <w:p w14:paraId="2F96EAC2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C569DE0" w14:textId="6E019FBB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4F59AE50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97"/>
        <w:gridCol w:w="3822"/>
      </w:tblGrid>
      <w:tr w:rsidR="00134393" w:rsidRPr="00134393" w14:paraId="3CC11EF5" w14:textId="77777777" w:rsidTr="00E31E65">
        <w:trPr>
          <w:trHeight w:val="263"/>
        </w:trPr>
        <w:tc>
          <w:tcPr>
            <w:tcW w:w="1694" w:type="dxa"/>
          </w:tcPr>
          <w:p w14:paraId="41F36694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</w:t>
            </w:r>
          </w:p>
        </w:tc>
        <w:tc>
          <w:tcPr>
            <w:tcW w:w="7519" w:type="dxa"/>
            <w:gridSpan w:val="2"/>
          </w:tcPr>
          <w:p w14:paraId="31B30B31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7FDF3370" w14:textId="77777777" w:rsidTr="00E31E65">
        <w:trPr>
          <w:trHeight w:val="178"/>
        </w:trPr>
        <w:tc>
          <w:tcPr>
            <w:tcW w:w="9213" w:type="dxa"/>
            <w:gridSpan w:val="3"/>
          </w:tcPr>
          <w:p w14:paraId="57CD73C5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Nagrywarka Blu-Ray                   </w:t>
            </w:r>
          </w:p>
        </w:tc>
      </w:tr>
      <w:tr w:rsidR="00134393" w:rsidRPr="00134393" w14:paraId="7120BEE9" w14:textId="54D053E1" w:rsidTr="00E31E65">
        <w:trPr>
          <w:trHeight w:val="376"/>
        </w:trPr>
        <w:tc>
          <w:tcPr>
            <w:tcW w:w="1694" w:type="dxa"/>
          </w:tcPr>
          <w:p w14:paraId="30C55EF4" w14:textId="43A3858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Konfiguracja</w:t>
            </w:r>
          </w:p>
        </w:tc>
        <w:tc>
          <w:tcPr>
            <w:tcW w:w="3697" w:type="dxa"/>
          </w:tcPr>
          <w:p w14:paraId="1ED87582" w14:textId="0E4D7D20" w:rsidR="00B0682B" w:rsidRPr="00134393" w:rsidRDefault="008870FA" w:rsidP="00B0682B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B0682B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ymagane parametry</w:t>
            </w:r>
          </w:p>
        </w:tc>
        <w:tc>
          <w:tcPr>
            <w:tcW w:w="3822" w:type="dxa"/>
          </w:tcPr>
          <w:p w14:paraId="0C7F5A6F" w14:textId="77777777" w:rsidR="00B0682B" w:rsidRPr="00134393" w:rsidRDefault="00B0682B" w:rsidP="00B0682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72EB56E" w14:textId="0CBD137E" w:rsidR="000A16AC" w:rsidRPr="00134393" w:rsidRDefault="000A16AC" w:rsidP="00B0682B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3F7C325" w14:textId="0AFA8BF4" w:rsidTr="00E31E65">
        <w:trPr>
          <w:trHeight w:val="278"/>
        </w:trPr>
        <w:tc>
          <w:tcPr>
            <w:tcW w:w="1694" w:type="dxa"/>
          </w:tcPr>
          <w:p w14:paraId="1048E3D0" w14:textId="6C891A40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1.</w:t>
            </w:r>
          </w:p>
        </w:tc>
        <w:tc>
          <w:tcPr>
            <w:tcW w:w="3697" w:type="dxa"/>
          </w:tcPr>
          <w:p w14:paraId="57585D15" w14:textId="62C0E8EE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822" w:type="dxa"/>
          </w:tcPr>
          <w:p w14:paraId="48D7C836" w14:textId="49AE6D4A" w:rsidR="00B0682B" w:rsidRPr="00134393" w:rsidRDefault="00B0682B" w:rsidP="00B0682B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B0682B" w:rsidRPr="00134393" w14:paraId="42D011D6" w14:textId="37F3657E" w:rsidTr="00E31E65">
        <w:trPr>
          <w:trHeight w:val="1602"/>
        </w:trPr>
        <w:tc>
          <w:tcPr>
            <w:tcW w:w="1694" w:type="dxa"/>
          </w:tcPr>
          <w:p w14:paraId="03065E74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97" w:type="dxa"/>
          </w:tcPr>
          <w:p w14:paraId="26622CEF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TYP: Wewnętrzna </w:t>
            </w:r>
          </w:p>
          <w:p w14:paraId="1F62876C" w14:textId="4DC5FA62" w:rsidR="00B0682B" w:rsidRPr="00134393" w:rsidRDefault="009B027F" w:rsidP="00B0682B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p</w:t>
            </w:r>
            <w:r w:rsidR="00B0682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rędkość odczytu: BD-R12x DVD-R16x CD-R40x </w:t>
            </w:r>
          </w:p>
          <w:p w14:paraId="21F2065D" w14:textId="3F235F90" w:rsidR="00B0682B" w:rsidRPr="00134393" w:rsidRDefault="009B027F" w:rsidP="00B0682B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p</w:t>
            </w:r>
            <w:r w:rsidR="00B0682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rędkość zapisu: BD-R16x DVD-R16x CD-R40x </w:t>
            </w:r>
          </w:p>
          <w:p w14:paraId="5CEAE63D" w14:textId="4B15E89C" w:rsidR="00B0682B" w:rsidRPr="00134393" w:rsidRDefault="009B027F" w:rsidP="00B0682B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Maksymalny c</w:t>
            </w:r>
            <w:r w:rsidR="00B0682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zas dostępu: DVD160 ms BD(SL/DL): 180 ms CD160 ms </w:t>
            </w:r>
          </w:p>
          <w:p w14:paraId="3A8FA4CD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Obsługa płyt BD XL</w:t>
            </w:r>
          </w:p>
          <w:p w14:paraId="33B222DE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Interfejs: SATA </w:t>
            </w:r>
          </w:p>
          <w:p w14:paraId="4806AAB7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Typy płyt: BD, DVD, CD </w:t>
            </w:r>
          </w:p>
        </w:tc>
        <w:tc>
          <w:tcPr>
            <w:tcW w:w="3822" w:type="dxa"/>
          </w:tcPr>
          <w:p w14:paraId="244CA967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  <w:p w14:paraId="0F8960A1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</w:tbl>
    <w:p w14:paraId="6ADD8CC6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C8EEF82" w14:textId="4CA180F8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53B13F1B" w14:textId="51CED7B5" w:rsidR="00B0682B" w:rsidRPr="00134393" w:rsidRDefault="00B0682B" w:rsidP="006C7FCE">
      <w:pPr>
        <w:spacing w:after="0" w:line="240" w:lineRule="auto"/>
        <w:jc w:val="both"/>
        <w:rPr>
          <w:color w:val="000000" w:themeColor="text1"/>
        </w:rPr>
      </w:pPr>
    </w:p>
    <w:p w14:paraId="07361FFC" w14:textId="4275C93C" w:rsidR="00B0682B" w:rsidRPr="00134393" w:rsidRDefault="00B0682B" w:rsidP="006C7FCE">
      <w:pPr>
        <w:spacing w:after="0" w:line="240" w:lineRule="auto"/>
        <w:jc w:val="both"/>
        <w:rPr>
          <w:color w:val="000000" w:themeColor="text1"/>
        </w:rPr>
      </w:pPr>
    </w:p>
    <w:p w14:paraId="3BB5CF99" w14:textId="48EA0164" w:rsidR="00B0682B" w:rsidRPr="00134393" w:rsidRDefault="00B0682B" w:rsidP="006C7FCE">
      <w:pPr>
        <w:spacing w:after="0" w:line="240" w:lineRule="auto"/>
        <w:jc w:val="both"/>
        <w:rPr>
          <w:color w:val="000000" w:themeColor="text1"/>
        </w:rPr>
      </w:pPr>
    </w:p>
    <w:p w14:paraId="544426E1" w14:textId="55945F80" w:rsidR="00B0682B" w:rsidRPr="00134393" w:rsidRDefault="00B0682B" w:rsidP="006C7FCE">
      <w:pPr>
        <w:spacing w:after="0" w:line="240" w:lineRule="auto"/>
        <w:jc w:val="both"/>
        <w:rPr>
          <w:color w:val="000000" w:themeColor="text1"/>
        </w:rPr>
      </w:pPr>
    </w:p>
    <w:p w14:paraId="3820A291" w14:textId="5709722F" w:rsidR="00B0682B" w:rsidRPr="00134393" w:rsidRDefault="00B0682B" w:rsidP="006C7FCE">
      <w:pPr>
        <w:spacing w:after="0" w:line="240" w:lineRule="auto"/>
        <w:jc w:val="both"/>
        <w:rPr>
          <w:color w:val="000000" w:themeColor="text1"/>
        </w:rPr>
      </w:pPr>
    </w:p>
    <w:p w14:paraId="206E694A" w14:textId="77777777" w:rsidR="00B0682B" w:rsidRPr="00134393" w:rsidRDefault="00B0682B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18"/>
        <w:gridCol w:w="3801"/>
      </w:tblGrid>
      <w:tr w:rsidR="00134393" w:rsidRPr="00134393" w14:paraId="11122F7B" w14:textId="77777777" w:rsidTr="00E31E65">
        <w:trPr>
          <w:trHeight w:val="263"/>
        </w:trPr>
        <w:tc>
          <w:tcPr>
            <w:tcW w:w="1694" w:type="dxa"/>
          </w:tcPr>
          <w:p w14:paraId="62871209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</w:t>
            </w:r>
          </w:p>
        </w:tc>
        <w:tc>
          <w:tcPr>
            <w:tcW w:w="7519" w:type="dxa"/>
            <w:gridSpan w:val="2"/>
          </w:tcPr>
          <w:p w14:paraId="72CBD75E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7AD82702" w14:textId="77777777" w:rsidTr="00E31E65">
        <w:trPr>
          <w:trHeight w:val="47"/>
        </w:trPr>
        <w:tc>
          <w:tcPr>
            <w:tcW w:w="9213" w:type="dxa"/>
            <w:gridSpan w:val="3"/>
          </w:tcPr>
          <w:p w14:paraId="01B43EC1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- Dysk HDD 8TB 3,5” </w:t>
            </w:r>
          </w:p>
        </w:tc>
      </w:tr>
      <w:tr w:rsidR="00134393" w:rsidRPr="00134393" w14:paraId="6B555BB2" w14:textId="371E4F5F" w:rsidTr="00E31E65">
        <w:trPr>
          <w:trHeight w:val="376"/>
        </w:trPr>
        <w:tc>
          <w:tcPr>
            <w:tcW w:w="1694" w:type="dxa"/>
          </w:tcPr>
          <w:p w14:paraId="515D8112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18" w:type="dxa"/>
          </w:tcPr>
          <w:p w14:paraId="0B2D7E5D" w14:textId="22898596" w:rsidR="00B0682B" w:rsidRPr="00134393" w:rsidRDefault="008870FA" w:rsidP="00B0682B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B0682B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01" w:type="dxa"/>
          </w:tcPr>
          <w:p w14:paraId="36EE65A0" w14:textId="77777777" w:rsidR="00B0682B" w:rsidRPr="00134393" w:rsidRDefault="00B0682B" w:rsidP="00B0682B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0D7B486" w14:textId="72BD7F31" w:rsidR="000A16AC" w:rsidRPr="00134393" w:rsidRDefault="000A16AC" w:rsidP="00B0682B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3A5BCD14" w14:textId="531ECD55" w:rsidTr="00E31E65">
        <w:trPr>
          <w:trHeight w:val="278"/>
        </w:trPr>
        <w:tc>
          <w:tcPr>
            <w:tcW w:w="1694" w:type="dxa"/>
          </w:tcPr>
          <w:p w14:paraId="44ABB86B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18" w:type="dxa"/>
          </w:tcPr>
          <w:p w14:paraId="0ACECB59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01" w:type="dxa"/>
          </w:tcPr>
          <w:p w14:paraId="5FB82718" w14:textId="219DF526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B0682B" w:rsidRPr="00134393" w14:paraId="71A566E5" w14:textId="49FF2D28" w:rsidTr="00E31E65">
        <w:trPr>
          <w:trHeight w:val="1159"/>
        </w:trPr>
        <w:tc>
          <w:tcPr>
            <w:tcW w:w="1694" w:type="dxa"/>
          </w:tcPr>
          <w:p w14:paraId="6ED7577F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18" w:type="dxa"/>
          </w:tcPr>
          <w:p w14:paraId="56449E2B" w14:textId="0D4D7241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Format</w:t>
            </w:r>
            <w:r w:rsidR="00A46D0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3,5</w:t>
            </w:r>
            <w:r w:rsidR="00A46D0A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”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</w:p>
          <w:p w14:paraId="2174BB5A" w14:textId="0777119F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Interfejs</w:t>
            </w:r>
            <w:proofErr w:type="spellEnd"/>
            <w:r w:rsidR="00356709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SATA </w:t>
            </w:r>
          </w:p>
          <w:p w14:paraId="16443C79" w14:textId="681A4668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Prędkość obrotowa (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obr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./min)</w:t>
            </w:r>
            <w:r w:rsidR="0035670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7200 </w:t>
            </w:r>
          </w:p>
          <w:p w14:paraId="52D09A17" w14:textId="77777777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8TB </w:t>
            </w:r>
          </w:p>
          <w:p w14:paraId="48AEB6BE" w14:textId="57253C04" w:rsidR="00B0682B" w:rsidRPr="00134393" w:rsidRDefault="00524848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Minimalna wartość parametru </w:t>
            </w:r>
            <w:r w:rsidR="00F77C24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Max </w:t>
            </w:r>
            <w:proofErr w:type="spellStart"/>
            <w:r w:rsidR="00F77C24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Sustained</w:t>
            </w:r>
            <w:proofErr w:type="spellEnd"/>
            <w:r w:rsidR="00F77C24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transfer </w:t>
            </w:r>
            <w:proofErr w:type="spellStart"/>
            <w:r w:rsidR="00F77C24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rate</w:t>
            </w:r>
            <w:proofErr w:type="spellEnd"/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F77C24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</w:t>
            </w:r>
            <w:r w:rsidR="00F77C24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B0682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210 MB/s</w:t>
            </w:r>
          </w:p>
        </w:tc>
        <w:tc>
          <w:tcPr>
            <w:tcW w:w="3801" w:type="dxa"/>
          </w:tcPr>
          <w:p w14:paraId="5003BF40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  <w:p w14:paraId="5D74418E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</w:tbl>
    <w:p w14:paraId="33E7744D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FD5BFB3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7A7C3E2" w14:textId="51658CC2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56"/>
        <w:gridCol w:w="3761"/>
        <w:gridCol w:w="3796"/>
      </w:tblGrid>
      <w:tr w:rsidR="00134393" w:rsidRPr="00134393" w14:paraId="4F4BA021" w14:textId="77777777" w:rsidTr="00E31E65">
        <w:trPr>
          <w:trHeight w:val="263"/>
        </w:trPr>
        <w:tc>
          <w:tcPr>
            <w:tcW w:w="1656" w:type="dxa"/>
          </w:tcPr>
          <w:p w14:paraId="3A129516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5</w:t>
            </w:r>
          </w:p>
        </w:tc>
        <w:tc>
          <w:tcPr>
            <w:tcW w:w="7557" w:type="dxa"/>
            <w:gridSpan w:val="2"/>
          </w:tcPr>
          <w:p w14:paraId="75EE3A9D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0F25D495" w14:textId="77777777" w:rsidTr="00E31E65">
        <w:trPr>
          <w:trHeight w:val="50"/>
        </w:trPr>
        <w:tc>
          <w:tcPr>
            <w:tcW w:w="9213" w:type="dxa"/>
            <w:gridSpan w:val="3"/>
          </w:tcPr>
          <w:p w14:paraId="234AFF03" w14:textId="135AA464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Dysk SSD 2,5” </w:t>
            </w:r>
          </w:p>
        </w:tc>
      </w:tr>
      <w:tr w:rsidR="00134393" w:rsidRPr="00134393" w14:paraId="7AB8813C" w14:textId="6E37D03A" w:rsidTr="00E31E65">
        <w:trPr>
          <w:trHeight w:val="374"/>
        </w:trPr>
        <w:tc>
          <w:tcPr>
            <w:tcW w:w="1656" w:type="dxa"/>
          </w:tcPr>
          <w:p w14:paraId="39591E56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61" w:type="dxa"/>
          </w:tcPr>
          <w:p w14:paraId="2AEDAAA7" w14:textId="10D687F6" w:rsidR="00B0682B" w:rsidRPr="00134393" w:rsidRDefault="008870FA" w:rsidP="00B0682B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B0682B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96" w:type="dxa"/>
          </w:tcPr>
          <w:p w14:paraId="4960100C" w14:textId="77777777" w:rsidR="00B0682B" w:rsidRPr="00134393" w:rsidRDefault="00B0682B" w:rsidP="00B0682B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E3C23C0" w14:textId="055465DE" w:rsidR="000A16AC" w:rsidRPr="00134393" w:rsidRDefault="000A16AC" w:rsidP="00B0682B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4B8E9DDA" w14:textId="57736828" w:rsidTr="00E31E65">
        <w:trPr>
          <w:trHeight w:val="278"/>
        </w:trPr>
        <w:tc>
          <w:tcPr>
            <w:tcW w:w="1656" w:type="dxa"/>
          </w:tcPr>
          <w:p w14:paraId="1342E052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61" w:type="dxa"/>
          </w:tcPr>
          <w:p w14:paraId="07A477A5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96" w:type="dxa"/>
          </w:tcPr>
          <w:p w14:paraId="016F9EE0" w14:textId="347D8DAD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B0682B" w:rsidRPr="00134393" w14:paraId="2458AA2A" w14:textId="42450542" w:rsidTr="00E31E65">
        <w:trPr>
          <w:trHeight w:val="1900"/>
        </w:trPr>
        <w:tc>
          <w:tcPr>
            <w:tcW w:w="1656" w:type="dxa"/>
          </w:tcPr>
          <w:p w14:paraId="394A94C7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61" w:type="dxa"/>
          </w:tcPr>
          <w:p w14:paraId="06B0F147" w14:textId="0F15FB3A" w:rsidR="00B0682B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2,5</w:t>
            </w:r>
            <w:r w:rsidR="00356709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”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59539B1D" w14:textId="599421F6" w:rsidR="00356709" w:rsidRPr="00134393" w:rsidRDefault="00356709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SATA</w:t>
            </w:r>
          </w:p>
          <w:p w14:paraId="4D24D62F" w14:textId="0AB1DD6A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Pojemność dysku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w zakresie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240 GB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-256GB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384C44A9" w14:textId="4142F584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odczytu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="003C08F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500 MB/s </w:t>
            </w:r>
          </w:p>
          <w:p w14:paraId="2EF5BCCC" w14:textId="6A665BBC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zapisu</w:t>
            </w:r>
            <w:r w:rsidR="007374B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400 MB/s </w:t>
            </w:r>
          </w:p>
        </w:tc>
        <w:tc>
          <w:tcPr>
            <w:tcW w:w="3796" w:type="dxa"/>
          </w:tcPr>
          <w:p w14:paraId="0833F290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  <w:p w14:paraId="6CE7805A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</w:tbl>
    <w:p w14:paraId="7B0D550F" w14:textId="77777777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9850813" w14:textId="77777777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55"/>
        <w:gridCol w:w="3750"/>
        <w:gridCol w:w="3808"/>
      </w:tblGrid>
      <w:tr w:rsidR="00134393" w:rsidRPr="00134393" w14:paraId="396DFE3F" w14:textId="77777777" w:rsidTr="00E31E65">
        <w:trPr>
          <w:trHeight w:val="263"/>
        </w:trPr>
        <w:tc>
          <w:tcPr>
            <w:tcW w:w="1655" w:type="dxa"/>
          </w:tcPr>
          <w:p w14:paraId="0F93A2D6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6</w:t>
            </w:r>
          </w:p>
        </w:tc>
        <w:tc>
          <w:tcPr>
            <w:tcW w:w="7558" w:type="dxa"/>
            <w:gridSpan w:val="2"/>
          </w:tcPr>
          <w:p w14:paraId="2DDAAEBB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0DB2F1AC" w14:textId="77777777" w:rsidTr="00E31E65">
        <w:trPr>
          <w:trHeight w:val="64"/>
        </w:trPr>
        <w:tc>
          <w:tcPr>
            <w:tcW w:w="9213" w:type="dxa"/>
            <w:gridSpan w:val="3"/>
          </w:tcPr>
          <w:p w14:paraId="4BBF8736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Dysk SSD 1 TB 2,5” </w:t>
            </w:r>
          </w:p>
        </w:tc>
      </w:tr>
      <w:tr w:rsidR="00134393" w:rsidRPr="00134393" w14:paraId="256974B0" w14:textId="1FF0C07A" w:rsidTr="00E31E65">
        <w:trPr>
          <w:trHeight w:val="374"/>
        </w:trPr>
        <w:tc>
          <w:tcPr>
            <w:tcW w:w="1655" w:type="dxa"/>
          </w:tcPr>
          <w:p w14:paraId="24EDF8CD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50" w:type="dxa"/>
          </w:tcPr>
          <w:p w14:paraId="586E957B" w14:textId="112AB240" w:rsidR="00B0682B" w:rsidRPr="00134393" w:rsidRDefault="008870FA" w:rsidP="00B0682B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B0682B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08" w:type="dxa"/>
          </w:tcPr>
          <w:p w14:paraId="277FD5C1" w14:textId="77777777" w:rsidR="00B0682B" w:rsidRPr="00134393" w:rsidRDefault="00B0682B" w:rsidP="00B0682B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7214D113" w14:textId="6E381664" w:rsidR="000A16AC" w:rsidRPr="00134393" w:rsidRDefault="000A16AC" w:rsidP="00B0682B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889A96F" w14:textId="7D2A7AB2" w:rsidTr="00E31E65">
        <w:trPr>
          <w:trHeight w:val="278"/>
        </w:trPr>
        <w:tc>
          <w:tcPr>
            <w:tcW w:w="1655" w:type="dxa"/>
          </w:tcPr>
          <w:p w14:paraId="59AE5815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50" w:type="dxa"/>
          </w:tcPr>
          <w:p w14:paraId="1075F6CC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08" w:type="dxa"/>
          </w:tcPr>
          <w:p w14:paraId="61B1F9C5" w14:textId="6AD5D64A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B0682B" w:rsidRPr="00134393" w14:paraId="1969FAA8" w14:textId="6AAB0242" w:rsidTr="00E31E65">
        <w:trPr>
          <w:trHeight w:val="2012"/>
        </w:trPr>
        <w:tc>
          <w:tcPr>
            <w:tcW w:w="1655" w:type="dxa"/>
          </w:tcPr>
          <w:p w14:paraId="7435B913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50" w:type="dxa"/>
          </w:tcPr>
          <w:p w14:paraId="64C167BE" w14:textId="31B9D591" w:rsidR="00B0682B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</w:t>
            </w:r>
            <w:r w:rsidR="003C08F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2,5</w:t>
            </w:r>
            <w:r w:rsidR="003C08F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”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08A90AD1" w14:textId="7BD3EF43" w:rsidR="00356709" w:rsidRPr="00134393" w:rsidRDefault="00356709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SATA </w:t>
            </w:r>
          </w:p>
          <w:p w14:paraId="6AB5C068" w14:textId="78958408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Pojemność dysku</w:t>
            </w:r>
            <w:r w:rsidR="008907C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 TB </w:t>
            </w:r>
          </w:p>
          <w:p w14:paraId="2194D5AC" w14:textId="72DB5229" w:rsidR="00B0682B" w:rsidRPr="00134393" w:rsidRDefault="00B0682B" w:rsidP="00B0682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odczytu</w:t>
            </w:r>
            <w:r w:rsidR="00035B2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540 MB/s </w:t>
            </w:r>
          </w:p>
          <w:p w14:paraId="68763206" w14:textId="321792AD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zapisu</w:t>
            </w:r>
            <w:r w:rsidR="00035B2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500 MB/s </w:t>
            </w:r>
          </w:p>
        </w:tc>
        <w:tc>
          <w:tcPr>
            <w:tcW w:w="3808" w:type="dxa"/>
          </w:tcPr>
          <w:p w14:paraId="531B6900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  <w:p w14:paraId="3D828454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</w:tbl>
    <w:p w14:paraId="75EFDCB0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9594CDD" w14:textId="4D62BFC1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 xml:space="preserve">  </w:t>
      </w:r>
    </w:p>
    <w:p w14:paraId="60631ED6" w14:textId="77777777" w:rsidR="00035B29" w:rsidRPr="00134393" w:rsidRDefault="00035B29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33"/>
        <w:gridCol w:w="3786"/>
      </w:tblGrid>
      <w:tr w:rsidR="00134393" w:rsidRPr="00134393" w14:paraId="5E6770B0" w14:textId="77777777" w:rsidTr="000A16AC">
        <w:trPr>
          <w:trHeight w:val="262"/>
        </w:trPr>
        <w:tc>
          <w:tcPr>
            <w:tcW w:w="1694" w:type="dxa"/>
          </w:tcPr>
          <w:p w14:paraId="01E69507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7</w:t>
            </w:r>
          </w:p>
        </w:tc>
        <w:tc>
          <w:tcPr>
            <w:tcW w:w="7519" w:type="dxa"/>
            <w:gridSpan w:val="2"/>
          </w:tcPr>
          <w:p w14:paraId="05EFDFC0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5A285189" w14:textId="4273B47A" w:rsidTr="000A16AC">
        <w:trPr>
          <w:trHeight w:val="50"/>
        </w:trPr>
        <w:tc>
          <w:tcPr>
            <w:tcW w:w="5427" w:type="dxa"/>
            <w:gridSpan w:val="2"/>
          </w:tcPr>
          <w:p w14:paraId="415AF9A7" w14:textId="77777777" w:rsidR="00B0682B" w:rsidRPr="00134393" w:rsidRDefault="00B0682B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WEWNĘTRZNE – Dysk SSD M.2 512 GB</w:t>
            </w:r>
          </w:p>
        </w:tc>
        <w:tc>
          <w:tcPr>
            <w:tcW w:w="3786" w:type="dxa"/>
          </w:tcPr>
          <w:p w14:paraId="6BDF82B6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  <w:tr w:rsidR="00134393" w:rsidRPr="00134393" w14:paraId="7F1DDC64" w14:textId="6695A94E" w:rsidTr="000A16AC">
        <w:trPr>
          <w:trHeight w:val="373"/>
        </w:trPr>
        <w:tc>
          <w:tcPr>
            <w:tcW w:w="1694" w:type="dxa"/>
          </w:tcPr>
          <w:p w14:paraId="57CCD4C0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33" w:type="dxa"/>
          </w:tcPr>
          <w:p w14:paraId="680ABDBD" w14:textId="2E04F879" w:rsidR="00B0682B" w:rsidRPr="00134393" w:rsidRDefault="008870FA" w:rsidP="00B0682B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B0682B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86" w:type="dxa"/>
          </w:tcPr>
          <w:p w14:paraId="21C7A531" w14:textId="77777777" w:rsidR="00B0682B" w:rsidRPr="00134393" w:rsidRDefault="00B0682B" w:rsidP="00B0682B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68CFB17" w14:textId="03190C8A" w:rsidR="000A16AC" w:rsidRPr="00134393" w:rsidRDefault="000A16AC" w:rsidP="00B0682B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4880F97F" w14:textId="3293FBCA" w:rsidTr="000A16AC">
        <w:trPr>
          <w:trHeight w:val="278"/>
        </w:trPr>
        <w:tc>
          <w:tcPr>
            <w:tcW w:w="1694" w:type="dxa"/>
          </w:tcPr>
          <w:p w14:paraId="379CD546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33" w:type="dxa"/>
          </w:tcPr>
          <w:p w14:paraId="16AEBC78" w14:textId="77777777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86" w:type="dxa"/>
          </w:tcPr>
          <w:p w14:paraId="722F4C32" w14:textId="530D5A4F" w:rsidR="00B0682B" w:rsidRPr="00134393" w:rsidRDefault="00B0682B" w:rsidP="00B0682B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B0682B" w:rsidRPr="00134393" w14:paraId="5269D67B" w14:textId="54DA7D81" w:rsidTr="000A16AC">
        <w:trPr>
          <w:trHeight w:val="1610"/>
        </w:trPr>
        <w:tc>
          <w:tcPr>
            <w:tcW w:w="1694" w:type="dxa"/>
          </w:tcPr>
          <w:p w14:paraId="16F055EE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33" w:type="dxa"/>
          </w:tcPr>
          <w:p w14:paraId="076B9EB3" w14:textId="7777777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Format M.2 2280 </w:t>
            </w:r>
          </w:p>
          <w:p w14:paraId="46B3DBA5" w14:textId="55A2DBC5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Pojemność dysku</w:t>
            </w:r>
            <w:r w:rsidR="00035B2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512 GB </w:t>
            </w:r>
          </w:p>
          <w:p w14:paraId="3C1069C3" w14:textId="67E36D7F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 PCI-Express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162B4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.0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x4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NVMe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5CB6247F" w14:textId="7F120908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odczytu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3300 MB/s </w:t>
            </w:r>
          </w:p>
          <w:p w14:paraId="52A300FD" w14:textId="1366A197" w:rsidR="00B0682B" w:rsidRPr="00134393" w:rsidRDefault="00B0682B" w:rsidP="00B0682B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zapisu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2400 MB/s </w:t>
            </w:r>
          </w:p>
        </w:tc>
        <w:tc>
          <w:tcPr>
            <w:tcW w:w="3786" w:type="dxa"/>
          </w:tcPr>
          <w:p w14:paraId="6C343510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  <w:p w14:paraId="5D0D8F02" w14:textId="77777777" w:rsidR="00B0682B" w:rsidRPr="00134393" w:rsidRDefault="00B0682B" w:rsidP="00B0682B">
            <w:pPr>
              <w:rPr>
                <w:color w:val="000000" w:themeColor="text1"/>
              </w:rPr>
            </w:pPr>
          </w:p>
        </w:tc>
      </w:tr>
    </w:tbl>
    <w:p w14:paraId="24E241CA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2997721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781B0B2" w14:textId="2159F1AE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134393" w:rsidRPr="00134393" w14:paraId="2D545AEF" w14:textId="77777777" w:rsidTr="00E31E65">
        <w:trPr>
          <w:trHeight w:val="263"/>
        </w:trPr>
        <w:tc>
          <w:tcPr>
            <w:tcW w:w="1694" w:type="dxa"/>
          </w:tcPr>
          <w:p w14:paraId="5564845D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8</w:t>
            </w:r>
          </w:p>
        </w:tc>
        <w:tc>
          <w:tcPr>
            <w:tcW w:w="7519" w:type="dxa"/>
            <w:gridSpan w:val="2"/>
          </w:tcPr>
          <w:p w14:paraId="0C36CC9D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35E29848" w14:textId="77777777" w:rsidTr="00E31E65">
        <w:trPr>
          <w:trHeight w:val="221"/>
        </w:trPr>
        <w:tc>
          <w:tcPr>
            <w:tcW w:w="9213" w:type="dxa"/>
            <w:gridSpan w:val="3"/>
          </w:tcPr>
          <w:p w14:paraId="183149A2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WEWNĘTRZNE – Dysk SSD M.2 1 TB</w:t>
            </w:r>
          </w:p>
        </w:tc>
      </w:tr>
      <w:tr w:rsidR="00134393" w:rsidRPr="00134393" w14:paraId="0393ABC4" w14:textId="6921D27D" w:rsidTr="00E31E65">
        <w:trPr>
          <w:trHeight w:val="373"/>
        </w:trPr>
        <w:tc>
          <w:tcPr>
            <w:tcW w:w="1694" w:type="dxa"/>
          </w:tcPr>
          <w:p w14:paraId="50F8C01F" w14:textId="77777777" w:rsidR="008A7F15" w:rsidRPr="00134393" w:rsidRDefault="008A7F15" w:rsidP="008A7F15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29" w:type="dxa"/>
          </w:tcPr>
          <w:p w14:paraId="71EF476A" w14:textId="0FBD0EC7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90" w:type="dxa"/>
          </w:tcPr>
          <w:p w14:paraId="07FD0A1A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194F979" w14:textId="1179481D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54E14C7" w14:textId="31711C83" w:rsidTr="00E31E65">
        <w:trPr>
          <w:trHeight w:val="278"/>
        </w:trPr>
        <w:tc>
          <w:tcPr>
            <w:tcW w:w="1694" w:type="dxa"/>
          </w:tcPr>
          <w:p w14:paraId="5331343A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29" w:type="dxa"/>
          </w:tcPr>
          <w:p w14:paraId="21AD6D7D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90" w:type="dxa"/>
          </w:tcPr>
          <w:p w14:paraId="5B5F8B8E" w14:textId="6E2AFA32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8A7F15" w:rsidRPr="00134393" w14:paraId="2536EC60" w14:textId="284FEE89" w:rsidTr="00E31E65">
        <w:trPr>
          <w:trHeight w:val="1411"/>
        </w:trPr>
        <w:tc>
          <w:tcPr>
            <w:tcW w:w="1694" w:type="dxa"/>
          </w:tcPr>
          <w:p w14:paraId="6F7FCAE4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123B9DFD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Format M.2 2280 </w:t>
            </w:r>
          </w:p>
          <w:p w14:paraId="1428A75D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 dysku 1 TB </w:t>
            </w:r>
          </w:p>
          <w:p w14:paraId="5906A82F" w14:textId="32787720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</w:t>
            </w:r>
            <w:r w:rsidR="00162B4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PCI-Express </w:t>
            </w:r>
            <w:r w:rsidR="00162B46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3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.0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x4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NVMe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6F6EE651" w14:textId="077FFA05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odczytu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3500 MB/s </w:t>
            </w:r>
          </w:p>
          <w:p w14:paraId="0C86AA10" w14:textId="1F6E5664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Szybkość zapisu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3000 MB/s </w:t>
            </w:r>
          </w:p>
        </w:tc>
        <w:tc>
          <w:tcPr>
            <w:tcW w:w="3790" w:type="dxa"/>
          </w:tcPr>
          <w:p w14:paraId="264D6B68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1D7ED8BC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7100D8ED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9D7EC3D" w14:textId="74D02AA4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07"/>
        <w:gridCol w:w="3812"/>
      </w:tblGrid>
      <w:tr w:rsidR="00134393" w:rsidRPr="00134393" w14:paraId="2E17C2C3" w14:textId="77777777" w:rsidTr="00E31E65">
        <w:trPr>
          <w:trHeight w:val="263"/>
        </w:trPr>
        <w:tc>
          <w:tcPr>
            <w:tcW w:w="1694" w:type="dxa"/>
          </w:tcPr>
          <w:p w14:paraId="6B8EE72E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9</w:t>
            </w:r>
          </w:p>
        </w:tc>
        <w:tc>
          <w:tcPr>
            <w:tcW w:w="7519" w:type="dxa"/>
            <w:gridSpan w:val="2"/>
          </w:tcPr>
          <w:p w14:paraId="6447B5D6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2E6A7E80" w14:textId="77777777" w:rsidTr="00E31E65">
        <w:trPr>
          <w:trHeight w:val="408"/>
        </w:trPr>
        <w:tc>
          <w:tcPr>
            <w:tcW w:w="9213" w:type="dxa"/>
            <w:gridSpan w:val="3"/>
          </w:tcPr>
          <w:p w14:paraId="60977B85" w14:textId="407BCEB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zasilacz </w:t>
            </w:r>
            <w:r w:rsidR="00EA32FF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TFX</w:t>
            </w:r>
          </w:p>
        </w:tc>
      </w:tr>
      <w:tr w:rsidR="00134393" w:rsidRPr="00134393" w14:paraId="44878341" w14:textId="41E67551" w:rsidTr="00E31E65">
        <w:trPr>
          <w:trHeight w:val="376"/>
        </w:trPr>
        <w:tc>
          <w:tcPr>
            <w:tcW w:w="1694" w:type="dxa"/>
          </w:tcPr>
          <w:p w14:paraId="4683BE87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07" w:type="dxa"/>
          </w:tcPr>
          <w:p w14:paraId="47312C91" w14:textId="62ECB372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12" w:type="dxa"/>
          </w:tcPr>
          <w:p w14:paraId="2D194E43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12F75CC" w14:textId="3EDC1AC9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AC2BA4B" w14:textId="38252167" w:rsidTr="00E31E65">
        <w:trPr>
          <w:trHeight w:val="276"/>
        </w:trPr>
        <w:tc>
          <w:tcPr>
            <w:tcW w:w="1694" w:type="dxa"/>
          </w:tcPr>
          <w:p w14:paraId="1DC32085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07" w:type="dxa"/>
          </w:tcPr>
          <w:p w14:paraId="61C341DE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12" w:type="dxa"/>
          </w:tcPr>
          <w:p w14:paraId="037F3554" w14:textId="17F845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8A7F15" w:rsidRPr="00134393" w14:paraId="21E8511B" w14:textId="2A5D6754" w:rsidTr="00E31E65">
        <w:trPr>
          <w:trHeight w:val="1612"/>
        </w:trPr>
        <w:tc>
          <w:tcPr>
            <w:tcW w:w="1694" w:type="dxa"/>
          </w:tcPr>
          <w:p w14:paraId="3B717E27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07" w:type="dxa"/>
          </w:tcPr>
          <w:p w14:paraId="228818CA" w14:textId="77777777" w:rsidR="00581897" w:rsidRPr="00134393" w:rsidRDefault="00581897" w:rsidP="0058189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Standard: TFX </w:t>
            </w:r>
          </w:p>
          <w:p w14:paraId="52EED591" w14:textId="34BA2048" w:rsidR="006051F9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Moc znamionowa (W) min. 300 </w:t>
            </w:r>
          </w:p>
          <w:p w14:paraId="0C016CC5" w14:textId="4EA156C2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Certyfikat: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80</w:t>
            </w:r>
            <w:r w:rsidR="006051F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PLUS </w:t>
            </w:r>
            <w:r w:rsidR="006051F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BRONZE</w:t>
            </w:r>
          </w:p>
          <w:p w14:paraId="288EA9F3" w14:textId="4177A41C" w:rsidR="002E41E0" w:rsidRPr="00134393" w:rsidRDefault="002E41E0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Wentylator 80 mm</w:t>
            </w:r>
          </w:p>
          <w:p w14:paraId="4A7D74F8" w14:textId="49FD21A3" w:rsidR="001E51AC" w:rsidRPr="00134393" w:rsidRDefault="001E51AC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Przystosowany do pracy przy napięciu sieciowym znamionowym zmiennym (o wartości (230V)) o parametrach sieciowych obowiązujących w Polsce</w:t>
            </w:r>
          </w:p>
          <w:p w14:paraId="5C5AC945" w14:textId="0F00585D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812" w:type="dxa"/>
          </w:tcPr>
          <w:p w14:paraId="5C51C1BA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18C4E0CE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3AA0C0E" w14:textId="2D899606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124D1E67" w14:textId="33940E11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51EC61F0" w14:textId="74762421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7354EE10" w14:textId="1C3DC131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011E1662" w14:textId="7A4D687E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06AEA124" w14:textId="7468885D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69445104" w14:textId="7CE502C1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78A7B36D" w14:textId="77777777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79" w:type="dxa"/>
        <w:tblLook w:val="04A0" w:firstRow="1" w:lastRow="0" w:firstColumn="1" w:lastColumn="0" w:noHBand="0" w:noVBand="1"/>
      </w:tblPr>
      <w:tblGrid>
        <w:gridCol w:w="1706"/>
        <w:gridCol w:w="3744"/>
        <w:gridCol w:w="3829"/>
      </w:tblGrid>
      <w:tr w:rsidR="00134393" w:rsidRPr="00134393" w14:paraId="144A6109" w14:textId="77777777" w:rsidTr="00C15E1E">
        <w:trPr>
          <w:trHeight w:val="274"/>
        </w:trPr>
        <w:tc>
          <w:tcPr>
            <w:tcW w:w="1706" w:type="dxa"/>
          </w:tcPr>
          <w:p w14:paraId="7D9D32D3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10</w:t>
            </w:r>
          </w:p>
        </w:tc>
        <w:tc>
          <w:tcPr>
            <w:tcW w:w="7572" w:type="dxa"/>
            <w:gridSpan w:val="2"/>
          </w:tcPr>
          <w:p w14:paraId="12B3BC45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3D4E07B4" w14:textId="77777777" w:rsidTr="00C15E1E">
        <w:trPr>
          <w:trHeight w:val="236"/>
        </w:trPr>
        <w:tc>
          <w:tcPr>
            <w:tcW w:w="9279" w:type="dxa"/>
            <w:gridSpan w:val="3"/>
          </w:tcPr>
          <w:p w14:paraId="04795211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WEWNĘTRZNE – zasilacz ATX </w:t>
            </w:r>
          </w:p>
        </w:tc>
      </w:tr>
      <w:tr w:rsidR="00134393" w:rsidRPr="00134393" w14:paraId="7322BEA9" w14:textId="0A9D457A" w:rsidTr="00C15E1E">
        <w:trPr>
          <w:trHeight w:val="388"/>
        </w:trPr>
        <w:tc>
          <w:tcPr>
            <w:tcW w:w="1706" w:type="dxa"/>
          </w:tcPr>
          <w:p w14:paraId="758A60B3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4" w:type="dxa"/>
          </w:tcPr>
          <w:p w14:paraId="58ACAAD6" w14:textId="2DACFD5F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28" w:type="dxa"/>
          </w:tcPr>
          <w:p w14:paraId="6107D0A4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E7F18EF" w14:textId="03DC17CC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B43357C" w14:textId="14055E9A" w:rsidTr="00C15E1E">
        <w:trPr>
          <w:trHeight w:val="289"/>
        </w:trPr>
        <w:tc>
          <w:tcPr>
            <w:tcW w:w="1706" w:type="dxa"/>
          </w:tcPr>
          <w:p w14:paraId="16F96151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4" w:type="dxa"/>
          </w:tcPr>
          <w:p w14:paraId="78172714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28" w:type="dxa"/>
          </w:tcPr>
          <w:p w14:paraId="2D0AF165" w14:textId="19525A18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8A7F15" w:rsidRPr="00134393" w14:paraId="24B77D42" w14:textId="5F68EC07" w:rsidTr="00C15E1E">
        <w:trPr>
          <w:trHeight w:val="2881"/>
        </w:trPr>
        <w:tc>
          <w:tcPr>
            <w:tcW w:w="1706" w:type="dxa"/>
          </w:tcPr>
          <w:p w14:paraId="4C679C67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4" w:type="dxa"/>
          </w:tcPr>
          <w:p w14:paraId="76837026" w14:textId="5AFEFCE3" w:rsidR="00581897" w:rsidRPr="00134393" w:rsidRDefault="00581897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Standard: ATX</w:t>
            </w:r>
          </w:p>
          <w:p w14:paraId="3DE80AC3" w14:textId="1BAADF81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Moc znamionowa (W):</w:t>
            </w:r>
            <w:r w:rsidR="0058189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500 Certyfikat: </w:t>
            </w:r>
            <w:r w:rsidR="00755605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80</w:t>
            </w:r>
            <w:r w:rsidR="006051F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PLUS  Gold </w:t>
            </w:r>
          </w:p>
          <w:p w14:paraId="65F28A7B" w14:textId="1B4A9BB7" w:rsidR="006051F9" w:rsidRPr="00134393" w:rsidRDefault="001E51AC" w:rsidP="001E51AC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Przystosowany do pracy przy napięciu sieciowym znamionowym zmiennym (o wartości (230V)) o parametrach sieciowych obowiązujących w Polsce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828" w:type="dxa"/>
          </w:tcPr>
          <w:p w14:paraId="5733BFFA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1B51F432" w14:textId="77777777" w:rsidR="00860F44" w:rsidRPr="00134393" w:rsidRDefault="00860F44">
      <w:pPr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50"/>
        <w:gridCol w:w="3769"/>
      </w:tblGrid>
      <w:tr w:rsidR="00134393" w:rsidRPr="00134393" w14:paraId="5806B473" w14:textId="77777777" w:rsidTr="000A16AC">
        <w:trPr>
          <w:trHeight w:val="263"/>
        </w:trPr>
        <w:tc>
          <w:tcPr>
            <w:tcW w:w="1694" w:type="dxa"/>
          </w:tcPr>
          <w:p w14:paraId="1A2AF5F3" w14:textId="5544B2C5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11</w:t>
            </w:r>
          </w:p>
        </w:tc>
        <w:tc>
          <w:tcPr>
            <w:tcW w:w="7519" w:type="dxa"/>
            <w:gridSpan w:val="2"/>
          </w:tcPr>
          <w:p w14:paraId="7D2A3A2C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4C344795" w14:textId="77777777" w:rsidTr="000A16AC">
        <w:trPr>
          <w:trHeight w:val="88"/>
        </w:trPr>
        <w:tc>
          <w:tcPr>
            <w:tcW w:w="9213" w:type="dxa"/>
            <w:gridSpan w:val="3"/>
          </w:tcPr>
          <w:p w14:paraId="14459365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Mysz przewodowa </w:t>
            </w:r>
          </w:p>
        </w:tc>
      </w:tr>
      <w:tr w:rsidR="00134393" w:rsidRPr="00134393" w14:paraId="5BDC91A0" w14:textId="028F9FC0" w:rsidTr="000A16AC">
        <w:trPr>
          <w:trHeight w:val="373"/>
        </w:trPr>
        <w:tc>
          <w:tcPr>
            <w:tcW w:w="1694" w:type="dxa"/>
          </w:tcPr>
          <w:p w14:paraId="0CAAFA52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50" w:type="dxa"/>
          </w:tcPr>
          <w:p w14:paraId="1651D171" w14:textId="608100FF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69" w:type="dxa"/>
          </w:tcPr>
          <w:p w14:paraId="6093318E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AF0491D" w14:textId="09E0FFBD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6E3B46E9" w14:textId="3CA370DC" w:rsidTr="000A16AC">
        <w:trPr>
          <w:trHeight w:val="278"/>
        </w:trPr>
        <w:tc>
          <w:tcPr>
            <w:tcW w:w="1694" w:type="dxa"/>
          </w:tcPr>
          <w:p w14:paraId="37CB7C18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50" w:type="dxa"/>
          </w:tcPr>
          <w:p w14:paraId="14647DD0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69" w:type="dxa"/>
          </w:tcPr>
          <w:p w14:paraId="652D6AC2" w14:textId="7E53323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527E191A" w14:textId="56B00E41" w:rsidTr="000A16AC">
        <w:trPr>
          <w:trHeight w:val="1390"/>
        </w:trPr>
        <w:tc>
          <w:tcPr>
            <w:tcW w:w="1694" w:type="dxa"/>
          </w:tcPr>
          <w:p w14:paraId="731C5B3E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50" w:type="dxa"/>
          </w:tcPr>
          <w:p w14:paraId="21E54A71" w14:textId="76A0DCFE" w:rsidR="008A7F15" w:rsidRPr="00134393" w:rsidRDefault="00C15E1E" w:rsidP="008A7F15">
            <w:pPr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Łączność: 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Przewodowa </w:t>
            </w:r>
          </w:p>
          <w:p w14:paraId="7465A0B2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Technologia: Optyczna </w:t>
            </w:r>
          </w:p>
          <w:p w14:paraId="79D2D016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Przyciski: 3 </w:t>
            </w:r>
          </w:p>
          <w:p w14:paraId="2785CCE9" w14:textId="2AD8449E" w:rsidR="008A7F15" w:rsidRPr="00134393" w:rsidRDefault="007B536F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Rozdzielczość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1000DPI </w:t>
            </w:r>
          </w:p>
          <w:p w14:paraId="5312D64B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Pokrętło: 1 </w:t>
            </w:r>
          </w:p>
          <w:p w14:paraId="14B3D84F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769" w:type="dxa"/>
          </w:tcPr>
          <w:p w14:paraId="4C282BF7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3B1FC07C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2C759F80" w14:textId="5B8A6A91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00650A47" w14:textId="3F47F9DE" w:rsidR="000A16AC" w:rsidRPr="00134393" w:rsidRDefault="000A16AC" w:rsidP="006C7FCE">
      <w:pPr>
        <w:spacing w:after="0" w:line="240" w:lineRule="auto"/>
        <w:jc w:val="both"/>
        <w:rPr>
          <w:color w:val="000000" w:themeColor="text1"/>
          <w:sz w:val="20"/>
        </w:rPr>
      </w:pPr>
    </w:p>
    <w:p w14:paraId="47499CB4" w14:textId="77777777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36" w:type="dxa"/>
        <w:tblLook w:val="04A0" w:firstRow="1" w:lastRow="0" w:firstColumn="1" w:lastColumn="0" w:noHBand="0" w:noVBand="1"/>
      </w:tblPr>
      <w:tblGrid>
        <w:gridCol w:w="1694"/>
        <w:gridCol w:w="3730"/>
        <w:gridCol w:w="3812"/>
      </w:tblGrid>
      <w:tr w:rsidR="00134393" w:rsidRPr="00134393" w14:paraId="0BC790FA" w14:textId="77777777" w:rsidTr="00E31E65">
        <w:trPr>
          <w:trHeight w:val="263"/>
        </w:trPr>
        <w:tc>
          <w:tcPr>
            <w:tcW w:w="1694" w:type="dxa"/>
          </w:tcPr>
          <w:p w14:paraId="3774BDC7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12</w:t>
            </w:r>
          </w:p>
        </w:tc>
        <w:tc>
          <w:tcPr>
            <w:tcW w:w="7542" w:type="dxa"/>
            <w:gridSpan w:val="2"/>
          </w:tcPr>
          <w:p w14:paraId="14A151B0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73260BEF" w14:textId="77777777" w:rsidTr="00E31E65">
        <w:trPr>
          <w:trHeight w:val="408"/>
        </w:trPr>
        <w:tc>
          <w:tcPr>
            <w:tcW w:w="9236" w:type="dxa"/>
            <w:gridSpan w:val="3"/>
          </w:tcPr>
          <w:p w14:paraId="0211779A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Mysz bezprzewodowa </w:t>
            </w:r>
          </w:p>
        </w:tc>
      </w:tr>
      <w:tr w:rsidR="00134393" w:rsidRPr="00134393" w14:paraId="7D21E9C1" w14:textId="0545EF32" w:rsidTr="00E31E65">
        <w:trPr>
          <w:trHeight w:val="376"/>
        </w:trPr>
        <w:tc>
          <w:tcPr>
            <w:tcW w:w="1694" w:type="dxa"/>
          </w:tcPr>
          <w:p w14:paraId="15A4CA7D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30" w:type="dxa"/>
          </w:tcPr>
          <w:p w14:paraId="6DF8CEC9" w14:textId="50102E85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12" w:type="dxa"/>
          </w:tcPr>
          <w:p w14:paraId="19BC6ABE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6F61220" w14:textId="6C57B8FD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D5A5257" w14:textId="0DE5D300" w:rsidTr="00E31E65">
        <w:trPr>
          <w:trHeight w:val="276"/>
        </w:trPr>
        <w:tc>
          <w:tcPr>
            <w:tcW w:w="1694" w:type="dxa"/>
          </w:tcPr>
          <w:p w14:paraId="19119151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30" w:type="dxa"/>
          </w:tcPr>
          <w:p w14:paraId="5200A22C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12" w:type="dxa"/>
          </w:tcPr>
          <w:p w14:paraId="44DC505C" w14:textId="30A0E455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30EA484B" w14:textId="3ACC0795" w:rsidTr="00E31E65">
        <w:trPr>
          <w:trHeight w:val="1851"/>
        </w:trPr>
        <w:tc>
          <w:tcPr>
            <w:tcW w:w="1694" w:type="dxa"/>
          </w:tcPr>
          <w:p w14:paraId="0D15C414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Ogólne wymagania </w:t>
            </w:r>
          </w:p>
        </w:tc>
        <w:tc>
          <w:tcPr>
            <w:tcW w:w="3730" w:type="dxa"/>
          </w:tcPr>
          <w:p w14:paraId="77E49813" w14:textId="04026D3E" w:rsidR="008A7F15" w:rsidRPr="00134393" w:rsidRDefault="009A4310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Łączność: 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Bezprzewodowa </w:t>
            </w:r>
          </w:p>
          <w:p w14:paraId="1A48CFA4" w14:textId="22CEAE50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Technologia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czujnika myszy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Optyczna </w:t>
            </w:r>
          </w:p>
          <w:p w14:paraId="76527747" w14:textId="1E1BDC99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Rozdzielczość: 1000DPI </w:t>
            </w:r>
          </w:p>
          <w:p w14:paraId="54B6E18B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Przyciski: 2 </w:t>
            </w:r>
          </w:p>
          <w:p w14:paraId="06F769FD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Pokrętło: 1 </w:t>
            </w:r>
          </w:p>
          <w:p w14:paraId="5CA9D63E" w14:textId="1D27F89B" w:rsidR="008A7F15" w:rsidRPr="00134393" w:rsidRDefault="00072CB7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Odbiornik</w:t>
            </w:r>
            <w:r w:rsidR="00D26886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USB</w:t>
            </w:r>
          </w:p>
          <w:p w14:paraId="7A8CDF5D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Kolor: stonowany </w:t>
            </w:r>
          </w:p>
          <w:p w14:paraId="450A22EA" w14:textId="47AF61AF" w:rsidR="008A7F15" w:rsidRPr="00134393" w:rsidRDefault="009A4310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asilanie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bateryjne </w:t>
            </w:r>
          </w:p>
        </w:tc>
        <w:tc>
          <w:tcPr>
            <w:tcW w:w="3812" w:type="dxa"/>
          </w:tcPr>
          <w:p w14:paraId="31ADEEAB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404BA962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61D085D4" w14:textId="1579404E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67A4C082" w14:textId="367A22B4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6922750" w14:textId="2FFAEC53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848F1D6" w14:textId="3FFB1480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E4E58EE" w14:textId="6532DE28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B8181D1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5C935D0" w14:textId="4322535D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6E4F8B8" w14:textId="69266DD4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25046B2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36" w:type="dxa"/>
        <w:tblLook w:val="04A0" w:firstRow="1" w:lastRow="0" w:firstColumn="1" w:lastColumn="0" w:noHBand="0" w:noVBand="1"/>
      </w:tblPr>
      <w:tblGrid>
        <w:gridCol w:w="1694"/>
        <w:gridCol w:w="3730"/>
        <w:gridCol w:w="3812"/>
      </w:tblGrid>
      <w:tr w:rsidR="00134393" w:rsidRPr="00134393" w14:paraId="2905C79C" w14:textId="77777777" w:rsidTr="00E31E65">
        <w:trPr>
          <w:trHeight w:val="263"/>
        </w:trPr>
        <w:tc>
          <w:tcPr>
            <w:tcW w:w="1694" w:type="dxa"/>
          </w:tcPr>
          <w:p w14:paraId="319018CE" w14:textId="598B371A" w:rsidR="008A7F15" w:rsidRPr="00134393" w:rsidRDefault="008A7F15" w:rsidP="00551EF3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13</w:t>
            </w:r>
          </w:p>
        </w:tc>
        <w:tc>
          <w:tcPr>
            <w:tcW w:w="7542" w:type="dxa"/>
            <w:gridSpan w:val="2"/>
          </w:tcPr>
          <w:p w14:paraId="00146225" w14:textId="77777777" w:rsidR="008A7F15" w:rsidRPr="00134393" w:rsidRDefault="008A7F15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495CDD47" w14:textId="77777777" w:rsidTr="00E31E65">
        <w:trPr>
          <w:trHeight w:val="408"/>
        </w:trPr>
        <w:tc>
          <w:tcPr>
            <w:tcW w:w="9236" w:type="dxa"/>
            <w:gridSpan w:val="3"/>
          </w:tcPr>
          <w:p w14:paraId="5DC77EEB" w14:textId="7C6CB76C" w:rsidR="008A7F15" w:rsidRPr="00134393" w:rsidRDefault="008A7F15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Mysz laserowa</w:t>
            </w:r>
          </w:p>
        </w:tc>
      </w:tr>
      <w:tr w:rsidR="00134393" w:rsidRPr="00134393" w14:paraId="0A5AE0C0" w14:textId="77777777" w:rsidTr="00E31E65">
        <w:trPr>
          <w:trHeight w:val="376"/>
        </w:trPr>
        <w:tc>
          <w:tcPr>
            <w:tcW w:w="1694" w:type="dxa"/>
          </w:tcPr>
          <w:p w14:paraId="0AA1D9D1" w14:textId="77777777" w:rsidR="008A7F15" w:rsidRPr="00134393" w:rsidRDefault="008A7F15" w:rsidP="00551EF3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30" w:type="dxa"/>
          </w:tcPr>
          <w:p w14:paraId="7E2DE56A" w14:textId="17D59623" w:rsidR="008A7F15" w:rsidRPr="00134393" w:rsidRDefault="008870FA" w:rsidP="00551EF3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12" w:type="dxa"/>
          </w:tcPr>
          <w:p w14:paraId="0F1B82B8" w14:textId="77777777" w:rsidR="008A7F15" w:rsidRPr="00134393" w:rsidRDefault="008A7F15" w:rsidP="00551EF3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1C70014" w14:textId="2D728305" w:rsidR="000A16AC" w:rsidRPr="00134393" w:rsidRDefault="000A16AC" w:rsidP="00551EF3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ECF3A86" w14:textId="77777777" w:rsidTr="00E31E65">
        <w:trPr>
          <w:trHeight w:val="276"/>
        </w:trPr>
        <w:tc>
          <w:tcPr>
            <w:tcW w:w="1694" w:type="dxa"/>
          </w:tcPr>
          <w:p w14:paraId="5B6CE54A" w14:textId="77777777" w:rsidR="008A7F15" w:rsidRPr="00134393" w:rsidRDefault="008A7F15" w:rsidP="00551EF3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30" w:type="dxa"/>
          </w:tcPr>
          <w:p w14:paraId="7BA522EB" w14:textId="77777777" w:rsidR="008A7F15" w:rsidRPr="00134393" w:rsidRDefault="008A7F15" w:rsidP="00551EF3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12" w:type="dxa"/>
          </w:tcPr>
          <w:p w14:paraId="093985D0" w14:textId="77777777" w:rsidR="008A7F15" w:rsidRPr="00134393" w:rsidRDefault="008A7F15" w:rsidP="00551EF3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8A7F15" w:rsidRPr="00134393" w14:paraId="436E2D9F" w14:textId="77777777" w:rsidTr="00E31E65">
        <w:trPr>
          <w:trHeight w:val="1851"/>
        </w:trPr>
        <w:tc>
          <w:tcPr>
            <w:tcW w:w="1694" w:type="dxa"/>
          </w:tcPr>
          <w:p w14:paraId="6F052F32" w14:textId="77777777" w:rsidR="008A7F15" w:rsidRPr="00134393" w:rsidRDefault="008A7F15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30" w:type="dxa"/>
          </w:tcPr>
          <w:p w14:paraId="549592B1" w14:textId="544AE1C5" w:rsidR="009A4310" w:rsidRPr="00134393" w:rsidRDefault="009A4310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Łączność: 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Bezprzewodowa - 2.4 GHz </w:t>
            </w:r>
          </w:p>
          <w:p w14:paraId="6C4E22B9" w14:textId="66F8099C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Technologia: Laserowa </w:t>
            </w:r>
          </w:p>
          <w:p w14:paraId="0C96F212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Rozdzielczość: min. 1000DPI </w:t>
            </w:r>
          </w:p>
          <w:p w14:paraId="15D14E85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Przyciski: min. 3</w:t>
            </w:r>
          </w:p>
          <w:p w14:paraId="19BDFDB7" w14:textId="1784CA00" w:rsidR="008A7F15" w:rsidRPr="00134393" w:rsidRDefault="009A4310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Pokrętło: 1</w:t>
            </w:r>
          </w:p>
          <w:p w14:paraId="28BB0E34" w14:textId="6C8F71D6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Odbiornik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USB</w:t>
            </w:r>
          </w:p>
          <w:p w14:paraId="2B1CA7A0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Kolor: stonowany </w:t>
            </w:r>
          </w:p>
          <w:p w14:paraId="28A9598F" w14:textId="36BA5479" w:rsidR="008A7F15" w:rsidRPr="00134393" w:rsidRDefault="009A4310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asilanie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bateryjne</w:t>
            </w:r>
          </w:p>
        </w:tc>
        <w:tc>
          <w:tcPr>
            <w:tcW w:w="3812" w:type="dxa"/>
          </w:tcPr>
          <w:p w14:paraId="03DD86C3" w14:textId="77777777" w:rsidR="008A7F15" w:rsidRPr="00134393" w:rsidRDefault="008A7F15" w:rsidP="00551EF3">
            <w:pPr>
              <w:rPr>
                <w:color w:val="000000" w:themeColor="text1"/>
              </w:rPr>
            </w:pPr>
          </w:p>
          <w:p w14:paraId="6487A913" w14:textId="77777777" w:rsidR="008A7F15" w:rsidRPr="00134393" w:rsidRDefault="008A7F15" w:rsidP="00551EF3">
            <w:pPr>
              <w:rPr>
                <w:color w:val="000000" w:themeColor="text1"/>
              </w:rPr>
            </w:pPr>
          </w:p>
        </w:tc>
      </w:tr>
    </w:tbl>
    <w:p w14:paraId="79339F41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739FCC3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08D444D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FC437E5" w14:textId="42623977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75"/>
        <w:gridCol w:w="3844"/>
      </w:tblGrid>
      <w:tr w:rsidR="00134393" w:rsidRPr="00134393" w14:paraId="1CEE483A" w14:textId="77777777" w:rsidTr="00E31E65">
        <w:trPr>
          <w:trHeight w:val="263"/>
        </w:trPr>
        <w:tc>
          <w:tcPr>
            <w:tcW w:w="1694" w:type="dxa"/>
          </w:tcPr>
          <w:p w14:paraId="25A13C83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14</w:t>
            </w:r>
          </w:p>
        </w:tc>
        <w:tc>
          <w:tcPr>
            <w:tcW w:w="7519" w:type="dxa"/>
            <w:gridSpan w:val="2"/>
          </w:tcPr>
          <w:p w14:paraId="359B2BDB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7BFA4621" w14:textId="77777777" w:rsidTr="00E31E65">
        <w:trPr>
          <w:trHeight w:val="50"/>
        </w:trPr>
        <w:tc>
          <w:tcPr>
            <w:tcW w:w="9213" w:type="dxa"/>
            <w:gridSpan w:val="3"/>
          </w:tcPr>
          <w:p w14:paraId="7C55A079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Klawiatura przewodowa </w:t>
            </w:r>
          </w:p>
        </w:tc>
      </w:tr>
      <w:tr w:rsidR="00134393" w:rsidRPr="00134393" w14:paraId="685B0904" w14:textId="5C0E87CB" w:rsidTr="00E31E65">
        <w:trPr>
          <w:trHeight w:val="376"/>
        </w:trPr>
        <w:tc>
          <w:tcPr>
            <w:tcW w:w="1694" w:type="dxa"/>
          </w:tcPr>
          <w:p w14:paraId="4B6149B6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675" w:type="dxa"/>
          </w:tcPr>
          <w:p w14:paraId="6E55B058" w14:textId="77ED6CD1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44" w:type="dxa"/>
          </w:tcPr>
          <w:p w14:paraId="2C3DA567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47C50D0" w14:textId="53FF3828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06CB4197" w14:textId="74C780BD" w:rsidTr="00E31E65">
        <w:trPr>
          <w:trHeight w:val="278"/>
        </w:trPr>
        <w:tc>
          <w:tcPr>
            <w:tcW w:w="1694" w:type="dxa"/>
          </w:tcPr>
          <w:p w14:paraId="0775D1C6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675" w:type="dxa"/>
          </w:tcPr>
          <w:p w14:paraId="4DFD3AF2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44" w:type="dxa"/>
          </w:tcPr>
          <w:p w14:paraId="24A2C72D" w14:textId="0FCDD778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2E6A6AF0" w14:textId="32798991" w:rsidTr="00E31E65">
        <w:trPr>
          <w:trHeight w:val="1159"/>
        </w:trPr>
        <w:tc>
          <w:tcPr>
            <w:tcW w:w="1694" w:type="dxa"/>
          </w:tcPr>
          <w:p w14:paraId="3E9FF202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75" w:type="dxa"/>
          </w:tcPr>
          <w:p w14:paraId="1913FA64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Rodzaj klawiatury: multimedialna </w:t>
            </w:r>
          </w:p>
          <w:p w14:paraId="2E7982A1" w14:textId="523CBF61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złącza: USB</w:t>
            </w:r>
            <w:r w:rsidR="00C15E1E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</w:p>
          <w:p w14:paraId="06952C17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Układ klawiatury: Układ US </w:t>
            </w:r>
          </w:p>
          <w:p w14:paraId="23C91A6A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Cechy dodatkowe: Niski profil </w:t>
            </w:r>
          </w:p>
          <w:p w14:paraId="750726DA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844" w:type="dxa"/>
          </w:tcPr>
          <w:p w14:paraId="2B650CB0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7B9F5AA3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532FB729" w14:textId="5CB4C49F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1DE7FD2E" w14:textId="659A6733" w:rsidR="000A16AC" w:rsidRDefault="000A16AC" w:rsidP="006C7FCE">
      <w:pPr>
        <w:spacing w:after="0" w:line="240" w:lineRule="auto"/>
        <w:jc w:val="both"/>
        <w:rPr>
          <w:color w:val="000000" w:themeColor="text1"/>
        </w:rPr>
      </w:pPr>
    </w:p>
    <w:p w14:paraId="6F760430" w14:textId="1D8B9E86" w:rsidR="00B443DE" w:rsidRDefault="00B443DE" w:rsidP="006C7FCE">
      <w:pPr>
        <w:spacing w:after="0" w:line="240" w:lineRule="auto"/>
        <w:jc w:val="both"/>
        <w:rPr>
          <w:color w:val="000000" w:themeColor="text1"/>
        </w:rPr>
      </w:pPr>
    </w:p>
    <w:p w14:paraId="104D428A" w14:textId="7EFE6306" w:rsidR="00B443DE" w:rsidRDefault="00B443DE" w:rsidP="006C7FCE">
      <w:pPr>
        <w:spacing w:after="0" w:line="240" w:lineRule="auto"/>
        <w:jc w:val="both"/>
        <w:rPr>
          <w:color w:val="000000" w:themeColor="text1"/>
        </w:rPr>
      </w:pPr>
    </w:p>
    <w:p w14:paraId="0029D48B" w14:textId="77777777" w:rsidR="00B443DE" w:rsidRPr="00134393" w:rsidRDefault="00B443DE" w:rsidP="006C7FCE">
      <w:pPr>
        <w:spacing w:after="0" w:line="240" w:lineRule="auto"/>
        <w:jc w:val="both"/>
        <w:rPr>
          <w:color w:val="000000" w:themeColor="text1"/>
        </w:rPr>
      </w:pPr>
    </w:p>
    <w:p w14:paraId="5F0410D9" w14:textId="77777777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64"/>
        <w:gridCol w:w="3855"/>
      </w:tblGrid>
      <w:tr w:rsidR="00134393" w:rsidRPr="00134393" w14:paraId="6C7ABEEC" w14:textId="77777777" w:rsidTr="00E31E65">
        <w:trPr>
          <w:trHeight w:val="263"/>
        </w:trPr>
        <w:tc>
          <w:tcPr>
            <w:tcW w:w="1694" w:type="dxa"/>
          </w:tcPr>
          <w:p w14:paraId="68927E3A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Pozycja 15</w:t>
            </w:r>
          </w:p>
        </w:tc>
        <w:tc>
          <w:tcPr>
            <w:tcW w:w="7519" w:type="dxa"/>
            <w:gridSpan w:val="2"/>
          </w:tcPr>
          <w:p w14:paraId="57016B35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3216CF53" w14:textId="77777777" w:rsidTr="00E31E65">
        <w:trPr>
          <w:trHeight w:val="239"/>
        </w:trPr>
        <w:tc>
          <w:tcPr>
            <w:tcW w:w="9213" w:type="dxa"/>
            <w:gridSpan w:val="3"/>
          </w:tcPr>
          <w:p w14:paraId="3BFB4870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Zestaw bezprzewodowy - klawiatura i mysz </w:t>
            </w:r>
          </w:p>
        </w:tc>
      </w:tr>
      <w:tr w:rsidR="00134393" w:rsidRPr="00134393" w14:paraId="3331B537" w14:textId="18B4A20F" w:rsidTr="00E31E65">
        <w:trPr>
          <w:trHeight w:val="374"/>
        </w:trPr>
        <w:tc>
          <w:tcPr>
            <w:tcW w:w="1694" w:type="dxa"/>
          </w:tcPr>
          <w:p w14:paraId="301C6670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664" w:type="dxa"/>
          </w:tcPr>
          <w:p w14:paraId="4C92B4DF" w14:textId="6A747F4A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55" w:type="dxa"/>
          </w:tcPr>
          <w:p w14:paraId="43CBE9B6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4B9E26D" w14:textId="00D1D6F1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5ED8951" w14:textId="3097BA91" w:rsidTr="00E31E65">
        <w:trPr>
          <w:trHeight w:val="278"/>
        </w:trPr>
        <w:tc>
          <w:tcPr>
            <w:tcW w:w="1694" w:type="dxa"/>
          </w:tcPr>
          <w:p w14:paraId="1501CF88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664" w:type="dxa"/>
          </w:tcPr>
          <w:p w14:paraId="01835200" w14:textId="143FC039" w:rsidR="008A7F15" w:rsidRPr="00134393" w:rsidRDefault="008A7F15" w:rsidP="008A7F15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855" w:type="dxa"/>
          </w:tcPr>
          <w:p w14:paraId="47DD07B8" w14:textId="37C4B590" w:rsidR="008A7F15" w:rsidRPr="00134393" w:rsidRDefault="008A7F15" w:rsidP="008A7F15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8A7F15" w:rsidRPr="00134393" w14:paraId="5ED0D01C" w14:textId="70C61B9A" w:rsidTr="00E31E65">
        <w:trPr>
          <w:trHeight w:val="52"/>
        </w:trPr>
        <w:tc>
          <w:tcPr>
            <w:tcW w:w="1694" w:type="dxa"/>
          </w:tcPr>
          <w:p w14:paraId="24B9AE90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64" w:type="dxa"/>
          </w:tcPr>
          <w:p w14:paraId="026A89E5" w14:textId="2EDF57DF" w:rsidR="008A7F15" w:rsidRPr="00134393" w:rsidRDefault="009A4310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Łączność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bezprzewodowa 2.4 GHz </w:t>
            </w:r>
          </w:p>
          <w:p w14:paraId="37713FD2" w14:textId="32C55B81" w:rsidR="008A7F15" w:rsidRPr="00134393" w:rsidRDefault="009A4310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Technologia czujnika myszy</w:t>
            </w:r>
            <w:r w:rsidR="008A7F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Optyczna </w:t>
            </w:r>
          </w:p>
          <w:p w14:paraId="320A2D11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Układ klawiatury: amerykański (US) </w:t>
            </w:r>
          </w:p>
          <w:p w14:paraId="18D4B011" w14:textId="6E01F945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Zasilanie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bateryjne </w:t>
            </w:r>
          </w:p>
          <w:p w14:paraId="0B6A63A4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 klawiatury i myszy: stonowany</w:t>
            </w:r>
          </w:p>
          <w:p w14:paraId="69504366" w14:textId="77777777" w:rsidR="008A7F15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Podłączenie: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plug&amp;play</w:t>
            </w:r>
            <w:proofErr w:type="spellEnd"/>
          </w:p>
          <w:p w14:paraId="0B7D3E6F" w14:textId="2C63063A" w:rsidR="00B443DE" w:rsidRPr="00B443DE" w:rsidRDefault="00B443DE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Odbiornik: USB</w:t>
            </w:r>
          </w:p>
        </w:tc>
        <w:tc>
          <w:tcPr>
            <w:tcW w:w="3855" w:type="dxa"/>
          </w:tcPr>
          <w:p w14:paraId="4540F34F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7B1DE757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34992797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1F2322F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59AA39E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F63FE80" w14:textId="337BF60A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7B77D275" w14:textId="3ED1DF85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478C577" w14:textId="77777777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43"/>
        <w:gridCol w:w="3876"/>
      </w:tblGrid>
      <w:tr w:rsidR="00134393" w:rsidRPr="00134393" w14:paraId="12D91839" w14:textId="77777777" w:rsidTr="00E31E65">
        <w:trPr>
          <w:trHeight w:val="263"/>
        </w:trPr>
        <w:tc>
          <w:tcPr>
            <w:tcW w:w="1694" w:type="dxa"/>
          </w:tcPr>
          <w:p w14:paraId="5A273862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16</w:t>
            </w:r>
          </w:p>
        </w:tc>
        <w:tc>
          <w:tcPr>
            <w:tcW w:w="7519" w:type="dxa"/>
            <w:gridSpan w:val="2"/>
          </w:tcPr>
          <w:p w14:paraId="2DAAF72C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1339C59D" w14:textId="77777777" w:rsidTr="00E31E65">
        <w:trPr>
          <w:trHeight w:val="50"/>
        </w:trPr>
        <w:tc>
          <w:tcPr>
            <w:tcW w:w="9213" w:type="dxa"/>
            <w:gridSpan w:val="3"/>
          </w:tcPr>
          <w:p w14:paraId="2D82EFE4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Głośniki multimedialne </w:t>
            </w:r>
          </w:p>
        </w:tc>
      </w:tr>
      <w:tr w:rsidR="00134393" w:rsidRPr="00134393" w14:paraId="11E58914" w14:textId="2673C6D6" w:rsidTr="00E31E65">
        <w:trPr>
          <w:trHeight w:val="373"/>
        </w:trPr>
        <w:tc>
          <w:tcPr>
            <w:tcW w:w="1694" w:type="dxa"/>
          </w:tcPr>
          <w:p w14:paraId="2A5ECBF6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643" w:type="dxa"/>
          </w:tcPr>
          <w:p w14:paraId="11C3717D" w14:textId="12443358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76" w:type="dxa"/>
          </w:tcPr>
          <w:p w14:paraId="3F2652DA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29FCC52" w14:textId="3C45533B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D0222B8" w14:textId="18B38D82" w:rsidTr="00E31E65">
        <w:trPr>
          <w:trHeight w:val="279"/>
        </w:trPr>
        <w:tc>
          <w:tcPr>
            <w:tcW w:w="1694" w:type="dxa"/>
          </w:tcPr>
          <w:p w14:paraId="2DC86E60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643" w:type="dxa"/>
          </w:tcPr>
          <w:p w14:paraId="7D3F35DC" w14:textId="20E5B0FF" w:rsidR="008A7F15" w:rsidRPr="00134393" w:rsidRDefault="008A7F15" w:rsidP="008A7F15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2.</w:t>
            </w:r>
          </w:p>
        </w:tc>
        <w:tc>
          <w:tcPr>
            <w:tcW w:w="3876" w:type="dxa"/>
          </w:tcPr>
          <w:p w14:paraId="3B487C75" w14:textId="6306C0E6" w:rsidR="008A7F15" w:rsidRPr="00134393" w:rsidRDefault="008A7F15" w:rsidP="008A7F15">
            <w:pPr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5FD71413" w14:textId="1728EB30" w:rsidTr="00E31E65">
        <w:trPr>
          <w:trHeight w:val="1390"/>
        </w:trPr>
        <w:tc>
          <w:tcPr>
            <w:tcW w:w="1694" w:type="dxa"/>
          </w:tcPr>
          <w:p w14:paraId="55FAD8F7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43" w:type="dxa"/>
          </w:tcPr>
          <w:p w14:paraId="136259C5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Moc: min. 3 W (RMS) </w:t>
            </w:r>
          </w:p>
          <w:p w14:paraId="3F1A8C78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zestawu: 2.0</w:t>
            </w:r>
          </w:p>
          <w:p w14:paraId="788BB061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 złącza: Stereo Jack 3,5 mm </w:t>
            </w:r>
          </w:p>
          <w:p w14:paraId="21FA82CF" w14:textId="003FD9E5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Źródło zasilania: magistrala USB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</w:p>
          <w:p w14:paraId="17D707EF" w14:textId="2C96DEFD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Regulacja głośności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za pomocą pokrętła lub pilota na kablu</w:t>
            </w:r>
          </w:p>
          <w:p w14:paraId="2F580C28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876" w:type="dxa"/>
          </w:tcPr>
          <w:p w14:paraId="22DDABC5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17D35E84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6FADB137" w14:textId="15232B66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2B88E800" w14:textId="3E3923DD" w:rsidR="008A7F15" w:rsidRPr="00134393" w:rsidRDefault="008A7F1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121A349" w14:textId="77777777" w:rsidR="008A7F15" w:rsidRPr="00134393" w:rsidRDefault="008A7F1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5749046" w14:textId="77777777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134393" w:rsidRPr="00134393" w14:paraId="687C4311" w14:textId="77777777" w:rsidTr="00E31E65">
        <w:trPr>
          <w:trHeight w:val="263"/>
        </w:trPr>
        <w:tc>
          <w:tcPr>
            <w:tcW w:w="1694" w:type="dxa"/>
          </w:tcPr>
          <w:p w14:paraId="13CFD308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17</w:t>
            </w:r>
          </w:p>
        </w:tc>
        <w:tc>
          <w:tcPr>
            <w:tcW w:w="7519" w:type="dxa"/>
            <w:gridSpan w:val="2"/>
          </w:tcPr>
          <w:p w14:paraId="26DF884A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7E8040B9" w14:textId="77777777" w:rsidTr="00E31E65">
        <w:trPr>
          <w:trHeight w:val="193"/>
        </w:trPr>
        <w:tc>
          <w:tcPr>
            <w:tcW w:w="9213" w:type="dxa"/>
            <w:gridSpan w:val="3"/>
          </w:tcPr>
          <w:p w14:paraId="0225C842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Słuchawki nauszne z mikrofonem                                                                     </w:t>
            </w:r>
          </w:p>
        </w:tc>
      </w:tr>
      <w:tr w:rsidR="00134393" w:rsidRPr="00134393" w14:paraId="7860E49B" w14:textId="052B2A8D" w:rsidTr="00E31E65">
        <w:trPr>
          <w:trHeight w:val="373"/>
        </w:trPr>
        <w:tc>
          <w:tcPr>
            <w:tcW w:w="1694" w:type="dxa"/>
          </w:tcPr>
          <w:p w14:paraId="193FF49E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29" w:type="dxa"/>
          </w:tcPr>
          <w:p w14:paraId="45982219" w14:textId="5D727B4D" w:rsidR="008A7F15" w:rsidRPr="00134393" w:rsidRDefault="008870FA" w:rsidP="008A7F15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8A7F15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90" w:type="dxa"/>
          </w:tcPr>
          <w:p w14:paraId="0708F8A6" w14:textId="77777777" w:rsidR="008A7F15" w:rsidRPr="00134393" w:rsidRDefault="008A7F15" w:rsidP="008A7F15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40C27A1" w14:textId="7E37ADBA" w:rsidR="000A16AC" w:rsidRPr="00134393" w:rsidRDefault="000A16AC" w:rsidP="008A7F15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4071635A" w14:textId="28297D94" w:rsidTr="00E31E65">
        <w:trPr>
          <w:trHeight w:val="278"/>
        </w:trPr>
        <w:tc>
          <w:tcPr>
            <w:tcW w:w="1694" w:type="dxa"/>
          </w:tcPr>
          <w:p w14:paraId="382F121C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29" w:type="dxa"/>
          </w:tcPr>
          <w:p w14:paraId="00D68322" w14:textId="77777777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90" w:type="dxa"/>
          </w:tcPr>
          <w:p w14:paraId="5AC352A2" w14:textId="73E494C0" w:rsidR="008A7F15" w:rsidRPr="00134393" w:rsidRDefault="008A7F15" w:rsidP="008A7F15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5A6424A3" w14:textId="2F8E7DED" w:rsidTr="00E31E65">
        <w:trPr>
          <w:trHeight w:val="1390"/>
        </w:trPr>
        <w:tc>
          <w:tcPr>
            <w:tcW w:w="1694" w:type="dxa"/>
          </w:tcPr>
          <w:p w14:paraId="58FD4FC8" w14:textId="77777777" w:rsidR="008A7F15" w:rsidRPr="00134393" w:rsidRDefault="008A7F15" w:rsidP="008A7F15">
            <w:pPr>
              <w:rPr>
                <w:b/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08EA9A08" w14:textId="32F55D9D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Czułość słuchawek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min. 95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dB</w:t>
            </w:r>
            <w:proofErr w:type="spellEnd"/>
          </w:p>
          <w:p w14:paraId="2B23C760" w14:textId="0A151FC3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Czułość mikrofonu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min. -40dB</w:t>
            </w:r>
          </w:p>
          <w:p w14:paraId="16A476A2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Sposób noszenia: nauszne </w:t>
            </w:r>
          </w:p>
          <w:p w14:paraId="3E67E6A4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Regulowany pałąk</w:t>
            </w:r>
          </w:p>
          <w:p w14:paraId="3307E77D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Miękkie, wygodne w noszeniu nauszniki </w:t>
            </w:r>
          </w:p>
          <w:p w14:paraId="51486BF1" w14:textId="67703981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Mikrofon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(wbudowany w słuchawki lub w kablu)</w:t>
            </w:r>
          </w:p>
          <w:p w14:paraId="6261EBF8" w14:textId="7777777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Funkcja eliminacja hałasu lub redukcji szumu</w:t>
            </w:r>
          </w:p>
          <w:p w14:paraId="61A666C1" w14:textId="0CA30BC3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Złącze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USB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</w:p>
          <w:p w14:paraId="70548C29" w14:textId="77777777" w:rsidR="009A4310" w:rsidRPr="00134393" w:rsidRDefault="009A4310" w:rsidP="009A43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Regulacja głośności: za pomocą pokrętła lub pilota na kablu</w:t>
            </w:r>
          </w:p>
          <w:p w14:paraId="4BDAC5F3" w14:textId="7691EB97" w:rsidR="008A7F15" w:rsidRPr="00134393" w:rsidRDefault="008A7F15" w:rsidP="008A7F1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Długość kabla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min. 2m</w:t>
            </w:r>
          </w:p>
          <w:p w14:paraId="22E8DC9C" w14:textId="77777777" w:rsidR="008A7F15" w:rsidRPr="00134393" w:rsidRDefault="008A7F15" w:rsidP="008A7F15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790" w:type="dxa"/>
          </w:tcPr>
          <w:p w14:paraId="73BA0DE0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  <w:p w14:paraId="0881B99A" w14:textId="77777777" w:rsidR="008A7F15" w:rsidRPr="00134393" w:rsidRDefault="008A7F15" w:rsidP="008A7F15">
            <w:pPr>
              <w:rPr>
                <w:color w:val="000000" w:themeColor="text1"/>
              </w:rPr>
            </w:pPr>
          </w:p>
        </w:tc>
      </w:tr>
    </w:tbl>
    <w:p w14:paraId="1404C006" w14:textId="170FFBC8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5B3AE492" w14:textId="5707F2DF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p w14:paraId="66FD27F5" w14:textId="18F2BEC5" w:rsidR="009A4310" w:rsidRPr="00134393" w:rsidRDefault="009A4310" w:rsidP="006C7FCE">
      <w:pPr>
        <w:spacing w:after="0" w:line="240" w:lineRule="auto"/>
        <w:jc w:val="both"/>
        <w:rPr>
          <w:color w:val="000000" w:themeColor="text1"/>
        </w:rPr>
      </w:pPr>
    </w:p>
    <w:p w14:paraId="338D3A19" w14:textId="4BFAA334" w:rsidR="009A4310" w:rsidRPr="00134393" w:rsidRDefault="009A4310" w:rsidP="006C7FCE">
      <w:pPr>
        <w:spacing w:after="0" w:line="240" w:lineRule="auto"/>
        <w:jc w:val="both"/>
        <w:rPr>
          <w:color w:val="000000" w:themeColor="text1"/>
        </w:rPr>
      </w:pPr>
    </w:p>
    <w:p w14:paraId="6953DEB9" w14:textId="5194616F" w:rsidR="009A4310" w:rsidRPr="00134393" w:rsidRDefault="009A4310" w:rsidP="006C7FCE">
      <w:pPr>
        <w:spacing w:after="0" w:line="240" w:lineRule="auto"/>
        <w:jc w:val="both"/>
        <w:rPr>
          <w:color w:val="000000" w:themeColor="text1"/>
        </w:rPr>
      </w:pPr>
    </w:p>
    <w:p w14:paraId="446AAD53" w14:textId="4B88265D" w:rsidR="009A4310" w:rsidRPr="00134393" w:rsidRDefault="009A4310" w:rsidP="006C7FCE">
      <w:pPr>
        <w:spacing w:after="0" w:line="240" w:lineRule="auto"/>
        <w:jc w:val="both"/>
        <w:rPr>
          <w:color w:val="000000" w:themeColor="text1"/>
        </w:rPr>
      </w:pPr>
    </w:p>
    <w:p w14:paraId="41349620" w14:textId="19702963" w:rsidR="009A4310" w:rsidRPr="00134393" w:rsidRDefault="009A4310" w:rsidP="006C7FCE">
      <w:pPr>
        <w:spacing w:after="0" w:line="240" w:lineRule="auto"/>
        <w:jc w:val="both"/>
        <w:rPr>
          <w:color w:val="000000" w:themeColor="text1"/>
        </w:rPr>
      </w:pPr>
    </w:p>
    <w:p w14:paraId="7EF073AF" w14:textId="77777777" w:rsidR="009A4310" w:rsidRPr="00134393" w:rsidRDefault="009A4310" w:rsidP="006C7FCE">
      <w:pPr>
        <w:spacing w:after="0" w:line="240" w:lineRule="auto"/>
        <w:jc w:val="both"/>
        <w:rPr>
          <w:color w:val="000000" w:themeColor="text1"/>
        </w:rPr>
      </w:pPr>
    </w:p>
    <w:p w14:paraId="59D8D2CB" w14:textId="77777777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29"/>
        <w:gridCol w:w="3790"/>
      </w:tblGrid>
      <w:tr w:rsidR="00134393" w:rsidRPr="00134393" w14:paraId="38F6E5FC" w14:textId="77777777" w:rsidTr="000A16AC">
        <w:trPr>
          <w:trHeight w:val="263"/>
        </w:trPr>
        <w:tc>
          <w:tcPr>
            <w:tcW w:w="1694" w:type="dxa"/>
          </w:tcPr>
          <w:p w14:paraId="15475DA1" w14:textId="77777777" w:rsidR="006C7FCE" w:rsidRPr="00134393" w:rsidRDefault="006C7FCE" w:rsidP="005907C9">
            <w:pPr>
              <w:ind w:left="44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18</w:t>
            </w:r>
          </w:p>
        </w:tc>
        <w:tc>
          <w:tcPr>
            <w:tcW w:w="7519" w:type="dxa"/>
            <w:gridSpan w:val="2"/>
          </w:tcPr>
          <w:p w14:paraId="6DDFACD9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5CF96F27" w14:textId="77777777" w:rsidTr="000A16AC">
        <w:trPr>
          <w:trHeight w:val="200"/>
        </w:trPr>
        <w:tc>
          <w:tcPr>
            <w:tcW w:w="9213" w:type="dxa"/>
            <w:gridSpan w:val="3"/>
          </w:tcPr>
          <w:p w14:paraId="72E1D6C6" w14:textId="77777777" w:rsidR="006C7FCE" w:rsidRPr="00134393" w:rsidRDefault="006C7FCE" w:rsidP="005907C9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Listwa zasilająca 5 gniazd</w:t>
            </w:r>
          </w:p>
        </w:tc>
      </w:tr>
      <w:tr w:rsidR="00134393" w:rsidRPr="00134393" w14:paraId="4D82AFA1" w14:textId="509D4FF1" w:rsidTr="000A16AC">
        <w:trPr>
          <w:trHeight w:val="373"/>
        </w:trPr>
        <w:tc>
          <w:tcPr>
            <w:tcW w:w="1694" w:type="dxa"/>
          </w:tcPr>
          <w:p w14:paraId="682A0382" w14:textId="77777777" w:rsidR="00085872" w:rsidRPr="00134393" w:rsidRDefault="00085872" w:rsidP="00085872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29" w:type="dxa"/>
          </w:tcPr>
          <w:p w14:paraId="2ED571FC" w14:textId="0BF12BFE" w:rsidR="00085872" w:rsidRPr="00134393" w:rsidRDefault="008870FA" w:rsidP="00085872">
            <w:pPr>
              <w:ind w:left="39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90" w:type="dxa"/>
          </w:tcPr>
          <w:p w14:paraId="31F8C3D2" w14:textId="77777777" w:rsidR="00085872" w:rsidRPr="00134393" w:rsidRDefault="00085872" w:rsidP="00085872">
            <w:pPr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E10C1B1" w14:textId="2F7D23BC" w:rsidR="000A16AC" w:rsidRPr="00134393" w:rsidRDefault="000A16AC" w:rsidP="00085872">
            <w:pPr>
              <w:ind w:left="39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694ED5BA" w14:textId="38214B5B" w:rsidTr="000A16AC">
        <w:trPr>
          <w:trHeight w:val="278"/>
        </w:trPr>
        <w:tc>
          <w:tcPr>
            <w:tcW w:w="1694" w:type="dxa"/>
          </w:tcPr>
          <w:p w14:paraId="2998A096" w14:textId="77777777" w:rsidR="00085872" w:rsidRPr="00134393" w:rsidRDefault="00085872" w:rsidP="00085872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29" w:type="dxa"/>
          </w:tcPr>
          <w:p w14:paraId="5F555FF3" w14:textId="77777777" w:rsidR="00085872" w:rsidRPr="00134393" w:rsidRDefault="00085872" w:rsidP="00085872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90" w:type="dxa"/>
          </w:tcPr>
          <w:p w14:paraId="7054C616" w14:textId="0E1F4C51" w:rsidR="00085872" w:rsidRPr="00134393" w:rsidRDefault="00085872" w:rsidP="00085872">
            <w:pPr>
              <w:ind w:left="4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6DADC226" w14:textId="1D516682" w:rsidTr="000A16AC">
        <w:trPr>
          <w:trHeight w:val="1852"/>
        </w:trPr>
        <w:tc>
          <w:tcPr>
            <w:tcW w:w="1694" w:type="dxa"/>
          </w:tcPr>
          <w:p w14:paraId="106A225B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29" w:type="dxa"/>
          </w:tcPr>
          <w:p w14:paraId="52B4B21B" w14:textId="77777777" w:rsidR="00085872" w:rsidRPr="00134393" w:rsidRDefault="00085872" w:rsidP="00085872">
            <w:pPr>
              <w:ind w:right="87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Liczba gniazd: 230V PL (10A) x5 okrągłych z uziemieniem i przesłoną dla ochrony przed porażeniem prądem </w:t>
            </w:r>
          </w:p>
          <w:p w14:paraId="7921A6B9" w14:textId="77777777" w:rsidR="00085872" w:rsidRPr="00134393" w:rsidRDefault="00085872" w:rsidP="00085872">
            <w:pPr>
              <w:ind w:right="87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Typ: Antyprzepięciowa </w:t>
            </w:r>
          </w:p>
          <w:p w14:paraId="1B05FD26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Włącznik: podświetlany </w:t>
            </w:r>
          </w:p>
          <w:p w14:paraId="4FCD4AAF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Długość przewodu: min. 3m </w:t>
            </w:r>
          </w:p>
          <w:p w14:paraId="11B6F80A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Obudowa: tworzywo sztuczne samogasnące </w:t>
            </w:r>
          </w:p>
          <w:p w14:paraId="335650A8" w14:textId="61289A00" w:rsidR="00085872" w:rsidRPr="00134393" w:rsidRDefault="009A4310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</w:t>
            </w:r>
            <w:r w:rsidR="0008587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ezpiecznik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="0008587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automatyczny o charakterystyce zwłocznej</w:t>
            </w:r>
          </w:p>
          <w:p w14:paraId="1160F947" w14:textId="6DA8D3C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Dopuszczalne obciążenie maksymalne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2300W </w:t>
            </w:r>
          </w:p>
          <w:p w14:paraId="5047CDC4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Napięcie maksymalne: 250V 50Hz </w:t>
            </w:r>
          </w:p>
        </w:tc>
        <w:tc>
          <w:tcPr>
            <w:tcW w:w="3790" w:type="dxa"/>
          </w:tcPr>
          <w:p w14:paraId="56D655A7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</w:tc>
      </w:tr>
    </w:tbl>
    <w:p w14:paraId="5C0060E7" w14:textId="107D42B9" w:rsidR="006C7FCE" w:rsidRPr="00134393" w:rsidRDefault="006C7FCE" w:rsidP="006C7FC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307576F2" w14:textId="2560DD2F" w:rsidR="000A16AC" w:rsidRPr="00134393" w:rsidRDefault="000A16AC" w:rsidP="006C7FCE">
      <w:pPr>
        <w:spacing w:after="0" w:line="240" w:lineRule="auto"/>
        <w:rPr>
          <w:color w:val="000000" w:themeColor="text1"/>
        </w:rPr>
      </w:pPr>
    </w:p>
    <w:p w14:paraId="1012218E" w14:textId="77777777" w:rsidR="000A16AC" w:rsidRPr="00134393" w:rsidRDefault="000A16AC" w:rsidP="006C7FCE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686"/>
        <w:gridCol w:w="3833"/>
      </w:tblGrid>
      <w:tr w:rsidR="00134393" w:rsidRPr="00134393" w14:paraId="0E31AAAF" w14:textId="77777777" w:rsidTr="00E31E65">
        <w:trPr>
          <w:trHeight w:val="263"/>
        </w:trPr>
        <w:tc>
          <w:tcPr>
            <w:tcW w:w="1694" w:type="dxa"/>
          </w:tcPr>
          <w:p w14:paraId="15925E47" w14:textId="77777777" w:rsidR="006C7FCE" w:rsidRPr="00134393" w:rsidRDefault="006C7FCE" w:rsidP="005907C9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19</w:t>
            </w:r>
          </w:p>
        </w:tc>
        <w:tc>
          <w:tcPr>
            <w:tcW w:w="7519" w:type="dxa"/>
            <w:gridSpan w:val="2"/>
          </w:tcPr>
          <w:p w14:paraId="2B3793E6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6806332E" w14:textId="77777777" w:rsidTr="00E31E65">
        <w:trPr>
          <w:trHeight w:val="179"/>
        </w:trPr>
        <w:tc>
          <w:tcPr>
            <w:tcW w:w="9213" w:type="dxa"/>
            <w:gridSpan w:val="3"/>
          </w:tcPr>
          <w:p w14:paraId="226DC408" w14:textId="77777777" w:rsidR="006C7FCE" w:rsidRPr="00134393" w:rsidRDefault="006C7FCE" w:rsidP="005907C9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OBUDOWA Dysku 2,5” HDD/SSD USB 3.0                                                                    </w:t>
            </w:r>
          </w:p>
        </w:tc>
      </w:tr>
      <w:tr w:rsidR="00134393" w:rsidRPr="00134393" w14:paraId="3D5A02A1" w14:textId="3B97B99B" w:rsidTr="00E31E65">
        <w:trPr>
          <w:trHeight w:val="373"/>
        </w:trPr>
        <w:tc>
          <w:tcPr>
            <w:tcW w:w="1694" w:type="dxa"/>
          </w:tcPr>
          <w:p w14:paraId="50E66877" w14:textId="77777777" w:rsidR="00085872" w:rsidRPr="00134393" w:rsidRDefault="00085872" w:rsidP="00085872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686" w:type="dxa"/>
          </w:tcPr>
          <w:p w14:paraId="324287A1" w14:textId="3E315BC8" w:rsidR="00085872" w:rsidRPr="00134393" w:rsidRDefault="008870FA" w:rsidP="00085872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833" w:type="dxa"/>
          </w:tcPr>
          <w:p w14:paraId="20341BA5" w14:textId="77777777" w:rsidR="00085872" w:rsidRPr="00134393" w:rsidRDefault="00085872" w:rsidP="00085872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6B843FA" w14:textId="0A153FB8" w:rsidR="000A16AC" w:rsidRPr="00134393" w:rsidRDefault="000A16AC" w:rsidP="00085872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3A99AEF1" w14:textId="05F3A3A6" w:rsidTr="00E31E65">
        <w:trPr>
          <w:trHeight w:val="278"/>
        </w:trPr>
        <w:tc>
          <w:tcPr>
            <w:tcW w:w="1694" w:type="dxa"/>
          </w:tcPr>
          <w:p w14:paraId="4123BDD8" w14:textId="77777777" w:rsidR="00085872" w:rsidRPr="00134393" w:rsidRDefault="00085872" w:rsidP="00085872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686" w:type="dxa"/>
          </w:tcPr>
          <w:p w14:paraId="1336DBC4" w14:textId="77777777" w:rsidR="00085872" w:rsidRPr="00134393" w:rsidRDefault="00085872" w:rsidP="00085872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833" w:type="dxa"/>
          </w:tcPr>
          <w:p w14:paraId="6ED9BA98" w14:textId="7D06DE53" w:rsidR="00085872" w:rsidRPr="00134393" w:rsidRDefault="00085872" w:rsidP="00085872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4116D6A8" w14:textId="459E0B30" w:rsidTr="00E31E65">
        <w:trPr>
          <w:trHeight w:val="1241"/>
        </w:trPr>
        <w:tc>
          <w:tcPr>
            <w:tcW w:w="1694" w:type="dxa"/>
          </w:tcPr>
          <w:p w14:paraId="34D92AFE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686" w:type="dxa"/>
          </w:tcPr>
          <w:p w14:paraId="63BF97A2" w14:textId="341E00B4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Złącze</w:t>
            </w:r>
            <w:r w:rsidR="005B40FC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USB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48290548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Interfejs dysku: SATA </w:t>
            </w:r>
          </w:p>
          <w:p w14:paraId="68BC766B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Wytrzymała obudowa umożliwiająca wymianę dysku </w:t>
            </w:r>
          </w:p>
          <w:p w14:paraId="2117C9DB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Kontroler USB nie zintegrowany z dyskiem </w:t>
            </w:r>
          </w:p>
          <w:p w14:paraId="28A78803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Dołączony kabel USB </w:t>
            </w:r>
          </w:p>
          <w:p w14:paraId="3E19B06F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08CD2526" w14:textId="7A9267E4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Dioda LED stanu dysku</w:t>
            </w:r>
          </w:p>
        </w:tc>
        <w:tc>
          <w:tcPr>
            <w:tcW w:w="3833" w:type="dxa"/>
          </w:tcPr>
          <w:p w14:paraId="784DEAEB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5B20118B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</w:tc>
      </w:tr>
    </w:tbl>
    <w:p w14:paraId="220112FF" w14:textId="77777777" w:rsidR="009A4310" w:rsidRPr="00134393" w:rsidRDefault="009A4310" w:rsidP="006C7FCE">
      <w:pPr>
        <w:spacing w:after="0" w:line="240" w:lineRule="auto"/>
        <w:rPr>
          <w:color w:val="000000" w:themeColor="text1"/>
        </w:rPr>
      </w:pPr>
    </w:p>
    <w:p w14:paraId="3B714129" w14:textId="77777777" w:rsidR="000A16AC" w:rsidRPr="00134393" w:rsidRDefault="000A16AC" w:rsidP="006C7FCE">
      <w:pPr>
        <w:spacing w:after="0" w:line="240" w:lineRule="auto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34393" w:rsidRPr="00134393" w14:paraId="3B220DF7" w14:textId="77777777" w:rsidTr="000A16AC">
        <w:trPr>
          <w:trHeight w:val="262"/>
        </w:trPr>
        <w:tc>
          <w:tcPr>
            <w:tcW w:w="1694" w:type="dxa"/>
          </w:tcPr>
          <w:p w14:paraId="2FF84184" w14:textId="4681DCD8" w:rsidR="006C7FCE" w:rsidRPr="00134393" w:rsidRDefault="006C7FCE" w:rsidP="005907C9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20</w:t>
            </w:r>
          </w:p>
        </w:tc>
        <w:tc>
          <w:tcPr>
            <w:tcW w:w="7519" w:type="dxa"/>
            <w:gridSpan w:val="2"/>
          </w:tcPr>
          <w:p w14:paraId="61F62624" w14:textId="77777777" w:rsidR="006C7FCE" w:rsidRPr="00134393" w:rsidRDefault="006C7FCE" w:rsidP="005907C9">
            <w:pPr>
              <w:rPr>
                <w:color w:val="000000" w:themeColor="text1"/>
              </w:rPr>
            </w:pPr>
          </w:p>
        </w:tc>
      </w:tr>
      <w:tr w:rsidR="00134393" w:rsidRPr="00134393" w14:paraId="2948FADB" w14:textId="77777777" w:rsidTr="000A16AC">
        <w:trPr>
          <w:trHeight w:val="183"/>
        </w:trPr>
        <w:tc>
          <w:tcPr>
            <w:tcW w:w="9213" w:type="dxa"/>
            <w:gridSpan w:val="3"/>
          </w:tcPr>
          <w:p w14:paraId="247EA33C" w14:textId="66911EF7" w:rsidR="006C7FCE" w:rsidRPr="00134393" w:rsidRDefault="006C7FCE" w:rsidP="005907C9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Dysk HDD 4TB 2,5” W OBUDOWIE USB</w:t>
            </w:r>
            <w:r w:rsidR="005B42EF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-A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                                                      </w:t>
            </w:r>
          </w:p>
        </w:tc>
      </w:tr>
      <w:tr w:rsidR="00134393" w:rsidRPr="00134393" w14:paraId="05B02755" w14:textId="389A7507" w:rsidTr="000A16AC">
        <w:trPr>
          <w:trHeight w:val="373"/>
        </w:trPr>
        <w:tc>
          <w:tcPr>
            <w:tcW w:w="1694" w:type="dxa"/>
          </w:tcPr>
          <w:p w14:paraId="6FCC7707" w14:textId="77777777" w:rsidR="00085872" w:rsidRPr="00134393" w:rsidRDefault="00085872" w:rsidP="00085872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11FF2EB9" w14:textId="069ADD74" w:rsidR="00085872" w:rsidRPr="00134393" w:rsidRDefault="008870FA" w:rsidP="00085872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07061701" w14:textId="77777777" w:rsidR="00085872" w:rsidRPr="00134393" w:rsidRDefault="00085872" w:rsidP="00085872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8886CC8" w14:textId="0FAD3106" w:rsidR="000A16AC" w:rsidRPr="00134393" w:rsidRDefault="000A16AC" w:rsidP="00085872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46F0D97" w14:textId="42EE73FF" w:rsidTr="000A16AC">
        <w:trPr>
          <w:trHeight w:val="278"/>
        </w:trPr>
        <w:tc>
          <w:tcPr>
            <w:tcW w:w="1694" w:type="dxa"/>
          </w:tcPr>
          <w:p w14:paraId="51E19D3A" w14:textId="77777777" w:rsidR="00085872" w:rsidRPr="00134393" w:rsidRDefault="00085872" w:rsidP="00085872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5759A07F" w14:textId="77777777" w:rsidR="00085872" w:rsidRPr="00134393" w:rsidRDefault="00085872" w:rsidP="00085872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50E4CBF0" w14:textId="5FC187A9" w:rsidR="00085872" w:rsidRPr="00134393" w:rsidRDefault="00085872" w:rsidP="00085872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2BF9FFA2" w14:textId="1F233340" w:rsidTr="000A16AC">
        <w:trPr>
          <w:trHeight w:val="2258"/>
        </w:trPr>
        <w:tc>
          <w:tcPr>
            <w:tcW w:w="1694" w:type="dxa"/>
          </w:tcPr>
          <w:p w14:paraId="53693172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33DAE220" w14:textId="40FD3AFC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 dysku: 4TB  </w:t>
            </w:r>
          </w:p>
          <w:p w14:paraId="6F21C4EE" w14:textId="79C77A6C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Złącze USB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7D8CE075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 dysku: SATA</w:t>
            </w:r>
          </w:p>
          <w:p w14:paraId="208BEE67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 dysku: 2,5”</w:t>
            </w:r>
          </w:p>
          <w:p w14:paraId="3345AFAC" w14:textId="3FBB9408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Prędkość obrotowa: </w:t>
            </w:r>
            <w:r w:rsidR="009A4310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5400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obr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./min.</w:t>
            </w:r>
          </w:p>
          <w:p w14:paraId="615A5DB6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Dioda LED stanu dysku</w:t>
            </w:r>
          </w:p>
          <w:p w14:paraId="7B282090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Dołączony kabel USB </w:t>
            </w:r>
          </w:p>
          <w:p w14:paraId="45175A8F" w14:textId="4D763590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 obudowy: stonowany</w:t>
            </w:r>
          </w:p>
        </w:tc>
        <w:tc>
          <w:tcPr>
            <w:tcW w:w="3777" w:type="dxa"/>
          </w:tcPr>
          <w:p w14:paraId="416751A0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2471EB94" w14:textId="77777777" w:rsidR="00085872" w:rsidRPr="00134393" w:rsidRDefault="00085872" w:rsidP="00085872">
            <w:pPr>
              <w:ind w:right="2129"/>
              <w:rPr>
                <w:color w:val="000000" w:themeColor="text1"/>
              </w:rPr>
            </w:pPr>
          </w:p>
        </w:tc>
      </w:tr>
    </w:tbl>
    <w:p w14:paraId="2E2B2165" w14:textId="1F80CCA5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2B3793DF" w14:textId="0E309D81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A1724A1" w14:textId="77777777" w:rsidR="000A16AC" w:rsidRPr="00134393" w:rsidRDefault="000A16A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34393" w:rsidRPr="00134393" w14:paraId="29C40EE7" w14:textId="77777777" w:rsidTr="000A16AC">
        <w:trPr>
          <w:trHeight w:val="262"/>
        </w:trPr>
        <w:tc>
          <w:tcPr>
            <w:tcW w:w="1694" w:type="dxa"/>
          </w:tcPr>
          <w:p w14:paraId="5C29EB61" w14:textId="12A1BDB1" w:rsidR="00085872" w:rsidRPr="00134393" w:rsidRDefault="00085872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21</w:t>
            </w:r>
          </w:p>
        </w:tc>
        <w:tc>
          <w:tcPr>
            <w:tcW w:w="7519" w:type="dxa"/>
            <w:gridSpan w:val="2"/>
          </w:tcPr>
          <w:p w14:paraId="4F37C66C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7FBF1B05" w14:textId="77777777" w:rsidTr="000A16AC">
        <w:trPr>
          <w:trHeight w:val="183"/>
        </w:trPr>
        <w:tc>
          <w:tcPr>
            <w:tcW w:w="9213" w:type="dxa"/>
            <w:gridSpan w:val="3"/>
          </w:tcPr>
          <w:p w14:paraId="617C7C72" w14:textId="3096EE75" w:rsidR="00085872" w:rsidRPr="00134393" w:rsidRDefault="00085872" w:rsidP="00085872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Torba do laptopa do 13,3” </w:t>
            </w:r>
          </w:p>
        </w:tc>
      </w:tr>
      <w:tr w:rsidR="00134393" w:rsidRPr="00134393" w14:paraId="39E81E00" w14:textId="77777777" w:rsidTr="000A16AC">
        <w:trPr>
          <w:trHeight w:val="373"/>
        </w:trPr>
        <w:tc>
          <w:tcPr>
            <w:tcW w:w="1694" w:type="dxa"/>
          </w:tcPr>
          <w:p w14:paraId="617C8773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016531B4" w14:textId="7E2E5DCA" w:rsidR="00085872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7D0D1D32" w14:textId="77777777" w:rsidR="00085872" w:rsidRPr="00134393" w:rsidRDefault="00085872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2308196" w14:textId="7B2603B1" w:rsidR="000A16AC" w:rsidRPr="00134393" w:rsidRDefault="000A16AC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4E39D11" w14:textId="77777777" w:rsidTr="000A16AC">
        <w:trPr>
          <w:trHeight w:val="278"/>
        </w:trPr>
        <w:tc>
          <w:tcPr>
            <w:tcW w:w="1694" w:type="dxa"/>
          </w:tcPr>
          <w:p w14:paraId="18D3C86C" w14:textId="77777777" w:rsidR="00085872" w:rsidRPr="00134393" w:rsidRDefault="00085872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0FBC8DEF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4F9DD43A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85872" w:rsidRPr="00134393" w14:paraId="37FA5F8D" w14:textId="77777777" w:rsidTr="000A16AC">
        <w:trPr>
          <w:trHeight w:val="2258"/>
        </w:trPr>
        <w:tc>
          <w:tcPr>
            <w:tcW w:w="1694" w:type="dxa"/>
          </w:tcPr>
          <w:p w14:paraId="5B0D99DF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082B3853" w14:textId="273234CA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Ochronne etui na laptopa o przekątnej ekranu do 13,3”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br/>
              <w:t>Wnętrze wyściełane miękkim materiałem dla optymalnej ochrony laptopa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br/>
              <w:t>przed zarysowaniami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br/>
              <w:t>Kolor: stonowany</w:t>
            </w:r>
          </w:p>
        </w:tc>
        <w:tc>
          <w:tcPr>
            <w:tcW w:w="3777" w:type="dxa"/>
          </w:tcPr>
          <w:p w14:paraId="7D1C6DD6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46AEB8F5" w14:textId="77777777" w:rsidR="00085872" w:rsidRPr="00134393" w:rsidRDefault="00085872" w:rsidP="00085872">
            <w:pPr>
              <w:ind w:right="2129"/>
              <w:rPr>
                <w:color w:val="000000" w:themeColor="text1"/>
              </w:rPr>
            </w:pPr>
          </w:p>
        </w:tc>
      </w:tr>
    </w:tbl>
    <w:p w14:paraId="122FD587" w14:textId="501F6971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p w14:paraId="601D063D" w14:textId="54854B78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p w14:paraId="18AD175C" w14:textId="77777777" w:rsidR="000A16AC" w:rsidRPr="00134393" w:rsidRDefault="000A16AC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34393" w:rsidRPr="00134393" w14:paraId="66DA9E80" w14:textId="77777777" w:rsidTr="000A16AC">
        <w:trPr>
          <w:trHeight w:val="262"/>
        </w:trPr>
        <w:tc>
          <w:tcPr>
            <w:tcW w:w="1694" w:type="dxa"/>
          </w:tcPr>
          <w:p w14:paraId="3AA332BD" w14:textId="10D4BFC1" w:rsidR="00085872" w:rsidRPr="00134393" w:rsidRDefault="00085872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22</w:t>
            </w:r>
          </w:p>
        </w:tc>
        <w:tc>
          <w:tcPr>
            <w:tcW w:w="7519" w:type="dxa"/>
            <w:gridSpan w:val="2"/>
          </w:tcPr>
          <w:p w14:paraId="21DE43C5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46129969" w14:textId="77777777" w:rsidTr="000A16AC">
        <w:trPr>
          <w:trHeight w:val="183"/>
        </w:trPr>
        <w:tc>
          <w:tcPr>
            <w:tcW w:w="9213" w:type="dxa"/>
            <w:gridSpan w:val="3"/>
          </w:tcPr>
          <w:p w14:paraId="6BFF8EB5" w14:textId="35039C48" w:rsidR="00085872" w:rsidRPr="00134393" w:rsidRDefault="00085872" w:rsidP="00085872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Torba do laptopa 15,6”             </w:t>
            </w:r>
          </w:p>
        </w:tc>
      </w:tr>
      <w:tr w:rsidR="00134393" w:rsidRPr="00134393" w14:paraId="37288789" w14:textId="77777777" w:rsidTr="000A16AC">
        <w:trPr>
          <w:trHeight w:val="373"/>
        </w:trPr>
        <w:tc>
          <w:tcPr>
            <w:tcW w:w="1694" w:type="dxa"/>
          </w:tcPr>
          <w:p w14:paraId="52941B19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16E072A3" w14:textId="53D1067E" w:rsidR="00085872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5FD83BCF" w14:textId="77777777" w:rsidR="00085872" w:rsidRPr="00134393" w:rsidRDefault="00085872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B9AA7EA" w14:textId="057B56F5" w:rsidR="000A16AC" w:rsidRPr="00134393" w:rsidRDefault="000A16AC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0A604462" w14:textId="77777777" w:rsidTr="000A16AC">
        <w:trPr>
          <w:trHeight w:val="278"/>
        </w:trPr>
        <w:tc>
          <w:tcPr>
            <w:tcW w:w="1694" w:type="dxa"/>
          </w:tcPr>
          <w:p w14:paraId="28E47035" w14:textId="77777777" w:rsidR="00085872" w:rsidRPr="00134393" w:rsidRDefault="00085872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5EB16822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56F4DA1C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85872" w:rsidRPr="00134393" w14:paraId="1900A8B4" w14:textId="77777777" w:rsidTr="000A16AC">
        <w:trPr>
          <w:trHeight w:val="1520"/>
        </w:trPr>
        <w:tc>
          <w:tcPr>
            <w:tcW w:w="1694" w:type="dxa"/>
          </w:tcPr>
          <w:p w14:paraId="2A2C1FC5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21594270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Rozmiar; 15,6 cala  </w:t>
            </w:r>
          </w:p>
          <w:p w14:paraId="7856873E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Regulowany pasek na ramię </w:t>
            </w:r>
          </w:p>
          <w:p w14:paraId="2A8F5D72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Wewnętrzny pasek mocujący laptop </w:t>
            </w:r>
          </w:p>
          <w:p w14:paraId="5900A512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Wzmacniana rączka </w:t>
            </w:r>
          </w:p>
          <w:p w14:paraId="79CB9CEF" w14:textId="4C1FF9DB" w:rsidR="00085872" w:rsidRPr="00134393" w:rsidRDefault="00085872" w:rsidP="00085872">
            <w:pPr>
              <w:rPr>
                <w:color w:val="000000" w:themeColor="text1"/>
              </w:rPr>
            </w:pPr>
          </w:p>
        </w:tc>
        <w:tc>
          <w:tcPr>
            <w:tcW w:w="3777" w:type="dxa"/>
          </w:tcPr>
          <w:p w14:paraId="13506AE6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0F21A697" w14:textId="77777777" w:rsidR="00085872" w:rsidRPr="00134393" w:rsidRDefault="00085872" w:rsidP="00085872">
            <w:pPr>
              <w:ind w:right="2129"/>
              <w:rPr>
                <w:color w:val="000000" w:themeColor="text1"/>
              </w:rPr>
            </w:pPr>
          </w:p>
        </w:tc>
      </w:tr>
    </w:tbl>
    <w:p w14:paraId="43262E48" w14:textId="77777777" w:rsidR="00085872" w:rsidRPr="00134393" w:rsidRDefault="00085872" w:rsidP="006C7FCE">
      <w:pPr>
        <w:spacing w:after="0" w:line="240" w:lineRule="auto"/>
        <w:jc w:val="both"/>
        <w:rPr>
          <w:color w:val="000000" w:themeColor="text1"/>
        </w:rPr>
      </w:pPr>
    </w:p>
    <w:p w14:paraId="0F4652B4" w14:textId="0BDEFC0D" w:rsidR="00C36F10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 xml:space="preserve"> </w:t>
      </w:r>
    </w:p>
    <w:p w14:paraId="71C08140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34393" w:rsidRPr="00134393" w14:paraId="27247025" w14:textId="77777777" w:rsidTr="00E31E65">
        <w:trPr>
          <w:trHeight w:val="262"/>
        </w:trPr>
        <w:tc>
          <w:tcPr>
            <w:tcW w:w="1694" w:type="dxa"/>
          </w:tcPr>
          <w:p w14:paraId="21E45EC8" w14:textId="5A855B8B" w:rsidR="00085872" w:rsidRPr="00134393" w:rsidRDefault="00085872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23</w:t>
            </w:r>
          </w:p>
        </w:tc>
        <w:tc>
          <w:tcPr>
            <w:tcW w:w="7519" w:type="dxa"/>
            <w:gridSpan w:val="2"/>
          </w:tcPr>
          <w:p w14:paraId="5114D461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5CB74C59" w14:textId="77777777" w:rsidTr="00E31E65">
        <w:trPr>
          <w:trHeight w:val="183"/>
        </w:trPr>
        <w:tc>
          <w:tcPr>
            <w:tcW w:w="9213" w:type="dxa"/>
            <w:gridSpan w:val="3"/>
          </w:tcPr>
          <w:p w14:paraId="3BEF0C4A" w14:textId="5CDDC479" w:rsidR="00085872" w:rsidRPr="00134393" w:rsidRDefault="00085872" w:rsidP="00085872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Pendrive 128GB </w:t>
            </w:r>
          </w:p>
        </w:tc>
      </w:tr>
      <w:tr w:rsidR="00134393" w:rsidRPr="00134393" w14:paraId="3C542BE3" w14:textId="77777777" w:rsidTr="00E31E65">
        <w:trPr>
          <w:trHeight w:val="373"/>
        </w:trPr>
        <w:tc>
          <w:tcPr>
            <w:tcW w:w="1694" w:type="dxa"/>
          </w:tcPr>
          <w:p w14:paraId="7EF8C786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290B4DAD" w14:textId="14F2F036" w:rsidR="00085872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70AA8A2B" w14:textId="77777777" w:rsidR="00085872" w:rsidRPr="00134393" w:rsidRDefault="00085872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1AFB233" w14:textId="598388A8" w:rsidR="000A16AC" w:rsidRPr="00134393" w:rsidRDefault="000A16AC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F8E9FC7" w14:textId="77777777" w:rsidTr="00E31E65">
        <w:trPr>
          <w:trHeight w:val="278"/>
        </w:trPr>
        <w:tc>
          <w:tcPr>
            <w:tcW w:w="1694" w:type="dxa"/>
          </w:tcPr>
          <w:p w14:paraId="042489BF" w14:textId="77777777" w:rsidR="00085872" w:rsidRPr="00134393" w:rsidRDefault="00085872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08C5158B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0BD82EF8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85872" w:rsidRPr="00134393" w14:paraId="4523F161" w14:textId="77777777" w:rsidTr="00E31E65">
        <w:trPr>
          <w:trHeight w:val="1520"/>
        </w:trPr>
        <w:tc>
          <w:tcPr>
            <w:tcW w:w="1694" w:type="dxa"/>
          </w:tcPr>
          <w:p w14:paraId="1D94A4A2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4849003C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Pojemność: 128GB </w:t>
            </w:r>
          </w:p>
          <w:p w14:paraId="339AD95C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Wtyki: USB 3.1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-C USB-A </w:t>
            </w:r>
          </w:p>
          <w:p w14:paraId="569176E9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Materiał: metalowa obudowa odporna na uszkodzenia</w:t>
            </w:r>
          </w:p>
          <w:p w14:paraId="258BB657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Szybkość odczytu: min 90 MB/s </w:t>
            </w:r>
          </w:p>
          <w:p w14:paraId="7BDEFE72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Oba wtyki zamontowane w jednolitym korpusie bez stosowania przejściówek w celu skorzystania z wtyków</w:t>
            </w:r>
          </w:p>
          <w:p w14:paraId="6057420C" w14:textId="34D44943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kompatybilny z urządzaniami mobilnymi obsługującymi OTG (on-the-go) oraz komputerami</w:t>
            </w:r>
          </w:p>
        </w:tc>
        <w:tc>
          <w:tcPr>
            <w:tcW w:w="3777" w:type="dxa"/>
          </w:tcPr>
          <w:p w14:paraId="0E8DB3C2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6D35D471" w14:textId="77777777" w:rsidR="00085872" w:rsidRPr="00134393" w:rsidRDefault="00085872" w:rsidP="00085872">
            <w:pPr>
              <w:ind w:right="2129"/>
              <w:rPr>
                <w:color w:val="000000" w:themeColor="text1"/>
              </w:rPr>
            </w:pPr>
          </w:p>
        </w:tc>
      </w:tr>
    </w:tbl>
    <w:p w14:paraId="6670A8D2" w14:textId="0B6264A1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0F9B09B6" w14:textId="1523FBD5" w:rsidR="00085872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2080C8C3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ook w:val="04A0" w:firstRow="1" w:lastRow="0" w:firstColumn="1" w:lastColumn="0" w:noHBand="0" w:noVBand="1"/>
      </w:tblPr>
      <w:tblGrid>
        <w:gridCol w:w="1694"/>
        <w:gridCol w:w="3742"/>
        <w:gridCol w:w="3777"/>
      </w:tblGrid>
      <w:tr w:rsidR="00134393" w:rsidRPr="00134393" w14:paraId="3A250AD6" w14:textId="77777777" w:rsidTr="00E31E65">
        <w:trPr>
          <w:trHeight w:val="262"/>
        </w:trPr>
        <w:tc>
          <w:tcPr>
            <w:tcW w:w="1694" w:type="dxa"/>
          </w:tcPr>
          <w:p w14:paraId="49D03334" w14:textId="54AE7E3F" w:rsidR="00085872" w:rsidRPr="00134393" w:rsidRDefault="00085872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24</w:t>
            </w:r>
          </w:p>
        </w:tc>
        <w:tc>
          <w:tcPr>
            <w:tcW w:w="7519" w:type="dxa"/>
            <w:gridSpan w:val="2"/>
          </w:tcPr>
          <w:p w14:paraId="5349328C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1C06B0B5" w14:textId="77777777" w:rsidTr="00E31E65">
        <w:trPr>
          <w:trHeight w:val="183"/>
        </w:trPr>
        <w:tc>
          <w:tcPr>
            <w:tcW w:w="9213" w:type="dxa"/>
            <w:gridSpan w:val="3"/>
          </w:tcPr>
          <w:p w14:paraId="3A1D95C0" w14:textId="3006ADA0" w:rsidR="00085872" w:rsidRPr="00134393" w:rsidRDefault="00085872" w:rsidP="00085872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Nagrywarka DVD  </w:t>
            </w:r>
          </w:p>
        </w:tc>
      </w:tr>
      <w:tr w:rsidR="00134393" w:rsidRPr="00134393" w14:paraId="4281F0C0" w14:textId="77777777" w:rsidTr="00E31E65">
        <w:trPr>
          <w:trHeight w:val="373"/>
        </w:trPr>
        <w:tc>
          <w:tcPr>
            <w:tcW w:w="1694" w:type="dxa"/>
          </w:tcPr>
          <w:p w14:paraId="47B5CDF2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742" w:type="dxa"/>
          </w:tcPr>
          <w:p w14:paraId="24AA8D9D" w14:textId="46F5F254" w:rsidR="00085872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777" w:type="dxa"/>
          </w:tcPr>
          <w:p w14:paraId="05A1BC43" w14:textId="77777777" w:rsidR="00085872" w:rsidRPr="00134393" w:rsidRDefault="00085872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E078B90" w14:textId="28C00B17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5159FE40" w14:textId="77777777" w:rsidTr="00E31E65">
        <w:trPr>
          <w:trHeight w:val="278"/>
        </w:trPr>
        <w:tc>
          <w:tcPr>
            <w:tcW w:w="1694" w:type="dxa"/>
          </w:tcPr>
          <w:p w14:paraId="0DFDBCA3" w14:textId="77777777" w:rsidR="00085872" w:rsidRPr="00134393" w:rsidRDefault="00085872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742" w:type="dxa"/>
          </w:tcPr>
          <w:p w14:paraId="5A3A663F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777" w:type="dxa"/>
          </w:tcPr>
          <w:p w14:paraId="0D715F19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85872" w:rsidRPr="00134393" w14:paraId="6B3E8C7F" w14:textId="77777777" w:rsidTr="00E31E65">
        <w:trPr>
          <w:trHeight w:val="1520"/>
        </w:trPr>
        <w:tc>
          <w:tcPr>
            <w:tcW w:w="1694" w:type="dxa"/>
          </w:tcPr>
          <w:p w14:paraId="047BB1A0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742" w:type="dxa"/>
          </w:tcPr>
          <w:p w14:paraId="3FDB6723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Typ: zewnętrzna </w:t>
            </w:r>
          </w:p>
          <w:p w14:paraId="5F107BE9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Obudowa: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slim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166E7D74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27CF7C85" w14:textId="645E4885" w:rsidR="00085872" w:rsidRPr="00134393" w:rsidRDefault="009B027F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p</w:t>
            </w:r>
            <w:r w:rsidR="0008587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rędkość odczytu: DVD-R8x CD-R24x </w:t>
            </w:r>
          </w:p>
          <w:p w14:paraId="5DE8C8B1" w14:textId="10110583" w:rsidR="00085872" w:rsidRPr="00134393" w:rsidRDefault="009B027F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Minimalna p</w:t>
            </w:r>
            <w:r w:rsidR="0008587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rędkość zapisu: DVD-R8x CD-R24x </w:t>
            </w:r>
          </w:p>
          <w:p w14:paraId="466807FD" w14:textId="780D3B58" w:rsidR="00085872" w:rsidRPr="00134393" w:rsidRDefault="009B027F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Maksymalny c</w:t>
            </w:r>
            <w:r w:rsidR="00085872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zas dostępu: DVD 160ms CD 160 ms </w:t>
            </w:r>
          </w:p>
          <w:p w14:paraId="20075F03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Średnice płyt: 12cm i 8 cm</w:t>
            </w:r>
          </w:p>
          <w:p w14:paraId="55D4B15B" w14:textId="5B7DD1F0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Interfejs: USB</w:t>
            </w:r>
            <w:r w:rsidR="000946D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5BA4E3E5" w14:textId="643BF4D3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Zasilanie: USB</w:t>
            </w:r>
            <w:r w:rsidR="000946D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7AB2CE37" w14:textId="5FC7C159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Formaty płyt: CD, CD-R, CD-RW, CD-ROM, DVD±R, DVD±RW, DVD-ROM</w:t>
            </w:r>
          </w:p>
        </w:tc>
        <w:tc>
          <w:tcPr>
            <w:tcW w:w="3777" w:type="dxa"/>
          </w:tcPr>
          <w:p w14:paraId="389DFBE9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1FD5E1A7" w14:textId="77777777" w:rsidR="00085872" w:rsidRPr="00134393" w:rsidRDefault="00085872" w:rsidP="00085872">
            <w:pPr>
              <w:ind w:right="2129"/>
              <w:rPr>
                <w:color w:val="000000" w:themeColor="text1"/>
              </w:rPr>
            </w:pPr>
          </w:p>
        </w:tc>
      </w:tr>
    </w:tbl>
    <w:p w14:paraId="646B7954" w14:textId="44ED0821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545DB699" w14:textId="2A32F8E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00839049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27FF6D64" w14:textId="77777777" w:rsidTr="00E31E65">
        <w:trPr>
          <w:trHeight w:val="262"/>
        </w:trPr>
        <w:tc>
          <w:tcPr>
            <w:tcW w:w="1694" w:type="dxa"/>
          </w:tcPr>
          <w:p w14:paraId="08C299E5" w14:textId="5770EC9A" w:rsidR="00085872" w:rsidRPr="00134393" w:rsidRDefault="00085872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25</w:t>
            </w:r>
          </w:p>
        </w:tc>
        <w:tc>
          <w:tcPr>
            <w:tcW w:w="7519" w:type="dxa"/>
            <w:gridSpan w:val="2"/>
          </w:tcPr>
          <w:p w14:paraId="2C9695D9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60E8D999" w14:textId="77777777" w:rsidTr="00E31E65">
        <w:trPr>
          <w:trHeight w:val="183"/>
        </w:trPr>
        <w:tc>
          <w:tcPr>
            <w:tcW w:w="9213" w:type="dxa"/>
            <w:gridSpan w:val="3"/>
          </w:tcPr>
          <w:p w14:paraId="0D145AB7" w14:textId="7323AD83" w:rsidR="00085872" w:rsidRPr="00134393" w:rsidRDefault="00085872" w:rsidP="00085872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przewód HDMI - HDMI 3 m </w:t>
            </w:r>
          </w:p>
        </w:tc>
      </w:tr>
      <w:tr w:rsidR="00134393" w:rsidRPr="00134393" w14:paraId="40171A5B" w14:textId="77777777" w:rsidTr="00E31E65">
        <w:trPr>
          <w:trHeight w:val="373"/>
        </w:trPr>
        <w:tc>
          <w:tcPr>
            <w:tcW w:w="1694" w:type="dxa"/>
          </w:tcPr>
          <w:p w14:paraId="5FF0A87C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2E7C7816" w14:textId="2EAA871F" w:rsidR="00085872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2A2E22B4" w14:textId="77777777" w:rsidR="00085872" w:rsidRPr="00134393" w:rsidRDefault="00085872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7817B210" w14:textId="46F62570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331A6717" w14:textId="77777777" w:rsidTr="00E31E65">
        <w:trPr>
          <w:trHeight w:val="278"/>
        </w:trPr>
        <w:tc>
          <w:tcPr>
            <w:tcW w:w="1694" w:type="dxa"/>
          </w:tcPr>
          <w:p w14:paraId="515AE95A" w14:textId="77777777" w:rsidR="00085872" w:rsidRPr="00134393" w:rsidRDefault="00085872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27B708CC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3D9518D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56F6C18C" w14:textId="77777777" w:rsidTr="00E31E65">
        <w:trPr>
          <w:trHeight w:val="993"/>
        </w:trPr>
        <w:tc>
          <w:tcPr>
            <w:tcW w:w="1694" w:type="dxa"/>
          </w:tcPr>
          <w:p w14:paraId="16F1A12B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Ogólne wymagania </w:t>
            </w:r>
          </w:p>
        </w:tc>
        <w:tc>
          <w:tcPr>
            <w:tcW w:w="3828" w:type="dxa"/>
          </w:tcPr>
          <w:p w14:paraId="5FB2F765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1:  HDMI-A 19 pin męski  </w:t>
            </w:r>
          </w:p>
          <w:p w14:paraId="6FC9B7FA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2: HDMI-A 19 pin męski </w:t>
            </w:r>
          </w:p>
          <w:p w14:paraId="28A3ED4E" w14:textId="77777777" w:rsidR="00085872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Pozłacane wtyki </w:t>
            </w:r>
          </w:p>
          <w:p w14:paraId="11F08053" w14:textId="33D38A00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Długość: 3 m </w:t>
            </w:r>
          </w:p>
        </w:tc>
        <w:tc>
          <w:tcPr>
            <w:tcW w:w="3691" w:type="dxa"/>
          </w:tcPr>
          <w:p w14:paraId="5277A0B5" w14:textId="77777777" w:rsidR="00085872" w:rsidRPr="00134393" w:rsidRDefault="00085872" w:rsidP="00085872">
            <w:pPr>
              <w:rPr>
                <w:color w:val="000000" w:themeColor="text1"/>
              </w:rPr>
            </w:pPr>
          </w:p>
          <w:p w14:paraId="525D0E34" w14:textId="77777777" w:rsidR="00085872" w:rsidRPr="00134393" w:rsidRDefault="00085872" w:rsidP="00085872">
            <w:pPr>
              <w:ind w:right="2129"/>
              <w:rPr>
                <w:color w:val="000000" w:themeColor="text1"/>
              </w:rPr>
            </w:pPr>
          </w:p>
        </w:tc>
      </w:tr>
    </w:tbl>
    <w:p w14:paraId="4447685B" w14:textId="012B6A1E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</w:t>
      </w:r>
    </w:p>
    <w:p w14:paraId="4CD06DD6" w14:textId="73129463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AD39E84" w14:textId="1374EDDF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7D6352B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465D4D7F" w14:textId="77777777" w:rsidTr="00E31E65">
        <w:trPr>
          <w:trHeight w:val="262"/>
        </w:trPr>
        <w:tc>
          <w:tcPr>
            <w:tcW w:w="1694" w:type="dxa"/>
          </w:tcPr>
          <w:p w14:paraId="52CD76FD" w14:textId="688BDE22" w:rsidR="00085872" w:rsidRPr="00134393" w:rsidRDefault="00085872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26</w:t>
            </w:r>
          </w:p>
        </w:tc>
        <w:tc>
          <w:tcPr>
            <w:tcW w:w="7519" w:type="dxa"/>
            <w:gridSpan w:val="2"/>
          </w:tcPr>
          <w:p w14:paraId="2F5AB84E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434AB162" w14:textId="77777777" w:rsidTr="00E31E65">
        <w:trPr>
          <w:trHeight w:val="183"/>
        </w:trPr>
        <w:tc>
          <w:tcPr>
            <w:tcW w:w="9213" w:type="dxa"/>
            <w:gridSpan w:val="3"/>
          </w:tcPr>
          <w:p w14:paraId="0472CDB8" w14:textId="0B00B234" w:rsidR="00085872" w:rsidRPr="00134393" w:rsidRDefault="00085872" w:rsidP="00085872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przewód HDMI - HDMI 5 m </w:t>
            </w:r>
          </w:p>
        </w:tc>
      </w:tr>
      <w:tr w:rsidR="00134393" w:rsidRPr="00134393" w14:paraId="15B80403" w14:textId="77777777" w:rsidTr="00E31E65">
        <w:trPr>
          <w:trHeight w:val="373"/>
        </w:trPr>
        <w:tc>
          <w:tcPr>
            <w:tcW w:w="1694" w:type="dxa"/>
          </w:tcPr>
          <w:p w14:paraId="2383D684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13C95E99" w14:textId="5F0E7651" w:rsidR="00085872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085872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0632E677" w14:textId="77777777" w:rsidR="00085872" w:rsidRPr="00134393" w:rsidRDefault="00085872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F3EC27D" w14:textId="69C02132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0F7D509A" w14:textId="77777777" w:rsidTr="00E31E65">
        <w:trPr>
          <w:trHeight w:val="278"/>
        </w:trPr>
        <w:tc>
          <w:tcPr>
            <w:tcW w:w="1694" w:type="dxa"/>
          </w:tcPr>
          <w:p w14:paraId="4F7EAF52" w14:textId="77777777" w:rsidR="00085872" w:rsidRPr="00134393" w:rsidRDefault="00085872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4A18BA86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1B88970" w14:textId="77777777" w:rsidR="00085872" w:rsidRPr="00134393" w:rsidRDefault="00085872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085872" w:rsidRPr="00134393" w14:paraId="33271A31" w14:textId="77777777" w:rsidTr="00E31E65">
        <w:trPr>
          <w:trHeight w:val="692"/>
        </w:trPr>
        <w:tc>
          <w:tcPr>
            <w:tcW w:w="1694" w:type="dxa"/>
          </w:tcPr>
          <w:p w14:paraId="5589DF4A" w14:textId="77777777" w:rsidR="00085872" w:rsidRPr="00134393" w:rsidRDefault="00085872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33B77ADA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1:  HDMI-A 19 pin męski  </w:t>
            </w:r>
          </w:p>
          <w:p w14:paraId="20F0C222" w14:textId="77777777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2: HDMI-A 19 pin męski </w:t>
            </w:r>
          </w:p>
          <w:p w14:paraId="2275FF39" w14:textId="77777777" w:rsidR="000946D9" w:rsidRPr="00134393" w:rsidRDefault="00085872" w:rsidP="000858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Pozłacane wtyki </w:t>
            </w:r>
          </w:p>
          <w:p w14:paraId="6701F79D" w14:textId="7F636065" w:rsidR="00085872" w:rsidRPr="00134393" w:rsidRDefault="00085872" w:rsidP="00085872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5 m</w:t>
            </w:r>
          </w:p>
        </w:tc>
        <w:tc>
          <w:tcPr>
            <w:tcW w:w="3691" w:type="dxa"/>
          </w:tcPr>
          <w:p w14:paraId="5185252A" w14:textId="77777777" w:rsidR="00085872" w:rsidRPr="00134393" w:rsidRDefault="00085872" w:rsidP="00551EF3">
            <w:pPr>
              <w:rPr>
                <w:color w:val="000000" w:themeColor="text1"/>
              </w:rPr>
            </w:pPr>
          </w:p>
          <w:p w14:paraId="7BEFA202" w14:textId="77777777" w:rsidR="00085872" w:rsidRPr="00134393" w:rsidRDefault="00085872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6492121B" w14:textId="40F2A0BD" w:rsidR="00085872" w:rsidRPr="00134393" w:rsidRDefault="00085872" w:rsidP="006C7FCE">
      <w:pPr>
        <w:spacing w:after="0" w:line="240" w:lineRule="auto"/>
        <w:jc w:val="both"/>
        <w:rPr>
          <w:color w:val="000000" w:themeColor="text1"/>
        </w:rPr>
      </w:pPr>
    </w:p>
    <w:p w14:paraId="370D5A5D" w14:textId="16506440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2522A326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2B2E759D" w14:textId="77777777" w:rsidTr="00E31E65">
        <w:trPr>
          <w:trHeight w:val="262"/>
        </w:trPr>
        <w:tc>
          <w:tcPr>
            <w:tcW w:w="1694" w:type="dxa"/>
          </w:tcPr>
          <w:p w14:paraId="476A37D6" w14:textId="7E2BDFBB" w:rsidR="001B260D" w:rsidRPr="00134393" w:rsidRDefault="001B260D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27</w:t>
            </w:r>
          </w:p>
        </w:tc>
        <w:tc>
          <w:tcPr>
            <w:tcW w:w="7519" w:type="dxa"/>
            <w:gridSpan w:val="2"/>
          </w:tcPr>
          <w:p w14:paraId="50ECE588" w14:textId="77777777" w:rsidR="001B260D" w:rsidRPr="00134393" w:rsidRDefault="001B260D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5994C1AC" w14:textId="77777777" w:rsidTr="00E31E65">
        <w:trPr>
          <w:trHeight w:val="183"/>
        </w:trPr>
        <w:tc>
          <w:tcPr>
            <w:tcW w:w="9213" w:type="dxa"/>
            <w:gridSpan w:val="3"/>
          </w:tcPr>
          <w:p w14:paraId="3062CE65" w14:textId="770C937D" w:rsidR="001B260D" w:rsidRPr="00134393" w:rsidRDefault="001B260D" w:rsidP="001B260D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przewód DVI – DVI 1,8 m </w:t>
            </w:r>
          </w:p>
        </w:tc>
      </w:tr>
      <w:tr w:rsidR="00134393" w:rsidRPr="00134393" w14:paraId="252B9DB5" w14:textId="77777777" w:rsidTr="00E31E65">
        <w:trPr>
          <w:trHeight w:val="373"/>
        </w:trPr>
        <w:tc>
          <w:tcPr>
            <w:tcW w:w="1694" w:type="dxa"/>
          </w:tcPr>
          <w:p w14:paraId="3AD6BA2D" w14:textId="77777777" w:rsidR="001B260D" w:rsidRPr="00134393" w:rsidRDefault="001B260D" w:rsidP="001B260D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5AB13041" w14:textId="48DDFB42" w:rsidR="001B260D" w:rsidRPr="00134393" w:rsidRDefault="00331E52" w:rsidP="001B260D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1B260D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2908C028" w14:textId="77777777" w:rsidR="001B260D" w:rsidRPr="00134393" w:rsidRDefault="001B260D" w:rsidP="001B260D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A951AA2" w14:textId="4FC08CFB" w:rsidR="00E31E65" w:rsidRPr="00134393" w:rsidRDefault="00E31E65" w:rsidP="001B260D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5E7F372" w14:textId="77777777" w:rsidTr="00E31E65">
        <w:trPr>
          <w:trHeight w:val="278"/>
        </w:trPr>
        <w:tc>
          <w:tcPr>
            <w:tcW w:w="1694" w:type="dxa"/>
          </w:tcPr>
          <w:p w14:paraId="154DEEF7" w14:textId="77777777" w:rsidR="001B260D" w:rsidRPr="00134393" w:rsidRDefault="001B260D" w:rsidP="001B260D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69D534C6" w14:textId="77777777" w:rsidR="001B260D" w:rsidRPr="00134393" w:rsidRDefault="001B260D" w:rsidP="001B260D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3566EDD" w14:textId="77777777" w:rsidR="001B260D" w:rsidRPr="00134393" w:rsidRDefault="001B260D" w:rsidP="001B260D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B260D" w:rsidRPr="00134393" w14:paraId="39CE6B71" w14:textId="77777777" w:rsidTr="00E31E65">
        <w:trPr>
          <w:trHeight w:val="993"/>
        </w:trPr>
        <w:tc>
          <w:tcPr>
            <w:tcW w:w="1694" w:type="dxa"/>
          </w:tcPr>
          <w:p w14:paraId="7E732A1C" w14:textId="77777777" w:rsidR="001B260D" w:rsidRPr="00134393" w:rsidRDefault="001B260D" w:rsidP="001B260D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05D68D7C" w14:textId="77777777" w:rsidR="001B260D" w:rsidRPr="00134393" w:rsidRDefault="001B260D" w:rsidP="001B260D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Długość: 1,8 m </w:t>
            </w:r>
          </w:p>
          <w:p w14:paraId="12FE7217" w14:textId="77777777" w:rsidR="001B260D" w:rsidRPr="00134393" w:rsidRDefault="001B260D" w:rsidP="001B260D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Pozłacane styki </w:t>
            </w:r>
          </w:p>
          <w:p w14:paraId="466B9DFE" w14:textId="77777777" w:rsidR="001B260D" w:rsidRPr="00134393" w:rsidRDefault="001B260D" w:rsidP="001B260D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1: DVI-D męskie </w:t>
            </w:r>
          </w:p>
          <w:p w14:paraId="7E185205" w14:textId="177BB1DE" w:rsidR="001B260D" w:rsidRPr="00134393" w:rsidRDefault="001B260D" w:rsidP="001B260D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2: DVI-D męskie </w:t>
            </w:r>
          </w:p>
        </w:tc>
        <w:tc>
          <w:tcPr>
            <w:tcW w:w="3691" w:type="dxa"/>
          </w:tcPr>
          <w:p w14:paraId="060F76FE" w14:textId="77777777" w:rsidR="001B260D" w:rsidRPr="00134393" w:rsidRDefault="001B260D" w:rsidP="001B260D">
            <w:pPr>
              <w:rPr>
                <w:color w:val="000000" w:themeColor="text1"/>
              </w:rPr>
            </w:pPr>
          </w:p>
          <w:p w14:paraId="1A54946A" w14:textId="77777777" w:rsidR="001B260D" w:rsidRPr="00134393" w:rsidRDefault="001B260D" w:rsidP="001B260D">
            <w:pPr>
              <w:ind w:right="2129"/>
              <w:rPr>
                <w:color w:val="000000" w:themeColor="text1"/>
              </w:rPr>
            </w:pPr>
          </w:p>
        </w:tc>
      </w:tr>
    </w:tbl>
    <w:p w14:paraId="662F80B9" w14:textId="173C9BA7" w:rsidR="001B260D" w:rsidRPr="00134393" w:rsidRDefault="001B260D" w:rsidP="006C7FCE">
      <w:pPr>
        <w:spacing w:after="0" w:line="240" w:lineRule="auto"/>
        <w:jc w:val="both"/>
        <w:rPr>
          <w:color w:val="000000" w:themeColor="text1"/>
        </w:rPr>
      </w:pPr>
    </w:p>
    <w:p w14:paraId="0B2C08FF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48DF99C4" w14:textId="77777777" w:rsidR="001B260D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50D01A05" w14:textId="77777777" w:rsidTr="00E31E65">
        <w:trPr>
          <w:trHeight w:val="262"/>
        </w:trPr>
        <w:tc>
          <w:tcPr>
            <w:tcW w:w="1694" w:type="dxa"/>
          </w:tcPr>
          <w:p w14:paraId="451ADED3" w14:textId="6B01CA86" w:rsidR="001B260D" w:rsidRPr="00134393" w:rsidRDefault="001B260D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28</w:t>
            </w:r>
          </w:p>
        </w:tc>
        <w:tc>
          <w:tcPr>
            <w:tcW w:w="7519" w:type="dxa"/>
            <w:gridSpan w:val="2"/>
          </w:tcPr>
          <w:p w14:paraId="32E330B3" w14:textId="77777777" w:rsidR="001B260D" w:rsidRPr="00134393" w:rsidRDefault="001B260D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6FB96555" w14:textId="77777777" w:rsidTr="00E31E65">
        <w:trPr>
          <w:trHeight w:val="183"/>
        </w:trPr>
        <w:tc>
          <w:tcPr>
            <w:tcW w:w="9213" w:type="dxa"/>
            <w:gridSpan w:val="3"/>
          </w:tcPr>
          <w:p w14:paraId="5A83073C" w14:textId="0C9583BA" w:rsidR="00597D96" w:rsidRPr="00134393" w:rsidRDefault="00597D96" w:rsidP="00597D96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przewód Display Port - Mini Display Port </w:t>
            </w:r>
            <w:r w:rsidR="000156E8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1,8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m </w:t>
            </w:r>
          </w:p>
        </w:tc>
      </w:tr>
      <w:tr w:rsidR="00134393" w:rsidRPr="00134393" w14:paraId="266887D7" w14:textId="77777777" w:rsidTr="00E31E65">
        <w:trPr>
          <w:trHeight w:val="373"/>
        </w:trPr>
        <w:tc>
          <w:tcPr>
            <w:tcW w:w="1694" w:type="dxa"/>
          </w:tcPr>
          <w:p w14:paraId="3671543B" w14:textId="77777777" w:rsidR="001B260D" w:rsidRPr="00134393" w:rsidRDefault="001B260D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34B93A12" w14:textId="06FCFA28" w:rsidR="001B260D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1B260D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4D363825" w14:textId="77777777" w:rsidR="001B260D" w:rsidRPr="00134393" w:rsidRDefault="001B260D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0F587D3" w14:textId="3414B0EB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07C025F8" w14:textId="77777777" w:rsidTr="00E31E65">
        <w:trPr>
          <w:trHeight w:val="278"/>
        </w:trPr>
        <w:tc>
          <w:tcPr>
            <w:tcW w:w="1694" w:type="dxa"/>
          </w:tcPr>
          <w:p w14:paraId="133002F3" w14:textId="77777777" w:rsidR="001B260D" w:rsidRPr="00134393" w:rsidRDefault="001B260D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33EDCE77" w14:textId="77777777" w:rsidR="001B260D" w:rsidRPr="00134393" w:rsidRDefault="001B260D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451668D2" w14:textId="77777777" w:rsidR="001B260D" w:rsidRPr="00134393" w:rsidRDefault="001B260D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B260D" w:rsidRPr="00134393" w14:paraId="7CBCE509" w14:textId="77777777" w:rsidTr="00E31E65">
        <w:trPr>
          <w:trHeight w:val="993"/>
        </w:trPr>
        <w:tc>
          <w:tcPr>
            <w:tcW w:w="1694" w:type="dxa"/>
          </w:tcPr>
          <w:p w14:paraId="717D6139" w14:textId="77777777" w:rsidR="001B260D" w:rsidRPr="00134393" w:rsidRDefault="001B260D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54E14F50" w14:textId="104753B0" w:rsidR="005B42EF" w:rsidRPr="00134393" w:rsidRDefault="005B42EF" w:rsidP="005B42EF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1: Display Port męskie </w:t>
            </w:r>
          </w:p>
          <w:p w14:paraId="35433133" w14:textId="23C39689" w:rsidR="00597D96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</w:t>
            </w:r>
            <w:r w:rsidR="005B42E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2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Mini Display Port męskie </w:t>
            </w:r>
          </w:p>
          <w:p w14:paraId="74F06C31" w14:textId="13F9F872" w:rsidR="00597D96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1,8 m</w:t>
            </w:r>
          </w:p>
          <w:p w14:paraId="4A56B7F7" w14:textId="5B3579C8" w:rsidR="001B260D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Końcówki: pozłacane</w:t>
            </w:r>
          </w:p>
        </w:tc>
        <w:tc>
          <w:tcPr>
            <w:tcW w:w="3691" w:type="dxa"/>
          </w:tcPr>
          <w:p w14:paraId="7BDC6288" w14:textId="77777777" w:rsidR="001B260D" w:rsidRPr="00134393" w:rsidRDefault="001B260D" w:rsidP="00551EF3">
            <w:pPr>
              <w:rPr>
                <w:color w:val="000000" w:themeColor="text1"/>
              </w:rPr>
            </w:pPr>
          </w:p>
          <w:p w14:paraId="50BCF983" w14:textId="77777777" w:rsidR="001B260D" w:rsidRPr="00134393" w:rsidRDefault="001B260D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44BFFE98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77D782FE" w14:textId="77777777" w:rsidR="00597D96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6FB2C0A9" w14:textId="77777777" w:rsidTr="00E31E65">
        <w:trPr>
          <w:trHeight w:val="262"/>
        </w:trPr>
        <w:tc>
          <w:tcPr>
            <w:tcW w:w="1694" w:type="dxa"/>
          </w:tcPr>
          <w:p w14:paraId="21C94FDF" w14:textId="3C885D1A" w:rsidR="00597D96" w:rsidRPr="00134393" w:rsidRDefault="00597D96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29</w:t>
            </w:r>
          </w:p>
        </w:tc>
        <w:tc>
          <w:tcPr>
            <w:tcW w:w="7519" w:type="dxa"/>
            <w:gridSpan w:val="2"/>
          </w:tcPr>
          <w:p w14:paraId="4309F2C1" w14:textId="77777777" w:rsidR="00597D96" w:rsidRPr="00134393" w:rsidRDefault="00597D96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0F6A1526" w14:textId="77777777" w:rsidTr="00E31E65">
        <w:trPr>
          <w:trHeight w:val="183"/>
        </w:trPr>
        <w:tc>
          <w:tcPr>
            <w:tcW w:w="9213" w:type="dxa"/>
            <w:gridSpan w:val="3"/>
          </w:tcPr>
          <w:p w14:paraId="3795F879" w14:textId="7CAF6932" w:rsidR="00597D96" w:rsidRPr="00134393" w:rsidRDefault="000156E8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- przewód Display Port - Display Port 1,8 m</w:t>
            </w:r>
          </w:p>
        </w:tc>
      </w:tr>
      <w:tr w:rsidR="00134393" w:rsidRPr="00134393" w14:paraId="5AB790C2" w14:textId="77777777" w:rsidTr="00E31E65">
        <w:trPr>
          <w:trHeight w:val="373"/>
        </w:trPr>
        <w:tc>
          <w:tcPr>
            <w:tcW w:w="1694" w:type="dxa"/>
          </w:tcPr>
          <w:p w14:paraId="73BA0873" w14:textId="77777777" w:rsidR="00597D96" w:rsidRPr="00134393" w:rsidRDefault="00597D96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42E32614" w14:textId="32158894" w:rsidR="00597D96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97D9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6DBE513E" w14:textId="77777777" w:rsidR="00597D96" w:rsidRPr="00134393" w:rsidRDefault="00597D96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F38A250" w14:textId="393FB93A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354FC2FD" w14:textId="77777777" w:rsidTr="00E31E65">
        <w:trPr>
          <w:trHeight w:val="278"/>
        </w:trPr>
        <w:tc>
          <w:tcPr>
            <w:tcW w:w="1694" w:type="dxa"/>
          </w:tcPr>
          <w:p w14:paraId="4F393712" w14:textId="77777777" w:rsidR="00597D96" w:rsidRPr="00134393" w:rsidRDefault="00597D96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61028A26" w14:textId="77777777" w:rsidR="00597D96" w:rsidRPr="00134393" w:rsidRDefault="00597D96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97AC120" w14:textId="77777777" w:rsidR="00597D96" w:rsidRPr="00134393" w:rsidRDefault="00597D96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597D96" w:rsidRPr="00134393" w14:paraId="3932619E" w14:textId="77777777" w:rsidTr="00E31E65">
        <w:trPr>
          <w:trHeight w:val="993"/>
        </w:trPr>
        <w:tc>
          <w:tcPr>
            <w:tcW w:w="1694" w:type="dxa"/>
          </w:tcPr>
          <w:p w14:paraId="4FF83FFF" w14:textId="77777777" w:rsidR="00597D96" w:rsidRPr="00134393" w:rsidRDefault="00597D96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Ogólne wymagania </w:t>
            </w:r>
          </w:p>
        </w:tc>
        <w:tc>
          <w:tcPr>
            <w:tcW w:w="3828" w:type="dxa"/>
          </w:tcPr>
          <w:p w14:paraId="3043AB5D" w14:textId="77777777" w:rsidR="000156E8" w:rsidRPr="00134393" w:rsidRDefault="000156E8" w:rsidP="000156E8">
            <w:pPr>
              <w:rPr>
                <w:color w:val="000000" w:themeColor="text1"/>
                <w:lang w:val="en-GB"/>
              </w:rPr>
            </w:pP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Złącze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1: Display Port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>męskie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GB"/>
              </w:rPr>
              <w:t xml:space="preserve"> </w:t>
            </w:r>
          </w:p>
          <w:p w14:paraId="2F11D226" w14:textId="77777777" w:rsidR="000156E8" w:rsidRPr="00134393" w:rsidRDefault="000156E8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2: Display Port męskie </w:t>
            </w:r>
          </w:p>
          <w:p w14:paraId="6CDC910F" w14:textId="6F82495E" w:rsidR="00597D96" w:rsidRPr="00134393" w:rsidRDefault="000156E8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1,8 m</w:t>
            </w:r>
          </w:p>
        </w:tc>
        <w:tc>
          <w:tcPr>
            <w:tcW w:w="3691" w:type="dxa"/>
          </w:tcPr>
          <w:p w14:paraId="64B5F03F" w14:textId="77777777" w:rsidR="00597D96" w:rsidRPr="00134393" w:rsidRDefault="00597D96" w:rsidP="00551EF3">
            <w:pPr>
              <w:rPr>
                <w:color w:val="000000" w:themeColor="text1"/>
              </w:rPr>
            </w:pPr>
          </w:p>
          <w:p w14:paraId="32CE8E35" w14:textId="77777777" w:rsidR="00597D96" w:rsidRPr="00134393" w:rsidRDefault="00597D96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17EE739B" w14:textId="3FC26C17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14CA4E4F" w14:textId="77777777" w:rsidR="00C36F10" w:rsidRPr="00134393" w:rsidRDefault="00C36F10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0B9AF9A3" w14:textId="77777777" w:rsidTr="00E31E65">
        <w:trPr>
          <w:trHeight w:val="262"/>
        </w:trPr>
        <w:tc>
          <w:tcPr>
            <w:tcW w:w="1694" w:type="dxa"/>
          </w:tcPr>
          <w:p w14:paraId="12CE45A4" w14:textId="302AE1F9" w:rsidR="00597D96" w:rsidRPr="00134393" w:rsidRDefault="006C7FCE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597D9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30</w:t>
            </w:r>
          </w:p>
        </w:tc>
        <w:tc>
          <w:tcPr>
            <w:tcW w:w="7519" w:type="dxa"/>
            <w:gridSpan w:val="2"/>
          </w:tcPr>
          <w:p w14:paraId="0E526FE2" w14:textId="77777777" w:rsidR="00597D96" w:rsidRPr="00134393" w:rsidRDefault="00597D96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46E9845A" w14:textId="77777777" w:rsidTr="00E31E65">
        <w:trPr>
          <w:trHeight w:val="183"/>
        </w:trPr>
        <w:tc>
          <w:tcPr>
            <w:tcW w:w="9213" w:type="dxa"/>
            <w:gridSpan w:val="3"/>
          </w:tcPr>
          <w:p w14:paraId="53678F19" w14:textId="48D64BED" w:rsidR="00597D96" w:rsidRPr="00134393" w:rsidRDefault="00597D96" w:rsidP="00597D96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Przewód Display Port – HDMI 1,8 m </w:t>
            </w:r>
          </w:p>
        </w:tc>
      </w:tr>
      <w:tr w:rsidR="00134393" w:rsidRPr="00134393" w14:paraId="7256862C" w14:textId="77777777" w:rsidTr="00E31E65">
        <w:trPr>
          <w:trHeight w:val="373"/>
        </w:trPr>
        <w:tc>
          <w:tcPr>
            <w:tcW w:w="1694" w:type="dxa"/>
          </w:tcPr>
          <w:p w14:paraId="07875B79" w14:textId="77777777" w:rsidR="00597D96" w:rsidRPr="00134393" w:rsidRDefault="00597D96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6ECCDE36" w14:textId="7F256A82" w:rsidR="00597D96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97D9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5D8147FB" w14:textId="77777777" w:rsidR="00597D96" w:rsidRPr="00134393" w:rsidRDefault="00597D96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4475B2BB" w14:textId="43B34DC9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490C55D" w14:textId="77777777" w:rsidTr="00E31E65">
        <w:trPr>
          <w:trHeight w:val="278"/>
        </w:trPr>
        <w:tc>
          <w:tcPr>
            <w:tcW w:w="1694" w:type="dxa"/>
          </w:tcPr>
          <w:p w14:paraId="7C6648CE" w14:textId="77777777" w:rsidR="00597D96" w:rsidRPr="00134393" w:rsidRDefault="00597D96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7B040CBB" w14:textId="77777777" w:rsidR="00597D96" w:rsidRPr="00134393" w:rsidRDefault="00597D96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6569528D" w14:textId="77777777" w:rsidR="00597D96" w:rsidRPr="00134393" w:rsidRDefault="00597D96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597D96" w:rsidRPr="00134393" w14:paraId="33EC9E76" w14:textId="77777777" w:rsidTr="00E31E65">
        <w:trPr>
          <w:trHeight w:val="993"/>
        </w:trPr>
        <w:tc>
          <w:tcPr>
            <w:tcW w:w="1694" w:type="dxa"/>
          </w:tcPr>
          <w:p w14:paraId="10F047F8" w14:textId="77777777" w:rsidR="00597D96" w:rsidRPr="00134393" w:rsidRDefault="00597D96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1CED2DD0" w14:textId="77777777" w:rsidR="00597D96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Typ: konwerter sygnału z Display port (DP) do portu HDMI </w:t>
            </w:r>
          </w:p>
          <w:p w14:paraId="5203575C" w14:textId="77777777" w:rsidR="00597D96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1: Display Port męskie </w:t>
            </w:r>
          </w:p>
          <w:p w14:paraId="653B333F" w14:textId="77777777" w:rsidR="00597D96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2: HDMI męskie </w:t>
            </w:r>
          </w:p>
          <w:p w14:paraId="5A933071" w14:textId="0B065EC7" w:rsidR="00597D96" w:rsidRPr="00134393" w:rsidRDefault="00597D96" w:rsidP="00597D96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1,8 m</w:t>
            </w:r>
          </w:p>
        </w:tc>
        <w:tc>
          <w:tcPr>
            <w:tcW w:w="3691" w:type="dxa"/>
          </w:tcPr>
          <w:p w14:paraId="5BB64793" w14:textId="77777777" w:rsidR="00597D96" w:rsidRPr="00134393" w:rsidRDefault="00597D96" w:rsidP="00551EF3">
            <w:pPr>
              <w:rPr>
                <w:color w:val="000000" w:themeColor="text1"/>
              </w:rPr>
            </w:pPr>
          </w:p>
          <w:p w14:paraId="7AE4BB26" w14:textId="77777777" w:rsidR="00597D96" w:rsidRPr="00134393" w:rsidRDefault="00597D96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360D3D27" w14:textId="58B6EA2A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62055658" w14:textId="77777777" w:rsidR="00551EF3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0C814161" w14:textId="77777777" w:rsidTr="00E31E65">
        <w:trPr>
          <w:trHeight w:val="262"/>
        </w:trPr>
        <w:tc>
          <w:tcPr>
            <w:tcW w:w="1694" w:type="dxa"/>
          </w:tcPr>
          <w:p w14:paraId="01CE500E" w14:textId="158B10FF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31</w:t>
            </w:r>
          </w:p>
        </w:tc>
        <w:tc>
          <w:tcPr>
            <w:tcW w:w="7519" w:type="dxa"/>
            <w:gridSpan w:val="2"/>
          </w:tcPr>
          <w:p w14:paraId="62E1D3A5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3E903A95" w14:textId="77777777" w:rsidTr="00E31E65">
        <w:trPr>
          <w:trHeight w:val="183"/>
        </w:trPr>
        <w:tc>
          <w:tcPr>
            <w:tcW w:w="9213" w:type="dxa"/>
            <w:gridSpan w:val="3"/>
          </w:tcPr>
          <w:p w14:paraId="55B5E7F3" w14:textId="764E6CCA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Przewód HDMI-DVI-D 1,8 m </w:t>
            </w:r>
          </w:p>
        </w:tc>
      </w:tr>
      <w:tr w:rsidR="00134393" w:rsidRPr="00134393" w14:paraId="6FE08FA5" w14:textId="77777777" w:rsidTr="00E31E65">
        <w:trPr>
          <w:trHeight w:val="373"/>
        </w:trPr>
        <w:tc>
          <w:tcPr>
            <w:tcW w:w="1694" w:type="dxa"/>
          </w:tcPr>
          <w:p w14:paraId="3E242FC9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0D49FAB4" w14:textId="5973E7C6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60910845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A238635" w14:textId="36F73BE6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6FB3773F" w14:textId="77777777" w:rsidTr="00E31E65">
        <w:trPr>
          <w:trHeight w:val="278"/>
        </w:trPr>
        <w:tc>
          <w:tcPr>
            <w:tcW w:w="1694" w:type="dxa"/>
          </w:tcPr>
          <w:p w14:paraId="14F39877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602CD9E1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3AF85F9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551EF3" w:rsidRPr="00134393" w14:paraId="0BC6F624" w14:textId="77777777" w:rsidTr="00E31E65">
        <w:trPr>
          <w:trHeight w:val="993"/>
        </w:trPr>
        <w:tc>
          <w:tcPr>
            <w:tcW w:w="1694" w:type="dxa"/>
          </w:tcPr>
          <w:p w14:paraId="52F2AB44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0C2F8FCB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1: HDMI męski </w:t>
            </w:r>
          </w:p>
          <w:p w14:paraId="17AC2495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Złącze 2: DVI-D męskie </w:t>
            </w:r>
          </w:p>
          <w:p w14:paraId="420426B2" w14:textId="55A82C32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</w:t>
            </w:r>
            <w:r w:rsidR="000946D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1</w:t>
            </w:r>
            <w:r w:rsidR="000946D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</w:t>
            </w:r>
            <w:r w:rsidR="000946D9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m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6926CD6A" w14:textId="35A5696A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Rodzaj kabla HDMI – DVI </w:t>
            </w:r>
          </w:p>
        </w:tc>
        <w:tc>
          <w:tcPr>
            <w:tcW w:w="3691" w:type="dxa"/>
          </w:tcPr>
          <w:p w14:paraId="10A34A54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636744CA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33FBA0C0" w14:textId="448CA0E5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5BD8369A" w14:textId="0D7D3FFA" w:rsidR="00551EF3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190C17DD" w14:textId="7FFC3C0B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A986C22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4BDD7E39" w14:textId="77777777" w:rsidTr="00E31E65">
        <w:trPr>
          <w:trHeight w:val="262"/>
        </w:trPr>
        <w:tc>
          <w:tcPr>
            <w:tcW w:w="1694" w:type="dxa"/>
          </w:tcPr>
          <w:p w14:paraId="10B3ABA2" w14:textId="7F9F9DA7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32</w:t>
            </w:r>
          </w:p>
        </w:tc>
        <w:tc>
          <w:tcPr>
            <w:tcW w:w="7519" w:type="dxa"/>
            <w:gridSpan w:val="2"/>
          </w:tcPr>
          <w:p w14:paraId="57CC18BA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36CCD89F" w14:textId="77777777" w:rsidTr="00E31E65">
        <w:trPr>
          <w:trHeight w:val="183"/>
        </w:trPr>
        <w:tc>
          <w:tcPr>
            <w:tcW w:w="9213" w:type="dxa"/>
            <w:gridSpan w:val="3"/>
          </w:tcPr>
          <w:p w14:paraId="0B4024B5" w14:textId="5825C9FF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Przewód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Patchcord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9311E4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U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TP </w:t>
            </w:r>
            <w:r w:rsidR="007D500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kat. 6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10 m </w:t>
            </w:r>
          </w:p>
        </w:tc>
      </w:tr>
      <w:tr w:rsidR="00134393" w:rsidRPr="00134393" w14:paraId="4F0785A7" w14:textId="77777777" w:rsidTr="00E31E65">
        <w:trPr>
          <w:trHeight w:val="373"/>
        </w:trPr>
        <w:tc>
          <w:tcPr>
            <w:tcW w:w="1694" w:type="dxa"/>
          </w:tcPr>
          <w:p w14:paraId="6B9F0D52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4FCF0085" w14:textId="4E8F7C28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02A11C85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353C05D" w14:textId="79CFC1F3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528E73D7" w14:textId="77777777" w:rsidTr="00E31E65">
        <w:trPr>
          <w:trHeight w:val="278"/>
        </w:trPr>
        <w:tc>
          <w:tcPr>
            <w:tcW w:w="1694" w:type="dxa"/>
          </w:tcPr>
          <w:p w14:paraId="6E9F37A6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6D26CF4B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04EB50FC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551EF3" w:rsidRPr="00134393" w14:paraId="29D758E7" w14:textId="77777777" w:rsidTr="00E31E65">
        <w:trPr>
          <w:trHeight w:val="741"/>
        </w:trPr>
        <w:tc>
          <w:tcPr>
            <w:tcW w:w="1694" w:type="dxa"/>
          </w:tcPr>
          <w:p w14:paraId="3DFEE3F6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7ACA99A4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Kat. 6</w:t>
            </w:r>
          </w:p>
          <w:p w14:paraId="2EF22F19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Wtyki: RJ45</w:t>
            </w:r>
          </w:p>
          <w:p w14:paraId="1C05912D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4A13C4D1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10 m</w:t>
            </w:r>
          </w:p>
          <w:p w14:paraId="62D0F04A" w14:textId="343EA8A0" w:rsidR="000946D9" w:rsidRPr="00134393" w:rsidRDefault="000946D9" w:rsidP="00551EF3">
            <w:pPr>
              <w:rPr>
                <w:color w:val="000000" w:themeColor="text1"/>
              </w:rPr>
            </w:pPr>
            <w:r w:rsidRPr="00134393">
              <w:rPr>
                <w:color w:val="000000" w:themeColor="text1"/>
              </w:rPr>
              <w:t>Ekranowanie: U/UTP</w:t>
            </w:r>
          </w:p>
        </w:tc>
        <w:tc>
          <w:tcPr>
            <w:tcW w:w="3691" w:type="dxa"/>
          </w:tcPr>
          <w:p w14:paraId="049F2E96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69CAF2F4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0D1263D5" w14:textId="2CAFB0B2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6B1A7873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6C495537" w14:textId="77777777" w:rsidR="00551EF3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1F85A504" w14:textId="77777777" w:rsidTr="00E31E65">
        <w:trPr>
          <w:trHeight w:val="262"/>
        </w:trPr>
        <w:tc>
          <w:tcPr>
            <w:tcW w:w="1694" w:type="dxa"/>
          </w:tcPr>
          <w:p w14:paraId="54570DCC" w14:textId="43585DE5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33</w:t>
            </w:r>
          </w:p>
        </w:tc>
        <w:tc>
          <w:tcPr>
            <w:tcW w:w="7519" w:type="dxa"/>
            <w:gridSpan w:val="2"/>
          </w:tcPr>
          <w:p w14:paraId="2AB93DD4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6FE9CFA9" w14:textId="77777777" w:rsidTr="00E31E65">
        <w:trPr>
          <w:trHeight w:val="183"/>
        </w:trPr>
        <w:tc>
          <w:tcPr>
            <w:tcW w:w="9213" w:type="dxa"/>
            <w:gridSpan w:val="3"/>
          </w:tcPr>
          <w:p w14:paraId="65184A5D" w14:textId="68E4EB9D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Przewód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Patchcord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UTP </w:t>
            </w:r>
            <w:r w:rsidR="007D500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kat. 6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5 m </w:t>
            </w:r>
          </w:p>
        </w:tc>
      </w:tr>
      <w:tr w:rsidR="00134393" w:rsidRPr="00134393" w14:paraId="28A4BE93" w14:textId="77777777" w:rsidTr="00E31E65">
        <w:trPr>
          <w:trHeight w:val="373"/>
        </w:trPr>
        <w:tc>
          <w:tcPr>
            <w:tcW w:w="1694" w:type="dxa"/>
          </w:tcPr>
          <w:p w14:paraId="77D08C97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16AE62FC" w14:textId="719AF394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197E9652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B182734" w14:textId="28597978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0D757BF2" w14:textId="77777777" w:rsidTr="00E31E65">
        <w:trPr>
          <w:trHeight w:val="278"/>
        </w:trPr>
        <w:tc>
          <w:tcPr>
            <w:tcW w:w="1694" w:type="dxa"/>
          </w:tcPr>
          <w:p w14:paraId="532FC838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lastRenderedPageBreak/>
              <w:t xml:space="preserve">1. </w:t>
            </w:r>
          </w:p>
        </w:tc>
        <w:tc>
          <w:tcPr>
            <w:tcW w:w="3828" w:type="dxa"/>
          </w:tcPr>
          <w:p w14:paraId="6B20FCBC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6B8CA3D1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551EF3" w:rsidRPr="00134393" w14:paraId="00F5288B" w14:textId="77777777" w:rsidTr="00E31E65">
        <w:trPr>
          <w:trHeight w:val="741"/>
        </w:trPr>
        <w:tc>
          <w:tcPr>
            <w:tcW w:w="1694" w:type="dxa"/>
          </w:tcPr>
          <w:p w14:paraId="6F209F7E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04F9E749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Kat. 6</w:t>
            </w:r>
          </w:p>
          <w:p w14:paraId="34A00B1D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Wtyki: RJ45</w:t>
            </w:r>
          </w:p>
          <w:p w14:paraId="7AD722E9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0B3E8583" w14:textId="77777777" w:rsidR="00551EF3" w:rsidRPr="00134393" w:rsidRDefault="00551EF3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5 m</w:t>
            </w:r>
          </w:p>
          <w:p w14:paraId="28D388A4" w14:textId="418F2F85" w:rsidR="000946D9" w:rsidRPr="00134393" w:rsidRDefault="000946D9" w:rsidP="007D5006">
            <w:pPr>
              <w:rPr>
                <w:color w:val="000000" w:themeColor="text1"/>
              </w:rPr>
            </w:pPr>
            <w:r w:rsidRPr="00134393">
              <w:rPr>
                <w:color w:val="000000" w:themeColor="text1"/>
              </w:rPr>
              <w:t>Ekranowanie: U/UTP</w:t>
            </w:r>
          </w:p>
        </w:tc>
        <w:tc>
          <w:tcPr>
            <w:tcW w:w="3691" w:type="dxa"/>
          </w:tcPr>
          <w:p w14:paraId="562DD02C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36980499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2E7D113F" w14:textId="782BECEA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6BE7F2A" w14:textId="75213A4F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A0E3986" w14:textId="77777777" w:rsidR="00551EF3" w:rsidRPr="00134393" w:rsidRDefault="00551EF3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0DD58368" w14:textId="77777777" w:rsidTr="00E31E65">
        <w:trPr>
          <w:trHeight w:val="262"/>
        </w:trPr>
        <w:tc>
          <w:tcPr>
            <w:tcW w:w="1694" w:type="dxa"/>
          </w:tcPr>
          <w:p w14:paraId="1CDF7B7D" w14:textId="75EC6529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34</w:t>
            </w:r>
          </w:p>
        </w:tc>
        <w:tc>
          <w:tcPr>
            <w:tcW w:w="7519" w:type="dxa"/>
            <w:gridSpan w:val="2"/>
          </w:tcPr>
          <w:p w14:paraId="44911B6A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659ED257" w14:textId="77777777" w:rsidTr="00E31E65">
        <w:trPr>
          <w:trHeight w:val="183"/>
        </w:trPr>
        <w:tc>
          <w:tcPr>
            <w:tcW w:w="9213" w:type="dxa"/>
            <w:gridSpan w:val="3"/>
          </w:tcPr>
          <w:p w14:paraId="531EF4B6" w14:textId="352F833D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Przewód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Patchcord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9311E4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U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TP</w:t>
            </w:r>
            <w:r w:rsidR="007D500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kat.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="007D5006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6</w:t>
            </w:r>
            <w:r w:rsidR="009311E4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2 m </w:t>
            </w:r>
          </w:p>
        </w:tc>
      </w:tr>
      <w:tr w:rsidR="00134393" w:rsidRPr="00134393" w14:paraId="618B6390" w14:textId="77777777" w:rsidTr="00E31E65">
        <w:trPr>
          <w:trHeight w:val="373"/>
        </w:trPr>
        <w:tc>
          <w:tcPr>
            <w:tcW w:w="1694" w:type="dxa"/>
          </w:tcPr>
          <w:p w14:paraId="18F846D9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07C2B440" w14:textId="607F67EE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23D31C88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3899E51" w14:textId="74FA50FD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5D1412B0" w14:textId="77777777" w:rsidTr="00E31E65">
        <w:trPr>
          <w:trHeight w:val="278"/>
        </w:trPr>
        <w:tc>
          <w:tcPr>
            <w:tcW w:w="1694" w:type="dxa"/>
          </w:tcPr>
          <w:p w14:paraId="3B7778DC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716458D3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1B08CBE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551EF3" w:rsidRPr="00134393" w14:paraId="4B885473" w14:textId="77777777" w:rsidTr="00E31E65">
        <w:trPr>
          <w:trHeight w:val="267"/>
        </w:trPr>
        <w:tc>
          <w:tcPr>
            <w:tcW w:w="1694" w:type="dxa"/>
          </w:tcPr>
          <w:p w14:paraId="661DD695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734D811E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Kat. 6</w:t>
            </w:r>
          </w:p>
          <w:p w14:paraId="2963C48D" w14:textId="62C9A078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Wtyki: RJ45</w:t>
            </w:r>
          </w:p>
          <w:p w14:paraId="3755219B" w14:textId="77777777" w:rsidR="007D5006" w:rsidRPr="00134393" w:rsidRDefault="007D5006" w:rsidP="007D50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12B0ABE1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Długość: 2m </w:t>
            </w:r>
          </w:p>
          <w:p w14:paraId="028D2963" w14:textId="27405450" w:rsidR="000946D9" w:rsidRPr="00134393" w:rsidRDefault="000946D9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Ekranowanie: U/UTP</w:t>
            </w:r>
          </w:p>
        </w:tc>
        <w:tc>
          <w:tcPr>
            <w:tcW w:w="3691" w:type="dxa"/>
          </w:tcPr>
          <w:p w14:paraId="7C795EC7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5735F1C1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647EC33E" w14:textId="7DD4F32E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6D822012" w14:textId="34155630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31984ED3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4BD83308" w14:textId="77777777" w:rsidTr="00E31E65">
        <w:trPr>
          <w:trHeight w:val="262"/>
        </w:trPr>
        <w:tc>
          <w:tcPr>
            <w:tcW w:w="1694" w:type="dxa"/>
          </w:tcPr>
          <w:p w14:paraId="05E7B10A" w14:textId="0AFB10EA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35</w:t>
            </w:r>
          </w:p>
        </w:tc>
        <w:tc>
          <w:tcPr>
            <w:tcW w:w="7519" w:type="dxa"/>
            <w:gridSpan w:val="2"/>
          </w:tcPr>
          <w:p w14:paraId="247F89DA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3C955682" w14:textId="77777777" w:rsidTr="00E31E65">
        <w:trPr>
          <w:trHeight w:val="183"/>
        </w:trPr>
        <w:tc>
          <w:tcPr>
            <w:tcW w:w="9213" w:type="dxa"/>
            <w:gridSpan w:val="3"/>
          </w:tcPr>
          <w:p w14:paraId="402A94A5" w14:textId="6FFDAE7D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Przewód drukarki USB </w:t>
            </w:r>
          </w:p>
        </w:tc>
      </w:tr>
      <w:tr w:rsidR="00134393" w:rsidRPr="00134393" w14:paraId="58E423B4" w14:textId="77777777" w:rsidTr="00E31E65">
        <w:trPr>
          <w:trHeight w:val="373"/>
        </w:trPr>
        <w:tc>
          <w:tcPr>
            <w:tcW w:w="1694" w:type="dxa"/>
          </w:tcPr>
          <w:p w14:paraId="48248787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3C7018C4" w14:textId="12C2F659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07245174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372DF0F" w14:textId="17557189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86476A5" w14:textId="77777777" w:rsidTr="00E31E65">
        <w:trPr>
          <w:trHeight w:val="278"/>
        </w:trPr>
        <w:tc>
          <w:tcPr>
            <w:tcW w:w="1694" w:type="dxa"/>
          </w:tcPr>
          <w:p w14:paraId="433AA7C0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3C425827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583C9D1E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73FB6181" w14:textId="77777777" w:rsidTr="00E31E65">
        <w:trPr>
          <w:trHeight w:val="267"/>
        </w:trPr>
        <w:tc>
          <w:tcPr>
            <w:tcW w:w="1694" w:type="dxa"/>
          </w:tcPr>
          <w:p w14:paraId="31285D40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748E3AC3" w14:textId="7521969E" w:rsidR="00551EF3" w:rsidRPr="00134393" w:rsidRDefault="002E771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Złącze 1: USB A męskie</w:t>
            </w:r>
          </w:p>
          <w:p w14:paraId="4CFD07BF" w14:textId="7EA606E6" w:rsidR="00551EF3" w:rsidRPr="00134393" w:rsidRDefault="002E771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Złącze 2: USB B męskie</w:t>
            </w:r>
          </w:p>
          <w:p w14:paraId="221EF8B0" w14:textId="5849C620" w:rsidR="00551EF3" w:rsidRPr="00134393" w:rsidRDefault="002E771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Długość: 5m</w:t>
            </w:r>
          </w:p>
        </w:tc>
        <w:tc>
          <w:tcPr>
            <w:tcW w:w="3691" w:type="dxa"/>
          </w:tcPr>
          <w:p w14:paraId="19374AA9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7937FD3F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2D4FD0D6" w14:textId="77777777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1D73EE7A" w14:textId="6FE521D9" w:rsidR="00551EF3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44506D0E" w14:textId="5C74893A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DC1596C" w14:textId="7D907EE3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B60D802" w14:textId="3D4B7CD9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4016C8C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041B71C4" w14:textId="77777777" w:rsidTr="00E31E65">
        <w:trPr>
          <w:trHeight w:val="262"/>
        </w:trPr>
        <w:tc>
          <w:tcPr>
            <w:tcW w:w="1694" w:type="dxa"/>
          </w:tcPr>
          <w:p w14:paraId="03906F41" w14:textId="52285D69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36</w:t>
            </w:r>
          </w:p>
        </w:tc>
        <w:tc>
          <w:tcPr>
            <w:tcW w:w="7519" w:type="dxa"/>
            <w:gridSpan w:val="2"/>
          </w:tcPr>
          <w:p w14:paraId="5708B52D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052DAFB4" w14:textId="77777777" w:rsidTr="00E31E65">
        <w:trPr>
          <w:trHeight w:val="183"/>
        </w:trPr>
        <w:tc>
          <w:tcPr>
            <w:tcW w:w="9213" w:type="dxa"/>
            <w:gridSpan w:val="3"/>
          </w:tcPr>
          <w:p w14:paraId="2BE82DB1" w14:textId="7E25DB32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- Podkładka pod mysz                                                                       </w:t>
            </w:r>
          </w:p>
        </w:tc>
      </w:tr>
      <w:tr w:rsidR="00134393" w:rsidRPr="00134393" w14:paraId="137BF099" w14:textId="77777777" w:rsidTr="00E31E65">
        <w:trPr>
          <w:trHeight w:val="373"/>
        </w:trPr>
        <w:tc>
          <w:tcPr>
            <w:tcW w:w="1694" w:type="dxa"/>
          </w:tcPr>
          <w:p w14:paraId="44BA3C0C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379E5FEB" w14:textId="5C71627D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4DE6A130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1D27FC1" w14:textId="23C28608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7FCD7989" w14:textId="77777777" w:rsidTr="00E31E65">
        <w:trPr>
          <w:trHeight w:val="278"/>
        </w:trPr>
        <w:tc>
          <w:tcPr>
            <w:tcW w:w="1694" w:type="dxa"/>
          </w:tcPr>
          <w:p w14:paraId="14C9DD20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1F34C94D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471B5D0C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6C612242" w14:textId="77777777" w:rsidTr="00E31E65">
        <w:trPr>
          <w:trHeight w:val="267"/>
        </w:trPr>
        <w:tc>
          <w:tcPr>
            <w:tcW w:w="1694" w:type="dxa"/>
          </w:tcPr>
          <w:p w14:paraId="08BC775B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7D47B169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Pokryta tworzywem dla każdego typu myszy </w:t>
            </w:r>
          </w:p>
          <w:p w14:paraId="426E1137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Podpórka pod nadgarstek</w:t>
            </w:r>
          </w:p>
          <w:p w14:paraId="13973F6D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Antypoślizgowy materiał spodu  </w:t>
            </w:r>
          </w:p>
          <w:p w14:paraId="53EAE98A" w14:textId="5448D7A1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691" w:type="dxa"/>
          </w:tcPr>
          <w:p w14:paraId="760E40FA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1BDF9B9A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16CF2421" w14:textId="251441FF" w:rsidR="00551EF3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304CD2C0" w14:textId="2FF098E0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C25A95C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02345A9C" w14:textId="77777777" w:rsidTr="00E31E65">
        <w:trPr>
          <w:trHeight w:val="262"/>
        </w:trPr>
        <w:tc>
          <w:tcPr>
            <w:tcW w:w="1694" w:type="dxa"/>
          </w:tcPr>
          <w:p w14:paraId="2B35D0D7" w14:textId="19A646D6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37</w:t>
            </w:r>
          </w:p>
        </w:tc>
        <w:tc>
          <w:tcPr>
            <w:tcW w:w="7519" w:type="dxa"/>
            <w:gridSpan w:val="2"/>
          </w:tcPr>
          <w:p w14:paraId="4A999D4C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57AD08C2" w14:textId="77777777" w:rsidTr="00E31E65">
        <w:trPr>
          <w:trHeight w:val="183"/>
        </w:trPr>
        <w:tc>
          <w:tcPr>
            <w:tcW w:w="9213" w:type="dxa"/>
            <w:gridSpan w:val="3"/>
          </w:tcPr>
          <w:p w14:paraId="2D84B8A9" w14:textId="39E07828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 xml:space="preserve">CZĘŚCI ZEWNĘTRZNE - Prezenter </w:t>
            </w:r>
          </w:p>
        </w:tc>
      </w:tr>
      <w:tr w:rsidR="00134393" w:rsidRPr="00134393" w14:paraId="633C7146" w14:textId="77777777" w:rsidTr="00E31E65">
        <w:trPr>
          <w:trHeight w:val="373"/>
        </w:trPr>
        <w:tc>
          <w:tcPr>
            <w:tcW w:w="1694" w:type="dxa"/>
          </w:tcPr>
          <w:p w14:paraId="2435D165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3FAEDE24" w14:textId="04DC2B0F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7590B60C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328CEBBD" w14:textId="4BA4D13C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0FC3F0D" w14:textId="77777777" w:rsidTr="00E31E65">
        <w:trPr>
          <w:trHeight w:val="278"/>
        </w:trPr>
        <w:tc>
          <w:tcPr>
            <w:tcW w:w="1694" w:type="dxa"/>
          </w:tcPr>
          <w:p w14:paraId="20D26C70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4396CEA4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0B824E23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25463A9A" w14:textId="77777777" w:rsidTr="00E31E65">
        <w:trPr>
          <w:trHeight w:val="267"/>
        </w:trPr>
        <w:tc>
          <w:tcPr>
            <w:tcW w:w="1694" w:type="dxa"/>
          </w:tcPr>
          <w:p w14:paraId="080BA141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722034E8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Czerwone lub zielone światło lasera</w:t>
            </w:r>
          </w:p>
          <w:p w14:paraId="589AAD5A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zasilania: bateryjne</w:t>
            </w:r>
          </w:p>
          <w:p w14:paraId="40F94650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Zasięg działania bezprzewodowego: min 10m  </w:t>
            </w:r>
          </w:p>
          <w:p w14:paraId="360B4521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Technologia łączności bezprzewodowej: połączenie bezprzewodowe 2,4 GHz </w:t>
            </w:r>
          </w:p>
          <w:p w14:paraId="6967C333" w14:textId="1BA0E4C3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Odbiornik USB typu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Plug&amp;Play</w:t>
            </w:r>
            <w:proofErr w:type="spellEnd"/>
          </w:p>
          <w:p w14:paraId="2165586B" w14:textId="77777777" w:rsidR="003A3A95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Funkcje prezentacji: </w:t>
            </w:r>
          </w:p>
          <w:p w14:paraId="4CB86EEB" w14:textId="6DCB2BAC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Następna strona / poprzednia strona, uruchamianie/zatrzymywanie pokazu slajdów</w:t>
            </w:r>
          </w:p>
          <w:p w14:paraId="5A83FCB8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44AF5230" w14:textId="7EBB9740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Kompatybilny z 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Windows 10, 11</w:t>
            </w:r>
          </w:p>
        </w:tc>
        <w:tc>
          <w:tcPr>
            <w:tcW w:w="3691" w:type="dxa"/>
          </w:tcPr>
          <w:p w14:paraId="14F0CFCF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7560FFE7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287FF022" w14:textId="6EC75D4E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71537F01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4C0DF1E5" w14:textId="77777777" w:rsidTr="00E31E65">
        <w:trPr>
          <w:trHeight w:val="262"/>
        </w:trPr>
        <w:tc>
          <w:tcPr>
            <w:tcW w:w="1694" w:type="dxa"/>
          </w:tcPr>
          <w:p w14:paraId="7F0A9057" w14:textId="13AFDAD9" w:rsidR="00551EF3" w:rsidRPr="00134393" w:rsidRDefault="00551EF3" w:rsidP="00551EF3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38</w:t>
            </w:r>
          </w:p>
        </w:tc>
        <w:tc>
          <w:tcPr>
            <w:tcW w:w="7519" w:type="dxa"/>
            <w:gridSpan w:val="2"/>
          </w:tcPr>
          <w:p w14:paraId="5350565C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</w:tc>
      </w:tr>
      <w:tr w:rsidR="00134393" w:rsidRPr="00134393" w14:paraId="4D15B535" w14:textId="77777777" w:rsidTr="00E31E65">
        <w:trPr>
          <w:trHeight w:val="183"/>
        </w:trPr>
        <w:tc>
          <w:tcPr>
            <w:tcW w:w="9213" w:type="dxa"/>
            <w:gridSpan w:val="3"/>
          </w:tcPr>
          <w:p w14:paraId="4E05BC4D" w14:textId="3FF498B6" w:rsidR="00551EF3" w:rsidRPr="00134393" w:rsidRDefault="00551EF3" w:rsidP="00551EF3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Adapter HDMI-VGA z dźwiękiem </w:t>
            </w:r>
          </w:p>
        </w:tc>
      </w:tr>
      <w:tr w:rsidR="00134393" w:rsidRPr="00134393" w14:paraId="08021A15" w14:textId="77777777" w:rsidTr="00E31E65">
        <w:trPr>
          <w:trHeight w:val="373"/>
        </w:trPr>
        <w:tc>
          <w:tcPr>
            <w:tcW w:w="1694" w:type="dxa"/>
          </w:tcPr>
          <w:p w14:paraId="54D586EC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1EA5EF51" w14:textId="0D6C832B" w:rsidR="00551EF3" w:rsidRPr="00134393" w:rsidRDefault="00331E52" w:rsidP="00551EF3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43240E52" w14:textId="77777777" w:rsidR="00551EF3" w:rsidRPr="00134393" w:rsidRDefault="00551EF3" w:rsidP="00551EF3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5EDAB943" w14:textId="594629F8" w:rsidR="00E31E65" w:rsidRPr="00134393" w:rsidRDefault="00E31E65" w:rsidP="00551EF3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5E7677AE" w14:textId="77777777" w:rsidTr="00E31E65">
        <w:trPr>
          <w:trHeight w:val="278"/>
        </w:trPr>
        <w:tc>
          <w:tcPr>
            <w:tcW w:w="1694" w:type="dxa"/>
          </w:tcPr>
          <w:p w14:paraId="53AF49D4" w14:textId="77777777" w:rsidR="00551EF3" w:rsidRPr="00134393" w:rsidRDefault="00551EF3" w:rsidP="00551EF3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06B03EAF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32616BEF" w14:textId="77777777" w:rsidR="00551EF3" w:rsidRPr="00134393" w:rsidRDefault="00551EF3" w:rsidP="00551EF3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134393" w:rsidRPr="00134393" w14:paraId="3C1FF30F" w14:textId="77777777" w:rsidTr="00E31E65">
        <w:trPr>
          <w:trHeight w:val="267"/>
        </w:trPr>
        <w:tc>
          <w:tcPr>
            <w:tcW w:w="1694" w:type="dxa"/>
          </w:tcPr>
          <w:p w14:paraId="01DA2F79" w14:textId="77777777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56523E65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Rozdzielczość do 1080P</w:t>
            </w:r>
          </w:p>
          <w:p w14:paraId="2C307ABD" w14:textId="7567BF20" w:rsidR="00551EF3" w:rsidRPr="00134393" w:rsidRDefault="00CD77CB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</w:t>
            </w:r>
            <w:r w:rsidR="00551EF3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yjście audio 3,5 mm</w:t>
            </w:r>
          </w:p>
          <w:p w14:paraId="5AE17A87" w14:textId="5854F9C4" w:rsidR="00551EF3" w:rsidRPr="00134393" w:rsidRDefault="00CD77CB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</w:t>
            </w:r>
            <w:r w:rsidR="00551EF3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ransfer audio oraz video </w:t>
            </w:r>
          </w:p>
          <w:p w14:paraId="17266D07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HDMI wtyk męski </w:t>
            </w:r>
          </w:p>
          <w:p w14:paraId="3831732B" w14:textId="77777777" w:rsidR="00551EF3" w:rsidRPr="00134393" w:rsidRDefault="00551EF3" w:rsidP="00551EF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VGA wejście żeńskie </w:t>
            </w:r>
          </w:p>
          <w:p w14:paraId="3C9D1D82" w14:textId="5C1C195A" w:rsidR="00551EF3" w:rsidRPr="00134393" w:rsidRDefault="00551EF3" w:rsidP="00551EF3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kabel audio 3,5 mm męski – męski</w:t>
            </w:r>
          </w:p>
        </w:tc>
        <w:tc>
          <w:tcPr>
            <w:tcW w:w="3691" w:type="dxa"/>
          </w:tcPr>
          <w:p w14:paraId="7281DA2B" w14:textId="77777777" w:rsidR="00551EF3" w:rsidRPr="00134393" w:rsidRDefault="00551EF3" w:rsidP="00551EF3">
            <w:pPr>
              <w:rPr>
                <w:color w:val="000000" w:themeColor="text1"/>
              </w:rPr>
            </w:pPr>
          </w:p>
          <w:p w14:paraId="7A9B8A92" w14:textId="77777777" w:rsidR="00551EF3" w:rsidRPr="00134393" w:rsidRDefault="00551EF3" w:rsidP="00551EF3">
            <w:pPr>
              <w:ind w:right="2129"/>
              <w:rPr>
                <w:color w:val="000000" w:themeColor="text1"/>
              </w:rPr>
            </w:pPr>
          </w:p>
        </w:tc>
      </w:tr>
    </w:tbl>
    <w:p w14:paraId="276C09D5" w14:textId="2A32498E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663CA8D2" w14:textId="40257122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771EDF4" w14:textId="68C2AA3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F08F47F" w14:textId="659870EB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430DDD6" w14:textId="01BB14E4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11D2082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77158547" w14:textId="77777777" w:rsidTr="00E31E65">
        <w:trPr>
          <w:trHeight w:val="262"/>
        </w:trPr>
        <w:tc>
          <w:tcPr>
            <w:tcW w:w="1694" w:type="dxa"/>
          </w:tcPr>
          <w:p w14:paraId="5953BC97" w14:textId="5BA3FE19" w:rsidR="00D31A3A" w:rsidRPr="00134393" w:rsidRDefault="00D31A3A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39</w:t>
            </w:r>
          </w:p>
        </w:tc>
        <w:tc>
          <w:tcPr>
            <w:tcW w:w="7519" w:type="dxa"/>
            <w:gridSpan w:val="2"/>
          </w:tcPr>
          <w:p w14:paraId="7C76DD52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1076CA64" w14:textId="77777777" w:rsidTr="00E31E65">
        <w:trPr>
          <w:trHeight w:val="183"/>
        </w:trPr>
        <w:tc>
          <w:tcPr>
            <w:tcW w:w="9213" w:type="dxa"/>
            <w:gridSpan w:val="3"/>
          </w:tcPr>
          <w:p w14:paraId="0FA6E39D" w14:textId="2E9A9B48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Adapter USB 3.0-RJ45 </w:t>
            </w:r>
          </w:p>
        </w:tc>
      </w:tr>
      <w:tr w:rsidR="00134393" w:rsidRPr="00134393" w14:paraId="251E3E28" w14:textId="77777777" w:rsidTr="00E31E65">
        <w:trPr>
          <w:trHeight w:val="373"/>
        </w:trPr>
        <w:tc>
          <w:tcPr>
            <w:tcW w:w="1694" w:type="dxa"/>
          </w:tcPr>
          <w:p w14:paraId="383F1554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6721F76D" w14:textId="16F0BC40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7FA03BBC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D1E0E7B" w14:textId="41209116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A7BF4B1" w14:textId="77777777" w:rsidTr="00E31E65">
        <w:trPr>
          <w:trHeight w:val="278"/>
        </w:trPr>
        <w:tc>
          <w:tcPr>
            <w:tcW w:w="1694" w:type="dxa"/>
          </w:tcPr>
          <w:p w14:paraId="14434439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739D0151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69486C9F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4B52BDE9" w14:textId="77777777" w:rsidTr="00E31E65">
        <w:trPr>
          <w:trHeight w:val="267"/>
        </w:trPr>
        <w:tc>
          <w:tcPr>
            <w:tcW w:w="1694" w:type="dxa"/>
          </w:tcPr>
          <w:p w14:paraId="2066F77B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443B6B4B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Rodzaj: zewnętrzny adapter </w:t>
            </w:r>
          </w:p>
          <w:p w14:paraId="368FE680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Porty wyjściowe: 1 port Ethernet 10/100/1000Mb/s (RJ45), </w:t>
            </w:r>
          </w:p>
          <w:p w14:paraId="498A9690" w14:textId="35EB19C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Porty wejściowe: 1 port USB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</w:p>
          <w:p w14:paraId="1F40D5A9" w14:textId="207FF7B4" w:rsidR="00D31A3A" w:rsidRPr="00134393" w:rsidRDefault="00CD77CB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Standard sieciowy</w:t>
            </w:r>
            <w:r w:rsidR="00D31A3A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: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1000BASE-T</w:t>
            </w:r>
            <w:r w:rsidR="00D31A3A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691" w:type="dxa"/>
          </w:tcPr>
          <w:p w14:paraId="1551785C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71830B3B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012ED1E9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B95E246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24FB521" w14:textId="1748C7CE" w:rsidR="00D31A3A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5E25DB83" w14:textId="6D631AD6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p w14:paraId="0E097350" w14:textId="1B998960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p w14:paraId="6C37DC06" w14:textId="3600BC34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p w14:paraId="5540F1A1" w14:textId="3782860E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p w14:paraId="255D9563" w14:textId="1238C9B0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p w14:paraId="279E2CCC" w14:textId="7A294900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p w14:paraId="1CE27C5D" w14:textId="77777777" w:rsidR="00CD77CB" w:rsidRPr="00134393" w:rsidRDefault="00CD77CB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1733F731" w14:textId="77777777" w:rsidTr="00E31E65">
        <w:trPr>
          <w:trHeight w:val="262"/>
        </w:trPr>
        <w:tc>
          <w:tcPr>
            <w:tcW w:w="1694" w:type="dxa"/>
          </w:tcPr>
          <w:p w14:paraId="36E47440" w14:textId="67B6C14A" w:rsidR="00D31A3A" w:rsidRPr="00134393" w:rsidRDefault="00D31A3A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40</w:t>
            </w:r>
          </w:p>
        </w:tc>
        <w:tc>
          <w:tcPr>
            <w:tcW w:w="7519" w:type="dxa"/>
            <w:gridSpan w:val="2"/>
          </w:tcPr>
          <w:p w14:paraId="754C9D1A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4C03829E" w14:textId="77777777" w:rsidTr="00E31E65">
        <w:trPr>
          <w:trHeight w:val="183"/>
        </w:trPr>
        <w:tc>
          <w:tcPr>
            <w:tcW w:w="9213" w:type="dxa"/>
            <w:gridSpan w:val="3"/>
          </w:tcPr>
          <w:p w14:paraId="3F9ED94F" w14:textId="5194F00E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Adapter JACK mini (M) x2 JACK</w:t>
            </w:r>
            <w:r w:rsidR="004C3093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mini</w:t>
            </w: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 (F) </w:t>
            </w:r>
          </w:p>
        </w:tc>
      </w:tr>
      <w:tr w:rsidR="00134393" w:rsidRPr="00134393" w14:paraId="7DAE0AF8" w14:textId="77777777" w:rsidTr="00E31E65">
        <w:trPr>
          <w:trHeight w:val="373"/>
        </w:trPr>
        <w:tc>
          <w:tcPr>
            <w:tcW w:w="1694" w:type="dxa"/>
          </w:tcPr>
          <w:p w14:paraId="3DB6B5D9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256B267E" w14:textId="2C729C7F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5A60EB38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AB06F64" w14:textId="532CB6F5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00797FE" w14:textId="77777777" w:rsidTr="00E31E65">
        <w:trPr>
          <w:trHeight w:val="278"/>
        </w:trPr>
        <w:tc>
          <w:tcPr>
            <w:tcW w:w="1694" w:type="dxa"/>
          </w:tcPr>
          <w:p w14:paraId="18E7BC6A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0D33ECC7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1C0F3F99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37BB7088" w14:textId="77777777" w:rsidTr="00E31E65">
        <w:trPr>
          <w:trHeight w:val="267"/>
        </w:trPr>
        <w:tc>
          <w:tcPr>
            <w:tcW w:w="1694" w:type="dxa"/>
          </w:tcPr>
          <w:p w14:paraId="0E5EA2B9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68246E69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Rodzaj: zewnętrzny adapter </w:t>
            </w:r>
          </w:p>
          <w:p w14:paraId="58ACA648" w14:textId="3B06069E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Porty wyjściowe: 1 port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minijack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3,5 mm 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męski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14:paraId="575EBB12" w14:textId="2A6410A3" w:rsidR="00D31A3A" w:rsidRPr="00B9234E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Porty wejściowe: 2 porty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minijack</w:t>
            </w:r>
            <w:proofErr w:type="spellEnd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3,5 mm 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żeńskie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</w:t>
            </w:r>
          </w:p>
        </w:tc>
        <w:tc>
          <w:tcPr>
            <w:tcW w:w="3691" w:type="dxa"/>
          </w:tcPr>
          <w:p w14:paraId="683B9048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501B05D4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37E389A8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2B3D993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4504EAA" w14:textId="55D40AEC" w:rsidR="00D31A3A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13439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2B8DA0A1" w14:textId="77777777" w:rsidTr="00E31E65">
        <w:trPr>
          <w:trHeight w:val="262"/>
        </w:trPr>
        <w:tc>
          <w:tcPr>
            <w:tcW w:w="1694" w:type="dxa"/>
          </w:tcPr>
          <w:p w14:paraId="37E68BB4" w14:textId="744C0574" w:rsidR="00D31A3A" w:rsidRPr="00134393" w:rsidRDefault="00D31A3A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41</w:t>
            </w:r>
          </w:p>
        </w:tc>
        <w:tc>
          <w:tcPr>
            <w:tcW w:w="7519" w:type="dxa"/>
            <w:gridSpan w:val="2"/>
          </w:tcPr>
          <w:p w14:paraId="228A37DB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14D1A762" w14:textId="77777777" w:rsidTr="00E31E65">
        <w:trPr>
          <w:trHeight w:val="183"/>
        </w:trPr>
        <w:tc>
          <w:tcPr>
            <w:tcW w:w="9213" w:type="dxa"/>
            <w:gridSpan w:val="3"/>
          </w:tcPr>
          <w:p w14:paraId="735812AF" w14:textId="28A390A0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Adapter USB-C - HDMI/VGA/RJ-45/USB 3.0</w:t>
            </w:r>
          </w:p>
        </w:tc>
      </w:tr>
      <w:tr w:rsidR="00134393" w:rsidRPr="00134393" w14:paraId="399B5C50" w14:textId="77777777" w:rsidTr="00E31E65">
        <w:trPr>
          <w:trHeight w:val="373"/>
        </w:trPr>
        <w:tc>
          <w:tcPr>
            <w:tcW w:w="1694" w:type="dxa"/>
          </w:tcPr>
          <w:p w14:paraId="4A0F0BFB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3E4B6A8F" w14:textId="43EA8549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7DC48C8F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6E43C9A3" w14:textId="78515487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1ACD9734" w14:textId="77777777" w:rsidTr="00E31E65">
        <w:trPr>
          <w:trHeight w:val="278"/>
        </w:trPr>
        <w:tc>
          <w:tcPr>
            <w:tcW w:w="1694" w:type="dxa"/>
          </w:tcPr>
          <w:p w14:paraId="18314AB2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360B5C24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6CDAA3DF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61A4141A" w14:textId="77777777" w:rsidTr="00E31E65">
        <w:trPr>
          <w:trHeight w:val="267"/>
        </w:trPr>
        <w:tc>
          <w:tcPr>
            <w:tcW w:w="1694" w:type="dxa"/>
          </w:tcPr>
          <w:p w14:paraId="5C2E5CA9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6A5F026C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Rodzaj: zewnętrzny hub</w:t>
            </w:r>
          </w:p>
          <w:p w14:paraId="59ECE2C4" w14:textId="5D13AEFF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Porty wejściowe: USB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-A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 szt. , VGA 1 szt., HDMI 1 szt., RJ-45 1 szt.</w:t>
            </w:r>
          </w:p>
          <w:p w14:paraId="6FC46ADE" w14:textId="7052BFBD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 wyjściowy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USB-C 1 szt.</w:t>
            </w:r>
          </w:p>
          <w:p w14:paraId="5D44B58A" w14:textId="031D1825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Urządzenie typ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Plug&amp;Play</w:t>
            </w:r>
            <w:proofErr w:type="spellEnd"/>
          </w:p>
          <w:p w14:paraId="5687FA8C" w14:textId="74C0134B" w:rsidR="00D31A3A" w:rsidRPr="00134393" w:rsidRDefault="00D31A3A" w:rsidP="00D31A3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691" w:type="dxa"/>
          </w:tcPr>
          <w:p w14:paraId="39A3A2CE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55A9796C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71533703" w14:textId="63C69F42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5D8A022" w14:textId="72842D89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3D3E445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6D1213CD" w14:textId="77777777" w:rsidTr="00E31E65">
        <w:trPr>
          <w:trHeight w:val="262"/>
        </w:trPr>
        <w:tc>
          <w:tcPr>
            <w:tcW w:w="1694" w:type="dxa"/>
          </w:tcPr>
          <w:p w14:paraId="44A4B75B" w14:textId="08AEAE14" w:rsidR="00D31A3A" w:rsidRPr="00134393" w:rsidRDefault="006C7FCE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42</w:t>
            </w:r>
          </w:p>
        </w:tc>
        <w:tc>
          <w:tcPr>
            <w:tcW w:w="7519" w:type="dxa"/>
            <w:gridSpan w:val="2"/>
          </w:tcPr>
          <w:p w14:paraId="7E1B0169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1BD06CCB" w14:textId="77777777" w:rsidTr="00E31E65">
        <w:trPr>
          <w:trHeight w:val="183"/>
        </w:trPr>
        <w:tc>
          <w:tcPr>
            <w:tcW w:w="9213" w:type="dxa"/>
            <w:gridSpan w:val="3"/>
          </w:tcPr>
          <w:p w14:paraId="698E86A6" w14:textId="0B18F026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Hub USB – USB C </w:t>
            </w:r>
          </w:p>
        </w:tc>
      </w:tr>
      <w:tr w:rsidR="00134393" w:rsidRPr="00134393" w14:paraId="597460C8" w14:textId="77777777" w:rsidTr="00E31E65">
        <w:trPr>
          <w:trHeight w:val="373"/>
        </w:trPr>
        <w:tc>
          <w:tcPr>
            <w:tcW w:w="1694" w:type="dxa"/>
          </w:tcPr>
          <w:p w14:paraId="25EA5D19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2B024826" w14:textId="1708107F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3797CB55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119698E6" w14:textId="55604D40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5A582328" w14:textId="77777777" w:rsidTr="00E31E65">
        <w:trPr>
          <w:trHeight w:val="278"/>
        </w:trPr>
        <w:tc>
          <w:tcPr>
            <w:tcW w:w="1694" w:type="dxa"/>
          </w:tcPr>
          <w:p w14:paraId="60B1BF75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1E0ACD70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1F7804AD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5E9087E2" w14:textId="77777777" w:rsidTr="00E31E65">
        <w:trPr>
          <w:trHeight w:val="267"/>
        </w:trPr>
        <w:tc>
          <w:tcPr>
            <w:tcW w:w="1694" w:type="dxa"/>
          </w:tcPr>
          <w:p w14:paraId="0249AC39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62CC6085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Rodzaj: zewnętrzny hub</w:t>
            </w:r>
          </w:p>
          <w:p w14:paraId="559FADA0" w14:textId="56EA7E75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Porty wyjściowe: 4 porty USB</w:t>
            </w:r>
            <w:r w:rsidR="00CD77CB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-A</w:t>
            </w:r>
          </w:p>
          <w:p w14:paraId="69D4AEC3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Porty wejściowe: 1 port USB-C</w:t>
            </w:r>
          </w:p>
          <w:p w14:paraId="2765A32F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Długość przewodu: min 0,15 m </w:t>
            </w:r>
          </w:p>
          <w:p w14:paraId="6896421B" w14:textId="0132194B" w:rsidR="00D31A3A" w:rsidRPr="00134393" w:rsidRDefault="00D31A3A" w:rsidP="00D31A3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</w:tc>
        <w:tc>
          <w:tcPr>
            <w:tcW w:w="3691" w:type="dxa"/>
          </w:tcPr>
          <w:p w14:paraId="677300C4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41F13BD1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790384EF" w14:textId="15FF4149" w:rsidR="006C7FCE" w:rsidRPr="00134393" w:rsidRDefault="006C7FCE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C784137" w14:textId="56C18F6F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AA886EA" w14:textId="0E4CA6F0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DACF631" w14:textId="5F6D87B2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7FBA5F6" w14:textId="5C1A903A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21BF450" w14:textId="0578627B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666ABC0" w14:textId="5BD7D5E2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2351473" w14:textId="4C1113E6" w:rsidR="00CD77CB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63537F2" w14:textId="77777777" w:rsidR="00406DEC" w:rsidRPr="00134393" w:rsidRDefault="00406DEC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D3D3DA9" w14:textId="71734B24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F16A09B" w14:textId="521C5650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4282C95" w14:textId="34430AB9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C6028E4" w14:textId="77777777" w:rsidR="00CD77CB" w:rsidRPr="00134393" w:rsidRDefault="00CD77CB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1C5015D7" w14:textId="77777777" w:rsidR="00E31E65" w:rsidRPr="00134393" w:rsidRDefault="00E31E65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6B2AB091" w14:textId="77777777" w:rsidTr="00E31E65">
        <w:trPr>
          <w:trHeight w:val="262"/>
        </w:trPr>
        <w:tc>
          <w:tcPr>
            <w:tcW w:w="1694" w:type="dxa"/>
          </w:tcPr>
          <w:p w14:paraId="03EB6EB8" w14:textId="4CC2EF8B" w:rsidR="00D31A3A" w:rsidRPr="00134393" w:rsidRDefault="00D31A3A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43</w:t>
            </w:r>
          </w:p>
        </w:tc>
        <w:tc>
          <w:tcPr>
            <w:tcW w:w="7519" w:type="dxa"/>
            <w:gridSpan w:val="2"/>
          </w:tcPr>
          <w:p w14:paraId="7A034994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16B9CD0A" w14:textId="77777777" w:rsidTr="00E31E65">
        <w:trPr>
          <w:trHeight w:val="183"/>
        </w:trPr>
        <w:tc>
          <w:tcPr>
            <w:tcW w:w="9213" w:type="dxa"/>
            <w:gridSpan w:val="3"/>
          </w:tcPr>
          <w:p w14:paraId="5FC4A9FA" w14:textId="23658820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CZĘŚCI ZEWNĘTRZNE – Kamera internetowa </w:t>
            </w:r>
          </w:p>
        </w:tc>
      </w:tr>
      <w:tr w:rsidR="00134393" w:rsidRPr="00134393" w14:paraId="5BB1F7AB" w14:textId="77777777" w:rsidTr="00E31E65">
        <w:trPr>
          <w:trHeight w:val="373"/>
        </w:trPr>
        <w:tc>
          <w:tcPr>
            <w:tcW w:w="1694" w:type="dxa"/>
          </w:tcPr>
          <w:p w14:paraId="70FBBDB7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04AA0175" w14:textId="2B6D9CD9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78BAA8FA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09068F3E" w14:textId="2BF17D00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027BEF8B" w14:textId="77777777" w:rsidTr="00E31E65">
        <w:trPr>
          <w:trHeight w:val="278"/>
        </w:trPr>
        <w:tc>
          <w:tcPr>
            <w:tcW w:w="1694" w:type="dxa"/>
          </w:tcPr>
          <w:p w14:paraId="55773329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58F29624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6D76D2A5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69406F25" w14:textId="77777777" w:rsidTr="00E31E65">
        <w:trPr>
          <w:trHeight w:val="267"/>
        </w:trPr>
        <w:tc>
          <w:tcPr>
            <w:tcW w:w="1694" w:type="dxa"/>
          </w:tcPr>
          <w:p w14:paraId="67A154AD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62374951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 matrycy CMOS</w:t>
            </w:r>
          </w:p>
          <w:p w14:paraId="7E048602" w14:textId="3AA1B8E3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Rozdzielczość połączeń wideo</w:t>
            </w:r>
            <w:r w:rsidR="005A050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HD (1280 x 720)</w:t>
            </w:r>
          </w:p>
          <w:p w14:paraId="0E95F5E9" w14:textId="7A49629A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Rozdzielczość nagrań wideo</w:t>
            </w:r>
            <w:r w:rsidR="005A050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HD (1280 x 720)</w:t>
            </w:r>
          </w:p>
          <w:p w14:paraId="2A07B6CD" w14:textId="6C589D96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Mikrofon</w:t>
            </w:r>
            <w:r w:rsidR="005A050F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Wbudowany</w:t>
            </w:r>
          </w:p>
          <w:p w14:paraId="04FC9112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Automatyczna korekcja ekspozycji przy słabym oświetleniu</w:t>
            </w:r>
          </w:p>
          <w:p w14:paraId="685614A9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Mikrofon z funkcją redukcji szumów</w:t>
            </w:r>
          </w:p>
          <w:p w14:paraId="49638F48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Uniwersalny klips</w:t>
            </w:r>
          </w:p>
          <w:p w14:paraId="0B7C889D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Możliwość zamontowania na monitorze</w:t>
            </w:r>
          </w:p>
          <w:p w14:paraId="43919F24" w14:textId="1190E14A" w:rsidR="00D31A3A" w:rsidRPr="00134393" w:rsidRDefault="005A050F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Urządzenie typu: </w:t>
            </w:r>
            <w:proofErr w:type="spellStart"/>
            <w:r w:rsidR="00D31A3A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Plug&amp;play</w:t>
            </w:r>
            <w:proofErr w:type="spellEnd"/>
          </w:p>
          <w:p w14:paraId="4492F315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Kolor: stonowany</w:t>
            </w:r>
          </w:p>
          <w:p w14:paraId="23EF7F7C" w14:textId="54843FA6" w:rsidR="00D31A3A" w:rsidRPr="00134393" w:rsidRDefault="00D31A3A" w:rsidP="00D31A3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Długość kabla min. 1,5 m</w:t>
            </w:r>
          </w:p>
        </w:tc>
        <w:tc>
          <w:tcPr>
            <w:tcW w:w="3691" w:type="dxa"/>
          </w:tcPr>
          <w:p w14:paraId="35FA8586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66E13879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5DD45378" w14:textId="359314B6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68E5618" w14:textId="7D89B799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1F948E8" w14:textId="77777777" w:rsidR="00C36F10" w:rsidRPr="00134393" w:rsidRDefault="00C36F10" w:rsidP="006C7F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25C4D6A8" w14:textId="77777777" w:rsidTr="00E31E65">
        <w:trPr>
          <w:trHeight w:val="262"/>
        </w:trPr>
        <w:tc>
          <w:tcPr>
            <w:tcW w:w="1694" w:type="dxa"/>
          </w:tcPr>
          <w:p w14:paraId="1803C69A" w14:textId="183090FC" w:rsidR="00D31A3A" w:rsidRPr="00134393" w:rsidRDefault="00D31A3A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44</w:t>
            </w:r>
          </w:p>
        </w:tc>
        <w:tc>
          <w:tcPr>
            <w:tcW w:w="7519" w:type="dxa"/>
            <w:gridSpan w:val="2"/>
          </w:tcPr>
          <w:p w14:paraId="63E6BBF0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3E5E685A" w14:textId="77777777" w:rsidTr="00E31E65">
        <w:trPr>
          <w:trHeight w:val="183"/>
        </w:trPr>
        <w:tc>
          <w:tcPr>
            <w:tcW w:w="9213" w:type="dxa"/>
            <w:gridSpan w:val="3"/>
          </w:tcPr>
          <w:p w14:paraId="0B6BB729" w14:textId="4FC3002B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Tablet graficzny</w:t>
            </w:r>
          </w:p>
        </w:tc>
      </w:tr>
      <w:tr w:rsidR="00134393" w:rsidRPr="00134393" w14:paraId="422D2793" w14:textId="77777777" w:rsidTr="00E31E65">
        <w:trPr>
          <w:trHeight w:val="373"/>
        </w:trPr>
        <w:tc>
          <w:tcPr>
            <w:tcW w:w="1694" w:type="dxa"/>
          </w:tcPr>
          <w:p w14:paraId="46D610F9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1D55F6DA" w14:textId="2726F9F7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14965E49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05EBCD3C" w14:textId="67ABD0F6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6057B290" w14:textId="77777777" w:rsidTr="00E31E65">
        <w:trPr>
          <w:trHeight w:val="278"/>
        </w:trPr>
        <w:tc>
          <w:tcPr>
            <w:tcW w:w="1694" w:type="dxa"/>
          </w:tcPr>
          <w:p w14:paraId="595415C2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1. </w:t>
            </w:r>
          </w:p>
        </w:tc>
        <w:tc>
          <w:tcPr>
            <w:tcW w:w="3828" w:type="dxa"/>
          </w:tcPr>
          <w:p w14:paraId="09D387C6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130C77AC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50D3E128" w14:textId="77777777" w:rsidTr="00E31E65">
        <w:trPr>
          <w:trHeight w:val="267"/>
        </w:trPr>
        <w:tc>
          <w:tcPr>
            <w:tcW w:w="1694" w:type="dxa"/>
          </w:tcPr>
          <w:p w14:paraId="1F6A172E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2B147DD2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Typ: piórkowy</w:t>
            </w:r>
          </w:p>
          <w:p w14:paraId="4C2B99C9" w14:textId="295AAC4E" w:rsidR="00D31A3A" w:rsidRDefault="007F2218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Minimalny o</w:t>
            </w:r>
            <w:r w:rsidR="00D31A3A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bszar roboczy: 25 cm x 15 cm</w:t>
            </w:r>
          </w:p>
          <w:p w14:paraId="66098E7A" w14:textId="700F582A" w:rsidR="007F2218" w:rsidRPr="00134393" w:rsidRDefault="007F2218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Maksymalny obszar roboczy: 2</w:t>
            </w:r>
            <w:r w:rsidR="00E3477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cm x 1</w:t>
            </w:r>
            <w:r w:rsidR="00E3477D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cm</w:t>
            </w:r>
          </w:p>
          <w:p w14:paraId="3FB78C36" w14:textId="393D4F09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Poziomy nacisk pióra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7F221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co najmniej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8192 stopnie</w:t>
            </w:r>
          </w:p>
          <w:p w14:paraId="7F8AC56F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Piórko bezprzewodowe, bezbateryjne</w:t>
            </w:r>
          </w:p>
          <w:p w14:paraId="09C54104" w14:textId="62FBAB6B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Rozdzielczość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5080 LPI</w:t>
            </w:r>
          </w:p>
          <w:p w14:paraId="6F5BFC82" w14:textId="3D2CABC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Odczyt k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ąta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nachylenia pióra</w:t>
            </w:r>
          </w:p>
          <w:p w14:paraId="36F30110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Programowalne przyciski ekspresowe + dodatkowe pola funkcyjne</w:t>
            </w:r>
          </w:p>
          <w:p w14:paraId="5501973C" w14:textId="798CA303" w:rsidR="00D31A3A" w:rsidRPr="00134393" w:rsidRDefault="00D31A3A" w:rsidP="00D31A3A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Interfejs USB</w:t>
            </w:r>
          </w:p>
        </w:tc>
        <w:tc>
          <w:tcPr>
            <w:tcW w:w="3691" w:type="dxa"/>
          </w:tcPr>
          <w:p w14:paraId="3913BF73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45A472C6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495400A4" w14:textId="363D8870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71A80E32" w14:textId="57358860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p w14:paraId="3BBDC097" w14:textId="77777777" w:rsidR="00E31E65" w:rsidRPr="00134393" w:rsidRDefault="00E31E65" w:rsidP="006C7FCE">
      <w:pPr>
        <w:spacing w:after="0" w:line="240" w:lineRule="auto"/>
        <w:jc w:val="both"/>
        <w:rPr>
          <w:color w:val="000000" w:themeColor="text1"/>
        </w:rPr>
      </w:pPr>
    </w:p>
    <w:tbl>
      <w:tblPr>
        <w:tblStyle w:val="Tabela-Siatka"/>
        <w:tblW w:w="9213" w:type="dxa"/>
        <w:tblLayout w:type="fixed"/>
        <w:tblLook w:val="04A0" w:firstRow="1" w:lastRow="0" w:firstColumn="1" w:lastColumn="0" w:noHBand="0" w:noVBand="1"/>
      </w:tblPr>
      <w:tblGrid>
        <w:gridCol w:w="1694"/>
        <w:gridCol w:w="3828"/>
        <w:gridCol w:w="3691"/>
      </w:tblGrid>
      <w:tr w:rsidR="00134393" w:rsidRPr="00134393" w14:paraId="725C2879" w14:textId="77777777" w:rsidTr="00E31E65">
        <w:trPr>
          <w:trHeight w:val="262"/>
        </w:trPr>
        <w:tc>
          <w:tcPr>
            <w:tcW w:w="1694" w:type="dxa"/>
          </w:tcPr>
          <w:p w14:paraId="75BD34D0" w14:textId="3D04F67B" w:rsidR="00D31A3A" w:rsidRPr="00134393" w:rsidRDefault="00D31A3A" w:rsidP="000156E8">
            <w:pPr>
              <w:ind w:right="71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Pozycja 45</w:t>
            </w:r>
          </w:p>
        </w:tc>
        <w:tc>
          <w:tcPr>
            <w:tcW w:w="7519" w:type="dxa"/>
            <w:gridSpan w:val="2"/>
          </w:tcPr>
          <w:p w14:paraId="769FFA8F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</w:tc>
      </w:tr>
      <w:tr w:rsidR="00134393" w:rsidRPr="00134393" w14:paraId="3CD0E0FE" w14:textId="77777777" w:rsidTr="00E31E65">
        <w:trPr>
          <w:trHeight w:val="183"/>
        </w:trPr>
        <w:tc>
          <w:tcPr>
            <w:tcW w:w="9213" w:type="dxa"/>
            <w:gridSpan w:val="3"/>
          </w:tcPr>
          <w:p w14:paraId="548992C8" w14:textId="22916BC6" w:rsidR="00D31A3A" w:rsidRPr="00134393" w:rsidRDefault="00D31A3A" w:rsidP="00D31A3A">
            <w:pPr>
              <w:jc w:val="both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CZĘŚCI ZEWNĘTRZNE – Zasilacz UPS</w:t>
            </w:r>
          </w:p>
        </w:tc>
      </w:tr>
      <w:tr w:rsidR="00134393" w:rsidRPr="00134393" w14:paraId="14A1E586" w14:textId="77777777" w:rsidTr="00E31E65">
        <w:trPr>
          <w:trHeight w:val="373"/>
        </w:trPr>
        <w:tc>
          <w:tcPr>
            <w:tcW w:w="1694" w:type="dxa"/>
          </w:tcPr>
          <w:p w14:paraId="34543E0D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Konfiguracja </w:t>
            </w:r>
          </w:p>
        </w:tc>
        <w:tc>
          <w:tcPr>
            <w:tcW w:w="3828" w:type="dxa"/>
          </w:tcPr>
          <w:p w14:paraId="1EDD4108" w14:textId="1690F3BF" w:rsidR="00D31A3A" w:rsidRPr="00134393" w:rsidRDefault="00331E52" w:rsidP="000156E8">
            <w:pPr>
              <w:ind w:right="77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W</w:t>
            </w:r>
            <w:r w:rsidR="00D31A3A"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ymagane parametry </w:t>
            </w:r>
          </w:p>
        </w:tc>
        <w:tc>
          <w:tcPr>
            <w:tcW w:w="3691" w:type="dxa"/>
          </w:tcPr>
          <w:p w14:paraId="25F0AA74" w14:textId="77777777" w:rsidR="00D31A3A" w:rsidRPr="00134393" w:rsidRDefault="00D31A3A" w:rsidP="000156E8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Oferowane parametry</w:t>
            </w:r>
          </w:p>
          <w:p w14:paraId="29148E40" w14:textId="1CC7F7D7" w:rsidR="00E31E65" w:rsidRPr="00134393" w:rsidRDefault="00E31E65" w:rsidP="000156E8">
            <w:pPr>
              <w:ind w:right="77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Typ-model / Producent</w:t>
            </w:r>
          </w:p>
        </w:tc>
      </w:tr>
      <w:tr w:rsidR="00134393" w:rsidRPr="00134393" w14:paraId="265D742B" w14:textId="77777777" w:rsidTr="00E31E65">
        <w:trPr>
          <w:trHeight w:val="278"/>
        </w:trPr>
        <w:tc>
          <w:tcPr>
            <w:tcW w:w="1694" w:type="dxa"/>
          </w:tcPr>
          <w:p w14:paraId="21EF08F8" w14:textId="77777777" w:rsidR="00D31A3A" w:rsidRPr="00134393" w:rsidRDefault="00D31A3A" w:rsidP="000156E8">
            <w:pPr>
              <w:ind w:right="73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lastRenderedPageBreak/>
              <w:t xml:space="preserve">1. </w:t>
            </w:r>
          </w:p>
        </w:tc>
        <w:tc>
          <w:tcPr>
            <w:tcW w:w="3828" w:type="dxa"/>
          </w:tcPr>
          <w:p w14:paraId="6A37C9EA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 xml:space="preserve">2. </w:t>
            </w:r>
          </w:p>
        </w:tc>
        <w:tc>
          <w:tcPr>
            <w:tcW w:w="3691" w:type="dxa"/>
          </w:tcPr>
          <w:p w14:paraId="7949FC35" w14:textId="77777777" w:rsidR="00D31A3A" w:rsidRPr="00134393" w:rsidRDefault="00D31A3A" w:rsidP="000156E8">
            <w:pPr>
              <w:ind w:right="72"/>
              <w:jc w:val="center"/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</w:rPr>
              <w:t>3.</w:t>
            </w:r>
          </w:p>
        </w:tc>
      </w:tr>
      <w:tr w:rsidR="00D31A3A" w:rsidRPr="00134393" w14:paraId="1BC9AB3A" w14:textId="77777777" w:rsidTr="00E31E65">
        <w:trPr>
          <w:trHeight w:val="267"/>
        </w:trPr>
        <w:tc>
          <w:tcPr>
            <w:tcW w:w="1694" w:type="dxa"/>
          </w:tcPr>
          <w:p w14:paraId="6A3E5349" w14:textId="77777777" w:rsidR="00D31A3A" w:rsidRPr="00134393" w:rsidRDefault="00D31A3A" w:rsidP="000156E8">
            <w:pPr>
              <w:rPr>
                <w:color w:val="000000" w:themeColor="text1"/>
              </w:rPr>
            </w:pPr>
            <w:r w:rsidRPr="0013439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Ogólne wymagania </w:t>
            </w:r>
          </w:p>
        </w:tc>
        <w:tc>
          <w:tcPr>
            <w:tcW w:w="3828" w:type="dxa"/>
          </w:tcPr>
          <w:p w14:paraId="38D76E67" w14:textId="5D114751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Moc pozorna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 zakresie</w:t>
            </w:r>
            <w:r w:rsidR="001150E1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1100 VA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-1300VA</w:t>
            </w:r>
          </w:p>
          <w:p w14:paraId="3BB335F7" w14:textId="0DF79B21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Moc rzeczywista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w zakresie</w:t>
            </w:r>
            <w:r w:rsidR="001150E1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6</w:t>
            </w:r>
            <w:r w:rsidR="001150E1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5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0W</w:t>
            </w:r>
            <w:r w:rsidR="00F43115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-700W</w:t>
            </w:r>
          </w:p>
          <w:p w14:paraId="652A28AF" w14:textId="04E5DB01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Liczba i rodzaj gniazdek z utrzymaniem zasilania</w:t>
            </w:r>
            <w:r w:rsidR="004C3093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591D47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4</w:t>
            </w:r>
            <w:r w:rsidR="00A223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x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="004C3093"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Schuko</w:t>
            </w:r>
            <w:proofErr w:type="spellEnd"/>
          </w:p>
          <w:p w14:paraId="2C882EBF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Czas podtrzymania dla obciążenia 100% 1 min</w:t>
            </w:r>
          </w:p>
          <w:p w14:paraId="7F762FD2" w14:textId="70D888A1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E6077E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 xml:space="preserve">Czas podtrzymania przy obciążeniu 50% </w:t>
            </w:r>
            <w:r w:rsidR="004227EB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 xml:space="preserve">co najmniej </w:t>
            </w:r>
            <w:r w:rsidR="006648BA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>6</w:t>
            </w:r>
            <w:r w:rsidRPr="00E6077E">
              <w:rPr>
                <w:rFonts w:ascii="Times New Roman" w:eastAsia="Times New Roman" w:hAnsi="Times New Roman" w:cs="Times New Roman"/>
                <w:color w:val="000000" w:themeColor="text1"/>
                <w:sz w:val="20"/>
                <w:highlight w:val="green"/>
              </w:rPr>
              <w:t xml:space="preserve"> min</w:t>
            </w:r>
          </w:p>
          <w:p w14:paraId="741594B4" w14:textId="7777777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Zakres napięcia wejściowego w trybie podstawowym 170-280 V</w:t>
            </w:r>
          </w:p>
          <w:p w14:paraId="7AF6C2AF" w14:textId="17E2F39F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Zimny start</w:t>
            </w:r>
            <w:r w:rsidR="00A223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</w:t>
            </w:r>
          </w:p>
          <w:p w14:paraId="6797B92B" w14:textId="49C7FA87" w:rsidR="00D31A3A" w:rsidRPr="00134393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Układ automatycznej regulacji napięcia (AVR)</w:t>
            </w:r>
            <w:r w:rsidR="00A223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Tak</w:t>
            </w:r>
          </w:p>
          <w:p w14:paraId="659B9699" w14:textId="02D0FFBC" w:rsidR="00D31A3A" w:rsidRPr="00A223E4" w:rsidRDefault="00D31A3A" w:rsidP="00D31A3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34393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Porty komunikacji USB</w:t>
            </w:r>
            <w:r w:rsidR="00A223E4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 co najmniej 1</w:t>
            </w:r>
          </w:p>
        </w:tc>
        <w:tc>
          <w:tcPr>
            <w:tcW w:w="3691" w:type="dxa"/>
          </w:tcPr>
          <w:p w14:paraId="1CED4EA4" w14:textId="77777777" w:rsidR="00D31A3A" w:rsidRPr="00134393" w:rsidRDefault="00D31A3A" w:rsidP="000156E8">
            <w:pPr>
              <w:rPr>
                <w:color w:val="000000" w:themeColor="text1"/>
              </w:rPr>
            </w:pPr>
          </w:p>
          <w:p w14:paraId="56EEA200" w14:textId="77777777" w:rsidR="00D31A3A" w:rsidRPr="00134393" w:rsidRDefault="00D31A3A" w:rsidP="000156E8">
            <w:pPr>
              <w:ind w:right="2129"/>
              <w:rPr>
                <w:color w:val="000000" w:themeColor="text1"/>
              </w:rPr>
            </w:pPr>
          </w:p>
        </w:tc>
      </w:tr>
    </w:tbl>
    <w:p w14:paraId="1BDC8C26" w14:textId="437CD1CB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268920D4" w14:textId="77777777" w:rsidR="00D31A3A" w:rsidRPr="00134393" w:rsidRDefault="00D31A3A" w:rsidP="006C7FCE">
      <w:pPr>
        <w:spacing w:after="0" w:line="240" w:lineRule="auto"/>
        <w:jc w:val="both"/>
        <w:rPr>
          <w:color w:val="000000" w:themeColor="text1"/>
        </w:rPr>
      </w:pPr>
    </w:p>
    <w:p w14:paraId="7C57A9E2" w14:textId="77777777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4A1D3751" w14:textId="77777777" w:rsidR="006C7FCE" w:rsidRPr="00134393" w:rsidRDefault="006C7FCE" w:rsidP="006C7FCE">
      <w:pPr>
        <w:spacing w:after="0" w:line="240" w:lineRule="auto"/>
        <w:jc w:val="both"/>
        <w:rPr>
          <w:color w:val="000000" w:themeColor="text1"/>
        </w:rPr>
      </w:pPr>
    </w:p>
    <w:p w14:paraId="362BAEB2" w14:textId="77777777" w:rsidR="006C7FCE" w:rsidRPr="00134393" w:rsidRDefault="006C7FCE" w:rsidP="006C7F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bookmarkEnd w:id="0"/>
    <w:p w14:paraId="505E6428" w14:textId="77777777" w:rsidR="006C7FCE" w:rsidRPr="00134393" w:rsidRDefault="006C7FCE" w:rsidP="004C2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sectPr w:rsidR="006C7FCE" w:rsidRPr="0013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77" w:right="1247" w:bottom="2100" w:left="1416" w:header="5" w:footer="11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397F" w14:textId="77777777" w:rsidR="00E65165" w:rsidRDefault="00E65165">
      <w:pPr>
        <w:spacing w:after="0" w:line="240" w:lineRule="auto"/>
      </w:pPr>
      <w:r>
        <w:separator/>
      </w:r>
    </w:p>
  </w:endnote>
  <w:endnote w:type="continuationSeparator" w:id="0">
    <w:p w14:paraId="7EA674B3" w14:textId="77777777" w:rsidR="00E65165" w:rsidRDefault="00E65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2B08" w14:textId="77777777" w:rsidR="00E3477D" w:rsidRDefault="00E3477D">
    <w:pPr>
      <w:spacing w:after="0"/>
      <w:ind w:right="-68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0"/>
      </w:rPr>
      <w:t>1</w:t>
    </w:r>
    <w:r>
      <w:rPr>
        <w:rFonts w:ascii="Cambria" w:eastAsia="Cambria" w:hAnsi="Cambria" w:cs="Cambria"/>
        <w:b/>
        <w:sz w:val="10"/>
      </w:rPr>
      <w:fldChar w:fldCharType="end"/>
    </w:r>
    <w:r>
      <w:rPr>
        <w:rFonts w:ascii="Cambria" w:eastAsia="Cambria" w:hAnsi="Cambria" w:cs="Cambria"/>
        <w:b/>
        <w:sz w:val="10"/>
      </w:rPr>
      <w:t>/</w:t>
    </w:r>
    <w:r w:rsidR="008E3062">
      <w:fldChar w:fldCharType="begin"/>
    </w:r>
    <w:r w:rsidR="008E3062">
      <w:instrText xml:space="preserve"> NUMPAGES   \* MERGEFORMAT </w:instrText>
    </w:r>
    <w:r w:rsidR="008E3062">
      <w:fldChar w:fldCharType="separate"/>
    </w:r>
    <w:r>
      <w:rPr>
        <w:rFonts w:ascii="Cambria" w:eastAsia="Cambria" w:hAnsi="Cambria" w:cs="Cambria"/>
        <w:b/>
        <w:sz w:val="10"/>
      </w:rPr>
      <w:t>30</w:t>
    </w:r>
    <w:r w:rsidR="008E3062">
      <w:rPr>
        <w:rFonts w:ascii="Cambria" w:eastAsia="Cambria" w:hAnsi="Cambria" w:cs="Cambria"/>
        <w:b/>
        <w:sz w:val="10"/>
      </w:rPr>
      <w:fldChar w:fldCharType="end"/>
    </w:r>
    <w:r>
      <w:rPr>
        <w:rFonts w:ascii="Cambria" w:eastAsia="Cambria" w:hAnsi="Cambria" w:cs="Cambria"/>
        <w:b/>
        <w:color w:val="1F497D"/>
        <w:sz w:val="10"/>
      </w:rPr>
      <w:t xml:space="preserve"> </w:t>
    </w:r>
  </w:p>
  <w:p w14:paraId="1FD0A5AE" w14:textId="77777777" w:rsidR="00E3477D" w:rsidRDefault="00E3477D">
    <w:pPr>
      <w:spacing w:after="0"/>
      <w:ind w:right="333"/>
      <w:jc w:val="right"/>
    </w:pPr>
    <w:r>
      <w:rPr>
        <w:rFonts w:ascii="Cambria" w:eastAsia="Cambria" w:hAnsi="Cambria" w:cs="Cambria"/>
        <w:b/>
        <w:color w:val="1F497D"/>
        <w:sz w:val="10"/>
      </w:rPr>
      <w:t xml:space="preserve">Uniwersytet Rolniczy im. Hugona Kołłątaja w Krakowie </w:t>
    </w:r>
  </w:p>
  <w:p w14:paraId="2270BA89" w14:textId="77777777" w:rsidR="00E3477D" w:rsidRPr="00DE60FA" w:rsidRDefault="00E3477D">
    <w:pPr>
      <w:spacing w:after="0" w:line="237" w:lineRule="auto"/>
      <w:ind w:left="6373" w:right="979"/>
      <w:rPr>
        <w:lang w:val="fr-FR"/>
      </w:rPr>
    </w:pPr>
    <w:r>
      <w:rPr>
        <w:rFonts w:ascii="Cambria" w:eastAsia="Cambria" w:hAnsi="Cambria" w:cs="Cambria"/>
        <w:color w:val="1F497D"/>
        <w:sz w:val="10"/>
      </w:rPr>
      <w:t xml:space="preserve">31-120 Kraków, al. Adama Mickiewicza 21 tel. </w:t>
    </w:r>
    <w:r w:rsidRPr="00DE60FA">
      <w:rPr>
        <w:rFonts w:ascii="Cambria" w:eastAsia="Cambria" w:hAnsi="Cambria" w:cs="Cambria"/>
        <w:color w:val="1F497D"/>
        <w:sz w:val="10"/>
        <w:lang w:val="fr-FR"/>
      </w:rPr>
      <w:t xml:space="preserve">+48 12 662 44 12   fax. +48 12 662 44 10 www.urk.edu.pl e-mail: maciej.mlynarczyk@urk.edu.pl NIP: 675-000-21-18   REGON: 000001815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0196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43B0E4" w14:textId="6AE32F99" w:rsidR="00E3477D" w:rsidRDefault="00E3477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220D8E" w14:textId="4D2EECEA" w:rsidR="00E3477D" w:rsidRPr="002E2FA2" w:rsidRDefault="00E3477D" w:rsidP="002E2F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952C" w14:textId="77777777" w:rsidR="00E3477D" w:rsidRDefault="00E3477D">
    <w:pPr>
      <w:spacing w:after="0"/>
      <w:ind w:right="-68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0"/>
      </w:rPr>
      <w:t>1</w:t>
    </w:r>
    <w:r>
      <w:rPr>
        <w:rFonts w:ascii="Cambria" w:eastAsia="Cambria" w:hAnsi="Cambria" w:cs="Cambria"/>
        <w:b/>
        <w:sz w:val="10"/>
      </w:rPr>
      <w:fldChar w:fldCharType="end"/>
    </w:r>
    <w:r>
      <w:rPr>
        <w:rFonts w:ascii="Cambria" w:eastAsia="Cambria" w:hAnsi="Cambria" w:cs="Cambria"/>
        <w:b/>
        <w:sz w:val="10"/>
      </w:rPr>
      <w:t>/</w:t>
    </w:r>
    <w:r w:rsidR="008E3062">
      <w:fldChar w:fldCharType="begin"/>
    </w:r>
    <w:r w:rsidR="008E3062">
      <w:instrText xml:space="preserve"> NUMPAGES   \* MERGEFORMAT </w:instrText>
    </w:r>
    <w:r w:rsidR="008E3062">
      <w:fldChar w:fldCharType="separate"/>
    </w:r>
    <w:r>
      <w:rPr>
        <w:rFonts w:ascii="Cambria" w:eastAsia="Cambria" w:hAnsi="Cambria" w:cs="Cambria"/>
        <w:b/>
        <w:sz w:val="10"/>
      </w:rPr>
      <w:t>30</w:t>
    </w:r>
    <w:r w:rsidR="008E3062">
      <w:rPr>
        <w:rFonts w:ascii="Cambria" w:eastAsia="Cambria" w:hAnsi="Cambria" w:cs="Cambria"/>
        <w:b/>
        <w:sz w:val="10"/>
      </w:rPr>
      <w:fldChar w:fldCharType="end"/>
    </w:r>
    <w:r>
      <w:rPr>
        <w:rFonts w:ascii="Cambria" w:eastAsia="Cambria" w:hAnsi="Cambria" w:cs="Cambria"/>
        <w:b/>
        <w:color w:val="1F497D"/>
        <w:sz w:val="10"/>
      </w:rPr>
      <w:t xml:space="preserve"> </w:t>
    </w:r>
  </w:p>
  <w:p w14:paraId="2835657E" w14:textId="77777777" w:rsidR="00E3477D" w:rsidRDefault="00E3477D">
    <w:pPr>
      <w:spacing w:after="0"/>
      <w:ind w:right="333"/>
      <w:jc w:val="right"/>
    </w:pPr>
    <w:r>
      <w:rPr>
        <w:rFonts w:ascii="Cambria" w:eastAsia="Cambria" w:hAnsi="Cambria" w:cs="Cambria"/>
        <w:b/>
        <w:color w:val="1F497D"/>
        <w:sz w:val="10"/>
      </w:rPr>
      <w:t xml:space="preserve">Uniwersytet Rolniczy im. Hugona Kołłątaja w Krakowie </w:t>
    </w:r>
  </w:p>
  <w:p w14:paraId="23836892" w14:textId="77777777" w:rsidR="00E3477D" w:rsidRPr="00DE60FA" w:rsidRDefault="00E3477D">
    <w:pPr>
      <w:spacing w:after="0" w:line="237" w:lineRule="auto"/>
      <w:ind w:left="6373" w:right="979"/>
      <w:rPr>
        <w:lang w:val="fr-FR"/>
      </w:rPr>
    </w:pPr>
    <w:r>
      <w:rPr>
        <w:rFonts w:ascii="Cambria" w:eastAsia="Cambria" w:hAnsi="Cambria" w:cs="Cambria"/>
        <w:color w:val="1F497D"/>
        <w:sz w:val="10"/>
      </w:rPr>
      <w:t xml:space="preserve">31-120 Kraków, al. Adama Mickiewicza 21 tel. </w:t>
    </w:r>
    <w:r w:rsidRPr="00DE60FA">
      <w:rPr>
        <w:rFonts w:ascii="Cambria" w:eastAsia="Cambria" w:hAnsi="Cambria" w:cs="Cambria"/>
        <w:color w:val="1F497D"/>
        <w:sz w:val="10"/>
        <w:lang w:val="fr-FR"/>
      </w:rPr>
      <w:t xml:space="preserve">+48 12 662 44 12   fax. +48 12 662 44 10 www.urk.edu.pl e-mail: maciej.mlynarczyk@urk.edu.pl NIP: 675-000-21-18   REGON: 000001815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42E6F" w14:textId="77777777" w:rsidR="00E65165" w:rsidRDefault="00E65165">
      <w:pPr>
        <w:spacing w:after="0" w:line="240" w:lineRule="auto"/>
      </w:pPr>
      <w:r>
        <w:separator/>
      </w:r>
    </w:p>
  </w:footnote>
  <w:footnote w:type="continuationSeparator" w:id="0">
    <w:p w14:paraId="4CC0908E" w14:textId="77777777" w:rsidR="00E65165" w:rsidRDefault="00E65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4E42" w14:textId="77777777" w:rsidR="00E3477D" w:rsidRDefault="00E3477D">
    <w:pPr>
      <w:spacing w:after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3E717B8" wp14:editId="3385CEF4">
          <wp:simplePos x="0" y="0"/>
          <wp:positionH relativeFrom="page">
            <wp:posOffset>895985</wp:posOffset>
          </wp:positionH>
          <wp:positionV relativeFrom="page">
            <wp:posOffset>200025</wp:posOffset>
          </wp:positionV>
          <wp:extent cx="1993265" cy="567055"/>
          <wp:effectExtent l="0" t="0" r="0" b="0"/>
          <wp:wrapSquare wrapText="bothSides"/>
          <wp:docPr id="45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265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967F" w14:textId="2FA23648" w:rsidR="00E3477D" w:rsidRDefault="00E3477D">
    <w:pPr>
      <w:spacing w:after="0"/>
      <w:rPr>
        <w:rFonts w:ascii="Times New Roman" w:eastAsia="Times New Roman" w:hAnsi="Times New Roman" w:cs="Times New Roman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F6129B4" wp14:editId="3D89A7AC">
          <wp:simplePos x="0" y="0"/>
          <wp:positionH relativeFrom="page">
            <wp:posOffset>895985</wp:posOffset>
          </wp:positionH>
          <wp:positionV relativeFrom="page">
            <wp:posOffset>200025</wp:posOffset>
          </wp:positionV>
          <wp:extent cx="1993265" cy="567055"/>
          <wp:effectExtent l="0" t="0" r="0" b="0"/>
          <wp:wrapSquare wrapText="bothSides"/>
          <wp:docPr id="1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265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D0936E7" w14:textId="658C3872" w:rsidR="00E3477D" w:rsidRDefault="00E3477D">
    <w:pPr>
      <w:spacing w:after="0"/>
      <w:rPr>
        <w:rFonts w:ascii="Times New Roman" w:eastAsia="Times New Roman" w:hAnsi="Times New Roman" w:cs="Times New Roman"/>
        <w:sz w:val="24"/>
      </w:rPr>
    </w:pPr>
  </w:p>
  <w:p w14:paraId="4F5E696B" w14:textId="73FF1F4F" w:rsidR="00E3477D" w:rsidRDefault="00E3477D">
    <w:pPr>
      <w:spacing w:after="0"/>
      <w:rPr>
        <w:rFonts w:ascii="Times New Roman" w:eastAsia="Times New Roman" w:hAnsi="Times New Roman" w:cs="Times New Roman"/>
        <w:sz w:val="24"/>
      </w:rPr>
    </w:pPr>
  </w:p>
  <w:p w14:paraId="1D611A0E" w14:textId="31314468" w:rsidR="00E3477D" w:rsidRDefault="00E3477D">
    <w:pPr>
      <w:spacing w:after="0"/>
      <w:rPr>
        <w:rFonts w:ascii="Times New Roman" w:eastAsia="Times New Roman" w:hAnsi="Times New Roman" w:cs="Times New Roman"/>
        <w:sz w:val="24"/>
      </w:rPr>
    </w:pPr>
  </w:p>
  <w:p w14:paraId="4A1A21E6" w14:textId="67933F68" w:rsidR="00E3477D" w:rsidRDefault="00E3477D">
    <w:pPr>
      <w:spacing w:after="0"/>
      <w:rPr>
        <w:rFonts w:ascii="Times New Roman" w:eastAsia="Times New Roman" w:hAnsi="Times New Roman" w:cs="Times New Roman"/>
        <w:sz w:val="24"/>
      </w:rPr>
    </w:pPr>
  </w:p>
  <w:p w14:paraId="079ACE7B" w14:textId="4B1CBD3C" w:rsidR="00E3477D" w:rsidRPr="0049028A" w:rsidRDefault="00E3477D" w:rsidP="0049028A">
    <w:pPr>
      <w:spacing w:after="0"/>
      <w:rPr>
        <w:rFonts w:asciiTheme="minorHAnsi" w:eastAsia="Times New Roman" w:hAnsiTheme="minorHAnsi" w:cstheme="minorHAnsi"/>
        <w:b/>
        <w:bCs/>
        <w:i/>
        <w:iCs/>
        <w:sz w:val="24"/>
        <w:szCs w:val="24"/>
      </w:rPr>
    </w:pPr>
    <w:bookmarkStart w:id="2" w:name="_Hlk163055224"/>
    <w:r w:rsidRPr="0049028A"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 xml:space="preserve">Zał. nr </w:t>
    </w:r>
    <w:r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>2.</w:t>
    </w:r>
    <w:r w:rsidRPr="0049028A"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>1 do SWZ</w:t>
    </w:r>
    <w:r w:rsidRPr="0049028A"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ab/>
    </w:r>
  </w:p>
  <w:p w14:paraId="58EFECFE" w14:textId="7E62F923" w:rsidR="00E3477D" w:rsidRPr="0049028A" w:rsidRDefault="00E3477D" w:rsidP="0049028A">
    <w:pPr>
      <w:spacing w:after="0"/>
      <w:rPr>
        <w:rFonts w:asciiTheme="minorHAnsi" w:eastAsia="Times New Roman" w:hAnsiTheme="minorHAnsi" w:cstheme="minorHAnsi"/>
        <w:b/>
        <w:bCs/>
        <w:i/>
        <w:iCs/>
        <w:sz w:val="24"/>
        <w:szCs w:val="24"/>
      </w:rPr>
    </w:pPr>
    <w:r w:rsidRPr="0049028A"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>Nr referencyjny postępowania: DZiK-DZP.2921.</w:t>
    </w:r>
    <w:r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>56</w:t>
    </w:r>
    <w:r w:rsidRPr="0049028A">
      <w:rPr>
        <w:rFonts w:asciiTheme="minorHAnsi" w:eastAsia="Times New Roman" w:hAnsiTheme="minorHAnsi" w:cstheme="minorHAnsi"/>
        <w:b/>
        <w:bCs/>
        <w:i/>
        <w:iCs/>
        <w:sz w:val="24"/>
        <w:szCs w:val="24"/>
      </w:rPr>
      <w:t>.2024</w:t>
    </w:r>
  </w:p>
  <w:bookmarkEnd w:id="2"/>
  <w:p w14:paraId="649E4E9F" w14:textId="4DC131A8" w:rsidR="00E3477D" w:rsidRPr="00E31E65" w:rsidRDefault="00E3477D" w:rsidP="0049028A">
    <w:pPr>
      <w:spacing w:after="0"/>
      <w:rPr>
        <w:rFonts w:asciiTheme="minorHAnsi" w:hAnsiTheme="minorHAnsi" w:cstheme="minorHAnsi"/>
        <w:b/>
        <w:bCs/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5215" w14:textId="77777777" w:rsidR="00E3477D" w:rsidRDefault="00E3477D">
    <w:pPr>
      <w:spacing w:after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4F23DAF" wp14:editId="3C35585D">
          <wp:simplePos x="0" y="0"/>
          <wp:positionH relativeFrom="page">
            <wp:posOffset>895985</wp:posOffset>
          </wp:positionH>
          <wp:positionV relativeFrom="page">
            <wp:posOffset>200025</wp:posOffset>
          </wp:positionV>
          <wp:extent cx="1993265" cy="567055"/>
          <wp:effectExtent l="0" t="0" r="0" b="0"/>
          <wp:wrapSquare wrapText="bothSides"/>
          <wp:docPr id="2" name="Picture 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265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938"/>
    <w:multiLevelType w:val="hybridMultilevel"/>
    <w:tmpl w:val="CEE4809E"/>
    <w:lvl w:ilvl="0" w:tplc="C87E3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8353F"/>
    <w:multiLevelType w:val="hybridMultilevel"/>
    <w:tmpl w:val="E0162BC2"/>
    <w:lvl w:ilvl="0" w:tplc="02DE79F2">
      <w:start w:val="15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96505A">
      <w:start w:val="1"/>
      <w:numFmt w:val="lowerLetter"/>
      <w:lvlText w:val="%2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3ABEE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5A4CC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E86B4A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6D5A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1A5D6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462210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F2EF4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8519DA"/>
    <w:multiLevelType w:val="hybridMultilevel"/>
    <w:tmpl w:val="EE70D5BC"/>
    <w:lvl w:ilvl="0" w:tplc="4FC0D1BA">
      <w:start w:val="2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24AEE8">
      <w:start w:val="1"/>
      <w:numFmt w:val="lowerLetter"/>
      <w:lvlText w:val="%2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4CFAE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54A97E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3C06D8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BC313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2948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22850A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D2697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AF5DA9"/>
    <w:multiLevelType w:val="hybridMultilevel"/>
    <w:tmpl w:val="9AA2E35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B104414">
      <w:start w:val="1"/>
      <w:numFmt w:val="lowerLetter"/>
      <w:lvlText w:val="%2."/>
      <w:lvlJc w:val="left"/>
      <w:pPr>
        <w:ind w:left="1428" w:hanging="708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22300F"/>
    <w:multiLevelType w:val="hybridMultilevel"/>
    <w:tmpl w:val="B5368B38"/>
    <w:lvl w:ilvl="0" w:tplc="2B187E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810F6"/>
    <w:multiLevelType w:val="hybridMultilevel"/>
    <w:tmpl w:val="A9ACB850"/>
    <w:lvl w:ilvl="0" w:tplc="429CC7BC">
      <w:start w:val="9"/>
      <w:numFmt w:val="lowerLetter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B4887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40AD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287C62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42EB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62D196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72CF52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767DC6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4463F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311F05"/>
    <w:multiLevelType w:val="hybridMultilevel"/>
    <w:tmpl w:val="8A7ACFAE"/>
    <w:lvl w:ilvl="0" w:tplc="35C4EC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28FF"/>
    <w:multiLevelType w:val="hybridMultilevel"/>
    <w:tmpl w:val="EBCCBA7E"/>
    <w:lvl w:ilvl="0" w:tplc="13B68A0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05BF4"/>
    <w:multiLevelType w:val="hybridMultilevel"/>
    <w:tmpl w:val="D242B256"/>
    <w:lvl w:ilvl="0" w:tplc="319E0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A538D"/>
    <w:multiLevelType w:val="hybridMultilevel"/>
    <w:tmpl w:val="1D76A5C2"/>
    <w:lvl w:ilvl="0" w:tplc="446AF3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456CE"/>
    <w:multiLevelType w:val="hybridMultilevel"/>
    <w:tmpl w:val="F00CA4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C424E7"/>
    <w:multiLevelType w:val="hybridMultilevel"/>
    <w:tmpl w:val="82186652"/>
    <w:lvl w:ilvl="0" w:tplc="C158F5A2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0964"/>
    <w:multiLevelType w:val="hybridMultilevel"/>
    <w:tmpl w:val="E680662C"/>
    <w:lvl w:ilvl="0" w:tplc="23D89FF8">
      <w:start w:val="22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B0A96E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63E4C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1C9A66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CAF6E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329AAC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92A1CC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960172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486AE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F9065A0"/>
    <w:multiLevelType w:val="hybridMultilevel"/>
    <w:tmpl w:val="DC682B20"/>
    <w:lvl w:ilvl="0" w:tplc="D0642C9A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CE5A8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8B97C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4CB124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E8BB2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54D4B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CE6C8C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F4122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3A80F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8C1B9D"/>
    <w:multiLevelType w:val="hybridMultilevel"/>
    <w:tmpl w:val="27345690"/>
    <w:lvl w:ilvl="0" w:tplc="55F04B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A0097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8A360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489A8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D684E8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9CDB50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8193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3E6912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68661C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2456B2"/>
    <w:multiLevelType w:val="hybridMultilevel"/>
    <w:tmpl w:val="46885710"/>
    <w:lvl w:ilvl="0" w:tplc="96B2D722">
      <w:start w:val="1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EAFEF6">
      <w:start w:val="1"/>
      <w:numFmt w:val="lowerLetter"/>
      <w:lvlText w:val="%2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305754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EE67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A8F4C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5AA5F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B4F9C8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445BCE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C493B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8E32F2"/>
    <w:multiLevelType w:val="hybridMultilevel"/>
    <w:tmpl w:val="4050C79A"/>
    <w:lvl w:ilvl="0" w:tplc="F356C4CA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106EA6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74B56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659BC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E8A3A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2A2B90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ACC03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E0FEB2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9CF608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763F26"/>
    <w:multiLevelType w:val="hybridMultilevel"/>
    <w:tmpl w:val="B4E8C1E8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3DFD4A85"/>
    <w:multiLevelType w:val="hybridMultilevel"/>
    <w:tmpl w:val="2BCE0634"/>
    <w:lvl w:ilvl="0" w:tplc="E2B84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41267"/>
    <w:multiLevelType w:val="hybridMultilevel"/>
    <w:tmpl w:val="56A68F02"/>
    <w:lvl w:ilvl="0" w:tplc="B4B2B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946BE"/>
    <w:multiLevelType w:val="hybridMultilevel"/>
    <w:tmpl w:val="761E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B2DEC"/>
    <w:multiLevelType w:val="hybridMultilevel"/>
    <w:tmpl w:val="C85E39FA"/>
    <w:lvl w:ilvl="0" w:tplc="E048C51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E0E93"/>
    <w:multiLevelType w:val="hybridMultilevel"/>
    <w:tmpl w:val="8B7C84C2"/>
    <w:lvl w:ilvl="0" w:tplc="C34A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69BA"/>
    <w:multiLevelType w:val="hybridMultilevel"/>
    <w:tmpl w:val="97924D22"/>
    <w:lvl w:ilvl="0" w:tplc="AFDE728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61CA8"/>
    <w:multiLevelType w:val="hybridMultilevel"/>
    <w:tmpl w:val="3850D27E"/>
    <w:lvl w:ilvl="0" w:tplc="CD107D94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B02C66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DAE642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88E9F0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32CBE2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E6B54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8C2564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08F7A6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38994E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A03767"/>
    <w:multiLevelType w:val="hybridMultilevel"/>
    <w:tmpl w:val="518000A6"/>
    <w:lvl w:ilvl="0" w:tplc="6256E9E0">
      <w:start w:val="3"/>
      <w:numFmt w:val="lowerLetter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86800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2250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FEBB4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C7EAE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088970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FCA57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80611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80152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1A59D6"/>
    <w:multiLevelType w:val="hybridMultilevel"/>
    <w:tmpl w:val="5E7C13D0"/>
    <w:lvl w:ilvl="0" w:tplc="27DCA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22052"/>
    <w:multiLevelType w:val="hybridMultilevel"/>
    <w:tmpl w:val="447CB894"/>
    <w:lvl w:ilvl="0" w:tplc="AF40DB24">
      <w:start w:val="1"/>
      <w:numFmt w:val="bullet"/>
      <w:lvlText w:val="•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8ACA02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050C4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04B22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CBD12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E6BF7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56041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92BBC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F484C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4E1D38"/>
    <w:multiLevelType w:val="hybridMultilevel"/>
    <w:tmpl w:val="38B4C556"/>
    <w:lvl w:ilvl="0" w:tplc="2F90FB1A">
      <w:start w:val="5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F4E0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F6FA42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64CD86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AEEA36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6831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74A380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EBF28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42BBF8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662DF5"/>
    <w:multiLevelType w:val="hybridMultilevel"/>
    <w:tmpl w:val="9B464440"/>
    <w:lvl w:ilvl="0" w:tplc="CFD23006">
      <w:start w:val="2"/>
      <w:numFmt w:val="lowerLetter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6290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0695F2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EF03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C8C62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89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42232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F4067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6EFF5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131BC3"/>
    <w:multiLevelType w:val="hybridMultilevel"/>
    <w:tmpl w:val="98C67DE4"/>
    <w:lvl w:ilvl="0" w:tplc="E66EB2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50FD5"/>
    <w:multiLevelType w:val="hybridMultilevel"/>
    <w:tmpl w:val="16FE84E8"/>
    <w:lvl w:ilvl="0" w:tplc="89A28B3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41C6F"/>
    <w:multiLevelType w:val="hybridMultilevel"/>
    <w:tmpl w:val="25AA40E8"/>
    <w:lvl w:ilvl="0" w:tplc="3ECEB9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B335B"/>
    <w:multiLevelType w:val="hybridMultilevel"/>
    <w:tmpl w:val="BF48ADBE"/>
    <w:lvl w:ilvl="0" w:tplc="D314225C">
      <w:start w:val="19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BAFF6C">
      <w:start w:val="1"/>
      <w:numFmt w:val="lowerLetter"/>
      <w:lvlText w:val="%2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4E8906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4DE14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D8F5F0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D84C4E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0932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42952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27F04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705F5C"/>
    <w:multiLevelType w:val="hybridMultilevel"/>
    <w:tmpl w:val="0A1AF648"/>
    <w:lvl w:ilvl="0" w:tplc="150E2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75258"/>
    <w:multiLevelType w:val="hybridMultilevel"/>
    <w:tmpl w:val="670EDDCA"/>
    <w:lvl w:ilvl="0" w:tplc="4DB0CBB2">
      <w:start w:val="39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2FA42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A4E4DE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E2799E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76AF4C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A83A18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A82A68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4C4D86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0657A6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791886"/>
    <w:multiLevelType w:val="hybridMultilevel"/>
    <w:tmpl w:val="E006C278"/>
    <w:lvl w:ilvl="0" w:tplc="1BD2C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9"/>
  </w:num>
  <w:num w:numId="5">
    <w:abstractNumId w:val="1"/>
  </w:num>
  <w:num w:numId="6">
    <w:abstractNumId w:val="25"/>
  </w:num>
  <w:num w:numId="7">
    <w:abstractNumId w:val="33"/>
  </w:num>
  <w:num w:numId="8">
    <w:abstractNumId w:val="5"/>
  </w:num>
  <w:num w:numId="9">
    <w:abstractNumId w:val="2"/>
  </w:num>
  <w:num w:numId="10">
    <w:abstractNumId w:val="35"/>
  </w:num>
  <w:num w:numId="11">
    <w:abstractNumId w:val="28"/>
  </w:num>
  <w:num w:numId="12">
    <w:abstractNumId w:val="27"/>
  </w:num>
  <w:num w:numId="13">
    <w:abstractNumId w:val="11"/>
  </w:num>
  <w:num w:numId="14">
    <w:abstractNumId w:val="3"/>
  </w:num>
  <w:num w:numId="15">
    <w:abstractNumId w:val="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31"/>
  </w:num>
  <w:num w:numId="20">
    <w:abstractNumId w:val="30"/>
  </w:num>
  <w:num w:numId="21">
    <w:abstractNumId w:val="6"/>
  </w:num>
  <w:num w:numId="22">
    <w:abstractNumId w:val="21"/>
  </w:num>
  <w:num w:numId="23">
    <w:abstractNumId w:val="4"/>
  </w:num>
  <w:num w:numId="24">
    <w:abstractNumId w:val="7"/>
  </w:num>
  <w:num w:numId="25">
    <w:abstractNumId w:val="23"/>
  </w:num>
  <w:num w:numId="26">
    <w:abstractNumId w:val="13"/>
  </w:num>
  <w:num w:numId="27">
    <w:abstractNumId w:val="14"/>
  </w:num>
  <w:num w:numId="28">
    <w:abstractNumId w:val="24"/>
  </w:num>
  <w:num w:numId="29">
    <w:abstractNumId w:val="20"/>
  </w:num>
  <w:num w:numId="30">
    <w:abstractNumId w:val="17"/>
  </w:num>
  <w:num w:numId="31">
    <w:abstractNumId w:val="26"/>
  </w:num>
  <w:num w:numId="32">
    <w:abstractNumId w:val="34"/>
  </w:num>
  <w:num w:numId="33">
    <w:abstractNumId w:val="36"/>
  </w:num>
  <w:num w:numId="34">
    <w:abstractNumId w:val="8"/>
  </w:num>
  <w:num w:numId="35">
    <w:abstractNumId w:val="32"/>
  </w:num>
  <w:num w:numId="36">
    <w:abstractNumId w:val="19"/>
  </w:num>
  <w:num w:numId="37">
    <w:abstractNumId w:val="18"/>
  </w:num>
  <w:num w:numId="38">
    <w:abstractNumId w:val="22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29"/>
    <w:rsid w:val="00000F64"/>
    <w:rsid w:val="0000194F"/>
    <w:rsid w:val="00004499"/>
    <w:rsid w:val="00004F53"/>
    <w:rsid w:val="00007595"/>
    <w:rsid w:val="0001065C"/>
    <w:rsid w:val="00013796"/>
    <w:rsid w:val="000156E8"/>
    <w:rsid w:val="000156FB"/>
    <w:rsid w:val="00015AFD"/>
    <w:rsid w:val="0002067C"/>
    <w:rsid w:val="00026129"/>
    <w:rsid w:val="00027C6A"/>
    <w:rsid w:val="00032B2C"/>
    <w:rsid w:val="00035B29"/>
    <w:rsid w:val="00040181"/>
    <w:rsid w:val="00040419"/>
    <w:rsid w:val="00041A60"/>
    <w:rsid w:val="00050A38"/>
    <w:rsid w:val="00053C75"/>
    <w:rsid w:val="00054DB7"/>
    <w:rsid w:val="000673D8"/>
    <w:rsid w:val="00072CB7"/>
    <w:rsid w:val="000843C5"/>
    <w:rsid w:val="00085872"/>
    <w:rsid w:val="000946D9"/>
    <w:rsid w:val="0009522C"/>
    <w:rsid w:val="000A142F"/>
    <w:rsid w:val="000A14AF"/>
    <w:rsid w:val="000A16AC"/>
    <w:rsid w:val="000A6E2D"/>
    <w:rsid w:val="000A7FE0"/>
    <w:rsid w:val="000B18B5"/>
    <w:rsid w:val="000C1A39"/>
    <w:rsid w:val="000C4419"/>
    <w:rsid w:val="000D5EEE"/>
    <w:rsid w:val="000E5584"/>
    <w:rsid w:val="000E5F37"/>
    <w:rsid w:val="000F16F9"/>
    <w:rsid w:val="000F2DC1"/>
    <w:rsid w:val="000F442A"/>
    <w:rsid w:val="00101C4F"/>
    <w:rsid w:val="001071DF"/>
    <w:rsid w:val="001107D2"/>
    <w:rsid w:val="00110F6D"/>
    <w:rsid w:val="00112E42"/>
    <w:rsid w:val="001150E1"/>
    <w:rsid w:val="00120C70"/>
    <w:rsid w:val="00122BC1"/>
    <w:rsid w:val="0012797B"/>
    <w:rsid w:val="0013423E"/>
    <w:rsid w:val="00134393"/>
    <w:rsid w:val="001366CC"/>
    <w:rsid w:val="00136924"/>
    <w:rsid w:val="00137AE9"/>
    <w:rsid w:val="00143D1B"/>
    <w:rsid w:val="00147D06"/>
    <w:rsid w:val="00154484"/>
    <w:rsid w:val="001559FA"/>
    <w:rsid w:val="001569AB"/>
    <w:rsid w:val="00162B46"/>
    <w:rsid w:val="001648F8"/>
    <w:rsid w:val="00167082"/>
    <w:rsid w:val="0017345B"/>
    <w:rsid w:val="00174029"/>
    <w:rsid w:val="00175526"/>
    <w:rsid w:val="001774F9"/>
    <w:rsid w:val="00177A24"/>
    <w:rsid w:val="001804CE"/>
    <w:rsid w:val="00183981"/>
    <w:rsid w:val="001853D1"/>
    <w:rsid w:val="00186E42"/>
    <w:rsid w:val="00194E0C"/>
    <w:rsid w:val="001A0067"/>
    <w:rsid w:val="001B260D"/>
    <w:rsid w:val="001B76FF"/>
    <w:rsid w:val="001C0BA7"/>
    <w:rsid w:val="001D04C3"/>
    <w:rsid w:val="001D31D5"/>
    <w:rsid w:val="001D49B9"/>
    <w:rsid w:val="001E17B0"/>
    <w:rsid w:val="001E342D"/>
    <w:rsid w:val="001E4D0B"/>
    <w:rsid w:val="001E51AC"/>
    <w:rsid w:val="001F0CC7"/>
    <w:rsid w:val="001F16F1"/>
    <w:rsid w:val="001F2652"/>
    <w:rsid w:val="001F3A7F"/>
    <w:rsid w:val="001F72BE"/>
    <w:rsid w:val="0020019B"/>
    <w:rsid w:val="00206C06"/>
    <w:rsid w:val="002167FC"/>
    <w:rsid w:val="002176B1"/>
    <w:rsid w:val="002210E3"/>
    <w:rsid w:val="0022278C"/>
    <w:rsid w:val="00224832"/>
    <w:rsid w:val="0022526B"/>
    <w:rsid w:val="002354D8"/>
    <w:rsid w:val="002378D8"/>
    <w:rsid w:val="00243C54"/>
    <w:rsid w:val="0025015A"/>
    <w:rsid w:val="00254F97"/>
    <w:rsid w:val="00255D03"/>
    <w:rsid w:val="00256A75"/>
    <w:rsid w:val="0025738C"/>
    <w:rsid w:val="002614F0"/>
    <w:rsid w:val="00264184"/>
    <w:rsid w:val="0027042C"/>
    <w:rsid w:val="002712A4"/>
    <w:rsid w:val="00280632"/>
    <w:rsid w:val="0028788F"/>
    <w:rsid w:val="00290411"/>
    <w:rsid w:val="00290F5F"/>
    <w:rsid w:val="002A60DA"/>
    <w:rsid w:val="002B1A0C"/>
    <w:rsid w:val="002B4B9E"/>
    <w:rsid w:val="002B5090"/>
    <w:rsid w:val="002C155B"/>
    <w:rsid w:val="002C5636"/>
    <w:rsid w:val="002C57C0"/>
    <w:rsid w:val="002C6082"/>
    <w:rsid w:val="002C7F52"/>
    <w:rsid w:val="002D04D8"/>
    <w:rsid w:val="002D2BD5"/>
    <w:rsid w:val="002D32F0"/>
    <w:rsid w:val="002D4550"/>
    <w:rsid w:val="002D5EAA"/>
    <w:rsid w:val="002E18C4"/>
    <w:rsid w:val="002E2FA2"/>
    <w:rsid w:val="002E41C9"/>
    <w:rsid w:val="002E41E0"/>
    <w:rsid w:val="002E4FEF"/>
    <w:rsid w:val="002E6142"/>
    <w:rsid w:val="002E7713"/>
    <w:rsid w:val="002F3D5F"/>
    <w:rsid w:val="002F5AB8"/>
    <w:rsid w:val="00303150"/>
    <w:rsid w:val="00303BF2"/>
    <w:rsid w:val="00304ED7"/>
    <w:rsid w:val="00306DDB"/>
    <w:rsid w:val="003132DF"/>
    <w:rsid w:val="00316395"/>
    <w:rsid w:val="00325112"/>
    <w:rsid w:val="003318A8"/>
    <w:rsid w:val="00331E52"/>
    <w:rsid w:val="00340741"/>
    <w:rsid w:val="0034148B"/>
    <w:rsid w:val="00342F52"/>
    <w:rsid w:val="00343E28"/>
    <w:rsid w:val="00353E09"/>
    <w:rsid w:val="00354DA7"/>
    <w:rsid w:val="00356709"/>
    <w:rsid w:val="0036024D"/>
    <w:rsid w:val="00360292"/>
    <w:rsid w:val="00360E34"/>
    <w:rsid w:val="00360E5F"/>
    <w:rsid w:val="0036587F"/>
    <w:rsid w:val="00366AB9"/>
    <w:rsid w:val="00372B52"/>
    <w:rsid w:val="00374D92"/>
    <w:rsid w:val="0038418A"/>
    <w:rsid w:val="003842BD"/>
    <w:rsid w:val="0038525A"/>
    <w:rsid w:val="00390237"/>
    <w:rsid w:val="003903E0"/>
    <w:rsid w:val="00395B34"/>
    <w:rsid w:val="00395C5D"/>
    <w:rsid w:val="003A1F12"/>
    <w:rsid w:val="003A293C"/>
    <w:rsid w:val="003A35AD"/>
    <w:rsid w:val="003A3A95"/>
    <w:rsid w:val="003A4582"/>
    <w:rsid w:val="003A6325"/>
    <w:rsid w:val="003A7D6E"/>
    <w:rsid w:val="003B32F7"/>
    <w:rsid w:val="003B4720"/>
    <w:rsid w:val="003B6EA4"/>
    <w:rsid w:val="003C08F3"/>
    <w:rsid w:val="003C4AAA"/>
    <w:rsid w:val="003C7814"/>
    <w:rsid w:val="003D1304"/>
    <w:rsid w:val="003D158A"/>
    <w:rsid w:val="003D21B2"/>
    <w:rsid w:val="003E0AD8"/>
    <w:rsid w:val="003E504C"/>
    <w:rsid w:val="003E54CB"/>
    <w:rsid w:val="003E69C0"/>
    <w:rsid w:val="00400970"/>
    <w:rsid w:val="004018A8"/>
    <w:rsid w:val="004033BB"/>
    <w:rsid w:val="00406DEC"/>
    <w:rsid w:val="00407536"/>
    <w:rsid w:val="004075F7"/>
    <w:rsid w:val="00407D42"/>
    <w:rsid w:val="00410D4B"/>
    <w:rsid w:val="00411A5D"/>
    <w:rsid w:val="0041628C"/>
    <w:rsid w:val="004227EB"/>
    <w:rsid w:val="00432CA6"/>
    <w:rsid w:val="004416A6"/>
    <w:rsid w:val="00444615"/>
    <w:rsid w:val="00461273"/>
    <w:rsid w:val="004712B7"/>
    <w:rsid w:val="00471CBB"/>
    <w:rsid w:val="0047362B"/>
    <w:rsid w:val="0048056F"/>
    <w:rsid w:val="0048287A"/>
    <w:rsid w:val="004846AA"/>
    <w:rsid w:val="0049028A"/>
    <w:rsid w:val="00492872"/>
    <w:rsid w:val="004956B2"/>
    <w:rsid w:val="004A04DF"/>
    <w:rsid w:val="004A3611"/>
    <w:rsid w:val="004A4122"/>
    <w:rsid w:val="004A4AA8"/>
    <w:rsid w:val="004A55C7"/>
    <w:rsid w:val="004B349A"/>
    <w:rsid w:val="004B3816"/>
    <w:rsid w:val="004C224A"/>
    <w:rsid w:val="004C2AD1"/>
    <w:rsid w:val="004C3093"/>
    <w:rsid w:val="004C6606"/>
    <w:rsid w:val="004D487A"/>
    <w:rsid w:val="004D505E"/>
    <w:rsid w:val="004D7629"/>
    <w:rsid w:val="004E17BA"/>
    <w:rsid w:val="004E355C"/>
    <w:rsid w:val="004E3B12"/>
    <w:rsid w:val="004E3B5D"/>
    <w:rsid w:val="004E5096"/>
    <w:rsid w:val="004E7D80"/>
    <w:rsid w:val="004F20A2"/>
    <w:rsid w:val="004F6899"/>
    <w:rsid w:val="005010FB"/>
    <w:rsid w:val="005024DB"/>
    <w:rsid w:val="00502E13"/>
    <w:rsid w:val="00507496"/>
    <w:rsid w:val="00507C7C"/>
    <w:rsid w:val="00511006"/>
    <w:rsid w:val="00516E31"/>
    <w:rsid w:val="005237CD"/>
    <w:rsid w:val="00523856"/>
    <w:rsid w:val="00524848"/>
    <w:rsid w:val="005255C1"/>
    <w:rsid w:val="00527B83"/>
    <w:rsid w:val="00527BD6"/>
    <w:rsid w:val="00527DCC"/>
    <w:rsid w:val="00530334"/>
    <w:rsid w:val="0053086B"/>
    <w:rsid w:val="005325ED"/>
    <w:rsid w:val="00534FBE"/>
    <w:rsid w:val="005359AE"/>
    <w:rsid w:val="00535C47"/>
    <w:rsid w:val="00537C21"/>
    <w:rsid w:val="00550807"/>
    <w:rsid w:val="00551729"/>
    <w:rsid w:val="00551EF3"/>
    <w:rsid w:val="00553191"/>
    <w:rsid w:val="0055626B"/>
    <w:rsid w:val="00556CFC"/>
    <w:rsid w:val="00560B76"/>
    <w:rsid w:val="005644C0"/>
    <w:rsid w:val="00564A76"/>
    <w:rsid w:val="00565575"/>
    <w:rsid w:val="00567E0E"/>
    <w:rsid w:val="00570B40"/>
    <w:rsid w:val="005747AD"/>
    <w:rsid w:val="005755B9"/>
    <w:rsid w:val="00576703"/>
    <w:rsid w:val="00576728"/>
    <w:rsid w:val="00581897"/>
    <w:rsid w:val="00581D68"/>
    <w:rsid w:val="005823EC"/>
    <w:rsid w:val="005907C9"/>
    <w:rsid w:val="00591D47"/>
    <w:rsid w:val="00591E20"/>
    <w:rsid w:val="00594C31"/>
    <w:rsid w:val="00597D96"/>
    <w:rsid w:val="005A050F"/>
    <w:rsid w:val="005A0A44"/>
    <w:rsid w:val="005A4F77"/>
    <w:rsid w:val="005A664F"/>
    <w:rsid w:val="005B1210"/>
    <w:rsid w:val="005B31B0"/>
    <w:rsid w:val="005B40FC"/>
    <w:rsid w:val="005B42EF"/>
    <w:rsid w:val="005B65D2"/>
    <w:rsid w:val="005B6BC8"/>
    <w:rsid w:val="005C0E1C"/>
    <w:rsid w:val="005C2A64"/>
    <w:rsid w:val="005C2DED"/>
    <w:rsid w:val="005C3BEB"/>
    <w:rsid w:val="005D02E6"/>
    <w:rsid w:val="005D1993"/>
    <w:rsid w:val="005E10B3"/>
    <w:rsid w:val="005F2DA6"/>
    <w:rsid w:val="005F4C2C"/>
    <w:rsid w:val="006010E2"/>
    <w:rsid w:val="00603229"/>
    <w:rsid w:val="006051F9"/>
    <w:rsid w:val="00612B83"/>
    <w:rsid w:val="00615457"/>
    <w:rsid w:val="006226DF"/>
    <w:rsid w:val="00627F73"/>
    <w:rsid w:val="00630BB6"/>
    <w:rsid w:val="0063146F"/>
    <w:rsid w:val="00632D38"/>
    <w:rsid w:val="00632FE8"/>
    <w:rsid w:val="00633229"/>
    <w:rsid w:val="00633D75"/>
    <w:rsid w:val="00634CFC"/>
    <w:rsid w:val="00635CC7"/>
    <w:rsid w:val="0064262D"/>
    <w:rsid w:val="0064553B"/>
    <w:rsid w:val="006467ED"/>
    <w:rsid w:val="00650AB0"/>
    <w:rsid w:val="006554F4"/>
    <w:rsid w:val="006613B4"/>
    <w:rsid w:val="0066347C"/>
    <w:rsid w:val="00663577"/>
    <w:rsid w:val="006648BA"/>
    <w:rsid w:val="00665217"/>
    <w:rsid w:val="006727BD"/>
    <w:rsid w:val="00673953"/>
    <w:rsid w:val="00674800"/>
    <w:rsid w:val="00675BAE"/>
    <w:rsid w:val="006762A5"/>
    <w:rsid w:val="006767F1"/>
    <w:rsid w:val="006829E6"/>
    <w:rsid w:val="00682C83"/>
    <w:rsid w:val="00683D45"/>
    <w:rsid w:val="00683F6A"/>
    <w:rsid w:val="00687C77"/>
    <w:rsid w:val="0069393A"/>
    <w:rsid w:val="006A36F8"/>
    <w:rsid w:val="006A7389"/>
    <w:rsid w:val="006B2F2D"/>
    <w:rsid w:val="006B303D"/>
    <w:rsid w:val="006B5994"/>
    <w:rsid w:val="006C2F99"/>
    <w:rsid w:val="006C57EF"/>
    <w:rsid w:val="006C7978"/>
    <w:rsid w:val="006C7FCE"/>
    <w:rsid w:val="006D396A"/>
    <w:rsid w:val="006D5ED7"/>
    <w:rsid w:val="006D6285"/>
    <w:rsid w:val="006E2CBB"/>
    <w:rsid w:val="006F018D"/>
    <w:rsid w:val="006F3040"/>
    <w:rsid w:val="006F4930"/>
    <w:rsid w:val="006F75C4"/>
    <w:rsid w:val="006F7D6E"/>
    <w:rsid w:val="0070205C"/>
    <w:rsid w:val="0070370A"/>
    <w:rsid w:val="007043CC"/>
    <w:rsid w:val="00704688"/>
    <w:rsid w:val="00704B34"/>
    <w:rsid w:val="00704F5F"/>
    <w:rsid w:val="00714A7E"/>
    <w:rsid w:val="007153D5"/>
    <w:rsid w:val="007200FA"/>
    <w:rsid w:val="00720741"/>
    <w:rsid w:val="007330E5"/>
    <w:rsid w:val="0073376F"/>
    <w:rsid w:val="007357F6"/>
    <w:rsid w:val="007374B6"/>
    <w:rsid w:val="0074024E"/>
    <w:rsid w:val="00745BDB"/>
    <w:rsid w:val="007460DF"/>
    <w:rsid w:val="00752AD8"/>
    <w:rsid w:val="00752B2C"/>
    <w:rsid w:val="00755605"/>
    <w:rsid w:val="007614D4"/>
    <w:rsid w:val="0076183C"/>
    <w:rsid w:val="0077198C"/>
    <w:rsid w:val="0078055C"/>
    <w:rsid w:val="00782496"/>
    <w:rsid w:val="00786306"/>
    <w:rsid w:val="00787C57"/>
    <w:rsid w:val="00790AE2"/>
    <w:rsid w:val="007A0E4B"/>
    <w:rsid w:val="007A5702"/>
    <w:rsid w:val="007A5B81"/>
    <w:rsid w:val="007A6C5E"/>
    <w:rsid w:val="007B0B0F"/>
    <w:rsid w:val="007B1630"/>
    <w:rsid w:val="007B1E85"/>
    <w:rsid w:val="007B49C0"/>
    <w:rsid w:val="007B536F"/>
    <w:rsid w:val="007C54DB"/>
    <w:rsid w:val="007C6518"/>
    <w:rsid w:val="007D0179"/>
    <w:rsid w:val="007D0F21"/>
    <w:rsid w:val="007D48D0"/>
    <w:rsid w:val="007D5006"/>
    <w:rsid w:val="007E0010"/>
    <w:rsid w:val="007E003D"/>
    <w:rsid w:val="007E3804"/>
    <w:rsid w:val="007F06B9"/>
    <w:rsid w:val="007F06F6"/>
    <w:rsid w:val="007F2218"/>
    <w:rsid w:val="007F270F"/>
    <w:rsid w:val="00807419"/>
    <w:rsid w:val="008076A9"/>
    <w:rsid w:val="00811D34"/>
    <w:rsid w:val="00811E79"/>
    <w:rsid w:val="00816A8A"/>
    <w:rsid w:val="00816CB2"/>
    <w:rsid w:val="00822968"/>
    <w:rsid w:val="00823033"/>
    <w:rsid w:val="0082325E"/>
    <w:rsid w:val="00823788"/>
    <w:rsid w:val="008241C7"/>
    <w:rsid w:val="00827B7C"/>
    <w:rsid w:val="00833894"/>
    <w:rsid w:val="0083458D"/>
    <w:rsid w:val="008367F2"/>
    <w:rsid w:val="00852BB7"/>
    <w:rsid w:val="00855DF0"/>
    <w:rsid w:val="0085663C"/>
    <w:rsid w:val="00860F44"/>
    <w:rsid w:val="0086408E"/>
    <w:rsid w:val="00870ED6"/>
    <w:rsid w:val="008725BF"/>
    <w:rsid w:val="008737DD"/>
    <w:rsid w:val="00876E5D"/>
    <w:rsid w:val="00880436"/>
    <w:rsid w:val="00881418"/>
    <w:rsid w:val="00883562"/>
    <w:rsid w:val="008851D1"/>
    <w:rsid w:val="00885B1A"/>
    <w:rsid w:val="00886248"/>
    <w:rsid w:val="008862BC"/>
    <w:rsid w:val="008870FA"/>
    <w:rsid w:val="008907C6"/>
    <w:rsid w:val="008949B3"/>
    <w:rsid w:val="008A0395"/>
    <w:rsid w:val="008A72AA"/>
    <w:rsid w:val="008A7F15"/>
    <w:rsid w:val="008B2B00"/>
    <w:rsid w:val="008B4006"/>
    <w:rsid w:val="008C1D1C"/>
    <w:rsid w:val="008C52DD"/>
    <w:rsid w:val="008D2DFE"/>
    <w:rsid w:val="008D32B9"/>
    <w:rsid w:val="008D558E"/>
    <w:rsid w:val="008D5E07"/>
    <w:rsid w:val="008E0EB6"/>
    <w:rsid w:val="008E3062"/>
    <w:rsid w:val="008E47B9"/>
    <w:rsid w:val="008F0E50"/>
    <w:rsid w:val="008F12EC"/>
    <w:rsid w:val="008F2571"/>
    <w:rsid w:val="00902A08"/>
    <w:rsid w:val="0090627F"/>
    <w:rsid w:val="00907748"/>
    <w:rsid w:val="009119EE"/>
    <w:rsid w:val="00912083"/>
    <w:rsid w:val="009148A1"/>
    <w:rsid w:val="00926297"/>
    <w:rsid w:val="009311E4"/>
    <w:rsid w:val="00931ED8"/>
    <w:rsid w:val="009325C5"/>
    <w:rsid w:val="00933DD4"/>
    <w:rsid w:val="009343BF"/>
    <w:rsid w:val="0093489B"/>
    <w:rsid w:val="00941EB4"/>
    <w:rsid w:val="00944C2B"/>
    <w:rsid w:val="00950FD5"/>
    <w:rsid w:val="0095301E"/>
    <w:rsid w:val="009544FA"/>
    <w:rsid w:val="00960262"/>
    <w:rsid w:val="00965F63"/>
    <w:rsid w:val="00967605"/>
    <w:rsid w:val="009703E1"/>
    <w:rsid w:val="0097163E"/>
    <w:rsid w:val="00984295"/>
    <w:rsid w:val="009907C3"/>
    <w:rsid w:val="009A4310"/>
    <w:rsid w:val="009A507C"/>
    <w:rsid w:val="009A6877"/>
    <w:rsid w:val="009B027F"/>
    <w:rsid w:val="009B1964"/>
    <w:rsid w:val="009B2BAB"/>
    <w:rsid w:val="009B7079"/>
    <w:rsid w:val="009B7F68"/>
    <w:rsid w:val="009C0355"/>
    <w:rsid w:val="009C2C12"/>
    <w:rsid w:val="009C35A3"/>
    <w:rsid w:val="009C48B1"/>
    <w:rsid w:val="009D0E04"/>
    <w:rsid w:val="009D58C1"/>
    <w:rsid w:val="009E311E"/>
    <w:rsid w:val="009E5BDD"/>
    <w:rsid w:val="009E6370"/>
    <w:rsid w:val="009F03C9"/>
    <w:rsid w:val="009F0A11"/>
    <w:rsid w:val="009F2ADD"/>
    <w:rsid w:val="009F6680"/>
    <w:rsid w:val="009F79A4"/>
    <w:rsid w:val="00A0295F"/>
    <w:rsid w:val="00A05BCA"/>
    <w:rsid w:val="00A1309C"/>
    <w:rsid w:val="00A223E4"/>
    <w:rsid w:val="00A243BB"/>
    <w:rsid w:val="00A25A3B"/>
    <w:rsid w:val="00A35DFF"/>
    <w:rsid w:val="00A46D0A"/>
    <w:rsid w:val="00A55080"/>
    <w:rsid w:val="00A563AB"/>
    <w:rsid w:val="00A662E1"/>
    <w:rsid w:val="00A71B0B"/>
    <w:rsid w:val="00A74DE5"/>
    <w:rsid w:val="00A76E10"/>
    <w:rsid w:val="00A76FBC"/>
    <w:rsid w:val="00A771DD"/>
    <w:rsid w:val="00A7746D"/>
    <w:rsid w:val="00A8170F"/>
    <w:rsid w:val="00A81E25"/>
    <w:rsid w:val="00A8783E"/>
    <w:rsid w:val="00A87AA9"/>
    <w:rsid w:val="00A903BB"/>
    <w:rsid w:val="00AA002F"/>
    <w:rsid w:val="00AA739E"/>
    <w:rsid w:val="00AC2605"/>
    <w:rsid w:val="00AC356D"/>
    <w:rsid w:val="00AC5051"/>
    <w:rsid w:val="00AC70E9"/>
    <w:rsid w:val="00AD191F"/>
    <w:rsid w:val="00AF0FEE"/>
    <w:rsid w:val="00B03765"/>
    <w:rsid w:val="00B0682B"/>
    <w:rsid w:val="00B11D07"/>
    <w:rsid w:val="00B120A3"/>
    <w:rsid w:val="00B303B6"/>
    <w:rsid w:val="00B33696"/>
    <w:rsid w:val="00B34088"/>
    <w:rsid w:val="00B35B35"/>
    <w:rsid w:val="00B40409"/>
    <w:rsid w:val="00B40F0C"/>
    <w:rsid w:val="00B411B6"/>
    <w:rsid w:val="00B442A1"/>
    <w:rsid w:val="00B443DE"/>
    <w:rsid w:val="00B448E7"/>
    <w:rsid w:val="00B52C23"/>
    <w:rsid w:val="00B544B1"/>
    <w:rsid w:val="00B57E4A"/>
    <w:rsid w:val="00B63BEB"/>
    <w:rsid w:val="00B65B22"/>
    <w:rsid w:val="00B70042"/>
    <w:rsid w:val="00B71B2E"/>
    <w:rsid w:val="00B77024"/>
    <w:rsid w:val="00B772B2"/>
    <w:rsid w:val="00B80FE2"/>
    <w:rsid w:val="00B916A5"/>
    <w:rsid w:val="00B9234E"/>
    <w:rsid w:val="00BA0599"/>
    <w:rsid w:val="00BB5F3D"/>
    <w:rsid w:val="00BC32A7"/>
    <w:rsid w:val="00BC3928"/>
    <w:rsid w:val="00BC3D73"/>
    <w:rsid w:val="00BC3E34"/>
    <w:rsid w:val="00BC49CB"/>
    <w:rsid w:val="00BD385C"/>
    <w:rsid w:val="00BD650A"/>
    <w:rsid w:val="00BD7AA0"/>
    <w:rsid w:val="00BE11FB"/>
    <w:rsid w:val="00BE621F"/>
    <w:rsid w:val="00BE7B5C"/>
    <w:rsid w:val="00BF4FE7"/>
    <w:rsid w:val="00BF7CE7"/>
    <w:rsid w:val="00C02BB6"/>
    <w:rsid w:val="00C02D2D"/>
    <w:rsid w:val="00C05B2C"/>
    <w:rsid w:val="00C07769"/>
    <w:rsid w:val="00C15DB4"/>
    <w:rsid w:val="00C15E1E"/>
    <w:rsid w:val="00C20E29"/>
    <w:rsid w:val="00C27031"/>
    <w:rsid w:val="00C30204"/>
    <w:rsid w:val="00C32A83"/>
    <w:rsid w:val="00C350F4"/>
    <w:rsid w:val="00C3629F"/>
    <w:rsid w:val="00C36F10"/>
    <w:rsid w:val="00C40FC0"/>
    <w:rsid w:val="00C4560C"/>
    <w:rsid w:val="00C4589C"/>
    <w:rsid w:val="00C470E4"/>
    <w:rsid w:val="00C477C9"/>
    <w:rsid w:val="00C503B5"/>
    <w:rsid w:val="00C61C57"/>
    <w:rsid w:val="00C63309"/>
    <w:rsid w:val="00C65F56"/>
    <w:rsid w:val="00C71B5E"/>
    <w:rsid w:val="00C7465C"/>
    <w:rsid w:val="00C75BE9"/>
    <w:rsid w:val="00C80F05"/>
    <w:rsid w:val="00C8484C"/>
    <w:rsid w:val="00C86306"/>
    <w:rsid w:val="00C90B54"/>
    <w:rsid w:val="00CA09BD"/>
    <w:rsid w:val="00CA4B3A"/>
    <w:rsid w:val="00CA50E1"/>
    <w:rsid w:val="00CA7672"/>
    <w:rsid w:val="00CB01EF"/>
    <w:rsid w:val="00CB51AE"/>
    <w:rsid w:val="00CB6EA1"/>
    <w:rsid w:val="00CB7565"/>
    <w:rsid w:val="00CC0273"/>
    <w:rsid w:val="00CC0468"/>
    <w:rsid w:val="00CD3D53"/>
    <w:rsid w:val="00CD46D5"/>
    <w:rsid w:val="00CD5E77"/>
    <w:rsid w:val="00CD77CB"/>
    <w:rsid w:val="00CE0092"/>
    <w:rsid w:val="00CE0809"/>
    <w:rsid w:val="00CE14AB"/>
    <w:rsid w:val="00CE200E"/>
    <w:rsid w:val="00CE2880"/>
    <w:rsid w:val="00CE43C7"/>
    <w:rsid w:val="00CE688C"/>
    <w:rsid w:val="00CF7B6A"/>
    <w:rsid w:val="00D010A0"/>
    <w:rsid w:val="00D03D60"/>
    <w:rsid w:val="00D06476"/>
    <w:rsid w:val="00D12C14"/>
    <w:rsid w:val="00D12F42"/>
    <w:rsid w:val="00D20297"/>
    <w:rsid w:val="00D26886"/>
    <w:rsid w:val="00D31A3A"/>
    <w:rsid w:val="00D40D64"/>
    <w:rsid w:val="00D47196"/>
    <w:rsid w:val="00D5197E"/>
    <w:rsid w:val="00D53E60"/>
    <w:rsid w:val="00D544D8"/>
    <w:rsid w:val="00D575EE"/>
    <w:rsid w:val="00D6053D"/>
    <w:rsid w:val="00D626FC"/>
    <w:rsid w:val="00D643CC"/>
    <w:rsid w:val="00D723B9"/>
    <w:rsid w:val="00D72923"/>
    <w:rsid w:val="00D76877"/>
    <w:rsid w:val="00D77BCA"/>
    <w:rsid w:val="00D80039"/>
    <w:rsid w:val="00D818DA"/>
    <w:rsid w:val="00D81D8B"/>
    <w:rsid w:val="00D82DA2"/>
    <w:rsid w:val="00D837E0"/>
    <w:rsid w:val="00D850EF"/>
    <w:rsid w:val="00D90239"/>
    <w:rsid w:val="00D903DE"/>
    <w:rsid w:val="00D91E8F"/>
    <w:rsid w:val="00D931B9"/>
    <w:rsid w:val="00DB30FA"/>
    <w:rsid w:val="00DB3948"/>
    <w:rsid w:val="00DB757A"/>
    <w:rsid w:val="00DC1F9D"/>
    <w:rsid w:val="00DC2AED"/>
    <w:rsid w:val="00DC4C74"/>
    <w:rsid w:val="00DC54F8"/>
    <w:rsid w:val="00DC640F"/>
    <w:rsid w:val="00DC77A7"/>
    <w:rsid w:val="00DC78B8"/>
    <w:rsid w:val="00DD0F01"/>
    <w:rsid w:val="00DD282E"/>
    <w:rsid w:val="00DE22EB"/>
    <w:rsid w:val="00DE60FA"/>
    <w:rsid w:val="00DE7086"/>
    <w:rsid w:val="00DE79C9"/>
    <w:rsid w:val="00DF1D4F"/>
    <w:rsid w:val="00DF2653"/>
    <w:rsid w:val="00DF2BBE"/>
    <w:rsid w:val="00DF6B9B"/>
    <w:rsid w:val="00E05C90"/>
    <w:rsid w:val="00E064BF"/>
    <w:rsid w:val="00E139D1"/>
    <w:rsid w:val="00E1508F"/>
    <w:rsid w:val="00E1670F"/>
    <w:rsid w:val="00E2220B"/>
    <w:rsid w:val="00E31E65"/>
    <w:rsid w:val="00E33FDB"/>
    <w:rsid w:val="00E3477D"/>
    <w:rsid w:val="00E407F0"/>
    <w:rsid w:val="00E45B37"/>
    <w:rsid w:val="00E46C48"/>
    <w:rsid w:val="00E5189D"/>
    <w:rsid w:val="00E55D57"/>
    <w:rsid w:val="00E6077E"/>
    <w:rsid w:val="00E65165"/>
    <w:rsid w:val="00E725E1"/>
    <w:rsid w:val="00E76B36"/>
    <w:rsid w:val="00E81DBA"/>
    <w:rsid w:val="00E86218"/>
    <w:rsid w:val="00E86808"/>
    <w:rsid w:val="00E86B3F"/>
    <w:rsid w:val="00E9067E"/>
    <w:rsid w:val="00E96A5C"/>
    <w:rsid w:val="00E97724"/>
    <w:rsid w:val="00EA2E58"/>
    <w:rsid w:val="00EA32FF"/>
    <w:rsid w:val="00EB0C13"/>
    <w:rsid w:val="00EB1136"/>
    <w:rsid w:val="00EB2474"/>
    <w:rsid w:val="00EB3871"/>
    <w:rsid w:val="00EB78D2"/>
    <w:rsid w:val="00EC3ADA"/>
    <w:rsid w:val="00ED1E25"/>
    <w:rsid w:val="00ED4B31"/>
    <w:rsid w:val="00ED4CA5"/>
    <w:rsid w:val="00EE25D9"/>
    <w:rsid w:val="00EE48A5"/>
    <w:rsid w:val="00EE7D95"/>
    <w:rsid w:val="00F00985"/>
    <w:rsid w:val="00F04658"/>
    <w:rsid w:val="00F04AAB"/>
    <w:rsid w:val="00F04D0A"/>
    <w:rsid w:val="00F05EB8"/>
    <w:rsid w:val="00F06F2D"/>
    <w:rsid w:val="00F07E17"/>
    <w:rsid w:val="00F10CEB"/>
    <w:rsid w:val="00F1349A"/>
    <w:rsid w:val="00F22B41"/>
    <w:rsid w:val="00F2659B"/>
    <w:rsid w:val="00F34AFF"/>
    <w:rsid w:val="00F34EA2"/>
    <w:rsid w:val="00F35055"/>
    <w:rsid w:val="00F35D8E"/>
    <w:rsid w:val="00F3782D"/>
    <w:rsid w:val="00F42A1D"/>
    <w:rsid w:val="00F43115"/>
    <w:rsid w:val="00F43720"/>
    <w:rsid w:val="00F4723D"/>
    <w:rsid w:val="00F516CF"/>
    <w:rsid w:val="00F51959"/>
    <w:rsid w:val="00F5270B"/>
    <w:rsid w:val="00F551B9"/>
    <w:rsid w:val="00F555B6"/>
    <w:rsid w:val="00F558AE"/>
    <w:rsid w:val="00F64F16"/>
    <w:rsid w:val="00F67E1A"/>
    <w:rsid w:val="00F70E7F"/>
    <w:rsid w:val="00F718B7"/>
    <w:rsid w:val="00F723CA"/>
    <w:rsid w:val="00F737C7"/>
    <w:rsid w:val="00F768AD"/>
    <w:rsid w:val="00F76CE2"/>
    <w:rsid w:val="00F77C24"/>
    <w:rsid w:val="00F807C9"/>
    <w:rsid w:val="00F9039F"/>
    <w:rsid w:val="00F92FF0"/>
    <w:rsid w:val="00F95761"/>
    <w:rsid w:val="00F96ABA"/>
    <w:rsid w:val="00FA2A1E"/>
    <w:rsid w:val="00FB01D6"/>
    <w:rsid w:val="00FB05C4"/>
    <w:rsid w:val="00FB1A8D"/>
    <w:rsid w:val="00FB59F8"/>
    <w:rsid w:val="00FC07C8"/>
    <w:rsid w:val="00FC11D7"/>
    <w:rsid w:val="00FC63E9"/>
    <w:rsid w:val="00FD1F3C"/>
    <w:rsid w:val="00FD25EF"/>
    <w:rsid w:val="00FD55FF"/>
    <w:rsid w:val="00FD67D1"/>
    <w:rsid w:val="00FE0E10"/>
    <w:rsid w:val="00FE0E77"/>
    <w:rsid w:val="00FE658E"/>
    <w:rsid w:val="00FE6FA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8752"/>
  <w15:docId w15:val="{9326C149-B1CA-4F56-8534-E3ED4976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F5F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142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24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62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62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24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aliases w:val="L1,Numerowanie,List Paragraph,Akapit z listą5,Akapit z listą BS,CW_Lista,2 heading,A_wyliczenie,K-P_odwolanie,maz_wyliczenie,opis dzialania,Nagłowek 3,Preambuła,Dot pt,F5 List Paragraph,Recommendation,List Paragraph11,lp1,normalny tekst"/>
    <w:basedOn w:val="Normalny"/>
    <w:link w:val="AkapitzlistZnak"/>
    <w:qFormat/>
    <w:rsid w:val="00EB2474"/>
    <w:pPr>
      <w:spacing w:line="256" w:lineRule="auto"/>
      <w:ind w:left="720"/>
      <w:contextualSpacing/>
    </w:pPr>
    <w:rPr>
      <w:rFonts w:cs="Times New Roman"/>
      <w:color w:val="auto"/>
      <w:lang w:eastAsia="en-US"/>
    </w:rPr>
  </w:style>
  <w:style w:type="character" w:customStyle="1" w:styleId="AkapitzlistZnak">
    <w:name w:val="Akapit z listą Znak"/>
    <w:aliases w:val="L1 Znak,Numerowanie Znak,List Paragraph Znak,Akapit z listą5 Znak,Akapit z listą BS Znak,CW_Lista Znak,2 heading Znak,A_wyliczenie Znak,K-P_odwolanie Znak,maz_wyliczenie Znak,opis dzialania Znak,Nagłowek 3 Znak,Preambuła Znak"/>
    <w:link w:val="Akapitzlist"/>
    <w:qFormat/>
    <w:locked/>
    <w:rsid w:val="00EB2474"/>
    <w:rPr>
      <w:rFonts w:ascii="Calibri" w:eastAsia="Calibri" w:hAnsi="Calibri" w:cs="Times New Roman"/>
      <w:lang w:eastAsia="en-US"/>
    </w:rPr>
  </w:style>
  <w:style w:type="character" w:customStyle="1" w:styleId="WW8Num12z7">
    <w:name w:val="WW8Num12z7"/>
    <w:rsid w:val="00EB2474"/>
  </w:style>
  <w:style w:type="paragraph" w:customStyle="1" w:styleId="Default">
    <w:name w:val="Default"/>
    <w:rsid w:val="00FB1A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62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62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662E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2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1210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121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7E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rsid w:val="002878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8788F"/>
    <w:pPr>
      <w:spacing w:after="20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788F"/>
    <w:rPr>
      <w:rFonts w:ascii="Calibri" w:eastAsia="Calibri" w:hAnsi="Calibri" w:cs="Times New Roman"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0E55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E2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FA2"/>
    <w:rPr>
      <w:rFonts w:ascii="Calibri" w:eastAsia="Calibri" w:hAnsi="Calibri" w:cs="Calibri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6AC"/>
    <w:pPr>
      <w:spacing w:after="160"/>
    </w:pPr>
    <w:rPr>
      <w:rFonts w:cs="Calibri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6AC"/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39"/>
    <w:rsid w:val="000A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31E6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8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2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7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6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C4C93-068D-47BF-A4FD-796D1AB1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7544</Words>
  <Characters>45266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OPISU KOMPUTERA PRZENOŚNEGO</vt:lpstr>
    </vt:vector>
  </TitlesOfParts>
  <Company/>
  <LinksUpToDate>false</LinksUpToDate>
  <CharactersWithSpaces>52705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OPISU KOMPUTERA PRZENOŚNEGO</dc:title>
  <dc:subject/>
  <dc:creator>User</dc:creator>
  <cp:keywords/>
  <cp:lastModifiedBy>mgr Korbaś Karolina</cp:lastModifiedBy>
  <cp:revision>2</cp:revision>
  <cp:lastPrinted>2024-03-08T07:04:00Z</cp:lastPrinted>
  <dcterms:created xsi:type="dcterms:W3CDTF">2024-08-28T13:43:00Z</dcterms:created>
  <dcterms:modified xsi:type="dcterms:W3CDTF">2024-08-28T13:43:00Z</dcterms:modified>
</cp:coreProperties>
</file>