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87BD" w14:textId="46384E0A" w:rsidR="00B7316B" w:rsidRPr="005F7C3A" w:rsidRDefault="00E24678" w:rsidP="005F7C3A">
      <w:pPr>
        <w:spacing w:after="0" w:line="360" w:lineRule="auto"/>
        <w:ind w:hanging="454"/>
        <w:jc w:val="right"/>
        <w:rPr>
          <w:rFonts w:ascii="Verdana" w:hAnsi="Verdana" w:cstheme="majorHAnsi"/>
          <w:b/>
          <w:bCs/>
          <w:sz w:val="18"/>
          <w:szCs w:val="18"/>
        </w:rPr>
      </w:pPr>
      <w:r w:rsidRPr="005F7C3A">
        <w:rPr>
          <w:rFonts w:ascii="Verdana" w:hAnsi="Verdana" w:cstheme="majorHAnsi"/>
          <w:b/>
          <w:bCs/>
          <w:sz w:val="18"/>
          <w:szCs w:val="18"/>
        </w:rPr>
        <w:t xml:space="preserve">Załącznik nr </w:t>
      </w:r>
      <w:r w:rsidR="0045500A" w:rsidRPr="005F7C3A">
        <w:rPr>
          <w:rFonts w:ascii="Verdana" w:hAnsi="Verdana" w:cstheme="majorHAnsi"/>
          <w:b/>
          <w:bCs/>
          <w:sz w:val="18"/>
          <w:szCs w:val="18"/>
        </w:rPr>
        <w:t>5</w:t>
      </w:r>
    </w:p>
    <w:p w14:paraId="5F772B4C" w14:textId="370D1F1E" w:rsidR="005633D3" w:rsidRPr="005F7C3A" w:rsidRDefault="0045500A" w:rsidP="005F7C3A">
      <w:pPr>
        <w:spacing w:after="0" w:line="360" w:lineRule="auto"/>
        <w:ind w:hanging="454"/>
        <w:jc w:val="right"/>
        <w:rPr>
          <w:rFonts w:ascii="Verdana" w:hAnsi="Verdana" w:cstheme="majorHAnsi"/>
          <w:b/>
          <w:bCs/>
          <w:sz w:val="18"/>
          <w:szCs w:val="18"/>
        </w:rPr>
      </w:pPr>
      <w:r w:rsidRPr="005F7C3A">
        <w:rPr>
          <w:rFonts w:ascii="Verdana" w:hAnsi="Verdana" w:cstheme="majorHAnsi"/>
          <w:b/>
          <w:bCs/>
          <w:sz w:val="18"/>
          <w:szCs w:val="18"/>
        </w:rPr>
        <w:t>BZP.200.4.2023</w:t>
      </w:r>
    </w:p>
    <w:p w14:paraId="1FBF2296" w14:textId="77777777" w:rsidR="005633D3" w:rsidRPr="005F7C3A" w:rsidRDefault="005633D3" w:rsidP="005F7C3A">
      <w:pPr>
        <w:autoSpaceDE w:val="0"/>
        <w:autoSpaceDN w:val="0"/>
        <w:spacing w:after="0" w:line="360" w:lineRule="auto"/>
        <w:ind w:hanging="454"/>
        <w:jc w:val="center"/>
        <w:rPr>
          <w:rFonts w:ascii="Verdana" w:hAnsi="Verdana" w:cstheme="majorHAnsi"/>
          <w:b/>
          <w:sz w:val="18"/>
          <w:szCs w:val="18"/>
        </w:rPr>
      </w:pPr>
      <w:r w:rsidRPr="005F7C3A">
        <w:rPr>
          <w:rFonts w:ascii="Verdana" w:hAnsi="Verdana" w:cstheme="majorHAnsi"/>
          <w:b/>
          <w:sz w:val="18"/>
          <w:szCs w:val="18"/>
        </w:rPr>
        <w:t>Umowa nr……../2023</w:t>
      </w:r>
    </w:p>
    <w:p w14:paraId="5A401A6A" w14:textId="77777777" w:rsidR="007C200E" w:rsidRPr="005F7C3A" w:rsidRDefault="007C200E" w:rsidP="005F7C3A">
      <w:pPr>
        <w:spacing w:after="0" w:line="360" w:lineRule="auto"/>
        <w:ind w:hanging="454"/>
        <w:jc w:val="center"/>
        <w:rPr>
          <w:rFonts w:ascii="Verdana" w:eastAsia="Times New Roman" w:hAnsi="Verdana" w:cstheme="majorHAnsi"/>
          <w:bCs/>
          <w:kern w:val="24"/>
          <w:sz w:val="18"/>
          <w:szCs w:val="18"/>
          <w:lang w:eastAsia="pl-PL"/>
        </w:rPr>
      </w:pPr>
      <w:r w:rsidRPr="005F7C3A">
        <w:rPr>
          <w:rFonts w:ascii="Verdana" w:eastAsia="Times New Roman" w:hAnsi="Verdana" w:cstheme="majorHAnsi"/>
          <w:bCs/>
          <w:kern w:val="24"/>
          <w:sz w:val="18"/>
          <w:szCs w:val="18"/>
          <w:lang w:eastAsia="pl-PL"/>
        </w:rPr>
        <w:t>zawarta w Warszawie pomiędzy:</w:t>
      </w:r>
    </w:p>
    <w:p w14:paraId="684230E4" w14:textId="77777777" w:rsidR="007C200E" w:rsidRPr="005F7C3A" w:rsidRDefault="007C200E" w:rsidP="005F7C3A">
      <w:pPr>
        <w:spacing w:after="0" w:line="360" w:lineRule="auto"/>
        <w:ind w:hanging="454"/>
        <w:rPr>
          <w:rFonts w:ascii="Verdana" w:eastAsia="MS Mincho" w:hAnsi="Verdana" w:cstheme="majorHAnsi"/>
          <w:sz w:val="18"/>
          <w:szCs w:val="18"/>
          <w:lang w:eastAsia="pl-PL"/>
        </w:rPr>
      </w:pPr>
    </w:p>
    <w:p w14:paraId="4E5A999B" w14:textId="77777777" w:rsidR="007C200E" w:rsidRPr="005F7C3A" w:rsidRDefault="007C200E" w:rsidP="005F7C3A">
      <w:pPr>
        <w:spacing w:after="0" w:line="360" w:lineRule="auto"/>
        <w:ind w:hanging="454"/>
        <w:jc w:val="both"/>
        <w:rPr>
          <w:rFonts w:ascii="Verdana" w:hAnsi="Verdana" w:cstheme="majorHAnsi"/>
          <w:bCs/>
          <w:sz w:val="18"/>
          <w:szCs w:val="18"/>
          <w:lang w:eastAsia="pl-PL"/>
        </w:rPr>
      </w:pPr>
      <w:r w:rsidRPr="005F7C3A">
        <w:rPr>
          <w:rFonts w:ascii="Verdana" w:hAnsi="Verdana" w:cstheme="majorHAnsi"/>
          <w:b/>
          <w:sz w:val="18"/>
          <w:szCs w:val="18"/>
          <w:lang w:eastAsia="pl-PL"/>
        </w:rPr>
        <w:t xml:space="preserve">1/ Centrum Łukasiewicz </w:t>
      </w:r>
      <w:r w:rsidRPr="005F7C3A">
        <w:rPr>
          <w:rFonts w:ascii="Verdana" w:hAnsi="Verdana" w:cstheme="majorHAnsi"/>
          <w:bCs/>
          <w:sz w:val="18"/>
          <w:szCs w:val="18"/>
          <w:lang w:eastAsia="pl-PL"/>
        </w:rPr>
        <w:t>ul. Poleczki 19, 02-822 Warszawa, NIP: 9512481668, REGON: 382967128, zwanym dalej „Centrum”, reprezentowanym przez:</w:t>
      </w:r>
    </w:p>
    <w:p w14:paraId="04C3B60A" w14:textId="77777777" w:rsidR="007C200E" w:rsidRPr="005F7C3A" w:rsidRDefault="007C200E" w:rsidP="008330DD">
      <w:pPr>
        <w:spacing w:after="0" w:line="360" w:lineRule="auto"/>
        <w:jc w:val="both"/>
        <w:rPr>
          <w:rFonts w:ascii="Verdana" w:hAnsi="Verdana" w:cstheme="majorHAnsi"/>
          <w:bCs/>
          <w:sz w:val="18"/>
          <w:szCs w:val="18"/>
          <w:lang w:eastAsia="pl-PL"/>
        </w:rPr>
      </w:pPr>
      <w:r w:rsidRPr="005F7C3A">
        <w:rPr>
          <w:rFonts w:ascii="Verdana" w:hAnsi="Verdana" w:cstheme="majorHAnsi"/>
          <w:b/>
          <w:sz w:val="18"/>
          <w:szCs w:val="18"/>
          <w:lang w:eastAsia="pl-PL"/>
        </w:rPr>
        <w:t>Andrzeja Dybczyńskiego</w:t>
      </w:r>
      <w:r w:rsidRPr="005F7C3A">
        <w:rPr>
          <w:rFonts w:ascii="Verdana" w:hAnsi="Verdana" w:cstheme="majorHAnsi"/>
          <w:bCs/>
          <w:sz w:val="18"/>
          <w:szCs w:val="18"/>
          <w:lang w:eastAsia="pl-PL"/>
        </w:rPr>
        <w:t xml:space="preserve"> – Prezesa Centrum Łukasiewicz </w:t>
      </w:r>
    </w:p>
    <w:p w14:paraId="632B523B" w14:textId="77777777" w:rsidR="007C200E" w:rsidRPr="005F7C3A" w:rsidRDefault="007C200E" w:rsidP="005F7C3A">
      <w:pPr>
        <w:spacing w:after="0" w:line="360" w:lineRule="auto"/>
        <w:ind w:hanging="454"/>
        <w:jc w:val="both"/>
        <w:rPr>
          <w:rFonts w:ascii="Verdana" w:eastAsia="MS Mincho" w:hAnsi="Verdana" w:cstheme="majorHAnsi"/>
          <w:bCs/>
          <w:sz w:val="18"/>
          <w:szCs w:val="18"/>
          <w:lang w:eastAsia="pl-PL"/>
        </w:rPr>
      </w:pPr>
      <w:r w:rsidRPr="005F7C3A">
        <w:rPr>
          <w:rFonts w:ascii="Verdana" w:eastAsia="MS Mincho" w:hAnsi="Verdana" w:cstheme="majorHAnsi"/>
          <w:bCs/>
          <w:sz w:val="18"/>
          <w:szCs w:val="18"/>
          <w:lang w:eastAsia="pl-PL"/>
        </w:rPr>
        <w:t xml:space="preserve"> </w:t>
      </w:r>
    </w:p>
    <w:p w14:paraId="0FFE8EE8" w14:textId="1074354D" w:rsidR="007C200E" w:rsidRPr="005F7C3A" w:rsidRDefault="007C200E" w:rsidP="005F7C3A">
      <w:pPr>
        <w:autoSpaceDE w:val="0"/>
        <w:autoSpaceDN w:val="0"/>
        <w:adjustRightInd w:val="0"/>
        <w:spacing w:after="0" w:line="360" w:lineRule="auto"/>
        <w:ind w:hanging="454"/>
        <w:jc w:val="both"/>
        <w:rPr>
          <w:rFonts w:ascii="Verdana" w:eastAsia="MS Mincho" w:hAnsi="Verdana" w:cstheme="majorHAnsi"/>
          <w:b/>
          <w:bCs/>
          <w:sz w:val="18"/>
          <w:szCs w:val="18"/>
          <w:lang w:eastAsia="pl-PL"/>
        </w:rPr>
      </w:pPr>
      <w:r w:rsidRPr="005F7C3A">
        <w:rPr>
          <w:rFonts w:ascii="Verdana" w:eastAsia="MS Mincho" w:hAnsi="Verdana" w:cstheme="majorHAnsi"/>
          <w:b/>
          <w:bCs/>
          <w:sz w:val="18"/>
          <w:szCs w:val="18"/>
          <w:lang w:eastAsia="pl-PL"/>
        </w:rPr>
        <w:t xml:space="preserve">2/ następującymi instytutami Sieci Badawczej Łukasiewicz, w imieniu których działa </w:t>
      </w:r>
      <w:r w:rsidR="008330DD">
        <w:rPr>
          <w:rFonts w:ascii="Verdana" w:eastAsia="MS Mincho" w:hAnsi="Verdana" w:cstheme="majorHAnsi"/>
          <w:b/>
          <w:bCs/>
          <w:sz w:val="18"/>
          <w:szCs w:val="18"/>
          <w:lang w:eastAsia="pl-PL"/>
        </w:rPr>
        <w:br/>
      </w:r>
      <w:r w:rsidRPr="005F7C3A">
        <w:rPr>
          <w:rFonts w:ascii="Verdana" w:eastAsia="MS Mincho" w:hAnsi="Verdana" w:cstheme="majorHAnsi"/>
          <w:b/>
          <w:bCs/>
          <w:sz w:val="18"/>
          <w:szCs w:val="18"/>
          <w:lang w:eastAsia="pl-PL"/>
        </w:rPr>
        <w:t>na podstawie udzielonego pełnomocnictwa Centrum Łukasiewicz:</w:t>
      </w:r>
    </w:p>
    <w:p w14:paraId="33BD1C38"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Instytut Lotnictwa, Al. Krakowska 110/114, 02-256 Warszawa</w:t>
      </w:r>
    </w:p>
    <w:p w14:paraId="78F0642F" w14:textId="223182B2"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Łukasiewicz – Instytut Chemii Przemysłowej imienia Profesora Ignacego Mościckiego, </w:t>
      </w:r>
      <w:r w:rsidR="004D2FA8" w:rsidRP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ul. Rydygiera 8, 01-793 Warszawa</w:t>
      </w:r>
    </w:p>
    <w:p w14:paraId="39406918"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Łukasiewicz – Instytut Elektrotechniki, ul. Mieczysława </w:t>
      </w:r>
      <w:proofErr w:type="spellStart"/>
      <w:r w:rsidRPr="005F7C3A">
        <w:rPr>
          <w:rFonts w:ascii="Verdana" w:eastAsia="MS Mincho" w:hAnsi="Verdana" w:cstheme="majorHAnsi"/>
          <w:sz w:val="18"/>
          <w:szCs w:val="18"/>
          <w:lang w:eastAsia="pl-PL"/>
        </w:rPr>
        <w:t>Pożaryskiego</w:t>
      </w:r>
      <w:proofErr w:type="spellEnd"/>
      <w:r w:rsidRPr="005F7C3A">
        <w:rPr>
          <w:rFonts w:ascii="Verdana" w:eastAsia="MS Mincho" w:hAnsi="Verdana" w:cstheme="majorHAnsi"/>
          <w:sz w:val="18"/>
          <w:szCs w:val="18"/>
          <w:lang w:eastAsia="pl-PL"/>
        </w:rPr>
        <w:t xml:space="preserve"> 28, 04-703 Warszawa</w:t>
      </w:r>
    </w:p>
    <w:p w14:paraId="770C87AC" w14:textId="1759BCA5"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Łukasiewicz – Instytut Organizacji i Zarządzania w Przemyśle ORGMASZ ul. Żelazna 87, </w:t>
      </w:r>
      <w:r w:rsid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00-879 Warszawa</w:t>
      </w:r>
    </w:p>
    <w:p w14:paraId="36BDB60A"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Instytut Przemysłu Organicznego ul. Annopol 6, 03-236 Warszawa</w:t>
      </w:r>
    </w:p>
    <w:p w14:paraId="26FD6E7B"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Instytut Technologii Eksploatacji ul. Kazimierza Pułaskiego 6/10, 26-600 Radom</w:t>
      </w:r>
    </w:p>
    <w:p w14:paraId="63843E25"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Instytut Mikroelektroniki i Fotoniki al. Lotników 32/46, 02-668 Warszawa</w:t>
      </w:r>
    </w:p>
    <w:p w14:paraId="63510CFF"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Instytut Tele- i Radiotechniczny ul. Ratuszowa 11, 03-450 Warszawa</w:t>
      </w:r>
    </w:p>
    <w:p w14:paraId="376C80A2"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Warszawski Instytut Technologiczny ul. Racjonalizacji 6/8, 02-673 Warszawa</w:t>
      </w:r>
    </w:p>
    <w:p w14:paraId="588F9334" w14:textId="552D81F8"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Łukasiewicz – Przemysłowy Instytut Automatyki i Pomiarów PIAP Al. Jerozolimskie 202, </w:t>
      </w:r>
      <w:r w:rsidR="008330DD">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02-486 Warszawa</w:t>
      </w:r>
    </w:p>
    <w:p w14:paraId="170F0F41"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Przemysłowy Instytut Motoryzacji ul. Jagiellońska 55, 03-301 Warszawa</w:t>
      </w:r>
    </w:p>
    <w:p w14:paraId="37C8F087"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Poznański Instytut Technologiczny ul. Ewarysta Estkowskiego 6, 61-755 Poznań</w:t>
      </w:r>
    </w:p>
    <w:p w14:paraId="32C0428F"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Łódzki Instytut Technologiczny ul. Marii Skłodowskiej-Curie 19/27, 90-570 Łódź</w:t>
      </w:r>
    </w:p>
    <w:p w14:paraId="14C647C9"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Instytut Inżynierii Materiałów Polimerowych i Barwników ul. Marii Skłodowskiej-Curie 55, 87-100 Toruń</w:t>
      </w:r>
    </w:p>
    <w:p w14:paraId="15BCA9B6" w14:textId="0B7BA9E6"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Łukasiewicz – Instytut Nowych Syntez Chemicznych Al. Tysiąclecia Państwa Polskiego 13a, </w:t>
      </w:r>
      <w:r w:rsidR="004D2FA8" w:rsidRP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24-110 Puławy</w:t>
      </w:r>
    </w:p>
    <w:p w14:paraId="01C76DBC"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Łukasiewicz – PORT Polski Ośrodek Rozwoju Technologii ul. </w:t>
      </w:r>
      <w:proofErr w:type="spellStart"/>
      <w:r w:rsidRPr="005F7C3A">
        <w:rPr>
          <w:rFonts w:ascii="Verdana" w:eastAsia="MS Mincho" w:hAnsi="Verdana" w:cstheme="majorHAnsi"/>
          <w:sz w:val="18"/>
          <w:szCs w:val="18"/>
          <w:lang w:eastAsia="pl-PL"/>
        </w:rPr>
        <w:t>Stabłowicka</w:t>
      </w:r>
      <w:proofErr w:type="spellEnd"/>
      <w:r w:rsidRPr="005F7C3A">
        <w:rPr>
          <w:rFonts w:ascii="Verdana" w:eastAsia="MS Mincho" w:hAnsi="Verdana" w:cstheme="majorHAnsi"/>
          <w:sz w:val="18"/>
          <w:szCs w:val="18"/>
          <w:lang w:eastAsia="pl-PL"/>
        </w:rPr>
        <w:t xml:space="preserve"> 147, 54-066 Wrocław</w:t>
      </w:r>
    </w:p>
    <w:p w14:paraId="5AC964C4" w14:textId="1D601E69"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Łukasiewicz – Instytut Ciężkiej Syntezy Organicznej „Blachownia” ul. Energetyków 9, </w:t>
      </w:r>
      <w:r w:rsidR="004D2FA8" w:rsidRP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47-225 Kędzierzyn-Koźle</w:t>
      </w:r>
    </w:p>
    <w:p w14:paraId="7B2B9821"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Górnośląski Instytut Technologiczny ul. Karola Miarki 12-14, 44-100 Gliwice</w:t>
      </w:r>
    </w:p>
    <w:p w14:paraId="52783488"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Instytut Metali Nieżelaznych ul. Sowińskiego 5, 44-100 Gliwice</w:t>
      </w:r>
    </w:p>
    <w:p w14:paraId="688419B3"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Instytut Technik Innowacyjnych EMAG ul. Leopolda 31, 40-189 Katowice</w:t>
      </w:r>
    </w:p>
    <w:p w14:paraId="2EDACF21"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Krakowski Instytut Technologiczny ul. Zakopiańska 73, 30-418 Kraków</w:t>
      </w:r>
    </w:p>
    <w:p w14:paraId="1B48FC6F" w14:textId="77777777" w:rsidR="007C200E" w:rsidRPr="005F7C3A" w:rsidRDefault="007C200E" w:rsidP="005F7C3A">
      <w:pPr>
        <w:pStyle w:val="Akapitzlist"/>
        <w:numPr>
          <w:ilvl w:val="0"/>
          <w:numId w:val="57"/>
        </w:numPr>
        <w:spacing w:after="0" w:line="360" w:lineRule="auto"/>
        <w:ind w:left="714" w:hanging="454"/>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Łukasiewicz – Instytut Ceramiki i Materiałów Budowlanych ul. Cementowa 8, 31-983 Kraków</w:t>
      </w:r>
    </w:p>
    <w:p w14:paraId="21A5E8D4" w14:textId="77777777" w:rsidR="007C200E" w:rsidRPr="005F7C3A" w:rsidRDefault="007C200E" w:rsidP="005F7C3A">
      <w:pPr>
        <w:spacing w:after="0" w:line="360" w:lineRule="auto"/>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zwanymi dalej „</w:t>
      </w:r>
      <w:r w:rsidRPr="005F7C3A">
        <w:rPr>
          <w:rFonts w:ascii="Verdana" w:eastAsia="MS Mincho" w:hAnsi="Verdana" w:cstheme="majorHAnsi"/>
          <w:b/>
          <w:bCs/>
          <w:sz w:val="18"/>
          <w:szCs w:val="18"/>
          <w:lang w:eastAsia="pl-PL"/>
        </w:rPr>
        <w:t>Instytutami</w:t>
      </w:r>
      <w:r w:rsidRPr="005F7C3A">
        <w:rPr>
          <w:rFonts w:ascii="Verdana" w:eastAsia="MS Mincho" w:hAnsi="Verdana" w:cstheme="majorHAnsi"/>
          <w:sz w:val="18"/>
          <w:szCs w:val="18"/>
          <w:lang w:eastAsia="pl-PL"/>
        </w:rPr>
        <w:t>”,</w:t>
      </w:r>
    </w:p>
    <w:p w14:paraId="2AF825AC" w14:textId="77777777" w:rsidR="008330DD" w:rsidRDefault="008330DD" w:rsidP="005F7C3A">
      <w:pPr>
        <w:spacing w:after="0" w:line="360" w:lineRule="auto"/>
        <w:jc w:val="both"/>
        <w:rPr>
          <w:rFonts w:ascii="Verdana" w:eastAsia="MS Mincho" w:hAnsi="Verdana" w:cstheme="majorHAnsi"/>
          <w:sz w:val="18"/>
          <w:szCs w:val="18"/>
          <w:lang w:eastAsia="pl-PL"/>
        </w:rPr>
      </w:pPr>
    </w:p>
    <w:p w14:paraId="3F0D2E91" w14:textId="77777777" w:rsidR="008330DD" w:rsidRDefault="008330DD" w:rsidP="005F7C3A">
      <w:pPr>
        <w:spacing w:after="0" w:line="360" w:lineRule="auto"/>
        <w:jc w:val="both"/>
        <w:rPr>
          <w:rFonts w:ascii="Verdana" w:eastAsia="MS Mincho" w:hAnsi="Verdana" w:cstheme="majorHAnsi"/>
          <w:sz w:val="18"/>
          <w:szCs w:val="18"/>
          <w:lang w:eastAsia="pl-PL"/>
        </w:rPr>
      </w:pPr>
    </w:p>
    <w:p w14:paraId="74E1CF40" w14:textId="0CCA117A" w:rsidR="007C200E" w:rsidRPr="005F7C3A" w:rsidRDefault="007C200E" w:rsidP="005F7C3A">
      <w:pPr>
        <w:spacing w:after="0" w:line="360" w:lineRule="auto"/>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lastRenderedPageBreak/>
        <w:t>Centrum i Instytuty są zwane dalej łącznie „</w:t>
      </w:r>
      <w:r w:rsidRPr="005F7C3A">
        <w:rPr>
          <w:rFonts w:ascii="Verdana" w:eastAsia="MS Mincho" w:hAnsi="Verdana" w:cstheme="majorHAnsi"/>
          <w:b/>
          <w:bCs/>
          <w:sz w:val="18"/>
          <w:szCs w:val="18"/>
          <w:lang w:eastAsia="pl-PL"/>
        </w:rPr>
        <w:t>Zamawiającym</w:t>
      </w:r>
      <w:r w:rsidRPr="005F7C3A">
        <w:rPr>
          <w:rFonts w:ascii="Verdana" w:eastAsia="MS Mincho" w:hAnsi="Verdana" w:cstheme="majorHAnsi"/>
          <w:sz w:val="18"/>
          <w:szCs w:val="18"/>
          <w:lang w:eastAsia="pl-PL"/>
        </w:rPr>
        <w:t>”</w:t>
      </w:r>
    </w:p>
    <w:p w14:paraId="36633257" w14:textId="69A9330E" w:rsidR="007C200E" w:rsidRPr="005F7C3A" w:rsidRDefault="007C200E" w:rsidP="005F7C3A">
      <w:pPr>
        <w:spacing w:after="0" w:line="360" w:lineRule="auto"/>
        <w:rPr>
          <w:rFonts w:ascii="Verdana" w:eastAsia="MS Mincho" w:hAnsi="Verdana" w:cstheme="majorHAnsi"/>
          <w:bCs/>
          <w:sz w:val="18"/>
          <w:szCs w:val="18"/>
          <w:lang w:eastAsia="pl-PL"/>
        </w:rPr>
      </w:pPr>
      <w:r w:rsidRPr="005F7C3A">
        <w:rPr>
          <w:rFonts w:ascii="Verdana" w:eastAsia="MS Mincho" w:hAnsi="Verdana" w:cstheme="majorHAnsi"/>
          <w:bCs/>
          <w:sz w:val="18"/>
          <w:szCs w:val="18"/>
          <w:lang w:eastAsia="pl-PL"/>
        </w:rPr>
        <w:t xml:space="preserve">a </w:t>
      </w:r>
    </w:p>
    <w:p w14:paraId="168F05E1" w14:textId="77777777" w:rsidR="007C200E" w:rsidRPr="005F7C3A" w:rsidRDefault="007C200E" w:rsidP="005F7C3A">
      <w:pPr>
        <w:spacing w:after="0" w:line="360" w:lineRule="auto"/>
        <w:jc w:val="both"/>
        <w:rPr>
          <w:rFonts w:ascii="Verdana" w:eastAsia="MS Mincho" w:hAnsi="Verdana" w:cstheme="majorHAnsi"/>
          <w:bCs/>
          <w:sz w:val="18"/>
          <w:szCs w:val="18"/>
          <w:lang w:eastAsia="pl-PL"/>
        </w:rPr>
      </w:pPr>
      <w:r w:rsidRPr="005F7C3A">
        <w:rPr>
          <w:rFonts w:ascii="Verdana" w:eastAsia="MS Mincho" w:hAnsi="Verdana" w:cstheme="majorHAnsi"/>
          <w:sz w:val="18"/>
          <w:szCs w:val="18"/>
          <w:lang w:eastAsia="pl-PL"/>
        </w:rPr>
        <w:t xml:space="preserve">zwanym dalej </w:t>
      </w:r>
      <w:r w:rsidRPr="005F7C3A">
        <w:rPr>
          <w:rFonts w:ascii="Verdana" w:eastAsia="MS Mincho" w:hAnsi="Verdana" w:cstheme="majorHAnsi"/>
          <w:b/>
          <w:sz w:val="18"/>
          <w:szCs w:val="18"/>
          <w:lang w:eastAsia="pl-PL"/>
        </w:rPr>
        <w:t>„Wykonawcą”</w:t>
      </w:r>
      <w:r w:rsidRPr="005F7C3A">
        <w:rPr>
          <w:rFonts w:ascii="Verdana" w:eastAsia="MS Mincho" w:hAnsi="Verdana" w:cstheme="majorHAnsi"/>
          <w:sz w:val="18"/>
          <w:szCs w:val="18"/>
          <w:lang w:eastAsia="pl-PL"/>
        </w:rPr>
        <w:t xml:space="preserve">, </w:t>
      </w:r>
    </w:p>
    <w:p w14:paraId="07E14D27" w14:textId="77777777" w:rsidR="007C200E" w:rsidRPr="005F7C3A" w:rsidRDefault="007C200E" w:rsidP="005F7C3A">
      <w:pPr>
        <w:spacing w:after="0" w:line="360" w:lineRule="auto"/>
        <w:jc w:val="both"/>
        <w:rPr>
          <w:rFonts w:ascii="Verdana" w:eastAsia="Times New Roman" w:hAnsi="Verdana" w:cstheme="majorHAnsi"/>
          <w:kern w:val="24"/>
          <w:sz w:val="18"/>
          <w:szCs w:val="18"/>
          <w:lang w:eastAsia="pl-PL"/>
        </w:rPr>
      </w:pPr>
      <w:r w:rsidRPr="005F7C3A">
        <w:rPr>
          <w:rFonts w:ascii="Verdana" w:eastAsia="Times New Roman" w:hAnsi="Verdana" w:cstheme="majorHAnsi"/>
          <w:kern w:val="24"/>
          <w:sz w:val="18"/>
          <w:szCs w:val="18"/>
          <w:lang w:eastAsia="pl-PL"/>
        </w:rPr>
        <w:t>zwanymi dalej pojedynczo: „</w:t>
      </w:r>
      <w:r w:rsidRPr="005F7C3A">
        <w:rPr>
          <w:rFonts w:ascii="Verdana" w:eastAsia="Times New Roman" w:hAnsi="Verdana" w:cstheme="majorHAnsi"/>
          <w:b/>
          <w:kern w:val="24"/>
          <w:sz w:val="18"/>
          <w:szCs w:val="18"/>
          <w:lang w:eastAsia="pl-PL"/>
        </w:rPr>
        <w:t>Stroną</w:t>
      </w:r>
      <w:r w:rsidRPr="005F7C3A">
        <w:rPr>
          <w:rFonts w:ascii="Verdana" w:eastAsia="Times New Roman" w:hAnsi="Verdana" w:cstheme="majorHAnsi"/>
          <w:kern w:val="24"/>
          <w:sz w:val="18"/>
          <w:szCs w:val="18"/>
          <w:lang w:eastAsia="pl-PL"/>
        </w:rPr>
        <w:t>”, a łącznie: „</w:t>
      </w:r>
      <w:r w:rsidRPr="005F7C3A">
        <w:rPr>
          <w:rFonts w:ascii="Verdana" w:eastAsia="Times New Roman" w:hAnsi="Verdana" w:cstheme="majorHAnsi"/>
          <w:b/>
          <w:kern w:val="24"/>
          <w:sz w:val="18"/>
          <w:szCs w:val="18"/>
          <w:lang w:eastAsia="pl-PL"/>
        </w:rPr>
        <w:t>Stronami</w:t>
      </w:r>
      <w:r w:rsidRPr="005F7C3A">
        <w:rPr>
          <w:rFonts w:ascii="Verdana" w:eastAsia="Times New Roman" w:hAnsi="Verdana" w:cstheme="majorHAnsi"/>
          <w:kern w:val="24"/>
          <w:sz w:val="18"/>
          <w:szCs w:val="18"/>
          <w:lang w:eastAsia="pl-PL"/>
        </w:rPr>
        <w:t>”,</w:t>
      </w:r>
    </w:p>
    <w:p w14:paraId="69597E6C" w14:textId="77777777" w:rsidR="007C200E" w:rsidRPr="005F7C3A" w:rsidRDefault="007C200E" w:rsidP="005F7C3A">
      <w:pPr>
        <w:spacing w:after="0" w:line="360" w:lineRule="auto"/>
        <w:jc w:val="both"/>
        <w:rPr>
          <w:rFonts w:ascii="Verdana" w:eastAsia="MS Mincho" w:hAnsi="Verdana" w:cstheme="majorHAnsi"/>
          <w:b/>
          <w:sz w:val="18"/>
          <w:szCs w:val="18"/>
          <w:lang w:eastAsia="pl-PL"/>
        </w:rPr>
      </w:pPr>
    </w:p>
    <w:p w14:paraId="2953EA59" w14:textId="77777777" w:rsidR="007C200E" w:rsidRPr="005F7C3A" w:rsidRDefault="007C200E" w:rsidP="005F7C3A">
      <w:pPr>
        <w:spacing w:after="0" w:line="360" w:lineRule="auto"/>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wyłonionym w postępowaniu o udzielenie zamówienia publicznego przeprowadzonym w trybie przetargu nieograniczonego zgodnie z ustawą z dnia 11 września 2019 r. Prawo zamówień publicznych (Dz. U. z 2023 r., poz. 1605) zwaną dalej „Ustawą”.</w:t>
      </w:r>
    </w:p>
    <w:p w14:paraId="13522E81" w14:textId="77777777" w:rsidR="007C200E" w:rsidRPr="007C200E" w:rsidRDefault="007C200E" w:rsidP="0064191B">
      <w:pPr>
        <w:spacing w:after="0" w:line="240" w:lineRule="auto"/>
        <w:jc w:val="both"/>
        <w:rPr>
          <w:rFonts w:asciiTheme="majorHAnsi" w:eastAsia="MS Mincho" w:hAnsiTheme="majorHAnsi" w:cstheme="majorHAnsi"/>
          <w:b/>
          <w:sz w:val="24"/>
          <w:szCs w:val="24"/>
          <w:lang w:eastAsia="pl-PL"/>
        </w:rPr>
      </w:pPr>
    </w:p>
    <w:p w14:paraId="52CEB9FE" w14:textId="77777777" w:rsidR="007C200E" w:rsidRPr="005F7C3A" w:rsidRDefault="007C200E" w:rsidP="005F7C3A">
      <w:pPr>
        <w:spacing w:after="0" w:line="360" w:lineRule="auto"/>
        <w:jc w:val="center"/>
        <w:rPr>
          <w:rFonts w:ascii="Verdana" w:eastAsia="MS Mincho" w:hAnsi="Verdana" w:cstheme="majorHAnsi"/>
          <w:b/>
          <w:sz w:val="18"/>
          <w:szCs w:val="18"/>
          <w:lang w:eastAsia="pl-PL"/>
        </w:rPr>
      </w:pPr>
      <w:bookmarkStart w:id="0" w:name="_Hlk54959450"/>
      <w:r w:rsidRPr="005F7C3A">
        <w:rPr>
          <w:rFonts w:ascii="Verdana" w:eastAsia="MS Mincho" w:hAnsi="Verdana" w:cstheme="majorHAnsi"/>
          <w:b/>
          <w:sz w:val="18"/>
          <w:szCs w:val="18"/>
          <w:lang w:eastAsia="pl-PL"/>
        </w:rPr>
        <w:t>§ 1</w:t>
      </w:r>
    </w:p>
    <w:p w14:paraId="5FC228C7" w14:textId="77777777" w:rsidR="007C200E" w:rsidRPr="005F7C3A" w:rsidRDefault="007C200E" w:rsidP="005F7C3A">
      <w:pPr>
        <w:spacing w:after="0" w:line="360" w:lineRule="auto"/>
        <w:jc w:val="center"/>
        <w:rPr>
          <w:rFonts w:ascii="Verdana" w:eastAsia="MS Mincho" w:hAnsi="Verdana" w:cstheme="majorHAnsi"/>
          <w:b/>
          <w:sz w:val="18"/>
          <w:szCs w:val="18"/>
          <w:lang w:eastAsia="pl-PL"/>
        </w:rPr>
      </w:pPr>
      <w:r w:rsidRPr="005F7C3A">
        <w:rPr>
          <w:rFonts w:ascii="Verdana" w:eastAsia="MS Mincho" w:hAnsi="Verdana" w:cstheme="majorHAnsi"/>
          <w:b/>
          <w:sz w:val="18"/>
          <w:szCs w:val="18"/>
          <w:lang w:eastAsia="pl-PL"/>
        </w:rPr>
        <w:t>Przedmiot Umowy. Termin realizacji Umowy</w:t>
      </w:r>
    </w:p>
    <w:bookmarkEnd w:id="0"/>
    <w:p w14:paraId="36A33C86" w14:textId="77777777" w:rsidR="007C200E" w:rsidRPr="005F7C3A" w:rsidRDefault="007C200E" w:rsidP="005F7C3A">
      <w:pPr>
        <w:numPr>
          <w:ilvl w:val="0"/>
          <w:numId w:val="52"/>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Zamawiający zleca a Wykonawca zobowiązuje się zrealizować zamówienie zgodnie z opisem przedmiotu zamówienia (zwanym dalej „OPZ”), stanowiącym </w:t>
      </w:r>
      <w:r w:rsidRPr="005F7C3A">
        <w:rPr>
          <w:rFonts w:ascii="Verdana" w:eastAsia="MS Mincho" w:hAnsi="Verdana" w:cstheme="majorHAnsi"/>
          <w:bCs/>
          <w:sz w:val="18"/>
          <w:szCs w:val="18"/>
          <w:lang w:eastAsia="pl-PL"/>
        </w:rPr>
        <w:t>Załącznik nr 1</w:t>
      </w:r>
      <w:r w:rsidRPr="005F7C3A">
        <w:rPr>
          <w:rFonts w:ascii="Verdana" w:eastAsia="MS Mincho" w:hAnsi="Verdana" w:cstheme="majorHAnsi"/>
          <w:b/>
          <w:sz w:val="18"/>
          <w:szCs w:val="18"/>
          <w:lang w:eastAsia="pl-PL"/>
        </w:rPr>
        <w:t xml:space="preserve"> </w:t>
      </w:r>
      <w:r w:rsidRPr="005F7C3A">
        <w:rPr>
          <w:rFonts w:ascii="Verdana" w:eastAsia="MS Mincho" w:hAnsi="Verdana" w:cstheme="majorHAnsi"/>
          <w:bCs/>
          <w:sz w:val="18"/>
          <w:szCs w:val="18"/>
          <w:lang w:eastAsia="pl-PL"/>
        </w:rPr>
        <w:t>do Umowy oraz</w:t>
      </w:r>
      <w:r w:rsidRPr="005F7C3A">
        <w:rPr>
          <w:rFonts w:ascii="Verdana" w:eastAsia="MS Mincho" w:hAnsi="Verdana" w:cstheme="majorHAnsi"/>
          <w:b/>
          <w:sz w:val="18"/>
          <w:szCs w:val="18"/>
          <w:lang w:eastAsia="pl-PL"/>
        </w:rPr>
        <w:t xml:space="preserve"> </w:t>
      </w:r>
      <w:r w:rsidRPr="005F7C3A">
        <w:rPr>
          <w:rFonts w:ascii="Verdana" w:eastAsia="MS Mincho" w:hAnsi="Verdana" w:cstheme="majorHAnsi"/>
          <w:bCs/>
          <w:sz w:val="18"/>
          <w:szCs w:val="18"/>
          <w:lang w:eastAsia="pl-PL"/>
        </w:rPr>
        <w:t>ofertą Wykonawcy</w:t>
      </w:r>
      <w:r w:rsidRPr="005F7C3A">
        <w:rPr>
          <w:rFonts w:ascii="Verdana" w:eastAsia="MS Mincho" w:hAnsi="Verdana" w:cstheme="majorHAnsi"/>
          <w:sz w:val="18"/>
          <w:szCs w:val="18"/>
          <w:lang w:eastAsia="pl-PL"/>
        </w:rPr>
        <w:t xml:space="preserve"> (zwaną dalej „Ofertą”), stanowiącą </w:t>
      </w:r>
      <w:r w:rsidRPr="005F7C3A">
        <w:rPr>
          <w:rFonts w:ascii="Verdana" w:eastAsia="MS Mincho" w:hAnsi="Verdana" w:cstheme="majorHAnsi"/>
          <w:bCs/>
          <w:sz w:val="18"/>
          <w:szCs w:val="18"/>
          <w:lang w:eastAsia="pl-PL"/>
        </w:rPr>
        <w:t>Załącznik nr 2</w:t>
      </w:r>
      <w:r w:rsidRPr="005F7C3A">
        <w:rPr>
          <w:rFonts w:ascii="Verdana" w:eastAsia="MS Mincho" w:hAnsi="Verdana" w:cstheme="majorHAnsi"/>
          <w:sz w:val="18"/>
          <w:szCs w:val="18"/>
          <w:lang w:eastAsia="pl-PL"/>
        </w:rPr>
        <w:t xml:space="preserve"> do niniejszej Umowy polegające na:</w:t>
      </w:r>
    </w:p>
    <w:p w14:paraId="2F55BF8A" w14:textId="77777777" w:rsidR="007C200E" w:rsidRPr="005F7C3A" w:rsidRDefault="007C200E" w:rsidP="005F7C3A">
      <w:pPr>
        <w:numPr>
          <w:ilvl w:val="1"/>
          <w:numId w:val="27"/>
        </w:numPr>
        <w:spacing w:after="0" w:line="360" w:lineRule="auto"/>
        <w:ind w:left="851" w:hanging="425"/>
        <w:contextualSpacing/>
        <w:jc w:val="both"/>
        <w:rPr>
          <w:rFonts w:ascii="Verdana" w:eastAsia="MS Mincho" w:hAnsi="Verdana" w:cstheme="majorHAnsi"/>
          <w:b/>
          <w:bCs/>
          <w:sz w:val="18"/>
          <w:szCs w:val="18"/>
          <w:lang w:eastAsia="pl-PL"/>
        </w:rPr>
      </w:pPr>
      <w:r w:rsidRPr="005F7C3A">
        <w:rPr>
          <w:rFonts w:ascii="Verdana" w:eastAsia="MS Mincho" w:hAnsi="Verdana" w:cstheme="majorHAnsi"/>
          <w:sz w:val="18"/>
          <w:szCs w:val="18"/>
          <w:lang w:eastAsia="pl-PL"/>
        </w:rPr>
        <w:t xml:space="preserve">rewitalizacji części konstrukcyjnych systemu </w:t>
      </w:r>
      <w:proofErr w:type="spellStart"/>
      <w:r w:rsidRPr="005F7C3A">
        <w:rPr>
          <w:rFonts w:ascii="Verdana" w:eastAsia="MS Mincho" w:hAnsi="Verdana" w:cstheme="majorHAnsi"/>
          <w:sz w:val="18"/>
          <w:szCs w:val="18"/>
          <w:lang w:eastAsia="pl-PL"/>
        </w:rPr>
        <w:t>CleverFrame</w:t>
      </w:r>
      <w:proofErr w:type="spellEnd"/>
      <w:r w:rsidRPr="005F7C3A">
        <w:rPr>
          <w:rFonts w:ascii="Verdana" w:eastAsia="MS Mincho" w:hAnsi="Verdana" w:cstheme="majorHAnsi"/>
          <w:sz w:val="18"/>
          <w:szCs w:val="18"/>
          <w:lang w:eastAsia="pl-PL"/>
        </w:rPr>
        <w:t xml:space="preserve"> wchodzących w skład stoiska Sieci Badawczej Łukasiewicz (będących własnością Centrum) oraz zaprojektowanie i wykonanie nowego stoiska w oparciu o zrewitalizowane części konstrukcyjne i nowe elementy, wykonanie nowych elementów oraz dostarczenie modułowego stoiska wielokrotnego użytku oraz dwóch konstrukcji pełniących funkcję otwartych salek spotkań wielokrotnego użytku wraz z wyposażeniem, zwanych dalej „Systemem Wystawienniczym”;</w:t>
      </w:r>
    </w:p>
    <w:p w14:paraId="07A1E954" w14:textId="77777777" w:rsidR="007C200E" w:rsidRPr="005F7C3A" w:rsidRDefault="007C200E" w:rsidP="005F7C3A">
      <w:pPr>
        <w:numPr>
          <w:ilvl w:val="1"/>
          <w:numId w:val="27"/>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zapewnienie najmu wyposażenia i sprzętu multimedialnego wraz z usługami towarzyszącymi;</w:t>
      </w:r>
    </w:p>
    <w:p w14:paraId="6980E6F9" w14:textId="77777777" w:rsidR="007C200E" w:rsidRPr="005F7C3A" w:rsidRDefault="007C200E" w:rsidP="005F7C3A">
      <w:pPr>
        <w:numPr>
          <w:ilvl w:val="1"/>
          <w:numId w:val="27"/>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zapewnienie każdorazowej obsługi na wydarzeniu promocyjnym (zwanych dalej: „Wydarzeniem Promocyjnym”) i każdorazowej usługi transportu, montażu </w:t>
      </w:r>
      <w:r w:rsidRPr="005F7C3A">
        <w:rPr>
          <w:rFonts w:ascii="Verdana" w:eastAsia="MS Mincho" w:hAnsi="Verdana" w:cstheme="majorHAnsi"/>
          <w:sz w:val="18"/>
          <w:szCs w:val="18"/>
          <w:lang w:eastAsia="pl-PL"/>
        </w:rPr>
        <w:br/>
        <w:t>i demontażu. Lista Wydarzeń Promocyjnych znajduje się Formularzu Cenowym znajdującym się w załączniku do Oferty;</w:t>
      </w:r>
    </w:p>
    <w:p w14:paraId="1129C5C9" w14:textId="7638D2DC" w:rsidR="007C200E" w:rsidRPr="005F7C3A" w:rsidRDefault="007C200E" w:rsidP="005F7C3A">
      <w:pPr>
        <w:numPr>
          <w:ilvl w:val="1"/>
          <w:numId w:val="27"/>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przechowywaniu Systemu Wystawienniczego, a po zakończeniu przechowywania, przetransportowania Systemu Wystawienniczego do miejsca zlokalizowanego </w:t>
      </w:r>
      <w:r w:rsidR="0045500A" w:rsidRP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w Warszawie wskazanego przez Zamawiającego.</w:t>
      </w:r>
    </w:p>
    <w:p w14:paraId="0A957602" w14:textId="77777777" w:rsidR="007C200E" w:rsidRPr="005F7C3A" w:rsidRDefault="007C200E" w:rsidP="005F7C3A">
      <w:pPr>
        <w:spacing w:after="0" w:line="360" w:lineRule="auto"/>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2. Wykonawca zobowiązuje się do wykonania przedmiotu Umowy:</w:t>
      </w:r>
    </w:p>
    <w:p w14:paraId="22DCD0DE" w14:textId="4DDFED5F" w:rsidR="007C200E" w:rsidRPr="005F7C3A" w:rsidRDefault="007C200E" w:rsidP="005F7C3A">
      <w:p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2.1. określonego w § 1 ust. 1 pkt a zgodnie ze złożoną Ofertą w terminie do </w:t>
      </w:r>
      <w:r w:rsidRPr="005F7C3A">
        <w:rPr>
          <w:rFonts w:ascii="Verdana" w:eastAsia="MS Mincho" w:hAnsi="Verdana" w:cstheme="majorHAnsi"/>
          <w:b/>
          <w:bCs/>
          <w:sz w:val="18"/>
          <w:szCs w:val="18"/>
          <w:lang w:eastAsia="pl-PL"/>
        </w:rPr>
        <w:t>…</w:t>
      </w:r>
      <w:r w:rsidRPr="005F7C3A">
        <w:rPr>
          <w:rFonts w:ascii="Verdana" w:eastAsia="MS Mincho" w:hAnsi="Verdana" w:cstheme="majorHAnsi"/>
          <w:b/>
          <w:bCs/>
          <w:sz w:val="18"/>
          <w:szCs w:val="18"/>
          <w:vertAlign w:val="superscript"/>
          <w:lang w:eastAsia="pl-PL"/>
        </w:rPr>
        <w:footnoteReference w:id="2"/>
      </w:r>
      <w:r w:rsidRPr="005F7C3A">
        <w:rPr>
          <w:rFonts w:ascii="Verdana" w:eastAsia="MS Mincho" w:hAnsi="Verdana" w:cstheme="majorHAnsi"/>
          <w:b/>
          <w:bCs/>
          <w:sz w:val="18"/>
          <w:szCs w:val="18"/>
          <w:lang w:eastAsia="pl-PL"/>
        </w:rPr>
        <w:t xml:space="preserve"> dni </w:t>
      </w:r>
      <w:r w:rsidRPr="005F7C3A">
        <w:rPr>
          <w:rFonts w:ascii="Verdana" w:eastAsia="MS Mincho" w:hAnsi="Verdana" w:cstheme="majorHAnsi"/>
          <w:sz w:val="18"/>
          <w:szCs w:val="18"/>
          <w:lang w:eastAsia="pl-PL"/>
        </w:rPr>
        <w:t xml:space="preserve">od dnia protokolarnego przekazania części konstrukcyjnych systemu </w:t>
      </w:r>
      <w:proofErr w:type="spellStart"/>
      <w:r w:rsidRPr="005F7C3A">
        <w:rPr>
          <w:rFonts w:ascii="Verdana" w:eastAsia="MS Mincho" w:hAnsi="Verdana" w:cstheme="majorHAnsi"/>
          <w:sz w:val="18"/>
          <w:szCs w:val="18"/>
          <w:lang w:eastAsia="pl-PL"/>
        </w:rPr>
        <w:t>CleverFrame</w:t>
      </w:r>
      <w:proofErr w:type="spellEnd"/>
      <w:r w:rsidRPr="005F7C3A">
        <w:rPr>
          <w:rFonts w:ascii="Verdana" w:eastAsia="MS Mincho" w:hAnsi="Verdana" w:cstheme="majorHAnsi"/>
          <w:sz w:val="18"/>
          <w:szCs w:val="18"/>
          <w:lang w:eastAsia="pl-PL"/>
        </w:rPr>
        <w:t xml:space="preserve"> należących </w:t>
      </w:r>
      <w:r w:rsidR="008330DD">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do Zamawiającego, określonego w § 2 ust. 1 pkt a Umowy;</w:t>
      </w:r>
    </w:p>
    <w:p w14:paraId="0C459996" w14:textId="7FC059EC" w:rsidR="007C200E" w:rsidRPr="005F7C3A" w:rsidRDefault="007C200E" w:rsidP="005F7C3A">
      <w:p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2.2.</w:t>
      </w:r>
      <w:r w:rsidR="008330DD">
        <w:rPr>
          <w:rFonts w:ascii="Verdana" w:eastAsia="MS Mincho" w:hAnsi="Verdana" w:cstheme="majorHAnsi"/>
          <w:sz w:val="18"/>
          <w:szCs w:val="18"/>
          <w:lang w:eastAsia="pl-PL"/>
        </w:rPr>
        <w:t xml:space="preserve"> </w:t>
      </w:r>
      <w:r w:rsidRPr="005F7C3A">
        <w:rPr>
          <w:rFonts w:ascii="Verdana" w:eastAsia="MS Mincho" w:hAnsi="Verdana" w:cstheme="majorHAnsi"/>
          <w:sz w:val="18"/>
          <w:szCs w:val="18"/>
          <w:lang w:eastAsia="pl-PL"/>
        </w:rPr>
        <w:t xml:space="preserve">określonego w § 1 ust. 1 pkt b i pkt c na podstawie parametrów opisanych </w:t>
      </w:r>
      <w:r w:rsidR="0045500A" w:rsidRP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 xml:space="preserve">w Formularzu Cenowym oraz w przypadkach wskazanych w § 4 ust. 2 Umowy po złożeniu przez Zamawiającego poszczególnego Zlecenia, zgodnie z procedurą opisaną w § 4 Umowy oraz zgodnie ze złożoną Ofertą, w okresie od dnia wydania Systemu Wystawienniczego </w:t>
      </w:r>
      <w:r w:rsidR="008330DD">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do dnia 20 grudnia 2025 roku;</w:t>
      </w:r>
    </w:p>
    <w:p w14:paraId="6521C729" w14:textId="41D9B056" w:rsidR="007C200E" w:rsidRPr="005F7C3A" w:rsidRDefault="007C200E" w:rsidP="005F7C3A">
      <w:p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2.3. określonego w § 1 ust. 1 pkt d po dokonaniu przez Zamawiającego odbioru Systemu Wystawienniczego i przewiezieniu go przez Wykonawcę do miejsca przechowywania zgodnie ze złożoną Ofertą, w okresie od dnia wydania stoiska do dnia 20 grudnia </w:t>
      </w:r>
      <w:r w:rsidR="0045500A" w:rsidRP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2025 roku.</w:t>
      </w:r>
    </w:p>
    <w:p w14:paraId="5BE26E86" w14:textId="77777777" w:rsidR="007C200E" w:rsidRPr="005F7C3A" w:rsidRDefault="007C200E" w:rsidP="005F7C3A">
      <w:pPr>
        <w:spacing w:after="0" w:line="360" w:lineRule="auto"/>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3. Umowa wygasa z chwilą upływu terminu wskazanego w ust. 2.2 i 2.3.</w:t>
      </w:r>
    </w:p>
    <w:p w14:paraId="18B6E379" w14:textId="77777777" w:rsidR="007C200E" w:rsidRPr="005F7C3A" w:rsidRDefault="007C200E" w:rsidP="005F7C3A">
      <w:pPr>
        <w:spacing w:after="0" w:line="360" w:lineRule="auto"/>
        <w:ind w:left="426"/>
        <w:contextualSpacing/>
        <w:jc w:val="both"/>
        <w:rPr>
          <w:rFonts w:ascii="Verdana" w:eastAsia="MS Mincho" w:hAnsi="Verdana" w:cstheme="majorHAnsi"/>
          <w:sz w:val="18"/>
          <w:szCs w:val="18"/>
          <w:lang w:eastAsia="pl-PL"/>
        </w:rPr>
      </w:pPr>
    </w:p>
    <w:p w14:paraId="3B4155CD" w14:textId="77777777" w:rsidR="007C200E" w:rsidRPr="005F7C3A" w:rsidRDefault="007C200E" w:rsidP="005F7C3A">
      <w:pPr>
        <w:spacing w:after="0" w:line="360" w:lineRule="auto"/>
        <w:jc w:val="center"/>
        <w:rPr>
          <w:rFonts w:ascii="Verdana" w:eastAsia="MS Mincho" w:hAnsi="Verdana" w:cstheme="majorHAnsi"/>
          <w:b/>
          <w:sz w:val="18"/>
          <w:szCs w:val="18"/>
          <w:lang w:eastAsia="pl-PL"/>
        </w:rPr>
      </w:pPr>
      <w:r w:rsidRPr="005F7C3A">
        <w:rPr>
          <w:rFonts w:ascii="Verdana" w:eastAsia="MS Mincho" w:hAnsi="Verdana" w:cstheme="majorHAnsi"/>
          <w:b/>
          <w:sz w:val="18"/>
          <w:szCs w:val="18"/>
          <w:lang w:eastAsia="pl-PL"/>
        </w:rPr>
        <w:t>§ 2</w:t>
      </w:r>
    </w:p>
    <w:p w14:paraId="54855FD4" w14:textId="77777777" w:rsidR="007C200E" w:rsidRPr="005F7C3A" w:rsidRDefault="007C200E" w:rsidP="005F7C3A">
      <w:pPr>
        <w:spacing w:after="0" w:line="360" w:lineRule="auto"/>
        <w:jc w:val="center"/>
        <w:rPr>
          <w:rFonts w:ascii="Verdana" w:eastAsia="MS Mincho" w:hAnsi="Verdana" w:cstheme="majorHAnsi"/>
          <w:b/>
          <w:sz w:val="18"/>
          <w:szCs w:val="18"/>
          <w:lang w:eastAsia="pl-PL"/>
        </w:rPr>
      </w:pPr>
      <w:r w:rsidRPr="005F7C3A">
        <w:rPr>
          <w:rFonts w:ascii="Verdana" w:eastAsia="MS Mincho" w:hAnsi="Verdana" w:cstheme="majorHAnsi"/>
          <w:b/>
          <w:sz w:val="18"/>
          <w:szCs w:val="18"/>
          <w:lang w:eastAsia="pl-PL"/>
        </w:rPr>
        <w:t>Obowiązki Wykonawcy</w:t>
      </w:r>
    </w:p>
    <w:p w14:paraId="1BBA375D" w14:textId="77777777" w:rsidR="007C200E" w:rsidRPr="005F7C3A" w:rsidRDefault="007C200E" w:rsidP="005F7C3A">
      <w:pPr>
        <w:numPr>
          <w:ilvl w:val="0"/>
          <w:numId w:val="28"/>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Wykonawca zobowiązuje się w ramach rewitalizacji oraz zaprojektowania, wykonania </w:t>
      </w:r>
      <w:r w:rsidRPr="005F7C3A">
        <w:rPr>
          <w:rFonts w:ascii="Verdana" w:eastAsia="MS Mincho" w:hAnsi="Verdana" w:cstheme="majorHAnsi"/>
          <w:sz w:val="18"/>
          <w:szCs w:val="18"/>
          <w:lang w:eastAsia="pl-PL"/>
        </w:rPr>
        <w:br/>
        <w:t xml:space="preserve">i dostarczenia Systemu Wystawienniczego, jak również w związku z jego każdorazowym transportem i przechowywaniem: </w:t>
      </w:r>
    </w:p>
    <w:p w14:paraId="51EA9B1D" w14:textId="629018CF"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po ustaleniu z Zamawiającym i dokonaniu protokolarnego odbioru części konstrukcyjnych systemu </w:t>
      </w:r>
      <w:proofErr w:type="spellStart"/>
      <w:r w:rsidRPr="005F7C3A">
        <w:rPr>
          <w:rFonts w:ascii="Verdana" w:eastAsia="MS Mincho" w:hAnsi="Verdana" w:cstheme="majorHAnsi"/>
          <w:sz w:val="18"/>
          <w:szCs w:val="18"/>
          <w:lang w:eastAsia="pl-PL"/>
        </w:rPr>
        <w:t>CleverFrame</w:t>
      </w:r>
      <w:proofErr w:type="spellEnd"/>
      <w:r w:rsidRPr="005F7C3A">
        <w:rPr>
          <w:rFonts w:ascii="Verdana" w:eastAsia="MS Mincho" w:hAnsi="Verdana" w:cstheme="majorHAnsi"/>
          <w:sz w:val="18"/>
          <w:szCs w:val="18"/>
          <w:lang w:eastAsia="pl-PL"/>
        </w:rPr>
        <w:t xml:space="preserve"> i </w:t>
      </w:r>
      <w:proofErr w:type="spellStart"/>
      <w:r w:rsidR="00DF2611" w:rsidRPr="005F7C3A">
        <w:rPr>
          <w:rFonts w:ascii="Verdana" w:eastAsia="MS Mincho" w:hAnsi="Verdana" w:cstheme="majorHAnsi"/>
          <w:sz w:val="18"/>
          <w:szCs w:val="18"/>
          <w:lang w:eastAsia="pl-PL"/>
        </w:rPr>
        <w:t>Infomat</w:t>
      </w:r>
      <w:r w:rsidRPr="005F7C3A">
        <w:rPr>
          <w:rFonts w:ascii="Verdana" w:eastAsia="MS Mincho" w:hAnsi="Verdana" w:cstheme="majorHAnsi"/>
          <w:sz w:val="18"/>
          <w:szCs w:val="18"/>
          <w:lang w:eastAsia="pl-PL"/>
        </w:rPr>
        <w:t>ów</w:t>
      </w:r>
      <w:proofErr w:type="spellEnd"/>
      <w:r w:rsidRPr="005F7C3A">
        <w:rPr>
          <w:rFonts w:ascii="Verdana" w:eastAsia="MS Mincho" w:hAnsi="Verdana" w:cstheme="majorHAnsi"/>
          <w:sz w:val="18"/>
          <w:szCs w:val="18"/>
          <w:lang w:eastAsia="pl-PL"/>
        </w:rPr>
        <w:t xml:space="preserve">, zrewitalizować odebrane części konstrukcyjne zgodnie z zakresem wskazanym w OPZ; wydanie elementów konstrukcyjnych Systemu Wystawienniczego do rewitalizacji odbędzie się w terminie 2 dni roboczych (dni </w:t>
      </w:r>
      <w:r w:rsidR="008330DD">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od poniedziałku do piątku z wyłączeniem dni ustawowo wolnych od pracy na terenie Rzeczypospolitej Polskiej) od dnia zawarcia umowy po ustaleniu z Zamawiającym konkretnej godziny oraz przekazania lokalizacji na terenie miasta Warszawa;</w:t>
      </w:r>
    </w:p>
    <w:p w14:paraId="304D8772" w14:textId="4D14A918"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przedstawić Zamawiającemu w terminie do 5 dni roboczych od dnia podpisania Umowy </w:t>
      </w:r>
      <w:r w:rsidR="008330DD">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 xml:space="preserve">do akceptacji finalny projekt Systemu Wystawienniczego w postaci wizualizacji wraz </w:t>
      </w:r>
      <w:r w:rsid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 xml:space="preserve">z projektem grafik, które zostaną nadrukowane na panelach graficznych stanowiących elementy stoiska oraz projektem grafik, które zostaną naniesione na ścianki konstrukcji pełniących funkcję otwartych salek spotkań, drogą elektroniczną w formie zapisu elektronicznego; </w:t>
      </w:r>
    </w:p>
    <w:p w14:paraId="2951E713" w14:textId="41413560"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opracować projekty, o których mowa w § 2 ust. 1 lit. b Umowy, w porozumieniu </w:t>
      </w:r>
      <w:r w:rsidR="008330DD">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 xml:space="preserve">z Zamawiającym, uwzględniając jego uwagi i wskazówki, z zachowaniem terminów wskazanego w pkt b powyżej; </w:t>
      </w:r>
    </w:p>
    <w:p w14:paraId="461A8264"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dostarczyć System Wystawienniczy o parametrach zgodnych z Ofertą oraz projektami, </w:t>
      </w:r>
      <w:r w:rsidRPr="005F7C3A">
        <w:rPr>
          <w:rFonts w:ascii="Verdana" w:eastAsia="MS Mincho" w:hAnsi="Verdana" w:cstheme="majorHAnsi"/>
          <w:sz w:val="18"/>
          <w:szCs w:val="18"/>
          <w:lang w:eastAsia="pl-PL"/>
        </w:rPr>
        <w:br/>
        <w:t xml:space="preserve">o których mowa w ust. 1 lit. b, przy zachowaniu należytej staranności, zgodnie </w:t>
      </w:r>
      <w:r w:rsidRPr="005F7C3A">
        <w:rPr>
          <w:rFonts w:ascii="Verdana" w:eastAsia="MS Mincho" w:hAnsi="Verdana" w:cstheme="majorHAnsi"/>
          <w:sz w:val="18"/>
          <w:szCs w:val="18"/>
          <w:lang w:eastAsia="pl-PL"/>
        </w:rPr>
        <w:br/>
        <w:t>z obowiązującymi normami branżowymi. Wykonawca gwarantuje Zamawiającemu, że nowe elementy Systemu Wystawienniczego dostarczone w ramach Umowy będą: nowe, kompletne i nieużywane, wolne od wad fizycznych, usterek i wad prawnych oraz roszczeń osób trzecich, zgodne z obowiązującym prawem; Wykonawca gwarantuje Zamawiającemu, że wszystkie elementy Systemu Wystawienniczego poddane rewitalizacji będą zrewitalizowane z najwyższą starannością;</w:t>
      </w:r>
    </w:p>
    <w:p w14:paraId="020922E7" w14:textId="3895C97E"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zapewnić odpowiednie opakowanie Systemu Wystawienniczego w celu jego ochrony przed uszkodzeniem lub pogorszeniem jego jakości w trakcie transportu, przeładunku, przesyłki </w:t>
      </w:r>
      <w:r w:rsid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i przechowywania; za uszkodzenia artykułów powstałe wskutek zawinionego przez Wykonawcę nienależytego opakowania lub transportu i przechowywania odpowiedzialność ponosi Wykonawca i jest zobowiązany na wezwanie Zamawiającego i w terminie przez niego wskazanym dostarczyć artykuły wolne od uszkodzeń;</w:t>
      </w:r>
    </w:p>
    <w:p w14:paraId="338CB2F6" w14:textId="77777777" w:rsidR="007C200E" w:rsidRPr="005F7C3A" w:rsidRDefault="007C200E" w:rsidP="005F7C3A">
      <w:pPr>
        <w:numPr>
          <w:ilvl w:val="1"/>
          <w:numId w:val="28"/>
        </w:numPr>
        <w:spacing w:after="0" w:line="360" w:lineRule="auto"/>
        <w:ind w:left="850"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zapewnić akcesoria transportowe umożliwiające przewożenie dodatkowych elementów Systemu Wystawienniczego (np. wózki na ramy, torby ochronne na panele graficzne);</w:t>
      </w:r>
    </w:p>
    <w:p w14:paraId="37BA664E" w14:textId="6BF7ABD3" w:rsidR="007C200E" w:rsidRPr="005F7C3A" w:rsidRDefault="007C200E" w:rsidP="005F7C3A">
      <w:pPr>
        <w:numPr>
          <w:ilvl w:val="1"/>
          <w:numId w:val="28"/>
        </w:numPr>
        <w:spacing w:after="0" w:line="360" w:lineRule="auto"/>
        <w:ind w:left="850"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dostarczać i rozładowywać zapakowane materiały na miejsce danego Wydarzenia Promocyjnego wskazane przez Zamawiającego lub do miejsca przechowywania </w:t>
      </w:r>
      <w:r w:rsidR="008330DD">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(„na półkę”). Wykonawca zapewnia osoby do załadunku i rozładunku;</w:t>
      </w:r>
    </w:p>
    <w:p w14:paraId="04F38E23" w14:textId="655FBD17" w:rsidR="007C200E" w:rsidRPr="005F7C3A" w:rsidRDefault="007C200E" w:rsidP="005F7C3A">
      <w:pPr>
        <w:numPr>
          <w:ilvl w:val="1"/>
          <w:numId w:val="28"/>
        </w:numPr>
        <w:spacing w:after="0" w:line="360" w:lineRule="auto"/>
        <w:ind w:left="850"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przed odbiorem przedmiotu Umowy w części związanej z realizacją Umowy w zakresie zaprojektowania i wykonania oraz wydania Systemu Wystawienniczego skontaktować się </w:t>
      </w:r>
      <w:r w:rsid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z Zamawiającym, w celu umówienia terminu wydania Systemu Wystawienniczego, który musi odbyć się w godzinach pracy, tj. od poniedziałku do piątku w godzinach 8.00 – 16.00, jednak nie może zacząć się później niż o godzinie 12.00;</w:t>
      </w:r>
    </w:p>
    <w:p w14:paraId="0EA0995A" w14:textId="2DF07A6A" w:rsidR="007C200E" w:rsidRPr="005F7C3A" w:rsidRDefault="007C200E" w:rsidP="005F7C3A">
      <w:pPr>
        <w:numPr>
          <w:ilvl w:val="1"/>
          <w:numId w:val="28"/>
        </w:numPr>
        <w:spacing w:after="0" w:line="360" w:lineRule="auto"/>
        <w:ind w:left="850"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lastRenderedPageBreak/>
        <w:t xml:space="preserve">dostarczyć instrukcję obsługi dla nowych elementów, która wyjaśni, jak składać </w:t>
      </w:r>
      <w:r w:rsidR="0045500A" w:rsidRP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 xml:space="preserve">i rozkładać System Wystawienniczy oraz zawiera wykaz wszystkich elementów, </w:t>
      </w:r>
      <w:r w:rsidR="0045500A" w:rsidRP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 xml:space="preserve">z których zbudowana jest konstrukcja (z wyłączeniem rewitalizowanych części konstrukcyjnych systemu </w:t>
      </w:r>
      <w:proofErr w:type="spellStart"/>
      <w:r w:rsidRPr="005F7C3A">
        <w:rPr>
          <w:rFonts w:ascii="Verdana" w:eastAsia="MS Mincho" w:hAnsi="Verdana" w:cstheme="majorHAnsi"/>
          <w:sz w:val="18"/>
          <w:szCs w:val="18"/>
          <w:lang w:eastAsia="pl-PL"/>
        </w:rPr>
        <w:t>CleverFrame</w:t>
      </w:r>
      <w:proofErr w:type="spellEnd"/>
      <w:r w:rsidRPr="005F7C3A">
        <w:rPr>
          <w:rFonts w:ascii="Verdana" w:eastAsia="MS Mincho" w:hAnsi="Verdana" w:cstheme="majorHAnsi"/>
          <w:sz w:val="18"/>
          <w:szCs w:val="18"/>
          <w:lang w:eastAsia="pl-PL"/>
        </w:rPr>
        <w:t>);</w:t>
      </w:r>
    </w:p>
    <w:p w14:paraId="4227D3DB" w14:textId="77777777" w:rsidR="007C200E" w:rsidRPr="005F7C3A" w:rsidRDefault="007C200E" w:rsidP="005F7C3A">
      <w:pPr>
        <w:numPr>
          <w:ilvl w:val="1"/>
          <w:numId w:val="28"/>
        </w:numPr>
        <w:spacing w:after="0" w:line="360" w:lineRule="auto"/>
        <w:ind w:left="850"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wykonać prezentację zgodnie z pkt 5.7. OPZ;</w:t>
      </w:r>
    </w:p>
    <w:p w14:paraId="0CF76150" w14:textId="495DBB82" w:rsidR="007C200E" w:rsidRPr="005F7C3A" w:rsidRDefault="007C200E" w:rsidP="005F7C3A">
      <w:pPr>
        <w:numPr>
          <w:ilvl w:val="1"/>
          <w:numId w:val="28"/>
        </w:numPr>
        <w:spacing w:after="0" w:line="360" w:lineRule="auto"/>
        <w:ind w:left="850" w:hanging="425"/>
        <w:contextualSpacing/>
        <w:jc w:val="both"/>
        <w:rPr>
          <w:rFonts w:ascii="Verdana" w:eastAsia="MS Mincho" w:hAnsi="Verdana" w:cstheme="majorHAnsi"/>
          <w:sz w:val="18"/>
          <w:szCs w:val="18"/>
          <w:lang w:eastAsia="pl-PL"/>
        </w:rPr>
      </w:pPr>
      <w:bookmarkStart w:id="1" w:name="_Hlk97549601"/>
      <w:r w:rsidRPr="005F7C3A">
        <w:rPr>
          <w:rFonts w:ascii="Verdana" w:eastAsia="MS Mincho" w:hAnsi="Verdana" w:cstheme="majorHAnsi"/>
          <w:sz w:val="18"/>
          <w:szCs w:val="18"/>
          <w:lang w:eastAsia="pl-PL"/>
        </w:rPr>
        <w:t xml:space="preserve">przechowywać System Wystawienniczy w magazynie zlokalizowanym …..... pod adresem ........, w sposób należyty i zgodny z bezpiecznym przechowywaniem tego typu elementów; </w:t>
      </w:r>
    </w:p>
    <w:bookmarkEnd w:id="1"/>
    <w:p w14:paraId="095CEAFF" w14:textId="59E702EB" w:rsidR="007C200E" w:rsidRPr="005F7C3A" w:rsidRDefault="007C200E" w:rsidP="005F7C3A">
      <w:pPr>
        <w:numPr>
          <w:ilvl w:val="1"/>
          <w:numId w:val="28"/>
        </w:numPr>
        <w:spacing w:after="0" w:line="360" w:lineRule="auto"/>
        <w:ind w:left="850"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niezwłocznie naprawiać w ramach przedmiotu Umowy uszkodzenia elementów Systemu Wystawienniczego, w tym wymienić na nowe panele z grafikami, powstałe </w:t>
      </w:r>
      <w:r w:rsidR="0045500A" w:rsidRP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 xml:space="preserve">z winy Wykonawcy podczas transportu, w trakcie montażu i demontażu czy wskutek </w:t>
      </w:r>
      <w:r w:rsidR="0045500A" w:rsidRP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i w miejscu przechowywania;</w:t>
      </w:r>
    </w:p>
    <w:p w14:paraId="4CAFDD34" w14:textId="24E5FECA" w:rsidR="007C200E" w:rsidRPr="005F7C3A" w:rsidRDefault="007C200E" w:rsidP="005F7C3A">
      <w:pPr>
        <w:numPr>
          <w:ilvl w:val="1"/>
          <w:numId w:val="28"/>
        </w:numPr>
        <w:spacing w:after="0" w:line="360" w:lineRule="auto"/>
        <w:ind w:left="850"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zapewnić, że pojazdy, którymi będzie przewożony System Wystawienniczy i jego poszczególne elementy, będą spełniały wszystkie wymagane przepisami prawa warunki, aby mogły poruszać się po drogach w szczególności pojazdy będą sprawne technicznie, posiadać aktualne w całym okresie trwania wyjazdu badania techniczne oraz ubezpieczenia OC. Wykonawca zobowiązuje się do dbania o bezpieczeństwo przewożonych elementów Systemu Wystawienniczego podczas podróży. W przypadku awarii technicznej pojazdu </w:t>
      </w:r>
      <w:r w:rsid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w trakcie realizacji zamówienia, Wykonawca zobowiązuje się zapewnić zastępczy środek transportu w czasie, który pozwoli na terminowe zrealizowanie przedmiotu Umowy;</w:t>
      </w:r>
    </w:p>
    <w:p w14:paraId="11C5DFF2" w14:textId="77777777" w:rsidR="007C200E" w:rsidRPr="005F7C3A" w:rsidRDefault="007C200E" w:rsidP="005F7C3A">
      <w:pPr>
        <w:numPr>
          <w:ilvl w:val="1"/>
          <w:numId w:val="28"/>
        </w:numPr>
        <w:spacing w:after="0" w:line="360" w:lineRule="auto"/>
        <w:ind w:left="850"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W ramach wynagrodzenia, o którym mowa w § 6, Wykonawca pokrywa koszty opłat drogowych i parkingowych oraz koszty uzyskania wszelkich innych pozwoleń niezbędnych do prawidłowego wykonania Umowy.</w:t>
      </w:r>
    </w:p>
    <w:p w14:paraId="6F2D0866" w14:textId="77777777" w:rsidR="007C200E" w:rsidRPr="005F7C3A" w:rsidRDefault="007C200E" w:rsidP="005F7C3A">
      <w:pPr>
        <w:numPr>
          <w:ilvl w:val="0"/>
          <w:numId w:val="28"/>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W związku z usługami najmu i usługami towarzyszącymi, usługą montażu i demontażu oraz usługą obsługi na Wydarzeniu Promocyjnym Wykonawca zobowiązuje się do:</w:t>
      </w:r>
    </w:p>
    <w:p w14:paraId="2DA827D1"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zapewnienia gotowości świadczenia najmu i usług w maksymalnym zakresie określonym postanowieniami OPZ przez cały okres trwania Umowy na warunkach określonych w Ofercie Wykonawcy;</w:t>
      </w:r>
    </w:p>
    <w:p w14:paraId="270C5305" w14:textId="1A883BA6"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przygotowania w terminie 5 dni roboczych od otrzymania Zlecenia, o którym mowa </w:t>
      </w:r>
      <w:r w:rsidRPr="005F7C3A">
        <w:rPr>
          <w:rFonts w:ascii="Verdana" w:eastAsia="MS Mincho" w:hAnsi="Verdana" w:cstheme="majorHAnsi"/>
          <w:sz w:val="18"/>
          <w:szCs w:val="18"/>
          <w:lang w:eastAsia="pl-PL"/>
        </w:rPr>
        <w:br/>
        <w:t xml:space="preserve">w § 4 ust. 2 Umowy, wizualizacji stoiska (projekt) odpowiadającego danym zawartym </w:t>
      </w:r>
      <w:r w:rsid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w Zleceniu</w:t>
      </w:r>
      <w:r w:rsidR="0092219C" w:rsidRPr="005F7C3A">
        <w:rPr>
          <w:rFonts w:ascii="Verdana" w:eastAsia="MS Mincho" w:hAnsi="Verdana" w:cstheme="majorHAnsi"/>
          <w:sz w:val="18"/>
          <w:szCs w:val="18"/>
          <w:lang w:eastAsia="pl-PL"/>
        </w:rPr>
        <w:t xml:space="preserve"> </w:t>
      </w:r>
      <w:r w:rsidRPr="005F7C3A">
        <w:rPr>
          <w:rFonts w:ascii="Verdana" w:eastAsia="MS Mincho" w:hAnsi="Verdana" w:cstheme="majorHAnsi"/>
          <w:sz w:val="18"/>
          <w:szCs w:val="18"/>
          <w:lang w:eastAsia="pl-PL"/>
        </w:rPr>
        <w:t>i przedstawienia do akceptacji Zamawiającemu. Strony w ramach roboczych kontaktów ustalą ostateczny kształt i wygląd stoiska;</w:t>
      </w:r>
    </w:p>
    <w:p w14:paraId="1ED9B558"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niezwłocznego przystąpienia do realizacji najmu i usług wskazanych w Formularzu Cenowym lub w Zleceniu;</w:t>
      </w:r>
    </w:p>
    <w:p w14:paraId="210EB23C"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zapewnienia transportu Systemu Wystawienniczego (w tym w uzgodnionej na podstawie Zlecenia lub ustaleń operacyjnych w trybie z § 4 ust.1 części lub w całości) na miejsce wskazane przez Zamawiającego;</w:t>
      </w:r>
    </w:p>
    <w:p w14:paraId="4BD8634A"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zapewnieniu kompletności elementów niezbędnych do montażu Systemu Wystawienniczego we wskazanej przez Zamawiającego konfiguracji oraz do jego wyposażenia;</w:t>
      </w:r>
    </w:p>
    <w:p w14:paraId="4765F043"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montażu oraz ustawieniu Systemu Wystawienniczego oraz wynajętych elementów </w:t>
      </w:r>
      <w:r w:rsidRPr="005F7C3A">
        <w:rPr>
          <w:rFonts w:ascii="Verdana" w:eastAsia="MS Mincho" w:hAnsi="Verdana" w:cstheme="majorHAnsi"/>
          <w:sz w:val="18"/>
          <w:szCs w:val="18"/>
          <w:lang w:eastAsia="pl-PL"/>
        </w:rPr>
        <w:br/>
        <w:t>we wskazanej przez Zamawiającego konfiguracji na miejscu wskazanym przez Zamawiającego w Formularzu Cenowym lub w Zleceniu w sposób zapewniający swobodne i niezakłócone korzystanie  z tych elementów;</w:t>
      </w:r>
    </w:p>
    <w:p w14:paraId="2CBF2723"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podłączeniu wszystkich urządzeń elektronicznych i sprawdzeniu ich sprawności przed rozpoczęciem Wydarzenia Promocyjnego;</w:t>
      </w:r>
    </w:p>
    <w:p w14:paraId="3C4D39AA"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zapewnienia urządzeń o parametrach i klasie energetycznej wskazanych w Ofercie. </w:t>
      </w:r>
      <w:r w:rsidRPr="005F7C3A">
        <w:rPr>
          <w:rFonts w:ascii="Verdana" w:eastAsia="MS Mincho" w:hAnsi="Verdana" w:cstheme="majorHAnsi"/>
          <w:sz w:val="18"/>
          <w:szCs w:val="18"/>
          <w:lang w:eastAsia="pl-PL"/>
        </w:rPr>
        <w:br/>
        <w:t xml:space="preserve">W przypadku braku dostępności do zaproponowanych urządzeń Wykonawca zapewni </w:t>
      </w:r>
      <w:r w:rsidRPr="005F7C3A">
        <w:rPr>
          <w:rFonts w:ascii="Verdana" w:eastAsia="MS Mincho" w:hAnsi="Verdana" w:cstheme="majorHAnsi"/>
          <w:sz w:val="18"/>
          <w:szCs w:val="18"/>
          <w:lang w:eastAsia="pl-PL"/>
        </w:rPr>
        <w:lastRenderedPageBreak/>
        <w:t xml:space="preserve">urządzenia o parametrach i klasie energetycznej nie gorszych niż urządzenia wskazane </w:t>
      </w:r>
      <w:r w:rsidRPr="005F7C3A">
        <w:rPr>
          <w:rFonts w:ascii="Verdana" w:eastAsia="MS Mincho" w:hAnsi="Verdana" w:cstheme="majorHAnsi"/>
          <w:sz w:val="18"/>
          <w:szCs w:val="18"/>
          <w:lang w:eastAsia="pl-PL"/>
        </w:rPr>
        <w:br/>
        <w:t>w Ofercie;</w:t>
      </w:r>
    </w:p>
    <w:p w14:paraId="79AA0153" w14:textId="77C041D2"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zapewnienia obsługi technicznej Systemu Wystawienniczego podczas trwania Wydarzenia Promocyjnego poprzez zapewnienie sprawności urządzeń znajdujących się na wyposażeniu stanowiska, niezwłoczne usuwanie wszystkich wad i usterek itp. przez cały czas trwania Wydarzenia Promocyjnego oraz bieżącym utrzymaniu czystości, estetyki i dezynfekcji całego stoiska. Zapewnienie wyładunku z transportu eksponatów należących </w:t>
      </w:r>
      <w:r w:rsidR="008330DD">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do Zamawiającego, zainstalowaniu ich na stoisku zgodnie zaakceptowaną wizualizacją stoiska oraz demontażu i załadunku do transportu – w tym zapewnienie niezbędnego sprzętu jak wózek widłowy;</w:t>
      </w:r>
    </w:p>
    <w:p w14:paraId="0A01D3CD"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demontażu Systemu Wystawienniczego po zakończeniu Wydarzenia Promocyjnego</w:t>
      </w:r>
      <w:r w:rsidRPr="005F7C3A">
        <w:rPr>
          <w:rFonts w:ascii="Verdana" w:eastAsia="MS Mincho" w:hAnsi="Verdana" w:cstheme="majorHAnsi"/>
          <w:sz w:val="18"/>
          <w:szCs w:val="18"/>
          <w:lang w:eastAsia="pl-PL"/>
        </w:rPr>
        <w:br/>
        <w:t>z zapewnieniem czystości wszystkich elementów wyposażenia oraz odebrania przedmiotów najmu we własnym zakresie z miejsca danego Wydarzenia Promocyjnego;</w:t>
      </w:r>
    </w:p>
    <w:p w14:paraId="032722B0" w14:textId="6D835200"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zapewnienia transportu Systemu Wystawienniczego z miejsca Wydarzenia Promocyjnego na miejsce przechowywania;</w:t>
      </w:r>
    </w:p>
    <w:p w14:paraId="0F6A6ACB" w14:textId="77777777" w:rsidR="007C200E" w:rsidRPr="005F7C3A" w:rsidRDefault="007C200E" w:rsidP="005F7C3A">
      <w:pPr>
        <w:numPr>
          <w:ilvl w:val="0"/>
          <w:numId w:val="28"/>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Wykonawca zobowiązuje się do wykonywania Umowy zgodnie z obowiązującymi przepisami, normami i zasadami oraz ponosi pełną odpowiedzialność w przypadku ich naruszenia.</w:t>
      </w:r>
    </w:p>
    <w:p w14:paraId="008FB1B6" w14:textId="77777777" w:rsidR="007C200E" w:rsidRPr="005F7C3A" w:rsidRDefault="007C200E" w:rsidP="005F7C3A">
      <w:pPr>
        <w:numPr>
          <w:ilvl w:val="0"/>
          <w:numId w:val="28"/>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Wykonawca zobowiązuje się realizować Umowę z pełną starannością, rzetelnością, wskazaniami Zamawiającego i zgodnie z zasadami profesjonalizmu zawodowego.</w:t>
      </w:r>
    </w:p>
    <w:p w14:paraId="23A153EF" w14:textId="77777777" w:rsidR="007C200E" w:rsidRPr="005F7C3A" w:rsidRDefault="007C200E" w:rsidP="005F7C3A">
      <w:pPr>
        <w:numPr>
          <w:ilvl w:val="0"/>
          <w:numId w:val="28"/>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Wykonawca potwierdza, że dysponuje osobami, sprzętem, materiałami i narzędziami niezbędnymi do prawidłowego wykonania przedmiotu Umowy. </w:t>
      </w:r>
    </w:p>
    <w:p w14:paraId="7F1DAFDE" w14:textId="77777777" w:rsidR="007C200E" w:rsidRPr="005F7C3A" w:rsidRDefault="007C200E" w:rsidP="005F7C3A">
      <w:pPr>
        <w:numPr>
          <w:ilvl w:val="0"/>
          <w:numId w:val="28"/>
        </w:numPr>
        <w:spacing w:after="0" w:line="360" w:lineRule="auto"/>
        <w:contextualSpacing/>
        <w:jc w:val="both"/>
        <w:rPr>
          <w:rFonts w:ascii="Verdana" w:eastAsia="MS Mincho" w:hAnsi="Verdana" w:cstheme="majorHAnsi"/>
          <w:iCs/>
          <w:sz w:val="18"/>
          <w:szCs w:val="18"/>
          <w:lang w:eastAsia="pl-PL"/>
        </w:rPr>
      </w:pPr>
      <w:r w:rsidRPr="005F7C3A">
        <w:rPr>
          <w:rFonts w:ascii="Verdana" w:eastAsia="MS Mincho" w:hAnsi="Verdana" w:cstheme="majorHAnsi"/>
          <w:sz w:val="18"/>
          <w:szCs w:val="18"/>
          <w:lang w:eastAsia="pl-PL"/>
        </w:rPr>
        <w:t>Wykonawca ponosi pełną odpowiedzialność za nadzór nad skierowanym personelem oraz nad współpracującymi z Wykonawcą</w:t>
      </w:r>
      <w:r w:rsidRPr="005F7C3A">
        <w:rPr>
          <w:rFonts w:ascii="Verdana" w:eastAsia="MS Mincho" w:hAnsi="Verdana" w:cstheme="majorHAnsi"/>
          <w:i/>
          <w:iCs/>
          <w:sz w:val="18"/>
          <w:szCs w:val="18"/>
          <w:lang w:eastAsia="pl-PL"/>
        </w:rPr>
        <w:t xml:space="preserve"> </w:t>
      </w:r>
      <w:r w:rsidRPr="005F7C3A">
        <w:rPr>
          <w:rFonts w:ascii="Verdana" w:eastAsia="MS Mincho" w:hAnsi="Verdana" w:cstheme="majorHAnsi"/>
          <w:sz w:val="18"/>
          <w:szCs w:val="18"/>
          <w:lang w:eastAsia="pl-PL"/>
        </w:rPr>
        <w:t>podwykonawcami, a także za dopełnienie wszelkich zobowiązań związanych z zawarciem umów z podwykonawcami.</w:t>
      </w:r>
    </w:p>
    <w:p w14:paraId="739DFCDB" w14:textId="19E65CBD" w:rsidR="00560FA5" w:rsidRPr="00560FA5" w:rsidRDefault="007C200E" w:rsidP="00560FA5">
      <w:pPr>
        <w:numPr>
          <w:ilvl w:val="0"/>
          <w:numId w:val="28"/>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Wykonawca oświadcza, że on sam, osoby skierowane przez niego do realizacji przedmiotu Umowy oraz jego ewentualni podwykonawcy posiadają niezbędne umiejętności, uprawnienia</w:t>
      </w:r>
      <w:r w:rsidR="002F5E03" w:rsidRPr="005F7C3A">
        <w:rPr>
          <w:rFonts w:ascii="Verdana" w:eastAsia="MS Mincho" w:hAnsi="Verdana" w:cstheme="majorHAnsi"/>
          <w:sz w:val="18"/>
          <w:szCs w:val="18"/>
          <w:lang w:eastAsia="pl-PL"/>
        </w:rPr>
        <w:t xml:space="preserve"> </w:t>
      </w:r>
      <w:r w:rsidR="005F7C3A">
        <w:rPr>
          <w:rFonts w:ascii="Verdana" w:eastAsia="MS Mincho" w:hAnsi="Verdana" w:cstheme="majorHAnsi"/>
          <w:sz w:val="18"/>
          <w:szCs w:val="18"/>
          <w:lang w:eastAsia="pl-PL"/>
        </w:rPr>
        <w:br/>
      </w:r>
      <w:r w:rsidRPr="005F7C3A">
        <w:rPr>
          <w:rFonts w:ascii="Verdana" w:eastAsia="MS Mincho" w:hAnsi="Verdana" w:cstheme="majorHAnsi"/>
          <w:sz w:val="18"/>
          <w:szCs w:val="18"/>
          <w:lang w:eastAsia="pl-PL"/>
        </w:rPr>
        <w:t>i personel do wykonania tych zobowiązań.</w:t>
      </w:r>
    </w:p>
    <w:p w14:paraId="238B5CED" w14:textId="77777777" w:rsidR="007C200E" w:rsidRPr="005F7C3A" w:rsidRDefault="007C200E" w:rsidP="005F7C3A">
      <w:pPr>
        <w:numPr>
          <w:ilvl w:val="0"/>
          <w:numId w:val="28"/>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Wykonawca zobowiązany jest do niezwłocznego powiadamiania Zamawiającego o każdym zdarzeniu mogącym mieć wpływ na realizację przedmiotu Umowy oraz o wszelkich nieprawidłowościach zauważonych podczas wykonywania przedmiotu Umowy, w tym w szczególności mających wpływ na bezpieczeństwo osób i mienia.</w:t>
      </w:r>
    </w:p>
    <w:p w14:paraId="3478A67F" w14:textId="77777777" w:rsidR="007C200E" w:rsidRPr="005F7C3A" w:rsidRDefault="007C200E" w:rsidP="005F7C3A">
      <w:pPr>
        <w:numPr>
          <w:ilvl w:val="0"/>
          <w:numId w:val="28"/>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Wykonawca zobowiązany jest do niezwłocznego zgłaszania Zamawiającemu uszkodzeń oraz usterek zauważonych w trakcie Wydarzeń Promocyjnych przy wykonywaniu obsługi technicznej.</w:t>
      </w:r>
    </w:p>
    <w:p w14:paraId="13982B09" w14:textId="77777777" w:rsidR="007C200E" w:rsidRDefault="007C200E" w:rsidP="005F7C3A">
      <w:pPr>
        <w:numPr>
          <w:ilvl w:val="0"/>
          <w:numId w:val="28"/>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Wykonawca zobowiązany jest do uwzględniania wskazówek i zaleceń Zamawiającego zgłaszanych w trakcie wykonywania zobowiązań objętych niniejszą Umową, a także </w:t>
      </w:r>
      <w:r w:rsidRPr="005F7C3A">
        <w:rPr>
          <w:rFonts w:ascii="Verdana" w:eastAsia="MS Mincho" w:hAnsi="Verdana" w:cstheme="majorHAnsi"/>
          <w:sz w:val="18"/>
          <w:szCs w:val="18"/>
          <w:lang w:eastAsia="pl-PL"/>
        </w:rPr>
        <w:br/>
        <w:t>do informowania Zamawiającego o wszelkich przeszkodach w jej realizacji.</w:t>
      </w:r>
    </w:p>
    <w:p w14:paraId="6B4AA509" w14:textId="735FF2FB" w:rsidR="004C3CF2" w:rsidRPr="004C3CF2" w:rsidRDefault="004C3CF2" w:rsidP="005F7C3A">
      <w:pPr>
        <w:numPr>
          <w:ilvl w:val="0"/>
          <w:numId w:val="28"/>
        </w:numPr>
        <w:spacing w:after="0" w:line="360" w:lineRule="auto"/>
        <w:contextualSpacing/>
        <w:jc w:val="both"/>
        <w:rPr>
          <w:rFonts w:ascii="Verdana" w:eastAsia="MS Mincho" w:hAnsi="Verdana" w:cstheme="majorHAnsi"/>
          <w:sz w:val="18"/>
          <w:szCs w:val="18"/>
          <w:lang w:eastAsia="pl-PL"/>
        </w:rPr>
      </w:pPr>
      <w:r>
        <w:rPr>
          <w:rFonts w:ascii="Verdana" w:eastAsia="MS Mincho" w:hAnsi="Verdana" w:cstheme="majorHAnsi"/>
          <w:sz w:val="18"/>
          <w:szCs w:val="18"/>
          <w:lang w:eastAsia="pl-PL"/>
        </w:rPr>
        <w:t xml:space="preserve">Wykonawca oświadcza, </w:t>
      </w:r>
      <w:r w:rsidR="00E6031E">
        <w:rPr>
          <w:rFonts w:ascii="Verdana" w:eastAsia="MS Mincho" w:hAnsi="Verdana" w:cstheme="majorHAnsi"/>
          <w:sz w:val="18"/>
          <w:szCs w:val="18"/>
          <w:lang w:eastAsia="pl-PL"/>
        </w:rPr>
        <w:t>że</w:t>
      </w:r>
      <w:r>
        <w:rPr>
          <w:rFonts w:ascii="Verdana" w:eastAsia="MS Mincho" w:hAnsi="Verdana" w:cstheme="majorHAnsi"/>
          <w:sz w:val="18"/>
          <w:szCs w:val="18"/>
          <w:lang w:eastAsia="pl-PL"/>
        </w:rPr>
        <w:t xml:space="preserve"> </w:t>
      </w:r>
      <w:r w:rsidR="00E6031E">
        <w:rPr>
          <w:rFonts w:ascii="Verdana" w:eastAsia="MS Mincho" w:hAnsi="Verdana" w:cstheme="majorHAnsi"/>
          <w:sz w:val="18"/>
          <w:szCs w:val="18"/>
          <w:lang w:eastAsia="pl-PL"/>
        </w:rPr>
        <w:t xml:space="preserve">nie podlega oraz przez cały </w:t>
      </w:r>
      <w:r>
        <w:rPr>
          <w:rFonts w:ascii="Verdana" w:eastAsia="MS Mincho" w:hAnsi="Verdana" w:cstheme="majorHAnsi"/>
          <w:sz w:val="18"/>
          <w:szCs w:val="18"/>
          <w:lang w:eastAsia="pl-PL"/>
        </w:rPr>
        <w:t xml:space="preserve">okres </w:t>
      </w:r>
      <w:r w:rsidR="00E6031E">
        <w:rPr>
          <w:rFonts w:ascii="Verdana" w:eastAsia="MS Mincho" w:hAnsi="Verdana" w:cstheme="majorHAnsi"/>
          <w:sz w:val="18"/>
          <w:szCs w:val="18"/>
          <w:lang w:eastAsia="pl-PL"/>
        </w:rPr>
        <w:t>obowiązywania</w:t>
      </w:r>
      <w:r>
        <w:rPr>
          <w:rFonts w:ascii="Verdana" w:eastAsia="MS Mincho" w:hAnsi="Verdana" w:cstheme="majorHAnsi"/>
          <w:sz w:val="18"/>
          <w:szCs w:val="18"/>
          <w:lang w:eastAsia="pl-PL"/>
        </w:rPr>
        <w:t xml:space="preserve"> </w:t>
      </w:r>
      <w:r w:rsidR="00E6031E">
        <w:rPr>
          <w:rFonts w:ascii="Verdana" w:eastAsia="MS Mincho" w:hAnsi="Verdana" w:cstheme="majorHAnsi"/>
          <w:sz w:val="18"/>
          <w:szCs w:val="18"/>
          <w:lang w:eastAsia="pl-PL"/>
        </w:rPr>
        <w:t>U</w:t>
      </w:r>
      <w:r>
        <w:rPr>
          <w:rFonts w:ascii="Verdana" w:eastAsia="MS Mincho" w:hAnsi="Verdana" w:cstheme="majorHAnsi"/>
          <w:sz w:val="18"/>
          <w:szCs w:val="18"/>
          <w:lang w:eastAsia="pl-PL"/>
        </w:rPr>
        <w:t xml:space="preserve">mowy nie będzie podlegał wykluczeniu </w:t>
      </w:r>
      <w:r w:rsidR="00E6031E">
        <w:rPr>
          <w:rFonts w:ascii="Verdana" w:eastAsia="MS Mincho" w:hAnsi="Verdana" w:cstheme="majorHAnsi"/>
          <w:sz w:val="18"/>
          <w:szCs w:val="18"/>
          <w:lang w:eastAsia="pl-PL"/>
        </w:rPr>
        <w:t>na podstawie przesłanek określonych</w:t>
      </w:r>
      <w:r w:rsidRPr="00331FDA">
        <w:rPr>
          <w:rFonts w:ascii="Verdana" w:eastAsia="Verdana" w:hAnsi="Verdana"/>
          <w:sz w:val="18"/>
          <w:szCs w:val="18"/>
        </w:rPr>
        <w:t xml:space="preserve"> </w:t>
      </w:r>
      <w:r w:rsidR="00E6031E">
        <w:rPr>
          <w:rFonts w:ascii="Verdana" w:eastAsia="Verdana" w:hAnsi="Verdana"/>
          <w:sz w:val="18"/>
          <w:szCs w:val="18"/>
        </w:rPr>
        <w:t>w</w:t>
      </w:r>
      <w:r>
        <w:rPr>
          <w:rFonts w:ascii="Verdana" w:eastAsia="Verdana" w:hAnsi="Verdana"/>
          <w:sz w:val="18"/>
          <w:szCs w:val="18"/>
        </w:rPr>
        <w:t>:</w:t>
      </w:r>
    </w:p>
    <w:p w14:paraId="1E0E9EB7" w14:textId="053CD29B" w:rsidR="00560FA5" w:rsidRPr="004C3CF2" w:rsidRDefault="004C3CF2" w:rsidP="004C3CF2">
      <w:pPr>
        <w:pStyle w:val="Akapitzlist"/>
        <w:numPr>
          <w:ilvl w:val="0"/>
          <w:numId w:val="61"/>
        </w:numPr>
        <w:spacing w:after="0" w:line="360" w:lineRule="auto"/>
        <w:ind w:left="754" w:hanging="357"/>
        <w:jc w:val="both"/>
        <w:rPr>
          <w:rFonts w:ascii="Verdana" w:eastAsia="Verdana" w:hAnsi="Verdana"/>
          <w:sz w:val="18"/>
          <w:szCs w:val="18"/>
        </w:rPr>
      </w:pPr>
      <w:r w:rsidRPr="004C3CF2">
        <w:rPr>
          <w:rFonts w:ascii="Verdana" w:eastAsia="Verdana" w:hAnsi="Verdana"/>
          <w:sz w:val="18"/>
          <w:szCs w:val="18"/>
        </w:rPr>
        <w:t xml:space="preserve">art. 7 ust. 1 ustawy z dnia 13 kwietnia 2022 r.  o szczególnych rozwiązaniach </w:t>
      </w:r>
      <w:r w:rsidRPr="004C3CF2">
        <w:rPr>
          <w:rFonts w:ascii="Verdana" w:eastAsia="Verdana" w:hAnsi="Verdana"/>
          <w:sz w:val="18"/>
          <w:szCs w:val="18"/>
        </w:rPr>
        <w:br/>
        <w:t>w zakresie przeciwdziałania wspieraniu agresji na Ukrainę oraz służących ochronie bezpieczeństwa narodowego</w:t>
      </w:r>
    </w:p>
    <w:p w14:paraId="2628E026" w14:textId="2D219933" w:rsidR="004C3CF2" w:rsidRPr="008330DD" w:rsidRDefault="004C3CF2" w:rsidP="008330DD">
      <w:pPr>
        <w:pStyle w:val="Akapitzlist"/>
        <w:numPr>
          <w:ilvl w:val="0"/>
          <w:numId w:val="61"/>
        </w:numPr>
        <w:spacing w:after="0" w:line="360" w:lineRule="auto"/>
        <w:ind w:left="754" w:hanging="357"/>
        <w:jc w:val="both"/>
        <w:rPr>
          <w:rFonts w:ascii="Verdana" w:eastAsia="MS Mincho" w:hAnsi="Verdana" w:cstheme="majorHAnsi"/>
          <w:sz w:val="18"/>
          <w:szCs w:val="18"/>
          <w:lang w:eastAsia="pl-PL"/>
        </w:rPr>
      </w:pPr>
      <w:r w:rsidRPr="004C3CF2">
        <w:rPr>
          <w:rFonts w:ascii="Verdana" w:eastAsia="Verdana" w:hAnsi="Verdana"/>
          <w:sz w:val="18"/>
          <w:szCs w:val="18"/>
        </w:rPr>
        <w:t xml:space="preserve">art. 5k ust. 1 Rozporządzenia Rady (UE) NR 833/2014 z dnia 31 lipca 2014 r. dotyczącego środków ograniczających w związku z działaniami Rosji destabilizującymi sytuację </w:t>
      </w:r>
      <w:r w:rsidR="008330DD">
        <w:rPr>
          <w:rFonts w:ascii="Verdana" w:eastAsia="Verdana" w:hAnsi="Verdana"/>
          <w:sz w:val="18"/>
          <w:szCs w:val="18"/>
        </w:rPr>
        <w:br/>
      </w:r>
      <w:r w:rsidRPr="008330DD">
        <w:rPr>
          <w:rFonts w:ascii="Verdana" w:eastAsia="Verdana" w:hAnsi="Verdana"/>
          <w:sz w:val="18"/>
          <w:szCs w:val="18"/>
        </w:rPr>
        <w:t>na Ukrainie.</w:t>
      </w:r>
    </w:p>
    <w:p w14:paraId="4FB7A407" w14:textId="77777777" w:rsidR="007C200E" w:rsidRDefault="007C200E" w:rsidP="005F7C3A">
      <w:pPr>
        <w:spacing w:after="0" w:line="360" w:lineRule="auto"/>
        <w:ind w:left="360"/>
        <w:jc w:val="both"/>
        <w:rPr>
          <w:rFonts w:ascii="Verdana" w:eastAsia="MS Mincho" w:hAnsi="Verdana" w:cstheme="majorHAnsi"/>
          <w:sz w:val="18"/>
          <w:szCs w:val="18"/>
          <w:lang w:eastAsia="pl-PL"/>
        </w:rPr>
      </w:pPr>
    </w:p>
    <w:p w14:paraId="5FFB95CD" w14:textId="77777777" w:rsidR="008330DD" w:rsidRPr="005F7C3A" w:rsidRDefault="008330DD" w:rsidP="005F7C3A">
      <w:pPr>
        <w:spacing w:after="0" w:line="360" w:lineRule="auto"/>
        <w:ind w:left="360"/>
        <w:jc w:val="both"/>
        <w:rPr>
          <w:rFonts w:ascii="Verdana" w:eastAsia="MS Mincho" w:hAnsi="Verdana" w:cstheme="majorHAnsi"/>
          <w:sz w:val="18"/>
          <w:szCs w:val="18"/>
          <w:lang w:eastAsia="pl-PL"/>
        </w:rPr>
      </w:pPr>
    </w:p>
    <w:p w14:paraId="531C7D61" w14:textId="77777777" w:rsidR="007C200E" w:rsidRPr="005F7C3A" w:rsidRDefault="007C200E" w:rsidP="005F7C3A">
      <w:pPr>
        <w:spacing w:after="0" w:line="360" w:lineRule="auto"/>
        <w:jc w:val="center"/>
        <w:rPr>
          <w:rFonts w:ascii="Verdana" w:eastAsia="MS Mincho" w:hAnsi="Verdana" w:cstheme="majorHAnsi"/>
          <w:b/>
          <w:sz w:val="18"/>
          <w:szCs w:val="18"/>
          <w:lang w:eastAsia="pl-PL"/>
        </w:rPr>
      </w:pPr>
      <w:r w:rsidRPr="005F7C3A">
        <w:rPr>
          <w:rFonts w:ascii="Verdana" w:eastAsia="MS Mincho" w:hAnsi="Verdana" w:cstheme="majorHAnsi"/>
          <w:b/>
          <w:sz w:val="18"/>
          <w:szCs w:val="18"/>
          <w:lang w:eastAsia="pl-PL"/>
        </w:rPr>
        <w:lastRenderedPageBreak/>
        <w:t>§ 3</w:t>
      </w:r>
    </w:p>
    <w:p w14:paraId="0702CE1B" w14:textId="77777777" w:rsidR="007C200E" w:rsidRPr="005F7C3A" w:rsidRDefault="007C200E" w:rsidP="005F7C3A">
      <w:pPr>
        <w:spacing w:after="0" w:line="360" w:lineRule="auto"/>
        <w:jc w:val="center"/>
        <w:rPr>
          <w:rFonts w:ascii="Verdana" w:eastAsia="MS Mincho" w:hAnsi="Verdana" w:cstheme="majorHAnsi"/>
          <w:b/>
          <w:sz w:val="18"/>
          <w:szCs w:val="18"/>
          <w:lang w:eastAsia="pl-PL"/>
        </w:rPr>
      </w:pPr>
      <w:r w:rsidRPr="005F7C3A">
        <w:rPr>
          <w:rFonts w:ascii="Verdana" w:eastAsia="MS Mincho" w:hAnsi="Verdana" w:cstheme="majorHAnsi"/>
          <w:b/>
          <w:sz w:val="18"/>
          <w:szCs w:val="18"/>
          <w:lang w:eastAsia="pl-PL"/>
        </w:rPr>
        <w:t>Obowiązki Zamawiającego</w:t>
      </w:r>
    </w:p>
    <w:p w14:paraId="11A98973" w14:textId="77777777" w:rsidR="007C200E" w:rsidRPr="005F7C3A" w:rsidRDefault="007C200E" w:rsidP="005F7C3A">
      <w:pPr>
        <w:numPr>
          <w:ilvl w:val="0"/>
          <w:numId w:val="36"/>
        </w:numPr>
        <w:spacing w:after="0" w:line="360" w:lineRule="auto"/>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W ramach Umowy Zamawiający jest odpowiedzialny za:</w:t>
      </w:r>
    </w:p>
    <w:p w14:paraId="300AB7A0"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zapłatę wynagrodzenia należnego Wykonawcy w związku z wykonywaniem Umowy </w:t>
      </w:r>
      <w:r w:rsidRPr="005F7C3A">
        <w:rPr>
          <w:rFonts w:ascii="Verdana" w:eastAsia="MS Mincho" w:hAnsi="Verdana" w:cstheme="majorHAnsi"/>
          <w:sz w:val="18"/>
          <w:szCs w:val="18"/>
          <w:lang w:eastAsia="pl-PL"/>
        </w:rPr>
        <w:br/>
        <w:t>na zasadach określonych w § 6 Umowy;</w:t>
      </w:r>
    </w:p>
    <w:p w14:paraId="26334D78"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udzielanie odpowiedzi na uzasadnione zapytania Wykonawcy dotyczące wykonywania Umowy, bez zbędnej zwłoki; w przypadku nieotrzymania przez Wykonawcę odpowiedzi Zamawiającego w terminie 3 dni roboczych, określone w Umowie terminy mające zastosowanie do Wykonawcy ulegają zawieszeniu do czasu uzyskania odpowiedzi Zamawiającego. Brak decyzji Zamawiającego co do istotnych elementów świadczenia Wykonawcy, o których wyjaśnienie zgodnie z umową Wykonawca zwrócił się do Zamawiającego, nie będzie powodował odpowiedzialności Wykonawcy za naruszenie tych terminów;</w:t>
      </w:r>
    </w:p>
    <w:p w14:paraId="192FADFE"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najem powierzchni wystawienniczej od organizatora Wydarzenia Promocyjnego;</w:t>
      </w:r>
    </w:p>
    <w:p w14:paraId="5532A1FE" w14:textId="77777777" w:rsidR="007C200E" w:rsidRPr="005F7C3A" w:rsidRDefault="007C200E" w:rsidP="005F7C3A">
      <w:pPr>
        <w:numPr>
          <w:ilvl w:val="1"/>
          <w:numId w:val="28"/>
        </w:numPr>
        <w:spacing w:after="0" w:line="360" w:lineRule="auto"/>
        <w:ind w:left="851" w:hanging="425"/>
        <w:contextualSpacing/>
        <w:jc w:val="both"/>
        <w:rPr>
          <w:rFonts w:ascii="Verdana" w:eastAsia="MS Mincho" w:hAnsi="Verdana" w:cstheme="majorHAnsi"/>
          <w:sz w:val="18"/>
          <w:szCs w:val="18"/>
          <w:lang w:eastAsia="pl-PL"/>
        </w:rPr>
      </w:pPr>
      <w:r w:rsidRPr="005F7C3A">
        <w:rPr>
          <w:rFonts w:ascii="Verdana" w:eastAsia="MS Mincho" w:hAnsi="Verdana" w:cstheme="majorHAnsi"/>
          <w:sz w:val="18"/>
          <w:szCs w:val="18"/>
          <w:lang w:eastAsia="pl-PL"/>
        </w:rPr>
        <w:t xml:space="preserve">udostępnienie posiadanej dokumentacji związanej z wytycznymi organizatora Wydarzenia Promocyjnego dotyczącymi montażu i demontażu Systemu Wystawienniczego oraz regulaminem organizatora Wydarzenia Promocyjnego. </w:t>
      </w:r>
    </w:p>
    <w:p w14:paraId="127D7A5F" w14:textId="77777777" w:rsidR="007C200E" w:rsidRPr="007C200E" w:rsidRDefault="007C200E" w:rsidP="0064191B">
      <w:pPr>
        <w:spacing w:after="0" w:line="240" w:lineRule="auto"/>
        <w:rPr>
          <w:rFonts w:asciiTheme="majorHAnsi" w:eastAsia="MS Mincho" w:hAnsiTheme="majorHAnsi" w:cstheme="majorHAnsi"/>
          <w:b/>
          <w:sz w:val="24"/>
          <w:szCs w:val="24"/>
          <w:lang w:eastAsia="pl-PL"/>
        </w:rPr>
      </w:pPr>
    </w:p>
    <w:p w14:paraId="72CC53F8" w14:textId="77777777" w:rsidR="007C200E" w:rsidRPr="00DC0C46" w:rsidRDefault="007C200E" w:rsidP="00DC0C46">
      <w:pPr>
        <w:spacing w:after="0" w:line="360" w:lineRule="auto"/>
        <w:jc w:val="center"/>
        <w:rPr>
          <w:rFonts w:ascii="Verdana" w:eastAsia="MS Mincho" w:hAnsi="Verdana" w:cstheme="majorHAnsi"/>
          <w:b/>
          <w:sz w:val="18"/>
          <w:szCs w:val="18"/>
          <w:lang w:eastAsia="pl-PL"/>
        </w:rPr>
      </w:pPr>
      <w:r w:rsidRPr="00DC0C46">
        <w:rPr>
          <w:rFonts w:ascii="Verdana" w:eastAsia="MS Mincho" w:hAnsi="Verdana" w:cstheme="majorHAnsi"/>
          <w:b/>
          <w:sz w:val="18"/>
          <w:szCs w:val="18"/>
          <w:lang w:eastAsia="pl-PL"/>
        </w:rPr>
        <w:t>§ 4</w:t>
      </w:r>
    </w:p>
    <w:p w14:paraId="23BE398C" w14:textId="77777777" w:rsidR="007C200E" w:rsidRPr="00DC0C46" w:rsidRDefault="007C200E" w:rsidP="00DC0C46">
      <w:pPr>
        <w:spacing w:after="0" w:line="360" w:lineRule="auto"/>
        <w:jc w:val="center"/>
        <w:rPr>
          <w:rFonts w:ascii="Verdana" w:eastAsia="MS Mincho" w:hAnsi="Verdana" w:cstheme="majorHAnsi"/>
          <w:b/>
          <w:bCs/>
          <w:sz w:val="18"/>
          <w:szCs w:val="18"/>
          <w:lang w:eastAsia="pl-PL"/>
        </w:rPr>
      </w:pPr>
      <w:r w:rsidRPr="00DC0C46">
        <w:rPr>
          <w:rFonts w:ascii="Verdana" w:eastAsia="MS Mincho" w:hAnsi="Verdana" w:cstheme="majorHAnsi"/>
          <w:b/>
          <w:bCs/>
          <w:sz w:val="18"/>
          <w:szCs w:val="18"/>
          <w:lang w:eastAsia="pl-PL"/>
        </w:rPr>
        <w:t>Realizacja Umowy i Składanie Zleceń</w:t>
      </w:r>
    </w:p>
    <w:p w14:paraId="53B26B6D" w14:textId="26FD90E7" w:rsidR="007C200E" w:rsidRPr="00DC0C46" w:rsidRDefault="007C200E" w:rsidP="00DC0C46">
      <w:pPr>
        <w:numPr>
          <w:ilvl w:val="0"/>
          <w:numId w:val="23"/>
        </w:numPr>
        <w:spacing w:after="0" w:line="360" w:lineRule="auto"/>
        <w:ind w:left="426" w:hanging="426"/>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 xml:space="preserve">Wszystkie wymienione w pkt 4.4. OPZ jako Gwarantowane Wydarzenia Promocyjne zostaną zrealizowane przez Zamawiającego na podstawie Umowy bez konieczności zlecenia ich wykonania przez Zamawiającego. Najpóźniej na 40 dni przed terminem danego Wydarzenia Promocyjnego Strony przystąpią do uzgadniania szczegółów operacyjnych związanych </w:t>
      </w:r>
      <w:r w:rsidR="00EB1F4B">
        <w:rPr>
          <w:rFonts w:ascii="Verdana" w:eastAsia="MS Mincho" w:hAnsi="Verdana" w:cstheme="majorHAnsi"/>
          <w:sz w:val="18"/>
          <w:szCs w:val="18"/>
          <w:lang w:eastAsia="pl-PL"/>
        </w:rPr>
        <w:br/>
      </w:r>
      <w:r w:rsidRPr="00DC0C46">
        <w:rPr>
          <w:rFonts w:ascii="Verdana" w:eastAsia="MS Mincho" w:hAnsi="Verdana" w:cstheme="majorHAnsi"/>
          <w:sz w:val="18"/>
          <w:szCs w:val="18"/>
          <w:lang w:eastAsia="pl-PL"/>
        </w:rPr>
        <w:t>z udziałem w Wydarzeniu Promocyjnym. Na 20 dni przed terminem Wydarzenia Promocyjnego Wykonawca przedstawi Zamawiającemu wizualizację stoiska do akceptacji.</w:t>
      </w:r>
    </w:p>
    <w:p w14:paraId="7ED01DF1" w14:textId="51AED195" w:rsidR="007C200E" w:rsidRPr="00DC0C46" w:rsidRDefault="007C200E" w:rsidP="00DC0C46">
      <w:pPr>
        <w:numPr>
          <w:ilvl w:val="0"/>
          <w:numId w:val="23"/>
        </w:numPr>
        <w:spacing w:after="0" w:line="360" w:lineRule="auto"/>
        <w:ind w:left="426" w:hanging="426"/>
        <w:contextualSpacing/>
        <w:jc w:val="both"/>
        <w:rPr>
          <w:rFonts w:ascii="Verdana" w:eastAsia="MS Mincho" w:hAnsi="Verdana" w:cstheme="majorHAnsi"/>
          <w:bCs/>
          <w:sz w:val="18"/>
          <w:szCs w:val="18"/>
          <w:lang w:eastAsia="pl-PL"/>
        </w:rPr>
      </w:pPr>
      <w:r w:rsidRPr="00DC0C46">
        <w:rPr>
          <w:rFonts w:ascii="Verdana" w:eastAsia="MS Mincho" w:hAnsi="Verdana" w:cstheme="majorHAnsi"/>
          <w:sz w:val="18"/>
          <w:szCs w:val="18"/>
          <w:lang w:eastAsia="pl-PL"/>
        </w:rPr>
        <w:t xml:space="preserve">Wszystkie wymienione w pkt. 4.4. OPZ jako Gwarantowane Wydarzenia Promocyjne Niedookreślone oraz Niegwarantowane Wydarzenia Promocyjne Dookreślone wymagają </w:t>
      </w:r>
      <w:r w:rsidR="008330DD">
        <w:rPr>
          <w:rFonts w:ascii="Verdana" w:eastAsia="MS Mincho" w:hAnsi="Verdana" w:cstheme="majorHAnsi"/>
          <w:sz w:val="18"/>
          <w:szCs w:val="18"/>
          <w:lang w:eastAsia="pl-PL"/>
        </w:rPr>
        <w:br/>
      </w:r>
      <w:r w:rsidRPr="00DC0C46">
        <w:rPr>
          <w:rFonts w:ascii="Verdana" w:eastAsia="MS Mincho" w:hAnsi="Verdana" w:cstheme="majorHAnsi"/>
          <w:sz w:val="18"/>
          <w:szCs w:val="18"/>
          <w:lang w:eastAsia="pl-PL"/>
        </w:rPr>
        <w:t xml:space="preserve">do realizacji przez Wykonawcę Zleceń wystawionych przez Zamawiającego. Zamawiający najpóźniej na 25 dni przez terminem Gwarantowanego Wydarzenia Promocyjnego Niedookreślonego oraz Niegwarantowanego Wydarzenia Promocyjnego Dookreślonego przesyła Wykonawcy Zlecenie zawierające: </w:t>
      </w:r>
    </w:p>
    <w:p w14:paraId="1119B598" w14:textId="77777777" w:rsidR="007C200E" w:rsidRPr="00DC0C46" w:rsidRDefault="007C200E" w:rsidP="00DC0C46">
      <w:pPr>
        <w:numPr>
          <w:ilvl w:val="0"/>
          <w:numId w:val="37"/>
        </w:numPr>
        <w:spacing w:after="0" w:line="360" w:lineRule="auto"/>
        <w:ind w:left="851" w:hanging="425"/>
        <w:contextualSpacing/>
        <w:jc w:val="both"/>
        <w:rPr>
          <w:rFonts w:ascii="Verdana" w:eastAsia="MS Mincho" w:hAnsi="Verdana" w:cstheme="majorHAnsi"/>
          <w:bCs/>
          <w:sz w:val="18"/>
          <w:szCs w:val="18"/>
          <w:lang w:eastAsia="pl-PL"/>
        </w:rPr>
      </w:pPr>
      <w:r w:rsidRPr="00DC0C46">
        <w:rPr>
          <w:rFonts w:ascii="Verdana" w:eastAsia="MS Mincho" w:hAnsi="Verdana" w:cstheme="majorHAnsi"/>
          <w:bCs/>
          <w:sz w:val="18"/>
          <w:szCs w:val="18"/>
          <w:lang w:eastAsia="pl-PL"/>
        </w:rPr>
        <w:t xml:space="preserve">datę i miejsce Wydarzenia Promocyjnego oraz datę i godzinę, w której musi być zakończony montaż i demontaż Systemu Wystawienniczego oraz pełne przygotowanie </w:t>
      </w:r>
      <w:r w:rsidRPr="00DC0C46">
        <w:rPr>
          <w:rFonts w:ascii="Verdana" w:eastAsia="MS Mincho" w:hAnsi="Verdana" w:cstheme="majorHAnsi"/>
          <w:bCs/>
          <w:sz w:val="18"/>
          <w:szCs w:val="18"/>
          <w:lang w:eastAsia="pl-PL"/>
        </w:rPr>
        <w:br/>
        <w:t xml:space="preserve">go do użytkowania (w tym poprzez wyposażenie go w najmowane elementy); </w:t>
      </w:r>
    </w:p>
    <w:p w14:paraId="22583241" w14:textId="3F5323A2" w:rsidR="007C200E" w:rsidRPr="00DC0C46" w:rsidRDefault="007C200E" w:rsidP="00DC0C46">
      <w:pPr>
        <w:numPr>
          <w:ilvl w:val="0"/>
          <w:numId w:val="37"/>
        </w:numPr>
        <w:spacing w:after="0" w:line="360" w:lineRule="auto"/>
        <w:ind w:left="851" w:hanging="425"/>
        <w:contextualSpacing/>
        <w:jc w:val="both"/>
        <w:rPr>
          <w:rFonts w:ascii="Verdana" w:eastAsia="MS Mincho" w:hAnsi="Verdana" w:cstheme="majorHAnsi"/>
          <w:bCs/>
          <w:sz w:val="18"/>
          <w:szCs w:val="18"/>
          <w:lang w:eastAsia="pl-PL"/>
        </w:rPr>
      </w:pPr>
      <w:r w:rsidRPr="00DC0C46">
        <w:rPr>
          <w:rFonts w:ascii="Verdana" w:eastAsia="MS Mincho" w:hAnsi="Verdana" w:cstheme="majorHAnsi"/>
          <w:bCs/>
          <w:sz w:val="18"/>
          <w:szCs w:val="18"/>
          <w:lang w:eastAsia="pl-PL"/>
        </w:rPr>
        <w:t xml:space="preserve">przewidywane potrzeby co do wielkości i ułożenia Systemu Wystawienniczego </w:t>
      </w:r>
      <w:r w:rsidR="0045500A" w:rsidRPr="00DC0C46">
        <w:rPr>
          <w:rFonts w:ascii="Verdana" w:eastAsia="MS Mincho" w:hAnsi="Verdana" w:cstheme="majorHAnsi"/>
          <w:bCs/>
          <w:sz w:val="18"/>
          <w:szCs w:val="18"/>
          <w:lang w:eastAsia="pl-PL"/>
        </w:rPr>
        <w:br/>
      </w:r>
      <w:r w:rsidRPr="00DC0C46">
        <w:rPr>
          <w:rFonts w:ascii="Verdana" w:eastAsia="MS Mincho" w:hAnsi="Verdana" w:cstheme="majorHAnsi"/>
          <w:bCs/>
          <w:sz w:val="18"/>
          <w:szCs w:val="18"/>
          <w:lang w:eastAsia="pl-PL"/>
        </w:rPr>
        <w:t xml:space="preserve">i elementów jego wyposażenia; </w:t>
      </w:r>
    </w:p>
    <w:p w14:paraId="2C8CBDA2" w14:textId="77777777" w:rsidR="007C200E" w:rsidRPr="00DC0C46" w:rsidRDefault="007C200E" w:rsidP="00DC0C46">
      <w:pPr>
        <w:numPr>
          <w:ilvl w:val="0"/>
          <w:numId w:val="37"/>
        </w:numPr>
        <w:spacing w:after="0" w:line="360" w:lineRule="auto"/>
        <w:ind w:left="851" w:hanging="425"/>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 xml:space="preserve">przewidywaną liczbę i rodzaj potrzebnych elementów, które mają być objęte najmem; </w:t>
      </w:r>
    </w:p>
    <w:p w14:paraId="2E53B769" w14:textId="77777777" w:rsidR="007C200E" w:rsidRPr="00DC0C46" w:rsidRDefault="007C200E" w:rsidP="00DC0C46">
      <w:pPr>
        <w:numPr>
          <w:ilvl w:val="0"/>
          <w:numId w:val="37"/>
        </w:numPr>
        <w:spacing w:after="0" w:line="360" w:lineRule="auto"/>
        <w:ind w:left="851" w:hanging="425"/>
        <w:contextualSpacing/>
        <w:jc w:val="both"/>
        <w:rPr>
          <w:rFonts w:ascii="Verdana" w:eastAsia="MS Mincho" w:hAnsi="Verdana" w:cstheme="majorHAnsi"/>
          <w:bCs/>
          <w:sz w:val="18"/>
          <w:szCs w:val="18"/>
          <w:lang w:eastAsia="pl-PL"/>
        </w:rPr>
      </w:pPr>
      <w:r w:rsidRPr="00DC0C46">
        <w:rPr>
          <w:rFonts w:ascii="Verdana" w:eastAsia="MS Mincho" w:hAnsi="Verdana" w:cstheme="majorHAnsi"/>
          <w:bCs/>
          <w:sz w:val="18"/>
          <w:szCs w:val="18"/>
          <w:lang w:eastAsia="pl-PL"/>
        </w:rPr>
        <w:t xml:space="preserve">rodzaj i zakres usług towarzyszących; </w:t>
      </w:r>
    </w:p>
    <w:p w14:paraId="5CAFFC87" w14:textId="77777777" w:rsidR="007C200E" w:rsidRPr="00DC0C46" w:rsidRDefault="007C200E" w:rsidP="00DC0C46">
      <w:pPr>
        <w:numPr>
          <w:ilvl w:val="0"/>
          <w:numId w:val="37"/>
        </w:numPr>
        <w:spacing w:after="0" w:line="360" w:lineRule="auto"/>
        <w:ind w:left="851" w:hanging="425"/>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 xml:space="preserve">zakres ewentualnych zmian w grafikach paneli / </w:t>
      </w:r>
      <w:proofErr w:type="spellStart"/>
      <w:r w:rsidRPr="00DC0C46">
        <w:rPr>
          <w:rFonts w:ascii="Verdana" w:eastAsia="MS Mincho" w:hAnsi="Verdana" w:cstheme="majorHAnsi"/>
          <w:sz w:val="18"/>
          <w:szCs w:val="18"/>
          <w:lang w:eastAsia="pl-PL"/>
        </w:rPr>
        <w:t>brief</w:t>
      </w:r>
      <w:proofErr w:type="spellEnd"/>
      <w:r w:rsidRPr="00DC0C46">
        <w:rPr>
          <w:rFonts w:ascii="Verdana" w:eastAsia="MS Mincho" w:hAnsi="Verdana" w:cstheme="majorHAnsi"/>
          <w:sz w:val="18"/>
          <w:szCs w:val="18"/>
          <w:lang w:eastAsia="pl-PL"/>
        </w:rPr>
        <w:t xml:space="preserve"> na przygotowanie nowych grafik paneli. </w:t>
      </w:r>
    </w:p>
    <w:p w14:paraId="6677A886" w14:textId="77777777" w:rsidR="007C200E" w:rsidRPr="00DC0C46" w:rsidRDefault="007C200E" w:rsidP="00DC0C46">
      <w:pPr>
        <w:spacing w:after="0" w:line="360" w:lineRule="auto"/>
        <w:ind w:left="426"/>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 xml:space="preserve">Na podstawie tych informacji Wykonawca przygotowuje w terminie 5 dni roboczych od dnia otrzymania Zlecenia wizualizację stoiska wystawienniczego. </w:t>
      </w:r>
    </w:p>
    <w:p w14:paraId="17890296" w14:textId="77777777" w:rsidR="007C200E" w:rsidRPr="00DC0C46" w:rsidRDefault="007C200E" w:rsidP="00DC0C46">
      <w:pPr>
        <w:numPr>
          <w:ilvl w:val="0"/>
          <w:numId w:val="23"/>
        </w:numPr>
        <w:spacing w:after="0" w:line="360" w:lineRule="auto"/>
        <w:ind w:left="426" w:hanging="426"/>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W przypadku Wydarzeń Promocyjnych wskazanych w ust 2 powyżej, zgłoszonych przez Zamawiającego w terminie krótszym niż 25 dni, zakres najmu i usług towarzyszących oraz możliwość ich świadczenia będzie uzgadniany z Wykonawcą.</w:t>
      </w:r>
    </w:p>
    <w:p w14:paraId="7E34E92A" w14:textId="3AAB217D" w:rsidR="007C200E" w:rsidRPr="00DC0C46" w:rsidRDefault="007C200E" w:rsidP="00DC0C46">
      <w:pPr>
        <w:numPr>
          <w:ilvl w:val="0"/>
          <w:numId w:val="23"/>
        </w:numPr>
        <w:spacing w:after="0" w:line="360" w:lineRule="auto"/>
        <w:ind w:left="426" w:hanging="426"/>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lastRenderedPageBreak/>
        <w:t xml:space="preserve">Po zaakceptowaniu wizualizacji stoiska przez Zamawiającego, Wykonawca przystępuje </w:t>
      </w:r>
      <w:r w:rsidR="008330DD">
        <w:rPr>
          <w:rFonts w:ascii="Verdana" w:eastAsia="MS Mincho" w:hAnsi="Verdana" w:cstheme="majorHAnsi"/>
          <w:sz w:val="18"/>
          <w:szCs w:val="18"/>
          <w:lang w:eastAsia="pl-PL"/>
        </w:rPr>
        <w:br/>
      </w:r>
      <w:r w:rsidRPr="00DC0C46">
        <w:rPr>
          <w:rFonts w:ascii="Verdana" w:eastAsia="MS Mincho" w:hAnsi="Verdana" w:cstheme="majorHAnsi"/>
          <w:sz w:val="18"/>
          <w:szCs w:val="18"/>
          <w:lang w:eastAsia="pl-PL"/>
        </w:rPr>
        <w:t xml:space="preserve">do  realizacji Wydarzeń Promocyjnych wskazanych w Formularzu Cenowym lub w Zleceniu, </w:t>
      </w:r>
      <w:r w:rsidR="0045500A" w:rsidRPr="00DC0C46">
        <w:rPr>
          <w:rFonts w:ascii="Verdana" w:eastAsia="MS Mincho" w:hAnsi="Verdana" w:cstheme="majorHAnsi"/>
          <w:sz w:val="18"/>
          <w:szCs w:val="18"/>
          <w:lang w:eastAsia="pl-PL"/>
        </w:rPr>
        <w:br/>
      </w:r>
      <w:r w:rsidRPr="00DC0C46">
        <w:rPr>
          <w:rFonts w:ascii="Verdana" w:eastAsia="MS Mincho" w:hAnsi="Verdana" w:cstheme="majorHAnsi"/>
          <w:sz w:val="18"/>
          <w:szCs w:val="18"/>
          <w:lang w:eastAsia="pl-PL"/>
        </w:rPr>
        <w:t xml:space="preserve">w tym włącznie z usługą transportu Systemu Wystawienniczego (w uzgodnionej części lub </w:t>
      </w:r>
      <w:r w:rsidR="00EB1F4B">
        <w:rPr>
          <w:rFonts w:ascii="Verdana" w:eastAsia="MS Mincho" w:hAnsi="Verdana" w:cstheme="majorHAnsi"/>
          <w:sz w:val="18"/>
          <w:szCs w:val="18"/>
          <w:lang w:eastAsia="pl-PL"/>
        </w:rPr>
        <w:br/>
      </w:r>
      <w:r w:rsidRPr="00DC0C46">
        <w:rPr>
          <w:rFonts w:ascii="Verdana" w:eastAsia="MS Mincho" w:hAnsi="Verdana" w:cstheme="majorHAnsi"/>
          <w:sz w:val="18"/>
          <w:szCs w:val="18"/>
          <w:lang w:eastAsia="pl-PL"/>
        </w:rPr>
        <w:t xml:space="preserve">w całości), jego montażem i demontażem, usługami towarzyszącymi oraz obsługą podczas Wydarzenia Promocyjnego zgodnie z postanowieniami Umowy i załącznikami do niej, które stanowią jej integralną część. </w:t>
      </w:r>
    </w:p>
    <w:p w14:paraId="4EE1E4B2" w14:textId="77777777" w:rsidR="007C200E" w:rsidRPr="00DC0C46" w:rsidRDefault="007C200E" w:rsidP="00DC0C46">
      <w:pPr>
        <w:numPr>
          <w:ilvl w:val="0"/>
          <w:numId w:val="23"/>
        </w:numPr>
        <w:spacing w:after="0" w:line="360" w:lineRule="auto"/>
        <w:ind w:left="426" w:hanging="426"/>
        <w:contextualSpacing/>
        <w:jc w:val="both"/>
        <w:rPr>
          <w:rFonts w:ascii="Verdana" w:eastAsia="MS Mincho" w:hAnsi="Verdana" w:cstheme="majorHAnsi"/>
          <w:bCs/>
          <w:sz w:val="18"/>
          <w:szCs w:val="18"/>
          <w:lang w:eastAsia="pl-PL"/>
        </w:rPr>
      </w:pPr>
      <w:r w:rsidRPr="00DC0C46">
        <w:rPr>
          <w:rFonts w:ascii="Verdana" w:eastAsia="MS Mincho" w:hAnsi="Verdana" w:cstheme="majorHAnsi"/>
          <w:sz w:val="18"/>
          <w:szCs w:val="18"/>
          <w:lang w:eastAsia="pl-PL"/>
        </w:rPr>
        <w:t xml:space="preserve">Zlecenia, o których mowa w § 4 ust. 2 mogą być przesyłane za pośrednictwem korespondencji e-mail przez osoby wskazane w ust. 6 poniżej. </w:t>
      </w:r>
    </w:p>
    <w:p w14:paraId="4B0F64FE" w14:textId="77777777" w:rsidR="007C200E" w:rsidRPr="00DC0C46" w:rsidRDefault="007C200E" w:rsidP="00DC0C46">
      <w:pPr>
        <w:numPr>
          <w:ilvl w:val="0"/>
          <w:numId w:val="23"/>
        </w:numPr>
        <w:spacing w:after="0" w:line="360" w:lineRule="auto"/>
        <w:ind w:left="426" w:hanging="426"/>
        <w:contextualSpacing/>
        <w:jc w:val="both"/>
        <w:rPr>
          <w:rFonts w:ascii="Verdana" w:eastAsia="MS Mincho" w:hAnsi="Verdana" w:cstheme="majorHAnsi"/>
          <w:bCs/>
          <w:sz w:val="18"/>
          <w:szCs w:val="18"/>
          <w:lang w:eastAsia="pl-PL"/>
        </w:rPr>
      </w:pPr>
      <w:bookmarkStart w:id="2" w:name="_Hlk97549846"/>
      <w:r w:rsidRPr="00DC0C46">
        <w:rPr>
          <w:rFonts w:ascii="Verdana" w:eastAsia="MS Mincho" w:hAnsi="Verdana" w:cstheme="majorHAnsi"/>
          <w:sz w:val="18"/>
          <w:szCs w:val="18"/>
          <w:lang w:eastAsia="pl-PL"/>
        </w:rPr>
        <w:t xml:space="preserve">Strony niniejszym ustanawiają osoby kontaktowe dla celów realizacji Umowy. </w:t>
      </w:r>
    </w:p>
    <w:p w14:paraId="28A2466E" w14:textId="77777777" w:rsidR="007C200E" w:rsidRPr="00DC0C46" w:rsidRDefault="007C200E" w:rsidP="00DC0C46">
      <w:pPr>
        <w:numPr>
          <w:ilvl w:val="1"/>
          <w:numId w:val="23"/>
        </w:numPr>
        <w:spacing w:after="0" w:line="360" w:lineRule="auto"/>
        <w:ind w:left="851" w:hanging="425"/>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 xml:space="preserve">ze strony Wykonawcy: </w:t>
      </w:r>
    </w:p>
    <w:p w14:paraId="7474C1D9" w14:textId="77777777" w:rsidR="007C200E" w:rsidRPr="00DC0C46" w:rsidRDefault="007C200E" w:rsidP="00DC0C46">
      <w:pPr>
        <w:numPr>
          <w:ilvl w:val="1"/>
          <w:numId w:val="23"/>
        </w:numPr>
        <w:spacing w:after="0" w:line="360" w:lineRule="auto"/>
        <w:ind w:left="851" w:hanging="425"/>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 xml:space="preserve">ze strony Zamawiającego: </w:t>
      </w:r>
    </w:p>
    <w:bookmarkEnd w:id="2"/>
    <w:p w14:paraId="3E3DA482" w14:textId="77777777" w:rsidR="007C200E" w:rsidRPr="00DC0C46" w:rsidRDefault="007C200E" w:rsidP="00DC0C46">
      <w:pPr>
        <w:numPr>
          <w:ilvl w:val="0"/>
          <w:numId w:val="23"/>
        </w:numPr>
        <w:spacing w:after="0" w:line="360" w:lineRule="auto"/>
        <w:ind w:left="426" w:hanging="426"/>
        <w:contextualSpacing/>
        <w:jc w:val="both"/>
        <w:rPr>
          <w:rFonts w:ascii="Verdana" w:eastAsia="MS Mincho" w:hAnsi="Verdana" w:cstheme="majorHAnsi"/>
          <w:bCs/>
          <w:sz w:val="18"/>
          <w:szCs w:val="18"/>
          <w:lang w:eastAsia="pl-PL"/>
        </w:rPr>
      </w:pPr>
      <w:r w:rsidRPr="00DC0C46">
        <w:rPr>
          <w:rFonts w:ascii="Verdana" w:eastAsia="MS Mincho" w:hAnsi="Verdana" w:cstheme="majorHAnsi"/>
          <w:sz w:val="18"/>
          <w:szCs w:val="18"/>
          <w:lang w:eastAsia="pl-PL"/>
        </w:rPr>
        <w:t>Osoby wskazane w ust. 6 uważa się także za uprawnione do:</w:t>
      </w:r>
    </w:p>
    <w:p w14:paraId="5DDCE0AC" w14:textId="77777777" w:rsidR="007C200E" w:rsidRPr="00DC0C46" w:rsidRDefault="007C200E" w:rsidP="00DC0C46">
      <w:pPr>
        <w:numPr>
          <w:ilvl w:val="1"/>
          <w:numId w:val="23"/>
        </w:numPr>
        <w:spacing w:after="0" w:line="360" w:lineRule="auto"/>
        <w:ind w:left="851" w:hanging="425"/>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podpisania protokołu odbioru, o którym mowa w ust. 9 poniżej;</w:t>
      </w:r>
    </w:p>
    <w:p w14:paraId="7DA41154" w14:textId="77777777" w:rsidR="007C200E" w:rsidRPr="00DC0C46" w:rsidRDefault="007C200E" w:rsidP="00DC0C46">
      <w:pPr>
        <w:numPr>
          <w:ilvl w:val="1"/>
          <w:numId w:val="23"/>
        </w:numPr>
        <w:spacing w:after="0" w:line="360" w:lineRule="auto"/>
        <w:ind w:left="851" w:hanging="425"/>
        <w:contextualSpacing/>
        <w:jc w:val="both"/>
        <w:rPr>
          <w:rFonts w:ascii="Verdana" w:eastAsia="MS Mincho" w:hAnsi="Verdana" w:cstheme="majorHAnsi"/>
          <w:bCs/>
          <w:sz w:val="18"/>
          <w:szCs w:val="18"/>
          <w:lang w:eastAsia="pl-PL"/>
        </w:rPr>
      </w:pPr>
      <w:r w:rsidRPr="00DC0C46">
        <w:rPr>
          <w:rFonts w:ascii="Verdana" w:eastAsia="MS Mincho" w:hAnsi="Verdana" w:cstheme="majorHAnsi"/>
          <w:sz w:val="18"/>
          <w:szCs w:val="18"/>
          <w:lang w:eastAsia="pl-PL"/>
        </w:rPr>
        <w:t>udzielania Wykonawcy wiążących wytycznych w sprawie wykonywania Umowy;</w:t>
      </w:r>
    </w:p>
    <w:p w14:paraId="1A39C478" w14:textId="77777777" w:rsidR="007C200E" w:rsidRPr="00DC0C46" w:rsidRDefault="007C200E" w:rsidP="00DC0C46">
      <w:pPr>
        <w:numPr>
          <w:ilvl w:val="1"/>
          <w:numId w:val="23"/>
        </w:numPr>
        <w:spacing w:after="0" w:line="360" w:lineRule="auto"/>
        <w:ind w:left="851" w:hanging="425"/>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podpisywania każdorazowych protokołów zdawczo-odbiorczych dotyczących Systemu Wystawienniczego lub najmowanych elementów i zdania stoiska do demontażu przy różnych Wydarzeniach Promocyjnych, o których mowa w ust. 8 poniżej oraz upoważniania innych osób do podpisywania tych protokołów odbioru;</w:t>
      </w:r>
    </w:p>
    <w:p w14:paraId="3532FA4C" w14:textId="77777777" w:rsidR="007C200E" w:rsidRPr="00DC0C46" w:rsidRDefault="007C200E" w:rsidP="00DC0C46">
      <w:pPr>
        <w:numPr>
          <w:ilvl w:val="1"/>
          <w:numId w:val="23"/>
        </w:numPr>
        <w:spacing w:after="0" w:line="360" w:lineRule="auto"/>
        <w:ind w:left="851" w:hanging="425"/>
        <w:contextualSpacing/>
        <w:jc w:val="both"/>
        <w:rPr>
          <w:rFonts w:ascii="Verdana" w:eastAsia="MS Mincho" w:hAnsi="Verdana" w:cstheme="majorHAnsi"/>
          <w:bCs/>
          <w:sz w:val="18"/>
          <w:szCs w:val="18"/>
          <w:lang w:eastAsia="pl-PL"/>
        </w:rPr>
      </w:pPr>
      <w:r w:rsidRPr="00DC0C46">
        <w:rPr>
          <w:rFonts w:ascii="Verdana" w:eastAsia="MS Mincho" w:hAnsi="Verdana" w:cstheme="majorHAnsi"/>
          <w:sz w:val="18"/>
          <w:szCs w:val="18"/>
          <w:lang w:eastAsia="pl-PL"/>
        </w:rPr>
        <w:t xml:space="preserve">wykonywania uprawnień z tytułu gwarancji; </w:t>
      </w:r>
    </w:p>
    <w:p w14:paraId="7FB9131E" w14:textId="77777777" w:rsidR="007C200E" w:rsidRPr="00DC0C46" w:rsidRDefault="007C200E" w:rsidP="00DC0C46">
      <w:pPr>
        <w:numPr>
          <w:ilvl w:val="1"/>
          <w:numId w:val="23"/>
        </w:numPr>
        <w:spacing w:after="0" w:line="360" w:lineRule="auto"/>
        <w:ind w:left="851" w:hanging="425"/>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składania i odstępowania od Zleceń;</w:t>
      </w:r>
    </w:p>
    <w:p w14:paraId="7A1F5A1C" w14:textId="77777777" w:rsidR="007C200E" w:rsidRPr="00DC0C46" w:rsidRDefault="007C200E" w:rsidP="00DC0C46">
      <w:pPr>
        <w:numPr>
          <w:ilvl w:val="1"/>
          <w:numId w:val="23"/>
        </w:numPr>
        <w:spacing w:after="0" w:line="360" w:lineRule="auto"/>
        <w:ind w:left="851" w:hanging="425"/>
        <w:contextualSpacing/>
        <w:jc w:val="both"/>
        <w:rPr>
          <w:rFonts w:ascii="Verdana" w:eastAsia="MS Mincho" w:hAnsi="Verdana" w:cstheme="majorHAnsi"/>
          <w:sz w:val="18"/>
          <w:szCs w:val="18"/>
          <w:lang w:eastAsia="pl-PL"/>
        </w:rPr>
      </w:pPr>
      <w:r w:rsidRPr="00DC0C46">
        <w:rPr>
          <w:rFonts w:ascii="Verdana" w:eastAsia="MS Mincho" w:hAnsi="Verdana" w:cstheme="majorHAnsi"/>
          <w:sz w:val="18"/>
          <w:szCs w:val="18"/>
          <w:lang w:eastAsia="pl-PL"/>
        </w:rPr>
        <w:t>składania i przyjmowania oświadczeń woli w zakresie obejmującym przeniesienie majątkowych praw autorskich do utworów powstałych w związku z realizacją Wydarzenia Promocyjnego wskazanego w Formularzu Cenowym lub w Zleceniu.</w:t>
      </w:r>
    </w:p>
    <w:p w14:paraId="1FD0D9E3" w14:textId="459DE47D" w:rsidR="007C200E" w:rsidRPr="00DC0C46" w:rsidRDefault="007C200E" w:rsidP="00DC0C46">
      <w:pPr>
        <w:numPr>
          <w:ilvl w:val="0"/>
          <w:numId w:val="23"/>
        </w:numPr>
        <w:spacing w:after="0" w:line="360" w:lineRule="auto"/>
        <w:ind w:left="426" w:hanging="426"/>
        <w:contextualSpacing/>
        <w:jc w:val="both"/>
        <w:rPr>
          <w:rFonts w:ascii="Verdana" w:eastAsia="MS Mincho" w:hAnsi="Verdana" w:cstheme="majorHAnsi"/>
          <w:bCs/>
          <w:sz w:val="18"/>
          <w:szCs w:val="18"/>
          <w:lang w:eastAsia="pl-PL"/>
        </w:rPr>
      </w:pPr>
      <w:r w:rsidRPr="00DC0C46">
        <w:rPr>
          <w:rFonts w:ascii="Verdana" w:eastAsia="MS Mincho" w:hAnsi="Verdana" w:cstheme="majorHAnsi"/>
          <w:sz w:val="18"/>
          <w:szCs w:val="18"/>
          <w:lang w:eastAsia="pl-PL"/>
        </w:rPr>
        <w:t xml:space="preserve">W zakresie świadczenia najmu oraz usług towarzyszących, usługi obsługi podczas Wydarzenia Promocyjnego oraz w zakresie transportu montażu i demontażu Systemu Wystawienniczego  </w:t>
      </w:r>
      <w:r w:rsidR="00EB1F4B">
        <w:rPr>
          <w:rFonts w:ascii="Verdana" w:eastAsia="MS Mincho" w:hAnsi="Verdana" w:cstheme="majorHAnsi"/>
          <w:sz w:val="18"/>
          <w:szCs w:val="18"/>
          <w:lang w:eastAsia="pl-PL"/>
        </w:rPr>
        <w:br/>
      </w:r>
      <w:r w:rsidRPr="00DC0C46">
        <w:rPr>
          <w:rFonts w:ascii="Verdana" w:eastAsia="MS Mincho" w:hAnsi="Verdana" w:cstheme="majorHAnsi"/>
          <w:sz w:val="18"/>
          <w:szCs w:val="18"/>
          <w:lang w:eastAsia="pl-PL"/>
        </w:rPr>
        <w:t xml:space="preserve">w związku z udziałem w Wydarzeniu Promocyjnym, Strony będą podpisywać stosowne protokoły zdawczo-odbiorcze dotyczące Systemu Wystawienniczego oraz najmowanych elementów oraz dotyczące prawidłowości świadczonych usług towarzyszących. W protokole tym stwierdza się: </w:t>
      </w:r>
    </w:p>
    <w:p w14:paraId="2A439ABB" w14:textId="77777777" w:rsidR="007C200E" w:rsidRPr="00DC0C46" w:rsidRDefault="007C200E" w:rsidP="00DC0C46">
      <w:pPr>
        <w:numPr>
          <w:ilvl w:val="1"/>
          <w:numId w:val="23"/>
        </w:numPr>
        <w:spacing w:after="0" w:line="360" w:lineRule="auto"/>
        <w:ind w:left="851" w:hanging="425"/>
        <w:contextualSpacing/>
        <w:jc w:val="both"/>
        <w:rPr>
          <w:rFonts w:ascii="Verdana" w:eastAsia="MS Mincho" w:hAnsi="Verdana" w:cstheme="majorHAnsi"/>
          <w:bCs/>
          <w:sz w:val="18"/>
          <w:szCs w:val="18"/>
          <w:lang w:eastAsia="pl-PL"/>
        </w:rPr>
      </w:pPr>
      <w:r w:rsidRPr="00DC0C46">
        <w:rPr>
          <w:rFonts w:ascii="Verdana" w:eastAsia="MS Mincho" w:hAnsi="Verdana" w:cstheme="majorHAnsi"/>
          <w:sz w:val="18"/>
          <w:szCs w:val="18"/>
          <w:lang w:eastAsia="pl-PL"/>
        </w:rPr>
        <w:t>stan i liczbę poszczególnych elementów Systemu Wystawienniczego po montażu na miejscu Wydarzenia Promocyjnego, a następnie po jego demontażu;</w:t>
      </w:r>
    </w:p>
    <w:p w14:paraId="7E93B36C" w14:textId="2A0BCE15" w:rsidR="007C200E" w:rsidRPr="00EB1F4B" w:rsidRDefault="007C200E" w:rsidP="00EB1F4B">
      <w:pPr>
        <w:numPr>
          <w:ilvl w:val="1"/>
          <w:numId w:val="23"/>
        </w:numPr>
        <w:spacing w:after="0" w:line="360" w:lineRule="auto"/>
        <w:ind w:left="851" w:hanging="425"/>
        <w:contextualSpacing/>
        <w:jc w:val="both"/>
        <w:rPr>
          <w:rFonts w:ascii="Verdana" w:eastAsia="MS Mincho" w:hAnsi="Verdana" w:cstheme="majorHAnsi"/>
          <w:bCs/>
          <w:sz w:val="18"/>
          <w:szCs w:val="18"/>
          <w:lang w:eastAsia="pl-PL"/>
        </w:rPr>
      </w:pPr>
      <w:r w:rsidRPr="00EB1F4B">
        <w:rPr>
          <w:rFonts w:ascii="Verdana" w:eastAsia="MS Mincho" w:hAnsi="Verdana" w:cstheme="majorHAnsi"/>
          <w:sz w:val="18"/>
          <w:szCs w:val="18"/>
          <w:lang w:eastAsia="pl-PL"/>
        </w:rPr>
        <w:t xml:space="preserve">stan i liczbę najmowanych elementów w momencie ich wydania Zamawiającemu oraz  </w:t>
      </w:r>
      <w:r w:rsidRPr="00EB1F4B">
        <w:rPr>
          <w:rFonts w:ascii="Verdana" w:eastAsia="MS Mincho" w:hAnsi="Verdana" w:cstheme="majorHAnsi"/>
          <w:sz w:val="18"/>
          <w:szCs w:val="18"/>
          <w:lang w:eastAsia="pl-PL"/>
        </w:rPr>
        <w:br/>
        <w:t xml:space="preserve"> stan i liczbę elementów w momencie ich zwrotu, przy czym momentem wydania najmowanych elementów Zamawiającemu może nastąpić po pełnym montażu Systemu Wystawienniczego i odpowiednim ustawieniu najmowanych elementów i przekazaniu ich </w:t>
      </w:r>
      <w:r w:rsidR="008330DD">
        <w:rPr>
          <w:rFonts w:ascii="Verdana" w:eastAsia="MS Mincho" w:hAnsi="Verdana" w:cstheme="majorHAnsi"/>
          <w:sz w:val="18"/>
          <w:szCs w:val="18"/>
          <w:lang w:eastAsia="pl-PL"/>
        </w:rPr>
        <w:br/>
      </w:r>
      <w:r w:rsidRPr="00EB1F4B">
        <w:rPr>
          <w:rFonts w:ascii="Verdana" w:eastAsia="MS Mincho" w:hAnsi="Verdana" w:cstheme="majorHAnsi"/>
          <w:sz w:val="18"/>
          <w:szCs w:val="18"/>
          <w:lang w:eastAsia="pl-PL"/>
        </w:rPr>
        <w:t xml:space="preserve">do używania Zamawiającemu, zaś moment zwrotu następuje w momencie zakończenia używania tych elementów przez Zamawiającego, przed przystąpieniem Wykonawcy </w:t>
      </w:r>
      <w:r w:rsidR="008330DD">
        <w:rPr>
          <w:rFonts w:ascii="Verdana" w:eastAsia="MS Mincho" w:hAnsi="Verdana" w:cstheme="majorHAnsi"/>
          <w:sz w:val="18"/>
          <w:szCs w:val="18"/>
          <w:lang w:eastAsia="pl-PL"/>
        </w:rPr>
        <w:br/>
      </w:r>
      <w:r w:rsidRPr="00EB1F4B">
        <w:rPr>
          <w:rFonts w:ascii="Verdana" w:eastAsia="MS Mincho" w:hAnsi="Verdana" w:cstheme="majorHAnsi"/>
          <w:sz w:val="18"/>
          <w:szCs w:val="18"/>
          <w:lang w:eastAsia="pl-PL"/>
        </w:rPr>
        <w:t>do demontażu Systemu Wystawienniczego;</w:t>
      </w:r>
    </w:p>
    <w:p w14:paraId="03573EFC" w14:textId="77777777" w:rsidR="007C200E" w:rsidRPr="00EB1F4B" w:rsidRDefault="007C200E" w:rsidP="00EB1F4B">
      <w:pPr>
        <w:numPr>
          <w:ilvl w:val="1"/>
          <w:numId w:val="23"/>
        </w:numPr>
        <w:spacing w:after="0" w:line="360" w:lineRule="auto"/>
        <w:ind w:left="851" w:hanging="425"/>
        <w:contextualSpacing/>
        <w:jc w:val="both"/>
        <w:rPr>
          <w:rFonts w:ascii="Verdana" w:eastAsia="MS Mincho" w:hAnsi="Verdana" w:cstheme="majorHAnsi"/>
          <w:bCs/>
          <w:sz w:val="18"/>
          <w:szCs w:val="18"/>
          <w:lang w:eastAsia="pl-PL"/>
        </w:rPr>
      </w:pPr>
      <w:r w:rsidRPr="00EB1F4B">
        <w:rPr>
          <w:rFonts w:ascii="Verdana" w:eastAsia="MS Mincho" w:hAnsi="Verdana" w:cstheme="majorHAnsi"/>
          <w:sz w:val="18"/>
          <w:szCs w:val="18"/>
          <w:lang w:eastAsia="pl-PL"/>
        </w:rPr>
        <w:t>ewentualne niezgodności w zakresie świadczonych usług towarzyszących z Umową oraz informacje, czy zostały one usunięte przez Wykonawcę w terminie wyznaczonym przez Zamawiającego;</w:t>
      </w:r>
    </w:p>
    <w:p w14:paraId="4517E9B1" w14:textId="3489A190" w:rsidR="007C200E" w:rsidRPr="00EB1F4B" w:rsidRDefault="007C200E" w:rsidP="00EB1F4B">
      <w:pPr>
        <w:numPr>
          <w:ilvl w:val="1"/>
          <w:numId w:val="23"/>
        </w:numPr>
        <w:spacing w:after="0" w:line="360" w:lineRule="auto"/>
        <w:ind w:left="851" w:hanging="425"/>
        <w:contextualSpacing/>
        <w:jc w:val="both"/>
        <w:rPr>
          <w:rFonts w:ascii="Verdana" w:eastAsia="MS Mincho" w:hAnsi="Verdana" w:cstheme="majorHAnsi"/>
          <w:bCs/>
          <w:sz w:val="18"/>
          <w:szCs w:val="18"/>
          <w:lang w:eastAsia="pl-PL"/>
        </w:rPr>
      </w:pPr>
      <w:r w:rsidRPr="00EB1F4B">
        <w:rPr>
          <w:rFonts w:ascii="Verdana" w:eastAsia="MS Mincho" w:hAnsi="Verdana" w:cstheme="majorHAnsi"/>
          <w:sz w:val="18"/>
          <w:szCs w:val="18"/>
          <w:lang w:eastAsia="pl-PL"/>
        </w:rPr>
        <w:t xml:space="preserve">listę utworów powstałych w związku z realizacją Wydarzenia Promocyjnego wskazanego </w:t>
      </w:r>
      <w:r w:rsidR="00EB1F4B">
        <w:rPr>
          <w:rFonts w:ascii="Verdana" w:eastAsia="MS Mincho" w:hAnsi="Verdana" w:cstheme="majorHAnsi"/>
          <w:sz w:val="18"/>
          <w:szCs w:val="18"/>
          <w:lang w:eastAsia="pl-PL"/>
        </w:rPr>
        <w:br/>
      </w:r>
      <w:r w:rsidRPr="00EB1F4B">
        <w:rPr>
          <w:rFonts w:ascii="Verdana" w:eastAsia="MS Mincho" w:hAnsi="Verdana" w:cstheme="majorHAnsi"/>
          <w:sz w:val="18"/>
          <w:szCs w:val="18"/>
          <w:lang w:eastAsia="pl-PL"/>
        </w:rPr>
        <w:t>w Formularzu Cenowym lub w Zleceniu oraz przeniesienie praw do tych utworów na zasadach określonych w §5 niniejszej Umowy.</w:t>
      </w:r>
    </w:p>
    <w:p w14:paraId="416D0238" w14:textId="77777777" w:rsidR="007C200E" w:rsidRPr="00EB1F4B" w:rsidRDefault="007C200E" w:rsidP="00EB1F4B">
      <w:pPr>
        <w:spacing w:after="0" w:line="360" w:lineRule="auto"/>
        <w:ind w:left="426" w:hanging="426"/>
        <w:jc w:val="both"/>
        <w:rPr>
          <w:rFonts w:ascii="Verdana" w:eastAsia="MS Mincho" w:hAnsi="Verdana" w:cstheme="majorHAnsi"/>
          <w:sz w:val="18"/>
          <w:szCs w:val="18"/>
          <w:lang w:eastAsia="pl-PL"/>
        </w:rPr>
      </w:pPr>
      <w:r w:rsidRPr="00EB1F4B">
        <w:rPr>
          <w:rFonts w:ascii="Verdana" w:eastAsia="MS Mincho" w:hAnsi="Verdana" w:cstheme="majorHAnsi"/>
          <w:sz w:val="18"/>
          <w:szCs w:val="18"/>
          <w:lang w:eastAsia="pl-PL"/>
        </w:rPr>
        <w:t>8.1. Wzór protokołu zdawczo-odbiorczego stanowi Załącznik nr 3a do niniejszej Umowy.</w:t>
      </w:r>
    </w:p>
    <w:p w14:paraId="0DFAECCC" w14:textId="7EE1D6B7" w:rsidR="007C200E" w:rsidRPr="00EB1F4B" w:rsidRDefault="007C200E" w:rsidP="00EB1F4B">
      <w:pPr>
        <w:numPr>
          <w:ilvl w:val="0"/>
          <w:numId w:val="23"/>
        </w:numPr>
        <w:spacing w:after="0" w:line="360" w:lineRule="auto"/>
        <w:ind w:left="426" w:hanging="426"/>
        <w:contextualSpacing/>
        <w:jc w:val="both"/>
        <w:rPr>
          <w:rFonts w:ascii="Verdana" w:eastAsia="MS Mincho" w:hAnsi="Verdana" w:cstheme="majorHAnsi"/>
          <w:sz w:val="18"/>
          <w:szCs w:val="18"/>
          <w:lang w:eastAsia="pl-PL"/>
        </w:rPr>
      </w:pPr>
      <w:r w:rsidRPr="00EB1F4B">
        <w:rPr>
          <w:rFonts w:ascii="Verdana" w:eastAsia="MS Mincho" w:hAnsi="Verdana" w:cstheme="majorHAnsi"/>
          <w:sz w:val="18"/>
          <w:szCs w:val="18"/>
          <w:lang w:eastAsia="pl-PL"/>
        </w:rPr>
        <w:t xml:space="preserve">Wykonanie Umowy w zakresie, o którym mowa w § 1 ust. 1 pkt a Umowy, będzie stwierdzone podpisaniem przez Zamawiającego protokołu odbioru, co jest równoznaczne z wydaniem </w:t>
      </w:r>
      <w:r w:rsidRPr="00EB1F4B">
        <w:rPr>
          <w:rFonts w:ascii="Verdana" w:eastAsia="MS Mincho" w:hAnsi="Verdana" w:cstheme="majorHAnsi"/>
          <w:sz w:val="18"/>
          <w:szCs w:val="18"/>
          <w:lang w:eastAsia="pl-PL"/>
        </w:rPr>
        <w:lastRenderedPageBreak/>
        <w:t>Systemu Wystawienniczego Zamawiającemu. Wykonawca w terminie, o którym mowa w § 1 pkt 2.1. zobowiązuję się przedstawić Zamawiającemu do odbioru System Wystawienniczy, o którym mowa w § 1 ust. 1 pkt a Umowy. Zamawiający wyznaczy termin i rozpocznie odbiór nie później niż kolejnego dnia roboczego po przedstawieniu Systemu Wystawienniczego do odbioru przez Wykonawcę. Odbiór zakończy się nie później niż 1 dnia roboczego po rozpoczęciu odbioru przez Zamawiającego. Odbiór zostanie dokonany w miejscu przechowywania Systemu Wystawienniczego przez Wykonawcę.</w:t>
      </w:r>
    </w:p>
    <w:p w14:paraId="6E5B0867" w14:textId="77777777" w:rsidR="007C200E" w:rsidRPr="00EB1F4B" w:rsidRDefault="007C200E" w:rsidP="00EB1F4B">
      <w:pPr>
        <w:numPr>
          <w:ilvl w:val="0"/>
          <w:numId w:val="23"/>
        </w:numPr>
        <w:spacing w:after="0" w:line="360" w:lineRule="auto"/>
        <w:ind w:left="360"/>
        <w:contextualSpacing/>
        <w:jc w:val="both"/>
        <w:rPr>
          <w:rFonts w:ascii="Verdana" w:eastAsia="MS Mincho" w:hAnsi="Verdana" w:cstheme="majorHAnsi"/>
          <w:sz w:val="18"/>
          <w:szCs w:val="18"/>
          <w:lang w:eastAsia="pl-PL"/>
        </w:rPr>
      </w:pPr>
      <w:r w:rsidRPr="00EB1F4B">
        <w:rPr>
          <w:rFonts w:ascii="Verdana" w:eastAsia="MS Mincho" w:hAnsi="Verdana" w:cstheme="majorHAnsi"/>
          <w:sz w:val="18"/>
          <w:szCs w:val="18"/>
          <w:lang w:eastAsia="pl-PL"/>
        </w:rPr>
        <w:t xml:space="preserve">Jeżeli w toku czynności odbioru zostaną stwierdzone wady, to Zamawiającemu przysługują następujące uprawnienia: </w:t>
      </w:r>
    </w:p>
    <w:p w14:paraId="355E3D65" w14:textId="77777777" w:rsidR="007C200E" w:rsidRPr="00EB1F4B" w:rsidRDefault="007C200E" w:rsidP="008330DD">
      <w:pPr>
        <w:spacing w:after="0" w:line="360" w:lineRule="auto"/>
        <w:ind w:left="720" w:hanging="294"/>
        <w:contextualSpacing/>
        <w:jc w:val="both"/>
        <w:rPr>
          <w:rFonts w:ascii="Verdana" w:eastAsia="MS Mincho" w:hAnsi="Verdana" w:cstheme="majorHAnsi"/>
          <w:sz w:val="18"/>
          <w:szCs w:val="18"/>
          <w:lang w:eastAsia="pl-PL"/>
        </w:rPr>
      </w:pPr>
      <w:r w:rsidRPr="00EB1F4B">
        <w:rPr>
          <w:rFonts w:ascii="Verdana" w:eastAsia="MS Mincho" w:hAnsi="Verdana" w:cstheme="majorHAnsi"/>
          <w:sz w:val="18"/>
          <w:szCs w:val="18"/>
          <w:lang w:eastAsia="pl-PL"/>
        </w:rPr>
        <w:t>1)</w:t>
      </w:r>
      <w:r w:rsidRPr="00EB1F4B">
        <w:rPr>
          <w:rFonts w:ascii="Verdana" w:eastAsia="MS Mincho" w:hAnsi="Verdana" w:cstheme="majorHAnsi"/>
          <w:sz w:val="18"/>
          <w:szCs w:val="18"/>
          <w:lang w:eastAsia="pl-PL"/>
        </w:rPr>
        <w:tab/>
        <w:t xml:space="preserve">jeżeli wady pozwalają na normalne użytkowanie przedmiotu odbioru (wady nieistotne) wówczas nastąpi odbiór i spisany zostanie protokół odbioru, w którym Zamawiający wyznaczy Wykonawcy termin na usunięcie stwierdzonych wad; </w:t>
      </w:r>
    </w:p>
    <w:p w14:paraId="7B662DC5" w14:textId="0E76019A" w:rsidR="007C200E" w:rsidRPr="00EB1F4B" w:rsidRDefault="007C200E" w:rsidP="008330DD">
      <w:pPr>
        <w:spacing w:after="0" w:line="360" w:lineRule="auto"/>
        <w:ind w:left="720" w:hanging="294"/>
        <w:contextualSpacing/>
        <w:jc w:val="both"/>
        <w:rPr>
          <w:rFonts w:ascii="Verdana" w:eastAsia="MS Mincho" w:hAnsi="Verdana" w:cstheme="majorHAnsi"/>
          <w:sz w:val="18"/>
          <w:szCs w:val="18"/>
          <w:lang w:eastAsia="pl-PL"/>
        </w:rPr>
      </w:pPr>
      <w:r w:rsidRPr="00EB1F4B">
        <w:rPr>
          <w:rFonts w:ascii="Verdana" w:eastAsia="MS Mincho" w:hAnsi="Verdana" w:cstheme="majorHAnsi"/>
          <w:sz w:val="18"/>
          <w:szCs w:val="18"/>
          <w:lang w:eastAsia="pl-PL"/>
        </w:rPr>
        <w:t>2)</w:t>
      </w:r>
      <w:r w:rsidRPr="00EB1F4B">
        <w:rPr>
          <w:rFonts w:ascii="Verdana" w:eastAsia="MS Mincho" w:hAnsi="Verdana" w:cstheme="majorHAnsi"/>
          <w:sz w:val="18"/>
          <w:szCs w:val="18"/>
          <w:lang w:eastAsia="pl-PL"/>
        </w:rPr>
        <w:tab/>
        <w:t xml:space="preserve">jeżeli wady nie pozwalają na normalne użytkowanie przedmiotu odbioru (wady istotne), wówczas Zamawiający odmówi dokonania odbioru. Nowy termin odbioru zostanie ustalony w sposób określony w ust. 9 po usunięciu wad, jednak nie później niż w terminie </w:t>
      </w:r>
      <w:r w:rsidR="00EB1F4B">
        <w:rPr>
          <w:rFonts w:ascii="Verdana" w:eastAsia="MS Mincho" w:hAnsi="Verdana" w:cstheme="majorHAnsi"/>
          <w:sz w:val="18"/>
          <w:szCs w:val="18"/>
          <w:lang w:eastAsia="pl-PL"/>
        </w:rPr>
        <w:br/>
      </w:r>
      <w:r w:rsidRPr="00EB1F4B">
        <w:rPr>
          <w:rFonts w:ascii="Verdana" w:eastAsia="MS Mincho" w:hAnsi="Verdana" w:cstheme="majorHAnsi"/>
          <w:sz w:val="18"/>
          <w:szCs w:val="18"/>
          <w:lang w:eastAsia="pl-PL"/>
        </w:rPr>
        <w:t xml:space="preserve">5 dni kalendarzowych od dnia odmowy dokonania odbioru; </w:t>
      </w:r>
    </w:p>
    <w:p w14:paraId="2D76ECA1" w14:textId="39511BCF" w:rsidR="007C200E" w:rsidRPr="00EB1F4B" w:rsidRDefault="007C200E" w:rsidP="008330DD">
      <w:pPr>
        <w:spacing w:after="0" w:line="360" w:lineRule="auto"/>
        <w:ind w:left="720" w:hanging="294"/>
        <w:contextualSpacing/>
        <w:jc w:val="both"/>
        <w:rPr>
          <w:rFonts w:ascii="Verdana" w:eastAsia="MS Mincho" w:hAnsi="Verdana" w:cstheme="majorHAnsi"/>
          <w:sz w:val="18"/>
          <w:szCs w:val="18"/>
          <w:lang w:eastAsia="pl-PL"/>
        </w:rPr>
      </w:pPr>
      <w:r w:rsidRPr="00EB1F4B">
        <w:rPr>
          <w:rFonts w:ascii="Verdana" w:eastAsia="MS Mincho" w:hAnsi="Verdana" w:cstheme="majorHAnsi"/>
          <w:sz w:val="18"/>
          <w:szCs w:val="18"/>
          <w:lang w:eastAsia="pl-PL"/>
        </w:rPr>
        <w:t>3)</w:t>
      </w:r>
      <w:r w:rsidRPr="00EB1F4B">
        <w:rPr>
          <w:rFonts w:ascii="Verdana" w:eastAsia="MS Mincho" w:hAnsi="Verdana" w:cstheme="majorHAnsi"/>
          <w:sz w:val="18"/>
          <w:szCs w:val="18"/>
          <w:lang w:eastAsia="pl-PL"/>
        </w:rPr>
        <w:tab/>
        <w:t>jeżeli wady nie są możliwe do usunięcia, ale nie uniemożliwiają one normalnego użytkowania przedmiotu odbioru zgodnie z jego przeznaczeniem, Zamawiający zastrzega sobie prawo jednostronnego obniżenia wynagrodzenia odpowiednio do utraconej wartości użytkowej. Nie narusza to uprawnień Zamawiającego do naliczenia kar umownych lub odstąpienia od Umowy z przyczyn wskazanych w niniejszej Umowie. Wzór protokołu odbioru stanowi Załącznik nr 3a do Umowy.</w:t>
      </w:r>
    </w:p>
    <w:p w14:paraId="4660AD90" w14:textId="77777777" w:rsidR="007C200E" w:rsidRPr="00EB1F4B" w:rsidRDefault="007C200E" w:rsidP="00EB1F4B">
      <w:pPr>
        <w:numPr>
          <w:ilvl w:val="0"/>
          <w:numId w:val="23"/>
        </w:numPr>
        <w:spacing w:after="0" w:line="360" w:lineRule="auto"/>
        <w:ind w:left="426" w:hanging="426"/>
        <w:contextualSpacing/>
        <w:jc w:val="both"/>
        <w:rPr>
          <w:rFonts w:ascii="Verdana" w:eastAsia="MS Mincho" w:hAnsi="Verdana" w:cstheme="majorHAnsi"/>
          <w:sz w:val="18"/>
          <w:szCs w:val="18"/>
          <w:lang w:eastAsia="pl-PL"/>
        </w:rPr>
      </w:pPr>
      <w:r w:rsidRPr="00EB1F4B">
        <w:rPr>
          <w:rFonts w:ascii="Verdana" w:eastAsia="MS Mincho" w:hAnsi="Verdana" w:cstheme="majorHAnsi"/>
          <w:sz w:val="18"/>
          <w:szCs w:val="18"/>
          <w:lang w:eastAsia="pl-PL"/>
        </w:rPr>
        <w:t>Własność Systemu Wystawienniczego przechodzi na Zamawiającego z chwilą jego wydania Zamawiającemu przez Wykonawcę. Centrum i Instytuty nabywają prawo własności Systemu Wystawienniczego w częściach odpowiadających wpłaconemu wynagrodzeniu należnemu za System Wystawienniczy, określonych w § 6 ust. 2.2. Umowy.</w:t>
      </w:r>
    </w:p>
    <w:p w14:paraId="05EF3553" w14:textId="77777777" w:rsidR="007C200E" w:rsidRPr="007C200E" w:rsidRDefault="007C200E" w:rsidP="0064191B">
      <w:pPr>
        <w:spacing w:after="0" w:line="240" w:lineRule="auto"/>
        <w:jc w:val="both"/>
        <w:rPr>
          <w:rFonts w:asciiTheme="majorHAnsi" w:eastAsia="MS Mincho" w:hAnsiTheme="majorHAnsi" w:cstheme="majorHAnsi"/>
          <w:sz w:val="24"/>
          <w:szCs w:val="24"/>
          <w:lang w:eastAsia="pl-PL"/>
        </w:rPr>
      </w:pPr>
    </w:p>
    <w:p w14:paraId="44DD539F" w14:textId="77777777" w:rsidR="007C200E" w:rsidRPr="00BC42A4" w:rsidRDefault="007C200E" w:rsidP="00BC42A4">
      <w:pPr>
        <w:spacing w:after="0" w:line="360" w:lineRule="auto"/>
        <w:jc w:val="center"/>
        <w:rPr>
          <w:rFonts w:ascii="Verdana" w:eastAsia="MS Mincho" w:hAnsi="Verdana" w:cstheme="majorHAnsi"/>
          <w:b/>
          <w:sz w:val="18"/>
          <w:szCs w:val="18"/>
          <w:lang w:eastAsia="pl-PL"/>
        </w:rPr>
      </w:pPr>
      <w:r w:rsidRPr="00BC42A4">
        <w:rPr>
          <w:rFonts w:ascii="Verdana" w:eastAsia="MS Mincho" w:hAnsi="Verdana" w:cstheme="majorHAnsi"/>
          <w:b/>
          <w:sz w:val="18"/>
          <w:szCs w:val="18"/>
          <w:lang w:eastAsia="pl-PL"/>
        </w:rPr>
        <w:t>§ 5</w:t>
      </w:r>
    </w:p>
    <w:p w14:paraId="79DDC384" w14:textId="77777777" w:rsidR="007C200E" w:rsidRPr="00BC42A4" w:rsidRDefault="007C200E" w:rsidP="00BC42A4">
      <w:pPr>
        <w:spacing w:after="0" w:line="360" w:lineRule="auto"/>
        <w:jc w:val="center"/>
        <w:rPr>
          <w:rFonts w:ascii="Verdana" w:eastAsia="MS Mincho" w:hAnsi="Verdana" w:cstheme="majorHAnsi"/>
          <w:b/>
          <w:sz w:val="18"/>
          <w:szCs w:val="18"/>
          <w:lang w:eastAsia="pl-PL"/>
        </w:rPr>
      </w:pPr>
      <w:r w:rsidRPr="00BC42A4">
        <w:rPr>
          <w:rFonts w:ascii="Verdana" w:eastAsia="MS Mincho" w:hAnsi="Verdana" w:cstheme="majorHAnsi"/>
          <w:b/>
          <w:sz w:val="18"/>
          <w:szCs w:val="18"/>
          <w:lang w:eastAsia="pl-PL"/>
        </w:rPr>
        <w:t>Prawa autorskie i pokrewne</w:t>
      </w:r>
    </w:p>
    <w:p w14:paraId="4BA2871A" w14:textId="3A32FCAF" w:rsidR="007C200E" w:rsidRPr="00BC42A4" w:rsidRDefault="007C200E" w:rsidP="00BC42A4">
      <w:pPr>
        <w:numPr>
          <w:ilvl w:val="0"/>
          <w:numId w:val="34"/>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W ramach wynagrodzenia, wypłaconego Wykonawcy zgodnie z § 6 Umowy, Wykonawca przenosi na Zamawiającego, na zasadzie wyłączności, bez ograniczenia co do czasu i terytorium oraz liczby egzemplarzy, autorskie prawa majątkowe do</w:t>
      </w:r>
      <w:r w:rsidR="004C3CF2">
        <w:rPr>
          <w:rFonts w:ascii="Verdana" w:eastAsia="MS Mincho" w:hAnsi="Verdana" w:cstheme="majorHAnsi"/>
          <w:sz w:val="18"/>
          <w:szCs w:val="18"/>
          <w:lang w:eastAsia="pl-PL"/>
        </w:rPr>
        <w:t>:</w:t>
      </w:r>
      <w:r w:rsidRPr="00BC42A4">
        <w:rPr>
          <w:rFonts w:ascii="Verdana" w:eastAsia="MS Mincho" w:hAnsi="Verdana" w:cstheme="majorHAnsi"/>
          <w:sz w:val="18"/>
          <w:szCs w:val="18"/>
          <w:lang w:eastAsia="pl-PL"/>
        </w:rPr>
        <w:t xml:space="preserve"> </w:t>
      </w:r>
    </w:p>
    <w:p w14:paraId="3525DCDE" w14:textId="77777777" w:rsidR="007C200E" w:rsidRPr="00BC42A4" w:rsidRDefault="007C200E" w:rsidP="00BC42A4">
      <w:pPr>
        <w:numPr>
          <w:ilvl w:val="1"/>
          <w:numId w:val="34"/>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 xml:space="preserve">Systemu Wystawienniczego jako całości jak i wszystkich elementów składających się na ten System (w tym projektu graficznego, o którym mowa w §2 ust. 1 lit. a Umowy) </w:t>
      </w:r>
    </w:p>
    <w:p w14:paraId="0897041F" w14:textId="77777777" w:rsidR="007C200E" w:rsidRPr="00BC42A4" w:rsidRDefault="007C200E" w:rsidP="00BC42A4">
      <w:pPr>
        <w:numPr>
          <w:ilvl w:val="1"/>
          <w:numId w:val="34"/>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wszystkich innych utworów powstałych w wyniku realizacji niniejszej Umowy, w tym projektów graficznych, instrukcji, powstałych w związku z realizacją Umowy.</w:t>
      </w:r>
    </w:p>
    <w:p w14:paraId="2485DA14" w14:textId="51148C88" w:rsidR="007C200E" w:rsidRPr="00BC42A4" w:rsidRDefault="007C200E" w:rsidP="00BC42A4">
      <w:pPr>
        <w:spacing w:after="0" w:line="360" w:lineRule="auto"/>
        <w:ind w:left="360"/>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 oraz zezwala Zamawiającemu na korzystanie z opracowań utworów (w tym polegających </w:t>
      </w:r>
      <w:r w:rsidR="008330DD">
        <w:rPr>
          <w:rFonts w:ascii="Verdana" w:eastAsia="MS Mincho" w:hAnsi="Verdana" w:cstheme="majorHAnsi"/>
          <w:sz w:val="18"/>
          <w:szCs w:val="18"/>
          <w:lang w:eastAsia="pl-PL"/>
        </w:rPr>
        <w:br/>
      </w:r>
      <w:r w:rsidRPr="00BC42A4">
        <w:rPr>
          <w:rFonts w:ascii="Verdana" w:eastAsia="MS Mincho" w:hAnsi="Verdana" w:cstheme="majorHAnsi"/>
          <w:sz w:val="18"/>
          <w:szCs w:val="18"/>
          <w:lang w:eastAsia="pl-PL"/>
        </w:rPr>
        <w:t>na opracowywaniu poprzez dodanie różnych elementów, uaktualnianie, modyfikację, dokonywanie przeróbek oraz tłumaczenie na różne języki) i rozporządzanie opracowaniami tych utworów, jak również wyraża zgodę na zezwalanie przez Zamawiającego podmiotom  trzecim na wykonywanie  przez te podmioty praw zależnych, na polach eksploatacji określonych w ust. 2.</w:t>
      </w:r>
    </w:p>
    <w:p w14:paraId="3E0BE950" w14:textId="77777777" w:rsidR="007C200E" w:rsidRPr="00BC42A4" w:rsidRDefault="007C200E" w:rsidP="00BC42A4">
      <w:pPr>
        <w:numPr>
          <w:ilvl w:val="0"/>
          <w:numId w:val="34"/>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Przeniesienie autorskich praw majątkowych na Zamawiającego obejmuje następujące pola eksploatacji:</w:t>
      </w:r>
    </w:p>
    <w:p w14:paraId="6A0276CE" w14:textId="77777777" w:rsidR="007C200E" w:rsidRPr="00BC42A4" w:rsidRDefault="007C200E" w:rsidP="00BC42A4">
      <w:pPr>
        <w:numPr>
          <w:ilvl w:val="1"/>
          <w:numId w:val="34"/>
        </w:numPr>
        <w:spacing w:after="0" w:line="360" w:lineRule="auto"/>
        <w:ind w:left="851" w:hanging="491"/>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 xml:space="preserve">utrwalanie utworu bez żadnych ograniczeń ilościowych, dowolną techniką, w tym drukarską, cyfrową, reprograficzną, elektroniczną, fotograficzną, optyczną, laserową, poprzez zapis </w:t>
      </w:r>
      <w:r w:rsidRPr="00BC42A4">
        <w:rPr>
          <w:rFonts w:ascii="Verdana" w:eastAsia="MS Mincho" w:hAnsi="Verdana" w:cstheme="majorHAnsi"/>
          <w:bCs/>
          <w:sz w:val="18"/>
          <w:szCs w:val="18"/>
          <w:lang w:eastAsia="pl-PL"/>
        </w:rPr>
        <w:lastRenderedPageBreak/>
        <w:t>magnetyczny, na każdym nośniku, włączając w to także nośniki elektroniczne, optyczne, magnetyczne, dyskietki, CD-ROM, DVD, papier;</w:t>
      </w:r>
    </w:p>
    <w:p w14:paraId="7B94A761" w14:textId="77777777" w:rsidR="007C200E" w:rsidRPr="00BC42A4" w:rsidRDefault="007C200E" w:rsidP="00BC42A4">
      <w:pPr>
        <w:numPr>
          <w:ilvl w:val="1"/>
          <w:numId w:val="34"/>
        </w:numPr>
        <w:spacing w:after="0" w:line="360" w:lineRule="auto"/>
        <w:ind w:left="851" w:hanging="491"/>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zwielokrotnianie utworu bez żadnych ograniczeń ilościowych, w każdej możliwej technice, w tym drukarskiej, reprograficznej, cyfrowej, elektronicznej, laserowej, fotograficznej, poprzez zapis magnetyczny, optycznej, na każdym nośniku, włączając w to także nośniki elektroniczne, optyczne, magnetyczne, dyskietki, CD-ROM, DVD, papier, w ramach systemu on-line;</w:t>
      </w:r>
    </w:p>
    <w:p w14:paraId="10E63FAF" w14:textId="77777777" w:rsidR="007C200E" w:rsidRPr="00BC42A4" w:rsidRDefault="007C200E" w:rsidP="00BC42A4">
      <w:pPr>
        <w:numPr>
          <w:ilvl w:val="1"/>
          <w:numId w:val="34"/>
        </w:numPr>
        <w:spacing w:after="0" w:line="360" w:lineRule="auto"/>
        <w:ind w:left="851" w:hanging="491"/>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wprowadzenie utworu do pamięci komputera i sieci multimedialnych, w tym Internetu, sieci wewnętrznych typu Intranet, bez żadnych ograniczeń ilościowych, jak również przesyłania utworu w ramach ww. sieci, w tym w trybie on-line;</w:t>
      </w:r>
    </w:p>
    <w:p w14:paraId="6C25D165" w14:textId="23BA7788" w:rsidR="007C200E" w:rsidRPr="008330DD" w:rsidRDefault="007C200E" w:rsidP="008330DD">
      <w:pPr>
        <w:numPr>
          <w:ilvl w:val="1"/>
          <w:numId w:val="34"/>
        </w:numPr>
        <w:spacing w:after="0" w:line="360" w:lineRule="auto"/>
        <w:ind w:left="851" w:hanging="491"/>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 xml:space="preserve">rozpowszechnianie utworu, w tym wprowadzanie go do obrotu, w szczególności drukiem, </w:t>
      </w:r>
      <w:r w:rsidR="008330DD">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w ramach produktów elektronicznych, w tym w ramach elektronicznych baz danych,</w:t>
      </w:r>
      <w:r w:rsidR="008C394F" w:rsidRPr="00BC42A4">
        <w:rPr>
          <w:rFonts w:ascii="Verdana" w:eastAsia="MS Mincho" w:hAnsi="Verdana" w:cstheme="majorHAnsi"/>
          <w:bCs/>
          <w:sz w:val="18"/>
          <w:szCs w:val="18"/>
          <w:lang w:eastAsia="pl-PL"/>
        </w:rPr>
        <w:t xml:space="preserve"> </w:t>
      </w:r>
      <w:r w:rsidR="008330DD">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 xml:space="preserve">na nośnikach magnetycznych, cyfrowych, optycznych, elektronicznych, również w postaci CD-ROM, dyskietek, DVD, w ramach sieci multimedialnych, w tym sieci wewnętrznych </w:t>
      </w:r>
      <w:r w:rsidR="008330DD">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 xml:space="preserve">(np. typu Intranet), jak i Internetu, w systemie on-line, poprzez komunikowanie </w:t>
      </w:r>
      <w:r w:rsidR="008330DD">
        <w:rPr>
          <w:rFonts w:ascii="Verdana" w:eastAsia="MS Mincho" w:hAnsi="Verdana" w:cstheme="majorHAnsi"/>
          <w:bCs/>
          <w:sz w:val="18"/>
          <w:szCs w:val="18"/>
          <w:lang w:eastAsia="pl-PL"/>
        </w:rPr>
        <w:br/>
      </w:r>
      <w:r w:rsidRPr="008330DD">
        <w:rPr>
          <w:rFonts w:ascii="Verdana" w:eastAsia="MS Mincho" w:hAnsi="Verdana" w:cstheme="majorHAnsi"/>
          <w:bCs/>
          <w:sz w:val="18"/>
          <w:szCs w:val="18"/>
          <w:lang w:eastAsia="pl-PL"/>
        </w:rPr>
        <w:t>na życzenie, w drodze użyczania utworu;</w:t>
      </w:r>
    </w:p>
    <w:p w14:paraId="01DF1212" w14:textId="1C6017C6" w:rsidR="007C200E" w:rsidRPr="00BC42A4" w:rsidRDefault="007C200E" w:rsidP="00BC42A4">
      <w:pPr>
        <w:numPr>
          <w:ilvl w:val="1"/>
          <w:numId w:val="34"/>
        </w:numPr>
        <w:spacing w:after="0" w:line="360" w:lineRule="auto"/>
        <w:ind w:left="851" w:hanging="491"/>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wypożyczanie, najem, użyczanie, dzierżawa lub wymiana nośników, na których utwór utrwalono, utrwalonych i zwielokrotnionych stosownie do pkt 2.1 i 2.2, przy zastosowaniu dowolnej techniki udostępnienia utworu, w szczególności określonej w pkt 2.3 i 2.4;</w:t>
      </w:r>
    </w:p>
    <w:p w14:paraId="65C4F21C" w14:textId="77777777" w:rsidR="007C200E" w:rsidRPr="00BC42A4" w:rsidRDefault="007C200E" w:rsidP="00BC42A4">
      <w:pPr>
        <w:numPr>
          <w:ilvl w:val="1"/>
          <w:numId w:val="34"/>
        </w:numPr>
        <w:spacing w:after="0" w:line="360" w:lineRule="auto"/>
        <w:ind w:left="851" w:hanging="491"/>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 xml:space="preserve">publiczne udostępnianie utworu w taki sposób, aby każdy mógł mieć do nich dostęp </w:t>
      </w:r>
      <w:r w:rsidRPr="00BC42A4">
        <w:rPr>
          <w:rFonts w:ascii="Verdana" w:eastAsia="MS Mincho" w:hAnsi="Verdana" w:cstheme="majorHAnsi"/>
          <w:bCs/>
          <w:sz w:val="18"/>
          <w:szCs w:val="18"/>
          <w:lang w:eastAsia="pl-PL"/>
        </w:rPr>
        <w:br/>
        <w:t>w miejscu i w czasie przez siebie wybranym;</w:t>
      </w:r>
    </w:p>
    <w:p w14:paraId="4F891781" w14:textId="77777777" w:rsidR="007C200E" w:rsidRPr="00BC42A4" w:rsidRDefault="007C200E" w:rsidP="00BC42A4">
      <w:pPr>
        <w:numPr>
          <w:ilvl w:val="1"/>
          <w:numId w:val="34"/>
        </w:numPr>
        <w:spacing w:after="0" w:line="360" w:lineRule="auto"/>
        <w:ind w:left="851" w:hanging="491"/>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wykorzystywanie utworu i jego fragmentów w celach informacyjnych;</w:t>
      </w:r>
    </w:p>
    <w:p w14:paraId="59579FF4" w14:textId="77777777" w:rsidR="007C200E" w:rsidRPr="00BC42A4" w:rsidRDefault="007C200E" w:rsidP="00BC42A4">
      <w:pPr>
        <w:numPr>
          <w:ilvl w:val="1"/>
          <w:numId w:val="34"/>
        </w:numPr>
        <w:spacing w:after="0" w:line="360" w:lineRule="auto"/>
        <w:ind w:left="851" w:hanging="491"/>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dokonywanie lub zlecanie osobom trzecim dokonywania opracowań utworu, w tym jego skrótów i streszczeń;</w:t>
      </w:r>
    </w:p>
    <w:p w14:paraId="11A049A8" w14:textId="77777777" w:rsidR="007C200E" w:rsidRPr="00BC42A4" w:rsidRDefault="007C200E" w:rsidP="00BC42A4">
      <w:pPr>
        <w:numPr>
          <w:ilvl w:val="1"/>
          <w:numId w:val="34"/>
        </w:numPr>
        <w:spacing w:after="0" w:line="360" w:lineRule="auto"/>
        <w:ind w:left="851" w:hanging="491"/>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 xml:space="preserve">udzielenie zezwoleń na rozporządzanie i korzystanie z utworu w tym również zezwoleń </w:t>
      </w:r>
      <w:r w:rsidRPr="00BC42A4">
        <w:rPr>
          <w:rFonts w:ascii="Verdana" w:eastAsia="MS Mincho" w:hAnsi="Verdana" w:cstheme="majorHAnsi"/>
          <w:bCs/>
          <w:sz w:val="18"/>
          <w:szCs w:val="18"/>
          <w:lang w:eastAsia="pl-PL"/>
        </w:rPr>
        <w:br/>
        <w:t>do jego opracowania i dokonania tłumaczeń;</w:t>
      </w:r>
    </w:p>
    <w:p w14:paraId="4D3668BA" w14:textId="77777777" w:rsidR="007C200E" w:rsidRPr="00BC42A4" w:rsidRDefault="007C200E" w:rsidP="00BC42A4">
      <w:pPr>
        <w:numPr>
          <w:ilvl w:val="1"/>
          <w:numId w:val="34"/>
        </w:numPr>
        <w:tabs>
          <w:tab w:val="left" w:pos="993"/>
        </w:tabs>
        <w:spacing w:after="0" w:line="360" w:lineRule="auto"/>
        <w:ind w:left="851" w:hanging="491"/>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łączenie utworu w całości lub w części z innymi materiałami lub innymi dokumentami oraz jego tłumaczenie.</w:t>
      </w:r>
    </w:p>
    <w:p w14:paraId="3B5C9857" w14:textId="77777777" w:rsidR="007C200E" w:rsidRPr="00BC42A4" w:rsidRDefault="007C200E" w:rsidP="00BC42A4">
      <w:pPr>
        <w:numPr>
          <w:ilvl w:val="0"/>
          <w:numId w:val="53"/>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Zamawiający nabywa na mocy niniejszej Umowy wyłączne prawa majątkowe do eksploatacji utworów w ramach Umowy jako całości. Przeniesienie majątkowych praw autorskich obejmuje także prawo zezwalania na wykonywanie zależnego prawa autorskiego.</w:t>
      </w:r>
    </w:p>
    <w:p w14:paraId="6A4D033E" w14:textId="3CDCC419" w:rsidR="007C200E" w:rsidRPr="00BC42A4" w:rsidRDefault="007C200E" w:rsidP="00BC42A4">
      <w:pPr>
        <w:numPr>
          <w:ilvl w:val="0"/>
          <w:numId w:val="53"/>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 xml:space="preserve">Przeniesienie autorskich praw majątkowych i udzielenie zezwoleń, o których mowa w ust. 2, </w:t>
      </w:r>
      <w:r w:rsidR="00BC42A4">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 xml:space="preserve">w odniesieniu do utworów wskazanych w ust. 1.1. powyżej następują z chwilą przekazania utworów Zamawiającemu. Przeniesienie autorskich praw majątkowych i udzielenie zezwoleń, </w:t>
      </w:r>
      <w:r w:rsidR="00BC42A4">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 xml:space="preserve">o których mowa w ust. 2, w odniesieniu do utworów wskazanych w ust. 1.2. powyżej następują z chwilą podpisania właściwego protokołu zdawczo – odbiorczego wymieniającego te utwory. </w:t>
      </w:r>
      <w:r w:rsidR="00BC42A4">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 xml:space="preserve">Z tą samą chwilą Zamawiający nabywa własność wszystkich egzemplarzy, na których utwory zostały utrwalone i przekazane Zamawiającemu. Wykonawca zapewni, że z chwilą przekazania utworów będzie uprawniony do rozporządzenia prawami autorskimi w zakresie określonym </w:t>
      </w:r>
      <w:r w:rsidR="00BC42A4">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w niniejszym paragrafie, z zastrzeżeniem § 4 ust. 9 zdanie czwarte Umowy.</w:t>
      </w:r>
    </w:p>
    <w:p w14:paraId="27823FDC" w14:textId="77777777" w:rsidR="007C200E" w:rsidRPr="00BC42A4" w:rsidRDefault="007C200E" w:rsidP="00BC42A4">
      <w:pPr>
        <w:numPr>
          <w:ilvl w:val="0"/>
          <w:numId w:val="53"/>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Wykonawca zobowiązuje się, że realizując Umowę nie naruszy praw majątkowych osób trzecich i przekaże utwory w stanie wolnym od obciążeń prawami osób trzecich.</w:t>
      </w:r>
    </w:p>
    <w:p w14:paraId="4AD8A8B2" w14:textId="77777777" w:rsidR="007C200E" w:rsidRPr="00BC42A4" w:rsidRDefault="007C200E" w:rsidP="00BC42A4">
      <w:pPr>
        <w:numPr>
          <w:ilvl w:val="0"/>
          <w:numId w:val="53"/>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Wykonawca jest odpowiedzialny względem Zamawiającego za wszelkie wady prawne przedmiotu Umowy, a w szczególności za ewentualne roszczenia osób trzecich wynikające z naruszenia ich majątkowych praw autorskich.</w:t>
      </w:r>
    </w:p>
    <w:p w14:paraId="74CCA355" w14:textId="08D300A6" w:rsidR="007C200E" w:rsidRPr="00BC42A4" w:rsidRDefault="007C200E" w:rsidP="00BC42A4">
      <w:pPr>
        <w:numPr>
          <w:ilvl w:val="0"/>
          <w:numId w:val="53"/>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lastRenderedPageBreak/>
        <w:t xml:space="preserve">W przypadku wystąpienia przeciwko Zamawiającemu przez osobę trzecią z roszczeniami wynikającymi z naruszenia jej praw, Wykonawca zobowiązuje się do ich zaspokojenia </w:t>
      </w:r>
      <w:r w:rsidR="0045500A" w:rsidRPr="00BC42A4">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 xml:space="preserve">i zwolnienia Zamawiającego od obowiązku świadczeń z tego tytułu, chyba że naruszenie to jest wynikiem korzystania przez Zamawiającego z utworów w sposób wykraczający poza zakres przewidziany niniejszą Umową </w:t>
      </w:r>
    </w:p>
    <w:p w14:paraId="69A2D895" w14:textId="43886251" w:rsidR="007C200E" w:rsidRPr="00BC42A4" w:rsidRDefault="007C200E" w:rsidP="00BC42A4">
      <w:pPr>
        <w:numPr>
          <w:ilvl w:val="0"/>
          <w:numId w:val="53"/>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 xml:space="preserve">W przypadku dochodzenia na drodze sądowej przez osoby trzecie roszczeń wynikających </w:t>
      </w:r>
      <w:r w:rsidRPr="00BC42A4">
        <w:rPr>
          <w:rFonts w:ascii="Verdana" w:eastAsia="MS Mincho" w:hAnsi="Verdana" w:cstheme="majorHAnsi"/>
          <w:bCs/>
          <w:sz w:val="18"/>
          <w:szCs w:val="18"/>
          <w:lang w:eastAsia="pl-PL"/>
        </w:rPr>
        <w:br/>
        <w:t>z powyższych tytułów przeciwko Zamawiającemu, Wykonawca zobowiązany jest do przystąpienia po stronie Zamawiającego do postępowania i podjęcia wszelkich czynności w celu zwolnienia Zamawiającego z udziału w postępowaniu.</w:t>
      </w:r>
    </w:p>
    <w:p w14:paraId="275BAAC4" w14:textId="77777777" w:rsidR="007C200E" w:rsidRPr="00BC42A4" w:rsidRDefault="007C200E" w:rsidP="00BC42A4">
      <w:pPr>
        <w:numPr>
          <w:ilvl w:val="0"/>
          <w:numId w:val="53"/>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Wykonawca zobowiązuje się do niewykonywania przysługujących mu autorskich praw osobistych do utworów, których mowa w ust. 1 lub zobowiąże właściwych twórców do niewykonywania takich praw względem Zamawiającego.</w:t>
      </w:r>
    </w:p>
    <w:p w14:paraId="02B2E47E" w14:textId="77777777" w:rsidR="007C200E" w:rsidRPr="00BC42A4" w:rsidRDefault="007C200E" w:rsidP="00BC42A4">
      <w:pPr>
        <w:numPr>
          <w:ilvl w:val="0"/>
          <w:numId w:val="53"/>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 xml:space="preserve">Wynagrodzenie, o którym mowa w § 6, obejmuje przeniesienie własności nośników, </w:t>
      </w:r>
      <w:r w:rsidRPr="00BC42A4">
        <w:rPr>
          <w:rFonts w:ascii="Verdana" w:eastAsia="MS Mincho" w:hAnsi="Verdana" w:cstheme="majorHAnsi"/>
          <w:bCs/>
          <w:sz w:val="18"/>
          <w:szCs w:val="18"/>
          <w:lang w:eastAsia="pl-PL"/>
        </w:rPr>
        <w:br/>
        <w:t>na których utrwalono utwory, o których mowa w niniejszym paragrafie.</w:t>
      </w:r>
    </w:p>
    <w:p w14:paraId="23F46D99" w14:textId="77777777" w:rsidR="007C200E" w:rsidRPr="00BC42A4" w:rsidRDefault="007C200E" w:rsidP="00BC42A4">
      <w:pPr>
        <w:numPr>
          <w:ilvl w:val="0"/>
          <w:numId w:val="53"/>
        </w:numPr>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Zamawiający udziela Wykonawcy zgody na użycie logo Zamawiającego, dla celów realizacji zobowiązań wynikających z niniejszej Umowy. Zgoda pozostaje ważna od dnia zawarcia Umowy, przez okres jej obowiązywania.</w:t>
      </w:r>
    </w:p>
    <w:p w14:paraId="731D466C" w14:textId="77777777" w:rsidR="007C200E" w:rsidRPr="00BC42A4" w:rsidRDefault="007C200E" w:rsidP="00BC42A4">
      <w:pPr>
        <w:numPr>
          <w:ilvl w:val="0"/>
          <w:numId w:val="53"/>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Korzystanie przez Wykonawcę z logo przekazanego przez Zamawiającego jest dopuszczalne wyłącznie w zakresie wynikającym z przedmiotu Umowy oraz w związku z Umową i w celu jej wykonania. </w:t>
      </w:r>
    </w:p>
    <w:p w14:paraId="452384C9" w14:textId="77777777" w:rsidR="007C200E" w:rsidRPr="00BC42A4" w:rsidRDefault="007C200E" w:rsidP="00BC42A4">
      <w:pPr>
        <w:spacing w:after="0" w:line="360" w:lineRule="auto"/>
        <w:ind w:left="360"/>
        <w:contextualSpacing/>
        <w:jc w:val="both"/>
        <w:rPr>
          <w:rFonts w:ascii="Verdana" w:eastAsia="MS Mincho" w:hAnsi="Verdana" w:cstheme="majorHAnsi"/>
          <w:sz w:val="18"/>
          <w:szCs w:val="18"/>
          <w:lang w:eastAsia="pl-PL"/>
        </w:rPr>
      </w:pPr>
    </w:p>
    <w:p w14:paraId="7EA9EE0E" w14:textId="77777777" w:rsidR="007C200E" w:rsidRPr="00BC42A4" w:rsidRDefault="007C200E" w:rsidP="00BC42A4">
      <w:pPr>
        <w:spacing w:after="0" w:line="360" w:lineRule="auto"/>
        <w:jc w:val="center"/>
        <w:rPr>
          <w:rFonts w:ascii="Verdana" w:eastAsia="MS Mincho" w:hAnsi="Verdana" w:cstheme="majorHAnsi"/>
          <w:b/>
          <w:bCs/>
          <w:sz w:val="18"/>
          <w:szCs w:val="18"/>
          <w:lang w:eastAsia="pl-PL"/>
        </w:rPr>
      </w:pPr>
      <w:r w:rsidRPr="00BC42A4">
        <w:rPr>
          <w:rFonts w:ascii="Verdana" w:eastAsia="MS Mincho" w:hAnsi="Verdana" w:cstheme="majorHAnsi"/>
          <w:b/>
          <w:bCs/>
          <w:sz w:val="18"/>
          <w:szCs w:val="18"/>
          <w:lang w:eastAsia="pl-PL"/>
        </w:rPr>
        <w:t>§ 6</w:t>
      </w:r>
    </w:p>
    <w:p w14:paraId="581E8386" w14:textId="77777777" w:rsidR="007C200E" w:rsidRPr="00BC42A4" w:rsidRDefault="007C200E" w:rsidP="00BC42A4">
      <w:pPr>
        <w:spacing w:after="0" w:line="360" w:lineRule="auto"/>
        <w:jc w:val="center"/>
        <w:rPr>
          <w:rFonts w:ascii="Verdana" w:eastAsia="MS Mincho" w:hAnsi="Verdana" w:cstheme="majorHAnsi"/>
          <w:b/>
          <w:bCs/>
          <w:sz w:val="18"/>
          <w:szCs w:val="18"/>
          <w:lang w:eastAsia="pl-PL"/>
        </w:rPr>
      </w:pPr>
      <w:r w:rsidRPr="00BC42A4">
        <w:rPr>
          <w:rFonts w:ascii="Verdana" w:eastAsia="MS Mincho" w:hAnsi="Verdana" w:cstheme="majorHAnsi"/>
          <w:b/>
          <w:bCs/>
          <w:sz w:val="18"/>
          <w:szCs w:val="18"/>
          <w:lang w:eastAsia="pl-PL"/>
        </w:rPr>
        <w:t>Wynagrodzenie</w:t>
      </w:r>
    </w:p>
    <w:p w14:paraId="25A89003" w14:textId="77777777" w:rsidR="007C200E" w:rsidRPr="00BC42A4" w:rsidRDefault="007C200E" w:rsidP="00BC42A4">
      <w:pPr>
        <w:numPr>
          <w:ilvl w:val="0"/>
          <w:numId w:val="29"/>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Maksymalne wynagrodzenie wykonawcy wynikające z treści złożonej Oferty wynosi … (słownie:)</w:t>
      </w:r>
      <w:r w:rsidRPr="00BC42A4">
        <w:rPr>
          <w:rFonts w:ascii="Verdana" w:eastAsia="MS Mincho" w:hAnsi="Verdana" w:cstheme="majorHAnsi"/>
          <w:b/>
          <w:bCs/>
          <w:sz w:val="18"/>
          <w:szCs w:val="18"/>
          <w:lang w:eastAsia="pl-PL"/>
        </w:rPr>
        <w:t xml:space="preserve"> złotych</w:t>
      </w:r>
      <w:r w:rsidRPr="00BC42A4">
        <w:rPr>
          <w:rFonts w:ascii="Verdana" w:eastAsia="MS Mincho" w:hAnsi="Verdana" w:cstheme="majorHAnsi"/>
          <w:sz w:val="18"/>
          <w:szCs w:val="18"/>
          <w:lang w:eastAsia="pl-PL"/>
        </w:rPr>
        <w:t xml:space="preserve"> </w:t>
      </w:r>
      <w:r w:rsidRPr="00BC42A4">
        <w:rPr>
          <w:rFonts w:ascii="Verdana" w:eastAsia="MS Mincho" w:hAnsi="Verdana" w:cstheme="majorHAnsi"/>
          <w:b/>
          <w:bCs/>
          <w:sz w:val="18"/>
          <w:szCs w:val="18"/>
          <w:lang w:eastAsia="pl-PL"/>
        </w:rPr>
        <w:t>brutto</w:t>
      </w:r>
      <w:r w:rsidRPr="00BC42A4">
        <w:rPr>
          <w:rFonts w:ascii="Verdana" w:eastAsia="MS Mincho" w:hAnsi="Verdana" w:cstheme="majorHAnsi"/>
          <w:sz w:val="18"/>
          <w:szCs w:val="18"/>
          <w:lang w:eastAsia="pl-PL"/>
        </w:rPr>
        <w:t>, w tym podatek VAT w kwocie … (słownie:) i zostało obliczone na podstawie Formularza Cenowego złożonego wraz z Ofertą (suma Razem pkt A i Razem pkt B), przy uwzględnieniu pkt 4.4. OPZ (dalej jako „Wynagrodzenie”).</w:t>
      </w:r>
    </w:p>
    <w:p w14:paraId="4EA97EE2" w14:textId="42BB1565" w:rsidR="007C200E" w:rsidRPr="00BC42A4" w:rsidRDefault="007C200E" w:rsidP="00BC42A4">
      <w:pPr>
        <w:numPr>
          <w:ilvl w:val="0"/>
          <w:numId w:val="29"/>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Za należyte wykonanie przedmiotu Umowy, określonego w § 1 ust. 1a Wykonawcy przysługuje wynagrodzenie w wysokości: … </w:t>
      </w:r>
      <w:r w:rsidRPr="00BC42A4">
        <w:rPr>
          <w:rFonts w:ascii="Verdana" w:eastAsia="MS Mincho" w:hAnsi="Verdana" w:cstheme="majorHAnsi"/>
          <w:b/>
          <w:bCs/>
          <w:sz w:val="18"/>
          <w:szCs w:val="18"/>
          <w:lang w:eastAsia="pl-PL"/>
        </w:rPr>
        <w:t xml:space="preserve">złotych brutto </w:t>
      </w:r>
      <w:r w:rsidRPr="00BC42A4">
        <w:rPr>
          <w:rFonts w:ascii="Verdana" w:eastAsia="MS Mincho" w:hAnsi="Verdana" w:cstheme="majorHAnsi"/>
          <w:sz w:val="18"/>
          <w:szCs w:val="18"/>
          <w:lang w:eastAsia="pl-PL"/>
        </w:rPr>
        <w:t>(słownie:)</w:t>
      </w:r>
      <w:r w:rsidRPr="00BC42A4">
        <w:rPr>
          <w:rFonts w:ascii="Verdana" w:eastAsia="MS Mincho" w:hAnsi="Verdana" w:cstheme="majorHAnsi"/>
          <w:b/>
          <w:bCs/>
          <w:sz w:val="18"/>
          <w:szCs w:val="18"/>
          <w:lang w:eastAsia="pl-PL"/>
        </w:rPr>
        <w:t xml:space="preserve"> </w:t>
      </w:r>
      <w:r w:rsidRPr="00BC42A4">
        <w:rPr>
          <w:rFonts w:ascii="Verdana" w:eastAsia="MS Mincho" w:hAnsi="Verdana" w:cstheme="majorHAnsi"/>
          <w:sz w:val="18"/>
          <w:szCs w:val="18"/>
          <w:lang w:eastAsia="pl-PL"/>
        </w:rPr>
        <w:t xml:space="preserve">w tym podatek VAT </w:t>
      </w:r>
      <w:r w:rsidR="0045500A" w:rsidRPr="00BC42A4">
        <w:rPr>
          <w:rFonts w:ascii="Verdana" w:eastAsia="MS Mincho" w:hAnsi="Verdana" w:cstheme="majorHAnsi"/>
          <w:sz w:val="18"/>
          <w:szCs w:val="18"/>
          <w:lang w:eastAsia="pl-PL"/>
        </w:rPr>
        <w:br/>
      </w:r>
      <w:r w:rsidRPr="00BC42A4">
        <w:rPr>
          <w:rFonts w:ascii="Verdana" w:eastAsia="MS Mincho" w:hAnsi="Verdana" w:cstheme="majorHAnsi"/>
          <w:sz w:val="18"/>
          <w:szCs w:val="18"/>
          <w:lang w:eastAsia="pl-PL"/>
        </w:rPr>
        <w:t>w kwocie …  (słownie:), co stanowi</w:t>
      </w:r>
      <w:r w:rsidRPr="00BC42A4" w:rsidDel="003F5470">
        <w:rPr>
          <w:rFonts w:ascii="Verdana" w:eastAsia="MS Mincho" w:hAnsi="Verdana" w:cstheme="majorHAnsi"/>
          <w:sz w:val="18"/>
          <w:szCs w:val="18"/>
          <w:lang w:eastAsia="pl-PL"/>
        </w:rPr>
        <w:t xml:space="preserve"> </w:t>
      </w:r>
      <w:r w:rsidRPr="00BC42A4">
        <w:rPr>
          <w:rFonts w:ascii="Verdana" w:eastAsia="MS Mincho" w:hAnsi="Verdana" w:cstheme="majorHAnsi"/>
          <w:sz w:val="18"/>
          <w:szCs w:val="18"/>
          <w:lang w:eastAsia="pl-PL"/>
        </w:rPr>
        <w:t>…% Wynagrodzenia.</w:t>
      </w:r>
    </w:p>
    <w:p w14:paraId="57757BFE" w14:textId="77777777" w:rsidR="007C200E" w:rsidRPr="00BC42A4" w:rsidRDefault="007C200E" w:rsidP="00BC42A4">
      <w:pPr>
        <w:numPr>
          <w:ilvl w:val="1"/>
          <w:numId w:val="47"/>
        </w:numPr>
        <w:tabs>
          <w:tab w:val="left" w:pos="993"/>
        </w:tabs>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 xml:space="preserve">Strony postanawiają, że płatność wynagrodzenia określonego w ust. 2 nastąpi po podpisaniu protokołu odbioru, o którym mowa w § 4 ust. 9 bez zastrzeżeń. </w:t>
      </w:r>
    </w:p>
    <w:p w14:paraId="51229B96" w14:textId="77777777" w:rsidR="007C200E" w:rsidRPr="00BC42A4" w:rsidRDefault="007C200E" w:rsidP="00BC42A4">
      <w:pPr>
        <w:numPr>
          <w:ilvl w:val="1"/>
          <w:numId w:val="49"/>
        </w:numPr>
        <w:tabs>
          <w:tab w:val="left" w:pos="993"/>
        </w:tabs>
        <w:spacing w:after="0" w:line="360" w:lineRule="auto"/>
        <w:contextualSpacing/>
        <w:jc w:val="both"/>
        <w:rPr>
          <w:rFonts w:ascii="Verdana" w:eastAsia="Verdana" w:hAnsi="Verdana" w:cstheme="majorHAnsi"/>
          <w:sz w:val="18"/>
          <w:szCs w:val="18"/>
          <w:lang w:eastAsia="pl-PL"/>
        </w:rPr>
      </w:pPr>
      <w:r w:rsidRPr="00BC42A4">
        <w:rPr>
          <w:rFonts w:ascii="Verdana" w:eastAsia="MS Mincho" w:hAnsi="Verdana" w:cstheme="majorHAnsi"/>
          <w:bCs/>
          <w:sz w:val="18"/>
          <w:szCs w:val="18"/>
          <w:lang w:eastAsia="pl-PL"/>
        </w:rPr>
        <w:t>Wynagrodzenie, o którym mowa w ust. 2 płatne będzie przez Centrum i Instytuty odrębnie</w:t>
      </w:r>
      <w:r w:rsidRPr="00BC42A4">
        <w:rPr>
          <w:rFonts w:ascii="Verdana" w:eastAsia="MS Mincho" w:hAnsi="Verdana" w:cstheme="majorHAnsi"/>
          <w:sz w:val="18"/>
          <w:szCs w:val="18"/>
          <w:lang w:eastAsia="pl-PL"/>
        </w:rPr>
        <w:t xml:space="preserve"> na podstawie faktur VAT prawidłowo wystawionych przez Wykonawcę po podpisaniu protokołu odbioru, w następujących wysokościach:</w:t>
      </w:r>
    </w:p>
    <w:p w14:paraId="37B79AF1" w14:textId="77777777" w:rsidR="007C200E" w:rsidRPr="00BC42A4" w:rsidRDefault="007C200E" w:rsidP="00BC42A4">
      <w:pPr>
        <w:numPr>
          <w:ilvl w:val="0"/>
          <w:numId w:val="38"/>
        </w:numPr>
        <w:tabs>
          <w:tab w:val="left" w:pos="993"/>
        </w:tabs>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bCs/>
          <w:sz w:val="18"/>
          <w:szCs w:val="18"/>
          <w:lang w:eastAsia="pl-PL"/>
        </w:rPr>
        <w:t>Centrum Łukasiewicz – 56% wynagrodzenia, o którym mowa w ust. 2 powyżej;</w:t>
      </w:r>
    </w:p>
    <w:p w14:paraId="19BFD40A"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Lotnictwa – </w:t>
      </w:r>
      <w:r w:rsidRPr="00BC42A4">
        <w:rPr>
          <w:rFonts w:ascii="Verdana" w:eastAsia="MS Mincho" w:hAnsi="Verdana" w:cstheme="majorHAnsi"/>
          <w:bCs/>
          <w:sz w:val="18"/>
          <w:szCs w:val="18"/>
          <w:lang w:eastAsia="pl-PL"/>
        </w:rPr>
        <w:t>2% wynagrodzenia, o którym mowa w ust. 2 powyżej;</w:t>
      </w:r>
    </w:p>
    <w:p w14:paraId="6F3637DB"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Chemii Przemysłowej imienia Profesora Ignacego Mościckiego– </w:t>
      </w:r>
      <w:r w:rsidRPr="00BC42A4">
        <w:rPr>
          <w:rFonts w:ascii="Verdana" w:eastAsia="MS Mincho" w:hAnsi="Verdana" w:cstheme="majorHAnsi"/>
          <w:bCs/>
          <w:sz w:val="18"/>
          <w:szCs w:val="18"/>
          <w:lang w:eastAsia="pl-PL"/>
        </w:rPr>
        <w:t>2% wynagrodzenia, o którym mowa w ust. 2 powyżej;</w:t>
      </w:r>
    </w:p>
    <w:p w14:paraId="0E09BD8E" w14:textId="1E30954A"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Elektrotechniki – </w:t>
      </w:r>
      <w:r w:rsidRPr="00BC42A4">
        <w:rPr>
          <w:rFonts w:ascii="Verdana" w:eastAsia="MS Mincho" w:hAnsi="Verdana" w:cstheme="majorHAnsi"/>
          <w:bCs/>
          <w:sz w:val="18"/>
          <w:szCs w:val="18"/>
          <w:lang w:eastAsia="pl-PL"/>
        </w:rPr>
        <w:t xml:space="preserve">2% wynagrodzenia, o którym mowa </w:t>
      </w:r>
      <w:r w:rsidR="0045500A" w:rsidRPr="00BC42A4">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w ust. 2 powyżej;</w:t>
      </w:r>
    </w:p>
    <w:p w14:paraId="26B9A0C4"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Organizacji i Zarządzania w Przemyśle ORGMASZ – </w:t>
      </w:r>
      <w:r w:rsidRPr="00BC42A4">
        <w:rPr>
          <w:rFonts w:ascii="Verdana" w:eastAsia="MS Mincho" w:hAnsi="Verdana" w:cstheme="majorHAnsi"/>
          <w:bCs/>
          <w:sz w:val="18"/>
          <w:szCs w:val="18"/>
          <w:lang w:eastAsia="pl-PL"/>
        </w:rPr>
        <w:t>2% wynagrodzenia, o którym mowa w ust. 2 powyżej;</w:t>
      </w:r>
    </w:p>
    <w:p w14:paraId="3A59512D"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Przemysłu Organicznego – </w:t>
      </w:r>
      <w:r w:rsidRPr="00BC42A4">
        <w:rPr>
          <w:rFonts w:ascii="Verdana" w:eastAsia="MS Mincho" w:hAnsi="Verdana" w:cstheme="majorHAnsi"/>
          <w:bCs/>
          <w:sz w:val="18"/>
          <w:szCs w:val="18"/>
          <w:lang w:eastAsia="pl-PL"/>
        </w:rPr>
        <w:t>2% wynagrodzenia, o którym mowa w ust. 2 powyżej;</w:t>
      </w:r>
    </w:p>
    <w:p w14:paraId="0F8BFA40"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lastRenderedPageBreak/>
        <w:t xml:space="preserve">Łukasiewicz – Instytut Technologii Eksploatacji – </w:t>
      </w:r>
      <w:r w:rsidRPr="00BC42A4">
        <w:rPr>
          <w:rFonts w:ascii="Verdana" w:eastAsia="MS Mincho" w:hAnsi="Verdana" w:cstheme="majorHAnsi"/>
          <w:bCs/>
          <w:sz w:val="18"/>
          <w:szCs w:val="18"/>
          <w:lang w:eastAsia="pl-PL"/>
        </w:rPr>
        <w:t>2% wynagrodzenia, o którym mowa w ust. 2 powyżej;</w:t>
      </w:r>
    </w:p>
    <w:p w14:paraId="080C26FF"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Mikroelektroniki i Fotoniki – </w:t>
      </w:r>
      <w:r w:rsidRPr="00BC42A4">
        <w:rPr>
          <w:rFonts w:ascii="Verdana" w:eastAsia="MS Mincho" w:hAnsi="Verdana" w:cstheme="majorHAnsi"/>
          <w:bCs/>
          <w:sz w:val="18"/>
          <w:szCs w:val="18"/>
          <w:lang w:eastAsia="pl-PL"/>
        </w:rPr>
        <w:t>2% wynagrodzenia, o którym mowa w ust. 2 powyżej;</w:t>
      </w:r>
    </w:p>
    <w:p w14:paraId="5540AB86"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Tele- i Radiotechniczny – </w:t>
      </w:r>
      <w:r w:rsidRPr="00BC42A4">
        <w:rPr>
          <w:rFonts w:ascii="Verdana" w:eastAsia="MS Mincho" w:hAnsi="Verdana" w:cstheme="majorHAnsi"/>
          <w:bCs/>
          <w:sz w:val="18"/>
          <w:szCs w:val="18"/>
          <w:lang w:eastAsia="pl-PL"/>
        </w:rPr>
        <w:t>2% wynagrodzenia, o którym mowa w ust. 2 powyżej;</w:t>
      </w:r>
      <w:r w:rsidRPr="00BC42A4">
        <w:rPr>
          <w:rFonts w:ascii="Verdana" w:eastAsia="MS Mincho" w:hAnsi="Verdana" w:cstheme="majorHAnsi"/>
          <w:sz w:val="18"/>
          <w:szCs w:val="18"/>
          <w:lang w:eastAsia="pl-PL"/>
        </w:rPr>
        <w:t xml:space="preserve"> </w:t>
      </w:r>
    </w:p>
    <w:p w14:paraId="2D0117EF" w14:textId="48DC0A4E"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Warszawski Instytut Technologiczny – </w:t>
      </w:r>
      <w:r w:rsidRPr="00BC42A4">
        <w:rPr>
          <w:rFonts w:ascii="Verdana" w:eastAsia="MS Mincho" w:hAnsi="Verdana" w:cstheme="majorHAnsi"/>
          <w:bCs/>
          <w:sz w:val="18"/>
          <w:szCs w:val="18"/>
          <w:lang w:eastAsia="pl-PL"/>
        </w:rPr>
        <w:t xml:space="preserve">2% wynagrodzenia, </w:t>
      </w:r>
      <w:r w:rsidR="0045500A" w:rsidRPr="00BC42A4">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o którym mowa w ust. 2 powyżej;</w:t>
      </w:r>
    </w:p>
    <w:p w14:paraId="1E000704"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Przemysłowy Instytut Automatyki i Pomiarów PIAP – </w:t>
      </w:r>
      <w:r w:rsidRPr="00BC42A4">
        <w:rPr>
          <w:rFonts w:ascii="Verdana" w:eastAsia="MS Mincho" w:hAnsi="Verdana" w:cstheme="majorHAnsi"/>
          <w:bCs/>
          <w:sz w:val="18"/>
          <w:szCs w:val="18"/>
          <w:lang w:eastAsia="pl-PL"/>
        </w:rPr>
        <w:t>2% wynagrodzenia, o którym mowa w ust. 2 powyżej;</w:t>
      </w:r>
    </w:p>
    <w:p w14:paraId="0219DA1B"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Przemysłowy Instytut Motoryzacji – </w:t>
      </w:r>
      <w:r w:rsidRPr="00BC42A4">
        <w:rPr>
          <w:rFonts w:ascii="Verdana" w:eastAsia="MS Mincho" w:hAnsi="Verdana" w:cstheme="majorHAnsi"/>
          <w:bCs/>
          <w:sz w:val="18"/>
          <w:szCs w:val="18"/>
          <w:lang w:eastAsia="pl-PL"/>
        </w:rPr>
        <w:t>2% wynagrodzenia, o którym mowa w ust. 2 powyżej;</w:t>
      </w:r>
    </w:p>
    <w:p w14:paraId="34D0F362"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Poznański Instytut Technologiczny – </w:t>
      </w:r>
      <w:r w:rsidRPr="00BC42A4">
        <w:rPr>
          <w:rFonts w:ascii="Verdana" w:eastAsia="MS Mincho" w:hAnsi="Verdana" w:cstheme="majorHAnsi"/>
          <w:bCs/>
          <w:sz w:val="18"/>
          <w:szCs w:val="18"/>
          <w:lang w:eastAsia="pl-PL"/>
        </w:rPr>
        <w:t>2% wynagrodzenia, o którym mowa w ust. 2 powyżej;</w:t>
      </w:r>
    </w:p>
    <w:p w14:paraId="4F15CB92"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Łódzki Instytut Technologiczny – </w:t>
      </w:r>
      <w:r w:rsidRPr="00BC42A4">
        <w:rPr>
          <w:rFonts w:ascii="Verdana" w:eastAsia="MS Mincho" w:hAnsi="Verdana" w:cstheme="majorHAnsi"/>
          <w:bCs/>
          <w:sz w:val="18"/>
          <w:szCs w:val="18"/>
          <w:lang w:eastAsia="pl-PL"/>
        </w:rPr>
        <w:t>2% wynagrodzenia, o którym mowa w ust. 2 powyżej;</w:t>
      </w:r>
    </w:p>
    <w:p w14:paraId="122F9023"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Inżynierii Materiałów Polimerowych i Barwników – </w:t>
      </w:r>
      <w:r w:rsidRPr="00BC42A4">
        <w:rPr>
          <w:rFonts w:ascii="Verdana" w:eastAsia="MS Mincho" w:hAnsi="Verdana" w:cstheme="majorHAnsi"/>
          <w:bCs/>
          <w:sz w:val="18"/>
          <w:szCs w:val="18"/>
          <w:lang w:eastAsia="pl-PL"/>
        </w:rPr>
        <w:t>2% wynagrodzenia, o którym mowa w ust. 2 powyżej;</w:t>
      </w:r>
    </w:p>
    <w:p w14:paraId="45B93800" w14:textId="3C8424AF"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Nowych Syntez Chemicznych – </w:t>
      </w:r>
      <w:r w:rsidRPr="00BC42A4">
        <w:rPr>
          <w:rFonts w:ascii="Verdana" w:eastAsia="MS Mincho" w:hAnsi="Verdana" w:cstheme="majorHAnsi"/>
          <w:bCs/>
          <w:sz w:val="18"/>
          <w:szCs w:val="18"/>
          <w:lang w:eastAsia="pl-PL"/>
        </w:rPr>
        <w:t xml:space="preserve">2% wynagrodzenia, </w:t>
      </w:r>
      <w:r w:rsidR="0045500A" w:rsidRPr="00BC42A4">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o którym mowa w ust. 2 powyżej;</w:t>
      </w:r>
    </w:p>
    <w:p w14:paraId="6DA6350F" w14:textId="348018F4"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PORT Polski Ośrodek Rozwoju Technologii – </w:t>
      </w:r>
      <w:r w:rsidRPr="00BC42A4">
        <w:rPr>
          <w:rFonts w:ascii="Verdana" w:eastAsia="MS Mincho" w:hAnsi="Verdana" w:cstheme="majorHAnsi"/>
          <w:bCs/>
          <w:sz w:val="18"/>
          <w:szCs w:val="18"/>
          <w:lang w:eastAsia="pl-PL"/>
        </w:rPr>
        <w:t xml:space="preserve">2% wynagrodzenia, </w:t>
      </w:r>
      <w:r w:rsidR="0045500A" w:rsidRPr="00BC42A4">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o którym mowa w ust. 2 powyżej;</w:t>
      </w:r>
    </w:p>
    <w:p w14:paraId="1C4E7138"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Ciężkiej Syntezy Organicznej „Blachownia” – </w:t>
      </w:r>
      <w:r w:rsidRPr="00BC42A4">
        <w:rPr>
          <w:rFonts w:ascii="Verdana" w:eastAsia="MS Mincho" w:hAnsi="Verdana" w:cstheme="majorHAnsi"/>
          <w:bCs/>
          <w:sz w:val="18"/>
          <w:szCs w:val="18"/>
          <w:lang w:eastAsia="pl-PL"/>
        </w:rPr>
        <w:t>2% wynagrodzenia, o którym mowa w ust. 2 powyżej;</w:t>
      </w:r>
    </w:p>
    <w:p w14:paraId="085A330F" w14:textId="314A1824"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Górnośląski Instytut Technologiczny – </w:t>
      </w:r>
      <w:r w:rsidRPr="00BC42A4">
        <w:rPr>
          <w:rFonts w:ascii="Verdana" w:eastAsia="MS Mincho" w:hAnsi="Verdana" w:cstheme="majorHAnsi"/>
          <w:bCs/>
          <w:sz w:val="18"/>
          <w:szCs w:val="18"/>
          <w:lang w:eastAsia="pl-PL"/>
        </w:rPr>
        <w:t xml:space="preserve">2% wynagrodzenia, </w:t>
      </w:r>
      <w:r w:rsidR="0045500A" w:rsidRPr="00BC42A4">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o którym mowa w ust. 2 powyżej;</w:t>
      </w:r>
    </w:p>
    <w:p w14:paraId="07658565"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Metali Nieżelaznych – </w:t>
      </w:r>
      <w:r w:rsidRPr="00BC42A4">
        <w:rPr>
          <w:rFonts w:ascii="Verdana" w:eastAsia="MS Mincho" w:hAnsi="Verdana" w:cstheme="majorHAnsi"/>
          <w:bCs/>
          <w:sz w:val="18"/>
          <w:szCs w:val="18"/>
          <w:lang w:eastAsia="pl-PL"/>
        </w:rPr>
        <w:t>2% wynagrodzenia, o którym mowa w ust. 2 powyżej;</w:t>
      </w:r>
    </w:p>
    <w:p w14:paraId="5CBB16FB"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Technik Innowacyjnych – </w:t>
      </w:r>
      <w:r w:rsidRPr="00BC42A4">
        <w:rPr>
          <w:rFonts w:ascii="Verdana" w:eastAsia="MS Mincho" w:hAnsi="Verdana" w:cstheme="majorHAnsi"/>
          <w:bCs/>
          <w:sz w:val="18"/>
          <w:szCs w:val="18"/>
          <w:lang w:eastAsia="pl-PL"/>
        </w:rPr>
        <w:t>2% wynagrodzenia, o którym mowa w ust. 2 powyżej;</w:t>
      </w:r>
    </w:p>
    <w:p w14:paraId="106D8A3B" w14:textId="77777777"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Krakowski Instytut Technologiczny – </w:t>
      </w:r>
      <w:r w:rsidRPr="00BC42A4">
        <w:rPr>
          <w:rFonts w:ascii="Verdana" w:eastAsia="MS Mincho" w:hAnsi="Verdana" w:cstheme="majorHAnsi"/>
          <w:bCs/>
          <w:sz w:val="18"/>
          <w:szCs w:val="18"/>
          <w:lang w:eastAsia="pl-PL"/>
        </w:rPr>
        <w:t>2% wynagrodzenia, o którym mowa w ust. 2 powyżej;</w:t>
      </w:r>
    </w:p>
    <w:p w14:paraId="555CB440" w14:textId="623082F5" w:rsidR="007C200E" w:rsidRPr="00BC42A4" w:rsidRDefault="007C200E" w:rsidP="00BC42A4">
      <w:pPr>
        <w:numPr>
          <w:ilvl w:val="0"/>
          <w:numId w:val="38"/>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Łukasiewicz – Instytut Ceramiki i Materiałów Budowlanych – </w:t>
      </w:r>
      <w:r w:rsidRPr="00BC42A4">
        <w:rPr>
          <w:rFonts w:ascii="Verdana" w:eastAsia="MS Mincho" w:hAnsi="Verdana" w:cstheme="majorHAnsi"/>
          <w:bCs/>
          <w:sz w:val="18"/>
          <w:szCs w:val="18"/>
          <w:lang w:eastAsia="pl-PL"/>
        </w:rPr>
        <w:t xml:space="preserve">2% wynagrodzenia, </w:t>
      </w:r>
      <w:r w:rsidR="008330DD">
        <w:rPr>
          <w:rFonts w:ascii="Verdana" w:eastAsia="MS Mincho" w:hAnsi="Verdana" w:cstheme="majorHAnsi"/>
          <w:bCs/>
          <w:sz w:val="18"/>
          <w:szCs w:val="18"/>
          <w:lang w:eastAsia="pl-PL"/>
        </w:rPr>
        <w:br/>
      </w:r>
      <w:r w:rsidRPr="00BC42A4">
        <w:rPr>
          <w:rFonts w:ascii="Verdana" w:eastAsia="MS Mincho" w:hAnsi="Verdana" w:cstheme="majorHAnsi"/>
          <w:bCs/>
          <w:sz w:val="18"/>
          <w:szCs w:val="18"/>
          <w:lang w:eastAsia="pl-PL"/>
        </w:rPr>
        <w:t>o którym mowa w ust. 2 powyżej.</w:t>
      </w:r>
    </w:p>
    <w:p w14:paraId="607BEBA4" w14:textId="77777777" w:rsidR="007C200E" w:rsidRPr="00BC42A4" w:rsidRDefault="007C200E" w:rsidP="00BC42A4">
      <w:pPr>
        <w:numPr>
          <w:ilvl w:val="1"/>
          <w:numId w:val="48"/>
        </w:numPr>
        <w:tabs>
          <w:tab w:val="left" w:pos="993"/>
        </w:tabs>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sz w:val="18"/>
          <w:szCs w:val="18"/>
          <w:lang w:eastAsia="pl-PL"/>
        </w:rPr>
        <w:t>Wykonawca wystawi Centrum i Instytutom faktury VAT z terminem płatności nie krótszym niż 21 dni.</w:t>
      </w:r>
    </w:p>
    <w:p w14:paraId="0D0BDE1B" w14:textId="77777777" w:rsidR="007C200E" w:rsidRPr="00BC42A4" w:rsidRDefault="007C200E" w:rsidP="00BC42A4">
      <w:pPr>
        <w:tabs>
          <w:tab w:val="left" w:pos="993"/>
        </w:tabs>
        <w:spacing w:after="0" w:line="360" w:lineRule="auto"/>
        <w:ind w:left="1080"/>
        <w:contextualSpacing/>
        <w:jc w:val="both"/>
        <w:rPr>
          <w:rFonts w:ascii="Verdana" w:eastAsia="MS Mincho" w:hAnsi="Verdana" w:cstheme="majorHAnsi"/>
          <w:bCs/>
          <w:sz w:val="18"/>
          <w:szCs w:val="18"/>
          <w:lang w:eastAsia="pl-PL"/>
        </w:rPr>
      </w:pPr>
      <w:r w:rsidRPr="00BC42A4">
        <w:rPr>
          <w:rFonts w:ascii="Verdana" w:eastAsia="MS Mincho" w:hAnsi="Verdana" w:cstheme="majorHAnsi"/>
          <w:sz w:val="18"/>
          <w:szCs w:val="18"/>
          <w:lang w:eastAsia="pl-PL"/>
        </w:rPr>
        <w:t xml:space="preserve">Zapłata wynagrodzenia określonego w ust. 2 nastąpi przelewem na konto Wykonawcy wskazane na fakturach. </w:t>
      </w:r>
    </w:p>
    <w:p w14:paraId="1B545806" w14:textId="77777777" w:rsidR="007C200E" w:rsidRPr="00BC42A4" w:rsidRDefault="007C200E" w:rsidP="00BC42A4">
      <w:pPr>
        <w:numPr>
          <w:ilvl w:val="1"/>
          <w:numId w:val="48"/>
        </w:numPr>
        <w:tabs>
          <w:tab w:val="left" w:pos="993"/>
        </w:tabs>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Dniem zapłaty wynagrodzenia, o którym mowa w ust. 2, jest dzień wydania dyspozycji przelewu z rachunków bankowych Centrum i Instytutów.</w:t>
      </w:r>
    </w:p>
    <w:p w14:paraId="0DC1AA16" w14:textId="77777777" w:rsidR="007C200E" w:rsidRPr="00BC42A4" w:rsidRDefault="007C200E" w:rsidP="00BC42A4">
      <w:pPr>
        <w:numPr>
          <w:ilvl w:val="1"/>
          <w:numId w:val="48"/>
        </w:numPr>
        <w:tabs>
          <w:tab w:val="left" w:pos="993"/>
        </w:tabs>
        <w:spacing w:after="0" w:line="360" w:lineRule="auto"/>
        <w:contextualSpacing/>
        <w:jc w:val="both"/>
        <w:rPr>
          <w:rFonts w:ascii="Verdana" w:eastAsia="MS Mincho" w:hAnsi="Verdana" w:cstheme="majorHAnsi"/>
          <w:bCs/>
          <w:sz w:val="18"/>
          <w:szCs w:val="18"/>
          <w:lang w:eastAsia="pl-PL"/>
        </w:rPr>
      </w:pPr>
      <w:r w:rsidRPr="00BC42A4">
        <w:rPr>
          <w:rFonts w:ascii="Verdana" w:eastAsia="MS Mincho" w:hAnsi="Verdana" w:cstheme="majorHAnsi"/>
          <w:sz w:val="18"/>
          <w:szCs w:val="18"/>
          <w:lang w:eastAsia="pl-PL"/>
        </w:rPr>
        <w:t>Wynagrodzenie obejmuje także koszty transportu Systemu Wystawienniczego do miejsca jego przechowywania.</w:t>
      </w:r>
    </w:p>
    <w:p w14:paraId="59A6C18B" w14:textId="77777777" w:rsidR="007C200E" w:rsidRPr="00BC42A4" w:rsidRDefault="007C200E" w:rsidP="00BC42A4">
      <w:pPr>
        <w:numPr>
          <w:ilvl w:val="0"/>
          <w:numId w:val="46"/>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Za należyte wykonywanie przedmiotu Umowy, określonego w § 1 ust. 1b i c Wykonawcy przysługuje wynagrodzenie w maksymalnej wysokości</w:t>
      </w:r>
      <w:r w:rsidRPr="00BC42A4">
        <w:rPr>
          <w:rFonts w:ascii="Verdana" w:eastAsia="MS Mincho" w:hAnsi="Verdana" w:cstheme="majorHAnsi"/>
          <w:b/>
          <w:bCs/>
          <w:sz w:val="18"/>
          <w:szCs w:val="18"/>
          <w:lang w:eastAsia="pl-PL"/>
        </w:rPr>
        <w:t xml:space="preserve">: … złotych brutto </w:t>
      </w:r>
      <w:r w:rsidRPr="00BC42A4">
        <w:rPr>
          <w:rFonts w:ascii="Verdana" w:eastAsia="MS Mincho" w:hAnsi="Verdana" w:cstheme="majorHAnsi"/>
          <w:sz w:val="18"/>
          <w:szCs w:val="18"/>
          <w:lang w:eastAsia="pl-PL"/>
        </w:rPr>
        <w:t xml:space="preserve">(słownie:) złotych brutto w tym podatek VAT w kwocie … (słownie:), co stanowi …% Wynagrodzenia. </w:t>
      </w:r>
    </w:p>
    <w:p w14:paraId="6D5BCA22" w14:textId="7A1CE06B" w:rsidR="007C200E" w:rsidRPr="00BC42A4" w:rsidRDefault="007C200E" w:rsidP="00BC42A4">
      <w:pPr>
        <w:numPr>
          <w:ilvl w:val="1"/>
          <w:numId w:val="46"/>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lastRenderedPageBreak/>
        <w:t xml:space="preserve">Każdorazowo wynagrodzenie Wykonawcy z tytułu realizacji Wydarzenia Promocyjnego, ustalane będzie wyłącznie w oparciu o zaoferowane przez Wykonawcę w Ofercie lub Zleceniu wynagrodzenie. </w:t>
      </w:r>
    </w:p>
    <w:p w14:paraId="756675FB" w14:textId="77777777" w:rsidR="007C200E" w:rsidRPr="00BC42A4" w:rsidRDefault="007C200E" w:rsidP="00BC42A4">
      <w:pPr>
        <w:numPr>
          <w:ilvl w:val="1"/>
          <w:numId w:val="46"/>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Z tytułu wykonania zakresu określonego w § 1 ust. 1b i c Wykonawcy przysługuje wynagrodzenie jedynie za zrealizowane Gwarantowane Wydarzenie Promocyjne wskazane w pkt 4.4. OPZ oraz za zrealizowane Zlecenia do Gwarantowanych Wydarzeń Promocyjnych Niedookreślonych oraz Niegwarantowanych Wydarzeń Promocyjnych Dookreślonych, o których mowa w § 4.</w:t>
      </w:r>
    </w:p>
    <w:p w14:paraId="76C9134B" w14:textId="77777777" w:rsidR="007C200E" w:rsidRPr="00BC42A4" w:rsidRDefault="007C200E" w:rsidP="00BC42A4">
      <w:pPr>
        <w:numPr>
          <w:ilvl w:val="1"/>
          <w:numId w:val="46"/>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Ostateczna wartość Umowy w tym zakresie będzie zależna od liczby faktycznie należycie zrealizowanych Wydarzeń Promocyjnych określonych w Formularzu Cenowym oraz Zleceń. Wartość tych Zleceń może być niższa niż kwota maksymalnego wynagrodzenia określona w ust. 3 powyżej, a Wykonawcy nie przysługują z tego tytułu żadne roszczenia.</w:t>
      </w:r>
    </w:p>
    <w:p w14:paraId="1AF620DB" w14:textId="16906922" w:rsidR="007C200E" w:rsidRPr="00BC42A4" w:rsidRDefault="007C200E" w:rsidP="00BC42A4">
      <w:pPr>
        <w:numPr>
          <w:ilvl w:val="1"/>
          <w:numId w:val="46"/>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Strony postanawiają, że wynagrodzenie za realizację Wydarzeń Promocyjnych określonych w Formularzu cenowym oraz w Zleceniu będzie płatne po ich</w:t>
      </w:r>
      <w:r w:rsidRPr="007C200E">
        <w:rPr>
          <w:rFonts w:asciiTheme="majorHAnsi" w:eastAsia="MS Mincho" w:hAnsiTheme="majorHAnsi" w:cstheme="majorHAnsi"/>
          <w:sz w:val="24"/>
          <w:szCs w:val="24"/>
          <w:lang w:eastAsia="pl-PL"/>
        </w:rPr>
        <w:t xml:space="preserve"> </w:t>
      </w:r>
      <w:r w:rsidRPr="00BC42A4">
        <w:rPr>
          <w:rFonts w:ascii="Verdana" w:eastAsia="MS Mincho" w:hAnsi="Verdana" w:cstheme="majorHAnsi"/>
          <w:sz w:val="18"/>
          <w:szCs w:val="18"/>
          <w:lang w:eastAsia="pl-PL"/>
        </w:rPr>
        <w:t xml:space="preserve">wykonaniu </w:t>
      </w:r>
      <w:r w:rsidR="008330DD">
        <w:rPr>
          <w:rFonts w:ascii="Verdana" w:eastAsia="MS Mincho" w:hAnsi="Verdana" w:cstheme="majorHAnsi"/>
          <w:sz w:val="18"/>
          <w:szCs w:val="18"/>
          <w:lang w:eastAsia="pl-PL"/>
        </w:rPr>
        <w:br/>
      </w:r>
      <w:r w:rsidRPr="00BC42A4">
        <w:rPr>
          <w:rFonts w:ascii="Verdana" w:eastAsia="MS Mincho" w:hAnsi="Verdana" w:cstheme="majorHAnsi"/>
          <w:sz w:val="18"/>
          <w:szCs w:val="18"/>
          <w:lang w:eastAsia="pl-PL"/>
        </w:rPr>
        <w:t xml:space="preserve">w tym po podpisaniu protokołu zdawczo-odbiorczego przez Strony. Po podpisaniu protokołu, Wykonawca wystawi fakturę z terminem płatności, nie krótszym niż 21 dni </w:t>
      </w:r>
      <w:r w:rsidR="008330DD">
        <w:rPr>
          <w:rFonts w:ascii="Verdana" w:eastAsia="MS Mincho" w:hAnsi="Verdana" w:cstheme="majorHAnsi"/>
          <w:sz w:val="18"/>
          <w:szCs w:val="18"/>
          <w:lang w:eastAsia="pl-PL"/>
        </w:rPr>
        <w:br/>
      </w:r>
      <w:r w:rsidRPr="00BC42A4">
        <w:rPr>
          <w:rFonts w:ascii="Verdana" w:eastAsia="MS Mincho" w:hAnsi="Verdana" w:cstheme="majorHAnsi"/>
          <w:sz w:val="18"/>
          <w:szCs w:val="18"/>
          <w:lang w:eastAsia="pl-PL"/>
        </w:rPr>
        <w:t xml:space="preserve">od daty otrzymania przez Zamawiającego faktury. </w:t>
      </w:r>
    </w:p>
    <w:p w14:paraId="7D9C1748" w14:textId="475488CB" w:rsidR="007C200E" w:rsidRPr="00BC42A4" w:rsidRDefault="007C200E" w:rsidP="00BC42A4">
      <w:pPr>
        <w:numPr>
          <w:ilvl w:val="1"/>
          <w:numId w:val="46"/>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Wynagrodzenie, o którym mowa w ust. 3 płatne będzie przez Centrum i Instytuty odrębnie na podstawie prawidłowo wystawionych przez Wykonawcę faktur VAT </w:t>
      </w:r>
      <w:r w:rsidR="008330DD">
        <w:rPr>
          <w:rFonts w:ascii="Verdana" w:eastAsia="MS Mincho" w:hAnsi="Verdana" w:cstheme="majorHAnsi"/>
          <w:sz w:val="18"/>
          <w:szCs w:val="18"/>
          <w:lang w:eastAsia="pl-PL"/>
        </w:rPr>
        <w:br/>
      </w:r>
      <w:r w:rsidRPr="00BC42A4">
        <w:rPr>
          <w:rFonts w:ascii="Verdana" w:eastAsia="MS Mincho" w:hAnsi="Verdana" w:cstheme="majorHAnsi"/>
          <w:sz w:val="18"/>
          <w:szCs w:val="18"/>
          <w:lang w:eastAsia="pl-PL"/>
        </w:rPr>
        <w:t>po podpisaniu protokołu przez Strony. Za dzień zapłaty uważa się obciążenie rachunku Centrum i Instytutów.</w:t>
      </w:r>
    </w:p>
    <w:p w14:paraId="04443291" w14:textId="77777777" w:rsidR="008330DD" w:rsidRDefault="007C200E" w:rsidP="00BC42A4">
      <w:pPr>
        <w:numPr>
          <w:ilvl w:val="1"/>
          <w:numId w:val="46"/>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Informacje, które z podmiotów spośród Centrum Łuksiewicz i Instytutów będą płatnikiem za realizację poszczególnych Wydarzeń Promocyjnych określonych w Formularzu Cenowym lub w Zleceniu oraz wartość wynagrodzenia dla poszczególnych płatników jest określona zarówno w Ofercie dla realizacji poszczególnych Wydarzeń Promocyjnych, będzie wskazana w formularzu Zlecenia oraz w przypadku Wydarzeń Promocyjnych niewymagających Zlecenia </w:t>
      </w:r>
    </w:p>
    <w:p w14:paraId="68362A27" w14:textId="3F6E446F" w:rsidR="007C200E" w:rsidRPr="00BC42A4" w:rsidRDefault="007C200E" w:rsidP="008330DD">
      <w:pPr>
        <w:spacing w:after="0" w:line="360" w:lineRule="auto"/>
        <w:ind w:left="1080"/>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w korespondencji roboczej między Stronami zgodnie z § 4 ust. 1 niniejszej umowy.</w:t>
      </w:r>
    </w:p>
    <w:p w14:paraId="00FC03E5" w14:textId="37F14919" w:rsidR="007C200E" w:rsidRPr="00BC42A4" w:rsidRDefault="007C200E" w:rsidP="00BC42A4">
      <w:pPr>
        <w:numPr>
          <w:ilvl w:val="0"/>
          <w:numId w:val="46"/>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Za realizację przedmiotu Umowy określonego w §1 ust. 1 lit. d) dotyczącego przechowywania Systemu Wystawienniczego Wykonawcy przysługuje miesięczne wynagrodzenie brutto. Wynagrodzenie miesięczne dotyczące zakresu określonego w zdaniu pierwszym będzie wyliczane proporcjonalnie do kwoty określonej w Tabeli A Formularza cenowego (pkt 5) względem terminu realizacji Umowy, o którym mowa w § 1 ust. 2 pkt. 2.3 Umowy. Wartość tej cześć Umowy stanowi % Wynagrodzenia. Strony postanawiają, że wynagrodzenie będzie płatne przez Centrum oraz Instytuty odrębnie, z dołu do 14 dnia miesiąca, następującego po miesiącu świadczenia usługi przechowywania, na podstawie prawidłowo wystawionych i dostarczonych przez Wykonawcę faktur. Wynagrodzenie zostanie wypłacone przez Centrum oraz Instytuty, w częściach odpowiadających wartościom określonym w ust. 2.2. powyżej. Ostatnia rata zostanie zapłacona po odbiorze przez Zamawiającego Systemu Wystawienniczego potwierdzonego spisanym protokołem zdawczo-odbiorczym bez zastrzeżeń. Za dzień zapłaty uważa się obciążenie rachunku Centrum i Instytutów.</w:t>
      </w:r>
    </w:p>
    <w:p w14:paraId="5F2E26FB" w14:textId="15246BCE" w:rsidR="007C200E" w:rsidRDefault="007C200E" w:rsidP="00BC42A4">
      <w:pPr>
        <w:numPr>
          <w:ilvl w:val="0"/>
          <w:numId w:val="46"/>
        </w:numPr>
        <w:spacing w:after="0" w:line="360" w:lineRule="auto"/>
        <w:contextualSpacing/>
        <w:jc w:val="both"/>
        <w:rPr>
          <w:rFonts w:ascii="Verdana" w:eastAsia="MS Mincho" w:hAnsi="Verdana" w:cstheme="majorHAnsi"/>
          <w:sz w:val="18"/>
          <w:szCs w:val="18"/>
          <w:lang w:eastAsia="pl-PL"/>
        </w:rPr>
      </w:pPr>
      <w:r w:rsidRPr="00BC42A4">
        <w:rPr>
          <w:rFonts w:ascii="Verdana" w:eastAsia="MS Mincho" w:hAnsi="Verdana" w:cstheme="majorHAnsi"/>
          <w:sz w:val="18"/>
          <w:szCs w:val="18"/>
          <w:lang w:eastAsia="pl-PL"/>
        </w:rPr>
        <w:t xml:space="preserve">Za realizację przedmiotu Umowy związanego z transportem Systemu Wystawienniczego </w:t>
      </w:r>
      <w:r w:rsidR="008330DD">
        <w:rPr>
          <w:rFonts w:ascii="Verdana" w:eastAsia="MS Mincho" w:hAnsi="Verdana" w:cstheme="majorHAnsi"/>
          <w:sz w:val="18"/>
          <w:szCs w:val="18"/>
          <w:lang w:eastAsia="pl-PL"/>
        </w:rPr>
        <w:br/>
      </w:r>
      <w:r w:rsidRPr="00BC42A4">
        <w:rPr>
          <w:rFonts w:ascii="Verdana" w:eastAsia="MS Mincho" w:hAnsi="Verdana" w:cstheme="majorHAnsi"/>
          <w:sz w:val="18"/>
          <w:szCs w:val="18"/>
          <w:lang w:eastAsia="pl-PL"/>
        </w:rPr>
        <w:t xml:space="preserve">do miejsca wskazanego przez Zamawiającego, po zakończeniu Umowy w zakresie obejmującym przechowywanie, Wykonawca otrzyma wynagrodzenie w wysokości wynikającej z Tabeli </w:t>
      </w:r>
      <w:r w:rsidR="008330DD">
        <w:rPr>
          <w:rFonts w:ascii="Verdana" w:eastAsia="MS Mincho" w:hAnsi="Verdana" w:cstheme="majorHAnsi"/>
          <w:sz w:val="18"/>
          <w:szCs w:val="18"/>
          <w:lang w:eastAsia="pl-PL"/>
        </w:rPr>
        <w:br/>
      </w:r>
      <w:r w:rsidRPr="00BC42A4">
        <w:rPr>
          <w:rFonts w:ascii="Verdana" w:eastAsia="MS Mincho" w:hAnsi="Verdana" w:cstheme="majorHAnsi"/>
          <w:sz w:val="18"/>
          <w:szCs w:val="18"/>
          <w:lang w:eastAsia="pl-PL"/>
        </w:rPr>
        <w:t xml:space="preserve">A Formularza cenowego (pkt 6), które będzie płatne na podstawie faktury wystawionej </w:t>
      </w:r>
      <w:r w:rsidR="008330DD">
        <w:rPr>
          <w:rFonts w:ascii="Verdana" w:eastAsia="MS Mincho" w:hAnsi="Verdana" w:cstheme="majorHAnsi"/>
          <w:sz w:val="18"/>
          <w:szCs w:val="18"/>
          <w:lang w:eastAsia="pl-PL"/>
        </w:rPr>
        <w:br/>
      </w:r>
      <w:r w:rsidRPr="00BC42A4">
        <w:rPr>
          <w:rFonts w:ascii="Verdana" w:eastAsia="MS Mincho" w:hAnsi="Verdana" w:cstheme="majorHAnsi"/>
          <w:sz w:val="18"/>
          <w:szCs w:val="18"/>
          <w:lang w:eastAsia="pl-PL"/>
        </w:rPr>
        <w:t xml:space="preserve">po wykonaniu takiego transportu na podstawie protokołu, którego wzór stanowi załącznik nr 3a </w:t>
      </w:r>
      <w:r w:rsidRPr="00BC42A4">
        <w:rPr>
          <w:rFonts w:ascii="Verdana" w:eastAsia="MS Mincho" w:hAnsi="Verdana" w:cstheme="majorHAnsi"/>
          <w:sz w:val="18"/>
          <w:szCs w:val="18"/>
          <w:lang w:eastAsia="pl-PL"/>
        </w:rPr>
        <w:lastRenderedPageBreak/>
        <w:t>do niniejszej Umowy. Ust. 2.3. i 2.4 niniejszego paragrafu stosuje się. Wartość tej cześć Umowy stanowi …..% Wynagrodzenia. Wynagrodzenie zostanie wypłacone przez Centrum oraz Instytuty, w częściach odpowiadających wartościom określonym w ust. 2.2. powyżej.</w:t>
      </w:r>
    </w:p>
    <w:p w14:paraId="33B867CB" w14:textId="2C9E5567" w:rsidR="00560FA5" w:rsidRPr="00560FA5" w:rsidRDefault="00560FA5" w:rsidP="00560FA5">
      <w:pPr>
        <w:numPr>
          <w:ilvl w:val="0"/>
          <w:numId w:val="46"/>
        </w:numPr>
        <w:spacing w:after="0" w:line="360" w:lineRule="auto"/>
        <w:ind w:left="357" w:hanging="357"/>
        <w:jc w:val="both"/>
        <w:rPr>
          <w:rFonts w:ascii="Verdana" w:eastAsia="Times New Roman" w:hAnsi="Verdana"/>
          <w:sz w:val="18"/>
          <w:szCs w:val="18"/>
          <w:lang w:eastAsia="pl-PL"/>
        </w:rPr>
      </w:pPr>
      <w:r w:rsidRPr="00560FA5">
        <w:rPr>
          <w:rFonts w:ascii="Verdana" w:eastAsia="Times New Roman" w:hAnsi="Verdana"/>
          <w:sz w:val="18"/>
          <w:szCs w:val="18"/>
          <w:lang w:eastAsia="pl-PL"/>
        </w:rPr>
        <w:t>Wykonawca oświadcza, że </w:t>
      </w:r>
      <w:r w:rsidRPr="00560FA5">
        <w:rPr>
          <w:rFonts w:ascii="Verdana" w:eastAsia="Times New Roman" w:hAnsi="Verdana"/>
          <w:sz w:val="18"/>
          <w:szCs w:val="18"/>
          <w:u w:val="single"/>
          <w:lang w:eastAsia="pl-PL"/>
        </w:rPr>
        <w:t>posiada / nie posiada</w:t>
      </w:r>
      <w:r w:rsidRPr="00560FA5">
        <w:rPr>
          <w:rFonts w:ascii="Verdana" w:eastAsia="Times New Roman" w:hAnsi="Verdana"/>
          <w:sz w:val="18"/>
          <w:szCs w:val="18"/>
          <w:lang w:eastAsia="pl-PL"/>
        </w:rPr>
        <w:t xml:space="preserve">* statusu dużego przedsiębiorcy w rozumieniu art. 4 pkt. 6 ustawy z dnia 8 marca 2013 r. o przeciwdziałaniu nadmiernym opóźnieniom </w:t>
      </w:r>
      <w:r>
        <w:rPr>
          <w:rFonts w:ascii="Verdana" w:eastAsia="Times New Roman" w:hAnsi="Verdana"/>
          <w:sz w:val="18"/>
          <w:szCs w:val="18"/>
          <w:lang w:eastAsia="pl-PL"/>
        </w:rPr>
        <w:br/>
      </w:r>
      <w:r w:rsidRPr="00560FA5">
        <w:rPr>
          <w:rFonts w:ascii="Verdana" w:eastAsia="Times New Roman" w:hAnsi="Verdana"/>
          <w:sz w:val="18"/>
          <w:szCs w:val="18"/>
          <w:lang w:eastAsia="pl-PL"/>
        </w:rPr>
        <w:t>w transakcjach handlowych (Dz.U. z 2019 r. poz. 118). </w:t>
      </w:r>
      <w:r w:rsidRPr="00560FA5">
        <w:rPr>
          <w:rFonts w:ascii="Verdana" w:eastAsia="Times New Roman" w:hAnsi="Verdana"/>
          <w:i/>
          <w:iCs/>
          <w:sz w:val="18"/>
          <w:szCs w:val="18"/>
          <w:lang w:eastAsia="pl-PL"/>
        </w:rPr>
        <w:t>(*niepotrzebne skreślić)</w:t>
      </w:r>
    </w:p>
    <w:p w14:paraId="447295FC" w14:textId="3E8E23D7" w:rsidR="00560FA5" w:rsidRPr="00560FA5" w:rsidRDefault="00560FA5" w:rsidP="00560FA5">
      <w:pPr>
        <w:numPr>
          <w:ilvl w:val="0"/>
          <w:numId w:val="46"/>
        </w:numPr>
        <w:spacing w:after="0" w:line="360" w:lineRule="auto"/>
        <w:ind w:left="357" w:hanging="357"/>
        <w:jc w:val="both"/>
        <w:rPr>
          <w:rFonts w:ascii="Verdana" w:eastAsia="Times New Roman" w:hAnsi="Verdana"/>
          <w:sz w:val="18"/>
          <w:szCs w:val="18"/>
          <w:lang w:eastAsia="pl-PL"/>
        </w:rPr>
      </w:pPr>
      <w:r w:rsidRPr="00560FA5">
        <w:rPr>
          <w:rFonts w:ascii="Verdana" w:eastAsia="Times New Roman" w:hAnsi="Verdana"/>
          <w:sz w:val="18"/>
          <w:szCs w:val="18"/>
          <w:lang w:eastAsia="pl-PL"/>
        </w:rPr>
        <w:t xml:space="preserve">Wykonawca został poinformowany przez Zamawiającego o jego obowiązkach jako płatnika </w:t>
      </w:r>
      <w:r w:rsidR="004C3CF2">
        <w:rPr>
          <w:rFonts w:ascii="Verdana" w:eastAsia="Times New Roman" w:hAnsi="Verdana"/>
          <w:sz w:val="18"/>
          <w:szCs w:val="18"/>
          <w:lang w:eastAsia="pl-PL"/>
        </w:rPr>
        <w:br/>
      </w:r>
      <w:r w:rsidRPr="00560FA5">
        <w:rPr>
          <w:rFonts w:ascii="Verdana" w:eastAsia="Times New Roman" w:hAnsi="Verdana"/>
          <w:sz w:val="18"/>
          <w:szCs w:val="18"/>
          <w:lang w:eastAsia="pl-PL"/>
        </w:rPr>
        <w:t>tzw. „podatku u źródła” wynikających w szczególności z art. 26 ust. 1 ustawy o podatku dochodowym od osób prawnych i zobowiązuje się współpracować z Zamawiającym przy realizacji przez niego obowiązków wynikających z bezwzględnie obowiązujących przepisów prawa.</w:t>
      </w:r>
    </w:p>
    <w:p w14:paraId="731C0F0D" w14:textId="5B7E7BC6" w:rsidR="00560FA5" w:rsidRPr="00560FA5" w:rsidRDefault="00560FA5" w:rsidP="00560FA5">
      <w:pPr>
        <w:numPr>
          <w:ilvl w:val="0"/>
          <w:numId w:val="46"/>
        </w:numPr>
        <w:spacing w:after="0" w:line="360" w:lineRule="auto"/>
        <w:ind w:left="357" w:hanging="357"/>
        <w:jc w:val="both"/>
        <w:rPr>
          <w:rFonts w:ascii="Verdana" w:eastAsia="Times New Roman" w:hAnsi="Verdana"/>
          <w:sz w:val="18"/>
          <w:szCs w:val="18"/>
          <w:lang w:eastAsia="pl-PL"/>
        </w:rPr>
      </w:pPr>
      <w:r w:rsidRPr="00560FA5">
        <w:rPr>
          <w:rFonts w:ascii="Verdana" w:eastAsia="Times New Roman" w:hAnsi="Verdana"/>
          <w:sz w:val="18"/>
          <w:szCs w:val="18"/>
          <w:lang w:eastAsia="pl-PL"/>
        </w:rPr>
        <w:t xml:space="preserve">Wykonawca oświadcza, </w:t>
      </w:r>
      <w:r w:rsidRPr="00560FA5">
        <w:rPr>
          <w:rFonts w:ascii="Verdana" w:eastAsia="Times New Roman" w:hAnsi="Verdana"/>
          <w:sz w:val="18"/>
          <w:szCs w:val="18"/>
          <w:u w:val="single"/>
          <w:lang w:eastAsia="pl-PL"/>
        </w:rPr>
        <w:t>że jest/ nie jest</w:t>
      </w:r>
      <w:r w:rsidRPr="00560FA5">
        <w:rPr>
          <w:rFonts w:ascii="Verdana" w:eastAsia="Times New Roman" w:hAnsi="Verdana"/>
          <w:sz w:val="18"/>
          <w:szCs w:val="18"/>
          <w:lang w:eastAsia="pl-PL"/>
        </w:rPr>
        <w:t>* rezydentem w rozumieniu art. 2 ust. 1 ustawy z dnia 27 lipca 2002 r. prawo dewizowe</w:t>
      </w:r>
      <w:r>
        <w:rPr>
          <w:rFonts w:ascii="Verdana" w:eastAsia="Times New Roman" w:hAnsi="Verdana"/>
          <w:sz w:val="18"/>
          <w:szCs w:val="18"/>
          <w:lang w:eastAsia="pl-PL"/>
        </w:rPr>
        <w:t xml:space="preserve"> </w:t>
      </w:r>
      <w:r w:rsidRPr="00560FA5">
        <w:rPr>
          <w:rFonts w:ascii="Verdana" w:eastAsia="Times New Roman" w:hAnsi="Verdana"/>
          <w:i/>
          <w:iCs/>
          <w:sz w:val="18"/>
          <w:szCs w:val="18"/>
          <w:lang w:eastAsia="pl-PL"/>
        </w:rPr>
        <w:t>(*niepotrzebne skreślić)</w:t>
      </w:r>
      <w:r>
        <w:rPr>
          <w:rFonts w:ascii="Verdana" w:eastAsia="Times New Roman" w:hAnsi="Verdana"/>
          <w:i/>
          <w:iCs/>
          <w:sz w:val="18"/>
          <w:szCs w:val="18"/>
          <w:lang w:eastAsia="pl-PL"/>
        </w:rPr>
        <w:t>.</w:t>
      </w:r>
    </w:p>
    <w:p w14:paraId="089A4D45" w14:textId="77777777" w:rsidR="007C200E" w:rsidRPr="00BC42A4" w:rsidRDefault="007C200E" w:rsidP="00BC42A4">
      <w:pPr>
        <w:numPr>
          <w:ilvl w:val="0"/>
          <w:numId w:val="4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Strony przewidują możliwość zmiany wynagrodzenia zgodnie z poniższymi zasadami, </w:t>
      </w:r>
      <w:r w:rsidRPr="00BC42A4">
        <w:rPr>
          <w:rFonts w:ascii="Verdana" w:eastAsia="MS Mincho" w:hAnsi="Verdana" w:cstheme="majorHAnsi"/>
          <w:sz w:val="18"/>
          <w:szCs w:val="18"/>
          <w:lang w:eastAsia="pl-PL"/>
        </w:rPr>
        <w:br/>
      </w:r>
      <w:r w:rsidRPr="00BC42A4">
        <w:rPr>
          <w:rFonts w:ascii="Verdana" w:eastAsia="Verdana" w:hAnsi="Verdana" w:cstheme="majorHAnsi"/>
          <w:sz w:val="18"/>
          <w:szCs w:val="18"/>
          <w:lang w:eastAsia="pl-PL"/>
        </w:rPr>
        <w:t>w przypadku zmiany ceny materiałów lub kosztów związanych z realizacją zamówienia:</w:t>
      </w:r>
    </w:p>
    <w:p w14:paraId="22930618" w14:textId="77777777"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wyliczenie wysokości zmiany wynagrodzenia odbywać się będzie w oparciu zmiany wskaźnika cen towarów i usług konsumpcyjnych ogłoszonego w komunikacie Prezesa GUS zwany dalej wskaźnikiem GUS;</w:t>
      </w:r>
    </w:p>
    <w:p w14:paraId="7D5D78C4" w14:textId="314875F5"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w sytuacji, gdy średnia arytmetyczna wskaźnika GUS za dowolny okres przypadający </w:t>
      </w:r>
      <w:r w:rsidR="008330DD">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po upływie 6 miesięcy po dniu zawarcia umowy (zwany dalej okresem objętym wnioskiem) zmieni się o poziom przekraczający 5%, strony mogą złożyć wniosek o dokonanie odpowiedniej zmiany wynagrodzenia;</w:t>
      </w:r>
    </w:p>
    <w:p w14:paraId="05EF044C" w14:textId="77777777"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średnia arytmetyczna o której mowa w lit. b) powyżej obliczona zostanie na podstawie miesięcznych wskaźników GUS liczonych w porównaniu do tego samego miesiąca z roku poprzedniego;</w:t>
      </w:r>
    </w:p>
    <w:p w14:paraId="3D848C49" w14:textId="43E213B7"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zmiana wskaźnika w okresie 6 miesięcy od dnia zawarcia umowy nie upoważnia strony </w:t>
      </w:r>
      <w:r w:rsidR="008330DD">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do wnioskowania o zmianę wynagrodzenia;</w:t>
      </w:r>
    </w:p>
    <w:p w14:paraId="21069A99" w14:textId="531B39E8"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uprawnienie do złożenia wniosku o odpowiednią zmianę wynagrodzenia Strony nabywają </w:t>
      </w:r>
      <w:r w:rsidR="008330DD">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po upływie 6 miesięcy od dnia podpisania umowy;</w:t>
      </w:r>
    </w:p>
    <w:p w14:paraId="15659D67" w14:textId="77777777"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wniosek o zmianę wynagrodzenia można złożyć jedynie w przypadku, gdy wzrost cen materiałów i kosztów na rynku ma wpływ na koszt realizacji zamówienia, co Strona wnioskująca zobowiązana jest wykazać;</w:t>
      </w:r>
    </w:p>
    <w:p w14:paraId="76542645" w14:textId="77777777"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Strona po spełnieniu przesłanek wskazanych w lit. a)-f) może złożyć wniosek o zmianę wynagrodzenia w wysokości wynikającej z wyliczenia:</w:t>
      </w:r>
    </w:p>
    <w:p w14:paraId="154D2B91" w14:textId="77777777" w:rsidR="007C200E" w:rsidRPr="00BC42A4" w:rsidRDefault="007C200E" w:rsidP="00BC42A4">
      <w:pPr>
        <w:spacing w:after="0" w:line="360" w:lineRule="auto"/>
        <w:ind w:left="720"/>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A x (B% - 5%) = C,</w:t>
      </w:r>
    </w:p>
    <w:p w14:paraId="4C8D0EF3" w14:textId="77777777" w:rsidR="007C200E" w:rsidRPr="00BC42A4" w:rsidRDefault="007C200E" w:rsidP="00BC42A4">
      <w:pPr>
        <w:spacing w:after="0" w:line="360" w:lineRule="auto"/>
        <w:ind w:left="720"/>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gdzie:</w:t>
      </w:r>
    </w:p>
    <w:p w14:paraId="5A835FBC" w14:textId="44E5380E" w:rsidR="007C200E" w:rsidRPr="00BC42A4" w:rsidRDefault="007C200E" w:rsidP="00BC42A4">
      <w:pPr>
        <w:spacing w:after="0" w:line="360" w:lineRule="auto"/>
        <w:ind w:left="720"/>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A - wartość prac wykonanych w okresie objętym wnioskiem potwierdzonych przez Zamawiającego, wynikających z planu rozbudowy oraz przedstawionego kosztorysu, </w:t>
      </w:r>
      <w:r w:rsidR="0045500A" w:rsidRPr="00BC42A4">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z wyłączeniem kosztów materiałów i usług zakontraktowanych lub nabytych przed okresem objętym wnioskiem;</w:t>
      </w:r>
    </w:p>
    <w:p w14:paraId="7CFC98DE" w14:textId="28A438CB" w:rsidR="007C200E" w:rsidRPr="00BC42A4" w:rsidRDefault="007C200E" w:rsidP="00BC42A4">
      <w:pPr>
        <w:spacing w:after="0" w:line="360" w:lineRule="auto"/>
        <w:ind w:left="708"/>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B - średnia arytmetyczna wartości wskaźnika GUS z miesięcy objętych wnioskiem </w:t>
      </w:r>
      <w:r w:rsidR="0045500A" w:rsidRPr="00BC42A4">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 xml:space="preserve">o zmianę wynagrodzenia przy założeniu, że do średniej tej wlicza się miesiąc, w którym minęło 6 miesięcy od dnia podpisania umowy, miesiące kolejne oraz ostatni miesiąc, za </w:t>
      </w:r>
    </w:p>
    <w:p w14:paraId="01817A3B" w14:textId="77777777" w:rsidR="007C200E" w:rsidRPr="00BC42A4" w:rsidRDefault="007C200E" w:rsidP="00BC42A4">
      <w:pPr>
        <w:spacing w:after="0" w:line="360" w:lineRule="auto"/>
        <w:ind w:left="708"/>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który opublikowano wskaźnik GUS przed dniem złożenia wniosku o zmianę wynagrodzenia</w:t>
      </w:r>
    </w:p>
    <w:p w14:paraId="5F3AED64" w14:textId="77777777" w:rsidR="007C200E" w:rsidRPr="00BC42A4" w:rsidRDefault="007C200E" w:rsidP="00BC42A4">
      <w:pPr>
        <w:spacing w:after="0" w:line="360" w:lineRule="auto"/>
        <w:ind w:firstLine="708"/>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C - wartość zmiany umowy</w:t>
      </w:r>
    </w:p>
    <w:p w14:paraId="72B20BDD" w14:textId="77777777"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strona składając wniosek o zmianę powinna przedstawić w szczególności:</w:t>
      </w:r>
    </w:p>
    <w:p w14:paraId="337E103A" w14:textId="77777777" w:rsidR="007C200E" w:rsidRPr="00BC42A4" w:rsidRDefault="007C200E" w:rsidP="00BC42A4">
      <w:pPr>
        <w:numPr>
          <w:ilvl w:val="0"/>
          <w:numId w:val="39"/>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wyliczenie wnioskowanej kwoty zmiany wynagrodzenia;</w:t>
      </w:r>
    </w:p>
    <w:p w14:paraId="06414D20" w14:textId="77777777" w:rsidR="007C200E" w:rsidRPr="00BC42A4" w:rsidRDefault="007C200E" w:rsidP="00BC42A4">
      <w:pPr>
        <w:numPr>
          <w:ilvl w:val="0"/>
          <w:numId w:val="39"/>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lastRenderedPageBreak/>
        <w:t>dowody na to, że wliczona do wniosku wartość materiałów i innych kosztów nie obejmuje kosztów materiałów i usług zakontraktowanych lub nabytych przed okresem objętym wnioskiem;</w:t>
      </w:r>
    </w:p>
    <w:p w14:paraId="1238861E" w14:textId="77777777" w:rsidR="007C200E" w:rsidRPr="00BC42A4" w:rsidRDefault="007C200E" w:rsidP="00BC42A4">
      <w:pPr>
        <w:numPr>
          <w:ilvl w:val="0"/>
          <w:numId w:val="39"/>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dowody na to, że wzrost kosztów materiałów lub usług miał wpływ na koszt realizacji zamówienia;</w:t>
      </w:r>
    </w:p>
    <w:p w14:paraId="1D7DD6F0" w14:textId="56895EBC"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Strona będąca odbiorcą wniosku zajmie stanowisko w sprawie proponowanych zmian najpóźniej w terminie 10 dni roboczych od dnia otrzymania wniosku. Złożenie wniosku </w:t>
      </w:r>
      <w:r w:rsidR="008330DD">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o zmianę nie wydłuża terminu realizacji Usług.</w:t>
      </w:r>
    </w:p>
    <w:p w14:paraId="7FAB64D7" w14:textId="77777777"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łączna wartość zmian wysokości wynagrodzenia Wykonawcy, dokonanych na podstawie postanowień niniejszego ustępu nie może być wyższa niż 10 % w stosunku do pierwotnej wartości umowy;</w:t>
      </w:r>
    </w:p>
    <w:p w14:paraId="6D487A06" w14:textId="77777777" w:rsidR="007C200E" w:rsidRPr="00BC42A4" w:rsidRDefault="007C200E" w:rsidP="00BC42A4">
      <w:pPr>
        <w:numPr>
          <w:ilvl w:val="0"/>
          <w:numId w:val="26"/>
        </w:numPr>
        <w:spacing w:after="0" w:line="360" w:lineRule="auto"/>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zmiana wynagrodzenia w oparciu o niniejszy ustęp wymaga zgodnej woli obu stron wyrażonej aneksem do umowy.</w:t>
      </w:r>
    </w:p>
    <w:p w14:paraId="107E2401" w14:textId="6F0429E3"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W przypadku dokonania zmiany niniejszej Umowy na podstawie ust. </w:t>
      </w:r>
      <w:r w:rsidR="004C3CF2">
        <w:rPr>
          <w:rFonts w:ascii="Verdana" w:eastAsia="Verdana" w:hAnsi="Verdana" w:cstheme="majorHAnsi"/>
          <w:sz w:val="18"/>
          <w:szCs w:val="18"/>
          <w:lang w:eastAsia="pl-PL"/>
        </w:rPr>
        <w:t>9</w:t>
      </w:r>
      <w:r w:rsidRPr="00BC42A4">
        <w:rPr>
          <w:rFonts w:ascii="Verdana" w:eastAsia="Verdana" w:hAnsi="Verdana" w:cstheme="majorHAnsi"/>
          <w:sz w:val="18"/>
          <w:szCs w:val="18"/>
          <w:lang w:eastAsia="pl-PL"/>
        </w:rPr>
        <w:t xml:space="preserve"> Wykonawca zobowiązany jest, w terminie 5 dni od dokonania tej zmiany, do zmiany wynagrodzenia przysługującego podwykonawcy, z którym zawarł umowę na usługi obowiązującą przez okres przekraczający </w:t>
      </w:r>
      <w:r w:rsidR="00BC42A4">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6 miesięcy, w zakresie odpowiadającym zmianom cen materiałów lub kosztów dotyczących zobowiązania podwykonawcy.</w:t>
      </w:r>
    </w:p>
    <w:p w14:paraId="5237FC86" w14:textId="3F872685"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Zamawiający zastrzega, że zmiana wynagrodzenia na podstawie ust. </w:t>
      </w:r>
      <w:r w:rsidR="004C3CF2">
        <w:rPr>
          <w:rFonts w:ascii="Verdana" w:eastAsia="Verdana" w:hAnsi="Verdana" w:cstheme="majorHAnsi"/>
          <w:sz w:val="18"/>
          <w:szCs w:val="18"/>
          <w:lang w:eastAsia="pl-PL"/>
        </w:rPr>
        <w:t>9</w:t>
      </w:r>
      <w:r w:rsidRPr="00BC42A4">
        <w:rPr>
          <w:rFonts w:ascii="Verdana" w:eastAsia="Verdana" w:hAnsi="Verdana" w:cstheme="majorHAnsi"/>
          <w:sz w:val="18"/>
          <w:szCs w:val="18"/>
          <w:lang w:eastAsia="pl-PL"/>
        </w:rPr>
        <w:t xml:space="preserve"> może dotyczyć wyłącznie wynagrodzenia niewypłaconego. </w:t>
      </w:r>
    </w:p>
    <w:p w14:paraId="48DF896E" w14:textId="77777777"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Strony przewidują zmianę Umowy w przypadku zmiany:</w:t>
      </w:r>
    </w:p>
    <w:p w14:paraId="42A81841" w14:textId="77777777" w:rsidR="007C200E" w:rsidRPr="00BC42A4" w:rsidRDefault="007C200E" w:rsidP="00BC42A4">
      <w:pPr>
        <w:numPr>
          <w:ilvl w:val="0"/>
          <w:numId w:val="40"/>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p>
    <w:p w14:paraId="45B7408B" w14:textId="77777777" w:rsidR="007C200E" w:rsidRPr="00BC42A4" w:rsidRDefault="007C200E" w:rsidP="00BC42A4">
      <w:pPr>
        <w:numPr>
          <w:ilvl w:val="0"/>
          <w:numId w:val="40"/>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zmiany wysokości minimalnego wynagrodzenia za pracę albo minimalnej stawki godzinowej ustalonego na podstawie art. 2 ust. 3-5 ustawy z dnia 10 października </w:t>
      </w:r>
      <w:r w:rsidRPr="00BC42A4">
        <w:rPr>
          <w:rFonts w:ascii="Verdana" w:eastAsia="Verdana" w:hAnsi="Verdana" w:cstheme="majorHAnsi"/>
          <w:sz w:val="18"/>
          <w:szCs w:val="18"/>
          <w:lang w:eastAsia="pl-PL"/>
        </w:rPr>
        <w:br/>
        <w:t xml:space="preserve">2002 r. o minimalnym wynagrodzeniu za pracę. Wynagrodzenie może ulec zmianie odpowiednio do zmiany wysokości kosztów pracy ponoszonych przez Wykonawcę </w:t>
      </w:r>
      <w:r w:rsidRPr="00BC42A4">
        <w:rPr>
          <w:rFonts w:ascii="Verdana" w:eastAsia="Verdana" w:hAnsi="Verdana" w:cstheme="majorHAnsi"/>
          <w:sz w:val="18"/>
          <w:szCs w:val="18"/>
          <w:lang w:eastAsia="pl-PL"/>
        </w:rPr>
        <w:br/>
        <w:t>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2233E08D" w14:textId="77777777" w:rsidR="007C200E" w:rsidRPr="00BC42A4" w:rsidRDefault="007C200E" w:rsidP="00BC42A4">
      <w:pPr>
        <w:numPr>
          <w:ilvl w:val="0"/>
          <w:numId w:val="41"/>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udowodni, że zmiana w/w przepisów będzie miała wpływ na koszty wykonania zamówienia przez Wykonawcę,</w:t>
      </w:r>
    </w:p>
    <w:p w14:paraId="3B3A42B6" w14:textId="77777777" w:rsidR="007C200E" w:rsidRPr="00BC42A4" w:rsidRDefault="007C200E" w:rsidP="00BC42A4">
      <w:pPr>
        <w:numPr>
          <w:ilvl w:val="0"/>
          <w:numId w:val="41"/>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wykaże, jaką część wynagrodzenia stanowią koszty pracy ponoszone przez Wykonawcę w trakcie realizacji zamówienia oraz jak zmiana przepisów wpłynie na wysokość tych kosztów.</w:t>
      </w:r>
    </w:p>
    <w:p w14:paraId="451E1084" w14:textId="77777777" w:rsidR="007C200E" w:rsidRPr="00BC42A4" w:rsidRDefault="007C200E" w:rsidP="00BC42A4">
      <w:pPr>
        <w:numPr>
          <w:ilvl w:val="0"/>
          <w:numId w:val="41"/>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Zamawiający zastrzega sobie prawo do wniesienia zastrzeżeń dotyczących wysokości kosztów pracy przedstawionych przez Wykonawcę.</w:t>
      </w:r>
    </w:p>
    <w:p w14:paraId="2D6C6DF9" w14:textId="0DC7D045" w:rsidR="007C200E" w:rsidRPr="00BC42A4" w:rsidRDefault="007C200E" w:rsidP="00BC42A4">
      <w:pPr>
        <w:numPr>
          <w:ilvl w:val="0"/>
          <w:numId w:val="40"/>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zmiany zasad podlegania ubezpieczeniom społecznym lub ubezpieczeniu zdrowotnemu lub wysokości stawki składki na ubezpieczenia społeczne lub zdrowotne. Wynagrodzenie może ulec zmianie odpowiednio do zmiany wysokości kosztów ponoszonych przez </w:t>
      </w:r>
      <w:r w:rsidRPr="00BC42A4">
        <w:rPr>
          <w:rFonts w:ascii="Verdana" w:eastAsia="Verdana" w:hAnsi="Verdana" w:cstheme="majorHAnsi"/>
          <w:sz w:val="18"/>
          <w:szCs w:val="18"/>
          <w:lang w:eastAsia="pl-PL"/>
        </w:rPr>
        <w:lastRenderedPageBreak/>
        <w:t xml:space="preserve">Wykonawcę w związku z realizacją przedmiotowego zamówienia, o ile zmiana tych kosztów wynika ze zmiany przepisów prawa dot. zasad podlegania ubezpieczeniom społecznym lub ubezpieczeniu zdrowotnemu lub wysokości stawki składki </w:t>
      </w:r>
      <w:r w:rsidR="008330DD">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na ubezpieczenia społeczne lub zdrowotne i ma wpływ na koszt wykonywania zamówienia przez Wykonawcę. Wprowadzenie przedmiotowych zmian wynagrodzenia możliwe będzie, jeżeli Wykonawca:</w:t>
      </w:r>
    </w:p>
    <w:p w14:paraId="33C3B104" w14:textId="77777777" w:rsidR="007C200E" w:rsidRPr="00BC42A4" w:rsidRDefault="007C200E" w:rsidP="00BC42A4">
      <w:pPr>
        <w:numPr>
          <w:ilvl w:val="0"/>
          <w:numId w:val="42"/>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udowodni, że zmiana w/w przepisów będzie miała wpływ na koszty wykonania zamówienia przez Wykonawcę,</w:t>
      </w:r>
    </w:p>
    <w:p w14:paraId="756AABD5" w14:textId="77777777" w:rsidR="007C200E" w:rsidRPr="00BC42A4" w:rsidRDefault="007C200E" w:rsidP="00BC42A4">
      <w:pPr>
        <w:numPr>
          <w:ilvl w:val="0"/>
          <w:numId w:val="42"/>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wykaże, jaką część wynagrodzenia stanowią koszty pracy ponoszone przez Wykonawcę w trakcie realizacji zamówienia oraz jak zmiana przepisów wpłynie na wysokość tych kosztów.</w:t>
      </w:r>
    </w:p>
    <w:p w14:paraId="184F123A" w14:textId="458DA2A2" w:rsidR="007C200E" w:rsidRPr="00BC42A4" w:rsidRDefault="007C200E" w:rsidP="00BC42A4">
      <w:pPr>
        <w:numPr>
          <w:ilvl w:val="0"/>
          <w:numId w:val="40"/>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zmiany zasad gromadzenia i wysokości wpłat do pracowniczych planów kapitałowych, </w:t>
      </w:r>
      <w:r w:rsidR="00BC42A4">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 xml:space="preserve">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w:t>
      </w:r>
      <w:r w:rsidR="008330DD">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na koszt wykonywania zamówienia przez Wykonawcę. Wprowadzenie przedmiotowych zmian wynagrodzenia możliwe będzie, jeżeli Wykonawca:</w:t>
      </w:r>
    </w:p>
    <w:p w14:paraId="2C7AFAB0" w14:textId="77777777" w:rsidR="007C200E" w:rsidRPr="00BC42A4" w:rsidRDefault="007C200E" w:rsidP="00BC42A4">
      <w:pPr>
        <w:numPr>
          <w:ilvl w:val="0"/>
          <w:numId w:val="43"/>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udowodni, że zmiana w/w przepisów będzie miała wpływ na koszty wykonania zamówienia przez Wykonawcę,</w:t>
      </w:r>
    </w:p>
    <w:p w14:paraId="04EFED96" w14:textId="77777777" w:rsidR="007C200E" w:rsidRPr="00BC42A4" w:rsidRDefault="007C200E" w:rsidP="00BC42A4">
      <w:pPr>
        <w:numPr>
          <w:ilvl w:val="0"/>
          <w:numId w:val="43"/>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wykaże, jaką część wynagrodzenia stanowią koszty pracy ponoszone przez Wykonawcę w trakcie realizacji zamówienia oraz jak zmiana przepisów wpłynie na wysokość tych kosztów.</w:t>
      </w:r>
    </w:p>
    <w:p w14:paraId="037A3716" w14:textId="77777777" w:rsidR="007C200E" w:rsidRPr="00BC42A4" w:rsidRDefault="007C200E" w:rsidP="00BC42A4">
      <w:pPr>
        <w:numPr>
          <w:ilvl w:val="0"/>
          <w:numId w:val="43"/>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Zamawiający zastrzega sobie prawo do wniesienia zastrzeżeń dotyczących wysokości kosztów pracy przedstawionych przez Wykonawcę.</w:t>
      </w:r>
    </w:p>
    <w:p w14:paraId="02A00530" w14:textId="77777777"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Strona wnioskująca o zmianę wskazaną w pkt 1) – 4) powyżej, musi wykazać środkami dowodowymi, że zmiany, o których mowa w ust. 1) – 4) mają bezpośredni wpływ na wysokość wynagrodzenia Wykonawcy, tj. wykazać, że zmiany te wymuszają podwyższenie kosztów wykonania przedmiotu umowy</w:t>
      </w:r>
    </w:p>
    <w:p w14:paraId="4FF3ACC5" w14:textId="0F9458F7"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Wykonawca zobowiązany jest w terminie wskazanym przez Zamawiającego nie krótszym  </w:t>
      </w:r>
      <w:r w:rsidR="00BC42A4">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niż</w:t>
      </w:r>
      <w:r w:rsidR="0028421C" w:rsidRPr="00BC42A4">
        <w:rPr>
          <w:rFonts w:ascii="Verdana" w:eastAsia="Verdana" w:hAnsi="Verdana" w:cstheme="majorHAnsi"/>
          <w:sz w:val="18"/>
          <w:szCs w:val="18"/>
          <w:lang w:eastAsia="pl-PL"/>
        </w:rPr>
        <w:t xml:space="preserve"> </w:t>
      </w:r>
      <w:r w:rsidRPr="00BC42A4">
        <w:rPr>
          <w:rFonts w:ascii="Verdana" w:eastAsia="Verdana" w:hAnsi="Verdana" w:cstheme="majorHAnsi"/>
          <w:sz w:val="18"/>
          <w:szCs w:val="18"/>
          <w:lang w:eastAsia="pl-PL"/>
        </w:rPr>
        <w:t>7 dni roboczych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5237F375" w14:textId="65A50A33"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W przypadku wystąpienia okoliczności, o których mowa w ust. </w:t>
      </w:r>
      <w:r w:rsidR="004C3CF2">
        <w:rPr>
          <w:rFonts w:ascii="Verdana" w:eastAsia="Verdana" w:hAnsi="Verdana" w:cstheme="majorHAnsi"/>
          <w:sz w:val="18"/>
          <w:szCs w:val="18"/>
          <w:lang w:eastAsia="pl-PL"/>
        </w:rPr>
        <w:t>12</w:t>
      </w:r>
      <w:r w:rsidRPr="00BC42A4">
        <w:rPr>
          <w:rFonts w:ascii="Verdana" w:eastAsia="Verdana" w:hAnsi="Verdana" w:cstheme="majorHAnsi"/>
          <w:sz w:val="18"/>
          <w:szCs w:val="18"/>
          <w:lang w:eastAsia="pl-PL"/>
        </w:rPr>
        <w:t xml:space="preserve"> pkt 1 część wynagrodzenia brutto Wykonawcy, płatna po zaistnieniu ww. okoliczności, ulegnie zmianie o wartość różnicy pomiędzy nową wartością podatku od towarów i usług (ustaloną w oparciu o stawkę podatku </w:t>
      </w:r>
      <w:r w:rsidR="008330DD">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783C3F1" w14:textId="07852F35"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W przypadku wystąpienia okoliczności, o których mowa w ust. </w:t>
      </w:r>
      <w:r w:rsidR="004C3CF2">
        <w:rPr>
          <w:rFonts w:ascii="Verdana" w:eastAsia="Verdana" w:hAnsi="Verdana" w:cstheme="majorHAnsi"/>
          <w:sz w:val="18"/>
          <w:szCs w:val="18"/>
          <w:lang w:eastAsia="pl-PL"/>
        </w:rPr>
        <w:t>12</w:t>
      </w:r>
      <w:r w:rsidRPr="00BC42A4">
        <w:rPr>
          <w:rFonts w:ascii="Verdana" w:eastAsia="Verdana" w:hAnsi="Verdana" w:cstheme="majorHAnsi"/>
          <w:sz w:val="18"/>
          <w:szCs w:val="18"/>
          <w:lang w:eastAsia="pl-PL"/>
        </w:rPr>
        <w:t xml:space="preserve"> pkt 2 część wynagrodzenia brutto Wykonawcy, płatna po zaistnieniu ww. okoliczności, po spełnieniu warunku, </w:t>
      </w:r>
      <w:r w:rsidR="0045500A" w:rsidRPr="00BC42A4">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o którym mowa w ust. 1</w:t>
      </w:r>
      <w:r w:rsidR="004C3CF2">
        <w:rPr>
          <w:rFonts w:ascii="Verdana" w:eastAsia="Verdana" w:hAnsi="Verdana" w:cstheme="majorHAnsi"/>
          <w:sz w:val="18"/>
          <w:szCs w:val="18"/>
          <w:lang w:eastAsia="pl-PL"/>
        </w:rPr>
        <w:t>3</w:t>
      </w:r>
      <w:r w:rsidRPr="00BC42A4">
        <w:rPr>
          <w:rFonts w:ascii="Verdana" w:eastAsia="Verdana" w:hAnsi="Verdana" w:cstheme="majorHAnsi"/>
          <w:sz w:val="18"/>
          <w:szCs w:val="18"/>
          <w:lang w:eastAsia="pl-PL"/>
        </w:rPr>
        <w:t xml:space="preserve">, ulegnie zmianie o wartość zmiany kosztu Wykonawcy, wynikającą </w:t>
      </w:r>
      <w:r w:rsidR="008330DD">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 xml:space="preserve">ze zmiany kwoty wynagrodzeń osób bezpośrednio wykonujących przedmiot umowy podanych </w:t>
      </w:r>
      <w:r w:rsidR="001D2BA3">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lastRenderedPageBreak/>
        <w:t>w dokumentach, o których mowa w ust. 1</w:t>
      </w:r>
      <w:r w:rsidR="004C3CF2">
        <w:rPr>
          <w:rFonts w:ascii="Verdana" w:eastAsia="Verdana" w:hAnsi="Verdana" w:cstheme="majorHAnsi"/>
          <w:sz w:val="18"/>
          <w:szCs w:val="18"/>
          <w:lang w:eastAsia="pl-PL"/>
        </w:rPr>
        <w:t>4</w:t>
      </w:r>
      <w:r w:rsidRPr="00BC42A4">
        <w:rPr>
          <w:rFonts w:ascii="Verdana" w:eastAsia="Verdana" w:hAnsi="Verdana" w:cstheme="majorHAnsi"/>
          <w:sz w:val="18"/>
          <w:szCs w:val="18"/>
          <w:lang w:eastAsia="pl-PL"/>
        </w:rPr>
        <w:t>, do wysokości aktualnie obowiązującego minimalnego wynagrodzenia lub minimalnej stawki godzinowej, z uwzględnieniem wszystkich obciążeń publicznoprawnych od kwoty zmiany minimalnego wynagrodzenia lub minimalnej stawki godzinowej tych osób.</w:t>
      </w:r>
    </w:p>
    <w:p w14:paraId="2500D8BB" w14:textId="1B70AE37"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W przypadku wystąpienia okoliczności, o których mowa w ust. </w:t>
      </w:r>
      <w:r w:rsidR="004C3CF2">
        <w:rPr>
          <w:rFonts w:ascii="Verdana" w:eastAsia="Verdana" w:hAnsi="Verdana" w:cstheme="majorHAnsi"/>
          <w:sz w:val="18"/>
          <w:szCs w:val="18"/>
          <w:lang w:eastAsia="pl-PL"/>
        </w:rPr>
        <w:t>12</w:t>
      </w:r>
      <w:r w:rsidRPr="00BC42A4">
        <w:rPr>
          <w:rFonts w:ascii="Verdana" w:eastAsia="Verdana" w:hAnsi="Verdana" w:cstheme="majorHAnsi"/>
          <w:sz w:val="18"/>
          <w:szCs w:val="18"/>
          <w:lang w:eastAsia="pl-PL"/>
        </w:rPr>
        <w:t xml:space="preserve"> pkt 3 część wynagrodzenia brutto Wykonawcy, płatna po zaistnieniu ww. okoliczności, po spełnieniu warunku, </w:t>
      </w:r>
      <w:r w:rsidR="0045500A" w:rsidRPr="00BC42A4">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o którym mowa w ust. 1</w:t>
      </w:r>
      <w:r w:rsidR="004C3CF2">
        <w:rPr>
          <w:rFonts w:ascii="Verdana" w:eastAsia="Verdana" w:hAnsi="Verdana" w:cstheme="majorHAnsi"/>
          <w:sz w:val="18"/>
          <w:szCs w:val="18"/>
          <w:lang w:eastAsia="pl-PL"/>
        </w:rPr>
        <w:t>3</w:t>
      </w:r>
      <w:r w:rsidRPr="00BC42A4">
        <w:rPr>
          <w:rFonts w:ascii="Verdana" w:eastAsia="Verdana" w:hAnsi="Verdana" w:cstheme="majorHAnsi"/>
          <w:sz w:val="18"/>
          <w:szCs w:val="18"/>
          <w:lang w:eastAsia="pl-PL"/>
        </w:rPr>
        <w:t xml:space="preserve">, ulegnie zmianie o wartość zmiany kosztu Wykonawcy, jaką będzie </w:t>
      </w:r>
      <w:r w:rsidR="008330DD">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on zobowiązany dodatkowo ponieść w celu uwzględnienia tej zmiany, przy zachowaniu dotychczasowej kwoty netto wynagrodzenia osób bezpośrednio wykonujących zamówienie.</w:t>
      </w:r>
    </w:p>
    <w:p w14:paraId="2C875228" w14:textId="4CD84308"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w:t>
      </w:r>
      <w:r w:rsidR="008330DD">
        <w:rPr>
          <w:rFonts w:ascii="Verdana" w:eastAsia="Verdana" w:hAnsi="Verdana" w:cstheme="majorHAnsi"/>
          <w:sz w:val="18"/>
          <w:szCs w:val="18"/>
          <w:lang w:eastAsia="pl-PL"/>
        </w:rPr>
        <w:br/>
      </w:r>
      <w:r w:rsidRPr="00BC42A4">
        <w:rPr>
          <w:rFonts w:ascii="Verdana" w:eastAsia="Verdana" w:hAnsi="Verdana" w:cstheme="majorHAnsi"/>
          <w:sz w:val="18"/>
          <w:szCs w:val="18"/>
          <w:lang w:eastAsia="pl-PL"/>
        </w:rPr>
        <w:t>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E67824D" w14:textId="77777777"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Ciężar dowodu, że okoliczności wymienione powyżej mają wpływ na koszty wykonania zamówienia spoczywa na Wykonawcy.</w:t>
      </w:r>
    </w:p>
    <w:p w14:paraId="43FE9F89" w14:textId="77777777"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Zmiany wysokości wynagrodzenia umowy mogą zostać dokonane ze skutkiem nie wcześniej niż na dzień wejścia w życie przepisów, z których wynikają te zmiany.</w:t>
      </w:r>
    </w:p>
    <w:p w14:paraId="1A3B2343" w14:textId="359F038E"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 xml:space="preserve">Zmiany, o których mowa w ust. </w:t>
      </w:r>
      <w:r w:rsidR="004C3CF2">
        <w:rPr>
          <w:rFonts w:ascii="Verdana" w:eastAsia="Verdana" w:hAnsi="Verdana" w:cstheme="majorHAnsi"/>
          <w:sz w:val="18"/>
          <w:szCs w:val="18"/>
          <w:lang w:eastAsia="pl-PL"/>
        </w:rPr>
        <w:t>12</w:t>
      </w:r>
      <w:r w:rsidRPr="00BC42A4">
        <w:rPr>
          <w:rFonts w:ascii="Verdana" w:eastAsia="Verdana" w:hAnsi="Verdana" w:cstheme="majorHAnsi"/>
          <w:sz w:val="18"/>
          <w:szCs w:val="18"/>
          <w:lang w:eastAsia="pl-PL"/>
        </w:rPr>
        <w:t xml:space="preserve"> pkt 1 – 4 mogą być dokonane tylko, jeżeli jest to niezbędne dla prawidłowego wykonania Umowy. </w:t>
      </w:r>
    </w:p>
    <w:p w14:paraId="69C488AB" w14:textId="77777777" w:rsidR="007C200E"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Strony przyjmują, że maksymalna wartość zmiany wynagrodzenia Wykonawcy jaką dopuszcza Zamawiający w efekcie zastosowania postanowień w ust. 9 wynosi 5% wartości wynagrodzenia pierwotnego w umowie.</w:t>
      </w:r>
    </w:p>
    <w:p w14:paraId="33BC0554" w14:textId="77777777" w:rsidR="007C200E" w:rsidRPr="00BC42A4" w:rsidRDefault="007C200E" w:rsidP="00BC42A4">
      <w:pPr>
        <w:numPr>
          <w:ilvl w:val="0"/>
          <w:numId w:val="46"/>
        </w:numPr>
        <w:spacing w:after="0" w:line="360" w:lineRule="auto"/>
        <w:ind w:hanging="357"/>
        <w:contextualSpacing/>
        <w:jc w:val="both"/>
        <w:rPr>
          <w:rFonts w:ascii="Verdana" w:eastAsia="Verdana" w:hAnsi="Verdana" w:cstheme="majorHAnsi"/>
          <w:sz w:val="18"/>
          <w:szCs w:val="18"/>
          <w:lang w:eastAsia="pl-PL"/>
        </w:rPr>
      </w:pPr>
      <w:r w:rsidRPr="00BC42A4">
        <w:rPr>
          <w:rFonts w:ascii="Verdana" w:eastAsia="Verdana" w:hAnsi="Verdana" w:cstheme="majorHAnsi"/>
          <w:sz w:val="18"/>
          <w:szCs w:val="18"/>
          <w:lang w:eastAsia="pl-PL"/>
        </w:rPr>
        <w:t>Zmiany określone w niniejszym paragrafie mogą nastąpić tylko po podpisaniu stosownego aneksu do Umowy.</w:t>
      </w:r>
    </w:p>
    <w:p w14:paraId="4F252EFF" w14:textId="77777777" w:rsidR="007C200E" w:rsidRPr="007C200E" w:rsidRDefault="007C200E" w:rsidP="0064191B">
      <w:pPr>
        <w:spacing w:after="0" w:line="240" w:lineRule="auto"/>
        <w:ind w:left="360"/>
        <w:contextualSpacing/>
        <w:jc w:val="both"/>
        <w:rPr>
          <w:rFonts w:asciiTheme="majorHAnsi" w:eastAsia="MS Mincho" w:hAnsiTheme="majorHAnsi" w:cstheme="majorHAnsi"/>
          <w:sz w:val="24"/>
          <w:szCs w:val="24"/>
          <w:lang w:eastAsia="pl-PL"/>
        </w:rPr>
      </w:pPr>
    </w:p>
    <w:p w14:paraId="6088D16A" w14:textId="77777777" w:rsidR="007C200E" w:rsidRPr="001D2BA3" w:rsidRDefault="007C200E" w:rsidP="001D2BA3">
      <w:pPr>
        <w:spacing w:after="0" w:line="360" w:lineRule="auto"/>
        <w:jc w:val="center"/>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t>§ 7</w:t>
      </w:r>
    </w:p>
    <w:p w14:paraId="7BD6B51B" w14:textId="77777777" w:rsidR="007C200E" w:rsidRPr="001D2BA3" w:rsidRDefault="007C200E" w:rsidP="001D2BA3">
      <w:pPr>
        <w:spacing w:after="0" w:line="360" w:lineRule="auto"/>
        <w:jc w:val="center"/>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t>Kary umowne. Odstąpienie od Umowy albo Zlecenia.</w:t>
      </w:r>
    </w:p>
    <w:p w14:paraId="76EED8B2" w14:textId="1F905596" w:rsidR="007C200E" w:rsidRPr="001D2BA3" w:rsidRDefault="007C200E" w:rsidP="001D2BA3">
      <w:pPr>
        <w:pStyle w:val="Akapitzlist"/>
        <w:numPr>
          <w:ilvl w:val="0"/>
          <w:numId w:val="54"/>
        </w:numPr>
        <w:spacing w:after="0" w:line="360" w:lineRule="auto"/>
        <w:jc w:val="both"/>
        <w:rPr>
          <w:rFonts w:ascii="Verdana" w:eastAsia="MS Mincho" w:hAnsi="Verdana" w:cstheme="majorHAnsi"/>
          <w:b/>
          <w:bCs/>
          <w:sz w:val="18"/>
          <w:szCs w:val="18"/>
          <w:lang w:eastAsia="pl-PL"/>
        </w:rPr>
      </w:pPr>
      <w:r w:rsidRPr="001D2BA3">
        <w:rPr>
          <w:rFonts w:ascii="Verdana" w:eastAsia="MS Mincho" w:hAnsi="Verdana" w:cstheme="majorHAnsi"/>
          <w:sz w:val="18"/>
          <w:szCs w:val="18"/>
          <w:lang w:eastAsia="pl-PL"/>
        </w:rPr>
        <w:t xml:space="preserve">W przypadku zwłoki Wykonawcy w odbiorze części konstrukcyjnych systemu </w:t>
      </w:r>
      <w:proofErr w:type="spellStart"/>
      <w:r w:rsidRPr="001D2BA3">
        <w:rPr>
          <w:rFonts w:ascii="Verdana" w:eastAsia="MS Mincho" w:hAnsi="Verdana" w:cstheme="majorHAnsi"/>
          <w:sz w:val="18"/>
          <w:szCs w:val="18"/>
          <w:lang w:eastAsia="pl-PL"/>
        </w:rPr>
        <w:t>CleverFrame</w:t>
      </w:r>
      <w:proofErr w:type="spellEnd"/>
      <w:r w:rsidRPr="001D2BA3">
        <w:rPr>
          <w:rFonts w:ascii="Verdana" w:eastAsia="MS Mincho" w:hAnsi="Verdana" w:cstheme="majorHAnsi"/>
          <w:sz w:val="18"/>
          <w:szCs w:val="18"/>
          <w:lang w:eastAsia="pl-PL"/>
        </w:rPr>
        <w:t xml:space="preserve">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do rewitalizacji, o którym mowa w § 2 ust. 1 pkt a, Zamawiający może nałożyć karę umowną w wysokości 4 % wynagrodzenia brutto, o którym mowa w § 6 ust. 2 za każdy rozpoczęty dzień zwłoki. </w:t>
      </w:r>
    </w:p>
    <w:p w14:paraId="43FC29A9" w14:textId="77777777" w:rsidR="007C200E" w:rsidRPr="001D2BA3" w:rsidRDefault="007C200E" w:rsidP="001D2BA3">
      <w:pPr>
        <w:numPr>
          <w:ilvl w:val="0"/>
          <w:numId w:val="54"/>
        </w:numPr>
        <w:spacing w:after="0" w:line="360" w:lineRule="auto"/>
        <w:contextualSpacing/>
        <w:jc w:val="both"/>
        <w:rPr>
          <w:rFonts w:ascii="Verdana" w:eastAsia="MS Mincho" w:hAnsi="Verdana" w:cstheme="majorHAnsi"/>
          <w:b/>
          <w:bCs/>
          <w:sz w:val="18"/>
          <w:szCs w:val="18"/>
          <w:lang w:eastAsia="pl-PL"/>
        </w:rPr>
      </w:pPr>
      <w:r w:rsidRPr="001D2BA3">
        <w:rPr>
          <w:rFonts w:ascii="Verdana" w:eastAsia="MS Mincho" w:hAnsi="Verdana" w:cstheme="majorHAnsi"/>
          <w:sz w:val="18"/>
          <w:szCs w:val="18"/>
          <w:lang w:eastAsia="pl-PL"/>
        </w:rPr>
        <w:t xml:space="preserve">W przypadku zwłoki Wykonawcy w realizacji przedmiotu Umowy, o którym mowa w § 1 ust. 1 pkt a po upływie terminu określonego w § 1 ust. 2.1 Umowy, Zamawiający może nałożyć karę umowną: </w:t>
      </w:r>
    </w:p>
    <w:p w14:paraId="3BD7221E" w14:textId="2D611482" w:rsidR="007C200E" w:rsidRPr="001D2BA3" w:rsidRDefault="0028421C" w:rsidP="008330DD">
      <w:pPr>
        <w:spacing w:after="0" w:line="360" w:lineRule="auto"/>
        <w:ind w:left="851" w:hanging="425"/>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2.</w:t>
      </w:r>
      <w:r w:rsidR="007C200E" w:rsidRPr="001D2BA3">
        <w:rPr>
          <w:rFonts w:ascii="Verdana" w:eastAsia="MS Mincho" w:hAnsi="Verdana" w:cstheme="majorHAnsi"/>
          <w:bCs/>
          <w:sz w:val="18"/>
          <w:szCs w:val="18"/>
          <w:lang w:eastAsia="pl-PL"/>
        </w:rPr>
        <w:t xml:space="preserve">1. w wysokości 3 % wynagrodzenia brutto, o którym mowa w § 6 ust. 2 za każdy rozpoczęty dzień zwłoki. </w:t>
      </w:r>
    </w:p>
    <w:p w14:paraId="4744BE0D" w14:textId="76612CC8" w:rsidR="007C200E" w:rsidRPr="001D2BA3" w:rsidRDefault="0028421C" w:rsidP="008330DD">
      <w:pPr>
        <w:spacing w:after="0" w:line="360" w:lineRule="auto"/>
        <w:ind w:left="851" w:hanging="425"/>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lastRenderedPageBreak/>
        <w:t>2</w:t>
      </w:r>
      <w:r w:rsidR="007C200E" w:rsidRPr="001D2BA3">
        <w:rPr>
          <w:rFonts w:ascii="Verdana" w:eastAsia="MS Mincho" w:hAnsi="Verdana" w:cstheme="majorHAnsi"/>
          <w:sz w:val="18"/>
          <w:szCs w:val="18"/>
          <w:lang w:eastAsia="pl-PL"/>
        </w:rPr>
        <w:t>.2. w wysokości 0,25% wynagrodzenia brutto, o którym mowa w § 6 ust. 2 za niedotrzymanie terminu usunięcia wad w ramach wystawionej gwarancji, o którym mowa w § 10 ust. 6 Umowy, za każdy rozpoczęty dzień zwłoki.</w:t>
      </w:r>
    </w:p>
    <w:p w14:paraId="333BDACE" w14:textId="53682C7E" w:rsidR="007C200E" w:rsidRPr="001D2BA3" w:rsidRDefault="007C200E" w:rsidP="001D2BA3">
      <w:pPr>
        <w:numPr>
          <w:ilvl w:val="0"/>
          <w:numId w:val="54"/>
        </w:numPr>
        <w:spacing w:after="0" w:line="360" w:lineRule="auto"/>
        <w:contextualSpacing/>
        <w:jc w:val="both"/>
        <w:rPr>
          <w:rFonts w:ascii="Verdana" w:eastAsia="MS Mincho" w:hAnsi="Verdana" w:cstheme="majorHAnsi"/>
          <w:b/>
          <w:sz w:val="18"/>
          <w:szCs w:val="18"/>
          <w:lang w:eastAsia="pl-PL"/>
        </w:rPr>
      </w:pPr>
      <w:r w:rsidRPr="001D2BA3">
        <w:rPr>
          <w:rFonts w:ascii="Verdana" w:eastAsia="MS Mincho" w:hAnsi="Verdana" w:cstheme="majorHAnsi"/>
          <w:sz w:val="18"/>
          <w:szCs w:val="18"/>
          <w:lang w:eastAsia="pl-PL"/>
        </w:rPr>
        <w:t xml:space="preserve">Jeżeli Wykonawca nie przedstawi Zamawiającemu do odbioru przedmiotu Umowy wskazanego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w  § 1 ust. 1 pkt a lub przedstawi przedmiot Umowy nie spełniający warunków i kryteriów opisanych w Umowie, i jej załącznikach, tj. posiadający wady istotne, o których mowa w § 4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ust. 10 pkt 2 Umowy, w terminie wskazanym w Umowie, Zamawiający, wzywa Wykonawcę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do powyższego wyznaczając mu dodatkowy termin, nie krótszy niż 3 dni robocze i nie dłuższy niż 10 dni roboczych. Po upływie tego terminu, Zamawiający może odstąpić od całej Umowy.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W takiej sytuacji Wykonawcy nie przysługuje żadne wynagrodzenie ani zwrot poniesionych kosztów. Zamawiający może wykonać swoje prawo do odstąpienia w terminie 30 dni licząc od dnia upływu terminu wyznaczonego Wykonawcy.</w:t>
      </w:r>
    </w:p>
    <w:p w14:paraId="1A45E1C3" w14:textId="66322281" w:rsidR="007C200E" w:rsidRPr="001D2BA3" w:rsidRDefault="007C200E" w:rsidP="001D2BA3">
      <w:pPr>
        <w:numPr>
          <w:ilvl w:val="0"/>
          <w:numId w:val="54"/>
        </w:numPr>
        <w:spacing w:after="0" w:line="360" w:lineRule="auto"/>
        <w:contextualSpacing/>
        <w:jc w:val="both"/>
        <w:rPr>
          <w:rFonts w:ascii="Verdana" w:eastAsia="MS Mincho" w:hAnsi="Verdana" w:cstheme="majorHAnsi"/>
          <w:b/>
          <w:sz w:val="18"/>
          <w:szCs w:val="18"/>
          <w:lang w:eastAsia="pl-PL"/>
        </w:rPr>
      </w:pPr>
      <w:r w:rsidRPr="001D2BA3">
        <w:rPr>
          <w:rFonts w:ascii="Verdana" w:eastAsia="MS Mincho" w:hAnsi="Verdana" w:cstheme="majorHAnsi"/>
          <w:sz w:val="18"/>
          <w:szCs w:val="18"/>
          <w:lang w:eastAsia="pl-PL"/>
        </w:rPr>
        <w:t xml:space="preserve">Jeżeli Wykonawca wykonuje przedmiot Umowy, o którym mowa w § 1 ust. 1 pkt a-d Umowy, naruszając w sposób istotny jej postanowienia, a w szczególności: ignoruje uwagi zgłaszane przez Zamawiającego nie uwzględniając ich albo nie wyjaśniając powodów ich nieuwzględnienia, nie przekazuje poprawek oraz nie dochowuje należytej staranności, Zamawiający,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po bezskutecznym upływie wyznaczonego Wykonawcy terminu do zmiany wykonywania Umowy nie krótszego niż 3 dni robocze może odstąpić od Umowy w terminie 10 dni roboczych licząc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od dnia upływu terminu wyznaczonego Wykonawcy. </w:t>
      </w:r>
    </w:p>
    <w:p w14:paraId="05F2AFEA" w14:textId="5937FE74" w:rsidR="007C200E" w:rsidRPr="001D2BA3" w:rsidRDefault="007C200E" w:rsidP="001D2BA3">
      <w:pPr>
        <w:numPr>
          <w:ilvl w:val="0"/>
          <w:numId w:val="54"/>
        </w:numPr>
        <w:spacing w:after="0" w:line="360" w:lineRule="auto"/>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 xml:space="preserve">W przypadku odstąpienia od Umowy, z winy Wykonawcy w związku z realizacją przedmiotu Umowy określonego w § 1 ust. 1 pkt a-d, Zamawiający może nałożyć na Wykonawcę karę umowną w wysokości 10% maksymalnego wynagrodzenia Wykonawcy, o którym mowa </w:t>
      </w:r>
      <w:r w:rsidR="0045500A" w:rsidRPr="001D2BA3">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w § 6 ust. 1 jeśli odstąpienie dotyczy całości Umowy albo od wynagrodzenia brutto przewidzianego za tą część Umowy, od której odstąpiono, jeśli odstąpienie dotyczy części Umowy.</w:t>
      </w:r>
    </w:p>
    <w:p w14:paraId="4A534EB7" w14:textId="77777777" w:rsidR="007C200E" w:rsidRPr="001D2BA3" w:rsidRDefault="007C200E" w:rsidP="001D2BA3">
      <w:pPr>
        <w:numPr>
          <w:ilvl w:val="0"/>
          <w:numId w:val="54"/>
        </w:numPr>
        <w:spacing w:after="0" w:line="360" w:lineRule="auto"/>
        <w:contextualSpacing/>
        <w:jc w:val="both"/>
        <w:rPr>
          <w:rFonts w:ascii="Verdana" w:eastAsia="MS Mincho" w:hAnsi="Verdana" w:cstheme="majorHAnsi"/>
          <w:b/>
          <w:sz w:val="18"/>
          <w:szCs w:val="18"/>
          <w:lang w:eastAsia="pl-PL"/>
        </w:rPr>
      </w:pPr>
      <w:r w:rsidRPr="001D2BA3">
        <w:rPr>
          <w:rFonts w:ascii="Verdana" w:eastAsia="MS Mincho" w:hAnsi="Verdana" w:cstheme="majorHAnsi"/>
          <w:sz w:val="18"/>
          <w:szCs w:val="18"/>
          <w:lang w:eastAsia="pl-PL"/>
        </w:rPr>
        <w:t>W przypadku nienależytej realizacji przedmiotu Umowy określonego w § 1 ust. 1 pkt b-d, Wykonawca zobowiązuje się zapłacić Zamawiającemu kary umowne w wysokości:</w:t>
      </w:r>
    </w:p>
    <w:p w14:paraId="78FFB0D9" w14:textId="5F2B24A2" w:rsidR="007C200E" w:rsidRPr="001D2BA3" w:rsidRDefault="007C200E" w:rsidP="001D2BA3">
      <w:pPr>
        <w:numPr>
          <w:ilvl w:val="1"/>
          <w:numId w:val="54"/>
        </w:numPr>
        <w:spacing w:after="0" w:line="360" w:lineRule="auto"/>
        <w:ind w:left="709" w:hanging="283"/>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 xml:space="preserve">2% wartości brutto realizowanego Wydarzenia Promocyjnego ustalonej zgodnie z § 6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ust. 3.1, za każdą rozpoczętą godzinę zwłoki w stosunku do czasu ustalonego montażu lub demontażu lub braku wyposażenia Systemu Wystawienniczego określonego </w:t>
      </w:r>
      <w:r w:rsidR="0045500A" w:rsidRPr="001D2BA3">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w Formularzu Cenowym lub Zleceniu lub dookreślonych przez Zamawiającego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na późniejszym etapie w trybie roboczym na podstawie pkt 4.5 w OPZ; </w:t>
      </w:r>
    </w:p>
    <w:p w14:paraId="04306408" w14:textId="152944F4" w:rsidR="007C200E" w:rsidRPr="001D2BA3" w:rsidRDefault="007C200E" w:rsidP="001D2BA3">
      <w:pPr>
        <w:numPr>
          <w:ilvl w:val="1"/>
          <w:numId w:val="54"/>
        </w:numPr>
        <w:spacing w:after="0" w:line="360" w:lineRule="auto"/>
        <w:ind w:left="709" w:hanging="283"/>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 xml:space="preserve">5% wartości brutto realizowanego Wydarzenia Promocyjnego ustalonej zgodnie z § 6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ust. 3.1, za dostarczenie niezgodnych z ofertą lub niekompletnych elementów wynajmowanego wyposażenia lub sprzętu elektronicznego;</w:t>
      </w:r>
    </w:p>
    <w:p w14:paraId="4F7A294C" w14:textId="77777777" w:rsidR="007C200E" w:rsidRPr="001D2BA3" w:rsidRDefault="007C200E" w:rsidP="001D2BA3">
      <w:pPr>
        <w:numPr>
          <w:ilvl w:val="1"/>
          <w:numId w:val="54"/>
        </w:numPr>
        <w:spacing w:after="0" w:line="360" w:lineRule="auto"/>
        <w:ind w:left="709" w:hanging="283"/>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10% łącznej wartości Umowy brutto wskazanej w § 6 ust. 5, za niewłaściwe przechowywanie powierzonego przez Zamawiającego Systemu Wystawienniczego, za każdy przypadek.</w:t>
      </w:r>
    </w:p>
    <w:p w14:paraId="1C8F30C3" w14:textId="772277D5" w:rsidR="007C200E" w:rsidRPr="001D2BA3" w:rsidRDefault="007C200E" w:rsidP="001D2BA3">
      <w:pPr>
        <w:numPr>
          <w:ilvl w:val="0"/>
          <w:numId w:val="54"/>
        </w:numPr>
        <w:spacing w:after="0" w:line="360" w:lineRule="auto"/>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t xml:space="preserve">Wykonawca zapłaci karę umowną w wysokości 5.000 zł za każdorazowy przypadek braku zapłaty albo nieterminowej zapłaty wynagrodzenia należnego podwykonawcy z tytułu zmiany wysokości wynagrodzenia, o której mowa w § 6 ust. </w:t>
      </w:r>
      <w:r w:rsidR="00E6031E">
        <w:rPr>
          <w:rFonts w:ascii="Verdana" w:eastAsia="MS Mincho" w:hAnsi="Verdana" w:cstheme="majorHAnsi"/>
          <w:sz w:val="18"/>
          <w:szCs w:val="18"/>
          <w:lang w:eastAsia="pl-PL"/>
        </w:rPr>
        <w:t>10</w:t>
      </w:r>
      <w:r w:rsidRPr="001D2BA3">
        <w:rPr>
          <w:rFonts w:ascii="Verdana" w:eastAsia="MS Mincho" w:hAnsi="Verdana" w:cstheme="majorHAnsi"/>
          <w:sz w:val="18"/>
          <w:szCs w:val="18"/>
          <w:lang w:eastAsia="pl-PL"/>
        </w:rPr>
        <w:t xml:space="preserve"> Umowy.</w:t>
      </w:r>
    </w:p>
    <w:p w14:paraId="3C4E6EC0" w14:textId="6B46FFE8" w:rsidR="007C200E" w:rsidRPr="001D2BA3" w:rsidRDefault="007C200E" w:rsidP="001D2BA3">
      <w:pPr>
        <w:numPr>
          <w:ilvl w:val="0"/>
          <w:numId w:val="54"/>
        </w:numPr>
        <w:spacing w:after="0" w:line="360" w:lineRule="auto"/>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Kary umowne są wymagalne w terminie 7 dni od otrzymania przez Wykonawcę oświadczenia</w:t>
      </w:r>
      <w:r w:rsidR="00A27CCF" w:rsidRPr="001D2BA3">
        <w:rPr>
          <w:rFonts w:ascii="Verdana" w:eastAsia="MS Mincho" w:hAnsi="Verdana" w:cstheme="majorHAnsi"/>
          <w:sz w:val="18"/>
          <w:szCs w:val="18"/>
          <w:lang w:eastAsia="pl-PL"/>
        </w:rPr>
        <w:t xml:space="preserve">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o ich naliczeniu. Centrum może je potrącić z należnego Wykonawcy wynagrodzenia bez dodatkowego powiadomienia, na co Wykonawca wyraża zgodę.</w:t>
      </w:r>
    </w:p>
    <w:p w14:paraId="27FB8149" w14:textId="77777777" w:rsidR="007C200E" w:rsidRPr="001D2BA3" w:rsidRDefault="007C200E" w:rsidP="001D2BA3">
      <w:pPr>
        <w:numPr>
          <w:ilvl w:val="0"/>
          <w:numId w:val="54"/>
        </w:numPr>
        <w:spacing w:after="0" w:line="360" w:lineRule="auto"/>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t>Zamawiający zastrzega sobie prawo ewentualnego dochodzenia odszkodowania na zasadach ogólnych, określonych w Kodeksie cywilnym za szkodę przewyższającą wysokość zastrzeżonych kar umownych.</w:t>
      </w:r>
    </w:p>
    <w:p w14:paraId="769B9692" w14:textId="77777777" w:rsidR="007C200E" w:rsidRPr="001D2BA3" w:rsidRDefault="007C200E" w:rsidP="001D2BA3">
      <w:pPr>
        <w:numPr>
          <w:ilvl w:val="0"/>
          <w:numId w:val="54"/>
        </w:numPr>
        <w:spacing w:after="0" w:line="360" w:lineRule="auto"/>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lastRenderedPageBreak/>
        <w:t>Łączna wysokość kar umownych nałożonych na Wykonawcę, niezależnie od ich podstawy nie może przekroczyć kwoty 40% wynagrodzenia wskazanego w §6 ust 1 Umowy.</w:t>
      </w:r>
    </w:p>
    <w:p w14:paraId="49EC6310" w14:textId="2027D904" w:rsidR="007C200E" w:rsidRPr="001D2BA3" w:rsidRDefault="007C200E" w:rsidP="001D2BA3">
      <w:pPr>
        <w:numPr>
          <w:ilvl w:val="0"/>
          <w:numId w:val="54"/>
        </w:numPr>
        <w:spacing w:after="0" w:line="360" w:lineRule="auto"/>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od powzięcia wiadomości o zaistnieniu tych okoliczności, ze skutkiem natychmiastowym. W takim przypadku Wykonawca może żądać wyłącznie wynagrodzenia należnego z tytułu wykonania części Umowy do momentu otrzymania od Zamawiającego zawiadomienia o odstąpieniu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od Umowy.</w:t>
      </w:r>
    </w:p>
    <w:p w14:paraId="0CA138C1" w14:textId="77777777" w:rsidR="007C200E" w:rsidRPr="001D2BA3" w:rsidRDefault="007C200E" w:rsidP="001D2BA3">
      <w:pPr>
        <w:numPr>
          <w:ilvl w:val="0"/>
          <w:numId w:val="51"/>
        </w:numPr>
        <w:spacing w:after="0" w:line="360" w:lineRule="auto"/>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Odstąpienie od Umowy lub jej wypowiedzenie powinno nastąpić w formie pisemnej pod rygorem nieważności, z zastrzeżeniem ust. 13 poniżej.</w:t>
      </w:r>
    </w:p>
    <w:p w14:paraId="200AF2B9" w14:textId="77777777" w:rsidR="007C200E" w:rsidRPr="001D2BA3" w:rsidRDefault="007C200E" w:rsidP="001D2BA3">
      <w:pPr>
        <w:numPr>
          <w:ilvl w:val="0"/>
          <w:numId w:val="51"/>
        </w:numPr>
        <w:spacing w:after="0" w:line="360" w:lineRule="auto"/>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W wypadku odstąpienia od Umowy/rozwiązania Umowy, Wykonawcę obciążają następujące obowiązki szczegółowe:</w:t>
      </w:r>
    </w:p>
    <w:p w14:paraId="5F0E55EF" w14:textId="77777777" w:rsidR="007C200E" w:rsidRPr="001D2BA3" w:rsidRDefault="007C200E" w:rsidP="001D2BA3">
      <w:pPr>
        <w:numPr>
          <w:ilvl w:val="1"/>
          <w:numId w:val="54"/>
        </w:numPr>
        <w:spacing w:after="0" w:line="360" w:lineRule="auto"/>
        <w:ind w:left="851" w:hanging="425"/>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t xml:space="preserve">w ciągu 3 dni Wykonawca przy udziale Zamawiającego sporządzi szczegółowy protokół prac w toku, według stanu na dzień odstąpienia/rozwiązania Umowy; </w:t>
      </w:r>
    </w:p>
    <w:p w14:paraId="44038A8A" w14:textId="77777777" w:rsidR="007C200E" w:rsidRPr="001D2BA3" w:rsidRDefault="007C200E" w:rsidP="001D2BA3">
      <w:pPr>
        <w:numPr>
          <w:ilvl w:val="1"/>
          <w:numId w:val="54"/>
        </w:numPr>
        <w:spacing w:after="0" w:line="360" w:lineRule="auto"/>
        <w:ind w:left="851" w:hanging="425"/>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t>Wykonawca zgłosi do dokonania odbioru przez Zamawiającego wykonaną część przedmiotu Umowy;</w:t>
      </w:r>
    </w:p>
    <w:p w14:paraId="56E6AC5E" w14:textId="77777777" w:rsidR="007C200E" w:rsidRPr="001D2BA3" w:rsidRDefault="007C200E" w:rsidP="001D2BA3">
      <w:pPr>
        <w:numPr>
          <w:ilvl w:val="1"/>
          <w:numId w:val="54"/>
        </w:numPr>
        <w:spacing w:after="0" w:line="360" w:lineRule="auto"/>
        <w:ind w:left="851" w:hanging="425"/>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t>w ciągu 3 dni od daty odbioru przez Zamawiającego wykonanej części przedmiotu Umowy Wykonawca przekaże Zamawiającemu tę część i przetransportuje we wskazane przez Zamawiającego miejsce na koszt własny.</w:t>
      </w:r>
    </w:p>
    <w:p w14:paraId="6A6F82FD" w14:textId="77777777" w:rsidR="007C200E" w:rsidRPr="001D2BA3" w:rsidRDefault="007C200E" w:rsidP="001D2BA3">
      <w:pPr>
        <w:numPr>
          <w:ilvl w:val="0"/>
          <w:numId w:val="51"/>
        </w:numPr>
        <w:spacing w:after="0" w:line="360" w:lineRule="auto"/>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 xml:space="preserve">W przypadku odmowy przez Wykonawcę uczestnictwa w czynnościach, o których mowa </w:t>
      </w:r>
      <w:r w:rsidRPr="001D2BA3">
        <w:rPr>
          <w:rFonts w:ascii="Verdana" w:eastAsia="MS Mincho" w:hAnsi="Verdana" w:cstheme="majorHAnsi"/>
          <w:sz w:val="18"/>
          <w:szCs w:val="18"/>
          <w:lang w:eastAsia="pl-PL"/>
        </w:rPr>
        <w:br/>
        <w:t>w niniejszym paragrafie oraz odmowy podpisania protokołów, o których mowa w ust. 13 powyżej, Zamawiający sporządza ten protokół bez udziału Wykonawcy.</w:t>
      </w:r>
    </w:p>
    <w:p w14:paraId="530112E1" w14:textId="72A0FE8B" w:rsidR="007C200E" w:rsidRPr="001D2BA3" w:rsidRDefault="007C200E" w:rsidP="001D2BA3">
      <w:pPr>
        <w:numPr>
          <w:ilvl w:val="0"/>
          <w:numId w:val="51"/>
        </w:numPr>
        <w:spacing w:after="0" w:line="360" w:lineRule="auto"/>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W przypadku Gwarantowanych Wydarzeń Promocyjnych oraz Gwarantowanych Wydarzeń Promocyjnych Niedookreślonych, o których mowa w pkt. 4.4. OPZ Zamawiający może odstąpić od realizacji danego Wydarzenia Promocyjnego w każdym terminie przed rozpoczęciem danego Wydarzenia Promocyjnego, z zastrzeżeniem że Wynagrodzenie z tytułu za niezrealizowane Wydarzenie Promocyjne zostanie wypłacone w wysokości zgodnej z Formularzem Cenowym. Odstąpienie od Zlecenia może zostać dokonane w formie korespondencji e-mail.</w:t>
      </w:r>
    </w:p>
    <w:p w14:paraId="6B3E1BF3" w14:textId="744A0E29" w:rsidR="007C200E" w:rsidRPr="001D2BA3" w:rsidRDefault="007C200E" w:rsidP="001D2BA3">
      <w:pPr>
        <w:numPr>
          <w:ilvl w:val="0"/>
          <w:numId w:val="51"/>
        </w:numPr>
        <w:spacing w:after="0" w:line="360" w:lineRule="auto"/>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W przypadku Zleceń</w:t>
      </w:r>
      <w:r w:rsidRPr="001D2BA3">
        <w:rPr>
          <w:rFonts w:ascii="Verdana" w:hAnsi="Verdana" w:cstheme="majorHAnsi"/>
          <w:b/>
          <w:bCs/>
          <w:sz w:val="18"/>
          <w:szCs w:val="18"/>
        </w:rPr>
        <w:t xml:space="preserve"> </w:t>
      </w:r>
      <w:r w:rsidRPr="001D2BA3">
        <w:rPr>
          <w:rFonts w:ascii="Verdana" w:hAnsi="Verdana" w:cstheme="majorHAnsi"/>
          <w:sz w:val="18"/>
          <w:szCs w:val="18"/>
        </w:rPr>
        <w:t xml:space="preserve">dotyczących </w:t>
      </w:r>
      <w:r w:rsidRPr="001D2BA3">
        <w:rPr>
          <w:rFonts w:ascii="Verdana" w:eastAsia="MS Mincho" w:hAnsi="Verdana" w:cstheme="majorHAnsi"/>
          <w:sz w:val="18"/>
          <w:szCs w:val="18"/>
          <w:lang w:eastAsia="pl-PL"/>
        </w:rPr>
        <w:t xml:space="preserve">Niegwarantowanych Wydarzeń Promocyjnych   Dookreślonych, o których mowa w § 4 ust. </w:t>
      </w:r>
      <w:r w:rsidR="00247048" w:rsidRPr="001D2BA3">
        <w:rPr>
          <w:rFonts w:ascii="Verdana" w:eastAsia="MS Mincho" w:hAnsi="Verdana" w:cstheme="majorHAnsi"/>
          <w:sz w:val="18"/>
          <w:szCs w:val="18"/>
          <w:lang w:eastAsia="pl-PL"/>
        </w:rPr>
        <w:t>2</w:t>
      </w:r>
      <w:r w:rsidRPr="001D2BA3">
        <w:rPr>
          <w:rFonts w:ascii="Verdana" w:eastAsia="MS Mincho" w:hAnsi="Verdana" w:cstheme="majorHAnsi"/>
          <w:sz w:val="18"/>
          <w:szCs w:val="18"/>
          <w:lang w:eastAsia="pl-PL"/>
        </w:rPr>
        <w:t>, Zamawiający może odstąpić od danego Zlecenia w każdym terminie przed rozpoczęciem danego Wydarzenia Promocyjnego, z tym zastrzeżeniem, że jeśli odstępuje od Zlecenia w terminie krótszym niż 14 dni roboczych od dnia rozpoczęcia Wydarzenia Promocyjnego, Zamawiający pokryje poniesione, udokumentowane i uzasadnione koszty poniesione przez Wykonawcę w związku z realizacją danego Zlecenia. Odstąpienie od Zlecenia może zostać dokonane w formie korespondencji e-mail</w:t>
      </w:r>
      <w:r w:rsidR="001D0152" w:rsidRPr="001D2BA3">
        <w:rPr>
          <w:rFonts w:ascii="Verdana" w:eastAsia="MS Mincho" w:hAnsi="Verdana" w:cstheme="majorHAnsi"/>
          <w:sz w:val="18"/>
          <w:szCs w:val="18"/>
          <w:lang w:eastAsia="pl-PL"/>
        </w:rPr>
        <w:t>.</w:t>
      </w:r>
    </w:p>
    <w:p w14:paraId="0017302B" w14:textId="77777777" w:rsidR="008330DD" w:rsidRDefault="008330DD" w:rsidP="001D2BA3">
      <w:pPr>
        <w:spacing w:after="0" w:line="360" w:lineRule="auto"/>
        <w:jc w:val="center"/>
        <w:rPr>
          <w:rFonts w:ascii="Verdana" w:eastAsia="SimSun" w:hAnsi="Verdana" w:cstheme="majorHAnsi"/>
          <w:b/>
          <w:sz w:val="18"/>
          <w:szCs w:val="18"/>
          <w:lang w:eastAsia="pl-PL"/>
        </w:rPr>
      </w:pPr>
    </w:p>
    <w:p w14:paraId="02C0899C" w14:textId="092C35C3" w:rsidR="007C200E" w:rsidRPr="001D2BA3" w:rsidRDefault="007C200E" w:rsidP="001D2BA3">
      <w:pPr>
        <w:spacing w:after="0" w:line="360" w:lineRule="auto"/>
        <w:jc w:val="center"/>
        <w:rPr>
          <w:rFonts w:ascii="Verdana" w:eastAsia="SimSun" w:hAnsi="Verdana" w:cstheme="majorHAnsi"/>
          <w:b/>
          <w:sz w:val="18"/>
          <w:szCs w:val="18"/>
          <w:lang w:eastAsia="pl-PL"/>
        </w:rPr>
      </w:pPr>
      <w:r w:rsidRPr="001D2BA3">
        <w:rPr>
          <w:rFonts w:ascii="Verdana" w:eastAsia="SimSun" w:hAnsi="Verdana" w:cstheme="majorHAnsi"/>
          <w:b/>
          <w:sz w:val="18"/>
          <w:szCs w:val="18"/>
          <w:lang w:eastAsia="pl-PL"/>
        </w:rPr>
        <w:t>§ 8</w:t>
      </w:r>
    </w:p>
    <w:p w14:paraId="2F6BD660" w14:textId="77777777" w:rsidR="007C200E" w:rsidRPr="001D2BA3" w:rsidRDefault="007C200E" w:rsidP="001D2BA3">
      <w:pPr>
        <w:spacing w:after="0" w:line="360" w:lineRule="auto"/>
        <w:jc w:val="center"/>
        <w:rPr>
          <w:rFonts w:ascii="Verdana" w:eastAsia="SimSun" w:hAnsi="Verdana" w:cstheme="majorHAnsi"/>
          <w:b/>
          <w:bCs/>
          <w:sz w:val="18"/>
          <w:szCs w:val="18"/>
          <w:lang w:eastAsia="pl-PL"/>
        </w:rPr>
      </w:pPr>
      <w:r w:rsidRPr="001D2BA3">
        <w:rPr>
          <w:rFonts w:ascii="Verdana" w:eastAsia="SimSun" w:hAnsi="Verdana" w:cstheme="majorHAnsi"/>
          <w:b/>
          <w:bCs/>
          <w:sz w:val="18"/>
          <w:szCs w:val="18"/>
          <w:lang w:eastAsia="pl-PL"/>
        </w:rPr>
        <w:t>Podwykonawcy</w:t>
      </w:r>
    </w:p>
    <w:p w14:paraId="570BFD43" w14:textId="77777777" w:rsidR="007C200E" w:rsidRPr="001D2BA3" w:rsidRDefault="007C200E" w:rsidP="001D2BA3">
      <w:pPr>
        <w:widowControl w:val="0"/>
        <w:numPr>
          <w:ilvl w:val="0"/>
          <w:numId w:val="35"/>
        </w:numPr>
        <w:suppressAutoHyphens/>
        <w:spacing w:after="0" w:line="360" w:lineRule="auto"/>
        <w:ind w:left="426" w:hanging="426"/>
        <w:jc w:val="both"/>
        <w:rPr>
          <w:rFonts w:ascii="Verdana" w:eastAsia="SimSun" w:hAnsi="Verdana" w:cstheme="majorHAnsi"/>
          <w:sz w:val="18"/>
          <w:szCs w:val="18"/>
          <w:lang w:eastAsia="pl-PL"/>
        </w:rPr>
      </w:pPr>
      <w:r w:rsidRPr="001D2BA3">
        <w:rPr>
          <w:rFonts w:ascii="Verdana" w:eastAsia="SimSun" w:hAnsi="Verdana" w:cstheme="majorHAnsi"/>
          <w:sz w:val="18"/>
          <w:szCs w:val="18"/>
          <w:lang w:eastAsia="pl-PL"/>
        </w:rPr>
        <w:t xml:space="preserve">Wykonawca, w trakcie wykonywania Umowy może korzystać z usług podwykonawców.  </w:t>
      </w:r>
    </w:p>
    <w:p w14:paraId="01FFE2C3" w14:textId="77777777" w:rsidR="007C200E" w:rsidRPr="001D2BA3" w:rsidRDefault="007C200E" w:rsidP="001D2BA3">
      <w:pPr>
        <w:widowControl w:val="0"/>
        <w:numPr>
          <w:ilvl w:val="0"/>
          <w:numId w:val="35"/>
        </w:numPr>
        <w:suppressAutoHyphens/>
        <w:spacing w:after="0" w:line="360" w:lineRule="auto"/>
        <w:ind w:left="426" w:hanging="426"/>
        <w:jc w:val="both"/>
        <w:rPr>
          <w:rFonts w:ascii="Verdana" w:eastAsia="SimSun" w:hAnsi="Verdana" w:cstheme="majorHAnsi"/>
          <w:sz w:val="18"/>
          <w:szCs w:val="18"/>
          <w:lang w:eastAsia="pl-PL"/>
        </w:rPr>
      </w:pPr>
      <w:r w:rsidRPr="001D2BA3">
        <w:rPr>
          <w:rFonts w:ascii="Verdana" w:eastAsia="SimSun" w:hAnsi="Verdana" w:cstheme="majorHAnsi"/>
          <w:sz w:val="18"/>
          <w:szCs w:val="18"/>
          <w:lang w:eastAsia="pl-PL"/>
        </w:rPr>
        <w:t>Wykonawca zobowiązuje się informować Zamawiającego o podwykonawcach, którym zleca wykonywanie obowiązków wynikających z niniejszej Umowy oraz o wszelkich zmianach takich podwykonawców.</w:t>
      </w:r>
    </w:p>
    <w:p w14:paraId="50AB0A23" w14:textId="475EA651" w:rsidR="007C200E" w:rsidRPr="001D2BA3" w:rsidRDefault="007C200E" w:rsidP="001D2BA3">
      <w:pPr>
        <w:widowControl w:val="0"/>
        <w:numPr>
          <w:ilvl w:val="0"/>
          <w:numId w:val="35"/>
        </w:numPr>
        <w:suppressAutoHyphens/>
        <w:spacing w:after="0" w:line="360" w:lineRule="auto"/>
        <w:ind w:left="426" w:hanging="426"/>
        <w:jc w:val="both"/>
        <w:rPr>
          <w:rFonts w:ascii="Verdana" w:eastAsia="SimSun" w:hAnsi="Verdana" w:cstheme="majorHAnsi"/>
          <w:sz w:val="18"/>
          <w:szCs w:val="18"/>
          <w:lang w:eastAsia="pl-PL"/>
        </w:rPr>
      </w:pPr>
      <w:r w:rsidRPr="001D2BA3">
        <w:rPr>
          <w:rFonts w:ascii="Verdana" w:eastAsia="Arial" w:hAnsi="Verdana" w:cstheme="majorHAnsi"/>
          <w:sz w:val="18"/>
          <w:szCs w:val="18"/>
        </w:rPr>
        <w:t>Jeżeli Wykonawca rezygnuje z posługiwania się podwykonawcą, na zasoby którego</w:t>
      </w:r>
      <w:r w:rsidRPr="007C200E">
        <w:rPr>
          <w:rFonts w:asciiTheme="majorHAnsi" w:eastAsia="Arial" w:hAnsiTheme="majorHAnsi" w:cstheme="majorHAnsi"/>
          <w:sz w:val="24"/>
          <w:szCs w:val="24"/>
        </w:rPr>
        <w:t xml:space="preserve"> </w:t>
      </w:r>
      <w:r w:rsidRPr="001D2BA3">
        <w:rPr>
          <w:rFonts w:ascii="Verdana" w:eastAsia="Arial" w:hAnsi="Verdana" w:cstheme="majorHAnsi"/>
          <w:sz w:val="18"/>
          <w:szCs w:val="18"/>
        </w:rPr>
        <w:t xml:space="preserve">powoływał się w toku postępowania poprzedzającego zawarcie umowy, to jest on zobowiązany </w:t>
      </w:r>
      <w:r w:rsidR="008330DD">
        <w:rPr>
          <w:rFonts w:ascii="Verdana" w:eastAsia="Arial" w:hAnsi="Verdana" w:cstheme="majorHAnsi"/>
          <w:sz w:val="18"/>
          <w:szCs w:val="18"/>
        </w:rPr>
        <w:br/>
      </w:r>
      <w:r w:rsidRPr="001D2BA3">
        <w:rPr>
          <w:rFonts w:ascii="Verdana" w:eastAsia="Arial" w:hAnsi="Verdana" w:cstheme="majorHAnsi"/>
          <w:sz w:val="18"/>
          <w:szCs w:val="18"/>
        </w:rPr>
        <w:lastRenderedPageBreak/>
        <w:t xml:space="preserve">do wykazania Zamawiającemu, że samodzielnie spełnia warunki udziału w postępowaniu </w:t>
      </w:r>
      <w:r w:rsidR="008330DD">
        <w:rPr>
          <w:rFonts w:ascii="Verdana" w:eastAsia="Arial" w:hAnsi="Verdana" w:cstheme="majorHAnsi"/>
          <w:sz w:val="18"/>
          <w:szCs w:val="18"/>
        </w:rPr>
        <w:br/>
      </w:r>
      <w:r w:rsidRPr="001D2BA3">
        <w:rPr>
          <w:rFonts w:ascii="Verdana" w:eastAsia="Arial" w:hAnsi="Verdana" w:cstheme="majorHAnsi"/>
          <w:sz w:val="18"/>
          <w:szCs w:val="18"/>
        </w:rPr>
        <w:t xml:space="preserve">w stopniu nie mniejszym, niż podwykonawca, z którego Wykonawca rezygnuje. Zamawiający jest uprawniony do odmowy współdziałania z Wykonawcą, jeżeli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 </w:t>
      </w:r>
    </w:p>
    <w:p w14:paraId="4CB0BC81" w14:textId="77777777" w:rsidR="007C200E" w:rsidRPr="001D2BA3" w:rsidRDefault="007C200E" w:rsidP="001D2BA3">
      <w:pPr>
        <w:widowControl w:val="0"/>
        <w:numPr>
          <w:ilvl w:val="0"/>
          <w:numId w:val="35"/>
        </w:numPr>
        <w:suppressAutoHyphens/>
        <w:spacing w:after="0" w:line="360" w:lineRule="auto"/>
        <w:ind w:left="426" w:hanging="426"/>
        <w:jc w:val="both"/>
        <w:rPr>
          <w:rFonts w:ascii="Verdana" w:eastAsia="MS Mincho" w:hAnsi="Verdana" w:cstheme="majorHAnsi"/>
          <w:b/>
          <w:sz w:val="18"/>
          <w:szCs w:val="18"/>
          <w:lang w:eastAsia="pl-PL"/>
        </w:rPr>
      </w:pPr>
      <w:r w:rsidRPr="001D2BA3">
        <w:rPr>
          <w:rFonts w:ascii="Verdana" w:eastAsia="SimSun" w:hAnsi="Verdana" w:cstheme="majorHAnsi"/>
          <w:sz w:val="18"/>
          <w:szCs w:val="18"/>
          <w:lang w:eastAsia="pl-PL"/>
        </w:rPr>
        <w:t xml:space="preserve">Za działania i zaniechania podwykonawców, Wykonawca odpowiada jak za swoje własne. </w:t>
      </w:r>
    </w:p>
    <w:p w14:paraId="333C7EE6" w14:textId="77777777" w:rsidR="007C200E" w:rsidRPr="001D2BA3" w:rsidRDefault="007C200E" w:rsidP="001D2BA3">
      <w:pPr>
        <w:spacing w:after="0" w:line="360" w:lineRule="auto"/>
        <w:ind w:right="141"/>
        <w:jc w:val="center"/>
        <w:rPr>
          <w:rFonts w:ascii="Verdana" w:eastAsia="MS Mincho" w:hAnsi="Verdana" w:cstheme="majorHAnsi"/>
          <w:b/>
          <w:sz w:val="18"/>
          <w:szCs w:val="18"/>
          <w:lang w:eastAsia="pl-PL"/>
        </w:rPr>
      </w:pPr>
    </w:p>
    <w:p w14:paraId="32DD15D2" w14:textId="77777777" w:rsidR="007C200E" w:rsidRPr="001D2BA3" w:rsidRDefault="007C200E" w:rsidP="001D2BA3">
      <w:pPr>
        <w:spacing w:after="0" w:line="360" w:lineRule="auto"/>
        <w:ind w:right="141"/>
        <w:jc w:val="center"/>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t>§ 9</w:t>
      </w:r>
    </w:p>
    <w:p w14:paraId="669AF214" w14:textId="77777777" w:rsidR="007C200E" w:rsidRPr="001D2BA3" w:rsidRDefault="007C200E" w:rsidP="001D2BA3">
      <w:pPr>
        <w:spacing w:after="0" w:line="360" w:lineRule="auto"/>
        <w:ind w:right="141"/>
        <w:jc w:val="center"/>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t>Informacje poufne</w:t>
      </w:r>
    </w:p>
    <w:p w14:paraId="6145CC78" w14:textId="3F48BD92" w:rsidR="007C200E" w:rsidRPr="001D2BA3" w:rsidRDefault="007C200E" w:rsidP="001D2BA3">
      <w:pPr>
        <w:numPr>
          <w:ilvl w:val="0"/>
          <w:numId w:val="30"/>
        </w:numPr>
        <w:spacing w:after="0" w:line="360" w:lineRule="auto"/>
        <w:ind w:right="141"/>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 xml:space="preserve">Wykonawca nie może bez zgody Zamawiającego, wyrażonej na piśmie, w jakikolwiek sposób wykorzystywać, rozpowszechniać lub udostępniać osobom trzecim informacji lub materiałów, zawierających dane dotyczące obecnych lub przyszłych produktów, projektów, możliwości biznesowych, know-how, technologii, klientów, pracowników, źródeł produktów, umów badań </w:t>
      </w:r>
      <w:r w:rsidR="001D2BA3">
        <w:rPr>
          <w:rFonts w:ascii="Verdana" w:eastAsia="MS Mincho" w:hAnsi="Verdana" w:cstheme="majorHAnsi"/>
          <w:bCs/>
          <w:sz w:val="18"/>
          <w:szCs w:val="18"/>
          <w:lang w:eastAsia="pl-PL"/>
        </w:rPr>
        <w:br/>
      </w:r>
      <w:r w:rsidRPr="001D2BA3">
        <w:rPr>
          <w:rFonts w:ascii="Verdana" w:eastAsia="MS Mincho" w:hAnsi="Verdana" w:cstheme="majorHAnsi"/>
          <w:bCs/>
          <w:sz w:val="18"/>
          <w:szCs w:val="18"/>
          <w:lang w:eastAsia="pl-PL"/>
        </w:rPr>
        <w:t>i rozwoju, procesów produkcyjnych i planów, danych marketingowych i finansowych i innych dotyczących Zamawiającego lub innego podmiotu wchodzącego w skład Sieci Badawczej Łukasiewicz, w których posiadanie wszedł (lub powstałych) podczas realizacji niniejszej Umowy.</w:t>
      </w:r>
    </w:p>
    <w:p w14:paraId="4DC20450" w14:textId="151F5B8C" w:rsidR="007C200E" w:rsidRPr="001D2BA3" w:rsidRDefault="007C200E" w:rsidP="001D2BA3">
      <w:pPr>
        <w:numPr>
          <w:ilvl w:val="0"/>
          <w:numId w:val="30"/>
        </w:numPr>
        <w:spacing w:after="0" w:line="360" w:lineRule="auto"/>
        <w:ind w:right="141"/>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 xml:space="preserve">Informacje uzyskane w związku z realizacją zamówienia niezbędne do realizacji Umowy Wykonawca udostępnia wyłącznie tym swoim pracownikom lub podwykonawcom, którym </w:t>
      </w:r>
      <w:r w:rsidR="008330DD">
        <w:rPr>
          <w:rFonts w:ascii="Verdana" w:eastAsia="MS Mincho" w:hAnsi="Verdana" w:cstheme="majorHAnsi"/>
          <w:bCs/>
          <w:sz w:val="18"/>
          <w:szCs w:val="18"/>
          <w:lang w:eastAsia="pl-PL"/>
        </w:rPr>
        <w:br/>
      </w:r>
      <w:r w:rsidRPr="001D2BA3">
        <w:rPr>
          <w:rFonts w:ascii="Verdana" w:eastAsia="MS Mincho" w:hAnsi="Verdana" w:cstheme="majorHAnsi"/>
          <w:bCs/>
          <w:sz w:val="18"/>
          <w:szCs w:val="18"/>
          <w:lang w:eastAsia="pl-PL"/>
        </w:rPr>
        <w:t>są one niezbędne do wykonywania powierzonych zadań. Zakres udostępnianych pracownikom lub podwykonawcom informacji uzależniony jest od zakresu powierzonych zadań.</w:t>
      </w:r>
    </w:p>
    <w:p w14:paraId="272C6068" w14:textId="77777777" w:rsidR="007C200E" w:rsidRPr="001D2BA3" w:rsidRDefault="007C200E" w:rsidP="001D2BA3">
      <w:pPr>
        <w:numPr>
          <w:ilvl w:val="0"/>
          <w:numId w:val="30"/>
        </w:numPr>
        <w:spacing w:after="0" w:line="360" w:lineRule="auto"/>
        <w:ind w:right="141"/>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 xml:space="preserve">Powielanie oraz kopiowanie i rozpowszechnianie dokumentów, zawierających informacje związane z realizacją Umowy, a nie mające charakteru powszechnie znanego, w celach niezwiązanych z realizacją zamówienia, wymaga zgody osoby wskazanej w </w:t>
      </w:r>
      <w:r w:rsidRPr="001D2BA3">
        <w:rPr>
          <w:rFonts w:ascii="Verdana" w:eastAsia="MS Mincho" w:hAnsi="Verdana" w:cstheme="majorHAnsi"/>
          <w:sz w:val="18"/>
          <w:szCs w:val="18"/>
          <w:lang w:eastAsia="pl-PL"/>
        </w:rPr>
        <w:t xml:space="preserve">§ 4 ust. 6. </w:t>
      </w:r>
    </w:p>
    <w:p w14:paraId="6C7B4C79" w14:textId="77777777" w:rsidR="007C200E" w:rsidRPr="001D2BA3" w:rsidRDefault="007C200E" w:rsidP="001D2BA3">
      <w:pPr>
        <w:numPr>
          <w:ilvl w:val="0"/>
          <w:numId w:val="30"/>
        </w:numPr>
        <w:spacing w:after="0" w:line="360" w:lineRule="auto"/>
        <w:ind w:right="141"/>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Dokumenty i informacje, które nie stanowią informacji poufnych:</w:t>
      </w:r>
    </w:p>
    <w:p w14:paraId="51319DDD" w14:textId="6F07BD42" w:rsidR="007C200E" w:rsidRPr="001D2BA3" w:rsidRDefault="007C200E" w:rsidP="001D2BA3">
      <w:pPr>
        <w:numPr>
          <w:ilvl w:val="0"/>
          <w:numId w:val="31"/>
        </w:numPr>
        <w:spacing w:after="0" w:line="360" w:lineRule="auto"/>
        <w:ind w:right="141"/>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 xml:space="preserve">dokumenty oraz informacje, które zostały lub zostaną podane do publicznej wiadomości </w:t>
      </w:r>
      <w:r w:rsidR="001D2BA3">
        <w:rPr>
          <w:rFonts w:ascii="Verdana" w:eastAsia="MS Mincho" w:hAnsi="Verdana" w:cstheme="majorHAnsi"/>
          <w:bCs/>
          <w:sz w:val="18"/>
          <w:szCs w:val="18"/>
          <w:lang w:eastAsia="pl-PL"/>
        </w:rPr>
        <w:br/>
      </w:r>
      <w:r w:rsidRPr="001D2BA3">
        <w:rPr>
          <w:rFonts w:ascii="Verdana" w:eastAsia="MS Mincho" w:hAnsi="Verdana" w:cstheme="majorHAnsi"/>
          <w:bCs/>
          <w:sz w:val="18"/>
          <w:szCs w:val="18"/>
          <w:lang w:eastAsia="pl-PL"/>
        </w:rPr>
        <w:t xml:space="preserve">w sposób inny niż na skutek naruszenia postanowień Umowy lub innych zobowiązań </w:t>
      </w:r>
      <w:r w:rsidR="008330DD">
        <w:rPr>
          <w:rFonts w:ascii="Verdana" w:eastAsia="MS Mincho" w:hAnsi="Verdana" w:cstheme="majorHAnsi"/>
          <w:bCs/>
          <w:sz w:val="18"/>
          <w:szCs w:val="18"/>
          <w:lang w:eastAsia="pl-PL"/>
        </w:rPr>
        <w:br/>
      </w:r>
      <w:r w:rsidRPr="001D2BA3">
        <w:rPr>
          <w:rFonts w:ascii="Verdana" w:eastAsia="MS Mincho" w:hAnsi="Verdana" w:cstheme="majorHAnsi"/>
          <w:bCs/>
          <w:sz w:val="18"/>
          <w:szCs w:val="18"/>
          <w:lang w:eastAsia="pl-PL"/>
        </w:rPr>
        <w:t>do zachowania poufności wynikających z umów lub przepisów prawa;</w:t>
      </w:r>
    </w:p>
    <w:p w14:paraId="7782144E" w14:textId="5178F96D" w:rsidR="007C200E" w:rsidRPr="001D2BA3" w:rsidRDefault="007C200E" w:rsidP="001D2BA3">
      <w:pPr>
        <w:numPr>
          <w:ilvl w:val="0"/>
          <w:numId w:val="31"/>
        </w:numPr>
        <w:spacing w:after="0" w:line="360" w:lineRule="auto"/>
        <w:ind w:right="141"/>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 xml:space="preserve">dokumenty oraz informacje, co do których Wykonawca wykaże, że znajdowały się </w:t>
      </w:r>
      <w:r w:rsidR="0045500A" w:rsidRPr="001D2BA3">
        <w:rPr>
          <w:rFonts w:ascii="Verdana" w:eastAsia="MS Mincho" w:hAnsi="Verdana" w:cstheme="majorHAnsi"/>
          <w:bCs/>
          <w:sz w:val="18"/>
          <w:szCs w:val="18"/>
          <w:lang w:eastAsia="pl-PL"/>
        </w:rPr>
        <w:br/>
      </w:r>
      <w:r w:rsidRPr="001D2BA3">
        <w:rPr>
          <w:rFonts w:ascii="Verdana" w:eastAsia="MS Mincho" w:hAnsi="Verdana" w:cstheme="majorHAnsi"/>
          <w:bCs/>
          <w:sz w:val="18"/>
          <w:szCs w:val="18"/>
          <w:lang w:eastAsia="pl-PL"/>
        </w:rPr>
        <w:t>w jego posiadaniu lub były przez niego wykorzystywane przed datą ich przekazania przez Zamawiającego;</w:t>
      </w:r>
    </w:p>
    <w:p w14:paraId="5451D930" w14:textId="77777777" w:rsidR="007C200E" w:rsidRPr="001D2BA3" w:rsidRDefault="007C200E" w:rsidP="001D2BA3">
      <w:pPr>
        <w:numPr>
          <w:ilvl w:val="0"/>
          <w:numId w:val="31"/>
        </w:numPr>
        <w:spacing w:after="0" w:line="360" w:lineRule="auto"/>
        <w:ind w:right="141"/>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dokumenty oraz informacje, co do których Wykonawca wykaże, że zostały przez niego opracowane przed datą ich przekazania przez Zamawiającego,</w:t>
      </w:r>
    </w:p>
    <w:p w14:paraId="6305F328" w14:textId="77777777" w:rsidR="007C200E" w:rsidRPr="001D2BA3" w:rsidRDefault="007C200E" w:rsidP="001D2BA3">
      <w:pPr>
        <w:numPr>
          <w:ilvl w:val="0"/>
          <w:numId w:val="31"/>
        </w:numPr>
        <w:spacing w:after="0" w:line="360" w:lineRule="auto"/>
        <w:ind w:right="141"/>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dokumenty oraz informacje, które nie mogą zostać objęte obowiązkiem zachowania poufności na gruncie przepisów o finansach publicznych.</w:t>
      </w:r>
    </w:p>
    <w:p w14:paraId="764E34DF" w14:textId="1FD7ADF3" w:rsidR="007C200E" w:rsidRPr="001D2BA3" w:rsidRDefault="007C200E" w:rsidP="001D2BA3">
      <w:pPr>
        <w:numPr>
          <w:ilvl w:val="0"/>
          <w:numId w:val="30"/>
        </w:numPr>
        <w:spacing w:after="0" w:line="360" w:lineRule="auto"/>
        <w:ind w:right="141"/>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 xml:space="preserve">W trakcie realizacji niniejszej Umowy Wykonawca zobowiązuje się powstrzymywać od działań, które mogłyby doprowadzić do konfliktu interesu. Konflikt interesów to sytuacja, która </w:t>
      </w:r>
      <w:r w:rsidR="008330DD">
        <w:rPr>
          <w:rFonts w:ascii="Verdana" w:eastAsia="MS Mincho" w:hAnsi="Verdana" w:cstheme="majorHAnsi"/>
          <w:bCs/>
          <w:sz w:val="18"/>
          <w:szCs w:val="18"/>
          <w:lang w:eastAsia="pl-PL"/>
        </w:rPr>
        <w:br/>
      </w:r>
      <w:r w:rsidRPr="001D2BA3">
        <w:rPr>
          <w:rFonts w:ascii="Verdana" w:eastAsia="MS Mincho" w:hAnsi="Verdana" w:cstheme="majorHAnsi"/>
          <w:bCs/>
          <w:sz w:val="18"/>
          <w:szCs w:val="18"/>
          <w:lang w:eastAsia="pl-PL"/>
        </w:rPr>
        <w:t xml:space="preserve">ze względu na związek pomiędzy Wykonawcą a jakimkolwiek innym podmiotem, uniemożliwia realizację Umowy przez Wykonawcę w sposób obiektywny, rzetelny i zapewniający należyte zabezpieczenie interesu Zamawiającego. W przypadku wystąpienia konfliktu interesów </w:t>
      </w:r>
      <w:r w:rsidR="008330DD">
        <w:rPr>
          <w:rFonts w:ascii="Verdana" w:eastAsia="MS Mincho" w:hAnsi="Verdana" w:cstheme="majorHAnsi"/>
          <w:bCs/>
          <w:sz w:val="18"/>
          <w:szCs w:val="18"/>
          <w:lang w:eastAsia="pl-PL"/>
        </w:rPr>
        <w:br/>
      </w:r>
      <w:r w:rsidRPr="001D2BA3">
        <w:rPr>
          <w:rFonts w:ascii="Verdana" w:eastAsia="MS Mincho" w:hAnsi="Verdana" w:cstheme="majorHAnsi"/>
          <w:bCs/>
          <w:sz w:val="18"/>
          <w:szCs w:val="18"/>
          <w:lang w:eastAsia="pl-PL"/>
        </w:rPr>
        <w:t>w trakcie realizacji Umowy Wykonawca zobowiązany jest niezwłocznie pisemnie powiadomić Zamawiającego o tym fakcie.</w:t>
      </w:r>
    </w:p>
    <w:p w14:paraId="314F4C11" w14:textId="77777777" w:rsidR="007C200E" w:rsidRPr="001D2BA3" w:rsidRDefault="007C200E" w:rsidP="001D2BA3">
      <w:pPr>
        <w:numPr>
          <w:ilvl w:val="0"/>
          <w:numId w:val="30"/>
        </w:numPr>
        <w:spacing w:after="0" w:line="360" w:lineRule="auto"/>
        <w:ind w:right="141"/>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Wykonawca odpowiada za szkodę wyrządzoną Zamawiającemu przez ujawnienie, przekazanie, wykorzystanie, zbycie lub oferowanie do zbycia informacji otrzymanych od Zamawiającego, wbrew postanowieniom niniejszej Umowy.</w:t>
      </w:r>
    </w:p>
    <w:p w14:paraId="4A260829" w14:textId="77777777" w:rsidR="007C200E" w:rsidRPr="001D2BA3" w:rsidRDefault="007C200E" w:rsidP="001D2BA3">
      <w:pPr>
        <w:spacing w:after="0" w:line="360" w:lineRule="auto"/>
        <w:jc w:val="both"/>
        <w:rPr>
          <w:rFonts w:ascii="Verdana" w:eastAsia="MS Mincho" w:hAnsi="Verdana" w:cstheme="majorHAnsi"/>
          <w:b/>
          <w:sz w:val="18"/>
          <w:szCs w:val="18"/>
          <w:lang w:eastAsia="pl-PL"/>
        </w:rPr>
      </w:pPr>
    </w:p>
    <w:p w14:paraId="3013DA86" w14:textId="77777777" w:rsidR="007C200E" w:rsidRPr="001D2BA3" w:rsidRDefault="007C200E" w:rsidP="001D2BA3">
      <w:pPr>
        <w:spacing w:after="0" w:line="360" w:lineRule="auto"/>
        <w:jc w:val="center"/>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lastRenderedPageBreak/>
        <w:t>§ 10</w:t>
      </w:r>
    </w:p>
    <w:p w14:paraId="04B3010E" w14:textId="77777777" w:rsidR="007C200E" w:rsidRPr="001D2BA3" w:rsidRDefault="007C200E" w:rsidP="001D2BA3">
      <w:pPr>
        <w:spacing w:after="0" w:line="360" w:lineRule="auto"/>
        <w:jc w:val="center"/>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t>Gwarancje</w:t>
      </w:r>
    </w:p>
    <w:p w14:paraId="623C164E" w14:textId="77777777" w:rsidR="007C200E" w:rsidRPr="001D2BA3" w:rsidRDefault="007C200E" w:rsidP="001D2BA3">
      <w:pPr>
        <w:numPr>
          <w:ilvl w:val="0"/>
          <w:numId w:val="33"/>
        </w:numPr>
        <w:spacing w:after="0" w:line="360" w:lineRule="auto"/>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Wykonawca udziela 36 miesięcznej gwarancji na nowe elementy w postaci ram aluminiowych Systemu Wystawienniczego.</w:t>
      </w:r>
    </w:p>
    <w:p w14:paraId="36308C39" w14:textId="77777777" w:rsidR="007C200E" w:rsidRPr="001D2BA3" w:rsidRDefault="007C200E" w:rsidP="001D2BA3">
      <w:pPr>
        <w:numPr>
          <w:ilvl w:val="0"/>
          <w:numId w:val="33"/>
        </w:numPr>
        <w:spacing w:after="0" w:line="360" w:lineRule="auto"/>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Wykonawca udziela 12 miesięcznej gwarancji na panele graficzne.</w:t>
      </w:r>
    </w:p>
    <w:p w14:paraId="7F803108" w14:textId="77777777" w:rsidR="007C200E" w:rsidRPr="001D2BA3" w:rsidRDefault="007C200E" w:rsidP="001D2BA3">
      <w:pPr>
        <w:numPr>
          <w:ilvl w:val="0"/>
          <w:numId w:val="33"/>
        </w:numPr>
        <w:spacing w:after="0" w:line="360" w:lineRule="auto"/>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Wykonawca udziela 24 miesięcznej gwarancji na konstrukcje pełniące funkcję otwartych salek spotkań.</w:t>
      </w:r>
    </w:p>
    <w:p w14:paraId="73E6074D" w14:textId="77777777" w:rsidR="007C200E" w:rsidRPr="001D2BA3" w:rsidRDefault="007C200E" w:rsidP="001D2BA3">
      <w:pPr>
        <w:numPr>
          <w:ilvl w:val="0"/>
          <w:numId w:val="33"/>
        </w:numPr>
        <w:spacing w:after="0" w:line="360" w:lineRule="auto"/>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t xml:space="preserve">Wykonawca z chwilą wydania Zamawiającemu Systemu Wystawienniczego przekazuje </w:t>
      </w:r>
      <w:r w:rsidRPr="001D2BA3">
        <w:rPr>
          <w:rFonts w:ascii="Verdana" w:eastAsia="MS Mincho" w:hAnsi="Verdana" w:cstheme="majorHAnsi"/>
          <w:sz w:val="18"/>
          <w:szCs w:val="18"/>
          <w:lang w:eastAsia="pl-PL"/>
        </w:rPr>
        <w:br/>
        <w:t>mu dokument gwarancyjny. Gwarancja nie zawiesza ani nie ogranicza uprawnień Zamawiającego wynikających z wad prawnych lub fizycznych Systemu Wystawienniczego, jak również uprawnień wynikających z nienależytego wykonania lub niewykonania przez Wykonawcę Umowy.</w:t>
      </w:r>
    </w:p>
    <w:p w14:paraId="5AB2F781" w14:textId="77777777" w:rsidR="007C200E" w:rsidRPr="001D2BA3" w:rsidRDefault="007C200E" w:rsidP="001D2BA3">
      <w:pPr>
        <w:numPr>
          <w:ilvl w:val="0"/>
          <w:numId w:val="33"/>
        </w:numPr>
        <w:spacing w:after="0" w:line="360" w:lineRule="auto"/>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t>Gwarancja obejmuje wszystkie wady Systemu Wystawienniczego powstałe z przyczyn tkwiących w samym Systemie lub powstałych w wyniku okoliczności, za które odpowiedzialność ponosi Wykonawca lub osoby, którymi posługuje się on przy przechowaniu, transporcie, montażu lub demontażu systemu wystawienniczego. Gwarancja obejmuje zarówno cały System Wystawienniczy jak i każdy z jego elementów.</w:t>
      </w:r>
    </w:p>
    <w:p w14:paraId="1ECDE44F" w14:textId="77777777" w:rsidR="007C200E" w:rsidRPr="001D2BA3" w:rsidRDefault="007C200E" w:rsidP="001D2BA3">
      <w:pPr>
        <w:numPr>
          <w:ilvl w:val="0"/>
          <w:numId w:val="33"/>
        </w:numPr>
        <w:spacing w:after="0" w:line="360" w:lineRule="auto"/>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t xml:space="preserve">Na podstawie gwarancji Wykonawca zobowiązuje się do usunięcia wad (w tym poprzez dokonanie zmian konstrukcyjnych, graficznych, napraw lub wymiany zepsutego elementu) niezwłocznie, jednak nie później niż w terminie 14 dni od dnia zgłoszenia wady przez Zamawiającego. </w:t>
      </w:r>
    </w:p>
    <w:p w14:paraId="5BBC795F" w14:textId="30390E6F" w:rsidR="007C200E" w:rsidRPr="001D2BA3" w:rsidRDefault="007C200E" w:rsidP="001D2BA3">
      <w:pPr>
        <w:numPr>
          <w:ilvl w:val="0"/>
          <w:numId w:val="33"/>
        </w:numPr>
        <w:spacing w:after="0" w:line="360" w:lineRule="auto"/>
        <w:contextualSpacing/>
        <w:jc w:val="both"/>
        <w:rPr>
          <w:rFonts w:ascii="Verdana" w:eastAsia="MS Mincho" w:hAnsi="Verdana" w:cstheme="majorHAnsi"/>
          <w:bCs/>
          <w:sz w:val="18"/>
          <w:szCs w:val="18"/>
          <w:lang w:eastAsia="pl-PL"/>
        </w:rPr>
      </w:pPr>
      <w:r w:rsidRPr="001D2BA3">
        <w:rPr>
          <w:rFonts w:ascii="Verdana" w:eastAsia="MS Mincho" w:hAnsi="Verdana" w:cstheme="majorHAnsi"/>
          <w:sz w:val="18"/>
          <w:szCs w:val="18"/>
          <w:lang w:eastAsia="pl-PL"/>
        </w:rPr>
        <w:t xml:space="preserve">W przypadku skorzystania z gwarancji, skutkującej wymianą elementu lub jego naprawą, termin wynikający z gwarancji w zakresie elementu objętego taką wymianą lub naprawą biegnie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od nowa.</w:t>
      </w:r>
    </w:p>
    <w:p w14:paraId="68892712" w14:textId="77777777" w:rsidR="007C200E" w:rsidRPr="001D2BA3" w:rsidRDefault="007C200E" w:rsidP="001D2BA3">
      <w:pPr>
        <w:numPr>
          <w:ilvl w:val="0"/>
          <w:numId w:val="33"/>
        </w:numPr>
        <w:spacing w:after="0" w:line="360" w:lineRule="auto"/>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Wynagrodzenie Wykonawcy za świadczenie na rzecz Zamawiającego serwisu gwarancyjnego zawarte jest w wynagrodzeniu, o którym mowa w § 6 ust. 1 Umowy. Z tytułu gwarancji Wykonawcy nie przysługuje dodatkowe wynagrodzenie.</w:t>
      </w:r>
    </w:p>
    <w:p w14:paraId="70ACDD84" w14:textId="3EA47CDC" w:rsidR="007C200E" w:rsidRPr="001D2BA3" w:rsidRDefault="007C200E" w:rsidP="001D2BA3">
      <w:pPr>
        <w:numPr>
          <w:ilvl w:val="0"/>
          <w:numId w:val="33"/>
        </w:numPr>
        <w:spacing w:after="0" w:line="360" w:lineRule="auto"/>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W przypadku, jeśli Wykonawca nie usunie wady w terminie przewidzianym w ust. 6 powyżej, Zamawiający może, po uprzednim wezwaniu do usunięcia wady pod rygorem skorzystania </w:t>
      </w:r>
      <w:r w:rsidR="008330DD">
        <w:rPr>
          <w:rFonts w:ascii="Verdana" w:eastAsia="Times New Roman" w:hAnsi="Verdana" w:cstheme="majorHAnsi"/>
          <w:sz w:val="18"/>
          <w:szCs w:val="18"/>
          <w:lang w:eastAsia="pl-PL"/>
        </w:rPr>
        <w:br/>
      </w:r>
      <w:r w:rsidRPr="001D2BA3">
        <w:rPr>
          <w:rFonts w:ascii="Verdana" w:eastAsia="Times New Roman" w:hAnsi="Verdana" w:cstheme="majorHAnsi"/>
          <w:sz w:val="18"/>
          <w:szCs w:val="18"/>
          <w:lang w:eastAsia="pl-PL"/>
        </w:rPr>
        <w:t xml:space="preserve">z uprawnieninia do wykonania zastępczego, dokonać naprawy zastępczej na koszt i ryzyko Wykonawcy, o ile Strony nie ustanowią innego terminu. Udokumentowane koszty takiej naprawy zostaną zwrócone Zamawiającemu przez Wykonawcę w terminie 14 dni kalendarzowych </w:t>
      </w:r>
      <w:r w:rsidR="008330DD">
        <w:rPr>
          <w:rFonts w:ascii="Verdana" w:eastAsia="Times New Roman" w:hAnsi="Verdana" w:cstheme="majorHAnsi"/>
          <w:sz w:val="18"/>
          <w:szCs w:val="18"/>
          <w:lang w:eastAsia="pl-PL"/>
        </w:rPr>
        <w:br/>
      </w:r>
      <w:r w:rsidRPr="001D2BA3">
        <w:rPr>
          <w:rFonts w:ascii="Verdana" w:eastAsia="Times New Roman" w:hAnsi="Verdana" w:cstheme="majorHAnsi"/>
          <w:sz w:val="18"/>
          <w:szCs w:val="18"/>
          <w:lang w:eastAsia="pl-PL"/>
        </w:rPr>
        <w:t>od wezwania Wykonawcy do ich zwrotu przez Zamawiającego.</w:t>
      </w:r>
    </w:p>
    <w:p w14:paraId="32BAF416" w14:textId="77777777" w:rsidR="007C200E" w:rsidRPr="001D2BA3" w:rsidRDefault="007C200E" w:rsidP="001D2BA3">
      <w:pPr>
        <w:numPr>
          <w:ilvl w:val="0"/>
          <w:numId w:val="33"/>
        </w:numPr>
        <w:spacing w:after="0" w:line="360" w:lineRule="auto"/>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Wykonawca zobowiązany jest do pisemnego potwierdzenia przyjęcia zgłoszenia wad.  </w:t>
      </w:r>
    </w:p>
    <w:p w14:paraId="4932AF75" w14:textId="7F0DCA0B" w:rsidR="007C200E" w:rsidRPr="001D2BA3" w:rsidRDefault="007C200E" w:rsidP="001D2BA3">
      <w:pPr>
        <w:numPr>
          <w:ilvl w:val="0"/>
          <w:numId w:val="33"/>
        </w:numPr>
        <w:spacing w:after="0" w:line="360" w:lineRule="auto"/>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Serwis gwarancyjny świadczony będzie w miejscu, gdzie System Wystawienniczy się znajduje. W przypadku gdy ze względu na skalę napraw świadczenie serwisu gwarancyjnego w tym miejscu nie będzie możliwe, serwis gwarancyjny będzie świadczony w innym miejscu, uzgodnionym </w:t>
      </w:r>
      <w:r w:rsidR="001D2BA3">
        <w:rPr>
          <w:rFonts w:ascii="Verdana" w:eastAsia="Times New Roman" w:hAnsi="Verdana" w:cstheme="majorHAnsi"/>
          <w:sz w:val="18"/>
          <w:szCs w:val="18"/>
          <w:lang w:eastAsia="pl-PL"/>
        </w:rPr>
        <w:br/>
      </w:r>
      <w:r w:rsidRPr="001D2BA3">
        <w:rPr>
          <w:rFonts w:ascii="Verdana" w:eastAsia="Times New Roman" w:hAnsi="Verdana" w:cstheme="majorHAnsi"/>
          <w:sz w:val="18"/>
          <w:szCs w:val="18"/>
          <w:lang w:eastAsia="pl-PL"/>
        </w:rPr>
        <w:t xml:space="preserve">z Zamawiającym. Koszty ewentualnego transportu w przypadku wskazanym w zdaniu poprzednim ponosi Wykonawca. </w:t>
      </w:r>
    </w:p>
    <w:p w14:paraId="3881EF93" w14:textId="77777777" w:rsidR="007C200E" w:rsidRPr="001D2BA3" w:rsidRDefault="007C200E" w:rsidP="001D2BA3">
      <w:pPr>
        <w:numPr>
          <w:ilvl w:val="0"/>
          <w:numId w:val="33"/>
        </w:numPr>
        <w:spacing w:after="0" w:line="360" w:lineRule="auto"/>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Usunięcie wad uznaje się za dokonane po podpisaniu przez Zamawiającego bez uwag i zastrzeżeń protokołu naprawy, który zostanie sporządzony przez Strony niniejszej umowy.</w:t>
      </w:r>
    </w:p>
    <w:p w14:paraId="6BD0AC99" w14:textId="77777777" w:rsidR="007C200E" w:rsidRPr="001D2BA3" w:rsidRDefault="007C200E" w:rsidP="001D2BA3">
      <w:pPr>
        <w:spacing w:after="0" w:line="360" w:lineRule="auto"/>
        <w:ind w:left="284" w:hanging="284"/>
        <w:jc w:val="center"/>
        <w:rPr>
          <w:rFonts w:ascii="Verdana" w:eastAsia="MS Mincho" w:hAnsi="Verdana" w:cstheme="majorHAnsi"/>
          <w:b/>
          <w:sz w:val="18"/>
          <w:szCs w:val="18"/>
          <w:lang w:eastAsia="pl-PL"/>
        </w:rPr>
      </w:pPr>
    </w:p>
    <w:p w14:paraId="3F7A4D63" w14:textId="77777777" w:rsidR="007C200E" w:rsidRPr="001D2BA3" w:rsidRDefault="007C200E" w:rsidP="001D2BA3">
      <w:pPr>
        <w:spacing w:after="0" w:line="360" w:lineRule="auto"/>
        <w:ind w:left="284" w:hanging="284"/>
        <w:jc w:val="center"/>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t>§ 11</w:t>
      </w:r>
    </w:p>
    <w:p w14:paraId="51F7A6B5" w14:textId="77777777" w:rsidR="007C200E" w:rsidRPr="001D2BA3" w:rsidRDefault="007C200E" w:rsidP="001D2BA3">
      <w:pPr>
        <w:spacing w:after="0" w:line="360" w:lineRule="auto"/>
        <w:ind w:left="284" w:hanging="284"/>
        <w:jc w:val="center"/>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t>Przetwarzanie danych osobowych</w:t>
      </w:r>
    </w:p>
    <w:p w14:paraId="24C33C22" w14:textId="77777777" w:rsidR="007C200E" w:rsidRPr="001D2BA3" w:rsidRDefault="007C200E" w:rsidP="008330DD">
      <w:pPr>
        <w:numPr>
          <w:ilvl w:val="0"/>
          <w:numId w:val="55"/>
        </w:numPr>
        <w:overflowPunct w:val="0"/>
        <w:autoSpaceDE w:val="0"/>
        <w:autoSpaceDN w:val="0"/>
        <w:adjustRightInd w:val="0"/>
        <w:spacing w:after="0" w:line="360" w:lineRule="auto"/>
        <w:ind w:left="426" w:hanging="426"/>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Strony Umowy oświadczają, że realizacja Umowy nie wymaga zawarcia umowy powierzenia przetwarzania. W sytuacji, gdy do realizacji przedmiotu Umowy niezbędne będzie powierzenie przez jedną ze Stron drugiej Stronie przetwarzania danych osobowych jej pracowników, innych </w:t>
      </w:r>
      <w:r w:rsidRPr="001D2BA3">
        <w:rPr>
          <w:rFonts w:ascii="Verdana" w:eastAsia="Times New Roman" w:hAnsi="Verdana" w:cstheme="majorHAnsi"/>
          <w:sz w:val="18"/>
          <w:szCs w:val="18"/>
          <w:lang w:eastAsia="pl-PL"/>
        </w:rPr>
        <w:lastRenderedPageBreak/>
        <w:t>niż osoby wskazane w Umowie do reprezentacji oraz do kontaktu i realizacji Umowy, Strony zobowiązane są do zawarcia stosownej umowy powierzenia przetwarzania danych osobowych.</w:t>
      </w:r>
    </w:p>
    <w:p w14:paraId="70E697AD" w14:textId="103165F5" w:rsidR="007C200E" w:rsidRPr="001D2BA3" w:rsidRDefault="007C200E" w:rsidP="008330DD">
      <w:pPr>
        <w:numPr>
          <w:ilvl w:val="0"/>
          <w:numId w:val="55"/>
        </w:numPr>
        <w:overflowPunct w:val="0"/>
        <w:autoSpaceDE w:val="0"/>
        <w:autoSpaceDN w:val="0"/>
        <w:adjustRightInd w:val="0"/>
        <w:spacing w:after="0" w:line="360" w:lineRule="auto"/>
        <w:ind w:left="426" w:hanging="426"/>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W celu prawidłowej realizacji obowiązku Stron wynikającego z ust. 1, Strona, której mają zostać powierzone dane do przetwarzania, zobowiązuje się poinformować drugą Stronę o konieczności powierzenia przetwarzania danych na co najmniej 5 dni roboczych przed planowanym przekazaniem danych. W ww. informacji Strona, której mają zostać powierzone dane </w:t>
      </w:r>
      <w:r w:rsidR="008330DD">
        <w:rPr>
          <w:rFonts w:ascii="Verdana" w:eastAsia="Times New Roman" w:hAnsi="Verdana" w:cstheme="majorHAnsi"/>
          <w:sz w:val="18"/>
          <w:szCs w:val="18"/>
          <w:lang w:eastAsia="pl-PL"/>
        </w:rPr>
        <w:br/>
      </w:r>
      <w:r w:rsidRPr="001D2BA3">
        <w:rPr>
          <w:rFonts w:ascii="Verdana" w:eastAsia="Times New Roman" w:hAnsi="Verdana" w:cstheme="majorHAnsi"/>
          <w:sz w:val="18"/>
          <w:szCs w:val="18"/>
          <w:lang w:eastAsia="pl-PL"/>
        </w:rPr>
        <w:t>do przetwarzania, wskazuje szczegółowo kategorie i zakres danych, które mają zostać powierzone jej do przetwarzania w związku z realizacją przedmiotu Umowy.</w:t>
      </w:r>
    </w:p>
    <w:p w14:paraId="5955B1F2" w14:textId="77777777" w:rsidR="007C200E" w:rsidRPr="001D2BA3" w:rsidRDefault="007C200E" w:rsidP="008330DD">
      <w:pPr>
        <w:numPr>
          <w:ilvl w:val="0"/>
          <w:numId w:val="55"/>
        </w:numPr>
        <w:overflowPunct w:val="0"/>
        <w:autoSpaceDE w:val="0"/>
        <w:autoSpaceDN w:val="0"/>
        <w:adjustRightInd w:val="0"/>
        <w:spacing w:after="0" w:line="360" w:lineRule="auto"/>
        <w:ind w:left="426" w:hanging="426"/>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Strona, której mają zostać powierzone dane do przetwarzania oświadcza, że ograniczy żądane kategorie i zakres danych, o których mowa w ust. 1, do niezbędnego minimum zgodnie z zasadą minimalizacji danych.</w:t>
      </w:r>
    </w:p>
    <w:p w14:paraId="4798728C" w14:textId="01973B5D" w:rsidR="007C200E" w:rsidRPr="008330DD" w:rsidRDefault="007C200E" w:rsidP="008330DD">
      <w:pPr>
        <w:numPr>
          <w:ilvl w:val="0"/>
          <w:numId w:val="55"/>
        </w:numPr>
        <w:overflowPunct w:val="0"/>
        <w:autoSpaceDE w:val="0"/>
        <w:autoSpaceDN w:val="0"/>
        <w:adjustRightInd w:val="0"/>
        <w:spacing w:after="0" w:line="360" w:lineRule="auto"/>
        <w:ind w:left="426" w:hanging="426"/>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do kontaktu i realizacji Umowy. Przekazywane na potrzeby realizacji Umowy dane osobowe są danymi zwykłymi i obejmują </w:t>
      </w:r>
      <w:r w:rsidR="008330DD">
        <w:rPr>
          <w:rFonts w:ascii="Verdana" w:eastAsia="Times New Roman" w:hAnsi="Verdana" w:cstheme="majorHAnsi"/>
          <w:sz w:val="18"/>
          <w:szCs w:val="18"/>
          <w:lang w:eastAsia="pl-PL"/>
        </w:rPr>
        <w:br/>
      </w:r>
      <w:r w:rsidRPr="008330DD">
        <w:rPr>
          <w:rFonts w:ascii="Verdana" w:eastAsia="Times New Roman" w:hAnsi="Verdana" w:cstheme="majorHAnsi"/>
          <w:sz w:val="18"/>
          <w:szCs w:val="18"/>
          <w:lang w:eastAsia="pl-PL"/>
        </w:rPr>
        <w:t>w szczególności: imię, nazwisko, zajmowane stanowisko, miejsce pracy, numer służbowego telefonu, służbowy adres email.</w:t>
      </w:r>
    </w:p>
    <w:p w14:paraId="3E6F3256" w14:textId="77777777" w:rsidR="007C200E" w:rsidRPr="001D2BA3" w:rsidRDefault="007C200E" w:rsidP="008330DD">
      <w:pPr>
        <w:numPr>
          <w:ilvl w:val="0"/>
          <w:numId w:val="55"/>
        </w:numPr>
        <w:overflowPunct w:val="0"/>
        <w:autoSpaceDE w:val="0"/>
        <w:autoSpaceDN w:val="0"/>
        <w:adjustRightInd w:val="0"/>
        <w:spacing w:after="0" w:line="360" w:lineRule="auto"/>
        <w:ind w:left="426" w:hanging="426"/>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Dane osobowe osób, o których mowa w ust. 4 będą przetwarzane przez Strony na podstawie art. 6 ust. 1 b, c i f RODO w celu i zakresie niezbędnym do wykonywania zadań związanych z zawarciem i realizacją Umowy. </w:t>
      </w:r>
    </w:p>
    <w:p w14:paraId="4AEAE00A" w14:textId="77777777" w:rsidR="007C200E" w:rsidRPr="001D2BA3" w:rsidRDefault="007C200E" w:rsidP="008330DD">
      <w:pPr>
        <w:numPr>
          <w:ilvl w:val="0"/>
          <w:numId w:val="55"/>
        </w:numPr>
        <w:overflowPunct w:val="0"/>
        <w:autoSpaceDE w:val="0"/>
        <w:autoSpaceDN w:val="0"/>
        <w:adjustRightInd w:val="0"/>
        <w:spacing w:after="0" w:line="360" w:lineRule="auto"/>
        <w:ind w:left="426" w:hanging="426"/>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Klauzula informacyjna:</w:t>
      </w:r>
    </w:p>
    <w:p w14:paraId="2FA1AE75" w14:textId="77777777" w:rsidR="007C200E" w:rsidRPr="001D2BA3" w:rsidRDefault="007C200E" w:rsidP="008330DD">
      <w:pPr>
        <w:numPr>
          <w:ilvl w:val="2"/>
          <w:numId w:val="54"/>
        </w:numPr>
        <w:overflowPunct w:val="0"/>
        <w:autoSpaceDE w:val="0"/>
        <w:autoSpaceDN w:val="0"/>
        <w:adjustRightInd w:val="0"/>
        <w:spacing w:after="0" w:line="360" w:lineRule="auto"/>
        <w:ind w:left="851" w:hanging="284"/>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Centrum Łukasiewicz znajduje się na stronie internetowej pod adresem: </w:t>
      </w:r>
      <w:hyperlink r:id="rId11" w:history="1">
        <w:r w:rsidRPr="001D2BA3">
          <w:rPr>
            <w:rFonts w:ascii="Verdana" w:eastAsia="Times New Roman" w:hAnsi="Verdana" w:cstheme="majorHAnsi"/>
            <w:sz w:val="18"/>
            <w:szCs w:val="18"/>
            <w:lang w:eastAsia="pl-PL"/>
          </w:rPr>
          <w:t>https://lukasiewicz.gov.pl/dane-osobowe/</w:t>
        </w:r>
      </w:hyperlink>
      <w:r w:rsidRPr="001D2BA3">
        <w:rPr>
          <w:rFonts w:ascii="Verdana" w:eastAsia="Times New Roman" w:hAnsi="Verdana" w:cstheme="majorHAnsi"/>
          <w:sz w:val="18"/>
          <w:szCs w:val="18"/>
          <w:lang w:eastAsia="pl-PL"/>
        </w:rPr>
        <w:t>;</w:t>
      </w:r>
    </w:p>
    <w:p w14:paraId="68AE9BA3" w14:textId="77777777" w:rsidR="007C200E" w:rsidRPr="001D2BA3" w:rsidRDefault="007C200E" w:rsidP="008330DD">
      <w:pPr>
        <w:numPr>
          <w:ilvl w:val="2"/>
          <w:numId w:val="54"/>
        </w:numPr>
        <w:overflowPunct w:val="0"/>
        <w:autoSpaceDE w:val="0"/>
        <w:autoSpaceDN w:val="0"/>
        <w:adjustRightInd w:val="0"/>
        <w:spacing w:after="0" w:line="360" w:lineRule="auto"/>
        <w:ind w:left="851" w:hanging="284"/>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 znajduje się na </w:t>
      </w:r>
    </w:p>
    <w:p w14:paraId="0D95B3F4" w14:textId="77777777" w:rsidR="007C200E" w:rsidRPr="001D2BA3" w:rsidRDefault="007C200E" w:rsidP="008330DD">
      <w:pPr>
        <w:numPr>
          <w:ilvl w:val="2"/>
          <w:numId w:val="54"/>
        </w:numPr>
        <w:overflowPunct w:val="0"/>
        <w:autoSpaceDE w:val="0"/>
        <w:autoSpaceDN w:val="0"/>
        <w:adjustRightInd w:val="0"/>
        <w:spacing w:after="0" w:line="360" w:lineRule="auto"/>
        <w:ind w:left="851" w:hanging="284"/>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na stronie internetowej pod adresem: ……….</w:t>
      </w:r>
    </w:p>
    <w:p w14:paraId="43255528" w14:textId="77777777" w:rsidR="007C200E" w:rsidRPr="001D2BA3" w:rsidRDefault="007C200E" w:rsidP="008330DD">
      <w:pPr>
        <w:numPr>
          <w:ilvl w:val="2"/>
          <w:numId w:val="54"/>
        </w:numPr>
        <w:overflowPunct w:val="0"/>
        <w:autoSpaceDE w:val="0"/>
        <w:autoSpaceDN w:val="0"/>
        <w:adjustRightInd w:val="0"/>
        <w:spacing w:after="0" w:line="360" w:lineRule="auto"/>
        <w:ind w:left="851" w:hanging="284"/>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stanowi Załącznik nr 5 do Umowy;</w:t>
      </w:r>
    </w:p>
    <w:p w14:paraId="0A40BE3F" w14:textId="77777777" w:rsidR="007C200E" w:rsidRPr="001D2BA3" w:rsidRDefault="007C200E" w:rsidP="008330DD">
      <w:pPr>
        <w:numPr>
          <w:ilvl w:val="2"/>
          <w:numId w:val="54"/>
        </w:numPr>
        <w:overflowPunct w:val="0"/>
        <w:autoSpaceDE w:val="0"/>
        <w:autoSpaceDN w:val="0"/>
        <w:adjustRightInd w:val="0"/>
        <w:spacing w:after="0" w:line="360" w:lineRule="auto"/>
        <w:ind w:left="851" w:hanging="284"/>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stanowi Załącznik nr 5 do Umowy;</w:t>
      </w:r>
    </w:p>
    <w:p w14:paraId="70CF1AC6" w14:textId="77777777" w:rsidR="007C200E" w:rsidRPr="001D2BA3" w:rsidRDefault="007C200E" w:rsidP="008330DD">
      <w:pPr>
        <w:numPr>
          <w:ilvl w:val="2"/>
          <w:numId w:val="54"/>
        </w:numPr>
        <w:overflowPunct w:val="0"/>
        <w:autoSpaceDE w:val="0"/>
        <w:autoSpaceDN w:val="0"/>
        <w:adjustRightInd w:val="0"/>
        <w:spacing w:after="0" w:line="360" w:lineRule="auto"/>
        <w:ind w:left="851" w:hanging="284"/>
        <w:contextualSpacing/>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w:t>
      </w:r>
    </w:p>
    <w:p w14:paraId="54431E5B" w14:textId="77777777" w:rsidR="007C200E" w:rsidRPr="001D2BA3" w:rsidRDefault="007C200E" w:rsidP="008330DD">
      <w:pPr>
        <w:numPr>
          <w:ilvl w:val="0"/>
          <w:numId w:val="55"/>
        </w:numPr>
        <w:overflowPunct w:val="0"/>
        <w:autoSpaceDE w:val="0"/>
        <w:autoSpaceDN w:val="0"/>
        <w:adjustRightInd w:val="0"/>
        <w:spacing w:after="0" w:line="360" w:lineRule="auto"/>
        <w:ind w:left="426" w:hanging="426"/>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Strona, która w związku z realizacją Umowy przekazała drugiej Stronie dane osób, o których mowa w ust. 4, zobowiązana jest zapoznać te osoby z treścią klauzuli informacyjnej Strony, której dane zostały przekazane. </w:t>
      </w:r>
    </w:p>
    <w:p w14:paraId="2DF06FC9" w14:textId="77777777" w:rsidR="007C200E" w:rsidRPr="001D2BA3" w:rsidRDefault="007C200E" w:rsidP="008330DD">
      <w:pPr>
        <w:numPr>
          <w:ilvl w:val="0"/>
          <w:numId w:val="55"/>
        </w:numPr>
        <w:overflowPunct w:val="0"/>
        <w:autoSpaceDE w:val="0"/>
        <w:autoSpaceDN w:val="0"/>
        <w:adjustRightInd w:val="0"/>
        <w:spacing w:after="0" w:line="360" w:lineRule="auto"/>
        <w:ind w:left="426" w:hanging="426"/>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Strony zobowiązują się do ochrony danych osobowych udostępnionych wzajemnie w związku </w:t>
      </w:r>
      <w:r w:rsidRPr="001D2BA3">
        <w:rPr>
          <w:rFonts w:ascii="Verdana" w:eastAsia="Times New Roman" w:hAnsi="Verdana" w:cstheme="majorHAnsi"/>
          <w:sz w:val="18"/>
          <w:szCs w:val="18"/>
          <w:lang w:eastAsia="pl-PL"/>
        </w:rPr>
        <w:br/>
        <w:t>z  wykonywaniem Umowy, w tym do wdrożenia oraz stosowania środków technicznych i organizacyjnych zapewniających odpowiedni stopień bezpieczeństwa danych osobowych zgodnie z przepisami prawa, a w szczególności przepisami ogólnego rozporządzenia o ochronie danych (RODO).</w:t>
      </w:r>
    </w:p>
    <w:p w14:paraId="7BFD4CFB" w14:textId="77777777" w:rsidR="007C200E" w:rsidRPr="001D2BA3" w:rsidRDefault="007C200E" w:rsidP="008330DD">
      <w:pPr>
        <w:numPr>
          <w:ilvl w:val="0"/>
          <w:numId w:val="55"/>
        </w:numPr>
        <w:overflowPunct w:val="0"/>
        <w:autoSpaceDE w:val="0"/>
        <w:autoSpaceDN w:val="0"/>
        <w:adjustRightInd w:val="0"/>
        <w:spacing w:after="0" w:line="360" w:lineRule="auto"/>
        <w:ind w:left="426" w:hanging="426"/>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Wykonawca oświadcza, że poprzez spełnianie wszystkich wymogów wynikających </w:t>
      </w:r>
      <w:r w:rsidRPr="001D2BA3">
        <w:rPr>
          <w:rFonts w:ascii="Verdana" w:eastAsia="Times New Roman" w:hAnsi="Verdana" w:cstheme="majorHAnsi"/>
          <w:sz w:val="18"/>
          <w:szCs w:val="18"/>
          <w:lang w:eastAsia="pl-PL"/>
        </w:rPr>
        <w:br/>
        <w:t>z przepisów RODO oraz 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Wykonawca potwierdza jednocześnie, że:</w:t>
      </w:r>
    </w:p>
    <w:p w14:paraId="3F7F26A7" w14:textId="77777777" w:rsidR="007C200E" w:rsidRPr="001D2BA3" w:rsidRDefault="007C200E" w:rsidP="008330DD">
      <w:pPr>
        <w:numPr>
          <w:ilvl w:val="0"/>
          <w:numId w:val="50"/>
        </w:numPr>
        <w:overflowPunct w:val="0"/>
        <w:autoSpaceDE w:val="0"/>
        <w:autoSpaceDN w:val="0"/>
        <w:adjustRightInd w:val="0"/>
        <w:spacing w:after="0" w:line="360" w:lineRule="auto"/>
        <w:ind w:left="851" w:hanging="425"/>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dokonuje regularnych przeglądów spełnienia zasad wskazanych w art. 5 ust. 1 i 2 RODO;</w:t>
      </w:r>
    </w:p>
    <w:p w14:paraId="0BFABD0C" w14:textId="77777777" w:rsidR="007C200E" w:rsidRPr="001D2BA3" w:rsidRDefault="007C200E" w:rsidP="008330DD">
      <w:pPr>
        <w:numPr>
          <w:ilvl w:val="0"/>
          <w:numId w:val="50"/>
        </w:numPr>
        <w:overflowPunct w:val="0"/>
        <w:autoSpaceDE w:val="0"/>
        <w:autoSpaceDN w:val="0"/>
        <w:adjustRightInd w:val="0"/>
        <w:spacing w:after="0" w:line="360" w:lineRule="auto"/>
        <w:ind w:left="851" w:hanging="425"/>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lastRenderedPageBreak/>
        <w:t xml:space="preserve">regularnie prowadzi analizę ryzyka dla praw i wolności osób fizycznych, których dane powierzane są mu do przetwarzania; </w:t>
      </w:r>
    </w:p>
    <w:p w14:paraId="2D3329D0" w14:textId="77777777" w:rsidR="007C200E" w:rsidRPr="001D2BA3" w:rsidRDefault="007C200E" w:rsidP="008330DD">
      <w:pPr>
        <w:numPr>
          <w:ilvl w:val="0"/>
          <w:numId w:val="50"/>
        </w:numPr>
        <w:overflowPunct w:val="0"/>
        <w:autoSpaceDE w:val="0"/>
        <w:autoSpaceDN w:val="0"/>
        <w:adjustRightInd w:val="0"/>
        <w:spacing w:after="0" w:line="360" w:lineRule="auto"/>
        <w:ind w:left="851" w:hanging="425"/>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wdrożył odpowiednie środki organizacyjne i techniczne zapewniające, aby przetwarzanie danych osobowych odbywało się zgodnie z przepisami RODO oraz że wdrożone środki poddaje regularnym przeglądom i w razie potrzeby dokonuje ich aktualizacji;</w:t>
      </w:r>
    </w:p>
    <w:p w14:paraId="1ED7C9BC" w14:textId="77777777" w:rsidR="007C200E" w:rsidRPr="001D2BA3" w:rsidRDefault="007C200E" w:rsidP="008330DD">
      <w:pPr>
        <w:numPr>
          <w:ilvl w:val="0"/>
          <w:numId w:val="50"/>
        </w:numPr>
        <w:overflowPunct w:val="0"/>
        <w:autoSpaceDE w:val="0"/>
        <w:autoSpaceDN w:val="0"/>
        <w:adjustRightInd w:val="0"/>
        <w:spacing w:after="0" w:line="360" w:lineRule="auto"/>
        <w:ind w:left="851" w:hanging="425"/>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regularnie testuje, mierzy i ocenia skuteczność środków technicznych i organizacyjnych mających zapewnić bezpieczeństwo przetwarzania danych osobowych;</w:t>
      </w:r>
    </w:p>
    <w:p w14:paraId="5762FB7A" w14:textId="4756D572" w:rsidR="007C200E" w:rsidRPr="001D2BA3" w:rsidRDefault="007C200E" w:rsidP="008330DD">
      <w:pPr>
        <w:numPr>
          <w:ilvl w:val="0"/>
          <w:numId w:val="50"/>
        </w:numPr>
        <w:overflowPunct w:val="0"/>
        <w:autoSpaceDE w:val="0"/>
        <w:autoSpaceDN w:val="0"/>
        <w:adjustRightInd w:val="0"/>
        <w:spacing w:after="0" w:line="360" w:lineRule="auto"/>
        <w:ind w:left="851" w:hanging="425"/>
        <w:jc w:val="both"/>
        <w:rPr>
          <w:rFonts w:ascii="Verdana" w:eastAsia="Times New Roman" w:hAnsi="Verdana" w:cstheme="majorHAnsi"/>
          <w:sz w:val="18"/>
          <w:szCs w:val="18"/>
          <w:lang w:eastAsia="pl-PL"/>
        </w:rPr>
      </w:pPr>
      <w:r w:rsidRPr="001D2BA3">
        <w:rPr>
          <w:rFonts w:ascii="Verdana" w:eastAsia="Times New Roman" w:hAnsi="Verdana" w:cstheme="majorHAnsi"/>
          <w:sz w:val="18"/>
          <w:szCs w:val="18"/>
          <w:lang w:eastAsia="pl-PL"/>
        </w:rPr>
        <w:t xml:space="preserve">przetwarzania danych osobowych w jego imieniu dokonują jedynie upoważnione </w:t>
      </w:r>
      <w:r w:rsidR="008330DD">
        <w:rPr>
          <w:rFonts w:ascii="Verdana" w:eastAsia="Times New Roman" w:hAnsi="Verdana" w:cstheme="majorHAnsi"/>
          <w:sz w:val="18"/>
          <w:szCs w:val="18"/>
          <w:lang w:eastAsia="pl-PL"/>
        </w:rPr>
        <w:br/>
      </w:r>
      <w:r w:rsidRPr="001D2BA3">
        <w:rPr>
          <w:rFonts w:ascii="Verdana" w:eastAsia="Times New Roman" w:hAnsi="Verdana" w:cstheme="majorHAnsi"/>
          <w:sz w:val="18"/>
          <w:szCs w:val="18"/>
          <w:lang w:eastAsia="pl-PL"/>
        </w:rPr>
        <w:t>do przetwarzania danych osobowych osoby, które zostały przeszkolone w zakresie wymogów ochrony danych osobowych oraz ochrony informacji. Wykonawca zapewnia regularne szkolenia z powyższego zakresu wszystkim członkom personelu uczestniczącym w wykonywaniu Umowy.</w:t>
      </w:r>
    </w:p>
    <w:p w14:paraId="0B564A6B" w14:textId="77777777" w:rsidR="007C200E" w:rsidRPr="001D2BA3" w:rsidRDefault="007C200E" w:rsidP="001D2BA3">
      <w:pPr>
        <w:spacing w:after="0" w:line="360" w:lineRule="auto"/>
        <w:contextualSpacing/>
        <w:jc w:val="both"/>
        <w:rPr>
          <w:rFonts w:ascii="Verdana" w:eastAsia="MS Mincho" w:hAnsi="Verdana" w:cstheme="majorHAnsi"/>
          <w:sz w:val="18"/>
          <w:szCs w:val="18"/>
          <w:lang w:eastAsia="pl-PL"/>
        </w:rPr>
      </w:pPr>
    </w:p>
    <w:p w14:paraId="0871AF36" w14:textId="77777777" w:rsidR="007C200E" w:rsidRPr="001D2BA3" w:rsidRDefault="007C200E" w:rsidP="001D2BA3">
      <w:pPr>
        <w:spacing w:after="0" w:line="360" w:lineRule="auto"/>
        <w:ind w:left="4395"/>
        <w:contextualSpacing/>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t>§ 12</w:t>
      </w:r>
    </w:p>
    <w:p w14:paraId="0C5B50E9" w14:textId="77777777" w:rsidR="007C200E" w:rsidRPr="001D2BA3" w:rsidRDefault="007C200E" w:rsidP="001D2BA3">
      <w:pPr>
        <w:spacing w:after="0" w:line="360" w:lineRule="auto"/>
        <w:contextualSpacing/>
        <w:jc w:val="center"/>
        <w:rPr>
          <w:rFonts w:ascii="Verdana" w:eastAsia="MS Mincho" w:hAnsi="Verdana" w:cstheme="majorHAnsi"/>
          <w:b/>
          <w:bCs/>
          <w:sz w:val="18"/>
          <w:szCs w:val="18"/>
          <w:lang w:eastAsia="pl-PL"/>
        </w:rPr>
      </w:pPr>
      <w:r w:rsidRPr="001D2BA3">
        <w:rPr>
          <w:rFonts w:ascii="Verdana" w:eastAsia="MS Mincho" w:hAnsi="Verdana" w:cstheme="majorHAnsi"/>
          <w:b/>
          <w:bCs/>
          <w:sz w:val="18"/>
          <w:szCs w:val="18"/>
          <w:lang w:eastAsia="pl-PL"/>
        </w:rPr>
        <w:t>Zmiany Umowy</w:t>
      </w:r>
    </w:p>
    <w:p w14:paraId="263BA727" w14:textId="3118A065" w:rsidR="007C200E" w:rsidRPr="001D2BA3" w:rsidRDefault="007C200E" w:rsidP="008330DD">
      <w:pPr>
        <w:numPr>
          <w:ilvl w:val="0"/>
          <w:numId w:val="45"/>
        </w:numPr>
        <w:spacing w:after="0" w:line="360" w:lineRule="auto"/>
        <w:ind w:left="426" w:hanging="426"/>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 xml:space="preserve">W przypadku zmiany planów strategicznych czy planów działalności Zamawiającego związanych z udziałem w Wydarzeniach Promocyjnych w trakcie obowiązywania Umowy, na podstawie </w:t>
      </w:r>
      <w:r w:rsidR="008330DD">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 xml:space="preserve">art 455 ust. 1 pkt 1 </w:t>
      </w:r>
      <w:proofErr w:type="spellStart"/>
      <w:r w:rsidRPr="001D2BA3">
        <w:rPr>
          <w:rFonts w:ascii="Verdana" w:eastAsia="MS Mincho" w:hAnsi="Verdana" w:cstheme="majorHAnsi"/>
          <w:sz w:val="18"/>
          <w:szCs w:val="18"/>
          <w:lang w:eastAsia="pl-PL"/>
        </w:rPr>
        <w:t>Pzp</w:t>
      </w:r>
      <w:proofErr w:type="spellEnd"/>
      <w:r w:rsidRPr="001D2BA3">
        <w:rPr>
          <w:rFonts w:ascii="Verdana" w:eastAsia="MS Mincho" w:hAnsi="Verdana" w:cstheme="majorHAnsi"/>
          <w:sz w:val="18"/>
          <w:szCs w:val="18"/>
          <w:lang w:eastAsia="pl-PL"/>
        </w:rPr>
        <w:t xml:space="preserve"> Strony przewidują zmianę Umowy, zgodnie z którą w czasie trwania Umowy możliwym jest:</w:t>
      </w:r>
    </w:p>
    <w:p w14:paraId="598858F6" w14:textId="18CE0036" w:rsidR="007C200E" w:rsidRPr="001D2BA3" w:rsidRDefault="007C200E" w:rsidP="008330DD">
      <w:pPr>
        <w:numPr>
          <w:ilvl w:val="0"/>
          <w:numId w:val="44"/>
        </w:numPr>
        <w:spacing w:after="0" w:line="360" w:lineRule="auto"/>
        <w:ind w:left="851" w:hanging="425"/>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zwiększenie liczby Wydarzeń Promocyjnych w stosunku do liczby wskazanej w Formularzu Cenowym stanowiącym załącznik nr 2 do Umowy, jednak nie więcej niż do czterech Wydarzeń Promocyjnych w 2024 roku i nie więcej niż do czterech Wydarzeń Promocyjnych w 2025 roku;</w:t>
      </w:r>
    </w:p>
    <w:p w14:paraId="5EC9AE61" w14:textId="72E65B69" w:rsidR="007C200E" w:rsidRPr="001D2BA3" w:rsidRDefault="007C200E" w:rsidP="008330DD">
      <w:pPr>
        <w:numPr>
          <w:ilvl w:val="0"/>
          <w:numId w:val="44"/>
        </w:numPr>
        <w:spacing w:after="0" w:line="360" w:lineRule="auto"/>
        <w:ind w:left="851" w:hanging="425"/>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z</w:t>
      </w:r>
      <w:r w:rsidR="0047117F" w:rsidRPr="001D2BA3">
        <w:rPr>
          <w:rFonts w:ascii="Verdana" w:eastAsia="MS Mincho" w:hAnsi="Verdana" w:cstheme="majorHAnsi"/>
          <w:sz w:val="18"/>
          <w:szCs w:val="18"/>
          <w:lang w:eastAsia="pl-PL"/>
        </w:rPr>
        <w:t>a</w:t>
      </w:r>
      <w:r w:rsidRPr="001D2BA3">
        <w:rPr>
          <w:rFonts w:ascii="Verdana" w:eastAsia="MS Mincho" w:hAnsi="Verdana" w:cstheme="majorHAnsi"/>
          <w:sz w:val="18"/>
          <w:szCs w:val="18"/>
          <w:lang w:eastAsia="pl-PL"/>
        </w:rPr>
        <w:t xml:space="preserve">miana Wydarzenia Promocyjnego na inne, niż wskazane w Formularzu Cenowym, stanowiącym załącznik nr 2 do Umowy, przy czym zamiana może dotyczyć Wydarzenia Promocyjnego o podobnych parametrach co do zamienianego Wydarzenia Promocyjnego; </w:t>
      </w:r>
    </w:p>
    <w:p w14:paraId="7A33B758" w14:textId="5BCC6877" w:rsidR="007C200E" w:rsidRPr="001D2BA3" w:rsidRDefault="007C200E" w:rsidP="008330DD">
      <w:pPr>
        <w:numPr>
          <w:ilvl w:val="0"/>
          <w:numId w:val="44"/>
        </w:numPr>
        <w:spacing w:after="0" w:line="360" w:lineRule="auto"/>
        <w:ind w:left="851" w:hanging="425"/>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 xml:space="preserve">zmiana liczby i rodzaju wyposażenia na Wydarzeniu Promocyjnym, o którym mowa </w:t>
      </w:r>
      <w:r w:rsidR="0045500A" w:rsidRPr="001D2BA3">
        <w:rPr>
          <w:rFonts w:ascii="Verdana" w:eastAsia="MS Mincho" w:hAnsi="Verdana" w:cstheme="majorHAnsi"/>
          <w:sz w:val="18"/>
          <w:szCs w:val="18"/>
          <w:lang w:eastAsia="pl-PL"/>
        </w:rPr>
        <w:br/>
      </w:r>
      <w:r w:rsidRPr="001D2BA3">
        <w:rPr>
          <w:rFonts w:ascii="Verdana" w:eastAsia="MS Mincho" w:hAnsi="Verdana" w:cstheme="majorHAnsi"/>
          <w:sz w:val="18"/>
          <w:szCs w:val="18"/>
          <w:lang w:eastAsia="pl-PL"/>
        </w:rPr>
        <w:t>w Formularzu Cenowym, stanowiącym załącznik nr 2 do Umowy;</w:t>
      </w:r>
    </w:p>
    <w:p w14:paraId="2D0DB1B1" w14:textId="77777777" w:rsidR="007C200E" w:rsidRPr="001D2BA3" w:rsidRDefault="007C200E" w:rsidP="008330DD">
      <w:pPr>
        <w:numPr>
          <w:ilvl w:val="0"/>
          <w:numId w:val="45"/>
        </w:numPr>
        <w:spacing w:after="0" w:line="360" w:lineRule="auto"/>
        <w:ind w:left="426" w:hanging="426"/>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Zmiany, o których mowa w ust. 1 pkt 1) oraz 3), nastąpią na wniosek Zamawiającego. Wynagrodzenie Wykonawcy zostanie ustalone na podstawie cen z Formularza Cenowego, stanowiącego załącznik nr 2 do Umowy.</w:t>
      </w:r>
    </w:p>
    <w:p w14:paraId="5DE79D9C" w14:textId="77777777" w:rsidR="008330DD" w:rsidRDefault="007C200E" w:rsidP="008330DD">
      <w:pPr>
        <w:numPr>
          <w:ilvl w:val="0"/>
          <w:numId w:val="45"/>
        </w:numPr>
        <w:spacing w:after="0" w:line="360" w:lineRule="auto"/>
        <w:ind w:left="426" w:hanging="426"/>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 xml:space="preserve">Zmiana, o której mowa w ust. 1 pkt 2), nie zwiększy wartości całkowitej  umowy, a informacja o planowanym udziale w danym Wydarzeniu Promocyjnym zostanie przekazania Wykonawcy </w:t>
      </w:r>
    </w:p>
    <w:p w14:paraId="58B72AA6" w14:textId="183900FD" w:rsidR="007C200E" w:rsidRPr="001D2BA3" w:rsidRDefault="007C200E" w:rsidP="008330DD">
      <w:pPr>
        <w:numPr>
          <w:ilvl w:val="0"/>
          <w:numId w:val="45"/>
        </w:numPr>
        <w:spacing w:after="0" w:line="360" w:lineRule="auto"/>
        <w:ind w:left="426" w:hanging="426"/>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t>na minimum 25 dni przed Wydarzeniem Promocyjnym.</w:t>
      </w:r>
    </w:p>
    <w:p w14:paraId="05EC08E3" w14:textId="77777777" w:rsidR="007C200E" w:rsidRPr="001D2BA3" w:rsidRDefault="007C200E" w:rsidP="001D2BA3">
      <w:pPr>
        <w:spacing w:after="0" w:line="360" w:lineRule="auto"/>
        <w:ind w:left="720"/>
        <w:contextualSpacing/>
        <w:jc w:val="both"/>
        <w:rPr>
          <w:rFonts w:ascii="Verdana" w:eastAsia="MS Mincho" w:hAnsi="Verdana" w:cstheme="majorHAnsi"/>
          <w:bCs/>
          <w:sz w:val="18"/>
          <w:szCs w:val="18"/>
          <w:highlight w:val="yellow"/>
          <w:lang w:eastAsia="pl-PL"/>
        </w:rPr>
      </w:pPr>
    </w:p>
    <w:p w14:paraId="4B1D9E97" w14:textId="77777777" w:rsidR="007C200E" w:rsidRPr="001D2BA3" w:rsidRDefault="007C200E" w:rsidP="001D2BA3">
      <w:pPr>
        <w:spacing w:after="0" w:line="360" w:lineRule="auto"/>
        <w:ind w:left="4395"/>
        <w:contextualSpacing/>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t>§ 13</w:t>
      </w:r>
    </w:p>
    <w:p w14:paraId="4A59F48D" w14:textId="77777777" w:rsidR="007C200E" w:rsidRPr="001D2BA3" w:rsidRDefault="007C200E" w:rsidP="001D2BA3">
      <w:pPr>
        <w:spacing w:after="0" w:line="360" w:lineRule="auto"/>
        <w:contextualSpacing/>
        <w:jc w:val="center"/>
        <w:rPr>
          <w:rFonts w:ascii="Verdana" w:eastAsia="MS Mincho" w:hAnsi="Verdana" w:cstheme="majorHAnsi"/>
          <w:b/>
          <w:sz w:val="18"/>
          <w:szCs w:val="18"/>
          <w:lang w:eastAsia="pl-PL"/>
        </w:rPr>
      </w:pPr>
      <w:r w:rsidRPr="001D2BA3">
        <w:rPr>
          <w:rFonts w:ascii="Verdana" w:eastAsia="MS Mincho" w:hAnsi="Verdana" w:cstheme="majorHAnsi"/>
          <w:b/>
          <w:sz w:val="18"/>
          <w:szCs w:val="18"/>
          <w:lang w:eastAsia="pl-PL"/>
        </w:rPr>
        <w:t>Postanowienia końcowe</w:t>
      </w:r>
    </w:p>
    <w:p w14:paraId="78079C10" w14:textId="77777777" w:rsidR="007C200E" w:rsidRPr="001D2BA3" w:rsidRDefault="007C200E" w:rsidP="001D2BA3">
      <w:pPr>
        <w:numPr>
          <w:ilvl w:val="0"/>
          <w:numId w:val="32"/>
        </w:numPr>
        <w:spacing w:after="0" w:line="360" w:lineRule="auto"/>
        <w:ind w:left="426"/>
        <w:contextualSpacing/>
        <w:jc w:val="both"/>
        <w:rPr>
          <w:rFonts w:ascii="Verdana" w:eastAsia="MS Mincho" w:hAnsi="Verdana" w:cstheme="majorHAnsi"/>
          <w:b/>
          <w:sz w:val="18"/>
          <w:szCs w:val="18"/>
          <w:lang w:eastAsia="pl-PL"/>
        </w:rPr>
      </w:pPr>
      <w:r w:rsidRPr="001D2BA3">
        <w:rPr>
          <w:rFonts w:ascii="Verdana" w:eastAsia="MS Mincho" w:hAnsi="Verdana" w:cstheme="majorHAnsi"/>
          <w:sz w:val="18"/>
          <w:szCs w:val="18"/>
          <w:lang w:eastAsia="pl-PL"/>
        </w:rPr>
        <w:t>Spory podlegają rozstrzygnięciu przez sąd właściwy dla siedziby Zamawiającego.</w:t>
      </w:r>
    </w:p>
    <w:p w14:paraId="56FAFFA8" w14:textId="77777777" w:rsidR="007C200E" w:rsidRPr="001D2BA3" w:rsidRDefault="007C200E" w:rsidP="001D2BA3">
      <w:pPr>
        <w:numPr>
          <w:ilvl w:val="0"/>
          <w:numId w:val="32"/>
        </w:numPr>
        <w:spacing w:after="0" w:line="360" w:lineRule="auto"/>
        <w:ind w:left="426"/>
        <w:contextualSpacing/>
        <w:jc w:val="both"/>
        <w:rPr>
          <w:rFonts w:ascii="Verdana" w:eastAsia="MS Mincho" w:hAnsi="Verdana" w:cstheme="majorHAnsi"/>
          <w:b/>
          <w:sz w:val="18"/>
          <w:szCs w:val="18"/>
          <w:lang w:eastAsia="pl-PL"/>
        </w:rPr>
      </w:pPr>
      <w:r w:rsidRPr="001D2BA3">
        <w:rPr>
          <w:rFonts w:ascii="Verdana" w:eastAsia="MS Mincho" w:hAnsi="Verdana" w:cstheme="majorHAnsi"/>
          <w:sz w:val="18"/>
          <w:szCs w:val="18"/>
          <w:lang w:eastAsia="pl-PL"/>
        </w:rPr>
        <w:t>Wszelkie zmiany niniejszej Umowy wymagają zachowania formy pisemnej pod rygorem nieważności. Zmiana osób o których mowa w § 4 ust. 6 nie stanowi zmiany Umowy i może zostać dokonana poprzez poinformowanie drugiej strony na piśmie lub w formie korespondencji e-mail. W razie konieczności złożenia oświadczeń, o których mowa w § 4 ust. 7f, nowym osobom zostanie wystawione przez Strony odpowiednie pełnomocnictwo na piśmie.</w:t>
      </w:r>
    </w:p>
    <w:p w14:paraId="762EB4F5" w14:textId="77777777" w:rsidR="007C200E" w:rsidRPr="001D2BA3" w:rsidRDefault="007C200E" w:rsidP="001D2BA3">
      <w:pPr>
        <w:numPr>
          <w:ilvl w:val="0"/>
          <w:numId w:val="32"/>
        </w:numPr>
        <w:spacing w:after="0" w:line="360" w:lineRule="auto"/>
        <w:ind w:left="426"/>
        <w:contextualSpacing/>
        <w:jc w:val="both"/>
        <w:rPr>
          <w:rFonts w:ascii="Verdana" w:eastAsia="MS Mincho" w:hAnsi="Verdana" w:cstheme="majorHAnsi"/>
          <w:b/>
          <w:sz w:val="18"/>
          <w:szCs w:val="18"/>
          <w:lang w:eastAsia="pl-PL"/>
        </w:rPr>
      </w:pPr>
      <w:r w:rsidRPr="001D2BA3">
        <w:rPr>
          <w:rFonts w:ascii="Verdana" w:eastAsia="MS Mincho" w:hAnsi="Verdana" w:cstheme="majorHAnsi"/>
          <w:sz w:val="18"/>
          <w:szCs w:val="18"/>
          <w:lang w:eastAsia="pl-PL"/>
        </w:rPr>
        <w:t>W sprawach nieuregulowanych w niniejszej Umowie będą miały zastosowanie odpowiednie przepisy Kodeksu Cywilnego.</w:t>
      </w:r>
    </w:p>
    <w:p w14:paraId="78E10E8A" w14:textId="77777777" w:rsidR="007C200E" w:rsidRPr="001D2BA3" w:rsidRDefault="007C200E" w:rsidP="001D2BA3">
      <w:pPr>
        <w:numPr>
          <w:ilvl w:val="0"/>
          <w:numId w:val="32"/>
        </w:numPr>
        <w:spacing w:after="0" w:line="360" w:lineRule="auto"/>
        <w:ind w:left="426"/>
        <w:contextualSpacing/>
        <w:jc w:val="both"/>
        <w:rPr>
          <w:rFonts w:ascii="Verdana" w:eastAsia="MS Mincho" w:hAnsi="Verdana" w:cstheme="majorHAnsi"/>
          <w:bCs/>
          <w:sz w:val="18"/>
          <w:szCs w:val="18"/>
          <w:lang w:eastAsia="pl-PL"/>
        </w:rPr>
      </w:pPr>
      <w:r w:rsidRPr="001D2BA3">
        <w:rPr>
          <w:rFonts w:ascii="Verdana" w:eastAsia="MS Mincho" w:hAnsi="Verdana" w:cstheme="majorHAnsi"/>
          <w:bCs/>
          <w:sz w:val="18"/>
          <w:szCs w:val="18"/>
          <w:lang w:eastAsia="pl-PL"/>
        </w:rPr>
        <w:t>Umowa zostaje zawarta z dniem jej podpisania przez ostatnią ze Stron.</w:t>
      </w:r>
    </w:p>
    <w:p w14:paraId="6CF7C7EE" w14:textId="77777777" w:rsidR="007C200E" w:rsidRDefault="007C200E" w:rsidP="001D2BA3">
      <w:pPr>
        <w:numPr>
          <w:ilvl w:val="0"/>
          <w:numId w:val="32"/>
        </w:numPr>
        <w:spacing w:after="0" w:line="360" w:lineRule="auto"/>
        <w:ind w:left="426" w:hanging="426"/>
        <w:contextualSpacing/>
        <w:jc w:val="both"/>
        <w:rPr>
          <w:rFonts w:ascii="Verdana" w:eastAsia="MS Mincho" w:hAnsi="Verdana" w:cstheme="majorHAnsi"/>
          <w:sz w:val="18"/>
          <w:szCs w:val="18"/>
          <w:lang w:eastAsia="pl-PL"/>
        </w:rPr>
      </w:pPr>
      <w:r w:rsidRPr="001D2BA3">
        <w:rPr>
          <w:rFonts w:ascii="Verdana" w:eastAsia="MS Mincho" w:hAnsi="Verdana" w:cstheme="majorHAnsi"/>
          <w:sz w:val="18"/>
          <w:szCs w:val="18"/>
          <w:lang w:eastAsia="pl-PL"/>
        </w:rPr>
        <w:lastRenderedPageBreak/>
        <w:t>Umowa została sporządzona w dwóch jednobrzmiących egzemplarzach, jeden dla Zamawiającego i jeden dla Wykonawcy / Umowa została sporządzona w formie elektronicznej.</w:t>
      </w:r>
    </w:p>
    <w:p w14:paraId="54C36734" w14:textId="1A81B4FA" w:rsidR="00746385" w:rsidRDefault="00746385" w:rsidP="001D2BA3">
      <w:pPr>
        <w:numPr>
          <w:ilvl w:val="0"/>
          <w:numId w:val="32"/>
        </w:numPr>
        <w:spacing w:after="0" w:line="360" w:lineRule="auto"/>
        <w:ind w:left="426" w:hanging="426"/>
        <w:contextualSpacing/>
        <w:jc w:val="both"/>
        <w:rPr>
          <w:rFonts w:ascii="Verdana" w:eastAsia="MS Mincho" w:hAnsi="Verdana" w:cstheme="majorHAnsi"/>
          <w:sz w:val="18"/>
          <w:szCs w:val="18"/>
          <w:lang w:eastAsia="pl-PL"/>
        </w:rPr>
      </w:pPr>
      <w:r>
        <w:rPr>
          <w:rFonts w:ascii="Verdana" w:eastAsia="MS Mincho" w:hAnsi="Verdana" w:cstheme="majorHAnsi"/>
          <w:sz w:val="18"/>
          <w:szCs w:val="18"/>
          <w:lang w:eastAsia="pl-PL"/>
        </w:rPr>
        <w:t>Integralną część umowy stanowią następujące załączniki:</w:t>
      </w:r>
    </w:p>
    <w:p w14:paraId="677377F4" w14:textId="42C2C3B0" w:rsidR="00EC343E" w:rsidRPr="00746385" w:rsidRDefault="00EC343E" w:rsidP="00746385">
      <w:pPr>
        <w:pStyle w:val="Akapitzlist"/>
        <w:numPr>
          <w:ilvl w:val="0"/>
          <w:numId w:val="59"/>
        </w:numPr>
        <w:spacing w:after="0" w:line="360" w:lineRule="auto"/>
        <w:jc w:val="both"/>
        <w:rPr>
          <w:rFonts w:ascii="Verdana" w:eastAsiaTheme="minorEastAsia" w:hAnsi="Verdana" w:cstheme="majorHAnsi"/>
          <w:sz w:val="18"/>
          <w:szCs w:val="18"/>
        </w:rPr>
      </w:pPr>
      <w:r w:rsidRPr="00746385">
        <w:rPr>
          <w:rFonts w:ascii="Verdana" w:hAnsi="Verdana" w:cstheme="majorHAnsi"/>
          <w:sz w:val="18"/>
          <w:szCs w:val="18"/>
        </w:rPr>
        <w:t xml:space="preserve">Załącznik nr 1 – Opis przedmiotu zamówienia (na etapie postępowania </w:t>
      </w:r>
      <w:r w:rsidR="005D7EBF" w:rsidRPr="00746385">
        <w:rPr>
          <w:rFonts w:ascii="Verdana" w:hAnsi="Verdana" w:cstheme="majorHAnsi"/>
          <w:sz w:val="18"/>
          <w:szCs w:val="18"/>
        </w:rPr>
        <w:t>Zał. Nr 3 do SWZ)</w:t>
      </w:r>
      <w:r w:rsidRPr="00746385">
        <w:rPr>
          <w:rFonts w:ascii="Verdana" w:hAnsi="Verdana" w:cstheme="majorHAnsi"/>
          <w:sz w:val="18"/>
          <w:szCs w:val="18"/>
        </w:rPr>
        <w:t>;</w:t>
      </w:r>
    </w:p>
    <w:p w14:paraId="53CDAEEB" w14:textId="57577163" w:rsidR="00EC343E" w:rsidRPr="00746385" w:rsidRDefault="00EC343E" w:rsidP="00746385">
      <w:pPr>
        <w:pStyle w:val="Akapitzlist"/>
        <w:numPr>
          <w:ilvl w:val="0"/>
          <w:numId w:val="59"/>
        </w:numPr>
        <w:spacing w:after="0" w:line="360" w:lineRule="auto"/>
        <w:jc w:val="both"/>
        <w:rPr>
          <w:rFonts w:ascii="Verdana" w:hAnsi="Verdana" w:cstheme="majorHAnsi"/>
          <w:sz w:val="18"/>
          <w:szCs w:val="18"/>
        </w:rPr>
      </w:pPr>
      <w:r w:rsidRPr="00746385">
        <w:rPr>
          <w:rFonts w:ascii="Verdana" w:hAnsi="Verdana" w:cstheme="majorHAnsi"/>
          <w:sz w:val="18"/>
          <w:szCs w:val="18"/>
        </w:rPr>
        <w:t>Załącznik nr 2 – Kopia oferty Wykonawcy</w:t>
      </w:r>
      <w:r w:rsidR="005D7EBF" w:rsidRPr="00746385">
        <w:rPr>
          <w:rFonts w:ascii="Verdana" w:hAnsi="Verdana" w:cstheme="majorHAnsi"/>
          <w:sz w:val="18"/>
          <w:szCs w:val="18"/>
        </w:rPr>
        <w:t xml:space="preserve"> (Formularz oferty i Formularz Cenowy)</w:t>
      </w:r>
      <w:r w:rsidRPr="00746385">
        <w:rPr>
          <w:rFonts w:ascii="Verdana" w:hAnsi="Verdana" w:cstheme="majorHAnsi"/>
          <w:sz w:val="18"/>
          <w:szCs w:val="18"/>
        </w:rPr>
        <w:t>;</w:t>
      </w:r>
    </w:p>
    <w:p w14:paraId="14BC6110" w14:textId="77777777" w:rsidR="00EC343E" w:rsidRPr="00746385" w:rsidRDefault="00EC343E" w:rsidP="00746385">
      <w:pPr>
        <w:pStyle w:val="Akapitzlist"/>
        <w:numPr>
          <w:ilvl w:val="0"/>
          <w:numId w:val="59"/>
        </w:numPr>
        <w:spacing w:after="0" w:line="360" w:lineRule="auto"/>
        <w:jc w:val="both"/>
        <w:rPr>
          <w:rFonts w:ascii="Verdana" w:hAnsi="Verdana" w:cstheme="majorHAnsi"/>
          <w:sz w:val="18"/>
          <w:szCs w:val="18"/>
        </w:rPr>
      </w:pPr>
      <w:r w:rsidRPr="00746385">
        <w:rPr>
          <w:rFonts w:ascii="Verdana" w:hAnsi="Verdana" w:cstheme="majorHAnsi"/>
          <w:sz w:val="18"/>
          <w:szCs w:val="18"/>
        </w:rPr>
        <w:t>Załącznik nr 3a – Wzór protokołu odbioru;</w:t>
      </w:r>
    </w:p>
    <w:p w14:paraId="19E467AD" w14:textId="77777777" w:rsidR="00EC343E" w:rsidRPr="00746385" w:rsidRDefault="00EC343E" w:rsidP="00746385">
      <w:pPr>
        <w:pStyle w:val="Akapitzlist"/>
        <w:numPr>
          <w:ilvl w:val="0"/>
          <w:numId w:val="59"/>
        </w:numPr>
        <w:spacing w:after="0" w:line="360" w:lineRule="auto"/>
        <w:jc w:val="both"/>
        <w:rPr>
          <w:rFonts w:ascii="Verdana" w:hAnsi="Verdana" w:cstheme="majorHAnsi"/>
          <w:sz w:val="18"/>
          <w:szCs w:val="18"/>
        </w:rPr>
      </w:pPr>
      <w:r w:rsidRPr="00746385">
        <w:rPr>
          <w:rFonts w:ascii="Verdana" w:hAnsi="Verdana" w:cstheme="majorHAnsi"/>
          <w:sz w:val="18"/>
          <w:szCs w:val="18"/>
        </w:rPr>
        <w:t xml:space="preserve">Załącznik nr 3b – Wzór protokołu demontażu </w:t>
      </w:r>
    </w:p>
    <w:p w14:paraId="6A6A088C" w14:textId="77777777" w:rsidR="00EC343E" w:rsidRPr="00746385" w:rsidRDefault="00EC343E" w:rsidP="00746385">
      <w:pPr>
        <w:pStyle w:val="Akapitzlist"/>
        <w:numPr>
          <w:ilvl w:val="0"/>
          <w:numId w:val="59"/>
        </w:numPr>
        <w:spacing w:after="0" w:line="360" w:lineRule="auto"/>
        <w:jc w:val="both"/>
        <w:rPr>
          <w:rFonts w:ascii="Verdana" w:hAnsi="Verdana" w:cstheme="majorHAnsi"/>
          <w:sz w:val="18"/>
          <w:szCs w:val="18"/>
        </w:rPr>
      </w:pPr>
      <w:r w:rsidRPr="00746385">
        <w:rPr>
          <w:rFonts w:ascii="Verdana" w:hAnsi="Verdana" w:cstheme="majorHAnsi"/>
          <w:sz w:val="18"/>
          <w:szCs w:val="18"/>
        </w:rPr>
        <w:t>Załącznik nr 4 – Wzór Zlecenia na stoisko podczas Imprezy Promocyjnej;</w:t>
      </w:r>
    </w:p>
    <w:p w14:paraId="00D6E59D" w14:textId="77777777" w:rsidR="00EC343E" w:rsidRPr="00746385" w:rsidRDefault="00EC343E" w:rsidP="00746385">
      <w:pPr>
        <w:pStyle w:val="Akapitzlist"/>
        <w:numPr>
          <w:ilvl w:val="0"/>
          <w:numId w:val="59"/>
        </w:numPr>
        <w:spacing w:after="0" w:line="360" w:lineRule="auto"/>
        <w:jc w:val="both"/>
        <w:rPr>
          <w:rFonts w:ascii="Verdana" w:hAnsi="Verdana" w:cstheme="majorHAnsi"/>
          <w:sz w:val="18"/>
          <w:szCs w:val="18"/>
        </w:rPr>
      </w:pPr>
      <w:r w:rsidRPr="00746385">
        <w:rPr>
          <w:rFonts w:ascii="Verdana" w:hAnsi="Verdana" w:cstheme="majorHAnsi"/>
          <w:sz w:val="18"/>
          <w:szCs w:val="18"/>
        </w:rPr>
        <w:t>Załącznik nr 5 – Klauzula informacyjna Zamawiającego – jednostek Sieci Badawczej Łukasiewicz.</w:t>
      </w:r>
    </w:p>
    <w:p w14:paraId="029E9EFA" w14:textId="20E0F78A" w:rsidR="00946FB7" w:rsidRPr="00746385" w:rsidRDefault="00946FB7" w:rsidP="00746385">
      <w:pPr>
        <w:pStyle w:val="Akapitzlist"/>
        <w:numPr>
          <w:ilvl w:val="0"/>
          <w:numId w:val="59"/>
        </w:numPr>
        <w:spacing w:after="0" w:line="360" w:lineRule="auto"/>
        <w:rPr>
          <w:rFonts w:ascii="Verdana" w:hAnsi="Verdana" w:cs="Arial"/>
          <w:b/>
          <w:sz w:val="18"/>
          <w:szCs w:val="18"/>
        </w:rPr>
      </w:pPr>
      <w:r w:rsidRPr="00746385">
        <w:rPr>
          <w:rFonts w:ascii="Verdana" w:hAnsi="Verdana" w:cs="Arial"/>
          <w:b/>
          <w:sz w:val="18"/>
          <w:szCs w:val="18"/>
        </w:rPr>
        <w:br w:type="page"/>
      </w:r>
    </w:p>
    <w:p w14:paraId="05249A7B" w14:textId="77777777" w:rsidR="00235DAE" w:rsidRDefault="00235DAE" w:rsidP="00235DAE">
      <w:pPr>
        <w:spacing w:after="0" w:line="360" w:lineRule="auto"/>
        <w:ind w:left="6515"/>
        <w:rPr>
          <w:rFonts w:ascii="Verdana" w:hAnsi="Verdana" w:cs="Arial"/>
          <w:sz w:val="18"/>
          <w:szCs w:val="18"/>
        </w:rPr>
      </w:pPr>
      <w:r>
        <w:rPr>
          <w:rFonts w:ascii="Verdana" w:hAnsi="Verdana" w:cs="Arial"/>
          <w:sz w:val="18"/>
          <w:szCs w:val="18"/>
        </w:rPr>
        <w:lastRenderedPageBreak/>
        <w:t>Załącznik nr 3a do umowy</w:t>
      </w:r>
    </w:p>
    <w:p w14:paraId="684720D2" w14:textId="77777777" w:rsidR="00235DAE" w:rsidRPr="0029273B" w:rsidRDefault="00235DAE" w:rsidP="00235DAE">
      <w:pPr>
        <w:spacing w:after="0" w:line="240" w:lineRule="auto"/>
        <w:jc w:val="center"/>
        <w:textAlignment w:val="baseline"/>
        <w:rPr>
          <w:rFonts w:ascii="Verdana" w:eastAsia="Times New Roman" w:hAnsi="Verdana" w:cs="Arial"/>
          <w:b/>
          <w:bCs/>
          <w:sz w:val="20"/>
          <w:szCs w:val="20"/>
        </w:rPr>
      </w:pPr>
      <w:r w:rsidRPr="0029273B">
        <w:rPr>
          <w:rFonts w:ascii="Verdana" w:hAnsi="Verdana" w:cs="Arial"/>
          <w:sz w:val="20"/>
          <w:szCs w:val="20"/>
        </w:rPr>
        <w:br/>
      </w:r>
      <w:r w:rsidRPr="0029273B">
        <w:rPr>
          <w:rFonts w:ascii="Verdana" w:eastAsia="Times New Roman" w:hAnsi="Verdana" w:cs="Arial"/>
          <w:b/>
          <w:bCs/>
          <w:sz w:val="20"/>
          <w:szCs w:val="20"/>
        </w:rPr>
        <w:t xml:space="preserve">PROTOKÓŁ ODBIORU </w:t>
      </w:r>
    </w:p>
    <w:p w14:paraId="0BC304B7" w14:textId="77777777" w:rsidR="00235DAE" w:rsidRPr="0029273B" w:rsidRDefault="00235DAE" w:rsidP="00235DAE">
      <w:pPr>
        <w:spacing w:after="0" w:line="240" w:lineRule="auto"/>
        <w:textAlignment w:val="baseline"/>
        <w:rPr>
          <w:rFonts w:ascii="Verdana" w:eastAsia="Times New Roman" w:hAnsi="Verdana" w:cs="Segoe UI"/>
          <w:sz w:val="18"/>
          <w:szCs w:val="18"/>
        </w:rPr>
      </w:pPr>
    </w:p>
    <w:p w14:paraId="53988D96" w14:textId="77777777" w:rsidR="00235DAE" w:rsidRPr="00B426BB" w:rsidRDefault="00235DAE" w:rsidP="00235DAE">
      <w:pPr>
        <w:spacing w:after="0" w:line="240" w:lineRule="auto"/>
        <w:jc w:val="center"/>
        <w:textAlignment w:val="baseline"/>
        <w:rPr>
          <w:rFonts w:ascii="Verdana" w:eastAsia="Times New Roman" w:hAnsi="Verdana" w:cs="Segoe UI"/>
          <w:sz w:val="18"/>
          <w:szCs w:val="18"/>
        </w:rPr>
      </w:pPr>
      <w:r w:rsidRPr="00B426BB">
        <w:rPr>
          <w:rFonts w:ascii="Verdana" w:eastAsia="Times New Roman" w:hAnsi="Verdana" w:cs="Arial"/>
          <w:sz w:val="18"/>
          <w:szCs w:val="18"/>
        </w:rPr>
        <w:t> </w:t>
      </w:r>
    </w:p>
    <w:p w14:paraId="1E7C9AAC" w14:textId="77777777" w:rsidR="00235DAE" w:rsidRPr="00B426BB" w:rsidRDefault="00235DAE" w:rsidP="00235DAE">
      <w:pPr>
        <w:spacing w:after="0" w:line="240" w:lineRule="auto"/>
        <w:jc w:val="both"/>
        <w:textAlignment w:val="baseline"/>
        <w:rPr>
          <w:rFonts w:ascii="Verdana" w:eastAsia="Times New Roman" w:hAnsi="Verdana" w:cs="Arial"/>
          <w:sz w:val="18"/>
          <w:szCs w:val="18"/>
        </w:rPr>
      </w:pPr>
      <w:r>
        <w:rPr>
          <w:rFonts w:ascii="Verdana" w:eastAsia="Times New Roman" w:hAnsi="Verdana" w:cs="Arial"/>
          <w:sz w:val="18"/>
          <w:szCs w:val="18"/>
        </w:rPr>
        <w:br/>
      </w:r>
      <w:r w:rsidRPr="00B426BB">
        <w:rPr>
          <w:rFonts w:ascii="Verdana" w:eastAsia="Times New Roman" w:hAnsi="Verdana" w:cs="Arial"/>
          <w:sz w:val="18"/>
          <w:szCs w:val="18"/>
        </w:rPr>
        <w:t>Na podstawie Umowy nr …………………….. z dnia ……………dokonano odbioru Systemu Wystawienniczego, wydanego w dniu ……………………………</w:t>
      </w:r>
    </w:p>
    <w:p w14:paraId="2D467088"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0"/>
        <w:gridCol w:w="2970"/>
        <w:gridCol w:w="1297"/>
        <w:gridCol w:w="4073"/>
      </w:tblGrid>
      <w:tr w:rsidR="00235DAE" w:rsidRPr="00B426BB" w14:paraId="19DABFDA" w14:textId="77777777" w:rsidTr="006E0684">
        <w:tc>
          <w:tcPr>
            <w:tcW w:w="690" w:type="dxa"/>
            <w:shd w:val="clear" w:color="auto" w:fill="auto"/>
            <w:hideMark/>
          </w:tcPr>
          <w:p w14:paraId="0257E627" w14:textId="77777777" w:rsidR="00235DAE" w:rsidRPr="00B426BB" w:rsidRDefault="00235DAE" w:rsidP="006E0684">
            <w:pPr>
              <w:spacing w:after="0" w:line="240" w:lineRule="auto"/>
              <w:jc w:val="center"/>
              <w:textAlignment w:val="baseline"/>
              <w:rPr>
                <w:rFonts w:ascii="Verdana" w:eastAsia="Times New Roman" w:hAnsi="Verdana"/>
                <w:sz w:val="18"/>
                <w:szCs w:val="18"/>
              </w:rPr>
            </w:pPr>
            <w:r w:rsidRPr="00B426BB">
              <w:rPr>
                <w:rFonts w:ascii="Verdana" w:eastAsia="Times New Roman" w:hAnsi="Verdana" w:cs="Arial"/>
                <w:b/>
                <w:bCs/>
                <w:sz w:val="18"/>
                <w:szCs w:val="18"/>
              </w:rPr>
              <w:t>Lp.</w:t>
            </w:r>
            <w:r w:rsidRPr="00B426BB">
              <w:rPr>
                <w:rFonts w:ascii="Verdana" w:eastAsia="Times New Roman" w:hAnsi="Verdana" w:cs="Arial"/>
                <w:sz w:val="18"/>
                <w:szCs w:val="18"/>
              </w:rPr>
              <w:t> </w:t>
            </w:r>
          </w:p>
        </w:tc>
        <w:tc>
          <w:tcPr>
            <w:tcW w:w="2970" w:type="dxa"/>
            <w:shd w:val="clear" w:color="auto" w:fill="auto"/>
            <w:hideMark/>
          </w:tcPr>
          <w:p w14:paraId="01252A5B" w14:textId="77777777" w:rsidR="00235DAE" w:rsidRPr="00B426BB" w:rsidRDefault="00235DAE" w:rsidP="006E0684">
            <w:pPr>
              <w:spacing w:after="0" w:line="240" w:lineRule="auto"/>
              <w:jc w:val="center"/>
              <w:textAlignment w:val="baseline"/>
              <w:rPr>
                <w:rFonts w:ascii="Verdana" w:eastAsia="Times New Roman" w:hAnsi="Verdana"/>
                <w:sz w:val="18"/>
                <w:szCs w:val="18"/>
              </w:rPr>
            </w:pPr>
            <w:r w:rsidRPr="00B426BB">
              <w:rPr>
                <w:rFonts w:ascii="Verdana" w:eastAsia="Times New Roman" w:hAnsi="Verdana" w:cs="Arial"/>
                <w:b/>
                <w:bCs/>
                <w:sz w:val="18"/>
                <w:szCs w:val="18"/>
              </w:rPr>
              <w:t>pozycja</w:t>
            </w:r>
          </w:p>
        </w:tc>
        <w:tc>
          <w:tcPr>
            <w:tcW w:w="1297" w:type="dxa"/>
            <w:shd w:val="clear" w:color="auto" w:fill="auto"/>
            <w:hideMark/>
          </w:tcPr>
          <w:p w14:paraId="09D6A3C8" w14:textId="77777777" w:rsidR="00235DAE" w:rsidRPr="00B426BB" w:rsidRDefault="00235DAE" w:rsidP="006E0684">
            <w:pPr>
              <w:spacing w:after="0" w:line="240" w:lineRule="auto"/>
              <w:jc w:val="center"/>
              <w:textAlignment w:val="baseline"/>
              <w:rPr>
                <w:rFonts w:ascii="Verdana" w:eastAsia="Times New Roman" w:hAnsi="Verdana"/>
                <w:sz w:val="18"/>
                <w:szCs w:val="18"/>
              </w:rPr>
            </w:pPr>
            <w:r w:rsidRPr="00B426BB">
              <w:rPr>
                <w:rFonts w:ascii="Verdana" w:eastAsia="Times New Roman" w:hAnsi="Verdana" w:cs="Arial"/>
                <w:b/>
                <w:bCs/>
                <w:sz w:val="18"/>
                <w:szCs w:val="18"/>
              </w:rPr>
              <w:t>liczba</w:t>
            </w:r>
            <w:r w:rsidRPr="00B426BB">
              <w:rPr>
                <w:rFonts w:ascii="Verdana" w:eastAsia="Times New Roman" w:hAnsi="Verdana" w:cs="Arial"/>
                <w:sz w:val="18"/>
                <w:szCs w:val="18"/>
              </w:rPr>
              <w:t> </w:t>
            </w:r>
          </w:p>
        </w:tc>
        <w:tc>
          <w:tcPr>
            <w:tcW w:w="4073" w:type="dxa"/>
            <w:shd w:val="clear" w:color="auto" w:fill="auto"/>
            <w:hideMark/>
          </w:tcPr>
          <w:p w14:paraId="0A55D50B" w14:textId="77777777" w:rsidR="00235DAE" w:rsidRPr="00B426BB" w:rsidRDefault="00235DAE" w:rsidP="006E0684">
            <w:pPr>
              <w:spacing w:after="0" w:line="240" w:lineRule="auto"/>
              <w:jc w:val="center"/>
              <w:textAlignment w:val="baseline"/>
              <w:rPr>
                <w:rFonts w:ascii="Verdana" w:eastAsia="Times New Roman" w:hAnsi="Verdana"/>
                <w:sz w:val="18"/>
                <w:szCs w:val="18"/>
              </w:rPr>
            </w:pPr>
            <w:r w:rsidRPr="00B426BB">
              <w:rPr>
                <w:rFonts w:ascii="Verdana" w:eastAsia="Times New Roman" w:hAnsi="Verdana" w:cs="Arial"/>
                <w:b/>
                <w:bCs/>
                <w:sz w:val="18"/>
                <w:szCs w:val="18"/>
              </w:rPr>
              <w:t>UWAGI</w:t>
            </w:r>
            <w:r w:rsidRPr="00B426BB">
              <w:rPr>
                <w:rFonts w:ascii="Verdana" w:eastAsia="Times New Roman" w:hAnsi="Verdana" w:cs="Arial"/>
                <w:sz w:val="18"/>
                <w:szCs w:val="18"/>
              </w:rPr>
              <w:t> </w:t>
            </w:r>
          </w:p>
        </w:tc>
      </w:tr>
      <w:tr w:rsidR="00235DAE" w:rsidRPr="00B426BB" w14:paraId="0B444E0A" w14:textId="77777777" w:rsidTr="006E0684">
        <w:tc>
          <w:tcPr>
            <w:tcW w:w="690" w:type="dxa"/>
            <w:shd w:val="clear" w:color="auto" w:fill="auto"/>
            <w:hideMark/>
          </w:tcPr>
          <w:p w14:paraId="77FEC459" w14:textId="77777777" w:rsidR="00235DAE" w:rsidRPr="00B426BB" w:rsidRDefault="00235DAE" w:rsidP="006E0684">
            <w:pPr>
              <w:spacing w:after="0" w:line="240" w:lineRule="auto"/>
              <w:jc w:val="center"/>
              <w:textAlignment w:val="baseline"/>
              <w:rPr>
                <w:rFonts w:ascii="Verdana" w:eastAsia="Times New Roman" w:hAnsi="Verdana"/>
                <w:sz w:val="18"/>
                <w:szCs w:val="18"/>
              </w:rPr>
            </w:pPr>
            <w:r w:rsidRPr="00B426BB">
              <w:rPr>
                <w:rFonts w:ascii="Verdana" w:eastAsia="Times New Roman" w:hAnsi="Verdana" w:cs="Arial"/>
                <w:sz w:val="18"/>
                <w:szCs w:val="18"/>
              </w:rPr>
              <w:t>1</w:t>
            </w:r>
          </w:p>
        </w:tc>
        <w:tc>
          <w:tcPr>
            <w:tcW w:w="2970" w:type="dxa"/>
            <w:shd w:val="clear" w:color="auto" w:fill="auto"/>
            <w:hideMark/>
          </w:tcPr>
          <w:p w14:paraId="03BF7889" w14:textId="77777777" w:rsidR="00235DAE" w:rsidRPr="00B426BB" w:rsidRDefault="00235DAE" w:rsidP="006E0684">
            <w:pPr>
              <w:spacing w:after="0" w:line="240" w:lineRule="auto"/>
              <w:textAlignment w:val="baseline"/>
              <w:rPr>
                <w:rFonts w:ascii="Verdana" w:eastAsia="Times New Roman" w:hAnsi="Verdana"/>
                <w:sz w:val="18"/>
                <w:szCs w:val="18"/>
              </w:rPr>
            </w:pPr>
            <w:r>
              <w:rPr>
                <w:rFonts w:ascii="Verdana" w:eastAsia="Times New Roman" w:hAnsi="Verdana" w:cs="Arial"/>
                <w:sz w:val="18"/>
                <w:szCs w:val="18"/>
              </w:rPr>
              <w:t>zrewitalizowane elementy stoiska</w:t>
            </w:r>
          </w:p>
        </w:tc>
        <w:tc>
          <w:tcPr>
            <w:tcW w:w="1297" w:type="dxa"/>
            <w:shd w:val="clear" w:color="auto" w:fill="auto"/>
            <w:hideMark/>
          </w:tcPr>
          <w:p w14:paraId="637FE287" w14:textId="77777777" w:rsidR="00235DAE" w:rsidRPr="00B426BB" w:rsidRDefault="00235DAE" w:rsidP="006E0684">
            <w:pPr>
              <w:spacing w:after="0" w:line="240" w:lineRule="auto"/>
              <w:jc w:val="center"/>
              <w:textAlignment w:val="baseline"/>
              <w:rPr>
                <w:rFonts w:ascii="Verdana" w:eastAsia="Times New Roman" w:hAnsi="Verdana"/>
                <w:sz w:val="18"/>
                <w:szCs w:val="18"/>
              </w:rPr>
            </w:pPr>
          </w:p>
        </w:tc>
        <w:tc>
          <w:tcPr>
            <w:tcW w:w="4073" w:type="dxa"/>
            <w:shd w:val="clear" w:color="auto" w:fill="auto"/>
            <w:hideMark/>
          </w:tcPr>
          <w:p w14:paraId="3C224F2D" w14:textId="77777777" w:rsidR="00235DAE" w:rsidRPr="00B426BB" w:rsidRDefault="00235DAE" w:rsidP="006E0684">
            <w:pPr>
              <w:spacing w:after="0" w:line="240" w:lineRule="auto"/>
              <w:jc w:val="both"/>
              <w:textAlignment w:val="baseline"/>
              <w:rPr>
                <w:rFonts w:ascii="Verdana" w:eastAsia="Times New Roman" w:hAnsi="Verdana"/>
                <w:sz w:val="18"/>
                <w:szCs w:val="18"/>
              </w:rPr>
            </w:pPr>
            <w:r w:rsidRPr="00B426BB">
              <w:rPr>
                <w:rFonts w:ascii="Verdana" w:eastAsia="Times New Roman" w:hAnsi="Verdana" w:cs="Arial"/>
                <w:sz w:val="18"/>
                <w:szCs w:val="18"/>
              </w:rPr>
              <w:t> </w:t>
            </w:r>
          </w:p>
        </w:tc>
      </w:tr>
      <w:tr w:rsidR="00235DAE" w:rsidRPr="00B426BB" w14:paraId="7C9ACA63" w14:textId="77777777" w:rsidTr="006E0684">
        <w:tc>
          <w:tcPr>
            <w:tcW w:w="690" w:type="dxa"/>
            <w:shd w:val="clear" w:color="auto" w:fill="auto"/>
          </w:tcPr>
          <w:p w14:paraId="56727D32" w14:textId="77777777" w:rsidR="00235DAE" w:rsidRPr="00B426BB" w:rsidRDefault="00235DAE" w:rsidP="006E0684">
            <w:pPr>
              <w:spacing w:after="0" w:line="240" w:lineRule="auto"/>
              <w:jc w:val="center"/>
              <w:textAlignment w:val="baseline"/>
              <w:rPr>
                <w:rFonts w:ascii="Verdana" w:eastAsia="Times New Roman" w:hAnsi="Verdana" w:cs="Arial"/>
                <w:sz w:val="18"/>
                <w:szCs w:val="18"/>
              </w:rPr>
            </w:pPr>
            <w:r w:rsidRPr="00B426BB">
              <w:rPr>
                <w:rFonts w:ascii="Verdana" w:eastAsia="Times New Roman" w:hAnsi="Verdana" w:cs="Arial"/>
                <w:sz w:val="18"/>
                <w:szCs w:val="18"/>
              </w:rPr>
              <w:t>2</w:t>
            </w:r>
          </w:p>
        </w:tc>
        <w:tc>
          <w:tcPr>
            <w:tcW w:w="2970" w:type="dxa"/>
            <w:shd w:val="clear" w:color="auto" w:fill="auto"/>
          </w:tcPr>
          <w:p w14:paraId="0139BD69" w14:textId="77777777" w:rsidR="00235DAE" w:rsidRPr="00B426BB" w:rsidRDefault="00235DAE" w:rsidP="006E0684">
            <w:pPr>
              <w:spacing w:after="0" w:line="240" w:lineRule="auto"/>
              <w:textAlignment w:val="baseline"/>
              <w:rPr>
                <w:rFonts w:ascii="Verdana" w:eastAsia="Times New Roman" w:hAnsi="Verdana" w:cs="Arial"/>
                <w:sz w:val="18"/>
                <w:szCs w:val="18"/>
              </w:rPr>
            </w:pPr>
            <w:r>
              <w:rPr>
                <w:rFonts w:ascii="Verdana" w:eastAsia="Times New Roman" w:hAnsi="Verdana" w:cs="Arial"/>
                <w:sz w:val="18"/>
                <w:szCs w:val="18"/>
              </w:rPr>
              <w:t xml:space="preserve">konstrukcje pełniące funkcję otwartych salek spotkań z wyposażeniem </w:t>
            </w:r>
          </w:p>
        </w:tc>
        <w:tc>
          <w:tcPr>
            <w:tcW w:w="1297" w:type="dxa"/>
            <w:shd w:val="clear" w:color="auto" w:fill="auto"/>
          </w:tcPr>
          <w:p w14:paraId="1F241B3F" w14:textId="77777777" w:rsidR="00235DAE" w:rsidRPr="00B426BB" w:rsidRDefault="00235DAE" w:rsidP="006E0684">
            <w:pPr>
              <w:spacing w:after="0" w:line="240" w:lineRule="auto"/>
              <w:jc w:val="center"/>
              <w:textAlignment w:val="baseline"/>
              <w:rPr>
                <w:rFonts w:ascii="Verdana" w:eastAsia="Times New Roman" w:hAnsi="Verdana" w:cs="Arial"/>
                <w:sz w:val="18"/>
                <w:szCs w:val="18"/>
              </w:rPr>
            </w:pPr>
            <w:r w:rsidRPr="00B426BB">
              <w:rPr>
                <w:rFonts w:ascii="Verdana" w:eastAsia="Times New Roman" w:hAnsi="Verdana" w:cs="Arial"/>
                <w:sz w:val="18"/>
                <w:szCs w:val="18"/>
              </w:rPr>
              <w:t>2</w:t>
            </w:r>
          </w:p>
        </w:tc>
        <w:tc>
          <w:tcPr>
            <w:tcW w:w="4073" w:type="dxa"/>
            <w:shd w:val="clear" w:color="auto" w:fill="auto"/>
          </w:tcPr>
          <w:p w14:paraId="4735F8E9" w14:textId="77777777" w:rsidR="00235DAE" w:rsidRPr="00B426BB" w:rsidRDefault="00235DAE" w:rsidP="006E0684">
            <w:pPr>
              <w:spacing w:after="0" w:line="240" w:lineRule="auto"/>
              <w:jc w:val="both"/>
              <w:textAlignment w:val="baseline"/>
              <w:rPr>
                <w:rFonts w:ascii="Verdana" w:eastAsia="Times New Roman" w:hAnsi="Verdana" w:cs="Arial"/>
                <w:sz w:val="18"/>
                <w:szCs w:val="18"/>
              </w:rPr>
            </w:pPr>
          </w:p>
        </w:tc>
      </w:tr>
      <w:tr w:rsidR="00235DAE" w:rsidRPr="00B426BB" w14:paraId="01BD3A9F" w14:textId="77777777" w:rsidTr="006E0684">
        <w:tc>
          <w:tcPr>
            <w:tcW w:w="690" w:type="dxa"/>
            <w:shd w:val="clear" w:color="auto" w:fill="auto"/>
          </w:tcPr>
          <w:p w14:paraId="595321EA" w14:textId="77777777" w:rsidR="00235DAE" w:rsidRPr="00B426BB" w:rsidRDefault="00235DAE" w:rsidP="006E0684">
            <w:pPr>
              <w:spacing w:after="0" w:line="240" w:lineRule="auto"/>
              <w:jc w:val="center"/>
              <w:textAlignment w:val="baseline"/>
              <w:rPr>
                <w:rFonts w:ascii="Verdana" w:eastAsia="Times New Roman" w:hAnsi="Verdana" w:cs="Arial"/>
                <w:sz w:val="18"/>
                <w:szCs w:val="18"/>
              </w:rPr>
            </w:pPr>
            <w:r>
              <w:rPr>
                <w:rFonts w:ascii="Verdana" w:eastAsia="Times New Roman" w:hAnsi="Verdana" w:cs="Arial"/>
                <w:sz w:val="18"/>
                <w:szCs w:val="18"/>
              </w:rPr>
              <w:t>3</w:t>
            </w:r>
          </w:p>
        </w:tc>
        <w:tc>
          <w:tcPr>
            <w:tcW w:w="2970" w:type="dxa"/>
            <w:shd w:val="clear" w:color="auto" w:fill="auto"/>
          </w:tcPr>
          <w:p w14:paraId="6548E1DA" w14:textId="77777777" w:rsidR="00235DAE" w:rsidRDefault="00235DAE" w:rsidP="006E0684">
            <w:pPr>
              <w:spacing w:after="0" w:line="240" w:lineRule="auto"/>
              <w:textAlignment w:val="baseline"/>
              <w:rPr>
                <w:rFonts w:ascii="Verdana" w:eastAsia="Times New Roman" w:hAnsi="Verdana" w:cs="Arial"/>
                <w:sz w:val="18"/>
                <w:szCs w:val="18"/>
              </w:rPr>
            </w:pPr>
            <w:r w:rsidRPr="000161FC">
              <w:rPr>
                <w:rFonts w:ascii="Verdana" w:eastAsia="Times New Roman" w:hAnsi="Verdana" w:cs="Arial"/>
                <w:sz w:val="18"/>
                <w:szCs w:val="18"/>
              </w:rPr>
              <w:t>nowe elementy stoiska</w:t>
            </w:r>
          </w:p>
        </w:tc>
        <w:tc>
          <w:tcPr>
            <w:tcW w:w="1297" w:type="dxa"/>
            <w:shd w:val="clear" w:color="auto" w:fill="auto"/>
          </w:tcPr>
          <w:p w14:paraId="380D4BDA" w14:textId="77777777" w:rsidR="00235DAE" w:rsidRPr="00B426BB" w:rsidRDefault="00235DAE" w:rsidP="006E0684">
            <w:pPr>
              <w:spacing w:after="0" w:line="240" w:lineRule="auto"/>
              <w:jc w:val="center"/>
              <w:textAlignment w:val="baseline"/>
              <w:rPr>
                <w:rFonts w:ascii="Verdana" w:eastAsia="Times New Roman" w:hAnsi="Verdana" w:cs="Arial"/>
                <w:sz w:val="18"/>
                <w:szCs w:val="18"/>
              </w:rPr>
            </w:pPr>
          </w:p>
        </w:tc>
        <w:tc>
          <w:tcPr>
            <w:tcW w:w="4073" w:type="dxa"/>
            <w:shd w:val="clear" w:color="auto" w:fill="auto"/>
          </w:tcPr>
          <w:p w14:paraId="7123B3FF" w14:textId="77777777" w:rsidR="00235DAE" w:rsidRPr="00B426BB" w:rsidRDefault="00235DAE" w:rsidP="006E0684">
            <w:pPr>
              <w:spacing w:after="0" w:line="240" w:lineRule="auto"/>
              <w:jc w:val="both"/>
              <w:textAlignment w:val="baseline"/>
              <w:rPr>
                <w:rFonts w:ascii="Verdana" w:eastAsia="Times New Roman" w:hAnsi="Verdana" w:cs="Arial"/>
                <w:sz w:val="18"/>
                <w:szCs w:val="18"/>
              </w:rPr>
            </w:pPr>
          </w:p>
        </w:tc>
      </w:tr>
      <w:tr w:rsidR="00235DAE" w:rsidRPr="00B426BB" w14:paraId="275DD882" w14:textId="77777777" w:rsidTr="006E0684">
        <w:tc>
          <w:tcPr>
            <w:tcW w:w="690" w:type="dxa"/>
            <w:shd w:val="clear" w:color="auto" w:fill="auto"/>
            <w:hideMark/>
          </w:tcPr>
          <w:p w14:paraId="537E9856" w14:textId="77777777" w:rsidR="00235DAE" w:rsidRPr="00B426BB" w:rsidRDefault="00235DAE" w:rsidP="006E0684">
            <w:pPr>
              <w:spacing w:after="0" w:line="240" w:lineRule="auto"/>
              <w:jc w:val="center"/>
              <w:textAlignment w:val="baseline"/>
              <w:rPr>
                <w:rFonts w:ascii="Verdana" w:eastAsia="Times New Roman" w:hAnsi="Verdana"/>
                <w:sz w:val="18"/>
                <w:szCs w:val="18"/>
              </w:rPr>
            </w:pPr>
            <w:r>
              <w:rPr>
                <w:rFonts w:ascii="Verdana" w:eastAsia="Times New Roman" w:hAnsi="Verdana" w:cs="Arial"/>
                <w:sz w:val="18"/>
                <w:szCs w:val="18"/>
              </w:rPr>
              <w:t>4</w:t>
            </w:r>
          </w:p>
        </w:tc>
        <w:tc>
          <w:tcPr>
            <w:tcW w:w="2970" w:type="dxa"/>
            <w:shd w:val="clear" w:color="auto" w:fill="auto"/>
            <w:hideMark/>
          </w:tcPr>
          <w:p w14:paraId="3AA70C63" w14:textId="77777777" w:rsidR="00235DAE" w:rsidRPr="00B426BB" w:rsidRDefault="00235DAE" w:rsidP="006E0684">
            <w:pPr>
              <w:spacing w:after="0" w:line="240" w:lineRule="auto"/>
              <w:textAlignment w:val="baseline"/>
              <w:rPr>
                <w:rFonts w:ascii="Verdana" w:eastAsia="Times New Roman" w:hAnsi="Verdana"/>
                <w:sz w:val="18"/>
                <w:szCs w:val="18"/>
              </w:rPr>
            </w:pPr>
            <w:r>
              <w:rPr>
                <w:rFonts w:ascii="Verdana" w:eastAsia="Times New Roman" w:hAnsi="Verdana" w:cs="Arial"/>
                <w:sz w:val="18"/>
                <w:szCs w:val="18"/>
              </w:rPr>
              <w:t>p</w:t>
            </w:r>
            <w:r w:rsidRPr="00B426BB">
              <w:rPr>
                <w:rFonts w:ascii="Verdana" w:eastAsia="Times New Roman" w:hAnsi="Verdana" w:cs="Arial"/>
                <w:sz w:val="18"/>
                <w:szCs w:val="18"/>
              </w:rPr>
              <w:t>rawa autorskie do utworów</w:t>
            </w:r>
          </w:p>
        </w:tc>
        <w:tc>
          <w:tcPr>
            <w:tcW w:w="1297" w:type="dxa"/>
            <w:shd w:val="clear" w:color="auto" w:fill="auto"/>
            <w:hideMark/>
          </w:tcPr>
          <w:p w14:paraId="35930716" w14:textId="77777777" w:rsidR="00235DAE" w:rsidRPr="00B426BB" w:rsidRDefault="00235DAE" w:rsidP="006E0684">
            <w:pPr>
              <w:spacing w:after="0" w:line="240" w:lineRule="auto"/>
              <w:jc w:val="center"/>
              <w:textAlignment w:val="baseline"/>
              <w:rPr>
                <w:rFonts w:ascii="Verdana" w:eastAsia="Times New Roman" w:hAnsi="Verdana"/>
                <w:sz w:val="18"/>
                <w:szCs w:val="18"/>
              </w:rPr>
            </w:pPr>
            <w:r w:rsidRPr="00B426BB">
              <w:rPr>
                <w:rFonts w:ascii="Verdana" w:eastAsia="Times New Roman" w:hAnsi="Verdana" w:cs="Arial"/>
                <w:sz w:val="18"/>
                <w:szCs w:val="18"/>
              </w:rPr>
              <w:t>1</w:t>
            </w:r>
          </w:p>
        </w:tc>
        <w:tc>
          <w:tcPr>
            <w:tcW w:w="4073" w:type="dxa"/>
            <w:shd w:val="clear" w:color="auto" w:fill="auto"/>
            <w:hideMark/>
          </w:tcPr>
          <w:p w14:paraId="648397A7" w14:textId="77777777" w:rsidR="00235DAE" w:rsidRPr="00B426BB" w:rsidRDefault="00235DAE" w:rsidP="006E0684">
            <w:pPr>
              <w:spacing w:after="0" w:line="240" w:lineRule="auto"/>
              <w:jc w:val="both"/>
              <w:textAlignment w:val="baseline"/>
              <w:rPr>
                <w:rFonts w:ascii="Verdana" w:eastAsia="Times New Roman" w:hAnsi="Verdana"/>
                <w:sz w:val="18"/>
                <w:szCs w:val="18"/>
              </w:rPr>
            </w:pPr>
          </w:p>
        </w:tc>
      </w:tr>
    </w:tbl>
    <w:p w14:paraId="5647A9D9" w14:textId="77777777" w:rsidR="00235DAE" w:rsidRPr="00B426BB" w:rsidRDefault="00235DAE" w:rsidP="00235DAE">
      <w:pPr>
        <w:spacing w:after="0" w:line="240" w:lineRule="auto"/>
        <w:jc w:val="both"/>
        <w:textAlignment w:val="baseline"/>
        <w:rPr>
          <w:rFonts w:ascii="Verdana" w:eastAsia="Times New Roman" w:hAnsi="Verdana" w:cs="Arial"/>
          <w:sz w:val="18"/>
          <w:szCs w:val="18"/>
        </w:rPr>
      </w:pPr>
      <w:r w:rsidRPr="00B426BB">
        <w:rPr>
          <w:rFonts w:ascii="Verdana" w:eastAsia="Times New Roman" w:hAnsi="Verdana" w:cs="Arial"/>
          <w:sz w:val="18"/>
          <w:szCs w:val="18"/>
        </w:rPr>
        <w:t> </w:t>
      </w:r>
    </w:p>
    <w:p w14:paraId="164BD3A2"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p>
    <w:p w14:paraId="7602B39B"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r w:rsidRPr="00B426BB">
        <w:rPr>
          <w:rFonts w:ascii="Verdana" w:eastAsia="Times New Roman" w:hAnsi="Verdana" w:cs="Arial"/>
          <w:sz w:val="18"/>
          <w:szCs w:val="18"/>
        </w:rPr>
        <w:t>Przedmiot Umowy został wykonany i przekazany przez Wykonawcę zgodnie z postanowieniami Umowy oraz zapisami OPZ i odebrany bez zastrzeżeń / z zastrzeżeniami* przez Zamawiającego. </w:t>
      </w:r>
    </w:p>
    <w:p w14:paraId="60B145A1"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r w:rsidRPr="00B426BB">
        <w:rPr>
          <w:rFonts w:ascii="Verdana" w:eastAsia="Times New Roman" w:hAnsi="Verdana" w:cs="Arial"/>
          <w:sz w:val="18"/>
          <w:szCs w:val="18"/>
        </w:rPr>
        <w:t>Przedmiot Umowy w zakresie objętym odbiorem został wykonany w terminie / nie został wykonany w terminie*. </w:t>
      </w:r>
    </w:p>
    <w:p w14:paraId="0BC9294D" w14:textId="77777777" w:rsidR="00235DAE" w:rsidRPr="00B426BB" w:rsidRDefault="00235DAE" w:rsidP="00235DAE">
      <w:pPr>
        <w:spacing w:after="0" w:line="240" w:lineRule="auto"/>
        <w:jc w:val="both"/>
        <w:textAlignment w:val="baseline"/>
        <w:rPr>
          <w:rFonts w:ascii="Verdana" w:eastAsia="Times New Roman" w:hAnsi="Verdana" w:cs="Arial"/>
          <w:sz w:val="18"/>
          <w:szCs w:val="18"/>
        </w:rPr>
      </w:pPr>
    </w:p>
    <w:p w14:paraId="3F423375" w14:textId="77777777" w:rsidR="00235DAE" w:rsidRPr="00B426BB" w:rsidRDefault="00235DAE" w:rsidP="00235DAE">
      <w:pPr>
        <w:spacing w:after="0" w:line="240" w:lineRule="auto"/>
        <w:jc w:val="both"/>
        <w:textAlignment w:val="baseline"/>
        <w:rPr>
          <w:rFonts w:ascii="Verdana" w:eastAsia="Times New Roman" w:hAnsi="Verdana" w:cs="Arial"/>
          <w:sz w:val="18"/>
          <w:szCs w:val="18"/>
        </w:rPr>
      </w:pPr>
      <w:r w:rsidRPr="00B426BB">
        <w:rPr>
          <w:rFonts w:ascii="Verdana" w:eastAsia="Times New Roman" w:hAnsi="Verdana" w:cs="Arial"/>
          <w:sz w:val="18"/>
          <w:szCs w:val="18"/>
        </w:rPr>
        <w:t>* niepotrzebne skreślić </w:t>
      </w:r>
    </w:p>
    <w:p w14:paraId="69BCEA17" w14:textId="77777777" w:rsidR="00235DAE" w:rsidRPr="00B426BB" w:rsidRDefault="00235DAE" w:rsidP="00235DAE">
      <w:pPr>
        <w:spacing w:after="0" w:line="240" w:lineRule="auto"/>
        <w:jc w:val="both"/>
        <w:textAlignment w:val="baseline"/>
        <w:rPr>
          <w:rFonts w:ascii="Verdana" w:eastAsia="Times New Roman" w:hAnsi="Verdana" w:cs="Arial"/>
          <w:sz w:val="18"/>
          <w:szCs w:val="18"/>
        </w:rPr>
      </w:pPr>
    </w:p>
    <w:p w14:paraId="0F6D655A"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p>
    <w:p w14:paraId="72D5DDDF" w14:textId="77777777" w:rsidR="00235DAE" w:rsidRPr="00B426BB" w:rsidRDefault="00235DAE" w:rsidP="00235DAE">
      <w:pPr>
        <w:spacing w:after="0" w:line="240" w:lineRule="auto"/>
        <w:jc w:val="both"/>
        <w:textAlignment w:val="baseline"/>
        <w:rPr>
          <w:rFonts w:ascii="Verdana" w:eastAsia="Times New Roman" w:hAnsi="Verdana" w:cs="Arial"/>
          <w:sz w:val="18"/>
          <w:szCs w:val="18"/>
        </w:rPr>
      </w:pPr>
      <w:r w:rsidRPr="00B426BB">
        <w:rPr>
          <w:rFonts w:ascii="Verdana" w:eastAsia="Times New Roman" w:hAnsi="Verdana" w:cs="Arial"/>
          <w:sz w:val="18"/>
          <w:szCs w:val="18"/>
        </w:rPr>
        <w:t>Dodatkowe uwagi Zamawiającego w zakresie niezgodności przekazanego przedmiotu Umowy:………………………………………………………………………………………………………………………………………………………………………………………………………………………………………………………………………………………………………………………………………………………………………………………………………………………………………....</w:t>
      </w:r>
    </w:p>
    <w:p w14:paraId="11ADAC5A"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r w:rsidRPr="00B426BB">
        <w:rPr>
          <w:rFonts w:ascii="Verdana" w:eastAsia="Times New Roman" w:hAnsi="Verdana" w:cs="Arial"/>
          <w:sz w:val="18"/>
          <w:szCs w:val="18"/>
        </w:rPr>
        <w:t>……………………………………………………………………………………………………………………………………………………………………………………………………………………………………………………………………………………………………………………………………… </w:t>
      </w:r>
    </w:p>
    <w:p w14:paraId="4EB9A161"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r w:rsidRPr="00B426BB">
        <w:rPr>
          <w:rFonts w:ascii="Verdana" w:eastAsia="Times New Roman" w:hAnsi="Verdana" w:cs="Arial"/>
          <w:sz w:val="18"/>
          <w:szCs w:val="18"/>
        </w:rPr>
        <w:t> </w:t>
      </w:r>
    </w:p>
    <w:p w14:paraId="4270F848"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r w:rsidRPr="00B426BB">
        <w:rPr>
          <w:rFonts w:ascii="Verdana" w:eastAsia="Times New Roman" w:hAnsi="Verdana" w:cs="Arial"/>
          <w:sz w:val="18"/>
          <w:szCs w:val="18"/>
        </w:rPr>
        <w:t>Osoba upoważniona ze strony                             Osoba upoważniona ze strony </w:t>
      </w:r>
    </w:p>
    <w:p w14:paraId="02F1A72B"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r w:rsidRPr="00B426BB">
        <w:rPr>
          <w:rFonts w:ascii="Verdana" w:eastAsia="Times New Roman" w:hAnsi="Verdana" w:cs="Arial"/>
          <w:sz w:val="18"/>
          <w:szCs w:val="18"/>
        </w:rPr>
        <w:t>       Zamawiającego                                                           Wykonawcy </w:t>
      </w:r>
    </w:p>
    <w:p w14:paraId="0BA6DB44"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r w:rsidRPr="00B426BB">
        <w:rPr>
          <w:rFonts w:ascii="Verdana" w:eastAsia="Times New Roman" w:hAnsi="Verdana" w:cs="Arial"/>
          <w:sz w:val="18"/>
          <w:szCs w:val="18"/>
        </w:rPr>
        <w:t> </w:t>
      </w:r>
    </w:p>
    <w:p w14:paraId="1B366D7D"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r w:rsidRPr="00B426BB">
        <w:rPr>
          <w:rFonts w:ascii="Verdana" w:eastAsia="Times New Roman" w:hAnsi="Verdana" w:cs="Arial"/>
          <w:sz w:val="18"/>
          <w:szCs w:val="18"/>
        </w:rPr>
        <w:t>……………………………………                     </w:t>
      </w:r>
      <w:r>
        <w:rPr>
          <w:rFonts w:ascii="Verdana" w:eastAsia="Times New Roman" w:hAnsi="Verdana" w:cs="Arial"/>
          <w:sz w:val="18"/>
          <w:szCs w:val="18"/>
        </w:rPr>
        <w:tab/>
      </w:r>
      <w:r>
        <w:rPr>
          <w:rFonts w:ascii="Verdana" w:eastAsia="Times New Roman" w:hAnsi="Verdana" w:cs="Arial"/>
          <w:sz w:val="18"/>
          <w:szCs w:val="18"/>
        </w:rPr>
        <w:tab/>
      </w:r>
      <w:r>
        <w:rPr>
          <w:rFonts w:ascii="Verdana" w:eastAsia="Times New Roman" w:hAnsi="Verdana" w:cs="Arial"/>
          <w:sz w:val="18"/>
          <w:szCs w:val="18"/>
        </w:rPr>
        <w:tab/>
      </w:r>
      <w:r w:rsidRPr="00B426BB">
        <w:rPr>
          <w:rFonts w:ascii="Verdana" w:eastAsia="Times New Roman" w:hAnsi="Verdana" w:cs="Arial"/>
          <w:sz w:val="18"/>
          <w:szCs w:val="18"/>
        </w:rPr>
        <w:t> …………………………………….. </w:t>
      </w:r>
    </w:p>
    <w:p w14:paraId="12131E35" w14:textId="77777777" w:rsidR="00235DAE" w:rsidRPr="00B426BB" w:rsidRDefault="00235DAE" w:rsidP="00235DAE">
      <w:pPr>
        <w:spacing w:after="0" w:line="240" w:lineRule="auto"/>
        <w:jc w:val="both"/>
        <w:textAlignment w:val="baseline"/>
        <w:rPr>
          <w:rFonts w:ascii="Verdana" w:eastAsia="Times New Roman" w:hAnsi="Verdana" w:cs="Segoe UI"/>
          <w:sz w:val="18"/>
          <w:szCs w:val="18"/>
        </w:rPr>
      </w:pPr>
      <w:r w:rsidRPr="00B426BB">
        <w:rPr>
          <w:rFonts w:ascii="Verdana" w:eastAsia="Times New Roman" w:hAnsi="Verdana" w:cs="Arial"/>
          <w:sz w:val="18"/>
          <w:szCs w:val="18"/>
        </w:rPr>
        <w:t>              (data, podpis)                                                   (data, podpis) </w:t>
      </w:r>
    </w:p>
    <w:p w14:paraId="027A9EA1" w14:textId="77777777" w:rsidR="00235DAE" w:rsidRPr="00B426BB" w:rsidRDefault="00235DAE" w:rsidP="00235DAE">
      <w:pPr>
        <w:spacing w:after="0" w:line="240" w:lineRule="auto"/>
        <w:jc w:val="right"/>
        <w:textAlignment w:val="baseline"/>
        <w:rPr>
          <w:rFonts w:ascii="Verdana" w:eastAsia="Times New Roman" w:hAnsi="Verdana" w:cs="Arial"/>
          <w:sz w:val="18"/>
          <w:szCs w:val="18"/>
        </w:rPr>
      </w:pPr>
    </w:p>
    <w:p w14:paraId="35242745" w14:textId="77777777" w:rsidR="00235DAE" w:rsidRDefault="00235DAE" w:rsidP="00235DAE">
      <w:pPr>
        <w:spacing w:after="0" w:line="240" w:lineRule="auto"/>
        <w:jc w:val="right"/>
        <w:textAlignment w:val="baseline"/>
        <w:rPr>
          <w:rFonts w:ascii="Arial" w:eastAsia="Times New Roman" w:hAnsi="Arial" w:cs="Arial"/>
          <w:sz w:val="24"/>
          <w:szCs w:val="24"/>
        </w:rPr>
      </w:pPr>
    </w:p>
    <w:p w14:paraId="47035AAC" w14:textId="77777777" w:rsidR="00235DAE" w:rsidRDefault="00235DAE" w:rsidP="00235DAE">
      <w:pPr>
        <w:spacing w:after="0" w:line="240" w:lineRule="auto"/>
        <w:textAlignment w:val="baseline"/>
        <w:rPr>
          <w:rFonts w:ascii="Arial" w:eastAsia="Times New Roman" w:hAnsi="Arial" w:cs="Arial"/>
          <w:sz w:val="24"/>
          <w:szCs w:val="24"/>
        </w:rPr>
      </w:pPr>
    </w:p>
    <w:p w14:paraId="66BA4E17" w14:textId="77777777" w:rsidR="00235DAE" w:rsidRDefault="00235DAE" w:rsidP="00235DAE">
      <w:pPr>
        <w:spacing w:after="160" w:line="259" w:lineRule="auto"/>
        <w:rPr>
          <w:rFonts w:ascii="Verdana" w:hAnsi="Verdana" w:cs="Arial"/>
          <w:sz w:val="18"/>
          <w:szCs w:val="18"/>
        </w:rPr>
      </w:pPr>
      <w:r>
        <w:rPr>
          <w:rFonts w:ascii="Verdana" w:hAnsi="Verdana" w:cs="Arial"/>
          <w:sz w:val="18"/>
          <w:szCs w:val="18"/>
        </w:rPr>
        <w:br w:type="page"/>
      </w:r>
    </w:p>
    <w:p w14:paraId="1452A32C" w14:textId="77777777" w:rsidR="00235DAE" w:rsidRDefault="00235DAE" w:rsidP="00235DAE">
      <w:pPr>
        <w:spacing w:after="0" w:line="360" w:lineRule="auto"/>
        <w:rPr>
          <w:rFonts w:ascii="Verdana" w:hAnsi="Verdana" w:cs="Arial"/>
          <w:sz w:val="18"/>
          <w:szCs w:val="18"/>
        </w:rPr>
      </w:pPr>
    </w:p>
    <w:p w14:paraId="414A8828" w14:textId="77777777" w:rsidR="00235DAE" w:rsidRDefault="00235DAE" w:rsidP="00235DAE">
      <w:pPr>
        <w:spacing w:after="0" w:line="360" w:lineRule="auto"/>
        <w:ind w:left="6515"/>
        <w:rPr>
          <w:rFonts w:ascii="Verdana" w:hAnsi="Verdana" w:cs="Arial"/>
          <w:sz w:val="18"/>
          <w:szCs w:val="18"/>
        </w:rPr>
      </w:pPr>
      <w:r>
        <w:rPr>
          <w:rFonts w:ascii="Verdana" w:hAnsi="Verdana" w:cs="Arial"/>
          <w:sz w:val="18"/>
          <w:szCs w:val="18"/>
        </w:rPr>
        <w:t>Załącznik nr 3b do umowy</w:t>
      </w:r>
    </w:p>
    <w:p w14:paraId="635630B5" w14:textId="77777777" w:rsidR="00235DAE" w:rsidRDefault="00235DAE" w:rsidP="00235DAE">
      <w:pPr>
        <w:jc w:val="center"/>
        <w:rPr>
          <w:rFonts w:ascii="Verdana" w:hAnsi="Verdana"/>
          <w:b/>
          <w:bCs/>
          <w:sz w:val="20"/>
          <w:szCs w:val="20"/>
        </w:rPr>
      </w:pPr>
      <w:r>
        <w:rPr>
          <w:rFonts w:ascii="Verdana" w:hAnsi="Verdana"/>
          <w:b/>
          <w:bCs/>
          <w:sz w:val="20"/>
          <w:szCs w:val="20"/>
        </w:rPr>
        <w:br/>
      </w:r>
      <w:r w:rsidRPr="0032598A">
        <w:rPr>
          <w:rFonts w:ascii="Verdana" w:hAnsi="Verdana"/>
          <w:b/>
          <w:bCs/>
          <w:sz w:val="20"/>
          <w:szCs w:val="20"/>
        </w:rPr>
        <w:t>PROTOKÓŁ ODB</w:t>
      </w:r>
      <w:r>
        <w:rPr>
          <w:rFonts w:ascii="Verdana" w:hAnsi="Verdana"/>
          <w:b/>
          <w:bCs/>
          <w:sz w:val="20"/>
          <w:szCs w:val="20"/>
        </w:rPr>
        <w:t>I</w:t>
      </w:r>
      <w:r w:rsidRPr="0032598A">
        <w:rPr>
          <w:rFonts w:ascii="Verdana" w:hAnsi="Verdana"/>
          <w:b/>
          <w:bCs/>
          <w:sz w:val="20"/>
          <w:szCs w:val="20"/>
        </w:rPr>
        <w:t>ORU /PRZEKAZANIA DO DEMONTAŻU</w:t>
      </w:r>
      <w:r>
        <w:rPr>
          <w:rFonts w:ascii="Verdana" w:hAnsi="Verdana"/>
          <w:b/>
          <w:bCs/>
          <w:sz w:val="20"/>
          <w:szCs w:val="20"/>
        </w:rPr>
        <w:t xml:space="preserve"> STOISKA </w:t>
      </w:r>
    </w:p>
    <w:p w14:paraId="7C978936" w14:textId="77777777" w:rsidR="00235DAE" w:rsidRPr="0032598A" w:rsidRDefault="00235DAE" w:rsidP="00235DAE">
      <w:pPr>
        <w:jc w:val="center"/>
        <w:rPr>
          <w:rFonts w:ascii="Verdana" w:hAnsi="Verdana"/>
          <w:b/>
          <w:bCs/>
          <w:sz w:val="20"/>
          <w:szCs w:val="20"/>
        </w:rPr>
      </w:pPr>
      <w:r>
        <w:rPr>
          <w:rFonts w:ascii="Verdana" w:hAnsi="Verdana"/>
          <w:b/>
          <w:bCs/>
          <w:sz w:val="20"/>
          <w:szCs w:val="20"/>
        </w:rPr>
        <w:t xml:space="preserve">PODCZAS </w:t>
      </w:r>
      <w:r w:rsidRPr="00D86135">
        <w:rPr>
          <w:rFonts w:ascii="Verdana" w:hAnsi="Verdana"/>
          <w:i/>
          <w:iCs/>
          <w:sz w:val="20"/>
          <w:szCs w:val="20"/>
        </w:rPr>
        <w:t>(nazwa Wydarzenia Promocyjnego)</w:t>
      </w:r>
      <w:r>
        <w:rPr>
          <w:rFonts w:ascii="Verdana" w:hAnsi="Verdana"/>
          <w:b/>
          <w:bCs/>
          <w:sz w:val="20"/>
          <w:szCs w:val="20"/>
        </w:rPr>
        <w:t xml:space="preserve"> ………..</w:t>
      </w:r>
    </w:p>
    <w:p w14:paraId="5C77C750" w14:textId="77777777" w:rsidR="00235DAE" w:rsidRPr="0032598A" w:rsidRDefault="00235DAE" w:rsidP="00235DAE">
      <w:pPr>
        <w:jc w:val="center"/>
        <w:rPr>
          <w:rFonts w:ascii="Verdana" w:hAnsi="Verdana"/>
          <w:b/>
          <w:bCs/>
          <w:sz w:val="20"/>
          <w:szCs w:val="20"/>
        </w:rPr>
      </w:pPr>
      <w:r w:rsidRPr="0032598A">
        <w:rPr>
          <w:rFonts w:ascii="Verdana" w:hAnsi="Verdana"/>
          <w:b/>
          <w:bCs/>
          <w:sz w:val="20"/>
          <w:szCs w:val="20"/>
        </w:rPr>
        <w:t>do umowy ….. z dnia……..</w:t>
      </w:r>
    </w:p>
    <w:p w14:paraId="7A263B13" w14:textId="77777777" w:rsidR="00235DAE" w:rsidRPr="0032598A" w:rsidRDefault="00235DAE" w:rsidP="00235DAE">
      <w:pPr>
        <w:rPr>
          <w:rFonts w:ascii="Verdana" w:hAnsi="Verdana"/>
          <w:sz w:val="20"/>
          <w:szCs w:val="20"/>
        </w:rPr>
      </w:pPr>
    </w:p>
    <w:p w14:paraId="27B54123" w14:textId="77777777" w:rsidR="00235DAE" w:rsidRPr="0032598A" w:rsidRDefault="00235DAE" w:rsidP="00235DAE">
      <w:pPr>
        <w:rPr>
          <w:rFonts w:ascii="Verdana" w:hAnsi="Verdana"/>
          <w:sz w:val="18"/>
          <w:szCs w:val="18"/>
        </w:rPr>
      </w:pPr>
      <w:r w:rsidRPr="0032598A">
        <w:rPr>
          <w:rFonts w:ascii="Verdana" w:hAnsi="Verdana"/>
          <w:sz w:val="18"/>
          <w:szCs w:val="18"/>
        </w:rPr>
        <w:t xml:space="preserve">Zamawiający w dniu…………………..o godzinie…………….odbiera/przekazuje do demontażu Stoisko </w:t>
      </w:r>
    </w:p>
    <w:p w14:paraId="6F90B1A8" w14:textId="77777777" w:rsidR="00235DAE" w:rsidRPr="0032598A" w:rsidRDefault="00235DAE" w:rsidP="00235DAE">
      <w:pPr>
        <w:rPr>
          <w:rFonts w:ascii="Verdana" w:hAnsi="Verdana"/>
          <w:sz w:val="18"/>
          <w:szCs w:val="18"/>
        </w:rPr>
      </w:pPr>
    </w:p>
    <w:p w14:paraId="1CFC60FC" w14:textId="77777777" w:rsidR="00235DAE" w:rsidRPr="0032598A" w:rsidRDefault="00235DAE" w:rsidP="00235DAE">
      <w:pPr>
        <w:rPr>
          <w:rFonts w:ascii="Verdana" w:hAnsi="Verdana"/>
          <w:sz w:val="18"/>
          <w:szCs w:val="18"/>
        </w:rPr>
      </w:pPr>
      <w:r w:rsidRPr="0032598A">
        <w:rPr>
          <w:rFonts w:ascii="Verdana" w:hAnsi="Verdana"/>
          <w:sz w:val="18"/>
          <w:szCs w:val="18"/>
        </w:rPr>
        <w:t>Uwagi/zastrzeżenia:</w:t>
      </w:r>
    </w:p>
    <w:p w14:paraId="19216D34" w14:textId="77777777" w:rsidR="00235DAE" w:rsidRPr="0032598A" w:rsidRDefault="00235DAE" w:rsidP="00235DAE">
      <w:pPr>
        <w:rPr>
          <w:rFonts w:ascii="Verdana" w:hAnsi="Verdana"/>
          <w:sz w:val="18"/>
          <w:szCs w:val="18"/>
        </w:rPr>
      </w:pPr>
      <w:r w:rsidRPr="0032598A">
        <w:rPr>
          <w:rFonts w:ascii="Verdana" w:hAnsi="Verdana"/>
          <w:sz w:val="18"/>
          <w:szCs w:val="18"/>
        </w:rPr>
        <w:t>………………………………………………………………………………………………………………………………………………………………………………………………………………………………………………………………………………………………………………………………………………………………………………………………………………………………………………………………………………………………………………………………………………………………………………………………………………………………………………………………………………………………………………………………………………………………………………………………………………………………</w:t>
      </w:r>
    </w:p>
    <w:p w14:paraId="32672C92" w14:textId="77777777" w:rsidR="00235DAE" w:rsidRPr="0032598A" w:rsidRDefault="00235DAE" w:rsidP="00235DAE">
      <w:pPr>
        <w:rPr>
          <w:rFonts w:ascii="Verdana" w:hAnsi="Verdana"/>
          <w:sz w:val="18"/>
          <w:szCs w:val="18"/>
        </w:rPr>
      </w:pPr>
    </w:p>
    <w:p w14:paraId="3B25BE39" w14:textId="77777777" w:rsidR="00235DAE" w:rsidRPr="0032598A" w:rsidRDefault="00235DAE" w:rsidP="00235DAE">
      <w:pPr>
        <w:rPr>
          <w:rFonts w:ascii="Verdana" w:hAnsi="Verdana"/>
          <w:sz w:val="18"/>
          <w:szCs w:val="18"/>
        </w:rPr>
      </w:pPr>
    </w:p>
    <w:p w14:paraId="31FF5ABD" w14:textId="77777777" w:rsidR="00235DAE" w:rsidRPr="0032598A" w:rsidRDefault="00235DAE" w:rsidP="00235DAE">
      <w:pPr>
        <w:rPr>
          <w:rFonts w:ascii="Verdana" w:hAnsi="Verdana"/>
          <w:sz w:val="18"/>
          <w:szCs w:val="18"/>
        </w:rPr>
      </w:pPr>
    </w:p>
    <w:p w14:paraId="2C48C9D2" w14:textId="77777777" w:rsidR="00235DAE" w:rsidRPr="0032598A" w:rsidRDefault="00235DAE" w:rsidP="00235DAE">
      <w:pPr>
        <w:rPr>
          <w:rFonts w:ascii="Verdana" w:hAnsi="Verdana"/>
          <w:sz w:val="18"/>
          <w:szCs w:val="18"/>
        </w:rPr>
      </w:pPr>
    </w:p>
    <w:p w14:paraId="7F7349DD" w14:textId="77777777" w:rsidR="00235DAE" w:rsidRPr="0032598A" w:rsidRDefault="00235DAE" w:rsidP="00235DAE">
      <w:pPr>
        <w:rPr>
          <w:rFonts w:ascii="Verdana" w:hAnsi="Verdana"/>
          <w:sz w:val="18"/>
          <w:szCs w:val="18"/>
        </w:rPr>
      </w:pPr>
      <w:r w:rsidRPr="0032598A">
        <w:rPr>
          <w:rFonts w:ascii="Verdana" w:hAnsi="Verdana"/>
          <w:sz w:val="18"/>
          <w:szCs w:val="18"/>
        </w:rPr>
        <w:t>W imieniu Zamawiającego</w:t>
      </w:r>
      <w:r w:rsidRPr="0032598A">
        <w:rPr>
          <w:rFonts w:ascii="Verdana" w:hAnsi="Verdana"/>
          <w:sz w:val="18"/>
          <w:szCs w:val="18"/>
        </w:rPr>
        <w:tab/>
      </w:r>
      <w:r w:rsidRPr="0032598A">
        <w:rPr>
          <w:rFonts w:ascii="Verdana" w:hAnsi="Verdana"/>
          <w:sz w:val="18"/>
          <w:szCs w:val="18"/>
        </w:rPr>
        <w:tab/>
        <w:t xml:space="preserve"> </w:t>
      </w:r>
      <w:r w:rsidRPr="0032598A">
        <w:rPr>
          <w:rFonts w:ascii="Verdana" w:hAnsi="Verdana"/>
          <w:sz w:val="18"/>
          <w:szCs w:val="18"/>
        </w:rPr>
        <w:tab/>
      </w:r>
      <w:r w:rsidRPr="0032598A">
        <w:rPr>
          <w:rFonts w:ascii="Verdana" w:hAnsi="Verdana"/>
          <w:sz w:val="18"/>
          <w:szCs w:val="18"/>
        </w:rPr>
        <w:tab/>
      </w:r>
      <w:r w:rsidRPr="0032598A">
        <w:rPr>
          <w:rFonts w:ascii="Verdana" w:hAnsi="Verdana"/>
          <w:sz w:val="18"/>
          <w:szCs w:val="18"/>
        </w:rPr>
        <w:tab/>
        <w:t xml:space="preserve">W imieniu Wykonawcy </w:t>
      </w:r>
    </w:p>
    <w:p w14:paraId="04E5958E" w14:textId="77777777" w:rsidR="00235DAE" w:rsidRDefault="00235DAE" w:rsidP="00235DAE">
      <w:pPr>
        <w:spacing w:after="160" w:line="259" w:lineRule="auto"/>
        <w:rPr>
          <w:rFonts w:ascii="Verdana" w:hAnsi="Verdana" w:cs="Arial"/>
          <w:sz w:val="18"/>
          <w:szCs w:val="18"/>
        </w:rPr>
      </w:pPr>
      <w:r>
        <w:rPr>
          <w:rFonts w:ascii="Verdana" w:hAnsi="Verdana" w:cs="Arial"/>
          <w:sz w:val="18"/>
          <w:szCs w:val="18"/>
        </w:rPr>
        <w:br w:type="page"/>
      </w:r>
    </w:p>
    <w:p w14:paraId="76A71C35" w14:textId="77777777" w:rsidR="00235DAE" w:rsidRDefault="00235DAE" w:rsidP="00235DAE">
      <w:pPr>
        <w:spacing w:after="0" w:line="360" w:lineRule="auto"/>
        <w:ind w:left="6515"/>
        <w:rPr>
          <w:rFonts w:ascii="Verdana" w:hAnsi="Verdana" w:cs="Arial"/>
          <w:sz w:val="18"/>
          <w:szCs w:val="18"/>
        </w:rPr>
      </w:pPr>
    </w:p>
    <w:p w14:paraId="03F2233B" w14:textId="77777777" w:rsidR="00235DAE" w:rsidRDefault="00235DAE" w:rsidP="00235DAE">
      <w:pPr>
        <w:spacing w:after="0" w:line="360" w:lineRule="auto"/>
        <w:ind w:left="6515"/>
        <w:rPr>
          <w:rFonts w:ascii="Verdana" w:hAnsi="Verdana" w:cs="Arial"/>
          <w:sz w:val="18"/>
          <w:szCs w:val="18"/>
        </w:rPr>
      </w:pPr>
      <w:r>
        <w:rPr>
          <w:rFonts w:ascii="Verdana" w:hAnsi="Verdana" w:cs="Arial"/>
          <w:sz w:val="18"/>
          <w:szCs w:val="18"/>
        </w:rPr>
        <w:t>Załącznik nr 4 do umowy</w:t>
      </w:r>
    </w:p>
    <w:p w14:paraId="7B3E3937" w14:textId="77777777" w:rsidR="00235DAE" w:rsidRDefault="00235DAE" w:rsidP="00235DAE">
      <w:pPr>
        <w:jc w:val="center"/>
        <w:rPr>
          <w:rFonts w:ascii="Verdana" w:hAnsi="Verdana"/>
          <w:b/>
          <w:bCs/>
          <w:sz w:val="20"/>
          <w:szCs w:val="20"/>
        </w:rPr>
      </w:pPr>
      <w:r w:rsidRPr="00592249">
        <w:rPr>
          <w:rFonts w:ascii="Verdana" w:hAnsi="Verdana"/>
          <w:b/>
          <w:bCs/>
          <w:sz w:val="20"/>
          <w:szCs w:val="20"/>
        </w:rPr>
        <w:t>Z</w:t>
      </w:r>
      <w:r>
        <w:rPr>
          <w:rFonts w:ascii="Verdana" w:hAnsi="Verdana"/>
          <w:b/>
          <w:bCs/>
          <w:sz w:val="20"/>
          <w:szCs w:val="20"/>
        </w:rPr>
        <w:t>lecenie</w:t>
      </w:r>
      <w:r w:rsidRPr="00592249">
        <w:rPr>
          <w:rFonts w:ascii="Verdana" w:hAnsi="Verdana"/>
          <w:b/>
          <w:bCs/>
          <w:sz w:val="20"/>
          <w:szCs w:val="20"/>
        </w:rPr>
        <w:t xml:space="preserve"> nr……</w:t>
      </w:r>
      <w:r>
        <w:rPr>
          <w:rFonts w:ascii="Verdana" w:hAnsi="Verdana"/>
          <w:b/>
          <w:bCs/>
          <w:sz w:val="20"/>
          <w:szCs w:val="20"/>
        </w:rPr>
        <w:t>z dnia………….</w:t>
      </w:r>
    </w:p>
    <w:p w14:paraId="1D25E852" w14:textId="77777777" w:rsidR="00235DAE" w:rsidRDefault="00235DAE" w:rsidP="00235DAE">
      <w:pPr>
        <w:jc w:val="center"/>
        <w:rPr>
          <w:rFonts w:ascii="Verdana" w:hAnsi="Verdana"/>
          <w:b/>
          <w:bCs/>
          <w:sz w:val="20"/>
          <w:szCs w:val="20"/>
        </w:rPr>
      </w:pPr>
      <w:r>
        <w:rPr>
          <w:rFonts w:ascii="Verdana" w:hAnsi="Verdana"/>
          <w:b/>
          <w:bCs/>
          <w:sz w:val="20"/>
          <w:szCs w:val="20"/>
        </w:rPr>
        <w:t xml:space="preserve">na realizację Stoiska Sieci Badawczej Łukasiewicz </w:t>
      </w:r>
    </w:p>
    <w:p w14:paraId="524E56A6" w14:textId="77777777" w:rsidR="00235DAE" w:rsidRPr="00592249" w:rsidRDefault="00235DAE" w:rsidP="00235DAE">
      <w:pPr>
        <w:jc w:val="center"/>
        <w:rPr>
          <w:rFonts w:ascii="Verdana" w:hAnsi="Verdana"/>
          <w:b/>
          <w:bCs/>
          <w:sz w:val="20"/>
          <w:szCs w:val="20"/>
        </w:rPr>
      </w:pPr>
      <w:r>
        <w:rPr>
          <w:rFonts w:ascii="Verdana" w:hAnsi="Verdana"/>
          <w:b/>
          <w:bCs/>
          <w:sz w:val="20"/>
          <w:szCs w:val="20"/>
        </w:rPr>
        <w:t xml:space="preserve">podczas </w:t>
      </w:r>
      <w:r w:rsidRPr="00D86135">
        <w:rPr>
          <w:rFonts w:ascii="Verdana" w:hAnsi="Verdana"/>
          <w:i/>
          <w:iCs/>
          <w:sz w:val="20"/>
          <w:szCs w:val="20"/>
        </w:rPr>
        <w:t>(nazwa Wydarzenia Promocyjnego)</w:t>
      </w:r>
      <w:r>
        <w:rPr>
          <w:rFonts w:ascii="Verdana" w:hAnsi="Verdana"/>
          <w:b/>
          <w:bCs/>
          <w:sz w:val="20"/>
          <w:szCs w:val="20"/>
        </w:rPr>
        <w:t xml:space="preserve"> ………….</w:t>
      </w:r>
    </w:p>
    <w:p w14:paraId="225EF560" w14:textId="77777777" w:rsidR="00235DAE" w:rsidRPr="00592249" w:rsidRDefault="00235DAE" w:rsidP="00235DAE">
      <w:pPr>
        <w:jc w:val="center"/>
        <w:rPr>
          <w:rFonts w:ascii="Verdana" w:hAnsi="Verdana"/>
          <w:b/>
          <w:bCs/>
          <w:sz w:val="20"/>
          <w:szCs w:val="20"/>
        </w:rPr>
      </w:pPr>
      <w:r w:rsidRPr="00592249">
        <w:rPr>
          <w:rFonts w:ascii="Verdana" w:hAnsi="Verdana"/>
          <w:b/>
          <w:bCs/>
          <w:sz w:val="20"/>
          <w:szCs w:val="20"/>
        </w:rPr>
        <w:t>do Umowy z dnia …………………………….</w:t>
      </w:r>
    </w:p>
    <w:p w14:paraId="2FF819E6" w14:textId="77777777" w:rsidR="00235DAE" w:rsidRPr="00B426BB" w:rsidRDefault="00235DAE" w:rsidP="00235DAE">
      <w:pPr>
        <w:jc w:val="center"/>
        <w:rPr>
          <w:rFonts w:ascii="Verdana" w:hAnsi="Verdana"/>
          <w:sz w:val="18"/>
          <w:szCs w:val="18"/>
        </w:rPr>
      </w:pPr>
      <w:r w:rsidRPr="00B426BB">
        <w:rPr>
          <w:rFonts w:ascii="Verdana" w:hAnsi="Verdana"/>
          <w:sz w:val="18"/>
          <w:szCs w:val="18"/>
        </w:rPr>
        <w:t>zawartej pomiędzy Centrum Łukasiewicz z siedzibą w Warszawie przy ul, Poleczki 19, zwanego dalej Zlecającym</w:t>
      </w:r>
    </w:p>
    <w:p w14:paraId="5C0664F8" w14:textId="77777777" w:rsidR="00235DAE" w:rsidRPr="00B426BB" w:rsidRDefault="00235DAE" w:rsidP="00235DAE">
      <w:pPr>
        <w:jc w:val="center"/>
        <w:rPr>
          <w:rFonts w:ascii="Verdana" w:hAnsi="Verdana"/>
          <w:sz w:val="18"/>
          <w:szCs w:val="18"/>
        </w:rPr>
      </w:pPr>
      <w:r w:rsidRPr="00B426BB">
        <w:rPr>
          <w:rFonts w:ascii="Verdana" w:hAnsi="Verdana"/>
          <w:sz w:val="18"/>
          <w:szCs w:val="18"/>
        </w:rPr>
        <w:t>a</w:t>
      </w:r>
    </w:p>
    <w:p w14:paraId="7C5C64D1" w14:textId="77777777" w:rsidR="00235DAE" w:rsidRPr="00B426BB" w:rsidRDefault="00235DAE" w:rsidP="00235DAE">
      <w:pPr>
        <w:jc w:val="center"/>
        <w:rPr>
          <w:rFonts w:ascii="Verdana" w:hAnsi="Verdana"/>
          <w:sz w:val="18"/>
          <w:szCs w:val="18"/>
        </w:rPr>
      </w:pPr>
      <w:r w:rsidRPr="00B426BB">
        <w:rPr>
          <w:rFonts w:ascii="Verdana" w:hAnsi="Verdana"/>
          <w:sz w:val="18"/>
          <w:szCs w:val="18"/>
        </w:rPr>
        <w:t>…………………………………………………………….. zwanego dalej Wykonawcą</w:t>
      </w:r>
    </w:p>
    <w:p w14:paraId="7F94A740" w14:textId="77777777" w:rsidR="00235DAE" w:rsidRPr="00B426BB" w:rsidRDefault="00235DAE" w:rsidP="00235DAE">
      <w:pPr>
        <w:rPr>
          <w:rFonts w:ascii="Verdana" w:hAnsi="Verdana"/>
          <w:b/>
          <w:bCs/>
          <w:sz w:val="18"/>
          <w:szCs w:val="18"/>
        </w:rPr>
      </w:pPr>
    </w:p>
    <w:p w14:paraId="04E12FE0" w14:textId="77777777" w:rsidR="00235DAE" w:rsidRPr="00B426BB" w:rsidRDefault="00235DAE" w:rsidP="00235DAE">
      <w:pPr>
        <w:rPr>
          <w:rFonts w:ascii="Verdana" w:hAnsi="Verdana"/>
          <w:sz w:val="18"/>
          <w:szCs w:val="18"/>
        </w:rPr>
      </w:pPr>
      <w:r w:rsidRPr="00B426BB">
        <w:rPr>
          <w:rFonts w:ascii="Verdana" w:hAnsi="Verdana"/>
          <w:sz w:val="18"/>
          <w:szCs w:val="18"/>
        </w:rPr>
        <w:t>Zgodnie z postanowieniami Umowy Zlecający zleca Wykonawcy organizację stoiska wystawienniczego Sieci Badawczej Łukasiewicz zgodnie z poniższymi parametrami:</w:t>
      </w:r>
    </w:p>
    <w:p w14:paraId="4DF64DF6" w14:textId="77777777" w:rsidR="00235DAE" w:rsidRPr="00B426BB" w:rsidRDefault="00235DAE" w:rsidP="00235DAE">
      <w:pPr>
        <w:pStyle w:val="Akapitzlist"/>
        <w:numPr>
          <w:ilvl w:val="0"/>
          <w:numId w:val="58"/>
        </w:numPr>
        <w:rPr>
          <w:rFonts w:ascii="Verdana" w:hAnsi="Verdana"/>
          <w:b/>
          <w:bCs/>
          <w:color w:val="000000" w:themeColor="text1"/>
          <w:sz w:val="18"/>
          <w:szCs w:val="18"/>
        </w:rPr>
      </w:pPr>
      <w:r w:rsidRPr="00B426BB">
        <w:rPr>
          <w:rFonts w:ascii="Verdana" w:hAnsi="Verdana"/>
          <w:b/>
          <w:bCs/>
          <w:color w:val="000000" w:themeColor="text1"/>
          <w:sz w:val="18"/>
          <w:szCs w:val="18"/>
        </w:rPr>
        <w:t>Dane imprezy promocyjnej</w:t>
      </w:r>
    </w:p>
    <w:tbl>
      <w:tblPr>
        <w:tblStyle w:val="Tabela-Siatka"/>
        <w:tblW w:w="0" w:type="auto"/>
        <w:tblInd w:w="720" w:type="dxa"/>
        <w:tblLook w:val="04A0" w:firstRow="1" w:lastRow="0" w:firstColumn="1" w:lastColumn="0" w:noHBand="0" w:noVBand="1"/>
      </w:tblPr>
      <w:tblGrid>
        <w:gridCol w:w="344"/>
        <w:gridCol w:w="2919"/>
        <w:gridCol w:w="5077"/>
      </w:tblGrid>
      <w:tr w:rsidR="00235DAE" w:rsidRPr="00B426BB" w14:paraId="511E90D6" w14:textId="77777777" w:rsidTr="006E0684">
        <w:tc>
          <w:tcPr>
            <w:tcW w:w="318" w:type="dxa"/>
          </w:tcPr>
          <w:p w14:paraId="7D19A8EF" w14:textId="77777777" w:rsidR="00235DAE" w:rsidRPr="006E0684" w:rsidRDefault="00235DAE" w:rsidP="006E0684">
            <w:pPr>
              <w:pStyle w:val="Akapitzlist"/>
              <w:ind w:left="0"/>
              <w:rPr>
                <w:rFonts w:ascii="Verdana" w:hAnsi="Verdana"/>
                <w:b/>
                <w:bCs/>
                <w:color w:val="000000" w:themeColor="text1"/>
                <w:sz w:val="18"/>
                <w:szCs w:val="18"/>
              </w:rPr>
            </w:pPr>
            <w:r w:rsidRPr="006E0684">
              <w:rPr>
                <w:rFonts w:ascii="Verdana" w:hAnsi="Verdana"/>
                <w:b/>
                <w:bCs/>
                <w:color w:val="000000" w:themeColor="text1"/>
                <w:sz w:val="18"/>
                <w:szCs w:val="18"/>
              </w:rPr>
              <w:t>1</w:t>
            </w:r>
          </w:p>
        </w:tc>
        <w:tc>
          <w:tcPr>
            <w:tcW w:w="2926" w:type="dxa"/>
          </w:tcPr>
          <w:p w14:paraId="5C72DF78" w14:textId="77777777" w:rsidR="00235DAE" w:rsidRPr="00B426BB" w:rsidRDefault="00235DAE" w:rsidP="006E0684">
            <w:pPr>
              <w:pStyle w:val="Akapitzlist"/>
              <w:ind w:left="0"/>
              <w:rPr>
                <w:rFonts w:ascii="Verdana" w:hAnsi="Verdana"/>
                <w:color w:val="000000" w:themeColor="text1"/>
                <w:sz w:val="18"/>
                <w:szCs w:val="18"/>
              </w:rPr>
            </w:pPr>
            <w:r w:rsidRPr="00B426BB">
              <w:rPr>
                <w:rFonts w:ascii="Verdana" w:hAnsi="Verdana"/>
                <w:color w:val="000000" w:themeColor="text1"/>
                <w:sz w:val="18"/>
                <w:szCs w:val="18"/>
              </w:rPr>
              <w:t>nazwa</w:t>
            </w:r>
          </w:p>
        </w:tc>
        <w:tc>
          <w:tcPr>
            <w:tcW w:w="5098" w:type="dxa"/>
          </w:tcPr>
          <w:p w14:paraId="3DF3E82B" w14:textId="77777777" w:rsidR="00235DAE" w:rsidRPr="00B426BB" w:rsidRDefault="00235DAE" w:rsidP="006E0684">
            <w:pPr>
              <w:pStyle w:val="Akapitzlist"/>
              <w:ind w:left="0"/>
              <w:rPr>
                <w:rFonts w:ascii="Verdana" w:hAnsi="Verdana"/>
                <w:color w:val="000000" w:themeColor="text1"/>
                <w:sz w:val="18"/>
                <w:szCs w:val="18"/>
              </w:rPr>
            </w:pPr>
          </w:p>
        </w:tc>
      </w:tr>
      <w:tr w:rsidR="00235DAE" w:rsidRPr="00B426BB" w14:paraId="7961BA1E" w14:textId="77777777" w:rsidTr="006E0684">
        <w:tc>
          <w:tcPr>
            <w:tcW w:w="318" w:type="dxa"/>
          </w:tcPr>
          <w:p w14:paraId="1CA74C11" w14:textId="77777777" w:rsidR="00235DAE" w:rsidRPr="006E0684" w:rsidRDefault="00235DAE" w:rsidP="006E0684">
            <w:pPr>
              <w:pStyle w:val="Akapitzlist"/>
              <w:ind w:left="0"/>
              <w:rPr>
                <w:rFonts w:ascii="Verdana" w:hAnsi="Verdana"/>
                <w:b/>
                <w:bCs/>
                <w:color w:val="000000" w:themeColor="text1"/>
                <w:sz w:val="18"/>
                <w:szCs w:val="18"/>
              </w:rPr>
            </w:pPr>
            <w:r w:rsidRPr="006E0684">
              <w:rPr>
                <w:rFonts w:ascii="Verdana" w:hAnsi="Verdana"/>
                <w:b/>
                <w:bCs/>
                <w:color w:val="000000" w:themeColor="text1"/>
                <w:sz w:val="18"/>
                <w:szCs w:val="18"/>
              </w:rPr>
              <w:t>2</w:t>
            </w:r>
          </w:p>
        </w:tc>
        <w:tc>
          <w:tcPr>
            <w:tcW w:w="2926" w:type="dxa"/>
          </w:tcPr>
          <w:p w14:paraId="591DF859" w14:textId="77777777" w:rsidR="00235DAE" w:rsidRPr="00B426BB" w:rsidRDefault="00235DAE" w:rsidP="006E0684">
            <w:pPr>
              <w:pStyle w:val="Akapitzlist"/>
              <w:ind w:left="0"/>
              <w:rPr>
                <w:rFonts w:ascii="Verdana" w:hAnsi="Verdana"/>
                <w:color w:val="000000" w:themeColor="text1"/>
                <w:sz w:val="18"/>
                <w:szCs w:val="18"/>
              </w:rPr>
            </w:pPr>
            <w:r w:rsidRPr="00B426BB">
              <w:rPr>
                <w:rFonts w:ascii="Verdana" w:hAnsi="Verdana"/>
                <w:color w:val="000000" w:themeColor="text1"/>
                <w:sz w:val="18"/>
                <w:szCs w:val="18"/>
              </w:rPr>
              <w:t>termin</w:t>
            </w:r>
          </w:p>
        </w:tc>
        <w:tc>
          <w:tcPr>
            <w:tcW w:w="5098" w:type="dxa"/>
          </w:tcPr>
          <w:p w14:paraId="6DCD55CE" w14:textId="77777777" w:rsidR="00235DAE" w:rsidRPr="00B426BB" w:rsidRDefault="00235DAE" w:rsidP="006E0684">
            <w:pPr>
              <w:pStyle w:val="Akapitzlist"/>
              <w:ind w:left="0"/>
              <w:rPr>
                <w:rFonts w:ascii="Verdana" w:hAnsi="Verdana"/>
                <w:color w:val="000000" w:themeColor="text1"/>
                <w:sz w:val="18"/>
                <w:szCs w:val="18"/>
              </w:rPr>
            </w:pPr>
          </w:p>
        </w:tc>
      </w:tr>
      <w:tr w:rsidR="00235DAE" w:rsidRPr="00B426BB" w14:paraId="664A109A" w14:textId="77777777" w:rsidTr="006E0684">
        <w:tc>
          <w:tcPr>
            <w:tcW w:w="318" w:type="dxa"/>
          </w:tcPr>
          <w:p w14:paraId="352DFB86" w14:textId="77777777" w:rsidR="00235DAE" w:rsidRPr="006E0684" w:rsidRDefault="00235DAE" w:rsidP="006E0684">
            <w:pPr>
              <w:pStyle w:val="Akapitzlist"/>
              <w:ind w:left="0"/>
              <w:rPr>
                <w:rFonts w:ascii="Verdana" w:hAnsi="Verdana"/>
                <w:b/>
                <w:bCs/>
                <w:color w:val="000000" w:themeColor="text1"/>
                <w:sz w:val="18"/>
                <w:szCs w:val="18"/>
              </w:rPr>
            </w:pPr>
            <w:r w:rsidRPr="006E0684">
              <w:rPr>
                <w:rFonts w:ascii="Verdana" w:hAnsi="Verdana"/>
                <w:b/>
                <w:bCs/>
                <w:color w:val="000000" w:themeColor="text1"/>
                <w:sz w:val="18"/>
                <w:szCs w:val="18"/>
              </w:rPr>
              <w:t>3</w:t>
            </w:r>
          </w:p>
        </w:tc>
        <w:tc>
          <w:tcPr>
            <w:tcW w:w="2926" w:type="dxa"/>
          </w:tcPr>
          <w:p w14:paraId="40170970" w14:textId="77777777" w:rsidR="00235DAE" w:rsidRPr="00B426BB" w:rsidRDefault="00235DAE" w:rsidP="006E0684">
            <w:pPr>
              <w:pStyle w:val="Akapitzlist"/>
              <w:ind w:left="0"/>
              <w:rPr>
                <w:rFonts w:ascii="Verdana" w:hAnsi="Verdana"/>
                <w:color w:val="000000" w:themeColor="text1"/>
                <w:sz w:val="18"/>
                <w:szCs w:val="18"/>
              </w:rPr>
            </w:pPr>
            <w:r w:rsidRPr="00B426BB">
              <w:rPr>
                <w:rFonts w:ascii="Verdana" w:hAnsi="Verdana"/>
                <w:color w:val="000000" w:themeColor="text1"/>
                <w:sz w:val="18"/>
                <w:szCs w:val="18"/>
              </w:rPr>
              <w:t>miejsce</w:t>
            </w:r>
          </w:p>
        </w:tc>
        <w:tc>
          <w:tcPr>
            <w:tcW w:w="5098" w:type="dxa"/>
          </w:tcPr>
          <w:p w14:paraId="4ED1EBA6" w14:textId="77777777" w:rsidR="00235DAE" w:rsidRPr="00B426BB" w:rsidRDefault="00235DAE" w:rsidP="006E0684">
            <w:pPr>
              <w:pStyle w:val="Akapitzlist"/>
              <w:ind w:left="0"/>
              <w:rPr>
                <w:rFonts w:ascii="Verdana" w:hAnsi="Verdana"/>
                <w:color w:val="000000" w:themeColor="text1"/>
                <w:sz w:val="18"/>
                <w:szCs w:val="18"/>
              </w:rPr>
            </w:pPr>
          </w:p>
        </w:tc>
      </w:tr>
      <w:tr w:rsidR="00235DAE" w:rsidRPr="00B426BB" w14:paraId="2E70D0D7" w14:textId="77777777" w:rsidTr="006E0684">
        <w:tc>
          <w:tcPr>
            <w:tcW w:w="318" w:type="dxa"/>
          </w:tcPr>
          <w:p w14:paraId="426BC0DB" w14:textId="77777777" w:rsidR="00235DAE" w:rsidRPr="006E0684" w:rsidRDefault="00235DAE" w:rsidP="006E0684">
            <w:pPr>
              <w:pStyle w:val="Akapitzlist"/>
              <w:ind w:left="0"/>
              <w:rPr>
                <w:rFonts w:ascii="Verdana" w:hAnsi="Verdana"/>
                <w:b/>
                <w:bCs/>
                <w:color w:val="000000" w:themeColor="text1"/>
                <w:sz w:val="18"/>
                <w:szCs w:val="18"/>
              </w:rPr>
            </w:pPr>
            <w:r w:rsidRPr="006E0684">
              <w:rPr>
                <w:rFonts w:ascii="Verdana" w:hAnsi="Verdana"/>
                <w:b/>
                <w:bCs/>
                <w:color w:val="000000" w:themeColor="text1"/>
                <w:sz w:val="18"/>
                <w:szCs w:val="18"/>
              </w:rPr>
              <w:t>4</w:t>
            </w:r>
          </w:p>
        </w:tc>
        <w:tc>
          <w:tcPr>
            <w:tcW w:w="2926" w:type="dxa"/>
          </w:tcPr>
          <w:p w14:paraId="3AD27464" w14:textId="77777777" w:rsidR="00235DAE" w:rsidRPr="00B426BB" w:rsidRDefault="00235DAE" w:rsidP="006E0684">
            <w:pPr>
              <w:pStyle w:val="Akapitzlist"/>
              <w:ind w:left="0"/>
              <w:rPr>
                <w:rFonts w:ascii="Verdana" w:hAnsi="Verdana"/>
                <w:color w:val="000000" w:themeColor="text1"/>
                <w:sz w:val="18"/>
                <w:szCs w:val="18"/>
              </w:rPr>
            </w:pPr>
            <w:r w:rsidRPr="00B426BB">
              <w:rPr>
                <w:rFonts w:ascii="Verdana" w:hAnsi="Verdana"/>
                <w:color w:val="000000" w:themeColor="text1"/>
                <w:sz w:val="18"/>
                <w:szCs w:val="18"/>
              </w:rPr>
              <w:t>termin montażu stoiska</w:t>
            </w:r>
          </w:p>
        </w:tc>
        <w:tc>
          <w:tcPr>
            <w:tcW w:w="5098" w:type="dxa"/>
          </w:tcPr>
          <w:p w14:paraId="36C7EA35" w14:textId="77777777" w:rsidR="00235DAE" w:rsidRPr="00B426BB" w:rsidRDefault="00235DAE" w:rsidP="006E0684">
            <w:pPr>
              <w:pStyle w:val="Akapitzlist"/>
              <w:ind w:left="0"/>
              <w:rPr>
                <w:rFonts w:ascii="Verdana" w:hAnsi="Verdana"/>
                <w:color w:val="000000" w:themeColor="text1"/>
                <w:sz w:val="18"/>
                <w:szCs w:val="18"/>
              </w:rPr>
            </w:pPr>
          </w:p>
        </w:tc>
      </w:tr>
      <w:tr w:rsidR="00235DAE" w:rsidRPr="00B426BB" w14:paraId="275A77BE" w14:textId="77777777" w:rsidTr="006E0684">
        <w:tc>
          <w:tcPr>
            <w:tcW w:w="318" w:type="dxa"/>
          </w:tcPr>
          <w:p w14:paraId="39089CED" w14:textId="77777777" w:rsidR="00235DAE" w:rsidRPr="006E0684" w:rsidRDefault="00235DAE" w:rsidP="006E0684">
            <w:pPr>
              <w:pStyle w:val="Akapitzlist"/>
              <w:ind w:left="0"/>
              <w:rPr>
                <w:rFonts w:ascii="Verdana" w:hAnsi="Verdana"/>
                <w:b/>
                <w:bCs/>
                <w:color w:val="000000" w:themeColor="text1"/>
                <w:sz w:val="18"/>
                <w:szCs w:val="18"/>
              </w:rPr>
            </w:pPr>
            <w:r w:rsidRPr="006E0684">
              <w:rPr>
                <w:rFonts w:ascii="Verdana" w:hAnsi="Verdana"/>
                <w:b/>
                <w:bCs/>
                <w:color w:val="000000" w:themeColor="text1"/>
                <w:sz w:val="18"/>
                <w:szCs w:val="18"/>
              </w:rPr>
              <w:t>5</w:t>
            </w:r>
          </w:p>
        </w:tc>
        <w:tc>
          <w:tcPr>
            <w:tcW w:w="2926" w:type="dxa"/>
          </w:tcPr>
          <w:p w14:paraId="1A78FB41" w14:textId="77777777" w:rsidR="00235DAE" w:rsidRPr="00B426BB" w:rsidRDefault="00235DAE" w:rsidP="006E0684">
            <w:pPr>
              <w:pStyle w:val="Akapitzlist"/>
              <w:ind w:left="0"/>
              <w:rPr>
                <w:rFonts w:ascii="Verdana" w:hAnsi="Verdana"/>
                <w:color w:val="000000" w:themeColor="text1"/>
                <w:sz w:val="18"/>
                <w:szCs w:val="18"/>
              </w:rPr>
            </w:pPr>
            <w:r w:rsidRPr="00B426BB">
              <w:rPr>
                <w:rFonts w:ascii="Verdana" w:hAnsi="Verdana"/>
                <w:color w:val="000000" w:themeColor="text1"/>
                <w:sz w:val="18"/>
                <w:szCs w:val="18"/>
              </w:rPr>
              <w:t>termin demontażu stoiska</w:t>
            </w:r>
          </w:p>
        </w:tc>
        <w:tc>
          <w:tcPr>
            <w:tcW w:w="5098" w:type="dxa"/>
          </w:tcPr>
          <w:p w14:paraId="2E4BA735" w14:textId="77777777" w:rsidR="00235DAE" w:rsidRPr="00B426BB" w:rsidRDefault="00235DAE" w:rsidP="006E0684">
            <w:pPr>
              <w:pStyle w:val="Akapitzlist"/>
              <w:ind w:left="0"/>
              <w:rPr>
                <w:rFonts w:ascii="Verdana" w:hAnsi="Verdana"/>
                <w:color w:val="000000" w:themeColor="text1"/>
                <w:sz w:val="18"/>
                <w:szCs w:val="18"/>
              </w:rPr>
            </w:pPr>
          </w:p>
        </w:tc>
      </w:tr>
    </w:tbl>
    <w:p w14:paraId="54B0858B" w14:textId="77777777" w:rsidR="00235DAE" w:rsidRPr="00B426BB" w:rsidRDefault="00235DAE" w:rsidP="00235DAE">
      <w:pPr>
        <w:rPr>
          <w:rFonts w:ascii="Verdana" w:hAnsi="Verdana"/>
          <w:sz w:val="18"/>
          <w:szCs w:val="18"/>
        </w:rPr>
      </w:pPr>
    </w:p>
    <w:p w14:paraId="13001751" w14:textId="77777777" w:rsidR="00235DAE" w:rsidRPr="00B426BB" w:rsidRDefault="00235DAE" w:rsidP="00235DAE">
      <w:pPr>
        <w:pStyle w:val="Akapitzlist"/>
        <w:numPr>
          <w:ilvl w:val="0"/>
          <w:numId w:val="58"/>
        </w:numPr>
        <w:rPr>
          <w:rFonts w:ascii="Verdana" w:hAnsi="Verdana"/>
          <w:b/>
          <w:bCs/>
          <w:color w:val="000000" w:themeColor="text1"/>
          <w:sz w:val="18"/>
          <w:szCs w:val="18"/>
        </w:rPr>
      </w:pPr>
      <w:r w:rsidRPr="00B426BB">
        <w:rPr>
          <w:rFonts w:ascii="Verdana" w:hAnsi="Verdana"/>
          <w:b/>
          <w:bCs/>
          <w:color w:val="000000" w:themeColor="text1"/>
          <w:sz w:val="18"/>
          <w:szCs w:val="18"/>
        </w:rPr>
        <w:t>Parametry stoiska zgodnie z formularzem cenowym</w:t>
      </w:r>
    </w:p>
    <w:tbl>
      <w:tblPr>
        <w:tblStyle w:val="Tabela-Siatka"/>
        <w:tblW w:w="0" w:type="auto"/>
        <w:tblInd w:w="720" w:type="dxa"/>
        <w:tblLook w:val="04A0" w:firstRow="1" w:lastRow="0" w:firstColumn="1" w:lastColumn="0" w:noHBand="0" w:noVBand="1"/>
      </w:tblPr>
      <w:tblGrid>
        <w:gridCol w:w="344"/>
        <w:gridCol w:w="2923"/>
        <w:gridCol w:w="5073"/>
      </w:tblGrid>
      <w:tr w:rsidR="00235DAE" w:rsidRPr="00B426BB" w14:paraId="11DC93FE" w14:textId="77777777" w:rsidTr="006E0684">
        <w:tc>
          <w:tcPr>
            <w:tcW w:w="344" w:type="dxa"/>
          </w:tcPr>
          <w:p w14:paraId="058B2E89" w14:textId="77777777" w:rsidR="00235DAE" w:rsidRPr="006E0684" w:rsidRDefault="00235DAE" w:rsidP="006E0684">
            <w:pPr>
              <w:pStyle w:val="Akapitzlist"/>
              <w:ind w:left="0"/>
              <w:rPr>
                <w:rFonts w:ascii="Verdana" w:hAnsi="Verdana"/>
                <w:b/>
                <w:bCs/>
                <w:color w:val="000000" w:themeColor="text1"/>
                <w:sz w:val="18"/>
                <w:szCs w:val="18"/>
              </w:rPr>
            </w:pPr>
            <w:r w:rsidRPr="006E0684">
              <w:rPr>
                <w:rFonts w:ascii="Verdana" w:hAnsi="Verdana"/>
                <w:b/>
                <w:bCs/>
                <w:color w:val="000000" w:themeColor="text1"/>
                <w:sz w:val="18"/>
                <w:szCs w:val="18"/>
              </w:rPr>
              <w:t>1</w:t>
            </w:r>
          </w:p>
        </w:tc>
        <w:tc>
          <w:tcPr>
            <w:tcW w:w="2923" w:type="dxa"/>
          </w:tcPr>
          <w:p w14:paraId="4784E269" w14:textId="77777777" w:rsidR="00235DAE" w:rsidRPr="00B426BB" w:rsidRDefault="00235DAE" w:rsidP="006E0684">
            <w:pPr>
              <w:rPr>
                <w:rFonts w:ascii="Verdana" w:hAnsi="Verdana"/>
                <w:sz w:val="18"/>
                <w:szCs w:val="18"/>
              </w:rPr>
            </w:pPr>
            <w:r w:rsidRPr="00B426BB">
              <w:rPr>
                <w:rFonts w:ascii="Verdana" w:hAnsi="Verdana"/>
                <w:sz w:val="18"/>
                <w:szCs w:val="18"/>
              </w:rPr>
              <w:t xml:space="preserve">wielkość i ułożenie           (wyspa, półwysep, szeregowe, narożne)  </w:t>
            </w:r>
          </w:p>
        </w:tc>
        <w:tc>
          <w:tcPr>
            <w:tcW w:w="5075" w:type="dxa"/>
          </w:tcPr>
          <w:p w14:paraId="4FEEA92A" w14:textId="77777777" w:rsidR="00235DAE" w:rsidRPr="00B426BB" w:rsidRDefault="00235DAE" w:rsidP="006E0684">
            <w:pPr>
              <w:pStyle w:val="Akapitzlist"/>
              <w:ind w:left="0"/>
              <w:rPr>
                <w:rFonts w:ascii="Verdana" w:hAnsi="Verdana"/>
                <w:color w:val="000000" w:themeColor="text1"/>
                <w:sz w:val="18"/>
                <w:szCs w:val="18"/>
              </w:rPr>
            </w:pPr>
          </w:p>
        </w:tc>
      </w:tr>
      <w:tr w:rsidR="00235DAE" w:rsidRPr="00B426BB" w14:paraId="038028D2" w14:textId="77777777" w:rsidTr="006E0684">
        <w:tc>
          <w:tcPr>
            <w:tcW w:w="344" w:type="dxa"/>
          </w:tcPr>
          <w:p w14:paraId="562621AF" w14:textId="77777777" w:rsidR="00235DAE" w:rsidRPr="006E0684" w:rsidRDefault="00235DAE" w:rsidP="006E0684">
            <w:pPr>
              <w:pStyle w:val="Akapitzlist"/>
              <w:ind w:left="0"/>
              <w:rPr>
                <w:rFonts w:ascii="Verdana" w:hAnsi="Verdana"/>
                <w:b/>
                <w:bCs/>
                <w:color w:val="000000" w:themeColor="text1"/>
                <w:sz w:val="18"/>
                <w:szCs w:val="18"/>
              </w:rPr>
            </w:pPr>
            <w:r w:rsidRPr="006E0684">
              <w:rPr>
                <w:rFonts w:ascii="Verdana" w:hAnsi="Verdana"/>
                <w:b/>
                <w:bCs/>
                <w:color w:val="000000" w:themeColor="text1"/>
                <w:sz w:val="18"/>
                <w:szCs w:val="18"/>
              </w:rPr>
              <w:t>2</w:t>
            </w:r>
          </w:p>
        </w:tc>
        <w:tc>
          <w:tcPr>
            <w:tcW w:w="2923" w:type="dxa"/>
          </w:tcPr>
          <w:p w14:paraId="0FE70913" w14:textId="77777777" w:rsidR="00235DAE" w:rsidRPr="00B426BB" w:rsidRDefault="00235DAE" w:rsidP="006E0684">
            <w:pPr>
              <w:pStyle w:val="Akapitzlist"/>
              <w:ind w:left="0"/>
              <w:rPr>
                <w:rFonts w:ascii="Verdana" w:hAnsi="Verdana"/>
                <w:sz w:val="18"/>
                <w:szCs w:val="18"/>
              </w:rPr>
            </w:pPr>
            <w:r w:rsidRPr="00B426BB">
              <w:rPr>
                <w:rFonts w:ascii="Verdana" w:hAnsi="Verdana"/>
                <w:sz w:val="18"/>
                <w:szCs w:val="18"/>
              </w:rPr>
              <w:t xml:space="preserve">liczba salek akustycznych </w:t>
            </w:r>
          </w:p>
        </w:tc>
        <w:tc>
          <w:tcPr>
            <w:tcW w:w="5075" w:type="dxa"/>
          </w:tcPr>
          <w:p w14:paraId="2D53D0DB" w14:textId="77777777" w:rsidR="00235DAE" w:rsidRPr="00B426BB" w:rsidRDefault="00235DAE" w:rsidP="006E0684">
            <w:pPr>
              <w:pStyle w:val="Akapitzlist"/>
              <w:ind w:left="0"/>
              <w:rPr>
                <w:rFonts w:ascii="Verdana" w:hAnsi="Verdana"/>
                <w:color w:val="000000" w:themeColor="text1"/>
                <w:sz w:val="18"/>
                <w:szCs w:val="18"/>
              </w:rPr>
            </w:pPr>
          </w:p>
        </w:tc>
      </w:tr>
      <w:tr w:rsidR="00235DAE" w:rsidRPr="00B426BB" w14:paraId="57DA3376" w14:textId="77777777" w:rsidTr="006E0684">
        <w:tc>
          <w:tcPr>
            <w:tcW w:w="344" w:type="dxa"/>
          </w:tcPr>
          <w:p w14:paraId="66AAA9CC" w14:textId="77777777" w:rsidR="00235DAE" w:rsidRPr="006E0684" w:rsidRDefault="00235DAE" w:rsidP="006E0684">
            <w:pPr>
              <w:pStyle w:val="Akapitzlist"/>
              <w:ind w:left="0"/>
              <w:rPr>
                <w:rFonts w:ascii="Verdana" w:hAnsi="Verdana"/>
                <w:b/>
                <w:bCs/>
                <w:color w:val="000000" w:themeColor="text1"/>
                <w:sz w:val="18"/>
                <w:szCs w:val="18"/>
              </w:rPr>
            </w:pPr>
            <w:r w:rsidRPr="006E0684">
              <w:rPr>
                <w:rFonts w:ascii="Verdana" w:hAnsi="Verdana"/>
                <w:b/>
                <w:bCs/>
                <w:color w:val="000000" w:themeColor="text1"/>
                <w:sz w:val="18"/>
                <w:szCs w:val="18"/>
              </w:rPr>
              <w:t>4</w:t>
            </w:r>
          </w:p>
        </w:tc>
        <w:tc>
          <w:tcPr>
            <w:tcW w:w="2923" w:type="dxa"/>
          </w:tcPr>
          <w:p w14:paraId="3C40E913" w14:textId="77777777" w:rsidR="00235DAE" w:rsidRPr="00B426BB" w:rsidRDefault="00235DAE" w:rsidP="006E0684">
            <w:pPr>
              <w:pStyle w:val="Akapitzlist"/>
              <w:ind w:left="0"/>
              <w:rPr>
                <w:rFonts w:ascii="Verdana" w:hAnsi="Verdana"/>
                <w:sz w:val="18"/>
                <w:szCs w:val="18"/>
              </w:rPr>
            </w:pPr>
            <w:r w:rsidRPr="00B426BB">
              <w:rPr>
                <w:rFonts w:ascii="Verdana" w:hAnsi="Verdana"/>
                <w:sz w:val="18"/>
                <w:szCs w:val="18"/>
              </w:rPr>
              <w:t xml:space="preserve">liczba </w:t>
            </w:r>
            <w:proofErr w:type="spellStart"/>
            <w:r w:rsidRPr="00B426BB">
              <w:rPr>
                <w:rFonts w:ascii="Verdana" w:hAnsi="Verdana"/>
                <w:sz w:val="18"/>
                <w:szCs w:val="18"/>
              </w:rPr>
              <w:t>infomatów</w:t>
            </w:r>
            <w:proofErr w:type="spellEnd"/>
          </w:p>
        </w:tc>
        <w:tc>
          <w:tcPr>
            <w:tcW w:w="5075" w:type="dxa"/>
          </w:tcPr>
          <w:p w14:paraId="213A624F" w14:textId="77777777" w:rsidR="00235DAE" w:rsidRPr="00B426BB" w:rsidRDefault="00235DAE" w:rsidP="006E0684">
            <w:pPr>
              <w:pStyle w:val="Akapitzlist"/>
              <w:ind w:left="0"/>
              <w:rPr>
                <w:rFonts w:ascii="Verdana" w:hAnsi="Verdana"/>
                <w:color w:val="000000" w:themeColor="text1"/>
                <w:sz w:val="18"/>
                <w:szCs w:val="18"/>
              </w:rPr>
            </w:pPr>
          </w:p>
        </w:tc>
      </w:tr>
      <w:tr w:rsidR="00235DAE" w:rsidRPr="00B426BB" w14:paraId="3A4591B6" w14:textId="77777777" w:rsidTr="006E0684">
        <w:tc>
          <w:tcPr>
            <w:tcW w:w="344" w:type="dxa"/>
          </w:tcPr>
          <w:p w14:paraId="68F509A3" w14:textId="77777777" w:rsidR="00235DAE" w:rsidRPr="006E0684" w:rsidRDefault="00235DAE" w:rsidP="006E0684">
            <w:pPr>
              <w:pStyle w:val="Akapitzlist"/>
              <w:ind w:left="0"/>
              <w:rPr>
                <w:rFonts w:ascii="Verdana" w:hAnsi="Verdana"/>
                <w:b/>
                <w:bCs/>
                <w:color w:val="000000" w:themeColor="text1"/>
                <w:sz w:val="18"/>
                <w:szCs w:val="18"/>
              </w:rPr>
            </w:pPr>
            <w:r w:rsidRPr="006E0684">
              <w:rPr>
                <w:rFonts w:ascii="Verdana" w:hAnsi="Verdana"/>
                <w:b/>
                <w:bCs/>
                <w:color w:val="000000" w:themeColor="text1"/>
                <w:sz w:val="18"/>
                <w:szCs w:val="18"/>
              </w:rPr>
              <w:t>5</w:t>
            </w:r>
          </w:p>
        </w:tc>
        <w:tc>
          <w:tcPr>
            <w:tcW w:w="2923" w:type="dxa"/>
          </w:tcPr>
          <w:p w14:paraId="1B7F8EE7" w14:textId="77777777" w:rsidR="00235DAE" w:rsidRPr="00B426BB" w:rsidRDefault="00235DAE" w:rsidP="006E0684">
            <w:pPr>
              <w:rPr>
                <w:rFonts w:ascii="Verdana" w:hAnsi="Verdana"/>
                <w:sz w:val="18"/>
                <w:szCs w:val="18"/>
              </w:rPr>
            </w:pPr>
            <w:r w:rsidRPr="00B426BB">
              <w:rPr>
                <w:rFonts w:ascii="Verdana" w:hAnsi="Verdana"/>
                <w:sz w:val="18"/>
                <w:szCs w:val="18"/>
              </w:rPr>
              <w:t xml:space="preserve">Wyposażenie                    </w:t>
            </w:r>
          </w:p>
        </w:tc>
        <w:tc>
          <w:tcPr>
            <w:tcW w:w="5075" w:type="dxa"/>
          </w:tcPr>
          <w:p w14:paraId="079A01D9" w14:textId="77777777" w:rsidR="00235DAE" w:rsidRPr="00B426BB" w:rsidRDefault="00235DAE" w:rsidP="006E0684">
            <w:pPr>
              <w:pStyle w:val="Akapitzlist"/>
              <w:ind w:left="0"/>
              <w:rPr>
                <w:rFonts w:ascii="Verdana" w:hAnsi="Verdana"/>
                <w:color w:val="000000" w:themeColor="text1"/>
                <w:sz w:val="18"/>
                <w:szCs w:val="18"/>
              </w:rPr>
            </w:pPr>
          </w:p>
        </w:tc>
      </w:tr>
      <w:tr w:rsidR="00235DAE" w:rsidRPr="00B426BB" w14:paraId="2D6D9B7C" w14:textId="77777777" w:rsidTr="006E0684">
        <w:tc>
          <w:tcPr>
            <w:tcW w:w="344" w:type="dxa"/>
          </w:tcPr>
          <w:p w14:paraId="19F3CF95" w14:textId="77777777" w:rsidR="00235DAE" w:rsidRPr="006E0684" w:rsidRDefault="00235DAE" w:rsidP="006E0684">
            <w:pPr>
              <w:pStyle w:val="Akapitzlist"/>
              <w:ind w:left="0"/>
              <w:rPr>
                <w:rFonts w:ascii="Verdana" w:hAnsi="Verdana"/>
                <w:b/>
                <w:bCs/>
                <w:color w:val="000000" w:themeColor="text1"/>
                <w:sz w:val="18"/>
                <w:szCs w:val="18"/>
              </w:rPr>
            </w:pPr>
            <w:r w:rsidRPr="006E0684">
              <w:rPr>
                <w:rFonts w:ascii="Verdana" w:hAnsi="Verdana"/>
                <w:b/>
                <w:bCs/>
                <w:color w:val="000000" w:themeColor="text1"/>
                <w:sz w:val="18"/>
                <w:szCs w:val="18"/>
              </w:rPr>
              <w:t>6</w:t>
            </w:r>
          </w:p>
        </w:tc>
        <w:tc>
          <w:tcPr>
            <w:tcW w:w="2923" w:type="dxa"/>
          </w:tcPr>
          <w:p w14:paraId="396F4026" w14:textId="77777777" w:rsidR="00235DAE" w:rsidRPr="00B426BB" w:rsidRDefault="00235DAE" w:rsidP="006E0684">
            <w:pPr>
              <w:rPr>
                <w:rFonts w:ascii="Verdana" w:hAnsi="Verdana"/>
                <w:sz w:val="18"/>
                <w:szCs w:val="18"/>
              </w:rPr>
            </w:pPr>
            <w:r>
              <w:rPr>
                <w:rFonts w:ascii="Verdana" w:hAnsi="Verdana"/>
                <w:sz w:val="18"/>
                <w:szCs w:val="18"/>
              </w:rPr>
              <w:t>Inne/uwagi</w:t>
            </w:r>
          </w:p>
        </w:tc>
        <w:tc>
          <w:tcPr>
            <w:tcW w:w="5075" w:type="dxa"/>
          </w:tcPr>
          <w:p w14:paraId="7BFCD468" w14:textId="77777777" w:rsidR="00235DAE" w:rsidRPr="00B426BB" w:rsidRDefault="00235DAE" w:rsidP="006E0684">
            <w:pPr>
              <w:pStyle w:val="Akapitzlist"/>
              <w:ind w:left="0"/>
              <w:rPr>
                <w:rFonts w:ascii="Verdana" w:hAnsi="Verdana"/>
                <w:color w:val="000000" w:themeColor="text1"/>
                <w:sz w:val="18"/>
                <w:szCs w:val="18"/>
              </w:rPr>
            </w:pPr>
          </w:p>
        </w:tc>
      </w:tr>
    </w:tbl>
    <w:p w14:paraId="60F2A7B5" w14:textId="77777777" w:rsidR="00235DAE" w:rsidRDefault="00235DAE" w:rsidP="00235DAE">
      <w:pPr>
        <w:pStyle w:val="Akapitzlist"/>
        <w:rPr>
          <w:rFonts w:ascii="Verdana" w:hAnsi="Verdana"/>
          <w:b/>
          <w:bCs/>
          <w:color w:val="000000" w:themeColor="text1"/>
          <w:sz w:val="18"/>
          <w:szCs w:val="18"/>
        </w:rPr>
      </w:pPr>
    </w:p>
    <w:p w14:paraId="5818A56A" w14:textId="77777777" w:rsidR="00235DAE" w:rsidRDefault="00235DAE" w:rsidP="00235DAE">
      <w:pPr>
        <w:pStyle w:val="Akapitzlist"/>
        <w:rPr>
          <w:rFonts w:ascii="Verdana" w:hAnsi="Verdana"/>
          <w:b/>
          <w:bCs/>
          <w:color w:val="000000" w:themeColor="text1"/>
          <w:sz w:val="18"/>
          <w:szCs w:val="18"/>
        </w:rPr>
      </w:pPr>
    </w:p>
    <w:p w14:paraId="448ECB78" w14:textId="77777777" w:rsidR="00235DAE" w:rsidRDefault="00235DAE" w:rsidP="00235DAE">
      <w:pPr>
        <w:pStyle w:val="Akapitzlist"/>
        <w:numPr>
          <w:ilvl w:val="0"/>
          <w:numId w:val="58"/>
        </w:numPr>
        <w:spacing w:after="200" w:line="276" w:lineRule="auto"/>
        <w:rPr>
          <w:rFonts w:ascii="Verdana" w:hAnsi="Verdana"/>
          <w:b/>
          <w:bCs/>
          <w:color w:val="000000" w:themeColor="text1"/>
          <w:sz w:val="18"/>
          <w:szCs w:val="18"/>
        </w:rPr>
      </w:pPr>
      <w:r>
        <w:rPr>
          <w:rFonts w:ascii="Verdana" w:hAnsi="Verdana"/>
          <w:b/>
          <w:bCs/>
          <w:color w:val="000000" w:themeColor="text1"/>
          <w:sz w:val="18"/>
          <w:szCs w:val="18"/>
        </w:rPr>
        <w:t>Płatność za realizację</w:t>
      </w:r>
    </w:p>
    <w:tbl>
      <w:tblPr>
        <w:tblStyle w:val="Tabela-Siatka"/>
        <w:tblW w:w="0" w:type="auto"/>
        <w:tblInd w:w="720" w:type="dxa"/>
        <w:tblLook w:val="04A0" w:firstRow="1" w:lastRow="0" w:firstColumn="1" w:lastColumn="0" w:noHBand="0" w:noVBand="1"/>
      </w:tblPr>
      <w:tblGrid>
        <w:gridCol w:w="344"/>
        <w:gridCol w:w="5221"/>
        <w:gridCol w:w="2775"/>
      </w:tblGrid>
      <w:tr w:rsidR="00235DAE" w14:paraId="18C0D5B2" w14:textId="77777777" w:rsidTr="006E0684">
        <w:tc>
          <w:tcPr>
            <w:tcW w:w="268" w:type="dxa"/>
          </w:tcPr>
          <w:p w14:paraId="35208D04" w14:textId="77777777" w:rsidR="00235DAE" w:rsidRDefault="00235DAE" w:rsidP="006E0684">
            <w:pPr>
              <w:pStyle w:val="Akapitzlist"/>
              <w:ind w:left="0"/>
              <w:rPr>
                <w:rFonts w:ascii="Verdana" w:hAnsi="Verdana"/>
                <w:b/>
                <w:bCs/>
                <w:color w:val="000000" w:themeColor="text1"/>
                <w:sz w:val="18"/>
                <w:szCs w:val="18"/>
              </w:rPr>
            </w:pPr>
          </w:p>
        </w:tc>
        <w:tc>
          <w:tcPr>
            <w:tcW w:w="5293" w:type="dxa"/>
          </w:tcPr>
          <w:p w14:paraId="3CCEA4CD" w14:textId="77777777" w:rsidR="00235DAE" w:rsidRDefault="00235DAE" w:rsidP="006E0684">
            <w:pPr>
              <w:pStyle w:val="Akapitzlist"/>
              <w:jc w:val="center"/>
              <w:rPr>
                <w:rFonts w:ascii="Verdana" w:hAnsi="Verdana"/>
                <w:b/>
                <w:bCs/>
                <w:color w:val="000000" w:themeColor="text1"/>
                <w:sz w:val="18"/>
                <w:szCs w:val="18"/>
              </w:rPr>
            </w:pPr>
            <w:r>
              <w:rPr>
                <w:rFonts w:ascii="Verdana" w:hAnsi="Verdana"/>
                <w:b/>
                <w:bCs/>
                <w:color w:val="000000" w:themeColor="text1"/>
                <w:sz w:val="18"/>
                <w:szCs w:val="18"/>
              </w:rPr>
              <w:t>Nazwa podmiotu (Instytuty Sieci Badawczej Łukasiewicz i/lub Centrum Łukasiewicz)</w:t>
            </w:r>
          </w:p>
        </w:tc>
        <w:tc>
          <w:tcPr>
            <w:tcW w:w="2781" w:type="dxa"/>
          </w:tcPr>
          <w:p w14:paraId="5E9517D9" w14:textId="77777777" w:rsidR="00235DAE" w:rsidRDefault="00235DAE" w:rsidP="006E0684">
            <w:pPr>
              <w:pStyle w:val="Akapitzlist"/>
              <w:jc w:val="center"/>
              <w:rPr>
                <w:rFonts w:ascii="Verdana" w:hAnsi="Verdana"/>
                <w:b/>
                <w:bCs/>
                <w:color w:val="000000" w:themeColor="text1"/>
                <w:sz w:val="18"/>
                <w:szCs w:val="18"/>
              </w:rPr>
            </w:pPr>
            <w:r>
              <w:rPr>
                <w:rFonts w:ascii="Verdana" w:hAnsi="Verdana"/>
                <w:b/>
                <w:bCs/>
                <w:color w:val="000000" w:themeColor="text1"/>
                <w:sz w:val="18"/>
                <w:szCs w:val="18"/>
              </w:rPr>
              <w:t>Kwota brutto dla poszczególnego podmiotu</w:t>
            </w:r>
          </w:p>
        </w:tc>
      </w:tr>
      <w:tr w:rsidR="00235DAE" w14:paraId="3ADABC20" w14:textId="77777777" w:rsidTr="006E0684">
        <w:tc>
          <w:tcPr>
            <w:tcW w:w="268" w:type="dxa"/>
          </w:tcPr>
          <w:p w14:paraId="38D2DCCA" w14:textId="77777777" w:rsidR="00235DAE" w:rsidRDefault="00235DAE" w:rsidP="006E0684">
            <w:pPr>
              <w:pStyle w:val="Akapitzlist"/>
              <w:ind w:left="0"/>
              <w:rPr>
                <w:rFonts w:ascii="Verdana" w:hAnsi="Verdana"/>
                <w:b/>
                <w:bCs/>
                <w:color w:val="000000" w:themeColor="text1"/>
                <w:sz w:val="18"/>
                <w:szCs w:val="18"/>
              </w:rPr>
            </w:pPr>
            <w:r>
              <w:rPr>
                <w:rFonts w:ascii="Verdana" w:hAnsi="Verdana"/>
                <w:b/>
                <w:bCs/>
                <w:color w:val="000000" w:themeColor="text1"/>
                <w:sz w:val="18"/>
                <w:szCs w:val="18"/>
              </w:rPr>
              <w:t>1</w:t>
            </w:r>
          </w:p>
        </w:tc>
        <w:tc>
          <w:tcPr>
            <w:tcW w:w="5293" w:type="dxa"/>
          </w:tcPr>
          <w:p w14:paraId="0C6D0408" w14:textId="77777777" w:rsidR="00235DAE" w:rsidRDefault="00235DAE" w:rsidP="006E0684">
            <w:pPr>
              <w:pStyle w:val="Akapitzlist"/>
              <w:ind w:left="0"/>
              <w:rPr>
                <w:rFonts w:ascii="Verdana" w:hAnsi="Verdana"/>
                <w:b/>
                <w:bCs/>
                <w:color w:val="000000" w:themeColor="text1"/>
                <w:sz w:val="18"/>
                <w:szCs w:val="18"/>
              </w:rPr>
            </w:pPr>
          </w:p>
        </w:tc>
        <w:tc>
          <w:tcPr>
            <w:tcW w:w="2781" w:type="dxa"/>
          </w:tcPr>
          <w:p w14:paraId="4D4067CB" w14:textId="77777777" w:rsidR="00235DAE" w:rsidRDefault="00235DAE" w:rsidP="006E0684">
            <w:pPr>
              <w:pStyle w:val="Akapitzlist"/>
              <w:ind w:left="0"/>
              <w:rPr>
                <w:rFonts w:ascii="Verdana" w:hAnsi="Verdana"/>
                <w:b/>
                <w:bCs/>
                <w:color w:val="000000" w:themeColor="text1"/>
                <w:sz w:val="18"/>
                <w:szCs w:val="18"/>
              </w:rPr>
            </w:pPr>
          </w:p>
        </w:tc>
      </w:tr>
      <w:tr w:rsidR="00235DAE" w14:paraId="146F41DC" w14:textId="77777777" w:rsidTr="006E0684">
        <w:tc>
          <w:tcPr>
            <w:tcW w:w="268" w:type="dxa"/>
          </w:tcPr>
          <w:p w14:paraId="746FE83F" w14:textId="77777777" w:rsidR="00235DAE" w:rsidRDefault="00235DAE" w:rsidP="006E0684">
            <w:pPr>
              <w:pStyle w:val="Akapitzlist"/>
              <w:ind w:left="0"/>
              <w:rPr>
                <w:rFonts w:ascii="Verdana" w:hAnsi="Verdana"/>
                <w:b/>
                <w:bCs/>
                <w:color w:val="000000" w:themeColor="text1"/>
                <w:sz w:val="18"/>
                <w:szCs w:val="18"/>
              </w:rPr>
            </w:pPr>
            <w:r>
              <w:rPr>
                <w:rFonts w:ascii="Verdana" w:hAnsi="Verdana"/>
                <w:b/>
                <w:bCs/>
                <w:color w:val="000000" w:themeColor="text1"/>
                <w:sz w:val="18"/>
                <w:szCs w:val="18"/>
              </w:rPr>
              <w:t>2</w:t>
            </w:r>
          </w:p>
        </w:tc>
        <w:tc>
          <w:tcPr>
            <w:tcW w:w="5293" w:type="dxa"/>
          </w:tcPr>
          <w:p w14:paraId="042DA3D0" w14:textId="77777777" w:rsidR="00235DAE" w:rsidRDefault="00235DAE" w:rsidP="006E0684">
            <w:pPr>
              <w:pStyle w:val="Akapitzlist"/>
              <w:ind w:left="0"/>
              <w:rPr>
                <w:rFonts w:ascii="Verdana" w:hAnsi="Verdana"/>
                <w:b/>
                <w:bCs/>
                <w:color w:val="000000" w:themeColor="text1"/>
                <w:sz w:val="18"/>
                <w:szCs w:val="18"/>
              </w:rPr>
            </w:pPr>
          </w:p>
        </w:tc>
        <w:tc>
          <w:tcPr>
            <w:tcW w:w="2781" w:type="dxa"/>
          </w:tcPr>
          <w:p w14:paraId="65F21DD4" w14:textId="77777777" w:rsidR="00235DAE" w:rsidRDefault="00235DAE" w:rsidP="006E0684">
            <w:pPr>
              <w:pStyle w:val="Akapitzlist"/>
              <w:ind w:left="0"/>
              <w:rPr>
                <w:rFonts w:ascii="Verdana" w:hAnsi="Verdana"/>
                <w:b/>
                <w:bCs/>
                <w:color w:val="000000" w:themeColor="text1"/>
                <w:sz w:val="18"/>
                <w:szCs w:val="18"/>
              </w:rPr>
            </w:pPr>
          </w:p>
        </w:tc>
      </w:tr>
      <w:tr w:rsidR="00235DAE" w14:paraId="7500E29B" w14:textId="77777777" w:rsidTr="006E0684">
        <w:tc>
          <w:tcPr>
            <w:tcW w:w="268" w:type="dxa"/>
          </w:tcPr>
          <w:p w14:paraId="0B3E415C" w14:textId="77777777" w:rsidR="00235DAE" w:rsidRDefault="00235DAE" w:rsidP="006E0684">
            <w:pPr>
              <w:pStyle w:val="Akapitzlist"/>
              <w:ind w:left="0"/>
              <w:rPr>
                <w:rFonts w:ascii="Verdana" w:hAnsi="Verdana"/>
                <w:b/>
                <w:bCs/>
                <w:color w:val="000000" w:themeColor="text1"/>
                <w:sz w:val="18"/>
                <w:szCs w:val="18"/>
              </w:rPr>
            </w:pPr>
            <w:r>
              <w:rPr>
                <w:rFonts w:ascii="Verdana" w:hAnsi="Verdana"/>
                <w:b/>
                <w:bCs/>
                <w:color w:val="000000" w:themeColor="text1"/>
                <w:sz w:val="18"/>
                <w:szCs w:val="18"/>
              </w:rPr>
              <w:t>3</w:t>
            </w:r>
          </w:p>
        </w:tc>
        <w:tc>
          <w:tcPr>
            <w:tcW w:w="5293" w:type="dxa"/>
          </w:tcPr>
          <w:p w14:paraId="6E5E0EE1" w14:textId="77777777" w:rsidR="00235DAE" w:rsidRDefault="00235DAE" w:rsidP="006E0684">
            <w:pPr>
              <w:pStyle w:val="Akapitzlist"/>
              <w:ind w:left="0"/>
              <w:rPr>
                <w:rFonts w:ascii="Verdana" w:hAnsi="Verdana"/>
                <w:b/>
                <w:bCs/>
                <w:color w:val="000000" w:themeColor="text1"/>
                <w:sz w:val="18"/>
                <w:szCs w:val="18"/>
              </w:rPr>
            </w:pPr>
          </w:p>
        </w:tc>
        <w:tc>
          <w:tcPr>
            <w:tcW w:w="2781" w:type="dxa"/>
          </w:tcPr>
          <w:p w14:paraId="296DD13D" w14:textId="77777777" w:rsidR="00235DAE" w:rsidRDefault="00235DAE" w:rsidP="006E0684">
            <w:pPr>
              <w:pStyle w:val="Akapitzlist"/>
              <w:ind w:left="0"/>
              <w:rPr>
                <w:rFonts w:ascii="Verdana" w:hAnsi="Verdana"/>
                <w:b/>
                <w:bCs/>
                <w:color w:val="000000" w:themeColor="text1"/>
                <w:sz w:val="18"/>
                <w:szCs w:val="18"/>
              </w:rPr>
            </w:pPr>
          </w:p>
        </w:tc>
      </w:tr>
      <w:tr w:rsidR="00235DAE" w14:paraId="5ACFC44D" w14:textId="77777777" w:rsidTr="006E0684">
        <w:tc>
          <w:tcPr>
            <w:tcW w:w="268" w:type="dxa"/>
          </w:tcPr>
          <w:p w14:paraId="3E023F28" w14:textId="77777777" w:rsidR="00235DAE" w:rsidRDefault="00235DAE" w:rsidP="006E0684">
            <w:pPr>
              <w:pStyle w:val="Akapitzlist"/>
              <w:ind w:left="0"/>
              <w:rPr>
                <w:rFonts w:ascii="Verdana" w:hAnsi="Verdana"/>
                <w:b/>
                <w:bCs/>
                <w:color w:val="000000" w:themeColor="text1"/>
                <w:sz w:val="18"/>
                <w:szCs w:val="18"/>
              </w:rPr>
            </w:pPr>
            <w:r>
              <w:rPr>
                <w:rFonts w:ascii="Verdana" w:hAnsi="Verdana"/>
                <w:b/>
                <w:bCs/>
                <w:color w:val="000000" w:themeColor="text1"/>
                <w:sz w:val="18"/>
                <w:szCs w:val="18"/>
              </w:rPr>
              <w:t>5</w:t>
            </w:r>
          </w:p>
        </w:tc>
        <w:tc>
          <w:tcPr>
            <w:tcW w:w="5293" w:type="dxa"/>
          </w:tcPr>
          <w:p w14:paraId="773DBC44" w14:textId="77777777" w:rsidR="00235DAE" w:rsidRDefault="00235DAE" w:rsidP="006E0684">
            <w:pPr>
              <w:pStyle w:val="Akapitzlist"/>
              <w:ind w:left="0"/>
              <w:rPr>
                <w:rFonts w:ascii="Verdana" w:hAnsi="Verdana"/>
                <w:b/>
                <w:bCs/>
                <w:color w:val="000000" w:themeColor="text1"/>
                <w:sz w:val="18"/>
                <w:szCs w:val="18"/>
              </w:rPr>
            </w:pPr>
          </w:p>
        </w:tc>
        <w:tc>
          <w:tcPr>
            <w:tcW w:w="2781" w:type="dxa"/>
          </w:tcPr>
          <w:p w14:paraId="166C7BA2" w14:textId="77777777" w:rsidR="00235DAE" w:rsidRDefault="00235DAE" w:rsidP="006E0684">
            <w:pPr>
              <w:pStyle w:val="Akapitzlist"/>
              <w:ind w:left="0"/>
              <w:rPr>
                <w:rFonts w:ascii="Verdana" w:hAnsi="Verdana"/>
                <w:b/>
                <w:bCs/>
                <w:color w:val="000000" w:themeColor="text1"/>
                <w:sz w:val="18"/>
                <w:szCs w:val="18"/>
              </w:rPr>
            </w:pPr>
          </w:p>
        </w:tc>
      </w:tr>
      <w:tr w:rsidR="00235DAE" w14:paraId="57B0150F" w14:textId="77777777" w:rsidTr="006E0684">
        <w:tc>
          <w:tcPr>
            <w:tcW w:w="268" w:type="dxa"/>
          </w:tcPr>
          <w:p w14:paraId="6FAA9EA1" w14:textId="77777777" w:rsidR="00235DAE" w:rsidRDefault="00235DAE" w:rsidP="006E0684">
            <w:pPr>
              <w:pStyle w:val="Akapitzlist"/>
              <w:ind w:left="0"/>
              <w:rPr>
                <w:rFonts w:ascii="Verdana" w:hAnsi="Verdana"/>
                <w:b/>
                <w:bCs/>
                <w:color w:val="000000" w:themeColor="text1"/>
                <w:sz w:val="18"/>
                <w:szCs w:val="18"/>
              </w:rPr>
            </w:pPr>
            <w:r>
              <w:rPr>
                <w:rFonts w:ascii="Verdana" w:hAnsi="Verdana"/>
                <w:b/>
                <w:bCs/>
                <w:color w:val="000000" w:themeColor="text1"/>
                <w:sz w:val="18"/>
                <w:szCs w:val="18"/>
              </w:rPr>
              <w:t>6</w:t>
            </w:r>
          </w:p>
        </w:tc>
        <w:tc>
          <w:tcPr>
            <w:tcW w:w="5293" w:type="dxa"/>
          </w:tcPr>
          <w:p w14:paraId="7F946C76" w14:textId="77777777" w:rsidR="00235DAE" w:rsidRDefault="00235DAE" w:rsidP="006E0684">
            <w:pPr>
              <w:pStyle w:val="Akapitzlist"/>
              <w:ind w:left="0"/>
              <w:rPr>
                <w:rFonts w:ascii="Verdana" w:hAnsi="Verdana"/>
                <w:b/>
                <w:bCs/>
                <w:color w:val="000000" w:themeColor="text1"/>
                <w:sz w:val="18"/>
                <w:szCs w:val="18"/>
              </w:rPr>
            </w:pPr>
          </w:p>
        </w:tc>
        <w:tc>
          <w:tcPr>
            <w:tcW w:w="2781" w:type="dxa"/>
          </w:tcPr>
          <w:p w14:paraId="7C11F34F" w14:textId="77777777" w:rsidR="00235DAE" w:rsidRDefault="00235DAE" w:rsidP="006E0684">
            <w:pPr>
              <w:pStyle w:val="Akapitzlist"/>
              <w:ind w:left="0"/>
              <w:rPr>
                <w:rFonts w:ascii="Verdana" w:hAnsi="Verdana"/>
                <w:b/>
                <w:bCs/>
                <w:color w:val="000000" w:themeColor="text1"/>
                <w:sz w:val="18"/>
                <w:szCs w:val="18"/>
              </w:rPr>
            </w:pPr>
          </w:p>
        </w:tc>
      </w:tr>
      <w:tr w:rsidR="00235DAE" w14:paraId="60ADB3F3" w14:textId="77777777" w:rsidTr="006E0684">
        <w:tc>
          <w:tcPr>
            <w:tcW w:w="268" w:type="dxa"/>
          </w:tcPr>
          <w:p w14:paraId="1924C7EE" w14:textId="77777777" w:rsidR="00235DAE" w:rsidRDefault="00235DAE" w:rsidP="006E0684">
            <w:pPr>
              <w:pStyle w:val="Akapitzlist"/>
              <w:ind w:left="0"/>
              <w:rPr>
                <w:rFonts w:ascii="Verdana" w:hAnsi="Verdana"/>
                <w:b/>
                <w:bCs/>
                <w:color w:val="000000" w:themeColor="text1"/>
                <w:sz w:val="18"/>
                <w:szCs w:val="18"/>
              </w:rPr>
            </w:pPr>
          </w:p>
        </w:tc>
        <w:tc>
          <w:tcPr>
            <w:tcW w:w="5293" w:type="dxa"/>
          </w:tcPr>
          <w:p w14:paraId="3316A305" w14:textId="77777777" w:rsidR="00235DAE" w:rsidRDefault="00235DAE" w:rsidP="006E0684">
            <w:pPr>
              <w:pStyle w:val="Akapitzlist"/>
              <w:ind w:left="0"/>
              <w:rPr>
                <w:rFonts w:ascii="Verdana" w:hAnsi="Verdana"/>
                <w:b/>
                <w:bCs/>
                <w:color w:val="000000" w:themeColor="text1"/>
                <w:sz w:val="18"/>
                <w:szCs w:val="18"/>
              </w:rPr>
            </w:pPr>
          </w:p>
        </w:tc>
        <w:tc>
          <w:tcPr>
            <w:tcW w:w="2781" w:type="dxa"/>
          </w:tcPr>
          <w:p w14:paraId="0678BB14" w14:textId="77777777" w:rsidR="00235DAE" w:rsidRDefault="00235DAE" w:rsidP="006E0684">
            <w:pPr>
              <w:pStyle w:val="Akapitzlist"/>
              <w:ind w:left="0"/>
              <w:rPr>
                <w:rFonts w:ascii="Verdana" w:hAnsi="Verdana"/>
                <w:b/>
                <w:bCs/>
                <w:color w:val="000000" w:themeColor="text1"/>
                <w:sz w:val="18"/>
                <w:szCs w:val="18"/>
              </w:rPr>
            </w:pPr>
          </w:p>
        </w:tc>
      </w:tr>
    </w:tbl>
    <w:p w14:paraId="02DD4846" w14:textId="77777777" w:rsidR="00235DAE" w:rsidRPr="00B426BB" w:rsidRDefault="00235DAE" w:rsidP="00235DAE">
      <w:pPr>
        <w:pStyle w:val="Akapitzlist"/>
        <w:rPr>
          <w:rFonts w:ascii="Verdana" w:hAnsi="Verdana"/>
          <w:b/>
          <w:bCs/>
          <w:color w:val="000000" w:themeColor="text1"/>
          <w:sz w:val="18"/>
          <w:szCs w:val="18"/>
        </w:rPr>
      </w:pPr>
    </w:p>
    <w:p w14:paraId="7E2A547B" w14:textId="77777777" w:rsidR="00235DAE" w:rsidRPr="00B426BB" w:rsidRDefault="00235DAE" w:rsidP="00235DAE">
      <w:pPr>
        <w:rPr>
          <w:rFonts w:ascii="Verdana" w:eastAsia="Times New Roman" w:hAnsi="Verdana" w:cs="Arial"/>
          <w:bCs/>
          <w:sz w:val="18"/>
          <w:szCs w:val="18"/>
        </w:rPr>
      </w:pPr>
      <w:r w:rsidRPr="00B426BB">
        <w:rPr>
          <w:rFonts w:ascii="Verdana" w:eastAsia="Times New Roman" w:hAnsi="Verdana" w:cs="Arial"/>
          <w:bCs/>
          <w:sz w:val="18"/>
          <w:szCs w:val="18"/>
        </w:rPr>
        <w:lastRenderedPageBreak/>
        <w:t xml:space="preserve">Zgodnie z postanowieniami Umowy Wykonawca przygotuje w terminie do ………. na podstawie powyższych informacji wizualizację stoiska wystawienniczego. </w:t>
      </w:r>
    </w:p>
    <w:p w14:paraId="38F7F596" w14:textId="77777777" w:rsidR="00235DAE" w:rsidRPr="00B426BB" w:rsidRDefault="00235DAE" w:rsidP="00235DAE">
      <w:pPr>
        <w:rPr>
          <w:rFonts w:ascii="Verdana" w:eastAsia="Times New Roman" w:hAnsi="Verdana" w:cs="Arial"/>
          <w:bCs/>
          <w:sz w:val="18"/>
          <w:szCs w:val="18"/>
        </w:rPr>
      </w:pPr>
      <w:r w:rsidRPr="00B426BB">
        <w:rPr>
          <w:rFonts w:ascii="Verdana" w:eastAsia="Times New Roman" w:hAnsi="Verdana" w:cs="Arial"/>
          <w:bCs/>
          <w:sz w:val="18"/>
          <w:szCs w:val="18"/>
        </w:rPr>
        <w:t>Do potwierdzenia przyjęcia niniejszego Zlecenia wymagana jest forma pisemna w postaci zeskanowanego dokumentu z podpisem przesłanego za pośrednictwem e-mail do przedstawiciela Zamawiającego wskazanego do kontaktów w celach realizacji niniejszego Zlecenia.</w:t>
      </w:r>
    </w:p>
    <w:p w14:paraId="1B95527D" w14:textId="77777777" w:rsidR="00235DAE" w:rsidRPr="00B426BB" w:rsidRDefault="00235DAE" w:rsidP="00235DAE">
      <w:pPr>
        <w:rPr>
          <w:rFonts w:ascii="Verdana" w:eastAsia="Times New Roman" w:hAnsi="Verdana" w:cs="Arial"/>
          <w:bCs/>
          <w:sz w:val="18"/>
          <w:szCs w:val="18"/>
        </w:rPr>
      </w:pPr>
      <w:r w:rsidRPr="00B426BB">
        <w:rPr>
          <w:rFonts w:ascii="Verdana" w:eastAsia="Times New Roman" w:hAnsi="Verdana" w:cs="Arial"/>
          <w:bCs/>
          <w:sz w:val="18"/>
          <w:szCs w:val="18"/>
        </w:rPr>
        <w:t>Do kontaktów w celu realizacji niniejszego Zlecenia Strony ustanawiają:</w:t>
      </w:r>
    </w:p>
    <w:p w14:paraId="4A8A3477" w14:textId="77777777" w:rsidR="00235DAE" w:rsidRPr="00B426BB" w:rsidRDefault="00235DAE" w:rsidP="00235DAE">
      <w:pPr>
        <w:rPr>
          <w:rFonts w:ascii="Verdana" w:hAnsi="Verdana"/>
          <w:sz w:val="18"/>
          <w:szCs w:val="18"/>
        </w:rPr>
      </w:pPr>
      <w:r w:rsidRPr="00B426BB">
        <w:rPr>
          <w:rFonts w:ascii="Verdana" w:hAnsi="Verdana"/>
          <w:sz w:val="18"/>
          <w:szCs w:val="18"/>
        </w:rPr>
        <w:t>Ze strony Zlecającego - …………………..</w:t>
      </w:r>
    </w:p>
    <w:p w14:paraId="330B95C5" w14:textId="77777777" w:rsidR="00235DAE" w:rsidRPr="00B426BB" w:rsidRDefault="00235DAE" w:rsidP="00235DAE">
      <w:pPr>
        <w:rPr>
          <w:rFonts w:ascii="Verdana" w:hAnsi="Verdana"/>
          <w:sz w:val="18"/>
          <w:szCs w:val="18"/>
        </w:rPr>
      </w:pPr>
      <w:r w:rsidRPr="00B426BB">
        <w:rPr>
          <w:rFonts w:ascii="Verdana" w:hAnsi="Verdana"/>
          <w:sz w:val="18"/>
          <w:szCs w:val="18"/>
        </w:rPr>
        <w:t>Ze strony Wykonawcy - …………………</w:t>
      </w:r>
    </w:p>
    <w:p w14:paraId="5E7D668E" w14:textId="77777777" w:rsidR="00235DAE" w:rsidRPr="00B426BB" w:rsidRDefault="00235DAE" w:rsidP="00235DAE">
      <w:pPr>
        <w:rPr>
          <w:rFonts w:ascii="Verdana" w:hAnsi="Verdana"/>
          <w:sz w:val="18"/>
          <w:szCs w:val="18"/>
        </w:rPr>
      </w:pPr>
    </w:p>
    <w:p w14:paraId="0BD43413" w14:textId="77777777" w:rsidR="00235DAE" w:rsidRPr="00B426BB" w:rsidRDefault="00235DAE" w:rsidP="00235DAE">
      <w:pPr>
        <w:rPr>
          <w:rFonts w:ascii="Verdana" w:hAnsi="Verdana"/>
          <w:sz w:val="18"/>
          <w:szCs w:val="18"/>
        </w:rPr>
      </w:pPr>
    </w:p>
    <w:p w14:paraId="66DE7240" w14:textId="77777777" w:rsidR="00235DAE" w:rsidRPr="00B426BB" w:rsidRDefault="00235DAE" w:rsidP="00235DAE">
      <w:pPr>
        <w:rPr>
          <w:rFonts w:ascii="Verdana" w:hAnsi="Verdana"/>
          <w:sz w:val="18"/>
          <w:szCs w:val="18"/>
        </w:rPr>
      </w:pPr>
      <w:r w:rsidRPr="00B426BB">
        <w:rPr>
          <w:rFonts w:ascii="Verdana" w:hAnsi="Verdana"/>
          <w:sz w:val="18"/>
          <w:szCs w:val="18"/>
        </w:rPr>
        <w:t>Zlecający</w:t>
      </w:r>
      <w:r w:rsidRPr="00B426BB">
        <w:rPr>
          <w:rFonts w:ascii="Verdana" w:hAnsi="Verdana"/>
          <w:sz w:val="18"/>
          <w:szCs w:val="18"/>
        </w:rPr>
        <w:tab/>
      </w:r>
      <w:r w:rsidRPr="00B426BB">
        <w:rPr>
          <w:rFonts w:ascii="Verdana" w:hAnsi="Verdana"/>
          <w:sz w:val="18"/>
          <w:szCs w:val="18"/>
        </w:rPr>
        <w:tab/>
      </w:r>
      <w:r w:rsidRPr="00B426BB">
        <w:rPr>
          <w:rFonts w:ascii="Verdana" w:hAnsi="Verdana"/>
          <w:sz w:val="18"/>
          <w:szCs w:val="18"/>
        </w:rPr>
        <w:tab/>
      </w:r>
      <w:r w:rsidRPr="00B426BB">
        <w:rPr>
          <w:rFonts w:ascii="Verdana" w:hAnsi="Verdana"/>
          <w:sz w:val="18"/>
          <w:szCs w:val="18"/>
        </w:rPr>
        <w:tab/>
      </w:r>
      <w:r w:rsidRPr="00B426BB">
        <w:rPr>
          <w:rFonts w:ascii="Verdana" w:hAnsi="Verdana"/>
          <w:sz w:val="18"/>
          <w:szCs w:val="18"/>
        </w:rPr>
        <w:tab/>
      </w:r>
      <w:r w:rsidRPr="00B426BB">
        <w:rPr>
          <w:rFonts w:ascii="Verdana" w:hAnsi="Verdana"/>
          <w:sz w:val="18"/>
          <w:szCs w:val="18"/>
        </w:rPr>
        <w:tab/>
      </w:r>
      <w:r w:rsidRPr="00B426BB">
        <w:rPr>
          <w:rFonts w:ascii="Verdana" w:hAnsi="Verdana"/>
          <w:sz w:val="18"/>
          <w:szCs w:val="18"/>
        </w:rPr>
        <w:tab/>
      </w:r>
      <w:r w:rsidRPr="00B426BB">
        <w:rPr>
          <w:rFonts w:ascii="Verdana" w:hAnsi="Verdana"/>
          <w:sz w:val="18"/>
          <w:szCs w:val="18"/>
        </w:rPr>
        <w:tab/>
        <w:t>Wykonawca</w:t>
      </w:r>
    </w:p>
    <w:p w14:paraId="7ED1E7AC" w14:textId="77777777" w:rsidR="00235DAE" w:rsidRPr="00B426BB" w:rsidRDefault="00235DAE" w:rsidP="00235DAE">
      <w:pPr>
        <w:rPr>
          <w:rFonts w:ascii="Verdana" w:hAnsi="Verdana"/>
          <w:sz w:val="18"/>
          <w:szCs w:val="18"/>
        </w:rPr>
      </w:pPr>
    </w:p>
    <w:p w14:paraId="55B1BD4D" w14:textId="77777777" w:rsidR="00235DAE" w:rsidRPr="00B426BB" w:rsidRDefault="00235DAE" w:rsidP="00235DAE">
      <w:pPr>
        <w:rPr>
          <w:rFonts w:ascii="Verdana" w:hAnsi="Verdana"/>
          <w:sz w:val="18"/>
          <w:szCs w:val="18"/>
        </w:rPr>
      </w:pPr>
      <w:r w:rsidRPr="00B426BB">
        <w:rPr>
          <w:rFonts w:ascii="Verdana" w:hAnsi="Verdana"/>
          <w:sz w:val="18"/>
          <w:szCs w:val="18"/>
        </w:rPr>
        <w:t>……………………………………..</w:t>
      </w:r>
      <w:r w:rsidRPr="00B426BB">
        <w:rPr>
          <w:rFonts w:ascii="Verdana" w:hAnsi="Verdana"/>
          <w:sz w:val="18"/>
          <w:szCs w:val="18"/>
        </w:rPr>
        <w:tab/>
      </w:r>
      <w:r w:rsidRPr="00B426BB">
        <w:rPr>
          <w:rFonts w:ascii="Verdana" w:hAnsi="Verdana"/>
          <w:sz w:val="18"/>
          <w:szCs w:val="18"/>
        </w:rPr>
        <w:tab/>
      </w:r>
      <w:r w:rsidRPr="00B426BB">
        <w:rPr>
          <w:rFonts w:ascii="Verdana" w:hAnsi="Verdana"/>
          <w:sz w:val="18"/>
          <w:szCs w:val="18"/>
        </w:rPr>
        <w:tab/>
      </w:r>
      <w:r w:rsidRPr="00B426BB">
        <w:rPr>
          <w:rFonts w:ascii="Verdana" w:hAnsi="Verdana"/>
          <w:sz w:val="18"/>
          <w:szCs w:val="18"/>
        </w:rPr>
        <w:tab/>
      </w:r>
      <w:r w:rsidRPr="00B426BB">
        <w:rPr>
          <w:rFonts w:ascii="Verdana" w:hAnsi="Verdana"/>
          <w:sz w:val="18"/>
          <w:szCs w:val="18"/>
        </w:rPr>
        <w:tab/>
      </w:r>
      <w:r w:rsidRPr="00B426BB">
        <w:rPr>
          <w:rFonts w:ascii="Verdana" w:hAnsi="Verdana"/>
          <w:sz w:val="18"/>
          <w:szCs w:val="18"/>
        </w:rPr>
        <w:tab/>
        <w:t>…………………………………………</w:t>
      </w:r>
    </w:p>
    <w:p w14:paraId="1EB80AB7" w14:textId="77777777" w:rsidR="00235DAE" w:rsidRPr="00B426BB" w:rsidRDefault="00235DAE" w:rsidP="00235DAE">
      <w:pPr>
        <w:rPr>
          <w:rFonts w:ascii="Verdana" w:hAnsi="Verdana"/>
          <w:sz w:val="18"/>
          <w:szCs w:val="18"/>
        </w:rPr>
      </w:pPr>
    </w:p>
    <w:p w14:paraId="7185387B" w14:textId="2C5F3AF8" w:rsidR="005633D3" w:rsidRDefault="005633D3" w:rsidP="00235DAE">
      <w:pPr>
        <w:autoSpaceDE w:val="0"/>
        <w:autoSpaceDN w:val="0"/>
        <w:spacing w:line="360" w:lineRule="auto"/>
        <w:jc w:val="both"/>
        <w:rPr>
          <w:rFonts w:ascii="Verdana" w:hAnsi="Verdana" w:cs="Arial"/>
          <w:b/>
          <w:sz w:val="18"/>
          <w:szCs w:val="18"/>
        </w:rPr>
      </w:pPr>
    </w:p>
    <w:sectPr w:rsidR="005633D3" w:rsidSect="008330DD">
      <w:footerReference w:type="default" r:id="rId12"/>
      <w:pgSz w:w="11906" w:h="16838"/>
      <w:pgMar w:top="709" w:right="1418" w:bottom="851" w:left="1418" w:header="709"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E1B1" w14:textId="77777777" w:rsidR="00464AC9" w:rsidRDefault="00464AC9" w:rsidP="0075764C">
      <w:pPr>
        <w:spacing w:after="0" w:line="240" w:lineRule="auto"/>
      </w:pPr>
      <w:r>
        <w:separator/>
      </w:r>
    </w:p>
  </w:endnote>
  <w:endnote w:type="continuationSeparator" w:id="0">
    <w:p w14:paraId="18475B5C" w14:textId="77777777" w:rsidR="00464AC9" w:rsidRDefault="00464AC9" w:rsidP="0075764C">
      <w:pPr>
        <w:spacing w:after="0" w:line="240" w:lineRule="auto"/>
      </w:pPr>
      <w:r>
        <w:continuationSeparator/>
      </w:r>
    </w:p>
  </w:endnote>
  <w:endnote w:type="continuationNotice" w:id="1">
    <w:p w14:paraId="04B6B061" w14:textId="77777777" w:rsidR="00464AC9" w:rsidRDefault="00464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73859"/>
      <w:docPartObj>
        <w:docPartGallery w:val="Page Numbers (Bottom of Page)"/>
        <w:docPartUnique/>
      </w:docPartObj>
    </w:sdtPr>
    <w:sdtContent>
      <w:p w14:paraId="209D5EA5" w14:textId="45F222DF" w:rsidR="00F64F0B" w:rsidRDefault="00F64F0B">
        <w:pPr>
          <w:pStyle w:val="Stopka"/>
          <w:jc w:val="right"/>
        </w:pPr>
        <w:r>
          <w:fldChar w:fldCharType="begin"/>
        </w:r>
        <w:r>
          <w:instrText>PAGE   \* MERGEFORMAT</w:instrText>
        </w:r>
        <w:r>
          <w:fldChar w:fldCharType="separate"/>
        </w:r>
        <w:r w:rsidR="00EF00C8">
          <w:rPr>
            <w:noProof/>
          </w:rPr>
          <w:t>3</w:t>
        </w:r>
        <w:r>
          <w:fldChar w:fldCharType="end"/>
        </w:r>
      </w:p>
    </w:sdtContent>
  </w:sdt>
  <w:p w14:paraId="50449B36" w14:textId="77777777" w:rsidR="00F64F0B" w:rsidRDefault="00F64F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8E63" w14:textId="77777777" w:rsidR="00464AC9" w:rsidRDefault="00464AC9" w:rsidP="0075764C">
      <w:pPr>
        <w:spacing w:after="0" w:line="240" w:lineRule="auto"/>
      </w:pPr>
      <w:r>
        <w:separator/>
      </w:r>
    </w:p>
  </w:footnote>
  <w:footnote w:type="continuationSeparator" w:id="0">
    <w:p w14:paraId="22AC1896" w14:textId="77777777" w:rsidR="00464AC9" w:rsidRDefault="00464AC9" w:rsidP="0075764C">
      <w:pPr>
        <w:spacing w:after="0" w:line="240" w:lineRule="auto"/>
      </w:pPr>
      <w:r>
        <w:continuationSeparator/>
      </w:r>
    </w:p>
  </w:footnote>
  <w:footnote w:type="continuationNotice" w:id="1">
    <w:p w14:paraId="61CE3D9E" w14:textId="77777777" w:rsidR="00464AC9" w:rsidRDefault="00464AC9">
      <w:pPr>
        <w:spacing w:after="0" w:line="240" w:lineRule="auto"/>
      </w:pPr>
    </w:p>
  </w:footnote>
  <w:footnote w:id="2">
    <w:p w14:paraId="78BDE2C7" w14:textId="77777777" w:rsidR="007C200E" w:rsidRDefault="007C200E" w:rsidP="007C200E">
      <w:pPr>
        <w:pStyle w:val="Tekstprzypisudolnego"/>
        <w:jc w:val="both"/>
      </w:pPr>
      <w:r>
        <w:rPr>
          <w:rStyle w:val="Odwoanieprzypisudolnego"/>
        </w:rPr>
        <w:footnoteRef/>
      </w:r>
      <w:r>
        <w:t xml:space="preserve"> Termin stanowi kryterium oceny ofert w postępowaniu o udzielenie zamówienia i zostanie uzupełniony zgodnie z zobowiązaniem Wykonawcy, którego oferta zostanie wybrana przez Zamawiającego jako najkorzystniejsza.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Listapunktowana3"/>
      <w:lvlText w:val=""/>
      <w:lvlJc w:val="left"/>
      <w:pPr>
        <w:tabs>
          <w:tab w:val="num" w:pos="4612"/>
        </w:tabs>
        <w:ind w:left="4612" w:hanging="360"/>
      </w:pPr>
      <w:rPr>
        <w:rFonts w:ascii="Symbol" w:hAnsi="Symbol" w:hint="default"/>
      </w:rPr>
    </w:lvl>
  </w:abstractNum>
  <w:abstractNum w:abstractNumId="1" w15:restartNumberingAfterBreak="0">
    <w:nsid w:val="FFFFFF89"/>
    <w:multiLevelType w:val="singleLevel"/>
    <w:tmpl w:val="8ECEFA4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10"/>
    <w:multiLevelType w:val="multilevel"/>
    <w:tmpl w:val="E6CCBD0E"/>
    <w:name w:val="WW8Num16"/>
    <w:lvl w:ilvl="0">
      <w:start w:val="1"/>
      <w:numFmt w:val="lowerLetter"/>
      <w:lvlText w:val="%1)"/>
      <w:lvlJc w:val="right"/>
      <w:pPr>
        <w:tabs>
          <w:tab w:val="num" w:pos="0"/>
        </w:tabs>
        <w:ind w:left="1440" w:hanging="360"/>
      </w:pPr>
      <w:rPr>
        <w:rFonts w:ascii="Arial" w:eastAsia="Times New Roman" w:hAnsi="Arial" w:cs="Times New Roman"/>
      </w:rPr>
    </w:lvl>
    <w:lvl w:ilvl="1">
      <w:start w:val="1"/>
      <w:numFmt w:val="lowerLetter"/>
      <w:lvlText w:val="%2."/>
      <w:lvlJc w:val="left"/>
      <w:pPr>
        <w:tabs>
          <w:tab w:val="num" w:pos="0"/>
        </w:tabs>
        <w:ind w:left="2160" w:hanging="360"/>
      </w:pPr>
      <w:rPr>
        <w:rFonts w:ascii="Arial" w:hAnsi="Arial" w:cs="Arial"/>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30628E5"/>
    <w:multiLevelType w:val="multilevel"/>
    <w:tmpl w:val="21CACB26"/>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3ED502D"/>
    <w:multiLevelType w:val="hybridMultilevel"/>
    <w:tmpl w:val="0E622904"/>
    <w:lvl w:ilvl="0" w:tplc="4BCC5F2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4525BBB"/>
    <w:multiLevelType w:val="hybridMultilevel"/>
    <w:tmpl w:val="9E9A0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02881"/>
    <w:multiLevelType w:val="hybridMultilevel"/>
    <w:tmpl w:val="21F28308"/>
    <w:lvl w:ilvl="0" w:tplc="6734CD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F175FF"/>
    <w:multiLevelType w:val="hybridMultilevel"/>
    <w:tmpl w:val="FFFFFFFF"/>
    <w:name w:val="WW8Num562"/>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8" w15:restartNumberingAfterBreak="0">
    <w:nsid w:val="07C52F67"/>
    <w:multiLevelType w:val="hybridMultilevel"/>
    <w:tmpl w:val="DB4ED6A4"/>
    <w:lvl w:ilvl="0" w:tplc="5518CD06">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9F52E09"/>
    <w:multiLevelType w:val="multilevel"/>
    <w:tmpl w:val="B16E43E8"/>
    <w:lvl w:ilvl="0">
      <w:start w:val="1"/>
      <w:numFmt w:val="decimal"/>
      <w:lvlText w:val="%1."/>
      <w:lvlJc w:val="left"/>
      <w:pPr>
        <w:ind w:left="360" w:hanging="360"/>
      </w:pPr>
      <w:rPr>
        <w:rFonts w:asciiTheme="majorHAnsi" w:eastAsiaTheme="minorHAnsi" w:hAnsiTheme="majorHAnsi" w:cstheme="majorHAnsi"/>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6159CC"/>
    <w:multiLevelType w:val="hybridMultilevel"/>
    <w:tmpl w:val="5EBCE8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A743069"/>
    <w:multiLevelType w:val="hybridMultilevel"/>
    <w:tmpl w:val="EEF01862"/>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B3D4D3A"/>
    <w:multiLevelType w:val="hybridMultilevel"/>
    <w:tmpl w:val="E1ECD084"/>
    <w:lvl w:ilvl="0" w:tplc="4BCC5F2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C054F65"/>
    <w:multiLevelType w:val="hybridMultilevel"/>
    <w:tmpl w:val="47142130"/>
    <w:lvl w:ilvl="0" w:tplc="A6244FB4">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C7765D7"/>
    <w:multiLevelType w:val="hybridMultilevel"/>
    <w:tmpl w:val="390AA3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AA0AD3"/>
    <w:multiLevelType w:val="hybridMultilevel"/>
    <w:tmpl w:val="48EE4F6E"/>
    <w:lvl w:ilvl="0" w:tplc="C59C898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067662D"/>
    <w:multiLevelType w:val="hybridMultilevel"/>
    <w:tmpl w:val="3EC0AB00"/>
    <w:styleLink w:val="Zaimportowanystyl11"/>
    <w:lvl w:ilvl="0" w:tplc="A59839DE">
      <w:start w:val="1"/>
      <w:numFmt w:val="decimal"/>
      <w:lvlText w:val="%1."/>
      <w:lvlJc w:val="left"/>
      <w:pPr>
        <w:tabs>
          <w:tab w:val="left" w:pos="1135"/>
          <w:tab w:val="left" w:pos="1844"/>
          <w:tab w:val="left" w:pos="2553"/>
          <w:tab w:val="left" w:pos="3262"/>
          <w:tab w:val="left" w:pos="3971"/>
          <w:tab w:val="left" w:pos="4680"/>
          <w:tab w:val="left" w:pos="5389"/>
          <w:tab w:val="left" w:pos="6098"/>
          <w:tab w:val="left" w:pos="6807"/>
          <w:tab w:val="left" w:pos="7516"/>
          <w:tab w:val="left" w:pos="7806"/>
        </w:tabs>
        <w:ind w:left="591" w:hanging="591"/>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4"/>
        <w:szCs w:val="14"/>
        <w:highlight w:val="none"/>
        <w:vertAlign w:val="baseline"/>
      </w:rPr>
    </w:lvl>
    <w:lvl w:ilvl="1" w:tplc="5E706CBC">
      <w:start w:val="1"/>
      <w:numFmt w:val="decimal"/>
      <w:lvlText w:val="%2."/>
      <w:lvlJc w:val="left"/>
      <w:pPr>
        <w:tabs>
          <w:tab w:val="left" w:pos="1844"/>
          <w:tab w:val="left" w:pos="2553"/>
          <w:tab w:val="left" w:pos="3262"/>
          <w:tab w:val="left" w:pos="3971"/>
          <w:tab w:val="left" w:pos="4680"/>
          <w:tab w:val="left" w:pos="5389"/>
          <w:tab w:val="left" w:pos="6098"/>
          <w:tab w:val="left" w:pos="6807"/>
          <w:tab w:val="left" w:pos="7516"/>
          <w:tab w:val="left" w:pos="7806"/>
        </w:tabs>
        <w:ind w:left="1135" w:hanging="1135"/>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D6861F2">
      <w:start w:val="1"/>
      <w:numFmt w:val="decimal"/>
      <w:lvlText w:val="%3."/>
      <w:lvlJc w:val="left"/>
      <w:pPr>
        <w:tabs>
          <w:tab w:val="left" w:pos="1135"/>
          <w:tab w:val="left" w:pos="1844"/>
          <w:tab w:val="left" w:pos="2553"/>
          <w:tab w:val="left" w:pos="3262"/>
          <w:tab w:val="left" w:pos="3971"/>
          <w:tab w:val="left" w:pos="4680"/>
          <w:tab w:val="left" w:pos="5389"/>
          <w:tab w:val="left" w:pos="6098"/>
          <w:tab w:val="left" w:pos="6807"/>
          <w:tab w:val="left" w:pos="7516"/>
          <w:tab w:val="left" w:pos="7806"/>
        </w:tabs>
        <w:ind w:left="709" w:hanging="70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600B1E">
      <w:start w:val="1"/>
      <w:numFmt w:val="decimal"/>
      <w:lvlText w:val="%4."/>
      <w:lvlJc w:val="left"/>
      <w:pPr>
        <w:tabs>
          <w:tab w:val="left" w:pos="1135"/>
          <w:tab w:val="left" w:pos="1844"/>
          <w:tab w:val="left" w:pos="2553"/>
          <w:tab w:val="left" w:pos="3262"/>
          <w:tab w:val="left" w:pos="3971"/>
          <w:tab w:val="left" w:pos="4680"/>
          <w:tab w:val="left" w:pos="5389"/>
          <w:tab w:val="left" w:pos="6098"/>
          <w:tab w:val="left" w:pos="6807"/>
          <w:tab w:val="left" w:pos="7516"/>
          <w:tab w:val="left" w:pos="7806"/>
        </w:tabs>
        <w:ind w:left="709" w:hanging="70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7E0AFC">
      <w:start w:val="1"/>
      <w:numFmt w:val="decimal"/>
      <w:lvlText w:val="%5."/>
      <w:lvlJc w:val="left"/>
      <w:pPr>
        <w:tabs>
          <w:tab w:val="left" w:pos="1135"/>
          <w:tab w:val="left" w:pos="1844"/>
          <w:tab w:val="left" w:pos="2553"/>
          <w:tab w:val="left" w:pos="3262"/>
          <w:tab w:val="left" w:pos="3971"/>
          <w:tab w:val="left" w:pos="4680"/>
          <w:tab w:val="left" w:pos="5389"/>
          <w:tab w:val="left" w:pos="6098"/>
          <w:tab w:val="left" w:pos="6807"/>
          <w:tab w:val="left" w:pos="7516"/>
          <w:tab w:val="left" w:pos="7806"/>
        </w:tabs>
        <w:ind w:left="709" w:hanging="70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3B0BB56">
      <w:start w:val="1"/>
      <w:numFmt w:val="decimal"/>
      <w:lvlText w:val="%6."/>
      <w:lvlJc w:val="left"/>
      <w:pPr>
        <w:tabs>
          <w:tab w:val="left" w:pos="1135"/>
          <w:tab w:val="left" w:pos="1844"/>
          <w:tab w:val="left" w:pos="2553"/>
          <w:tab w:val="left" w:pos="3262"/>
          <w:tab w:val="left" w:pos="3971"/>
          <w:tab w:val="left" w:pos="4680"/>
          <w:tab w:val="left" w:pos="5389"/>
          <w:tab w:val="left" w:pos="6098"/>
          <w:tab w:val="left" w:pos="6807"/>
          <w:tab w:val="left" w:pos="7516"/>
          <w:tab w:val="left" w:pos="7806"/>
        </w:tabs>
        <w:ind w:left="709" w:hanging="70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F69E3E">
      <w:start w:val="1"/>
      <w:numFmt w:val="decimal"/>
      <w:lvlText w:val="%7."/>
      <w:lvlJc w:val="left"/>
      <w:pPr>
        <w:tabs>
          <w:tab w:val="left" w:pos="1135"/>
          <w:tab w:val="left" w:pos="1844"/>
          <w:tab w:val="left" w:pos="2553"/>
          <w:tab w:val="left" w:pos="3262"/>
          <w:tab w:val="left" w:pos="3971"/>
          <w:tab w:val="left" w:pos="4680"/>
          <w:tab w:val="left" w:pos="5389"/>
          <w:tab w:val="left" w:pos="6098"/>
          <w:tab w:val="left" w:pos="6807"/>
          <w:tab w:val="left" w:pos="7516"/>
          <w:tab w:val="left" w:pos="7806"/>
        </w:tabs>
        <w:ind w:left="709" w:hanging="70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567F5C">
      <w:start w:val="1"/>
      <w:numFmt w:val="decimal"/>
      <w:lvlText w:val="%8."/>
      <w:lvlJc w:val="left"/>
      <w:pPr>
        <w:tabs>
          <w:tab w:val="left" w:pos="1135"/>
          <w:tab w:val="left" w:pos="1844"/>
          <w:tab w:val="left" w:pos="2553"/>
          <w:tab w:val="left" w:pos="3262"/>
          <w:tab w:val="left" w:pos="3971"/>
          <w:tab w:val="left" w:pos="4680"/>
          <w:tab w:val="left" w:pos="5389"/>
          <w:tab w:val="left" w:pos="6098"/>
          <w:tab w:val="left" w:pos="6807"/>
          <w:tab w:val="left" w:pos="7516"/>
          <w:tab w:val="left" w:pos="7806"/>
        </w:tabs>
        <w:ind w:left="709" w:hanging="70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02FAEC">
      <w:start w:val="1"/>
      <w:numFmt w:val="decimal"/>
      <w:lvlText w:val="%9."/>
      <w:lvlJc w:val="left"/>
      <w:pPr>
        <w:tabs>
          <w:tab w:val="left" w:pos="1135"/>
          <w:tab w:val="left" w:pos="1844"/>
          <w:tab w:val="left" w:pos="2553"/>
          <w:tab w:val="left" w:pos="3262"/>
          <w:tab w:val="left" w:pos="3971"/>
          <w:tab w:val="left" w:pos="4680"/>
          <w:tab w:val="left" w:pos="5389"/>
          <w:tab w:val="left" w:pos="6098"/>
          <w:tab w:val="left" w:pos="6807"/>
          <w:tab w:val="left" w:pos="7516"/>
          <w:tab w:val="left" w:pos="7806"/>
        </w:tabs>
        <w:ind w:left="709" w:hanging="70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11EB1E11"/>
    <w:multiLevelType w:val="multilevel"/>
    <w:tmpl w:val="00A89468"/>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12C7186E"/>
    <w:multiLevelType w:val="hybridMultilevel"/>
    <w:tmpl w:val="A6FC99F0"/>
    <w:name w:val="WW8Num1235"/>
    <w:lvl w:ilvl="0" w:tplc="342003E8">
      <w:start w:val="1"/>
      <w:numFmt w:val="decimal"/>
      <w:lvlText w:val="%1."/>
      <w:lvlJc w:val="left"/>
      <w:pPr>
        <w:tabs>
          <w:tab w:val="num" w:pos="3621"/>
        </w:tabs>
        <w:ind w:left="3621" w:hanging="360"/>
      </w:pPr>
      <w:rPr>
        <w:rFonts w:ascii="Arial" w:hAnsi="Arial" w:cs="Arial" w:hint="default"/>
      </w:rPr>
    </w:lvl>
    <w:lvl w:ilvl="1" w:tplc="04150011">
      <w:start w:val="1"/>
      <w:numFmt w:val="decimal"/>
      <w:lvlText w:val="%2)"/>
      <w:lvlJc w:val="left"/>
      <w:pPr>
        <w:tabs>
          <w:tab w:val="num" w:pos="3420"/>
        </w:tabs>
        <w:ind w:left="3420" w:hanging="360"/>
      </w:pPr>
      <w:rPr>
        <w:rFonts w:ascii="Times New Roman" w:hAnsi="Times New Roman" w:cs="Times New Roman"/>
      </w:rPr>
    </w:lvl>
    <w:lvl w:ilvl="2" w:tplc="0415001B">
      <w:start w:val="1"/>
      <w:numFmt w:val="lowerRoman"/>
      <w:lvlText w:val="%3."/>
      <w:lvlJc w:val="right"/>
      <w:pPr>
        <w:tabs>
          <w:tab w:val="num" w:pos="4140"/>
        </w:tabs>
        <w:ind w:left="4140" w:hanging="180"/>
      </w:pPr>
      <w:rPr>
        <w:rFonts w:ascii="Times New Roman" w:hAnsi="Times New Roman" w:cs="Times New Roman"/>
      </w:rPr>
    </w:lvl>
    <w:lvl w:ilvl="3" w:tplc="0415000F">
      <w:start w:val="1"/>
      <w:numFmt w:val="decimal"/>
      <w:lvlText w:val="%4."/>
      <w:lvlJc w:val="left"/>
      <w:pPr>
        <w:tabs>
          <w:tab w:val="num" w:pos="4860"/>
        </w:tabs>
        <w:ind w:left="4860" w:hanging="360"/>
      </w:pPr>
      <w:rPr>
        <w:rFonts w:ascii="Times New Roman" w:hAnsi="Times New Roman" w:cs="Times New Roman"/>
      </w:rPr>
    </w:lvl>
    <w:lvl w:ilvl="4" w:tplc="04150019">
      <w:start w:val="1"/>
      <w:numFmt w:val="lowerLetter"/>
      <w:lvlText w:val="%5."/>
      <w:lvlJc w:val="left"/>
      <w:pPr>
        <w:tabs>
          <w:tab w:val="num" w:pos="5580"/>
        </w:tabs>
        <w:ind w:left="5580" w:hanging="360"/>
      </w:pPr>
      <w:rPr>
        <w:rFonts w:ascii="Times New Roman" w:hAnsi="Times New Roman" w:cs="Times New Roman"/>
      </w:rPr>
    </w:lvl>
    <w:lvl w:ilvl="5" w:tplc="0415001B">
      <w:start w:val="1"/>
      <w:numFmt w:val="lowerRoman"/>
      <w:lvlText w:val="%6."/>
      <w:lvlJc w:val="right"/>
      <w:pPr>
        <w:tabs>
          <w:tab w:val="num" w:pos="6300"/>
        </w:tabs>
        <w:ind w:left="6300" w:hanging="180"/>
      </w:pPr>
      <w:rPr>
        <w:rFonts w:ascii="Times New Roman" w:hAnsi="Times New Roman" w:cs="Times New Roman"/>
      </w:rPr>
    </w:lvl>
    <w:lvl w:ilvl="6" w:tplc="0415000F">
      <w:start w:val="1"/>
      <w:numFmt w:val="decimal"/>
      <w:lvlText w:val="%7."/>
      <w:lvlJc w:val="left"/>
      <w:pPr>
        <w:tabs>
          <w:tab w:val="num" w:pos="7020"/>
        </w:tabs>
        <w:ind w:left="7020" w:hanging="360"/>
      </w:pPr>
      <w:rPr>
        <w:rFonts w:ascii="Times New Roman" w:hAnsi="Times New Roman" w:cs="Times New Roman"/>
      </w:rPr>
    </w:lvl>
    <w:lvl w:ilvl="7" w:tplc="04150019">
      <w:start w:val="1"/>
      <w:numFmt w:val="lowerLetter"/>
      <w:lvlText w:val="%8."/>
      <w:lvlJc w:val="left"/>
      <w:pPr>
        <w:tabs>
          <w:tab w:val="num" w:pos="7740"/>
        </w:tabs>
        <w:ind w:left="7740" w:hanging="360"/>
      </w:pPr>
      <w:rPr>
        <w:rFonts w:ascii="Times New Roman" w:hAnsi="Times New Roman" w:cs="Times New Roman"/>
      </w:rPr>
    </w:lvl>
    <w:lvl w:ilvl="8" w:tplc="0415001B">
      <w:start w:val="1"/>
      <w:numFmt w:val="lowerRoman"/>
      <w:lvlText w:val="%9."/>
      <w:lvlJc w:val="right"/>
      <w:pPr>
        <w:tabs>
          <w:tab w:val="num" w:pos="8460"/>
        </w:tabs>
        <w:ind w:left="8460" w:hanging="180"/>
      </w:pPr>
      <w:rPr>
        <w:rFonts w:ascii="Times New Roman" w:hAnsi="Times New Roman" w:cs="Times New Roman"/>
      </w:rPr>
    </w:lvl>
  </w:abstractNum>
  <w:abstractNum w:abstractNumId="19" w15:restartNumberingAfterBreak="0">
    <w:nsid w:val="15DB37F9"/>
    <w:multiLevelType w:val="hybridMultilevel"/>
    <w:tmpl w:val="4D74DF08"/>
    <w:lvl w:ilvl="0" w:tplc="C292EBAC">
      <w:start w:val="1"/>
      <w:numFmt w:val="decimal"/>
      <w:lvlText w:val="%1."/>
      <w:lvlJc w:val="left"/>
      <w:pPr>
        <w:ind w:left="360" w:hanging="360"/>
      </w:pPr>
      <w:rPr>
        <w:rFonts w:ascii="Verdana" w:hAnsi="Verdana" w:hint="default"/>
        <w:b w:val="0"/>
        <w:bCs/>
        <w:sz w:val="18"/>
        <w:szCs w:val="18"/>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7D16DA6"/>
    <w:multiLevelType w:val="hybridMultilevel"/>
    <w:tmpl w:val="3FD8C816"/>
    <w:lvl w:ilvl="0" w:tplc="04150017">
      <w:start w:val="1"/>
      <w:numFmt w:val="lowerLetter"/>
      <w:lvlText w:val="%1)"/>
      <w:lvlJc w:val="left"/>
      <w:pPr>
        <w:ind w:left="720" w:hanging="360"/>
      </w:pPr>
    </w:lvl>
    <w:lvl w:ilvl="1" w:tplc="04150017">
      <w:start w:val="1"/>
      <w:numFmt w:val="lowerLetter"/>
      <w:lvlText w:val="%2)"/>
      <w:lvlJc w:val="left"/>
      <w:pPr>
        <w:ind w:left="927" w:hanging="360"/>
      </w:pPr>
    </w:lvl>
    <w:lvl w:ilvl="2" w:tplc="93F6B3E4">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F16EEB"/>
    <w:multiLevelType w:val="hybridMultilevel"/>
    <w:tmpl w:val="FDDA38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D186C"/>
    <w:multiLevelType w:val="hybridMultilevel"/>
    <w:tmpl w:val="1FE028C0"/>
    <w:lvl w:ilvl="0" w:tplc="9D30DF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E0A2D30"/>
    <w:multiLevelType w:val="multilevel"/>
    <w:tmpl w:val="B2BE93BA"/>
    <w:styleLink w:val="WWNum2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1E6C09A0"/>
    <w:multiLevelType w:val="hybridMultilevel"/>
    <w:tmpl w:val="D86653B4"/>
    <w:lvl w:ilvl="0" w:tplc="892006AC">
      <w:start w:val="1"/>
      <w:numFmt w:val="lowerLetter"/>
      <w:lvlText w:val="%1)"/>
      <w:lvlJc w:val="left"/>
      <w:pPr>
        <w:ind w:left="720" w:hanging="360"/>
      </w:pPr>
    </w:lvl>
    <w:lvl w:ilvl="1" w:tplc="77324E9A">
      <w:start w:val="1"/>
      <w:numFmt w:val="lowerLetter"/>
      <w:lvlText w:val="%2."/>
      <w:lvlJc w:val="left"/>
      <w:pPr>
        <w:ind w:left="1440" w:hanging="360"/>
      </w:pPr>
    </w:lvl>
    <w:lvl w:ilvl="2" w:tplc="F50C8A14">
      <w:start w:val="1"/>
      <w:numFmt w:val="lowerRoman"/>
      <w:lvlText w:val="%3."/>
      <w:lvlJc w:val="right"/>
      <w:pPr>
        <w:ind w:left="2160" w:hanging="180"/>
      </w:pPr>
    </w:lvl>
    <w:lvl w:ilvl="3" w:tplc="B7AE0CEC">
      <w:start w:val="1"/>
      <w:numFmt w:val="decimal"/>
      <w:lvlText w:val="%4."/>
      <w:lvlJc w:val="left"/>
      <w:pPr>
        <w:ind w:left="2880" w:hanging="360"/>
      </w:pPr>
    </w:lvl>
    <w:lvl w:ilvl="4" w:tplc="3596062E">
      <w:start w:val="1"/>
      <w:numFmt w:val="lowerLetter"/>
      <w:lvlText w:val="%5."/>
      <w:lvlJc w:val="left"/>
      <w:pPr>
        <w:ind w:left="3600" w:hanging="360"/>
      </w:pPr>
    </w:lvl>
    <w:lvl w:ilvl="5" w:tplc="593238F4">
      <w:start w:val="1"/>
      <w:numFmt w:val="lowerRoman"/>
      <w:lvlText w:val="%6."/>
      <w:lvlJc w:val="right"/>
      <w:pPr>
        <w:ind w:left="4320" w:hanging="180"/>
      </w:pPr>
    </w:lvl>
    <w:lvl w:ilvl="6" w:tplc="4EE8B1B6">
      <w:start w:val="1"/>
      <w:numFmt w:val="decimal"/>
      <w:lvlText w:val="%7."/>
      <w:lvlJc w:val="left"/>
      <w:pPr>
        <w:ind w:left="5040" w:hanging="360"/>
      </w:pPr>
    </w:lvl>
    <w:lvl w:ilvl="7" w:tplc="3F26F20C">
      <w:start w:val="1"/>
      <w:numFmt w:val="lowerLetter"/>
      <w:lvlText w:val="%8."/>
      <w:lvlJc w:val="left"/>
      <w:pPr>
        <w:ind w:left="5760" w:hanging="360"/>
      </w:pPr>
    </w:lvl>
    <w:lvl w:ilvl="8" w:tplc="5C50CDF8">
      <w:start w:val="1"/>
      <w:numFmt w:val="lowerRoman"/>
      <w:lvlText w:val="%9."/>
      <w:lvlJc w:val="right"/>
      <w:pPr>
        <w:ind w:left="6480" w:hanging="180"/>
      </w:pPr>
    </w:lvl>
  </w:abstractNum>
  <w:abstractNum w:abstractNumId="25" w15:restartNumberingAfterBreak="0">
    <w:nsid w:val="25C111DE"/>
    <w:multiLevelType w:val="multilevel"/>
    <w:tmpl w:val="FFFFFFFF"/>
    <w:lvl w:ilvl="0">
      <w:start w:val="1"/>
      <w:numFmt w:val="decimal"/>
      <w:pStyle w:val="Nagwek1"/>
      <w:lvlText w:val="%1."/>
      <w:lvlJc w:val="left"/>
      <w:pPr>
        <w:ind w:left="360" w:hanging="360"/>
      </w:pPr>
      <w:rPr>
        <w:rFonts w:cs="Times New Roman"/>
      </w:rPr>
    </w:lvl>
    <w:lvl w:ilvl="1">
      <w:start w:val="1"/>
      <w:numFmt w:val="decimal"/>
      <w:pStyle w:val="Nagwek2"/>
      <w:lvlText w:val="%1.%2."/>
      <w:lvlJc w:val="left"/>
      <w:pPr>
        <w:ind w:left="792" w:hanging="432"/>
      </w:pPr>
      <w:rPr>
        <w:rFonts w:cs="Times New Roman"/>
      </w:rPr>
    </w:lvl>
    <w:lvl w:ilvl="2">
      <w:start w:val="1"/>
      <w:numFmt w:val="decimal"/>
      <w:pStyle w:val="Nagwek3"/>
      <w:lvlText w:val="%1.%2.%3."/>
      <w:lvlJc w:val="left"/>
      <w:pPr>
        <w:ind w:left="1224" w:hanging="504"/>
      </w:pPr>
      <w:rPr>
        <w:rFonts w:cs="Times New Roman"/>
      </w:rPr>
    </w:lvl>
    <w:lvl w:ilvl="3">
      <w:start w:val="1"/>
      <w:numFmt w:val="decimal"/>
      <w:pStyle w:val="Nagwek4"/>
      <w:lvlText w:val="%1.%2.%3.%4."/>
      <w:lvlJc w:val="left"/>
      <w:pPr>
        <w:ind w:left="1728" w:hanging="648"/>
      </w:pPr>
      <w:rPr>
        <w:rFonts w:cs="Times New Roman"/>
      </w:rPr>
    </w:lvl>
    <w:lvl w:ilvl="4">
      <w:start w:val="1"/>
      <w:numFmt w:val="decimal"/>
      <w:pStyle w:val="Nagwek5"/>
      <w:lvlText w:val="%1.%2.%3.%4.%5."/>
      <w:lvlJc w:val="left"/>
      <w:pPr>
        <w:ind w:left="2232" w:hanging="792"/>
      </w:pPr>
      <w:rPr>
        <w:rFonts w:cs="Times New Roman"/>
      </w:rPr>
    </w:lvl>
    <w:lvl w:ilvl="5">
      <w:start w:val="1"/>
      <w:numFmt w:val="decimal"/>
      <w:pStyle w:val="Nagwek6"/>
      <w:lvlText w:val="%1.%2.%3.%4.%5.%6."/>
      <w:lvlJc w:val="left"/>
      <w:pPr>
        <w:ind w:left="2736" w:hanging="936"/>
      </w:pPr>
      <w:rPr>
        <w:rFonts w:cs="Times New Roman"/>
      </w:rPr>
    </w:lvl>
    <w:lvl w:ilvl="6">
      <w:start w:val="1"/>
      <w:numFmt w:val="decimal"/>
      <w:pStyle w:val="Nagwek7"/>
      <w:lvlText w:val="%1.%2.%3.%4.%5.%6.%7."/>
      <w:lvlJc w:val="left"/>
      <w:pPr>
        <w:ind w:left="3240" w:hanging="1080"/>
      </w:pPr>
      <w:rPr>
        <w:rFonts w:cs="Times New Roman"/>
      </w:rPr>
    </w:lvl>
    <w:lvl w:ilvl="7">
      <w:start w:val="1"/>
      <w:numFmt w:val="decimal"/>
      <w:pStyle w:val="Nagwek8"/>
      <w:lvlText w:val="%1.%2.%3.%4.%5.%6.%7.%8."/>
      <w:lvlJc w:val="left"/>
      <w:pPr>
        <w:ind w:left="3744" w:hanging="1224"/>
      </w:pPr>
      <w:rPr>
        <w:rFonts w:cs="Times New Roman"/>
      </w:rPr>
    </w:lvl>
    <w:lvl w:ilvl="8">
      <w:start w:val="1"/>
      <w:numFmt w:val="decimal"/>
      <w:pStyle w:val="Nagwek9"/>
      <w:lvlText w:val="%1.%2.%3.%4.%5.%6.%7.%8.%9."/>
      <w:lvlJc w:val="left"/>
      <w:pPr>
        <w:ind w:left="4320" w:hanging="1440"/>
      </w:pPr>
      <w:rPr>
        <w:rFonts w:cs="Times New Roman"/>
      </w:rPr>
    </w:lvl>
  </w:abstractNum>
  <w:abstractNum w:abstractNumId="26" w15:restartNumberingAfterBreak="0">
    <w:nsid w:val="26C21FFA"/>
    <w:multiLevelType w:val="hybridMultilevel"/>
    <w:tmpl w:val="E1D8D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1950AA"/>
    <w:multiLevelType w:val="hybridMultilevel"/>
    <w:tmpl w:val="AD9E0704"/>
    <w:lvl w:ilvl="0" w:tplc="BD10893E">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4E32FE"/>
    <w:multiLevelType w:val="hybridMultilevel"/>
    <w:tmpl w:val="A3AECD6C"/>
    <w:lvl w:ilvl="0" w:tplc="3BFC8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CB0CD9"/>
    <w:multiLevelType w:val="hybridMultilevel"/>
    <w:tmpl w:val="26C83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D62B9F"/>
    <w:multiLevelType w:val="hybridMultilevel"/>
    <w:tmpl w:val="BE2C2E94"/>
    <w:styleLink w:val="Biecalista11"/>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1" w15:restartNumberingAfterBreak="0">
    <w:nsid w:val="32E07A35"/>
    <w:multiLevelType w:val="hybridMultilevel"/>
    <w:tmpl w:val="42089C1C"/>
    <w:lvl w:ilvl="0" w:tplc="9D30DF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4CF1668"/>
    <w:multiLevelType w:val="multilevel"/>
    <w:tmpl w:val="ED1E351E"/>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5873FD"/>
    <w:multiLevelType w:val="hybridMultilevel"/>
    <w:tmpl w:val="C7463AAA"/>
    <w:lvl w:ilvl="0" w:tplc="F830FE7A">
      <w:start w:val="1"/>
      <w:numFmt w:val="decimal"/>
      <w:lvlText w:val="%1."/>
      <w:lvlJc w:val="left"/>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15:restartNumberingAfterBreak="0">
    <w:nsid w:val="37E22335"/>
    <w:multiLevelType w:val="hybridMultilevel"/>
    <w:tmpl w:val="9D30D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527B5"/>
    <w:multiLevelType w:val="multilevel"/>
    <w:tmpl w:val="A588E972"/>
    <w:lvl w:ilvl="0">
      <w:start w:val="1"/>
      <w:numFmt w:val="decimal"/>
      <w:lvlText w:val="%1."/>
      <w:lvlJc w:val="left"/>
      <w:pPr>
        <w:ind w:left="360" w:hanging="360"/>
      </w:pPr>
      <w:rPr>
        <w:strike w:val="0"/>
      </w:rPr>
    </w:lvl>
    <w:lvl w:ilvl="1">
      <w:start w:val="5"/>
      <w:numFmt w:val="decimal"/>
      <w:isLgl/>
      <w:lvlText w:val="%1.%2."/>
      <w:lvlJc w:val="left"/>
      <w:pPr>
        <w:ind w:left="1080" w:hanging="720"/>
      </w:pPr>
      <w:rPr>
        <w:rFonts w:hint="default"/>
      </w:rPr>
    </w:lvl>
    <w:lvl w:ilvl="2">
      <w:start w:val="1"/>
      <w:numFmt w:val="lowerLetter"/>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3D337C79"/>
    <w:multiLevelType w:val="hybridMultilevel"/>
    <w:tmpl w:val="07661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033E5E"/>
    <w:multiLevelType w:val="hybridMultilevel"/>
    <w:tmpl w:val="C91235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EC4B9E9"/>
    <w:multiLevelType w:val="hybridMultilevel"/>
    <w:tmpl w:val="804ECA46"/>
    <w:lvl w:ilvl="0" w:tplc="885EE6E8">
      <w:start w:val="1"/>
      <w:numFmt w:val="bullet"/>
      <w:lvlText w:val="·"/>
      <w:lvlJc w:val="left"/>
      <w:pPr>
        <w:ind w:left="720" w:hanging="360"/>
      </w:pPr>
      <w:rPr>
        <w:rFonts w:ascii="Symbol" w:hAnsi="Symbol" w:hint="default"/>
      </w:rPr>
    </w:lvl>
    <w:lvl w:ilvl="1" w:tplc="ED7EBF88">
      <w:start w:val="1"/>
      <w:numFmt w:val="bullet"/>
      <w:lvlText w:val="o"/>
      <w:lvlJc w:val="left"/>
      <w:pPr>
        <w:ind w:left="1440" w:hanging="360"/>
      </w:pPr>
      <w:rPr>
        <w:rFonts w:ascii="Courier New" w:hAnsi="Courier New" w:hint="default"/>
      </w:rPr>
    </w:lvl>
    <w:lvl w:ilvl="2" w:tplc="7326E680">
      <w:start w:val="1"/>
      <w:numFmt w:val="bullet"/>
      <w:lvlText w:val=""/>
      <w:lvlJc w:val="left"/>
      <w:pPr>
        <w:ind w:left="2160" w:hanging="360"/>
      </w:pPr>
      <w:rPr>
        <w:rFonts w:ascii="Wingdings" w:hAnsi="Wingdings" w:hint="default"/>
      </w:rPr>
    </w:lvl>
    <w:lvl w:ilvl="3" w:tplc="68EE1372">
      <w:start w:val="1"/>
      <w:numFmt w:val="bullet"/>
      <w:lvlText w:val=""/>
      <w:lvlJc w:val="left"/>
      <w:pPr>
        <w:ind w:left="2880" w:hanging="360"/>
      </w:pPr>
      <w:rPr>
        <w:rFonts w:ascii="Symbol" w:hAnsi="Symbol" w:hint="default"/>
      </w:rPr>
    </w:lvl>
    <w:lvl w:ilvl="4" w:tplc="81D07734">
      <w:start w:val="1"/>
      <w:numFmt w:val="bullet"/>
      <w:lvlText w:val="o"/>
      <w:lvlJc w:val="left"/>
      <w:pPr>
        <w:ind w:left="3600" w:hanging="360"/>
      </w:pPr>
      <w:rPr>
        <w:rFonts w:ascii="Courier New" w:hAnsi="Courier New" w:hint="default"/>
      </w:rPr>
    </w:lvl>
    <w:lvl w:ilvl="5" w:tplc="A496A316">
      <w:start w:val="1"/>
      <w:numFmt w:val="bullet"/>
      <w:lvlText w:val=""/>
      <w:lvlJc w:val="left"/>
      <w:pPr>
        <w:ind w:left="4320" w:hanging="360"/>
      </w:pPr>
      <w:rPr>
        <w:rFonts w:ascii="Wingdings" w:hAnsi="Wingdings" w:hint="default"/>
      </w:rPr>
    </w:lvl>
    <w:lvl w:ilvl="6" w:tplc="2B28176A">
      <w:start w:val="1"/>
      <w:numFmt w:val="bullet"/>
      <w:lvlText w:val=""/>
      <w:lvlJc w:val="left"/>
      <w:pPr>
        <w:ind w:left="5040" w:hanging="360"/>
      </w:pPr>
      <w:rPr>
        <w:rFonts w:ascii="Symbol" w:hAnsi="Symbol" w:hint="default"/>
      </w:rPr>
    </w:lvl>
    <w:lvl w:ilvl="7" w:tplc="BB10C5FC">
      <w:start w:val="1"/>
      <w:numFmt w:val="bullet"/>
      <w:lvlText w:val="o"/>
      <w:lvlJc w:val="left"/>
      <w:pPr>
        <w:ind w:left="5760" w:hanging="360"/>
      </w:pPr>
      <w:rPr>
        <w:rFonts w:ascii="Courier New" w:hAnsi="Courier New" w:hint="default"/>
      </w:rPr>
    </w:lvl>
    <w:lvl w:ilvl="8" w:tplc="FA54F2FE">
      <w:start w:val="1"/>
      <w:numFmt w:val="bullet"/>
      <w:lvlText w:val=""/>
      <w:lvlJc w:val="left"/>
      <w:pPr>
        <w:ind w:left="6480" w:hanging="360"/>
      </w:pPr>
      <w:rPr>
        <w:rFonts w:ascii="Wingdings" w:hAnsi="Wingdings" w:hint="default"/>
      </w:rPr>
    </w:lvl>
  </w:abstractNum>
  <w:abstractNum w:abstractNumId="39" w15:restartNumberingAfterBreak="0">
    <w:nsid w:val="40D85800"/>
    <w:multiLevelType w:val="hybridMultilevel"/>
    <w:tmpl w:val="7834C50E"/>
    <w:lvl w:ilvl="0" w:tplc="4BCC5F2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46212D91"/>
    <w:multiLevelType w:val="hybridMultilevel"/>
    <w:tmpl w:val="A9AA89C4"/>
    <w:lvl w:ilvl="0" w:tplc="04150017">
      <w:start w:val="1"/>
      <w:numFmt w:val="lowerLetter"/>
      <w:lvlText w:val="%1)"/>
      <w:lvlJc w:val="left"/>
      <w:pPr>
        <w:ind w:left="72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8355A6C"/>
    <w:multiLevelType w:val="hybridMultilevel"/>
    <w:tmpl w:val="637E4DCC"/>
    <w:styleLink w:val="Zaimportowanystyl3"/>
    <w:lvl w:ilvl="0" w:tplc="1F3826D8">
      <w:start w:val="1"/>
      <w:numFmt w:val="decimal"/>
      <w:lvlText w:val="%1."/>
      <w:lvlJc w:val="left"/>
      <w:pPr>
        <w:tabs>
          <w:tab w:val="left" w:pos="1844"/>
          <w:tab w:val="left" w:pos="2553"/>
          <w:tab w:val="left" w:pos="3262"/>
          <w:tab w:val="left" w:pos="3971"/>
          <w:tab w:val="left" w:pos="4680"/>
          <w:tab w:val="left" w:pos="5389"/>
          <w:tab w:val="left" w:pos="6098"/>
          <w:tab w:val="left" w:pos="6807"/>
          <w:tab w:val="left" w:pos="7516"/>
          <w:tab w:val="left" w:pos="7806"/>
        </w:tabs>
        <w:ind w:left="1135" w:hanging="1135"/>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B6DE7E">
      <w:start w:val="1"/>
      <w:numFmt w:val="lowerLetter"/>
      <w:suff w:val="nothing"/>
      <w:lvlText w:val="%2."/>
      <w:lvlJc w:val="left"/>
      <w:pPr>
        <w:tabs>
          <w:tab w:val="left" w:pos="1135"/>
          <w:tab w:val="left" w:pos="1844"/>
          <w:tab w:val="left" w:pos="2553"/>
          <w:tab w:val="left" w:pos="3262"/>
          <w:tab w:val="left" w:pos="3971"/>
          <w:tab w:val="left" w:pos="4680"/>
          <w:tab w:val="left" w:pos="5389"/>
          <w:tab w:val="left" w:pos="6098"/>
          <w:tab w:val="left" w:pos="6807"/>
          <w:tab w:val="left" w:pos="7516"/>
          <w:tab w:val="left" w:pos="7806"/>
        </w:tabs>
        <w:ind w:left="348" w:hanging="10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D42804">
      <w:start w:val="1"/>
      <w:numFmt w:val="lowerRoman"/>
      <w:suff w:val="nothing"/>
      <w:lvlText w:val="%3."/>
      <w:lvlJc w:val="left"/>
      <w:pPr>
        <w:tabs>
          <w:tab w:val="left" w:pos="1135"/>
          <w:tab w:val="left" w:pos="1844"/>
          <w:tab w:val="left" w:pos="2553"/>
          <w:tab w:val="left" w:pos="3262"/>
          <w:tab w:val="left" w:pos="3971"/>
          <w:tab w:val="left" w:pos="4680"/>
          <w:tab w:val="left" w:pos="5389"/>
          <w:tab w:val="left" w:pos="6098"/>
          <w:tab w:val="left" w:pos="6807"/>
          <w:tab w:val="left" w:pos="7516"/>
          <w:tab w:val="left" w:pos="7806"/>
        </w:tabs>
        <w:ind w:left="339" w:hanging="109"/>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649694">
      <w:start w:val="1"/>
      <w:numFmt w:val="decimal"/>
      <w:lvlText w:val="%4."/>
      <w:lvlJc w:val="left"/>
      <w:pPr>
        <w:tabs>
          <w:tab w:val="left" w:pos="1844"/>
          <w:tab w:val="left" w:pos="2553"/>
          <w:tab w:val="left" w:pos="3262"/>
          <w:tab w:val="left" w:pos="3971"/>
          <w:tab w:val="left" w:pos="4680"/>
          <w:tab w:val="left" w:pos="5389"/>
          <w:tab w:val="left" w:pos="6098"/>
          <w:tab w:val="left" w:pos="6807"/>
          <w:tab w:val="left" w:pos="7516"/>
          <w:tab w:val="left" w:pos="7806"/>
        </w:tabs>
        <w:ind w:left="1135" w:hanging="1135"/>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E24AB4">
      <w:start w:val="1"/>
      <w:numFmt w:val="lowerLetter"/>
      <w:lvlText w:val="%5."/>
      <w:lvlJc w:val="left"/>
      <w:pPr>
        <w:tabs>
          <w:tab w:val="left" w:pos="1844"/>
          <w:tab w:val="left" w:pos="2553"/>
          <w:tab w:val="left" w:pos="3262"/>
          <w:tab w:val="left" w:pos="3971"/>
          <w:tab w:val="left" w:pos="4680"/>
          <w:tab w:val="left" w:pos="5389"/>
          <w:tab w:val="left" w:pos="6098"/>
          <w:tab w:val="left" w:pos="6807"/>
          <w:tab w:val="left" w:pos="7516"/>
          <w:tab w:val="left" w:pos="7806"/>
        </w:tabs>
        <w:ind w:left="1135" w:hanging="1135"/>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5044C0">
      <w:start w:val="1"/>
      <w:numFmt w:val="lowerRoman"/>
      <w:lvlText w:val="%6."/>
      <w:lvlJc w:val="left"/>
      <w:pPr>
        <w:tabs>
          <w:tab w:val="left" w:pos="1844"/>
          <w:tab w:val="left" w:pos="2553"/>
          <w:tab w:val="left" w:pos="3262"/>
          <w:tab w:val="left" w:pos="3971"/>
          <w:tab w:val="left" w:pos="4680"/>
          <w:tab w:val="left" w:pos="5389"/>
          <w:tab w:val="left" w:pos="6098"/>
          <w:tab w:val="left" w:pos="6807"/>
          <w:tab w:val="left" w:pos="7516"/>
          <w:tab w:val="left" w:pos="7806"/>
        </w:tabs>
        <w:ind w:left="1135" w:hanging="1135"/>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F4A9AC">
      <w:start w:val="1"/>
      <w:numFmt w:val="decimal"/>
      <w:lvlText w:val="%7."/>
      <w:lvlJc w:val="left"/>
      <w:pPr>
        <w:tabs>
          <w:tab w:val="left" w:pos="1844"/>
          <w:tab w:val="left" w:pos="2553"/>
          <w:tab w:val="left" w:pos="3262"/>
          <w:tab w:val="left" w:pos="3971"/>
          <w:tab w:val="left" w:pos="4680"/>
          <w:tab w:val="left" w:pos="5389"/>
          <w:tab w:val="left" w:pos="6098"/>
          <w:tab w:val="left" w:pos="6807"/>
          <w:tab w:val="left" w:pos="7516"/>
          <w:tab w:val="left" w:pos="7806"/>
        </w:tabs>
        <w:ind w:left="1135" w:hanging="1135"/>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3C42C6">
      <w:start w:val="1"/>
      <w:numFmt w:val="lowerLetter"/>
      <w:lvlText w:val="%8."/>
      <w:lvlJc w:val="left"/>
      <w:pPr>
        <w:tabs>
          <w:tab w:val="left" w:pos="1844"/>
          <w:tab w:val="left" w:pos="2553"/>
          <w:tab w:val="left" w:pos="3262"/>
          <w:tab w:val="left" w:pos="3971"/>
          <w:tab w:val="left" w:pos="4680"/>
          <w:tab w:val="left" w:pos="5389"/>
          <w:tab w:val="left" w:pos="6098"/>
          <w:tab w:val="left" w:pos="6807"/>
          <w:tab w:val="left" w:pos="7516"/>
          <w:tab w:val="left" w:pos="7806"/>
        </w:tabs>
        <w:ind w:left="1135" w:hanging="1135"/>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F8577A">
      <w:start w:val="1"/>
      <w:numFmt w:val="lowerRoman"/>
      <w:lvlText w:val="%9."/>
      <w:lvlJc w:val="left"/>
      <w:pPr>
        <w:tabs>
          <w:tab w:val="left" w:pos="1844"/>
          <w:tab w:val="left" w:pos="2553"/>
          <w:tab w:val="left" w:pos="3262"/>
          <w:tab w:val="left" w:pos="3971"/>
          <w:tab w:val="left" w:pos="4680"/>
          <w:tab w:val="left" w:pos="5389"/>
          <w:tab w:val="left" w:pos="6098"/>
          <w:tab w:val="left" w:pos="6807"/>
          <w:tab w:val="left" w:pos="7516"/>
          <w:tab w:val="left" w:pos="7806"/>
        </w:tabs>
        <w:ind w:left="1135" w:hanging="1135"/>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48D02816"/>
    <w:multiLevelType w:val="hybridMultilevel"/>
    <w:tmpl w:val="038ED77A"/>
    <w:lvl w:ilvl="0" w:tplc="A6244FB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D257A"/>
    <w:multiLevelType w:val="hybridMultilevel"/>
    <w:tmpl w:val="00E843A4"/>
    <w:lvl w:ilvl="0" w:tplc="04150011">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C867EE1"/>
    <w:multiLevelType w:val="multilevel"/>
    <w:tmpl w:val="CB4A6B94"/>
    <w:lvl w:ilvl="0">
      <w:start w:val="2"/>
      <w:numFmt w:val="decimal"/>
      <w:lvlText w:val="%1."/>
      <w:lvlJc w:val="left"/>
      <w:pPr>
        <w:ind w:left="360" w:hanging="360"/>
      </w:pPr>
      <w:rPr>
        <w:rFonts w:ascii="Tahoma" w:eastAsiaTheme="minorEastAsia" w:hAnsi="Tahoma" w:cs="Tahoma" w:hint="default"/>
      </w:rPr>
    </w:lvl>
    <w:lvl w:ilvl="1">
      <w:start w:val="2"/>
      <w:numFmt w:val="decimal"/>
      <w:lvlText w:val="%1.%2."/>
      <w:lvlJc w:val="left"/>
      <w:pPr>
        <w:ind w:left="1080" w:hanging="720"/>
      </w:pPr>
      <w:rPr>
        <w:rFonts w:asciiTheme="majorHAnsi" w:eastAsiaTheme="minorEastAsia" w:hAnsiTheme="majorHAnsi" w:cstheme="majorHAnsi" w:hint="default"/>
        <w:b w:val="0"/>
        <w:bCs w:val="0"/>
      </w:rPr>
    </w:lvl>
    <w:lvl w:ilvl="2">
      <w:start w:val="1"/>
      <w:numFmt w:val="decimal"/>
      <w:lvlText w:val="%1.%2.%3."/>
      <w:lvlJc w:val="left"/>
      <w:pPr>
        <w:ind w:left="1440" w:hanging="720"/>
      </w:pPr>
      <w:rPr>
        <w:rFonts w:ascii="Tahoma" w:eastAsiaTheme="minorEastAsia" w:hAnsi="Tahoma" w:cs="Tahoma" w:hint="default"/>
      </w:rPr>
    </w:lvl>
    <w:lvl w:ilvl="3">
      <w:start w:val="1"/>
      <w:numFmt w:val="decimal"/>
      <w:lvlText w:val="%1.%2.%3.%4."/>
      <w:lvlJc w:val="left"/>
      <w:pPr>
        <w:ind w:left="2160" w:hanging="1080"/>
      </w:pPr>
      <w:rPr>
        <w:rFonts w:ascii="Tahoma" w:eastAsiaTheme="minorEastAsia" w:hAnsi="Tahoma" w:cs="Tahoma" w:hint="default"/>
      </w:rPr>
    </w:lvl>
    <w:lvl w:ilvl="4">
      <w:start w:val="1"/>
      <w:numFmt w:val="decimal"/>
      <w:lvlText w:val="%1.%2.%3.%4.%5."/>
      <w:lvlJc w:val="left"/>
      <w:pPr>
        <w:ind w:left="2880" w:hanging="1440"/>
      </w:pPr>
      <w:rPr>
        <w:rFonts w:ascii="Tahoma" w:eastAsiaTheme="minorEastAsia" w:hAnsi="Tahoma" w:cs="Tahoma" w:hint="default"/>
      </w:rPr>
    </w:lvl>
    <w:lvl w:ilvl="5">
      <w:start w:val="1"/>
      <w:numFmt w:val="decimal"/>
      <w:lvlText w:val="%1.%2.%3.%4.%5.%6."/>
      <w:lvlJc w:val="left"/>
      <w:pPr>
        <w:ind w:left="3240" w:hanging="1440"/>
      </w:pPr>
      <w:rPr>
        <w:rFonts w:ascii="Tahoma" w:eastAsiaTheme="minorEastAsia" w:hAnsi="Tahoma" w:cs="Tahoma" w:hint="default"/>
      </w:rPr>
    </w:lvl>
    <w:lvl w:ilvl="6">
      <w:start w:val="1"/>
      <w:numFmt w:val="decimal"/>
      <w:lvlText w:val="%1.%2.%3.%4.%5.%6.%7."/>
      <w:lvlJc w:val="left"/>
      <w:pPr>
        <w:ind w:left="3960" w:hanging="1800"/>
      </w:pPr>
      <w:rPr>
        <w:rFonts w:ascii="Tahoma" w:eastAsiaTheme="minorEastAsia" w:hAnsi="Tahoma" w:cs="Tahoma" w:hint="default"/>
      </w:rPr>
    </w:lvl>
    <w:lvl w:ilvl="7">
      <w:start w:val="1"/>
      <w:numFmt w:val="decimal"/>
      <w:lvlText w:val="%1.%2.%3.%4.%5.%6.%7.%8."/>
      <w:lvlJc w:val="left"/>
      <w:pPr>
        <w:ind w:left="4680" w:hanging="2160"/>
      </w:pPr>
      <w:rPr>
        <w:rFonts w:ascii="Tahoma" w:eastAsiaTheme="minorEastAsia" w:hAnsi="Tahoma" w:cs="Tahoma" w:hint="default"/>
      </w:rPr>
    </w:lvl>
    <w:lvl w:ilvl="8">
      <w:start w:val="1"/>
      <w:numFmt w:val="decimal"/>
      <w:lvlText w:val="%1.%2.%3.%4.%5.%6.%7.%8.%9."/>
      <w:lvlJc w:val="left"/>
      <w:pPr>
        <w:ind w:left="5040" w:hanging="2160"/>
      </w:pPr>
      <w:rPr>
        <w:rFonts w:ascii="Tahoma" w:eastAsiaTheme="minorEastAsia" w:hAnsi="Tahoma" w:cs="Tahoma" w:hint="default"/>
      </w:rPr>
    </w:lvl>
  </w:abstractNum>
  <w:abstractNum w:abstractNumId="45" w15:restartNumberingAfterBreak="0">
    <w:nsid w:val="4FBF2B68"/>
    <w:multiLevelType w:val="multilevel"/>
    <w:tmpl w:val="FC26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096FC9E"/>
    <w:multiLevelType w:val="hybridMultilevel"/>
    <w:tmpl w:val="AAB0A358"/>
    <w:lvl w:ilvl="0" w:tplc="D7DA562E">
      <w:start w:val="1"/>
      <w:numFmt w:val="bullet"/>
      <w:lvlText w:val="·"/>
      <w:lvlJc w:val="left"/>
      <w:pPr>
        <w:ind w:left="720" w:hanging="360"/>
      </w:pPr>
      <w:rPr>
        <w:rFonts w:ascii="Symbol" w:hAnsi="Symbol" w:hint="default"/>
      </w:rPr>
    </w:lvl>
    <w:lvl w:ilvl="1" w:tplc="8516FC98">
      <w:start w:val="1"/>
      <w:numFmt w:val="bullet"/>
      <w:lvlText w:val="o"/>
      <w:lvlJc w:val="left"/>
      <w:pPr>
        <w:ind w:left="1440" w:hanging="360"/>
      </w:pPr>
      <w:rPr>
        <w:rFonts w:ascii="Courier New" w:hAnsi="Courier New" w:hint="default"/>
      </w:rPr>
    </w:lvl>
    <w:lvl w:ilvl="2" w:tplc="F99C69BA">
      <w:start w:val="1"/>
      <w:numFmt w:val="bullet"/>
      <w:lvlText w:val=""/>
      <w:lvlJc w:val="left"/>
      <w:pPr>
        <w:ind w:left="2160" w:hanging="360"/>
      </w:pPr>
      <w:rPr>
        <w:rFonts w:ascii="Wingdings" w:hAnsi="Wingdings" w:hint="default"/>
      </w:rPr>
    </w:lvl>
    <w:lvl w:ilvl="3" w:tplc="627A707C">
      <w:start w:val="1"/>
      <w:numFmt w:val="bullet"/>
      <w:lvlText w:val=""/>
      <w:lvlJc w:val="left"/>
      <w:pPr>
        <w:ind w:left="2880" w:hanging="360"/>
      </w:pPr>
      <w:rPr>
        <w:rFonts w:ascii="Symbol" w:hAnsi="Symbol" w:hint="default"/>
      </w:rPr>
    </w:lvl>
    <w:lvl w:ilvl="4" w:tplc="E948F8F4">
      <w:start w:val="1"/>
      <w:numFmt w:val="bullet"/>
      <w:lvlText w:val="o"/>
      <w:lvlJc w:val="left"/>
      <w:pPr>
        <w:ind w:left="3600" w:hanging="360"/>
      </w:pPr>
      <w:rPr>
        <w:rFonts w:ascii="Courier New" w:hAnsi="Courier New" w:hint="default"/>
      </w:rPr>
    </w:lvl>
    <w:lvl w:ilvl="5" w:tplc="6E82EDA2">
      <w:start w:val="1"/>
      <w:numFmt w:val="bullet"/>
      <w:lvlText w:val=""/>
      <w:lvlJc w:val="left"/>
      <w:pPr>
        <w:ind w:left="4320" w:hanging="360"/>
      </w:pPr>
      <w:rPr>
        <w:rFonts w:ascii="Wingdings" w:hAnsi="Wingdings" w:hint="default"/>
      </w:rPr>
    </w:lvl>
    <w:lvl w:ilvl="6" w:tplc="F70C3FA0">
      <w:start w:val="1"/>
      <w:numFmt w:val="bullet"/>
      <w:lvlText w:val=""/>
      <w:lvlJc w:val="left"/>
      <w:pPr>
        <w:ind w:left="5040" w:hanging="360"/>
      </w:pPr>
      <w:rPr>
        <w:rFonts w:ascii="Symbol" w:hAnsi="Symbol" w:hint="default"/>
      </w:rPr>
    </w:lvl>
    <w:lvl w:ilvl="7" w:tplc="6AB88B26">
      <w:start w:val="1"/>
      <w:numFmt w:val="bullet"/>
      <w:lvlText w:val="o"/>
      <w:lvlJc w:val="left"/>
      <w:pPr>
        <w:ind w:left="5760" w:hanging="360"/>
      </w:pPr>
      <w:rPr>
        <w:rFonts w:ascii="Courier New" w:hAnsi="Courier New" w:hint="default"/>
      </w:rPr>
    </w:lvl>
    <w:lvl w:ilvl="8" w:tplc="C690207A">
      <w:start w:val="1"/>
      <w:numFmt w:val="bullet"/>
      <w:lvlText w:val=""/>
      <w:lvlJc w:val="left"/>
      <w:pPr>
        <w:ind w:left="6480" w:hanging="360"/>
      </w:pPr>
      <w:rPr>
        <w:rFonts w:ascii="Wingdings" w:hAnsi="Wingdings" w:hint="default"/>
      </w:rPr>
    </w:lvl>
  </w:abstractNum>
  <w:abstractNum w:abstractNumId="47" w15:restartNumberingAfterBreak="0">
    <w:nsid w:val="51EB7D20"/>
    <w:multiLevelType w:val="hybridMultilevel"/>
    <w:tmpl w:val="86C25C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5446496C"/>
    <w:multiLevelType w:val="multilevel"/>
    <w:tmpl w:val="6534F5FE"/>
    <w:lvl w:ilvl="0">
      <w:start w:val="12"/>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76F7E7B"/>
    <w:multiLevelType w:val="multilevel"/>
    <w:tmpl w:val="F50C9518"/>
    <w:lvl w:ilvl="0">
      <w:start w:val="3"/>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D6659D"/>
    <w:multiLevelType w:val="hybridMultilevel"/>
    <w:tmpl w:val="4B1A8B18"/>
    <w:lvl w:ilvl="0" w:tplc="C16CDCA8">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F17DB"/>
    <w:multiLevelType w:val="hybridMultilevel"/>
    <w:tmpl w:val="50148A08"/>
    <w:lvl w:ilvl="0" w:tplc="A6244FB4">
      <w:start w:val="1"/>
      <w:numFmt w:val="decimal"/>
      <w:lvlText w:val="%1."/>
      <w:lvlJc w:val="left"/>
      <w:pPr>
        <w:ind w:left="360" w:hanging="360"/>
      </w:pPr>
      <w:rPr>
        <w:b w:val="0"/>
      </w:rPr>
    </w:lvl>
    <w:lvl w:ilvl="1" w:tplc="04150019">
      <w:start w:val="1"/>
      <w:numFmt w:val="lowerLetter"/>
      <w:lvlText w:val="%2."/>
      <w:lvlJc w:val="left"/>
      <w:pPr>
        <w:ind w:left="1080" w:hanging="360"/>
      </w:pPr>
    </w:lvl>
    <w:lvl w:ilvl="2" w:tplc="D322660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0D54A3"/>
    <w:multiLevelType w:val="hybridMultilevel"/>
    <w:tmpl w:val="0BEEECBA"/>
    <w:lvl w:ilvl="0" w:tplc="FFFFFFFF">
      <w:start w:val="1"/>
      <w:numFmt w:val="decimal"/>
      <w:lvlText w:val="%1."/>
      <w:lvlJc w:val="left"/>
      <w:pPr>
        <w:ind w:left="360" w:hanging="360"/>
      </w:pPr>
      <w:rPr>
        <w:b w:val="0"/>
        <w:bCs/>
        <w:sz w:val="18"/>
        <w:szCs w:val="18"/>
      </w:rPr>
    </w:lvl>
    <w:lvl w:ilvl="1" w:tplc="36525168">
      <w:start w:val="1"/>
      <w:numFmt w:val="lowerLetter"/>
      <w:lvlText w:val="%2."/>
      <w:lvlJc w:val="left"/>
      <w:pPr>
        <w:ind w:left="1080" w:hanging="360"/>
      </w:pPr>
      <w:rPr>
        <w:b w:val="0"/>
        <w:bCs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B581A7E"/>
    <w:multiLevelType w:val="hybridMultilevel"/>
    <w:tmpl w:val="E56E6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0106CE"/>
    <w:multiLevelType w:val="multilevel"/>
    <w:tmpl w:val="4C304558"/>
    <w:styleLink w:val="Biecalista1"/>
    <w:lvl w:ilvl="0">
      <w:start w:val="1"/>
      <w:numFmt w:val="upperLetter"/>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decimal"/>
      <w:lvlText w:val="%3."/>
      <w:lvlJc w:val="right"/>
      <w:pPr>
        <w:ind w:left="1800" w:hanging="180"/>
      </w:pPr>
      <w:rPr>
        <w:rFonts w:ascii="Arial" w:eastAsiaTheme="minorHAnsi" w:hAnsi="Arial" w:cs="Arial"/>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0E91347"/>
    <w:multiLevelType w:val="hybridMultilevel"/>
    <w:tmpl w:val="9AA42120"/>
    <w:lvl w:ilvl="0" w:tplc="4BCC5F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2616296"/>
    <w:multiLevelType w:val="hybridMultilevel"/>
    <w:tmpl w:val="E6F61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C53D60"/>
    <w:multiLevelType w:val="multilevel"/>
    <w:tmpl w:val="59D220B0"/>
    <w:lvl w:ilvl="0">
      <w:start w:val="3"/>
      <w:numFmt w:val="decimal"/>
      <w:lvlText w:val="%1."/>
      <w:lvlJc w:val="left"/>
      <w:pPr>
        <w:ind w:left="360" w:hanging="360"/>
      </w:pPr>
      <w:rPr>
        <w:rFonts w:hint="default"/>
      </w:rPr>
    </w:lvl>
    <w:lvl w:ilvl="1">
      <w:start w:val="1"/>
      <w:numFmt w:val="decimal"/>
      <w:lvlText w:val="%1.%2."/>
      <w:lvlJc w:val="left"/>
      <w:pPr>
        <w:ind w:left="1080" w:hanging="720"/>
      </w:pPr>
      <w:rPr>
        <w:rFonts w:ascii="Verdana" w:hAnsi="Verdana" w:cstheme="majorHAnsi"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700427A3"/>
    <w:multiLevelType w:val="hybridMultilevel"/>
    <w:tmpl w:val="204C5C0E"/>
    <w:lvl w:ilvl="0" w:tplc="F474AD54">
      <w:start w:val="1"/>
      <w:numFmt w:val="decimal"/>
      <w:lvlText w:val="%1."/>
      <w:lvlJc w:val="left"/>
      <w:pPr>
        <w:ind w:left="426" w:hanging="360"/>
      </w:pPr>
      <w:rPr>
        <w:rFonts w:hint="default"/>
        <w:b w:val="0"/>
        <w:bCs/>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9" w15:restartNumberingAfterBreak="0">
    <w:nsid w:val="7005446C"/>
    <w:multiLevelType w:val="hybridMultilevel"/>
    <w:tmpl w:val="36D86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BC4881"/>
    <w:multiLevelType w:val="hybridMultilevel"/>
    <w:tmpl w:val="90CC7C64"/>
    <w:lvl w:ilvl="0" w:tplc="8DAC7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B96AA6"/>
    <w:multiLevelType w:val="multilevel"/>
    <w:tmpl w:val="402E89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7FEE14C8"/>
    <w:multiLevelType w:val="hybridMultilevel"/>
    <w:tmpl w:val="088AE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4211689">
    <w:abstractNumId w:val="28"/>
  </w:num>
  <w:num w:numId="2" w16cid:durableId="652563442">
    <w:abstractNumId w:val="20"/>
  </w:num>
  <w:num w:numId="3" w16cid:durableId="976951538">
    <w:abstractNumId w:val="33"/>
  </w:num>
  <w:num w:numId="4" w16cid:durableId="2000428406">
    <w:abstractNumId w:val="21"/>
  </w:num>
  <w:num w:numId="5" w16cid:durableId="207424396">
    <w:abstractNumId w:val="60"/>
  </w:num>
  <w:num w:numId="6" w16cid:durableId="604507883">
    <w:abstractNumId w:val="58"/>
  </w:num>
  <w:num w:numId="7" w16cid:durableId="1857426420">
    <w:abstractNumId w:val="34"/>
  </w:num>
  <w:num w:numId="8" w16cid:durableId="1288242844">
    <w:abstractNumId w:val="36"/>
  </w:num>
  <w:num w:numId="9" w16cid:durableId="2014527448">
    <w:abstractNumId w:val="5"/>
  </w:num>
  <w:num w:numId="10" w16cid:durableId="1154369660">
    <w:abstractNumId w:val="22"/>
  </w:num>
  <w:num w:numId="11" w16cid:durableId="210459866">
    <w:abstractNumId w:val="31"/>
  </w:num>
  <w:num w:numId="12" w16cid:durableId="259487043">
    <w:abstractNumId w:val="30"/>
  </w:num>
  <w:num w:numId="13" w16cid:durableId="1885410229">
    <w:abstractNumId w:val="0"/>
  </w:num>
  <w:num w:numId="14" w16cid:durableId="748314246">
    <w:abstractNumId w:val="25"/>
  </w:num>
  <w:num w:numId="15" w16cid:durableId="169420104">
    <w:abstractNumId w:val="23"/>
  </w:num>
  <w:num w:numId="16" w16cid:durableId="62334409">
    <w:abstractNumId w:val="41"/>
  </w:num>
  <w:num w:numId="17" w16cid:durableId="304314837">
    <w:abstractNumId w:val="16"/>
  </w:num>
  <w:num w:numId="18" w16cid:durableId="2124420244">
    <w:abstractNumId w:val="1"/>
  </w:num>
  <w:num w:numId="19" w16cid:durableId="1558855651">
    <w:abstractNumId w:val="51"/>
  </w:num>
  <w:num w:numId="20" w16cid:durableId="12998262">
    <w:abstractNumId w:val="47"/>
  </w:num>
  <w:num w:numId="21" w16cid:durableId="1571189916">
    <w:abstractNumId w:val="38"/>
  </w:num>
  <w:num w:numId="22" w16cid:durableId="683284613">
    <w:abstractNumId w:val="46"/>
  </w:num>
  <w:num w:numId="23" w16cid:durableId="1582985541">
    <w:abstractNumId w:val="14"/>
  </w:num>
  <w:num w:numId="24" w16cid:durableId="781653358">
    <w:abstractNumId w:val="54"/>
  </w:num>
  <w:num w:numId="25" w16cid:durableId="1243492990">
    <w:abstractNumId w:val="9"/>
  </w:num>
  <w:num w:numId="26" w16cid:durableId="608006469">
    <w:abstractNumId w:val="24"/>
  </w:num>
  <w:num w:numId="27" w16cid:durableId="55943749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551800">
    <w:abstractNumId w:val="29"/>
  </w:num>
  <w:num w:numId="29" w16cid:durableId="197193630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59331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68040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97280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7533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9542448">
    <w:abstractNumId w:val="32"/>
  </w:num>
  <w:num w:numId="35" w16cid:durableId="1986083957">
    <w:abstractNumId w:val="50"/>
  </w:num>
  <w:num w:numId="36" w16cid:durableId="553853206">
    <w:abstractNumId w:val="3"/>
  </w:num>
  <w:num w:numId="37" w16cid:durableId="1435327220">
    <w:abstractNumId w:val="8"/>
  </w:num>
  <w:num w:numId="38" w16cid:durableId="1399786685">
    <w:abstractNumId w:val="15"/>
  </w:num>
  <w:num w:numId="39" w16cid:durableId="2042898426">
    <w:abstractNumId w:val="55"/>
  </w:num>
  <w:num w:numId="40" w16cid:durableId="762839459">
    <w:abstractNumId w:val="10"/>
  </w:num>
  <w:num w:numId="41" w16cid:durableId="738135634">
    <w:abstractNumId w:val="4"/>
  </w:num>
  <w:num w:numId="42" w16cid:durableId="405223207">
    <w:abstractNumId w:val="12"/>
  </w:num>
  <w:num w:numId="43" w16cid:durableId="1620526869">
    <w:abstractNumId w:val="39"/>
  </w:num>
  <w:num w:numId="44" w16cid:durableId="1689793158">
    <w:abstractNumId w:val="43"/>
  </w:num>
  <w:num w:numId="45" w16cid:durableId="1244952890">
    <w:abstractNumId w:val="62"/>
  </w:num>
  <w:num w:numId="46" w16cid:durableId="2110082769">
    <w:abstractNumId w:val="57"/>
  </w:num>
  <w:num w:numId="47" w16cid:durableId="1741367369">
    <w:abstractNumId w:val="61"/>
  </w:num>
  <w:num w:numId="48" w16cid:durableId="662665535">
    <w:abstractNumId w:val="17"/>
  </w:num>
  <w:num w:numId="49" w16cid:durableId="643854013">
    <w:abstractNumId w:val="44"/>
  </w:num>
  <w:num w:numId="50" w16cid:durableId="1873373326">
    <w:abstractNumId w:val="11"/>
  </w:num>
  <w:num w:numId="51" w16cid:durableId="252977859">
    <w:abstractNumId w:val="48"/>
  </w:num>
  <w:num w:numId="52" w16cid:durableId="323582319">
    <w:abstractNumId w:val="19"/>
  </w:num>
  <w:num w:numId="53" w16cid:durableId="357120995">
    <w:abstractNumId w:val="49"/>
  </w:num>
  <w:num w:numId="54" w16cid:durableId="1567565026">
    <w:abstractNumId w:val="27"/>
  </w:num>
  <w:num w:numId="55" w16cid:durableId="1532495865">
    <w:abstractNumId w:val="6"/>
  </w:num>
  <w:num w:numId="56" w16cid:durableId="1743211183">
    <w:abstractNumId w:val="7"/>
  </w:num>
  <w:num w:numId="57" w16cid:durableId="1365903164">
    <w:abstractNumId w:val="26"/>
  </w:num>
  <w:num w:numId="58" w16cid:durableId="864364034">
    <w:abstractNumId w:val="53"/>
  </w:num>
  <w:num w:numId="59" w16cid:durableId="1142969151">
    <w:abstractNumId w:val="59"/>
  </w:num>
  <w:num w:numId="60" w16cid:durableId="750854870">
    <w:abstractNumId w:val="45"/>
  </w:num>
  <w:num w:numId="61" w16cid:durableId="2050181536">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87"/>
    <w:rsid w:val="00002487"/>
    <w:rsid w:val="00003499"/>
    <w:rsid w:val="00004BD8"/>
    <w:rsid w:val="0000637D"/>
    <w:rsid w:val="00007F10"/>
    <w:rsid w:val="000103D6"/>
    <w:rsid w:val="000232F0"/>
    <w:rsid w:val="00027A93"/>
    <w:rsid w:val="00032C7F"/>
    <w:rsid w:val="000333F4"/>
    <w:rsid w:val="000361E6"/>
    <w:rsid w:val="00043568"/>
    <w:rsid w:val="000435C9"/>
    <w:rsid w:val="00044CC5"/>
    <w:rsid w:val="00052647"/>
    <w:rsid w:val="000575D5"/>
    <w:rsid w:val="00060686"/>
    <w:rsid w:val="00060849"/>
    <w:rsid w:val="00061DCC"/>
    <w:rsid w:val="00065775"/>
    <w:rsid w:val="00071E3C"/>
    <w:rsid w:val="00071F94"/>
    <w:rsid w:val="0007301B"/>
    <w:rsid w:val="000837B5"/>
    <w:rsid w:val="000872A1"/>
    <w:rsid w:val="0009108D"/>
    <w:rsid w:val="00093A6A"/>
    <w:rsid w:val="000A25FF"/>
    <w:rsid w:val="000A3077"/>
    <w:rsid w:val="000A3DAB"/>
    <w:rsid w:val="000A48FB"/>
    <w:rsid w:val="000A5FF5"/>
    <w:rsid w:val="000A75E8"/>
    <w:rsid w:val="000B618B"/>
    <w:rsid w:val="000B7DBF"/>
    <w:rsid w:val="000C10EF"/>
    <w:rsid w:val="000D07E7"/>
    <w:rsid w:val="000D0FA1"/>
    <w:rsid w:val="000D167E"/>
    <w:rsid w:val="000D4243"/>
    <w:rsid w:val="000E012F"/>
    <w:rsid w:val="000E2F25"/>
    <w:rsid w:val="000E774E"/>
    <w:rsid w:val="000E79C8"/>
    <w:rsid w:val="000F4401"/>
    <w:rsid w:val="001015CD"/>
    <w:rsid w:val="001030F5"/>
    <w:rsid w:val="00106571"/>
    <w:rsid w:val="00115AEB"/>
    <w:rsid w:val="00122B64"/>
    <w:rsid w:val="001237C2"/>
    <w:rsid w:val="00123821"/>
    <w:rsid w:val="0013665C"/>
    <w:rsid w:val="00140234"/>
    <w:rsid w:val="0014265D"/>
    <w:rsid w:val="00144726"/>
    <w:rsid w:val="0015545D"/>
    <w:rsid w:val="0015590D"/>
    <w:rsid w:val="00160CFA"/>
    <w:rsid w:val="001667E7"/>
    <w:rsid w:val="00170719"/>
    <w:rsid w:val="00170A7D"/>
    <w:rsid w:val="00175A97"/>
    <w:rsid w:val="00182019"/>
    <w:rsid w:val="00190B94"/>
    <w:rsid w:val="001949DD"/>
    <w:rsid w:val="001A1F39"/>
    <w:rsid w:val="001A5E98"/>
    <w:rsid w:val="001A7458"/>
    <w:rsid w:val="001B1F53"/>
    <w:rsid w:val="001D0152"/>
    <w:rsid w:val="001D04AA"/>
    <w:rsid w:val="001D2BA3"/>
    <w:rsid w:val="001D392D"/>
    <w:rsid w:val="001E4021"/>
    <w:rsid w:val="001E6E0A"/>
    <w:rsid w:val="001F0698"/>
    <w:rsid w:val="001F37F2"/>
    <w:rsid w:val="001F50EC"/>
    <w:rsid w:val="001F512F"/>
    <w:rsid w:val="00201B37"/>
    <w:rsid w:val="00202554"/>
    <w:rsid w:val="00207C0E"/>
    <w:rsid w:val="002204F6"/>
    <w:rsid w:val="00221A2C"/>
    <w:rsid w:val="00221C99"/>
    <w:rsid w:val="002241C3"/>
    <w:rsid w:val="00225C05"/>
    <w:rsid w:val="00235DAE"/>
    <w:rsid w:val="00241520"/>
    <w:rsid w:val="00241BF8"/>
    <w:rsid w:val="002452B5"/>
    <w:rsid w:val="00245DF9"/>
    <w:rsid w:val="00247048"/>
    <w:rsid w:val="00247F03"/>
    <w:rsid w:val="00250222"/>
    <w:rsid w:val="002524AF"/>
    <w:rsid w:val="0025301A"/>
    <w:rsid w:val="00256F2E"/>
    <w:rsid w:val="00266855"/>
    <w:rsid w:val="00267C7E"/>
    <w:rsid w:val="00273E86"/>
    <w:rsid w:val="00274C2C"/>
    <w:rsid w:val="00277595"/>
    <w:rsid w:val="0028421C"/>
    <w:rsid w:val="00293011"/>
    <w:rsid w:val="002A40FC"/>
    <w:rsid w:val="002B21CA"/>
    <w:rsid w:val="002B386D"/>
    <w:rsid w:val="002B5BBF"/>
    <w:rsid w:val="002C64A5"/>
    <w:rsid w:val="002C72CF"/>
    <w:rsid w:val="002D1F72"/>
    <w:rsid w:val="002D5827"/>
    <w:rsid w:val="002D5F59"/>
    <w:rsid w:val="002D6C67"/>
    <w:rsid w:val="002D7B8D"/>
    <w:rsid w:val="002E0944"/>
    <w:rsid w:val="002F1F3A"/>
    <w:rsid w:val="002F4E37"/>
    <w:rsid w:val="002F5C9B"/>
    <w:rsid w:val="002F5E03"/>
    <w:rsid w:val="002F6D1C"/>
    <w:rsid w:val="00303DFD"/>
    <w:rsid w:val="00306B0C"/>
    <w:rsid w:val="00306BD6"/>
    <w:rsid w:val="00307CA1"/>
    <w:rsid w:val="00312B66"/>
    <w:rsid w:val="003146A5"/>
    <w:rsid w:val="00314944"/>
    <w:rsid w:val="00316A2A"/>
    <w:rsid w:val="00317520"/>
    <w:rsid w:val="00320B92"/>
    <w:rsid w:val="0032131B"/>
    <w:rsid w:val="00321871"/>
    <w:rsid w:val="003218ED"/>
    <w:rsid w:val="00325D68"/>
    <w:rsid w:val="003261F6"/>
    <w:rsid w:val="00330FE2"/>
    <w:rsid w:val="003328C9"/>
    <w:rsid w:val="00335724"/>
    <w:rsid w:val="00335C48"/>
    <w:rsid w:val="00337A1D"/>
    <w:rsid w:val="00345C47"/>
    <w:rsid w:val="0037262A"/>
    <w:rsid w:val="00373730"/>
    <w:rsid w:val="00391588"/>
    <w:rsid w:val="00393286"/>
    <w:rsid w:val="003957DD"/>
    <w:rsid w:val="003A1833"/>
    <w:rsid w:val="003B5DB5"/>
    <w:rsid w:val="003B70E2"/>
    <w:rsid w:val="003C2C66"/>
    <w:rsid w:val="003C6818"/>
    <w:rsid w:val="003D3790"/>
    <w:rsid w:val="003D7151"/>
    <w:rsid w:val="003D799E"/>
    <w:rsid w:val="003E32D1"/>
    <w:rsid w:val="003E560B"/>
    <w:rsid w:val="003F09B0"/>
    <w:rsid w:val="003F2330"/>
    <w:rsid w:val="00404DD1"/>
    <w:rsid w:val="00405890"/>
    <w:rsid w:val="00412061"/>
    <w:rsid w:val="004154A9"/>
    <w:rsid w:val="004168CE"/>
    <w:rsid w:val="00421DF6"/>
    <w:rsid w:val="004525F1"/>
    <w:rsid w:val="00453894"/>
    <w:rsid w:val="0045500A"/>
    <w:rsid w:val="0046218C"/>
    <w:rsid w:val="00462674"/>
    <w:rsid w:val="00464AC9"/>
    <w:rsid w:val="00466AEE"/>
    <w:rsid w:val="0046734F"/>
    <w:rsid w:val="00467E06"/>
    <w:rsid w:val="0047117F"/>
    <w:rsid w:val="004717A7"/>
    <w:rsid w:val="0047757A"/>
    <w:rsid w:val="0048127E"/>
    <w:rsid w:val="00483D29"/>
    <w:rsid w:val="0048758D"/>
    <w:rsid w:val="00487C3F"/>
    <w:rsid w:val="00491AA9"/>
    <w:rsid w:val="00494BD8"/>
    <w:rsid w:val="00496A04"/>
    <w:rsid w:val="004A19F4"/>
    <w:rsid w:val="004A2241"/>
    <w:rsid w:val="004A4292"/>
    <w:rsid w:val="004B232A"/>
    <w:rsid w:val="004B312E"/>
    <w:rsid w:val="004B57C8"/>
    <w:rsid w:val="004B5938"/>
    <w:rsid w:val="004B5D7F"/>
    <w:rsid w:val="004B7F12"/>
    <w:rsid w:val="004C3CF2"/>
    <w:rsid w:val="004C55B3"/>
    <w:rsid w:val="004C57F1"/>
    <w:rsid w:val="004C5B65"/>
    <w:rsid w:val="004C5C1A"/>
    <w:rsid w:val="004C615D"/>
    <w:rsid w:val="004D2FA8"/>
    <w:rsid w:val="004D5F5F"/>
    <w:rsid w:val="004E207E"/>
    <w:rsid w:val="004F5E6E"/>
    <w:rsid w:val="00500D25"/>
    <w:rsid w:val="00500D60"/>
    <w:rsid w:val="0050290B"/>
    <w:rsid w:val="0050591C"/>
    <w:rsid w:val="0050760E"/>
    <w:rsid w:val="0052108B"/>
    <w:rsid w:val="005219C2"/>
    <w:rsid w:val="00522AEE"/>
    <w:rsid w:val="005232B7"/>
    <w:rsid w:val="00530687"/>
    <w:rsid w:val="0053086A"/>
    <w:rsid w:val="005343A2"/>
    <w:rsid w:val="00536B00"/>
    <w:rsid w:val="00537953"/>
    <w:rsid w:val="005407C6"/>
    <w:rsid w:val="005417C2"/>
    <w:rsid w:val="00544D3C"/>
    <w:rsid w:val="00551079"/>
    <w:rsid w:val="00560FA5"/>
    <w:rsid w:val="005633D3"/>
    <w:rsid w:val="005658C9"/>
    <w:rsid w:val="00570837"/>
    <w:rsid w:val="00581538"/>
    <w:rsid w:val="0059029E"/>
    <w:rsid w:val="00593AEA"/>
    <w:rsid w:val="0059467D"/>
    <w:rsid w:val="005A545C"/>
    <w:rsid w:val="005B09EC"/>
    <w:rsid w:val="005B76FE"/>
    <w:rsid w:val="005D0F98"/>
    <w:rsid w:val="005D1A31"/>
    <w:rsid w:val="005D3202"/>
    <w:rsid w:val="005D5454"/>
    <w:rsid w:val="005D656B"/>
    <w:rsid w:val="005D7BE1"/>
    <w:rsid w:val="005D7EBF"/>
    <w:rsid w:val="005E1715"/>
    <w:rsid w:val="005E1EE3"/>
    <w:rsid w:val="005E7EFE"/>
    <w:rsid w:val="005F63E8"/>
    <w:rsid w:val="005F7C3A"/>
    <w:rsid w:val="0060122C"/>
    <w:rsid w:val="0061081C"/>
    <w:rsid w:val="006206FB"/>
    <w:rsid w:val="00621F5F"/>
    <w:rsid w:val="00623471"/>
    <w:rsid w:val="00625580"/>
    <w:rsid w:val="00626F78"/>
    <w:rsid w:val="00632D3D"/>
    <w:rsid w:val="0063386F"/>
    <w:rsid w:val="006402D4"/>
    <w:rsid w:val="0064191B"/>
    <w:rsid w:val="00642649"/>
    <w:rsid w:val="0064377A"/>
    <w:rsid w:val="00643900"/>
    <w:rsid w:val="00654FC5"/>
    <w:rsid w:val="00660589"/>
    <w:rsid w:val="00667F9C"/>
    <w:rsid w:val="0067365C"/>
    <w:rsid w:val="00683E1E"/>
    <w:rsid w:val="006847C7"/>
    <w:rsid w:val="006854AB"/>
    <w:rsid w:val="00686B7A"/>
    <w:rsid w:val="006902D6"/>
    <w:rsid w:val="00694CAD"/>
    <w:rsid w:val="006967A8"/>
    <w:rsid w:val="006A0B2A"/>
    <w:rsid w:val="006A24F2"/>
    <w:rsid w:val="006A36AA"/>
    <w:rsid w:val="006A554F"/>
    <w:rsid w:val="006A6BBB"/>
    <w:rsid w:val="006B0A48"/>
    <w:rsid w:val="006B30BB"/>
    <w:rsid w:val="006C0909"/>
    <w:rsid w:val="006C15BE"/>
    <w:rsid w:val="006C1E15"/>
    <w:rsid w:val="006C6192"/>
    <w:rsid w:val="006C663C"/>
    <w:rsid w:val="006D0433"/>
    <w:rsid w:val="006D2238"/>
    <w:rsid w:val="006D2470"/>
    <w:rsid w:val="006D499D"/>
    <w:rsid w:val="006D519B"/>
    <w:rsid w:val="006E24F0"/>
    <w:rsid w:val="006F5B69"/>
    <w:rsid w:val="00701650"/>
    <w:rsid w:val="00703418"/>
    <w:rsid w:val="00704479"/>
    <w:rsid w:val="007063F1"/>
    <w:rsid w:val="00712BE4"/>
    <w:rsid w:val="0071671F"/>
    <w:rsid w:val="0072051E"/>
    <w:rsid w:val="0072227E"/>
    <w:rsid w:val="00724DE7"/>
    <w:rsid w:val="007254FF"/>
    <w:rsid w:val="00735BA9"/>
    <w:rsid w:val="00736639"/>
    <w:rsid w:val="00740880"/>
    <w:rsid w:val="00741496"/>
    <w:rsid w:val="00743446"/>
    <w:rsid w:val="00745DD0"/>
    <w:rsid w:val="00746385"/>
    <w:rsid w:val="00747245"/>
    <w:rsid w:val="0075764C"/>
    <w:rsid w:val="00763AEE"/>
    <w:rsid w:val="00763F8B"/>
    <w:rsid w:val="00766CA9"/>
    <w:rsid w:val="00766FC0"/>
    <w:rsid w:val="0077268C"/>
    <w:rsid w:val="0077489E"/>
    <w:rsid w:val="0077660A"/>
    <w:rsid w:val="007831E4"/>
    <w:rsid w:val="007870A0"/>
    <w:rsid w:val="007909C9"/>
    <w:rsid w:val="00795B1F"/>
    <w:rsid w:val="00796329"/>
    <w:rsid w:val="007B1B77"/>
    <w:rsid w:val="007B5538"/>
    <w:rsid w:val="007C200E"/>
    <w:rsid w:val="007D00D5"/>
    <w:rsid w:val="007D7777"/>
    <w:rsid w:val="007E0FFE"/>
    <w:rsid w:val="007E35D0"/>
    <w:rsid w:val="007E57CB"/>
    <w:rsid w:val="007E6116"/>
    <w:rsid w:val="007F691D"/>
    <w:rsid w:val="00803688"/>
    <w:rsid w:val="00805765"/>
    <w:rsid w:val="008070AE"/>
    <w:rsid w:val="00807F97"/>
    <w:rsid w:val="00810952"/>
    <w:rsid w:val="00811850"/>
    <w:rsid w:val="0082285C"/>
    <w:rsid w:val="00822A3D"/>
    <w:rsid w:val="008260B1"/>
    <w:rsid w:val="0083022F"/>
    <w:rsid w:val="00830C07"/>
    <w:rsid w:val="00830D02"/>
    <w:rsid w:val="008322F1"/>
    <w:rsid w:val="008330DD"/>
    <w:rsid w:val="0083392C"/>
    <w:rsid w:val="00834BBD"/>
    <w:rsid w:val="00844AD8"/>
    <w:rsid w:val="00846CCC"/>
    <w:rsid w:val="00850781"/>
    <w:rsid w:val="008507F5"/>
    <w:rsid w:val="00852175"/>
    <w:rsid w:val="008576DE"/>
    <w:rsid w:val="008668BA"/>
    <w:rsid w:val="00871D99"/>
    <w:rsid w:val="008735E3"/>
    <w:rsid w:val="00874156"/>
    <w:rsid w:val="0087714D"/>
    <w:rsid w:val="0088017A"/>
    <w:rsid w:val="00881223"/>
    <w:rsid w:val="00887877"/>
    <w:rsid w:val="00895F87"/>
    <w:rsid w:val="00896627"/>
    <w:rsid w:val="00896956"/>
    <w:rsid w:val="008B3378"/>
    <w:rsid w:val="008B3AC7"/>
    <w:rsid w:val="008C0B4B"/>
    <w:rsid w:val="008C394F"/>
    <w:rsid w:val="008C6CCC"/>
    <w:rsid w:val="008C6E42"/>
    <w:rsid w:val="008D2145"/>
    <w:rsid w:val="008D3069"/>
    <w:rsid w:val="008D3706"/>
    <w:rsid w:val="008D7D68"/>
    <w:rsid w:val="008E1AB6"/>
    <w:rsid w:val="008E2105"/>
    <w:rsid w:val="008E2DFB"/>
    <w:rsid w:val="008E5CA3"/>
    <w:rsid w:val="008F3731"/>
    <w:rsid w:val="008F3F18"/>
    <w:rsid w:val="008F6FAF"/>
    <w:rsid w:val="00902788"/>
    <w:rsid w:val="00903B3B"/>
    <w:rsid w:val="0090563C"/>
    <w:rsid w:val="00911CD8"/>
    <w:rsid w:val="00912DD1"/>
    <w:rsid w:val="00920925"/>
    <w:rsid w:val="00921FD3"/>
    <w:rsid w:val="0092219C"/>
    <w:rsid w:val="00923B38"/>
    <w:rsid w:val="0093317E"/>
    <w:rsid w:val="00940B3C"/>
    <w:rsid w:val="00941218"/>
    <w:rsid w:val="00946FB7"/>
    <w:rsid w:val="0095044A"/>
    <w:rsid w:val="009531F8"/>
    <w:rsid w:val="00954862"/>
    <w:rsid w:val="00956F14"/>
    <w:rsid w:val="009628BE"/>
    <w:rsid w:val="00963E94"/>
    <w:rsid w:val="00964CB1"/>
    <w:rsid w:val="009665FA"/>
    <w:rsid w:val="00970275"/>
    <w:rsid w:val="0097648A"/>
    <w:rsid w:val="009814BA"/>
    <w:rsid w:val="009845F8"/>
    <w:rsid w:val="00987D15"/>
    <w:rsid w:val="00991F19"/>
    <w:rsid w:val="009A5C61"/>
    <w:rsid w:val="009B3162"/>
    <w:rsid w:val="009C1FCA"/>
    <w:rsid w:val="009C3811"/>
    <w:rsid w:val="009C3EAB"/>
    <w:rsid w:val="009C5CE3"/>
    <w:rsid w:val="009D043B"/>
    <w:rsid w:val="009D30BD"/>
    <w:rsid w:val="009D484F"/>
    <w:rsid w:val="009D7762"/>
    <w:rsid w:val="009E706B"/>
    <w:rsid w:val="009E717B"/>
    <w:rsid w:val="009F2DD5"/>
    <w:rsid w:val="009F3EC6"/>
    <w:rsid w:val="00A0050F"/>
    <w:rsid w:val="00A0151E"/>
    <w:rsid w:val="00A025A6"/>
    <w:rsid w:val="00A032F4"/>
    <w:rsid w:val="00A1248D"/>
    <w:rsid w:val="00A16235"/>
    <w:rsid w:val="00A27CCF"/>
    <w:rsid w:val="00A37DA4"/>
    <w:rsid w:val="00A43700"/>
    <w:rsid w:val="00A4CD45"/>
    <w:rsid w:val="00A513AA"/>
    <w:rsid w:val="00A51DAD"/>
    <w:rsid w:val="00A61347"/>
    <w:rsid w:val="00A70B0C"/>
    <w:rsid w:val="00A72801"/>
    <w:rsid w:val="00A7294E"/>
    <w:rsid w:val="00A7346A"/>
    <w:rsid w:val="00A8109E"/>
    <w:rsid w:val="00A86B9E"/>
    <w:rsid w:val="00A923B7"/>
    <w:rsid w:val="00A96E56"/>
    <w:rsid w:val="00AA1B07"/>
    <w:rsid w:val="00AA2C11"/>
    <w:rsid w:val="00AA42B0"/>
    <w:rsid w:val="00AA4AE4"/>
    <w:rsid w:val="00AA5763"/>
    <w:rsid w:val="00AA6676"/>
    <w:rsid w:val="00AB2512"/>
    <w:rsid w:val="00AB4648"/>
    <w:rsid w:val="00AC3220"/>
    <w:rsid w:val="00AC78FD"/>
    <w:rsid w:val="00AC7D05"/>
    <w:rsid w:val="00AD20B9"/>
    <w:rsid w:val="00AD41A0"/>
    <w:rsid w:val="00AE59F6"/>
    <w:rsid w:val="00AE5F37"/>
    <w:rsid w:val="00AF1C3D"/>
    <w:rsid w:val="00AF2E8B"/>
    <w:rsid w:val="00AF68B6"/>
    <w:rsid w:val="00AF7974"/>
    <w:rsid w:val="00AF7E7C"/>
    <w:rsid w:val="00B0145E"/>
    <w:rsid w:val="00B0270E"/>
    <w:rsid w:val="00B06E61"/>
    <w:rsid w:val="00B10B6F"/>
    <w:rsid w:val="00B14DDE"/>
    <w:rsid w:val="00B17CE4"/>
    <w:rsid w:val="00B21262"/>
    <w:rsid w:val="00B2581C"/>
    <w:rsid w:val="00B26AC1"/>
    <w:rsid w:val="00B409D8"/>
    <w:rsid w:val="00B45DCA"/>
    <w:rsid w:val="00B478FC"/>
    <w:rsid w:val="00B47AC1"/>
    <w:rsid w:val="00B560EC"/>
    <w:rsid w:val="00B61F6C"/>
    <w:rsid w:val="00B6754E"/>
    <w:rsid w:val="00B7316B"/>
    <w:rsid w:val="00B830BD"/>
    <w:rsid w:val="00B84752"/>
    <w:rsid w:val="00B9387B"/>
    <w:rsid w:val="00B974BF"/>
    <w:rsid w:val="00BA4737"/>
    <w:rsid w:val="00BA4A5D"/>
    <w:rsid w:val="00BA5403"/>
    <w:rsid w:val="00BA6C90"/>
    <w:rsid w:val="00BB2692"/>
    <w:rsid w:val="00BB6093"/>
    <w:rsid w:val="00BC12AB"/>
    <w:rsid w:val="00BC18B5"/>
    <w:rsid w:val="00BC42A4"/>
    <w:rsid w:val="00BC55AC"/>
    <w:rsid w:val="00BD0366"/>
    <w:rsid w:val="00BD698E"/>
    <w:rsid w:val="00BE0A5F"/>
    <w:rsid w:val="00BE0F5F"/>
    <w:rsid w:val="00BE7EE6"/>
    <w:rsid w:val="00BF0557"/>
    <w:rsid w:val="00BF3666"/>
    <w:rsid w:val="00BF4B04"/>
    <w:rsid w:val="00BF5997"/>
    <w:rsid w:val="00C03D62"/>
    <w:rsid w:val="00C146FE"/>
    <w:rsid w:val="00C21926"/>
    <w:rsid w:val="00C23990"/>
    <w:rsid w:val="00C311F5"/>
    <w:rsid w:val="00C3327A"/>
    <w:rsid w:val="00C41C20"/>
    <w:rsid w:val="00C41D49"/>
    <w:rsid w:val="00C42AFB"/>
    <w:rsid w:val="00C43808"/>
    <w:rsid w:val="00C46115"/>
    <w:rsid w:val="00C558A7"/>
    <w:rsid w:val="00C60EA8"/>
    <w:rsid w:val="00C62237"/>
    <w:rsid w:val="00C7064B"/>
    <w:rsid w:val="00C74EE3"/>
    <w:rsid w:val="00C94108"/>
    <w:rsid w:val="00C96297"/>
    <w:rsid w:val="00C97D7C"/>
    <w:rsid w:val="00CA53A5"/>
    <w:rsid w:val="00CA6FAA"/>
    <w:rsid w:val="00CA7499"/>
    <w:rsid w:val="00CB56ED"/>
    <w:rsid w:val="00CB5BE8"/>
    <w:rsid w:val="00CB76C9"/>
    <w:rsid w:val="00CB7821"/>
    <w:rsid w:val="00CC4BFE"/>
    <w:rsid w:val="00CC6C31"/>
    <w:rsid w:val="00CD4041"/>
    <w:rsid w:val="00CD42BC"/>
    <w:rsid w:val="00CD67E7"/>
    <w:rsid w:val="00CF0142"/>
    <w:rsid w:val="00D02855"/>
    <w:rsid w:val="00D03F6E"/>
    <w:rsid w:val="00D0515F"/>
    <w:rsid w:val="00D052A9"/>
    <w:rsid w:val="00D2046E"/>
    <w:rsid w:val="00D22541"/>
    <w:rsid w:val="00D2356E"/>
    <w:rsid w:val="00D248A2"/>
    <w:rsid w:val="00D27B62"/>
    <w:rsid w:val="00D30554"/>
    <w:rsid w:val="00D317D9"/>
    <w:rsid w:val="00D37EA3"/>
    <w:rsid w:val="00D44CF4"/>
    <w:rsid w:val="00D45E00"/>
    <w:rsid w:val="00D470CF"/>
    <w:rsid w:val="00D51DAC"/>
    <w:rsid w:val="00D6289F"/>
    <w:rsid w:val="00D651FB"/>
    <w:rsid w:val="00D716D6"/>
    <w:rsid w:val="00D7348F"/>
    <w:rsid w:val="00D76373"/>
    <w:rsid w:val="00D77B38"/>
    <w:rsid w:val="00D80DF4"/>
    <w:rsid w:val="00D8338A"/>
    <w:rsid w:val="00D85536"/>
    <w:rsid w:val="00D914D5"/>
    <w:rsid w:val="00D921D9"/>
    <w:rsid w:val="00D923BD"/>
    <w:rsid w:val="00D93774"/>
    <w:rsid w:val="00D9497D"/>
    <w:rsid w:val="00D95365"/>
    <w:rsid w:val="00D96059"/>
    <w:rsid w:val="00DA341C"/>
    <w:rsid w:val="00DA59E7"/>
    <w:rsid w:val="00DB1BFF"/>
    <w:rsid w:val="00DB267C"/>
    <w:rsid w:val="00DB5BA3"/>
    <w:rsid w:val="00DC0C46"/>
    <w:rsid w:val="00DC3378"/>
    <w:rsid w:val="00DC607B"/>
    <w:rsid w:val="00DD2BC6"/>
    <w:rsid w:val="00DD456A"/>
    <w:rsid w:val="00DE0B7A"/>
    <w:rsid w:val="00DE4ED6"/>
    <w:rsid w:val="00DE4F94"/>
    <w:rsid w:val="00DF2611"/>
    <w:rsid w:val="00E0242B"/>
    <w:rsid w:val="00E174B4"/>
    <w:rsid w:val="00E24678"/>
    <w:rsid w:val="00E30FB8"/>
    <w:rsid w:val="00E34E9C"/>
    <w:rsid w:val="00E351A6"/>
    <w:rsid w:val="00E36B1F"/>
    <w:rsid w:val="00E52E18"/>
    <w:rsid w:val="00E54E1D"/>
    <w:rsid w:val="00E5658B"/>
    <w:rsid w:val="00E6031E"/>
    <w:rsid w:val="00E646D5"/>
    <w:rsid w:val="00E655E1"/>
    <w:rsid w:val="00E677D1"/>
    <w:rsid w:val="00E67CA9"/>
    <w:rsid w:val="00E74E3E"/>
    <w:rsid w:val="00E756F6"/>
    <w:rsid w:val="00E77E6D"/>
    <w:rsid w:val="00E82902"/>
    <w:rsid w:val="00E87E3A"/>
    <w:rsid w:val="00E972D2"/>
    <w:rsid w:val="00E97EA9"/>
    <w:rsid w:val="00EA1DFD"/>
    <w:rsid w:val="00EA4B4F"/>
    <w:rsid w:val="00EA56D5"/>
    <w:rsid w:val="00EB1F4B"/>
    <w:rsid w:val="00EB3B91"/>
    <w:rsid w:val="00EB4818"/>
    <w:rsid w:val="00EC343E"/>
    <w:rsid w:val="00EC6FAE"/>
    <w:rsid w:val="00ED1817"/>
    <w:rsid w:val="00ED2C94"/>
    <w:rsid w:val="00ED4BD2"/>
    <w:rsid w:val="00ED5F7C"/>
    <w:rsid w:val="00ED69E0"/>
    <w:rsid w:val="00ED6E47"/>
    <w:rsid w:val="00EE47BA"/>
    <w:rsid w:val="00EE482B"/>
    <w:rsid w:val="00EE4E12"/>
    <w:rsid w:val="00EE7928"/>
    <w:rsid w:val="00EF00C8"/>
    <w:rsid w:val="00EF0613"/>
    <w:rsid w:val="00EF0C43"/>
    <w:rsid w:val="00EF2F57"/>
    <w:rsid w:val="00EF4496"/>
    <w:rsid w:val="00F00FF4"/>
    <w:rsid w:val="00F03407"/>
    <w:rsid w:val="00F05613"/>
    <w:rsid w:val="00F077CF"/>
    <w:rsid w:val="00F11C9B"/>
    <w:rsid w:val="00F156C7"/>
    <w:rsid w:val="00F17A5B"/>
    <w:rsid w:val="00F21497"/>
    <w:rsid w:val="00F24FAF"/>
    <w:rsid w:val="00F25687"/>
    <w:rsid w:val="00F26899"/>
    <w:rsid w:val="00F275F0"/>
    <w:rsid w:val="00F27F7C"/>
    <w:rsid w:val="00F33253"/>
    <w:rsid w:val="00F41033"/>
    <w:rsid w:val="00F4133C"/>
    <w:rsid w:val="00F425F4"/>
    <w:rsid w:val="00F43087"/>
    <w:rsid w:val="00F60CE7"/>
    <w:rsid w:val="00F64AE4"/>
    <w:rsid w:val="00F64F0B"/>
    <w:rsid w:val="00F73F10"/>
    <w:rsid w:val="00F87714"/>
    <w:rsid w:val="00F9198C"/>
    <w:rsid w:val="00F935C4"/>
    <w:rsid w:val="00FA36AB"/>
    <w:rsid w:val="00FA436B"/>
    <w:rsid w:val="00FB19CD"/>
    <w:rsid w:val="00FB2BD5"/>
    <w:rsid w:val="00FB4CF8"/>
    <w:rsid w:val="00FB5F1A"/>
    <w:rsid w:val="00FC5694"/>
    <w:rsid w:val="00FC701A"/>
    <w:rsid w:val="00FC7BC3"/>
    <w:rsid w:val="00FD5B4C"/>
    <w:rsid w:val="00FD70C2"/>
    <w:rsid w:val="00FE6CE2"/>
    <w:rsid w:val="00FF5B19"/>
    <w:rsid w:val="0BD6DD43"/>
    <w:rsid w:val="2A856CC2"/>
    <w:rsid w:val="36D649D4"/>
    <w:rsid w:val="3B1AD5E6"/>
    <w:rsid w:val="45717602"/>
    <w:rsid w:val="79F1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B144D"/>
  <w15:chartTrackingRefBased/>
  <w15:docId w15:val="{D3388035-7E95-4723-A39C-01B10B42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7C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293011"/>
    <w:pPr>
      <w:keepNext/>
      <w:numPr>
        <w:numId w:val="14"/>
      </w:numPr>
      <w:suppressAutoHyphens/>
      <w:spacing w:after="0" w:line="288" w:lineRule="auto"/>
      <w:ind w:firstLine="0"/>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qFormat/>
    <w:rsid w:val="00293011"/>
    <w:pPr>
      <w:keepNext/>
      <w:numPr>
        <w:ilvl w:val="1"/>
        <w:numId w:val="14"/>
      </w:numPr>
      <w:suppressAutoHyphens/>
      <w:spacing w:after="0" w:line="360" w:lineRule="auto"/>
      <w:ind w:left="360" w:firstLine="0"/>
      <w:jc w:val="center"/>
      <w:outlineLvl w:val="1"/>
    </w:pPr>
    <w:rPr>
      <w:rFonts w:ascii="Arial" w:eastAsia="Times New Roman" w:hAnsi="Arial" w:cs="Arial"/>
      <w:b/>
      <w:sz w:val="24"/>
      <w:szCs w:val="20"/>
      <w:lang w:eastAsia="ar-SA"/>
    </w:rPr>
  </w:style>
  <w:style w:type="paragraph" w:styleId="Nagwek3">
    <w:name w:val="heading 3"/>
    <w:basedOn w:val="Normalny"/>
    <w:next w:val="Normalny"/>
    <w:link w:val="Nagwek3Znak"/>
    <w:uiPriority w:val="9"/>
    <w:qFormat/>
    <w:rsid w:val="00293011"/>
    <w:pPr>
      <w:keepNext/>
      <w:numPr>
        <w:ilvl w:val="2"/>
        <w:numId w:val="14"/>
      </w:numPr>
      <w:suppressAutoHyphens/>
      <w:spacing w:after="0" w:line="360" w:lineRule="auto"/>
      <w:jc w:val="both"/>
      <w:outlineLvl w:val="2"/>
    </w:pPr>
    <w:rPr>
      <w:rFonts w:ascii="Arial" w:eastAsia="Times New Roman" w:hAnsi="Arial" w:cs="Arial"/>
      <w:b/>
      <w:sz w:val="20"/>
      <w:szCs w:val="20"/>
      <w:lang w:eastAsia="ar-SA"/>
    </w:rPr>
  </w:style>
  <w:style w:type="paragraph" w:styleId="Nagwek4">
    <w:name w:val="heading 4"/>
    <w:basedOn w:val="Normalny"/>
    <w:next w:val="Normalny"/>
    <w:link w:val="Nagwek4Znak"/>
    <w:qFormat/>
    <w:rsid w:val="00293011"/>
    <w:pPr>
      <w:keepNext/>
      <w:numPr>
        <w:ilvl w:val="3"/>
        <w:numId w:val="14"/>
      </w:numPr>
      <w:suppressAutoHyphens/>
      <w:spacing w:after="0" w:line="360" w:lineRule="auto"/>
      <w:jc w:val="center"/>
      <w:outlineLvl w:val="3"/>
    </w:pPr>
    <w:rPr>
      <w:rFonts w:ascii="Arial" w:eastAsia="Times New Roman" w:hAnsi="Arial" w:cs="Arial"/>
      <w:b/>
      <w:szCs w:val="20"/>
      <w:lang w:eastAsia="ar-SA"/>
    </w:rPr>
  </w:style>
  <w:style w:type="paragraph" w:styleId="Nagwek5">
    <w:name w:val="heading 5"/>
    <w:basedOn w:val="Normalny"/>
    <w:next w:val="Normalny"/>
    <w:link w:val="Nagwek5Znak"/>
    <w:qFormat/>
    <w:rsid w:val="00293011"/>
    <w:pPr>
      <w:keepNext/>
      <w:numPr>
        <w:ilvl w:val="4"/>
        <w:numId w:val="14"/>
      </w:numPr>
      <w:suppressAutoHyphens/>
      <w:spacing w:after="0" w:line="360" w:lineRule="auto"/>
      <w:ind w:left="2832" w:firstLine="708"/>
      <w:outlineLvl w:val="4"/>
    </w:pPr>
    <w:rPr>
      <w:rFonts w:ascii="Times New Roman" w:eastAsia="Times New Roman" w:hAnsi="Times New Roman"/>
      <w:sz w:val="24"/>
      <w:szCs w:val="20"/>
      <w:lang w:eastAsia="ar-SA"/>
    </w:rPr>
  </w:style>
  <w:style w:type="paragraph" w:styleId="Nagwek6">
    <w:name w:val="heading 6"/>
    <w:basedOn w:val="Normalny"/>
    <w:next w:val="Normalny"/>
    <w:link w:val="Nagwek6Znak"/>
    <w:qFormat/>
    <w:rsid w:val="00293011"/>
    <w:pPr>
      <w:keepNext/>
      <w:numPr>
        <w:ilvl w:val="5"/>
        <w:numId w:val="14"/>
      </w:numPr>
      <w:suppressAutoHyphens/>
      <w:spacing w:after="0" w:line="360" w:lineRule="auto"/>
      <w:jc w:val="center"/>
      <w:outlineLvl w:val="5"/>
    </w:pPr>
    <w:rPr>
      <w:rFonts w:ascii="Arial" w:eastAsia="Times New Roman" w:hAnsi="Arial" w:cs="Arial"/>
      <w:b/>
      <w:sz w:val="20"/>
      <w:szCs w:val="20"/>
      <w:lang w:eastAsia="ar-SA"/>
    </w:rPr>
  </w:style>
  <w:style w:type="paragraph" w:styleId="Nagwek7">
    <w:name w:val="heading 7"/>
    <w:basedOn w:val="Normalny"/>
    <w:next w:val="Normalny"/>
    <w:link w:val="Nagwek7Znak"/>
    <w:qFormat/>
    <w:rsid w:val="00293011"/>
    <w:pPr>
      <w:keepNext/>
      <w:numPr>
        <w:ilvl w:val="6"/>
        <w:numId w:val="14"/>
      </w:numPr>
      <w:suppressAutoHyphens/>
      <w:spacing w:after="0" w:line="288" w:lineRule="auto"/>
      <w:outlineLvl w:val="6"/>
    </w:pPr>
    <w:rPr>
      <w:rFonts w:ascii="Times New Roman" w:eastAsia="Times New Roman" w:hAnsi="Times New Roman"/>
      <w:b/>
      <w:color w:val="008000"/>
      <w:sz w:val="28"/>
      <w:szCs w:val="20"/>
      <w:lang w:eastAsia="ar-SA"/>
    </w:rPr>
  </w:style>
  <w:style w:type="paragraph" w:styleId="Nagwek8">
    <w:name w:val="heading 8"/>
    <w:basedOn w:val="Normalny"/>
    <w:next w:val="Normalny"/>
    <w:link w:val="Nagwek8Znak"/>
    <w:qFormat/>
    <w:rsid w:val="00293011"/>
    <w:pPr>
      <w:keepNext/>
      <w:numPr>
        <w:ilvl w:val="7"/>
        <w:numId w:val="14"/>
      </w:numPr>
      <w:suppressAutoHyphens/>
      <w:spacing w:after="0" w:line="288" w:lineRule="auto"/>
      <w:jc w:val="center"/>
      <w:outlineLvl w:val="7"/>
    </w:pPr>
    <w:rPr>
      <w:rFonts w:ascii="Arial" w:eastAsia="Times New Roman" w:hAnsi="Arial" w:cs="Arial"/>
      <w:b/>
      <w:sz w:val="18"/>
      <w:szCs w:val="20"/>
      <w:lang w:eastAsia="ar-SA"/>
    </w:rPr>
  </w:style>
  <w:style w:type="paragraph" w:styleId="Nagwek9">
    <w:name w:val="heading 9"/>
    <w:basedOn w:val="Normalny"/>
    <w:next w:val="Normalny"/>
    <w:link w:val="Nagwek9Znak"/>
    <w:qFormat/>
    <w:rsid w:val="00293011"/>
    <w:pPr>
      <w:keepNext/>
      <w:numPr>
        <w:ilvl w:val="8"/>
        <w:numId w:val="14"/>
      </w:numPr>
      <w:suppressAutoHyphens/>
      <w:spacing w:after="0" w:line="360" w:lineRule="auto"/>
      <w:ind w:left="360" w:firstLine="0"/>
      <w:jc w:val="center"/>
      <w:outlineLvl w:val="8"/>
    </w:pPr>
    <w:rPr>
      <w:rFonts w:ascii="Arial" w:eastAsia="Times New Roman" w:hAnsi="Arial" w:cs="Arial"/>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7E57CB"/>
    <w:pPr>
      <w:spacing w:after="0" w:line="240" w:lineRule="auto"/>
    </w:pPr>
  </w:style>
  <w:style w:type="paragraph" w:styleId="Akapitzlist">
    <w:name w:val="List Paragraph"/>
    <w:aliases w:val="EPL lista punktowana z wyrózneniem,A_wyliczenie,K-P_odwolanie,Akapit z listą5,maz_wyliczenie,opis dzialania,Wykres,Akapit z listą 1,Numerowanie,List Paragraph,lp1,Bullet 1,Use Case List Paragraph,numbered,Bullet List,FooterText,sw tekst"/>
    <w:basedOn w:val="Normalny"/>
    <w:link w:val="AkapitzlistZnak"/>
    <w:uiPriority w:val="34"/>
    <w:qFormat/>
    <w:rsid w:val="00F077CF"/>
    <w:pPr>
      <w:spacing w:after="160" w:line="259" w:lineRule="auto"/>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7576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64C"/>
    <w:rPr>
      <w:rFonts w:ascii="Calibri" w:eastAsia="Calibri" w:hAnsi="Calibri" w:cs="Times New Roman"/>
    </w:rPr>
  </w:style>
  <w:style w:type="paragraph" w:styleId="Stopka">
    <w:name w:val="footer"/>
    <w:basedOn w:val="Normalny"/>
    <w:link w:val="StopkaZnak"/>
    <w:uiPriority w:val="99"/>
    <w:unhideWhenUsed/>
    <w:rsid w:val="007576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64C"/>
    <w:rPr>
      <w:rFonts w:ascii="Calibri" w:eastAsia="Calibri" w:hAnsi="Calibri" w:cs="Times New Roman"/>
    </w:rPr>
  </w:style>
  <w:style w:type="character" w:styleId="Odwoaniedokomentarza">
    <w:name w:val="annotation reference"/>
    <w:basedOn w:val="Domylnaczcionkaakapitu"/>
    <w:uiPriority w:val="99"/>
    <w:semiHidden/>
    <w:unhideWhenUsed/>
    <w:rsid w:val="0075764C"/>
    <w:rPr>
      <w:sz w:val="16"/>
      <w:szCs w:val="16"/>
    </w:rPr>
  </w:style>
  <w:style w:type="paragraph" w:styleId="Tekstkomentarza">
    <w:name w:val="annotation text"/>
    <w:basedOn w:val="Normalny"/>
    <w:link w:val="TekstkomentarzaZnak"/>
    <w:uiPriority w:val="99"/>
    <w:unhideWhenUsed/>
    <w:rsid w:val="0075764C"/>
    <w:pPr>
      <w:spacing w:line="240" w:lineRule="auto"/>
    </w:pPr>
    <w:rPr>
      <w:sz w:val="20"/>
      <w:szCs w:val="20"/>
    </w:rPr>
  </w:style>
  <w:style w:type="character" w:customStyle="1" w:styleId="TekstkomentarzaZnak">
    <w:name w:val="Tekst komentarza Znak"/>
    <w:basedOn w:val="Domylnaczcionkaakapitu"/>
    <w:link w:val="Tekstkomentarza"/>
    <w:uiPriority w:val="99"/>
    <w:rsid w:val="0075764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rsid w:val="0075764C"/>
    <w:rPr>
      <w:b/>
      <w:bCs/>
    </w:rPr>
  </w:style>
  <w:style w:type="character" w:customStyle="1" w:styleId="TematkomentarzaZnak">
    <w:name w:val="Temat komentarza Znak"/>
    <w:basedOn w:val="TekstkomentarzaZnak"/>
    <w:link w:val="Tematkomentarza"/>
    <w:uiPriority w:val="99"/>
    <w:rsid w:val="0075764C"/>
    <w:rPr>
      <w:rFonts w:ascii="Calibri" w:eastAsia="Calibri" w:hAnsi="Calibri" w:cs="Times New Roman"/>
      <w:b/>
      <w:bCs/>
      <w:sz w:val="20"/>
      <w:szCs w:val="20"/>
    </w:rPr>
  </w:style>
  <w:style w:type="paragraph" w:styleId="Tekstdymka">
    <w:name w:val="Balloon Text"/>
    <w:basedOn w:val="Normalny"/>
    <w:link w:val="TekstdymkaZnak"/>
    <w:uiPriority w:val="99"/>
    <w:unhideWhenUsed/>
    <w:rsid w:val="007576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5764C"/>
    <w:rPr>
      <w:rFonts w:ascii="Segoe UI" w:eastAsia="Calibri" w:hAnsi="Segoe UI" w:cs="Segoe UI"/>
      <w:sz w:val="18"/>
      <w:szCs w:val="18"/>
    </w:rPr>
  </w:style>
  <w:style w:type="character" w:customStyle="1" w:styleId="left">
    <w:name w:val="left"/>
    <w:basedOn w:val="Domylnaczcionkaakapitu"/>
    <w:rsid w:val="000361E6"/>
  </w:style>
  <w:style w:type="character" w:styleId="Pogrubienie">
    <w:name w:val="Strong"/>
    <w:basedOn w:val="Domylnaczcionkaakapitu"/>
    <w:uiPriority w:val="22"/>
    <w:qFormat/>
    <w:rsid w:val="00C74EE3"/>
    <w:rPr>
      <w:b/>
      <w:bCs/>
    </w:rPr>
  </w:style>
  <w:style w:type="paragraph" w:customStyle="1" w:styleId="Default">
    <w:name w:val="Default"/>
    <w:rsid w:val="00325D68"/>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39"/>
    <w:rsid w:val="00B7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7489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77489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7489E"/>
    <w:rPr>
      <w:vertAlign w:val="superscript"/>
    </w:rPr>
  </w:style>
  <w:style w:type="character" w:styleId="Hipercze">
    <w:name w:val="Hyperlink"/>
    <w:basedOn w:val="Domylnaczcionkaakapitu"/>
    <w:uiPriority w:val="99"/>
    <w:unhideWhenUsed/>
    <w:rsid w:val="0077489E"/>
    <w:rPr>
      <w:color w:val="0563C1" w:themeColor="hyperlink"/>
      <w:u w:val="single"/>
    </w:rPr>
  </w:style>
  <w:style w:type="character" w:styleId="Nierozpoznanawzmianka">
    <w:name w:val="Unresolved Mention"/>
    <w:basedOn w:val="Domylnaczcionkaakapitu"/>
    <w:uiPriority w:val="99"/>
    <w:semiHidden/>
    <w:unhideWhenUsed/>
    <w:rsid w:val="0077489E"/>
    <w:rPr>
      <w:color w:val="605E5C"/>
      <w:shd w:val="clear" w:color="auto" w:fill="E1DFDD"/>
    </w:rPr>
  </w:style>
  <w:style w:type="character" w:customStyle="1" w:styleId="AkapitzlistZnak">
    <w:name w:val="Akapit z listą Znak"/>
    <w:aliases w:val="EPL lista punktowana z wyrózneniem Znak,A_wyliczenie Znak,K-P_odwolanie Znak,Akapit z listą5 Znak,maz_wyliczenie Znak,opis dzialania Znak,Wykres Znak,Akapit z listą 1 Znak,Numerowanie Znak,List Paragraph Znak,lp1 Znak,Bullet 1 Znak"/>
    <w:link w:val="Akapitzlist"/>
    <w:uiPriority w:val="34"/>
    <w:qFormat/>
    <w:locked/>
    <w:rsid w:val="00E52E18"/>
  </w:style>
  <w:style w:type="paragraph" w:styleId="Poprawka">
    <w:name w:val="Revision"/>
    <w:hidden/>
    <w:uiPriority w:val="99"/>
    <w:rsid w:val="00A96E56"/>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93011"/>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293011"/>
    <w:rPr>
      <w:rFonts w:ascii="Arial" w:eastAsia="Times New Roman" w:hAnsi="Arial" w:cs="Arial"/>
      <w:b/>
      <w:sz w:val="24"/>
      <w:szCs w:val="20"/>
      <w:lang w:eastAsia="ar-SA"/>
    </w:rPr>
  </w:style>
  <w:style w:type="character" w:customStyle="1" w:styleId="Nagwek3Znak">
    <w:name w:val="Nagłówek 3 Znak"/>
    <w:basedOn w:val="Domylnaczcionkaakapitu"/>
    <w:link w:val="Nagwek3"/>
    <w:uiPriority w:val="9"/>
    <w:rsid w:val="00293011"/>
    <w:rPr>
      <w:rFonts w:ascii="Arial" w:eastAsia="Times New Roman" w:hAnsi="Arial" w:cs="Arial"/>
      <w:b/>
      <w:sz w:val="20"/>
      <w:szCs w:val="20"/>
      <w:lang w:eastAsia="ar-SA"/>
    </w:rPr>
  </w:style>
  <w:style w:type="character" w:customStyle="1" w:styleId="Nagwek4Znak">
    <w:name w:val="Nagłówek 4 Znak"/>
    <w:basedOn w:val="Domylnaczcionkaakapitu"/>
    <w:link w:val="Nagwek4"/>
    <w:rsid w:val="00293011"/>
    <w:rPr>
      <w:rFonts w:ascii="Arial" w:eastAsia="Times New Roman" w:hAnsi="Arial" w:cs="Arial"/>
      <w:b/>
      <w:szCs w:val="20"/>
      <w:lang w:eastAsia="ar-SA"/>
    </w:rPr>
  </w:style>
  <w:style w:type="character" w:customStyle="1" w:styleId="Nagwek5Znak">
    <w:name w:val="Nagłówek 5 Znak"/>
    <w:basedOn w:val="Domylnaczcionkaakapitu"/>
    <w:link w:val="Nagwek5"/>
    <w:rsid w:val="00293011"/>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293011"/>
    <w:rPr>
      <w:rFonts w:ascii="Arial" w:eastAsia="Times New Roman" w:hAnsi="Arial" w:cs="Arial"/>
      <w:b/>
      <w:sz w:val="20"/>
      <w:szCs w:val="20"/>
      <w:lang w:eastAsia="ar-SA"/>
    </w:rPr>
  </w:style>
  <w:style w:type="character" w:customStyle="1" w:styleId="Nagwek7Znak">
    <w:name w:val="Nagłówek 7 Znak"/>
    <w:basedOn w:val="Domylnaczcionkaakapitu"/>
    <w:link w:val="Nagwek7"/>
    <w:rsid w:val="00293011"/>
    <w:rPr>
      <w:rFonts w:ascii="Times New Roman" w:eastAsia="Times New Roman" w:hAnsi="Times New Roman" w:cs="Times New Roman"/>
      <w:b/>
      <w:color w:val="008000"/>
      <w:sz w:val="28"/>
      <w:szCs w:val="20"/>
      <w:lang w:eastAsia="ar-SA"/>
    </w:rPr>
  </w:style>
  <w:style w:type="character" w:customStyle="1" w:styleId="Nagwek8Znak">
    <w:name w:val="Nagłówek 8 Znak"/>
    <w:basedOn w:val="Domylnaczcionkaakapitu"/>
    <w:link w:val="Nagwek8"/>
    <w:rsid w:val="00293011"/>
    <w:rPr>
      <w:rFonts w:ascii="Arial" w:eastAsia="Times New Roman" w:hAnsi="Arial" w:cs="Arial"/>
      <w:b/>
      <w:sz w:val="18"/>
      <w:szCs w:val="20"/>
      <w:lang w:eastAsia="ar-SA"/>
    </w:rPr>
  </w:style>
  <w:style w:type="character" w:customStyle="1" w:styleId="Nagwek9Znak">
    <w:name w:val="Nagłówek 9 Znak"/>
    <w:basedOn w:val="Domylnaczcionkaakapitu"/>
    <w:link w:val="Nagwek9"/>
    <w:rsid w:val="00293011"/>
    <w:rPr>
      <w:rFonts w:ascii="Arial" w:eastAsia="Times New Roman" w:hAnsi="Arial" w:cs="Arial"/>
      <w:b/>
      <w:sz w:val="20"/>
      <w:szCs w:val="20"/>
      <w:lang w:eastAsia="ar-SA"/>
    </w:rPr>
  </w:style>
  <w:style w:type="numbering" w:customStyle="1" w:styleId="Bezlisty1">
    <w:name w:val="Bez listy1"/>
    <w:next w:val="Bezlisty"/>
    <w:uiPriority w:val="99"/>
    <w:semiHidden/>
    <w:unhideWhenUsed/>
    <w:rsid w:val="00293011"/>
  </w:style>
  <w:style w:type="table" w:customStyle="1" w:styleId="Tabela-Siatka1">
    <w:name w:val="Tabela - Siatka1"/>
    <w:basedOn w:val="Standardowy"/>
    <w:next w:val="Tabela-Siatka"/>
    <w:rsid w:val="0029301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93011"/>
    <w:pPr>
      <w:spacing w:before="100" w:beforeAutospacing="1" w:after="100" w:afterAutospacing="1" w:line="288" w:lineRule="auto"/>
    </w:pPr>
    <w:rPr>
      <w:rFonts w:ascii="Times New Roman" w:eastAsia="Times New Roman" w:hAnsi="Times New Roman"/>
      <w:sz w:val="24"/>
      <w:szCs w:val="24"/>
      <w:lang w:eastAsia="pl-PL"/>
    </w:rPr>
  </w:style>
  <w:style w:type="character" w:customStyle="1" w:styleId="WW8Num1z0">
    <w:name w:val="WW8Num1z0"/>
    <w:rsid w:val="00293011"/>
  </w:style>
  <w:style w:type="character" w:customStyle="1" w:styleId="WW8Num1z1">
    <w:name w:val="WW8Num1z1"/>
    <w:rsid w:val="00293011"/>
  </w:style>
  <w:style w:type="character" w:customStyle="1" w:styleId="WW8Num1z2">
    <w:name w:val="WW8Num1z2"/>
    <w:rsid w:val="00293011"/>
  </w:style>
  <w:style w:type="character" w:customStyle="1" w:styleId="WW8Num1z3">
    <w:name w:val="WW8Num1z3"/>
    <w:rsid w:val="00293011"/>
  </w:style>
  <w:style w:type="character" w:customStyle="1" w:styleId="WW8Num1z4">
    <w:name w:val="WW8Num1z4"/>
    <w:rsid w:val="00293011"/>
  </w:style>
  <w:style w:type="character" w:customStyle="1" w:styleId="WW8Num1z5">
    <w:name w:val="WW8Num1z5"/>
    <w:rsid w:val="00293011"/>
  </w:style>
  <w:style w:type="character" w:customStyle="1" w:styleId="WW8Num1z6">
    <w:name w:val="WW8Num1z6"/>
    <w:rsid w:val="00293011"/>
  </w:style>
  <w:style w:type="character" w:customStyle="1" w:styleId="WW8Num1z7">
    <w:name w:val="WW8Num1z7"/>
    <w:rsid w:val="00293011"/>
  </w:style>
  <w:style w:type="character" w:customStyle="1" w:styleId="WW8Num1z8">
    <w:name w:val="WW8Num1z8"/>
    <w:rsid w:val="00293011"/>
  </w:style>
  <w:style w:type="character" w:customStyle="1" w:styleId="WW8Num2z0">
    <w:name w:val="WW8Num2z0"/>
    <w:rsid w:val="00293011"/>
  </w:style>
  <w:style w:type="character" w:customStyle="1" w:styleId="WW8Num3z0">
    <w:name w:val="WW8Num3z0"/>
    <w:rsid w:val="00293011"/>
  </w:style>
  <w:style w:type="character" w:customStyle="1" w:styleId="WW8Num4z0">
    <w:name w:val="WW8Num4z0"/>
    <w:rsid w:val="00293011"/>
  </w:style>
  <w:style w:type="character" w:customStyle="1" w:styleId="WW8Num5z0">
    <w:name w:val="WW8Num5z0"/>
    <w:rsid w:val="00293011"/>
  </w:style>
  <w:style w:type="character" w:customStyle="1" w:styleId="WW8Num6z0">
    <w:name w:val="WW8Num6z0"/>
    <w:rsid w:val="00293011"/>
  </w:style>
  <w:style w:type="character" w:customStyle="1" w:styleId="WW8Num7z0">
    <w:name w:val="WW8Num7z0"/>
    <w:rsid w:val="00293011"/>
    <w:rPr>
      <w:rFonts w:ascii="Arial" w:hAnsi="Arial"/>
    </w:rPr>
  </w:style>
  <w:style w:type="character" w:customStyle="1" w:styleId="WW8Num7z1">
    <w:name w:val="WW8Num7z1"/>
    <w:rsid w:val="00293011"/>
    <w:rPr>
      <w:rFonts w:ascii="Courier New" w:hAnsi="Courier New"/>
    </w:rPr>
  </w:style>
  <w:style w:type="character" w:customStyle="1" w:styleId="WW8Num7z2">
    <w:name w:val="WW8Num7z2"/>
    <w:rsid w:val="00293011"/>
    <w:rPr>
      <w:rFonts w:ascii="Wingdings" w:hAnsi="Wingdings"/>
    </w:rPr>
  </w:style>
  <w:style w:type="character" w:customStyle="1" w:styleId="WW8Num7z3">
    <w:name w:val="WW8Num7z3"/>
    <w:rsid w:val="00293011"/>
    <w:rPr>
      <w:rFonts w:ascii="Symbol" w:hAnsi="Symbol"/>
    </w:rPr>
  </w:style>
  <w:style w:type="character" w:customStyle="1" w:styleId="WW8Num8z0">
    <w:name w:val="WW8Num8z0"/>
    <w:rsid w:val="00293011"/>
  </w:style>
  <w:style w:type="character" w:customStyle="1" w:styleId="WW8Num8z1">
    <w:name w:val="WW8Num8z1"/>
    <w:rsid w:val="00293011"/>
    <w:rPr>
      <w:rFonts w:ascii="Arial" w:hAnsi="Arial"/>
    </w:rPr>
  </w:style>
  <w:style w:type="character" w:customStyle="1" w:styleId="WW8Num8z2">
    <w:name w:val="WW8Num8z2"/>
    <w:rsid w:val="00293011"/>
    <w:rPr>
      <w:rFonts w:ascii="Arial" w:hAnsi="Arial"/>
    </w:rPr>
  </w:style>
  <w:style w:type="character" w:customStyle="1" w:styleId="WW8Num8z3">
    <w:name w:val="WW8Num8z3"/>
    <w:rsid w:val="00293011"/>
  </w:style>
  <w:style w:type="character" w:customStyle="1" w:styleId="WW8Num8z4">
    <w:name w:val="WW8Num8z4"/>
    <w:rsid w:val="00293011"/>
  </w:style>
  <w:style w:type="character" w:customStyle="1" w:styleId="WW8Num8z5">
    <w:name w:val="WW8Num8z5"/>
    <w:rsid w:val="00293011"/>
  </w:style>
  <w:style w:type="character" w:customStyle="1" w:styleId="WW8Num8z6">
    <w:name w:val="WW8Num8z6"/>
    <w:rsid w:val="00293011"/>
  </w:style>
  <w:style w:type="character" w:customStyle="1" w:styleId="WW8Num8z7">
    <w:name w:val="WW8Num8z7"/>
    <w:rsid w:val="00293011"/>
  </w:style>
  <w:style w:type="character" w:customStyle="1" w:styleId="WW8Num8z8">
    <w:name w:val="WW8Num8z8"/>
    <w:rsid w:val="00293011"/>
  </w:style>
  <w:style w:type="character" w:customStyle="1" w:styleId="WW8Num9z0">
    <w:name w:val="WW8Num9z0"/>
    <w:rsid w:val="00293011"/>
    <w:rPr>
      <w:rFonts w:ascii="Arial" w:hAnsi="Arial"/>
    </w:rPr>
  </w:style>
  <w:style w:type="character" w:customStyle="1" w:styleId="WW8Num9z2">
    <w:name w:val="WW8Num9z2"/>
    <w:rsid w:val="00293011"/>
  </w:style>
  <w:style w:type="character" w:customStyle="1" w:styleId="WW8Num9z3">
    <w:name w:val="WW8Num9z3"/>
    <w:rsid w:val="00293011"/>
  </w:style>
  <w:style w:type="character" w:customStyle="1" w:styleId="WW8Num9z4">
    <w:name w:val="WW8Num9z4"/>
    <w:rsid w:val="00293011"/>
  </w:style>
  <w:style w:type="character" w:customStyle="1" w:styleId="WW8Num9z5">
    <w:name w:val="WW8Num9z5"/>
    <w:rsid w:val="00293011"/>
  </w:style>
  <w:style w:type="character" w:customStyle="1" w:styleId="WW8Num9z6">
    <w:name w:val="WW8Num9z6"/>
    <w:rsid w:val="00293011"/>
  </w:style>
  <w:style w:type="character" w:customStyle="1" w:styleId="WW8Num9z7">
    <w:name w:val="WW8Num9z7"/>
    <w:rsid w:val="00293011"/>
  </w:style>
  <w:style w:type="character" w:customStyle="1" w:styleId="WW8Num9z8">
    <w:name w:val="WW8Num9z8"/>
    <w:rsid w:val="00293011"/>
  </w:style>
  <w:style w:type="character" w:customStyle="1" w:styleId="WW8Num10z0">
    <w:name w:val="WW8Num10z0"/>
    <w:rsid w:val="00293011"/>
    <w:rPr>
      <w:rFonts w:ascii="Arial" w:hAnsi="Arial"/>
      <w:color w:val="000000"/>
      <w:sz w:val="20"/>
    </w:rPr>
  </w:style>
  <w:style w:type="character" w:customStyle="1" w:styleId="WW8Num10z1">
    <w:name w:val="WW8Num10z1"/>
    <w:rsid w:val="00293011"/>
  </w:style>
  <w:style w:type="character" w:customStyle="1" w:styleId="WW8Num10z2">
    <w:name w:val="WW8Num10z2"/>
    <w:rsid w:val="00293011"/>
  </w:style>
  <w:style w:type="character" w:customStyle="1" w:styleId="WW8Num10z3">
    <w:name w:val="WW8Num10z3"/>
    <w:rsid w:val="00293011"/>
  </w:style>
  <w:style w:type="character" w:customStyle="1" w:styleId="WW8Num10z4">
    <w:name w:val="WW8Num10z4"/>
    <w:rsid w:val="00293011"/>
  </w:style>
  <w:style w:type="character" w:customStyle="1" w:styleId="WW8Num10z5">
    <w:name w:val="WW8Num10z5"/>
    <w:rsid w:val="00293011"/>
  </w:style>
  <w:style w:type="character" w:customStyle="1" w:styleId="WW8Num10z6">
    <w:name w:val="WW8Num10z6"/>
    <w:rsid w:val="00293011"/>
  </w:style>
  <w:style w:type="character" w:customStyle="1" w:styleId="WW8Num10z7">
    <w:name w:val="WW8Num10z7"/>
    <w:rsid w:val="00293011"/>
  </w:style>
  <w:style w:type="character" w:customStyle="1" w:styleId="WW8Num10z8">
    <w:name w:val="WW8Num10z8"/>
    <w:rsid w:val="00293011"/>
  </w:style>
  <w:style w:type="character" w:customStyle="1" w:styleId="WW8Num11z0">
    <w:name w:val="WW8Num11z0"/>
    <w:rsid w:val="00293011"/>
  </w:style>
  <w:style w:type="character" w:customStyle="1" w:styleId="WW8Num11z1">
    <w:name w:val="WW8Num11z1"/>
    <w:rsid w:val="00293011"/>
    <w:rPr>
      <w:rFonts w:ascii="Arial" w:hAnsi="Arial"/>
    </w:rPr>
  </w:style>
  <w:style w:type="character" w:customStyle="1" w:styleId="WW8Num11z2">
    <w:name w:val="WW8Num11z2"/>
    <w:rsid w:val="00293011"/>
  </w:style>
  <w:style w:type="character" w:customStyle="1" w:styleId="WW8Num11z3">
    <w:name w:val="WW8Num11z3"/>
    <w:rsid w:val="00293011"/>
  </w:style>
  <w:style w:type="character" w:customStyle="1" w:styleId="WW8Num11z4">
    <w:name w:val="WW8Num11z4"/>
    <w:rsid w:val="00293011"/>
  </w:style>
  <w:style w:type="character" w:customStyle="1" w:styleId="WW8Num11z5">
    <w:name w:val="WW8Num11z5"/>
    <w:rsid w:val="00293011"/>
  </w:style>
  <w:style w:type="character" w:customStyle="1" w:styleId="WW8Num11z6">
    <w:name w:val="WW8Num11z6"/>
    <w:rsid w:val="00293011"/>
  </w:style>
  <w:style w:type="character" w:customStyle="1" w:styleId="WW8Num11z7">
    <w:name w:val="WW8Num11z7"/>
    <w:rsid w:val="00293011"/>
  </w:style>
  <w:style w:type="character" w:customStyle="1" w:styleId="WW8Num11z8">
    <w:name w:val="WW8Num11z8"/>
    <w:rsid w:val="00293011"/>
  </w:style>
  <w:style w:type="character" w:customStyle="1" w:styleId="WW8Num12z0">
    <w:name w:val="WW8Num12z0"/>
    <w:rsid w:val="00293011"/>
    <w:rPr>
      <w:rFonts w:ascii="Arial" w:hAnsi="Arial"/>
      <w:sz w:val="20"/>
    </w:rPr>
  </w:style>
  <w:style w:type="character" w:customStyle="1" w:styleId="WW8Num12z1">
    <w:name w:val="WW8Num12z1"/>
    <w:rsid w:val="00293011"/>
  </w:style>
  <w:style w:type="character" w:customStyle="1" w:styleId="WW8Num12z2">
    <w:name w:val="WW8Num12z2"/>
    <w:rsid w:val="00293011"/>
  </w:style>
  <w:style w:type="character" w:customStyle="1" w:styleId="WW8Num12z3">
    <w:name w:val="WW8Num12z3"/>
    <w:rsid w:val="00293011"/>
  </w:style>
  <w:style w:type="character" w:customStyle="1" w:styleId="WW8Num12z4">
    <w:name w:val="WW8Num12z4"/>
    <w:rsid w:val="00293011"/>
  </w:style>
  <w:style w:type="character" w:customStyle="1" w:styleId="WW8Num12z5">
    <w:name w:val="WW8Num12z5"/>
    <w:rsid w:val="00293011"/>
  </w:style>
  <w:style w:type="character" w:customStyle="1" w:styleId="WW8Num12z6">
    <w:name w:val="WW8Num12z6"/>
    <w:rsid w:val="00293011"/>
  </w:style>
  <w:style w:type="character" w:customStyle="1" w:styleId="WW8Num12z7">
    <w:name w:val="WW8Num12z7"/>
    <w:rsid w:val="00293011"/>
  </w:style>
  <w:style w:type="character" w:customStyle="1" w:styleId="WW8Num12z8">
    <w:name w:val="WW8Num12z8"/>
    <w:rsid w:val="00293011"/>
  </w:style>
  <w:style w:type="character" w:customStyle="1" w:styleId="WW8Num13z0">
    <w:name w:val="WW8Num13z0"/>
    <w:rsid w:val="00293011"/>
  </w:style>
  <w:style w:type="character" w:customStyle="1" w:styleId="WW8Num13z1">
    <w:name w:val="WW8Num13z1"/>
    <w:rsid w:val="00293011"/>
  </w:style>
  <w:style w:type="character" w:customStyle="1" w:styleId="WW8Num13z2">
    <w:name w:val="WW8Num13z2"/>
    <w:rsid w:val="00293011"/>
  </w:style>
  <w:style w:type="character" w:customStyle="1" w:styleId="WW8Num13z3">
    <w:name w:val="WW8Num13z3"/>
    <w:rsid w:val="00293011"/>
  </w:style>
  <w:style w:type="character" w:customStyle="1" w:styleId="WW8Num13z4">
    <w:name w:val="WW8Num13z4"/>
    <w:rsid w:val="00293011"/>
  </w:style>
  <w:style w:type="character" w:customStyle="1" w:styleId="WW8Num13z5">
    <w:name w:val="WW8Num13z5"/>
    <w:rsid w:val="00293011"/>
  </w:style>
  <w:style w:type="character" w:customStyle="1" w:styleId="WW8Num13z6">
    <w:name w:val="WW8Num13z6"/>
    <w:rsid w:val="00293011"/>
  </w:style>
  <w:style w:type="character" w:customStyle="1" w:styleId="WW8Num13z7">
    <w:name w:val="WW8Num13z7"/>
    <w:rsid w:val="00293011"/>
  </w:style>
  <w:style w:type="character" w:customStyle="1" w:styleId="WW8Num13z8">
    <w:name w:val="WW8Num13z8"/>
    <w:rsid w:val="00293011"/>
  </w:style>
  <w:style w:type="character" w:customStyle="1" w:styleId="WW8Num14z0">
    <w:name w:val="WW8Num14z0"/>
    <w:rsid w:val="00293011"/>
    <w:rPr>
      <w:rFonts w:ascii="Arial" w:hAnsi="Arial"/>
      <w:sz w:val="20"/>
    </w:rPr>
  </w:style>
  <w:style w:type="character" w:customStyle="1" w:styleId="WW8Num14z1">
    <w:name w:val="WW8Num14z1"/>
    <w:rsid w:val="00293011"/>
  </w:style>
  <w:style w:type="character" w:customStyle="1" w:styleId="WW8Num14z2">
    <w:name w:val="WW8Num14z2"/>
    <w:rsid w:val="00293011"/>
  </w:style>
  <w:style w:type="character" w:customStyle="1" w:styleId="WW8Num14z3">
    <w:name w:val="WW8Num14z3"/>
    <w:rsid w:val="00293011"/>
  </w:style>
  <w:style w:type="character" w:customStyle="1" w:styleId="WW8Num14z4">
    <w:name w:val="WW8Num14z4"/>
    <w:rsid w:val="00293011"/>
  </w:style>
  <w:style w:type="character" w:customStyle="1" w:styleId="WW8Num14z5">
    <w:name w:val="WW8Num14z5"/>
    <w:rsid w:val="00293011"/>
  </w:style>
  <w:style w:type="character" w:customStyle="1" w:styleId="WW8Num14z6">
    <w:name w:val="WW8Num14z6"/>
    <w:rsid w:val="00293011"/>
  </w:style>
  <w:style w:type="character" w:customStyle="1" w:styleId="WW8Num14z7">
    <w:name w:val="WW8Num14z7"/>
    <w:rsid w:val="00293011"/>
  </w:style>
  <w:style w:type="character" w:customStyle="1" w:styleId="WW8Num14z8">
    <w:name w:val="WW8Num14z8"/>
    <w:rsid w:val="00293011"/>
  </w:style>
  <w:style w:type="character" w:customStyle="1" w:styleId="WW8Num15z0">
    <w:name w:val="WW8Num15z0"/>
    <w:rsid w:val="00293011"/>
    <w:rPr>
      <w:rFonts w:ascii="Arial" w:hAnsi="Arial"/>
    </w:rPr>
  </w:style>
  <w:style w:type="character" w:customStyle="1" w:styleId="WW8Num15z1">
    <w:name w:val="WW8Num15z1"/>
    <w:rsid w:val="00293011"/>
  </w:style>
  <w:style w:type="character" w:customStyle="1" w:styleId="WW8Num15z2">
    <w:name w:val="WW8Num15z2"/>
    <w:rsid w:val="00293011"/>
  </w:style>
  <w:style w:type="character" w:customStyle="1" w:styleId="WW8Num15z3">
    <w:name w:val="WW8Num15z3"/>
    <w:rsid w:val="00293011"/>
  </w:style>
  <w:style w:type="character" w:customStyle="1" w:styleId="WW8Num15z4">
    <w:name w:val="WW8Num15z4"/>
    <w:rsid w:val="00293011"/>
  </w:style>
  <w:style w:type="character" w:customStyle="1" w:styleId="WW8Num15z5">
    <w:name w:val="WW8Num15z5"/>
    <w:rsid w:val="00293011"/>
  </w:style>
  <w:style w:type="character" w:customStyle="1" w:styleId="WW8Num15z6">
    <w:name w:val="WW8Num15z6"/>
    <w:rsid w:val="00293011"/>
  </w:style>
  <w:style w:type="character" w:customStyle="1" w:styleId="WW8Num15z7">
    <w:name w:val="WW8Num15z7"/>
    <w:rsid w:val="00293011"/>
  </w:style>
  <w:style w:type="character" w:customStyle="1" w:styleId="WW8Num15z8">
    <w:name w:val="WW8Num15z8"/>
    <w:rsid w:val="00293011"/>
  </w:style>
  <w:style w:type="character" w:customStyle="1" w:styleId="WW8Num16z0">
    <w:name w:val="WW8Num16z0"/>
    <w:rsid w:val="00293011"/>
    <w:rPr>
      <w:rFonts w:ascii="Arial" w:hAnsi="Arial"/>
    </w:rPr>
  </w:style>
  <w:style w:type="character" w:customStyle="1" w:styleId="WW8Num16z1">
    <w:name w:val="WW8Num16z1"/>
    <w:rsid w:val="00293011"/>
    <w:rPr>
      <w:rFonts w:ascii="Arial" w:hAnsi="Arial"/>
    </w:rPr>
  </w:style>
  <w:style w:type="character" w:customStyle="1" w:styleId="WW8Num16z2">
    <w:name w:val="WW8Num16z2"/>
    <w:rsid w:val="00293011"/>
  </w:style>
  <w:style w:type="character" w:customStyle="1" w:styleId="WW8Num16z3">
    <w:name w:val="WW8Num16z3"/>
    <w:rsid w:val="00293011"/>
  </w:style>
  <w:style w:type="character" w:customStyle="1" w:styleId="WW8Num16z4">
    <w:name w:val="WW8Num16z4"/>
    <w:rsid w:val="00293011"/>
  </w:style>
  <w:style w:type="character" w:customStyle="1" w:styleId="WW8Num16z5">
    <w:name w:val="WW8Num16z5"/>
    <w:rsid w:val="00293011"/>
  </w:style>
  <w:style w:type="character" w:customStyle="1" w:styleId="WW8Num16z6">
    <w:name w:val="WW8Num16z6"/>
    <w:rsid w:val="00293011"/>
  </w:style>
  <w:style w:type="character" w:customStyle="1" w:styleId="WW8Num16z7">
    <w:name w:val="WW8Num16z7"/>
    <w:rsid w:val="00293011"/>
  </w:style>
  <w:style w:type="character" w:customStyle="1" w:styleId="WW8Num16z8">
    <w:name w:val="WW8Num16z8"/>
    <w:rsid w:val="00293011"/>
  </w:style>
  <w:style w:type="character" w:customStyle="1" w:styleId="WW8Num17z0">
    <w:name w:val="WW8Num17z0"/>
    <w:rsid w:val="00293011"/>
    <w:rPr>
      <w:rFonts w:ascii="Arial" w:hAnsi="Arial"/>
    </w:rPr>
  </w:style>
  <w:style w:type="character" w:customStyle="1" w:styleId="WW8Num18z0">
    <w:name w:val="WW8Num18z0"/>
    <w:rsid w:val="00293011"/>
    <w:rPr>
      <w:rFonts w:ascii="Arial" w:hAnsi="Arial"/>
    </w:rPr>
  </w:style>
  <w:style w:type="character" w:customStyle="1" w:styleId="WW8Num18z1">
    <w:name w:val="WW8Num18z1"/>
    <w:rsid w:val="00293011"/>
  </w:style>
  <w:style w:type="character" w:customStyle="1" w:styleId="WW8Num18z2">
    <w:name w:val="WW8Num18z2"/>
    <w:rsid w:val="00293011"/>
  </w:style>
  <w:style w:type="character" w:customStyle="1" w:styleId="WW8Num18z3">
    <w:name w:val="WW8Num18z3"/>
    <w:rsid w:val="00293011"/>
  </w:style>
  <w:style w:type="character" w:customStyle="1" w:styleId="WW8Num18z4">
    <w:name w:val="WW8Num18z4"/>
    <w:rsid w:val="00293011"/>
  </w:style>
  <w:style w:type="character" w:customStyle="1" w:styleId="WW8Num18z5">
    <w:name w:val="WW8Num18z5"/>
    <w:rsid w:val="00293011"/>
  </w:style>
  <w:style w:type="character" w:customStyle="1" w:styleId="WW8Num18z6">
    <w:name w:val="WW8Num18z6"/>
    <w:rsid w:val="00293011"/>
  </w:style>
  <w:style w:type="character" w:customStyle="1" w:styleId="WW8Num18z7">
    <w:name w:val="WW8Num18z7"/>
    <w:rsid w:val="00293011"/>
  </w:style>
  <w:style w:type="character" w:customStyle="1" w:styleId="WW8Num18z8">
    <w:name w:val="WW8Num18z8"/>
    <w:rsid w:val="00293011"/>
  </w:style>
  <w:style w:type="character" w:customStyle="1" w:styleId="WW8Num19z0">
    <w:name w:val="WW8Num19z0"/>
    <w:rsid w:val="00293011"/>
    <w:rPr>
      <w:rFonts w:ascii="Arial" w:hAnsi="Arial"/>
    </w:rPr>
  </w:style>
  <w:style w:type="character" w:customStyle="1" w:styleId="WW8Num19z1">
    <w:name w:val="WW8Num19z1"/>
    <w:rsid w:val="00293011"/>
  </w:style>
  <w:style w:type="character" w:customStyle="1" w:styleId="WW8Num19z3">
    <w:name w:val="WW8Num19z3"/>
    <w:rsid w:val="00293011"/>
  </w:style>
  <w:style w:type="character" w:customStyle="1" w:styleId="WW8Num20z0">
    <w:name w:val="WW8Num20z0"/>
    <w:rsid w:val="00293011"/>
    <w:rPr>
      <w:color w:val="000000"/>
      <w:sz w:val="20"/>
    </w:rPr>
  </w:style>
  <w:style w:type="character" w:customStyle="1" w:styleId="WW8Num20z1">
    <w:name w:val="WW8Num20z1"/>
    <w:rsid w:val="00293011"/>
  </w:style>
  <w:style w:type="character" w:customStyle="1" w:styleId="WW8Num20z2">
    <w:name w:val="WW8Num20z2"/>
    <w:rsid w:val="00293011"/>
  </w:style>
  <w:style w:type="character" w:customStyle="1" w:styleId="WW8Num20z3">
    <w:name w:val="WW8Num20z3"/>
    <w:rsid w:val="00293011"/>
  </w:style>
  <w:style w:type="character" w:customStyle="1" w:styleId="WW8Num20z4">
    <w:name w:val="WW8Num20z4"/>
    <w:rsid w:val="00293011"/>
  </w:style>
  <w:style w:type="character" w:customStyle="1" w:styleId="WW8Num20z5">
    <w:name w:val="WW8Num20z5"/>
    <w:rsid w:val="00293011"/>
  </w:style>
  <w:style w:type="character" w:customStyle="1" w:styleId="WW8Num20z6">
    <w:name w:val="WW8Num20z6"/>
    <w:rsid w:val="00293011"/>
  </w:style>
  <w:style w:type="character" w:customStyle="1" w:styleId="WW8Num20z7">
    <w:name w:val="WW8Num20z7"/>
    <w:rsid w:val="00293011"/>
  </w:style>
  <w:style w:type="character" w:customStyle="1" w:styleId="WW8Num20z8">
    <w:name w:val="WW8Num20z8"/>
    <w:rsid w:val="00293011"/>
  </w:style>
  <w:style w:type="character" w:customStyle="1" w:styleId="WW8Num21z0">
    <w:name w:val="WW8Num21z0"/>
    <w:rsid w:val="00293011"/>
  </w:style>
  <w:style w:type="character" w:customStyle="1" w:styleId="WW8Num21z1">
    <w:name w:val="WW8Num21z1"/>
    <w:rsid w:val="00293011"/>
  </w:style>
  <w:style w:type="character" w:customStyle="1" w:styleId="WW8Num21z2">
    <w:name w:val="WW8Num21z2"/>
    <w:rsid w:val="00293011"/>
  </w:style>
  <w:style w:type="character" w:customStyle="1" w:styleId="WW8Num21z3">
    <w:name w:val="WW8Num21z3"/>
    <w:rsid w:val="00293011"/>
  </w:style>
  <w:style w:type="character" w:customStyle="1" w:styleId="WW8Num21z4">
    <w:name w:val="WW8Num21z4"/>
    <w:rsid w:val="00293011"/>
  </w:style>
  <w:style w:type="character" w:customStyle="1" w:styleId="WW8Num21z5">
    <w:name w:val="WW8Num21z5"/>
    <w:rsid w:val="00293011"/>
  </w:style>
  <w:style w:type="character" w:customStyle="1" w:styleId="WW8Num21z6">
    <w:name w:val="WW8Num21z6"/>
    <w:rsid w:val="00293011"/>
  </w:style>
  <w:style w:type="character" w:customStyle="1" w:styleId="WW8Num21z7">
    <w:name w:val="WW8Num21z7"/>
    <w:rsid w:val="00293011"/>
  </w:style>
  <w:style w:type="character" w:customStyle="1" w:styleId="WW8Num21z8">
    <w:name w:val="WW8Num21z8"/>
    <w:rsid w:val="00293011"/>
  </w:style>
  <w:style w:type="character" w:customStyle="1" w:styleId="WW8Num22z0">
    <w:name w:val="WW8Num22z0"/>
    <w:rsid w:val="00293011"/>
    <w:rPr>
      <w:rFonts w:ascii="Arial" w:hAnsi="Arial"/>
    </w:rPr>
  </w:style>
  <w:style w:type="character" w:customStyle="1" w:styleId="WW8Num23z0">
    <w:name w:val="WW8Num23z0"/>
    <w:rsid w:val="00293011"/>
    <w:rPr>
      <w:rFonts w:ascii="Arial" w:hAnsi="Arial"/>
    </w:rPr>
  </w:style>
  <w:style w:type="character" w:customStyle="1" w:styleId="WW8Num23z1">
    <w:name w:val="WW8Num23z1"/>
    <w:rsid w:val="00293011"/>
  </w:style>
  <w:style w:type="character" w:customStyle="1" w:styleId="WW8Num23z2">
    <w:name w:val="WW8Num23z2"/>
    <w:rsid w:val="00293011"/>
  </w:style>
  <w:style w:type="character" w:customStyle="1" w:styleId="WW8Num23z3">
    <w:name w:val="WW8Num23z3"/>
    <w:rsid w:val="00293011"/>
  </w:style>
  <w:style w:type="character" w:customStyle="1" w:styleId="WW8Num23z4">
    <w:name w:val="WW8Num23z4"/>
    <w:rsid w:val="00293011"/>
  </w:style>
  <w:style w:type="character" w:customStyle="1" w:styleId="WW8Num23z5">
    <w:name w:val="WW8Num23z5"/>
    <w:rsid w:val="00293011"/>
  </w:style>
  <w:style w:type="character" w:customStyle="1" w:styleId="WW8Num23z6">
    <w:name w:val="WW8Num23z6"/>
    <w:rsid w:val="00293011"/>
  </w:style>
  <w:style w:type="character" w:customStyle="1" w:styleId="WW8Num23z7">
    <w:name w:val="WW8Num23z7"/>
    <w:rsid w:val="00293011"/>
  </w:style>
  <w:style w:type="character" w:customStyle="1" w:styleId="WW8Num23z8">
    <w:name w:val="WW8Num23z8"/>
    <w:rsid w:val="00293011"/>
  </w:style>
  <w:style w:type="character" w:customStyle="1" w:styleId="WW8Num24z0">
    <w:name w:val="WW8Num24z0"/>
    <w:rsid w:val="00293011"/>
  </w:style>
  <w:style w:type="character" w:customStyle="1" w:styleId="WW8Num24z1">
    <w:name w:val="WW8Num24z1"/>
    <w:rsid w:val="00293011"/>
  </w:style>
  <w:style w:type="character" w:customStyle="1" w:styleId="WW8Num24z2">
    <w:name w:val="WW8Num24z2"/>
    <w:rsid w:val="00293011"/>
  </w:style>
  <w:style w:type="character" w:customStyle="1" w:styleId="WW8Num24z3">
    <w:name w:val="WW8Num24z3"/>
    <w:rsid w:val="00293011"/>
  </w:style>
  <w:style w:type="character" w:customStyle="1" w:styleId="WW8Num24z4">
    <w:name w:val="WW8Num24z4"/>
    <w:rsid w:val="00293011"/>
  </w:style>
  <w:style w:type="character" w:customStyle="1" w:styleId="WW8Num24z5">
    <w:name w:val="WW8Num24z5"/>
    <w:rsid w:val="00293011"/>
  </w:style>
  <w:style w:type="character" w:customStyle="1" w:styleId="WW8Num24z6">
    <w:name w:val="WW8Num24z6"/>
    <w:rsid w:val="00293011"/>
  </w:style>
  <w:style w:type="character" w:customStyle="1" w:styleId="WW8Num24z7">
    <w:name w:val="WW8Num24z7"/>
    <w:rsid w:val="00293011"/>
  </w:style>
  <w:style w:type="character" w:customStyle="1" w:styleId="WW8Num24z8">
    <w:name w:val="WW8Num24z8"/>
    <w:rsid w:val="00293011"/>
  </w:style>
  <w:style w:type="character" w:customStyle="1" w:styleId="WW8Num25z0">
    <w:name w:val="WW8Num25z0"/>
    <w:rsid w:val="00293011"/>
    <w:rPr>
      <w:rFonts w:ascii="Arial" w:hAnsi="Arial"/>
    </w:rPr>
  </w:style>
  <w:style w:type="character" w:customStyle="1" w:styleId="WW8Num25z1">
    <w:name w:val="WW8Num25z1"/>
    <w:rsid w:val="00293011"/>
  </w:style>
  <w:style w:type="character" w:customStyle="1" w:styleId="WW8Num25z2">
    <w:name w:val="WW8Num25z2"/>
    <w:rsid w:val="00293011"/>
  </w:style>
  <w:style w:type="character" w:customStyle="1" w:styleId="WW8Num25z3">
    <w:name w:val="WW8Num25z3"/>
    <w:rsid w:val="00293011"/>
  </w:style>
  <w:style w:type="character" w:customStyle="1" w:styleId="WW8Num25z4">
    <w:name w:val="WW8Num25z4"/>
    <w:rsid w:val="00293011"/>
  </w:style>
  <w:style w:type="character" w:customStyle="1" w:styleId="WW8Num25z5">
    <w:name w:val="WW8Num25z5"/>
    <w:rsid w:val="00293011"/>
  </w:style>
  <w:style w:type="character" w:customStyle="1" w:styleId="WW8Num25z6">
    <w:name w:val="WW8Num25z6"/>
    <w:rsid w:val="00293011"/>
  </w:style>
  <w:style w:type="character" w:customStyle="1" w:styleId="WW8Num25z7">
    <w:name w:val="WW8Num25z7"/>
    <w:rsid w:val="00293011"/>
  </w:style>
  <w:style w:type="character" w:customStyle="1" w:styleId="WW8Num25z8">
    <w:name w:val="WW8Num25z8"/>
    <w:rsid w:val="00293011"/>
  </w:style>
  <w:style w:type="character" w:customStyle="1" w:styleId="WW8Num26z0">
    <w:name w:val="WW8Num26z0"/>
    <w:rsid w:val="00293011"/>
    <w:rPr>
      <w:rFonts w:ascii="Arial" w:hAnsi="Arial"/>
      <w:sz w:val="20"/>
    </w:rPr>
  </w:style>
  <w:style w:type="character" w:customStyle="1" w:styleId="WW8Num26z1">
    <w:name w:val="WW8Num26z1"/>
    <w:rsid w:val="00293011"/>
    <w:rPr>
      <w:rFonts w:ascii="Arial" w:hAnsi="Arial"/>
      <w:sz w:val="20"/>
    </w:rPr>
  </w:style>
  <w:style w:type="character" w:customStyle="1" w:styleId="WW8Num26z2">
    <w:name w:val="WW8Num26z2"/>
    <w:rsid w:val="00293011"/>
  </w:style>
  <w:style w:type="character" w:customStyle="1" w:styleId="WW8Num26z3">
    <w:name w:val="WW8Num26z3"/>
    <w:rsid w:val="00293011"/>
  </w:style>
  <w:style w:type="character" w:customStyle="1" w:styleId="WW8Num26z4">
    <w:name w:val="WW8Num26z4"/>
    <w:rsid w:val="00293011"/>
  </w:style>
  <w:style w:type="character" w:customStyle="1" w:styleId="WW8Num26z5">
    <w:name w:val="WW8Num26z5"/>
    <w:rsid w:val="00293011"/>
  </w:style>
  <w:style w:type="character" w:customStyle="1" w:styleId="WW8Num26z6">
    <w:name w:val="WW8Num26z6"/>
    <w:rsid w:val="00293011"/>
  </w:style>
  <w:style w:type="character" w:customStyle="1" w:styleId="WW8Num26z7">
    <w:name w:val="WW8Num26z7"/>
    <w:rsid w:val="00293011"/>
  </w:style>
  <w:style w:type="character" w:customStyle="1" w:styleId="WW8Num26z8">
    <w:name w:val="WW8Num26z8"/>
    <w:rsid w:val="00293011"/>
  </w:style>
  <w:style w:type="character" w:customStyle="1" w:styleId="WW8Num27z0">
    <w:name w:val="WW8Num27z0"/>
    <w:rsid w:val="00293011"/>
    <w:rPr>
      <w:rFonts w:ascii="Arial" w:hAnsi="Arial"/>
      <w:color w:val="auto"/>
    </w:rPr>
  </w:style>
  <w:style w:type="character" w:customStyle="1" w:styleId="WW8Num27z1">
    <w:name w:val="WW8Num27z1"/>
    <w:rsid w:val="00293011"/>
  </w:style>
  <w:style w:type="character" w:customStyle="1" w:styleId="WW8Num27z2">
    <w:name w:val="WW8Num27z2"/>
    <w:rsid w:val="00293011"/>
  </w:style>
  <w:style w:type="character" w:customStyle="1" w:styleId="WW8Num27z3">
    <w:name w:val="WW8Num27z3"/>
    <w:rsid w:val="00293011"/>
  </w:style>
  <w:style w:type="character" w:customStyle="1" w:styleId="WW8Num27z4">
    <w:name w:val="WW8Num27z4"/>
    <w:rsid w:val="00293011"/>
  </w:style>
  <w:style w:type="character" w:customStyle="1" w:styleId="WW8Num27z5">
    <w:name w:val="WW8Num27z5"/>
    <w:rsid w:val="00293011"/>
  </w:style>
  <w:style w:type="character" w:customStyle="1" w:styleId="WW8Num27z6">
    <w:name w:val="WW8Num27z6"/>
    <w:rsid w:val="00293011"/>
  </w:style>
  <w:style w:type="character" w:customStyle="1" w:styleId="WW8Num27z7">
    <w:name w:val="WW8Num27z7"/>
    <w:rsid w:val="00293011"/>
  </w:style>
  <w:style w:type="character" w:customStyle="1" w:styleId="WW8Num27z8">
    <w:name w:val="WW8Num27z8"/>
    <w:rsid w:val="00293011"/>
  </w:style>
  <w:style w:type="character" w:customStyle="1" w:styleId="WW8Num28z0">
    <w:name w:val="WW8Num28z0"/>
    <w:rsid w:val="00293011"/>
    <w:rPr>
      <w:rFonts w:ascii="Arial" w:hAnsi="Arial"/>
      <w:sz w:val="20"/>
    </w:rPr>
  </w:style>
  <w:style w:type="character" w:customStyle="1" w:styleId="WW8Num28z1">
    <w:name w:val="WW8Num28z1"/>
    <w:rsid w:val="00293011"/>
    <w:rPr>
      <w:rFonts w:ascii="Arial" w:hAnsi="Arial"/>
      <w:color w:val="000000"/>
      <w:sz w:val="20"/>
    </w:rPr>
  </w:style>
  <w:style w:type="character" w:customStyle="1" w:styleId="WW8Num28z2">
    <w:name w:val="WW8Num28z2"/>
    <w:rsid w:val="00293011"/>
    <w:rPr>
      <w:rFonts w:ascii="Arial" w:hAnsi="Arial"/>
      <w:color w:val="auto"/>
      <w:sz w:val="20"/>
    </w:rPr>
  </w:style>
  <w:style w:type="character" w:customStyle="1" w:styleId="WW8Num28z3">
    <w:name w:val="WW8Num28z3"/>
    <w:rsid w:val="00293011"/>
  </w:style>
  <w:style w:type="character" w:customStyle="1" w:styleId="WW8Num28z4">
    <w:name w:val="WW8Num28z4"/>
    <w:rsid w:val="00293011"/>
  </w:style>
  <w:style w:type="character" w:customStyle="1" w:styleId="WW8Num28z5">
    <w:name w:val="WW8Num28z5"/>
    <w:rsid w:val="00293011"/>
  </w:style>
  <w:style w:type="character" w:customStyle="1" w:styleId="WW8Num28z6">
    <w:name w:val="WW8Num28z6"/>
    <w:rsid w:val="00293011"/>
  </w:style>
  <w:style w:type="character" w:customStyle="1" w:styleId="WW8Num28z7">
    <w:name w:val="WW8Num28z7"/>
    <w:rsid w:val="00293011"/>
  </w:style>
  <w:style w:type="character" w:customStyle="1" w:styleId="WW8Num28z8">
    <w:name w:val="WW8Num28z8"/>
    <w:rsid w:val="00293011"/>
  </w:style>
  <w:style w:type="character" w:customStyle="1" w:styleId="WW8Num29z0">
    <w:name w:val="WW8Num29z0"/>
    <w:rsid w:val="00293011"/>
    <w:rPr>
      <w:rFonts w:ascii="Arial" w:hAnsi="Arial"/>
    </w:rPr>
  </w:style>
  <w:style w:type="character" w:customStyle="1" w:styleId="WW8Num30z0">
    <w:name w:val="WW8Num30z0"/>
    <w:rsid w:val="00293011"/>
  </w:style>
  <w:style w:type="character" w:customStyle="1" w:styleId="WW8Num30z1">
    <w:name w:val="WW8Num30z1"/>
    <w:rsid w:val="00293011"/>
  </w:style>
  <w:style w:type="character" w:customStyle="1" w:styleId="WW8Num30z2">
    <w:name w:val="WW8Num30z2"/>
    <w:rsid w:val="00293011"/>
  </w:style>
  <w:style w:type="character" w:customStyle="1" w:styleId="WW8Num30z3">
    <w:name w:val="WW8Num30z3"/>
    <w:rsid w:val="00293011"/>
  </w:style>
  <w:style w:type="character" w:customStyle="1" w:styleId="WW8Num30z4">
    <w:name w:val="WW8Num30z4"/>
    <w:rsid w:val="00293011"/>
  </w:style>
  <w:style w:type="character" w:customStyle="1" w:styleId="WW8Num30z5">
    <w:name w:val="WW8Num30z5"/>
    <w:rsid w:val="00293011"/>
  </w:style>
  <w:style w:type="character" w:customStyle="1" w:styleId="WW8Num30z6">
    <w:name w:val="WW8Num30z6"/>
    <w:rsid w:val="00293011"/>
  </w:style>
  <w:style w:type="character" w:customStyle="1" w:styleId="WW8Num30z7">
    <w:name w:val="WW8Num30z7"/>
    <w:rsid w:val="00293011"/>
  </w:style>
  <w:style w:type="character" w:customStyle="1" w:styleId="WW8Num30z8">
    <w:name w:val="WW8Num30z8"/>
    <w:rsid w:val="00293011"/>
  </w:style>
  <w:style w:type="character" w:customStyle="1" w:styleId="WW8Num31z0">
    <w:name w:val="WW8Num31z0"/>
    <w:rsid w:val="00293011"/>
    <w:rPr>
      <w:rFonts w:ascii="Arial" w:hAnsi="Arial"/>
    </w:rPr>
  </w:style>
  <w:style w:type="character" w:customStyle="1" w:styleId="WW8Num32z0">
    <w:name w:val="WW8Num32z0"/>
    <w:rsid w:val="00293011"/>
  </w:style>
  <w:style w:type="character" w:customStyle="1" w:styleId="WW8Num32z1">
    <w:name w:val="WW8Num32z1"/>
    <w:rsid w:val="00293011"/>
  </w:style>
  <w:style w:type="character" w:customStyle="1" w:styleId="WW8Num32z2">
    <w:name w:val="WW8Num32z2"/>
    <w:rsid w:val="00293011"/>
  </w:style>
  <w:style w:type="character" w:customStyle="1" w:styleId="WW8Num32z3">
    <w:name w:val="WW8Num32z3"/>
    <w:rsid w:val="00293011"/>
  </w:style>
  <w:style w:type="character" w:customStyle="1" w:styleId="WW8Num32z4">
    <w:name w:val="WW8Num32z4"/>
    <w:rsid w:val="00293011"/>
  </w:style>
  <w:style w:type="character" w:customStyle="1" w:styleId="WW8Num32z5">
    <w:name w:val="WW8Num32z5"/>
    <w:rsid w:val="00293011"/>
  </w:style>
  <w:style w:type="character" w:customStyle="1" w:styleId="WW8Num32z6">
    <w:name w:val="WW8Num32z6"/>
    <w:rsid w:val="00293011"/>
  </w:style>
  <w:style w:type="character" w:customStyle="1" w:styleId="WW8Num32z7">
    <w:name w:val="WW8Num32z7"/>
    <w:rsid w:val="00293011"/>
  </w:style>
  <w:style w:type="character" w:customStyle="1" w:styleId="WW8Num32z8">
    <w:name w:val="WW8Num32z8"/>
    <w:rsid w:val="00293011"/>
  </w:style>
  <w:style w:type="character" w:customStyle="1" w:styleId="WW8Num33z0">
    <w:name w:val="WW8Num33z0"/>
    <w:rsid w:val="00293011"/>
    <w:rPr>
      <w:rFonts w:ascii="Arial" w:hAnsi="Arial"/>
    </w:rPr>
  </w:style>
  <w:style w:type="character" w:customStyle="1" w:styleId="WW8Num33z1">
    <w:name w:val="WW8Num33z1"/>
    <w:rsid w:val="00293011"/>
  </w:style>
  <w:style w:type="character" w:customStyle="1" w:styleId="WW8Num33z2">
    <w:name w:val="WW8Num33z2"/>
    <w:rsid w:val="00293011"/>
  </w:style>
  <w:style w:type="character" w:customStyle="1" w:styleId="WW8Num33z3">
    <w:name w:val="WW8Num33z3"/>
    <w:rsid w:val="00293011"/>
  </w:style>
  <w:style w:type="character" w:customStyle="1" w:styleId="WW8Num33z4">
    <w:name w:val="WW8Num33z4"/>
    <w:rsid w:val="00293011"/>
  </w:style>
  <w:style w:type="character" w:customStyle="1" w:styleId="WW8Num33z5">
    <w:name w:val="WW8Num33z5"/>
    <w:rsid w:val="00293011"/>
  </w:style>
  <w:style w:type="character" w:customStyle="1" w:styleId="WW8Num33z6">
    <w:name w:val="WW8Num33z6"/>
    <w:rsid w:val="00293011"/>
  </w:style>
  <w:style w:type="character" w:customStyle="1" w:styleId="WW8Num33z7">
    <w:name w:val="WW8Num33z7"/>
    <w:rsid w:val="00293011"/>
  </w:style>
  <w:style w:type="character" w:customStyle="1" w:styleId="WW8Num33z8">
    <w:name w:val="WW8Num33z8"/>
    <w:rsid w:val="00293011"/>
  </w:style>
  <w:style w:type="character" w:customStyle="1" w:styleId="WW8Num34z0">
    <w:name w:val="WW8Num34z0"/>
    <w:rsid w:val="00293011"/>
    <w:rPr>
      <w:rFonts w:ascii="Arial" w:hAnsi="Arial"/>
    </w:rPr>
  </w:style>
  <w:style w:type="character" w:customStyle="1" w:styleId="WW8Num34z1">
    <w:name w:val="WW8Num34z1"/>
    <w:rsid w:val="00293011"/>
  </w:style>
  <w:style w:type="character" w:customStyle="1" w:styleId="WW8Num34z2">
    <w:name w:val="WW8Num34z2"/>
    <w:rsid w:val="00293011"/>
  </w:style>
  <w:style w:type="character" w:customStyle="1" w:styleId="WW8Num34z3">
    <w:name w:val="WW8Num34z3"/>
    <w:rsid w:val="00293011"/>
  </w:style>
  <w:style w:type="character" w:customStyle="1" w:styleId="WW8Num34z4">
    <w:name w:val="WW8Num34z4"/>
    <w:rsid w:val="00293011"/>
  </w:style>
  <w:style w:type="character" w:customStyle="1" w:styleId="WW8Num34z5">
    <w:name w:val="WW8Num34z5"/>
    <w:rsid w:val="00293011"/>
  </w:style>
  <w:style w:type="character" w:customStyle="1" w:styleId="WW8Num34z6">
    <w:name w:val="WW8Num34z6"/>
    <w:rsid w:val="00293011"/>
  </w:style>
  <w:style w:type="character" w:customStyle="1" w:styleId="WW8Num34z7">
    <w:name w:val="WW8Num34z7"/>
    <w:rsid w:val="00293011"/>
  </w:style>
  <w:style w:type="character" w:customStyle="1" w:styleId="WW8Num34z8">
    <w:name w:val="WW8Num34z8"/>
    <w:rsid w:val="00293011"/>
  </w:style>
  <w:style w:type="character" w:customStyle="1" w:styleId="WW8Num35z0">
    <w:name w:val="WW8Num35z0"/>
    <w:rsid w:val="00293011"/>
    <w:rPr>
      <w:rFonts w:ascii="Arial" w:hAnsi="Arial"/>
    </w:rPr>
  </w:style>
  <w:style w:type="character" w:customStyle="1" w:styleId="WW8Num35z1">
    <w:name w:val="WW8Num35z1"/>
    <w:rsid w:val="00293011"/>
  </w:style>
  <w:style w:type="character" w:customStyle="1" w:styleId="WW8Num35z2">
    <w:name w:val="WW8Num35z2"/>
    <w:rsid w:val="00293011"/>
  </w:style>
  <w:style w:type="character" w:customStyle="1" w:styleId="WW8Num35z3">
    <w:name w:val="WW8Num35z3"/>
    <w:rsid w:val="00293011"/>
  </w:style>
  <w:style w:type="character" w:customStyle="1" w:styleId="WW8Num35z4">
    <w:name w:val="WW8Num35z4"/>
    <w:rsid w:val="00293011"/>
  </w:style>
  <w:style w:type="character" w:customStyle="1" w:styleId="WW8Num35z5">
    <w:name w:val="WW8Num35z5"/>
    <w:rsid w:val="00293011"/>
  </w:style>
  <w:style w:type="character" w:customStyle="1" w:styleId="WW8Num35z6">
    <w:name w:val="WW8Num35z6"/>
    <w:rsid w:val="00293011"/>
  </w:style>
  <w:style w:type="character" w:customStyle="1" w:styleId="WW8Num35z7">
    <w:name w:val="WW8Num35z7"/>
    <w:rsid w:val="00293011"/>
  </w:style>
  <w:style w:type="character" w:customStyle="1" w:styleId="WW8Num35z8">
    <w:name w:val="WW8Num35z8"/>
    <w:rsid w:val="00293011"/>
  </w:style>
  <w:style w:type="character" w:customStyle="1" w:styleId="WW8Num36z0">
    <w:name w:val="WW8Num36z0"/>
    <w:rsid w:val="00293011"/>
    <w:rPr>
      <w:rFonts w:ascii="Symbol" w:hAnsi="Symbol"/>
    </w:rPr>
  </w:style>
  <w:style w:type="character" w:customStyle="1" w:styleId="WW8Num36z1">
    <w:name w:val="WW8Num36z1"/>
    <w:rsid w:val="00293011"/>
    <w:rPr>
      <w:rFonts w:ascii="Courier New" w:hAnsi="Courier New"/>
    </w:rPr>
  </w:style>
  <w:style w:type="character" w:customStyle="1" w:styleId="WW8Num36z2">
    <w:name w:val="WW8Num36z2"/>
    <w:rsid w:val="00293011"/>
    <w:rPr>
      <w:rFonts w:ascii="Wingdings" w:hAnsi="Wingdings"/>
    </w:rPr>
  </w:style>
  <w:style w:type="character" w:customStyle="1" w:styleId="WW8Num37z0">
    <w:name w:val="WW8Num37z0"/>
    <w:rsid w:val="00293011"/>
    <w:rPr>
      <w:rFonts w:ascii="Arial" w:hAnsi="Arial"/>
    </w:rPr>
  </w:style>
  <w:style w:type="character" w:customStyle="1" w:styleId="WW8Num37z2">
    <w:name w:val="WW8Num37z2"/>
    <w:rsid w:val="00293011"/>
  </w:style>
  <w:style w:type="character" w:customStyle="1" w:styleId="WW8Num37z3">
    <w:name w:val="WW8Num37z3"/>
    <w:rsid w:val="00293011"/>
  </w:style>
  <w:style w:type="character" w:customStyle="1" w:styleId="WW8Num37z4">
    <w:name w:val="WW8Num37z4"/>
    <w:rsid w:val="00293011"/>
  </w:style>
  <w:style w:type="character" w:customStyle="1" w:styleId="WW8Num37z5">
    <w:name w:val="WW8Num37z5"/>
    <w:rsid w:val="00293011"/>
  </w:style>
  <w:style w:type="character" w:customStyle="1" w:styleId="WW8Num37z6">
    <w:name w:val="WW8Num37z6"/>
    <w:rsid w:val="00293011"/>
  </w:style>
  <w:style w:type="character" w:customStyle="1" w:styleId="WW8Num37z7">
    <w:name w:val="WW8Num37z7"/>
    <w:rsid w:val="00293011"/>
  </w:style>
  <w:style w:type="character" w:customStyle="1" w:styleId="WW8Num37z8">
    <w:name w:val="WW8Num37z8"/>
    <w:rsid w:val="00293011"/>
  </w:style>
  <w:style w:type="character" w:customStyle="1" w:styleId="WW8Num38z0">
    <w:name w:val="WW8Num38z0"/>
    <w:rsid w:val="00293011"/>
  </w:style>
  <w:style w:type="character" w:customStyle="1" w:styleId="WW8Num38z1">
    <w:name w:val="WW8Num38z1"/>
    <w:rsid w:val="00293011"/>
    <w:rPr>
      <w:rFonts w:ascii="Arial" w:hAnsi="Arial"/>
    </w:rPr>
  </w:style>
  <w:style w:type="character" w:customStyle="1" w:styleId="WW8Num38z2">
    <w:name w:val="WW8Num38z2"/>
    <w:rsid w:val="00293011"/>
  </w:style>
  <w:style w:type="character" w:customStyle="1" w:styleId="WW8Num38z3">
    <w:name w:val="WW8Num38z3"/>
    <w:rsid w:val="00293011"/>
  </w:style>
  <w:style w:type="character" w:customStyle="1" w:styleId="WW8Num38z4">
    <w:name w:val="WW8Num38z4"/>
    <w:rsid w:val="00293011"/>
  </w:style>
  <w:style w:type="character" w:customStyle="1" w:styleId="WW8Num38z5">
    <w:name w:val="WW8Num38z5"/>
    <w:rsid w:val="00293011"/>
  </w:style>
  <w:style w:type="character" w:customStyle="1" w:styleId="WW8Num38z6">
    <w:name w:val="WW8Num38z6"/>
    <w:rsid w:val="00293011"/>
  </w:style>
  <w:style w:type="character" w:customStyle="1" w:styleId="WW8Num38z7">
    <w:name w:val="WW8Num38z7"/>
    <w:rsid w:val="00293011"/>
  </w:style>
  <w:style w:type="character" w:customStyle="1" w:styleId="WW8Num38z8">
    <w:name w:val="WW8Num38z8"/>
    <w:rsid w:val="00293011"/>
  </w:style>
  <w:style w:type="character" w:customStyle="1" w:styleId="WW8Num39z0">
    <w:name w:val="WW8Num39z0"/>
    <w:rsid w:val="00293011"/>
  </w:style>
  <w:style w:type="character" w:customStyle="1" w:styleId="WW8Num39z1">
    <w:name w:val="WW8Num39z1"/>
    <w:rsid w:val="00293011"/>
    <w:rPr>
      <w:rFonts w:ascii="Arial" w:hAnsi="Arial"/>
    </w:rPr>
  </w:style>
  <w:style w:type="character" w:customStyle="1" w:styleId="WW8Num39z2">
    <w:name w:val="WW8Num39z2"/>
    <w:rsid w:val="00293011"/>
  </w:style>
  <w:style w:type="character" w:customStyle="1" w:styleId="WW8Num39z3">
    <w:name w:val="WW8Num39z3"/>
    <w:rsid w:val="00293011"/>
  </w:style>
  <w:style w:type="character" w:customStyle="1" w:styleId="WW8Num39z4">
    <w:name w:val="WW8Num39z4"/>
    <w:rsid w:val="00293011"/>
  </w:style>
  <w:style w:type="character" w:customStyle="1" w:styleId="WW8Num39z5">
    <w:name w:val="WW8Num39z5"/>
    <w:rsid w:val="00293011"/>
  </w:style>
  <w:style w:type="character" w:customStyle="1" w:styleId="WW8Num39z6">
    <w:name w:val="WW8Num39z6"/>
    <w:rsid w:val="00293011"/>
  </w:style>
  <w:style w:type="character" w:customStyle="1" w:styleId="WW8Num39z7">
    <w:name w:val="WW8Num39z7"/>
    <w:rsid w:val="00293011"/>
  </w:style>
  <w:style w:type="character" w:customStyle="1" w:styleId="WW8Num39z8">
    <w:name w:val="WW8Num39z8"/>
    <w:rsid w:val="00293011"/>
  </w:style>
  <w:style w:type="character" w:customStyle="1" w:styleId="WW8Num40z0">
    <w:name w:val="WW8Num40z0"/>
    <w:rsid w:val="00293011"/>
    <w:rPr>
      <w:rFonts w:ascii="Arial" w:hAnsi="Arial"/>
    </w:rPr>
  </w:style>
  <w:style w:type="character" w:customStyle="1" w:styleId="WW8Num40z2">
    <w:name w:val="WW8Num40z2"/>
    <w:rsid w:val="00293011"/>
  </w:style>
  <w:style w:type="character" w:customStyle="1" w:styleId="WW8Num40z3">
    <w:name w:val="WW8Num40z3"/>
    <w:rsid w:val="00293011"/>
  </w:style>
  <w:style w:type="character" w:customStyle="1" w:styleId="WW8Num40z4">
    <w:name w:val="WW8Num40z4"/>
    <w:rsid w:val="00293011"/>
  </w:style>
  <w:style w:type="character" w:customStyle="1" w:styleId="WW8Num40z5">
    <w:name w:val="WW8Num40z5"/>
    <w:rsid w:val="00293011"/>
  </w:style>
  <w:style w:type="character" w:customStyle="1" w:styleId="WW8Num40z6">
    <w:name w:val="WW8Num40z6"/>
    <w:rsid w:val="00293011"/>
  </w:style>
  <w:style w:type="character" w:customStyle="1" w:styleId="WW8Num40z7">
    <w:name w:val="WW8Num40z7"/>
    <w:rsid w:val="00293011"/>
  </w:style>
  <w:style w:type="character" w:customStyle="1" w:styleId="WW8Num40z8">
    <w:name w:val="WW8Num40z8"/>
    <w:rsid w:val="00293011"/>
  </w:style>
  <w:style w:type="character" w:customStyle="1" w:styleId="WW8Num41z0">
    <w:name w:val="WW8Num41z0"/>
    <w:rsid w:val="00293011"/>
    <w:rPr>
      <w:sz w:val="20"/>
    </w:rPr>
  </w:style>
  <w:style w:type="character" w:customStyle="1" w:styleId="WW8Num41z1">
    <w:name w:val="WW8Num41z1"/>
    <w:rsid w:val="00293011"/>
    <w:rPr>
      <w:rFonts w:ascii="Arial" w:hAnsi="Arial"/>
      <w:color w:val="000000"/>
      <w:sz w:val="20"/>
    </w:rPr>
  </w:style>
  <w:style w:type="character" w:customStyle="1" w:styleId="WW8Num41z2">
    <w:name w:val="WW8Num41z2"/>
    <w:rsid w:val="00293011"/>
  </w:style>
  <w:style w:type="character" w:customStyle="1" w:styleId="WW8Num41z3">
    <w:name w:val="WW8Num41z3"/>
    <w:rsid w:val="00293011"/>
  </w:style>
  <w:style w:type="character" w:customStyle="1" w:styleId="WW8Num41z4">
    <w:name w:val="WW8Num41z4"/>
    <w:rsid w:val="00293011"/>
  </w:style>
  <w:style w:type="character" w:customStyle="1" w:styleId="WW8Num41z5">
    <w:name w:val="WW8Num41z5"/>
    <w:rsid w:val="00293011"/>
  </w:style>
  <w:style w:type="character" w:customStyle="1" w:styleId="WW8Num41z6">
    <w:name w:val="WW8Num41z6"/>
    <w:rsid w:val="00293011"/>
  </w:style>
  <w:style w:type="character" w:customStyle="1" w:styleId="WW8Num41z7">
    <w:name w:val="WW8Num41z7"/>
    <w:rsid w:val="00293011"/>
  </w:style>
  <w:style w:type="character" w:customStyle="1" w:styleId="WW8Num41z8">
    <w:name w:val="WW8Num41z8"/>
    <w:rsid w:val="00293011"/>
  </w:style>
  <w:style w:type="character" w:customStyle="1" w:styleId="WW8Num42z0">
    <w:name w:val="WW8Num42z0"/>
    <w:rsid w:val="00293011"/>
    <w:rPr>
      <w:rFonts w:ascii="Arial" w:hAnsi="Arial"/>
    </w:rPr>
  </w:style>
  <w:style w:type="character" w:customStyle="1" w:styleId="WW8Num43z0">
    <w:name w:val="WW8Num43z0"/>
    <w:rsid w:val="00293011"/>
    <w:rPr>
      <w:rFonts w:ascii="Arial" w:hAnsi="Arial"/>
    </w:rPr>
  </w:style>
  <w:style w:type="character" w:customStyle="1" w:styleId="WW8Num43z1">
    <w:name w:val="WW8Num43z1"/>
    <w:rsid w:val="00293011"/>
    <w:rPr>
      <w:rFonts w:ascii="Courier New" w:hAnsi="Courier New"/>
    </w:rPr>
  </w:style>
  <w:style w:type="character" w:customStyle="1" w:styleId="WW8Num43z2">
    <w:name w:val="WW8Num43z2"/>
    <w:rsid w:val="00293011"/>
    <w:rPr>
      <w:rFonts w:ascii="Wingdings" w:hAnsi="Wingdings"/>
    </w:rPr>
  </w:style>
  <w:style w:type="character" w:customStyle="1" w:styleId="WW8Num43z3">
    <w:name w:val="WW8Num43z3"/>
    <w:rsid w:val="00293011"/>
    <w:rPr>
      <w:rFonts w:ascii="Symbol" w:hAnsi="Symbol"/>
    </w:rPr>
  </w:style>
  <w:style w:type="character" w:customStyle="1" w:styleId="WW8Num44z0">
    <w:name w:val="WW8Num44z0"/>
    <w:rsid w:val="00293011"/>
    <w:rPr>
      <w:sz w:val="20"/>
    </w:rPr>
  </w:style>
  <w:style w:type="character" w:customStyle="1" w:styleId="WW8Num44z1">
    <w:name w:val="WW8Num44z1"/>
    <w:rsid w:val="00293011"/>
  </w:style>
  <w:style w:type="character" w:customStyle="1" w:styleId="WW8Num44z2">
    <w:name w:val="WW8Num44z2"/>
    <w:rsid w:val="00293011"/>
  </w:style>
  <w:style w:type="character" w:customStyle="1" w:styleId="WW8Num44z3">
    <w:name w:val="WW8Num44z3"/>
    <w:rsid w:val="00293011"/>
  </w:style>
  <w:style w:type="character" w:customStyle="1" w:styleId="WW8Num44z4">
    <w:name w:val="WW8Num44z4"/>
    <w:rsid w:val="00293011"/>
  </w:style>
  <w:style w:type="character" w:customStyle="1" w:styleId="WW8Num44z5">
    <w:name w:val="WW8Num44z5"/>
    <w:rsid w:val="00293011"/>
  </w:style>
  <w:style w:type="character" w:customStyle="1" w:styleId="WW8Num44z6">
    <w:name w:val="WW8Num44z6"/>
    <w:rsid w:val="00293011"/>
  </w:style>
  <w:style w:type="character" w:customStyle="1" w:styleId="WW8Num44z7">
    <w:name w:val="WW8Num44z7"/>
    <w:rsid w:val="00293011"/>
  </w:style>
  <w:style w:type="character" w:customStyle="1" w:styleId="WW8Num44z8">
    <w:name w:val="WW8Num44z8"/>
    <w:rsid w:val="00293011"/>
  </w:style>
  <w:style w:type="character" w:customStyle="1" w:styleId="WW8Num45z0">
    <w:name w:val="WW8Num45z0"/>
    <w:rsid w:val="00293011"/>
    <w:rPr>
      <w:rFonts w:ascii="Arial" w:hAnsi="Arial"/>
    </w:rPr>
  </w:style>
  <w:style w:type="character" w:customStyle="1" w:styleId="WW8Num46z0">
    <w:name w:val="WW8Num46z0"/>
    <w:rsid w:val="00293011"/>
    <w:rPr>
      <w:rFonts w:ascii="Arial" w:hAnsi="Arial"/>
      <w:spacing w:val="2"/>
    </w:rPr>
  </w:style>
  <w:style w:type="character" w:customStyle="1" w:styleId="WW8Num47z0">
    <w:name w:val="WW8Num47z0"/>
    <w:rsid w:val="00293011"/>
    <w:rPr>
      <w:rFonts w:ascii="Arial" w:hAnsi="Arial"/>
      <w:sz w:val="20"/>
    </w:rPr>
  </w:style>
  <w:style w:type="character" w:customStyle="1" w:styleId="WW8Num47z1">
    <w:name w:val="WW8Num47z1"/>
    <w:rsid w:val="00293011"/>
    <w:rPr>
      <w:rFonts w:ascii="Arial" w:hAnsi="Arial"/>
      <w:color w:val="auto"/>
      <w:sz w:val="22"/>
    </w:rPr>
  </w:style>
  <w:style w:type="character" w:customStyle="1" w:styleId="WW8Num47z2">
    <w:name w:val="WW8Num47z2"/>
    <w:rsid w:val="00293011"/>
  </w:style>
  <w:style w:type="character" w:customStyle="1" w:styleId="WW8Num47z3">
    <w:name w:val="WW8Num47z3"/>
    <w:rsid w:val="00293011"/>
  </w:style>
  <w:style w:type="character" w:customStyle="1" w:styleId="WW8Num47z4">
    <w:name w:val="WW8Num47z4"/>
    <w:rsid w:val="00293011"/>
  </w:style>
  <w:style w:type="character" w:customStyle="1" w:styleId="WW8Num47z5">
    <w:name w:val="WW8Num47z5"/>
    <w:rsid w:val="00293011"/>
  </w:style>
  <w:style w:type="character" w:customStyle="1" w:styleId="WW8Num47z6">
    <w:name w:val="WW8Num47z6"/>
    <w:rsid w:val="00293011"/>
  </w:style>
  <w:style w:type="character" w:customStyle="1" w:styleId="WW8Num47z7">
    <w:name w:val="WW8Num47z7"/>
    <w:rsid w:val="00293011"/>
  </w:style>
  <w:style w:type="character" w:customStyle="1" w:styleId="WW8Num47z8">
    <w:name w:val="WW8Num47z8"/>
    <w:rsid w:val="00293011"/>
  </w:style>
  <w:style w:type="character" w:customStyle="1" w:styleId="WW8Num48z0">
    <w:name w:val="WW8Num48z0"/>
    <w:rsid w:val="00293011"/>
    <w:rPr>
      <w:rFonts w:ascii="Arial" w:hAnsi="Arial"/>
    </w:rPr>
  </w:style>
  <w:style w:type="character" w:customStyle="1" w:styleId="WW8Num48z1">
    <w:name w:val="WW8Num48z1"/>
    <w:rsid w:val="00293011"/>
  </w:style>
  <w:style w:type="character" w:customStyle="1" w:styleId="WW8Num48z2">
    <w:name w:val="WW8Num48z2"/>
    <w:rsid w:val="00293011"/>
  </w:style>
  <w:style w:type="character" w:customStyle="1" w:styleId="WW8Num48z3">
    <w:name w:val="WW8Num48z3"/>
    <w:rsid w:val="00293011"/>
  </w:style>
  <w:style w:type="character" w:customStyle="1" w:styleId="WW8Num48z4">
    <w:name w:val="WW8Num48z4"/>
    <w:rsid w:val="00293011"/>
  </w:style>
  <w:style w:type="character" w:customStyle="1" w:styleId="WW8Num48z5">
    <w:name w:val="WW8Num48z5"/>
    <w:rsid w:val="00293011"/>
  </w:style>
  <w:style w:type="character" w:customStyle="1" w:styleId="WW8Num48z6">
    <w:name w:val="WW8Num48z6"/>
    <w:rsid w:val="00293011"/>
  </w:style>
  <w:style w:type="character" w:customStyle="1" w:styleId="WW8Num48z7">
    <w:name w:val="WW8Num48z7"/>
    <w:rsid w:val="00293011"/>
  </w:style>
  <w:style w:type="character" w:customStyle="1" w:styleId="WW8Num48z8">
    <w:name w:val="WW8Num48z8"/>
    <w:rsid w:val="00293011"/>
  </w:style>
  <w:style w:type="character" w:customStyle="1" w:styleId="WW8Num49z0">
    <w:name w:val="WW8Num49z0"/>
    <w:rsid w:val="00293011"/>
  </w:style>
  <w:style w:type="character" w:customStyle="1" w:styleId="WW8Num49z1">
    <w:name w:val="WW8Num49z1"/>
    <w:rsid w:val="00293011"/>
  </w:style>
  <w:style w:type="character" w:customStyle="1" w:styleId="WW8Num49z2">
    <w:name w:val="WW8Num49z2"/>
    <w:rsid w:val="00293011"/>
  </w:style>
  <w:style w:type="character" w:customStyle="1" w:styleId="WW8Num49z3">
    <w:name w:val="WW8Num49z3"/>
    <w:rsid w:val="00293011"/>
  </w:style>
  <w:style w:type="character" w:customStyle="1" w:styleId="WW8Num49z4">
    <w:name w:val="WW8Num49z4"/>
    <w:rsid w:val="00293011"/>
  </w:style>
  <w:style w:type="character" w:customStyle="1" w:styleId="WW8Num49z5">
    <w:name w:val="WW8Num49z5"/>
    <w:rsid w:val="00293011"/>
  </w:style>
  <w:style w:type="character" w:customStyle="1" w:styleId="WW8Num49z6">
    <w:name w:val="WW8Num49z6"/>
    <w:rsid w:val="00293011"/>
  </w:style>
  <w:style w:type="character" w:customStyle="1" w:styleId="WW8Num49z7">
    <w:name w:val="WW8Num49z7"/>
    <w:rsid w:val="00293011"/>
  </w:style>
  <w:style w:type="character" w:customStyle="1" w:styleId="WW8Num49z8">
    <w:name w:val="WW8Num49z8"/>
    <w:rsid w:val="00293011"/>
  </w:style>
  <w:style w:type="character" w:customStyle="1" w:styleId="WW8Num50z0">
    <w:name w:val="WW8Num50z0"/>
    <w:rsid w:val="00293011"/>
  </w:style>
  <w:style w:type="character" w:customStyle="1" w:styleId="WW8Num50z1">
    <w:name w:val="WW8Num50z1"/>
    <w:rsid w:val="00293011"/>
  </w:style>
  <w:style w:type="character" w:customStyle="1" w:styleId="WW8Num50z2">
    <w:name w:val="WW8Num50z2"/>
    <w:rsid w:val="00293011"/>
  </w:style>
  <w:style w:type="character" w:customStyle="1" w:styleId="WW8Num50z3">
    <w:name w:val="WW8Num50z3"/>
    <w:rsid w:val="00293011"/>
  </w:style>
  <w:style w:type="character" w:customStyle="1" w:styleId="WW8Num50z4">
    <w:name w:val="WW8Num50z4"/>
    <w:rsid w:val="00293011"/>
  </w:style>
  <w:style w:type="character" w:customStyle="1" w:styleId="WW8Num50z5">
    <w:name w:val="WW8Num50z5"/>
    <w:rsid w:val="00293011"/>
  </w:style>
  <w:style w:type="character" w:customStyle="1" w:styleId="WW8Num50z6">
    <w:name w:val="WW8Num50z6"/>
    <w:rsid w:val="00293011"/>
  </w:style>
  <w:style w:type="character" w:customStyle="1" w:styleId="WW8Num50z7">
    <w:name w:val="WW8Num50z7"/>
    <w:rsid w:val="00293011"/>
  </w:style>
  <w:style w:type="character" w:customStyle="1" w:styleId="WW8Num50z8">
    <w:name w:val="WW8Num50z8"/>
    <w:rsid w:val="00293011"/>
  </w:style>
  <w:style w:type="character" w:customStyle="1" w:styleId="WW8Num51z0">
    <w:name w:val="WW8Num51z0"/>
    <w:rsid w:val="00293011"/>
    <w:rPr>
      <w:sz w:val="20"/>
    </w:rPr>
  </w:style>
  <w:style w:type="character" w:customStyle="1" w:styleId="WW8Num51z1">
    <w:name w:val="WW8Num51z1"/>
    <w:rsid w:val="00293011"/>
    <w:rPr>
      <w:rFonts w:ascii="Arial" w:hAnsi="Arial"/>
      <w:color w:val="000000"/>
      <w:sz w:val="20"/>
    </w:rPr>
  </w:style>
  <w:style w:type="character" w:customStyle="1" w:styleId="WW8Num51z3">
    <w:name w:val="WW8Num51z3"/>
    <w:rsid w:val="00293011"/>
    <w:rPr>
      <w:rFonts w:ascii="Symbol" w:hAnsi="Symbol"/>
      <w:sz w:val="20"/>
    </w:rPr>
  </w:style>
  <w:style w:type="character" w:customStyle="1" w:styleId="WW8Num51z4">
    <w:name w:val="WW8Num51z4"/>
    <w:rsid w:val="00293011"/>
  </w:style>
  <w:style w:type="character" w:customStyle="1" w:styleId="WW8Num51z5">
    <w:name w:val="WW8Num51z5"/>
    <w:rsid w:val="00293011"/>
  </w:style>
  <w:style w:type="character" w:customStyle="1" w:styleId="WW8Num51z6">
    <w:name w:val="WW8Num51z6"/>
    <w:rsid w:val="00293011"/>
  </w:style>
  <w:style w:type="character" w:customStyle="1" w:styleId="WW8Num51z7">
    <w:name w:val="WW8Num51z7"/>
    <w:rsid w:val="00293011"/>
  </w:style>
  <w:style w:type="character" w:customStyle="1" w:styleId="WW8Num51z8">
    <w:name w:val="WW8Num51z8"/>
    <w:rsid w:val="00293011"/>
  </w:style>
  <w:style w:type="character" w:customStyle="1" w:styleId="WW8Num52z0">
    <w:name w:val="WW8Num52z0"/>
    <w:rsid w:val="00293011"/>
  </w:style>
  <w:style w:type="character" w:customStyle="1" w:styleId="WW8Num52z1">
    <w:name w:val="WW8Num52z1"/>
    <w:rsid w:val="00293011"/>
  </w:style>
  <w:style w:type="character" w:customStyle="1" w:styleId="WW8Num52z2">
    <w:name w:val="WW8Num52z2"/>
    <w:rsid w:val="00293011"/>
  </w:style>
  <w:style w:type="character" w:customStyle="1" w:styleId="WW8Num52z3">
    <w:name w:val="WW8Num52z3"/>
    <w:rsid w:val="00293011"/>
  </w:style>
  <w:style w:type="character" w:customStyle="1" w:styleId="WW8Num52z4">
    <w:name w:val="WW8Num52z4"/>
    <w:rsid w:val="00293011"/>
  </w:style>
  <w:style w:type="character" w:customStyle="1" w:styleId="WW8Num52z5">
    <w:name w:val="WW8Num52z5"/>
    <w:rsid w:val="00293011"/>
  </w:style>
  <w:style w:type="character" w:customStyle="1" w:styleId="WW8Num52z6">
    <w:name w:val="WW8Num52z6"/>
    <w:rsid w:val="00293011"/>
  </w:style>
  <w:style w:type="character" w:customStyle="1" w:styleId="WW8Num52z7">
    <w:name w:val="WW8Num52z7"/>
    <w:rsid w:val="00293011"/>
  </w:style>
  <w:style w:type="character" w:customStyle="1" w:styleId="WW8Num52z8">
    <w:name w:val="WW8Num52z8"/>
    <w:rsid w:val="00293011"/>
  </w:style>
  <w:style w:type="character" w:customStyle="1" w:styleId="WW8Num53z0">
    <w:name w:val="WW8Num53z0"/>
    <w:rsid w:val="00293011"/>
    <w:rPr>
      <w:rFonts w:ascii="Symbol" w:hAnsi="Symbol"/>
    </w:rPr>
  </w:style>
  <w:style w:type="character" w:customStyle="1" w:styleId="WW8Num53z1">
    <w:name w:val="WW8Num53z1"/>
    <w:rsid w:val="00293011"/>
    <w:rPr>
      <w:rFonts w:ascii="Courier New" w:hAnsi="Courier New"/>
    </w:rPr>
  </w:style>
  <w:style w:type="character" w:customStyle="1" w:styleId="WW8Num53z2">
    <w:name w:val="WW8Num53z2"/>
    <w:rsid w:val="00293011"/>
    <w:rPr>
      <w:rFonts w:ascii="Wingdings" w:hAnsi="Wingdings"/>
    </w:rPr>
  </w:style>
  <w:style w:type="character" w:customStyle="1" w:styleId="WW8Num54z0">
    <w:name w:val="WW8Num54z0"/>
    <w:rsid w:val="00293011"/>
  </w:style>
  <w:style w:type="character" w:customStyle="1" w:styleId="WW8Num54z1">
    <w:name w:val="WW8Num54z1"/>
    <w:rsid w:val="00293011"/>
  </w:style>
  <w:style w:type="character" w:customStyle="1" w:styleId="WW8Num54z2">
    <w:name w:val="WW8Num54z2"/>
    <w:rsid w:val="00293011"/>
  </w:style>
  <w:style w:type="character" w:customStyle="1" w:styleId="WW8Num54z3">
    <w:name w:val="WW8Num54z3"/>
    <w:rsid w:val="00293011"/>
  </w:style>
  <w:style w:type="character" w:customStyle="1" w:styleId="WW8Num54z4">
    <w:name w:val="WW8Num54z4"/>
    <w:rsid w:val="00293011"/>
  </w:style>
  <w:style w:type="character" w:customStyle="1" w:styleId="WW8Num54z5">
    <w:name w:val="WW8Num54z5"/>
    <w:rsid w:val="00293011"/>
  </w:style>
  <w:style w:type="character" w:customStyle="1" w:styleId="WW8Num54z6">
    <w:name w:val="WW8Num54z6"/>
    <w:rsid w:val="00293011"/>
  </w:style>
  <w:style w:type="character" w:customStyle="1" w:styleId="WW8Num54z7">
    <w:name w:val="WW8Num54z7"/>
    <w:rsid w:val="00293011"/>
  </w:style>
  <w:style w:type="character" w:customStyle="1" w:styleId="WW8Num54z8">
    <w:name w:val="WW8Num54z8"/>
    <w:rsid w:val="00293011"/>
  </w:style>
  <w:style w:type="character" w:customStyle="1" w:styleId="WW8Num55z0">
    <w:name w:val="WW8Num55z0"/>
    <w:rsid w:val="00293011"/>
  </w:style>
  <w:style w:type="character" w:customStyle="1" w:styleId="WW8Num55z1">
    <w:name w:val="WW8Num55z1"/>
    <w:rsid w:val="00293011"/>
  </w:style>
  <w:style w:type="character" w:customStyle="1" w:styleId="WW8Num55z2">
    <w:name w:val="WW8Num55z2"/>
    <w:rsid w:val="00293011"/>
  </w:style>
  <w:style w:type="character" w:customStyle="1" w:styleId="WW8Num56z0">
    <w:name w:val="WW8Num56z0"/>
    <w:rsid w:val="00293011"/>
    <w:rPr>
      <w:rFonts w:ascii="Arial" w:hAnsi="Arial"/>
      <w:sz w:val="14"/>
    </w:rPr>
  </w:style>
  <w:style w:type="character" w:customStyle="1" w:styleId="WW8Num56z1">
    <w:name w:val="WW8Num56z1"/>
    <w:rsid w:val="00293011"/>
    <w:rPr>
      <w:sz w:val="20"/>
    </w:rPr>
  </w:style>
  <w:style w:type="character" w:customStyle="1" w:styleId="WW8Num56z2">
    <w:name w:val="WW8Num56z2"/>
    <w:rsid w:val="00293011"/>
  </w:style>
  <w:style w:type="character" w:customStyle="1" w:styleId="WW8Num57z0">
    <w:name w:val="WW8Num57z0"/>
    <w:rsid w:val="00293011"/>
    <w:rPr>
      <w:rFonts w:ascii="Symbol" w:hAnsi="Symbol"/>
    </w:rPr>
  </w:style>
  <w:style w:type="character" w:customStyle="1" w:styleId="WW8Num57z1">
    <w:name w:val="WW8Num57z1"/>
    <w:rsid w:val="00293011"/>
    <w:rPr>
      <w:rFonts w:ascii="Courier New" w:hAnsi="Courier New"/>
    </w:rPr>
  </w:style>
  <w:style w:type="character" w:customStyle="1" w:styleId="WW8Num57z2">
    <w:name w:val="WW8Num57z2"/>
    <w:rsid w:val="00293011"/>
    <w:rPr>
      <w:rFonts w:ascii="Wingdings" w:hAnsi="Wingdings"/>
    </w:rPr>
  </w:style>
  <w:style w:type="character" w:customStyle="1" w:styleId="WW8Num58z0">
    <w:name w:val="WW8Num58z0"/>
    <w:rsid w:val="00293011"/>
    <w:rPr>
      <w:rFonts w:ascii="Arial" w:hAnsi="Arial"/>
    </w:rPr>
  </w:style>
  <w:style w:type="character" w:customStyle="1" w:styleId="WW8Num58z2">
    <w:name w:val="WW8Num58z2"/>
    <w:rsid w:val="00293011"/>
  </w:style>
  <w:style w:type="character" w:customStyle="1" w:styleId="WW8Num58z3">
    <w:name w:val="WW8Num58z3"/>
    <w:rsid w:val="00293011"/>
  </w:style>
  <w:style w:type="character" w:customStyle="1" w:styleId="WW8Num58z4">
    <w:name w:val="WW8Num58z4"/>
    <w:rsid w:val="00293011"/>
  </w:style>
  <w:style w:type="character" w:customStyle="1" w:styleId="WW8Num58z5">
    <w:name w:val="WW8Num58z5"/>
    <w:rsid w:val="00293011"/>
  </w:style>
  <w:style w:type="character" w:customStyle="1" w:styleId="WW8Num58z6">
    <w:name w:val="WW8Num58z6"/>
    <w:rsid w:val="00293011"/>
  </w:style>
  <w:style w:type="character" w:customStyle="1" w:styleId="WW8Num58z7">
    <w:name w:val="WW8Num58z7"/>
    <w:rsid w:val="00293011"/>
  </w:style>
  <w:style w:type="character" w:customStyle="1" w:styleId="WW8Num58z8">
    <w:name w:val="WW8Num58z8"/>
    <w:rsid w:val="00293011"/>
  </w:style>
  <w:style w:type="character" w:customStyle="1" w:styleId="WW8Num59z0">
    <w:name w:val="WW8Num59z0"/>
    <w:rsid w:val="00293011"/>
    <w:rPr>
      <w:rFonts w:ascii="Arial" w:hAnsi="Arial"/>
      <w:sz w:val="20"/>
    </w:rPr>
  </w:style>
  <w:style w:type="character" w:customStyle="1" w:styleId="WW8Num59z1">
    <w:name w:val="WW8Num59z1"/>
    <w:rsid w:val="00293011"/>
  </w:style>
  <w:style w:type="character" w:customStyle="1" w:styleId="WW8Num59z2">
    <w:name w:val="WW8Num59z2"/>
    <w:rsid w:val="00293011"/>
  </w:style>
  <w:style w:type="character" w:customStyle="1" w:styleId="WW8Num59z3">
    <w:name w:val="WW8Num59z3"/>
    <w:rsid w:val="00293011"/>
  </w:style>
  <w:style w:type="character" w:customStyle="1" w:styleId="WW8Num59z4">
    <w:name w:val="WW8Num59z4"/>
    <w:rsid w:val="00293011"/>
  </w:style>
  <w:style w:type="character" w:customStyle="1" w:styleId="WW8Num59z5">
    <w:name w:val="WW8Num59z5"/>
    <w:rsid w:val="00293011"/>
  </w:style>
  <w:style w:type="character" w:customStyle="1" w:styleId="WW8Num59z6">
    <w:name w:val="WW8Num59z6"/>
    <w:rsid w:val="00293011"/>
  </w:style>
  <w:style w:type="character" w:customStyle="1" w:styleId="WW8Num59z7">
    <w:name w:val="WW8Num59z7"/>
    <w:rsid w:val="00293011"/>
  </w:style>
  <w:style w:type="character" w:customStyle="1" w:styleId="WW8Num59z8">
    <w:name w:val="WW8Num59z8"/>
    <w:rsid w:val="00293011"/>
  </w:style>
  <w:style w:type="character" w:customStyle="1" w:styleId="WW8Num60z0">
    <w:name w:val="WW8Num60z0"/>
    <w:rsid w:val="00293011"/>
    <w:rPr>
      <w:rFonts w:ascii="Arial" w:hAnsi="Arial"/>
      <w:b/>
    </w:rPr>
  </w:style>
  <w:style w:type="character" w:customStyle="1" w:styleId="WW8Num60z1">
    <w:name w:val="WW8Num60z1"/>
    <w:rsid w:val="00293011"/>
  </w:style>
  <w:style w:type="character" w:customStyle="1" w:styleId="WW8Num60z2">
    <w:name w:val="WW8Num60z2"/>
    <w:rsid w:val="00293011"/>
  </w:style>
  <w:style w:type="character" w:customStyle="1" w:styleId="WW8Num60z3">
    <w:name w:val="WW8Num60z3"/>
    <w:rsid w:val="00293011"/>
  </w:style>
  <w:style w:type="character" w:customStyle="1" w:styleId="WW8Num60z4">
    <w:name w:val="WW8Num60z4"/>
    <w:rsid w:val="00293011"/>
  </w:style>
  <w:style w:type="character" w:customStyle="1" w:styleId="WW8Num60z5">
    <w:name w:val="WW8Num60z5"/>
    <w:rsid w:val="00293011"/>
  </w:style>
  <w:style w:type="character" w:customStyle="1" w:styleId="WW8Num60z6">
    <w:name w:val="WW8Num60z6"/>
    <w:rsid w:val="00293011"/>
  </w:style>
  <w:style w:type="character" w:customStyle="1" w:styleId="WW8Num60z7">
    <w:name w:val="WW8Num60z7"/>
    <w:rsid w:val="00293011"/>
  </w:style>
  <w:style w:type="character" w:customStyle="1" w:styleId="WW8Num60z8">
    <w:name w:val="WW8Num60z8"/>
    <w:rsid w:val="00293011"/>
  </w:style>
  <w:style w:type="character" w:customStyle="1" w:styleId="WW8Num61z0">
    <w:name w:val="WW8Num61z0"/>
    <w:rsid w:val="00293011"/>
  </w:style>
  <w:style w:type="character" w:customStyle="1" w:styleId="WW8Num61z1">
    <w:name w:val="WW8Num61z1"/>
    <w:rsid w:val="00293011"/>
  </w:style>
  <w:style w:type="character" w:customStyle="1" w:styleId="WW8Num61z2">
    <w:name w:val="WW8Num61z2"/>
    <w:rsid w:val="00293011"/>
  </w:style>
  <w:style w:type="character" w:customStyle="1" w:styleId="WW8Num61z3">
    <w:name w:val="WW8Num61z3"/>
    <w:rsid w:val="00293011"/>
  </w:style>
  <w:style w:type="character" w:customStyle="1" w:styleId="WW8Num61z4">
    <w:name w:val="WW8Num61z4"/>
    <w:rsid w:val="00293011"/>
  </w:style>
  <w:style w:type="character" w:customStyle="1" w:styleId="WW8Num61z5">
    <w:name w:val="WW8Num61z5"/>
    <w:rsid w:val="00293011"/>
  </w:style>
  <w:style w:type="character" w:customStyle="1" w:styleId="WW8Num61z6">
    <w:name w:val="WW8Num61z6"/>
    <w:rsid w:val="00293011"/>
  </w:style>
  <w:style w:type="character" w:customStyle="1" w:styleId="WW8Num61z7">
    <w:name w:val="WW8Num61z7"/>
    <w:rsid w:val="00293011"/>
  </w:style>
  <w:style w:type="character" w:customStyle="1" w:styleId="WW8Num61z8">
    <w:name w:val="WW8Num61z8"/>
    <w:rsid w:val="00293011"/>
  </w:style>
  <w:style w:type="character" w:customStyle="1" w:styleId="WW8Num62z0">
    <w:name w:val="WW8Num62z0"/>
    <w:rsid w:val="00293011"/>
  </w:style>
  <w:style w:type="character" w:customStyle="1" w:styleId="WW8Num62z2">
    <w:name w:val="WW8Num62z2"/>
    <w:rsid w:val="00293011"/>
    <w:rPr>
      <w:rFonts w:ascii="Arial" w:hAnsi="Arial"/>
    </w:rPr>
  </w:style>
  <w:style w:type="character" w:customStyle="1" w:styleId="WW8Num62z3">
    <w:name w:val="WW8Num62z3"/>
    <w:rsid w:val="00293011"/>
  </w:style>
  <w:style w:type="character" w:customStyle="1" w:styleId="WW8Num62z4">
    <w:name w:val="WW8Num62z4"/>
    <w:rsid w:val="00293011"/>
  </w:style>
  <w:style w:type="character" w:customStyle="1" w:styleId="WW8Num62z5">
    <w:name w:val="WW8Num62z5"/>
    <w:rsid w:val="00293011"/>
  </w:style>
  <w:style w:type="character" w:customStyle="1" w:styleId="WW8Num62z6">
    <w:name w:val="WW8Num62z6"/>
    <w:rsid w:val="00293011"/>
  </w:style>
  <w:style w:type="character" w:customStyle="1" w:styleId="WW8Num62z7">
    <w:name w:val="WW8Num62z7"/>
    <w:rsid w:val="00293011"/>
  </w:style>
  <w:style w:type="character" w:customStyle="1" w:styleId="WW8Num62z8">
    <w:name w:val="WW8Num62z8"/>
    <w:rsid w:val="00293011"/>
  </w:style>
  <w:style w:type="character" w:customStyle="1" w:styleId="WW8Num63z0">
    <w:name w:val="WW8Num63z0"/>
    <w:rsid w:val="00293011"/>
  </w:style>
  <w:style w:type="character" w:customStyle="1" w:styleId="WW8Num63z1">
    <w:name w:val="WW8Num63z1"/>
    <w:rsid w:val="00293011"/>
  </w:style>
  <w:style w:type="character" w:customStyle="1" w:styleId="WW8Num63z2">
    <w:name w:val="WW8Num63z2"/>
    <w:rsid w:val="00293011"/>
    <w:rPr>
      <w:rFonts w:ascii="Symbol" w:hAnsi="Symbol"/>
    </w:rPr>
  </w:style>
  <w:style w:type="character" w:customStyle="1" w:styleId="WW8Num63z3">
    <w:name w:val="WW8Num63z3"/>
    <w:rsid w:val="00293011"/>
  </w:style>
  <w:style w:type="character" w:customStyle="1" w:styleId="WW8Num63z4">
    <w:name w:val="WW8Num63z4"/>
    <w:rsid w:val="00293011"/>
  </w:style>
  <w:style w:type="character" w:customStyle="1" w:styleId="WW8Num63z5">
    <w:name w:val="WW8Num63z5"/>
    <w:rsid w:val="00293011"/>
  </w:style>
  <w:style w:type="character" w:customStyle="1" w:styleId="WW8Num63z6">
    <w:name w:val="WW8Num63z6"/>
    <w:rsid w:val="00293011"/>
  </w:style>
  <w:style w:type="character" w:customStyle="1" w:styleId="WW8Num63z7">
    <w:name w:val="WW8Num63z7"/>
    <w:rsid w:val="00293011"/>
  </w:style>
  <w:style w:type="character" w:customStyle="1" w:styleId="WW8Num63z8">
    <w:name w:val="WW8Num63z8"/>
    <w:rsid w:val="00293011"/>
  </w:style>
  <w:style w:type="character" w:customStyle="1" w:styleId="WW8Num64z0">
    <w:name w:val="WW8Num64z0"/>
    <w:rsid w:val="00293011"/>
    <w:rPr>
      <w:rFonts w:ascii="Arial" w:hAnsi="Arial"/>
    </w:rPr>
  </w:style>
  <w:style w:type="character" w:customStyle="1" w:styleId="WW8Num64z1">
    <w:name w:val="WW8Num64z1"/>
    <w:rsid w:val="00293011"/>
    <w:rPr>
      <w:rFonts w:ascii="Courier New" w:hAnsi="Courier New"/>
    </w:rPr>
  </w:style>
  <w:style w:type="character" w:customStyle="1" w:styleId="WW8Num64z2">
    <w:name w:val="WW8Num64z2"/>
    <w:rsid w:val="00293011"/>
    <w:rPr>
      <w:rFonts w:ascii="Wingdings" w:hAnsi="Wingdings"/>
    </w:rPr>
  </w:style>
  <w:style w:type="character" w:customStyle="1" w:styleId="WW8Num64z3">
    <w:name w:val="WW8Num64z3"/>
    <w:rsid w:val="00293011"/>
    <w:rPr>
      <w:rFonts w:ascii="Symbol" w:hAnsi="Symbol"/>
    </w:rPr>
  </w:style>
  <w:style w:type="character" w:customStyle="1" w:styleId="WW8Num65z0">
    <w:name w:val="WW8Num65z0"/>
    <w:rsid w:val="00293011"/>
    <w:rPr>
      <w:rFonts w:ascii="Arial" w:hAnsi="Arial"/>
    </w:rPr>
  </w:style>
  <w:style w:type="character" w:customStyle="1" w:styleId="WW8Num65z1">
    <w:name w:val="WW8Num65z1"/>
    <w:rsid w:val="00293011"/>
    <w:rPr>
      <w:rFonts w:ascii="Courier New" w:hAnsi="Courier New"/>
    </w:rPr>
  </w:style>
  <w:style w:type="character" w:customStyle="1" w:styleId="WW8Num65z2">
    <w:name w:val="WW8Num65z2"/>
    <w:rsid w:val="00293011"/>
    <w:rPr>
      <w:rFonts w:ascii="Wingdings" w:hAnsi="Wingdings"/>
    </w:rPr>
  </w:style>
  <w:style w:type="character" w:customStyle="1" w:styleId="WW8Num65z3">
    <w:name w:val="WW8Num65z3"/>
    <w:rsid w:val="00293011"/>
    <w:rPr>
      <w:rFonts w:ascii="Symbol" w:hAnsi="Symbol"/>
    </w:rPr>
  </w:style>
  <w:style w:type="character" w:customStyle="1" w:styleId="Domylnaczcionkaakapitu1">
    <w:name w:val="Domyślna czcionka akapitu1"/>
    <w:rsid w:val="00293011"/>
  </w:style>
  <w:style w:type="character" w:styleId="Numerstrony">
    <w:name w:val="page number"/>
    <w:basedOn w:val="Domylnaczcionkaakapitu1"/>
    <w:rsid w:val="00293011"/>
    <w:rPr>
      <w:rFonts w:cs="Times New Roman"/>
    </w:rPr>
  </w:style>
  <w:style w:type="character" w:styleId="UyteHipercze">
    <w:name w:val="FollowedHyperlink"/>
    <w:basedOn w:val="Domylnaczcionkaakapitu"/>
    <w:rsid w:val="00293011"/>
    <w:rPr>
      <w:color w:val="800080"/>
      <w:u w:val="single"/>
    </w:rPr>
  </w:style>
  <w:style w:type="character" w:customStyle="1" w:styleId="Odwoaniedokomentarza1">
    <w:name w:val="Odwołanie do komentarza1"/>
    <w:rsid w:val="00293011"/>
    <w:rPr>
      <w:sz w:val="16"/>
    </w:rPr>
  </w:style>
  <w:style w:type="character" w:customStyle="1" w:styleId="TekstpodstawowywcityZnak">
    <w:name w:val="Tekst podstawowy wcięty Znak"/>
    <w:uiPriority w:val="99"/>
    <w:rsid w:val="00293011"/>
    <w:rPr>
      <w:rFonts w:ascii="Arial" w:hAnsi="Arial"/>
      <w:sz w:val="24"/>
      <w:lang w:val="pl-PL" w:eastAsia="ar-SA" w:bidi="ar-SA"/>
    </w:rPr>
  </w:style>
  <w:style w:type="character" w:customStyle="1" w:styleId="Tekstpodstawowywcity2Znak">
    <w:name w:val="Tekst podstawowy wcięty 2 Znak"/>
    <w:rsid w:val="00293011"/>
    <w:rPr>
      <w:rFonts w:ascii="Arial" w:hAnsi="Arial"/>
      <w:lang w:val="pl-PL" w:eastAsia="ar-SA" w:bidi="ar-SA"/>
    </w:rPr>
  </w:style>
  <w:style w:type="character" w:customStyle="1" w:styleId="TekstpodstawowyZnak">
    <w:name w:val="Tekst podstawowy Znak"/>
    <w:rsid w:val="00293011"/>
    <w:rPr>
      <w:sz w:val="28"/>
      <w:lang w:val="pl-PL" w:eastAsia="ar-SA" w:bidi="ar-SA"/>
    </w:rPr>
  </w:style>
  <w:style w:type="character" w:customStyle="1" w:styleId="Znakiprzypiswdolnych">
    <w:name w:val="Znaki przypisów dolnych"/>
    <w:rsid w:val="00293011"/>
    <w:rPr>
      <w:vertAlign w:val="superscript"/>
    </w:rPr>
  </w:style>
  <w:style w:type="character" w:customStyle="1" w:styleId="FontStyle61">
    <w:name w:val="Font Style61"/>
    <w:rsid w:val="00293011"/>
    <w:rPr>
      <w:rFonts w:ascii="Arial" w:hAnsi="Arial"/>
    </w:rPr>
  </w:style>
  <w:style w:type="character" w:customStyle="1" w:styleId="Tekstpodstawowy3Znak">
    <w:name w:val="Tekst podstawowy 3 Znak"/>
    <w:rsid w:val="00293011"/>
    <w:rPr>
      <w:sz w:val="16"/>
      <w:lang w:val="pl-PL" w:eastAsia="ar-SA" w:bidi="ar-SA"/>
    </w:rPr>
  </w:style>
  <w:style w:type="character" w:customStyle="1" w:styleId="ZnakZnak18">
    <w:name w:val="Znak Znak18"/>
    <w:rsid w:val="00293011"/>
    <w:rPr>
      <w:rFonts w:ascii="Arial" w:hAnsi="Arial"/>
      <w:b/>
      <w:sz w:val="22"/>
      <w:lang w:val="pl-PL" w:eastAsia="ar-SA" w:bidi="ar-SA"/>
    </w:rPr>
  </w:style>
  <w:style w:type="character" w:customStyle="1" w:styleId="ZnakZnak5">
    <w:name w:val="Znak Znak5"/>
    <w:rsid w:val="00293011"/>
    <w:rPr>
      <w:sz w:val="28"/>
      <w:lang w:val="pl-PL" w:eastAsia="ar-SA" w:bidi="ar-SA"/>
    </w:rPr>
  </w:style>
  <w:style w:type="character" w:styleId="Uwydatnienie">
    <w:name w:val="Emphasis"/>
    <w:basedOn w:val="Domylnaczcionkaakapitu"/>
    <w:qFormat/>
    <w:rsid w:val="00293011"/>
    <w:rPr>
      <w:i/>
    </w:rPr>
  </w:style>
  <w:style w:type="character" w:customStyle="1" w:styleId="ZnakZnak21">
    <w:name w:val="Znak Znak21"/>
    <w:rsid w:val="00293011"/>
    <w:rPr>
      <w:b/>
      <w:sz w:val="24"/>
      <w:lang w:val="pl-PL" w:eastAsia="ar-SA" w:bidi="ar-SA"/>
    </w:rPr>
  </w:style>
  <w:style w:type="character" w:customStyle="1" w:styleId="Tekstpodstawowy2Znak">
    <w:name w:val="Tekst podstawowy 2 Znak"/>
    <w:rsid w:val="00293011"/>
    <w:rPr>
      <w:rFonts w:ascii="Arial" w:hAnsi="Arial"/>
      <w:lang w:val="pl-PL" w:eastAsia="ar-SA" w:bidi="ar-SA"/>
    </w:rPr>
  </w:style>
  <w:style w:type="character" w:customStyle="1" w:styleId="ZnakZnak1">
    <w:name w:val="Znak Znak1"/>
    <w:rsid w:val="00293011"/>
    <w:rPr>
      <w:rFonts w:ascii="Arial" w:hAnsi="Arial"/>
      <w:lang w:val="pl-PL" w:eastAsia="ar-SA" w:bidi="ar-SA"/>
    </w:rPr>
  </w:style>
  <w:style w:type="character" w:customStyle="1" w:styleId="ZnakZnak7">
    <w:name w:val="Znak Znak7"/>
    <w:rsid w:val="00293011"/>
    <w:rPr>
      <w:b/>
      <w:sz w:val="24"/>
      <w:lang w:val="pl-PL" w:eastAsia="ar-SA" w:bidi="ar-SA"/>
    </w:rPr>
  </w:style>
  <w:style w:type="character" w:customStyle="1" w:styleId="ZnakZnak">
    <w:name w:val="Znak Znak"/>
    <w:rsid w:val="00293011"/>
    <w:rPr>
      <w:sz w:val="28"/>
      <w:lang w:val="pl-PL" w:eastAsia="ar-SA" w:bidi="ar-SA"/>
    </w:rPr>
  </w:style>
  <w:style w:type="character" w:customStyle="1" w:styleId="ZnakZnak3">
    <w:name w:val="Znak Znak3"/>
    <w:rsid w:val="00293011"/>
    <w:rPr>
      <w:rFonts w:ascii="Arial" w:hAnsi="Arial"/>
      <w:sz w:val="24"/>
      <w:lang w:val="pl-PL" w:eastAsia="ar-SA" w:bidi="ar-SA"/>
    </w:rPr>
  </w:style>
  <w:style w:type="character" w:customStyle="1" w:styleId="ZnakZnak13">
    <w:name w:val="Znak Znak13"/>
    <w:rsid w:val="00293011"/>
    <w:rPr>
      <w:lang w:val="pl-PL" w:eastAsia="ar-SA" w:bidi="ar-SA"/>
    </w:rPr>
  </w:style>
  <w:style w:type="character" w:customStyle="1" w:styleId="ZnakZnak15">
    <w:name w:val="Znak Znak15"/>
    <w:rsid w:val="00293011"/>
    <w:rPr>
      <w:rFonts w:ascii="Arial" w:hAnsi="Arial"/>
      <w:lang w:val="pl-PL" w:eastAsia="ar-SA" w:bidi="ar-SA"/>
    </w:rPr>
  </w:style>
  <w:style w:type="character" w:customStyle="1" w:styleId="ZnakZnak14">
    <w:name w:val="Znak Znak14"/>
    <w:rsid w:val="00293011"/>
    <w:rPr>
      <w:rFonts w:ascii="Arial" w:hAnsi="Arial"/>
      <w:sz w:val="24"/>
      <w:lang w:val="pl-PL" w:eastAsia="ar-SA" w:bidi="ar-SA"/>
    </w:rPr>
  </w:style>
  <w:style w:type="character" w:customStyle="1" w:styleId="ZwykytekstZnak">
    <w:name w:val="Zwykły tekst Znak"/>
    <w:aliases w:val="Znak Znak2"/>
    <w:link w:val="Zwykytekst"/>
    <w:locked/>
    <w:rsid w:val="00293011"/>
    <w:rPr>
      <w:rFonts w:ascii="Courier New" w:hAnsi="Courier New"/>
      <w:lang w:val="x-none" w:eastAsia="ar-SA"/>
    </w:rPr>
  </w:style>
  <w:style w:type="character" w:customStyle="1" w:styleId="ZnakZnak20">
    <w:name w:val="Znak Znak20"/>
    <w:rsid w:val="00293011"/>
    <w:rPr>
      <w:rFonts w:ascii="Arial" w:hAnsi="Arial"/>
      <w:b/>
      <w:sz w:val="24"/>
      <w:lang w:val="pl-PL" w:eastAsia="ar-SA" w:bidi="ar-SA"/>
    </w:rPr>
  </w:style>
  <w:style w:type="character" w:customStyle="1" w:styleId="ZnakZnak16">
    <w:name w:val="Znak Znak16"/>
    <w:rsid w:val="00293011"/>
    <w:rPr>
      <w:rFonts w:ascii="Arial" w:hAnsi="Arial"/>
      <w:b/>
      <w:lang w:val="pl-PL" w:eastAsia="ar-SA" w:bidi="ar-SA"/>
    </w:rPr>
  </w:style>
  <w:style w:type="character" w:customStyle="1" w:styleId="PlainTextChar">
    <w:name w:val="Plain Text Char"/>
    <w:rsid w:val="00293011"/>
    <w:rPr>
      <w:rFonts w:ascii="Courier New" w:hAnsi="Courier New"/>
      <w:lang w:val="pl-PL" w:eastAsia="ar-SA" w:bidi="ar-SA"/>
    </w:rPr>
  </w:style>
  <w:style w:type="character" w:customStyle="1" w:styleId="st">
    <w:name w:val="st"/>
    <w:basedOn w:val="Domylnaczcionkaakapitu1"/>
    <w:rsid w:val="00293011"/>
    <w:rPr>
      <w:rFonts w:cs="Times New Roman"/>
    </w:rPr>
  </w:style>
  <w:style w:type="character" w:customStyle="1" w:styleId="ZnakZnak8">
    <w:name w:val="Znak Znak8"/>
    <w:rsid w:val="00293011"/>
    <w:rPr>
      <w:sz w:val="28"/>
      <w:lang w:val="pl-PL" w:eastAsia="ar-SA" w:bidi="ar-SA"/>
    </w:rPr>
  </w:style>
  <w:style w:type="character" w:customStyle="1" w:styleId="ZnakZnak10">
    <w:name w:val="Znak Znak10"/>
    <w:rsid w:val="00293011"/>
    <w:rPr>
      <w:rFonts w:ascii="Arial" w:hAnsi="Arial"/>
      <w:lang w:val="pl-PL" w:eastAsia="ar-SA" w:bidi="ar-SA"/>
    </w:rPr>
  </w:style>
  <w:style w:type="character" w:customStyle="1" w:styleId="ZnakZnak22">
    <w:name w:val="Znak Znak22"/>
    <w:rsid w:val="00293011"/>
    <w:rPr>
      <w:rFonts w:ascii="Arial" w:hAnsi="Arial"/>
      <w:b/>
      <w:sz w:val="22"/>
      <w:lang w:val="pl-PL" w:eastAsia="ar-SA" w:bidi="ar-SA"/>
    </w:rPr>
  </w:style>
  <w:style w:type="character" w:customStyle="1" w:styleId="ZnakZnak25">
    <w:name w:val="Znak Znak25"/>
    <w:rsid w:val="00293011"/>
    <w:rPr>
      <w:b/>
      <w:sz w:val="24"/>
      <w:lang w:val="pl-PL" w:eastAsia="ar-SA" w:bidi="ar-SA"/>
    </w:rPr>
  </w:style>
  <w:style w:type="character" w:customStyle="1" w:styleId="ZnakZnak4">
    <w:name w:val="Znak Znak4"/>
    <w:rsid w:val="00293011"/>
    <w:rPr>
      <w:sz w:val="16"/>
      <w:lang w:val="pl-PL" w:eastAsia="ar-SA" w:bidi="ar-SA"/>
    </w:rPr>
  </w:style>
  <w:style w:type="character" w:customStyle="1" w:styleId="ZnakZnak23">
    <w:name w:val="Znak Znak23"/>
    <w:rsid w:val="00293011"/>
    <w:rPr>
      <w:rFonts w:ascii="Arial" w:hAnsi="Arial"/>
      <w:b/>
      <w:lang w:val="pl-PL" w:eastAsia="ar-SA" w:bidi="ar-SA"/>
    </w:rPr>
  </w:style>
  <w:style w:type="character" w:customStyle="1" w:styleId="TekstprzypisukocowegoZnak">
    <w:name w:val="Tekst przypisu końcowego Znak"/>
    <w:uiPriority w:val="99"/>
    <w:rsid w:val="00293011"/>
  </w:style>
  <w:style w:type="character" w:customStyle="1" w:styleId="Znakiprzypiswkocowych">
    <w:name w:val="Znaki przypisów końcowych"/>
    <w:rsid w:val="00293011"/>
    <w:rPr>
      <w:vertAlign w:val="superscript"/>
    </w:rPr>
  </w:style>
  <w:style w:type="character" w:customStyle="1" w:styleId="Tekstpodstawowywcity3Znak">
    <w:name w:val="Tekst podstawowy wcięty 3 Znak"/>
    <w:rsid w:val="00293011"/>
    <w:rPr>
      <w:rFonts w:ascii="Arial" w:hAnsi="Arial"/>
    </w:rPr>
  </w:style>
  <w:style w:type="character" w:customStyle="1" w:styleId="Tekstpodstawowywcity2Znak1">
    <w:name w:val="Tekst podstawowy wcięty 2 Znak1"/>
    <w:rsid w:val="00293011"/>
    <w:rPr>
      <w:rFonts w:ascii="Arial" w:hAnsi="Arial"/>
      <w:lang w:val="pl-PL" w:eastAsia="ar-SA" w:bidi="ar-SA"/>
    </w:rPr>
  </w:style>
  <w:style w:type="character" w:customStyle="1" w:styleId="TekstpodstawowyZnak1">
    <w:name w:val="Tekst podstawowy Znak1"/>
    <w:rsid w:val="00293011"/>
    <w:rPr>
      <w:sz w:val="28"/>
      <w:lang w:val="pl-PL" w:eastAsia="ar-SA" w:bidi="ar-SA"/>
    </w:rPr>
  </w:style>
  <w:style w:type="character" w:customStyle="1" w:styleId="Nagwek3Znak1">
    <w:name w:val="Nagłówek 3 Znak1"/>
    <w:rsid w:val="00293011"/>
    <w:rPr>
      <w:rFonts w:ascii="Arial" w:hAnsi="Arial"/>
      <w:b/>
      <w:lang w:val="pl-PL" w:eastAsia="ar-SA" w:bidi="ar-SA"/>
    </w:rPr>
  </w:style>
  <w:style w:type="character" w:customStyle="1" w:styleId="Nagwek4Znak1">
    <w:name w:val="Nagłówek 4 Znak1"/>
    <w:rsid w:val="00293011"/>
    <w:rPr>
      <w:rFonts w:ascii="Arial" w:hAnsi="Arial"/>
      <w:b/>
      <w:sz w:val="22"/>
      <w:lang w:val="pl-PL" w:eastAsia="ar-SA" w:bidi="ar-SA"/>
    </w:rPr>
  </w:style>
  <w:style w:type="character" w:customStyle="1" w:styleId="Nagwek1Znak1">
    <w:name w:val="Nagłówek 1 Znak1"/>
    <w:rsid w:val="00293011"/>
    <w:rPr>
      <w:b/>
      <w:sz w:val="24"/>
      <w:lang w:val="pl-PL" w:eastAsia="ar-SA" w:bidi="ar-SA"/>
    </w:rPr>
  </w:style>
  <w:style w:type="character" w:customStyle="1" w:styleId="PodtytuZnak">
    <w:name w:val="Podtytuł Znak"/>
    <w:rsid w:val="00293011"/>
    <w:rPr>
      <w:b/>
      <w:sz w:val="24"/>
      <w:lang w:val="x-none" w:eastAsia="x-none"/>
    </w:rPr>
  </w:style>
  <w:style w:type="character" w:customStyle="1" w:styleId="Znakinumeracji">
    <w:name w:val="Znaki numeracji"/>
    <w:rsid w:val="00293011"/>
    <w:rPr>
      <w:rFonts w:ascii="Arial" w:hAnsi="Arial"/>
      <w:sz w:val="20"/>
    </w:rPr>
  </w:style>
  <w:style w:type="paragraph" w:customStyle="1" w:styleId="Nagwek10">
    <w:name w:val="Nagłówek1"/>
    <w:basedOn w:val="Normalny"/>
    <w:next w:val="Tekstpodstawowy"/>
    <w:rsid w:val="00293011"/>
    <w:pPr>
      <w:keepNext/>
      <w:suppressAutoHyphens/>
      <w:spacing w:before="240" w:after="120" w:line="288" w:lineRule="auto"/>
    </w:pPr>
    <w:rPr>
      <w:rFonts w:ascii="Arial" w:eastAsia="Microsoft YaHei" w:hAnsi="Arial" w:cs="Mangal"/>
      <w:sz w:val="28"/>
      <w:szCs w:val="28"/>
      <w:lang w:eastAsia="ar-SA"/>
    </w:rPr>
  </w:style>
  <w:style w:type="paragraph" w:styleId="Tekstpodstawowy">
    <w:name w:val="Body Text"/>
    <w:basedOn w:val="Normalny"/>
    <w:link w:val="TekstpodstawowyZnak2"/>
    <w:rsid w:val="00293011"/>
    <w:pPr>
      <w:suppressAutoHyphens/>
      <w:spacing w:after="0" w:line="288" w:lineRule="auto"/>
      <w:jc w:val="both"/>
    </w:pPr>
    <w:rPr>
      <w:rFonts w:ascii="Times New Roman" w:eastAsia="Times New Roman" w:hAnsi="Times New Roman"/>
      <w:sz w:val="28"/>
      <w:szCs w:val="20"/>
      <w:lang w:eastAsia="ar-SA"/>
    </w:rPr>
  </w:style>
  <w:style w:type="character" w:customStyle="1" w:styleId="TekstpodstawowyZnak2">
    <w:name w:val="Tekst podstawowy Znak2"/>
    <w:basedOn w:val="Domylnaczcionkaakapitu"/>
    <w:link w:val="Tekstpodstawowy"/>
    <w:rsid w:val="00293011"/>
    <w:rPr>
      <w:rFonts w:ascii="Times New Roman" w:eastAsia="Times New Roman" w:hAnsi="Times New Roman" w:cs="Times New Roman"/>
      <w:sz w:val="28"/>
      <w:szCs w:val="20"/>
      <w:lang w:eastAsia="ar-SA"/>
    </w:rPr>
  </w:style>
  <w:style w:type="paragraph" w:styleId="Lista">
    <w:name w:val="List"/>
    <w:basedOn w:val="Tekstpodstawowy"/>
    <w:rsid w:val="00293011"/>
    <w:rPr>
      <w:rFonts w:cs="Mangal"/>
    </w:rPr>
  </w:style>
  <w:style w:type="paragraph" w:customStyle="1" w:styleId="Podpis1">
    <w:name w:val="Podpis1"/>
    <w:basedOn w:val="Normalny"/>
    <w:rsid w:val="00293011"/>
    <w:pPr>
      <w:suppressLineNumbers/>
      <w:suppressAutoHyphens/>
      <w:spacing w:before="120" w:after="120" w:line="288" w:lineRule="auto"/>
    </w:pPr>
    <w:rPr>
      <w:rFonts w:ascii="Times New Roman" w:eastAsia="Times New Roman" w:hAnsi="Times New Roman" w:cs="Mangal"/>
      <w:i/>
      <w:iCs/>
      <w:sz w:val="24"/>
      <w:szCs w:val="24"/>
      <w:lang w:eastAsia="ar-SA"/>
    </w:rPr>
  </w:style>
  <w:style w:type="paragraph" w:customStyle="1" w:styleId="Indeks">
    <w:name w:val="Indeks"/>
    <w:basedOn w:val="Normalny"/>
    <w:rsid w:val="00293011"/>
    <w:pPr>
      <w:suppressLineNumbers/>
      <w:suppressAutoHyphens/>
      <w:spacing w:after="0" w:line="288" w:lineRule="auto"/>
    </w:pPr>
    <w:rPr>
      <w:rFonts w:ascii="Times New Roman" w:eastAsia="Times New Roman" w:hAnsi="Times New Roman" w:cs="Mangal"/>
      <w:sz w:val="20"/>
      <w:szCs w:val="20"/>
      <w:lang w:eastAsia="ar-SA"/>
    </w:rPr>
  </w:style>
  <w:style w:type="paragraph" w:customStyle="1" w:styleId="MJ">
    <w:name w:val="MÓJ"/>
    <w:basedOn w:val="Normalny"/>
    <w:rsid w:val="00293011"/>
    <w:pPr>
      <w:suppressAutoHyphens/>
      <w:spacing w:after="0" w:line="288" w:lineRule="auto"/>
      <w:jc w:val="both"/>
    </w:pPr>
    <w:rPr>
      <w:rFonts w:ascii="Arial" w:eastAsia="Times New Roman" w:hAnsi="Arial" w:cs="Arial"/>
      <w:szCs w:val="20"/>
      <w:lang w:eastAsia="ar-SA"/>
    </w:rPr>
  </w:style>
  <w:style w:type="paragraph" w:customStyle="1" w:styleId="Tekstpodstawowy21">
    <w:name w:val="Tekst podstawowy 21"/>
    <w:basedOn w:val="Normalny"/>
    <w:uiPriority w:val="99"/>
    <w:rsid w:val="00293011"/>
    <w:pPr>
      <w:suppressAutoHyphens/>
      <w:spacing w:after="0" w:line="360" w:lineRule="auto"/>
      <w:jc w:val="both"/>
    </w:pPr>
    <w:rPr>
      <w:rFonts w:ascii="Arial" w:eastAsia="Times New Roman" w:hAnsi="Arial" w:cs="Arial"/>
      <w:sz w:val="20"/>
      <w:szCs w:val="20"/>
      <w:lang w:eastAsia="ar-SA"/>
    </w:rPr>
  </w:style>
  <w:style w:type="paragraph" w:styleId="Tekstpodstawowywcity">
    <w:name w:val="Body Text Indent"/>
    <w:basedOn w:val="Normalny"/>
    <w:link w:val="TekstpodstawowywcityZnak1"/>
    <w:uiPriority w:val="99"/>
    <w:rsid w:val="00293011"/>
    <w:pPr>
      <w:suppressAutoHyphens/>
      <w:spacing w:after="0" w:line="360" w:lineRule="auto"/>
      <w:ind w:left="360"/>
      <w:jc w:val="both"/>
    </w:pPr>
    <w:rPr>
      <w:rFonts w:ascii="Arial" w:eastAsia="Times New Roman" w:hAnsi="Arial" w:cs="Arial"/>
      <w:sz w:val="24"/>
      <w:szCs w:val="20"/>
      <w:lang w:eastAsia="ar-SA"/>
    </w:rPr>
  </w:style>
  <w:style w:type="character" w:customStyle="1" w:styleId="TekstpodstawowywcityZnak1">
    <w:name w:val="Tekst podstawowy wcięty Znak1"/>
    <w:basedOn w:val="Domylnaczcionkaakapitu"/>
    <w:link w:val="Tekstpodstawowywcity"/>
    <w:uiPriority w:val="99"/>
    <w:rsid w:val="00293011"/>
    <w:rPr>
      <w:rFonts w:ascii="Arial" w:eastAsia="Times New Roman" w:hAnsi="Arial" w:cs="Arial"/>
      <w:sz w:val="24"/>
      <w:szCs w:val="20"/>
      <w:lang w:eastAsia="ar-SA"/>
    </w:rPr>
  </w:style>
  <w:style w:type="paragraph" w:customStyle="1" w:styleId="Tekstpodstawowywcity21">
    <w:name w:val="Tekst podstawowy wcięty 21"/>
    <w:basedOn w:val="Normalny"/>
    <w:rsid w:val="00293011"/>
    <w:pPr>
      <w:suppressAutoHyphens/>
      <w:spacing w:after="0" w:line="360" w:lineRule="auto"/>
      <w:ind w:firstLine="708"/>
      <w:jc w:val="both"/>
    </w:pPr>
    <w:rPr>
      <w:rFonts w:ascii="Arial" w:eastAsia="Times New Roman" w:hAnsi="Arial" w:cs="Arial"/>
      <w:sz w:val="20"/>
      <w:szCs w:val="20"/>
      <w:lang w:eastAsia="ar-SA"/>
    </w:rPr>
  </w:style>
  <w:style w:type="paragraph" w:customStyle="1" w:styleId="Tekstpodstawowywcity31">
    <w:name w:val="Tekst podstawowy wcięty 31"/>
    <w:basedOn w:val="Normalny"/>
    <w:rsid w:val="00293011"/>
    <w:pPr>
      <w:suppressAutoHyphens/>
      <w:spacing w:after="0" w:line="360" w:lineRule="auto"/>
      <w:ind w:firstLine="426"/>
      <w:jc w:val="both"/>
    </w:pPr>
    <w:rPr>
      <w:rFonts w:ascii="Arial" w:eastAsia="Times New Roman" w:hAnsi="Arial" w:cs="Arial"/>
      <w:sz w:val="20"/>
      <w:szCs w:val="20"/>
      <w:lang w:eastAsia="ar-SA"/>
    </w:rPr>
  </w:style>
  <w:style w:type="paragraph" w:styleId="Tytu">
    <w:name w:val="Title"/>
    <w:basedOn w:val="Normalny"/>
    <w:next w:val="Podtytu"/>
    <w:link w:val="TytuZnak"/>
    <w:qFormat/>
    <w:rsid w:val="00293011"/>
    <w:pPr>
      <w:suppressAutoHyphens/>
      <w:spacing w:after="0" w:line="288" w:lineRule="auto"/>
      <w:jc w:val="center"/>
    </w:pPr>
    <w:rPr>
      <w:rFonts w:ascii="Times New Roman" w:eastAsia="Times New Roman" w:hAnsi="Times New Roman"/>
      <w:b/>
      <w:sz w:val="24"/>
      <w:szCs w:val="20"/>
      <w:lang w:eastAsia="ar-SA"/>
    </w:rPr>
  </w:style>
  <w:style w:type="character" w:customStyle="1" w:styleId="TytuZnak">
    <w:name w:val="Tytuł Znak"/>
    <w:basedOn w:val="Domylnaczcionkaakapitu"/>
    <w:link w:val="Tytu"/>
    <w:rsid w:val="00293011"/>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1"/>
    <w:qFormat/>
    <w:rsid w:val="00293011"/>
    <w:pPr>
      <w:suppressAutoHyphens/>
      <w:spacing w:after="0" w:line="288" w:lineRule="auto"/>
      <w:jc w:val="center"/>
    </w:pPr>
    <w:rPr>
      <w:rFonts w:ascii="Times New Roman" w:eastAsia="Times New Roman" w:hAnsi="Times New Roman"/>
      <w:b/>
      <w:bCs/>
      <w:sz w:val="24"/>
      <w:szCs w:val="24"/>
      <w:lang w:eastAsia="ar-SA"/>
    </w:rPr>
  </w:style>
  <w:style w:type="character" w:customStyle="1" w:styleId="PodtytuZnak1">
    <w:name w:val="Podtytuł Znak1"/>
    <w:basedOn w:val="Domylnaczcionkaakapitu"/>
    <w:link w:val="Podtytu"/>
    <w:rsid w:val="00293011"/>
    <w:rPr>
      <w:rFonts w:ascii="Times New Roman" w:eastAsia="Times New Roman" w:hAnsi="Times New Roman" w:cs="Times New Roman"/>
      <w:b/>
      <w:bCs/>
      <w:sz w:val="24"/>
      <w:szCs w:val="24"/>
      <w:lang w:eastAsia="ar-SA"/>
    </w:rPr>
  </w:style>
  <w:style w:type="paragraph" w:customStyle="1" w:styleId="Zwykytekst1">
    <w:name w:val="Zwykły tekst1"/>
    <w:basedOn w:val="Normalny"/>
    <w:rsid w:val="00293011"/>
    <w:pPr>
      <w:suppressAutoHyphens/>
      <w:spacing w:after="0" w:line="288" w:lineRule="auto"/>
    </w:pPr>
    <w:rPr>
      <w:rFonts w:ascii="Courier New" w:eastAsia="Times New Roman" w:hAnsi="Courier New" w:cs="Courier New"/>
      <w:sz w:val="20"/>
      <w:szCs w:val="20"/>
      <w:lang w:eastAsia="ar-SA"/>
    </w:rPr>
  </w:style>
  <w:style w:type="paragraph" w:customStyle="1" w:styleId="Document1">
    <w:name w:val="Document 1"/>
    <w:rsid w:val="00293011"/>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pkt">
    <w:name w:val="pkt"/>
    <w:basedOn w:val="Normalny"/>
    <w:rsid w:val="00293011"/>
    <w:pPr>
      <w:suppressAutoHyphens/>
      <w:spacing w:before="60" w:after="60" w:line="288" w:lineRule="auto"/>
      <w:ind w:left="851" w:hanging="295"/>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293011"/>
    <w:pPr>
      <w:suppressAutoHyphens/>
      <w:spacing w:after="120" w:line="288" w:lineRule="auto"/>
    </w:pPr>
    <w:rPr>
      <w:rFonts w:ascii="Times New Roman" w:eastAsia="Times New Roman" w:hAnsi="Times New Roman"/>
      <w:sz w:val="16"/>
      <w:szCs w:val="16"/>
      <w:lang w:eastAsia="ar-SA"/>
    </w:rPr>
  </w:style>
  <w:style w:type="paragraph" w:customStyle="1" w:styleId="Nagwek2A">
    <w:name w:val="Nagłówek 2A"/>
    <w:basedOn w:val="Tekstpodstawowy"/>
    <w:next w:val="Tekstpodstawowy"/>
    <w:rsid w:val="00293011"/>
    <w:pPr>
      <w:tabs>
        <w:tab w:val="left" w:pos="567"/>
      </w:tabs>
      <w:spacing w:before="240"/>
      <w:ind w:left="567" w:hanging="567"/>
    </w:pPr>
    <w:rPr>
      <w:rFonts w:ascii="Arial" w:hAnsi="Arial" w:cs="Arial"/>
      <w:sz w:val="22"/>
      <w:szCs w:val="22"/>
    </w:rPr>
  </w:style>
  <w:style w:type="character" w:customStyle="1" w:styleId="TekstdymkaZnak1">
    <w:name w:val="Tekst dymka Znak1"/>
    <w:basedOn w:val="Domylnaczcionkaakapitu"/>
    <w:rsid w:val="00293011"/>
    <w:rPr>
      <w:rFonts w:ascii="Tahoma" w:hAnsi="Tahoma" w:cs="Tahoma"/>
      <w:sz w:val="16"/>
      <w:szCs w:val="16"/>
      <w:lang w:val="x-none" w:eastAsia="ar-SA" w:bidi="ar-SA"/>
    </w:rPr>
  </w:style>
  <w:style w:type="paragraph" w:customStyle="1" w:styleId="Tekstkomentarza1">
    <w:name w:val="Tekst komentarza1"/>
    <w:basedOn w:val="Normalny"/>
    <w:rsid w:val="00293011"/>
    <w:pPr>
      <w:suppressAutoHyphens/>
      <w:spacing w:after="0" w:line="288" w:lineRule="auto"/>
    </w:pPr>
    <w:rPr>
      <w:rFonts w:ascii="Times New Roman" w:eastAsia="Times New Roman" w:hAnsi="Times New Roman"/>
      <w:sz w:val="20"/>
      <w:szCs w:val="20"/>
      <w:lang w:eastAsia="ar-SA"/>
    </w:rPr>
  </w:style>
  <w:style w:type="paragraph" w:customStyle="1" w:styleId="Styl1">
    <w:name w:val="Styl1"/>
    <w:basedOn w:val="Normalny"/>
    <w:rsid w:val="00293011"/>
    <w:pPr>
      <w:widowControl w:val="0"/>
      <w:suppressAutoHyphens/>
      <w:spacing w:before="240" w:after="0" w:line="288" w:lineRule="auto"/>
      <w:jc w:val="both"/>
    </w:pPr>
    <w:rPr>
      <w:rFonts w:ascii="Arial" w:eastAsia="Times New Roman" w:hAnsi="Arial" w:cs="Arial"/>
      <w:sz w:val="24"/>
      <w:szCs w:val="20"/>
      <w:lang w:eastAsia="ar-SA"/>
    </w:rPr>
  </w:style>
  <w:style w:type="paragraph" w:customStyle="1" w:styleId="Zawartotabeli">
    <w:name w:val="Zawartość tabeli"/>
    <w:basedOn w:val="Normalny"/>
    <w:rsid w:val="00293011"/>
    <w:pPr>
      <w:suppressLineNumbers/>
      <w:suppressAutoHyphens/>
      <w:spacing w:after="0" w:line="288" w:lineRule="auto"/>
    </w:pPr>
    <w:rPr>
      <w:rFonts w:ascii="Times New Roman" w:eastAsia="Times New Roman" w:hAnsi="Times New Roman"/>
      <w:sz w:val="20"/>
      <w:szCs w:val="20"/>
      <w:lang w:eastAsia="ar-SA"/>
    </w:rPr>
  </w:style>
  <w:style w:type="paragraph" w:customStyle="1" w:styleId="Nagwektabeli">
    <w:name w:val="Nagłówek tabeli"/>
    <w:basedOn w:val="Normalny"/>
    <w:rsid w:val="00293011"/>
    <w:pPr>
      <w:suppressLineNumbers/>
      <w:suppressAutoHyphens/>
      <w:spacing w:after="0" w:line="288" w:lineRule="auto"/>
      <w:jc w:val="center"/>
    </w:pPr>
    <w:rPr>
      <w:rFonts w:ascii="Times New Roman" w:eastAsia="Times New Roman" w:hAnsi="Times New Roman"/>
      <w:b/>
      <w:bCs/>
      <w:i/>
      <w:iCs/>
      <w:sz w:val="20"/>
      <w:szCs w:val="20"/>
      <w:lang w:eastAsia="ar-SA"/>
    </w:rPr>
  </w:style>
  <w:style w:type="character" w:customStyle="1" w:styleId="TekstprzypisudolnegoZnak1">
    <w:name w:val="Tekst przypisu dolnego Znak1"/>
    <w:basedOn w:val="Domylnaczcionkaakapitu"/>
    <w:uiPriority w:val="99"/>
    <w:locked/>
    <w:rsid w:val="00293011"/>
    <w:rPr>
      <w:rFonts w:ascii="Times New Roman" w:hAnsi="Times New Roman" w:cs="Times New Roman"/>
      <w:sz w:val="20"/>
      <w:szCs w:val="20"/>
      <w:lang w:val="x-none" w:eastAsia="ar-SA" w:bidi="ar-SA"/>
    </w:rPr>
  </w:style>
  <w:style w:type="paragraph" w:customStyle="1" w:styleId="Style19">
    <w:name w:val="Style19"/>
    <w:basedOn w:val="Normalny"/>
    <w:rsid w:val="00293011"/>
    <w:pPr>
      <w:suppressAutoHyphens/>
      <w:autoSpaceDE w:val="0"/>
      <w:spacing w:after="0" w:line="230" w:lineRule="exact"/>
    </w:pPr>
    <w:rPr>
      <w:rFonts w:ascii="Arial" w:eastAsia="Times New Roman" w:hAnsi="Arial" w:cs="Arial"/>
      <w:sz w:val="24"/>
      <w:szCs w:val="24"/>
      <w:lang w:val="en-US" w:eastAsia="ar-SA"/>
    </w:rPr>
  </w:style>
  <w:style w:type="paragraph" w:customStyle="1" w:styleId="parametr">
    <w:name w:val="parametr"/>
    <w:basedOn w:val="Tekstpodstawowywcity"/>
    <w:rsid w:val="00293011"/>
    <w:pPr>
      <w:spacing w:line="240" w:lineRule="auto"/>
      <w:ind w:left="2160" w:hanging="2160"/>
      <w:jc w:val="left"/>
    </w:pPr>
    <w:rPr>
      <w:sz w:val="18"/>
      <w:szCs w:val="18"/>
      <w:lang w:val="en-US"/>
    </w:rPr>
  </w:style>
  <w:style w:type="paragraph" w:styleId="Tekstprzypisukocowego">
    <w:name w:val="endnote text"/>
    <w:basedOn w:val="Normalny"/>
    <w:link w:val="TekstprzypisukocowegoZnak1"/>
    <w:uiPriority w:val="99"/>
    <w:rsid w:val="00293011"/>
    <w:pPr>
      <w:suppressAutoHyphens/>
      <w:spacing w:after="0" w:line="288" w:lineRule="auto"/>
      <w:textAlignment w:val="baseline"/>
    </w:pPr>
    <w:rPr>
      <w:rFonts w:ascii="Times New Roman" w:eastAsia="Times New Roman" w:hAnsi="Times New Roman"/>
      <w:sz w:val="20"/>
      <w:szCs w:val="20"/>
      <w:lang w:eastAsia="ar-SA"/>
    </w:rPr>
  </w:style>
  <w:style w:type="character" w:customStyle="1" w:styleId="TekstprzypisukocowegoZnak1">
    <w:name w:val="Tekst przypisu końcowego Znak1"/>
    <w:basedOn w:val="Domylnaczcionkaakapitu"/>
    <w:link w:val="Tekstprzypisukocowego"/>
    <w:rsid w:val="00293011"/>
    <w:rPr>
      <w:rFonts w:ascii="Times New Roman" w:eastAsia="Times New Roman" w:hAnsi="Times New Roman" w:cs="Times New Roman"/>
      <w:sz w:val="20"/>
      <w:szCs w:val="20"/>
      <w:lang w:eastAsia="ar-SA"/>
    </w:rPr>
  </w:style>
  <w:style w:type="paragraph" w:customStyle="1" w:styleId="Akapitzlist1">
    <w:name w:val="Akapit z listą1"/>
    <w:basedOn w:val="Normalny"/>
    <w:rsid w:val="00293011"/>
    <w:pPr>
      <w:suppressAutoHyphens/>
      <w:spacing w:after="0" w:line="240" w:lineRule="exact"/>
      <w:ind w:left="720" w:right="28"/>
      <w:jc w:val="right"/>
    </w:pPr>
    <w:rPr>
      <w:rFonts w:eastAsia="Times New Roman" w:cs="Calibri"/>
      <w:lang w:eastAsia="ar-SA"/>
    </w:rPr>
  </w:style>
  <w:style w:type="paragraph" w:customStyle="1" w:styleId="Mapadokumentu1">
    <w:name w:val="Mapa dokumentu1"/>
    <w:basedOn w:val="Normalny"/>
    <w:rsid w:val="00293011"/>
    <w:pPr>
      <w:suppressAutoHyphens/>
      <w:spacing w:after="0" w:line="288" w:lineRule="auto"/>
      <w:textAlignment w:val="baseline"/>
    </w:pPr>
    <w:rPr>
      <w:rFonts w:ascii="Tahoma" w:eastAsia="Times New Roman" w:hAnsi="Tahoma" w:cs="Tahoma"/>
      <w:sz w:val="16"/>
      <w:szCs w:val="16"/>
      <w:lang w:eastAsia="ar-SA"/>
    </w:rPr>
  </w:style>
  <w:style w:type="paragraph" w:customStyle="1" w:styleId="Textbody">
    <w:name w:val="Text body"/>
    <w:basedOn w:val="Normalny"/>
    <w:rsid w:val="00293011"/>
    <w:pPr>
      <w:widowControl w:val="0"/>
      <w:suppressAutoHyphens/>
      <w:spacing w:after="120" w:line="288" w:lineRule="auto"/>
      <w:textAlignment w:val="baseline"/>
    </w:pPr>
    <w:rPr>
      <w:rFonts w:ascii="Times New Roman" w:eastAsia="Times New Roman" w:hAnsi="Times New Roman" w:cs="Mangal"/>
      <w:kern w:val="1"/>
      <w:sz w:val="24"/>
      <w:szCs w:val="24"/>
      <w:lang w:eastAsia="hi-IN" w:bidi="hi-IN"/>
    </w:rPr>
  </w:style>
  <w:style w:type="paragraph" w:customStyle="1" w:styleId="Zawartoramki">
    <w:name w:val="Zawartość ramki"/>
    <w:basedOn w:val="Tekstpodstawowy"/>
    <w:rsid w:val="00293011"/>
  </w:style>
  <w:style w:type="paragraph" w:styleId="Tekstpodstawowywcity2">
    <w:name w:val="Body Text Indent 2"/>
    <w:basedOn w:val="Normalny"/>
    <w:link w:val="Tekstpodstawowywcity2Znak2"/>
    <w:uiPriority w:val="99"/>
    <w:semiHidden/>
    <w:unhideWhenUsed/>
    <w:rsid w:val="00293011"/>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2">
    <w:name w:val="Tekst podstawowy wcięty 2 Znak2"/>
    <w:basedOn w:val="Domylnaczcionkaakapitu"/>
    <w:link w:val="Tekstpodstawowywcity2"/>
    <w:uiPriority w:val="99"/>
    <w:semiHidden/>
    <w:rsid w:val="00293011"/>
    <w:rPr>
      <w:rFonts w:ascii="Times New Roman" w:eastAsia="Times New Roman" w:hAnsi="Times New Roman" w:cs="Times New Roman"/>
      <w:sz w:val="20"/>
      <w:szCs w:val="20"/>
      <w:lang w:eastAsia="ar-SA"/>
    </w:rPr>
  </w:style>
  <w:style w:type="paragraph" w:styleId="Zwykytekst">
    <w:name w:val="Plain Text"/>
    <w:aliases w:val="Znak"/>
    <w:basedOn w:val="Normalny"/>
    <w:link w:val="ZwykytekstZnak"/>
    <w:unhideWhenUsed/>
    <w:rsid w:val="00293011"/>
    <w:pPr>
      <w:spacing w:after="0" w:line="288" w:lineRule="auto"/>
    </w:pPr>
    <w:rPr>
      <w:rFonts w:ascii="Courier New" w:eastAsiaTheme="minorHAnsi" w:hAnsi="Courier New" w:cstheme="minorBidi"/>
      <w:lang w:val="x-none" w:eastAsia="ar-SA"/>
    </w:rPr>
  </w:style>
  <w:style w:type="character" w:customStyle="1" w:styleId="ZwykytekstZnak1">
    <w:name w:val="Zwykły tekst Znak1"/>
    <w:aliases w:val="Znak Znak6"/>
    <w:basedOn w:val="Domylnaczcionkaakapitu"/>
    <w:uiPriority w:val="99"/>
    <w:semiHidden/>
    <w:rsid w:val="00293011"/>
    <w:rPr>
      <w:rFonts w:ascii="Consolas" w:eastAsia="Calibri" w:hAnsi="Consolas" w:cs="Times New Roman"/>
      <w:sz w:val="21"/>
      <w:szCs w:val="21"/>
    </w:rPr>
  </w:style>
  <w:style w:type="character" w:customStyle="1" w:styleId="ZwykytekstZnak11">
    <w:name w:val="Zwykły tekst Znak11"/>
    <w:basedOn w:val="Domylnaczcionkaakapitu"/>
    <w:uiPriority w:val="99"/>
    <w:semiHidden/>
    <w:rsid w:val="00293011"/>
    <w:rPr>
      <w:rFonts w:ascii="Consolas" w:hAnsi="Consolas" w:cs="Times New Roman"/>
      <w:sz w:val="21"/>
      <w:szCs w:val="21"/>
    </w:rPr>
  </w:style>
  <w:style w:type="paragraph" w:styleId="Tekstpodstawowywcity3">
    <w:name w:val="Body Text Indent 3"/>
    <w:basedOn w:val="Normalny"/>
    <w:link w:val="Tekstpodstawowywcity3Znak1"/>
    <w:uiPriority w:val="99"/>
    <w:semiHidden/>
    <w:unhideWhenUsed/>
    <w:rsid w:val="00293011"/>
    <w:pPr>
      <w:suppressAutoHyphens/>
      <w:spacing w:after="120" w:line="288" w:lineRule="auto"/>
      <w:ind w:left="283"/>
    </w:pPr>
    <w:rPr>
      <w:rFonts w:ascii="Times New Roman" w:eastAsia="Times New Roman" w:hAnsi="Times New Roman"/>
      <w:sz w:val="16"/>
      <w:szCs w:val="16"/>
      <w:lang w:eastAsia="ar-SA"/>
    </w:rPr>
  </w:style>
  <w:style w:type="character" w:customStyle="1" w:styleId="Tekstpodstawowywcity3Znak1">
    <w:name w:val="Tekst podstawowy wcięty 3 Znak1"/>
    <w:basedOn w:val="Domylnaczcionkaakapitu"/>
    <w:link w:val="Tekstpodstawowywcity3"/>
    <w:uiPriority w:val="99"/>
    <w:semiHidden/>
    <w:rsid w:val="00293011"/>
    <w:rPr>
      <w:rFonts w:ascii="Times New Roman" w:eastAsia="Times New Roman" w:hAnsi="Times New Roman" w:cs="Times New Roman"/>
      <w:sz w:val="16"/>
      <w:szCs w:val="16"/>
      <w:lang w:eastAsia="ar-SA"/>
    </w:rPr>
  </w:style>
  <w:style w:type="paragraph" w:styleId="Tekstpodstawowy3">
    <w:name w:val="Body Text 3"/>
    <w:basedOn w:val="Normalny"/>
    <w:link w:val="Tekstpodstawowy3Znak1"/>
    <w:uiPriority w:val="99"/>
    <w:unhideWhenUsed/>
    <w:rsid w:val="00293011"/>
    <w:pPr>
      <w:suppressAutoHyphens/>
      <w:spacing w:after="120" w:line="288" w:lineRule="auto"/>
    </w:pPr>
    <w:rPr>
      <w:rFonts w:ascii="Times New Roman" w:eastAsia="Times New Roman" w:hAnsi="Times New Roman"/>
      <w:sz w:val="16"/>
      <w:szCs w:val="16"/>
      <w:lang w:eastAsia="ar-SA"/>
    </w:rPr>
  </w:style>
  <w:style w:type="character" w:customStyle="1" w:styleId="Tekstpodstawowy3Znak1">
    <w:name w:val="Tekst podstawowy 3 Znak1"/>
    <w:basedOn w:val="Domylnaczcionkaakapitu"/>
    <w:link w:val="Tekstpodstawowy3"/>
    <w:uiPriority w:val="99"/>
    <w:rsid w:val="00293011"/>
    <w:rPr>
      <w:rFonts w:ascii="Times New Roman" w:eastAsia="Times New Roman" w:hAnsi="Times New Roman" w:cs="Times New Roman"/>
      <w:sz w:val="16"/>
      <w:szCs w:val="16"/>
      <w:lang w:eastAsia="ar-SA"/>
    </w:rPr>
  </w:style>
  <w:style w:type="paragraph" w:customStyle="1" w:styleId="xxxxxxxmsonormal">
    <w:name w:val="x_x_xxxxxmsonormal"/>
    <w:basedOn w:val="Normalny"/>
    <w:rsid w:val="00293011"/>
    <w:pPr>
      <w:spacing w:after="0" w:line="288" w:lineRule="auto"/>
    </w:pPr>
    <w:rPr>
      <w:rFonts w:ascii="Times New Roman" w:eastAsia="Times New Roman" w:hAnsi="Times New Roman"/>
      <w:sz w:val="24"/>
      <w:szCs w:val="24"/>
      <w:lang w:eastAsia="pl-PL"/>
    </w:rPr>
  </w:style>
  <w:style w:type="paragraph" w:customStyle="1" w:styleId="Tekstpodstawowy34">
    <w:name w:val="Tekst podstawowy 34"/>
    <w:basedOn w:val="Normalny"/>
    <w:rsid w:val="00293011"/>
    <w:pPr>
      <w:suppressAutoHyphens/>
      <w:spacing w:after="0" w:line="288" w:lineRule="auto"/>
    </w:pPr>
    <w:rPr>
      <w:rFonts w:ascii="Times New Roman" w:eastAsia="Times New Roman" w:hAnsi="Times New Roman"/>
      <w:sz w:val="24"/>
      <w:szCs w:val="20"/>
      <w:lang w:eastAsia="ar-SA"/>
    </w:rPr>
  </w:style>
  <w:style w:type="paragraph" w:styleId="Listapunktowana3">
    <w:name w:val="List Bullet 3"/>
    <w:basedOn w:val="Normalny"/>
    <w:autoRedefine/>
    <w:rsid w:val="00293011"/>
    <w:pPr>
      <w:numPr>
        <w:numId w:val="13"/>
      </w:numPr>
      <w:spacing w:after="0" w:line="288" w:lineRule="auto"/>
    </w:pPr>
    <w:rPr>
      <w:rFonts w:ascii="Times New Roman" w:eastAsia="Times New Roman" w:hAnsi="Times New Roman"/>
      <w:sz w:val="24"/>
      <w:szCs w:val="24"/>
      <w:lang w:eastAsia="pl-PL"/>
    </w:rPr>
  </w:style>
  <w:style w:type="character" w:styleId="Odwoanieprzypisukocowego">
    <w:name w:val="endnote reference"/>
    <w:basedOn w:val="Domylnaczcionkaakapitu"/>
    <w:uiPriority w:val="99"/>
    <w:semiHidden/>
    <w:unhideWhenUsed/>
    <w:rsid w:val="00293011"/>
    <w:rPr>
      <w:vertAlign w:val="superscript"/>
    </w:rPr>
  </w:style>
  <w:style w:type="character" w:customStyle="1" w:styleId="ui-provider">
    <w:name w:val="ui-provider"/>
    <w:basedOn w:val="Domylnaczcionkaakapitu"/>
    <w:rsid w:val="00293011"/>
    <w:rPr>
      <w:rFonts w:cs="Times New Roman"/>
    </w:rPr>
  </w:style>
  <w:style w:type="character" w:styleId="Wzmianka">
    <w:name w:val="Mention"/>
    <w:basedOn w:val="Domylnaczcionkaakapitu"/>
    <w:uiPriority w:val="99"/>
    <w:unhideWhenUsed/>
    <w:rsid w:val="00293011"/>
    <w:rPr>
      <w:rFonts w:cs="Times New Roman"/>
      <w:color w:val="2B579A"/>
      <w:shd w:val="clear" w:color="auto" w:fill="E1DFDD"/>
    </w:rPr>
  </w:style>
  <w:style w:type="numbering" w:customStyle="1" w:styleId="Bezlisty2">
    <w:name w:val="Bez listy2"/>
    <w:next w:val="Bezlisty"/>
    <w:uiPriority w:val="99"/>
    <w:semiHidden/>
    <w:unhideWhenUsed/>
    <w:rsid w:val="0032131B"/>
  </w:style>
  <w:style w:type="numbering" w:customStyle="1" w:styleId="Bezlisty11">
    <w:name w:val="Bez listy11"/>
    <w:next w:val="Bezlisty"/>
    <w:uiPriority w:val="99"/>
    <w:semiHidden/>
    <w:unhideWhenUsed/>
    <w:rsid w:val="0032131B"/>
  </w:style>
  <w:style w:type="character" w:customStyle="1" w:styleId="ZnakZnak180">
    <w:name w:val="Znak Znak180"/>
    <w:rsid w:val="005633D3"/>
    <w:rPr>
      <w:rFonts w:ascii="Arial" w:hAnsi="Arial" w:cs="Arial"/>
      <w:b/>
      <w:sz w:val="22"/>
      <w:lang w:val="pl-PL" w:eastAsia="ar-SA" w:bidi="ar-SA"/>
    </w:rPr>
  </w:style>
  <w:style w:type="character" w:customStyle="1" w:styleId="ZnakZnak50">
    <w:name w:val="Znak Znak50"/>
    <w:rsid w:val="005633D3"/>
    <w:rPr>
      <w:sz w:val="28"/>
      <w:lang w:val="pl-PL" w:eastAsia="ar-SA" w:bidi="ar-SA"/>
    </w:rPr>
  </w:style>
  <w:style w:type="character" w:customStyle="1" w:styleId="ZnakZnak210">
    <w:name w:val="Znak Znak210"/>
    <w:rsid w:val="005633D3"/>
    <w:rPr>
      <w:b/>
      <w:sz w:val="24"/>
      <w:lang w:val="pl-PL" w:eastAsia="ar-SA" w:bidi="ar-SA"/>
    </w:rPr>
  </w:style>
  <w:style w:type="character" w:customStyle="1" w:styleId="ZnakZnak11">
    <w:name w:val="Znak Znak11"/>
    <w:rsid w:val="005633D3"/>
    <w:rPr>
      <w:rFonts w:ascii="Arial" w:hAnsi="Arial" w:cs="Arial"/>
      <w:lang w:val="pl-PL" w:eastAsia="ar-SA" w:bidi="ar-SA"/>
    </w:rPr>
  </w:style>
  <w:style w:type="character" w:customStyle="1" w:styleId="ZnakZnak70">
    <w:name w:val="Znak Znak70"/>
    <w:rsid w:val="005633D3"/>
    <w:rPr>
      <w:b/>
      <w:sz w:val="24"/>
      <w:lang w:val="pl-PL" w:eastAsia="ar-SA" w:bidi="ar-SA"/>
    </w:rPr>
  </w:style>
  <w:style w:type="character" w:customStyle="1" w:styleId="ZnakZnak0">
    <w:name w:val="Znak Znak0"/>
    <w:rsid w:val="005633D3"/>
    <w:rPr>
      <w:sz w:val="28"/>
      <w:lang w:val="pl-PL" w:eastAsia="ar-SA" w:bidi="ar-SA"/>
    </w:rPr>
  </w:style>
  <w:style w:type="character" w:customStyle="1" w:styleId="ZnakZnak30">
    <w:name w:val="Znak Znak30"/>
    <w:rsid w:val="005633D3"/>
    <w:rPr>
      <w:rFonts w:ascii="Arial" w:hAnsi="Arial" w:cs="Arial"/>
      <w:sz w:val="24"/>
      <w:lang w:val="pl-PL" w:eastAsia="ar-SA" w:bidi="ar-SA"/>
    </w:rPr>
  </w:style>
  <w:style w:type="character" w:customStyle="1" w:styleId="ZnakZnak130">
    <w:name w:val="Znak Znak130"/>
    <w:rsid w:val="005633D3"/>
    <w:rPr>
      <w:lang w:val="pl-PL" w:eastAsia="ar-SA" w:bidi="ar-SA"/>
    </w:rPr>
  </w:style>
  <w:style w:type="character" w:customStyle="1" w:styleId="ZnakZnak150">
    <w:name w:val="Znak Znak150"/>
    <w:rsid w:val="005633D3"/>
    <w:rPr>
      <w:rFonts w:ascii="Arial" w:hAnsi="Arial" w:cs="Arial"/>
      <w:lang w:val="pl-PL" w:eastAsia="ar-SA" w:bidi="ar-SA"/>
    </w:rPr>
  </w:style>
  <w:style w:type="character" w:customStyle="1" w:styleId="ZnakZnak140">
    <w:name w:val="Znak Znak140"/>
    <w:rsid w:val="005633D3"/>
    <w:rPr>
      <w:rFonts w:ascii="Arial" w:hAnsi="Arial" w:cs="Arial"/>
      <w:sz w:val="24"/>
      <w:lang w:val="pl-PL" w:eastAsia="ar-SA" w:bidi="ar-SA"/>
    </w:rPr>
  </w:style>
  <w:style w:type="character" w:customStyle="1" w:styleId="ZnakZnak200">
    <w:name w:val="Znak Znak200"/>
    <w:rsid w:val="005633D3"/>
    <w:rPr>
      <w:rFonts w:ascii="Arial" w:hAnsi="Arial" w:cs="Arial"/>
      <w:b/>
      <w:sz w:val="24"/>
      <w:lang w:val="pl-PL" w:eastAsia="ar-SA" w:bidi="ar-SA"/>
    </w:rPr>
  </w:style>
  <w:style w:type="character" w:customStyle="1" w:styleId="ZnakZnak160">
    <w:name w:val="Znak Znak160"/>
    <w:rsid w:val="005633D3"/>
    <w:rPr>
      <w:rFonts w:ascii="Arial" w:hAnsi="Arial" w:cs="Arial"/>
      <w:b/>
      <w:lang w:val="pl-PL" w:eastAsia="ar-SA" w:bidi="ar-SA"/>
    </w:rPr>
  </w:style>
  <w:style w:type="character" w:customStyle="1" w:styleId="ZnakZnak80">
    <w:name w:val="Znak Znak80"/>
    <w:rsid w:val="005633D3"/>
    <w:rPr>
      <w:sz w:val="28"/>
      <w:lang w:val="pl-PL" w:eastAsia="ar-SA" w:bidi="ar-SA"/>
    </w:rPr>
  </w:style>
  <w:style w:type="character" w:customStyle="1" w:styleId="ZnakZnak100">
    <w:name w:val="Znak Znak100"/>
    <w:rsid w:val="005633D3"/>
    <w:rPr>
      <w:rFonts w:ascii="Arial" w:hAnsi="Arial" w:cs="Arial"/>
      <w:lang w:val="pl-PL" w:eastAsia="ar-SA" w:bidi="ar-SA"/>
    </w:rPr>
  </w:style>
  <w:style w:type="character" w:customStyle="1" w:styleId="ZnakZnak220">
    <w:name w:val="Znak Znak220"/>
    <w:rsid w:val="005633D3"/>
    <w:rPr>
      <w:rFonts w:ascii="Arial" w:hAnsi="Arial" w:cs="Arial"/>
      <w:b/>
      <w:sz w:val="22"/>
      <w:lang w:val="pl-PL" w:eastAsia="ar-SA" w:bidi="ar-SA"/>
    </w:rPr>
  </w:style>
  <w:style w:type="character" w:customStyle="1" w:styleId="ZnakZnak250">
    <w:name w:val="Znak Znak250"/>
    <w:rsid w:val="005633D3"/>
    <w:rPr>
      <w:b/>
      <w:sz w:val="24"/>
      <w:lang w:val="pl-PL" w:eastAsia="ar-SA" w:bidi="ar-SA"/>
    </w:rPr>
  </w:style>
  <w:style w:type="character" w:customStyle="1" w:styleId="ZnakZnak40">
    <w:name w:val="Znak Znak40"/>
    <w:rsid w:val="005633D3"/>
    <w:rPr>
      <w:sz w:val="16"/>
      <w:szCs w:val="16"/>
      <w:lang w:val="pl-PL" w:eastAsia="ar-SA" w:bidi="ar-SA"/>
    </w:rPr>
  </w:style>
  <w:style w:type="character" w:customStyle="1" w:styleId="ZnakZnak230">
    <w:name w:val="Znak Znak230"/>
    <w:rsid w:val="005633D3"/>
    <w:rPr>
      <w:rFonts w:ascii="Arial" w:hAnsi="Arial" w:cs="Arial"/>
      <w:b/>
      <w:lang w:val="pl-PL" w:eastAsia="ar-SA" w:bidi="ar-SA"/>
    </w:rPr>
  </w:style>
  <w:style w:type="numbering" w:customStyle="1" w:styleId="WWNum24">
    <w:name w:val="WWNum24"/>
    <w:basedOn w:val="Bezlisty"/>
    <w:rsid w:val="005633D3"/>
    <w:pPr>
      <w:numPr>
        <w:numId w:val="15"/>
      </w:numPr>
    </w:pPr>
  </w:style>
  <w:style w:type="paragraph" w:customStyle="1" w:styleId="Standard">
    <w:name w:val="Standard"/>
    <w:rsid w:val="005633D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Normalny1">
    <w:name w:val="Normalny1"/>
    <w:rsid w:val="005633D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0"/>
      <w:szCs w:val="20"/>
      <w:u w:color="000000"/>
      <w:bdr w:val="nil"/>
      <w:lang w:eastAsia="pl-PL"/>
    </w:rPr>
  </w:style>
  <w:style w:type="numbering" w:customStyle="1" w:styleId="Zaimportowanystyl3">
    <w:name w:val="Zaimportowany styl 3"/>
    <w:rsid w:val="005633D3"/>
    <w:pPr>
      <w:numPr>
        <w:numId w:val="16"/>
      </w:numPr>
    </w:pPr>
  </w:style>
  <w:style w:type="numbering" w:customStyle="1" w:styleId="Zaimportowanystyl11">
    <w:name w:val="Zaimportowany styl 11"/>
    <w:rsid w:val="005633D3"/>
    <w:pPr>
      <w:numPr>
        <w:numId w:val="17"/>
      </w:numPr>
    </w:pPr>
  </w:style>
  <w:style w:type="paragraph" w:styleId="Listapunktowana">
    <w:name w:val="List Bullet"/>
    <w:basedOn w:val="Normalny"/>
    <w:unhideWhenUsed/>
    <w:rsid w:val="005633D3"/>
    <w:pPr>
      <w:numPr>
        <w:numId w:val="18"/>
      </w:numPr>
      <w:suppressAutoHyphens/>
      <w:spacing w:after="0" w:line="240" w:lineRule="auto"/>
      <w:contextualSpacing/>
    </w:pPr>
    <w:rPr>
      <w:rFonts w:ascii="Times New Roman" w:eastAsia="Times New Roman" w:hAnsi="Times New Roman"/>
      <w:sz w:val="20"/>
      <w:szCs w:val="20"/>
      <w:lang w:eastAsia="ar-SA"/>
    </w:rPr>
  </w:style>
  <w:style w:type="paragraph" w:customStyle="1" w:styleId="paragraph">
    <w:name w:val="paragraph"/>
    <w:basedOn w:val="Normalny"/>
    <w:rsid w:val="005343A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5343A2"/>
  </w:style>
  <w:style w:type="character" w:customStyle="1" w:styleId="eop">
    <w:name w:val="eop"/>
    <w:basedOn w:val="Domylnaczcionkaakapitu"/>
    <w:rsid w:val="005343A2"/>
  </w:style>
  <w:style w:type="character" w:customStyle="1" w:styleId="s1">
    <w:name w:val="s1"/>
    <w:basedOn w:val="Domylnaczcionkaakapitu"/>
    <w:rsid w:val="00FB4CF8"/>
  </w:style>
  <w:style w:type="numbering" w:customStyle="1" w:styleId="Biecalista1">
    <w:name w:val="Bieżąca lista1"/>
    <w:uiPriority w:val="99"/>
    <w:rsid w:val="00FB4CF8"/>
    <w:pPr>
      <w:numPr>
        <w:numId w:val="24"/>
      </w:numPr>
    </w:pPr>
  </w:style>
  <w:style w:type="numbering" w:customStyle="1" w:styleId="Bezlisty3">
    <w:name w:val="Bez listy3"/>
    <w:next w:val="Bezlisty"/>
    <w:uiPriority w:val="99"/>
    <w:semiHidden/>
    <w:unhideWhenUsed/>
    <w:rsid w:val="007C200E"/>
  </w:style>
  <w:style w:type="numbering" w:customStyle="1" w:styleId="Bezlisty12">
    <w:name w:val="Bez listy12"/>
    <w:next w:val="Bezlisty"/>
    <w:uiPriority w:val="99"/>
    <w:semiHidden/>
    <w:unhideWhenUsed/>
    <w:rsid w:val="007C200E"/>
  </w:style>
  <w:style w:type="numbering" w:customStyle="1" w:styleId="Biecalista11">
    <w:name w:val="Bieżąca lista11"/>
    <w:uiPriority w:val="99"/>
    <w:rsid w:val="007C200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962">
      <w:bodyDiv w:val="1"/>
      <w:marLeft w:val="0"/>
      <w:marRight w:val="0"/>
      <w:marTop w:val="0"/>
      <w:marBottom w:val="0"/>
      <w:divBdr>
        <w:top w:val="none" w:sz="0" w:space="0" w:color="auto"/>
        <w:left w:val="none" w:sz="0" w:space="0" w:color="auto"/>
        <w:bottom w:val="none" w:sz="0" w:space="0" w:color="auto"/>
        <w:right w:val="none" w:sz="0" w:space="0" w:color="auto"/>
      </w:divBdr>
    </w:div>
    <w:div w:id="129249186">
      <w:bodyDiv w:val="1"/>
      <w:marLeft w:val="0"/>
      <w:marRight w:val="0"/>
      <w:marTop w:val="0"/>
      <w:marBottom w:val="0"/>
      <w:divBdr>
        <w:top w:val="none" w:sz="0" w:space="0" w:color="auto"/>
        <w:left w:val="none" w:sz="0" w:space="0" w:color="auto"/>
        <w:bottom w:val="none" w:sz="0" w:space="0" w:color="auto"/>
        <w:right w:val="none" w:sz="0" w:space="0" w:color="auto"/>
      </w:divBdr>
      <w:divsChild>
        <w:div w:id="1429305394">
          <w:marLeft w:val="0"/>
          <w:marRight w:val="0"/>
          <w:marTop w:val="0"/>
          <w:marBottom w:val="0"/>
          <w:divBdr>
            <w:top w:val="none" w:sz="0" w:space="0" w:color="auto"/>
            <w:left w:val="none" w:sz="0" w:space="0" w:color="auto"/>
            <w:bottom w:val="none" w:sz="0" w:space="0" w:color="auto"/>
            <w:right w:val="none" w:sz="0" w:space="0" w:color="auto"/>
          </w:divBdr>
        </w:div>
        <w:div w:id="1130247108">
          <w:marLeft w:val="0"/>
          <w:marRight w:val="0"/>
          <w:marTop w:val="0"/>
          <w:marBottom w:val="0"/>
          <w:divBdr>
            <w:top w:val="none" w:sz="0" w:space="0" w:color="auto"/>
            <w:left w:val="none" w:sz="0" w:space="0" w:color="auto"/>
            <w:bottom w:val="none" w:sz="0" w:space="0" w:color="auto"/>
            <w:right w:val="none" w:sz="0" w:space="0" w:color="auto"/>
          </w:divBdr>
        </w:div>
        <w:div w:id="1896970716">
          <w:marLeft w:val="0"/>
          <w:marRight w:val="0"/>
          <w:marTop w:val="0"/>
          <w:marBottom w:val="0"/>
          <w:divBdr>
            <w:top w:val="none" w:sz="0" w:space="0" w:color="auto"/>
            <w:left w:val="none" w:sz="0" w:space="0" w:color="auto"/>
            <w:bottom w:val="none" w:sz="0" w:space="0" w:color="auto"/>
            <w:right w:val="none" w:sz="0" w:space="0" w:color="auto"/>
          </w:divBdr>
        </w:div>
        <w:div w:id="217136324">
          <w:marLeft w:val="0"/>
          <w:marRight w:val="0"/>
          <w:marTop w:val="0"/>
          <w:marBottom w:val="0"/>
          <w:divBdr>
            <w:top w:val="none" w:sz="0" w:space="0" w:color="auto"/>
            <w:left w:val="none" w:sz="0" w:space="0" w:color="auto"/>
            <w:bottom w:val="none" w:sz="0" w:space="0" w:color="auto"/>
            <w:right w:val="none" w:sz="0" w:space="0" w:color="auto"/>
          </w:divBdr>
        </w:div>
        <w:div w:id="1236625170">
          <w:marLeft w:val="0"/>
          <w:marRight w:val="0"/>
          <w:marTop w:val="0"/>
          <w:marBottom w:val="0"/>
          <w:divBdr>
            <w:top w:val="none" w:sz="0" w:space="0" w:color="auto"/>
            <w:left w:val="none" w:sz="0" w:space="0" w:color="auto"/>
            <w:bottom w:val="none" w:sz="0" w:space="0" w:color="auto"/>
            <w:right w:val="none" w:sz="0" w:space="0" w:color="auto"/>
          </w:divBdr>
        </w:div>
        <w:div w:id="911698269">
          <w:marLeft w:val="0"/>
          <w:marRight w:val="0"/>
          <w:marTop w:val="0"/>
          <w:marBottom w:val="0"/>
          <w:divBdr>
            <w:top w:val="none" w:sz="0" w:space="0" w:color="auto"/>
            <w:left w:val="none" w:sz="0" w:space="0" w:color="auto"/>
            <w:bottom w:val="none" w:sz="0" w:space="0" w:color="auto"/>
            <w:right w:val="none" w:sz="0" w:space="0" w:color="auto"/>
          </w:divBdr>
        </w:div>
        <w:div w:id="1233469693">
          <w:marLeft w:val="0"/>
          <w:marRight w:val="0"/>
          <w:marTop w:val="0"/>
          <w:marBottom w:val="0"/>
          <w:divBdr>
            <w:top w:val="none" w:sz="0" w:space="0" w:color="auto"/>
            <w:left w:val="none" w:sz="0" w:space="0" w:color="auto"/>
            <w:bottom w:val="none" w:sz="0" w:space="0" w:color="auto"/>
            <w:right w:val="none" w:sz="0" w:space="0" w:color="auto"/>
          </w:divBdr>
        </w:div>
        <w:div w:id="1344286159">
          <w:marLeft w:val="0"/>
          <w:marRight w:val="0"/>
          <w:marTop w:val="0"/>
          <w:marBottom w:val="0"/>
          <w:divBdr>
            <w:top w:val="none" w:sz="0" w:space="0" w:color="auto"/>
            <w:left w:val="none" w:sz="0" w:space="0" w:color="auto"/>
            <w:bottom w:val="none" w:sz="0" w:space="0" w:color="auto"/>
            <w:right w:val="none" w:sz="0" w:space="0" w:color="auto"/>
          </w:divBdr>
        </w:div>
        <w:div w:id="1624115815">
          <w:marLeft w:val="0"/>
          <w:marRight w:val="0"/>
          <w:marTop w:val="0"/>
          <w:marBottom w:val="0"/>
          <w:divBdr>
            <w:top w:val="none" w:sz="0" w:space="0" w:color="auto"/>
            <w:left w:val="none" w:sz="0" w:space="0" w:color="auto"/>
            <w:bottom w:val="none" w:sz="0" w:space="0" w:color="auto"/>
            <w:right w:val="none" w:sz="0" w:space="0" w:color="auto"/>
          </w:divBdr>
        </w:div>
        <w:div w:id="478227947">
          <w:marLeft w:val="0"/>
          <w:marRight w:val="0"/>
          <w:marTop w:val="0"/>
          <w:marBottom w:val="0"/>
          <w:divBdr>
            <w:top w:val="none" w:sz="0" w:space="0" w:color="auto"/>
            <w:left w:val="none" w:sz="0" w:space="0" w:color="auto"/>
            <w:bottom w:val="none" w:sz="0" w:space="0" w:color="auto"/>
            <w:right w:val="none" w:sz="0" w:space="0" w:color="auto"/>
          </w:divBdr>
        </w:div>
        <w:div w:id="452215736">
          <w:marLeft w:val="0"/>
          <w:marRight w:val="0"/>
          <w:marTop w:val="0"/>
          <w:marBottom w:val="0"/>
          <w:divBdr>
            <w:top w:val="none" w:sz="0" w:space="0" w:color="auto"/>
            <w:left w:val="none" w:sz="0" w:space="0" w:color="auto"/>
            <w:bottom w:val="none" w:sz="0" w:space="0" w:color="auto"/>
            <w:right w:val="none" w:sz="0" w:space="0" w:color="auto"/>
          </w:divBdr>
        </w:div>
      </w:divsChild>
    </w:div>
    <w:div w:id="145319772">
      <w:bodyDiv w:val="1"/>
      <w:marLeft w:val="0"/>
      <w:marRight w:val="0"/>
      <w:marTop w:val="0"/>
      <w:marBottom w:val="0"/>
      <w:divBdr>
        <w:top w:val="none" w:sz="0" w:space="0" w:color="auto"/>
        <w:left w:val="none" w:sz="0" w:space="0" w:color="auto"/>
        <w:bottom w:val="none" w:sz="0" w:space="0" w:color="auto"/>
        <w:right w:val="none" w:sz="0" w:space="0" w:color="auto"/>
      </w:divBdr>
    </w:div>
    <w:div w:id="551884422">
      <w:bodyDiv w:val="1"/>
      <w:marLeft w:val="0"/>
      <w:marRight w:val="0"/>
      <w:marTop w:val="0"/>
      <w:marBottom w:val="0"/>
      <w:divBdr>
        <w:top w:val="none" w:sz="0" w:space="0" w:color="auto"/>
        <w:left w:val="none" w:sz="0" w:space="0" w:color="auto"/>
        <w:bottom w:val="none" w:sz="0" w:space="0" w:color="auto"/>
        <w:right w:val="none" w:sz="0" w:space="0" w:color="auto"/>
      </w:divBdr>
    </w:div>
    <w:div w:id="814880459">
      <w:bodyDiv w:val="1"/>
      <w:marLeft w:val="0"/>
      <w:marRight w:val="0"/>
      <w:marTop w:val="0"/>
      <w:marBottom w:val="0"/>
      <w:divBdr>
        <w:top w:val="none" w:sz="0" w:space="0" w:color="auto"/>
        <w:left w:val="none" w:sz="0" w:space="0" w:color="auto"/>
        <w:bottom w:val="none" w:sz="0" w:space="0" w:color="auto"/>
        <w:right w:val="none" w:sz="0" w:space="0" w:color="auto"/>
      </w:divBdr>
    </w:div>
    <w:div w:id="915435987">
      <w:bodyDiv w:val="1"/>
      <w:marLeft w:val="0"/>
      <w:marRight w:val="0"/>
      <w:marTop w:val="0"/>
      <w:marBottom w:val="0"/>
      <w:divBdr>
        <w:top w:val="none" w:sz="0" w:space="0" w:color="auto"/>
        <w:left w:val="none" w:sz="0" w:space="0" w:color="auto"/>
        <w:bottom w:val="none" w:sz="0" w:space="0" w:color="auto"/>
        <w:right w:val="none" w:sz="0" w:space="0" w:color="auto"/>
      </w:divBdr>
    </w:div>
    <w:div w:id="1074402197">
      <w:bodyDiv w:val="1"/>
      <w:marLeft w:val="0"/>
      <w:marRight w:val="0"/>
      <w:marTop w:val="0"/>
      <w:marBottom w:val="0"/>
      <w:divBdr>
        <w:top w:val="none" w:sz="0" w:space="0" w:color="auto"/>
        <w:left w:val="none" w:sz="0" w:space="0" w:color="auto"/>
        <w:bottom w:val="none" w:sz="0" w:space="0" w:color="auto"/>
        <w:right w:val="none" w:sz="0" w:space="0" w:color="auto"/>
      </w:divBdr>
    </w:div>
    <w:div w:id="1396778247">
      <w:bodyDiv w:val="1"/>
      <w:marLeft w:val="0"/>
      <w:marRight w:val="0"/>
      <w:marTop w:val="0"/>
      <w:marBottom w:val="0"/>
      <w:divBdr>
        <w:top w:val="none" w:sz="0" w:space="0" w:color="auto"/>
        <w:left w:val="none" w:sz="0" w:space="0" w:color="auto"/>
        <w:bottom w:val="none" w:sz="0" w:space="0" w:color="auto"/>
        <w:right w:val="none" w:sz="0" w:space="0" w:color="auto"/>
      </w:divBdr>
    </w:div>
    <w:div w:id="1522668817">
      <w:bodyDiv w:val="1"/>
      <w:marLeft w:val="0"/>
      <w:marRight w:val="0"/>
      <w:marTop w:val="0"/>
      <w:marBottom w:val="0"/>
      <w:divBdr>
        <w:top w:val="none" w:sz="0" w:space="0" w:color="auto"/>
        <w:left w:val="none" w:sz="0" w:space="0" w:color="auto"/>
        <w:bottom w:val="none" w:sz="0" w:space="0" w:color="auto"/>
        <w:right w:val="none" w:sz="0" w:space="0" w:color="auto"/>
      </w:divBdr>
    </w:div>
    <w:div w:id="1589387072">
      <w:bodyDiv w:val="1"/>
      <w:marLeft w:val="0"/>
      <w:marRight w:val="0"/>
      <w:marTop w:val="0"/>
      <w:marBottom w:val="0"/>
      <w:divBdr>
        <w:top w:val="none" w:sz="0" w:space="0" w:color="auto"/>
        <w:left w:val="none" w:sz="0" w:space="0" w:color="auto"/>
        <w:bottom w:val="none" w:sz="0" w:space="0" w:color="auto"/>
        <w:right w:val="none" w:sz="0" w:space="0" w:color="auto"/>
      </w:divBdr>
    </w:div>
    <w:div w:id="1812017160">
      <w:bodyDiv w:val="1"/>
      <w:marLeft w:val="0"/>
      <w:marRight w:val="0"/>
      <w:marTop w:val="0"/>
      <w:marBottom w:val="0"/>
      <w:divBdr>
        <w:top w:val="none" w:sz="0" w:space="0" w:color="auto"/>
        <w:left w:val="none" w:sz="0" w:space="0" w:color="auto"/>
        <w:bottom w:val="none" w:sz="0" w:space="0" w:color="auto"/>
        <w:right w:val="none" w:sz="0" w:space="0" w:color="auto"/>
      </w:divBdr>
    </w:div>
    <w:div w:id="1933315230">
      <w:bodyDiv w:val="1"/>
      <w:marLeft w:val="0"/>
      <w:marRight w:val="0"/>
      <w:marTop w:val="0"/>
      <w:marBottom w:val="0"/>
      <w:divBdr>
        <w:top w:val="none" w:sz="0" w:space="0" w:color="auto"/>
        <w:left w:val="none" w:sz="0" w:space="0" w:color="auto"/>
        <w:bottom w:val="none" w:sz="0" w:space="0" w:color="auto"/>
        <w:right w:val="none" w:sz="0" w:space="0" w:color="auto"/>
      </w:divBdr>
    </w:div>
    <w:div w:id="2002073941">
      <w:bodyDiv w:val="1"/>
      <w:marLeft w:val="0"/>
      <w:marRight w:val="0"/>
      <w:marTop w:val="0"/>
      <w:marBottom w:val="0"/>
      <w:divBdr>
        <w:top w:val="none" w:sz="0" w:space="0" w:color="auto"/>
        <w:left w:val="none" w:sz="0" w:space="0" w:color="auto"/>
        <w:bottom w:val="none" w:sz="0" w:space="0" w:color="auto"/>
        <w:right w:val="none" w:sz="0" w:space="0" w:color="auto"/>
      </w:divBdr>
      <w:divsChild>
        <w:div w:id="30600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ukasiewicz.gov.pl/dane-osobow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E5A2D106DB14ABDDA3224A521F449" ma:contentTypeVersion="3" ma:contentTypeDescription="Utwórz nowy dokument." ma:contentTypeScope="" ma:versionID="ea134c6a9a7557cc74d0a5a36c8b0546">
  <xsd:schema xmlns:xsd="http://www.w3.org/2001/XMLSchema" xmlns:xs="http://www.w3.org/2001/XMLSchema" xmlns:p="http://schemas.microsoft.com/office/2006/metadata/properties" xmlns:ns2="90f9f920-c92f-49d9-ba87-145406e58cbf" targetNamespace="http://schemas.microsoft.com/office/2006/metadata/properties" ma:root="true" ma:fieldsID="8994565f790888754afe448c5fd6447a" ns2:_="">
    <xsd:import namespace="90f9f920-c92f-49d9-ba87-145406e58c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9f920-c92f-49d9-ba87-145406e58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63FC-AF25-4AF3-9A4F-84ECC2619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9f920-c92f-49d9-ba87-145406e58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2921C-CB39-4715-9EB9-ADA9E2DBE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3EAC5-CF8D-4E05-9924-A8CB45F018CB}">
  <ds:schemaRefs>
    <ds:schemaRef ds:uri="http://schemas.microsoft.com/sharepoint/v3/contenttype/forms"/>
  </ds:schemaRefs>
</ds:datastoreItem>
</file>

<file path=customXml/itemProps4.xml><?xml version="1.0" encoding="utf-8"?>
<ds:datastoreItem xmlns:ds="http://schemas.openxmlformats.org/officeDocument/2006/customXml" ds:itemID="{6BB9A12E-2F4A-413F-9034-B61C6FCF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10381</Words>
  <Characters>62292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Pietraszewski</dc:creator>
  <cp:keywords/>
  <dc:description/>
  <cp:lastModifiedBy>Grzegorz Jurowczyk | Centrum Łukasiewicz</cp:lastModifiedBy>
  <cp:revision>21</cp:revision>
  <dcterms:created xsi:type="dcterms:W3CDTF">2023-11-24T08:47:00Z</dcterms:created>
  <dcterms:modified xsi:type="dcterms:W3CDTF">2023-12-04T10:42:00Z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0x0101003AAE5A2D106DB14ABDDA3224A521F449</vt:lpwstr>
  </property>
</Properties>
</file>