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7FC26" w14:textId="77777777" w:rsidR="00564BA2" w:rsidRPr="008375A6" w:rsidRDefault="00564BA2" w:rsidP="008375A6">
      <w:pPr>
        <w:rPr>
          <w:rFonts w:asciiTheme="minorHAnsi" w:hAnsiTheme="minorHAnsi" w:cstheme="minorHAnsi"/>
          <w:b/>
          <w:spacing w:val="30"/>
        </w:rPr>
      </w:pPr>
      <w:bookmarkStart w:id="0" w:name="_Hlk112759630"/>
    </w:p>
    <w:p w14:paraId="037A00BD" w14:textId="77777777" w:rsidR="00564BA2" w:rsidRPr="008375A6" w:rsidRDefault="00564BA2" w:rsidP="008375A6">
      <w:pPr>
        <w:rPr>
          <w:rFonts w:asciiTheme="minorHAnsi" w:hAnsiTheme="minorHAnsi" w:cstheme="minorHAnsi"/>
          <w:spacing w:val="30"/>
        </w:rPr>
      </w:pPr>
    </w:p>
    <w:p w14:paraId="61A638E3" w14:textId="18F645F9" w:rsidR="00564BA2" w:rsidRPr="008375A6" w:rsidRDefault="00A95472" w:rsidP="008375A6">
      <w:pPr>
        <w:rPr>
          <w:rFonts w:asciiTheme="minorHAnsi" w:hAnsiTheme="minorHAnsi" w:cstheme="minorHAnsi"/>
          <w:b/>
          <w:spacing w:val="30"/>
        </w:rPr>
      </w:pPr>
      <w:r w:rsidRPr="008375A6">
        <w:rPr>
          <w:rFonts w:asciiTheme="minorHAnsi" w:hAnsiTheme="minorHAnsi" w:cstheme="minorHAnsi"/>
          <w:b/>
          <w:spacing w:val="30"/>
        </w:rPr>
        <w:t>INFORMACJA O WYBORZE OFERTY</w:t>
      </w:r>
    </w:p>
    <w:p w14:paraId="5E74D4C9" w14:textId="77777777" w:rsidR="00066AFF" w:rsidRPr="008375A6" w:rsidRDefault="00066AFF" w:rsidP="008375A6">
      <w:pPr>
        <w:autoSpaceDE w:val="0"/>
        <w:spacing w:after="160" w:line="252" w:lineRule="auto"/>
        <w:rPr>
          <w:rFonts w:asciiTheme="minorHAnsi" w:eastAsia="Calibri" w:hAnsiTheme="minorHAnsi" w:cstheme="minorHAnsi"/>
          <w:b/>
          <w:spacing w:val="30"/>
          <w:lang w:eastAsia="en-US"/>
        </w:rPr>
      </w:pPr>
    </w:p>
    <w:p w14:paraId="43140926" w14:textId="2ADD8278" w:rsidR="00066AFF" w:rsidRPr="008375A6" w:rsidRDefault="00066AFF" w:rsidP="008375A6">
      <w:pPr>
        <w:autoSpaceDE w:val="0"/>
        <w:spacing w:after="160" w:line="252" w:lineRule="auto"/>
        <w:ind w:firstLine="708"/>
        <w:rPr>
          <w:rFonts w:asciiTheme="minorHAnsi" w:eastAsia="Calibri" w:hAnsiTheme="minorHAnsi" w:cstheme="minorHAnsi"/>
          <w:b/>
          <w:iCs/>
          <w:spacing w:val="30"/>
          <w:lang w:eastAsia="en-US"/>
        </w:rPr>
      </w:pPr>
      <w:r w:rsidRPr="008375A6">
        <w:rPr>
          <w:rFonts w:asciiTheme="minorHAnsi" w:eastAsia="Calibri" w:hAnsiTheme="minorHAnsi" w:cstheme="minorHAnsi"/>
          <w:b/>
          <w:spacing w:val="30"/>
          <w:lang w:eastAsia="en-US"/>
        </w:rPr>
        <w:t>Dotyczy</w:t>
      </w:r>
      <w:r w:rsidRPr="008375A6">
        <w:rPr>
          <w:rFonts w:asciiTheme="minorHAnsi" w:eastAsia="Calibri" w:hAnsiTheme="minorHAnsi" w:cstheme="minorHAnsi"/>
          <w:spacing w:val="30"/>
          <w:lang w:eastAsia="en-US"/>
        </w:rPr>
        <w:t xml:space="preserve">: postępowania o udzielenie zamówienia publicznego prowadzonego w </w:t>
      </w:r>
      <w:r w:rsidRPr="008375A6">
        <w:rPr>
          <w:rFonts w:asciiTheme="minorHAnsi" w:hAnsiTheme="minorHAnsi" w:cstheme="minorHAnsi"/>
          <w:spacing w:val="30"/>
        </w:rPr>
        <w:t>trybie podstawowym bez negocjacji na podstawie art. 275 pkt 1 ustawy z dnia 11 września 2019 r. Prawo zamówień publicznych (</w:t>
      </w:r>
      <w:proofErr w:type="spellStart"/>
      <w:r w:rsidRPr="008375A6">
        <w:rPr>
          <w:rFonts w:asciiTheme="minorHAnsi" w:eastAsia="Calibri" w:hAnsiTheme="minorHAnsi" w:cstheme="minorHAnsi"/>
          <w:color w:val="000000" w:themeColor="text1"/>
          <w:spacing w:val="30"/>
          <w:lang w:eastAsia="en-US"/>
        </w:rPr>
        <w:t>t.j</w:t>
      </w:r>
      <w:proofErr w:type="spellEnd"/>
      <w:r w:rsidRPr="008375A6">
        <w:rPr>
          <w:rFonts w:asciiTheme="minorHAnsi" w:eastAsia="Calibri" w:hAnsiTheme="minorHAnsi" w:cstheme="minorHAnsi"/>
          <w:color w:val="000000" w:themeColor="text1"/>
          <w:spacing w:val="30"/>
          <w:lang w:eastAsia="en-US"/>
        </w:rPr>
        <w:t>. Dz. U. 2023 r. poz. 1605 ze zm.</w:t>
      </w:r>
      <w:r w:rsidRPr="008375A6">
        <w:rPr>
          <w:rFonts w:asciiTheme="minorHAnsi" w:hAnsiTheme="minorHAnsi" w:cstheme="minorHAnsi"/>
          <w:spacing w:val="30"/>
        </w:rPr>
        <w:t>)</w:t>
      </w:r>
      <w:r w:rsidRPr="008375A6">
        <w:rPr>
          <w:rFonts w:asciiTheme="minorHAnsi" w:eastAsia="Calibri" w:hAnsiTheme="minorHAnsi" w:cstheme="minorHAnsi"/>
          <w:spacing w:val="30"/>
          <w:lang w:eastAsia="en-US"/>
        </w:rPr>
        <w:t xml:space="preserve">, </w:t>
      </w:r>
      <w:r w:rsidRPr="008375A6">
        <w:rPr>
          <w:rFonts w:asciiTheme="minorHAnsi" w:hAnsiTheme="minorHAnsi" w:cstheme="minorHAnsi"/>
          <w:spacing w:val="30"/>
        </w:rPr>
        <w:t xml:space="preserve">zw. dalej </w:t>
      </w:r>
      <w:proofErr w:type="spellStart"/>
      <w:r w:rsidRPr="008375A6">
        <w:rPr>
          <w:rFonts w:asciiTheme="minorHAnsi" w:hAnsiTheme="minorHAnsi" w:cstheme="minorHAnsi"/>
          <w:spacing w:val="30"/>
        </w:rPr>
        <w:t>upzp</w:t>
      </w:r>
      <w:proofErr w:type="spellEnd"/>
      <w:r w:rsidRPr="008375A6">
        <w:rPr>
          <w:rFonts w:asciiTheme="minorHAnsi" w:eastAsia="Calibri" w:hAnsiTheme="minorHAnsi" w:cstheme="minorHAnsi"/>
          <w:spacing w:val="30"/>
          <w:lang w:eastAsia="en-US"/>
        </w:rPr>
        <w:t xml:space="preserve"> na zadanie pn. </w:t>
      </w:r>
      <w:r w:rsidRPr="008375A6">
        <w:rPr>
          <w:rFonts w:asciiTheme="minorHAnsi" w:eastAsia="Calibri" w:hAnsiTheme="minorHAnsi" w:cstheme="minorHAnsi"/>
          <w:iCs/>
          <w:spacing w:val="30"/>
          <w:lang w:eastAsia="en-US"/>
        </w:rPr>
        <w:t>„</w:t>
      </w:r>
      <w:r w:rsidRPr="008375A6">
        <w:rPr>
          <w:rFonts w:asciiTheme="minorHAnsi" w:eastAsia="Calibri" w:hAnsiTheme="minorHAnsi" w:cstheme="minorHAnsi"/>
          <w:b/>
          <w:iCs/>
          <w:spacing w:val="30"/>
          <w:lang w:eastAsia="en-US"/>
        </w:rPr>
        <w:t xml:space="preserve">Wykonanie dokumentacji projektowej wraz </w:t>
      </w:r>
      <w:bookmarkStart w:id="1" w:name="_Hlk158795066"/>
      <w:r w:rsidRPr="008375A6">
        <w:rPr>
          <w:rFonts w:asciiTheme="minorHAnsi" w:eastAsia="Calibri" w:hAnsiTheme="minorHAnsi" w:cstheme="minorHAnsi"/>
          <w:b/>
          <w:iCs/>
          <w:spacing w:val="30"/>
          <w:lang w:eastAsia="en-US"/>
        </w:rPr>
        <w:t xml:space="preserve">z uzyskaniem ostatecznej decyzji o zezwoleniu na realizację inwestycji drogowej (tzw. decyzji o ZRID) </w:t>
      </w:r>
      <w:bookmarkEnd w:id="1"/>
      <w:r w:rsidRPr="008375A6">
        <w:rPr>
          <w:rFonts w:asciiTheme="minorHAnsi" w:eastAsia="Calibri" w:hAnsiTheme="minorHAnsi" w:cstheme="minorHAnsi"/>
          <w:b/>
          <w:iCs/>
          <w:spacing w:val="30"/>
          <w:lang w:eastAsia="en-US"/>
        </w:rPr>
        <w:t xml:space="preserve">dla zadania pn. </w:t>
      </w:r>
      <w:r w:rsidR="00C83A4F" w:rsidRPr="008375A6">
        <w:rPr>
          <w:rFonts w:asciiTheme="minorHAnsi" w:eastAsia="Calibri" w:hAnsiTheme="minorHAnsi" w:cstheme="minorHAnsi"/>
          <w:b/>
          <w:bCs/>
          <w:iCs/>
          <w:spacing w:val="30"/>
          <w:lang w:eastAsia="en-US"/>
        </w:rPr>
        <w:t xml:space="preserve">„Budowa ulicy Okrzei </w:t>
      </w:r>
      <w:r w:rsidRPr="008375A6">
        <w:rPr>
          <w:rFonts w:asciiTheme="minorHAnsi" w:eastAsia="Calibri" w:hAnsiTheme="minorHAnsi" w:cstheme="minorHAnsi"/>
          <w:b/>
          <w:bCs/>
          <w:iCs/>
          <w:spacing w:val="30"/>
          <w:lang w:eastAsia="en-US"/>
        </w:rPr>
        <w:t xml:space="preserve">w Sandomierzu” </w:t>
      </w:r>
      <w:r w:rsidRPr="008375A6">
        <w:rPr>
          <w:rFonts w:asciiTheme="minorHAnsi" w:eastAsia="Calibri" w:hAnsiTheme="minorHAnsi" w:cstheme="minorHAnsi"/>
          <w:b/>
          <w:iCs/>
          <w:spacing w:val="30"/>
          <w:lang w:eastAsia="en-US"/>
        </w:rPr>
        <w:t>wraz z pełnieniem nadzoru autorskiego</w:t>
      </w:r>
      <w:r w:rsidRPr="008375A6">
        <w:rPr>
          <w:rFonts w:asciiTheme="minorHAnsi" w:eastAsia="Calibri" w:hAnsiTheme="minorHAnsi" w:cstheme="minorHAnsi"/>
          <w:b/>
          <w:iCs/>
          <w:spacing w:val="30"/>
          <w:lang w:eastAsia="en-US"/>
        </w:rPr>
        <w:br/>
        <w:t xml:space="preserve"> w trakcie realizacji inwestycji.</w:t>
      </w:r>
    </w:p>
    <w:p w14:paraId="320B4E3E" w14:textId="77777777" w:rsidR="00987B6D" w:rsidRPr="008375A6" w:rsidRDefault="00987B6D" w:rsidP="008375A6">
      <w:pPr>
        <w:rPr>
          <w:rFonts w:asciiTheme="minorHAnsi" w:eastAsia="Tahoma" w:hAnsiTheme="minorHAnsi" w:cstheme="minorHAnsi"/>
          <w:b/>
          <w:color w:val="000000"/>
          <w:spacing w:val="30"/>
          <w:lang w:eastAsia="ar-SA"/>
        </w:rPr>
      </w:pPr>
      <w:bookmarkStart w:id="2" w:name="_GoBack"/>
    </w:p>
    <w:bookmarkEnd w:id="2"/>
    <w:p w14:paraId="26E80840" w14:textId="0DC1BBAA" w:rsidR="006468F4" w:rsidRPr="008375A6" w:rsidRDefault="0038649D" w:rsidP="008375A6">
      <w:pPr>
        <w:tabs>
          <w:tab w:val="left" w:pos="566"/>
          <w:tab w:val="left" w:pos="849"/>
          <w:tab w:val="left" w:pos="1132"/>
        </w:tabs>
        <w:autoSpaceDE w:val="0"/>
        <w:rPr>
          <w:rFonts w:asciiTheme="minorHAnsi" w:hAnsiTheme="minorHAnsi" w:cstheme="minorHAnsi"/>
          <w:b/>
          <w:spacing w:val="30"/>
        </w:rPr>
      </w:pPr>
      <w:r w:rsidRPr="008375A6">
        <w:rPr>
          <w:rFonts w:asciiTheme="minorHAnsi" w:hAnsiTheme="minorHAnsi" w:cstheme="minorHAnsi"/>
          <w:spacing w:val="30"/>
        </w:rPr>
        <w:tab/>
      </w:r>
      <w:r w:rsidR="00564BA2" w:rsidRPr="008375A6">
        <w:rPr>
          <w:rFonts w:asciiTheme="minorHAnsi" w:hAnsiTheme="minorHAnsi" w:cstheme="minorHAnsi"/>
          <w:spacing w:val="30"/>
        </w:rPr>
        <w:t>Zamawiający - Gmina Sandomierz działając na podstawie a</w:t>
      </w:r>
      <w:r w:rsidR="008375A6">
        <w:rPr>
          <w:rFonts w:asciiTheme="minorHAnsi" w:hAnsiTheme="minorHAnsi" w:cstheme="minorHAnsi"/>
          <w:spacing w:val="30"/>
        </w:rPr>
        <w:t xml:space="preserve">rt. 253 ust. 2 </w:t>
      </w:r>
      <w:proofErr w:type="spellStart"/>
      <w:r w:rsidR="008375A6">
        <w:rPr>
          <w:rFonts w:asciiTheme="minorHAnsi" w:hAnsiTheme="minorHAnsi" w:cstheme="minorHAnsi"/>
          <w:spacing w:val="30"/>
        </w:rPr>
        <w:t>upzp</w:t>
      </w:r>
      <w:proofErr w:type="spellEnd"/>
      <w:r w:rsidR="008375A6">
        <w:rPr>
          <w:rFonts w:asciiTheme="minorHAnsi" w:hAnsiTheme="minorHAnsi" w:cstheme="minorHAnsi"/>
          <w:spacing w:val="30"/>
        </w:rPr>
        <w:t xml:space="preserve"> informuje, </w:t>
      </w:r>
      <w:r w:rsidR="00564BA2" w:rsidRPr="008375A6">
        <w:rPr>
          <w:rFonts w:asciiTheme="minorHAnsi" w:hAnsiTheme="minorHAnsi" w:cstheme="minorHAnsi"/>
          <w:spacing w:val="30"/>
        </w:rPr>
        <w:t xml:space="preserve">iż w postępowaniu jw. </w:t>
      </w:r>
      <w:r w:rsidR="005113C4" w:rsidRPr="008375A6">
        <w:rPr>
          <w:rFonts w:asciiTheme="minorHAnsi" w:eastAsia="Andale Sans UI" w:hAnsiTheme="minorHAnsi" w:cstheme="minorHAnsi"/>
          <w:spacing w:val="30"/>
          <w:kern w:val="2"/>
          <w:lang w:eastAsia="zh-CN"/>
        </w:rPr>
        <w:t>wybrał ofertę złożoną przez</w:t>
      </w:r>
      <w:r w:rsidR="0027698E" w:rsidRPr="008375A6">
        <w:rPr>
          <w:rFonts w:asciiTheme="minorHAnsi" w:eastAsia="Andale Sans UI" w:hAnsiTheme="minorHAnsi" w:cstheme="minorHAnsi"/>
          <w:spacing w:val="30"/>
          <w:kern w:val="2"/>
          <w:lang w:eastAsia="zh-CN"/>
        </w:rPr>
        <w:t xml:space="preserve"> firmę</w:t>
      </w:r>
      <w:r w:rsidR="005113C4" w:rsidRPr="008375A6">
        <w:rPr>
          <w:rFonts w:asciiTheme="minorHAnsi" w:eastAsia="Andale Sans UI" w:hAnsiTheme="minorHAnsi" w:cstheme="minorHAnsi"/>
          <w:spacing w:val="30"/>
          <w:kern w:val="2"/>
          <w:lang w:eastAsia="zh-CN"/>
        </w:rPr>
        <w:t xml:space="preserve">: </w:t>
      </w:r>
      <w:r w:rsidR="008375A6">
        <w:rPr>
          <w:rFonts w:asciiTheme="minorHAnsi" w:hAnsiTheme="minorHAnsi" w:cstheme="minorHAnsi"/>
          <w:b/>
          <w:spacing w:val="30"/>
          <w:lang w:val="en-US"/>
        </w:rPr>
        <w:t>“</w:t>
      </w:r>
      <w:proofErr w:type="spellStart"/>
      <w:r w:rsidR="008375A6">
        <w:rPr>
          <w:rFonts w:asciiTheme="minorHAnsi" w:hAnsiTheme="minorHAnsi" w:cstheme="minorHAnsi"/>
          <w:b/>
          <w:spacing w:val="30"/>
          <w:lang w:val="en-US"/>
        </w:rPr>
        <w:t>Darvin</w:t>
      </w:r>
      <w:proofErr w:type="spellEnd"/>
      <w:r w:rsidR="008375A6">
        <w:rPr>
          <w:rFonts w:asciiTheme="minorHAnsi" w:hAnsiTheme="minorHAnsi" w:cstheme="minorHAnsi"/>
          <w:b/>
          <w:spacing w:val="30"/>
          <w:lang w:val="en-US"/>
        </w:rPr>
        <w:t xml:space="preserve">” </w:t>
      </w:r>
      <w:proofErr w:type="spellStart"/>
      <w:r w:rsidR="008375A6">
        <w:rPr>
          <w:rFonts w:asciiTheme="minorHAnsi" w:hAnsiTheme="minorHAnsi" w:cstheme="minorHAnsi"/>
          <w:b/>
          <w:spacing w:val="30"/>
          <w:lang w:val="en-US"/>
        </w:rPr>
        <w:t>Dariusz</w:t>
      </w:r>
      <w:proofErr w:type="spellEnd"/>
      <w:r w:rsidR="008375A6">
        <w:rPr>
          <w:rFonts w:asciiTheme="minorHAnsi" w:hAnsiTheme="minorHAnsi" w:cstheme="minorHAnsi"/>
          <w:b/>
          <w:spacing w:val="30"/>
          <w:lang w:val="en-US"/>
        </w:rPr>
        <w:t xml:space="preserve"> </w:t>
      </w:r>
      <w:proofErr w:type="spellStart"/>
      <w:r w:rsidR="008375A6">
        <w:rPr>
          <w:rFonts w:asciiTheme="minorHAnsi" w:hAnsiTheme="minorHAnsi" w:cstheme="minorHAnsi"/>
          <w:b/>
          <w:spacing w:val="30"/>
          <w:lang w:val="en-US"/>
        </w:rPr>
        <w:t>Winiarski</w:t>
      </w:r>
      <w:proofErr w:type="spellEnd"/>
      <w:r w:rsidR="008375A6">
        <w:rPr>
          <w:rFonts w:asciiTheme="minorHAnsi" w:hAnsiTheme="minorHAnsi" w:cstheme="minorHAnsi"/>
          <w:b/>
          <w:spacing w:val="30"/>
          <w:lang w:val="en-US"/>
        </w:rPr>
        <w:t xml:space="preserve">, </w:t>
      </w:r>
      <w:proofErr w:type="spellStart"/>
      <w:r w:rsidR="0027698E" w:rsidRPr="008375A6">
        <w:rPr>
          <w:rFonts w:asciiTheme="minorHAnsi" w:hAnsiTheme="minorHAnsi" w:cstheme="minorHAnsi"/>
          <w:b/>
          <w:spacing w:val="30"/>
          <w:lang w:val="en-US"/>
        </w:rPr>
        <w:t>ul</w:t>
      </w:r>
      <w:proofErr w:type="spellEnd"/>
      <w:r w:rsidR="0027698E" w:rsidRPr="008375A6">
        <w:rPr>
          <w:rFonts w:asciiTheme="minorHAnsi" w:hAnsiTheme="minorHAnsi" w:cstheme="minorHAnsi"/>
          <w:b/>
          <w:spacing w:val="30"/>
          <w:lang w:val="en-US"/>
        </w:rPr>
        <w:t xml:space="preserve">. </w:t>
      </w:r>
      <w:proofErr w:type="spellStart"/>
      <w:r w:rsidR="0027698E" w:rsidRPr="008375A6">
        <w:rPr>
          <w:rFonts w:asciiTheme="minorHAnsi" w:hAnsiTheme="minorHAnsi" w:cstheme="minorHAnsi"/>
          <w:b/>
          <w:spacing w:val="30"/>
          <w:lang w:val="en-US"/>
        </w:rPr>
        <w:t>Langiewicza</w:t>
      </w:r>
      <w:proofErr w:type="spellEnd"/>
      <w:r w:rsidR="0027698E" w:rsidRPr="008375A6">
        <w:rPr>
          <w:rFonts w:asciiTheme="minorHAnsi" w:hAnsiTheme="minorHAnsi" w:cstheme="minorHAnsi"/>
          <w:b/>
          <w:spacing w:val="30"/>
          <w:lang w:val="en-US"/>
        </w:rPr>
        <w:t xml:space="preserve"> 13/55, 28-200 </w:t>
      </w:r>
      <w:proofErr w:type="spellStart"/>
      <w:r w:rsidR="0027698E" w:rsidRPr="008375A6">
        <w:rPr>
          <w:rFonts w:asciiTheme="minorHAnsi" w:hAnsiTheme="minorHAnsi" w:cstheme="minorHAnsi"/>
          <w:b/>
          <w:spacing w:val="30"/>
          <w:lang w:val="en-US"/>
        </w:rPr>
        <w:t>Staszów</w:t>
      </w:r>
      <w:proofErr w:type="spellEnd"/>
      <w:r w:rsidR="0027698E" w:rsidRPr="008375A6">
        <w:rPr>
          <w:rFonts w:asciiTheme="minorHAnsi" w:hAnsiTheme="minorHAnsi" w:cstheme="minorHAnsi"/>
          <w:b/>
          <w:spacing w:val="30"/>
          <w:lang w:val="en-US"/>
        </w:rPr>
        <w:t>.</w:t>
      </w:r>
    </w:p>
    <w:p w14:paraId="6F119A4B" w14:textId="77777777" w:rsidR="00066AFF" w:rsidRPr="008375A6" w:rsidRDefault="00066AFF" w:rsidP="008375A6">
      <w:pPr>
        <w:tabs>
          <w:tab w:val="left" w:pos="566"/>
          <w:tab w:val="left" w:pos="849"/>
          <w:tab w:val="left" w:pos="1132"/>
        </w:tabs>
        <w:autoSpaceDE w:val="0"/>
        <w:rPr>
          <w:rFonts w:asciiTheme="minorHAnsi" w:eastAsia="Andale Sans UI" w:hAnsiTheme="minorHAnsi" w:cstheme="minorHAnsi"/>
          <w:spacing w:val="30"/>
          <w:kern w:val="2"/>
          <w:lang w:eastAsia="zh-CN"/>
        </w:rPr>
      </w:pPr>
    </w:p>
    <w:p w14:paraId="079562E2" w14:textId="68145DE6" w:rsidR="00DE263D" w:rsidRPr="008375A6" w:rsidRDefault="006468F4" w:rsidP="008375A6">
      <w:pPr>
        <w:autoSpaceDE w:val="0"/>
        <w:autoSpaceDN w:val="0"/>
        <w:adjustRightInd w:val="0"/>
        <w:ind w:firstLine="360"/>
        <w:rPr>
          <w:rFonts w:asciiTheme="minorHAnsi" w:hAnsiTheme="minorHAnsi" w:cstheme="minorHAnsi"/>
          <w:spacing w:val="30"/>
        </w:rPr>
      </w:pPr>
      <w:r w:rsidRPr="008375A6">
        <w:rPr>
          <w:rFonts w:asciiTheme="minorHAnsi" w:hAnsiTheme="minorHAnsi" w:cstheme="minorHAnsi"/>
          <w:spacing w:val="30"/>
        </w:rPr>
        <w:t>Oferta spełnia wszystkie wymogi SWZ, jest zgodna z przepisami -</w:t>
      </w:r>
      <w:r w:rsidR="00DE6E70" w:rsidRPr="008375A6">
        <w:rPr>
          <w:rFonts w:asciiTheme="minorHAnsi" w:hAnsiTheme="minorHAnsi" w:cstheme="minorHAnsi"/>
          <w:spacing w:val="30"/>
        </w:rPr>
        <w:t xml:space="preserve"> </w:t>
      </w:r>
      <w:proofErr w:type="spellStart"/>
      <w:r w:rsidR="005947CD" w:rsidRPr="008375A6">
        <w:rPr>
          <w:rFonts w:asciiTheme="minorHAnsi" w:hAnsiTheme="minorHAnsi" w:cstheme="minorHAnsi"/>
          <w:spacing w:val="30"/>
        </w:rPr>
        <w:t>upzp</w:t>
      </w:r>
      <w:proofErr w:type="spellEnd"/>
      <w:r w:rsidRPr="008375A6">
        <w:rPr>
          <w:rFonts w:asciiTheme="minorHAnsi" w:hAnsiTheme="minorHAnsi" w:cstheme="minorHAnsi"/>
          <w:spacing w:val="30"/>
        </w:rPr>
        <w:t>, nie podlega o</w:t>
      </w:r>
      <w:r w:rsidR="00AC1B31" w:rsidRPr="008375A6">
        <w:rPr>
          <w:rFonts w:asciiTheme="minorHAnsi" w:hAnsiTheme="minorHAnsi" w:cstheme="minorHAnsi"/>
          <w:spacing w:val="30"/>
        </w:rPr>
        <w:t>d</w:t>
      </w:r>
      <w:r w:rsidR="000136F8" w:rsidRPr="008375A6">
        <w:rPr>
          <w:rFonts w:asciiTheme="minorHAnsi" w:hAnsiTheme="minorHAnsi" w:cstheme="minorHAnsi"/>
          <w:spacing w:val="30"/>
        </w:rPr>
        <w:t xml:space="preserve">rzuceniu oraz uzyskała </w:t>
      </w:r>
      <w:r w:rsidRPr="008375A6">
        <w:rPr>
          <w:rFonts w:asciiTheme="minorHAnsi" w:hAnsiTheme="minorHAnsi" w:cstheme="minorHAnsi"/>
          <w:spacing w:val="30"/>
        </w:rPr>
        <w:t>liczbę punktów</w:t>
      </w:r>
      <w:r w:rsidR="004B5492" w:rsidRPr="008375A6">
        <w:rPr>
          <w:rFonts w:asciiTheme="minorHAnsi" w:hAnsiTheme="minorHAnsi" w:cstheme="minorHAnsi"/>
          <w:spacing w:val="30"/>
        </w:rPr>
        <w:t xml:space="preserve"> </w:t>
      </w:r>
      <w:r w:rsidR="006220A5" w:rsidRPr="008375A6">
        <w:rPr>
          <w:rFonts w:asciiTheme="minorHAnsi" w:hAnsiTheme="minorHAnsi" w:cstheme="minorHAnsi"/>
          <w:spacing w:val="30"/>
        </w:rPr>
        <w:t>–</w:t>
      </w:r>
      <w:r w:rsidR="00C72B31" w:rsidRPr="008375A6">
        <w:rPr>
          <w:rFonts w:asciiTheme="minorHAnsi" w:hAnsiTheme="minorHAnsi" w:cstheme="minorHAnsi"/>
          <w:spacing w:val="30"/>
        </w:rPr>
        <w:t xml:space="preserve"> </w:t>
      </w:r>
      <w:r w:rsidR="00082CC4" w:rsidRPr="008375A6">
        <w:rPr>
          <w:rFonts w:asciiTheme="minorHAnsi" w:hAnsiTheme="minorHAnsi" w:cstheme="minorHAnsi"/>
          <w:b/>
          <w:spacing w:val="30"/>
        </w:rPr>
        <w:t>1</w:t>
      </w:r>
      <w:r w:rsidR="005113C4" w:rsidRPr="008375A6">
        <w:rPr>
          <w:rFonts w:asciiTheme="minorHAnsi" w:hAnsiTheme="minorHAnsi" w:cstheme="minorHAnsi"/>
          <w:b/>
          <w:spacing w:val="30"/>
        </w:rPr>
        <w:t>0</w:t>
      </w:r>
      <w:r w:rsidR="006220A5" w:rsidRPr="008375A6">
        <w:rPr>
          <w:rFonts w:asciiTheme="minorHAnsi" w:hAnsiTheme="minorHAnsi" w:cstheme="minorHAnsi"/>
          <w:b/>
          <w:spacing w:val="30"/>
        </w:rPr>
        <w:t xml:space="preserve"> pkt</w:t>
      </w:r>
      <w:r w:rsidRPr="008375A6">
        <w:rPr>
          <w:rFonts w:asciiTheme="minorHAnsi" w:hAnsiTheme="minorHAnsi" w:cstheme="minorHAnsi"/>
          <w:spacing w:val="30"/>
        </w:rPr>
        <w:t xml:space="preserve"> na podstawie kryteriów oceny ofert zastosowanych w tym postępowaniu</w:t>
      </w:r>
      <w:r w:rsidR="00FE7639" w:rsidRPr="008375A6">
        <w:rPr>
          <w:rFonts w:asciiTheme="minorHAnsi" w:hAnsiTheme="minorHAnsi" w:cstheme="minorHAnsi"/>
          <w:spacing w:val="30"/>
        </w:rPr>
        <w:t>:</w:t>
      </w:r>
      <w:r w:rsidR="00ED3907" w:rsidRPr="008375A6">
        <w:rPr>
          <w:rFonts w:asciiTheme="minorHAnsi" w:hAnsiTheme="minorHAnsi" w:cstheme="minorHAnsi"/>
          <w:spacing w:val="30"/>
        </w:rPr>
        <w:t xml:space="preserve"> </w:t>
      </w:r>
      <w:r w:rsidRPr="008375A6">
        <w:rPr>
          <w:rFonts w:asciiTheme="minorHAnsi" w:hAnsiTheme="minorHAnsi" w:cstheme="minorHAnsi"/>
          <w:spacing w:val="30"/>
        </w:rPr>
        <w:t>cena (waga</w:t>
      </w:r>
      <w:r w:rsidR="00FE7639" w:rsidRPr="008375A6">
        <w:rPr>
          <w:rFonts w:asciiTheme="minorHAnsi" w:hAnsiTheme="minorHAnsi" w:cstheme="minorHAnsi"/>
          <w:spacing w:val="30"/>
        </w:rPr>
        <w:t xml:space="preserve"> </w:t>
      </w:r>
      <w:r w:rsidRPr="008375A6">
        <w:rPr>
          <w:rFonts w:asciiTheme="minorHAnsi" w:hAnsiTheme="minorHAnsi" w:cstheme="minorHAnsi"/>
          <w:spacing w:val="30"/>
        </w:rPr>
        <w:t>kryterium 60%</w:t>
      </w:r>
      <w:r w:rsidR="004B5492" w:rsidRPr="008375A6">
        <w:rPr>
          <w:rFonts w:asciiTheme="minorHAnsi" w:hAnsiTheme="minorHAnsi" w:cstheme="minorHAnsi"/>
          <w:spacing w:val="30"/>
        </w:rPr>
        <w:t xml:space="preserve"> </w:t>
      </w:r>
      <w:r w:rsidRPr="008375A6">
        <w:rPr>
          <w:rFonts w:asciiTheme="minorHAnsi" w:hAnsiTheme="minorHAnsi" w:cstheme="minorHAnsi"/>
          <w:spacing w:val="30"/>
        </w:rPr>
        <w:t>)</w:t>
      </w:r>
      <w:r w:rsidR="00FE7639" w:rsidRPr="008375A6">
        <w:rPr>
          <w:rFonts w:asciiTheme="minorHAnsi" w:hAnsiTheme="minorHAnsi" w:cstheme="minorHAnsi"/>
          <w:spacing w:val="30"/>
        </w:rPr>
        <w:t xml:space="preserve"> oraz </w:t>
      </w:r>
      <w:r w:rsidR="00082CC4" w:rsidRPr="008375A6">
        <w:rPr>
          <w:rFonts w:asciiTheme="minorHAnsi" w:hAnsiTheme="minorHAnsi" w:cstheme="minorHAnsi"/>
          <w:spacing w:val="30"/>
        </w:rPr>
        <w:t xml:space="preserve">doświadczenie projektanta branży drogowej </w:t>
      </w:r>
      <w:r w:rsidR="0038649D" w:rsidRPr="008375A6">
        <w:rPr>
          <w:rFonts w:asciiTheme="minorHAnsi" w:hAnsiTheme="minorHAnsi" w:cstheme="minorHAnsi"/>
          <w:spacing w:val="30"/>
        </w:rPr>
        <w:t>(waga kryterium 4</w:t>
      </w:r>
      <w:r w:rsidR="004B5492" w:rsidRPr="008375A6">
        <w:rPr>
          <w:rFonts w:asciiTheme="minorHAnsi" w:hAnsiTheme="minorHAnsi" w:cstheme="minorHAnsi"/>
          <w:spacing w:val="30"/>
        </w:rPr>
        <w:t>0%</w:t>
      </w:r>
      <w:r w:rsidR="00FE7639" w:rsidRPr="008375A6">
        <w:rPr>
          <w:rFonts w:asciiTheme="minorHAnsi" w:hAnsiTheme="minorHAnsi" w:cstheme="minorHAnsi"/>
          <w:spacing w:val="30"/>
        </w:rPr>
        <w:t>).</w:t>
      </w:r>
    </w:p>
    <w:p w14:paraId="7F579423" w14:textId="77777777" w:rsidR="00702804" w:rsidRPr="008375A6" w:rsidRDefault="00702804" w:rsidP="008375A6">
      <w:pPr>
        <w:autoSpaceDE w:val="0"/>
        <w:autoSpaceDN w:val="0"/>
        <w:adjustRightInd w:val="0"/>
        <w:ind w:firstLine="360"/>
        <w:rPr>
          <w:rFonts w:asciiTheme="minorHAnsi" w:hAnsiTheme="minorHAnsi" w:cstheme="minorHAnsi"/>
          <w:spacing w:val="30"/>
        </w:rPr>
      </w:pPr>
    </w:p>
    <w:p w14:paraId="16CC0903" w14:textId="174A566C" w:rsidR="006220A5" w:rsidRPr="008375A6" w:rsidRDefault="006468F4" w:rsidP="008375A6">
      <w:pPr>
        <w:spacing w:line="360" w:lineRule="auto"/>
        <w:rPr>
          <w:rFonts w:asciiTheme="minorHAnsi" w:eastAsia="Calibri" w:hAnsiTheme="minorHAnsi" w:cstheme="minorHAnsi"/>
          <w:spacing w:val="30"/>
          <w:lang w:eastAsia="en-US"/>
        </w:rPr>
      </w:pPr>
      <w:r w:rsidRPr="008375A6">
        <w:rPr>
          <w:rFonts w:asciiTheme="minorHAnsi" w:eastAsia="Calibri" w:hAnsiTheme="minorHAnsi" w:cstheme="minorHAnsi"/>
          <w:spacing w:val="30"/>
          <w:lang w:eastAsia="en-US"/>
        </w:rPr>
        <w:t xml:space="preserve">W postępowaniu </w:t>
      </w:r>
      <w:r w:rsidR="00BF2312" w:rsidRPr="008375A6">
        <w:rPr>
          <w:rFonts w:asciiTheme="minorHAnsi" w:eastAsia="Calibri" w:hAnsiTheme="minorHAnsi" w:cstheme="minorHAnsi"/>
          <w:spacing w:val="30"/>
          <w:lang w:eastAsia="en-US"/>
        </w:rPr>
        <w:t xml:space="preserve">na zadanie jw. </w:t>
      </w:r>
      <w:r w:rsidR="00CD133E" w:rsidRPr="008375A6">
        <w:rPr>
          <w:rFonts w:asciiTheme="minorHAnsi" w:eastAsia="Calibri" w:hAnsiTheme="minorHAnsi" w:cstheme="minorHAnsi"/>
          <w:spacing w:val="30"/>
          <w:lang w:eastAsia="en-US"/>
        </w:rPr>
        <w:t>wpłynęł</w:t>
      </w:r>
      <w:r w:rsidR="004F1894" w:rsidRPr="008375A6">
        <w:rPr>
          <w:rFonts w:asciiTheme="minorHAnsi" w:eastAsia="Calibri" w:hAnsiTheme="minorHAnsi" w:cstheme="minorHAnsi"/>
          <w:spacing w:val="30"/>
          <w:lang w:eastAsia="en-US"/>
        </w:rPr>
        <w:t xml:space="preserve">a 1 </w:t>
      </w:r>
      <w:r w:rsidR="004C55F9" w:rsidRPr="008375A6">
        <w:rPr>
          <w:rFonts w:asciiTheme="minorHAnsi" w:eastAsia="Calibri" w:hAnsiTheme="minorHAnsi" w:cstheme="minorHAnsi"/>
          <w:spacing w:val="30"/>
          <w:lang w:eastAsia="en-US"/>
        </w:rPr>
        <w:t>o</w:t>
      </w:r>
      <w:r w:rsidR="00E8716B" w:rsidRPr="008375A6">
        <w:rPr>
          <w:rFonts w:asciiTheme="minorHAnsi" w:eastAsia="Calibri" w:hAnsiTheme="minorHAnsi" w:cstheme="minorHAnsi"/>
          <w:spacing w:val="30"/>
          <w:lang w:eastAsia="en-US"/>
        </w:rPr>
        <w:t>fert</w:t>
      </w:r>
      <w:r w:rsidR="004F1894" w:rsidRPr="008375A6">
        <w:rPr>
          <w:rFonts w:asciiTheme="minorHAnsi" w:eastAsia="Calibri" w:hAnsiTheme="minorHAnsi" w:cstheme="minorHAnsi"/>
          <w:spacing w:val="30"/>
          <w:lang w:eastAsia="en-US"/>
        </w:rPr>
        <w:t>a</w:t>
      </w:r>
      <w:r w:rsidR="004C55F9" w:rsidRPr="008375A6">
        <w:rPr>
          <w:rFonts w:asciiTheme="minorHAnsi" w:eastAsia="Calibri" w:hAnsiTheme="minorHAnsi" w:cstheme="minorHAnsi"/>
          <w:spacing w:val="30"/>
          <w:lang w:eastAsia="en-US"/>
        </w:rPr>
        <w:t>.</w:t>
      </w:r>
    </w:p>
    <w:p w14:paraId="48601A62" w14:textId="2FE2CCEE" w:rsidR="000E78C1" w:rsidRPr="008375A6" w:rsidRDefault="00AC1B31" w:rsidP="008375A6">
      <w:pPr>
        <w:spacing w:line="360" w:lineRule="auto"/>
        <w:ind w:firstLine="360"/>
        <w:rPr>
          <w:rFonts w:asciiTheme="minorHAnsi" w:eastAsia="Calibri" w:hAnsiTheme="minorHAnsi" w:cstheme="minorHAnsi"/>
          <w:b/>
          <w:spacing w:val="30"/>
          <w:lang w:eastAsia="en-US"/>
        </w:rPr>
      </w:pPr>
      <w:r w:rsidRPr="008375A6">
        <w:rPr>
          <w:rFonts w:asciiTheme="minorHAnsi" w:eastAsia="Calibri" w:hAnsiTheme="minorHAnsi" w:cstheme="minorHAnsi"/>
          <w:b/>
          <w:spacing w:val="30"/>
          <w:lang w:eastAsia="en-US"/>
        </w:rPr>
        <w:t>Punktacja wg. poniższej tabeli.</w:t>
      </w:r>
    </w:p>
    <w:tbl>
      <w:tblPr>
        <w:tblStyle w:val="Tabela-Siatka2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984"/>
        <w:gridCol w:w="3119"/>
        <w:gridCol w:w="1275"/>
      </w:tblGrid>
      <w:tr w:rsidR="00082CC4" w:rsidRPr="008375A6" w14:paraId="2E879A43" w14:textId="77777777" w:rsidTr="0027698E">
        <w:trPr>
          <w:trHeight w:val="51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5649B7" w14:textId="77777777" w:rsidR="00082CC4" w:rsidRPr="008375A6" w:rsidRDefault="00082CC4" w:rsidP="008375A6">
            <w:pPr>
              <w:rPr>
                <w:rFonts w:asciiTheme="minorHAnsi" w:hAnsiTheme="minorHAnsi" w:cstheme="minorHAnsi"/>
                <w:b/>
                <w:spacing w:val="30"/>
              </w:rPr>
            </w:pPr>
            <w:r w:rsidRPr="008375A6">
              <w:rPr>
                <w:rFonts w:asciiTheme="minorHAnsi" w:hAnsiTheme="minorHAnsi" w:cstheme="minorHAnsi"/>
                <w:b/>
                <w:spacing w:val="30"/>
              </w:rPr>
              <w:t>Nr</w:t>
            </w:r>
          </w:p>
          <w:p w14:paraId="6D56B656" w14:textId="77777777" w:rsidR="00082CC4" w:rsidRPr="008375A6" w:rsidRDefault="00082CC4" w:rsidP="008375A6">
            <w:pPr>
              <w:rPr>
                <w:rFonts w:asciiTheme="minorHAnsi" w:hAnsiTheme="minorHAnsi" w:cstheme="minorHAnsi"/>
                <w:b/>
                <w:spacing w:val="30"/>
              </w:rPr>
            </w:pPr>
            <w:r w:rsidRPr="008375A6">
              <w:rPr>
                <w:rFonts w:asciiTheme="minorHAnsi" w:hAnsiTheme="minorHAnsi" w:cstheme="minorHAnsi"/>
                <w:b/>
                <w:spacing w:val="30"/>
              </w:rPr>
              <w:t>oferty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9DFEAC" w14:textId="77777777" w:rsidR="00082CC4" w:rsidRPr="008375A6" w:rsidRDefault="00082CC4" w:rsidP="008375A6">
            <w:pPr>
              <w:rPr>
                <w:rFonts w:asciiTheme="minorHAnsi" w:hAnsiTheme="minorHAnsi" w:cstheme="minorHAnsi"/>
                <w:b/>
                <w:spacing w:val="30"/>
              </w:rPr>
            </w:pPr>
            <w:r w:rsidRPr="008375A6">
              <w:rPr>
                <w:rFonts w:asciiTheme="minorHAnsi" w:hAnsiTheme="minorHAnsi" w:cstheme="minorHAnsi"/>
                <w:b/>
                <w:spacing w:val="30"/>
              </w:rPr>
              <w:t>Nazwa i adres wykonawcy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3FE905" w14:textId="2A02A711" w:rsidR="00082CC4" w:rsidRPr="008375A6" w:rsidRDefault="00082CC4" w:rsidP="008375A6">
            <w:pPr>
              <w:rPr>
                <w:rFonts w:asciiTheme="minorHAnsi" w:hAnsiTheme="minorHAnsi" w:cstheme="minorHAnsi"/>
                <w:b/>
                <w:spacing w:val="30"/>
              </w:rPr>
            </w:pPr>
            <w:r w:rsidRPr="008375A6">
              <w:rPr>
                <w:rFonts w:asciiTheme="minorHAnsi" w:hAnsiTheme="minorHAnsi" w:cstheme="minorHAnsi"/>
                <w:b/>
                <w:spacing w:val="30"/>
              </w:rPr>
              <w:t>Kryterium ceny (60%)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DB4B2C" w14:textId="0A81BE5D" w:rsidR="00082CC4" w:rsidRPr="008375A6" w:rsidRDefault="00082CC4" w:rsidP="008375A6">
            <w:pPr>
              <w:rPr>
                <w:rFonts w:asciiTheme="minorHAnsi" w:hAnsiTheme="minorHAnsi" w:cstheme="minorHAnsi"/>
                <w:b/>
                <w:spacing w:val="30"/>
              </w:rPr>
            </w:pPr>
            <w:r w:rsidRPr="008375A6">
              <w:rPr>
                <w:rFonts w:asciiTheme="minorHAnsi" w:hAnsiTheme="minorHAnsi" w:cstheme="minorHAnsi"/>
                <w:b/>
                <w:spacing w:val="30"/>
              </w:rPr>
              <w:t>Kryterium doświadczenia projektanta branży drogowej (40%)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DF8F42" w14:textId="170CCBDD" w:rsidR="00082CC4" w:rsidRPr="008375A6" w:rsidRDefault="00082CC4" w:rsidP="008375A6">
            <w:pPr>
              <w:rPr>
                <w:rFonts w:asciiTheme="minorHAnsi" w:hAnsiTheme="minorHAnsi" w:cstheme="minorHAnsi"/>
                <w:b/>
                <w:spacing w:val="30"/>
              </w:rPr>
            </w:pPr>
            <w:r w:rsidRPr="008375A6">
              <w:rPr>
                <w:rFonts w:asciiTheme="minorHAnsi" w:hAnsiTheme="minorHAnsi" w:cstheme="minorHAnsi"/>
                <w:b/>
                <w:spacing w:val="30"/>
              </w:rPr>
              <w:t>Punktacja ogółem</w:t>
            </w:r>
          </w:p>
        </w:tc>
      </w:tr>
      <w:tr w:rsidR="00082CC4" w:rsidRPr="008375A6" w14:paraId="0CA757A2" w14:textId="77777777" w:rsidTr="0027698E">
        <w:trPr>
          <w:trHeight w:val="9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DA87" w14:textId="77777777" w:rsidR="00082CC4" w:rsidRPr="008375A6" w:rsidRDefault="00082CC4" w:rsidP="008375A6">
            <w:pPr>
              <w:rPr>
                <w:rFonts w:asciiTheme="minorHAnsi" w:hAnsiTheme="minorHAnsi" w:cstheme="minorHAnsi"/>
                <w:spacing w:val="30"/>
              </w:rPr>
            </w:pPr>
            <w:r w:rsidRPr="008375A6">
              <w:rPr>
                <w:rFonts w:asciiTheme="minorHAnsi" w:hAnsiTheme="minorHAnsi" w:cstheme="minorHAnsi"/>
                <w:spacing w:val="3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2CE1" w14:textId="708A100D" w:rsidR="00082CC4" w:rsidRPr="008375A6" w:rsidRDefault="00E6195F" w:rsidP="008375A6">
            <w:pPr>
              <w:rPr>
                <w:rFonts w:asciiTheme="minorHAnsi" w:hAnsiTheme="minorHAnsi" w:cstheme="minorHAnsi"/>
                <w:spacing w:val="30"/>
                <w:lang w:val="en-US"/>
              </w:rPr>
            </w:pPr>
            <w:r w:rsidRPr="008375A6">
              <w:rPr>
                <w:rFonts w:asciiTheme="minorHAnsi" w:hAnsiTheme="minorHAnsi" w:cstheme="minorHAnsi"/>
                <w:spacing w:val="30"/>
                <w:lang w:val="en-US"/>
              </w:rPr>
              <w:t>“</w:t>
            </w:r>
            <w:proofErr w:type="spellStart"/>
            <w:r w:rsidRPr="008375A6">
              <w:rPr>
                <w:rFonts w:asciiTheme="minorHAnsi" w:hAnsiTheme="minorHAnsi" w:cstheme="minorHAnsi"/>
                <w:spacing w:val="30"/>
                <w:lang w:val="en-US"/>
              </w:rPr>
              <w:t>Darvin</w:t>
            </w:r>
            <w:proofErr w:type="spellEnd"/>
            <w:r w:rsidRPr="008375A6">
              <w:rPr>
                <w:rFonts w:asciiTheme="minorHAnsi" w:hAnsiTheme="minorHAnsi" w:cstheme="minorHAnsi"/>
                <w:spacing w:val="30"/>
                <w:lang w:val="en-US"/>
              </w:rPr>
              <w:t xml:space="preserve">” </w:t>
            </w:r>
            <w:proofErr w:type="spellStart"/>
            <w:r w:rsidRPr="008375A6">
              <w:rPr>
                <w:rFonts w:asciiTheme="minorHAnsi" w:hAnsiTheme="minorHAnsi" w:cstheme="minorHAnsi"/>
                <w:spacing w:val="30"/>
                <w:lang w:val="en-US"/>
              </w:rPr>
              <w:t>Dariusz</w:t>
            </w:r>
            <w:proofErr w:type="spellEnd"/>
            <w:r w:rsidRPr="008375A6">
              <w:rPr>
                <w:rFonts w:asciiTheme="minorHAnsi" w:hAnsiTheme="minorHAnsi" w:cstheme="minorHAnsi"/>
                <w:spacing w:val="30"/>
                <w:lang w:val="en-US"/>
              </w:rPr>
              <w:t xml:space="preserve"> </w:t>
            </w:r>
            <w:proofErr w:type="spellStart"/>
            <w:r w:rsidRPr="008375A6">
              <w:rPr>
                <w:rFonts w:asciiTheme="minorHAnsi" w:hAnsiTheme="minorHAnsi" w:cstheme="minorHAnsi"/>
                <w:spacing w:val="30"/>
                <w:lang w:val="en-US"/>
              </w:rPr>
              <w:t>Winiarski</w:t>
            </w:r>
            <w:proofErr w:type="spellEnd"/>
            <w:r w:rsidRPr="008375A6">
              <w:rPr>
                <w:rFonts w:asciiTheme="minorHAnsi" w:hAnsiTheme="minorHAnsi" w:cstheme="minorHAnsi"/>
                <w:spacing w:val="30"/>
                <w:lang w:val="en-US"/>
              </w:rPr>
              <w:t xml:space="preserve">, </w:t>
            </w:r>
            <w:r w:rsidRPr="008375A6">
              <w:rPr>
                <w:rFonts w:asciiTheme="minorHAnsi" w:hAnsiTheme="minorHAnsi" w:cstheme="minorHAnsi"/>
                <w:spacing w:val="30"/>
                <w:lang w:val="en-US"/>
              </w:rPr>
              <w:br/>
            </w:r>
            <w:proofErr w:type="spellStart"/>
            <w:r w:rsidRPr="008375A6">
              <w:rPr>
                <w:rFonts w:asciiTheme="minorHAnsi" w:hAnsiTheme="minorHAnsi" w:cstheme="minorHAnsi"/>
                <w:spacing w:val="30"/>
                <w:lang w:val="en-US"/>
              </w:rPr>
              <w:t>ul</w:t>
            </w:r>
            <w:proofErr w:type="spellEnd"/>
            <w:r w:rsidRPr="008375A6">
              <w:rPr>
                <w:rFonts w:asciiTheme="minorHAnsi" w:hAnsiTheme="minorHAnsi" w:cstheme="minorHAnsi"/>
                <w:spacing w:val="30"/>
                <w:lang w:val="en-US"/>
              </w:rPr>
              <w:t xml:space="preserve">. </w:t>
            </w:r>
            <w:proofErr w:type="spellStart"/>
            <w:r w:rsidRPr="008375A6">
              <w:rPr>
                <w:rFonts w:asciiTheme="minorHAnsi" w:hAnsiTheme="minorHAnsi" w:cstheme="minorHAnsi"/>
                <w:spacing w:val="30"/>
                <w:lang w:val="en-US"/>
              </w:rPr>
              <w:t>Langiewicza</w:t>
            </w:r>
            <w:proofErr w:type="spellEnd"/>
            <w:r w:rsidRPr="008375A6">
              <w:rPr>
                <w:rFonts w:asciiTheme="minorHAnsi" w:hAnsiTheme="minorHAnsi" w:cstheme="minorHAnsi"/>
                <w:spacing w:val="30"/>
                <w:lang w:val="en-US"/>
              </w:rPr>
              <w:t xml:space="preserve"> 13/55, </w:t>
            </w:r>
            <w:r w:rsidRPr="008375A6">
              <w:rPr>
                <w:rFonts w:asciiTheme="minorHAnsi" w:hAnsiTheme="minorHAnsi" w:cstheme="minorHAnsi"/>
                <w:spacing w:val="30"/>
                <w:lang w:val="en-US"/>
              </w:rPr>
              <w:br/>
              <w:t xml:space="preserve">28-200 </w:t>
            </w:r>
            <w:proofErr w:type="spellStart"/>
            <w:r w:rsidRPr="008375A6">
              <w:rPr>
                <w:rFonts w:asciiTheme="minorHAnsi" w:hAnsiTheme="minorHAnsi" w:cstheme="minorHAnsi"/>
                <w:spacing w:val="30"/>
                <w:lang w:val="en-US"/>
              </w:rPr>
              <w:t>Staszów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7F89" w14:textId="77777777" w:rsidR="00E6195F" w:rsidRPr="008375A6" w:rsidRDefault="00E6195F" w:rsidP="008375A6">
            <w:pPr>
              <w:rPr>
                <w:rFonts w:asciiTheme="minorHAnsi" w:hAnsiTheme="minorHAnsi" w:cstheme="minorHAnsi"/>
                <w:b/>
                <w:spacing w:val="30"/>
                <w:w w:val="105"/>
              </w:rPr>
            </w:pPr>
          </w:p>
          <w:p w14:paraId="687FAAA6" w14:textId="6095DD4B" w:rsidR="00082CC4" w:rsidRPr="008375A6" w:rsidRDefault="00E6195F" w:rsidP="008375A6">
            <w:pPr>
              <w:rPr>
                <w:rFonts w:asciiTheme="minorHAnsi" w:hAnsiTheme="minorHAnsi" w:cstheme="minorHAnsi"/>
                <w:b/>
                <w:spacing w:val="30"/>
                <w:w w:val="105"/>
              </w:rPr>
            </w:pPr>
            <w:r w:rsidRPr="008375A6">
              <w:rPr>
                <w:rFonts w:asciiTheme="minorHAnsi" w:hAnsiTheme="minorHAnsi" w:cstheme="minorHAnsi"/>
                <w:b/>
                <w:spacing w:val="30"/>
                <w:w w:val="105"/>
              </w:rPr>
              <w:t>6 pkt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2090D" w14:textId="77777777" w:rsidR="00E6195F" w:rsidRPr="008375A6" w:rsidRDefault="00E6195F" w:rsidP="008375A6">
            <w:pPr>
              <w:rPr>
                <w:rFonts w:asciiTheme="minorHAnsi" w:eastAsia="Andale Sans UI" w:hAnsiTheme="minorHAnsi" w:cstheme="minorHAnsi"/>
                <w:b/>
                <w:bCs/>
                <w:iCs/>
                <w:spacing w:val="30"/>
                <w:kern w:val="2"/>
                <w:lang w:eastAsia="zh-CN"/>
              </w:rPr>
            </w:pPr>
          </w:p>
          <w:p w14:paraId="04C28643" w14:textId="748D9266" w:rsidR="00082CC4" w:rsidRPr="008375A6" w:rsidRDefault="00E6195F" w:rsidP="008375A6">
            <w:pPr>
              <w:rPr>
                <w:rFonts w:asciiTheme="minorHAnsi" w:eastAsia="Andale Sans UI" w:hAnsiTheme="minorHAnsi" w:cstheme="minorHAnsi"/>
                <w:b/>
                <w:bCs/>
                <w:iCs/>
                <w:spacing w:val="30"/>
                <w:kern w:val="2"/>
                <w:lang w:eastAsia="zh-CN"/>
              </w:rPr>
            </w:pPr>
            <w:r w:rsidRPr="008375A6">
              <w:rPr>
                <w:rFonts w:asciiTheme="minorHAnsi" w:eastAsia="Andale Sans UI" w:hAnsiTheme="minorHAnsi" w:cstheme="minorHAnsi"/>
                <w:b/>
                <w:bCs/>
                <w:iCs/>
                <w:spacing w:val="30"/>
                <w:kern w:val="2"/>
                <w:lang w:eastAsia="zh-CN"/>
              </w:rPr>
              <w:t>4</w:t>
            </w:r>
            <w:r w:rsidR="0027698E" w:rsidRPr="008375A6">
              <w:rPr>
                <w:rFonts w:asciiTheme="minorHAnsi" w:eastAsia="Andale Sans UI" w:hAnsiTheme="minorHAnsi" w:cstheme="minorHAnsi"/>
                <w:b/>
                <w:bCs/>
                <w:iCs/>
                <w:spacing w:val="30"/>
                <w:kern w:val="2"/>
                <w:lang w:eastAsia="zh-CN"/>
              </w:rPr>
              <w:t xml:space="preserve"> </w:t>
            </w:r>
            <w:r w:rsidRPr="008375A6">
              <w:rPr>
                <w:rFonts w:asciiTheme="minorHAnsi" w:eastAsia="Andale Sans UI" w:hAnsiTheme="minorHAnsi" w:cstheme="minorHAnsi"/>
                <w:b/>
                <w:bCs/>
                <w:iCs/>
                <w:spacing w:val="30"/>
                <w:kern w:val="2"/>
                <w:lang w:eastAsia="zh-CN"/>
              </w:rPr>
              <w:t>pkt</w:t>
            </w:r>
          </w:p>
          <w:p w14:paraId="27EC2E2A" w14:textId="77777777" w:rsidR="00082CC4" w:rsidRPr="008375A6" w:rsidRDefault="00082CC4" w:rsidP="008375A6">
            <w:pPr>
              <w:rPr>
                <w:rFonts w:asciiTheme="minorHAnsi" w:eastAsia="Andale Sans UI" w:hAnsiTheme="minorHAnsi" w:cstheme="minorHAnsi"/>
                <w:b/>
                <w:iCs/>
                <w:spacing w:val="30"/>
                <w:kern w:val="2"/>
                <w:lang w:eastAsia="zh-CN"/>
              </w:rPr>
            </w:pPr>
          </w:p>
          <w:p w14:paraId="2AB3DBB3" w14:textId="77777777" w:rsidR="00082CC4" w:rsidRPr="008375A6" w:rsidRDefault="00082CC4" w:rsidP="008375A6">
            <w:pPr>
              <w:rPr>
                <w:rFonts w:asciiTheme="minorHAnsi" w:hAnsiTheme="minorHAnsi" w:cstheme="minorHAnsi"/>
                <w:b/>
                <w:spacing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2F75" w14:textId="77777777" w:rsidR="00E6195F" w:rsidRPr="008375A6" w:rsidRDefault="00E6195F" w:rsidP="008375A6">
            <w:pPr>
              <w:rPr>
                <w:rFonts w:asciiTheme="minorHAnsi" w:hAnsiTheme="minorHAnsi" w:cstheme="minorHAnsi"/>
                <w:b/>
                <w:spacing w:val="30"/>
              </w:rPr>
            </w:pPr>
          </w:p>
          <w:p w14:paraId="51001EB8" w14:textId="76364FA8" w:rsidR="00082CC4" w:rsidRPr="008375A6" w:rsidRDefault="00E6195F" w:rsidP="008375A6">
            <w:pPr>
              <w:rPr>
                <w:rFonts w:asciiTheme="minorHAnsi" w:hAnsiTheme="minorHAnsi" w:cstheme="minorHAnsi"/>
                <w:b/>
                <w:spacing w:val="30"/>
              </w:rPr>
            </w:pPr>
            <w:r w:rsidRPr="008375A6">
              <w:rPr>
                <w:rFonts w:asciiTheme="minorHAnsi" w:hAnsiTheme="minorHAnsi" w:cstheme="minorHAnsi"/>
                <w:b/>
                <w:spacing w:val="30"/>
              </w:rPr>
              <w:t>10</w:t>
            </w:r>
            <w:r w:rsidR="0027698E" w:rsidRPr="008375A6">
              <w:rPr>
                <w:rFonts w:asciiTheme="minorHAnsi" w:hAnsiTheme="minorHAnsi" w:cstheme="minorHAnsi"/>
                <w:b/>
                <w:spacing w:val="30"/>
              </w:rPr>
              <w:t xml:space="preserve"> </w:t>
            </w:r>
            <w:r w:rsidRPr="008375A6">
              <w:rPr>
                <w:rFonts w:asciiTheme="minorHAnsi" w:hAnsiTheme="minorHAnsi" w:cstheme="minorHAnsi"/>
                <w:b/>
                <w:spacing w:val="30"/>
              </w:rPr>
              <w:t>pkt</w:t>
            </w:r>
          </w:p>
        </w:tc>
      </w:tr>
      <w:bookmarkEnd w:id="0"/>
    </w:tbl>
    <w:p w14:paraId="3AB0710E" w14:textId="77777777" w:rsidR="00E6195F" w:rsidRPr="008375A6" w:rsidRDefault="00E6195F" w:rsidP="008375A6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theme="minorHAnsi"/>
          <w:spacing w:val="30"/>
          <w:lang w:eastAsia="en-US"/>
        </w:rPr>
      </w:pPr>
    </w:p>
    <w:p w14:paraId="633E4DCA" w14:textId="02F947A0" w:rsidR="00C6389B" w:rsidRPr="008375A6" w:rsidRDefault="000A77E8" w:rsidP="008375A6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theme="minorHAnsi"/>
          <w:spacing w:val="30"/>
          <w:lang w:eastAsia="en-US"/>
        </w:rPr>
      </w:pPr>
      <w:r w:rsidRPr="008375A6">
        <w:rPr>
          <w:rFonts w:asciiTheme="minorHAnsi" w:eastAsiaTheme="minorHAnsi" w:hAnsiTheme="minorHAnsi" w:cstheme="minorHAnsi"/>
          <w:spacing w:val="30"/>
          <w:lang w:eastAsia="en-US"/>
        </w:rPr>
        <w:t>Umowa dot. niniejszego p</w:t>
      </w:r>
      <w:r w:rsidR="00C83A4F" w:rsidRPr="008375A6">
        <w:rPr>
          <w:rFonts w:asciiTheme="minorHAnsi" w:eastAsiaTheme="minorHAnsi" w:hAnsiTheme="minorHAnsi" w:cstheme="minorHAnsi"/>
          <w:spacing w:val="30"/>
          <w:lang w:eastAsia="en-US"/>
        </w:rPr>
        <w:t>ostępowania zostanie zawarta po</w:t>
      </w:r>
      <w:r w:rsidRPr="008375A6">
        <w:rPr>
          <w:rFonts w:asciiTheme="minorHAnsi" w:eastAsiaTheme="minorHAnsi" w:hAnsiTheme="minorHAnsi" w:cstheme="minorHAnsi"/>
          <w:spacing w:val="30"/>
          <w:lang w:eastAsia="en-US"/>
        </w:rPr>
        <w:t xml:space="preserve"> przesłaniu Wykonawcy drogą elektroniczną zawiadomienia o wyb</w:t>
      </w:r>
      <w:r w:rsidR="00A618B8" w:rsidRPr="008375A6">
        <w:rPr>
          <w:rFonts w:asciiTheme="minorHAnsi" w:eastAsiaTheme="minorHAnsi" w:hAnsiTheme="minorHAnsi" w:cstheme="minorHAnsi"/>
          <w:spacing w:val="30"/>
          <w:lang w:eastAsia="en-US"/>
        </w:rPr>
        <w:t xml:space="preserve">orze </w:t>
      </w:r>
      <w:r w:rsidR="00A618B8" w:rsidRPr="008375A6">
        <w:rPr>
          <w:rFonts w:asciiTheme="minorHAnsi" w:eastAsiaTheme="minorHAnsi" w:hAnsiTheme="minorHAnsi" w:cstheme="minorHAnsi"/>
          <w:spacing w:val="30"/>
          <w:lang w:eastAsia="en-US"/>
        </w:rPr>
        <w:lastRenderedPageBreak/>
        <w:t xml:space="preserve">najkorzystniejszej oferty </w:t>
      </w:r>
      <w:r w:rsidR="00A618B8" w:rsidRPr="008375A6">
        <w:rPr>
          <w:rFonts w:asciiTheme="minorHAnsi" w:hAnsiTheme="minorHAnsi" w:cstheme="minorHAnsi"/>
          <w:spacing w:val="30"/>
        </w:rPr>
        <w:t>i  po wniesieniu zabezpieczenia należytego wykonania umowy.</w:t>
      </w:r>
    </w:p>
    <w:p w14:paraId="1E8B81E4" w14:textId="77777777" w:rsidR="008375A6" w:rsidRPr="008375A6" w:rsidRDefault="008375A6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theme="minorHAnsi"/>
          <w:spacing w:val="30"/>
          <w:lang w:eastAsia="en-US"/>
        </w:rPr>
      </w:pPr>
    </w:p>
    <w:sectPr w:rsidR="008375A6" w:rsidRPr="008375A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CF809A" w14:textId="77777777" w:rsidR="003A76D6" w:rsidRDefault="003A76D6" w:rsidP="003A76D6">
      <w:r>
        <w:separator/>
      </w:r>
    </w:p>
  </w:endnote>
  <w:endnote w:type="continuationSeparator" w:id="0">
    <w:p w14:paraId="61559C5C" w14:textId="77777777" w:rsidR="003A76D6" w:rsidRDefault="003A76D6" w:rsidP="003A7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84A852" w14:textId="77777777" w:rsidR="003A76D6" w:rsidRDefault="003A76D6" w:rsidP="003A76D6">
      <w:r>
        <w:separator/>
      </w:r>
    </w:p>
  </w:footnote>
  <w:footnote w:type="continuationSeparator" w:id="0">
    <w:p w14:paraId="5A6F6613" w14:textId="77777777" w:rsidR="003A76D6" w:rsidRDefault="003A76D6" w:rsidP="003A7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082C61" w14:textId="3C6D0D0B" w:rsidR="003A76D6" w:rsidRPr="008375A6" w:rsidRDefault="00066AFF" w:rsidP="003A76D6">
    <w:pPr>
      <w:spacing w:after="200"/>
      <w:contextualSpacing/>
      <w:rPr>
        <w:rFonts w:asciiTheme="minorHAnsi" w:hAnsiTheme="minorHAnsi" w:cstheme="minorHAnsi"/>
        <w:color w:val="000000"/>
        <w:spacing w:val="30"/>
      </w:rPr>
    </w:pPr>
    <w:r w:rsidRPr="008375A6">
      <w:rPr>
        <w:rFonts w:asciiTheme="minorHAnsi" w:hAnsiTheme="minorHAnsi" w:cstheme="minorHAnsi"/>
        <w:noProof/>
        <w:spacing w:val="30"/>
        <w:lang w:val="en-US"/>
      </w:rPr>
      <w:t>RZP.271.1.7</w:t>
    </w:r>
    <w:r w:rsidR="004F1894" w:rsidRPr="008375A6">
      <w:rPr>
        <w:rFonts w:asciiTheme="minorHAnsi" w:hAnsiTheme="minorHAnsi" w:cstheme="minorHAnsi"/>
        <w:noProof/>
        <w:spacing w:val="30"/>
        <w:lang w:val="en-US"/>
      </w:rPr>
      <w:t>.</w:t>
    </w:r>
    <w:r w:rsidR="003A1732" w:rsidRPr="008375A6">
      <w:rPr>
        <w:rFonts w:asciiTheme="minorHAnsi" w:hAnsiTheme="minorHAnsi" w:cstheme="minorHAnsi"/>
        <w:noProof/>
        <w:spacing w:val="30"/>
        <w:lang w:val="en-US"/>
      </w:rPr>
      <w:t>2024.MZI</w:t>
    </w:r>
    <w:r w:rsidR="003A1732" w:rsidRPr="008375A6">
      <w:rPr>
        <w:rFonts w:asciiTheme="minorHAnsi" w:hAnsiTheme="minorHAnsi" w:cstheme="minorHAnsi"/>
        <w:noProof/>
        <w:spacing w:val="30"/>
        <w:lang w:val="en-US"/>
      </w:rPr>
      <w:tab/>
    </w:r>
    <w:r w:rsidR="003A1732" w:rsidRPr="008375A6">
      <w:rPr>
        <w:rFonts w:asciiTheme="minorHAnsi" w:hAnsiTheme="minorHAnsi" w:cstheme="minorHAnsi"/>
        <w:noProof/>
        <w:spacing w:val="30"/>
        <w:lang w:val="en-US"/>
      </w:rPr>
      <w:tab/>
    </w:r>
    <w:r w:rsidR="003A1732" w:rsidRPr="008375A6">
      <w:rPr>
        <w:rFonts w:asciiTheme="minorHAnsi" w:hAnsiTheme="minorHAnsi" w:cstheme="minorHAnsi"/>
        <w:noProof/>
        <w:spacing w:val="30"/>
        <w:lang w:val="en-US"/>
      </w:rPr>
      <w:tab/>
    </w:r>
    <w:r w:rsidR="003A1732" w:rsidRPr="008375A6">
      <w:rPr>
        <w:rFonts w:asciiTheme="minorHAnsi" w:hAnsiTheme="minorHAnsi" w:cstheme="minorHAnsi"/>
        <w:noProof/>
        <w:spacing w:val="30"/>
        <w:lang w:val="en-US"/>
      </w:rPr>
      <w:tab/>
    </w:r>
    <w:r w:rsidR="003A1732" w:rsidRPr="008375A6">
      <w:rPr>
        <w:rFonts w:asciiTheme="minorHAnsi" w:hAnsiTheme="minorHAnsi" w:cstheme="minorHAnsi"/>
        <w:noProof/>
        <w:spacing w:val="30"/>
        <w:lang w:val="en-US"/>
      </w:rPr>
      <w:tab/>
    </w:r>
    <w:r w:rsidR="003A1732" w:rsidRPr="008375A6">
      <w:rPr>
        <w:rFonts w:asciiTheme="minorHAnsi" w:hAnsiTheme="minorHAnsi" w:cstheme="minorHAnsi"/>
        <w:noProof/>
        <w:spacing w:val="30"/>
        <w:lang w:val="en-US"/>
      </w:rPr>
      <w:tab/>
    </w:r>
    <w:r w:rsidR="008375A6">
      <w:rPr>
        <w:rFonts w:asciiTheme="minorHAnsi" w:hAnsiTheme="minorHAnsi" w:cstheme="minorHAnsi"/>
        <w:noProof/>
        <w:spacing w:val="30"/>
        <w:lang w:val="en-US"/>
      </w:rPr>
      <w:br/>
    </w:r>
    <w:r w:rsidR="003A1732" w:rsidRPr="008375A6">
      <w:rPr>
        <w:rFonts w:asciiTheme="minorHAnsi" w:hAnsiTheme="minorHAnsi" w:cstheme="minorHAnsi"/>
        <w:noProof/>
        <w:spacing w:val="30"/>
        <w:lang w:val="en-US"/>
      </w:rPr>
      <w:t>Sandomierz,</w:t>
    </w:r>
    <w:r w:rsidR="002210EB" w:rsidRPr="008375A6">
      <w:rPr>
        <w:rFonts w:asciiTheme="minorHAnsi" w:hAnsiTheme="minorHAnsi" w:cstheme="minorHAnsi"/>
        <w:noProof/>
        <w:spacing w:val="30"/>
        <w:lang w:val="en-US"/>
      </w:rPr>
      <w:t xml:space="preserve"> </w:t>
    </w:r>
    <w:r w:rsidR="00C83A4F" w:rsidRPr="008375A6">
      <w:rPr>
        <w:rFonts w:asciiTheme="minorHAnsi" w:hAnsiTheme="minorHAnsi" w:cstheme="minorHAnsi"/>
        <w:noProof/>
        <w:spacing w:val="30"/>
        <w:lang w:val="en-US"/>
      </w:rPr>
      <w:t xml:space="preserve">07.05. </w:t>
    </w:r>
    <w:r w:rsidR="004F1894" w:rsidRPr="008375A6">
      <w:rPr>
        <w:rFonts w:asciiTheme="minorHAnsi" w:hAnsiTheme="minorHAnsi" w:cstheme="minorHAnsi"/>
        <w:noProof/>
        <w:spacing w:val="30"/>
        <w:lang w:val="en-US"/>
      </w:rPr>
      <w:t>2024r.</w:t>
    </w:r>
    <w:r w:rsidR="003A76D6" w:rsidRPr="008375A6">
      <w:rPr>
        <w:rFonts w:asciiTheme="minorHAnsi" w:hAnsiTheme="minorHAnsi" w:cstheme="minorHAnsi"/>
        <w:noProof/>
        <w:spacing w:val="30"/>
        <w:lang w:val="en-US"/>
      </w:rPr>
      <w:t xml:space="preserve">                       </w:t>
    </w:r>
  </w:p>
  <w:p w14:paraId="2C1A01CA" w14:textId="77777777" w:rsidR="003A76D6" w:rsidRDefault="003A76D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D5802"/>
    <w:multiLevelType w:val="multilevel"/>
    <w:tmpl w:val="2F123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647A0C"/>
    <w:multiLevelType w:val="hybridMultilevel"/>
    <w:tmpl w:val="C3947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8F4"/>
    <w:rsid w:val="000136F8"/>
    <w:rsid w:val="0003371A"/>
    <w:rsid w:val="00066AFF"/>
    <w:rsid w:val="00076B60"/>
    <w:rsid w:val="00082CC4"/>
    <w:rsid w:val="000832EB"/>
    <w:rsid w:val="000A77E8"/>
    <w:rsid w:val="000E78C1"/>
    <w:rsid w:val="0010494A"/>
    <w:rsid w:val="001448A9"/>
    <w:rsid w:val="001A6547"/>
    <w:rsid w:val="001B02DE"/>
    <w:rsid w:val="001D799C"/>
    <w:rsid w:val="001E1C91"/>
    <w:rsid w:val="001E3542"/>
    <w:rsid w:val="002210EB"/>
    <w:rsid w:val="0022191F"/>
    <w:rsid w:val="0027698E"/>
    <w:rsid w:val="002C1219"/>
    <w:rsid w:val="00346A17"/>
    <w:rsid w:val="0035123D"/>
    <w:rsid w:val="0038649D"/>
    <w:rsid w:val="003A1732"/>
    <w:rsid w:val="003A76D6"/>
    <w:rsid w:val="003C65DA"/>
    <w:rsid w:val="003E2E63"/>
    <w:rsid w:val="003F252E"/>
    <w:rsid w:val="004B451A"/>
    <w:rsid w:val="004B5492"/>
    <w:rsid w:val="004C55F9"/>
    <w:rsid w:val="004F1894"/>
    <w:rsid w:val="005113C4"/>
    <w:rsid w:val="0051482A"/>
    <w:rsid w:val="00521C62"/>
    <w:rsid w:val="00532112"/>
    <w:rsid w:val="00564BA2"/>
    <w:rsid w:val="005947CD"/>
    <w:rsid w:val="006220A5"/>
    <w:rsid w:val="006468F4"/>
    <w:rsid w:val="006548D5"/>
    <w:rsid w:val="00702804"/>
    <w:rsid w:val="00752269"/>
    <w:rsid w:val="007937BE"/>
    <w:rsid w:val="007A0390"/>
    <w:rsid w:val="007F46C3"/>
    <w:rsid w:val="00806337"/>
    <w:rsid w:val="008375A6"/>
    <w:rsid w:val="00875544"/>
    <w:rsid w:val="00875664"/>
    <w:rsid w:val="008C1B1E"/>
    <w:rsid w:val="008C37B3"/>
    <w:rsid w:val="00914DDE"/>
    <w:rsid w:val="00987B6D"/>
    <w:rsid w:val="00990977"/>
    <w:rsid w:val="00992362"/>
    <w:rsid w:val="009C7838"/>
    <w:rsid w:val="00A026DC"/>
    <w:rsid w:val="00A54C7A"/>
    <w:rsid w:val="00A618B8"/>
    <w:rsid w:val="00A67738"/>
    <w:rsid w:val="00A95472"/>
    <w:rsid w:val="00AC1B31"/>
    <w:rsid w:val="00AF2DD3"/>
    <w:rsid w:val="00B85F9D"/>
    <w:rsid w:val="00B875EE"/>
    <w:rsid w:val="00BC7893"/>
    <w:rsid w:val="00BF2312"/>
    <w:rsid w:val="00C20AD1"/>
    <w:rsid w:val="00C235C8"/>
    <w:rsid w:val="00C40668"/>
    <w:rsid w:val="00C72B31"/>
    <w:rsid w:val="00C83A4F"/>
    <w:rsid w:val="00CD133E"/>
    <w:rsid w:val="00DB0FF5"/>
    <w:rsid w:val="00DB1883"/>
    <w:rsid w:val="00DB2A89"/>
    <w:rsid w:val="00DB77D0"/>
    <w:rsid w:val="00DE263D"/>
    <w:rsid w:val="00DE6E70"/>
    <w:rsid w:val="00DF1A6A"/>
    <w:rsid w:val="00DF1D07"/>
    <w:rsid w:val="00E47EDE"/>
    <w:rsid w:val="00E6195F"/>
    <w:rsid w:val="00E8716B"/>
    <w:rsid w:val="00ED3907"/>
    <w:rsid w:val="00F367F8"/>
    <w:rsid w:val="00F458D7"/>
    <w:rsid w:val="00F53321"/>
    <w:rsid w:val="00FB33D2"/>
    <w:rsid w:val="00FC477C"/>
    <w:rsid w:val="00FE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426A02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6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List Paragraph Znak,Akapit z listą BS Znak,Preambuła Znak,normalny tekst Znak,L1 Znak,CW_Lista Znak,T_SZ_List Paragraph Znak,Tytuł_procedury Znak,Kolorowa lista — akcent 11 Znak"/>
    <w:link w:val="Akapitzlist"/>
    <w:uiPriority w:val="34"/>
    <w:qFormat/>
    <w:locked/>
    <w:rsid w:val="006468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List Paragraph,Akapit z listą BS,Preambuła,normalny tekst,L1,CW_Lista,T_SZ_List Paragraph,Tytuł_procedury,Kolorowa lista — akcent 11"/>
    <w:basedOn w:val="Normalny"/>
    <w:link w:val="AkapitzlistZnak"/>
    <w:uiPriority w:val="34"/>
    <w:qFormat/>
    <w:rsid w:val="006468F4"/>
    <w:pPr>
      <w:ind w:left="720"/>
      <w:contextualSpacing/>
    </w:pPr>
  </w:style>
  <w:style w:type="paragraph" w:customStyle="1" w:styleId="wordsection1">
    <w:name w:val="wordsection1"/>
    <w:basedOn w:val="Normalny"/>
    <w:uiPriority w:val="99"/>
    <w:rsid w:val="006468F4"/>
    <w:pPr>
      <w:spacing w:before="100" w:beforeAutospacing="1" w:after="100" w:afterAutospacing="1"/>
    </w:pPr>
    <w:rPr>
      <w:rFonts w:eastAsiaTheme="minorHAnsi"/>
    </w:rPr>
  </w:style>
  <w:style w:type="table" w:styleId="Tabela-Siatka">
    <w:name w:val="Table Grid"/>
    <w:basedOn w:val="Standardowy"/>
    <w:uiPriority w:val="59"/>
    <w:rsid w:val="006468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564BA2"/>
    <w:rPr>
      <w:color w:val="0000FF"/>
      <w:u w:val="single"/>
    </w:rPr>
  </w:style>
  <w:style w:type="paragraph" w:customStyle="1" w:styleId="Default">
    <w:name w:val="Default"/>
    <w:rsid w:val="00FE76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FE7639"/>
    <w:pPr>
      <w:spacing w:after="0" w:line="240" w:lineRule="auto"/>
    </w:pPr>
    <w:rPr>
      <w:rFonts w:ascii="Calibri" w:eastAsia="Calibri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76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76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76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76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6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6D6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2">
    <w:name w:val="Tabela - Siatka2"/>
    <w:basedOn w:val="Standardowy"/>
    <w:next w:val="Tabela-Siatka"/>
    <w:rsid w:val="00082CC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6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List Paragraph Znak,Akapit z listą BS Znak,Preambuła Znak,normalny tekst Znak,L1 Znak,CW_Lista Znak,T_SZ_List Paragraph Znak,Tytuł_procedury Znak,Kolorowa lista — akcent 11 Znak"/>
    <w:link w:val="Akapitzlist"/>
    <w:uiPriority w:val="34"/>
    <w:qFormat/>
    <w:locked/>
    <w:rsid w:val="006468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List Paragraph,Akapit z listą BS,Preambuła,normalny tekst,L1,CW_Lista,T_SZ_List Paragraph,Tytuł_procedury,Kolorowa lista — akcent 11"/>
    <w:basedOn w:val="Normalny"/>
    <w:link w:val="AkapitzlistZnak"/>
    <w:uiPriority w:val="34"/>
    <w:qFormat/>
    <w:rsid w:val="006468F4"/>
    <w:pPr>
      <w:ind w:left="720"/>
      <w:contextualSpacing/>
    </w:pPr>
  </w:style>
  <w:style w:type="paragraph" w:customStyle="1" w:styleId="wordsection1">
    <w:name w:val="wordsection1"/>
    <w:basedOn w:val="Normalny"/>
    <w:uiPriority w:val="99"/>
    <w:rsid w:val="006468F4"/>
    <w:pPr>
      <w:spacing w:before="100" w:beforeAutospacing="1" w:after="100" w:afterAutospacing="1"/>
    </w:pPr>
    <w:rPr>
      <w:rFonts w:eastAsiaTheme="minorHAnsi"/>
    </w:rPr>
  </w:style>
  <w:style w:type="table" w:styleId="Tabela-Siatka">
    <w:name w:val="Table Grid"/>
    <w:basedOn w:val="Standardowy"/>
    <w:uiPriority w:val="59"/>
    <w:rsid w:val="006468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564BA2"/>
    <w:rPr>
      <w:color w:val="0000FF"/>
      <w:u w:val="single"/>
    </w:rPr>
  </w:style>
  <w:style w:type="paragraph" w:customStyle="1" w:styleId="Default">
    <w:name w:val="Default"/>
    <w:rsid w:val="00FE76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FE7639"/>
    <w:pPr>
      <w:spacing w:after="0" w:line="240" w:lineRule="auto"/>
    </w:pPr>
    <w:rPr>
      <w:rFonts w:ascii="Calibri" w:eastAsia="Calibri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76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76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76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76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6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6D6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2">
    <w:name w:val="Tabela - Siatka2"/>
    <w:basedOn w:val="Standardowy"/>
    <w:next w:val="Tabela-Siatka"/>
    <w:rsid w:val="00082CC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3ACA8-FE2E-42BE-A630-B9DF9E58F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2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Zioło</dc:creator>
  <cp:lastModifiedBy>Magdalena Zioło</cp:lastModifiedBy>
  <cp:revision>79</cp:revision>
  <cp:lastPrinted>2024-05-06T12:31:00Z</cp:lastPrinted>
  <dcterms:created xsi:type="dcterms:W3CDTF">2022-03-21T07:22:00Z</dcterms:created>
  <dcterms:modified xsi:type="dcterms:W3CDTF">2024-05-07T07:28:00Z</dcterms:modified>
</cp:coreProperties>
</file>