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422B" w14:textId="1FD48FE8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2C558FAD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67078E35" w:rsidR="00512333" w:rsidRDefault="00512333" w:rsidP="003E4406">
      <w:pPr>
        <w:spacing w:after="0" w:line="276" w:lineRule="auto"/>
        <w:ind w:left="4290" w:hanging="429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  <w:r w:rsidR="003E4406" w:rsidRPr="003E4406">
        <w:rPr>
          <w:rFonts w:ascii="Calibri" w:eastAsia="Times New Roman" w:hAnsi="Calibri" w:cs="Calibri"/>
          <w:sz w:val="20"/>
          <w:szCs w:val="20"/>
          <w:lang w:eastAsia="pl-PL"/>
        </w:rPr>
        <w:t>-należy złożyć wraz z ofertą</w:t>
      </w:r>
    </w:p>
    <w:p w14:paraId="23DF3EB9" w14:textId="6E603951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CC36E3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CC36E3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D313A6">
        <w:rPr>
          <w:rFonts w:ascii="Calibri" w:eastAsia="Times New Roman" w:hAnsi="Calibri" w:cs="Calibri"/>
          <w:sz w:val="20"/>
          <w:szCs w:val="20"/>
          <w:lang w:eastAsia="pl-PL"/>
        </w:rPr>
        <w:t>8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2F3417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1516A5A5" w14:textId="54ADC125" w:rsidR="0021102E" w:rsidRPr="0021102E" w:rsidRDefault="00D313A6" w:rsidP="0021102E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24504752"/>
      <w:bookmarkStart w:id="1" w:name="_Hlk66364485"/>
      <w:r w:rsidRPr="00D313A6">
        <w:rPr>
          <w:rFonts w:ascii="Calibri Light" w:hAnsi="Calibri Light" w:cs="Calibri Light"/>
          <w:b/>
          <w:bCs/>
          <w:i/>
          <w:iCs/>
          <w:sz w:val="20"/>
          <w:szCs w:val="20"/>
        </w:rPr>
        <w:t>„</w:t>
      </w:r>
      <w:bookmarkStart w:id="2" w:name="_Hlk143760903"/>
      <w:r w:rsidRPr="00D313A6">
        <w:rPr>
          <w:rFonts w:ascii="Calibri Light" w:hAnsi="Calibri Light" w:cs="Calibri Light"/>
          <w:b/>
          <w:bCs/>
          <w:i/>
          <w:iCs/>
          <w:sz w:val="20"/>
          <w:szCs w:val="20"/>
        </w:rPr>
        <w:t>Dostawa wózków medycznych wraz z systemem prezentowania danych medycznych dla SP ZOZ Szpitala Specjalistycznego MSWiA w Głuchołazach im. św. Jana Pawła II</w:t>
      </w:r>
      <w:bookmarkEnd w:id="2"/>
      <w:r w:rsidRPr="00D313A6">
        <w:rPr>
          <w:rFonts w:ascii="Calibri Light" w:hAnsi="Calibri Light" w:cs="Calibri Light"/>
          <w:b/>
          <w:bCs/>
          <w:i/>
          <w:iCs/>
          <w:sz w:val="20"/>
          <w:szCs w:val="20"/>
        </w:rPr>
        <w:t>”</w:t>
      </w:r>
      <w:r w:rsidRPr="00D313A6">
        <w:rPr>
          <w:rFonts w:ascii="Calibri Light" w:hAnsi="Calibri Light" w:cs="Calibri Light"/>
          <w:b/>
          <w:bCs/>
          <w:i/>
          <w:sz w:val="20"/>
          <w:szCs w:val="20"/>
        </w:rPr>
        <w:t xml:space="preserve"> </w:t>
      </w:r>
    </w:p>
    <w:bookmarkEnd w:id="0"/>
    <w:bookmarkEnd w:id="1"/>
    <w:p w14:paraId="03D0F573" w14:textId="205724B2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D313A6">
        <w:rPr>
          <w:rFonts w:cs="Arial"/>
          <w:bCs/>
        </w:rPr>
        <w:t>3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D313A6">
        <w:rPr>
          <w:rFonts w:cs="Arial"/>
          <w:bCs/>
        </w:rPr>
        <w:t>605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3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3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122F99"/>
    <w:rsid w:val="0021102E"/>
    <w:rsid w:val="002F3417"/>
    <w:rsid w:val="003E4406"/>
    <w:rsid w:val="00460BF9"/>
    <w:rsid w:val="00512333"/>
    <w:rsid w:val="009B6AFF"/>
    <w:rsid w:val="009D2831"/>
    <w:rsid w:val="009F0988"/>
    <w:rsid w:val="00CC36E3"/>
    <w:rsid w:val="00CD2774"/>
    <w:rsid w:val="00D273DE"/>
    <w:rsid w:val="00D313A6"/>
    <w:rsid w:val="00EC27BD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457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21</cp:revision>
  <dcterms:created xsi:type="dcterms:W3CDTF">2021-03-26T11:05:00Z</dcterms:created>
  <dcterms:modified xsi:type="dcterms:W3CDTF">2023-09-12T10:35:00Z</dcterms:modified>
</cp:coreProperties>
</file>