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9B08" w14:textId="7BE68C9F" w:rsidR="009C3898" w:rsidRPr="00752B09" w:rsidRDefault="009C3898" w:rsidP="00493170">
      <w:pPr>
        <w:spacing w:after="0"/>
        <w:jc w:val="right"/>
        <w:rPr>
          <w:rFonts w:ascii="Tahoma" w:hAnsi="Tahoma" w:cs="Tahoma"/>
          <w:b/>
          <w:bCs/>
        </w:rPr>
      </w:pPr>
      <w:r w:rsidRPr="00752B09">
        <w:rPr>
          <w:rFonts w:ascii="Tahoma" w:hAnsi="Tahoma" w:cs="Tahoma"/>
          <w:b/>
          <w:bCs/>
        </w:rPr>
        <w:t xml:space="preserve">Załącznik Nr </w:t>
      </w:r>
      <w:r w:rsidR="00493170" w:rsidRPr="00752B09">
        <w:rPr>
          <w:rFonts w:ascii="Tahoma" w:hAnsi="Tahoma" w:cs="Tahoma"/>
          <w:b/>
          <w:bCs/>
        </w:rPr>
        <w:t>8</w:t>
      </w:r>
      <w:r w:rsidRPr="00752B09">
        <w:rPr>
          <w:rFonts w:ascii="Tahoma" w:hAnsi="Tahoma" w:cs="Tahoma"/>
          <w:b/>
          <w:bCs/>
        </w:rPr>
        <w:t xml:space="preserve"> do SWZ</w:t>
      </w:r>
    </w:p>
    <w:p w14:paraId="39763EF9" w14:textId="4F9C470D" w:rsidR="009C3898" w:rsidRPr="00752B09" w:rsidRDefault="00493170" w:rsidP="00B10AB7">
      <w:pPr>
        <w:pStyle w:val="Tekstpodstawowy"/>
        <w:pBdr>
          <w:top w:val="none" w:sz="0" w:space="0" w:color="000000"/>
          <w:left w:val="none" w:sz="0" w:space="0" w:color="000000"/>
          <w:bottom w:val="single" w:sz="4" w:space="1" w:color="000000"/>
          <w:right w:val="none" w:sz="0" w:space="2" w:color="000000"/>
        </w:pBdr>
        <w:spacing w:after="0"/>
        <w:jc w:val="center"/>
        <w:rPr>
          <w:rFonts w:ascii="Tahoma" w:hAnsi="Tahoma" w:cs="Tahoma"/>
          <w:b/>
          <w:bCs/>
          <w:sz w:val="22"/>
          <w:szCs w:val="22"/>
        </w:rPr>
      </w:pPr>
      <w:r w:rsidRPr="00752B09">
        <w:rPr>
          <w:rFonts w:ascii="Tahoma" w:hAnsi="Tahoma" w:cs="Tahoma"/>
          <w:b/>
          <w:bCs/>
          <w:sz w:val="22"/>
          <w:szCs w:val="22"/>
        </w:rPr>
        <w:t xml:space="preserve">                                                                                                        </w:t>
      </w:r>
      <w:r w:rsidR="009C3898" w:rsidRPr="00752B09">
        <w:rPr>
          <w:rFonts w:ascii="Tahoma" w:hAnsi="Tahoma" w:cs="Tahoma"/>
          <w:b/>
          <w:bCs/>
          <w:sz w:val="22"/>
          <w:szCs w:val="22"/>
        </w:rPr>
        <w:t>Projekt umowy</w:t>
      </w:r>
    </w:p>
    <w:p w14:paraId="085AB1B9" w14:textId="151AF2DE" w:rsidR="009C3898" w:rsidRPr="00752B09" w:rsidRDefault="009C3898" w:rsidP="00B83CE6">
      <w:pPr>
        <w:pStyle w:val="redniasiatka21"/>
        <w:spacing w:line="276" w:lineRule="auto"/>
        <w:jc w:val="center"/>
        <w:rPr>
          <w:rFonts w:ascii="Tahoma" w:hAnsi="Tahoma" w:cs="Tahoma"/>
          <w:bCs/>
        </w:rPr>
      </w:pPr>
      <w:r w:rsidRPr="00752B09">
        <w:rPr>
          <w:rFonts w:ascii="Tahoma" w:hAnsi="Tahoma" w:cs="Tahoma"/>
          <w:bCs/>
        </w:rPr>
        <w:t>(</w:t>
      </w:r>
      <w:bookmarkStart w:id="0" w:name="_Hlk69447377"/>
      <w:r w:rsidR="00493170" w:rsidRPr="00752B09">
        <w:rPr>
          <w:rFonts w:ascii="Tahoma" w:eastAsia="Times New Roman" w:hAnsi="Tahoma" w:cs="Tahoma"/>
          <w:b/>
          <w:color w:val="000000"/>
          <w:lang w:eastAsia="pl-PL"/>
        </w:rPr>
        <w:t xml:space="preserve">Nr postępowania </w:t>
      </w:r>
      <w:bookmarkEnd w:id="0"/>
      <w:r w:rsidR="00493170" w:rsidRPr="00752B09">
        <w:rPr>
          <w:rFonts w:ascii="Tahoma" w:eastAsia="Times New Roman" w:hAnsi="Tahoma" w:cs="Tahoma"/>
          <w:b/>
          <w:color w:val="000000"/>
          <w:lang w:eastAsia="pl-PL"/>
        </w:rPr>
        <w:t>RIiRG.PŁ.E.1.2023</w:t>
      </w:r>
      <w:r w:rsidR="00493170" w:rsidRPr="00752B09">
        <w:rPr>
          <w:rFonts w:ascii="Tahoma" w:hAnsi="Tahoma" w:cs="Tahoma"/>
          <w:b/>
          <w:bCs/>
        </w:rPr>
        <w:t xml:space="preserve"> </w:t>
      </w:r>
      <w:r w:rsidRPr="00752B09">
        <w:rPr>
          <w:rFonts w:ascii="Tahoma" w:hAnsi="Tahoma" w:cs="Tahoma"/>
          <w:bCs/>
        </w:rPr>
        <w:t>)</w:t>
      </w:r>
    </w:p>
    <w:p w14:paraId="1A60C2D4" w14:textId="0C3C2051" w:rsidR="009C3898" w:rsidRDefault="009C3898" w:rsidP="00B83CE6">
      <w:pPr>
        <w:spacing w:after="0"/>
        <w:jc w:val="center"/>
        <w:rPr>
          <w:rFonts w:ascii="Tahoma" w:hAnsi="Tahoma" w:cs="Tahoma"/>
          <w:spacing w:val="4"/>
        </w:rPr>
      </w:pPr>
    </w:p>
    <w:p w14:paraId="79B075D9" w14:textId="77777777" w:rsidR="001459FD" w:rsidRPr="00752B09" w:rsidRDefault="001459FD" w:rsidP="00B83CE6">
      <w:pPr>
        <w:spacing w:after="0"/>
        <w:jc w:val="center"/>
        <w:rPr>
          <w:rFonts w:ascii="Tahoma" w:hAnsi="Tahoma" w:cs="Tahoma"/>
          <w:spacing w:val="4"/>
        </w:rPr>
      </w:pPr>
    </w:p>
    <w:p w14:paraId="0D1EF079" w14:textId="77777777" w:rsidR="009C3898" w:rsidRPr="00752B09" w:rsidRDefault="009C3898" w:rsidP="00B83CE6">
      <w:pPr>
        <w:spacing w:after="0"/>
        <w:jc w:val="center"/>
        <w:rPr>
          <w:rFonts w:ascii="Tahoma" w:hAnsi="Tahoma" w:cs="Tahoma"/>
          <w:b/>
          <w:bCs/>
        </w:rPr>
      </w:pPr>
      <w:r w:rsidRPr="00752B09">
        <w:rPr>
          <w:rFonts w:ascii="Tahoma" w:hAnsi="Tahoma" w:cs="Tahoma"/>
          <w:b/>
          <w:bCs/>
        </w:rPr>
        <w:t xml:space="preserve">Umowa Nr …… </w:t>
      </w:r>
    </w:p>
    <w:p w14:paraId="3CBCCCC2" w14:textId="77777777" w:rsidR="009C3898" w:rsidRPr="00752B09" w:rsidRDefault="009C3898" w:rsidP="00B83CE6">
      <w:pPr>
        <w:pStyle w:val="Default"/>
        <w:spacing w:line="276" w:lineRule="auto"/>
        <w:jc w:val="both"/>
        <w:rPr>
          <w:rFonts w:ascii="Tahoma" w:hAnsi="Tahoma" w:cs="Tahoma"/>
          <w:sz w:val="22"/>
          <w:szCs w:val="22"/>
        </w:rPr>
      </w:pPr>
    </w:p>
    <w:p w14:paraId="75F80257" w14:textId="60362FA2" w:rsidR="009C3898" w:rsidRPr="00752B09" w:rsidRDefault="009C3898" w:rsidP="00A342D6">
      <w:pPr>
        <w:pStyle w:val="Default"/>
        <w:spacing w:line="276" w:lineRule="auto"/>
        <w:rPr>
          <w:rFonts w:ascii="Tahoma" w:hAnsi="Tahoma" w:cs="Tahoma"/>
          <w:sz w:val="22"/>
          <w:szCs w:val="22"/>
        </w:rPr>
      </w:pPr>
      <w:r w:rsidRPr="00752B09">
        <w:rPr>
          <w:rFonts w:ascii="Tahoma" w:hAnsi="Tahoma" w:cs="Tahoma"/>
          <w:sz w:val="22"/>
          <w:szCs w:val="22"/>
        </w:rPr>
        <w:t xml:space="preserve">zawarta dnia .................... r. w </w:t>
      </w:r>
      <w:r w:rsidR="00A342D6" w:rsidRPr="00752B09">
        <w:rPr>
          <w:rFonts w:ascii="Tahoma" w:hAnsi="Tahoma" w:cs="Tahoma"/>
          <w:sz w:val="22"/>
          <w:szCs w:val="22"/>
        </w:rPr>
        <w:t>……………………….,</w:t>
      </w:r>
    </w:p>
    <w:p w14:paraId="467EC0F6" w14:textId="1E5DC740" w:rsidR="00030A9F" w:rsidRPr="00752B09" w:rsidRDefault="009C3898" w:rsidP="00A342D6">
      <w:pPr>
        <w:spacing w:after="0"/>
        <w:rPr>
          <w:rFonts w:ascii="Tahoma" w:hAnsi="Tahoma" w:cs="Tahoma"/>
        </w:rPr>
      </w:pPr>
      <w:r w:rsidRPr="00752B09">
        <w:rPr>
          <w:rFonts w:ascii="Tahoma" w:hAnsi="Tahoma" w:cs="Tahoma"/>
        </w:rPr>
        <w:t>pomiędzy:</w:t>
      </w:r>
    </w:p>
    <w:p w14:paraId="4C837E6E" w14:textId="2885B17F" w:rsidR="00A342D6" w:rsidRPr="00752B09" w:rsidRDefault="00A342D6" w:rsidP="00311664">
      <w:pPr>
        <w:spacing w:after="0"/>
        <w:rPr>
          <w:rFonts w:ascii="Tahoma" w:hAnsi="Tahoma" w:cs="Tahoma"/>
        </w:rPr>
      </w:pPr>
      <w:r w:rsidRPr="00752B09">
        <w:rPr>
          <w:rFonts w:ascii="Tahoma" w:hAnsi="Tahoma" w:cs="Tahoma"/>
          <w:b/>
          <w:bCs/>
          <w:color w:val="000000" w:themeColor="text1"/>
        </w:rPr>
        <w:t xml:space="preserve">Gminą </w:t>
      </w:r>
      <w:r w:rsidR="00F241C5" w:rsidRPr="00752B09">
        <w:rPr>
          <w:rFonts w:ascii="Tahoma" w:hAnsi="Tahoma" w:cs="Tahoma"/>
          <w:b/>
          <w:bCs/>
          <w:color w:val="000000" w:themeColor="text1"/>
        </w:rPr>
        <w:t>Galewice</w:t>
      </w:r>
      <w:r w:rsidRPr="00752B09">
        <w:rPr>
          <w:rFonts w:ascii="Tahoma" w:hAnsi="Tahoma" w:cs="Tahoma"/>
          <w:b/>
          <w:bCs/>
          <w:color w:val="000000" w:themeColor="text1"/>
        </w:rPr>
        <w:t xml:space="preserve"> </w:t>
      </w:r>
      <w:r w:rsidRPr="00752B09">
        <w:rPr>
          <w:rFonts w:ascii="Tahoma" w:hAnsi="Tahoma" w:cs="Tahoma"/>
        </w:rPr>
        <w:t>z siedzibą</w:t>
      </w:r>
      <w:r w:rsidRPr="00752B09">
        <w:rPr>
          <w:rFonts w:ascii="Tahoma" w:hAnsi="Tahoma" w:cs="Tahoma"/>
          <w:b/>
        </w:rPr>
        <w:t xml:space="preserve"> </w:t>
      </w:r>
      <w:r w:rsidR="00F241C5" w:rsidRPr="00752B09">
        <w:rPr>
          <w:rFonts w:ascii="Tahoma" w:hAnsi="Tahoma" w:cs="Tahoma"/>
          <w:bCs/>
          <w:color w:val="000000" w:themeColor="text1"/>
        </w:rPr>
        <w:t>ul. Wieluńska 5, 98-405 Galewice</w:t>
      </w:r>
      <w:r w:rsidR="00DC74D4" w:rsidRPr="00752B09">
        <w:rPr>
          <w:rFonts w:ascii="Tahoma" w:hAnsi="Tahoma" w:cs="Tahoma"/>
          <w:bCs/>
          <w:color w:val="000000" w:themeColor="text1"/>
        </w:rPr>
        <w:t xml:space="preserve">, </w:t>
      </w:r>
      <w:r w:rsidRPr="00752B09">
        <w:rPr>
          <w:rFonts w:ascii="Tahoma" w:hAnsi="Tahoma" w:cs="Tahoma"/>
          <w:bCs/>
          <w:color w:val="000000" w:themeColor="text1"/>
        </w:rPr>
        <w:t>NIP: 7</w:t>
      </w:r>
      <w:r w:rsidR="00F241C5" w:rsidRPr="00752B09">
        <w:rPr>
          <w:rFonts w:ascii="Tahoma" w:hAnsi="Tahoma" w:cs="Tahoma"/>
          <w:bCs/>
          <w:color w:val="000000" w:themeColor="text1"/>
        </w:rPr>
        <w:t>9970132876, REGON: 250855073</w:t>
      </w:r>
      <w:r w:rsidRPr="00752B09">
        <w:rPr>
          <w:rFonts w:ascii="Tahoma" w:hAnsi="Tahoma" w:cs="Tahoma"/>
          <w:bCs/>
          <w:color w:val="000000" w:themeColor="text1"/>
        </w:rPr>
        <w:t>,</w:t>
      </w:r>
      <w:r w:rsidR="00DC74D4" w:rsidRPr="00752B09">
        <w:rPr>
          <w:rFonts w:ascii="Tahoma" w:hAnsi="Tahoma" w:cs="Tahoma"/>
          <w:bCs/>
          <w:color w:val="000000" w:themeColor="text1"/>
        </w:rPr>
        <w:t xml:space="preserve"> </w:t>
      </w:r>
      <w:r w:rsidRPr="00752B09">
        <w:rPr>
          <w:rFonts w:ascii="Tahoma" w:hAnsi="Tahoma" w:cs="Tahoma"/>
        </w:rPr>
        <w:t xml:space="preserve">zwaną w dalszej części umowy </w:t>
      </w:r>
      <w:r w:rsidRPr="00752B09">
        <w:rPr>
          <w:rFonts w:ascii="Tahoma" w:hAnsi="Tahoma" w:cs="Tahoma"/>
          <w:b/>
        </w:rPr>
        <w:t>„Zamawiającym”</w:t>
      </w:r>
      <w:r w:rsidRPr="00752B09">
        <w:rPr>
          <w:rFonts w:ascii="Tahoma" w:hAnsi="Tahoma" w:cs="Tahoma"/>
          <w:bCs/>
        </w:rPr>
        <w:t>,</w:t>
      </w:r>
      <w:r w:rsidR="00DC74D4" w:rsidRPr="00752B09">
        <w:rPr>
          <w:rFonts w:ascii="Tahoma" w:hAnsi="Tahoma" w:cs="Tahoma"/>
          <w:bCs/>
        </w:rPr>
        <w:t xml:space="preserve"> </w:t>
      </w:r>
      <w:r w:rsidR="00F241C5" w:rsidRPr="00752B09">
        <w:rPr>
          <w:rFonts w:ascii="Tahoma" w:hAnsi="Tahoma" w:cs="Tahoma"/>
          <w:bCs/>
        </w:rPr>
        <w:br/>
      </w:r>
      <w:r w:rsidRPr="00752B09">
        <w:rPr>
          <w:rFonts w:ascii="Tahoma" w:hAnsi="Tahoma" w:cs="Tahoma"/>
          <w:bCs/>
        </w:rPr>
        <w:t>którą reprezentuje:</w:t>
      </w:r>
    </w:p>
    <w:p w14:paraId="6B960F49" w14:textId="432C705B" w:rsidR="00A342D6" w:rsidRPr="00752B09" w:rsidRDefault="00311664" w:rsidP="00311664">
      <w:pPr>
        <w:pStyle w:val="Default"/>
        <w:spacing w:line="276" w:lineRule="auto"/>
        <w:jc w:val="both"/>
        <w:rPr>
          <w:rFonts w:ascii="Tahoma" w:hAnsi="Tahoma" w:cs="Tahoma"/>
          <w:color w:val="FF0000"/>
          <w:sz w:val="22"/>
          <w:szCs w:val="22"/>
        </w:rPr>
      </w:pPr>
      <w:r w:rsidRPr="00752B09">
        <w:rPr>
          <w:rFonts w:ascii="Tahoma" w:hAnsi="Tahoma" w:cs="Tahoma"/>
          <w:b/>
          <w:sz w:val="22"/>
          <w:szCs w:val="22"/>
        </w:rPr>
        <w:t xml:space="preserve">Pan </w:t>
      </w:r>
      <w:r w:rsidR="007C1338" w:rsidRPr="00752B09">
        <w:rPr>
          <w:rFonts w:ascii="Tahoma" w:hAnsi="Tahoma" w:cs="Tahoma"/>
          <w:b/>
          <w:sz w:val="22"/>
          <w:szCs w:val="22"/>
        </w:rPr>
        <w:t>Piotr Kołodziej</w:t>
      </w:r>
      <w:r w:rsidR="00A342D6" w:rsidRPr="00752B09">
        <w:rPr>
          <w:rFonts w:ascii="Tahoma" w:hAnsi="Tahoma" w:cs="Tahoma"/>
          <w:b/>
          <w:sz w:val="22"/>
          <w:szCs w:val="22"/>
        </w:rPr>
        <w:t xml:space="preserve"> </w:t>
      </w:r>
      <w:r w:rsidR="00A342D6" w:rsidRPr="00752B09">
        <w:rPr>
          <w:rFonts w:ascii="Tahoma" w:hAnsi="Tahoma" w:cs="Tahoma"/>
          <w:sz w:val="22"/>
          <w:szCs w:val="22"/>
        </w:rPr>
        <w:t xml:space="preserve">– Wójt Gminy </w:t>
      </w:r>
      <w:r w:rsidR="007C1338" w:rsidRPr="00752B09">
        <w:rPr>
          <w:rFonts w:ascii="Tahoma" w:hAnsi="Tahoma" w:cs="Tahoma"/>
          <w:sz w:val="22"/>
          <w:szCs w:val="22"/>
        </w:rPr>
        <w:t>Galewice</w:t>
      </w:r>
      <w:r w:rsidR="0056756B" w:rsidRPr="00752B09">
        <w:rPr>
          <w:rFonts w:ascii="Tahoma" w:hAnsi="Tahoma" w:cs="Tahoma"/>
          <w:sz w:val="22"/>
          <w:szCs w:val="22"/>
        </w:rPr>
        <w:t>,</w:t>
      </w:r>
    </w:p>
    <w:p w14:paraId="3D7D01F9" w14:textId="4177976C" w:rsidR="005352F2" w:rsidRPr="00752B09" w:rsidRDefault="005352F2" w:rsidP="005352F2">
      <w:pPr>
        <w:spacing w:after="0" w:line="300" w:lineRule="auto"/>
        <w:rPr>
          <w:rFonts w:ascii="Tahoma" w:hAnsi="Tahoma" w:cs="Tahoma"/>
          <w:color w:val="000000" w:themeColor="text1"/>
        </w:rPr>
      </w:pPr>
      <w:r w:rsidRPr="00752B09">
        <w:rPr>
          <w:rFonts w:ascii="Tahoma" w:hAnsi="Tahoma" w:cs="Tahoma"/>
          <w:color w:val="000000" w:themeColor="text1"/>
        </w:rPr>
        <w:t xml:space="preserve">przy kontrasygnacie Skarbnika Gminy </w:t>
      </w:r>
      <w:r w:rsidR="007C1338" w:rsidRPr="00752B09">
        <w:rPr>
          <w:rFonts w:ascii="Tahoma" w:hAnsi="Tahoma" w:cs="Tahoma"/>
          <w:color w:val="000000" w:themeColor="text1"/>
        </w:rPr>
        <w:t>Galewice</w:t>
      </w:r>
      <w:r w:rsidRPr="00752B09">
        <w:rPr>
          <w:rFonts w:ascii="Tahoma" w:hAnsi="Tahoma" w:cs="Tahoma"/>
          <w:color w:val="000000" w:themeColor="text1"/>
        </w:rPr>
        <w:t xml:space="preserve"> – </w:t>
      </w:r>
      <w:r w:rsidR="007C1338" w:rsidRPr="00752B09">
        <w:rPr>
          <w:rFonts w:ascii="Tahoma" w:hAnsi="Tahoma" w:cs="Tahoma"/>
          <w:b/>
          <w:color w:val="000000" w:themeColor="text1"/>
        </w:rPr>
        <w:t>Pani Ewy Stasik</w:t>
      </w:r>
    </w:p>
    <w:p w14:paraId="787D8C1A" w14:textId="77777777" w:rsidR="009C3898" w:rsidRPr="00752B09" w:rsidRDefault="009C3898" w:rsidP="00A342D6">
      <w:pPr>
        <w:pStyle w:val="Textbody"/>
        <w:spacing w:after="0" w:line="276" w:lineRule="auto"/>
        <w:rPr>
          <w:rFonts w:ascii="Tahoma" w:hAnsi="Tahoma" w:cs="Tahoma"/>
          <w:sz w:val="22"/>
          <w:szCs w:val="22"/>
        </w:rPr>
      </w:pPr>
      <w:r w:rsidRPr="00752B09">
        <w:rPr>
          <w:rFonts w:ascii="Tahoma" w:hAnsi="Tahoma" w:cs="Tahoma"/>
          <w:sz w:val="22"/>
          <w:szCs w:val="22"/>
        </w:rPr>
        <w:t>a</w:t>
      </w:r>
    </w:p>
    <w:p w14:paraId="0374B4B0"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 xml:space="preserve">*gdy kontrahentem jest spółka prawa handlowego: </w:t>
      </w:r>
    </w:p>
    <w:p w14:paraId="2F448580"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spółką pod firmą „…” z siedzibą w ... (wpisać tylko nazwę miasta/miejscowości), ul. ………., ………………. (wpisać adres), wpisaną do Rejestru Przedsiębiorców Krajowego Rejestru Sądowego pod numerem KRS ...</w:t>
      </w:r>
      <w:r w:rsidR="00B27946" w:rsidRPr="00752B09">
        <w:rPr>
          <w:rFonts w:ascii="Tahoma" w:hAnsi="Tahoma" w:cs="Tahoma"/>
          <w:color w:val="auto"/>
          <w:sz w:val="22"/>
          <w:szCs w:val="22"/>
        </w:rPr>
        <w:t>........</w:t>
      </w:r>
      <w:r w:rsidRPr="00752B09">
        <w:rPr>
          <w:rFonts w:ascii="Tahoma" w:hAnsi="Tahoma" w:cs="Tahoma"/>
          <w:color w:val="auto"/>
          <w:sz w:val="22"/>
          <w:szCs w:val="22"/>
        </w:rPr>
        <w:t>, NIP ……………….., REGON ……………………..</w:t>
      </w:r>
      <w:r w:rsidRPr="00752B09">
        <w:rPr>
          <w:rFonts w:ascii="Tahoma" w:hAnsi="Tahoma" w:cs="Tahoma"/>
          <w:i/>
          <w:iCs/>
          <w:color w:val="auto"/>
          <w:sz w:val="22"/>
          <w:szCs w:val="22"/>
        </w:rPr>
        <w:t>,</w:t>
      </w:r>
      <w:r w:rsidRPr="00752B09">
        <w:rPr>
          <w:rFonts w:ascii="Tahoma" w:hAnsi="Tahoma" w:cs="Tahoma"/>
          <w:color w:val="auto"/>
          <w:sz w:val="22"/>
          <w:szCs w:val="22"/>
        </w:rPr>
        <w:t xml:space="preserve"> zwaną dalej „Wykonawcą”, reprezentowaną przez ..........</w:t>
      </w:r>
      <w:r w:rsidRPr="00752B09">
        <w:rPr>
          <w:rStyle w:val="Znakiprzypiswdolnych"/>
          <w:rFonts w:ascii="Tahoma" w:hAnsi="Tahoma" w:cs="Tahoma"/>
          <w:color w:val="auto"/>
          <w:sz w:val="22"/>
          <w:szCs w:val="22"/>
        </w:rPr>
        <w:footnoteReference w:id="1"/>
      </w:r>
      <w:r w:rsidRPr="00752B09">
        <w:rPr>
          <w:rFonts w:ascii="Tahoma" w:hAnsi="Tahoma" w:cs="Tahoma"/>
          <w:color w:val="auto"/>
          <w:sz w:val="22"/>
          <w:szCs w:val="22"/>
        </w:rPr>
        <w:t>/reprezentowaną przez … działającą/-ego na podstawie pełnomocnictwa, stanowiącego załącznik do umowy</w:t>
      </w:r>
      <w:r w:rsidRPr="00752B09">
        <w:rPr>
          <w:rStyle w:val="Znakiprzypiswdolnych"/>
          <w:rFonts w:ascii="Tahoma" w:hAnsi="Tahoma" w:cs="Tahoma"/>
          <w:color w:val="auto"/>
          <w:sz w:val="22"/>
          <w:szCs w:val="22"/>
        </w:rPr>
        <w:footnoteReference w:id="2"/>
      </w:r>
      <w:r w:rsidRPr="00752B09">
        <w:rPr>
          <w:rFonts w:ascii="Tahoma" w:hAnsi="Tahoma" w:cs="Tahoma"/>
          <w:color w:val="auto"/>
          <w:sz w:val="22"/>
          <w:szCs w:val="22"/>
        </w:rPr>
        <w:t xml:space="preserve">, </w:t>
      </w:r>
    </w:p>
    <w:p w14:paraId="72C256DD" w14:textId="77777777" w:rsidR="009C3898" w:rsidRPr="00752B09" w:rsidRDefault="009C3898" w:rsidP="00B83CE6">
      <w:pPr>
        <w:pStyle w:val="Default"/>
        <w:spacing w:line="276" w:lineRule="auto"/>
        <w:jc w:val="both"/>
        <w:rPr>
          <w:rFonts w:ascii="Tahoma" w:hAnsi="Tahoma" w:cs="Tahoma"/>
          <w:color w:val="auto"/>
          <w:sz w:val="22"/>
          <w:szCs w:val="22"/>
        </w:rPr>
      </w:pPr>
    </w:p>
    <w:p w14:paraId="248B548C"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 xml:space="preserve">*gdy kontrahentem jest osoba fizyczna prowadząca działalność gospodarczą: </w:t>
      </w:r>
    </w:p>
    <w:p w14:paraId="103746DE"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Panią/Panem ………., prowadzącą/-</w:t>
      </w:r>
      <w:proofErr w:type="spellStart"/>
      <w:r w:rsidRPr="00752B09">
        <w:rPr>
          <w:rFonts w:ascii="Tahoma" w:hAnsi="Tahoma" w:cs="Tahoma"/>
          <w:color w:val="auto"/>
          <w:sz w:val="22"/>
          <w:szCs w:val="22"/>
        </w:rPr>
        <w:t>ym</w:t>
      </w:r>
      <w:proofErr w:type="spellEnd"/>
      <w:r w:rsidRPr="00752B09">
        <w:rPr>
          <w:rFonts w:ascii="Tahoma" w:hAnsi="Tahoma" w:cs="Tahoma"/>
          <w:color w:val="auto"/>
          <w:sz w:val="22"/>
          <w:szCs w:val="22"/>
        </w:rPr>
        <w:t xml:space="preserve"> działalność gospodarczą pod firmą „…” z siedzibą w … (wpisać tylko nazwę miasta/miejscowości), ul. ……………….. (wpisać adres</w:t>
      </w:r>
      <w:r w:rsidR="00B27946" w:rsidRPr="00752B09">
        <w:rPr>
          <w:rFonts w:ascii="Tahoma" w:hAnsi="Tahoma" w:cs="Tahoma"/>
          <w:color w:val="auto"/>
          <w:sz w:val="22"/>
          <w:szCs w:val="22"/>
        </w:rPr>
        <w:t>)</w:t>
      </w:r>
      <w:r w:rsidRPr="00752B09">
        <w:rPr>
          <w:rFonts w:ascii="Tahoma" w:hAnsi="Tahoma" w:cs="Tahoma"/>
          <w:color w:val="auto"/>
          <w:sz w:val="22"/>
          <w:szCs w:val="22"/>
        </w:rPr>
        <w:t xml:space="preserve">, NIP ……………, REGON …………., </w:t>
      </w:r>
      <w:r w:rsidRPr="00752B09">
        <w:rPr>
          <w:rFonts w:ascii="Tahoma" w:hAnsi="Tahoma" w:cs="Tahoma"/>
          <w:i/>
          <w:iCs/>
          <w:color w:val="auto"/>
          <w:sz w:val="22"/>
          <w:szCs w:val="22"/>
        </w:rPr>
        <w:t>,</w:t>
      </w:r>
      <w:r w:rsidRPr="00752B09">
        <w:rPr>
          <w:rFonts w:ascii="Tahoma" w:hAnsi="Tahoma" w:cs="Tahoma"/>
          <w:color w:val="auto"/>
          <w:sz w:val="22"/>
          <w:szCs w:val="22"/>
        </w:rPr>
        <w:t xml:space="preserve"> zwaną/-</w:t>
      </w:r>
      <w:proofErr w:type="spellStart"/>
      <w:r w:rsidRPr="00752B09">
        <w:rPr>
          <w:rFonts w:ascii="Tahoma" w:hAnsi="Tahoma" w:cs="Tahoma"/>
          <w:color w:val="auto"/>
          <w:sz w:val="22"/>
          <w:szCs w:val="22"/>
        </w:rPr>
        <w:t>ym</w:t>
      </w:r>
      <w:proofErr w:type="spellEnd"/>
      <w:r w:rsidRPr="00752B09">
        <w:rPr>
          <w:rFonts w:ascii="Tahoma" w:hAnsi="Tahoma" w:cs="Tahoma"/>
          <w:color w:val="auto"/>
          <w:sz w:val="22"/>
          <w:szCs w:val="22"/>
        </w:rPr>
        <w:t xml:space="preserve"> dalej „Wykonawcą”, reprezentowaną/-</w:t>
      </w:r>
      <w:proofErr w:type="spellStart"/>
      <w:r w:rsidRPr="00752B09">
        <w:rPr>
          <w:rFonts w:ascii="Tahoma" w:hAnsi="Tahoma" w:cs="Tahoma"/>
          <w:color w:val="auto"/>
          <w:sz w:val="22"/>
          <w:szCs w:val="22"/>
        </w:rPr>
        <w:t>ym</w:t>
      </w:r>
      <w:proofErr w:type="spellEnd"/>
      <w:r w:rsidRPr="00752B09">
        <w:rPr>
          <w:rFonts w:ascii="Tahoma" w:hAnsi="Tahoma" w:cs="Tahoma"/>
          <w:color w:val="auto"/>
          <w:sz w:val="22"/>
          <w:szCs w:val="22"/>
        </w:rPr>
        <w:t xml:space="preserve"> przez … działającą/-ego na podstawie pełnomocnictwa, stanowiącego załącznik do umowy</w:t>
      </w:r>
      <w:r w:rsidRPr="00752B09">
        <w:rPr>
          <w:rStyle w:val="Znakiprzypiswdolnych"/>
          <w:rFonts w:ascii="Tahoma" w:hAnsi="Tahoma" w:cs="Tahoma"/>
          <w:color w:val="auto"/>
          <w:sz w:val="22"/>
          <w:szCs w:val="22"/>
        </w:rPr>
        <w:footnoteReference w:id="3"/>
      </w:r>
      <w:r w:rsidRPr="00752B09">
        <w:rPr>
          <w:rFonts w:ascii="Tahoma" w:hAnsi="Tahoma" w:cs="Tahoma"/>
          <w:color w:val="auto"/>
          <w:sz w:val="22"/>
          <w:szCs w:val="22"/>
        </w:rPr>
        <w:t xml:space="preserve">, </w:t>
      </w:r>
    </w:p>
    <w:p w14:paraId="33A67B7B" w14:textId="77777777" w:rsidR="009C3898" w:rsidRPr="00752B09" w:rsidRDefault="009C3898" w:rsidP="00B83CE6">
      <w:pPr>
        <w:pStyle w:val="Default"/>
        <w:spacing w:line="276" w:lineRule="auto"/>
        <w:jc w:val="both"/>
        <w:rPr>
          <w:rFonts w:ascii="Tahoma" w:hAnsi="Tahoma" w:cs="Tahoma"/>
          <w:color w:val="auto"/>
          <w:sz w:val="22"/>
          <w:szCs w:val="22"/>
        </w:rPr>
      </w:pPr>
      <w:r w:rsidRPr="00752B09">
        <w:rPr>
          <w:rFonts w:ascii="Tahoma" w:hAnsi="Tahoma" w:cs="Tahoma"/>
          <w:color w:val="auto"/>
          <w:sz w:val="22"/>
          <w:szCs w:val="22"/>
        </w:rPr>
        <w:t>wspólnie zwanymi dalej „Stronami”.</w:t>
      </w:r>
    </w:p>
    <w:p w14:paraId="308B8404" w14:textId="77777777" w:rsidR="00EA0A9B" w:rsidRPr="00752B09" w:rsidRDefault="00EA0A9B" w:rsidP="00B83CE6">
      <w:pPr>
        <w:spacing w:after="0"/>
        <w:jc w:val="center"/>
        <w:rPr>
          <w:rFonts w:ascii="Tahoma" w:hAnsi="Tahoma" w:cs="Tahoma"/>
          <w:b/>
          <w:bCs/>
        </w:rPr>
      </w:pPr>
    </w:p>
    <w:p w14:paraId="735452FC" w14:textId="77777777" w:rsidR="00D0588F" w:rsidRPr="00752B09" w:rsidRDefault="00D0588F" w:rsidP="00B83CE6">
      <w:pPr>
        <w:spacing w:after="0"/>
        <w:jc w:val="center"/>
        <w:rPr>
          <w:rFonts w:ascii="Tahoma" w:hAnsi="Tahoma" w:cs="Tahoma"/>
          <w:b/>
          <w:bCs/>
        </w:rPr>
      </w:pPr>
      <w:r w:rsidRPr="00752B09">
        <w:rPr>
          <w:rFonts w:ascii="Tahoma" w:hAnsi="Tahoma" w:cs="Tahoma"/>
          <w:b/>
          <w:bCs/>
        </w:rPr>
        <w:t>Definicje</w:t>
      </w:r>
    </w:p>
    <w:p w14:paraId="05007CF8" w14:textId="77777777" w:rsidR="00D0588F" w:rsidRPr="00752B09" w:rsidRDefault="00D0588F" w:rsidP="00B83CE6">
      <w:pPr>
        <w:spacing w:after="0"/>
        <w:rPr>
          <w:rFonts w:ascii="Tahoma" w:hAnsi="Tahoma" w:cs="Tahoma"/>
        </w:rPr>
      </w:pPr>
      <w:r w:rsidRPr="00752B09">
        <w:rPr>
          <w:rFonts w:ascii="Tahoma" w:hAnsi="Tahoma" w:cs="Tahoma"/>
        </w:rPr>
        <w:t>Strony przyjmują następujące rozumienie pojęć użytych w umowie:</w:t>
      </w:r>
    </w:p>
    <w:p w14:paraId="7EC6ED76" w14:textId="675D5F9E" w:rsidR="00D0588F" w:rsidRPr="00752B09" w:rsidRDefault="00D0588F" w:rsidP="00A342D6">
      <w:pPr>
        <w:pStyle w:val="Akapitzlist"/>
        <w:numPr>
          <w:ilvl w:val="0"/>
          <w:numId w:val="43"/>
        </w:numPr>
        <w:autoSpaceDE w:val="0"/>
        <w:autoSpaceDN w:val="0"/>
        <w:spacing w:after="0"/>
        <w:ind w:left="284" w:hanging="284"/>
        <w:jc w:val="both"/>
        <w:rPr>
          <w:rFonts w:ascii="Tahoma" w:hAnsi="Tahoma" w:cs="Tahoma"/>
          <w:b/>
          <w:bCs/>
        </w:rPr>
      </w:pPr>
      <w:r w:rsidRPr="00752B09">
        <w:rPr>
          <w:rFonts w:ascii="Tahoma" w:eastAsiaTheme="minorHAnsi" w:hAnsi="Tahoma" w:cs="Tahoma"/>
          <w:b/>
          <w:bCs/>
          <w:lang w:eastAsia="en-US"/>
        </w:rPr>
        <w:t xml:space="preserve">Inwestycja </w:t>
      </w:r>
      <w:r w:rsidRPr="00752B09">
        <w:rPr>
          <w:rFonts w:ascii="Tahoma" w:eastAsiaTheme="minorHAnsi" w:hAnsi="Tahoma" w:cs="Tahoma"/>
          <w:lang w:eastAsia="en-US"/>
        </w:rPr>
        <w:t>–</w:t>
      </w:r>
      <w:r w:rsidR="00EA0A9B" w:rsidRPr="00752B09">
        <w:rPr>
          <w:rFonts w:ascii="Tahoma" w:eastAsiaTheme="minorHAnsi" w:hAnsi="Tahoma" w:cs="Tahoma"/>
          <w:lang w:eastAsia="en-US"/>
        </w:rPr>
        <w:t xml:space="preserve"> </w:t>
      </w:r>
      <w:r w:rsidRPr="00752B09">
        <w:rPr>
          <w:rFonts w:ascii="Tahoma" w:eastAsiaTheme="minorHAnsi" w:hAnsi="Tahoma" w:cs="Tahoma"/>
          <w:lang w:eastAsia="en-US"/>
        </w:rPr>
        <w:t>zadanie inwestycyjne objęte przedmiotem zamówienia publicznego którego zakres określono w § 1 umowy</w:t>
      </w:r>
      <w:r w:rsidR="00A342D6" w:rsidRPr="00752B09">
        <w:rPr>
          <w:rFonts w:ascii="Tahoma" w:eastAsiaTheme="minorHAnsi" w:hAnsi="Tahoma" w:cs="Tahoma"/>
          <w:lang w:eastAsia="en-US"/>
        </w:rPr>
        <w:t>;</w:t>
      </w:r>
    </w:p>
    <w:p w14:paraId="3090D0FD" w14:textId="77777777" w:rsidR="00D0588F" w:rsidRPr="00752B09" w:rsidRDefault="00D0588F" w:rsidP="00A342D6">
      <w:pPr>
        <w:pStyle w:val="Akapitzlist"/>
        <w:numPr>
          <w:ilvl w:val="0"/>
          <w:numId w:val="43"/>
        </w:numPr>
        <w:autoSpaceDE w:val="0"/>
        <w:autoSpaceDN w:val="0"/>
        <w:spacing w:after="0"/>
        <w:ind w:left="284" w:hanging="284"/>
        <w:jc w:val="both"/>
        <w:rPr>
          <w:rFonts w:ascii="Tahoma" w:hAnsi="Tahoma" w:cs="Tahoma"/>
          <w:b/>
          <w:bCs/>
        </w:rPr>
      </w:pPr>
      <w:r w:rsidRPr="00752B09">
        <w:rPr>
          <w:rFonts w:ascii="Tahoma" w:eastAsiaTheme="minorHAnsi" w:hAnsi="Tahoma" w:cs="Tahoma"/>
          <w:b/>
          <w:bCs/>
          <w:lang w:eastAsia="en-US"/>
        </w:rPr>
        <w:t xml:space="preserve">Okno płatnicze </w:t>
      </w:r>
      <w:r w:rsidRPr="00752B09">
        <w:rPr>
          <w:rFonts w:ascii="Tahoma" w:eastAsiaTheme="minorHAnsi" w:hAnsi="Tahoma" w:cs="Tahoma"/>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3EAE3CF9" w14:textId="5E7B7371" w:rsidR="00D0588F"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752B09">
        <w:rPr>
          <w:rFonts w:ascii="Tahoma" w:eastAsiaTheme="minorHAnsi" w:hAnsi="Tahoma" w:cs="Tahoma"/>
          <w:b/>
          <w:bCs/>
          <w:lang w:eastAsia="en-US"/>
        </w:rPr>
        <w:t xml:space="preserve">Program </w:t>
      </w:r>
      <w:r w:rsidRPr="00752B09">
        <w:rPr>
          <w:rFonts w:ascii="Tahoma" w:eastAsiaTheme="minorHAnsi" w:hAnsi="Tahoma" w:cs="Tahoma"/>
          <w:lang w:eastAsia="en-US"/>
        </w:rPr>
        <w:t>– Rządowy Fundusz Polski Ład: Program Inwestycji Strategicznych ustanowiony Uchwałą</w:t>
      </w:r>
      <w:r w:rsidR="00A342D6" w:rsidRPr="00752B09">
        <w:rPr>
          <w:rFonts w:ascii="Tahoma" w:eastAsiaTheme="minorHAnsi" w:hAnsi="Tahoma" w:cs="Tahoma"/>
          <w:lang w:eastAsia="en-US"/>
        </w:rPr>
        <w:t xml:space="preserve"> </w:t>
      </w:r>
      <w:r w:rsidRPr="00752B09">
        <w:rPr>
          <w:rFonts w:ascii="Tahoma" w:eastAsiaTheme="minorHAnsi" w:hAnsi="Tahoma" w:cs="Tahoma"/>
          <w:lang w:eastAsia="en-US"/>
        </w:rPr>
        <w:t>RM</w:t>
      </w:r>
      <w:r w:rsidR="00A342D6" w:rsidRPr="00752B09">
        <w:rPr>
          <w:rFonts w:ascii="Tahoma" w:eastAsiaTheme="minorHAnsi" w:hAnsi="Tahoma" w:cs="Tahoma"/>
          <w:lang w:eastAsia="en-US"/>
        </w:rPr>
        <w:t>;</w:t>
      </w:r>
    </w:p>
    <w:p w14:paraId="3D65E5BD" w14:textId="77777777" w:rsidR="00EF2DDD" w:rsidRPr="00752B09" w:rsidRDefault="00EF2DDD" w:rsidP="00A342D6">
      <w:pPr>
        <w:pStyle w:val="Akapitzlist"/>
        <w:numPr>
          <w:ilvl w:val="0"/>
          <w:numId w:val="43"/>
        </w:numPr>
        <w:autoSpaceDE w:val="0"/>
        <w:autoSpaceDN w:val="0"/>
        <w:spacing w:after="0"/>
        <w:ind w:left="284" w:hanging="284"/>
        <w:jc w:val="both"/>
        <w:rPr>
          <w:rFonts w:ascii="Tahoma" w:hAnsi="Tahoma" w:cs="Tahoma"/>
        </w:rPr>
      </w:pPr>
      <w:r w:rsidRPr="00752B09">
        <w:rPr>
          <w:rFonts w:ascii="Tahoma" w:eastAsiaTheme="minorHAnsi" w:hAnsi="Tahoma" w:cs="Tahoma"/>
          <w:b/>
          <w:bCs/>
          <w:lang w:eastAsia="en-US"/>
        </w:rPr>
        <w:lastRenderedPageBreak/>
        <w:t>Uchwała RM</w:t>
      </w:r>
      <w:r w:rsidRPr="00752B09">
        <w:rPr>
          <w:rFonts w:ascii="Tahoma" w:eastAsiaTheme="minorHAnsi" w:hAnsi="Tahoma" w:cs="Tahoma"/>
          <w:lang w:eastAsia="en-US"/>
        </w:rPr>
        <w:t xml:space="preserve"> - </w:t>
      </w:r>
      <w:r w:rsidRPr="00752B09">
        <w:rPr>
          <w:rFonts w:ascii="Tahoma" w:hAnsi="Tahoma" w:cs="Tahoma"/>
        </w:rPr>
        <w:t xml:space="preserve">uchwała Rady Ministrów Nr 84/2021 z dnia 1 lipca 2021 r. </w:t>
      </w:r>
      <w:r w:rsidR="00EA0A9B" w:rsidRPr="00752B09">
        <w:rPr>
          <w:rFonts w:ascii="Tahoma" w:hAnsi="Tahoma" w:cs="Tahoma"/>
        </w:rPr>
        <w:br/>
      </w:r>
      <w:r w:rsidRPr="00752B09">
        <w:rPr>
          <w:rFonts w:ascii="Tahoma" w:hAnsi="Tahoma" w:cs="Tahoma"/>
        </w:rPr>
        <w:t>w sprawie utworzenia Rządowego Funduszu Polski Ład: Programu Inwestycji Strategicznych;</w:t>
      </w:r>
    </w:p>
    <w:p w14:paraId="092B4FDE" w14:textId="0107CF21" w:rsidR="00EF2DDD" w:rsidRPr="00752B09" w:rsidRDefault="00EF2DDD" w:rsidP="00A342D6">
      <w:pPr>
        <w:pStyle w:val="Default"/>
        <w:numPr>
          <w:ilvl w:val="0"/>
          <w:numId w:val="43"/>
        </w:numPr>
        <w:spacing w:line="276" w:lineRule="auto"/>
        <w:ind w:left="284" w:hanging="284"/>
        <w:jc w:val="both"/>
        <w:rPr>
          <w:rFonts w:ascii="Tahoma" w:hAnsi="Tahoma" w:cs="Tahoma"/>
          <w:color w:val="auto"/>
          <w:sz w:val="22"/>
          <w:szCs w:val="22"/>
        </w:rPr>
      </w:pPr>
      <w:r w:rsidRPr="00752B09">
        <w:rPr>
          <w:rFonts w:ascii="Tahoma" w:hAnsi="Tahoma" w:cs="Tahoma"/>
          <w:b/>
          <w:bCs/>
          <w:sz w:val="22"/>
          <w:szCs w:val="22"/>
        </w:rPr>
        <w:t>Regulamin BGK</w:t>
      </w:r>
      <w:r w:rsidRPr="00752B09">
        <w:rPr>
          <w:rFonts w:ascii="Tahoma" w:hAnsi="Tahoma" w:cs="Tahoma"/>
          <w:sz w:val="22"/>
          <w:szCs w:val="22"/>
        </w:rPr>
        <w:t xml:space="preserve"> – </w:t>
      </w:r>
      <w:r w:rsidR="00B83CE6" w:rsidRPr="00752B09">
        <w:rPr>
          <w:rFonts w:ascii="Tahoma" w:hAnsi="Tahoma" w:cs="Tahoma"/>
          <w:color w:val="auto"/>
          <w:sz w:val="22"/>
          <w:szCs w:val="22"/>
        </w:rPr>
        <w:t>regulamin,</w:t>
      </w:r>
      <w:r w:rsidRPr="00752B09">
        <w:rPr>
          <w:rFonts w:ascii="Tahoma" w:hAnsi="Tahoma" w:cs="Tahoma"/>
          <w:color w:val="auto"/>
          <w:sz w:val="22"/>
          <w:szCs w:val="22"/>
        </w:rPr>
        <w:t xml:space="preserve"> o którym mowa w § 11 uchwały RM, określający </w:t>
      </w:r>
      <w:r w:rsidRPr="00752B09">
        <w:rPr>
          <w:rFonts w:ascii="Tahoma" w:eastAsiaTheme="minorHAnsi" w:hAnsi="Tahoma" w:cs="Tahoma"/>
          <w:sz w:val="22"/>
          <w:szCs w:val="22"/>
        </w:rPr>
        <w:t xml:space="preserve">szczegółowy tryb i sposób składania wniosków o dofinansowanie z Programu, wydawania wstępnych promes i promes, w tym wzory dokumentów, wydanym </w:t>
      </w:r>
      <w:r w:rsidR="00A342D6" w:rsidRPr="00752B09">
        <w:rPr>
          <w:rFonts w:ascii="Tahoma" w:eastAsiaTheme="minorHAnsi" w:hAnsi="Tahoma" w:cs="Tahoma"/>
          <w:sz w:val="22"/>
          <w:szCs w:val="22"/>
        </w:rPr>
        <w:br/>
      </w:r>
      <w:r w:rsidRPr="00752B09">
        <w:rPr>
          <w:rFonts w:ascii="Tahoma" w:eastAsiaTheme="minorHAnsi" w:hAnsi="Tahoma" w:cs="Tahoma"/>
          <w:sz w:val="22"/>
          <w:szCs w:val="22"/>
        </w:rPr>
        <w:t>przez Bank Gospodarstwa Krajowego i zatwierdzonym przez Prezesa Rady Ministrów (ogłoszony na stronach internetowych</w:t>
      </w:r>
      <w:r w:rsidR="00A342D6" w:rsidRPr="00752B09">
        <w:rPr>
          <w:rFonts w:ascii="Tahoma" w:eastAsiaTheme="minorHAnsi" w:hAnsi="Tahoma" w:cs="Tahoma"/>
          <w:sz w:val="22"/>
          <w:szCs w:val="22"/>
        </w:rPr>
        <w:t xml:space="preserve"> </w:t>
      </w:r>
      <w:r w:rsidRPr="00752B09">
        <w:rPr>
          <w:rFonts w:ascii="Tahoma" w:eastAsiaTheme="minorHAnsi" w:hAnsi="Tahoma" w:cs="Tahoma"/>
          <w:sz w:val="22"/>
          <w:szCs w:val="22"/>
        </w:rPr>
        <w:t>Kancelarii Prezesa Rady Ministrów</w:t>
      </w:r>
      <w:r w:rsidR="0056756B" w:rsidRPr="00752B09">
        <w:rPr>
          <w:rFonts w:ascii="Tahoma" w:eastAsiaTheme="minorHAnsi" w:hAnsi="Tahoma" w:cs="Tahoma"/>
          <w:sz w:val="22"/>
          <w:szCs w:val="22"/>
        </w:rPr>
        <w:t xml:space="preserve"> </w:t>
      </w:r>
      <w:r w:rsidRPr="00752B09">
        <w:rPr>
          <w:rFonts w:ascii="Tahoma" w:eastAsiaTheme="minorHAnsi" w:hAnsi="Tahoma" w:cs="Tahoma"/>
          <w:sz w:val="22"/>
          <w:szCs w:val="22"/>
        </w:rPr>
        <w:t>(gov.pl/premier) oraz BGK (www.bgk.pl.).</w:t>
      </w:r>
    </w:p>
    <w:p w14:paraId="5DA3A0B5" w14:textId="1E4F9EB5" w:rsidR="00EF2DDD"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752B09">
        <w:rPr>
          <w:rFonts w:ascii="Tahoma" w:eastAsiaTheme="minorHAnsi" w:hAnsi="Tahoma" w:cs="Tahoma"/>
          <w:b/>
          <w:bCs/>
          <w:lang w:eastAsia="en-US"/>
        </w:rPr>
        <w:t xml:space="preserve">Promesa </w:t>
      </w:r>
      <w:r w:rsidRPr="00752B09">
        <w:rPr>
          <w:rFonts w:ascii="Tahoma" w:eastAsiaTheme="minorHAnsi" w:hAnsi="Tahoma" w:cs="Tahoma"/>
          <w:lang w:eastAsia="en-US"/>
        </w:rPr>
        <w:t xml:space="preserve">– dokument potwierdzający objęcie Inwestycji dofinansowaniem </w:t>
      </w:r>
      <w:r w:rsidR="007C1338" w:rsidRPr="00752B09">
        <w:rPr>
          <w:rFonts w:ascii="Tahoma" w:eastAsiaTheme="minorHAnsi" w:hAnsi="Tahoma" w:cs="Tahoma"/>
          <w:lang w:eastAsia="en-US"/>
        </w:rPr>
        <w:br/>
      </w:r>
      <w:r w:rsidRPr="00752B09">
        <w:rPr>
          <w:rFonts w:ascii="Tahoma" w:eastAsiaTheme="minorHAnsi" w:hAnsi="Tahoma" w:cs="Tahoma"/>
          <w:lang w:eastAsia="en-US"/>
        </w:rPr>
        <w:t>z Programu</w:t>
      </w:r>
      <w:r w:rsidR="00EA0A9B" w:rsidRPr="00752B09">
        <w:rPr>
          <w:rFonts w:ascii="Tahoma" w:eastAsiaTheme="minorHAnsi" w:hAnsi="Tahoma" w:cs="Tahoma"/>
          <w:lang w:eastAsia="en-US"/>
        </w:rPr>
        <w:t xml:space="preserve"> </w:t>
      </w:r>
      <w:r w:rsidRPr="00752B09">
        <w:rPr>
          <w:rFonts w:ascii="Tahoma" w:eastAsiaTheme="minorHAnsi" w:hAnsi="Tahoma" w:cs="Tahoma"/>
          <w:lang w:eastAsia="en-US"/>
        </w:rPr>
        <w:t xml:space="preserve">oraz zawierający zobowiązanie do przekazania </w:t>
      </w:r>
      <w:r w:rsidR="00854A20" w:rsidRPr="00752B09">
        <w:rPr>
          <w:rFonts w:ascii="Tahoma" w:eastAsiaTheme="minorHAnsi" w:hAnsi="Tahoma" w:cs="Tahoma"/>
          <w:lang w:eastAsia="en-US"/>
        </w:rPr>
        <w:t>Z</w:t>
      </w:r>
      <w:r w:rsidRPr="00752B09">
        <w:rPr>
          <w:rFonts w:ascii="Tahoma" w:eastAsiaTheme="minorHAnsi" w:hAnsi="Tahoma" w:cs="Tahoma"/>
          <w:lang w:eastAsia="en-US"/>
        </w:rPr>
        <w:t>amawiającemu środków pieniężnych do kwoty</w:t>
      </w:r>
      <w:r w:rsidR="00EA0A9B" w:rsidRPr="00752B09">
        <w:rPr>
          <w:rFonts w:ascii="Tahoma" w:eastAsiaTheme="minorHAnsi" w:hAnsi="Tahoma" w:cs="Tahoma"/>
          <w:lang w:eastAsia="en-US"/>
        </w:rPr>
        <w:t xml:space="preserve"> </w:t>
      </w:r>
      <w:r w:rsidRPr="00752B09">
        <w:rPr>
          <w:rFonts w:ascii="Tahoma" w:eastAsiaTheme="minorHAnsi" w:hAnsi="Tahoma" w:cs="Tahoma"/>
          <w:lang w:eastAsia="en-US"/>
        </w:rPr>
        <w:t>nie wyższej niż wskazana w Promesie zgodnie z warunkami Promesy, udzielana przez BGK zgodnie</w:t>
      </w:r>
      <w:r w:rsidR="00B83CE6" w:rsidRPr="00752B09">
        <w:rPr>
          <w:rFonts w:ascii="Tahoma" w:eastAsiaTheme="minorHAnsi" w:hAnsi="Tahoma" w:cs="Tahoma"/>
          <w:lang w:eastAsia="en-US"/>
        </w:rPr>
        <w:t xml:space="preserve"> z </w:t>
      </w:r>
      <w:r w:rsidRPr="00752B09">
        <w:rPr>
          <w:rFonts w:ascii="Tahoma" w:eastAsiaTheme="minorHAnsi" w:hAnsi="Tahoma" w:cs="Tahoma"/>
          <w:lang w:eastAsia="en-US"/>
        </w:rPr>
        <w:t>art. 69a ust. 1 Ustawy z dnia 31 marca 2020 r. o zmianie ustawy o szczególnych rozwiązaniach związanych z zapobieganiem, przeciwdziałaniem i zwalczaniem COVID-19, innych chorób zakaźnych</w:t>
      </w:r>
      <w:r w:rsidR="00A342D6" w:rsidRPr="00752B09">
        <w:rPr>
          <w:rFonts w:ascii="Tahoma" w:eastAsiaTheme="minorHAnsi" w:hAnsi="Tahoma" w:cs="Tahoma"/>
          <w:lang w:eastAsia="en-US"/>
        </w:rPr>
        <w:t xml:space="preserve"> </w:t>
      </w:r>
      <w:r w:rsidRPr="00752B09">
        <w:rPr>
          <w:rFonts w:ascii="Tahoma" w:eastAsiaTheme="minorHAnsi" w:hAnsi="Tahoma" w:cs="Tahoma"/>
          <w:lang w:eastAsia="en-US"/>
        </w:rPr>
        <w:t>oraz wywołanych nimi sytuacji kryzysowych oraz niektórych innych ustaw</w:t>
      </w:r>
      <w:r w:rsidR="00A342D6" w:rsidRPr="00752B09">
        <w:rPr>
          <w:rFonts w:ascii="Tahoma" w:eastAsiaTheme="minorHAnsi" w:hAnsi="Tahoma" w:cs="Tahoma"/>
          <w:lang w:eastAsia="en-US"/>
        </w:rPr>
        <w:t>;</w:t>
      </w:r>
    </w:p>
    <w:p w14:paraId="69592E45" w14:textId="0971AB94" w:rsidR="00EF2DDD"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752B09">
        <w:rPr>
          <w:rFonts w:ascii="Tahoma" w:eastAsiaTheme="minorHAnsi" w:hAnsi="Tahoma" w:cs="Tahoma"/>
          <w:b/>
          <w:bCs/>
          <w:lang w:eastAsia="en-US"/>
        </w:rPr>
        <w:t>BGK</w:t>
      </w:r>
      <w:r w:rsidRPr="00752B09">
        <w:rPr>
          <w:rFonts w:ascii="Tahoma" w:eastAsiaTheme="minorHAnsi" w:hAnsi="Tahoma" w:cs="Tahoma"/>
          <w:lang w:eastAsia="en-US"/>
        </w:rPr>
        <w:t xml:space="preserve"> – Bank Gospodarstwa Krajowego</w:t>
      </w:r>
      <w:r w:rsidR="00A342D6" w:rsidRPr="00752B09">
        <w:rPr>
          <w:rFonts w:ascii="Tahoma" w:eastAsiaTheme="minorHAnsi" w:hAnsi="Tahoma" w:cs="Tahoma"/>
          <w:lang w:eastAsia="en-US"/>
        </w:rPr>
        <w:t>;</w:t>
      </w:r>
    </w:p>
    <w:p w14:paraId="1D510A33" w14:textId="6D9BE461" w:rsidR="00EF2DDD" w:rsidRPr="00752B09" w:rsidRDefault="00EF2DDD" w:rsidP="00A342D6">
      <w:pPr>
        <w:pStyle w:val="Akapitzlist"/>
        <w:numPr>
          <w:ilvl w:val="0"/>
          <w:numId w:val="43"/>
        </w:numPr>
        <w:autoSpaceDE w:val="0"/>
        <w:autoSpaceDN w:val="0"/>
        <w:spacing w:after="0"/>
        <w:ind w:left="284" w:hanging="284"/>
        <w:jc w:val="both"/>
        <w:rPr>
          <w:rFonts w:ascii="Tahoma" w:eastAsiaTheme="minorHAnsi" w:hAnsi="Tahoma" w:cs="Tahoma"/>
          <w:color w:val="000000"/>
          <w:lang w:eastAsia="en-US"/>
        </w:rPr>
      </w:pPr>
      <w:r w:rsidRPr="00752B09">
        <w:rPr>
          <w:rFonts w:ascii="Tahoma" w:eastAsiaTheme="minorHAnsi" w:hAnsi="Tahoma" w:cs="Tahoma"/>
          <w:b/>
          <w:bCs/>
          <w:color w:val="000000"/>
          <w:lang w:eastAsia="en-US"/>
        </w:rPr>
        <w:t xml:space="preserve">Strona internetowa BGK </w:t>
      </w:r>
      <w:r w:rsidRPr="00752B09">
        <w:rPr>
          <w:rFonts w:ascii="Tahoma" w:eastAsiaTheme="minorHAnsi" w:hAnsi="Tahoma" w:cs="Tahoma"/>
          <w:color w:val="000000"/>
          <w:lang w:eastAsia="en-US"/>
        </w:rPr>
        <w:t>– strona internetowa BGK, na której zamieszczane są informacje</w:t>
      </w:r>
      <w:r w:rsidR="00A342D6" w:rsidRPr="00752B09">
        <w:rPr>
          <w:rFonts w:ascii="Tahoma" w:eastAsiaTheme="minorHAnsi" w:hAnsi="Tahoma" w:cs="Tahoma"/>
          <w:color w:val="000000"/>
          <w:lang w:eastAsia="en-US"/>
        </w:rPr>
        <w:t xml:space="preserve"> </w:t>
      </w:r>
      <w:r w:rsidRPr="00752B09">
        <w:rPr>
          <w:rFonts w:ascii="Tahoma" w:eastAsiaTheme="minorHAnsi" w:hAnsi="Tahoma" w:cs="Tahoma"/>
          <w:color w:val="000000"/>
          <w:lang w:eastAsia="en-US"/>
        </w:rPr>
        <w:t>i ogłoszenia związane z Programem oraz Regulamin</w:t>
      </w:r>
      <w:r w:rsidR="00B83CE6" w:rsidRPr="00752B09">
        <w:rPr>
          <w:rFonts w:ascii="Tahoma" w:eastAsiaTheme="minorHAnsi" w:hAnsi="Tahoma" w:cs="Tahoma"/>
          <w:color w:val="000000"/>
          <w:lang w:eastAsia="en-US"/>
        </w:rPr>
        <w:t xml:space="preserve"> BGK</w:t>
      </w:r>
      <w:r w:rsidRPr="00752B09">
        <w:rPr>
          <w:rFonts w:ascii="Tahoma" w:eastAsiaTheme="minorHAnsi" w:hAnsi="Tahoma" w:cs="Tahoma"/>
          <w:color w:val="000000"/>
          <w:lang w:eastAsia="en-US"/>
        </w:rPr>
        <w:t>, w tym wzory</w:t>
      </w:r>
      <w:r w:rsidR="00A342D6" w:rsidRPr="00752B09">
        <w:rPr>
          <w:rFonts w:ascii="Tahoma" w:eastAsiaTheme="minorHAnsi" w:hAnsi="Tahoma" w:cs="Tahoma"/>
          <w:color w:val="000000"/>
          <w:lang w:eastAsia="en-US"/>
        </w:rPr>
        <w:t xml:space="preserve"> </w:t>
      </w:r>
      <w:r w:rsidR="00A342D6" w:rsidRPr="00752B09">
        <w:rPr>
          <w:rFonts w:ascii="Tahoma" w:eastAsiaTheme="minorHAnsi" w:hAnsi="Tahoma" w:cs="Tahoma"/>
          <w:color w:val="000000"/>
          <w:lang w:eastAsia="en-US"/>
        </w:rPr>
        <w:br/>
      </w:r>
      <w:r w:rsidRPr="00752B09">
        <w:rPr>
          <w:rFonts w:ascii="Tahoma" w:eastAsiaTheme="minorHAnsi" w:hAnsi="Tahoma" w:cs="Tahoma"/>
          <w:color w:val="000000"/>
          <w:lang w:eastAsia="en-US"/>
        </w:rPr>
        <w:t xml:space="preserve">i formularzy dokumentów; adres strony: </w:t>
      </w:r>
      <w:hyperlink r:id="rId8" w:history="1">
        <w:r w:rsidRPr="00752B09">
          <w:rPr>
            <w:rStyle w:val="Hipercze"/>
            <w:rFonts w:ascii="Tahoma" w:eastAsiaTheme="minorHAnsi" w:hAnsi="Tahoma" w:cs="Tahoma"/>
            <w:lang w:eastAsia="en-US"/>
          </w:rPr>
          <w:t>www.bgk.pl</w:t>
        </w:r>
      </w:hyperlink>
      <w:r w:rsidR="00A342D6" w:rsidRPr="00752B09">
        <w:rPr>
          <w:rFonts w:ascii="Tahoma" w:eastAsiaTheme="minorHAnsi" w:hAnsi="Tahoma" w:cs="Tahoma"/>
          <w:color w:val="000000"/>
          <w:lang w:eastAsia="en-US"/>
        </w:rPr>
        <w:t>;</w:t>
      </w:r>
    </w:p>
    <w:p w14:paraId="4901070A" w14:textId="0C3BA411" w:rsidR="00EF2DDD" w:rsidRPr="00752B09" w:rsidRDefault="00EF2DDD" w:rsidP="00A342D6">
      <w:pPr>
        <w:pStyle w:val="Akapitzlist"/>
        <w:numPr>
          <w:ilvl w:val="0"/>
          <w:numId w:val="43"/>
        </w:numPr>
        <w:autoSpaceDE w:val="0"/>
        <w:autoSpaceDN w:val="0"/>
        <w:spacing w:after="0"/>
        <w:ind w:left="284" w:hanging="284"/>
        <w:jc w:val="both"/>
        <w:rPr>
          <w:rFonts w:ascii="Tahoma" w:hAnsi="Tahoma" w:cs="Tahoma"/>
        </w:rPr>
      </w:pPr>
      <w:r w:rsidRPr="00752B09">
        <w:rPr>
          <w:rFonts w:ascii="Tahoma" w:hAnsi="Tahoma" w:cs="Tahoma"/>
          <w:b/>
          <w:bCs/>
        </w:rPr>
        <w:t xml:space="preserve">Harmonogram </w:t>
      </w:r>
      <w:r w:rsidRPr="00752B09">
        <w:rPr>
          <w:rFonts w:ascii="Tahoma" w:hAnsi="Tahoma" w:cs="Tahoma"/>
        </w:rPr>
        <w:t>– harmonogram rzeczowo-finansowy</w:t>
      </w:r>
      <w:r w:rsidR="006B1D5C" w:rsidRPr="00752B09">
        <w:rPr>
          <w:rFonts w:ascii="Tahoma" w:hAnsi="Tahoma" w:cs="Tahoma"/>
        </w:rPr>
        <w:t>,</w:t>
      </w:r>
      <w:r w:rsidRPr="00752B09">
        <w:rPr>
          <w:rFonts w:ascii="Tahoma" w:hAnsi="Tahoma" w:cs="Tahoma"/>
        </w:rPr>
        <w:t xml:space="preserve"> o którym mowa w § 2 ust. </w:t>
      </w:r>
      <w:r w:rsidR="00A342D6" w:rsidRPr="00752B09">
        <w:rPr>
          <w:rFonts w:ascii="Tahoma" w:hAnsi="Tahoma" w:cs="Tahoma"/>
        </w:rPr>
        <w:t>4</w:t>
      </w:r>
      <w:r w:rsidRPr="00752B09">
        <w:rPr>
          <w:rFonts w:ascii="Tahoma" w:hAnsi="Tahoma" w:cs="Tahoma"/>
        </w:rPr>
        <w:t xml:space="preserve"> umowy</w:t>
      </w:r>
      <w:r w:rsidR="00A342D6" w:rsidRPr="00752B09">
        <w:rPr>
          <w:rFonts w:ascii="Tahoma" w:hAnsi="Tahoma" w:cs="Tahoma"/>
        </w:rPr>
        <w:t>;</w:t>
      </w:r>
    </w:p>
    <w:p w14:paraId="4777F388" w14:textId="6711C50A" w:rsidR="00EF2DDD" w:rsidRPr="00752B09" w:rsidRDefault="00EF2DDD" w:rsidP="00A342D6">
      <w:pPr>
        <w:pStyle w:val="Akapitzlist"/>
        <w:numPr>
          <w:ilvl w:val="0"/>
          <w:numId w:val="43"/>
        </w:numPr>
        <w:autoSpaceDE w:val="0"/>
        <w:autoSpaceDN w:val="0"/>
        <w:spacing w:after="0"/>
        <w:ind w:left="284" w:hanging="284"/>
        <w:jc w:val="both"/>
        <w:rPr>
          <w:rFonts w:ascii="Tahoma" w:hAnsi="Tahoma" w:cs="Tahoma"/>
        </w:rPr>
      </w:pPr>
      <w:proofErr w:type="spellStart"/>
      <w:r w:rsidRPr="00752B09">
        <w:rPr>
          <w:rFonts w:ascii="Tahoma" w:hAnsi="Tahoma" w:cs="Tahoma"/>
          <w:b/>
          <w:bCs/>
        </w:rPr>
        <w:t>STWiOR</w:t>
      </w:r>
      <w:r w:rsidR="005E443B" w:rsidRPr="00752B09">
        <w:rPr>
          <w:rFonts w:ascii="Tahoma" w:hAnsi="Tahoma" w:cs="Tahoma"/>
          <w:b/>
          <w:bCs/>
        </w:rPr>
        <w:t>B</w:t>
      </w:r>
      <w:proofErr w:type="spellEnd"/>
      <w:r w:rsidRPr="00752B09">
        <w:rPr>
          <w:rFonts w:ascii="Tahoma" w:hAnsi="Tahoma" w:cs="Tahoma"/>
        </w:rPr>
        <w:t xml:space="preserve"> - specyfikacje techniczne wykonania i odbioru robót budowlanych</w:t>
      </w:r>
      <w:r w:rsidR="006B1D5C" w:rsidRPr="00752B09">
        <w:rPr>
          <w:rFonts w:ascii="Tahoma" w:hAnsi="Tahoma" w:cs="Tahoma"/>
        </w:rPr>
        <w:t>,</w:t>
      </w:r>
      <w:r w:rsidRPr="00752B09">
        <w:rPr>
          <w:rFonts w:ascii="Tahoma" w:hAnsi="Tahoma" w:cs="Tahoma"/>
        </w:rPr>
        <w:t xml:space="preserve"> </w:t>
      </w:r>
      <w:r w:rsidR="00EA0A9B" w:rsidRPr="00752B09">
        <w:rPr>
          <w:rFonts w:ascii="Tahoma" w:hAnsi="Tahoma" w:cs="Tahoma"/>
        </w:rPr>
        <w:br/>
      </w:r>
      <w:r w:rsidRPr="00752B09">
        <w:rPr>
          <w:rFonts w:ascii="Tahoma" w:hAnsi="Tahoma" w:cs="Tahoma"/>
        </w:rPr>
        <w:t xml:space="preserve">o których mowa w § 1 ust. </w:t>
      </w:r>
      <w:r w:rsidR="00A342D6" w:rsidRPr="00752B09">
        <w:rPr>
          <w:rFonts w:ascii="Tahoma" w:hAnsi="Tahoma" w:cs="Tahoma"/>
        </w:rPr>
        <w:t>4</w:t>
      </w:r>
      <w:r w:rsidRPr="00752B09">
        <w:rPr>
          <w:rFonts w:ascii="Tahoma" w:hAnsi="Tahoma" w:cs="Tahoma"/>
        </w:rPr>
        <w:t xml:space="preserve"> pkt 3 umowy</w:t>
      </w:r>
      <w:r w:rsidR="00A342D6" w:rsidRPr="00752B09">
        <w:rPr>
          <w:rFonts w:ascii="Tahoma" w:hAnsi="Tahoma" w:cs="Tahoma"/>
        </w:rPr>
        <w:t>.</w:t>
      </w:r>
    </w:p>
    <w:p w14:paraId="5FC68DA2" w14:textId="77777777" w:rsidR="00EF2DDD" w:rsidRPr="00752B09" w:rsidRDefault="00EF2DDD" w:rsidP="00B83CE6">
      <w:pPr>
        <w:autoSpaceDE w:val="0"/>
        <w:autoSpaceDN w:val="0"/>
        <w:spacing w:after="0"/>
        <w:rPr>
          <w:rFonts w:ascii="Tahoma" w:hAnsi="Tahoma" w:cs="Tahoma"/>
        </w:rPr>
      </w:pPr>
    </w:p>
    <w:p w14:paraId="78A932B7" w14:textId="77777777" w:rsidR="009C3898" w:rsidRPr="00752B09" w:rsidRDefault="009C3898" w:rsidP="00B83CE6">
      <w:pPr>
        <w:spacing w:after="0"/>
        <w:jc w:val="center"/>
        <w:rPr>
          <w:rFonts w:ascii="Tahoma" w:hAnsi="Tahoma" w:cs="Tahoma"/>
          <w:b/>
          <w:bCs/>
        </w:rPr>
      </w:pPr>
      <w:r w:rsidRPr="00752B09">
        <w:rPr>
          <w:rFonts w:ascii="Tahoma" w:hAnsi="Tahoma" w:cs="Tahoma"/>
          <w:b/>
          <w:bCs/>
        </w:rPr>
        <w:t>Oświadczenia Stron</w:t>
      </w:r>
    </w:p>
    <w:p w14:paraId="0E0B9DA8" w14:textId="77777777" w:rsidR="009C3898" w:rsidRPr="00752B09" w:rsidRDefault="009C3898"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sz w:val="22"/>
          <w:szCs w:val="22"/>
        </w:rPr>
        <w:t xml:space="preserve">Strony oświadczają, że niniejsza umowa, zwana dalej „umową”, została zawarta </w:t>
      </w:r>
      <w:r w:rsidRPr="00752B09">
        <w:rPr>
          <w:rFonts w:ascii="Tahoma" w:hAnsi="Tahoma" w:cs="Tahoma"/>
          <w:sz w:val="22"/>
          <w:szCs w:val="22"/>
        </w:rPr>
        <w:br/>
        <w:t xml:space="preserve">w wyniku udzielenia zamówienia publicznego w trybie podstawowym, zgodnie </w:t>
      </w:r>
      <w:r w:rsidR="00EA0A9B" w:rsidRPr="00752B09">
        <w:rPr>
          <w:rFonts w:ascii="Tahoma" w:hAnsi="Tahoma" w:cs="Tahoma"/>
          <w:sz w:val="22"/>
          <w:szCs w:val="22"/>
        </w:rPr>
        <w:br/>
      </w:r>
      <w:r w:rsidRPr="00752B09">
        <w:rPr>
          <w:rFonts w:ascii="Tahoma" w:hAnsi="Tahoma" w:cs="Tahoma"/>
          <w:sz w:val="22"/>
          <w:szCs w:val="22"/>
        </w:rPr>
        <w:t>z przepisami ust</w:t>
      </w:r>
      <w:r w:rsidR="00EA0A9B" w:rsidRPr="00752B09">
        <w:rPr>
          <w:rFonts w:ascii="Tahoma" w:hAnsi="Tahoma" w:cs="Tahoma"/>
          <w:sz w:val="22"/>
          <w:szCs w:val="22"/>
        </w:rPr>
        <w:t>awy z dnia 11 września 2019 r. -</w:t>
      </w:r>
      <w:r w:rsidRPr="00752B09">
        <w:rPr>
          <w:rFonts w:ascii="Tahoma" w:hAnsi="Tahoma" w:cs="Tahoma"/>
          <w:sz w:val="22"/>
          <w:szCs w:val="22"/>
        </w:rPr>
        <w:t xml:space="preserve"> Prawo zamówień publicznych.</w:t>
      </w:r>
    </w:p>
    <w:p w14:paraId="6EABDD37" w14:textId="4ABA68F5" w:rsidR="005C5B27" w:rsidRPr="00752B09" w:rsidRDefault="009C3898" w:rsidP="007C1338">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sz w:val="22"/>
          <w:szCs w:val="22"/>
        </w:rPr>
        <w:t xml:space="preserve">Zamawiający oświadcza, że niniejsze postępowanie współfinansowane jest </w:t>
      </w:r>
      <w:r w:rsidR="007C1338" w:rsidRPr="00752B09">
        <w:rPr>
          <w:rFonts w:ascii="Tahoma" w:hAnsi="Tahoma" w:cs="Tahoma"/>
          <w:sz w:val="22"/>
          <w:szCs w:val="22"/>
        </w:rPr>
        <w:br/>
      </w:r>
      <w:r w:rsidRPr="00752B09">
        <w:rPr>
          <w:rFonts w:ascii="Tahoma" w:hAnsi="Tahoma" w:cs="Tahoma"/>
          <w:sz w:val="22"/>
          <w:szCs w:val="22"/>
        </w:rPr>
        <w:t xml:space="preserve">z </w:t>
      </w:r>
      <w:r w:rsidR="00063697" w:rsidRPr="00752B09">
        <w:rPr>
          <w:rFonts w:ascii="Tahoma" w:hAnsi="Tahoma" w:cs="Tahoma"/>
          <w:sz w:val="22"/>
          <w:szCs w:val="22"/>
        </w:rPr>
        <w:t xml:space="preserve">Rządowego </w:t>
      </w:r>
      <w:r w:rsidRPr="00752B09">
        <w:rPr>
          <w:rFonts w:ascii="Tahoma" w:hAnsi="Tahoma" w:cs="Tahoma"/>
          <w:sz w:val="22"/>
          <w:szCs w:val="22"/>
        </w:rPr>
        <w:t xml:space="preserve">Funduszu Polski Ład </w:t>
      </w:r>
      <w:r w:rsidR="00C424AD" w:rsidRPr="00752B09">
        <w:rPr>
          <w:rFonts w:ascii="Tahoma" w:hAnsi="Tahoma" w:cs="Tahoma"/>
          <w:sz w:val="22"/>
          <w:szCs w:val="22"/>
        </w:rPr>
        <w:t>„</w:t>
      </w:r>
      <w:r w:rsidR="00063697" w:rsidRPr="00752B09">
        <w:rPr>
          <w:rFonts w:ascii="Tahoma" w:hAnsi="Tahoma" w:cs="Tahoma"/>
          <w:sz w:val="22"/>
          <w:szCs w:val="22"/>
        </w:rPr>
        <w:t>Program</w:t>
      </w:r>
      <w:r w:rsidRPr="00752B09">
        <w:rPr>
          <w:rFonts w:ascii="Tahoma" w:hAnsi="Tahoma" w:cs="Tahoma"/>
          <w:sz w:val="22"/>
          <w:szCs w:val="22"/>
        </w:rPr>
        <w:t xml:space="preserve"> Inwestycji Strategicznych</w:t>
      </w:r>
      <w:r w:rsidR="00C424AD" w:rsidRPr="00752B09">
        <w:rPr>
          <w:rFonts w:ascii="Tahoma" w:hAnsi="Tahoma" w:cs="Tahoma"/>
          <w:sz w:val="22"/>
          <w:szCs w:val="22"/>
        </w:rPr>
        <w:t>”</w:t>
      </w:r>
      <w:r w:rsidR="00063697" w:rsidRPr="00752B09">
        <w:rPr>
          <w:rFonts w:ascii="Tahoma" w:hAnsi="Tahoma" w:cs="Tahoma"/>
          <w:sz w:val="22"/>
          <w:szCs w:val="22"/>
        </w:rPr>
        <w:t>.</w:t>
      </w:r>
    </w:p>
    <w:p w14:paraId="5252871B" w14:textId="15D824CD" w:rsidR="00C424AD" w:rsidRPr="00752B09" w:rsidRDefault="00726169"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color w:val="auto"/>
          <w:sz w:val="22"/>
          <w:szCs w:val="22"/>
        </w:rPr>
        <w:t xml:space="preserve">Zasady wypłaty wynagrodzenia </w:t>
      </w:r>
      <w:r w:rsidR="006B1D5C" w:rsidRPr="00752B09">
        <w:rPr>
          <w:rFonts w:ascii="Tahoma" w:hAnsi="Tahoma" w:cs="Tahoma"/>
          <w:color w:val="auto"/>
          <w:sz w:val="22"/>
          <w:szCs w:val="22"/>
        </w:rPr>
        <w:t>W</w:t>
      </w:r>
      <w:r w:rsidRPr="00752B09">
        <w:rPr>
          <w:rFonts w:ascii="Tahoma" w:hAnsi="Tahoma" w:cs="Tahoma"/>
          <w:color w:val="auto"/>
          <w:sz w:val="22"/>
          <w:szCs w:val="22"/>
        </w:rPr>
        <w:t>ykonawcy</w:t>
      </w:r>
      <w:r w:rsidR="00512484" w:rsidRPr="00752B09">
        <w:rPr>
          <w:rFonts w:ascii="Tahoma" w:hAnsi="Tahoma" w:cs="Tahoma"/>
          <w:color w:val="auto"/>
          <w:sz w:val="22"/>
          <w:szCs w:val="22"/>
        </w:rPr>
        <w:t xml:space="preserve"> wskazane w niniejszej umowie </w:t>
      </w:r>
      <w:r w:rsidRPr="00752B09">
        <w:rPr>
          <w:rFonts w:ascii="Tahoma" w:hAnsi="Tahoma" w:cs="Tahoma"/>
          <w:color w:val="auto"/>
          <w:sz w:val="22"/>
          <w:szCs w:val="22"/>
        </w:rPr>
        <w:t>zostały ustalone zgodnie z zasadami wskazanymi w</w:t>
      </w:r>
      <w:r w:rsidR="00C424AD" w:rsidRPr="00752B09">
        <w:rPr>
          <w:rFonts w:ascii="Tahoma" w:hAnsi="Tahoma" w:cs="Tahoma"/>
          <w:color w:val="auto"/>
          <w:sz w:val="22"/>
          <w:szCs w:val="22"/>
        </w:rPr>
        <w:t>:</w:t>
      </w:r>
    </w:p>
    <w:p w14:paraId="43160806" w14:textId="77777777" w:rsidR="00C424AD" w:rsidRPr="00752B09" w:rsidRDefault="00B83CE6" w:rsidP="00B80B3F">
      <w:pPr>
        <w:pStyle w:val="Default"/>
        <w:numPr>
          <w:ilvl w:val="0"/>
          <w:numId w:val="42"/>
        </w:numPr>
        <w:spacing w:line="276" w:lineRule="auto"/>
        <w:ind w:left="709" w:hanging="283"/>
        <w:jc w:val="both"/>
        <w:rPr>
          <w:rFonts w:ascii="Tahoma" w:hAnsi="Tahoma" w:cs="Tahoma"/>
          <w:color w:val="auto"/>
          <w:sz w:val="22"/>
          <w:szCs w:val="22"/>
        </w:rPr>
      </w:pPr>
      <w:r w:rsidRPr="00752B09">
        <w:rPr>
          <w:rFonts w:ascii="Tahoma" w:hAnsi="Tahoma" w:cs="Tahoma"/>
          <w:color w:val="auto"/>
          <w:sz w:val="22"/>
          <w:szCs w:val="22"/>
        </w:rPr>
        <w:t>U</w:t>
      </w:r>
      <w:r w:rsidR="00726169" w:rsidRPr="00752B09">
        <w:rPr>
          <w:rFonts w:ascii="Tahoma" w:hAnsi="Tahoma" w:cs="Tahoma"/>
          <w:color w:val="auto"/>
          <w:sz w:val="22"/>
          <w:szCs w:val="22"/>
        </w:rPr>
        <w:t>chwale R</w:t>
      </w:r>
      <w:r w:rsidRPr="00752B09">
        <w:rPr>
          <w:rFonts w:ascii="Tahoma" w:hAnsi="Tahoma" w:cs="Tahoma"/>
          <w:color w:val="auto"/>
          <w:sz w:val="22"/>
          <w:szCs w:val="22"/>
        </w:rPr>
        <w:t>M</w:t>
      </w:r>
      <w:r w:rsidR="00C424AD" w:rsidRPr="00752B09">
        <w:rPr>
          <w:rFonts w:ascii="Tahoma" w:hAnsi="Tahoma" w:cs="Tahoma"/>
          <w:color w:val="auto"/>
          <w:sz w:val="22"/>
          <w:szCs w:val="22"/>
        </w:rPr>
        <w:t>;</w:t>
      </w:r>
    </w:p>
    <w:p w14:paraId="3F3EB9A1" w14:textId="77777777" w:rsidR="00512484" w:rsidRPr="00752B09" w:rsidRDefault="00512484" w:rsidP="00B80B3F">
      <w:pPr>
        <w:pStyle w:val="Default"/>
        <w:numPr>
          <w:ilvl w:val="0"/>
          <w:numId w:val="42"/>
        </w:numPr>
        <w:spacing w:line="276" w:lineRule="auto"/>
        <w:ind w:left="709" w:hanging="283"/>
        <w:jc w:val="both"/>
        <w:rPr>
          <w:rFonts w:ascii="Tahoma" w:hAnsi="Tahoma" w:cs="Tahoma"/>
          <w:color w:val="auto"/>
          <w:sz w:val="22"/>
          <w:szCs w:val="22"/>
        </w:rPr>
      </w:pPr>
      <w:r w:rsidRPr="00752B09">
        <w:rPr>
          <w:rFonts w:ascii="Tahoma" w:hAnsi="Tahoma" w:cs="Tahoma"/>
          <w:color w:val="auto"/>
          <w:sz w:val="22"/>
          <w:szCs w:val="22"/>
        </w:rPr>
        <w:t>Regulaminie</w:t>
      </w:r>
      <w:r w:rsidR="00B83CE6" w:rsidRPr="00752B09">
        <w:rPr>
          <w:rFonts w:ascii="Tahoma" w:hAnsi="Tahoma" w:cs="Tahoma"/>
          <w:color w:val="auto"/>
          <w:sz w:val="22"/>
          <w:szCs w:val="22"/>
        </w:rPr>
        <w:t xml:space="preserve"> BGK</w:t>
      </w:r>
      <w:r w:rsidRPr="00752B09">
        <w:rPr>
          <w:rFonts w:ascii="Tahoma" w:eastAsiaTheme="minorHAnsi" w:hAnsi="Tahoma" w:cs="Tahoma"/>
          <w:sz w:val="22"/>
          <w:szCs w:val="22"/>
        </w:rPr>
        <w:t>.</w:t>
      </w:r>
    </w:p>
    <w:p w14:paraId="64641B18" w14:textId="20088EF0" w:rsidR="00C424AD" w:rsidRPr="00752B09" w:rsidRDefault="00512484"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color w:val="auto"/>
          <w:sz w:val="22"/>
          <w:szCs w:val="22"/>
        </w:rPr>
        <w:t xml:space="preserve">Strony oświadczają, że </w:t>
      </w:r>
      <w:r w:rsidR="00C424AD" w:rsidRPr="00752B09">
        <w:rPr>
          <w:rFonts w:ascii="Tahoma" w:hAnsi="Tahoma" w:cs="Tahoma"/>
          <w:color w:val="auto"/>
          <w:sz w:val="22"/>
          <w:szCs w:val="22"/>
        </w:rPr>
        <w:t xml:space="preserve">będąc świadomymi treści dokumentów wskazanych w ust. 3 lit a) i b) </w:t>
      </w:r>
      <w:r w:rsidRPr="00752B09">
        <w:rPr>
          <w:rFonts w:ascii="Tahoma" w:hAnsi="Tahoma" w:cs="Tahoma"/>
          <w:color w:val="auto"/>
          <w:sz w:val="22"/>
          <w:szCs w:val="22"/>
        </w:rPr>
        <w:t xml:space="preserve">godzą się na zasady wypłaty wynagrodzenia </w:t>
      </w:r>
      <w:r w:rsidR="006B1D5C" w:rsidRPr="00752B09">
        <w:rPr>
          <w:rFonts w:ascii="Tahoma" w:hAnsi="Tahoma" w:cs="Tahoma"/>
          <w:color w:val="auto"/>
          <w:sz w:val="22"/>
          <w:szCs w:val="22"/>
        </w:rPr>
        <w:t>W</w:t>
      </w:r>
      <w:r w:rsidRPr="00752B09">
        <w:rPr>
          <w:rFonts w:ascii="Tahoma" w:hAnsi="Tahoma" w:cs="Tahoma"/>
          <w:color w:val="auto"/>
          <w:sz w:val="22"/>
          <w:szCs w:val="22"/>
        </w:rPr>
        <w:t xml:space="preserve">ykonawcy wskazane </w:t>
      </w:r>
      <w:r w:rsidR="00EA0A9B" w:rsidRPr="00752B09">
        <w:rPr>
          <w:rFonts w:ascii="Tahoma" w:hAnsi="Tahoma" w:cs="Tahoma"/>
          <w:color w:val="auto"/>
          <w:sz w:val="22"/>
          <w:szCs w:val="22"/>
        </w:rPr>
        <w:br/>
      </w:r>
      <w:r w:rsidRPr="00752B09">
        <w:rPr>
          <w:rFonts w:ascii="Tahoma" w:hAnsi="Tahoma" w:cs="Tahoma"/>
          <w:color w:val="auto"/>
          <w:sz w:val="22"/>
          <w:szCs w:val="22"/>
        </w:rPr>
        <w:t xml:space="preserve">w niniejszej umowie </w:t>
      </w:r>
      <w:r w:rsidR="00C424AD" w:rsidRPr="00752B09">
        <w:rPr>
          <w:rFonts w:ascii="Tahoma" w:hAnsi="Tahoma" w:cs="Tahoma"/>
          <w:color w:val="auto"/>
          <w:sz w:val="22"/>
          <w:szCs w:val="22"/>
        </w:rPr>
        <w:t>oraz dokumentach wskazanych w ust. 3 lit a) i b).</w:t>
      </w:r>
    </w:p>
    <w:p w14:paraId="6F705E1A" w14:textId="77777777" w:rsidR="00512484" w:rsidRPr="00752B09" w:rsidRDefault="00C424AD"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color w:val="auto"/>
          <w:sz w:val="22"/>
          <w:szCs w:val="22"/>
        </w:rPr>
        <w:t xml:space="preserve">Strony </w:t>
      </w:r>
      <w:r w:rsidR="00512484" w:rsidRPr="00752B09">
        <w:rPr>
          <w:rFonts w:ascii="Tahoma" w:hAnsi="Tahoma" w:cs="Tahoma"/>
          <w:color w:val="auto"/>
          <w:sz w:val="22"/>
          <w:szCs w:val="22"/>
        </w:rPr>
        <w:t xml:space="preserve">oświadczają, że zasady </w:t>
      </w:r>
      <w:r w:rsidRPr="00752B09">
        <w:rPr>
          <w:rFonts w:ascii="Tahoma" w:hAnsi="Tahoma" w:cs="Tahoma"/>
          <w:color w:val="auto"/>
          <w:sz w:val="22"/>
          <w:szCs w:val="22"/>
        </w:rPr>
        <w:t xml:space="preserve">wypłaty wynagrodzenia wskazane w niniejszej umowie </w:t>
      </w:r>
      <w:r w:rsidR="00512484" w:rsidRPr="00752B09">
        <w:rPr>
          <w:rFonts w:ascii="Tahoma" w:hAnsi="Tahoma" w:cs="Tahoma"/>
          <w:color w:val="auto"/>
          <w:sz w:val="22"/>
          <w:szCs w:val="22"/>
        </w:rPr>
        <w:t xml:space="preserve">nie będą podlegały zmianom, które byłyby niezgodne </w:t>
      </w:r>
      <w:r w:rsidRPr="00752B09">
        <w:rPr>
          <w:rFonts w:ascii="Tahoma" w:hAnsi="Tahoma" w:cs="Tahoma"/>
          <w:color w:val="auto"/>
          <w:sz w:val="22"/>
          <w:szCs w:val="22"/>
        </w:rPr>
        <w:t>z dokumentami wskazanymi w ust. 3 lit a) i b).</w:t>
      </w:r>
    </w:p>
    <w:p w14:paraId="44D70B59" w14:textId="1C040986" w:rsidR="00063697" w:rsidRPr="00752B09" w:rsidRDefault="00AF74E6" w:rsidP="00B80B3F">
      <w:pPr>
        <w:pStyle w:val="Default"/>
        <w:numPr>
          <w:ilvl w:val="0"/>
          <w:numId w:val="1"/>
        </w:numPr>
        <w:spacing w:line="276" w:lineRule="auto"/>
        <w:ind w:left="426" w:hanging="426"/>
        <w:jc w:val="both"/>
        <w:rPr>
          <w:rFonts w:ascii="Tahoma" w:hAnsi="Tahoma" w:cs="Tahoma"/>
          <w:color w:val="auto"/>
          <w:sz w:val="22"/>
          <w:szCs w:val="22"/>
        </w:rPr>
      </w:pPr>
      <w:r w:rsidRPr="00752B09">
        <w:rPr>
          <w:rFonts w:ascii="Tahoma" w:hAnsi="Tahoma" w:cs="Tahoma"/>
          <w:sz w:val="22"/>
          <w:szCs w:val="22"/>
        </w:rPr>
        <w:t xml:space="preserve">Działając na podstawie § 7 ust. 5 uchwały </w:t>
      </w:r>
      <w:r w:rsidR="00B83CE6" w:rsidRPr="00752B09">
        <w:rPr>
          <w:rFonts w:ascii="Tahoma" w:hAnsi="Tahoma" w:cs="Tahoma"/>
          <w:sz w:val="22"/>
          <w:szCs w:val="22"/>
        </w:rPr>
        <w:t xml:space="preserve">RM </w:t>
      </w:r>
      <w:r w:rsidR="006B1D5C" w:rsidRPr="00752B09">
        <w:rPr>
          <w:rFonts w:ascii="Tahoma" w:hAnsi="Tahoma" w:cs="Tahoma"/>
          <w:sz w:val="22"/>
          <w:szCs w:val="22"/>
        </w:rPr>
        <w:t>S</w:t>
      </w:r>
      <w:r w:rsidR="00C6125B" w:rsidRPr="00752B09">
        <w:rPr>
          <w:rFonts w:ascii="Tahoma" w:hAnsi="Tahoma" w:cs="Tahoma"/>
          <w:sz w:val="22"/>
          <w:szCs w:val="22"/>
        </w:rPr>
        <w:t xml:space="preserve">trony ustalają, że </w:t>
      </w:r>
      <w:r w:rsidR="006B1D5C" w:rsidRPr="00752B09">
        <w:rPr>
          <w:rFonts w:ascii="Tahoma" w:hAnsi="Tahoma" w:cs="Tahoma"/>
          <w:sz w:val="22"/>
          <w:szCs w:val="22"/>
        </w:rPr>
        <w:t>W</w:t>
      </w:r>
      <w:r w:rsidR="00C6125B" w:rsidRPr="00752B09">
        <w:rPr>
          <w:rFonts w:ascii="Tahoma" w:hAnsi="Tahoma" w:cs="Tahoma"/>
          <w:sz w:val="22"/>
          <w:szCs w:val="22"/>
        </w:rPr>
        <w:t xml:space="preserve">ykonawca jest zobowiązany do </w:t>
      </w:r>
      <w:r w:rsidR="00C6125B" w:rsidRPr="00752B09">
        <w:rPr>
          <w:rFonts w:ascii="Tahoma" w:eastAsiaTheme="minorHAnsi" w:hAnsi="Tahoma" w:cs="Tahoma"/>
          <w:sz w:val="22"/>
          <w:szCs w:val="22"/>
        </w:rPr>
        <w:t xml:space="preserve">zapewnienia finansowania inwestycji w części niepokrytej udziałem własnym </w:t>
      </w:r>
      <w:r w:rsidR="006B1D5C" w:rsidRPr="00752B09">
        <w:rPr>
          <w:rFonts w:ascii="Tahoma" w:eastAsiaTheme="minorHAnsi" w:hAnsi="Tahoma" w:cs="Tahoma"/>
          <w:sz w:val="22"/>
          <w:szCs w:val="22"/>
        </w:rPr>
        <w:t>Z</w:t>
      </w:r>
      <w:r w:rsidR="00C6125B" w:rsidRPr="00752B09">
        <w:rPr>
          <w:rFonts w:ascii="Tahoma" w:eastAsiaTheme="minorHAnsi" w:hAnsi="Tahoma" w:cs="Tahoma"/>
          <w:sz w:val="22"/>
          <w:szCs w:val="22"/>
        </w:rPr>
        <w:t xml:space="preserve">amawiającego, na czas poprzedzający wypłatę lub wypłaty dofinansowania z Programu w ramach udzielonej wstępnej </w:t>
      </w:r>
      <w:r w:rsidR="00D0588F" w:rsidRPr="00752B09">
        <w:rPr>
          <w:rFonts w:ascii="Tahoma" w:eastAsiaTheme="minorHAnsi" w:hAnsi="Tahoma" w:cs="Tahoma"/>
          <w:sz w:val="22"/>
          <w:szCs w:val="22"/>
        </w:rPr>
        <w:t>P</w:t>
      </w:r>
      <w:r w:rsidR="00C6125B" w:rsidRPr="00752B09">
        <w:rPr>
          <w:rFonts w:ascii="Tahoma" w:eastAsiaTheme="minorHAnsi" w:hAnsi="Tahoma" w:cs="Tahoma"/>
          <w:sz w:val="22"/>
          <w:szCs w:val="22"/>
        </w:rPr>
        <w:t xml:space="preserve">romesy, </w:t>
      </w:r>
      <w:r w:rsidR="00C6125B" w:rsidRPr="00752B09">
        <w:rPr>
          <w:rFonts w:ascii="Tahoma" w:hAnsi="Tahoma" w:cs="Tahoma"/>
          <w:sz w:val="22"/>
          <w:szCs w:val="22"/>
        </w:rPr>
        <w:t xml:space="preserve">a </w:t>
      </w:r>
      <w:r w:rsidR="006B1D5C" w:rsidRPr="00752B09">
        <w:rPr>
          <w:rFonts w:ascii="Tahoma" w:hAnsi="Tahoma" w:cs="Tahoma"/>
          <w:sz w:val="22"/>
          <w:szCs w:val="22"/>
        </w:rPr>
        <w:t>W</w:t>
      </w:r>
      <w:r w:rsidR="00C6125B" w:rsidRPr="00752B09">
        <w:rPr>
          <w:rFonts w:ascii="Tahoma" w:hAnsi="Tahoma" w:cs="Tahoma"/>
          <w:sz w:val="22"/>
          <w:szCs w:val="22"/>
        </w:rPr>
        <w:t xml:space="preserve">ykonawca </w:t>
      </w:r>
      <w:r w:rsidR="00A8730C" w:rsidRPr="00752B09">
        <w:rPr>
          <w:rFonts w:ascii="Tahoma" w:hAnsi="Tahoma" w:cs="Tahoma"/>
          <w:sz w:val="22"/>
          <w:szCs w:val="22"/>
        </w:rPr>
        <w:t>oświadcza, że posiada odpowiednią zdolność ekonomiczną</w:t>
      </w:r>
      <w:r w:rsidR="005C5B27" w:rsidRPr="00752B09">
        <w:rPr>
          <w:rFonts w:ascii="Tahoma" w:hAnsi="Tahoma" w:cs="Tahoma"/>
          <w:sz w:val="22"/>
          <w:szCs w:val="22"/>
        </w:rPr>
        <w:t xml:space="preserve"> i środki</w:t>
      </w:r>
      <w:r w:rsidR="00A8730C" w:rsidRPr="00752B09">
        <w:rPr>
          <w:rFonts w:ascii="Tahoma" w:hAnsi="Tahoma" w:cs="Tahoma"/>
          <w:sz w:val="22"/>
          <w:szCs w:val="22"/>
        </w:rPr>
        <w:t>, niezbędn</w:t>
      </w:r>
      <w:r w:rsidR="005C5B27" w:rsidRPr="00752B09">
        <w:rPr>
          <w:rFonts w:ascii="Tahoma" w:hAnsi="Tahoma" w:cs="Tahoma"/>
          <w:sz w:val="22"/>
          <w:szCs w:val="22"/>
        </w:rPr>
        <w:t>e</w:t>
      </w:r>
      <w:r w:rsidR="00A8730C" w:rsidRPr="00752B09">
        <w:rPr>
          <w:rFonts w:ascii="Tahoma" w:hAnsi="Tahoma" w:cs="Tahoma"/>
          <w:sz w:val="22"/>
          <w:szCs w:val="22"/>
        </w:rPr>
        <w:t xml:space="preserve"> do wykonania zamó</w:t>
      </w:r>
      <w:r w:rsidR="00AB01DF" w:rsidRPr="00752B09">
        <w:rPr>
          <w:rFonts w:ascii="Tahoma" w:hAnsi="Tahoma" w:cs="Tahoma"/>
          <w:sz w:val="22"/>
          <w:szCs w:val="22"/>
        </w:rPr>
        <w:t>wienia</w:t>
      </w:r>
      <w:r w:rsidR="005C5B27" w:rsidRPr="00752B09">
        <w:rPr>
          <w:rFonts w:ascii="Tahoma" w:hAnsi="Tahoma" w:cs="Tahoma"/>
          <w:sz w:val="22"/>
          <w:szCs w:val="22"/>
        </w:rPr>
        <w:t xml:space="preserve"> oraz </w:t>
      </w:r>
      <w:r w:rsidR="005C5B27" w:rsidRPr="00752B09">
        <w:rPr>
          <w:rFonts w:ascii="Tahoma" w:hAnsi="Tahoma" w:cs="Tahoma"/>
          <w:sz w:val="22"/>
          <w:szCs w:val="22"/>
        </w:rPr>
        <w:lastRenderedPageBreak/>
        <w:t>zapewnienia finansowanie inwestycji w okresie poprzedzającym otrzymanie wynagrodzenia lub jego części</w:t>
      </w:r>
      <w:r w:rsidR="002F2274" w:rsidRPr="00752B09">
        <w:rPr>
          <w:rFonts w:ascii="Tahoma" w:hAnsi="Tahoma" w:cs="Tahoma"/>
          <w:sz w:val="22"/>
          <w:szCs w:val="22"/>
        </w:rPr>
        <w:t>.</w:t>
      </w:r>
    </w:p>
    <w:p w14:paraId="08DB3193" w14:textId="77777777" w:rsidR="00C6125B" w:rsidRPr="00752B09" w:rsidRDefault="00C6125B" w:rsidP="00B83CE6">
      <w:pPr>
        <w:pStyle w:val="Default"/>
        <w:spacing w:line="276" w:lineRule="auto"/>
        <w:ind w:left="284"/>
        <w:jc w:val="both"/>
        <w:rPr>
          <w:rFonts w:ascii="Tahoma" w:hAnsi="Tahoma" w:cs="Tahoma"/>
          <w:color w:val="auto"/>
          <w:sz w:val="22"/>
          <w:szCs w:val="22"/>
        </w:rPr>
      </w:pPr>
    </w:p>
    <w:p w14:paraId="5C097884" w14:textId="77777777" w:rsidR="00063697" w:rsidRPr="00752B09" w:rsidRDefault="00063697" w:rsidP="00B83CE6">
      <w:pPr>
        <w:autoSpaceDE w:val="0"/>
        <w:spacing w:after="0"/>
        <w:jc w:val="center"/>
        <w:rPr>
          <w:rFonts w:ascii="Tahoma" w:hAnsi="Tahoma" w:cs="Tahoma"/>
          <w:b/>
          <w:bCs/>
        </w:rPr>
      </w:pPr>
      <w:r w:rsidRPr="00752B09">
        <w:rPr>
          <w:rFonts w:ascii="Tahoma" w:hAnsi="Tahoma" w:cs="Tahoma"/>
          <w:b/>
          <w:bCs/>
        </w:rPr>
        <w:t>§ 1</w:t>
      </w:r>
    </w:p>
    <w:p w14:paraId="72614EEB" w14:textId="77777777" w:rsidR="00063697" w:rsidRPr="001459FD" w:rsidRDefault="00063697" w:rsidP="00B83CE6">
      <w:pPr>
        <w:autoSpaceDE w:val="0"/>
        <w:spacing w:after="0"/>
        <w:jc w:val="center"/>
        <w:rPr>
          <w:rFonts w:ascii="Tahoma" w:hAnsi="Tahoma" w:cs="Tahoma"/>
          <w:b/>
          <w:bCs/>
        </w:rPr>
      </w:pPr>
      <w:r w:rsidRPr="001459FD">
        <w:rPr>
          <w:rFonts w:ascii="Tahoma" w:hAnsi="Tahoma" w:cs="Tahoma"/>
          <w:b/>
          <w:bCs/>
        </w:rPr>
        <w:t>Przedmiot umowy</w:t>
      </w:r>
    </w:p>
    <w:p w14:paraId="44111C09" w14:textId="602BE57A" w:rsidR="00A629F5" w:rsidRPr="00B10AB7" w:rsidRDefault="00063697" w:rsidP="00AB796E">
      <w:pPr>
        <w:numPr>
          <w:ilvl w:val="0"/>
          <w:numId w:val="2"/>
        </w:numPr>
        <w:tabs>
          <w:tab w:val="num" w:pos="1134"/>
        </w:tabs>
        <w:adjustRightInd/>
        <w:spacing w:after="0"/>
        <w:ind w:left="425" w:hanging="426"/>
        <w:contextualSpacing/>
        <w:rPr>
          <w:rFonts w:ascii="Tahoma" w:hAnsi="Tahoma" w:cs="Tahoma"/>
          <w:b/>
          <w:bCs/>
        </w:rPr>
      </w:pPr>
      <w:r w:rsidRPr="00B10AB7">
        <w:rPr>
          <w:rFonts w:ascii="Tahoma" w:hAnsi="Tahoma" w:cs="Tahoma"/>
        </w:rPr>
        <w:t xml:space="preserve">Zamawiający zleca, a Wykonawca przyjmuje do realizacji zamówienie publiczne pn.: </w:t>
      </w:r>
      <w:r w:rsidR="00A629F5" w:rsidRPr="00B10AB7">
        <w:rPr>
          <w:rFonts w:ascii="Tahoma" w:hAnsi="Tahoma" w:cs="Tahoma"/>
          <w:b/>
          <w:bCs/>
          <w:color w:val="000000" w:themeColor="text1"/>
        </w:rPr>
        <w:t>“P</w:t>
      </w:r>
      <w:r w:rsidR="00A629F5" w:rsidRPr="00B10AB7">
        <w:rPr>
          <w:rFonts w:ascii="Tahoma" w:hAnsi="Tahoma" w:cs="Tahoma"/>
          <w:b/>
          <w:bCs/>
        </w:rPr>
        <w:t xml:space="preserve">oprawa infrastruktury edukacyjnej w Gminie Galewice” </w:t>
      </w:r>
    </w:p>
    <w:p w14:paraId="6B37267C" w14:textId="24309FDB" w:rsidR="00E84159" w:rsidRPr="00B10AB7" w:rsidRDefault="00AB796E" w:rsidP="00E84159">
      <w:pPr>
        <w:numPr>
          <w:ilvl w:val="0"/>
          <w:numId w:val="2"/>
        </w:numPr>
        <w:tabs>
          <w:tab w:val="num" w:pos="1134"/>
        </w:tabs>
        <w:adjustRightInd/>
        <w:spacing w:after="0"/>
        <w:ind w:left="425" w:hanging="426"/>
        <w:contextualSpacing/>
        <w:rPr>
          <w:rFonts w:ascii="Tahoma" w:hAnsi="Tahoma" w:cs="Tahoma"/>
        </w:rPr>
      </w:pPr>
      <w:bookmarkStart w:id="1" w:name="_Hlk66180577"/>
      <w:bookmarkStart w:id="2" w:name="_Hlk94337913"/>
      <w:r w:rsidRPr="00B10AB7">
        <w:rPr>
          <w:rFonts w:ascii="Tahoma" w:hAnsi="Tahoma" w:cs="Tahoma"/>
        </w:rPr>
        <w:t>Opis inwestycji.</w:t>
      </w:r>
      <w:bookmarkStart w:id="3" w:name="_Hlk95842384"/>
    </w:p>
    <w:p w14:paraId="27E4C7AE" w14:textId="77777777" w:rsidR="008500A0" w:rsidRPr="00330C1B" w:rsidRDefault="008500A0" w:rsidP="008500A0">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0ECD1B5B" w14:textId="77777777" w:rsidR="008500A0" w:rsidRPr="00330C1B" w:rsidRDefault="008500A0" w:rsidP="008500A0">
      <w:pPr>
        <w:pStyle w:val="Akapitzlist"/>
        <w:spacing w:before="120" w:line="240" w:lineRule="auto"/>
        <w:ind w:left="595"/>
        <w:jc w:val="both"/>
        <w:rPr>
          <w:rFonts w:ascii="Tahoma" w:hAnsi="Tahoma" w:cs="Tahoma"/>
        </w:rPr>
      </w:pPr>
    </w:p>
    <w:p w14:paraId="6D9F2DED" w14:textId="77777777" w:rsidR="008500A0" w:rsidRPr="00330C1B" w:rsidRDefault="008500A0" w:rsidP="008500A0">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0EB1BBF6" w14:textId="77777777" w:rsidR="008500A0" w:rsidRPr="00330C1B" w:rsidRDefault="008500A0" w:rsidP="008500A0">
      <w:pPr>
        <w:pStyle w:val="Akapitzlist"/>
        <w:spacing w:before="120" w:line="240" w:lineRule="auto"/>
        <w:ind w:left="595"/>
        <w:jc w:val="both"/>
        <w:rPr>
          <w:rFonts w:ascii="Tahoma" w:hAnsi="Tahoma" w:cs="Tahoma"/>
        </w:rPr>
      </w:pPr>
    </w:p>
    <w:p w14:paraId="53847E58" w14:textId="77777777" w:rsidR="008500A0" w:rsidRPr="00330C1B" w:rsidRDefault="008500A0" w:rsidP="008500A0">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1CEFD5BB" w14:textId="77777777" w:rsidR="008500A0" w:rsidRPr="00330C1B" w:rsidRDefault="008500A0" w:rsidP="008500A0">
      <w:pPr>
        <w:pStyle w:val="Akapitzlist"/>
        <w:spacing w:before="120" w:line="240" w:lineRule="auto"/>
        <w:ind w:left="595"/>
        <w:jc w:val="both"/>
        <w:rPr>
          <w:rFonts w:ascii="Tahoma" w:hAnsi="Tahoma" w:cs="Tahoma"/>
          <w:bCs/>
          <w:iCs/>
        </w:rPr>
      </w:pPr>
    </w:p>
    <w:p w14:paraId="37E71FA8" w14:textId="176A56A2" w:rsidR="008500A0" w:rsidRPr="009E082C" w:rsidRDefault="008500A0" w:rsidP="00115A47">
      <w:pPr>
        <w:pStyle w:val="Akapitzlist"/>
        <w:numPr>
          <w:ilvl w:val="0"/>
          <w:numId w:val="2"/>
        </w:numPr>
        <w:spacing w:before="120" w:after="0" w:line="240" w:lineRule="auto"/>
        <w:ind w:left="142"/>
        <w:rPr>
          <w:rFonts w:ascii="Tahoma" w:hAnsi="Tahoma" w:cs="Tahoma"/>
          <w:bCs/>
          <w:iCs/>
        </w:rPr>
      </w:pPr>
      <w:r w:rsidRPr="009E082C">
        <w:rPr>
          <w:rFonts w:ascii="Tahoma" w:hAnsi="Tahoma" w:cs="Tahoma"/>
          <w:bCs/>
        </w:rPr>
        <w:t>P</w:t>
      </w:r>
      <w:r w:rsidRPr="009E082C">
        <w:rPr>
          <w:rFonts w:ascii="Tahoma" w:hAnsi="Tahoma" w:cs="Tahoma"/>
        </w:rPr>
        <w:t>rzedmiot zamówienia obejmuje zaprojektowanie i wykonanie robót budowlanych j/n  oraz zakup z montażem wyposażenia ICT:</w:t>
      </w:r>
    </w:p>
    <w:p w14:paraId="38B636C4" w14:textId="77777777" w:rsidR="008500A0" w:rsidRPr="00952F20" w:rsidRDefault="008500A0" w:rsidP="008500A0">
      <w:pPr>
        <w:pStyle w:val="Akapitzlist"/>
        <w:numPr>
          <w:ilvl w:val="0"/>
          <w:numId w:val="80"/>
        </w:numPr>
        <w:spacing w:before="120" w:after="0" w:line="240" w:lineRule="auto"/>
        <w:jc w:val="both"/>
        <w:rPr>
          <w:rFonts w:ascii="Tahoma" w:hAnsi="Tahoma" w:cs="Tahoma"/>
          <w:bCs/>
          <w:iCs/>
        </w:rPr>
      </w:pPr>
      <w:r w:rsidRPr="00952F20">
        <w:rPr>
          <w:rFonts w:ascii="Tahoma" w:hAnsi="Tahoma" w:cs="Tahoma"/>
          <w:b/>
          <w:bCs/>
        </w:rPr>
        <w:t xml:space="preserve"> budowę boiska wielofunkcyjnego przy Szkole Podstawowej w Osieku wraz z wyposażeniem</w:t>
      </w:r>
      <w:r w:rsidRPr="00952F20">
        <w:rPr>
          <w:rFonts w:ascii="Tahoma" w:hAnsi="Tahoma" w:cs="Tahoma"/>
        </w:rPr>
        <w:t>:</w:t>
      </w:r>
    </w:p>
    <w:p w14:paraId="415FC2A9" w14:textId="77777777" w:rsidR="008500A0" w:rsidRPr="00382168" w:rsidRDefault="008500A0" w:rsidP="008500A0">
      <w:pPr>
        <w:pStyle w:val="Akapitzlist"/>
        <w:numPr>
          <w:ilvl w:val="0"/>
          <w:numId w:val="79"/>
        </w:numPr>
        <w:spacing w:before="120" w:after="0" w:line="240" w:lineRule="auto"/>
        <w:jc w:val="both"/>
        <w:rPr>
          <w:rFonts w:ascii="Tahoma" w:hAnsi="Tahoma" w:cs="Tahoma"/>
          <w:bCs/>
          <w:iCs/>
        </w:rPr>
      </w:pPr>
      <w:r w:rsidRPr="00330C1B">
        <w:rPr>
          <w:rFonts w:ascii="Tahoma" w:hAnsi="Tahoma" w:cs="Tahoma"/>
        </w:rPr>
        <w:t>Opracowanie</w:t>
      </w:r>
      <w:r>
        <w:rPr>
          <w:rFonts w:ascii="Tahoma" w:hAnsi="Tahoma" w:cs="Tahoma"/>
        </w:rPr>
        <w:t xml:space="preserve"> kompletnej</w:t>
      </w:r>
      <w:r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4" w:name="_Hlk126865578"/>
      <w:r w:rsidRPr="00330C1B">
        <w:rPr>
          <w:rFonts w:ascii="Tahoma" w:hAnsi="Tahoma" w:cs="Tahoma"/>
        </w:rPr>
        <w:t>boisko wielofunkcyjne o nawierzchni poliuretanowej</w:t>
      </w:r>
      <w:bookmarkEnd w:id="4"/>
      <w:r w:rsidRPr="00330C1B">
        <w:rPr>
          <w:rFonts w:ascii="Tahoma" w:hAnsi="Tahoma" w:cs="Tahoma"/>
        </w:rPr>
        <w:t xml:space="preserve"> wraz z</w:t>
      </w:r>
      <w:r>
        <w:rPr>
          <w:rFonts w:ascii="Tahoma" w:hAnsi="Tahoma" w:cs="Tahoma"/>
        </w:rPr>
        <w:t xml:space="preserve"> instalacją elektryczną i</w:t>
      </w:r>
      <w:r w:rsidRPr="00330C1B">
        <w:rPr>
          <w:rFonts w:ascii="Tahoma" w:hAnsi="Tahoma" w:cs="Tahoma"/>
        </w:rPr>
        <w:t xml:space="preserve"> oświetleniem</w:t>
      </w:r>
      <w:r>
        <w:rPr>
          <w:rFonts w:ascii="Tahoma" w:hAnsi="Tahoma" w:cs="Tahoma"/>
        </w:rPr>
        <w:t>, skocznia do skoku w dal, elementy małej architektury zgodnie z PFU,</w:t>
      </w:r>
    </w:p>
    <w:p w14:paraId="11BBB5D9"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hAnsi="Tahoma" w:cs="Tahoma"/>
        </w:rPr>
        <w:t>d</w:t>
      </w:r>
      <w:r w:rsidRPr="00330C1B">
        <w:rPr>
          <w:rFonts w:ascii="Tahoma" w:hAnsi="Tahoma" w:cs="Tahoma"/>
        </w:rPr>
        <w:t>o zadań Wykonawcy należy wykonanie 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umożliwiające wykorzystacie nowej infrastruktury sportowej.</w:t>
      </w:r>
      <w:r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693C013F"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sidRPr="00330C1B">
        <w:rPr>
          <w:rFonts w:ascii="Tahoma" w:hAnsi="Tahoma" w:cs="Tahoma"/>
          <w:bCs/>
        </w:rPr>
        <w:lastRenderedPageBreak/>
        <w:t>wykonanie dokumentacji powykonawczej,</w:t>
      </w:r>
    </w:p>
    <w:p w14:paraId="3E08CFAA" w14:textId="77777777" w:rsidR="008500A0" w:rsidRDefault="008500A0" w:rsidP="008500A0">
      <w:pPr>
        <w:pStyle w:val="Akapitzlist"/>
        <w:numPr>
          <w:ilvl w:val="0"/>
          <w:numId w:val="79"/>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p>
    <w:p w14:paraId="7313774F" w14:textId="77777777" w:rsidR="008500A0" w:rsidRPr="00544263" w:rsidRDefault="008500A0" w:rsidP="008500A0">
      <w:pPr>
        <w:pStyle w:val="Akapitzlist"/>
        <w:numPr>
          <w:ilvl w:val="0"/>
          <w:numId w:val="79"/>
        </w:numPr>
        <w:spacing w:before="120" w:after="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4CD507A3" w14:textId="34589303" w:rsidR="008500A0" w:rsidRPr="003E7676" w:rsidRDefault="008500A0" w:rsidP="008500A0">
      <w:pPr>
        <w:pStyle w:val="Akapitzlist"/>
        <w:numPr>
          <w:ilvl w:val="0"/>
          <w:numId w:val="79"/>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w:t>
      </w:r>
      <w:r w:rsidRPr="008500A0">
        <w:rPr>
          <w:rFonts w:ascii="Tahoma" w:hAnsi="Tahoma" w:cs="Tahoma"/>
          <w:bCs/>
          <w:color w:val="000000"/>
        </w:rPr>
        <w:t>funkcjonalno-użytkowy.</w:t>
      </w:r>
    </w:p>
    <w:p w14:paraId="2392CE76" w14:textId="77777777" w:rsidR="008500A0" w:rsidRPr="00952F20" w:rsidRDefault="008500A0" w:rsidP="008500A0">
      <w:pPr>
        <w:pStyle w:val="Akapitzlist"/>
        <w:numPr>
          <w:ilvl w:val="0"/>
          <w:numId w:val="80"/>
        </w:numPr>
        <w:spacing w:before="120" w:after="0" w:line="240" w:lineRule="auto"/>
        <w:jc w:val="both"/>
        <w:rPr>
          <w:rFonts w:ascii="Tahoma" w:hAnsi="Tahoma" w:cs="Tahoma"/>
          <w:bCs/>
          <w:iCs/>
        </w:rPr>
      </w:pPr>
      <w:r w:rsidRPr="00952F20">
        <w:rPr>
          <w:rFonts w:ascii="Tahoma" w:hAnsi="Tahoma" w:cs="Tahoma"/>
          <w:b/>
          <w:bCs/>
        </w:rPr>
        <w:t xml:space="preserve"> rozbudowa zaplecza kuchennego z modernizacją istniejących pomieszczeń i zakupem wyposażania w Zespole </w:t>
      </w:r>
      <w:proofErr w:type="spellStart"/>
      <w:r w:rsidRPr="00952F20">
        <w:rPr>
          <w:rFonts w:ascii="Tahoma" w:hAnsi="Tahoma" w:cs="Tahoma"/>
          <w:b/>
          <w:bCs/>
        </w:rPr>
        <w:t>Szkolno</w:t>
      </w:r>
      <w:proofErr w:type="spellEnd"/>
      <w:r w:rsidRPr="00952F20">
        <w:rPr>
          <w:rFonts w:ascii="Tahoma" w:hAnsi="Tahoma" w:cs="Tahoma"/>
          <w:b/>
          <w:bCs/>
        </w:rPr>
        <w:t xml:space="preserve"> - Przedszkolnym w Galewicach</w:t>
      </w:r>
      <w:r w:rsidRPr="00952F20">
        <w:rPr>
          <w:rFonts w:ascii="Tahoma" w:hAnsi="Tahoma" w:cs="Tahoma"/>
        </w:rPr>
        <w:t>:</w:t>
      </w:r>
    </w:p>
    <w:p w14:paraId="52073AF7"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sidRPr="00330C1B">
        <w:rPr>
          <w:rFonts w:ascii="Tahoma" w:hAnsi="Tahoma" w:cs="Tahoma"/>
        </w:rPr>
        <w:t xml:space="preserve">opracowanie </w:t>
      </w:r>
      <w:r>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Pr>
          <w:rFonts w:ascii="Tahoma" w:hAnsi="Tahoma" w:cs="Tahoma"/>
        </w:rPr>
        <w:t xml:space="preserve"> </w:t>
      </w:r>
      <w:r w:rsidRPr="00330C1B">
        <w:rPr>
          <w:rFonts w:ascii="Tahoma" w:hAnsi="Tahoma" w:cs="Tahoma"/>
        </w:rPr>
        <w:t>na podstawie</w:t>
      </w:r>
      <w:r>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p>
    <w:p w14:paraId="6C22D4F9" w14:textId="56BEE0F9" w:rsidR="008500A0" w:rsidRPr="008500A0" w:rsidRDefault="008500A0" w:rsidP="008500A0">
      <w:pPr>
        <w:pStyle w:val="Akapitzlist"/>
        <w:numPr>
          <w:ilvl w:val="0"/>
          <w:numId w:val="79"/>
        </w:numPr>
        <w:spacing w:before="120" w:after="40" w:line="240" w:lineRule="auto"/>
        <w:jc w:val="both"/>
        <w:rPr>
          <w:rFonts w:ascii="Tahoma" w:hAnsi="Tahoma" w:cs="Tahoma"/>
          <w:b/>
          <w:bCs/>
          <w:iCs/>
        </w:rPr>
      </w:pPr>
      <w:r w:rsidRPr="008500A0">
        <w:rPr>
          <w:rFonts w:ascii="Tahoma" w:hAnsi="Tahoma" w:cs="Tahoma"/>
          <w:bCs/>
          <w:color w:val="000000"/>
        </w:rPr>
        <w:t>warunki realizacji zadania i jej zakres przedmiotowy, w tym zakres prac projektowych oraz robót określa Programy funkcjonalno-użytkowy</w:t>
      </w:r>
      <w:r>
        <w:rPr>
          <w:rFonts w:ascii="Tahoma" w:hAnsi="Tahoma" w:cs="Tahoma"/>
          <w:bCs/>
          <w:color w:val="000000"/>
        </w:rPr>
        <w:t>.</w:t>
      </w:r>
    </w:p>
    <w:p w14:paraId="67613C24" w14:textId="489736EC" w:rsidR="008500A0" w:rsidRPr="008500A0" w:rsidRDefault="008500A0" w:rsidP="008500A0">
      <w:pPr>
        <w:spacing w:before="120" w:after="40" w:line="240" w:lineRule="auto"/>
        <w:rPr>
          <w:rFonts w:ascii="Tahoma" w:hAnsi="Tahoma" w:cs="Tahoma"/>
          <w:b/>
          <w:bCs/>
          <w:iCs/>
        </w:rPr>
      </w:pPr>
      <w:r w:rsidRPr="008500A0">
        <w:rPr>
          <w:rFonts w:ascii="Tahoma" w:hAnsi="Tahoma" w:cs="Tahoma"/>
          <w:b/>
          <w:bCs/>
        </w:rPr>
        <w:t>c) zakup wyposażenia ICT do pracowni dydaktycznych oraz modernizację infrastruktury sieciowej w budynkach oświatowych:</w:t>
      </w:r>
    </w:p>
    <w:p w14:paraId="184D0C6B"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zakup i montaż</w:t>
      </w:r>
      <w:r w:rsidRPr="00330C1B">
        <w:rPr>
          <w:rFonts w:ascii="Tahoma" w:eastAsia="Times New Roman" w:hAnsi="Tahoma" w:cs="Tahoma"/>
        </w:rPr>
        <w:t xml:space="preserve"> </w:t>
      </w:r>
      <w:r>
        <w:t xml:space="preserve">routerów WIFI i zakup </w:t>
      </w:r>
      <w:r w:rsidRPr="00330C1B">
        <w:rPr>
          <w:rFonts w:ascii="Tahoma" w:eastAsia="Times New Roman" w:hAnsi="Tahoma" w:cs="Tahoma"/>
        </w:rPr>
        <w:t>laptopów dla szkół z systemem</w:t>
      </w:r>
      <w:r w:rsidRPr="00330C1B">
        <w:rPr>
          <w:rFonts w:ascii="Tahoma" w:eastAsia="Times New Roman" w:hAnsi="Tahoma" w:cs="Tahoma"/>
        </w:rPr>
        <w:br/>
        <w:t xml:space="preserve">operacyjnym i pakietem biurowym zgodnie z opisem rzeczowo-ilościowym oraz parametrami technicznymi, rozmiarami, wymogami użytkowymi określonymi w </w:t>
      </w:r>
      <w:r w:rsidRPr="00BE77B0">
        <w:rPr>
          <w:rFonts w:ascii="Tahoma" w:eastAsia="Times New Roman" w:hAnsi="Tahoma" w:cs="Tahoma"/>
          <w:b/>
          <w:bCs/>
        </w:rPr>
        <w:t>załączniku nr 9c do SWZ</w:t>
      </w:r>
      <w:r>
        <w:rPr>
          <w:rFonts w:ascii="Tahoma" w:eastAsia="Times New Roman" w:hAnsi="Tahoma" w:cs="Tahoma"/>
        </w:rPr>
        <w:t>,</w:t>
      </w:r>
    </w:p>
    <w:p w14:paraId="5EE22874" w14:textId="77777777"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s</w:t>
      </w:r>
      <w:r w:rsidRPr="00330C1B">
        <w:rPr>
          <w:rFonts w:ascii="Tahoma" w:eastAsia="Times New Roman" w:hAnsi="Tahoma" w:cs="Tahoma"/>
        </w:rPr>
        <w:t>przęt ma być fabrycznie nowy tj. nieużywany, nieuszkodzony, nieregenerowany, nieobciążony prawami osób lub podmiotów trzecich i wyprodukowany nie wcześniej niż na 24 miesiące przed terminem składania ofert oraz pochodzić z legalnego kanału sprzedaży producenta. Zamawiający wymaga, aby wszystkie dostarczone laptopy dla szkół były takie same, tj. pochodził od tego samego producenta i miał ten sam typ/model</w:t>
      </w:r>
      <w:r>
        <w:rPr>
          <w:rFonts w:ascii="Tahoma" w:eastAsia="Times New Roman" w:hAnsi="Tahoma" w:cs="Tahoma"/>
        </w:rPr>
        <w:t>,</w:t>
      </w:r>
    </w:p>
    <w:p w14:paraId="2536E433" w14:textId="17D0C001" w:rsidR="008500A0" w:rsidRPr="00330C1B"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s</w:t>
      </w:r>
      <w:r w:rsidRPr="00330C1B">
        <w:rPr>
          <w:rFonts w:ascii="Tahoma" w:eastAsia="Times New Roman" w:hAnsi="Tahoma" w:cs="Tahoma"/>
        </w:rPr>
        <w:t>przęt będzie oznaczony zgodnie z obowiązującymi przepisami, a w szczególności znakami bezpieczeństwa. Organizacja transportu i odpowiedzialność za transport Przedmiotu Umowy do siedziby</w:t>
      </w:r>
      <w:r>
        <w:rPr>
          <w:rFonts w:ascii="Tahoma" w:eastAsia="Times New Roman" w:hAnsi="Tahoma" w:cs="Tahoma"/>
        </w:rPr>
        <w:t xml:space="preserve"> </w:t>
      </w:r>
      <w:r w:rsidRPr="00330C1B">
        <w:rPr>
          <w:rFonts w:ascii="Tahoma" w:eastAsia="Times New Roman" w:hAnsi="Tahoma" w:cs="Tahoma"/>
        </w:rPr>
        <w:t>Zamawiającego, rozładunek zamówienia w miejscu wskazanym przez Zamawiającego oraz koszty z tym związane leżą po stronie Wykonawcy</w:t>
      </w:r>
      <w:r>
        <w:rPr>
          <w:rFonts w:ascii="Tahoma" w:eastAsia="Times New Roman" w:hAnsi="Tahoma" w:cs="Tahoma"/>
        </w:rPr>
        <w:t>,</w:t>
      </w:r>
    </w:p>
    <w:p w14:paraId="45DD4E3F" w14:textId="77777777" w:rsidR="008500A0" w:rsidRPr="00BB1A7E" w:rsidRDefault="008500A0" w:rsidP="008500A0">
      <w:pPr>
        <w:pStyle w:val="Akapitzlist"/>
        <w:numPr>
          <w:ilvl w:val="0"/>
          <w:numId w:val="79"/>
        </w:numPr>
        <w:spacing w:before="120" w:after="0" w:line="240" w:lineRule="auto"/>
        <w:jc w:val="both"/>
        <w:rPr>
          <w:rFonts w:ascii="Tahoma" w:hAnsi="Tahoma" w:cs="Tahoma"/>
          <w:bCs/>
          <w:iCs/>
        </w:rPr>
      </w:pPr>
      <w:r>
        <w:rPr>
          <w:rFonts w:ascii="Tahoma" w:eastAsia="Times New Roman" w:hAnsi="Tahoma" w:cs="Tahoma"/>
        </w:rPr>
        <w:t>w</w:t>
      </w:r>
      <w:r w:rsidRPr="00330C1B">
        <w:rPr>
          <w:rFonts w:ascii="Tahoma" w:eastAsia="Times New Roman" w:hAnsi="Tahoma" w:cs="Tahoma"/>
        </w:rPr>
        <w:t>ykonawca zabezpieczy Przedmiot Umowy na czas transportu w następujący sposób: elementy dostawy zostaną dostarczone w oryginalnych opakowaniach, dodatkowo zabezpieczonych przed uszkodzeniem podczas załadunku, transportu i rozładunku</w:t>
      </w:r>
      <w:r>
        <w:rPr>
          <w:rFonts w:ascii="Tahoma" w:eastAsia="Times New Roman" w:hAnsi="Tahoma" w:cs="Tahoma"/>
        </w:rPr>
        <w:t xml:space="preserve">, </w:t>
      </w:r>
    </w:p>
    <w:p w14:paraId="560F98EF" w14:textId="77777777" w:rsidR="008500A0" w:rsidRPr="004301BA" w:rsidRDefault="008500A0" w:rsidP="008500A0">
      <w:pPr>
        <w:pStyle w:val="Akapitzlist"/>
        <w:numPr>
          <w:ilvl w:val="0"/>
          <w:numId w:val="79"/>
        </w:numPr>
        <w:spacing w:before="120" w:after="0" w:line="240" w:lineRule="auto"/>
        <w:jc w:val="both"/>
        <w:rPr>
          <w:rFonts w:ascii="Tahoma" w:hAnsi="Tahoma" w:cs="Tahoma"/>
          <w:bCs/>
          <w:iCs/>
        </w:rPr>
      </w:pPr>
      <w:r w:rsidRPr="00BB1A7E">
        <w:rPr>
          <w:rFonts w:ascii="Tahoma" w:eastAsia="Times New Roman" w:hAnsi="Tahoma" w:cs="Tahoma"/>
        </w:rPr>
        <w:t xml:space="preserve">wykonawca przekaże </w:t>
      </w:r>
      <w:r w:rsidRPr="004301BA">
        <w:rPr>
          <w:rFonts w:ascii="Tahoma" w:eastAsia="Times New Roman" w:hAnsi="Tahoma" w:cs="Tahoma"/>
        </w:rPr>
        <w:t xml:space="preserve">Zamawiającemu wraz ze sprzętem wszystkie niezbędne instrukcje użytkowania, wymagane prawem certyfikaty zgodności oraz </w:t>
      </w:r>
      <w:r w:rsidRPr="004301BA">
        <w:rPr>
          <w:rFonts w:ascii="Tahoma" w:eastAsia="Times New Roman" w:hAnsi="Tahoma" w:cs="Tahoma"/>
        </w:rPr>
        <w:lastRenderedPageBreak/>
        <w:t xml:space="preserve">dokumenty gwarancyjne w języku polskim. Wraz ze sprzętem Wykonawca zobowiązany jest przekazać Zamawiającemu listę numerów seryjnych dostarczonych urządzeń, </w:t>
      </w:r>
    </w:p>
    <w:p w14:paraId="2F6ADEB2" w14:textId="77777777" w:rsidR="008500A0" w:rsidRPr="004301BA" w:rsidRDefault="008500A0" w:rsidP="008500A0">
      <w:pPr>
        <w:pStyle w:val="Akapitzlist"/>
        <w:numPr>
          <w:ilvl w:val="0"/>
          <w:numId w:val="79"/>
        </w:numPr>
        <w:spacing w:before="120" w:after="0" w:line="240" w:lineRule="auto"/>
        <w:jc w:val="both"/>
        <w:rPr>
          <w:rFonts w:ascii="Tahoma" w:hAnsi="Tahoma" w:cs="Tahoma"/>
          <w:bCs/>
          <w:iCs/>
        </w:rPr>
      </w:pPr>
      <w:r w:rsidRPr="004301BA">
        <w:rPr>
          <w:rFonts w:ascii="Tahoma" w:eastAsia="Times New Roman" w:hAnsi="Tahoma" w:cs="Tahoma"/>
        </w:rPr>
        <w:t>dla oprogramowania dostarczanego ze sprzętem Wykonawca zobowiązany jest do udzielenia niewyłącznej licencji Zamawiającemu lub przeniesienia na Zamawiającego niewyłącznego uprawnienia licencyjnego zgodnego z zasadami licencjonowania określonymi przez producenta</w:t>
      </w:r>
    </w:p>
    <w:p w14:paraId="551B47CA" w14:textId="420910AB" w:rsidR="007D53DF" w:rsidRPr="008500A0" w:rsidRDefault="008500A0" w:rsidP="008500A0">
      <w:pPr>
        <w:pStyle w:val="Akapitzlist"/>
        <w:numPr>
          <w:ilvl w:val="0"/>
          <w:numId w:val="79"/>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(zał. Nr 9c do SWZ</w:t>
      </w:r>
      <w:r>
        <w:rPr>
          <w:rFonts w:ascii="Tahoma" w:hAnsi="Tahoma" w:cs="Tahoma"/>
          <w:b/>
          <w:color w:val="000000"/>
        </w:rPr>
        <w:t>).</w:t>
      </w:r>
      <w:r w:rsidRPr="003E7676">
        <w:rPr>
          <w:rFonts w:ascii="Tahoma" w:hAnsi="Tahoma" w:cs="Tahoma"/>
          <w:b/>
          <w:color w:val="000000"/>
        </w:rPr>
        <w:t xml:space="preserve"> </w:t>
      </w:r>
    </w:p>
    <w:p w14:paraId="4B33F293" w14:textId="742A23AC" w:rsidR="008500A0" w:rsidRPr="008500A0" w:rsidRDefault="008500A0" w:rsidP="008500A0">
      <w:pPr>
        <w:pStyle w:val="Akapitzlist"/>
        <w:spacing w:before="20" w:after="40"/>
        <w:ind w:left="1315"/>
        <w:jc w:val="both"/>
        <w:rPr>
          <w:rFonts w:ascii="Tahoma" w:hAnsi="Tahoma" w:cs="Tahoma"/>
          <w:b/>
        </w:rPr>
      </w:pPr>
      <w:r>
        <w:rPr>
          <w:rFonts w:ascii="Tahoma" w:hAnsi="Tahoma" w:cs="Tahoma"/>
          <w:b/>
          <w:color w:val="000000"/>
        </w:rPr>
        <w:t>Ponadto:</w:t>
      </w:r>
    </w:p>
    <w:bookmarkEnd w:id="1"/>
    <w:bookmarkEnd w:id="2"/>
    <w:bookmarkEnd w:id="3"/>
    <w:p w14:paraId="114C5507" w14:textId="77777777" w:rsidR="001459FD" w:rsidRPr="001459FD" w:rsidRDefault="001459FD" w:rsidP="00486C8B">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oświadcza, iż oprogramowanie systemowe jest fabrycznie nowe nieużywane oraz nigdy nieaktywowane na innym urządzeniu</w:t>
      </w:r>
      <w:r>
        <w:rPr>
          <w:rStyle w:val="markedcontent"/>
          <w:rFonts w:ascii="Arial" w:hAnsi="Arial" w:cs="Arial"/>
        </w:rPr>
        <w:t>,</w:t>
      </w:r>
    </w:p>
    <w:p w14:paraId="16D27325" w14:textId="77777777" w:rsidR="001459FD" w:rsidRPr="001459FD" w:rsidRDefault="001459FD" w:rsidP="00486C8B">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oświadcza, iż dostarczony sprzęt komputerowy posiada system operacyjny fabrycznie zainstalowany przez producenta komputera</w:t>
      </w:r>
      <w:r>
        <w:rPr>
          <w:rStyle w:val="markedcontent"/>
          <w:rFonts w:ascii="Arial" w:hAnsi="Arial" w:cs="Arial"/>
        </w:rPr>
        <w:t>,</w:t>
      </w:r>
    </w:p>
    <w:p w14:paraId="3DB2BB37" w14:textId="77777777" w:rsidR="001459FD" w:rsidRPr="001459FD" w:rsidRDefault="001459FD" w:rsidP="001459FD">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oświadcza, iż dostarczony system operacyjny posiada oryginalne atrybuty legalności stosowane</w:t>
      </w:r>
      <w:r>
        <w:rPr>
          <w:rStyle w:val="markedcontent"/>
          <w:rFonts w:ascii="Arial" w:hAnsi="Arial" w:cs="Arial"/>
        </w:rPr>
        <w:t xml:space="preserve"> </w:t>
      </w:r>
      <w:r w:rsidRPr="001459FD">
        <w:rPr>
          <w:rStyle w:val="markedcontent"/>
          <w:rFonts w:ascii="Arial" w:hAnsi="Arial" w:cs="Arial"/>
        </w:rPr>
        <w:t>przez producenta</w:t>
      </w:r>
      <w:r>
        <w:rPr>
          <w:rStyle w:val="markedcontent"/>
          <w:rFonts w:ascii="Arial" w:hAnsi="Arial" w:cs="Arial"/>
        </w:rPr>
        <w:t>,</w:t>
      </w:r>
    </w:p>
    <w:p w14:paraId="40FAAA23" w14:textId="07B66C5E" w:rsidR="001459FD" w:rsidRPr="001459FD" w:rsidRDefault="001459FD" w:rsidP="001459FD">
      <w:pPr>
        <w:pStyle w:val="Akapitzlist"/>
        <w:numPr>
          <w:ilvl w:val="0"/>
          <w:numId w:val="79"/>
        </w:numPr>
        <w:spacing w:before="120" w:after="0" w:line="240" w:lineRule="auto"/>
        <w:jc w:val="both"/>
        <w:rPr>
          <w:rStyle w:val="markedcontent"/>
          <w:rFonts w:ascii="Tahoma" w:hAnsi="Tahoma" w:cs="Tahoma"/>
          <w:bCs/>
          <w:iCs/>
        </w:rPr>
      </w:pPr>
      <w:r>
        <w:rPr>
          <w:rStyle w:val="markedcontent"/>
          <w:rFonts w:ascii="Arial" w:hAnsi="Arial" w:cs="Arial"/>
        </w:rPr>
        <w:t>p</w:t>
      </w:r>
      <w:r w:rsidRPr="001459FD">
        <w:rPr>
          <w:rStyle w:val="markedcontent"/>
          <w:rFonts w:ascii="Arial" w:hAnsi="Arial" w:cs="Arial"/>
        </w:rPr>
        <w:t>rzedmiot zamówienia musi być dopuszczony do obrotu handlowego na terenie Unii Europejskiej</w:t>
      </w:r>
      <w:r>
        <w:rPr>
          <w:rStyle w:val="markedcontent"/>
          <w:rFonts w:ascii="Arial" w:hAnsi="Arial" w:cs="Arial"/>
        </w:rPr>
        <w:t>,</w:t>
      </w:r>
    </w:p>
    <w:p w14:paraId="07869732" w14:textId="26A7E944" w:rsidR="00084B93" w:rsidRPr="00E568B8" w:rsidRDefault="001459FD" w:rsidP="001459FD">
      <w:pPr>
        <w:pStyle w:val="Akapitzlist"/>
        <w:numPr>
          <w:ilvl w:val="0"/>
          <w:numId w:val="79"/>
        </w:numPr>
        <w:spacing w:before="120" w:after="0" w:line="240" w:lineRule="auto"/>
        <w:jc w:val="both"/>
        <w:rPr>
          <w:rStyle w:val="markedcontent"/>
          <w:rFonts w:ascii="Tahoma" w:hAnsi="Tahoma" w:cs="Tahoma"/>
          <w:bCs/>
          <w:iCs/>
        </w:rPr>
      </w:pPr>
      <w:r w:rsidRPr="001459FD">
        <w:rPr>
          <w:rStyle w:val="markedcontent"/>
          <w:rFonts w:ascii="Arial" w:hAnsi="Arial" w:cs="Arial"/>
        </w:rPr>
        <w:t>Wykonawca zobowiązany będzie do realizacji zamówienia, zgodnie z obowiązującymi przepisami prawa, wymaganiami Zamawiającego zawartymi w dokumentach zamówienia oraz zgodnie ze złożoną ofertą, w szczególności z: należytą starannością, bezpieczeństwem, dobrą jakością, właściwą organizacją i postanowieniami</w:t>
      </w:r>
      <w:r>
        <w:rPr>
          <w:rStyle w:val="markedcontent"/>
          <w:rFonts w:ascii="Arial" w:hAnsi="Arial" w:cs="Arial"/>
        </w:rPr>
        <w:t xml:space="preserve"> </w:t>
      </w:r>
      <w:r w:rsidRPr="001459FD">
        <w:rPr>
          <w:rStyle w:val="markedcontent"/>
          <w:rFonts w:ascii="Arial" w:hAnsi="Arial" w:cs="Arial"/>
        </w:rPr>
        <w:t>zawartej umowy.</w:t>
      </w:r>
    </w:p>
    <w:p w14:paraId="12ACAAAD" w14:textId="77777777" w:rsidR="00E568B8" w:rsidRPr="001459FD" w:rsidRDefault="00E568B8" w:rsidP="00E568B8">
      <w:pPr>
        <w:pStyle w:val="Akapitzlist"/>
        <w:spacing w:before="120" w:after="0" w:line="240" w:lineRule="auto"/>
        <w:ind w:left="1315"/>
        <w:jc w:val="both"/>
        <w:rPr>
          <w:rFonts w:ascii="Tahoma" w:hAnsi="Tahoma" w:cs="Tahoma"/>
          <w:bCs/>
          <w:iCs/>
        </w:rPr>
      </w:pPr>
    </w:p>
    <w:p w14:paraId="11806B6E" w14:textId="77777777" w:rsidR="00A0094D" w:rsidRPr="00752B09" w:rsidRDefault="00A0094D" w:rsidP="00A0094D">
      <w:pPr>
        <w:autoSpaceDE w:val="0"/>
        <w:spacing w:after="0"/>
        <w:jc w:val="center"/>
        <w:rPr>
          <w:rFonts w:ascii="Tahoma" w:hAnsi="Tahoma" w:cs="Tahoma"/>
        </w:rPr>
      </w:pPr>
      <w:r w:rsidRPr="00752B09">
        <w:rPr>
          <w:rFonts w:ascii="Tahoma" w:hAnsi="Tahoma" w:cs="Tahoma"/>
          <w:b/>
          <w:bCs/>
        </w:rPr>
        <w:t>§ 1a</w:t>
      </w:r>
    </w:p>
    <w:p w14:paraId="06A61C9A" w14:textId="30F7DAFA" w:rsidR="00A0094D" w:rsidRPr="00752B09" w:rsidRDefault="00A0094D" w:rsidP="00A0094D">
      <w:pPr>
        <w:autoSpaceDE w:val="0"/>
        <w:spacing w:after="0"/>
        <w:jc w:val="center"/>
        <w:rPr>
          <w:rFonts w:ascii="Tahoma" w:hAnsi="Tahoma" w:cs="Tahoma"/>
        </w:rPr>
      </w:pPr>
      <w:r w:rsidRPr="00752B09">
        <w:rPr>
          <w:rFonts w:ascii="Tahoma" w:hAnsi="Tahoma" w:cs="Tahoma"/>
          <w:b/>
          <w:bCs/>
        </w:rPr>
        <w:t xml:space="preserve">Dokumentacja </w:t>
      </w:r>
      <w:r w:rsidR="009539BA" w:rsidRPr="00752B09">
        <w:rPr>
          <w:rFonts w:ascii="Tahoma" w:hAnsi="Tahoma" w:cs="Tahoma"/>
          <w:b/>
          <w:bCs/>
        </w:rPr>
        <w:t>P</w:t>
      </w:r>
      <w:r w:rsidRPr="00752B09">
        <w:rPr>
          <w:rFonts w:ascii="Tahoma" w:hAnsi="Tahoma" w:cs="Tahoma"/>
          <w:b/>
          <w:bCs/>
        </w:rPr>
        <w:t>rojektowa</w:t>
      </w:r>
      <w:r w:rsidR="00006259" w:rsidRPr="00752B09">
        <w:rPr>
          <w:rFonts w:ascii="Tahoma" w:hAnsi="Tahoma" w:cs="Tahoma"/>
          <w:b/>
          <w:bCs/>
        </w:rPr>
        <w:t xml:space="preserve"> </w:t>
      </w:r>
      <w:r w:rsidR="00222637" w:rsidRPr="00752B09">
        <w:rPr>
          <w:rFonts w:ascii="Tahoma" w:eastAsia="Calibri" w:hAnsi="Tahoma" w:cs="Tahoma"/>
          <w:b/>
          <w:bCs/>
        </w:rPr>
        <w:t>(zadanie</w:t>
      </w:r>
      <w:r w:rsidR="00222637">
        <w:rPr>
          <w:rFonts w:ascii="Tahoma" w:eastAsia="Calibri" w:hAnsi="Tahoma" w:cs="Tahoma"/>
          <w:b/>
          <w:bCs/>
        </w:rPr>
        <w:t xml:space="preserve"> § 1 pkt. 3a i 3b</w:t>
      </w:r>
      <w:r w:rsidR="00222637" w:rsidRPr="00752B09">
        <w:rPr>
          <w:rFonts w:ascii="Tahoma" w:eastAsia="Calibri" w:hAnsi="Tahoma" w:cs="Tahoma"/>
          <w:b/>
          <w:bCs/>
        </w:rPr>
        <w:t>)</w:t>
      </w:r>
    </w:p>
    <w:p w14:paraId="2DA3F7EB" w14:textId="173A9D77" w:rsidR="00A0094D" w:rsidRPr="00752B09" w:rsidRDefault="00A0094D" w:rsidP="007B2E3C">
      <w:pPr>
        <w:pStyle w:val="Akapitzlist"/>
        <w:numPr>
          <w:ilvl w:val="0"/>
          <w:numId w:val="54"/>
        </w:numPr>
        <w:suppressAutoHyphens/>
        <w:autoSpaceDE w:val="0"/>
        <w:spacing w:after="0"/>
        <w:ind w:left="426" w:hanging="426"/>
        <w:jc w:val="both"/>
        <w:rPr>
          <w:rFonts w:ascii="Tahoma" w:hAnsi="Tahoma" w:cs="Tahoma"/>
        </w:rPr>
      </w:pPr>
      <w:r w:rsidRPr="00752B09">
        <w:rPr>
          <w:rFonts w:ascii="Tahoma" w:hAnsi="Tahoma" w:cs="Tahoma"/>
        </w:rPr>
        <w:t xml:space="preserve">Opracowanie Dokumentacji </w:t>
      </w:r>
      <w:r w:rsidR="009539BA" w:rsidRPr="00752B09">
        <w:rPr>
          <w:rFonts w:ascii="Tahoma" w:hAnsi="Tahoma" w:cs="Tahoma"/>
        </w:rPr>
        <w:t>P</w:t>
      </w:r>
      <w:r w:rsidRPr="00752B09">
        <w:rPr>
          <w:rFonts w:ascii="Tahoma" w:hAnsi="Tahoma" w:cs="Tahoma"/>
        </w:rPr>
        <w:t>rojektowej winno być wykonane zgodnie z Programem Funkcjonalno-Użytkowym, obowiązującymi przepisami, normami i zasadami wiedzy technicznej obowiązującymi w dniu wydania jej Zamawiającemu.</w:t>
      </w:r>
    </w:p>
    <w:p w14:paraId="066AC027" w14:textId="77777777" w:rsidR="00A0094D" w:rsidRPr="00752B09" w:rsidRDefault="00A0094D" w:rsidP="007B2E3C">
      <w:pPr>
        <w:pStyle w:val="Akapitzlist"/>
        <w:numPr>
          <w:ilvl w:val="0"/>
          <w:numId w:val="54"/>
        </w:numPr>
        <w:suppressAutoHyphens/>
        <w:autoSpaceDE w:val="0"/>
        <w:spacing w:after="0"/>
        <w:ind w:left="426" w:hanging="426"/>
        <w:rPr>
          <w:rFonts w:ascii="Tahoma" w:hAnsi="Tahoma" w:cs="Tahoma"/>
        </w:rPr>
      </w:pPr>
      <w:r w:rsidRPr="00752B09">
        <w:rPr>
          <w:rFonts w:ascii="Tahoma" w:hAnsi="Tahoma" w:cs="Tahoma"/>
        </w:rPr>
        <w:t xml:space="preserve">Wykonawca, przy opracowywaniu Dokumentacji </w:t>
      </w:r>
      <w:r w:rsidR="009539BA" w:rsidRPr="00752B09">
        <w:rPr>
          <w:rFonts w:ascii="Tahoma" w:hAnsi="Tahoma" w:cs="Tahoma"/>
        </w:rPr>
        <w:t>P</w:t>
      </w:r>
      <w:r w:rsidRPr="00752B09">
        <w:rPr>
          <w:rFonts w:ascii="Tahoma" w:hAnsi="Tahoma" w:cs="Tahoma"/>
        </w:rPr>
        <w:t>rojektowej, zobowiązuje się:</w:t>
      </w:r>
    </w:p>
    <w:p w14:paraId="485A3A1C" w14:textId="77777777"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 xml:space="preserve">zastosować optymalne rozwiązania konstrukcyjne, materiałowe i kosztowe, </w:t>
      </w:r>
      <w:r w:rsidR="00006259" w:rsidRPr="00752B09">
        <w:rPr>
          <w:rFonts w:ascii="Tahoma" w:hAnsi="Tahoma" w:cs="Tahoma"/>
        </w:rPr>
        <w:br/>
      </w:r>
      <w:r w:rsidRPr="00752B09">
        <w:rPr>
          <w:rFonts w:ascii="Tahoma" w:hAnsi="Tahoma" w:cs="Tahoma"/>
        </w:rPr>
        <w:t>w celu uzyskania nowoczesnych i właściwych standardów dla tego typu zadania inwestycyjnego, które ma być w oparciu o nią wykonane,</w:t>
      </w:r>
    </w:p>
    <w:p w14:paraId="487428E0" w14:textId="77777777"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 xml:space="preserve">ponieść wszelkie opłaty za pozyskiwane w ramach realizacji </w:t>
      </w:r>
      <w:r w:rsidR="009539BA" w:rsidRPr="00752B09">
        <w:rPr>
          <w:rFonts w:ascii="Tahoma" w:hAnsi="Tahoma" w:cs="Tahoma"/>
        </w:rPr>
        <w:t>D</w:t>
      </w:r>
      <w:r w:rsidRPr="00752B09">
        <w:rPr>
          <w:rFonts w:ascii="Tahoma" w:hAnsi="Tahoma" w:cs="Tahoma"/>
        </w:rPr>
        <w:t xml:space="preserve">okumentacji </w:t>
      </w:r>
      <w:r w:rsidR="009539BA" w:rsidRPr="00752B09">
        <w:rPr>
          <w:rFonts w:ascii="Tahoma" w:hAnsi="Tahoma" w:cs="Tahoma"/>
        </w:rPr>
        <w:t>P</w:t>
      </w:r>
      <w:r w:rsidRPr="00752B09">
        <w:rPr>
          <w:rFonts w:ascii="Tahoma" w:hAnsi="Tahoma" w:cs="Tahoma"/>
        </w:rPr>
        <w:t>rojektowej decyzje, uzgodnienia i opinie,</w:t>
      </w:r>
    </w:p>
    <w:p w14:paraId="2B50F803" w14:textId="5D2E84C4"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 xml:space="preserve">opracować </w:t>
      </w:r>
      <w:r w:rsidR="009539BA" w:rsidRPr="00752B09">
        <w:rPr>
          <w:rFonts w:ascii="Tahoma" w:hAnsi="Tahoma" w:cs="Tahoma"/>
        </w:rPr>
        <w:t>D</w:t>
      </w:r>
      <w:r w:rsidRPr="00752B09">
        <w:rPr>
          <w:rFonts w:ascii="Tahoma" w:hAnsi="Tahoma" w:cs="Tahoma"/>
        </w:rPr>
        <w:t xml:space="preserve">okumentację </w:t>
      </w:r>
      <w:r w:rsidR="009539BA" w:rsidRPr="00752B09">
        <w:rPr>
          <w:rFonts w:ascii="Tahoma" w:hAnsi="Tahoma" w:cs="Tahoma"/>
        </w:rPr>
        <w:t>P</w:t>
      </w:r>
      <w:r w:rsidRPr="00752B09">
        <w:rPr>
          <w:rFonts w:ascii="Tahoma" w:hAnsi="Tahoma" w:cs="Tahoma"/>
        </w:rPr>
        <w:t>rojektową kompletną z punktu widzenia zadania inwestycyjnego, które ma być wykonane na jej podstawie, spójnej i skoordynowanej we wszystkich specjalnościach, a w szczególności posiadającej niezbędne uzgodnienia,</w:t>
      </w:r>
    </w:p>
    <w:p w14:paraId="5C474E60" w14:textId="5CA82B18" w:rsidR="00A0094D" w:rsidRPr="00752B09" w:rsidRDefault="00A0094D" w:rsidP="007B2E3C">
      <w:pPr>
        <w:pStyle w:val="Akapitzlist"/>
        <w:numPr>
          <w:ilvl w:val="0"/>
          <w:numId w:val="59"/>
        </w:numPr>
        <w:suppressAutoHyphens/>
        <w:autoSpaceDE w:val="0"/>
        <w:spacing w:after="0"/>
        <w:ind w:left="709" w:hanging="283"/>
        <w:jc w:val="both"/>
        <w:rPr>
          <w:rFonts w:ascii="Tahoma" w:hAnsi="Tahoma" w:cs="Tahoma"/>
        </w:rPr>
      </w:pPr>
      <w:r w:rsidRPr="00752B09">
        <w:rPr>
          <w:rFonts w:ascii="Tahoma" w:hAnsi="Tahoma" w:cs="Tahoma"/>
        </w:rPr>
        <w:t>przedstawiającej rozwiązania szczegółowe w zakresie umożliwiającym realizację zadania inwestycyjnego, które ma być wykonane na jej podstawie, bez dodatkowych opracowań i uzupełnień.</w:t>
      </w:r>
    </w:p>
    <w:p w14:paraId="36969710" w14:textId="77777777"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Wykonawca zobowiązany jest do uzyskania wszystkich niezbędnych decyzji, opinii, zatwierdzeń i innych dokumentów koniecznych do realizacji robót budowlanych.</w:t>
      </w:r>
    </w:p>
    <w:p w14:paraId="4A2E00A7" w14:textId="0A18C371"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 xml:space="preserve">W ramach wykonywania obowiązków z niniejszej umowy, Wykonawca zobowiązany jest do zapewnienia wykonywania przez autora Dokumentacji </w:t>
      </w:r>
      <w:r w:rsidR="009539BA" w:rsidRPr="00752B09">
        <w:rPr>
          <w:rFonts w:ascii="Tahoma" w:hAnsi="Tahoma" w:cs="Tahoma"/>
        </w:rPr>
        <w:t>P</w:t>
      </w:r>
      <w:r w:rsidRPr="00752B09">
        <w:rPr>
          <w:rFonts w:ascii="Tahoma" w:hAnsi="Tahoma" w:cs="Tahoma"/>
        </w:rPr>
        <w:t xml:space="preserve">rojektowej („Projektanta”) podstawowych obowiązków wynikających z art. 20 ustawy z dnia </w:t>
      </w:r>
      <w:r w:rsidR="008B7E9C" w:rsidRPr="00752B09">
        <w:rPr>
          <w:rFonts w:ascii="Tahoma" w:hAnsi="Tahoma" w:cs="Tahoma"/>
        </w:rPr>
        <w:br/>
      </w:r>
      <w:r w:rsidRPr="00752B09">
        <w:rPr>
          <w:rFonts w:ascii="Tahoma" w:hAnsi="Tahoma" w:cs="Tahoma"/>
        </w:rPr>
        <w:t>7 lipca 1994 roku Prawo Budowlane (t</w:t>
      </w:r>
      <w:r w:rsidR="008B7E9C" w:rsidRPr="00752B09">
        <w:rPr>
          <w:rFonts w:ascii="Tahoma" w:hAnsi="Tahoma" w:cs="Tahoma"/>
        </w:rPr>
        <w:t xml:space="preserve">ekst </w:t>
      </w:r>
      <w:r w:rsidRPr="00752B09">
        <w:rPr>
          <w:rFonts w:ascii="Tahoma" w:hAnsi="Tahoma" w:cs="Tahoma"/>
        </w:rPr>
        <w:t>j</w:t>
      </w:r>
      <w:r w:rsidR="008B7E9C" w:rsidRPr="00752B09">
        <w:rPr>
          <w:rFonts w:ascii="Tahoma" w:hAnsi="Tahoma" w:cs="Tahoma"/>
        </w:rPr>
        <w:t>edn</w:t>
      </w:r>
      <w:r w:rsidRPr="00752B09">
        <w:rPr>
          <w:rFonts w:ascii="Tahoma" w:hAnsi="Tahoma" w:cs="Tahoma"/>
        </w:rPr>
        <w:t>.: Dz.U. z 202</w:t>
      </w:r>
      <w:r w:rsidR="008B2B26" w:rsidRPr="00752B09">
        <w:rPr>
          <w:rFonts w:ascii="Tahoma" w:hAnsi="Tahoma" w:cs="Tahoma"/>
        </w:rPr>
        <w:t>1</w:t>
      </w:r>
      <w:r w:rsidRPr="00752B09">
        <w:rPr>
          <w:rFonts w:ascii="Tahoma" w:hAnsi="Tahoma" w:cs="Tahoma"/>
        </w:rPr>
        <w:t xml:space="preserve"> r., poz. </w:t>
      </w:r>
      <w:r w:rsidR="008B2B26" w:rsidRPr="00752B09">
        <w:rPr>
          <w:rFonts w:ascii="Tahoma" w:hAnsi="Tahoma" w:cs="Tahoma"/>
        </w:rPr>
        <w:t>2351</w:t>
      </w:r>
      <w:r w:rsidR="00756161" w:rsidRPr="00752B09">
        <w:rPr>
          <w:rFonts w:ascii="Tahoma" w:hAnsi="Tahoma" w:cs="Tahoma"/>
        </w:rPr>
        <w:t xml:space="preserve"> z </w:t>
      </w:r>
      <w:proofErr w:type="spellStart"/>
      <w:r w:rsidR="00756161" w:rsidRPr="00752B09">
        <w:rPr>
          <w:rFonts w:ascii="Tahoma" w:hAnsi="Tahoma" w:cs="Tahoma"/>
        </w:rPr>
        <w:t>późn</w:t>
      </w:r>
      <w:proofErr w:type="spellEnd"/>
      <w:r w:rsidR="00756161" w:rsidRPr="00752B09">
        <w:rPr>
          <w:rFonts w:ascii="Tahoma" w:hAnsi="Tahoma" w:cs="Tahoma"/>
        </w:rPr>
        <w:t>. zm.</w:t>
      </w:r>
      <w:r w:rsidRPr="00752B09">
        <w:rPr>
          <w:rFonts w:ascii="Tahoma" w:hAnsi="Tahoma" w:cs="Tahoma"/>
        </w:rPr>
        <w:t>),</w:t>
      </w:r>
      <w:r w:rsidR="00756161" w:rsidRPr="00752B09">
        <w:rPr>
          <w:rFonts w:ascii="Tahoma" w:hAnsi="Tahoma" w:cs="Tahoma"/>
        </w:rPr>
        <w:t xml:space="preserve"> </w:t>
      </w:r>
      <w:r w:rsidRPr="00752B09">
        <w:rPr>
          <w:rFonts w:ascii="Tahoma" w:hAnsi="Tahoma" w:cs="Tahoma"/>
        </w:rPr>
        <w:lastRenderedPageBreak/>
        <w:t>a ponadto do zapewnienia wykonywania przez Projektanta w szczególności następujących czynności:</w:t>
      </w:r>
    </w:p>
    <w:p w14:paraId="61DBD737" w14:textId="77777777"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stwierdzenia w toku wykonywania robót budowlanych zgodności realizacji inwestycji z projektem,</w:t>
      </w:r>
    </w:p>
    <w:p w14:paraId="49DC3CEF" w14:textId="3A8A1408"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wyjaśnianie wątpliwości powstałych w toku realizacji budowlanych wykonywanych na podstawie projektu,</w:t>
      </w:r>
    </w:p>
    <w:p w14:paraId="211A8281" w14:textId="5E2F485A"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 xml:space="preserve">uzgadniania z </w:t>
      </w:r>
      <w:r w:rsidR="00756161" w:rsidRPr="00752B09">
        <w:rPr>
          <w:rFonts w:ascii="Tahoma" w:hAnsi="Tahoma" w:cs="Tahoma"/>
        </w:rPr>
        <w:t>Z</w:t>
      </w:r>
      <w:r w:rsidRPr="00752B09">
        <w:rPr>
          <w:rFonts w:ascii="Tahoma" w:hAnsi="Tahoma" w:cs="Tahoma"/>
        </w:rPr>
        <w:t xml:space="preserve">amawiającym możliwości wprowadzenia rozwiązań zamiennych </w:t>
      </w:r>
      <w:r w:rsidR="00756161" w:rsidRPr="00752B09">
        <w:rPr>
          <w:rFonts w:ascii="Tahoma" w:hAnsi="Tahoma" w:cs="Tahoma"/>
        </w:rPr>
        <w:br/>
      </w:r>
      <w:r w:rsidRPr="00752B09">
        <w:rPr>
          <w:rFonts w:ascii="Tahoma" w:hAnsi="Tahoma" w:cs="Tahoma"/>
        </w:rPr>
        <w:t xml:space="preserve">w stosunku do materiałów i konstrukcji przewidzianych w opracowaniach projektowych powstałych w ramach realizacji niniejszej umowy, </w:t>
      </w:r>
    </w:p>
    <w:p w14:paraId="110D5500" w14:textId="77777777"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udziału w odbiorze inwestycji,</w:t>
      </w:r>
    </w:p>
    <w:p w14:paraId="47829513" w14:textId="77777777" w:rsidR="00A0094D"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udzielania stosownych porad i wskazówek oraz bieżące wyjaśnienie wątpliwości i problemów powstałych w toku robót budowalnych,</w:t>
      </w:r>
    </w:p>
    <w:p w14:paraId="779DDCF4" w14:textId="77777777" w:rsidR="009539BA" w:rsidRPr="00752B09" w:rsidRDefault="00A0094D" w:rsidP="007B2E3C">
      <w:pPr>
        <w:pStyle w:val="Akapitzlist"/>
        <w:numPr>
          <w:ilvl w:val="0"/>
          <w:numId w:val="51"/>
        </w:numPr>
        <w:suppressAutoHyphens/>
        <w:autoSpaceDE w:val="0"/>
        <w:spacing w:after="0"/>
        <w:ind w:left="709" w:hanging="283"/>
        <w:jc w:val="both"/>
        <w:rPr>
          <w:rFonts w:ascii="Tahoma" w:hAnsi="Tahoma" w:cs="Tahoma"/>
        </w:rPr>
      </w:pPr>
      <w:r w:rsidRPr="00752B09">
        <w:rPr>
          <w:rFonts w:ascii="Tahoma" w:hAnsi="Tahoma" w:cs="Tahoma"/>
        </w:rPr>
        <w:t xml:space="preserve">w przypadku wystąpienia konieczności dokonywania zmian w opracowaniach projektowych powstałych w ramach realizacji niniejszej umowy z przyczyn zależnych od </w:t>
      </w:r>
      <w:r w:rsidR="009539BA" w:rsidRPr="00752B09">
        <w:rPr>
          <w:rFonts w:ascii="Tahoma" w:hAnsi="Tahoma" w:cs="Tahoma"/>
        </w:rPr>
        <w:t xml:space="preserve">wykonawcy lub </w:t>
      </w:r>
      <w:r w:rsidRPr="00752B09">
        <w:rPr>
          <w:rFonts w:ascii="Tahoma" w:hAnsi="Tahoma" w:cs="Tahoma"/>
        </w:rPr>
        <w:t>Projektanta – dokonywanie stosownych zmian</w:t>
      </w:r>
      <w:r w:rsidR="009539BA" w:rsidRPr="00752B09">
        <w:rPr>
          <w:rFonts w:ascii="Tahoma" w:hAnsi="Tahoma" w:cs="Tahoma"/>
        </w:rPr>
        <w:t>.</w:t>
      </w:r>
    </w:p>
    <w:p w14:paraId="7E3281C9" w14:textId="77777777"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Wykonywane przez Wykonawcę czynności wskazan</w:t>
      </w:r>
      <w:r w:rsidR="009539BA" w:rsidRPr="00752B09">
        <w:rPr>
          <w:rFonts w:ascii="Tahoma" w:hAnsi="Tahoma" w:cs="Tahoma"/>
        </w:rPr>
        <w:t>e</w:t>
      </w:r>
      <w:r w:rsidRPr="00752B09">
        <w:rPr>
          <w:rFonts w:ascii="Tahoma" w:hAnsi="Tahoma" w:cs="Tahoma"/>
        </w:rPr>
        <w:t xml:space="preserve"> w ust. 4 nie podlegają odrębnemu wynagrodzeniu.</w:t>
      </w:r>
    </w:p>
    <w:p w14:paraId="72A9F3AD" w14:textId="56F78F8B"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Do czasu zakończenia robót budowlanych, Wykonawca w ramach wynagrodzenia</w:t>
      </w:r>
      <w:r w:rsidR="00F8645D" w:rsidRPr="00752B09">
        <w:rPr>
          <w:rFonts w:ascii="Tahoma" w:hAnsi="Tahoma" w:cs="Tahoma"/>
        </w:rPr>
        <w:t xml:space="preserve"> umownego brutto, </w:t>
      </w:r>
      <w:r w:rsidRPr="00752B09">
        <w:rPr>
          <w:rFonts w:ascii="Tahoma" w:hAnsi="Tahoma" w:cs="Tahoma"/>
        </w:rPr>
        <w:t xml:space="preserve">o którym mowa w § 3 ust. 1 niniejszej umowy, zobowiązuje się do dokonywania zmian w </w:t>
      </w:r>
      <w:r w:rsidR="009539BA" w:rsidRPr="00752B09">
        <w:rPr>
          <w:rFonts w:ascii="Tahoma" w:hAnsi="Tahoma" w:cs="Tahoma"/>
        </w:rPr>
        <w:t>D</w:t>
      </w:r>
      <w:r w:rsidRPr="00752B09">
        <w:rPr>
          <w:rFonts w:ascii="Tahoma" w:hAnsi="Tahoma" w:cs="Tahoma"/>
        </w:rPr>
        <w:t xml:space="preserve">okumentacji </w:t>
      </w:r>
      <w:r w:rsidR="009539BA" w:rsidRPr="00752B09">
        <w:rPr>
          <w:rFonts w:ascii="Tahoma" w:hAnsi="Tahoma" w:cs="Tahoma"/>
        </w:rPr>
        <w:t>P</w:t>
      </w:r>
      <w:r w:rsidRPr="00752B09">
        <w:rPr>
          <w:rFonts w:ascii="Tahoma" w:hAnsi="Tahoma" w:cs="Tahoma"/>
        </w:rPr>
        <w:t>rojektowej koniecznych do realizacji procesu budowlanego, w tym również do dokonywania poprawek i uzupełnień</w:t>
      </w:r>
      <w:r w:rsidR="000173DA" w:rsidRPr="00752B09">
        <w:rPr>
          <w:rFonts w:ascii="Tahoma" w:hAnsi="Tahoma" w:cs="Tahoma"/>
        </w:rPr>
        <w:t>,</w:t>
      </w:r>
      <w:r w:rsidRPr="00752B09">
        <w:rPr>
          <w:rFonts w:ascii="Tahoma" w:hAnsi="Tahoma" w:cs="Tahoma"/>
        </w:rPr>
        <w:t xml:space="preserve"> zgodnie </w:t>
      </w:r>
      <w:r w:rsidR="00006259" w:rsidRPr="00752B09">
        <w:rPr>
          <w:rFonts w:ascii="Tahoma" w:hAnsi="Tahoma" w:cs="Tahoma"/>
        </w:rPr>
        <w:br/>
      </w:r>
      <w:r w:rsidRPr="00752B09">
        <w:rPr>
          <w:rFonts w:ascii="Tahoma" w:hAnsi="Tahoma" w:cs="Tahoma"/>
        </w:rPr>
        <w:t>z żądaniami organ</w:t>
      </w:r>
      <w:r w:rsidR="003A61BF" w:rsidRPr="00752B09">
        <w:rPr>
          <w:rFonts w:ascii="Tahoma" w:hAnsi="Tahoma" w:cs="Tahoma"/>
        </w:rPr>
        <w:t>ów</w:t>
      </w:r>
      <w:r w:rsidRPr="00752B09">
        <w:rPr>
          <w:rFonts w:ascii="Tahoma" w:hAnsi="Tahoma" w:cs="Tahoma"/>
        </w:rPr>
        <w:t xml:space="preserve"> wydając</w:t>
      </w:r>
      <w:r w:rsidR="003A61BF" w:rsidRPr="00752B09">
        <w:rPr>
          <w:rFonts w:ascii="Tahoma" w:hAnsi="Tahoma" w:cs="Tahoma"/>
        </w:rPr>
        <w:t>ych</w:t>
      </w:r>
      <w:r w:rsidRPr="00752B09">
        <w:rPr>
          <w:rFonts w:ascii="Tahoma" w:hAnsi="Tahoma" w:cs="Tahoma"/>
        </w:rPr>
        <w:t xml:space="preserve"> decyzje</w:t>
      </w:r>
      <w:r w:rsidR="003A61BF" w:rsidRPr="00752B09">
        <w:rPr>
          <w:rFonts w:ascii="Tahoma" w:hAnsi="Tahoma" w:cs="Tahoma"/>
        </w:rPr>
        <w:t xml:space="preserve"> określające przebieg procesu</w:t>
      </w:r>
      <w:r w:rsidR="00006259" w:rsidRPr="00752B09">
        <w:rPr>
          <w:rFonts w:ascii="Tahoma" w:hAnsi="Tahoma" w:cs="Tahoma"/>
        </w:rPr>
        <w:t xml:space="preserve"> </w:t>
      </w:r>
      <w:r w:rsidR="003A61BF" w:rsidRPr="00752B09">
        <w:rPr>
          <w:rFonts w:ascii="Tahoma" w:hAnsi="Tahoma" w:cs="Tahoma"/>
        </w:rPr>
        <w:t>inwestycyjnego</w:t>
      </w:r>
      <w:r w:rsidR="000173DA" w:rsidRPr="00752B09">
        <w:rPr>
          <w:rFonts w:ascii="Tahoma" w:hAnsi="Tahoma" w:cs="Tahoma"/>
        </w:rPr>
        <w:t>,</w:t>
      </w:r>
      <w:r w:rsidR="003A61BF" w:rsidRPr="00752B09">
        <w:rPr>
          <w:rFonts w:ascii="Tahoma" w:hAnsi="Tahoma" w:cs="Tahoma"/>
        </w:rPr>
        <w:t xml:space="preserve"> w szczególności organów wydających decyzje związane z uzyskaniem pozwolenia na budowę</w:t>
      </w:r>
      <w:r w:rsidRPr="00752B09">
        <w:rPr>
          <w:rFonts w:ascii="Tahoma" w:hAnsi="Tahoma" w:cs="Tahoma"/>
        </w:rPr>
        <w:t>.</w:t>
      </w:r>
    </w:p>
    <w:p w14:paraId="7CF63732" w14:textId="0519C782"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 xml:space="preserve">Z chwilą wydania Dokumentacji </w:t>
      </w:r>
      <w:r w:rsidR="009539BA" w:rsidRPr="00752B09">
        <w:rPr>
          <w:rFonts w:ascii="Tahoma" w:hAnsi="Tahoma" w:cs="Tahoma"/>
        </w:rPr>
        <w:t>P</w:t>
      </w:r>
      <w:r w:rsidRPr="00752B09">
        <w:rPr>
          <w:rFonts w:ascii="Tahoma" w:hAnsi="Tahoma" w:cs="Tahoma"/>
        </w:rPr>
        <w:t xml:space="preserve">rojektowej, bez konieczności składania odrębnych oświadczeń, Wykonawca przenosi na Zamawiającego zarówno własność nośników, na których Dokumentacja </w:t>
      </w:r>
      <w:r w:rsidR="009539BA" w:rsidRPr="00752B09">
        <w:rPr>
          <w:rFonts w:ascii="Tahoma" w:hAnsi="Tahoma" w:cs="Tahoma"/>
        </w:rPr>
        <w:t>P</w:t>
      </w:r>
      <w:r w:rsidRPr="00752B09">
        <w:rPr>
          <w:rFonts w:ascii="Tahoma" w:hAnsi="Tahoma" w:cs="Tahoma"/>
        </w:rPr>
        <w:t xml:space="preserve">rojektowa została utrwalona jak i pełne autorskie prawa majątkowe do Dokumentacji </w:t>
      </w:r>
      <w:r w:rsidR="009539BA" w:rsidRPr="00752B09">
        <w:rPr>
          <w:rFonts w:ascii="Tahoma" w:hAnsi="Tahoma" w:cs="Tahoma"/>
        </w:rPr>
        <w:t>P</w:t>
      </w:r>
      <w:r w:rsidRPr="00752B09">
        <w:rPr>
          <w:rFonts w:ascii="Tahoma" w:hAnsi="Tahoma" w:cs="Tahoma"/>
        </w:rPr>
        <w:t xml:space="preserve">rojektowej na wszystkich polach eksploatacji, w tym </w:t>
      </w:r>
      <w:r w:rsidR="00AD0654" w:rsidRPr="00752B09">
        <w:rPr>
          <w:rFonts w:ascii="Tahoma" w:hAnsi="Tahoma" w:cs="Tahoma"/>
        </w:rPr>
        <w:br/>
      </w:r>
      <w:r w:rsidRPr="00752B09">
        <w:rPr>
          <w:rFonts w:ascii="Tahoma" w:hAnsi="Tahoma" w:cs="Tahoma"/>
        </w:rPr>
        <w:t>w szczególności:</w:t>
      </w:r>
    </w:p>
    <w:p w14:paraId="0CB0630B" w14:textId="32201618"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kopiowanie, zwielokrotnianie Dokumentacji </w:t>
      </w:r>
      <w:r w:rsidR="009539BA" w:rsidRPr="00752B09">
        <w:rPr>
          <w:rFonts w:ascii="Tahoma" w:hAnsi="Tahoma" w:cs="Tahoma"/>
        </w:rPr>
        <w:t>P</w:t>
      </w:r>
      <w:r w:rsidRPr="00752B09">
        <w:rPr>
          <w:rFonts w:ascii="Tahoma" w:hAnsi="Tahoma" w:cs="Tahoma"/>
        </w:rPr>
        <w:t xml:space="preserve">rojektowej, gromadzenie danych, </w:t>
      </w:r>
      <w:r w:rsidR="00006259" w:rsidRPr="00752B09">
        <w:rPr>
          <w:rFonts w:ascii="Tahoma" w:hAnsi="Tahoma" w:cs="Tahoma"/>
        </w:rPr>
        <w:br/>
      </w:r>
      <w:r w:rsidRPr="00752B09">
        <w:rPr>
          <w:rFonts w:ascii="Tahoma" w:hAnsi="Tahoma" w:cs="Tahoma"/>
        </w:rPr>
        <w:t xml:space="preserve">w całości lub we fragmentach bez żadnych ograniczeń ilościowych za pomocą dowolnej dostępnej techniki, w tym drukarskiej, fotograficznej, zapisu </w:t>
      </w:r>
      <w:proofErr w:type="spellStart"/>
      <w:r w:rsidRPr="00752B09">
        <w:rPr>
          <w:rFonts w:ascii="Tahoma" w:hAnsi="Tahoma" w:cs="Tahoma"/>
        </w:rPr>
        <w:t>magne</w:t>
      </w:r>
      <w:proofErr w:type="spellEnd"/>
      <w:r w:rsidR="00AD0654" w:rsidRPr="00752B09">
        <w:rPr>
          <w:rFonts w:ascii="Tahoma" w:hAnsi="Tahoma" w:cs="Tahoma"/>
        </w:rPr>
        <w:t>-</w:t>
      </w:r>
      <w:r w:rsidRPr="00752B09">
        <w:rPr>
          <w:rFonts w:ascii="Tahoma" w:hAnsi="Tahoma" w:cs="Tahoma"/>
        </w:rPr>
        <w:t xml:space="preserve">tycznego, zapisu cyfrowego na nośnikach CD, DVD, w pamięci komputerowej </w:t>
      </w:r>
      <w:r w:rsidR="00AD0654" w:rsidRPr="00752B09">
        <w:rPr>
          <w:rFonts w:ascii="Tahoma" w:hAnsi="Tahoma" w:cs="Tahoma"/>
        </w:rPr>
        <w:br/>
      </w:r>
      <w:r w:rsidRPr="00752B09">
        <w:rPr>
          <w:rFonts w:ascii="Tahoma" w:hAnsi="Tahoma" w:cs="Tahoma"/>
        </w:rPr>
        <w:t>i innych, a także wszelkimi innymi technikami w zakresie uzasadnionym potrzebami Zamawiającego,</w:t>
      </w:r>
    </w:p>
    <w:p w14:paraId="65D4436F" w14:textId="77777777"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w zakresie emisji publicznej, emisji w ramach pokazów zamkniętych, jak też poprzez telewizję, Internet i inne środki masowego przekazu,</w:t>
      </w:r>
    </w:p>
    <w:p w14:paraId="1B2BDA22" w14:textId="77777777"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w zakresie obrotu oryginałem i egzemplarzami, na których utwór utrwalono, </w:t>
      </w:r>
      <w:r w:rsidR="00006259" w:rsidRPr="00752B09">
        <w:rPr>
          <w:rFonts w:ascii="Tahoma" w:hAnsi="Tahoma" w:cs="Tahoma"/>
        </w:rPr>
        <w:br/>
      </w:r>
      <w:r w:rsidRPr="00752B09">
        <w:rPr>
          <w:rFonts w:ascii="Tahoma" w:hAnsi="Tahoma" w:cs="Tahoma"/>
        </w:rPr>
        <w:t>w szczególności wprowadzania ich do obrotu, użyczenia, najmu lub dzierżawy, także jako fragmentu broszur, opracowań, książek i innych publikacji w formie papierowej bądź elektronicznej,</w:t>
      </w:r>
    </w:p>
    <w:p w14:paraId="7C5C17E6" w14:textId="13FC6D7D" w:rsidR="00A0094D" w:rsidRPr="00752B09" w:rsidRDefault="005E4CD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 </w:t>
      </w:r>
      <w:r w:rsidR="00A0094D" w:rsidRPr="00752B09">
        <w:rPr>
          <w:rFonts w:ascii="Tahoma" w:hAnsi="Tahoma" w:cs="Tahoma"/>
        </w:rPr>
        <w:t xml:space="preserve">wykorzystanie Dokumentacji </w:t>
      </w:r>
      <w:r w:rsidR="009539BA" w:rsidRPr="00752B09">
        <w:rPr>
          <w:rFonts w:ascii="Tahoma" w:hAnsi="Tahoma" w:cs="Tahoma"/>
        </w:rPr>
        <w:t>P</w:t>
      </w:r>
      <w:r w:rsidR="00A0094D" w:rsidRPr="00752B09">
        <w:rPr>
          <w:rFonts w:ascii="Tahoma" w:hAnsi="Tahoma" w:cs="Tahoma"/>
        </w:rPr>
        <w:t xml:space="preserve">rojektowej do druku w prasie i innych publikacjach i do korzystania z Dokumentacji </w:t>
      </w:r>
      <w:r w:rsidR="009539BA" w:rsidRPr="00752B09">
        <w:rPr>
          <w:rFonts w:ascii="Tahoma" w:hAnsi="Tahoma" w:cs="Tahoma"/>
        </w:rPr>
        <w:t>P</w:t>
      </w:r>
      <w:r w:rsidR="00A0094D" w:rsidRPr="00752B09">
        <w:rPr>
          <w:rFonts w:ascii="Tahoma" w:hAnsi="Tahoma" w:cs="Tahoma"/>
        </w:rPr>
        <w:t xml:space="preserve">rojektowej dla potrzeb prowadzenia wszelkiego typu działań promocyjnych i marketingowych, w tym w szczególności w celu promocji zadania inwestycyjnego wykonywanego w oparciu o Dokumentację </w:t>
      </w:r>
      <w:r w:rsidR="009539BA" w:rsidRPr="00752B09">
        <w:rPr>
          <w:rFonts w:ascii="Tahoma" w:hAnsi="Tahoma" w:cs="Tahoma"/>
        </w:rPr>
        <w:t>P</w:t>
      </w:r>
      <w:r w:rsidR="00A0094D" w:rsidRPr="00752B09">
        <w:rPr>
          <w:rFonts w:ascii="Tahoma" w:hAnsi="Tahoma" w:cs="Tahoma"/>
        </w:rPr>
        <w:t>rojektową,</w:t>
      </w:r>
    </w:p>
    <w:p w14:paraId="740DD2AE" w14:textId="20B04232"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lastRenderedPageBreak/>
        <w:t xml:space="preserve">przedsięwzięcie wszelkich innych czynności w celu realizacji zadania inwestycyjnego, które ma być wykonane w oparciu o Dokumentację </w:t>
      </w:r>
      <w:r w:rsidR="009539BA" w:rsidRPr="00752B09">
        <w:rPr>
          <w:rFonts w:ascii="Tahoma" w:hAnsi="Tahoma" w:cs="Tahoma"/>
        </w:rPr>
        <w:t>P</w:t>
      </w:r>
      <w:r w:rsidRPr="00752B09">
        <w:rPr>
          <w:rFonts w:ascii="Tahoma" w:hAnsi="Tahoma" w:cs="Tahoma"/>
        </w:rPr>
        <w:t>rojektową,</w:t>
      </w:r>
    </w:p>
    <w:p w14:paraId="51584E6D" w14:textId="560114EC" w:rsidR="00A0094D" w:rsidRPr="00752B09" w:rsidRDefault="00A0094D" w:rsidP="007B2E3C">
      <w:pPr>
        <w:pStyle w:val="Akapitzlist"/>
        <w:numPr>
          <w:ilvl w:val="0"/>
          <w:numId w:val="53"/>
        </w:numPr>
        <w:suppressAutoHyphens/>
        <w:autoSpaceDE w:val="0"/>
        <w:spacing w:after="0"/>
        <w:ind w:left="709" w:hanging="283"/>
        <w:jc w:val="both"/>
        <w:rPr>
          <w:rFonts w:ascii="Tahoma" w:hAnsi="Tahoma" w:cs="Tahoma"/>
        </w:rPr>
      </w:pPr>
      <w:r w:rsidRPr="00752B09">
        <w:rPr>
          <w:rFonts w:ascii="Tahoma" w:hAnsi="Tahoma" w:cs="Tahoma"/>
        </w:rPr>
        <w:t xml:space="preserve">Zamawiający ma prawo do zamówienia - bez zgody autora dokumentacji </w:t>
      </w:r>
      <w:r w:rsidR="00D95256" w:rsidRPr="00752B09">
        <w:rPr>
          <w:rFonts w:ascii="Tahoma" w:hAnsi="Tahoma" w:cs="Tahoma"/>
        </w:rPr>
        <w:t>–</w:t>
      </w:r>
      <w:r w:rsidRPr="00752B09">
        <w:rPr>
          <w:rFonts w:ascii="Tahoma" w:hAnsi="Tahoma" w:cs="Tahoma"/>
        </w:rPr>
        <w:t xml:space="preserve"> później</w:t>
      </w:r>
      <w:r w:rsidR="00D95256" w:rsidRPr="00752B09">
        <w:rPr>
          <w:rFonts w:ascii="Tahoma" w:hAnsi="Tahoma" w:cs="Tahoma"/>
        </w:rPr>
        <w:t>-</w:t>
      </w:r>
      <w:r w:rsidRPr="00752B09">
        <w:rPr>
          <w:rFonts w:ascii="Tahoma" w:hAnsi="Tahoma" w:cs="Tahoma"/>
        </w:rPr>
        <w:t>szych usług projektowania rozbudowy, przebudowy, nadbudowy, modernizacji, remontu czy też rozbiórki obiektu objętego dokumentacją projektową.</w:t>
      </w:r>
    </w:p>
    <w:p w14:paraId="43C5971F" w14:textId="24E82CFE" w:rsidR="00A0094D" w:rsidRPr="00752B09" w:rsidRDefault="00A0094D" w:rsidP="007B2E3C">
      <w:pPr>
        <w:pStyle w:val="Akapitzlist"/>
        <w:numPr>
          <w:ilvl w:val="0"/>
          <w:numId w:val="45"/>
        </w:numPr>
        <w:suppressAutoHyphens/>
        <w:autoSpaceDE w:val="0"/>
        <w:spacing w:after="0"/>
        <w:ind w:left="426" w:hanging="426"/>
        <w:jc w:val="both"/>
        <w:rPr>
          <w:rFonts w:ascii="Tahoma" w:hAnsi="Tahoma" w:cs="Tahoma"/>
        </w:rPr>
      </w:pPr>
      <w:r w:rsidRPr="00752B09">
        <w:rPr>
          <w:rFonts w:ascii="Tahoma" w:hAnsi="Tahoma" w:cs="Tahoma"/>
        </w:rPr>
        <w:t xml:space="preserve">Wykonawca oświadcza, że </w:t>
      </w:r>
      <w:r w:rsidRPr="00752B09">
        <w:rPr>
          <w:rFonts w:ascii="Tahoma" w:hAnsi="Tahoma" w:cs="Tahoma"/>
          <w:bCs/>
        </w:rPr>
        <w:t>Projektant/Projektanci</w:t>
      </w:r>
      <w:r w:rsidRPr="00752B09">
        <w:rPr>
          <w:rFonts w:ascii="Tahoma" w:hAnsi="Tahoma" w:cs="Tahoma"/>
        </w:rPr>
        <w:t xml:space="preserve"> upoważnił/upoważnili Wykonawcę do złożenia w imieniu Projektanta/Projektantów oświadczenia zawartego w ust. 9 niniejszego paragrafu.</w:t>
      </w:r>
    </w:p>
    <w:p w14:paraId="0E434CD7" w14:textId="77777777" w:rsidR="00A0094D" w:rsidRPr="00752B09" w:rsidRDefault="00A0094D" w:rsidP="007B2E3C">
      <w:pPr>
        <w:pStyle w:val="Akapitzlist"/>
        <w:numPr>
          <w:ilvl w:val="0"/>
          <w:numId w:val="48"/>
        </w:numPr>
        <w:suppressAutoHyphens/>
        <w:autoSpaceDE w:val="0"/>
        <w:spacing w:after="0"/>
        <w:ind w:left="426" w:hanging="426"/>
        <w:jc w:val="both"/>
        <w:rPr>
          <w:rFonts w:ascii="Tahoma" w:hAnsi="Tahoma" w:cs="Tahoma"/>
        </w:rPr>
      </w:pPr>
      <w:r w:rsidRPr="00752B09">
        <w:rPr>
          <w:rFonts w:ascii="Tahoma" w:hAnsi="Tahoma" w:cs="Tahoma"/>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6E7A002"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wprowadzanie zmian do Dokumentacji </w:t>
      </w:r>
      <w:r w:rsidR="00711492" w:rsidRPr="00752B09">
        <w:rPr>
          <w:rFonts w:ascii="Tahoma" w:hAnsi="Tahoma" w:cs="Tahoma"/>
        </w:rPr>
        <w:t>P</w:t>
      </w:r>
      <w:r w:rsidRPr="00752B09">
        <w:rPr>
          <w:rFonts w:ascii="Tahoma" w:hAnsi="Tahoma" w:cs="Tahoma"/>
        </w:rPr>
        <w:t>rojektowej,</w:t>
      </w:r>
    </w:p>
    <w:p w14:paraId="3EF246A4" w14:textId="64AF4E14"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wprowadzanie zmian do Dokumentacji </w:t>
      </w:r>
      <w:r w:rsidR="00711492" w:rsidRPr="00752B09">
        <w:rPr>
          <w:rFonts w:ascii="Tahoma" w:hAnsi="Tahoma" w:cs="Tahoma"/>
        </w:rPr>
        <w:t>P</w:t>
      </w:r>
      <w:r w:rsidRPr="00752B09">
        <w:rPr>
          <w:rFonts w:ascii="Tahoma" w:hAnsi="Tahoma" w:cs="Tahoma"/>
        </w:rPr>
        <w:t>rojektowej wynikających z konieczności jej aktualizacji</w:t>
      </w:r>
      <w:r w:rsidR="00C21509" w:rsidRPr="00752B09">
        <w:rPr>
          <w:rFonts w:ascii="Tahoma" w:hAnsi="Tahoma" w:cs="Tahoma"/>
        </w:rPr>
        <w:t>,</w:t>
      </w:r>
    </w:p>
    <w:p w14:paraId="6F8CDA37"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sprawowanie nadzoru autorskiego przez inny podmiot,</w:t>
      </w:r>
    </w:p>
    <w:p w14:paraId="099C6B9E"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decydowanie o sposobie oznaczenia autorstwa,</w:t>
      </w:r>
    </w:p>
    <w:p w14:paraId="50D934C9"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decydowania o wprowadzaniu zmian mających wpływ na treść i formę utworu,</w:t>
      </w:r>
    </w:p>
    <w:p w14:paraId="37CAD930" w14:textId="7777777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decydowanie o rozpowszechnianiu Dokumentacji </w:t>
      </w:r>
      <w:r w:rsidR="00711492" w:rsidRPr="00752B09">
        <w:rPr>
          <w:rFonts w:ascii="Tahoma" w:hAnsi="Tahoma" w:cs="Tahoma"/>
        </w:rPr>
        <w:t>P</w:t>
      </w:r>
      <w:r w:rsidRPr="00752B09">
        <w:rPr>
          <w:rFonts w:ascii="Tahoma" w:hAnsi="Tahoma" w:cs="Tahoma"/>
        </w:rPr>
        <w:t xml:space="preserve">rojektowej w całości lub </w:t>
      </w:r>
      <w:r w:rsidR="00006259" w:rsidRPr="00752B09">
        <w:rPr>
          <w:rFonts w:ascii="Tahoma" w:hAnsi="Tahoma" w:cs="Tahoma"/>
        </w:rPr>
        <w:br/>
      </w:r>
      <w:r w:rsidRPr="00752B09">
        <w:rPr>
          <w:rFonts w:ascii="Tahoma" w:hAnsi="Tahoma" w:cs="Tahoma"/>
        </w:rPr>
        <w:t>w części samodzielnie lub w połączeniu z innymi utworami,</w:t>
      </w:r>
    </w:p>
    <w:p w14:paraId="7BFADBED" w14:textId="2CFD0457" w:rsidR="00A0094D" w:rsidRPr="00752B09" w:rsidRDefault="00A0094D" w:rsidP="007B2E3C">
      <w:pPr>
        <w:pStyle w:val="Akapitzlist"/>
        <w:numPr>
          <w:ilvl w:val="0"/>
          <w:numId w:val="56"/>
        </w:numPr>
        <w:suppressAutoHyphens/>
        <w:autoSpaceDE w:val="0"/>
        <w:spacing w:after="0"/>
        <w:ind w:left="709" w:hanging="283"/>
        <w:jc w:val="both"/>
        <w:rPr>
          <w:rFonts w:ascii="Tahoma" w:hAnsi="Tahoma" w:cs="Tahoma"/>
        </w:rPr>
      </w:pPr>
      <w:r w:rsidRPr="00752B09">
        <w:rPr>
          <w:rFonts w:ascii="Tahoma" w:hAnsi="Tahoma" w:cs="Tahoma"/>
        </w:rPr>
        <w:t xml:space="preserve">decydowanie o wykorzystaniu Dokumentacji </w:t>
      </w:r>
      <w:r w:rsidR="00711492" w:rsidRPr="00752B09">
        <w:rPr>
          <w:rFonts w:ascii="Tahoma" w:hAnsi="Tahoma" w:cs="Tahoma"/>
        </w:rPr>
        <w:t>P</w:t>
      </w:r>
      <w:r w:rsidRPr="00752B09">
        <w:rPr>
          <w:rFonts w:ascii="Tahoma" w:hAnsi="Tahoma" w:cs="Tahoma"/>
        </w:rPr>
        <w:t>rojektowej w całości lub w części samodzielnie lub w połączeniu z innymi utworami, według potrzeb Zamawiającego związanych z realizacją inwestycji, wykorzystaniem utworu, funkcjonowanie</w:t>
      </w:r>
      <w:r w:rsidR="00334D60" w:rsidRPr="00752B09">
        <w:rPr>
          <w:rFonts w:ascii="Tahoma" w:hAnsi="Tahoma" w:cs="Tahoma"/>
        </w:rPr>
        <w:t xml:space="preserve">m </w:t>
      </w:r>
      <w:r w:rsidRPr="00752B09">
        <w:rPr>
          <w:rFonts w:ascii="Tahoma" w:hAnsi="Tahoma" w:cs="Tahoma"/>
        </w:rPr>
        <w:t>obiektu zrealizowanym na podstawie utworu, udzielaniem informacji, prowadzeniem działań promocyjnych bądź komercyjnych, oraz koniecznością zastępczego zlecenia usunięcia wad.</w:t>
      </w:r>
    </w:p>
    <w:p w14:paraId="61D41CF7" w14:textId="5457D987" w:rsidR="00A0094D" w:rsidRPr="00752B09" w:rsidRDefault="00A0094D" w:rsidP="007B2E3C">
      <w:pPr>
        <w:pStyle w:val="Akapitzlist"/>
        <w:numPr>
          <w:ilvl w:val="0"/>
          <w:numId w:val="48"/>
        </w:numPr>
        <w:suppressAutoHyphens/>
        <w:autoSpaceDE w:val="0"/>
        <w:spacing w:after="0"/>
        <w:ind w:left="426" w:hanging="426"/>
        <w:jc w:val="both"/>
        <w:rPr>
          <w:rFonts w:ascii="Tahoma" w:hAnsi="Tahoma" w:cs="Tahoma"/>
        </w:rPr>
      </w:pPr>
      <w:r w:rsidRPr="00752B09">
        <w:rPr>
          <w:rFonts w:ascii="Tahoma" w:hAnsi="Tahoma" w:cs="Tahoma"/>
        </w:rPr>
        <w:t xml:space="preserve">W chwili wydania Dokumentacji </w:t>
      </w:r>
      <w:r w:rsidR="00711492" w:rsidRPr="00752B09">
        <w:rPr>
          <w:rFonts w:ascii="Tahoma" w:hAnsi="Tahoma" w:cs="Tahoma"/>
        </w:rPr>
        <w:t>P</w:t>
      </w:r>
      <w:r w:rsidRPr="00752B09">
        <w:rPr>
          <w:rFonts w:ascii="Tahoma" w:hAnsi="Tahoma" w:cs="Tahoma"/>
        </w:rPr>
        <w:t>rojektowej, Wykonawca przenosi na Zamawiającego prawo do wyrażania zgody na wykonywanie zależnych praw autorskich.</w:t>
      </w:r>
    </w:p>
    <w:p w14:paraId="216811F7" w14:textId="60D17BC3" w:rsidR="00A0094D" w:rsidRPr="00752B09" w:rsidRDefault="00A0094D" w:rsidP="007B2E3C">
      <w:pPr>
        <w:pStyle w:val="Akapitzlist"/>
        <w:numPr>
          <w:ilvl w:val="0"/>
          <w:numId w:val="58"/>
        </w:numPr>
        <w:suppressAutoHyphens/>
        <w:autoSpaceDE w:val="0"/>
        <w:spacing w:after="0"/>
        <w:ind w:left="426" w:hanging="426"/>
        <w:jc w:val="both"/>
        <w:rPr>
          <w:rFonts w:ascii="Tahoma" w:hAnsi="Tahoma" w:cs="Tahoma"/>
        </w:rPr>
      </w:pPr>
      <w:r w:rsidRPr="00752B09">
        <w:rPr>
          <w:rFonts w:ascii="Tahoma" w:hAnsi="Tahoma" w:cs="Tahoma"/>
        </w:rPr>
        <w:t xml:space="preserve">W chwili wydania Dokumentacji </w:t>
      </w:r>
      <w:r w:rsidR="00711492" w:rsidRPr="00752B09">
        <w:rPr>
          <w:rFonts w:ascii="Tahoma" w:hAnsi="Tahoma" w:cs="Tahoma"/>
        </w:rPr>
        <w:t>P</w:t>
      </w:r>
      <w:r w:rsidRPr="00752B09">
        <w:rPr>
          <w:rFonts w:ascii="Tahoma" w:hAnsi="Tahoma" w:cs="Tahoma"/>
        </w:rPr>
        <w:t xml:space="preserve">rojektowej, Wykonawca wyraża zgodę na rozporządzanie i korzystanie z opracowań Dokumentacji </w:t>
      </w:r>
      <w:r w:rsidR="00711492" w:rsidRPr="00752B09">
        <w:rPr>
          <w:rFonts w:ascii="Tahoma" w:hAnsi="Tahoma" w:cs="Tahoma"/>
        </w:rPr>
        <w:t>P</w:t>
      </w:r>
      <w:r w:rsidRPr="00752B09">
        <w:rPr>
          <w:rFonts w:ascii="Tahoma" w:hAnsi="Tahoma" w:cs="Tahoma"/>
        </w:rPr>
        <w:t>rojektowej na polach eksploatacji, o których mowa w ust. 7 niniejszego paragrafu.</w:t>
      </w:r>
    </w:p>
    <w:p w14:paraId="3085E93A" w14:textId="77777777" w:rsidR="00A0094D" w:rsidRPr="00752B09" w:rsidRDefault="00A0094D" w:rsidP="007B2E3C">
      <w:pPr>
        <w:pStyle w:val="Akapitzlist"/>
        <w:numPr>
          <w:ilvl w:val="0"/>
          <w:numId w:val="58"/>
        </w:numPr>
        <w:suppressAutoHyphens/>
        <w:autoSpaceDE w:val="0"/>
        <w:spacing w:after="0"/>
        <w:ind w:left="426" w:hanging="426"/>
        <w:jc w:val="both"/>
        <w:rPr>
          <w:rFonts w:ascii="Tahoma" w:hAnsi="Tahoma" w:cs="Tahoma"/>
        </w:rPr>
      </w:pPr>
      <w:r w:rsidRPr="00752B09">
        <w:rPr>
          <w:rFonts w:ascii="Tahoma" w:hAnsi="Tahoma" w:cs="Tahoma"/>
        </w:rPr>
        <w:t>Wykonawca oświadcza, że:</w:t>
      </w:r>
    </w:p>
    <w:p w14:paraId="1C512E43" w14:textId="61F756BD" w:rsidR="00A0094D" w:rsidRPr="00752B09" w:rsidRDefault="00A0094D" w:rsidP="007B2E3C">
      <w:pPr>
        <w:pStyle w:val="Akapitzlist"/>
        <w:numPr>
          <w:ilvl w:val="0"/>
          <w:numId w:val="49"/>
        </w:numPr>
        <w:suppressAutoHyphens/>
        <w:autoSpaceDE w:val="0"/>
        <w:spacing w:after="0"/>
        <w:ind w:left="709" w:hanging="283"/>
        <w:jc w:val="both"/>
        <w:rPr>
          <w:rFonts w:ascii="Tahoma" w:hAnsi="Tahoma" w:cs="Tahoma"/>
        </w:rPr>
      </w:pPr>
      <w:r w:rsidRPr="00752B09">
        <w:rPr>
          <w:rFonts w:ascii="Tahoma" w:hAnsi="Tahoma" w:cs="Tahoma"/>
        </w:rPr>
        <w:t xml:space="preserve">wszelkie utwory w rozumieniu ustawy z dnia 4 lutego 1994 roku o prawie autorskim i prawach </w:t>
      </w:r>
      <w:r w:rsidRPr="00752B09">
        <w:rPr>
          <w:rFonts w:ascii="Tahoma" w:hAnsi="Tahoma" w:cs="Tahoma"/>
          <w:color w:val="000000" w:themeColor="text1"/>
        </w:rPr>
        <w:t xml:space="preserve">pokrewnych (t. j. </w:t>
      </w:r>
      <w:r w:rsidR="00C53C1B" w:rsidRPr="00752B09">
        <w:rPr>
          <w:rFonts w:ascii="Tahoma" w:eastAsia="Times New Roman" w:hAnsi="Tahoma" w:cs="Tahoma"/>
          <w:color w:val="000000" w:themeColor="text1"/>
          <w:lang w:eastAsia="ar-SA"/>
        </w:rPr>
        <w:t>Dz.U. z 2021 r., poz. 1062</w:t>
      </w:r>
      <w:r w:rsidR="00827C21" w:rsidRPr="00752B09">
        <w:rPr>
          <w:rFonts w:ascii="Tahoma" w:hAnsi="Tahoma" w:cs="Tahoma"/>
          <w:color w:val="000000" w:themeColor="text1"/>
        </w:rPr>
        <w:t xml:space="preserve"> z </w:t>
      </w:r>
      <w:proofErr w:type="spellStart"/>
      <w:r w:rsidR="00827C21" w:rsidRPr="00752B09">
        <w:rPr>
          <w:rFonts w:ascii="Tahoma" w:hAnsi="Tahoma" w:cs="Tahoma"/>
          <w:color w:val="000000" w:themeColor="text1"/>
        </w:rPr>
        <w:t>późn</w:t>
      </w:r>
      <w:proofErr w:type="spellEnd"/>
      <w:r w:rsidR="00827C21" w:rsidRPr="00752B09">
        <w:rPr>
          <w:rFonts w:ascii="Tahoma" w:hAnsi="Tahoma" w:cs="Tahoma"/>
          <w:color w:val="000000" w:themeColor="text1"/>
        </w:rPr>
        <w:t>. zm.</w:t>
      </w:r>
      <w:r w:rsidRPr="00752B09">
        <w:rPr>
          <w:rFonts w:ascii="Tahoma" w:hAnsi="Tahoma" w:cs="Tahoma"/>
          <w:color w:val="000000" w:themeColor="text1"/>
        </w:rPr>
        <w:t xml:space="preserve">), jakimi </w:t>
      </w:r>
      <w:r w:rsidRPr="00752B09">
        <w:rPr>
          <w:rFonts w:ascii="Tahoma" w:hAnsi="Tahoma" w:cs="Tahoma"/>
        </w:rPr>
        <w:t>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71689229" w14:textId="7F2376D7" w:rsidR="00A0094D" w:rsidRPr="00752B09" w:rsidRDefault="00A0094D" w:rsidP="007B2E3C">
      <w:pPr>
        <w:pStyle w:val="Akapitzlist"/>
        <w:numPr>
          <w:ilvl w:val="0"/>
          <w:numId w:val="49"/>
        </w:numPr>
        <w:suppressAutoHyphens/>
        <w:autoSpaceDE w:val="0"/>
        <w:spacing w:after="0"/>
        <w:ind w:left="709" w:hanging="283"/>
        <w:jc w:val="both"/>
        <w:rPr>
          <w:rFonts w:ascii="Tahoma" w:hAnsi="Tahoma" w:cs="Tahoma"/>
        </w:rPr>
      </w:pPr>
      <w:r w:rsidRPr="00752B09">
        <w:rPr>
          <w:rFonts w:ascii="Tahoma" w:hAnsi="Tahoma" w:cs="Tahoma"/>
        </w:rPr>
        <w:t xml:space="preserve">nabędzie, do dnia przekazania Dokumentacji </w:t>
      </w:r>
      <w:r w:rsidR="00711492" w:rsidRPr="00752B09">
        <w:rPr>
          <w:rFonts w:ascii="Tahoma" w:hAnsi="Tahoma" w:cs="Tahoma"/>
        </w:rPr>
        <w:t>P</w:t>
      </w:r>
      <w:r w:rsidRPr="00752B09">
        <w:rPr>
          <w:rFonts w:ascii="Tahoma" w:hAnsi="Tahoma" w:cs="Tahoma"/>
        </w:rPr>
        <w:t xml:space="preserve">rojektowej Zamawiającemu, prawa, w tym autorskie prawa majątkowe oraz uzyska oświadczenia, których mowa </w:t>
      </w:r>
      <w:r w:rsidR="00827C21" w:rsidRPr="00752B09">
        <w:rPr>
          <w:rFonts w:ascii="Tahoma" w:hAnsi="Tahoma" w:cs="Tahoma"/>
        </w:rPr>
        <w:br/>
      </w:r>
      <w:r w:rsidRPr="00752B09">
        <w:rPr>
          <w:rFonts w:ascii="Tahoma" w:hAnsi="Tahoma" w:cs="Tahoma"/>
        </w:rPr>
        <w:t xml:space="preserve">w ust. 9 oraz wszelkie upoważnienia do wykonywania praw autorskich od osób, </w:t>
      </w:r>
      <w:r w:rsidR="00827C21" w:rsidRPr="00752B09">
        <w:rPr>
          <w:rFonts w:ascii="Tahoma" w:hAnsi="Tahoma" w:cs="Tahoma"/>
        </w:rPr>
        <w:br/>
      </w:r>
      <w:r w:rsidRPr="00752B09">
        <w:rPr>
          <w:rFonts w:ascii="Tahoma" w:hAnsi="Tahoma" w:cs="Tahoma"/>
        </w:rPr>
        <w:t>z którymi będzie współpracować przy realizacji niniejszej umowy, a także uzyska od tych osób nieodwołalne zgody na wykonywanie zależnych praw autorskich.</w:t>
      </w:r>
    </w:p>
    <w:p w14:paraId="53BC1638" w14:textId="5F85E425" w:rsidR="00A0094D" w:rsidRPr="00752B09" w:rsidRDefault="00A0094D" w:rsidP="007B2E3C">
      <w:pPr>
        <w:pStyle w:val="Akapitzlist"/>
        <w:numPr>
          <w:ilvl w:val="0"/>
          <w:numId w:val="47"/>
        </w:numPr>
        <w:tabs>
          <w:tab w:val="clear" w:pos="0"/>
        </w:tabs>
        <w:suppressAutoHyphens/>
        <w:autoSpaceDE w:val="0"/>
        <w:spacing w:after="0"/>
        <w:ind w:left="426" w:hanging="426"/>
        <w:jc w:val="both"/>
        <w:rPr>
          <w:rFonts w:ascii="Tahoma" w:hAnsi="Tahoma" w:cs="Tahoma"/>
        </w:rPr>
      </w:pPr>
      <w:r w:rsidRPr="00752B09">
        <w:rPr>
          <w:rFonts w:ascii="Tahoma" w:hAnsi="Tahoma" w:cs="Tahoma"/>
        </w:rPr>
        <w:lastRenderedPageBreak/>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71AD4EC3" w14:textId="5F3C9BE2" w:rsidR="00A0094D" w:rsidRPr="00752B09" w:rsidRDefault="00A0094D" w:rsidP="007B2E3C">
      <w:pPr>
        <w:pStyle w:val="Akapitzlist"/>
        <w:numPr>
          <w:ilvl w:val="0"/>
          <w:numId w:val="47"/>
        </w:numPr>
        <w:suppressAutoHyphens/>
        <w:autoSpaceDE w:val="0"/>
        <w:spacing w:after="0"/>
        <w:ind w:left="426" w:hanging="426"/>
        <w:jc w:val="both"/>
        <w:rPr>
          <w:rFonts w:ascii="Tahoma" w:hAnsi="Tahoma" w:cs="Tahoma"/>
        </w:rPr>
      </w:pPr>
      <w:r w:rsidRPr="00752B09">
        <w:rPr>
          <w:rFonts w:ascii="Tahoma" w:hAnsi="Tahoma" w:cs="Tahoma"/>
        </w:rPr>
        <w:t>Nabycie praw, o których mowa w niniejszym paragrafie</w:t>
      </w:r>
      <w:r w:rsidR="00827C21" w:rsidRPr="00752B09">
        <w:rPr>
          <w:rFonts w:ascii="Tahoma" w:hAnsi="Tahoma" w:cs="Tahoma"/>
        </w:rPr>
        <w:t>,</w:t>
      </w:r>
      <w:r w:rsidRPr="00752B09">
        <w:rPr>
          <w:rFonts w:ascii="Tahoma" w:hAnsi="Tahoma" w:cs="Tahoma"/>
        </w:rPr>
        <w:t xml:space="preserve"> nie jest ograniczone czasowo lub terytorialnie oraz następuje w ramach wynagrodzenia</w:t>
      </w:r>
      <w:r w:rsidR="00F8645D" w:rsidRPr="00752B09">
        <w:rPr>
          <w:rFonts w:ascii="Tahoma" w:hAnsi="Tahoma" w:cs="Tahoma"/>
        </w:rPr>
        <w:t xml:space="preserve"> umownego brutto</w:t>
      </w:r>
      <w:r w:rsidRPr="00752B09">
        <w:rPr>
          <w:rFonts w:ascii="Tahoma" w:hAnsi="Tahoma" w:cs="Tahoma"/>
        </w:rPr>
        <w:t xml:space="preserve">, </w:t>
      </w:r>
      <w:r w:rsidR="00827C21" w:rsidRPr="00752B09">
        <w:rPr>
          <w:rFonts w:ascii="Tahoma" w:hAnsi="Tahoma" w:cs="Tahoma"/>
        </w:rPr>
        <w:br/>
      </w:r>
      <w:r w:rsidRPr="00752B09">
        <w:rPr>
          <w:rFonts w:ascii="Tahoma" w:hAnsi="Tahoma" w:cs="Tahoma"/>
        </w:rPr>
        <w:t>o którym mowa w § 3 ust. 1 niniejszej umowy.</w:t>
      </w:r>
    </w:p>
    <w:p w14:paraId="20B388AD" w14:textId="77777777" w:rsidR="00A0094D" w:rsidRPr="00752B09" w:rsidRDefault="00A0094D" w:rsidP="007B2E3C">
      <w:pPr>
        <w:pStyle w:val="Akapitzlist"/>
        <w:numPr>
          <w:ilvl w:val="0"/>
          <w:numId w:val="47"/>
        </w:numPr>
        <w:suppressAutoHyphens/>
        <w:autoSpaceDE w:val="0"/>
        <w:spacing w:after="0"/>
        <w:ind w:left="426" w:hanging="426"/>
        <w:jc w:val="both"/>
        <w:rPr>
          <w:rFonts w:ascii="Tahoma" w:hAnsi="Tahoma" w:cs="Tahoma"/>
        </w:rPr>
      </w:pPr>
      <w:r w:rsidRPr="00752B09">
        <w:rPr>
          <w:rFonts w:ascii="Tahoma" w:hAnsi="Tahoma" w:cs="Tahoma"/>
        </w:rPr>
        <w:t>W ramach realizacji Przedmiotu umowy i w ramach wynagrodzenia, o którym mowa w § 3 ust. 1 niniejszej umowy, Wykonawca zobowiązany jest również do:</w:t>
      </w:r>
    </w:p>
    <w:p w14:paraId="228F15D0" w14:textId="77777777" w:rsidR="00A0094D" w:rsidRPr="00752B09" w:rsidRDefault="00A0094D" w:rsidP="007B2E3C">
      <w:pPr>
        <w:pStyle w:val="Akapitzlist"/>
        <w:numPr>
          <w:ilvl w:val="0"/>
          <w:numId w:val="44"/>
        </w:numPr>
        <w:suppressAutoHyphens/>
        <w:autoSpaceDE w:val="0"/>
        <w:spacing w:after="0"/>
        <w:ind w:left="709" w:hanging="283"/>
        <w:jc w:val="both"/>
        <w:rPr>
          <w:rFonts w:ascii="Tahoma" w:hAnsi="Tahoma" w:cs="Tahoma"/>
        </w:rPr>
      </w:pPr>
      <w:r w:rsidRPr="00752B09">
        <w:rPr>
          <w:rFonts w:ascii="Tahoma" w:hAnsi="Tahoma" w:cs="Tahoma"/>
        </w:rPr>
        <w:t xml:space="preserve">przedstawiania Zamawiającemu </w:t>
      </w:r>
      <w:r w:rsidRPr="00752B09">
        <w:rPr>
          <w:rFonts w:ascii="Tahoma" w:hAnsi="Tahoma" w:cs="Tahoma"/>
          <w:bCs/>
        </w:rPr>
        <w:t xml:space="preserve">nie rzadziej niż raz </w:t>
      </w:r>
      <w:r w:rsidR="00006259" w:rsidRPr="00752B09">
        <w:rPr>
          <w:rFonts w:ascii="Tahoma" w:hAnsi="Tahoma" w:cs="Tahoma"/>
          <w:bCs/>
        </w:rPr>
        <w:t xml:space="preserve">na miesiąc </w:t>
      </w:r>
      <w:r w:rsidRPr="00752B09">
        <w:rPr>
          <w:rFonts w:ascii="Tahoma" w:hAnsi="Tahoma" w:cs="Tahoma"/>
          <w:bCs/>
        </w:rPr>
        <w:t>raportu o stanie zaawansowania prac</w:t>
      </w:r>
      <w:r w:rsidR="00711492" w:rsidRPr="00752B09">
        <w:rPr>
          <w:rFonts w:ascii="Tahoma" w:hAnsi="Tahoma" w:cs="Tahoma"/>
          <w:bCs/>
        </w:rPr>
        <w:t xml:space="preserve"> projektowych</w:t>
      </w:r>
      <w:r w:rsidRPr="00752B09">
        <w:rPr>
          <w:rFonts w:ascii="Tahoma" w:hAnsi="Tahoma" w:cs="Tahoma"/>
          <w:bCs/>
        </w:rPr>
        <w:t>,</w:t>
      </w:r>
      <w:r w:rsidRPr="00752B09">
        <w:rPr>
          <w:rFonts w:ascii="Tahoma" w:hAnsi="Tahoma" w:cs="Tahoma"/>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6644928B" w14:textId="77777777" w:rsidR="00A0094D" w:rsidRPr="00752B09" w:rsidRDefault="00A0094D" w:rsidP="007B2E3C">
      <w:pPr>
        <w:pStyle w:val="Akapitzlist"/>
        <w:numPr>
          <w:ilvl w:val="0"/>
          <w:numId w:val="44"/>
        </w:numPr>
        <w:suppressAutoHyphens/>
        <w:autoSpaceDE w:val="0"/>
        <w:spacing w:after="0"/>
        <w:ind w:left="709" w:hanging="283"/>
        <w:jc w:val="both"/>
        <w:rPr>
          <w:rFonts w:ascii="Tahoma" w:hAnsi="Tahoma" w:cs="Tahoma"/>
        </w:rPr>
      </w:pPr>
      <w:r w:rsidRPr="00752B09">
        <w:rPr>
          <w:rFonts w:ascii="Tahoma" w:hAnsi="Tahoma" w:cs="Tahoma"/>
        </w:rPr>
        <w:t xml:space="preserve">niezależnie od obowiązku, o którym mowa w pkt 1 powyżej, Wykonawca zobowiązany jest do przedstawienia na wezwanie Zamawiającego informacji </w:t>
      </w:r>
      <w:r w:rsidR="00006259" w:rsidRPr="00752B09">
        <w:rPr>
          <w:rFonts w:ascii="Tahoma" w:hAnsi="Tahoma" w:cs="Tahoma"/>
        </w:rPr>
        <w:br/>
      </w:r>
      <w:r w:rsidRPr="00752B09">
        <w:rPr>
          <w:rFonts w:ascii="Tahoma" w:hAnsi="Tahoma" w:cs="Tahoma"/>
        </w:rPr>
        <w:t>o stanie zaawansowania prac projektowych, w terminie 2 dni roboczych liczonych od momentu otrzymania wezwania;</w:t>
      </w:r>
    </w:p>
    <w:p w14:paraId="6FB6D15C" w14:textId="2E8E51DC" w:rsidR="00A0094D" w:rsidRPr="00752B09" w:rsidRDefault="00A0094D" w:rsidP="007B2E3C">
      <w:pPr>
        <w:pStyle w:val="Akapitzlist"/>
        <w:numPr>
          <w:ilvl w:val="0"/>
          <w:numId w:val="44"/>
        </w:numPr>
        <w:suppressAutoHyphens/>
        <w:autoSpaceDE w:val="0"/>
        <w:spacing w:after="0"/>
        <w:ind w:left="709" w:hanging="283"/>
        <w:jc w:val="both"/>
        <w:rPr>
          <w:rFonts w:ascii="Tahoma" w:hAnsi="Tahoma" w:cs="Tahoma"/>
        </w:rPr>
      </w:pPr>
      <w:r w:rsidRPr="00752B09">
        <w:rPr>
          <w:rFonts w:ascii="Tahoma" w:hAnsi="Tahoma" w:cs="Tahoma"/>
        </w:rPr>
        <w:t>uczestniczenia we wszystkich spotkaniach, na wezwanie Zamawiającego, związanych z realizacją Przedmiotu umowy.</w:t>
      </w:r>
    </w:p>
    <w:p w14:paraId="538AA1B8" w14:textId="77777777" w:rsidR="00A0094D" w:rsidRPr="00752B09" w:rsidRDefault="00A0094D" w:rsidP="00A0094D">
      <w:pPr>
        <w:autoSpaceDE w:val="0"/>
        <w:spacing w:after="0"/>
        <w:jc w:val="center"/>
        <w:rPr>
          <w:rFonts w:ascii="Tahoma" w:hAnsi="Tahoma" w:cs="Tahoma"/>
          <w:b/>
          <w:bCs/>
        </w:rPr>
      </w:pPr>
    </w:p>
    <w:p w14:paraId="086AEDE2" w14:textId="77777777" w:rsidR="00A0094D" w:rsidRPr="00752B09" w:rsidRDefault="00A0094D" w:rsidP="00A0094D">
      <w:pPr>
        <w:autoSpaceDE w:val="0"/>
        <w:spacing w:after="0"/>
        <w:jc w:val="center"/>
        <w:rPr>
          <w:rFonts w:ascii="Tahoma" w:hAnsi="Tahoma" w:cs="Tahoma"/>
        </w:rPr>
      </w:pPr>
      <w:r w:rsidRPr="00752B09">
        <w:rPr>
          <w:rFonts w:ascii="Tahoma" w:hAnsi="Tahoma" w:cs="Tahoma"/>
          <w:b/>
          <w:bCs/>
        </w:rPr>
        <w:t>§ 1b</w:t>
      </w:r>
    </w:p>
    <w:p w14:paraId="0934A902" w14:textId="77777777" w:rsidR="00A0094D" w:rsidRPr="00752B09" w:rsidRDefault="00A0094D" w:rsidP="00A0094D">
      <w:pPr>
        <w:autoSpaceDE w:val="0"/>
        <w:spacing w:after="0"/>
        <w:jc w:val="center"/>
        <w:rPr>
          <w:rFonts w:ascii="Tahoma" w:hAnsi="Tahoma" w:cs="Tahoma"/>
        </w:rPr>
      </w:pPr>
      <w:r w:rsidRPr="00752B09">
        <w:rPr>
          <w:rFonts w:ascii="Tahoma" w:hAnsi="Tahoma" w:cs="Tahoma"/>
          <w:b/>
          <w:bCs/>
        </w:rPr>
        <w:t>Sposób realizacji robót budowlanych</w:t>
      </w:r>
    </w:p>
    <w:p w14:paraId="44446427" w14:textId="77777777" w:rsidR="00A0094D" w:rsidRPr="00752B09" w:rsidRDefault="00A0094D" w:rsidP="007B2E3C">
      <w:pPr>
        <w:pStyle w:val="Akapitzlist"/>
        <w:numPr>
          <w:ilvl w:val="0"/>
          <w:numId w:val="57"/>
        </w:numPr>
        <w:suppressAutoHyphens/>
        <w:autoSpaceDE w:val="0"/>
        <w:spacing w:after="0"/>
        <w:ind w:left="426" w:hanging="426"/>
        <w:jc w:val="both"/>
        <w:rPr>
          <w:rFonts w:ascii="Tahoma" w:hAnsi="Tahoma" w:cs="Tahoma"/>
        </w:rPr>
      </w:pPr>
      <w:r w:rsidRPr="00752B09">
        <w:rPr>
          <w:rFonts w:ascii="Tahoma" w:hAnsi="Tahoma" w:cs="Tahoma"/>
        </w:rPr>
        <w:t xml:space="preserve">Wykonawca </w:t>
      </w:r>
      <w:r w:rsidR="003F5384" w:rsidRPr="00752B09">
        <w:rPr>
          <w:rFonts w:ascii="Tahoma" w:hAnsi="Tahoma" w:cs="Tahoma"/>
        </w:rPr>
        <w:t xml:space="preserve">na własny koszt </w:t>
      </w:r>
      <w:r w:rsidRPr="00752B09">
        <w:rPr>
          <w:rFonts w:ascii="Tahoma" w:hAnsi="Tahoma" w:cs="Tahoma"/>
        </w:rPr>
        <w:t>zabezpieczy teren robót i zapewni organizację zaplecza budowy.</w:t>
      </w:r>
    </w:p>
    <w:p w14:paraId="0EC30F60" w14:textId="77777777" w:rsidR="00A0094D" w:rsidRPr="00752B09" w:rsidRDefault="00A0094D" w:rsidP="007B2E3C">
      <w:pPr>
        <w:pStyle w:val="Akapitzlist"/>
        <w:numPr>
          <w:ilvl w:val="0"/>
          <w:numId w:val="57"/>
        </w:numPr>
        <w:suppressAutoHyphens/>
        <w:autoSpaceDE w:val="0"/>
        <w:spacing w:after="0"/>
        <w:ind w:left="426" w:hanging="426"/>
        <w:rPr>
          <w:rFonts w:ascii="Tahoma" w:hAnsi="Tahoma" w:cs="Tahoma"/>
        </w:rPr>
      </w:pPr>
      <w:r w:rsidRPr="00752B09">
        <w:rPr>
          <w:rFonts w:ascii="Tahoma" w:hAnsi="Tahoma" w:cs="Tahoma"/>
        </w:rPr>
        <w:t>Wykonawca zobowiązuje się ponadto w szczególności do:</w:t>
      </w:r>
    </w:p>
    <w:p w14:paraId="6C319C3B" w14:textId="24E72669"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zapewnienia sprawowania kierownictwa robót przez kierownika budowy oraz kierowników branżowych przez cały okres realizacji Przedmiotu umowy, aż </w:t>
      </w:r>
      <w:r w:rsidR="00006259" w:rsidRPr="00752B09">
        <w:rPr>
          <w:rFonts w:ascii="Tahoma" w:hAnsi="Tahoma" w:cs="Tahoma"/>
        </w:rPr>
        <w:br/>
      </w:r>
      <w:r w:rsidRPr="00752B09">
        <w:rPr>
          <w:rFonts w:ascii="Tahoma" w:hAnsi="Tahoma" w:cs="Tahoma"/>
        </w:rPr>
        <w:t xml:space="preserve">do końcowego odbioru Przedmiotu umowy i w tym celu zobowiązany jest </w:t>
      </w:r>
      <w:r w:rsidR="00006259" w:rsidRPr="00752B09">
        <w:rPr>
          <w:rFonts w:ascii="Tahoma" w:hAnsi="Tahoma" w:cs="Tahoma"/>
        </w:rPr>
        <w:br/>
      </w:r>
      <w:r w:rsidRPr="00752B09">
        <w:rPr>
          <w:rFonts w:ascii="Tahoma" w:hAnsi="Tahoma" w:cs="Tahoma"/>
        </w:rPr>
        <w:t xml:space="preserve">do wyznaczenia osoby (wskazanej w wykazie osób złożonym w postępowaniu </w:t>
      </w:r>
      <w:r w:rsidR="00006259" w:rsidRPr="00752B09">
        <w:rPr>
          <w:rFonts w:ascii="Tahoma" w:hAnsi="Tahoma" w:cs="Tahoma"/>
        </w:rPr>
        <w:br/>
      </w:r>
      <w:r w:rsidRPr="00752B09">
        <w:rPr>
          <w:rFonts w:ascii="Tahoma" w:hAnsi="Tahoma" w:cs="Tahoma"/>
        </w:rPr>
        <w:t>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64372C7" w14:textId="77777777"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zapewnienia zasilania terenu budowy w niezbędne media i zapłaty za te media;</w:t>
      </w:r>
    </w:p>
    <w:p w14:paraId="24971323" w14:textId="77777777"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w razie zaistnienia takiej konieczności</w:t>
      </w:r>
      <w:r w:rsidR="000B170F" w:rsidRPr="00752B09">
        <w:rPr>
          <w:rFonts w:ascii="Tahoma" w:hAnsi="Tahoma" w:cs="Tahoma"/>
        </w:rPr>
        <w:t xml:space="preserve"> - </w:t>
      </w:r>
      <w:r w:rsidRPr="00752B09">
        <w:rPr>
          <w:rFonts w:ascii="Tahoma" w:hAnsi="Tahoma" w:cs="Tahoma"/>
        </w:rPr>
        <w:t>do uzyskania w imieniu i na rzecz Zamawiającego wszelkich niezbędnych zgód na wejście w teren od zarządców infrastruktury technicznej oraz powiadomienia ich o robotach;</w:t>
      </w:r>
    </w:p>
    <w:p w14:paraId="52C5ED32" w14:textId="77777777"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utrzymania ładu i porządku na terenie budowy, ochrony mienia, sprawowania nadzoru nad bezpieczeństwem i higieną pracy, zapewnienia zabezpieczenia </w:t>
      </w:r>
      <w:r w:rsidRPr="00752B09">
        <w:rPr>
          <w:rFonts w:ascii="Tahoma" w:hAnsi="Tahoma" w:cs="Tahoma"/>
        </w:rPr>
        <w:lastRenderedPageBreak/>
        <w:t>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E297BF2" w14:textId="76300144" w:rsidR="00A0094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usuwania awarii zawiązanych z prowadzeniem budowy, wykonania </w:t>
      </w:r>
      <w:proofErr w:type="spellStart"/>
      <w:r w:rsidRPr="00752B09">
        <w:rPr>
          <w:rFonts w:ascii="Tahoma" w:hAnsi="Tahoma" w:cs="Tahoma"/>
        </w:rPr>
        <w:t>odpo</w:t>
      </w:r>
      <w:r w:rsidR="005C6AB9" w:rsidRPr="00752B09">
        <w:rPr>
          <w:rFonts w:ascii="Tahoma" w:hAnsi="Tahoma" w:cs="Tahoma"/>
        </w:rPr>
        <w:t>-</w:t>
      </w:r>
      <w:r w:rsidRPr="00752B09">
        <w:rPr>
          <w:rFonts w:ascii="Tahoma" w:hAnsi="Tahoma" w:cs="Tahoma"/>
        </w:rPr>
        <w:t>wiednich</w:t>
      </w:r>
      <w:proofErr w:type="spellEnd"/>
      <w:r w:rsidRPr="00752B09">
        <w:rPr>
          <w:rFonts w:ascii="Tahoma" w:hAnsi="Tahoma" w:cs="Tahoma"/>
        </w:rPr>
        <w:t xml:space="preserve">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884B227" w14:textId="5A0FD5BE" w:rsidR="003A02CD" w:rsidRPr="00752B09" w:rsidRDefault="00A0094D" w:rsidP="007B2E3C">
      <w:pPr>
        <w:pStyle w:val="Akapitzlist"/>
        <w:numPr>
          <w:ilvl w:val="0"/>
          <w:numId w:val="60"/>
        </w:numPr>
        <w:tabs>
          <w:tab w:val="left" w:pos="851"/>
        </w:tabs>
        <w:suppressAutoHyphens/>
        <w:autoSpaceDE w:val="0"/>
        <w:spacing w:after="0"/>
        <w:ind w:left="851" w:hanging="425"/>
        <w:jc w:val="both"/>
        <w:rPr>
          <w:rFonts w:ascii="Tahoma" w:hAnsi="Tahoma" w:cs="Tahoma"/>
        </w:rPr>
      </w:pPr>
      <w:r w:rsidRPr="00752B09">
        <w:rPr>
          <w:rFonts w:ascii="Tahoma" w:hAnsi="Tahoma" w:cs="Tahoma"/>
        </w:rPr>
        <w:t xml:space="preserve">zabezpieczenia terenu budowy przed niekorzystnymi warunkami </w:t>
      </w:r>
      <w:proofErr w:type="spellStart"/>
      <w:r w:rsidRPr="00752B09">
        <w:rPr>
          <w:rFonts w:ascii="Tahoma" w:hAnsi="Tahoma" w:cs="Tahoma"/>
        </w:rPr>
        <w:t>atmosfe</w:t>
      </w:r>
      <w:r w:rsidR="005C6AB9" w:rsidRPr="00752B09">
        <w:rPr>
          <w:rFonts w:ascii="Tahoma" w:hAnsi="Tahoma" w:cs="Tahoma"/>
        </w:rPr>
        <w:t>-</w:t>
      </w:r>
      <w:r w:rsidRPr="00752B09">
        <w:rPr>
          <w:rFonts w:ascii="Tahoma" w:hAnsi="Tahoma" w:cs="Tahoma"/>
        </w:rPr>
        <w:t>rycznymi</w:t>
      </w:r>
      <w:proofErr w:type="spellEnd"/>
      <w:r w:rsidRPr="00752B09">
        <w:rPr>
          <w:rFonts w:ascii="Tahoma" w:hAnsi="Tahoma" w:cs="Tahoma"/>
        </w:rPr>
        <w:t>, a w przypadku powstania szkody, niezwłoczne dokonanie jej naprawy</w:t>
      </w:r>
      <w:r w:rsidR="005C6AB9" w:rsidRPr="00752B09">
        <w:rPr>
          <w:rFonts w:ascii="Tahoma" w:hAnsi="Tahoma" w:cs="Tahoma"/>
        </w:rPr>
        <w:t>;</w:t>
      </w:r>
    </w:p>
    <w:p w14:paraId="45B367B2" w14:textId="77777777" w:rsidR="000B170F" w:rsidRPr="00752B09" w:rsidRDefault="000B170F" w:rsidP="007B2E3C">
      <w:pPr>
        <w:pStyle w:val="Jasnalistaakcent51"/>
        <w:widowControl/>
        <w:numPr>
          <w:ilvl w:val="0"/>
          <w:numId w:val="60"/>
        </w:numPr>
        <w:suppressAutoHyphens w:val="0"/>
        <w:autoSpaceDE w:val="0"/>
        <w:autoSpaceDN w:val="0"/>
        <w:spacing w:after="0"/>
        <w:ind w:left="851" w:hanging="425"/>
        <w:textAlignment w:val="auto"/>
        <w:rPr>
          <w:rStyle w:val="apple-converted-space"/>
          <w:rFonts w:ascii="Tahoma" w:eastAsia="Calibri" w:hAnsi="Tahoma" w:cs="Tahoma"/>
          <w:color w:val="000000"/>
          <w:sz w:val="22"/>
          <w:szCs w:val="22"/>
          <w:lang w:eastAsia="en-US"/>
        </w:rPr>
      </w:pPr>
      <w:r w:rsidRPr="00752B09">
        <w:rPr>
          <w:rFonts w:ascii="Tahoma" w:eastAsia="Calibri" w:hAnsi="Tahoma" w:cs="Tahoma"/>
          <w:sz w:val="22"/>
          <w:szCs w:val="22"/>
          <w:lang w:eastAsia="en-US"/>
        </w:rPr>
        <w:t xml:space="preserve">wykonania robót zgodnie z Dokumentacją Projektową; </w:t>
      </w:r>
    </w:p>
    <w:p w14:paraId="0E9DF63A" w14:textId="6CE3B8C4" w:rsidR="000B170F" w:rsidRPr="00752B09" w:rsidRDefault="000B170F" w:rsidP="007B2E3C">
      <w:pPr>
        <w:widowControl/>
        <w:numPr>
          <w:ilvl w:val="0"/>
          <w:numId w:val="60"/>
        </w:numPr>
        <w:tabs>
          <w:tab w:val="left" w:pos="180"/>
          <w:tab w:val="left" w:pos="709"/>
        </w:tabs>
        <w:suppressAutoHyphens w:val="0"/>
        <w:adjustRightInd/>
        <w:spacing w:after="0"/>
        <w:ind w:left="851" w:hanging="425"/>
        <w:textAlignment w:val="auto"/>
        <w:rPr>
          <w:rFonts w:ascii="Tahoma" w:hAnsi="Tahoma" w:cs="Tahoma"/>
        </w:rPr>
      </w:pPr>
      <w:r w:rsidRPr="00752B09">
        <w:rPr>
          <w:rFonts w:ascii="Tahoma" w:hAnsi="Tahoma" w:cs="Tahoma"/>
        </w:rPr>
        <w:tab/>
        <w:t>zapewnienia kompleksowej obsługi geodezyjnej na etapie realizacji</w:t>
      </w:r>
      <w:r w:rsidR="00F36C10" w:rsidRPr="00752B09">
        <w:rPr>
          <w:rFonts w:ascii="Tahoma" w:hAnsi="Tahoma" w:cs="Tahoma"/>
        </w:rPr>
        <w:t xml:space="preserve"> </w:t>
      </w:r>
      <w:r w:rsidRPr="00752B09">
        <w:rPr>
          <w:rFonts w:ascii="Tahoma" w:hAnsi="Tahoma" w:cs="Tahoma"/>
        </w:rPr>
        <w:t>umowy i po jej wykonaniu w tym wykonanie geodezyjnej inwentaryzacji powykonawczej</w:t>
      </w:r>
      <w:r w:rsidR="00F36C10" w:rsidRPr="00752B09">
        <w:rPr>
          <w:rFonts w:ascii="Tahoma" w:hAnsi="Tahoma" w:cs="Tahoma"/>
        </w:rPr>
        <w:t>;</w:t>
      </w:r>
    </w:p>
    <w:p w14:paraId="5CFBCB63" w14:textId="773423EC" w:rsidR="000B170F" w:rsidRPr="00752B09" w:rsidRDefault="000B170F" w:rsidP="007B2E3C">
      <w:pPr>
        <w:widowControl/>
        <w:numPr>
          <w:ilvl w:val="0"/>
          <w:numId w:val="60"/>
        </w:numPr>
        <w:tabs>
          <w:tab w:val="left" w:pos="180"/>
          <w:tab w:val="left" w:pos="709"/>
        </w:tabs>
        <w:suppressAutoHyphens w:val="0"/>
        <w:adjustRightInd/>
        <w:spacing w:after="0"/>
        <w:ind w:left="851" w:hanging="425"/>
        <w:textAlignment w:val="auto"/>
        <w:rPr>
          <w:rFonts w:ascii="Tahoma" w:hAnsi="Tahoma" w:cs="Tahoma"/>
        </w:rPr>
      </w:pPr>
      <w:r w:rsidRPr="00752B09">
        <w:rPr>
          <w:rFonts w:ascii="Tahoma" w:hAnsi="Tahoma" w:cs="Tahoma"/>
        </w:rPr>
        <w:tab/>
      </w:r>
      <w:r w:rsidR="008B2B26" w:rsidRPr="00752B09">
        <w:rPr>
          <w:rFonts w:ascii="Tahoma" w:hAnsi="Tahoma" w:cs="Tahoma"/>
        </w:rPr>
        <w:t>w</w:t>
      </w:r>
      <w:r w:rsidRPr="00752B09">
        <w:rPr>
          <w:rFonts w:ascii="Tahoma" w:hAnsi="Tahoma" w:cs="Tahoma"/>
        </w:rPr>
        <w:t>ykonania</w:t>
      </w:r>
      <w:r w:rsidR="008B2B26" w:rsidRPr="00752B09">
        <w:rPr>
          <w:rFonts w:ascii="Tahoma" w:hAnsi="Tahoma" w:cs="Tahoma"/>
        </w:rPr>
        <w:t xml:space="preserve"> </w:t>
      </w:r>
      <w:r w:rsidRPr="00752B09">
        <w:rPr>
          <w:rFonts w:ascii="Tahoma" w:hAnsi="Tahoma" w:cs="Tahoma"/>
        </w:rPr>
        <w:t>bez dodatkowego wynagrodzenia wszelkich robót subsydiarnych</w:t>
      </w:r>
      <w:r w:rsidR="00F36C10" w:rsidRPr="00752B09">
        <w:rPr>
          <w:rFonts w:ascii="Tahoma" w:hAnsi="Tahoma" w:cs="Tahoma"/>
        </w:rPr>
        <w:t>,</w:t>
      </w:r>
      <w:r w:rsidRPr="00752B09">
        <w:rPr>
          <w:rFonts w:ascii="Tahoma" w:hAnsi="Tahoma" w:cs="Tahoma"/>
        </w:rPr>
        <w:t xml:space="preserve"> które zgodnie z wiedzą techniczną są niezbędne do wykonania robót objętych Dokumentacją Projektową– nawet w przypadku ich nieujęcia w Dokumentacji Projektowej</w:t>
      </w:r>
      <w:r w:rsidR="00F36C10" w:rsidRPr="00752B09">
        <w:rPr>
          <w:rFonts w:ascii="Tahoma" w:hAnsi="Tahoma" w:cs="Tahoma"/>
        </w:rPr>
        <w:t>;</w:t>
      </w:r>
    </w:p>
    <w:p w14:paraId="42B67745" w14:textId="26530428" w:rsidR="000B170F" w:rsidRPr="00752B09" w:rsidRDefault="000B170F" w:rsidP="007B2E3C">
      <w:pPr>
        <w:pStyle w:val="Tekstpodstawowywcity"/>
        <w:widowControl/>
        <w:numPr>
          <w:ilvl w:val="0"/>
          <w:numId w:val="60"/>
        </w:numPr>
        <w:tabs>
          <w:tab w:val="left" w:pos="709"/>
          <w:tab w:val="left" w:pos="1418"/>
          <w:tab w:val="left" w:pos="1843"/>
        </w:tabs>
        <w:suppressAutoHyphens w:val="0"/>
        <w:adjustRightInd/>
        <w:spacing w:after="0"/>
        <w:ind w:left="851" w:hanging="425"/>
        <w:textAlignment w:val="auto"/>
        <w:rPr>
          <w:rFonts w:ascii="Tahoma" w:hAnsi="Tahoma" w:cs="Tahoma"/>
        </w:rPr>
      </w:pPr>
      <w:r w:rsidRPr="00752B09">
        <w:rPr>
          <w:rFonts w:ascii="Tahoma" w:hAnsi="Tahoma" w:cs="Tahoma"/>
        </w:rPr>
        <w:t>niezwłocznego informowania Zamawiającego o problemach technicznych lub okolicznościach, które mogą wpłynąć na jakość robót lub termin zakończenia robót</w:t>
      </w:r>
      <w:r w:rsidR="00F36C10" w:rsidRPr="00752B09">
        <w:rPr>
          <w:rFonts w:ascii="Tahoma" w:hAnsi="Tahoma" w:cs="Tahoma"/>
        </w:rPr>
        <w:t>;</w:t>
      </w:r>
    </w:p>
    <w:p w14:paraId="6D0A77E4" w14:textId="02C315A6" w:rsidR="000B170F" w:rsidRPr="00752B09" w:rsidRDefault="000B170F" w:rsidP="007B2E3C">
      <w:pPr>
        <w:pStyle w:val="Lista"/>
        <w:numPr>
          <w:ilvl w:val="0"/>
          <w:numId w:val="60"/>
        </w:numPr>
        <w:tabs>
          <w:tab w:val="left" w:pos="709"/>
        </w:tabs>
        <w:spacing w:line="276" w:lineRule="auto"/>
        <w:ind w:left="851" w:hanging="425"/>
        <w:jc w:val="both"/>
        <w:rPr>
          <w:rFonts w:ascii="Tahoma" w:hAnsi="Tahoma" w:cs="Tahoma"/>
          <w:sz w:val="22"/>
          <w:szCs w:val="22"/>
        </w:rPr>
      </w:pPr>
      <w:r w:rsidRPr="00752B09">
        <w:rPr>
          <w:rFonts w:ascii="Tahoma" w:hAnsi="Tahoma" w:cs="Tahoma"/>
          <w:sz w:val="22"/>
          <w:szCs w:val="22"/>
        </w:rPr>
        <w:t xml:space="preserve">skompletowania i przedstawienia Zamawiającemu dokumentów wymaganych </w:t>
      </w:r>
      <w:r w:rsidR="00F36C10" w:rsidRPr="00752B09">
        <w:rPr>
          <w:rFonts w:ascii="Tahoma" w:hAnsi="Tahoma" w:cs="Tahoma"/>
          <w:sz w:val="22"/>
          <w:szCs w:val="22"/>
        </w:rPr>
        <w:br/>
      </w:r>
      <w:r w:rsidRPr="00752B09">
        <w:rPr>
          <w:rFonts w:ascii="Tahoma" w:hAnsi="Tahoma" w:cs="Tahoma"/>
          <w:sz w:val="22"/>
          <w:szCs w:val="22"/>
        </w:rPr>
        <w:t xml:space="preserve">w STWIORB i umowie w tym szczególności: protokołów badań i sprawdzeń </w:t>
      </w:r>
      <w:r w:rsidR="00006259" w:rsidRPr="00752B09">
        <w:rPr>
          <w:rFonts w:ascii="Tahoma" w:hAnsi="Tahoma" w:cs="Tahoma"/>
          <w:sz w:val="22"/>
          <w:szCs w:val="22"/>
        </w:rPr>
        <w:br/>
      </w:r>
      <w:r w:rsidRPr="00752B09">
        <w:rPr>
          <w:rFonts w:ascii="Tahoma" w:hAnsi="Tahoma" w:cs="Tahoma"/>
          <w:sz w:val="22"/>
          <w:szCs w:val="22"/>
        </w:rPr>
        <w:t>(o ile są wymagane w STWIOR</w:t>
      </w:r>
      <w:r w:rsidR="00006259" w:rsidRPr="00752B09">
        <w:rPr>
          <w:rFonts w:ascii="Tahoma" w:hAnsi="Tahoma" w:cs="Tahoma"/>
          <w:sz w:val="22"/>
          <w:szCs w:val="22"/>
        </w:rPr>
        <w:t>B)</w:t>
      </w:r>
      <w:r w:rsidRPr="00752B09">
        <w:rPr>
          <w:rFonts w:ascii="Tahoma" w:hAnsi="Tahoma" w:cs="Tahoma"/>
          <w:sz w:val="22"/>
          <w:szCs w:val="22"/>
        </w:rPr>
        <w:t xml:space="preserve"> protokołów pomiarów (o ile są wymagane </w:t>
      </w:r>
      <w:r w:rsidR="00006259" w:rsidRPr="00752B09">
        <w:rPr>
          <w:rFonts w:ascii="Tahoma" w:hAnsi="Tahoma" w:cs="Tahoma"/>
          <w:sz w:val="22"/>
          <w:szCs w:val="22"/>
        </w:rPr>
        <w:br/>
      </w:r>
      <w:r w:rsidRPr="00752B09">
        <w:rPr>
          <w:rFonts w:ascii="Tahoma" w:hAnsi="Tahoma" w:cs="Tahoma"/>
          <w:sz w:val="22"/>
          <w:szCs w:val="22"/>
        </w:rPr>
        <w:t xml:space="preserve">w STWIORB), protokołów odbiorów technicznych (o ile są wymagane </w:t>
      </w:r>
      <w:r w:rsidR="00006259" w:rsidRPr="00752B09">
        <w:rPr>
          <w:rFonts w:ascii="Tahoma" w:hAnsi="Tahoma" w:cs="Tahoma"/>
          <w:sz w:val="22"/>
          <w:szCs w:val="22"/>
        </w:rPr>
        <w:br/>
      </w:r>
      <w:r w:rsidRPr="00752B09">
        <w:rPr>
          <w:rFonts w:ascii="Tahoma" w:hAnsi="Tahoma" w:cs="Tahoma"/>
          <w:sz w:val="22"/>
          <w:szCs w:val="22"/>
        </w:rPr>
        <w:t>w STWIORB), dziennika budowy, inwentaryzacji powykonawczej;</w:t>
      </w:r>
    </w:p>
    <w:p w14:paraId="45A66043" w14:textId="59D329E7" w:rsidR="000B170F" w:rsidRPr="00752B09" w:rsidRDefault="000B170F" w:rsidP="007B2E3C">
      <w:pPr>
        <w:pStyle w:val="Lista"/>
        <w:numPr>
          <w:ilvl w:val="0"/>
          <w:numId w:val="60"/>
        </w:numPr>
        <w:tabs>
          <w:tab w:val="left" w:pos="709"/>
        </w:tabs>
        <w:autoSpaceDE w:val="0"/>
        <w:autoSpaceDN w:val="0"/>
        <w:spacing w:line="276" w:lineRule="auto"/>
        <w:ind w:left="851" w:hanging="425"/>
        <w:jc w:val="both"/>
        <w:rPr>
          <w:rFonts w:ascii="Tahoma" w:hAnsi="Tahoma" w:cs="Tahoma"/>
          <w:sz w:val="22"/>
          <w:szCs w:val="22"/>
        </w:rPr>
      </w:pPr>
      <w:r w:rsidRPr="00752B09">
        <w:rPr>
          <w:rFonts w:ascii="Tahoma" w:hAnsi="Tahoma" w:cs="Tahoma"/>
          <w:sz w:val="22"/>
          <w:szCs w:val="22"/>
        </w:rPr>
        <w:t>uzyskania, w imieniu i na rzecz Zamawiającego, wszelkich uzgodnień pozwoleń, zezwoleń, decyzji i zgód niezbędnych dla wykonania umowy w zakresie</w:t>
      </w:r>
      <w:r w:rsidR="00F36C10" w:rsidRPr="00752B09">
        <w:rPr>
          <w:rFonts w:ascii="Tahoma" w:hAnsi="Tahoma" w:cs="Tahoma"/>
          <w:sz w:val="22"/>
          <w:szCs w:val="22"/>
        </w:rPr>
        <w:t>,</w:t>
      </w:r>
      <w:r w:rsidRPr="00752B09">
        <w:rPr>
          <w:rFonts w:ascii="Tahoma" w:hAnsi="Tahoma" w:cs="Tahoma"/>
          <w:sz w:val="22"/>
          <w:szCs w:val="22"/>
        </w:rPr>
        <w:t xml:space="preserve"> w jakim obowiązki te obciążają </w:t>
      </w:r>
      <w:r w:rsidR="00F36C10" w:rsidRPr="00752B09">
        <w:rPr>
          <w:rFonts w:ascii="Tahoma" w:hAnsi="Tahoma" w:cs="Tahoma"/>
          <w:sz w:val="22"/>
          <w:szCs w:val="22"/>
        </w:rPr>
        <w:t>W</w:t>
      </w:r>
      <w:r w:rsidRPr="00752B09">
        <w:rPr>
          <w:rFonts w:ascii="Tahoma" w:hAnsi="Tahoma" w:cs="Tahoma"/>
          <w:sz w:val="22"/>
          <w:szCs w:val="22"/>
        </w:rPr>
        <w:t xml:space="preserve">ykonawcę zgodnie z dokumentacją projektową </w:t>
      </w:r>
      <w:r w:rsidR="00006259" w:rsidRPr="00752B09">
        <w:rPr>
          <w:rFonts w:ascii="Tahoma" w:hAnsi="Tahoma" w:cs="Tahoma"/>
          <w:sz w:val="22"/>
          <w:szCs w:val="22"/>
        </w:rPr>
        <w:br/>
      </w:r>
      <w:r w:rsidRPr="00752B09">
        <w:rPr>
          <w:rFonts w:ascii="Tahoma" w:hAnsi="Tahoma" w:cs="Tahoma"/>
          <w:sz w:val="22"/>
          <w:szCs w:val="22"/>
        </w:rPr>
        <w:t xml:space="preserve">i </w:t>
      </w:r>
      <w:proofErr w:type="spellStart"/>
      <w:r w:rsidRPr="00752B09">
        <w:rPr>
          <w:rFonts w:ascii="Tahoma" w:hAnsi="Tahoma" w:cs="Tahoma"/>
          <w:sz w:val="22"/>
          <w:szCs w:val="22"/>
        </w:rPr>
        <w:t>STWiORB</w:t>
      </w:r>
      <w:proofErr w:type="spellEnd"/>
      <w:r w:rsidRPr="00752B09">
        <w:rPr>
          <w:rFonts w:ascii="Tahoma" w:hAnsi="Tahoma" w:cs="Tahoma"/>
          <w:sz w:val="22"/>
          <w:szCs w:val="22"/>
        </w:rPr>
        <w:t>;</w:t>
      </w:r>
    </w:p>
    <w:p w14:paraId="1AC7BCB0" w14:textId="0B7860C3" w:rsidR="000B170F" w:rsidRPr="00752B09" w:rsidRDefault="000B170F" w:rsidP="007B2E3C">
      <w:pPr>
        <w:pStyle w:val="Lista"/>
        <w:numPr>
          <w:ilvl w:val="0"/>
          <w:numId w:val="60"/>
        </w:numPr>
        <w:tabs>
          <w:tab w:val="left" w:pos="709"/>
        </w:tabs>
        <w:autoSpaceDE w:val="0"/>
        <w:autoSpaceDN w:val="0"/>
        <w:spacing w:line="276" w:lineRule="auto"/>
        <w:ind w:left="851" w:hanging="425"/>
        <w:jc w:val="both"/>
        <w:rPr>
          <w:rFonts w:ascii="Tahoma" w:hAnsi="Tahoma" w:cs="Tahoma"/>
          <w:sz w:val="22"/>
          <w:szCs w:val="22"/>
        </w:rPr>
      </w:pPr>
      <w:r w:rsidRPr="00752B09">
        <w:rPr>
          <w:rFonts w:ascii="Tahoma" w:hAnsi="Tahoma" w:cs="Tahoma"/>
          <w:sz w:val="22"/>
          <w:szCs w:val="22"/>
        </w:rPr>
        <w:t>informowania</w:t>
      </w:r>
      <w:r w:rsidR="00F72456" w:rsidRPr="00752B09">
        <w:rPr>
          <w:rFonts w:ascii="Tahoma" w:hAnsi="Tahoma" w:cs="Tahoma"/>
          <w:sz w:val="22"/>
          <w:szCs w:val="22"/>
        </w:rPr>
        <w:t xml:space="preserve"> </w:t>
      </w:r>
      <w:r w:rsidRPr="00752B09">
        <w:rPr>
          <w:rFonts w:ascii="Tahoma" w:hAnsi="Tahoma" w:cs="Tahoma"/>
          <w:sz w:val="22"/>
          <w:szCs w:val="22"/>
        </w:rPr>
        <w:t xml:space="preserve">- z minimum 5-dniowym wyprzedzeniem - </w:t>
      </w:r>
      <w:r w:rsidR="00F72456" w:rsidRPr="00752B09">
        <w:rPr>
          <w:rFonts w:ascii="Tahoma" w:hAnsi="Tahoma" w:cs="Tahoma"/>
          <w:sz w:val="22"/>
          <w:szCs w:val="22"/>
        </w:rPr>
        <w:t>Z</w:t>
      </w:r>
      <w:r w:rsidRPr="00752B09">
        <w:rPr>
          <w:rFonts w:ascii="Tahoma" w:hAnsi="Tahoma" w:cs="Tahoma"/>
          <w:sz w:val="22"/>
          <w:szCs w:val="22"/>
        </w:rPr>
        <w:t xml:space="preserve">amawiającego </w:t>
      </w:r>
      <w:r w:rsidR="00006259" w:rsidRPr="00752B09">
        <w:rPr>
          <w:rFonts w:ascii="Tahoma" w:hAnsi="Tahoma" w:cs="Tahoma"/>
          <w:sz w:val="22"/>
          <w:szCs w:val="22"/>
        </w:rPr>
        <w:br/>
      </w:r>
      <w:r w:rsidRPr="00752B09">
        <w:rPr>
          <w:rFonts w:ascii="Tahoma" w:hAnsi="Tahoma" w:cs="Tahoma"/>
          <w:sz w:val="22"/>
          <w:szCs w:val="22"/>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F72456" w:rsidRPr="00752B09">
        <w:rPr>
          <w:rFonts w:ascii="Tahoma" w:hAnsi="Tahoma" w:cs="Tahoma"/>
          <w:sz w:val="22"/>
          <w:szCs w:val="22"/>
        </w:rPr>
        <w:t>;</w:t>
      </w:r>
    </w:p>
    <w:p w14:paraId="7B9E7750" w14:textId="37641084" w:rsidR="000B170F" w:rsidRPr="00752B09" w:rsidRDefault="000B170F" w:rsidP="007B2E3C">
      <w:pPr>
        <w:pStyle w:val="Lista"/>
        <w:numPr>
          <w:ilvl w:val="0"/>
          <w:numId w:val="60"/>
        </w:numPr>
        <w:autoSpaceDE w:val="0"/>
        <w:autoSpaceDN w:val="0"/>
        <w:spacing w:line="276" w:lineRule="auto"/>
        <w:ind w:left="851" w:hanging="425"/>
        <w:jc w:val="both"/>
        <w:rPr>
          <w:rFonts w:ascii="Tahoma" w:hAnsi="Tahoma" w:cs="Tahoma"/>
          <w:sz w:val="22"/>
          <w:szCs w:val="22"/>
        </w:rPr>
      </w:pPr>
      <w:r w:rsidRPr="00752B09">
        <w:rPr>
          <w:rFonts w:ascii="Tahoma" w:hAnsi="Tahoma" w:cs="Tahoma"/>
          <w:sz w:val="22"/>
          <w:szCs w:val="22"/>
        </w:rPr>
        <w:t>dokona</w:t>
      </w:r>
      <w:r w:rsidR="00006259" w:rsidRPr="00752B09">
        <w:rPr>
          <w:rFonts w:ascii="Tahoma" w:hAnsi="Tahoma" w:cs="Tahoma"/>
          <w:sz w:val="22"/>
          <w:szCs w:val="22"/>
        </w:rPr>
        <w:t>nia -</w:t>
      </w:r>
      <w:r w:rsidRPr="00752B09">
        <w:rPr>
          <w:rFonts w:ascii="Tahoma" w:hAnsi="Tahoma" w:cs="Tahoma"/>
          <w:sz w:val="22"/>
          <w:szCs w:val="22"/>
        </w:rPr>
        <w:t xml:space="preserve"> przed rozpoczęciem robót - inwentaryzacji fotograficznej i opisowej obiektów budowlanych na terenach przyległych oraz dróg, tras dostępu </w:t>
      </w:r>
      <w:r w:rsidR="00006259" w:rsidRPr="00752B09">
        <w:rPr>
          <w:rFonts w:ascii="Tahoma" w:hAnsi="Tahoma" w:cs="Tahoma"/>
          <w:sz w:val="22"/>
          <w:szCs w:val="22"/>
        </w:rPr>
        <w:br/>
      </w:r>
      <w:r w:rsidRPr="00752B09">
        <w:rPr>
          <w:rFonts w:ascii="Tahoma" w:hAnsi="Tahoma" w:cs="Tahoma"/>
          <w:sz w:val="22"/>
          <w:szCs w:val="22"/>
        </w:rPr>
        <w:t xml:space="preserve">i urządzeń obcych na placu budowy, jak i w jego otoczeniu, których stan może ulec pogorszeniu w wyniku prowadzenia robót budowlanych. O terminie przeprowadzenia inwentaryzacji Wykonawca powiadomi Inspektora Nadzoru. </w:t>
      </w:r>
      <w:r w:rsidR="00F72456" w:rsidRPr="00752B09">
        <w:rPr>
          <w:rFonts w:ascii="Tahoma" w:hAnsi="Tahoma" w:cs="Tahoma"/>
          <w:sz w:val="22"/>
          <w:szCs w:val="22"/>
        </w:rPr>
        <w:br/>
      </w:r>
      <w:r w:rsidRPr="00752B09">
        <w:rPr>
          <w:rFonts w:ascii="Tahoma" w:hAnsi="Tahoma" w:cs="Tahoma"/>
          <w:sz w:val="22"/>
          <w:szCs w:val="22"/>
        </w:rPr>
        <w:t>Z czynności inwentaryzacji sporządza się protokół. Inspektor Nadzoru dokona weryfikacji protokołu, a w przypadku braku zastrzeżeń co do jego treści zatwierdzi taką inwentaryzację. Podmiotom i osobom zawiadomionym</w:t>
      </w:r>
      <w:r w:rsidR="00F72456" w:rsidRPr="00752B09">
        <w:rPr>
          <w:rFonts w:ascii="Tahoma" w:hAnsi="Tahoma" w:cs="Tahoma"/>
          <w:sz w:val="22"/>
          <w:szCs w:val="22"/>
        </w:rPr>
        <w:t>,</w:t>
      </w:r>
      <w:r w:rsidRPr="00752B09">
        <w:rPr>
          <w:rFonts w:ascii="Tahoma" w:hAnsi="Tahoma" w:cs="Tahoma"/>
          <w:sz w:val="22"/>
          <w:szCs w:val="22"/>
        </w:rPr>
        <w:t xml:space="preserve"> </w:t>
      </w:r>
      <w:r w:rsidR="00006259" w:rsidRPr="00752B09">
        <w:rPr>
          <w:rFonts w:ascii="Tahoma" w:hAnsi="Tahoma" w:cs="Tahoma"/>
          <w:sz w:val="22"/>
          <w:szCs w:val="22"/>
        </w:rPr>
        <w:br/>
      </w:r>
      <w:r w:rsidRPr="00752B09">
        <w:rPr>
          <w:rFonts w:ascii="Tahoma" w:hAnsi="Tahoma" w:cs="Tahoma"/>
          <w:sz w:val="22"/>
          <w:szCs w:val="22"/>
        </w:rPr>
        <w:t>a nieobecnym przy wykonaniu inwentaryzacji</w:t>
      </w:r>
      <w:r w:rsidR="00F72456" w:rsidRPr="00752B09">
        <w:rPr>
          <w:rFonts w:ascii="Tahoma" w:hAnsi="Tahoma" w:cs="Tahoma"/>
          <w:sz w:val="22"/>
          <w:szCs w:val="22"/>
        </w:rPr>
        <w:t>,</w:t>
      </w:r>
      <w:r w:rsidRPr="00752B09">
        <w:rPr>
          <w:rFonts w:ascii="Tahoma" w:hAnsi="Tahoma" w:cs="Tahoma"/>
          <w:sz w:val="22"/>
          <w:szCs w:val="22"/>
        </w:rPr>
        <w:t xml:space="preserve"> Wykonawca przesyła kopię protokołu. Wykonawca jest zobowiązany na własny koszt utrzymać istniejący stały dostęp do </w:t>
      </w:r>
      <w:r w:rsidRPr="00752B09">
        <w:rPr>
          <w:rFonts w:ascii="Tahoma" w:hAnsi="Tahoma" w:cs="Tahoma"/>
          <w:sz w:val="22"/>
          <w:szCs w:val="22"/>
        </w:rPr>
        <w:lastRenderedPageBreak/>
        <w:t xml:space="preserve">wszystkich nieruchomości położonych na terenach przyległych do placu budowy przez cały okres trwania Robót. </w:t>
      </w:r>
    </w:p>
    <w:p w14:paraId="09542DEE" w14:textId="77777777"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Wykonawca zabezpieczy interesy osób trzecich oraz użytkowników i właścicieli przyległej zabudowy, naruszone w związku z realizacją umowy w tym:</w:t>
      </w:r>
    </w:p>
    <w:p w14:paraId="7D72AC4B" w14:textId="6AF22D10" w:rsidR="00A0094D" w:rsidRPr="00752B09" w:rsidRDefault="00A0094D" w:rsidP="008B2B26">
      <w:pPr>
        <w:pStyle w:val="Akapitzlist"/>
        <w:numPr>
          <w:ilvl w:val="0"/>
          <w:numId w:val="55"/>
        </w:numPr>
        <w:tabs>
          <w:tab w:val="clear" w:pos="0"/>
        </w:tabs>
        <w:suppressAutoHyphens/>
        <w:autoSpaceDE w:val="0"/>
        <w:spacing w:after="0"/>
        <w:ind w:left="851" w:hanging="425"/>
        <w:jc w:val="both"/>
        <w:rPr>
          <w:rFonts w:ascii="Tahoma" w:hAnsi="Tahoma" w:cs="Tahoma"/>
        </w:rPr>
      </w:pPr>
      <w:r w:rsidRPr="00752B09">
        <w:rPr>
          <w:rFonts w:ascii="Tahoma" w:hAnsi="Tahoma" w:cs="Tahoma"/>
        </w:rPr>
        <w:t>zabezpieczy funkcjonowanie lokali</w:t>
      </w:r>
      <w:r w:rsidR="003F5384" w:rsidRPr="00752B09">
        <w:rPr>
          <w:rFonts w:ascii="Tahoma" w:hAnsi="Tahoma" w:cs="Tahoma"/>
        </w:rPr>
        <w:t>, budynków</w:t>
      </w:r>
      <w:r w:rsidR="00AB2322" w:rsidRPr="00752B09">
        <w:rPr>
          <w:rFonts w:ascii="Tahoma" w:hAnsi="Tahoma" w:cs="Tahoma"/>
        </w:rPr>
        <w:t xml:space="preserve"> </w:t>
      </w:r>
      <w:r w:rsidR="003F5384" w:rsidRPr="00752B09">
        <w:rPr>
          <w:rFonts w:ascii="Tahoma" w:hAnsi="Tahoma" w:cs="Tahoma"/>
        </w:rPr>
        <w:t xml:space="preserve">i nieruchomości przyległych </w:t>
      </w:r>
      <w:r w:rsidRPr="00752B09">
        <w:rPr>
          <w:rFonts w:ascii="Tahoma" w:hAnsi="Tahoma" w:cs="Tahoma"/>
        </w:rPr>
        <w:t>poprzez odpowiednią organizację robót,</w:t>
      </w:r>
    </w:p>
    <w:p w14:paraId="3348B93A" w14:textId="77777777" w:rsidR="00A0094D" w:rsidRPr="00752B09" w:rsidRDefault="00A0094D" w:rsidP="008B2B26">
      <w:pPr>
        <w:pStyle w:val="Akapitzlist"/>
        <w:numPr>
          <w:ilvl w:val="0"/>
          <w:numId w:val="55"/>
        </w:numPr>
        <w:tabs>
          <w:tab w:val="clear" w:pos="0"/>
        </w:tabs>
        <w:suppressAutoHyphens/>
        <w:autoSpaceDE w:val="0"/>
        <w:spacing w:after="0"/>
        <w:ind w:left="851" w:hanging="425"/>
        <w:jc w:val="both"/>
        <w:rPr>
          <w:rFonts w:ascii="Tahoma" w:hAnsi="Tahoma" w:cs="Tahoma"/>
        </w:rPr>
      </w:pPr>
      <w:r w:rsidRPr="00752B09">
        <w:rPr>
          <w:rFonts w:ascii="Tahoma" w:hAnsi="Tahoma" w:cs="Tahoma"/>
        </w:rPr>
        <w:t>zastosuje tymczasowe urządzenia zabezpieczające, wraz z wcześniejszym powiadomieniem zainteresowanych,</w:t>
      </w:r>
    </w:p>
    <w:p w14:paraId="07F6A2D7" w14:textId="77777777" w:rsidR="00A0094D" w:rsidRPr="00752B09" w:rsidRDefault="00A0094D" w:rsidP="008B2B26">
      <w:pPr>
        <w:pStyle w:val="Akapitzlist"/>
        <w:numPr>
          <w:ilvl w:val="0"/>
          <w:numId w:val="55"/>
        </w:numPr>
        <w:tabs>
          <w:tab w:val="clear" w:pos="0"/>
        </w:tabs>
        <w:suppressAutoHyphens/>
        <w:autoSpaceDE w:val="0"/>
        <w:spacing w:after="0"/>
        <w:ind w:left="851" w:hanging="425"/>
        <w:jc w:val="both"/>
        <w:rPr>
          <w:rFonts w:ascii="Tahoma" w:hAnsi="Tahoma" w:cs="Tahoma"/>
        </w:rPr>
      </w:pPr>
      <w:r w:rsidRPr="00752B09">
        <w:rPr>
          <w:rFonts w:ascii="Tahoma" w:hAnsi="Tahoma" w:cs="Tahoma"/>
        </w:rPr>
        <w:t>wykona inne roboty i usunie ewentualne szkody, będące skutkiem prowadzonej budowy.</w:t>
      </w:r>
    </w:p>
    <w:p w14:paraId="1BD1D17F" w14:textId="70D155CC" w:rsidR="00A0094D" w:rsidRPr="00752B09" w:rsidRDefault="00A0094D" w:rsidP="008B2B26">
      <w:pPr>
        <w:pStyle w:val="Akapitzlist"/>
        <w:numPr>
          <w:ilvl w:val="0"/>
          <w:numId w:val="50"/>
        </w:numPr>
        <w:tabs>
          <w:tab w:val="clear" w:pos="0"/>
        </w:tabs>
        <w:autoSpaceDE w:val="0"/>
        <w:spacing w:after="0"/>
        <w:ind w:left="426" w:hanging="426"/>
        <w:jc w:val="both"/>
        <w:rPr>
          <w:rFonts w:ascii="Tahoma" w:hAnsi="Tahoma" w:cs="Tahoma"/>
        </w:rPr>
      </w:pPr>
      <w:r w:rsidRPr="00752B09">
        <w:rPr>
          <w:rFonts w:ascii="Tahoma" w:hAnsi="Tahoma" w:cs="Tahoma"/>
        </w:rPr>
        <w:t xml:space="preserve">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w:t>
      </w:r>
      <w:r w:rsidR="00006259" w:rsidRPr="00752B09">
        <w:rPr>
          <w:rFonts w:ascii="Tahoma" w:hAnsi="Tahoma" w:cs="Tahoma"/>
        </w:rPr>
        <w:t>(</w:t>
      </w:r>
      <w:proofErr w:type="spellStart"/>
      <w:r w:rsidR="00006259" w:rsidRPr="00752B09">
        <w:rPr>
          <w:rFonts w:ascii="Tahoma" w:hAnsi="Tahoma" w:cs="Tahoma"/>
        </w:rPr>
        <w:t>t.</w:t>
      </w:r>
      <w:r w:rsidRPr="00752B09">
        <w:rPr>
          <w:rFonts w:ascii="Tahoma" w:hAnsi="Tahoma" w:cs="Tahoma"/>
        </w:rPr>
        <w:t>j</w:t>
      </w:r>
      <w:proofErr w:type="spellEnd"/>
      <w:r w:rsidR="001102DE" w:rsidRPr="00752B09">
        <w:rPr>
          <w:rFonts w:ascii="Tahoma" w:hAnsi="Tahoma" w:cs="Tahoma"/>
        </w:rPr>
        <w:t>.:</w:t>
      </w:r>
      <w:r w:rsidRPr="00752B09">
        <w:rPr>
          <w:rFonts w:ascii="Tahoma" w:hAnsi="Tahoma" w:cs="Tahoma"/>
        </w:rPr>
        <w:t xml:space="preserve"> Dz. U. z 2020 r.</w:t>
      </w:r>
      <w:r w:rsidR="001102DE" w:rsidRPr="00752B09">
        <w:rPr>
          <w:rFonts w:ascii="Tahoma" w:hAnsi="Tahoma" w:cs="Tahoma"/>
        </w:rPr>
        <w:t>,</w:t>
      </w:r>
      <w:r w:rsidRPr="00752B09">
        <w:rPr>
          <w:rFonts w:ascii="Tahoma" w:hAnsi="Tahoma" w:cs="Tahoma"/>
        </w:rPr>
        <w:t xml:space="preserve"> poz. 797 z </w:t>
      </w:r>
      <w:proofErr w:type="spellStart"/>
      <w:r w:rsidRPr="00752B09">
        <w:rPr>
          <w:rFonts w:ascii="Tahoma" w:hAnsi="Tahoma" w:cs="Tahoma"/>
        </w:rPr>
        <w:t>późn</w:t>
      </w:r>
      <w:proofErr w:type="spellEnd"/>
      <w:r w:rsidRPr="00752B09">
        <w:rPr>
          <w:rFonts w:ascii="Tahoma" w:hAnsi="Tahoma" w:cs="Tahoma"/>
        </w:rPr>
        <w:t>. zm.) oraz pokrywania kosztów utylizacji odpadów, zgodnie z obowiązującymi w tym zakresie przepisami. Wykonawca przedstawi, na żądanie, Zamawiającemu potwierdzenie faktu utylizacji odpadów, zgodnie z powszechnie obowiązującymi przepisami.</w:t>
      </w:r>
    </w:p>
    <w:p w14:paraId="5B5EC23D" w14:textId="57946679"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 xml:space="preserve">Wykonawca ma obowiązek zapewnienia przedstawicielom Zamawiającego oraz wszystkim osobom upoważnionym przez niego, jak też innym uczestnikom procesu budowlanego, dostępu do terenu budowy i do każdego miejsca, gdzie roboty </w:t>
      </w:r>
      <w:r w:rsidR="001102DE" w:rsidRPr="00752B09">
        <w:rPr>
          <w:rFonts w:ascii="Tahoma" w:hAnsi="Tahoma" w:cs="Tahoma"/>
        </w:rPr>
        <w:br/>
      </w:r>
      <w:r w:rsidRPr="00752B09">
        <w:rPr>
          <w:rFonts w:ascii="Tahoma" w:hAnsi="Tahoma" w:cs="Tahoma"/>
        </w:rPr>
        <w:t>w związku z umową będą wykonywane.</w:t>
      </w:r>
    </w:p>
    <w:p w14:paraId="5D4E747A" w14:textId="0B2597C4"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W trakcie oraz przed przystąpieniem do wykonywania robót, Wykonawca we własnym zakresie wykona dokumentację fotograficzną oraz inwentaryzację przyległego terenu celem oddalenia ewentualnych roszczeń właściciel</w:t>
      </w:r>
      <w:r w:rsidR="001102DE" w:rsidRPr="00752B09">
        <w:rPr>
          <w:rFonts w:ascii="Tahoma" w:hAnsi="Tahoma" w:cs="Tahoma"/>
        </w:rPr>
        <w:t xml:space="preserve"> </w:t>
      </w:r>
      <w:r w:rsidRPr="00752B09">
        <w:rPr>
          <w:rFonts w:ascii="Tahoma" w:hAnsi="Tahoma" w:cs="Tahoma"/>
        </w:rPr>
        <w:t>nieruchomości sąsiednich dotyczących uszkodzeń spowodowanych przeprowadzonymi robotami.</w:t>
      </w:r>
    </w:p>
    <w:p w14:paraId="25D74FC1" w14:textId="77777777"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Od daty protokolarnego przejęcia terenu budowy, aż do chwili odbioru końcowego robót, Wykonawca ponosi odpowiedzialność za wszelkie szkody wynikłe na tym terenie, w tym szkody wyrządzone osobom trzecim.</w:t>
      </w:r>
    </w:p>
    <w:p w14:paraId="501B5403" w14:textId="77777777" w:rsidR="00A0094D" w:rsidRPr="00752B09" w:rsidRDefault="00A0094D" w:rsidP="007B2E3C">
      <w:pPr>
        <w:pStyle w:val="Akapitzlist"/>
        <w:numPr>
          <w:ilvl w:val="0"/>
          <w:numId w:val="50"/>
        </w:numPr>
        <w:suppressAutoHyphens/>
        <w:autoSpaceDE w:val="0"/>
        <w:spacing w:after="0"/>
        <w:ind w:left="426" w:hanging="426"/>
        <w:jc w:val="both"/>
        <w:rPr>
          <w:rFonts w:ascii="Tahoma" w:hAnsi="Tahoma" w:cs="Tahoma"/>
        </w:rPr>
      </w:pPr>
      <w:r w:rsidRPr="00752B09">
        <w:rPr>
          <w:rFonts w:ascii="Tahoma" w:hAnsi="Tahoma" w:cs="Tahoma"/>
        </w:rPr>
        <w:t xml:space="preserve">Wykonawca w terminie co najmniej 7 dni przed rozpoczęciem robót, poinformuje społeczność lokalną w sposób ogólnie przyjęty w miejscach ogólnodostępnych, </w:t>
      </w:r>
      <w:r w:rsidR="00006259" w:rsidRPr="00752B09">
        <w:rPr>
          <w:rFonts w:ascii="Tahoma" w:hAnsi="Tahoma" w:cs="Tahoma"/>
        </w:rPr>
        <w:br/>
      </w:r>
      <w:r w:rsidRPr="00752B09">
        <w:rPr>
          <w:rFonts w:ascii="Tahoma" w:hAnsi="Tahoma" w:cs="Tahoma"/>
        </w:rPr>
        <w:t>o terminie rozpoczęcia i zakończenia robót, zakresie tych robót, z podaniem pełnej nazwy Wykonawcy wraz z adresem jego siedziby, imienia i nazwiska kierownika robót oraz numerów telefonów kontaktowych.</w:t>
      </w:r>
    </w:p>
    <w:p w14:paraId="4372DA12" w14:textId="77777777" w:rsidR="00A0094D" w:rsidRPr="00752B09" w:rsidRDefault="00A0094D" w:rsidP="007B2E3C">
      <w:pPr>
        <w:pStyle w:val="Akapitzlist"/>
        <w:numPr>
          <w:ilvl w:val="0"/>
          <w:numId w:val="50"/>
        </w:numPr>
        <w:tabs>
          <w:tab w:val="clear" w:pos="0"/>
        </w:tabs>
        <w:suppressAutoHyphens/>
        <w:autoSpaceDE w:val="0"/>
        <w:spacing w:after="0"/>
        <w:ind w:left="426" w:hanging="426"/>
        <w:jc w:val="both"/>
        <w:rPr>
          <w:rFonts w:ascii="Tahoma" w:hAnsi="Tahoma" w:cs="Tahoma"/>
        </w:rPr>
      </w:pPr>
      <w:r w:rsidRPr="00752B09">
        <w:rPr>
          <w:rFonts w:ascii="Tahoma" w:hAnsi="Tahoma" w:cs="Tahoma"/>
        </w:rPr>
        <w:t>Roboty wykonywane będą z materiałów Wykonawcy. Przy wykonywaniu robót budowlanych należy stosować materiały dopuszczone do obrotu i stosowan</w:t>
      </w:r>
      <w:r w:rsidR="00146934" w:rsidRPr="00752B09">
        <w:rPr>
          <w:rFonts w:ascii="Tahoma" w:hAnsi="Tahoma" w:cs="Tahoma"/>
        </w:rPr>
        <w:t>ia</w:t>
      </w:r>
      <w:r w:rsidRPr="00752B09">
        <w:rPr>
          <w:rFonts w:ascii="Tahoma" w:hAnsi="Tahoma" w:cs="Tahoma"/>
        </w:rPr>
        <w:t xml:space="preserve"> </w:t>
      </w:r>
      <w:r w:rsidR="00006259" w:rsidRPr="00752B09">
        <w:rPr>
          <w:rFonts w:ascii="Tahoma" w:hAnsi="Tahoma" w:cs="Tahoma"/>
        </w:rPr>
        <w:br/>
      </w:r>
      <w:r w:rsidRPr="00752B09">
        <w:rPr>
          <w:rFonts w:ascii="Tahoma" w:hAnsi="Tahoma" w:cs="Tahoma"/>
        </w:rPr>
        <w:t xml:space="preserve">w budownictwie. </w:t>
      </w:r>
    </w:p>
    <w:p w14:paraId="2824BC5B" w14:textId="77777777" w:rsidR="00A0094D" w:rsidRPr="00752B09" w:rsidRDefault="00A0094D" w:rsidP="007B2E3C">
      <w:pPr>
        <w:pStyle w:val="Akapitzlist"/>
        <w:numPr>
          <w:ilvl w:val="0"/>
          <w:numId w:val="50"/>
        </w:numPr>
        <w:suppressAutoHyphens/>
        <w:autoSpaceDE w:val="0"/>
        <w:spacing w:after="0"/>
        <w:ind w:left="426" w:hanging="426"/>
        <w:rPr>
          <w:rFonts w:ascii="Tahoma" w:hAnsi="Tahoma" w:cs="Tahoma"/>
        </w:rPr>
      </w:pPr>
      <w:r w:rsidRPr="00752B09">
        <w:rPr>
          <w:rFonts w:ascii="Tahoma" w:hAnsi="Tahoma" w:cs="Tahoma"/>
        </w:rPr>
        <w:t>Wykonawca we własnym zakresie i na własny koszt:</w:t>
      </w:r>
    </w:p>
    <w:p w14:paraId="245AC467" w14:textId="77777777" w:rsidR="00A0094D" w:rsidRPr="00752B09" w:rsidRDefault="00A0094D" w:rsidP="007B2E3C">
      <w:pPr>
        <w:pStyle w:val="Akapitzlist"/>
        <w:numPr>
          <w:ilvl w:val="0"/>
          <w:numId w:val="52"/>
        </w:numPr>
        <w:suppressAutoHyphens/>
        <w:autoSpaceDE w:val="0"/>
        <w:spacing w:after="0"/>
        <w:ind w:hanging="294"/>
        <w:jc w:val="both"/>
        <w:rPr>
          <w:rFonts w:ascii="Tahoma" w:hAnsi="Tahoma" w:cs="Tahoma"/>
        </w:rPr>
      </w:pPr>
      <w:r w:rsidRPr="00752B09">
        <w:rPr>
          <w:rFonts w:ascii="Tahoma" w:hAnsi="Tahoma" w:cs="Tahoma"/>
        </w:rPr>
        <w:t>zapewni objęcie kierownictwa robót przez kierownika robót,</w:t>
      </w:r>
    </w:p>
    <w:p w14:paraId="492D78FC" w14:textId="77777777" w:rsidR="00A0094D" w:rsidRPr="00752B09" w:rsidRDefault="00A0094D" w:rsidP="007B2E3C">
      <w:pPr>
        <w:pStyle w:val="Akapitzlist"/>
        <w:numPr>
          <w:ilvl w:val="0"/>
          <w:numId w:val="52"/>
        </w:numPr>
        <w:suppressAutoHyphens/>
        <w:autoSpaceDE w:val="0"/>
        <w:spacing w:after="0"/>
        <w:ind w:hanging="294"/>
        <w:jc w:val="both"/>
        <w:rPr>
          <w:rFonts w:ascii="Tahoma" w:hAnsi="Tahoma" w:cs="Tahoma"/>
        </w:rPr>
      </w:pPr>
      <w:r w:rsidRPr="00752B09">
        <w:rPr>
          <w:rFonts w:ascii="Tahoma" w:hAnsi="Tahoma" w:cs="Tahoma"/>
        </w:rPr>
        <w:t>urządzi plac i zaplecze budowy,</w:t>
      </w:r>
    </w:p>
    <w:p w14:paraId="70874604" w14:textId="77777777" w:rsidR="00A0094D" w:rsidRPr="00752B09" w:rsidRDefault="00A0094D" w:rsidP="007B2E3C">
      <w:pPr>
        <w:pStyle w:val="Akapitzlist"/>
        <w:numPr>
          <w:ilvl w:val="0"/>
          <w:numId w:val="52"/>
        </w:numPr>
        <w:suppressAutoHyphens/>
        <w:autoSpaceDE w:val="0"/>
        <w:spacing w:after="0"/>
        <w:ind w:hanging="294"/>
        <w:jc w:val="both"/>
        <w:rPr>
          <w:rFonts w:ascii="Tahoma" w:hAnsi="Tahoma" w:cs="Tahoma"/>
        </w:rPr>
      </w:pPr>
      <w:r w:rsidRPr="00752B09">
        <w:rPr>
          <w:rFonts w:ascii="Tahoma" w:hAnsi="Tahoma" w:cs="Tahoma"/>
        </w:rPr>
        <w:t>prowadzi dokumentację robót (w tym: dziennik budowy, protokoły odbioru robót, protokoły z narad, protokoły nadzorów autorskich, korespondencję),</w:t>
      </w:r>
    </w:p>
    <w:p w14:paraId="10960BEE" w14:textId="77777777" w:rsidR="00A0094D" w:rsidRPr="00752B09" w:rsidRDefault="00A0094D" w:rsidP="007B2E3C">
      <w:pPr>
        <w:pStyle w:val="Akapitzlist"/>
        <w:numPr>
          <w:ilvl w:val="0"/>
          <w:numId w:val="52"/>
        </w:numPr>
        <w:suppressAutoHyphens/>
        <w:autoSpaceDE w:val="0"/>
        <w:spacing w:after="0"/>
        <w:ind w:hanging="294"/>
        <w:rPr>
          <w:rFonts w:ascii="Tahoma" w:hAnsi="Tahoma" w:cs="Tahoma"/>
        </w:rPr>
      </w:pPr>
      <w:r w:rsidRPr="00752B09">
        <w:rPr>
          <w:rFonts w:ascii="Tahoma" w:hAnsi="Tahoma" w:cs="Tahoma"/>
        </w:rPr>
        <w:t>utrzyma w należytej sprawności oznakowanie i zabezpieczenie placu budowy</w:t>
      </w:r>
      <w:r w:rsidR="00146934" w:rsidRPr="00752B09">
        <w:rPr>
          <w:rFonts w:ascii="Tahoma" w:hAnsi="Tahoma" w:cs="Tahoma"/>
        </w:rPr>
        <w:t>.</w:t>
      </w:r>
    </w:p>
    <w:p w14:paraId="67546254" w14:textId="414908C4"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 xml:space="preserve">Wykonawca zobowiązany jest do przedstawienia Inspektorowi nadzoru </w:t>
      </w:r>
      <w:r w:rsidR="00146934" w:rsidRPr="00752B09">
        <w:rPr>
          <w:rFonts w:ascii="Tahoma" w:hAnsi="Tahoma" w:cs="Tahoma"/>
        </w:rPr>
        <w:t xml:space="preserve">-każdorazowo na jego wezwanie - </w:t>
      </w:r>
      <w:r w:rsidRPr="00752B09">
        <w:rPr>
          <w:rFonts w:ascii="Tahoma" w:hAnsi="Tahoma" w:cs="Tahoma"/>
        </w:rPr>
        <w:t xml:space="preserve">wyników badań i pomiarów zgodnych z obowiązującymi ustawami, </w:t>
      </w:r>
      <w:r w:rsidRPr="00752B09">
        <w:rPr>
          <w:rFonts w:ascii="Tahoma" w:hAnsi="Tahoma" w:cs="Tahoma"/>
        </w:rPr>
        <w:lastRenderedPageBreak/>
        <w:t>normami, specyfikacjami dla poszczególnych robót</w:t>
      </w:r>
      <w:r w:rsidR="00146934" w:rsidRPr="00752B09">
        <w:rPr>
          <w:rFonts w:ascii="Tahoma" w:hAnsi="Tahoma" w:cs="Tahoma"/>
        </w:rPr>
        <w:t xml:space="preserve"> w zakresie wynikającym z Dokumentacji Projektowej w szczególności STWIORB</w:t>
      </w:r>
      <w:r w:rsidRPr="00752B09">
        <w:rPr>
          <w:rFonts w:ascii="Tahoma" w:hAnsi="Tahoma" w:cs="Tahoma"/>
        </w:rPr>
        <w:t>.</w:t>
      </w:r>
    </w:p>
    <w:p w14:paraId="2B4D2B8D" w14:textId="77777777"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Wykonawca zobowiązany jest do uzyskania akceptacji Inspektora nadzoru dla materiałów przeznaczonych do wbudowania, przed ich wbudowaniem, na podstawie przedstawionych atestów i świadectw jakości.</w:t>
      </w:r>
    </w:p>
    <w:p w14:paraId="4A8C7D70" w14:textId="77777777"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 xml:space="preserve">Wykonawca zobowiązany jest do organizowania narad koordynacyjnych z udziałem przedstawicieli Wykonawcy, Zamawiającego i Inspektorów nadzoru oraz innych zaproszonych osób, w celu omówienia bieżących spraw dotyczących wykonania </w:t>
      </w:r>
      <w:r w:rsidR="00006259" w:rsidRPr="00752B09">
        <w:rPr>
          <w:rFonts w:ascii="Tahoma" w:hAnsi="Tahoma" w:cs="Tahoma"/>
        </w:rPr>
        <w:br/>
      </w:r>
      <w:r w:rsidRPr="00752B09">
        <w:rPr>
          <w:rFonts w:ascii="Tahoma" w:hAnsi="Tahoma" w:cs="Tahoma"/>
        </w:rPr>
        <w:t xml:space="preserve">i zaawansowania robót, w szczególności dotyczących postępu prac, ewentualnych nieprawidłowości w wykonywaniu umowy lub zagrożenia terminowego wykonania umowy, na wniosek Zamawiającego w terminie wyznaczonym przez Zamawiającego. </w:t>
      </w:r>
    </w:p>
    <w:p w14:paraId="0AB51AE4" w14:textId="615AC83D" w:rsidR="00A0094D" w:rsidRPr="00752B09"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60D55134" w14:textId="50DCE7CE" w:rsidR="00A0094D" w:rsidRDefault="00A0094D" w:rsidP="007B2E3C">
      <w:pPr>
        <w:pStyle w:val="Akapitzlist"/>
        <w:numPr>
          <w:ilvl w:val="0"/>
          <w:numId w:val="46"/>
        </w:numPr>
        <w:suppressAutoHyphens/>
        <w:autoSpaceDE w:val="0"/>
        <w:spacing w:after="0"/>
        <w:ind w:left="426" w:hanging="426"/>
        <w:jc w:val="both"/>
        <w:rPr>
          <w:rFonts w:ascii="Tahoma" w:hAnsi="Tahoma" w:cs="Tahoma"/>
        </w:rPr>
      </w:pPr>
      <w:r w:rsidRPr="00752B09">
        <w:rPr>
          <w:rFonts w:ascii="Tahoma" w:hAnsi="Tahoma" w:cs="Tahoma"/>
        </w:rPr>
        <w:t>Wykonawca zapewni upoważnionym przedstawicielom Zamawiającego dostęp do wszelkich dokumentów związanych z robotami budowalnymi, w szczególności Wykonawca umożliwi Zamawiającemu dostęp do dokumentacji dotyczącej rozliczeń z podwykonawcami.</w:t>
      </w:r>
    </w:p>
    <w:p w14:paraId="78C479BB" w14:textId="3C77E01D" w:rsidR="0047393E" w:rsidRPr="007768A9" w:rsidRDefault="0047393E" w:rsidP="0047393E">
      <w:pPr>
        <w:autoSpaceDE w:val="0"/>
        <w:spacing w:after="0"/>
        <w:rPr>
          <w:rFonts w:ascii="Tahoma" w:hAnsi="Tahoma" w:cs="Tahoma"/>
          <w:color w:val="FF0000"/>
        </w:rPr>
      </w:pPr>
    </w:p>
    <w:p w14:paraId="431E9068" w14:textId="11A95DEB" w:rsidR="0047393E" w:rsidRPr="008500A0" w:rsidRDefault="0047393E" w:rsidP="0047393E">
      <w:pPr>
        <w:autoSpaceDE w:val="0"/>
        <w:spacing w:after="0"/>
        <w:jc w:val="center"/>
        <w:rPr>
          <w:rFonts w:ascii="Tahoma" w:hAnsi="Tahoma" w:cs="Tahoma"/>
          <w:color w:val="000000" w:themeColor="text1"/>
        </w:rPr>
      </w:pPr>
      <w:r w:rsidRPr="008500A0">
        <w:rPr>
          <w:rFonts w:ascii="Tahoma" w:hAnsi="Tahoma" w:cs="Tahoma"/>
          <w:b/>
          <w:bCs/>
          <w:color w:val="000000" w:themeColor="text1"/>
        </w:rPr>
        <w:t>§ 1c</w:t>
      </w:r>
    </w:p>
    <w:p w14:paraId="0696BA01" w14:textId="3C3BF672" w:rsidR="0047393E" w:rsidRPr="008500A0" w:rsidRDefault="0047393E" w:rsidP="0047393E">
      <w:pPr>
        <w:autoSpaceDE w:val="0"/>
        <w:spacing w:after="0"/>
        <w:jc w:val="center"/>
        <w:rPr>
          <w:rFonts w:ascii="Tahoma" w:hAnsi="Tahoma" w:cs="Tahoma"/>
          <w:color w:val="000000" w:themeColor="text1"/>
        </w:rPr>
      </w:pPr>
      <w:r w:rsidRPr="008500A0">
        <w:rPr>
          <w:rFonts w:ascii="Tahoma" w:hAnsi="Tahoma" w:cs="Tahoma"/>
          <w:b/>
          <w:bCs/>
          <w:color w:val="000000" w:themeColor="text1"/>
        </w:rPr>
        <w:t xml:space="preserve">Sposób realizacji dostawy </w:t>
      </w:r>
      <w:r w:rsidR="008500A0">
        <w:rPr>
          <w:rFonts w:ascii="Tahoma" w:hAnsi="Tahoma" w:cs="Tahoma"/>
          <w:b/>
          <w:bCs/>
          <w:color w:val="000000" w:themeColor="text1"/>
        </w:rPr>
        <w:t>sprzętu ICT</w:t>
      </w:r>
    </w:p>
    <w:p w14:paraId="4C87D4E6" w14:textId="65F6F97F" w:rsidR="008A3BBA" w:rsidRPr="00E93C3F" w:rsidRDefault="008A3BBA" w:rsidP="00115A47">
      <w:pPr>
        <w:pStyle w:val="Akapitzlist"/>
        <w:numPr>
          <w:ilvl w:val="1"/>
          <w:numId w:val="55"/>
        </w:numPr>
        <w:autoSpaceDE w:val="0"/>
        <w:spacing w:after="0"/>
        <w:ind w:left="851"/>
        <w:rPr>
          <w:rStyle w:val="markedcontent"/>
          <w:rFonts w:ascii="Tahoma" w:hAnsi="Tahoma" w:cs="Tahoma"/>
        </w:rPr>
      </w:pPr>
      <w:r w:rsidRPr="00E93C3F">
        <w:rPr>
          <w:rStyle w:val="markedcontent"/>
          <w:rFonts w:ascii="Tahoma" w:hAnsi="Tahoma" w:cs="Tahoma"/>
        </w:rPr>
        <w:t>Dostawa zostanie zrealizowana zgodnie z następującymi warunkami:</w:t>
      </w:r>
    </w:p>
    <w:p w14:paraId="4E9EACDA" w14:textId="4A90AFEF"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Sprzęt musi być fabrycznie nowy (tj. wyprodukowany nie wcześniej niż na 24 miesiące</w:t>
      </w:r>
      <w:r w:rsidRPr="00E93C3F">
        <w:rPr>
          <w:rFonts w:ascii="Tahoma" w:hAnsi="Tahoma" w:cs="Tahoma"/>
        </w:rPr>
        <w:t xml:space="preserve"> </w:t>
      </w:r>
      <w:r w:rsidRPr="00E93C3F">
        <w:rPr>
          <w:rStyle w:val="markedcontent"/>
          <w:rFonts w:ascii="Tahoma" w:hAnsi="Tahoma" w:cs="Tahoma"/>
        </w:rPr>
        <w:t>przed terminem składania ofert), nie noszący znamion użycia, niezniszczony, nieuszkodzony, pełnowartościowy,</w:t>
      </w:r>
    </w:p>
    <w:p w14:paraId="17B0A3C9" w14:textId="75766C92"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Organizacja transportu i odpowiedzialność za transport Przedmiotu Umowy do siedziby Zamawiającego, rozładunek zamówienia w miejscu wskazanym przez Zamawiającego oraz   z tym związane leżą po stronie Wykonawcy,</w:t>
      </w:r>
    </w:p>
    <w:p w14:paraId="5803A344" w14:textId="77777777"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 xml:space="preserve">Wykonawca zabezpieczy sprzęt komputerowy na czas transportu w następujący sposób: elementy dostawy zostaną dostarczone w oryginalnych opakowaniach, dodatkowo zabezpieczonych przed uszkodzeniem podczas załadunku, transportu i rozładunku, </w:t>
      </w:r>
    </w:p>
    <w:p w14:paraId="1A9D8B27" w14:textId="77777777" w:rsidR="008A3BBA" w:rsidRPr="00E93C3F" w:rsidRDefault="008A3BBA" w:rsidP="008A3BBA">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Wykonawca przekaże Zamawiającemu wraz ze sprzętem komputerowym wszystkie niezbędne instrukcje</w:t>
      </w:r>
      <w:r w:rsidRPr="00E93C3F">
        <w:rPr>
          <w:rFonts w:ascii="Tahoma" w:hAnsi="Tahoma" w:cs="Tahoma"/>
        </w:rPr>
        <w:t xml:space="preserve"> </w:t>
      </w:r>
      <w:r w:rsidRPr="00E93C3F">
        <w:rPr>
          <w:rStyle w:val="markedcontent"/>
          <w:rFonts w:ascii="Tahoma" w:hAnsi="Tahoma" w:cs="Tahoma"/>
        </w:rPr>
        <w:t xml:space="preserve">użytkowania, wymagane prawem certyfikaty zgodności oraz dokumenty gwarancyjne w języku polskim, </w:t>
      </w:r>
    </w:p>
    <w:p w14:paraId="11A9F7CD" w14:textId="77777777" w:rsidR="00E93C3F" w:rsidRPr="00E93C3F" w:rsidRDefault="008A3BBA" w:rsidP="00E93C3F">
      <w:pPr>
        <w:pStyle w:val="Akapitzlist"/>
        <w:numPr>
          <w:ilvl w:val="1"/>
          <w:numId w:val="2"/>
        </w:numPr>
        <w:autoSpaceDE w:val="0"/>
        <w:spacing w:after="0"/>
        <w:ind w:left="0" w:firstLine="0"/>
        <w:jc w:val="both"/>
        <w:rPr>
          <w:rStyle w:val="markedcontent"/>
          <w:rFonts w:ascii="Tahoma" w:hAnsi="Tahoma" w:cs="Tahoma"/>
        </w:rPr>
      </w:pPr>
      <w:r w:rsidRPr="00E93C3F">
        <w:rPr>
          <w:rStyle w:val="markedcontent"/>
          <w:rFonts w:ascii="Tahoma" w:hAnsi="Tahoma" w:cs="Tahoma"/>
        </w:rPr>
        <w:t>Wraz ze sprzętem komputerowym Wykonawca zobowiązany jest przekazać Zamawiającemu listę numerów seryjnych dostarczonych urządzeń,</w:t>
      </w:r>
    </w:p>
    <w:p w14:paraId="1F47299A" w14:textId="1CB61D2D" w:rsidR="00E93C3F" w:rsidRPr="00E93C3F" w:rsidRDefault="008A3BBA" w:rsidP="00E93C3F">
      <w:pPr>
        <w:pStyle w:val="Akapitzlist"/>
        <w:numPr>
          <w:ilvl w:val="0"/>
          <w:numId w:val="81"/>
        </w:numPr>
        <w:autoSpaceDE w:val="0"/>
        <w:spacing w:after="0"/>
        <w:jc w:val="both"/>
        <w:rPr>
          <w:rStyle w:val="markedcontent"/>
          <w:rFonts w:ascii="Tahoma" w:hAnsi="Tahoma" w:cs="Tahoma"/>
        </w:rPr>
      </w:pPr>
      <w:r w:rsidRPr="00E93C3F">
        <w:rPr>
          <w:rStyle w:val="markedcontent"/>
          <w:rFonts w:ascii="Tahoma" w:hAnsi="Tahoma" w:cs="Tahoma"/>
        </w:rPr>
        <w:t>Dostawa zostanie zrealizowana w dni robocze, w godzinach pracy Zamawiającego, po uprzednim awizowaniu</w:t>
      </w:r>
      <w:r w:rsidRPr="00E93C3F">
        <w:rPr>
          <w:rFonts w:ascii="Tahoma" w:hAnsi="Tahoma" w:cs="Tahoma"/>
        </w:rPr>
        <w:t xml:space="preserve"> </w:t>
      </w:r>
      <w:r w:rsidRPr="00E93C3F">
        <w:rPr>
          <w:rStyle w:val="markedcontent"/>
          <w:rFonts w:ascii="Tahoma" w:hAnsi="Tahoma" w:cs="Tahoma"/>
        </w:rPr>
        <w:t>przez Wykonawcę na piśmie lub e-mailem kierowanym w siedzibie Zamawiającego lub na adres email...............</w:t>
      </w:r>
      <w:r w:rsidRPr="00E93C3F">
        <w:rPr>
          <w:rFonts w:ascii="Tahoma" w:hAnsi="Tahoma" w:cs="Tahoma"/>
        </w:rPr>
        <w:br/>
      </w:r>
      <w:r w:rsidRPr="00E93C3F">
        <w:rPr>
          <w:rStyle w:val="markedcontent"/>
          <w:rFonts w:ascii="Tahoma" w:hAnsi="Tahoma" w:cs="Tahoma"/>
        </w:rPr>
        <w:t>z co najmniej 3 dniowym wyprzedzeniem w stosunku do daty dostawy.</w:t>
      </w:r>
    </w:p>
    <w:p w14:paraId="5DDD9046" w14:textId="55398703" w:rsidR="0047393E" w:rsidRPr="00E93C3F" w:rsidRDefault="008A3BBA" w:rsidP="00E93C3F">
      <w:pPr>
        <w:pStyle w:val="Akapitzlist"/>
        <w:numPr>
          <w:ilvl w:val="0"/>
          <w:numId w:val="81"/>
        </w:numPr>
        <w:autoSpaceDE w:val="0"/>
        <w:spacing w:after="0"/>
        <w:jc w:val="both"/>
        <w:rPr>
          <w:rStyle w:val="markedcontent"/>
          <w:rFonts w:ascii="Tahoma" w:hAnsi="Tahoma" w:cs="Tahoma"/>
        </w:rPr>
      </w:pPr>
      <w:r w:rsidRPr="00E93C3F">
        <w:rPr>
          <w:rStyle w:val="markedcontent"/>
          <w:rFonts w:ascii="Tahoma" w:hAnsi="Tahoma" w:cs="Tahoma"/>
        </w:rPr>
        <w:t>Ilekroć w umowie jest mowa o „dniach roboczych”, należy przez to rozumieć dni od poniedziałku do piątku, z</w:t>
      </w:r>
      <w:r w:rsidR="00E93C3F" w:rsidRPr="00E93C3F">
        <w:rPr>
          <w:rStyle w:val="markedcontent"/>
          <w:rFonts w:ascii="Tahoma" w:hAnsi="Tahoma" w:cs="Tahoma"/>
        </w:rPr>
        <w:t xml:space="preserve"> </w:t>
      </w:r>
      <w:r w:rsidRPr="00E93C3F">
        <w:rPr>
          <w:rStyle w:val="markedcontent"/>
          <w:rFonts w:ascii="Tahoma" w:hAnsi="Tahoma" w:cs="Tahoma"/>
        </w:rPr>
        <w:t xml:space="preserve">wyłączeniem przypadających w dni wolne od pracy, określone </w:t>
      </w:r>
      <w:r w:rsidRPr="00E93C3F">
        <w:rPr>
          <w:rStyle w:val="markedcontent"/>
          <w:rFonts w:ascii="Tahoma" w:hAnsi="Tahoma" w:cs="Tahoma"/>
        </w:rPr>
        <w:lastRenderedPageBreak/>
        <w:t>w art. 1 ust. 1 ustawy z dnia 18 stycznia 1951</w:t>
      </w:r>
      <w:r w:rsidR="00E93C3F" w:rsidRPr="00E93C3F">
        <w:rPr>
          <w:rFonts w:ascii="Tahoma" w:hAnsi="Tahoma" w:cs="Tahoma"/>
        </w:rPr>
        <w:t xml:space="preserve"> </w:t>
      </w:r>
      <w:r w:rsidRPr="00E93C3F">
        <w:rPr>
          <w:rStyle w:val="markedcontent"/>
          <w:rFonts w:ascii="Tahoma" w:hAnsi="Tahoma" w:cs="Tahoma"/>
        </w:rPr>
        <w:t>r. o dniach wolnych od pracy (</w:t>
      </w:r>
      <w:proofErr w:type="spellStart"/>
      <w:r w:rsidRPr="00E93C3F">
        <w:rPr>
          <w:rStyle w:val="markedcontent"/>
          <w:rFonts w:ascii="Tahoma" w:hAnsi="Tahoma" w:cs="Tahoma"/>
        </w:rPr>
        <w:t>t.j</w:t>
      </w:r>
      <w:proofErr w:type="spellEnd"/>
      <w:r w:rsidRPr="00E93C3F">
        <w:rPr>
          <w:rStyle w:val="markedcontent"/>
          <w:rFonts w:ascii="Tahoma" w:hAnsi="Tahoma" w:cs="Tahoma"/>
        </w:rPr>
        <w:t>. Dz. U. z 2020 r. poz. 1920).</w:t>
      </w:r>
    </w:p>
    <w:p w14:paraId="2A85E0BE" w14:textId="77777777" w:rsidR="0047393E" w:rsidRPr="00E93C3F" w:rsidRDefault="0047393E" w:rsidP="0047393E">
      <w:pPr>
        <w:autoSpaceDE w:val="0"/>
        <w:spacing w:after="0"/>
        <w:rPr>
          <w:rFonts w:ascii="Tahoma" w:hAnsi="Tahoma" w:cs="Tahoma"/>
        </w:rPr>
      </w:pPr>
    </w:p>
    <w:p w14:paraId="751926CD" w14:textId="64CC3325" w:rsidR="008E0ACC" w:rsidRPr="00E93C3F" w:rsidRDefault="008E0ACC" w:rsidP="00B83CE6">
      <w:pPr>
        <w:autoSpaceDE w:val="0"/>
        <w:autoSpaceDN w:val="0"/>
        <w:spacing w:after="0"/>
        <w:jc w:val="center"/>
        <w:rPr>
          <w:rFonts w:ascii="Tahoma" w:eastAsia="Calibri" w:hAnsi="Tahoma" w:cs="Tahoma"/>
          <w:b/>
          <w:bCs/>
        </w:rPr>
      </w:pPr>
      <w:r w:rsidRPr="00E93C3F">
        <w:rPr>
          <w:rFonts w:ascii="Tahoma" w:eastAsia="Calibri" w:hAnsi="Tahoma" w:cs="Tahoma"/>
          <w:b/>
          <w:bCs/>
        </w:rPr>
        <w:t>§ 2</w:t>
      </w:r>
    </w:p>
    <w:p w14:paraId="60F27FA1" w14:textId="77777777" w:rsidR="008E0ACC" w:rsidRPr="00E93C3F" w:rsidRDefault="008E0ACC" w:rsidP="00B83CE6">
      <w:pPr>
        <w:autoSpaceDE w:val="0"/>
        <w:autoSpaceDN w:val="0"/>
        <w:spacing w:after="0"/>
        <w:jc w:val="center"/>
        <w:rPr>
          <w:rFonts w:ascii="Tahoma" w:eastAsia="Calibri" w:hAnsi="Tahoma" w:cs="Tahoma"/>
          <w:b/>
          <w:bCs/>
        </w:rPr>
      </w:pPr>
      <w:r w:rsidRPr="00E93C3F">
        <w:rPr>
          <w:rFonts w:ascii="Tahoma" w:eastAsia="Calibri" w:hAnsi="Tahoma" w:cs="Tahoma"/>
          <w:b/>
          <w:bCs/>
        </w:rPr>
        <w:t>Termin realizacji</w:t>
      </w:r>
    </w:p>
    <w:p w14:paraId="521738C0" w14:textId="69D4A35D"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hAnsi="Tahoma" w:cs="Tahoma"/>
          <w:color w:val="000000"/>
        </w:rPr>
      </w:pPr>
      <w:r w:rsidRPr="00752B09">
        <w:rPr>
          <w:rFonts w:ascii="Tahoma" w:eastAsia="Cambria" w:hAnsi="Tahoma" w:cs="Tahoma"/>
        </w:rPr>
        <w:t xml:space="preserve">Wykonawca zobowiązany jest wykonać całość przedmiotu zamówienia </w:t>
      </w:r>
      <w:r w:rsidRPr="00752B09">
        <w:rPr>
          <w:rFonts w:ascii="Tahoma" w:eastAsia="Cambria" w:hAnsi="Tahoma" w:cs="Tahoma"/>
          <w:color w:val="000000"/>
        </w:rPr>
        <w:t xml:space="preserve">w terminie </w:t>
      </w:r>
      <w:r w:rsidR="006B6352" w:rsidRPr="00752B09">
        <w:rPr>
          <w:rFonts w:ascii="Tahoma" w:eastAsia="Cambria" w:hAnsi="Tahoma" w:cs="Tahoma"/>
          <w:b/>
          <w:color w:val="000000"/>
        </w:rPr>
        <w:t>13</w:t>
      </w:r>
      <w:r w:rsidR="00281529" w:rsidRPr="00752B09">
        <w:rPr>
          <w:rFonts w:ascii="Tahoma" w:eastAsia="Cambria" w:hAnsi="Tahoma" w:cs="Tahoma"/>
          <w:b/>
          <w:color w:val="000000"/>
        </w:rPr>
        <w:t xml:space="preserve"> </w:t>
      </w:r>
      <w:r w:rsidRPr="00752B09">
        <w:rPr>
          <w:rFonts w:ascii="Tahoma" w:hAnsi="Tahoma" w:cs="Tahoma"/>
          <w:b/>
        </w:rPr>
        <w:t>miesięcy</w:t>
      </w:r>
      <w:r w:rsidRPr="00752B09">
        <w:rPr>
          <w:rFonts w:ascii="Tahoma" w:hAnsi="Tahoma" w:cs="Tahoma"/>
          <w:bCs/>
        </w:rPr>
        <w:t xml:space="preserve"> od podpisania umowy</w:t>
      </w:r>
      <w:r w:rsidR="00B26A35" w:rsidRPr="00752B09">
        <w:rPr>
          <w:rFonts w:ascii="Tahoma" w:hAnsi="Tahoma" w:cs="Tahoma"/>
          <w:bCs/>
        </w:rPr>
        <w:t xml:space="preserve"> tj. do dnia ………</w:t>
      </w:r>
    </w:p>
    <w:p w14:paraId="5FE901DA" w14:textId="58472141"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hAnsi="Tahoma" w:cs="Tahoma"/>
          <w:color w:val="000000"/>
        </w:rPr>
      </w:pPr>
      <w:r w:rsidRPr="00752B09">
        <w:rPr>
          <w:rFonts w:ascii="Tahoma" w:hAnsi="Tahoma" w:cs="Tahoma"/>
        </w:rPr>
        <w:t xml:space="preserve">Termin wykonania poszczególnych elementów </w:t>
      </w:r>
      <w:r w:rsidR="0037784C" w:rsidRPr="00752B09">
        <w:rPr>
          <w:rFonts w:ascii="Tahoma" w:hAnsi="Tahoma" w:cs="Tahoma"/>
        </w:rPr>
        <w:t>robót</w:t>
      </w:r>
      <w:r w:rsidR="008A3BBA">
        <w:rPr>
          <w:rFonts w:ascii="Tahoma" w:hAnsi="Tahoma" w:cs="Tahoma"/>
        </w:rPr>
        <w:t>/dostaw</w:t>
      </w:r>
      <w:r w:rsidR="0037784C" w:rsidRPr="00752B09">
        <w:rPr>
          <w:rFonts w:ascii="Tahoma" w:hAnsi="Tahoma" w:cs="Tahoma"/>
        </w:rPr>
        <w:t xml:space="preserve"> </w:t>
      </w:r>
      <w:r w:rsidRPr="00752B09">
        <w:rPr>
          <w:rFonts w:ascii="Tahoma" w:hAnsi="Tahoma" w:cs="Tahoma"/>
        </w:rPr>
        <w:t xml:space="preserve">składających się na przedmiot </w:t>
      </w:r>
      <w:r w:rsidR="0037784C" w:rsidRPr="00752B09">
        <w:rPr>
          <w:rFonts w:ascii="Tahoma" w:hAnsi="Tahoma" w:cs="Tahoma"/>
        </w:rPr>
        <w:t xml:space="preserve">zamówienia strony </w:t>
      </w:r>
      <w:r w:rsidRPr="00752B09">
        <w:rPr>
          <w:rFonts w:ascii="Tahoma" w:hAnsi="Tahoma" w:cs="Tahoma"/>
        </w:rPr>
        <w:t>określ</w:t>
      </w:r>
      <w:r w:rsidR="0037784C" w:rsidRPr="00752B09">
        <w:rPr>
          <w:rFonts w:ascii="Tahoma" w:hAnsi="Tahoma" w:cs="Tahoma"/>
        </w:rPr>
        <w:t>ą</w:t>
      </w:r>
      <w:r w:rsidRPr="00752B09">
        <w:rPr>
          <w:rFonts w:ascii="Tahoma" w:hAnsi="Tahoma" w:cs="Tahoma"/>
        </w:rPr>
        <w:t xml:space="preserve"> w harmonogramie rzeczowo-finansowym, o którym mowa w ust. </w:t>
      </w:r>
      <w:r w:rsidR="001B0D3E" w:rsidRPr="00752B09">
        <w:rPr>
          <w:rFonts w:ascii="Tahoma" w:hAnsi="Tahoma" w:cs="Tahoma"/>
        </w:rPr>
        <w:t>4</w:t>
      </w:r>
      <w:r w:rsidR="0037784C" w:rsidRPr="00752B09">
        <w:rPr>
          <w:rFonts w:ascii="Tahoma" w:hAnsi="Tahoma" w:cs="Tahoma"/>
        </w:rPr>
        <w:t>.</w:t>
      </w:r>
    </w:p>
    <w:p w14:paraId="44C9417E" w14:textId="11BABADA" w:rsidR="00664971" w:rsidRPr="00752B09" w:rsidRDefault="00553C36" w:rsidP="007B2E3C">
      <w:pPr>
        <w:widowControl/>
        <w:numPr>
          <w:ilvl w:val="0"/>
          <w:numId w:val="3"/>
        </w:numPr>
        <w:suppressAutoHyphens w:val="0"/>
        <w:adjustRightInd/>
        <w:spacing w:after="0"/>
        <w:ind w:left="426" w:hanging="426"/>
        <w:contextualSpacing/>
        <w:textAlignment w:val="auto"/>
        <w:rPr>
          <w:rFonts w:ascii="Tahoma" w:hAnsi="Tahoma" w:cs="Tahoma"/>
          <w:color w:val="000000"/>
        </w:rPr>
      </w:pPr>
      <w:r w:rsidRPr="00752B09">
        <w:rPr>
          <w:rFonts w:ascii="Tahoma" w:hAnsi="Tahoma" w:cs="Tahoma"/>
          <w:color w:val="000000"/>
        </w:rPr>
        <w:t xml:space="preserve">Wykonawca w terminie </w:t>
      </w:r>
      <w:r w:rsidR="00AB2322" w:rsidRPr="00752B09">
        <w:rPr>
          <w:rFonts w:ascii="Tahoma" w:hAnsi="Tahoma" w:cs="Tahoma"/>
          <w:b/>
          <w:bCs/>
          <w:color w:val="000000"/>
        </w:rPr>
        <w:t>7</w:t>
      </w:r>
      <w:r w:rsidR="00006259" w:rsidRPr="00752B09">
        <w:rPr>
          <w:rFonts w:ascii="Tahoma" w:hAnsi="Tahoma" w:cs="Tahoma"/>
          <w:b/>
          <w:bCs/>
          <w:color w:val="000000"/>
        </w:rPr>
        <w:t xml:space="preserve"> </w:t>
      </w:r>
      <w:r w:rsidRPr="00752B09">
        <w:rPr>
          <w:rFonts w:ascii="Tahoma" w:hAnsi="Tahoma" w:cs="Tahoma"/>
          <w:b/>
          <w:bCs/>
          <w:color w:val="000000"/>
        </w:rPr>
        <w:t>dni roboczych od dnia podpisania umowy</w:t>
      </w:r>
      <w:r w:rsidRPr="00752B09">
        <w:rPr>
          <w:rFonts w:ascii="Tahoma" w:hAnsi="Tahoma" w:cs="Tahoma"/>
          <w:color w:val="000000"/>
        </w:rPr>
        <w:t xml:space="preserve"> przedstawia Zamawiającemu do akceptacji harmonogram rzeczowo – finansowy. </w:t>
      </w:r>
    </w:p>
    <w:p w14:paraId="52E11874" w14:textId="2168992E" w:rsidR="00553C36" w:rsidRPr="00752B09" w:rsidRDefault="00553C36" w:rsidP="00A12108">
      <w:pPr>
        <w:widowControl/>
        <w:suppressAutoHyphens w:val="0"/>
        <w:adjustRightInd/>
        <w:spacing w:after="0"/>
        <w:ind w:left="426"/>
        <w:contextualSpacing/>
        <w:textAlignment w:val="auto"/>
        <w:rPr>
          <w:rFonts w:ascii="Tahoma" w:hAnsi="Tahoma" w:cs="Tahoma"/>
          <w:color w:val="000000"/>
        </w:rPr>
      </w:pPr>
      <w:r w:rsidRPr="00752B09">
        <w:rPr>
          <w:rFonts w:ascii="Tahoma" w:hAnsi="Tahoma" w:cs="Tahoma"/>
          <w:color w:val="000000"/>
        </w:rPr>
        <w:t>Harmonogram zawier</w:t>
      </w:r>
      <w:r w:rsidR="00D02C21" w:rsidRPr="00752B09">
        <w:rPr>
          <w:rFonts w:ascii="Tahoma" w:hAnsi="Tahoma" w:cs="Tahoma"/>
          <w:color w:val="000000"/>
        </w:rPr>
        <w:t>a</w:t>
      </w:r>
      <w:r w:rsidRPr="00752B09">
        <w:rPr>
          <w:rFonts w:ascii="Tahoma" w:hAnsi="Tahoma" w:cs="Tahoma"/>
          <w:color w:val="000000"/>
        </w:rPr>
        <w:t>:</w:t>
      </w:r>
    </w:p>
    <w:p w14:paraId="2073F555" w14:textId="439EFA99" w:rsidR="00404673" w:rsidRPr="00752B09" w:rsidRDefault="00404673" w:rsidP="00453D0A">
      <w:pPr>
        <w:pStyle w:val="Akapitzlist"/>
        <w:numPr>
          <w:ilvl w:val="0"/>
          <w:numId w:val="68"/>
        </w:numPr>
        <w:spacing w:after="0"/>
        <w:ind w:left="709" w:hanging="283"/>
        <w:jc w:val="both"/>
        <w:rPr>
          <w:rFonts w:ascii="Tahoma" w:hAnsi="Tahoma" w:cs="Tahoma"/>
        </w:rPr>
      </w:pPr>
      <w:bookmarkStart w:id="5" w:name="_Hlk90327274"/>
      <w:r w:rsidRPr="00752B09">
        <w:rPr>
          <w:rFonts w:ascii="Tahoma" w:hAnsi="Tahoma" w:cs="Tahoma"/>
        </w:rPr>
        <w:t xml:space="preserve">terminy rozpoczęcia i zakończenia realizacji poszczególnych etapów </w:t>
      </w:r>
      <w:r w:rsidR="00281529" w:rsidRPr="00752B09">
        <w:rPr>
          <w:rFonts w:ascii="Tahoma" w:hAnsi="Tahoma" w:cs="Tahoma"/>
        </w:rPr>
        <w:br/>
      </w:r>
      <w:r w:rsidRPr="00752B09">
        <w:rPr>
          <w:rFonts w:ascii="Tahoma" w:hAnsi="Tahoma" w:cs="Tahoma"/>
        </w:rPr>
        <w:t xml:space="preserve">rozliczeniowych </w:t>
      </w:r>
      <w:r w:rsidRPr="00752B09">
        <w:rPr>
          <w:rFonts w:ascii="Tahoma" w:hAnsi="Tahoma" w:cs="Tahoma"/>
          <w:color w:val="000000"/>
        </w:rPr>
        <w:t>wskazanych w § 5</w:t>
      </w:r>
      <w:r w:rsidR="00664971" w:rsidRPr="00752B09">
        <w:rPr>
          <w:rFonts w:ascii="Tahoma" w:hAnsi="Tahoma" w:cs="Tahoma"/>
          <w:color w:val="000000"/>
        </w:rPr>
        <w:t xml:space="preserve"> umowy</w:t>
      </w:r>
      <w:r w:rsidRPr="00752B09">
        <w:rPr>
          <w:rFonts w:ascii="Tahoma" w:hAnsi="Tahoma" w:cs="Tahoma"/>
        </w:rPr>
        <w:t xml:space="preserve">, </w:t>
      </w:r>
    </w:p>
    <w:p w14:paraId="1B977388" w14:textId="4C502E7F"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rPr>
        <w:t xml:space="preserve">wartość robót przewidzianych w każdym etapie rozliczeniowym </w:t>
      </w:r>
      <w:r w:rsidRPr="00752B09">
        <w:rPr>
          <w:rFonts w:ascii="Tahoma" w:hAnsi="Tahoma" w:cs="Tahoma"/>
          <w:color w:val="000000"/>
        </w:rPr>
        <w:t xml:space="preserve">wskazanym </w:t>
      </w:r>
      <w:r w:rsidR="00B37FE8" w:rsidRPr="00752B09">
        <w:rPr>
          <w:rFonts w:ascii="Tahoma" w:hAnsi="Tahoma" w:cs="Tahoma"/>
          <w:color w:val="000000"/>
        </w:rPr>
        <w:br/>
      </w:r>
      <w:r w:rsidRPr="00752B09">
        <w:rPr>
          <w:rFonts w:ascii="Tahoma" w:hAnsi="Tahoma" w:cs="Tahoma"/>
          <w:color w:val="000000"/>
        </w:rPr>
        <w:t>w § 5</w:t>
      </w:r>
      <w:r w:rsidR="00664971" w:rsidRPr="00752B09">
        <w:rPr>
          <w:rFonts w:ascii="Tahoma" w:hAnsi="Tahoma" w:cs="Tahoma"/>
          <w:color w:val="000000"/>
        </w:rPr>
        <w:t xml:space="preserve"> umowy</w:t>
      </w:r>
      <w:r w:rsidRPr="00752B09">
        <w:rPr>
          <w:rFonts w:ascii="Tahoma" w:hAnsi="Tahoma" w:cs="Tahoma"/>
        </w:rPr>
        <w:t>,</w:t>
      </w:r>
    </w:p>
    <w:p w14:paraId="1C37DDFC" w14:textId="57A71F1A"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color w:val="000000"/>
        </w:rPr>
        <w:t>zakres robót do wykonania w każdym etapie rozliczeniowym wskazanym w § 5</w:t>
      </w:r>
      <w:r w:rsidR="00664971" w:rsidRPr="00752B09">
        <w:rPr>
          <w:rFonts w:ascii="Tahoma" w:hAnsi="Tahoma" w:cs="Tahoma"/>
          <w:color w:val="000000"/>
        </w:rPr>
        <w:t xml:space="preserve"> umowy</w:t>
      </w:r>
      <w:r w:rsidRPr="00752B09">
        <w:rPr>
          <w:rFonts w:ascii="Tahoma" w:hAnsi="Tahoma" w:cs="Tahoma"/>
          <w:color w:val="000000"/>
        </w:rPr>
        <w:t>;</w:t>
      </w:r>
    </w:p>
    <w:p w14:paraId="264BBB27" w14:textId="41611C49"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color w:val="000000"/>
        </w:rPr>
        <w:t xml:space="preserve">datę zakończenia realizacji robót z uwzględnieniem wymogów wskazanych </w:t>
      </w:r>
      <w:r w:rsidR="00664971" w:rsidRPr="00752B09">
        <w:rPr>
          <w:rFonts w:ascii="Tahoma" w:hAnsi="Tahoma" w:cs="Tahoma"/>
          <w:color w:val="000000"/>
        </w:rPr>
        <w:br/>
      </w:r>
      <w:r w:rsidRPr="00752B09">
        <w:rPr>
          <w:rFonts w:ascii="Tahoma" w:hAnsi="Tahoma" w:cs="Tahoma"/>
          <w:color w:val="000000"/>
        </w:rPr>
        <w:t>w ust. 1, 3 i 4;</w:t>
      </w:r>
    </w:p>
    <w:p w14:paraId="4257A042" w14:textId="1822AB05" w:rsidR="00404673" w:rsidRPr="00752B09" w:rsidRDefault="00404673" w:rsidP="00453D0A">
      <w:pPr>
        <w:pStyle w:val="Akapitzlist"/>
        <w:numPr>
          <w:ilvl w:val="0"/>
          <w:numId w:val="68"/>
        </w:numPr>
        <w:spacing w:after="0"/>
        <w:ind w:left="709" w:hanging="283"/>
        <w:jc w:val="both"/>
        <w:rPr>
          <w:rFonts w:ascii="Tahoma" w:hAnsi="Tahoma" w:cs="Tahoma"/>
        </w:rPr>
      </w:pPr>
      <w:r w:rsidRPr="00752B09">
        <w:rPr>
          <w:rFonts w:ascii="Tahoma" w:hAnsi="Tahoma" w:cs="Tahoma"/>
          <w:color w:val="000000"/>
        </w:rPr>
        <w:t xml:space="preserve">datę zgłoszenia robót do odbioru z uwzględnieniem wymogów wskazanych </w:t>
      </w:r>
      <w:r w:rsidR="00065084" w:rsidRPr="00752B09">
        <w:rPr>
          <w:rFonts w:ascii="Tahoma" w:hAnsi="Tahoma" w:cs="Tahoma"/>
          <w:color w:val="000000"/>
        </w:rPr>
        <w:br/>
      </w:r>
      <w:r w:rsidRPr="00752B09">
        <w:rPr>
          <w:rFonts w:ascii="Tahoma" w:hAnsi="Tahoma" w:cs="Tahoma"/>
          <w:color w:val="000000"/>
        </w:rPr>
        <w:t>w ust. 1, 3 i 4.</w:t>
      </w:r>
    </w:p>
    <w:bookmarkEnd w:id="5"/>
    <w:p w14:paraId="36ABDCB1" w14:textId="6BAA1377"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752B09">
        <w:rPr>
          <w:rFonts w:ascii="Tahoma" w:hAnsi="Tahoma" w:cs="Tahoma"/>
          <w:color w:val="000000"/>
        </w:rPr>
        <w:t xml:space="preserve">Harmonogram, o którym mowa w ust. </w:t>
      </w:r>
      <w:r w:rsidR="00E34C0C" w:rsidRPr="00752B09">
        <w:rPr>
          <w:rFonts w:ascii="Tahoma" w:hAnsi="Tahoma" w:cs="Tahoma"/>
          <w:color w:val="000000"/>
        </w:rPr>
        <w:t>4</w:t>
      </w:r>
      <w:r w:rsidR="00065084" w:rsidRPr="00752B09">
        <w:rPr>
          <w:rFonts w:ascii="Tahoma" w:hAnsi="Tahoma" w:cs="Tahoma"/>
          <w:color w:val="000000"/>
        </w:rPr>
        <w:t>,</w:t>
      </w:r>
      <w:r w:rsidRPr="00752B09">
        <w:rPr>
          <w:rFonts w:ascii="Tahoma" w:hAnsi="Tahoma" w:cs="Tahoma"/>
          <w:color w:val="000000"/>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A3E4E89" w14:textId="2D05E643" w:rsidR="008E0ACC" w:rsidRPr="00752B09" w:rsidRDefault="008E0ACC" w:rsidP="007B2E3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752B09">
        <w:rPr>
          <w:rFonts w:ascii="Tahoma" w:hAnsi="Tahoma" w:cs="Tahoma"/>
          <w:color w:val="000000"/>
        </w:rPr>
        <w:t>Wykonawca zobowiązany jest, w terminie 3 dni</w:t>
      </w:r>
      <w:r w:rsidR="00A8730C" w:rsidRPr="00752B09">
        <w:rPr>
          <w:rFonts w:ascii="Tahoma" w:hAnsi="Tahoma" w:cs="Tahoma"/>
          <w:color w:val="000000"/>
        </w:rPr>
        <w:t xml:space="preserve"> roboczych</w:t>
      </w:r>
      <w:r w:rsidRPr="00752B09">
        <w:rPr>
          <w:rFonts w:ascii="Tahoma" w:hAnsi="Tahoma" w:cs="Tahoma"/>
          <w:color w:val="000000"/>
        </w:rPr>
        <w:t xml:space="preserve"> od dnia otrzymania uwag i zastrzeżeń, o których mowa w ust. </w:t>
      </w:r>
      <w:r w:rsidR="00ED6135" w:rsidRPr="00752B09">
        <w:rPr>
          <w:rFonts w:ascii="Tahoma" w:hAnsi="Tahoma" w:cs="Tahoma"/>
          <w:color w:val="000000"/>
        </w:rPr>
        <w:t>5</w:t>
      </w:r>
      <w:r w:rsidR="00065084" w:rsidRPr="00752B09">
        <w:rPr>
          <w:rFonts w:ascii="Tahoma" w:hAnsi="Tahoma" w:cs="Tahoma"/>
          <w:color w:val="000000"/>
        </w:rPr>
        <w:t>,</w:t>
      </w:r>
      <w:r w:rsidRPr="00752B09">
        <w:rPr>
          <w:rFonts w:ascii="Tahoma" w:hAnsi="Tahoma" w:cs="Tahoma"/>
          <w:color w:val="000000"/>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752B09">
        <w:rPr>
          <w:rFonts w:ascii="Tahoma" w:hAnsi="Tahoma" w:cs="Tahoma"/>
          <w:color w:val="000000"/>
        </w:rPr>
        <w:t>5</w:t>
      </w:r>
      <w:r w:rsidRPr="00752B09">
        <w:rPr>
          <w:rFonts w:ascii="Tahoma" w:hAnsi="Tahoma" w:cs="Tahoma"/>
          <w:color w:val="000000"/>
        </w:rPr>
        <w:t>.</w:t>
      </w:r>
    </w:p>
    <w:p w14:paraId="4357CE9D" w14:textId="6F249646" w:rsidR="008E0ACC" w:rsidRPr="00752B09" w:rsidRDefault="008E0ACC" w:rsidP="007B2E3C">
      <w:pPr>
        <w:pStyle w:val="Akapitzlist"/>
        <w:numPr>
          <w:ilvl w:val="0"/>
          <w:numId w:val="3"/>
        </w:numPr>
        <w:ind w:left="426" w:hanging="284"/>
        <w:jc w:val="both"/>
        <w:rPr>
          <w:rFonts w:ascii="Tahoma" w:hAnsi="Tahoma" w:cs="Tahoma"/>
        </w:rPr>
      </w:pPr>
      <w:r w:rsidRPr="00752B09">
        <w:rPr>
          <w:rFonts w:ascii="Tahoma" w:eastAsia="Cambria" w:hAnsi="Tahoma" w:cs="Tahoma"/>
        </w:rPr>
        <w:t>Zmiana harmonogramu jest dopuszczalna w przypadkach uzasadnionych i nie wymaga aneksu do umowy</w:t>
      </w:r>
      <w:r w:rsidR="00D02C21" w:rsidRPr="00752B09">
        <w:rPr>
          <w:rFonts w:ascii="Tahoma" w:eastAsia="Cambria" w:hAnsi="Tahoma" w:cs="Tahoma"/>
        </w:rPr>
        <w:t xml:space="preserve"> o ile zmiana nie powoduje niezgodności harmonogramu z postanowienia umowy</w:t>
      </w:r>
      <w:r w:rsidRPr="00752B09">
        <w:rPr>
          <w:rFonts w:ascii="Tahoma" w:eastAsia="Cambria" w:hAnsi="Tahoma" w:cs="Tahoma"/>
        </w:rPr>
        <w:t xml:space="preserve">. Wniosek o zmianę harmonogramu wraz z uzasadnieniem składa </w:t>
      </w:r>
      <w:r w:rsidR="00065084" w:rsidRPr="00752B09">
        <w:rPr>
          <w:rFonts w:ascii="Tahoma" w:eastAsia="Cambria" w:hAnsi="Tahoma" w:cs="Tahoma"/>
        </w:rPr>
        <w:t>Z</w:t>
      </w:r>
      <w:r w:rsidRPr="00752B09">
        <w:rPr>
          <w:rFonts w:ascii="Tahoma" w:eastAsia="Cambria" w:hAnsi="Tahoma" w:cs="Tahoma"/>
        </w:rPr>
        <w:t xml:space="preserve">amawiający lub </w:t>
      </w:r>
      <w:r w:rsidR="00065084" w:rsidRPr="00752B09">
        <w:rPr>
          <w:rFonts w:ascii="Tahoma" w:eastAsia="Cambria" w:hAnsi="Tahoma" w:cs="Tahoma"/>
        </w:rPr>
        <w:t>W</w:t>
      </w:r>
      <w:r w:rsidRPr="00752B09">
        <w:rPr>
          <w:rFonts w:ascii="Tahoma" w:eastAsia="Cambria" w:hAnsi="Tahoma" w:cs="Tahoma"/>
        </w:rPr>
        <w:t xml:space="preserve">ykonawca. Zmiana harmonogramu wymaga zgody obu </w:t>
      </w:r>
      <w:r w:rsidR="00065084" w:rsidRPr="00752B09">
        <w:rPr>
          <w:rFonts w:ascii="Tahoma" w:eastAsia="Cambria" w:hAnsi="Tahoma" w:cs="Tahoma"/>
        </w:rPr>
        <w:t>S</w:t>
      </w:r>
      <w:r w:rsidRPr="00752B09">
        <w:rPr>
          <w:rFonts w:ascii="Tahoma" w:eastAsia="Cambria" w:hAnsi="Tahoma" w:cs="Tahoma"/>
        </w:rPr>
        <w:t>tron umowy wyrażonej na piśmie.</w:t>
      </w:r>
    </w:p>
    <w:p w14:paraId="401C9E89" w14:textId="6ECCCEDB" w:rsidR="00D02C21" w:rsidRPr="00752B09" w:rsidRDefault="00D02C21" w:rsidP="00084B93">
      <w:pPr>
        <w:pStyle w:val="Akapitzlist"/>
        <w:numPr>
          <w:ilvl w:val="0"/>
          <w:numId w:val="3"/>
        </w:numPr>
        <w:ind w:left="426" w:hanging="284"/>
        <w:jc w:val="both"/>
        <w:rPr>
          <w:rFonts w:ascii="Tahoma" w:hAnsi="Tahoma" w:cs="Tahoma"/>
        </w:rPr>
      </w:pPr>
      <w:r w:rsidRPr="00752B09">
        <w:rPr>
          <w:rFonts w:ascii="Tahoma" w:eastAsia="Cambria" w:hAnsi="Tahoma" w:cs="Tahoma"/>
        </w:rPr>
        <w:t xml:space="preserve">W przypadku dokonania zmiany umowy wpływającej na treść harmonogramu </w:t>
      </w:r>
      <w:r w:rsidR="00065084" w:rsidRPr="00752B09">
        <w:rPr>
          <w:rFonts w:ascii="Tahoma" w:eastAsia="Cambria" w:hAnsi="Tahoma" w:cs="Tahoma"/>
        </w:rPr>
        <w:t>S</w:t>
      </w:r>
      <w:r w:rsidRPr="00752B09">
        <w:rPr>
          <w:rFonts w:ascii="Tahoma" w:eastAsia="Cambria" w:hAnsi="Tahoma" w:cs="Tahoma"/>
        </w:rPr>
        <w:t xml:space="preserve">trony dostosowują harmonogram </w:t>
      </w:r>
      <w:r w:rsidR="00976C0E" w:rsidRPr="00752B09">
        <w:rPr>
          <w:rFonts w:ascii="Tahoma" w:eastAsia="Cambria" w:hAnsi="Tahoma" w:cs="Tahoma"/>
        </w:rPr>
        <w:t>do</w:t>
      </w:r>
      <w:r w:rsidRPr="00752B09">
        <w:rPr>
          <w:rFonts w:ascii="Tahoma" w:eastAsia="Cambria" w:hAnsi="Tahoma" w:cs="Tahoma"/>
        </w:rPr>
        <w:t xml:space="preserve"> zmienionych zapisów umowy. Zmieniony </w:t>
      </w:r>
      <w:r w:rsidR="00281529" w:rsidRPr="00752B09">
        <w:rPr>
          <w:rFonts w:ascii="Tahoma" w:eastAsia="Cambria" w:hAnsi="Tahoma" w:cs="Tahoma"/>
        </w:rPr>
        <w:br/>
      </w:r>
      <w:r w:rsidRPr="00752B09">
        <w:rPr>
          <w:rFonts w:ascii="Tahoma" w:eastAsia="Cambria" w:hAnsi="Tahoma" w:cs="Tahoma"/>
        </w:rPr>
        <w:t>harmonogram stanowi załącznik od aneksu od umowy.</w:t>
      </w:r>
    </w:p>
    <w:p w14:paraId="24FAB3AE" w14:textId="77777777" w:rsidR="00C04E22" w:rsidRPr="00752B09" w:rsidRDefault="00C04E22" w:rsidP="00B83CE6">
      <w:pPr>
        <w:widowControl/>
        <w:suppressAutoHyphens w:val="0"/>
        <w:autoSpaceDE w:val="0"/>
        <w:autoSpaceDN w:val="0"/>
        <w:spacing w:after="0"/>
        <w:jc w:val="center"/>
        <w:textAlignment w:val="auto"/>
        <w:rPr>
          <w:rFonts w:ascii="Tahoma" w:eastAsia="Calibri" w:hAnsi="Tahoma" w:cs="Tahoma"/>
          <w:b/>
          <w:bCs/>
          <w:color w:val="000000" w:themeColor="text1"/>
        </w:rPr>
      </w:pPr>
      <w:r w:rsidRPr="00752B09">
        <w:rPr>
          <w:rFonts w:ascii="Tahoma" w:eastAsia="Calibri" w:hAnsi="Tahoma" w:cs="Tahoma"/>
          <w:b/>
          <w:bCs/>
          <w:color w:val="000000" w:themeColor="text1"/>
        </w:rPr>
        <w:t>§ 3</w:t>
      </w:r>
    </w:p>
    <w:p w14:paraId="40CBDFBF" w14:textId="77777777" w:rsidR="00C04E22" w:rsidRPr="00752B09" w:rsidRDefault="00C04E22" w:rsidP="00B83CE6">
      <w:pPr>
        <w:autoSpaceDE w:val="0"/>
        <w:autoSpaceDN w:val="0"/>
        <w:spacing w:after="0"/>
        <w:jc w:val="center"/>
        <w:rPr>
          <w:rFonts w:ascii="Tahoma" w:eastAsia="Calibri" w:hAnsi="Tahoma" w:cs="Tahoma"/>
          <w:b/>
          <w:bCs/>
          <w:color w:val="000000" w:themeColor="text1"/>
        </w:rPr>
      </w:pPr>
      <w:r w:rsidRPr="00752B09">
        <w:rPr>
          <w:rFonts w:ascii="Tahoma" w:eastAsia="Calibri" w:hAnsi="Tahoma" w:cs="Tahoma"/>
          <w:b/>
          <w:bCs/>
          <w:color w:val="000000" w:themeColor="text1"/>
        </w:rPr>
        <w:t>Wynagrodzenie</w:t>
      </w:r>
    </w:p>
    <w:p w14:paraId="68536B71" w14:textId="77777777" w:rsidR="00C04E22" w:rsidRPr="00752B09" w:rsidRDefault="00C04E22" w:rsidP="007B2E3C">
      <w:pPr>
        <w:pStyle w:val="Jasnalistaakcent51"/>
        <w:widowControl/>
        <w:numPr>
          <w:ilvl w:val="3"/>
          <w:numId w:val="7"/>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752B09">
        <w:rPr>
          <w:rFonts w:ascii="Tahoma" w:eastAsia="Calibri" w:hAnsi="Tahoma" w:cs="Tahoma"/>
          <w:color w:val="000000" w:themeColor="text1"/>
          <w:sz w:val="22"/>
          <w:szCs w:val="22"/>
          <w:lang w:eastAsia="en-US"/>
        </w:rPr>
        <w:t xml:space="preserve">Za należyte wykonanie przedmiotu umowy, Zamawiający zapłaci Wykonawcy wynagrodzenie w kwocie: </w:t>
      </w:r>
    </w:p>
    <w:p w14:paraId="634DABB6" w14:textId="77777777" w:rsidR="00C04E22" w:rsidRPr="00752B09" w:rsidRDefault="00C04E22" w:rsidP="00B83CE6">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752B09">
        <w:rPr>
          <w:rFonts w:ascii="Tahoma" w:eastAsia="Calibri" w:hAnsi="Tahoma" w:cs="Tahoma"/>
          <w:color w:val="000000" w:themeColor="text1"/>
          <w:sz w:val="22"/>
          <w:szCs w:val="22"/>
          <w:lang w:eastAsia="en-US"/>
        </w:rPr>
        <w:t xml:space="preserve">.................................... zł netto </w:t>
      </w:r>
    </w:p>
    <w:p w14:paraId="35C140E8" w14:textId="77777777" w:rsidR="00C04E22" w:rsidRPr="00752B09" w:rsidRDefault="00C04E22" w:rsidP="00B83CE6">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752B09">
        <w:rPr>
          <w:rFonts w:ascii="Tahoma" w:eastAsia="Calibri" w:hAnsi="Tahoma" w:cs="Tahoma"/>
          <w:color w:val="000000" w:themeColor="text1"/>
          <w:sz w:val="22"/>
          <w:szCs w:val="22"/>
          <w:lang w:eastAsia="en-US"/>
        </w:rPr>
        <w:lastRenderedPageBreak/>
        <w:t xml:space="preserve">plus należny podatek VAT ……%, w wysokości ........... zł, </w:t>
      </w:r>
    </w:p>
    <w:p w14:paraId="1E97D9D1" w14:textId="77777777" w:rsidR="00084B93" w:rsidRPr="00752B09" w:rsidRDefault="00C04E22" w:rsidP="00084B93">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752B09">
        <w:rPr>
          <w:rFonts w:ascii="Tahoma" w:eastAsia="Calibri" w:hAnsi="Tahoma" w:cs="Tahoma"/>
          <w:b/>
          <w:bCs/>
          <w:color w:val="000000" w:themeColor="text1"/>
          <w:sz w:val="22"/>
          <w:szCs w:val="22"/>
          <w:lang w:eastAsia="en-US"/>
        </w:rPr>
        <w:t>co stanowi kwotę brutto ............................ zł</w:t>
      </w:r>
      <w:r w:rsidRPr="00752B09">
        <w:rPr>
          <w:rFonts w:ascii="Tahoma" w:eastAsia="Calibri" w:hAnsi="Tahoma" w:cs="Tahoma"/>
          <w:color w:val="000000" w:themeColor="text1"/>
          <w:sz w:val="22"/>
          <w:szCs w:val="22"/>
          <w:lang w:eastAsia="en-US"/>
        </w:rPr>
        <w:t xml:space="preserve"> (słownie: ........................... złotych …/100)</w:t>
      </w:r>
      <w:r w:rsidR="00311664" w:rsidRPr="00752B09">
        <w:rPr>
          <w:rFonts w:ascii="Tahoma" w:eastAsia="Calibri" w:hAnsi="Tahoma" w:cs="Tahoma"/>
          <w:color w:val="000000" w:themeColor="text1"/>
          <w:sz w:val="22"/>
          <w:szCs w:val="22"/>
          <w:lang w:eastAsia="en-US"/>
        </w:rPr>
        <w:t>, w tym:</w:t>
      </w:r>
    </w:p>
    <w:p w14:paraId="5892EE53" w14:textId="17CDC5D7" w:rsidR="00084B93" w:rsidRPr="00752B09" w:rsidRDefault="00084B93" w:rsidP="00084B93">
      <w:pPr>
        <w:pStyle w:val="Jasnalistaakcent51"/>
        <w:widowControl/>
        <w:numPr>
          <w:ilvl w:val="1"/>
          <w:numId w:val="68"/>
        </w:numPr>
        <w:suppressAutoHyphens w:val="0"/>
        <w:autoSpaceDE w:val="0"/>
        <w:autoSpaceDN w:val="0"/>
        <w:adjustRightInd/>
        <w:spacing w:after="0"/>
        <w:ind w:left="1134"/>
        <w:textAlignment w:val="auto"/>
        <w:rPr>
          <w:rFonts w:ascii="Tahoma" w:hAnsi="Tahoma" w:cs="Tahoma"/>
          <w:color w:val="000000" w:themeColor="text1"/>
          <w:sz w:val="22"/>
          <w:szCs w:val="22"/>
        </w:rPr>
      </w:pPr>
      <w:r w:rsidRPr="00752B09">
        <w:rPr>
          <w:rFonts w:ascii="Tahoma" w:hAnsi="Tahoma" w:cs="Tahoma"/>
          <w:color w:val="000000" w:themeColor="text1"/>
          <w:sz w:val="22"/>
          <w:szCs w:val="22"/>
        </w:rPr>
        <w:t>kwota udziału własnego Zamawiającego, stanowiąca środki finansowe Zamawiającego przeznaczone na realizację Inwestycji, wynosi: ………………………. zł (słownie: …………….).</w:t>
      </w:r>
      <w:r w:rsidRPr="00752B09">
        <w:rPr>
          <w:rStyle w:val="Odwoanieprzypisudolnego"/>
          <w:rFonts w:ascii="Tahoma" w:hAnsi="Tahoma" w:cs="Tahoma"/>
          <w:color w:val="000000" w:themeColor="text1"/>
          <w:sz w:val="22"/>
          <w:szCs w:val="22"/>
        </w:rPr>
        <w:footnoteReference w:id="4"/>
      </w:r>
    </w:p>
    <w:p w14:paraId="735CA61A" w14:textId="059FA53E" w:rsidR="00084B93" w:rsidRPr="00752B09" w:rsidRDefault="00084B93" w:rsidP="00084B93">
      <w:pPr>
        <w:pStyle w:val="Jasnalistaakcent51"/>
        <w:widowControl/>
        <w:numPr>
          <w:ilvl w:val="1"/>
          <w:numId w:val="68"/>
        </w:numPr>
        <w:suppressAutoHyphens w:val="0"/>
        <w:autoSpaceDE w:val="0"/>
        <w:autoSpaceDN w:val="0"/>
        <w:adjustRightInd/>
        <w:spacing w:after="0"/>
        <w:ind w:left="1134"/>
        <w:textAlignment w:val="auto"/>
        <w:rPr>
          <w:rFonts w:ascii="Tahoma" w:eastAsia="Calibri" w:hAnsi="Tahoma" w:cs="Tahoma"/>
          <w:color w:val="000000" w:themeColor="text1"/>
          <w:sz w:val="22"/>
          <w:szCs w:val="22"/>
          <w:lang w:eastAsia="en-US"/>
        </w:rPr>
      </w:pPr>
      <w:r w:rsidRPr="00752B09">
        <w:rPr>
          <w:rFonts w:ascii="Tahoma" w:hAnsi="Tahoma" w:cs="Tahoma"/>
          <w:color w:val="000000" w:themeColor="text1"/>
          <w:sz w:val="22"/>
          <w:szCs w:val="22"/>
        </w:rPr>
        <w:t>kwota stanowiąca wysokość dofinansowania Inwestycji z Rządowego Funduszu Polski Ład: Program Inwestycji Strategicznych wynosi: ……………………….</w:t>
      </w:r>
      <w:r w:rsidRPr="00752B09">
        <w:rPr>
          <w:rFonts w:ascii="Tahoma" w:hAnsi="Tahoma" w:cs="Tahoma"/>
          <w:color w:val="000000" w:themeColor="text1"/>
          <w:spacing w:val="-8"/>
          <w:sz w:val="22"/>
          <w:szCs w:val="22"/>
        </w:rPr>
        <w:t>z</w:t>
      </w:r>
      <w:r w:rsidRPr="00752B09">
        <w:rPr>
          <w:rFonts w:ascii="Tahoma" w:hAnsi="Tahoma" w:cs="Tahoma"/>
          <w:color w:val="000000" w:themeColor="text1"/>
          <w:sz w:val="22"/>
          <w:szCs w:val="22"/>
        </w:rPr>
        <w:t>ł (słownie: ……………).</w:t>
      </w:r>
      <w:r w:rsidRPr="00752B09">
        <w:rPr>
          <w:rStyle w:val="Odwoanieprzypisudolnego"/>
          <w:rFonts w:ascii="Tahoma" w:hAnsi="Tahoma" w:cs="Tahoma"/>
          <w:color w:val="000000" w:themeColor="text1"/>
          <w:sz w:val="22"/>
          <w:szCs w:val="22"/>
        </w:rPr>
        <w:footnoteReference w:id="5"/>
      </w:r>
    </w:p>
    <w:p w14:paraId="2AFB9D65" w14:textId="184D6BCD" w:rsidR="00C04E22" w:rsidRPr="00752B09" w:rsidRDefault="00C04E22"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trike/>
          <w:color w:val="FF0000"/>
          <w:sz w:val="22"/>
          <w:szCs w:val="22"/>
        </w:rPr>
      </w:pPr>
      <w:r w:rsidRPr="00752B09">
        <w:rPr>
          <w:rFonts w:ascii="Tahoma" w:hAnsi="Tahoma" w:cs="Tahoma"/>
          <w:color w:val="000000" w:themeColor="text1"/>
          <w:sz w:val="22"/>
          <w:szCs w:val="22"/>
        </w:rPr>
        <w:t>Wynagrodzenie, o którym mowa w ust. 1</w:t>
      </w:r>
      <w:r w:rsidR="00065084" w:rsidRPr="00752B09">
        <w:rPr>
          <w:rFonts w:ascii="Tahoma" w:hAnsi="Tahoma" w:cs="Tahoma"/>
          <w:color w:val="000000" w:themeColor="text1"/>
          <w:sz w:val="22"/>
          <w:szCs w:val="22"/>
        </w:rPr>
        <w:t>,</w:t>
      </w:r>
      <w:r w:rsidRPr="00752B09">
        <w:rPr>
          <w:rFonts w:ascii="Tahoma" w:hAnsi="Tahoma" w:cs="Tahoma"/>
          <w:color w:val="000000" w:themeColor="text1"/>
          <w:sz w:val="22"/>
          <w:szCs w:val="22"/>
        </w:rPr>
        <w:t xml:space="preserve"> jest wynagrodzeniem ryczałtowym, obejmuje wszelkie koszty związane z wykonaniem </w:t>
      </w:r>
      <w:r w:rsidRPr="00752B09">
        <w:rPr>
          <w:rFonts w:ascii="Tahoma" w:hAnsi="Tahoma" w:cs="Tahoma"/>
          <w:sz w:val="22"/>
          <w:szCs w:val="22"/>
        </w:rPr>
        <w:t xml:space="preserve">umowy. W ramach wynagrodzenia ryczałtowego Wykonawca zobowiązany jest do wykonania z należytą starannością </w:t>
      </w:r>
      <w:r w:rsidR="00E34C0C" w:rsidRPr="00752B09">
        <w:rPr>
          <w:rFonts w:ascii="Tahoma" w:hAnsi="Tahoma" w:cs="Tahoma"/>
          <w:sz w:val="22"/>
          <w:szCs w:val="22"/>
        </w:rPr>
        <w:t xml:space="preserve">Dokumentacji Projektowej, </w:t>
      </w:r>
      <w:r w:rsidRPr="00752B09">
        <w:rPr>
          <w:rFonts w:ascii="Tahoma" w:hAnsi="Tahoma" w:cs="Tahoma"/>
          <w:sz w:val="22"/>
          <w:szCs w:val="22"/>
        </w:rPr>
        <w:t xml:space="preserve">robót budowlanych, dostaw i czynności przewidzianych </w:t>
      </w:r>
      <w:r w:rsidR="00E34C0C" w:rsidRPr="00752B09">
        <w:rPr>
          <w:rFonts w:ascii="Tahoma" w:hAnsi="Tahoma" w:cs="Tahoma"/>
          <w:sz w:val="22"/>
          <w:szCs w:val="22"/>
        </w:rPr>
        <w:t>PFU</w:t>
      </w:r>
      <w:r w:rsidR="004765F7">
        <w:rPr>
          <w:rFonts w:ascii="Tahoma" w:hAnsi="Tahoma" w:cs="Tahoma"/>
          <w:sz w:val="22"/>
          <w:szCs w:val="22"/>
        </w:rPr>
        <w:t xml:space="preserve"> i SWZ</w:t>
      </w:r>
      <w:r w:rsidR="00E34C0C" w:rsidRPr="00752B09">
        <w:rPr>
          <w:rFonts w:ascii="Tahoma" w:hAnsi="Tahoma" w:cs="Tahoma"/>
          <w:sz w:val="22"/>
          <w:szCs w:val="22"/>
        </w:rPr>
        <w:t>.</w:t>
      </w:r>
    </w:p>
    <w:p w14:paraId="11D203A9" w14:textId="0C9088A8"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bookmarkStart w:id="6" w:name="_Hlk63065148"/>
      <w:r w:rsidRPr="00752B09">
        <w:rPr>
          <w:rFonts w:ascii="Tahoma" w:hAnsi="Tahoma" w:cs="Tahoma"/>
          <w:sz w:val="22"/>
          <w:szCs w:val="22"/>
        </w:rPr>
        <w:t>Wynagrodzenie, o którym mowa w ust. 1</w:t>
      </w:r>
      <w:r w:rsidR="009378C2" w:rsidRPr="00752B09">
        <w:rPr>
          <w:rFonts w:ascii="Tahoma" w:hAnsi="Tahoma" w:cs="Tahoma"/>
          <w:sz w:val="22"/>
          <w:szCs w:val="22"/>
        </w:rPr>
        <w:t>,</w:t>
      </w:r>
      <w:r w:rsidRPr="00752B09">
        <w:rPr>
          <w:rFonts w:ascii="Tahoma" w:hAnsi="Tahoma" w:cs="Tahoma"/>
          <w:sz w:val="22"/>
          <w:szCs w:val="22"/>
        </w:rPr>
        <w:t xml:space="preserve"> jest wynagrodzeniem ryczałtowym, obejmuje wszelkie koszty związane z wykonaniem umowy. W ramach wynagrodzenia ryczałtowego, Wykonawca zobowiązany jest do wykonania </w:t>
      </w:r>
      <w:r w:rsidR="004765F7">
        <w:rPr>
          <w:rFonts w:ascii="Tahoma" w:hAnsi="Tahoma" w:cs="Tahoma"/>
          <w:sz w:val="22"/>
          <w:szCs w:val="22"/>
        </w:rPr>
        <w:t xml:space="preserve"> </w:t>
      </w:r>
      <w:r w:rsidRPr="00752B09">
        <w:rPr>
          <w:rFonts w:ascii="Tahoma" w:hAnsi="Tahoma" w:cs="Tahoma"/>
          <w:sz w:val="22"/>
          <w:szCs w:val="22"/>
        </w:rPr>
        <w:t xml:space="preserve">z należytą starannością wszelkich robót budowlanych, dostaw i czynności przewidzianych w </w:t>
      </w:r>
      <w:r w:rsidR="001B0D3E" w:rsidRPr="00752B09">
        <w:rPr>
          <w:rFonts w:ascii="Tahoma" w:hAnsi="Tahoma" w:cs="Tahoma"/>
          <w:sz w:val="22"/>
          <w:szCs w:val="22"/>
        </w:rPr>
        <w:t>D</w:t>
      </w:r>
      <w:r w:rsidRPr="00752B09">
        <w:rPr>
          <w:rFonts w:ascii="Tahoma" w:hAnsi="Tahoma" w:cs="Tahoma"/>
          <w:sz w:val="22"/>
          <w:szCs w:val="22"/>
        </w:rPr>
        <w:t xml:space="preserve">okumentacji </w:t>
      </w:r>
      <w:r w:rsidR="001B0D3E" w:rsidRPr="00752B09">
        <w:rPr>
          <w:rFonts w:ascii="Tahoma" w:hAnsi="Tahoma" w:cs="Tahoma"/>
          <w:sz w:val="22"/>
          <w:szCs w:val="22"/>
        </w:rPr>
        <w:t>P</w:t>
      </w:r>
      <w:r w:rsidRPr="00752B09">
        <w:rPr>
          <w:rFonts w:ascii="Tahoma" w:hAnsi="Tahoma" w:cs="Tahoma"/>
          <w:sz w:val="22"/>
          <w:szCs w:val="22"/>
        </w:rPr>
        <w:t>rojektowej</w:t>
      </w:r>
      <w:r w:rsidR="001B0D3E" w:rsidRPr="00752B09">
        <w:rPr>
          <w:rFonts w:ascii="Tahoma" w:hAnsi="Tahoma" w:cs="Tahoma"/>
          <w:sz w:val="22"/>
          <w:szCs w:val="22"/>
        </w:rPr>
        <w:t xml:space="preserve"> i STWIORB</w:t>
      </w:r>
      <w:r w:rsidRPr="00752B09">
        <w:rPr>
          <w:rFonts w:ascii="Tahoma" w:hAnsi="Tahoma" w:cs="Tahoma"/>
          <w:sz w:val="22"/>
          <w:szCs w:val="22"/>
        </w:rPr>
        <w:t xml:space="preserve">. </w:t>
      </w:r>
    </w:p>
    <w:bookmarkEnd w:id="6"/>
    <w:p w14:paraId="40E32750" w14:textId="15025361"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t xml:space="preserve">W przypadku konieczności zaniechania lub niewykonania części umowy objętego Dokumentacją </w:t>
      </w:r>
      <w:r w:rsidR="001B0D3E" w:rsidRPr="00752B09">
        <w:rPr>
          <w:rFonts w:ascii="Tahoma" w:hAnsi="Tahoma" w:cs="Tahoma"/>
          <w:sz w:val="22"/>
          <w:szCs w:val="22"/>
        </w:rPr>
        <w:t>P</w:t>
      </w:r>
      <w:r w:rsidRPr="00752B09">
        <w:rPr>
          <w:rFonts w:ascii="Tahoma" w:hAnsi="Tahoma" w:cs="Tahoma"/>
          <w:sz w:val="22"/>
          <w:szCs w:val="22"/>
        </w:rPr>
        <w:t xml:space="preserve">rojektową, </w:t>
      </w:r>
      <w:r w:rsidR="00740E0E" w:rsidRPr="00752B09">
        <w:rPr>
          <w:rFonts w:ascii="Tahoma" w:hAnsi="Tahoma" w:cs="Tahoma"/>
          <w:sz w:val="22"/>
          <w:szCs w:val="22"/>
        </w:rPr>
        <w:t>S</w:t>
      </w:r>
      <w:r w:rsidRPr="00752B09">
        <w:rPr>
          <w:rFonts w:ascii="Tahoma" w:hAnsi="Tahoma" w:cs="Tahoma"/>
          <w:sz w:val="22"/>
          <w:szCs w:val="22"/>
        </w:rPr>
        <w:t>trony przewidują, że wynagrodzenie Wykonawcy ulegnie odpowiednio zmniejszeniu o wartość prac niewykonanych.</w:t>
      </w:r>
    </w:p>
    <w:p w14:paraId="6567F563" w14:textId="77777777"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603DC230" w14:textId="440C416F" w:rsidR="00243CF7" w:rsidRPr="00752B09" w:rsidRDefault="009D2995" w:rsidP="0082618A">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FF0000"/>
          <w:sz w:val="22"/>
          <w:szCs w:val="22"/>
        </w:rPr>
      </w:pPr>
      <w:r w:rsidRPr="00752B09">
        <w:rPr>
          <w:rFonts w:ascii="Tahoma" w:hAnsi="Tahoma" w:cs="Tahoma"/>
          <w:sz w:val="22"/>
          <w:szCs w:val="22"/>
        </w:rPr>
        <w:t>Wykonawca złoży Zamawiającemu kosztorys wskazujący sposób wyliczenia ceny ofertowej robót budowlanych z podziałem na branże i zakres rzeczowy zamówienia, z wyszczególnieniem zastosowanych w kosztorysie ofertowym składników ceno</w:t>
      </w:r>
      <w:r w:rsidR="0075487E" w:rsidRPr="00752B09">
        <w:rPr>
          <w:rFonts w:ascii="Tahoma" w:hAnsi="Tahoma" w:cs="Tahoma"/>
          <w:sz w:val="22"/>
          <w:szCs w:val="22"/>
        </w:rPr>
        <w:t>-</w:t>
      </w:r>
      <w:r w:rsidRPr="00752B09">
        <w:rPr>
          <w:rFonts w:ascii="Tahoma" w:hAnsi="Tahoma" w:cs="Tahoma"/>
          <w:sz w:val="22"/>
          <w:szCs w:val="22"/>
        </w:rPr>
        <w:t xml:space="preserve">twórczych (stawka r-g w zł; </w:t>
      </w:r>
      <w:proofErr w:type="spellStart"/>
      <w:r w:rsidRPr="00752B09">
        <w:rPr>
          <w:rFonts w:ascii="Tahoma" w:hAnsi="Tahoma" w:cs="Tahoma"/>
          <w:sz w:val="22"/>
          <w:szCs w:val="22"/>
        </w:rPr>
        <w:t>Kp</w:t>
      </w:r>
      <w:proofErr w:type="spellEnd"/>
      <w:r w:rsidRPr="00752B09">
        <w:rPr>
          <w:rFonts w:ascii="Tahoma" w:hAnsi="Tahoma" w:cs="Tahoma"/>
          <w:sz w:val="22"/>
          <w:szCs w:val="22"/>
        </w:rPr>
        <w:t xml:space="preserve"> - koszty pośrednie w % od R i S; </w:t>
      </w:r>
      <w:proofErr w:type="spellStart"/>
      <w:r w:rsidRPr="00752B09">
        <w:rPr>
          <w:rFonts w:ascii="Tahoma" w:hAnsi="Tahoma" w:cs="Tahoma"/>
          <w:sz w:val="22"/>
          <w:szCs w:val="22"/>
        </w:rPr>
        <w:t>Kz</w:t>
      </w:r>
      <w:proofErr w:type="spellEnd"/>
      <w:r w:rsidRPr="00752B09">
        <w:rPr>
          <w:rFonts w:ascii="Tahoma" w:hAnsi="Tahoma" w:cs="Tahoma"/>
          <w:sz w:val="22"/>
          <w:szCs w:val="22"/>
        </w:rPr>
        <w:t xml:space="preserve"> – koszty zakupu w % od M; Z- zysk w % od R, S, </w:t>
      </w:r>
      <w:proofErr w:type="spellStart"/>
      <w:r w:rsidRPr="00752B09">
        <w:rPr>
          <w:rFonts w:ascii="Tahoma" w:hAnsi="Tahoma" w:cs="Tahoma"/>
          <w:sz w:val="22"/>
          <w:szCs w:val="22"/>
        </w:rPr>
        <w:t>Kp</w:t>
      </w:r>
      <w:proofErr w:type="spellEnd"/>
      <w:r w:rsidRPr="00752B09">
        <w:rPr>
          <w:rFonts w:ascii="Tahoma" w:hAnsi="Tahoma" w:cs="Tahoma"/>
          <w:sz w:val="22"/>
          <w:szCs w:val="22"/>
        </w:rPr>
        <w:t>)</w:t>
      </w:r>
      <w:r w:rsidR="00243CF7" w:rsidRPr="00752B09">
        <w:rPr>
          <w:rFonts w:ascii="Tahoma" w:hAnsi="Tahoma" w:cs="Tahoma"/>
          <w:sz w:val="22"/>
          <w:szCs w:val="22"/>
        </w:rPr>
        <w:t>. Kosztorys</w:t>
      </w:r>
      <w:r w:rsidR="00B37FE8" w:rsidRPr="00752B09">
        <w:rPr>
          <w:rFonts w:ascii="Tahoma" w:hAnsi="Tahoma" w:cs="Tahoma"/>
          <w:sz w:val="22"/>
          <w:szCs w:val="22"/>
        </w:rPr>
        <w:t>,</w:t>
      </w:r>
      <w:r w:rsidR="00243CF7" w:rsidRPr="00752B09">
        <w:rPr>
          <w:rFonts w:ascii="Tahoma" w:hAnsi="Tahoma" w:cs="Tahoma"/>
          <w:sz w:val="22"/>
          <w:szCs w:val="22"/>
        </w:rPr>
        <w:t xml:space="preserve"> o którym mowa powyżej</w:t>
      </w:r>
      <w:r w:rsidR="0075487E" w:rsidRPr="00752B09">
        <w:rPr>
          <w:rFonts w:ascii="Tahoma" w:hAnsi="Tahoma" w:cs="Tahoma"/>
          <w:sz w:val="22"/>
          <w:szCs w:val="22"/>
        </w:rPr>
        <w:t>,</w:t>
      </w:r>
      <w:r w:rsidR="00243CF7" w:rsidRPr="00752B09">
        <w:rPr>
          <w:rFonts w:ascii="Tahoma" w:hAnsi="Tahoma" w:cs="Tahoma"/>
          <w:sz w:val="22"/>
          <w:szCs w:val="22"/>
        </w:rPr>
        <w:t xml:space="preserve"> zostanie złożony odpowiednio dla zada</w:t>
      </w:r>
      <w:r w:rsidR="00B5004F" w:rsidRPr="00752B09">
        <w:rPr>
          <w:rFonts w:ascii="Tahoma" w:hAnsi="Tahoma" w:cs="Tahoma"/>
          <w:sz w:val="22"/>
          <w:szCs w:val="22"/>
        </w:rPr>
        <w:t>nia</w:t>
      </w:r>
      <w:r w:rsidR="00243CF7" w:rsidRPr="00752B09">
        <w:rPr>
          <w:rFonts w:ascii="Tahoma" w:hAnsi="Tahoma" w:cs="Tahoma"/>
          <w:sz w:val="22"/>
          <w:szCs w:val="22"/>
        </w:rPr>
        <w:t xml:space="preserve"> 2 przed podpisaniem umowy,</w:t>
      </w:r>
      <w:r w:rsidR="00B5004F" w:rsidRPr="00752B09">
        <w:rPr>
          <w:rFonts w:ascii="Tahoma" w:hAnsi="Tahoma" w:cs="Tahoma"/>
          <w:sz w:val="22"/>
          <w:szCs w:val="22"/>
        </w:rPr>
        <w:t xml:space="preserve"> a</w:t>
      </w:r>
      <w:r w:rsidR="00243CF7" w:rsidRPr="00752B09">
        <w:rPr>
          <w:rFonts w:ascii="Tahoma" w:hAnsi="Tahoma" w:cs="Tahoma"/>
          <w:sz w:val="22"/>
          <w:szCs w:val="22"/>
        </w:rPr>
        <w:t xml:space="preserve"> dla zadania nr </w:t>
      </w:r>
      <w:r w:rsidR="00B5004F" w:rsidRPr="00752B09">
        <w:rPr>
          <w:rFonts w:ascii="Tahoma" w:hAnsi="Tahoma" w:cs="Tahoma"/>
          <w:sz w:val="22"/>
          <w:szCs w:val="22"/>
        </w:rPr>
        <w:t>1</w:t>
      </w:r>
      <w:r w:rsidR="00243CF7" w:rsidRPr="00752B09">
        <w:rPr>
          <w:rFonts w:ascii="Tahoma" w:hAnsi="Tahoma" w:cs="Tahoma"/>
          <w:sz w:val="22"/>
          <w:szCs w:val="22"/>
        </w:rPr>
        <w:t xml:space="preserve"> wraz z dokumentacją projektową.</w:t>
      </w:r>
    </w:p>
    <w:p w14:paraId="3C4F8281" w14:textId="253712B9"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t>Kosztorys, o którym mowa w ust. 6, będzie służył do obliczenia należnego wynagrodzenia Wykonawcy, w szczególności w przypadku:</w:t>
      </w:r>
    </w:p>
    <w:p w14:paraId="514E6B40" w14:textId="4B5B21CF"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odstąpienia</w:t>
      </w:r>
      <w:r w:rsidR="001B0D3E" w:rsidRPr="00752B09">
        <w:rPr>
          <w:rFonts w:ascii="Tahoma" w:hAnsi="Tahoma" w:cs="Tahoma"/>
          <w:sz w:val="22"/>
          <w:szCs w:val="22"/>
        </w:rPr>
        <w:t xml:space="preserve"> </w:t>
      </w:r>
      <w:r w:rsidRPr="00752B09">
        <w:rPr>
          <w:rFonts w:ascii="Tahoma" w:hAnsi="Tahoma" w:cs="Tahoma"/>
          <w:sz w:val="22"/>
          <w:szCs w:val="22"/>
        </w:rPr>
        <w:t xml:space="preserve">od umowy, </w:t>
      </w:r>
    </w:p>
    <w:p w14:paraId="48754EAA" w14:textId="77777777"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 xml:space="preserve">rezygnacji z wykonania części przedmiotu umowy - zgodnie z ust. 4, </w:t>
      </w:r>
    </w:p>
    <w:p w14:paraId="5757B67C" w14:textId="77777777"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 xml:space="preserve">zlecenia robót nieujętych w PFU – zgodnie z ust. 5; </w:t>
      </w:r>
    </w:p>
    <w:p w14:paraId="5B008E02" w14:textId="77777777" w:rsidR="009D2995" w:rsidRPr="00752B09" w:rsidRDefault="009D2995" w:rsidP="007B2E3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sz w:val="22"/>
          <w:szCs w:val="22"/>
        </w:rPr>
      </w:pPr>
      <w:r w:rsidRPr="00752B09">
        <w:rPr>
          <w:rFonts w:ascii="Tahoma" w:hAnsi="Tahoma" w:cs="Tahoma"/>
          <w:sz w:val="22"/>
          <w:szCs w:val="22"/>
        </w:rPr>
        <w:t>robót zamiennych (wystąpienia równolegle sytuacji określonej w ust. 4 i 5).</w:t>
      </w:r>
    </w:p>
    <w:p w14:paraId="3F54D032" w14:textId="77777777" w:rsidR="009D2995" w:rsidRPr="00752B09" w:rsidRDefault="009D2995" w:rsidP="007B2E3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752B09">
        <w:rPr>
          <w:rFonts w:ascii="Tahoma" w:hAnsi="Tahoma" w:cs="Tahoma"/>
          <w:sz w:val="22"/>
          <w:szCs w:val="22"/>
        </w:rPr>
        <w:lastRenderedPageBreak/>
        <w:t xml:space="preserve">Kosztorys, o którym mowa w ust. </w:t>
      </w:r>
      <w:r w:rsidR="00243CF7" w:rsidRPr="00752B09">
        <w:rPr>
          <w:rFonts w:ascii="Tahoma" w:hAnsi="Tahoma" w:cs="Tahoma"/>
          <w:sz w:val="22"/>
          <w:szCs w:val="22"/>
        </w:rPr>
        <w:t>6</w:t>
      </w:r>
      <w:r w:rsidRPr="00752B09">
        <w:rPr>
          <w:rFonts w:ascii="Tahoma" w:hAnsi="Tahoma" w:cs="Tahoma"/>
          <w:sz w:val="22"/>
          <w:szCs w:val="22"/>
        </w:rPr>
        <w:t>, wskazuje sposób kalkulacji wynagrodzenia ryczałtowego (uwzględniający wszystkie przewidziane przedmiotem zamówienia branże).</w:t>
      </w:r>
    </w:p>
    <w:p w14:paraId="33C3F677"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W przypadku, gdyby ceny robót dodatkowych określonych w ust. 7 pkt 3) nie były objęte kosztorysem, o którym mowa w ust. 6, przy rozliczeniu obwiązywać będą następujące zasady:</w:t>
      </w:r>
    </w:p>
    <w:p w14:paraId="7FD30712" w14:textId="1F752757"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hAnsi="Tahoma" w:cs="Tahoma"/>
        </w:rPr>
        <w:t xml:space="preserve">roboty dodatkowe zostaną rozliczone w oparciu o kosztorysy sporządzone przez Wykonawcę </w:t>
      </w:r>
      <w:r w:rsidRPr="00752B09">
        <w:rPr>
          <w:rFonts w:ascii="Tahoma" w:eastAsia="Verdana" w:hAnsi="Tahoma" w:cs="Tahoma"/>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752B09">
        <w:rPr>
          <w:rFonts w:ascii="Tahoma" w:eastAsia="Verdana" w:hAnsi="Tahoma" w:cs="Tahoma"/>
        </w:rPr>
        <w:t>Kz</w:t>
      </w:r>
      <w:proofErr w:type="spellEnd"/>
      <w:r w:rsidRPr="00752B09">
        <w:rPr>
          <w:rFonts w:ascii="Tahoma" w:eastAsia="Verdana" w:hAnsi="Tahoma" w:cs="Tahoma"/>
        </w:rPr>
        <w:t>), Koszty pośrednie od R+S (</w:t>
      </w:r>
      <w:proofErr w:type="spellStart"/>
      <w:r w:rsidRPr="00752B09">
        <w:rPr>
          <w:rFonts w:ascii="Tahoma" w:eastAsia="Verdana" w:hAnsi="Tahoma" w:cs="Tahoma"/>
        </w:rPr>
        <w:t>Kp</w:t>
      </w:r>
      <w:proofErr w:type="spellEnd"/>
      <w:r w:rsidRPr="00752B09">
        <w:rPr>
          <w:rFonts w:ascii="Tahoma" w:eastAsia="Verdana" w:hAnsi="Tahoma" w:cs="Tahoma"/>
        </w:rPr>
        <w:t xml:space="preserve">), Zysk od </w:t>
      </w:r>
      <w:proofErr w:type="spellStart"/>
      <w:r w:rsidRPr="00752B09">
        <w:rPr>
          <w:rFonts w:ascii="Tahoma" w:eastAsia="Verdana" w:hAnsi="Tahoma" w:cs="Tahoma"/>
        </w:rPr>
        <w:t>R+S+Kp</w:t>
      </w:r>
      <w:proofErr w:type="spellEnd"/>
      <w:r w:rsidRPr="00752B09">
        <w:rPr>
          <w:rFonts w:ascii="Tahoma" w:eastAsia="Verdana" w:hAnsi="Tahoma" w:cs="Tahoma"/>
        </w:rPr>
        <w:t xml:space="preserve">), jak </w:t>
      </w:r>
      <w:r w:rsidR="003A6BB4" w:rsidRPr="00752B09">
        <w:rPr>
          <w:rFonts w:ascii="Tahoma" w:eastAsia="Verdana" w:hAnsi="Tahoma" w:cs="Tahoma"/>
        </w:rPr>
        <w:br/>
      </w:r>
      <w:r w:rsidRPr="00752B09">
        <w:rPr>
          <w:rFonts w:ascii="Tahoma" w:eastAsia="Verdana" w:hAnsi="Tahoma" w:cs="Tahoma"/>
        </w:rPr>
        <w:t>w kosztorysie, o którym mowa w ust. 6;</w:t>
      </w:r>
    </w:p>
    <w:p w14:paraId="5DC3478E" w14:textId="7FF51C76"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eastAsia="Verdana" w:hAnsi="Tahoma" w:cs="Tahoma"/>
        </w:rPr>
        <w:t xml:space="preserve">ceny materiałów będą przyjmowane według ceny z faktury zakupu (cena po upuście, jeżeli taka na fakturze występuje) jednak w wysokości nie wyższej niż </w:t>
      </w:r>
      <w:r w:rsidR="003A6BB4" w:rsidRPr="00752B09">
        <w:rPr>
          <w:rFonts w:ascii="Tahoma" w:eastAsia="Verdana" w:hAnsi="Tahoma" w:cs="Tahoma"/>
        </w:rPr>
        <w:br/>
      </w:r>
      <w:r w:rsidRPr="00752B09">
        <w:rPr>
          <w:rFonts w:ascii="Tahoma" w:eastAsia="Verdana" w:hAnsi="Tahoma" w:cs="Tahoma"/>
        </w:rPr>
        <w:t xml:space="preserve">80 % średniej ceny z aktualnego w dniu rozliczenia wydawnictwa </w:t>
      </w:r>
      <w:proofErr w:type="spellStart"/>
      <w:r w:rsidRPr="00752B09">
        <w:rPr>
          <w:rFonts w:ascii="Tahoma" w:eastAsia="Verdana" w:hAnsi="Tahoma" w:cs="Tahoma"/>
        </w:rPr>
        <w:t>Sekocenbud</w:t>
      </w:r>
      <w:proofErr w:type="spellEnd"/>
      <w:r w:rsidRPr="00752B09">
        <w:rPr>
          <w:rFonts w:ascii="Tahoma" w:eastAsia="Verdana" w:hAnsi="Tahoma" w:cs="Tahoma"/>
        </w:rPr>
        <w:t>;</w:t>
      </w:r>
    </w:p>
    <w:p w14:paraId="279D02E8" w14:textId="77777777"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eastAsia="Verdana" w:hAnsi="Tahoma" w:cs="Tahoma"/>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752B09">
        <w:rPr>
          <w:rFonts w:ascii="Tahoma" w:eastAsia="Verdana" w:hAnsi="Tahoma" w:cs="Tahoma"/>
        </w:rPr>
        <w:t>Sekocenbud</w:t>
      </w:r>
      <w:proofErr w:type="spellEnd"/>
      <w:r w:rsidRPr="00752B09">
        <w:rPr>
          <w:rFonts w:ascii="Tahoma" w:eastAsia="Verdana" w:hAnsi="Tahoma" w:cs="Tahoma"/>
        </w:rPr>
        <w:t>;</w:t>
      </w:r>
    </w:p>
    <w:p w14:paraId="4D853C79" w14:textId="7951D539" w:rsidR="009D2995" w:rsidRPr="00752B09" w:rsidRDefault="009D2995" w:rsidP="007B2E3C">
      <w:pPr>
        <w:pStyle w:val="Jasnasiatkaakcent32"/>
        <w:numPr>
          <w:ilvl w:val="2"/>
          <w:numId w:val="5"/>
        </w:numPr>
        <w:autoSpaceDE w:val="0"/>
        <w:autoSpaceDN w:val="0"/>
        <w:adjustRightInd w:val="0"/>
        <w:spacing w:after="0"/>
        <w:ind w:left="709" w:hanging="283"/>
        <w:jc w:val="both"/>
        <w:rPr>
          <w:rFonts w:ascii="Tahoma" w:eastAsia="Verdana" w:hAnsi="Tahoma" w:cs="Tahoma"/>
        </w:rPr>
      </w:pPr>
      <w:r w:rsidRPr="00752B09">
        <w:rPr>
          <w:rFonts w:ascii="Tahoma" w:eastAsia="Verdana" w:hAnsi="Tahoma" w:cs="Tahoma"/>
        </w:rPr>
        <w:t>do wyceny robót metodą szczegółową lub uproszczoną należy stosować, zachowując kolejność jak w zapisie: KNR, KNNR i kalkulacje własne.</w:t>
      </w:r>
    </w:p>
    <w:p w14:paraId="0B6DBEA9" w14:textId="15457746"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Ewentualne roboty dodatkowe, tj. nieobjęte PFU lub Dokumentacją Projektową, realizowane będą w wyniku zmiany umowy, o których mowa w art. 455 ust. 1 pkt 1, 3 i 4 oraz ust. 2 ustawy Prawo Zamówień Publicznych. </w:t>
      </w:r>
    </w:p>
    <w:p w14:paraId="0C37FE90"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B2D9162" w14:textId="6D2D439A"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Bez uprzedniej zgody Zamawiającego mogą być wykonywane jedynie prace niezbędne ze względu na bezpieczeństwo lub konieczność zapobieżenia awarii. </w:t>
      </w:r>
    </w:p>
    <w:p w14:paraId="7E2F49D8"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 xml:space="preserve">Spisany przez Strony protokół konieczności zawierający zakres robót, stanowić będzie podstawę do zawarcia aneksu do umowy. Roboty nie ujęte w protokole konieczności nie podlegają zapłacie. </w:t>
      </w:r>
    </w:p>
    <w:p w14:paraId="7730DD39" w14:textId="77777777" w:rsidR="009D2995" w:rsidRPr="00752B09" w:rsidRDefault="009D2995" w:rsidP="007B2E3C">
      <w:pPr>
        <w:pStyle w:val="Jasnasiatkaakcent32"/>
        <w:numPr>
          <w:ilvl w:val="0"/>
          <w:numId w:val="6"/>
        </w:numPr>
        <w:autoSpaceDE w:val="0"/>
        <w:autoSpaceDN w:val="0"/>
        <w:adjustRightInd w:val="0"/>
        <w:spacing w:after="0"/>
        <w:ind w:left="426" w:hanging="426"/>
        <w:jc w:val="both"/>
        <w:rPr>
          <w:rFonts w:ascii="Tahoma" w:hAnsi="Tahoma" w:cs="Tahoma"/>
        </w:rPr>
      </w:pPr>
      <w:r w:rsidRPr="00752B09">
        <w:rPr>
          <w:rFonts w:ascii="Tahoma" w:hAnsi="Tahoma" w:cs="Tahoma"/>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38D2747B" w14:textId="77777777" w:rsidR="000A447F" w:rsidRPr="00752B09" w:rsidRDefault="000A447F" w:rsidP="00B83CE6">
      <w:pPr>
        <w:autoSpaceDE w:val="0"/>
        <w:autoSpaceDN w:val="0"/>
        <w:spacing w:after="0"/>
        <w:jc w:val="center"/>
        <w:rPr>
          <w:rFonts w:ascii="Tahoma" w:eastAsia="Calibri" w:hAnsi="Tahoma" w:cs="Tahoma"/>
          <w:b/>
          <w:bCs/>
        </w:rPr>
      </w:pPr>
      <w:bookmarkStart w:id="7" w:name="_Hlk63065414"/>
    </w:p>
    <w:p w14:paraId="656A6648" w14:textId="536DDD5F" w:rsidR="00C04E22" w:rsidRPr="00752B09" w:rsidRDefault="00C04E22" w:rsidP="00B83CE6">
      <w:pPr>
        <w:autoSpaceDE w:val="0"/>
        <w:autoSpaceDN w:val="0"/>
        <w:spacing w:after="0"/>
        <w:jc w:val="center"/>
        <w:rPr>
          <w:rFonts w:ascii="Tahoma" w:eastAsia="Calibri" w:hAnsi="Tahoma" w:cs="Tahoma"/>
          <w:b/>
          <w:bCs/>
        </w:rPr>
      </w:pPr>
      <w:r w:rsidRPr="00752B09">
        <w:rPr>
          <w:rFonts w:ascii="Tahoma" w:eastAsia="Calibri" w:hAnsi="Tahoma" w:cs="Tahoma"/>
          <w:b/>
          <w:bCs/>
        </w:rPr>
        <w:t>§ 4</w:t>
      </w:r>
    </w:p>
    <w:p w14:paraId="3DE2C27B" w14:textId="77777777" w:rsidR="00C04E22" w:rsidRPr="00752B09" w:rsidRDefault="00C04E22" w:rsidP="00B83CE6">
      <w:pPr>
        <w:autoSpaceDE w:val="0"/>
        <w:autoSpaceDN w:val="0"/>
        <w:spacing w:after="0"/>
        <w:jc w:val="center"/>
        <w:rPr>
          <w:rFonts w:ascii="Tahoma" w:eastAsia="Calibri" w:hAnsi="Tahoma" w:cs="Tahoma"/>
          <w:b/>
          <w:bCs/>
        </w:rPr>
      </w:pPr>
      <w:r w:rsidRPr="00752B09">
        <w:rPr>
          <w:rFonts w:ascii="Tahoma" w:eastAsia="Calibri" w:hAnsi="Tahoma" w:cs="Tahoma"/>
          <w:b/>
          <w:bCs/>
        </w:rPr>
        <w:t>Obowiązki stron</w:t>
      </w:r>
    </w:p>
    <w:p w14:paraId="3F4BB8DB" w14:textId="77777777" w:rsidR="00C04E22" w:rsidRPr="00752B09" w:rsidRDefault="00C04E22" w:rsidP="007B2E3C">
      <w:pPr>
        <w:pStyle w:val="Jasnalistaakcent51"/>
        <w:widowControl/>
        <w:numPr>
          <w:ilvl w:val="0"/>
          <w:numId w:val="9"/>
        </w:numPr>
        <w:tabs>
          <w:tab w:val="left" w:pos="426"/>
        </w:tabs>
        <w:suppressAutoHyphens w:val="0"/>
        <w:autoSpaceDE w:val="0"/>
        <w:autoSpaceDN w:val="0"/>
        <w:spacing w:after="0"/>
        <w:ind w:hanging="720"/>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Do obowiązków Zamawiającego należy:</w:t>
      </w:r>
    </w:p>
    <w:p w14:paraId="56FF9109" w14:textId="08A11FD8" w:rsidR="000B170F" w:rsidRPr="00752B09" w:rsidRDefault="00B37FE8"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p</w:t>
      </w:r>
      <w:r w:rsidR="000B170F" w:rsidRPr="00752B09">
        <w:rPr>
          <w:rFonts w:ascii="Tahoma" w:eastAsia="Calibri" w:hAnsi="Tahoma" w:cs="Tahoma"/>
          <w:sz w:val="22"/>
          <w:szCs w:val="22"/>
          <w:lang w:eastAsia="en-US"/>
        </w:rPr>
        <w:t>rzekazanie</w:t>
      </w:r>
      <w:r w:rsidR="00006259" w:rsidRPr="00752B09">
        <w:rPr>
          <w:rFonts w:ascii="Tahoma" w:eastAsia="Calibri" w:hAnsi="Tahoma" w:cs="Tahoma"/>
          <w:sz w:val="22"/>
          <w:szCs w:val="22"/>
          <w:lang w:eastAsia="en-US"/>
        </w:rPr>
        <w:t xml:space="preserve"> Programu Funkcjonalno-</w:t>
      </w:r>
      <w:r w:rsidR="000B170F" w:rsidRPr="00752B09">
        <w:rPr>
          <w:rFonts w:ascii="Tahoma" w:eastAsia="Calibri" w:hAnsi="Tahoma" w:cs="Tahoma"/>
          <w:sz w:val="22"/>
          <w:szCs w:val="22"/>
          <w:lang w:eastAsia="en-US"/>
        </w:rPr>
        <w:t>Użytkowego (PFU)</w:t>
      </w:r>
      <w:r w:rsidR="007A0DD1" w:rsidRPr="00752B09">
        <w:rPr>
          <w:rFonts w:ascii="Tahoma" w:eastAsia="Calibri" w:hAnsi="Tahoma" w:cs="Tahoma"/>
          <w:sz w:val="22"/>
          <w:szCs w:val="22"/>
          <w:lang w:eastAsia="en-US"/>
        </w:rPr>
        <w:t>,</w:t>
      </w:r>
      <w:r w:rsidR="000B170F" w:rsidRPr="00752B09">
        <w:rPr>
          <w:rFonts w:ascii="Tahoma" w:eastAsia="Calibri" w:hAnsi="Tahoma" w:cs="Tahoma"/>
          <w:sz w:val="22"/>
          <w:szCs w:val="22"/>
          <w:lang w:eastAsia="en-US"/>
        </w:rPr>
        <w:t xml:space="preserve"> </w:t>
      </w:r>
    </w:p>
    <w:p w14:paraId="256BDA31" w14:textId="24FD7366"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protokolarne przekazanie Wykonawcy placu budowy na czas realizacji przedmiotu zamówienia - w terminie uzgodnionym przez </w:t>
      </w:r>
      <w:r w:rsidR="007A0DD1" w:rsidRPr="00752B09">
        <w:rPr>
          <w:rFonts w:ascii="Tahoma" w:eastAsia="Calibri" w:hAnsi="Tahoma" w:cs="Tahoma"/>
          <w:sz w:val="22"/>
          <w:szCs w:val="22"/>
          <w:lang w:eastAsia="en-US"/>
        </w:rPr>
        <w:t>S</w:t>
      </w:r>
      <w:r w:rsidRPr="00752B09">
        <w:rPr>
          <w:rFonts w:ascii="Tahoma" w:eastAsia="Calibri" w:hAnsi="Tahoma" w:cs="Tahoma"/>
          <w:sz w:val="22"/>
          <w:szCs w:val="22"/>
          <w:lang w:eastAsia="en-US"/>
        </w:rPr>
        <w:t xml:space="preserve">trony, </w:t>
      </w:r>
    </w:p>
    <w:p w14:paraId="359E4E10" w14:textId="77777777"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lastRenderedPageBreak/>
        <w:t>sprawowanie nadzoru inwestorskiego do dnia odbioru robót budowlanych, stanowiących przedmiot zamówienia,</w:t>
      </w:r>
    </w:p>
    <w:p w14:paraId="15258180" w14:textId="38CC56DB"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uczestniczenie w </w:t>
      </w:r>
      <w:r w:rsidR="002C30F3" w:rsidRPr="00752B09">
        <w:rPr>
          <w:rFonts w:ascii="Tahoma" w:eastAsia="Calibri" w:hAnsi="Tahoma" w:cs="Tahoma"/>
          <w:sz w:val="22"/>
          <w:szCs w:val="22"/>
          <w:lang w:eastAsia="en-US"/>
        </w:rPr>
        <w:t>r</w:t>
      </w:r>
      <w:r w:rsidRPr="00752B09">
        <w:rPr>
          <w:rFonts w:ascii="Tahoma" w:eastAsia="Calibri" w:hAnsi="Tahoma" w:cs="Tahoma"/>
          <w:sz w:val="22"/>
          <w:szCs w:val="22"/>
          <w:lang w:eastAsia="en-US"/>
        </w:rPr>
        <w:t>adach</w:t>
      </w:r>
      <w:r w:rsidR="001B0D3E" w:rsidRPr="00752B09">
        <w:rPr>
          <w:rFonts w:ascii="Tahoma" w:eastAsia="Calibri" w:hAnsi="Tahoma" w:cs="Tahoma"/>
          <w:sz w:val="22"/>
          <w:szCs w:val="22"/>
          <w:lang w:eastAsia="en-US"/>
        </w:rPr>
        <w:t xml:space="preserve"> </w:t>
      </w:r>
      <w:r w:rsidR="002C30F3" w:rsidRPr="00752B09">
        <w:rPr>
          <w:rFonts w:ascii="Tahoma" w:eastAsia="Calibri" w:hAnsi="Tahoma" w:cs="Tahoma"/>
          <w:sz w:val="22"/>
          <w:szCs w:val="22"/>
          <w:lang w:eastAsia="en-US"/>
        </w:rPr>
        <w:t xml:space="preserve">budowy </w:t>
      </w:r>
      <w:r w:rsidRPr="00752B09">
        <w:rPr>
          <w:rFonts w:ascii="Tahoma" w:eastAsia="Calibri" w:hAnsi="Tahoma" w:cs="Tahoma"/>
          <w:sz w:val="22"/>
          <w:szCs w:val="22"/>
          <w:lang w:eastAsia="en-US"/>
        </w:rPr>
        <w:t>zwoływanych przez Wykonawcę,</w:t>
      </w:r>
    </w:p>
    <w:p w14:paraId="5AE5BC21" w14:textId="77777777" w:rsidR="00C04E22" w:rsidRPr="00752B09" w:rsidRDefault="00C04E22" w:rsidP="007B2E3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dokonanie odbioru przedmiotu umowy i zapłata umówionego wynagrodzenia.</w:t>
      </w:r>
    </w:p>
    <w:p w14:paraId="3A6F1368" w14:textId="72124361"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jest wytwórcą odpadów w rozumieniu przepisów ustawy z dnia </w:t>
      </w:r>
      <w:r w:rsidRPr="00752B09">
        <w:rPr>
          <w:rFonts w:ascii="Tahoma" w:eastAsia="Calibri" w:hAnsi="Tahoma" w:cs="Tahoma"/>
          <w:lang w:eastAsia="en-US"/>
        </w:rPr>
        <w:br/>
        <w:t>14 grudnia 2012 r. odpadach. Wykonawca w trakcie realizacji zamówienia ma obowiązek w pierwszej kolejności poddania odpadów budowlanych odzyskowi,</w:t>
      </w:r>
      <w:r w:rsidRPr="00752B09">
        <w:rPr>
          <w:rFonts w:ascii="Tahoma" w:eastAsia="Calibri" w:hAnsi="Tahoma" w:cs="Tahoma"/>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752B09">
        <w:rPr>
          <w:rFonts w:ascii="Tahoma" w:eastAsia="Calibri" w:hAnsi="Tahoma" w:cs="Tahoma"/>
          <w:lang w:eastAsia="en-US"/>
        </w:rPr>
        <w:t xml:space="preserve"> Koszt zagospodarowania odpadów wliczony jest do ceny ryczałtowej.</w:t>
      </w:r>
    </w:p>
    <w:p w14:paraId="52485951" w14:textId="229DFB82"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Odpady budowlane, które mogą zostać poddane odzyskowi, w szczególności </w:t>
      </w:r>
      <w:r w:rsidR="003A36C9" w:rsidRPr="00752B09">
        <w:rPr>
          <w:rFonts w:ascii="Tahoma" w:eastAsia="Calibri" w:hAnsi="Tahoma" w:cs="Tahoma"/>
          <w:lang w:eastAsia="en-US"/>
        </w:rPr>
        <w:t xml:space="preserve">np.  </w:t>
      </w:r>
      <w:r w:rsidRPr="00752B09">
        <w:rPr>
          <w:rFonts w:ascii="Tahoma" w:eastAsia="Calibri" w:hAnsi="Tahoma" w:cs="Tahoma"/>
          <w:lang w:eastAsia="en-US"/>
        </w:rPr>
        <w:t>gruz, beton itp., Wykonawca zobowiązany jest przekazać Zamawiającemu, chyba że Zamawiający postanowi inaczej.</w:t>
      </w:r>
    </w:p>
    <w:p w14:paraId="3C975EC7" w14:textId="11C6B1DF"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161BD6C8" w14:textId="679F5486"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Wszystkie materiały pochodzące z prowadzonych w ramach przedmiotowej inwes</w:t>
      </w:r>
      <w:r w:rsidR="00D82F5A">
        <w:rPr>
          <w:rFonts w:ascii="Tahoma" w:eastAsia="Calibri" w:hAnsi="Tahoma" w:cs="Tahoma"/>
          <w:lang w:eastAsia="en-US"/>
        </w:rPr>
        <w:t>t</w:t>
      </w:r>
      <w:r w:rsidRPr="00752B09">
        <w:rPr>
          <w:rFonts w:ascii="Tahoma" w:eastAsia="Calibri" w:hAnsi="Tahoma" w:cs="Tahoma"/>
          <w:lang w:eastAsia="en-US"/>
        </w:rPr>
        <w:t>ycji robót, wymagające wywozu, nienadające się do ponownego wykorzystania, pochodzące z robót rozbiórkowych, będą w posiadaniu Wykonawcy</w:t>
      </w:r>
      <w:r w:rsidR="00B37FE8" w:rsidRPr="00752B09">
        <w:rPr>
          <w:rFonts w:ascii="Tahoma" w:eastAsia="Calibri" w:hAnsi="Tahoma" w:cs="Tahoma"/>
          <w:lang w:eastAsia="en-US"/>
        </w:rPr>
        <w:t>,</w:t>
      </w:r>
      <w:r w:rsidR="00D87570" w:rsidRPr="00752B09">
        <w:rPr>
          <w:rFonts w:ascii="Tahoma" w:eastAsia="Calibri" w:hAnsi="Tahoma" w:cs="Tahoma"/>
          <w:lang w:eastAsia="en-US"/>
        </w:rPr>
        <w:t xml:space="preserve"> który powinien je zagospodarować zgodnie z przepisami powszechnie obowiązującymi bez dodatkowego wynagrodzenia.</w:t>
      </w:r>
    </w:p>
    <w:p w14:paraId="450B6C01" w14:textId="667A7E35"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jest zobowiązany współpracować w trakcie realizacji prac z przedstawicielami Zamawiającego.</w:t>
      </w:r>
    </w:p>
    <w:p w14:paraId="623B48CA" w14:textId="77777777"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zobowiązuje się zorganizować prace w sposób nienarażający osób trzecich na niebezpieczeństwa i uciążliwości wynikające z prowadzonych robót,</w:t>
      </w:r>
      <w:r w:rsidRPr="00752B09">
        <w:rPr>
          <w:rFonts w:ascii="Tahoma" w:eastAsia="Calibri" w:hAnsi="Tahoma" w:cs="Tahoma"/>
          <w:lang w:eastAsia="en-US"/>
        </w:rPr>
        <w:br/>
        <w:t>z jednoczesnym zastosowaniem szczególnych środków ostrożności.</w:t>
      </w:r>
    </w:p>
    <w:p w14:paraId="176452D7" w14:textId="1711EB19" w:rsidR="00C04E22" w:rsidRPr="00752B09" w:rsidRDefault="00C04E22" w:rsidP="007B2E3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Do dnia komisyjnego odbioru końcowego robót, plac budowy pozostaje w posiadaniu Wykonawcy.</w:t>
      </w:r>
    </w:p>
    <w:p w14:paraId="231D81B5" w14:textId="77777777" w:rsidR="000A447F" w:rsidRPr="00752B09" w:rsidRDefault="000A447F" w:rsidP="00311664">
      <w:pPr>
        <w:autoSpaceDE w:val="0"/>
        <w:autoSpaceDN w:val="0"/>
        <w:spacing w:after="0"/>
        <w:jc w:val="center"/>
        <w:rPr>
          <w:rFonts w:ascii="Tahoma" w:hAnsi="Tahoma" w:cs="Tahoma"/>
          <w:b/>
          <w:bCs/>
          <w:color w:val="FF0000"/>
        </w:rPr>
      </w:pPr>
      <w:bookmarkStart w:id="8" w:name="_Hlk98950268"/>
    </w:p>
    <w:p w14:paraId="47E03B41" w14:textId="7CCB6CE5" w:rsidR="00311664" w:rsidRPr="00752B09" w:rsidRDefault="00311664" w:rsidP="00311664">
      <w:pPr>
        <w:autoSpaceDE w:val="0"/>
        <w:autoSpaceDN w:val="0"/>
        <w:spacing w:after="0"/>
        <w:jc w:val="center"/>
        <w:rPr>
          <w:rFonts w:ascii="Tahoma" w:hAnsi="Tahoma" w:cs="Tahoma"/>
          <w:b/>
          <w:bCs/>
          <w:color w:val="000000" w:themeColor="text1"/>
        </w:rPr>
      </w:pPr>
      <w:r w:rsidRPr="00752B09">
        <w:rPr>
          <w:rFonts w:ascii="Tahoma" w:hAnsi="Tahoma" w:cs="Tahoma"/>
          <w:b/>
          <w:bCs/>
          <w:color w:val="000000" w:themeColor="text1"/>
        </w:rPr>
        <w:t>§ 5</w:t>
      </w:r>
    </w:p>
    <w:p w14:paraId="004E0DB9" w14:textId="77777777" w:rsidR="00311664" w:rsidRPr="00752B09" w:rsidRDefault="00311664" w:rsidP="00311664">
      <w:pPr>
        <w:autoSpaceDE w:val="0"/>
        <w:autoSpaceDN w:val="0"/>
        <w:spacing w:after="0"/>
        <w:jc w:val="center"/>
        <w:rPr>
          <w:rFonts w:ascii="Tahoma" w:hAnsi="Tahoma" w:cs="Tahoma"/>
          <w:b/>
          <w:bCs/>
          <w:color w:val="000000" w:themeColor="text1"/>
          <w:spacing w:val="-8"/>
        </w:rPr>
      </w:pPr>
      <w:r w:rsidRPr="00752B09">
        <w:rPr>
          <w:rFonts w:ascii="Tahoma" w:hAnsi="Tahoma" w:cs="Tahoma"/>
          <w:b/>
          <w:bCs/>
          <w:color w:val="000000" w:themeColor="text1"/>
          <w:spacing w:val="-8"/>
        </w:rPr>
        <w:t>Rozliczenie przedmiotu umowy</w:t>
      </w:r>
    </w:p>
    <w:p w14:paraId="4D713544" w14:textId="43275447" w:rsidR="00311664" w:rsidRPr="00752B09" w:rsidRDefault="00311664">
      <w:pPr>
        <w:pStyle w:val="Akapitzlist"/>
        <w:numPr>
          <w:ilvl w:val="0"/>
          <w:numId w:val="76"/>
        </w:numPr>
        <w:spacing w:after="0"/>
        <w:ind w:left="284" w:hanging="284"/>
        <w:jc w:val="both"/>
        <w:rPr>
          <w:rFonts w:ascii="Tahoma" w:hAnsi="Tahoma" w:cs="Tahoma"/>
          <w:color w:val="000000" w:themeColor="text1"/>
        </w:rPr>
      </w:pPr>
      <w:r w:rsidRPr="00752B09">
        <w:rPr>
          <w:rFonts w:ascii="Tahoma" w:hAnsi="Tahoma" w:cs="Tahom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oraz Promesie z Rządowego Funduszu Polski Ład: Program Inwestycji Strategicznych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752B09">
        <w:rPr>
          <w:rFonts w:ascii="Tahoma" w:hAnsi="Tahoma" w:cs="Tahoma"/>
          <w:color w:val="000000" w:themeColor="text1"/>
          <w:u w:val="single"/>
        </w:rPr>
        <w:t xml:space="preserve"> zgodnie z załączonym Harmonogramem Inwestycji</w:t>
      </w:r>
      <w:r w:rsidRPr="00752B09">
        <w:rPr>
          <w:rFonts w:ascii="Tahoma" w:hAnsi="Tahoma" w:cs="Tahoma"/>
          <w:color w:val="000000" w:themeColor="text1"/>
        </w:rPr>
        <w:t xml:space="preserve"> i na następujących warunkach:</w:t>
      </w:r>
    </w:p>
    <w:p w14:paraId="0B15615A" w14:textId="5186DF76" w:rsidR="00311664" w:rsidRPr="00752B09" w:rsidRDefault="00311664">
      <w:pPr>
        <w:pStyle w:val="Akapitzlist"/>
        <w:numPr>
          <w:ilvl w:val="0"/>
          <w:numId w:val="77"/>
        </w:numPr>
        <w:spacing w:after="0"/>
        <w:ind w:left="567" w:hanging="283"/>
        <w:jc w:val="both"/>
        <w:rPr>
          <w:rFonts w:ascii="Tahoma" w:hAnsi="Tahoma" w:cs="Tahoma"/>
          <w:color w:val="000000" w:themeColor="text1"/>
        </w:rPr>
      </w:pPr>
      <w:bookmarkStart w:id="9" w:name="_Hlk99276768"/>
      <w:r w:rsidRPr="00752B09">
        <w:rPr>
          <w:rFonts w:ascii="Tahoma" w:hAnsi="Tahoma" w:cs="Tahoma"/>
          <w:color w:val="000000" w:themeColor="text1"/>
        </w:rPr>
        <w:lastRenderedPageBreak/>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10" w:name="_Hlk99260370"/>
      <w:r w:rsidRPr="00752B09">
        <w:rPr>
          <w:rFonts w:ascii="Tahoma" w:hAnsi="Tahoma" w:cs="Tahoma"/>
          <w:color w:val="000000" w:themeColor="text1"/>
        </w:rPr>
        <w:t xml:space="preserve">określoną w § 3 ust. 1 pkt 1) umowy </w:t>
      </w:r>
      <w:bookmarkEnd w:id="10"/>
      <w:r w:rsidRPr="00752B09">
        <w:rPr>
          <w:rFonts w:ascii="Tahoma" w:hAnsi="Tahoma" w:cs="Tahoma"/>
          <w:color w:val="000000" w:themeColor="text1"/>
        </w:rPr>
        <w:t>po wykonaniu etapu 1, o którym mowa w § 1 ust. 10 pkt 1) umowy,</w:t>
      </w:r>
      <w:r w:rsidR="00084B93" w:rsidRPr="00752B09">
        <w:rPr>
          <w:rFonts w:ascii="Tahoma" w:hAnsi="Tahoma" w:cs="Tahoma"/>
          <w:color w:val="000000" w:themeColor="text1"/>
        </w:rPr>
        <w:t xml:space="preserve"> z zastrzeżeniem § 1 ust. 11 umowy;</w:t>
      </w:r>
    </w:p>
    <w:p w14:paraId="4E446DEB" w14:textId="77777777" w:rsidR="00311664" w:rsidRPr="00752B09" w:rsidRDefault="00311664">
      <w:pPr>
        <w:pStyle w:val="Akapitzlist"/>
        <w:numPr>
          <w:ilvl w:val="0"/>
          <w:numId w:val="77"/>
        </w:numPr>
        <w:spacing w:after="0"/>
        <w:ind w:left="567" w:hanging="283"/>
        <w:jc w:val="both"/>
        <w:rPr>
          <w:rFonts w:ascii="Tahoma" w:hAnsi="Tahoma" w:cs="Tahoma"/>
          <w:color w:val="000000" w:themeColor="text1"/>
        </w:rPr>
      </w:pPr>
      <w:r w:rsidRPr="00752B09">
        <w:rPr>
          <w:rFonts w:ascii="Tahoma" w:hAnsi="Tahoma" w:cs="Tahoma"/>
          <w:color w:val="000000" w:themeColor="text1"/>
        </w:rPr>
        <w:t>w odniesieniu do środków stanowiących dofinansowanie z Funduszu Polski Ład: Program Inwestycji Strategicznych w kwocie określonej w § 3 ust. 1 pkt 2), wynagrodzenie Wykonawcy płatne będzie na podstawie</w:t>
      </w:r>
      <w:r w:rsidRPr="00752B09">
        <w:rPr>
          <w:rFonts w:ascii="Tahoma" w:hAnsi="Tahoma" w:cs="Tahoma"/>
          <w:noProof/>
          <w:color w:val="000000" w:themeColor="text1"/>
        </w:rPr>
        <w:t xml:space="preserve"> dwóch </w:t>
      </w:r>
      <w:r w:rsidRPr="00752B09">
        <w:rPr>
          <w:rFonts w:ascii="Tahoma" w:hAnsi="Tahoma" w:cs="Tahoma"/>
          <w:color w:val="000000" w:themeColor="text1"/>
        </w:rPr>
        <w:t>faktur:</w:t>
      </w:r>
    </w:p>
    <w:p w14:paraId="3239C15D" w14:textId="77777777" w:rsidR="00311664" w:rsidRPr="00752B09" w:rsidRDefault="00311664">
      <w:pPr>
        <w:pStyle w:val="Akapitzlist"/>
        <w:numPr>
          <w:ilvl w:val="0"/>
          <w:numId w:val="78"/>
        </w:numPr>
        <w:tabs>
          <w:tab w:val="left" w:pos="851"/>
          <w:tab w:val="left" w:pos="1134"/>
        </w:tabs>
        <w:autoSpaceDE w:val="0"/>
        <w:autoSpaceDN w:val="0"/>
        <w:spacing w:after="0"/>
        <w:ind w:left="851" w:right="125" w:hanging="284"/>
        <w:jc w:val="both"/>
        <w:rPr>
          <w:rFonts w:ascii="Tahoma" w:hAnsi="Tahoma" w:cs="Tahoma"/>
          <w:color w:val="000000" w:themeColor="text1"/>
        </w:rPr>
      </w:pPr>
      <w:r w:rsidRPr="00752B09">
        <w:rPr>
          <w:rFonts w:ascii="Tahoma" w:hAnsi="Tahoma" w:cs="Tahoma"/>
          <w:color w:val="000000" w:themeColor="text1"/>
        </w:rPr>
        <w:t xml:space="preserve">faktura częściowa </w:t>
      </w:r>
      <w:r w:rsidRPr="00752B09">
        <w:rPr>
          <w:rFonts w:ascii="Tahoma" w:hAnsi="Tahoma" w:cs="Tahoma"/>
          <w:noProof/>
          <w:color w:val="000000" w:themeColor="text1"/>
        </w:rPr>
        <w:t xml:space="preserve">obejmująca wartość robót </w:t>
      </w:r>
      <w:r w:rsidRPr="00752B09">
        <w:rPr>
          <w:rFonts w:ascii="Tahoma" w:hAnsi="Tahoma" w:cs="Tahoma"/>
          <w:color w:val="000000" w:themeColor="text1"/>
        </w:rPr>
        <w:t>wykonan</w:t>
      </w:r>
      <w:r w:rsidRPr="00752B09">
        <w:rPr>
          <w:rFonts w:ascii="Tahoma" w:hAnsi="Tahoma" w:cs="Tahoma"/>
          <w:noProof/>
          <w:color w:val="000000" w:themeColor="text1"/>
        </w:rPr>
        <w:t>ych w ramach</w:t>
      </w:r>
      <w:r w:rsidRPr="00752B09">
        <w:rPr>
          <w:rFonts w:ascii="Tahoma" w:hAnsi="Tahoma" w:cs="Tahoma"/>
          <w:color w:val="000000" w:themeColor="text1"/>
        </w:rPr>
        <w:t xml:space="preserve"> etapu 2, o którym mowa w § 1 ust. 10 pkt 2) (zwana drugą fakturą częściową)</w:t>
      </w:r>
      <w:r w:rsidRPr="00752B09">
        <w:rPr>
          <w:rFonts w:ascii="Tahoma" w:hAnsi="Tahoma" w:cs="Tahoma"/>
          <w:noProof/>
          <w:color w:val="000000" w:themeColor="text1"/>
        </w:rPr>
        <w:t xml:space="preserve"> </w:t>
      </w:r>
      <w:r w:rsidRPr="00752B09">
        <w:rPr>
          <w:rFonts w:ascii="Tahoma" w:hAnsi="Tahoma" w:cs="Tahoma"/>
          <w:color w:val="000000" w:themeColor="text1"/>
        </w:rPr>
        <w:t>w wysokości</w:t>
      </w:r>
      <w:r w:rsidRPr="00752B09">
        <w:rPr>
          <w:rFonts w:ascii="Tahoma" w:hAnsi="Tahoma" w:cs="Tahoma"/>
          <w:noProof/>
          <w:color w:val="000000" w:themeColor="text1"/>
        </w:rPr>
        <w:t xml:space="preserve"> do 5</w:t>
      </w:r>
      <w:r w:rsidRPr="00752B09">
        <w:rPr>
          <w:rFonts w:ascii="Tahoma" w:hAnsi="Tahoma" w:cs="Tahoma"/>
          <w:color w:val="000000" w:themeColor="text1"/>
        </w:rPr>
        <w:t>0% kwoty określonej w § 3 ust. 1 pkt 2) umowy;</w:t>
      </w:r>
    </w:p>
    <w:p w14:paraId="6CBBE353" w14:textId="77777777" w:rsidR="00311664" w:rsidRPr="00752B09" w:rsidRDefault="00311664">
      <w:pPr>
        <w:pStyle w:val="Akapitzlist"/>
        <w:numPr>
          <w:ilvl w:val="0"/>
          <w:numId w:val="78"/>
        </w:numPr>
        <w:tabs>
          <w:tab w:val="left" w:pos="851"/>
          <w:tab w:val="left" w:pos="1134"/>
        </w:tabs>
        <w:autoSpaceDE w:val="0"/>
        <w:autoSpaceDN w:val="0"/>
        <w:spacing w:after="0"/>
        <w:ind w:left="851" w:right="125" w:hanging="284"/>
        <w:jc w:val="both"/>
        <w:rPr>
          <w:rFonts w:ascii="Tahoma" w:hAnsi="Tahoma" w:cs="Tahoma"/>
          <w:color w:val="000000" w:themeColor="text1"/>
        </w:rPr>
      </w:pPr>
      <w:r w:rsidRPr="00752B09">
        <w:rPr>
          <w:rFonts w:ascii="Tahoma" w:hAnsi="Tahoma" w:cs="Tahoma"/>
          <w:color w:val="000000" w:themeColor="text1"/>
        </w:rPr>
        <w:t xml:space="preserve">faktura końcowa w wysokości różnicy kwoty łącznego wynagrodzenia Wykonawcy określonego w § 3 ust. 1 oraz sumy kwot </w:t>
      </w:r>
      <w:r w:rsidRPr="00752B09">
        <w:rPr>
          <w:rFonts w:ascii="Tahoma" w:hAnsi="Tahoma" w:cs="Tahoma"/>
          <w:noProof/>
          <w:color w:val="000000" w:themeColor="text1"/>
        </w:rPr>
        <w:t xml:space="preserve">dwóch </w:t>
      </w:r>
      <w:r w:rsidRPr="00752B09">
        <w:rPr>
          <w:rFonts w:ascii="Tahoma" w:hAnsi="Tahoma" w:cs="Tahoma"/>
          <w:color w:val="000000" w:themeColor="text1"/>
        </w:rPr>
        <w:t xml:space="preserve">faktur częściowych - po wykonaniu wszystkich </w:t>
      </w:r>
      <w:r w:rsidRPr="00752B09">
        <w:rPr>
          <w:rFonts w:ascii="Tahoma" w:hAnsi="Tahoma" w:cs="Tahoma"/>
          <w:noProof/>
          <w:color w:val="000000" w:themeColor="text1"/>
        </w:rPr>
        <w:t>prac objętych umową</w:t>
      </w:r>
      <w:r w:rsidRPr="00752B09">
        <w:rPr>
          <w:rFonts w:ascii="Tahoma" w:hAnsi="Tahoma" w:cs="Tahoma"/>
          <w:color w:val="000000" w:themeColor="text1"/>
        </w:rPr>
        <w:t>.</w:t>
      </w:r>
    </w:p>
    <w:bookmarkEnd w:id="9"/>
    <w:p w14:paraId="7F0CDF7C"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W przypadku zmiany Harmonogramu Zadania wypłata środków finansowych za poszczególne etapy realizacji zadania może ulec zmianie.</w:t>
      </w:r>
    </w:p>
    <w:p w14:paraId="2BE68D76"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Wykonawca wystawi fakturę VAT za zakończony etap robót budowlanych </w:t>
      </w:r>
      <w:r w:rsidRPr="00752B09">
        <w:rPr>
          <w:rFonts w:ascii="Tahoma" w:hAnsi="Tahoma" w:cs="Tahoma"/>
          <w:color w:val="000000" w:themeColor="text1"/>
        </w:rPr>
        <w:br/>
        <w:t>i przedstawi Zamawiającemu wraz z protokołem zdawczo-odbiorczym i protokołem odbioru elementów robót potwierdzonym przez inspektora nadzoru;</w:t>
      </w:r>
    </w:p>
    <w:p w14:paraId="46CDB39F"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C70A6BD"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Zamawiający ma obowiązek zapłaty wystawionej zgodnie z umową faktury VAT </w:t>
      </w:r>
      <w:r w:rsidRPr="00752B09">
        <w:rPr>
          <w:rFonts w:ascii="Tahoma" w:hAnsi="Tahoma" w:cs="Tahoma"/>
          <w:color w:val="000000" w:themeColor="text1"/>
        </w:rPr>
        <w:br/>
        <w:t>w terminie 30 dni od daty wpływu faktury do zamawiającego pod warunkiem spełnienia wskazanych w umowie warunków zapłaty danej faktury.</w:t>
      </w:r>
    </w:p>
    <w:p w14:paraId="68B9818A"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2FAB8604"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Wynagrodzenie należne Wykonawcy zostanie przekazane na jego rachunek bankowy wskazany w fakturze po uzyskaniu przez zamawiającego środków pochodzących z Funduszu na zapłatę wynagrodzenia wykonawcy. </w:t>
      </w:r>
    </w:p>
    <w:p w14:paraId="62411D18"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Warunkiem przekazania Wykonawcy wynagrodzenia jest przedłożenie Zamawiającemu wraz z fakturą dokumentów wskazanych w ust. 4.</w:t>
      </w:r>
    </w:p>
    <w:p w14:paraId="77061328"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752B09">
        <w:rPr>
          <w:rFonts w:ascii="Tahoma" w:hAnsi="Tahoma" w:cs="Tahoma"/>
          <w:color w:val="000000" w:themeColor="text1"/>
        </w:rPr>
        <w:lastRenderedPageBreak/>
        <w:t>od obowiązku zapłaty odpowiednio przez Wykonawcę, podwykonawcę lub dalszego podwykonawcę.</w:t>
      </w:r>
    </w:p>
    <w:p w14:paraId="3F19E5E2"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5F94EEC9"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Bezpośrednia zapłata, o której mowa w ust. 9, obejmuje wyłącznie należne wynagrodzenie, bez odsetek, należnych podwykonawcy lub dalszemu podwykonawcy.</w:t>
      </w:r>
    </w:p>
    <w:p w14:paraId="6F996D22" w14:textId="77777777" w:rsidR="00311664" w:rsidRPr="00752B09" w:rsidRDefault="00311664" w:rsidP="00311664">
      <w:pPr>
        <w:pStyle w:val="Akapitzlist"/>
        <w:numPr>
          <w:ilvl w:val="3"/>
          <w:numId w:val="7"/>
        </w:numPr>
        <w:spacing w:after="0"/>
        <w:ind w:left="426" w:hanging="426"/>
        <w:jc w:val="both"/>
        <w:rPr>
          <w:rFonts w:ascii="Tahoma" w:hAnsi="Tahoma" w:cs="Tahoma"/>
          <w:color w:val="000000" w:themeColor="text1"/>
        </w:rPr>
      </w:pPr>
      <w:r w:rsidRPr="00752B09">
        <w:rPr>
          <w:rFonts w:ascii="Tahoma" w:hAnsi="Tahoma" w:cs="Tahoma"/>
          <w:color w:val="000000" w:themeColor="text1"/>
        </w:rPr>
        <w:t>Przed dokonaniem bezpośredniej zapłaty Wykonawca zostanie poinformowany przez Zamawiającego w formie pisemnej o:</w:t>
      </w:r>
    </w:p>
    <w:p w14:paraId="6BFCA291" w14:textId="77777777" w:rsidR="00311664" w:rsidRPr="00752B09" w:rsidRDefault="00311664" w:rsidP="00311664">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5F58032" w14:textId="77777777" w:rsidR="00311664" w:rsidRPr="00752B09" w:rsidRDefault="00311664" w:rsidP="00311664">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możliwości zgłoszenia przez Wykonawcę, w terminie 7 dni od dnia otrzymania informacji, o której mowa w pkt 1, pisemnych uwag dotyczących zasadności bezpośredniej zapłaty wynagrodzenia podwykonawcy lub dalszemu podwykonawcy.</w:t>
      </w:r>
    </w:p>
    <w:p w14:paraId="4643F12E" w14:textId="77777777" w:rsidR="00311664" w:rsidRPr="00752B09" w:rsidRDefault="00311664" w:rsidP="00311664">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752B09">
        <w:rPr>
          <w:rFonts w:ascii="Tahoma" w:hAnsi="Tahoma" w:cs="Tahoma"/>
          <w:color w:val="000000" w:themeColor="text1"/>
        </w:rPr>
        <w:t>W przypadku zgłoszenia przez Wykonawcę uwag, o których mowa w ust. 12</w:t>
      </w:r>
      <w:r w:rsidRPr="00752B09">
        <w:rPr>
          <w:rFonts w:ascii="Tahoma" w:hAnsi="Tahoma" w:cs="Tahoma"/>
          <w:color w:val="000000" w:themeColor="text1"/>
        </w:rPr>
        <w:br/>
        <w:t>pkt 2, w terminie 7 dni od dnia otrzymania informacji, o której mowa w ust. 12 pkt 1 i 2, Zamawiający może:</w:t>
      </w:r>
    </w:p>
    <w:p w14:paraId="37884495" w14:textId="77777777" w:rsidR="00311664" w:rsidRPr="00752B09" w:rsidRDefault="00311664" w:rsidP="00311664">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nie dokonać bezpośredniej zapłaty wynagrodzenia podwykonawcy lub dalszemu podwykonawcy, jeżeli wykonawca wykaże niezasadność takiej zapłaty, albo</w:t>
      </w:r>
    </w:p>
    <w:p w14:paraId="01BBDDED" w14:textId="77777777" w:rsidR="00311664" w:rsidRPr="00752B09" w:rsidRDefault="00311664" w:rsidP="00311664">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3D7FC0" w14:textId="77777777" w:rsidR="00311664" w:rsidRPr="00752B09" w:rsidRDefault="00311664" w:rsidP="00311664">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752B09">
        <w:rPr>
          <w:rFonts w:ascii="Tahoma" w:hAnsi="Tahoma" w:cs="Tahoma"/>
          <w:color w:val="000000" w:themeColor="text1"/>
        </w:rPr>
        <w:t>dokonać bezpośredniej zapłaty wynagrodzenia podwykonawcy lub dalszemu podwykonawcy, jeżeli podwykonawca lub dalszy podwykonawca wykaże zasadność takiej zapłaty.</w:t>
      </w:r>
    </w:p>
    <w:p w14:paraId="155ABA81" w14:textId="77777777" w:rsidR="00311664" w:rsidRPr="00752B09" w:rsidRDefault="00311664" w:rsidP="00311664">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752B09">
        <w:rPr>
          <w:rFonts w:ascii="Tahoma" w:hAnsi="Tahoma" w:cs="Tahoma"/>
          <w:color w:val="000000" w:themeColor="text1"/>
        </w:rPr>
        <w:t>W przypadku dokonania bezpośredniej zapłaty podwykonawcy lub dalszemu podwykonawcy, o której mowa w ust. 13 pkt 3, Zamawiający potrąci kwotę wypłaconego podwykonawcy lub dalszemu podwykonawcy wynagrodzenia z wynagrodzenia należnego Wykonawcy.</w:t>
      </w:r>
    </w:p>
    <w:p w14:paraId="54B1917F" w14:textId="77777777" w:rsidR="00311664" w:rsidRPr="00752B09" w:rsidRDefault="00311664" w:rsidP="00311664">
      <w:pPr>
        <w:pStyle w:val="Akapitzlist"/>
        <w:numPr>
          <w:ilvl w:val="3"/>
          <w:numId w:val="7"/>
        </w:numPr>
        <w:overflowPunct w:val="0"/>
        <w:autoSpaceDE w:val="0"/>
        <w:autoSpaceDN w:val="0"/>
        <w:spacing w:after="0"/>
        <w:ind w:left="426" w:hanging="426"/>
        <w:rPr>
          <w:rFonts w:ascii="Tahoma" w:hAnsi="Tahoma" w:cs="Tahoma"/>
          <w:color w:val="000000" w:themeColor="text1"/>
        </w:rPr>
      </w:pPr>
      <w:r w:rsidRPr="00752B09">
        <w:rPr>
          <w:rFonts w:ascii="Tahoma" w:hAnsi="Tahoma" w:cs="Tahoma"/>
          <w:color w:val="000000" w:themeColor="text1"/>
        </w:rPr>
        <w:t>Zasady wystawiania faktur:</w:t>
      </w:r>
    </w:p>
    <w:p w14:paraId="3B279C8A"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 xml:space="preserve">Zamawiający upoważnia Wykonawcę do wystawiania faktury na: </w:t>
      </w:r>
    </w:p>
    <w:p w14:paraId="1FDB87F5" w14:textId="09B89752" w:rsidR="00311664" w:rsidRPr="00752B09" w:rsidRDefault="00311664" w:rsidP="00311664">
      <w:pPr>
        <w:spacing w:after="0"/>
        <w:ind w:firstLine="708"/>
        <w:rPr>
          <w:rFonts w:ascii="Tahoma" w:hAnsi="Tahoma" w:cs="Tahoma"/>
          <w:color w:val="000000" w:themeColor="text1"/>
        </w:rPr>
      </w:pPr>
      <w:r w:rsidRPr="00752B09">
        <w:rPr>
          <w:rFonts w:ascii="Tahoma" w:hAnsi="Tahoma" w:cs="Tahoma"/>
          <w:b/>
          <w:bCs/>
          <w:color w:val="000000" w:themeColor="text1"/>
        </w:rPr>
        <w:t xml:space="preserve">Gmina </w:t>
      </w:r>
      <w:r w:rsidR="0090539C" w:rsidRPr="00752B09">
        <w:rPr>
          <w:rFonts w:ascii="Tahoma" w:hAnsi="Tahoma" w:cs="Tahoma"/>
          <w:b/>
          <w:bCs/>
          <w:color w:val="000000" w:themeColor="text1"/>
        </w:rPr>
        <w:t>Galewice</w:t>
      </w:r>
      <w:r w:rsidRPr="00752B09">
        <w:rPr>
          <w:rFonts w:ascii="Tahoma" w:hAnsi="Tahoma" w:cs="Tahoma"/>
          <w:b/>
          <w:bCs/>
          <w:color w:val="000000" w:themeColor="text1"/>
        </w:rPr>
        <w:t xml:space="preserve"> </w:t>
      </w:r>
    </w:p>
    <w:p w14:paraId="204369B4" w14:textId="77777777" w:rsidR="0090539C" w:rsidRPr="00752B09" w:rsidRDefault="0090539C" w:rsidP="0090539C">
      <w:pPr>
        <w:spacing w:after="0"/>
        <w:ind w:left="708"/>
        <w:rPr>
          <w:rFonts w:ascii="Tahoma" w:hAnsi="Tahoma" w:cs="Tahoma"/>
          <w:b/>
          <w:color w:val="000000" w:themeColor="text1"/>
        </w:rPr>
      </w:pPr>
      <w:r w:rsidRPr="00752B09">
        <w:rPr>
          <w:rFonts w:ascii="Tahoma" w:hAnsi="Tahoma" w:cs="Tahoma"/>
          <w:b/>
          <w:color w:val="000000" w:themeColor="text1"/>
        </w:rPr>
        <w:t>ul. Wieluńska 5, 98-405 Galewice</w:t>
      </w:r>
    </w:p>
    <w:p w14:paraId="21D975B8" w14:textId="4FD39DD1" w:rsidR="00311664" w:rsidRPr="00752B09" w:rsidRDefault="0090539C" w:rsidP="0090539C">
      <w:pPr>
        <w:spacing w:after="0"/>
        <w:ind w:left="708"/>
        <w:rPr>
          <w:rFonts w:ascii="Tahoma" w:hAnsi="Tahoma" w:cs="Tahoma"/>
          <w:b/>
          <w:color w:val="000000" w:themeColor="text1"/>
        </w:rPr>
      </w:pPr>
      <w:r w:rsidRPr="00752B09">
        <w:rPr>
          <w:rFonts w:ascii="Tahoma" w:hAnsi="Tahoma" w:cs="Tahoma"/>
          <w:b/>
          <w:color w:val="000000" w:themeColor="text1"/>
        </w:rPr>
        <w:t>NIP: 9970132876</w:t>
      </w:r>
    </w:p>
    <w:p w14:paraId="5224A455"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62C1234C"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lastRenderedPageBreak/>
        <w:t xml:space="preserve">Zapłata faktury nastąpi z uwzględnieniem przepisów art. 108a ust. 1a ustawy </w:t>
      </w:r>
      <w:r w:rsidRPr="00752B09">
        <w:rPr>
          <w:rFonts w:ascii="Tahoma" w:hAnsi="Tahoma" w:cs="Tahoma"/>
          <w:color w:val="000000" w:themeColor="text1"/>
        </w:rPr>
        <w:br/>
        <w:t>o podatku od towarów i usług.</w:t>
      </w:r>
    </w:p>
    <w:p w14:paraId="26741352"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Wykonawca jest zobowiązany podać na fakturze adnotację „mechanizm podzielonej płatności”.</w:t>
      </w:r>
    </w:p>
    <w:p w14:paraId="4E15FC2B"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C77CD1F" w14:textId="77777777" w:rsidR="00311664" w:rsidRPr="00752B09" w:rsidRDefault="00311664" w:rsidP="00311664">
      <w:pPr>
        <w:widowControl/>
        <w:numPr>
          <w:ilvl w:val="2"/>
          <w:numId w:val="13"/>
        </w:numPr>
        <w:suppressAutoHyphens w:val="0"/>
        <w:overflowPunct w:val="0"/>
        <w:autoSpaceDE w:val="0"/>
        <w:autoSpaceDN w:val="0"/>
        <w:spacing w:after="0"/>
        <w:rPr>
          <w:rFonts w:ascii="Tahoma" w:hAnsi="Tahoma" w:cs="Tahoma"/>
          <w:color w:val="000000" w:themeColor="text1"/>
        </w:rPr>
      </w:pPr>
      <w:r w:rsidRPr="00752B09">
        <w:rPr>
          <w:rFonts w:ascii="Tahoma" w:hAnsi="Tahoma" w:cs="Tahoma"/>
          <w:color w:val="000000" w:themeColor="text1"/>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8"/>
    <w:p w14:paraId="653156C1" w14:textId="0900DF82" w:rsidR="00311664" w:rsidRPr="00752B09" w:rsidRDefault="004C32AF" w:rsidP="004C32AF">
      <w:pPr>
        <w:pStyle w:val="Akapitzlist"/>
        <w:numPr>
          <w:ilvl w:val="3"/>
          <w:numId w:val="7"/>
        </w:numPr>
        <w:autoSpaceDE w:val="0"/>
        <w:autoSpaceDN w:val="0"/>
        <w:spacing w:after="0"/>
        <w:ind w:left="426" w:hanging="426"/>
        <w:rPr>
          <w:rFonts w:ascii="Tahoma" w:hAnsi="Tahoma" w:cs="Tahoma"/>
        </w:rPr>
      </w:pPr>
      <w:r w:rsidRPr="00752B09">
        <w:rPr>
          <w:rFonts w:ascii="Tahoma" w:hAnsi="Tahoma" w:cs="Tahoma"/>
        </w:rPr>
        <w:t xml:space="preserve">Mając na uwadze treść § 1 ust. 11 umowy, Wykonawca przyjmie taką realizację prac, która </w:t>
      </w:r>
      <w:r w:rsidR="005F0EB6" w:rsidRPr="00752B09">
        <w:rPr>
          <w:rFonts w:ascii="Tahoma" w:hAnsi="Tahoma" w:cs="Tahoma"/>
        </w:rPr>
        <w:t>będzie skutkowała wystawieniem pierwszej faktury częściowej najwcześniej w styczniu 2023 r.</w:t>
      </w:r>
    </w:p>
    <w:p w14:paraId="018B4171" w14:textId="77777777" w:rsidR="005F0EB6" w:rsidRPr="00752B09" w:rsidRDefault="005F0EB6" w:rsidP="005F0EB6">
      <w:pPr>
        <w:pStyle w:val="Akapitzlist"/>
        <w:autoSpaceDE w:val="0"/>
        <w:autoSpaceDN w:val="0"/>
        <w:spacing w:after="0"/>
        <w:ind w:left="426"/>
        <w:rPr>
          <w:rFonts w:ascii="Tahoma" w:hAnsi="Tahoma" w:cs="Tahoma"/>
        </w:rPr>
      </w:pPr>
    </w:p>
    <w:bookmarkEnd w:id="7"/>
    <w:p w14:paraId="1D1D3890" w14:textId="03DC35E2" w:rsidR="0074770C" w:rsidRPr="00752B09" w:rsidRDefault="0074770C" w:rsidP="0074770C">
      <w:pPr>
        <w:autoSpaceDE w:val="0"/>
        <w:autoSpaceDN w:val="0"/>
        <w:spacing w:after="0"/>
        <w:jc w:val="center"/>
        <w:rPr>
          <w:rFonts w:ascii="Tahoma" w:eastAsia="Calibri" w:hAnsi="Tahoma" w:cs="Tahoma"/>
          <w:b/>
          <w:bCs/>
        </w:rPr>
      </w:pPr>
      <w:r w:rsidRPr="00752B09">
        <w:rPr>
          <w:rFonts w:ascii="Tahoma" w:eastAsia="Calibri" w:hAnsi="Tahoma" w:cs="Tahoma"/>
          <w:b/>
          <w:bCs/>
        </w:rPr>
        <w:t>§ 6</w:t>
      </w:r>
    </w:p>
    <w:p w14:paraId="050FA4E3" w14:textId="59565020" w:rsidR="0074770C" w:rsidRPr="00752B09" w:rsidRDefault="0074770C" w:rsidP="0074770C">
      <w:pPr>
        <w:autoSpaceDE w:val="0"/>
        <w:autoSpaceDN w:val="0"/>
        <w:spacing w:after="0"/>
        <w:ind w:left="567" w:hanging="567"/>
        <w:jc w:val="center"/>
        <w:rPr>
          <w:rFonts w:ascii="Tahoma" w:eastAsia="Calibri" w:hAnsi="Tahoma" w:cs="Tahoma"/>
          <w:b/>
          <w:bCs/>
        </w:rPr>
      </w:pPr>
      <w:r w:rsidRPr="00752B09">
        <w:rPr>
          <w:rFonts w:ascii="Tahoma" w:eastAsia="Calibri" w:hAnsi="Tahoma" w:cs="Tahoma"/>
          <w:b/>
          <w:bCs/>
        </w:rPr>
        <w:t>Odbiory robót</w:t>
      </w:r>
      <w:r w:rsidR="0038597F" w:rsidRPr="00752B09">
        <w:rPr>
          <w:rFonts w:ascii="Tahoma" w:eastAsia="Calibri" w:hAnsi="Tahoma" w:cs="Tahoma"/>
          <w:b/>
          <w:bCs/>
        </w:rPr>
        <w:t xml:space="preserve"> </w:t>
      </w:r>
      <w:bookmarkStart w:id="11" w:name="_Hlk127015963"/>
      <w:r w:rsidR="0038597F" w:rsidRPr="00752B09">
        <w:rPr>
          <w:rFonts w:ascii="Tahoma" w:eastAsia="Calibri" w:hAnsi="Tahoma" w:cs="Tahoma"/>
          <w:b/>
          <w:bCs/>
        </w:rPr>
        <w:t>(zadanie</w:t>
      </w:r>
      <w:r w:rsidR="00E32DF6">
        <w:rPr>
          <w:rFonts w:ascii="Tahoma" w:eastAsia="Calibri" w:hAnsi="Tahoma" w:cs="Tahoma"/>
          <w:b/>
          <w:bCs/>
        </w:rPr>
        <w:t xml:space="preserve"> § 1 pkt. 3a i 3b</w:t>
      </w:r>
      <w:r w:rsidR="0038597F" w:rsidRPr="00752B09">
        <w:rPr>
          <w:rFonts w:ascii="Tahoma" w:eastAsia="Calibri" w:hAnsi="Tahoma" w:cs="Tahoma"/>
          <w:b/>
          <w:bCs/>
        </w:rPr>
        <w:t>)</w:t>
      </w:r>
      <w:bookmarkEnd w:id="11"/>
    </w:p>
    <w:p w14:paraId="44355143" w14:textId="77777777" w:rsidR="0074770C" w:rsidRPr="00752B09"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752B09">
        <w:rPr>
          <w:rFonts w:ascii="Tahoma" w:hAnsi="Tahoma" w:cs="Tahoma"/>
        </w:rPr>
        <w:t>Strony zgodnie postanawiają, że będą stosowane następujące rodzaje odbiorów robót:</w:t>
      </w:r>
    </w:p>
    <w:p w14:paraId="4C7B450A" w14:textId="036EB5C5" w:rsidR="0074770C" w:rsidRPr="00752B09" w:rsidRDefault="0074770C" w:rsidP="00B37FE8">
      <w:pPr>
        <w:pStyle w:val="Akapitzlist"/>
        <w:numPr>
          <w:ilvl w:val="0"/>
          <w:numId w:val="14"/>
        </w:numPr>
        <w:tabs>
          <w:tab w:val="clear" w:pos="850"/>
        </w:tabs>
        <w:autoSpaceDE w:val="0"/>
        <w:autoSpaceDN w:val="0"/>
        <w:adjustRightInd w:val="0"/>
        <w:spacing w:after="0"/>
        <w:ind w:left="709"/>
        <w:jc w:val="both"/>
        <w:rPr>
          <w:rFonts w:ascii="Tahoma" w:hAnsi="Tahoma" w:cs="Tahoma"/>
          <w:b/>
          <w:bCs/>
          <w:color w:val="000000"/>
          <w:lang w:eastAsia="en-US"/>
        </w:rPr>
      </w:pPr>
      <w:r w:rsidRPr="00752B09">
        <w:rPr>
          <w:rFonts w:ascii="Tahoma" w:hAnsi="Tahoma" w:cs="Tahoma"/>
          <w:b/>
          <w:bCs/>
          <w:color w:val="000000"/>
          <w:lang w:eastAsia="en-US"/>
        </w:rPr>
        <w:t>odbiór Dokumentacji Projektowej</w:t>
      </w:r>
      <w:r w:rsidR="0090539C" w:rsidRPr="00752B09">
        <w:rPr>
          <w:rFonts w:ascii="Tahoma" w:hAnsi="Tahoma" w:cs="Tahoma"/>
          <w:b/>
          <w:bCs/>
          <w:color w:val="000000"/>
          <w:lang w:eastAsia="en-US"/>
        </w:rPr>
        <w:t xml:space="preserve"> - </w:t>
      </w:r>
      <w:r w:rsidR="0090539C" w:rsidRPr="00752B09">
        <w:rPr>
          <w:rFonts w:ascii="Tahoma" w:hAnsi="Tahoma" w:cs="Tahoma"/>
          <w:color w:val="000000"/>
        </w:rPr>
        <w:t>nie stanowi podstawy do wystawienia faktury,</w:t>
      </w:r>
    </w:p>
    <w:p w14:paraId="30147856" w14:textId="79FAE3A9" w:rsidR="0074770C" w:rsidRPr="00752B09" w:rsidRDefault="0074770C" w:rsidP="00B37FE8">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752B09">
        <w:rPr>
          <w:rFonts w:ascii="Tahoma" w:hAnsi="Tahoma" w:cs="Tahoma"/>
          <w:b/>
          <w:bCs/>
          <w:color w:val="000000"/>
        </w:rPr>
        <w:t>odbiory robót zanikających i ulegających zakryciu</w:t>
      </w:r>
      <w:r w:rsidRPr="00752B09">
        <w:rPr>
          <w:rFonts w:ascii="Tahoma" w:hAnsi="Tahoma" w:cs="Tahom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031898" w:rsidRPr="00752B09">
        <w:rPr>
          <w:rFonts w:ascii="Tahoma" w:hAnsi="Tahoma" w:cs="Tahoma"/>
          <w:color w:val="000000"/>
        </w:rPr>
        <w:t>,</w:t>
      </w:r>
    </w:p>
    <w:p w14:paraId="4D03C7F7" w14:textId="18C82EB6" w:rsidR="00FE0828" w:rsidRPr="00752B09" w:rsidRDefault="00FE0828" w:rsidP="00FE0828">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752B09">
        <w:rPr>
          <w:rFonts w:ascii="Tahoma" w:hAnsi="Tahoma" w:cs="Tahoma"/>
          <w:b/>
          <w:bCs/>
          <w:color w:val="000000"/>
        </w:rPr>
        <w:t>odbi</w:t>
      </w:r>
      <w:r w:rsidR="002A389E" w:rsidRPr="00752B09">
        <w:rPr>
          <w:rFonts w:ascii="Tahoma" w:hAnsi="Tahoma" w:cs="Tahoma"/>
          <w:b/>
          <w:bCs/>
          <w:color w:val="000000"/>
        </w:rPr>
        <w:t>ory</w:t>
      </w:r>
      <w:r w:rsidRPr="00752B09">
        <w:rPr>
          <w:rFonts w:ascii="Tahoma" w:hAnsi="Tahoma" w:cs="Tahoma"/>
          <w:b/>
          <w:bCs/>
          <w:color w:val="000000"/>
        </w:rPr>
        <w:t xml:space="preserve"> częściow</w:t>
      </w:r>
      <w:r w:rsidR="002A389E" w:rsidRPr="00752B09">
        <w:rPr>
          <w:rFonts w:ascii="Tahoma" w:hAnsi="Tahoma" w:cs="Tahoma"/>
          <w:b/>
          <w:bCs/>
          <w:color w:val="000000"/>
        </w:rPr>
        <w:t>e</w:t>
      </w:r>
      <w:r w:rsidRPr="00752B09">
        <w:rPr>
          <w:rFonts w:ascii="Tahoma" w:hAnsi="Tahoma" w:cs="Tahoma"/>
          <w:b/>
          <w:bCs/>
          <w:color w:val="000000"/>
        </w:rPr>
        <w:t xml:space="preserve"> </w:t>
      </w:r>
      <w:r w:rsidRPr="00752B09">
        <w:rPr>
          <w:rFonts w:ascii="Tahoma" w:hAnsi="Tahoma" w:cs="Tahoma"/>
          <w:color w:val="000000"/>
        </w:rPr>
        <w:t>po zakończeniu prac w pierwszym</w:t>
      </w:r>
      <w:r w:rsidR="002A389E" w:rsidRPr="00752B09">
        <w:rPr>
          <w:rFonts w:ascii="Tahoma" w:hAnsi="Tahoma" w:cs="Tahoma"/>
          <w:color w:val="000000"/>
        </w:rPr>
        <w:t xml:space="preserve"> i drugim</w:t>
      </w:r>
      <w:r w:rsidRPr="00752B09">
        <w:rPr>
          <w:rFonts w:ascii="Tahoma" w:hAnsi="Tahoma" w:cs="Tahoma"/>
          <w:color w:val="000000"/>
        </w:rPr>
        <w:t xml:space="preserve"> okresie rozliczeniowym - będący podstawą wystawienia faktur częściow</w:t>
      </w:r>
      <w:r w:rsidR="002A389E" w:rsidRPr="00752B09">
        <w:rPr>
          <w:rFonts w:ascii="Tahoma" w:hAnsi="Tahoma" w:cs="Tahoma"/>
          <w:color w:val="000000"/>
        </w:rPr>
        <w:t>ych</w:t>
      </w:r>
      <w:r w:rsidRPr="00752B09">
        <w:rPr>
          <w:rFonts w:ascii="Tahoma" w:hAnsi="Tahoma" w:cs="Tahoma"/>
          <w:color w:val="000000"/>
        </w:rPr>
        <w:t>,</w:t>
      </w:r>
    </w:p>
    <w:p w14:paraId="251B3157" w14:textId="13FD3D3D" w:rsidR="00FE0828" w:rsidRPr="00752B09" w:rsidRDefault="00FE0828" w:rsidP="00FE0828">
      <w:pPr>
        <w:pStyle w:val="Akapitzlist"/>
        <w:numPr>
          <w:ilvl w:val="0"/>
          <w:numId w:val="14"/>
        </w:numPr>
        <w:tabs>
          <w:tab w:val="clear" w:pos="850"/>
        </w:tabs>
        <w:autoSpaceDE w:val="0"/>
        <w:autoSpaceDN w:val="0"/>
        <w:adjustRightInd w:val="0"/>
        <w:spacing w:after="0"/>
        <w:ind w:left="709"/>
        <w:jc w:val="both"/>
        <w:rPr>
          <w:rFonts w:ascii="Tahoma" w:hAnsi="Tahoma" w:cs="Tahoma"/>
          <w:color w:val="000000"/>
        </w:rPr>
      </w:pPr>
      <w:r w:rsidRPr="00752B09">
        <w:rPr>
          <w:rFonts w:ascii="Tahoma" w:hAnsi="Tahoma" w:cs="Tahoma"/>
          <w:b/>
          <w:bCs/>
          <w:color w:val="000000"/>
        </w:rPr>
        <w:t>odbiór końcowy</w:t>
      </w:r>
      <w:r w:rsidRPr="00752B09">
        <w:rPr>
          <w:rFonts w:ascii="Tahoma" w:hAnsi="Tahoma" w:cs="Tahoma"/>
          <w:color w:val="000000"/>
        </w:rPr>
        <w:t xml:space="preserve"> po zakończeniu całości pra</w:t>
      </w:r>
      <w:r w:rsidR="00966F78" w:rsidRPr="00752B09">
        <w:rPr>
          <w:rFonts w:ascii="Tahoma" w:hAnsi="Tahoma" w:cs="Tahoma"/>
          <w:color w:val="000000"/>
        </w:rPr>
        <w:t xml:space="preserve">c </w:t>
      </w:r>
      <w:r w:rsidRPr="00752B09">
        <w:rPr>
          <w:rFonts w:ascii="Tahoma" w:hAnsi="Tahoma" w:cs="Tahoma"/>
          <w:color w:val="000000"/>
        </w:rPr>
        <w:t>objętych przedmiotem zamówienia (</w:t>
      </w:r>
      <w:r w:rsidR="002A389E" w:rsidRPr="00752B09">
        <w:rPr>
          <w:rFonts w:ascii="Tahoma" w:hAnsi="Tahoma" w:cs="Tahoma"/>
          <w:color w:val="000000"/>
        </w:rPr>
        <w:t>trzeci</w:t>
      </w:r>
      <w:r w:rsidRPr="00752B09">
        <w:rPr>
          <w:rFonts w:ascii="Tahoma" w:hAnsi="Tahoma" w:cs="Tahoma"/>
          <w:color w:val="000000"/>
        </w:rPr>
        <w:t xml:space="preserve"> etap rozliczeniowy) - będący podstawą wystawienia faktury końcowej.</w:t>
      </w:r>
    </w:p>
    <w:p w14:paraId="09A2CD7B" w14:textId="77777777" w:rsidR="0074770C" w:rsidRPr="00752B09"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752B09">
        <w:rPr>
          <w:rFonts w:ascii="Tahoma" w:hAnsi="Tahoma" w:cs="Tahoma"/>
        </w:rPr>
        <w:t>Zamawiający będzie dokonywał odbiorów Dokumentacji Projektowej oraz robót stanowiących przedmiot niniejszej umowy z uwzględnieniem postanowień ust. 3 -5.</w:t>
      </w:r>
    </w:p>
    <w:p w14:paraId="45B18DBF" w14:textId="77777777" w:rsidR="0074770C" w:rsidRPr="00752B09" w:rsidRDefault="0074770C" w:rsidP="007B2E3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bCs/>
        </w:rPr>
      </w:pPr>
      <w:r w:rsidRPr="00752B09">
        <w:rPr>
          <w:rFonts w:ascii="Tahoma" w:hAnsi="Tahoma" w:cs="Tahoma"/>
          <w:bCs/>
        </w:rPr>
        <w:t>Odbiór Dokumentacji projektowej będzie odbywał się według następujących zasad:</w:t>
      </w:r>
    </w:p>
    <w:p w14:paraId="4797BCB7" w14:textId="368588F3" w:rsidR="0074770C" w:rsidRPr="00752B09" w:rsidRDefault="0074770C" w:rsidP="00CA71EE">
      <w:pPr>
        <w:pStyle w:val="Akapitzlist"/>
        <w:numPr>
          <w:ilvl w:val="0"/>
          <w:numId w:val="61"/>
        </w:numPr>
        <w:tabs>
          <w:tab w:val="clear" w:pos="0"/>
        </w:tabs>
        <w:autoSpaceDE w:val="0"/>
        <w:spacing w:after="0"/>
        <w:ind w:left="709" w:hanging="283"/>
        <w:jc w:val="both"/>
        <w:rPr>
          <w:rFonts w:ascii="Tahoma" w:hAnsi="Tahoma" w:cs="Tahoma"/>
        </w:rPr>
      </w:pPr>
      <w:r w:rsidRPr="00752B09">
        <w:rPr>
          <w:rFonts w:ascii="Tahoma" w:hAnsi="Tahoma" w:cs="Tahoma"/>
        </w:rPr>
        <w:t xml:space="preserve">Wykonawca zobowiązany jest do dostarczenia Zamawiającemu Dokumentacji Projektowej w celu przeprowadzenia przez Zamawiającego czynności odbioru Dokumentacji projektowej. Dokumentację projektową uznaje się za wykonaną </w:t>
      </w:r>
      <w:r w:rsidR="00031898" w:rsidRPr="00752B09">
        <w:rPr>
          <w:rFonts w:ascii="Tahoma" w:hAnsi="Tahoma" w:cs="Tahoma"/>
        </w:rPr>
        <w:br/>
      </w:r>
      <w:r w:rsidRPr="00752B09">
        <w:rPr>
          <w:rFonts w:ascii="Tahoma" w:hAnsi="Tahoma" w:cs="Tahoma"/>
        </w:rPr>
        <w:t>w dacie podpisania protokołu odbioru Dokumentacji Projektowej.</w:t>
      </w:r>
    </w:p>
    <w:p w14:paraId="232F9AA3" w14:textId="01ADC719"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744C371A" w14:textId="770E339B"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 xml:space="preserve">Zamawiający dokonuje odbioru Dokumentacji Projektowej w ciągu 7 dni od daty dostarczenia jej Zamawiającemu przez Wykonawcę. </w:t>
      </w:r>
    </w:p>
    <w:p w14:paraId="2AEAE31F" w14:textId="76DEB346"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 xml:space="preserve">W razie stwierdzenia przez Zamawiającego, iż dostarczona Zamawiającemu Dokumentacja Projektowa ma wady lub braki, Zamawiający odmówi jej odbioru, </w:t>
      </w:r>
      <w:r w:rsidRPr="00752B09">
        <w:rPr>
          <w:rFonts w:ascii="Tahoma" w:hAnsi="Tahoma" w:cs="Tahoma"/>
        </w:rPr>
        <w:lastRenderedPageBreak/>
        <w:t>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017EDB6" w14:textId="77777777"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Dokumentem potwierdzającym odbiór Dokumentacji projektowej jest protokół odbioru Dokumentacji Projektowej.</w:t>
      </w:r>
    </w:p>
    <w:p w14:paraId="0107239B" w14:textId="77777777" w:rsidR="0074770C" w:rsidRPr="00752B09" w:rsidRDefault="0074770C" w:rsidP="00CA71EE">
      <w:pPr>
        <w:pStyle w:val="Akapitzlist"/>
        <w:numPr>
          <w:ilvl w:val="0"/>
          <w:numId w:val="61"/>
        </w:numPr>
        <w:tabs>
          <w:tab w:val="clear" w:pos="0"/>
        </w:tabs>
        <w:suppressAutoHyphens/>
        <w:autoSpaceDE w:val="0"/>
        <w:spacing w:after="0"/>
        <w:ind w:left="709" w:hanging="283"/>
        <w:jc w:val="both"/>
        <w:rPr>
          <w:rFonts w:ascii="Tahoma" w:hAnsi="Tahoma" w:cs="Tahoma"/>
        </w:rPr>
      </w:pPr>
      <w:r w:rsidRPr="00752B09">
        <w:rPr>
          <w:rFonts w:ascii="Tahoma" w:hAnsi="Tahoma" w:cs="Tahoma"/>
        </w:rPr>
        <w:t>Podpisanie przez Wykonawcę protokołu odbioru Dokumentacji Projektowej jest równoznaczne z zapewnieniem, że dostarczona Dokumentacja projektowa jest wolna od wad.</w:t>
      </w:r>
    </w:p>
    <w:p w14:paraId="09EDA58A" w14:textId="77777777" w:rsidR="0074770C" w:rsidRPr="00752B09" w:rsidRDefault="0074770C" w:rsidP="00CA71EE">
      <w:pPr>
        <w:pStyle w:val="Akapitzlist"/>
        <w:numPr>
          <w:ilvl w:val="0"/>
          <w:numId w:val="61"/>
        </w:numPr>
        <w:tabs>
          <w:tab w:val="clear" w:pos="0"/>
          <w:tab w:val="left" w:pos="1418"/>
        </w:tabs>
        <w:suppressAutoHyphens/>
        <w:autoSpaceDE w:val="0"/>
        <w:spacing w:after="0"/>
        <w:ind w:left="709" w:hanging="283"/>
        <w:jc w:val="both"/>
        <w:rPr>
          <w:rFonts w:ascii="Tahoma" w:hAnsi="Tahoma" w:cs="Tahoma"/>
        </w:rPr>
      </w:pPr>
      <w:r w:rsidRPr="00752B09">
        <w:rPr>
          <w:rFonts w:ascii="Tahoma" w:hAnsi="Tahoma" w:cs="Tahoma"/>
        </w:rPr>
        <w:t>Dokonanie przez Zamawiającego odbioru Dokumentacji Projektowej umożliwia Wykonawcy przystąpienie do realizacji robót budowlanych stanowiących Przedmiot niniejszej umowy.</w:t>
      </w:r>
    </w:p>
    <w:p w14:paraId="7CF44365" w14:textId="77777777" w:rsidR="0074770C" w:rsidRPr="00752B09" w:rsidRDefault="0074770C" w:rsidP="0086398E">
      <w:pPr>
        <w:pStyle w:val="Akapitzlist"/>
        <w:numPr>
          <w:ilvl w:val="0"/>
          <w:numId w:val="16"/>
        </w:numPr>
        <w:tabs>
          <w:tab w:val="clear" w:pos="1440"/>
        </w:tabs>
        <w:autoSpaceDE w:val="0"/>
        <w:spacing w:after="0"/>
        <w:ind w:left="426" w:hanging="426"/>
        <w:jc w:val="both"/>
        <w:rPr>
          <w:rFonts w:ascii="Tahoma" w:hAnsi="Tahoma" w:cs="Tahoma"/>
          <w:bCs/>
        </w:rPr>
      </w:pPr>
      <w:r w:rsidRPr="00752B09">
        <w:rPr>
          <w:rFonts w:ascii="Tahoma" w:hAnsi="Tahoma" w:cs="Tahoma"/>
          <w:bCs/>
        </w:rPr>
        <w:t>Odbiór robót zanikających lub ulegających zakryciu będzie odbywał się według następujących zasad:</w:t>
      </w:r>
    </w:p>
    <w:p w14:paraId="41CA8219" w14:textId="02BBABCE" w:rsidR="0074770C" w:rsidRPr="00752B09" w:rsidRDefault="0074770C" w:rsidP="00453D0A">
      <w:pPr>
        <w:pStyle w:val="Akapitzlist"/>
        <w:numPr>
          <w:ilvl w:val="0"/>
          <w:numId w:val="64"/>
        </w:numPr>
        <w:tabs>
          <w:tab w:val="clear" w:pos="0"/>
        </w:tabs>
        <w:autoSpaceDE w:val="0"/>
        <w:spacing w:after="0"/>
        <w:ind w:left="709" w:hanging="283"/>
        <w:jc w:val="both"/>
        <w:rPr>
          <w:rFonts w:ascii="Tahoma" w:hAnsi="Tahoma" w:cs="Tahoma"/>
        </w:rPr>
      </w:pPr>
      <w:r w:rsidRPr="00752B09">
        <w:rPr>
          <w:rFonts w:ascii="Tahoma" w:hAnsi="Tahoma" w:cs="Tahoma"/>
        </w:rPr>
        <w:t>Odbiorowi podlegają roboty ulegające zakryciu, których gotowość do odbioru Wykonawca zgłasza wpisem do dziennika budowy, powiadamiając o tym inspektora nadzoru ze strony Zamawiającego – właściwego dla danej branży.</w:t>
      </w:r>
    </w:p>
    <w:p w14:paraId="10EDD9D1" w14:textId="77777777" w:rsidR="0074770C" w:rsidRPr="00752B09" w:rsidRDefault="0074770C" w:rsidP="00453D0A">
      <w:pPr>
        <w:pStyle w:val="Akapitzlist"/>
        <w:numPr>
          <w:ilvl w:val="0"/>
          <w:numId w:val="64"/>
        </w:numPr>
        <w:suppressAutoHyphens/>
        <w:autoSpaceDE w:val="0"/>
        <w:spacing w:after="0"/>
        <w:ind w:left="709" w:hanging="283"/>
        <w:jc w:val="both"/>
        <w:rPr>
          <w:rFonts w:ascii="Tahoma" w:hAnsi="Tahoma" w:cs="Tahoma"/>
        </w:rPr>
      </w:pPr>
      <w:r w:rsidRPr="00752B09">
        <w:rPr>
          <w:rFonts w:ascii="Tahoma" w:hAnsi="Tahoma" w:cs="Tahoma"/>
        </w:rPr>
        <w:t>W przypadku wykonania przez Wykonawcę robót ulegających zakryciu lub robót zanikających, Zamawiający przystąpi do ich odbioru w ciągu 5 dni roboczych od dnia zgłoszenia ich wykonania.</w:t>
      </w:r>
    </w:p>
    <w:p w14:paraId="0FC9ED83" w14:textId="77777777" w:rsidR="0074770C" w:rsidRPr="00752B09" w:rsidRDefault="0074770C" w:rsidP="00453D0A">
      <w:pPr>
        <w:pStyle w:val="Akapitzlist"/>
        <w:numPr>
          <w:ilvl w:val="0"/>
          <w:numId w:val="64"/>
        </w:numPr>
        <w:suppressAutoHyphens/>
        <w:autoSpaceDE w:val="0"/>
        <w:spacing w:after="0"/>
        <w:ind w:left="709" w:hanging="283"/>
        <w:jc w:val="both"/>
        <w:rPr>
          <w:rFonts w:ascii="Tahoma" w:hAnsi="Tahoma" w:cs="Tahoma"/>
        </w:rPr>
      </w:pPr>
      <w:r w:rsidRPr="00752B09">
        <w:rPr>
          <w:rFonts w:ascii="Tahoma" w:hAnsi="Tahoma" w:cs="Tahoma"/>
        </w:rPr>
        <w:t>Wykonawca ma obowiązek umożliwić Inspektorowi nadzoru wyznaczonemu przez Zamawiającego sprawdzenie każdej roboty zanikającej lub ulegającej zakryciu.</w:t>
      </w:r>
    </w:p>
    <w:p w14:paraId="50A9721C" w14:textId="77777777" w:rsidR="0074770C" w:rsidRPr="00752B09" w:rsidRDefault="0074770C" w:rsidP="00CA71EE">
      <w:pPr>
        <w:pStyle w:val="Akapitzlist"/>
        <w:numPr>
          <w:ilvl w:val="0"/>
          <w:numId w:val="16"/>
        </w:numPr>
        <w:tabs>
          <w:tab w:val="clear" w:pos="1440"/>
        </w:tabs>
        <w:autoSpaceDE w:val="0"/>
        <w:spacing w:after="0"/>
        <w:ind w:left="426" w:hanging="426"/>
        <w:rPr>
          <w:rFonts w:ascii="Tahoma" w:hAnsi="Tahoma" w:cs="Tahoma"/>
        </w:rPr>
      </w:pPr>
      <w:r w:rsidRPr="00752B09">
        <w:rPr>
          <w:rFonts w:ascii="Tahoma" w:hAnsi="Tahoma" w:cs="Tahoma"/>
        </w:rPr>
        <w:t>Odbiór końcowy będzie odbywał się według następujących zasad:</w:t>
      </w:r>
    </w:p>
    <w:p w14:paraId="0F8B8CDE" w14:textId="0F42DCE1" w:rsidR="0074770C" w:rsidRPr="00752B09" w:rsidRDefault="0074770C" w:rsidP="00CA71EE">
      <w:pPr>
        <w:pStyle w:val="Akapitzlist"/>
        <w:numPr>
          <w:ilvl w:val="0"/>
          <w:numId w:val="62"/>
        </w:numPr>
        <w:tabs>
          <w:tab w:val="clear" w:pos="0"/>
        </w:tabs>
        <w:autoSpaceDE w:val="0"/>
        <w:spacing w:after="0"/>
        <w:ind w:left="709" w:hanging="283"/>
        <w:jc w:val="both"/>
        <w:rPr>
          <w:rFonts w:ascii="Tahoma" w:hAnsi="Tahoma" w:cs="Tahoma"/>
        </w:rPr>
      </w:pPr>
      <w:r w:rsidRPr="00752B09">
        <w:rPr>
          <w:rFonts w:ascii="Tahoma" w:hAnsi="Tahoma" w:cs="Tahoma"/>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wszelkich uzgodnień, opinii</w:t>
      </w:r>
    </w:p>
    <w:p w14:paraId="77A7DB50" w14:textId="4D10C963" w:rsidR="0074770C" w:rsidRPr="00752B09" w:rsidRDefault="0074770C" w:rsidP="00CA71EE">
      <w:pPr>
        <w:pStyle w:val="Akapitzlist"/>
        <w:numPr>
          <w:ilvl w:val="0"/>
          <w:numId w:val="62"/>
        </w:numPr>
        <w:tabs>
          <w:tab w:val="clear" w:pos="0"/>
        </w:tabs>
        <w:suppressAutoHyphens/>
        <w:autoSpaceDE w:val="0"/>
        <w:spacing w:after="0"/>
        <w:ind w:left="709" w:hanging="283"/>
        <w:jc w:val="both"/>
        <w:rPr>
          <w:rFonts w:ascii="Tahoma" w:hAnsi="Tahoma" w:cs="Tahoma"/>
        </w:rPr>
      </w:pPr>
      <w:r w:rsidRPr="00752B09">
        <w:rPr>
          <w:rFonts w:ascii="Tahoma" w:hAnsi="Tahoma" w:cs="Tahoma"/>
        </w:rPr>
        <w:t>Zamawiający ma prawo odmówić przeprowadzenia odbioru końcowego Przed</w:t>
      </w:r>
      <w:r w:rsidR="0051498F" w:rsidRPr="00752B09">
        <w:rPr>
          <w:rFonts w:ascii="Tahoma" w:hAnsi="Tahoma" w:cs="Tahoma"/>
        </w:rPr>
        <w:t>-</w:t>
      </w:r>
      <w:r w:rsidRPr="00752B09">
        <w:rPr>
          <w:rFonts w:ascii="Tahoma" w:hAnsi="Tahoma" w:cs="Tahoma"/>
        </w:rPr>
        <w:t>miotu umowy, jeżeli po przystąpieniu do czynności odbioru zostanie stwierdzone, że Przedmiot umowy nie osiągnął gotowości do odbioru z powodu niezakończenia robót, niewłaściwego ich wykonania lub nie przeprowadzenia wszystkich prób.</w:t>
      </w:r>
    </w:p>
    <w:p w14:paraId="7D9594E1" w14:textId="7698B1B3" w:rsidR="0074770C" w:rsidRPr="00752B09" w:rsidRDefault="0074770C" w:rsidP="00CA71EE">
      <w:pPr>
        <w:pStyle w:val="Akapitzlist"/>
        <w:numPr>
          <w:ilvl w:val="0"/>
          <w:numId w:val="62"/>
        </w:numPr>
        <w:tabs>
          <w:tab w:val="clear" w:pos="0"/>
        </w:tabs>
        <w:suppressAutoHyphens/>
        <w:autoSpaceDE w:val="0"/>
        <w:spacing w:after="0"/>
        <w:ind w:left="709" w:hanging="283"/>
        <w:jc w:val="both"/>
        <w:rPr>
          <w:rFonts w:ascii="Tahoma" w:hAnsi="Tahoma" w:cs="Tahoma"/>
        </w:rPr>
      </w:pPr>
      <w:r w:rsidRPr="00752B09">
        <w:rPr>
          <w:rFonts w:ascii="Tahoma" w:hAnsi="Tahoma" w:cs="Tahoma"/>
        </w:rPr>
        <w:t>Wraz ze zgłoszeniem do końcowego odbioru Wykonawca przekaże Zamawiającemu następujące dokumenty wynikające z art. 57 ustawy Prawo budowlane:</w:t>
      </w:r>
    </w:p>
    <w:p w14:paraId="6E7D6FA6" w14:textId="77777777" w:rsidR="0074770C" w:rsidRPr="00752B09" w:rsidRDefault="00D42D91" w:rsidP="00CA71EE">
      <w:pPr>
        <w:pStyle w:val="Akapitzlist"/>
        <w:numPr>
          <w:ilvl w:val="0"/>
          <w:numId w:val="15"/>
        </w:numPr>
        <w:tabs>
          <w:tab w:val="clear" w:pos="850"/>
        </w:tabs>
        <w:autoSpaceDE w:val="0"/>
        <w:autoSpaceDN w:val="0"/>
        <w:spacing w:after="0"/>
        <w:ind w:left="993" w:hanging="284"/>
        <w:jc w:val="both"/>
        <w:rPr>
          <w:rFonts w:ascii="Tahoma" w:hAnsi="Tahoma" w:cs="Tahoma"/>
        </w:rPr>
      </w:pPr>
      <w:r w:rsidRPr="00752B09">
        <w:rPr>
          <w:rFonts w:ascii="Tahoma" w:hAnsi="Tahoma" w:cs="Tahoma"/>
        </w:rPr>
        <w:t>Dziennik budowy -</w:t>
      </w:r>
      <w:r w:rsidR="0074770C" w:rsidRPr="00752B09">
        <w:rPr>
          <w:rFonts w:ascii="Tahoma" w:hAnsi="Tahoma" w:cs="Tahoma"/>
        </w:rPr>
        <w:t xml:space="preserve"> jeżeli dotyczy,</w:t>
      </w:r>
    </w:p>
    <w:p w14:paraId="5D313381" w14:textId="5AE622B3"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 xml:space="preserve">Dokumentację powykonawczą wymaganą w STWIORB, opisaną i skompletowaną w formie papierowej i elektronicznej w formacie </w:t>
      </w:r>
      <w:proofErr w:type="spellStart"/>
      <w:r w:rsidRPr="00752B09">
        <w:rPr>
          <w:rFonts w:ascii="Tahoma" w:hAnsi="Tahoma" w:cs="Tahoma"/>
        </w:rPr>
        <w:t>doc</w:t>
      </w:r>
      <w:proofErr w:type="spellEnd"/>
      <w:r w:rsidRPr="00752B09">
        <w:rPr>
          <w:rFonts w:ascii="Tahoma" w:hAnsi="Tahoma" w:cs="Tahoma"/>
        </w:rPr>
        <w:t xml:space="preserve"> i pdf,</w:t>
      </w:r>
    </w:p>
    <w:p w14:paraId="4391D3F9" w14:textId="7825DF4C"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 xml:space="preserve">Dokumenty (atesty, certyfikaty, oświadczenia) potwierdzające, że wbudowane wyroby budowlane są zgodne z art. 10 ustawy Prawo budowlane (opisane </w:t>
      </w:r>
      <w:r w:rsidR="0051498F" w:rsidRPr="00752B09">
        <w:rPr>
          <w:rFonts w:ascii="Tahoma" w:hAnsi="Tahoma" w:cs="Tahoma"/>
        </w:rPr>
        <w:br/>
      </w:r>
      <w:r w:rsidRPr="00752B09">
        <w:rPr>
          <w:rFonts w:ascii="Tahoma" w:hAnsi="Tahoma" w:cs="Tahoma"/>
        </w:rPr>
        <w:t>i ostemplowane przez Kierownika budowy i potwierdzone przez Inspektora Nadzoru),</w:t>
      </w:r>
    </w:p>
    <w:p w14:paraId="4C7DD7D0" w14:textId="77777777"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Protokoły i zaświadczenia z przeprowadzonych prób, badań, sprawdzeń i inne dokumenty wymagane w STWIORB,</w:t>
      </w:r>
    </w:p>
    <w:p w14:paraId="12CD3708" w14:textId="5FF46A08"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lastRenderedPageBreak/>
        <w:t>Oświadczenie Kierownika budowy oraz kierowników robót o zakończeniu robót budowlanych oraz wykonaniu robót zgodnie ze sztuką budowlaną, obowiązującymi przepisami i normami,</w:t>
      </w:r>
    </w:p>
    <w:p w14:paraId="65C4FA08" w14:textId="2F76BE15" w:rsidR="0074770C" w:rsidRPr="00752B09" w:rsidRDefault="0074770C" w:rsidP="00CA71EE">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752B09">
        <w:rPr>
          <w:rFonts w:ascii="Tahoma" w:hAnsi="Tahoma" w:cs="Tahoma"/>
        </w:rPr>
        <w:t xml:space="preserve">Inwentaryzację geodezyjną powykonawczą przedłożoną do Państwowego Zasobu Geodezyjnego i Kartograficznego w </w:t>
      </w:r>
      <w:proofErr w:type="spellStart"/>
      <w:r w:rsidRPr="00752B09">
        <w:rPr>
          <w:rFonts w:ascii="Tahoma" w:hAnsi="Tahoma" w:cs="Tahoma"/>
        </w:rPr>
        <w:t>PODGiK</w:t>
      </w:r>
      <w:proofErr w:type="spellEnd"/>
      <w:r w:rsidRPr="00752B09">
        <w:rPr>
          <w:rFonts w:ascii="Tahoma" w:hAnsi="Tahoma" w:cs="Tahoma"/>
        </w:rPr>
        <w:t xml:space="preserve"> wraz ze stosownymi oświadczeniami geodety w dwóch egzemplarzach</w:t>
      </w:r>
      <w:r w:rsidR="00084B93" w:rsidRPr="00752B09">
        <w:rPr>
          <w:rFonts w:ascii="Tahoma" w:hAnsi="Tahoma" w:cs="Tahoma"/>
        </w:rPr>
        <w:t xml:space="preserve"> </w:t>
      </w:r>
      <w:r w:rsidR="00084B93" w:rsidRPr="00752B09">
        <w:rPr>
          <w:rFonts w:ascii="Tahoma" w:hAnsi="Tahoma" w:cs="Tahoma"/>
          <w:i/>
          <w:iCs/>
        </w:rPr>
        <w:t>(jeżeli jest wymagana)</w:t>
      </w:r>
      <w:r w:rsidR="00DB4A67" w:rsidRPr="00752B09">
        <w:rPr>
          <w:rFonts w:ascii="Tahoma" w:hAnsi="Tahoma" w:cs="Tahoma"/>
        </w:rPr>
        <w:t>.</w:t>
      </w:r>
    </w:p>
    <w:p w14:paraId="50B8F3B9" w14:textId="7DF459B2"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rPr>
        <w:t>Zamawiający wyznaczy i rozpocznie czynności odbioru</w:t>
      </w:r>
      <w:r w:rsidR="00F8645D" w:rsidRPr="00752B09">
        <w:rPr>
          <w:rFonts w:ascii="Tahoma" w:hAnsi="Tahoma" w:cs="Tahoma"/>
        </w:rPr>
        <w:t xml:space="preserve"> częściowego i</w:t>
      </w:r>
      <w:r w:rsidRPr="00752B09">
        <w:rPr>
          <w:rFonts w:ascii="Tahoma" w:hAnsi="Tahoma" w:cs="Tahoma"/>
        </w:rPr>
        <w:t xml:space="preserve"> końcowego </w:t>
      </w:r>
      <w:r w:rsidR="00D42D91" w:rsidRPr="00752B09">
        <w:rPr>
          <w:rFonts w:ascii="Tahoma" w:hAnsi="Tahoma" w:cs="Tahoma"/>
        </w:rPr>
        <w:br/>
      </w:r>
      <w:r w:rsidRPr="00752B09">
        <w:rPr>
          <w:rFonts w:ascii="Tahoma" w:hAnsi="Tahoma" w:cs="Tahoma"/>
        </w:rPr>
        <w:t xml:space="preserve">w terminie </w:t>
      </w:r>
      <w:r w:rsidRPr="00752B09">
        <w:rPr>
          <w:rFonts w:ascii="Tahoma" w:hAnsi="Tahoma" w:cs="Tahoma"/>
          <w:b/>
          <w:bCs/>
        </w:rPr>
        <w:t>do</w:t>
      </w:r>
      <w:r w:rsidR="00D42D91" w:rsidRPr="00752B09">
        <w:rPr>
          <w:rFonts w:ascii="Tahoma" w:hAnsi="Tahoma" w:cs="Tahoma"/>
          <w:b/>
          <w:bCs/>
        </w:rPr>
        <w:t xml:space="preserve"> </w:t>
      </w:r>
      <w:r w:rsidR="000B7D7E" w:rsidRPr="00752B09">
        <w:rPr>
          <w:rFonts w:ascii="Tahoma" w:hAnsi="Tahoma" w:cs="Tahoma"/>
          <w:b/>
          <w:bCs/>
        </w:rPr>
        <w:t>10</w:t>
      </w:r>
      <w:r w:rsidR="00D42D91" w:rsidRPr="00752B09">
        <w:rPr>
          <w:rFonts w:ascii="Tahoma" w:hAnsi="Tahoma" w:cs="Tahoma"/>
          <w:b/>
          <w:bCs/>
        </w:rPr>
        <w:t xml:space="preserve"> </w:t>
      </w:r>
      <w:r w:rsidRPr="00752B09">
        <w:rPr>
          <w:rFonts w:ascii="Tahoma" w:hAnsi="Tahoma" w:cs="Tahoma"/>
          <w:b/>
          <w:bCs/>
        </w:rPr>
        <w:t>dni od daty zawiadomienia go o osiągnięciu gotowości do odbioru końcowego</w:t>
      </w:r>
      <w:r w:rsidRPr="00752B09">
        <w:rPr>
          <w:rFonts w:ascii="Tahoma" w:hAnsi="Tahoma" w:cs="Tahoma"/>
        </w:rPr>
        <w:t>.</w:t>
      </w:r>
    </w:p>
    <w:p w14:paraId="626AF2D8" w14:textId="41511BE7"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rPr>
        <w:t xml:space="preserve">Zamawiający zobowiązany jest do dokonania lub odmowy dokonania odbioru końcowego, w terminie </w:t>
      </w:r>
      <w:r w:rsidRPr="00752B09">
        <w:rPr>
          <w:rFonts w:ascii="Tahoma" w:hAnsi="Tahoma" w:cs="Tahoma"/>
          <w:b/>
          <w:bCs/>
        </w:rPr>
        <w:t>do</w:t>
      </w:r>
      <w:r w:rsidR="00D42D91" w:rsidRPr="00752B09">
        <w:rPr>
          <w:rFonts w:ascii="Tahoma" w:hAnsi="Tahoma" w:cs="Tahoma"/>
          <w:b/>
          <w:bCs/>
        </w:rPr>
        <w:t xml:space="preserve"> </w:t>
      </w:r>
      <w:r w:rsidR="00BF6D8E" w:rsidRPr="00752B09">
        <w:rPr>
          <w:rFonts w:ascii="Tahoma" w:hAnsi="Tahoma" w:cs="Tahoma"/>
          <w:b/>
          <w:bCs/>
        </w:rPr>
        <w:t>10</w:t>
      </w:r>
      <w:r w:rsidR="00CA71EE" w:rsidRPr="00752B09">
        <w:rPr>
          <w:rFonts w:ascii="Tahoma" w:hAnsi="Tahoma" w:cs="Tahoma"/>
          <w:b/>
          <w:bCs/>
        </w:rPr>
        <w:t xml:space="preserve"> </w:t>
      </w:r>
      <w:r w:rsidRPr="00752B09">
        <w:rPr>
          <w:rFonts w:ascii="Tahoma" w:hAnsi="Tahoma" w:cs="Tahoma"/>
          <w:b/>
          <w:bCs/>
        </w:rPr>
        <w:t>dni od dnia rozpoczęcia tego odbioru</w:t>
      </w:r>
      <w:r w:rsidRPr="00752B09">
        <w:rPr>
          <w:rFonts w:ascii="Tahoma" w:hAnsi="Tahoma" w:cs="Tahoma"/>
        </w:rPr>
        <w:t>.</w:t>
      </w:r>
    </w:p>
    <w:p w14:paraId="3BF3453A" w14:textId="209A1396"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rPr>
        <w:t xml:space="preserve">W protokole odbioru </w:t>
      </w:r>
      <w:r w:rsidR="000B7D7E" w:rsidRPr="00752B09">
        <w:rPr>
          <w:rFonts w:ascii="Tahoma" w:hAnsi="Tahoma" w:cs="Tahoma"/>
        </w:rPr>
        <w:t xml:space="preserve">częściowego i </w:t>
      </w:r>
      <w:r w:rsidRPr="00752B09">
        <w:rPr>
          <w:rFonts w:ascii="Tahoma" w:hAnsi="Tahoma" w:cs="Tahoma"/>
        </w:rPr>
        <w:t>końcowego strony wskażą w szczególności zakres wykonanych prac, datę ich zakończenia, uwagi dotyczące jakości wykonanych prac oraz ewentualne usterki lub wady stwierdzone podczas odbioru.</w:t>
      </w:r>
    </w:p>
    <w:p w14:paraId="7EB3861A" w14:textId="40FF41FA" w:rsidR="0074770C" w:rsidRPr="00752B09" w:rsidRDefault="0074770C" w:rsidP="00CA71EE">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752B09">
        <w:rPr>
          <w:rFonts w:ascii="Tahoma" w:hAnsi="Tahoma" w:cs="Tahoma"/>
          <w:color w:val="000000"/>
        </w:rPr>
        <w:t>Jeżeli w toku czynności odbioru zostaną stwierdzone wady, Zamawiającemu przysługują następujące uprawnienia:</w:t>
      </w:r>
    </w:p>
    <w:p w14:paraId="482C90F3" w14:textId="15AC2E38" w:rsidR="0074770C" w:rsidRPr="00752B09" w:rsidRDefault="0074770C" w:rsidP="00CA71EE">
      <w:pPr>
        <w:pStyle w:val="Akapitzlist"/>
        <w:numPr>
          <w:ilvl w:val="0"/>
          <w:numId w:val="17"/>
        </w:numPr>
        <w:tabs>
          <w:tab w:val="clear" w:pos="850"/>
        </w:tabs>
        <w:autoSpaceDE w:val="0"/>
        <w:autoSpaceDN w:val="0"/>
        <w:spacing w:after="0"/>
        <w:ind w:left="1134" w:hanging="425"/>
        <w:jc w:val="both"/>
        <w:rPr>
          <w:rFonts w:ascii="Tahoma" w:hAnsi="Tahoma" w:cs="Tahoma"/>
          <w:color w:val="000000"/>
        </w:rPr>
      </w:pPr>
      <w:r w:rsidRPr="00752B09">
        <w:rPr>
          <w:rFonts w:ascii="Tahoma" w:hAnsi="Tahoma" w:cs="Tahoma"/>
          <w:color w:val="000000"/>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0B7D7E" w:rsidRPr="00752B09">
        <w:rPr>
          <w:rFonts w:ascii="Tahoma" w:hAnsi="Tahoma" w:cs="Tahoma"/>
          <w:color w:val="000000"/>
        </w:rPr>
        <w:t>7</w:t>
      </w:r>
      <w:r w:rsidRPr="00752B09">
        <w:rPr>
          <w:rFonts w:ascii="Tahoma" w:hAnsi="Tahoma" w:cs="Tahoma"/>
          <w:color w:val="000000"/>
        </w:rPr>
        <w:t xml:space="preserve"> dni</w:t>
      </w:r>
      <w:r w:rsidR="00CA71EE" w:rsidRPr="00752B09">
        <w:rPr>
          <w:rFonts w:ascii="Tahoma" w:hAnsi="Tahoma" w:cs="Tahoma"/>
          <w:color w:val="000000"/>
        </w:rPr>
        <w:t>,</w:t>
      </w:r>
    </w:p>
    <w:p w14:paraId="70C19DB4" w14:textId="4A92B937" w:rsidR="0074770C" w:rsidRPr="00752B09" w:rsidRDefault="0074770C" w:rsidP="00CA71EE">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752B09">
        <w:rPr>
          <w:rFonts w:ascii="Tahoma" w:hAnsi="Tahoma" w:cs="Tahoma"/>
          <w:color w:val="000000"/>
        </w:rPr>
        <w:t xml:space="preserve">jeżeli wady nadają się do usunięcia i nie stanowią przeszkody w użytkowaniu przedmiotu zamówienia zgodnie z przeznaczeniem i zachowaniem zasad bezpieczeństwa /wady nieistotne/ Zamawiający odbierze przedmiot </w:t>
      </w:r>
      <w:r w:rsidR="00DB4A67" w:rsidRPr="00752B09">
        <w:rPr>
          <w:rFonts w:ascii="Tahoma" w:hAnsi="Tahoma" w:cs="Tahoma"/>
          <w:color w:val="000000"/>
        </w:rPr>
        <w:t>zamó</w:t>
      </w:r>
      <w:r w:rsidRPr="00752B09">
        <w:rPr>
          <w:rFonts w:ascii="Tahoma" w:hAnsi="Tahoma" w:cs="Tahoma"/>
          <w:color w:val="000000"/>
        </w:rPr>
        <w:t xml:space="preserve">wienia wyznaczając termin ich usunięcia nie krótszy niż </w:t>
      </w:r>
      <w:r w:rsidR="000B7D7E" w:rsidRPr="00752B09">
        <w:rPr>
          <w:rFonts w:ascii="Tahoma" w:hAnsi="Tahoma" w:cs="Tahoma"/>
          <w:color w:val="000000"/>
        </w:rPr>
        <w:t>7</w:t>
      </w:r>
      <w:r w:rsidRPr="00752B09">
        <w:rPr>
          <w:rFonts w:ascii="Tahoma" w:hAnsi="Tahoma" w:cs="Tahoma"/>
          <w:color w:val="000000"/>
        </w:rPr>
        <w:t xml:space="preserve"> dni</w:t>
      </w:r>
      <w:r w:rsidR="00DB4A67" w:rsidRPr="00752B09">
        <w:rPr>
          <w:rFonts w:ascii="Tahoma" w:hAnsi="Tahoma" w:cs="Tahoma"/>
          <w:color w:val="000000"/>
        </w:rPr>
        <w:t>,</w:t>
      </w:r>
    </w:p>
    <w:p w14:paraId="4ECC0404" w14:textId="77777777" w:rsidR="0074770C" w:rsidRPr="00752B09" w:rsidRDefault="0074770C" w:rsidP="00CA71EE">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752B09">
        <w:rPr>
          <w:rFonts w:ascii="Tahoma" w:hAnsi="Tahoma" w:cs="Tahoma"/>
          <w:color w:val="000000"/>
        </w:rPr>
        <w:t>jeżeli wady nie nadają się do usunięcia, Zamawiający może:</w:t>
      </w:r>
    </w:p>
    <w:p w14:paraId="03C2F096" w14:textId="77777777" w:rsidR="0074770C" w:rsidRPr="00752B09" w:rsidRDefault="0074770C">
      <w:pPr>
        <w:pStyle w:val="Akapitzlist"/>
        <w:numPr>
          <w:ilvl w:val="1"/>
          <w:numId w:val="71"/>
        </w:numPr>
        <w:autoSpaceDE w:val="0"/>
        <w:autoSpaceDN w:val="0"/>
        <w:spacing w:after="0"/>
        <w:ind w:hanging="294"/>
        <w:jc w:val="both"/>
        <w:rPr>
          <w:rFonts w:ascii="Tahoma" w:hAnsi="Tahoma" w:cs="Tahoma"/>
          <w:color w:val="000000"/>
        </w:rPr>
      </w:pPr>
      <w:r w:rsidRPr="00752B09">
        <w:rPr>
          <w:rFonts w:ascii="Tahoma" w:hAnsi="Tahoma" w:cs="Tahoma"/>
          <w:color w:val="000000"/>
        </w:rPr>
        <w:t>obniżyć wynagrodzenie, jeżeli wady nie uniemożliwiają użytkowania przedmiotu odbioru zgodnie z przeznaczeniem,</w:t>
      </w:r>
    </w:p>
    <w:p w14:paraId="689469E1" w14:textId="79D83D3B" w:rsidR="0074770C" w:rsidRPr="00752B09" w:rsidRDefault="0074770C">
      <w:pPr>
        <w:pStyle w:val="Akapitzlist"/>
        <w:numPr>
          <w:ilvl w:val="1"/>
          <w:numId w:val="71"/>
        </w:numPr>
        <w:autoSpaceDE w:val="0"/>
        <w:autoSpaceDN w:val="0"/>
        <w:adjustRightInd w:val="0"/>
        <w:spacing w:after="0"/>
        <w:ind w:hanging="294"/>
        <w:jc w:val="both"/>
        <w:rPr>
          <w:rFonts w:ascii="Tahoma" w:hAnsi="Tahoma" w:cs="Tahoma"/>
          <w:color w:val="000000"/>
        </w:rPr>
      </w:pPr>
      <w:r w:rsidRPr="00752B09">
        <w:rPr>
          <w:rFonts w:ascii="Tahoma" w:hAnsi="Tahoma" w:cs="Tahoma"/>
          <w:color w:val="000000"/>
        </w:rPr>
        <w:t xml:space="preserve">odstąpić od umowy lub żądać ponownego wykonania przedmiotu </w:t>
      </w:r>
      <w:r w:rsidR="00DB4A67" w:rsidRPr="00752B09">
        <w:rPr>
          <w:rFonts w:ascii="Tahoma" w:hAnsi="Tahoma" w:cs="Tahoma"/>
          <w:color w:val="000000"/>
        </w:rPr>
        <w:t>zamó</w:t>
      </w:r>
      <w:r w:rsidRPr="00752B09">
        <w:rPr>
          <w:rFonts w:ascii="Tahoma" w:hAnsi="Tahoma" w:cs="Tahoma"/>
          <w:color w:val="000000"/>
        </w:rPr>
        <w:t>wienia, jeżeli wady uniemożliwiają użytkowanie przedmiotu zamówienia zgodnie z przeznaczeniem.</w:t>
      </w:r>
    </w:p>
    <w:p w14:paraId="20AED034" w14:textId="77777777" w:rsidR="0074770C" w:rsidRPr="00752B09" w:rsidRDefault="0074770C" w:rsidP="00CA71EE">
      <w:pPr>
        <w:widowControl/>
        <w:numPr>
          <w:ilvl w:val="0"/>
          <w:numId w:val="62"/>
        </w:numPr>
        <w:tabs>
          <w:tab w:val="clear" w:pos="0"/>
        </w:tabs>
        <w:suppressAutoHyphens w:val="0"/>
        <w:overflowPunct w:val="0"/>
        <w:autoSpaceDE w:val="0"/>
        <w:autoSpaceDN w:val="0"/>
        <w:spacing w:after="0"/>
        <w:ind w:left="709" w:hanging="283"/>
        <w:rPr>
          <w:rFonts w:ascii="Tahoma" w:eastAsia="Calibri" w:hAnsi="Tahoma" w:cs="Tahoma"/>
          <w:color w:val="000000"/>
        </w:rPr>
      </w:pPr>
      <w:r w:rsidRPr="00752B09">
        <w:rPr>
          <w:rFonts w:ascii="Tahoma" w:eastAsia="Calibri" w:hAnsi="Tahoma" w:cs="Tahoma"/>
          <w:color w:val="000000"/>
        </w:rPr>
        <w:t>W przypadku odmowy usunięcia wad przez Wykonawcę, wady zostaną usunięte w ramach wykonawstwa zastępczego na jego koszt.</w:t>
      </w:r>
    </w:p>
    <w:p w14:paraId="6D763135" w14:textId="6E825878" w:rsidR="0074770C" w:rsidRPr="00752B09" w:rsidRDefault="0074770C" w:rsidP="00CA71EE">
      <w:pPr>
        <w:widowControl/>
        <w:numPr>
          <w:ilvl w:val="0"/>
          <w:numId w:val="62"/>
        </w:numPr>
        <w:tabs>
          <w:tab w:val="clear" w:pos="0"/>
        </w:tabs>
        <w:overflowPunct w:val="0"/>
        <w:autoSpaceDE w:val="0"/>
        <w:autoSpaceDN w:val="0"/>
        <w:spacing w:after="0"/>
        <w:ind w:left="709" w:hanging="283"/>
        <w:rPr>
          <w:rFonts w:ascii="Tahoma" w:hAnsi="Tahoma" w:cs="Tahoma"/>
        </w:rPr>
      </w:pPr>
      <w:r w:rsidRPr="00752B09">
        <w:rPr>
          <w:rFonts w:ascii="Tahoma" w:hAnsi="Tahoma" w:cs="Tahoma"/>
          <w:color w:val="000000"/>
        </w:rPr>
        <w:t xml:space="preserve">W przypadku odmowy odbioru, o którym mowa w </w:t>
      </w:r>
      <w:r w:rsidR="00CA71EE" w:rsidRPr="00752B09">
        <w:rPr>
          <w:rFonts w:ascii="Tahoma" w:hAnsi="Tahoma" w:cs="Tahoma"/>
          <w:color w:val="000000"/>
        </w:rPr>
        <w:t xml:space="preserve">ust. 7, lit. a) umowy, </w:t>
      </w:r>
      <w:r w:rsidRPr="00752B09">
        <w:rPr>
          <w:rFonts w:ascii="Tahoma" w:hAnsi="Tahoma" w:cs="Tahoma"/>
          <w:color w:val="000000"/>
        </w:rPr>
        <w:t xml:space="preserve">terminem wykonana zamówienia będzie data ponownego zgłoszenia przez </w:t>
      </w:r>
      <w:r w:rsidR="00EA5EDA" w:rsidRPr="00752B09">
        <w:rPr>
          <w:rFonts w:ascii="Tahoma" w:hAnsi="Tahoma" w:cs="Tahoma"/>
          <w:color w:val="000000"/>
        </w:rPr>
        <w:t>W</w:t>
      </w:r>
      <w:r w:rsidRPr="00752B09">
        <w:rPr>
          <w:rFonts w:ascii="Tahoma" w:hAnsi="Tahoma" w:cs="Tahoma"/>
          <w:color w:val="000000"/>
        </w:rPr>
        <w:t>ykonawcę gotowości do odbioru przedmiotu zamówienia z usuniętymi wadami istotnymi (nie będzie nim data pierwotnego zgłoszenia gotowości odbioru)</w:t>
      </w:r>
      <w:r w:rsidR="00D42D91" w:rsidRPr="00752B09">
        <w:rPr>
          <w:rFonts w:ascii="Tahoma" w:hAnsi="Tahoma" w:cs="Tahoma"/>
          <w:color w:val="000000"/>
        </w:rPr>
        <w:t>.</w:t>
      </w:r>
      <w:r w:rsidR="00D42D91" w:rsidRPr="00752B09">
        <w:rPr>
          <w:rFonts w:ascii="Tahoma" w:hAnsi="Tahoma" w:cs="Tahoma"/>
        </w:rPr>
        <w:t xml:space="preserve"> </w:t>
      </w:r>
      <w:r w:rsidRPr="00752B09">
        <w:rPr>
          <w:rFonts w:ascii="Tahoma" w:hAnsi="Tahoma" w:cs="Tahoma"/>
        </w:rPr>
        <w:t>Komisja dokonująca odbioru końcowego sporządza protokół odbioru końcowego robót. Odbiór końcowy potwierdza wykonanie i zakończenie realizacji całego Przed</w:t>
      </w:r>
      <w:r w:rsidR="00EA5EDA" w:rsidRPr="00752B09">
        <w:rPr>
          <w:rFonts w:ascii="Tahoma" w:hAnsi="Tahoma" w:cs="Tahoma"/>
        </w:rPr>
        <w:t>-</w:t>
      </w:r>
      <w:r w:rsidRPr="00752B09">
        <w:rPr>
          <w:rFonts w:ascii="Tahoma" w:hAnsi="Tahoma" w:cs="Tahoma"/>
        </w:rPr>
        <w:t>miotu umowy.</w:t>
      </w:r>
    </w:p>
    <w:p w14:paraId="58B2328B" w14:textId="77777777" w:rsidR="00F8645D" w:rsidRPr="00752B09" w:rsidRDefault="0074770C" w:rsidP="00F8645D">
      <w:pPr>
        <w:pStyle w:val="Akapitzlist"/>
        <w:numPr>
          <w:ilvl w:val="0"/>
          <w:numId w:val="16"/>
        </w:numPr>
        <w:tabs>
          <w:tab w:val="clear" w:pos="1440"/>
        </w:tabs>
        <w:autoSpaceDE w:val="0"/>
        <w:spacing w:after="0"/>
        <w:ind w:left="426" w:hanging="426"/>
        <w:rPr>
          <w:rFonts w:ascii="Tahoma" w:hAnsi="Tahoma" w:cs="Tahoma"/>
        </w:rPr>
      </w:pPr>
      <w:r w:rsidRPr="00752B09">
        <w:rPr>
          <w:rFonts w:ascii="Tahoma" w:hAnsi="Tahoma" w:cs="Tahoma"/>
        </w:rPr>
        <w:t>Odbiór gwarancyjny będzie odbywał się według następujących zasad:</w:t>
      </w:r>
    </w:p>
    <w:p w14:paraId="4C2991E9" w14:textId="1988E064" w:rsidR="0074770C" w:rsidRPr="00752B09" w:rsidRDefault="0074770C" w:rsidP="00F8645D">
      <w:pPr>
        <w:pStyle w:val="Akapitzlist"/>
        <w:autoSpaceDE w:val="0"/>
        <w:spacing w:after="0"/>
        <w:ind w:left="426"/>
        <w:rPr>
          <w:rFonts w:ascii="Tahoma" w:hAnsi="Tahoma" w:cs="Tahoma"/>
        </w:rPr>
      </w:pPr>
      <w:r w:rsidRPr="00752B09">
        <w:rPr>
          <w:rFonts w:ascii="Tahoma" w:hAnsi="Tahoma" w:cs="Tahoma"/>
        </w:rPr>
        <w:t>Odbiory gwarancyjne przeprowadzane są komisyjnie przy udziale upoważnionych przedstawicieli Zamawiającego i Wykonawcy i polegają na ocenie robót związanych z usunięciem wad ujawnionych w okresie rękojmi lub gwarancji jakości</w:t>
      </w:r>
      <w:r w:rsidR="00EA5EDA" w:rsidRPr="00752B09">
        <w:rPr>
          <w:rFonts w:ascii="Tahoma" w:hAnsi="Tahoma" w:cs="Tahoma"/>
        </w:rPr>
        <w:t>.</w:t>
      </w:r>
    </w:p>
    <w:p w14:paraId="71CF8197" w14:textId="77777777" w:rsidR="0074770C" w:rsidRPr="00752B09" w:rsidRDefault="0074770C" w:rsidP="00F8645D">
      <w:pPr>
        <w:pStyle w:val="Akapitzlist"/>
        <w:numPr>
          <w:ilvl w:val="0"/>
          <w:numId w:val="16"/>
        </w:numPr>
        <w:tabs>
          <w:tab w:val="clear" w:pos="1440"/>
        </w:tabs>
        <w:autoSpaceDE w:val="0"/>
        <w:spacing w:after="0"/>
        <w:ind w:left="426" w:hanging="426"/>
        <w:rPr>
          <w:rFonts w:ascii="Tahoma" w:hAnsi="Tahoma" w:cs="Tahoma"/>
        </w:rPr>
      </w:pPr>
      <w:r w:rsidRPr="00752B09">
        <w:rPr>
          <w:rFonts w:ascii="Tahoma" w:hAnsi="Tahoma" w:cs="Tahoma"/>
        </w:rPr>
        <w:t>Odbiór pogwarancyjny będzie odbywał się według następujących zasad:</w:t>
      </w:r>
    </w:p>
    <w:p w14:paraId="40AB77EA" w14:textId="33152C47" w:rsidR="0074770C" w:rsidRPr="00752B09" w:rsidRDefault="0074770C" w:rsidP="00F8645D">
      <w:pPr>
        <w:pStyle w:val="Akapitzlist"/>
        <w:numPr>
          <w:ilvl w:val="0"/>
          <w:numId w:val="63"/>
        </w:numPr>
        <w:tabs>
          <w:tab w:val="clear" w:pos="0"/>
        </w:tabs>
        <w:autoSpaceDE w:val="0"/>
        <w:spacing w:after="0"/>
        <w:ind w:left="709" w:hanging="283"/>
        <w:jc w:val="both"/>
        <w:rPr>
          <w:rFonts w:ascii="Tahoma" w:hAnsi="Tahoma" w:cs="Tahoma"/>
        </w:rPr>
      </w:pPr>
      <w:r w:rsidRPr="00752B09">
        <w:rPr>
          <w:rFonts w:ascii="Tahoma" w:hAnsi="Tahoma" w:cs="Tahoma"/>
        </w:rPr>
        <w:t xml:space="preserve">Odbiór pogwarancyjny dokonywany jest po upływie okresu rękojmi i gwarancji </w:t>
      </w:r>
      <w:r w:rsidR="00EA5EDA" w:rsidRPr="00752B09">
        <w:rPr>
          <w:rFonts w:ascii="Tahoma" w:hAnsi="Tahoma" w:cs="Tahoma"/>
        </w:rPr>
        <w:br/>
      </w:r>
      <w:r w:rsidRPr="00752B09">
        <w:rPr>
          <w:rFonts w:ascii="Tahoma" w:hAnsi="Tahoma" w:cs="Tahoma"/>
        </w:rPr>
        <w:t>i służy potwierdzeniu usunięcia wszystkich wad ujawnionych w toku eksploatacji w okresie rękojmi i gwarancji,</w:t>
      </w:r>
    </w:p>
    <w:p w14:paraId="0D2421CE" w14:textId="1A645733" w:rsidR="00A07506" w:rsidRPr="00752B09" w:rsidRDefault="0074770C" w:rsidP="00F8645D">
      <w:pPr>
        <w:pStyle w:val="Akapitzlist"/>
        <w:numPr>
          <w:ilvl w:val="0"/>
          <w:numId w:val="63"/>
        </w:numPr>
        <w:tabs>
          <w:tab w:val="clear" w:pos="0"/>
        </w:tabs>
        <w:autoSpaceDE w:val="0"/>
        <w:spacing w:after="0"/>
        <w:ind w:left="709" w:hanging="283"/>
        <w:jc w:val="both"/>
        <w:rPr>
          <w:rFonts w:ascii="Tahoma" w:hAnsi="Tahoma" w:cs="Tahoma"/>
        </w:rPr>
      </w:pPr>
      <w:r w:rsidRPr="00752B09">
        <w:rPr>
          <w:rFonts w:ascii="Tahoma" w:hAnsi="Tahoma" w:cs="Tahoma"/>
        </w:rPr>
        <w:lastRenderedPageBreak/>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281529" w:rsidRPr="00752B09">
        <w:rPr>
          <w:rFonts w:ascii="Tahoma" w:hAnsi="Tahoma" w:cs="Tahoma"/>
        </w:rPr>
        <w:t xml:space="preserve"> zobowiązań wobec Zamawiającego</w:t>
      </w:r>
      <w:r w:rsidR="00B843A6" w:rsidRPr="00752B09">
        <w:rPr>
          <w:rFonts w:ascii="Tahoma" w:hAnsi="Tahoma" w:cs="Tahoma"/>
        </w:rPr>
        <w:t>.</w:t>
      </w:r>
    </w:p>
    <w:p w14:paraId="2489F684" w14:textId="36B4594B" w:rsidR="00A659E6" w:rsidRDefault="00A659E6" w:rsidP="00A659E6">
      <w:pPr>
        <w:widowControl/>
        <w:suppressAutoHyphens w:val="0"/>
        <w:autoSpaceDE w:val="0"/>
        <w:autoSpaceDN w:val="0"/>
        <w:spacing w:after="0"/>
        <w:textAlignment w:val="auto"/>
        <w:rPr>
          <w:rFonts w:ascii="Tahoma" w:eastAsia="Calibri" w:hAnsi="Tahoma" w:cs="Tahoma"/>
          <w:b/>
          <w:bCs/>
          <w:lang w:eastAsia="en-US"/>
        </w:rPr>
      </w:pPr>
    </w:p>
    <w:p w14:paraId="3FD25A8D" w14:textId="27344A2F" w:rsidR="005F05CD" w:rsidRDefault="005F05CD" w:rsidP="005F05CD">
      <w:pPr>
        <w:widowControl/>
        <w:suppressAutoHyphens w:val="0"/>
        <w:autoSpaceDE w:val="0"/>
        <w:autoSpaceDN w:val="0"/>
        <w:spacing w:after="0"/>
        <w:jc w:val="center"/>
        <w:textAlignment w:val="auto"/>
        <w:rPr>
          <w:rFonts w:ascii="Tahoma" w:eastAsia="Calibri" w:hAnsi="Tahoma" w:cs="Tahoma"/>
          <w:b/>
          <w:bCs/>
          <w:lang w:eastAsia="en-US"/>
        </w:rPr>
      </w:pPr>
      <w:r>
        <w:rPr>
          <w:rFonts w:ascii="Tahoma" w:eastAsia="Calibri" w:hAnsi="Tahoma" w:cs="Tahoma"/>
          <w:b/>
          <w:bCs/>
          <w:lang w:eastAsia="en-US"/>
        </w:rPr>
        <w:t>§ 6a</w:t>
      </w:r>
    </w:p>
    <w:p w14:paraId="1C0EA5DF" w14:textId="0CCA9448" w:rsidR="005F05CD" w:rsidRDefault="005F05CD" w:rsidP="00BC6196">
      <w:pPr>
        <w:autoSpaceDE w:val="0"/>
        <w:autoSpaceDN w:val="0"/>
        <w:spacing w:after="0"/>
        <w:ind w:left="567" w:hanging="567"/>
        <w:jc w:val="center"/>
        <w:rPr>
          <w:rFonts w:ascii="Tahoma" w:eastAsia="Calibri" w:hAnsi="Tahoma" w:cs="Tahoma"/>
          <w:b/>
          <w:bCs/>
        </w:rPr>
      </w:pPr>
      <w:r w:rsidRPr="00752B09">
        <w:rPr>
          <w:rFonts w:ascii="Tahoma" w:eastAsia="Calibri" w:hAnsi="Tahoma" w:cs="Tahoma"/>
          <w:b/>
          <w:bCs/>
        </w:rPr>
        <w:t>Odbi</w:t>
      </w:r>
      <w:r>
        <w:rPr>
          <w:rFonts w:ascii="Tahoma" w:eastAsia="Calibri" w:hAnsi="Tahoma" w:cs="Tahoma"/>
          <w:b/>
          <w:bCs/>
        </w:rPr>
        <w:t>ór sprzętu ICT</w:t>
      </w:r>
    </w:p>
    <w:p w14:paraId="5D9160E2" w14:textId="77777777" w:rsidR="00BC6196"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 xml:space="preserve">Wykonawca jest zobowiązany wykonać zamówienie </w:t>
      </w:r>
      <w:r w:rsidR="00BC6196">
        <w:rPr>
          <w:rFonts w:ascii="Tahoma" w:hAnsi="Tahoma" w:cs="Tahoma"/>
        </w:rPr>
        <w:t xml:space="preserve">zgodnie z harmonogramem </w:t>
      </w:r>
    </w:p>
    <w:p w14:paraId="07C541AB"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Dostawa zostanie zrealizowana w dni robocze, w godzinach pracy Zamawiającego, po uprzednim awizowaniu</w:t>
      </w:r>
      <w:r w:rsidR="00BC6196">
        <w:rPr>
          <w:rFonts w:ascii="Tahoma" w:hAnsi="Tahoma" w:cs="Tahoma"/>
        </w:rPr>
        <w:t xml:space="preserve"> p</w:t>
      </w:r>
      <w:r w:rsidRPr="00BC6196">
        <w:rPr>
          <w:rFonts w:ascii="Tahoma" w:hAnsi="Tahoma" w:cs="Tahoma"/>
        </w:rPr>
        <w:t>rzez Wykonawcę na piśmie lub e-mailem kierowanym w siedzibie Zamawiającego lub na adres email...............</w:t>
      </w:r>
      <w:r w:rsidR="00452D23">
        <w:rPr>
          <w:rFonts w:ascii="Tahoma" w:hAnsi="Tahoma" w:cs="Tahoma"/>
        </w:rPr>
        <w:t xml:space="preserve"> </w:t>
      </w:r>
      <w:r w:rsidRPr="00BC6196">
        <w:rPr>
          <w:rFonts w:ascii="Tahoma" w:hAnsi="Tahoma" w:cs="Tahoma"/>
        </w:rPr>
        <w:t>z co najmniej 3 dniowym wyprzedzeniem w stosunku do daty dostawy.</w:t>
      </w:r>
    </w:p>
    <w:p w14:paraId="783D0B0C"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Ilekroć w umowie jest mowa o „dniach roboczych”, należy przez to rozumieć dni od poniedziałku do piątku, z</w:t>
      </w:r>
      <w:r w:rsidR="00452D23">
        <w:rPr>
          <w:rFonts w:ascii="Tahoma" w:hAnsi="Tahoma" w:cs="Tahoma"/>
        </w:rPr>
        <w:t xml:space="preserve"> </w:t>
      </w:r>
      <w:r w:rsidRPr="00BC6196">
        <w:rPr>
          <w:rFonts w:ascii="Tahoma" w:hAnsi="Tahoma" w:cs="Tahoma"/>
        </w:rPr>
        <w:t>wyłączeniem przypadających w dni wolne od pracy, określone w art. 1 ust. 1 ustawy z dnia 18 stycznia 1951</w:t>
      </w:r>
      <w:r w:rsidR="00452D23">
        <w:rPr>
          <w:rFonts w:ascii="Tahoma" w:hAnsi="Tahoma" w:cs="Tahoma"/>
        </w:rPr>
        <w:t xml:space="preserve"> </w:t>
      </w:r>
      <w:r w:rsidRPr="00BC6196">
        <w:rPr>
          <w:rFonts w:ascii="Tahoma" w:hAnsi="Tahoma" w:cs="Tahoma"/>
        </w:rPr>
        <w:t>r. o dniach wolnych od pracy (</w:t>
      </w:r>
      <w:proofErr w:type="spellStart"/>
      <w:r w:rsidRPr="00BC6196">
        <w:rPr>
          <w:rFonts w:ascii="Tahoma" w:hAnsi="Tahoma" w:cs="Tahoma"/>
        </w:rPr>
        <w:t>t.j</w:t>
      </w:r>
      <w:proofErr w:type="spellEnd"/>
      <w:r w:rsidRPr="00BC6196">
        <w:rPr>
          <w:rFonts w:ascii="Tahoma" w:hAnsi="Tahoma" w:cs="Tahoma"/>
        </w:rPr>
        <w:t>. Dz. U. z 2020 r. poz. 1920).</w:t>
      </w:r>
    </w:p>
    <w:p w14:paraId="02E47D51"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Strony zgodnie postanawiają, że potwierdzeniem realizacji umowy będzie protokół odbioru</w:t>
      </w:r>
      <w:r w:rsidR="00452D23">
        <w:rPr>
          <w:rFonts w:ascii="Tahoma" w:hAnsi="Tahoma" w:cs="Tahoma"/>
        </w:rPr>
        <w:t>.</w:t>
      </w:r>
    </w:p>
    <w:p w14:paraId="73639628"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Wykonawca udzieli 5 dniowego odbioru jakościowego Zamawiającemu, celem</w:t>
      </w:r>
      <w:r w:rsidR="00452D23">
        <w:rPr>
          <w:rFonts w:ascii="Tahoma" w:hAnsi="Tahoma" w:cs="Tahoma"/>
        </w:rPr>
        <w:t xml:space="preserve"> </w:t>
      </w:r>
      <w:r w:rsidRPr="00BC6196">
        <w:rPr>
          <w:rFonts w:ascii="Tahoma" w:hAnsi="Tahoma" w:cs="Tahoma"/>
        </w:rPr>
        <w:t>sprawdzenia, czy zestawy są</w:t>
      </w:r>
      <w:r w:rsidR="00452D23">
        <w:rPr>
          <w:rFonts w:ascii="Tahoma" w:hAnsi="Tahoma" w:cs="Tahoma"/>
        </w:rPr>
        <w:t xml:space="preserve"> </w:t>
      </w:r>
      <w:r w:rsidRPr="00BC6196">
        <w:rPr>
          <w:rFonts w:ascii="Tahoma" w:hAnsi="Tahoma" w:cs="Tahoma"/>
        </w:rPr>
        <w:t>kompletne oraz czy nie posiadają wad i usterek wynikających z niewłaściwego transportu.</w:t>
      </w:r>
    </w:p>
    <w:p w14:paraId="0EFD2683" w14:textId="47932575"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Zamawiający zobowiązany jest do dokonania lub odmowy dokonania odbioru końcowego, w terminie 5 dni</w:t>
      </w:r>
      <w:r w:rsidR="00452D23">
        <w:rPr>
          <w:rFonts w:ascii="Tahoma" w:hAnsi="Tahoma" w:cs="Tahoma"/>
        </w:rPr>
        <w:t xml:space="preserve"> </w:t>
      </w:r>
      <w:r w:rsidRPr="00BC6196">
        <w:rPr>
          <w:rFonts w:ascii="Tahoma" w:hAnsi="Tahoma" w:cs="Tahoma"/>
        </w:rPr>
        <w:t>roboczych od dnia rozpoczęcia tego odbioru.</w:t>
      </w:r>
    </w:p>
    <w:p w14:paraId="7D2051C5" w14:textId="77777777" w:rsidR="00452D23" w:rsidRDefault="005F05CD" w:rsidP="00452D23">
      <w:pPr>
        <w:pStyle w:val="Akapitzlist"/>
        <w:numPr>
          <w:ilvl w:val="0"/>
          <w:numId w:val="85"/>
        </w:numPr>
        <w:spacing w:after="0" w:line="240" w:lineRule="auto"/>
        <w:jc w:val="both"/>
        <w:rPr>
          <w:rFonts w:ascii="Tahoma" w:hAnsi="Tahoma" w:cs="Tahoma"/>
        </w:rPr>
      </w:pPr>
      <w:r w:rsidRPr="00BC6196">
        <w:rPr>
          <w:rFonts w:ascii="Tahoma" w:hAnsi="Tahoma" w:cs="Tahoma"/>
        </w:rPr>
        <w:t>W przypadku, gdy przy dostarczeniu sprzętu</w:t>
      </w:r>
      <w:r w:rsidR="00452D23">
        <w:rPr>
          <w:rFonts w:ascii="Tahoma" w:hAnsi="Tahoma" w:cs="Tahoma"/>
        </w:rPr>
        <w:t xml:space="preserve"> ICT</w:t>
      </w:r>
      <w:r w:rsidRPr="00BC6196">
        <w:rPr>
          <w:rFonts w:ascii="Tahoma" w:hAnsi="Tahoma" w:cs="Tahoma"/>
        </w:rPr>
        <w:t xml:space="preserve"> Zamawiającemu zostanie stwierdzona wada</w:t>
      </w:r>
      <w:r w:rsidR="00452D23">
        <w:rPr>
          <w:rFonts w:ascii="Tahoma" w:hAnsi="Tahoma" w:cs="Tahoma"/>
        </w:rPr>
        <w:t xml:space="preserve"> </w:t>
      </w:r>
      <w:r w:rsidRPr="00BC6196">
        <w:rPr>
          <w:rFonts w:ascii="Tahoma" w:hAnsi="Tahoma" w:cs="Tahoma"/>
        </w:rPr>
        <w:t>dostarczonego sprzętu albo jego niezgodność z umową w szczególności z wymaganiami</w:t>
      </w:r>
      <w:r w:rsidR="00452D23">
        <w:rPr>
          <w:rFonts w:ascii="Tahoma" w:hAnsi="Tahoma" w:cs="Tahoma"/>
        </w:rPr>
        <w:t xml:space="preserve"> </w:t>
      </w:r>
      <w:r w:rsidRPr="00BC6196">
        <w:rPr>
          <w:rFonts w:ascii="Tahoma" w:hAnsi="Tahoma" w:cs="Tahoma"/>
        </w:rPr>
        <w:t>zawartymi w opisie przedmiotu zamówienia:</w:t>
      </w:r>
    </w:p>
    <w:p w14:paraId="53337AB0" w14:textId="58CDABA6" w:rsidR="00452D23" w:rsidRDefault="005F05CD" w:rsidP="00452D23">
      <w:pPr>
        <w:pStyle w:val="Akapitzlist"/>
        <w:numPr>
          <w:ilvl w:val="3"/>
          <w:numId w:val="81"/>
        </w:numPr>
        <w:spacing w:after="0" w:line="240" w:lineRule="auto"/>
        <w:ind w:left="709" w:firstLine="0"/>
        <w:jc w:val="both"/>
        <w:rPr>
          <w:rFonts w:ascii="Tahoma" w:hAnsi="Tahoma" w:cs="Tahoma"/>
        </w:rPr>
      </w:pPr>
      <w:r w:rsidRPr="00BC6196">
        <w:rPr>
          <w:rFonts w:ascii="Tahoma" w:hAnsi="Tahoma" w:cs="Tahoma"/>
        </w:rPr>
        <w:t>jeżeli wady/niezgodności są nieistotne (tj. nie powodują niezgodności z wymogami technicznymi zawartymi w opisie przedmiotu zamówienia i nie uniemożliwiają korzystania z urządzeń zgodnie z ich przezna</w:t>
      </w:r>
      <w:r w:rsidR="00452D23">
        <w:rPr>
          <w:rFonts w:ascii="Tahoma" w:hAnsi="Tahoma" w:cs="Tahoma"/>
        </w:rPr>
        <w:t>czeniem</w:t>
      </w:r>
      <w:r w:rsidRPr="00BC6196">
        <w:rPr>
          <w:rFonts w:ascii="Tahoma" w:hAnsi="Tahoma" w:cs="Tahoma"/>
        </w:rPr>
        <w:t>) - Zamawiający podpisze dokument dostawy i/lub protokół odbioru z zastrzeżeniami wskazującymi i szczegółowo uzasadniającymi owe niezgodności, co będzie skutkować obowiązkiem usunięcia przez</w:t>
      </w:r>
      <w:r w:rsidR="00452D23">
        <w:rPr>
          <w:rFonts w:ascii="Tahoma" w:hAnsi="Tahoma" w:cs="Tahoma"/>
        </w:rPr>
        <w:t xml:space="preserve"> </w:t>
      </w:r>
      <w:r w:rsidRPr="00BC6196">
        <w:rPr>
          <w:rFonts w:ascii="Tahoma" w:hAnsi="Tahoma" w:cs="Tahoma"/>
        </w:rPr>
        <w:t>Wykonawcę tych niezgodności w terminie wskazanym przez Zamawiającego, pod rygorem zapłaty kary</w:t>
      </w:r>
      <w:r w:rsidR="00452D23">
        <w:rPr>
          <w:rFonts w:ascii="Tahoma" w:hAnsi="Tahoma" w:cs="Tahoma"/>
        </w:rPr>
        <w:t xml:space="preserve"> </w:t>
      </w:r>
      <w:r w:rsidRPr="00BC6196">
        <w:rPr>
          <w:rFonts w:ascii="Tahoma" w:hAnsi="Tahoma" w:cs="Tahoma"/>
        </w:rPr>
        <w:t xml:space="preserve">umownej za każdy dzień zwłoki o której mowa </w:t>
      </w:r>
      <w:r w:rsidR="00452D23">
        <w:rPr>
          <w:rFonts w:ascii="Tahoma" w:hAnsi="Tahoma" w:cs="Tahoma"/>
        </w:rPr>
        <w:t>§</w:t>
      </w:r>
      <w:r w:rsidR="005D4964">
        <w:rPr>
          <w:rFonts w:ascii="Tahoma" w:hAnsi="Tahoma" w:cs="Tahoma"/>
        </w:rPr>
        <w:t xml:space="preserve"> 14,</w:t>
      </w:r>
    </w:p>
    <w:p w14:paraId="48199076" w14:textId="77777777" w:rsidR="005D4964" w:rsidRDefault="005F05CD" w:rsidP="005D4964">
      <w:pPr>
        <w:pStyle w:val="Akapitzlist"/>
        <w:numPr>
          <w:ilvl w:val="3"/>
          <w:numId w:val="81"/>
        </w:numPr>
        <w:spacing w:after="0" w:line="240" w:lineRule="auto"/>
        <w:ind w:left="1134"/>
        <w:jc w:val="both"/>
        <w:rPr>
          <w:rFonts w:ascii="Tahoma" w:hAnsi="Tahoma" w:cs="Tahoma"/>
        </w:rPr>
      </w:pPr>
      <w:r w:rsidRPr="00BC6196">
        <w:rPr>
          <w:rFonts w:ascii="Tahoma" w:hAnsi="Tahoma" w:cs="Tahoma"/>
        </w:rPr>
        <w:t>jeżeli wady/niezgodności te są istotne tj. powodują niezgodność z wymogami technicznymi zawartymi w</w:t>
      </w:r>
      <w:r w:rsidR="005D4964">
        <w:rPr>
          <w:rFonts w:ascii="Tahoma" w:hAnsi="Tahoma" w:cs="Tahoma"/>
        </w:rPr>
        <w:t xml:space="preserve"> </w:t>
      </w:r>
      <w:r w:rsidRPr="00BC6196">
        <w:rPr>
          <w:rFonts w:ascii="Tahoma" w:hAnsi="Tahoma" w:cs="Tahoma"/>
        </w:rPr>
        <w:t>opisie przedmiotu zamówienia lub uniemożliwiają korzystanie z urządzeń zgodnie z ich przeznaczeniem -</w:t>
      </w:r>
      <w:r w:rsidR="005D4964">
        <w:rPr>
          <w:rFonts w:ascii="Tahoma" w:hAnsi="Tahoma" w:cs="Tahoma"/>
        </w:rPr>
        <w:t xml:space="preserve"> </w:t>
      </w:r>
      <w:r w:rsidRPr="00BC6196">
        <w:rPr>
          <w:rFonts w:ascii="Tahoma" w:hAnsi="Tahoma" w:cs="Tahoma"/>
        </w:rPr>
        <w:t>Zamawiający może odmówić podpisania dokumentu dostawy i protokołu odbioru, pod warunkiem, że jednocześnie zgłosi Wykonawcy zastrzeżenia, co będzie skutkować obowiązkiem niezwłocznego usunięcia</w:t>
      </w:r>
      <w:r w:rsidR="005D4964">
        <w:rPr>
          <w:rFonts w:ascii="Tahoma" w:hAnsi="Tahoma" w:cs="Tahoma"/>
        </w:rPr>
        <w:t xml:space="preserve"> </w:t>
      </w:r>
      <w:r w:rsidRPr="00BC6196">
        <w:rPr>
          <w:rFonts w:ascii="Tahoma" w:hAnsi="Tahoma" w:cs="Tahoma"/>
        </w:rPr>
        <w:t>przez Wykonawcę tych niezgodności lub dostarczenia produktu spełniającego wymagania zamawiającego.</w:t>
      </w:r>
      <w:r w:rsidRPr="005D4964">
        <w:rPr>
          <w:rFonts w:ascii="Tahoma" w:hAnsi="Tahoma" w:cs="Tahoma"/>
        </w:rPr>
        <w:t xml:space="preserve"> </w:t>
      </w:r>
    </w:p>
    <w:p w14:paraId="11199EBE" w14:textId="501216A5" w:rsidR="005D4964" w:rsidRDefault="005F05CD" w:rsidP="005D4964">
      <w:pPr>
        <w:pStyle w:val="Akapitzlist"/>
        <w:numPr>
          <w:ilvl w:val="0"/>
          <w:numId w:val="85"/>
        </w:numPr>
        <w:spacing w:after="0" w:line="240" w:lineRule="auto"/>
        <w:jc w:val="both"/>
        <w:rPr>
          <w:rFonts w:ascii="Tahoma" w:hAnsi="Tahoma" w:cs="Tahoma"/>
        </w:rPr>
      </w:pPr>
      <w:r w:rsidRPr="005D4964">
        <w:rPr>
          <w:rFonts w:ascii="Tahoma" w:hAnsi="Tahoma" w:cs="Tahoma"/>
        </w:rPr>
        <w:t>W przypadku odmowy usunięcia przez Wykonawcę wad o których mowa w ust. 5 pkt a, wady zostaną usunięte</w:t>
      </w:r>
      <w:r w:rsidR="005D4964">
        <w:rPr>
          <w:rFonts w:ascii="Tahoma" w:hAnsi="Tahoma" w:cs="Tahoma"/>
        </w:rPr>
        <w:t xml:space="preserve"> </w:t>
      </w:r>
      <w:r w:rsidRPr="005D4964">
        <w:rPr>
          <w:rFonts w:ascii="Tahoma" w:hAnsi="Tahoma" w:cs="Tahoma"/>
        </w:rPr>
        <w:t>w ramach wykonawstwa zastępczego na koszt i ryzyko</w:t>
      </w:r>
      <w:r w:rsidR="005D4964">
        <w:rPr>
          <w:rFonts w:ascii="Tahoma" w:hAnsi="Tahoma" w:cs="Tahoma"/>
        </w:rPr>
        <w:t xml:space="preserve"> </w:t>
      </w:r>
      <w:r w:rsidRPr="005D4964">
        <w:rPr>
          <w:rFonts w:ascii="Tahoma" w:hAnsi="Tahoma" w:cs="Tahoma"/>
        </w:rPr>
        <w:t>Wykonawcy.</w:t>
      </w:r>
    </w:p>
    <w:p w14:paraId="0DA7D241" w14:textId="031C5C90" w:rsidR="005F05CD" w:rsidRPr="005D4964" w:rsidRDefault="005F05CD" w:rsidP="003D0EAC">
      <w:pPr>
        <w:pStyle w:val="Akapitzlist"/>
        <w:numPr>
          <w:ilvl w:val="0"/>
          <w:numId w:val="85"/>
        </w:numPr>
        <w:autoSpaceDE w:val="0"/>
        <w:autoSpaceDN w:val="0"/>
        <w:spacing w:after="0" w:line="240" w:lineRule="auto"/>
        <w:jc w:val="both"/>
        <w:rPr>
          <w:rFonts w:ascii="Tahoma" w:hAnsi="Tahoma" w:cs="Tahoma"/>
          <w:b/>
          <w:bCs/>
          <w:lang w:eastAsia="en-US"/>
        </w:rPr>
      </w:pPr>
      <w:r w:rsidRPr="005D4964">
        <w:rPr>
          <w:rFonts w:ascii="Tahoma" w:hAnsi="Tahoma" w:cs="Tahoma"/>
        </w:rPr>
        <w:t xml:space="preserve">W przypadku odmowy odbioru, o którym mowa w ust. 5 pkt b, terminem wykonana </w:t>
      </w:r>
      <w:r w:rsidR="005D4964" w:rsidRPr="005D4964">
        <w:rPr>
          <w:rFonts w:ascii="Tahoma" w:hAnsi="Tahoma" w:cs="Tahoma"/>
        </w:rPr>
        <w:t xml:space="preserve"> </w:t>
      </w:r>
      <w:r w:rsidRPr="005D4964">
        <w:rPr>
          <w:rFonts w:ascii="Tahoma" w:hAnsi="Tahoma" w:cs="Tahoma"/>
        </w:rPr>
        <w:t>zamówienia będzie data</w:t>
      </w:r>
      <w:r w:rsidR="005D4964" w:rsidRPr="005D4964">
        <w:rPr>
          <w:rFonts w:ascii="Tahoma" w:hAnsi="Tahoma" w:cs="Tahoma"/>
        </w:rPr>
        <w:t xml:space="preserve"> </w:t>
      </w:r>
      <w:r w:rsidRPr="005D4964">
        <w:rPr>
          <w:rFonts w:ascii="Tahoma" w:hAnsi="Tahoma" w:cs="Tahoma"/>
        </w:rPr>
        <w:t>ponownego zgłoszenia przez wykonawcę gotowości do odbioru końcowego z usuniętymi wadami istotnymi</w:t>
      </w:r>
      <w:r w:rsidR="005D4964" w:rsidRPr="005D4964">
        <w:rPr>
          <w:rFonts w:ascii="Tahoma" w:hAnsi="Tahoma" w:cs="Tahoma"/>
        </w:rPr>
        <w:t xml:space="preserve"> </w:t>
      </w:r>
      <w:r w:rsidRPr="005D4964">
        <w:rPr>
          <w:rFonts w:ascii="Tahoma" w:hAnsi="Tahoma" w:cs="Tahoma"/>
        </w:rPr>
        <w:t>(nie będzie nim data pierwotnego zgłoszenia gotowości odbioru). W przypadku zgłoszenia gotowości do odbioru przedmiotu zamówienia po usunięciu wad istotnych postanowienia ust. 3-6 stosuje się odpowiedni</w:t>
      </w:r>
      <w:r w:rsidR="005D4964" w:rsidRPr="005D4964">
        <w:rPr>
          <w:rFonts w:ascii="Tahoma" w:hAnsi="Tahoma" w:cs="Tahoma"/>
        </w:rPr>
        <w:t>o.</w:t>
      </w:r>
    </w:p>
    <w:p w14:paraId="6F817171"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lastRenderedPageBreak/>
        <w:t>§ 7</w:t>
      </w:r>
    </w:p>
    <w:p w14:paraId="53E9E3FA" w14:textId="411D46C3" w:rsidR="00A424D7" w:rsidRPr="00752B09" w:rsidRDefault="00A424D7" w:rsidP="00B83CE6">
      <w:pPr>
        <w:pStyle w:val="Lista"/>
        <w:spacing w:line="276" w:lineRule="auto"/>
        <w:ind w:left="360"/>
        <w:jc w:val="center"/>
        <w:rPr>
          <w:rFonts w:ascii="Tahoma" w:hAnsi="Tahoma" w:cs="Tahoma"/>
          <w:b/>
          <w:bCs/>
          <w:sz w:val="22"/>
          <w:szCs w:val="22"/>
        </w:rPr>
      </w:pPr>
      <w:r w:rsidRPr="00752B09">
        <w:rPr>
          <w:rFonts w:ascii="Tahoma" w:hAnsi="Tahoma" w:cs="Tahoma"/>
          <w:b/>
          <w:bCs/>
          <w:sz w:val="22"/>
          <w:szCs w:val="22"/>
        </w:rPr>
        <w:t xml:space="preserve">Obowiązki Kierownika </w:t>
      </w:r>
      <w:r w:rsidRPr="007743A8">
        <w:rPr>
          <w:rFonts w:ascii="Tahoma" w:hAnsi="Tahoma" w:cs="Tahoma"/>
          <w:b/>
          <w:bCs/>
          <w:sz w:val="22"/>
          <w:szCs w:val="22"/>
        </w:rPr>
        <w:t>budowy</w:t>
      </w:r>
      <w:r w:rsidR="0086398E" w:rsidRPr="007743A8">
        <w:rPr>
          <w:rFonts w:ascii="Tahoma" w:hAnsi="Tahoma" w:cs="Tahoma"/>
          <w:b/>
          <w:bCs/>
          <w:sz w:val="22"/>
          <w:szCs w:val="22"/>
        </w:rPr>
        <w:t xml:space="preserve"> </w:t>
      </w:r>
      <w:r w:rsidR="007743A8" w:rsidRPr="007743A8">
        <w:rPr>
          <w:rFonts w:ascii="Tahoma" w:hAnsi="Tahoma" w:cs="Tahoma"/>
          <w:b/>
          <w:bCs/>
          <w:sz w:val="22"/>
          <w:szCs w:val="22"/>
        </w:rPr>
        <w:t>(zadanie § 1 pkt. 3a i 3b)</w:t>
      </w:r>
    </w:p>
    <w:p w14:paraId="4EDBC543" w14:textId="77777777" w:rsidR="00A424D7" w:rsidRPr="00752B09" w:rsidRDefault="00A424D7" w:rsidP="007B2E3C">
      <w:pPr>
        <w:pStyle w:val="Lista"/>
        <w:numPr>
          <w:ilvl w:val="2"/>
          <w:numId w:val="23"/>
        </w:numPr>
        <w:tabs>
          <w:tab w:val="clear" w:pos="737"/>
          <w:tab w:val="num" w:pos="284"/>
        </w:tabs>
        <w:spacing w:line="276" w:lineRule="auto"/>
        <w:ind w:left="284"/>
        <w:jc w:val="both"/>
        <w:rPr>
          <w:rFonts w:ascii="Tahoma" w:hAnsi="Tahoma" w:cs="Tahoma"/>
          <w:sz w:val="22"/>
          <w:szCs w:val="22"/>
        </w:rPr>
      </w:pPr>
      <w:r w:rsidRPr="00752B09">
        <w:rPr>
          <w:rFonts w:ascii="Tahoma" w:hAnsi="Tahoma" w:cs="Tahoma"/>
          <w:sz w:val="22"/>
          <w:szCs w:val="22"/>
        </w:rPr>
        <w:t xml:space="preserve">Kierownik budowy działać będzie w granicach umocowania określonego w ustawie </w:t>
      </w:r>
      <w:r w:rsidRPr="00752B09">
        <w:rPr>
          <w:rFonts w:ascii="Tahoma" w:hAnsi="Tahoma" w:cs="Tahoma"/>
          <w:sz w:val="22"/>
          <w:szCs w:val="22"/>
        </w:rPr>
        <w:br/>
        <w:t>z dnia 7 lipca 1994 r.  Prawo budowlane.</w:t>
      </w:r>
    </w:p>
    <w:p w14:paraId="602B7434" w14:textId="77777777" w:rsidR="00A424D7" w:rsidRPr="00752B09" w:rsidRDefault="00A424D7" w:rsidP="007B2E3C">
      <w:pPr>
        <w:pStyle w:val="Lista"/>
        <w:numPr>
          <w:ilvl w:val="2"/>
          <w:numId w:val="23"/>
        </w:numPr>
        <w:tabs>
          <w:tab w:val="clear" w:pos="737"/>
          <w:tab w:val="num" w:pos="284"/>
        </w:tabs>
        <w:spacing w:line="276" w:lineRule="auto"/>
        <w:ind w:left="284"/>
        <w:jc w:val="both"/>
        <w:rPr>
          <w:rFonts w:ascii="Tahoma" w:hAnsi="Tahoma" w:cs="Tahoma"/>
          <w:sz w:val="22"/>
          <w:szCs w:val="22"/>
        </w:rPr>
      </w:pPr>
      <w:r w:rsidRPr="00752B09">
        <w:rPr>
          <w:rFonts w:ascii="Tahoma" w:hAnsi="Tahoma" w:cs="Tahoma"/>
          <w:sz w:val="22"/>
          <w:szCs w:val="22"/>
        </w:rPr>
        <w:t>Kierownik budowy zobowiązany jest do:</w:t>
      </w:r>
    </w:p>
    <w:p w14:paraId="7E15D910" w14:textId="4E50725D"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złożenia Zamawiającemu w dniu przekazania placu budowy oświadczenia o przy</w:t>
      </w:r>
      <w:r w:rsidR="00E5103C" w:rsidRPr="00752B09">
        <w:rPr>
          <w:rFonts w:ascii="Tahoma" w:hAnsi="Tahoma" w:cs="Tahoma"/>
          <w:color w:val="000000"/>
        </w:rPr>
        <w:t>-</w:t>
      </w:r>
      <w:r w:rsidRPr="00752B09">
        <w:rPr>
          <w:rFonts w:ascii="Tahoma" w:hAnsi="Tahoma" w:cs="Tahoma"/>
          <w:color w:val="000000"/>
        </w:rPr>
        <w:t>jęciu obowiązków kierownika budowy,</w:t>
      </w:r>
    </w:p>
    <w:p w14:paraId="2735236A"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 xml:space="preserve">prowadzenia dziennika budowy, </w:t>
      </w:r>
    </w:p>
    <w:p w14:paraId="3C9C62DD" w14:textId="55A80264"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przedkładani</w:t>
      </w:r>
      <w:r w:rsidR="00013C3B" w:rsidRPr="00752B09">
        <w:rPr>
          <w:rFonts w:ascii="Tahoma" w:hAnsi="Tahoma" w:cs="Tahoma"/>
          <w:color w:val="000000"/>
        </w:rPr>
        <w:t>a</w:t>
      </w:r>
      <w:r w:rsidRPr="00752B09">
        <w:rPr>
          <w:rFonts w:ascii="Tahoma" w:hAnsi="Tahoma" w:cs="Tahoma"/>
          <w:color w:val="000000"/>
        </w:rPr>
        <w:t xml:space="preserve"> Inspektorowi Nadzoru wniosków o zatwierdzenie do wbudowania materiałów</w:t>
      </w:r>
      <w:r w:rsidR="00013C3B" w:rsidRPr="00752B09">
        <w:rPr>
          <w:rFonts w:ascii="Tahoma" w:hAnsi="Tahoma" w:cs="Tahoma"/>
          <w:color w:val="000000"/>
        </w:rPr>
        <w:t xml:space="preserve"> przed ich wbudowaniem</w:t>
      </w:r>
      <w:r w:rsidR="00E5103C" w:rsidRPr="00752B09">
        <w:rPr>
          <w:rFonts w:ascii="Tahoma" w:hAnsi="Tahoma" w:cs="Tahoma"/>
          <w:color w:val="000000"/>
        </w:rPr>
        <w:t>,</w:t>
      </w:r>
    </w:p>
    <w:p w14:paraId="56898B74"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zgłaszani</w:t>
      </w:r>
      <w:r w:rsidR="00013C3B" w:rsidRPr="00752B09">
        <w:rPr>
          <w:rFonts w:ascii="Tahoma" w:hAnsi="Tahoma" w:cs="Tahoma"/>
        </w:rPr>
        <w:t>a</w:t>
      </w:r>
      <w:r w:rsidRPr="00752B09">
        <w:rPr>
          <w:rFonts w:ascii="Tahoma" w:hAnsi="Tahoma" w:cs="Tahoma"/>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5B7D2CE" w14:textId="7F403A11"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752B09">
        <w:rPr>
          <w:rFonts w:ascii="Tahoma" w:hAnsi="Tahoma" w:cs="Tahoma"/>
          <w:color w:val="000000"/>
        </w:rPr>
        <w:t>informowani</w:t>
      </w:r>
      <w:r w:rsidR="00013C3B" w:rsidRPr="00752B09">
        <w:rPr>
          <w:rFonts w:ascii="Tahoma" w:hAnsi="Tahoma" w:cs="Tahoma"/>
          <w:color w:val="000000"/>
        </w:rPr>
        <w:t>a</w:t>
      </w:r>
      <w:r w:rsidRPr="00752B09">
        <w:rPr>
          <w:rFonts w:ascii="Tahoma" w:hAnsi="Tahoma" w:cs="Tahoma"/>
          <w:color w:val="000000"/>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009959AB" w:rsidRPr="00752B09">
        <w:rPr>
          <w:rFonts w:ascii="Tahoma" w:hAnsi="Tahoma" w:cs="Tahoma"/>
          <w:color w:val="000000"/>
        </w:rPr>
        <w:t>,</w:t>
      </w:r>
    </w:p>
    <w:p w14:paraId="281F17BB"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 xml:space="preserve">koordynowania wszystkich prac na budowie </w:t>
      </w:r>
      <w:r w:rsidR="00013C3B" w:rsidRPr="00752B09">
        <w:rPr>
          <w:rFonts w:ascii="Tahoma" w:hAnsi="Tahoma" w:cs="Tahoma"/>
        </w:rPr>
        <w:t xml:space="preserve">w tym wykonywanych przez </w:t>
      </w:r>
      <w:r w:rsidRPr="00752B09">
        <w:rPr>
          <w:rFonts w:ascii="Tahoma" w:hAnsi="Tahoma" w:cs="Tahoma"/>
        </w:rPr>
        <w:t>podwykonawc</w:t>
      </w:r>
      <w:r w:rsidR="00013C3B" w:rsidRPr="00752B09">
        <w:rPr>
          <w:rFonts w:ascii="Tahoma" w:hAnsi="Tahoma" w:cs="Tahoma"/>
        </w:rPr>
        <w:t>ów</w:t>
      </w:r>
      <w:r w:rsidRPr="00752B09">
        <w:rPr>
          <w:rFonts w:ascii="Tahoma" w:hAnsi="Tahoma" w:cs="Tahoma"/>
        </w:rPr>
        <w:t xml:space="preserve">, </w:t>
      </w:r>
    </w:p>
    <w:p w14:paraId="4BDE342E"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uczestniczenia w Radach Budowy</w:t>
      </w:r>
      <w:r w:rsidR="00013C3B" w:rsidRPr="00752B09">
        <w:rPr>
          <w:rFonts w:ascii="Tahoma" w:hAnsi="Tahoma" w:cs="Tahoma"/>
        </w:rPr>
        <w:t xml:space="preserve"> i</w:t>
      </w:r>
      <w:r w:rsidRPr="00752B09">
        <w:rPr>
          <w:rFonts w:ascii="Tahoma" w:hAnsi="Tahoma" w:cs="Tahoma"/>
        </w:rPr>
        <w:t xml:space="preserve"> odbiorach,</w:t>
      </w:r>
    </w:p>
    <w:p w14:paraId="26849AFC"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color w:val="000000"/>
        </w:rPr>
        <w:t xml:space="preserve">uczestniczenia w odbiorze końcowym zadania, w tym kontroli organów uprawnionych, </w:t>
      </w:r>
    </w:p>
    <w:p w14:paraId="483A79F5"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color w:val="000000"/>
        </w:rPr>
        <w:t>niezwłoczn</w:t>
      </w:r>
      <w:r w:rsidR="00013C3B" w:rsidRPr="00752B09">
        <w:rPr>
          <w:rFonts w:ascii="Tahoma" w:hAnsi="Tahoma" w:cs="Tahoma"/>
          <w:color w:val="000000"/>
        </w:rPr>
        <w:t>ego</w:t>
      </w:r>
      <w:r w:rsidRPr="00752B09">
        <w:rPr>
          <w:rFonts w:ascii="Tahoma" w:hAnsi="Tahoma" w:cs="Tahoma"/>
          <w:color w:val="000000"/>
        </w:rPr>
        <w:t xml:space="preserve"> inform</w:t>
      </w:r>
      <w:r w:rsidR="00013C3B" w:rsidRPr="00752B09">
        <w:rPr>
          <w:rFonts w:ascii="Tahoma" w:hAnsi="Tahoma" w:cs="Tahoma"/>
          <w:color w:val="000000"/>
        </w:rPr>
        <w:t>owanie</w:t>
      </w:r>
      <w:r w:rsidRPr="00752B09">
        <w:rPr>
          <w:rFonts w:ascii="Tahoma" w:hAnsi="Tahoma" w:cs="Tahoma"/>
          <w:color w:val="000000"/>
        </w:rPr>
        <w:t xml:space="preserve"> Inspektora Nadzoru i Zamawiającego o problemach lub okolicznościach, które mogą wpłynąć na jakość robót lub opóźnienie terminu zakończenia zadania</w:t>
      </w:r>
      <w:r w:rsidRPr="00752B09">
        <w:rPr>
          <w:rFonts w:ascii="Tahoma" w:hAnsi="Tahoma" w:cs="Tahoma"/>
        </w:rPr>
        <w:t xml:space="preserve">, </w:t>
      </w:r>
    </w:p>
    <w:p w14:paraId="06657FA1" w14:textId="77777777" w:rsidR="00A424D7" w:rsidRPr="00752B09" w:rsidRDefault="00A424D7" w:rsidP="007B2E3C">
      <w:pPr>
        <w:widowControl/>
        <w:numPr>
          <w:ilvl w:val="0"/>
          <w:numId w:val="24"/>
        </w:numPr>
        <w:suppressAutoHyphens w:val="0"/>
        <w:overflowPunct w:val="0"/>
        <w:autoSpaceDE w:val="0"/>
        <w:autoSpaceDN w:val="0"/>
        <w:spacing w:after="0"/>
        <w:ind w:left="709" w:hanging="425"/>
        <w:rPr>
          <w:rFonts w:ascii="Tahoma" w:hAnsi="Tahoma" w:cs="Tahoma"/>
        </w:rPr>
      </w:pPr>
      <w:r w:rsidRPr="00752B09">
        <w:rPr>
          <w:rFonts w:ascii="Tahoma" w:hAnsi="Tahoma" w:cs="Tahoma"/>
        </w:rPr>
        <w:t>informowania Inspektora Nadzoru i Zamawiającego o konieczności wykonania robót dodatkowych i zamiennych niezwłocznie, lecz nie później niż w terminie 5 dni od daty stwierdzenia konieczności ich wykonania.</w:t>
      </w:r>
    </w:p>
    <w:p w14:paraId="7EDDEBDF" w14:textId="77777777" w:rsidR="00A424D7" w:rsidRPr="00752B09" w:rsidRDefault="00A424D7" w:rsidP="00B83CE6">
      <w:pPr>
        <w:widowControl/>
        <w:suppressAutoHyphens w:val="0"/>
        <w:overflowPunct w:val="0"/>
        <w:autoSpaceDE w:val="0"/>
        <w:autoSpaceDN w:val="0"/>
        <w:spacing w:after="0"/>
        <w:jc w:val="center"/>
        <w:rPr>
          <w:rFonts w:ascii="Tahoma" w:eastAsia="Calibri" w:hAnsi="Tahoma" w:cs="Tahoma"/>
          <w:b/>
          <w:bCs/>
          <w:lang w:eastAsia="en-US"/>
        </w:rPr>
      </w:pPr>
      <w:r w:rsidRPr="00752B09">
        <w:rPr>
          <w:rStyle w:val="Odwoaniedokomentarza"/>
          <w:rFonts w:ascii="Tahoma" w:hAnsi="Tahoma" w:cs="Tahoma"/>
          <w:sz w:val="22"/>
          <w:szCs w:val="22"/>
        </w:rPr>
        <w:br/>
      </w:r>
      <w:r w:rsidRPr="00752B09">
        <w:rPr>
          <w:rFonts w:ascii="Tahoma" w:eastAsia="Calibri" w:hAnsi="Tahoma" w:cs="Tahoma"/>
          <w:b/>
          <w:bCs/>
          <w:lang w:eastAsia="en-US"/>
        </w:rPr>
        <w:t>§ 8</w:t>
      </w:r>
    </w:p>
    <w:p w14:paraId="22AEC68B"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Podwykonawcy</w:t>
      </w:r>
    </w:p>
    <w:p w14:paraId="26039824" w14:textId="77777777" w:rsidR="00A424D7" w:rsidRPr="00752B09" w:rsidRDefault="00A424D7" w:rsidP="007B2E3C">
      <w:pPr>
        <w:widowControl/>
        <w:numPr>
          <w:ilvl w:val="0"/>
          <w:numId w:val="20"/>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zobowiązuje się do wykonania przedmiotu zamówienia siłami własnymi z wyjątkiem robót w zakresie:</w:t>
      </w:r>
    </w:p>
    <w:p w14:paraId="72F06827" w14:textId="77777777" w:rsidR="00A424D7" w:rsidRPr="00752B09" w:rsidRDefault="00A424D7" w:rsidP="007B2E3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w:t>
      </w:r>
    </w:p>
    <w:p w14:paraId="0BD8A086" w14:textId="77777777" w:rsidR="00A424D7" w:rsidRPr="00752B09" w:rsidRDefault="00A424D7" w:rsidP="007B2E3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w:t>
      </w:r>
    </w:p>
    <w:p w14:paraId="1092EE01" w14:textId="77777777" w:rsidR="00A424D7" w:rsidRPr="00752B09" w:rsidRDefault="00A424D7" w:rsidP="007B2E3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w:t>
      </w:r>
    </w:p>
    <w:p w14:paraId="6FC14E1D" w14:textId="77777777" w:rsidR="00A424D7" w:rsidRPr="00752B09" w:rsidRDefault="00A424D7" w:rsidP="00B83CE6">
      <w:pPr>
        <w:widowControl/>
        <w:tabs>
          <w:tab w:val="left" w:pos="426"/>
        </w:tabs>
        <w:suppressAutoHyphens w:val="0"/>
        <w:autoSpaceDE w:val="0"/>
        <w:autoSpaceDN w:val="0"/>
        <w:spacing w:after="0"/>
        <w:ind w:firstLine="284"/>
        <w:textAlignment w:val="auto"/>
        <w:rPr>
          <w:rFonts w:ascii="Tahoma" w:eastAsia="Calibri" w:hAnsi="Tahoma" w:cs="Tahoma"/>
          <w:lang w:eastAsia="en-US"/>
        </w:rPr>
      </w:pPr>
      <w:r w:rsidRPr="00752B09">
        <w:rPr>
          <w:rFonts w:ascii="Tahoma" w:eastAsia="Calibri" w:hAnsi="Tahoma" w:cs="Tahoma"/>
          <w:lang w:eastAsia="en-US"/>
        </w:rPr>
        <w:tab/>
        <w:t>które zostaną wykonane przy udziale podwykonawcy (podwykonawców).</w:t>
      </w:r>
    </w:p>
    <w:p w14:paraId="65DE9FC0" w14:textId="2E2E84E5"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752B09">
        <w:rPr>
          <w:rFonts w:ascii="Tahoma" w:eastAsia="Calibri" w:hAnsi="Tahoma" w:cs="Tahoma"/>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52B09">
        <w:rPr>
          <w:rFonts w:ascii="Tahoma" w:eastAsia="Calibri" w:hAnsi="Tahoma" w:cs="Tahoma"/>
          <w:color w:val="000000"/>
          <w:lang w:eastAsia="en-US"/>
        </w:rPr>
        <w:t xml:space="preserve">Wykonawcy na zawarcie umowy o podwykonawstwo </w:t>
      </w:r>
      <w:r w:rsidR="009959AB" w:rsidRPr="00752B09">
        <w:rPr>
          <w:rFonts w:ascii="Tahoma" w:eastAsia="Calibri" w:hAnsi="Tahoma" w:cs="Tahoma"/>
          <w:color w:val="000000"/>
          <w:lang w:eastAsia="en-US"/>
        </w:rPr>
        <w:br/>
      </w:r>
      <w:r w:rsidRPr="00752B09">
        <w:rPr>
          <w:rFonts w:ascii="Tahoma" w:eastAsia="Calibri" w:hAnsi="Tahoma" w:cs="Tahoma"/>
          <w:color w:val="000000"/>
          <w:lang w:eastAsia="en-US"/>
        </w:rPr>
        <w:t>o treści zgodnej z projektem umowy.</w:t>
      </w:r>
    </w:p>
    <w:p w14:paraId="28A37446"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752B09">
        <w:rPr>
          <w:rFonts w:ascii="Tahoma" w:eastAsia="Calibri" w:hAnsi="Tahoma" w:cs="Tahoma"/>
          <w:color w:val="000000"/>
          <w:lang w:eastAsia="en-US"/>
        </w:rPr>
        <w:t xml:space="preserve">Zamawiającemu przysługuje prawo do zgłoszenia w terminie </w:t>
      </w:r>
      <w:r w:rsidR="00E71C0C" w:rsidRPr="00752B09">
        <w:rPr>
          <w:rFonts w:ascii="Tahoma" w:eastAsia="Calibri" w:hAnsi="Tahoma" w:cs="Tahoma"/>
          <w:color w:val="000000"/>
          <w:lang w:eastAsia="en-US"/>
        </w:rPr>
        <w:t>14</w:t>
      </w:r>
      <w:r w:rsidRPr="00752B09">
        <w:rPr>
          <w:rFonts w:ascii="Tahoma" w:eastAsia="Calibri" w:hAnsi="Tahoma" w:cs="Tahoma"/>
          <w:color w:val="000000"/>
          <w:lang w:eastAsia="en-US"/>
        </w:rPr>
        <w:t xml:space="preserve"> dni w formie pisemnej zastrzeżenia do przedłożonego projektu umowy o podwykonawstwo, której przedmiotem </w:t>
      </w:r>
      <w:r w:rsidRPr="00752B09">
        <w:rPr>
          <w:rFonts w:ascii="Tahoma" w:eastAsia="Calibri" w:hAnsi="Tahoma" w:cs="Tahoma"/>
          <w:color w:val="000000"/>
          <w:lang w:eastAsia="en-US"/>
        </w:rPr>
        <w:lastRenderedPageBreak/>
        <w:t>są roboty budowlane, w przypadku zaistnienia chociażby jednego z opisanych poniżej przypadków:</w:t>
      </w:r>
    </w:p>
    <w:p w14:paraId="21B06E02"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color w:val="000000"/>
          <w:lang w:eastAsia="en-US"/>
        </w:rPr>
        <w:t>termin zapłaty wynagrodzenia podwykonawcy lub dalszemu podwykonawcy przewidziany w umowie o podwykonawstwo jest dłuższy niż 30 dni</w:t>
      </w:r>
      <w:r w:rsidRPr="00752B09">
        <w:rPr>
          <w:rFonts w:ascii="Tahoma" w:eastAsia="Calibri" w:hAnsi="Tahoma" w:cs="Tahoma"/>
          <w:lang w:eastAsia="en-US"/>
        </w:rPr>
        <w:t xml:space="preserve"> od dnia doręczenia Wykonawcy, podwykonawcy lub dalszemu podwykonawcy faktury lub rachunku, potwierdzających wykonanie zleconej podwykonawcy lub dalszemu podwykonawcy dostawy, usługi lub roboty budowlanej,</w:t>
      </w:r>
    </w:p>
    <w:p w14:paraId="08790EA2"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termin wykonania umowy o podwykonawstwo wykracza poza termin wykonania zamówienia, wskazany w § 2 ust. 1 umowy,</w:t>
      </w:r>
    </w:p>
    <w:p w14:paraId="27331067"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umowa o podwykonawstwo zawiera zapisy uzależniające dokonanie zapłaty na rzecz podwykonawcy od odbioru robót przez Zamawiającego lub od zapłaty należności Wykonawcy przez Zamawiającego,</w:t>
      </w:r>
    </w:p>
    <w:p w14:paraId="6D09180E" w14:textId="49AD1A29"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xml:space="preserve">umowa o podwykonawstwo nie zawiera uregulowań, dotyczących zawierania umów na roboty budowlane, dostawy lub usługi z dalszymi podwykonawcami, </w:t>
      </w:r>
      <w:r w:rsidR="009959AB" w:rsidRPr="00752B09">
        <w:rPr>
          <w:rFonts w:ascii="Tahoma" w:eastAsia="Calibri" w:hAnsi="Tahoma" w:cs="Tahoma"/>
          <w:lang w:eastAsia="en-US"/>
        </w:rPr>
        <w:br/>
      </w:r>
      <w:r w:rsidRPr="00752B09">
        <w:rPr>
          <w:rFonts w:ascii="Tahoma" w:eastAsia="Calibri" w:hAnsi="Tahoma" w:cs="Tahoma"/>
          <w:lang w:eastAsia="en-US"/>
        </w:rPr>
        <w:t>w szczególności zapisów warunkujących podpisanie tych umów od ich akceptacji i zgody Wykonawcy,</w:t>
      </w:r>
    </w:p>
    <w:p w14:paraId="10ECCCB9"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xml:space="preserve">umowa o podwykonawstwo nie zawiera </w:t>
      </w:r>
      <w:r w:rsidR="00A773EF" w:rsidRPr="00752B09">
        <w:rPr>
          <w:rFonts w:ascii="Tahoma" w:eastAsia="Calibri" w:hAnsi="Tahoma" w:cs="Tahoma"/>
          <w:lang w:eastAsia="en-US"/>
        </w:rPr>
        <w:t>kwoty wynagrodzenia wykonawcy;</w:t>
      </w:r>
    </w:p>
    <w:p w14:paraId="67767D97"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umowa o podwykonawstwo nie zawiera uregulowań, o których mowa w § 13 umowy,</w:t>
      </w:r>
    </w:p>
    <w:p w14:paraId="47BD0663" w14:textId="77777777"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załączony do umowy o podwykonawstwo harmonogram rzeczowo-finansowy jest niezgodny z harmonogramem,</w:t>
      </w:r>
    </w:p>
    <w:p w14:paraId="39AAD975" w14:textId="5E0087AC" w:rsidR="00A424D7" w:rsidRPr="00752B09" w:rsidRDefault="00A424D7" w:rsidP="007B2E3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gdy umowa kształtuje prawa i obowiązki podwykonawcy, </w:t>
      </w:r>
      <w:r w:rsidR="009959AB" w:rsidRPr="00752B09">
        <w:rPr>
          <w:rFonts w:ascii="Tahoma" w:eastAsia="Calibri" w:hAnsi="Tahoma" w:cs="Tahoma"/>
          <w:lang w:eastAsia="en-US"/>
        </w:rPr>
        <w:br/>
      </w:r>
      <w:r w:rsidRPr="00752B09">
        <w:rPr>
          <w:rFonts w:ascii="Tahoma" w:eastAsia="Calibri" w:hAnsi="Tahoma" w:cs="Tahoma"/>
          <w:lang w:eastAsia="en-US"/>
        </w:rPr>
        <w:t xml:space="preserve">w zakresie kar umownych oraz warunków wypłaty wynagrodzenia, w sposób dla niego mniej korzystny niż prawa i obowiązki </w:t>
      </w:r>
      <w:r w:rsidR="009959AB" w:rsidRPr="00752B09">
        <w:rPr>
          <w:rFonts w:ascii="Tahoma" w:eastAsia="Calibri" w:hAnsi="Tahoma" w:cs="Tahoma"/>
          <w:lang w:eastAsia="en-US"/>
        </w:rPr>
        <w:t>W</w:t>
      </w:r>
      <w:r w:rsidRPr="00752B09">
        <w:rPr>
          <w:rFonts w:ascii="Tahoma" w:eastAsia="Calibri" w:hAnsi="Tahoma" w:cs="Tahoma"/>
          <w:lang w:eastAsia="en-US"/>
        </w:rPr>
        <w:t>ykonawcy wynikające z niniejszej umowy.</w:t>
      </w:r>
    </w:p>
    <w:p w14:paraId="6A654102" w14:textId="124FFE20"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Niezgłoszenie przez Zamawiającego w formie pisemnej zastrzeżeń do przedłożonego projektu umowy o podwykonawstwo, której przedmiotem są roboty budowlane, </w:t>
      </w:r>
      <w:r w:rsidR="00322932" w:rsidRPr="00752B09">
        <w:rPr>
          <w:rFonts w:ascii="Tahoma" w:eastAsia="Calibri" w:hAnsi="Tahoma" w:cs="Tahoma"/>
          <w:lang w:eastAsia="en-US"/>
        </w:rPr>
        <w:br/>
      </w:r>
      <w:r w:rsidRPr="00752B09">
        <w:rPr>
          <w:rFonts w:ascii="Tahoma" w:eastAsia="Calibri" w:hAnsi="Tahoma" w:cs="Tahoma"/>
          <w:lang w:eastAsia="en-US"/>
        </w:rPr>
        <w:t>w terminie wskazanym w ust. 3, będzie uważane za jego akceptację.</w:t>
      </w:r>
    </w:p>
    <w:p w14:paraId="497BCBF5" w14:textId="404EAA84"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2D4C54DD" w14:textId="23462F2A"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Wyłączenia, o których mowa w ust. 5, nie dotyczą również umów o podwykonawstwo o wartości większej niż 50 000,00 złotych brutto.</w:t>
      </w:r>
    </w:p>
    <w:p w14:paraId="64607A79"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hAnsi="Tahoma" w:cs="Tahoma"/>
        </w:rPr>
      </w:pPr>
      <w:r w:rsidRPr="00752B09">
        <w:rPr>
          <w:rFonts w:ascii="Tahoma" w:eastAsia="Calibri" w:hAnsi="Tahoma" w:cs="Tahoma"/>
          <w:lang w:eastAsia="en-US"/>
        </w:rPr>
        <w:t xml:space="preserve">W przypadku, o którym mowa w ust. 5, jeżeli termin zapłaty wynagrodzenia jest dłuższy niż określony w ust. 3 pkt 1, Zamawiający poinformuje o tym Wykonawcę </w:t>
      </w:r>
      <w:r w:rsidRPr="00752B09">
        <w:rPr>
          <w:rFonts w:ascii="Tahoma" w:eastAsia="Calibri" w:hAnsi="Tahoma" w:cs="Tahoma"/>
          <w:lang w:eastAsia="en-US"/>
        </w:rPr>
        <w:br/>
        <w:t xml:space="preserve">i wezwie go do doprowadzenia do zmiany tej umowy w terminie nie dłuższym niż </w:t>
      </w:r>
      <w:r w:rsidRPr="00752B09">
        <w:rPr>
          <w:rFonts w:ascii="Tahoma" w:eastAsia="Calibri" w:hAnsi="Tahoma" w:cs="Tahoma"/>
          <w:lang w:eastAsia="en-US"/>
        </w:rPr>
        <w:br/>
      </w:r>
      <w:r w:rsidRPr="00752B09">
        <w:rPr>
          <w:rFonts w:ascii="Tahoma" w:eastAsia="Calibri" w:hAnsi="Tahoma" w:cs="Tahoma"/>
          <w:color w:val="000000"/>
          <w:lang w:eastAsia="en-US"/>
        </w:rPr>
        <w:t>5 dni od dnia otrzymania informacji, pod rygorem wystąpienia o zapłatę kary umownej.</w:t>
      </w:r>
    </w:p>
    <w:p w14:paraId="64476C24"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Wszystkie umowy o podwykonawstwo wymagają formy pisemnej.</w:t>
      </w:r>
    </w:p>
    <w:p w14:paraId="230C8868"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Postanowienia, zawarte w ust. 2-8, stosuje się odpowiednio do zawierania umów </w:t>
      </w:r>
      <w:r w:rsidR="00A4154B" w:rsidRPr="00752B09">
        <w:rPr>
          <w:rFonts w:ascii="Tahoma" w:eastAsia="Calibri" w:hAnsi="Tahoma" w:cs="Tahoma"/>
          <w:lang w:eastAsia="en-US"/>
        </w:rPr>
        <w:br/>
      </w:r>
      <w:r w:rsidRPr="00752B09">
        <w:rPr>
          <w:rFonts w:ascii="Tahoma" w:eastAsia="Calibri" w:hAnsi="Tahoma" w:cs="Tahoma"/>
          <w:lang w:eastAsia="en-US"/>
        </w:rPr>
        <w:t>o podwykonawstwo z dalszymi podwykonawcami.</w:t>
      </w:r>
    </w:p>
    <w:p w14:paraId="32D9C3C4"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Postanowienia, zawarte w ust. 2-8, stosuje się odpowiednio do zmian umów </w:t>
      </w:r>
      <w:r w:rsidR="00A4154B" w:rsidRPr="00752B09">
        <w:rPr>
          <w:rFonts w:ascii="Tahoma" w:eastAsia="Calibri" w:hAnsi="Tahoma" w:cs="Tahoma"/>
          <w:lang w:eastAsia="en-US"/>
        </w:rPr>
        <w:br/>
      </w:r>
      <w:r w:rsidRPr="00752B09">
        <w:rPr>
          <w:rFonts w:ascii="Tahoma" w:eastAsia="Calibri" w:hAnsi="Tahoma" w:cs="Tahoma"/>
          <w:lang w:eastAsia="en-US"/>
        </w:rPr>
        <w:t>o podwykonawstwo.</w:t>
      </w:r>
    </w:p>
    <w:p w14:paraId="673802B4"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ponosi wobec Zamawiającego pełną odpowiedzialność za roboty budowlane, które wykonuje przy pomocy podwykonawców.</w:t>
      </w:r>
    </w:p>
    <w:p w14:paraId="6ACC9EB0"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lastRenderedPageBreak/>
        <w:t>Wykonawca przyjmuje na siebie pełnienie funkcji koordynatora w stosunku do robót budowlanych, realizowanych przez podwykonawców.</w:t>
      </w:r>
    </w:p>
    <w:p w14:paraId="46F0A3F9"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Powierzenie wykonania części robót budowlanych podwykonawcy nie zmienia zobowiązań Wykonawcy wobec Zamawiającego za wykonanie tej części zamówienia.</w:t>
      </w:r>
    </w:p>
    <w:p w14:paraId="18CF5FCD"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jest odpowiedzialny za działanie, zaniechanie, uchybienia i zaniedbania podwykonawcy i jego pracowników w takim samym stopniu, jakby to były działania, uchybienia lub zaniedbania jego własnych pracowników.</w:t>
      </w:r>
    </w:p>
    <w:p w14:paraId="669AF4DE"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Jakakolwiek przerwa w realizacji robót budowlanych, wynikająca z braku podwykonawcy, będzie traktowana jako przerwa wynikła z przyczyn zależnych od Wykonawcy i będzie stanowić podstawę do naliczenia Wykonawcy kar umownych.</w:t>
      </w:r>
    </w:p>
    <w:p w14:paraId="61B0C7BB" w14:textId="332BCBB3"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EB3E07" w14:textId="323251F1"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CB77E5E"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6779E3C" w14:textId="77777777" w:rsidR="00A424D7" w:rsidRPr="00752B09" w:rsidRDefault="00A424D7" w:rsidP="007B2E3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1849E4F" w14:textId="77777777" w:rsidR="009919EB" w:rsidRPr="00752B09" w:rsidRDefault="009919EB" w:rsidP="009919EB">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47BA157D" w14:textId="37C67432" w:rsidR="009919EB" w:rsidRPr="00752B09" w:rsidRDefault="009919EB" w:rsidP="009919EB">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07430788" w14:textId="77777777" w:rsidR="009919EB" w:rsidRPr="00752B09" w:rsidRDefault="009919EB" w:rsidP="00B83CE6">
      <w:pPr>
        <w:widowControl/>
        <w:suppressAutoHyphens w:val="0"/>
        <w:autoSpaceDE w:val="0"/>
        <w:autoSpaceDN w:val="0"/>
        <w:spacing w:after="0"/>
        <w:ind w:left="426"/>
        <w:contextualSpacing/>
        <w:textAlignment w:val="auto"/>
        <w:rPr>
          <w:rFonts w:ascii="Tahoma" w:eastAsia="Calibri" w:hAnsi="Tahoma" w:cs="Tahoma"/>
          <w:highlight w:val="cyan"/>
          <w:lang w:eastAsia="en-US"/>
        </w:rPr>
      </w:pPr>
    </w:p>
    <w:p w14:paraId="56C01A2D" w14:textId="77777777" w:rsidR="00A424D7" w:rsidRPr="00752B09" w:rsidRDefault="00A424D7" w:rsidP="00B83CE6">
      <w:pPr>
        <w:autoSpaceDE w:val="0"/>
        <w:autoSpaceDN w:val="0"/>
        <w:spacing w:after="0"/>
        <w:jc w:val="center"/>
        <w:rPr>
          <w:rFonts w:ascii="Tahoma" w:eastAsia="Calibri" w:hAnsi="Tahoma" w:cs="Tahoma"/>
          <w:b/>
          <w:bCs/>
          <w:lang w:eastAsia="en-US"/>
        </w:rPr>
      </w:pPr>
      <w:r w:rsidRPr="00752B09">
        <w:rPr>
          <w:rFonts w:ascii="Tahoma" w:eastAsia="Calibri" w:hAnsi="Tahoma" w:cs="Tahoma"/>
          <w:b/>
          <w:bCs/>
          <w:lang w:eastAsia="en-US"/>
        </w:rPr>
        <w:lastRenderedPageBreak/>
        <w:t>§ 9</w:t>
      </w:r>
    </w:p>
    <w:p w14:paraId="22B92144" w14:textId="77777777" w:rsidR="00A424D7" w:rsidRPr="00752B09" w:rsidRDefault="00A424D7" w:rsidP="00B83CE6">
      <w:pPr>
        <w:shd w:val="clear" w:color="auto" w:fill="FFFFFF"/>
        <w:spacing w:after="0"/>
        <w:jc w:val="center"/>
        <w:rPr>
          <w:rFonts w:ascii="Tahoma" w:hAnsi="Tahoma" w:cs="Tahoma"/>
          <w:b/>
          <w:bCs/>
          <w:spacing w:val="-11"/>
        </w:rPr>
      </w:pPr>
      <w:r w:rsidRPr="00752B09">
        <w:rPr>
          <w:rFonts w:ascii="Tahoma" w:hAnsi="Tahoma" w:cs="Tahoma"/>
          <w:b/>
          <w:bCs/>
          <w:spacing w:val="-11"/>
        </w:rPr>
        <w:t>Personel realizujący zadanie</w:t>
      </w:r>
    </w:p>
    <w:p w14:paraId="333DFD47" w14:textId="77777777" w:rsidR="00A424D7" w:rsidRPr="00752B09" w:rsidRDefault="00A424D7" w:rsidP="007B2E3C">
      <w:pPr>
        <w:widowControl/>
        <w:numPr>
          <w:ilvl w:val="1"/>
          <w:numId w:val="21"/>
        </w:numPr>
        <w:suppressAutoHyphens w:val="0"/>
        <w:autoSpaceDE w:val="0"/>
        <w:autoSpaceDN w:val="0"/>
        <w:spacing w:after="0"/>
        <w:ind w:left="426" w:hanging="426"/>
        <w:contextualSpacing/>
        <w:jc w:val="left"/>
        <w:textAlignment w:val="auto"/>
        <w:rPr>
          <w:rFonts w:ascii="Tahoma" w:eastAsia="Calibri" w:hAnsi="Tahoma" w:cs="Tahoma"/>
          <w:lang w:eastAsia="en-US"/>
        </w:rPr>
      </w:pPr>
      <w:r w:rsidRPr="00752B09">
        <w:rPr>
          <w:rFonts w:ascii="Tahoma" w:eastAsia="Calibri" w:hAnsi="Tahoma" w:cs="Tahoma"/>
          <w:lang w:eastAsia="en-US"/>
        </w:rPr>
        <w:t>Osobą upoważnioną do kontaktów:</w:t>
      </w:r>
    </w:p>
    <w:p w14:paraId="6C2A62E2" w14:textId="428F9A34" w:rsidR="00A424D7" w:rsidRPr="00752B09"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752B09">
        <w:rPr>
          <w:rFonts w:ascii="Tahoma" w:eastAsia="Calibri" w:hAnsi="Tahoma" w:cs="Tahoma"/>
          <w:lang w:eastAsia="en-US"/>
        </w:rPr>
        <w:t xml:space="preserve">z Wykonawcą ze strony Zamawiającego jest: </w:t>
      </w:r>
      <w:r w:rsidR="00F8645D" w:rsidRPr="00752B09">
        <w:rPr>
          <w:rFonts w:ascii="Tahoma" w:eastAsia="Calibri" w:hAnsi="Tahoma" w:cs="Tahoma"/>
          <w:lang w:eastAsia="en-US"/>
        </w:rPr>
        <w:t>…….</w:t>
      </w:r>
      <w:r w:rsidRPr="00752B09">
        <w:rPr>
          <w:rFonts w:ascii="Tahoma" w:eastAsia="Calibri" w:hAnsi="Tahoma" w:cs="Tahoma"/>
          <w:lang w:eastAsia="en-US"/>
        </w:rPr>
        <w:t xml:space="preserve">; nr tel.: </w:t>
      </w:r>
      <w:r w:rsidR="00F8645D" w:rsidRPr="00752B09">
        <w:rPr>
          <w:rFonts w:ascii="Tahoma" w:eastAsia="Calibri" w:hAnsi="Tahoma" w:cs="Tahoma"/>
          <w:lang w:eastAsia="en-US"/>
        </w:rPr>
        <w:t>…….</w:t>
      </w:r>
      <w:r w:rsidRPr="00752B09">
        <w:rPr>
          <w:rFonts w:ascii="Tahoma" w:eastAsia="Calibri" w:hAnsi="Tahoma" w:cs="Tahoma"/>
          <w:lang w:eastAsia="en-US"/>
        </w:rPr>
        <w:t xml:space="preserve">.; e-mail: </w:t>
      </w:r>
      <w:r w:rsidR="00F8645D" w:rsidRPr="00752B09">
        <w:rPr>
          <w:rFonts w:ascii="Tahoma" w:eastAsia="Calibri" w:hAnsi="Tahoma" w:cs="Tahoma"/>
          <w:lang w:eastAsia="en-US"/>
        </w:rPr>
        <w:t>……….</w:t>
      </w:r>
      <w:r w:rsidRPr="00752B09">
        <w:rPr>
          <w:rFonts w:ascii="Tahoma" w:eastAsia="Calibri" w:hAnsi="Tahoma" w:cs="Tahoma"/>
          <w:lang w:eastAsia="en-US"/>
        </w:rPr>
        <w:t>;</w:t>
      </w:r>
    </w:p>
    <w:p w14:paraId="31206CFE" w14:textId="77777777" w:rsidR="00A424D7" w:rsidRPr="00752B09" w:rsidRDefault="00A424D7" w:rsidP="007B2E3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752B09">
        <w:rPr>
          <w:rFonts w:ascii="Tahoma" w:eastAsia="Calibri" w:hAnsi="Tahoma" w:cs="Tahoma"/>
          <w:lang w:eastAsia="en-US"/>
        </w:rPr>
        <w:t>z Zamawiającym ze strony Wykonawcy jest: ……………………; nr tel.: ………………….; e-mail: ……………………;</w:t>
      </w:r>
    </w:p>
    <w:p w14:paraId="44020D89"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Osoby wymienione w ust. 1 nie są upoważnione do podejmowania decyzji powodujących zmianę postanowień umowy, w szczególności zmiany uzgodnionego wynagrodzenia lub zmiany zakresu czynności i prac objętych umową.</w:t>
      </w:r>
    </w:p>
    <w:p w14:paraId="1DCE22A1"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b/>
          <w:bCs/>
          <w:lang w:eastAsia="en-US"/>
        </w:rPr>
      </w:pPr>
      <w:r w:rsidRPr="00752B09">
        <w:rPr>
          <w:rFonts w:ascii="Tahoma" w:eastAsia="Calibri" w:hAnsi="Tahoma" w:cs="Tahoma"/>
          <w:b/>
          <w:bCs/>
          <w:lang w:eastAsia="en-US"/>
        </w:rPr>
        <w:t>Zamawiający zobowiązuje się do powołania odpowiedniego inspektora nadzoru inwestorskiego.</w:t>
      </w:r>
    </w:p>
    <w:p w14:paraId="6F7812A3" w14:textId="77777777" w:rsidR="00ED576D" w:rsidRPr="00752B09" w:rsidRDefault="00AA1B6C" w:rsidP="0029539C">
      <w:pPr>
        <w:widowControl/>
        <w:numPr>
          <w:ilvl w:val="1"/>
          <w:numId w:val="21"/>
        </w:numPr>
        <w:suppressAutoHyphens w:val="0"/>
        <w:autoSpaceDE w:val="0"/>
        <w:autoSpaceDN w:val="0"/>
        <w:spacing w:after="0"/>
        <w:ind w:left="426" w:hanging="426"/>
        <w:contextualSpacing/>
        <w:textAlignment w:val="auto"/>
        <w:rPr>
          <w:rFonts w:ascii="Tahoma" w:hAnsi="Tahoma" w:cs="Tahoma"/>
        </w:rPr>
      </w:pPr>
      <w:r w:rsidRPr="00752B09">
        <w:rPr>
          <w:rFonts w:ascii="Tahoma" w:hAnsi="Tahoma" w:cs="Tahoma"/>
        </w:rPr>
        <w:t>Wykonawca ustanawia</w:t>
      </w:r>
      <w:r w:rsidR="00ED576D" w:rsidRPr="00752B09">
        <w:rPr>
          <w:rFonts w:ascii="Tahoma" w:hAnsi="Tahoma" w:cs="Tahoma"/>
        </w:rPr>
        <w:t>:</w:t>
      </w:r>
    </w:p>
    <w:p w14:paraId="6906D08A" w14:textId="1D08A5E6" w:rsidR="009C53C7" w:rsidRPr="00752B09" w:rsidRDefault="0029539C">
      <w:pPr>
        <w:pStyle w:val="Akapitzlist"/>
        <w:numPr>
          <w:ilvl w:val="2"/>
          <w:numId w:val="71"/>
        </w:numPr>
        <w:tabs>
          <w:tab w:val="clear" w:pos="2907"/>
        </w:tabs>
        <w:autoSpaceDE w:val="0"/>
        <w:autoSpaceDN w:val="0"/>
        <w:spacing w:after="0"/>
        <w:ind w:left="851"/>
        <w:jc w:val="both"/>
        <w:rPr>
          <w:rFonts w:ascii="Tahoma" w:hAnsi="Tahoma" w:cs="Tahoma"/>
        </w:rPr>
      </w:pPr>
      <w:r w:rsidRPr="00752B09">
        <w:rPr>
          <w:rFonts w:ascii="Tahoma" w:hAnsi="Tahoma" w:cs="Tahoma"/>
        </w:rPr>
        <w:t>k</w:t>
      </w:r>
      <w:r w:rsidR="009C53C7" w:rsidRPr="00752B09">
        <w:rPr>
          <w:rFonts w:ascii="Tahoma" w:hAnsi="Tahoma" w:cs="Tahoma"/>
        </w:rPr>
        <w:t xml:space="preserve">ierownika </w:t>
      </w:r>
      <w:r w:rsidR="00F8645D" w:rsidRPr="00752B09">
        <w:rPr>
          <w:rFonts w:ascii="Tahoma" w:hAnsi="Tahoma" w:cs="Tahoma"/>
        </w:rPr>
        <w:t>budowy</w:t>
      </w:r>
      <w:r w:rsidR="009C53C7" w:rsidRPr="00752B09">
        <w:rPr>
          <w:rFonts w:ascii="Tahoma" w:hAnsi="Tahoma" w:cs="Tahoma"/>
        </w:rPr>
        <w:t xml:space="preserve"> </w:t>
      </w:r>
      <w:r w:rsidR="00ED576D" w:rsidRPr="00752B09">
        <w:rPr>
          <w:rFonts w:ascii="Tahoma" w:hAnsi="Tahoma" w:cs="Tahoma"/>
        </w:rPr>
        <w:t xml:space="preserve">i robót </w:t>
      </w:r>
      <w:r w:rsidR="009C53C7" w:rsidRPr="00752B09">
        <w:rPr>
          <w:rFonts w:ascii="Tahoma" w:hAnsi="Tahoma" w:cs="Tahoma"/>
        </w:rPr>
        <w:t xml:space="preserve">w specjalności </w:t>
      </w:r>
      <w:r w:rsidR="005A29EA" w:rsidRPr="00752B09">
        <w:rPr>
          <w:rFonts w:ascii="Tahoma" w:hAnsi="Tahoma" w:cs="Tahoma"/>
          <w:b/>
          <w:bCs/>
        </w:rPr>
        <w:t>konstrukcyjno-budowlanej</w:t>
      </w:r>
      <w:r w:rsidR="007424E2" w:rsidRPr="00752B09">
        <w:rPr>
          <w:rFonts w:ascii="Tahoma" w:hAnsi="Tahoma" w:cs="Tahoma"/>
          <w:b/>
          <w:bCs/>
        </w:rPr>
        <w:t xml:space="preserve"> </w:t>
      </w:r>
      <w:r w:rsidR="00ED576D" w:rsidRPr="00752B09">
        <w:rPr>
          <w:rFonts w:ascii="Tahoma" w:hAnsi="Tahoma" w:cs="Tahoma"/>
          <w:b/>
          <w:bCs/>
        </w:rPr>
        <w:br/>
      </w:r>
      <w:r w:rsidR="009C53C7" w:rsidRPr="00752B09">
        <w:rPr>
          <w:rFonts w:ascii="Tahoma" w:hAnsi="Tahoma" w:cs="Tahoma"/>
        </w:rPr>
        <w:t xml:space="preserve">w osobie: ………………….; nr tel.:……………………..; </w:t>
      </w:r>
      <w:proofErr w:type="spellStart"/>
      <w:r w:rsidR="009C53C7" w:rsidRPr="00752B09">
        <w:rPr>
          <w:rFonts w:ascii="Tahoma" w:hAnsi="Tahoma" w:cs="Tahoma"/>
        </w:rPr>
        <w:t>upr</w:t>
      </w:r>
      <w:proofErr w:type="spellEnd"/>
      <w:r w:rsidR="009C53C7" w:rsidRPr="00752B09">
        <w:rPr>
          <w:rFonts w:ascii="Tahoma" w:hAnsi="Tahoma" w:cs="Tahoma"/>
        </w:rPr>
        <w:t>. bud. nr: ……………………………. ;</w:t>
      </w:r>
    </w:p>
    <w:p w14:paraId="6FD11A14" w14:textId="351062AC" w:rsidR="00ED576D" w:rsidRPr="00752B09" w:rsidRDefault="00ED576D">
      <w:pPr>
        <w:pStyle w:val="Akapitzlist"/>
        <w:numPr>
          <w:ilvl w:val="2"/>
          <w:numId w:val="71"/>
        </w:numPr>
        <w:tabs>
          <w:tab w:val="clear" w:pos="2907"/>
        </w:tabs>
        <w:autoSpaceDE w:val="0"/>
        <w:autoSpaceDN w:val="0"/>
        <w:spacing w:after="0"/>
        <w:ind w:left="851"/>
        <w:jc w:val="both"/>
        <w:rPr>
          <w:rFonts w:ascii="Tahoma" w:hAnsi="Tahoma" w:cs="Tahoma"/>
        </w:rPr>
      </w:pPr>
      <w:r w:rsidRPr="00752B09">
        <w:rPr>
          <w:rFonts w:ascii="Tahoma" w:hAnsi="Tahoma" w:cs="Tahoma"/>
        </w:rPr>
        <w:t xml:space="preserve">kierownika budowy i robót w specjalności </w:t>
      </w:r>
      <w:r w:rsidRPr="00752B09">
        <w:rPr>
          <w:rFonts w:ascii="Tahoma" w:hAnsi="Tahoma" w:cs="Tahoma"/>
          <w:b/>
          <w:bCs/>
        </w:rPr>
        <w:t xml:space="preserve">elektrycznej </w:t>
      </w:r>
      <w:r w:rsidRPr="00752B09">
        <w:rPr>
          <w:rFonts w:ascii="Tahoma" w:hAnsi="Tahoma" w:cs="Tahoma"/>
        </w:rPr>
        <w:t xml:space="preserve">w osobie: ………………….; nr tel.:……………………..; </w:t>
      </w:r>
      <w:proofErr w:type="spellStart"/>
      <w:r w:rsidRPr="00752B09">
        <w:rPr>
          <w:rFonts w:ascii="Tahoma" w:hAnsi="Tahoma" w:cs="Tahoma"/>
        </w:rPr>
        <w:t>upr</w:t>
      </w:r>
      <w:proofErr w:type="spellEnd"/>
      <w:r w:rsidRPr="00752B09">
        <w:rPr>
          <w:rFonts w:ascii="Tahoma" w:hAnsi="Tahoma" w:cs="Tahoma"/>
        </w:rPr>
        <w:t>. bud. nr: …………………………….;</w:t>
      </w:r>
    </w:p>
    <w:p w14:paraId="2D95FCD8" w14:textId="5E065C50" w:rsidR="00ED576D" w:rsidRPr="00752B09" w:rsidRDefault="00ED576D">
      <w:pPr>
        <w:pStyle w:val="Akapitzlist"/>
        <w:numPr>
          <w:ilvl w:val="2"/>
          <w:numId w:val="71"/>
        </w:numPr>
        <w:tabs>
          <w:tab w:val="clear" w:pos="2907"/>
        </w:tabs>
        <w:autoSpaceDE w:val="0"/>
        <w:autoSpaceDN w:val="0"/>
        <w:spacing w:after="0"/>
        <w:ind w:left="851"/>
        <w:jc w:val="both"/>
        <w:rPr>
          <w:rFonts w:ascii="Tahoma" w:hAnsi="Tahoma" w:cs="Tahoma"/>
        </w:rPr>
      </w:pPr>
      <w:r w:rsidRPr="00752B09">
        <w:rPr>
          <w:rFonts w:ascii="Tahoma" w:hAnsi="Tahoma" w:cs="Tahoma"/>
        </w:rPr>
        <w:t xml:space="preserve">kierownika budowy i robót w specjalności </w:t>
      </w:r>
      <w:r w:rsidRPr="00752B09">
        <w:rPr>
          <w:rFonts w:ascii="Tahoma" w:hAnsi="Tahoma" w:cs="Tahoma"/>
          <w:b/>
          <w:bCs/>
        </w:rPr>
        <w:t xml:space="preserve">sanitarnej </w:t>
      </w:r>
      <w:r w:rsidRPr="00752B09">
        <w:rPr>
          <w:rFonts w:ascii="Tahoma" w:hAnsi="Tahoma" w:cs="Tahoma"/>
          <w:b/>
          <w:bCs/>
        </w:rPr>
        <w:br/>
      </w:r>
      <w:r w:rsidRPr="00752B09">
        <w:rPr>
          <w:rFonts w:ascii="Tahoma" w:hAnsi="Tahoma" w:cs="Tahoma"/>
        </w:rPr>
        <w:t xml:space="preserve">w osobie: ………………….; nr tel.:……………………..; </w:t>
      </w:r>
      <w:proofErr w:type="spellStart"/>
      <w:r w:rsidRPr="00752B09">
        <w:rPr>
          <w:rFonts w:ascii="Tahoma" w:hAnsi="Tahoma" w:cs="Tahoma"/>
        </w:rPr>
        <w:t>upr</w:t>
      </w:r>
      <w:proofErr w:type="spellEnd"/>
      <w:r w:rsidRPr="00752B09">
        <w:rPr>
          <w:rFonts w:ascii="Tahoma" w:hAnsi="Tahoma" w:cs="Tahoma"/>
        </w:rPr>
        <w:t>. bud. nr: …………………………….</w:t>
      </w:r>
    </w:p>
    <w:p w14:paraId="1F4AB202" w14:textId="5ADA7602"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color w:val="000000"/>
        </w:rPr>
        <w:t xml:space="preserve">Wykonawca powinien skierować do realizacji zamówienia personel wskazany w wykazie osób złożonym w postępowaniu. Zmiana którejkolwiek z </w:t>
      </w:r>
      <w:r w:rsidRPr="00752B09">
        <w:rPr>
          <w:rFonts w:ascii="Tahoma" w:eastAsia="Calibri" w:hAnsi="Tahoma" w:cs="Tahoma"/>
          <w:lang w:eastAsia="en-US"/>
        </w:rPr>
        <w:t xml:space="preserve">osób wskazanych w ust. </w:t>
      </w:r>
      <w:r w:rsidR="00F8645D" w:rsidRPr="00752B09">
        <w:rPr>
          <w:rFonts w:ascii="Tahoma" w:eastAsia="Calibri" w:hAnsi="Tahoma" w:cs="Tahoma"/>
          <w:lang w:eastAsia="en-US"/>
        </w:rPr>
        <w:t>4</w:t>
      </w:r>
      <w:r w:rsidRPr="00752B09">
        <w:rPr>
          <w:rFonts w:ascii="Tahoma" w:hAnsi="Tahoma" w:cs="Tahoma"/>
          <w:color w:val="000000"/>
        </w:rPr>
        <w:t>, w trakcie realizacji umowy, musi być uzasadniona przez Wykonawcę na piśmie i zaakceptowana przez Zamawiającego.</w:t>
      </w:r>
    </w:p>
    <w:p w14:paraId="0F9BC6FA"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Wykonawca jest obowiązany z własnej inicjatywy zaproponować nowy skład personelu w następujących przypadkach: urlopu lub zwolnienia trwającego dłużej niż 14 dni, śmierci, choroby lub innych przyczyn i zdarzeń losowych w terminie </w:t>
      </w:r>
      <w:r w:rsidR="00A4154B" w:rsidRPr="00752B09">
        <w:rPr>
          <w:rFonts w:ascii="Tahoma" w:hAnsi="Tahoma" w:cs="Tahoma"/>
          <w:color w:val="000000"/>
        </w:rPr>
        <w:br/>
      </w:r>
      <w:r w:rsidRPr="00752B09">
        <w:rPr>
          <w:rFonts w:ascii="Tahoma" w:hAnsi="Tahoma" w:cs="Tahoma"/>
          <w:color w:val="000000"/>
        </w:rPr>
        <w:t>14 dni od daty powzięcia przez Wykonawcę wiadomości o zaistnieniu powyższych zdarzeń.</w:t>
      </w:r>
    </w:p>
    <w:p w14:paraId="662D2CE6"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Zamawiający zaakceptuje taką zmianę w terminie 14 dni od daty przedłożenia propozycji, wyłącznie wtedy, gdy odpowiednio do funkcji kwalifikacje i doświadczenie wskazanych osób będą spełniały wymagania określone w SWZ </w:t>
      </w:r>
      <w:r w:rsidR="00A4154B" w:rsidRPr="00752B09">
        <w:rPr>
          <w:rFonts w:ascii="Tahoma" w:hAnsi="Tahoma" w:cs="Tahoma"/>
          <w:color w:val="000000"/>
        </w:rPr>
        <w:br/>
      </w:r>
      <w:r w:rsidRPr="00752B09">
        <w:rPr>
          <w:rFonts w:ascii="Tahoma" w:hAnsi="Tahoma" w:cs="Tahoma"/>
          <w:color w:val="000000"/>
        </w:rPr>
        <w:t xml:space="preserve">a dokonana zmiana nie spowoduje wydłużenia terminu wykonania umowy, przy czym stanowi to uprawnienie nie zaś obowiązek Zamawiającego do akceptacji takiej zmiany. </w:t>
      </w:r>
    </w:p>
    <w:p w14:paraId="6E2069B7" w14:textId="568C2E0E"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Zamawiający lub osoba upoważniona przez Zamawiającego może wystąpić </w:t>
      </w:r>
      <w:r w:rsidR="00B21ABC" w:rsidRPr="00752B09">
        <w:rPr>
          <w:rFonts w:ascii="Tahoma" w:hAnsi="Tahoma" w:cs="Tahoma"/>
          <w:color w:val="000000"/>
        </w:rPr>
        <w:br/>
      </w:r>
      <w:r w:rsidRPr="00752B09">
        <w:rPr>
          <w:rFonts w:ascii="Tahoma" w:hAnsi="Tahoma" w:cs="Tahoma"/>
          <w:color w:val="000000"/>
        </w:rP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6C847C7A" w14:textId="77777777" w:rsidR="00A424D7" w:rsidRPr="00752B09" w:rsidRDefault="00A424D7" w:rsidP="007B2E3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752B09">
        <w:rPr>
          <w:rFonts w:ascii="Tahoma" w:hAnsi="Tahoma" w:cs="Tahoma"/>
          <w:color w:val="000000"/>
        </w:rPr>
        <w:t>Kierownik budowy działać będzie w granicach umocowania określonego w ustawie Prawo budowlane.</w:t>
      </w:r>
    </w:p>
    <w:p w14:paraId="74F56C09" w14:textId="77777777" w:rsidR="00760A08" w:rsidRPr="00752B09" w:rsidRDefault="00760A08" w:rsidP="00B83CE6">
      <w:pPr>
        <w:autoSpaceDE w:val="0"/>
        <w:autoSpaceDN w:val="0"/>
        <w:spacing w:after="0"/>
        <w:ind w:left="426"/>
        <w:jc w:val="center"/>
        <w:rPr>
          <w:rFonts w:ascii="Tahoma" w:eastAsia="Calibri" w:hAnsi="Tahoma" w:cs="Tahoma"/>
          <w:b/>
          <w:bCs/>
          <w:lang w:eastAsia="en-US"/>
        </w:rPr>
      </w:pPr>
    </w:p>
    <w:p w14:paraId="10CDA9AD" w14:textId="3FAA8F43" w:rsidR="00F52F18" w:rsidRPr="0003744F" w:rsidRDefault="00F52F18" w:rsidP="0003744F">
      <w:pPr>
        <w:autoSpaceDE w:val="0"/>
        <w:autoSpaceDN w:val="0"/>
        <w:spacing w:after="0"/>
        <w:ind w:left="426"/>
        <w:jc w:val="center"/>
        <w:rPr>
          <w:rFonts w:ascii="Tahoma" w:eastAsia="Calibri" w:hAnsi="Tahoma" w:cs="Tahoma"/>
          <w:b/>
          <w:bCs/>
          <w:lang w:eastAsia="en-US"/>
        </w:rPr>
      </w:pPr>
      <w:r w:rsidRPr="00CD47FC">
        <w:rPr>
          <w:rFonts w:ascii="Tahoma" w:eastAsia="Calibri" w:hAnsi="Tahoma" w:cs="Tahoma"/>
          <w:b/>
          <w:bCs/>
          <w:lang w:eastAsia="en-US"/>
        </w:rPr>
        <w:t>§ 10</w:t>
      </w:r>
    </w:p>
    <w:p w14:paraId="5230E0B7" w14:textId="378D3C4A" w:rsidR="00CD47FC" w:rsidRPr="00CD47FC" w:rsidRDefault="00956629" w:rsidP="00A45F3E">
      <w:pPr>
        <w:widowControl/>
        <w:suppressAutoHyphens w:val="0"/>
        <w:autoSpaceDE w:val="0"/>
        <w:autoSpaceDN w:val="0"/>
        <w:spacing w:after="0"/>
        <w:jc w:val="center"/>
        <w:textAlignment w:val="auto"/>
        <w:rPr>
          <w:rStyle w:val="markedcontent"/>
          <w:rFonts w:ascii="Tahoma" w:eastAsia="Calibri" w:hAnsi="Tahoma" w:cs="Tahoma"/>
          <w:b/>
          <w:bCs/>
          <w:color w:val="000000" w:themeColor="text1"/>
        </w:rPr>
      </w:pPr>
      <w:r w:rsidRPr="00CD47FC">
        <w:rPr>
          <w:rStyle w:val="markedcontent"/>
          <w:rFonts w:ascii="Tahoma" w:eastAsia="Calibri" w:hAnsi="Tahoma" w:cs="Tahoma"/>
          <w:b/>
          <w:bCs/>
          <w:color w:val="000000" w:themeColor="text1"/>
        </w:rPr>
        <w:t>Prawa autorskie i licencje</w:t>
      </w:r>
      <w:r w:rsidR="00CD47FC">
        <w:rPr>
          <w:rStyle w:val="markedcontent"/>
          <w:rFonts w:ascii="Tahoma" w:eastAsia="Calibri" w:hAnsi="Tahoma" w:cs="Tahoma"/>
          <w:b/>
          <w:bCs/>
          <w:color w:val="000000" w:themeColor="text1"/>
        </w:rPr>
        <w:t xml:space="preserve"> </w:t>
      </w:r>
      <w:r w:rsidR="00A45F3E" w:rsidRPr="00752B09">
        <w:rPr>
          <w:rFonts w:ascii="Tahoma" w:eastAsia="Calibri" w:hAnsi="Tahoma" w:cs="Tahoma"/>
          <w:b/>
          <w:bCs/>
        </w:rPr>
        <w:t>(zadanie</w:t>
      </w:r>
      <w:r w:rsidR="00A45F3E">
        <w:rPr>
          <w:rFonts w:ascii="Tahoma" w:eastAsia="Calibri" w:hAnsi="Tahoma" w:cs="Tahoma"/>
          <w:b/>
          <w:bCs/>
        </w:rPr>
        <w:t xml:space="preserve"> § 1 pkt. 3c</w:t>
      </w:r>
      <w:r w:rsidR="00A45F3E" w:rsidRPr="00752B09">
        <w:rPr>
          <w:rFonts w:ascii="Tahoma" w:eastAsia="Calibri" w:hAnsi="Tahoma" w:cs="Tahoma"/>
          <w:b/>
          <w:bCs/>
        </w:rPr>
        <w:t>)</w:t>
      </w:r>
    </w:p>
    <w:p w14:paraId="07631B1F" w14:textId="3829B0F6" w:rsidR="00CD47FC"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t>Wykonawca oświadcza, że korzystanie przez Zamawiającego z Przedmiotu Umowy zgodnie z niniejszą Umową</w:t>
      </w:r>
      <w:r w:rsidRPr="00CD47FC">
        <w:rPr>
          <w:rFonts w:ascii="Tahoma" w:hAnsi="Tahoma" w:cs="Tahoma"/>
          <w:color w:val="000000" w:themeColor="text1"/>
        </w:rPr>
        <w:t xml:space="preserve"> </w:t>
      </w:r>
      <w:r w:rsidRPr="00CD47FC">
        <w:rPr>
          <w:rStyle w:val="markedcontent"/>
          <w:rFonts w:ascii="Tahoma" w:hAnsi="Tahoma" w:cs="Tahoma"/>
          <w:color w:val="000000" w:themeColor="text1"/>
        </w:rPr>
        <w:t>nie narusza, ani nie będzie naruszać żadnych praw osób trzecich, w szczególności praw autorskich.</w:t>
      </w:r>
    </w:p>
    <w:p w14:paraId="74FE459F" w14:textId="77777777" w:rsidR="00CD47FC"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lastRenderedPageBreak/>
        <w:t>W ramach zamówienia, Wykonawca z chwilą dostarczenia sprzętu komputerowego oraz dokonania płatności</w:t>
      </w:r>
      <w:r w:rsidRPr="00CD47FC">
        <w:rPr>
          <w:rFonts w:ascii="Tahoma" w:hAnsi="Tahoma" w:cs="Tahoma"/>
          <w:color w:val="000000" w:themeColor="text1"/>
        </w:rPr>
        <w:t xml:space="preserve"> </w:t>
      </w:r>
      <w:r w:rsidRPr="00CD47FC">
        <w:rPr>
          <w:rStyle w:val="markedcontent"/>
          <w:rFonts w:ascii="Tahoma" w:hAnsi="Tahoma" w:cs="Tahoma"/>
          <w:color w:val="000000" w:themeColor="text1"/>
        </w:rPr>
        <w:t>wynagrodzenia przez Zamawiającego zobowiązany jest do udzielenia niewyłącznej licencji Zamawiającemu</w:t>
      </w:r>
      <w:r w:rsidR="00B43DE4" w:rsidRPr="00CD47FC">
        <w:rPr>
          <w:rStyle w:val="markedcontent"/>
          <w:rFonts w:ascii="Tahoma" w:hAnsi="Tahoma" w:cs="Tahoma"/>
          <w:color w:val="000000" w:themeColor="text1"/>
        </w:rPr>
        <w:t xml:space="preserve"> </w:t>
      </w:r>
      <w:r w:rsidRPr="00CD47FC">
        <w:rPr>
          <w:rStyle w:val="markedcontent"/>
          <w:rFonts w:ascii="Tahoma" w:hAnsi="Tahoma" w:cs="Tahoma"/>
          <w:color w:val="000000" w:themeColor="text1"/>
        </w:rPr>
        <w:t>lub przeniesienia na Zamawiającego niewyłącznego uprawnienia licencyjnego zgodnego z zasadami licencjonowania określonymi przez producenta oprogramowania dostarczanego ze sprzętem Wykonawca.</w:t>
      </w:r>
    </w:p>
    <w:p w14:paraId="3C041DA5" w14:textId="77777777" w:rsidR="00CD47FC"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t>Licencje na oprogramowanie zostaną udzielone na okres nie krótszy niż 6 lat licząc od dnia odbioru.</w:t>
      </w:r>
    </w:p>
    <w:p w14:paraId="57700C95" w14:textId="76E9AFCB" w:rsidR="00B43DE4" w:rsidRDefault="00956629" w:rsidP="00CE448F">
      <w:pPr>
        <w:pStyle w:val="Akapitzlist"/>
        <w:numPr>
          <w:ilvl w:val="0"/>
          <w:numId w:val="84"/>
        </w:numPr>
        <w:autoSpaceDE w:val="0"/>
        <w:autoSpaceDN w:val="0"/>
        <w:spacing w:after="0"/>
        <w:jc w:val="both"/>
        <w:rPr>
          <w:rStyle w:val="markedcontent"/>
          <w:rFonts w:ascii="Tahoma" w:hAnsi="Tahoma" w:cs="Tahoma"/>
          <w:color w:val="000000" w:themeColor="text1"/>
        </w:rPr>
      </w:pPr>
      <w:r w:rsidRPr="00CD47FC">
        <w:rPr>
          <w:rStyle w:val="markedcontent"/>
          <w:rFonts w:ascii="Tahoma" w:hAnsi="Tahoma" w:cs="Tahoma"/>
          <w:color w:val="000000" w:themeColor="text1"/>
        </w:rPr>
        <w:t xml:space="preserve">Strony potwierdzają, że wynagrodzenie określone w niniejszej Umowy obejmuje udzielenie licencji, o której mowa </w:t>
      </w:r>
      <w:r w:rsidR="00CE448F">
        <w:rPr>
          <w:rStyle w:val="markedcontent"/>
          <w:rFonts w:ascii="Tahoma" w:hAnsi="Tahoma" w:cs="Tahoma"/>
          <w:color w:val="000000" w:themeColor="text1"/>
        </w:rPr>
        <w:t xml:space="preserve">wyżej. </w:t>
      </w:r>
    </w:p>
    <w:p w14:paraId="71C95604" w14:textId="6820CEC8" w:rsidR="00956629" w:rsidRPr="00CE448F" w:rsidRDefault="00956629" w:rsidP="00CE448F">
      <w:pPr>
        <w:pStyle w:val="Akapitzlist"/>
        <w:numPr>
          <w:ilvl w:val="0"/>
          <w:numId w:val="84"/>
        </w:numPr>
        <w:autoSpaceDE w:val="0"/>
        <w:autoSpaceDN w:val="0"/>
        <w:spacing w:after="0"/>
        <w:jc w:val="both"/>
        <w:rPr>
          <w:rFonts w:ascii="Tahoma" w:hAnsi="Tahoma" w:cs="Tahoma"/>
          <w:color w:val="000000" w:themeColor="text1"/>
        </w:rPr>
      </w:pPr>
      <w:r w:rsidRPr="00CE448F">
        <w:rPr>
          <w:rStyle w:val="markedcontent"/>
          <w:rFonts w:ascii="Tahoma" w:hAnsi="Tahoma" w:cs="Tahoma"/>
          <w:color w:val="000000" w:themeColor="text1"/>
        </w:rPr>
        <w:t>Wykonawcy z tytułu udzielenia</w:t>
      </w:r>
      <w:r w:rsidR="00CE448F">
        <w:rPr>
          <w:rStyle w:val="markedcontent"/>
          <w:rFonts w:ascii="Tahoma" w:hAnsi="Tahoma" w:cs="Tahoma"/>
          <w:color w:val="000000" w:themeColor="text1"/>
        </w:rPr>
        <w:t xml:space="preserve"> w/w</w:t>
      </w:r>
      <w:r w:rsidRPr="00CE448F">
        <w:rPr>
          <w:rStyle w:val="markedcontent"/>
          <w:rFonts w:ascii="Tahoma" w:hAnsi="Tahoma" w:cs="Tahoma"/>
          <w:color w:val="000000" w:themeColor="text1"/>
        </w:rPr>
        <w:t xml:space="preserve"> licencji</w:t>
      </w:r>
      <w:r w:rsidR="00CE448F">
        <w:rPr>
          <w:rStyle w:val="markedcontent"/>
          <w:rFonts w:ascii="Tahoma" w:hAnsi="Tahoma" w:cs="Tahoma"/>
          <w:color w:val="000000" w:themeColor="text1"/>
        </w:rPr>
        <w:t xml:space="preserve"> </w:t>
      </w:r>
      <w:r w:rsidRPr="00CE448F">
        <w:rPr>
          <w:rStyle w:val="markedcontent"/>
          <w:rFonts w:ascii="Tahoma" w:hAnsi="Tahoma" w:cs="Tahoma"/>
          <w:color w:val="000000" w:themeColor="text1"/>
        </w:rPr>
        <w:t>nie przysługuje ani nie będzie przysługiwać w</w:t>
      </w:r>
      <w:r w:rsidR="00CE448F">
        <w:rPr>
          <w:rStyle w:val="markedcontent"/>
          <w:rFonts w:ascii="Tahoma" w:hAnsi="Tahoma" w:cs="Tahoma"/>
          <w:color w:val="000000" w:themeColor="text1"/>
        </w:rPr>
        <w:t xml:space="preserve"> </w:t>
      </w:r>
      <w:r w:rsidRPr="00CE448F">
        <w:rPr>
          <w:rStyle w:val="markedcontent"/>
          <w:rFonts w:ascii="Tahoma" w:hAnsi="Tahoma" w:cs="Tahoma"/>
          <w:color w:val="000000" w:themeColor="text1"/>
        </w:rPr>
        <w:t>przyszłości, żadne dodatkowe wynagrodzenie z tytułu praw autorskich.</w:t>
      </w:r>
    </w:p>
    <w:p w14:paraId="178D7D1E" w14:textId="2A05AC89" w:rsidR="00956629" w:rsidRPr="00CD47FC" w:rsidRDefault="00956629" w:rsidP="00956629">
      <w:pPr>
        <w:widowControl/>
        <w:suppressAutoHyphens w:val="0"/>
        <w:autoSpaceDE w:val="0"/>
        <w:autoSpaceDN w:val="0"/>
        <w:spacing w:after="0"/>
        <w:textAlignment w:val="auto"/>
        <w:rPr>
          <w:rFonts w:ascii="Tahoma" w:eastAsia="Calibri" w:hAnsi="Tahoma" w:cs="Tahoma"/>
          <w:b/>
          <w:bCs/>
          <w:color w:val="000000" w:themeColor="text1"/>
          <w:lang w:eastAsia="en-US"/>
        </w:rPr>
      </w:pPr>
    </w:p>
    <w:p w14:paraId="0D1002E9" w14:textId="77777777" w:rsidR="00956629" w:rsidRPr="00752B09" w:rsidRDefault="00956629" w:rsidP="0003744F">
      <w:pPr>
        <w:widowControl/>
        <w:suppressAutoHyphens w:val="0"/>
        <w:autoSpaceDE w:val="0"/>
        <w:autoSpaceDN w:val="0"/>
        <w:spacing w:after="0"/>
        <w:textAlignment w:val="auto"/>
        <w:rPr>
          <w:rFonts w:ascii="Tahoma" w:eastAsia="Calibri" w:hAnsi="Tahoma" w:cs="Tahoma"/>
          <w:b/>
          <w:bCs/>
          <w:lang w:eastAsia="en-US"/>
        </w:rPr>
      </w:pPr>
    </w:p>
    <w:p w14:paraId="3CF31655"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w:t>
      </w:r>
      <w:r w:rsidR="00F52F18" w:rsidRPr="00752B09">
        <w:rPr>
          <w:rFonts w:ascii="Tahoma" w:eastAsia="Calibri" w:hAnsi="Tahoma" w:cs="Tahoma"/>
          <w:b/>
          <w:bCs/>
          <w:lang w:eastAsia="en-US"/>
        </w:rPr>
        <w:t>1</w:t>
      </w:r>
    </w:p>
    <w:p w14:paraId="54AC9577" w14:textId="77777777" w:rsidR="00A424D7" w:rsidRPr="00752B09" w:rsidRDefault="00A424D7"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Ubezpieczenie</w:t>
      </w:r>
    </w:p>
    <w:p w14:paraId="7BEEE738" w14:textId="77777777"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zobowiązuje się do </w:t>
      </w:r>
      <w:r w:rsidR="00F43B80" w:rsidRPr="00752B09">
        <w:rPr>
          <w:rFonts w:ascii="Tahoma" w:eastAsia="Calibri" w:hAnsi="Tahoma" w:cs="Tahoma"/>
          <w:lang w:eastAsia="en-US"/>
        </w:rPr>
        <w:t xml:space="preserve">posiadania </w:t>
      </w:r>
      <w:r w:rsidRPr="00752B09">
        <w:rPr>
          <w:rFonts w:ascii="Tahoma" w:eastAsia="Calibri" w:hAnsi="Tahoma" w:cs="Tahoma"/>
          <w:lang w:eastAsia="en-US"/>
        </w:rPr>
        <w:t xml:space="preserve">ubezpieczenia od odpowiedzialności cywilnej (OC) na sumę ubezpieczeniową, </w:t>
      </w:r>
      <w:r w:rsidRPr="00752B09">
        <w:rPr>
          <w:rFonts w:ascii="Tahoma" w:hAnsi="Tahoma" w:cs="Tahoma"/>
          <w:color w:val="000000"/>
        </w:rPr>
        <w:t>nie mniejszą niż wynagrodzenie umowne brutto wynikające z niniejszej umowy</w:t>
      </w:r>
      <w:r w:rsidRPr="00752B09">
        <w:rPr>
          <w:rFonts w:ascii="Tahoma" w:eastAsia="Calibri" w:hAnsi="Tahoma" w:cs="Tahoma"/>
          <w:lang w:eastAsia="en-US"/>
        </w:rPr>
        <w:t>.</w:t>
      </w:r>
    </w:p>
    <w:p w14:paraId="17294C41" w14:textId="57682CAF"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Ubezpieczenie, o którym mowa w ust. 1</w:t>
      </w:r>
      <w:r w:rsidR="0021639F" w:rsidRPr="00752B09">
        <w:rPr>
          <w:rFonts w:ascii="Tahoma" w:eastAsia="Calibri" w:hAnsi="Tahoma" w:cs="Tahoma"/>
          <w:lang w:eastAsia="en-US"/>
        </w:rPr>
        <w:t>,</w:t>
      </w:r>
      <w:r w:rsidRPr="00752B09">
        <w:rPr>
          <w:rFonts w:ascii="Tahoma" w:eastAsia="Calibri" w:hAnsi="Tahoma" w:cs="Tahoma"/>
          <w:lang w:eastAsia="en-US"/>
        </w:rPr>
        <w:t xml:space="preserve"> musi obowiązywać przez cały okres realizacji umowy. Jeżeli </w:t>
      </w:r>
      <w:r w:rsidR="0021639F" w:rsidRPr="00752B09">
        <w:rPr>
          <w:rFonts w:ascii="Tahoma" w:eastAsia="Calibri" w:hAnsi="Tahoma" w:cs="Tahoma"/>
          <w:lang w:eastAsia="en-US"/>
        </w:rPr>
        <w:t>W</w:t>
      </w:r>
      <w:r w:rsidRPr="00752B09">
        <w:rPr>
          <w:rFonts w:ascii="Tahoma" w:eastAsia="Calibri" w:hAnsi="Tahoma" w:cs="Tahoma"/>
          <w:lang w:eastAsia="en-US"/>
        </w:rPr>
        <w:t xml:space="preserve">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65F054C" w14:textId="77777777"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Przed przekazaniem placu budowy, Wykonawca jest zobowiązany do przedłożenia Zamawiającemu poświadczonych za zgodność z oryginałem kopii polisy ubezpieczeniowej (OC), o których mowa w ust. 1.</w:t>
      </w:r>
    </w:p>
    <w:p w14:paraId="265B0A7B" w14:textId="2D620D68" w:rsidR="00A424D7" w:rsidRPr="00752B09" w:rsidRDefault="00A424D7" w:rsidP="007B2E3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Zakres oraz warunki ubezpieczenia, o którym mowa w ust. 1</w:t>
      </w:r>
      <w:r w:rsidR="0021639F" w:rsidRPr="00752B09">
        <w:rPr>
          <w:rFonts w:ascii="Tahoma" w:eastAsia="Calibri" w:hAnsi="Tahoma" w:cs="Tahoma"/>
          <w:lang w:eastAsia="en-US"/>
        </w:rPr>
        <w:t>,</w:t>
      </w:r>
      <w:r w:rsidRPr="00752B09">
        <w:rPr>
          <w:rFonts w:ascii="Tahoma" w:eastAsia="Calibri" w:hAnsi="Tahoma" w:cs="Tahoma"/>
          <w:lang w:eastAsia="en-US"/>
        </w:rPr>
        <w:t xml:space="preserve"> podlegają akceptacji Zamawiającego.</w:t>
      </w:r>
    </w:p>
    <w:p w14:paraId="12F600E4" w14:textId="77777777" w:rsidR="00ED576D" w:rsidRPr="00752B09" w:rsidRDefault="00ED576D" w:rsidP="00B83CE6">
      <w:pPr>
        <w:widowControl/>
        <w:suppressAutoHyphens w:val="0"/>
        <w:autoSpaceDE w:val="0"/>
        <w:autoSpaceDN w:val="0"/>
        <w:spacing w:after="0"/>
        <w:jc w:val="center"/>
        <w:textAlignment w:val="auto"/>
        <w:rPr>
          <w:rFonts w:ascii="Tahoma" w:eastAsia="Calibri" w:hAnsi="Tahoma" w:cs="Tahoma"/>
          <w:b/>
          <w:bCs/>
          <w:lang w:eastAsia="en-US"/>
        </w:rPr>
      </w:pPr>
    </w:p>
    <w:p w14:paraId="5F36DFF6" w14:textId="50A632C1" w:rsidR="00A671E3" w:rsidRPr="00752B09" w:rsidRDefault="00A671E3"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12</w:t>
      </w:r>
    </w:p>
    <w:p w14:paraId="573AC119" w14:textId="3D01D31B" w:rsidR="00A671E3" w:rsidRPr="00752B09" w:rsidRDefault="00A671E3"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Gwarancja i rękojmia</w:t>
      </w:r>
      <w:r w:rsidR="00FF460E">
        <w:rPr>
          <w:rFonts w:ascii="Tahoma" w:eastAsia="Calibri" w:hAnsi="Tahoma" w:cs="Tahoma"/>
          <w:b/>
          <w:bCs/>
          <w:lang w:eastAsia="en-US"/>
        </w:rPr>
        <w:t xml:space="preserve"> </w:t>
      </w:r>
      <w:r w:rsidR="00C75A4D" w:rsidRPr="00752B09">
        <w:rPr>
          <w:rFonts w:ascii="Tahoma" w:eastAsia="Calibri" w:hAnsi="Tahoma" w:cs="Tahoma"/>
          <w:b/>
          <w:bCs/>
        </w:rPr>
        <w:t>(zadanie</w:t>
      </w:r>
      <w:r w:rsidR="00C75A4D">
        <w:rPr>
          <w:rFonts w:ascii="Tahoma" w:eastAsia="Calibri" w:hAnsi="Tahoma" w:cs="Tahoma"/>
          <w:b/>
          <w:bCs/>
        </w:rPr>
        <w:t xml:space="preserve"> § 1 pkt. 3a i 3b</w:t>
      </w:r>
      <w:r w:rsidR="00C75A4D" w:rsidRPr="00752B09">
        <w:rPr>
          <w:rFonts w:ascii="Tahoma" w:eastAsia="Calibri" w:hAnsi="Tahoma" w:cs="Tahoma"/>
          <w:b/>
          <w:bCs/>
        </w:rPr>
        <w:t>)</w:t>
      </w:r>
    </w:p>
    <w:p w14:paraId="040EC908" w14:textId="25A91C42" w:rsidR="004C0782" w:rsidRPr="00752B09" w:rsidRDefault="004C0782" w:rsidP="00453D0A">
      <w:pPr>
        <w:pStyle w:val="Akapitzlist"/>
        <w:numPr>
          <w:ilvl w:val="2"/>
          <w:numId w:val="65"/>
        </w:numPr>
        <w:suppressAutoHyphens/>
        <w:spacing w:after="0"/>
        <w:ind w:left="426" w:hanging="426"/>
        <w:jc w:val="both"/>
        <w:rPr>
          <w:rFonts w:ascii="Tahoma" w:hAnsi="Tahoma" w:cs="Tahoma"/>
        </w:rPr>
      </w:pPr>
      <w:r w:rsidRPr="00752B09">
        <w:rPr>
          <w:rFonts w:ascii="Tahoma" w:hAnsi="Tahoma" w:cs="Tahoma"/>
        </w:rPr>
        <w:t xml:space="preserve">Wykonawca udziela Zamawiającemu gwarancji jakości na przedmiot umowy na warunkach określonych w niniejszej umowie i przepisach kodeksu cywilnego. </w:t>
      </w:r>
      <w:r w:rsidR="0021639F" w:rsidRPr="00752B09">
        <w:rPr>
          <w:rFonts w:ascii="Tahoma" w:hAnsi="Tahoma" w:cs="Tahoma"/>
        </w:rPr>
        <w:br/>
      </w:r>
      <w:r w:rsidRPr="00752B09">
        <w:rPr>
          <w:rFonts w:ascii="Tahoma" w:hAnsi="Tahoma" w:cs="Tahoma"/>
        </w:rPr>
        <w:t xml:space="preserve">W razie rozbieżności postanowień gwarancyjnych, stosuje się̨ warunki gwarancyjne bardziej korzystne dla Zamawiającego. </w:t>
      </w:r>
    </w:p>
    <w:p w14:paraId="4642EF6E" w14:textId="77777777" w:rsidR="004C0782" w:rsidRPr="00752B09" w:rsidRDefault="004C0782" w:rsidP="00453D0A">
      <w:pPr>
        <w:pStyle w:val="Akapitzlist"/>
        <w:numPr>
          <w:ilvl w:val="2"/>
          <w:numId w:val="65"/>
        </w:numPr>
        <w:suppressAutoHyphens/>
        <w:spacing w:after="0"/>
        <w:ind w:left="426" w:hanging="426"/>
        <w:jc w:val="both"/>
        <w:rPr>
          <w:rFonts w:ascii="Tahoma" w:hAnsi="Tahoma" w:cs="Tahoma"/>
        </w:rPr>
      </w:pPr>
      <w:r w:rsidRPr="00752B09">
        <w:rPr>
          <w:rFonts w:ascii="Tahoma" w:hAnsi="Tahoma" w:cs="Tahoma"/>
        </w:rPr>
        <w:t>Wykonawca, zgodnie z ofertą, udziela gwarancji:</w:t>
      </w:r>
    </w:p>
    <w:p w14:paraId="10E8194B" w14:textId="77777777" w:rsidR="004C0782" w:rsidRPr="00752B09" w:rsidRDefault="004C0782" w:rsidP="00453D0A">
      <w:pPr>
        <w:widowControl/>
        <w:numPr>
          <w:ilvl w:val="0"/>
          <w:numId w:val="66"/>
        </w:numPr>
        <w:suppressAutoHyphens w:val="0"/>
        <w:adjustRightInd/>
        <w:spacing w:after="0"/>
        <w:textAlignment w:val="auto"/>
        <w:rPr>
          <w:rFonts w:ascii="Tahoma" w:hAnsi="Tahoma" w:cs="Tahoma"/>
          <w:bCs/>
          <w:color w:val="000000"/>
        </w:rPr>
      </w:pPr>
      <w:r w:rsidRPr="00752B09">
        <w:rPr>
          <w:rFonts w:ascii="Tahoma" w:hAnsi="Tahoma" w:cs="Tahoma"/>
          <w:b/>
          <w:bCs/>
          <w:color w:val="000000"/>
        </w:rPr>
        <w:t>Na wykonaną kompletną dokumentację projektową</w:t>
      </w:r>
      <w:r w:rsidRPr="00752B09">
        <w:rPr>
          <w:rFonts w:ascii="Tahoma" w:hAnsi="Tahoma" w:cs="Tahoma"/>
          <w:bCs/>
          <w:color w:val="000000"/>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331F0CEB" w14:textId="028CD817" w:rsidR="004C0782" w:rsidRPr="00752B09" w:rsidRDefault="004C0782" w:rsidP="00453D0A">
      <w:pPr>
        <w:widowControl/>
        <w:numPr>
          <w:ilvl w:val="0"/>
          <w:numId w:val="66"/>
        </w:numPr>
        <w:suppressAutoHyphens w:val="0"/>
        <w:adjustRightInd/>
        <w:spacing w:after="0"/>
        <w:textAlignment w:val="auto"/>
        <w:rPr>
          <w:rFonts w:ascii="Tahoma" w:hAnsi="Tahoma" w:cs="Tahoma"/>
          <w:bCs/>
          <w:color w:val="000000"/>
        </w:rPr>
      </w:pPr>
      <w:r w:rsidRPr="00752B09">
        <w:rPr>
          <w:rFonts w:ascii="Tahoma" w:hAnsi="Tahoma" w:cs="Tahoma"/>
          <w:b/>
          <w:bCs/>
          <w:color w:val="000000"/>
        </w:rPr>
        <w:t xml:space="preserve">Na roboty </w:t>
      </w:r>
      <w:r w:rsidRPr="00752B09">
        <w:rPr>
          <w:rFonts w:ascii="Tahoma" w:hAnsi="Tahoma" w:cs="Tahoma"/>
          <w:b/>
        </w:rPr>
        <w:t>budowlane</w:t>
      </w:r>
      <w:r w:rsidR="00ED576D" w:rsidRPr="00752B09">
        <w:rPr>
          <w:rFonts w:ascii="Tahoma" w:hAnsi="Tahoma" w:cs="Tahoma"/>
          <w:b/>
        </w:rPr>
        <w:t xml:space="preserve"> </w:t>
      </w:r>
      <w:r w:rsidRPr="00752B09">
        <w:rPr>
          <w:rFonts w:ascii="Tahoma" w:hAnsi="Tahoma" w:cs="Tahoma"/>
        </w:rPr>
        <w:t xml:space="preserve">– </w:t>
      </w:r>
      <w:r w:rsidRPr="00752B09">
        <w:rPr>
          <w:rFonts w:ascii="Tahoma" w:hAnsi="Tahoma" w:cs="Tahoma"/>
          <w:b/>
        </w:rPr>
        <w:t>......................</w:t>
      </w:r>
      <w:r w:rsidRPr="00752B09">
        <w:rPr>
          <w:rStyle w:val="Odwoanieprzypisudolnego"/>
          <w:rFonts w:ascii="Tahoma" w:eastAsia="Calibri" w:hAnsi="Tahoma" w:cs="Tahoma"/>
          <w:b/>
          <w:bCs/>
          <w:lang w:eastAsia="en-US"/>
        </w:rPr>
        <w:footnoteReference w:id="6"/>
      </w:r>
      <w:r w:rsidRPr="00752B09">
        <w:rPr>
          <w:rFonts w:ascii="Tahoma" w:hAnsi="Tahoma" w:cs="Tahoma"/>
          <w:b/>
        </w:rPr>
        <w:t xml:space="preserve"> miesięcy</w:t>
      </w:r>
      <w:r w:rsidRPr="00752B09">
        <w:rPr>
          <w:rFonts w:ascii="Tahoma" w:hAnsi="Tahoma" w:cs="Tahoma"/>
        </w:rPr>
        <w:t xml:space="preserve"> od daty podpisania protokołu odbioru końcowego,</w:t>
      </w:r>
    </w:p>
    <w:p w14:paraId="493F4F77" w14:textId="0AE1ECB3" w:rsidR="004C0782" w:rsidRPr="00752B09" w:rsidRDefault="004C0782" w:rsidP="00453D0A">
      <w:pPr>
        <w:widowControl/>
        <w:numPr>
          <w:ilvl w:val="0"/>
          <w:numId w:val="66"/>
        </w:numPr>
        <w:suppressAutoHyphens w:val="0"/>
        <w:adjustRightInd/>
        <w:spacing w:after="0"/>
        <w:textAlignment w:val="auto"/>
        <w:rPr>
          <w:rFonts w:ascii="Tahoma" w:hAnsi="Tahoma" w:cs="Tahoma"/>
        </w:rPr>
      </w:pPr>
      <w:r w:rsidRPr="00752B09">
        <w:rPr>
          <w:rFonts w:ascii="Tahoma" w:hAnsi="Tahoma" w:cs="Tahoma"/>
          <w:b/>
          <w:bCs/>
          <w:color w:val="000000"/>
        </w:rPr>
        <w:lastRenderedPageBreak/>
        <w:t xml:space="preserve">Na </w:t>
      </w:r>
      <w:r w:rsidRPr="00752B09">
        <w:rPr>
          <w:rFonts w:ascii="Tahoma" w:hAnsi="Tahoma" w:cs="Tahoma"/>
          <w:b/>
          <w:color w:val="000000"/>
        </w:rPr>
        <w:t xml:space="preserve">zamontowane urządzenia i </w:t>
      </w:r>
      <w:bookmarkStart w:id="12" w:name="_Hlk94339129"/>
      <w:r w:rsidRPr="00752B09">
        <w:rPr>
          <w:rFonts w:ascii="Tahoma" w:hAnsi="Tahoma" w:cs="Tahoma"/>
          <w:b/>
          <w:color w:val="000000"/>
        </w:rPr>
        <w:t xml:space="preserve">wbudowane </w:t>
      </w:r>
      <w:bookmarkEnd w:id="12"/>
      <w:r w:rsidRPr="00752B09">
        <w:rPr>
          <w:rFonts w:ascii="Tahoma" w:hAnsi="Tahoma" w:cs="Tahoma"/>
          <w:b/>
          <w:color w:val="000000"/>
        </w:rPr>
        <w:t>materiały</w:t>
      </w:r>
      <w:r w:rsidRPr="00752B09">
        <w:rPr>
          <w:rFonts w:ascii="Tahoma" w:hAnsi="Tahoma" w:cs="Tahoma"/>
          <w:color w:val="000000"/>
        </w:rPr>
        <w:t>-</w:t>
      </w:r>
      <w:r w:rsidRPr="00752B09">
        <w:rPr>
          <w:rFonts w:ascii="Tahoma" w:hAnsi="Tahoma" w:cs="Tahoma"/>
          <w:b/>
        </w:rPr>
        <w:t>......................</w:t>
      </w:r>
      <w:r w:rsidRPr="00752B09">
        <w:rPr>
          <w:rStyle w:val="Odwoanieprzypisudolnego"/>
          <w:rFonts w:ascii="Tahoma" w:eastAsia="Calibri" w:hAnsi="Tahoma" w:cs="Tahoma"/>
          <w:b/>
          <w:bCs/>
          <w:lang w:eastAsia="en-US"/>
        </w:rPr>
        <w:footnoteReference w:id="7"/>
      </w:r>
      <w:r w:rsidRPr="00752B09">
        <w:rPr>
          <w:rFonts w:ascii="Tahoma" w:hAnsi="Tahoma" w:cs="Tahoma"/>
          <w:b/>
        </w:rPr>
        <w:t xml:space="preserve"> miesięcy</w:t>
      </w:r>
      <w:r w:rsidR="007424E2" w:rsidRPr="00752B09">
        <w:rPr>
          <w:rFonts w:ascii="Tahoma" w:hAnsi="Tahoma" w:cs="Tahoma"/>
          <w:b/>
        </w:rPr>
        <w:t xml:space="preserve"> </w:t>
      </w:r>
      <w:r w:rsidRPr="00752B09">
        <w:rPr>
          <w:rFonts w:ascii="Tahoma" w:hAnsi="Tahoma" w:cs="Tahoma"/>
          <w:bCs/>
          <w:color w:val="000000"/>
        </w:rPr>
        <w:t>od daty podpisania protokołu odbioru</w:t>
      </w:r>
      <w:r w:rsidR="007424E2" w:rsidRPr="00752B09">
        <w:rPr>
          <w:rFonts w:ascii="Tahoma" w:hAnsi="Tahoma" w:cs="Tahoma"/>
          <w:bCs/>
          <w:color w:val="000000"/>
        </w:rPr>
        <w:t xml:space="preserve"> </w:t>
      </w:r>
      <w:r w:rsidRPr="00752B09">
        <w:rPr>
          <w:rFonts w:ascii="Tahoma" w:hAnsi="Tahoma" w:cs="Tahoma"/>
        </w:rPr>
        <w:t>końcowego.</w:t>
      </w:r>
    </w:p>
    <w:p w14:paraId="1CD855A2" w14:textId="3E4387B9" w:rsidR="004C0782" w:rsidRPr="00752B09" w:rsidRDefault="004C0782" w:rsidP="00453D0A">
      <w:pPr>
        <w:widowControl/>
        <w:numPr>
          <w:ilvl w:val="0"/>
          <w:numId w:val="67"/>
        </w:numPr>
        <w:suppressAutoHyphens w:val="0"/>
        <w:autoSpaceDE w:val="0"/>
        <w:autoSpaceDN w:val="0"/>
        <w:spacing w:after="0"/>
        <w:contextualSpacing/>
        <w:textAlignment w:val="auto"/>
        <w:rPr>
          <w:rFonts w:ascii="Tahoma" w:eastAsia="Calibri" w:hAnsi="Tahoma" w:cs="Tahoma"/>
          <w:bCs/>
          <w:lang w:eastAsia="en-US"/>
        </w:rPr>
      </w:pPr>
      <w:r w:rsidRPr="00752B09">
        <w:rPr>
          <w:rFonts w:ascii="Tahoma" w:hAnsi="Tahoma" w:cs="Tahoma"/>
          <w:bCs/>
        </w:rPr>
        <w:t xml:space="preserve">Rękojmia za wady </w:t>
      </w:r>
      <w:r w:rsidR="008A2129" w:rsidRPr="00752B09">
        <w:rPr>
          <w:rFonts w:ascii="Tahoma" w:hAnsi="Tahoma" w:cs="Tahoma"/>
          <w:bCs/>
        </w:rPr>
        <w:t xml:space="preserve">w zakresie całego przedmiotu umowy </w:t>
      </w:r>
      <w:r w:rsidRPr="00752B09">
        <w:rPr>
          <w:rFonts w:ascii="Tahoma" w:hAnsi="Tahoma" w:cs="Tahoma"/>
          <w:bCs/>
        </w:rPr>
        <w:t>udzielona jest na okres 60 miesięcy od daty odbioru końcowego robót</w:t>
      </w:r>
    </w:p>
    <w:p w14:paraId="3259F3AE" w14:textId="0D46D7C8" w:rsidR="00A671E3" w:rsidRPr="00752B09" w:rsidRDefault="00A671E3" w:rsidP="00453D0A">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752B09">
        <w:rPr>
          <w:rFonts w:ascii="Tahoma" w:hAnsi="Tahoma" w:cs="Tahom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FE62D28" w14:textId="77777777" w:rsidR="00A671E3" w:rsidRPr="00752B09" w:rsidRDefault="00A671E3" w:rsidP="00453D0A">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752B09">
        <w:rPr>
          <w:rFonts w:ascii="Tahoma" w:eastAsia="Calibri" w:hAnsi="Tahoma" w:cs="Tahoma"/>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C5F344A" w14:textId="77777777" w:rsidR="00A671E3" w:rsidRPr="00752B09" w:rsidRDefault="00A671E3" w:rsidP="00453D0A">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752B09">
        <w:rPr>
          <w:rFonts w:ascii="Tahoma" w:eastAsia="Calibri" w:hAnsi="Tahoma" w:cs="Tahoma"/>
          <w:lang w:eastAsia="en-US"/>
        </w:rPr>
        <w:t>Wykonawca zobowiązuje się w dniu odbioru końcowego zapewnić Zamawiającego, w formie pisemnej, że wykonane roboty budowlane są wolne od wad fizycznych oraz wad jakościowych.</w:t>
      </w:r>
    </w:p>
    <w:p w14:paraId="6B65F623"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Termin udzielonej rękojmi za wady fizyczne oraz gwarancji biegnie od dnia podpisania protokołu odbioru końcowego.</w:t>
      </w:r>
    </w:p>
    <w:p w14:paraId="41A09546"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Zamawiający może wykonywać uprawnienia z tytułu rękojmi za wady fizyczne, niezależnie od uprawnień wynikających z gwarancji.</w:t>
      </w:r>
    </w:p>
    <w:p w14:paraId="488B824F" w14:textId="7CF89AC9"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W przypadku wystąpienia wad fizycznych (objętych rękojmią za wady fizyczne) lub wad jakościowych (objętych gwarancją) Wykonawca zobowiązany jest do ich usunięcia w terminie 14 dni, licząc od dnia powiadomienia go o wadzie, w ramach wynagrodzenia</w:t>
      </w:r>
      <w:r w:rsidR="00F8645D" w:rsidRPr="00752B09">
        <w:rPr>
          <w:rFonts w:ascii="Tahoma" w:eastAsia="Calibri" w:hAnsi="Tahoma" w:cs="Tahoma"/>
          <w:lang w:eastAsia="en-US"/>
        </w:rPr>
        <w:t xml:space="preserve"> umownego brutto</w:t>
      </w:r>
      <w:r w:rsidRPr="00752B09">
        <w:rPr>
          <w:rFonts w:ascii="Tahoma" w:eastAsia="Calibri" w:hAnsi="Tahoma" w:cs="Tahoma"/>
          <w:lang w:eastAsia="en-US"/>
        </w:rPr>
        <w:t>, o którym mowa w § 3 ust. 1 umowy.</w:t>
      </w:r>
    </w:p>
    <w:p w14:paraId="2B12EF69" w14:textId="71D0D058"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 przypadku, gdy usunięcie wady nie jest możliwe w terminie wskazanym w ust. 7 ze względów technologicznych lub atmosferycznych, usunięcie wady powinno być wykonane w innym terminie wyznaczonym przez Zamawiającego. Wykonawca jest zobowiązany udowodnić </w:t>
      </w:r>
      <w:r w:rsidR="00FB7223" w:rsidRPr="00752B09">
        <w:rPr>
          <w:rFonts w:ascii="Tahoma" w:eastAsia="Calibri" w:hAnsi="Tahoma" w:cs="Tahoma"/>
          <w:lang w:eastAsia="en-US"/>
        </w:rPr>
        <w:t>Z</w:t>
      </w:r>
      <w:r w:rsidRPr="00752B09">
        <w:rPr>
          <w:rFonts w:ascii="Tahoma" w:eastAsia="Calibri" w:hAnsi="Tahoma" w:cs="Tahoma"/>
          <w:lang w:eastAsia="en-US"/>
        </w:rPr>
        <w:t>amawiającemu, w szczególności przedstawiając stosowne opinie techniczne lub ekspertyzy techniczne, że usunięcie wady nie jest możliwe w terminie wskazanym w zdaniu pierwszym.</w:t>
      </w:r>
    </w:p>
    <w:p w14:paraId="10775967"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752B09">
        <w:rPr>
          <w:rFonts w:ascii="Tahoma" w:hAnsi="Tahoma" w:cs="Tahoma"/>
        </w:rPr>
        <w:t xml:space="preserve">Jeżeli Wykonawca nie usunie wad w terminie określonym w ust. </w:t>
      </w:r>
      <w:r w:rsidR="00A56D8C" w:rsidRPr="00752B09">
        <w:rPr>
          <w:rFonts w:ascii="Tahoma" w:hAnsi="Tahoma" w:cs="Tahoma"/>
        </w:rPr>
        <w:t>9 lub 10</w:t>
      </w:r>
      <w:r w:rsidRPr="00752B09">
        <w:rPr>
          <w:rFonts w:ascii="Tahoma" w:hAnsi="Tahoma" w:cs="Tahom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DAD781E" w14:textId="257DA39E"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752B09">
        <w:rPr>
          <w:rFonts w:ascii="Tahoma" w:hAnsi="Tahoma" w:cs="Tahoma"/>
        </w:rPr>
        <w:t xml:space="preserve">Zamawiający obciąży </w:t>
      </w:r>
      <w:r w:rsidR="00FB7223" w:rsidRPr="00752B09">
        <w:rPr>
          <w:rFonts w:ascii="Tahoma" w:hAnsi="Tahoma" w:cs="Tahoma"/>
        </w:rPr>
        <w:t>W</w:t>
      </w:r>
      <w:r w:rsidRPr="00752B09">
        <w:rPr>
          <w:rFonts w:ascii="Tahoma" w:hAnsi="Tahoma" w:cs="Tahoma"/>
        </w:rPr>
        <w:t xml:space="preserve">ykonawcę kosztami wykonania zastępczego, o którym mowa w ust. </w:t>
      </w:r>
      <w:r w:rsidR="00A56D8C" w:rsidRPr="00752B09">
        <w:rPr>
          <w:rFonts w:ascii="Tahoma" w:hAnsi="Tahoma" w:cs="Tahoma"/>
        </w:rPr>
        <w:t>11</w:t>
      </w:r>
      <w:r w:rsidR="00FB7223" w:rsidRPr="00752B09">
        <w:rPr>
          <w:rFonts w:ascii="Tahoma" w:hAnsi="Tahoma" w:cs="Tahoma"/>
        </w:rPr>
        <w:t>,</w:t>
      </w:r>
      <w:r w:rsidRPr="00752B09">
        <w:rPr>
          <w:rFonts w:ascii="Tahoma" w:hAnsi="Tahoma" w:cs="Tahoma"/>
        </w:rPr>
        <w:t xml:space="preserve"> Wykonawca jest zobowiązany zwrócić Zamawiającemu kwotę wykonania zastępczego w ciągu 14 dni od dnia otrzymania wezwania do zapłaty pod rygorem naliczenia odsetek ustawowych za opóźnienie z transakcjach handlowych. </w:t>
      </w:r>
    </w:p>
    <w:p w14:paraId="12E5FD7A"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C39FE59" w14:textId="606A19AE"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Powiadomienie o wystąpieniu wady Zamawiający zgłasza Wykonawcy elektro</w:t>
      </w:r>
      <w:r w:rsidR="00FB7223" w:rsidRPr="00752B09">
        <w:rPr>
          <w:rFonts w:ascii="Tahoma" w:eastAsia="Calibri" w:hAnsi="Tahoma" w:cs="Tahoma"/>
          <w:lang w:eastAsia="en-US"/>
        </w:rPr>
        <w:t>-</w:t>
      </w:r>
      <w:proofErr w:type="spellStart"/>
      <w:r w:rsidRPr="00752B09">
        <w:rPr>
          <w:rFonts w:ascii="Tahoma" w:eastAsia="Calibri" w:hAnsi="Tahoma" w:cs="Tahoma"/>
          <w:lang w:eastAsia="en-US"/>
        </w:rPr>
        <w:t>nicznie</w:t>
      </w:r>
      <w:proofErr w:type="spellEnd"/>
      <w:r w:rsidRPr="00752B09">
        <w:rPr>
          <w:rFonts w:ascii="Tahoma" w:eastAsia="Calibri" w:hAnsi="Tahoma" w:cs="Tahoma"/>
          <w:lang w:eastAsia="en-US"/>
        </w:rPr>
        <w:t>, na adres e-mail: …………………………………………</w:t>
      </w:r>
    </w:p>
    <w:p w14:paraId="77DF6BAE" w14:textId="77777777" w:rsidR="00A671E3" w:rsidRPr="00752B09" w:rsidRDefault="00A671E3" w:rsidP="00453D0A">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lastRenderedPageBreak/>
        <w:t>W przypadku nieusunięcia wad we wskazanym terminie, Zamawiający może usunąć wady na koszt i ryzyko Wykonawcy.</w:t>
      </w:r>
    </w:p>
    <w:p w14:paraId="40291F1E" w14:textId="673D0D23" w:rsidR="003B169C" w:rsidRPr="00752B09" w:rsidRDefault="00A671E3" w:rsidP="00C37369">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752B09">
        <w:rPr>
          <w:rFonts w:ascii="Tahoma" w:eastAsia="Calibri" w:hAnsi="Tahoma" w:cs="Tahoma"/>
          <w:lang w:eastAsia="en-US"/>
        </w:rPr>
        <w:t>Termin gwarancji ulega przedłużeniu o czas usunięcia wady, jeżeli powiadomienie o wystąpieniu wady nastąpiło jeszcze w czasie trwania gwarancji.</w:t>
      </w:r>
    </w:p>
    <w:p w14:paraId="627B7EC4" w14:textId="4CCFDCD9" w:rsidR="003B169C" w:rsidRDefault="003B169C" w:rsidP="00B83CE6">
      <w:pPr>
        <w:overflowPunct w:val="0"/>
        <w:autoSpaceDE w:val="0"/>
        <w:autoSpaceDN w:val="0"/>
        <w:spacing w:after="0"/>
        <w:ind w:left="426" w:hanging="426"/>
        <w:jc w:val="center"/>
        <w:rPr>
          <w:rFonts w:ascii="Tahoma" w:eastAsia="Calibri" w:hAnsi="Tahoma" w:cs="Tahoma"/>
          <w:b/>
          <w:bCs/>
        </w:rPr>
      </w:pPr>
    </w:p>
    <w:p w14:paraId="5D585708" w14:textId="25DFCE9C" w:rsidR="00FF460E" w:rsidRDefault="00FF460E" w:rsidP="00B83CE6">
      <w:pPr>
        <w:overflowPunct w:val="0"/>
        <w:autoSpaceDE w:val="0"/>
        <w:autoSpaceDN w:val="0"/>
        <w:spacing w:after="0"/>
        <w:ind w:left="426" w:hanging="426"/>
        <w:jc w:val="center"/>
        <w:rPr>
          <w:rFonts w:ascii="Tahoma" w:eastAsia="Calibri" w:hAnsi="Tahoma" w:cs="Tahoma"/>
          <w:b/>
          <w:bCs/>
        </w:rPr>
      </w:pPr>
      <w:r>
        <w:rPr>
          <w:rFonts w:ascii="Tahoma" w:eastAsia="Calibri" w:hAnsi="Tahoma" w:cs="Tahoma"/>
          <w:b/>
          <w:bCs/>
        </w:rPr>
        <w:t>§ 12a</w:t>
      </w:r>
    </w:p>
    <w:p w14:paraId="1605F803" w14:textId="251937E7" w:rsidR="00FF460E" w:rsidRDefault="00FF460E" w:rsidP="00B83CE6">
      <w:pPr>
        <w:overflowPunct w:val="0"/>
        <w:autoSpaceDE w:val="0"/>
        <w:autoSpaceDN w:val="0"/>
        <w:spacing w:after="0"/>
        <w:ind w:left="426" w:hanging="426"/>
        <w:jc w:val="center"/>
        <w:rPr>
          <w:rFonts w:ascii="Tahoma" w:eastAsia="Calibri" w:hAnsi="Tahoma" w:cs="Tahoma"/>
          <w:b/>
          <w:bCs/>
        </w:rPr>
      </w:pPr>
      <w:r>
        <w:rPr>
          <w:rFonts w:ascii="Tahoma" w:eastAsia="Calibri" w:hAnsi="Tahoma" w:cs="Tahoma"/>
          <w:b/>
          <w:bCs/>
        </w:rPr>
        <w:t xml:space="preserve">Gwarancja i rękojmia </w:t>
      </w:r>
      <w:r w:rsidR="00C75A4D" w:rsidRPr="00752B09">
        <w:rPr>
          <w:rFonts w:ascii="Tahoma" w:eastAsia="Calibri" w:hAnsi="Tahoma" w:cs="Tahoma"/>
          <w:b/>
          <w:bCs/>
        </w:rPr>
        <w:t>(zadanie</w:t>
      </w:r>
      <w:r w:rsidR="00C75A4D">
        <w:rPr>
          <w:rFonts w:ascii="Tahoma" w:eastAsia="Calibri" w:hAnsi="Tahoma" w:cs="Tahoma"/>
          <w:b/>
          <w:bCs/>
        </w:rPr>
        <w:t xml:space="preserve"> § 1 pkt. 3c</w:t>
      </w:r>
      <w:r w:rsidR="00C75A4D" w:rsidRPr="00752B09">
        <w:rPr>
          <w:rFonts w:ascii="Tahoma" w:eastAsia="Calibri" w:hAnsi="Tahoma" w:cs="Tahoma"/>
          <w:b/>
          <w:bCs/>
        </w:rPr>
        <w:t>)</w:t>
      </w:r>
    </w:p>
    <w:p w14:paraId="5179DA8B" w14:textId="53825D7A" w:rsidR="0015213F" w:rsidRPr="00A659E6" w:rsidRDefault="0015213F" w:rsidP="0015213F">
      <w:pPr>
        <w:pStyle w:val="Akapitzlist"/>
        <w:numPr>
          <w:ilvl w:val="3"/>
          <w:numId w:val="82"/>
        </w:numPr>
        <w:spacing w:after="0" w:line="240" w:lineRule="auto"/>
        <w:ind w:left="284"/>
        <w:jc w:val="both"/>
        <w:rPr>
          <w:rFonts w:ascii="Tahoma" w:hAnsi="Tahoma" w:cs="Tahoma"/>
        </w:rPr>
      </w:pPr>
      <w:r w:rsidRPr="00A659E6">
        <w:rPr>
          <w:rFonts w:ascii="Tahoma" w:hAnsi="Tahoma" w:cs="Tahoma"/>
        </w:rPr>
        <w:t>Przedmiot zamówienia objęty jest gwarancją wykonawcy na okres: 36 miesięcy.</w:t>
      </w:r>
    </w:p>
    <w:p w14:paraId="4AC1F949" w14:textId="77777777" w:rsidR="0015213F" w:rsidRDefault="0015213F" w:rsidP="0015213F">
      <w:pPr>
        <w:pStyle w:val="Akapitzlist"/>
        <w:numPr>
          <w:ilvl w:val="3"/>
          <w:numId w:val="82"/>
        </w:numPr>
        <w:spacing w:after="0" w:line="240" w:lineRule="auto"/>
        <w:ind w:left="284"/>
        <w:jc w:val="both"/>
        <w:rPr>
          <w:rFonts w:ascii="Tahoma" w:hAnsi="Tahoma" w:cs="Tahoma"/>
        </w:rPr>
      </w:pPr>
      <w:r w:rsidRPr="00A659E6">
        <w:rPr>
          <w:rFonts w:ascii="Tahoma" w:hAnsi="Tahoma" w:cs="Tahoma"/>
        </w:rPr>
        <w:t>Gwarancja wykonawcy świadczona będzie zgodnie z podanymi niżej warunkami:</w:t>
      </w:r>
      <w:r w:rsidRPr="00A659E6">
        <w:rPr>
          <w:rFonts w:ascii="Tahoma" w:hAnsi="Tahoma" w:cs="Tahoma"/>
        </w:rPr>
        <w:br/>
        <w:t>1) zgłoszenia awarii sprzętu będą dokonywane telefoniczne na numer (....) ......................</w:t>
      </w:r>
      <w:r>
        <w:rPr>
          <w:rFonts w:ascii="Tahoma" w:hAnsi="Tahoma" w:cs="Tahoma"/>
        </w:rPr>
        <w:t xml:space="preserve"> </w:t>
      </w:r>
      <w:r w:rsidRPr="00A659E6">
        <w:rPr>
          <w:rFonts w:ascii="Tahoma" w:hAnsi="Tahoma" w:cs="Tahoma"/>
        </w:rPr>
        <w:t>lub elektronicznie na adres: ................</w:t>
      </w:r>
    </w:p>
    <w:p w14:paraId="0E8549DA" w14:textId="77777777" w:rsidR="0015213F" w:rsidRDefault="0015213F" w:rsidP="0015213F">
      <w:pPr>
        <w:pStyle w:val="Akapitzlist"/>
        <w:spacing w:after="0" w:line="240" w:lineRule="auto"/>
        <w:ind w:left="284"/>
        <w:jc w:val="both"/>
        <w:rPr>
          <w:rFonts w:ascii="Tahoma" w:hAnsi="Tahoma" w:cs="Tahoma"/>
        </w:rPr>
      </w:pPr>
      <w:r w:rsidRPr="00A659E6">
        <w:rPr>
          <w:rFonts w:ascii="Tahoma" w:hAnsi="Tahoma" w:cs="Tahoma"/>
        </w:rPr>
        <w:t>2) naprawa gwarancyjna zostanie dokonana po uprzedniej nieodpłatnej ocenie zgłoszonej awarii.</w:t>
      </w:r>
      <w:r w:rsidRPr="00A659E6">
        <w:rPr>
          <w:rFonts w:ascii="Tahoma" w:hAnsi="Tahoma" w:cs="Tahoma"/>
        </w:rPr>
        <w:br/>
        <w:t xml:space="preserve">3) czas reakcji serwisu - do końca następnego dnia roboczego, </w:t>
      </w:r>
      <w:proofErr w:type="spellStart"/>
      <w:r w:rsidRPr="00A659E6">
        <w:rPr>
          <w:rFonts w:ascii="Tahoma" w:hAnsi="Tahoma" w:cs="Tahoma"/>
        </w:rPr>
        <w:t>door</w:t>
      </w:r>
      <w:proofErr w:type="spellEnd"/>
      <w:r w:rsidRPr="00A659E6">
        <w:rPr>
          <w:rFonts w:ascii="Tahoma" w:hAnsi="Tahoma" w:cs="Tahoma"/>
        </w:rPr>
        <w:t>-to-</w:t>
      </w:r>
      <w:proofErr w:type="spellStart"/>
      <w:r w:rsidRPr="00A659E6">
        <w:rPr>
          <w:rFonts w:ascii="Tahoma" w:hAnsi="Tahoma" w:cs="Tahoma"/>
        </w:rPr>
        <w:t>door</w:t>
      </w:r>
      <w:proofErr w:type="spellEnd"/>
      <w:r w:rsidRPr="00A659E6">
        <w:rPr>
          <w:rFonts w:ascii="Tahoma" w:hAnsi="Tahoma" w:cs="Tahoma"/>
        </w:rPr>
        <w:br/>
        <w:t>4) Wykonawca jest zobowiązany do usunięcia awarii lub usterki sprzętu komputerowego</w:t>
      </w:r>
      <w:r w:rsidRPr="00A659E6">
        <w:rPr>
          <w:rFonts w:ascii="Tahoma" w:hAnsi="Tahoma" w:cs="Tahoma"/>
        </w:rPr>
        <w:br/>
        <w:t>w ciągu maksymalnie 30 dni roboczych od daty zgłoszenia awarii lub usterki przez eksploatującego sprzęt</w:t>
      </w:r>
      <w:r>
        <w:rPr>
          <w:rFonts w:ascii="Tahoma" w:hAnsi="Tahoma" w:cs="Tahoma"/>
        </w:rPr>
        <w:t xml:space="preserve"> </w:t>
      </w:r>
      <w:r w:rsidRPr="00A659E6">
        <w:rPr>
          <w:rFonts w:ascii="Tahoma" w:hAnsi="Tahoma" w:cs="Tahoma"/>
        </w:rPr>
        <w:t>tj. osobę fizyczną (obdarowanego).</w:t>
      </w:r>
      <w:r w:rsidRPr="00A659E6">
        <w:rPr>
          <w:rFonts w:ascii="Tahoma" w:hAnsi="Tahoma" w:cs="Tahoma"/>
        </w:rPr>
        <w:br/>
        <w:t>5) W razie, gdy czas naprawy sprzętu będzie dłuższy niż zadeklarowany w pkt 4), wykonawca powinien uzasadnić wydłużenie okresu i uzyskać akceptację zamawiającego.</w:t>
      </w:r>
      <w:r w:rsidRPr="00A659E6">
        <w:rPr>
          <w:rFonts w:ascii="Tahoma" w:hAnsi="Tahoma" w:cs="Tahoma"/>
        </w:rPr>
        <w:br/>
        <w:t>6) W razie, gdy naprawa gwarancyjna sprzętu trwa dłużej niż czas, o którym mowa w pkt</w:t>
      </w:r>
      <w:r>
        <w:rPr>
          <w:rFonts w:ascii="Tahoma" w:hAnsi="Tahoma" w:cs="Tahoma"/>
        </w:rPr>
        <w:t xml:space="preserve"> </w:t>
      </w:r>
      <w:r w:rsidRPr="00A659E6">
        <w:rPr>
          <w:rFonts w:ascii="Tahoma" w:hAnsi="Tahoma" w:cs="Tahoma"/>
        </w:rPr>
        <w:t>4 lub 5, zamawiającemu przysługuje prawo do naliczenia kary umownej w wysokości 0,1 % wynagrodzenia umownego</w:t>
      </w:r>
      <w:r>
        <w:rPr>
          <w:rFonts w:ascii="Tahoma" w:hAnsi="Tahoma" w:cs="Tahoma"/>
        </w:rPr>
        <w:t xml:space="preserve"> </w:t>
      </w:r>
      <w:r w:rsidRPr="00A659E6">
        <w:rPr>
          <w:rFonts w:ascii="Tahoma" w:hAnsi="Tahoma" w:cs="Tahoma"/>
        </w:rPr>
        <w:t>brutto za każdy dzień zwłoki.</w:t>
      </w:r>
      <w:r w:rsidRPr="00A659E6">
        <w:rPr>
          <w:rFonts w:ascii="Tahoma" w:hAnsi="Tahoma" w:cs="Tahoma"/>
        </w:rPr>
        <w:br/>
        <w:t>7) W razie, gdy naprawa gwarancyjna sprzętu trwa dłużej niż 30 dni roboczych, zamawiającemu przysługuje</w:t>
      </w:r>
      <w:r>
        <w:rPr>
          <w:rFonts w:ascii="Tahoma" w:hAnsi="Tahoma" w:cs="Tahoma"/>
        </w:rPr>
        <w:t xml:space="preserve"> </w:t>
      </w:r>
      <w:r w:rsidRPr="00A659E6">
        <w:rPr>
          <w:rFonts w:ascii="Tahoma" w:hAnsi="Tahoma" w:cs="Tahoma"/>
        </w:rPr>
        <w:t>prawo do odstąpienia od umowy/części umowy.</w:t>
      </w:r>
      <w:r w:rsidRPr="00A659E6">
        <w:rPr>
          <w:rFonts w:ascii="Tahoma" w:hAnsi="Tahoma" w:cs="Tahoma"/>
        </w:rPr>
        <w:br/>
        <w:t>8) Zamawiający i wykonawca dopuszczają możliwość dostarczenia przez gwaranta (na jego koszt i ryzyko)</w:t>
      </w:r>
      <w:r>
        <w:rPr>
          <w:rFonts w:ascii="Tahoma" w:hAnsi="Tahoma" w:cs="Tahoma"/>
        </w:rPr>
        <w:t xml:space="preserve"> </w:t>
      </w:r>
      <w:r w:rsidRPr="00A659E6">
        <w:rPr>
          <w:rFonts w:ascii="Tahoma" w:hAnsi="Tahoma" w:cs="Tahoma"/>
        </w:rPr>
        <w:t>urządzenia zastępczego o nie gorszych parametrach na czas naprawy, w takim przypadku Zamawiający</w:t>
      </w:r>
      <w:r>
        <w:rPr>
          <w:rFonts w:ascii="Tahoma" w:hAnsi="Tahoma" w:cs="Tahoma"/>
        </w:rPr>
        <w:t xml:space="preserve"> </w:t>
      </w:r>
      <w:r w:rsidRPr="00A659E6">
        <w:rPr>
          <w:rFonts w:ascii="Tahoma" w:hAnsi="Tahoma" w:cs="Tahoma"/>
        </w:rPr>
        <w:t>nie ma prawa do naliczenia kar umownych określonych w punktach nr 6) i nr 7)</w:t>
      </w:r>
      <w:r>
        <w:rPr>
          <w:rFonts w:ascii="Tahoma" w:hAnsi="Tahoma" w:cs="Tahoma"/>
        </w:rPr>
        <w:t>,</w:t>
      </w:r>
    </w:p>
    <w:p w14:paraId="2A6EEBFD" w14:textId="77777777" w:rsidR="0015213F" w:rsidRDefault="0015213F" w:rsidP="0015213F">
      <w:pPr>
        <w:pStyle w:val="Akapitzlist"/>
        <w:spacing w:after="0" w:line="240" w:lineRule="auto"/>
        <w:ind w:left="284"/>
        <w:jc w:val="both"/>
        <w:rPr>
          <w:rFonts w:ascii="Tahoma" w:hAnsi="Tahoma" w:cs="Tahoma"/>
        </w:rPr>
      </w:pPr>
      <w:r>
        <w:rPr>
          <w:rFonts w:ascii="Tahoma" w:hAnsi="Tahoma" w:cs="Tahoma"/>
        </w:rPr>
        <w:t xml:space="preserve">9) </w:t>
      </w:r>
      <w:r w:rsidRPr="00A659E6">
        <w:rPr>
          <w:rFonts w:ascii="Tahoma" w:hAnsi="Tahoma" w:cs="Tahoma"/>
        </w:rPr>
        <w:t>Po zakończeniu naprawy Wykonawca jest zobowiązany do pisemnego wskazania eksploatującemu sprzęt</w:t>
      </w:r>
      <w:r>
        <w:rPr>
          <w:rFonts w:ascii="Tahoma" w:hAnsi="Tahoma" w:cs="Tahoma"/>
        </w:rPr>
        <w:t xml:space="preserve"> </w:t>
      </w:r>
      <w:r w:rsidRPr="00A659E6">
        <w:rPr>
          <w:rFonts w:ascii="Tahoma" w:hAnsi="Tahoma" w:cs="Tahoma"/>
        </w:rPr>
        <w:t>komputerowy wykonanych czynności naprawczych, a w szczególności wyspecyfikowania części zmienionych lub zainstalowanych w naprawianym sprzęcie komputerowym</w:t>
      </w:r>
      <w:r>
        <w:rPr>
          <w:rFonts w:ascii="Tahoma" w:hAnsi="Tahoma" w:cs="Tahoma"/>
        </w:rPr>
        <w:t xml:space="preserve">. </w:t>
      </w:r>
    </w:p>
    <w:p w14:paraId="7C6020CC" w14:textId="1ADCF7E4" w:rsidR="0015213F" w:rsidRPr="00C75A4D" w:rsidRDefault="0015213F" w:rsidP="00C75A4D">
      <w:pPr>
        <w:pStyle w:val="Akapitzlist"/>
        <w:numPr>
          <w:ilvl w:val="3"/>
          <w:numId w:val="82"/>
        </w:numPr>
        <w:spacing w:after="0" w:line="240" w:lineRule="auto"/>
        <w:ind w:left="284"/>
        <w:jc w:val="both"/>
        <w:rPr>
          <w:rFonts w:ascii="Tahoma" w:hAnsi="Tahoma" w:cs="Tahoma"/>
        </w:rPr>
      </w:pPr>
      <w:r w:rsidRPr="00A659E6">
        <w:rPr>
          <w:rFonts w:ascii="Tahoma" w:hAnsi="Tahoma" w:cs="Tahoma"/>
        </w:rPr>
        <w:t>Wszelkie naprawy gwarancyjne lub prowadzone w ramach rękojmi odbywają się na koszt i odpowiedzialność</w:t>
      </w:r>
      <w:r w:rsidRPr="00A659E6">
        <w:rPr>
          <w:rFonts w:ascii="Tahoma" w:hAnsi="Tahoma" w:cs="Tahoma"/>
        </w:rPr>
        <w:br/>
        <w:t>Wykonawcy, który zapewnia również transport (do serwisu oraz z serwisu do miejsca</w:t>
      </w:r>
      <w:r>
        <w:rPr>
          <w:rFonts w:ascii="Tahoma" w:hAnsi="Tahoma" w:cs="Tahoma"/>
        </w:rPr>
        <w:t xml:space="preserve"> </w:t>
      </w:r>
      <w:r w:rsidRPr="00A659E6">
        <w:rPr>
          <w:rFonts w:ascii="Tahoma" w:hAnsi="Tahoma" w:cs="Tahoma"/>
        </w:rPr>
        <w:t>eksploatacji sprzętu)</w:t>
      </w:r>
      <w:r>
        <w:rPr>
          <w:rFonts w:ascii="Tahoma" w:hAnsi="Tahoma" w:cs="Tahoma"/>
        </w:rPr>
        <w:t xml:space="preserve"> </w:t>
      </w:r>
      <w:r w:rsidRPr="00A659E6">
        <w:rPr>
          <w:rFonts w:ascii="Tahoma" w:hAnsi="Tahoma" w:cs="Tahoma"/>
        </w:rPr>
        <w:t>sprzętu komputerowego podlegającego naprawie.</w:t>
      </w:r>
      <w:r w:rsidRPr="00A659E6">
        <w:rPr>
          <w:rFonts w:ascii="Tahoma" w:hAnsi="Tahoma" w:cs="Tahoma"/>
        </w:rPr>
        <w:br/>
        <w:t>4. Realizacja naprawy gwarancyjnej następuje w miejscu eksploatacji sprzętu komputerowego, lub w systemie</w:t>
      </w:r>
      <w:r>
        <w:rPr>
          <w:rFonts w:ascii="Tahoma" w:hAnsi="Tahoma" w:cs="Tahoma"/>
        </w:rPr>
        <w:t xml:space="preserve"> </w:t>
      </w:r>
      <w:proofErr w:type="spellStart"/>
      <w:r w:rsidRPr="00A659E6">
        <w:rPr>
          <w:rFonts w:ascii="Tahoma" w:hAnsi="Tahoma" w:cs="Tahoma"/>
        </w:rPr>
        <w:t>door</w:t>
      </w:r>
      <w:proofErr w:type="spellEnd"/>
      <w:r w:rsidRPr="00A659E6">
        <w:rPr>
          <w:rFonts w:ascii="Tahoma" w:hAnsi="Tahoma" w:cs="Tahoma"/>
        </w:rPr>
        <w:t xml:space="preserve"> to </w:t>
      </w:r>
      <w:proofErr w:type="spellStart"/>
      <w:r w:rsidRPr="00A659E6">
        <w:rPr>
          <w:rFonts w:ascii="Tahoma" w:hAnsi="Tahoma" w:cs="Tahoma"/>
        </w:rPr>
        <w:t>door</w:t>
      </w:r>
      <w:proofErr w:type="spellEnd"/>
      <w:r w:rsidRPr="00A659E6">
        <w:rPr>
          <w:rFonts w:ascii="Tahoma" w:hAnsi="Tahoma" w:cs="Tahoma"/>
        </w:rPr>
        <w:t>.</w:t>
      </w:r>
      <w:r w:rsidRPr="00C75A4D">
        <w:rPr>
          <w:rFonts w:ascii="Tahoma" w:hAnsi="Tahoma" w:cs="Tahoma"/>
        </w:rPr>
        <w:br/>
        <w:t>5. Gwarancja nie może ograniczać praw Zamawiającego do dysponowania zakupionym sprzętem komputerowym - w razie sprzedaży lub innej formy przekazania sprzętu gwarancja musi przechodzić na nowego właściciela.</w:t>
      </w:r>
      <w:r w:rsidRPr="00C75A4D">
        <w:rPr>
          <w:rFonts w:ascii="Tahoma" w:hAnsi="Tahoma" w:cs="Tahoma"/>
        </w:rPr>
        <w:br/>
        <w:t>6. Gwarancja udzielona przez Wykonawcę nie wyłącza uprawnień Zamawiającego z tytułu gwarancji udzielonych producentów sprzętu komputerowego. Warunki gwarancji udzielonej przez Wykonawcę mają pierwszeństwo przed warunkami gwarancji udzielonych przez producentów sprzętu komputerowego w zakresie, w jakim warunki gwarancji przyznają Zamawiającemu silniejszą ochronę.</w:t>
      </w:r>
    </w:p>
    <w:p w14:paraId="0ED734CA" w14:textId="02019FF8" w:rsidR="0015213F" w:rsidRPr="00C75A4D" w:rsidRDefault="0015213F" w:rsidP="00C75A4D">
      <w:pPr>
        <w:pStyle w:val="Akapitzlist"/>
        <w:spacing w:after="0" w:line="240" w:lineRule="auto"/>
        <w:ind w:left="284"/>
        <w:jc w:val="both"/>
        <w:rPr>
          <w:rFonts w:ascii="Tahoma" w:hAnsi="Tahoma" w:cs="Tahoma"/>
        </w:rPr>
      </w:pPr>
      <w:r w:rsidRPr="00972751">
        <w:rPr>
          <w:rFonts w:ascii="Tahoma" w:hAnsi="Tahoma" w:cs="Tahoma"/>
        </w:rPr>
        <w:t xml:space="preserve">7. Strony nie ograniczają uprawnień zamawiającego z tytułu rękojmi za wady fizyczne wynikających z </w:t>
      </w:r>
      <w:r>
        <w:rPr>
          <w:rFonts w:ascii="Tahoma" w:hAnsi="Tahoma" w:cs="Tahoma"/>
        </w:rPr>
        <w:t xml:space="preserve">przepisów </w:t>
      </w:r>
      <w:r w:rsidRPr="00972751">
        <w:rPr>
          <w:rFonts w:ascii="Tahoma" w:hAnsi="Tahoma" w:cs="Tahoma"/>
        </w:rPr>
        <w:t>art. 556 – 576 kodeksu cywilnego.</w:t>
      </w:r>
      <w:r w:rsidRPr="00C75A4D">
        <w:rPr>
          <w:rFonts w:ascii="Tahoma" w:hAnsi="Tahoma" w:cs="Tahoma"/>
        </w:rPr>
        <w:br/>
        <w:t>8. Wykonawca udziela Zamawiającemu rękojmi za wady fizyczne przedmiotu umowy na okres 36 miesięcy licząc od daty podpisania protokołu odbioru końcowego.</w:t>
      </w:r>
      <w:r w:rsidRPr="00C75A4D">
        <w:rPr>
          <w:rFonts w:ascii="Tahoma" w:hAnsi="Tahoma" w:cs="Tahoma"/>
        </w:rPr>
        <w:br/>
        <w:t xml:space="preserve">9. Odpowiedzialność Wykonawcy z tytułu rękojmi za wady fizyczne dotyczy wad przedmiotu umowy istniejących w czasie dokonywania czynności odbioru oraz wad powstałych po </w:t>
      </w:r>
      <w:r w:rsidRPr="00C75A4D">
        <w:rPr>
          <w:rFonts w:ascii="Tahoma" w:hAnsi="Tahoma" w:cs="Tahoma"/>
        </w:rPr>
        <w:lastRenderedPageBreak/>
        <w:t>odbiorze, przyczyn tkwiących w przedmiocie umowy w chwili odbioru, z zastrzeżeniem, że w przypadku gdy w wykonaniu swoich   Wykonawca dostarczył Zamawiającemu zamiast rzeczy wadliwej rzecz wolną od wad albo dokonał istotnych napraw</w:t>
      </w:r>
      <w:r w:rsidRPr="00C75A4D">
        <w:rPr>
          <w:rFonts w:ascii="Tahoma" w:hAnsi="Tahoma" w:cs="Tahoma"/>
        </w:rPr>
        <w:br/>
        <w:t>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110D477" w14:textId="77777777" w:rsidR="0015213F" w:rsidRDefault="0015213F" w:rsidP="0015213F">
      <w:pPr>
        <w:pStyle w:val="Akapitzlist"/>
        <w:spacing w:after="0" w:line="240" w:lineRule="auto"/>
        <w:ind w:left="284"/>
        <w:jc w:val="both"/>
        <w:rPr>
          <w:rFonts w:ascii="Tahoma" w:hAnsi="Tahoma" w:cs="Tahoma"/>
        </w:rPr>
      </w:pPr>
      <w:r w:rsidRPr="00972751">
        <w:rPr>
          <w:rFonts w:ascii="Tahoma" w:hAnsi="Tahoma" w:cs="Tahoma"/>
        </w:rPr>
        <w:t>10. Prawo wyboru dochodzenia roszczeń z rękojmi za wady i gwarancji jakości do każdej z wady z osobna należy</w:t>
      </w:r>
      <w:r>
        <w:rPr>
          <w:rFonts w:ascii="Tahoma" w:hAnsi="Tahoma" w:cs="Tahoma"/>
        </w:rPr>
        <w:t xml:space="preserve"> </w:t>
      </w:r>
      <w:r w:rsidRPr="00972751">
        <w:rPr>
          <w:rFonts w:ascii="Tahoma" w:hAnsi="Tahoma" w:cs="Tahoma"/>
        </w:rPr>
        <w:t>do Zamawiającego. Dostawca nie może odmówić usunięcia wad ze względu na ich koszt.</w:t>
      </w:r>
    </w:p>
    <w:p w14:paraId="2DB3C414" w14:textId="77777777" w:rsidR="0015213F" w:rsidRDefault="0015213F" w:rsidP="0015213F">
      <w:pPr>
        <w:pStyle w:val="Akapitzlist"/>
        <w:spacing w:after="0" w:line="240" w:lineRule="auto"/>
        <w:ind w:left="284"/>
        <w:jc w:val="both"/>
        <w:rPr>
          <w:rFonts w:ascii="Tahoma" w:hAnsi="Tahoma" w:cs="Tahoma"/>
        </w:rPr>
      </w:pPr>
      <w:r w:rsidRPr="00972751">
        <w:rPr>
          <w:rFonts w:ascii="Tahoma" w:hAnsi="Tahoma" w:cs="Tahoma"/>
        </w:rPr>
        <w:t>11. Wada fizyczna polega na niezgodności sprzętu komputerowego z umową. W szczególności rzecz sprzedana</w:t>
      </w:r>
      <w:r>
        <w:rPr>
          <w:rFonts w:ascii="Tahoma" w:hAnsi="Tahoma" w:cs="Tahoma"/>
        </w:rPr>
        <w:t xml:space="preserve"> </w:t>
      </w:r>
      <w:r w:rsidRPr="00972751">
        <w:rPr>
          <w:rFonts w:ascii="Tahoma" w:hAnsi="Tahoma" w:cs="Tahoma"/>
        </w:rPr>
        <w:t>jest niezgodna z umową, jeżeli:</w:t>
      </w:r>
    </w:p>
    <w:p w14:paraId="64760E00" w14:textId="77777777" w:rsidR="0015213F" w:rsidRDefault="0015213F" w:rsidP="0015213F">
      <w:pPr>
        <w:pStyle w:val="Akapitzlist"/>
        <w:spacing w:after="0" w:line="240" w:lineRule="auto"/>
        <w:ind w:left="284"/>
        <w:jc w:val="both"/>
        <w:rPr>
          <w:rFonts w:ascii="Tahoma" w:eastAsia="Times New Roman" w:hAnsi="Tahoma" w:cs="Tahoma"/>
        </w:rPr>
      </w:pPr>
      <w:r w:rsidRPr="00972751">
        <w:rPr>
          <w:rFonts w:ascii="Tahoma" w:eastAsia="Times New Roman" w:hAnsi="Tahoma" w:cs="Tahoma"/>
        </w:rPr>
        <w:t>1) nie ma właściwości, które rzecz tego rodzaju powinna mieć ze względu na cel w umowie oznaczony albo</w:t>
      </w:r>
      <w:r>
        <w:rPr>
          <w:rFonts w:ascii="Tahoma" w:hAnsi="Tahoma" w:cs="Tahoma"/>
        </w:rPr>
        <w:t xml:space="preserve"> </w:t>
      </w:r>
      <w:r w:rsidRPr="00972751">
        <w:rPr>
          <w:rFonts w:ascii="Tahoma" w:eastAsia="Times New Roman" w:hAnsi="Tahoma" w:cs="Tahoma"/>
        </w:rPr>
        <w:t>wynikający z okoliczności lub przeznaczenia;</w:t>
      </w:r>
      <w:r w:rsidRPr="00972751">
        <w:rPr>
          <w:rFonts w:ascii="Tahoma" w:hAnsi="Tahoma" w:cs="Tahoma"/>
        </w:rPr>
        <w:br/>
      </w:r>
      <w:r w:rsidRPr="00972751">
        <w:rPr>
          <w:rFonts w:ascii="Tahoma" w:eastAsia="Times New Roman" w:hAnsi="Tahoma" w:cs="Tahoma"/>
        </w:rPr>
        <w:t>2) nie ma właściwości, o których istnieniu Wykonawca zapewnił Zamawiającego, w tym przedstawiając</w:t>
      </w:r>
      <w:r>
        <w:rPr>
          <w:rFonts w:ascii="Tahoma" w:hAnsi="Tahoma" w:cs="Tahoma"/>
        </w:rPr>
        <w:t xml:space="preserve"> </w:t>
      </w:r>
      <w:r w:rsidRPr="00972751">
        <w:rPr>
          <w:rFonts w:ascii="Tahoma" w:eastAsia="Times New Roman" w:hAnsi="Tahoma" w:cs="Tahoma"/>
        </w:rPr>
        <w:t>próbkę lub wzór;</w:t>
      </w:r>
    </w:p>
    <w:p w14:paraId="200414EE" w14:textId="77777777" w:rsidR="0015213F" w:rsidRPr="00B30A47" w:rsidRDefault="0015213F" w:rsidP="0015213F">
      <w:pPr>
        <w:pStyle w:val="Akapitzlist"/>
        <w:spacing w:after="0" w:line="240" w:lineRule="auto"/>
        <w:ind w:left="284"/>
        <w:jc w:val="both"/>
        <w:rPr>
          <w:rFonts w:ascii="Tahoma" w:eastAsia="Times New Roman" w:hAnsi="Tahoma" w:cs="Tahoma"/>
        </w:rPr>
      </w:pPr>
      <w:r w:rsidRPr="00972751">
        <w:rPr>
          <w:rFonts w:ascii="Tahoma" w:eastAsia="Times New Roman" w:hAnsi="Tahoma" w:cs="Tahoma"/>
        </w:rPr>
        <w:t>3) nie nadaje się do celu, o którym Zamawiający poinformował Wykonawcę przy zawarciu umowy, a Wykonawca nie zgłosił zastrzeżenia co do takiego jej przeznaczenia;</w:t>
      </w:r>
      <w:r w:rsidRPr="00972751">
        <w:rPr>
          <w:rFonts w:ascii="Tahoma" w:hAnsi="Tahoma" w:cs="Tahoma"/>
        </w:rPr>
        <w:br/>
      </w:r>
      <w:r w:rsidRPr="00972751">
        <w:rPr>
          <w:rFonts w:ascii="Tahoma" w:eastAsia="Times New Roman" w:hAnsi="Tahoma" w:cs="Tahoma"/>
        </w:rPr>
        <w:t>4) została Zamawiającemu wydana w stanie niezupełnym.</w:t>
      </w:r>
    </w:p>
    <w:p w14:paraId="25A6262C" w14:textId="57A3BCC3" w:rsidR="00FF460E" w:rsidRPr="00B02B30" w:rsidRDefault="00FF460E" w:rsidP="0015213F">
      <w:pPr>
        <w:widowControl/>
        <w:suppressAutoHyphens w:val="0"/>
        <w:adjustRightInd/>
        <w:spacing w:after="0" w:line="240" w:lineRule="auto"/>
        <w:textAlignment w:val="auto"/>
        <w:rPr>
          <w:rFonts w:ascii="Tahoma" w:eastAsia="Calibri" w:hAnsi="Tahoma" w:cs="Tahoma"/>
          <w:b/>
          <w:bCs/>
        </w:rPr>
      </w:pPr>
    </w:p>
    <w:p w14:paraId="66E07AB2" w14:textId="77777777" w:rsidR="00FF460E" w:rsidRPr="00752B09" w:rsidRDefault="00FF460E" w:rsidP="00B83CE6">
      <w:pPr>
        <w:overflowPunct w:val="0"/>
        <w:autoSpaceDE w:val="0"/>
        <w:autoSpaceDN w:val="0"/>
        <w:spacing w:after="0"/>
        <w:ind w:left="426" w:hanging="426"/>
        <w:jc w:val="center"/>
        <w:rPr>
          <w:rFonts w:ascii="Tahoma" w:eastAsia="Calibri" w:hAnsi="Tahoma" w:cs="Tahoma"/>
          <w:b/>
          <w:bCs/>
        </w:rPr>
      </w:pPr>
    </w:p>
    <w:p w14:paraId="6A6ACDD0" w14:textId="049BA7A8" w:rsidR="00A671E3" w:rsidRPr="00752B09" w:rsidRDefault="00A671E3" w:rsidP="00B83CE6">
      <w:pPr>
        <w:overflowPunct w:val="0"/>
        <w:autoSpaceDE w:val="0"/>
        <w:autoSpaceDN w:val="0"/>
        <w:spacing w:after="0"/>
        <w:ind w:left="426" w:hanging="426"/>
        <w:jc w:val="center"/>
        <w:rPr>
          <w:rFonts w:ascii="Tahoma" w:eastAsia="Calibri" w:hAnsi="Tahoma" w:cs="Tahoma"/>
          <w:b/>
          <w:bCs/>
        </w:rPr>
      </w:pPr>
      <w:r w:rsidRPr="00752B09">
        <w:rPr>
          <w:rFonts w:ascii="Tahoma" w:eastAsia="Calibri" w:hAnsi="Tahoma" w:cs="Tahoma"/>
          <w:b/>
          <w:bCs/>
        </w:rPr>
        <w:t>§ 1</w:t>
      </w:r>
      <w:r w:rsidR="007365BF" w:rsidRPr="00752B09">
        <w:rPr>
          <w:rFonts w:ascii="Tahoma" w:eastAsia="Calibri" w:hAnsi="Tahoma" w:cs="Tahoma"/>
          <w:b/>
          <w:bCs/>
        </w:rPr>
        <w:t>3</w:t>
      </w:r>
    </w:p>
    <w:p w14:paraId="1E6688BE" w14:textId="77777777" w:rsidR="00A671E3" w:rsidRPr="00752B09" w:rsidRDefault="00A671E3" w:rsidP="00B83CE6">
      <w:pPr>
        <w:autoSpaceDE w:val="0"/>
        <w:autoSpaceDN w:val="0"/>
        <w:spacing w:after="0"/>
        <w:jc w:val="center"/>
        <w:rPr>
          <w:rFonts w:ascii="Tahoma" w:eastAsia="Calibri" w:hAnsi="Tahoma" w:cs="Tahoma"/>
          <w:b/>
          <w:bCs/>
        </w:rPr>
      </w:pPr>
      <w:r w:rsidRPr="00752B09">
        <w:rPr>
          <w:rFonts w:ascii="Tahoma" w:eastAsia="Calibri" w:hAnsi="Tahoma" w:cs="Tahoma"/>
          <w:b/>
          <w:bCs/>
        </w:rPr>
        <w:t>Klauzula zatrudnienia</w:t>
      </w:r>
    </w:p>
    <w:p w14:paraId="5E98B53E" w14:textId="77777777" w:rsidR="002472AC"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eastAsia="Calibri" w:hAnsi="Tahoma" w:cs="Tahoma"/>
          <w:i/>
          <w:iCs/>
        </w:rPr>
      </w:pPr>
      <w:r w:rsidRPr="00752B09">
        <w:rPr>
          <w:rFonts w:ascii="Tahoma" w:eastAsia="Calibri" w:hAnsi="Tahoma" w:cs="Tahoma"/>
        </w:rPr>
        <w:t xml:space="preserve">Wykonawca zobowiązuje się do zatrudnienia na podstawie umowy o pracę, przez cały okres realizacji zamówienia, wszystkich osób wykonujących następujące czynności: </w:t>
      </w:r>
    </w:p>
    <w:p w14:paraId="32F56AD7" w14:textId="5D96DE24" w:rsidR="00C15D34" w:rsidRPr="00752B09" w:rsidRDefault="00C15D34" w:rsidP="002472AC">
      <w:pPr>
        <w:widowControl/>
        <w:suppressAutoHyphens w:val="0"/>
        <w:autoSpaceDE w:val="0"/>
        <w:autoSpaceDN w:val="0"/>
        <w:spacing w:after="0"/>
        <w:ind w:left="426"/>
        <w:contextualSpacing/>
        <w:textAlignment w:val="auto"/>
        <w:rPr>
          <w:rFonts w:ascii="Tahoma" w:hAnsi="Tahoma" w:cs="Tahoma"/>
          <w:i/>
          <w:iCs/>
        </w:rPr>
      </w:pPr>
      <w:r w:rsidRPr="00752B09">
        <w:rPr>
          <w:rFonts w:ascii="Tahoma" w:hAnsi="Tahoma" w:cs="Tahoma"/>
          <w:color w:val="000000" w:themeColor="text1"/>
        </w:rPr>
        <w:t>-</w:t>
      </w:r>
      <w:r w:rsidRPr="00752B09">
        <w:rPr>
          <w:rFonts w:ascii="Tahoma" w:hAnsi="Tahoma" w:cs="Tahoma"/>
          <w:b/>
          <w:bCs/>
          <w:color w:val="000000" w:themeColor="text1"/>
          <w:u w:val="single"/>
        </w:rPr>
        <w:t xml:space="preserve"> </w:t>
      </w:r>
      <w:r w:rsidRPr="00752B09">
        <w:rPr>
          <w:rFonts w:ascii="Tahoma" w:eastAsia="Cambria" w:hAnsi="Tahoma" w:cs="Tahoma"/>
          <w:b/>
          <w:color w:val="000000" w:themeColor="text1"/>
        </w:rPr>
        <w:t>prace fizyczne przy realizacji robót budowlanych, operatorzy sprzętu i prace fizyczne instalacyjno-montażowe objęte zakresem zamówienia</w:t>
      </w:r>
      <w:r w:rsidRPr="00752B09">
        <w:rPr>
          <w:rFonts w:ascii="Tahoma" w:eastAsia="Cambria" w:hAnsi="Tahoma" w:cs="Tahoma"/>
          <w:color w:val="000000" w:themeColor="text1"/>
        </w:rPr>
        <w:t xml:space="preserve"> </w:t>
      </w:r>
      <w:r w:rsidRPr="00752B09">
        <w:rPr>
          <w:rFonts w:ascii="Tahoma" w:hAnsi="Tahoma" w:cs="Tahoma"/>
          <w:b/>
          <w:bCs/>
          <w:color w:val="000000" w:themeColor="text1"/>
          <w:u w:val="single"/>
        </w:rPr>
        <w:t>o ile nie będą wykonywane przez daną osobę w ramach prowadzonej przez nią działalności gospodarczej.</w:t>
      </w:r>
    </w:p>
    <w:p w14:paraId="69F10AB5" w14:textId="5E425CF7" w:rsidR="00A671E3" w:rsidRPr="00752B09" w:rsidRDefault="00A671E3" w:rsidP="002472AC">
      <w:pPr>
        <w:widowControl/>
        <w:suppressAutoHyphens w:val="0"/>
        <w:autoSpaceDE w:val="0"/>
        <w:autoSpaceDN w:val="0"/>
        <w:spacing w:after="0"/>
        <w:ind w:left="426"/>
        <w:contextualSpacing/>
        <w:textAlignment w:val="auto"/>
        <w:rPr>
          <w:rFonts w:ascii="Tahoma" w:eastAsia="Calibri" w:hAnsi="Tahoma" w:cs="Tahoma"/>
          <w:i/>
          <w:iCs/>
        </w:rPr>
      </w:pPr>
      <w:r w:rsidRPr="00752B09">
        <w:rPr>
          <w:rFonts w:ascii="Tahoma" w:hAnsi="Tahoma" w:cs="Tahoma"/>
          <w:i/>
          <w:iCs/>
        </w:rPr>
        <w:t>(</w:t>
      </w:r>
      <w:r w:rsidRPr="00752B09">
        <w:rPr>
          <w:rFonts w:ascii="Tahoma" w:eastAsia="Cambria" w:hAnsi="Tahoma" w:cs="Tahoma"/>
          <w:i/>
          <w:iCs/>
        </w:rPr>
        <w:t xml:space="preserve">obowiązek ten nie dotyczy sytuacji, gdy prace te będą wykonywane samodzielnie </w:t>
      </w:r>
      <w:r w:rsidR="00A4154B" w:rsidRPr="00752B09">
        <w:rPr>
          <w:rFonts w:ascii="Tahoma" w:eastAsia="Cambria" w:hAnsi="Tahoma" w:cs="Tahoma"/>
          <w:i/>
          <w:iCs/>
        </w:rPr>
        <w:br/>
      </w:r>
      <w:r w:rsidRPr="00752B09">
        <w:rPr>
          <w:rFonts w:ascii="Tahoma" w:eastAsia="Cambria" w:hAnsi="Tahoma" w:cs="Tahoma"/>
          <w:i/>
          <w:iCs/>
        </w:rPr>
        <w:t>i osobiście przez osoby fizyczne prowadzące działalność gospodarczą w postaci tzw. samozatrudnienia jako podwykonawcy).</w:t>
      </w:r>
    </w:p>
    <w:p w14:paraId="5F34AF73" w14:textId="1D9CF169" w:rsidR="00D9289F" w:rsidRPr="00752B09" w:rsidRDefault="00D9289F" w:rsidP="007B2E3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752B09">
        <w:rPr>
          <w:rFonts w:ascii="Tahoma" w:hAnsi="Tahoma" w:cs="Tahoma"/>
        </w:rPr>
        <w:t xml:space="preserve">W trakcie realizacji zamówienia </w:t>
      </w:r>
      <w:r w:rsidR="003B169C" w:rsidRPr="00752B09">
        <w:rPr>
          <w:rFonts w:ascii="Tahoma" w:hAnsi="Tahoma" w:cs="Tahoma"/>
        </w:rPr>
        <w:t>Z</w:t>
      </w:r>
      <w:r w:rsidRPr="00752B09">
        <w:rPr>
          <w:rFonts w:ascii="Tahoma" w:hAnsi="Tahoma" w:cs="Tahoma"/>
        </w:rPr>
        <w:t xml:space="preserve">amawiający uprawniony jest do wykonywania czynności kontrolnych wobec </w:t>
      </w:r>
      <w:r w:rsidR="003B169C" w:rsidRPr="00752B09">
        <w:rPr>
          <w:rFonts w:ascii="Tahoma" w:hAnsi="Tahoma" w:cs="Tahoma"/>
        </w:rPr>
        <w:t>W</w:t>
      </w:r>
      <w:r w:rsidRPr="00752B09">
        <w:rPr>
          <w:rFonts w:ascii="Tahoma" w:hAnsi="Tahoma" w:cs="Tahoma"/>
        </w:rPr>
        <w:t xml:space="preserve">ykonawcy odnośnie </w:t>
      </w:r>
      <w:r w:rsidR="00976C0E" w:rsidRPr="00752B09">
        <w:rPr>
          <w:rFonts w:ascii="Tahoma" w:hAnsi="Tahoma" w:cs="Tahoma"/>
        </w:rPr>
        <w:t xml:space="preserve">do </w:t>
      </w:r>
      <w:r w:rsidRPr="00752B09">
        <w:rPr>
          <w:rFonts w:ascii="Tahoma" w:hAnsi="Tahoma" w:cs="Tahoma"/>
        </w:rPr>
        <w:t xml:space="preserve">spełniania przez </w:t>
      </w:r>
      <w:r w:rsidR="003B169C" w:rsidRPr="00752B09">
        <w:rPr>
          <w:rFonts w:ascii="Tahoma" w:hAnsi="Tahoma" w:cs="Tahoma"/>
        </w:rPr>
        <w:t>W</w:t>
      </w:r>
      <w:r w:rsidRPr="00752B09">
        <w:rPr>
          <w:rFonts w:ascii="Tahoma" w:hAnsi="Tahoma" w:cs="Tahoma"/>
        </w:rPr>
        <w:t xml:space="preserve">ykonawcę lub podwykonawcę wymogu zatrudnienia na podstawie umowy o pracę osób wykonujących wskazane w ust. 1 czynności. Zamawiający uprawniony jest </w:t>
      </w:r>
      <w:r w:rsidR="00A4154B" w:rsidRPr="00752B09">
        <w:rPr>
          <w:rFonts w:ascii="Tahoma" w:hAnsi="Tahoma" w:cs="Tahoma"/>
        </w:rPr>
        <w:br/>
      </w:r>
      <w:r w:rsidRPr="00752B09">
        <w:rPr>
          <w:rFonts w:ascii="Tahoma" w:hAnsi="Tahoma" w:cs="Tahoma"/>
        </w:rPr>
        <w:t>w szczególności do:</w:t>
      </w:r>
    </w:p>
    <w:p w14:paraId="033BA5A0" w14:textId="77777777" w:rsidR="00D9289F" w:rsidRPr="00752B09" w:rsidRDefault="00D9289F" w:rsidP="007B2E3C">
      <w:pPr>
        <w:pStyle w:val="gmail-msolistparagraph"/>
        <w:numPr>
          <w:ilvl w:val="0"/>
          <w:numId w:val="37"/>
        </w:numPr>
        <w:spacing w:before="0" w:beforeAutospacing="0" w:after="0" w:afterAutospacing="0" w:line="276" w:lineRule="auto"/>
        <w:jc w:val="both"/>
        <w:rPr>
          <w:rFonts w:ascii="Tahoma" w:hAnsi="Tahoma" w:cs="Tahoma"/>
          <w:sz w:val="22"/>
          <w:szCs w:val="22"/>
        </w:rPr>
      </w:pPr>
      <w:r w:rsidRPr="00752B09">
        <w:rPr>
          <w:rFonts w:ascii="Tahoma" w:hAnsi="Tahoma" w:cs="Tahoma"/>
          <w:sz w:val="22"/>
          <w:szCs w:val="22"/>
        </w:rPr>
        <w:t xml:space="preserve">żądania oświadczeń i dokumentów w zakresie potwierdzenia spełniania ww. wymogów i dokonywania ich oceny, w tym w szczególności: oświadczenia zatrudnionego pracownika lub </w:t>
      </w:r>
      <w:r w:rsidRPr="00752B09">
        <w:rPr>
          <w:rFonts w:ascii="Tahoma" w:hAnsi="Tahoma" w:cs="Tahoma"/>
          <w:color w:val="000000"/>
          <w:sz w:val="22"/>
          <w:szCs w:val="22"/>
          <w:shd w:val="clear" w:color="auto" w:fill="FFFFFF"/>
        </w:rPr>
        <w:t>poświadczonej za zgodność z oryginałem kopii umowy o pracę zatrudnionego pracownika,</w:t>
      </w:r>
    </w:p>
    <w:p w14:paraId="224D8C3F" w14:textId="77777777" w:rsidR="00D9289F" w:rsidRPr="00752B09" w:rsidRDefault="00D9289F" w:rsidP="007B2E3C">
      <w:pPr>
        <w:pStyle w:val="gmail-msolistparagraph"/>
        <w:numPr>
          <w:ilvl w:val="0"/>
          <w:numId w:val="37"/>
        </w:numPr>
        <w:spacing w:before="0" w:beforeAutospacing="0" w:after="0" w:afterAutospacing="0" w:line="276" w:lineRule="auto"/>
        <w:jc w:val="both"/>
        <w:rPr>
          <w:rFonts w:ascii="Tahoma" w:hAnsi="Tahoma" w:cs="Tahoma"/>
          <w:sz w:val="22"/>
          <w:szCs w:val="22"/>
        </w:rPr>
      </w:pPr>
      <w:r w:rsidRPr="00752B09">
        <w:rPr>
          <w:rFonts w:ascii="Tahoma" w:hAnsi="Tahoma" w:cs="Tahoma"/>
          <w:sz w:val="22"/>
          <w:szCs w:val="22"/>
        </w:rPr>
        <w:t>żądania wyjaśnień w przypadku wątpliwości w zakresie potwierdzenia spełniania ww. wymogów,</w:t>
      </w:r>
    </w:p>
    <w:p w14:paraId="140A0B4F" w14:textId="77777777" w:rsidR="00A671E3" w:rsidRPr="00752B09" w:rsidRDefault="00D9289F" w:rsidP="007B2E3C">
      <w:pPr>
        <w:pStyle w:val="gmail-msolistparagraph"/>
        <w:numPr>
          <w:ilvl w:val="0"/>
          <w:numId w:val="37"/>
        </w:numPr>
        <w:spacing w:before="0" w:beforeAutospacing="0" w:after="0" w:afterAutospacing="0" w:line="276" w:lineRule="auto"/>
        <w:jc w:val="both"/>
        <w:rPr>
          <w:rFonts w:ascii="Tahoma" w:hAnsi="Tahoma" w:cs="Tahoma"/>
          <w:sz w:val="22"/>
          <w:szCs w:val="22"/>
        </w:rPr>
      </w:pPr>
      <w:r w:rsidRPr="00752B09">
        <w:rPr>
          <w:rFonts w:ascii="Tahoma" w:hAnsi="Tahoma" w:cs="Tahoma"/>
          <w:sz w:val="22"/>
          <w:szCs w:val="22"/>
        </w:rPr>
        <w:t>przeprowadzania kontroli na miejscu wykonywania świadczenia.</w:t>
      </w:r>
    </w:p>
    <w:p w14:paraId="60608594" w14:textId="01FFADB0" w:rsidR="00A671E3"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752B09">
        <w:rPr>
          <w:rFonts w:ascii="Tahoma" w:eastAsia="Calibri" w:hAnsi="Tahoma" w:cs="Tahoma"/>
        </w:rPr>
        <w:t xml:space="preserve">Wykonawca zobowiązany jest do informowania Zamawiającego o każdym przypadku zmiany sposobu zatrudnienia osób wykonujących ww. czynności nie </w:t>
      </w:r>
      <w:r w:rsidRPr="00752B09">
        <w:rPr>
          <w:rFonts w:ascii="Tahoma" w:eastAsia="Calibri" w:hAnsi="Tahoma" w:cs="Tahoma"/>
          <w:color w:val="000000"/>
        </w:rPr>
        <w:t xml:space="preserve">później niż </w:t>
      </w:r>
      <w:r w:rsidR="003B169C" w:rsidRPr="00752B09">
        <w:rPr>
          <w:rFonts w:ascii="Tahoma" w:eastAsia="Calibri" w:hAnsi="Tahoma" w:cs="Tahoma"/>
          <w:color w:val="000000"/>
        </w:rPr>
        <w:br/>
      </w:r>
      <w:r w:rsidRPr="00752B09">
        <w:rPr>
          <w:rFonts w:ascii="Tahoma" w:eastAsia="Calibri" w:hAnsi="Tahoma" w:cs="Tahoma"/>
          <w:color w:val="000000"/>
        </w:rPr>
        <w:t>w terminie 5 dni od dokonania takiej zmiany.</w:t>
      </w:r>
    </w:p>
    <w:p w14:paraId="71F15B39" w14:textId="1D9CE8F5" w:rsidR="00A671E3" w:rsidRPr="00752B09" w:rsidRDefault="00A671E3" w:rsidP="007B2E3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752B09">
        <w:rPr>
          <w:rFonts w:ascii="Tahoma" w:hAnsi="Tahoma" w:cs="Tahoma"/>
          <w:sz w:val="22"/>
          <w:szCs w:val="22"/>
        </w:rPr>
        <w:lastRenderedPageBreak/>
        <w:t xml:space="preserve">W przypadku uzasadnionych wątpliwości co do przestrzegania prawa pracy przez </w:t>
      </w:r>
      <w:r w:rsidR="003B169C" w:rsidRPr="00752B09">
        <w:rPr>
          <w:rFonts w:ascii="Tahoma" w:hAnsi="Tahoma" w:cs="Tahoma"/>
          <w:sz w:val="22"/>
          <w:szCs w:val="22"/>
        </w:rPr>
        <w:t>W</w:t>
      </w:r>
      <w:r w:rsidRPr="00752B09">
        <w:rPr>
          <w:rFonts w:ascii="Tahoma" w:hAnsi="Tahoma" w:cs="Tahoma"/>
          <w:sz w:val="22"/>
          <w:szCs w:val="22"/>
        </w:rPr>
        <w:t xml:space="preserve">ykonawcę lub podwykonawcę, </w:t>
      </w:r>
      <w:r w:rsidR="003B169C" w:rsidRPr="00752B09">
        <w:rPr>
          <w:rFonts w:ascii="Tahoma" w:hAnsi="Tahoma" w:cs="Tahoma"/>
          <w:sz w:val="22"/>
          <w:szCs w:val="22"/>
        </w:rPr>
        <w:t>Z</w:t>
      </w:r>
      <w:r w:rsidRPr="00752B09">
        <w:rPr>
          <w:rFonts w:ascii="Tahoma" w:hAnsi="Tahoma" w:cs="Tahoma"/>
          <w:sz w:val="22"/>
          <w:szCs w:val="22"/>
        </w:rPr>
        <w:t>amawiający może zwrócić się o przeprowadzenie kontroli przez Państwową Inspekcję Pracy.</w:t>
      </w:r>
    </w:p>
    <w:p w14:paraId="53459F74" w14:textId="37E565EC" w:rsidR="00A671E3" w:rsidRPr="00752B09" w:rsidRDefault="00A671E3" w:rsidP="007B2E3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752B09">
        <w:rPr>
          <w:rFonts w:ascii="Tahoma" w:hAnsi="Tahoma" w:cs="Tahoma"/>
          <w:sz w:val="22"/>
          <w:szCs w:val="22"/>
        </w:rPr>
        <w:t>W trakcie realizacji zamówienia</w:t>
      </w:r>
      <w:r w:rsidR="003B169C" w:rsidRPr="00752B09">
        <w:rPr>
          <w:rFonts w:ascii="Tahoma" w:hAnsi="Tahoma" w:cs="Tahoma"/>
          <w:sz w:val="22"/>
          <w:szCs w:val="22"/>
        </w:rPr>
        <w:t>,</w:t>
      </w:r>
      <w:r w:rsidRPr="00752B09">
        <w:rPr>
          <w:rFonts w:ascii="Tahoma" w:hAnsi="Tahoma" w:cs="Tahoma"/>
          <w:sz w:val="22"/>
          <w:szCs w:val="22"/>
        </w:rPr>
        <w:t xml:space="preserve"> na każde wezwanie </w:t>
      </w:r>
      <w:r w:rsidR="003B169C" w:rsidRPr="00752B09">
        <w:rPr>
          <w:rFonts w:ascii="Tahoma" w:hAnsi="Tahoma" w:cs="Tahoma"/>
          <w:sz w:val="22"/>
          <w:szCs w:val="22"/>
        </w:rPr>
        <w:t>Z</w:t>
      </w:r>
      <w:r w:rsidRPr="00752B09">
        <w:rPr>
          <w:rFonts w:ascii="Tahoma" w:hAnsi="Tahoma" w:cs="Tahoma"/>
          <w:sz w:val="22"/>
          <w:szCs w:val="22"/>
        </w:rPr>
        <w:t>amawiającego</w:t>
      </w:r>
      <w:r w:rsidR="003B169C" w:rsidRPr="00752B09">
        <w:rPr>
          <w:rFonts w:ascii="Tahoma" w:hAnsi="Tahoma" w:cs="Tahoma"/>
          <w:sz w:val="22"/>
          <w:szCs w:val="22"/>
        </w:rPr>
        <w:t>,</w:t>
      </w:r>
      <w:r w:rsidRPr="00752B09">
        <w:rPr>
          <w:rFonts w:ascii="Tahoma" w:hAnsi="Tahoma" w:cs="Tahoma"/>
          <w:sz w:val="22"/>
          <w:szCs w:val="22"/>
        </w:rPr>
        <w:t xml:space="preserve"> w wyzna</w:t>
      </w:r>
      <w:r w:rsidR="00115051" w:rsidRPr="00752B09">
        <w:rPr>
          <w:rFonts w:ascii="Tahoma" w:hAnsi="Tahoma" w:cs="Tahoma"/>
          <w:sz w:val="22"/>
          <w:szCs w:val="22"/>
        </w:rPr>
        <w:t>-</w:t>
      </w:r>
      <w:proofErr w:type="spellStart"/>
      <w:r w:rsidRPr="00752B09">
        <w:rPr>
          <w:rFonts w:ascii="Tahoma" w:hAnsi="Tahoma" w:cs="Tahoma"/>
          <w:sz w:val="22"/>
          <w:szCs w:val="22"/>
        </w:rPr>
        <w:t>czonym</w:t>
      </w:r>
      <w:proofErr w:type="spellEnd"/>
      <w:r w:rsidRPr="00752B09">
        <w:rPr>
          <w:rFonts w:ascii="Tahoma" w:hAnsi="Tahoma" w:cs="Tahoma"/>
          <w:sz w:val="22"/>
          <w:szCs w:val="22"/>
        </w:rPr>
        <w:t xml:space="preserve"> w tym wezwaniu terminie</w:t>
      </w:r>
      <w:r w:rsidR="00115051" w:rsidRPr="00752B09">
        <w:rPr>
          <w:rFonts w:ascii="Tahoma" w:hAnsi="Tahoma" w:cs="Tahoma"/>
          <w:sz w:val="22"/>
          <w:szCs w:val="22"/>
        </w:rPr>
        <w:t>,</w:t>
      </w:r>
      <w:r w:rsidRPr="00752B09">
        <w:rPr>
          <w:rFonts w:ascii="Tahoma" w:hAnsi="Tahoma" w:cs="Tahoma"/>
          <w:sz w:val="22"/>
          <w:szCs w:val="22"/>
        </w:rPr>
        <w:t xml:space="preserve"> </w:t>
      </w:r>
      <w:r w:rsidR="00115051" w:rsidRPr="00752B09">
        <w:rPr>
          <w:rFonts w:ascii="Tahoma" w:hAnsi="Tahoma" w:cs="Tahoma"/>
          <w:sz w:val="22"/>
          <w:szCs w:val="22"/>
        </w:rPr>
        <w:t>W</w:t>
      </w:r>
      <w:r w:rsidRPr="00752B09">
        <w:rPr>
          <w:rFonts w:ascii="Tahoma" w:hAnsi="Tahoma" w:cs="Tahoma"/>
          <w:sz w:val="22"/>
          <w:szCs w:val="22"/>
        </w:rPr>
        <w:t xml:space="preserve">ykonawca przedłoży </w:t>
      </w:r>
      <w:r w:rsidR="00115051" w:rsidRPr="00752B09">
        <w:rPr>
          <w:rFonts w:ascii="Tahoma" w:hAnsi="Tahoma" w:cs="Tahoma"/>
          <w:sz w:val="22"/>
          <w:szCs w:val="22"/>
        </w:rPr>
        <w:t>Z</w:t>
      </w:r>
      <w:r w:rsidRPr="00752B09">
        <w:rPr>
          <w:rFonts w:ascii="Tahoma" w:hAnsi="Tahoma" w:cs="Tahoma"/>
          <w:sz w:val="22"/>
          <w:szCs w:val="22"/>
        </w:rPr>
        <w:t>amawiającemu aktualne dokumenty wskazane w ust. 2.</w:t>
      </w:r>
    </w:p>
    <w:p w14:paraId="310307D3" w14:textId="7BCE5597" w:rsidR="00A671E3"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752B09">
        <w:rPr>
          <w:rFonts w:ascii="Tahoma" w:eastAsia="Calibri" w:hAnsi="Tahoma" w:cs="Tahoma"/>
        </w:rPr>
        <w:t xml:space="preserve">W przypadku niewywiązania się z obowiązków, o których mowa w ust. </w:t>
      </w:r>
      <w:r w:rsidR="00D9289F" w:rsidRPr="00752B09">
        <w:rPr>
          <w:rFonts w:ascii="Tahoma" w:eastAsia="Calibri" w:hAnsi="Tahoma" w:cs="Tahoma"/>
        </w:rPr>
        <w:t>1</w:t>
      </w:r>
      <w:r w:rsidR="004240BF" w:rsidRPr="00752B09">
        <w:rPr>
          <w:rFonts w:ascii="Tahoma" w:eastAsia="Calibri" w:hAnsi="Tahoma" w:cs="Tahoma"/>
        </w:rPr>
        <w:t>-3 lub</w:t>
      </w:r>
      <w:r w:rsidR="009919EB" w:rsidRPr="00752B09">
        <w:rPr>
          <w:rFonts w:ascii="Tahoma" w:eastAsia="Calibri" w:hAnsi="Tahoma" w:cs="Tahoma"/>
        </w:rPr>
        <w:t xml:space="preserve"> </w:t>
      </w:r>
      <w:r w:rsidR="00D9289F" w:rsidRPr="00752B09">
        <w:rPr>
          <w:rFonts w:ascii="Tahoma" w:eastAsia="Calibri" w:hAnsi="Tahoma" w:cs="Tahoma"/>
        </w:rPr>
        <w:t>5</w:t>
      </w:r>
      <w:r w:rsidRPr="00752B09">
        <w:rPr>
          <w:rFonts w:ascii="Tahoma" w:eastAsia="Calibri" w:hAnsi="Tahoma" w:cs="Tahoma"/>
        </w:rPr>
        <w:t>, Wykonawca zobowiązany będzie do zapłaty</w:t>
      </w:r>
      <w:r w:rsidR="00D41AFF" w:rsidRPr="00752B09">
        <w:rPr>
          <w:rFonts w:ascii="Tahoma" w:eastAsia="Calibri" w:hAnsi="Tahoma" w:cs="Tahoma"/>
        </w:rPr>
        <w:t xml:space="preserve"> właściwej</w:t>
      </w:r>
      <w:r w:rsidRPr="00752B09">
        <w:rPr>
          <w:rFonts w:ascii="Tahoma" w:eastAsia="Calibri" w:hAnsi="Tahoma" w:cs="Tahoma"/>
        </w:rPr>
        <w:t xml:space="preserve"> kary</w:t>
      </w:r>
      <w:r w:rsidR="007365BF" w:rsidRPr="00752B09">
        <w:rPr>
          <w:rFonts w:ascii="Tahoma" w:eastAsia="Calibri" w:hAnsi="Tahoma" w:cs="Tahoma"/>
        </w:rPr>
        <w:t xml:space="preserve"> umownej wskazanej</w:t>
      </w:r>
      <w:r w:rsidR="00D41AFF" w:rsidRPr="00752B09">
        <w:rPr>
          <w:rFonts w:ascii="Tahoma" w:eastAsia="Calibri" w:hAnsi="Tahoma" w:cs="Tahoma"/>
        </w:rPr>
        <w:br/>
      </w:r>
      <w:r w:rsidRPr="00752B09">
        <w:rPr>
          <w:rFonts w:ascii="Tahoma" w:eastAsia="Calibri" w:hAnsi="Tahoma" w:cs="Tahoma"/>
        </w:rPr>
        <w:t>w § 1</w:t>
      </w:r>
      <w:r w:rsidR="009919EB" w:rsidRPr="00752B09">
        <w:rPr>
          <w:rFonts w:ascii="Tahoma" w:eastAsia="Calibri" w:hAnsi="Tahoma" w:cs="Tahoma"/>
        </w:rPr>
        <w:t>4</w:t>
      </w:r>
      <w:r w:rsidRPr="00752B09">
        <w:rPr>
          <w:rFonts w:ascii="Tahoma" w:eastAsia="Calibri" w:hAnsi="Tahoma" w:cs="Tahoma"/>
        </w:rPr>
        <w:t xml:space="preserve"> umowy</w:t>
      </w:r>
      <w:r w:rsidR="00D41AFF" w:rsidRPr="00752B09">
        <w:rPr>
          <w:rFonts w:ascii="Tahoma" w:eastAsia="Calibri" w:hAnsi="Tahoma" w:cs="Tahoma"/>
        </w:rPr>
        <w:t>.</w:t>
      </w:r>
    </w:p>
    <w:p w14:paraId="5C4FE598" w14:textId="613D0C27" w:rsidR="00A671E3" w:rsidRPr="00752B09" w:rsidRDefault="00A671E3" w:rsidP="007B2E3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752B09">
        <w:rPr>
          <w:rFonts w:ascii="Tahoma" w:eastAsia="Calibri" w:hAnsi="Tahoma" w:cs="Tahoma"/>
        </w:rPr>
        <w:t xml:space="preserve">Wykonawca zobowiązany jest do wprowadzenia w umowach z podwykonawcami stosownych zapisów, zobowiązujących do zatrudnienia na podstawie umowy </w:t>
      </w:r>
      <w:r w:rsidR="00A4154B" w:rsidRPr="00752B09">
        <w:rPr>
          <w:rFonts w:ascii="Tahoma" w:eastAsia="Calibri" w:hAnsi="Tahoma" w:cs="Tahoma"/>
        </w:rPr>
        <w:br/>
      </w:r>
      <w:r w:rsidRPr="00752B09">
        <w:rPr>
          <w:rFonts w:ascii="Tahoma" w:eastAsia="Calibri" w:hAnsi="Tahoma" w:cs="Tahoma"/>
        </w:rPr>
        <w:t xml:space="preserve">o pracę, przez cały okres realizacji zamówienia, wszystkich osób wykonujących czynności wymienione w ust. 1 oraz umożliwiających Zamawiającemu </w:t>
      </w:r>
      <w:proofErr w:type="spellStart"/>
      <w:r w:rsidRPr="00752B09">
        <w:rPr>
          <w:rFonts w:ascii="Tahoma" w:eastAsia="Calibri" w:hAnsi="Tahoma" w:cs="Tahoma"/>
        </w:rPr>
        <w:t>przepro</w:t>
      </w:r>
      <w:proofErr w:type="spellEnd"/>
      <w:r w:rsidR="00115051" w:rsidRPr="00752B09">
        <w:rPr>
          <w:rFonts w:ascii="Tahoma" w:eastAsia="Calibri" w:hAnsi="Tahoma" w:cs="Tahoma"/>
        </w:rPr>
        <w:t>-</w:t>
      </w:r>
      <w:r w:rsidRPr="00752B09">
        <w:rPr>
          <w:rFonts w:ascii="Tahoma" w:eastAsia="Calibri" w:hAnsi="Tahoma" w:cs="Tahoma"/>
        </w:rPr>
        <w:t>wadzenie kontroli realizacji tego obowiązku.</w:t>
      </w:r>
    </w:p>
    <w:p w14:paraId="0027DE0D" w14:textId="77777777" w:rsidR="00A671E3" w:rsidRPr="00752B09" w:rsidRDefault="00A671E3" w:rsidP="00B83CE6">
      <w:pPr>
        <w:widowControl/>
        <w:suppressAutoHyphens w:val="0"/>
        <w:autoSpaceDE w:val="0"/>
        <w:autoSpaceDN w:val="0"/>
        <w:spacing w:after="0"/>
        <w:textAlignment w:val="auto"/>
        <w:rPr>
          <w:rFonts w:ascii="Tahoma" w:eastAsia="Calibri" w:hAnsi="Tahoma" w:cs="Tahoma"/>
          <w:lang w:eastAsia="en-US"/>
        </w:rPr>
      </w:pPr>
    </w:p>
    <w:p w14:paraId="147E466F" w14:textId="77777777"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color w:val="000000"/>
          <w:lang w:eastAsia="en-US"/>
        </w:rPr>
      </w:pPr>
      <w:bookmarkStart w:id="13" w:name="_Hlk94098438"/>
      <w:r w:rsidRPr="00752B09">
        <w:rPr>
          <w:rFonts w:ascii="Tahoma" w:eastAsia="Calibri" w:hAnsi="Tahoma" w:cs="Tahoma"/>
          <w:b/>
          <w:bCs/>
          <w:color w:val="000000"/>
          <w:lang w:eastAsia="en-US"/>
        </w:rPr>
        <w:t>§ 14</w:t>
      </w:r>
    </w:p>
    <w:p w14:paraId="4B60BC29" w14:textId="77777777"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color w:val="000000"/>
          <w:lang w:eastAsia="en-US"/>
        </w:rPr>
      </w:pPr>
      <w:r w:rsidRPr="00752B09">
        <w:rPr>
          <w:rFonts w:ascii="Tahoma" w:eastAsia="Calibri" w:hAnsi="Tahoma" w:cs="Tahoma"/>
          <w:b/>
          <w:bCs/>
          <w:color w:val="000000"/>
          <w:lang w:eastAsia="en-US"/>
        </w:rPr>
        <w:t>Kary umowne</w:t>
      </w:r>
    </w:p>
    <w:p w14:paraId="591F3CB4" w14:textId="77777777" w:rsidR="00A4154B" w:rsidRPr="00752B09" w:rsidRDefault="00A4154B" w:rsidP="00A4154B">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zobowiązany jest do zapłaty Zamawiającemu kar umownych </w:t>
      </w:r>
      <w:r w:rsidRPr="00752B09">
        <w:rPr>
          <w:rFonts w:ascii="Tahoma" w:eastAsia="Calibri" w:hAnsi="Tahoma" w:cs="Tahoma"/>
          <w:lang w:eastAsia="en-US"/>
        </w:rPr>
        <w:br/>
        <w:t>w następujących przypadkach:</w:t>
      </w:r>
    </w:p>
    <w:p w14:paraId="1E68A035" w14:textId="752782B0"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u w:val="single"/>
          <w:lang w:eastAsia="en-US"/>
        </w:rPr>
      </w:pPr>
      <w:r w:rsidRPr="00752B09">
        <w:rPr>
          <w:rFonts w:ascii="Tahoma" w:eastAsia="Calibri" w:hAnsi="Tahoma" w:cs="Tahoma"/>
          <w:lang w:eastAsia="en-US"/>
        </w:rPr>
        <w:t xml:space="preserve">za </w:t>
      </w:r>
      <w:r w:rsidR="00281529" w:rsidRPr="00752B09">
        <w:rPr>
          <w:rFonts w:ascii="Tahoma" w:eastAsia="Calibri" w:hAnsi="Tahoma" w:cs="Tahoma"/>
          <w:lang w:eastAsia="en-US"/>
        </w:rPr>
        <w:t xml:space="preserve">zwłokę </w:t>
      </w:r>
      <w:r w:rsidRPr="00752B09">
        <w:rPr>
          <w:rFonts w:ascii="Tahoma" w:eastAsia="Calibri" w:hAnsi="Tahoma" w:cs="Tahoma"/>
          <w:lang w:eastAsia="en-US"/>
        </w:rPr>
        <w:t xml:space="preserve">w wykonaniu przedmiotu umowy – w wysokości </w:t>
      </w:r>
      <w:r w:rsidR="00980443" w:rsidRPr="00752B09">
        <w:rPr>
          <w:rFonts w:ascii="Tahoma" w:eastAsia="Calibri" w:hAnsi="Tahoma" w:cs="Tahoma"/>
          <w:lang w:eastAsia="en-US"/>
        </w:rPr>
        <w:t>0,1</w:t>
      </w:r>
      <w:r w:rsidRPr="00752B09">
        <w:rPr>
          <w:rFonts w:ascii="Tahoma" w:eastAsia="Calibri" w:hAnsi="Tahoma" w:cs="Tahoma"/>
          <w:lang w:eastAsia="en-US"/>
        </w:rPr>
        <w:t xml:space="preserve">% wynagrodzenia </w:t>
      </w:r>
      <w:r w:rsidR="009919EB" w:rsidRPr="00752B09">
        <w:rPr>
          <w:rFonts w:ascii="Tahoma" w:hAnsi="Tahoma" w:cs="Tahoma"/>
        </w:rPr>
        <w:t>umownego brutto</w:t>
      </w:r>
      <w:r w:rsidRPr="00752B09">
        <w:rPr>
          <w:rFonts w:ascii="Tahoma" w:eastAsia="Calibri" w:hAnsi="Tahoma" w:cs="Tahoma"/>
          <w:lang w:eastAsia="en-US"/>
        </w:rPr>
        <w:t xml:space="preserve">, o którym mowa § 3 ust. 1 umowy za każdy dzień </w:t>
      </w:r>
      <w:r w:rsidR="00281529" w:rsidRPr="00752B09">
        <w:rPr>
          <w:rFonts w:ascii="Tahoma" w:eastAsia="Calibri" w:hAnsi="Tahoma" w:cs="Tahoma"/>
          <w:lang w:eastAsia="en-US"/>
        </w:rPr>
        <w:t>zwłokę</w:t>
      </w:r>
      <w:r w:rsidRPr="00752B09">
        <w:rPr>
          <w:rFonts w:ascii="Tahoma" w:eastAsia="Calibri" w:hAnsi="Tahoma" w:cs="Tahoma"/>
          <w:lang w:eastAsia="en-US"/>
        </w:rPr>
        <w:t>, liczony od terminu określonego w § 2 ust. 1 umowy,</w:t>
      </w:r>
    </w:p>
    <w:p w14:paraId="2ED6CA6D" w14:textId="4126995F"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usuwaniu wad lub usterek w przedmiocie zamówienia, </w:t>
      </w:r>
      <w:r w:rsidRPr="00752B09">
        <w:rPr>
          <w:rFonts w:ascii="Tahoma" w:eastAsia="Calibri" w:hAnsi="Tahoma" w:cs="Tahoma"/>
          <w:lang w:eastAsia="en-US"/>
        </w:rPr>
        <w:br/>
        <w:t xml:space="preserve">o których mowa w § 6 ust. </w:t>
      </w:r>
      <w:r w:rsidR="00A446A9" w:rsidRPr="00752B09">
        <w:rPr>
          <w:rFonts w:ascii="Tahoma" w:eastAsia="Calibri" w:hAnsi="Tahoma" w:cs="Tahoma"/>
          <w:lang w:eastAsia="en-US"/>
        </w:rPr>
        <w:t>5</w:t>
      </w:r>
      <w:r w:rsidRPr="00752B09">
        <w:rPr>
          <w:rFonts w:ascii="Tahoma" w:eastAsia="Calibri" w:hAnsi="Tahoma" w:cs="Tahoma"/>
          <w:lang w:eastAsia="en-US"/>
        </w:rPr>
        <w:t xml:space="preserve"> pkt </w:t>
      </w:r>
      <w:r w:rsidR="00A446A9" w:rsidRPr="00752B09">
        <w:rPr>
          <w:rFonts w:ascii="Tahoma" w:eastAsia="Calibri" w:hAnsi="Tahoma" w:cs="Tahoma"/>
          <w:lang w:eastAsia="en-US"/>
        </w:rPr>
        <w:t>7</w:t>
      </w:r>
      <w:r w:rsidRPr="00752B09">
        <w:rPr>
          <w:rFonts w:ascii="Tahoma" w:eastAsia="Calibri" w:hAnsi="Tahoma" w:cs="Tahoma"/>
          <w:lang w:eastAsia="en-US"/>
        </w:rPr>
        <w:t xml:space="preserve">) </w:t>
      </w:r>
      <w:r w:rsidR="00A446A9" w:rsidRPr="00752B09">
        <w:rPr>
          <w:rFonts w:ascii="Tahoma" w:eastAsia="Calibri" w:hAnsi="Tahoma" w:cs="Tahoma"/>
          <w:lang w:eastAsia="en-US"/>
        </w:rPr>
        <w:t xml:space="preserve">lit a) i b) </w:t>
      </w:r>
      <w:r w:rsidRPr="00752B09">
        <w:rPr>
          <w:rFonts w:ascii="Tahoma" w:eastAsia="Calibri" w:hAnsi="Tahoma" w:cs="Tahoma"/>
          <w:lang w:eastAsia="en-US"/>
        </w:rPr>
        <w:t xml:space="preserve">umowy - w wysokości </w:t>
      </w:r>
      <w:r w:rsidR="00980443" w:rsidRPr="00752B09">
        <w:rPr>
          <w:rFonts w:ascii="Tahoma" w:eastAsia="Calibri" w:hAnsi="Tahoma" w:cs="Tahoma"/>
          <w:lang w:eastAsia="en-US"/>
        </w:rPr>
        <w:t>0,</w:t>
      </w:r>
      <w:r w:rsidR="00ED576D" w:rsidRPr="00752B09">
        <w:rPr>
          <w:rFonts w:ascii="Tahoma" w:eastAsia="Calibri" w:hAnsi="Tahoma" w:cs="Tahoma"/>
          <w:lang w:eastAsia="en-US"/>
        </w:rPr>
        <w:t>05</w:t>
      </w:r>
      <w:r w:rsidRPr="00752B09">
        <w:rPr>
          <w:rFonts w:ascii="Tahoma" w:eastAsia="Calibri" w:hAnsi="Tahoma" w:cs="Tahoma"/>
          <w:lang w:eastAsia="en-US"/>
        </w:rPr>
        <w:t xml:space="preserve">% wynagrodzenia </w:t>
      </w:r>
      <w:r w:rsidR="009919EB" w:rsidRPr="00752B09">
        <w:rPr>
          <w:rFonts w:ascii="Tahoma" w:eastAsia="Calibri" w:hAnsi="Tahoma" w:cs="Tahoma"/>
          <w:lang w:eastAsia="en-US"/>
        </w:rPr>
        <w:t xml:space="preserve">umownego </w:t>
      </w:r>
      <w:r w:rsidRPr="00752B09">
        <w:rPr>
          <w:rFonts w:ascii="Tahoma" w:eastAsia="Calibri" w:hAnsi="Tahoma" w:cs="Tahoma"/>
          <w:lang w:eastAsia="en-US"/>
        </w:rPr>
        <w:t>brutto</w:t>
      </w:r>
      <w:r w:rsidR="009919EB" w:rsidRPr="00752B09">
        <w:rPr>
          <w:rFonts w:ascii="Tahoma" w:eastAsia="Calibri" w:hAnsi="Tahoma" w:cs="Tahoma"/>
          <w:lang w:eastAsia="en-US"/>
        </w:rPr>
        <w:t>,</w:t>
      </w:r>
      <w:r w:rsidRPr="00752B09">
        <w:rPr>
          <w:rFonts w:ascii="Tahoma" w:eastAsia="Calibri" w:hAnsi="Tahoma" w:cs="Tahoma"/>
          <w:lang w:eastAsia="en-US"/>
        </w:rPr>
        <w:t xml:space="preserve"> o którym mowa § 3 ust. 1 umowy</w:t>
      </w:r>
      <w:r w:rsidR="00115051" w:rsidRPr="00752B09">
        <w:rPr>
          <w:rFonts w:ascii="Tahoma" w:eastAsia="Calibri" w:hAnsi="Tahoma" w:cs="Tahoma"/>
          <w:lang w:eastAsia="en-US"/>
        </w:rPr>
        <w:t>,</w:t>
      </w:r>
      <w:r w:rsidRPr="00752B09">
        <w:rPr>
          <w:rFonts w:ascii="Tahoma" w:eastAsia="Calibri" w:hAnsi="Tahoma" w:cs="Tahoma"/>
          <w:lang w:eastAsia="en-US"/>
        </w:rPr>
        <w:t xml:space="preserve"> za każdy dzień zwłoki, liczony od terminu wyznaczonego przez Zamawiającego na usunięcie wad lub usterek,</w:t>
      </w:r>
    </w:p>
    <w:p w14:paraId="012081C8" w14:textId="187E02BB"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usuwaniu wad fizycznych lub gwarancyjnych - w wysokości </w:t>
      </w:r>
      <w:r w:rsidR="00980443" w:rsidRPr="00752B09">
        <w:rPr>
          <w:rFonts w:ascii="Tahoma" w:eastAsia="Calibri" w:hAnsi="Tahoma" w:cs="Tahoma"/>
          <w:lang w:eastAsia="en-US"/>
        </w:rPr>
        <w:t>0,</w:t>
      </w:r>
      <w:r w:rsidR="00ED576D" w:rsidRPr="00752B09">
        <w:rPr>
          <w:rFonts w:ascii="Tahoma" w:eastAsia="Calibri" w:hAnsi="Tahoma" w:cs="Tahoma"/>
          <w:lang w:eastAsia="en-US"/>
        </w:rPr>
        <w:t>05</w:t>
      </w:r>
      <w:r w:rsidRPr="00752B09">
        <w:rPr>
          <w:rFonts w:ascii="Tahoma" w:eastAsia="Calibri" w:hAnsi="Tahoma" w:cs="Tahoma"/>
          <w:lang w:eastAsia="en-US"/>
        </w:rPr>
        <w:t>% wynagrodzenia</w:t>
      </w:r>
      <w:r w:rsidR="009919EB" w:rsidRPr="00752B09">
        <w:rPr>
          <w:rFonts w:ascii="Tahoma" w:eastAsia="Calibri" w:hAnsi="Tahoma" w:cs="Tahoma"/>
          <w:lang w:eastAsia="en-US"/>
        </w:rPr>
        <w:t xml:space="preserve"> umownego</w:t>
      </w:r>
      <w:r w:rsidRPr="00752B09">
        <w:rPr>
          <w:rFonts w:ascii="Tahoma" w:eastAsia="Calibri" w:hAnsi="Tahoma" w:cs="Tahoma"/>
          <w:lang w:eastAsia="en-US"/>
        </w:rPr>
        <w:t xml:space="preserve"> brutto, o którym mowa § 3 ust. 1 umowy</w:t>
      </w:r>
      <w:r w:rsidR="00115051" w:rsidRPr="00752B09">
        <w:rPr>
          <w:rFonts w:ascii="Tahoma" w:eastAsia="Calibri" w:hAnsi="Tahoma" w:cs="Tahoma"/>
          <w:lang w:eastAsia="en-US"/>
        </w:rPr>
        <w:t>,</w:t>
      </w:r>
      <w:r w:rsidRPr="00752B09">
        <w:rPr>
          <w:rFonts w:ascii="Tahoma" w:eastAsia="Calibri" w:hAnsi="Tahoma" w:cs="Tahoma"/>
          <w:lang w:eastAsia="en-US"/>
        </w:rPr>
        <w:t xml:space="preserve"> za każdy dzień zwłoki, liczonej od terminu wyznaczonego przez Zamawiającego na usunięcie wad i usterek zgodnie z § 12 ust. </w:t>
      </w:r>
      <w:r w:rsidR="00A446A9" w:rsidRPr="00752B09">
        <w:rPr>
          <w:rFonts w:ascii="Tahoma" w:eastAsia="Calibri" w:hAnsi="Tahoma" w:cs="Tahoma"/>
          <w:lang w:eastAsia="en-US"/>
        </w:rPr>
        <w:t>9</w:t>
      </w:r>
      <w:r w:rsidRPr="00752B09">
        <w:rPr>
          <w:rFonts w:ascii="Tahoma" w:eastAsia="Calibri" w:hAnsi="Tahoma" w:cs="Tahoma"/>
          <w:lang w:eastAsia="en-US"/>
        </w:rPr>
        <w:t xml:space="preserve"> lub ust. </w:t>
      </w:r>
      <w:r w:rsidR="00A446A9" w:rsidRPr="00752B09">
        <w:rPr>
          <w:rFonts w:ascii="Tahoma" w:eastAsia="Calibri" w:hAnsi="Tahoma" w:cs="Tahoma"/>
          <w:lang w:eastAsia="en-US"/>
        </w:rPr>
        <w:t>10</w:t>
      </w:r>
      <w:r w:rsidRPr="00752B09">
        <w:rPr>
          <w:rFonts w:ascii="Tahoma" w:eastAsia="Calibri" w:hAnsi="Tahoma" w:cs="Tahoma"/>
          <w:lang w:eastAsia="en-US"/>
        </w:rPr>
        <w:t xml:space="preserve">, </w:t>
      </w:r>
    </w:p>
    <w:p w14:paraId="571F8263" w14:textId="5E6A4291"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braku zapłaty należnego wynagrodzenia podwykonawcom lub dalszym podwykonawcom, którego skutkiem będzie bezpośrednia zapłata, </w:t>
      </w:r>
      <w:r w:rsidR="0020286E" w:rsidRPr="00752B09">
        <w:rPr>
          <w:rFonts w:ascii="Tahoma" w:eastAsia="Calibri" w:hAnsi="Tahoma" w:cs="Tahoma"/>
          <w:lang w:eastAsia="en-US"/>
        </w:rPr>
        <w:br/>
      </w:r>
      <w:r w:rsidRPr="00752B09">
        <w:rPr>
          <w:rFonts w:ascii="Tahoma" w:eastAsia="Calibri" w:hAnsi="Tahoma" w:cs="Tahoma"/>
          <w:lang w:eastAsia="en-US"/>
        </w:rPr>
        <w:t xml:space="preserve">o której mowa w § 5 ust. </w:t>
      </w:r>
      <w:r w:rsidR="00A446A9" w:rsidRPr="00752B09">
        <w:rPr>
          <w:rFonts w:ascii="Tahoma" w:eastAsia="Calibri" w:hAnsi="Tahoma" w:cs="Tahoma"/>
          <w:lang w:eastAsia="en-US"/>
        </w:rPr>
        <w:t>7</w:t>
      </w:r>
      <w:r w:rsidRPr="00752B09">
        <w:rPr>
          <w:rFonts w:ascii="Tahoma" w:eastAsia="Calibri" w:hAnsi="Tahoma" w:cs="Tahoma"/>
          <w:lang w:eastAsia="en-US"/>
        </w:rPr>
        <w:t xml:space="preserve"> umowy - w wysokości</w:t>
      </w:r>
      <w:r w:rsidR="00980443" w:rsidRPr="00752B09">
        <w:rPr>
          <w:rFonts w:ascii="Tahoma" w:eastAsia="Calibri" w:hAnsi="Tahoma" w:cs="Tahoma"/>
          <w:lang w:eastAsia="en-US"/>
        </w:rPr>
        <w:t xml:space="preserve"> 1000</w:t>
      </w:r>
      <w:r w:rsidRPr="00752B09">
        <w:rPr>
          <w:rFonts w:ascii="Tahoma" w:eastAsia="Calibri" w:hAnsi="Tahoma" w:cs="Tahoma"/>
          <w:lang w:eastAsia="en-US"/>
        </w:rPr>
        <w:t xml:space="preserve"> zł. </w:t>
      </w:r>
    </w:p>
    <w:p w14:paraId="6ED9FAA9" w14:textId="487ECA02"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nieterminowej zapłaty wynagrodzenia należnego podwykonawcom lub dalszym podwykonawcom – w wysokości </w:t>
      </w:r>
      <w:r w:rsidR="00ED576D" w:rsidRPr="00752B09">
        <w:rPr>
          <w:rFonts w:ascii="Tahoma" w:eastAsia="Calibri" w:hAnsi="Tahoma" w:cs="Tahoma"/>
          <w:lang w:eastAsia="en-US"/>
        </w:rPr>
        <w:t>1</w:t>
      </w:r>
      <w:r w:rsidRPr="00752B09">
        <w:rPr>
          <w:rFonts w:ascii="Tahoma" w:eastAsia="Calibri" w:hAnsi="Tahoma" w:cs="Tahoma"/>
          <w:lang w:eastAsia="en-US"/>
        </w:rPr>
        <w:t>%</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kwoty, </w:t>
      </w:r>
      <w:r w:rsidR="0020286E" w:rsidRPr="00752B09">
        <w:rPr>
          <w:rFonts w:ascii="Tahoma" w:eastAsia="Calibri" w:hAnsi="Tahoma" w:cs="Tahoma"/>
          <w:lang w:eastAsia="en-US"/>
        </w:rPr>
        <w:br/>
      </w:r>
      <w:r w:rsidRPr="00752B09">
        <w:rPr>
          <w:rFonts w:ascii="Tahoma" w:eastAsia="Calibri" w:hAnsi="Tahoma" w:cs="Tahoma"/>
          <w:lang w:eastAsia="en-US"/>
        </w:rPr>
        <w:t>z której zapłatą w zwłoce pozostaje Wykonawca, za każdy dzień zwłoki;</w:t>
      </w:r>
    </w:p>
    <w:p w14:paraId="3B7223E0" w14:textId="43189920"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hAnsi="Tahoma" w:cs="Tahoma"/>
        </w:rPr>
      </w:pPr>
      <w:r w:rsidRPr="00752B09">
        <w:rPr>
          <w:rFonts w:ascii="Tahoma" w:eastAsia="Calibri" w:hAnsi="Tahoma" w:cs="Tahoma"/>
          <w:lang w:eastAsia="en-US"/>
        </w:rPr>
        <w:t xml:space="preserve">w każdym przypadku nieprzedłożenia Zamawiającemu do zaakceptowania projektu umowy o podwykonawstwo, której przedmiotem są roboty budowlane, lub projektu jej zmiany – w wysokości </w:t>
      </w:r>
      <w:r w:rsidR="00980443" w:rsidRPr="00752B09">
        <w:rPr>
          <w:rFonts w:ascii="Tahoma" w:eastAsia="Calibri" w:hAnsi="Tahoma" w:cs="Tahoma"/>
          <w:lang w:eastAsia="en-US"/>
        </w:rPr>
        <w:t>1000</w:t>
      </w:r>
      <w:r w:rsidR="00ED576D" w:rsidRPr="00752B09">
        <w:rPr>
          <w:rFonts w:ascii="Tahoma" w:eastAsia="Calibri" w:hAnsi="Tahoma" w:cs="Tahoma"/>
          <w:lang w:eastAsia="en-US"/>
        </w:rPr>
        <w:t xml:space="preserve"> </w:t>
      </w:r>
      <w:r w:rsidRPr="00752B09">
        <w:rPr>
          <w:rFonts w:ascii="Tahoma" w:eastAsia="Calibri" w:hAnsi="Tahoma" w:cs="Tahoma"/>
          <w:lang w:eastAsia="en-US"/>
        </w:rPr>
        <w:t xml:space="preserve">zł za każdy stwierdzony przypadek, </w:t>
      </w:r>
    </w:p>
    <w:p w14:paraId="24D7133B" w14:textId="203FBDC6"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nieprzedłożenia w terminie poświadczonej za zgodność </w:t>
      </w:r>
      <w:r w:rsidR="0020286E" w:rsidRPr="00752B09">
        <w:rPr>
          <w:rFonts w:ascii="Tahoma" w:eastAsia="Calibri" w:hAnsi="Tahoma" w:cs="Tahoma"/>
          <w:lang w:eastAsia="en-US"/>
        </w:rPr>
        <w:br/>
      </w:r>
      <w:r w:rsidRPr="00752B09">
        <w:rPr>
          <w:rFonts w:ascii="Tahoma" w:eastAsia="Calibri" w:hAnsi="Tahoma" w:cs="Tahoma"/>
          <w:lang w:eastAsia="en-US"/>
        </w:rPr>
        <w:t xml:space="preserve">z oryginałem kopii umowy o podwykonawstwo lub jej zmiany - w wysokości </w:t>
      </w:r>
      <w:r w:rsidR="0020286E" w:rsidRPr="00752B09">
        <w:rPr>
          <w:rFonts w:ascii="Tahoma" w:eastAsia="Calibri" w:hAnsi="Tahoma" w:cs="Tahoma"/>
          <w:lang w:eastAsia="en-US"/>
        </w:rPr>
        <w:br/>
      </w:r>
      <w:r w:rsidR="00980443" w:rsidRPr="00752B09">
        <w:rPr>
          <w:rFonts w:ascii="Tahoma" w:eastAsia="Calibri" w:hAnsi="Tahoma" w:cs="Tahoma"/>
          <w:lang w:eastAsia="en-US"/>
        </w:rPr>
        <w:t>1000</w:t>
      </w:r>
      <w:r w:rsidR="009919EB" w:rsidRPr="00752B09">
        <w:rPr>
          <w:rFonts w:ascii="Tahoma" w:eastAsia="Calibri" w:hAnsi="Tahoma" w:cs="Tahoma"/>
          <w:lang w:eastAsia="en-US"/>
        </w:rPr>
        <w:t xml:space="preserve"> </w:t>
      </w:r>
      <w:r w:rsidRPr="00752B09">
        <w:rPr>
          <w:rFonts w:ascii="Tahoma" w:eastAsia="Calibri" w:hAnsi="Tahoma" w:cs="Tahoma"/>
          <w:lang w:eastAsia="en-US"/>
        </w:rPr>
        <w:t>zł za każdy stwierdzony przypadek,</w:t>
      </w:r>
    </w:p>
    <w:p w14:paraId="6A098384" w14:textId="04BD6B3F"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braku zmiany umowy o podwykonawstwo w zakresie terminu zapłaty - w wysokości </w:t>
      </w:r>
      <w:r w:rsidR="00ED576D" w:rsidRPr="00752B09">
        <w:rPr>
          <w:rFonts w:ascii="Tahoma" w:eastAsia="Calibri" w:hAnsi="Tahoma" w:cs="Tahoma"/>
          <w:lang w:eastAsia="en-US"/>
        </w:rPr>
        <w:t>5</w:t>
      </w:r>
      <w:r w:rsidR="00980443" w:rsidRPr="00752B09">
        <w:rPr>
          <w:rFonts w:ascii="Tahoma" w:eastAsia="Calibri" w:hAnsi="Tahoma" w:cs="Tahoma"/>
          <w:lang w:eastAsia="en-US"/>
        </w:rPr>
        <w:t>00</w:t>
      </w:r>
      <w:r w:rsidR="009919EB" w:rsidRPr="00752B09">
        <w:rPr>
          <w:rFonts w:ascii="Tahoma" w:eastAsia="Calibri" w:hAnsi="Tahoma" w:cs="Tahoma"/>
          <w:lang w:eastAsia="en-US"/>
        </w:rPr>
        <w:t xml:space="preserve"> </w:t>
      </w:r>
      <w:r w:rsidRPr="00752B09">
        <w:rPr>
          <w:rFonts w:ascii="Tahoma" w:eastAsia="Calibri" w:hAnsi="Tahoma" w:cs="Tahoma"/>
          <w:lang w:eastAsia="en-US"/>
        </w:rPr>
        <w:t>zł za każdy dzień zwłoki od upływu terminu, o którym mowa w § 8 ust. 7 umowy,</w:t>
      </w:r>
    </w:p>
    <w:p w14:paraId="0A074AEE" w14:textId="2C7372CD"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lastRenderedPageBreak/>
        <w:t xml:space="preserve">w każdym przypadku niedopełnienia obowiązku, o którym mowa w § 13 ust. 1 umowy – w wysokości </w:t>
      </w:r>
      <w:r w:rsidR="00980443" w:rsidRPr="00752B09">
        <w:rPr>
          <w:rFonts w:ascii="Tahoma" w:eastAsia="Calibri" w:hAnsi="Tahoma" w:cs="Tahoma"/>
          <w:lang w:eastAsia="en-US"/>
        </w:rPr>
        <w:t>1000</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zł za każdy dzień roboczy, w którym osoba niezatrudniona przez Wykonawcę lub podwykonawcę na podstawie umowy </w:t>
      </w:r>
      <w:r w:rsidR="0020286E" w:rsidRPr="00752B09">
        <w:rPr>
          <w:rFonts w:ascii="Tahoma" w:eastAsia="Calibri" w:hAnsi="Tahoma" w:cs="Tahoma"/>
          <w:lang w:eastAsia="en-US"/>
        </w:rPr>
        <w:br/>
      </w:r>
      <w:r w:rsidRPr="00752B09">
        <w:rPr>
          <w:rFonts w:ascii="Tahoma" w:eastAsia="Calibri" w:hAnsi="Tahoma" w:cs="Tahoma"/>
          <w:lang w:eastAsia="en-US"/>
        </w:rPr>
        <w:t>o pracę wykonywała czynności wymienione w § 13 ust. 1 umowy,</w:t>
      </w:r>
    </w:p>
    <w:p w14:paraId="54D2361F" w14:textId="686D109D"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dostarczeniu oświadczenia, o którym mowa w § 13 ust. 2 lub 5 umowy w wysokości </w:t>
      </w:r>
      <w:r w:rsidR="00ED576D" w:rsidRPr="00752B09">
        <w:rPr>
          <w:rFonts w:ascii="Tahoma" w:eastAsia="Calibri" w:hAnsi="Tahoma" w:cs="Tahoma"/>
          <w:lang w:eastAsia="en-US"/>
        </w:rPr>
        <w:t>5</w:t>
      </w:r>
      <w:r w:rsidR="00980443" w:rsidRPr="00752B09">
        <w:rPr>
          <w:rFonts w:ascii="Tahoma" w:eastAsia="Calibri" w:hAnsi="Tahoma" w:cs="Tahoma"/>
          <w:lang w:eastAsia="en-US"/>
        </w:rPr>
        <w:t>00</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zł za każdy dzień zwłoki liczonej odpowiednio </w:t>
      </w:r>
      <w:r w:rsidRPr="00752B09">
        <w:rPr>
          <w:rFonts w:ascii="Tahoma" w:eastAsia="Calibri" w:hAnsi="Tahoma" w:cs="Tahoma"/>
          <w:lang w:eastAsia="en-US"/>
        </w:rPr>
        <w:br/>
        <w:t>od terminu, o którym mowa w § 13 ust. 2 lub 5umowy,</w:t>
      </w:r>
    </w:p>
    <w:p w14:paraId="1F731CCE" w14:textId="0E35F0C0"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za zwłokę w poinformowaniu Zamawiającego o zmianie, o której mowa </w:t>
      </w:r>
      <w:r w:rsidRPr="00752B09">
        <w:rPr>
          <w:rFonts w:ascii="Tahoma" w:eastAsia="Calibri" w:hAnsi="Tahoma" w:cs="Tahoma"/>
          <w:lang w:eastAsia="en-US"/>
        </w:rPr>
        <w:br/>
        <w:t xml:space="preserve">w § 13 ust. 3 umowy - w wysokości po </w:t>
      </w:r>
      <w:r w:rsidR="00ED576D" w:rsidRPr="00752B09">
        <w:rPr>
          <w:rFonts w:ascii="Tahoma" w:eastAsia="Calibri" w:hAnsi="Tahoma" w:cs="Tahoma"/>
          <w:lang w:eastAsia="en-US"/>
        </w:rPr>
        <w:t>3</w:t>
      </w:r>
      <w:r w:rsidR="00980443" w:rsidRPr="00752B09">
        <w:rPr>
          <w:rFonts w:ascii="Tahoma" w:eastAsia="Calibri" w:hAnsi="Tahoma" w:cs="Tahoma"/>
          <w:lang w:eastAsia="en-US"/>
        </w:rPr>
        <w:t>00</w:t>
      </w:r>
      <w:r w:rsidRPr="00752B09">
        <w:rPr>
          <w:rFonts w:ascii="Tahoma" w:eastAsia="Calibri" w:hAnsi="Tahoma" w:cs="Tahoma"/>
          <w:lang w:eastAsia="en-US"/>
        </w:rPr>
        <w:t>zł za każdy dzień zwłoki liczonej od terminu, o którym mowa w § 13 ust. 3 umowy,</w:t>
      </w:r>
    </w:p>
    <w:p w14:paraId="1E24C0A3" w14:textId="01439CD4"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bookmarkStart w:id="14" w:name="_Hlk63067282"/>
      <w:r w:rsidRPr="00752B09">
        <w:rPr>
          <w:rFonts w:ascii="Tahoma" w:eastAsia="Calibri" w:hAnsi="Tahoma" w:cs="Tahoma"/>
          <w:lang w:eastAsia="en-US"/>
        </w:rPr>
        <w:t xml:space="preserve">za zwłokę w dostarczeniu Zamawiającemu do akceptacji harmonogramu rzeczowo–finansowego – w wysokości </w:t>
      </w:r>
      <w:r w:rsidR="00980443" w:rsidRPr="00752B09">
        <w:rPr>
          <w:rFonts w:ascii="Tahoma" w:eastAsia="Calibri" w:hAnsi="Tahoma" w:cs="Tahoma"/>
          <w:lang w:eastAsia="en-US"/>
        </w:rPr>
        <w:t>0,</w:t>
      </w:r>
      <w:r w:rsidR="00F30724" w:rsidRPr="00752B09">
        <w:rPr>
          <w:rFonts w:ascii="Tahoma" w:eastAsia="Calibri" w:hAnsi="Tahoma" w:cs="Tahoma"/>
          <w:lang w:eastAsia="en-US"/>
        </w:rPr>
        <w:t>01</w:t>
      </w:r>
      <w:r w:rsidR="009919EB" w:rsidRPr="00752B09">
        <w:rPr>
          <w:rFonts w:ascii="Tahoma" w:eastAsia="Calibri" w:hAnsi="Tahoma" w:cs="Tahoma"/>
          <w:lang w:eastAsia="en-US"/>
        </w:rPr>
        <w:t xml:space="preserve"> </w:t>
      </w:r>
      <w:r w:rsidRPr="00752B09">
        <w:rPr>
          <w:rFonts w:ascii="Tahoma" w:eastAsia="Calibri" w:hAnsi="Tahoma" w:cs="Tahoma"/>
          <w:lang w:eastAsia="en-US"/>
        </w:rPr>
        <w:t xml:space="preserve">% wynagrodzenia </w:t>
      </w:r>
      <w:r w:rsidR="009919EB" w:rsidRPr="00752B09">
        <w:rPr>
          <w:rFonts w:ascii="Tahoma" w:eastAsia="Calibri" w:hAnsi="Tahoma" w:cs="Tahoma"/>
          <w:lang w:eastAsia="en-US"/>
        </w:rPr>
        <w:t xml:space="preserve">umownego </w:t>
      </w:r>
      <w:r w:rsidRPr="00752B09">
        <w:rPr>
          <w:rFonts w:ascii="Tahoma" w:eastAsia="Calibri" w:hAnsi="Tahoma" w:cs="Tahoma"/>
          <w:lang w:eastAsia="en-US"/>
        </w:rPr>
        <w:t>brutto</w:t>
      </w:r>
      <w:r w:rsidR="009919EB" w:rsidRPr="00752B09">
        <w:rPr>
          <w:rFonts w:ascii="Tahoma" w:eastAsia="Calibri" w:hAnsi="Tahoma" w:cs="Tahoma"/>
          <w:lang w:eastAsia="en-US"/>
        </w:rPr>
        <w:t>,</w:t>
      </w:r>
      <w:r w:rsidRPr="00752B09">
        <w:rPr>
          <w:rFonts w:ascii="Tahoma" w:eastAsia="Calibri" w:hAnsi="Tahoma" w:cs="Tahoma"/>
          <w:lang w:eastAsia="en-US"/>
        </w:rPr>
        <w:t xml:space="preserve"> o którym mowa § 3 ust. 1 umowy za każdy dzień zwłoki liczonej od upływu terminu, o którym mowa w § 2 ust. </w:t>
      </w:r>
      <w:r w:rsidR="009919EB" w:rsidRPr="00752B09">
        <w:rPr>
          <w:rFonts w:ascii="Tahoma" w:eastAsia="Calibri" w:hAnsi="Tahoma" w:cs="Tahoma"/>
          <w:lang w:eastAsia="en-US"/>
        </w:rPr>
        <w:t>4</w:t>
      </w:r>
      <w:r w:rsidRPr="00752B09">
        <w:rPr>
          <w:rFonts w:ascii="Tahoma" w:eastAsia="Calibri" w:hAnsi="Tahoma" w:cs="Tahoma"/>
          <w:lang w:eastAsia="en-US"/>
        </w:rPr>
        <w:t xml:space="preserve"> lub </w:t>
      </w:r>
      <w:r w:rsidR="009919EB" w:rsidRPr="00752B09">
        <w:rPr>
          <w:rFonts w:ascii="Tahoma" w:eastAsia="Calibri" w:hAnsi="Tahoma" w:cs="Tahoma"/>
          <w:lang w:eastAsia="en-US"/>
        </w:rPr>
        <w:t>5</w:t>
      </w:r>
      <w:r w:rsidRPr="00752B09">
        <w:rPr>
          <w:rFonts w:ascii="Tahoma" w:eastAsia="Calibri" w:hAnsi="Tahoma" w:cs="Tahoma"/>
          <w:lang w:eastAsia="en-US"/>
        </w:rPr>
        <w:t xml:space="preserve"> umowy.</w:t>
      </w:r>
    </w:p>
    <w:p w14:paraId="02FEF0BB" w14:textId="7F1462EA"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 xml:space="preserve">w każdym przypadku braku zmiany umowy o podwykonawstwo zawartej na okres przekraczający 12 miesięcy, której przedmiotem są roboty budowlane lub usługi, zgodnie z § 8 ust. 20 umowy - w wysokości </w:t>
      </w:r>
      <w:r w:rsidR="00980443" w:rsidRPr="00752B09">
        <w:rPr>
          <w:rFonts w:ascii="Tahoma" w:eastAsia="Calibri" w:hAnsi="Tahoma" w:cs="Tahoma"/>
          <w:lang w:eastAsia="en-US"/>
        </w:rPr>
        <w:t>1000</w:t>
      </w:r>
      <w:r w:rsidR="009919EB" w:rsidRPr="00752B09">
        <w:rPr>
          <w:rFonts w:ascii="Tahoma" w:eastAsia="Calibri" w:hAnsi="Tahoma" w:cs="Tahoma"/>
          <w:lang w:eastAsia="en-US"/>
        </w:rPr>
        <w:t xml:space="preserve"> </w:t>
      </w:r>
      <w:r w:rsidRPr="00752B09">
        <w:rPr>
          <w:rFonts w:ascii="Tahoma" w:eastAsia="Calibri" w:hAnsi="Tahoma" w:cs="Tahoma"/>
          <w:lang w:eastAsia="en-US"/>
        </w:rPr>
        <w:t>zł za każdy przypadek;</w:t>
      </w:r>
    </w:p>
    <w:p w14:paraId="0965DC4D" w14:textId="65234182" w:rsidR="00A4154B" w:rsidRPr="00752B09" w:rsidRDefault="00A4154B" w:rsidP="009919EB">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752B09">
        <w:rPr>
          <w:rFonts w:ascii="Tahoma" w:eastAsia="Calibri" w:hAnsi="Tahoma" w:cs="Tahoma"/>
          <w:lang w:eastAsia="en-US"/>
        </w:rPr>
        <w:t>w każdym przypadku braku zapłaty lub nieterminowej zapłaty wynagrodzenia należnego podwykonawcom z tytułu zmiany wysokości wynagrodzenia, o której mowa w § 8 ust. 20 umowy - w wysokości 500,00 zł za każdy dzień zwłoki od upływu terminu, w którym zapłata powinna najpóźniej zostać dokonana,</w:t>
      </w:r>
    </w:p>
    <w:bookmarkEnd w:id="14"/>
    <w:p w14:paraId="23C12974" w14:textId="77777777" w:rsidR="00A4154B" w:rsidRPr="00752B09" w:rsidRDefault="00A4154B" w:rsidP="00A4154B">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Strony zastrzegają sobie prawo do dochodzenia odszkodowania uzupełniającego do wysokości rzeczywiście poniesionej szkody.</w:t>
      </w:r>
    </w:p>
    <w:p w14:paraId="44600971" w14:textId="77777777" w:rsidR="00A671E3" w:rsidRPr="00752B09" w:rsidRDefault="00A671E3" w:rsidP="007B2E3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Zamawiający ma prawo do potrącenia kar umownych z faktury przedłożonej do zapłaty przez Wykonawcę lub z zabezpieczenia należytego wykonania przedmiotu umowy, o którym mowa w § 1</w:t>
      </w:r>
      <w:r w:rsidR="00F5569C" w:rsidRPr="00752B09">
        <w:rPr>
          <w:rFonts w:ascii="Tahoma" w:hAnsi="Tahoma" w:cs="Tahoma"/>
        </w:rPr>
        <w:t>7</w:t>
      </w:r>
      <w:r w:rsidRPr="00752B09">
        <w:rPr>
          <w:rFonts w:ascii="Tahoma" w:hAnsi="Tahoma" w:cs="Tahoma"/>
        </w:rPr>
        <w:t xml:space="preserve">, po uprzednim powiadomieniu Wykonawcy o podstawie i wysokości naliczonej kary umownej i wyznaczeniu mu </w:t>
      </w:r>
      <w:r w:rsidRPr="00752B09">
        <w:rPr>
          <w:rFonts w:ascii="Tahoma" w:hAnsi="Tahoma" w:cs="Tahoma"/>
          <w:color w:val="000000"/>
        </w:rPr>
        <w:t>5 dniowego terminu zapłaty tej kary.</w:t>
      </w:r>
    </w:p>
    <w:p w14:paraId="33571B7E" w14:textId="4C23A2BE" w:rsidR="00A671E3" w:rsidRPr="00752B09" w:rsidRDefault="00A671E3" w:rsidP="007B2E3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color w:val="000000"/>
        </w:rPr>
        <w:t>Strony zastrzegają możliwość kumulatywnego naliczania kar umownych z różnych tytułów. Łączna maksymalna wysokość kar umownych, któr</w:t>
      </w:r>
      <w:r w:rsidR="00B474E2" w:rsidRPr="00752B09">
        <w:rPr>
          <w:rFonts w:ascii="Tahoma" w:hAnsi="Tahoma" w:cs="Tahoma"/>
          <w:color w:val="000000"/>
        </w:rPr>
        <w:t>e</w:t>
      </w:r>
      <w:r w:rsidRPr="00752B09">
        <w:rPr>
          <w:rFonts w:ascii="Tahoma" w:hAnsi="Tahoma" w:cs="Tahoma"/>
          <w:color w:val="000000"/>
        </w:rPr>
        <w:t xml:space="preserve"> mo</w:t>
      </w:r>
      <w:r w:rsidR="00B474E2" w:rsidRPr="00752B09">
        <w:rPr>
          <w:rFonts w:ascii="Tahoma" w:hAnsi="Tahoma" w:cs="Tahoma"/>
          <w:color w:val="000000"/>
        </w:rPr>
        <w:t>że</w:t>
      </w:r>
      <w:r w:rsidR="00A446A9" w:rsidRPr="00752B09">
        <w:rPr>
          <w:rFonts w:ascii="Tahoma" w:hAnsi="Tahoma" w:cs="Tahoma"/>
          <w:color w:val="000000"/>
        </w:rPr>
        <w:t xml:space="preserve"> </w:t>
      </w:r>
      <w:r w:rsidR="00B474E2" w:rsidRPr="00752B09">
        <w:rPr>
          <w:rFonts w:ascii="Tahoma" w:hAnsi="Tahoma" w:cs="Tahoma"/>
          <w:color w:val="000000"/>
        </w:rPr>
        <w:t xml:space="preserve">naliczyć każda ze stron </w:t>
      </w:r>
      <w:r w:rsidR="00A4154B" w:rsidRPr="00752B09">
        <w:rPr>
          <w:rFonts w:ascii="Tahoma" w:hAnsi="Tahoma" w:cs="Tahoma"/>
          <w:color w:val="000000"/>
        </w:rPr>
        <w:t xml:space="preserve">wynosi </w:t>
      </w:r>
      <w:r w:rsidR="00980443" w:rsidRPr="00752B09">
        <w:rPr>
          <w:rFonts w:ascii="Tahoma" w:eastAsia="Calibri" w:hAnsi="Tahoma" w:cs="Tahoma"/>
          <w:lang w:eastAsia="en-US"/>
        </w:rPr>
        <w:t>20</w:t>
      </w:r>
      <w:r w:rsidRPr="00752B09">
        <w:rPr>
          <w:rFonts w:ascii="Tahoma" w:hAnsi="Tahoma" w:cs="Tahoma"/>
          <w:color w:val="000000"/>
        </w:rPr>
        <w:t xml:space="preserve">% wynagrodzenia </w:t>
      </w:r>
      <w:r w:rsidR="002A6D0D" w:rsidRPr="00752B09">
        <w:rPr>
          <w:rFonts w:ascii="Tahoma" w:hAnsi="Tahoma" w:cs="Tahoma"/>
          <w:color w:val="000000"/>
        </w:rPr>
        <w:t xml:space="preserve">umownego </w:t>
      </w:r>
      <w:r w:rsidRPr="00752B09">
        <w:rPr>
          <w:rFonts w:ascii="Tahoma" w:hAnsi="Tahoma" w:cs="Tahoma"/>
          <w:color w:val="000000"/>
        </w:rPr>
        <w:t>brutto, o kt</w:t>
      </w:r>
      <w:r w:rsidR="00A4154B" w:rsidRPr="00752B09">
        <w:rPr>
          <w:rFonts w:ascii="Tahoma" w:hAnsi="Tahoma" w:cs="Tahoma"/>
          <w:color w:val="000000"/>
        </w:rPr>
        <w:t xml:space="preserve">órym mowa </w:t>
      </w:r>
      <w:r w:rsidRPr="00752B09">
        <w:rPr>
          <w:rFonts w:ascii="Tahoma" w:hAnsi="Tahoma" w:cs="Tahoma"/>
          <w:color w:val="000000"/>
        </w:rPr>
        <w:t>w § 3 ust. 1 umowy.</w:t>
      </w:r>
    </w:p>
    <w:p w14:paraId="03BA1A19" w14:textId="77777777" w:rsidR="00F5112F" w:rsidRPr="00752B09" w:rsidRDefault="00F5112F" w:rsidP="00A4154B">
      <w:pPr>
        <w:widowControl/>
        <w:suppressAutoHyphens w:val="0"/>
        <w:autoSpaceDE w:val="0"/>
        <w:autoSpaceDN w:val="0"/>
        <w:spacing w:after="0"/>
        <w:jc w:val="center"/>
        <w:textAlignment w:val="auto"/>
        <w:rPr>
          <w:rFonts w:ascii="Tahoma" w:eastAsia="Calibri" w:hAnsi="Tahoma" w:cs="Tahoma"/>
          <w:b/>
          <w:bCs/>
          <w:lang w:eastAsia="en-US"/>
        </w:rPr>
      </w:pPr>
      <w:bookmarkStart w:id="15" w:name="_Hlk94098475"/>
      <w:bookmarkEnd w:id="13"/>
    </w:p>
    <w:p w14:paraId="6A794BFA" w14:textId="669BD7FE"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15</w:t>
      </w:r>
    </w:p>
    <w:p w14:paraId="4A64B2CD" w14:textId="77777777" w:rsidR="00A4154B" w:rsidRPr="00752B09" w:rsidRDefault="00A4154B" w:rsidP="00A4154B">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Kary umowne z tytułu odstąpienia</w:t>
      </w:r>
    </w:p>
    <w:p w14:paraId="142C3B6A" w14:textId="77777777" w:rsidR="00A4154B" w:rsidRPr="00752B09" w:rsidRDefault="00A4154B" w:rsidP="00A4154B">
      <w:pPr>
        <w:widowControl/>
        <w:numPr>
          <w:ilvl w:val="0"/>
          <w:numId w:val="30"/>
        </w:numPr>
        <w:tabs>
          <w:tab w:val="left" w:pos="426"/>
        </w:tabs>
        <w:suppressAutoHyphens w:val="0"/>
        <w:autoSpaceDE w:val="0"/>
        <w:autoSpaceDN w:val="0"/>
        <w:spacing w:after="0"/>
        <w:ind w:left="426" w:hanging="426"/>
        <w:contextualSpacing/>
        <w:jc w:val="left"/>
        <w:textAlignment w:val="auto"/>
        <w:rPr>
          <w:rFonts w:ascii="Tahoma" w:eastAsia="Calibri" w:hAnsi="Tahoma" w:cs="Tahoma"/>
          <w:lang w:eastAsia="en-US"/>
        </w:rPr>
      </w:pPr>
      <w:r w:rsidRPr="00752B09">
        <w:rPr>
          <w:rFonts w:ascii="Tahoma" w:eastAsia="Calibri" w:hAnsi="Tahoma" w:cs="Tahoma"/>
          <w:lang w:eastAsia="en-US"/>
        </w:rPr>
        <w:t>Wykonawca zobowiązany jest do zapłaty Zamawiającemu kar umownych z tytułu odstąpienia od umowy w następujących przypadkach i wysokościach:</w:t>
      </w:r>
    </w:p>
    <w:p w14:paraId="7FF01C48" w14:textId="0E27370E" w:rsidR="00A4154B" w:rsidRPr="00752B09" w:rsidRDefault="00A4154B" w:rsidP="00A4154B">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752B09">
        <w:rPr>
          <w:rFonts w:ascii="Tahoma" w:eastAsia="Calibri" w:hAnsi="Tahoma" w:cs="Tahoma"/>
          <w:lang w:eastAsia="en-US"/>
        </w:rPr>
        <w:t xml:space="preserve">z tytułu odstąpienia przez Zamawiającego od umowy z przyczyn zależnych </w:t>
      </w:r>
      <w:r w:rsidRPr="00752B09">
        <w:rPr>
          <w:rFonts w:ascii="Tahoma" w:eastAsia="Calibri" w:hAnsi="Tahoma" w:cs="Tahoma"/>
          <w:lang w:eastAsia="en-US"/>
        </w:rPr>
        <w:br/>
        <w:t xml:space="preserve">od Wykonawcy, o których mowa w § 16 ust. 1 umowy - w wysokości </w:t>
      </w:r>
      <w:r w:rsidR="00980443" w:rsidRPr="00752B09">
        <w:rPr>
          <w:rFonts w:ascii="Tahoma" w:eastAsia="Calibri" w:hAnsi="Tahoma" w:cs="Tahoma"/>
          <w:lang w:eastAsia="en-US"/>
        </w:rPr>
        <w:t>20</w:t>
      </w:r>
      <w:r w:rsidRPr="00752B09">
        <w:rPr>
          <w:rFonts w:ascii="Tahoma" w:eastAsia="Calibri" w:hAnsi="Tahoma" w:cs="Tahoma"/>
          <w:lang w:eastAsia="en-US"/>
        </w:rPr>
        <w:t xml:space="preserve"> % łącznego wynagrodzenia umownego brutto, o którym mowa w § 3 ust. 1 umowy,</w:t>
      </w:r>
    </w:p>
    <w:p w14:paraId="397A0100" w14:textId="1177DA5F" w:rsidR="00A4154B" w:rsidRPr="00752B09" w:rsidRDefault="00A4154B" w:rsidP="00A4154B">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752B09">
        <w:rPr>
          <w:rFonts w:ascii="Tahoma" w:eastAsia="Calibri" w:hAnsi="Tahoma" w:cs="Tahoma"/>
          <w:lang w:eastAsia="en-US"/>
        </w:rPr>
        <w:t xml:space="preserve">z tytułu odstąpienia przez Wykonawcę od umowy z przyczyn niezależnych </w:t>
      </w:r>
      <w:r w:rsidRPr="00752B09">
        <w:rPr>
          <w:rFonts w:ascii="Tahoma" w:eastAsia="Calibri" w:hAnsi="Tahoma" w:cs="Tahoma"/>
          <w:lang w:eastAsia="en-US"/>
        </w:rPr>
        <w:br/>
        <w:t xml:space="preserve">od Zamawiającego - w wysokości </w:t>
      </w:r>
      <w:r w:rsidR="00980443" w:rsidRPr="00752B09">
        <w:rPr>
          <w:rFonts w:ascii="Tahoma" w:eastAsia="Calibri" w:hAnsi="Tahoma" w:cs="Tahoma"/>
          <w:lang w:eastAsia="en-US"/>
        </w:rPr>
        <w:t>20</w:t>
      </w:r>
      <w:r w:rsidRPr="00752B09">
        <w:rPr>
          <w:rFonts w:ascii="Tahoma" w:eastAsia="Calibri" w:hAnsi="Tahoma" w:cs="Tahoma"/>
          <w:lang w:eastAsia="en-US"/>
        </w:rPr>
        <w:t xml:space="preserve"> % łącznego wynagrodzenia umownego brutto, o którym mowa w § 3 ust. 1 umowy.</w:t>
      </w:r>
    </w:p>
    <w:p w14:paraId="188526CF" w14:textId="38EF444F" w:rsidR="00A4154B" w:rsidRPr="00752B09" w:rsidRDefault="00A4154B" w:rsidP="00A4154B">
      <w:pPr>
        <w:widowControl/>
        <w:numPr>
          <w:ilvl w:val="0"/>
          <w:numId w:val="30"/>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hAnsi="Tahoma" w:cs="Tahoma"/>
        </w:rPr>
        <w:t xml:space="preserve">Zamawiający zobowiązany jest do zapłaty Wykonawcy kary umownej z tytułu odstąpienia od umowy w przypadku odstąpienia przez Zamawiającego od umowy </w:t>
      </w:r>
      <w:r w:rsidRPr="00752B09">
        <w:rPr>
          <w:rFonts w:ascii="Tahoma" w:hAnsi="Tahoma" w:cs="Tahoma"/>
        </w:rPr>
        <w:br/>
        <w:t xml:space="preserve">z przyczyn zależnych od Zamawiającego - w wysokości </w:t>
      </w:r>
      <w:r w:rsidR="00980443" w:rsidRPr="00752B09">
        <w:rPr>
          <w:rFonts w:ascii="Tahoma" w:eastAsia="Calibri" w:hAnsi="Tahoma" w:cs="Tahoma"/>
          <w:lang w:eastAsia="en-US"/>
        </w:rPr>
        <w:t>10</w:t>
      </w:r>
      <w:r w:rsidRPr="00752B09">
        <w:rPr>
          <w:rFonts w:ascii="Tahoma" w:hAnsi="Tahoma" w:cs="Tahoma"/>
        </w:rPr>
        <w:t>% łącznego wynagrodzenia umownego brutto, o którym mowa w § 3 ust.1 umowy, z wyjątkiem wystąpienia sytuacji przedstawionych w art. 456 ust.1 w zw. z art. 456 ust. 3 ustawy P</w:t>
      </w:r>
      <w:r w:rsidR="00DA1C89" w:rsidRPr="00752B09">
        <w:rPr>
          <w:rFonts w:ascii="Tahoma" w:hAnsi="Tahoma" w:cs="Tahoma"/>
        </w:rPr>
        <w:t>ZP.</w:t>
      </w:r>
    </w:p>
    <w:p w14:paraId="73F61FD7" w14:textId="77777777" w:rsidR="00F30724" w:rsidRPr="00752B09" w:rsidRDefault="00F30724" w:rsidP="007F30B7">
      <w:pPr>
        <w:widowControl/>
        <w:suppressAutoHyphens w:val="0"/>
        <w:autoSpaceDE w:val="0"/>
        <w:autoSpaceDN w:val="0"/>
        <w:spacing w:after="0"/>
        <w:jc w:val="center"/>
        <w:textAlignment w:val="auto"/>
        <w:rPr>
          <w:rFonts w:ascii="Tahoma" w:eastAsia="Calibri" w:hAnsi="Tahoma" w:cs="Tahoma"/>
          <w:b/>
          <w:bCs/>
          <w:lang w:eastAsia="en-US"/>
        </w:rPr>
      </w:pPr>
    </w:p>
    <w:p w14:paraId="5E75D214" w14:textId="478928FC" w:rsidR="007F30B7" w:rsidRPr="00752B09" w:rsidRDefault="007F30B7" w:rsidP="007F30B7">
      <w:pPr>
        <w:widowControl/>
        <w:suppressAutoHyphens w:val="0"/>
        <w:autoSpaceDE w:val="0"/>
        <w:autoSpaceDN w:val="0"/>
        <w:spacing w:after="0"/>
        <w:jc w:val="center"/>
        <w:textAlignment w:val="auto"/>
        <w:rPr>
          <w:rFonts w:ascii="Tahoma" w:hAnsi="Tahoma" w:cs="Tahoma"/>
          <w:b/>
          <w:bCs/>
          <w:color w:val="000000" w:themeColor="text1"/>
        </w:rPr>
      </w:pPr>
      <w:r w:rsidRPr="00752B09">
        <w:rPr>
          <w:rFonts w:ascii="Tahoma" w:eastAsia="Calibri" w:hAnsi="Tahoma" w:cs="Tahoma"/>
          <w:b/>
          <w:bCs/>
          <w:color w:val="000000" w:themeColor="text1"/>
          <w:lang w:eastAsia="en-US"/>
        </w:rPr>
        <w:t>§ 16</w:t>
      </w:r>
    </w:p>
    <w:p w14:paraId="69093A68" w14:textId="77777777" w:rsidR="007F30B7" w:rsidRPr="00752B09" w:rsidRDefault="007F30B7" w:rsidP="007F30B7">
      <w:pPr>
        <w:widowControl/>
        <w:suppressAutoHyphens w:val="0"/>
        <w:autoSpaceDE w:val="0"/>
        <w:autoSpaceDN w:val="0"/>
        <w:spacing w:after="0"/>
        <w:jc w:val="center"/>
        <w:textAlignment w:val="auto"/>
        <w:rPr>
          <w:rFonts w:ascii="Tahoma" w:eastAsia="Calibri" w:hAnsi="Tahoma" w:cs="Tahoma"/>
          <w:b/>
          <w:bCs/>
          <w:color w:val="000000" w:themeColor="text1"/>
          <w:lang w:eastAsia="en-US"/>
        </w:rPr>
      </w:pPr>
      <w:r w:rsidRPr="00752B09">
        <w:rPr>
          <w:rFonts w:ascii="Tahoma" w:eastAsia="Calibri" w:hAnsi="Tahoma" w:cs="Tahoma"/>
          <w:b/>
          <w:bCs/>
          <w:color w:val="000000" w:themeColor="text1"/>
          <w:lang w:eastAsia="en-US"/>
        </w:rPr>
        <w:t>Odstąpienie od umowy</w:t>
      </w:r>
    </w:p>
    <w:p w14:paraId="22128C43"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Zamawiający zastrzega sobie prawo do odstąpienia od umowy, jeżeli:</w:t>
      </w:r>
    </w:p>
    <w:p w14:paraId="3C9BB012" w14:textId="1362A418" w:rsidR="007F30B7" w:rsidRPr="008600F2" w:rsidRDefault="00DA1C89"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w:t>
      </w:r>
      <w:r w:rsidR="007F30B7" w:rsidRPr="008600F2">
        <w:rPr>
          <w:rFonts w:ascii="Tahoma" w:eastAsia="Calibri" w:hAnsi="Tahoma" w:cs="Tahoma"/>
          <w:color w:val="000000" w:themeColor="text1"/>
          <w:lang w:eastAsia="en-US"/>
        </w:rPr>
        <w:t xml:space="preserve">ykonawca realizuje roboty budowlane, stanowiące przedmiot zamówienia, </w:t>
      </w:r>
      <w:r w:rsidR="00A4154B" w:rsidRPr="008600F2">
        <w:rPr>
          <w:rFonts w:ascii="Tahoma" w:eastAsia="Calibri" w:hAnsi="Tahoma" w:cs="Tahoma"/>
          <w:color w:val="000000" w:themeColor="text1"/>
          <w:lang w:eastAsia="en-US"/>
        </w:rPr>
        <w:br/>
      </w:r>
      <w:r w:rsidR="007F30B7" w:rsidRPr="008600F2">
        <w:rPr>
          <w:rFonts w:ascii="Tahoma" w:eastAsia="Calibri" w:hAnsi="Tahoma" w:cs="Tahoma"/>
          <w:color w:val="000000" w:themeColor="text1"/>
          <w:lang w:eastAsia="en-US"/>
        </w:rPr>
        <w:t xml:space="preserve">w sposób niezgodny z dokumentacją projektową, STWIORB, wskazaniami Zamawiającego, wskazaniami inspektora nadzoru inwestorskiego lub postanowieniami umowy pomimo dwukrotnego wezwania </w:t>
      </w:r>
      <w:r w:rsidRPr="008600F2">
        <w:rPr>
          <w:rFonts w:ascii="Tahoma" w:eastAsia="Calibri" w:hAnsi="Tahoma" w:cs="Tahoma"/>
          <w:color w:val="000000" w:themeColor="text1"/>
          <w:lang w:eastAsia="en-US"/>
        </w:rPr>
        <w:t>W</w:t>
      </w:r>
      <w:r w:rsidR="007F30B7" w:rsidRPr="008600F2">
        <w:rPr>
          <w:rFonts w:ascii="Tahoma" w:eastAsia="Calibri" w:hAnsi="Tahoma" w:cs="Tahoma"/>
          <w:color w:val="000000" w:themeColor="text1"/>
          <w:lang w:eastAsia="en-US"/>
        </w:rPr>
        <w:t>ykonawcy do zaniechania naruszeń i bezskutecznego upływu terminu wskazanego w tych wezwaniach</w:t>
      </w:r>
    </w:p>
    <w:p w14:paraId="3BBE7230" w14:textId="4DD2EC14"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gdy Wykonawca nie rozpoczął robót budowlanych bez uzasadnionej przyczyny w okresie 10 dni od dnia przekazania mu placu budowy i nie podjął ich </w:t>
      </w:r>
      <w:r w:rsidR="00A4154B" w:rsidRPr="008600F2">
        <w:rPr>
          <w:rFonts w:ascii="Tahoma" w:eastAsia="Calibri" w:hAnsi="Tahoma" w:cs="Tahoma"/>
          <w:color w:val="000000" w:themeColor="text1"/>
          <w:lang w:eastAsia="en-US"/>
        </w:rPr>
        <w:br/>
      </w:r>
      <w:r w:rsidRPr="008600F2">
        <w:rPr>
          <w:rFonts w:ascii="Tahoma" w:eastAsia="Calibri" w:hAnsi="Tahoma" w:cs="Tahoma"/>
          <w:color w:val="000000" w:themeColor="text1"/>
          <w:lang w:eastAsia="en-US"/>
        </w:rPr>
        <w:t xml:space="preserve">w terminie wyznaczonym przez </w:t>
      </w:r>
      <w:r w:rsidR="00DA1C89" w:rsidRPr="008600F2">
        <w:rPr>
          <w:rFonts w:ascii="Tahoma" w:eastAsia="Calibri" w:hAnsi="Tahoma" w:cs="Tahoma"/>
          <w:color w:val="000000" w:themeColor="text1"/>
          <w:lang w:eastAsia="en-US"/>
        </w:rPr>
        <w:t>Z</w:t>
      </w:r>
      <w:r w:rsidRPr="008600F2">
        <w:rPr>
          <w:rFonts w:ascii="Tahoma" w:eastAsia="Calibri" w:hAnsi="Tahoma" w:cs="Tahoma"/>
          <w:color w:val="000000" w:themeColor="text1"/>
          <w:lang w:eastAsia="en-US"/>
        </w:rPr>
        <w:t>amawiającego,</w:t>
      </w:r>
    </w:p>
    <w:p w14:paraId="142F7880"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gdy zwłoka w wykonaniu przedmiotu zamówienia przekroczy 30 dni, </w:t>
      </w:r>
    </w:p>
    <w:p w14:paraId="7C2E90E7" w14:textId="2FB787EB"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gdy wykonawca bez zgody </w:t>
      </w:r>
      <w:r w:rsidR="00A01B15" w:rsidRPr="008600F2">
        <w:rPr>
          <w:rFonts w:ascii="Tahoma" w:eastAsia="Calibri" w:hAnsi="Tahoma" w:cs="Tahoma"/>
          <w:color w:val="000000" w:themeColor="text1"/>
          <w:lang w:eastAsia="en-US"/>
        </w:rPr>
        <w:t>Z</w:t>
      </w:r>
      <w:r w:rsidRPr="008600F2">
        <w:rPr>
          <w:rFonts w:ascii="Tahoma" w:eastAsia="Calibri" w:hAnsi="Tahoma" w:cs="Tahoma"/>
          <w:color w:val="000000" w:themeColor="text1"/>
          <w:lang w:eastAsia="en-US"/>
        </w:rPr>
        <w:t>amawiającego przerwał realizację robót i przerwa trwa dłużej niż 10 dni,</w:t>
      </w:r>
    </w:p>
    <w:p w14:paraId="2179D5EC"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gdy Wykonawca nie przekazał Zamawiającemu, w wyznaczonym terminie, dowodów ubezpieczenia, o którym mowa w § 11 lub nie zapewnił jego ciągłości w okresach wynikających z umowy,</w:t>
      </w:r>
    </w:p>
    <w:p w14:paraId="5A1076B4" w14:textId="5CC25E45"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wystąpiła konieczność co najmniej trzykrotnego dokonania przez Zamawia</w:t>
      </w:r>
      <w:r w:rsidR="00A01B15" w:rsidRPr="008600F2">
        <w:rPr>
          <w:rFonts w:ascii="Tahoma" w:eastAsia="Calibri" w:hAnsi="Tahoma" w:cs="Tahoma"/>
          <w:color w:val="000000" w:themeColor="text1"/>
          <w:lang w:eastAsia="en-US"/>
        </w:rPr>
        <w:t>-</w:t>
      </w:r>
      <w:proofErr w:type="spellStart"/>
      <w:r w:rsidRPr="008600F2">
        <w:rPr>
          <w:rFonts w:ascii="Tahoma" w:eastAsia="Calibri" w:hAnsi="Tahoma" w:cs="Tahoma"/>
          <w:color w:val="000000" w:themeColor="text1"/>
          <w:lang w:eastAsia="en-US"/>
        </w:rPr>
        <w:t>jącego</w:t>
      </w:r>
      <w:proofErr w:type="spellEnd"/>
      <w:r w:rsidRPr="008600F2">
        <w:rPr>
          <w:rFonts w:ascii="Tahoma" w:eastAsia="Calibri" w:hAnsi="Tahoma" w:cs="Tahoma"/>
          <w:color w:val="000000" w:themeColor="text1"/>
          <w:lang w:eastAsia="en-US"/>
        </w:rPr>
        <w:t xml:space="preserve"> bezpośredniej zapłaty podwykonawcy lub dalszemu podwykonawcy,</w:t>
      </w:r>
    </w:p>
    <w:p w14:paraId="44A6CB88"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przypadku wystąpienia okoliczności, o których mowa w art. 635 kodeksu cywilnego,</w:t>
      </w:r>
    </w:p>
    <w:p w14:paraId="4DDAE8B6"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przypadku co najmniej dwukrotnego uchybienia obowiązkowi określonemu </w:t>
      </w:r>
      <w:r w:rsidRPr="008600F2">
        <w:rPr>
          <w:rFonts w:ascii="Tahoma" w:eastAsia="Calibri" w:hAnsi="Tahoma" w:cs="Tahoma"/>
          <w:color w:val="000000" w:themeColor="text1"/>
          <w:lang w:eastAsia="en-US"/>
        </w:rPr>
        <w:br/>
        <w:t>w § 13 ust. 1,</w:t>
      </w:r>
    </w:p>
    <w:p w14:paraId="621E72D2" w14:textId="77777777" w:rsidR="007F30B7" w:rsidRPr="008600F2" w:rsidRDefault="007F30B7" w:rsidP="007B2E3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przypadku co najmniej dwukrotnego niezłożenia oświadczeń, o których mowa w § 13 ust. 2 lub 5, pomimo powtórnego wezwania. </w:t>
      </w:r>
    </w:p>
    <w:p w14:paraId="4527C0EC"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przypadkach określonych w ust. 1, odstąpienie od umowy może nastąpić </w:t>
      </w:r>
      <w:r w:rsidR="00A4154B" w:rsidRPr="008600F2">
        <w:rPr>
          <w:rFonts w:ascii="Tahoma" w:eastAsia="Calibri" w:hAnsi="Tahoma" w:cs="Tahoma"/>
          <w:color w:val="000000" w:themeColor="text1"/>
          <w:lang w:eastAsia="en-US"/>
        </w:rPr>
        <w:br/>
      </w:r>
      <w:r w:rsidRPr="008600F2">
        <w:rPr>
          <w:rFonts w:ascii="Tahoma" w:eastAsia="Calibri" w:hAnsi="Tahoma" w:cs="Tahoma"/>
          <w:color w:val="000000" w:themeColor="text1"/>
          <w:lang w:eastAsia="en-US"/>
        </w:rPr>
        <w:t xml:space="preserve">w terminie 30 dni od powzięcia wiadomości o zaistnieniu okoliczności, o których mowa w ust. 1. </w:t>
      </w:r>
    </w:p>
    <w:p w14:paraId="21210763"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Odstąpienie od umowy powinno nastąpić w formie pisemnej lub formie elektronicznej pod rygorem nieważności takiego odstąpienia i powinno zawierać uzasadnienie.</w:t>
      </w:r>
    </w:p>
    <w:p w14:paraId="0B2518CA" w14:textId="77777777"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wypadku odstąpienia od umowy, Wykonawcę oraz Zamawiającego obciążają następujące obowiązki szczegółowe:</w:t>
      </w:r>
    </w:p>
    <w:p w14:paraId="2934BD39" w14:textId="2EE6153E"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 terminie </w:t>
      </w:r>
      <w:r w:rsidRPr="008600F2">
        <w:rPr>
          <w:rFonts w:ascii="Tahoma" w:eastAsia="Calibri" w:hAnsi="Tahoma" w:cs="Tahoma"/>
          <w:color w:val="000000" w:themeColor="text1"/>
        </w:rPr>
        <w:t xml:space="preserve">wspólnie uzgodnionym przez </w:t>
      </w:r>
      <w:r w:rsidR="00B83893" w:rsidRPr="008600F2">
        <w:rPr>
          <w:rFonts w:ascii="Tahoma" w:eastAsia="Calibri" w:hAnsi="Tahoma" w:cs="Tahoma"/>
          <w:color w:val="000000" w:themeColor="text1"/>
        </w:rPr>
        <w:t>S</w:t>
      </w:r>
      <w:r w:rsidRPr="008600F2">
        <w:rPr>
          <w:rFonts w:ascii="Tahoma" w:eastAsia="Calibri" w:hAnsi="Tahoma" w:cs="Tahoma"/>
          <w:color w:val="000000" w:themeColor="text1"/>
        </w:rPr>
        <w:t xml:space="preserve">trony, ale nie dłuższym niż </w:t>
      </w:r>
      <w:r w:rsidRPr="008600F2">
        <w:rPr>
          <w:rFonts w:ascii="Tahoma" w:eastAsia="Calibri" w:hAnsi="Tahoma" w:cs="Tahoma"/>
          <w:color w:val="000000" w:themeColor="text1"/>
          <w:lang w:eastAsia="en-US"/>
        </w:rPr>
        <w:t>14 dni od daty odstąpienia od umowy, Wykonawca, przy udziale Zamawiającego, sporządzi szczegółowy protokół inwentaryzacji robót w toku, według stanu na dzień odstąpienia.</w:t>
      </w:r>
    </w:p>
    <w:p w14:paraId="674C0441" w14:textId="4BC9C151"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Wykonawca </w:t>
      </w:r>
      <w:r w:rsidRPr="008600F2">
        <w:rPr>
          <w:rFonts w:ascii="Tahoma" w:eastAsia="Calibri" w:hAnsi="Tahoma" w:cs="Tahoma"/>
          <w:color w:val="000000" w:themeColor="text1"/>
        </w:rPr>
        <w:t xml:space="preserve">niezwłocznie, a najpóźniej w terminie 3 dni od dnia odstąpienia od umowy, </w:t>
      </w:r>
      <w:r w:rsidRPr="008600F2">
        <w:rPr>
          <w:rFonts w:ascii="Tahoma" w:eastAsia="Calibri" w:hAnsi="Tahoma" w:cs="Tahoma"/>
          <w:color w:val="000000" w:themeColor="text1"/>
          <w:lang w:eastAsia="en-US"/>
        </w:rPr>
        <w:t xml:space="preserve">zabezpieczy przerwane roboty w uzgodnieniu z </w:t>
      </w:r>
      <w:r w:rsidR="00B83893" w:rsidRPr="008600F2">
        <w:rPr>
          <w:rFonts w:ascii="Tahoma" w:eastAsia="Calibri" w:hAnsi="Tahoma" w:cs="Tahoma"/>
          <w:color w:val="000000" w:themeColor="text1"/>
          <w:lang w:eastAsia="en-US"/>
        </w:rPr>
        <w:t>I</w:t>
      </w:r>
      <w:r w:rsidRPr="008600F2">
        <w:rPr>
          <w:rFonts w:ascii="Tahoma" w:eastAsia="Calibri" w:hAnsi="Tahoma" w:cs="Tahoma"/>
          <w:color w:val="000000" w:themeColor="text1"/>
          <w:lang w:eastAsia="en-US"/>
        </w:rPr>
        <w:t>nspektorem nadzoru na koszt tej strony, z której winy nastąpiło odstąpienie od umowy.</w:t>
      </w:r>
    </w:p>
    <w:p w14:paraId="6A4C1591"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rPr>
        <w:t>Wykonawca w terminie 7 dni od dnia odstąpienia od umowy sporządzi wykaz materiałów według stanu na dzień odstąpienia od umowy, które nie mogą być wykorzystane przez Wykonawcę do realizacji innych robót nieobjętych umową,</w:t>
      </w:r>
    </w:p>
    <w:p w14:paraId="03E4415C"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 xml:space="preserve">Wykonawca </w:t>
      </w:r>
      <w:r w:rsidRPr="008600F2">
        <w:rPr>
          <w:rFonts w:ascii="Tahoma" w:eastAsia="Calibri" w:hAnsi="Tahoma" w:cs="Tahoma"/>
          <w:color w:val="000000" w:themeColor="text1"/>
        </w:rPr>
        <w:t xml:space="preserve">niezwłocznie, a najpóźniej w terminie 7 dni roboczych od daty odstąpienia od umowy, </w:t>
      </w:r>
      <w:r w:rsidRPr="008600F2">
        <w:rPr>
          <w:rFonts w:ascii="Tahoma" w:eastAsia="Calibri" w:hAnsi="Tahoma" w:cs="Tahoma"/>
          <w:color w:val="000000" w:themeColor="text1"/>
          <w:lang w:eastAsia="en-US"/>
        </w:rPr>
        <w:t>zgłosi do odbioru roboty przerwane i roboty zabezpieczające.</w:t>
      </w:r>
    </w:p>
    <w:p w14:paraId="66AC0630"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lastRenderedPageBreak/>
        <w:t>Wykonawca niezwłocznie, a najpóźniej w terminie 30 dni od daty odstąpienia od umowy, usunie z placu budowy urządzenia zaplecza przez niego dostarczone lub wzniesione.</w:t>
      </w:r>
    </w:p>
    <w:p w14:paraId="7076603D"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856E738" w14:textId="77777777" w:rsidR="007F30B7" w:rsidRPr="008600F2" w:rsidRDefault="007F30B7" w:rsidP="007B2E3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8F107EB" w14:textId="6BDF2534" w:rsidR="007F30B7" w:rsidRPr="008600F2" w:rsidRDefault="007F30B7" w:rsidP="007B2E3C">
      <w:pPr>
        <w:widowControl/>
        <w:numPr>
          <w:ilvl w:val="0"/>
          <w:numId w:val="32"/>
        </w:numPr>
        <w:suppressAutoHyphens w:val="0"/>
        <w:autoSpaceDE w:val="0"/>
        <w:autoSpaceDN w:val="0"/>
        <w:spacing w:after="0"/>
        <w:ind w:left="426" w:hanging="426"/>
        <w:contextualSpacing/>
        <w:textAlignment w:val="auto"/>
        <w:rPr>
          <w:rFonts w:ascii="Tahoma" w:hAnsi="Tahoma" w:cs="Tahoma"/>
          <w:color w:val="000000" w:themeColor="text1"/>
        </w:rPr>
      </w:pPr>
      <w:r w:rsidRPr="008600F2">
        <w:rPr>
          <w:rFonts w:ascii="Tahoma" w:hAnsi="Tahoma" w:cs="Tahoma"/>
          <w:color w:val="000000" w:themeColor="text1"/>
        </w:rPr>
        <w:t>Zamawiający zapłaci Wykonawcy wynagrodzenie za roboty wykonane do dnia odstąpienia</w:t>
      </w:r>
      <w:r w:rsidR="00B83893" w:rsidRPr="008600F2">
        <w:rPr>
          <w:rFonts w:ascii="Tahoma" w:hAnsi="Tahoma" w:cs="Tahoma"/>
          <w:color w:val="000000" w:themeColor="text1"/>
        </w:rPr>
        <w:t>,</w:t>
      </w:r>
      <w:r w:rsidRPr="008600F2">
        <w:rPr>
          <w:rFonts w:ascii="Tahoma" w:hAnsi="Tahoma" w:cs="Tahoma"/>
          <w:color w:val="000000" w:themeColor="text1"/>
        </w:rPr>
        <w:t xml:space="preserve"> pomniejszone o roszczenia Zamawiającego z tytułu kar umownych oraz ewentualne roszczenia o obniżenie ceny na podstawie rękojmi i gwarancji lub inne roszczenia odszkodowawcze</w:t>
      </w:r>
      <w:r w:rsidR="00B83893" w:rsidRPr="008600F2">
        <w:rPr>
          <w:rFonts w:ascii="Tahoma" w:hAnsi="Tahoma" w:cs="Tahoma"/>
          <w:color w:val="000000" w:themeColor="text1"/>
        </w:rPr>
        <w:t>,</w:t>
      </w:r>
      <w:r w:rsidRPr="008600F2">
        <w:rPr>
          <w:rFonts w:ascii="Tahoma" w:hAnsi="Tahoma" w:cs="Tahoma"/>
          <w:color w:val="000000" w:themeColor="text1"/>
        </w:rPr>
        <w:t xml:space="preserve"> oraz pokryje koszty za zakupione materiały </w:t>
      </w:r>
      <w:r w:rsidR="00A4154B" w:rsidRPr="008600F2">
        <w:rPr>
          <w:rFonts w:ascii="Tahoma" w:hAnsi="Tahoma" w:cs="Tahoma"/>
          <w:color w:val="000000" w:themeColor="text1"/>
        </w:rPr>
        <w:br/>
      </w:r>
      <w:r w:rsidRPr="008600F2">
        <w:rPr>
          <w:rFonts w:ascii="Tahoma" w:hAnsi="Tahoma" w:cs="Tahoma"/>
          <w:color w:val="000000" w:themeColor="text1"/>
        </w:rPr>
        <w:t>i urządzenia nienadające się do wbudowania w inny obiekt.</w:t>
      </w:r>
    </w:p>
    <w:p w14:paraId="21C97B2B" w14:textId="5C27A88F" w:rsidR="007F30B7" w:rsidRPr="008600F2" w:rsidRDefault="007F30B7" w:rsidP="007B2E3C">
      <w:pPr>
        <w:widowControl/>
        <w:numPr>
          <w:ilvl w:val="0"/>
          <w:numId w:val="32"/>
        </w:numPr>
        <w:suppressAutoHyphens w:val="0"/>
        <w:autoSpaceDE w:val="0"/>
        <w:autoSpaceDN w:val="0"/>
        <w:spacing w:after="0"/>
        <w:ind w:left="426" w:hanging="426"/>
        <w:textAlignment w:val="auto"/>
        <w:rPr>
          <w:rFonts w:ascii="Tahoma" w:eastAsia="Calibri" w:hAnsi="Tahoma" w:cs="Tahoma"/>
          <w:color w:val="000000" w:themeColor="text1"/>
          <w:lang w:eastAsia="en-US"/>
        </w:rPr>
      </w:pPr>
      <w:r w:rsidRPr="008600F2">
        <w:rPr>
          <w:rFonts w:ascii="Tahoma" w:eastAsia="Calibri" w:hAnsi="Tahoma" w:cs="Tahoma"/>
          <w:color w:val="000000" w:themeColor="text1"/>
          <w:lang w:eastAsia="en-US"/>
        </w:rPr>
        <w:t>W przypadku braku współdziałania ze strony wykonawcy i niewykonywania przez niego obowiązków wynikających z ust. 4</w:t>
      </w:r>
      <w:r w:rsidR="002A6D0D" w:rsidRPr="008600F2">
        <w:rPr>
          <w:rFonts w:ascii="Tahoma" w:eastAsia="Calibri" w:hAnsi="Tahoma" w:cs="Tahoma"/>
          <w:color w:val="000000" w:themeColor="text1"/>
          <w:lang w:eastAsia="en-US"/>
        </w:rPr>
        <w:t xml:space="preserve"> </w:t>
      </w:r>
      <w:r w:rsidRPr="008600F2">
        <w:rPr>
          <w:rFonts w:ascii="Tahoma" w:eastAsia="Calibri" w:hAnsi="Tahoma" w:cs="Tahoma"/>
          <w:color w:val="000000" w:themeColor="text1"/>
          <w:lang w:eastAsia="en-US"/>
        </w:rPr>
        <w:t>czynności te przeprowadzi lub zorganizuje zamawiający i obciąży ich kosztami wykonawcę.</w:t>
      </w:r>
    </w:p>
    <w:p w14:paraId="1B334F3D" w14:textId="77777777" w:rsidR="00A4154B" w:rsidRPr="00752B09" w:rsidRDefault="00A4154B" w:rsidP="007F30B7">
      <w:pPr>
        <w:widowControl/>
        <w:suppressAutoHyphens w:val="0"/>
        <w:autoSpaceDE w:val="0"/>
        <w:autoSpaceDN w:val="0"/>
        <w:spacing w:after="0"/>
        <w:jc w:val="center"/>
        <w:textAlignment w:val="auto"/>
        <w:rPr>
          <w:rFonts w:ascii="Tahoma" w:eastAsia="Calibri" w:hAnsi="Tahoma" w:cs="Tahoma"/>
          <w:lang w:eastAsia="en-US"/>
        </w:rPr>
      </w:pPr>
    </w:p>
    <w:p w14:paraId="70BE2567" w14:textId="77777777" w:rsidR="007F30B7" w:rsidRPr="00752B09" w:rsidRDefault="007F30B7" w:rsidP="007F30B7">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17</w:t>
      </w:r>
    </w:p>
    <w:p w14:paraId="49ADC4BF" w14:textId="77777777" w:rsidR="007F30B7" w:rsidRPr="00752B09" w:rsidRDefault="007F30B7" w:rsidP="007F30B7">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Zabezpieczenie należytego wykonania umowy</w:t>
      </w:r>
    </w:p>
    <w:p w14:paraId="2A61B59F" w14:textId="4B47CEF1"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Wykonawca przed zawarciem umowy wniósł zabezpieczenie należytego wykonania umowy w formie ……………….. w wysokości </w:t>
      </w:r>
      <w:r w:rsidR="00CA1282" w:rsidRPr="00752B09">
        <w:rPr>
          <w:rFonts w:ascii="Tahoma" w:eastAsia="Calibri" w:hAnsi="Tahoma" w:cs="Tahoma"/>
          <w:b/>
          <w:bCs/>
          <w:lang w:eastAsia="en-US"/>
        </w:rPr>
        <w:t>…..</w:t>
      </w:r>
      <w:r w:rsidRPr="00752B09">
        <w:rPr>
          <w:rFonts w:ascii="Tahoma" w:eastAsia="Calibri" w:hAnsi="Tahoma" w:cs="Tahoma"/>
          <w:b/>
          <w:bCs/>
          <w:lang w:eastAsia="en-US"/>
        </w:rPr>
        <w:t xml:space="preserve"> % ceny brutto przedstawionej </w:t>
      </w:r>
      <w:r w:rsidR="00A4154B" w:rsidRPr="00752B09">
        <w:rPr>
          <w:rFonts w:ascii="Tahoma" w:eastAsia="Calibri" w:hAnsi="Tahoma" w:cs="Tahoma"/>
          <w:b/>
          <w:bCs/>
          <w:lang w:eastAsia="en-US"/>
        </w:rPr>
        <w:br/>
      </w:r>
      <w:r w:rsidRPr="00752B09">
        <w:rPr>
          <w:rFonts w:ascii="Tahoma" w:eastAsia="Calibri" w:hAnsi="Tahoma" w:cs="Tahoma"/>
          <w:b/>
          <w:bCs/>
          <w:lang w:eastAsia="en-US"/>
        </w:rPr>
        <w:t>w ofercie</w:t>
      </w:r>
      <w:r w:rsidRPr="00752B09">
        <w:rPr>
          <w:rFonts w:ascii="Tahoma" w:eastAsia="Calibri" w:hAnsi="Tahoma" w:cs="Tahoma"/>
          <w:lang w:eastAsia="en-US"/>
        </w:rPr>
        <w:t>, co stanowi kwotę: ………………… złotych (słownie: ……………………..).</w:t>
      </w:r>
    </w:p>
    <w:p w14:paraId="01814D43" w14:textId="787A533B"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 xml:space="preserve">Zabezpieczenie należytego wykonania umowy ma na celu zabezpieczenie </w:t>
      </w:r>
      <w:r w:rsidRPr="00752B09">
        <w:rPr>
          <w:rFonts w:ascii="Tahoma" w:eastAsia="Calibri" w:hAnsi="Tahoma" w:cs="Tahoma"/>
          <w:lang w:eastAsia="en-US"/>
        </w:rPr>
        <w:br/>
        <w:t xml:space="preserve">i ewentualne zaspokojenie roszczeń Zamawiającego z tytułu niewykonania lub nienależytego wykonania umowy przez Wykonawcę </w:t>
      </w:r>
      <w:r w:rsidRPr="00752B09">
        <w:rPr>
          <w:rFonts w:ascii="Tahoma" w:eastAsia="Calibri" w:hAnsi="Tahoma" w:cs="Tahoma"/>
          <w:color w:val="000000"/>
        </w:rPr>
        <w:t>oraz roszczeń z tytułu rękojmi za wady fizyczne lub gwarancji</w:t>
      </w:r>
      <w:r w:rsidR="002A6D0D" w:rsidRPr="00752B09">
        <w:rPr>
          <w:rFonts w:ascii="Tahoma" w:eastAsia="Calibri" w:hAnsi="Tahoma" w:cs="Tahoma"/>
          <w:color w:val="000000"/>
        </w:rPr>
        <w:t xml:space="preserve"> </w:t>
      </w:r>
      <w:r w:rsidRPr="00752B09">
        <w:rPr>
          <w:rFonts w:ascii="Tahoma" w:eastAsia="Calibri" w:hAnsi="Tahoma" w:cs="Tahoma"/>
          <w:color w:val="000000"/>
        </w:rPr>
        <w:t xml:space="preserve">powstałych w </w:t>
      </w:r>
      <w:r w:rsidRPr="00752B09">
        <w:rPr>
          <w:rFonts w:ascii="Tahoma" w:eastAsia="Calibri" w:hAnsi="Tahoma" w:cs="Tahoma"/>
        </w:rPr>
        <w:t>okresie udzielonej gwarancji od dnia odbioru końcowego</w:t>
      </w:r>
      <w:r w:rsidRPr="00752B09">
        <w:rPr>
          <w:rFonts w:ascii="Tahoma" w:eastAsia="Calibri" w:hAnsi="Tahoma" w:cs="Tahoma"/>
          <w:lang w:eastAsia="en-US"/>
        </w:rPr>
        <w:t>.</w:t>
      </w:r>
    </w:p>
    <w:p w14:paraId="587DB52A"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Beneficjentem zabezpieczenia należytego wykonania umowy jest Zamawiający.</w:t>
      </w:r>
    </w:p>
    <w:p w14:paraId="699C0471"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Koszty zabezpieczenia należytego wykonania umowy ponosi Wykonawca.</w:t>
      </w:r>
    </w:p>
    <w:p w14:paraId="216355D8"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Wykonawca jest zobowiązany zapewnić, aby zabezpieczenie należytego wykonania umowy zachowało moc wiążącą w okresie wykonywania umowy oraz w okresie rękojmi za wady fizyczne i gwarancji.</w:t>
      </w:r>
    </w:p>
    <w:p w14:paraId="7AE0FD6E"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Kwota w wysokości ………………… złotych (słownie: ……………………..), stanowiąca 70% zabezpieczenia należytego wykonania umowy, zostanie zwrócona w terminie 30 dni od dnia podpisania protokołu odbioru końcowego robót.</w:t>
      </w:r>
    </w:p>
    <w:p w14:paraId="24676D7B" w14:textId="7F813CFF"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752B09">
        <w:rPr>
          <w:rFonts w:ascii="Tahoma" w:eastAsia="Calibri" w:hAnsi="Tahoma" w:cs="Tahoma"/>
          <w:color w:val="00000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752B09">
        <w:rPr>
          <w:rFonts w:ascii="Tahoma" w:eastAsia="Calibri" w:hAnsi="Tahoma" w:cs="Tahoma"/>
        </w:rPr>
        <w:t xml:space="preserve">dniu po upływie </w:t>
      </w:r>
      <w:r w:rsidR="00F30724" w:rsidRPr="00752B09">
        <w:rPr>
          <w:rFonts w:ascii="Tahoma" w:eastAsia="Calibri" w:hAnsi="Tahoma" w:cs="Tahoma"/>
        </w:rPr>
        <w:t>okresu gwarancji</w:t>
      </w:r>
      <w:r w:rsidRPr="00752B09">
        <w:rPr>
          <w:rFonts w:ascii="Tahoma" w:eastAsia="Calibri" w:hAnsi="Tahoma" w:cs="Tahoma"/>
        </w:rPr>
        <w:t>.</w:t>
      </w:r>
    </w:p>
    <w:p w14:paraId="2EDFDFBA" w14:textId="77777777"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752B09">
        <w:rPr>
          <w:rFonts w:ascii="Tahoma" w:hAnsi="Tahoma" w:cs="Tahoma"/>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t>
      </w:r>
      <w:r w:rsidRPr="00752B09">
        <w:rPr>
          <w:rFonts w:ascii="Tahoma" w:hAnsi="Tahoma" w:cs="Tahoma"/>
        </w:rPr>
        <w:lastRenderedPageBreak/>
        <w:t xml:space="preserve">wykonał obowiązków wynikających z rękojmi za wady fizyczne lub gwarancji lub wykonał je nienależycie (w szczególności nie usunął stwierdzonych wad lub usterek). </w:t>
      </w:r>
    </w:p>
    <w:p w14:paraId="5D96A674" w14:textId="77777777"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lang w:eastAsia="en-US"/>
        </w:rPr>
      </w:pPr>
      <w:r w:rsidRPr="00752B09">
        <w:rPr>
          <w:rFonts w:ascii="Tahoma" w:hAnsi="Tahoma" w:cs="Tahoma"/>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77C9FB5" w14:textId="77777777" w:rsidR="007F30B7" w:rsidRPr="00752B09" w:rsidRDefault="007F30B7" w:rsidP="007B2E3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752B09">
        <w:rPr>
          <w:rFonts w:ascii="Tahoma" w:eastAsia="Calibri" w:hAnsi="Tahoma" w:cs="Tahom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307CE5B" w14:textId="31706B96"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Jeżeli nie zajdą przesłanki</w:t>
      </w:r>
      <w:r w:rsidR="002A6D0D" w:rsidRPr="00752B09">
        <w:rPr>
          <w:rFonts w:ascii="Tahoma" w:eastAsia="Calibri" w:hAnsi="Tahoma" w:cs="Tahoma"/>
          <w:lang w:eastAsia="en-US"/>
        </w:rPr>
        <w:t xml:space="preserve"> </w:t>
      </w:r>
      <w:r w:rsidRPr="00752B09">
        <w:rPr>
          <w:rFonts w:ascii="Tahoma" w:eastAsia="Calibri" w:hAnsi="Tahoma" w:cs="Tahoma"/>
          <w:lang w:eastAsia="en-US"/>
        </w:rPr>
        <w:t>zatrzymania zabezpieczenia podlega ono zwrotowi Wykonawcy odpowiednio w całości lub w części po upływie terminów, o których mowa w ust. 6 i 7.</w:t>
      </w:r>
    </w:p>
    <w:p w14:paraId="5D84263D"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752B09">
        <w:rPr>
          <w:rFonts w:ascii="Tahoma" w:eastAsia="Calibri" w:hAnsi="Tahoma" w:cs="Tahoma"/>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BBE04F" w14:textId="77777777" w:rsidR="007F30B7" w:rsidRPr="00752B09" w:rsidRDefault="007F30B7" w:rsidP="007B2E3C">
      <w:pPr>
        <w:widowControl/>
        <w:numPr>
          <w:ilvl w:val="0"/>
          <w:numId w:val="34"/>
        </w:numPr>
        <w:suppressAutoHyphens w:val="0"/>
        <w:autoSpaceDE w:val="0"/>
        <w:autoSpaceDN w:val="0"/>
        <w:spacing w:after="0"/>
        <w:ind w:left="426" w:hanging="426"/>
        <w:contextualSpacing/>
        <w:textAlignment w:val="auto"/>
        <w:rPr>
          <w:rFonts w:ascii="Tahoma" w:hAnsi="Tahoma" w:cs="Tahoma"/>
        </w:rPr>
      </w:pPr>
      <w:r w:rsidRPr="00752B09">
        <w:rPr>
          <w:rFonts w:ascii="Tahoma" w:hAnsi="Tahoma" w:cs="Tahoma"/>
          <w:color w:val="000000"/>
          <w:spacing w:val="6"/>
        </w:rPr>
        <w:t xml:space="preserve">W sytuacji, gdy </w:t>
      </w:r>
      <w:r w:rsidRPr="00752B09">
        <w:rPr>
          <w:rFonts w:ascii="Tahoma" w:hAnsi="Tahoma" w:cs="Tahoma"/>
          <w:color w:val="000000"/>
          <w:spacing w:val="4"/>
        </w:rPr>
        <w:t>wystąpi konieczność przedłużenia terminu realizacji umowy,</w:t>
      </w:r>
      <w:r w:rsidRPr="00752B09">
        <w:rPr>
          <w:rFonts w:ascii="Tahoma" w:hAnsi="Tahoma" w:cs="Tahoma"/>
          <w:color w:val="000000"/>
          <w:spacing w:val="7"/>
        </w:rPr>
        <w:t xml:space="preserve"> </w:t>
      </w:r>
      <w:r w:rsidR="00A4154B" w:rsidRPr="00752B09">
        <w:rPr>
          <w:rFonts w:ascii="Tahoma" w:hAnsi="Tahoma" w:cs="Tahoma"/>
          <w:color w:val="000000"/>
          <w:spacing w:val="7"/>
        </w:rPr>
        <w:br/>
      </w:r>
      <w:r w:rsidRPr="00752B09">
        <w:rPr>
          <w:rFonts w:ascii="Tahoma" w:hAnsi="Tahoma" w:cs="Tahoma"/>
          <w:color w:val="000000"/>
          <w:spacing w:val="7"/>
        </w:rPr>
        <w:t xml:space="preserve">o którym mowa w § 2 ust. 1 Umowy, Wykonawca </w:t>
      </w:r>
      <w:r w:rsidRPr="00752B09">
        <w:rPr>
          <w:rFonts w:ascii="Tahoma" w:hAnsi="Tahoma" w:cs="Tahoma"/>
          <w:color w:val="000000"/>
          <w:spacing w:val="9"/>
        </w:rPr>
        <w:t xml:space="preserve">przed zawarciem aneksu, zobowiązany jest do przedłużenia terminu </w:t>
      </w:r>
      <w:r w:rsidRPr="00752B09">
        <w:rPr>
          <w:rFonts w:ascii="Tahoma" w:hAnsi="Tahoma" w:cs="Tahoma"/>
          <w:color w:val="000000"/>
          <w:spacing w:val="6"/>
        </w:rPr>
        <w:t xml:space="preserve">ważności wniesionego zabezpieczenia należytego wykonania umowy, albo jeśli nie jest to </w:t>
      </w:r>
      <w:r w:rsidRPr="00752B09">
        <w:rPr>
          <w:rFonts w:ascii="Tahoma" w:hAnsi="Tahoma" w:cs="Tahoma"/>
          <w:color w:val="000000"/>
          <w:spacing w:val="8"/>
        </w:rPr>
        <w:t xml:space="preserve">możliwe, do wniesienia nowego zabezpieczenia, na warunkach zaakceptowanych przez </w:t>
      </w:r>
      <w:r w:rsidRPr="00752B09">
        <w:rPr>
          <w:rFonts w:ascii="Tahoma" w:hAnsi="Tahoma" w:cs="Tahoma"/>
          <w:color w:val="000000"/>
          <w:spacing w:val="5"/>
        </w:rPr>
        <w:t>Zamawiającego, na okres wynikający z aneksu do umowy.</w:t>
      </w:r>
    </w:p>
    <w:p w14:paraId="0F9901A1" w14:textId="1C7ED5CD" w:rsidR="007F30B7" w:rsidRPr="00752B09" w:rsidRDefault="007F30B7" w:rsidP="007B2E3C">
      <w:pPr>
        <w:pStyle w:val="Jasnasiatkaakcent32"/>
        <w:numPr>
          <w:ilvl w:val="0"/>
          <w:numId w:val="34"/>
        </w:numPr>
        <w:spacing w:before="20" w:after="40"/>
        <w:ind w:left="426" w:hanging="426"/>
        <w:jc w:val="both"/>
        <w:rPr>
          <w:rFonts w:ascii="Tahoma" w:hAnsi="Tahoma" w:cs="Tahoma"/>
        </w:rPr>
      </w:pPr>
      <w:r w:rsidRPr="00752B09">
        <w:rPr>
          <w:rFonts w:ascii="Tahoma" w:hAnsi="Tahoma" w:cs="Tahom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w:t>
      </w:r>
      <w:r w:rsidR="00874E8A" w:rsidRPr="00752B09">
        <w:rPr>
          <w:rFonts w:ascii="Tahoma" w:hAnsi="Tahoma" w:cs="Tahoma"/>
        </w:rPr>
        <w:br/>
      </w:r>
      <w:r w:rsidRPr="00752B09">
        <w:rPr>
          <w:rFonts w:ascii="Tahoma" w:hAnsi="Tahoma" w:cs="Tahoma"/>
        </w:rPr>
        <w:t>z utrzymaniem zabezpieczenia w tym okresie określają przepisy art. 15r</w:t>
      </w:r>
      <w:r w:rsidRPr="00752B09">
        <w:rPr>
          <w:rFonts w:ascii="Tahoma" w:hAnsi="Tahoma" w:cs="Tahoma"/>
          <w:vertAlign w:val="superscript"/>
        </w:rPr>
        <w:t>1</w:t>
      </w:r>
      <w:r w:rsidRPr="00752B09">
        <w:rPr>
          <w:rFonts w:ascii="Tahoma" w:hAnsi="Tahoma" w:cs="Tahoma"/>
        </w:rPr>
        <w:t xml:space="preserve"> ustawy z dnia  2 marca 2020 r. o szczególnych rozwiązaniach związanych z zapobieganiem, przeciwdziałaniem i zwalczaniem COVID-19, innych chorób zakaźnych oraz wywołanych nimi sytuacji kryzysowych (t. j.</w:t>
      </w:r>
      <w:r w:rsidR="006E79F8" w:rsidRPr="00752B09">
        <w:rPr>
          <w:rFonts w:ascii="Tahoma" w:hAnsi="Tahoma" w:cs="Tahoma"/>
        </w:rPr>
        <w:t>:</w:t>
      </w:r>
      <w:r w:rsidRPr="00752B09">
        <w:rPr>
          <w:rFonts w:ascii="Tahoma" w:hAnsi="Tahoma" w:cs="Tahoma"/>
        </w:rPr>
        <w:t xml:space="preserve"> Dz. U. z 2020 r., </w:t>
      </w:r>
      <w:r w:rsidR="006E79F8" w:rsidRPr="00752B09">
        <w:rPr>
          <w:rFonts w:ascii="Tahoma" w:hAnsi="Tahoma" w:cs="Tahoma"/>
        </w:rPr>
        <w:t xml:space="preserve"> </w:t>
      </w:r>
      <w:r w:rsidRPr="00752B09">
        <w:rPr>
          <w:rFonts w:ascii="Tahoma" w:hAnsi="Tahoma" w:cs="Tahoma"/>
        </w:rPr>
        <w:t xml:space="preserve">poz.  1842 z </w:t>
      </w:r>
      <w:proofErr w:type="spellStart"/>
      <w:r w:rsidRPr="00752B09">
        <w:rPr>
          <w:rFonts w:ascii="Tahoma" w:hAnsi="Tahoma" w:cs="Tahoma"/>
        </w:rPr>
        <w:t>późn</w:t>
      </w:r>
      <w:proofErr w:type="spellEnd"/>
      <w:r w:rsidRPr="00752B09">
        <w:rPr>
          <w:rFonts w:ascii="Tahoma" w:hAnsi="Tahoma" w:cs="Tahoma"/>
        </w:rPr>
        <w:t>. zm.).</w:t>
      </w:r>
    </w:p>
    <w:bookmarkEnd w:id="15"/>
    <w:p w14:paraId="2A41ADCC" w14:textId="77777777" w:rsidR="00281529" w:rsidRPr="00752B09" w:rsidRDefault="00281529" w:rsidP="00B83CE6">
      <w:pPr>
        <w:widowControl/>
        <w:suppressAutoHyphens w:val="0"/>
        <w:autoSpaceDE w:val="0"/>
        <w:autoSpaceDN w:val="0"/>
        <w:spacing w:after="0"/>
        <w:jc w:val="center"/>
        <w:textAlignment w:val="auto"/>
        <w:rPr>
          <w:rFonts w:ascii="Tahoma" w:eastAsia="Calibri" w:hAnsi="Tahoma" w:cs="Tahoma"/>
          <w:b/>
          <w:bCs/>
          <w:lang w:eastAsia="en-US"/>
        </w:rPr>
      </w:pPr>
    </w:p>
    <w:p w14:paraId="2C331DF2" w14:textId="77777777"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18</w:t>
      </w:r>
    </w:p>
    <w:p w14:paraId="40108E67" w14:textId="7DFA14F3"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Zmiany umowy</w:t>
      </w:r>
      <w:r w:rsidR="00016472">
        <w:rPr>
          <w:rFonts w:ascii="Tahoma" w:eastAsia="Calibri" w:hAnsi="Tahoma" w:cs="Tahoma"/>
          <w:b/>
          <w:bCs/>
          <w:lang w:eastAsia="en-US"/>
        </w:rPr>
        <w:t xml:space="preserve"> </w:t>
      </w:r>
      <w:r w:rsidR="00C75A4D" w:rsidRPr="00752B09">
        <w:rPr>
          <w:rFonts w:ascii="Tahoma" w:eastAsia="Calibri" w:hAnsi="Tahoma" w:cs="Tahoma"/>
          <w:b/>
          <w:bCs/>
        </w:rPr>
        <w:t>(zadanie</w:t>
      </w:r>
      <w:r w:rsidR="00C75A4D">
        <w:rPr>
          <w:rFonts w:ascii="Tahoma" w:eastAsia="Calibri" w:hAnsi="Tahoma" w:cs="Tahoma"/>
          <w:b/>
          <w:bCs/>
        </w:rPr>
        <w:t xml:space="preserve"> § 1 pkt. 3a i 3b</w:t>
      </w:r>
      <w:r w:rsidR="00C75A4D" w:rsidRPr="00752B09">
        <w:rPr>
          <w:rFonts w:ascii="Tahoma" w:eastAsia="Calibri" w:hAnsi="Tahoma" w:cs="Tahoma"/>
          <w:b/>
          <w:bCs/>
        </w:rPr>
        <w:t>)</w:t>
      </w:r>
    </w:p>
    <w:p w14:paraId="5633D5D1" w14:textId="0F16A832" w:rsidR="002A6D0D" w:rsidRPr="00752B09" w:rsidRDefault="002A6D0D" w:rsidP="002A6D0D">
      <w:pPr>
        <w:pStyle w:val="Jasnalistaakcent51"/>
        <w:widowControl/>
        <w:numPr>
          <w:ilvl w:val="0"/>
          <w:numId w:val="35"/>
        </w:numPr>
        <w:suppressAutoHyphens w:val="0"/>
        <w:autoSpaceDE w:val="0"/>
        <w:autoSpaceDN w:val="0"/>
        <w:spacing w:after="0"/>
        <w:ind w:left="426" w:hanging="426"/>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Oprócz przypadków, o których mowa w art. 454 i 455 ustawy – Prawo zamówień publicznych, </w:t>
      </w:r>
      <w:r w:rsidR="00C5238A" w:rsidRPr="00752B09">
        <w:rPr>
          <w:rFonts w:ascii="Tahoma" w:eastAsia="Calibri" w:hAnsi="Tahoma" w:cs="Tahoma"/>
          <w:sz w:val="22"/>
          <w:szCs w:val="22"/>
          <w:lang w:eastAsia="en-US"/>
        </w:rPr>
        <w:t>S</w:t>
      </w:r>
      <w:r w:rsidRPr="00752B09">
        <w:rPr>
          <w:rFonts w:ascii="Tahoma" w:eastAsia="Calibri" w:hAnsi="Tahoma" w:cs="Tahoma"/>
          <w:sz w:val="22"/>
          <w:szCs w:val="22"/>
          <w:lang w:eastAsia="en-US"/>
        </w:rPr>
        <w:t xml:space="preserve">trony dopuszczają możliwość wprowadzania zmiany umowy </w:t>
      </w:r>
      <w:r w:rsidR="00C5238A" w:rsidRPr="00752B09">
        <w:rPr>
          <w:rFonts w:ascii="Tahoma" w:eastAsia="Calibri" w:hAnsi="Tahoma" w:cs="Tahoma"/>
          <w:sz w:val="22"/>
          <w:szCs w:val="22"/>
          <w:lang w:eastAsia="en-US"/>
        </w:rPr>
        <w:br/>
      </w:r>
      <w:r w:rsidRPr="00752B09">
        <w:rPr>
          <w:rFonts w:ascii="Tahoma" w:eastAsia="Calibri" w:hAnsi="Tahoma" w:cs="Tahoma"/>
          <w:sz w:val="22"/>
          <w:szCs w:val="22"/>
          <w:lang w:eastAsia="en-US"/>
        </w:rPr>
        <w:t xml:space="preserve">w stosunku do treści oferty, na podstawie której dokonano wyboru Wykonawcy, </w:t>
      </w:r>
      <w:r w:rsidR="00C5238A" w:rsidRPr="00752B09">
        <w:rPr>
          <w:rFonts w:ascii="Tahoma" w:eastAsia="Calibri" w:hAnsi="Tahoma" w:cs="Tahoma"/>
          <w:sz w:val="22"/>
          <w:szCs w:val="22"/>
          <w:lang w:eastAsia="en-US"/>
        </w:rPr>
        <w:br/>
      </w:r>
      <w:r w:rsidRPr="00752B09">
        <w:rPr>
          <w:rFonts w:ascii="Tahoma" w:eastAsia="Calibri" w:hAnsi="Tahoma" w:cs="Tahoma"/>
          <w:sz w:val="22"/>
          <w:szCs w:val="22"/>
          <w:lang w:eastAsia="en-US"/>
        </w:rPr>
        <w:t>w przypadku wystąpienia którejkolwiek z następujących okoliczności:</w:t>
      </w:r>
    </w:p>
    <w:p w14:paraId="1D9E88F2"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hAnsi="Tahoma" w:cs="Tahoma"/>
          <w:sz w:val="22"/>
          <w:szCs w:val="22"/>
        </w:rPr>
      </w:pP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5F87378"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lastRenderedPageBreak/>
        <w:t>przedłużenie terminu realizacji zamówienia</w:t>
      </w:r>
      <w:r w:rsidRPr="00752B09">
        <w:rPr>
          <w:rFonts w:ascii="Tahoma" w:eastAsia="Calibri" w:hAnsi="Tahoma" w:cs="Tahoma"/>
          <w:sz w:val="22"/>
          <w:szCs w:val="22"/>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752B09">
        <w:rPr>
          <w:rFonts w:ascii="Tahoma" w:eastAsia="Calibri" w:hAnsi="Tahoma" w:cs="Tahoma"/>
          <w:sz w:val="22"/>
          <w:szCs w:val="22"/>
          <w:lang w:eastAsia="en-US"/>
        </w:rPr>
        <w:t>eksploatorów</w:t>
      </w:r>
      <w:proofErr w:type="spellEnd"/>
      <w:r w:rsidRPr="00752B09">
        <w:rPr>
          <w:rFonts w:ascii="Tahoma" w:eastAsia="Calibri" w:hAnsi="Tahoma" w:cs="Tahoma"/>
          <w:sz w:val="22"/>
          <w:szCs w:val="22"/>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0772AE58"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sz w:val="22"/>
          <w:szCs w:val="22"/>
          <w:lang w:eastAsia="en-US"/>
        </w:rPr>
        <w:t xml:space="preserve"> </w:t>
      </w: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xml:space="preserve">, o którym mowa w § 2 ust. 1, może nastąpić w przypadku wystąpienia kolizji z instalacjami wewnętrznymi </w:t>
      </w:r>
      <w:r w:rsidRPr="00752B09">
        <w:rPr>
          <w:rFonts w:ascii="Tahoma" w:eastAsia="Calibri" w:hAnsi="Tahoma" w:cs="Tahoma"/>
          <w:sz w:val="22"/>
          <w:szCs w:val="22"/>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5972116" w14:textId="689BDFC5"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o którym mowa w § 2 ust. 1, może nastąpić w przypadku wystąpienia konieczności wprowadzenia w dokumentacji projektowej  zmian, powodujących wstrzymanie lub przerwanie robót budowla</w:t>
      </w:r>
      <w:r w:rsidR="006A177F" w:rsidRPr="00752B09">
        <w:rPr>
          <w:rFonts w:ascii="Tahoma" w:eastAsia="Calibri" w:hAnsi="Tahoma" w:cs="Tahoma"/>
          <w:sz w:val="22"/>
          <w:szCs w:val="22"/>
          <w:lang w:eastAsia="en-US"/>
        </w:rPr>
        <w:t>-</w:t>
      </w:r>
      <w:proofErr w:type="spellStart"/>
      <w:r w:rsidRPr="00752B09">
        <w:rPr>
          <w:rFonts w:ascii="Tahoma" w:eastAsia="Calibri" w:hAnsi="Tahoma" w:cs="Tahoma"/>
          <w:sz w:val="22"/>
          <w:szCs w:val="22"/>
          <w:lang w:eastAsia="en-US"/>
        </w:rPr>
        <w:t>nych</w:t>
      </w:r>
      <w:proofErr w:type="spellEnd"/>
      <w:r w:rsidRPr="00752B09">
        <w:rPr>
          <w:rFonts w:ascii="Tahoma" w:eastAsia="Calibri" w:hAnsi="Tahoma" w:cs="Tahoma"/>
          <w:sz w:val="22"/>
          <w:szCs w:val="22"/>
          <w:lang w:eastAsia="en-US"/>
        </w:rPr>
        <w:t xml:space="preserve">, stanowiących przedmiot zamówienia, przy czym przedłużenie terminu realizacji zamówienia nastąpi o liczbę dni niezbędną do wprowadzenia zmian </w:t>
      </w:r>
      <w:r w:rsidR="006A177F" w:rsidRPr="00752B09">
        <w:rPr>
          <w:rFonts w:ascii="Tahoma" w:eastAsia="Calibri" w:hAnsi="Tahoma" w:cs="Tahoma"/>
          <w:sz w:val="22"/>
          <w:szCs w:val="22"/>
          <w:lang w:eastAsia="en-US"/>
        </w:rPr>
        <w:br/>
      </w:r>
      <w:r w:rsidRPr="00752B09">
        <w:rPr>
          <w:rFonts w:ascii="Tahoma" w:eastAsia="Calibri" w:hAnsi="Tahoma" w:cs="Tahoma"/>
          <w:sz w:val="22"/>
          <w:szCs w:val="22"/>
          <w:lang w:eastAsia="en-US"/>
        </w:rPr>
        <w:t xml:space="preserve">w dokumentacji projektowej oraz do przeprowadzenia uzgodnień (ustaleń) </w:t>
      </w:r>
      <w:r w:rsidR="006A177F" w:rsidRPr="00752B09">
        <w:rPr>
          <w:rFonts w:ascii="Tahoma" w:eastAsia="Calibri" w:hAnsi="Tahoma" w:cs="Tahoma"/>
          <w:sz w:val="22"/>
          <w:szCs w:val="22"/>
          <w:lang w:eastAsia="en-US"/>
        </w:rPr>
        <w:br/>
      </w:r>
      <w:r w:rsidRPr="00752B09">
        <w:rPr>
          <w:rFonts w:ascii="Tahoma" w:eastAsia="Calibri" w:hAnsi="Tahoma" w:cs="Tahoma"/>
          <w:sz w:val="22"/>
          <w:szCs w:val="22"/>
          <w:lang w:eastAsia="en-US"/>
        </w:rPr>
        <w:t xml:space="preserve">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Pr="00752B09">
        <w:rPr>
          <w:rFonts w:ascii="Tahoma" w:eastAsia="Calibri" w:hAnsi="Tahoma" w:cs="Tahoma"/>
          <w:sz w:val="22"/>
          <w:szCs w:val="22"/>
          <w:lang w:eastAsia="en-US"/>
        </w:rPr>
        <w:br/>
        <w:t>w § 3 ust. 1;</w:t>
      </w:r>
    </w:p>
    <w:p w14:paraId="21DD2EE6" w14:textId="733F4F11"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przedłużenie terminu realizacji zamówienia</w:t>
      </w:r>
      <w:r w:rsidRPr="00752B09">
        <w:rPr>
          <w:rFonts w:ascii="Tahoma" w:eastAsia="Calibri" w:hAnsi="Tahoma" w:cs="Tahoma"/>
          <w:sz w:val="22"/>
          <w:szCs w:val="22"/>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t>
      </w:r>
      <w:proofErr w:type="spellStart"/>
      <w:r w:rsidRPr="00752B09">
        <w:rPr>
          <w:rFonts w:ascii="Tahoma" w:eastAsia="Calibri" w:hAnsi="Tahoma" w:cs="Tahoma"/>
          <w:sz w:val="22"/>
          <w:szCs w:val="22"/>
          <w:lang w:eastAsia="en-US"/>
        </w:rPr>
        <w:t>wykorzys</w:t>
      </w:r>
      <w:r w:rsidR="006A177F" w:rsidRPr="00752B09">
        <w:rPr>
          <w:rFonts w:ascii="Tahoma" w:eastAsia="Calibri" w:hAnsi="Tahoma" w:cs="Tahoma"/>
          <w:sz w:val="22"/>
          <w:szCs w:val="22"/>
          <w:lang w:eastAsia="en-US"/>
        </w:rPr>
        <w:t>-</w:t>
      </w:r>
      <w:r w:rsidRPr="00752B09">
        <w:rPr>
          <w:rFonts w:ascii="Tahoma" w:eastAsia="Calibri" w:hAnsi="Tahoma" w:cs="Tahoma"/>
          <w:sz w:val="22"/>
          <w:szCs w:val="22"/>
          <w:lang w:eastAsia="en-US"/>
        </w:rPr>
        <w:t>taniu</w:t>
      </w:r>
      <w:proofErr w:type="spellEnd"/>
      <w:r w:rsidRPr="00752B09">
        <w:rPr>
          <w:rFonts w:ascii="Tahoma" w:eastAsia="Calibri" w:hAnsi="Tahoma" w:cs="Tahoma"/>
          <w:sz w:val="22"/>
          <w:szCs w:val="22"/>
          <w:lang w:eastAsia="en-US"/>
        </w:rPr>
        <w:t xml:space="preserve"> odmiennych od zaprojektowanych rozwiązań technicznych, przy czym przedłużenie terminu realizacji zamówienia nastąpi o liczbę dni niezbędną do wyeliminowania utrudnień związanych z ich wystąpieniem, </w:t>
      </w:r>
    </w:p>
    <w:p w14:paraId="3D5CE23B" w14:textId="5C04716A"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przedłużenia terminu realizacji zamówienia</w:t>
      </w:r>
      <w:r w:rsidRPr="00752B09">
        <w:rPr>
          <w:rFonts w:ascii="Tahoma" w:eastAsia="Calibri" w:hAnsi="Tahoma" w:cs="Tahoma"/>
          <w:sz w:val="22"/>
          <w:szCs w:val="22"/>
          <w:lang w:eastAsia="en-US"/>
        </w:rPr>
        <w:t xml:space="preserve">, o którym mowa w § 2 ust.1, może nastąpić w zakresie niezbędnym do wykonania robót zleconych na podstawie </w:t>
      </w:r>
      <w:r w:rsidR="006A177F" w:rsidRPr="00752B09">
        <w:rPr>
          <w:rFonts w:ascii="Tahoma" w:eastAsia="Calibri" w:hAnsi="Tahoma" w:cs="Tahoma"/>
          <w:sz w:val="22"/>
          <w:szCs w:val="22"/>
          <w:lang w:eastAsia="en-US"/>
        </w:rPr>
        <w:br/>
      </w:r>
      <w:r w:rsidRPr="00752B09">
        <w:rPr>
          <w:rFonts w:ascii="Tahoma" w:eastAsia="Calibri" w:hAnsi="Tahoma" w:cs="Tahoma"/>
          <w:sz w:val="22"/>
          <w:szCs w:val="22"/>
          <w:lang w:eastAsia="en-US"/>
        </w:rPr>
        <w:t>art. 455 ust. 1 pkt 1, 3, 4 lub ust. 2 ustawy Prawo zamówień publicznych,</w:t>
      </w:r>
    </w:p>
    <w:p w14:paraId="2F5FBF83"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zmiana terminu wykonania zamówienia lub zakresu świadczeń lub sposobu wykonywania zamówienia</w:t>
      </w:r>
      <w:r w:rsidRPr="00752B09">
        <w:rPr>
          <w:rFonts w:ascii="Tahoma" w:eastAsia="Calibri" w:hAnsi="Tahoma" w:cs="Tahoma"/>
          <w:sz w:val="22"/>
          <w:szCs w:val="22"/>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0742C269" w14:textId="77777777" w:rsidR="002A6D0D" w:rsidRPr="00752B09" w:rsidRDefault="002A6D0D" w:rsidP="002A6D0D">
      <w:pPr>
        <w:widowControl/>
        <w:numPr>
          <w:ilvl w:val="1"/>
          <w:numId w:val="32"/>
        </w:numPr>
        <w:suppressAutoHyphens w:val="0"/>
        <w:autoSpaceDE w:val="0"/>
        <w:autoSpaceDN w:val="0"/>
        <w:spacing w:after="0"/>
        <w:ind w:left="709" w:hanging="425"/>
        <w:contextualSpacing/>
        <w:textAlignment w:val="auto"/>
        <w:rPr>
          <w:rFonts w:ascii="Tahoma" w:eastAsia="Calibri" w:hAnsi="Tahoma" w:cs="Tahoma"/>
          <w:lang w:eastAsia="en-US"/>
        </w:rPr>
      </w:pPr>
      <w:r w:rsidRPr="00752B09">
        <w:rPr>
          <w:rFonts w:ascii="Tahoma" w:eastAsia="Calibri" w:hAnsi="Tahoma" w:cs="Tahoma"/>
          <w:b/>
          <w:bCs/>
          <w:lang w:eastAsia="en-US"/>
        </w:rPr>
        <w:t>zmiany sposobu rozliczania Umowy lub dokonywania płatności na rzecz Wykonawcy</w:t>
      </w:r>
      <w:r w:rsidRPr="00752B09">
        <w:rPr>
          <w:rFonts w:ascii="Tahoma" w:eastAsia="Calibri" w:hAnsi="Tahoma" w:cs="Tahoma"/>
          <w:lang w:eastAsia="en-US"/>
        </w:rPr>
        <w:t xml:space="preserve"> może nastąpić wskutek zaistnienia przyczyn organizacyjnych lub </w:t>
      </w:r>
      <w:r w:rsidRPr="00752B09">
        <w:rPr>
          <w:rFonts w:ascii="Tahoma" w:eastAsia="Calibri" w:hAnsi="Tahoma" w:cs="Tahoma"/>
          <w:lang w:eastAsia="en-US"/>
        </w:rPr>
        <w:lastRenderedPageBreak/>
        <w:t>finansowych leżących po stronie Zamawiającego, w szczególności wynikających ze zmiany zasad płatności programów lub funduszy lub innych źródeł finansowania inwestycji objętej niniejszą umową,</w:t>
      </w:r>
    </w:p>
    <w:p w14:paraId="2728E401"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zmiana terminu wykonania zamówienia lub zakresu świadczeń lub sposobu wykonywania zamówienia</w:t>
      </w:r>
      <w:r w:rsidRPr="00752B09">
        <w:rPr>
          <w:rFonts w:ascii="Tahoma" w:eastAsia="Calibri" w:hAnsi="Tahoma" w:cs="Tahoma"/>
          <w:sz w:val="22"/>
          <w:szCs w:val="22"/>
          <w:lang w:eastAsia="en-US"/>
        </w:rPr>
        <w:t xml:space="preserve"> może nastąpić </w:t>
      </w:r>
      <w:r w:rsidRPr="00752B09">
        <w:rPr>
          <w:rFonts w:ascii="Tahoma" w:hAnsi="Tahoma" w:cs="Tahoma"/>
          <w:color w:val="000000"/>
          <w:sz w:val="22"/>
          <w:szCs w:val="22"/>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66BFB422" w14:textId="77777777" w:rsidR="002A6D0D" w:rsidRPr="00752B09" w:rsidRDefault="002A6D0D" w:rsidP="002A6D0D">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752B09">
        <w:rPr>
          <w:rFonts w:ascii="Tahoma" w:eastAsia="Calibri" w:hAnsi="Tahoma" w:cs="Tahoma"/>
          <w:b/>
          <w:bCs/>
          <w:sz w:val="22"/>
          <w:szCs w:val="22"/>
          <w:lang w:eastAsia="en-US"/>
        </w:rPr>
        <w:t xml:space="preserve">zmiana terminu wykonania zamówienia lub zakresu świadczeń lub sposobu wykonywania zamówienia </w:t>
      </w:r>
      <w:r w:rsidRPr="00752B09">
        <w:rPr>
          <w:rFonts w:ascii="Tahoma" w:eastAsia="Calibri" w:hAnsi="Tahoma" w:cs="Tahoma"/>
          <w:sz w:val="22"/>
          <w:szCs w:val="22"/>
          <w:lang w:eastAsia="en-US"/>
        </w:rPr>
        <w:t>może nastąpić w przypadku konieczności wykonania robót nieujętych w dokumentacji projektowej.</w:t>
      </w:r>
    </w:p>
    <w:p w14:paraId="636E57E9" w14:textId="77777777" w:rsidR="002A6D0D" w:rsidRPr="00752B09" w:rsidRDefault="002A6D0D" w:rsidP="002A6D0D">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752B09">
        <w:rPr>
          <w:rFonts w:ascii="Tahoma" w:eastAsia="Calibri" w:hAnsi="Tahoma" w:cs="Tahoma"/>
          <w:color w:val="000000"/>
        </w:rPr>
        <w:t xml:space="preserve">Wszelkie zmiany umowy wymagają pod rygorem nieważności formy pisemnej </w:t>
      </w:r>
      <w:r w:rsidRPr="00752B09">
        <w:rPr>
          <w:rFonts w:ascii="Tahoma" w:eastAsia="Calibri" w:hAnsi="Tahoma" w:cs="Tahoma"/>
          <w:color w:val="000000"/>
        </w:rPr>
        <w:br/>
        <w:t>i podpisania przez obydwie strony umowy.</w:t>
      </w:r>
    </w:p>
    <w:p w14:paraId="1B2F8480" w14:textId="1C0DFA26" w:rsidR="002A6D0D" w:rsidRPr="00752B09" w:rsidRDefault="002A6D0D" w:rsidP="002A6D0D">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752B09">
        <w:rPr>
          <w:rFonts w:ascii="Tahoma" w:eastAsia="Calibri" w:hAnsi="Tahoma" w:cs="Tahoma"/>
          <w:color w:val="000000"/>
        </w:rPr>
        <w:t>Z wnioskiem o zmianę umowy może wystąpić zarówno Wykonawca, jak i Zamawiający.</w:t>
      </w:r>
    </w:p>
    <w:p w14:paraId="08FAE9D6" w14:textId="4A37153D" w:rsidR="002A6D0D" w:rsidRPr="00752B09" w:rsidRDefault="002A6D0D" w:rsidP="002A6D0D">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752B09">
        <w:rPr>
          <w:rFonts w:ascii="Tahoma" w:hAnsi="Tahoma" w:cs="Tahoma"/>
          <w:color w:val="000000"/>
        </w:rPr>
        <w:t xml:space="preserve">Określa się następujące zasady wprowadzania zmian wysokości wynagrodzenia </w:t>
      </w:r>
      <w:r w:rsidR="00A3590E" w:rsidRPr="00752B09">
        <w:rPr>
          <w:rFonts w:ascii="Tahoma" w:hAnsi="Tahoma" w:cs="Tahoma"/>
          <w:color w:val="000000"/>
        </w:rPr>
        <w:br/>
      </w:r>
      <w:r w:rsidRPr="00752B09">
        <w:rPr>
          <w:rFonts w:ascii="Tahoma" w:hAnsi="Tahoma" w:cs="Tahoma"/>
          <w:color w:val="000000"/>
        </w:rPr>
        <w:t>w przypadku zmiany:</w:t>
      </w:r>
    </w:p>
    <w:p w14:paraId="1CE96739" w14:textId="77777777" w:rsidR="002A6D0D" w:rsidRPr="00752B09" w:rsidRDefault="002A6D0D">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752B09">
        <w:rPr>
          <w:rFonts w:ascii="Tahoma" w:hAnsi="Tahoma" w:cs="Tahoma"/>
          <w:color w:val="000000"/>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29BD30" w14:textId="77777777" w:rsidR="002A6D0D" w:rsidRPr="00752B09" w:rsidRDefault="002A6D0D">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752B09">
        <w:rPr>
          <w:rFonts w:ascii="Tahoma" w:hAnsi="Tahoma" w:cs="Tahoma"/>
          <w:color w:val="00000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94BBF36" w14:textId="77777777" w:rsidR="002A6D0D" w:rsidRPr="00752B09" w:rsidRDefault="002A6D0D">
      <w:pPr>
        <w:widowControl/>
        <w:numPr>
          <w:ilvl w:val="0"/>
          <w:numId w:val="73"/>
        </w:numPr>
        <w:shd w:val="clear" w:color="auto" w:fill="FFFFFF"/>
        <w:suppressAutoHyphens w:val="0"/>
        <w:adjustRightInd/>
        <w:spacing w:after="0"/>
        <w:ind w:left="1134" w:hanging="283"/>
        <w:textAlignment w:val="auto"/>
        <w:rPr>
          <w:rFonts w:ascii="Tahoma" w:hAnsi="Tahoma" w:cs="Tahoma"/>
          <w:color w:val="000000"/>
        </w:rPr>
      </w:pPr>
      <w:r w:rsidRPr="00752B09">
        <w:rPr>
          <w:rFonts w:ascii="Tahoma" w:hAnsi="Tahoma" w:cs="Tahoma"/>
          <w:color w:val="000000"/>
        </w:rPr>
        <w:t>udowodni, że zmiana w/w przepisów będzie miała wpływ na koszty wykonania zamówienia przez Wykonawcę,</w:t>
      </w:r>
    </w:p>
    <w:p w14:paraId="69F38695" w14:textId="77777777" w:rsidR="002A6D0D" w:rsidRPr="00752B09" w:rsidRDefault="002A6D0D">
      <w:pPr>
        <w:widowControl/>
        <w:numPr>
          <w:ilvl w:val="0"/>
          <w:numId w:val="73"/>
        </w:numPr>
        <w:shd w:val="clear" w:color="auto" w:fill="FFFFFF"/>
        <w:suppressAutoHyphens w:val="0"/>
        <w:adjustRightInd/>
        <w:spacing w:after="0"/>
        <w:ind w:left="1134" w:hanging="283"/>
        <w:textAlignment w:val="auto"/>
        <w:rPr>
          <w:rFonts w:ascii="Tahoma" w:hAnsi="Tahoma" w:cs="Tahoma"/>
          <w:color w:val="000000"/>
        </w:rPr>
      </w:pPr>
      <w:r w:rsidRPr="00752B09">
        <w:rPr>
          <w:rFonts w:ascii="Tahoma" w:hAnsi="Tahoma" w:cs="Tahoma"/>
          <w:color w:val="000000"/>
        </w:rPr>
        <w:t>wykaże, jaką część wynagrodzenia stanowią koszty pracy ponoszone przez Wykonawcę w trakcie realizacji zamówienia oraz jak zmiana przepisów wpłynie na wysokość tych kosztów.</w:t>
      </w:r>
    </w:p>
    <w:p w14:paraId="3E7EE7A8" w14:textId="77777777" w:rsidR="002A6D0D" w:rsidRPr="00752B09" w:rsidRDefault="002A6D0D" w:rsidP="002A6D0D">
      <w:pPr>
        <w:shd w:val="clear" w:color="auto" w:fill="FFFFFF"/>
        <w:spacing w:after="0"/>
        <w:ind w:left="851"/>
        <w:rPr>
          <w:rFonts w:ascii="Tahoma" w:hAnsi="Tahoma" w:cs="Tahoma"/>
          <w:color w:val="000000"/>
        </w:rPr>
      </w:pPr>
      <w:r w:rsidRPr="00752B09">
        <w:rPr>
          <w:rFonts w:ascii="Tahoma" w:hAnsi="Tahoma" w:cs="Tahoma"/>
          <w:color w:val="000000"/>
        </w:rPr>
        <w:t>Zamawiający zastrzega sobie prawo do wniesienia zastrzeżeń dotyczących wysokości kosztów pracy przedstawionych przez Wykonawcę.</w:t>
      </w:r>
    </w:p>
    <w:p w14:paraId="2589F698" w14:textId="77777777" w:rsidR="002A6D0D" w:rsidRPr="00752B09" w:rsidRDefault="002A6D0D">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752B09">
        <w:rPr>
          <w:rFonts w:ascii="Tahoma" w:hAnsi="Tahoma" w:cs="Tahoma"/>
          <w:color w:val="000000"/>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w:t>
      </w:r>
      <w:r w:rsidRPr="00752B09">
        <w:rPr>
          <w:rFonts w:ascii="Tahoma" w:hAnsi="Tahoma" w:cs="Tahoma"/>
          <w:color w:val="000000"/>
        </w:rPr>
        <w:lastRenderedPageBreak/>
        <w:t>koszt wykonywania zamówienia przez Wykonawcę. Wprowadzenie przedmiotowych zmian wynagrodzenia możliwe będzie, jeżeli Wykonawca:</w:t>
      </w:r>
    </w:p>
    <w:p w14:paraId="38C5E189" w14:textId="77777777" w:rsidR="002A6D0D" w:rsidRPr="00752B09" w:rsidRDefault="002A6D0D">
      <w:pPr>
        <w:pStyle w:val="Akapitzlist"/>
        <w:numPr>
          <w:ilvl w:val="0"/>
          <w:numId w:val="74"/>
        </w:numPr>
        <w:shd w:val="clear" w:color="auto" w:fill="FFFFFF"/>
        <w:spacing w:after="0"/>
        <w:ind w:left="1134" w:hanging="283"/>
        <w:jc w:val="both"/>
        <w:rPr>
          <w:rFonts w:ascii="Tahoma" w:hAnsi="Tahoma" w:cs="Tahoma"/>
          <w:color w:val="000000"/>
        </w:rPr>
      </w:pPr>
      <w:r w:rsidRPr="00752B09">
        <w:rPr>
          <w:rFonts w:ascii="Tahoma" w:hAnsi="Tahoma" w:cs="Tahoma"/>
          <w:color w:val="000000"/>
        </w:rPr>
        <w:t>udowodni, że zmiana w/w przepisów będzie miała wpływ na koszty wykonania zamówienia przez Wykonawcę,</w:t>
      </w:r>
    </w:p>
    <w:p w14:paraId="1A6A2714" w14:textId="77777777" w:rsidR="002A6D0D" w:rsidRPr="00752B09" w:rsidRDefault="002A6D0D">
      <w:pPr>
        <w:pStyle w:val="Akapitzlist"/>
        <w:numPr>
          <w:ilvl w:val="0"/>
          <w:numId w:val="74"/>
        </w:numPr>
        <w:shd w:val="clear" w:color="auto" w:fill="FFFFFF"/>
        <w:spacing w:after="0"/>
        <w:ind w:left="1134" w:hanging="283"/>
        <w:jc w:val="both"/>
        <w:rPr>
          <w:rFonts w:ascii="Tahoma" w:hAnsi="Tahoma" w:cs="Tahoma"/>
          <w:color w:val="000000"/>
        </w:rPr>
      </w:pPr>
      <w:r w:rsidRPr="00752B09">
        <w:rPr>
          <w:rFonts w:ascii="Tahoma" w:hAnsi="Tahoma" w:cs="Tahoma"/>
          <w:color w:val="000000"/>
        </w:rPr>
        <w:t>wykaże, jaką część wynagrodzenia stanowią koszty pracy ponoszone przez Wykonawcę w trakcie realizacji zamówienia oraz jak zmiana przepisów wpłynie na wysokość tych kosztów.</w:t>
      </w:r>
    </w:p>
    <w:p w14:paraId="7569E9BA" w14:textId="58E95BE8" w:rsidR="002A6D0D" w:rsidRPr="00752B09" w:rsidRDefault="002A6D0D">
      <w:pPr>
        <w:pStyle w:val="Akapitzlist"/>
        <w:numPr>
          <w:ilvl w:val="0"/>
          <w:numId w:val="72"/>
        </w:numPr>
        <w:tabs>
          <w:tab w:val="left" w:pos="851"/>
        </w:tabs>
        <w:spacing w:after="0"/>
        <w:ind w:left="851" w:hanging="425"/>
        <w:jc w:val="both"/>
        <w:rPr>
          <w:rFonts w:ascii="Tahoma" w:hAnsi="Tahoma" w:cs="Tahoma"/>
        </w:rPr>
      </w:pPr>
      <w:r w:rsidRPr="00752B09">
        <w:rPr>
          <w:rFonts w:ascii="Tahoma" w:hAnsi="Tahoma" w:cs="Tahoma"/>
          <w:color w:val="000000"/>
        </w:rPr>
        <w:t xml:space="preserve">zmiany zasad gromadzenia i wysokości wpłat do pracowniczych planów kapitałowych, o których mowa w ustawie z dnia 4 października 2018 r. </w:t>
      </w:r>
      <w:r w:rsidR="00414C0C" w:rsidRPr="00752B09">
        <w:rPr>
          <w:rFonts w:ascii="Tahoma" w:hAnsi="Tahoma" w:cs="Tahoma"/>
          <w:color w:val="000000"/>
        </w:rPr>
        <w:br/>
      </w:r>
      <w:r w:rsidRPr="00752B09">
        <w:rPr>
          <w:rFonts w:ascii="Tahoma" w:hAnsi="Tahoma" w:cs="Tahoma"/>
          <w:color w:val="000000"/>
        </w:rPr>
        <w:t>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B387F00" w14:textId="77777777" w:rsidR="002A6D0D" w:rsidRPr="00752B09" w:rsidRDefault="002A6D0D">
      <w:pPr>
        <w:pStyle w:val="Akapitzlist"/>
        <w:numPr>
          <w:ilvl w:val="0"/>
          <w:numId w:val="75"/>
        </w:numPr>
        <w:spacing w:after="0"/>
        <w:ind w:left="1134" w:hanging="283"/>
        <w:jc w:val="both"/>
        <w:rPr>
          <w:rFonts w:ascii="Tahoma" w:hAnsi="Tahoma" w:cs="Tahoma"/>
        </w:rPr>
      </w:pPr>
      <w:r w:rsidRPr="00752B09">
        <w:rPr>
          <w:rFonts w:ascii="Tahoma" w:hAnsi="Tahoma" w:cs="Tahoma"/>
          <w:color w:val="000000"/>
        </w:rPr>
        <w:t>udowodni, że zmiana w/w przepisów będzie miała wpływ na koszty wykonania zamówienia przez Wykonawcę,</w:t>
      </w:r>
    </w:p>
    <w:p w14:paraId="416D1BB6" w14:textId="77777777" w:rsidR="002A6D0D" w:rsidRPr="00752B09" w:rsidRDefault="002A6D0D">
      <w:pPr>
        <w:pStyle w:val="Akapitzlist"/>
        <w:numPr>
          <w:ilvl w:val="0"/>
          <w:numId w:val="75"/>
        </w:numPr>
        <w:spacing w:after="0"/>
        <w:ind w:left="1134" w:hanging="283"/>
        <w:jc w:val="both"/>
        <w:rPr>
          <w:rFonts w:ascii="Tahoma" w:hAnsi="Tahoma" w:cs="Tahoma"/>
        </w:rPr>
      </w:pPr>
      <w:r w:rsidRPr="00752B09">
        <w:rPr>
          <w:rFonts w:ascii="Tahoma" w:hAnsi="Tahoma" w:cs="Tahoma"/>
          <w:color w:val="000000"/>
        </w:rPr>
        <w:t>wykaże, jaką część wynagrodzenia stanowią koszty pracy ponoszone przez Wykonawcę w trakcie realizacji zamówienia oraz jak zmiana przepisów wpłynie na wysokość tych kosztów.</w:t>
      </w:r>
    </w:p>
    <w:p w14:paraId="11CCE093" w14:textId="77777777" w:rsidR="002A6D0D" w:rsidRPr="00752B09" w:rsidRDefault="002A6D0D" w:rsidP="002A6D0D">
      <w:pPr>
        <w:shd w:val="clear" w:color="auto" w:fill="FFFFFF"/>
        <w:spacing w:after="0"/>
        <w:ind w:left="851"/>
        <w:rPr>
          <w:rFonts w:ascii="Tahoma" w:hAnsi="Tahoma" w:cs="Tahoma"/>
          <w:color w:val="000000"/>
        </w:rPr>
      </w:pPr>
      <w:r w:rsidRPr="00752B09">
        <w:rPr>
          <w:rFonts w:ascii="Tahoma" w:hAnsi="Tahoma" w:cs="Tahoma"/>
          <w:color w:val="000000"/>
        </w:rPr>
        <w:t>Zamawiający zastrzega sobie prawo do wniesienia zastrzeżeń dotyczących wysokości kosztów pracy przedstawionych przez Wykonawcę.</w:t>
      </w:r>
    </w:p>
    <w:p w14:paraId="7BD01781" w14:textId="400CEBCF"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7922A13A"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0902788"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54950D0"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w:t>
      </w:r>
      <w:r w:rsidRPr="00752B09">
        <w:rPr>
          <w:rFonts w:ascii="Tahoma" w:hAnsi="Tahoma" w:cs="Tahoma"/>
          <w:color w:val="000000"/>
          <w:sz w:val="22"/>
          <w:szCs w:val="22"/>
        </w:rPr>
        <w:lastRenderedPageBreak/>
        <w:t>minimalnej stawki godzinowej, z uwzględnieniem wszystkich obciążeń publicznoprawnych od kwoty zmiany minimalnego wynagrodzenia lub minimalnej stawki godzinowej tych osób.</w:t>
      </w:r>
    </w:p>
    <w:p w14:paraId="18AE358C" w14:textId="7E02A4E3"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6E490A9B"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328D8D8"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Ciężar dowodu, że okoliczności wymienione w ust. 4 pkt 2 i 3 mają wpływ na koszty wykonania zamówienia spoczywa na Wykonawcy.</w:t>
      </w:r>
    </w:p>
    <w:p w14:paraId="511385BF"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 xml:space="preserve">Zmiany wysokości wynagrodzenia, o których mowa w ust. 4 pkt 1 umowy mogą zostać dokonane ze skutkiem nie wcześniej niż na dzień wejścia w życie przepisów, z których wynikają te zmiany. </w:t>
      </w:r>
    </w:p>
    <w:p w14:paraId="74FEE1D4" w14:textId="77777777"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Zmiany, o których mowa w ust. 4 mogą być dokonane tylko, jeżeli jest to niezbędne dla prawidłowego wykonania umowy.</w:t>
      </w:r>
    </w:p>
    <w:p w14:paraId="712A7301" w14:textId="5F4252DA" w:rsidR="002A6D0D" w:rsidRPr="00752B09" w:rsidRDefault="002A6D0D" w:rsidP="002A6D0D">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752B09">
        <w:rPr>
          <w:rFonts w:ascii="Tahoma" w:hAnsi="Tahoma" w:cs="Tahoma"/>
          <w:color w:val="000000"/>
          <w:sz w:val="22"/>
          <w:szCs w:val="22"/>
        </w:rPr>
        <w:t>Wszystkie powyższe postanowienia stanowią katalog zmian, na które Zamawiający może wyrazić zgodę. Nie stanowią one jednak zobowiązania do wyrażenia takiej zgody.</w:t>
      </w:r>
    </w:p>
    <w:p w14:paraId="0E71673D" w14:textId="4ABF48FA" w:rsidR="00F30724" w:rsidRDefault="00F30724" w:rsidP="00F30724">
      <w:pPr>
        <w:pStyle w:val="m8069290857866364993gmail-text-justify"/>
        <w:shd w:val="clear" w:color="auto" w:fill="FFFFFF"/>
        <w:spacing w:before="0" w:beforeAutospacing="0" w:after="0" w:afterAutospacing="0" w:line="276" w:lineRule="auto"/>
        <w:ind w:left="426"/>
        <w:jc w:val="both"/>
        <w:rPr>
          <w:rFonts w:ascii="Tahoma" w:hAnsi="Tahoma" w:cs="Tahoma"/>
          <w:color w:val="000000"/>
          <w:sz w:val="22"/>
          <w:szCs w:val="22"/>
        </w:rPr>
      </w:pPr>
    </w:p>
    <w:p w14:paraId="275F846D" w14:textId="77777777" w:rsidR="00C75A4D" w:rsidRDefault="00C75A4D" w:rsidP="00F30724">
      <w:pPr>
        <w:pStyle w:val="m8069290857866364993gmail-text-justify"/>
        <w:shd w:val="clear" w:color="auto" w:fill="FFFFFF"/>
        <w:spacing w:before="0" w:beforeAutospacing="0" w:after="0" w:afterAutospacing="0" w:line="276" w:lineRule="auto"/>
        <w:ind w:left="426"/>
        <w:jc w:val="both"/>
        <w:rPr>
          <w:rFonts w:ascii="Tahoma" w:hAnsi="Tahoma" w:cs="Tahoma"/>
          <w:color w:val="000000"/>
          <w:sz w:val="22"/>
          <w:szCs w:val="22"/>
        </w:rPr>
      </w:pPr>
    </w:p>
    <w:p w14:paraId="4BA1C98E" w14:textId="571DE8FE" w:rsidR="00016472" w:rsidRPr="009C501A" w:rsidRDefault="00016472" w:rsidP="009C501A">
      <w:pPr>
        <w:pStyle w:val="m8069290857866364993gmail-text-justify"/>
        <w:shd w:val="clear" w:color="auto" w:fill="FFFFFF"/>
        <w:spacing w:before="0" w:beforeAutospacing="0" w:after="0" w:afterAutospacing="0" w:line="276" w:lineRule="auto"/>
        <w:ind w:left="426"/>
        <w:jc w:val="center"/>
        <w:rPr>
          <w:rFonts w:ascii="Tahoma" w:hAnsi="Tahoma" w:cs="Tahoma"/>
          <w:b/>
          <w:bCs/>
          <w:color w:val="000000"/>
          <w:sz w:val="22"/>
          <w:szCs w:val="22"/>
        </w:rPr>
      </w:pPr>
      <w:r w:rsidRPr="009C501A">
        <w:rPr>
          <w:rFonts w:ascii="Tahoma" w:hAnsi="Tahoma" w:cs="Tahoma"/>
          <w:b/>
          <w:bCs/>
          <w:color w:val="000000"/>
          <w:sz w:val="22"/>
          <w:szCs w:val="22"/>
        </w:rPr>
        <w:t>§ 18a</w:t>
      </w:r>
    </w:p>
    <w:p w14:paraId="0115E49B" w14:textId="061CF02D" w:rsidR="00C75A4D" w:rsidRDefault="009C501A" w:rsidP="00C75A4D">
      <w:pPr>
        <w:widowControl/>
        <w:suppressAutoHyphens w:val="0"/>
        <w:autoSpaceDE w:val="0"/>
        <w:autoSpaceDN w:val="0"/>
        <w:spacing w:after="0"/>
        <w:jc w:val="center"/>
        <w:textAlignment w:val="auto"/>
        <w:rPr>
          <w:rFonts w:ascii="Tahoma" w:eastAsia="Calibri" w:hAnsi="Tahoma" w:cs="Tahoma"/>
          <w:b/>
          <w:bCs/>
        </w:rPr>
      </w:pPr>
      <w:r w:rsidRPr="00752B09">
        <w:rPr>
          <w:rFonts w:ascii="Tahoma" w:eastAsia="Calibri" w:hAnsi="Tahoma" w:cs="Tahoma"/>
          <w:b/>
          <w:bCs/>
          <w:lang w:eastAsia="en-US"/>
        </w:rPr>
        <w:t>Zmiany umowy</w:t>
      </w:r>
      <w:r>
        <w:rPr>
          <w:rFonts w:ascii="Tahoma" w:eastAsia="Calibri" w:hAnsi="Tahoma" w:cs="Tahoma"/>
          <w:b/>
          <w:bCs/>
          <w:lang w:eastAsia="en-US"/>
        </w:rPr>
        <w:t xml:space="preserve"> </w:t>
      </w:r>
      <w:r w:rsidR="00C75A4D" w:rsidRPr="00752B09">
        <w:rPr>
          <w:rFonts w:ascii="Tahoma" w:eastAsia="Calibri" w:hAnsi="Tahoma" w:cs="Tahoma"/>
          <w:b/>
          <w:bCs/>
        </w:rPr>
        <w:t>(zadanie</w:t>
      </w:r>
      <w:r w:rsidR="00C75A4D">
        <w:rPr>
          <w:rFonts w:ascii="Tahoma" w:eastAsia="Calibri" w:hAnsi="Tahoma" w:cs="Tahoma"/>
          <w:b/>
          <w:bCs/>
        </w:rPr>
        <w:t xml:space="preserve"> § 1 pkt. 3c)</w:t>
      </w:r>
    </w:p>
    <w:p w14:paraId="4B1BC0DA" w14:textId="1666CEBD" w:rsidR="00D45CED" w:rsidRDefault="00016472" w:rsidP="00C75A4D">
      <w:pPr>
        <w:widowControl/>
        <w:suppressAutoHyphens w:val="0"/>
        <w:autoSpaceDE w:val="0"/>
        <w:autoSpaceDN w:val="0"/>
        <w:spacing w:after="0"/>
        <w:textAlignment w:val="auto"/>
        <w:rPr>
          <w:rFonts w:ascii="Tahoma" w:hAnsi="Tahoma" w:cs="Tahoma"/>
          <w:lang w:eastAsia="pl-PL"/>
        </w:rPr>
      </w:pPr>
      <w:r w:rsidRPr="00016472">
        <w:rPr>
          <w:rFonts w:ascii="Tahoma" w:hAnsi="Tahoma" w:cs="Tahoma"/>
          <w:lang w:eastAsia="pl-PL"/>
        </w:rPr>
        <w:br/>
        <w:t>1. Zamawiający przewiduje możliwość zmian postanowień umowy w sprawie zamówienia w stosunku do treści</w:t>
      </w:r>
      <w:r w:rsidR="00D45CED">
        <w:rPr>
          <w:rFonts w:ascii="Tahoma" w:hAnsi="Tahoma" w:cs="Tahoma"/>
          <w:lang w:eastAsia="pl-PL"/>
        </w:rPr>
        <w:t xml:space="preserve"> </w:t>
      </w:r>
      <w:r w:rsidRPr="00016472">
        <w:rPr>
          <w:rFonts w:ascii="Tahoma" w:hAnsi="Tahoma" w:cs="Tahoma"/>
          <w:lang w:eastAsia="pl-PL"/>
        </w:rPr>
        <w:t>wybranej oferty, dotyczących przedmiotu zamówienia, sposobu realizacji zamówienia oraz terminu realizacji</w:t>
      </w:r>
      <w:r w:rsidR="00D45CED">
        <w:rPr>
          <w:rFonts w:ascii="Tahoma" w:hAnsi="Tahoma" w:cs="Tahoma"/>
          <w:lang w:eastAsia="pl-PL"/>
        </w:rPr>
        <w:t xml:space="preserve"> </w:t>
      </w:r>
      <w:r w:rsidRPr="00016472">
        <w:rPr>
          <w:rFonts w:ascii="Tahoma" w:hAnsi="Tahoma" w:cs="Tahoma"/>
          <w:lang w:eastAsia="pl-PL"/>
        </w:rPr>
        <w:t>umowy i terminu płatności a także wysokości</w:t>
      </w:r>
      <w:r w:rsidR="00D45CED">
        <w:rPr>
          <w:rFonts w:ascii="Tahoma" w:hAnsi="Tahoma" w:cs="Tahoma"/>
          <w:lang w:eastAsia="pl-PL"/>
        </w:rPr>
        <w:t xml:space="preserve"> </w:t>
      </w:r>
      <w:r w:rsidRPr="00016472">
        <w:rPr>
          <w:rFonts w:ascii="Tahoma" w:hAnsi="Tahoma" w:cs="Tahoma"/>
          <w:lang w:eastAsia="pl-PL"/>
        </w:rPr>
        <w:t>wynagrodzenia wykonawcy, w szczególności w przypadku:</w:t>
      </w:r>
      <w:r w:rsidRPr="00016472">
        <w:rPr>
          <w:rFonts w:ascii="Tahoma" w:hAnsi="Tahoma" w:cs="Tahoma"/>
          <w:lang w:eastAsia="pl-PL"/>
        </w:rPr>
        <w:br/>
        <w:t>1) zmian w obowiązujących przepisach prawa, powodujących konieczność dokonania zmian w umowie,</w:t>
      </w:r>
      <w:r w:rsidRPr="00016472">
        <w:rPr>
          <w:rFonts w:ascii="Tahoma" w:hAnsi="Tahoma" w:cs="Tahoma"/>
          <w:lang w:eastAsia="pl-PL"/>
        </w:rPr>
        <w:br/>
        <w:t>2) w wyniku wstrzymania realizacji zamówienia przez zamawiającego na czas wykonania dodatkowych</w:t>
      </w:r>
      <w:r w:rsidR="00D45CED">
        <w:rPr>
          <w:rFonts w:ascii="Tahoma" w:hAnsi="Tahoma" w:cs="Tahoma"/>
          <w:lang w:eastAsia="pl-PL"/>
        </w:rPr>
        <w:t xml:space="preserve"> </w:t>
      </w:r>
      <w:r w:rsidRPr="00016472">
        <w:rPr>
          <w:rFonts w:ascii="Tahoma" w:hAnsi="Tahoma" w:cs="Tahoma"/>
          <w:lang w:eastAsia="pl-PL"/>
        </w:rPr>
        <w:t>uzgodnień, badań, ekspertyz, analiz (zmiana terminu wykonania o czas trwania uzgodnień, badań, ekspertyz, analiz);</w:t>
      </w:r>
    </w:p>
    <w:p w14:paraId="39F6FBF8" w14:textId="77777777" w:rsidR="00D45CED" w:rsidRDefault="00016472" w:rsidP="00C75A4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lastRenderedPageBreak/>
        <w:t>3) w zakresie obowiązującej stawki podatku VAT, w przypadku zmian powszechnie obowiązującego prawa</w:t>
      </w:r>
      <w:r w:rsidR="00D45CED">
        <w:rPr>
          <w:rFonts w:ascii="Tahoma" w:hAnsi="Tahoma" w:cs="Tahoma"/>
          <w:lang w:eastAsia="pl-PL"/>
        </w:rPr>
        <w:t xml:space="preserve"> </w:t>
      </w:r>
      <w:r w:rsidRPr="00016472">
        <w:rPr>
          <w:rFonts w:ascii="Tahoma" w:hAnsi="Tahoma" w:cs="Tahoma"/>
          <w:lang w:eastAsia="pl-PL"/>
        </w:rPr>
        <w:t>w tym zakresie,</w:t>
      </w:r>
    </w:p>
    <w:p w14:paraId="31B3465A" w14:textId="60ABCD7C" w:rsidR="00D45CED" w:rsidRDefault="00016472" w:rsidP="00C75A4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4) w przypadku dokonania określonych czynności lub ich zaniechania przez organy administracji państwowej, w tym organy administracji rządowej, samorządowej, jak również organów i podmiotów, których</w:t>
      </w:r>
      <w:r w:rsidR="00D45CED">
        <w:rPr>
          <w:rFonts w:ascii="Tahoma" w:hAnsi="Tahoma" w:cs="Tahoma"/>
          <w:lang w:eastAsia="pl-PL"/>
        </w:rPr>
        <w:t xml:space="preserve"> </w:t>
      </w:r>
      <w:r w:rsidRPr="00016472">
        <w:rPr>
          <w:rFonts w:ascii="Tahoma" w:hAnsi="Tahoma" w:cs="Tahoma"/>
          <w:lang w:eastAsia="pl-PL"/>
        </w:rPr>
        <w:t>działalność wymaga wydania jakiejkolwiek decyzji o charakterze administracyjnym w trakcie wykonywania przedmiotu niniejszej umowy (zmiana terminu wykonania o czas trwania przeszkody);</w:t>
      </w:r>
    </w:p>
    <w:p w14:paraId="4F301464" w14:textId="77777777" w:rsidR="004B6955"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5) zaistnienia siły wyższej rozumianej jako zdarzenia pozostające poza kontrolą każdej ze stron, których</w:t>
      </w:r>
      <w:r w:rsidR="004B6955">
        <w:rPr>
          <w:rFonts w:ascii="Tahoma" w:hAnsi="Tahoma" w:cs="Tahoma"/>
          <w:lang w:eastAsia="pl-PL"/>
        </w:rPr>
        <w:t xml:space="preserve"> </w:t>
      </w:r>
      <w:r w:rsidRPr="00016472">
        <w:rPr>
          <w:rFonts w:ascii="Tahoma" w:hAnsi="Tahoma" w:cs="Tahoma"/>
          <w:lang w:eastAsia="pl-PL"/>
        </w:rPr>
        <w:t>strony nie mogły przewidzieć ani im zapobiec, i które zakłócają lub uniemożliwiają realizację Umowy,</w:t>
      </w:r>
      <w:r w:rsidR="004B6955">
        <w:rPr>
          <w:rFonts w:ascii="Tahoma" w:hAnsi="Tahoma" w:cs="Tahoma"/>
          <w:lang w:eastAsia="pl-PL"/>
        </w:rPr>
        <w:t xml:space="preserve"> </w:t>
      </w:r>
      <w:r w:rsidRPr="00016472">
        <w:rPr>
          <w:rFonts w:ascii="Tahoma" w:hAnsi="Tahoma" w:cs="Tahoma"/>
          <w:lang w:eastAsia="pl-PL"/>
        </w:rPr>
        <w:t>takie zdarzenia obejmują w szczególności: wojny, rewolucje, p</w:t>
      </w:r>
      <w:r w:rsidR="004B6955">
        <w:rPr>
          <w:rFonts w:ascii="Tahoma" w:hAnsi="Tahoma" w:cs="Tahoma"/>
          <w:lang w:eastAsia="pl-PL"/>
        </w:rPr>
        <w:t xml:space="preserve"> </w:t>
      </w:r>
      <w:r w:rsidRPr="00016472">
        <w:rPr>
          <w:rFonts w:ascii="Tahoma" w:hAnsi="Tahoma" w:cs="Tahoma"/>
          <w:lang w:eastAsia="pl-PL"/>
        </w:rPr>
        <w:t xml:space="preserve"> spowodowane wprowadzeniem zabezpieczeń antyterrorystycznych (zmiana terminu wykonania o czas trwania przeszkody);</w:t>
      </w:r>
    </w:p>
    <w:p w14:paraId="62038759" w14:textId="77777777" w:rsidR="00EF2E7E"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6) wstrzymania realizacji umowy przez zamawiającego na czas przeprowadzenia przez zamawiającego lub</w:t>
      </w:r>
      <w:r w:rsidR="00EF2E7E">
        <w:rPr>
          <w:rFonts w:ascii="Tahoma" w:hAnsi="Tahoma" w:cs="Tahoma"/>
          <w:lang w:eastAsia="pl-PL"/>
        </w:rPr>
        <w:t xml:space="preserve"> </w:t>
      </w:r>
      <w:r w:rsidRPr="00016472">
        <w:rPr>
          <w:rFonts w:ascii="Tahoma" w:hAnsi="Tahoma" w:cs="Tahoma"/>
          <w:lang w:eastAsia="pl-PL"/>
        </w:rPr>
        <w:t>podmiot upoważniony kontroli jakości i sposobu realizacji umowy (zmiana terminu wykonania o czas</w:t>
      </w:r>
      <w:r w:rsidR="00EF2E7E">
        <w:rPr>
          <w:rFonts w:ascii="Tahoma" w:hAnsi="Tahoma" w:cs="Tahoma"/>
          <w:lang w:eastAsia="pl-PL"/>
        </w:rPr>
        <w:t xml:space="preserve"> </w:t>
      </w:r>
      <w:r w:rsidRPr="00016472">
        <w:rPr>
          <w:rFonts w:ascii="Tahoma" w:hAnsi="Tahoma" w:cs="Tahoma"/>
          <w:lang w:eastAsia="pl-PL"/>
        </w:rPr>
        <w:t>trwania przeszkody);</w:t>
      </w:r>
    </w:p>
    <w:p w14:paraId="7DC5F4A6" w14:textId="0D60F389" w:rsidR="00EF2E7E"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7) wykazania przez Wykonawcę, iż zaoferowany sprzęt komputerowy został wycofany ze sprzedaży lub zaprzestano jego produkcji, brak jest dostępu do niego na rynku polskim (potwierdzone przez producenta</w:t>
      </w:r>
      <w:r w:rsidR="00EF2E7E">
        <w:rPr>
          <w:rFonts w:ascii="Tahoma" w:hAnsi="Tahoma" w:cs="Tahoma"/>
          <w:lang w:eastAsia="pl-PL"/>
        </w:rPr>
        <w:t xml:space="preserve"> </w:t>
      </w:r>
      <w:r w:rsidRPr="00016472">
        <w:rPr>
          <w:rFonts w:ascii="Tahoma" w:hAnsi="Tahoma" w:cs="Tahoma"/>
          <w:lang w:eastAsia="pl-PL"/>
        </w:rPr>
        <w:t>lub przedstawiciela handlowego na rynku polskim). Wykonawca musi wykazać, że dochował należytej</w:t>
      </w:r>
      <w:r w:rsidR="00C75A4D">
        <w:rPr>
          <w:rFonts w:ascii="Tahoma" w:hAnsi="Tahoma" w:cs="Tahoma"/>
          <w:lang w:eastAsia="pl-PL"/>
        </w:rPr>
        <w:t xml:space="preserve"> </w:t>
      </w:r>
      <w:r w:rsidRPr="00016472">
        <w:rPr>
          <w:rFonts w:ascii="Tahoma" w:hAnsi="Tahoma" w:cs="Tahoma"/>
          <w:lang w:eastAsia="pl-PL"/>
        </w:rPr>
        <w:t>staranności i posiadał zapewnienie o dostępności oferowanego urządzenia podczas składania</w:t>
      </w:r>
      <w:r w:rsidR="00EF2E7E">
        <w:rPr>
          <w:rFonts w:ascii="Tahoma" w:hAnsi="Tahoma" w:cs="Tahoma"/>
          <w:lang w:eastAsia="pl-PL"/>
        </w:rPr>
        <w:t xml:space="preserve"> </w:t>
      </w:r>
      <w:r w:rsidRPr="00016472">
        <w:rPr>
          <w:rFonts w:ascii="Tahoma" w:hAnsi="Tahoma" w:cs="Tahoma"/>
          <w:lang w:eastAsia="pl-PL"/>
        </w:rPr>
        <w:t>oferty w</w:t>
      </w:r>
      <w:r w:rsidR="00EF2E7E">
        <w:rPr>
          <w:rFonts w:ascii="Tahoma" w:hAnsi="Tahoma" w:cs="Tahoma"/>
          <w:lang w:eastAsia="pl-PL"/>
        </w:rPr>
        <w:t xml:space="preserve"> </w:t>
      </w:r>
      <w:r w:rsidRPr="00016472">
        <w:rPr>
          <w:rFonts w:ascii="Tahoma" w:hAnsi="Tahoma" w:cs="Tahoma"/>
          <w:lang w:eastAsia="pl-PL"/>
        </w:rPr>
        <w:t>postępowaniu Zamawiający dopuszcza możliwość zaoferowania i dostarczenia innego sprzętu komputerowego pod warunkiem, że funkcjonalność i wydajność sprzętu komputerowego nie będzie gorsza niż</w:t>
      </w:r>
      <w:r w:rsidR="00EF2E7E">
        <w:rPr>
          <w:rFonts w:ascii="Tahoma" w:hAnsi="Tahoma" w:cs="Tahoma"/>
          <w:lang w:eastAsia="pl-PL"/>
        </w:rPr>
        <w:t xml:space="preserve"> </w:t>
      </w:r>
      <w:r w:rsidRPr="00016472">
        <w:rPr>
          <w:rFonts w:ascii="Tahoma" w:hAnsi="Tahoma" w:cs="Tahoma"/>
          <w:lang w:eastAsia="pl-PL"/>
        </w:rPr>
        <w:t>sprzętu komputerowego zaoferowanego, a cena urządzenia nie ulegnie zmianie. Wykonawca musi uzyskać zgodę Zamawiającego na zmianę oferowanego sprzętu;</w:t>
      </w:r>
      <w:r w:rsidR="00EF2E7E">
        <w:rPr>
          <w:rFonts w:ascii="Tahoma" w:hAnsi="Tahoma" w:cs="Tahoma"/>
          <w:lang w:eastAsia="pl-PL"/>
        </w:rPr>
        <w:t xml:space="preserve"> </w:t>
      </w:r>
    </w:p>
    <w:p w14:paraId="6F6BB4B3" w14:textId="7AE3A23D" w:rsidR="00016472" w:rsidRPr="00016472" w:rsidRDefault="00016472" w:rsidP="00D45CED">
      <w:pPr>
        <w:widowControl/>
        <w:suppressAutoHyphens w:val="0"/>
        <w:adjustRightInd/>
        <w:spacing w:after="0" w:line="240" w:lineRule="auto"/>
        <w:textAlignment w:val="auto"/>
        <w:rPr>
          <w:rFonts w:ascii="Tahoma" w:hAnsi="Tahoma" w:cs="Tahoma"/>
          <w:lang w:eastAsia="pl-PL"/>
        </w:rPr>
      </w:pPr>
      <w:r w:rsidRPr="00016472">
        <w:rPr>
          <w:rFonts w:ascii="Tahoma" w:hAnsi="Tahoma" w:cs="Tahoma"/>
          <w:lang w:eastAsia="pl-PL"/>
        </w:rPr>
        <w:t>8) 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w:t>
      </w:r>
      <w:r w:rsidRPr="00016472">
        <w:rPr>
          <w:rFonts w:ascii="Tahoma" w:hAnsi="Tahoma" w:cs="Tahoma"/>
          <w:lang w:eastAsia="pl-PL"/>
        </w:rPr>
        <w:br/>
        <w:t>9) pojawienie się na rynku urządzenia producenta sprzętu nowszej generacji lub nowej wersji oprogramowania, o lepszych parametrach i/lub pozwalających na zaoszczędzenie kosztów eksploatacji pod warunkiem, że te zmiany nie spowodują zwiększenia ceny;</w:t>
      </w:r>
      <w:r w:rsidRPr="00016472">
        <w:rPr>
          <w:rFonts w:ascii="Tahoma" w:hAnsi="Tahoma" w:cs="Tahoma"/>
          <w:lang w:eastAsia="pl-PL"/>
        </w:rPr>
        <w:br/>
        <w:t>10) w przypadku ujawnienia się powszechnie występujących wad oferowanego urządzenia Zamawiający dopuszcza zmianę w zakresie przedmiotu Umowy polegającą na zastąpieniu danego produktu produktem</w:t>
      </w:r>
      <w:r w:rsidR="00EF2E7E">
        <w:rPr>
          <w:rFonts w:ascii="Tahoma" w:hAnsi="Tahoma" w:cs="Tahoma"/>
          <w:lang w:eastAsia="pl-PL"/>
        </w:rPr>
        <w:t xml:space="preserve"> </w:t>
      </w:r>
      <w:r w:rsidRPr="00016472">
        <w:rPr>
          <w:rFonts w:ascii="Tahoma" w:hAnsi="Tahoma" w:cs="Tahoma"/>
          <w:lang w:eastAsia="pl-PL"/>
        </w:rPr>
        <w:t>zastępczym, spełniającym wszelkie wymagania przewidziane w SWZ dla produktu zastępowanego, rekomendowanym przez producenta lub Wykonawcę w związku z ujawnieniem wad;</w:t>
      </w:r>
    </w:p>
    <w:p w14:paraId="26138ED1" w14:textId="77777777" w:rsidR="00EF2E7E"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11) zmiana oferowanych przez Wykonawcę urządzeń lub oprogramowania w sytuacji, gdy producent lub</w:t>
      </w:r>
      <w:r w:rsidR="00EF2E7E">
        <w:rPr>
          <w:rFonts w:ascii="Tahoma" w:hAnsi="Tahoma" w:cs="Tahoma"/>
          <w:sz w:val="22"/>
          <w:szCs w:val="22"/>
        </w:rPr>
        <w:t xml:space="preserve"> </w:t>
      </w:r>
      <w:r w:rsidRPr="009C501A">
        <w:rPr>
          <w:rFonts w:ascii="Tahoma" w:hAnsi="Tahoma" w:cs="Tahoma"/>
          <w:sz w:val="22"/>
          <w:szCs w:val="22"/>
        </w:rPr>
        <w:t>jego przedstawiciel na terytorium Rzeczpospolitej Polskiej (osoba trzecia) nie będzie mógł dostarczyć</w:t>
      </w:r>
      <w:r w:rsidR="00EF2E7E">
        <w:rPr>
          <w:rFonts w:ascii="Tahoma" w:hAnsi="Tahoma" w:cs="Tahoma"/>
          <w:sz w:val="22"/>
          <w:szCs w:val="22"/>
        </w:rPr>
        <w:t xml:space="preserve"> </w:t>
      </w:r>
      <w:r w:rsidRPr="009C501A">
        <w:rPr>
          <w:rFonts w:ascii="Tahoma" w:hAnsi="Tahoma" w:cs="Tahoma"/>
          <w:sz w:val="22"/>
          <w:szCs w:val="22"/>
        </w:rPr>
        <w:t>oferowanych przez Wykonawcę urządzeń lub oprogramowania w terminie wyznaczonym w Umowie.</w:t>
      </w:r>
    </w:p>
    <w:p w14:paraId="10F0B318"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2. W opisanych przypadkach zmianie ulec mogą odpowiednio zakres rzeczowy przedmiotu zamówienia, cena</w:t>
      </w:r>
      <w:r w:rsidR="00EF2E7E">
        <w:rPr>
          <w:rFonts w:ascii="Tahoma" w:hAnsi="Tahoma" w:cs="Tahoma"/>
          <w:sz w:val="22"/>
          <w:szCs w:val="22"/>
        </w:rPr>
        <w:t xml:space="preserve"> </w:t>
      </w:r>
      <w:r w:rsidRPr="009C501A">
        <w:rPr>
          <w:rFonts w:ascii="Tahoma" w:hAnsi="Tahoma" w:cs="Tahoma"/>
          <w:sz w:val="22"/>
          <w:szCs w:val="22"/>
        </w:rPr>
        <w:t xml:space="preserve">umowy brutto, termin wykonania przedmiotu zamówienia, termin płatności, </w:t>
      </w:r>
      <w:r w:rsidR="00EF2E7E">
        <w:rPr>
          <w:rFonts w:ascii="Tahoma" w:hAnsi="Tahoma" w:cs="Tahoma"/>
          <w:sz w:val="22"/>
          <w:szCs w:val="22"/>
        </w:rPr>
        <w:t xml:space="preserve"> </w:t>
      </w:r>
      <w:r w:rsidRPr="009C501A">
        <w:rPr>
          <w:rFonts w:ascii="Tahoma" w:hAnsi="Tahoma" w:cs="Tahoma"/>
          <w:sz w:val="22"/>
          <w:szCs w:val="22"/>
        </w:rPr>
        <w:t>zasady rozliczeń (o ile zmiana</w:t>
      </w:r>
      <w:r w:rsidR="00CE6696">
        <w:rPr>
          <w:rFonts w:ascii="Tahoma" w:hAnsi="Tahoma" w:cs="Tahoma"/>
          <w:sz w:val="22"/>
          <w:szCs w:val="22"/>
        </w:rPr>
        <w:t xml:space="preserve"> </w:t>
      </w:r>
      <w:r w:rsidRPr="009C501A">
        <w:rPr>
          <w:rFonts w:ascii="Tahoma" w:hAnsi="Tahoma" w:cs="Tahoma"/>
          <w:sz w:val="22"/>
          <w:szCs w:val="22"/>
        </w:rPr>
        <w:t>zasad rozliczeń nie spowoduje konieczności zapłaty Wykonawcy odsetek lub wynagrodzenia w większej kwocie), sposób realizacji przedmiotu zamówienia, w tym zmiana materiałów lub technologii wykonania zamówienia.</w:t>
      </w:r>
    </w:p>
    <w:p w14:paraId="600EAEC9"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3. Wszystkie powyższe postanowienia stanowią katalog zmian, na które Zamawiający może wyrazić zgodę. Nie</w:t>
      </w:r>
      <w:r w:rsidR="00CE6696">
        <w:rPr>
          <w:rFonts w:ascii="Tahoma" w:hAnsi="Tahoma" w:cs="Tahoma"/>
          <w:sz w:val="22"/>
          <w:szCs w:val="22"/>
        </w:rPr>
        <w:t xml:space="preserve"> </w:t>
      </w:r>
      <w:r w:rsidRPr="009C501A">
        <w:rPr>
          <w:rFonts w:ascii="Tahoma" w:hAnsi="Tahoma" w:cs="Tahoma"/>
          <w:sz w:val="22"/>
          <w:szCs w:val="22"/>
        </w:rPr>
        <w:t>stanowią jednocześnie zobowiązania do wyrażenia takiej zgody.</w:t>
      </w:r>
      <w:r w:rsidRPr="009C501A">
        <w:rPr>
          <w:rFonts w:ascii="Tahoma" w:hAnsi="Tahoma" w:cs="Tahoma"/>
          <w:sz w:val="22"/>
          <w:szCs w:val="22"/>
        </w:rPr>
        <w:br/>
        <w:t>4. Nie stanowi zmiany umowy w rozumieniu art. 455 ustawy Prawo zamówień publicznych:</w:t>
      </w:r>
      <w:r w:rsidRPr="009C501A">
        <w:rPr>
          <w:rFonts w:ascii="Tahoma" w:hAnsi="Tahoma" w:cs="Tahoma"/>
          <w:sz w:val="22"/>
          <w:szCs w:val="22"/>
        </w:rPr>
        <w:br/>
        <w:t>1) zmiany danych teleadresowych,</w:t>
      </w:r>
    </w:p>
    <w:p w14:paraId="2BB40125"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 xml:space="preserve">2) zmiana danych związanych z obsługą administracyjno-organizacyjną Umowy (np. zmiana </w:t>
      </w:r>
    </w:p>
    <w:p w14:paraId="309340A2"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lastRenderedPageBreak/>
        <w:t>nr rachunku</w:t>
      </w:r>
      <w:r w:rsidR="00CE6696">
        <w:rPr>
          <w:rFonts w:ascii="Tahoma" w:hAnsi="Tahoma" w:cs="Tahoma"/>
          <w:sz w:val="22"/>
          <w:szCs w:val="22"/>
        </w:rPr>
        <w:t xml:space="preserve"> </w:t>
      </w:r>
      <w:r w:rsidRPr="009C501A">
        <w:rPr>
          <w:rFonts w:ascii="Tahoma" w:hAnsi="Tahoma" w:cs="Tahoma"/>
          <w:sz w:val="22"/>
          <w:szCs w:val="22"/>
        </w:rPr>
        <w:t>bankowego);</w:t>
      </w:r>
    </w:p>
    <w:p w14:paraId="1F812376" w14:textId="77777777" w:rsidR="00CE6696" w:rsidRDefault="00016472" w:rsidP="00EF2E7E">
      <w:pPr>
        <w:pStyle w:val="m8069290857866364993gmail-text-justify"/>
        <w:shd w:val="clear" w:color="auto" w:fill="FFFFFF"/>
        <w:spacing w:before="0" w:beforeAutospacing="0" w:after="0" w:afterAutospacing="0" w:line="276" w:lineRule="auto"/>
        <w:jc w:val="both"/>
        <w:rPr>
          <w:rFonts w:ascii="Tahoma" w:hAnsi="Tahoma" w:cs="Tahoma"/>
          <w:sz w:val="22"/>
          <w:szCs w:val="22"/>
        </w:rPr>
      </w:pPr>
      <w:r w:rsidRPr="009C501A">
        <w:rPr>
          <w:rFonts w:ascii="Tahoma" w:hAnsi="Tahoma" w:cs="Tahoma"/>
          <w:sz w:val="22"/>
          <w:szCs w:val="22"/>
        </w:rPr>
        <w:t>5. Strona, która występuje z propozycją zmiany umowy, w oparciu o przedstawiony powyżej katalog zmian</w:t>
      </w:r>
      <w:r w:rsidR="00CE6696">
        <w:rPr>
          <w:rFonts w:ascii="Tahoma" w:hAnsi="Tahoma" w:cs="Tahoma"/>
          <w:sz w:val="22"/>
          <w:szCs w:val="22"/>
        </w:rPr>
        <w:t xml:space="preserve"> </w:t>
      </w:r>
      <w:r w:rsidRPr="009C501A">
        <w:rPr>
          <w:rFonts w:ascii="Tahoma" w:hAnsi="Tahoma" w:cs="Tahoma"/>
          <w:sz w:val="22"/>
          <w:szCs w:val="22"/>
        </w:rPr>
        <w:t xml:space="preserve">umowy zobowiązana jest do sporządzenia i uzasadnienia wniosku o taką zmianę. </w:t>
      </w:r>
    </w:p>
    <w:p w14:paraId="1B38D4E4" w14:textId="275D3001" w:rsidR="00016472" w:rsidRPr="00752B09" w:rsidRDefault="00CE6696" w:rsidP="00EF2E7E">
      <w:pPr>
        <w:pStyle w:val="m8069290857866364993gmail-text-justify"/>
        <w:shd w:val="clear" w:color="auto" w:fill="FFFFFF"/>
        <w:spacing w:before="0" w:beforeAutospacing="0" w:after="0" w:afterAutospacing="0" w:line="276" w:lineRule="auto"/>
        <w:jc w:val="both"/>
        <w:rPr>
          <w:rFonts w:ascii="Tahoma" w:hAnsi="Tahoma" w:cs="Tahoma"/>
          <w:color w:val="000000"/>
          <w:sz w:val="22"/>
          <w:szCs w:val="22"/>
        </w:rPr>
      </w:pPr>
      <w:r>
        <w:rPr>
          <w:rFonts w:ascii="Tahoma" w:hAnsi="Tahoma" w:cs="Tahoma"/>
          <w:sz w:val="22"/>
          <w:szCs w:val="22"/>
        </w:rPr>
        <w:t xml:space="preserve">6. </w:t>
      </w:r>
      <w:r w:rsidR="00016472" w:rsidRPr="009C501A">
        <w:rPr>
          <w:rFonts w:ascii="Tahoma" w:hAnsi="Tahoma" w:cs="Tahoma"/>
          <w:sz w:val="22"/>
          <w:szCs w:val="22"/>
        </w:rPr>
        <w:t>Wszelkie zmiany umowy dla</w:t>
      </w:r>
      <w:r>
        <w:rPr>
          <w:rFonts w:ascii="Tahoma" w:hAnsi="Tahoma" w:cs="Tahoma"/>
          <w:sz w:val="22"/>
          <w:szCs w:val="22"/>
        </w:rPr>
        <w:t xml:space="preserve"> </w:t>
      </w:r>
      <w:r w:rsidR="00016472" w:rsidRPr="009C501A">
        <w:rPr>
          <w:rFonts w:ascii="Tahoma" w:hAnsi="Tahoma" w:cs="Tahoma"/>
          <w:sz w:val="22"/>
          <w:szCs w:val="22"/>
        </w:rPr>
        <w:t>swej ważności wymagają formy pisemnej w postaci aneksu do umowy.</w:t>
      </w:r>
      <w:r w:rsidR="00016472" w:rsidRPr="009C501A">
        <w:rPr>
          <w:rFonts w:ascii="Tahoma" w:hAnsi="Tahoma" w:cs="Tahoma"/>
          <w:sz w:val="22"/>
          <w:szCs w:val="22"/>
        </w:rPr>
        <w:br/>
      </w:r>
    </w:p>
    <w:p w14:paraId="048AEA46" w14:textId="5E9A66FA"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19</w:t>
      </w:r>
    </w:p>
    <w:p w14:paraId="604A2B1C" w14:textId="77777777" w:rsidR="002A6D0D" w:rsidRPr="00752B09" w:rsidRDefault="002A6D0D" w:rsidP="002A6D0D">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Klauzula waloryzacyjna</w:t>
      </w:r>
    </w:p>
    <w:p w14:paraId="1864CD68" w14:textId="62764F12" w:rsidR="002A6D0D" w:rsidRPr="00752B09" w:rsidRDefault="002A6D0D" w:rsidP="00453D0A">
      <w:pPr>
        <w:pStyle w:val="m8069290857866364993gmail-text-justify"/>
        <w:numPr>
          <w:ilvl w:val="0"/>
          <w:numId w:val="69"/>
        </w:numPr>
        <w:shd w:val="clear" w:color="auto" w:fill="FFFFFF"/>
        <w:spacing w:before="0" w:beforeAutospacing="0" w:after="0" w:afterAutospacing="0" w:line="276" w:lineRule="auto"/>
        <w:ind w:left="567" w:hanging="567"/>
        <w:jc w:val="both"/>
        <w:rPr>
          <w:rFonts w:ascii="Tahoma" w:hAnsi="Tahoma" w:cs="Tahoma"/>
          <w:sz w:val="22"/>
          <w:szCs w:val="22"/>
        </w:rPr>
      </w:pPr>
      <w:r w:rsidRPr="00752B09">
        <w:rPr>
          <w:rFonts w:ascii="Tahoma" w:hAnsi="Tahoma" w:cs="Tahoma"/>
          <w:sz w:val="22"/>
          <w:szCs w:val="22"/>
        </w:rPr>
        <w:t>Strony przewidują możliwość zmiany wynagrodzenia Wykonawcy zgodnie z poniż</w:t>
      </w:r>
      <w:r w:rsidR="002F76FA" w:rsidRPr="00752B09">
        <w:rPr>
          <w:rFonts w:ascii="Tahoma" w:hAnsi="Tahoma" w:cs="Tahoma"/>
          <w:sz w:val="22"/>
          <w:szCs w:val="22"/>
        </w:rPr>
        <w:t>-</w:t>
      </w:r>
      <w:proofErr w:type="spellStart"/>
      <w:r w:rsidRPr="00752B09">
        <w:rPr>
          <w:rFonts w:ascii="Tahoma" w:hAnsi="Tahoma" w:cs="Tahoma"/>
          <w:sz w:val="22"/>
          <w:szCs w:val="22"/>
        </w:rPr>
        <w:t>szymi</w:t>
      </w:r>
      <w:proofErr w:type="spellEnd"/>
      <w:r w:rsidRPr="00752B09">
        <w:rPr>
          <w:rFonts w:ascii="Tahoma" w:hAnsi="Tahoma" w:cs="Tahoma"/>
          <w:sz w:val="22"/>
          <w:szCs w:val="22"/>
        </w:rPr>
        <w:t xml:space="preserve"> zasadami, w przypadku zmiany ceny materiałów lub kosztów związanych </w:t>
      </w:r>
      <w:r w:rsidR="00DC6430" w:rsidRPr="00752B09">
        <w:rPr>
          <w:rFonts w:ascii="Tahoma" w:hAnsi="Tahoma" w:cs="Tahoma"/>
          <w:sz w:val="22"/>
          <w:szCs w:val="22"/>
        </w:rPr>
        <w:br/>
      </w:r>
      <w:r w:rsidRPr="00752B09">
        <w:rPr>
          <w:rFonts w:ascii="Tahoma" w:hAnsi="Tahoma" w:cs="Tahoma"/>
          <w:sz w:val="22"/>
          <w:szCs w:val="22"/>
        </w:rPr>
        <w:t>z realizacją zamówienia:</w:t>
      </w:r>
    </w:p>
    <w:p w14:paraId="6E28C866"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 xml:space="preserve">wyliczenie wysokości zmiany wynagrodzenia odbywać się będzie w oparciu </w:t>
      </w:r>
      <w:r w:rsidRPr="00752B09">
        <w:rPr>
          <w:rFonts w:ascii="Tahoma" w:hAnsi="Tahoma" w:cs="Tahoma"/>
          <w:sz w:val="22"/>
          <w:szCs w:val="22"/>
        </w:rPr>
        <w:br/>
        <w:t xml:space="preserve">o kwartalny wskaźnik cen produkcji budowlano-montażowej liczony do poprzedniego kwartału publikowany przez Prezesa GUS </w:t>
      </w:r>
      <w:r w:rsidRPr="00752B09">
        <w:rPr>
          <w:rFonts w:ascii="Tahoma" w:hAnsi="Tahoma" w:cs="Tahoma"/>
          <w:color w:val="222222"/>
          <w:sz w:val="22"/>
          <w:szCs w:val="22"/>
        </w:rPr>
        <w:t>= zwany dalej wskaźnikiem GUS</w:t>
      </w:r>
    </w:p>
    <w:p w14:paraId="2D9CE50C"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w sytuacji, gdy ostatni opublikowany wskaźnik GUS przed:</w:t>
      </w:r>
    </w:p>
    <w:p w14:paraId="770BB7BA" w14:textId="410A1738"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752B09">
        <w:rPr>
          <w:rFonts w:ascii="Tahoma" w:hAnsi="Tahoma" w:cs="Tahoma"/>
          <w:sz w:val="22"/>
          <w:szCs w:val="22"/>
        </w:rPr>
        <w:t>podpisaniem protokołów odbioru częściowego, o których mowa w § 6 ust. 1 pkt 3) lub</w:t>
      </w:r>
    </w:p>
    <w:p w14:paraId="17944785" w14:textId="069E975B"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752B09">
        <w:rPr>
          <w:rFonts w:ascii="Tahoma" w:hAnsi="Tahoma" w:cs="Tahoma"/>
          <w:sz w:val="22"/>
          <w:szCs w:val="22"/>
        </w:rPr>
        <w:t>podpisaniem protokołu odbioru końcowego o którym mowa w § 6 ust. 1 pkt 4)</w:t>
      </w:r>
    </w:p>
    <w:p w14:paraId="2E8870FD" w14:textId="1AD54049" w:rsidR="002A6D0D" w:rsidRPr="00752B09" w:rsidRDefault="002A6D0D" w:rsidP="002A6D0D">
      <w:pPr>
        <w:pStyle w:val="m8069290857866364993gmail-text-justify"/>
        <w:shd w:val="clear" w:color="auto" w:fill="FFFFFF"/>
        <w:spacing w:before="0" w:beforeAutospacing="0" w:after="0" w:afterAutospacing="0" w:line="276" w:lineRule="auto"/>
        <w:ind w:left="1134"/>
        <w:jc w:val="both"/>
        <w:rPr>
          <w:rFonts w:ascii="Tahoma" w:hAnsi="Tahoma" w:cs="Tahoma"/>
          <w:b/>
          <w:bCs/>
          <w:sz w:val="22"/>
          <w:szCs w:val="22"/>
          <w:u w:val="single"/>
        </w:rPr>
      </w:pPr>
      <w:r w:rsidRPr="00752B09">
        <w:rPr>
          <w:rFonts w:ascii="Tahoma" w:hAnsi="Tahoma" w:cs="Tahoma"/>
          <w:sz w:val="22"/>
          <w:szCs w:val="22"/>
        </w:rPr>
        <w:t xml:space="preserve">zmieni się (narastająco) w stosunku do ostatniego opublikowanego wskaźnika GUS przed podpisaniem umowy o poziom przekraczający </w:t>
      </w:r>
      <w:r w:rsidR="00431F9B" w:rsidRPr="00752B09">
        <w:rPr>
          <w:rFonts w:ascii="Tahoma" w:hAnsi="Tahoma" w:cs="Tahoma"/>
          <w:sz w:val="22"/>
          <w:szCs w:val="22"/>
        </w:rPr>
        <w:t>14</w:t>
      </w:r>
      <w:r w:rsidR="00F30724" w:rsidRPr="00752B09">
        <w:rPr>
          <w:rFonts w:ascii="Tahoma" w:hAnsi="Tahoma" w:cs="Tahoma"/>
          <w:sz w:val="22"/>
          <w:szCs w:val="22"/>
        </w:rPr>
        <w:t xml:space="preserve"> </w:t>
      </w:r>
      <w:r w:rsidRPr="00752B09">
        <w:rPr>
          <w:rFonts w:ascii="Tahoma" w:hAnsi="Tahoma" w:cs="Tahoma"/>
          <w:sz w:val="22"/>
          <w:szCs w:val="22"/>
        </w:rPr>
        <w:t xml:space="preserve">%, strony mogą złożyć wniosek o dokonanie odpowiedniej zmiany wynagrodzenia </w:t>
      </w:r>
      <w:r w:rsidRPr="00752B09">
        <w:rPr>
          <w:rFonts w:ascii="Tahoma" w:hAnsi="Tahoma" w:cs="Tahoma"/>
          <w:b/>
          <w:bCs/>
          <w:sz w:val="22"/>
          <w:szCs w:val="22"/>
          <w:u w:val="single"/>
        </w:rPr>
        <w:t>w zakresie robót odebranych protokołem podpisanym po publikacji wskaźnika, o którym mowa w lit a) lub b);</w:t>
      </w:r>
    </w:p>
    <w:p w14:paraId="4363722D"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strona po spełnieniu przesłanek wskazanych w pkt 1-2 może złożyć wniosek o zmianę wynagrodzenia w wysokości wynikającej z wyliczenia:</w:t>
      </w:r>
    </w:p>
    <w:p w14:paraId="59200123" w14:textId="77777777" w:rsidR="002A6D0D" w:rsidRPr="00752B09" w:rsidRDefault="002A6D0D" w:rsidP="002A6D0D">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3BD87EEC" w14:textId="08A2A3E5" w:rsidR="002A6D0D" w:rsidRPr="00752B09" w:rsidRDefault="002A6D0D" w:rsidP="002A6D0D">
      <w:pPr>
        <w:pStyle w:val="m8069290857866364993gmail-text-justify"/>
        <w:shd w:val="clear" w:color="auto" w:fill="FFFFFF"/>
        <w:spacing w:before="0" w:beforeAutospacing="0" w:after="0" w:afterAutospacing="0" w:line="276" w:lineRule="auto"/>
        <w:ind w:left="993"/>
        <w:jc w:val="center"/>
        <w:rPr>
          <w:rFonts w:ascii="Tahoma" w:hAnsi="Tahoma" w:cs="Tahoma"/>
          <w:sz w:val="22"/>
          <w:szCs w:val="22"/>
        </w:rPr>
      </w:pPr>
      <w:r w:rsidRPr="00752B09">
        <w:rPr>
          <w:rFonts w:ascii="Tahoma" w:hAnsi="Tahoma" w:cs="Tahoma"/>
          <w:sz w:val="22"/>
          <w:szCs w:val="22"/>
        </w:rPr>
        <w:t xml:space="preserve">A x (B% - </w:t>
      </w:r>
      <w:r w:rsidR="00FD4FB1" w:rsidRPr="00752B09">
        <w:rPr>
          <w:rFonts w:ascii="Tahoma" w:hAnsi="Tahoma" w:cs="Tahoma"/>
          <w:sz w:val="22"/>
          <w:szCs w:val="22"/>
        </w:rPr>
        <w:t>1</w:t>
      </w:r>
      <w:r w:rsidR="00431F9B" w:rsidRPr="00752B09">
        <w:rPr>
          <w:rFonts w:ascii="Tahoma" w:hAnsi="Tahoma" w:cs="Tahoma"/>
          <w:sz w:val="22"/>
          <w:szCs w:val="22"/>
        </w:rPr>
        <w:t xml:space="preserve">4 </w:t>
      </w:r>
      <w:r w:rsidRPr="00752B09">
        <w:rPr>
          <w:rFonts w:ascii="Tahoma" w:hAnsi="Tahoma" w:cs="Tahoma"/>
          <w:sz w:val="22"/>
          <w:szCs w:val="22"/>
        </w:rPr>
        <w:t>%) = C,</w:t>
      </w:r>
    </w:p>
    <w:p w14:paraId="7B89EA17" w14:textId="77777777" w:rsidR="002A6D0D" w:rsidRPr="00752B09" w:rsidRDefault="002A6D0D" w:rsidP="002A6D0D">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74E663B2" w14:textId="77777777" w:rsidR="002A6D0D" w:rsidRPr="00752B09" w:rsidRDefault="002A6D0D" w:rsidP="002A6D0D">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gdzie:</w:t>
      </w:r>
    </w:p>
    <w:p w14:paraId="458BA0DF" w14:textId="5B88C6D1" w:rsidR="002A6D0D" w:rsidRPr="00752B09" w:rsidRDefault="002A6D0D" w:rsidP="002A6D0D">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752B09">
        <w:rPr>
          <w:rFonts w:ascii="Tahoma" w:hAnsi="Tahoma" w:cs="Tahoma"/>
          <w:sz w:val="22"/>
          <w:szCs w:val="22"/>
        </w:rPr>
        <w:t xml:space="preserve">A – </w:t>
      </w:r>
      <w:r w:rsidRPr="00752B09">
        <w:rPr>
          <w:rFonts w:ascii="Tahoma" w:hAnsi="Tahoma" w:cs="Tahoma"/>
          <w:sz w:val="22"/>
          <w:szCs w:val="22"/>
        </w:rPr>
        <w:tab/>
        <w:t xml:space="preserve">wartość prac objętych protokołem (odbioru częściowego lub końcowego) podpisanym po publikacji wskaźnika, który zmieni się (narastająco) w stosunku do ostatniego opublikowanego przed podpisaniem umowy wskaźnika GUS o poziom przekraczający </w:t>
      </w:r>
      <w:r w:rsidR="00FD4FB1" w:rsidRPr="00752B09">
        <w:rPr>
          <w:rFonts w:ascii="Tahoma" w:hAnsi="Tahoma" w:cs="Tahoma"/>
          <w:sz w:val="22"/>
          <w:szCs w:val="22"/>
        </w:rPr>
        <w:t>1</w:t>
      </w:r>
      <w:r w:rsidR="00431F9B" w:rsidRPr="00752B09">
        <w:rPr>
          <w:rFonts w:ascii="Tahoma" w:hAnsi="Tahoma" w:cs="Tahoma"/>
          <w:sz w:val="22"/>
          <w:szCs w:val="22"/>
        </w:rPr>
        <w:t>4</w:t>
      </w:r>
      <w:r w:rsidRPr="00752B09">
        <w:rPr>
          <w:rFonts w:ascii="Tahoma" w:hAnsi="Tahoma" w:cs="Tahoma"/>
          <w:sz w:val="22"/>
          <w:szCs w:val="22"/>
        </w:rPr>
        <w:t>%,</w:t>
      </w:r>
    </w:p>
    <w:p w14:paraId="18A75292" w14:textId="7D602F39" w:rsidR="002A6D0D" w:rsidRPr="00752B09" w:rsidRDefault="002A6D0D" w:rsidP="002A6D0D">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752B09">
        <w:rPr>
          <w:rFonts w:ascii="Tahoma" w:hAnsi="Tahoma" w:cs="Tahoma"/>
          <w:sz w:val="22"/>
          <w:szCs w:val="22"/>
        </w:rPr>
        <w:t>B –</w:t>
      </w:r>
      <w:r w:rsidRPr="00752B09">
        <w:rPr>
          <w:rFonts w:ascii="Tahoma" w:hAnsi="Tahoma" w:cs="Tahoma"/>
          <w:sz w:val="22"/>
          <w:szCs w:val="22"/>
        </w:rPr>
        <w:tab/>
        <w:t>wartość</w:t>
      </w:r>
      <w:r w:rsidR="00C37369" w:rsidRPr="00752B09">
        <w:rPr>
          <w:rFonts w:ascii="Tahoma" w:hAnsi="Tahoma" w:cs="Tahoma"/>
          <w:sz w:val="22"/>
          <w:szCs w:val="22"/>
        </w:rPr>
        <w:t xml:space="preserve"> (narastająco)</w:t>
      </w:r>
      <w:r w:rsidRPr="00752B09">
        <w:rPr>
          <w:rFonts w:ascii="Tahoma" w:hAnsi="Tahoma" w:cs="Tahoma"/>
          <w:sz w:val="22"/>
          <w:szCs w:val="22"/>
        </w:rPr>
        <w:t xml:space="preserve"> wskaźnik</w:t>
      </w:r>
      <w:r w:rsidR="00C37369" w:rsidRPr="00752B09">
        <w:rPr>
          <w:rFonts w:ascii="Tahoma" w:hAnsi="Tahoma" w:cs="Tahoma"/>
          <w:sz w:val="22"/>
          <w:szCs w:val="22"/>
        </w:rPr>
        <w:t>ów</w:t>
      </w:r>
      <w:r w:rsidRPr="00752B09">
        <w:rPr>
          <w:rFonts w:ascii="Tahoma" w:hAnsi="Tahoma" w:cs="Tahoma"/>
          <w:sz w:val="22"/>
          <w:szCs w:val="22"/>
        </w:rPr>
        <w:t xml:space="preserve"> GUS </w:t>
      </w:r>
      <w:r w:rsidR="00C37369" w:rsidRPr="00752B09">
        <w:rPr>
          <w:rFonts w:ascii="Tahoma" w:hAnsi="Tahoma" w:cs="Tahoma"/>
          <w:sz w:val="22"/>
          <w:szCs w:val="22"/>
        </w:rPr>
        <w:t xml:space="preserve">pomiędzy ostatnim wskaźnikiem opublikowanym przed podpisaniem umowy, a wskaźnikiem opublikowanym przed </w:t>
      </w:r>
      <w:r w:rsidRPr="00752B09">
        <w:rPr>
          <w:rFonts w:ascii="Tahoma" w:hAnsi="Tahoma" w:cs="Tahoma"/>
          <w:sz w:val="22"/>
          <w:szCs w:val="22"/>
        </w:rPr>
        <w:t>podpisaniem protokołu odbioru częściowego o którym mowa w § 6 ust. 1 pkt 2 lub podpisania protokołu odbioru końcowego o którym mowa w § 6 ust. 1, pkt 3</w:t>
      </w:r>
    </w:p>
    <w:p w14:paraId="6617706C" w14:textId="77777777" w:rsidR="002A6D0D" w:rsidRPr="00752B09" w:rsidRDefault="002A6D0D" w:rsidP="002A6D0D">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752B09">
        <w:rPr>
          <w:rFonts w:ascii="Tahoma" w:hAnsi="Tahoma" w:cs="Tahoma"/>
          <w:sz w:val="22"/>
          <w:szCs w:val="22"/>
        </w:rPr>
        <w:t xml:space="preserve">C - </w:t>
      </w:r>
      <w:r w:rsidRPr="00752B09">
        <w:rPr>
          <w:rFonts w:ascii="Tahoma" w:hAnsi="Tahoma" w:cs="Tahoma"/>
          <w:sz w:val="22"/>
          <w:szCs w:val="22"/>
        </w:rPr>
        <w:tab/>
        <w:t>wartość zmiany.</w:t>
      </w:r>
    </w:p>
    <w:p w14:paraId="2C40C0B8"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strona składając wniosek o zmianę powinna przedstawić w szczególności:</w:t>
      </w:r>
    </w:p>
    <w:p w14:paraId="4B2E1262" w14:textId="77777777"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752B09">
        <w:rPr>
          <w:rFonts w:ascii="Tahoma" w:hAnsi="Tahoma" w:cs="Tahoma"/>
          <w:sz w:val="22"/>
          <w:szCs w:val="22"/>
        </w:rPr>
        <w:t>wyliczenie wnioskowanej kwoty zmiany wynagrodzenia;</w:t>
      </w:r>
    </w:p>
    <w:p w14:paraId="418414A4" w14:textId="77777777" w:rsidR="002A6D0D" w:rsidRPr="00752B09" w:rsidRDefault="002A6D0D" w:rsidP="002A6D0D">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752B09">
        <w:rPr>
          <w:rFonts w:ascii="Tahoma" w:hAnsi="Tahoma" w:cs="Tahoma"/>
          <w:sz w:val="22"/>
          <w:szCs w:val="22"/>
        </w:rPr>
        <w:t>dowody na to, że wzrost kosztów materiałów lub usług miał wpływ na koszt realizacji zamówienia.</w:t>
      </w:r>
    </w:p>
    <w:p w14:paraId="0318A5A8" w14:textId="1C76B6E0"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t xml:space="preserve">łączna wartość zmian wysokości wynagrodzenia Wykonawcy, dokonanych na podstawie postanowień niniejszego ustępu nie może być wyższa niż </w:t>
      </w:r>
      <w:r w:rsidR="00431F9B" w:rsidRPr="00752B09">
        <w:rPr>
          <w:rFonts w:ascii="Tahoma" w:hAnsi="Tahoma" w:cs="Tahoma"/>
          <w:sz w:val="22"/>
          <w:szCs w:val="22"/>
        </w:rPr>
        <w:t>3</w:t>
      </w:r>
      <w:r w:rsidRPr="00752B09">
        <w:rPr>
          <w:rFonts w:ascii="Tahoma" w:hAnsi="Tahoma" w:cs="Tahoma"/>
          <w:sz w:val="22"/>
          <w:szCs w:val="22"/>
        </w:rPr>
        <w:t xml:space="preserve"> % </w:t>
      </w:r>
      <w:r w:rsidRPr="00752B09">
        <w:rPr>
          <w:rFonts w:ascii="Tahoma" w:hAnsi="Tahoma" w:cs="Tahoma"/>
          <w:sz w:val="22"/>
          <w:szCs w:val="22"/>
        </w:rPr>
        <w:br/>
        <w:t xml:space="preserve">w stosunku do pierwotnej wartości umowy.  </w:t>
      </w:r>
    </w:p>
    <w:p w14:paraId="6397DBD8" w14:textId="77777777" w:rsidR="002A6D0D" w:rsidRPr="00752B09" w:rsidRDefault="002A6D0D" w:rsidP="002A6D0D">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752B09">
        <w:rPr>
          <w:rFonts w:ascii="Tahoma" w:hAnsi="Tahoma" w:cs="Tahoma"/>
          <w:sz w:val="22"/>
          <w:szCs w:val="22"/>
        </w:rPr>
        <w:lastRenderedPageBreak/>
        <w:t>zmiana wynagrodzenia w oparciu o niniejszy ustęp wymaga zgodnej woli obu stron wyrażonej aneksem do umowy.</w:t>
      </w:r>
    </w:p>
    <w:p w14:paraId="1F2BF793" w14:textId="77777777" w:rsidR="00281529" w:rsidRPr="00752B09" w:rsidRDefault="00281529" w:rsidP="00B83CE6">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1972EBCD" w14:textId="3B23CEAF" w:rsidR="00A671E3" w:rsidRPr="00752B09" w:rsidRDefault="00A671E3" w:rsidP="00B83CE6">
      <w:pPr>
        <w:spacing w:after="0"/>
        <w:jc w:val="center"/>
        <w:rPr>
          <w:rFonts w:ascii="Tahoma" w:hAnsi="Tahoma" w:cs="Tahoma"/>
          <w:b/>
          <w:bCs/>
        </w:rPr>
      </w:pPr>
      <w:r w:rsidRPr="00752B09">
        <w:rPr>
          <w:rFonts w:ascii="Tahoma" w:hAnsi="Tahoma" w:cs="Tahoma"/>
          <w:b/>
          <w:bCs/>
        </w:rPr>
        <w:t xml:space="preserve">§ </w:t>
      </w:r>
      <w:r w:rsidR="002A6D0D" w:rsidRPr="00752B09">
        <w:rPr>
          <w:rFonts w:ascii="Tahoma" w:hAnsi="Tahoma" w:cs="Tahoma"/>
          <w:b/>
          <w:bCs/>
        </w:rPr>
        <w:t>20</w:t>
      </w:r>
    </w:p>
    <w:p w14:paraId="68CCDD61" w14:textId="77777777" w:rsidR="00A671E3" w:rsidRPr="00752B09" w:rsidRDefault="00A671E3" w:rsidP="00B83CE6">
      <w:pPr>
        <w:spacing w:after="0"/>
        <w:jc w:val="center"/>
        <w:rPr>
          <w:rFonts w:ascii="Tahoma" w:hAnsi="Tahoma" w:cs="Tahoma"/>
          <w:b/>
          <w:bCs/>
        </w:rPr>
      </w:pPr>
      <w:r w:rsidRPr="00752B09">
        <w:rPr>
          <w:rFonts w:ascii="Tahoma" w:hAnsi="Tahoma" w:cs="Tahoma"/>
          <w:b/>
          <w:bCs/>
        </w:rPr>
        <w:t xml:space="preserve">Ochrona danych osobowych </w:t>
      </w:r>
    </w:p>
    <w:p w14:paraId="1655BE23" w14:textId="77777777" w:rsidR="00A671E3" w:rsidRPr="00752B09" w:rsidRDefault="00A671E3" w:rsidP="007B2E3C">
      <w:pPr>
        <w:pStyle w:val="Akapitzlist"/>
        <w:numPr>
          <w:ilvl w:val="0"/>
          <w:numId w:val="39"/>
        </w:numPr>
        <w:spacing w:after="0"/>
        <w:ind w:left="426" w:hanging="426"/>
        <w:jc w:val="both"/>
        <w:rPr>
          <w:rFonts w:ascii="Tahoma" w:hAnsi="Tahoma" w:cs="Tahoma"/>
          <w:color w:val="000000"/>
          <w:lang w:eastAsia="zh-CN"/>
        </w:rPr>
      </w:pPr>
      <w:r w:rsidRPr="00752B09">
        <w:rPr>
          <w:rFonts w:ascii="Tahoma" w:hAnsi="Tahoma" w:cs="Tahoma"/>
          <w:color w:val="000000"/>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003C676C" w:rsidRPr="00752B09">
        <w:rPr>
          <w:rFonts w:ascii="Tahoma" w:hAnsi="Tahoma" w:cs="Tahoma"/>
          <w:color w:val="000000"/>
        </w:rPr>
        <w:br/>
      </w:r>
      <w:r w:rsidRPr="00752B09">
        <w:rPr>
          <w:rFonts w:ascii="Tahoma" w:hAnsi="Tahoma" w:cs="Tahoma"/>
          <w:color w:val="000000"/>
        </w:rPr>
        <w:t>a Wykonawca – podmiotem przetwarzającym te dane w rozumieniu pkt 8 tego przepisu.</w:t>
      </w:r>
    </w:p>
    <w:p w14:paraId="726C0DC4" w14:textId="77777777" w:rsidR="00A671E3" w:rsidRPr="00752B09" w:rsidRDefault="00A671E3" w:rsidP="007B2E3C">
      <w:pPr>
        <w:pStyle w:val="Akapitzlist"/>
        <w:numPr>
          <w:ilvl w:val="0"/>
          <w:numId w:val="39"/>
        </w:numPr>
        <w:spacing w:after="0"/>
        <w:ind w:left="426" w:hanging="426"/>
        <w:jc w:val="both"/>
        <w:rPr>
          <w:rFonts w:ascii="Tahoma" w:hAnsi="Tahoma" w:cs="Tahoma"/>
          <w:color w:val="000000"/>
        </w:rPr>
      </w:pPr>
      <w:r w:rsidRPr="00752B09">
        <w:rPr>
          <w:rFonts w:ascii="Tahoma" w:hAnsi="Tahoma" w:cs="Tahoma"/>
          <w:color w:val="000000"/>
        </w:rPr>
        <w:t>Zamawiający powierza Wykonawcy, w trybie art. 28 Rozporządzenia dane osobowe do przetwarzania, wyłącznie w celu wykonania przedmiotu niniejszej umowy.</w:t>
      </w:r>
    </w:p>
    <w:p w14:paraId="36591C3A" w14:textId="77777777" w:rsidR="00A671E3" w:rsidRPr="00752B09" w:rsidRDefault="00A671E3" w:rsidP="007B2E3C">
      <w:pPr>
        <w:pStyle w:val="Akapitzlist"/>
        <w:numPr>
          <w:ilvl w:val="0"/>
          <w:numId w:val="39"/>
        </w:numPr>
        <w:spacing w:after="0"/>
        <w:ind w:left="426" w:hanging="426"/>
        <w:jc w:val="both"/>
        <w:rPr>
          <w:rFonts w:ascii="Tahoma" w:hAnsi="Tahoma" w:cs="Tahoma"/>
          <w:color w:val="000000"/>
        </w:rPr>
      </w:pPr>
      <w:r w:rsidRPr="00752B09">
        <w:rPr>
          <w:rFonts w:ascii="Tahoma" w:hAnsi="Tahoma" w:cs="Tahoma"/>
          <w:color w:val="000000"/>
        </w:rPr>
        <w:t>Wykonawca zobowiązuje się:</w:t>
      </w:r>
    </w:p>
    <w:p w14:paraId="139CB903"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przetwarzać powierzone mu dane osobowe zgodnie z niniejszą umową, Rozporządzeniem oraz z innymi przepisami prawa powszechnie obowiązującego, które chronią prawa osób, których dane dotyczą,</w:t>
      </w:r>
    </w:p>
    <w:p w14:paraId="7E7256B1"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374C3C2"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dołożyć należytej staranności przy przetwarzaniu powierzonych danych osobowych,</w:t>
      </w:r>
    </w:p>
    <w:p w14:paraId="31869BE8"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do nadania upoważnień do przetwarzania danych osobowych wszystkim osobom, które będą przetwarzały powierzone dane w celu realizacji niniejszej umowy,</w:t>
      </w:r>
    </w:p>
    <w:p w14:paraId="1417D020" w14:textId="77777777" w:rsidR="00A671E3" w:rsidRPr="00752B09" w:rsidRDefault="00A671E3" w:rsidP="007B2E3C">
      <w:pPr>
        <w:pStyle w:val="Akapitzlist"/>
        <w:numPr>
          <w:ilvl w:val="1"/>
          <w:numId w:val="40"/>
        </w:numPr>
        <w:spacing w:after="0"/>
        <w:ind w:left="709" w:hanging="283"/>
        <w:jc w:val="both"/>
        <w:rPr>
          <w:rFonts w:ascii="Tahoma" w:hAnsi="Tahoma" w:cs="Tahoma"/>
          <w:color w:val="000000"/>
        </w:rPr>
      </w:pPr>
      <w:r w:rsidRPr="00752B09">
        <w:rPr>
          <w:rFonts w:ascii="Tahoma" w:hAnsi="Tahoma" w:cs="Tahom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09821FB"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175C8988"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Wykonawca pomaga Zamawiającemu w niezbędnym zakresie wywiązywać się </w:t>
      </w:r>
      <w:r w:rsidR="003C676C" w:rsidRPr="00752B09">
        <w:rPr>
          <w:rFonts w:ascii="Tahoma" w:hAnsi="Tahoma" w:cs="Tahoma"/>
          <w:color w:val="000000"/>
        </w:rPr>
        <w:br/>
      </w:r>
      <w:r w:rsidRPr="00752B09">
        <w:rPr>
          <w:rFonts w:ascii="Tahoma" w:hAnsi="Tahoma" w:cs="Tahoma"/>
          <w:color w:val="000000"/>
        </w:rPr>
        <w:t xml:space="preserve">z obowiązku odpowiadania na żądania osoby, której dane dotyczą </w:t>
      </w:r>
      <w:r w:rsidR="003C676C" w:rsidRPr="00752B09">
        <w:rPr>
          <w:rFonts w:ascii="Tahoma" w:hAnsi="Tahoma" w:cs="Tahoma"/>
          <w:color w:val="000000"/>
        </w:rPr>
        <w:br/>
      </w:r>
      <w:r w:rsidRPr="00752B09">
        <w:rPr>
          <w:rFonts w:ascii="Tahoma" w:hAnsi="Tahoma" w:cs="Tahoma"/>
          <w:color w:val="000000"/>
        </w:rPr>
        <w:t xml:space="preserve">oraz wywiązywania się z obowiązków określonych w art. 32-36 Rozporządzenia. </w:t>
      </w:r>
    </w:p>
    <w:p w14:paraId="5414D6E2"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po stwierdzeniu naruszenia ochrony danych osobowych bez zbędnej zwłoki zgłasza je administratorowi, nie później niż w ciągu 72 godzin od stwierdzenia naruszenia.</w:t>
      </w:r>
    </w:p>
    <w:p w14:paraId="3E8489F2"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DACEDB0"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Zamawiający realizować będzie prawo kontroli w godzinach pracy Wykonawcy informując o kontroli minimum 3 dni przed planowanym jej przeprowadzeniem.</w:t>
      </w:r>
    </w:p>
    <w:p w14:paraId="6E2784E7"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Wykonawca zobowiązuje się do usunięcia uchybień stwierdzonych podczas kontroli w terminie nie dłuższym niż 7 dni </w:t>
      </w:r>
    </w:p>
    <w:p w14:paraId="7D227771"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udostępnia Zamawiającemu wszelkie informacje niezbędne do wykazania spełnienia obowiązków określonych w art. 28 Rozporządzenia.</w:t>
      </w:r>
    </w:p>
    <w:p w14:paraId="2E4D2F0D"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lastRenderedPageBreak/>
        <w:t xml:space="preserve">Wykonawca może powierzyć dane osobowe objęte niniejszą umową do dalszego przetwarzania podwykonawcom jedynie w celu wykonania umowy po uzyskaniu uprzedniej pisemnej zgody Zamawiającego.  </w:t>
      </w:r>
    </w:p>
    <w:p w14:paraId="6212C915"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Podwykonawca, winien spełniać te same gwarancje i obowiązki jakie zostały nałożone na Wykonawcę. </w:t>
      </w:r>
    </w:p>
    <w:p w14:paraId="05B90FC9"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ponosi pełną odpowiedzialność wobec Zamawiającego za działanie podwykonawcy w zakresie obowiązku ochrony danych.</w:t>
      </w:r>
    </w:p>
    <w:p w14:paraId="279F4DBD"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 xml:space="preserve">Wykonawca zobowiązuje się do niezwłocznego poinformowania Zamawiającego </w:t>
      </w:r>
      <w:r w:rsidR="003C676C" w:rsidRPr="00752B09">
        <w:rPr>
          <w:rFonts w:ascii="Tahoma" w:hAnsi="Tahoma" w:cs="Tahoma"/>
          <w:color w:val="000000"/>
        </w:rPr>
        <w:br/>
      </w:r>
      <w:r w:rsidRPr="00752B09">
        <w:rPr>
          <w:rFonts w:ascii="Tahoma" w:hAnsi="Tahoma" w:cs="Tahoma"/>
          <w:color w:val="000000"/>
        </w:rPr>
        <w:t xml:space="preserve">o jakimkolwiek postępowaniu, w szczególności administracyjnym lub sądowym, dotyczącym przetwarzania przez Wykonawcę danych osobowych określonych </w:t>
      </w:r>
      <w:r w:rsidR="003C676C" w:rsidRPr="00752B09">
        <w:rPr>
          <w:rFonts w:ascii="Tahoma" w:hAnsi="Tahoma" w:cs="Tahoma"/>
          <w:color w:val="000000"/>
        </w:rPr>
        <w:br/>
      </w:r>
      <w:r w:rsidRPr="00752B09">
        <w:rPr>
          <w:rFonts w:ascii="Tahoma" w:hAnsi="Tahoma" w:cs="Tahoma"/>
          <w:color w:val="000000"/>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5761C96" w14:textId="77777777" w:rsidR="00A671E3" w:rsidRPr="00752B09" w:rsidRDefault="00A671E3" w:rsidP="007B2E3C">
      <w:pPr>
        <w:pStyle w:val="Akapitzlist"/>
        <w:numPr>
          <w:ilvl w:val="0"/>
          <w:numId w:val="39"/>
        </w:numPr>
        <w:tabs>
          <w:tab w:val="left" w:pos="426"/>
        </w:tabs>
        <w:spacing w:after="0"/>
        <w:ind w:left="426" w:hanging="426"/>
        <w:jc w:val="both"/>
        <w:rPr>
          <w:rFonts w:ascii="Tahoma" w:hAnsi="Tahoma" w:cs="Tahoma"/>
          <w:color w:val="000000"/>
        </w:rPr>
      </w:pPr>
      <w:r w:rsidRPr="00752B09">
        <w:rPr>
          <w:rFonts w:ascii="Tahoma" w:hAnsi="Tahoma" w:cs="Tahom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F336090"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10C4563"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ECEAEF9"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A1B4F4A" w14:textId="77777777" w:rsidR="00A671E3" w:rsidRPr="00752B09" w:rsidRDefault="00A671E3" w:rsidP="007B2E3C">
      <w:pPr>
        <w:pStyle w:val="Akapitzlist"/>
        <w:numPr>
          <w:ilvl w:val="0"/>
          <w:numId w:val="39"/>
        </w:numPr>
        <w:spacing w:after="0"/>
        <w:ind w:left="567" w:hanging="567"/>
        <w:jc w:val="both"/>
        <w:rPr>
          <w:rFonts w:ascii="Tahoma" w:hAnsi="Tahoma" w:cs="Tahoma"/>
          <w:color w:val="000000"/>
        </w:rPr>
      </w:pPr>
      <w:r w:rsidRPr="00752B09">
        <w:rPr>
          <w:rFonts w:ascii="Tahoma" w:hAnsi="Tahoma" w:cs="Tahoma"/>
          <w:color w:val="000000"/>
        </w:rPr>
        <w:t>W sprawach nieuregulowanych niniejszym paragrafem, zastosowanie będą miały przepisy Kodeksu cywilnego, rozporządzenia RODO, Ustawy o ochronie danych osobowych.</w:t>
      </w:r>
    </w:p>
    <w:p w14:paraId="23AF33F4" w14:textId="77777777" w:rsidR="00431F9B" w:rsidRPr="00752B09" w:rsidRDefault="00431F9B" w:rsidP="00B83CE6">
      <w:pPr>
        <w:spacing w:after="0"/>
        <w:jc w:val="center"/>
        <w:rPr>
          <w:rFonts w:ascii="Tahoma" w:hAnsi="Tahoma" w:cs="Tahoma"/>
          <w:b/>
          <w:bCs/>
        </w:rPr>
      </w:pPr>
    </w:p>
    <w:p w14:paraId="24BD92A4" w14:textId="11527716" w:rsidR="00A671E3" w:rsidRPr="00752B09" w:rsidRDefault="00A671E3" w:rsidP="00B83CE6">
      <w:pPr>
        <w:spacing w:after="0"/>
        <w:jc w:val="center"/>
        <w:rPr>
          <w:rFonts w:ascii="Tahoma" w:hAnsi="Tahoma" w:cs="Tahoma"/>
          <w:b/>
          <w:bCs/>
        </w:rPr>
      </w:pPr>
      <w:r w:rsidRPr="00752B09">
        <w:rPr>
          <w:rFonts w:ascii="Tahoma" w:hAnsi="Tahoma" w:cs="Tahoma"/>
          <w:b/>
          <w:bCs/>
        </w:rPr>
        <w:t xml:space="preserve">§ </w:t>
      </w:r>
      <w:r w:rsidR="00F5569C" w:rsidRPr="00752B09">
        <w:rPr>
          <w:rFonts w:ascii="Tahoma" w:hAnsi="Tahoma" w:cs="Tahoma"/>
          <w:b/>
          <w:bCs/>
        </w:rPr>
        <w:t>2</w:t>
      </w:r>
      <w:r w:rsidR="002A6D0D" w:rsidRPr="00752B09">
        <w:rPr>
          <w:rFonts w:ascii="Tahoma" w:hAnsi="Tahoma" w:cs="Tahoma"/>
          <w:b/>
          <w:bCs/>
        </w:rPr>
        <w:t>1</w:t>
      </w:r>
    </w:p>
    <w:p w14:paraId="17AF5F5E" w14:textId="77777777" w:rsidR="00A671E3" w:rsidRPr="00752B09" w:rsidRDefault="00A671E3" w:rsidP="00B83CE6">
      <w:pPr>
        <w:spacing w:after="0"/>
        <w:jc w:val="center"/>
        <w:rPr>
          <w:rFonts w:ascii="Tahoma" w:hAnsi="Tahoma" w:cs="Tahoma"/>
          <w:b/>
          <w:bCs/>
        </w:rPr>
      </w:pPr>
      <w:r w:rsidRPr="00752B09">
        <w:rPr>
          <w:rFonts w:ascii="Tahoma" w:hAnsi="Tahoma" w:cs="Tahoma"/>
          <w:b/>
          <w:bCs/>
        </w:rPr>
        <w:t>Wierzytelności</w:t>
      </w:r>
    </w:p>
    <w:p w14:paraId="3DEA5F0F" w14:textId="77777777" w:rsidR="00A671E3" w:rsidRPr="00752B09" w:rsidRDefault="00A671E3" w:rsidP="00B83CE6">
      <w:pPr>
        <w:widowControl/>
        <w:suppressAutoHyphens w:val="0"/>
        <w:autoSpaceDE w:val="0"/>
        <w:autoSpaceDN w:val="0"/>
        <w:spacing w:after="0"/>
        <w:textAlignment w:val="auto"/>
        <w:rPr>
          <w:rFonts w:ascii="Tahoma" w:eastAsia="Lucida Sans Unicode" w:hAnsi="Tahoma" w:cs="Tahoma"/>
          <w:kern w:val="3"/>
          <w:lang w:eastAsia="pl-PL"/>
        </w:rPr>
      </w:pPr>
      <w:r w:rsidRPr="00752B09">
        <w:rPr>
          <w:rFonts w:ascii="Tahoma" w:eastAsia="Lucida Sans Unicode" w:hAnsi="Tahoma" w:cs="Tahoma"/>
          <w:kern w:val="3"/>
          <w:lang w:eastAsia="pl-PL"/>
        </w:rPr>
        <w:t>Wykonawca nie może przenieść wierzytelności wynikających z niniejszej umowy na osobę trzecią bez uprzedniej zgody Zamawiającego, wyrażonej w formie pisemnej pod rygorem nieważności.</w:t>
      </w:r>
    </w:p>
    <w:p w14:paraId="362E109B" w14:textId="77777777" w:rsidR="00431F9B" w:rsidRPr="00752B09" w:rsidRDefault="00431F9B" w:rsidP="00B83CE6">
      <w:pPr>
        <w:autoSpaceDE w:val="0"/>
        <w:autoSpaceDN w:val="0"/>
        <w:spacing w:after="0"/>
        <w:jc w:val="center"/>
        <w:rPr>
          <w:rFonts w:ascii="Tahoma" w:eastAsia="Calibri" w:hAnsi="Tahoma" w:cs="Tahoma"/>
          <w:b/>
          <w:bCs/>
        </w:rPr>
      </w:pPr>
    </w:p>
    <w:p w14:paraId="3066979A" w14:textId="1368CA85" w:rsidR="00EF3F4F" w:rsidRPr="00752B09" w:rsidRDefault="00EF3F4F" w:rsidP="00B83CE6">
      <w:pPr>
        <w:autoSpaceDE w:val="0"/>
        <w:autoSpaceDN w:val="0"/>
        <w:spacing w:after="0"/>
        <w:jc w:val="center"/>
        <w:rPr>
          <w:rFonts w:ascii="Tahoma" w:eastAsia="Calibri" w:hAnsi="Tahoma" w:cs="Tahoma"/>
          <w:b/>
          <w:bCs/>
        </w:rPr>
      </w:pPr>
      <w:r w:rsidRPr="00752B09">
        <w:rPr>
          <w:rFonts w:ascii="Tahoma" w:eastAsia="Calibri" w:hAnsi="Tahoma" w:cs="Tahoma"/>
          <w:b/>
          <w:bCs/>
        </w:rPr>
        <w:t>§ 2</w:t>
      </w:r>
      <w:r w:rsidR="002A6D0D" w:rsidRPr="00752B09">
        <w:rPr>
          <w:rFonts w:ascii="Tahoma" w:eastAsia="Calibri" w:hAnsi="Tahoma" w:cs="Tahoma"/>
          <w:b/>
          <w:bCs/>
        </w:rPr>
        <w:t>2</w:t>
      </w:r>
    </w:p>
    <w:p w14:paraId="6AD2CC9A" w14:textId="77777777" w:rsidR="00676EB1" w:rsidRPr="00752B09" w:rsidRDefault="00EF3F4F" w:rsidP="00B83CE6">
      <w:pPr>
        <w:autoSpaceDE w:val="0"/>
        <w:autoSpaceDN w:val="0"/>
        <w:spacing w:after="0"/>
        <w:jc w:val="center"/>
        <w:rPr>
          <w:rFonts w:ascii="Tahoma" w:eastAsia="Calibri" w:hAnsi="Tahoma" w:cs="Tahoma"/>
          <w:b/>
          <w:bCs/>
        </w:rPr>
      </w:pPr>
      <w:r w:rsidRPr="00752B09">
        <w:rPr>
          <w:rFonts w:ascii="Tahoma" w:eastAsia="Calibri" w:hAnsi="Tahoma" w:cs="Tahoma"/>
          <w:b/>
          <w:bCs/>
        </w:rPr>
        <w:t>Polubowne rozwiązywanie sporów</w:t>
      </w:r>
    </w:p>
    <w:p w14:paraId="34003219" w14:textId="28D04383" w:rsidR="00676EB1" w:rsidRPr="00752B09" w:rsidRDefault="00EF3F4F" w:rsidP="007B2E3C">
      <w:pPr>
        <w:pStyle w:val="Akapitzlist"/>
        <w:numPr>
          <w:ilvl w:val="3"/>
          <w:numId w:val="40"/>
        </w:numPr>
        <w:autoSpaceDE w:val="0"/>
        <w:autoSpaceDN w:val="0"/>
        <w:spacing w:after="0"/>
        <w:ind w:left="426" w:hanging="426"/>
        <w:jc w:val="both"/>
        <w:rPr>
          <w:rFonts w:ascii="Tahoma" w:hAnsi="Tahoma" w:cs="Tahoma"/>
          <w:b/>
          <w:bCs/>
        </w:rPr>
      </w:pPr>
      <w:r w:rsidRPr="00752B09">
        <w:rPr>
          <w:rFonts w:ascii="Tahoma" w:hAnsi="Tahoma" w:cs="Tahoma"/>
          <w:shd w:val="clear" w:color="auto" w:fill="FFFFFF"/>
        </w:rPr>
        <w:lastRenderedPageBreak/>
        <w:t xml:space="preserve">W przypadku zaistnienia pomiędzy stronami sporu wynikającego z umowy </w:t>
      </w:r>
      <w:r w:rsidR="00676EB1" w:rsidRPr="00752B09">
        <w:rPr>
          <w:rFonts w:ascii="Tahoma" w:hAnsi="Tahoma" w:cs="Tahoma"/>
          <w:shd w:val="clear" w:color="auto" w:fill="FFFFFF"/>
        </w:rPr>
        <w:br/>
      </w:r>
      <w:r w:rsidRPr="00752B09">
        <w:rPr>
          <w:rFonts w:ascii="Tahoma" w:hAnsi="Tahoma" w:cs="Tahoma"/>
          <w:shd w:val="clear" w:color="auto" w:fill="FFFFFF"/>
        </w:rPr>
        <w:t>lub pozostającego w związku z umową,</w:t>
      </w:r>
      <w:r w:rsidR="00E60B8C" w:rsidRPr="00752B09">
        <w:rPr>
          <w:rFonts w:ascii="Tahoma" w:hAnsi="Tahoma" w:cs="Tahoma"/>
          <w:shd w:val="clear" w:color="auto" w:fill="FFFFFF"/>
        </w:rPr>
        <w:t xml:space="preserve"> dla którego możliwe jest zawarcie ugody, </w:t>
      </w:r>
      <w:r w:rsidRPr="00752B09">
        <w:rPr>
          <w:rFonts w:ascii="Tahoma" w:hAnsi="Tahoma" w:cs="Tahoma"/>
          <w:shd w:val="clear" w:color="auto" w:fill="FFFFFF"/>
        </w:rPr>
        <w:t xml:space="preserve">strony zobowiązują się </w:t>
      </w:r>
      <w:r w:rsidR="00C37369" w:rsidRPr="00752B09">
        <w:rPr>
          <w:rFonts w:ascii="Tahoma" w:hAnsi="Tahoma" w:cs="Tahoma"/>
          <w:shd w:val="clear" w:color="auto" w:fill="FFFFFF"/>
        </w:rPr>
        <w:t>poddać go pod mediacje</w:t>
      </w:r>
      <w:r w:rsidRPr="00752B09">
        <w:rPr>
          <w:rFonts w:ascii="Tahoma" w:hAnsi="Tahoma" w:cs="Tahoma"/>
          <w:shd w:val="clear" w:color="auto" w:fill="FFFFFF"/>
        </w:rPr>
        <w:t xml:space="preserve">. </w:t>
      </w:r>
    </w:p>
    <w:p w14:paraId="068EB031" w14:textId="77777777" w:rsidR="00EF3F4F" w:rsidRPr="00752B09" w:rsidRDefault="00EF3F4F" w:rsidP="007B2E3C">
      <w:pPr>
        <w:pStyle w:val="Akapitzlist"/>
        <w:numPr>
          <w:ilvl w:val="3"/>
          <w:numId w:val="40"/>
        </w:numPr>
        <w:autoSpaceDE w:val="0"/>
        <w:autoSpaceDN w:val="0"/>
        <w:spacing w:after="0"/>
        <w:ind w:left="426" w:hanging="426"/>
        <w:jc w:val="both"/>
        <w:rPr>
          <w:rFonts w:ascii="Tahoma" w:hAnsi="Tahoma" w:cs="Tahoma"/>
          <w:b/>
          <w:bCs/>
        </w:rPr>
      </w:pPr>
      <w:r w:rsidRPr="00752B09">
        <w:rPr>
          <w:rFonts w:ascii="Tahoma" w:hAnsi="Tahoma" w:cs="Tahoma"/>
          <w:shd w:val="clear" w:color="auto" w:fill="FFFFFF"/>
        </w:rPr>
        <w:t>Mediacja prowadzona będzie przez Mediatorów Stałych Sądu Polubownego przy Prokuratorii Generalnej Rzeczypospolitej Polskiej zgodnie z Regulaminem tego Sądu.</w:t>
      </w:r>
    </w:p>
    <w:p w14:paraId="157B2A48" w14:textId="77777777" w:rsidR="00A12108" w:rsidRPr="00752B09" w:rsidRDefault="00A12108" w:rsidP="00B83CE6">
      <w:pPr>
        <w:autoSpaceDE w:val="0"/>
        <w:autoSpaceDN w:val="0"/>
        <w:spacing w:after="0"/>
        <w:jc w:val="center"/>
        <w:rPr>
          <w:rFonts w:ascii="Tahoma" w:eastAsia="Calibri" w:hAnsi="Tahoma" w:cs="Tahoma"/>
          <w:b/>
          <w:bCs/>
        </w:rPr>
      </w:pPr>
    </w:p>
    <w:p w14:paraId="3B246B81" w14:textId="72F0A873" w:rsidR="00A671E3" w:rsidRPr="00752B09" w:rsidRDefault="00A671E3" w:rsidP="00B83CE6">
      <w:pPr>
        <w:autoSpaceDE w:val="0"/>
        <w:autoSpaceDN w:val="0"/>
        <w:spacing w:after="0"/>
        <w:jc w:val="center"/>
        <w:rPr>
          <w:rFonts w:ascii="Tahoma" w:eastAsia="Calibri" w:hAnsi="Tahoma" w:cs="Tahoma"/>
          <w:b/>
          <w:bCs/>
        </w:rPr>
      </w:pPr>
      <w:r w:rsidRPr="00752B09">
        <w:rPr>
          <w:rFonts w:ascii="Tahoma" w:eastAsia="Calibri" w:hAnsi="Tahoma" w:cs="Tahoma"/>
          <w:b/>
          <w:bCs/>
        </w:rPr>
        <w:t>§ 2</w:t>
      </w:r>
      <w:r w:rsidR="002A6D0D" w:rsidRPr="00752B09">
        <w:rPr>
          <w:rFonts w:ascii="Tahoma" w:eastAsia="Calibri" w:hAnsi="Tahoma" w:cs="Tahoma"/>
          <w:b/>
          <w:bCs/>
        </w:rPr>
        <w:t>3</w:t>
      </w:r>
    </w:p>
    <w:p w14:paraId="7F3D1784" w14:textId="77777777" w:rsidR="00A671E3" w:rsidRPr="00752B09" w:rsidRDefault="00A671E3" w:rsidP="00B83CE6">
      <w:pPr>
        <w:autoSpaceDE w:val="0"/>
        <w:autoSpaceDN w:val="0"/>
        <w:spacing w:after="0"/>
        <w:jc w:val="center"/>
        <w:rPr>
          <w:rFonts w:ascii="Tahoma" w:eastAsia="Calibri" w:hAnsi="Tahoma" w:cs="Tahoma"/>
          <w:b/>
          <w:bCs/>
        </w:rPr>
      </w:pPr>
      <w:r w:rsidRPr="00752B09">
        <w:rPr>
          <w:rFonts w:ascii="Tahoma" w:eastAsia="Calibri" w:hAnsi="Tahoma" w:cs="Tahoma"/>
          <w:b/>
          <w:bCs/>
        </w:rPr>
        <w:t>Postanowienia końcowe</w:t>
      </w:r>
    </w:p>
    <w:p w14:paraId="65BC131E" w14:textId="77777777"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rPr>
      </w:pPr>
      <w:r w:rsidRPr="00752B09">
        <w:rPr>
          <w:rFonts w:ascii="Tahoma" w:hAnsi="Tahoma" w:cs="Tahoma"/>
          <w:color w:val="000000"/>
        </w:rPr>
        <w:t xml:space="preserve">W sprawach nieuregulowanych niniejszą umową stosuje się przepisy obowiązującego prawa, w szczególności Kodeksu </w:t>
      </w:r>
      <w:r w:rsidRPr="00752B09">
        <w:rPr>
          <w:rFonts w:ascii="Tahoma" w:hAnsi="Tahoma" w:cs="Tahoma"/>
        </w:rPr>
        <w:t>cywilnego, Prawa zamówień publicznych, Prawa budowlanego oraz ustawy o prawie autorskim i prawach pokrewnych.</w:t>
      </w:r>
    </w:p>
    <w:p w14:paraId="7B3662F3" w14:textId="426CB3DE"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752B09">
        <w:rPr>
          <w:rFonts w:ascii="Tahoma" w:hAnsi="Tahoma" w:cs="Tahom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707F0A8C" w14:textId="7EFB5B33"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752B09">
        <w:rPr>
          <w:rFonts w:ascii="Tahoma" w:hAnsi="Tahoma" w:cs="Tahoma"/>
          <w:color w:val="000000"/>
        </w:rPr>
        <w:t>Wszelkie spory</w:t>
      </w:r>
      <w:r w:rsidR="00676EB1" w:rsidRPr="00752B09">
        <w:rPr>
          <w:rFonts w:ascii="Tahoma" w:hAnsi="Tahoma" w:cs="Tahoma"/>
          <w:color w:val="000000"/>
        </w:rPr>
        <w:t>, z zastrzeżeniem § 2</w:t>
      </w:r>
      <w:r w:rsidR="002A6D0D" w:rsidRPr="00752B09">
        <w:rPr>
          <w:rFonts w:ascii="Tahoma" w:hAnsi="Tahoma" w:cs="Tahoma"/>
          <w:color w:val="000000"/>
        </w:rPr>
        <w:t>2</w:t>
      </w:r>
      <w:r w:rsidR="00676EB1" w:rsidRPr="00752B09">
        <w:rPr>
          <w:rFonts w:ascii="Tahoma" w:hAnsi="Tahoma" w:cs="Tahoma"/>
          <w:color w:val="000000"/>
        </w:rPr>
        <w:t xml:space="preserve"> Umowy,</w:t>
      </w:r>
      <w:r w:rsidRPr="00752B09">
        <w:rPr>
          <w:rFonts w:ascii="Tahoma" w:hAnsi="Tahoma" w:cs="Tahoma"/>
          <w:color w:val="000000"/>
        </w:rPr>
        <w:t xml:space="preserve"> wynikające z niniejszej umowy lub powstające w związku z umową będą rozstrzygane przez sąd właściwy dla siedziby Zamawiającego. </w:t>
      </w:r>
    </w:p>
    <w:p w14:paraId="54C489E1" w14:textId="77777777" w:rsidR="00A671E3" w:rsidRPr="00752B09" w:rsidRDefault="00A671E3" w:rsidP="007B2E3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752B09">
        <w:rPr>
          <w:rFonts w:ascii="Tahoma" w:hAnsi="Tahoma" w:cs="Tahoma"/>
          <w:color w:val="000000"/>
        </w:rPr>
        <w:t>Umowę sporządzono w czterech jednobrzmiących egzemplarzach: trzy egzemplarze dla Zamawiającego, jeden egzemplarz dla Wykonawcy.</w:t>
      </w:r>
    </w:p>
    <w:p w14:paraId="0937560F" w14:textId="77777777" w:rsidR="00A671E3" w:rsidRPr="00752B09" w:rsidRDefault="00A671E3" w:rsidP="00B83CE6">
      <w:pPr>
        <w:pStyle w:val="Jasnalistaakcent51"/>
        <w:widowControl/>
        <w:suppressAutoHyphens w:val="0"/>
        <w:autoSpaceDE w:val="0"/>
        <w:autoSpaceDN w:val="0"/>
        <w:spacing w:after="0"/>
        <w:jc w:val="left"/>
        <w:textAlignment w:val="auto"/>
        <w:rPr>
          <w:rFonts w:ascii="Tahoma" w:eastAsia="Calibri" w:hAnsi="Tahoma" w:cs="Tahoma"/>
          <w:strike/>
          <w:sz w:val="22"/>
          <w:szCs w:val="22"/>
          <w:highlight w:val="yellow"/>
          <w:lang w:eastAsia="en-US"/>
        </w:rPr>
      </w:pPr>
    </w:p>
    <w:tbl>
      <w:tblPr>
        <w:tblW w:w="0" w:type="auto"/>
        <w:tblLook w:val="04A0" w:firstRow="1" w:lastRow="0" w:firstColumn="1" w:lastColumn="0" w:noHBand="0" w:noVBand="1"/>
      </w:tblPr>
      <w:tblGrid>
        <w:gridCol w:w="4537"/>
        <w:gridCol w:w="4533"/>
      </w:tblGrid>
      <w:tr w:rsidR="00A671E3" w:rsidRPr="00752B09" w14:paraId="40C99C73" w14:textId="77777777" w:rsidTr="0082618A">
        <w:tc>
          <w:tcPr>
            <w:tcW w:w="4605" w:type="dxa"/>
          </w:tcPr>
          <w:p w14:paraId="232B6B3F" w14:textId="28AD3812" w:rsidR="00A671E3" w:rsidRPr="00752B09" w:rsidRDefault="002A6D0D"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ZAMAWIAJĄCY:</w:t>
            </w:r>
          </w:p>
        </w:tc>
        <w:tc>
          <w:tcPr>
            <w:tcW w:w="4605" w:type="dxa"/>
          </w:tcPr>
          <w:p w14:paraId="53BE2621" w14:textId="57CB5B74" w:rsidR="00A671E3" w:rsidRPr="00752B09" w:rsidRDefault="002A6D0D" w:rsidP="00B83CE6">
            <w:pPr>
              <w:widowControl/>
              <w:suppressAutoHyphens w:val="0"/>
              <w:autoSpaceDE w:val="0"/>
              <w:autoSpaceDN w:val="0"/>
              <w:spacing w:after="0"/>
              <w:jc w:val="center"/>
              <w:textAlignment w:val="auto"/>
              <w:rPr>
                <w:rFonts w:ascii="Tahoma" w:eastAsia="Calibri" w:hAnsi="Tahoma" w:cs="Tahoma"/>
                <w:b/>
                <w:bCs/>
                <w:lang w:eastAsia="en-US"/>
              </w:rPr>
            </w:pPr>
            <w:r w:rsidRPr="00752B09">
              <w:rPr>
                <w:rFonts w:ascii="Tahoma" w:eastAsia="Calibri" w:hAnsi="Tahoma" w:cs="Tahoma"/>
                <w:b/>
                <w:bCs/>
                <w:lang w:eastAsia="en-US"/>
              </w:rPr>
              <w:t xml:space="preserve">                                   WYKONAWCA:</w:t>
            </w:r>
          </w:p>
        </w:tc>
      </w:tr>
    </w:tbl>
    <w:p w14:paraId="1183C72A" w14:textId="77777777" w:rsidR="003C676C" w:rsidRPr="00752B09" w:rsidRDefault="003C676C" w:rsidP="00B83CE6">
      <w:pPr>
        <w:widowControl/>
        <w:suppressAutoHyphens w:val="0"/>
        <w:autoSpaceDE w:val="0"/>
        <w:autoSpaceDN w:val="0"/>
        <w:spacing w:after="0"/>
        <w:contextualSpacing/>
        <w:textAlignment w:val="auto"/>
        <w:rPr>
          <w:rFonts w:ascii="Tahoma" w:eastAsia="Calibri" w:hAnsi="Tahoma" w:cs="Tahoma"/>
          <w:lang w:eastAsia="en-US"/>
        </w:rPr>
      </w:pPr>
    </w:p>
    <w:p w14:paraId="0E4CA2B2" w14:textId="2F805AA4" w:rsidR="00A671E3" w:rsidRPr="00752B09" w:rsidRDefault="00A671E3" w:rsidP="003C676C">
      <w:pPr>
        <w:tabs>
          <w:tab w:val="left" w:pos="5655"/>
        </w:tabs>
        <w:rPr>
          <w:rFonts w:ascii="Tahoma" w:eastAsia="Calibri" w:hAnsi="Tahoma" w:cs="Tahoma"/>
          <w:lang w:eastAsia="en-US"/>
        </w:rPr>
      </w:pPr>
    </w:p>
    <w:sectPr w:rsidR="00A671E3" w:rsidRPr="00752B09" w:rsidSect="00AD53CB">
      <w:footerReference w:type="default" r:id="rId9"/>
      <w:headerReference w:type="first" r:id="rId10"/>
      <w:pgSz w:w="11906" w:h="16838"/>
      <w:pgMar w:top="1418" w:right="1418" w:bottom="1304" w:left="1418"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70A8" w14:textId="77777777" w:rsidR="00606FB5" w:rsidRDefault="00606FB5" w:rsidP="009C3898">
      <w:pPr>
        <w:spacing w:after="0" w:line="240" w:lineRule="auto"/>
      </w:pPr>
      <w:r>
        <w:separator/>
      </w:r>
    </w:p>
  </w:endnote>
  <w:endnote w:type="continuationSeparator" w:id="0">
    <w:p w14:paraId="1516F214" w14:textId="77777777" w:rsidR="00606FB5" w:rsidRDefault="00606FB5"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5C1" w14:textId="1859F6D4" w:rsidR="00A01B15" w:rsidRPr="00E36E80" w:rsidRDefault="00A01B15" w:rsidP="005C1DA2">
    <w:pPr>
      <w:pStyle w:val="Stopka"/>
      <w:rPr>
        <w:rFonts w:ascii="Cambria" w:hAnsi="Cambria" w:cs="Arial"/>
      </w:rPr>
    </w:pPr>
    <w:r w:rsidRPr="00E36E80">
      <w:rPr>
        <w:rFonts w:ascii="Cambria" w:hAnsi="Cambria" w:cs="Arial"/>
        <w:bdr w:val="single" w:sz="4" w:space="0" w:color="000000"/>
      </w:rPr>
      <w:tab/>
      <w:t xml:space="preserve">Zał. Nr </w:t>
    </w:r>
    <w:r w:rsidR="00CA1282">
      <w:rPr>
        <w:rFonts w:ascii="Cambria" w:hAnsi="Cambria" w:cs="Arial"/>
        <w:bdr w:val="single" w:sz="4" w:space="0" w:color="000000"/>
      </w:rPr>
      <w:t>8</w:t>
    </w:r>
    <w:r w:rsidRPr="00E36E80">
      <w:rPr>
        <w:rFonts w:ascii="Cambria" w:hAnsi="Cambria" w:cs="Arial"/>
        <w:bdr w:val="single" w:sz="4" w:space="0" w:color="000000"/>
      </w:rPr>
      <w:t xml:space="preserve">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26</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51</w:t>
    </w:r>
    <w:r w:rsidRPr="00E36E80">
      <w:rPr>
        <w:rFonts w:ascii="Cambria" w:hAnsi="Cambria" w:cs="Arial"/>
        <w:b/>
        <w:bdr w:val="single" w:sz="4" w:space="0" w:color="000000"/>
      </w:rPr>
      <w:fldChar w:fldCharType="end"/>
    </w:r>
  </w:p>
  <w:p w14:paraId="19346257" w14:textId="77777777" w:rsidR="00A01B15" w:rsidRPr="00E36E80" w:rsidRDefault="00A01B15" w:rsidP="005C1DA2">
    <w:pPr>
      <w:pStyle w:val="Stopka"/>
      <w:rPr>
        <w:rFonts w:ascii="Cambria" w:hAnsi="Cambria" w:cs="Arial"/>
      </w:rPr>
    </w:pPr>
  </w:p>
  <w:p w14:paraId="5EB80936" w14:textId="77777777" w:rsidR="00A01B15" w:rsidRPr="005C1DA2" w:rsidRDefault="00A01B15" w:rsidP="005C1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C086" w14:textId="77777777" w:rsidR="00606FB5" w:rsidRDefault="00606FB5" w:rsidP="009C3898">
      <w:pPr>
        <w:spacing w:after="0" w:line="240" w:lineRule="auto"/>
      </w:pPr>
      <w:r>
        <w:separator/>
      </w:r>
    </w:p>
  </w:footnote>
  <w:footnote w:type="continuationSeparator" w:id="0">
    <w:p w14:paraId="14333325" w14:textId="77777777" w:rsidR="00606FB5" w:rsidRDefault="00606FB5" w:rsidP="009C3898">
      <w:pPr>
        <w:spacing w:after="0" w:line="240" w:lineRule="auto"/>
      </w:pPr>
      <w:r>
        <w:continuationSeparator/>
      </w:r>
    </w:p>
  </w:footnote>
  <w:footnote w:id="1">
    <w:p w14:paraId="4581D331" w14:textId="77777777" w:rsidR="00A01B15" w:rsidRPr="00EA0A9B" w:rsidRDefault="00A01B15" w:rsidP="009C3898">
      <w:pPr>
        <w:pStyle w:val="Tekstprzypisudolnego"/>
      </w:pPr>
      <w:r w:rsidRPr="00EA0A9B">
        <w:rPr>
          <w:rStyle w:val="Znakiprzypiswdolnych"/>
        </w:rPr>
        <w:footnoteRef/>
      </w:r>
      <w:r w:rsidRPr="00EA0A9B">
        <w:rPr>
          <w:sz w:val="18"/>
          <w:szCs w:val="18"/>
        </w:rPr>
        <w:t>Jeżeli przy zawarciu umowy działa osoba/-y pełniąca/-e funkcję organu (członka organu) lub prokurent spółki.</w:t>
      </w:r>
    </w:p>
  </w:footnote>
  <w:footnote w:id="2">
    <w:p w14:paraId="208FC862" w14:textId="77777777" w:rsidR="00A01B15" w:rsidRPr="00EA0A9B" w:rsidRDefault="00A01B15" w:rsidP="009C3898">
      <w:pPr>
        <w:pStyle w:val="Tekstprzypisudolnego"/>
      </w:pPr>
      <w:r w:rsidRPr="00EA0A9B">
        <w:rPr>
          <w:rStyle w:val="Znakiprzypiswdolnych"/>
        </w:rPr>
        <w:footnoteRef/>
      </w:r>
      <w:r w:rsidRPr="00EA0A9B">
        <w:rPr>
          <w:sz w:val="18"/>
          <w:szCs w:val="18"/>
        </w:rPr>
        <w:t>Jeżeli przy zawarciu umowy działa pełnomocnik spółki.</w:t>
      </w:r>
    </w:p>
  </w:footnote>
  <w:footnote w:id="3">
    <w:p w14:paraId="47071950" w14:textId="77777777" w:rsidR="00A01B15" w:rsidRDefault="00A01B15" w:rsidP="009C3898">
      <w:pPr>
        <w:pStyle w:val="Tekstprzypisudolnego"/>
      </w:pPr>
      <w:r w:rsidRPr="00EA0A9B">
        <w:rPr>
          <w:rStyle w:val="Znakiprzypiswdolnych"/>
        </w:rPr>
        <w:footnoteRef/>
      </w:r>
      <w:r w:rsidRPr="00EA0A9B">
        <w:rPr>
          <w:sz w:val="18"/>
          <w:szCs w:val="18"/>
        </w:rPr>
        <w:t>Jeżeli przy zawarciu umowy działa pełnomocnik tej osoby.</w:t>
      </w:r>
    </w:p>
  </w:footnote>
  <w:footnote w:id="4">
    <w:p w14:paraId="445D2D6E" w14:textId="77777777" w:rsidR="00084B93" w:rsidRPr="00122345" w:rsidRDefault="00084B93" w:rsidP="00084B93">
      <w:pPr>
        <w:pStyle w:val="Tekstprzypisudolnego"/>
        <w:ind w:left="142" w:hanging="142"/>
      </w:pPr>
      <w:r>
        <w:rPr>
          <w:rStyle w:val="Odwoanieprzypisudolnego"/>
        </w:rPr>
        <w:footnoteRef/>
      </w:r>
      <w:r>
        <w:t xml:space="preserve"> </w:t>
      </w:r>
      <w:proofErr w:type="spellStart"/>
      <w:r w:rsidRPr="00DB2C04">
        <w:t>Różnica</w:t>
      </w:r>
      <w:proofErr w:type="spellEnd"/>
      <w:r w:rsidRPr="00DB2C04">
        <w:t xml:space="preserve"> wynagrodzenia wykonawcy </w:t>
      </w:r>
      <w:proofErr w:type="spellStart"/>
      <w:r w:rsidRPr="00DB2C04">
        <w:t>wynikającego</w:t>
      </w:r>
      <w:proofErr w:type="spellEnd"/>
      <w:r w:rsidRPr="00DB2C04">
        <w:t xml:space="preserve"> z oferty oraz kwoty wskazanej w pkt. 2)</w:t>
      </w:r>
    </w:p>
  </w:footnote>
  <w:footnote w:id="5">
    <w:p w14:paraId="45A4A3B6" w14:textId="1B88EB7C" w:rsidR="00084B93" w:rsidRPr="00DB2C04" w:rsidRDefault="00084B93" w:rsidP="00084B93">
      <w:pPr>
        <w:pStyle w:val="Tekstprzypisudolnego"/>
        <w:ind w:left="142" w:hanging="142"/>
      </w:pPr>
      <w:r>
        <w:rPr>
          <w:rStyle w:val="Odwoanieprzypisudolnego"/>
        </w:rPr>
        <w:footnoteRef/>
      </w:r>
      <w:r>
        <w:t xml:space="preserve"> Według </w:t>
      </w:r>
      <w:proofErr w:type="spellStart"/>
      <w:r>
        <w:t>wstępnej</w:t>
      </w:r>
      <w:proofErr w:type="spellEnd"/>
      <w:r>
        <w:t xml:space="preserve"> promesy BGK kwota dofinansowania wynosi </w:t>
      </w:r>
      <w:r w:rsidR="00723910" w:rsidRPr="00723910">
        <w:rPr>
          <w:color w:val="FF0000"/>
        </w:rPr>
        <w:t>1.275</w:t>
      </w:r>
      <w:r w:rsidRPr="00723910">
        <w:rPr>
          <w:color w:val="FF0000"/>
        </w:rPr>
        <w:t>.000,</w:t>
      </w:r>
      <w:r>
        <w:t xml:space="preserve">00 zł, </w:t>
      </w:r>
      <w:proofErr w:type="spellStart"/>
      <w:r>
        <w:t>jeżeli</w:t>
      </w:r>
      <w:proofErr w:type="spellEnd"/>
      <w:r>
        <w:t xml:space="preserve"> jednak w wyniku </w:t>
      </w:r>
      <w:proofErr w:type="spellStart"/>
      <w:r>
        <w:t>postępowania</w:t>
      </w:r>
      <w:proofErr w:type="spellEnd"/>
      <w:r>
        <w:t xml:space="preserve"> </w:t>
      </w:r>
      <w:proofErr w:type="spellStart"/>
      <w:r>
        <w:t>łączna</w:t>
      </w:r>
      <w:proofErr w:type="spellEnd"/>
      <w:r>
        <w:t xml:space="preserve"> cena ofertowa </w:t>
      </w:r>
      <w:proofErr w:type="spellStart"/>
      <w:r>
        <w:t>będzie</w:t>
      </w:r>
      <w:proofErr w:type="spellEnd"/>
      <w:r>
        <w:t xml:space="preserve"> </w:t>
      </w:r>
      <w:proofErr w:type="spellStart"/>
      <w:r>
        <w:t>niższa</w:t>
      </w:r>
      <w:proofErr w:type="spellEnd"/>
      <w:r>
        <w:t xml:space="preserve"> </w:t>
      </w:r>
      <w:proofErr w:type="spellStart"/>
      <w:r>
        <w:t>niz</w:t>
      </w:r>
      <w:proofErr w:type="spellEnd"/>
      <w:r>
        <w:t xml:space="preserve">̇ </w:t>
      </w:r>
      <w:r w:rsidR="00723910" w:rsidRPr="00723910">
        <w:rPr>
          <w:color w:val="FF0000"/>
        </w:rPr>
        <w:t>1.50</w:t>
      </w:r>
      <w:r w:rsidRPr="00723910">
        <w:rPr>
          <w:color w:val="FF0000"/>
        </w:rPr>
        <w:t xml:space="preserve">0.000,00 </w:t>
      </w:r>
      <w:r>
        <w:t xml:space="preserve">zł (kwota dofinasowania i wkład własny), kwota ta ulegnie proporcjonalnemu </w:t>
      </w:r>
      <w:proofErr w:type="spellStart"/>
      <w:r>
        <w:t>obniżeniu</w:t>
      </w:r>
      <w:proofErr w:type="spellEnd"/>
      <w:r>
        <w:t xml:space="preserve"> i </w:t>
      </w:r>
      <w:proofErr w:type="spellStart"/>
      <w:r>
        <w:t>stanowic</w:t>
      </w:r>
      <w:proofErr w:type="spellEnd"/>
      <w:r>
        <w:t xml:space="preserve">́ </w:t>
      </w:r>
      <w:proofErr w:type="spellStart"/>
      <w:r>
        <w:t>będzie</w:t>
      </w:r>
      <w:proofErr w:type="spellEnd"/>
      <w:r>
        <w:t xml:space="preserve"> </w:t>
      </w:r>
      <w:r w:rsidR="00723910" w:rsidRPr="00723910">
        <w:rPr>
          <w:color w:val="FF0000"/>
        </w:rPr>
        <w:t>85</w:t>
      </w:r>
      <w:r w:rsidRPr="00723910">
        <w:rPr>
          <w:color w:val="FF0000"/>
        </w:rPr>
        <w:t xml:space="preserve">% </w:t>
      </w:r>
      <w:r>
        <w:t>wynagrodzenia wykonawcy.</w:t>
      </w:r>
    </w:p>
  </w:footnote>
  <w:footnote w:id="6">
    <w:p w14:paraId="7662F75D" w14:textId="77777777" w:rsidR="00A01B15" w:rsidRPr="006812B2" w:rsidRDefault="00A01B15" w:rsidP="004C0782">
      <w:pPr>
        <w:pStyle w:val="Tekstprzypisudolnego"/>
      </w:pPr>
      <w:r>
        <w:rPr>
          <w:rStyle w:val="Odwoanieprzypisudolnego"/>
        </w:rPr>
        <w:footnoteRef/>
      </w:r>
      <w:r>
        <w:t>Zgodnie z deklaracją w ofercie.</w:t>
      </w:r>
    </w:p>
  </w:footnote>
  <w:footnote w:id="7">
    <w:p w14:paraId="4DB89ACD" w14:textId="77777777" w:rsidR="00A01B15" w:rsidRPr="006812B2" w:rsidRDefault="00A01B15" w:rsidP="004C0782">
      <w:pPr>
        <w:pStyle w:val="Tekstprzypisudolnego"/>
      </w:pPr>
      <w:r>
        <w:rPr>
          <w:rStyle w:val="Odwoanieprzypisudolnego"/>
        </w:rPr>
        <w:footnoteRef/>
      </w:r>
      <w: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AC5" w14:textId="313774C0" w:rsidR="00F241C5" w:rsidRPr="00F241C5" w:rsidRDefault="007A5BDE" w:rsidP="007A5BDE">
    <w:pPr>
      <w:tabs>
        <w:tab w:val="left" w:pos="3246"/>
        <w:tab w:val="right" w:pos="9072"/>
      </w:tabs>
      <w:jc w:val="left"/>
    </w:pPr>
    <w:bookmarkStart w:id="16" w:name="_Hlk95842155"/>
    <w:r>
      <w:tab/>
    </w:r>
    <w:r>
      <w:tab/>
    </w:r>
  </w:p>
  <w:p w14:paraId="3A421062" w14:textId="77777777" w:rsidR="00A01B15" w:rsidRPr="00F241C5" w:rsidRDefault="00A01B15" w:rsidP="00F241C5">
    <w:pPr>
      <w:pStyle w:val="Nagwek"/>
    </w:pPr>
  </w:p>
  <w:bookmarkEnd w:i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63F2AE4C"/>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multilevel"/>
    <w:tmpl w:val="9AC62F7E"/>
    <w:lvl w:ilvl="0">
      <w:start w:val="1"/>
      <w:numFmt w:val="decimal"/>
      <w:lvlText w:val="%1."/>
      <w:lvlJc w:val="left"/>
      <w:pPr>
        <w:tabs>
          <w:tab w:val="num" w:pos="0"/>
        </w:tabs>
        <w:ind w:left="720" w:hanging="360"/>
      </w:pPr>
      <w:rPr>
        <w:rFonts w:ascii="Cambria" w:hAnsi="Cambria" w:cs="Times New Roman" w:hint="default"/>
        <w:b/>
        <w:sz w:val="24"/>
        <w:szCs w:val="24"/>
      </w:rPr>
    </w:lvl>
    <w:lvl w:ilvl="1">
      <w:start w:val="1"/>
      <w:numFmt w:val="decimal"/>
      <w:lvlText w:val="%2)"/>
      <w:lvlJc w:val="left"/>
      <w:pPr>
        <w:ind w:left="2084" w:hanging="360"/>
      </w:pPr>
      <w:rPr>
        <w:strike w:val="0"/>
        <w:sz w:val="24"/>
        <w:szCs w:val="24"/>
      </w:rPr>
    </w:lvl>
    <w:lvl w:ilvl="2">
      <w:start w:val="1"/>
      <w:numFmt w:val="lowerRoman"/>
      <w:lvlText w:val="%3."/>
      <w:lvlJc w:val="right"/>
      <w:pPr>
        <w:ind w:left="2804" w:hanging="180"/>
      </w:pPr>
    </w:lvl>
    <w:lvl w:ilvl="3">
      <w:start w:val="1"/>
      <w:numFmt w:val="lowerLetter"/>
      <w:lvlText w:val="%4)"/>
      <w:lvlJc w:val="left"/>
      <w:pPr>
        <w:ind w:left="3524" w:hanging="360"/>
      </w:pPr>
      <w:rPr>
        <w:rFonts w:hint="default"/>
      </w:r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CA839FD"/>
    <w:multiLevelType w:val="hybridMultilevel"/>
    <w:tmpl w:val="B6BE2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4" w15:restartNumberingAfterBreak="0">
    <w:nsid w:val="364F395A"/>
    <w:multiLevelType w:val="hybridMultilevel"/>
    <w:tmpl w:val="4BE866B4"/>
    <w:lvl w:ilvl="0" w:tplc="74206008">
      <w:start w:val="1"/>
      <w:numFmt w:val="decimal"/>
      <w:lvlText w:val="%1."/>
      <w:lvlJc w:val="left"/>
      <w:pPr>
        <w:ind w:left="644" w:hanging="360"/>
      </w:pPr>
      <w:rPr>
        <w:rFonts w:cs="Times New Roman" w:hint="default"/>
        <w:b w:val="0"/>
        <w:bCs w:val="0"/>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8"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3FC07BA1"/>
    <w:multiLevelType w:val="hybridMultilevel"/>
    <w:tmpl w:val="4B34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F96E71"/>
    <w:multiLevelType w:val="hybridMultilevel"/>
    <w:tmpl w:val="17CC5BB8"/>
    <w:lvl w:ilvl="0" w:tplc="F4A605AA">
      <w:start w:val="1"/>
      <w:numFmt w:val="decimal"/>
      <w:lvlText w:val="%1."/>
      <w:lvlJc w:val="left"/>
      <w:pPr>
        <w:ind w:left="720" w:hanging="360"/>
      </w:pPr>
      <w:rPr>
        <w:rFonts w:cs="Arial" w:hint="default"/>
        <w:b/>
        <w:bCs/>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57397E"/>
    <w:multiLevelType w:val="hybridMultilevel"/>
    <w:tmpl w:val="0C325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80" w15:restartNumberingAfterBreak="0">
    <w:nsid w:val="60B7188D"/>
    <w:multiLevelType w:val="multilevel"/>
    <w:tmpl w:val="7B2832B4"/>
    <w:lvl w:ilvl="0">
      <w:start w:val="2"/>
      <w:numFmt w:val="decimal"/>
      <w:lvlText w:val="%1."/>
      <w:lvlJc w:val="left"/>
      <w:pPr>
        <w:tabs>
          <w:tab w:val="num" w:pos="0"/>
        </w:tabs>
        <w:ind w:left="720" w:hanging="360"/>
      </w:pPr>
      <w:rPr>
        <w:rFonts w:ascii="Cambria" w:hAnsi="Cambria" w:cs="Times New Roman" w:hint="default"/>
        <w:b/>
        <w:sz w:val="24"/>
        <w:szCs w:val="24"/>
      </w:rPr>
    </w:lvl>
    <w:lvl w:ilvl="1">
      <w:start w:val="1"/>
      <w:numFmt w:val="decimal"/>
      <w:lvlText w:val="%2)"/>
      <w:lvlJc w:val="left"/>
      <w:pPr>
        <w:ind w:left="2084" w:hanging="360"/>
      </w:pPr>
      <w:rPr>
        <w:rFonts w:hint="default"/>
        <w:strike w:val="0"/>
        <w:sz w:val="24"/>
        <w:szCs w:val="24"/>
      </w:rPr>
    </w:lvl>
    <w:lvl w:ilvl="2">
      <w:start w:val="1"/>
      <w:numFmt w:val="lowerRoman"/>
      <w:lvlText w:val="%3."/>
      <w:lvlJc w:val="right"/>
      <w:pPr>
        <w:ind w:left="2804" w:hanging="180"/>
      </w:pPr>
      <w:rPr>
        <w:rFonts w:hint="default"/>
      </w:rPr>
    </w:lvl>
    <w:lvl w:ilvl="3">
      <w:start w:val="1"/>
      <w:numFmt w:val="lowerLetter"/>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81"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1"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64916">
    <w:abstractNumId w:val="63"/>
  </w:num>
  <w:num w:numId="2" w16cid:durableId="1259825828">
    <w:abstractNumId w:val="54"/>
  </w:num>
  <w:num w:numId="3" w16cid:durableId="1441727590">
    <w:abstractNumId w:val="66"/>
  </w:num>
  <w:num w:numId="4" w16cid:durableId="144249945">
    <w:abstractNumId w:val="44"/>
  </w:num>
  <w:num w:numId="5" w16cid:durableId="682784944">
    <w:abstractNumId w:val="43"/>
  </w:num>
  <w:num w:numId="6" w16cid:durableId="1133253078">
    <w:abstractNumId w:val="49"/>
  </w:num>
  <w:num w:numId="7" w16cid:durableId="154301052">
    <w:abstractNumId w:val="85"/>
  </w:num>
  <w:num w:numId="8" w16cid:durableId="1972666267">
    <w:abstractNumId w:val="53"/>
  </w:num>
  <w:num w:numId="9" w16cid:durableId="1146893887">
    <w:abstractNumId w:val="71"/>
  </w:num>
  <w:num w:numId="10" w16cid:durableId="300811378">
    <w:abstractNumId w:val="56"/>
  </w:num>
  <w:num w:numId="11" w16cid:durableId="1208102072">
    <w:abstractNumId w:val="55"/>
  </w:num>
  <w:num w:numId="12" w16cid:durableId="26487013">
    <w:abstractNumId w:val="34"/>
  </w:num>
  <w:num w:numId="13" w16cid:durableId="565578456">
    <w:abstractNumId w:val="39"/>
  </w:num>
  <w:num w:numId="14" w16cid:durableId="309098722">
    <w:abstractNumId w:val="40"/>
  </w:num>
  <w:num w:numId="15" w16cid:durableId="414474724">
    <w:abstractNumId w:val="90"/>
  </w:num>
  <w:num w:numId="16" w16cid:durableId="1224754557">
    <w:abstractNumId w:val="78"/>
  </w:num>
  <w:num w:numId="17" w16cid:durableId="1172720315">
    <w:abstractNumId w:val="57"/>
  </w:num>
  <w:num w:numId="18" w16cid:durableId="1650210053">
    <w:abstractNumId w:val="68"/>
  </w:num>
  <w:num w:numId="19" w16cid:durableId="2093162183">
    <w:abstractNumId w:val="62"/>
  </w:num>
  <w:num w:numId="20" w16cid:durableId="1721057567">
    <w:abstractNumId w:val="83"/>
  </w:num>
  <w:num w:numId="21" w16cid:durableId="1264991848">
    <w:abstractNumId w:val="72"/>
  </w:num>
  <w:num w:numId="22" w16cid:durableId="165441866">
    <w:abstractNumId w:val="48"/>
  </w:num>
  <w:num w:numId="23" w16cid:durableId="1838690546">
    <w:abstractNumId w:val="38"/>
  </w:num>
  <w:num w:numId="24" w16cid:durableId="390812533">
    <w:abstractNumId w:val="46"/>
  </w:num>
  <w:num w:numId="25" w16cid:durableId="12005824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915047">
    <w:abstractNumId w:val="35"/>
  </w:num>
  <w:num w:numId="27" w16cid:durableId="1313871412">
    <w:abstractNumId w:val="29"/>
  </w:num>
  <w:num w:numId="28" w16cid:durableId="288052930">
    <w:abstractNumId w:val="50"/>
  </w:num>
  <w:num w:numId="29" w16cid:durableId="1894273846">
    <w:abstractNumId w:val="74"/>
  </w:num>
  <w:num w:numId="30" w16cid:durableId="1575553069">
    <w:abstractNumId w:val="88"/>
  </w:num>
  <w:num w:numId="31" w16cid:durableId="1558395102">
    <w:abstractNumId w:val="37"/>
  </w:num>
  <w:num w:numId="32" w16cid:durableId="1726563872">
    <w:abstractNumId w:val="87"/>
  </w:num>
  <w:num w:numId="33" w16cid:durableId="1106001360">
    <w:abstractNumId w:val="89"/>
  </w:num>
  <w:num w:numId="34" w16cid:durableId="2024355836">
    <w:abstractNumId w:val="52"/>
  </w:num>
  <w:num w:numId="35" w16cid:durableId="2139712698">
    <w:abstractNumId w:val="51"/>
  </w:num>
  <w:num w:numId="36" w16cid:durableId="362635286">
    <w:abstractNumId w:val="86"/>
  </w:num>
  <w:num w:numId="37" w16cid:durableId="1636063339">
    <w:abstractNumId w:val="36"/>
  </w:num>
  <w:num w:numId="38" w16cid:durableId="225914816">
    <w:abstractNumId w:val="93"/>
  </w:num>
  <w:num w:numId="39" w16cid:durableId="1701855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77367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3966806">
    <w:abstractNumId w:val="64"/>
  </w:num>
  <w:num w:numId="42" w16cid:durableId="235481930">
    <w:abstractNumId w:val="73"/>
  </w:num>
  <w:num w:numId="43" w16cid:durableId="1867055163">
    <w:abstractNumId w:val="42"/>
  </w:num>
  <w:num w:numId="44" w16cid:durableId="807943725">
    <w:abstractNumId w:val="0"/>
  </w:num>
  <w:num w:numId="45" w16cid:durableId="1036583578">
    <w:abstractNumId w:val="2"/>
  </w:num>
  <w:num w:numId="46" w16cid:durableId="2042897919">
    <w:abstractNumId w:val="4"/>
  </w:num>
  <w:num w:numId="47" w16cid:durableId="2055540749">
    <w:abstractNumId w:val="5"/>
  </w:num>
  <w:num w:numId="48" w16cid:durableId="729499537">
    <w:abstractNumId w:val="6"/>
  </w:num>
  <w:num w:numId="49" w16cid:durableId="942958899">
    <w:abstractNumId w:val="11"/>
  </w:num>
  <w:num w:numId="50" w16cid:durableId="1728189213">
    <w:abstractNumId w:val="14"/>
  </w:num>
  <w:num w:numId="51" w16cid:durableId="2120441566">
    <w:abstractNumId w:val="15"/>
  </w:num>
  <w:num w:numId="52" w16cid:durableId="1079712887">
    <w:abstractNumId w:val="16"/>
  </w:num>
  <w:num w:numId="53" w16cid:durableId="1775973950">
    <w:abstractNumId w:val="19"/>
  </w:num>
  <w:num w:numId="54" w16cid:durableId="1382901402">
    <w:abstractNumId w:val="20"/>
  </w:num>
  <w:num w:numId="55" w16cid:durableId="1075052634">
    <w:abstractNumId w:val="21"/>
  </w:num>
  <w:num w:numId="56" w16cid:durableId="1306475656">
    <w:abstractNumId w:val="22"/>
  </w:num>
  <w:num w:numId="57" w16cid:durableId="442531220">
    <w:abstractNumId w:val="23"/>
  </w:num>
  <w:num w:numId="58" w16cid:durableId="1223785453">
    <w:abstractNumId w:val="25"/>
  </w:num>
  <w:num w:numId="59" w16cid:durableId="1988167790">
    <w:abstractNumId w:val="26"/>
  </w:num>
  <w:num w:numId="60" w16cid:durableId="1725442534">
    <w:abstractNumId w:val="27"/>
  </w:num>
  <w:num w:numId="61" w16cid:durableId="1351680189">
    <w:abstractNumId w:val="9"/>
  </w:num>
  <w:num w:numId="62" w16cid:durableId="1160387033">
    <w:abstractNumId w:val="12"/>
  </w:num>
  <w:num w:numId="63" w16cid:durableId="2090686575">
    <w:abstractNumId w:val="28"/>
  </w:num>
  <w:num w:numId="64" w16cid:durableId="136411071">
    <w:abstractNumId w:val="84"/>
  </w:num>
  <w:num w:numId="65" w16cid:durableId="1490898925">
    <w:abstractNumId w:val="17"/>
  </w:num>
  <w:num w:numId="66" w16cid:durableId="1247035251">
    <w:abstractNumId w:val="81"/>
  </w:num>
  <w:num w:numId="67" w16cid:durableId="90050504">
    <w:abstractNumId w:val="77"/>
  </w:num>
  <w:num w:numId="68" w16cid:durableId="279070149">
    <w:abstractNumId w:val="47"/>
  </w:num>
  <w:num w:numId="69" w16cid:durableId="1106148814">
    <w:abstractNumId w:val="91"/>
  </w:num>
  <w:num w:numId="70" w16cid:durableId="17437188">
    <w:abstractNumId w:val="60"/>
  </w:num>
  <w:num w:numId="71" w16cid:durableId="857961384">
    <w:abstractNumId w:val="45"/>
  </w:num>
  <w:num w:numId="72" w16cid:durableId="1967158770">
    <w:abstractNumId w:val="67"/>
  </w:num>
  <w:num w:numId="73" w16cid:durableId="1179003545">
    <w:abstractNumId w:val="70"/>
  </w:num>
  <w:num w:numId="74" w16cid:durableId="1374579610">
    <w:abstractNumId w:val="31"/>
  </w:num>
  <w:num w:numId="75" w16cid:durableId="911697232">
    <w:abstractNumId w:val="41"/>
  </w:num>
  <w:num w:numId="76" w16cid:durableId="1900019934">
    <w:abstractNumId w:val="30"/>
  </w:num>
  <w:num w:numId="77" w16cid:durableId="1985811568">
    <w:abstractNumId w:val="58"/>
  </w:num>
  <w:num w:numId="78" w16cid:durableId="1262831891">
    <w:abstractNumId w:val="92"/>
  </w:num>
  <w:num w:numId="79" w16cid:durableId="810176465">
    <w:abstractNumId w:val="79"/>
  </w:num>
  <w:num w:numId="80" w16cid:durableId="1175610902">
    <w:abstractNumId w:val="69"/>
  </w:num>
  <w:num w:numId="81" w16cid:durableId="1036352362">
    <w:abstractNumId w:val="80"/>
  </w:num>
  <w:num w:numId="82" w16cid:durableId="1596403619">
    <w:abstractNumId w:val="65"/>
  </w:num>
  <w:num w:numId="83" w16cid:durableId="1429958577">
    <w:abstractNumId w:val="76"/>
  </w:num>
  <w:num w:numId="84" w16cid:durableId="1415399241">
    <w:abstractNumId w:val="33"/>
  </w:num>
  <w:num w:numId="85" w16cid:durableId="1367441404">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6259"/>
    <w:rsid w:val="0001208E"/>
    <w:rsid w:val="0001235A"/>
    <w:rsid w:val="00013C3B"/>
    <w:rsid w:val="0001642D"/>
    <w:rsid w:val="00016472"/>
    <w:rsid w:val="000173DA"/>
    <w:rsid w:val="00030A9F"/>
    <w:rsid w:val="00031898"/>
    <w:rsid w:val="00034095"/>
    <w:rsid w:val="0003744F"/>
    <w:rsid w:val="00041070"/>
    <w:rsid w:val="000441F5"/>
    <w:rsid w:val="00063697"/>
    <w:rsid w:val="00065084"/>
    <w:rsid w:val="00077606"/>
    <w:rsid w:val="00084B93"/>
    <w:rsid w:val="000901C7"/>
    <w:rsid w:val="00093E59"/>
    <w:rsid w:val="000A447F"/>
    <w:rsid w:val="000A79E0"/>
    <w:rsid w:val="000B170F"/>
    <w:rsid w:val="000B713F"/>
    <w:rsid w:val="000B7D7E"/>
    <w:rsid w:val="000E0AFB"/>
    <w:rsid w:val="000E0BED"/>
    <w:rsid w:val="000F743A"/>
    <w:rsid w:val="001076F6"/>
    <w:rsid w:val="001102DE"/>
    <w:rsid w:val="001102F3"/>
    <w:rsid w:val="00110DA8"/>
    <w:rsid w:val="00114E9A"/>
    <w:rsid w:val="00115051"/>
    <w:rsid w:val="00115A47"/>
    <w:rsid w:val="001167A0"/>
    <w:rsid w:val="00126E31"/>
    <w:rsid w:val="00127445"/>
    <w:rsid w:val="00137F51"/>
    <w:rsid w:val="001459FD"/>
    <w:rsid w:val="00146934"/>
    <w:rsid w:val="00151DC8"/>
    <w:rsid w:val="0015213F"/>
    <w:rsid w:val="00154938"/>
    <w:rsid w:val="00156250"/>
    <w:rsid w:val="00162500"/>
    <w:rsid w:val="00163E75"/>
    <w:rsid w:val="0017112D"/>
    <w:rsid w:val="001974F2"/>
    <w:rsid w:val="001B0A83"/>
    <w:rsid w:val="001B0D3E"/>
    <w:rsid w:val="001B6853"/>
    <w:rsid w:val="001B73DA"/>
    <w:rsid w:val="001C6131"/>
    <w:rsid w:val="001F4975"/>
    <w:rsid w:val="001F6227"/>
    <w:rsid w:val="001F7E6E"/>
    <w:rsid w:val="0020286E"/>
    <w:rsid w:val="002037E9"/>
    <w:rsid w:val="00212F03"/>
    <w:rsid w:val="00214967"/>
    <w:rsid w:val="00214E2B"/>
    <w:rsid w:val="002159CC"/>
    <w:rsid w:val="0021639F"/>
    <w:rsid w:val="00222637"/>
    <w:rsid w:val="0022709E"/>
    <w:rsid w:val="00230F93"/>
    <w:rsid w:val="00230FD5"/>
    <w:rsid w:val="002320D4"/>
    <w:rsid w:val="002327F7"/>
    <w:rsid w:val="0024140C"/>
    <w:rsid w:val="00243CF7"/>
    <w:rsid w:val="002472AC"/>
    <w:rsid w:val="00281529"/>
    <w:rsid w:val="0029539C"/>
    <w:rsid w:val="002A389E"/>
    <w:rsid w:val="002A6D0D"/>
    <w:rsid w:val="002B7D59"/>
    <w:rsid w:val="002C30F3"/>
    <w:rsid w:val="002D4886"/>
    <w:rsid w:val="002E0DE1"/>
    <w:rsid w:val="002E30B2"/>
    <w:rsid w:val="002E3B17"/>
    <w:rsid w:val="002F2274"/>
    <w:rsid w:val="002F6718"/>
    <w:rsid w:val="002F76FA"/>
    <w:rsid w:val="00304C94"/>
    <w:rsid w:val="00311664"/>
    <w:rsid w:val="00314B63"/>
    <w:rsid w:val="00322932"/>
    <w:rsid w:val="00334D60"/>
    <w:rsid w:val="0035066F"/>
    <w:rsid w:val="00353BD8"/>
    <w:rsid w:val="00357ADA"/>
    <w:rsid w:val="00373734"/>
    <w:rsid w:val="0037784C"/>
    <w:rsid w:val="00384796"/>
    <w:rsid w:val="00384EEC"/>
    <w:rsid w:val="0038597F"/>
    <w:rsid w:val="003A02CD"/>
    <w:rsid w:val="003A36C9"/>
    <w:rsid w:val="003A61BF"/>
    <w:rsid w:val="003A6BB4"/>
    <w:rsid w:val="003B169C"/>
    <w:rsid w:val="003B6FBB"/>
    <w:rsid w:val="003C676C"/>
    <w:rsid w:val="003C6E14"/>
    <w:rsid w:val="003C7E42"/>
    <w:rsid w:val="003D20C8"/>
    <w:rsid w:val="003D7EBE"/>
    <w:rsid w:val="003E500F"/>
    <w:rsid w:val="003E7F7C"/>
    <w:rsid w:val="003F5384"/>
    <w:rsid w:val="003F675C"/>
    <w:rsid w:val="00401400"/>
    <w:rsid w:val="00401D62"/>
    <w:rsid w:val="0040263D"/>
    <w:rsid w:val="00404673"/>
    <w:rsid w:val="004063A3"/>
    <w:rsid w:val="00411BDE"/>
    <w:rsid w:val="00414C0C"/>
    <w:rsid w:val="00416512"/>
    <w:rsid w:val="004240BF"/>
    <w:rsid w:val="00431C91"/>
    <w:rsid w:val="00431F9B"/>
    <w:rsid w:val="0043366A"/>
    <w:rsid w:val="004368E6"/>
    <w:rsid w:val="00451468"/>
    <w:rsid w:val="00452D23"/>
    <w:rsid w:val="00452E50"/>
    <w:rsid w:val="00453D0A"/>
    <w:rsid w:val="00457154"/>
    <w:rsid w:val="0047009E"/>
    <w:rsid w:val="0047218D"/>
    <w:rsid w:val="0047393E"/>
    <w:rsid w:val="004765F7"/>
    <w:rsid w:val="00486C8B"/>
    <w:rsid w:val="004879ED"/>
    <w:rsid w:val="00493170"/>
    <w:rsid w:val="00493F2B"/>
    <w:rsid w:val="004A0EEB"/>
    <w:rsid w:val="004B07B0"/>
    <w:rsid w:val="004B6955"/>
    <w:rsid w:val="004C0782"/>
    <w:rsid w:val="004C32AF"/>
    <w:rsid w:val="004C7D5B"/>
    <w:rsid w:val="004E059B"/>
    <w:rsid w:val="004F57C8"/>
    <w:rsid w:val="004F7A4F"/>
    <w:rsid w:val="00512484"/>
    <w:rsid w:val="0051498F"/>
    <w:rsid w:val="005352F2"/>
    <w:rsid w:val="00535973"/>
    <w:rsid w:val="00536CA4"/>
    <w:rsid w:val="00553C36"/>
    <w:rsid w:val="00561A7E"/>
    <w:rsid w:val="00562C50"/>
    <w:rsid w:val="0056756B"/>
    <w:rsid w:val="00592A6E"/>
    <w:rsid w:val="005A07C0"/>
    <w:rsid w:val="005A1C62"/>
    <w:rsid w:val="005A29EA"/>
    <w:rsid w:val="005B7E88"/>
    <w:rsid w:val="005C1DA2"/>
    <w:rsid w:val="005C5B27"/>
    <w:rsid w:val="005C6AB9"/>
    <w:rsid w:val="005D1507"/>
    <w:rsid w:val="005D4964"/>
    <w:rsid w:val="005E1CF9"/>
    <w:rsid w:val="005E40C1"/>
    <w:rsid w:val="005E443B"/>
    <w:rsid w:val="005E4CDD"/>
    <w:rsid w:val="005F05CD"/>
    <w:rsid w:val="005F0BDA"/>
    <w:rsid w:val="005F0EB6"/>
    <w:rsid w:val="00606FB5"/>
    <w:rsid w:val="006344B5"/>
    <w:rsid w:val="00644499"/>
    <w:rsid w:val="0064481B"/>
    <w:rsid w:val="00647479"/>
    <w:rsid w:val="00660141"/>
    <w:rsid w:val="006633E1"/>
    <w:rsid w:val="00664971"/>
    <w:rsid w:val="00672AAB"/>
    <w:rsid w:val="0067315C"/>
    <w:rsid w:val="006761F7"/>
    <w:rsid w:val="00676EB1"/>
    <w:rsid w:val="006825AE"/>
    <w:rsid w:val="006930C9"/>
    <w:rsid w:val="006A02DB"/>
    <w:rsid w:val="006A177F"/>
    <w:rsid w:val="006A308F"/>
    <w:rsid w:val="006B0C08"/>
    <w:rsid w:val="006B1D5C"/>
    <w:rsid w:val="006B6352"/>
    <w:rsid w:val="006C4A07"/>
    <w:rsid w:val="006E1725"/>
    <w:rsid w:val="006E79F8"/>
    <w:rsid w:val="006F407E"/>
    <w:rsid w:val="006F4174"/>
    <w:rsid w:val="00711492"/>
    <w:rsid w:val="00715E99"/>
    <w:rsid w:val="00722FF7"/>
    <w:rsid w:val="00723910"/>
    <w:rsid w:val="00726169"/>
    <w:rsid w:val="007365BF"/>
    <w:rsid w:val="00737580"/>
    <w:rsid w:val="00740E0E"/>
    <w:rsid w:val="007422FA"/>
    <w:rsid w:val="007424E2"/>
    <w:rsid w:val="0074770C"/>
    <w:rsid w:val="00751805"/>
    <w:rsid w:val="00752B09"/>
    <w:rsid w:val="00753158"/>
    <w:rsid w:val="0075487E"/>
    <w:rsid w:val="00756161"/>
    <w:rsid w:val="00760A08"/>
    <w:rsid w:val="0076387D"/>
    <w:rsid w:val="007743A8"/>
    <w:rsid w:val="007768A9"/>
    <w:rsid w:val="00785E44"/>
    <w:rsid w:val="007A09A7"/>
    <w:rsid w:val="007A0DD1"/>
    <w:rsid w:val="007A5BDE"/>
    <w:rsid w:val="007B2E3C"/>
    <w:rsid w:val="007C1338"/>
    <w:rsid w:val="007C48E4"/>
    <w:rsid w:val="007D53DF"/>
    <w:rsid w:val="007D57F2"/>
    <w:rsid w:val="007E68A1"/>
    <w:rsid w:val="007F004F"/>
    <w:rsid w:val="007F30B7"/>
    <w:rsid w:val="0082618A"/>
    <w:rsid w:val="00827C21"/>
    <w:rsid w:val="0083029C"/>
    <w:rsid w:val="008415C4"/>
    <w:rsid w:val="00846920"/>
    <w:rsid w:val="008471D9"/>
    <w:rsid w:val="008500A0"/>
    <w:rsid w:val="00850C9D"/>
    <w:rsid w:val="00854A20"/>
    <w:rsid w:val="008572B6"/>
    <w:rsid w:val="00857D19"/>
    <w:rsid w:val="008600F2"/>
    <w:rsid w:val="00861A05"/>
    <w:rsid w:val="00862281"/>
    <w:rsid w:val="0086398E"/>
    <w:rsid w:val="00865477"/>
    <w:rsid w:val="00872F0D"/>
    <w:rsid w:val="00874E8A"/>
    <w:rsid w:val="00891C92"/>
    <w:rsid w:val="00896912"/>
    <w:rsid w:val="008A2129"/>
    <w:rsid w:val="008A238B"/>
    <w:rsid w:val="008A3BBA"/>
    <w:rsid w:val="008A56B5"/>
    <w:rsid w:val="008A5FAF"/>
    <w:rsid w:val="008B2B26"/>
    <w:rsid w:val="008B7E9C"/>
    <w:rsid w:val="008C01B9"/>
    <w:rsid w:val="008C048B"/>
    <w:rsid w:val="008C138E"/>
    <w:rsid w:val="008C660E"/>
    <w:rsid w:val="008E0ACC"/>
    <w:rsid w:val="008E57B1"/>
    <w:rsid w:val="0090260B"/>
    <w:rsid w:val="0090425D"/>
    <w:rsid w:val="0090539C"/>
    <w:rsid w:val="009123C0"/>
    <w:rsid w:val="009178B5"/>
    <w:rsid w:val="00922787"/>
    <w:rsid w:val="00925142"/>
    <w:rsid w:val="00930D94"/>
    <w:rsid w:val="00930E59"/>
    <w:rsid w:val="0093204E"/>
    <w:rsid w:val="00935630"/>
    <w:rsid w:val="009378C2"/>
    <w:rsid w:val="00950047"/>
    <w:rsid w:val="009539BA"/>
    <w:rsid w:val="00956629"/>
    <w:rsid w:val="00966F78"/>
    <w:rsid w:val="00972751"/>
    <w:rsid w:val="00976C0E"/>
    <w:rsid w:val="00980443"/>
    <w:rsid w:val="00984C0E"/>
    <w:rsid w:val="00985BF0"/>
    <w:rsid w:val="009919EB"/>
    <w:rsid w:val="009959AB"/>
    <w:rsid w:val="009B043A"/>
    <w:rsid w:val="009B0528"/>
    <w:rsid w:val="009C3898"/>
    <w:rsid w:val="009C501A"/>
    <w:rsid w:val="009C53C7"/>
    <w:rsid w:val="009D1AC7"/>
    <w:rsid w:val="009D2995"/>
    <w:rsid w:val="009E082C"/>
    <w:rsid w:val="009E569A"/>
    <w:rsid w:val="009F3BAC"/>
    <w:rsid w:val="00A0094D"/>
    <w:rsid w:val="00A01B15"/>
    <w:rsid w:val="00A07506"/>
    <w:rsid w:val="00A1150A"/>
    <w:rsid w:val="00A12108"/>
    <w:rsid w:val="00A2287A"/>
    <w:rsid w:val="00A342D6"/>
    <w:rsid w:val="00A3590E"/>
    <w:rsid w:val="00A4154B"/>
    <w:rsid w:val="00A424D7"/>
    <w:rsid w:val="00A446A9"/>
    <w:rsid w:val="00A45F3E"/>
    <w:rsid w:val="00A53D46"/>
    <w:rsid w:val="00A563B3"/>
    <w:rsid w:val="00A56D8C"/>
    <w:rsid w:val="00A616FB"/>
    <w:rsid w:val="00A629F5"/>
    <w:rsid w:val="00A6415F"/>
    <w:rsid w:val="00A659E6"/>
    <w:rsid w:val="00A671E3"/>
    <w:rsid w:val="00A773EF"/>
    <w:rsid w:val="00A815FA"/>
    <w:rsid w:val="00A81E85"/>
    <w:rsid w:val="00A86E9E"/>
    <w:rsid w:val="00A8730C"/>
    <w:rsid w:val="00AA1B6C"/>
    <w:rsid w:val="00AA43EC"/>
    <w:rsid w:val="00AB01DF"/>
    <w:rsid w:val="00AB2322"/>
    <w:rsid w:val="00AB73E0"/>
    <w:rsid w:val="00AB796E"/>
    <w:rsid w:val="00AC14FE"/>
    <w:rsid w:val="00AD0654"/>
    <w:rsid w:val="00AD2913"/>
    <w:rsid w:val="00AD53CB"/>
    <w:rsid w:val="00AF57B2"/>
    <w:rsid w:val="00AF74E6"/>
    <w:rsid w:val="00B02B30"/>
    <w:rsid w:val="00B10AB7"/>
    <w:rsid w:val="00B14460"/>
    <w:rsid w:val="00B21ABC"/>
    <w:rsid w:val="00B2667E"/>
    <w:rsid w:val="00B26A35"/>
    <w:rsid w:val="00B27946"/>
    <w:rsid w:val="00B30A47"/>
    <w:rsid w:val="00B37FE8"/>
    <w:rsid w:val="00B42119"/>
    <w:rsid w:val="00B43DE4"/>
    <w:rsid w:val="00B445D5"/>
    <w:rsid w:val="00B44934"/>
    <w:rsid w:val="00B474E2"/>
    <w:rsid w:val="00B5004F"/>
    <w:rsid w:val="00B54ADE"/>
    <w:rsid w:val="00B70960"/>
    <w:rsid w:val="00B74858"/>
    <w:rsid w:val="00B80B3F"/>
    <w:rsid w:val="00B83893"/>
    <w:rsid w:val="00B83CE6"/>
    <w:rsid w:val="00B843A6"/>
    <w:rsid w:val="00BB39EA"/>
    <w:rsid w:val="00BC6196"/>
    <w:rsid w:val="00BE1789"/>
    <w:rsid w:val="00BF153E"/>
    <w:rsid w:val="00BF6D8E"/>
    <w:rsid w:val="00C00437"/>
    <w:rsid w:val="00C02CCD"/>
    <w:rsid w:val="00C04E22"/>
    <w:rsid w:val="00C15D34"/>
    <w:rsid w:val="00C15DE7"/>
    <w:rsid w:val="00C21509"/>
    <w:rsid w:val="00C222AA"/>
    <w:rsid w:val="00C30C8B"/>
    <w:rsid w:val="00C370A4"/>
    <w:rsid w:val="00C37369"/>
    <w:rsid w:val="00C424AD"/>
    <w:rsid w:val="00C457B8"/>
    <w:rsid w:val="00C4751A"/>
    <w:rsid w:val="00C5238A"/>
    <w:rsid w:val="00C53C1B"/>
    <w:rsid w:val="00C6125B"/>
    <w:rsid w:val="00C75035"/>
    <w:rsid w:val="00C75A4D"/>
    <w:rsid w:val="00C85186"/>
    <w:rsid w:val="00C9142F"/>
    <w:rsid w:val="00C9218F"/>
    <w:rsid w:val="00C93526"/>
    <w:rsid w:val="00CA1282"/>
    <w:rsid w:val="00CA71EE"/>
    <w:rsid w:val="00CC44E5"/>
    <w:rsid w:val="00CD0A7B"/>
    <w:rsid w:val="00CD47FC"/>
    <w:rsid w:val="00CD75E1"/>
    <w:rsid w:val="00CE448F"/>
    <w:rsid w:val="00CE46D4"/>
    <w:rsid w:val="00CE6696"/>
    <w:rsid w:val="00CF01DD"/>
    <w:rsid w:val="00CF41D1"/>
    <w:rsid w:val="00D02C21"/>
    <w:rsid w:val="00D0588F"/>
    <w:rsid w:val="00D107D2"/>
    <w:rsid w:val="00D108B2"/>
    <w:rsid w:val="00D12B5B"/>
    <w:rsid w:val="00D41AFF"/>
    <w:rsid w:val="00D4293A"/>
    <w:rsid w:val="00D42D91"/>
    <w:rsid w:val="00D45CED"/>
    <w:rsid w:val="00D473ED"/>
    <w:rsid w:val="00D709BD"/>
    <w:rsid w:val="00D82F5A"/>
    <w:rsid w:val="00D840A7"/>
    <w:rsid w:val="00D849F8"/>
    <w:rsid w:val="00D87570"/>
    <w:rsid w:val="00D8782E"/>
    <w:rsid w:val="00D9289F"/>
    <w:rsid w:val="00D95256"/>
    <w:rsid w:val="00DA0FD9"/>
    <w:rsid w:val="00DA14DF"/>
    <w:rsid w:val="00DA1C89"/>
    <w:rsid w:val="00DB1E16"/>
    <w:rsid w:val="00DB3E41"/>
    <w:rsid w:val="00DB4A67"/>
    <w:rsid w:val="00DC42C6"/>
    <w:rsid w:val="00DC6430"/>
    <w:rsid w:val="00DC74D4"/>
    <w:rsid w:val="00DD0DCE"/>
    <w:rsid w:val="00DE0D82"/>
    <w:rsid w:val="00E01B82"/>
    <w:rsid w:val="00E04DC3"/>
    <w:rsid w:val="00E15FCF"/>
    <w:rsid w:val="00E32DF6"/>
    <w:rsid w:val="00E34C0C"/>
    <w:rsid w:val="00E43045"/>
    <w:rsid w:val="00E43BA0"/>
    <w:rsid w:val="00E453A2"/>
    <w:rsid w:val="00E5103C"/>
    <w:rsid w:val="00E5473C"/>
    <w:rsid w:val="00E568B8"/>
    <w:rsid w:val="00E60B8C"/>
    <w:rsid w:val="00E61A98"/>
    <w:rsid w:val="00E641C6"/>
    <w:rsid w:val="00E71C0C"/>
    <w:rsid w:val="00E72366"/>
    <w:rsid w:val="00E84159"/>
    <w:rsid w:val="00E93C3F"/>
    <w:rsid w:val="00EA0A9B"/>
    <w:rsid w:val="00EA5EDA"/>
    <w:rsid w:val="00EA7C51"/>
    <w:rsid w:val="00EA7E83"/>
    <w:rsid w:val="00EC2B01"/>
    <w:rsid w:val="00ED576D"/>
    <w:rsid w:val="00ED6135"/>
    <w:rsid w:val="00EE057E"/>
    <w:rsid w:val="00EF234F"/>
    <w:rsid w:val="00EF2DDD"/>
    <w:rsid w:val="00EF2E7E"/>
    <w:rsid w:val="00EF3F4F"/>
    <w:rsid w:val="00EF5E39"/>
    <w:rsid w:val="00EF6441"/>
    <w:rsid w:val="00F06294"/>
    <w:rsid w:val="00F1299E"/>
    <w:rsid w:val="00F1319F"/>
    <w:rsid w:val="00F165F0"/>
    <w:rsid w:val="00F21512"/>
    <w:rsid w:val="00F241C5"/>
    <w:rsid w:val="00F30724"/>
    <w:rsid w:val="00F32109"/>
    <w:rsid w:val="00F34247"/>
    <w:rsid w:val="00F34D98"/>
    <w:rsid w:val="00F36C10"/>
    <w:rsid w:val="00F43B80"/>
    <w:rsid w:val="00F47806"/>
    <w:rsid w:val="00F5112F"/>
    <w:rsid w:val="00F52F18"/>
    <w:rsid w:val="00F5569C"/>
    <w:rsid w:val="00F7190B"/>
    <w:rsid w:val="00F72456"/>
    <w:rsid w:val="00F733E8"/>
    <w:rsid w:val="00F8645D"/>
    <w:rsid w:val="00F9236F"/>
    <w:rsid w:val="00F94F0E"/>
    <w:rsid w:val="00F958C9"/>
    <w:rsid w:val="00FA552F"/>
    <w:rsid w:val="00FB39F8"/>
    <w:rsid w:val="00FB44E4"/>
    <w:rsid w:val="00FB7223"/>
    <w:rsid w:val="00FD4FB1"/>
    <w:rsid w:val="00FE0828"/>
    <w:rsid w:val="00FF460E"/>
    <w:rsid w:val="00FF49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F8A3"/>
  <w15:docId w15:val="{6E6738A7-EF4B-48B6-9266-3ED3B1A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TekstkomentarzaZnak1">
    <w:name w:val="Tekst komentarza Znak1"/>
    <w:basedOn w:val="Domylnaczcionkaakapitu"/>
    <w:uiPriority w:val="99"/>
    <w:rsid w:val="00F21512"/>
    <w:rPr>
      <w:rFonts w:ascii="Times New Roman" w:eastAsia="Times New Roman" w:hAnsi="Times New Roman" w:cs="Times New Roman"/>
      <w:kern w:val="1"/>
      <w:sz w:val="20"/>
      <w:szCs w:val="20"/>
      <w:lang w:val="en-US" w:eastAsia="ar-SA"/>
    </w:rPr>
  </w:style>
  <w:style w:type="character" w:customStyle="1" w:styleId="WW8Num2z2">
    <w:name w:val="WW8Num2z2"/>
    <w:rsid w:val="007C1338"/>
    <w:rPr>
      <w:rFonts w:cs="Arial"/>
      <w:b w:val="0"/>
      <w:bCs/>
      <w:sz w:val="24"/>
      <w:szCs w:val="24"/>
    </w:rPr>
  </w:style>
  <w:style w:type="character" w:customStyle="1" w:styleId="NagwekZnak1">
    <w:name w:val="Nagłówek Znak1"/>
    <w:aliases w:val="Nagłówek strony Znak1"/>
    <w:basedOn w:val="Domylnaczcionkaakapitu"/>
    <w:rsid w:val="00F241C5"/>
    <w:rPr>
      <w:rFonts w:ascii="Times New Roman" w:eastAsia="Calibri" w:hAnsi="Times New Roman" w:cs="Tahoma"/>
      <w:kern w:val="1"/>
      <w:sz w:val="24"/>
      <w:szCs w:val="20"/>
      <w:lang w:val="en-US" w:eastAsia="ar-SA"/>
    </w:rPr>
  </w:style>
  <w:style w:type="character" w:customStyle="1" w:styleId="markedcontent">
    <w:name w:val="markedcontent"/>
    <w:basedOn w:val="Domylnaczcionkaakapitu"/>
    <w:rsid w:val="0014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2527">
      <w:bodyDiv w:val="1"/>
      <w:marLeft w:val="0"/>
      <w:marRight w:val="0"/>
      <w:marTop w:val="0"/>
      <w:marBottom w:val="0"/>
      <w:divBdr>
        <w:top w:val="none" w:sz="0" w:space="0" w:color="auto"/>
        <w:left w:val="none" w:sz="0" w:space="0" w:color="auto"/>
        <w:bottom w:val="none" w:sz="0" w:space="0" w:color="auto"/>
        <w:right w:val="none" w:sz="0" w:space="0" w:color="auto"/>
      </w:divBdr>
    </w:div>
    <w:div w:id="603271570">
      <w:bodyDiv w:val="1"/>
      <w:marLeft w:val="0"/>
      <w:marRight w:val="0"/>
      <w:marTop w:val="0"/>
      <w:marBottom w:val="0"/>
      <w:divBdr>
        <w:top w:val="none" w:sz="0" w:space="0" w:color="auto"/>
        <w:left w:val="none" w:sz="0" w:space="0" w:color="auto"/>
        <w:bottom w:val="none" w:sz="0" w:space="0" w:color="auto"/>
        <w:right w:val="none" w:sz="0" w:space="0" w:color="auto"/>
      </w:divBdr>
    </w:div>
    <w:div w:id="694772532">
      <w:bodyDiv w:val="1"/>
      <w:marLeft w:val="0"/>
      <w:marRight w:val="0"/>
      <w:marTop w:val="0"/>
      <w:marBottom w:val="0"/>
      <w:divBdr>
        <w:top w:val="none" w:sz="0" w:space="0" w:color="auto"/>
        <w:left w:val="none" w:sz="0" w:space="0" w:color="auto"/>
        <w:bottom w:val="none" w:sz="0" w:space="0" w:color="auto"/>
        <w:right w:val="none" w:sz="0" w:space="0" w:color="auto"/>
      </w:divBdr>
    </w:div>
    <w:div w:id="697781328">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928661247">
      <w:bodyDiv w:val="1"/>
      <w:marLeft w:val="0"/>
      <w:marRight w:val="0"/>
      <w:marTop w:val="0"/>
      <w:marBottom w:val="0"/>
      <w:divBdr>
        <w:top w:val="none" w:sz="0" w:space="0" w:color="auto"/>
        <w:left w:val="none" w:sz="0" w:space="0" w:color="auto"/>
        <w:bottom w:val="none" w:sz="0" w:space="0" w:color="auto"/>
        <w:right w:val="none" w:sz="0" w:space="0" w:color="auto"/>
      </w:divBdr>
    </w:div>
    <w:div w:id="1044406732">
      <w:bodyDiv w:val="1"/>
      <w:marLeft w:val="0"/>
      <w:marRight w:val="0"/>
      <w:marTop w:val="0"/>
      <w:marBottom w:val="0"/>
      <w:divBdr>
        <w:top w:val="none" w:sz="0" w:space="0" w:color="auto"/>
        <w:left w:val="none" w:sz="0" w:space="0" w:color="auto"/>
        <w:bottom w:val="none" w:sz="0" w:space="0" w:color="auto"/>
        <w:right w:val="none" w:sz="0" w:space="0" w:color="auto"/>
      </w:divBdr>
    </w:div>
    <w:div w:id="1566257237">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E150-3010-4B67-9A26-EAB23DD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43</Pages>
  <Words>17884</Words>
  <Characters>107304</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Cichoń</dc:creator>
  <cp:lastModifiedBy>Karolina Kurek</cp:lastModifiedBy>
  <cp:revision>94</cp:revision>
  <dcterms:created xsi:type="dcterms:W3CDTF">2022-05-22T22:08:00Z</dcterms:created>
  <dcterms:modified xsi:type="dcterms:W3CDTF">2023-02-12T09:35:00Z</dcterms:modified>
</cp:coreProperties>
</file>