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D36" w:rsidRDefault="007C6D36" w:rsidP="009D0933">
      <w:pPr>
        <w:jc w:val="right"/>
        <w:rPr>
          <w:rFonts w:asciiTheme="minorHAnsi" w:hAnsiTheme="minorHAnsi" w:cstheme="minorHAnsi"/>
        </w:rPr>
      </w:pPr>
    </w:p>
    <w:p w:rsidR="009D0933" w:rsidRDefault="00143166" w:rsidP="009D0933">
      <w:pPr>
        <w:jc w:val="right"/>
        <w:rPr>
          <w:rFonts w:asciiTheme="minorHAnsi" w:hAnsiTheme="minorHAnsi" w:cstheme="minorHAnsi"/>
        </w:rPr>
      </w:pPr>
      <w:r>
        <w:rPr>
          <w:rFonts w:asciiTheme="minorHAnsi" w:hAnsiTheme="minorHAnsi" w:cstheme="minorHAnsi"/>
        </w:rPr>
        <w:t>Załącznik nr 9</w:t>
      </w:r>
      <w:r w:rsidR="009D0933">
        <w:rPr>
          <w:rFonts w:asciiTheme="minorHAnsi" w:hAnsiTheme="minorHAnsi" w:cstheme="minorHAnsi"/>
        </w:rPr>
        <w:t xml:space="preserve"> do SWZ</w:t>
      </w:r>
    </w:p>
    <w:p w:rsidR="009D0933" w:rsidRDefault="009D0933" w:rsidP="009D0933">
      <w:pPr>
        <w:jc w:val="center"/>
        <w:rPr>
          <w:rFonts w:asciiTheme="minorHAnsi" w:hAnsiTheme="minorHAnsi" w:cstheme="minorHAnsi"/>
        </w:rPr>
      </w:pPr>
    </w:p>
    <w:p w:rsidR="009D0933" w:rsidRPr="00702030" w:rsidRDefault="009D0933" w:rsidP="009D0933">
      <w:pPr>
        <w:jc w:val="center"/>
        <w:rPr>
          <w:rFonts w:asciiTheme="minorHAnsi" w:hAnsiTheme="minorHAnsi" w:cstheme="minorHAnsi"/>
          <w:sz w:val="36"/>
          <w:szCs w:val="36"/>
        </w:rPr>
      </w:pPr>
      <w:r w:rsidRPr="00702030">
        <w:rPr>
          <w:rFonts w:asciiTheme="minorHAnsi" w:hAnsiTheme="minorHAnsi" w:cstheme="minorHAnsi"/>
          <w:sz w:val="36"/>
          <w:szCs w:val="36"/>
        </w:rPr>
        <w:t xml:space="preserve">Projekt Umowy Nr </w:t>
      </w:r>
    </w:p>
    <w:p w:rsidR="009D0933" w:rsidRDefault="009D0933" w:rsidP="009D0933">
      <w:pPr>
        <w:jc w:val="center"/>
        <w:rPr>
          <w:rFonts w:asciiTheme="minorHAnsi" w:hAnsiTheme="minorHAnsi" w:cstheme="minorHAnsi"/>
        </w:rPr>
      </w:pPr>
      <w:r>
        <w:rPr>
          <w:rFonts w:asciiTheme="minorHAnsi" w:hAnsiTheme="minorHAnsi" w:cstheme="minorHAnsi"/>
        </w:rPr>
        <w:t xml:space="preserve">Zawarta na podstawie art. 254 pkt 1 ustawy z dnia 11 września 2019 r. Prawo zamówień publicznych (Dz. U. z 2022 poz. 1710 ze zm.) </w:t>
      </w:r>
    </w:p>
    <w:p w:rsidR="009D0933" w:rsidRDefault="009D0933" w:rsidP="009D0933">
      <w:pPr>
        <w:jc w:val="center"/>
        <w:rPr>
          <w:rFonts w:asciiTheme="minorHAnsi" w:hAnsiTheme="minorHAnsi" w:cstheme="minorHAnsi"/>
        </w:rPr>
      </w:pPr>
      <w:r>
        <w:rPr>
          <w:rFonts w:asciiTheme="minorHAnsi" w:hAnsiTheme="minorHAnsi" w:cstheme="minorHAnsi"/>
        </w:rPr>
        <w:t>w dniu ………………… pomiędzy:</w:t>
      </w:r>
    </w:p>
    <w:p w:rsidR="009D0933" w:rsidRDefault="009D0933" w:rsidP="009D0933">
      <w:pPr>
        <w:jc w:val="center"/>
        <w:rPr>
          <w:rFonts w:asciiTheme="minorHAnsi" w:hAnsiTheme="minorHAnsi" w:cstheme="minorHAnsi"/>
        </w:rPr>
      </w:pPr>
    </w:p>
    <w:p w:rsidR="009D0933" w:rsidRDefault="009D0933" w:rsidP="009D0933">
      <w:pPr>
        <w:jc w:val="both"/>
        <w:rPr>
          <w:rFonts w:asciiTheme="minorHAnsi" w:hAnsiTheme="minorHAnsi" w:cstheme="minorHAnsi"/>
        </w:rPr>
      </w:pPr>
      <w:r>
        <w:rPr>
          <w:rFonts w:asciiTheme="minorHAnsi" w:hAnsiTheme="minorHAnsi" w:cstheme="minorHAnsi"/>
        </w:rPr>
        <w:t>Powiatem Jarosławskim reprezentowanym przez pełnomocnika: Ewelinę Olejarz – Dyrektor Powiatowego Urzędu Pracy w Jarosławiu, z siedzibą ul. Słowackiego 2, 37-500 Jarosław, NIP: 7921883682, REGON: 650960248, zwany dalej „Zamawiającym”</w:t>
      </w:r>
    </w:p>
    <w:p w:rsidR="009D0933" w:rsidRDefault="009D0933" w:rsidP="009D0933">
      <w:pPr>
        <w:jc w:val="both"/>
        <w:rPr>
          <w:rFonts w:asciiTheme="minorHAnsi" w:hAnsiTheme="minorHAnsi" w:cstheme="minorHAnsi"/>
        </w:rPr>
      </w:pPr>
      <w:r>
        <w:rPr>
          <w:rFonts w:asciiTheme="minorHAnsi" w:hAnsiTheme="minorHAnsi" w:cstheme="minorHAnsi"/>
        </w:rPr>
        <w:t>A</w:t>
      </w:r>
    </w:p>
    <w:p w:rsidR="009D0933" w:rsidRDefault="009D0933" w:rsidP="009D0933">
      <w:pPr>
        <w:jc w:val="both"/>
        <w:rPr>
          <w:rFonts w:asciiTheme="minorHAnsi" w:hAnsiTheme="minorHAnsi" w:cstheme="minorHAnsi"/>
        </w:rPr>
      </w:pPr>
      <w:r>
        <w:rPr>
          <w:rFonts w:asciiTheme="minorHAnsi" w:hAnsiTheme="minorHAnsi" w:cstheme="minorHAnsi"/>
        </w:rPr>
        <w:t>………………………………………………………………………………………………………………………………………….</w:t>
      </w:r>
    </w:p>
    <w:p w:rsidR="009D0933" w:rsidRDefault="009D0933" w:rsidP="009D0933">
      <w:pPr>
        <w:jc w:val="both"/>
        <w:rPr>
          <w:rFonts w:asciiTheme="minorHAnsi" w:hAnsiTheme="minorHAnsi" w:cstheme="minorHAnsi"/>
        </w:rPr>
      </w:pPr>
      <w:r>
        <w:rPr>
          <w:rFonts w:asciiTheme="minorHAnsi" w:hAnsiTheme="minorHAnsi" w:cstheme="minorHAnsi"/>
        </w:rPr>
        <w:t>Z siedzibą …………………………………………………………………………………………………………………………</w:t>
      </w:r>
    </w:p>
    <w:p w:rsidR="009D0933" w:rsidRDefault="009D0933" w:rsidP="009D0933">
      <w:pPr>
        <w:jc w:val="both"/>
        <w:rPr>
          <w:rFonts w:asciiTheme="minorHAnsi" w:hAnsiTheme="minorHAnsi" w:cstheme="minorHAnsi"/>
        </w:rPr>
      </w:pPr>
      <w:r>
        <w:rPr>
          <w:rFonts w:asciiTheme="minorHAnsi" w:hAnsiTheme="minorHAnsi" w:cstheme="minorHAnsi"/>
        </w:rPr>
        <w:t>NIP: …………………………………………………….. numer REGON: …………………………………………………</w:t>
      </w:r>
    </w:p>
    <w:p w:rsidR="009D0933" w:rsidRDefault="009D0933" w:rsidP="009D0933">
      <w:pPr>
        <w:jc w:val="both"/>
        <w:rPr>
          <w:rFonts w:asciiTheme="minorHAnsi" w:hAnsiTheme="minorHAnsi" w:cstheme="minorHAnsi"/>
        </w:rPr>
      </w:pPr>
      <w:r>
        <w:rPr>
          <w:rFonts w:asciiTheme="minorHAnsi" w:hAnsiTheme="minorHAnsi" w:cstheme="minorHAnsi"/>
        </w:rPr>
        <w:t>Zwany dalej w treści umowy „Wykonawcą” reprezentowanym przez:</w:t>
      </w:r>
    </w:p>
    <w:p w:rsidR="009D0933" w:rsidRDefault="009D0933" w:rsidP="009D0933">
      <w:pPr>
        <w:pStyle w:val="Akapitzlist"/>
        <w:numPr>
          <w:ilvl w:val="0"/>
          <w:numId w:val="1"/>
        </w:numPr>
        <w:jc w:val="both"/>
        <w:rPr>
          <w:rFonts w:asciiTheme="minorHAnsi" w:hAnsiTheme="minorHAnsi" w:cstheme="minorHAnsi"/>
        </w:rPr>
      </w:pPr>
      <w:r>
        <w:rPr>
          <w:rFonts w:asciiTheme="minorHAnsi" w:hAnsiTheme="minorHAnsi" w:cstheme="minorHAnsi"/>
        </w:rPr>
        <w:t>………………………………………………………………………………………………</w:t>
      </w:r>
    </w:p>
    <w:p w:rsidR="009D0933" w:rsidRDefault="009D0933" w:rsidP="009D0933">
      <w:pPr>
        <w:pStyle w:val="Akapitzlist"/>
        <w:numPr>
          <w:ilvl w:val="0"/>
          <w:numId w:val="1"/>
        </w:numPr>
        <w:jc w:val="both"/>
        <w:rPr>
          <w:rFonts w:asciiTheme="minorHAnsi" w:hAnsiTheme="minorHAnsi" w:cstheme="minorHAnsi"/>
        </w:rPr>
      </w:pPr>
      <w:r>
        <w:rPr>
          <w:rFonts w:asciiTheme="minorHAnsi" w:hAnsiTheme="minorHAnsi" w:cstheme="minorHAnsi"/>
        </w:rPr>
        <w:t>………………………………………………………………………………………………</w:t>
      </w:r>
    </w:p>
    <w:p w:rsidR="009D0933" w:rsidRDefault="009D0933" w:rsidP="009D0933">
      <w:pPr>
        <w:pStyle w:val="Akapitzlist"/>
        <w:jc w:val="both"/>
        <w:rPr>
          <w:rFonts w:asciiTheme="minorHAnsi" w:eastAsia="Arial" w:hAnsiTheme="minorHAnsi" w:cstheme="minorHAnsi"/>
          <w:szCs w:val="24"/>
        </w:rPr>
      </w:pPr>
      <w:r w:rsidRPr="005556CD">
        <w:rPr>
          <w:rFonts w:asciiTheme="minorHAnsi" w:eastAsia="Arial" w:hAnsiTheme="minorHAnsi" w:cstheme="minorHAnsi"/>
          <w:szCs w:val="24"/>
        </w:rPr>
        <w:t xml:space="preserve">w wyniku przeprowadzonego postępowania pod nazwą „Dostawa serwerów wraz z oprogramowaniem i instalacją dla Powiatowego Urzędu Pracy w Jarosławiu” </w:t>
      </w:r>
      <w:r w:rsidR="007C6D36">
        <w:rPr>
          <w:rFonts w:asciiTheme="minorHAnsi" w:eastAsia="Arial" w:hAnsiTheme="minorHAnsi" w:cstheme="minorHAnsi"/>
          <w:szCs w:val="24"/>
        </w:rPr>
        <w:t>o </w:t>
      </w:r>
      <w:r w:rsidRPr="005556CD">
        <w:rPr>
          <w:rFonts w:asciiTheme="minorHAnsi" w:eastAsia="Arial" w:hAnsiTheme="minorHAnsi" w:cstheme="minorHAnsi"/>
          <w:szCs w:val="24"/>
        </w:rPr>
        <w:t>udzielenie zamówienia publicznego w trybie podstawowym bez negocjacji numer referencyjny: PO.242.1.2023), Strony postanowiły zawrzeć umowę następującej treści:</w:t>
      </w:r>
    </w:p>
    <w:p w:rsidR="009D0933" w:rsidRDefault="009D0933" w:rsidP="009D0933">
      <w:pPr>
        <w:pStyle w:val="Akapitzlist"/>
        <w:jc w:val="both"/>
        <w:rPr>
          <w:rFonts w:asciiTheme="minorHAnsi" w:eastAsia="Arial" w:hAnsiTheme="minorHAnsi" w:cstheme="minorHAnsi"/>
          <w:szCs w:val="24"/>
        </w:rPr>
      </w:pPr>
    </w:p>
    <w:p w:rsidR="009D0933" w:rsidRDefault="009D0933" w:rsidP="009D0933">
      <w:pPr>
        <w:pStyle w:val="Akapitzlist"/>
        <w:jc w:val="center"/>
        <w:rPr>
          <w:rFonts w:asciiTheme="minorHAnsi" w:hAnsiTheme="minorHAnsi" w:cstheme="minorHAnsi"/>
        </w:rPr>
      </w:pPr>
      <w:r>
        <w:rPr>
          <w:rFonts w:asciiTheme="minorHAnsi" w:eastAsia="Arial" w:hAnsiTheme="minorHAnsi" w:cstheme="minorHAnsi"/>
          <w:szCs w:val="24"/>
        </w:rPr>
        <w:t>§ 1</w:t>
      </w:r>
    </w:p>
    <w:p w:rsidR="009D0933" w:rsidRDefault="009D0933" w:rsidP="009D0933">
      <w:pPr>
        <w:pStyle w:val="Akapitzlist"/>
        <w:numPr>
          <w:ilvl w:val="0"/>
          <w:numId w:val="3"/>
        </w:numPr>
        <w:rPr>
          <w:rFonts w:asciiTheme="minorHAnsi" w:hAnsiTheme="minorHAnsi" w:cstheme="minorHAnsi"/>
        </w:rPr>
      </w:pPr>
      <w:r w:rsidRPr="00AF1180">
        <w:rPr>
          <w:rFonts w:asciiTheme="minorHAnsi" w:eastAsia="Arial" w:hAnsiTheme="minorHAnsi" w:cstheme="minorHAnsi"/>
          <w:szCs w:val="24"/>
        </w:rPr>
        <w:t xml:space="preserve">Przedmiotem umowy jest dostawa serwerów wraz z oprogramowaniem i instalacją  dla Powiatowego Urzędu Pracy w Jarosławiu. </w:t>
      </w:r>
    </w:p>
    <w:p w:rsidR="009D0933" w:rsidRPr="005556CD" w:rsidRDefault="009D0933" w:rsidP="009D0933">
      <w:pPr>
        <w:pStyle w:val="Akapitzlist"/>
        <w:numPr>
          <w:ilvl w:val="0"/>
          <w:numId w:val="3"/>
        </w:numPr>
        <w:rPr>
          <w:rFonts w:asciiTheme="minorHAnsi" w:hAnsiTheme="minorHAnsi" w:cstheme="minorHAnsi"/>
        </w:rPr>
      </w:pPr>
      <w:r w:rsidRPr="005556CD">
        <w:rPr>
          <w:rFonts w:asciiTheme="minorHAnsi" w:eastAsia="Arial" w:hAnsiTheme="minorHAnsi" w:cstheme="minorHAnsi"/>
          <w:szCs w:val="24"/>
        </w:rPr>
        <w:t>Przedmiot niniejszej umowy obejmuje swoim zakresem dostawę wraz z instalacją:</w:t>
      </w:r>
    </w:p>
    <w:p w:rsidR="009D0933" w:rsidRDefault="009D0933" w:rsidP="009D0933">
      <w:pPr>
        <w:pStyle w:val="Akapitzlist"/>
        <w:keepNext/>
        <w:keepLines/>
        <w:widowControl w:val="0"/>
        <w:numPr>
          <w:ilvl w:val="0"/>
          <w:numId w:val="2"/>
        </w:numPr>
        <w:shd w:val="clear" w:color="auto" w:fill="FFFFFF"/>
        <w:tabs>
          <w:tab w:val="left" w:pos="426"/>
        </w:tabs>
        <w:jc w:val="both"/>
        <w:outlineLvl w:val="0"/>
        <w:rPr>
          <w:rFonts w:asciiTheme="minorHAnsi" w:eastAsia="Arial" w:hAnsiTheme="minorHAnsi" w:cstheme="minorHAnsi"/>
          <w:szCs w:val="24"/>
        </w:rPr>
      </w:pPr>
      <w:r>
        <w:rPr>
          <w:rFonts w:asciiTheme="minorHAnsi" w:eastAsia="Arial" w:hAnsiTheme="minorHAnsi" w:cstheme="minorHAnsi"/>
          <w:szCs w:val="24"/>
        </w:rPr>
        <w:t>Serwer pod wirtualizację – 2 szt.</w:t>
      </w:r>
    </w:p>
    <w:p w:rsidR="009D0933" w:rsidRDefault="009D0933" w:rsidP="009D0933">
      <w:pPr>
        <w:pStyle w:val="Akapitzlist"/>
        <w:keepNext/>
        <w:keepLines/>
        <w:widowControl w:val="0"/>
        <w:numPr>
          <w:ilvl w:val="0"/>
          <w:numId w:val="2"/>
        </w:numPr>
        <w:shd w:val="clear" w:color="auto" w:fill="FFFFFF"/>
        <w:tabs>
          <w:tab w:val="left" w:pos="426"/>
        </w:tabs>
        <w:jc w:val="both"/>
        <w:outlineLvl w:val="0"/>
        <w:rPr>
          <w:rFonts w:asciiTheme="minorHAnsi" w:eastAsia="Arial" w:hAnsiTheme="minorHAnsi" w:cstheme="minorHAnsi"/>
          <w:szCs w:val="24"/>
        </w:rPr>
      </w:pPr>
      <w:r>
        <w:rPr>
          <w:rFonts w:asciiTheme="minorHAnsi" w:eastAsia="Arial" w:hAnsiTheme="minorHAnsi" w:cstheme="minorHAnsi"/>
          <w:szCs w:val="24"/>
        </w:rPr>
        <w:t>Macierz dyskowa – 1 szt.</w:t>
      </w:r>
    </w:p>
    <w:p w:rsidR="009D0933" w:rsidRDefault="009D0933" w:rsidP="009D0933">
      <w:pPr>
        <w:pStyle w:val="Akapitzlist"/>
        <w:keepNext/>
        <w:keepLines/>
        <w:widowControl w:val="0"/>
        <w:numPr>
          <w:ilvl w:val="0"/>
          <w:numId w:val="2"/>
        </w:numPr>
        <w:shd w:val="clear" w:color="auto" w:fill="FFFFFF"/>
        <w:tabs>
          <w:tab w:val="left" w:pos="426"/>
        </w:tabs>
        <w:jc w:val="both"/>
        <w:outlineLvl w:val="0"/>
        <w:rPr>
          <w:rFonts w:asciiTheme="minorHAnsi" w:eastAsia="Arial" w:hAnsiTheme="minorHAnsi" w:cstheme="minorHAnsi"/>
          <w:szCs w:val="24"/>
        </w:rPr>
      </w:pPr>
      <w:r>
        <w:rPr>
          <w:rFonts w:asciiTheme="minorHAnsi" w:eastAsia="Arial" w:hAnsiTheme="minorHAnsi" w:cstheme="minorHAnsi"/>
          <w:szCs w:val="24"/>
        </w:rPr>
        <w:t>Oprogramowanie do wirtualizacji – 1 szt.</w:t>
      </w:r>
    </w:p>
    <w:p w:rsidR="009D0933" w:rsidRPr="009D0933" w:rsidRDefault="009D0933" w:rsidP="009D0933">
      <w:pPr>
        <w:pStyle w:val="Akapitzlist"/>
        <w:keepNext/>
        <w:keepLines/>
        <w:widowControl w:val="0"/>
        <w:numPr>
          <w:ilvl w:val="0"/>
          <w:numId w:val="2"/>
        </w:numPr>
        <w:shd w:val="clear" w:color="auto" w:fill="FFFFFF"/>
        <w:tabs>
          <w:tab w:val="left" w:pos="426"/>
        </w:tabs>
        <w:jc w:val="both"/>
        <w:outlineLvl w:val="0"/>
        <w:rPr>
          <w:rFonts w:asciiTheme="minorHAnsi" w:eastAsia="Arial" w:hAnsiTheme="minorHAnsi" w:cstheme="minorHAnsi"/>
          <w:szCs w:val="24"/>
        </w:rPr>
      </w:pPr>
      <w:r>
        <w:rPr>
          <w:rFonts w:asciiTheme="minorHAnsi" w:eastAsia="Arial" w:hAnsiTheme="minorHAnsi" w:cstheme="minorHAnsi"/>
          <w:szCs w:val="24"/>
        </w:rPr>
        <w:t>Oprogramowanie do backupu – 1 szt.</w:t>
      </w:r>
    </w:p>
    <w:p w:rsidR="009D0933" w:rsidRDefault="009D0933" w:rsidP="009D0933">
      <w:pPr>
        <w:pStyle w:val="Akapitzlist"/>
        <w:keepNext/>
        <w:keepLines/>
        <w:widowControl w:val="0"/>
        <w:numPr>
          <w:ilvl w:val="0"/>
          <w:numId w:val="3"/>
        </w:numPr>
        <w:shd w:val="clear" w:color="auto" w:fill="FFFFFF"/>
        <w:tabs>
          <w:tab w:val="left" w:pos="426"/>
        </w:tabs>
        <w:jc w:val="both"/>
        <w:outlineLvl w:val="0"/>
        <w:rPr>
          <w:rFonts w:asciiTheme="minorHAnsi" w:eastAsia="Arial" w:hAnsiTheme="minorHAnsi" w:cstheme="minorHAnsi"/>
          <w:szCs w:val="24"/>
        </w:rPr>
      </w:pPr>
      <w:r w:rsidRPr="009D0933">
        <w:rPr>
          <w:rFonts w:asciiTheme="minorHAnsi" w:eastAsia="Arial" w:hAnsiTheme="minorHAnsi" w:cstheme="minorHAnsi"/>
          <w:szCs w:val="24"/>
        </w:rPr>
        <w:t>Szczegółowy opis przedmiotu umowy, w tym nazwy, modele i parametry techniczne produktów / artykułów dostarczanych przez Wykonawcę w ra</w:t>
      </w:r>
      <w:r>
        <w:rPr>
          <w:rFonts w:asciiTheme="minorHAnsi" w:eastAsia="Arial" w:hAnsiTheme="minorHAnsi" w:cstheme="minorHAnsi"/>
          <w:szCs w:val="24"/>
        </w:rPr>
        <w:t>mach niniejszej umowy określają:</w:t>
      </w:r>
    </w:p>
    <w:p w:rsidR="009D0933" w:rsidRDefault="009D0933" w:rsidP="009D0933">
      <w:pPr>
        <w:pStyle w:val="Akapitzlist"/>
        <w:keepNext/>
        <w:keepLines/>
        <w:widowControl w:val="0"/>
        <w:numPr>
          <w:ilvl w:val="0"/>
          <w:numId w:val="7"/>
        </w:numPr>
        <w:shd w:val="clear" w:color="auto" w:fill="FFFFFF"/>
        <w:tabs>
          <w:tab w:val="left" w:pos="426"/>
        </w:tabs>
        <w:jc w:val="both"/>
        <w:outlineLvl w:val="0"/>
        <w:rPr>
          <w:rFonts w:asciiTheme="minorHAnsi" w:eastAsia="Arial" w:hAnsiTheme="minorHAnsi" w:cstheme="minorHAnsi"/>
          <w:szCs w:val="24"/>
        </w:rPr>
      </w:pPr>
      <w:r w:rsidRPr="005F2A06">
        <w:rPr>
          <w:rFonts w:asciiTheme="minorHAnsi" w:eastAsia="Arial" w:hAnsiTheme="minorHAnsi" w:cstheme="minorHAnsi"/>
          <w:b/>
          <w:szCs w:val="24"/>
        </w:rPr>
        <w:t>Opis przedmiotu zamówienia</w:t>
      </w:r>
      <w:r>
        <w:rPr>
          <w:rFonts w:asciiTheme="minorHAnsi" w:eastAsia="Arial" w:hAnsiTheme="minorHAnsi" w:cstheme="minorHAnsi"/>
          <w:szCs w:val="24"/>
        </w:rPr>
        <w:t xml:space="preserve"> (OPZ), stanowiący </w:t>
      </w:r>
      <w:r>
        <w:rPr>
          <w:rFonts w:asciiTheme="minorHAnsi" w:eastAsia="Arial" w:hAnsiTheme="minorHAnsi" w:cstheme="minorHAnsi"/>
          <w:b/>
          <w:szCs w:val="24"/>
        </w:rPr>
        <w:t xml:space="preserve">załącznik numer 1 do </w:t>
      </w:r>
      <w:r>
        <w:rPr>
          <w:rFonts w:asciiTheme="minorHAnsi" w:eastAsia="Arial" w:hAnsiTheme="minorHAnsi" w:cstheme="minorHAnsi"/>
          <w:szCs w:val="24"/>
        </w:rPr>
        <w:t>Specyfikacji Warunków Zamówienia,</w:t>
      </w:r>
    </w:p>
    <w:p w:rsidR="009D0933" w:rsidRDefault="009D0933" w:rsidP="009D0933">
      <w:pPr>
        <w:pStyle w:val="Akapitzlist"/>
        <w:keepNext/>
        <w:keepLines/>
        <w:widowControl w:val="0"/>
        <w:numPr>
          <w:ilvl w:val="0"/>
          <w:numId w:val="7"/>
        </w:numPr>
        <w:shd w:val="clear" w:color="auto" w:fill="FFFFFF"/>
        <w:tabs>
          <w:tab w:val="left" w:pos="426"/>
        </w:tabs>
        <w:jc w:val="both"/>
        <w:outlineLvl w:val="0"/>
        <w:rPr>
          <w:rFonts w:asciiTheme="minorHAnsi" w:eastAsia="Arial" w:hAnsiTheme="minorHAnsi" w:cstheme="minorHAnsi"/>
          <w:szCs w:val="24"/>
        </w:rPr>
      </w:pPr>
      <w:r>
        <w:rPr>
          <w:rFonts w:asciiTheme="minorHAnsi" w:eastAsia="Arial" w:hAnsiTheme="minorHAnsi" w:cstheme="minorHAnsi"/>
          <w:szCs w:val="24"/>
        </w:rPr>
        <w:t>Formularz cenowy, złożony przez Wykonawcę w uprzednio przeprowadzonym postępowaniu o udzielenie zamówienia.</w:t>
      </w:r>
    </w:p>
    <w:p w:rsidR="007C6D36" w:rsidRDefault="007C6D36" w:rsidP="009D0933">
      <w:pPr>
        <w:pStyle w:val="Akapitzlist"/>
        <w:jc w:val="center"/>
        <w:rPr>
          <w:rFonts w:asciiTheme="minorHAnsi" w:eastAsia="Arial" w:hAnsiTheme="minorHAnsi" w:cstheme="minorHAnsi"/>
          <w:szCs w:val="24"/>
        </w:rPr>
      </w:pPr>
    </w:p>
    <w:p w:rsidR="007C6D36" w:rsidRDefault="007C6D36" w:rsidP="009D0933">
      <w:pPr>
        <w:pStyle w:val="Akapitzlist"/>
        <w:jc w:val="center"/>
        <w:rPr>
          <w:rFonts w:asciiTheme="minorHAnsi" w:eastAsia="Arial" w:hAnsiTheme="minorHAnsi" w:cstheme="minorHAnsi"/>
          <w:szCs w:val="24"/>
        </w:rPr>
      </w:pPr>
    </w:p>
    <w:p w:rsidR="007C6D36" w:rsidRDefault="007C6D36" w:rsidP="009D0933">
      <w:pPr>
        <w:pStyle w:val="Akapitzlist"/>
        <w:jc w:val="center"/>
        <w:rPr>
          <w:rFonts w:asciiTheme="minorHAnsi" w:eastAsia="Arial" w:hAnsiTheme="minorHAnsi" w:cstheme="minorHAnsi"/>
          <w:szCs w:val="24"/>
        </w:rPr>
      </w:pPr>
    </w:p>
    <w:p w:rsidR="009D0933" w:rsidRPr="009D0933" w:rsidRDefault="009D0933" w:rsidP="007C6D36">
      <w:pPr>
        <w:pStyle w:val="Akapitzlist"/>
        <w:jc w:val="center"/>
        <w:rPr>
          <w:rFonts w:asciiTheme="minorHAnsi" w:hAnsiTheme="minorHAnsi" w:cstheme="minorHAnsi"/>
        </w:rPr>
      </w:pPr>
      <w:r>
        <w:rPr>
          <w:rFonts w:asciiTheme="minorHAnsi" w:hAnsiTheme="minorHAnsi" w:cstheme="minorHAnsi"/>
        </w:rPr>
        <w:lastRenderedPageBreak/>
        <w:t>§ 2</w:t>
      </w:r>
    </w:p>
    <w:p w:rsidR="009D0933" w:rsidRDefault="009D0933" w:rsidP="009D0933">
      <w:pPr>
        <w:pStyle w:val="Akapitzlist"/>
        <w:numPr>
          <w:ilvl w:val="0"/>
          <w:numId w:val="8"/>
        </w:numPr>
        <w:tabs>
          <w:tab w:val="left" w:pos="2686"/>
        </w:tabs>
        <w:rPr>
          <w:rFonts w:asciiTheme="minorHAnsi" w:hAnsiTheme="minorHAnsi" w:cstheme="minorHAnsi"/>
        </w:rPr>
      </w:pPr>
      <w:r>
        <w:rPr>
          <w:rFonts w:asciiTheme="minorHAnsi" w:hAnsiTheme="minorHAnsi" w:cstheme="minorHAnsi"/>
        </w:rPr>
        <w:t>Przedmiot umowy zostanie zrealizowany w terminie …………. dni (zgodnie z ofertą) od dnia podpisania umowy tj. od dnia ………………….</w:t>
      </w:r>
    </w:p>
    <w:p w:rsidR="009D0933" w:rsidRDefault="009D0933" w:rsidP="009D0933">
      <w:pPr>
        <w:pStyle w:val="Akapitzlist"/>
        <w:numPr>
          <w:ilvl w:val="0"/>
          <w:numId w:val="8"/>
        </w:numPr>
        <w:contextualSpacing w:val="0"/>
        <w:jc w:val="both"/>
        <w:rPr>
          <w:rFonts w:asciiTheme="minorHAnsi" w:hAnsiTheme="minorHAnsi" w:cstheme="minorHAnsi"/>
        </w:rPr>
      </w:pPr>
      <w:r w:rsidRPr="006B0D79">
        <w:rPr>
          <w:rFonts w:asciiTheme="minorHAnsi" w:hAnsiTheme="minorHAnsi" w:cstheme="minorHAnsi"/>
        </w:rPr>
        <w:t xml:space="preserve">Wykonawca zawiadomi Zamawiającego, </w:t>
      </w:r>
      <w:r w:rsidRPr="006B0D79">
        <w:rPr>
          <w:rFonts w:asciiTheme="minorHAnsi" w:hAnsiTheme="minorHAnsi" w:cstheme="minorHAnsi"/>
          <w:szCs w:val="24"/>
        </w:rPr>
        <w:t>za pośrednictwem środków komunikacji elektronicznej</w:t>
      </w:r>
      <w:r w:rsidRPr="006B0D79">
        <w:rPr>
          <w:rFonts w:asciiTheme="minorHAnsi" w:hAnsiTheme="minorHAnsi" w:cstheme="minorHAnsi"/>
        </w:rPr>
        <w:t xml:space="preserve"> z min. 2 dniowym wyprzedzeniem o terminie dostarczenia przedmiotu umowy</w:t>
      </w:r>
      <w:r>
        <w:rPr>
          <w:rFonts w:asciiTheme="minorHAnsi" w:hAnsiTheme="minorHAnsi" w:cstheme="minorHAnsi"/>
        </w:rPr>
        <w:t xml:space="preserve">. </w:t>
      </w:r>
    </w:p>
    <w:p w:rsidR="009D0933" w:rsidRPr="006B0D79" w:rsidRDefault="009D0933" w:rsidP="009D0933">
      <w:pPr>
        <w:pStyle w:val="Akapitzlist"/>
        <w:numPr>
          <w:ilvl w:val="0"/>
          <w:numId w:val="8"/>
        </w:numPr>
        <w:contextualSpacing w:val="0"/>
        <w:jc w:val="both"/>
        <w:rPr>
          <w:rFonts w:asciiTheme="minorHAnsi" w:hAnsiTheme="minorHAnsi" w:cstheme="minorHAnsi"/>
        </w:rPr>
      </w:pPr>
      <w:r w:rsidRPr="006B0D79">
        <w:rPr>
          <w:rFonts w:asciiTheme="minorHAnsi" w:hAnsiTheme="minorHAnsi" w:cstheme="minorHAnsi"/>
        </w:rPr>
        <w:t>Po</w:t>
      </w:r>
      <w:r>
        <w:rPr>
          <w:rFonts w:asciiTheme="minorHAnsi" w:hAnsiTheme="minorHAnsi" w:cstheme="minorHAnsi"/>
        </w:rPr>
        <w:t xml:space="preserve"> </w:t>
      </w:r>
      <w:r w:rsidRPr="006B4327">
        <w:rPr>
          <w:rFonts w:asciiTheme="minorHAnsi" w:hAnsiTheme="minorHAnsi" w:cstheme="minorHAnsi"/>
        </w:rPr>
        <w:t>zawarciu</w:t>
      </w:r>
      <w:r w:rsidRPr="004D4EF7">
        <w:rPr>
          <w:rFonts w:asciiTheme="minorHAnsi" w:hAnsiTheme="minorHAnsi" w:cstheme="minorHAnsi"/>
          <w:color w:val="FF0000"/>
        </w:rPr>
        <w:t xml:space="preserve"> </w:t>
      </w:r>
      <w:r w:rsidRPr="006B0D79">
        <w:rPr>
          <w:rFonts w:asciiTheme="minorHAnsi" w:hAnsiTheme="minorHAnsi" w:cstheme="minorHAnsi"/>
        </w:rPr>
        <w:t>umowy nadzór nad jej realizacją sprawuje:</w:t>
      </w:r>
    </w:p>
    <w:p w:rsidR="009D0933" w:rsidRDefault="009D0933" w:rsidP="009D0933">
      <w:pPr>
        <w:pStyle w:val="Akapitzlist"/>
        <w:numPr>
          <w:ilvl w:val="0"/>
          <w:numId w:val="9"/>
        </w:numPr>
        <w:tabs>
          <w:tab w:val="left" w:pos="2686"/>
        </w:tabs>
        <w:rPr>
          <w:rFonts w:asciiTheme="minorHAnsi" w:hAnsiTheme="minorHAnsi" w:cstheme="minorHAnsi"/>
        </w:rPr>
      </w:pPr>
      <w:r>
        <w:rPr>
          <w:rFonts w:asciiTheme="minorHAnsi" w:hAnsiTheme="minorHAnsi" w:cstheme="minorHAnsi"/>
        </w:rPr>
        <w:t>Ze strony Zamawiającego -  ……………… (imię i nazwisko, adres e-mail, nr. tel.),</w:t>
      </w:r>
    </w:p>
    <w:p w:rsidR="009D0933" w:rsidRDefault="009D0933" w:rsidP="009D0933">
      <w:pPr>
        <w:pStyle w:val="Akapitzlist"/>
        <w:numPr>
          <w:ilvl w:val="0"/>
          <w:numId w:val="9"/>
        </w:numPr>
        <w:tabs>
          <w:tab w:val="left" w:pos="2686"/>
        </w:tabs>
        <w:rPr>
          <w:rFonts w:asciiTheme="minorHAnsi" w:hAnsiTheme="minorHAnsi" w:cstheme="minorHAnsi"/>
        </w:rPr>
      </w:pPr>
      <w:r>
        <w:rPr>
          <w:rFonts w:asciiTheme="minorHAnsi" w:hAnsiTheme="minorHAnsi" w:cstheme="minorHAnsi"/>
        </w:rPr>
        <w:t>Ze strony Wykonawcy -  …………………… (imię i nazwisko, adres e-mail, nr. tel.),</w:t>
      </w:r>
    </w:p>
    <w:p w:rsidR="009D0933" w:rsidRPr="009D0933" w:rsidRDefault="009D0933" w:rsidP="009D0933">
      <w:pPr>
        <w:pStyle w:val="Akapitzlist"/>
        <w:numPr>
          <w:ilvl w:val="0"/>
          <w:numId w:val="8"/>
        </w:numPr>
        <w:contextualSpacing w:val="0"/>
        <w:jc w:val="both"/>
        <w:rPr>
          <w:rFonts w:asciiTheme="minorHAnsi" w:hAnsiTheme="minorHAnsi" w:cstheme="minorHAnsi"/>
          <w:color w:val="000000"/>
          <w:spacing w:val="50"/>
          <w:szCs w:val="24"/>
          <w:lang w:eastAsia="pl-PL" w:bidi="pl-PL"/>
        </w:rPr>
      </w:pPr>
      <w:r>
        <w:rPr>
          <w:rFonts w:asciiTheme="minorHAnsi" w:hAnsiTheme="minorHAnsi" w:cstheme="minorHAnsi"/>
        </w:rPr>
        <w:t xml:space="preserve">Zmiana osób lub danych, o których mowa w ust. 3 nie stanowi zmiany niniejszej umowy. Strony zobowiązują się powiadomić o tym fakcie na piśmie lub </w:t>
      </w:r>
      <w:r w:rsidRPr="006B0D79">
        <w:rPr>
          <w:rFonts w:asciiTheme="minorHAnsi" w:hAnsiTheme="minorHAnsi" w:cstheme="minorHAnsi"/>
          <w:szCs w:val="24"/>
        </w:rPr>
        <w:t>za pośrednictwem środków komunikacji elektronicznej.</w:t>
      </w:r>
    </w:p>
    <w:p w:rsidR="009D0933" w:rsidRDefault="009D0933" w:rsidP="009D0933">
      <w:pPr>
        <w:jc w:val="center"/>
        <w:rPr>
          <w:rStyle w:val="Bodytext5"/>
          <w:rFonts w:asciiTheme="minorHAnsi" w:hAnsiTheme="minorHAnsi" w:cstheme="minorHAnsi"/>
          <w:szCs w:val="24"/>
        </w:rPr>
      </w:pPr>
    </w:p>
    <w:p w:rsidR="009D0933" w:rsidRDefault="009D0933" w:rsidP="007C6D36">
      <w:pPr>
        <w:jc w:val="center"/>
        <w:rPr>
          <w:rStyle w:val="Bodytext5"/>
          <w:rFonts w:asciiTheme="minorHAnsi" w:hAnsiTheme="minorHAnsi" w:cstheme="minorHAnsi"/>
          <w:szCs w:val="24"/>
        </w:rPr>
      </w:pPr>
      <w:r>
        <w:rPr>
          <w:rStyle w:val="Bodytext5"/>
          <w:rFonts w:asciiTheme="minorHAnsi" w:hAnsiTheme="minorHAnsi" w:cstheme="minorHAnsi"/>
          <w:sz w:val="24"/>
          <w:szCs w:val="24"/>
        </w:rPr>
        <w:t>§3</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Wykonawca zobowiązuje się do wykon</w:t>
      </w:r>
      <w:r w:rsidR="007C6D36">
        <w:rPr>
          <w:rFonts w:asciiTheme="minorHAnsi" w:hAnsiTheme="minorHAnsi" w:cstheme="minorHAnsi"/>
          <w:szCs w:val="24"/>
        </w:rPr>
        <w:t>ania przedmiotu umowy zgodnie z </w:t>
      </w:r>
      <w:r w:rsidRPr="009D0933">
        <w:rPr>
          <w:rFonts w:asciiTheme="minorHAnsi" w:hAnsiTheme="minorHAnsi" w:cstheme="minorHAnsi"/>
          <w:szCs w:val="24"/>
        </w:rPr>
        <w:t>dostarczonymi przez Zamawiającego: SWZ, szczegółowym opisem przedmiotu zamówienia, złożoną ofertą, postanowieniami niniejszej umowy oraz obowiązującymi w tym zakresie przepisami.</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Wykonawca dostarczy przedmiot zamówienia, zainstaluje i uruchomi go w miejscu wskazanym przez Zamawiającego.</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Przedmiot zamówienia zostanie dostarczony wraz ze wszystkimi akcesoriami niezbędnymi do prawidłowej jego pracy.</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Dostarczony przedmiot zamówienia musi być fabrycznie nowy i nieużywany wcześniej. Zamawiający nie dopuszcza dostawy urządzeń odnowionych (zwróconych do producenta i odsprzedawanych ponownie przez producenta). Urządzenia muszą pochodzić z legalnego kanału sprzedaży producenta.</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Dostarczony przedmiot zamówienia musi posiadać odpowiednie certyfikaty zgodności z wymaganiami UE, wszystkie produkty, które tego wymagają winny posiadać niezbędne aktualne certyfikaty bezpieczeństwa, atesty higieniczne, świadectwa jakości i powinny spełniać wszelkie normy określone obowiązującymi przepisami prawa oraz posiadać oznaczenie CE.</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Wykonawca jest odpowiedzialny za zabezpieczenie przedmiotu zamówienia do czasu dokonania pisemnego odbioru końcowego (bez uwag) potwierdzonego przez osoby odpowiedzialne ze strony Zamawiającego.</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Całkowite wykonanie przedmiotu umowy zostanie potwierdzone protokołem odbioru, podpisanym przez przedstawicieli każdej ze Stron umowy.</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W przypadku stwierdzenia przy odbiorze jakichkolwiek wad i usterek, Wykonawca zobowiązany będzie do dostarczenia przedmiotu umowy wolnego od wad i usterek, w terminie do 10 dni roboczych od dnia ich wykrycia.</w:t>
      </w:r>
    </w:p>
    <w:p w:rsidR="009D0933" w:rsidRPr="009D0933" w:rsidRDefault="009D0933" w:rsidP="009D0933">
      <w:pPr>
        <w:pStyle w:val="Akapitzlist"/>
        <w:numPr>
          <w:ilvl w:val="0"/>
          <w:numId w:val="13"/>
        </w:numPr>
        <w:jc w:val="both"/>
        <w:rPr>
          <w:rFonts w:asciiTheme="minorHAnsi" w:hAnsiTheme="minorHAnsi" w:cstheme="minorHAnsi"/>
          <w:color w:val="000000"/>
          <w:spacing w:val="50"/>
          <w:sz w:val="21"/>
          <w:szCs w:val="24"/>
          <w:lang w:eastAsia="pl-PL" w:bidi="pl-PL"/>
        </w:rPr>
      </w:pPr>
      <w:r w:rsidRPr="009D0933">
        <w:rPr>
          <w:rFonts w:asciiTheme="minorHAnsi" w:hAnsiTheme="minorHAnsi" w:cstheme="minorHAnsi"/>
          <w:szCs w:val="24"/>
        </w:rPr>
        <w:t xml:space="preserve">Wykonawca przed przystąpieniem do wykonania przedmiotu umowy zobowiązany jest do podania nazwy i danych kontaktowych przedstawicieli oraz podwykonawców zaangażowanych w wykonanie zamówienia. Wykonawca zobowiązany jest również do </w:t>
      </w:r>
      <w:r w:rsidRPr="009D0933">
        <w:rPr>
          <w:rFonts w:asciiTheme="minorHAnsi" w:hAnsiTheme="minorHAnsi" w:cstheme="minorHAnsi"/>
          <w:szCs w:val="24"/>
        </w:rPr>
        <w:lastRenderedPageBreak/>
        <w:t>zawiadomienia Zamawiającego o wszelkich zmianach w odniesieniu do informacji, o których mowa w zdaniu pierwszym, w trakcie realizacji zamówienia, a także przekazuje wymagane informacje na temat</w:t>
      </w:r>
      <w:r w:rsidR="007C6D36">
        <w:rPr>
          <w:rFonts w:asciiTheme="minorHAnsi" w:hAnsiTheme="minorHAnsi" w:cstheme="minorHAnsi"/>
          <w:szCs w:val="24"/>
        </w:rPr>
        <w:t xml:space="preserve"> nowych podwykonawców, którym w </w:t>
      </w:r>
      <w:r w:rsidRPr="009D0933">
        <w:rPr>
          <w:rFonts w:asciiTheme="minorHAnsi" w:hAnsiTheme="minorHAnsi" w:cstheme="minorHAnsi"/>
          <w:szCs w:val="24"/>
        </w:rPr>
        <w:t xml:space="preserve">późniejszym okresie zamierza powierzyć realizację zamówienia. </w:t>
      </w:r>
    </w:p>
    <w:p w:rsidR="009D0933" w:rsidRPr="002E72B2" w:rsidRDefault="009D0933" w:rsidP="009D0933">
      <w:pPr>
        <w:widowControl w:val="0"/>
        <w:numPr>
          <w:ilvl w:val="0"/>
          <w:numId w:val="13"/>
        </w:numPr>
        <w:tabs>
          <w:tab w:val="left" w:pos="426"/>
          <w:tab w:val="left" w:pos="552"/>
        </w:tabs>
        <w:jc w:val="both"/>
        <w:rPr>
          <w:rFonts w:asciiTheme="minorHAnsi" w:hAnsiTheme="minorHAnsi" w:cstheme="minorHAnsi"/>
          <w:szCs w:val="24"/>
        </w:rPr>
      </w:pPr>
      <w:r w:rsidRPr="002E72B2">
        <w:rPr>
          <w:rFonts w:asciiTheme="minorHAnsi" w:hAnsiTheme="minorHAnsi" w:cstheme="minorHAnsi"/>
          <w:szCs w:val="24"/>
        </w:rPr>
        <w:t>Jeżeli w realizacji zamówienia będą brali udział podwykonawcy, to Wykonawca jest odpowiedzialny za zapłatę wynagrodzenia podwykonawcy oraz odpowiada on wobec Zamawiającego za działania lub zaniechania podwykonawcy tj. jak za działania lub zaniechania własne.</w:t>
      </w:r>
    </w:p>
    <w:p w:rsidR="009D0933" w:rsidRPr="00696C94" w:rsidRDefault="009D0933" w:rsidP="009D0933">
      <w:pPr>
        <w:widowControl w:val="0"/>
        <w:numPr>
          <w:ilvl w:val="0"/>
          <w:numId w:val="13"/>
        </w:numPr>
        <w:tabs>
          <w:tab w:val="left" w:pos="426"/>
          <w:tab w:val="left" w:pos="552"/>
        </w:tabs>
        <w:jc w:val="both"/>
        <w:rPr>
          <w:rFonts w:asciiTheme="minorHAnsi" w:hAnsiTheme="minorHAnsi" w:cstheme="minorHAnsi"/>
          <w:szCs w:val="24"/>
        </w:rPr>
      </w:pPr>
      <w:r w:rsidRPr="00696C94">
        <w:rPr>
          <w:rFonts w:asciiTheme="minorHAnsi" w:hAnsiTheme="minorHAnsi" w:cstheme="minorHAnsi"/>
          <w:szCs w:val="24"/>
        </w:rPr>
        <w:t>Za zobowiązania umowne wobec Zamawiającego, w szczególności za udzielenie gwarancji na dostarczony przez Podwykonawcą przedmiot zamówienia, odpowiada Wykonawca.</w:t>
      </w:r>
    </w:p>
    <w:p w:rsidR="009D0933" w:rsidRDefault="009D0933" w:rsidP="009D0933">
      <w:pPr>
        <w:widowControl w:val="0"/>
        <w:numPr>
          <w:ilvl w:val="0"/>
          <w:numId w:val="13"/>
        </w:numPr>
        <w:tabs>
          <w:tab w:val="left" w:pos="426"/>
          <w:tab w:val="left" w:pos="552"/>
        </w:tabs>
        <w:jc w:val="both"/>
        <w:rPr>
          <w:rFonts w:asciiTheme="minorHAnsi" w:hAnsiTheme="minorHAnsi" w:cstheme="minorHAnsi"/>
          <w:szCs w:val="24"/>
        </w:rPr>
      </w:pPr>
      <w:r w:rsidRPr="00696C94">
        <w:rPr>
          <w:rFonts w:asciiTheme="minorHAnsi" w:hAnsiTheme="minorHAnsi" w:cstheme="minorHAnsi"/>
          <w:szCs w:val="24"/>
        </w:rPr>
        <w:t>Jeżeli zmiana lub rezygnacja z podwykonawcy dotyczy podmiotu, na którego zasoby Wykonawca powoływał się, na zasadach określonych w art. 118 ust. 1 ustawy Prawo zamówień publicznych, w celu wykazani</w:t>
      </w:r>
      <w:r w:rsidR="007C6D36">
        <w:rPr>
          <w:rFonts w:asciiTheme="minorHAnsi" w:hAnsiTheme="minorHAnsi" w:cstheme="minorHAnsi"/>
          <w:szCs w:val="24"/>
        </w:rPr>
        <w:t>a spełniania warunków udziału w </w:t>
      </w:r>
      <w:r w:rsidRPr="00696C94">
        <w:rPr>
          <w:rFonts w:asciiTheme="minorHAnsi" w:hAnsiTheme="minorHAnsi" w:cstheme="minorHAnsi"/>
          <w:szCs w:val="24"/>
        </w:rPr>
        <w:t>postępowaniu, o których mowa w art. 122 tej ustawy, Wykonawca jest obowiązany wykazać Zamawiającemu, iż proponowany inny podwykonawca lub Wykonawca samodzielnie spełnia je w stopniu nie mniejszym niż wymagany w trakcie postępowania o udzielenie zamówienia.</w:t>
      </w:r>
    </w:p>
    <w:p w:rsidR="009D0933" w:rsidRDefault="009D0933" w:rsidP="009D0933">
      <w:pPr>
        <w:widowControl w:val="0"/>
        <w:shd w:val="clear" w:color="auto" w:fill="FFFFFF"/>
        <w:tabs>
          <w:tab w:val="left" w:pos="426"/>
          <w:tab w:val="left" w:pos="552"/>
        </w:tabs>
        <w:jc w:val="center"/>
        <w:rPr>
          <w:rFonts w:asciiTheme="minorHAnsi" w:hAnsiTheme="minorHAnsi" w:cstheme="minorHAnsi"/>
          <w:szCs w:val="24"/>
        </w:rPr>
      </w:pPr>
    </w:p>
    <w:p w:rsidR="009D0933" w:rsidRPr="002E72B2" w:rsidRDefault="009D0933" w:rsidP="009D0933">
      <w:pPr>
        <w:widowControl w:val="0"/>
        <w:shd w:val="clear" w:color="auto" w:fill="FFFFFF"/>
        <w:tabs>
          <w:tab w:val="left" w:pos="426"/>
          <w:tab w:val="left" w:pos="552"/>
        </w:tabs>
        <w:jc w:val="center"/>
        <w:rPr>
          <w:rFonts w:asciiTheme="minorHAnsi" w:hAnsiTheme="minorHAnsi" w:cstheme="minorHAnsi"/>
          <w:szCs w:val="24"/>
        </w:rPr>
      </w:pPr>
      <w:r>
        <w:rPr>
          <w:rFonts w:asciiTheme="minorHAnsi" w:hAnsiTheme="minorHAnsi" w:cstheme="minorHAnsi"/>
          <w:szCs w:val="24"/>
        </w:rPr>
        <w:t>§ 4</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 xml:space="preserve">Za należyte wykonanie całości przedmiotu umowy Strony ustalają wynagrodzenie ryczałtowe </w:t>
      </w:r>
      <w:r w:rsidRPr="00696C94">
        <w:rPr>
          <w:rFonts w:asciiTheme="minorHAnsi" w:hAnsiTheme="minorHAnsi" w:cstheme="minorHAnsi"/>
          <w:szCs w:val="24"/>
        </w:rPr>
        <w:br/>
        <w:t xml:space="preserve">w wysokości: </w:t>
      </w:r>
    </w:p>
    <w:p w:rsidR="009D0933" w:rsidRPr="00696C94" w:rsidRDefault="009D0933" w:rsidP="009D0933">
      <w:pPr>
        <w:pStyle w:val="Akapitzlist"/>
        <w:widowControl w:val="0"/>
        <w:numPr>
          <w:ilvl w:val="0"/>
          <w:numId w:val="15"/>
        </w:numPr>
        <w:tabs>
          <w:tab w:val="left" w:pos="426"/>
          <w:tab w:val="left" w:pos="969"/>
        </w:tabs>
        <w:contextualSpacing w:val="0"/>
        <w:jc w:val="both"/>
        <w:rPr>
          <w:rFonts w:asciiTheme="minorHAnsi" w:hAnsiTheme="minorHAnsi" w:cstheme="minorHAnsi"/>
          <w:szCs w:val="24"/>
        </w:rPr>
      </w:pPr>
      <w:r w:rsidRPr="00696C94">
        <w:rPr>
          <w:rFonts w:asciiTheme="minorHAnsi" w:hAnsiTheme="minorHAnsi" w:cstheme="minorHAnsi"/>
          <w:szCs w:val="24"/>
        </w:rPr>
        <w:t>.........................................</w:t>
      </w:r>
      <w:r>
        <w:rPr>
          <w:rFonts w:asciiTheme="minorHAnsi" w:hAnsiTheme="minorHAnsi" w:cstheme="minorHAnsi"/>
          <w:szCs w:val="24"/>
        </w:rPr>
        <w:t>.............................zł netto (słownie: </w:t>
      </w:r>
      <w:r w:rsidRPr="00696C94">
        <w:rPr>
          <w:rFonts w:asciiTheme="minorHAnsi" w:hAnsiTheme="minorHAnsi" w:cstheme="minorHAnsi"/>
          <w:szCs w:val="24"/>
        </w:rPr>
        <w:t>.......................</w:t>
      </w:r>
      <w:r>
        <w:rPr>
          <w:rFonts w:asciiTheme="minorHAnsi" w:hAnsiTheme="minorHAnsi" w:cstheme="minorHAnsi"/>
          <w:szCs w:val="24"/>
        </w:rPr>
        <w:t>...................................................................................................................................</w:t>
      </w:r>
      <w:r w:rsidRPr="00696C94">
        <w:rPr>
          <w:rFonts w:asciiTheme="minorHAnsi" w:hAnsiTheme="minorHAnsi" w:cstheme="minorHAnsi"/>
          <w:szCs w:val="24"/>
        </w:rPr>
        <w:t>00/100),</w:t>
      </w:r>
    </w:p>
    <w:p w:rsidR="009D0933" w:rsidRPr="00696C94" w:rsidRDefault="009D0933" w:rsidP="009D0933">
      <w:pPr>
        <w:pStyle w:val="Akapitzlist"/>
        <w:widowControl w:val="0"/>
        <w:numPr>
          <w:ilvl w:val="0"/>
          <w:numId w:val="15"/>
        </w:numPr>
        <w:tabs>
          <w:tab w:val="left" w:pos="426"/>
          <w:tab w:val="left" w:pos="969"/>
        </w:tabs>
        <w:contextualSpacing w:val="0"/>
        <w:jc w:val="both"/>
        <w:rPr>
          <w:rFonts w:asciiTheme="minorHAnsi" w:hAnsiTheme="minorHAnsi" w:cstheme="minorHAnsi"/>
          <w:szCs w:val="24"/>
        </w:rPr>
      </w:pPr>
      <w:r w:rsidRPr="00696C94">
        <w:rPr>
          <w:rFonts w:asciiTheme="minorHAnsi" w:hAnsiTheme="minorHAnsi" w:cstheme="minorHAnsi"/>
          <w:szCs w:val="24"/>
        </w:rPr>
        <w:t>.........................</w:t>
      </w:r>
      <w:r>
        <w:rPr>
          <w:rFonts w:asciiTheme="minorHAnsi" w:hAnsiTheme="minorHAnsi" w:cstheme="minorHAnsi"/>
          <w:szCs w:val="24"/>
        </w:rPr>
        <w:t>.............................zł wartość podatku VAT (słownie: …………………………………………………………………………………………………………………………….</w:t>
      </w:r>
      <w:r w:rsidRPr="00696C94">
        <w:rPr>
          <w:rFonts w:asciiTheme="minorHAnsi" w:hAnsiTheme="minorHAnsi" w:cstheme="minorHAnsi"/>
          <w:szCs w:val="24"/>
        </w:rPr>
        <w:t>..............00/100),</w:t>
      </w:r>
    </w:p>
    <w:p w:rsidR="009D0933" w:rsidRPr="00696C94" w:rsidRDefault="009D0933" w:rsidP="009D0933">
      <w:pPr>
        <w:pStyle w:val="Akapitzlist"/>
        <w:widowControl w:val="0"/>
        <w:numPr>
          <w:ilvl w:val="0"/>
          <w:numId w:val="15"/>
        </w:numPr>
        <w:tabs>
          <w:tab w:val="left" w:pos="426"/>
          <w:tab w:val="left" w:pos="969"/>
        </w:tabs>
        <w:contextualSpacing w:val="0"/>
        <w:jc w:val="both"/>
        <w:rPr>
          <w:rFonts w:asciiTheme="minorHAnsi" w:hAnsiTheme="minorHAnsi" w:cstheme="minorHAnsi"/>
          <w:szCs w:val="24"/>
        </w:rPr>
      </w:pPr>
      <w:r w:rsidRPr="00696C94">
        <w:rPr>
          <w:rFonts w:asciiTheme="minorHAnsi" w:hAnsiTheme="minorHAnsi" w:cstheme="minorHAnsi"/>
          <w:szCs w:val="24"/>
        </w:rPr>
        <w:t>......................................................................</w:t>
      </w:r>
      <w:r>
        <w:rPr>
          <w:rFonts w:asciiTheme="minorHAnsi" w:hAnsiTheme="minorHAnsi" w:cstheme="minorHAnsi"/>
          <w:b/>
          <w:bCs/>
          <w:szCs w:val="24"/>
        </w:rPr>
        <w:t>zł brutto</w:t>
      </w:r>
      <w:r>
        <w:rPr>
          <w:rFonts w:asciiTheme="minorHAnsi" w:hAnsiTheme="minorHAnsi" w:cstheme="minorHAnsi"/>
          <w:szCs w:val="24"/>
        </w:rPr>
        <w:t> (słownie: ……………………………………………………………………………………………………………………………</w:t>
      </w:r>
      <w:r w:rsidRPr="00696C94">
        <w:rPr>
          <w:rFonts w:asciiTheme="minorHAnsi" w:hAnsiTheme="minorHAnsi" w:cstheme="minorHAnsi"/>
          <w:szCs w:val="24"/>
        </w:rPr>
        <w:t>.......................00/100),</w:t>
      </w:r>
    </w:p>
    <w:p w:rsidR="009D0933" w:rsidRPr="00696C94" w:rsidRDefault="009D0933" w:rsidP="009D0933">
      <w:pPr>
        <w:pStyle w:val="Akapitzlist"/>
        <w:numPr>
          <w:ilvl w:val="0"/>
          <w:numId w:val="14"/>
        </w:numPr>
        <w:suppressAutoHyphens/>
        <w:ind w:left="284" w:hanging="284"/>
        <w:contextualSpacing w:val="0"/>
        <w:jc w:val="both"/>
        <w:rPr>
          <w:rFonts w:asciiTheme="minorHAnsi" w:eastAsia="Arial" w:hAnsiTheme="minorHAnsi" w:cstheme="minorHAnsi"/>
          <w:szCs w:val="24"/>
          <w:lang w:bidi="pl-PL"/>
        </w:rPr>
      </w:pPr>
      <w:r w:rsidRPr="00696C94">
        <w:rPr>
          <w:rFonts w:asciiTheme="minorHAnsi" w:eastAsia="Arial" w:hAnsiTheme="minorHAnsi" w:cstheme="minorHAnsi"/>
          <w:szCs w:val="24"/>
          <w:lang w:bidi="pl-PL"/>
        </w:rPr>
        <w:t>W wynagrodzeniu określonym w ust. 1 mieszczą się wszelkie koszty wykonania przedmiotu umowy zgodnie z opisem przedmiotu zamówieni</w:t>
      </w:r>
      <w:r>
        <w:rPr>
          <w:rFonts w:asciiTheme="minorHAnsi" w:eastAsia="Arial" w:hAnsiTheme="minorHAnsi" w:cstheme="minorHAnsi"/>
          <w:szCs w:val="24"/>
          <w:lang w:bidi="pl-PL"/>
        </w:rPr>
        <w:t>a oraz złożoną przez Wykonawcę o</w:t>
      </w:r>
      <w:r w:rsidRPr="00696C94">
        <w:rPr>
          <w:rFonts w:asciiTheme="minorHAnsi" w:eastAsia="Arial" w:hAnsiTheme="minorHAnsi" w:cstheme="minorHAnsi"/>
          <w:szCs w:val="24"/>
          <w:lang w:bidi="pl-PL"/>
        </w:rPr>
        <w:t>fertą.</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Wynagrodzenie nie ulegnie zwiększeniu w okresie obowiązywania umowy.</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Wynagrodzenie uwzględnia wszystkie obowiązujące w Polsce podatki, łącznie z VAT oraz opłaty celne i inne opłaty</w:t>
      </w:r>
      <w:r>
        <w:rPr>
          <w:rFonts w:asciiTheme="minorHAnsi" w:hAnsiTheme="minorHAnsi" w:cstheme="minorHAnsi"/>
          <w:szCs w:val="24"/>
        </w:rPr>
        <w:t xml:space="preserve"> </w:t>
      </w:r>
      <w:r w:rsidRPr="006B4327">
        <w:rPr>
          <w:rFonts w:asciiTheme="minorHAnsi" w:hAnsiTheme="minorHAnsi" w:cstheme="minorHAnsi"/>
          <w:szCs w:val="24"/>
        </w:rPr>
        <w:t xml:space="preserve">oraz daniny publiczne </w:t>
      </w:r>
      <w:r w:rsidRPr="00696C94">
        <w:rPr>
          <w:rFonts w:asciiTheme="minorHAnsi" w:hAnsiTheme="minorHAnsi" w:cstheme="minorHAnsi"/>
          <w:szCs w:val="24"/>
        </w:rPr>
        <w:t>związane z wykonaniem przedmiotu umowy.</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Podstawą do wystawienia faktury lub innych dokumentów stanowiących podstawę do dokonywania płatności jest protokół odbioru bez zastrzeżeń Zamawiającego.</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t>Zamawiający nie będzie udzielał zaliczek na poczet wykonania przedmiotu umowy.</w:t>
      </w:r>
    </w:p>
    <w:p w:rsidR="009D0933" w:rsidRPr="00696C94" w:rsidRDefault="009D0933" w:rsidP="009D0933">
      <w:pPr>
        <w:widowControl w:val="0"/>
        <w:numPr>
          <w:ilvl w:val="0"/>
          <w:numId w:val="14"/>
        </w:numPr>
        <w:tabs>
          <w:tab w:val="left" w:pos="426"/>
          <w:tab w:val="left" w:pos="969"/>
        </w:tabs>
        <w:ind w:left="284" w:hanging="284"/>
        <w:jc w:val="both"/>
        <w:rPr>
          <w:rFonts w:asciiTheme="minorHAnsi" w:hAnsiTheme="minorHAnsi" w:cstheme="minorHAnsi"/>
          <w:szCs w:val="24"/>
        </w:rPr>
      </w:pPr>
      <w:r w:rsidRPr="00696C94">
        <w:rPr>
          <w:rFonts w:asciiTheme="minorHAnsi" w:hAnsiTheme="minorHAnsi" w:cstheme="minorHAnsi"/>
          <w:szCs w:val="24"/>
        </w:rPr>
        <w:lastRenderedPageBreak/>
        <w:t>Faktura zostanie uregulowana w terminie 14 dni od daty otrzymania przez Zamawiającego prawidłowo wystawionej faktury i protokołu odbioru  bez zastrzeżeń Zamawiającego.</w:t>
      </w:r>
    </w:p>
    <w:p w:rsidR="009D0933" w:rsidRPr="00696C94" w:rsidRDefault="009D0933" w:rsidP="009D0933">
      <w:pPr>
        <w:widowControl w:val="0"/>
        <w:numPr>
          <w:ilvl w:val="0"/>
          <w:numId w:val="14"/>
        </w:numPr>
        <w:tabs>
          <w:tab w:val="left" w:pos="426"/>
          <w:tab w:val="left" w:pos="969"/>
        </w:tabs>
        <w:ind w:left="284" w:hanging="284"/>
        <w:jc w:val="both"/>
        <w:rPr>
          <w:rStyle w:val="Bodytext2"/>
          <w:rFonts w:asciiTheme="minorHAnsi" w:hAnsiTheme="minorHAnsi" w:cstheme="minorHAnsi"/>
          <w:szCs w:val="24"/>
        </w:rPr>
      </w:pPr>
      <w:r w:rsidRPr="00696C94">
        <w:rPr>
          <w:rFonts w:asciiTheme="minorHAnsi" w:hAnsiTheme="minorHAnsi" w:cstheme="minorHAnsi"/>
          <w:szCs w:val="24"/>
        </w:rPr>
        <w:t xml:space="preserve">Do faktury Wykonawca zobowiązany jest dołączyć oświadczenie, że wszystkie należne na dzień wystawienia faktury wynagrodzenia podwykonawców (o ile występują i zostali zgłoszeni do Zamawiającego na podstawie </w:t>
      </w:r>
      <w:r w:rsidRPr="00696C94">
        <w:rPr>
          <w:rStyle w:val="Bodytext2"/>
          <w:rFonts w:asciiTheme="minorHAnsi" w:hAnsiTheme="minorHAnsi" w:cstheme="minorHAnsi"/>
          <w:bCs/>
          <w:szCs w:val="24"/>
        </w:rPr>
        <w:t xml:space="preserve">§ 3 ust. </w:t>
      </w:r>
      <w:r>
        <w:rPr>
          <w:rStyle w:val="Bodytext2"/>
          <w:rFonts w:asciiTheme="minorHAnsi" w:hAnsiTheme="minorHAnsi" w:cstheme="minorHAnsi"/>
          <w:bCs/>
          <w:szCs w:val="24"/>
        </w:rPr>
        <w:t>9</w:t>
      </w:r>
      <w:r w:rsidRPr="00696C94">
        <w:rPr>
          <w:rStyle w:val="Bodytext2"/>
          <w:rFonts w:asciiTheme="minorHAnsi" w:hAnsiTheme="minorHAnsi" w:cstheme="minorHAnsi"/>
          <w:bCs/>
          <w:szCs w:val="24"/>
        </w:rPr>
        <w:t xml:space="preserve"> niniejszej umowy) zostały i zapłacone oraz oświadczenia podwykonawców o zapłacie przez Wykonawcę wszystkich wymagalnych przysługujących im wobec Wykonawcy wierzytelności z tytułu umowy o podwykonawstwo na dzień wystawienia faktury przez Wykonawcę. Dostarczenie przedmiotowych oświadczeń stanowi warunek zapłaty wynagrodzenia Wykonawcy.</w:t>
      </w:r>
    </w:p>
    <w:p w:rsidR="009D0933" w:rsidRDefault="009D0933" w:rsidP="009D0933">
      <w:pPr>
        <w:jc w:val="center"/>
        <w:rPr>
          <w:rStyle w:val="Bodytext5"/>
          <w:rFonts w:asciiTheme="minorHAnsi" w:hAnsiTheme="minorHAnsi" w:cstheme="minorHAnsi"/>
          <w:sz w:val="24"/>
          <w:szCs w:val="24"/>
        </w:rPr>
      </w:pPr>
      <w:r>
        <w:rPr>
          <w:rStyle w:val="Bodytext5"/>
          <w:rFonts w:asciiTheme="minorHAnsi" w:hAnsiTheme="minorHAnsi" w:cstheme="minorHAnsi"/>
          <w:sz w:val="24"/>
          <w:szCs w:val="24"/>
        </w:rPr>
        <w:t>§5</w:t>
      </w:r>
    </w:p>
    <w:p w:rsidR="009D0933" w:rsidRPr="0025412B"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Wykonawca udzieli </w:t>
      </w:r>
      <w:r>
        <w:rPr>
          <w:rFonts w:asciiTheme="minorHAnsi" w:hAnsiTheme="minorHAnsi" w:cstheme="minorHAnsi"/>
        </w:rPr>
        <w:t xml:space="preserve">na sprzęt tj. serwery i macierz dyskową </w:t>
      </w:r>
      <w:r w:rsidR="00200215">
        <w:rPr>
          <w:rFonts w:asciiTheme="minorHAnsi" w:hAnsiTheme="minorHAnsi" w:cstheme="minorHAnsi"/>
        </w:rPr>
        <w:t>rękojmi i</w:t>
      </w:r>
      <w:r>
        <w:rPr>
          <w:rFonts w:asciiTheme="minorHAnsi" w:hAnsiTheme="minorHAnsi" w:cstheme="minorHAnsi"/>
        </w:rPr>
        <w:t xml:space="preserve"> g</w:t>
      </w:r>
      <w:r w:rsidRPr="00D33B94">
        <w:rPr>
          <w:rFonts w:asciiTheme="minorHAnsi" w:hAnsiTheme="minorHAnsi" w:cstheme="minorHAnsi"/>
        </w:rPr>
        <w:t xml:space="preserve">warancji </w:t>
      </w:r>
      <w:r w:rsidR="00200215">
        <w:rPr>
          <w:rFonts w:asciiTheme="minorHAnsi" w:hAnsiTheme="minorHAnsi" w:cstheme="minorHAnsi"/>
        </w:rPr>
        <w:t>jakości</w:t>
      </w:r>
      <w:bookmarkStart w:id="0" w:name="_GoBack"/>
      <w:bookmarkEnd w:id="0"/>
      <w:r>
        <w:rPr>
          <w:rFonts w:asciiTheme="minorHAnsi" w:hAnsiTheme="minorHAnsi" w:cstheme="minorHAnsi"/>
        </w:rPr>
        <w:t xml:space="preserve"> </w:t>
      </w:r>
      <w:r>
        <w:rPr>
          <w:rFonts w:asciiTheme="minorHAnsi" w:hAnsiTheme="minorHAnsi" w:cstheme="minorHAnsi"/>
          <w:b/>
        </w:rPr>
        <w:t>…………………</w:t>
      </w:r>
      <w:r w:rsidRPr="00E060C8">
        <w:rPr>
          <w:rFonts w:asciiTheme="minorHAnsi" w:hAnsiTheme="minorHAnsi" w:cstheme="minorHAnsi"/>
          <w:b/>
        </w:rPr>
        <w:t xml:space="preserve"> miesięcy</w:t>
      </w:r>
      <w:r>
        <w:rPr>
          <w:rFonts w:asciiTheme="minorHAnsi" w:hAnsiTheme="minorHAnsi" w:cstheme="minorHAnsi"/>
          <w:b/>
        </w:rPr>
        <w:t xml:space="preserve"> </w:t>
      </w:r>
      <w:r w:rsidRPr="0025412B">
        <w:rPr>
          <w:rFonts w:asciiTheme="minorHAnsi" w:hAnsiTheme="minorHAnsi" w:cstheme="minorHAnsi"/>
        </w:rPr>
        <w:t>(minimalne wymagania przez Zamawiającego to</w:t>
      </w:r>
      <w:r>
        <w:rPr>
          <w:rFonts w:asciiTheme="minorHAnsi" w:hAnsiTheme="minorHAnsi" w:cstheme="minorHAnsi"/>
          <w:b/>
        </w:rPr>
        <w:t xml:space="preserve"> </w:t>
      </w:r>
      <w:r w:rsidRPr="00AD4BC9">
        <w:rPr>
          <w:rFonts w:asciiTheme="minorHAnsi" w:hAnsiTheme="minorHAnsi" w:cstheme="minorHAnsi"/>
        </w:rPr>
        <w:t>36 miesięcy)</w:t>
      </w:r>
      <w:r>
        <w:rPr>
          <w:rFonts w:asciiTheme="minorHAnsi" w:hAnsiTheme="minorHAnsi" w:cstheme="minorHAnsi"/>
          <w:b/>
        </w:rPr>
        <w:t xml:space="preserve"> </w:t>
      </w:r>
      <w:r w:rsidRPr="0025412B">
        <w:rPr>
          <w:rFonts w:asciiTheme="minorHAnsi" w:hAnsiTheme="minorHAnsi" w:cstheme="minorHAnsi"/>
        </w:rPr>
        <w:t>i  opieki serwisowej,</w:t>
      </w:r>
      <w:r w:rsidRPr="00D33B94">
        <w:rPr>
          <w:rFonts w:asciiTheme="minorHAnsi" w:hAnsiTheme="minorHAnsi" w:cstheme="minorHAnsi"/>
        </w:rPr>
        <w:t xml:space="preserve"> liczonej od daty podpisania przez strony protokołu zdawczo – odbiorczego na okres </w:t>
      </w:r>
      <w:r w:rsidRPr="0025412B">
        <w:rPr>
          <w:rFonts w:asciiTheme="minorHAnsi" w:hAnsiTheme="minorHAnsi" w:cstheme="minorHAnsi"/>
          <w:b/>
        </w:rPr>
        <w:t>12 miesięcy</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Wykonawca w ramach udzielonej gwarancji i rękojmi, w przypadku wystąpienia awarii, wad lub usterek zobowiązany będzie do ich usunięcia/naprawienia, nie później niż </w:t>
      </w:r>
      <w:r w:rsidRPr="00AD4BC9">
        <w:rPr>
          <w:rFonts w:asciiTheme="minorHAnsi" w:hAnsiTheme="minorHAnsi" w:cstheme="minorHAnsi"/>
        </w:rPr>
        <w:t>w terminie</w:t>
      </w:r>
      <w:r w:rsidRPr="00D33B94">
        <w:rPr>
          <w:rFonts w:asciiTheme="minorHAnsi" w:hAnsiTheme="minorHAnsi" w:cstheme="minorHAnsi"/>
          <w:b/>
          <w:i/>
        </w:rPr>
        <w:t xml:space="preserve"> </w:t>
      </w:r>
      <w:r w:rsidRPr="006B4327">
        <w:rPr>
          <w:rFonts w:asciiTheme="minorHAnsi" w:hAnsiTheme="minorHAnsi" w:cstheme="minorHAnsi"/>
          <w:b/>
        </w:rPr>
        <w:t>do końca następnego dnia roboczego,</w:t>
      </w:r>
      <w:r>
        <w:rPr>
          <w:rFonts w:asciiTheme="minorHAnsi" w:hAnsiTheme="minorHAnsi" w:cstheme="minorHAnsi"/>
          <w:b/>
          <w:i/>
        </w:rPr>
        <w:t xml:space="preserve"> </w:t>
      </w:r>
      <w:r w:rsidRPr="00D33B94">
        <w:rPr>
          <w:rFonts w:asciiTheme="minorHAnsi" w:hAnsiTheme="minorHAnsi" w:cstheme="minorHAnsi"/>
        </w:rPr>
        <w:t xml:space="preserve"> od dnia</w:t>
      </w:r>
      <w:r>
        <w:rPr>
          <w:rFonts w:asciiTheme="minorHAnsi" w:hAnsiTheme="minorHAnsi" w:cstheme="minorHAnsi"/>
        </w:rPr>
        <w:t xml:space="preserve"> zgłoszenia przez Zamawiającego – dotyczy serwerów i macierzy dyskowej. </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 Awarie, wady lub usterki będą zgłaszane przez Zamawiającego telefonicznie pod numer telefonu +48 …………………... lub mailem pod adres …………………….</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 Koszty związane z usuwaniem awarii, wad lub usterek w okresie gwarancji i rękojmi ponosi Wykonawca (nie dotyczy awarii, wad lub usterek powstałych wyłącznie z winy Zamawiającego).</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 Wykonawca jest zobowiązany dokonać nieodpłatnej naprawy lub wymiany przedmiotu zamówienia lub jego poszczególnych części także w przypadku, gdy konieczność naprawy lub wymiany jest wynikiem eksploatacyjnego zużycia urządzenia lub jego części z wyjątkiem materiałów zużywalnych. </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W uzasadnionych przypadkach Wykonawca może wystąpić o zmianę terminu usunięcia wady (§ 5 ust. 2 umowy), wówczas Strony wspólnie ustalają inny termin mając na uwadze charakter oraz specyfikację danej wady. </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Zamawiający zobowiązuje się do użytkowania przedmiotów zgodnie z zaleceniami producenta. </w:t>
      </w:r>
    </w:p>
    <w:p w:rsidR="009D0933" w:rsidRPr="00D33B94" w:rsidRDefault="009D0933" w:rsidP="009D0933">
      <w:pPr>
        <w:pStyle w:val="Default"/>
        <w:numPr>
          <w:ilvl w:val="0"/>
          <w:numId w:val="11"/>
        </w:numPr>
        <w:spacing w:line="276" w:lineRule="auto"/>
        <w:ind w:left="284"/>
        <w:jc w:val="both"/>
      </w:pPr>
      <w:r w:rsidRPr="00D33B94">
        <w:rPr>
          <w:rFonts w:asciiTheme="minorHAnsi" w:hAnsiTheme="minorHAnsi" w:cstheme="minorHAnsi"/>
        </w:rPr>
        <w:t xml:space="preserve">Zamawiający może dochodzić roszczeń z tytułu rękojmi za wady, niezależnie od uprawnień wynikających z gwarancji jakości. </w:t>
      </w:r>
    </w:p>
    <w:p w:rsidR="009D0933" w:rsidRDefault="009D0933" w:rsidP="009D0933">
      <w:pPr>
        <w:pStyle w:val="Default"/>
        <w:numPr>
          <w:ilvl w:val="0"/>
          <w:numId w:val="11"/>
        </w:numPr>
        <w:spacing w:line="276" w:lineRule="auto"/>
        <w:ind w:left="284"/>
        <w:jc w:val="both"/>
      </w:pPr>
      <w:r w:rsidRPr="00D33B94">
        <w:rPr>
          <w:rFonts w:asciiTheme="minorHAnsi" w:hAnsiTheme="minorHAnsi" w:cstheme="minorHAnsi"/>
        </w:rPr>
        <w:t>W przypadku niewykonania w terminie przez Wyk</w:t>
      </w:r>
      <w:r>
        <w:rPr>
          <w:rFonts w:asciiTheme="minorHAnsi" w:hAnsiTheme="minorHAnsi" w:cstheme="minorHAnsi"/>
        </w:rPr>
        <w:t>onawcę obowiązków określonych w </w:t>
      </w:r>
      <w:r w:rsidRPr="00D33B94">
        <w:rPr>
          <w:rFonts w:asciiTheme="minorHAnsi" w:hAnsiTheme="minorHAnsi" w:cstheme="minorHAnsi"/>
        </w:rPr>
        <w:t xml:space="preserve">niniejszym paragrafie, Zamawiający może </w:t>
      </w:r>
      <w:r>
        <w:rPr>
          <w:rFonts w:asciiTheme="minorHAnsi" w:hAnsiTheme="minorHAnsi" w:cstheme="minorHAnsi"/>
        </w:rPr>
        <w:t xml:space="preserve">po uprzednim pisemnym powiadomieniu Wykonawcy, </w:t>
      </w:r>
      <w:r w:rsidRPr="00D33B94">
        <w:rPr>
          <w:rFonts w:asciiTheme="minorHAnsi" w:hAnsiTheme="minorHAnsi" w:cstheme="minorHAnsi"/>
        </w:rPr>
        <w:t xml:space="preserve">zlecić ich </w:t>
      </w:r>
      <w:r>
        <w:rPr>
          <w:rFonts w:asciiTheme="minorHAnsi" w:hAnsiTheme="minorHAnsi" w:cstheme="minorHAnsi"/>
        </w:rPr>
        <w:t>usunięcie w zastępstwie Wykonawcy, wybranemu przez siebie innemu podmiotowi na koszt Wykonawcy.</w:t>
      </w:r>
    </w:p>
    <w:p w:rsidR="007C6D36" w:rsidRDefault="007C6D36" w:rsidP="009D0933">
      <w:pPr>
        <w:pStyle w:val="Default"/>
        <w:spacing w:line="276" w:lineRule="auto"/>
        <w:ind w:left="284"/>
        <w:jc w:val="center"/>
        <w:rPr>
          <w:rStyle w:val="Bodytext5"/>
          <w:rFonts w:asciiTheme="minorHAnsi" w:hAnsiTheme="minorHAnsi" w:cstheme="minorHAnsi"/>
          <w:sz w:val="24"/>
          <w:szCs w:val="24"/>
        </w:rPr>
      </w:pPr>
    </w:p>
    <w:p w:rsidR="009D0933" w:rsidRPr="009D0933" w:rsidRDefault="009D0933" w:rsidP="009D0933">
      <w:pPr>
        <w:pStyle w:val="Default"/>
        <w:spacing w:line="276" w:lineRule="auto"/>
        <w:ind w:left="284"/>
        <w:jc w:val="center"/>
        <w:rPr>
          <w:rStyle w:val="Bodytext5"/>
          <w:rFonts w:ascii="Arial" w:eastAsiaTheme="minorHAnsi" w:hAnsi="Arial" w:cs="Arial"/>
          <w:spacing w:val="0"/>
          <w:sz w:val="24"/>
          <w:szCs w:val="24"/>
          <w:lang w:eastAsia="en-US" w:bidi="ar-SA"/>
        </w:rPr>
      </w:pPr>
      <w:r w:rsidRPr="009D0933">
        <w:rPr>
          <w:rStyle w:val="Bodytext5"/>
          <w:rFonts w:asciiTheme="minorHAnsi" w:hAnsiTheme="minorHAnsi" w:cstheme="minorHAnsi"/>
          <w:sz w:val="24"/>
          <w:szCs w:val="24"/>
        </w:rPr>
        <w:t>§6</w:t>
      </w:r>
    </w:p>
    <w:p w:rsidR="009D0933" w:rsidRPr="00CE5C3F"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CE5C3F">
        <w:rPr>
          <w:rFonts w:asciiTheme="minorHAnsi" w:hAnsiTheme="minorHAnsi" w:cstheme="minorHAnsi"/>
          <w:szCs w:val="24"/>
        </w:rPr>
        <w:t>Wykonawca zapłaci Zamawiającemu następujące kary umowne:</w:t>
      </w:r>
    </w:p>
    <w:p w:rsidR="009D0933" w:rsidRPr="003A37B2" w:rsidRDefault="009D0933" w:rsidP="009D0933">
      <w:pPr>
        <w:pStyle w:val="Akapitzlist"/>
        <w:widowControl w:val="0"/>
        <w:numPr>
          <w:ilvl w:val="0"/>
          <w:numId w:val="17"/>
        </w:numPr>
        <w:tabs>
          <w:tab w:val="left" w:pos="567"/>
          <w:tab w:val="left" w:pos="1533"/>
        </w:tabs>
        <w:jc w:val="both"/>
        <w:rPr>
          <w:rFonts w:asciiTheme="minorHAnsi" w:hAnsiTheme="minorHAnsi" w:cstheme="minorHAnsi"/>
          <w:szCs w:val="24"/>
        </w:rPr>
      </w:pPr>
      <w:r w:rsidRPr="003A37B2">
        <w:rPr>
          <w:rFonts w:asciiTheme="minorHAnsi" w:hAnsiTheme="minorHAnsi" w:cstheme="minorHAnsi"/>
          <w:szCs w:val="24"/>
        </w:rPr>
        <w:t xml:space="preserve">w przypadku odstąpienia od umowy przez Wykonawcę z przyczyn leżących po jego stronie, w wysokości 10% umownego wynagrodzenia brutto określonego w § 4 ust. </w:t>
      </w:r>
      <w:r w:rsidRPr="003A37B2">
        <w:rPr>
          <w:rFonts w:asciiTheme="minorHAnsi" w:hAnsiTheme="minorHAnsi" w:cstheme="minorHAnsi"/>
          <w:szCs w:val="24"/>
        </w:rPr>
        <w:lastRenderedPageBreak/>
        <w:t>1 pkt 3) niniejszej umowy,</w:t>
      </w:r>
    </w:p>
    <w:p w:rsidR="009D0933" w:rsidRPr="00CE5C3F" w:rsidRDefault="009D0933" w:rsidP="009D0933">
      <w:pPr>
        <w:pStyle w:val="Akapitzlist"/>
        <w:widowControl w:val="0"/>
        <w:numPr>
          <w:ilvl w:val="0"/>
          <w:numId w:val="17"/>
        </w:numPr>
        <w:tabs>
          <w:tab w:val="left" w:pos="567"/>
          <w:tab w:val="left" w:pos="1533"/>
        </w:tabs>
        <w:contextualSpacing w:val="0"/>
        <w:jc w:val="both"/>
        <w:rPr>
          <w:rFonts w:asciiTheme="minorHAnsi" w:hAnsiTheme="minorHAnsi" w:cstheme="minorHAnsi"/>
          <w:szCs w:val="24"/>
        </w:rPr>
      </w:pPr>
      <w:r w:rsidRPr="00CE5C3F">
        <w:rPr>
          <w:rFonts w:asciiTheme="minorHAnsi" w:hAnsiTheme="minorHAnsi" w:cstheme="minorHAnsi"/>
          <w:szCs w:val="24"/>
        </w:rPr>
        <w:t>w przypadku odstąpienia od umowy przez Za</w:t>
      </w:r>
      <w:r>
        <w:rPr>
          <w:rFonts w:asciiTheme="minorHAnsi" w:hAnsiTheme="minorHAnsi" w:cstheme="minorHAnsi"/>
          <w:szCs w:val="24"/>
        </w:rPr>
        <w:t>mawiającego z winy Wykonawcy  w </w:t>
      </w:r>
      <w:r w:rsidRPr="00CE5C3F">
        <w:rPr>
          <w:rFonts w:asciiTheme="minorHAnsi" w:hAnsiTheme="minorHAnsi" w:cstheme="minorHAnsi"/>
          <w:szCs w:val="24"/>
        </w:rPr>
        <w:t>wysokości 10% umownego wynagrodzenia brutto określonego w § 4 ust. 1 pkt 3) niniejszej umowy,</w:t>
      </w:r>
    </w:p>
    <w:p w:rsidR="009D0933" w:rsidRPr="00CE5C3F" w:rsidRDefault="009D0933" w:rsidP="009D0933">
      <w:pPr>
        <w:pStyle w:val="Akapitzlist"/>
        <w:widowControl w:val="0"/>
        <w:numPr>
          <w:ilvl w:val="0"/>
          <w:numId w:val="17"/>
        </w:numPr>
        <w:tabs>
          <w:tab w:val="left" w:pos="567"/>
          <w:tab w:val="left" w:pos="1533"/>
        </w:tabs>
        <w:contextualSpacing w:val="0"/>
        <w:jc w:val="both"/>
        <w:rPr>
          <w:rFonts w:asciiTheme="minorHAnsi" w:hAnsiTheme="minorHAnsi" w:cstheme="minorHAnsi"/>
          <w:szCs w:val="24"/>
        </w:rPr>
      </w:pPr>
      <w:r w:rsidRPr="00CE5C3F">
        <w:rPr>
          <w:rFonts w:asciiTheme="minorHAnsi" w:hAnsiTheme="minorHAnsi" w:cstheme="minorHAnsi"/>
          <w:szCs w:val="24"/>
        </w:rPr>
        <w:t>za zwłokę w usunięciu usterek lub wad, stwierdzonych</w:t>
      </w:r>
      <w:r>
        <w:rPr>
          <w:rFonts w:asciiTheme="minorHAnsi" w:hAnsiTheme="minorHAnsi" w:cstheme="minorHAnsi"/>
          <w:szCs w:val="24"/>
        </w:rPr>
        <w:t xml:space="preserve"> przy odbiorze lub ujawnionych </w:t>
      </w:r>
      <w:r w:rsidRPr="00CE5C3F">
        <w:rPr>
          <w:rFonts w:asciiTheme="minorHAnsi" w:hAnsiTheme="minorHAnsi" w:cstheme="minorHAnsi"/>
          <w:szCs w:val="24"/>
        </w:rPr>
        <w:t xml:space="preserve">w okresie rękojmi lub gwarancji – w wysokości </w:t>
      </w:r>
      <w:r>
        <w:rPr>
          <w:rFonts w:asciiTheme="minorHAnsi" w:hAnsiTheme="minorHAnsi" w:cstheme="minorHAnsi"/>
          <w:szCs w:val="24"/>
        </w:rPr>
        <w:t>0,5%</w:t>
      </w:r>
      <w:r w:rsidRPr="00CE5C3F">
        <w:rPr>
          <w:rFonts w:asciiTheme="minorHAnsi" w:hAnsiTheme="minorHAnsi" w:cstheme="minorHAnsi"/>
          <w:szCs w:val="24"/>
        </w:rPr>
        <w:t xml:space="preserve"> zł za każdy rozpoczęty dzień zwłoki, liczony od dnia upływu terminu na usunięcie wyznaczonego przez Zamawiającego,</w:t>
      </w:r>
    </w:p>
    <w:p w:rsidR="009D0933" w:rsidRPr="00CE5C3F" w:rsidRDefault="009D0933" w:rsidP="009D0933">
      <w:pPr>
        <w:pStyle w:val="Akapitzlist"/>
        <w:widowControl w:val="0"/>
        <w:numPr>
          <w:ilvl w:val="0"/>
          <w:numId w:val="17"/>
        </w:numPr>
        <w:tabs>
          <w:tab w:val="left" w:pos="567"/>
          <w:tab w:val="left" w:pos="1533"/>
        </w:tabs>
        <w:contextualSpacing w:val="0"/>
        <w:jc w:val="both"/>
        <w:rPr>
          <w:rFonts w:asciiTheme="minorHAnsi" w:hAnsiTheme="minorHAnsi" w:cstheme="minorHAnsi"/>
          <w:szCs w:val="24"/>
        </w:rPr>
      </w:pPr>
      <w:r w:rsidRPr="00CE5C3F">
        <w:rPr>
          <w:rFonts w:asciiTheme="minorHAnsi" w:hAnsiTheme="minorHAnsi" w:cstheme="minorHAnsi"/>
          <w:szCs w:val="24"/>
        </w:rPr>
        <w:t xml:space="preserve">za zwłokę w wykonaniu przedmiotu umowy w terminie określonym w § 2 ust. 1 powyżej, </w:t>
      </w:r>
      <w:r w:rsidRPr="00CE5C3F">
        <w:rPr>
          <w:rFonts w:asciiTheme="minorHAnsi" w:hAnsiTheme="minorHAnsi" w:cstheme="minorHAnsi"/>
          <w:szCs w:val="24"/>
        </w:rPr>
        <w:br/>
        <w:t>w wysokości 0,</w:t>
      </w:r>
      <w:r>
        <w:rPr>
          <w:rFonts w:asciiTheme="minorHAnsi" w:hAnsiTheme="minorHAnsi" w:cstheme="minorHAnsi"/>
          <w:szCs w:val="24"/>
        </w:rPr>
        <w:t>5</w:t>
      </w:r>
      <w:r w:rsidRPr="00CE5C3F">
        <w:rPr>
          <w:rFonts w:asciiTheme="minorHAnsi" w:hAnsiTheme="minorHAnsi" w:cstheme="minorHAnsi"/>
          <w:szCs w:val="24"/>
        </w:rPr>
        <w:t>% umownego wynagrodzenia brutto określonego w § 4</w:t>
      </w:r>
      <w:r>
        <w:rPr>
          <w:rFonts w:asciiTheme="minorHAnsi" w:hAnsiTheme="minorHAnsi" w:cstheme="minorHAnsi"/>
          <w:szCs w:val="24"/>
        </w:rPr>
        <w:t xml:space="preserve"> ust. 1 pkt 3</w:t>
      </w:r>
      <w:r w:rsidRPr="00CE5C3F">
        <w:rPr>
          <w:rFonts w:asciiTheme="minorHAnsi" w:hAnsiTheme="minorHAnsi" w:cstheme="minorHAnsi"/>
          <w:szCs w:val="24"/>
        </w:rPr>
        <w:t xml:space="preserve"> niniejszej umowy, za każdy dzień zwłoki.</w:t>
      </w:r>
    </w:p>
    <w:p w:rsidR="009D0933" w:rsidRPr="00CE5C3F"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CE5C3F">
        <w:rPr>
          <w:rFonts w:asciiTheme="minorHAnsi" w:hAnsiTheme="minorHAnsi" w:cstheme="minorHAnsi"/>
          <w:szCs w:val="24"/>
        </w:rPr>
        <w:t>Zamawiający zastrzega sobie prawo do łączenia kar umownych, a odstąpienie od umowy lub jej rozwiązanie nie zwalnia Wykonawcy z obowiązku zapłaty kar umownych.</w:t>
      </w:r>
    </w:p>
    <w:p w:rsidR="009D0933" w:rsidRPr="00CE5C3F"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CE5C3F">
        <w:rPr>
          <w:rFonts w:asciiTheme="minorHAnsi" w:hAnsiTheme="minorHAnsi" w:cstheme="minorHAnsi"/>
          <w:szCs w:val="24"/>
        </w:rPr>
        <w:t>Łączna wysokość kar umownych, jakich Zamawiający może żądać od Wykonawcy ze wszystkich tytułów pr</w:t>
      </w:r>
      <w:r>
        <w:rPr>
          <w:rFonts w:asciiTheme="minorHAnsi" w:hAnsiTheme="minorHAnsi" w:cstheme="minorHAnsi"/>
          <w:szCs w:val="24"/>
        </w:rPr>
        <w:t xml:space="preserve">zewidzianych w ust. 1, wynosi </w:t>
      </w:r>
      <w:r>
        <w:rPr>
          <w:rFonts w:asciiTheme="minorHAnsi" w:hAnsiTheme="minorHAnsi" w:cstheme="minorHAnsi"/>
          <w:b/>
          <w:i/>
          <w:szCs w:val="24"/>
        </w:rPr>
        <w:t>30</w:t>
      </w:r>
      <w:r w:rsidRPr="00E303D8">
        <w:rPr>
          <w:rFonts w:asciiTheme="minorHAnsi" w:hAnsiTheme="minorHAnsi" w:cstheme="minorHAnsi"/>
          <w:b/>
          <w:i/>
          <w:szCs w:val="24"/>
        </w:rPr>
        <w:t>%</w:t>
      </w:r>
      <w:r w:rsidRPr="00CE5C3F">
        <w:rPr>
          <w:rFonts w:asciiTheme="minorHAnsi" w:hAnsiTheme="minorHAnsi" w:cstheme="minorHAnsi"/>
          <w:szCs w:val="24"/>
        </w:rPr>
        <w:t xml:space="preserve"> wynagrodzenia umownego brutto określonego w § 4 ust. 1 pkt 3) niniejszej umowy.</w:t>
      </w:r>
    </w:p>
    <w:p w:rsidR="009D0933" w:rsidRPr="00E303D8"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E303D8">
        <w:rPr>
          <w:rFonts w:asciiTheme="minorHAnsi" w:hAnsiTheme="minorHAnsi" w:cstheme="minorHAnsi"/>
          <w:szCs w:val="24"/>
        </w:rPr>
        <w:t>Zamawiający zastrzega sobie prawo do dochodzenia zapłaty odszkodowania uzupełniającego podnoszącego wysokość kar umownych do wysokości faktycznie poniesionej szkody.</w:t>
      </w:r>
    </w:p>
    <w:p w:rsidR="009D0933" w:rsidRPr="00E303D8"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E303D8">
        <w:rPr>
          <w:rFonts w:asciiTheme="minorHAnsi" w:hAnsiTheme="minorHAnsi" w:cstheme="minorHAnsi"/>
          <w:szCs w:val="24"/>
        </w:rPr>
        <w:t>Zamawiający ma prawo potrącenia kar umownych z wynagrodzenia Wykonawcy, na co Wykonawca wyraża zgodę. W przypadku braku możli</w:t>
      </w:r>
      <w:r w:rsidR="007C6D36">
        <w:rPr>
          <w:rFonts w:asciiTheme="minorHAnsi" w:hAnsiTheme="minorHAnsi" w:cstheme="minorHAnsi"/>
          <w:szCs w:val="24"/>
        </w:rPr>
        <w:t>wości potrącenia kar umownych z </w:t>
      </w:r>
      <w:r w:rsidRPr="00E303D8">
        <w:rPr>
          <w:rFonts w:asciiTheme="minorHAnsi" w:hAnsiTheme="minorHAnsi" w:cstheme="minorHAnsi"/>
          <w:szCs w:val="24"/>
        </w:rPr>
        <w:t xml:space="preserve">wynagrodzenia Wykonawcy termin zapłaty kary umownej wynosi 14 dni od dnia doręczenia Stronie wezwania do zapłaty. W razie opóźnienia z zapłatą kary umownej Zamawiający może żądać odsetek ustawowych za opóźnienie za okres od dnia wymagalności świadczenia do dnia zapłaty. </w:t>
      </w:r>
    </w:p>
    <w:p w:rsidR="009D0933" w:rsidRPr="00E303D8"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E303D8">
        <w:rPr>
          <w:rFonts w:asciiTheme="minorHAnsi" w:hAnsiTheme="minorHAnsi" w:cstheme="minorHAnsi"/>
          <w:kern w:val="2"/>
          <w:szCs w:val="24"/>
          <w:lang w:eastAsia="ar-SA"/>
        </w:rPr>
        <w:t xml:space="preserve">W przypadku uzgodnienia zmiany terminów realizacji umowy kara umowna będzie liczona </w:t>
      </w:r>
      <w:r w:rsidRPr="00E303D8">
        <w:rPr>
          <w:rFonts w:asciiTheme="minorHAnsi" w:hAnsiTheme="minorHAnsi" w:cstheme="minorHAnsi"/>
          <w:kern w:val="2"/>
          <w:szCs w:val="24"/>
          <w:lang w:eastAsia="ar-SA"/>
        </w:rPr>
        <w:br/>
        <w:t>z uwzględnieniem wprowadzonych zmian.</w:t>
      </w:r>
    </w:p>
    <w:p w:rsidR="009D0933" w:rsidRPr="00E303D8" w:rsidRDefault="009D0933" w:rsidP="009D0933">
      <w:pPr>
        <w:widowControl w:val="0"/>
        <w:numPr>
          <w:ilvl w:val="0"/>
          <w:numId w:val="16"/>
        </w:numPr>
        <w:tabs>
          <w:tab w:val="left" w:pos="426"/>
          <w:tab w:val="left" w:pos="1145"/>
        </w:tabs>
        <w:ind w:left="284" w:hanging="284"/>
        <w:jc w:val="both"/>
        <w:rPr>
          <w:rFonts w:asciiTheme="minorHAnsi" w:hAnsiTheme="minorHAnsi" w:cstheme="minorHAnsi"/>
          <w:szCs w:val="24"/>
        </w:rPr>
      </w:pPr>
      <w:r w:rsidRPr="00E303D8">
        <w:rPr>
          <w:rFonts w:asciiTheme="minorHAnsi" w:hAnsiTheme="minorHAnsi" w:cstheme="minorHAnsi"/>
          <w:szCs w:val="24"/>
        </w:rPr>
        <w:t xml:space="preserve">Wykonawca ponosi pełną odpowiedzialność wobec Zamawiającego i osób trzecich na zasadzie ryzyka za szkody powstałe w trakcie realizacji umowy w wyniku działania lub zaniechania Wykonawcy lub osób, za które ponosi odpowiedzialność. Wykonawca zobowiązuje się zwolnić Zamawiającego z wszelkich roszczeń osób </w:t>
      </w:r>
      <w:r>
        <w:rPr>
          <w:rFonts w:asciiTheme="minorHAnsi" w:hAnsiTheme="minorHAnsi" w:cstheme="minorHAnsi"/>
          <w:szCs w:val="24"/>
        </w:rPr>
        <w:t>trzecich skierowanych przeciwko </w:t>
      </w:r>
      <w:r w:rsidRPr="00E303D8">
        <w:rPr>
          <w:rFonts w:asciiTheme="minorHAnsi" w:hAnsiTheme="minorHAnsi" w:cstheme="minorHAnsi"/>
          <w:szCs w:val="24"/>
        </w:rPr>
        <w:t>Zamawiającemu, a wynikających z działania lub zaniechania Wykonawcy lub osób, za które ponosi odpowiedzialność.</w:t>
      </w:r>
    </w:p>
    <w:p w:rsidR="009D0933"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sidRPr="00E303D8">
        <w:rPr>
          <w:rFonts w:asciiTheme="minorHAnsi" w:hAnsiTheme="minorHAnsi" w:cstheme="minorHAnsi"/>
          <w:szCs w:val="24"/>
        </w:rPr>
        <w:t xml:space="preserve">Wykonawca jest odpowiedzialny na zasadzie ryzyka za niewykonanie lub nienależyte wykonanie tej umowy oraz za działanie lub zaniechanie osób, które działały na jego zlecenie, w jego imieniu, na jego rzecz albo z jego umowy przy wykonaniu tej umowy, chociażby nie ponosił winy w wyborze lub posługiwał się podmiotami będącymi przedsiębiorcami zawodowo trudniącymi się wykonywaniem usług, do wykonania których Wykonawca zobowiązany jest na podstawie tej umowy. </w:t>
      </w:r>
    </w:p>
    <w:p w:rsidR="009D0933" w:rsidRDefault="009D0933" w:rsidP="009D0933">
      <w:pPr>
        <w:widowControl w:val="0"/>
        <w:numPr>
          <w:ilvl w:val="0"/>
          <w:numId w:val="16"/>
        </w:numPr>
        <w:tabs>
          <w:tab w:val="left" w:pos="426"/>
          <w:tab w:val="left" w:pos="1165"/>
        </w:tabs>
        <w:ind w:left="284" w:hanging="284"/>
        <w:jc w:val="both"/>
        <w:rPr>
          <w:rFonts w:asciiTheme="minorHAnsi" w:hAnsiTheme="minorHAnsi" w:cstheme="minorHAnsi"/>
          <w:szCs w:val="24"/>
        </w:rPr>
      </w:pPr>
      <w:r>
        <w:rPr>
          <w:rFonts w:asciiTheme="minorHAnsi" w:hAnsiTheme="minorHAnsi" w:cstheme="minorHAnsi"/>
          <w:szCs w:val="24"/>
        </w:rPr>
        <w:t>Zamawiający zapłaci Wykonawcy kary umowne:</w:t>
      </w:r>
    </w:p>
    <w:p w:rsidR="009D0933" w:rsidRPr="009F27DD" w:rsidRDefault="009D0933" w:rsidP="009D0933">
      <w:pPr>
        <w:pStyle w:val="Akapitzlist"/>
        <w:widowControl w:val="0"/>
        <w:numPr>
          <w:ilvl w:val="0"/>
          <w:numId w:val="18"/>
        </w:numPr>
        <w:tabs>
          <w:tab w:val="left" w:pos="426"/>
          <w:tab w:val="left" w:pos="1165"/>
        </w:tabs>
        <w:jc w:val="both"/>
        <w:rPr>
          <w:rFonts w:asciiTheme="minorHAnsi" w:hAnsiTheme="minorHAnsi" w:cstheme="minorHAnsi"/>
          <w:szCs w:val="24"/>
        </w:rPr>
      </w:pPr>
      <w:r w:rsidRPr="009F27DD">
        <w:rPr>
          <w:rFonts w:asciiTheme="minorHAnsi" w:hAnsiTheme="minorHAnsi" w:cstheme="minorHAnsi"/>
          <w:szCs w:val="24"/>
        </w:rPr>
        <w:t xml:space="preserve">z </w:t>
      </w:r>
      <w:r w:rsidRPr="006B4327">
        <w:rPr>
          <w:rFonts w:asciiTheme="minorHAnsi" w:hAnsiTheme="minorHAnsi" w:cstheme="minorHAnsi"/>
          <w:szCs w:val="24"/>
        </w:rPr>
        <w:t>tytułu</w:t>
      </w:r>
      <w:r>
        <w:rPr>
          <w:rFonts w:asciiTheme="minorHAnsi" w:hAnsiTheme="minorHAnsi" w:cstheme="minorHAnsi"/>
          <w:szCs w:val="24"/>
        </w:rPr>
        <w:t xml:space="preserve"> </w:t>
      </w:r>
      <w:r w:rsidRPr="009F27DD">
        <w:rPr>
          <w:rFonts w:asciiTheme="minorHAnsi" w:hAnsiTheme="minorHAnsi" w:cstheme="minorHAnsi"/>
          <w:szCs w:val="24"/>
        </w:rPr>
        <w:t xml:space="preserve">odstąpienia od umowy przez Zamawiającego z przyczyn niezależnych od </w:t>
      </w:r>
      <w:r w:rsidRPr="009F27DD">
        <w:rPr>
          <w:rFonts w:asciiTheme="minorHAnsi" w:hAnsiTheme="minorHAnsi" w:cstheme="minorHAnsi"/>
          <w:szCs w:val="24"/>
        </w:rPr>
        <w:lastRenderedPageBreak/>
        <w:t xml:space="preserve">Wykonawcy w wysokości 10% wartości wynagrodzenia umownego brutto </w:t>
      </w:r>
      <w:proofErr w:type="spellStart"/>
      <w:r w:rsidRPr="009F27DD">
        <w:rPr>
          <w:rFonts w:asciiTheme="minorHAnsi" w:hAnsiTheme="minorHAnsi" w:cstheme="minorHAnsi"/>
          <w:szCs w:val="24"/>
        </w:rPr>
        <w:t>tj</w:t>
      </w:r>
      <w:proofErr w:type="spellEnd"/>
      <w:r w:rsidRPr="009F27DD">
        <w:rPr>
          <w:rFonts w:asciiTheme="minorHAnsi" w:hAnsiTheme="minorHAnsi" w:cstheme="minorHAnsi"/>
          <w:szCs w:val="24"/>
        </w:rPr>
        <w:t>, kwoty,</w:t>
      </w:r>
      <w:r>
        <w:rPr>
          <w:rFonts w:asciiTheme="minorHAnsi" w:hAnsiTheme="minorHAnsi" w:cstheme="minorHAnsi"/>
          <w:szCs w:val="24"/>
        </w:rPr>
        <w:t xml:space="preserve"> o której mowa w § 4 ust. 1 pkt</w:t>
      </w:r>
      <w:r w:rsidRPr="009F27DD">
        <w:rPr>
          <w:rFonts w:asciiTheme="minorHAnsi" w:hAnsiTheme="minorHAnsi" w:cstheme="minorHAnsi"/>
          <w:szCs w:val="24"/>
        </w:rPr>
        <w:t xml:space="preserve"> 3 za wyjątkiem przyczyn określonych w § 7 ust. 1 pkt 7 niniejszej umowy,</w:t>
      </w:r>
    </w:p>
    <w:p w:rsidR="009D0933" w:rsidRDefault="009D0933" w:rsidP="009D0933">
      <w:pPr>
        <w:pStyle w:val="Akapitzlist"/>
        <w:widowControl w:val="0"/>
        <w:numPr>
          <w:ilvl w:val="0"/>
          <w:numId w:val="18"/>
        </w:numPr>
        <w:tabs>
          <w:tab w:val="left" w:pos="426"/>
          <w:tab w:val="left" w:pos="1165"/>
        </w:tabs>
        <w:jc w:val="both"/>
        <w:rPr>
          <w:rFonts w:asciiTheme="minorHAnsi" w:hAnsiTheme="minorHAnsi" w:cstheme="minorHAnsi"/>
          <w:szCs w:val="24"/>
        </w:rPr>
      </w:pPr>
      <w:r>
        <w:rPr>
          <w:rFonts w:asciiTheme="minorHAnsi" w:hAnsiTheme="minorHAnsi" w:cstheme="minorHAnsi"/>
          <w:szCs w:val="24"/>
        </w:rPr>
        <w:t>z tytułu odstąpienia od umowy przez Wykonawcę w związku z okolicznościami określonymi w § 7 ust. 5 w wysokości 10% wartości wynagrodzenia umowy brutto tj. kwoty, o której mowa w § 4 ust. 1 pkt 3 niniejszej umowy.</w:t>
      </w:r>
    </w:p>
    <w:p w:rsidR="009D0933" w:rsidRDefault="009D0933" w:rsidP="009D0933">
      <w:pPr>
        <w:widowControl w:val="0"/>
        <w:tabs>
          <w:tab w:val="left" w:pos="426"/>
          <w:tab w:val="left" w:pos="1165"/>
        </w:tabs>
        <w:jc w:val="center"/>
        <w:rPr>
          <w:rFonts w:asciiTheme="minorHAnsi" w:hAnsiTheme="minorHAnsi" w:cstheme="minorHAnsi"/>
          <w:szCs w:val="24"/>
        </w:rPr>
      </w:pPr>
    </w:p>
    <w:p w:rsidR="009D0933" w:rsidRDefault="009D0933" w:rsidP="009D0933">
      <w:pPr>
        <w:widowControl w:val="0"/>
        <w:tabs>
          <w:tab w:val="left" w:pos="426"/>
          <w:tab w:val="left" w:pos="1165"/>
        </w:tabs>
        <w:jc w:val="center"/>
        <w:rPr>
          <w:rFonts w:asciiTheme="minorHAnsi" w:hAnsiTheme="minorHAnsi" w:cstheme="minorHAnsi"/>
          <w:szCs w:val="24"/>
        </w:rPr>
      </w:pPr>
      <w:r>
        <w:rPr>
          <w:rFonts w:asciiTheme="minorHAnsi" w:hAnsiTheme="minorHAnsi" w:cstheme="minorHAnsi"/>
          <w:szCs w:val="24"/>
        </w:rPr>
        <w:t>§ 7</w:t>
      </w:r>
    </w:p>
    <w:p w:rsidR="009D0933" w:rsidRPr="00CE7466"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CE7466">
        <w:rPr>
          <w:rFonts w:asciiTheme="minorHAnsi" w:hAnsiTheme="minorHAnsi" w:cstheme="minorHAnsi"/>
          <w:szCs w:val="24"/>
        </w:rPr>
        <w:t>Zamawiający może odstąpić od umowy w przypadkach przewidzianych przepisami prawa, a w szczególności jeżeli:</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Wykonawca w chwili zawarcia niniejszej umowy podlegał wykluczeniu na podstawie art. 7 ust. 1 ustawy z dnia 13 kwietnia 2022 r. o szczególnych rozwiązaniach w zakresie przeciwdziałania wspieraniu agresji na Ukrainę oraz służących ochronie bezpieczeństwa nar</w:t>
      </w:r>
      <w:r>
        <w:rPr>
          <w:rFonts w:asciiTheme="minorHAnsi" w:hAnsiTheme="minorHAnsi" w:cstheme="minorHAnsi"/>
        </w:rPr>
        <w:t>odowego (Dz. U. z 2023 r. poz. 129</w:t>
      </w:r>
      <w:r w:rsidRPr="00CE7466">
        <w:rPr>
          <w:rFonts w:asciiTheme="minorHAnsi" w:hAnsiTheme="minorHAnsi" w:cstheme="minorHAnsi"/>
        </w:rPr>
        <w:t>) lub art. 108 ustawy z dnia 11 września 2019 r. Prawo zamówień publicznych</w:t>
      </w:r>
      <w:r>
        <w:rPr>
          <w:rFonts w:asciiTheme="minorHAnsi" w:hAnsiTheme="minorHAnsi" w:cstheme="minorHAnsi"/>
        </w:rPr>
        <w:t xml:space="preserve">, </w:t>
      </w:r>
      <w:r w:rsidRPr="006B4327">
        <w:rPr>
          <w:rFonts w:asciiTheme="minorHAnsi" w:hAnsiTheme="minorHAnsi" w:cstheme="minorHAnsi"/>
        </w:rPr>
        <w:t xml:space="preserve">zwanej dalej w skrócie ustawą </w:t>
      </w:r>
      <w:proofErr w:type="spellStart"/>
      <w:r>
        <w:rPr>
          <w:rFonts w:asciiTheme="minorHAnsi" w:hAnsiTheme="minorHAnsi" w:cstheme="minorHAnsi"/>
        </w:rPr>
        <w:t>Pzp</w:t>
      </w:r>
      <w:proofErr w:type="spellEnd"/>
      <w:r w:rsidRPr="006B4327">
        <w:rPr>
          <w:rFonts w:asciiTheme="minorHAnsi" w:hAnsiTheme="minorHAnsi" w:cstheme="minorHAnsi"/>
        </w:rPr>
        <w:t>.</w:t>
      </w:r>
      <w:r w:rsidRPr="00CE7466">
        <w:rPr>
          <w:rFonts w:asciiTheme="minorHAnsi" w:hAnsiTheme="minorHAnsi" w:cstheme="minorHAnsi"/>
        </w:rPr>
        <w:t>;</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Wykonawca nie wykonał przedmiotu niniejszej umowy lub przerwał jego wykonywanie i nie wznowił mimo wezwań Zamawiającego przez okres dłuższy niż 14 dni licząc od dnia upływu terminu w</w:t>
      </w:r>
      <w:r>
        <w:rPr>
          <w:rFonts w:asciiTheme="minorHAnsi" w:hAnsiTheme="minorHAnsi" w:cstheme="minorHAnsi"/>
        </w:rPr>
        <w:t>ykonania przedmiotu umowy lub w </w:t>
      </w:r>
      <w:r w:rsidRPr="00CE7466">
        <w:rPr>
          <w:rFonts w:asciiTheme="minorHAnsi" w:hAnsiTheme="minorHAnsi" w:cstheme="minorHAnsi"/>
        </w:rPr>
        <w:t>przypadku przerwania wykonywania przez okres dłuższy niż 7 dni licząc od dnia doręczenia wezwania do wznowienia</w:t>
      </w:r>
      <w:r>
        <w:t>;</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Wykonawca nie wykonuje przedmiotu niniejszej umowy zgodnie z przepisami prawa, złożoną ofertą lub postanowieniami niniejszej umowy, albo też nienależycie wykonuje 13 swoje zobowiązania umowne i pomimo pisemnego wezwania Zamawiającego nie zmienił sposobu ich wykonywania;</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 xml:space="preserve">Wykonawca nie usunął wad przedmiotu umowy lub </w:t>
      </w:r>
      <w:r>
        <w:rPr>
          <w:rFonts w:asciiTheme="minorHAnsi" w:hAnsiTheme="minorHAnsi" w:cstheme="minorHAnsi"/>
        </w:rPr>
        <w:t>jego części stwierdzonych i </w:t>
      </w:r>
      <w:r w:rsidRPr="00CE7466">
        <w:rPr>
          <w:rFonts w:asciiTheme="minorHAnsi" w:hAnsiTheme="minorHAnsi" w:cstheme="minorHAnsi"/>
        </w:rPr>
        <w:t>zgłoszonych przez Zamawiającego w trakcie odbioru w terminie 3 dni licząc od dnia upływu terminu wyznaczonego na ich usunięcie;</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zostanie wydany nakaz zajęcia istotnych składników majątku Wykonawcy na podstawie orzeczenia sądu, organu egzekucyjnego lub innego organu władzy publicznej;</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zostanie ogłoszona likwidacja Wykonawcy lub zaistnieją przesłanki ogłoszenia jego upadłości, w szczególności niewypłacalność Wykonawcy;</w:t>
      </w:r>
    </w:p>
    <w:p w:rsidR="009D0933" w:rsidRPr="00CE7466" w:rsidRDefault="009D0933" w:rsidP="009D0933">
      <w:pPr>
        <w:pStyle w:val="Akapitzlist"/>
        <w:widowControl w:val="0"/>
        <w:numPr>
          <w:ilvl w:val="0"/>
          <w:numId w:val="19"/>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zaistniała istotna zmiana okoliczności powodująca, że wykonanie umowy nie leży w interesie publicznym, czego nie można było przewidzieć w chwili zawarcia umowy Zamawiający może odstąpić od umowy w terminie 30 dni od powzięcia wiadomości o tych okolicznościach (ar</w:t>
      </w:r>
      <w:r>
        <w:rPr>
          <w:rFonts w:asciiTheme="minorHAnsi" w:hAnsiTheme="minorHAnsi" w:cstheme="minorHAnsi"/>
        </w:rPr>
        <w:t xml:space="preserve">t. 456 ust. 1 pkt 1 ustawy </w:t>
      </w:r>
      <w:proofErr w:type="spellStart"/>
      <w:r>
        <w:rPr>
          <w:rFonts w:asciiTheme="minorHAnsi" w:hAnsiTheme="minorHAnsi" w:cstheme="minorHAnsi"/>
        </w:rPr>
        <w:t>Pzp</w:t>
      </w:r>
      <w:proofErr w:type="spellEnd"/>
      <w:r w:rsidRPr="00CE7466">
        <w:rPr>
          <w:rFonts w:asciiTheme="minorHAnsi" w:hAnsiTheme="minorHAnsi" w:cstheme="minorHAnsi"/>
        </w:rPr>
        <w:t>).</w:t>
      </w:r>
    </w:p>
    <w:p w:rsidR="009D0933" w:rsidRPr="00CE7466"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Odstąpienie przez Zamawiającego od umowy w związku z okolicznościami, o których mowa w ust. 1 może nastąpić w trybie natychmiastowym.</w:t>
      </w:r>
    </w:p>
    <w:p w:rsidR="009D0933" w:rsidRPr="00717CC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CE7466">
        <w:rPr>
          <w:rFonts w:asciiTheme="minorHAnsi" w:hAnsiTheme="minorHAnsi" w:cstheme="minorHAnsi"/>
        </w:rPr>
        <w:t>W przypadku odstąpienia przez Zamawiającego od umowy w związku z okolicznościami określonymi w ust. 1 pkt 1 - 6 Wykonawca zapł</w:t>
      </w:r>
      <w:r>
        <w:rPr>
          <w:rFonts w:asciiTheme="minorHAnsi" w:hAnsiTheme="minorHAnsi" w:cstheme="minorHAnsi"/>
        </w:rPr>
        <w:t>aci Zamawiającemu karę umowną w </w:t>
      </w:r>
      <w:r w:rsidRPr="00CE7466">
        <w:rPr>
          <w:rFonts w:asciiTheme="minorHAnsi" w:hAnsiTheme="minorHAnsi" w:cstheme="minorHAnsi"/>
        </w:rPr>
        <w:t>wysokości 10 % wartości wynagrodzenia umownego brutto</w:t>
      </w:r>
      <w:r>
        <w:rPr>
          <w:rFonts w:asciiTheme="minorHAnsi" w:hAnsiTheme="minorHAnsi" w:cstheme="minorHAnsi"/>
        </w:rPr>
        <w:t xml:space="preserve"> tj. kwoty, o której mowa </w:t>
      </w:r>
      <w:r>
        <w:rPr>
          <w:rFonts w:asciiTheme="minorHAnsi" w:hAnsiTheme="minorHAnsi" w:cstheme="minorHAnsi"/>
        </w:rPr>
        <w:lastRenderedPageBreak/>
        <w:t>w § 4</w:t>
      </w:r>
      <w:r w:rsidRPr="00CE7466">
        <w:rPr>
          <w:rFonts w:asciiTheme="minorHAnsi" w:hAnsiTheme="minorHAnsi" w:cstheme="minorHAnsi"/>
        </w:rPr>
        <w:t xml:space="preserve"> ust. 1 </w:t>
      </w:r>
      <w:r>
        <w:rPr>
          <w:rFonts w:asciiTheme="minorHAnsi" w:hAnsiTheme="minorHAnsi" w:cstheme="minorHAnsi"/>
        </w:rPr>
        <w:t xml:space="preserve">pkt 3 </w:t>
      </w:r>
      <w:r w:rsidRPr="00CE7466">
        <w:rPr>
          <w:rFonts w:asciiTheme="minorHAnsi" w:hAnsiTheme="minorHAnsi" w:cstheme="minorHAnsi"/>
        </w:rPr>
        <w:t>niniejszej umowy.</w:t>
      </w:r>
    </w:p>
    <w:p w:rsidR="009D0933" w:rsidRPr="00717CC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717CCA">
        <w:rPr>
          <w:rFonts w:asciiTheme="minorHAnsi" w:hAnsiTheme="minorHAnsi" w:cstheme="minorHAnsi"/>
        </w:rPr>
        <w:t>W przypadku odstąpienia przez Zamawiającego od umowy w związku</w:t>
      </w:r>
      <w:r>
        <w:rPr>
          <w:rFonts w:asciiTheme="minorHAnsi" w:hAnsiTheme="minorHAnsi" w:cstheme="minorHAnsi"/>
        </w:rPr>
        <w:t xml:space="preserve"> z </w:t>
      </w:r>
      <w:r w:rsidRPr="00717CCA">
        <w:rPr>
          <w:rFonts w:asciiTheme="minorHAnsi" w:hAnsiTheme="minorHAnsi" w:cstheme="minorHAnsi"/>
        </w:rPr>
        <w:t>okolicznościami, o których mowa w ust. 1, Wykonawca nie może żądać od Zamawiającego zapłaty kar umownych, ani też odszkodowania, a jedynie wynagrodzenie należne mu z tytułu wykonania części przedmiotu umowy do dnia odstąpienia</w:t>
      </w:r>
      <w:r>
        <w:rPr>
          <w:rFonts w:asciiTheme="minorHAnsi" w:hAnsiTheme="minorHAnsi" w:cstheme="minorHAnsi"/>
        </w:rPr>
        <w:t>.</w:t>
      </w:r>
    </w:p>
    <w:p w:rsidR="009D0933" w:rsidRPr="00717CC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717CCA">
        <w:rPr>
          <w:rFonts w:asciiTheme="minorHAnsi" w:hAnsiTheme="minorHAnsi" w:cstheme="minorHAnsi"/>
        </w:rPr>
        <w:t>Wykonawcy przysługuje prawo odstąpienia od umowy, jeśli z przyczyn niezależ</w:t>
      </w:r>
      <w:r>
        <w:rPr>
          <w:rFonts w:asciiTheme="minorHAnsi" w:hAnsiTheme="minorHAnsi" w:cstheme="minorHAnsi"/>
        </w:rPr>
        <w:t xml:space="preserve">nych od Wykonawcy, Zamawiający: </w:t>
      </w:r>
    </w:p>
    <w:p w:rsidR="009D0933" w:rsidRPr="007C6D36" w:rsidRDefault="009D0933" w:rsidP="009D0933">
      <w:pPr>
        <w:pStyle w:val="Akapitzlist"/>
        <w:widowControl w:val="0"/>
        <w:numPr>
          <w:ilvl w:val="1"/>
          <w:numId w:val="20"/>
        </w:numPr>
        <w:tabs>
          <w:tab w:val="left" w:pos="426"/>
          <w:tab w:val="left" w:pos="1165"/>
        </w:tabs>
        <w:jc w:val="both"/>
        <w:rPr>
          <w:rFonts w:asciiTheme="minorHAnsi" w:hAnsiTheme="minorHAnsi" w:cstheme="minorHAnsi"/>
        </w:rPr>
      </w:pPr>
      <w:r w:rsidRPr="007C6D36">
        <w:rPr>
          <w:rFonts w:asciiTheme="minorHAnsi" w:hAnsiTheme="minorHAnsi" w:cstheme="minorHAnsi"/>
        </w:rPr>
        <w:t xml:space="preserve">nie dokonał odbioru wolnego od wad przedmiotu umowy lub jego części, wykonanego zgodnie z wymaganiami Zamawiającego określonymi w Specyfikacji Warunków Zamówienia, ofertą złożoną przez Wykonawcę oraz postanowieniami niniejszej umowy; </w:t>
      </w:r>
    </w:p>
    <w:p w:rsidR="009D0933" w:rsidRPr="00717CCA" w:rsidRDefault="009D0933" w:rsidP="009D0933">
      <w:pPr>
        <w:pStyle w:val="Akapitzlist"/>
        <w:widowControl w:val="0"/>
        <w:numPr>
          <w:ilvl w:val="1"/>
          <w:numId w:val="20"/>
        </w:numPr>
        <w:tabs>
          <w:tab w:val="left" w:pos="426"/>
          <w:tab w:val="left" w:pos="1165"/>
        </w:tabs>
        <w:jc w:val="both"/>
        <w:rPr>
          <w:rFonts w:asciiTheme="minorHAnsi" w:hAnsiTheme="minorHAnsi" w:cstheme="minorHAnsi"/>
          <w:szCs w:val="24"/>
        </w:rPr>
      </w:pPr>
      <w:r w:rsidRPr="00717CCA">
        <w:rPr>
          <w:rFonts w:asciiTheme="minorHAnsi" w:hAnsiTheme="minorHAnsi" w:cstheme="minorHAnsi"/>
        </w:rPr>
        <w:t>zawiadomi Wykonawcę, o niemożności spełnienia swoich zobowiązań umownych na skutek zaistnienia uprzednio nieprzewidzianych okoliczności.</w:t>
      </w:r>
    </w:p>
    <w:p w:rsidR="009D0933" w:rsidRPr="00717CC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717CCA">
        <w:rPr>
          <w:rFonts w:asciiTheme="minorHAnsi" w:hAnsiTheme="minorHAnsi" w:cstheme="minorHAnsi"/>
        </w:rPr>
        <w:t>Odstąpienie przez Wykonawcę od umowy w związku z okolicznościami, o których mowa w ust. 5 może nastąpić w trybie natychmiastowym.</w:t>
      </w:r>
    </w:p>
    <w:p w:rsidR="009D0933" w:rsidRPr="0060559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717CCA">
        <w:rPr>
          <w:rFonts w:asciiTheme="minorHAnsi" w:hAnsiTheme="minorHAnsi" w:cstheme="minorHAnsi"/>
        </w:rPr>
        <w:t>W przypadku odstąpienia przez Wykonawcę od umowy w związku z okolicznościami określonymi w ust. 5 Zamawiający zapłaci Wykonawcy karę umowną w wysokości 10 % wartości wynagrodzenia umownego brutto</w:t>
      </w:r>
      <w:r>
        <w:rPr>
          <w:rFonts w:asciiTheme="minorHAnsi" w:hAnsiTheme="minorHAnsi" w:cstheme="minorHAnsi"/>
        </w:rPr>
        <w:t xml:space="preserve"> tj. kwoty, o której mowa w § 4</w:t>
      </w:r>
      <w:r w:rsidRPr="00717CCA">
        <w:rPr>
          <w:rFonts w:asciiTheme="minorHAnsi" w:hAnsiTheme="minorHAnsi" w:cstheme="minorHAnsi"/>
        </w:rPr>
        <w:t xml:space="preserve"> ust. 1 </w:t>
      </w:r>
      <w:r>
        <w:rPr>
          <w:rFonts w:asciiTheme="minorHAnsi" w:hAnsiTheme="minorHAnsi" w:cstheme="minorHAnsi"/>
        </w:rPr>
        <w:t xml:space="preserve">pkt 3 </w:t>
      </w:r>
      <w:r w:rsidRPr="00717CCA">
        <w:rPr>
          <w:rFonts w:asciiTheme="minorHAnsi" w:hAnsiTheme="minorHAnsi" w:cstheme="minorHAnsi"/>
        </w:rPr>
        <w:t>niniejszej umowy, z zastrzeżeniem okoliczności, o których mowa powyżej w ust. 1 pkt 7.</w:t>
      </w:r>
    </w:p>
    <w:p w:rsidR="009D0933" w:rsidRPr="0060559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60559A">
        <w:rPr>
          <w:rFonts w:asciiTheme="minorHAnsi" w:hAnsiTheme="minorHAnsi" w:cstheme="minorHAnsi"/>
        </w:rPr>
        <w:t>W przypadku odstąpienia przez Wykonawcę od umow</w:t>
      </w:r>
      <w:r>
        <w:rPr>
          <w:rFonts w:asciiTheme="minorHAnsi" w:hAnsiTheme="minorHAnsi" w:cstheme="minorHAnsi"/>
        </w:rPr>
        <w:t>y w związku z okolicznościami o </w:t>
      </w:r>
      <w:r w:rsidRPr="0060559A">
        <w:rPr>
          <w:rFonts w:asciiTheme="minorHAnsi" w:hAnsiTheme="minorHAnsi" w:cstheme="minorHAnsi"/>
        </w:rPr>
        <w:t>których mowa w ust. 5, Zamawiający nie może żądać od Wykonawcy zapłaty kar umownych, ani też odszkodowania.</w:t>
      </w:r>
    </w:p>
    <w:p w:rsidR="009D0933" w:rsidRPr="0060559A" w:rsidRDefault="009D0933" w:rsidP="009D0933">
      <w:pPr>
        <w:pStyle w:val="Akapitzlist"/>
        <w:widowControl w:val="0"/>
        <w:numPr>
          <w:ilvl w:val="0"/>
          <w:numId w:val="20"/>
        </w:numPr>
        <w:tabs>
          <w:tab w:val="left" w:pos="426"/>
          <w:tab w:val="left" w:pos="1165"/>
        </w:tabs>
        <w:jc w:val="both"/>
        <w:rPr>
          <w:rFonts w:asciiTheme="minorHAnsi" w:hAnsiTheme="minorHAnsi" w:cstheme="minorHAnsi"/>
          <w:szCs w:val="24"/>
        </w:rPr>
      </w:pPr>
      <w:r w:rsidRPr="0060559A">
        <w:rPr>
          <w:rFonts w:asciiTheme="minorHAnsi" w:hAnsiTheme="minorHAnsi" w:cstheme="minorHAnsi"/>
        </w:rPr>
        <w:t>Odstąpienie od umowy musi nastąpić w formie pisemnej pod rygorem nieważności takiego odstąpienia, a także musi zawierać uzasadnienie faktyczne i prawne.</w:t>
      </w:r>
    </w:p>
    <w:p w:rsidR="009D0933" w:rsidRDefault="009D0933" w:rsidP="009D0933">
      <w:pPr>
        <w:pStyle w:val="Akapitzlist"/>
        <w:widowControl w:val="0"/>
        <w:tabs>
          <w:tab w:val="left" w:pos="426"/>
          <w:tab w:val="left" w:pos="1165"/>
        </w:tabs>
        <w:jc w:val="both"/>
        <w:rPr>
          <w:rFonts w:asciiTheme="minorHAnsi" w:hAnsiTheme="minorHAnsi" w:cstheme="minorHAnsi"/>
          <w:szCs w:val="24"/>
        </w:rPr>
      </w:pPr>
    </w:p>
    <w:p w:rsidR="009D0933" w:rsidRDefault="009D0933" w:rsidP="009D0933">
      <w:pPr>
        <w:pStyle w:val="Akapitzlist"/>
        <w:widowControl w:val="0"/>
        <w:tabs>
          <w:tab w:val="left" w:pos="426"/>
          <w:tab w:val="left" w:pos="1165"/>
        </w:tabs>
        <w:jc w:val="center"/>
        <w:rPr>
          <w:rFonts w:asciiTheme="minorHAnsi" w:hAnsiTheme="minorHAnsi" w:cstheme="minorHAnsi"/>
          <w:szCs w:val="24"/>
        </w:rPr>
      </w:pPr>
      <w:r>
        <w:rPr>
          <w:rFonts w:asciiTheme="minorHAnsi" w:hAnsiTheme="minorHAnsi" w:cstheme="minorHAnsi"/>
          <w:szCs w:val="24"/>
        </w:rPr>
        <w:t>§ 8</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t>W okresie obowiązywania niniejszej umowy, w tym w okresie rękojmi i gwarancji oraz ostatecznego zakończenia rozliczeń Strony niniejszej umowy zobowiązane są do pisemnego informowania się o:</w:t>
      </w:r>
    </w:p>
    <w:p w:rsidR="009D0933" w:rsidRPr="009A6D80" w:rsidRDefault="009D0933" w:rsidP="009D0933">
      <w:pPr>
        <w:pStyle w:val="Akapitzlist"/>
        <w:widowControl w:val="0"/>
        <w:tabs>
          <w:tab w:val="left" w:pos="426"/>
          <w:tab w:val="left" w:pos="1165"/>
        </w:tabs>
        <w:ind w:left="1080"/>
        <w:jc w:val="both"/>
        <w:rPr>
          <w:rFonts w:asciiTheme="minorHAnsi" w:hAnsiTheme="minorHAnsi" w:cstheme="minorHAnsi"/>
        </w:rPr>
      </w:pPr>
      <w:r w:rsidRPr="009A6D80">
        <w:rPr>
          <w:rFonts w:asciiTheme="minorHAnsi" w:hAnsiTheme="minorHAnsi" w:cstheme="minorHAnsi"/>
          <w:szCs w:val="24"/>
        </w:rPr>
        <w:t xml:space="preserve">1) </w:t>
      </w:r>
      <w:r w:rsidRPr="009A6D80">
        <w:rPr>
          <w:rFonts w:asciiTheme="minorHAnsi" w:hAnsiTheme="minorHAnsi" w:cstheme="minorHAnsi"/>
        </w:rPr>
        <w:t>zaistniałych przeszkodach w wypełnieniu zobowiązań przyjętych niniejszą umową;</w:t>
      </w:r>
    </w:p>
    <w:p w:rsidR="009D0933" w:rsidRPr="009A6D80" w:rsidRDefault="009D0933" w:rsidP="009D0933">
      <w:pPr>
        <w:pStyle w:val="Akapitzlist"/>
        <w:widowControl w:val="0"/>
        <w:tabs>
          <w:tab w:val="left" w:pos="426"/>
          <w:tab w:val="left" w:pos="1165"/>
        </w:tabs>
        <w:ind w:left="1080"/>
        <w:jc w:val="both"/>
        <w:rPr>
          <w:rFonts w:asciiTheme="minorHAnsi" w:hAnsiTheme="minorHAnsi" w:cstheme="minorHAnsi"/>
        </w:rPr>
      </w:pPr>
      <w:r w:rsidRPr="009A6D80">
        <w:rPr>
          <w:rFonts w:asciiTheme="minorHAnsi" w:hAnsiTheme="minorHAnsi" w:cstheme="minorHAnsi"/>
        </w:rPr>
        <w:t>2) zmianie adresu siedziby pod rygorem uznania za doręczoną korespondencję skierowaną na ostatni adres;</w:t>
      </w:r>
    </w:p>
    <w:p w:rsidR="009D0933" w:rsidRPr="009A6D80" w:rsidRDefault="009D0933" w:rsidP="009D0933">
      <w:pPr>
        <w:pStyle w:val="Akapitzlist"/>
        <w:widowControl w:val="0"/>
        <w:tabs>
          <w:tab w:val="left" w:pos="426"/>
          <w:tab w:val="left" w:pos="1165"/>
        </w:tabs>
        <w:ind w:left="1080"/>
        <w:jc w:val="both"/>
        <w:rPr>
          <w:rFonts w:asciiTheme="minorHAnsi" w:hAnsiTheme="minorHAnsi" w:cstheme="minorHAnsi"/>
        </w:rPr>
      </w:pPr>
      <w:r w:rsidRPr="009A6D80">
        <w:rPr>
          <w:rFonts w:asciiTheme="minorHAnsi" w:hAnsiTheme="minorHAnsi" w:cstheme="minorHAnsi"/>
        </w:rPr>
        <w:t xml:space="preserve">3) wszelkich zaistniałych zamianach statusu prawnego, w tym zmianach formy </w:t>
      </w:r>
      <w:proofErr w:type="spellStart"/>
      <w:r w:rsidRPr="009A6D80">
        <w:rPr>
          <w:rFonts w:asciiTheme="minorHAnsi" w:hAnsiTheme="minorHAnsi" w:cstheme="minorHAnsi"/>
        </w:rPr>
        <w:t>organizacyjno</w:t>
      </w:r>
      <w:proofErr w:type="spellEnd"/>
      <w:r w:rsidRPr="009A6D80">
        <w:rPr>
          <w:rFonts w:asciiTheme="minorHAnsi" w:hAnsiTheme="minorHAnsi" w:cstheme="minorHAnsi"/>
        </w:rPr>
        <w:t xml:space="preserve"> – prawnej, wskazując jednocześnie podmiot przejmujący ich</w:t>
      </w:r>
      <w:r>
        <w:rPr>
          <w:rFonts w:asciiTheme="minorHAnsi" w:hAnsiTheme="minorHAnsi" w:cstheme="minorHAnsi"/>
        </w:rPr>
        <w:t xml:space="preserve"> prawa i </w:t>
      </w:r>
      <w:r w:rsidRPr="009A6D80">
        <w:rPr>
          <w:rFonts w:asciiTheme="minorHAnsi" w:hAnsiTheme="minorHAnsi" w:cstheme="minorHAnsi"/>
        </w:rPr>
        <w:t>obowiązki.</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t>Wszystkie oświadczenia i zawiadomienia Stron związane z realizacją umowy muszą być wyrażone na piśmie i doręczone drugiej stronie.</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t>Za doręczoną uważa się również przesyłkę dwukrotnie awizowaną w urzędzie pocztowym, w ostatnim dniu awizacji, na ostatnio wskazany przez stronę adres.</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lastRenderedPageBreak/>
        <w:t>Adresem korespondencyjnym właściwym dla Zamawiającego jest: Powiatowy Urząd Pracy, ul. Słowackiego 2,  37 – 500 Jarosław.</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t>Adresem korespondencyjnym właściwym dla Wykonawcy jest: ………………………</w:t>
      </w:r>
      <w:r>
        <w:rPr>
          <w:rFonts w:asciiTheme="minorHAnsi" w:hAnsiTheme="minorHAnsi" w:cstheme="minorHAnsi"/>
        </w:rPr>
        <w:t>………….</w:t>
      </w:r>
    </w:p>
    <w:p w:rsidR="009D0933" w:rsidRPr="009A6D80" w:rsidRDefault="009D0933" w:rsidP="009D0933">
      <w:pPr>
        <w:pStyle w:val="Akapitzlist"/>
        <w:widowControl w:val="0"/>
        <w:numPr>
          <w:ilvl w:val="0"/>
          <w:numId w:val="21"/>
        </w:numPr>
        <w:tabs>
          <w:tab w:val="left" w:pos="426"/>
          <w:tab w:val="left" w:pos="1165"/>
        </w:tabs>
        <w:jc w:val="both"/>
        <w:rPr>
          <w:rFonts w:asciiTheme="minorHAnsi" w:hAnsiTheme="minorHAnsi" w:cstheme="minorHAnsi"/>
          <w:szCs w:val="24"/>
        </w:rPr>
      </w:pPr>
      <w:r w:rsidRPr="009A6D80">
        <w:rPr>
          <w:rFonts w:asciiTheme="minorHAnsi" w:hAnsiTheme="minorHAnsi" w:cstheme="minorHAnsi"/>
        </w:rPr>
        <w:t>Prawa i obowiązki wynikające z niniejszej umowy, w części lub całości mogą być przeniesione na rzecz osób trzecich wyłącznie za zgodą obu Stron wyrażoną na piśmie.</w:t>
      </w:r>
    </w:p>
    <w:p w:rsidR="009D0933" w:rsidRDefault="009D0933" w:rsidP="009D0933">
      <w:pPr>
        <w:widowControl w:val="0"/>
        <w:tabs>
          <w:tab w:val="left" w:pos="426"/>
          <w:tab w:val="left" w:pos="1165"/>
        </w:tabs>
        <w:jc w:val="both"/>
        <w:rPr>
          <w:rFonts w:asciiTheme="minorHAnsi" w:hAnsiTheme="minorHAnsi" w:cstheme="minorHAnsi"/>
          <w:szCs w:val="24"/>
        </w:rPr>
      </w:pPr>
    </w:p>
    <w:p w:rsidR="009D0933" w:rsidRDefault="009D0933" w:rsidP="009D0933">
      <w:pPr>
        <w:widowControl w:val="0"/>
        <w:tabs>
          <w:tab w:val="left" w:pos="426"/>
          <w:tab w:val="left" w:pos="1165"/>
        </w:tabs>
        <w:jc w:val="center"/>
        <w:rPr>
          <w:rFonts w:asciiTheme="minorHAnsi" w:hAnsiTheme="minorHAnsi" w:cstheme="minorHAnsi"/>
          <w:szCs w:val="24"/>
        </w:rPr>
      </w:pPr>
      <w:r>
        <w:rPr>
          <w:rFonts w:asciiTheme="minorHAnsi" w:hAnsiTheme="minorHAnsi" w:cstheme="minorHAnsi"/>
          <w:szCs w:val="24"/>
        </w:rPr>
        <w:t>§ 9</w:t>
      </w:r>
    </w:p>
    <w:p w:rsidR="009D0933" w:rsidRDefault="009D0933" w:rsidP="009D0933">
      <w:pPr>
        <w:pStyle w:val="Akapitzlist"/>
        <w:widowControl w:val="0"/>
        <w:numPr>
          <w:ilvl w:val="0"/>
          <w:numId w:val="22"/>
        </w:numPr>
        <w:tabs>
          <w:tab w:val="left" w:pos="426"/>
          <w:tab w:val="left" w:pos="1165"/>
        </w:tabs>
        <w:jc w:val="both"/>
        <w:rPr>
          <w:rFonts w:asciiTheme="minorHAnsi" w:hAnsiTheme="minorHAnsi" w:cstheme="minorHAnsi"/>
          <w:szCs w:val="24"/>
        </w:rPr>
      </w:pPr>
      <w:r>
        <w:rPr>
          <w:rFonts w:asciiTheme="minorHAnsi" w:hAnsiTheme="minorHAnsi" w:cstheme="minorHAnsi"/>
          <w:szCs w:val="24"/>
        </w:rPr>
        <w:t xml:space="preserve">Zamawiający przewiduje możliwość dokonania zmian postanowień zawartej umowy w stosunku do treści oferty, na podstawie której dokonał wybory Wykonawcy lub wprowadzenia do niej dodatkowych postanowień. Zmiana postanowień zawartej umowy lub wprowadzenia do niej dodatkowych postanowień może nastąpić wyłącznie w granicach przewidzianych przepisami art. 455 ustawy </w:t>
      </w:r>
      <w:proofErr w:type="spellStart"/>
      <w:r>
        <w:rPr>
          <w:rFonts w:asciiTheme="minorHAnsi" w:hAnsiTheme="minorHAnsi" w:cstheme="minorHAnsi"/>
          <w:szCs w:val="24"/>
        </w:rPr>
        <w:t>Pzp</w:t>
      </w:r>
      <w:proofErr w:type="spellEnd"/>
      <w:r>
        <w:rPr>
          <w:rFonts w:asciiTheme="minorHAnsi" w:hAnsiTheme="minorHAnsi" w:cstheme="minorHAnsi"/>
          <w:szCs w:val="24"/>
        </w:rPr>
        <w:t xml:space="preserve"> i pod rygorem nieważności wymaga formy pisemnej w postaci pisemnego aneksu skutecznego po podpisaniu przez Strony umowy.</w:t>
      </w:r>
    </w:p>
    <w:p w:rsidR="009D0933" w:rsidRDefault="009D0933" w:rsidP="009D0933">
      <w:pPr>
        <w:pStyle w:val="Akapitzlist"/>
        <w:widowControl w:val="0"/>
        <w:numPr>
          <w:ilvl w:val="0"/>
          <w:numId w:val="22"/>
        </w:numPr>
        <w:tabs>
          <w:tab w:val="left" w:pos="426"/>
          <w:tab w:val="left" w:pos="1165"/>
        </w:tabs>
        <w:jc w:val="both"/>
        <w:rPr>
          <w:rFonts w:asciiTheme="minorHAnsi" w:hAnsiTheme="minorHAnsi" w:cstheme="minorHAnsi"/>
          <w:szCs w:val="24"/>
        </w:rPr>
      </w:pPr>
      <w:r>
        <w:rPr>
          <w:rFonts w:asciiTheme="minorHAnsi" w:hAnsiTheme="minorHAnsi" w:cstheme="minorHAnsi"/>
          <w:szCs w:val="24"/>
        </w:rPr>
        <w:t>Zamawiający przewiduje możliwość zmiany postanowień zawartej umowy w stosunku do treści oferty, na podstawie której dokonano wyboru Wykonawcy, w przypadku wystąpienia co najmniej jednej z okoliczności wymienionych poniżej, z uwzględnieniem podawanych warunków ich wprowadzenia, tj. w przypadku:</w:t>
      </w:r>
    </w:p>
    <w:p w:rsidR="009D0933" w:rsidRDefault="009D0933" w:rsidP="009D0933">
      <w:pPr>
        <w:pStyle w:val="Akapitzlist"/>
        <w:widowControl w:val="0"/>
        <w:numPr>
          <w:ilvl w:val="0"/>
          <w:numId w:val="23"/>
        </w:numPr>
        <w:tabs>
          <w:tab w:val="left" w:pos="426"/>
          <w:tab w:val="left" w:pos="1165"/>
        </w:tabs>
        <w:jc w:val="both"/>
        <w:rPr>
          <w:rFonts w:asciiTheme="minorHAnsi" w:hAnsiTheme="minorHAnsi" w:cstheme="minorHAnsi"/>
          <w:szCs w:val="24"/>
        </w:rPr>
      </w:pPr>
      <w:r>
        <w:rPr>
          <w:rFonts w:asciiTheme="minorHAnsi" w:hAnsiTheme="minorHAnsi" w:cstheme="minorHAnsi"/>
          <w:szCs w:val="24"/>
        </w:rPr>
        <w:t>Konieczności aktualizacji danych Wykonawcy i Zamawiającego poprzez: zmianę nazwy (firmy), adresu siedziby Wykonawcy lub Zamawiającego, zmianę formy prawnej Wykonawcy itp.;</w:t>
      </w:r>
    </w:p>
    <w:p w:rsidR="009D0933" w:rsidRPr="008441E2" w:rsidRDefault="009D0933" w:rsidP="009D0933">
      <w:pPr>
        <w:pStyle w:val="Akapitzlist"/>
        <w:numPr>
          <w:ilvl w:val="0"/>
          <w:numId w:val="23"/>
        </w:numPr>
        <w:tabs>
          <w:tab w:val="left" w:pos="930"/>
        </w:tabs>
        <w:jc w:val="both"/>
        <w:rPr>
          <w:rFonts w:asciiTheme="minorHAnsi" w:hAnsiTheme="minorHAnsi" w:cstheme="minorHAnsi"/>
          <w:iCs/>
          <w:sz w:val="22"/>
        </w:rPr>
      </w:pPr>
      <w:r w:rsidRPr="008441E2">
        <w:rPr>
          <w:rFonts w:asciiTheme="minorHAnsi" w:hAnsiTheme="minorHAnsi" w:cstheme="minorHAnsi"/>
          <w:iCs/>
          <w:szCs w:val="24"/>
        </w:rPr>
        <w:t xml:space="preserve">zmiany stawki podatku VAT (w przypadku zmian ustawowych). </w:t>
      </w:r>
      <w:r w:rsidRPr="008441E2">
        <w:rPr>
          <w:rFonts w:asciiTheme="minorHAnsi" w:eastAsia="Microsoft Sans Serif" w:hAnsiTheme="minorHAnsi" w:cstheme="minorHAnsi"/>
          <w:szCs w:val="24"/>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zwraca się do Zamawiającego z wnioskiem o dokonanie odpowiedniej zmiany wynagrodzenia – wskaże kwotę, o którą wynagrodzenie Wykonawcy ma ulec zmianie, oraz datę, od której nastąpiła bądź nastąpi zmiana wysokości kosztów wykonania umowy uzasadniająca zmianę wysokości wynagrodzenia należnego Wykonawcy. Zmiana stawki podatku VAT nie dotyczy Wykonawców którzy zadeklarowali w ofercie, iż nie są płatnikami podatku VAT</w:t>
      </w:r>
      <w:r w:rsidRPr="008441E2">
        <w:rPr>
          <w:rFonts w:asciiTheme="minorHAnsi" w:eastAsia="Microsoft Sans Serif" w:hAnsiTheme="minorHAnsi" w:cstheme="minorHAnsi"/>
          <w:sz w:val="22"/>
        </w:rPr>
        <w:t xml:space="preserve">. </w:t>
      </w:r>
    </w:p>
    <w:p w:rsidR="009D0933" w:rsidRDefault="009D0933" w:rsidP="009D0933">
      <w:pPr>
        <w:pStyle w:val="Akapitzlist"/>
        <w:widowControl w:val="0"/>
        <w:numPr>
          <w:ilvl w:val="0"/>
          <w:numId w:val="23"/>
        </w:numPr>
        <w:tabs>
          <w:tab w:val="left" w:pos="426"/>
          <w:tab w:val="left" w:pos="1165"/>
        </w:tabs>
        <w:jc w:val="both"/>
        <w:rPr>
          <w:rFonts w:asciiTheme="minorHAnsi" w:hAnsiTheme="minorHAnsi" w:cstheme="minorHAnsi"/>
          <w:szCs w:val="24"/>
        </w:rPr>
      </w:pPr>
      <w:r>
        <w:rPr>
          <w:rFonts w:asciiTheme="minorHAnsi" w:hAnsiTheme="minorHAnsi" w:cstheme="minorHAnsi"/>
          <w:szCs w:val="24"/>
        </w:rPr>
        <w:t>W innych sytuacjach, których nie można było przewidzieć w chwili zawarcia umowy i mających charakter zmian nieistotnych tzn. nie odnoszących się do warunków, które gdyby zostały ujęte w ramach pierwotnej procedury udzielania zamówienia, umożliwiłyby dopuszczenie innej oferty niż ta, która została pierwotnie dopuszczona;</w:t>
      </w:r>
    </w:p>
    <w:p w:rsidR="009D0933" w:rsidRDefault="009D0933" w:rsidP="009D0933">
      <w:pPr>
        <w:pStyle w:val="Akapitzlist"/>
        <w:widowControl w:val="0"/>
        <w:numPr>
          <w:ilvl w:val="0"/>
          <w:numId w:val="23"/>
        </w:numPr>
        <w:tabs>
          <w:tab w:val="left" w:pos="426"/>
          <w:tab w:val="left" w:pos="1165"/>
        </w:tabs>
        <w:jc w:val="both"/>
        <w:rPr>
          <w:rFonts w:asciiTheme="minorHAnsi" w:hAnsiTheme="minorHAnsi" w:cstheme="minorHAnsi"/>
          <w:szCs w:val="24"/>
        </w:rPr>
      </w:pPr>
      <w:r>
        <w:rPr>
          <w:rFonts w:asciiTheme="minorHAnsi" w:hAnsiTheme="minorHAnsi" w:cstheme="minorHAnsi"/>
          <w:szCs w:val="24"/>
        </w:rPr>
        <w:lastRenderedPageBreak/>
        <w:t xml:space="preserve">Wystąpienia siły wyższej lub zdarzenia losowego wywołanego przez czynniki zewnętrzne – rozumiane jako wystąpienie zdarzenia nadzwyczajnego, zewnętrznego, niemożliwego do przewidzenia i zapobieżenia, którego nie udało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 wykonaniu swoich zobowiązań umownych, powstałych na wskutek działań siły wyższej. </w:t>
      </w:r>
    </w:p>
    <w:p w:rsidR="009D0933" w:rsidRDefault="009D0933" w:rsidP="009D0933">
      <w:pPr>
        <w:pStyle w:val="Akapitzlist"/>
        <w:widowControl w:val="0"/>
        <w:tabs>
          <w:tab w:val="left" w:pos="426"/>
          <w:tab w:val="left" w:pos="1165"/>
        </w:tabs>
        <w:ind w:left="1440"/>
        <w:jc w:val="both"/>
        <w:rPr>
          <w:rFonts w:asciiTheme="minorHAnsi" w:hAnsiTheme="minorHAnsi" w:cstheme="minorHAnsi"/>
          <w:szCs w:val="24"/>
        </w:rPr>
      </w:pPr>
    </w:p>
    <w:p w:rsidR="009D0933" w:rsidRPr="0086031B" w:rsidRDefault="009D0933" w:rsidP="009D0933">
      <w:pPr>
        <w:widowControl w:val="0"/>
        <w:tabs>
          <w:tab w:val="left" w:pos="426"/>
          <w:tab w:val="left" w:pos="1165"/>
        </w:tabs>
        <w:jc w:val="center"/>
        <w:rPr>
          <w:rFonts w:asciiTheme="minorHAnsi" w:hAnsiTheme="minorHAnsi" w:cstheme="minorHAnsi"/>
          <w:szCs w:val="24"/>
        </w:rPr>
      </w:pPr>
      <w:r w:rsidRPr="0086031B">
        <w:rPr>
          <w:rFonts w:asciiTheme="minorHAnsi" w:hAnsiTheme="minorHAnsi" w:cstheme="minorHAnsi"/>
          <w:szCs w:val="24"/>
        </w:rPr>
        <w:t>§ 10</w:t>
      </w:r>
    </w:p>
    <w:p w:rsidR="009D0933" w:rsidRPr="0044176A" w:rsidRDefault="009D0933" w:rsidP="009D0933">
      <w:pPr>
        <w:pStyle w:val="Akapitzlist"/>
        <w:widowControl w:val="0"/>
        <w:tabs>
          <w:tab w:val="left" w:pos="426"/>
          <w:tab w:val="left" w:pos="1165"/>
        </w:tabs>
        <w:jc w:val="both"/>
        <w:rPr>
          <w:rFonts w:asciiTheme="minorHAnsi" w:hAnsiTheme="minorHAnsi" w:cstheme="minorHAnsi"/>
          <w:szCs w:val="24"/>
        </w:rPr>
      </w:pPr>
      <w:r w:rsidRPr="0044176A">
        <w:rPr>
          <w:rFonts w:asciiTheme="minorHAnsi" w:hAnsiTheme="minorHAnsi" w:cstheme="minorHAnsi"/>
          <w:szCs w:val="24"/>
        </w:rPr>
        <w:t xml:space="preserve">W sprawach </w:t>
      </w:r>
      <w:r>
        <w:rPr>
          <w:rFonts w:asciiTheme="minorHAnsi" w:hAnsiTheme="minorHAnsi" w:cstheme="minorHAnsi"/>
          <w:szCs w:val="24"/>
        </w:rPr>
        <w:t xml:space="preserve">nieuregulowanych niniejszą umową stosuje się przepisy ustawy z dnia 11 września 2019 r. – Prawo zamówień publicznych (Dz. U. z 2022 r. poz. 1710, z </w:t>
      </w:r>
      <w:proofErr w:type="spellStart"/>
      <w:r>
        <w:rPr>
          <w:rFonts w:asciiTheme="minorHAnsi" w:hAnsiTheme="minorHAnsi" w:cstheme="minorHAnsi"/>
          <w:szCs w:val="24"/>
        </w:rPr>
        <w:t>późn</w:t>
      </w:r>
      <w:proofErr w:type="spellEnd"/>
      <w:r>
        <w:rPr>
          <w:rFonts w:asciiTheme="minorHAnsi" w:hAnsiTheme="minorHAnsi" w:cstheme="minorHAnsi"/>
          <w:szCs w:val="24"/>
        </w:rPr>
        <w:t xml:space="preserve">. zm.), ustawy z dnia 23 kwietnia 1964 r. Kodeksu cywilnego (Dz. U. z 2022 r. poz. 1360, z </w:t>
      </w:r>
      <w:proofErr w:type="spellStart"/>
      <w:r>
        <w:rPr>
          <w:rFonts w:asciiTheme="minorHAnsi" w:hAnsiTheme="minorHAnsi" w:cstheme="minorHAnsi"/>
          <w:szCs w:val="24"/>
        </w:rPr>
        <w:t>późn</w:t>
      </w:r>
      <w:proofErr w:type="spellEnd"/>
      <w:r>
        <w:rPr>
          <w:rFonts w:asciiTheme="minorHAnsi" w:hAnsiTheme="minorHAnsi" w:cstheme="minorHAnsi"/>
          <w:szCs w:val="24"/>
        </w:rPr>
        <w:t xml:space="preserve">. zm.) oraz </w:t>
      </w:r>
      <w:proofErr w:type="spellStart"/>
      <w:r>
        <w:rPr>
          <w:rFonts w:asciiTheme="minorHAnsi" w:hAnsiTheme="minorHAnsi" w:cstheme="minorHAnsi"/>
          <w:szCs w:val="24"/>
        </w:rPr>
        <w:t>Pzp</w:t>
      </w:r>
      <w:proofErr w:type="spellEnd"/>
      <w:r>
        <w:rPr>
          <w:rFonts w:asciiTheme="minorHAnsi" w:hAnsiTheme="minorHAnsi" w:cstheme="minorHAnsi"/>
          <w:szCs w:val="24"/>
        </w:rPr>
        <w:t xml:space="preserve"> przepisy wykonawcze do wyżej wymienionych ustaw.</w:t>
      </w:r>
    </w:p>
    <w:p w:rsidR="009D0933" w:rsidRPr="00F11DA4" w:rsidRDefault="009D0933" w:rsidP="009D0933">
      <w:pPr>
        <w:widowControl w:val="0"/>
        <w:tabs>
          <w:tab w:val="left" w:pos="426"/>
          <w:tab w:val="left" w:pos="1165"/>
        </w:tabs>
        <w:jc w:val="both"/>
        <w:rPr>
          <w:rFonts w:asciiTheme="minorHAnsi" w:hAnsiTheme="minorHAnsi" w:cstheme="minorHAnsi"/>
          <w:szCs w:val="24"/>
        </w:rPr>
      </w:pPr>
    </w:p>
    <w:p w:rsidR="009D0933" w:rsidRDefault="009D0933" w:rsidP="009D0933">
      <w:pPr>
        <w:widowControl w:val="0"/>
        <w:tabs>
          <w:tab w:val="left" w:pos="426"/>
          <w:tab w:val="left" w:pos="1165"/>
        </w:tabs>
        <w:jc w:val="center"/>
        <w:rPr>
          <w:rFonts w:asciiTheme="minorHAnsi" w:hAnsiTheme="minorHAnsi" w:cstheme="minorHAnsi"/>
          <w:szCs w:val="24"/>
        </w:rPr>
      </w:pPr>
      <w:r>
        <w:rPr>
          <w:rFonts w:asciiTheme="minorHAnsi" w:hAnsiTheme="minorHAnsi" w:cstheme="minorHAnsi"/>
          <w:szCs w:val="24"/>
        </w:rPr>
        <w:t>§ 11</w:t>
      </w:r>
    </w:p>
    <w:p w:rsidR="009D0933" w:rsidRDefault="009D0933" w:rsidP="009D0933">
      <w:pPr>
        <w:pStyle w:val="Akapitzlist"/>
        <w:widowControl w:val="0"/>
        <w:numPr>
          <w:ilvl w:val="0"/>
          <w:numId w:val="24"/>
        </w:numPr>
        <w:tabs>
          <w:tab w:val="left" w:pos="426"/>
          <w:tab w:val="left" w:pos="1165"/>
        </w:tabs>
        <w:jc w:val="both"/>
        <w:rPr>
          <w:rFonts w:asciiTheme="minorHAnsi" w:hAnsiTheme="minorHAnsi" w:cstheme="minorHAnsi"/>
          <w:szCs w:val="24"/>
        </w:rPr>
      </w:pPr>
      <w:r>
        <w:rPr>
          <w:rFonts w:asciiTheme="minorHAnsi" w:hAnsiTheme="minorHAnsi" w:cstheme="minorHAnsi"/>
          <w:szCs w:val="24"/>
        </w:rPr>
        <w:t>W przypadku zaistnienia ewentualnych sporów powstałych na tle interpretacji lub wykonania niniejszej umowy, Strony umowy są zobowiązane do podjęcia rokowań w celu polubownego rozstrzygnięcia sporu.</w:t>
      </w:r>
    </w:p>
    <w:p w:rsidR="009D0933" w:rsidRDefault="009D0933" w:rsidP="009D0933">
      <w:pPr>
        <w:pStyle w:val="Akapitzlist"/>
        <w:widowControl w:val="0"/>
        <w:numPr>
          <w:ilvl w:val="0"/>
          <w:numId w:val="24"/>
        </w:numPr>
        <w:tabs>
          <w:tab w:val="left" w:pos="426"/>
          <w:tab w:val="left" w:pos="1165"/>
        </w:tabs>
        <w:jc w:val="both"/>
        <w:rPr>
          <w:rFonts w:asciiTheme="minorHAnsi" w:hAnsiTheme="minorHAnsi" w:cstheme="minorHAnsi"/>
          <w:szCs w:val="24"/>
        </w:rPr>
      </w:pPr>
      <w:r>
        <w:rPr>
          <w:rFonts w:asciiTheme="minorHAnsi" w:hAnsiTheme="minorHAnsi" w:cstheme="minorHAnsi"/>
          <w:szCs w:val="24"/>
        </w:rPr>
        <w:t>Jeżeli rokowania, o których mowa w ust. 1 nie doprowadzą do polubownego rozwiązania sporu, spór taki Strony umowy poddadzą rozstrzygnięciu przez sąd właściwy rzeczowo i miejscowo dla miejsca siedziby Zamawiającego.</w:t>
      </w:r>
    </w:p>
    <w:p w:rsidR="009D0933" w:rsidRDefault="009D0933" w:rsidP="009D0933">
      <w:pPr>
        <w:widowControl w:val="0"/>
        <w:tabs>
          <w:tab w:val="left" w:pos="426"/>
          <w:tab w:val="left" w:pos="1165"/>
        </w:tabs>
        <w:jc w:val="center"/>
        <w:rPr>
          <w:rFonts w:asciiTheme="minorHAnsi" w:hAnsiTheme="minorHAnsi" w:cstheme="minorHAnsi"/>
          <w:szCs w:val="24"/>
        </w:rPr>
      </w:pPr>
    </w:p>
    <w:p w:rsidR="009D0933" w:rsidRDefault="009D0933" w:rsidP="009D0933">
      <w:pPr>
        <w:widowControl w:val="0"/>
        <w:tabs>
          <w:tab w:val="left" w:pos="426"/>
          <w:tab w:val="left" w:pos="1165"/>
        </w:tabs>
        <w:jc w:val="center"/>
        <w:rPr>
          <w:rFonts w:asciiTheme="minorHAnsi" w:hAnsiTheme="minorHAnsi" w:cstheme="minorHAnsi"/>
          <w:szCs w:val="24"/>
        </w:rPr>
      </w:pPr>
      <w:r>
        <w:rPr>
          <w:rFonts w:asciiTheme="minorHAnsi" w:hAnsiTheme="minorHAnsi" w:cstheme="minorHAnsi"/>
          <w:szCs w:val="24"/>
        </w:rPr>
        <w:t>§ 12</w:t>
      </w:r>
    </w:p>
    <w:p w:rsidR="009D0933" w:rsidRDefault="009D0933" w:rsidP="009D0933">
      <w:pPr>
        <w:widowControl w:val="0"/>
        <w:tabs>
          <w:tab w:val="left" w:pos="426"/>
          <w:tab w:val="left" w:pos="1165"/>
        </w:tabs>
        <w:jc w:val="both"/>
        <w:rPr>
          <w:rFonts w:asciiTheme="minorHAnsi" w:hAnsiTheme="minorHAnsi" w:cstheme="minorHAnsi"/>
          <w:szCs w:val="24"/>
        </w:rPr>
      </w:pPr>
      <w:r>
        <w:rPr>
          <w:rFonts w:asciiTheme="minorHAnsi" w:hAnsiTheme="minorHAnsi" w:cstheme="minorHAnsi"/>
          <w:szCs w:val="24"/>
        </w:rPr>
        <w:t>Umowę niniejszą sporządzono w trzech jednobrzmiących egzemplarzach, z których jeden otrzymuje Wykonawca a pozostałe dwa egzemplarze otrzymuje Zamawiający.</w:t>
      </w:r>
    </w:p>
    <w:p w:rsidR="009D0933" w:rsidRDefault="009D0933" w:rsidP="009D0933">
      <w:pPr>
        <w:widowControl w:val="0"/>
        <w:tabs>
          <w:tab w:val="left" w:pos="426"/>
          <w:tab w:val="left" w:pos="1165"/>
        </w:tabs>
        <w:jc w:val="both"/>
        <w:rPr>
          <w:rFonts w:asciiTheme="minorHAnsi" w:hAnsiTheme="minorHAnsi" w:cstheme="minorHAnsi"/>
          <w:szCs w:val="24"/>
        </w:rPr>
      </w:pPr>
    </w:p>
    <w:p w:rsidR="009D0933" w:rsidRDefault="009D0933" w:rsidP="009D0933">
      <w:pPr>
        <w:widowControl w:val="0"/>
        <w:tabs>
          <w:tab w:val="left" w:pos="426"/>
          <w:tab w:val="left" w:pos="1165"/>
        </w:tabs>
        <w:jc w:val="both"/>
        <w:rPr>
          <w:rFonts w:asciiTheme="minorHAnsi" w:hAnsiTheme="minorHAnsi" w:cstheme="minorHAnsi"/>
          <w:szCs w:val="24"/>
        </w:rPr>
      </w:pPr>
    </w:p>
    <w:p w:rsidR="009D0933" w:rsidRDefault="009D0933" w:rsidP="009D0933">
      <w:pPr>
        <w:widowControl w:val="0"/>
        <w:tabs>
          <w:tab w:val="left" w:pos="426"/>
          <w:tab w:val="left" w:pos="1165"/>
        </w:tabs>
        <w:jc w:val="both"/>
        <w:rPr>
          <w:rFonts w:asciiTheme="minorHAnsi" w:hAnsiTheme="minorHAnsi" w:cstheme="minorHAnsi"/>
          <w:szCs w:val="24"/>
        </w:rPr>
      </w:pPr>
    </w:p>
    <w:p w:rsidR="009D0933" w:rsidRDefault="009D0933" w:rsidP="009D0933">
      <w:pPr>
        <w:widowControl w:val="0"/>
        <w:tabs>
          <w:tab w:val="left" w:pos="426"/>
          <w:tab w:val="left" w:pos="1165"/>
        </w:tabs>
        <w:jc w:val="both"/>
        <w:rPr>
          <w:rFonts w:asciiTheme="minorHAnsi" w:hAnsiTheme="minorHAnsi" w:cstheme="minorHAnsi"/>
          <w:szCs w:val="24"/>
        </w:rPr>
      </w:pPr>
    </w:p>
    <w:p w:rsidR="009D0933" w:rsidRPr="0013066D" w:rsidRDefault="009D0933" w:rsidP="009D0933">
      <w:pPr>
        <w:widowControl w:val="0"/>
        <w:tabs>
          <w:tab w:val="left" w:pos="426"/>
          <w:tab w:val="left" w:pos="1165"/>
        </w:tabs>
        <w:rPr>
          <w:rFonts w:asciiTheme="minorHAnsi" w:hAnsiTheme="minorHAnsi" w:cstheme="minorHAnsi"/>
          <w:b/>
          <w:szCs w:val="24"/>
        </w:rPr>
      </w:pPr>
      <w:r w:rsidRPr="0013066D">
        <w:rPr>
          <w:rFonts w:asciiTheme="minorHAnsi" w:hAnsiTheme="minorHAnsi" w:cstheme="minorHAnsi"/>
          <w:b/>
          <w:szCs w:val="24"/>
        </w:rPr>
        <w:t>Zamawiający:</w:t>
      </w:r>
      <w:r>
        <w:rPr>
          <w:rFonts w:asciiTheme="minorHAnsi" w:hAnsiTheme="minorHAnsi" w:cstheme="minorHAnsi"/>
          <w:b/>
          <w:szCs w:val="24"/>
        </w:rPr>
        <w:tab/>
      </w:r>
      <w:r>
        <w:rPr>
          <w:rFonts w:asciiTheme="minorHAnsi" w:hAnsiTheme="minorHAnsi" w:cstheme="minorHAnsi"/>
          <w:b/>
          <w:szCs w:val="24"/>
        </w:rPr>
        <w:tab/>
      </w:r>
      <w:r>
        <w:rPr>
          <w:rFonts w:asciiTheme="minorHAnsi" w:hAnsiTheme="minorHAnsi" w:cstheme="minorHAnsi"/>
          <w:b/>
          <w:szCs w:val="24"/>
        </w:rPr>
        <w:tab/>
        <w:t xml:space="preserve">                  Wykonawca:</w:t>
      </w:r>
    </w:p>
    <w:p w:rsidR="009D0933" w:rsidRPr="00CE7466" w:rsidRDefault="009D0933" w:rsidP="009D0933">
      <w:pPr>
        <w:widowControl w:val="0"/>
        <w:tabs>
          <w:tab w:val="left" w:pos="426"/>
          <w:tab w:val="left" w:pos="1165"/>
        </w:tabs>
        <w:jc w:val="both"/>
        <w:rPr>
          <w:rFonts w:asciiTheme="minorHAnsi" w:hAnsiTheme="minorHAnsi" w:cstheme="minorHAnsi"/>
          <w:szCs w:val="24"/>
        </w:rPr>
      </w:pPr>
    </w:p>
    <w:p w:rsidR="009D0933" w:rsidRPr="005A7CC9" w:rsidRDefault="009D0933" w:rsidP="009D0933">
      <w:pPr>
        <w:tabs>
          <w:tab w:val="left" w:pos="2686"/>
        </w:tabs>
      </w:pPr>
    </w:p>
    <w:p w:rsidR="009D0933" w:rsidRPr="00696C94" w:rsidRDefault="009D0933" w:rsidP="009D0933">
      <w:pPr>
        <w:widowControl w:val="0"/>
        <w:tabs>
          <w:tab w:val="left" w:pos="426"/>
          <w:tab w:val="left" w:pos="552"/>
        </w:tabs>
        <w:ind w:left="720"/>
        <w:jc w:val="both"/>
        <w:rPr>
          <w:rFonts w:asciiTheme="minorHAnsi" w:hAnsiTheme="minorHAnsi" w:cstheme="minorHAnsi"/>
          <w:szCs w:val="24"/>
        </w:rPr>
      </w:pPr>
    </w:p>
    <w:p w:rsidR="009D0933" w:rsidRPr="009D0933" w:rsidRDefault="009D0933" w:rsidP="009D0933">
      <w:pPr>
        <w:pStyle w:val="Akapitzlist"/>
        <w:jc w:val="both"/>
        <w:rPr>
          <w:rFonts w:asciiTheme="minorHAnsi" w:hAnsiTheme="minorHAnsi" w:cstheme="minorHAnsi"/>
          <w:color w:val="000000"/>
          <w:spacing w:val="50"/>
          <w:sz w:val="21"/>
          <w:szCs w:val="24"/>
          <w:lang w:eastAsia="pl-PL" w:bidi="pl-PL"/>
        </w:rPr>
      </w:pPr>
    </w:p>
    <w:p w:rsidR="009D0933" w:rsidRDefault="009D0933" w:rsidP="009D0933">
      <w:pPr>
        <w:jc w:val="both"/>
        <w:rPr>
          <w:rStyle w:val="Bodytext5"/>
          <w:rFonts w:asciiTheme="minorHAnsi" w:hAnsiTheme="minorHAnsi" w:cstheme="minorHAnsi"/>
          <w:sz w:val="24"/>
          <w:szCs w:val="24"/>
        </w:rPr>
      </w:pPr>
    </w:p>
    <w:p w:rsidR="009D0933" w:rsidRDefault="009D0933" w:rsidP="009D0933">
      <w:pPr>
        <w:pStyle w:val="Akapitzlist"/>
        <w:jc w:val="center"/>
        <w:rPr>
          <w:rFonts w:asciiTheme="minorHAnsi" w:hAnsiTheme="minorHAnsi" w:cstheme="minorHAnsi"/>
        </w:rPr>
      </w:pPr>
    </w:p>
    <w:p w:rsidR="00F25096" w:rsidRPr="005A7CC9" w:rsidRDefault="00F25096" w:rsidP="005A7CC9"/>
    <w:p w:rsidR="005A7CC9" w:rsidRDefault="005A7CC9" w:rsidP="005A7CC9"/>
    <w:p w:rsidR="000E26D1" w:rsidRPr="005A7CC9" w:rsidRDefault="005A7CC9" w:rsidP="005A7CC9">
      <w:pPr>
        <w:tabs>
          <w:tab w:val="left" w:pos="2686"/>
        </w:tabs>
      </w:pPr>
      <w:r>
        <w:tab/>
      </w:r>
    </w:p>
    <w:sectPr w:rsidR="000E26D1" w:rsidRPr="005A7CC9" w:rsidSect="007C6D36">
      <w:headerReference w:type="even" r:id="rId8"/>
      <w:headerReference w:type="first" r:id="rId9"/>
      <w:footerReference w:type="first" r:id="rId10"/>
      <w:pgSz w:w="11906" w:h="16838"/>
      <w:pgMar w:top="1701" w:right="1418"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D11" w:rsidRDefault="00647D11" w:rsidP="00B34379">
      <w:pPr>
        <w:spacing w:line="240" w:lineRule="auto"/>
      </w:pPr>
      <w:r>
        <w:separator/>
      </w:r>
    </w:p>
  </w:endnote>
  <w:endnote w:type="continuationSeparator" w:id="0">
    <w:p w:rsidR="00647D11" w:rsidRDefault="00647D11" w:rsidP="00B34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C6" w:rsidRPr="00B34379" w:rsidRDefault="00177DC6" w:rsidP="00B34379">
    <w:pPr>
      <w:jc w:val="both"/>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D11" w:rsidRDefault="00647D11" w:rsidP="00B34379">
      <w:pPr>
        <w:spacing w:line="240" w:lineRule="auto"/>
      </w:pPr>
      <w:r>
        <w:separator/>
      </w:r>
    </w:p>
  </w:footnote>
  <w:footnote w:type="continuationSeparator" w:id="0">
    <w:p w:rsidR="00647D11" w:rsidRDefault="00647D11" w:rsidP="00B343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B20" w:rsidRDefault="000E62A8">
    <w:pPr>
      <w:pStyle w:val="Nagwek"/>
    </w:pPr>
    <w:r>
      <w:rPr>
        <w:noProof/>
        <w:lang w:val="pl-PL" w:eastAsia="pl-PL"/>
      </w:rPr>
      <w:drawing>
        <wp:inline distT="0" distB="0" distL="0" distR="0">
          <wp:extent cx="5753100" cy="2486025"/>
          <wp:effectExtent l="0" t="0" r="0" b="9525"/>
          <wp:docPr id="1" name="Obraz 1" descr="czarno - b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arno - bia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24860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C6" w:rsidRPr="00F72F97" w:rsidRDefault="00D5255A" w:rsidP="005C53B2">
    <w:pPr>
      <w:pStyle w:val="Nagwek"/>
      <w:tabs>
        <w:tab w:val="clear" w:pos="4536"/>
      </w:tabs>
      <w:rPr>
        <w:lang w:val="pl-PL"/>
      </w:rPr>
    </w:pPr>
    <w:r>
      <w:rPr>
        <w:noProof/>
        <w:lang w:val="pl-PL" w:eastAsia="pl-PL"/>
      </w:rPr>
      <w:drawing>
        <wp:anchor distT="0" distB="0" distL="114300" distR="114300" simplePos="0" relativeHeight="251663872" behindDoc="0" locked="0" layoutInCell="1" allowOverlap="1">
          <wp:simplePos x="0" y="0"/>
          <wp:positionH relativeFrom="column">
            <wp:posOffset>-334645</wp:posOffset>
          </wp:positionH>
          <wp:positionV relativeFrom="topMargin">
            <wp:posOffset>342265</wp:posOffset>
          </wp:positionV>
          <wp:extent cx="1288800" cy="763200"/>
          <wp:effectExtent l="0" t="0" r="698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NACZEK_PUP_GREY.jpg"/>
                  <pic:cNvPicPr/>
                </pic:nvPicPr>
                <pic:blipFill>
                  <a:blip r:embed="rId1">
                    <a:extLst>
                      <a:ext uri="{28A0092B-C50C-407E-A947-70E740481C1C}">
                        <a14:useLocalDpi xmlns:a14="http://schemas.microsoft.com/office/drawing/2010/main" val="0"/>
                      </a:ext>
                    </a:extLst>
                  </a:blip>
                  <a:stretch>
                    <a:fillRect/>
                  </a:stretch>
                </pic:blipFill>
                <pic:spPr>
                  <a:xfrm>
                    <a:off x="0" y="0"/>
                    <a:ext cx="1288800" cy="763200"/>
                  </a:xfrm>
                  <a:prstGeom prst="rect">
                    <a:avLst/>
                  </a:prstGeom>
                </pic:spPr>
              </pic:pic>
            </a:graphicData>
          </a:graphic>
          <wp14:sizeRelH relativeFrom="margin">
            <wp14:pctWidth>0</wp14:pctWidth>
          </wp14:sizeRelH>
          <wp14:sizeRelV relativeFrom="margin">
            <wp14:pctHeight>0</wp14:pctHeight>
          </wp14:sizeRelV>
        </wp:anchor>
      </w:drawing>
    </w:r>
    <w:r w:rsidR="000E62A8">
      <w:rPr>
        <w:noProof/>
        <w:lang w:val="pl-PL" w:eastAsia="pl-PL"/>
      </w:rPr>
      <mc:AlternateContent>
        <mc:Choice Requires="wps">
          <w:drawing>
            <wp:anchor distT="45720" distB="45720" distL="114300" distR="114300" simplePos="0" relativeHeight="251661824" behindDoc="0" locked="0" layoutInCell="1" allowOverlap="1">
              <wp:simplePos x="0" y="0"/>
              <wp:positionH relativeFrom="column">
                <wp:posOffset>4176925</wp:posOffset>
              </wp:positionH>
              <wp:positionV relativeFrom="paragraph">
                <wp:posOffset>146685</wp:posOffset>
              </wp:positionV>
              <wp:extent cx="1982470" cy="819150"/>
              <wp:effectExtent l="0" t="0" r="0" b="0"/>
              <wp:wrapSquare wrapText="bothSides"/>
              <wp:docPr id="5" name="Pole tekstowe 2" descr="Symbol poczty e-mail" title="Koperta"/>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835" w:type="dxa"/>
                            <w:tblInd w:w="57" w:type="dxa"/>
                            <w:tblLayout w:type="fixed"/>
                            <w:tblCellMar>
                              <w:left w:w="57" w:type="dxa"/>
                              <w:right w:w="57" w:type="dxa"/>
                            </w:tblCellMar>
                            <w:tblLook w:val="04A0" w:firstRow="1" w:lastRow="0" w:firstColumn="1" w:lastColumn="0" w:noHBand="0" w:noVBand="1"/>
                          </w:tblPr>
                          <w:tblGrid>
                            <w:gridCol w:w="2835"/>
                          </w:tblGrid>
                          <w:tr w:rsidR="000E26D1" w:rsidRPr="002E74ED" w:rsidTr="000E26D1">
                            <w:trPr>
                              <w:trHeight w:val="273"/>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27"/>
                                </w:r>
                                <w:r w:rsidRPr="002E74ED">
                                  <w:rPr>
                                    <w:rFonts w:ascii="Arial" w:hAnsi="Arial" w:cs="Arial"/>
                                    <w:sz w:val="20"/>
                                    <w:szCs w:val="24"/>
                                  </w:rPr>
                                  <w:t xml:space="preserve"> 167341111</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36"/>
                                </w:r>
                                <w:r w:rsidRPr="002E74ED">
                                  <w:rPr>
                                    <w:rFonts w:ascii="Arial" w:hAnsi="Arial" w:cs="Arial"/>
                                    <w:sz w:val="20"/>
                                    <w:szCs w:val="24"/>
                                  </w:rPr>
                                  <w:t xml:space="preserve"> 166212188 wew. </w:t>
                                </w:r>
                                <w:r w:rsidRPr="002E74ED">
                                  <w:rPr>
                                    <w:rFonts w:ascii="Arial" w:hAnsi="Arial" w:cs="Arial"/>
                                    <w:sz w:val="20"/>
                                    <w:szCs w:val="24"/>
                                    <w:lang w:val="en-GB"/>
                                  </w:rPr>
                                  <w:t>116</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ebdings" w:char="F0FE"/>
                                </w:r>
                                <w:r>
                                  <w:rPr>
                                    <w:rFonts w:ascii="Arial" w:hAnsi="Arial" w:cs="Arial"/>
                                    <w:sz w:val="18"/>
                                    <w:szCs w:val="18"/>
                                    <w:lang w:val="en-GB"/>
                                  </w:rPr>
                                  <w:t xml:space="preserve"> </w:t>
                                </w:r>
                                <w:r w:rsidRPr="002E74ED">
                                  <w:rPr>
                                    <w:rFonts w:ascii="Arial" w:hAnsi="Arial" w:cs="Arial"/>
                                    <w:sz w:val="20"/>
                                    <w:szCs w:val="24"/>
                                    <w:lang w:val="en-GB"/>
                                  </w:rPr>
                                  <w:t>jaroslaw.praca.gov.pl</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ingdings" w:char="F02A"/>
                                </w:r>
                                <w:r w:rsidRPr="009D0933">
                                  <w:rPr>
                                    <w:rFonts w:ascii="Arial" w:hAnsi="Arial" w:cs="Arial"/>
                                    <w:sz w:val="18"/>
                                    <w:szCs w:val="24"/>
                                  </w:rPr>
                                  <w:t xml:space="preserve"> </w:t>
                                </w:r>
                                <w:r w:rsidRPr="009D0933">
                                  <w:rPr>
                                    <w:rFonts w:ascii="Arial" w:hAnsi="Arial" w:cs="Arial"/>
                                    <w:sz w:val="20"/>
                                    <w:szCs w:val="24"/>
                                  </w:rPr>
                                  <w:t>pup@jaroslaw.praca.gov.pl</w:t>
                                </w:r>
                              </w:p>
                            </w:tc>
                          </w:tr>
                        </w:tbl>
                        <w:p w:rsidR="000E26D1" w:rsidRDefault="000E26D1" w:rsidP="000E26D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alt="Tytuł: Koperta — opis: Symbol poczty e-mail" style="position:absolute;margin-left:328.9pt;margin-top:11.55pt;width:156.1pt;height:64.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" filled="f" stroked="f">
              <v:textbox>
                <w:txbxContent>
                  <w:tbl>
                    <w:tblPr>
                      <w:tblW w:w="2835" w:type="dxa"/>
                      <w:tblInd w:w="57" w:type="dxa"/>
                      <w:tblLayout w:type="fixed"/>
                      <w:tblCellMar>
                        <w:left w:w="57" w:type="dxa"/>
                        <w:right w:w="57" w:type="dxa"/>
                      </w:tblCellMar>
                      <w:tblLook w:val="04A0" w:firstRow="1" w:lastRow="0" w:firstColumn="1" w:lastColumn="0" w:noHBand="0" w:noVBand="1"/>
                    </w:tblPr>
                    <w:tblGrid>
                      <w:gridCol w:w="2835"/>
                    </w:tblGrid>
                    <w:tr w:rsidR="000E26D1" w:rsidRPr="002E74ED" w:rsidTr="000E26D1">
                      <w:trPr>
                        <w:trHeight w:val="273"/>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27"/>
                          </w:r>
                          <w:r w:rsidRPr="002E74ED">
                            <w:rPr>
                              <w:rFonts w:ascii="Arial" w:hAnsi="Arial" w:cs="Arial"/>
                              <w:sz w:val="20"/>
                              <w:szCs w:val="24"/>
                            </w:rPr>
                            <w:t xml:space="preserve"> 167341111</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20"/>
                              <w:szCs w:val="24"/>
                              <w:lang w:val="en-GB"/>
                            </w:rPr>
                          </w:pPr>
                          <w:r w:rsidRPr="002E74ED">
                            <w:rPr>
                              <w:rFonts w:ascii="Arial" w:hAnsi="Arial" w:cs="Arial"/>
                              <w:sz w:val="18"/>
                              <w:szCs w:val="24"/>
                            </w:rPr>
                            <w:sym w:font="Wingdings 2" w:char="F036"/>
                          </w:r>
                          <w:r w:rsidRPr="002E74ED">
                            <w:rPr>
                              <w:rFonts w:ascii="Arial" w:hAnsi="Arial" w:cs="Arial"/>
                              <w:sz w:val="20"/>
                              <w:szCs w:val="24"/>
                            </w:rPr>
                            <w:t xml:space="preserve"> 166212188 wew. </w:t>
                          </w:r>
                          <w:r w:rsidRPr="002E74ED">
                            <w:rPr>
                              <w:rFonts w:ascii="Arial" w:hAnsi="Arial" w:cs="Arial"/>
                              <w:sz w:val="20"/>
                              <w:szCs w:val="24"/>
                              <w:lang w:val="en-GB"/>
                            </w:rPr>
                            <w:t>116</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ebdings" w:char="F0FE"/>
                          </w:r>
                          <w:r>
                            <w:rPr>
                              <w:rFonts w:ascii="Arial" w:hAnsi="Arial" w:cs="Arial"/>
                              <w:sz w:val="18"/>
                              <w:szCs w:val="18"/>
                              <w:lang w:val="en-GB"/>
                            </w:rPr>
                            <w:t xml:space="preserve"> </w:t>
                          </w:r>
                          <w:r w:rsidRPr="002E74ED">
                            <w:rPr>
                              <w:rFonts w:ascii="Arial" w:hAnsi="Arial" w:cs="Arial"/>
                              <w:sz w:val="20"/>
                              <w:szCs w:val="24"/>
                              <w:lang w:val="en-GB"/>
                            </w:rPr>
                            <w:t>jaroslaw.praca.gov.pl</w:t>
                          </w:r>
                        </w:p>
                      </w:tc>
                    </w:tr>
                    <w:tr w:rsidR="000E26D1" w:rsidRPr="002E74ED" w:rsidTr="000E26D1">
                      <w:trPr>
                        <w:trHeight w:val="276"/>
                      </w:trPr>
                      <w:tc>
                        <w:tcPr>
                          <w:tcW w:w="2835" w:type="dxa"/>
                          <w:shd w:val="clear" w:color="auto" w:fill="auto"/>
                        </w:tcPr>
                        <w:p w:rsidR="000E26D1" w:rsidRPr="002E74ED" w:rsidRDefault="000E26D1" w:rsidP="000E26D1">
                          <w:pPr>
                            <w:spacing w:line="240" w:lineRule="auto"/>
                            <w:rPr>
                              <w:rFonts w:ascii="Arial" w:hAnsi="Arial" w:cs="Arial"/>
                              <w:sz w:val="18"/>
                              <w:szCs w:val="24"/>
                            </w:rPr>
                          </w:pPr>
                          <w:r w:rsidRPr="002E74ED">
                            <w:rPr>
                              <w:rFonts w:ascii="Arial" w:hAnsi="Arial" w:cs="Arial"/>
                              <w:sz w:val="18"/>
                              <w:szCs w:val="24"/>
                              <w:lang w:val="en-GB"/>
                            </w:rPr>
                            <w:sym w:font="Wingdings" w:char="F02A"/>
                          </w:r>
                          <w:r w:rsidRPr="009D0933">
                            <w:rPr>
                              <w:rFonts w:ascii="Arial" w:hAnsi="Arial" w:cs="Arial"/>
                              <w:sz w:val="18"/>
                              <w:szCs w:val="24"/>
                            </w:rPr>
                            <w:t xml:space="preserve"> </w:t>
                          </w:r>
                          <w:r w:rsidRPr="009D0933">
                            <w:rPr>
                              <w:rFonts w:ascii="Arial" w:hAnsi="Arial" w:cs="Arial"/>
                              <w:sz w:val="20"/>
                              <w:szCs w:val="24"/>
                            </w:rPr>
                            <w:t>pup@jaroslaw.praca.gov.pl</w:t>
                          </w:r>
                        </w:p>
                      </w:tc>
                    </w:tr>
                  </w:tbl>
                  <w:p w:rsidR="000E26D1" w:rsidRDefault="000E26D1" w:rsidP="000E26D1"/>
                </w:txbxContent>
              </v:textbox>
              <w10:wrap type="square"/>
            </v:shape>
          </w:pict>
        </mc:Fallback>
      </mc:AlternateContent>
    </w:r>
  </w:p>
  <w:p w:rsidR="00F53B20" w:rsidRDefault="0013784C" w:rsidP="005C53B2">
    <w:r>
      <w:rPr>
        <w:noProof/>
        <w:lang w:eastAsia="pl-PL"/>
      </w:rPr>
      <mc:AlternateContent>
        <mc:Choice Requires="wps">
          <w:drawing>
            <wp:anchor distT="45720" distB="45720" distL="114300" distR="114300" simplePos="0" relativeHeight="251659776" behindDoc="0" locked="0" layoutInCell="1" allowOverlap="1">
              <wp:simplePos x="0" y="0"/>
              <wp:positionH relativeFrom="column">
                <wp:posOffset>1151785</wp:posOffset>
              </wp:positionH>
              <wp:positionV relativeFrom="paragraph">
                <wp:posOffset>339725</wp:posOffset>
              </wp:positionV>
              <wp:extent cx="3103880" cy="431800"/>
              <wp:effectExtent l="0" t="0" r="0" b="6350"/>
              <wp:wrapSquare wrapText="bothSides"/>
              <wp:docPr id="4" name="Pole tekstowe 2" descr="ul. Słowackiego 2, 37-500 Jarosław" title="Adres Urzędu Prac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388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2AF8" w:rsidRPr="000E26D1" w:rsidRDefault="00541684" w:rsidP="00192AF8">
                          <w:pPr>
                            <w:spacing w:line="240" w:lineRule="auto"/>
                            <w:rPr>
                              <w:rFonts w:ascii="Arial" w:hAnsi="Arial" w:cs="Arial"/>
                              <w:sz w:val="28"/>
                            </w:rPr>
                          </w:pPr>
                          <w:r w:rsidRPr="000E26D1">
                            <w:rPr>
                              <w:rFonts w:ascii="Arial" w:hAnsi="Arial" w:cs="Arial"/>
                              <w:sz w:val="28"/>
                            </w:rPr>
                            <w:t xml:space="preserve">ul. Słowackiego 2, 37-500 </w:t>
                          </w:r>
                          <w:r w:rsidR="00192AF8" w:rsidRPr="000E26D1">
                            <w:rPr>
                              <w:rFonts w:ascii="Arial" w:hAnsi="Arial" w:cs="Arial"/>
                              <w:sz w:val="28"/>
                            </w:rPr>
                            <w:t>Jarosław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_x0000_s1027" type="#_x0000_t202" alt="Tytuł: Adres Urzędu Pracy — opis: ul. Słowackiego 2, 37-500 Jarosław" style="position:absolute;margin-left:90.7pt;margin-top:26.75pt;width:244.4pt;height:34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" filled="f" stroked="f">
              <v:textbox>
                <w:txbxContent>
                  <w:p w:rsidR="00192AF8" w:rsidRPr="000E26D1" w:rsidRDefault="00541684" w:rsidP="00192AF8">
                    <w:pPr>
                      <w:spacing w:line="240" w:lineRule="auto"/>
                      <w:rPr>
                        <w:rFonts w:ascii="Arial" w:hAnsi="Arial" w:cs="Arial"/>
                        <w:sz w:val="28"/>
                      </w:rPr>
                    </w:pPr>
                    <w:r w:rsidRPr="000E26D1">
                      <w:rPr>
                        <w:rFonts w:ascii="Arial" w:hAnsi="Arial" w:cs="Arial"/>
                        <w:sz w:val="28"/>
                      </w:rPr>
                      <w:t xml:space="preserve">ul. Słowackiego 2, 37-500 </w:t>
                    </w:r>
                    <w:r w:rsidR="00192AF8" w:rsidRPr="000E26D1">
                      <w:rPr>
                        <w:rFonts w:ascii="Arial" w:hAnsi="Arial" w:cs="Arial"/>
                        <w:sz w:val="28"/>
                      </w:rPr>
                      <w:t>Jarosław</w:t>
                    </w:r>
                  </w:p>
                </w:txbxContent>
              </v:textbox>
              <w10:wrap type="square"/>
            </v:shape>
          </w:pict>
        </mc:Fallback>
      </mc:AlternateContent>
    </w:r>
    <w:r>
      <w:rPr>
        <w:noProof/>
        <w:lang w:eastAsia="pl-PL"/>
      </w:rPr>
      <mc:AlternateContent>
        <mc:Choice Requires="wps">
          <w:drawing>
            <wp:anchor distT="0" distB="0" distL="114300" distR="114300" simplePos="0" relativeHeight="251655680" behindDoc="0" locked="0" layoutInCell="1" allowOverlap="1">
              <wp:simplePos x="0" y="0"/>
              <wp:positionH relativeFrom="column">
                <wp:posOffset>959485</wp:posOffset>
              </wp:positionH>
              <wp:positionV relativeFrom="paragraph">
                <wp:posOffset>29210</wp:posOffset>
              </wp:positionV>
              <wp:extent cx="3331210" cy="329565"/>
              <wp:effectExtent l="0" t="0" r="2540" b="0"/>
              <wp:wrapNone/>
              <wp:docPr id="3" name="Rectangle 3" descr="POWIATOWY URZĄD PRACY" title="POWIATOWY URZĄD PRAC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1210"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192AF8" w:rsidRPr="000E26D1" w:rsidRDefault="00177DC6" w:rsidP="00192AF8">
                          <w:pPr>
                            <w:spacing w:line="240" w:lineRule="auto"/>
                            <w:jc w:val="center"/>
                            <w:rPr>
                              <w:rFonts w:ascii="Arial" w:hAnsi="Arial" w:cs="Arial"/>
                              <w:sz w:val="36"/>
                              <w:szCs w:val="33"/>
                            </w:rPr>
                          </w:pPr>
                          <w:r w:rsidRPr="000E26D1">
                            <w:rPr>
                              <w:rFonts w:ascii="Arial" w:hAnsi="Arial" w:cs="Arial"/>
                              <w:sz w:val="36"/>
                              <w:szCs w:val="33"/>
                            </w:rPr>
                            <w:t>POWIATOWY URZĄD PRACY</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xmlns="">
          <w:pict>
            <v:rect id="Rectangle 3" o:spid="_x0000_s1028" alt="Tytuł: POWIATOWY URZĄD PRACY — opis: POWIATOWY URZĄD PRACY" style="position:absolute;margin-left:75.55pt;margin-top:2.3pt;width:262.3pt;height:25.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" filled="f" stroked="f" strokecolor="white" strokeweight="1pt">
              <v:textbox inset="1pt,1pt,1pt,1pt">
                <w:txbxContent>
                  <w:p w:rsidR="00192AF8" w:rsidRPr="000E26D1" w:rsidRDefault="00177DC6" w:rsidP="00192AF8">
                    <w:pPr>
                      <w:spacing w:line="240" w:lineRule="auto"/>
                      <w:jc w:val="center"/>
                      <w:rPr>
                        <w:rFonts w:ascii="Arial" w:hAnsi="Arial" w:cs="Arial"/>
                        <w:sz w:val="36"/>
                        <w:szCs w:val="33"/>
                      </w:rPr>
                    </w:pPr>
                    <w:r w:rsidRPr="000E26D1">
                      <w:rPr>
                        <w:rFonts w:ascii="Arial" w:hAnsi="Arial" w:cs="Arial"/>
                        <w:sz w:val="36"/>
                        <w:szCs w:val="33"/>
                      </w:rPr>
                      <w:t>POWIATOWY URZĄD PRACY</w:t>
                    </w:r>
                  </w:p>
                </w:txbxContent>
              </v:textbox>
            </v:rect>
          </w:pict>
        </mc:Fallback>
      </mc:AlternateContent>
    </w:r>
    <w:r w:rsidR="000E62A8" w:rsidRPr="004371C3">
      <w:rPr>
        <w:b/>
        <w:noProof/>
        <w:lang w:eastAsia="pl-PL"/>
      </w:rPr>
      <mc:AlternateContent>
        <mc:Choice Requires="wps">
          <w:drawing>
            <wp:anchor distT="0" distB="0" distL="114300" distR="114300" simplePos="0" relativeHeight="251656704" behindDoc="0" locked="0" layoutInCell="1" allowOverlap="1">
              <wp:simplePos x="0" y="0"/>
              <wp:positionH relativeFrom="column">
                <wp:posOffset>-399415</wp:posOffset>
              </wp:positionH>
              <wp:positionV relativeFrom="paragraph">
                <wp:posOffset>872490</wp:posOffset>
              </wp:positionV>
              <wp:extent cx="6541200" cy="0"/>
              <wp:effectExtent l="0" t="0" r="31115"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1200" cy="0"/>
                      </a:xfrm>
                      <a:prstGeom prst="line">
                        <a:avLst/>
                      </a:prstGeom>
                      <a:noFill/>
                      <a:ln w="952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w:pict>
            <v:line w14:anchorId="1472D3C0"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5pt,68.7pt" to="483.6pt,6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" strokecolor="gray">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84847"/>
    <w:multiLevelType w:val="hybridMultilevel"/>
    <w:tmpl w:val="0276D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D7E71"/>
    <w:multiLevelType w:val="hybridMultilevel"/>
    <w:tmpl w:val="20D4BB80"/>
    <w:lvl w:ilvl="0" w:tplc="D1AC3850">
      <w:start w:val="1"/>
      <w:numFmt w:val="decimal"/>
      <w:lvlText w:val="%1."/>
      <w:lvlJc w:val="left"/>
      <w:pPr>
        <w:ind w:left="720" w:hanging="360"/>
      </w:pPr>
      <w:rPr>
        <w:rFonts w:asciiTheme="minorHAnsi" w:hAnsiTheme="minorHAnsi" w:cstheme="min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CF31A7"/>
    <w:multiLevelType w:val="hybridMultilevel"/>
    <w:tmpl w:val="C2B04B42"/>
    <w:lvl w:ilvl="0" w:tplc="728825CE">
      <w:start w:val="1"/>
      <w:numFmt w:val="decimal"/>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A48EA"/>
    <w:multiLevelType w:val="hybridMultilevel"/>
    <w:tmpl w:val="088E96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2C40E10"/>
    <w:multiLevelType w:val="hybridMultilevel"/>
    <w:tmpl w:val="DFCC36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FC5DAA"/>
    <w:multiLevelType w:val="hybridMultilevel"/>
    <w:tmpl w:val="1486BF3E"/>
    <w:lvl w:ilvl="0" w:tplc="528E9D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3F3D4B"/>
    <w:multiLevelType w:val="hybridMultilevel"/>
    <w:tmpl w:val="45FAEB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FF52881"/>
    <w:multiLevelType w:val="hybridMultilevel"/>
    <w:tmpl w:val="0FD85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F050F6"/>
    <w:multiLevelType w:val="multilevel"/>
    <w:tmpl w:val="0DEA119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82D1D"/>
    <w:multiLevelType w:val="hybridMultilevel"/>
    <w:tmpl w:val="0FD85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C646C1"/>
    <w:multiLevelType w:val="hybridMultilevel"/>
    <w:tmpl w:val="98F093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1A0681"/>
    <w:multiLevelType w:val="hybridMultilevel"/>
    <w:tmpl w:val="4C1EA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327AE3"/>
    <w:multiLevelType w:val="hybridMultilevel"/>
    <w:tmpl w:val="5EF2E7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595CE4"/>
    <w:multiLevelType w:val="hybridMultilevel"/>
    <w:tmpl w:val="479823A6"/>
    <w:lvl w:ilvl="0" w:tplc="E18E92DA">
      <w:start w:val="1"/>
      <w:numFmt w:val="decimal"/>
      <w:lvlText w:val="%1)"/>
      <w:lvlJc w:val="left"/>
      <w:pPr>
        <w:ind w:left="1288" w:hanging="360"/>
      </w:pPr>
      <w:rPr>
        <w:rFonts w:asciiTheme="minorHAnsi" w:eastAsia="Calibri"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7244331"/>
    <w:multiLevelType w:val="hybridMultilevel"/>
    <w:tmpl w:val="F74A96EE"/>
    <w:lvl w:ilvl="0" w:tplc="CC3CB834">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1F2293"/>
    <w:multiLevelType w:val="hybridMultilevel"/>
    <w:tmpl w:val="54686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7507DD"/>
    <w:multiLevelType w:val="hybridMultilevel"/>
    <w:tmpl w:val="90B4C1FE"/>
    <w:lvl w:ilvl="0" w:tplc="0415000F">
      <w:start w:val="1"/>
      <w:numFmt w:val="decimal"/>
      <w:lvlText w:val="%1."/>
      <w:lvlJc w:val="left"/>
      <w:pPr>
        <w:ind w:left="720" w:hanging="360"/>
      </w:pPr>
      <w:rPr>
        <w:rFonts w:hint="default"/>
      </w:rPr>
    </w:lvl>
    <w:lvl w:ilvl="1" w:tplc="B2A29AD8">
      <w:start w:val="1"/>
      <w:numFmt w:val="decimal"/>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503704"/>
    <w:multiLevelType w:val="hybridMultilevel"/>
    <w:tmpl w:val="E4ECE70A"/>
    <w:lvl w:ilvl="0" w:tplc="6D54ABB8">
      <w:start w:val="1"/>
      <w:numFmt w:val="decimal"/>
      <w:lvlText w:val="%1)"/>
      <w:lvlJc w:val="left"/>
      <w:pPr>
        <w:ind w:left="1440" w:hanging="360"/>
      </w:pPr>
      <w:rPr>
        <w:rFonts w:asciiTheme="minorHAnsi" w:eastAsia="Calibri" w:hAnsiTheme="minorHAnsi" w:cstheme="minorHAnsi"/>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67852AD"/>
    <w:multiLevelType w:val="hybridMultilevel"/>
    <w:tmpl w:val="EF6CC1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70C74CF2"/>
    <w:multiLevelType w:val="hybridMultilevel"/>
    <w:tmpl w:val="1632DC0C"/>
    <w:lvl w:ilvl="0" w:tplc="41FE3896">
      <w:start w:val="1"/>
      <w:numFmt w:val="decimal"/>
      <w:lvlText w:val="%1)"/>
      <w:lvlJc w:val="left"/>
      <w:pPr>
        <w:ind w:left="1004" w:hanging="360"/>
      </w:pPr>
      <w:rPr>
        <w:rFonts w:asciiTheme="minorHAnsi" w:eastAsia="Calibri" w:hAnsiTheme="minorHAnsi" w:cstheme="minorHAnsi"/>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1552A1B"/>
    <w:multiLevelType w:val="multilevel"/>
    <w:tmpl w:val="5A340266"/>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941588"/>
    <w:multiLevelType w:val="hybridMultilevel"/>
    <w:tmpl w:val="49349F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1F33F60"/>
    <w:multiLevelType w:val="hybridMultilevel"/>
    <w:tmpl w:val="F9F02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E6590F"/>
    <w:multiLevelType w:val="hybridMultilevel"/>
    <w:tmpl w:val="9678F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9"/>
  </w:num>
  <w:num w:numId="4">
    <w:abstractNumId w:val="10"/>
  </w:num>
  <w:num w:numId="5">
    <w:abstractNumId w:val="11"/>
  </w:num>
  <w:num w:numId="6">
    <w:abstractNumId w:val="21"/>
  </w:num>
  <w:num w:numId="7">
    <w:abstractNumId w:val="3"/>
  </w:num>
  <w:num w:numId="8">
    <w:abstractNumId w:val="15"/>
  </w:num>
  <w:num w:numId="9">
    <w:abstractNumId w:val="6"/>
  </w:num>
  <w:num w:numId="10">
    <w:abstractNumId w:val="14"/>
  </w:num>
  <w:num w:numId="11">
    <w:abstractNumId w:val="1"/>
  </w:num>
  <w:num w:numId="12">
    <w:abstractNumId w:val="12"/>
  </w:num>
  <w:num w:numId="13">
    <w:abstractNumId w:val="2"/>
  </w:num>
  <w:num w:numId="14">
    <w:abstractNumId w:val="20"/>
  </w:num>
  <w:num w:numId="15">
    <w:abstractNumId w:val="18"/>
  </w:num>
  <w:num w:numId="16">
    <w:abstractNumId w:val="8"/>
  </w:num>
  <w:num w:numId="17">
    <w:abstractNumId w:val="19"/>
  </w:num>
  <w:num w:numId="18">
    <w:abstractNumId w:val="13"/>
  </w:num>
  <w:num w:numId="19">
    <w:abstractNumId w:val="5"/>
  </w:num>
  <w:num w:numId="20">
    <w:abstractNumId w:val="16"/>
  </w:num>
  <w:num w:numId="21">
    <w:abstractNumId w:val="22"/>
  </w:num>
  <w:num w:numId="22">
    <w:abstractNumId w:val="23"/>
  </w:num>
  <w:num w:numId="23">
    <w:abstractNumId w:val="1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0"/>
  <w:defaultTabStop w:val="2268"/>
  <w:hyphenationZone w:val="425"/>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379"/>
    <w:rsid w:val="00000F59"/>
    <w:rsid w:val="000045E1"/>
    <w:rsid w:val="00007387"/>
    <w:rsid w:val="0001148B"/>
    <w:rsid w:val="00014FA8"/>
    <w:rsid w:val="000150BD"/>
    <w:rsid w:val="00020426"/>
    <w:rsid w:val="00025F33"/>
    <w:rsid w:val="00027465"/>
    <w:rsid w:val="00043916"/>
    <w:rsid w:val="00050EE1"/>
    <w:rsid w:val="00057324"/>
    <w:rsid w:val="000619E7"/>
    <w:rsid w:val="00065A31"/>
    <w:rsid w:val="00066200"/>
    <w:rsid w:val="00066F71"/>
    <w:rsid w:val="00066FD7"/>
    <w:rsid w:val="00073F9A"/>
    <w:rsid w:val="00076049"/>
    <w:rsid w:val="00084270"/>
    <w:rsid w:val="00093D3B"/>
    <w:rsid w:val="000A12E0"/>
    <w:rsid w:val="000A2A77"/>
    <w:rsid w:val="000A3A9E"/>
    <w:rsid w:val="000A6901"/>
    <w:rsid w:val="000C1324"/>
    <w:rsid w:val="000C28E2"/>
    <w:rsid w:val="000C702E"/>
    <w:rsid w:val="000D0C50"/>
    <w:rsid w:val="000D29B6"/>
    <w:rsid w:val="000D3A34"/>
    <w:rsid w:val="000D4D72"/>
    <w:rsid w:val="000E26D1"/>
    <w:rsid w:val="000E468F"/>
    <w:rsid w:val="000E62A8"/>
    <w:rsid w:val="000F292D"/>
    <w:rsid w:val="00107105"/>
    <w:rsid w:val="00110064"/>
    <w:rsid w:val="001151A1"/>
    <w:rsid w:val="00120C53"/>
    <w:rsid w:val="00126A5F"/>
    <w:rsid w:val="00126CF5"/>
    <w:rsid w:val="00130D4E"/>
    <w:rsid w:val="00134F08"/>
    <w:rsid w:val="001357AC"/>
    <w:rsid w:val="0013784C"/>
    <w:rsid w:val="00137999"/>
    <w:rsid w:val="00140535"/>
    <w:rsid w:val="00143166"/>
    <w:rsid w:val="00150033"/>
    <w:rsid w:val="00153566"/>
    <w:rsid w:val="00170A51"/>
    <w:rsid w:val="00173C5B"/>
    <w:rsid w:val="00177DC6"/>
    <w:rsid w:val="00180E2F"/>
    <w:rsid w:val="00184EDE"/>
    <w:rsid w:val="00191405"/>
    <w:rsid w:val="00192AF8"/>
    <w:rsid w:val="00192B41"/>
    <w:rsid w:val="0019477E"/>
    <w:rsid w:val="00194C40"/>
    <w:rsid w:val="0019532E"/>
    <w:rsid w:val="001A3066"/>
    <w:rsid w:val="001A6377"/>
    <w:rsid w:val="001B5EA2"/>
    <w:rsid w:val="001B788B"/>
    <w:rsid w:val="001C7CCE"/>
    <w:rsid w:val="001D0E53"/>
    <w:rsid w:val="001D3AAF"/>
    <w:rsid w:val="001E0256"/>
    <w:rsid w:val="001E6050"/>
    <w:rsid w:val="001E6F00"/>
    <w:rsid w:val="001F3AC2"/>
    <w:rsid w:val="001F56B3"/>
    <w:rsid w:val="001F63B3"/>
    <w:rsid w:val="001F79C4"/>
    <w:rsid w:val="00200215"/>
    <w:rsid w:val="00200DEA"/>
    <w:rsid w:val="00201854"/>
    <w:rsid w:val="00202575"/>
    <w:rsid w:val="00204AD3"/>
    <w:rsid w:val="00210FCD"/>
    <w:rsid w:val="00211732"/>
    <w:rsid w:val="002200CC"/>
    <w:rsid w:val="002257F7"/>
    <w:rsid w:val="002343E6"/>
    <w:rsid w:val="00234820"/>
    <w:rsid w:val="00237409"/>
    <w:rsid w:val="00242A4B"/>
    <w:rsid w:val="00246628"/>
    <w:rsid w:val="00247079"/>
    <w:rsid w:val="0025010E"/>
    <w:rsid w:val="00264807"/>
    <w:rsid w:val="0026537D"/>
    <w:rsid w:val="00275188"/>
    <w:rsid w:val="00276305"/>
    <w:rsid w:val="00277C1A"/>
    <w:rsid w:val="00281BAC"/>
    <w:rsid w:val="00283B80"/>
    <w:rsid w:val="00284EE0"/>
    <w:rsid w:val="00295E84"/>
    <w:rsid w:val="002A1EE3"/>
    <w:rsid w:val="002A553B"/>
    <w:rsid w:val="002B0BA6"/>
    <w:rsid w:val="002B6A9B"/>
    <w:rsid w:val="002B6FFE"/>
    <w:rsid w:val="002C26EF"/>
    <w:rsid w:val="002C3D19"/>
    <w:rsid w:val="002C44C7"/>
    <w:rsid w:val="002C6996"/>
    <w:rsid w:val="002D1F87"/>
    <w:rsid w:val="002D423C"/>
    <w:rsid w:val="002E5965"/>
    <w:rsid w:val="002E600E"/>
    <w:rsid w:val="002E74ED"/>
    <w:rsid w:val="002F150A"/>
    <w:rsid w:val="002F23AE"/>
    <w:rsid w:val="00300343"/>
    <w:rsid w:val="003074B4"/>
    <w:rsid w:val="0031554F"/>
    <w:rsid w:val="0031700A"/>
    <w:rsid w:val="00321524"/>
    <w:rsid w:val="00325794"/>
    <w:rsid w:val="00331189"/>
    <w:rsid w:val="00331C55"/>
    <w:rsid w:val="00333BA6"/>
    <w:rsid w:val="00334D0A"/>
    <w:rsid w:val="0033519F"/>
    <w:rsid w:val="00336FF7"/>
    <w:rsid w:val="00340D83"/>
    <w:rsid w:val="003452B1"/>
    <w:rsid w:val="003647EF"/>
    <w:rsid w:val="00365A9A"/>
    <w:rsid w:val="00366BE8"/>
    <w:rsid w:val="00373602"/>
    <w:rsid w:val="00374CD9"/>
    <w:rsid w:val="00385E7D"/>
    <w:rsid w:val="00387B28"/>
    <w:rsid w:val="0039286E"/>
    <w:rsid w:val="003A0F27"/>
    <w:rsid w:val="003B3256"/>
    <w:rsid w:val="003C7276"/>
    <w:rsid w:val="003E0D7E"/>
    <w:rsid w:val="003E1899"/>
    <w:rsid w:val="003E523C"/>
    <w:rsid w:val="003F028B"/>
    <w:rsid w:val="003F1409"/>
    <w:rsid w:val="003F2E8C"/>
    <w:rsid w:val="003F6670"/>
    <w:rsid w:val="004101CC"/>
    <w:rsid w:val="00412D73"/>
    <w:rsid w:val="00413B57"/>
    <w:rsid w:val="00415590"/>
    <w:rsid w:val="00417A00"/>
    <w:rsid w:val="00421FF2"/>
    <w:rsid w:val="004228EA"/>
    <w:rsid w:val="0042504D"/>
    <w:rsid w:val="004314A6"/>
    <w:rsid w:val="0043432E"/>
    <w:rsid w:val="004371C3"/>
    <w:rsid w:val="0044081F"/>
    <w:rsid w:val="0045693F"/>
    <w:rsid w:val="00456F9E"/>
    <w:rsid w:val="00457211"/>
    <w:rsid w:val="00460C45"/>
    <w:rsid w:val="00463981"/>
    <w:rsid w:val="00465815"/>
    <w:rsid w:val="004709EC"/>
    <w:rsid w:val="00484C22"/>
    <w:rsid w:val="00485092"/>
    <w:rsid w:val="004A340C"/>
    <w:rsid w:val="004A3BE1"/>
    <w:rsid w:val="004A6369"/>
    <w:rsid w:val="004B3941"/>
    <w:rsid w:val="004B44A9"/>
    <w:rsid w:val="004C0E71"/>
    <w:rsid w:val="004C307D"/>
    <w:rsid w:val="004C7D48"/>
    <w:rsid w:val="004D021D"/>
    <w:rsid w:val="004D0F17"/>
    <w:rsid w:val="004E2B10"/>
    <w:rsid w:val="004E367C"/>
    <w:rsid w:val="004E3C1F"/>
    <w:rsid w:val="004E4F2F"/>
    <w:rsid w:val="004F6D98"/>
    <w:rsid w:val="00501EC3"/>
    <w:rsid w:val="00505587"/>
    <w:rsid w:val="005057FB"/>
    <w:rsid w:val="00506582"/>
    <w:rsid w:val="0050792D"/>
    <w:rsid w:val="00513A2D"/>
    <w:rsid w:val="0051404F"/>
    <w:rsid w:val="00515901"/>
    <w:rsid w:val="00526452"/>
    <w:rsid w:val="0052690D"/>
    <w:rsid w:val="00531B95"/>
    <w:rsid w:val="00534819"/>
    <w:rsid w:val="005363F7"/>
    <w:rsid w:val="00537ACB"/>
    <w:rsid w:val="00541104"/>
    <w:rsid w:val="00541684"/>
    <w:rsid w:val="005438D3"/>
    <w:rsid w:val="00544050"/>
    <w:rsid w:val="0054475F"/>
    <w:rsid w:val="0054477E"/>
    <w:rsid w:val="005462F0"/>
    <w:rsid w:val="005462FF"/>
    <w:rsid w:val="00550046"/>
    <w:rsid w:val="00556A65"/>
    <w:rsid w:val="00556FCF"/>
    <w:rsid w:val="00562D5E"/>
    <w:rsid w:val="00590A4F"/>
    <w:rsid w:val="005922EF"/>
    <w:rsid w:val="005962D4"/>
    <w:rsid w:val="005A0BE4"/>
    <w:rsid w:val="005A522E"/>
    <w:rsid w:val="005A7CC9"/>
    <w:rsid w:val="005B13A6"/>
    <w:rsid w:val="005C034D"/>
    <w:rsid w:val="005C22EE"/>
    <w:rsid w:val="005C2B09"/>
    <w:rsid w:val="005C3AA6"/>
    <w:rsid w:val="005C53B2"/>
    <w:rsid w:val="005C5463"/>
    <w:rsid w:val="005D230D"/>
    <w:rsid w:val="005D2A16"/>
    <w:rsid w:val="005D2FE6"/>
    <w:rsid w:val="005F2F9E"/>
    <w:rsid w:val="005F5D86"/>
    <w:rsid w:val="006010DF"/>
    <w:rsid w:val="006016D7"/>
    <w:rsid w:val="00606201"/>
    <w:rsid w:val="00613DF0"/>
    <w:rsid w:val="00620420"/>
    <w:rsid w:val="006212FD"/>
    <w:rsid w:val="00627C16"/>
    <w:rsid w:val="00631C01"/>
    <w:rsid w:val="00632C49"/>
    <w:rsid w:val="00647D11"/>
    <w:rsid w:val="006578D4"/>
    <w:rsid w:val="0066139F"/>
    <w:rsid w:val="00663FC1"/>
    <w:rsid w:val="00664C38"/>
    <w:rsid w:val="00665028"/>
    <w:rsid w:val="006704D1"/>
    <w:rsid w:val="00670F3F"/>
    <w:rsid w:val="006865EB"/>
    <w:rsid w:val="006905A4"/>
    <w:rsid w:val="0069494A"/>
    <w:rsid w:val="00695BC1"/>
    <w:rsid w:val="00696D37"/>
    <w:rsid w:val="006A3316"/>
    <w:rsid w:val="006A69B9"/>
    <w:rsid w:val="006A77A3"/>
    <w:rsid w:val="006C5D7B"/>
    <w:rsid w:val="006D1D55"/>
    <w:rsid w:val="006D546E"/>
    <w:rsid w:val="006D5C79"/>
    <w:rsid w:val="006E2CC4"/>
    <w:rsid w:val="006E62BE"/>
    <w:rsid w:val="006E7F08"/>
    <w:rsid w:val="006F498B"/>
    <w:rsid w:val="006F6DC9"/>
    <w:rsid w:val="007032DA"/>
    <w:rsid w:val="00706A84"/>
    <w:rsid w:val="0071135E"/>
    <w:rsid w:val="00713464"/>
    <w:rsid w:val="007137FE"/>
    <w:rsid w:val="00713D8A"/>
    <w:rsid w:val="00722AE1"/>
    <w:rsid w:val="00724E94"/>
    <w:rsid w:val="00735B1F"/>
    <w:rsid w:val="00736AF3"/>
    <w:rsid w:val="00741A03"/>
    <w:rsid w:val="007464F2"/>
    <w:rsid w:val="00747712"/>
    <w:rsid w:val="00762DE5"/>
    <w:rsid w:val="00763D64"/>
    <w:rsid w:val="00771A82"/>
    <w:rsid w:val="007776EA"/>
    <w:rsid w:val="00793CE1"/>
    <w:rsid w:val="0079740E"/>
    <w:rsid w:val="00797DAC"/>
    <w:rsid w:val="007B46D8"/>
    <w:rsid w:val="007B65FD"/>
    <w:rsid w:val="007C6747"/>
    <w:rsid w:val="007C6D36"/>
    <w:rsid w:val="007D45DC"/>
    <w:rsid w:val="007E3B48"/>
    <w:rsid w:val="007E40BC"/>
    <w:rsid w:val="007E6048"/>
    <w:rsid w:val="007F148A"/>
    <w:rsid w:val="007F55B7"/>
    <w:rsid w:val="0080058B"/>
    <w:rsid w:val="00821CE6"/>
    <w:rsid w:val="00825370"/>
    <w:rsid w:val="00826A1D"/>
    <w:rsid w:val="0084544B"/>
    <w:rsid w:val="00853E68"/>
    <w:rsid w:val="00855B22"/>
    <w:rsid w:val="0086204F"/>
    <w:rsid w:val="00867ECC"/>
    <w:rsid w:val="00874C56"/>
    <w:rsid w:val="00877AF5"/>
    <w:rsid w:val="00880426"/>
    <w:rsid w:val="008817A5"/>
    <w:rsid w:val="008837EB"/>
    <w:rsid w:val="00887483"/>
    <w:rsid w:val="008878CC"/>
    <w:rsid w:val="008A0AB1"/>
    <w:rsid w:val="008A0DF5"/>
    <w:rsid w:val="008A2B1E"/>
    <w:rsid w:val="008A6FC0"/>
    <w:rsid w:val="008B4E7C"/>
    <w:rsid w:val="008B7D20"/>
    <w:rsid w:val="008C4987"/>
    <w:rsid w:val="008C769E"/>
    <w:rsid w:val="008C7A29"/>
    <w:rsid w:val="008D058A"/>
    <w:rsid w:val="008D6D74"/>
    <w:rsid w:val="008F01AD"/>
    <w:rsid w:val="008F1FD0"/>
    <w:rsid w:val="008F3EAD"/>
    <w:rsid w:val="008F45EC"/>
    <w:rsid w:val="008F5CDB"/>
    <w:rsid w:val="008F5DF0"/>
    <w:rsid w:val="009128DE"/>
    <w:rsid w:val="00921209"/>
    <w:rsid w:val="00934917"/>
    <w:rsid w:val="00935C9F"/>
    <w:rsid w:val="00940FF2"/>
    <w:rsid w:val="00942A15"/>
    <w:rsid w:val="00943156"/>
    <w:rsid w:val="0095097A"/>
    <w:rsid w:val="00954F3D"/>
    <w:rsid w:val="0095580E"/>
    <w:rsid w:val="00957020"/>
    <w:rsid w:val="00957238"/>
    <w:rsid w:val="00965483"/>
    <w:rsid w:val="0096561A"/>
    <w:rsid w:val="0096742C"/>
    <w:rsid w:val="00972545"/>
    <w:rsid w:val="00972DC3"/>
    <w:rsid w:val="0097398E"/>
    <w:rsid w:val="0097640F"/>
    <w:rsid w:val="00977CF7"/>
    <w:rsid w:val="00980A28"/>
    <w:rsid w:val="009831CA"/>
    <w:rsid w:val="0098335D"/>
    <w:rsid w:val="00984D12"/>
    <w:rsid w:val="009907C3"/>
    <w:rsid w:val="00994A48"/>
    <w:rsid w:val="00997F93"/>
    <w:rsid w:val="009A08E7"/>
    <w:rsid w:val="009A0C9B"/>
    <w:rsid w:val="009A1CB3"/>
    <w:rsid w:val="009A3774"/>
    <w:rsid w:val="009A467E"/>
    <w:rsid w:val="009B12A6"/>
    <w:rsid w:val="009B2A92"/>
    <w:rsid w:val="009B334D"/>
    <w:rsid w:val="009C3C4F"/>
    <w:rsid w:val="009C5848"/>
    <w:rsid w:val="009D0933"/>
    <w:rsid w:val="009D346C"/>
    <w:rsid w:val="009D4245"/>
    <w:rsid w:val="009D5F18"/>
    <w:rsid w:val="009D7B15"/>
    <w:rsid w:val="009D7C89"/>
    <w:rsid w:val="009E30DF"/>
    <w:rsid w:val="009E3417"/>
    <w:rsid w:val="009E3486"/>
    <w:rsid w:val="009E6AC2"/>
    <w:rsid w:val="009E7D2C"/>
    <w:rsid w:val="009E7D48"/>
    <w:rsid w:val="009F1DC6"/>
    <w:rsid w:val="009F7A63"/>
    <w:rsid w:val="00A01640"/>
    <w:rsid w:val="00A03CAD"/>
    <w:rsid w:val="00A13700"/>
    <w:rsid w:val="00A14918"/>
    <w:rsid w:val="00A1608C"/>
    <w:rsid w:val="00A1757F"/>
    <w:rsid w:val="00A22543"/>
    <w:rsid w:val="00A268BF"/>
    <w:rsid w:val="00A30571"/>
    <w:rsid w:val="00A35706"/>
    <w:rsid w:val="00A374C0"/>
    <w:rsid w:val="00A42A4B"/>
    <w:rsid w:val="00A514ED"/>
    <w:rsid w:val="00A60822"/>
    <w:rsid w:val="00A637C1"/>
    <w:rsid w:val="00A6625B"/>
    <w:rsid w:val="00A7023B"/>
    <w:rsid w:val="00A74A29"/>
    <w:rsid w:val="00A779EA"/>
    <w:rsid w:val="00A848D3"/>
    <w:rsid w:val="00A9006E"/>
    <w:rsid w:val="00A905BA"/>
    <w:rsid w:val="00A90757"/>
    <w:rsid w:val="00A9202F"/>
    <w:rsid w:val="00AB0241"/>
    <w:rsid w:val="00AB13CC"/>
    <w:rsid w:val="00AC5EAE"/>
    <w:rsid w:val="00AD01DF"/>
    <w:rsid w:val="00AE426A"/>
    <w:rsid w:val="00AE43E6"/>
    <w:rsid w:val="00AE5F29"/>
    <w:rsid w:val="00AE6488"/>
    <w:rsid w:val="00AF2F38"/>
    <w:rsid w:val="00AF384D"/>
    <w:rsid w:val="00AF79F2"/>
    <w:rsid w:val="00B05ACE"/>
    <w:rsid w:val="00B06CD7"/>
    <w:rsid w:val="00B13629"/>
    <w:rsid w:val="00B1754A"/>
    <w:rsid w:val="00B26A03"/>
    <w:rsid w:val="00B303DA"/>
    <w:rsid w:val="00B33A14"/>
    <w:rsid w:val="00B34379"/>
    <w:rsid w:val="00B36245"/>
    <w:rsid w:val="00B3789F"/>
    <w:rsid w:val="00B40FCB"/>
    <w:rsid w:val="00B57A50"/>
    <w:rsid w:val="00B60289"/>
    <w:rsid w:val="00B63A73"/>
    <w:rsid w:val="00B66C88"/>
    <w:rsid w:val="00B66E73"/>
    <w:rsid w:val="00B80858"/>
    <w:rsid w:val="00B918DD"/>
    <w:rsid w:val="00BA2ABF"/>
    <w:rsid w:val="00BA3BB1"/>
    <w:rsid w:val="00BA443F"/>
    <w:rsid w:val="00BA65A4"/>
    <w:rsid w:val="00BB1564"/>
    <w:rsid w:val="00BB3E76"/>
    <w:rsid w:val="00BB3F27"/>
    <w:rsid w:val="00BC03C2"/>
    <w:rsid w:val="00BC49BD"/>
    <w:rsid w:val="00BD7ADD"/>
    <w:rsid w:val="00BE3BD8"/>
    <w:rsid w:val="00BF3C5B"/>
    <w:rsid w:val="00BF5728"/>
    <w:rsid w:val="00BF7C02"/>
    <w:rsid w:val="00C0444E"/>
    <w:rsid w:val="00C072DF"/>
    <w:rsid w:val="00C107A2"/>
    <w:rsid w:val="00C11A75"/>
    <w:rsid w:val="00C16CB8"/>
    <w:rsid w:val="00C203E1"/>
    <w:rsid w:val="00C412DF"/>
    <w:rsid w:val="00C412FB"/>
    <w:rsid w:val="00C42022"/>
    <w:rsid w:val="00C43414"/>
    <w:rsid w:val="00C439BC"/>
    <w:rsid w:val="00C51903"/>
    <w:rsid w:val="00C525D2"/>
    <w:rsid w:val="00C644C5"/>
    <w:rsid w:val="00C655AB"/>
    <w:rsid w:val="00C66723"/>
    <w:rsid w:val="00C73EC0"/>
    <w:rsid w:val="00C7576C"/>
    <w:rsid w:val="00C76576"/>
    <w:rsid w:val="00C904AE"/>
    <w:rsid w:val="00C91AAF"/>
    <w:rsid w:val="00CA0689"/>
    <w:rsid w:val="00CA224A"/>
    <w:rsid w:val="00CA4146"/>
    <w:rsid w:val="00CA4846"/>
    <w:rsid w:val="00CB1F60"/>
    <w:rsid w:val="00CB248F"/>
    <w:rsid w:val="00CB259C"/>
    <w:rsid w:val="00CB60C2"/>
    <w:rsid w:val="00CB79E3"/>
    <w:rsid w:val="00CC6F81"/>
    <w:rsid w:val="00CD606A"/>
    <w:rsid w:val="00CD678D"/>
    <w:rsid w:val="00CE249D"/>
    <w:rsid w:val="00CF097A"/>
    <w:rsid w:val="00D040E3"/>
    <w:rsid w:val="00D044DD"/>
    <w:rsid w:val="00D14428"/>
    <w:rsid w:val="00D14900"/>
    <w:rsid w:val="00D173D0"/>
    <w:rsid w:val="00D1769D"/>
    <w:rsid w:val="00D26BB7"/>
    <w:rsid w:val="00D359F5"/>
    <w:rsid w:val="00D41F23"/>
    <w:rsid w:val="00D50571"/>
    <w:rsid w:val="00D51710"/>
    <w:rsid w:val="00D5255A"/>
    <w:rsid w:val="00D548F6"/>
    <w:rsid w:val="00D5645E"/>
    <w:rsid w:val="00D631C0"/>
    <w:rsid w:val="00D66F68"/>
    <w:rsid w:val="00D73BC3"/>
    <w:rsid w:val="00D82A91"/>
    <w:rsid w:val="00D82FD8"/>
    <w:rsid w:val="00D90F5B"/>
    <w:rsid w:val="00D95144"/>
    <w:rsid w:val="00DB2810"/>
    <w:rsid w:val="00DB31E5"/>
    <w:rsid w:val="00DB6EAC"/>
    <w:rsid w:val="00DD0728"/>
    <w:rsid w:val="00DD3FE4"/>
    <w:rsid w:val="00DD4480"/>
    <w:rsid w:val="00DE59FE"/>
    <w:rsid w:val="00DE62B8"/>
    <w:rsid w:val="00E12B64"/>
    <w:rsid w:val="00E21A0B"/>
    <w:rsid w:val="00E316AE"/>
    <w:rsid w:val="00E32DCA"/>
    <w:rsid w:val="00E33549"/>
    <w:rsid w:val="00E34252"/>
    <w:rsid w:val="00E36B11"/>
    <w:rsid w:val="00E41DF5"/>
    <w:rsid w:val="00E42CF5"/>
    <w:rsid w:val="00E44DAD"/>
    <w:rsid w:val="00E45C68"/>
    <w:rsid w:val="00E52549"/>
    <w:rsid w:val="00E60853"/>
    <w:rsid w:val="00E663F3"/>
    <w:rsid w:val="00E7582F"/>
    <w:rsid w:val="00EA0A2E"/>
    <w:rsid w:val="00EA110D"/>
    <w:rsid w:val="00EB1DA5"/>
    <w:rsid w:val="00EB438E"/>
    <w:rsid w:val="00EC0071"/>
    <w:rsid w:val="00ED1DD2"/>
    <w:rsid w:val="00ED5C2E"/>
    <w:rsid w:val="00ED5F6C"/>
    <w:rsid w:val="00EE3737"/>
    <w:rsid w:val="00EE73BF"/>
    <w:rsid w:val="00EF2C00"/>
    <w:rsid w:val="00EF3D23"/>
    <w:rsid w:val="00EF6A36"/>
    <w:rsid w:val="00EF7C36"/>
    <w:rsid w:val="00F0029E"/>
    <w:rsid w:val="00F02427"/>
    <w:rsid w:val="00F066F4"/>
    <w:rsid w:val="00F06D3B"/>
    <w:rsid w:val="00F0721C"/>
    <w:rsid w:val="00F234A3"/>
    <w:rsid w:val="00F24351"/>
    <w:rsid w:val="00F25096"/>
    <w:rsid w:val="00F278F7"/>
    <w:rsid w:val="00F42CA2"/>
    <w:rsid w:val="00F42ECF"/>
    <w:rsid w:val="00F453A0"/>
    <w:rsid w:val="00F46187"/>
    <w:rsid w:val="00F53B20"/>
    <w:rsid w:val="00F54CA3"/>
    <w:rsid w:val="00F54F5D"/>
    <w:rsid w:val="00F5536E"/>
    <w:rsid w:val="00F64426"/>
    <w:rsid w:val="00F65944"/>
    <w:rsid w:val="00F72F97"/>
    <w:rsid w:val="00F7357B"/>
    <w:rsid w:val="00F801A9"/>
    <w:rsid w:val="00F81495"/>
    <w:rsid w:val="00F81AFF"/>
    <w:rsid w:val="00F81C28"/>
    <w:rsid w:val="00F91388"/>
    <w:rsid w:val="00F91994"/>
    <w:rsid w:val="00F93F33"/>
    <w:rsid w:val="00F95039"/>
    <w:rsid w:val="00FA244B"/>
    <w:rsid w:val="00FA5BBE"/>
    <w:rsid w:val="00FA6685"/>
    <w:rsid w:val="00FB0ADE"/>
    <w:rsid w:val="00FB19B4"/>
    <w:rsid w:val="00FB303B"/>
    <w:rsid w:val="00FB46D6"/>
    <w:rsid w:val="00FB56ED"/>
    <w:rsid w:val="00FC2A4B"/>
    <w:rsid w:val="00FC4E1F"/>
    <w:rsid w:val="00FC6A4D"/>
    <w:rsid w:val="00FD507B"/>
    <w:rsid w:val="00FD6CE3"/>
    <w:rsid w:val="00FD78DF"/>
    <w:rsid w:val="00FD7DE7"/>
    <w:rsid w:val="00FF0D6A"/>
    <w:rsid w:val="00FF1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chartTrackingRefBased/>
  <w15:docId w15:val="{D51D6512-9B9C-491D-A956-ED05B676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FCB"/>
    <w:pPr>
      <w:spacing w:line="276" w:lineRule="auto"/>
    </w:pPr>
    <w:rPr>
      <w:rFonts w:ascii="Times New Roman" w:hAnsi="Times New Roman"/>
      <w:sz w:val="24"/>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34379"/>
    <w:pPr>
      <w:tabs>
        <w:tab w:val="center" w:pos="4536"/>
        <w:tab w:val="right" w:pos="9072"/>
      </w:tabs>
      <w:spacing w:line="240" w:lineRule="auto"/>
    </w:pPr>
    <w:rPr>
      <w:szCs w:val="20"/>
      <w:lang w:val="x-none" w:eastAsia="x-none"/>
    </w:rPr>
  </w:style>
  <w:style w:type="character" w:customStyle="1" w:styleId="NagwekZnak">
    <w:name w:val="Nagłówek Znak"/>
    <w:link w:val="Nagwek"/>
    <w:uiPriority w:val="99"/>
    <w:rsid w:val="00B34379"/>
    <w:rPr>
      <w:rFonts w:ascii="Times New Roman" w:hAnsi="Times New Roman"/>
      <w:sz w:val="24"/>
    </w:rPr>
  </w:style>
  <w:style w:type="paragraph" w:styleId="Stopka">
    <w:name w:val="footer"/>
    <w:basedOn w:val="Normalny"/>
    <w:link w:val="StopkaZnak"/>
    <w:uiPriority w:val="99"/>
    <w:unhideWhenUsed/>
    <w:rsid w:val="00B34379"/>
    <w:pPr>
      <w:tabs>
        <w:tab w:val="center" w:pos="4536"/>
        <w:tab w:val="right" w:pos="9072"/>
      </w:tabs>
      <w:spacing w:line="240" w:lineRule="auto"/>
    </w:pPr>
    <w:rPr>
      <w:szCs w:val="20"/>
      <w:lang w:val="x-none" w:eastAsia="x-none"/>
    </w:rPr>
  </w:style>
  <w:style w:type="character" w:customStyle="1" w:styleId="StopkaZnak">
    <w:name w:val="Stopka Znak"/>
    <w:link w:val="Stopka"/>
    <w:uiPriority w:val="99"/>
    <w:rsid w:val="00B34379"/>
    <w:rPr>
      <w:rFonts w:ascii="Times New Roman" w:hAnsi="Times New Roman"/>
      <w:sz w:val="24"/>
    </w:rPr>
  </w:style>
  <w:style w:type="paragraph" w:styleId="Tekstdymka">
    <w:name w:val="Balloon Text"/>
    <w:basedOn w:val="Normalny"/>
    <w:link w:val="TekstdymkaZnak"/>
    <w:uiPriority w:val="99"/>
    <w:semiHidden/>
    <w:unhideWhenUsed/>
    <w:rsid w:val="00B34379"/>
    <w:pPr>
      <w:spacing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B34379"/>
    <w:rPr>
      <w:rFonts w:ascii="Tahoma" w:hAnsi="Tahoma" w:cs="Tahoma"/>
      <w:sz w:val="16"/>
      <w:szCs w:val="16"/>
    </w:rPr>
  </w:style>
  <w:style w:type="character" w:styleId="Hipercze">
    <w:name w:val="Hyperlink"/>
    <w:rsid w:val="00B34379"/>
    <w:rPr>
      <w:color w:val="0000FF"/>
      <w:u w:val="single"/>
    </w:rPr>
  </w:style>
  <w:style w:type="table" w:styleId="Tabela-Siatka">
    <w:name w:val="Table Grid"/>
    <w:basedOn w:val="Standardowy"/>
    <w:uiPriority w:val="59"/>
    <w:rsid w:val="00B34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CD678D"/>
    <w:rPr>
      <w:color w:val="808080"/>
    </w:rPr>
  </w:style>
  <w:style w:type="paragraph" w:styleId="Akapitzlist">
    <w:name w:val="List Paragraph"/>
    <w:aliases w:val="BulletC,Obiekt,List Paragraph1,Wyliczanie,Akapit z listą3,Akapit z listą31,normalny tekst,CW_Lista,Wypunktowanie,L1,Numerowanie,Akapit z listą BS,Odstavec,Akapit z listą numerowaną,Podsis rysunku,lp1,Bullet List,FooterText,numbered,列出段落"/>
    <w:basedOn w:val="Normalny"/>
    <w:link w:val="AkapitzlistZnak"/>
    <w:uiPriority w:val="34"/>
    <w:qFormat/>
    <w:rsid w:val="009D0933"/>
    <w:pPr>
      <w:ind w:left="720"/>
      <w:contextualSpacing/>
    </w:pPr>
  </w:style>
  <w:style w:type="character" w:customStyle="1" w:styleId="AkapitzlistZnak">
    <w:name w:val="Akapit z listą Znak"/>
    <w:aliases w:val="BulletC Znak,Obiekt Znak,List Paragraph1 Znak,Wyliczanie Znak,Akapit z listą3 Znak,Akapit z listą31 Znak,normalny tekst Znak,CW_Lista Znak,Wypunktowanie Znak,L1 Znak,Numerowanie Znak,Akapit z listą BS Znak,Odstavec Znak,lp1 Znak"/>
    <w:link w:val="Akapitzlist"/>
    <w:uiPriority w:val="34"/>
    <w:qFormat/>
    <w:locked/>
    <w:rsid w:val="009D0933"/>
    <w:rPr>
      <w:rFonts w:ascii="Times New Roman" w:hAnsi="Times New Roman"/>
      <w:sz w:val="24"/>
      <w:szCs w:val="22"/>
      <w:lang w:eastAsia="en-US"/>
    </w:rPr>
  </w:style>
  <w:style w:type="character" w:customStyle="1" w:styleId="Bodytext5">
    <w:name w:val="Body text (5)"/>
    <w:basedOn w:val="Domylnaczcionkaakapitu"/>
    <w:rsid w:val="009D0933"/>
    <w:rPr>
      <w:rFonts w:ascii="Calibri" w:eastAsia="Calibri" w:hAnsi="Calibri" w:cs="Calibri"/>
      <w:b w:val="0"/>
      <w:bCs w:val="0"/>
      <w:i w:val="0"/>
      <w:iCs w:val="0"/>
      <w:smallCaps w:val="0"/>
      <w:strike w:val="0"/>
      <w:color w:val="000000"/>
      <w:spacing w:val="50"/>
      <w:w w:val="100"/>
      <w:position w:val="0"/>
      <w:sz w:val="21"/>
      <w:szCs w:val="21"/>
      <w:u w:val="none"/>
      <w:lang w:val="pl-PL" w:eastAsia="pl-PL" w:bidi="pl-PL"/>
    </w:rPr>
  </w:style>
  <w:style w:type="character" w:customStyle="1" w:styleId="Bodytext2">
    <w:name w:val="Body text (2)"/>
    <w:basedOn w:val="Domylnaczcionkaakapitu"/>
    <w:rsid w:val="009D0933"/>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paragraph" w:customStyle="1" w:styleId="Default">
    <w:name w:val="Default"/>
    <w:rsid w:val="009D093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8640-E02B-451B-8C2D-7E0CFF098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3148</Words>
  <Characters>18894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Druk Firmowy</vt:lpstr>
    </vt:vector>
  </TitlesOfParts>
  <Company>PUP Jarosław</Company>
  <LinksUpToDate>false</LinksUpToDate>
  <CharactersWithSpaces>21999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Firmowy</dc:title>
  <dc:subject/>
  <dc:creator>Anna Rusinek</dc:creator>
  <cp:keywords/>
  <cp:lastModifiedBy>Anna Rusinek</cp:lastModifiedBy>
  <cp:revision>4</cp:revision>
  <cp:lastPrinted>2023-06-21T12:57:00Z</cp:lastPrinted>
  <dcterms:created xsi:type="dcterms:W3CDTF">2023-06-21T12:37:00Z</dcterms:created>
  <dcterms:modified xsi:type="dcterms:W3CDTF">2023-06-22T05:39:00Z</dcterms:modified>
</cp:coreProperties>
</file>