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9" w:rsidRDefault="00031239" w:rsidP="000312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Przedmiot zamówienia</w:t>
      </w:r>
    </w:p>
    <w:p w:rsidR="00BA2E22" w:rsidRPr="000E7165" w:rsidRDefault="00031239" w:rsidP="000E71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Przedmiotem Zamówienia jest wykona</w:t>
      </w:r>
      <w:r w:rsidR="009C6779">
        <w:rPr>
          <w:b/>
          <w:i/>
          <w:sz w:val="28"/>
          <w:szCs w:val="28"/>
        </w:rPr>
        <w:t>nie i dostawa kalendarzy na 2024</w:t>
      </w:r>
      <w:r>
        <w:rPr>
          <w:b/>
          <w:i/>
          <w:sz w:val="28"/>
          <w:szCs w:val="28"/>
        </w:rPr>
        <w:t xml:space="preserve"> </w:t>
      </w:r>
      <w:r w:rsidRPr="000E7165">
        <w:rPr>
          <w:b/>
          <w:i/>
          <w:sz w:val="28"/>
          <w:szCs w:val="28"/>
        </w:rPr>
        <w:t>rok.</w:t>
      </w:r>
    </w:p>
    <w:p w:rsidR="00E32020" w:rsidRPr="00FF3E59" w:rsidRDefault="00BA2E22" w:rsidP="00FF3E59">
      <w:pPr>
        <w:rPr>
          <w:b/>
          <w:sz w:val="32"/>
          <w:szCs w:val="32"/>
        </w:rPr>
      </w:pPr>
      <w:r w:rsidRPr="006D283C">
        <w:rPr>
          <w:b/>
          <w:bCs/>
          <w:sz w:val="32"/>
          <w:szCs w:val="32"/>
        </w:rPr>
        <w:t>Kalendarz trójdzielny z główką płask</w:t>
      </w:r>
      <w:r w:rsidRPr="001E7C98">
        <w:rPr>
          <w:b/>
          <w:bCs/>
          <w:sz w:val="28"/>
          <w:szCs w:val="28"/>
        </w:rPr>
        <w:t>ą</w:t>
      </w:r>
      <w:r w:rsidRPr="001E7C98">
        <w:rPr>
          <w:sz w:val="28"/>
          <w:szCs w:val="28"/>
        </w:rPr>
        <w:t>,</w:t>
      </w:r>
      <w:r w:rsidR="00F1660B">
        <w:rPr>
          <w:sz w:val="28"/>
          <w:szCs w:val="28"/>
        </w:rPr>
        <w:t xml:space="preserve"> </w:t>
      </w:r>
      <w:r w:rsidR="00F1660B" w:rsidRPr="00FF3606">
        <w:rPr>
          <w:b/>
          <w:sz w:val="32"/>
          <w:szCs w:val="32"/>
        </w:rPr>
        <w:t>ścienny z nadrukiem na</w:t>
      </w:r>
      <w:r w:rsidR="00FF3606">
        <w:rPr>
          <w:b/>
          <w:sz w:val="32"/>
          <w:szCs w:val="32"/>
        </w:rPr>
        <w:t xml:space="preserve">              </w:t>
      </w:r>
      <w:r w:rsidR="00454338">
        <w:rPr>
          <w:b/>
          <w:sz w:val="32"/>
          <w:szCs w:val="32"/>
        </w:rPr>
        <w:t xml:space="preserve"> </w:t>
      </w:r>
      <w:r w:rsidR="009C6779">
        <w:rPr>
          <w:b/>
          <w:sz w:val="32"/>
          <w:szCs w:val="32"/>
        </w:rPr>
        <w:t>2024</w:t>
      </w:r>
      <w:r w:rsidR="00F1660B" w:rsidRPr="00FF3606">
        <w:rPr>
          <w:b/>
          <w:sz w:val="32"/>
          <w:szCs w:val="32"/>
        </w:rPr>
        <w:t xml:space="preserve"> rok</w:t>
      </w:r>
    </w:p>
    <w:p w:rsidR="00897D2C" w:rsidRPr="00427BEE" w:rsidRDefault="004666C8" w:rsidP="00E3202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27BEE">
        <w:rPr>
          <w:rFonts w:ascii="Arial" w:hAnsi="Arial" w:cs="Arial"/>
          <w:b/>
          <w:sz w:val="20"/>
          <w:szCs w:val="20"/>
        </w:rPr>
        <w:t>N</w:t>
      </w:r>
      <w:r w:rsidR="00BA2E22" w:rsidRPr="00427BEE">
        <w:rPr>
          <w:rFonts w:ascii="Arial" w:hAnsi="Arial" w:cs="Arial"/>
          <w:b/>
          <w:sz w:val="20"/>
          <w:szCs w:val="20"/>
        </w:rPr>
        <w:t xml:space="preserve">akład </w:t>
      </w:r>
      <w:r w:rsidR="00F1660B" w:rsidRPr="00427BEE">
        <w:rPr>
          <w:rFonts w:ascii="Arial" w:hAnsi="Arial" w:cs="Arial"/>
          <w:b/>
          <w:sz w:val="20"/>
          <w:szCs w:val="20"/>
        </w:rPr>
        <w:t>150</w:t>
      </w:r>
      <w:r w:rsidR="00BA2E22" w:rsidRPr="00427BEE">
        <w:rPr>
          <w:rFonts w:ascii="Arial" w:hAnsi="Arial" w:cs="Arial"/>
          <w:b/>
          <w:sz w:val="20"/>
          <w:szCs w:val="20"/>
        </w:rPr>
        <w:t xml:space="preserve"> </w:t>
      </w:r>
      <w:r w:rsidR="00E32020" w:rsidRPr="00427BEE">
        <w:rPr>
          <w:rFonts w:ascii="Arial" w:hAnsi="Arial" w:cs="Arial"/>
          <w:b/>
          <w:sz w:val="20"/>
          <w:szCs w:val="20"/>
        </w:rPr>
        <w:t>szt.</w:t>
      </w:r>
    </w:p>
    <w:p w:rsidR="00897D2C" w:rsidRPr="00101F98" w:rsidRDefault="004666C8" w:rsidP="0048571B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48571B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>apier offset 80 g</w:t>
      </w:r>
    </w:p>
    <w:p w:rsidR="006537AB" w:rsidRPr="00101F98" w:rsidRDefault="004666C8" w:rsidP="000C1339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</w:t>
      </w:r>
      <w:r w:rsidR="00E73928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alendarium w kolorystyce niebiesko – czerwonej </w:t>
      </w:r>
    </w:p>
    <w:p w:rsidR="00AC4EAA" w:rsidRDefault="00114E92" w:rsidP="00B056BB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F98">
        <w:rPr>
          <w:rStyle w:val="blacky"/>
          <w:rFonts w:ascii="Arial" w:hAnsi="Arial" w:cs="Arial"/>
          <w:b/>
          <w:caps/>
          <w:sz w:val="20"/>
          <w:szCs w:val="20"/>
          <w:shd w:val="clear" w:color="auto" w:fill="FFFFFF"/>
        </w:rPr>
        <w:t>KALENDARIUM:</w:t>
      </w: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="003309A3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trzy </w:t>
      </w: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oddzielne kalendaria</w:t>
      </w:r>
      <w:r w:rsidR="003309A3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309A3" w:rsidRPr="00101F98">
        <w:rPr>
          <w:rFonts w:ascii="Arial" w:hAnsi="Arial" w:cs="Arial"/>
          <w:b/>
          <w:sz w:val="20"/>
          <w:szCs w:val="20"/>
        </w:rPr>
        <w:t xml:space="preserve">poprzedni i następny miesiąc, </w:t>
      </w:r>
      <w:r w:rsidR="003309A3" w:rsidRPr="00101F98">
        <w:rPr>
          <w:rFonts w:ascii="Arial" w:hAnsi="Arial" w:cs="Arial"/>
          <w:b/>
          <w:sz w:val="20"/>
          <w:szCs w:val="20"/>
          <w:shd w:val="clear" w:color="auto" w:fill="FFFFFF"/>
        </w:rPr>
        <w:t>w komplecie praktyczne czerwone okienko wskazujące aktualną datę, umieszczone na pasku z przezroczystej folii</w:t>
      </w:r>
      <w:r w:rsidR="003309A3" w:rsidRPr="00101F98">
        <w:rPr>
          <w:rFonts w:ascii="Arial" w:hAnsi="Arial" w:cs="Arial"/>
          <w:b/>
          <w:sz w:val="20"/>
          <w:szCs w:val="20"/>
        </w:rPr>
        <w:t>, format 28</w:t>
      </w:r>
      <w:r w:rsidR="00AC4EAA">
        <w:rPr>
          <w:rFonts w:ascii="Arial" w:hAnsi="Arial" w:cs="Arial"/>
          <w:b/>
          <w:sz w:val="20"/>
          <w:szCs w:val="20"/>
        </w:rPr>
        <w:t>0</w:t>
      </w:r>
      <w:r w:rsidR="003309A3" w:rsidRPr="00101F98">
        <w:rPr>
          <w:rFonts w:ascii="Arial" w:hAnsi="Arial" w:cs="Arial"/>
          <w:b/>
          <w:sz w:val="20"/>
          <w:szCs w:val="20"/>
        </w:rPr>
        <w:t>x14</w:t>
      </w:r>
      <w:r w:rsidR="00AC4EAA">
        <w:rPr>
          <w:rFonts w:ascii="Arial" w:hAnsi="Arial" w:cs="Arial"/>
          <w:b/>
          <w:sz w:val="20"/>
          <w:szCs w:val="20"/>
        </w:rPr>
        <w:t>0m</w:t>
      </w:r>
      <w:r w:rsidR="003309A3" w:rsidRPr="00101F98">
        <w:rPr>
          <w:rFonts w:ascii="Arial" w:hAnsi="Arial" w:cs="Arial"/>
          <w:b/>
          <w:sz w:val="20"/>
          <w:szCs w:val="20"/>
        </w:rPr>
        <w:t>m</w:t>
      </w:r>
      <w:r w:rsidR="00DD33AB" w:rsidRPr="00101F98">
        <w:rPr>
          <w:rFonts w:ascii="Arial" w:hAnsi="Arial" w:cs="Arial"/>
          <w:b/>
          <w:sz w:val="20"/>
          <w:szCs w:val="20"/>
        </w:rPr>
        <w:t xml:space="preserve">, </w:t>
      </w:r>
      <w:r w:rsidR="00DD33AB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>święta i niedziele wyróżnione na czerwone,</w:t>
      </w:r>
      <w:r w:rsidR="007373AE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miesiące w języku polski, angielskim, niemieckim oraz rosyjskim</w:t>
      </w:r>
    </w:p>
    <w:p w:rsidR="00114E92" w:rsidRPr="00AC4EAA" w:rsidRDefault="00AC4EAA" w:rsidP="00AC4EAA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101F98">
        <w:rPr>
          <w:rFonts w:ascii="Arial" w:hAnsi="Arial" w:cs="Arial"/>
          <w:b/>
          <w:sz w:val="20"/>
          <w:szCs w:val="20"/>
        </w:rPr>
        <w:t>alendarium zawiera imiona, bieżącą numerację tygodni</w:t>
      </w:r>
    </w:p>
    <w:p w:rsidR="00ED7E97" w:rsidRPr="00AC4EAA" w:rsidRDefault="003175EC" w:rsidP="00AC4EAA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Kalendarz po rozłożen</w:t>
      </w:r>
      <w:r w:rsidR="00804106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iu wymiary około  </w:t>
      </w:r>
      <w:r w:rsidR="0080506E" w:rsidRPr="00101F98">
        <w:rPr>
          <w:rFonts w:ascii="Arial" w:hAnsi="Arial" w:cs="Arial"/>
          <w:b/>
          <w:sz w:val="20"/>
          <w:szCs w:val="20"/>
          <w:shd w:val="clear" w:color="auto" w:fill="FFFFFF"/>
        </w:rPr>
        <w:t>: 30</w:t>
      </w:r>
      <w:r w:rsidR="00EA3415">
        <w:rPr>
          <w:rFonts w:ascii="Arial" w:hAnsi="Arial" w:cs="Arial"/>
          <w:b/>
          <w:sz w:val="20"/>
          <w:szCs w:val="20"/>
          <w:shd w:val="clear" w:color="auto" w:fill="FFFFFF"/>
        </w:rPr>
        <w:t>0</w:t>
      </w:r>
      <w:r w:rsidR="0080506E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x 70</w:t>
      </w:r>
      <w:r w:rsidR="00EA3415">
        <w:rPr>
          <w:rFonts w:ascii="Arial" w:hAnsi="Arial" w:cs="Arial"/>
          <w:b/>
          <w:sz w:val="20"/>
          <w:szCs w:val="20"/>
          <w:shd w:val="clear" w:color="auto" w:fill="FFFFFF"/>
        </w:rPr>
        <w:t>0 m</w:t>
      </w: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m</w:t>
      </w:r>
    </w:p>
    <w:p w:rsidR="00F1660B" w:rsidRPr="00906798" w:rsidRDefault="002C6137" w:rsidP="00906798">
      <w:pPr>
        <w:spacing w:before="100" w:beforeAutospacing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71718"/>
          <w:sz w:val="23"/>
          <w:szCs w:val="23"/>
          <w:lang w:eastAsia="pl-PL"/>
        </w:rPr>
        <w:t xml:space="preserve">           </w:t>
      </w:r>
      <w:r w:rsidR="00F1660B" w:rsidRPr="007A1F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Plecki(Podkład)</w:t>
      </w:r>
    </w:p>
    <w:p w:rsidR="008D223B" w:rsidRPr="00FB1403" w:rsidRDefault="008D223B" w:rsidP="00E3202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D223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Kalendarze wykonane na kartonie 270g</w:t>
      </w:r>
    </w:p>
    <w:p w:rsidR="008D223B" w:rsidRPr="00FB1403" w:rsidRDefault="008D223B" w:rsidP="004000C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D223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Druk CMYK 4+0</w:t>
      </w:r>
    </w:p>
    <w:p w:rsidR="001D5E2F" w:rsidRPr="001D5E2F" w:rsidRDefault="001D5E2F" w:rsidP="00E320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5E2F" w:rsidRPr="007A1F60" w:rsidRDefault="007A1F60" w:rsidP="001D5E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  <w:r w:rsidR="001D5E2F" w:rsidRPr="007A1F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Główka</w:t>
      </w:r>
    </w:p>
    <w:p w:rsidR="00F84BDE" w:rsidRPr="00FB1403" w:rsidRDefault="00564E67" w:rsidP="00F84BD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U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mieszczenie </w:t>
      </w:r>
      <w:r w:rsidR="0027731C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 główce 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Foto</w:t>
      </w:r>
      <w:r w:rsidR="0090679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Firmy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( </w:t>
      </w:r>
      <w:r w:rsidR="0027731C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wzór w</w:t>
      </w:r>
      <w:r w:rsidR="007A1F6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załączniku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) </w:t>
      </w:r>
      <w:r w:rsidR="0027731C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</w:p>
    <w:p w:rsidR="00F84BDE" w:rsidRPr="007A1F60" w:rsidRDefault="00564E67" w:rsidP="00E7392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U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mieszczenie </w:t>
      </w:r>
      <w:r w:rsidR="00F84BDE" w:rsidRPr="008D223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pod kalendarium</w:t>
      </w:r>
      <w:r w:rsidR="00F84BDE" w:rsidRPr="00FB1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4BDE"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>LOGO Firmy</w:t>
      </w:r>
      <w:r w:rsidR="0027731C"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wraz z opisem ( wzór w  załączniku</w:t>
      </w:r>
      <w:r w:rsidR="00F84BDE"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1D5E2F" w:rsidRPr="007A1F60" w:rsidRDefault="00A539D3" w:rsidP="0027731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Uszlachetnienia: </w:t>
      </w:r>
      <w:r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>folia błysk lub mat jednostronnie</w:t>
      </w:r>
    </w:p>
    <w:p w:rsidR="001D5E2F" w:rsidRPr="00906798" w:rsidRDefault="00906798" w:rsidP="0090679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D5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Wykończenie: </w:t>
      </w:r>
      <w:r w:rsidRPr="00FB1403">
        <w:rPr>
          <w:rFonts w:ascii="Arial" w:eastAsia="Times New Roman" w:hAnsi="Arial" w:cs="Arial"/>
          <w:sz w:val="20"/>
          <w:szCs w:val="20"/>
          <w:lang w:eastAsia="pl-PL"/>
        </w:rPr>
        <w:t>uchwyt przy główce</w:t>
      </w:r>
      <w:r w:rsidRPr="001D5E2F">
        <w:rPr>
          <w:rFonts w:ascii="Arial" w:eastAsia="Times New Roman" w:hAnsi="Arial" w:cs="Arial"/>
          <w:sz w:val="20"/>
          <w:szCs w:val="20"/>
          <w:lang w:eastAsia="pl-PL"/>
        </w:rPr>
        <w:t xml:space="preserve"> oraz dziurka do zawiesz</w:t>
      </w:r>
      <w:r w:rsidRPr="00FB1403">
        <w:rPr>
          <w:rFonts w:ascii="Arial" w:eastAsia="Times New Roman" w:hAnsi="Arial" w:cs="Arial"/>
          <w:sz w:val="20"/>
          <w:szCs w:val="20"/>
          <w:lang w:eastAsia="pl-PL"/>
        </w:rPr>
        <w:t>ania</w:t>
      </w:r>
    </w:p>
    <w:p w:rsidR="001D5E2F" w:rsidRPr="00BF3522" w:rsidRDefault="001D5E2F" w:rsidP="00026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3E59" w:rsidRPr="00FF3E59" w:rsidRDefault="00FF3E59" w:rsidP="00FF3E59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3E59">
        <w:rPr>
          <w:rFonts w:ascii="Arial" w:hAnsi="Arial" w:cs="Arial"/>
          <w:b/>
          <w:sz w:val="20"/>
          <w:szCs w:val="20"/>
        </w:rPr>
        <w:t>Inne wymagania dotyczące zamówienia:</w:t>
      </w:r>
    </w:p>
    <w:p w:rsidR="00FF3E59" w:rsidRPr="00FF3E59" w:rsidRDefault="00FF3E59" w:rsidP="00FF3E59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3E59" w:rsidRPr="00101F98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Termin realizacji zamówienia: 21 dni kalendarzowych.</w:t>
      </w:r>
    </w:p>
    <w:p w:rsidR="00FF3E59" w:rsidRPr="00101F98" w:rsidRDefault="00FF3E59" w:rsidP="00FF3E59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Wykonawca ma 3 dni na wykonanie projektu. Po zaakceptowaniu projektu kalendarzy przez Zamawiaj</w:t>
      </w:r>
      <w:r w:rsidR="00621ED1">
        <w:rPr>
          <w:rFonts w:ascii="Arial" w:hAnsi="Arial" w:cs="Arial"/>
          <w:b/>
          <w:sz w:val="20"/>
          <w:szCs w:val="20"/>
        </w:rPr>
        <w:t>ącego Wykonawca ma maksymalnie 2</w:t>
      </w:r>
      <w:bookmarkStart w:id="0" w:name="_GoBack"/>
      <w:bookmarkEnd w:id="0"/>
      <w:r w:rsidRPr="00101F98">
        <w:rPr>
          <w:rFonts w:ascii="Arial" w:hAnsi="Arial" w:cs="Arial"/>
          <w:b/>
          <w:sz w:val="20"/>
          <w:szCs w:val="20"/>
        </w:rPr>
        <w:t xml:space="preserve"> tygodnie </w:t>
      </w:r>
      <w:r w:rsidR="00F82BFF">
        <w:rPr>
          <w:rFonts w:ascii="Arial" w:hAnsi="Arial" w:cs="Arial"/>
          <w:b/>
          <w:sz w:val="20"/>
          <w:szCs w:val="20"/>
        </w:rPr>
        <w:t xml:space="preserve">    </w:t>
      </w:r>
      <w:r w:rsidRPr="00101F98">
        <w:rPr>
          <w:rFonts w:ascii="Arial" w:hAnsi="Arial" w:cs="Arial"/>
          <w:b/>
          <w:sz w:val="20"/>
          <w:szCs w:val="20"/>
        </w:rPr>
        <w:t>(do 21 dni kalendarzowych) na wykonanie zamówienia i dostarczenie go do siedziby Zamawiającego.</w:t>
      </w:r>
    </w:p>
    <w:p w:rsidR="00FF3E59" w:rsidRPr="00101F98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Sposób płatności: 100% po odbiorze przesyłki przez Zamawiającego, na podstawie faktury VAT wystawionej przez Wykonawcę.</w:t>
      </w:r>
    </w:p>
    <w:p w:rsidR="00FF3E59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Odbiór przedmiotu zamówienia : Miejskie Przedsiębiorstwo Energetyki Cieplnej Spółka z o.o., ul.</w:t>
      </w:r>
      <w:r w:rsidR="00A87F8B">
        <w:rPr>
          <w:rFonts w:ascii="Arial" w:hAnsi="Arial" w:cs="Arial"/>
          <w:b/>
          <w:sz w:val="20"/>
          <w:szCs w:val="20"/>
        </w:rPr>
        <w:t xml:space="preserve"> Płocka 30/32, 87-800 Włocławek </w:t>
      </w:r>
      <w:r w:rsidRPr="00101F98">
        <w:rPr>
          <w:rFonts w:ascii="Arial" w:hAnsi="Arial" w:cs="Arial"/>
          <w:b/>
          <w:sz w:val="20"/>
          <w:szCs w:val="20"/>
        </w:rPr>
        <w:t>– magazyn.</w:t>
      </w:r>
    </w:p>
    <w:p w:rsidR="00FF3E59" w:rsidRPr="00D26255" w:rsidRDefault="00FF3E59" w:rsidP="00D26255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311">
        <w:rPr>
          <w:rFonts w:ascii="Arial" w:hAnsi="Arial" w:cs="Arial"/>
          <w:b/>
          <w:sz w:val="20"/>
          <w:szCs w:val="20"/>
        </w:rPr>
        <w:t>Wykonawca na czas realizacji zamówienia pozostanie w stałym kontakcie z osobą odpowiedzialną, tj. Panią Mirosławą Jesionowską</w:t>
      </w:r>
      <w:r w:rsidR="00326311" w:rsidRPr="00326311">
        <w:rPr>
          <w:rFonts w:ascii="Arial" w:hAnsi="Arial" w:cs="Arial"/>
          <w:b/>
          <w:sz w:val="20"/>
          <w:szCs w:val="20"/>
        </w:rPr>
        <w:t xml:space="preserve"> 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od poniedziałku do piątku w godz. 7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-15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="00D26255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Pr="00D26255">
        <w:rPr>
          <w:rFonts w:ascii="Arial" w:hAnsi="Arial" w:cs="Arial"/>
          <w:b/>
          <w:sz w:val="20"/>
          <w:szCs w:val="20"/>
        </w:rPr>
        <w:t xml:space="preserve">adres e-mail: </w:t>
      </w:r>
      <w:hyperlink r:id="rId5" w:history="1">
        <w:r w:rsidRPr="00D26255">
          <w:rPr>
            <w:rFonts w:ascii="Arial" w:hAnsi="Arial" w:cs="Arial"/>
            <w:b/>
            <w:sz w:val="20"/>
            <w:szCs w:val="20"/>
          </w:rPr>
          <w:t>mjesionowska@mpec.com.pl</w:t>
        </w:r>
      </w:hyperlink>
      <w:r w:rsidRPr="00D26255">
        <w:rPr>
          <w:rFonts w:ascii="Arial" w:hAnsi="Arial" w:cs="Arial"/>
          <w:b/>
          <w:sz w:val="20"/>
          <w:szCs w:val="20"/>
        </w:rPr>
        <w:t>, telefon kontaktowy 502-415-376 .</w:t>
      </w:r>
    </w:p>
    <w:p w:rsidR="00FF3E59" w:rsidRPr="00101F98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:rsidR="00FF3E59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Oferta musi uwzględniać wszystkie koszty związane z realizacją zamówienia, w tym koszty pakowania i dostawy.</w:t>
      </w:r>
    </w:p>
    <w:p w:rsidR="00944A82" w:rsidRDefault="00944A82" w:rsidP="00944A82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Uwaga: Niespełnienie warunków Zamawiającego spowoduje odrzucenie oferty (np.: zbyt wysoka cena, niedoskonały projekt graficzny, niedotrzymania terminu realizacji, itp. )</w:t>
      </w:r>
    </w:p>
    <w:p w:rsidR="00944A82" w:rsidRPr="00944A82" w:rsidRDefault="00944A82" w:rsidP="00944A82">
      <w:pPr>
        <w:pStyle w:val="Akapitzlist"/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44A82" w:rsidRPr="0094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234"/>
    <w:multiLevelType w:val="multilevel"/>
    <w:tmpl w:val="B81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65F0E"/>
    <w:multiLevelType w:val="multilevel"/>
    <w:tmpl w:val="BDF2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923FC"/>
    <w:multiLevelType w:val="multilevel"/>
    <w:tmpl w:val="66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84E4D"/>
    <w:multiLevelType w:val="hybridMultilevel"/>
    <w:tmpl w:val="4634B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55119"/>
    <w:multiLevelType w:val="multilevel"/>
    <w:tmpl w:val="E656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9826C9"/>
    <w:multiLevelType w:val="multilevel"/>
    <w:tmpl w:val="628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4475E3"/>
    <w:multiLevelType w:val="multilevel"/>
    <w:tmpl w:val="9BB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C66BF"/>
    <w:multiLevelType w:val="hybridMultilevel"/>
    <w:tmpl w:val="DF1C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7377B"/>
    <w:multiLevelType w:val="multilevel"/>
    <w:tmpl w:val="4DF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52107"/>
    <w:multiLevelType w:val="hybridMultilevel"/>
    <w:tmpl w:val="A0B8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C48A8"/>
    <w:multiLevelType w:val="multilevel"/>
    <w:tmpl w:val="0FE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2E6B85"/>
    <w:multiLevelType w:val="multilevel"/>
    <w:tmpl w:val="137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491075"/>
    <w:multiLevelType w:val="multilevel"/>
    <w:tmpl w:val="11A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22"/>
    <w:rsid w:val="00026594"/>
    <w:rsid w:val="00031239"/>
    <w:rsid w:val="000657C7"/>
    <w:rsid w:val="00073B54"/>
    <w:rsid w:val="000C1339"/>
    <w:rsid w:val="000E7165"/>
    <w:rsid w:val="00101F98"/>
    <w:rsid w:val="00114E92"/>
    <w:rsid w:val="001D5E2F"/>
    <w:rsid w:val="00204797"/>
    <w:rsid w:val="002472FE"/>
    <w:rsid w:val="0027731C"/>
    <w:rsid w:val="002C6137"/>
    <w:rsid w:val="002E7EE4"/>
    <w:rsid w:val="003175EC"/>
    <w:rsid w:val="00326311"/>
    <w:rsid w:val="003309A3"/>
    <w:rsid w:val="004000C2"/>
    <w:rsid w:val="00427BEE"/>
    <w:rsid w:val="0043662F"/>
    <w:rsid w:val="00454338"/>
    <w:rsid w:val="004666C8"/>
    <w:rsid w:val="0048571B"/>
    <w:rsid w:val="004F2642"/>
    <w:rsid w:val="00564E67"/>
    <w:rsid w:val="00621ED1"/>
    <w:rsid w:val="006537AB"/>
    <w:rsid w:val="006B6958"/>
    <w:rsid w:val="007373AE"/>
    <w:rsid w:val="0077762C"/>
    <w:rsid w:val="007A1F60"/>
    <w:rsid w:val="007D2CDA"/>
    <w:rsid w:val="007F4C32"/>
    <w:rsid w:val="00804106"/>
    <w:rsid w:val="0080506E"/>
    <w:rsid w:val="00830F6F"/>
    <w:rsid w:val="00837864"/>
    <w:rsid w:val="00847E02"/>
    <w:rsid w:val="00897D2C"/>
    <w:rsid w:val="008B5AD6"/>
    <w:rsid w:val="008D223B"/>
    <w:rsid w:val="00906798"/>
    <w:rsid w:val="00937A9E"/>
    <w:rsid w:val="00944A82"/>
    <w:rsid w:val="009C6779"/>
    <w:rsid w:val="00A539D3"/>
    <w:rsid w:val="00A87F8B"/>
    <w:rsid w:val="00AB34BF"/>
    <w:rsid w:val="00AC4EAA"/>
    <w:rsid w:val="00B056BB"/>
    <w:rsid w:val="00B527CE"/>
    <w:rsid w:val="00BA2E22"/>
    <w:rsid w:val="00BF3522"/>
    <w:rsid w:val="00D26255"/>
    <w:rsid w:val="00D64C25"/>
    <w:rsid w:val="00DC0D9A"/>
    <w:rsid w:val="00DD33AB"/>
    <w:rsid w:val="00E32020"/>
    <w:rsid w:val="00E73928"/>
    <w:rsid w:val="00EA3415"/>
    <w:rsid w:val="00ED7E97"/>
    <w:rsid w:val="00F1660B"/>
    <w:rsid w:val="00F82BFF"/>
    <w:rsid w:val="00F84BDE"/>
    <w:rsid w:val="00FB1403"/>
    <w:rsid w:val="00FF3606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0AD1-A015-45D2-9C6D-BE5BFC2D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E22"/>
  </w:style>
  <w:style w:type="paragraph" w:styleId="Nagwek3">
    <w:name w:val="heading 3"/>
    <w:basedOn w:val="Normalny"/>
    <w:link w:val="Nagwek3Znak"/>
    <w:uiPriority w:val="9"/>
    <w:qFormat/>
    <w:rsid w:val="00436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4C25"/>
    <w:rPr>
      <w:b/>
      <w:bCs/>
    </w:rPr>
  </w:style>
  <w:style w:type="character" w:customStyle="1" w:styleId="blacky">
    <w:name w:val="blacky"/>
    <w:basedOn w:val="Domylnaczcionkaakapitu"/>
    <w:rsid w:val="00114E92"/>
  </w:style>
  <w:style w:type="character" w:customStyle="1" w:styleId="Nagwek3Znak">
    <w:name w:val="Nagłówek 3 Znak"/>
    <w:basedOn w:val="Domylnaczcionkaakapitu"/>
    <w:link w:val="Nagwek3"/>
    <w:uiPriority w:val="9"/>
    <w:rsid w:val="004366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D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2631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1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7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9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4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1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sionowska@mpe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Jesionowska</dc:creator>
  <cp:keywords/>
  <dc:description/>
  <cp:lastModifiedBy>Mirosława Jesionowska</cp:lastModifiedBy>
  <cp:revision>5</cp:revision>
  <cp:lastPrinted>2020-10-23T11:00:00Z</cp:lastPrinted>
  <dcterms:created xsi:type="dcterms:W3CDTF">2023-10-23T10:11:00Z</dcterms:created>
  <dcterms:modified xsi:type="dcterms:W3CDTF">2023-10-30T12:21:00Z</dcterms:modified>
</cp:coreProperties>
</file>