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4103" w14:textId="5BA4A1F1" w:rsidR="00AF7817" w:rsidRPr="004B6994" w:rsidRDefault="00AF7817" w:rsidP="004B6994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1DF1D3A1" w14:textId="4E4FF335" w:rsidR="004B6994" w:rsidRPr="004B6994" w:rsidRDefault="004B6994" w:rsidP="004B6994">
      <w:pPr>
        <w:spacing w:after="0" w:line="276" w:lineRule="auto"/>
        <w:ind w:firstLine="708"/>
        <w:jc w:val="right"/>
        <w:rPr>
          <w:rFonts w:ascii="Open Sans" w:hAnsi="Open Sans" w:cs="Open Sans"/>
          <w:b/>
          <w:sz w:val="22"/>
        </w:rPr>
      </w:pPr>
      <w:r w:rsidRPr="004B6994">
        <w:rPr>
          <w:rFonts w:ascii="Open Sans" w:hAnsi="Open Sans" w:cs="Open Sans"/>
          <w:b/>
          <w:sz w:val="22"/>
        </w:rPr>
        <w:t>0</w:t>
      </w:r>
      <w:r w:rsidR="003E6E69">
        <w:rPr>
          <w:rFonts w:ascii="Open Sans" w:hAnsi="Open Sans" w:cs="Open Sans"/>
          <w:b/>
          <w:sz w:val="22"/>
        </w:rPr>
        <w:t>5</w:t>
      </w:r>
      <w:r w:rsidRPr="004B6994">
        <w:rPr>
          <w:rFonts w:ascii="Open Sans" w:hAnsi="Open Sans" w:cs="Open Sans"/>
          <w:b/>
          <w:sz w:val="22"/>
        </w:rPr>
        <w:t>.1</w:t>
      </w:r>
      <w:r w:rsidR="003561FD">
        <w:rPr>
          <w:rFonts w:ascii="Open Sans" w:hAnsi="Open Sans" w:cs="Open Sans"/>
          <w:b/>
          <w:sz w:val="22"/>
        </w:rPr>
        <w:t>2</w:t>
      </w:r>
      <w:r w:rsidRPr="004B6994">
        <w:rPr>
          <w:rFonts w:ascii="Open Sans" w:hAnsi="Open Sans" w:cs="Open Sans"/>
          <w:b/>
          <w:sz w:val="22"/>
        </w:rPr>
        <w:t>.2023r.</w:t>
      </w:r>
    </w:p>
    <w:p w14:paraId="61508BBF" w14:textId="77777777" w:rsidR="004B6994" w:rsidRPr="004B6994" w:rsidRDefault="004B6994" w:rsidP="004B6994">
      <w:pPr>
        <w:spacing w:after="0" w:line="276" w:lineRule="auto"/>
        <w:jc w:val="right"/>
        <w:rPr>
          <w:rFonts w:ascii="Open Sans" w:hAnsi="Open Sans" w:cs="Open Sans"/>
          <w:sz w:val="22"/>
        </w:rPr>
      </w:pPr>
    </w:p>
    <w:p w14:paraId="6A0E0A6E" w14:textId="77777777" w:rsidR="004B6994" w:rsidRPr="004B6994" w:rsidRDefault="004B6994" w:rsidP="004B6994">
      <w:pPr>
        <w:autoSpaceDE w:val="0"/>
        <w:autoSpaceDN w:val="0"/>
        <w:adjustRightInd w:val="0"/>
        <w:spacing w:after="0" w:line="276" w:lineRule="auto"/>
        <w:jc w:val="right"/>
        <w:rPr>
          <w:rFonts w:ascii="Open Sans" w:hAnsi="Open Sans" w:cs="Open Sans"/>
          <w:b/>
          <w:sz w:val="22"/>
        </w:rPr>
      </w:pPr>
    </w:p>
    <w:p w14:paraId="37B31B51" w14:textId="77777777" w:rsidR="004B6994" w:rsidRPr="004B6994" w:rsidRDefault="004B6994" w:rsidP="004B6994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Open Sans" w:hAnsi="Open Sans" w:cs="Open Sans"/>
          <w:b/>
          <w:sz w:val="22"/>
        </w:rPr>
      </w:pPr>
      <w:r w:rsidRPr="004B6994">
        <w:rPr>
          <w:rFonts w:ascii="Open Sans" w:hAnsi="Open Sans" w:cs="Open Sans"/>
          <w:b/>
          <w:sz w:val="22"/>
        </w:rPr>
        <w:t>Strona internetowa</w:t>
      </w:r>
    </w:p>
    <w:p w14:paraId="6D2BC7D7" w14:textId="77777777" w:rsidR="004B6994" w:rsidRPr="004B6994" w:rsidRDefault="004B6994" w:rsidP="004B69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Open Sans" w:hAnsi="Open Sans" w:cs="Open Sans"/>
          <w:b/>
          <w:sz w:val="22"/>
        </w:rPr>
      </w:pPr>
    </w:p>
    <w:p w14:paraId="439E8601" w14:textId="77777777" w:rsidR="004B6994" w:rsidRPr="004B6994" w:rsidRDefault="004B6994" w:rsidP="004B6994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</w:p>
    <w:p w14:paraId="3387BACB" w14:textId="2B1CEFC5" w:rsidR="004B6994" w:rsidRPr="004B6994" w:rsidRDefault="004B6994" w:rsidP="004B6994">
      <w:pPr>
        <w:pStyle w:val="Default"/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 w:rsidRPr="004B6994">
        <w:rPr>
          <w:rFonts w:ascii="Open Sans" w:hAnsi="Open Sans" w:cs="Open Sans"/>
          <w:b/>
          <w:sz w:val="22"/>
          <w:szCs w:val="22"/>
        </w:rPr>
        <w:t xml:space="preserve">Sprawa: </w:t>
      </w:r>
      <w:r w:rsidRPr="004B6994">
        <w:rPr>
          <w:rFonts w:ascii="Open Sans" w:hAnsi="Open Sans" w:cs="Open Sans"/>
          <w:sz w:val="22"/>
          <w:szCs w:val="22"/>
        </w:rPr>
        <w:t>wyjaśnienie zapisów SWZ w postępowaniu pn</w:t>
      </w:r>
      <w:r w:rsidRPr="004B6994">
        <w:rPr>
          <w:rFonts w:ascii="Open Sans" w:hAnsi="Open Sans" w:cs="Open Sans"/>
          <w:b/>
          <w:sz w:val="22"/>
          <w:szCs w:val="22"/>
        </w:rPr>
        <w:t xml:space="preserve"> „</w:t>
      </w:r>
      <w:r w:rsidR="003561FD" w:rsidRPr="003561FD">
        <w:rPr>
          <w:rFonts w:ascii="Open Sans" w:hAnsi="Open Sans" w:cs="Open Sans"/>
          <w:b/>
          <w:sz w:val="22"/>
          <w:szCs w:val="22"/>
        </w:rPr>
        <w:t>Usługi ubezpieczenia Sanockiego Przedsiębiorstwa Gospodarki Komunalnej Sp. z o.o.</w:t>
      </w:r>
      <w:r w:rsidR="003561FD">
        <w:rPr>
          <w:rFonts w:ascii="Open Sans" w:hAnsi="Open Sans" w:cs="Open Sans"/>
          <w:b/>
          <w:sz w:val="22"/>
          <w:szCs w:val="22"/>
        </w:rPr>
        <w:t>”</w:t>
      </w:r>
    </w:p>
    <w:p w14:paraId="7915BCD5" w14:textId="77777777" w:rsidR="004B6994" w:rsidRPr="004B6994" w:rsidRDefault="004B6994" w:rsidP="004B6994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51FA3555" w14:textId="59742E2F" w:rsidR="004B6994" w:rsidRPr="004B6994" w:rsidRDefault="004B6994" w:rsidP="004B6994">
      <w:pPr>
        <w:spacing w:after="0" w:line="276" w:lineRule="auto"/>
        <w:ind w:firstLine="708"/>
        <w:jc w:val="both"/>
        <w:rPr>
          <w:rFonts w:ascii="Open Sans" w:hAnsi="Open Sans" w:cs="Open Sans"/>
          <w:sz w:val="22"/>
        </w:rPr>
      </w:pPr>
      <w:r w:rsidRPr="004B6994">
        <w:rPr>
          <w:rFonts w:ascii="Open Sans" w:hAnsi="Open Sans" w:cs="Open Sans"/>
          <w:sz w:val="22"/>
        </w:rPr>
        <w:t xml:space="preserve">Pełnomocnik Zamawiającego STBU Brokerzy Ubezpieczeniowi Sp. z o.o.  informuje, iż na podst. art. </w:t>
      </w:r>
      <w:r w:rsidR="003E6E69">
        <w:rPr>
          <w:rFonts w:ascii="Open Sans" w:hAnsi="Open Sans" w:cs="Open Sans"/>
          <w:sz w:val="22"/>
        </w:rPr>
        <w:t>284 ust.2 i 286</w:t>
      </w:r>
      <w:r w:rsidRPr="004B6994">
        <w:rPr>
          <w:rFonts w:ascii="Open Sans" w:hAnsi="Open Sans" w:cs="Open Sans"/>
          <w:sz w:val="22"/>
        </w:rPr>
        <w:t xml:space="preserve"> ust.</w:t>
      </w:r>
      <w:r w:rsidR="003E6E69">
        <w:rPr>
          <w:rFonts w:ascii="Open Sans" w:hAnsi="Open Sans" w:cs="Open Sans"/>
          <w:sz w:val="22"/>
        </w:rPr>
        <w:t>1</w:t>
      </w:r>
      <w:r w:rsidRPr="004B6994">
        <w:rPr>
          <w:rFonts w:ascii="Open Sans" w:hAnsi="Open Sans" w:cs="Open Sans"/>
          <w:sz w:val="22"/>
        </w:rPr>
        <w:t xml:space="preserve"> ustawy Prawo zamówień publicznych (Dz.U. z 2023r. poz. 1605) dokonuje wyjaśnień i modyfikacji zapisów SWZ.</w:t>
      </w:r>
      <w:bookmarkStart w:id="0" w:name="_GoBack"/>
      <w:bookmarkEnd w:id="0"/>
    </w:p>
    <w:p w14:paraId="06DCE4C2" w14:textId="77777777" w:rsidR="004B6994" w:rsidRPr="004B6994" w:rsidRDefault="004B6994" w:rsidP="004B6994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6340A903" w14:textId="77777777" w:rsidR="004B6994" w:rsidRDefault="004B6994" w:rsidP="004B6994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4B6994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737B9CCA" w14:textId="77777777" w:rsidR="00E77AAE" w:rsidRPr="00E77AAE" w:rsidRDefault="00E77AAE" w:rsidP="004B6994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1BE2C2EF" w14:textId="77777777" w:rsidR="00B77422" w:rsidRDefault="00B77422" w:rsidP="00E77AAE">
      <w:pPr>
        <w:spacing w:line="199" w:lineRule="exact"/>
        <w:jc w:val="both"/>
        <w:rPr>
          <w:rFonts w:ascii="Open Sans" w:hAnsi="Open Sans" w:cs="Open Sans"/>
          <w:b/>
          <w:bCs/>
          <w:color w:val="000000"/>
          <w:sz w:val="22"/>
        </w:rPr>
      </w:pPr>
    </w:p>
    <w:p w14:paraId="74487921" w14:textId="0B24BFE7" w:rsidR="00E77AAE" w:rsidRPr="00E77AAE" w:rsidRDefault="006D682F" w:rsidP="00E77AAE">
      <w:pPr>
        <w:spacing w:line="199" w:lineRule="exact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2"/>
        </w:rPr>
        <w:t>Dotyczy: z</w:t>
      </w:r>
      <w:r w:rsidR="00E77AAE" w:rsidRPr="00E77AAE">
        <w:rPr>
          <w:rFonts w:ascii="Open Sans" w:hAnsi="Open Sans" w:cs="Open Sans"/>
          <w:b/>
          <w:bCs/>
          <w:color w:val="000000"/>
          <w:sz w:val="22"/>
        </w:rPr>
        <w:t xml:space="preserve">ałącznik Nr 1 do SWZ, Część 3 – Ubezpieczenia komunikacyjne, Rozdział B. Ubezpieczenie </w:t>
      </w:r>
      <w:r w:rsidR="00E77AAE" w:rsidRPr="00E77AAE">
        <w:rPr>
          <w:rFonts w:ascii="Open Sans" w:hAnsi="Open Sans" w:cs="Open Sans"/>
          <w:b/>
          <w:bCs/>
          <w:color w:val="000000"/>
          <w:spacing w:val="-2"/>
          <w:sz w:val="22"/>
        </w:rPr>
        <w:t>autocasco;</w:t>
      </w:r>
      <w:r w:rsidR="00E77AAE" w:rsidRPr="00E77AAE">
        <w:rPr>
          <w:rFonts w:ascii="Open Sans" w:hAnsi="Open Sans" w:cs="Open Sans"/>
          <w:sz w:val="22"/>
        </w:rPr>
        <w:t xml:space="preserve"> </w:t>
      </w:r>
    </w:p>
    <w:p w14:paraId="392D4F69" w14:textId="77777777" w:rsidR="00E77AAE" w:rsidRPr="004B6994" w:rsidRDefault="00E77AAE" w:rsidP="004B6994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2FFD0544" w14:textId="0CE53A38" w:rsidR="00CA52C8" w:rsidRPr="004B6994" w:rsidRDefault="00CA52C8" w:rsidP="004B6994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1D0CFF37" w14:textId="7CF9C135" w:rsidR="00E77AAE" w:rsidRDefault="00E77AAE" w:rsidP="004B6994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Open Sans" w:hAnsi="Open Sans" w:cs="Open Sans"/>
          <w:b/>
          <w:bCs/>
          <w:sz w:val="22"/>
        </w:rPr>
      </w:pPr>
      <w:r w:rsidRPr="00E77AAE">
        <w:rPr>
          <w:rFonts w:ascii="Open Sans" w:hAnsi="Open Sans" w:cs="Open Sans"/>
          <w:b/>
          <w:bCs/>
          <w:sz w:val="22"/>
        </w:rPr>
        <w:t>Pkt 3.3 – wnioskuję o wykreślenie tekstu „Zmniejszenie lub zwiększenie sum ubezpieczenia nie uprawnia Wykonawcy do podniesienia stawki / składki zaproponowanej w ofercie”</w:t>
      </w:r>
    </w:p>
    <w:p w14:paraId="0023477A" w14:textId="77777777" w:rsidR="00E77AAE" w:rsidRPr="00E77AAE" w:rsidRDefault="00E77AAE" w:rsidP="00E77AAE">
      <w:pPr>
        <w:spacing w:after="0" w:line="276" w:lineRule="auto"/>
        <w:jc w:val="both"/>
        <w:rPr>
          <w:rFonts w:ascii="Open Sans" w:hAnsi="Open Sans" w:cs="Open Sans"/>
          <w:i/>
          <w:iCs/>
          <w:color w:val="002060"/>
          <w:sz w:val="22"/>
        </w:rPr>
      </w:pPr>
      <w:r w:rsidRPr="004B6994">
        <w:rPr>
          <w:rFonts w:ascii="Open Sans" w:hAnsi="Open Sans" w:cs="Open Sans"/>
          <w:b/>
          <w:bCs/>
          <w:i/>
          <w:iCs/>
          <w:color w:val="002060"/>
          <w:sz w:val="22"/>
        </w:rPr>
        <w:t>Odpowiedź:</w:t>
      </w:r>
      <w:r w:rsidRPr="004B6994">
        <w:rPr>
          <w:rFonts w:ascii="Open Sans" w:hAnsi="Open Sans" w:cs="Open Sans"/>
          <w:i/>
          <w:iCs/>
          <w:color w:val="002060"/>
          <w:sz w:val="22"/>
        </w:rPr>
        <w:t xml:space="preserve"> Zamawiający</w:t>
      </w:r>
      <w:r>
        <w:rPr>
          <w:rFonts w:ascii="Open Sans" w:hAnsi="Open Sans" w:cs="Open Sans"/>
          <w:i/>
          <w:iCs/>
          <w:color w:val="002060"/>
          <w:sz w:val="22"/>
        </w:rPr>
        <w:t xml:space="preserve"> </w:t>
      </w:r>
      <w:r w:rsidRPr="00E77AAE">
        <w:rPr>
          <w:rFonts w:ascii="Open Sans" w:hAnsi="Open Sans" w:cs="Open Sans"/>
          <w:i/>
          <w:iCs/>
          <w:color w:val="002060"/>
          <w:sz w:val="22"/>
        </w:rPr>
        <w:t xml:space="preserve">nie wyraża zgody na wykreślenie tekstu. </w:t>
      </w:r>
    </w:p>
    <w:p w14:paraId="6479B08A" w14:textId="77777777" w:rsidR="00E77AAE" w:rsidRPr="00E77AAE" w:rsidRDefault="00E77AAE" w:rsidP="00E77AAE">
      <w:pPr>
        <w:spacing w:after="0" w:line="276" w:lineRule="auto"/>
        <w:jc w:val="both"/>
        <w:rPr>
          <w:rFonts w:ascii="Open Sans" w:hAnsi="Open Sans" w:cs="Open Sans"/>
          <w:i/>
          <w:iCs/>
          <w:color w:val="002060"/>
          <w:sz w:val="22"/>
        </w:rPr>
      </w:pPr>
      <w:r w:rsidRPr="00E77AAE">
        <w:rPr>
          <w:rFonts w:ascii="Open Sans" w:hAnsi="Open Sans" w:cs="Open Sans"/>
          <w:i/>
          <w:iCs/>
          <w:color w:val="002060"/>
          <w:sz w:val="22"/>
        </w:rPr>
        <w:t xml:space="preserve">Zamawiający wyraża zgodę na modyfikację zapisu. Punkt 3.3 przyjmuje brzmienie: „Zmniejszenie lub zwiększenie sum ubezpieczenia nie uprawnia Wykonawcy do podniesienia </w:t>
      </w:r>
      <w:r w:rsidRPr="00E77AAE">
        <w:rPr>
          <w:rFonts w:ascii="Open Sans" w:hAnsi="Open Sans" w:cs="Open Sans"/>
          <w:i/>
          <w:iCs/>
          <w:color w:val="002060"/>
          <w:sz w:val="22"/>
          <w:highlight w:val="lightGray"/>
        </w:rPr>
        <w:t>stawki AC</w:t>
      </w:r>
      <w:r w:rsidRPr="00E77AAE">
        <w:rPr>
          <w:rFonts w:ascii="Open Sans" w:hAnsi="Open Sans" w:cs="Open Sans"/>
          <w:i/>
          <w:iCs/>
          <w:color w:val="002060"/>
          <w:sz w:val="22"/>
        </w:rPr>
        <w:t xml:space="preserve"> zaproponowanej w ofercie dla danego rodzaju pojazdu”</w:t>
      </w:r>
    </w:p>
    <w:p w14:paraId="1168A0FE" w14:textId="2B769832" w:rsidR="00E77AAE" w:rsidRDefault="00E77AAE" w:rsidP="00E77AAE">
      <w:pPr>
        <w:spacing w:after="0" w:line="276" w:lineRule="auto"/>
        <w:jc w:val="both"/>
        <w:rPr>
          <w:rFonts w:ascii="Open Sans" w:hAnsi="Open Sans" w:cs="Open Sans"/>
          <w:b/>
          <w:bCs/>
          <w:sz w:val="22"/>
        </w:rPr>
      </w:pPr>
    </w:p>
    <w:p w14:paraId="1E79AE80" w14:textId="77777777" w:rsidR="00E77AAE" w:rsidRPr="00E77AAE" w:rsidRDefault="00E77AAE" w:rsidP="00E77AAE">
      <w:pPr>
        <w:spacing w:after="0" w:line="276" w:lineRule="auto"/>
        <w:jc w:val="both"/>
        <w:rPr>
          <w:rFonts w:ascii="Open Sans" w:hAnsi="Open Sans" w:cs="Open Sans"/>
          <w:b/>
          <w:bCs/>
          <w:sz w:val="22"/>
        </w:rPr>
      </w:pPr>
    </w:p>
    <w:p w14:paraId="51DC4B4F" w14:textId="2AC72EB3" w:rsidR="00E77AAE" w:rsidRDefault="00E77AAE" w:rsidP="004B6994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Open Sans" w:hAnsi="Open Sans" w:cs="Open Sans"/>
          <w:b/>
          <w:bCs/>
          <w:sz w:val="22"/>
        </w:rPr>
      </w:pPr>
      <w:r w:rsidRPr="00E77AAE">
        <w:rPr>
          <w:rFonts w:ascii="Open Sans" w:hAnsi="Open Sans" w:cs="Open Sans"/>
          <w:b/>
          <w:bCs/>
          <w:sz w:val="22"/>
        </w:rPr>
        <w:t>Pkt 5.12 – wnioskuję o dopisanie słów na końcu tekstu „zdarzenie należy zgłosić na policji”</w:t>
      </w:r>
    </w:p>
    <w:p w14:paraId="505EFCFE" w14:textId="1E83944C" w:rsidR="00E77AAE" w:rsidRDefault="00E77AAE" w:rsidP="00E77AAE">
      <w:pPr>
        <w:spacing w:after="0" w:line="276" w:lineRule="auto"/>
        <w:jc w:val="both"/>
        <w:rPr>
          <w:rFonts w:ascii="Open Sans" w:hAnsi="Open Sans" w:cs="Open Sans"/>
          <w:b/>
          <w:bCs/>
          <w:sz w:val="22"/>
        </w:rPr>
      </w:pPr>
      <w:r w:rsidRPr="004B6994">
        <w:rPr>
          <w:rFonts w:ascii="Open Sans" w:hAnsi="Open Sans" w:cs="Open Sans"/>
          <w:b/>
          <w:bCs/>
          <w:i/>
          <w:iCs/>
          <w:color w:val="002060"/>
          <w:sz w:val="22"/>
        </w:rPr>
        <w:t>Odpowiedź:</w:t>
      </w:r>
      <w:r w:rsidRPr="004B6994">
        <w:rPr>
          <w:rFonts w:ascii="Open Sans" w:hAnsi="Open Sans" w:cs="Open Sans"/>
          <w:i/>
          <w:iCs/>
          <w:color w:val="002060"/>
          <w:sz w:val="22"/>
        </w:rPr>
        <w:t xml:space="preserve"> Zamawiający</w:t>
      </w:r>
      <w:r w:rsidR="006D682F" w:rsidRPr="006D682F">
        <w:rPr>
          <w:rFonts w:ascii="Ubuntu" w:hAnsi="Ubuntu"/>
        </w:rPr>
        <w:t xml:space="preserve"> </w:t>
      </w:r>
      <w:r w:rsidR="006D682F" w:rsidRPr="006D682F">
        <w:rPr>
          <w:rFonts w:ascii="Open Sans" w:hAnsi="Open Sans" w:cs="Open Sans"/>
          <w:i/>
          <w:iCs/>
          <w:color w:val="002060"/>
          <w:sz w:val="22"/>
        </w:rPr>
        <w:t xml:space="preserve">wyraża zgodę na modyfikację zapisu. Punkt 5.12 przyjmuje brzmienie: „Wykonawca zwróci poniesione i udokumentowane koszty wymiany wkładek zamków oraz przekodowania modułów zabezpieczeń antykradzieżowych, w przypadku utraty kluczy (fabrycznych urządzeń służących do otwarcia pojazdu). </w:t>
      </w:r>
      <w:r w:rsidR="006D682F" w:rsidRPr="006D682F">
        <w:rPr>
          <w:rFonts w:ascii="Open Sans" w:hAnsi="Open Sans" w:cs="Open Sans"/>
          <w:i/>
          <w:iCs/>
          <w:color w:val="002060"/>
          <w:sz w:val="22"/>
          <w:highlight w:val="lightGray"/>
        </w:rPr>
        <w:t>Zdarzenie należy zgłosić na policji.”</w:t>
      </w:r>
    </w:p>
    <w:p w14:paraId="3363247C" w14:textId="77777777" w:rsidR="00E77AAE" w:rsidRPr="00E77AAE" w:rsidRDefault="00E77AAE" w:rsidP="00E77AAE">
      <w:pPr>
        <w:spacing w:after="0" w:line="276" w:lineRule="auto"/>
        <w:jc w:val="both"/>
        <w:rPr>
          <w:rFonts w:ascii="Open Sans" w:hAnsi="Open Sans" w:cs="Open Sans"/>
          <w:b/>
          <w:bCs/>
          <w:sz w:val="22"/>
        </w:rPr>
      </w:pPr>
    </w:p>
    <w:p w14:paraId="51E79B36" w14:textId="3E1B3963" w:rsidR="006D682F" w:rsidRDefault="006D682F" w:rsidP="004B6994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Open Sans" w:hAnsi="Open Sans" w:cs="Open Sans"/>
          <w:b/>
          <w:bCs/>
          <w:sz w:val="22"/>
        </w:rPr>
      </w:pPr>
      <w:r w:rsidRPr="006D682F">
        <w:rPr>
          <w:rFonts w:ascii="Open Sans" w:hAnsi="Open Sans" w:cs="Open Sans"/>
          <w:b/>
          <w:bCs/>
          <w:sz w:val="22"/>
        </w:rPr>
        <w:lastRenderedPageBreak/>
        <w:t>Pkt 5.16 – wnioskuję o dopisanie słów na końcu tekstu – „Limit 10% sumy ubezpieczenia”</w:t>
      </w:r>
    </w:p>
    <w:p w14:paraId="1A155073" w14:textId="77777777" w:rsidR="006D682F" w:rsidRPr="006D682F" w:rsidRDefault="000704DF" w:rsidP="006D682F">
      <w:pPr>
        <w:pStyle w:val="Akapitzlist"/>
        <w:spacing w:after="0" w:line="276" w:lineRule="auto"/>
        <w:ind w:left="0"/>
        <w:rPr>
          <w:rFonts w:ascii="Open Sans" w:hAnsi="Open Sans" w:cs="Open Sans"/>
          <w:i/>
          <w:iCs/>
          <w:color w:val="002060"/>
          <w:sz w:val="22"/>
        </w:rPr>
      </w:pPr>
      <w:r w:rsidRPr="004B6994">
        <w:rPr>
          <w:rFonts w:ascii="Open Sans" w:hAnsi="Open Sans" w:cs="Open Sans"/>
          <w:b/>
          <w:bCs/>
          <w:i/>
          <w:iCs/>
          <w:color w:val="002060"/>
          <w:sz w:val="22"/>
        </w:rPr>
        <w:t>Odpowiedź:</w:t>
      </w:r>
      <w:r w:rsidR="00CA52C8" w:rsidRPr="004B6994">
        <w:rPr>
          <w:rFonts w:ascii="Open Sans" w:hAnsi="Open Sans" w:cs="Open Sans"/>
          <w:i/>
          <w:iCs/>
          <w:color w:val="002060"/>
          <w:sz w:val="22"/>
        </w:rPr>
        <w:t xml:space="preserve"> Zamawiający </w:t>
      </w:r>
      <w:r w:rsidR="006D682F" w:rsidRPr="006D682F">
        <w:rPr>
          <w:rFonts w:ascii="Open Sans" w:hAnsi="Open Sans" w:cs="Open Sans"/>
          <w:i/>
          <w:iCs/>
          <w:color w:val="002060"/>
          <w:sz w:val="22"/>
        </w:rPr>
        <w:t xml:space="preserve">wyraża zgodę na modyfikację zapisu. Punkt 5.16 przyjmuje brzmienie: „ Wykonawca pokryje (w granicach sumy ubezpieczenia) koszty parkowania pojazdu po szkodzie na okres do 14 dni, nie dłużej niż 3 dni po dokonaniu oględzin. </w:t>
      </w:r>
      <w:r w:rsidR="006D682F" w:rsidRPr="006D682F">
        <w:rPr>
          <w:rFonts w:ascii="Open Sans" w:hAnsi="Open Sans" w:cs="Open Sans"/>
          <w:i/>
          <w:iCs/>
          <w:color w:val="002060"/>
          <w:sz w:val="22"/>
          <w:highlight w:val="lightGray"/>
        </w:rPr>
        <w:t>Limit 10% sumy ubezpieczenia.”</w:t>
      </w:r>
    </w:p>
    <w:p w14:paraId="3EBC13EF" w14:textId="77777777" w:rsidR="006D682F" w:rsidRPr="006D682F" w:rsidRDefault="006D682F" w:rsidP="006D682F">
      <w:pPr>
        <w:pStyle w:val="Akapitzlist"/>
        <w:spacing w:after="0" w:line="276" w:lineRule="auto"/>
        <w:rPr>
          <w:rFonts w:ascii="Open Sans" w:hAnsi="Open Sans" w:cs="Open Sans"/>
          <w:i/>
          <w:iCs/>
          <w:color w:val="002060"/>
          <w:sz w:val="22"/>
        </w:rPr>
      </w:pPr>
    </w:p>
    <w:p w14:paraId="50558E97" w14:textId="77777777" w:rsidR="006D682F" w:rsidRPr="006D682F" w:rsidRDefault="006D682F" w:rsidP="006D682F">
      <w:pPr>
        <w:pStyle w:val="Akapitzlist"/>
        <w:rPr>
          <w:rFonts w:ascii="Open Sans" w:hAnsi="Open Sans" w:cs="Open Sans"/>
          <w:i/>
          <w:iCs/>
          <w:color w:val="002060"/>
          <w:sz w:val="22"/>
        </w:rPr>
      </w:pPr>
    </w:p>
    <w:p w14:paraId="7FFFE1DD" w14:textId="7D4C1DBB" w:rsidR="00E77AAE" w:rsidRDefault="00E77AAE" w:rsidP="006D682F">
      <w:pPr>
        <w:pStyle w:val="Akapitzlist"/>
        <w:spacing w:after="0" w:line="276" w:lineRule="auto"/>
        <w:ind w:left="0"/>
        <w:jc w:val="both"/>
        <w:rPr>
          <w:rFonts w:ascii="Ubuntu" w:hAnsi="Ubuntu"/>
        </w:rPr>
      </w:pPr>
    </w:p>
    <w:p w14:paraId="1688DDE3" w14:textId="77777777" w:rsidR="00E77AAE" w:rsidRDefault="00E77AAE" w:rsidP="00E77AAE">
      <w:pPr>
        <w:spacing w:line="199" w:lineRule="exact"/>
        <w:ind w:left="159"/>
        <w:jc w:val="both"/>
        <w:rPr>
          <w:rFonts w:ascii="Ubuntu" w:hAnsi="Ubuntu"/>
        </w:rPr>
      </w:pPr>
    </w:p>
    <w:p w14:paraId="70317EB5" w14:textId="3F16DAA2" w:rsidR="00CA52C8" w:rsidRPr="004B6994" w:rsidRDefault="00CA52C8" w:rsidP="004B6994">
      <w:pPr>
        <w:spacing w:after="0" w:line="276" w:lineRule="auto"/>
        <w:jc w:val="both"/>
        <w:rPr>
          <w:rFonts w:ascii="Open Sans" w:hAnsi="Open Sans" w:cs="Open Sans"/>
          <w:i/>
          <w:iCs/>
          <w:color w:val="002060"/>
          <w:sz w:val="22"/>
        </w:rPr>
      </w:pPr>
    </w:p>
    <w:sectPr w:rsidR="00CA52C8" w:rsidRPr="004B6994" w:rsidSect="00485C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3EAF" w14:textId="77777777" w:rsidR="00CE6BB8" w:rsidRDefault="00CE6BB8" w:rsidP="00EF7953">
      <w:pPr>
        <w:spacing w:after="0" w:line="240" w:lineRule="auto"/>
      </w:pPr>
      <w:r>
        <w:separator/>
      </w:r>
    </w:p>
  </w:endnote>
  <w:endnote w:type="continuationSeparator" w:id="0">
    <w:p w14:paraId="05CAA87B" w14:textId="77777777" w:rsidR="00CE6BB8" w:rsidRDefault="00CE6BB8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2951B" w14:textId="700B9AA7" w:rsidR="0001078F" w:rsidRPr="00D15296" w:rsidRDefault="0001078F" w:rsidP="00D1529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C1152D" wp14:editId="759B92A2">
              <wp:simplePos x="0" y="0"/>
              <wp:positionH relativeFrom="margin">
                <wp:align>right</wp:align>
              </wp:positionH>
              <wp:positionV relativeFrom="paragraph">
                <wp:posOffset>12759</wp:posOffset>
              </wp:positionV>
              <wp:extent cx="2360930" cy="140462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1DB6" w14:textId="6EDEFBC0" w:rsidR="0001078F" w:rsidRPr="00E4402E" w:rsidRDefault="0001078F" w:rsidP="00E4402E">
                          <w:pPr>
                            <w:pStyle w:val="Stopka"/>
                            <w:jc w:val="right"/>
                            <w:rPr>
                              <w:sz w:val="16"/>
                            </w:rPr>
                          </w:pPr>
                          <w:r w:rsidRPr="00D15296">
                            <w:rPr>
                              <w:sz w:val="16"/>
                            </w:rPr>
                            <w:fldChar w:fldCharType="begin"/>
                          </w:r>
                          <w:r w:rsidRPr="00D1529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D15296">
                            <w:rPr>
                              <w:sz w:val="16"/>
                            </w:rPr>
                            <w:fldChar w:fldCharType="separate"/>
                          </w:r>
                          <w:r w:rsidR="00097813">
                            <w:rPr>
                              <w:noProof/>
                              <w:sz w:val="16"/>
                            </w:rPr>
                            <w:t>3</w:t>
                          </w:r>
                          <w:r w:rsidRPr="00D1529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115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4.7pt;margin-top:1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4jDwIAAPgDAAAOAAAAZHJzL2Uyb0RvYy54bWysU11v2yAUfZ+0/4B4X/xRJ2usOFXXLtOk&#10;bqvU7QcQjGNU4DIgsbNfvwtO02h7m+YHBL73Hu4597C6GbUiB+G8BNPQYpZTIgyHVppdQ39837y7&#10;psQHZlqmwIiGHoWnN+u3b1aDrUUJPahWOIIgxteDbWgfgq2zzPNeaOZnYIXBYAdOs4BHt8taxwZE&#10;1yor83yRDeBa64AL7/Hv/RSk64TfdYKHb13nRSCqodhbSKtL6zau2XrF6p1jtpf81Ab7hy40kwYv&#10;PUPds8DI3sm/oLTkDjx0YcZBZ9B1kovEAdkU+R9snnpmReKC4nh7lsn/P1j+9fDoiGxxdpQYpnFE&#10;j6AECeLZBxgEKaNEg/U1Zj5ZzA3jBxhjeqTr7QPwZ08M3PXM7MStczD0grXYYhErs4vSCcdHkO3w&#10;BVq8i+0DJKCxczoCoiIE0XFUx/N4xBgIx5/l1SJfXmGIY6yo8mpRpgFmrH4pt86HTwI0iZuGOpx/&#10;gmeHBx9iO6x+SYm3GdhIpZIHlCFDQ5fzcp4KLiJaBrSokrqh13n8JtNElh9Nm4oDk2ra4wXKnGhH&#10;phPnMG5HTIxabKE9ogAOJivi08FND+4XJQPasKH+5545QYn6bFDEZVFV0bfpUM3fI2PiLiPbywgz&#10;HKEaGiiZtncheX0a1S2KvZFJhtdOTr2ivZI6p6cQ/Xt5TlmvD3b9GwAA//8DAFBLAwQUAAYACAAA&#10;ACEA+41jA9sAAAAGAQAADwAAAGRycy9kb3ducmV2LnhtbEyPS0/DMBCE70j8B2uRuFGnaUtRGqdC&#10;PCSO9CVxdONNHNVeR7Hbhn/PcoLTajSj2W/K9eiduOAQu0AKppMMBFIdTEetgv3u/eEJREyajHaB&#10;UME3RlhXtzelLky40gYv29QKLqFYaAU2pb6QMtYWvY6T0COx14TB68RyaKUZ9JXLvZN5lj1Krzvi&#10;D1b3+GKxPm3PXsGBvtxHMzcWl4vP+aZ/e20WaafU/d34vAKRcEx/YfjFZ3SomOkYzmSicAp4SFKQ&#10;82FztpzyjiPrfJaDrEr5H7/6AQAA//8DAFBLAQItABQABgAIAAAAIQC2gziS/gAAAOEBAAATAAAA&#10;AAAAAAAAAAAAAAAAAABbQ29udGVudF9UeXBlc10ueG1sUEsBAi0AFAAGAAgAAAAhADj9If/WAAAA&#10;lAEAAAsAAAAAAAAAAAAAAAAALwEAAF9yZWxzLy5yZWxzUEsBAi0AFAAGAAgAAAAhAEXsniMPAgAA&#10;+AMAAA4AAAAAAAAAAAAAAAAALgIAAGRycy9lMm9Eb2MueG1sUEsBAi0AFAAGAAgAAAAhAPuNYwPb&#10;AAAABgEAAA8AAAAAAAAAAAAAAAAAaQQAAGRycy9kb3ducmV2LnhtbFBLBQYAAAAABAAEAPMAAABx&#10;BQAAAAA=&#10;" filled="f" stroked="f">
              <v:textbox style="mso-fit-shape-to-text:t">
                <w:txbxContent>
                  <w:p w14:paraId="2C7C1DB6" w14:textId="6EDEFBC0" w:rsidR="0001078F" w:rsidRPr="00E4402E" w:rsidRDefault="0001078F" w:rsidP="00E4402E">
                    <w:pPr>
                      <w:pStyle w:val="Stopka"/>
                      <w:jc w:val="right"/>
                      <w:rPr>
                        <w:sz w:val="16"/>
                      </w:rPr>
                    </w:pPr>
                    <w:r w:rsidRPr="00D15296">
                      <w:rPr>
                        <w:sz w:val="16"/>
                      </w:rPr>
                      <w:fldChar w:fldCharType="begin"/>
                    </w:r>
                    <w:r w:rsidRPr="00D15296">
                      <w:rPr>
                        <w:sz w:val="16"/>
                      </w:rPr>
                      <w:instrText>PAGE   \* MERGEFORMAT</w:instrText>
                    </w:r>
                    <w:r w:rsidRPr="00D15296">
                      <w:rPr>
                        <w:sz w:val="16"/>
                      </w:rPr>
                      <w:fldChar w:fldCharType="separate"/>
                    </w:r>
                    <w:r w:rsidR="00097813">
                      <w:rPr>
                        <w:noProof/>
                        <w:sz w:val="16"/>
                      </w:rPr>
                      <w:t>3</w:t>
                    </w:r>
                    <w:r w:rsidRPr="00D1529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92357264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Pr="00864098">
          <w:rPr>
            <w:color w:val="FF585D"/>
            <w:spacing w:val="32"/>
            <w:sz w:val="16"/>
            <w:szCs w:val="16"/>
          </w:rPr>
          <w:t>SPRAWDZONE BEZPIECZEŃSTWO |</w:t>
        </w:r>
        <w:r>
          <w:rPr>
            <w:sz w:val="16"/>
            <w:szCs w:val="16"/>
          </w:rPr>
          <w:t xml:space="preserve"> </w:t>
        </w:r>
        <w:r w:rsidRPr="00E50989">
          <w:t xml:space="preserve"> </w:t>
        </w:r>
        <w:r w:rsidRPr="00E50989">
          <w:rPr>
            <w:rFonts w:ascii="Ubuntu Medium" w:hAnsi="Ubuntu Medium"/>
            <w:color w:val="043E71"/>
          </w:rPr>
          <w:t>www.stbu.pl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B9A5" w14:textId="1E8E07BE" w:rsidR="0001078F" w:rsidRDefault="0001078F" w:rsidP="00994E2E">
    <w:pPr>
      <w:pStyle w:val="Stopka"/>
    </w:pPr>
    <w:r>
      <w:rPr>
        <w:color w:val="FF585D"/>
        <w:spacing w:val="32"/>
        <w:sz w:val="16"/>
        <w:szCs w:val="16"/>
      </w:rPr>
      <w:br/>
    </w: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0F0627CD" w14:textId="1C1A2959" w:rsidR="0001078F" w:rsidRPr="00994E2E" w:rsidRDefault="0001078F" w:rsidP="00D94F4D">
    <w:pPr>
      <w:pStyle w:val="Stopka"/>
      <w:rPr>
        <w:color w:val="819EB8"/>
        <w:sz w:val="11"/>
        <w:szCs w:val="11"/>
      </w:rPr>
    </w:pPr>
    <w:r>
      <w:rPr>
        <w:color w:val="819EB8"/>
        <w:sz w:val="11"/>
        <w:szCs w:val="11"/>
      </w:rPr>
      <w:br/>
    </w:r>
  </w:p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097813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CCB2" w14:textId="77777777" w:rsidR="00CE6BB8" w:rsidRDefault="00CE6BB8" w:rsidP="00EF7953">
      <w:pPr>
        <w:spacing w:after="0" w:line="240" w:lineRule="auto"/>
      </w:pPr>
      <w:r>
        <w:separator/>
      </w:r>
    </w:p>
  </w:footnote>
  <w:footnote w:type="continuationSeparator" w:id="0">
    <w:p w14:paraId="373DCBA8" w14:textId="77777777" w:rsidR="00CE6BB8" w:rsidRDefault="00CE6BB8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CF45" w14:textId="4876A510" w:rsidR="0001078F" w:rsidRDefault="0001078F">
    <w:pPr>
      <w:pStyle w:val="Nagwek"/>
    </w:pPr>
  </w:p>
  <w:p w14:paraId="68C774FD" w14:textId="76556E63" w:rsidR="0001078F" w:rsidRDefault="00D94F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4678C101" wp14:editId="1776EF34">
          <wp:simplePos x="0" y="0"/>
          <wp:positionH relativeFrom="page">
            <wp:posOffset>1042035</wp:posOffset>
          </wp:positionH>
          <wp:positionV relativeFrom="paragraph">
            <wp:posOffset>83820</wp:posOffset>
          </wp:positionV>
          <wp:extent cx="1155700" cy="531495"/>
          <wp:effectExtent l="0" t="0" r="6350" b="0"/>
          <wp:wrapNone/>
          <wp:docPr id="1619187486" name="Obraz 1619187486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6975" w14:textId="55E3D7D3" w:rsidR="0001078F" w:rsidRDefault="00D94F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7FBD1FC8" wp14:editId="3C35B9B9">
          <wp:simplePos x="0" y="0"/>
          <wp:positionH relativeFrom="page">
            <wp:posOffset>1019175</wp:posOffset>
          </wp:positionH>
          <wp:positionV relativeFrom="paragraph">
            <wp:posOffset>259080</wp:posOffset>
          </wp:positionV>
          <wp:extent cx="1155700" cy="531495"/>
          <wp:effectExtent l="0" t="0" r="6350" b="0"/>
          <wp:wrapNone/>
          <wp:docPr id="37" name="Obraz 37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45093098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426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" w15:restartNumberingAfterBreak="0">
    <w:nsid w:val="03F509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BA1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3D26E1"/>
    <w:multiLevelType w:val="hybridMultilevel"/>
    <w:tmpl w:val="A90A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44D1C"/>
    <w:multiLevelType w:val="hybridMultilevel"/>
    <w:tmpl w:val="F3C46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060AD8"/>
    <w:multiLevelType w:val="hybridMultilevel"/>
    <w:tmpl w:val="464C2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A8F"/>
    <w:multiLevelType w:val="hybridMultilevel"/>
    <w:tmpl w:val="EA74F9A6"/>
    <w:lvl w:ilvl="0" w:tplc="87204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F5275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5457B"/>
    <w:multiLevelType w:val="multilevel"/>
    <w:tmpl w:val="8EDE79AE"/>
    <w:lvl w:ilvl="0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88" w:hanging="1800"/>
      </w:pPr>
      <w:rPr>
        <w:rFonts w:hint="default"/>
      </w:rPr>
    </w:lvl>
  </w:abstractNum>
  <w:abstractNum w:abstractNumId="15" w15:restartNumberingAfterBreak="0">
    <w:nsid w:val="76352D2C"/>
    <w:multiLevelType w:val="hybridMultilevel"/>
    <w:tmpl w:val="B27E3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4545"/>
    <w:multiLevelType w:val="hybridMultilevel"/>
    <w:tmpl w:val="C090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5C74"/>
    <w:rsid w:val="00007B7C"/>
    <w:rsid w:val="0001078F"/>
    <w:rsid w:val="00011B82"/>
    <w:rsid w:val="0001257D"/>
    <w:rsid w:val="00013D0B"/>
    <w:rsid w:val="000203FD"/>
    <w:rsid w:val="00024FFB"/>
    <w:rsid w:val="00026BA3"/>
    <w:rsid w:val="00027E31"/>
    <w:rsid w:val="00030E92"/>
    <w:rsid w:val="00042EAA"/>
    <w:rsid w:val="00045FE5"/>
    <w:rsid w:val="000501DB"/>
    <w:rsid w:val="00050755"/>
    <w:rsid w:val="00054CEF"/>
    <w:rsid w:val="0006174E"/>
    <w:rsid w:val="00064BC6"/>
    <w:rsid w:val="000651C7"/>
    <w:rsid w:val="000704DF"/>
    <w:rsid w:val="00081EE2"/>
    <w:rsid w:val="00082026"/>
    <w:rsid w:val="00084D89"/>
    <w:rsid w:val="00097813"/>
    <w:rsid w:val="000A40D2"/>
    <w:rsid w:val="000A4FCC"/>
    <w:rsid w:val="000A6D35"/>
    <w:rsid w:val="000B0E26"/>
    <w:rsid w:val="000B34F3"/>
    <w:rsid w:val="000B51FE"/>
    <w:rsid w:val="000B68EC"/>
    <w:rsid w:val="000B7A8B"/>
    <w:rsid w:val="000D170D"/>
    <w:rsid w:val="000D1CB9"/>
    <w:rsid w:val="000D5232"/>
    <w:rsid w:val="000E0809"/>
    <w:rsid w:val="000E56F1"/>
    <w:rsid w:val="000E60E6"/>
    <w:rsid w:val="000E683A"/>
    <w:rsid w:val="000E7021"/>
    <w:rsid w:val="000F2BAC"/>
    <w:rsid w:val="000F4D6A"/>
    <w:rsid w:val="000F5599"/>
    <w:rsid w:val="000F6B3D"/>
    <w:rsid w:val="00101812"/>
    <w:rsid w:val="001251C7"/>
    <w:rsid w:val="00141684"/>
    <w:rsid w:val="00144BC4"/>
    <w:rsid w:val="0015131E"/>
    <w:rsid w:val="001529AE"/>
    <w:rsid w:val="00152FF0"/>
    <w:rsid w:val="001539C3"/>
    <w:rsid w:val="00154A2A"/>
    <w:rsid w:val="001571B1"/>
    <w:rsid w:val="001613EC"/>
    <w:rsid w:val="001627CF"/>
    <w:rsid w:val="0017321F"/>
    <w:rsid w:val="00173E64"/>
    <w:rsid w:val="00176BC5"/>
    <w:rsid w:val="001806F6"/>
    <w:rsid w:val="0018076D"/>
    <w:rsid w:val="00194297"/>
    <w:rsid w:val="001946A1"/>
    <w:rsid w:val="0019480B"/>
    <w:rsid w:val="001A1CBD"/>
    <w:rsid w:val="001B66FE"/>
    <w:rsid w:val="001C00BC"/>
    <w:rsid w:val="001C1339"/>
    <w:rsid w:val="001C4045"/>
    <w:rsid w:val="001C73E5"/>
    <w:rsid w:val="001D113B"/>
    <w:rsid w:val="001D5397"/>
    <w:rsid w:val="001D6D62"/>
    <w:rsid w:val="001E0A51"/>
    <w:rsid w:val="001E1278"/>
    <w:rsid w:val="001E2D6E"/>
    <w:rsid w:val="00201FCD"/>
    <w:rsid w:val="002044B6"/>
    <w:rsid w:val="0021060B"/>
    <w:rsid w:val="002213B0"/>
    <w:rsid w:val="002255A9"/>
    <w:rsid w:val="00226219"/>
    <w:rsid w:val="00230DAA"/>
    <w:rsid w:val="00234371"/>
    <w:rsid w:val="002429D6"/>
    <w:rsid w:val="002432AC"/>
    <w:rsid w:val="00256CEE"/>
    <w:rsid w:val="00267137"/>
    <w:rsid w:val="002713FB"/>
    <w:rsid w:val="00277960"/>
    <w:rsid w:val="00280CEC"/>
    <w:rsid w:val="00280E0D"/>
    <w:rsid w:val="00285E7B"/>
    <w:rsid w:val="002902B8"/>
    <w:rsid w:val="002965B9"/>
    <w:rsid w:val="002B0A5D"/>
    <w:rsid w:val="002B22EE"/>
    <w:rsid w:val="002B420A"/>
    <w:rsid w:val="002C1FF7"/>
    <w:rsid w:val="002D110B"/>
    <w:rsid w:val="002D21E5"/>
    <w:rsid w:val="002E259A"/>
    <w:rsid w:val="002E294F"/>
    <w:rsid w:val="002E450C"/>
    <w:rsid w:val="002E5C2A"/>
    <w:rsid w:val="002F0D22"/>
    <w:rsid w:val="00310873"/>
    <w:rsid w:val="00316653"/>
    <w:rsid w:val="0031688F"/>
    <w:rsid w:val="00321D28"/>
    <w:rsid w:val="00324D75"/>
    <w:rsid w:val="00330AEA"/>
    <w:rsid w:val="003338C8"/>
    <w:rsid w:val="00334DFE"/>
    <w:rsid w:val="003379C8"/>
    <w:rsid w:val="00340C34"/>
    <w:rsid w:val="003459F4"/>
    <w:rsid w:val="0034607D"/>
    <w:rsid w:val="00352B10"/>
    <w:rsid w:val="0035603C"/>
    <w:rsid w:val="003561FD"/>
    <w:rsid w:val="00362344"/>
    <w:rsid w:val="00362538"/>
    <w:rsid w:val="00362F43"/>
    <w:rsid w:val="00364AD3"/>
    <w:rsid w:val="00365EE8"/>
    <w:rsid w:val="003702B4"/>
    <w:rsid w:val="00370386"/>
    <w:rsid w:val="00374C43"/>
    <w:rsid w:val="00383656"/>
    <w:rsid w:val="00383FEA"/>
    <w:rsid w:val="003964FD"/>
    <w:rsid w:val="0039730D"/>
    <w:rsid w:val="003A25E3"/>
    <w:rsid w:val="003A316A"/>
    <w:rsid w:val="003A7370"/>
    <w:rsid w:val="003B2B81"/>
    <w:rsid w:val="003B7768"/>
    <w:rsid w:val="003D2F39"/>
    <w:rsid w:val="003D51AF"/>
    <w:rsid w:val="003D63B8"/>
    <w:rsid w:val="003D6B14"/>
    <w:rsid w:val="003E1CDA"/>
    <w:rsid w:val="003E1E57"/>
    <w:rsid w:val="003E454E"/>
    <w:rsid w:val="003E6E69"/>
    <w:rsid w:val="003F10C7"/>
    <w:rsid w:val="003F3C3A"/>
    <w:rsid w:val="003F7773"/>
    <w:rsid w:val="00412627"/>
    <w:rsid w:val="0041504B"/>
    <w:rsid w:val="0041699A"/>
    <w:rsid w:val="004217F9"/>
    <w:rsid w:val="004275C3"/>
    <w:rsid w:val="004406C5"/>
    <w:rsid w:val="00451938"/>
    <w:rsid w:val="004533B9"/>
    <w:rsid w:val="0045482A"/>
    <w:rsid w:val="00454F31"/>
    <w:rsid w:val="0046061C"/>
    <w:rsid w:val="0047030B"/>
    <w:rsid w:val="00485C70"/>
    <w:rsid w:val="00486DEA"/>
    <w:rsid w:val="004876E3"/>
    <w:rsid w:val="0049484D"/>
    <w:rsid w:val="0049740F"/>
    <w:rsid w:val="00497F0E"/>
    <w:rsid w:val="004B2236"/>
    <w:rsid w:val="004B3840"/>
    <w:rsid w:val="004B4494"/>
    <w:rsid w:val="004B6994"/>
    <w:rsid w:val="004C04C7"/>
    <w:rsid w:val="004D2216"/>
    <w:rsid w:val="004D2D3F"/>
    <w:rsid w:val="004D6818"/>
    <w:rsid w:val="004E0B1C"/>
    <w:rsid w:val="004F3BE4"/>
    <w:rsid w:val="004F3D74"/>
    <w:rsid w:val="0051186D"/>
    <w:rsid w:val="00513583"/>
    <w:rsid w:val="005212F4"/>
    <w:rsid w:val="00533A70"/>
    <w:rsid w:val="00534A34"/>
    <w:rsid w:val="005370F9"/>
    <w:rsid w:val="00537580"/>
    <w:rsid w:val="005407E3"/>
    <w:rsid w:val="00541827"/>
    <w:rsid w:val="0054490A"/>
    <w:rsid w:val="00550DE3"/>
    <w:rsid w:val="00557922"/>
    <w:rsid w:val="00557B43"/>
    <w:rsid w:val="005601E8"/>
    <w:rsid w:val="00565520"/>
    <w:rsid w:val="005660BD"/>
    <w:rsid w:val="00576062"/>
    <w:rsid w:val="005829A6"/>
    <w:rsid w:val="00582E16"/>
    <w:rsid w:val="005930F8"/>
    <w:rsid w:val="005C30CC"/>
    <w:rsid w:val="005C5857"/>
    <w:rsid w:val="005D10F4"/>
    <w:rsid w:val="005D7553"/>
    <w:rsid w:val="005D76EB"/>
    <w:rsid w:val="005E0D3E"/>
    <w:rsid w:val="005E428E"/>
    <w:rsid w:val="005F3C20"/>
    <w:rsid w:val="006069FA"/>
    <w:rsid w:val="00613779"/>
    <w:rsid w:val="006159FE"/>
    <w:rsid w:val="0061680A"/>
    <w:rsid w:val="00616C46"/>
    <w:rsid w:val="00634EC7"/>
    <w:rsid w:val="0064190F"/>
    <w:rsid w:val="00643A65"/>
    <w:rsid w:val="0065734D"/>
    <w:rsid w:val="00662102"/>
    <w:rsid w:val="00663C97"/>
    <w:rsid w:val="00664606"/>
    <w:rsid w:val="0066507E"/>
    <w:rsid w:val="00672DA4"/>
    <w:rsid w:val="00676C79"/>
    <w:rsid w:val="00683F0B"/>
    <w:rsid w:val="006866C9"/>
    <w:rsid w:val="00687B0F"/>
    <w:rsid w:val="00691C5A"/>
    <w:rsid w:val="00693C2F"/>
    <w:rsid w:val="006940C5"/>
    <w:rsid w:val="0069705E"/>
    <w:rsid w:val="006A4CF0"/>
    <w:rsid w:val="006B0EF0"/>
    <w:rsid w:val="006B7006"/>
    <w:rsid w:val="006C0200"/>
    <w:rsid w:val="006D082F"/>
    <w:rsid w:val="006D39C3"/>
    <w:rsid w:val="006D671C"/>
    <w:rsid w:val="006D682F"/>
    <w:rsid w:val="006E07D3"/>
    <w:rsid w:val="006E0EA7"/>
    <w:rsid w:val="006F3F6D"/>
    <w:rsid w:val="006F687F"/>
    <w:rsid w:val="006F6A77"/>
    <w:rsid w:val="006F7B1A"/>
    <w:rsid w:val="00702061"/>
    <w:rsid w:val="0070413D"/>
    <w:rsid w:val="00734A80"/>
    <w:rsid w:val="007433C7"/>
    <w:rsid w:val="00752AA3"/>
    <w:rsid w:val="00764D86"/>
    <w:rsid w:val="00770C93"/>
    <w:rsid w:val="00772710"/>
    <w:rsid w:val="00787C80"/>
    <w:rsid w:val="007905E2"/>
    <w:rsid w:val="0079214B"/>
    <w:rsid w:val="007B42DF"/>
    <w:rsid w:val="007C13A3"/>
    <w:rsid w:val="007C1552"/>
    <w:rsid w:val="007C4841"/>
    <w:rsid w:val="007F34A3"/>
    <w:rsid w:val="008005EE"/>
    <w:rsid w:val="00805EDF"/>
    <w:rsid w:val="00806490"/>
    <w:rsid w:val="008116D4"/>
    <w:rsid w:val="00816381"/>
    <w:rsid w:val="00820488"/>
    <w:rsid w:val="00820BBD"/>
    <w:rsid w:val="00840196"/>
    <w:rsid w:val="0084218D"/>
    <w:rsid w:val="00847D49"/>
    <w:rsid w:val="00854E36"/>
    <w:rsid w:val="00855049"/>
    <w:rsid w:val="008615FE"/>
    <w:rsid w:val="00863EE2"/>
    <w:rsid w:val="00864098"/>
    <w:rsid w:val="00872764"/>
    <w:rsid w:val="008802AF"/>
    <w:rsid w:val="0088586F"/>
    <w:rsid w:val="00890478"/>
    <w:rsid w:val="008968C8"/>
    <w:rsid w:val="00897B1E"/>
    <w:rsid w:val="008A0DA1"/>
    <w:rsid w:val="008B11DC"/>
    <w:rsid w:val="008B2A20"/>
    <w:rsid w:val="008B45E8"/>
    <w:rsid w:val="008B5503"/>
    <w:rsid w:val="008C453E"/>
    <w:rsid w:val="008D214C"/>
    <w:rsid w:val="008D541E"/>
    <w:rsid w:val="008D5F41"/>
    <w:rsid w:val="008D7280"/>
    <w:rsid w:val="008D7DA1"/>
    <w:rsid w:val="008E18AD"/>
    <w:rsid w:val="008E1DBC"/>
    <w:rsid w:val="008E4FB1"/>
    <w:rsid w:val="008E7CA5"/>
    <w:rsid w:val="008F4DA1"/>
    <w:rsid w:val="008F7E27"/>
    <w:rsid w:val="00902A26"/>
    <w:rsid w:val="00903B90"/>
    <w:rsid w:val="009074A4"/>
    <w:rsid w:val="00917A10"/>
    <w:rsid w:val="009239EA"/>
    <w:rsid w:val="00924172"/>
    <w:rsid w:val="0092542F"/>
    <w:rsid w:val="00930E3D"/>
    <w:rsid w:val="0093217B"/>
    <w:rsid w:val="00941BF3"/>
    <w:rsid w:val="0094763D"/>
    <w:rsid w:val="00951FCE"/>
    <w:rsid w:val="00953671"/>
    <w:rsid w:val="0095379B"/>
    <w:rsid w:val="00956128"/>
    <w:rsid w:val="00964FDB"/>
    <w:rsid w:val="00966EE8"/>
    <w:rsid w:val="00971845"/>
    <w:rsid w:val="009811B1"/>
    <w:rsid w:val="009849F5"/>
    <w:rsid w:val="00992E76"/>
    <w:rsid w:val="009949AA"/>
    <w:rsid w:val="00994E2E"/>
    <w:rsid w:val="00997F6D"/>
    <w:rsid w:val="009A114D"/>
    <w:rsid w:val="009A17B1"/>
    <w:rsid w:val="009A1954"/>
    <w:rsid w:val="009B09E0"/>
    <w:rsid w:val="009B5AC8"/>
    <w:rsid w:val="009C2496"/>
    <w:rsid w:val="009C5D32"/>
    <w:rsid w:val="009C6C48"/>
    <w:rsid w:val="009D1328"/>
    <w:rsid w:val="009D41B6"/>
    <w:rsid w:val="009E4297"/>
    <w:rsid w:val="009E4FF7"/>
    <w:rsid w:val="009E5897"/>
    <w:rsid w:val="009E6B92"/>
    <w:rsid w:val="009F1FA1"/>
    <w:rsid w:val="00A041AB"/>
    <w:rsid w:val="00A104C3"/>
    <w:rsid w:val="00A13A1F"/>
    <w:rsid w:val="00A16E63"/>
    <w:rsid w:val="00A23C13"/>
    <w:rsid w:val="00A336F8"/>
    <w:rsid w:val="00A44B16"/>
    <w:rsid w:val="00A545DF"/>
    <w:rsid w:val="00A568D9"/>
    <w:rsid w:val="00A61EF6"/>
    <w:rsid w:val="00A643EF"/>
    <w:rsid w:val="00A864B2"/>
    <w:rsid w:val="00A87386"/>
    <w:rsid w:val="00A91A9F"/>
    <w:rsid w:val="00A931CD"/>
    <w:rsid w:val="00AA11D9"/>
    <w:rsid w:val="00AA1DFF"/>
    <w:rsid w:val="00AB47E1"/>
    <w:rsid w:val="00AB4BAF"/>
    <w:rsid w:val="00AB5B46"/>
    <w:rsid w:val="00AC0799"/>
    <w:rsid w:val="00AC37C2"/>
    <w:rsid w:val="00AC673E"/>
    <w:rsid w:val="00AC7314"/>
    <w:rsid w:val="00AD1443"/>
    <w:rsid w:val="00AD36DC"/>
    <w:rsid w:val="00AE1B30"/>
    <w:rsid w:val="00AF01D4"/>
    <w:rsid w:val="00AF481D"/>
    <w:rsid w:val="00AF7817"/>
    <w:rsid w:val="00B00D09"/>
    <w:rsid w:val="00B07181"/>
    <w:rsid w:val="00B15649"/>
    <w:rsid w:val="00B172C7"/>
    <w:rsid w:val="00B1790F"/>
    <w:rsid w:val="00B209CA"/>
    <w:rsid w:val="00B34B2C"/>
    <w:rsid w:val="00B45A3C"/>
    <w:rsid w:val="00B5764D"/>
    <w:rsid w:val="00B67C4A"/>
    <w:rsid w:val="00B70700"/>
    <w:rsid w:val="00B72348"/>
    <w:rsid w:val="00B77422"/>
    <w:rsid w:val="00B81ACA"/>
    <w:rsid w:val="00B839E9"/>
    <w:rsid w:val="00BA5701"/>
    <w:rsid w:val="00BA5C5B"/>
    <w:rsid w:val="00BA7239"/>
    <w:rsid w:val="00BB0259"/>
    <w:rsid w:val="00BB506A"/>
    <w:rsid w:val="00BB5901"/>
    <w:rsid w:val="00BC421B"/>
    <w:rsid w:val="00BE358E"/>
    <w:rsid w:val="00BE3E7E"/>
    <w:rsid w:val="00BF2AAD"/>
    <w:rsid w:val="00BF31D1"/>
    <w:rsid w:val="00BF3560"/>
    <w:rsid w:val="00BF49B1"/>
    <w:rsid w:val="00BF542C"/>
    <w:rsid w:val="00BF72C0"/>
    <w:rsid w:val="00C02F62"/>
    <w:rsid w:val="00C03D5A"/>
    <w:rsid w:val="00C2294E"/>
    <w:rsid w:val="00C23D5B"/>
    <w:rsid w:val="00C259EA"/>
    <w:rsid w:val="00C27D41"/>
    <w:rsid w:val="00C37392"/>
    <w:rsid w:val="00C50FBF"/>
    <w:rsid w:val="00C516A9"/>
    <w:rsid w:val="00C72CB2"/>
    <w:rsid w:val="00C730F7"/>
    <w:rsid w:val="00C75E1F"/>
    <w:rsid w:val="00C80664"/>
    <w:rsid w:val="00C8103D"/>
    <w:rsid w:val="00C817F6"/>
    <w:rsid w:val="00C82E06"/>
    <w:rsid w:val="00C845A0"/>
    <w:rsid w:val="00C86C19"/>
    <w:rsid w:val="00C97D22"/>
    <w:rsid w:val="00CA22D4"/>
    <w:rsid w:val="00CA4223"/>
    <w:rsid w:val="00CA52C8"/>
    <w:rsid w:val="00CC0B68"/>
    <w:rsid w:val="00CD57D5"/>
    <w:rsid w:val="00CD74C4"/>
    <w:rsid w:val="00CE040B"/>
    <w:rsid w:val="00CE06AF"/>
    <w:rsid w:val="00CE129D"/>
    <w:rsid w:val="00CE20A2"/>
    <w:rsid w:val="00CE6BB8"/>
    <w:rsid w:val="00CF0145"/>
    <w:rsid w:val="00CF30B5"/>
    <w:rsid w:val="00CF7BEF"/>
    <w:rsid w:val="00D025A6"/>
    <w:rsid w:val="00D02880"/>
    <w:rsid w:val="00D064C8"/>
    <w:rsid w:val="00D069FF"/>
    <w:rsid w:val="00D07D33"/>
    <w:rsid w:val="00D14183"/>
    <w:rsid w:val="00D15296"/>
    <w:rsid w:val="00D244C0"/>
    <w:rsid w:val="00D30C8A"/>
    <w:rsid w:val="00D319E0"/>
    <w:rsid w:val="00D34D3B"/>
    <w:rsid w:val="00D443D4"/>
    <w:rsid w:val="00D463B6"/>
    <w:rsid w:val="00D7039F"/>
    <w:rsid w:val="00D7458F"/>
    <w:rsid w:val="00D77E5C"/>
    <w:rsid w:val="00D77EAC"/>
    <w:rsid w:val="00D80EEC"/>
    <w:rsid w:val="00D848AE"/>
    <w:rsid w:val="00D86B1B"/>
    <w:rsid w:val="00D94F4D"/>
    <w:rsid w:val="00DA6C9D"/>
    <w:rsid w:val="00DC1412"/>
    <w:rsid w:val="00DC175C"/>
    <w:rsid w:val="00DC25AC"/>
    <w:rsid w:val="00DC46C6"/>
    <w:rsid w:val="00DD665C"/>
    <w:rsid w:val="00DE13A3"/>
    <w:rsid w:val="00DE4A2F"/>
    <w:rsid w:val="00E14102"/>
    <w:rsid w:val="00E349AE"/>
    <w:rsid w:val="00E3612C"/>
    <w:rsid w:val="00E43A19"/>
    <w:rsid w:val="00E4402E"/>
    <w:rsid w:val="00E46E90"/>
    <w:rsid w:val="00E50989"/>
    <w:rsid w:val="00E527CA"/>
    <w:rsid w:val="00E54F87"/>
    <w:rsid w:val="00E56139"/>
    <w:rsid w:val="00E62A52"/>
    <w:rsid w:val="00E7220C"/>
    <w:rsid w:val="00E75648"/>
    <w:rsid w:val="00E77AAE"/>
    <w:rsid w:val="00E816EC"/>
    <w:rsid w:val="00E8248A"/>
    <w:rsid w:val="00E90AD3"/>
    <w:rsid w:val="00E94A12"/>
    <w:rsid w:val="00EA53FC"/>
    <w:rsid w:val="00EA745C"/>
    <w:rsid w:val="00EB1AD1"/>
    <w:rsid w:val="00EB3656"/>
    <w:rsid w:val="00EB44D1"/>
    <w:rsid w:val="00EC1BED"/>
    <w:rsid w:val="00EC1D81"/>
    <w:rsid w:val="00EC2C88"/>
    <w:rsid w:val="00EC2F49"/>
    <w:rsid w:val="00EC3549"/>
    <w:rsid w:val="00ED0C85"/>
    <w:rsid w:val="00ED33BF"/>
    <w:rsid w:val="00EE17D0"/>
    <w:rsid w:val="00EE3BA5"/>
    <w:rsid w:val="00EF0B4E"/>
    <w:rsid w:val="00EF338A"/>
    <w:rsid w:val="00EF7414"/>
    <w:rsid w:val="00EF7953"/>
    <w:rsid w:val="00F004A2"/>
    <w:rsid w:val="00F0161B"/>
    <w:rsid w:val="00F111FB"/>
    <w:rsid w:val="00F15C5F"/>
    <w:rsid w:val="00F23A36"/>
    <w:rsid w:val="00F3101E"/>
    <w:rsid w:val="00F4064C"/>
    <w:rsid w:val="00F45402"/>
    <w:rsid w:val="00F50CB5"/>
    <w:rsid w:val="00F55EDF"/>
    <w:rsid w:val="00F61E51"/>
    <w:rsid w:val="00F80A4A"/>
    <w:rsid w:val="00F820DB"/>
    <w:rsid w:val="00F90A8A"/>
    <w:rsid w:val="00F96826"/>
    <w:rsid w:val="00F97614"/>
    <w:rsid w:val="00FA5B6E"/>
    <w:rsid w:val="00FB4AC7"/>
    <w:rsid w:val="00FC1166"/>
    <w:rsid w:val="00FC4208"/>
    <w:rsid w:val="00FE1692"/>
    <w:rsid w:val="00FE1777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2D3F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eastAsia="Times New Roman" w:cs="Times New Roman"/>
      <w:b/>
      <w:bCs/>
      <w:color w:val="043E71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4D2D3F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numbering" w:customStyle="1" w:styleId="Bezlisty1">
    <w:name w:val="Bez listy1"/>
    <w:next w:val="Bezlisty"/>
    <w:semiHidden/>
    <w:rsid w:val="004D2D3F"/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2" ma:contentTypeDescription="Utwórz nowy dokument." ma:contentTypeScope="" ma:versionID="0fc7362de8ec6e47fb0dc7dcd0c30c6e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ef30bd69483c0b9fc753c3109eb0bd35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64cd690-3f1b-4716-b487-50e67ae5dcbf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76B0E-9F31-4A08-BD04-B4F8F57D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94596-A8BF-45FD-BB15-FC23A0D0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STBU Brokerzy Ubezpieczeniowi Sp. z o.o.</dc:creator>
  <cp:keywords/>
  <dc:description/>
  <cp:lastModifiedBy>Piotrowski Sławomir</cp:lastModifiedBy>
  <cp:revision>7</cp:revision>
  <cp:lastPrinted>2023-10-06T07:29:00Z</cp:lastPrinted>
  <dcterms:created xsi:type="dcterms:W3CDTF">2023-12-04T07:59:00Z</dcterms:created>
  <dcterms:modified xsi:type="dcterms:W3CDTF">2023-12-05T07:40:00Z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