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EC3B" w14:textId="77777777" w:rsidR="00D52236" w:rsidRPr="00A60134" w:rsidRDefault="00BC7256" w:rsidP="00BC7256">
      <w:pPr>
        <w:jc w:val="center"/>
        <w:rPr>
          <w:rFonts w:ascii="Times New Roman" w:hAnsi="Times New Roman" w:cs="Times New Roman"/>
          <w:b/>
        </w:rPr>
      </w:pPr>
      <w:r w:rsidRPr="00A60134">
        <w:rPr>
          <w:rFonts w:ascii="Times New Roman" w:hAnsi="Times New Roman" w:cs="Times New Roman"/>
          <w:b/>
        </w:rPr>
        <w:t>Projekt umowy</w:t>
      </w:r>
    </w:p>
    <w:p w14:paraId="53D28E8A" w14:textId="77777777" w:rsidR="00BC7256" w:rsidRPr="00BC4A7C" w:rsidRDefault="00BC7256" w:rsidP="00BC7256">
      <w:pPr>
        <w:jc w:val="center"/>
        <w:rPr>
          <w:rFonts w:ascii="Times New Roman" w:hAnsi="Times New Roman" w:cs="Times New Roman"/>
        </w:rPr>
      </w:pPr>
    </w:p>
    <w:p w14:paraId="4FB32EC1" w14:textId="77777777" w:rsidR="00BC7256" w:rsidRPr="00BC4A7C" w:rsidRDefault="00BC7256" w:rsidP="00BC7256">
      <w:pPr>
        <w:pStyle w:val="Tekstpodstawowy"/>
        <w:spacing w:line="360" w:lineRule="auto"/>
        <w:rPr>
          <w:rFonts w:cs="Times New Roman"/>
          <w:sz w:val="22"/>
          <w:szCs w:val="22"/>
        </w:rPr>
      </w:pPr>
      <w:r w:rsidRPr="00BC4A7C">
        <w:rPr>
          <w:rFonts w:cs="Times New Roman"/>
          <w:sz w:val="22"/>
          <w:szCs w:val="22"/>
        </w:rPr>
        <w:t>zawart</w:t>
      </w:r>
      <w:r w:rsidR="004B7EDE">
        <w:rPr>
          <w:rFonts w:cs="Times New Roman"/>
          <w:sz w:val="22"/>
          <w:szCs w:val="22"/>
        </w:rPr>
        <w:t>a w Poznaniu, w dniu ……………….2021</w:t>
      </w:r>
      <w:r w:rsidRPr="00BC4A7C">
        <w:rPr>
          <w:rFonts w:cs="Times New Roman"/>
          <w:sz w:val="22"/>
          <w:szCs w:val="22"/>
        </w:rPr>
        <w:t xml:space="preserve"> roku</w:t>
      </w:r>
    </w:p>
    <w:p w14:paraId="28158E29" w14:textId="77777777" w:rsidR="00BC7256" w:rsidRPr="00BC4A7C" w:rsidRDefault="00BC7256" w:rsidP="00BC7256">
      <w:pPr>
        <w:pStyle w:val="Tekstpodstawowy"/>
        <w:spacing w:line="360" w:lineRule="auto"/>
        <w:rPr>
          <w:rFonts w:cs="Times New Roman"/>
          <w:sz w:val="22"/>
          <w:szCs w:val="22"/>
        </w:rPr>
      </w:pPr>
      <w:r w:rsidRPr="00BC4A7C">
        <w:rPr>
          <w:rFonts w:cs="Times New Roman"/>
          <w:sz w:val="22"/>
          <w:szCs w:val="22"/>
        </w:rPr>
        <w:t>pomiędzy:</w:t>
      </w:r>
    </w:p>
    <w:p w14:paraId="5DFB91E3" w14:textId="7D13B9C8" w:rsidR="004B7EDE" w:rsidRDefault="004B300A" w:rsidP="00BC7256">
      <w:pPr>
        <w:pStyle w:val="Tekstpodstawowy"/>
        <w:spacing w:line="360" w:lineRule="auto"/>
        <w:jc w:val="both"/>
        <w:rPr>
          <w:rFonts w:cs="Times New Roman"/>
          <w:b/>
          <w:color w:val="000000"/>
          <w:sz w:val="22"/>
          <w:szCs w:val="22"/>
        </w:rPr>
      </w:pPr>
      <w:r>
        <w:rPr>
          <w:rFonts w:cs="Times New Roman"/>
          <w:b/>
          <w:color w:val="000000"/>
          <w:sz w:val="22"/>
          <w:szCs w:val="22"/>
        </w:rPr>
        <w:t xml:space="preserve">Miastem Poznań </w:t>
      </w:r>
      <w:r w:rsidR="004B7EDE">
        <w:rPr>
          <w:rFonts w:cs="Times New Roman"/>
          <w:b/>
          <w:color w:val="000000"/>
          <w:sz w:val="22"/>
          <w:szCs w:val="22"/>
        </w:rPr>
        <w:t>Ośrodkiem dla Bezdomnych nr 1 w Poznaniu, z siedzibą w Poznaniu przy ul. Kobylepole 69, 61- 314 Poznań</w:t>
      </w:r>
    </w:p>
    <w:p w14:paraId="171886E3" w14:textId="77777777" w:rsidR="00BC7256" w:rsidRPr="00BC4A7C" w:rsidRDefault="00BC7256" w:rsidP="00BC7256">
      <w:pPr>
        <w:pStyle w:val="Tekstpodstawowy"/>
        <w:spacing w:line="360" w:lineRule="auto"/>
        <w:jc w:val="both"/>
        <w:rPr>
          <w:rFonts w:cs="Times New Roman"/>
          <w:b/>
          <w:color w:val="000000"/>
          <w:sz w:val="22"/>
          <w:szCs w:val="22"/>
        </w:rPr>
      </w:pPr>
      <w:r w:rsidRPr="00BC4A7C">
        <w:rPr>
          <w:rFonts w:cs="Times New Roman"/>
          <w:b/>
          <w:color w:val="000000"/>
          <w:sz w:val="22"/>
          <w:szCs w:val="22"/>
        </w:rPr>
        <w:t>reprezentowanym przez:</w:t>
      </w:r>
    </w:p>
    <w:p w14:paraId="22FB68A4" w14:textId="77777777" w:rsidR="00BC7256" w:rsidRPr="00BC4A7C" w:rsidRDefault="004B7EDE" w:rsidP="00BC7256">
      <w:pPr>
        <w:pStyle w:val="Tekstpodstawowy"/>
        <w:spacing w:line="360" w:lineRule="auto"/>
        <w:jc w:val="both"/>
        <w:rPr>
          <w:rFonts w:cs="Times New Roman"/>
          <w:b/>
          <w:color w:val="000000"/>
          <w:sz w:val="22"/>
          <w:szCs w:val="22"/>
        </w:rPr>
      </w:pPr>
      <w:r>
        <w:rPr>
          <w:rFonts w:cs="Times New Roman"/>
          <w:b/>
          <w:color w:val="000000"/>
          <w:sz w:val="22"/>
          <w:szCs w:val="22"/>
        </w:rPr>
        <w:t xml:space="preserve">Wiesławę Cieślik </w:t>
      </w:r>
      <w:r w:rsidR="00BC7256" w:rsidRPr="00BC4A7C">
        <w:rPr>
          <w:rFonts w:cs="Times New Roman"/>
          <w:b/>
          <w:color w:val="000000"/>
          <w:sz w:val="22"/>
          <w:szCs w:val="22"/>
        </w:rPr>
        <w:t xml:space="preserve">– </w:t>
      </w:r>
      <w:r>
        <w:rPr>
          <w:rFonts w:cs="Times New Roman"/>
          <w:b/>
          <w:color w:val="000000"/>
          <w:sz w:val="22"/>
          <w:szCs w:val="22"/>
        </w:rPr>
        <w:t xml:space="preserve">Kierownika </w:t>
      </w:r>
    </w:p>
    <w:p w14:paraId="21EA1B92" w14:textId="77777777" w:rsidR="00BC7256" w:rsidRPr="00BC4A7C" w:rsidRDefault="00BC7256" w:rsidP="00BC7256">
      <w:pPr>
        <w:pStyle w:val="Tekstpodstawowy"/>
        <w:spacing w:line="360" w:lineRule="auto"/>
        <w:jc w:val="both"/>
        <w:rPr>
          <w:rFonts w:cs="Times New Roman"/>
        </w:rPr>
      </w:pPr>
      <w:r w:rsidRPr="00BC4A7C">
        <w:rPr>
          <w:rFonts w:cs="Times New Roman"/>
          <w:b/>
          <w:sz w:val="22"/>
          <w:szCs w:val="22"/>
        </w:rPr>
        <w:t>NIP 209-000-14-40</w:t>
      </w:r>
    </w:p>
    <w:p w14:paraId="2D306829" w14:textId="77777777" w:rsidR="00BC7256" w:rsidRPr="00BC4A7C" w:rsidRDefault="00BC7256" w:rsidP="00BC7256">
      <w:pPr>
        <w:pStyle w:val="Tekstpodstawowy"/>
        <w:spacing w:line="360" w:lineRule="auto"/>
        <w:jc w:val="both"/>
        <w:rPr>
          <w:rFonts w:cs="Times New Roman"/>
          <w:b/>
          <w:sz w:val="22"/>
          <w:szCs w:val="22"/>
        </w:rPr>
      </w:pPr>
      <w:r w:rsidRPr="00BC4A7C">
        <w:rPr>
          <w:rFonts w:cs="Times New Roman"/>
          <w:b/>
          <w:sz w:val="22"/>
          <w:szCs w:val="22"/>
        </w:rPr>
        <w:t>zwanym dalej Zamawiającym</w:t>
      </w:r>
    </w:p>
    <w:p w14:paraId="3518C89C" w14:textId="77777777" w:rsidR="00BC7256" w:rsidRPr="00BC4A7C" w:rsidRDefault="00BC7256" w:rsidP="00BC7256">
      <w:pPr>
        <w:pStyle w:val="Tekstpodstawowy"/>
        <w:spacing w:line="360" w:lineRule="auto"/>
        <w:jc w:val="both"/>
        <w:rPr>
          <w:rFonts w:cs="Times New Roman"/>
          <w:b/>
          <w:sz w:val="22"/>
          <w:szCs w:val="22"/>
        </w:rPr>
      </w:pPr>
      <w:r w:rsidRPr="00BC4A7C">
        <w:rPr>
          <w:rFonts w:cs="Times New Roman"/>
          <w:b/>
          <w:sz w:val="22"/>
          <w:szCs w:val="22"/>
        </w:rPr>
        <w:t>a</w:t>
      </w:r>
    </w:p>
    <w:p w14:paraId="12D4C8BD" w14:textId="77777777" w:rsidR="00BC7256" w:rsidRPr="00BC4A7C" w:rsidRDefault="00BC4A7C" w:rsidP="00BC7256">
      <w:pPr>
        <w:pStyle w:val="Tekstpodstawowy"/>
        <w:spacing w:line="360" w:lineRule="auto"/>
        <w:jc w:val="both"/>
        <w:rPr>
          <w:rFonts w:cs="Times New Roman"/>
          <w:b/>
          <w:sz w:val="22"/>
          <w:szCs w:val="22"/>
        </w:rPr>
      </w:pPr>
      <w:r w:rsidRPr="00BC4A7C">
        <w:rPr>
          <w:rFonts w:cs="Times New Roman"/>
          <w:b/>
          <w:sz w:val="22"/>
          <w:szCs w:val="22"/>
        </w:rPr>
        <w:t>…………………………….</w:t>
      </w:r>
      <w:r w:rsidR="00BC7256" w:rsidRPr="00BC4A7C">
        <w:rPr>
          <w:rFonts w:cs="Times New Roman"/>
          <w:b/>
          <w:sz w:val="22"/>
          <w:szCs w:val="22"/>
        </w:rPr>
        <w:t xml:space="preserve">, prowadzącym działalność gospodarczą pod nazwą </w:t>
      </w:r>
      <w:r w:rsidRPr="00BC4A7C">
        <w:rPr>
          <w:rFonts w:cs="Times New Roman"/>
          <w:b/>
          <w:sz w:val="22"/>
          <w:szCs w:val="22"/>
        </w:rPr>
        <w:t>……………………….</w:t>
      </w:r>
      <w:r w:rsidR="00BC7256" w:rsidRPr="00BC4A7C">
        <w:rPr>
          <w:rFonts w:cs="Times New Roman"/>
          <w:b/>
          <w:sz w:val="22"/>
          <w:szCs w:val="22"/>
        </w:rPr>
        <w:t xml:space="preserve">z siedzibą w </w:t>
      </w:r>
      <w:r w:rsidRPr="00BC4A7C">
        <w:rPr>
          <w:rFonts w:cs="Times New Roman"/>
          <w:b/>
          <w:sz w:val="22"/>
          <w:szCs w:val="22"/>
        </w:rPr>
        <w:t>……………………………………………………………………..</w:t>
      </w:r>
    </w:p>
    <w:p w14:paraId="0825B9C1" w14:textId="77777777" w:rsidR="00BC7256" w:rsidRPr="00BC4A7C" w:rsidRDefault="00BC7256" w:rsidP="00BC7256">
      <w:pPr>
        <w:pStyle w:val="Tekstpodstawowy"/>
        <w:spacing w:line="360" w:lineRule="auto"/>
        <w:jc w:val="both"/>
        <w:rPr>
          <w:rFonts w:cs="Times New Roman"/>
          <w:b/>
          <w:sz w:val="22"/>
          <w:szCs w:val="22"/>
        </w:rPr>
      </w:pPr>
      <w:r w:rsidRPr="00BC4A7C">
        <w:rPr>
          <w:rFonts w:cs="Times New Roman"/>
          <w:b/>
          <w:sz w:val="22"/>
          <w:szCs w:val="22"/>
        </w:rPr>
        <w:t>NIP:</w:t>
      </w:r>
      <w:r w:rsidR="00BC4A7C" w:rsidRPr="00BC4A7C">
        <w:rPr>
          <w:rFonts w:cs="Times New Roman"/>
          <w:b/>
          <w:sz w:val="22"/>
          <w:szCs w:val="22"/>
        </w:rPr>
        <w:t>………………………</w:t>
      </w:r>
      <w:r w:rsidRPr="00BC4A7C">
        <w:rPr>
          <w:rFonts w:cs="Times New Roman"/>
          <w:b/>
          <w:sz w:val="22"/>
          <w:szCs w:val="22"/>
        </w:rPr>
        <w:t xml:space="preserve">, REGON: </w:t>
      </w:r>
      <w:r w:rsidR="00BC4A7C" w:rsidRPr="00BC4A7C">
        <w:rPr>
          <w:rFonts w:cs="Times New Roman"/>
          <w:b/>
          <w:sz w:val="22"/>
          <w:szCs w:val="22"/>
        </w:rPr>
        <w:t>…………………………..</w:t>
      </w:r>
    </w:p>
    <w:p w14:paraId="2A53D258" w14:textId="77777777" w:rsidR="00BC7256" w:rsidRDefault="00BC7256" w:rsidP="00BC7256">
      <w:pPr>
        <w:pStyle w:val="Tekstpodstawowy"/>
        <w:spacing w:line="360" w:lineRule="auto"/>
        <w:jc w:val="both"/>
        <w:rPr>
          <w:rFonts w:cs="Times New Roman"/>
          <w:b/>
          <w:sz w:val="22"/>
          <w:szCs w:val="22"/>
        </w:rPr>
      </w:pPr>
      <w:r w:rsidRPr="00BC4A7C">
        <w:rPr>
          <w:rFonts w:cs="Times New Roman"/>
          <w:b/>
          <w:sz w:val="22"/>
          <w:szCs w:val="22"/>
        </w:rPr>
        <w:t>zwanym dalej Wykonawcą</w:t>
      </w:r>
    </w:p>
    <w:p w14:paraId="6CB93A68" w14:textId="77777777" w:rsidR="004B7EDE" w:rsidRDefault="004B7EDE" w:rsidP="004B7EDE">
      <w:pPr>
        <w:pStyle w:val="Tretekstu"/>
        <w:spacing w:line="312" w:lineRule="auto"/>
        <w:jc w:val="both"/>
        <w:rPr>
          <w:rFonts w:ascii="Times New Roman" w:hAnsi="Times New Roman" w:cs="Times New Roman"/>
          <w:b/>
          <w:sz w:val="22"/>
          <w:szCs w:val="22"/>
          <w:lang w:bidi="ar-SA"/>
        </w:rPr>
      </w:pPr>
    </w:p>
    <w:p w14:paraId="190289B7" w14:textId="77777777" w:rsidR="004B7EDE" w:rsidRDefault="004B7EDE" w:rsidP="004B7EDE">
      <w:pPr>
        <w:pStyle w:val="Tretekstu"/>
        <w:spacing w:line="312" w:lineRule="auto"/>
        <w:jc w:val="both"/>
        <w:rPr>
          <w:rFonts w:ascii="Times New Roman" w:hAnsi="Times New Roman" w:cs="Times New Roman"/>
          <w:b/>
          <w:sz w:val="22"/>
          <w:szCs w:val="22"/>
          <w:lang w:bidi="ar-SA"/>
        </w:rPr>
      </w:pPr>
    </w:p>
    <w:p w14:paraId="1169F48B" w14:textId="77777777" w:rsidR="004B7EDE" w:rsidRDefault="004B7EDE" w:rsidP="004B7EDE">
      <w:pPr>
        <w:pStyle w:val="Tretekstu"/>
        <w:spacing w:line="312" w:lineRule="auto"/>
        <w:jc w:val="both"/>
        <w:rPr>
          <w:rFonts w:ascii="Times New Roman" w:hAnsi="Times New Roman" w:cs="Times New Roman"/>
          <w:b/>
          <w:sz w:val="22"/>
          <w:szCs w:val="22"/>
          <w:lang w:bidi="ar-SA"/>
        </w:rPr>
      </w:pPr>
      <w:r>
        <w:rPr>
          <w:rFonts w:ascii="Times New Roman" w:hAnsi="Times New Roman" w:cs="Times New Roman"/>
          <w:b/>
          <w:sz w:val="22"/>
          <w:szCs w:val="22"/>
          <w:lang w:bidi="ar-SA"/>
        </w:rPr>
        <w:t xml:space="preserve">bez zastosowania przepisów ustawy z dnia 11 września 2019 roku Prawo zamówień publicznych </w:t>
      </w:r>
    </w:p>
    <w:p w14:paraId="28D741C7" w14:textId="78CB1D85" w:rsidR="00295CA0" w:rsidRDefault="004B7EDE" w:rsidP="00295CA0">
      <w:pPr>
        <w:pStyle w:val="Tretekstu"/>
        <w:spacing w:line="312" w:lineRule="auto"/>
        <w:jc w:val="both"/>
        <w:rPr>
          <w:rFonts w:ascii="Times New Roman" w:hAnsi="Times New Roman" w:cs="Times New Roman"/>
          <w:b/>
          <w:sz w:val="22"/>
          <w:szCs w:val="22"/>
          <w:lang w:bidi="ar-SA"/>
        </w:rPr>
      </w:pPr>
      <w:r>
        <w:rPr>
          <w:rFonts w:ascii="Times New Roman" w:hAnsi="Times New Roman" w:cs="Times New Roman"/>
          <w:b/>
          <w:sz w:val="22"/>
          <w:szCs w:val="22"/>
          <w:lang w:bidi="ar-SA"/>
        </w:rPr>
        <w:t>(t.j. D</w:t>
      </w:r>
      <w:r w:rsidR="00295CA0">
        <w:rPr>
          <w:rFonts w:ascii="Times New Roman" w:hAnsi="Times New Roman" w:cs="Times New Roman"/>
          <w:b/>
          <w:sz w:val="22"/>
          <w:szCs w:val="22"/>
          <w:lang w:bidi="ar-SA"/>
        </w:rPr>
        <w:t>Z.U. z 2019 r. poz. 2019 ze zm.</w:t>
      </w:r>
      <w:r w:rsidR="004B300A">
        <w:rPr>
          <w:rFonts w:ascii="Times New Roman" w:hAnsi="Times New Roman" w:cs="Times New Roman"/>
          <w:b/>
          <w:sz w:val="22"/>
          <w:szCs w:val="22"/>
          <w:lang w:bidi="ar-SA"/>
        </w:rPr>
        <w:t>)</w:t>
      </w:r>
    </w:p>
    <w:p w14:paraId="65033B7E" w14:textId="77777777" w:rsidR="00BC7256" w:rsidRPr="00295CA0" w:rsidRDefault="00BC7256" w:rsidP="00295CA0">
      <w:pPr>
        <w:pStyle w:val="Tretekstu"/>
        <w:spacing w:line="312" w:lineRule="auto"/>
        <w:jc w:val="center"/>
        <w:rPr>
          <w:rFonts w:ascii="Times New Roman" w:hAnsi="Times New Roman" w:cs="Times New Roman"/>
          <w:sz w:val="22"/>
          <w:szCs w:val="22"/>
        </w:rPr>
      </w:pPr>
      <w:r w:rsidRPr="006134A3">
        <w:rPr>
          <w:rFonts w:cs="Times New Roman"/>
          <w:b/>
          <w:sz w:val="22"/>
          <w:szCs w:val="22"/>
        </w:rPr>
        <w:t>§1 Przedmiot umowy</w:t>
      </w:r>
    </w:p>
    <w:p w14:paraId="480E468F" w14:textId="14FB3DC1" w:rsidR="004B7EDE" w:rsidRDefault="00295CA0" w:rsidP="00D17443">
      <w:pPr>
        <w:pStyle w:val="Akapitzlist"/>
        <w:numPr>
          <w:ilvl w:val="0"/>
          <w:numId w:val="24"/>
        </w:numPr>
        <w:spacing w:line="360" w:lineRule="auto"/>
        <w:jc w:val="both"/>
        <w:rPr>
          <w:rFonts w:ascii="Times New Roman" w:hAnsi="Times New Roman" w:cs="Times New Roman"/>
        </w:rPr>
      </w:pPr>
      <w:r>
        <w:rPr>
          <w:rFonts w:ascii="Times New Roman" w:hAnsi="Times New Roman" w:cs="Times New Roman"/>
        </w:rPr>
        <w:t>Przedmiot umowy obejmuje wykonanie</w:t>
      </w:r>
      <w:r w:rsidR="004B7EDE" w:rsidRPr="00295CA0">
        <w:rPr>
          <w:rFonts w:ascii="Times New Roman" w:hAnsi="Times New Roman" w:cs="Times New Roman"/>
        </w:rPr>
        <w:t>:</w:t>
      </w:r>
    </w:p>
    <w:p w14:paraId="057CC73F" w14:textId="2A4EA2BD" w:rsidR="005E5816" w:rsidRPr="005E5816" w:rsidRDefault="005E5816" w:rsidP="00BC4635">
      <w:pPr>
        <w:pStyle w:val="Akapitzlist"/>
        <w:numPr>
          <w:ilvl w:val="0"/>
          <w:numId w:val="23"/>
        </w:numPr>
        <w:spacing w:line="360" w:lineRule="auto"/>
        <w:ind w:left="1140"/>
        <w:jc w:val="both"/>
        <w:rPr>
          <w:rFonts w:ascii="Times New Roman" w:hAnsi="Times New Roman" w:cs="Times New Roman"/>
        </w:rPr>
      </w:pPr>
      <w:r w:rsidRPr="005E5816">
        <w:rPr>
          <w:rFonts w:ascii="Times New Roman" w:hAnsi="Times New Roman" w:cs="Times New Roman"/>
        </w:rPr>
        <w:t>pełnej inwentaryzacji istniejącego terenu przeznaczonego pod budowę Poznańskiego Centrum Wsparcia i Usług wraz z inwentaryzacją infrastruktury technicznej, w tym wszystkich istniejących sieci. Jeżeli w toku prowadzonych prac inwentaryzacyjnych, okaże się, że na etapie opracowania programu funkcjonalono- użytkowego (Etap II umowy), konieczne będzie opracowanie szczegółowych analiz i/lub badań technicznych w zakresie badań gru</w:t>
      </w:r>
      <w:r>
        <w:rPr>
          <w:rFonts w:ascii="Times New Roman" w:hAnsi="Times New Roman" w:cs="Times New Roman"/>
        </w:rPr>
        <w:t>ntu lub poziomu wód gruntowych należy podjąć działania zmierzające do przeprowadzenia badań</w:t>
      </w:r>
    </w:p>
    <w:p w14:paraId="66B5CA77" w14:textId="0220B5E4" w:rsidR="00FA693C" w:rsidRDefault="00BC4A7C" w:rsidP="00D17443">
      <w:pPr>
        <w:pStyle w:val="Akapitzlist"/>
        <w:numPr>
          <w:ilvl w:val="0"/>
          <w:numId w:val="23"/>
        </w:numPr>
        <w:spacing w:line="360" w:lineRule="auto"/>
        <w:jc w:val="both"/>
        <w:rPr>
          <w:rFonts w:ascii="Times New Roman" w:hAnsi="Times New Roman" w:cs="Times New Roman"/>
        </w:rPr>
      </w:pPr>
      <w:r w:rsidRPr="00295CA0">
        <w:rPr>
          <w:rFonts w:ascii="Times New Roman" w:hAnsi="Times New Roman" w:cs="Times New Roman"/>
        </w:rPr>
        <w:t xml:space="preserve">koncepcji </w:t>
      </w:r>
      <w:r w:rsidR="004B7EDE" w:rsidRPr="00295CA0">
        <w:rPr>
          <w:rFonts w:ascii="Times New Roman" w:hAnsi="Times New Roman" w:cs="Times New Roman"/>
        </w:rPr>
        <w:t>budowy Poznańskiego Centrum Wsparcia i Usług w Poznaniu przy ul.</w:t>
      </w:r>
      <w:r w:rsidR="00295CA0">
        <w:rPr>
          <w:rFonts w:ascii="Times New Roman" w:hAnsi="Times New Roman" w:cs="Times New Roman"/>
        </w:rPr>
        <w:t> </w:t>
      </w:r>
      <w:r w:rsidR="004B7EDE" w:rsidRPr="00295CA0">
        <w:rPr>
          <w:rFonts w:ascii="Times New Roman" w:hAnsi="Times New Roman" w:cs="Times New Roman"/>
        </w:rPr>
        <w:t xml:space="preserve"> Kobylepole 69, na </w:t>
      </w:r>
      <w:r w:rsidR="004B7EDE" w:rsidRPr="00A60134">
        <w:rPr>
          <w:rFonts w:ascii="Times New Roman" w:hAnsi="Times New Roman" w:cs="Times New Roman"/>
        </w:rPr>
        <w:t>działce</w:t>
      </w:r>
      <w:r w:rsidR="00A60134" w:rsidRPr="00A60134">
        <w:rPr>
          <w:rFonts w:ascii="Times New Roman" w:hAnsi="Times New Roman" w:cs="Times New Roman"/>
        </w:rPr>
        <w:t xml:space="preserve"> 1/1, 4/1, arkusz mapy: 24 </w:t>
      </w:r>
      <w:r w:rsidR="00295CA0" w:rsidRPr="00A60134">
        <w:rPr>
          <w:rFonts w:ascii="Times New Roman" w:hAnsi="Times New Roman" w:cs="Times New Roman"/>
        </w:rPr>
        <w:t>obręb:</w:t>
      </w:r>
      <w:r w:rsidR="00A60134">
        <w:rPr>
          <w:rFonts w:ascii="Times New Roman" w:hAnsi="Times New Roman" w:cs="Times New Roman"/>
        </w:rPr>
        <w:t xml:space="preserve"> Kobylepole</w:t>
      </w:r>
      <w:r w:rsidR="00295CA0">
        <w:rPr>
          <w:rFonts w:ascii="Times New Roman" w:hAnsi="Times New Roman" w:cs="Times New Roman"/>
        </w:rPr>
        <w:t xml:space="preserve"> </w:t>
      </w:r>
      <w:r w:rsidRPr="00295CA0">
        <w:rPr>
          <w:rFonts w:ascii="Times New Roman" w:hAnsi="Times New Roman" w:cs="Times New Roman"/>
        </w:rPr>
        <w:t xml:space="preserve">wraz z </w:t>
      </w:r>
      <w:r w:rsidR="00A60134">
        <w:rPr>
          <w:rFonts w:ascii="Times New Roman" w:hAnsi="Times New Roman" w:cs="Times New Roman"/>
        </w:rPr>
        <w:t> </w:t>
      </w:r>
      <w:r w:rsidRPr="00295CA0">
        <w:rPr>
          <w:rFonts w:ascii="Times New Roman" w:hAnsi="Times New Roman" w:cs="Times New Roman"/>
        </w:rPr>
        <w:t>zagospodarowaniem terenu</w:t>
      </w:r>
      <w:r w:rsidR="004B7EDE" w:rsidRPr="00295CA0">
        <w:rPr>
          <w:rFonts w:ascii="Times New Roman" w:hAnsi="Times New Roman" w:cs="Times New Roman"/>
        </w:rPr>
        <w:t xml:space="preserve">, opracowaniem </w:t>
      </w:r>
      <w:r w:rsidR="00295CA0">
        <w:rPr>
          <w:rFonts w:ascii="Times New Roman" w:hAnsi="Times New Roman" w:cs="Times New Roman"/>
        </w:rPr>
        <w:t xml:space="preserve">zagospodarowania terenów zielonych </w:t>
      </w:r>
      <w:r w:rsidR="00295CA0">
        <w:rPr>
          <w:rFonts w:ascii="Times New Roman" w:hAnsi="Times New Roman" w:cs="Times New Roman"/>
        </w:rPr>
        <w:lastRenderedPageBreak/>
        <w:t>wraz z infrastrukturą</w:t>
      </w:r>
      <w:r w:rsidR="004B7EDE" w:rsidRPr="00295CA0">
        <w:rPr>
          <w:rFonts w:ascii="Times New Roman" w:hAnsi="Times New Roman" w:cs="Times New Roman"/>
        </w:rPr>
        <w:t xml:space="preserve"> rekreacyjną</w:t>
      </w:r>
      <w:r w:rsidRPr="00295CA0">
        <w:rPr>
          <w:rFonts w:ascii="Times New Roman" w:hAnsi="Times New Roman" w:cs="Times New Roman"/>
        </w:rPr>
        <w:t xml:space="preserve"> </w:t>
      </w:r>
      <w:r w:rsidR="004B7EDE" w:rsidRPr="00295CA0">
        <w:rPr>
          <w:rFonts w:ascii="Times New Roman" w:hAnsi="Times New Roman" w:cs="Times New Roman"/>
        </w:rPr>
        <w:t>oraz przebudową wewnętrznych dróg komunikacyjnych;</w:t>
      </w:r>
    </w:p>
    <w:p w14:paraId="6725345C" w14:textId="77777777" w:rsidR="00FA693C" w:rsidRPr="00FA693C" w:rsidRDefault="00BC4A7C" w:rsidP="00D17443">
      <w:pPr>
        <w:pStyle w:val="Akapitzlist"/>
        <w:numPr>
          <w:ilvl w:val="0"/>
          <w:numId w:val="23"/>
        </w:numPr>
        <w:spacing w:line="360" w:lineRule="auto"/>
        <w:jc w:val="both"/>
        <w:rPr>
          <w:rFonts w:ascii="Times New Roman" w:hAnsi="Times New Roman" w:cs="Times New Roman"/>
        </w:rPr>
      </w:pPr>
      <w:r w:rsidRPr="00FA693C">
        <w:rPr>
          <w:rFonts w:ascii="Times New Roman" w:hAnsi="Times New Roman" w:cs="Times New Roman"/>
        </w:rPr>
        <w:t>programu funkcjonalno – użytkowego</w:t>
      </w:r>
      <w:r w:rsidR="003D2686">
        <w:rPr>
          <w:rFonts w:ascii="Times New Roman" w:hAnsi="Times New Roman" w:cs="Times New Roman"/>
        </w:rPr>
        <w:t xml:space="preserve"> (PFU)</w:t>
      </w:r>
      <w:r w:rsidR="00FA693C" w:rsidRPr="00FA693C">
        <w:rPr>
          <w:rFonts w:ascii="Times New Roman" w:hAnsi="Times New Roman" w:cs="Times New Roman"/>
        </w:rPr>
        <w:t>.</w:t>
      </w:r>
    </w:p>
    <w:p w14:paraId="1956944D" w14:textId="77777777" w:rsidR="005F514D" w:rsidRPr="00FA693C" w:rsidRDefault="00BC4A7C" w:rsidP="00D17443">
      <w:pPr>
        <w:pStyle w:val="Akapitzlist"/>
        <w:numPr>
          <w:ilvl w:val="0"/>
          <w:numId w:val="24"/>
        </w:numPr>
        <w:spacing w:line="360" w:lineRule="auto"/>
        <w:jc w:val="both"/>
        <w:rPr>
          <w:rFonts w:ascii="Times New Roman" w:hAnsi="Times New Roman" w:cs="Times New Roman"/>
        </w:rPr>
      </w:pPr>
      <w:r w:rsidRPr="00FA693C">
        <w:rPr>
          <w:rFonts w:ascii="Times New Roman" w:hAnsi="Times New Roman" w:cs="Times New Roman"/>
        </w:rPr>
        <w:t xml:space="preserve">Zakres przedmiotowy umowy </w:t>
      </w:r>
      <w:r w:rsidR="005F514D" w:rsidRPr="00FA693C">
        <w:rPr>
          <w:rFonts w:ascii="Times New Roman" w:hAnsi="Times New Roman" w:cs="Times New Roman"/>
        </w:rPr>
        <w:t xml:space="preserve">został szczegółowo opisany </w:t>
      </w:r>
      <w:r w:rsidRPr="00FA693C">
        <w:rPr>
          <w:rFonts w:ascii="Times New Roman" w:hAnsi="Times New Roman" w:cs="Times New Roman"/>
        </w:rPr>
        <w:t>w Opisie Przedmiotu Zamówienia, stanowiącym załącznik nr 1 do niniejszej umowy.</w:t>
      </w:r>
    </w:p>
    <w:p w14:paraId="4A7A3074" w14:textId="3BEE8F7F" w:rsidR="00FA693C" w:rsidRDefault="005F514D" w:rsidP="00D17443">
      <w:pPr>
        <w:pStyle w:val="Akapitzlist"/>
        <w:numPr>
          <w:ilvl w:val="0"/>
          <w:numId w:val="24"/>
        </w:numPr>
        <w:spacing w:line="360" w:lineRule="auto"/>
        <w:jc w:val="both"/>
        <w:rPr>
          <w:rFonts w:ascii="Times New Roman" w:hAnsi="Times New Roman" w:cs="Times New Roman"/>
        </w:rPr>
      </w:pPr>
      <w:r>
        <w:rPr>
          <w:rFonts w:ascii="Times New Roman" w:hAnsi="Times New Roman" w:cs="Times New Roman"/>
        </w:rPr>
        <w:t xml:space="preserve">Efektem końcowym Etapu I, o którym mowa w §1 ust. 1 lit. a będzie </w:t>
      </w:r>
      <w:r w:rsidR="00BC4A7C" w:rsidRPr="005F514D">
        <w:rPr>
          <w:rFonts w:ascii="Times New Roman" w:hAnsi="Times New Roman" w:cs="Times New Roman"/>
        </w:rPr>
        <w:t xml:space="preserve">uzyskanie </w:t>
      </w:r>
      <w:r w:rsidR="00CF4F33" w:rsidRPr="005F514D">
        <w:rPr>
          <w:rFonts w:ascii="Times New Roman" w:hAnsi="Times New Roman" w:cs="Times New Roman"/>
        </w:rPr>
        <w:t>atrakcyjnej, spójnej koncepcji</w:t>
      </w:r>
      <w:r w:rsidR="00CC1EE3" w:rsidRPr="005F514D">
        <w:rPr>
          <w:rFonts w:ascii="Times New Roman" w:hAnsi="Times New Roman" w:cs="Times New Roman"/>
        </w:rPr>
        <w:t xml:space="preserve"> budowy</w:t>
      </w:r>
      <w:r w:rsidR="00CF4F33" w:rsidRPr="005F514D">
        <w:rPr>
          <w:rFonts w:ascii="Times New Roman" w:hAnsi="Times New Roman" w:cs="Times New Roman"/>
        </w:rPr>
        <w:t xml:space="preserve">, która stanowić będzie podstawę do </w:t>
      </w:r>
      <w:r>
        <w:rPr>
          <w:rFonts w:ascii="Times New Roman" w:hAnsi="Times New Roman" w:cs="Times New Roman"/>
        </w:rPr>
        <w:t xml:space="preserve">prowadzenia </w:t>
      </w:r>
      <w:r w:rsidR="00CF4F33" w:rsidRPr="005F514D">
        <w:rPr>
          <w:rFonts w:ascii="Times New Roman" w:hAnsi="Times New Roman" w:cs="Times New Roman"/>
        </w:rPr>
        <w:t xml:space="preserve">dalszych prac projektowych w zakresie </w:t>
      </w:r>
      <w:r w:rsidR="00CC1EE3" w:rsidRPr="005F514D">
        <w:rPr>
          <w:rFonts w:ascii="Times New Roman" w:hAnsi="Times New Roman" w:cs="Times New Roman"/>
        </w:rPr>
        <w:t>budowy Poznań</w:t>
      </w:r>
      <w:r>
        <w:rPr>
          <w:rFonts w:ascii="Times New Roman" w:hAnsi="Times New Roman" w:cs="Times New Roman"/>
        </w:rPr>
        <w:t xml:space="preserve">skiego Centrum Wsparcia i Usług. Opracowana Koncepcja musi być zgodna </w:t>
      </w:r>
      <w:r w:rsidR="00CF4F33" w:rsidRPr="005F514D">
        <w:rPr>
          <w:rFonts w:ascii="Times New Roman" w:hAnsi="Times New Roman" w:cs="Times New Roman"/>
        </w:rPr>
        <w:t>z obowiązującymi przep</w:t>
      </w:r>
      <w:r>
        <w:rPr>
          <w:rFonts w:ascii="Times New Roman" w:hAnsi="Times New Roman" w:cs="Times New Roman"/>
        </w:rPr>
        <w:t>isami i standardami użytkowania oraz musi wykazywać</w:t>
      </w:r>
      <w:r w:rsidR="00CF4F33" w:rsidRPr="005F514D">
        <w:rPr>
          <w:rFonts w:ascii="Times New Roman" w:hAnsi="Times New Roman" w:cs="Times New Roman"/>
        </w:rPr>
        <w:t xml:space="preserve"> dostępności </w:t>
      </w:r>
      <w:r>
        <w:rPr>
          <w:rFonts w:ascii="Times New Roman" w:hAnsi="Times New Roman" w:cs="Times New Roman"/>
        </w:rPr>
        <w:t xml:space="preserve">budynku oraz infrastruktury zewnętrznej dla osób z </w:t>
      </w:r>
      <w:r w:rsidR="00A60134">
        <w:rPr>
          <w:rFonts w:ascii="Times New Roman" w:hAnsi="Times New Roman" w:cs="Times New Roman"/>
        </w:rPr>
        <w:t> </w:t>
      </w:r>
      <w:r>
        <w:rPr>
          <w:rFonts w:ascii="Times New Roman" w:hAnsi="Times New Roman" w:cs="Times New Roman"/>
        </w:rPr>
        <w:t>niepełnosprawnością.</w:t>
      </w:r>
    </w:p>
    <w:p w14:paraId="4CA1BB31" w14:textId="481327B4" w:rsidR="00FA693C" w:rsidRPr="00FA693C" w:rsidRDefault="00FA693C" w:rsidP="00D17443">
      <w:pPr>
        <w:pStyle w:val="Akapitzlist"/>
        <w:numPr>
          <w:ilvl w:val="0"/>
          <w:numId w:val="24"/>
        </w:numPr>
        <w:spacing w:line="360" w:lineRule="auto"/>
        <w:jc w:val="both"/>
        <w:rPr>
          <w:rFonts w:ascii="Times New Roman" w:hAnsi="Times New Roman" w:cs="Times New Roman"/>
        </w:rPr>
      </w:pPr>
      <w:r w:rsidRPr="00FA693C">
        <w:rPr>
          <w:rFonts w:ascii="Times New Roman" w:hAnsi="Times New Roman" w:cs="Times New Roman"/>
        </w:rPr>
        <w:t xml:space="preserve">Na podstawie opracowanej Koncepcji, Wykonawca w Etapie II, przystąpi do opracowania </w:t>
      </w:r>
      <w:r w:rsidR="00CF4F33" w:rsidRPr="00FA693C">
        <w:rPr>
          <w:rFonts w:ascii="Times New Roman" w:hAnsi="Times New Roman" w:cs="Times New Roman"/>
        </w:rPr>
        <w:t>Program</w:t>
      </w:r>
      <w:r w:rsidRPr="00FA693C">
        <w:rPr>
          <w:rFonts w:ascii="Times New Roman" w:hAnsi="Times New Roman" w:cs="Times New Roman"/>
        </w:rPr>
        <w:t>u Funkcjonalno – Użytkowego</w:t>
      </w:r>
      <w:r w:rsidR="00CF4F33" w:rsidRPr="00FA693C">
        <w:rPr>
          <w:rFonts w:ascii="Times New Roman" w:hAnsi="Times New Roman" w:cs="Times New Roman"/>
        </w:rPr>
        <w:t xml:space="preserve">, </w:t>
      </w:r>
      <w:r w:rsidRPr="00FA693C">
        <w:rPr>
          <w:rFonts w:ascii="Times New Roman" w:hAnsi="Times New Roman" w:cs="Times New Roman"/>
        </w:rPr>
        <w:t xml:space="preserve">który </w:t>
      </w:r>
      <w:r w:rsidR="00CF4F33" w:rsidRPr="00FA693C">
        <w:rPr>
          <w:rFonts w:ascii="Times New Roman" w:hAnsi="Times New Roman" w:cs="Times New Roman"/>
        </w:rPr>
        <w:t xml:space="preserve">stanowił </w:t>
      </w:r>
      <w:r w:rsidRPr="00FA693C">
        <w:rPr>
          <w:rFonts w:ascii="Times New Roman" w:hAnsi="Times New Roman" w:cs="Times New Roman"/>
        </w:rPr>
        <w:t xml:space="preserve">będzie podstawę do wszczęcia procedury związanej z opracowaniem projektu budowlanego dla zadania inwestycyjnego. Program funkcjonalno – użytkowy musi zawierać i być zgodny z normami opisanymi Rozdziałem 4 Rozporządzenia Ministra Infrastruktury w sprawie szczegółowego zakresu i </w:t>
      </w:r>
      <w:r w:rsidR="00A60134">
        <w:rPr>
          <w:rFonts w:ascii="Times New Roman" w:hAnsi="Times New Roman" w:cs="Times New Roman"/>
        </w:rPr>
        <w:t> </w:t>
      </w:r>
      <w:r w:rsidRPr="00FA693C">
        <w:rPr>
          <w:rFonts w:ascii="Times New Roman" w:hAnsi="Times New Roman" w:cs="Times New Roman"/>
        </w:rPr>
        <w:t>formy dokumentacji projektowej, specyfikacji technicznych wykonania i odbioru robót budowlanych oraz programu funkcjonalno – użytkowego z dnia 2 września 2004 roku (</w:t>
      </w:r>
      <w:r w:rsidR="00CE7EF1">
        <w:rPr>
          <w:rFonts w:ascii="Times New Roman" w:hAnsi="Times New Roman" w:cs="Times New Roman"/>
        </w:rPr>
        <w:t xml:space="preserve">t.j. </w:t>
      </w:r>
      <w:r w:rsidRPr="00FA693C">
        <w:rPr>
          <w:rFonts w:ascii="Times New Roman" w:hAnsi="Times New Roman" w:cs="Times New Roman"/>
        </w:rPr>
        <w:t>Dz. U. z 2013 r. poz. 1129 ).</w:t>
      </w:r>
    </w:p>
    <w:p w14:paraId="73971399" w14:textId="77777777" w:rsidR="00FA693C" w:rsidRPr="00FA693C" w:rsidRDefault="00FA693C" w:rsidP="00FA693C">
      <w:pPr>
        <w:spacing w:line="360" w:lineRule="auto"/>
        <w:ind w:left="360"/>
        <w:jc w:val="center"/>
        <w:rPr>
          <w:rFonts w:ascii="Times New Roman" w:hAnsi="Times New Roman" w:cs="Times New Roman"/>
          <w:b/>
        </w:rPr>
      </w:pPr>
      <w:r w:rsidRPr="00FA693C">
        <w:rPr>
          <w:rFonts w:ascii="Times New Roman" w:hAnsi="Times New Roman" w:cs="Times New Roman"/>
          <w:b/>
        </w:rPr>
        <w:t>§2 Zakres przedmiotu umowy</w:t>
      </w:r>
    </w:p>
    <w:p w14:paraId="05D7DBC2" w14:textId="77777777" w:rsidR="00FA693C" w:rsidRPr="00FA693C" w:rsidRDefault="00704B40" w:rsidP="00D17443">
      <w:pPr>
        <w:pStyle w:val="Akapitzlist"/>
        <w:numPr>
          <w:ilvl w:val="0"/>
          <w:numId w:val="25"/>
        </w:numPr>
        <w:spacing w:line="360" w:lineRule="auto"/>
        <w:jc w:val="both"/>
        <w:rPr>
          <w:rFonts w:cs="Times New Roman"/>
          <w:b/>
        </w:rPr>
      </w:pPr>
      <w:r w:rsidRPr="00FA693C">
        <w:rPr>
          <w:rFonts w:ascii="Times New Roman" w:hAnsi="Times New Roman" w:cs="Times New Roman"/>
        </w:rPr>
        <w:t>Wykonawca</w:t>
      </w:r>
      <w:r w:rsidR="00FA693C" w:rsidRPr="00FA693C">
        <w:rPr>
          <w:rFonts w:ascii="Times New Roman" w:hAnsi="Times New Roman" w:cs="Times New Roman"/>
        </w:rPr>
        <w:t xml:space="preserve">, w ramach przedmiotu umowy, </w:t>
      </w:r>
      <w:r w:rsidR="00FA693C">
        <w:rPr>
          <w:rFonts w:ascii="Times New Roman" w:hAnsi="Times New Roman" w:cs="Times New Roman"/>
        </w:rPr>
        <w:t>która podzielona została na dwa Etapy, zobowiązuje się</w:t>
      </w:r>
      <w:r w:rsidR="00FA693C" w:rsidRPr="00FA693C">
        <w:rPr>
          <w:rFonts w:ascii="Times New Roman" w:hAnsi="Times New Roman" w:cs="Times New Roman"/>
        </w:rPr>
        <w:t xml:space="preserve"> </w:t>
      </w:r>
      <w:r w:rsidRPr="00FA693C">
        <w:rPr>
          <w:rFonts w:ascii="Times New Roman" w:hAnsi="Times New Roman" w:cs="Times New Roman"/>
        </w:rPr>
        <w:t xml:space="preserve">do wykonania następujących </w:t>
      </w:r>
      <w:r w:rsidR="00FA693C" w:rsidRPr="00FA693C">
        <w:rPr>
          <w:rFonts w:ascii="Times New Roman" w:hAnsi="Times New Roman" w:cs="Times New Roman"/>
        </w:rPr>
        <w:t>opracowań</w:t>
      </w:r>
      <w:r w:rsidR="00FA693C">
        <w:rPr>
          <w:rFonts w:ascii="Times New Roman" w:hAnsi="Times New Roman" w:cs="Times New Roman"/>
        </w:rPr>
        <w:t>:</w:t>
      </w:r>
    </w:p>
    <w:p w14:paraId="451648AA" w14:textId="77777777" w:rsidR="00FA693C" w:rsidRPr="00C21E20" w:rsidRDefault="00CA6FC8" w:rsidP="00D17443">
      <w:pPr>
        <w:pStyle w:val="Akapitzlist"/>
        <w:numPr>
          <w:ilvl w:val="0"/>
          <w:numId w:val="26"/>
        </w:numPr>
        <w:spacing w:line="360" w:lineRule="auto"/>
        <w:jc w:val="both"/>
        <w:rPr>
          <w:rFonts w:ascii="Times New Roman" w:hAnsi="Times New Roman" w:cs="Times New Roman"/>
          <w:b/>
        </w:rPr>
      </w:pPr>
      <w:r w:rsidRPr="00C21E20">
        <w:rPr>
          <w:rFonts w:ascii="Times New Roman" w:hAnsi="Times New Roman" w:cs="Times New Roman"/>
          <w:b/>
        </w:rPr>
        <w:t>ETAP I</w:t>
      </w:r>
      <w:r w:rsidR="0009667A">
        <w:rPr>
          <w:rFonts w:ascii="Times New Roman" w:hAnsi="Times New Roman" w:cs="Times New Roman"/>
          <w:b/>
        </w:rPr>
        <w:t xml:space="preserve"> opracowanie Koncepcji, w skład której wchodzi w szczególności</w:t>
      </w:r>
      <w:r w:rsidR="008746BF" w:rsidRPr="00C21E20">
        <w:rPr>
          <w:rFonts w:ascii="Times New Roman" w:hAnsi="Times New Roman" w:cs="Times New Roman"/>
          <w:b/>
        </w:rPr>
        <w:t>:</w:t>
      </w:r>
    </w:p>
    <w:p w14:paraId="02EE7B87" w14:textId="77777777" w:rsidR="00C21E20" w:rsidRPr="00C21E20" w:rsidRDefault="001D260B" w:rsidP="00D17443">
      <w:pPr>
        <w:pStyle w:val="Akapitzlist"/>
        <w:numPr>
          <w:ilvl w:val="0"/>
          <w:numId w:val="27"/>
        </w:numPr>
        <w:spacing w:line="360" w:lineRule="auto"/>
        <w:jc w:val="both"/>
        <w:rPr>
          <w:rFonts w:ascii="Times New Roman" w:hAnsi="Times New Roman" w:cs="Times New Roman"/>
          <w:b/>
        </w:rPr>
      </w:pPr>
      <w:r w:rsidRPr="00C21E20">
        <w:rPr>
          <w:rFonts w:ascii="Times New Roman" w:hAnsi="Times New Roman" w:cs="Times New Roman"/>
        </w:rPr>
        <w:t xml:space="preserve">opracowanie pełnej inwentaryzacji </w:t>
      </w:r>
      <w:r w:rsidR="00CC1EE3" w:rsidRPr="00C21E20">
        <w:rPr>
          <w:rFonts w:ascii="Times New Roman" w:hAnsi="Times New Roman" w:cs="Times New Roman"/>
        </w:rPr>
        <w:t>terenu</w:t>
      </w:r>
      <w:r w:rsidRPr="00C21E20">
        <w:rPr>
          <w:rFonts w:ascii="Times New Roman" w:hAnsi="Times New Roman" w:cs="Times New Roman"/>
        </w:rPr>
        <w:t>;</w:t>
      </w:r>
    </w:p>
    <w:p w14:paraId="12058E63" w14:textId="77777777" w:rsidR="00C21E20" w:rsidRPr="00C21E20" w:rsidRDefault="00CA6FC8" w:rsidP="00D17443">
      <w:pPr>
        <w:pStyle w:val="Akapitzlist"/>
        <w:numPr>
          <w:ilvl w:val="0"/>
          <w:numId w:val="27"/>
        </w:numPr>
        <w:spacing w:line="360" w:lineRule="auto"/>
        <w:jc w:val="both"/>
        <w:rPr>
          <w:rFonts w:ascii="Times New Roman" w:hAnsi="Times New Roman" w:cs="Times New Roman"/>
          <w:b/>
        </w:rPr>
      </w:pPr>
      <w:r w:rsidRPr="00C21E20">
        <w:rPr>
          <w:rFonts w:ascii="Times New Roman" w:hAnsi="Times New Roman" w:cs="Times New Roman"/>
        </w:rPr>
        <w:t xml:space="preserve">opracowanie koncepcji </w:t>
      </w:r>
      <w:r w:rsidR="00C21E20" w:rsidRPr="00C21E20">
        <w:rPr>
          <w:rFonts w:ascii="Times New Roman" w:hAnsi="Times New Roman" w:cs="Times New Roman"/>
        </w:rPr>
        <w:t xml:space="preserve">budowy budynku </w:t>
      </w:r>
      <w:r w:rsidR="00CC1EE3" w:rsidRPr="00C21E20">
        <w:rPr>
          <w:rFonts w:ascii="Times New Roman" w:hAnsi="Times New Roman" w:cs="Times New Roman"/>
        </w:rPr>
        <w:t xml:space="preserve">Poznańskiego Centrum Wsparcia i Usług </w:t>
      </w:r>
      <w:r w:rsidR="00C21E20" w:rsidRPr="00C21E20">
        <w:rPr>
          <w:rFonts w:ascii="Times New Roman" w:hAnsi="Times New Roman" w:cs="Times New Roman"/>
        </w:rPr>
        <w:t>w zakresie rozwiązań architektonicznych wraz z podziałem pomieszczeń ze szczególnym uwzględnieniem przeznaczenia pomieszczeń na mieszkania chronione, warsztaty terapeutyczne, warsztaty pracy, pralnię, magazyny (żywności, odzieży, pościeli, żywności, środków chemicznych, pomieszczeń wspólnych, toalet, ciągów komunikacyjnych, pomieszczeń administracyjnych, izolatorium</w:t>
      </w:r>
    </w:p>
    <w:p w14:paraId="7A34231C" w14:textId="77777777" w:rsidR="00C21E20" w:rsidRPr="00C21E20" w:rsidRDefault="00C21E20" w:rsidP="00D17443">
      <w:pPr>
        <w:pStyle w:val="Akapitzlist"/>
        <w:numPr>
          <w:ilvl w:val="0"/>
          <w:numId w:val="27"/>
        </w:numPr>
        <w:spacing w:line="360" w:lineRule="auto"/>
        <w:jc w:val="both"/>
        <w:rPr>
          <w:rFonts w:ascii="Times New Roman" w:hAnsi="Times New Roman" w:cs="Times New Roman"/>
        </w:rPr>
      </w:pPr>
      <w:r w:rsidRPr="00C21E20">
        <w:rPr>
          <w:rFonts w:ascii="Times New Roman" w:hAnsi="Times New Roman" w:cs="Times New Roman"/>
        </w:rPr>
        <w:t>opracowanie koncepcji dla terenu zielonego z uwzględnieniem miejsc wypoczynku, małej architektury, siłowni zewnętrznej</w:t>
      </w:r>
    </w:p>
    <w:p w14:paraId="3D33F464" w14:textId="31E35DD6" w:rsidR="0009667A" w:rsidRPr="005B23E8" w:rsidRDefault="00C21E20" w:rsidP="00D17443">
      <w:pPr>
        <w:pStyle w:val="Akapitzlist"/>
        <w:numPr>
          <w:ilvl w:val="0"/>
          <w:numId w:val="27"/>
        </w:numPr>
        <w:spacing w:line="360" w:lineRule="auto"/>
        <w:jc w:val="both"/>
        <w:rPr>
          <w:rFonts w:ascii="Times New Roman" w:hAnsi="Times New Roman" w:cs="Times New Roman"/>
          <w:b/>
        </w:rPr>
      </w:pPr>
      <w:r w:rsidRPr="00C21E20">
        <w:rPr>
          <w:rFonts w:ascii="Times New Roman" w:hAnsi="Times New Roman" w:cs="Times New Roman"/>
        </w:rPr>
        <w:lastRenderedPageBreak/>
        <w:t>opracowanie koncepcji przebudowy</w:t>
      </w:r>
      <w:r w:rsidR="00CC1EE3" w:rsidRPr="00C21E20">
        <w:rPr>
          <w:rFonts w:ascii="Times New Roman" w:hAnsi="Times New Roman" w:cs="Times New Roman"/>
        </w:rPr>
        <w:t xml:space="preserve"> wewnętrznych dróg komunikacyjnych </w:t>
      </w:r>
      <w:r w:rsidRPr="00C21E20">
        <w:rPr>
          <w:rFonts w:ascii="Times New Roman" w:hAnsi="Times New Roman" w:cs="Times New Roman"/>
        </w:rPr>
        <w:t xml:space="preserve">oraz ciągów pieszych ze szczególnym uwzględnieniem drogi przeciwpożarowej oraz miejsca zbiórki na wypadek pożaru </w:t>
      </w:r>
    </w:p>
    <w:p w14:paraId="7A93AF55" w14:textId="27C1B3E4" w:rsidR="005B23E8" w:rsidRPr="00CA0B5A" w:rsidRDefault="005B23E8" w:rsidP="00D17443">
      <w:pPr>
        <w:pStyle w:val="Akapitzlist"/>
        <w:numPr>
          <w:ilvl w:val="0"/>
          <w:numId w:val="27"/>
        </w:numPr>
        <w:spacing w:line="360" w:lineRule="auto"/>
        <w:jc w:val="both"/>
        <w:rPr>
          <w:rFonts w:ascii="Times New Roman" w:hAnsi="Times New Roman" w:cs="Times New Roman"/>
          <w:b/>
        </w:rPr>
      </w:pPr>
      <w:r>
        <w:rPr>
          <w:rFonts w:ascii="Times New Roman" w:hAnsi="Times New Roman" w:cs="Times New Roman"/>
        </w:rPr>
        <w:t>zaplanowanie miejsc parkingowych dla pracowników Ośrodka</w:t>
      </w:r>
    </w:p>
    <w:p w14:paraId="4D1F07B2" w14:textId="5099EBD1" w:rsidR="00CA0B5A" w:rsidRPr="0009667A" w:rsidRDefault="00CA0B5A" w:rsidP="00D17443">
      <w:pPr>
        <w:pStyle w:val="Akapitzlist"/>
        <w:numPr>
          <w:ilvl w:val="0"/>
          <w:numId w:val="27"/>
        </w:numPr>
        <w:spacing w:line="360" w:lineRule="auto"/>
        <w:jc w:val="both"/>
        <w:rPr>
          <w:rFonts w:ascii="Times New Roman" w:hAnsi="Times New Roman" w:cs="Times New Roman"/>
          <w:b/>
        </w:rPr>
      </w:pPr>
      <w:r>
        <w:rPr>
          <w:rFonts w:ascii="Times New Roman" w:hAnsi="Times New Roman" w:cs="Times New Roman"/>
        </w:rPr>
        <w:t>zaplanowanie miejsca posadowienia wiaty na odpady komunalne</w:t>
      </w:r>
    </w:p>
    <w:p w14:paraId="0D3366B0" w14:textId="77777777" w:rsidR="0009667A" w:rsidRDefault="00CA6FC8" w:rsidP="00D17443">
      <w:pPr>
        <w:pStyle w:val="Akapitzlist"/>
        <w:numPr>
          <w:ilvl w:val="0"/>
          <w:numId w:val="27"/>
        </w:numPr>
        <w:spacing w:line="360" w:lineRule="auto"/>
        <w:jc w:val="both"/>
        <w:rPr>
          <w:rFonts w:ascii="Times New Roman" w:hAnsi="Times New Roman" w:cs="Times New Roman"/>
        </w:rPr>
      </w:pPr>
      <w:r w:rsidRPr="0009667A">
        <w:rPr>
          <w:rFonts w:ascii="Times New Roman" w:hAnsi="Times New Roman" w:cs="Times New Roman"/>
        </w:rPr>
        <w:t xml:space="preserve">oszacowanie planowanych kosztów prac projektowych i planowanych kosztów wszystkich robót budowlanych </w:t>
      </w:r>
    </w:p>
    <w:p w14:paraId="07F736EC" w14:textId="77777777" w:rsidR="0009667A" w:rsidRPr="0009667A" w:rsidRDefault="0009667A" w:rsidP="00D17443">
      <w:pPr>
        <w:pStyle w:val="Akapitzlist"/>
        <w:numPr>
          <w:ilvl w:val="0"/>
          <w:numId w:val="26"/>
        </w:numPr>
        <w:spacing w:line="360" w:lineRule="auto"/>
        <w:jc w:val="both"/>
        <w:rPr>
          <w:rFonts w:ascii="Times New Roman" w:hAnsi="Times New Roman" w:cs="Times New Roman"/>
        </w:rPr>
      </w:pPr>
      <w:r w:rsidRPr="0009667A">
        <w:rPr>
          <w:rFonts w:ascii="Times New Roman" w:hAnsi="Times New Roman" w:cs="Times New Roman"/>
          <w:b/>
        </w:rPr>
        <w:t>ETAP II</w:t>
      </w:r>
      <w:r w:rsidR="001D260B" w:rsidRPr="0009667A">
        <w:rPr>
          <w:rFonts w:ascii="Times New Roman" w:hAnsi="Times New Roman" w:cs="Times New Roman"/>
        </w:rPr>
        <w:t xml:space="preserve"> opracowanie Programu Fukncjonalno – Użytkowego (PFU) na pods</w:t>
      </w:r>
      <w:r w:rsidRPr="0009667A">
        <w:rPr>
          <w:rFonts w:ascii="Times New Roman" w:hAnsi="Times New Roman" w:cs="Times New Roman"/>
        </w:rPr>
        <w:t>tawie, uzgodnień zawartych w Koncepcji</w:t>
      </w:r>
      <w:r w:rsidR="001D260B" w:rsidRPr="0009667A">
        <w:rPr>
          <w:rFonts w:ascii="Times New Roman" w:hAnsi="Times New Roman" w:cs="Times New Roman"/>
        </w:rPr>
        <w:t xml:space="preserve"> </w:t>
      </w:r>
    </w:p>
    <w:p w14:paraId="3202AC10" w14:textId="77777777" w:rsidR="001D260B" w:rsidRPr="0009667A" w:rsidRDefault="001D260B" w:rsidP="00D17443">
      <w:pPr>
        <w:pStyle w:val="Akapitzlist"/>
        <w:numPr>
          <w:ilvl w:val="0"/>
          <w:numId w:val="25"/>
        </w:numPr>
        <w:spacing w:line="360" w:lineRule="auto"/>
        <w:jc w:val="both"/>
        <w:rPr>
          <w:rFonts w:ascii="Times New Roman" w:hAnsi="Times New Roman" w:cs="Times New Roman"/>
        </w:rPr>
      </w:pPr>
      <w:r w:rsidRPr="0009667A">
        <w:rPr>
          <w:rFonts w:ascii="Times New Roman" w:hAnsi="Times New Roman" w:cs="Times New Roman"/>
        </w:rPr>
        <w:t xml:space="preserve">Dane </w:t>
      </w:r>
      <w:r w:rsidR="0009667A" w:rsidRPr="0009667A">
        <w:rPr>
          <w:rFonts w:ascii="Times New Roman" w:hAnsi="Times New Roman" w:cs="Times New Roman"/>
        </w:rPr>
        <w:t>do opracowania K</w:t>
      </w:r>
      <w:r w:rsidR="003B2EF8" w:rsidRPr="0009667A">
        <w:rPr>
          <w:rFonts w:ascii="Times New Roman" w:hAnsi="Times New Roman" w:cs="Times New Roman"/>
        </w:rPr>
        <w:t>oncepcji oraz</w:t>
      </w:r>
      <w:r w:rsidR="0009667A" w:rsidRPr="0009667A">
        <w:rPr>
          <w:rFonts w:ascii="Times New Roman" w:hAnsi="Times New Roman" w:cs="Times New Roman"/>
        </w:rPr>
        <w:t xml:space="preserve"> programu funkcjonalo- użytkowego </w:t>
      </w:r>
      <w:r w:rsidRPr="0009667A">
        <w:rPr>
          <w:rFonts w:ascii="Times New Roman" w:hAnsi="Times New Roman" w:cs="Times New Roman"/>
        </w:rPr>
        <w:t>oraz materiały niezbędne do</w:t>
      </w:r>
      <w:r w:rsidR="0009667A" w:rsidRPr="0009667A">
        <w:rPr>
          <w:rFonts w:ascii="Times New Roman" w:hAnsi="Times New Roman" w:cs="Times New Roman"/>
        </w:rPr>
        <w:t xml:space="preserve"> opracowań</w:t>
      </w:r>
      <w:r w:rsidRPr="0009667A">
        <w:rPr>
          <w:rFonts w:ascii="Times New Roman" w:hAnsi="Times New Roman" w:cs="Times New Roman"/>
        </w:rPr>
        <w:t xml:space="preserve">, Wykonawca uzyska we własnym zakresie i na własny koszt. </w:t>
      </w:r>
    </w:p>
    <w:p w14:paraId="2B8FC1B9" w14:textId="0CF50731" w:rsidR="00A85C3B" w:rsidRDefault="0009667A" w:rsidP="00D17443">
      <w:pPr>
        <w:pStyle w:val="Akapitzlist"/>
        <w:numPr>
          <w:ilvl w:val="0"/>
          <w:numId w:val="25"/>
        </w:numPr>
        <w:spacing w:line="360" w:lineRule="auto"/>
        <w:jc w:val="both"/>
        <w:rPr>
          <w:rFonts w:ascii="Times New Roman" w:hAnsi="Times New Roman" w:cs="Times New Roman"/>
        </w:rPr>
      </w:pPr>
      <w:r w:rsidRPr="0009667A">
        <w:rPr>
          <w:rFonts w:ascii="Times New Roman" w:hAnsi="Times New Roman" w:cs="Times New Roman"/>
        </w:rPr>
        <w:t xml:space="preserve">Zamawiający udzieli Wykonawcy upoważnienia do występowania w jego imieniu w </w:t>
      </w:r>
      <w:r w:rsidR="00A60134">
        <w:rPr>
          <w:rFonts w:ascii="Times New Roman" w:hAnsi="Times New Roman" w:cs="Times New Roman"/>
        </w:rPr>
        <w:t> </w:t>
      </w:r>
      <w:r w:rsidRPr="0009667A">
        <w:rPr>
          <w:rFonts w:ascii="Times New Roman" w:hAnsi="Times New Roman" w:cs="Times New Roman"/>
        </w:rPr>
        <w:t>przypadku konieczności poczynienia uzgodnień z gestorami sieci.</w:t>
      </w:r>
    </w:p>
    <w:p w14:paraId="45079CDD" w14:textId="2F21A5A3" w:rsidR="00A85C3B" w:rsidRDefault="00A85C3B" w:rsidP="00D17443">
      <w:pPr>
        <w:pStyle w:val="Akapitzlist"/>
        <w:numPr>
          <w:ilvl w:val="0"/>
          <w:numId w:val="25"/>
        </w:numPr>
        <w:spacing w:line="360" w:lineRule="auto"/>
        <w:jc w:val="both"/>
        <w:rPr>
          <w:rFonts w:ascii="Times New Roman" w:hAnsi="Times New Roman" w:cs="Times New Roman"/>
        </w:rPr>
      </w:pPr>
      <w:r w:rsidRPr="00A85C3B">
        <w:rPr>
          <w:rFonts w:ascii="Times New Roman" w:hAnsi="Times New Roman" w:cs="Times New Roman"/>
        </w:rPr>
        <w:t>K</w:t>
      </w:r>
      <w:r w:rsidR="003B2EF8" w:rsidRPr="00A85C3B">
        <w:rPr>
          <w:rFonts w:ascii="Times New Roman" w:hAnsi="Times New Roman" w:cs="Times New Roman"/>
        </w:rPr>
        <w:t>oncepcja w</w:t>
      </w:r>
      <w:r w:rsidRPr="00A85C3B">
        <w:rPr>
          <w:rFonts w:ascii="Times New Roman" w:hAnsi="Times New Roman" w:cs="Times New Roman"/>
        </w:rPr>
        <w:t xml:space="preserve"> swojej treści nie może</w:t>
      </w:r>
      <w:r w:rsidR="008746BF" w:rsidRPr="00A85C3B">
        <w:rPr>
          <w:rFonts w:ascii="Times New Roman" w:hAnsi="Times New Roman" w:cs="Times New Roman"/>
        </w:rPr>
        <w:t xml:space="preserve"> </w:t>
      </w:r>
      <w:r w:rsidR="003B2EF8" w:rsidRPr="00A85C3B">
        <w:rPr>
          <w:rFonts w:ascii="Times New Roman" w:hAnsi="Times New Roman" w:cs="Times New Roman"/>
        </w:rPr>
        <w:t xml:space="preserve">opisywać przedmiotu umowy w sposób utrudniający uczciwą konkurencję. Zamawiający, co do zasady, nie zezwala na możliwość wskazywania w koncepcji znaków towarowych lub pochodzenia, z uzasadnionych względów technologicznych i ekonomicznych. Dopuszcza się taką możliwość wyłącznie w </w:t>
      </w:r>
      <w:r w:rsidR="00A60134">
        <w:rPr>
          <w:rFonts w:ascii="Times New Roman" w:hAnsi="Times New Roman" w:cs="Times New Roman"/>
        </w:rPr>
        <w:t> </w:t>
      </w:r>
      <w:r w:rsidR="003B2EF8" w:rsidRPr="00A85C3B">
        <w:rPr>
          <w:rFonts w:ascii="Times New Roman" w:hAnsi="Times New Roman" w:cs="Times New Roman"/>
        </w:rPr>
        <w:t>przypadkach, w których opisanie konkretnej technologii jest niemożliwe, a wskazane w koncepcji znaki towarowe, patenty lub pochodzenie należy uzasadnić względami technologicznymi, ekonomicznymi lub organizacyjnymi. W tym przypadku, przy wskazaniu należy umieścić zwrot „dopuszcza się sk</w:t>
      </w:r>
      <w:r w:rsidRPr="00A85C3B">
        <w:rPr>
          <w:rFonts w:ascii="Times New Roman" w:hAnsi="Times New Roman" w:cs="Times New Roman"/>
        </w:rPr>
        <w:t>ładanie rozwiązań równoważnych”</w:t>
      </w:r>
      <w:r w:rsidR="003B2EF8" w:rsidRPr="00A85C3B">
        <w:rPr>
          <w:rFonts w:ascii="Times New Roman" w:hAnsi="Times New Roman" w:cs="Times New Roman"/>
        </w:rPr>
        <w:t xml:space="preserve">. </w:t>
      </w:r>
    </w:p>
    <w:p w14:paraId="5019AF23" w14:textId="77777777" w:rsidR="00A85C3B" w:rsidRDefault="00E0032A" w:rsidP="00D17443">
      <w:pPr>
        <w:pStyle w:val="Akapitzlist"/>
        <w:numPr>
          <w:ilvl w:val="0"/>
          <w:numId w:val="25"/>
        </w:numPr>
        <w:spacing w:line="360" w:lineRule="auto"/>
        <w:jc w:val="both"/>
        <w:rPr>
          <w:rFonts w:ascii="Times New Roman" w:hAnsi="Times New Roman" w:cs="Times New Roman"/>
        </w:rPr>
      </w:pPr>
      <w:r w:rsidRPr="00A85C3B">
        <w:rPr>
          <w:rFonts w:ascii="Times New Roman" w:hAnsi="Times New Roman" w:cs="Times New Roman"/>
        </w:rPr>
        <w:t>W ramach przedmiotu umow</w:t>
      </w:r>
      <w:r w:rsidR="00A85C3B" w:rsidRPr="00A85C3B">
        <w:rPr>
          <w:rFonts w:ascii="Times New Roman" w:hAnsi="Times New Roman" w:cs="Times New Roman"/>
        </w:rPr>
        <w:t xml:space="preserve">y, </w:t>
      </w:r>
      <w:r w:rsidRPr="00A85C3B">
        <w:rPr>
          <w:rFonts w:ascii="Times New Roman" w:hAnsi="Times New Roman" w:cs="Times New Roman"/>
        </w:rPr>
        <w:t xml:space="preserve">Zamawiający wymaga od Wykonawcy konsultacji </w:t>
      </w:r>
      <w:r w:rsidR="00A85C3B" w:rsidRPr="00A85C3B">
        <w:rPr>
          <w:rFonts w:ascii="Times New Roman" w:hAnsi="Times New Roman" w:cs="Times New Roman"/>
        </w:rPr>
        <w:t>na każdym etapie opracowywania Etapu I .</w:t>
      </w:r>
      <w:r w:rsidRPr="00A85C3B">
        <w:rPr>
          <w:rFonts w:ascii="Times New Roman" w:hAnsi="Times New Roman" w:cs="Times New Roman"/>
        </w:rPr>
        <w:t xml:space="preserve">Zamawiający wymaga </w:t>
      </w:r>
      <w:r w:rsidR="00CC1EE3" w:rsidRPr="00A85C3B">
        <w:rPr>
          <w:rFonts w:ascii="Times New Roman" w:hAnsi="Times New Roman" w:cs="Times New Roman"/>
        </w:rPr>
        <w:t xml:space="preserve">przeprowadzenia nie mniej niż </w:t>
      </w:r>
      <w:r w:rsidR="00A85C3B" w:rsidRPr="00A85C3B">
        <w:rPr>
          <w:rFonts w:ascii="Times New Roman" w:hAnsi="Times New Roman" w:cs="Times New Roman"/>
        </w:rPr>
        <w:t>6 narad konsultacyjnych w ramach prac prowadzonych w Etapie I</w:t>
      </w:r>
      <w:r w:rsidRPr="00A85C3B">
        <w:rPr>
          <w:rFonts w:ascii="Times New Roman" w:hAnsi="Times New Roman" w:cs="Times New Roman"/>
        </w:rPr>
        <w:t xml:space="preserve">. </w:t>
      </w:r>
    </w:p>
    <w:p w14:paraId="0460BE4A" w14:textId="77777777" w:rsidR="00E0032A" w:rsidRPr="00A85C3B" w:rsidRDefault="00E0032A" w:rsidP="00D17443">
      <w:pPr>
        <w:pStyle w:val="Akapitzlist"/>
        <w:numPr>
          <w:ilvl w:val="0"/>
          <w:numId w:val="25"/>
        </w:numPr>
        <w:spacing w:line="360" w:lineRule="auto"/>
        <w:jc w:val="both"/>
        <w:rPr>
          <w:rFonts w:ascii="Times New Roman" w:hAnsi="Times New Roman" w:cs="Times New Roman"/>
        </w:rPr>
      </w:pPr>
      <w:r w:rsidRPr="00A85C3B">
        <w:rPr>
          <w:rFonts w:ascii="Times New Roman" w:hAnsi="Times New Roman" w:cs="Times New Roman"/>
        </w:rPr>
        <w:t>Zamawiający wymaga, by Wykonawca do realizacji przedmiotu umowy powołał dedykowany temu zadaniu Zespół, składający się z następujących przedstawicieli Wykonawcy:</w:t>
      </w:r>
    </w:p>
    <w:p w14:paraId="0E70D7EE" w14:textId="0042CC42" w:rsidR="00E0032A" w:rsidRPr="00A85C3B" w:rsidRDefault="009031B5" w:rsidP="00295CA0">
      <w:pPr>
        <w:pStyle w:val="Akapitzlist"/>
        <w:numPr>
          <w:ilvl w:val="0"/>
          <w:numId w:val="2"/>
        </w:numPr>
        <w:spacing w:line="360" w:lineRule="auto"/>
        <w:jc w:val="both"/>
        <w:rPr>
          <w:rFonts w:ascii="Times New Roman" w:hAnsi="Times New Roman" w:cs="Times New Roman"/>
        </w:rPr>
      </w:pPr>
      <w:r w:rsidRPr="00A85C3B">
        <w:rPr>
          <w:rFonts w:ascii="Times New Roman" w:hAnsi="Times New Roman" w:cs="Times New Roman"/>
        </w:rPr>
        <w:t>1 osoba</w:t>
      </w:r>
      <w:r w:rsidR="00E0032A" w:rsidRPr="00A85C3B">
        <w:rPr>
          <w:rFonts w:ascii="Times New Roman" w:hAnsi="Times New Roman" w:cs="Times New Roman"/>
        </w:rPr>
        <w:t xml:space="preserve"> legitymująca się uprawnieniami do projektowania w specjalności architektonicznej bez ograniczeń lub konstrukcyjno – budowlanej bez ograniczeń</w:t>
      </w:r>
      <w:r w:rsidR="004B300A">
        <w:rPr>
          <w:rFonts w:ascii="Times New Roman" w:hAnsi="Times New Roman" w:cs="Times New Roman"/>
        </w:rPr>
        <w:t xml:space="preserve"> </w:t>
      </w:r>
      <w:r w:rsidR="004B300A" w:rsidRPr="004B300A">
        <w:rPr>
          <w:rFonts w:ascii="Times New Roman" w:hAnsi="Times New Roman" w:cs="Times New Roman"/>
        </w:rPr>
        <w:t>lub równoważne im ważne uprawnienia wydane według wcześniejszych przepisów</w:t>
      </w:r>
      <w:r w:rsidR="00E0032A" w:rsidRPr="00A85C3B">
        <w:rPr>
          <w:rFonts w:ascii="Times New Roman" w:hAnsi="Times New Roman" w:cs="Times New Roman"/>
        </w:rPr>
        <w:t>;</w:t>
      </w:r>
    </w:p>
    <w:p w14:paraId="1A187E09" w14:textId="43331E94" w:rsidR="00E0032A" w:rsidRPr="004B300A" w:rsidRDefault="009031B5" w:rsidP="00295CA0">
      <w:pPr>
        <w:pStyle w:val="Akapitzlist"/>
        <w:numPr>
          <w:ilvl w:val="0"/>
          <w:numId w:val="2"/>
        </w:numPr>
        <w:spacing w:line="360" w:lineRule="auto"/>
        <w:jc w:val="both"/>
        <w:rPr>
          <w:rFonts w:ascii="Times New Roman" w:hAnsi="Times New Roman" w:cs="Times New Roman"/>
        </w:rPr>
      </w:pPr>
      <w:r w:rsidRPr="00A85C3B">
        <w:rPr>
          <w:rFonts w:ascii="Times New Roman" w:hAnsi="Times New Roman" w:cs="Times New Roman"/>
        </w:rPr>
        <w:t>1 osoba</w:t>
      </w:r>
      <w:r w:rsidR="00E0032A" w:rsidRPr="00A85C3B">
        <w:rPr>
          <w:rFonts w:ascii="Times New Roman" w:hAnsi="Times New Roman" w:cs="Times New Roman"/>
        </w:rPr>
        <w:t xml:space="preserve"> legitymująca się uprawnieniami instalacyjnymi bez ograniczeń w zakresie sieci, instalacji i </w:t>
      </w:r>
      <w:r w:rsidR="00E0032A" w:rsidRPr="004B300A">
        <w:rPr>
          <w:rFonts w:ascii="Times New Roman" w:hAnsi="Times New Roman" w:cs="Times New Roman"/>
        </w:rPr>
        <w:t>urządzeń cieplnych, wentylacyjnych, gazowych, wodociągowych i  kanalizacyjnych</w:t>
      </w:r>
      <w:r w:rsidR="004B300A" w:rsidRPr="004B300A">
        <w:rPr>
          <w:rFonts w:ascii="Times New Roman" w:hAnsi="Times New Roman" w:cs="Times New Roman"/>
        </w:rPr>
        <w:t xml:space="preserve"> </w:t>
      </w:r>
      <w:r w:rsidR="004B300A" w:rsidRPr="004B300A">
        <w:rPr>
          <w:rFonts w:ascii="Times New Roman" w:hAnsi="Times New Roman" w:cs="Times New Roman"/>
        </w:rPr>
        <w:t>lub równoważne im ważne uprawnienia wydane według wcześniejszych przepisów</w:t>
      </w:r>
      <w:r w:rsidR="00E0032A" w:rsidRPr="004B300A">
        <w:rPr>
          <w:rFonts w:ascii="Times New Roman" w:hAnsi="Times New Roman" w:cs="Times New Roman"/>
        </w:rPr>
        <w:t>;</w:t>
      </w:r>
    </w:p>
    <w:p w14:paraId="38A7D811" w14:textId="50AFCF4F" w:rsidR="00A85C3B" w:rsidRPr="004B300A" w:rsidRDefault="00E0032A" w:rsidP="00A85C3B">
      <w:pPr>
        <w:pStyle w:val="Akapitzlist"/>
        <w:numPr>
          <w:ilvl w:val="0"/>
          <w:numId w:val="2"/>
        </w:numPr>
        <w:spacing w:line="360" w:lineRule="auto"/>
        <w:jc w:val="both"/>
        <w:rPr>
          <w:rFonts w:ascii="Times New Roman" w:hAnsi="Times New Roman" w:cs="Times New Roman"/>
        </w:rPr>
      </w:pPr>
      <w:r w:rsidRPr="004B300A">
        <w:rPr>
          <w:rFonts w:ascii="Times New Roman" w:hAnsi="Times New Roman" w:cs="Times New Roman"/>
        </w:rPr>
        <w:lastRenderedPageBreak/>
        <w:t>1</w:t>
      </w:r>
      <w:r w:rsidR="009031B5" w:rsidRPr="004B300A">
        <w:rPr>
          <w:rFonts w:ascii="Times New Roman" w:hAnsi="Times New Roman" w:cs="Times New Roman"/>
        </w:rPr>
        <w:t xml:space="preserve"> osoba</w:t>
      </w:r>
      <w:r w:rsidRPr="004B300A">
        <w:rPr>
          <w:rFonts w:ascii="Times New Roman" w:hAnsi="Times New Roman" w:cs="Times New Roman"/>
        </w:rPr>
        <w:t xml:space="preserve"> legitymująca się uprawnieniami instalacyjnymi bez ograniczeń w zakresie sieci, instalacji i urządzeń elektr</w:t>
      </w:r>
      <w:r w:rsidR="00CC1EE3" w:rsidRPr="004B300A">
        <w:rPr>
          <w:rFonts w:ascii="Times New Roman" w:hAnsi="Times New Roman" w:cs="Times New Roman"/>
        </w:rPr>
        <w:t>ycznych i elektroenergetycznych</w:t>
      </w:r>
      <w:r w:rsidR="004B300A" w:rsidRPr="004B300A">
        <w:rPr>
          <w:rFonts w:ascii="Times New Roman" w:hAnsi="Times New Roman" w:cs="Times New Roman"/>
        </w:rPr>
        <w:t xml:space="preserve"> </w:t>
      </w:r>
      <w:r w:rsidR="004B300A" w:rsidRPr="004B300A">
        <w:rPr>
          <w:rFonts w:ascii="Times New Roman" w:hAnsi="Times New Roman" w:cs="Times New Roman"/>
        </w:rPr>
        <w:t>lub równoważne im ważne uprawnienia wydane według wcześniejszych przepisów</w:t>
      </w:r>
      <w:r w:rsidR="00CC1EE3" w:rsidRPr="004B300A">
        <w:rPr>
          <w:rFonts w:ascii="Times New Roman" w:hAnsi="Times New Roman" w:cs="Times New Roman"/>
        </w:rPr>
        <w:t>.</w:t>
      </w:r>
    </w:p>
    <w:p w14:paraId="1A18D1E1" w14:textId="77777777" w:rsidR="00A85C3B" w:rsidRDefault="009031B5" w:rsidP="00A85C3B">
      <w:pPr>
        <w:pStyle w:val="Akapitzlist"/>
        <w:spacing w:line="360" w:lineRule="auto"/>
        <w:ind w:left="1440"/>
        <w:jc w:val="center"/>
        <w:rPr>
          <w:rFonts w:ascii="Times New Roman" w:hAnsi="Times New Roman" w:cs="Times New Roman"/>
          <w:b/>
        </w:rPr>
      </w:pPr>
      <w:r w:rsidRPr="00A85C3B">
        <w:rPr>
          <w:rFonts w:ascii="Times New Roman" w:hAnsi="Times New Roman" w:cs="Times New Roman"/>
          <w:b/>
        </w:rPr>
        <w:t>§3 Obowiązki Wykonawcy</w:t>
      </w:r>
    </w:p>
    <w:p w14:paraId="45386613" w14:textId="01630663" w:rsidR="00A85C3B" w:rsidRPr="00A85C3B" w:rsidRDefault="009031B5" w:rsidP="00D17443">
      <w:pPr>
        <w:pStyle w:val="Akapitzlist"/>
        <w:numPr>
          <w:ilvl w:val="0"/>
          <w:numId w:val="28"/>
        </w:numPr>
        <w:spacing w:line="360" w:lineRule="auto"/>
        <w:jc w:val="both"/>
        <w:rPr>
          <w:rFonts w:ascii="Times New Roman" w:hAnsi="Times New Roman" w:cs="Times New Roman"/>
        </w:rPr>
      </w:pPr>
      <w:r w:rsidRPr="00A85C3B">
        <w:rPr>
          <w:rFonts w:ascii="Times New Roman" w:hAnsi="Times New Roman" w:cs="Times New Roman"/>
        </w:rPr>
        <w:t xml:space="preserve">Wykonawca zobowiązuje się do wykonania przedmiotu </w:t>
      </w:r>
      <w:r w:rsidR="00A85C3B" w:rsidRPr="00A85C3B">
        <w:rPr>
          <w:rFonts w:ascii="Times New Roman" w:hAnsi="Times New Roman" w:cs="Times New Roman"/>
        </w:rPr>
        <w:t>umowy zgodnie z obowiązującymi,</w:t>
      </w:r>
      <w:r w:rsidR="00A60134">
        <w:rPr>
          <w:rFonts w:ascii="Times New Roman" w:hAnsi="Times New Roman" w:cs="Times New Roman"/>
        </w:rPr>
        <w:t xml:space="preserve"> </w:t>
      </w:r>
      <w:r w:rsidRPr="00A85C3B">
        <w:rPr>
          <w:rFonts w:ascii="Times New Roman" w:hAnsi="Times New Roman" w:cs="Times New Roman"/>
        </w:rPr>
        <w:t>przepisami prawa</w:t>
      </w:r>
      <w:r w:rsidR="00F90F0A" w:rsidRPr="00A85C3B">
        <w:rPr>
          <w:rFonts w:ascii="Times New Roman" w:hAnsi="Times New Roman" w:cs="Times New Roman"/>
        </w:rPr>
        <w:t>, w szczególności</w:t>
      </w:r>
      <w:r w:rsidRPr="00A85C3B">
        <w:rPr>
          <w:rFonts w:ascii="Times New Roman" w:hAnsi="Times New Roman" w:cs="Times New Roman"/>
        </w:rPr>
        <w:t>:</w:t>
      </w:r>
    </w:p>
    <w:p w14:paraId="1FB0CFBB" w14:textId="66000255" w:rsidR="00A85C3B" w:rsidRPr="00A85C3B" w:rsidRDefault="00A85C3B"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ustawą</w:t>
      </w:r>
      <w:r w:rsidR="00F90F0A" w:rsidRPr="00A85C3B">
        <w:rPr>
          <w:rFonts w:ascii="Times New Roman" w:hAnsi="Times New Roman" w:cs="Times New Roman"/>
        </w:rPr>
        <w:t xml:space="preserve"> z dnia 8 marca 1990 r. o samorządzie gminnym </w:t>
      </w:r>
      <w:hyperlink r:id="rId8" w:history="1">
        <w:r w:rsidR="00F90F0A" w:rsidRPr="00A85C3B">
          <w:rPr>
            <w:rStyle w:val="Hipercze"/>
            <w:rFonts w:ascii="Times New Roman" w:hAnsi="Times New Roman" w:cs="Times New Roman"/>
            <w:color w:val="auto"/>
            <w:u w:val="none"/>
          </w:rPr>
          <w:t>(Dz.U. z 20</w:t>
        </w:r>
        <w:r w:rsidR="00F17EBD">
          <w:rPr>
            <w:rStyle w:val="Hipercze"/>
            <w:rFonts w:ascii="Times New Roman" w:hAnsi="Times New Roman" w:cs="Times New Roman"/>
            <w:color w:val="auto"/>
            <w:u w:val="none"/>
          </w:rPr>
          <w:t>20</w:t>
        </w:r>
        <w:r w:rsidR="00F90F0A" w:rsidRPr="00A85C3B">
          <w:rPr>
            <w:rStyle w:val="Hipercze"/>
            <w:rFonts w:ascii="Times New Roman" w:hAnsi="Times New Roman" w:cs="Times New Roman"/>
            <w:color w:val="auto"/>
            <w:u w:val="none"/>
          </w:rPr>
          <w:t xml:space="preserve"> r. poz. </w:t>
        </w:r>
        <w:r w:rsidR="00F17EBD">
          <w:rPr>
            <w:rStyle w:val="Hipercze"/>
            <w:rFonts w:ascii="Times New Roman" w:hAnsi="Times New Roman" w:cs="Times New Roman"/>
            <w:color w:val="auto"/>
            <w:u w:val="none"/>
          </w:rPr>
          <w:t>713</w:t>
        </w:r>
        <w:r w:rsidR="00F90F0A" w:rsidRPr="00A85C3B">
          <w:rPr>
            <w:rStyle w:val="Hipercze"/>
            <w:rFonts w:ascii="Times New Roman" w:hAnsi="Times New Roman" w:cs="Times New Roman"/>
            <w:color w:val="auto"/>
            <w:u w:val="none"/>
          </w:rPr>
          <w:t>)</w:t>
        </w:r>
      </w:hyperlink>
      <w:r w:rsidR="00F90F0A" w:rsidRPr="00A85C3B">
        <w:rPr>
          <w:rFonts w:ascii="Times New Roman" w:hAnsi="Times New Roman" w:cs="Times New Roman"/>
        </w:rPr>
        <w:t>;</w:t>
      </w:r>
    </w:p>
    <w:p w14:paraId="5D1DF0D4" w14:textId="740CB062" w:rsidR="00A85C3B" w:rsidRPr="00A85C3B" w:rsidRDefault="00A85C3B"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ustawą</w:t>
      </w:r>
      <w:r w:rsidR="00F90F0A" w:rsidRPr="00A85C3B">
        <w:rPr>
          <w:rFonts w:ascii="Times New Roman" w:hAnsi="Times New Roman" w:cs="Times New Roman"/>
        </w:rPr>
        <w:t xml:space="preserve"> z dnia 7 lipca 1994 r. prawo budowlane </w:t>
      </w:r>
      <w:hyperlink r:id="rId9" w:history="1">
        <w:r w:rsidR="00F90F0A" w:rsidRPr="00A85C3B">
          <w:rPr>
            <w:rStyle w:val="Hipercze"/>
            <w:rFonts w:ascii="Times New Roman" w:hAnsi="Times New Roman" w:cs="Times New Roman"/>
            <w:color w:val="auto"/>
            <w:u w:val="none"/>
          </w:rPr>
          <w:t>(t.j. Dz.U. z 20</w:t>
        </w:r>
        <w:r w:rsidR="00F17EBD">
          <w:rPr>
            <w:rStyle w:val="Hipercze"/>
            <w:rFonts w:ascii="Times New Roman" w:hAnsi="Times New Roman" w:cs="Times New Roman"/>
            <w:color w:val="auto"/>
            <w:u w:val="none"/>
          </w:rPr>
          <w:t>20</w:t>
        </w:r>
        <w:r w:rsidR="00F90F0A" w:rsidRPr="00A85C3B">
          <w:rPr>
            <w:rStyle w:val="Hipercze"/>
            <w:rFonts w:ascii="Times New Roman" w:hAnsi="Times New Roman" w:cs="Times New Roman"/>
            <w:color w:val="auto"/>
            <w:u w:val="none"/>
          </w:rPr>
          <w:t xml:space="preserve"> r. poz. 1</w:t>
        </w:r>
        <w:r w:rsidR="00F17EBD">
          <w:rPr>
            <w:rStyle w:val="Hipercze"/>
            <w:rFonts w:ascii="Times New Roman" w:hAnsi="Times New Roman" w:cs="Times New Roman"/>
            <w:color w:val="auto"/>
            <w:u w:val="none"/>
          </w:rPr>
          <w:t>333 ze zm.</w:t>
        </w:r>
        <w:r w:rsidR="00F90F0A" w:rsidRPr="00A85C3B">
          <w:rPr>
            <w:rStyle w:val="Hipercze"/>
            <w:rFonts w:ascii="Times New Roman" w:hAnsi="Times New Roman" w:cs="Times New Roman"/>
            <w:color w:val="auto"/>
            <w:u w:val="none"/>
          </w:rPr>
          <w:t>)</w:t>
        </w:r>
      </w:hyperlink>
      <w:r w:rsidR="00F90F0A" w:rsidRPr="00A85C3B">
        <w:rPr>
          <w:rFonts w:ascii="Times New Roman" w:hAnsi="Times New Roman" w:cs="Times New Roman"/>
        </w:rPr>
        <w:t>;</w:t>
      </w:r>
    </w:p>
    <w:p w14:paraId="60ACE22F" w14:textId="7DDFB7F7" w:rsidR="00A85C3B" w:rsidRPr="00A85C3B" w:rsidRDefault="00F90F0A"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Rozporządzenie</w:t>
      </w:r>
      <w:r w:rsidR="00A85C3B" w:rsidRPr="00A85C3B">
        <w:rPr>
          <w:rFonts w:ascii="Times New Roman" w:hAnsi="Times New Roman" w:cs="Times New Roman"/>
        </w:rPr>
        <w:t>m</w:t>
      </w:r>
      <w:r w:rsidRPr="00A85C3B">
        <w:rPr>
          <w:rFonts w:ascii="Times New Roman" w:hAnsi="Times New Roman" w:cs="Times New Roman"/>
        </w:rPr>
        <w:t xml:space="preserve"> Ministra </w:t>
      </w:r>
      <w:r w:rsidR="00AB21E6">
        <w:rPr>
          <w:rFonts w:ascii="Times New Roman" w:hAnsi="Times New Roman" w:cs="Times New Roman"/>
        </w:rPr>
        <w:t>Rozwoju z</w:t>
      </w:r>
      <w:r w:rsidRPr="00A85C3B">
        <w:rPr>
          <w:rFonts w:ascii="Times New Roman" w:hAnsi="Times New Roman" w:cs="Times New Roman"/>
        </w:rPr>
        <w:t xml:space="preserve"> dnia </w:t>
      </w:r>
      <w:r w:rsidR="00AB21E6">
        <w:rPr>
          <w:rFonts w:ascii="Times New Roman" w:hAnsi="Times New Roman" w:cs="Times New Roman"/>
        </w:rPr>
        <w:t>11 września 2020 r</w:t>
      </w:r>
      <w:r w:rsidRPr="00A85C3B">
        <w:rPr>
          <w:rFonts w:ascii="Times New Roman" w:hAnsi="Times New Roman" w:cs="Times New Roman"/>
        </w:rPr>
        <w:t>oku w sprawie szczegółowego zakres</w:t>
      </w:r>
      <w:r w:rsidR="00AB21E6">
        <w:rPr>
          <w:rFonts w:ascii="Times New Roman" w:hAnsi="Times New Roman" w:cs="Times New Roman"/>
        </w:rPr>
        <w:t>u</w:t>
      </w:r>
      <w:r w:rsidRPr="00A85C3B">
        <w:rPr>
          <w:rFonts w:ascii="Times New Roman" w:hAnsi="Times New Roman" w:cs="Times New Roman"/>
        </w:rPr>
        <w:t xml:space="preserve"> i formy projektu budowlanego </w:t>
      </w:r>
      <w:hyperlink r:id="rId10" w:history="1">
        <w:r w:rsidRPr="00A85C3B">
          <w:rPr>
            <w:rStyle w:val="Hipercze"/>
            <w:rFonts w:ascii="Times New Roman" w:hAnsi="Times New Roman" w:cs="Times New Roman"/>
            <w:color w:val="auto"/>
            <w:u w:val="none"/>
          </w:rPr>
          <w:t xml:space="preserve">(Dz.U. </w:t>
        </w:r>
        <w:r w:rsidRPr="00A85C3B">
          <w:rPr>
            <w:rStyle w:val="highlight"/>
            <w:rFonts w:ascii="Times New Roman" w:hAnsi="Times New Roman" w:cs="Times New Roman"/>
          </w:rPr>
          <w:t>z</w:t>
        </w:r>
        <w:r w:rsidRPr="00A85C3B">
          <w:rPr>
            <w:rStyle w:val="Hipercze"/>
            <w:rFonts w:ascii="Times New Roman" w:hAnsi="Times New Roman" w:cs="Times New Roman"/>
            <w:color w:val="auto"/>
            <w:u w:val="none"/>
          </w:rPr>
          <w:t xml:space="preserve"> 20</w:t>
        </w:r>
        <w:r w:rsidR="00AB21E6">
          <w:rPr>
            <w:rStyle w:val="Hipercze"/>
            <w:rFonts w:ascii="Times New Roman" w:hAnsi="Times New Roman" w:cs="Times New Roman"/>
            <w:color w:val="auto"/>
            <w:u w:val="none"/>
          </w:rPr>
          <w:t>20</w:t>
        </w:r>
        <w:r w:rsidRPr="00A85C3B">
          <w:rPr>
            <w:rStyle w:val="Hipercze"/>
            <w:rFonts w:ascii="Times New Roman" w:hAnsi="Times New Roman" w:cs="Times New Roman"/>
            <w:color w:val="auto"/>
            <w:u w:val="none"/>
          </w:rPr>
          <w:t xml:space="preserve"> </w:t>
        </w:r>
        <w:r w:rsidRPr="00A85C3B">
          <w:rPr>
            <w:rStyle w:val="highlight"/>
            <w:rFonts w:ascii="Times New Roman" w:hAnsi="Times New Roman" w:cs="Times New Roman"/>
          </w:rPr>
          <w:t>r</w:t>
        </w:r>
        <w:r w:rsidRPr="00A85C3B">
          <w:rPr>
            <w:rStyle w:val="Hipercze"/>
            <w:rFonts w:ascii="Times New Roman" w:hAnsi="Times New Roman" w:cs="Times New Roman"/>
            <w:color w:val="auto"/>
            <w:u w:val="none"/>
          </w:rPr>
          <w:t>. poz. 1</w:t>
        </w:r>
        <w:r w:rsidR="00AB21E6">
          <w:rPr>
            <w:rStyle w:val="Hipercze"/>
            <w:rFonts w:ascii="Times New Roman" w:hAnsi="Times New Roman" w:cs="Times New Roman"/>
            <w:color w:val="auto"/>
            <w:u w:val="none"/>
          </w:rPr>
          <w:t>609</w:t>
        </w:r>
        <w:r w:rsidRPr="00A85C3B">
          <w:rPr>
            <w:rStyle w:val="Hipercze"/>
            <w:rFonts w:ascii="Times New Roman" w:hAnsi="Times New Roman" w:cs="Times New Roman"/>
            <w:color w:val="auto"/>
            <w:u w:val="none"/>
          </w:rPr>
          <w:t>)</w:t>
        </w:r>
      </w:hyperlink>
    </w:p>
    <w:p w14:paraId="636E17DD" w14:textId="77777777" w:rsidR="00A85C3B" w:rsidRPr="00A85C3B" w:rsidRDefault="00F90F0A"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Rozporządzenie</w:t>
      </w:r>
      <w:r w:rsidR="00A85C3B" w:rsidRPr="00A85C3B">
        <w:rPr>
          <w:rFonts w:ascii="Times New Roman" w:hAnsi="Times New Roman" w:cs="Times New Roman"/>
        </w:rPr>
        <w:t>m</w:t>
      </w:r>
      <w:r w:rsidRPr="00A85C3B">
        <w:rPr>
          <w:rFonts w:ascii="Times New Roman" w:hAnsi="Times New Roman" w:cs="Times New Roman"/>
        </w:rPr>
        <w:t xml:space="preserve"> Ministra Infrastruktury z dnia 2 września 2004 roku w sprawie szczegółowego zakresu i</w:t>
      </w:r>
      <w:r w:rsidR="00700532" w:rsidRPr="00A85C3B">
        <w:rPr>
          <w:rFonts w:ascii="Times New Roman" w:hAnsi="Times New Roman" w:cs="Times New Roman"/>
        </w:rPr>
        <w:t xml:space="preserve"> formy dokumentacji projektowej, specyfikacji technicznych wykonania i odbioru robót budowlanych oraz programu funkcjonalno – użytkowego </w:t>
      </w:r>
      <w:hyperlink r:id="rId11" w:history="1">
        <w:r w:rsidR="00700532" w:rsidRPr="00A85C3B">
          <w:rPr>
            <w:rStyle w:val="Hipercze"/>
            <w:rFonts w:ascii="Times New Roman" w:hAnsi="Times New Roman" w:cs="Times New Roman"/>
            <w:color w:val="auto"/>
            <w:u w:val="none"/>
          </w:rPr>
          <w:t>(t.j. Dz.U. z 2013 r. poz. 1129)</w:t>
        </w:r>
      </w:hyperlink>
      <w:r w:rsidR="00700532" w:rsidRPr="00A85C3B">
        <w:rPr>
          <w:rFonts w:ascii="Times New Roman" w:hAnsi="Times New Roman" w:cs="Times New Roman"/>
        </w:rPr>
        <w:t>;</w:t>
      </w:r>
    </w:p>
    <w:p w14:paraId="11965D9E" w14:textId="77777777" w:rsidR="00A85C3B" w:rsidRPr="00A85C3B" w:rsidRDefault="00700532"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Rozporządzenie</w:t>
      </w:r>
      <w:r w:rsidR="00A85C3B" w:rsidRPr="00A85C3B">
        <w:rPr>
          <w:rFonts w:ascii="Times New Roman" w:hAnsi="Times New Roman" w:cs="Times New Roman"/>
        </w:rPr>
        <w:t>m</w:t>
      </w:r>
      <w:r w:rsidRPr="00A85C3B">
        <w:rPr>
          <w:rFonts w:ascii="Times New Roman" w:hAnsi="Times New Roman" w:cs="Times New Roman"/>
        </w:rPr>
        <w:t xml:space="preserve"> Ministra Infrastruktury z dnia 12 kwietnia 2002 roku w sprawie warunków technicznych jakim powinny odpowiadać budynki i ich usytuowanie </w:t>
      </w:r>
      <w:hyperlink r:id="rId12" w:history="1">
        <w:r w:rsidRPr="00A85C3B">
          <w:rPr>
            <w:rStyle w:val="Hipercze"/>
            <w:rFonts w:ascii="Times New Roman" w:hAnsi="Times New Roman" w:cs="Times New Roman"/>
            <w:color w:val="auto"/>
            <w:u w:val="none"/>
          </w:rPr>
          <w:t>(t.j. Dz.U. z 2019 r. poz. 1065)</w:t>
        </w:r>
      </w:hyperlink>
      <w:r w:rsidRPr="00A85C3B">
        <w:rPr>
          <w:rFonts w:ascii="Times New Roman" w:hAnsi="Times New Roman" w:cs="Times New Roman"/>
        </w:rPr>
        <w:t>;</w:t>
      </w:r>
    </w:p>
    <w:p w14:paraId="50923231" w14:textId="77777777" w:rsidR="00A85C3B" w:rsidRPr="00A85C3B" w:rsidRDefault="00700532"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Rozporządzenie</w:t>
      </w:r>
      <w:r w:rsidR="00A85C3B" w:rsidRPr="00A85C3B">
        <w:rPr>
          <w:rFonts w:ascii="Times New Roman" w:hAnsi="Times New Roman" w:cs="Times New Roman"/>
        </w:rPr>
        <w:t>m</w:t>
      </w:r>
      <w:r w:rsidRPr="00A85C3B">
        <w:rPr>
          <w:rFonts w:ascii="Times New Roman" w:hAnsi="Times New Roman" w:cs="Times New Roman"/>
        </w:rPr>
        <w:t xml:space="preserve"> </w:t>
      </w:r>
      <w:r w:rsidR="00131B33" w:rsidRPr="00A85C3B">
        <w:rPr>
          <w:rFonts w:ascii="Times New Roman" w:hAnsi="Times New Roman" w:cs="Times New Roman"/>
        </w:rPr>
        <w:t xml:space="preserve">Ministra Infrastruktury z dnia 18 maja 2004 roku w sprawie określenia metod i podstaw sporządzania kosztorysu inwestorskiego, obliczania planowanych kosztów prac projektowych oraz planowanych kosztów robót budowlanych określonych w programie funkcjonalno – użytkowym </w:t>
      </w:r>
      <w:hyperlink r:id="rId13" w:history="1">
        <w:r w:rsidR="006013F5" w:rsidRPr="00A85C3B">
          <w:rPr>
            <w:rStyle w:val="Hipercze"/>
            <w:rFonts w:ascii="Times New Roman" w:hAnsi="Times New Roman" w:cs="Times New Roman"/>
            <w:color w:val="auto"/>
            <w:u w:val="none"/>
          </w:rPr>
          <w:t>(Dz.U. Nr 130, poz. 1389)</w:t>
        </w:r>
      </w:hyperlink>
      <w:r w:rsidR="006013F5" w:rsidRPr="00A85C3B">
        <w:rPr>
          <w:rFonts w:ascii="Times New Roman" w:hAnsi="Times New Roman" w:cs="Times New Roman"/>
        </w:rPr>
        <w:t>;</w:t>
      </w:r>
    </w:p>
    <w:p w14:paraId="139C59B2" w14:textId="7790DDFA" w:rsidR="00A85C3B" w:rsidRPr="00A85C3B" w:rsidRDefault="00A85C3B"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ustawą</w:t>
      </w:r>
      <w:r w:rsidR="006013F5" w:rsidRPr="00A85C3B">
        <w:rPr>
          <w:rFonts w:ascii="Times New Roman" w:hAnsi="Times New Roman" w:cs="Times New Roman"/>
        </w:rPr>
        <w:t xml:space="preserve"> z dnia </w:t>
      </w:r>
      <w:r w:rsidR="00C33E5B">
        <w:rPr>
          <w:rFonts w:ascii="Times New Roman" w:hAnsi="Times New Roman" w:cs="Times New Roman"/>
        </w:rPr>
        <w:t xml:space="preserve">11 września 2019 </w:t>
      </w:r>
      <w:r w:rsidR="006013F5" w:rsidRPr="00A85C3B">
        <w:rPr>
          <w:rFonts w:ascii="Times New Roman" w:hAnsi="Times New Roman" w:cs="Times New Roman"/>
        </w:rPr>
        <w:t xml:space="preserve">roku Prawo Zamówień Publicznych </w:t>
      </w:r>
      <w:r w:rsidR="006013F5" w:rsidRPr="00A85C3B">
        <w:rPr>
          <w:rFonts w:ascii="Times New Roman" w:hAnsi="Times New Roman" w:cs="Times New Roman"/>
          <w:bCs/>
        </w:rPr>
        <w:t>(t.j. Dz. U. z 2</w:t>
      </w:r>
      <w:r w:rsidR="00C33E5B">
        <w:rPr>
          <w:rFonts w:ascii="Times New Roman" w:hAnsi="Times New Roman" w:cs="Times New Roman"/>
          <w:bCs/>
        </w:rPr>
        <w:t>019</w:t>
      </w:r>
      <w:r w:rsidR="006013F5" w:rsidRPr="00A85C3B">
        <w:rPr>
          <w:rFonts w:ascii="Times New Roman" w:hAnsi="Times New Roman" w:cs="Times New Roman"/>
          <w:bCs/>
        </w:rPr>
        <w:t xml:space="preserve"> r. poz. </w:t>
      </w:r>
      <w:r w:rsidR="00C33E5B">
        <w:rPr>
          <w:rFonts w:ascii="Times New Roman" w:hAnsi="Times New Roman" w:cs="Times New Roman"/>
          <w:bCs/>
        </w:rPr>
        <w:t xml:space="preserve">2019 ze zm. </w:t>
      </w:r>
      <w:r w:rsidR="006013F5" w:rsidRPr="00A85C3B">
        <w:rPr>
          <w:rFonts w:ascii="Times New Roman" w:hAnsi="Times New Roman" w:cs="Times New Roman"/>
          <w:bCs/>
        </w:rPr>
        <w:t xml:space="preserve">) ze szczególnym uwzględnieniem art. </w:t>
      </w:r>
      <w:r w:rsidR="00C33E5B">
        <w:rPr>
          <w:rFonts w:ascii="Times New Roman" w:hAnsi="Times New Roman" w:cs="Times New Roman"/>
          <w:bCs/>
        </w:rPr>
        <w:t>102 oraz 103</w:t>
      </w:r>
      <w:r w:rsidR="006013F5" w:rsidRPr="00A85C3B">
        <w:rPr>
          <w:rFonts w:ascii="Times New Roman" w:hAnsi="Times New Roman" w:cs="Times New Roman"/>
          <w:bCs/>
        </w:rPr>
        <w:t>;</w:t>
      </w:r>
    </w:p>
    <w:p w14:paraId="7029B79C" w14:textId="4A54DB4A" w:rsidR="00A85C3B" w:rsidRPr="009269D8" w:rsidRDefault="00A85C3B" w:rsidP="00D17443">
      <w:pPr>
        <w:pStyle w:val="Akapitzlist"/>
        <w:numPr>
          <w:ilvl w:val="0"/>
          <w:numId w:val="29"/>
        </w:numPr>
        <w:spacing w:line="360" w:lineRule="auto"/>
        <w:jc w:val="both"/>
        <w:rPr>
          <w:rFonts w:ascii="Times New Roman" w:hAnsi="Times New Roman" w:cs="Times New Roman"/>
        </w:rPr>
      </w:pPr>
      <w:r w:rsidRPr="00A85C3B">
        <w:rPr>
          <w:rFonts w:ascii="Times New Roman" w:hAnsi="Times New Roman" w:cs="Times New Roman"/>
        </w:rPr>
        <w:t>ustawą</w:t>
      </w:r>
      <w:r w:rsidR="006013F5" w:rsidRPr="00A85C3B">
        <w:rPr>
          <w:rFonts w:ascii="Times New Roman" w:hAnsi="Times New Roman" w:cs="Times New Roman"/>
        </w:rPr>
        <w:t xml:space="preserve"> z dnia 27 kwietnia 2001 roku Prawo ochrony środowiska</w:t>
      </w:r>
      <w:hyperlink r:id="rId14" w:history="1">
        <w:r w:rsidR="00AB21E6">
          <w:rPr>
            <w:rStyle w:val="Hipercze"/>
            <w:rFonts w:ascii="Times New Roman" w:hAnsi="Times New Roman" w:cs="Times New Roman"/>
            <w:color w:val="auto"/>
            <w:u w:val="none"/>
          </w:rPr>
          <w:t>)</w:t>
        </w:r>
      </w:hyperlink>
      <w:r w:rsidR="006013F5" w:rsidRPr="009269D8">
        <w:rPr>
          <w:rFonts w:ascii="Times New Roman" w:hAnsi="Times New Roman" w:cs="Times New Roman"/>
        </w:rPr>
        <w:t>;</w:t>
      </w:r>
    </w:p>
    <w:p w14:paraId="0B75D37C" w14:textId="4EF8AC6D" w:rsidR="00A85C3B" w:rsidRPr="009269D8" w:rsidRDefault="006013F5" w:rsidP="00D17443">
      <w:pPr>
        <w:pStyle w:val="Akapitzlist"/>
        <w:numPr>
          <w:ilvl w:val="0"/>
          <w:numId w:val="28"/>
        </w:numPr>
        <w:spacing w:line="360" w:lineRule="auto"/>
        <w:jc w:val="both"/>
        <w:rPr>
          <w:rFonts w:ascii="Times New Roman" w:hAnsi="Times New Roman" w:cs="Times New Roman"/>
        </w:rPr>
      </w:pPr>
      <w:r w:rsidRPr="009269D8">
        <w:rPr>
          <w:rFonts w:ascii="Times New Roman" w:hAnsi="Times New Roman" w:cs="Times New Roman"/>
        </w:rPr>
        <w:t>Wykonawca zobowiązuje się wykonać przedmiot umowy z najwyższą starannością z</w:t>
      </w:r>
      <w:r w:rsidR="00A60134">
        <w:rPr>
          <w:rFonts w:ascii="Times New Roman" w:hAnsi="Times New Roman" w:cs="Times New Roman"/>
        </w:rPr>
        <w:t> </w:t>
      </w:r>
      <w:r w:rsidRPr="009269D8">
        <w:rPr>
          <w:rFonts w:ascii="Times New Roman" w:hAnsi="Times New Roman" w:cs="Times New Roman"/>
        </w:rPr>
        <w:t xml:space="preserve"> uwzględnieniem profesjonalnego charakteru świadczonych </w:t>
      </w:r>
      <w:r w:rsidR="00C22B2B" w:rsidRPr="009269D8">
        <w:rPr>
          <w:rFonts w:ascii="Times New Roman" w:hAnsi="Times New Roman" w:cs="Times New Roman"/>
        </w:rPr>
        <w:t>przez siebie usług.</w:t>
      </w:r>
    </w:p>
    <w:p w14:paraId="423F009B" w14:textId="77777777" w:rsidR="009269D8" w:rsidRPr="009269D8" w:rsidRDefault="00C22B2B" w:rsidP="00D17443">
      <w:pPr>
        <w:pStyle w:val="Akapitzlist"/>
        <w:numPr>
          <w:ilvl w:val="0"/>
          <w:numId w:val="28"/>
        </w:numPr>
        <w:spacing w:line="360" w:lineRule="auto"/>
        <w:jc w:val="both"/>
        <w:rPr>
          <w:rFonts w:ascii="Times New Roman" w:hAnsi="Times New Roman" w:cs="Times New Roman"/>
        </w:rPr>
      </w:pPr>
      <w:r w:rsidRPr="009269D8">
        <w:rPr>
          <w:rFonts w:ascii="Times New Roman" w:hAnsi="Times New Roman" w:cs="Times New Roman"/>
        </w:rPr>
        <w:t>Wykonawca zapewnia, że wykonany przez niego przedmiot umowy będzie w stanie kompletnym z punktu widzenia celów, którym ma służyć.</w:t>
      </w:r>
    </w:p>
    <w:p w14:paraId="06071BDE" w14:textId="34FBAEBC" w:rsidR="009269D8" w:rsidRPr="009269D8" w:rsidRDefault="00C22B2B" w:rsidP="00D17443">
      <w:pPr>
        <w:pStyle w:val="Akapitzlist"/>
        <w:numPr>
          <w:ilvl w:val="0"/>
          <w:numId w:val="28"/>
        </w:numPr>
        <w:spacing w:line="360" w:lineRule="auto"/>
        <w:jc w:val="both"/>
        <w:rPr>
          <w:rFonts w:ascii="Times New Roman" w:hAnsi="Times New Roman" w:cs="Times New Roman"/>
        </w:rPr>
      </w:pPr>
      <w:r w:rsidRPr="009269D8">
        <w:rPr>
          <w:rFonts w:ascii="Times New Roman" w:hAnsi="Times New Roman" w:cs="Times New Roman"/>
        </w:rPr>
        <w:t xml:space="preserve">Wykonawca we własnym zakresie pozyska niezbędne informacje, dane, pozwolenia i </w:t>
      </w:r>
      <w:r w:rsidR="00A60134">
        <w:rPr>
          <w:rFonts w:ascii="Times New Roman" w:hAnsi="Times New Roman" w:cs="Times New Roman"/>
        </w:rPr>
        <w:t> </w:t>
      </w:r>
      <w:r w:rsidRPr="009269D8">
        <w:rPr>
          <w:rFonts w:ascii="Times New Roman" w:hAnsi="Times New Roman" w:cs="Times New Roman"/>
        </w:rPr>
        <w:t xml:space="preserve">uzgodnienia potrzebne do wykonania przedmiotu umowy. </w:t>
      </w:r>
    </w:p>
    <w:p w14:paraId="59C4DA28" w14:textId="77777777" w:rsidR="009269D8" w:rsidRPr="009269D8" w:rsidRDefault="00C22B2B" w:rsidP="00D17443">
      <w:pPr>
        <w:pStyle w:val="Akapitzlist"/>
        <w:numPr>
          <w:ilvl w:val="0"/>
          <w:numId w:val="28"/>
        </w:numPr>
        <w:spacing w:line="360" w:lineRule="auto"/>
        <w:jc w:val="both"/>
        <w:rPr>
          <w:rFonts w:ascii="Times New Roman" w:hAnsi="Times New Roman" w:cs="Times New Roman"/>
        </w:rPr>
      </w:pPr>
      <w:r w:rsidRPr="009269D8">
        <w:rPr>
          <w:rFonts w:ascii="Times New Roman" w:hAnsi="Times New Roman" w:cs="Times New Roman"/>
        </w:rPr>
        <w:t>Wykonawca zobowiązuje się udostępnione oraz pozyskane informacje i dane wykorzystać wyłącznie do wyko</w:t>
      </w:r>
      <w:r w:rsidR="005A1BCA" w:rsidRPr="009269D8">
        <w:rPr>
          <w:rFonts w:ascii="Times New Roman" w:hAnsi="Times New Roman" w:cs="Times New Roman"/>
        </w:rPr>
        <w:t xml:space="preserve">nania przedmiotu umowy, </w:t>
      </w:r>
      <w:r w:rsidR="00CC1EE3" w:rsidRPr="009269D8">
        <w:rPr>
          <w:rFonts w:ascii="Times New Roman" w:hAnsi="Times New Roman" w:cs="Times New Roman"/>
        </w:rPr>
        <w:t xml:space="preserve">zobowiązuje się </w:t>
      </w:r>
      <w:r w:rsidR="005A1BCA" w:rsidRPr="009269D8">
        <w:rPr>
          <w:rFonts w:ascii="Times New Roman" w:hAnsi="Times New Roman" w:cs="Times New Roman"/>
        </w:rPr>
        <w:t xml:space="preserve">traktować je jako tajemnicę służbową, nie udostępniać </w:t>
      </w:r>
      <w:r w:rsidR="000B56BB" w:rsidRPr="009269D8">
        <w:rPr>
          <w:rFonts w:ascii="Times New Roman" w:hAnsi="Times New Roman" w:cs="Times New Roman"/>
        </w:rPr>
        <w:t>ich osobom i podmiotom, które nie są stronami niniejszej umowy ani wykorzystywać ich przy realizacji zadań na rzecz innych podmiotów.</w:t>
      </w:r>
    </w:p>
    <w:p w14:paraId="6FF20772" w14:textId="77777777" w:rsidR="009269D8" w:rsidRDefault="000B56BB" w:rsidP="00D17443">
      <w:pPr>
        <w:pStyle w:val="Akapitzlist"/>
        <w:numPr>
          <w:ilvl w:val="0"/>
          <w:numId w:val="28"/>
        </w:numPr>
        <w:spacing w:line="360" w:lineRule="auto"/>
        <w:jc w:val="both"/>
        <w:rPr>
          <w:rFonts w:ascii="Times New Roman" w:hAnsi="Times New Roman" w:cs="Times New Roman"/>
        </w:rPr>
      </w:pPr>
      <w:r w:rsidRPr="009269D8">
        <w:rPr>
          <w:rFonts w:ascii="Times New Roman" w:hAnsi="Times New Roman" w:cs="Times New Roman"/>
        </w:rPr>
        <w:lastRenderedPageBreak/>
        <w:t>Wykonawca zobowiązany jest do niezwłocznego</w:t>
      </w:r>
      <w:r w:rsidR="009269D8" w:rsidRPr="009269D8">
        <w:rPr>
          <w:rFonts w:ascii="Times New Roman" w:hAnsi="Times New Roman" w:cs="Times New Roman"/>
        </w:rPr>
        <w:t>, nie później niż w terminie 3 dni roboczych od powzięcia informacji, do</w:t>
      </w:r>
      <w:r w:rsidRPr="009269D8">
        <w:rPr>
          <w:rFonts w:ascii="Times New Roman" w:hAnsi="Times New Roman" w:cs="Times New Roman"/>
        </w:rPr>
        <w:t xml:space="preserve"> przekazania Zamawiającemu pisemnych informacji dotyczących przeszkód uniemożliwiających należyte bądź terminowe wykonanie umowy.</w:t>
      </w:r>
      <w:r w:rsidR="009269D8" w:rsidRPr="009269D8">
        <w:rPr>
          <w:rFonts w:ascii="Times New Roman" w:hAnsi="Times New Roman" w:cs="Times New Roman"/>
        </w:rPr>
        <w:t xml:space="preserve"> Prawidłowe zawiadomienie Zamawiającego będzie podstawą do przedłużenia terminu realizacji przedmiotu umowy z uwagi na działania osób trzecich lub instytucji w gestii których leży wydanie decyzji administracyjnych. </w:t>
      </w:r>
    </w:p>
    <w:p w14:paraId="3314953A" w14:textId="77777777" w:rsidR="009269D8" w:rsidRPr="009269D8" w:rsidRDefault="002D3171" w:rsidP="009269D8">
      <w:pPr>
        <w:pStyle w:val="Akapitzlist"/>
        <w:spacing w:line="360" w:lineRule="auto"/>
        <w:jc w:val="center"/>
        <w:rPr>
          <w:rFonts w:ascii="Times New Roman" w:hAnsi="Times New Roman" w:cs="Times New Roman"/>
          <w:b/>
        </w:rPr>
      </w:pPr>
      <w:r w:rsidRPr="009269D8">
        <w:rPr>
          <w:rFonts w:ascii="Times New Roman" w:hAnsi="Times New Roman" w:cs="Times New Roman"/>
          <w:b/>
        </w:rPr>
        <w:t>§4 Obowiązki Zamawiającego</w:t>
      </w:r>
    </w:p>
    <w:p w14:paraId="37ADB2CE" w14:textId="366B3F22" w:rsidR="009269D8" w:rsidRPr="009269D8" w:rsidRDefault="002D3171" w:rsidP="00D17443">
      <w:pPr>
        <w:pStyle w:val="Akapitzlist"/>
        <w:numPr>
          <w:ilvl w:val="0"/>
          <w:numId w:val="30"/>
        </w:numPr>
        <w:spacing w:line="360" w:lineRule="auto"/>
        <w:jc w:val="both"/>
        <w:rPr>
          <w:rFonts w:ascii="Times New Roman" w:hAnsi="Times New Roman" w:cs="Times New Roman"/>
        </w:rPr>
      </w:pPr>
      <w:r w:rsidRPr="009269D8">
        <w:rPr>
          <w:rFonts w:ascii="Times New Roman" w:hAnsi="Times New Roman" w:cs="Times New Roman"/>
        </w:rPr>
        <w:t>Zamawiający zobowiązuje się do udzielenia Wykonawcy wsparcia w zakresie uzgodnień z</w:t>
      </w:r>
      <w:r w:rsidR="00A60134">
        <w:rPr>
          <w:rFonts w:ascii="Times New Roman" w:hAnsi="Times New Roman" w:cs="Times New Roman"/>
        </w:rPr>
        <w:t> </w:t>
      </w:r>
      <w:r w:rsidR="005E5816">
        <w:rPr>
          <w:rFonts w:ascii="Times New Roman" w:hAnsi="Times New Roman" w:cs="Times New Roman"/>
        </w:rPr>
        <w:t xml:space="preserve"> podmiotami administracji publicznej oraz gestorami sieci</w:t>
      </w:r>
      <w:r w:rsidRPr="009269D8">
        <w:rPr>
          <w:rFonts w:ascii="Times New Roman" w:hAnsi="Times New Roman" w:cs="Times New Roman"/>
        </w:rPr>
        <w:t>, których zgoda jest niezbędna do prawidłowej realizacji przedmiotu umowy.</w:t>
      </w:r>
    </w:p>
    <w:p w14:paraId="1DB14F6C" w14:textId="77777777" w:rsidR="009269D8" w:rsidRPr="009269D8" w:rsidRDefault="002D3171" w:rsidP="00D17443">
      <w:pPr>
        <w:pStyle w:val="Akapitzlist"/>
        <w:numPr>
          <w:ilvl w:val="0"/>
          <w:numId w:val="30"/>
        </w:numPr>
        <w:spacing w:line="360" w:lineRule="auto"/>
        <w:jc w:val="both"/>
        <w:rPr>
          <w:rFonts w:ascii="Times New Roman" w:hAnsi="Times New Roman" w:cs="Times New Roman"/>
        </w:rPr>
      </w:pPr>
      <w:r w:rsidRPr="009269D8">
        <w:rPr>
          <w:rFonts w:ascii="Times New Roman" w:hAnsi="Times New Roman" w:cs="Times New Roman"/>
        </w:rPr>
        <w:t>Zamawiający dokona odbioru etapowego przedmiotu umowy zgodnie z zasadami opisanymi w §6 umowy.</w:t>
      </w:r>
    </w:p>
    <w:p w14:paraId="364099C2" w14:textId="77777777" w:rsidR="009269D8" w:rsidRPr="009269D8" w:rsidRDefault="002D3171" w:rsidP="00D17443">
      <w:pPr>
        <w:pStyle w:val="Akapitzlist"/>
        <w:numPr>
          <w:ilvl w:val="0"/>
          <w:numId w:val="30"/>
        </w:numPr>
        <w:spacing w:line="360" w:lineRule="auto"/>
        <w:jc w:val="both"/>
        <w:rPr>
          <w:rFonts w:ascii="Times New Roman" w:hAnsi="Times New Roman" w:cs="Times New Roman"/>
        </w:rPr>
      </w:pPr>
      <w:r w:rsidRPr="009269D8">
        <w:rPr>
          <w:rFonts w:ascii="Times New Roman" w:hAnsi="Times New Roman" w:cs="Times New Roman"/>
        </w:rPr>
        <w:t>Zamawiający po dokonanych odbiorach zapłaci Wykonawcy wynagrodzenie zgodnie z trybem i na zasadach określonych w §7 umowy.</w:t>
      </w:r>
    </w:p>
    <w:p w14:paraId="675771CE" w14:textId="77777777" w:rsidR="009269D8" w:rsidRPr="009269D8" w:rsidRDefault="009269D8" w:rsidP="009269D8">
      <w:pPr>
        <w:pStyle w:val="Akapitzlist"/>
        <w:spacing w:line="360" w:lineRule="auto"/>
        <w:jc w:val="both"/>
        <w:rPr>
          <w:rFonts w:ascii="Times New Roman" w:hAnsi="Times New Roman" w:cs="Times New Roman"/>
        </w:rPr>
      </w:pPr>
    </w:p>
    <w:p w14:paraId="20B5CCDF" w14:textId="77777777" w:rsidR="009269D8" w:rsidRPr="009269D8" w:rsidRDefault="002D3171" w:rsidP="009269D8">
      <w:pPr>
        <w:pStyle w:val="Akapitzlist"/>
        <w:spacing w:line="360" w:lineRule="auto"/>
        <w:jc w:val="center"/>
        <w:rPr>
          <w:rFonts w:ascii="Times New Roman" w:hAnsi="Times New Roman" w:cs="Times New Roman"/>
          <w:b/>
        </w:rPr>
      </w:pPr>
      <w:r w:rsidRPr="009269D8">
        <w:rPr>
          <w:rFonts w:ascii="Times New Roman" w:hAnsi="Times New Roman" w:cs="Times New Roman"/>
          <w:b/>
        </w:rPr>
        <w:t xml:space="preserve">§5 Termin i zasady wykonania </w:t>
      </w:r>
      <w:r w:rsidR="00EC1D88" w:rsidRPr="009269D8">
        <w:rPr>
          <w:rFonts w:ascii="Times New Roman" w:hAnsi="Times New Roman" w:cs="Times New Roman"/>
          <w:b/>
        </w:rPr>
        <w:t>umowy</w:t>
      </w:r>
    </w:p>
    <w:p w14:paraId="7981431A" w14:textId="77777777" w:rsidR="009269D8" w:rsidRPr="009269D8" w:rsidRDefault="002D3171" w:rsidP="00D17443">
      <w:pPr>
        <w:pStyle w:val="Akapitzlist"/>
        <w:numPr>
          <w:ilvl w:val="0"/>
          <w:numId w:val="32"/>
        </w:numPr>
        <w:spacing w:line="360" w:lineRule="auto"/>
        <w:jc w:val="both"/>
        <w:rPr>
          <w:rFonts w:ascii="Times New Roman" w:hAnsi="Times New Roman" w:cs="Times New Roman"/>
        </w:rPr>
      </w:pPr>
      <w:r w:rsidRPr="009269D8">
        <w:rPr>
          <w:rFonts w:ascii="Times New Roman" w:hAnsi="Times New Roman" w:cs="Times New Roman"/>
        </w:rPr>
        <w:t>Zamawiający określa następujące terminy wykonania Etapów umowy:</w:t>
      </w:r>
    </w:p>
    <w:p w14:paraId="6EF83035" w14:textId="74FCFEA1" w:rsidR="009269D8" w:rsidRPr="009269D8" w:rsidRDefault="003121A5" w:rsidP="00D17443">
      <w:pPr>
        <w:pStyle w:val="Akapitzlist"/>
        <w:numPr>
          <w:ilvl w:val="0"/>
          <w:numId w:val="31"/>
        </w:numPr>
        <w:spacing w:line="360" w:lineRule="auto"/>
        <w:jc w:val="both"/>
        <w:rPr>
          <w:rFonts w:ascii="Times New Roman" w:hAnsi="Times New Roman" w:cs="Times New Roman"/>
        </w:rPr>
      </w:pPr>
      <w:r w:rsidRPr="009269D8">
        <w:rPr>
          <w:rFonts w:ascii="Times New Roman" w:hAnsi="Times New Roman" w:cs="Times New Roman"/>
        </w:rPr>
        <w:t>w</w:t>
      </w:r>
      <w:r w:rsidR="002D3171" w:rsidRPr="009269D8">
        <w:rPr>
          <w:rFonts w:ascii="Times New Roman" w:hAnsi="Times New Roman" w:cs="Times New Roman"/>
        </w:rPr>
        <w:t xml:space="preserve">ykonanie Etapu I umowy w terminie </w:t>
      </w:r>
      <w:r w:rsidR="00C33E5B">
        <w:rPr>
          <w:rFonts w:ascii="Times New Roman" w:hAnsi="Times New Roman" w:cs="Times New Roman"/>
        </w:rPr>
        <w:t>60</w:t>
      </w:r>
      <w:r w:rsidR="002D3171" w:rsidRPr="009269D8">
        <w:rPr>
          <w:rFonts w:ascii="Times New Roman" w:hAnsi="Times New Roman" w:cs="Times New Roman"/>
        </w:rPr>
        <w:t xml:space="preserve"> dni kalendarzowych </w:t>
      </w:r>
      <w:r w:rsidRPr="009269D8">
        <w:rPr>
          <w:rFonts w:ascii="Times New Roman" w:hAnsi="Times New Roman" w:cs="Times New Roman"/>
        </w:rPr>
        <w:t>licząc od dnia podpisania umowy, tj. do dnia ………………………………roku;</w:t>
      </w:r>
    </w:p>
    <w:p w14:paraId="425E5385" w14:textId="14640AC8" w:rsidR="009269D8" w:rsidRPr="009269D8" w:rsidRDefault="003121A5" w:rsidP="00D17443">
      <w:pPr>
        <w:pStyle w:val="Akapitzlist"/>
        <w:numPr>
          <w:ilvl w:val="0"/>
          <w:numId w:val="31"/>
        </w:numPr>
        <w:spacing w:line="360" w:lineRule="auto"/>
        <w:jc w:val="both"/>
        <w:rPr>
          <w:rFonts w:ascii="Times New Roman" w:hAnsi="Times New Roman" w:cs="Times New Roman"/>
        </w:rPr>
      </w:pPr>
      <w:r w:rsidRPr="009269D8">
        <w:rPr>
          <w:rFonts w:ascii="Times New Roman" w:hAnsi="Times New Roman" w:cs="Times New Roman"/>
        </w:rPr>
        <w:t xml:space="preserve">wykonanie Etapu II umowy w terminie </w:t>
      </w:r>
      <w:r w:rsidR="00C33E5B">
        <w:rPr>
          <w:rFonts w:ascii="Times New Roman" w:hAnsi="Times New Roman" w:cs="Times New Roman"/>
        </w:rPr>
        <w:t>120</w:t>
      </w:r>
      <w:r w:rsidRPr="009269D8">
        <w:rPr>
          <w:rFonts w:ascii="Times New Roman" w:hAnsi="Times New Roman" w:cs="Times New Roman"/>
        </w:rPr>
        <w:t xml:space="preserve"> dni kalendarzowych licząc od daty podpisania przez Zamawiającego protokołu odbioru przedmiotu umowy dla Etapu I</w:t>
      </w:r>
      <w:r w:rsidR="00C33E5B">
        <w:rPr>
          <w:rFonts w:ascii="Times New Roman" w:hAnsi="Times New Roman" w:cs="Times New Roman"/>
        </w:rPr>
        <w:t xml:space="preserve"> nie później niż do 10 grudnia 2021r.</w:t>
      </w:r>
    </w:p>
    <w:p w14:paraId="37B6EF4E" w14:textId="038A26FC" w:rsidR="009269D8" w:rsidRPr="009269D8" w:rsidRDefault="003121A5" w:rsidP="00D17443">
      <w:pPr>
        <w:pStyle w:val="Akapitzlist"/>
        <w:numPr>
          <w:ilvl w:val="0"/>
          <w:numId w:val="32"/>
        </w:numPr>
        <w:spacing w:line="360" w:lineRule="auto"/>
        <w:jc w:val="both"/>
        <w:rPr>
          <w:rFonts w:ascii="Times New Roman" w:hAnsi="Times New Roman" w:cs="Times New Roman"/>
        </w:rPr>
      </w:pPr>
      <w:r w:rsidRPr="009269D8">
        <w:rPr>
          <w:rFonts w:ascii="Times New Roman" w:hAnsi="Times New Roman" w:cs="Times New Roman"/>
        </w:rPr>
        <w:t xml:space="preserve">Wykonawca zobowiązany jest do wykonania przedmiotu </w:t>
      </w:r>
      <w:r w:rsidR="009269D8" w:rsidRPr="009269D8">
        <w:rPr>
          <w:rFonts w:ascii="Times New Roman" w:hAnsi="Times New Roman" w:cs="Times New Roman"/>
        </w:rPr>
        <w:t xml:space="preserve">umowy </w:t>
      </w:r>
      <w:r w:rsidRPr="009269D8">
        <w:rPr>
          <w:rFonts w:ascii="Times New Roman" w:hAnsi="Times New Roman" w:cs="Times New Roman"/>
        </w:rPr>
        <w:t>w terminach wskazanych w</w:t>
      </w:r>
      <w:r w:rsidR="00A60134">
        <w:rPr>
          <w:rFonts w:ascii="Times New Roman" w:hAnsi="Times New Roman" w:cs="Times New Roman"/>
        </w:rPr>
        <w:t> </w:t>
      </w:r>
      <w:r w:rsidRPr="009269D8">
        <w:rPr>
          <w:rFonts w:ascii="Times New Roman" w:hAnsi="Times New Roman" w:cs="Times New Roman"/>
        </w:rPr>
        <w:t>ust. 1, przy czym odpowiedzialność Wykonawcy z tytułu ewentualnych opóźnień nie dotyczy:</w:t>
      </w:r>
    </w:p>
    <w:p w14:paraId="000762F3" w14:textId="77777777" w:rsidR="009269D8" w:rsidRPr="009269D8" w:rsidRDefault="003121A5" w:rsidP="00D17443">
      <w:pPr>
        <w:pStyle w:val="Akapitzlist"/>
        <w:numPr>
          <w:ilvl w:val="0"/>
          <w:numId w:val="33"/>
        </w:numPr>
        <w:spacing w:line="360" w:lineRule="auto"/>
        <w:jc w:val="both"/>
        <w:rPr>
          <w:rFonts w:ascii="Times New Roman" w:hAnsi="Times New Roman" w:cs="Times New Roman"/>
        </w:rPr>
      </w:pPr>
      <w:r w:rsidRPr="009269D8">
        <w:rPr>
          <w:rFonts w:ascii="Times New Roman" w:hAnsi="Times New Roman" w:cs="Times New Roman"/>
        </w:rPr>
        <w:t>zmiany przepisów prawa w zakresie wynikającym z przedmiotu umowy, jeżeli zmiana taka wymaga przeprowadzenia dodatkowych czynności oraz nastąpiła od momentu podpisania niniejszej umowy do momentu zakończenia jej obowiązywania;</w:t>
      </w:r>
    </w:p>
    <w:p w14:paraId="366BAF10" w14:textId="77777777" w:rsidR="009269D8" w:rsidRDefault="003121A5" w:rsidP="00D17443">
      <w:pPr>
        <w:pStyle w:val="Akapitzlist"/>
        <w:numPr>
          <w:ilvl w:val="0"/>
          <w:numId w:val="33"/>
        </w:numPr>
        <w:spacing w:line="360" w:lineRule="auto"/>
        <w:jc w:val="both"/>
        <w:rPr>
          <w:rFonts w:ascii="Times New Roman" w:hAnsi="Times New Roman" w:cs="Times New Roman"/>
        </w:rPr>
      </w:pPr>
      <w:r w:rsidRPr="009269D8">
        <w:rPr>
          <w:rFonts w:ascii="Times New Roman" w:hAnsi="Times New Roman" w:cs="Times New Roman"/>
        </w:rPr>
        <w:t>pojawienia się w trakcie realizacji przedmiotu umowy przyczyn uniemożliwiających terminowe wykonanie umowy, których nie było można przewidzieć w momencie jej podpisywania.</w:t>
      </w:r>
    </w:p>
    <w:p w14:paraId="5C27C7C9" w14:textId="77777777" w:rsidR="009269D8" w:rsidRPr="00FE1DF7" w:rsidRDefault="009269D8" w:rsidP="009269D8">
      <w:pPr>
        <w:pStyle w:val="Akapitzlist"/>
        <w:spacing w:line="360" w:lineRule="auto"/>
        <w:ind w:left="1080"/>
        <w:jc w:val="both"/>
        <w:rPr>
          <w:rFonts w:ascii="Times New Roman" w:hAnsi="Times New Roman" w:cs="Times New Roman"/>
        </w:rPr>
      </w:pPr>
    </w:p>
    <w:p w14:paraId="7D2862BA" w14:textId="77777777" w:rsidR="009269D8" w:rsidRPr="00FE1DF7" w:rsidRDefault="003121A5" w:rsidP="009269D8">
      <w:pPr>
        <w:pStyle w:val="Akapitzlist"/>
        <w:spacing w:line="360" w:lineRule="auto"/>
        <w:ind w:left="1080"/>
        <w:jc w:val="center"/>
        <w:rPr>
          <w:rFonts w:ascii="Times New Roman" w:hAnsi="Times New Roman" w:cs="Times New Roman"/>
          <w:b/>
        </w:rPr>
      </w:pPr>
      <w:r w:rsidRPr="00FE1DF7">
        <w:rPr>
          <w:rFonts w:ascii="Times New Roman" w:hAnsi="Times New Roman" w:cs="Times New Roman"/>
          <w:b/>
        </w:rPr>
        <w:t>§6 Odbi</w:t>
      </w:r>
      <w:r w:rsidR="00EC1D88" w:rsidRPr="00FE1DF7">
        <w:rPr>
          <w:rFonts w:ascii="Times New Roman" w:hAnsi="Times New Roman" w:cs="Times New Roman"/>
          <w:b/>
        </w:rPr>
        <w:t>ór przedmiotu umowy</w:t>
      </w:r>
    </w:p>
    <w:p w14:paraId="11606B51" w14:textId="77777777" w:rsidR="009269D8" w:rsidRPr="00FE1DF7" w:rsidRDefault="003121A5"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Przedmiotem odbioru końcowego jest całość prac</w:t>
      </w:r>
      <w:r w:rsidR="009269D8" w:rsidRPr="00FE1DF7">
        <w:rPr>
          <w:rFonts w:ascii="Times New Roman" w:hAnsi="Times New Roman" w:cs="Times New Roman"/>
        </w:rPr>
        <w:t>,</w:t>
      </w:r>
      <w:r w:rsidRPr="00FE1DF7">
        <w:rPr>
          <w:rFonts w:ascii="Times New Roman" w:hAnsi="Times New Roman" w:cs="Times New Roman"/>
        </w:rPr>
        <w:t xml:space="preserve"> po wykonaniu umowy.</w:t>
      </w:r>
    </w:p>
    <w:p w14:paraId="3B01ABB6" w14:textId="77777777" w:rsidR="00FE1DF7" w:rsidRPr="00FE1DF7" w:rsidRDefault="003121A5"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 xml:space="preserve">Przedmiotem odbioru etapowego jest rzeczowy zakres prac dla Etapu I. </w:t>
      </w:r>
    </w:p>
    <w:p w14:paraId="1268A91E" w14:textId="0F2BFC6A" w:rsidR="00FE1DF7" w:rsidRPr="00FE1DF7" w:rsidRDefault="00E231AC"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lastRenderedPageBreak/>
        <w:t>Miejscem przekazania przedmiotu umowy</w:t>
      </w:r>
      <w:r w:rsidR="00FE1DF7" w:rsidRPr="00FE1DF7">
        <w:rPr>
          <w:rFonts w:ascii="Times New Roman" w:hAnsi="Times New Roman" w:cs="Times New Roman"/>
        </w:rPr>
        <w:t>, dla obu Etapów,</w:t>
      </w:r>
      <w:r w:rsidRPr="00FE1DF7">
        <w:rPr>
          <w:rFonts w:ascii="Times New Roman" w:hAnsi="Times New Roman" w:cs="Times New Roman"/>
        </w:rPr>
        <w:t xml:space="preserve"> jest siedziba Zamawiającego. Przekazanie przedmiotu umowy może nastąpić w formie doręczonej Zamawiającemu przesyłki za pośrednictwem operatora pocztowego w rozumieniu ustawy z dnia 23 listopada 2012 roku Prawo Pocztowe </w:t>
      </w:r>
      <w:hyperlink r:id="rId15" w:history="1">
        <w:r w:rsidRPr="00FE1DF7">
          <w:rPr>
            <w:rStyle w:val="Hipercze"/>
            <w:rFonts w:ascii="Times New Roman" w:hAnsi="Times New Roman" w:cs="Times New Roman"/>
            <w:color w:val="auto"/>
            <w:u w:val="none"/>
          </w:rPr>
          <w:t>(t.j. Dz.U. z 20</w:t>
        </w:r>
        <w:r w:rsidR="00AB21E6">
          <w:rPr>
            <w:rStyle w:val="Hipercze"/>
            <w:rFonts w:ascii="Times New Roman" w:hAnsi="Times New Roman" w:cs="Times New Roman"/>
            <w:color w:val="auto"/>
            <w:u w:val="none"/>
          </w:rPr>
          <w:t>20</w:t>
        </w:r>
        <w:r w:rsidRPr="00FE1DF7">
          <w:rPr>
            <w:rStyle w:val="Hipercze"/>
            <w:rFonts w:ascii="Times New Roman" w:hAnsi="Times New Roman" w:cs="Times New Roman"/>
            <w:color w:val="auto"/>
            <w:u w:val="none"/>
          </w:rPr>
          <w:t xml:space="preserve"> r. poz. </w:t>
        </w:r>
        <w:r w:rsidR="00AB21E6">
          <w:rPr>
            <w:rStyle w:val="Hipercze"/>
            <w:rFonts w:ascii="Times New Roman" w:hAnsi="Times New Roman" w:cs="Times New Roman"/>
            <w:color w:val="auto"/>
            <w:u w:val="none"/>
          </w:rPr>
          <w:t>1041 ze zm.</w:t>
        </w:r>
        <w:r w:rsidRPr="00FE1DF7">
          <w:rPr>
            <w:rStyle w:val="Hipercze"/>
            <w:rFonts w:ascii="Times New Roman" w:hAnsi="Times New Roman" w:cs="Times New Roman"/>
            <w:color w:val="auto"/>
            <w:u w:val="none"/>
          </w:rPr>
          <w:t>)</w:t>
        </w:r>
      </w:hyperlink>
      <w:r w:rsidR="00FE1DF7" w:rsidRPr="00FE1DF7">
        <w:rPr>
          <w:rFonts w:ascii="Times New Roman" w:hAnsi="Times New Roman" w:cs="Times New Roman"/>
        </w:rPr>
        <w:t>, decyduje data stempla pocztowego lub osobiście. Przekazanie musi nastąpić w godzinach urzędowania Zamawiającego, tj. od poniedziałku do piątku w dni robocze w godzinach od ……. do……… .</w:t>
      </w:r>
      <w:r w:rsidRPr="00FE1DF7">
        <w:rPr>
          <w:rFonts w:ascii="Times New Roman" w:hAnsi="Times New Roman" w:cs="Times New Roman"/>
        </w:rPr>
        <w:t xml:space="preserve"> </w:t>
      </w:r>
    </w:p>
    <w:p w14:paraId="542CA589" w14:textId="77777777" w:rsidR="00FE1DF7" w:rsidRPr="00FE1DF7" w:rsidRDefault="00E231AC"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 xml:space="preserve">Po przekazaniu przedmiotu umowy Zamawiający lub upoważniona przez niego osoba potwierdzi przekazanie podpisując protokół przekazania przygotowany przez Wykonawcę, albo pokwitowanie dostarczenia przesyłki za pośrednictwem operatora pocztowego. Podpisanie przez Zamawiającego protokołu przekazania lub pokwitowania dostarczenia przesyłki nie stanowi odbioru w rozumieniu niniejszej umowy. </w:t>
      </w:r>
    </w:p>
    <w:p w14:paraId="4FD7571B" w14:textId="66064864" w:rsidR="00FE1DF7" w:rsidRPr="005D14B6" w:rsidRDefault="00E231AC" w:rsidP="005D14B6">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 xml:space="preserve">Zamawiający zobowiązany jest dokonać odbioru Etapu I przedmiotu umowy </w:t>
      </w:r>
      <w:r w:rsidR="005D14B6" w:rsidRPr="00FE1DF7">
        <w:rPr>
          <w:rFonts w:ascii="Times New Roman" w:hAnsi="Times New Roman" w:cs="Times New Roman"/>
        </w:rPr>
        <w:t xml:space="preserve">w terminie 14 dni od daty jego przekazania przez Wykonawcę. </w:t>
      </w:r>
      <w:r w:rsidR="005D14B6">
        <w:rPr>
          <w:rFonts w:ascii="Times New Roman" w:hAnsi="Times New Roman" w:cs="Times New Roman"/>
        </w:rPr>
        <w:t>Jeżeli w trakcie analizy przekazanego opracowania, Zamawiający dostrzeże wady przedmiotu umowy, to zobowiązany on jest do ich zgłoszenia do Wykonawcy w formie pisemnej, poprzez wpisanie do protokołu odbioru (protokół z uwagami)</w:t>
      </w:r>
      <w:r w:rsidR="005D14B6" w:rsidRPr="00FE1DF7">
        <w:rPr>
          <w:rFonts w:ascii="Times New Roman" w:hAnsi="Times New Roman" w:cs="Times New Roman"/>
        </w:rPr>
        <w:t>. Wykonawca zobowiązany jest na usunięcia wad przedmiotu umowy, w</w:t>
      </w:r>
      <w:r w:rsidR="00A60134">
        <w:rPr>
          <w:rFonts w:ascii="Times New Roman" w:hAnsi="Times New Roman" w:cs="Times New Roman"/>
        </w:rPr>
        <w:t> </w:t>
      </w:r>
      <w:r w:rsidR="005D14B6" w:rsidRPr="00FE1DF7">
        <w:rPr>
          <w:rFonts w:ascii="Times New Roman" w:hAnsi="Times New Roman" w:cs="Times New Roman"/>
        </w:rPr>
        <w:t xml:space="preserve"> zakresie Etapu I w terminie 5 dni od daty przekazania/zawiadomienia przez Zamawiającego o  wadach przedmiotu umowy. </w:t>
      </w:r>
    </w:p>
    <w:p w14:paraId="13357496" w14:textId="1A142309" w:rsidR="00FE1DF7" w:rsidRPr="00FE1DF7" w:rsidRDefault="00E231AC"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 xml:space="preserve">Zamawiający zobowiązany jest dokonać odbioru Etapu II przedmiotu umowy w terminie 14 dni od daty jego przekazania przez Wykonawcę. </w:t>
      </w:r>
      <w:r w:rsidR="005E5816">
        <w:rPr>
          <w:rFonts w:ascii="Times New Roman" w:hAnsi="Times New Roman" w:cs="Times New Roman"/>
        </w:rPr>
        <w:t>Jeżeli w trakcie analizy przekazanego opracowania, Zamawiający dostrzeże wady przedmiotu umowy</w:t>
      </w:r>
      <w:r w:rsidR="005D14B6">
        <w:rPr>
          <w:rFonts w:ascii="Times New Roman" w:hAnsi="Times New Roman" w:cs="Times New Roman"/>
        </w:rPr>
        <w:t>, to zobowiązany on jest do ich zgłoszenia do Zamawiającego w formie pisemnej, poprzez wpisanie do protokołu odbioru (protokół z uwagami)</w:t>
      </w:r>
      <w:r w:rsidRPr="00FE1DF7">
        <w:rPr>
          <w:rFonts w:ascii="Times New Roman" w:hAnsi="Times New Roman" w:cs="Times New Roman"/>
        </w:rPr>
        <w:t>. Wykonawca zobowiązany jest na usunięcia wad przedmiotu umowy, w</w:t>
      </w:r>
      <w:r w:rsidR="00A60134">
        <w:rPr>
          <w:rFonts w:ascii="Times New Roman" w:hAnsi="Times New Roman" w:cs="Times New Roman"/>
        </w:rPr>
        <w:t> </w:t>
      </w:r>
      <w:r w:rsidRPr="00FE1DF7">
        <w:rPr>
          <w:rFonts w:ascii="Times New Roman" w:hAnsi="Times New Roman" w:cs="Times New Roman"/>
        </w:rPr>
        <w:t xml:space="preserve"> zakresie Etapu I</w:t>
      </w:r>
      <w:r w:rsidR="005D14B6">
        <w:rPr>
          <w:rFonts w:ascii="Times New Roman" w:hAnsi="Times New Roman" w:cs="Times New Roman"/>
        </w:rPr>
        <w:t>I</w:t>
      </w:r>
      <w:r w:rsidRPr="00FE1DF7">
        <w:rPr>
          <w:rFonts w:ascii="Times New Roman" w:hAnsi="Times New Roman" w:cs="Times New Roman"/>
        </w:rPr>
        <w:t xml:space="preserve"> w terminie </w:t>
      </w:r>
      <w:r w:rsidR="0095607B" w:rsidRPr="00FE1DF7">
        <w:rPr>
          <w:rFonts w:ascii="Times New Roman" w:hAnsi="Times New Roman" w:cs="Times New Roman"/>
        </w:rPr>
        <w:t>5</w:t>
      </w:r>
      <w:r w:rsidRPr="00FE1DF7">
        <w:rPr>
          <w:rFonts w:ascii="Times New Roman" w:hAnsi="Times New Roman" w:cs="Times New Roman"/>
        </w:rPr>
        <w:t xml:space="preserve"> dni od daty przekazania/zawiadomienia przez Zamawiającego o  wadach przedmiotu umowy. </w:t>
      </w:r>
    </w:p>
    <w:p w14:paraId="04C666CD" w14:textId="7DA9B877" w:rsidR="00FE1DF7" w:rsidRPr="00FE1DF7" w:rsidRDefault="0095607B"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Odbiór przedmiotu umowy w zakresie Etapu I uważa się za dokonany z datą podpisania przez Zamawiającego protokołu odbioru częściowego</w:t>
      </w:r>
      <w:r w:rsidR="005D14B6">
        <w:rPr>
          <w:rFonts w:ascii="Times New Roman" w:hAnsi="Times New Roman" w:cs="Times New Roman"/>
        </w:rPr>
        <w:t xml:space="preserve"> bez uwag</w:t>
      </w:r>
      <w:r w:rsidRPr="00FE1DF7">
        <w:rPr>
          <w:rFonts w:ascii="Times New Roman" w:hAnsi="Times New Roman" w:cs="Times New Roman"/>
        </w:rPr>
        <w:t>, stwierdzającego realizację zadania zgodnie z postanowieniami umowy.</w:t>
      </w:r>
    </w:p>
    <w:p w14:paraId="4A6284D0" w14:textId="72642323" w:rsidR="00FE1DF7" w:rsidRPr="00FE1DF7" w:rsidRDefault="0095607B"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Odbiór przedmiotu umowy w zakresie Etapu II (odbiór końcowy) uważa się za dokonany z datą podpisania przez Zamawiającego protokołu odbioru końcowego</w:t>
      </w:r>
      <w:r w:rsidR="005D14B6">
        <w:rPr>
          <w:rFonts w:ascii="Times New Roman" w:hAnsi="Times New Roman" w:cs="Times New Roman"/>
        </w:rPr>
        <w:t xml:space="preserve"> bez uwag</w:t>
      </w:r>
      <w:r w:rsidRPr="00FE1DF7">
        <w:rPr>
          <w:rFonts w:ascii="Times New Roman" w:hAnsi="Times New Roman" w:cs="Times New Roman"/>
        </w:rPr>
        <w:t>, stwierdzającego realizację zadania zgodnie z postanowieniami umowy.</w:t>
      </w:r>
    </w:p>
    <w:p w14:paraId="408DFE32" w14:textId="77777777" w:rsidR="00FE1DF7" w:rsidRPr="00FE1DF7" w:rsidRDefault="0095607B"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Zamawiający wymaga by Inwentaryzacja została dostarczona w trzech egzemplarzach w wersji papierowej oraz 1 egzemplarzu w wersji elektronicznej w formie pliku pdf na płytach CD lub nośnikach pamięci zewnętrznej.</w:t>
      </w:r>
    </w:p>
    <w:p w14:paraId="225DADD1" w14:textId="77777777" w:rsidR="00FE1DF7" w:rsidRPr="00FE1DF7" w:rsidRDefault="0095607B"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lastRenderedPageBreak/>
        <w:t>Zamawiający wymaga by opracowana koncepcja została przekazana Zamawiającemu w 3 egzemplarzach oraz na nośniku elektronicznym w formacie pdf w 1 egzemplarzu. Zwartość papierowa winna być zgodna z zawartością przekazaną na nośniku danych;</w:t>
      </w:r>
    </w:p>
    <w:p w14:paraId="7EE1E2BE" w14:textId="77777777" w:rsidR="00FE1DF7" w:rsidRPr="00FE1DF7" w:rsidRDefault="0095607B" w:rsidP="00D17443">
      <w:pPr>
        <w:pStyle w:val="Akapitzlist"/>
        <w:numPr>
          <w:ilvl w:val="0"/>
          <w:numId w:val="34"/>
        </w:numPr>
        <w:spacing w:line="360" w:lineRule="auto"/>
        <w:jc w:val="both"/>
        <w:rPr>
          <w:rFonts w:ascii="Times New Roman" w:hAnsi="Times New Roman" w:cs="Times New Roman"/>
        </w:rPr>
      </w:pPr>
      <w:r w:rsidRPr="00FE1DF7">
        <w:rPr>
          <w:rFonts w:ascii="Times New Roman" w:hAnsi="Times New Roman" w:cs="Times New Roman"/>
        </w:rPr>
        <w:t>Zamawiający wymaga by opracowany PFU został przekazany Zamawiającemu w 3 egzemplarzach oraz na nośniku elektronicznym w formacie pdf w 1 egzemplarzu. Zwartość papierowa winna być zgodna z zawartością przekazaną na nośniku danych.</w:t>
      </w:r>
    </w:p>
    <w:p w14:paraId="3AC49F97" w14:textId="77777777" w:rsidR="00FE1DF7" w:rsidRDefault="0095607B" w:rsidP="00FE1DF7">
      <w:pPr>
        <w:pStyle w:val="Akapitzlist"/>
        <w:spacing w:line="360" w:lineRule="auto"/>
        <w:jc w:val="center"/>
        <w:rPr>
          <w:rFonts w:ascii="Times New Roman" w:hAnsi="Times New Roman" w:cs="Times New Roman"/>
          <w:b/>
        </w:rPr>
      </w:pPr>
      <w:r w:rsidRPr="00FE1DF7">
        <w:rPr>
          <w:rFonts w:ascii="Times New Roman" w:hAnsi="Times New Roman" w:cs="Times New Roman"/>
          <w:b/>
        </w:rPr>
        <w:t>§7 Wynagrodzenie</w:t>
      </w:r>
    </w:p>
    <w:p w14:paraId="242B3468" w14:textId="77777777" w:rsidR="00FE1DF7" w:rsidRPr="005D14B6" w:rsidRDefault="0095607B"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t>Z tytułu wykonania przedmiotu umowy Zamawiający zapłaci Wykonawcy całkowite wynagrodzenie brutto w wysokości …………… zł (słownie: …………………………..), w tym podatek VAT w wysokości …… zł (słownie: ………………………….)</w:t>
      </w:r>
      <w:r w:rsidR="00DC19B5" w:rsidRPr="005D14B6">
        <w:rPr>
          <w:rFonts w:ascii="Times New Roman" w:hAnsi="Times New Roman" w:cs="Times New Roman"/>
        </w:rPr>
        <w:t>, w tym:</w:t>
      </w:r>
    </w:p>
    <w:p w14:paraId="28863760" w14:textId="77777777" w:rsidR="00FE1DF7" w:rsidRPr="005D14B6" w:rsidRDefault="00DC19B5" w:rsidP="00D17443">
      <w:pPr>
        <w:pStyle w:val="Akapitzlist"/>
        <w:numPr>
          <w:ilvl w:val="0"/>
          <w:numId w:val="3"/>
        </w:numPr>
        <w:spacing w:line="360" w:lineRule="auto"/>
        <w:jc w:val="both"/>
        <w:rPr>
          <w:rFonts w:ascii="Times New Roman" w:hAnsi="Times New Roman" w:cs="Times New Roman"/>
        </w:rPr>
      </w:pPr>
      <w:r w:rsidRPr="005D14B6">
        <w:rPr>
          <w:rFonts w:ascii="Times New Roman" w:hAnsi="Times New Roman" w:cs="Times New Roman"/>
        </w:rPr>
        <w:t xml:space="preserve">wynagrodzenie w wysokości </w:t>
      </w:r>
      <w:r w:rsidR="00FE1DF7" w:rsidRPr="005D14B6">
        <w:rPr>
          <w:rFonts w:ascii="Times New Roman" w:hAnsi="Times New Roman" w:cs="Times New Roman"/>
        </w:rPr>
        <w:t>….</w:t>
      </w:r>
      <w:r w:rsidRPr="005D14B6">
        <w:rPr>
          <w:rFonts w:ascii="Times New Roman" w:hAnsi="Times New Roman" w:cs="Times New Roman"/>
        </w:rPr>
        <w:t>% wynagrodzenia łącznego brutto, o którym mowa w ust. 1, tj. kwota ………………….zł brutto (słownie: ……………………………..) wypłacone zostanie po zrealizowaniu Etapu I umowy</w:t>
      </w:r>
      <w:r w:rsidR="00FE1DF7" w:rsidRPr="005D14B6">
        <w:rPr>
          <w:rFonts w:ascii="Times New Roman" w:hAnsi="Times New Roman" w:cs="Times New Roman"/>
        </w:rPr>
        <w:t>;</w:t>
      </w:r>
    </w:p>
    <w:p w14:paraId="40071D31" w14:textId="77777777" w:rsidR="00FE1DF7" w:rsidRPr="005D14B6" w:rsidRDefault="00DC19B5" w:rsidP="00D17443">
      <w:pPr>
        <w:pStyle w:val="Akapitzlist"/>
        <w:numPr>
          <w:ilvl w:val="0"/>
          <w:numId w:val="3"/>
        </w:numPr>
        <w:spacing w:line="360" w:lineRule="auto"/>
        <w:jc w:val="both"/>
        <w:rPr>
          <w:rFonts w:ascii="Times New Roman" w:hAnsi="Times New Roman" w:cs="Times New Roman"/>
        </w:rPr>
      </w:pPr>
      <w:r w:rsidRPr="005D14B6">
        <w:rPr>
          <w:rFonts w:ascii="Times New Roman" w:hAnsi="Times New Roman" w:cs="Times New Roman"/>
        </w:rPr>
        <w:t xml:space="preserve">wynagrodzenie w wysokości </w:t>
      </w:r>
      <w:r w:rsidR="00FE1DF7" w:rsidRPr="005D14B6">
        <w:rPr>
          <w:rFonts w:ascii="Times New Roman" w:hAnsi="Times New Roman" w:cs="Times New Roman"/>
        </w:rPr>
        <w:t>….</w:t>
      </w:r>
      <w:r w:rsidRPr="005D14B6">
        <w:rPr>
          <w:rFonts w:ascii="Times New Roman" w:hAnsi="Times New Roman" w:cs="Times New Roman"/>
        </w:rPr>
        <w:t>% wynagrodzenia łącznego brutto, o którym mowa w ust. 1, tj. kwota ………………….zł brutto (słownie: ……………………………..) wypłacone zostanie po zrealizowaniu Etapu II umowy.</w:t>
      </w:r>
    </w:p>
    <w:p w14:paraId="6BF7A6EE" w14:textId="77777777" w:rsidR="00AD02D5" w:rsidRPr="005D14B6" w:rsidRDefault="00DC19B5"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t xml:space="preserve">Podstawą wystawienia przez Wykonawcę faktury za wykonanie każdego z Etapów przedmiotu umowy jest podpisanie przez Strony protokołu odbioru na zasadach określonych w §6 niniejszej umowy. </w:t>
      </w:r>
    </w:p>
    <w:p w14:paraId="16CBF944" w14:textId="77777777" w:rsidR="00AD02D5" w:rsidRPr="005D14B6" w:rsidRDefault="00DC19B5"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t xml:space="preserve">Za wykonanie przedmiotu umowy Wykonawca wystawi fakturę na rzecz Miasta Poznań, </w:t>
      </w:r>
      <w:r w:rsidR="00BE5223" w:rsidRPr="005D14B6">
        <w:rPr>
          <w:rFonts w:ascii="Times New Roman" w:hAnsi="Times New Roman" w:cs="Times New Roman"/>
        </w:rPr>
        <w:t xml:space="preserve">Ośrodek dla Bezdomnych nr 1 w Poznaniu, 61-314 </w:t>
      </w:r>
      <w:r w:rsidRPr="005D14B6">
        <w:rPr>
          <w:rFonts w:ascii="Times New Roman" w:hAnsi="Times New Roman" w:cs="Times New Roman"/>
        </w:rPr>
        <w:t>Poznań NIP: 209-000-14-40.</w:t>
      </w:r>
    </w:p>
    <w:p w14:paraId="2A266279" w14:textId="77777777" w:rsidR="00AD02D5" w:rsidRPr="005D14B6" w:rsidRDefault="002421BC"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t>Wynagrodze</w:t>
      </w:r>
      <w:r w:rsidR="00AD02D5" w:rsidRPr="005D14B6">
        <w:rPr>
          <w:rFonts w:ascii="Times New Roman" w:hAnsi="Times New Roman" w:cs="Times New Roman"/>
        </w:rPr>
        <w:t xml:space="preserve">nie płatne będzie w terminie </w:t>
      </w:r>
      <w:r w:rsidR="00BE5223" w:rsidRPr="005D14B6">
        <w:rPr>
          <w:rFonts w:ascii="Times New Roman" w:hAnsi="Times New Roman" w:cs="Times New Roman"/>
        </w:rPr>
        <w:t>14</w:t>
      </w:r>
      <w:r w:rsidRPr="005D14B6">
        <w:rPr>
          <w:rFonts w:ascii="Times New Roman" w:hAnsi="Times New Roman" w:cs="Times New Roman"/>
        </w:rPr>
        <w:t xml:space="preserve"> dni od daty przedłożenia Zamawiającemu prawidłowo wypełnionej faktury VAT, przelewem na rachunek bankowy Wykonawcy wskazany w treści faktury.</w:t>
      </w:r>
    </w:p>
    <w:p w14:paraId="1D9C7B59" w14:textId="77777777" w:rsidR="00AD02D5" w:rsidRPr="005D14B6" w:rsidRDefault="00AD02D5"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spacing w:val="-3"/>
        </w:rPr>
        <w:t>Zamawiający wyraża zgody na otrzymanie faktury w formie elektronicznej.</w:t>
      </w:r>
    </w:p>
    <w:p w14:paraId="1734D270" w14:textId="1190C9AB" w:rsidR="00AD02D5" w:rsidRPr="005D14B6" w:rsidRDefault="00AD02D5"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t>Wykonawca oświadcza, że podany numer rachunku bankowego, na który maja być zapłacone należności umowne jest rachunkiem firmowym wskazanym na wykazie podmiotów, o którym mowa w art. 96b ustawy z dnia 11 marca 2004r. o podatku od towarów i usług (t.j. Dz. U. z</w:t>
      </w:r>
      <w:r w:rsidR="00A60134">
        <w:rPr>
          <w:rFonts w:ascii="Times New Roman" w:hAnsi="Times New Roman" w:cs="Times New Roman"/>
        </w:rPr>
        <w:t> </w:t>
      </w:r>
      <w:r w:rsidRPr="005D14B6">
        <w:rPr>
          <w:rFonts w:ascii="Times New Roman" w:hAnsi="Times New Roman" w:cs="Times New Roman"/>
        </w:rPr>
        <w:t xml:space="preserve"> 2018 r. poz. 2174 ze zm.). Zamawiający nie ponosi odpowiedzialności wobec Wykonawcy w przypadku zapłaty należności umownych po terminie, spowodowanej nieposiadaniem rachunku firmowego lub niezgodnością wskazanego z numerem rachunku bankowego wskazanego w umowie z w/w rejestrem.</w:t>
      </w:r>
      <w:r w:rsidRPr="005D14B6">
        <w:rPr>
          <w:rFonts w:ascii="Times New Roman" w:hAnsi="Times New Roman" w:cs="Times New Roman"/>
          <w:b/>
        </w:rPr>
        <w:t xml:space="preserve"> </w:t>
      </w:r>
    </w:p>
    <w:p w14:paraId="6079C2A4" w14:textId="77777777" w:rsidR="00AD02D5" w:rsidRPr="005D14B6" w:rsidRDefault="00AD02D5"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t>W przypadku opóźnienia w zapłacie wynagrodzenia umownego Wykonawca może naliczyć Zamawiającemu odsetki w wysokości ustawowej za każdy dzień zwłoki.</w:t>
      </w:r>
    </w:p>
    <w:p w14:paraId="3A2CF102" w14:textId="77777777" w:rsidR="00AD02D5" w:rsidRPr="005D14B6" w:rsidRDefault="00AD02D5"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t>Wynagrodzenie ryczałtowe określone w ust. 1 obejmuje wszelkie koszty związane z realizacją przedmiotowej umowy, niezbędne do jej wykonania.</w:t>
      </w:r>
    </w:p>
    <w:p w14:paraId="6926B4FD" w14:textId="77777777" w:rsidR="00AD02D5" w:rsidRPr="005D14B6" w:rsidRDefault="002421BC"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rPr>
        <w:lastRenderedPageBreak/>
        <w:t xml:space="preserve">Zapłatę uznaje się za dokonaną z chwilą obciążenia rachunku bankowego Zamawiającego. </w:t>
      </w:r>
    </w:p>
    <w:p w14:paraId="0CFA30E5" w14:textId="77777777" w:rsidR="00AD02D5" w:rsidRPr="005D14B6" w:rsidRDefault="002421BC"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lang w:eastAsia="pl-PL"/>
        </w:rPr>
        <w:t>Wykonawca zobowiązuje się nie dokonywać cesji wierzyteln</w:t>
      </w:r>
      <w:r w:rsidR="00EC1D88" w:rsidRPr="005D14B6">
        <w:rPr>
          <w:rFonts w:ascii="Times New Roman" w:hAnsi="Times New Roman" w:cs="Times New Roman"/>
          <w:lang w:eastAsia="pl-PL"/>
        </w:rPr>
        <w:t>ości oraz innych jakichkolwiek p</w:t>
      </w:r>
      <w:r w:rsidRPr="005D14B6">
        <w:rPr>
          <w:rFonts w:ascii="Times New Roman" w:hAnsi="Times New Roman" w:cs="Times New Roman"/>
          <w:lang w:eastAsia="pl-PL"/>
        </w:rPr>
        <w:t xml:space="preserve">raw, lub obowiązków wynikających z niniejszej umowy bez pisemnej zgody Zamawiającego. </w:t>
      </w:r>
    </w:p>
    <w:p w14:paraId="753272A4" w14:textId="77777777" w:rsidR="00AD02D5" w:rsidRPr="005D14B6" w:rsidRDefault="002421BC" w:rsidP="00D17443">
      <w:pPr>
        <w:pStyle w:val="Akapitzlist"/>
        <w:numPr>
          <w:ilvl w:val="0"/>
          <w:numId w:val="35"/>
        </w:numPr>
        <w:spacing w:line="360" w:lineRule="auto"/>
        <w:jc w:val="both"/>
        <w:rPr>
          <w:rFonts w:ascii="Times New Roman" w:hAnsi="Times New Roman" w:cs="Times New Roman"/>
        </w:rPr>
      </w:pPr>
      <w:r w:rsidRPr="005D14B6">
        <w:rPr>
          <w:rFonts w:ascii="Times New Roman" w:hAnsi="Times New Roman" w:cs="Times New Roman"/>
          <w:lang w:eastAsia="pl-PL"/>
        </w:rPr>
        <w:t>Ces</w:t>
      </w:r>
      <w:r w:rsidR="00AD02D5" w:rsidRPr="005D14B6">
        <w:rPr>
          <w:rFonts w:ascii="Times New Roman" w:hAnsi="Times New Roman" w:cs="Times New Roman"/>
          <w:lang w:eastAsia="pl-PL"/>
        </w:rPr>
        <w:t>ja dokonana z naruszeniem ust. 10</w:t>
      </w:r>
      <w:r w:rsidRPr="005D14B6">
        <w:rPr>
          <w:rFonts w:ascii="Times New Roman" w:hAnsi="Times New Roman" w:cs="Times New Roman"/>
          <w:lang w:eastAsia="pl-PL"/>
        </w:rPr>
        <w:t xml:space="preserve"> jest nieważna.</w:t>
      </w:r>
    </w:p>
    <w:p w14:paraId="4DD826B7" w14:textId="77777777" w:rsidR="00A60134" w:rsidRDefault="00A60134" w:rsidP="00AD02D5">
      <w:pPr>
        <w:pStyle w:val="Akapitzlist"/>
        <w:spacing w:line="360" w:lineRule="auto"/>
        <w:jc w:val="center"/>
        <w:rPr>
          <w:rFonts w:ascii="Times New Roman" w:hAnsi="Times New Roman" w:cs="Times New Roman"/>
          <w:b/>
        </w:rPr>
      </w:pPr>
    </w:p>
    <w:p w14:paraId="2B64F949" w14:textId="378C3D2D" w:rsidR="002421BC" w:rsidRPr="00AD02D5" w:rsidRDefault="002421BC" w:rsidP="00AD02D5">
      <w:pPr>
        <w:pStyle w:val="Akapitzlist"/>
        <w:spacing w:line="360" w:lineRule="auto"/>
        <w:jc w:val="center"/>
        <w:rPr>
          <w:rFonts w:ascii="Times New Roman" w:hAnsi="Times New Roman" w:cs="Times New Roman"/>
        </w:rPr>
      </w:pPr>
      <w:r w:rsidRPr="00AD02D5">
        <w:rPr>
          <w:rFonts w:ascii="Times New Roman" w:hAnsi="Times New Roman" w:cs="Times New Roman"/>
          <w:b/>
        </w:rPr>
        <w:t>§8 Gwarancja i rękojmia</w:t>
      </w:r>
    </w:p>
    <w:p w14:paraId="5BBC3B29" w14:textId="77777777" w:rsidR="00AD02D5" w:rsidRDefault="002421BC" w:rsidP="00D17443">
      <w:pPr>
        <w:pStyle w:val="Akapitzlist"/>
        <w:numPr>
          <w:ilvl w:val="0"/>
          <w:numId w:val="36"/>
        </w:numPr>
        <w:spacing w:line="360" w:lineRule="auto"/>
        <w:rPr>
          <w:rFonts w:ascii="Times New Roman" w:hAnsi="Times New Roman" w:cs="Times New Roman"/>
        </w:rPr>
      </w:pPr>
      <w:r w:rsidRPr="00AD02D5">
        <w:rPr>
          <w:rFonts w:ascii="Times New Roman" w:hAnsi="Times New Roman" w:cs="Times New Roman"/>
        </w:rPr>
        <w:t>Wykonawca udzieli Zamawiającemu pisemnej</w:t>
      </w:r>
      <w:r w:rsidR="00AD02D5" w:rsidRPr="00AD02D5">
        <w:rPr>
          <w:rFonts w:ascii="Times New Roman" w:hAnsi="Times New Roman" w:cs="Times New Roman"/>
        </w:rPr>
        <w:t xml:space="preserve"> gwarancji jakości na wykonaną K</w:t>
      </w:r>
      <w:r w:rsidRPr="00AD02D5">
        <w:rPr>
          <w:rFonts w:ascii="Times New Roman" w:hAnsi="Times New Roman" w:cs="Times New Roman"/>
        </w:rPr>
        <w:t>oncepcj</w:t>
      </w:r>
      <w:r w:rsidR="00EF01CC" w:rsidRPr="00AD02D5">
        <w:rPr>
          <w:rFonts w:ascii="Times New Roman" w:hAnsi="Times New Roman" w:cs="Times New Roman"/>
        </w:rPr>
        <w:t>ę oraz Program Funkcjonalno – Uż</w:t>
      </w:r>
      <w:r w:rsidRPr="00AD02D5">
        <w:rPr>
          <w:rFonts w:ascii="Times New Roman" w:hAnsi="Times New Roman" w:cs="Times New Roman"/>
        </w:rPr>
        <w:t>ytkowy stanowiące przedmiot umowy na okres 36 miesięcy licząc od dnia podpisania końcowego protokołu odbioru przedmiotu umowy.</w:t>
      </w:r>
    </w:p>
    <w:p w14:paraId="5F368556" w14:textId="77777777" w:rsidR="00AD02D5" w:rsidRDefault="00AD02D5" w:rsidP="00D17443">
      <w:pPr>
        <w:pStyle w:val="Akapitzlist"/>
        <w:numPr>
          <w:ilvl w:val="0"/>
          <w:numId w:val="36"/>
        </w:numPr>
        <w:spacing w:line="360" w:lineRule="auto"/>
        <w:rPr>
          <w:rFonts w:ascii="Times New Roman" w:hAnsi="Times New Roman" w:cs="Times New Roman"/>
        </w:rPr>
      </w:pPr>
      <w:r w:rsidRPr="00AD02D5">
        <w:rPr>
          <w:rFonts w:ascii="Times New Roman" w:hAnsi="Times New Roman" w:cs="Times New Roman"/>
        </w:rPr>
        <w:t>O wszelkich ujawnionych wadach K</w:t>
      </w:r>
      <w:r w:rsidR="002421BC" w:rsidRPr="00AD02D5">
        <w:rPr>
          <w:rFonts w:ascii="Times New Roman" w:hAnsi="Times New Roman" w:cs="Times New Roman"/>
        </w:rPr>
        <w:t>oncepcji ora P</w:t>
      </w:r>
      <w:r w:rsidRPr="00AD02D5">
        <w:rPr>
          <w:rFonts w:ascii="Times New Roman" w:hAnsi="Times New Roman" w:cs="Times New Roman"/>
        </w:rPr>
        <w:t xml:space="preserve">FU Zamawiający jest zobowiązany </w:t>
      </w:r>
      <w:r w:rsidR="002421BC" w:rsidRPr="00AD02D5">
        <w:rPr>
          <w:rFonts w:ascii="Times New Roman" w:hAnsi="Times New Roman" w:cs="Times New Roman"/>
        </w:rPr>
        <w:t>zawiadomić Wykonawcę na piśmie w terminie 14 dni licząc od dnia ich wykrycia.</w:t>
      </w:r>
    </w:p>
    <w:p w14:paraId="49A60E3B" w14:textId="77777777" w:rsidR="00AD02D5" w:rsidRDefault="00AD02D5" w:rsidP="00D17443">
      <w:pPr>
        <w:pStyle w:val="Akapitzlist"/>
        <w:numPr>
          <w:ilvl w:val="0"/>
          <w:numId w:val="36"/>
        </w:numPr>
        <w:spacing w:line="360" w:lineRule="auto"/>
        <w:rPr>
          <w:rFonts w:ascii="Times New Roman" w:hAnsi="Times New Roman" w:cs="Times New Roman"/>
        </w:rPr>
      </w:pPr>
      <w:r>
        <w:rPr>
          <w:rFonts w:ascii="Times New Roman" w:hAnsi="Times New Roman" w:cs="Times New Roman"/>
        </w:rPr>
        <w:t>Wady K</w:t>
      </w:r>
      <w:r w:rsidR="002421BC" w:rsidRPr="00AD02D5">
        <w:rPr>
          <w:rFonts w:ascii="Times New Roman" w:hAnsi="Times New Roman" w:cs="Times New Roman"/>
        </w:rPr>
        <w:t xml:space="preserve">oncepcji i PFU </w:t>
      </w:r>
      <w:r>
        <w:rPr>
          <w:rFonts w:ascii="Times New Roman" w:hAnsi="Times New Roman" w:cs="Times New Roman"/>
        </w:rPr>
        <w:t xml:space="preserve">Wykonawca zobowiązany jest usunąć </w:t>
      </w:r>
      <w:r w:rsidR="002421BC" w:rsidRPr="00AD02D5">
        <w:rPr>
          <w:rFonts w:ascii="Times New Roman" w:hAnsi="Times New Roman" w:cs="Times New Roman"/>
        </w:rPr>
        <w:t>w terminie 14 dni od daty zawiadomienia przez Zamawiającego. Koszt usunięcia wad ponosi Wykonawca.</w:t>
      </w:r>
    </w:p>
    <w:p w14:paraId="027CCD0C" w14:textId="77777777" w:rsidR="00AD02D5" w:rsidRDefault="002421BC" w:rsidP="00D17443">
      <w:pPr>
        <w:pStyle w:val="Akapitzlist"/>
        <w:numPr>
          <w:ilvl w:val="0"/>
          <w:numId w:val="36"/>
        </w:numPr>
        <w:spacing w:line="360" w:lineRule="auto"/>
        <w:rPr>
          <w:rFonts w:ascii="Times New Roman" w:hAnsi="Times New Roman" w:cs="Times New Roman"/>
        </w:rPr>
      </w:pPr>
      <w:r w:rsidRPr="00AD02D5">
        <w:rPr>
          <w:rFonts w:ascii="Times New Roman" w:hAnsi="Times New Roman" w:cs="Times New Roman"/>
        </w:rPr>
        <w:t xml:space="preserve">W przypadku nieusunięcia wad w koncepcji i PFU w terminie określonym w ust. 3. Zamawiający ma prawo usunąć wadę we własnym zakresie na koszt Wykonawcy, na co Wykonawca wyraża zgodę. </w:t>
      </w:r>
    </w:p>
    <w:p w14:paraId="08D2F026" w14:textId="77777777" w:rsidR="00AD02D5" w:rsidRDefault="002421BC" w:rsidP="00D17443">
      <w:pPr>
        <w:pStyle w:val="Akapitzlist"/>
        <w:numPr>
          <w:ilvl w:val="0"/>
          <w:numId w:val="36"/>
        </w:numPr>
        <w:spacing w:line="360" w:lineRule="auto"/>
        <w:rPr>
          <w:rFonts w:ascii="Times New Roman" w:hAnsi="Times New Roman" w:cs="Times New Roman"/>
        </w:rPr>
      </w:pPr>
      <w:r w:rsidRPr="00AD02D5">
        <w:rPr>
          <w:rFonts w:ascii="Times New Roman" w:hAnsi="Times New Roman" w:cs="Times New Roman"/>
        </w:rPr>
        <w:t>St</w:t>
      </w:r>
      <w:r w:rsidR="006134A3" w:rsidRPr="00AD02D5">
        <w:rPr>
          <w:rFonts w:ascii="Times New Roman" w:hAnsi="Times New Roman" w:cs="Times New Roman"/>
        </w:rPr>
        <w:t>ron rozszerzają odpowiedzialność</w:t>
      </w:r>
      <w:r w:rsidRPr="00AD02D5">
        <w:rPr>
          <w:rFonts w:ascii="Times New Roman" w:hAnsi="Times New Roman" w:cs="Times New Roman"/>
        </w:rPr>
        <w:t xml:space="preserve"> Wykonawcy z tytułu rękojmi za wady przedmiotu umowy</w:t>
      </w:r>
      <w:r w:rsidR="006134A3" w:rsidRPr="00AD02D5">
        <w:rPr>
          <w:rFonts w:ascii="Times New Roman" w:hAnsi="Times New Roman" w:cs="Times New Roman"/>
        </w:rPr>
        <w:t xml:space="preserve"> i ustalają, że uprawnienia Zamawiającego z tego tytułu wygasają po upływie 36 miesięcy od dnia podpisania końcowego protokołu odbioru</w:t>
      </w:r>
      <w:r w:rsidR="00EC1D88" w:rsidRPr="00AD02D5">
        <w:rPr>
          <w:rFonts w:ascii="Times New Roman" w:hAnsi="Times New Roman" w:cs="Times New Roman"/>
        </w:rPr>
        <w:t xml:space="preserve"> przedmiotu umowy.</w:t>
      </w:r>
    </w:p>
    <w:p w14:paraId="1F538A6C" w14:textId="77777777" w:rsidR="00AD02D5" w:rsidRDefault="006134A3" w:rsidP="00D17443">
      <w:pPr>
        <w:pStyle w:val="Akapitzlist"/>
        <w:numPr>
          <w:ilvl w:val="0"/>
          <w:numId w:val="36"/>
        </w:numPr>
        <w:spacing w:line="360" w:lineRule="auto"/>
        <w:rPr>
          <w:rFonts w:ascii="Times New Roman" w:hAnsi="Times New Roman" w:cs="Times New Roman"/>
        </w:rPr>
      </w:pPr>
      <w:r w:rsidRPr="00AD02D5">
        <w:rPr>
          <w:rFonts w:ascii="Times New Roman" w:hAnsi="Times New Roman" w:cs="Times New Roman"/>
        </w:rPr>
        <w:t xml:space="preserve">Rozwiązanie umowy, w tym odstąpienie od umowy nie powoduje wygaśnięcia gwarancji jakości. </w:t>
      </w:r>
    </w:p>
    <w:p w14:paraId="62F20692" w14:textId="77777777" w:rsidR="006134A3" w:rsidRPr="00AD02D5" w:rsidRDefault="006134A3" w:rsidP="00AD02D5">
      <w:pPr>
        <w:pStyle w:val="Akapitzlist"/>
        <w:spacing w:line="360" w:lineRule="auto"/>
        <w:jc w:val="center"/>
        <w:rPr>
          <w:rFonts w:ascii="Times New Roman" w:hAnsi="Times New Roman" w:cs="Times New Roman"/>
        </w:rPr>
      </w:pPr>
      <w:r w:rsidRPr="00AD02D5">
        <w:rPr>
          <w:rFonts w:ascii="Times New Roman" w:hAnsi="Times New Roman" w:cs="Times New Roman"/>
          <w:b/>
        </w:rPr>
        <w:t>§9 Prawa autorskie</w:t>
      </w:r>
    </w:p>
    <w:p w14:paraId="79F30C94" w14:textId="77777777" w:rsidR="00EF01CC" w:rsidRDefault="00AD02D5" w:rsidP="00D17443">
      <w:pPr>
        <w:pStyle w:val="Domylnie"/>
        <w:numPr>
          <w:ilvl w:val="0"/>
          <w:numId w:val="4"/>
        </w:numPr>
        <w:spacing w:line="360" w:lineRule="auto"/>
        <w:jc w:val="both"/>
        <w:rPr>
          <w:rFonts w:ascii="Times New Roman" w:eastAsia="Arial" w:hAnsi="Times New Roman" w:cs="Times New Roman"/>
          <w:sz w:val="22"/>
          <w:szCs w:val="22"/>
          <w:lang w:bidi="ar-SA"/>
        </w:rPr>
      </w:pPr>
      <w:r>
        <w:rPr>
          <w:rFonts w:ascii="Times New Roman" w:eastAsia="Arial" w:hAnsi="Times New Roman" w:cs="Times New Roman"/>
          <w:sz w:val="22"/>
          <w:szCs w:val="22"/>
          <w:lang w:bidi="ar-SA"/>
        </w:rPr>
        <w:t>Wraz z odbiorem K</w:t>
      </w:r>
      <w:r w:rsidR="006134A3" w:rsidRPr="008746BF">
        <w:rPr>
          <w:rFonts w:ascii="Times New Roman" w:eastAsia="Arial" w:hAnsi="Times New Roman" w:cs="Times New Roman"/>
          <w:sz w:val="22"/>
          <w:szCs w:val="22"/>
          <w:lang w:bidi="ar-SA"/>
        </w:rPr>
        <w:t>oncepcji i PFU Wykonawca przenosi na Zamawiającego autorskie prawa majątkowe.</w:t>
      </w:r>
    </w:p>
    <w:p w14:paraId="7C3683BF" w14:textId="7A955DD7" w:rsidR="006134A3" w:rsidRP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 xml:space="preserve">W ramach przejętych praw majątkowych, Zamawiający będzie mógł bez zgody Wykonawcy i </w:t>
      </w:r>
      <w:r w:rsidR="00A60134">
        <w:rPr>
          <w:rFonts w:ascii="Times New Roman" w:eastAsia="Arial" w:hAnsi="Times New Roman" w:cs="Times New Roman"/>
          <w:sz w:val="22"/>
          <w:szCs w:val="22"/>
          <w:lang w:bidi="ar-SA"/>
        </w:rPr>
        <w:t> </w:t>
      </w:r>
      <w:r w:rsidRPr="00EF01CC">
        <w:rPr>
          <w:rFonts w:ascii="Times New Roman" w:eastAsia="Arial" w:hAnsi="Times New Roman" w:cs="Times New Roman"/>
          <w:sz w:val="22"/>
          <w:szCs w:val="22"/>
          <w:lang w:bidi="ar-SA"/>
        </w:rPr>
        <w:t>bez dodatkowego wynagrodzenia na rzecz Wykonawcy oraz bez żadnych ograniczeń czasowych i ilościowych korzystać z dokumentacji projektowej w następujących polach eksploatacji:</w:t>
      </w:r>
    </w:p>
    <w:p w14:paraId="52692B80" w14:textId="77777777" w:rsidR="00EF01CC" w:rsidRDefault="006134A3" w:rsidP="00D17443">
      <w:pPr>
        <w:pStyle w:val="Domylnie"/>
        <w:numPr>
          <w:ilvl w:val="0"/>
          <w:numId w:val="5"/>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 zakresie utrwalania i zwielokrotniania dokumentacji projektowej– kserowanie, skanowanie oraz kopiowanie na nośniki optyczne CD lub DVD,</w:t>
      </w:r>
    </w:p>
    <w:p w14:paraId="27B6A3BF" w14:textId="77777777" w:rsidR="006134A3" w:rsidRPr="00EF01CC" w:rsidRDefault="006134A3" w:rsidP="00D17443">
      <w:pPr>
        <w:pStyle w:val="Domylnie"/>
        <w:numPr>
          <w:ilvl w:val="0"/>
          <w:numId w:val="5"/>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w zakresie obrotu oryginałami albo egzemplarzami, na których dokumentację utrwalono:</w:t>
      </w:r>
    </w:p>
    <w:p w14:paraId="24B48C7D" w14:textId="77777777" w:rsidR="006134A3" w:rsidRPr="008746BF" w:rsidRDefault="006134A3" w:rsidP="00D17443">
      <w:pPr>
        <w:pStyle w:val="Domylnie"/>
        <w:numPr>
          <w:ilvl w:val="0"/>
          <w:numId w:val="6"/>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użytkować dokumentację na własny użytek i użytek jednostek związanych, dla potrzeb ustawowych i statutowych zadań Zamawiającego, w tym w szczególności przekazać dokumentację, a także ich kopie:</w:t>
      </w:r>
    </w:p>
    <w:p w14:paraId="3D7E506E" w14:textId="77777777" w:rsidR="00EF01CC" w:rsidRDefault="00EF01CC" w:rsidP="00D17443">
      <w:pPr>
        <w:pStyle w:val="Domylnie"/>
        <w:numPr>
          <w:ilvl w:val="0"/>
          <w:numId w:val="7"/>
        </w:numPr>
        <w:spacing w:line="360" w:lineRule="auto"/>
        <w:jc w:val="both"/>
        <w:rPr>
          <w:rFonts w:ascii="Times New Roman" w:eastAsia="Arial" w:hAnsi="Times New Roman" w:cs="Times New Roman"/>
          <w:sz w:val="22"/>
          <w:szCs w:val="22"/>
          <w:lang w:bidi="ar-SA"/>
        </w:rPr>
      </w:pPr>
      <w:r>
        <w:rPr>
          <w:rFonts w:ascii="Times New Roman" w:eastAsia="Arial" w:hAnsi="Times New Roman" w:cs="Times New Roman"/>
          <w:sz w:val="22"/>
          <w:szCs w:val="22"/>
          <w:lang w:bidi="ar-SA"/>
        </w:rPr>
        <w:t>i</w:t>
      </w:r>
      <w:r w:rsidR="006134A3" w:rsidRPr="008746BF">
        <w:rPr>
          <w:rFonts w:ascii="Times New Roman" w:eastAsia="Arial" w:hAnsi="Times New Roman" w:cs="Times New Roman"/>
          <w:sz w:val="22"/>
          <w:szCs w:val="22"/>
          <w:lang w:bidi="ar-SA"/>
        </w:rPr>
        <w:t>nnym wykonawcom, jako podstawę lub materiał wyjściowy do wykonania innych opracowań projektowych,</w:t>
      </w:r>
    </w:p>
    <w:p w14:paraId="31E06E91" w14:textId="77777777" w:rsidR="00EF01CC" w:rsidRDefault="006134A3" w:rsidP="00D17443">
      <w:pPr>
        <w:pStyle w:val="Domylnie"/>
        <w:numPr>
          <w:ilvl w:val="0"/>
          <w:numId w:val="7"/>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lastRenderedPageBreak/>
        <w:t>wykonawcom biorącym udział w postępowaniu o udzielenie zamówień publicznych, jako część specyfikacji istotnych warunków zamówienia,</w:t>
      </w:r>
    </w:p>
    <w:p w14:paraId="09FE8C04" w14:textId="77777777" w:rsidR="00EF01CC" w:rsidRDefault="006134A3" w:rsidP="00D17443">
      <w:pPr>
        <w:pStyle w:val="Domylnie"/>
        <w:numPr>
          <w:ilvl w:val="0"/>
          <w:numId w:val="7"/>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innym wykonawcom jako podstawę dla wykonania lub nadzorowania robót budowlanych,</w:t>
      </w:r>
    </w:p>
    <w:p w14:paraId="054E390B" w14:textId="77777777" w:rsidR="006134A3" w:rsidRPr="00EF01CC" w:rsidRDefault="006134A3" w:rsidP="00D17443">
      <w:pPr>
        <w:pStyle w:val="Domylnie"/>
        <w:numPr>
          <w:ilvl w:val="0"/>
          <w:numId w:val="7"/>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stronom trzecim biorącym udział w procesie inwestycyjnym.</w:t>
      </w:r>
    </w:p>
    <w:p w14:paraId="24EF0854" w14:textId="77777777" w:rsidR="00EF01CC" w:rsidRDefault="006134A3" w:rsidP="00D17443">
      <w:pPr>
        <w:pStyle w:val="Domylnie"/>
        <w:numPr>
          <w:ilvl w:val="0"/>
          <w:numId w:val="6"/>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wykorzystywać dokumentację do prezentacji,</w:t>
      </w:r>
    </w:p>
    <w:p w14:paraId="011F543D" w14:textId="77777777" w:rsidR="00EF01CC" w:rsidRDefault="006134A3" w:rsidP="00D17443">
      <w:pPr>
        <w:pStyle w:val="Domylnie"/>
        <w:numPr>
          <w:ilvl w:val="0"/>
          <w:numId w:val="6"/>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wprowadzać dokumentację do pamięci komputera na dowolnej liczbie własnych stanowisk komputerowych i stanowisk komputerowych jednostek związanych,</w:t>
      </w:r>
    </w:p>
    <w:p w14:paraId="29EF53D8" w14:textId="77777777" w:rsidR="00EF01CC" w:rsidRDefault="00EF01CC" w:rsidP="00D17443">
      <w:pPr>
        <w:pStyle w:val="Domylnie"/>
        <w:numPr>
          <w:ilvl w:val="0"/>
          <w:numId w:val="6"/>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z</w:t>
      </w:r>
      <w:r w:rsidR="006134A3" w:rsidRPr="00EF01CC">
        <w:rPr>
          <w:rFonts w:ascii="Times New Roman" w:eastAsia="Arial" w:hAnsi="Times New Roman" w:cs="Times New Roman"/>
          <w:sz w:val="22"/>
          <w:szCs w:val="22"/>
          <w:lang w:bidi="ar-SA"/>
        </w:rPr>
        <w:t>amieszczać dokumentację  na serwerze Zamawiającego w celu wykonania obowiązków wynikających z ustawy PZP, obligujących Zamawiającego do umożliwienia wykonawcom pobierania materiałów przetargowych, w tym dokumentacji za pośrednictwem sieci Internet,</w:t>
      </w:r>
    </w:p>
    <w:p w14:paraId="5D705B56" w14:textId="77777777" w:rsidR="006134A3" w:rsidRPr="00EF01CC" w:rsidRDefault="006134A3" w:rsidP="00D17443">
      <w:pPr>
        <w:pStyle w:val="Domylnie"/>
        <w:numPr>
          <w:ilvl w:val="0"/>
          <w:numId w:val="6"/>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zwielokrotniać dokumentację lub jej część dowolną techniką.</w:t>
      </w:r>
    </w:p>
    <w:p w14:paraId="3A6CDDBA" w14:textId="77777777" w:rsidR="006134A3" w:rsidRPr="008746BF" w:rsidRDefault="006134A3" w:rsidP="00D17443">
      <w:pPr>
        <w:pStyle w:val="Domylnie"/>
        <w:numPr>
          <w:ilvl w:val="0"/>
          <w:numId w:val="5"/>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 zakresie rozpowszechniania dokumentacji w sposób inny niż określony w pkt 2 - publiczne wystawienie, wyświetlenie, a także publiczne udostępnianie opracowań w taki sposób, aby każdy mógł mieć do niego dostęp w miejscu i w czasie przez siebie wybranym.</w:t>
      </w:r>
    </w:p>
    <w:p w14:paraId="7D8304E1" w14:textId="77777777" w:rsid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Przeniesienie autorskich praw majątkowych nastąpi w ramach wynagrodzenia za wykonanie przedmiotu umowy, o którym mowa w § 7 ust. 1 umowy.</w:t>
      </w:r>
    </w:p>
    <w:p w14:paraId="265F238D" w14:textId="77777777" w:rsid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Wykonawcy nie przysługuje odrębne wynagrodzenie za korzystanie z dokumentacji na</w:t>
      </w:r>
      <w:r w:rsidR="00EF01CC">
        <w:rPr>
          <w:rFonts w:ascii="Times New Roman" w:eastAsia="Arial" w:hAnsi="Times New Roman" w:cs="Times New Roman"/>
          <w:sz w:val="22"/>
          <w:szCs w:val="22"/>
          <w:lang w:bidi="ar-SA"/>
        </w:rPr>
        <w:t xml:space="preserve"> </w:t>
      </w:r>
      <w:r w:rsidRPr="00EF01CC">
        <w:rPr>
          <w:rFonts w:ascii="Times New Roman" w:eastAsia="Arial" w:hAnsi="Times New Roman" w:cs="Times New Roman"/>
          <w:sz w:val="22"/>
          <w:szCs w:val="22"/>
          <w:lang w:bidi="ar-SA"/>
        </w:rPr>
        <w:t>każdym odrębnym polu eksploatacji.</w:t>
      </w:r>
    </w:p>
    <w:p w14:paraId="2AE39CC9" w14:textId="77777777" w:rsid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Przejście autorskich praw majątkowych powoduje przeniesienie na Zamawiającego własności egzemplarzy wykonanych w ramach umowy opracowań.</w:t>
      </w:r>
    </w:p>
    <w:p w14:paraId="79028636" w14:textId="77777777" w:rsid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Strony zgodnie postanawiają, iż Zamawiającemu przysługuje prawo dokonywania koniecznych zmian w dokumentacji niezbędnych do ich wykorzystania zgodnie z celem i warunkami niniejszej umowy.</w:t>
      </w:r>
    </w:p>
    <w:p w14:paraId="70E3B27C" w14:textId="77777777" w:rsid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Z chwilą przyjęcia dokumentacji Zamawiający nabywa wyłączne prawo wykonywania autorskich praw zależnych do dokumentacji bez konieczności zapłaty odrębnego wynagrodzenia.</w:t>
      </w:r>
    </w:p>
    <w:p w14:paraId="6A433C66" w14:textId="77777777" w:rsid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Niniejszym Wykonawca wyraża zgodę na wykonywanie oraz nieograniczone zlecanie wykonywania w imieniu i na rzecz Zamawiającego, oraz jego następców prawnych praw zależnych do dokumentacji stanowiących utwór w rozumieniu a</w:t>
      </w:r>
      <w:r w:rsidR="00AD02D5">
        <w:rPr>
          <w:rFonts w:ascii="Times New Roman" w:eastAsia="Arial" w:hAnsi="Times New Roman" w:cs="Times New Roman"/>
          <w:sz w:val="22"/>
          <w:szCs w:val="22"/>
          <w:lang w:bidi="ar-SA"/>
        </w:rPr>
        <w:t>rt. 2 ust. 1 i 2 ustawy z dnia 6 czerwca 2019 r.</w:t>
      </w:r>
      <w:r w:rsidRPr="00EF01CC">
        <w:rPr>
          <w:rFonts w:ascii="Times New Roman" w:eastAsia="Arial" w:hAnsi="Times New Roman" w:cs="Times New Roman"/>
          <w:sz w:val="22"/>
          <w:szCs w:val="22"/>
          <w:lang w:bidi="ar-SA"/>
        </w:rPr>
        <w:t xml:space="preserve"> o prawie autorskim i prawach pokrewnych</w:t>
      </w:r>
      <w:r w:rsidR="00AD02D5">
        <w:rPr>
          <w:rFonts w:ascii="Times New Roman" w:eastAsia="Arial" w:hAnsi="Times New Roman" w:cs="Times New Roman"/>
          <w:sz w:val="22"/>
          <w:szCs w:val="22"/>
          <w:lang w:bidi="ar-SA"/>
        </w:rPr>
        <w:t xml:space="preserve"> (DZ. U. z 2019 poz. 1231)</w:t>
      </w:r>
      <w:r w:rsidRPr="00EF01CC">
        <w:rPr>
          <w:rFonts w:ascii="Times New Roman" w:eastAsia="Arial" w:hAnsi="Times New Roman" w:cs="Times New Roman"/>
          <w:sz w:val="22"/>
          <w:szCs w:val="22"/>
          <w:lang w:bidi="ar-SA"/>
        </w:rPr>
        <w:t>. W</w:t>
      </w:r>
      <w:r w:rsidR="00AD02D5">
        <w:rPr>
          <w:rFonts w:ascii="Times New Roman" w:eastAsia="Arial" w:hAnsi="Times New Roman" w:cs="Times New Roman"/>
          <w:sz w:val="22"/>
          <w:szCs w:val="22"/>
          <w:lang w:bidi="ar-SA"/>
        </w:rPr>
        <w:t> </w:t>
      </w:r>
      <w:r w:rsidRPr="00EF01CC">
        <w:rPr>
          <w:rFonts w:ascii="Times New Roman" w:eastAsia="Arial" w:hAnsi="Times New Roman" w:cs="Times New Roman"/>
          <w:sz w:val="22"/>
          <w:szCs w:val="22"/>
          <w:lang w:bidi="ar-SA"/>
        </w:rPr>
        <w:t xml:space="preserve"> ramach tych uprawnień Zamawiający, jego następca prawny, jak też osoby którymi będą się posługiwać mają prawo dowolnego rozpowszechniania, rozporządzania oraz wykorzystywania dokumentacji co do całości lub swobodnie wybranych fragmentów, w szczególności w zakresie dokonywania modyfikacji, przeróbek oraz wszelkich zmian, w tym także dla potrzeb dalszej adaptacji obiektu budowlanego, jego przebudowy lub rozbudowy.</w:t>
      </w:r>
    </w:p>
    <w:p w14:paraId="307110EA" w14:textId="77777777" w:rsid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 xml:space="preserve">Zamawiający może przenieść uzyskane w ramach umowy autorskie prawa majątkowe do </w:t>
      </w:r>
      <w:r w:rsidRPr="00EF01CC">
        <w:rPr>
          <w:rFonts w:ascii="Times New Roman" w:eastAsia="Arial" w:hAnsi="Times New Roman" w:cs="Times New Roman"/>
          <w:sz w:val="22"/>
          <w:szCs w:val="22"/>
          <w:lang w:bidi="ar-SA"/>
        </w:rPr>
        <w:lastRenderedPageBreak/>
        <w:t>opracowań na inne osoby lub udzielić tym osobom licencji na korzystanie z opracowań.</w:t>
      </w:r>
    </w:p>
    <w:p w14:paraId="7CA29E25" w14:textId="0B563957" w:rsidR="006134A3" w:rsidRPr="00EF01CC" w:rsidRDefault="006134A3" w:rsidP="00D17443">
      <w:pPr>
        <w:pStyle w:val="Domylnie"/>
        <w:numPr>
          <w:ilvl w:val="0"/>
          <w:numId w:val="4"/>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 xml:space="preserve">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będących konsekwencją naruszenia praw osób trzecich, lub nieprawdziwych oświadczeń złożonych przez Wykonawcę, a </w:t>
      </w:r>
      <w:r w:rsidR="00A60134">
        <w:rPr>
          <w:rFonts w:ascii="Times New Roman" w:eastAsia="Arial" w:hAnsi="Times New Roman" w:cs="Times New Roman"/>
          <w:sz w:val="22"/>
          <w:szCs w:val="22"/>
          <w:lang w:bidi="ar-SA"/>
        </w:rPr>
        <w:t> </w:t>
      </w:r>
      <w:r w:rsidRPr="00EF01CC">
        <w:rPr>
          <w:rFonts w:ascii="Times New Roman" w:eastAsia="Arial" w:hAnsi="Times New Roman" w:cs="Times New Roman"/>
          <w:sz w:val="22"/>
          <w:szCs w:val="22"/>
          <w:lang w:bidi="ar-SA"/>
        </w:rPr>
        <w:t>w</w:t>
      </w:r>
      <w:r w:rsidR="00A60134">
        <w:rPr>
          <w:rFonts w:ascii="Times New Roman" w:eastAsia="Arial" w:hAnsi="Times New Roman" w:cs="Times New Roman"/>
          <w:sz w:val="22"/>
          <w:szCs w:val="22"/>
          <w:lang w:bidi="ar-SA"/>
        </w:rPr>
        <w:t> </w:t>
      </w:r>
      <w:r w:rsidRPr="00EF01CC">
        <w:rPr>
          <w:rFonts w:ascii="Times New Roman" w:eastAsia="Arial" w:hAnsi="Times New Roman" w:cs="Times New Roman"/>
          <w:sz w:val="22"/>
          <w:szCs w:val="22"/>
          <w:lang w:bidi="ar-SA"/>
        </w:rPr>
        <w:t xml:space="preserve"> szczególności:</w:t>
      </w:r>
    </w:p>
    <w:p w14:paraId="0599FA0A" w14:textId="77777777" w:rsidR="00EF01CC" w:rsidRDefault="006134A3" w:rsidP="00D17443">
      <w:pPr>
        <w:pStyle w:val="Domylnie"/>
        <w:numPr>
          <w:ilvl w:val="0"/>
          <w:numId w:val="8"/>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że naruszenie, o którym mowa powyżej, powstało tylko i wyłącznie z winy Zamawiającego.</w:t>
      </w:r>
    </w:p>
    <w:p w14:paraId="7F1A0A33" w14:textId="77777777" w:rsidR="006134A3" w:rsidRPr="00EF01CC" w:rsidRDefault="006134A3" w:rsidP="00D17443">
      <w:pPr>
        <w:pStyle w:val="Domylnie"/>
        <w:numPr>
          <w:ilvl w:val="0"/>
          <w:numId w:val="8"/>
        </w:numPr>
        <w:spacing w:line="360" w:lineRule="auto"/>
        <w:jc w:val="both"/>
        <w:rPr>
          <w:rFonts w:ascii="Times New Roman" w:eastAsia="Arial" w:hAnsi="Times New Roman" w:cs="Times New Roman"/>
          <w:sz w:val="22"/>
          <w:szCs w:val="22"/>
          <w:lang w:bidi="ar-SA"/>
        </w:rPr>
      </w:pPr>
      <w:r w:rsidRPr="00EF01CC">
        <w:rPr>
          <w:rFonts w:ascii="Times New Roman" w:eastAsia="Arial" w:hAnsi="Times New Roman" w:cs="Times New Roman"/>
          <w:sz w:val="22"/>
          <w:szCs w:val="22"/>
          <w:lang w:bidi="ar-SA"/>
        </w:rPr>
        <w:t>z zastrzeżeniem pkt 1), w przypadku wytoczenia przez osobę trzecią powództwa opartego na zarzucie naruszenia jej praw do opracowania, Wykonawca zobowiązuje się do zwolnienia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25064C0D" w14:textId="77777777" w:rsidR="002F35C6" w:rsidRDefault="002F35C6" w:rsidP="00AD02D5">
      <w:pPr>
        <w:pStyle w:val="Domylnie"/>
        <w:spacing w:line="360" w:lineRule="auto"/>
        <w:rPr>
          <w:rFonts w:ascii="Times New Roman" w:eastAsia="Arial" w:hAnsi="Times New Roman" w:cs="Times New Roman"/>
          <w:b/>
          <w:sz w:val="22"/>
          <w:szCs w:val="22"/>
          <w:lang w:bidi="ar-SA"/>
        </w:rPr>
      </w:pPr>
    </w:p>
    <w:p w14:paraId="7DA05C92" w14:textId="77777777" w:rsidR="006134A3" w:rsidRPr="008746BF" w:rsidRDefault="006134A3" w:rsidP="00295CA0">
      <w:pPr>
        <w:pStyle w:val="Domylnie"/>
        <w:spacing w:line="360" w:lineRule="auto"/>
        <w:jc w:val="center"/>
        <w:rPr>
          <w:rFonts w:ascii="Times New Roman" w:eastAsia="Arial" w:hAnsi="Times New Roman" w:cs="Times New Roman"/>
          <w:sz w:val="22"/>
          <w:szCs w:val="22"/>
          <w:lang w:bidi="ar-SA"/>
        </w:rPr>
      </w:pPr>
      <w:r w:rsidRPr="008746BF">
        <w:rPr>
          <w:rFonts w:ascii="Times New Roman" w:eastAsia="Arial" w:hAnsi="Times New Roman" w:cs="Times New Roman"/>
          <w:b/>
          <w:sz w:val="22"/>
          <w:szCs w:val="22"/>
          <w:lang w:bidi="ar-SA"/>
        </w:rPr>
        <w:t>§ 10 Przedstawiciele Stron</w:t>
      </w:r>
    </w:p>
    <w:p w14:paraId="0C0C42AE" w14:textId="77777777" w:rsidR="002F35C6" w:rsidRDefault="006134A3" w:rsidP="00D17443">
      <w:pPr>
        <w:pStyle w:val="Domylnie"/>
        <w:numPr>
          <w:ilvl w:val="0"/>
          <w:numId w:val="9"/>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Wszelka korespondencja pomiędzy stronami powinna odbywać się w formie pisemnej w języku polskim pod rygorem nieważności. Oświadczenia, zawiadomienia oraz informacje przekazane  drogą elektroniczną uważa się za złożone w terminie, jeśli ich treść dotarła do adresata przed upływem terminu i została potwierdzona pisemnie na żądanie strony. Wszelka korespondencja pomiędzy stronami musi zawierać nazwę i numer umowy oraz powinna być dostarczana na poniższe adresy:</w:t>
      </w:r>
    </w:p>
    <w:p w14:paraId="4D66C794" w14:textId="77777777" w:rsidR="006134A3" w:rsidRDefault="006134A3" w:rsidP="00295CA0">
      <w:pPr>
        <w:pStyle w:val="Domylnie"/>
        <w:spacing w:line="360" w:lineRule="auto"/>
        <w:ind w:left="720"/>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 xml:space="preserve">Zamawiający: </w:t>
      </w:r>
      <w:r w:rsidR="00BE5223">
        <w:rPr>
          <w:rFonts w:ascii="Times New Roman" w:eastAsia="Arial" w:hAnsi="Times New Roman" w:cs="Times New Roman"/>
          <w:sz w:val="22"/>
          <w:szCs w:val="22"/>
          <w:lang w:bidi="ar-SA"/>
        </w:rPr>
        <w:t xml:space="preserve">Ośrodek dla Bezdomnych nr 1 w Poznaniu, ul. Kobylepole 69, 61-314 </w:t>
      </w:r>
      <w:r w:rsidR="002F35C6">
        <w:rPr>
          <w:rFonts w:ascii="Times New Roman" w:eastAsia="Arial" w:hAnsi="Times New Roman" w:cs="Times New Roman"/>
          <w:sz w:val="22"/>
          <w:szCs w:val="22"/>
          <w:lang w:bidi="ar-SA"/>
        </w:rPr>
        <w:t>Poznań</w:t>
      </w:r>
    </w:p>
    <w:p w14:paraId="7B0365B5" w14:textId="77777777" w:rsidR="002F35C6" w:rsidRDefault="002F35C6" w:rsidP="00295CA0">
      <w:pPr>
        <w:pStyle w:val="Domylnie"/>
        <w:spacing w:line="360" w:lineRule="auto"/>
        <w:ind w:left="720"/>
        <w:jc w:val="both"/>
        <w:rPr>
          <w:rFonts w:ascii="Times New Roman" w:eastAsia="Arial" w:hAnsi="Times New Roman" w:cs="Times New Roman"/>
          <w:sz w:val="22"/>
          <w:szCs w:val="22"/>
          <w:lang w:bidi="ar-SA"/>
        </w:rPr>
      </w:pPr>
      <w:r>
        <w:rPr>
          <w:rFonts w:ascii="Times New Roman" w:eastAsia="Arial" w:hAnsi="Times New Roman" w:cs="Times New Roman"/>
          <w:sz w:val="22"/>
          <w:szCs w:val="22"/>
          <w:lang w:bidi="ar-SA"/>
        </w:rPr>
        <w:t>Wykonawca: ……………………………………………………………………………</w:t>
      </w:r>
    </w:p>
    <w:p w14:paraId="4C61D500" w14:textId="77777777" w:rsidR="006134A3" w:rsidRPr="002F35C6" w:rsidRDefault="006134A3" w:rsidP="00D17443">
      <w:pPr>
        <w:pStyle w:val="Domylnie"/>
        <w:numPr>
          <w:ilvl w:val="0"/>
          <w:numId w:val="9"/>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Do kierowania i koordynowania spraw związanych z realizacją umowy strony wyznaczają następujące osoby:</w:t>
      </w:r>
    </w:p>
    <w:p w14:paraId="603551C4" w14:textId="77777777" w:rsidR="006134A3" w:rsidRPr="008746BF" w:rsidRDefault="006134A3" w:rsidP="00D17443">
      <w:pPr>
        <w:pStyle w:val="Domylnie"/>
        <w:numPr>
          <w:ilvl w:val="0"/>
          <w:numId w:val="10"/>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b/>
          <w:bCs/>
          <w:sz w:val="22"/>
          <w:szCs w:val="22"/>
          <w:lang w:bidi="ar-SA"/>
        </w:rPr>
        <w:t>Ze strony Zamawiającego:</w:t>
      </w:r>
    </w:p>
    <w:p w14:paraId="788EB433" w14:textId="1842DAAF" w:rsidR="002F35C6" w:rsidRDefault="006134A3" w:rsidP="00D17443">
      <w:pPr>
        <w:pStyle w:val="Domylnie"/>
        <w:numPr>
          <w:ilvl w:val="0"/>
          <w:numId w:val="12"/>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Imię i nazwisko: ….................. – …...........................Telefon: …....................</w:t>
      </w:r>
      <w:r w:rsidR="002F35C6">
        <w:rPr>
          <w:rFonts w:ascii="Times New Roman" w:eastAsia="Arial" w:hAnsi="Times New Roman" w:cs="Times New Roman"/>
          <w:sz w:val="22"/>
          <w:szCs w:val="22"/>
          <w:lang w:bidi="ar-SA"/>
        </w:rPr>
        <w:t>.e-</w:t>
      </w:r>
      <w:r w:rsidR="00A60134">
        <w:rPr>
          <w:rFonts w:ascii="Times New Roman" w:eastAsia="Arial" w:hAnsi="Times New Roman" w:cs="Times New Roman"/>
          <w:sz w:val="22"/>
          <w:szCs w:val="22"/>
          <w:lang w:bidi="ar-SA"/>
        </w:rPr>
        <w:t> </w:t>
      </w:r>
      <w:r w:rsidR="002F35C6">
        <w:rPr>
          <w:rFonts w:ascii="Times New Roman" w:eastAsia="Arial" w:hAnsi="Times New Roman" w:cs="Times New Roman"/>
          <w:sz w:val="22"/>
          <w:szCs w:val="22"/>
          <w:lang w:bidi="ar-SA"/>
        </w:rPr>
        <w:t>mail:………...</w:t>
      </w:r>
    </w:p>
    <w:p w14:paraId="15A40D3A" w14:textId="664020DF" w:rsidR="006134A3" w:rsidRDefault="006134A3" w:rsidP="00D17443">
      <w:pPr>
        <w:pStyle w:val="Domylnie"/>
        <w:numPr>
          <w:ilvl w:val="0"/>
          <w:numId w:val="12"/>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Imię i nazwisko: …...........................- …...........................Telefon:</w:t>
      </w:r>
      <w:bookmarkStart w:id="0" w:name="__DdeLink__0_368183028"/>
      <w:r w:rsidR="00A60134">
        <w:rPr>
          <w:rFonts w:ascii="Times New Roman" w:eastAsia="Arial" w:hAnsi="Times New Roman" w:cs="Times New Roman"/>
          <w:sz w:val="22"/>
          <w:szCs w:val="22"/>
          <w:lang w:bidi="ar-SA"/>
        </w:rPr>
        <w:t xml:space="preserve"> e</w:t>
      </w:r>
      <w:r w:rsidRPr="002F35C6">
        <w:rPr>
          <w:rFonts w:ascii="Times New Roman" w:eastAsia="Arial" w:hAnsi="Times New Roman" w:cs="Times New Roman"/>
          <w:sz w:val="22"/>
          <w:szCs w:val="22"/>
          <w:lang w:bidi="ar-SA"/>
        </w:rPr>
        <w:t xml:space="preserve"> – mail:</w:t>
      </w:r>
      <w:bookmarkEnd w:id="0"/>
      <w:r w:rsidRPr="002F35C6">
        <w:rPr>
          <w:rFonts w:ascii="Times New Roman" w:eastAsia="Arial" w:hAnsi="Times New Roman" w:cs="Times New Roman"/>
          <w:sz w:val="22"/>
          <w:szCs w:val="22"/>
          <w:lang w:bidi="ar-SA"/>
        </w:rPr>
        <w:t xml:space="preserve"> …...........</w:t>
      </w:r>
    </w:p>
    <w:p w14:paraId="519C37EC" w14:textId="77777777" w:rsidR="002F35C6" w:rsidRPr="002F35C6" w:rsidRDefault="002F35C6" w:rsidP="00295CA0">
      <w:pPr>
        <w:pStyle w:val="Domylnie"/>
        <w:spacing w:line="360" w:lineRule="auto"/>
        <w:ind w:left="750"/>
        <w:jc w:val="both"/>
        <w:rPr>
          <w:rFonts w:ascii="Times New Roman" w:eastAsia="Arial" w:hAnsi="Times New Roman" w:cs="Times New Roman"/>
          <w:sz w:val="22"/>
          <w:szCs w:val="22"/>
          <w:lang w:bidi="ar-SA"/>
        </w:rPr>
      </w:pPr>
    </w:p>
    <w:p w14:paraId="711A2801" w14:textId="77777777" w:rsidR="006134A3" w:rsidRPr="008746BF" w:rsidRDefault="006134A3" w:rsidP="00D17443">
      <w:pPr>
        <w:pStyle w:val="Domylnie"/>
        <w:numPr>
          <w:ilvl w:val="0"/>
          <w:numId w:val="10"/>
        </w:numPr>
        <w:spacing w:line="360" w:lineRule="auto"/>
        <w:jc w:val="both"/>
        <w:rPr>
          <w:rFonts w:ascii="Times New Roman" w:hAnsi="Times New Roman" w:cs="Times New Roman"/>
          <w:sz w:val="22"/>
          <w:szCs w:val="22"/>
        </w:rPr>
      </w:pPr>
      <w:r w:rsidRPr="008746BF">
        <w:rPr>
          <w:rFonts w:ascii="Times New Roman" w:eastAsia="Arial" w:hAnsi="Times New Roman" w:cs="Times New Roman"/>
          <w:b/>
          <w:bCs/>
          <w:sz w:val="22"/>
          <w:szCs w:val="22"/>
          <w:lang w:bidi="ar-SA"/>
        </w:rPr>
        <w:t>Ze strony Wykonawcy:</w:t>
      </w:r>
    </w:p>
    <w:p w14:paraId="137DB550" w14:textId="77777777" w:rsidR="002F35C6" w:rsidRDefault="006134A3" w:rsidP="00D17443">
      <w:pPr>
        <w:pStyle w:val="Domylnie"/>
        <w:numPr>
          <w:ilvl w:val="0"/>
          <w:numId w:val="11"/>
        </w:numPr>
        <w:spacing w:line="360" w:lineRule="auto"/>
        <w:jc w:val="both"/>
        <w:rPr>
          <w:rFonts w:ascii="Times New Roman" w:eastAsia="Arial" w:hAnsi="Times New Roman" w:cs="Times New Roman"/>
          <w:sz w:val="22"/>
          <w:szCs w:val="22"/>
          <w:lang w:bidi="ar-SA"/>
        </w:rPr>
      </w:pPr>
      <w:r w:rsidRPr="008746BF">
        <w:rPr>
          <w:rFonts w:ascii="Times New Roman" w:hAnsi="Times New Roman" w:cs="Times New Roman"/>
          <w:sz w:val="22"/>
          <w:szCs w:val="22"/>
        </w:rPr>
        <w:t>Koordynator prac projektowych:</w:t>
      </w:r>
      <w:r w:rsidR="002F35C6">
        <w:rPr>
          <w:rFonts w:ascii="Times New Roman" w:eastAsia="Arial" w:hAnsi="Times New Roman" w:cs="Times New Roman"/>
          <w:sz w:val="22"/>
          <w:szCs w:val="22"/>
          <w:lang w:bidi="ar-SA"/>
        </w:rPr>
        <w:t xml:space="preserve"> </w:t>
      </w:r>
      <w:r w:rsidRPr="002F35C6">
        <w:rPr>
          <w:rFonts w:ascii="Times New Roman" w:eastAsia="Arial" w:hAnsi="Times New Roman" w:cs="Times New Roman"/>
          <w:sz w:val="22"/>
          <w:szCs w:val="22"/>
          <w:lang w:bidi="ar-SA"/>
        </w:rPr>
        <w:t>Imię i nazwisko: …………………….Telefon:..........................................E – mail:........................................</w:t>
      </w:r>
    </w:p>
    <w:p w14:paraId="58A176C8" w14:textId="550EE064" w:rsidR="002F35C6" w:rsidRDefault="006134A3" w:rsidP="00D17443">
      <w:pPr>
        <w:pStyle w:val="Domylnie"/>
        <w:numPr>
          <w:ilvl w:val="0"/>
          <w:numId w:val="11"/>
        </w:numPr>
        <w:spacing w:line="360" w:lineRule="auto"/>
        <w:jc w:val="both"/>
        <w:rPr>
          <w:rFonts w:ascii="Times New Roman" w:eastAsia="Arial" w:hAnsi="Times New Roman" w:cs="Times New Roman"/>
          <w:sz w:val="22"/>
          <w:szCs w:val="22"/>
          <w:lang w:bidi="ar-SA"/>
        </w:rPr>
      </w:pPr>
      <w:r w:rsidRPr="002F35C6">
        <w:rPr>
          <w:rFonts w:ascii="Times New Roman" w:hAnsi="Times New Roman" w:cs="Times New Roman"/>
          <w:sz w:val="22"/>
          <w:szCs w:val="22"/>
        </w:rPr>
        <w:t xml:space="preserve"> Kierownik Zespołu projektowego posiadając uprawnienia do projektowania bez ograniczeń</w:t>
      </w:r>
      <w:r w:rsidR="002F35C6">
        <w:rPr>
          <w:rFonts w:ascii="Times New Roman" w:hAnsi="Times New Roman" w:cs="Times New Roman"/>
          <w:sz w:val="22"/>
          <w:szCs w:val="22"/>
        </w:rPr>
        <w:t xml:space="preserve"> </w:t>
      </w:r>
      <w:r w:rsidRPr="002F35C6">
        <w:rPr>
          <w:rFonts w:ascii="Times New Roman" w:eastAsia="Arial" w:hAnsi="Times New Roman" w:cs="Times New Roman"/>
          <w:sz w:val="22"/>
          <w:szCs w:val="22"/>
        </w:rPr>
        <w:t xml:space="preserve">w </w:t>
      </w:r>
      <w:r w:rsidR="00A60134">
        <w:rPr>
          <w:rFonts w:ascii="Times New Roman" w:eastAsia="Arial" w:hAnsi="Times New Roman" w:cs="Times New Roman"/>
          <w:sz w:val="22"/>
          <w:szCs w:val="22"/>
        </w:rPr>
        <w:t> </w:t>
      </w:r>
      <w:r w:rsidRPr="002F35C6">
        <w:rPr>
          <w:rFonts w:ascii="Times New Roman" w:hAnsi="Times New Roman" w:cs="Times New Roman"/>
          <w:sz w:val="22"/>
          <w:szCs w:val="22"/>
        </w:rPr>
        <w:t>specjalności architektonicznej lub konstrukcyjno- budowlanej bez ograniczeń:</w:t>
      </w:r>
      <w:r w:rsidR="002F35C6">
        <w:rPr>
          <w:rFonts w:ascii="Times New Roman" w:eastAsia="Arial" w:hAnsi="Times New Roman" w:cs="Times New Roman"/>
          <w:sz w:val="22"/>
          <w:szCs w:val="22"/>
          <w:lang w:bidi="ar-SA"/>
        </w:rPr>
        <w:t xml:space="preserve"> </w:t>
      </w:r>
      <w:r w:rsidRPr="002F35C6">
        <w:rPr>
          <w:rFonts w:ascii="Times New Roman" w:eastAsia="Arial" w:hAnsi="Times New Roman" w:cs="Times New Roman"/>
          <w:sz w:val="22"/>
          <w:szCs w:val="22"/>
          <w:lang w:bidi="ar-SA"/>
        </w:rPr>
        <w:t>Imię i</w:t>
      </w:r>
      <w:r w:rsidR="00A60134">
        <w:rPr>
          <w:rFonts w:ascii="Times New Roman" w:eastAsia="Arial" w:hAnsi="Times New Roman" w:cs="Times New Roman"/>
          <w:sz w:val="22"/>
          <w:szCs w:val="22"/>
          <w:lang w:bidi="ar-SA"/>
        </w:rPr>
        <w:t> </w:t>
      </w:r>
      <w:r w:rsidRPr="002F35C6">
        <w:rPr>
          <w:rFonts w:ascii="Times New Roman" w:eastAsia="Arial" w:hAnsi="Times New Roman" w:cs="Times New Roman"/>
          <w:sz w:val="22"/>
          <w:szCs w:val="22"/>
          <w:lang w:bidi="ar-SA"/>
        </w:rPr>
        <w:t>nazwisko: …………………….Telefon:..........................................E – mail: ….........................</w:t>
      </w:r>
    </w:p>
    <w:p w14:paraId="4556C3C0" w14:textId="14886FB4" w:rsidR="002F35C6" w:rsidRDefault="006134A3" w:rsidP="00D17443">
      <w:pPr>
        <w:pStyle w:val="Domylnie"/>
        <w:numPr>
          <w:ilvl w:val="0"/>
          <w:numId w:val="11"/>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osoba posiadająca uprawnienia do projektowania bez ograniczeń w specjalności instalacyjnej w zakresie sieci, instalacji i urządzeń cieplnych, wentylacyjnych, gazowych, wodociągowych i</w:t>
      </w:r>
      <w:r w:rsidR="00A60134">
        <w:rPr>
          <w:rFonts w:ascii="Times New Roman" w:eastAsia="Arial" w:hAnsi="Times New Roman" w:cs="Times New Roman"/>
          <w:sz w:val="22"/>
          <w:szCs w:val="22"/>
          <w:lang w:bidi="ar-SA"/>
        </w:rPr>
        <w:t> </w:t>
      </w:r>
      <w:r w:rsidRPr="002F35C6">
        <w:rPr>
          <w:rFonts w:ascii="Times New Roman" w:eastAsia="Arial" w:hAnsi="Times New Roman" w:cs="Times New Roman"/>
          <w:sz w:val="22"/>
          <w:szCs w:val="22"/>
          <w:lang w:bidi="ar-SA"/>
        </w:rPr>
        <w:t xml:space="preserve"> kanalizacyjnych:</w:t>
      </w:r>
      <w:r w:rsidR="002F35C6">
        <w:rPr>
          <w:rFonts w:ascii="Times New Roman" w:eastAsia="Arial" w:hAnsi="Times New Roman" w:cs="Times New Roman"/>
          <w:sz w:val="22"/>
          <w:szCs w:val="22"/>
          <w:lang w:bidi="ar-SA"/>
        </w:rPr>
        <w:t xml:space="preserve"> Imię i nazwisko: ………</w:t>
      </w:r>
      <w:r w:rsidRPr="002F35C6">
        <w:rPr>
          <w:rFonts w:ascii="Times New Roman" w:eastAsia="Arial" w:hAnsi="Times New Roman" w:cs="Times New Roman"/>
          <w:sz w:val="22"/>
          <w:szCs w:val="22"/>
          <w:lang w:bidi="ar-SA"/>
        </w:rPr>
        <w:t>……….</w:t>
      </w:r>
      <w:r w:rsidR="002F35C6">
        <w:rPr>
          <w:rFonts w:ascii="Times New Roman" w:eastAsia="Arial" w:hAnsi="Times New Roman" w:cs="Times New Roman"/>
          <w:sz w:val="22"/>
          <w:szCs w:val="22"/>
          <w:lang w:bidi="ar-SA"/>
        </w:rPr>
        <w:t>Telefon:.</w:t>
      </w:r>
      <w:r w:rsidRPr="002F35C6">
        <w:rPr>
          <w:rFonts w:ascii="Times New Roman" w:eastAsia="Arial" w:hAnsi="Times New Roman" w:cs="Times New Roman"/>
          <w:sz w:val="22"/>
          <w:szCs w:val="22"/>
          <w:lang w:bidi="ar-SA"/>
        </w:rPr>
        <w:t>...................E – mail: …................</w:t>
      </w:r>
    </w:p>
    <w:p w14:paraId="2CA08893" w14:textId="23899A35" w:rsidR="002F35C6" w:rsidRDefault="006134A3" w:rsidP="00D17443">
      <w:pPr>
        <w:pStyle w:val="Domylnie"/>
        <w:numPr>
          <w:ilvl w:val="0"/>
          <w:numId w:val="11"/>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osoba posiadająca uprawnienia do projektowania bez ograniczeń w specjalności instalacyjnej w zakresie sieci, instalacji i urządzeń elektrycznych i elektroenergetycznych:</w:t>
      </w:r>
      <w:r w:rsidR="002F35C6">
        <w:rPr>
          <w:rFonts w:ascii="Times New Roman" w:eastAsia="Arial" w:hAnsi="Times New Roman" w:cs="Times New Roman"/>
          <w:sz w:val="22"/>
          <w:szCs w:val="22"/>
          <w:lang w:bidi="ar-SA"/>
        </w:rPr>
        <w:t xml:space="preserve"> </w:t>
      </w:r>
      <w:r w:rsidRPr="002F35C6">
        <w:rPr>
          <w:rFonts w:ascii="Times New Roman" w:eastAsia="Arial" w:hAnsi="Times New Roman" w:cs="Times New Roman"/>
          <w:sz w:val="22"/>
          <w:szCs w:val="22"/>
          <w:lang w:bidi="ar-SA"/>
        </w:rPr>
        <w:t>Imię i nazwisko: …………………….Telefon:..........................................E – mail: ….....................................</w:t>
      </w:r>
    </w:p>
    <w:p w14:paraId="25A4317E" w14:textId="77777777" w:rsidR="00AD02D5" w:rsidRDefault="00AD02D5" w:rsidP="00295CA0">
      <w:pPr>
        <w:pStyle w:val="Tre9ce6tekstu"/>
        <w:spacing w:line="360" w:lineRule="auto"/>
        <w:ind w:hanging="360"/>
        <w:jc w:val="center"/>
        <w:rPr>
          <w:rFonts w:ascii="Times New Roman" w:eastAsia="Arial" w:hAnsi="Times New Roman" w:cs="Times New Roman"/>
          <w:b/>
          <w:sz w:val="22"/>
          <w:szCs w:val="22"/>
          <w:lang w:bidi="ar-SA"/>
        </w:rPr>
      </w:pPr>
    </w:p>
    <w:p w14:paraId="270B6A32" w14:textId="77777777" w:rsidR="00EC1D88" w:rsidRPr="008746BF" w:rsidRDefault="00EC1D88" w:rsidP="00295CA0">
      <w:pPr>
        <w:pStyle w:val="Tre9ce6tekstu"/>
        <w:spacing w:line="360" w:lineRule="auto"/>
        <w:ind w:hanging="360"/>
        <w:jc w:val="center"/>
        <w:rPr>
          <w:rFonts w:ascii="Times New Roman" w:eastAsia="Arial" w:hAnsi="Times New Roman" w:cs="Times New Roman"/>
          <w:sz w:val="22"/>
          <w:szCs w:val="22"/>
          <w:lang w:eastAsia="pl-PL" w:bidi="ar-SA"/>
        </w:rPr>
      </w:pPr>
      <w:r w:rsidRPr="008746BF">
        <w:rPr>
          <w:rFonts w:ascii="Times New Roman" w:eastAsia="Arial" w:hAnsi="Times New Roman" w:cs="Times New Roman"/>
          <w:b/>
          <w:sz w:val="22"/>
          <w:szCs w:val="22"/>
          <w:lang w:bidi="ar-SA"/>
        </w:rPr>
        <w:t>§11 Narady koordynacyjne</w:t>
      </w:r>
    </w:p>
    <w:p w14:paraId="7BF5B536" w14:textId="77777777" w:rsidR="00EC1D88" w:rsidRPr="002F35C6" w:rsidRDefault="00EC1D88" w:rsidP="00D17443">
      <w:pPr>
        <w:pStyle w:val="Akapitzlist"/>
        <w:numPr>
          <w:ilvl w:val="0"/>
          <w:numId w:val="13"/>
        </w:numPr>
        <w:spacing w:after="140" w:line="360" w:lineRule="auto"/>
        <w:jc w:val="both"/>
        <w:rPr>
          <w:rFonts w:ascii="Times New Roman" w:eastAsia="Arial" w:hAnsi="Times New Roman" w:cs="Times New Roman"/>
          <w:color w:val="000000"/>
          <w:lang w:eastAsia="pl-PL"/>
        </w:rPr>
      </w:pPr>
      <w:r w:rsidRPr="002F35C6">
        <w:rPr>
          <w:rFonts w:ascii="Times New Roman" w:eastAsia="Arial" w:hAnsi="Times New Roman" w:cs="Times New Roman"/>
          <w:color w:val="000000"/>
          <w:lang w:eastAsia="pl-PL"/>
        </w:rPr>
        <w:t>Zamawiający jest uprawniony do zwoływania narad koordynacyjnych z udziałem przedstawicieli Wykonawcy, w szczególności wymienionych w §10 ust. 2 pkt 2 umowy oraz innych zaproszonych osób. Ustala się następującą częstotliwość oraz problematykę narad koordynacyjnych:</w:t>
      </w:r>
    </w:p>
    <w:p w14:paraId="1C35C989" w14:textId="7217AB9A" w:rsidR="002F35C6" w:rsidRDefault="00EC1D88" w:rsidP="00D17443">
      <w:pPr>
        <w:pStyle w:val="Akapitzlist"/>
        <w:numPr>
          <w:ilvl w:val="0"/>
          <w:numId w:val="14"/>
        </w:numPr>
        <w:spacing w:after="140" w:line="360" w:lineRule="auto"/>
        <w:jc w:val="both"/>
        <w:rPr>
          <w:rFonts w:ascii="Times New Roman" w:eastAsia="Arial" w:hAnsi="Times New Roman" w:cs="Times New Roman"/>
          <w:color w:val="000000"/>
          <w:lang w:eastAsia="pl-PL"/>
        </w:rPr>
      </w:pPr>
      <w:r w:rsidRPr="002F35C6">
        <w:rPr>
          <w:rFonts w:ascii="Times New Roman" w:eastAsia="Arial" w:hAnsi="Times New Roman" w:cs="Times New Roman"/>
          <w:color w:val="000000"/>
          <w:lang w:eastAsia="pl-PL"/>
        </w:rPr>
        <w:t>Wykonawca zobowiązany jest do uczestniczenia w naradach koordynacyjnych w s</w:t>
      </w:r>
      <w:r w:rsidR="00BE5223">
        <w:rPr>
          <w:rFonts w:ascii="Times New Roman" w:eastAsia="Arial" w:hAnsi="Times New Roman" w:cs="Times New Roman"/>
          <w:color w:val="000000"/>
          <w:lang w:eastAsia="pl-PL"/>
        </w:rPr>
        <w:t>iedzibie Zamawiającego m</w:t>
      </w:r>
      <w:r w:rsidR="0035371A">
        <w:rPr>
          <w:rFonts w:ascii="Times New Roman" w:eastAsia="Arial" w:hAnsi="Times New Roman" w:cs="Times New Roman"/>
          <w:color w:val="000000"/>
          <w:lang w:eastAsia="pl-PL"/>
        </w:rPr>
        <w:t xml:space="preserve">aksymalnie </w:t>
      </w:r>
      <w:r w:rsidR="00BE5223">
        <w:rPr>
          <w:rFonts w:ascii="Times New Roman" w:eastAsia="Arial" w:hAnsi="Times New Roman" w:cs="Times New Roman"/>
          <w:color w:val="000000"/>
          <w:lang w:eastAsia="pl-PL"/>
        </w:rPr>
        <w:t>6</w:t>
      </w:r>
      <w:r w:rsidRPr="002F35C6">
        <w:rPr>
          <w:rFonts w:ascii="Times New Roman" w:eastAsia="Arial" w:hAnsi="Times New Roman" w:cs="Times New Roman"/>
          <w:color w:val="000000"/>
          <w:lang w:eastAsia="pl-PL"/>
        </w:rPr>
        <w:t xml:space="preserve"> razy w okresie </w:t>
      </w:r>
      <w:r w:rsidR="00D17443">
        <w:rPr>
          <w:rFonts w:ascii="Times New Roman" w:eastAsia="Arial" w:hAnsi="Times New Roman" w:cs="Times New Roman"/>
          <w:color w:val="000000"/>
          <w:lang w:eastAsia="pl-PL"/>
        </w:rPr>
        <w:t xml:space="preserve">realizacji Etapu I </w:t>
      </w:r>
      <w:r w:rsidRPr="002F35C6">
        <w:rPr>
          <w:rFonts w:ascii="Times New Roman" w:eastAsia="Arial" w:hAnsi="Times New Roman" w:cs="Times New Roman"/>
          <w:color w:val="000000"/>
          <w:lang w:eastAsia="pl-PL"/>
        </w:rPr>
        <w:t>oraz na każde wezwanie Zamawiającego, nie</w:t>
      </w:r>
      <w:r w:rsidR="00BE5223">
        <w:rPr>
          <w:rFonts w:ascii="Times New Roman" w:eastAsia="Arial" w:hAnsi="Times New Roman" w:cs="Times New Roman"/>
          <w:color w:val="000000"/>
          <w:lang w:eastAsia="pl-PL"/>
        </w:rPr>
        <w:t xml:space="preserve"> </w:t>
      </w:r>
      <w:r w:rsidR="0035371A">
        <w:rPr>
          <w:rFonts w:ascii="Times New Roman" w:eastAsia="Arial" w:hAnsi="Times New Roman" w:cs="Times New Roman"/>
          <w:color w:val="000000"/>
          <w:lang w:eastAsia="pl-PL"/>
        </w:rPr>
        <w:t>więcej j</w:t>
      </w:r>
      <w:r w:rsidR="00BE5223">
        <w:rPr>
          <w:rFonts w:ascii="Times New Roman" w:eastAsia="Arial" w:hAnsi="Times New Roman" w:cs="Times New Roman"/>
          <w:color w:val="000000"/>
          <w:lang w:eastAsia="pl-PL"/>
        </w:rPr>
        <w:t>ednak niż 8</w:t>
      </w:r>
      <w:r w:rsidRPr="002F35C6">
        <w:rPr>
          <w:rFonts w:ascii="Times New Roman" w:eastAsia="Arial" w:hAnsi="Times New Roman" w:cs="Times New Roman"/>
          <w:color w:val="000000"/>
          <w:lang w:eastAsia="pl-PL"/>
        </w:rPr>
        <w:t xml:space="preserve"> razy w okresie trwania umowy,</w:t>
      </w:r>
    </w:p>
    <w:p w14:paraId="56815C6B" w14:textId="77777777" w:rsidR="00EC1D88" w:rsidRPr="002F35C6" w:rsidRDefault="00EC1D88" w:rsidP="00D17443">
      <w:pPr>
        <w:pStyle w:val="Akapitzlist"/>
        <w:numPr>
          <w:ilvl w:val="0"/>
          <w:numId w:val="14"/>
        </w:numPr>
        <w:spacing w:after="140" w:line="360" w:lineRule="auto"/>
        <w:jc w:val="both"/>
        <w:rPr>
          <w:rFonts w:ascii="Times New Roman" w:eastAsia="Arial" w:hAnsi="Times New Roman" w:cs="Times New Roman"/>
          <w:color w:val="000000"/>
          <w:lang w:eastAsia="pl-PL"/>
        </w:rPr>
      </w:pPr>
      <w:r w:rsidRPr="002F35C6">
        <w:rPr>
          <w:rFonts w:ascii="Times New Roman" w:eastAsia="Arial" w:hAnsi="Times New Roman" w:cs="Times New Roman"/>
          <w:color w:val="000000"/>
          <w:lang w:eastAsia="pl-PL"/>
        </w:rPr>
        <w:t>celem narad koordynacyjnych jest omawianie lub wyjaśnianie bieżących spraw dotyczących wykonania i zaawansowania prac związanych z opracowywaniem koncepcji.</w:t>
      </w:r>
    </w:p>
    <w:p w14:paraId="3BC351EF" w14:textId="77777777" w:rsidR="002F35C6" w:rsidRDefault="00EC1D88" w:rsidP="00D17443">
      <w:pPr>
        <w:pStyle w:val="Akapitzlist"/>
        <w:numPr>
          <w:ilvl w:val="0"/>
          <w:numId w:val="13"/>
        </w:numPr>
        <w:spacing w:after="140" w:line="360" w:lineRule="auto"/>
        <w:jc w:val="both"/>
        <w:rPr>
          <w:rFonts w:ascii="Times New Roman" w:eastAsia="Arial" w:hAnsi="Times New Roman" w:cs="Times New Roman"/>
          <w:color w:val="000000"/>
          <w:lang w:eastAsia="pl-PL"/>
        </w:rPr>
      </w:pPr>
      <w:r w:rsidRPr="002F35C6">
        <w:rPr>
          <w:rFonts w:ascii="Times New Roman" w:eastAsia="Arial" w:hAnsi="Times New Roman" w:cs="Times New Roman"/>
          <w:color w:val="000000"/>
          <w:lang w:eastAsia="pl-PL"/>
        </w:rPr>
        <w:t>Z</w:t>
      </w:r>
      <w:r w:rsidR="00D17443">
        <w:rPr>
          <w:rFonts w:ascii="Times New Roman" w:eastAsia="Arial" w:hAnsi="Times New Roman" w:cs="Times New Roman"/>
          <w:color w:val="000000"/>
          <w:lang w:eastAsia="pl-PL"/>
        </w:rPr>
        <w:t xml:space="preserve">amawiający informuje Wykonawcę </w:t>
      </w:r>
      <w:r w:rsidRPr="002F35C6">
        <w:rPr>
          <w:rFonts w:ascii="Times New Roman" w:eastAsia="Arial" w:hAnsi="Times New Roman" w:cs="Times New Roman"/>
          <w:color w:val="000000"/>
          <w:lang w:eastAsia="pl-PL"/>
        </w:rPr>
        <w:t>o terminie i miejscu pierwszej narady koordynacyjnej minimum na 3 dni roboczych przed wyznaczoną naradą. Informacja o kolejnych terminach narad podawana będzie każdorazowo w protokole z narady, który zostanie przesłany Wykonawcy za pomocą poczty elektronicznej.</w:t>
      </w:r>
    </w:p>
    <w:p w14:paraId="4F2B083A" w14:textId="77777777" w:rsidR="002F35C6" w:rsidRDefault="00EC1D88" w:rsidP="00D17443">
      <w:pPr>
        <w:pStyle w:val="Akapitzlist"/>
        <w:numPr>
          <w:ilvl w:val="0"/>
          <w:numId w:val="13"/>
        </w:numPr>
        <w:spacing w:after="140" w:line="360" w:lineRule="auto"/>
        <w:jc w:val="both"/>
        <w:rPr>
          <w:rFonts w:ascii="Times New Roman" w:eastAsia="Arial" w:hAnsi="Times New Roman" w:cs="Times New Roman"/>
          <w:color w:val="000000"/>
          <w:lang w:eastAsia="pl-PL"/>
        </w:rPr>
      </w:pPr>
      <w:r w:rsidRPr="002F35C6">
        <w:rPr>
          <w:rFonts w:ascii="Times New Roman" w:eastAsia="Arial" w:hAnsi="Times New Roman" w:cs="Times New Roman"/>
          <w:color w:val="000000"/>
          <w:lang w:eastAsia="pl-PL"/>
        </w:rPr>
        <w:t xml:space="preserve">Do ustaleń zapisanych w protokole narady koordynacyjnej, </w:t>
      </w:r>
      <w:r w:rsidR="00D17443">
        <w:rPr>
          <w:rFonts w:ascii="Times New Roman" w:eastAsia="Arial" w:hAnsi="Times New Roman" w:cs="Times New Roman"/>
          <w:color w:val="000000"/>
          <w:lang w:eastAsia="pl-PL"/>
        </w:rPr>
        <w:t xml:space="preserve">uczestnicy mogą wnieść uwagi w  </w:t>
      </w:r>
      <w:r w:rsidRPr="002F35C6">
        <w:rPr>
          <w:rFonts w:ascii="Times New Roman" w:eastAsia="Arial" w:hAnsi="Times New Roman" w:cs="Times New Roman"/>
          <w:color w:val="000000"/>
          <w:lang w:eastAsia="pl-PL"/>
        </w:rPr>
        <w:t>ciągu 2 dni, licząc od dnia otrzymania protokołu. Po tym terminie ustalenia uważa się za wiążące.</w:t>
      </w:r>
    </w:p>
    <w:p w14:paraId="40E78112" w14:textId="77777777" w:rsidR="00191CD6" w:rsidRPr="002F35C6" w:rsidRDefault="00EC1D88" w:rsidP="00D17443">
      <w:pPr>
        <w:pStyle w:val="Akapitzlist"/>
        <w:numPr>
          <w:ilvl w:val="0"/>
          <w:numId w:val="13"/>
        </w:numPr>
        <w:spacing w:after="140" w:line="360" w:lineRule="auto"/>
        <w:jc w:val="both"/>
        <w:rPr>
          <w:rFonts w:ascii="Times New Roman" w:eastAsia="Arial" w:hAnsi="Times New Roman" w:cs="Times New Roman"/>
          <w:color w:val="000000"/>
          <w:lang w:eastAsia="pl-PL"/>
        </w:rPr>
      </w:pPr>
      <w:r w:rsidRPr="002F35C6">
        <w:rPr>
          <w:rFonts w:ascii="Times New Roman" w:eastAsia="Arial" w:hAnsi="Times New Roman" w:cs="Times New Roman"/>
          <w:color w:val="000000"/>
          <w:lang w:eastAsia="pl-PL"/>
        </w:rPr>
        <w:t>Wykonawca, w przypadku pytań, zobowiązany jest do ich przesłania Zamawiającemu, za pomocą poczty elektronicznej, na minimum 3 dni przed zaplanowaną naradą koordynacyjną.</w:t>
      </w:r>
    </w:p>
    <w:p w14:paraId="0C4F6DE1" w14:textId="77777777" w:rsidR="00191CD6" w:rsidRPr="008746BF" w:rsidRDefault="00191CD6" w:rsidP="00295CA0">
      <w:pPr>
        <w:pStyle w:val="Domylnie"/>
        <w:spacing w:after="140" w:line="360" w:lineRule="auto"/>
        <w:jc w:val="center"/>
        <w:rPr>
          <w:rFonts w:ascii="Times New Roman" w:hAnsi="Times New Roman" w:cs="Times New Roman"/>
          <w:sz w:val="22"/>
          <w:szCs w:val="22"/>
        </w:rPr>
      </w:pPr>
      <w:r w:rsidRPr="008746BF">
        <w:rPr>
          <w:rFonts w:ascii="Times New Roman" w:eastAsia="Arial" w:hAnsi="Times New Roman" w:cs="Times New Roman"/>
          <w:b/>
          <w:sz w:val="22"/>
          <w:szCs w:val="22"/>
          <w:lang w:bidi="ar-SA"/>
        </w:rPr>
        <w:t>§12 Ubezpieczenie Wykonawcy</w:t>
      </w:r>
    </w:p>
    <w:p w14:paraId="5E36F826" w14:textId="4F7C289D" w:rsidR="002F35C6" w:rsidRDefault="00191CD6" w:rsidP="00D17443">
      <w:pPr>
        <w:pStyle w:val="Akapitzlist"/>
        <w:numPr>
          <w:ilvl w:val="0"/>
          <w:numId w:val="15"/>
        </w:numPr>
        <w:spacing w:line="360" w:lineRule="auto"/>
        <w:jc w:val="both"/>
        <w:rPr>
          <w:rFonts w:ascii="Times New Roman" w:eastAsia="Arial" w:hAnsi="Times New Roman" w:cs="Times New Roman"/>
          <w:color w:val="000000"/>
        </w:rPr>
      </w:pPr>
      <w:r w:rsidRPr="002F35C6">
        <w:rPr>
          <w:rFonts w:ascii="Times New Roman" w:hAnsi="Times New Roman" w:cs="Times New Roman"/>
          <w:color w:val="000000"/>
        </w:rPr>
        <w:lastRenderedPageBreak/>
        <w:t xml:space="preserve">Zamawiający wymaga by </w:t>
      </w:r>
      <w:r w:rsidRPr="002F35C6">
        <w:rPr>
          <w:rFonts w:ascii="Times New Roman" w:eastAsia="Arial" w:hAnsi="Times New Roman" w:cs="Times New Roman"/>
          <w:color w:val="000000"/>
        </w:rPr>
        <w:t xml:space="preserve">Wykonawca posiadał ubezpieczenie od odpowiedzialności cywilnej w zakresie prowadzonej działalności związanej z przedmiotem zamówienia w wysokości nie mniejszej niż </w:t>
      </w:r>
      <w:r w:rsidR="008F326B">
        <w:rPr>
          <w:rFonts w:ascii="Times New Roman" w:eastAsia="Arial" w:hAnsi="Times New Roman" w:cs="Times New Roman"/>
          <w:color w:val="000000"/>
        </w:rPr>
        <w:t>4</w:t>
      </w:r>
      <w:r w:rsidRPr="002F35C6">
        <w:rPr>
          <w:rFonts w:ascii="Times New Roman" w:eastAsia="Arial" w:hAnsi="Times New Roman" w:cs="Times New Roman"/>
          <w:color w:val="000000"/>
        </w:rPr>
        <w:t xml:space="preserve">0.000,00 PLN (lub równowartość tej kwoty w przypadku walut innych niż złoty polski, obliczoną przy uwzględnieniu średniego kursu waluty obcej podanego przez Narodowy Bank Polski dla dnia wystawienia polisy lub innego dokumentu potwierdzającego zawarcie umowy ubezpieczenia). </w:t>
      </w:r>
    </w:p>
    <w:p w14:paraId="7DDAB878" w14:textId="12C7BE1C" w:rsidR="002F35C6" w:rsidRPr="002F35C6" w:rsidRDefault="00191CD6" w:rsidP="00D17443">
      <w:pPr>
        <w:pStyle w:val="Akapitzlist"/>
        <w:numPr>
          <w:ilvl w:val="0"/>
          <w:numId w:val="15"/>
        </w:numPr>
        <w:spacing w:line="360" w:lineRule="auto"/>
        <w:jc w:val="both"/>
        <w:rPr>
          <w:rFonts w:ascii="Times New Roman" w:eastAsia="Arial" w:hAnsi="Times New Roman" w:cs="Times New Roman"/>
          <w:color w:val="000000"/>
        </w:rPr>
      </w:pPr>
      <w:r w:rsidRPr="002F35C6">
        <w:rPr>
          <w:rFonts w:ascii="Times New Roman" w:eastAsia="Arial" w:hAnsi="Times New Roman" w:cs="Times New Roman"/>
          <w:color w:val="000000"/>
        </w:rPr>
        <w:t>Zamawiający wymaga, by Wykonawca, w przypadku korzystania z usług osób nie będących pracownikami Wykonawcy, o których mowa w §10 ust. 2 pkt 2 pełniących samodzielne funkcje techniczne w budownictwie, przedłożył w dniu podpisania umowy kserokopię obowiązkowego ubezpieczenia od odpowiedzialności cywilnej</w:t>
      </w:r>
      <w:r w:rsidR="00096A08">
        <w:rPr>
          <w:rFonts w:ascii="Times New Roman" w:eastAsia="Arial" w:hAnsi="Times New Roman" w:cs="Times New Roman"/>
          <w:color w:val="000000"/>
        </w:rPr>
        <w:t xml:space="preserve"> lub  przedłoży </w:t>
      </w:r>
      <w:r w:rsidR="00AB21E6">
        <w:rPr>
          <w:rFonts w:ascii="Times New Roman" w:eastAsia="Arial" w:hAnsi="Times New Roman" w:cs="Times New Roman"/>
          <w:color w:val="000000"/>
        </w:rPr>
        <w:t>zaświadczenie</w:t>
      </w:r>
      <w:r w:rsidR="00096A08">
        <w:rPr>
          <w:rFonts w:ascii="Times New Roman" w:eastAsia="Arial" w:hAnsi="Times New Roman" w:cs="Times New Roman"/>
          <w:color w:val="000000"/>
        </w:rPr>
        <w:t xml:space="preserve"> </w:t>
      </w:r>
      <w:r w:rsidR="00AB21E6">
        <w:rPr>
          <w:rFonts w:ascii="Times New Roman" w:eastAsia="Arial" w:hAnsi="Times New Roman" w:cs="Times New Roman"/>
          <w:color w:val="000000"/>
        </w:rPr>
        <w:t xml:space="preserve">wydane  przez Polską Izbę Inżynierów Budownictwa z którego będzie wynikać, że takie ubezpieczenie posiada. </w:t>
      </w:r>
      <w:r w:rsidRPr="002F35C6">
        <w:rPr>
          <w:rFonts w:ascii="Times New Roman" w:eastAsia="Arial" w:hAnsi="Times New Roman" w:cs="Times New Roman"/>
          <w:color w:val="000000"/>
        </w:rPr>
        <w:t xml:space="preserve"> </w:t>
      </w:r>
      <w:r w:rsidRPr="002F35C6">
        <w:rPr>
          <w:rFonts w:ascii="Times New Roman" w:hAnsi="Times New Roman" w:cs="Times New Roman"/>
        </w:rPr>
        <w:t>Minimalna suma gwarancyjna ubezpieczenia OC, w odniesieniu do jednego zdarzenia, którego skutki są objęte umową ubezpieczenia OC, wynosi równowartość w złotych 50.000 euro, zgodnie z Rozporządzeniem Ministra Finansów z dnia 11 grudnia 2003 roku (Dz. U. Z 2003 roku, Nr 220, poz. 2174).</w:t>
      </w:r>
    </w:p>
    <w:p w14:paraId="22E1D808" w14:textId="07D3218A" w:rsidR="002F35C6" w:rsidRDefault="00191CD6" w:rsidP="00096A08">
      <w:pPr>
        <w:pStyle w:val="Akapitzlist"/>
        <w:numPr>
          <w:ilvl w:val="0"/>
          <w:numId w:val="15"/>
        </w:numPr>
        <w:spacing w:line="360" w:lineRule="auto"/>
        <w:jc w:val="both"/>
        <w:rPr>
          <w:rFonts w:ascii="Times New Roman" w:eastAsia="Arial" w:hAnsi="Times New Roman" w:cs="Times New Roman"/>
          <w:color w:val="000000"/>
        </w:rPr>
      </w:pPr>
      <w:r w:rsidRPr="002F35C6">
        <w:rPr>
          <w:rFonts w:ascii="Times New Roman" w:eastAsia="Arial" w:hAnsi="Times New Roman" w:cs="Times New Roman"/>
          <w:color w:val="000000"/>
          <w:lang w:eastAsia="ar-SA"/>
        </w:rPr>
        <w:t xml:space="preserve">W razie zbliżania się terminu upływu ważności polisy na 10 dni przed upływem tego terminu, Wykonawca dostarczy Zamawiającemu aktualną polisę. </w:t>
      </w:r>
    </w:p>
    <w:p w14:paraId="4D296E31" w14:textId="5408BDC9" w:rsidR="002F35C6" w:rsidRDefault="00191CD6" w:rsidP="00D17443">
      <w:pPr>
        <w:pStyle w:val="Akapitzlist"/>
        <w:numPr>
          <w:ilvl w:val="0"/>
          <w:numId w:val="15"/>
        </w:numPr>
        <w:spacing w:line="360" w:lineRule="auto"/>
        <w:jc w:val="both"/>
        <w:rPr>
          <w:rFonts w:ascii="Times New Roman" w:eastAsia="Arial" w:hAnsi="Times New Roman" w:cs="Times New Roman"/>
          <w:color w:val="000000"/>
        </w:rPr>
      </w:pPr>
      <w:r w:rsidRPr="002F35C6">
        <w:rPr>
          <w:rFonts w:ascii="Times New Roman" w:eastAsia="Arial" w:hAnsi="Times New Roman" w:cs="Times New Roman"/>
          <w:color w:val="000000"/>
          <w:lang w:eastAsia="ar-SA"/>
        </w:rPr>
        <w:t xml:space="preserve"> Na każde wezwanie Zamawiającego, Wykonawca zobowiązany jest przedłożyć dowody dotrzymania warunków umowy ubezpieczenia, w tym dowody opłacenia składek. Brak obowiązujących umów ubezpieczenia w jakimkolwiek momencie obowiązywania umowy, w </w:t>
      </w:r>
      <w:r w:rsidR="00A60134">
        <w:rPr>
          <w:rFonts w:ascii="Times New Roman" w:eastAsia="Arial" w:hAnsi="Times New Roman" w:cs="Times New Roman"/>
          <w:color w:val="000000"/>
          <w:lang w:eastAsia="ar-SA"/>
        </w:rPr>
        <w:t> </w:t>
      </w:r>
      <w:r w:rsidRPr="002F35C6">
        <w:rPr>
          <w:rFonts w:ascii="Times New Roman" w:eastAsia="Arial" w:hAnsi="Times New Roman" w:cs="Times New Roman"/>
          <w:color w:val="000000"/>
          <w:lang w:eastAsia="ar-SA"/>
        </w:rPr>
        <w:t>tym niezapłacenie należnych składek, może stanowić podstawę do wypowiedzenia umowy bez zachowania okresu wypowiedzenia, w terminie 7 dni od uzyskania wiedzy przez Zamawiającego, o powyższych okolicznościach.</w:t>
      </w:r>
    </w:p>
    <w:p w14:paraId="49752BFC" w14:textId="4F0BA975" w:rsidR="002F35C6" w:rsidRDefault="00191CD6" w:rsidP="00D17443">
      <w:pPr>
        <w:pStyle w:val="Akapitzlist"/>
        <w:numPr>
          <w:ilvl w:val="0"/>
          <w:numId w:val="15"/>
        </w:numPr>
        <w:spacing w:line="360" w:lineRule="auto"/>
        <w:jc w:val="both"/>
        <w:rPr>
          <w:rFonts w:ascii="Times New Roman" w:eastAsia="Arial" w:hAnsi="Times New Roman" w:cs="Times New Roman"/>
          <w:color w:val="000000"/>
        </w:rPr>
      </w:pPr>
      <w:r w:rsidRPr="002F35C6">
        <w:rPr>
          <w:rFonts w:ascii="Times New Roman" w:eastAsia="Arial" w:hAnsi="Times New Roman" w:cs="Times New Roman"/>
          <w:color w:val="000000"/>
          <w:lang w:eastAsia="ar-SA"/>
        </w:rPr>
        <w:t>Kserokopię polisy</w:t>
      </w:r>
      <w:r w:rsidR="00096A08">
        <w:rPr>
          <w:rFonts w:ascii="Times New Roman" w:eastAsia="Arial" w:hAnsi="Times New Roman" w:cs="Times New Roman"/>
          <w:color w:val="000000"/>
          <w:lang w:eastAsia="ar-SA"/>
        </w:rPr>
        <w:t xml:space="preserve"> wskazanej w ust. 1</w:t>
      </w:r>
      <w:r w:rsidRPr="002F35C6">
        <w:rPr>
          <w:rFonts w:ascii="Times New Roman" w:eastAsia="Arial" w:hAnsi="Times New Roman" w:cs="Times New Roman"/>
          <w:color w:val="000000"/>
          <w:lang w:eastAsia="ar-SA"/>
        </w:rPr>
        <w:t xml:space="preserve"> Wykonawca przedłoży Zamawiającemu przed podpisaniem umowy. W</w:t>
      </w:r>
      <w:r w:rsidR="00A60134">
        <w:rPr>
          <w:rFonts w:ascii="Times New Roman" w:eastAsia="Arial" w:hAnsi="Times New Roman" w:cs="Times New Roman"/>
          <w:color w:val="000000"/>
          <w:lang w:eastAsia="ar-SA"/>
        </w:rPr>
        <w:t> </w:t>
      </w:r>
      <w:r w:rsidRPr="002F35C6">
        <w:rPr>
          <w:rFonts w:ascii="Times New Roman" w:eastAsia="Arial" w:hAnsi="Times New Roman" w:cs="Times New Roman"/>
          <w:color w:val="000000"/>
          <w:lang w:eastAsia="ar-SA"/>
        </w:rPr>
        <w:t xml:space="preserve"> przypadku braku przedłożenia kserokopii polisy we wskazanym terminie Zamawiający ma prawo odstąpienia od umowy.</w:t>
      </w:r>
    </w:p>
    <w:p w14:paraId="2F2548C0" w14:textId="77777777" w:rsidR="00191CD6" w:rsidRPr="002F35C6" w:rsidRDefault="00191CD6" w:rsidP="00D17443">
      <w:pPr>
        <w:pStyle w:val="Akapitzlist"/>
        <w:numPr>
          <w:ilvl w:val="0"/>
          <w:numId w:val="15"/>
        </w:numPr>
        <w:spacing w:line="360" w:lineRule="auto"/>
        <w:jc w:val="both"/>
        <w:rPr>
          <w:rFonts w:ascii="Times New Roman" w:eastAsia="Arial" w:hAnsi="Times New Roman" w:cs="Times New Roman"/>
          <w:color w:val="000000"/>
        </w:rPr>
      </w:pPr>
      <w:r w:rsidRPr="002F35C6">
        <w:rPr>
          <w:rFonts w:ascii="Times New Roman" w:hAnsi="Times New Roman" w:cs="Times New Roman"/>
        </w:rPr>
        <w:t>W przypadku odmowy wypłaty odszkodowania przez ubezpieczyciela Wykonawcy, Wykonawca zobowiązany jest do pokrycia szkody w pełnej wysokości ze środków własnych.</w:t>
      </w:r>
    </w:p>
    <w:p w14:paraId="4464BE4C" w14:textId="77777777" w:rsidR="00191CD6" w:rsidRPr="008746BF" w:rsidRDefault="00191CD6" w:rsidP="00295CA0">
      <w:pPr>
        <w:pStyle w:val="Domylnie"/>
        <w:spacing w:after="140" w:line="360" w:lineRule="auto"/>
        <w:jc w:val="center"/>
        <w:rPr>
          <w:rFonts w:ascii="Times New Roman" w:eastAsia="Arial" w:hAnsi="Times New Roman" w:cs="Times New Roman"/>
          <w:b/>
          <w:sz w:val="22"/>
          <w:szCs w:val="22"/>
          <w:lang w:bidi="ar-SA"/>
        </w:rPr>
      </w:pPr>
      <w:r w:rsidRPr="008746BF">
        <w:rPr>
          <w:rFonts w:ascii="Times New Roman" w:eastAsia="Arial" w:hAnsi="Times New Roman" w:cs="Times New Roman"/>
          <w:b/>
          <w:sz w:val="22"/>
          <w:szCs w:val="22"/>
          <w:lang w:bidi="ar-SA"/>
        </w:rPr>
        <w:t>§13 Kary umowne</w:t>
      </w:r>
    </w:p>
    <w:p w14:paraId="67E54D90" w14:textId="77777777" w:rsidR="00191CD6" w:rsidRPr="008746BF" w:rsidRDefault="00191CD6" w:rsidP="00D17443">
      <w:pPr>
        <w:pStyle w:val="Domylnie"/>
        <w:numPr>
          <w:ilvl w:val="0"/>
          <w:numId w:val="16"/>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 zakresie odpowiedzialności odszkodowawczej za niewykonanie lub nienależyte wykonanie umowy strony ustalają następujące kary umowne:</w:t>
      </w:r>
    </w:p>
    <w:p w14:paraId="62DD72FD" w14:textId="4EAE47AF" w:rsidR="002F35C6" w:rsidRDefault="00191CD6" w:rsidP="00D17443">
      <w:pPr>
        <w:pStyle w:val="Domylnie"/>
        <w:numPr>
          <w:ilvl w:val="0"/>
          <w:numId w:val="17"/>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za odstąpienie od umowy z przyczyn, za które ponosi odpowiedzi</w:t>
      </w:r>
      <w:r w:rsidR="001E2E20">
        <w:rPr>
          <w:rFonts w:ascii="Times New Roman" w:eastAsia="Arial" w:hAnsi="Times New Roman" w:cs="Times New Roman"/>
          <w:sz w:val="22"/>
          <w:szCs w:val="22"/>
          <w:lang w:bidi="ar-SA"/>
        </w:rPr>
        <w:t xml:space="preserve">alność Wykonawca – w </w:t>
      </w:r>
      <w:r w:rsidR="00A60134">
        <w:rPr>
          <w:rFonts w:ascii="Times New Roman" w:eastAsia="Arial" w:hAnsi="Times New Roman" w:cs="Times New Roman"/>
          <w:sz w:val="22"/>
          <w:szCs w:val="22"/>
          <w:lang w:bidi="ar-SA"/>
        </w:rPr>
        <w:t> </w:t>
      </w:r>
      <w:r w:rsidR="001E2E20">
        <w:rPr>
          <w:rFonts w:ascii="Times New Roman" w:eastAsia="Arial" w:hAnsi="Times New Roman" w:cs="Times New Roman"/>
          <w:sz w:val="22"/>
          <w:szCs w:val="22"/>
          <w:lang w:bidi="ar-SA"/>
        </w:rPr>
        <w:t>wysokości 3</w:t>
      </w:r>
      <w:r w:rsidRPr="008746BF">
        <w:rPr>
          <w:rFonts w:ascii="Times New Roman" w:eastAsia="Arial" w:hAnsi="Times New Roman" w:cs="Times New Roman"/>
          <w:sz w:val="22"/>
          <w:szCs w:val="22"/>
          <w:lang w:bidi="ar-SA"/>
        </w:rPr>
        <w:t>0% wartości całkowitego wynagrodzenia brutto, o którym mowa w § 7 ust. 1 umowy,</w:t>
      </w:r>
    </w:p>
    <w:p w14:paraId="64914068" w14:textId="77777777" w:rsidR="002F35C6" w:rsidRDefault="00191CD6" w:rsidP="00D17443">
      <w:pPr>
        <w:pStyle w:val="Domylnie"/>
        <w:numPr>
          <w:ilvl w:val="0"/>
          <w:numId w:val="17"/>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 xml:space="preserve">za opóźnienie w wykonaniu </w:t>
      </w:r>
      <w:r w:rsidR="00D17443">
        <w:rPr>
          <w:rFonts w:ascii="Times New Roman" w:eastAsia="Arial" w:hAnsi="Times New Roman" w:cs="Times New Roman"/>
          <w:sz w:val="22"/>
          <w:szCs w:val="22"/>
          <w:lang w:bidi="ar-SA"/>
        </w:rPr>
        <w:t xml:space="preserve">każdego z Etapów, o </w:t>
      </w:r>
      <w:r w:rsidR="00D17443" w:rsidRPr="00D17443">
        <w:rPr>
          <w:rFonts w:ascii="Times New Roman" w:eastAsia="Arial" w:hAnsi="Times New Roman" w:cs="Times New Roman"/>
          <w:color w:val="auto"/>
          <w:sz w:val="22"/>
          <w:szCs w:val="22"/>
          <w:lang w:bidi="ar-SA"/>
        </w:rPr>
        <w:t>których</w:t>
      </w:r>
      <w:r w:rsidRPr="00D17443">
        <w:rPr>
          <w:rFonts w:ascii="Times New Roman" w:eastAsia="Arial" w:hAnsi="Times New Roman" w:cs="Times New Roman"/>
          <w:color w:val="auto"/>
          <w:sz w:val="22"/>
          <w:szCs w:val="22"/>
          <w:lang w:bidi="ar-SA"/>
        </w:rPr>
        <w:t xml:space="preserve"> mowa w §5 ust. 1</w:t>
      </w:r>
      <w:r w:rsidR="00D17443">
        <w:rPr>
          <w:rFonts w:ascii="Times New Roman" w:eastAsia="Arial" w:hAnsi="Times New Roman" w:cs="Times New Roman"/>
          <w:sz w:val="22"/>
          <w:szCs w:val="22"/>
          <w:lang w:bidi="ar-SA"/>
        </w:rPr>
        <w:t>– w wysokości 15</w:t>
      </w:r>
      <w:r w:rsidRPr="002F35C6">
        <w:rPr>
          <w:rFonts w:ascii="Times New Roman" w:eastAsia="Arial" w:hAnsi="Times New Roman" w:cs="Times New Roman"/>
          <w:sz w:val="22"/>
          <w:szCs w:val="22"/>
          <w:lang w:bidi="ar-SA"/>
        </w:rPr>
        <w:t xml:space="preserve">% </w:t>
      </w:r>
      <w:r w:rsidRPr="002F35C6">
        <w:rPr>
          <w:rFonts w:ascii="Times New Roman" w:eastAsia="Arial" w:hAnsi="Times New Roman" w:cs="Times New Roman"/>
          <w:sz w:val="22"/>
          <w:szCs w:val="22"/>
          <w:lang w:bidi="ar-SA"/>
        </w:rPr>
        <w:lastRenderedPageBreak/>
        <w:t>całkowitego wynagrodzenia brutto określonego w § 7 ust. 1 umowy, za każdy rozpoczęty dzień opóźnienia,</w:t>
      </w:r>
    </w:p>
    <w:p w14:paraId="3360B039" w14:textId="67A7390B" w:rsidR="002F35C6" w:rsidRPr="001E2E20" w:rsidRDefault="00191CD6" w:rsidP="00D17443">
      <w:pPr>
        <w:pStyle w:val="Domylnie"/>
        <w:numPr>
          <w:ilvl w:val="0"/>
          <w:numId w:val="17"/>
        </w:numPr>
        <w:spacing w:line="360" w:lineRule="auto"/>
        <w:jc w:val="both"/>
        <w:rPr>
          <w:rFonts w:ascii="Times New Roman" w:eastAsia="Arial" w:hAnsi="Times New Roman" w:cs="Times New Roman"/>
          <w:sz w:val="22"/>
          <w:szCs w:val="22"/>
          <w:lang w:bidi="ar-SA"/>
        </w:rPr>
      </w:pPr>
      <w:r w:rsidRPr="001E2E20">
        <w:rPr>
          <w:rFonts w:ascii="Times New Roman" w:eastAsia="Arial" w:hAnsi="Times New Roman" w:cs="Times New Roman"/>
          <w:sz w:val="22"/>
          <w:szCs w:val="22"/>
          <w:lang w:bidi="ar-SA"/>
        </w:rPr>
        <w:t xml:space="preserve">za opóźnienie w usunięciu stwierdzonych </w:t>
      </w:r>
      <w:r w:rsidR="001E2E20" w:rsidRPr="001E2E20">
        <w:rPr>
          <w:rFonts w:ascii="Times New Roman" w:eastAsia="Arial" w:hAnsi="Times New Roman" w:cs="Times New Roman"/>
          <w:sz w:val="22"/>
          <w:szCs w:val="22"/>
          <w:lang w:bidi="ar-SA"/>
        </w:rPr>
        <w:t>wad, o których mowa §6 ust. 5 i 6 – w wysokości 10</w:t>
      </w:r>
      <w:r w:rsidRPr="001E2E20">
        <w:rPr>
          <w:rFonts w:ascii="Times New Roman" w:eastAsia="Arial" w:hAnsi="Times New Roman" w:cs="Times New Roman"/>
          <w:sz w:val="22"/>
          <w:szCs w:val="22"/>
          <w:lang w:bidi="ar-SA"/>
        </w:rPr>
        <w:t>% wynagrodzenia brutto określonego w § 7 ust. 1, za każdy rozpoczęty dzień opóźnienia po termi</w:t>
      </w:r>
      <w:r w:rsidR="001E2E20" w:rsidRPr="001E2E20">
        <w:rPr>
          <w:rFonts w:ascii="Times New Roman" w:eastAsia="Arial" w:hAnsi="Times New Roman" w:cs="Times New Roman"/>
          <w:sz w:val="22"/>
          <w:szCs w:val="22"/>
          <w:lang w:bidi="ar-SA"/>
        </w:rPr>
        <w:t>nie określonym w § 6 ust. 5 i 6.</w:t>
      </w:r>
    </w:p>
    <w:p w14:paraId="1F553767" w14:textId="77777777" w:rsidR="002F35C6" w:rsidRDefault="00191CD6" w:rsidP="00D17443">
      <w:pPr>
        <w:pStyle w:val="Domylnie"/>
        <w:numPr>
          <w:ilvl w:val="0"/>
          <w:numId w:val="16"/>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Wykonawca wyraża zgodę na zapłatę kar umownych w drodze potrącenia przez Zamawiającego z przysługującego wynagrodzenia Wykonawcy.</w:t>
      </w:r>
    </w:p>
    <w:p w14:paraId="233B22D7" w14:textId="77777777" w:rsidR="00191CD6" w:rsidRPr="002F35C6" w:rsidRDefault="00191CD6" w:rsidP="00D17443">
      <w:pPr>
        <w:pStyle w:val="Domylnie"/>
        <w:numPr>
          <w:ilvl w:val="0"/>
          <w:numId w:val="16"/>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Zastrzeżenie kar umownych nie wyłącza uprawnienia Zamawiającego do dochodzenia od Wykonawcy na zasadach ogólnych odszkodowania przewyższającego wysokość kar umownych.</w:t>
      </w:r>
    </w:p>
    <w:p w14:paraId="707A20D5" w14:textId="0F00EA8E" w:rsidR="00407E25" w:rsidRDefault="00407E25" w:rsidP="00A60134">
      <w:pPr>
        <w:pStyle w:val="Domylnie"/>
        <w:spacing w:after="140" w:line="360" w:lineRule="auto"/>
        <w:rPr>
          <w:rFonts w:ascii="Times New Roman" w:eastAsia="Arial" w:hAnsi="Times New Roman" w:cs="Times New Roman"/>
          <w:b/>
          <w:sz w:val="22"/>
          <w:szCs w:val="22"/>
          <w:lang w:bidi="ar-SA"/>
        </w:rPr>
      </w:pPr>
    </w:p>
    <w:p w14:paraId="59536375" w14:textId="30C77FAF" w:rsidR="00D930AE" w:rsidRPr="008746BF" w:rsidRDefault="00D930AE" w:rsidP="00295CA0">
      <w:pPr>
        <w:pStyle w:val="Domylnie"/>
        <w:spacing w:after="140" w:line="360" w:lineRule="auto"/>
        <w:jc w:val="center"/>
        <w:rPr>
          <w:rFonts w:ascii="Times New Roman" w:eastAsia="Arial" w:hAnsi="Times New Roman" w:cs="Times New Roman"/>
          <w:b/>
          <w:sz w:val="22"/>
          <w:szCs w:val="22"/>
          <w:lang w:bidi="ar-SA"/>
        </w:rPr>
      </w:pPr>
      <w:r w:rsidRPr="008746BF">
        <w:rPr>
          <w:rFonts w:ascii="Times New Roman" w:eastAsia="Arial" w:hAnsi="Times New Roman" w:cs="Times New Roman"/>
          <w:b/>
          <w:sz w:val="22"/>
          <w:szCs w:val="22"/>
          <w:lang w:bidi="ar-SA"/>
        </w:rPr>
        <w:t>§14 Odstąpienie od umowy</w:t>
      </w:r>
    </w:p>
    <w:p w14:paraId="6F1B6674" w14:textId="77777777" w:rsidR="002F35C6" w:rsidRDefault="00D930AE" w:rsidP="00D17443">
      <w:pPr>
        <w:pStyle w:val="Domylnie"/>
        <w:numPr>
          <w:ilvl w:val="0"/>
          <w:numId w:val="18"/>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Zamawiającemu przysługuje prawo odstąpienia od niniejszej umowy bez żądania przez Wykonawcę zwrotu jakichkolwiek poniesionych kosztów lub wypłaty odszkodowania, jeśli Wykonawca narusza ciążące na nim obowiązki lub prawa Zamawiającego wynikające z umowy bądź z powszechnie obowiązujących przepisów prawa.</w:t>
      </w:r>
    </w:p>
    <w:p w14:paraId="09366003" w14:textId="77777777" w:rsidR="00D930AE" w:rsidRPr="002F35C6" w:rsidRDefault="00D930AE" w:rsidP="00D17443">
      <w:pPr>
        <w:pStyle w:val="Domylnie"/>
        <w:numPr>
          <w:ilvl w:val="0"/>
          <w:numId w:val="18"/>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W szczególności Zamawiający może odstąpić od umowy w ciągu 7 dni od zaistnienia następujących zdarzeń:</w:t>
      </w:r>
    </w:p>
    <w:p w14:paraId="060E0DEA" w14:textId="77777777" w:rsidR="002F35C6" w:rsidRDefault="00D930AE" w:rsidP="00D17443">
      <w:pPr>
        <w:pStyle w:val="Domylnie"/>
        <w:numPr>
          <w:ilvl w:val="0"/>
          <w:numId w:val="19"/>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Wykonawca nie podjął realizacji prac objętych niniejszą umową w terminie 14 dni od daty podpisania umowy;</w:t>
      </w:r>
    </w:p>
    <w:p w14:paraId="64386DAC" w14:textId="7BD467BC" w:rsidR="002F35C6" w:rsidRDefault="00D930AE" w:rsidP="00D17443">
      <w:pPr>
        <w:pStyle w:val="Domylnie"/>
        <w:numPr>
          <w:ilvl w:val="0"/>
          <w:numId w:val="19"/>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Wykonawca pomimo uprzedniego pisemnego wezwania nie wykonuje prac zgodnie z</w:t>
      </w:r>
      <w:r w:rsidR="00407E25">
        <w:rPr>
          <w:rFonts w:ascii="Times New Roman" w:eastAsia="Arial" w:hAnsi="Times New Roman" w:cs="Times New Roman"/>
          <w:sz w:val="22"/>
          <w:szCs w:val="22"/>
          <w:lang w:bidi="ar-SA"/>
        </w:rPr>
        <w:t> </w:t>
      </w:r>
      <w:r w:rsidRPr="002F35C6">
        <w:rPr>
          <w:rFonts w:ascii="Times New Roman" w:eastAsia="Arial" w:hAnsi="Times New Roman" w:cs="Times New Roman"/>
          <w:sz w:val="22"/>
          <w:szCs w:val="22"/>
          <w:lang w:bidi="ar-SA"/>
        </w:rPr>
        <w:t>warunkami umownymi lub w rażący sposób zaniedbuje zobowiązania umowne.</w:t>
      </w:r>
    </w:p>
    <w:p w14:paraId="63D44B01" w14:textId="77777777" w:rsidR="00D930AE" w:rsidRPr="002F35C6" w:rsidRDefault="00D930AE" w:rsidP="00D17443">
      <w:pPr>
        <w:pStyle w:val="Domylnie"/>
        <w:numPr>
          <w:ilvl w:val="0"/>
          <w:numId w:val="19"/>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gdy opóźnienie w wykonaniu lub usunięciu wad przedmiotu umowy przekroczy okres 14 dni.</w:t>
      </w:r>
    </w:p>
    <w:p w14:paraId="624E584D" w14:textId="77777777" w:rsidR="002F35C6" w:rsidRDefault="00D930AE" w:rsidP="00D17443">
      <w:pPr>
        <w:pStyle w:val="Domylnie"/>
        <w:numPr>
          <w:ilvl w:val="0"/>
          <w:numId w:val="18"/>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Odstąpienie od umowy powinno nastąpić w formie pisemnej pod rygorem nieważności takiego oświadczenia i powinno zawierać uzasadnienie.</w:t>
      </w:r>
    </w:p>
    <w:p w14:paraId="729E743C" w14:textId="77777777" w:rsidR="00D930AE" w:rsidRPr="002F35C6" w:rsidRDefault="00D930AE" w:rsidP="00D17443">
      <w:pPr>
        <w:pStyle w:val="Domylnie"/>
        <w:numPr>
          <w:ilvl w:val="0"/>
          <w:numId w:val="18"/>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Zamawiający ma prawo rozwiązania umowy ze skutkiem natychmiastowym w przypadku:</w:t>
      </w:r>
    </w:p>
    <w:p w14:paraId="43DE2213" w14:textId="77777777" w:rsidR="002F35C6" w:rsidRDefault="00D930AE" w:rsidP="00D17443">
      <w:pPr>
        <w:pStyle w:val="Domylnie"/>
        <w:numPr>
          <w:ilvl w:val="0"/>
          <w:numId w:val="20"/>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wykreślenia Wykonawcy z właściwego rejestru lub ewidencji;</w:t>
      </w:r>
    </w:p>
    <w:p w14:paraId="3BCE0B8B" w14:textId="77777777" w:rsidR="002F35C6" w:rsidRDefault="00D930AE" w:rsidP="00D17443">
      <w:pPr>
        <w:pStyle w:val="Domylnie"/>
        <w:numPr>
          <w:ilvl w:val="0"/>
          <w:numId w:val="20"/>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zajęcia majątku Wykonawcy w stopniu uniemożliwiającym mu wykonanie umowy;</w:t>
      </w:r>
    </w:p>
    <w:p w14:paraId="6A9DA8C3" w14:textId="77777777" w:rsidR="00D930AE" w:rsidRPr="002F35C6" w:rsidRDefault="00D930AE" w:rsidP="00D17443">
      <w:pPr>
        <w:pStyle w:val="Domylnie"/>
        <w:numPr>
          <w:ilvl w:val="0"/>
          <w:numId w:val="20"/>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gdy łączna suma naliczonych kar umownych przekroczy 30 % wartości wynagrodzenia brutto, określonego w § 7 ust.1 umowy.</w:t>
      </w:r>
    </w:p>
    <w:p w14:paraId="3D6035CE" w14:textId="77777777" w:rsidR="00D930AE" w:rsidRPr="008746BF" w:rsidRDefault="00D930AE" w:rsidP="00295CA0">
      <w:pPr>
        <w:pStyle w:val="Domylnie"/>
        <w:spacing w:line="360" w:lineRule="auto"/>
        <w:ind w:left="720"/>
        <w:jc w:val="both"/>
        <w:rPr>
          <w:rFonts w:ascii="Times New Roman" w:eastAsia="Arial" w:hAnsi="Times New Roman" w:cs="Times New Roman"/>
          <w:sz w:val="22"/>
          <w:szCs w:val="22"/>
          <w:lang w:bidi="ar-SA"/>
        </w:rPr>
      </w:pPr>
    </w:p>
    <w:p w14:paraId="2EFCE811" w14:textId="77777777" w:rsidR="00D930AE" w:rsidRPr="008746BF" w:rsidRDefault="00D930AE" w:rsidP="00295CA0">
      <w:pPr>
        <w:pStyle w:val="Tre9ce6tekstu"/>
        <w:spacing w:line="360" w:lineRule="auto"/>
        <w:ind w:hanging="360"/>
        <w:jc w:val="center"/>
        <w:rPr>
          <w:rFonts w:ascii="Times New Roman" w:eastAsia="Arial" w:hAnsi="Times New Roman" w:cs="Times New Roman"/>
          <w:sz w:val="22"/>
          <w:szCs w:val="22"/>
          <w:lang w:bidi="ar-SA"/>
        </w:rPr>
      </w:pPr>
      <w:r w:rsidRPr="008746BF">
        <w:rPr>
          <w:rFonts w:ascii="Times New Roman" w:eastAsia="Arial" w:hAnsi="Times New Roman" w:cs="Times New Roman"/>
          <w:b/>
          <w:sz w:val="22"/>
          <w:szCs w:val="22"/>
          <w:lang w:bidi="ar-SA"/>
        </w:rPr>
        <w:t>§15 Postanowienia końcowe</w:t>
      </w:r>
    </w:p>
    <w:p w14:paraId="375FB1E9" w14:textId="77777777" w:rsidR="002F35C6" w:rsidRDefault="00D930AE" w:rsidP="00D17443">
      <w:pPr>
        <w:pStyle w:val="Tre9ce6tekstu"/>
        <w:numPr>
          <w:ilvl w:val="0"/>
          <w:numId w:val="21"/>
        </w:numPr>
        <w:spacing w:line="360" w:lineRule="auto"/>
        <w:jc w:val="both"/>
        <w:rPr>
          <w:rFonts w:ascii="Times New Roman" w:eastAsia="Arial" w:hAnsi="Times New Roman" w:cs="Times New Roman"/>
          <w:sz w:val="22"/>
          <w:szCs w:val="22"/>
          <w:lang w:bidi="ar-SA"/>
        </w:rPr>
      </w:pPr>
      <w:r w:rsidRPr="008746BF">
        <w:rPr>
          <w:rFonts w:ascii="Times New Roman" w:eastAsia="Arial" w:hAnsi="Times New Roman" w:cs="Times New Roman"/>
          <w:sz w:val="22"/>
          <w:szCs w:val="22"/>
          <w:lang w:bidi="ar-SA"/>
        </w:rPr>
        <w:t>W sprawach nieuregulowanych niniejszą umową mają zastosowanie przepisy kodeksu cywilnego, prawa zamówień publicznych, prawa budowlanego oraz inne właściwe przepisy.</w:t>
      </w:r>
    </w:p>
    <w:p w14:paraId="6D391A66" w14:textId="77777777" w:rsidR="002F35C6" w:rsidRDefault="00D930AE" w:rsidP="00D17443">
      <w:pPr>
        <w:pStyle w:val="Tre9ce6tekstu"/>
        <w:numPr>
          <w:ilvl w:val="0"/>
          <w:numId w:val="21"/>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 xml:space="preserve">Wszelkie zmiany niniejszej umowy wymagają formy aneksu sporządzonego w formie pisemnej </w:t>
      </w:r>
      <w:r w:rsidRPr="002F35C6">
        <w:rPr>
          <w:rFonts w:ascii="Times New Roman" w:eastAsia="Arial" w:hAnsi="Times New Roman" w:cs="Times New Roman"/>
          <w:sz w:val="22"/>
          <w:szCs w:val="22"/>
          <w:lang w:bidi="ar-SA"/>
        </w:rPr>
        <w:lastRenderedPageBreak/>
        <w:t>pod rygorem nieważności.</w:t>
      </w:r>
    </w:p>
    <w:p w14:paraId="42B6A454" w14:textId="77777777" w:rsidR="002F35C6" w:rsidRDefault="00D930AE" w:rsidP="00D17443">
      <w:pPr>
        <w:pStyle w:val="Tre9ce6tekstu"/>
        <w:numPr>
          <w:ilvl w:val="0"/>
          <w:numId w:val="21"/>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Umowa została sporządzona w dwóch jednobrzmiących egzemplarzach, jeden egzemplarz dla Zamawiającego i jeden egzemplarz dla Wykonawcy.</w:t>
      </w:r>
    </w:p>
    <w:p w14:paraId="73CB0C4B" w14:textId="77777777" w:rsidR="002F35C6" w:rsidRDefault="00D930AE" w:rsidP="00D17443">
      <w:pPr>
        <w:pStyle w:val="Tre9ce6tekstu"/>
        <w:numPr>
          <w:ilvl w:val="0"/>
          <w:numId w:val="21"/>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Załączniki do umowy stanowią jej integralną część.</w:t>
      </w:r>
    </w:p>
    <w:p w14:paraId="4FA39B05" w14:textId="77777777" w:rsidR="00D930AE" w:rsidRDefault="00D930AE" w:rsidP="00D17443">
      <w:pPr>
        <w:pStyle w:val="Tre9ce6tekstu"/>
        <w:numPr>
          <w:ilvl w:val="0"/>
          <w:numId w:val="21"/>
        </w:numPr>
        <w:spacing w:line="360" w:lineRule="auto"/>
        <w:jc w:val="both"/>
        <w:rPr>
          <w:rFonts w:ascii="Times New Roman" w:eastAsia="Arial" w:hAnsi="Times New Roman" w:cs="Times New Roman"/>
          <w:sz w:val="22"/>
          <w:szCs w:val="22"/>
          <w:lang w:bidi="ar-SA"/>
        </w:rPr>
      </w:pPr>
      <w:r w:rsidRPr="002F35C6">
        <w:rPr>
          <w:rFonts w:ascii="Times New Roman" w:eastAsia="Arial" w:hAnsi="Times New Roman" w:cs="Times New Roman"/>
          <w:sz w:val="22"/>
          <w:szCs w:val="22"/>
          <w:lang w:bidi="ar-SA"/>
        </w:rPr>
        <w:t>Umowa obowiązuje od dnia podpisania.</w:t>
      </w:r>
    </w:p>
    <w:p w14:paraId="527EFFBC" w14:textId="77777777" w:rsidR="002F35C6" w:rsidRDefault="002F35C6" w:rsidP="00295CA0">
      <w:pPr>
        <w:pStyle w:val="Tre9ce6tekstu"/>
        <w:spacing w:line="360" w:lineRule="auto"/>
        <w:jc w:val="both"/>
        <w:rPr>
          <w:rFonts w:ascii="Times New Roman" w:eastAsia="Arial" w:hAnsi="Times New Roman" w:cs="Times New Roman"/>
          <w:sz w:val="22"/>
          <w:szCs w:val="22"/>
          <w:lang w:bidi="ar-SA"/>
        </w:rPr>
      </w:pPr>
    </w:p>
    <w:p w14:paraId="6D259EDE" w14:textId="77777777" w:rsidR="002F35C6" w:rsidRDefault="002F35C6" w:rsidP="00295CA0">
      <w:pPr>
        <w:pStyle w:val="Tre9ce6tekstu"/>
        <w:spacing w:line="360" w:lineRule="auto"/>
        <w:jc w:val="both"/>
        <w:rPr>
          <w:rFonts w:ascii="Times New Roman" w:eastAsia="Arial" w:hAnsi="Times New Roman" w:cs="Times New Roman"/>
          <w:sz w:val="22"/>
          <w:szCs w:val="22"/>
          <w:lang w:bidi="ar-SA"/>
        </w:rPr>
      </w:pPr>
    </w:p>
    <w:p w14:paraId="574CA71A" w14:textId="77777777" w:rsidR="002F35C6" w:rsidRDefault="002F35C6" w:rsidP="00295CA0">
      <w:pPr>
        <w:pStyle w:val="Tre9ce6tekstu"/>
        <w:spacing w:line="360" w:lineRule="auto"/>
        <w:jc w:val="both"/>
        <w:rPr>
          <w:rFonts w:ascii="Times New Roman" w:eastAsia="Arial" w:hAnsi="Times New Roman" w:cs="Times New Roman"/>
          <w:sz w:val="22"/>
          <w:szCs w:val="22"/>
          <w:lang w:bidi="ar-SA"/>
        </w:rPr>
      </w:pPr>
      <w:r>
        <w:rPr>
          <w:rFonts w:ascii="Times New Roman" w:eastAsia="Arial" w:hAnsi="Times New Roman" w:cs="Times New Roman"/>
          <w:sz w:val="22"/>
          <w:szCs w:val="22"/>
          <w:lang w:bidi="ar-SA"/>
        </w:rPr>
        <w:t>Załączniki:</w:t>
      </w:r>
    </w:p>
    <w:p w14:paraId="32B38569" w14:textId="430EAEA8" w:rsidR="002F35C6" w:rsidRDefault="002F35C6" w:rsidP="00D17443">
      <w:pPr>
        <w:pStyle w:val="Tre9ce6tekstu"/>
        <w:numPr>
          <w:ilvl w:val="0"/>
          <w:numId w:val="22"/>
        </w:numPr>
        <w:spacing w:line="360" w:lineRule="auto"/>
        <w:jc w:val="both"/>
        <w:rPr>
          <w:rFonts w:ascii="Times New Roman" w:eastAsia="Arial" w:hAnsi="Times New Roman" w:cs="Times New Roman"/>
          <w:sz w:val="22"/>
          <w:szCs w:val="22"/>
          <w:lang w:bidi="ar-SA"/>
        </w:rPr>
      </w:pPr>
      <w:r>
        <w:rPr>
          <w:rFonts w:ascii="Times New Roman" w:eastAsia="Arial" w:hAnsi="Times New Roman" w:cs="Times New Roman"/>
          <w:sz w:val="22"/>
          <w:szCs w:val="22"/>
          <w:lang w:bidi="ar-SA"/>
        </w:rPr>
        <w:t>Opis przedmiotu zamówienia</w:t>
      </w:r>
      <w:r w:rsidR="00D17443">
        <w:rPr>
          <w:rFonts w:ascii="Times New Roman" w:eastAsia="Arial" w:hAnsi="Times New Roman" w:cs="Times New Roman"/>
          <w:sz w:val="22"/>
          <w:szCs w:val="22"/>
          <w:lang w:bidi="ar-SA"/>
        </w:rPr>
        <w:t xml:space="preserve"> wraz z dokumentacją fotograficzną</w:t>
      </w:r>
      <w:r w:rsidR="00A60134">
        <w:rPr>
          <w:rFonts w:ascii="Times New Roman" w:eastAsia="Arial" w:hAnsi="Times New Roman" w:cs="Times New Roman"/>
          <w:sz w:val="22"/>
          <w:szCs w:val="22"/>
          <w:lang w:bidi="ar-SA"/>
        </w:rPr>
        <w:t xml:space="preserve">, opisem technicznym, planem sytuacyjnym </w:t>
      </w:r>
      <w:r w:rsidR="00D17443">
        <w:rPr>
          <w:rFonts w:ascii="Times New Roman" w:eastAsia="Arial" w:hAnsi="Times New Roman" w:cs="Times New Roman"/>
          <w:sz w:val="22"/>
          <w:szCs w:val="22"/>
          <w:lang w:bidi="ar-SA"/>
        </w:rPr>
        <w:t xml:space="preserve"> i wstępną koncepcją architektoniczną</w:t>
      </w:r>
      <w:r>
        <w:rPr>
          <w:rFonts w:ascii="Times New Roman" w:eastAsia="Arial" w:hAnsi="Times New Roman" w:cs="Times New Roman"/>
          <w:sz w:val="22"/>
          <w:szCs w:val="22"/>
          <w:lang w:bidi="ar-SA"/>
        </w:rPr>
        <w:t xml:space="preserve"> – załącznik nr 1</w:t>
      </w:r>
    </w:p>
    <w:p w14:paraId="2C11D560" w14:textId="77777777" w:rsidR="002F35C6" w:rsidRPr="002F35C6" w:rsidRDefault="002F35C6" w:rsidP="00D17443">
      <w:pPr>
        <w:pStyle w:val="Tre9ce6tekstu"/>
        <w:numPr>
          <w:ilvl w:val="0"/>
          <w:numId w:val="22"/>
        </w:numPr>
        <w:spacing w:line="360" w:lineRule="auto"/>
        <w:jc w:val="both"/>
        <w:rPr>
          <w:rFonts w:ascii="Times New Roman" w:eastAsia="Arial" w:hAnsi="Times New Roman" w:cs="Times New Roman"/>
          <w:sz w:val="22"/>
          <w:szCs w:val="22"/>
          <w:lang w:bidi="ar-SA"/>
        </w:rPr>
      </w:pPr>
      <w:r>
        <w:rPr>
          <w:rFonts w:ascii="Times New Roman" w:eastAsia="Arial" w:hAnsi="Times New Roman" w:cs="Times New Roman"/>
          <w:sz w:val="22"/>
          <w:szCs w:val="22"/>
          <w:lang w:bidi="ar-SA"/>
        </w:rPr>
        <w:t xml:space="preserve">Oferta Wykonawcy – załącznik nr 2 </w:t>
      </w:r>
    </w:p>
    <w:p w14:paraId="4333A19C" w14:textId="77777777" w:rsidR="00D930AE" w:rsidRPr="008746BF" w:rsidRDefault="00D930AE" w:rsidP="00295CA0">
      <w:pPr>
        <w:pStyle w:val="Domylnie"/>
        <w:spacing w:line="360" w:lineRule="auto"/>
        <w:ind w:left="720"/>
        <w:jc w:val="both"/>
        <w:rPr>
          <w:rFonts w:ascii="Times New Roman" w:eastAsia="Arial" w:hAnsi="Times New Roman" w:cs="Times New Roman"/>
          <w:sz w:val="22"/>
          <w:szCs w:val="22"/>
          <w:lang w:bidi="ar-SA"/>
        </w:rPr>
      </w:pPr>
    </w:p>
    <w:p w14:paraId="2ECBC06E" w14:textId="77777777" w:rsidR="00D930AE" w:rsidRPr="008746BF" w:rsidRDefault="00D930AE" w:rsidP="00295CA0">
      <w:pPr>
        <w:pStyle w:val="Domylnie"/>
        <w:spacing w:line="360" w:lineRule="auto"/>
        <w:jc w:val="both"/>
        <w:rPr>
          <w:rFonts w:ascii="Times New Roman" w:eastAsia="Arial" w:hAnsi="Times New Roman" w:cs="Times New Roman"/>
          <w:b/>
          <w:sz w:val="22"/>
          <w:szCs w:val="22"/>
          <w:lang w:bidi="ar-SA"/>
        </w:rPr>
      </w:pPr>
    </w:p>
    <w:p w14:paraId="59A1FEDF" w14:textId="6EDBEBC3" w:rsidR="00191CD6" w:rsidRPr="00407E25" w:rsidRDefault="00407E25" w:rsidP="008746BF">
      <w:pPr>
        <w:pStyle w:val="Domylnie"/>
        <w:spacing w:after="140"/>
        <w:jc w:val="both"/>
        <w:rPr>
          <w:rFonts w:ascii="Times New Roman" w:hAnsi="Times New Roman" w:cs="Times New Roman"/>
          <w:b/>
          <w:sz w:val="22"/>
          <w:szCs w:val="22"/>
        </w:rPr>
      </w:pPr>
      <w:r w:rsidRPr="00407E25">
        <w:rPr>
          <w:rFonts w:ascii="Times New Roman" w:hAnsi="Times New Roman" w:cs="Times New Roman"/>
          <w:b/>
          <w:sz w:val="22"/>
          <w:szCs w:val="22"/>
        </w:rPr>
        <w:t xml:space="preserve">WYKONAWCA                                           </w:t>
      </w:r>
      <w:r>
        <w:rPr>
          <w:rFonts w:ascii="Times New Roman" w:hAnsi="Times New Roman" w:cs="Times New Roman"/>
          <w:b/>
          <w:sz w:val="22"/>
          <w:szCs w:val="22"/>
        </w:rPr>
        <w:t xml:space="preserve">   </w:t>
      </w:r>
      <w:r w:rsidRPr="00407E25">
        <w:rPr>
          <w:rFonts w:ascii="Times New Roman" w:hAnsi="Times New Roman" w:cs="Times New Roman"/>
          <w:b/>
          <w:sz w:val="22"/>
          <w:szCs w:val="22"/>
        </w:rPr>
        <w:t xml:space="preserve">                                  ZAMAWIAJĄCY</w:t>
      </w:r>
    </w:p>
    <w:p w14:paraId="36BB92B8" w14:textId="77777777" w:rsidR="00191CD6" w:rsidRPr="008746BF" w:rsidRDefault="00191CD6" w:rsidP="008746BF">
      <w:pPr>
        <w:pStyle w:val="Tekstpodstawowy"/>
        <w:jc w:val="both"/>
        <w:rPr>
          <w:rFonts w:cs="Times New Roman"/>
          <w:sz w:val="22"/>
          <w:szCs w:val="22"/>
        </w:rPr>
      </w:pPr>
    </w:p>
    <w:p w14:paraId="54F87149" w14:textId="77777777" w:rsidR="00191CD6" w:rsidRPr="008746BF" w:rsidRDefault="00191CD6" w:rsidP="008746BF">
      <w:pPr>
        <w:pStyle w:val="Tekstpodstawowy"/>
        <w:jc w:val="both"/>
        <w:rPr>
          <w:rFonts w:cs="Times New Roman"/>
          <w:sz w:val="22"/>
          <w:szCs w:val="22"/>
        </w:rPr>
      </w:pPr>
    </w:p>
    <w:p w14:paraId="5A1EF28E" w14:textId="77777777" w:rsidR="00191CD6" w:rsidRPr="008746BF" w:rsidRDefault="00191CD6" w:rsidP="008746BF">
      <w:pPr>
        <w:spacing w:after="140" w:line="240" w:lineRule="auto"/>
        <w:jc w:val="both"/>
        <w:rPr>
          <w:rFonts w:ascii="Times New Roman" w:eastAsia="Arial" w:hAnsi="Times New Roman" w:cs="Times New Roman"/>
          <w:b/>
          <w:color w:val="000000"/>
        </w:rPr>
      </w:pPr>
    </w:p>
    <w:p w14:paraId="704C2725" w14:textId="77777777" w:rsidR="00191CD6" w:rsidRPr="008746BF" w:rsidRDefault="00191CD6" w:rsidP="008746BF">
      <w:pPr>
        <w:pStyle w:val="Tre9ce6tekstu"/>
        <w:ind w:hanging="360"/>
        <w:jc w:val="center"/>
        <w:rPr>
          <w:rFonts w:ascii="Times New Roman" w:eastAsia="Arial" w:hAnsi="Times New Roman" w:cs="Times New Roman"/>
          <w:b/>
          <w:sz w:val="22"/>
          <w:szCs w:val="22"/>
          <w:lang w:bidi="ar-SA"/>
        </w:rPr>
      </w:pPr>
    </w:p>
    <w:p w14:paraId="3486B66C" w14:textId="77777777" w:rsidR="00191CD6" w:rsidRPr="008746BF" w:rsidRDefault="00191CD6" w:rsidP="008746BF">
      <w:pPr>
        <w:pStyle w:val="Tre9ce6tekstu"/>
        <w:ind w:hanging="360"/>
        <w:jc w:val="center"/>
        <w:rPr>
          <w:rFonts w:ascii="Times New Roman" w:eastAsia="Arial" w:hAnsi="Times New Roman" w:cs="Times New Roman"/>
          <w:sz w:val="22"/>
          <w:szCs w:val="22"/>
          <w:lang w:eastAsia="pl-PL" w:bidi="ar-SA"/>
        </w:rPr>
      </w:pPr>
    </w:p>
    <w:p w14:paraId="2F110A01" w14:textId="77777777" w:rsidR="00191CD6" w:rsidRPr="008746BF" w:rsidRDefault="00191CD6" w:rsidP="008746BF">
      <w:pPr>
        <w:spacing w:after="140" w:line="240" w:lineRule="auto"/>
        <w:jc w:val="center"/>
        <w:rPr>
          <w:rFonts w:ascii="Times New Roman" w:eastAsia="Arial" w:hAnsi="Times New Roman" w:cs="Times New Roman"/>
          <w:b/>
          <w:color w:val="000000"/>
        </w:rPr>
      </w:pPr>
    </w:p>
    <w:p w14:paraId="3BB987C1" w14:textId="77777777" w:rsidR="006134A3" w:rsidRPr="008746BF" w:rsidRDefault="006134A3" w:rsidP="008746BF">
      <w:pPr>
        <w:pStyle w:val="Domylnie"/>
        <w:jc w:val="both"/>
        <w:rPr>
          <w:rFonts w:ascii="Times New Roman" w:eastAsia="Arial" w:hAnsi="Times New Roman" w:cs="Times New Roman"/>
          <w:b/>
          <w:sz w:val="22"/>
          <w:szCs w:val="22"/>
          <w:lang w:bidi="ar-SA"/>
        </w:rPr>
      </w:pPr>
    </w:p>
    <w:p w14:paraId="5799C437" w14:textId="77777777" w:rsidR="006134A3" w:rsidRPr="008746BF" w:rsidRDefault="006134A3" w:rsidP="008746BF">
      <w:pPr>
        <w:pStyle w:val="Tekstpodstawowy"/>
        <w:ind w:left="2520"/>
        <w:jc w:val="both"/>
        <w:rPr>
          <w:rFonts w:cs="Times New Roman"/>
          <w:b/>
          <w:sz w:val="22"/>
          <w:szCs w:val="22"/>
        </w:rPr>
      </w:pPr>
    </w:p>
    <w:p w14:paraId="4109484C" w14:textId="77777777" w:rsidR="006134A3" w:rsidRPr="008746BF" w:rsidRDefault="006134A3" w:rsidP="008746BF">
      <w:pPr>
        <w:pStyle w:val="Tekstpodstawowy"/>
        <w:jc w:val="both"/>
        <w:rPr>
          <w:rFonts w:cs="Times New Roman"/>
          <w:sz w:val="22"/>
          <w:szCs w:val="22"/>
        </w:rPr>
      </w:pPr>
    </w:p>
    <w:p w14:paraId="1C276F0B" w14:textId="77777777" w:rsidR="002421BC" w:rsidRPr="008746BF" w:rsidRDefault="002421BC" w:rsidP="008746BF">
      <w:pPr>
        <w:spacing w:line="240" w:lineRule="auto"/>
        <w:jc w:val="center"/>
        <w:rPr>
          <w:rFonts w:ascii="Times New Roman" w:hAnsi="Times New Roman" w:cs="Times New Roman"/>
        </w:rPr>
      </w:pPr>
    </w:p>
    <w:p w14:paraId="2FDBADE6" w14:textId="77777777" w:rsidR="00DC19B5" w:rsidRPr="008746BF" w:rsidRDefault="00DC19B5" w:rsidP="008746BF">
      <w:pPr>
        <w:pStyle w:val="Tekstpodstawowy"/>
        <w:ind w:left="1800"/>
        <w:jc w:val="both"/>
        <w:rPr>
          <w:rFonts w:cs="Times New Roman"/>
          <w:sz w:val="22"/>
          <w:szCs w:val="22"/>
        </w:rPr>
      </w:pPr>
    </w:p>
    <w:p w14:paraId="19AB0D2D" w14:textId="77777777" w:rsidR="0095607B" w:rsidRPr="008746BF" w:rsidRDefault="0095607B" w:rsidP="008746BF">
      <w:pPr>
        <w:pStyle w:val="Tekstpodstawowy"/>
        <w:jc w:val="both"/>
        <w:rPr>
          <w:rFonts w:cs="Times New Roman"/>
          <w:sz w:val="22"/>
          <w:szCs w:val="22"/>
        </w:rPr>
      </w:pPr>
    </w:p>
    <w:p w14:paraId="522528CD" w14:textId="77777777" w:rsidR="003121A5" w:rsidRPr="008746BF" w:rsidRDefault="003121A5" w:rsidP="008746BF">
      <w:pPr>
        <w:pStyle w:val="Tekstpodstawowy"/>
        <w:jc w:val="center"/>
        <w:rPr>
          <w:rFonts w:cs="Times New Roman"/>
          <w:sz w:val="22"/>
          <w:szCs w:val="22"/>
        </w:rPr>
      </w:pPr>
    </w:p>
    <w:p w14:paraId="769B15D0" w14:textId="77777777" w:rsidR="002D3171" w:rsidRPr="008746BF" w:rsidRDefault="002D3171" w:rsidP="008746BF">
      <w:pPr>
        <w:pStyle w:val="Tekstpodstawowy"/>
        <w:jc w:val="both"/>
        <w:rPr>
          <w:rFonts w:cs="Times New Roman"/>
          <w:sz w:val="22"/>
          <w:szCs w:val="22"/>
        </w:rPr>
      </w:pPr>
    </w:p>
    <w:p w14:paraId="36A0C87F" w14:textId="77777777" w:rsidR="002D3171" w:rsidRPr="008746BF" w:rsidRDefault="002D3171" w:rsidP="008746BF">
      <w:pPr>
        <w:pStyle w:val="Tekstpodstawowy"/>
        <w:jc w:val="both"/>
        <w:rPr>
          <w:rFonts w:cs="Times New Roman"/>
          <w:sz w:val="22"/>
          <w:szCs w:val="22"/>
        </w:rPr>
      </w:pPr>
    </w:p>
    <w:p w14:paraId="51387465" w14:textId="77777777" w:rsidR="002D3171" w:rsidRPr="008746BF" w:rsidRDefault="002D3171" w:rsidP="008746BF">
      <w:pPr>
        <w:pStyle w:val="Tekstpodstawowy"/>
        <w:jc w:val="center"/>
        <w:rPr>
          <w:rFonts w:cs="Times New Roman"/>
          <w:sz w:val="22"/>
          <w:szCs w:val="22"/>
        </w:rPr>
      </w:pPr>
    </w:p>
    <w:p w14:paraId="1D6553A8" w14:textId="24A02B70" w:rsidR="00BC7256" w:rsidRPr="008746BF" w:rsidRDefault="00BC7256" w:rsidP="008746BF">
      <w:pPr>
        <w:spacing w:line="240" w:lineRule="auto"/>
        <w:jc w:val="both"/>
        <w:rPr>
          <w:rFonts w:ascii="Times New Roman" w:hAnsi="Times New Roman" w:cs="Times New Roman"/>
        </w:rPr>
      </w:pPr>
    </w:p>
    <w:sectPr w:rsidR="00BC7256" w:rsidRPr="008746B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4E36" w14:textId="77777777" w:rsidR="00645C47" w:rsidRDefault="00645C47" w:rsidP="00C21E20">
      <w:pPr>
        <w:spacing w:after="0" w:line="240" w:lineRule="auto"/>
      </w:pPr>
      <w:r>
        <w:separator/>
      </w:r>
    </w:p>
  </w:endnote>
  <w:endnote w:type="continuationSeparator" w:id="0">
    <w:p w14:paraId="28856CAE" w14:textId="77777777" w:rsidR="00645C47" w:rsidRDefault="00645C47" w:rsidP="00C2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D6B2" w14:textId="3FEBE12E" w:rsidR="00A60134" w:rsidRDefault="00A60134" w:rsidP="00A60134">
    <w:pPr>
      <w:pStyle w:val="Stopka"/>
      <w:jc w:val="center"/>
      <w:rPr>
        <w:rFonts w:ascii="Times New Roman" w:hAnsi="Times New Roman" w:cs="Times New Roman"/>
        <w:sz w:val="20"/>
        <w:szCs w:val="20"/>
      </w:rPr>
    </w:pPr>
    <w:r>
      <w:rPr>
        <w:rFonts w:ascii="Times New Roman" w:hAnsi="Times New Roman" w:cs="Times New Roman"/>
        <w:sz w:val="20"/>
        <w:szCs w:val="20"/>
      </w:rPr>
      <w:t xml:space="preserve">Projekt umowy zaakceptowany przez Radcę Prawnego CUW w dniu ………………2021 r. </w:t>
    </w:r>
  </w:p>
  <w:p w14:paraId="44527350" w14:textId="77777777" w:rsidR="00A60134" w:rsidRDefault="00A60134" w:rsidP="00A60134">
    <w:pPr>
      <w:pStyle w:val="Stopka"/>
      <w:rPr>
        <w:rFonts w:ascii="Times New Roman" w:hAnsi="Times New Roman" w:cs="Times New Roman"/>
        <w:sz w:val="20"/>
        <w:szCs w:val="20"/>
      </w:rPr>
    </w:pPr>
  </w:p>
  <w:p w14:paraId="572A6EA9" w14:textId="08F54486" w:rsidR="00A60134" w:rsidRPr="00A60134" w:rsidRDefault="00A60134" w:rsidP="00A60134">
    <w:pPr>
      <w:pStyle w:val="Stopka"/>
      <w:rPr>
        <w:rFonts w:ascii="Times New Roman" w:hAnsi="Times New Roman" w:cs="Times New Roman"/>
        <w:i/>
        <w:sz w:val="18"/>
        <w:szCs w:val="18"/>
      </w:rPr>
    </w:pPr>
    <w:r w:rsidRPr="00A60134">
      <w:rPr>
        <w:rFonts w:ascii="Times New Roman" w:hAnsi="Times New Roman" w:cs="Times New Roman"/>
        <w:i/>
        <w:sz w:val="18"/>
        <w:szCs w:val="18"/>
      </w:rPr>
      <w:t>K.Z.</w:t>
    </w:r>
  </w:p>
  <w:p w14:paraId="17135BEA" w14:textId="77777777" w:rsidR="00A60134" w:rsidRDefault="00A60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ADB6" w14:textId="77777777" w:rsidR="00645C47" w:rsidRDefault="00645C47" w:rsidP="00C21E20">
      <w:pPr>
        <w:spacing w:after="0" w:line="240" w:lineRule="auto"/>
      </w:pPr>
      <w:r>
        <w:separator/>
      </w:r>
    </w:p>
  </w:footnote>
  <w:footnote w:type="continuationSeparator" w:id="0">
    <w:p w14:paraId="50E74373" w14:textId="77777777" w:rsidR="00645C47" w:rsidRDefault="00645C47" w:rsidP="00C2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72814"/>
      <w:docPartObj>
        <w:docPartGallery w:val="Page Numbers (Margins)"/>
        <w:docPartUnique/>
      </w:docPartObj>
    </w:sdtPr>
    <w:sdtEndPr/>
    <w:sdtContent>
      <w:p w14:paraId="4969F03E" w14:textId="1192E32C" w:rsidR="00A60134" w:rsidRDefault="00A60134">
        <w:pPr>
          <w:pStyle w:val="Nagwek"/>
        </w:pPr>
        <w:r>
          <w:rPr>
            <w:noProof/>
            <w:lang w:eastAsia="pl-PL"/>
          </w:rPr>
          <mc:AlternateContent>
            <mc:Choice Requires="wps">
              <w:drawing>
                <wp:anchor distT="0" distB="0" distL="114300" distR="114300" simplePos="0" relativeHeight="251659264" behindDoc="0" locked="0" layoutInCell="0" allowOverlap="1" wp14:anchorId="4F6042E3" wp14:editId="45CF8803">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D84E" w14:textId="55295448" w:rsidR="00A60134" w:rsidRDefault="00A6013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233E9" w:rsidRPr="00D233E9">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6042E3"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3AF2D84E" w14:textId="55295448" w:rsidR="00A60134" w:rsidRDefault="00A6013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233E9" w:rsidRPr="00D233E9">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0BC71B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62287"/>
    <w:multiLevelType w:val="hybridMultilevel"/>
    <w:tmpl w:val="606437FA"/>
    <w:lvl w:ilvl="0" w:tplc="C18C9338">
      <w:start w:val="1"/>
      <w:numFmt w:val="lowerLetter"/>
      <w:lvlText w:val="%1)"/>
      <w:lvlJc w:val="left"/>
      <w:pPr>
        <w:ind w:left="1860" w:hanging="360"/>
      </w:pPr>
      <w:rPr>
        <w:b w:val="0"/>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 w15:restartNumberingAfterBreak="0">
    <w:nsid w:val="035D42B8"/>
    <w:multiLevelType w:val="hybridMultilevel"/>
    <w:tmpl w:val="9C002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26A08"/>
    <w:multiLevelType w:val="hybridMultilevel"/>
    <w:tmpl w:val="0BC0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D6E37"/>
    <w:multiLevelType w:val="hybridMultilevel"/>
    <w:tmpl w:val="15B2A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CD756B"/>
    <w:multiLevelType w:val="hybridMultilevel"/>
    <w:tmpl w:val="A22C0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C4A25"/>
    <w:multiLevelType w:val="hybridMultilevel"/>
    <w:tmpl w:val="CB3E940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18C74160"/>
    <w:multiLevelType w:val="hybridMultilevel"/>
    <w:tmpl w:val="9BD0F0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864BF2"/>
    <w:multiLevelType w:val="hybridMultilevel"/>
    <w:tmpl w:val="B18CB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81CDD"/>
    <w:multiLevelType w:val="hybridMultilevel"/>
    <w:tmpl w:val="0E6E1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B04E6"/>
    <w:multiLevelType w:val="hybridMultilevel"/>
    <w:tmpl w:val="EA405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E061D"/>
    <w:multiLevelType w:val="hybridMultilevel"/>
    <w:tmpl w:val="69DA34CA"/>
    <w:lvl w:ilvl="0" w:tplc="75A6F64C">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253A504F"/>
    <w:multiLevelType w:val="hybridMultilevel"/>
    <w:tmpl w:val="B6461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7B07A0"/>
    <w:multiLevelType w:val="hybridMultilevel"/>
    <w:tmpl w:val="7980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A2F3A"/>
    <w:multiLevelType w:val="hybridMultilevel"/>
    <w:tmpl w:val="CC161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12960"/>
    <w:multiLevelType w:val="hybridMultilevel"/>
    <w:tmpl w:val="5096F418"/>
    <w:lvl w:ilvl="0" w:tplc="01CE8F7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D4ACE"/>
    <w:multiLevelType w:val="hybridMultilevel"/>
    <w:tmpl w:val="EF5C5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66DF6"/>
    <w:multiLevelType w:val="hybridMultilevel"/>
    <w:tmpl w:val="0A024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90A54"/>
    <w:multiLevelType w:val="hybridMultilevel"/>
    <w:tmpl w:val="45AC6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81537"/>
    <w:multiLevelType w:val="hybridMultilevel"/>
    <w:tmpl w:val="44500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67530"/>
    <w:multiLevelType w:val="hybridMultilevel"/>
    <w:tmpl w:val="1BDAC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6636E"/>
    <w:multiLevelType w:val="hybridMultilevel"/>
    <w:tmpl w:val="39FA8478"/>
    <w:lvl w:ilvl="0" w:tplc="59A6D26A">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564A86"/>
    <w:multiLevelType w:val="hybridMultilevel"/>
    <w:tmpl w:val="70946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8D5993"/>
    <w:multiLevelType w:val="hybridMultilevel"/>
    <w:tmpl w:val="4B989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04F3A"/>
    <w:multiLevelType w:val="hybridMultilevel"/>
    <w:tmpl w:val="3780B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D0814"/>
    <w:multiLevelType w:val="hybridMultilevel"/>
    <w:tmpl w:val="49281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1205E"/>
    <w:multiLevelType w:val="hybridMultilevel"/>
    <w:tmpl w:val="3C4EDE32"/>
    <w:lvl w:ilvl="0" w:tplc="C178C11C">
      <w:start w:val="1"/>
      <w:numFmt w:val="decimal"/>
      <w:pStyle w:val="Nagwek5"/>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D6125"/>
    <w:multiLevelType w:val="hybridMultilevel"/>
    <w:tmpl w:val="E1C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43B8C"/>
    <w:multiLevelType w:val="hybridMultilevel"/>
    <w:tmpl w:val="3F62E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2473D4"/>
    <w:multiLevelType w:val="hybridMultilevel"/>
    <w:tmpl w:val="FF68D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17A43"/>
    <w:multiLevelType w:val="hybridMultilevel"/>
    <w:tmpl w:val="BAB408D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1" w15:restartNumberingAfterBreak="0">
    <w:nsid w:val="5ED719E6"/>
    <w:multiLevelType w:val="hybridMultilevel"/>
    <w:tmpl w:val="697E9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03394"/>
    <w:multiLevelType w:val="hybridMultilevel"/>
    <w:tmpl w:val="FF68D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33594E"/>
    <w:multiLevelType w:val="hybridMultilevel"/>
    <w:tmpl w:val="F9CCBFC0"/>
    <w:lvl w:ilvl="0" w:tplc="9C3E8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AE4BAB"/>
    <w:multiLevelType w:val="hybridMultilevel"/>
    <w:tmpl w:val="0D4C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F53E9B"/>
    <w:multiLevelType w:val="hybridMultilevel"/>
    <w:tmpl w:val="5E32247E"/>
    <w:lvl w:ilvl="0" w:tplc="3B0C9522">
      <w:start w:val="1"/>
      <w:numFmt w:val="decimal"/>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F9C5B85"/>
    <w:multiLevelType w:val="hybridMultilevel"/>
    <w:tmpl w:val="CB3E940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26"/>
  </w:num>
  <w:num w:numId="2">
    <w:abstractNumId w:val="21"/>
  </w:num>
  <w:num w:numId="3">
    <w:abstractNumId w:val="23"/>
  </w:num>
  <w:num w:numId="4">
    <w:abstractNumId w:val="8"/>
  </w:num>
  <w:num w:numId="5">
    <w:abstractNumId w:val="12"/>
  </w:num>
  <w:num w:numId="6">
    <w:abstractNumId w:val="31"/>
  </w:num>
  <w:num w:numId="7">
    <w:abstractNumId w:val="4"/>
  </w:num>
  <w:num w:numId="8">
    <w:abstractNumId w:val="18"/>
  </w:num>
  <w:num w:numId="9">
    <w:abstractNumId w:val="13"/>
  </w:num>
  <w:num w:numId="10">
    <w:abstractNumId w:val="29"/>
  </w:num>
  <w:num w:numId="11">
    <w:abstractNumId w:val="25"/>
  </w:num>
  <w:num w:numId="12">
    <w:abstractNumId w:val="11"/>
  </w:num>
  <w:num w:numId="13">
    <w:abstractNumId w:val="34"/>
  </w:num>
  <w:num w:numId="14">
    <w:abstractNumId w:val="19"/>
  </w:num>
  <w:num w:numId="15">
    <w:abstractNumId w:val="9"/>
  </w:num>
  <w:num w:numId="16">
    <w:abstractNumId w:val="14"/>
  </w:num>
  <w:num w:numId="17">
    <w:abstractNumId w:val="32"/>
  </w:num>
  <w:num w:numId="18">
    <w:abstractNumId w:val="24"/>
  </w:num>
  <w:num w:numId="19">
    <w:abstractNumId w:val="2"/>
  </w:num>
  <w:num w:numId="20">
    <w:abstractNumId w:val="7"/>
  </w:num>
  <w:num w:numId="21">
    <w:abstractNumId w:val="3"/>
  </w:num>
  <w:num w:numId="22">
    <w:abstractNumId w:val="33"/>
  </w:num>
  <w:num w:numId="23">
    <w:abstractNumId w:val="30"/>
  </w:num>
  <w:num w:numId="24">
    <w:abstractNumId w:val="5"/>
  </w:num>
  <w:num w:numId="25">
    <w:abstractNumId w:val="35"/>
  </w:num>
  <w:num w:numId="26">
    <w:abstractNumId w:val="36"/>
  </w:num>
  <w:num w:numId="27">
    <w:abstractNumId w:val="1"/>
  </w:num>
  <w:num w:numId="28">
    <w:abstractNumId w:val="27"/>
  </w:num>
  <w:num w:numId="29">
    <w:abstractNumId w:val="6"/>
  </w:num>
  <w:num w:numId="30">
    <w:abstractNumId w:val="17"/>
  </w:num>
  <w:num w:numId="31">
    <w:abstractNumId w:val="16"/>
  </w:num>
  <w:num w:numId="32">
    <w:abstractNumId w:val="10"/>
  </w:num>
  <w:num w:numId="33">
    <w:abstractNumId w:val="22"/>
  </w:num>
  <w:num w:numId="34">
    <w:abstractNumId w:val="20"/>
  </w:num>
  <w:num w:numId="35">
    <w:abstractNumId w:val="15"/>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E"/>
    <w:rsid w:val="0009667A"/>
    <w:rsid w:val="00096A08"/>
    <w:rsid w:val="000B56BB"/>
    <w:rsid w:val="000B5EE4"/>
    <w:rsid w:val="00131B33"/>
    <w:rsid w:val="00132C6B"/>
    <w:rsid w:val="00191CD6"/>
    <w:rsid w:val="001D260B"/>
    <w:rsid w:val="001E2E20"/>
    <w:rsid w:val="002421BC"/>
    <w:rsid w:val="00295CA0"/>
    <w:rsid w:val="002D3171"/>
    <w:rsid w:val="002F35C6"/>
    <w:rsid w:val="003121A5"/>
    <w:rsid w:val="00337B03"/>
    <w:rsid w:val="0035371A"/>
    <w:rsid w:val="0036687E"/>
    <w:rsid w:val="0038264B"/>
    <w:rsid w:val="003B2EF8"/>
    <w:rsid w:val="003D2686"/>
    <w:rsid w:val="00407E25"/>
    <w:rsid w:val="004750BB"/>
    <w:rsid w:val="004B300A"/>
    <w:rsid w:val="004B7EDE"/>
    <w:rsid w:val="005A1BCA"/>
    <w:rsid w:val="005B23E8"/>
    <w:rsid w:val="005D14B6"/>
    <w:rsid w:val="005E5816"/>
    <w:rsid w:val="005F514D"/>
    <w:rsid w:val="006013F5"/>
    <w:rsid w:val="006134A3"/>
    <w:rsid w:val="00645C47"/>
    <w:rsid w:val="006D0568"/>
    <w:rsid w:val="00700532"/>
    <w:rsid w:val="00704B40"/>
    <w:rsid w:val="008746BF"/>
    <w:rsid w:val="008F326B"/>
    <w:rsid w:val="008F58B7"/>
    <w:rsid w:val="009031B5"/>
    <w:rsid w:val="009269D8"/>
    <w:rsid w:val="0095607B"/>
    <w:rsid w:val="009935E3"/>
    <w:rsid w:val="00A60134"/>
    <w:rsid w:val="00A85C3B"/>
    <w:rsid w:val="00AB21E6"/>
    <w:rsid w:val="00AC7611"/>
    <w:rsid w:val="00AD02D5"/>
    <w:rsid w:val="00B2105E"/>
    <w:rsid w:val="00BC4A7C"/>
    <w:rsid w:val="00BC7256"/>
    <w:rsid w:val="00BE5223"/>
    <w:rsid w:val="00C21E20"/>
    <w:rsid w:val="00C22B2B"/>
    <w:rsid w:val="00C33E5B"/>
    <w:rsid w:val="00CA0B5A"/>
    <w:rsid w:val="00CA6FC8"/>
    <w:rsid w:val="00CC1EE3"/>
    <w:rsid w:val="00CC7035"/>
    <w:rsid w:val="00CE7EF1"/>
    <w:rsid w:val="00CF4F33"/>
    <w:rsid w:val="00D17443"/>
    <w:rsid w:val="00D233E9"/>
    <w:rsid w:val="00D52236"/>
    <w:rsid w:val="00D930AE"/>
    <w:rsid w:val="00DC19B5"/>
    <w:rsid w:val="00E0032A"/>
    <w:rsid w:val="00E21DB5"/>
    <w:rsid w:val="00E231AC"/>
    <w:rsid w:val="00EC1162"/>
    <w:rsid w:val="00EC1D88"/>
    <w:rsid w:val="00EF01CC"/>
    <w:rsid w:val="00F17EBD"/>
    <w:rsid w:val="00F90F0A"/>
    <w:rsid w:val="00FA693C"/>
    <w:rsid w:val="00FE1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9DDB5"/>
  <w15:docId w15:val="{E8EB2FAD-60D0-45F6-BE1E-7C764AC6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Tekstpodstawowy"/>
    <w:link w:val="Nagwek5Znak"/>
    <w:qFormat/>
    <w:rsid w:val="006134A3"/>
    <w:pPr>
      <w:widowControl w:val="0"/>
      <w:numPr>
        <w:numId w:val="1"/>
      </w:numPr>
      <w:suppressAutoHyphens/>
      <w:spacing w:before="240" w:after="60" w:line="240" w:lineRule="auto"/>
      <w:outlineLvl w:val="4"/>
    </w:pPr>
    <w:rPr>
      <w:rFonts w:ascii="Calibri" w:eastAsia="Liberation Serif" w:hAnsi="Calibri" w:cs="Calibri"/>
      <w:b/>
      <w:bCs/>
      <w:i/>
      <w:iCs/>
      <w:color w:val="000000"/>
      <w:kern w:val="1"/>
      <w:sz w:val="26"/>
      <w:szCs w:val="2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C7256"/>
    <w:pPr>
      <w:keepNext/>
      <w:widowControl w:val="0"/>
      <w:shd w:val="clear" w:color="auto" w:fill="FFFFFF"/>
      <w:suppressAutoHyphens/>
      <w:spacing w:after="120" w:line="240" w:lineRule="auto"/>
      <w:textAlignment w:val="baseline"/>
    </w:pPr>
    <w:rPr>
      <w:rFonts w:ascii="Times New Roman" w:eastAsia="Andale Sans UI" w:hAnsi="Times New Roman" w:cs="Tahoma"/>
      <w:sz w:val="24"/>
      <w:szCs w:val="24"/>
      <w:lang w:eastAsia="pl-PL"/>
    </w:rPr>
  </w:style>
  <w:style w:type="character" w:customStyle="1" w:styleId="TekstpodstawowyZnak">
    <w:name w:val="Tekst podstawowy Znak"/>
    <w:basedOn w:val="Domylnaczcionkaakapitu"/>
    <w:link w:val="Tekstpodstawowy"/>
    <w:rsid w:val="00BC7256"/>
    <w:rPr>
      <w:rFonts w:ascii="Times New Roman" w:eastAsia="Andale Sans UI" w:hAnsi="Times New Roman" w:cs="Tahoma"/>
      <w:sz w:val="24"/>
      <w:szCs w:val="24"/>
      <w:shd w:val="clear" w:color="auto" w:fill="FFFFFF"/>
      <w:lang w:eastAsia="pl-PL"/>
    </w:rPr>
  </w:style>
  <w:style w:type="character" w:styleId="Hipercze">
    <w:name w:val="Hyperlink"/>
    <w:basedOn w:val="Domylnaczcionkaakapitu"/>
    <w:uiPriority w:val="99"/>
    <w:semiHidden/>
    <w:unhideWhenUsed/>
    <w:rsid w:val="00BC4A7C"/>
    <w:rPr>
      <w:color w:val="0000FF"/>
      <w:u w:val="single"/>
    </w:rPr>
  </w:style>
  <w:style w:type="paragraph" w:styleId="Akapitzlist">
    <w:name w:val="List Paragraph"/>
    <w:basedOn w:val="Normalny"/>
    <w:uiPriority w:val="34"/>
    <w:qFormat/>
    <w:rsid w:val="00BC4A7C"/>
    <w:pPr>
      <w:ind w:left="720"/>
      <w:contextualSpacing/>
    </w:pPr>
  </w:style>
  <w:style w:type="character" w:customStyle="1" w:styleId="highlight">
    <w:name w:val="highlight"/>
    <w:basedOn w:val="Domylnaczcionkaakapitu"/>
    <w:rsid w:val="00F90F0A"/>
  </w:style>
  <w:style w:type="paragraph" w:customStyle="1" w:styleId="Domylnie">
    <w:name w:val="Domy?lnie"/>
    <w:rsid w:val="00DC19B5"/>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pl-PL" w:bidi="hi-IN"/>
    </w:rPr>
  </w:style>
  <w:style w:type="character" w:customStyle="1" w:styleId="Nagwek5Znak">
    <w:name w:val="Nagłówek 5 Znak"/>
    <w:basedOn w:val="Domylnaczcionkaakapitu"/>
    <w:link w:val="Nagwek5"/>
    <w:rsid w:val="006134A3"/>
    <w:rPr>
      <w:rFonts w:ascii="Calibri" w:eastAsia="Liberation Serif" w:hAnsi="Calibri" w:cs="Calibri"/>
      <w:b/>
      <w:bCs/>
      <w:i/>
      <w:iCs/>
      <w:color w:val="000000"/>
      <w:kern w:val="1"/>
      <w:sz w:val="26"/>
      <w:szCs w:val="26"/>
      <w:lang w:eastAsia="zh-CN" w:bidi="hi-IN"/>
    </w:rPr>
  </w:style>
  <w:style w:type="paragraph" w:customStyle="1" w:styleId="Tre9ce6tekstu">
    <w:name w:val="Tre?9c?e6 tekstu"/>
    <w:rsid w:val="00EC1D88"/>
    <w:pPr>
      <w:widowControl w:val="0"/>
      <w:suppressAutoHyphens/>
      <w:spacing w:after="140" w:line="240" w:lineRule="auto"/>
    </w:pPr>
    <w:rPr>
      <w:rFonts w:ascii="Liberation Serif" w:eastAsia="Liberation Serif" w:hAnsi="Liberation Serif" w:cs="Liberation Serif"/>
      <w:color w:val="000000"/>
      <w:kern w:val="1"/>
      <w:sz w:val="24"/>
      <w:szCs w:val="24"/>
      <w:lang w:eastAsia="zh-CN" w:bidi="hi-IN"/>
    </w:rPr>
  </w:style>
  <w:style w:type="paragraph" w:customStyle="1" w:styleId="Tretekstu">
    <w:name w:val="Tre?? tekstu"/>
    <w:basedOn w:val="Normalny"/>
    <w:uiPriority w:val="99"/>
    <w:rsid w:val="004B7EDE"/>
    <w:pPr>
      <w:widowControl w:val="0"/>
      <w:autoSpaceDE w:val="0"/>
      <w:autoSpaceDN w:val="0"/>
      <w:adjustRightInd w:val="0"/>
      <w:spacing w:after="140" w:line="240" w:lineRule="auto"/>
    </w:pPr>
    <w:rPr>
      <w:rFonts w:ascii="Liberation Serif" w:eastAsia="Times New Roman" w:hAnsi="Liberation Serif" w:cs="Liberation Serif"/>
      <w:color w:val="000000"/>
      <w:kern w:val="1"/>
      <w:sz w:val="24"/>
      <w:szCs w:val="24"/>
      <w:lang w:eastAsia="pl-PL" w:bidi="hi-IN"/>
    </w:rPr>
  </w:style>
  <w:style w:type="paragraph" w:styleId="Tekstprzypisukocowego">
    <w:name w:val="endnote text"/>
    <w:basedOn w:val="Normalny"/>
    <w:link w:val="TekstprzypisukocowegoZnak"/>
    <w:uiPriority w:val="99"/>
    <w:semiHidden/>
    <w:unhideWhenUsed/>
    <w:rsid w:val="00C21E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1E20"/>
    <w:rPr>
      <w:sz w:val="20"/>
      <w:szCs w:val="20"/>
    </w:rPr>
  </w:style>
  <w:style w:type="character" w:styleId="Odwoanieprzypisukocowego">
    <w:name w:val="endnote reference"/>
    <w:basedOn w:val="Domylnaczcionkaakapitu"/>
    <w:uiPriority w:val="99"/>
    <w:semiHidden/>
    <w:unhideWhenUsed/>
    <w:rsid w:val="00C21E20"/>
    <w:rPr>
      <w:vertAlign w:val="superscript"/>
    </w:rPr>
  </w:style>
  <w:style w:type="character" w:styleId="Odwoaniedokomentarza">
    <w:name w:val="annotation reference"/>
    <w:basedOn w:val="Domylnaczcionkaakapitu"/>
    <w:uiPriority w:val="99"/>
    <w:semiHidden/>
    <w:unhideWhenUsed/>
    <w:rsid w:val="00337B03"/>
    <w:rPr>
      <w:sz w:val="16"/>
      <w:szCs w:val="16"/>
    </w:rPr>
  </w:style>
  <w:style w:type="paragraph" w:styleId="Tekstkomentarza">
    <w:name w:val="annotation text"/>
    <w:basedOn w:val="Normalny"/>
    <w:link w:val="TekstkomentarzaZnak"/>
    <w:uiPriority w:val="99"/>
    <w:semiHidden/>
    <w:unhideWhenUsed/>
    <w:rsid w:val="00337B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7B03"/>
    <w:rPr>
      <w:sz w:val="20"/>
      <w:szCs w:val="20"/>
    </w:rPr>
  </w:style>
  <w:style w:type="paragraph" w:styleId="Tematkomentarza">
    <w:name w:val="annotation subject"/>
    <w:basedOn w:val="Tekstkomentarza"/>
    <w:next w:val="Tekstkomentarza"/>
    <w:link w:val="TematkomentarzaZnak"/>
    <w:uiPriority w:val="99"/>
    <w:semiHidden/>
    <w:unhideWhenUsed/>
    <w:rsid w:val="00337B03"/>
    <w:rPr>
      <w:b/>
      <w:bCs/>
    </w:rPr>
  </w:style>
  <w:style w:type="character" w:customStyle="1" w:styleId="TematkomentarzaZnak">
    <w:name w:val="Temat komentarza Znak"/>
    <w:basedOn w:val="TekstkomentarzaZnak"/>
    <w:link w:val="Tematkomentarza"/>
    <w:uiPriority w:val="99"/>
    <w:semiHidden/>
    <w:rsid w:val="00337B03"/>
    <w:rPr>
      <w:b/>
      <w:bCs/>
      <w:sz w:val="20"/>
      <w:szCs w:val="20"/>
    </w:rPr>
  </w:style>
  <w:style w:type="paragraph" w:styleId="Tekstdymka">
    <w:name w:val="Balloon Text"/>
    <w:basedOn w:val="Normalny"/>
    <w:link w:val="TekstdymkaZnak"/>
    <w:uiPriority w:val="99"/>
    <w:semiHidden/>
    <w:unhideWhenUsed/>
    <w:rsid w:val="009935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5E3"/>
    <w:rPr>
      <w:rFonts w:ascii="Segoe UI" w:hAnsi="Segoe UI" w:cs="Segoe UI"/>
      <w:sz w:val="18"/>
      <w:szCs w:val="18"/>
    </w:rPr>
  </w:style>
  <w:style w:type="paragraph" w:styleId="Nagwek">
    <w:name w:val="header"/>
    <w:basedOn w:val="Normalny"/>
    <w:link w:val="NagwekZnak"/>
    <w:uiPriority w:val="99"/>
    <w:unhideWhenUsed/>
    <w:rsid w:val="00A601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134"/>
  </w:style>
  <w:style w:type="paragraph" w:styleId="Stopka">
    <w:name w:val="footer"/>
    <w:basedOn w:val="Normalny"/>
    <w:link w:val="StopkaZnak"/>
    <w:uiPriority w:val="99"/>
    <w:unhideWhenUsed/>
    <w:rsid w:val="00A60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btgiydk" TargetMode="External"/><Relationship Id="rId13" Type="http://schemas.openxmlformats.org/officeDocument/2006/relationships/hyperlink" Target="https://sip.legalis.pl/document-view.seam?documentId=mfrxilrvgaytgmbqgm2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zwgi4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yydmnrvha3di"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ojvgqydm" TargetMode="External"/><Relationship Id="rId10" Type="http://schemas.openxmlformats.org/officeDocument/2006/relationships/hyperlink" Target="https://sip.legalis.pl/document-view.seam?documentId=mfrxilrtg4ytenzxgaz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4ytgobqgy4dc" TargetMode="External"/><Relationship Id="rId14" Type="http://schemas.openxmlformats.org/officeDocument/2006/relationships/hyperlink" Target="https://sip.legalis.pl/document-view.seam?documentId=mfrxilrtg4ytgojtgm2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6C90-6870-4144-A89E-E277D941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4487</Words>
  <Characters>26924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Zapasińska</dc:creator>
  <cp:keywords/>
  <dc:description/>
  <cp:lastModifiedBy>ASzubert@CUWPOZNAN.LOCAL</cp:lastModifiedBy>
  <cp:revision>15</cp:revision>
  <dcterms:created xsi:type="dcterms:W3CDTF">2021-04-21T04:58:00Z</dcterms:created>
  <dcterms:modified xsi:type="dcterms:W3CDTF">2021-04-22T11:18:00Z</dcterms:modified>
</cp:coreProperties>
</file>