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86"/>
        <w:gridCol w:w="2491"/>
        <w:gridCol w:w="5387"/>
        <w:gridCol w:w="2126"/>
      </w:tblGrid>
      <w:tr w:rsidR="00E34A11" w14:paraId="1AFF94DE" w14:textId="77777777" w:rsidTr="00A86EAE">
        <w:trPr>
          <w:trHeight w:val="794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645489E" w14:textId="1DC4E12A" w:rsidR="00E34A11" w:rsidRPr="00217EB5" w:rsidRDefault="00E34A11" w:rsidP="00217EB5">
            <w:pPr>
              <w:jc w:val="center"/>
              <w:rPr>
                <w:b/>
                <w:bCs/>
              </w:rPr>
            </w:pPr>
            <w:r w:rsidRPr="00217EB5">
              <w:rPr>
                <w:b/>
                <w:bCs/>
              </w:rPr>
              <w:t xml:space="preserve">,,Zakup </w:t>
            </w:r>
            <w:proofErr w:type="spellStart"/>
            <w:r w:rsidRPr="00217EB5">
              <w:rPr>
                <w:b/>
                <w:bCs/>
              </w:rPr>
              <w:t>schodołazu</w:t>
            </w:r>
            <w:proofErr w:type="spellEnd"/>
            <w:r w:rsidRPr="00217EB5">
              <w:rPr>
                <w:b/>
                <w:bCs/>
              </w:rPr>
              <w:t xml:space="preserve"> w ramach projektu pn.: ,,Kompleksowa termomodernizacja budynków użyteczności publicznej w wybranych gminach województwa dolnośląskiego”</w:t>
            </w:r>
          </w:p>
        </w:tc>
      </w:tr>
      <w:tr w:rsidR="00E34A11" w14:paraId="2C9BFD69" w14:textId="77777777" w:rsidTr="00A86EAE">
        <w:trPr>
          <w:trHeight w:val="680"/>
        </w:trPr>
        <w:tc>
          <w:tcPr>
            <w:tcW w:w="486" w:type="dxa"/>
            <w:vAlign w:val="center"/>
          </w:tcPr>
          <w:p w14:paraId="59FEB65A" w14:textId="2D4CAE0E" w:rsidR="00E34A11" w:rsidRPr="00217EB5" w:rsidRDefault="00E34A11" w:rsidP="00217EB5">
            <w:pPr>
              <w:jc w:val="center"/>
              <w:rPr>
                <w:b/>
                <w:bCs/>
              </w:rPr>
            </w:pPr>
            <w:r w:rsidRPr="00217EB5">
              <w:rPr>
                <w:b/>
                <w:bCs/>
              </w:rPr>
              <w:t>Lp.</w:t>
            </w:r>
          </w:p>
        </w:tc>
        <w:tc>
          <w:tcPr>
            <w:tcW w:w="2491" w:type="dxa"/>
            <w:vAlign w:val="center"/>
          </w:tcPr>
          <w:p w14:paraId="1BA69342" w14:textId="5980318F" w:rsidR="00E34A11" w:rsidRPr="00217EB5" w:rsidRDefault="00E34A11" w:rsidP="00217EB5">
            <w:pPr>
              <w:jc w:val="center"/>
              <w:rPr>
                <w:b/>
                <w:bCs/>
              </w:rPr>
            </w:pPr>
            <w:r w:rsidRPr="00217EB5">
              <w:rPr>
                <w:b/>
                <w:bCs/>
              </w:rPr>
              <w:t>Nazwa elementu,</w:t>
            </w:r>
            <w:r w:rsidRPr="00217EB5">
              <w:rPr>
                <w:b/>
                <w:bCs/>
              </w:rPr>
              <w:t xml:space="preserve"> </w:t>
            </w:r>
            <w:r w:rsidRPr="00217EB5">
              <w:rPr>
                <w:b/>
                <w:bCs/>
              </w:rPr>
              <w:t>parametru lub cechy</w:t>
            </w:r>
          </w:p>
        </w:tc>
        <w:tc>
          <w:tcPr>
            <w:tcW w:w="5387" w:type="dxa"/>
            <w:vAlign w:val="center"/>
          </w:tcPr>
          <w:p w14:paraId="606C086B" w14:textId="187F9AAE" w:rsidR="00E34A11" w:rsidRPr="00217EB5" w:rsidRDefault="00E34A11" w:rsidP="00217EB5">
            <w:pPr>
              <w:jc w:val="center"/>
              <w:rPr>
                <w:b/>
                <w:bCs/>
              </w:rPr>
            </w:pPr>
            <w:r w:rsidRPr="00217EB5">
              <w:rPr>
                <w:b/>
                <w:bCs/>
              </w:rPr>
              <w:t>Opis minimalnych</w:t>
            </w:r>
            <w:r w:rsidRPr="00217EB5">
              <w:rPr>
                <w:b/>
                <w:bCs/>
              </w:rPr>
              <w:t xml:space="preserve"> </w:t>
            </w:r>
            <w:r w:rsidRPr="00217EB5">
              <w:rPr>
                <w:b/>
                <w:bCs/>
              </w:rPr>
              <w:t>wymagań/Minimalne</w:t>
            </w:r>
            <w:r w:rsidRPr="00217EB5">
              <w:rPr>
                <w:b/>
                <w:bCs/>
              </w:rPr>
              <w:t xml:space="preserve"> </w:t>
            </w:r>
            <w:r w:rsidRPr="00217EB5">
              <w:rPr>
                <w:b/>
                <w:bCs/>
              </w:rPr>
              <w:t>wymagania</w:t>
            </w:r>
          </w:p>
        </w:tc>
        <w:tc>
          <w:tcPr>
            <w:tcW w:w="2126" w:type="dxa"/>
            <w:vAlign w:val="center"/>
          </w:tcPr>
          <w:p w14:paraId="2B8BC89D" w14:textId="4011791A" w:rsidR="00E34A11" w:rsidRPr="00217EB5" w:rsidRDefault="00E34A11" w:rsidP="00217EB5">
            <w:pPr>
              <w:jc w:val="center"/>
              <w:rPr>
                <w:b/>
                <w:bCs/>
              </w:rPr>
            </w:pPr>
            <w:r w:rsidRPr="00217EB5">
              <w:rPr>
                <w:b/>
                <w:bCs/>
              </w:rPr>
              <w:t>Spełnia/nie spełnia</w:t>
            </w:r>
          </w:p>
        </w:tc>
      </w:tr>
      <w:tr w:rsidR="00E34A11" w14:paraId="6376AFD8" w14:textId="77777777" w:rsidTr="00A86EAE">
        <w:trPr>
          <w:trHeight w:val="680"/>
        </w:trPr>
        <w:tc>
          <w:tcPr>
            <w:tcW w:w="486" w:type="dxa"/>
            <w:vAlign w:val="center"/>
          </w:tcPr>
          <w:p w14:paraId="77557ED5" w14:textId="223E56EF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25EF9B7B" w14:textId="1017045D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Rok produkcji (fabrycznie nowy)</w:t>
            </w:r>
          </w:p>
        </w:tc>
        <w:tc>
          <w:tcPr>
            <w:tcW w:w="5387" w:type="dxa"/>
            <w:vAlign w:val="center"/>
          </w:tcPr>
          <w:p w14:paraId="742C78F3" w14:textId="4171EF45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2022r.</w:t>
            </w:r>
          </w:p>
        </w:tc>
        <w:tc>
          <w:tcPr>
            <w:tcW w:w="2126" w:type="dxa"/>
            <w:vAlign w:val="center"/>
          </w:tcPr>
          <w:p w14:paraId="6928F61D" w14:textId="77777777" w:rsidR="00E34A11" w:rsidRDefault="00E34A11" w:rsidP="00217EB5"/>
        </w:tc>
      </w:tr>
      <w:tr w:rsidR="00E34A11" w14:paraId="4D2BE296" w14:textId="77777777" w:rsidTr="00A86EAE">
        <w:trPr>
          <w:trHeight w:val="397"/>
        </w:trPr>
        <w:tc>
          <w:tcPr>
            <w:tcW w:w="486" w:type="dxa"/>
            <w:vAlign w:val="center"/>
          </w:tcPr>
          <w:p w14:paraId="5B44CE3B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79A88253" w14:textId="46E2BE32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Typ</w:t>
            </w:r>
          </w:p>
        </w:tc>
        <w:tc>
          <w:tcPr>
            <w:tcW w:w="5387" w:type="dxa"/>
            <w:vAlign w:val="center"/>
          </w:tcPr>
          <w:p w14:paraId="509CA2A3" w14:textId="0C6EB23F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gąsienicowy</w:t>
            </w:r>
          </w:p>
        </w:tc>
        <w:tc>
          <w:tcPr>
            <w:tcW w:w="2126" w:type="dxa"/>
            <w:vAlign w:val="center"/>
          </w:tcPr>
          <w:p w14:paraId="2418240E" w14:textId="77777777" w:rsidR="00E34A11" w:rsidRDefault="00E34A11" w:rsidP="00217EB5"/>
        </w:tc>
      </w:tr>
      <w:tr w:rsidR="00E34A11" w14:paraId="5C8DA8CA" w14:textId="77777777" w:rsidTr="00A86EAE">
        <w:trPr>
          <w:trHeight w:val="397"/>
        </w:trPr>
        <w:tc>
          <w:tcPr>
            <w:tcW w:w="486" w:type="dxa"/>
            <w:vAlign w:val="center"/>
          </w:tcPr>
          <w:p w14:paraId="27A0627F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4EEF58FC" w14:textId="30A92BDF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Obciążenie</w:t>
            </w:r>
          </w:p>
        </w:tc>
        <w:tc>
          <w:tcPr>
            <w:tcW w:w="5387" w:type="dxa"/>
            <w:vAlign w:val="center"/>
          </w:tcPr>
          <w:p w14:paraId="4F3593E3" w14:textId="78A4CCBB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130 kg</w:t>
            </w:r>
          </w:p>
        </w:tc>
        <w:tc>
          <w:tcPr>
            <w:tcW w:w="2126" w:type="dxa"/>
            <w:vAlign w:val="center"/>
          </w:tcPr>
          <w:p w14:paraId="55774B39" w14:textId="77777777" w:rsidR="00E34A11" w:rsidRDefault="00E34A11" w:rsidP="00217EB5"/>
        </w:tc>
      </w:tr>
      <w:tr w:rsidR="00E34A11" w14:paraId="11BB38CF" w14:textId="77777777" w:rsidTr="00A86EAE">
        <w:trPr>
          <w:trHeight w:val="397"/>
        </w:trPr>
        <w:tc>
          <w:tcPr>
            <w:tcW w:w="486" w:type="dxa"/>
            <w:vAlign w:val="center"/>
          </w:tcPr>
          <w:p w14:paraId="41913A7B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7B7D4624" w14:textId="6E0FB16A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Zasięg</w:t>
            </w:r>
          </w:p>
        </w:tc>
        <w:tc>
          <w:tcPr>
            <w:tcW w:w="5387" w:type="dxa"/>
            <w:vAlign w:val="center"/>
          </w:tcPr>
          <w:p w14:paraId="0FF8BB88" w14:textId="68E161B0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100 schodów</w:t>
            </w:r>
          </w:p>
        </w:tc>
        <w:tc>
          <w:tcPr>
            <w:tcW w:w="2126" w:type="dxa"/>
            <w:vAlign w:val="center"/>
          </w:tcPr>
          <w:p w14:paraId="543F0BF9" w14:textId="77777777" w:rsidR="00E34A11" w:rsidRDefault="00E34A11" w:rsidP="00217EB5"/>
        </w:tc>
      </w:tr>
      <w:tr w:rsidR="00E34A11" w14:paraId="224D1A00" w14:textId="77777777" w:rsidTr="00A86EAE">
        <w:trPr>
          <w:trHeight w:val="397"/>
        </w:trPr>
        <w:tc>
          <w:tcPr>
            <w:tcW w:w="486" w:type="dxa"/>
            <w:vAlign w:val="center"/>
          </w:tcPr>
          <w:p w14:paraId="567F1F82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65E8B4E9" w14:textId="04442C4C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 xml:space="preserve">Długość części gąsienicowej </w:t>
            </w:r>
            <w:proofErr w:type="spellStart"/>
            <w:r w:rsidRPr="00217EB5">
              <w:rPr>
                <w:rFonts w:cstheme="minorHAnsi"/>
              </w:rPr>
              <w:t>schodołazu</w:t>
            </w:r>
            <w:proofErr w:type="spellEnd"/>
          </w:p>
        </w:tc>
        <w:tc>
          <w:tcPr>
            <w:tcW w:w="5387" w:type="dxa"/>
            <w:vAlign w:val="center"/>
          </w:tcPr>
          <w:p w14:paraId="2B71440F" w14:textId="3DE25C6E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1000 mm</w:t>
            </w:r>
          </w:p>
        </w:tc>
        <w:tc>
          <w:tcPr>
            <w:tcW w:w="2126" w:type="dxa"/>
            <w:vAlign w:val="center"/>
          </w:tcPr>
          <w:p w14:paraId="334CBF21" w14:textId="77777777" w:rsidR="00E34A11" w:rsidRDefault="00E34A11" w:rsidP="00217EB5"/>
        </w:tc>
      </w:tr>
      <w:tr w:rsidR="00E34A11" w14:paraId="59B1CF93" w14:textId="77777777" w:rsidTr="00A86EAE">
        <w:trPr>
          <w:trHeight w:val="397"/>
        </w:trPr>
        <w:tc>
          <w:tcPr>
            <w:tcW w:w="486" w:type="dxa"/>
            <w:vAlign w:val="center"/>
          </w:tcPr>
          <w:p w14:paraId="02EB30A5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13B5D7BA" w14:textId="29A86ED0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 xml:space="preserve">Szerokość </w:t>
            </w:r>
            <w:proofErr w:type="spellStart"/>
            <w:r w:rsidRPr="00217EB5">
              <w:rPr>
                <w:rFonts w:cstheme="minorHAnsi"/>
              </w:rPr>
              <w:t>schodołazu</w:t>
            </w:r>
            <w:proofErr w:type="spellEnd"/>
          </w:p>
        </w:tc>
        <w:tc>
          <w:tcPr>
            <w:tcW w:w="5387" w:type="dxa"/>
            <w:vAlign w:val="center"/>
          </w:tcPr>
          <w:p w14:paraId="4221AD60" w14:textId="08865CF2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500 mm</w:t>
            </w:r>
          </w:p>
        </w:tc>
        <w:tc>
          <w:tcPr>
            <w:tcW w:w="2126" w:type="dxa"/>
            <w:vAlign w:val="center"/>
          </w:tcPr>
          <w:p w14:paraId="21050C33" w14:textId="77777777" w:rsidR="00E34A11" w:rsidRDefault="00E34A11" w:rsidP="00217EB5"/>
        </w:tc>
      </w:tr>
      <w:tr w:rsidR="00E34A11" w14:paraId="13BE8381" w14:textId="77777777" w:rsidTr="000972FB">
        <w:trPr>
          <w:trHeight w:val="340"/>
        </w:trPr>
        <w:tc>
          <w:tcPr>
            <w:tcW w:w="486" w:type="dxa"/>
            <w:vAlign w:val="center"/>
          </w:tcPr>
          <w:p w14:paraId="15752C72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4B36D66C" w14:textId="650F46AC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Prędkość</w:t>
            </w:r>
          </w:p>
        </w:tc>
        <w:tc>
          <w:tcPr>
            <w:tcW w:w="5387" w:type="dxa"/>
            <w:vAlign w:val="center"/>
          </w:tcPr>
          <w:p w14:paraId="11CCD23E" w14:textId="252B9237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5m/min. podczas zjazdu i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wjazdu</w:t>
            </w:r>
          </w:p>
        </w:tc>
        <w:tc>
          <w:tcPr>
            <w:tcW w:w="2126" w:type="dxa"/>
            <w:vAlign w:val="center"/>
          </w:tcPr>
          <w:p w14:paraId="79AA424D" w14:textId="77777777" w:rsidR="00E34A11" w:rsidRDefault="00E34A11" w:rsidP="00217EB5"/>
        </w:tc>
      </w:tr>
      <w:tr w:rsidR="00E34A11" w14:paraId="530CB33E" w14:textId="77777777" w:rsidTr="000972FB">
        <w:trPr>
          <w:trHeight w:val="340"/>
        </w:trPr>
        <w:tc>
          <w:tcPr>
            <w:tcW w:w="486" w:type="dxa"/>
            <w:vAlign w:val="center"/>
          </w:tcPr>
          <w:p w14:paraId="0EC7A556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1C1E93EF" w14:textId="4A88D425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Schody</w:t>
            </w:r>
          </w:p>
        </w:tc>
        <w:tc>
          <w:tcPr>
            <w:tcW w:w="5387" w:type="dxa"/>
            <w:vAlign w:val="center"/>
          </w:tcPr>
          <w:p w14:paraId="5C1DFA6F" w14:textId="3206674A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ciągi proste, min. 35°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nachylenia</w:t>
            </w:r>
          </w:p>
        </w:tc>
        <w:tc>
          <w:tcPr>
            <w:tcW w:w="2126" w:type="dxa"/>
            <w:vAlign w:val="center"/>
          </w:tcPr>
          <w:p w14:paraId="051D6086" w14:textId="77777777" w:rsidR="00E34A11" w:rsidRDefault="00E34A11" w:rsidP="00217EB5"/>
        </w:tc>
      </w:tr>
      <w:tr w:rsidR="00E34A11" w14:paraId="59DFB030" w14:textId="77777777" w:rsidTr="00A86EAE">
        <w:trPr>
          <w:trHeight w:val="340"/>
        </w:trPr>
        <w:tc>
          <w:tcPr>
            <w:tcW w:w="486" w:type="dxa"/>
            <w:vAlign w:val="center"/>
          </w:tcPr>
          <w:p w14:paraId="29454511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61775419" w14:textId="73C1AFD7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Napęd</w:t>
            </w:r>
          </w:p>
        </w:tc>
        <w:tc>
          <w:tcPr>
            <w:tcW w:w="5387" w:type="dxa"/>
            <w:vAlign w:val="center"/>
          </w:tcPr>
          <w:p w14:paraId="39E22264" w14:textId="7EDAE51C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silnik elektryczny</w:t>
            </w:r>
          </w:p>
        </w:tc>
        <w:tc>
          <w:tcPr>
            <w:tcW w:w="2126" w:type="dxa"/>
            <w:vAlign w:val="center"/>
          </w:tcPr>
          <w:p w14:paraId="334E31F7" w14:textId="77777777" w:rsidR="00E34A11" w:rsidRDefault="00E34A11" w:rsidP="00217EB5"/>
        </w:tc>
      </w:tr>
      <w:tr w:rsidR="00E34A11" w14:paraId="09E49007" w14:textId="77777777" w:rsidTr="00A86EAE">
        <w:trPr>
          <w:trHeight w:val="340"/>
        </w:trPr>
        <w:tc>
          <w:tcPr>
            <w:tcW w:w="486" w:type="dxa"/>
            <w:vAlign w:val="center"/>
          </w:tcPr>
          <w:p w14:paraId="75770B02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72EE494E" w14:textId="3955F77A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 xml:space="preserve">Łączna waga </w:t>
            </w:r>
            <w:proofErr w:type="spellStart"/>
            <w:r w:rsidRPr="00217EB5">
              <w:rPr>
                <w:rFonts w:cstheme="minorHAnsi"/>
              </w:rPr>
              <w:t>schodołazu</w:t>
            </w:r>
            <w:proofErr w:type="spellEnd"/>
          </w:p>
        </w:tc>
        <w:tc>
          <w:tcPr>
            <w:tcW w:w="5387" w:type="dxa"/>
            <w:vAlign w:val="center"/>
          </w:tcPr>
          <w:p w14:paraId="3A7F1FA9" w14:textId="1F26EB8D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od 40 kg do 65 kg</w:t>
            </w:r>
          </w:p>
        </w:tc>
        <w:tc>
          <w:tcPr>
            <w:tcW w:w="2126" w:type="dxa"/>
            <w:vAlign w:val="center"/>
          </w:tcPr>
          <w:p w14:paraId="39EE66A5" w14:textId="77777777" w:rsidR="00E34A11" w:rsidRDefault="00E34A11" w:rsidP="00217EB5"/>
        </w:tc>
      </w:tr>
      <w:tr w:rsidR="00E34A11" w14:paraId="241B8A35" w14:textId="77777777" w:rsidTr="000972FB">
        <w:trPr>
          <w:trHeight w:val="624"/>
        </w:trPr>
        <w:tc>
          <w:tcPr>
            <w:tcW w:w="486" w:type="dxa"/>
            <w:vAlign w:val="center"/>
          </w:tcPr>
          <w:p w14:paraId="207605FB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6AD032D1" w14:textId="1D49A9FF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Udźwig</w:t>
            </w:r>
          </w:p>
        </w:tc>
        <w:tc>
          <w:tcPr>
            <w:tcW w:w="5387" w:type="dxa"/>
            <w:vAlign w:val="center"/>
          </w:tcPr>
          <w:p w14:paraId="5A977104" w14:textId="581CD5F1" w:rsidR="00217EB5" w:rsidRPr="00217EB5" w:rsidRDefault="00217EB5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od 130 kg do 160 kg (osoba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niepełnosprawna wraz z</w:t>
            </w:r>
          </w:p>
          <w:p w14:paraId="503A6473" w14:textId="7ED79BCA" w:rsidR="00E34A11" w:rsidRPr="00217EB5" w:rsidRDefault="00217EB5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wózkiem)</w:t>
            </w:r>
          </w:p>
        </w:tc>
        <w:tc>
          <w:tcPr>
            <w:tcW w:w="2126" w:type="dxa"/>
            <w:vAlign w:val="center"/>
          </w:tcPr>
          <w:p w14:paraId="6B2C789A" w14:textId="77777777" w:rsidR="00E34A11" w:rsidRDefault="00E34A11" w:rsidP="00217EB5"/>
        </w:tc>
      </w:tr>
      <w:tr w:rsidR="00E34A11" w14:paraId="3587864E" w14:textId="77777777" w:rsidTr="000972FB">
        <w:trPr>
          <w:trHeight w:val="397"/>
        </w:trPr>
        <w:tc>
          <w:tcPr>
            <w:tcW w:w="486" w:type="dxa"/>
            <w:vAlign w:val="center"/>
          </w:tcPr>
          <w:p w14:paraId="4F91DA36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296D23FB" w14:textId="62BA128A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Zasilanie</w:t>
            </w:r>
          </w:p>
        </w:tc>
        <w:tc>
          <w:tcPr>
            <w:tcW w:w="5387" w:type="dxa"/>
            <w:vAlign w:val="center"/>
          </w:tcPr>
          <w:p w14:paraId="5B0A3045" w14:textId="5BCCF828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akumulatorowe z ładowarką</w:t>
            </w:r>
            <w:r w:rsidR="000972FB">
              <w:rPr>
                <w:rFonts w:cstheme="minorHAnsi"/>
              </w:rPr>
              <w:t xml:space="preserve"> (zewnętrzną lub wewnętrzną)</w:t>
            </w:r>
          </w:p>
        </w:tc>
        <w:tc>
          <w:tcPr>
            <w:tcW w:w="2126" w:type="dxa"/>
            <w:vAlign w:val="center"/>
          </w:tcPr>
          <w:p w14:paraId="30EAA9F9" w14:textId="77777777" w:rsidR="00E34A11" w:rsidRDefault="00E34A11" w:rsidP="00217EB5"/>
        </w:tc>
      </w:tr>
      <w:tr w:rsidR="00E34A11" w14:paraId="3AD01197" w14:textId="77777777" w:rsidTr="000972FB">
        <w:trPr>
          <w:trHeight w:val="1701"/>
        </w:trPr>
        <w:tc>
          <w:tcPr>
            <w:tcW w:w="486" w:type="dxa"/>
            <w:vAlign w:val="center"/>
          </w:tcPr>
          <w:p w14:paraId="2B3837CD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26C188AB" w14:textId="1394D62E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 xml:space="preserve">Wyposażenie </w:t>
            </w:r>
            <w:proofErr w:type="spellStart"/>
            <w:r w:rsidRPr="00217EB5">
              <w:rPr>
                <w:rFonts w:cstheme="minorHAnsi"/>
              </w:rPr>
              <w:t>schodołazu</w:t>
            </w:r>
            <w:proofErr w:type="spellEnd"/>
          </w:p>
        </w:tc>
        <w:tc>
          <w:tcPr>
            <w:tcW w:w="5387" w:type="dxa"/>
            <w:vAlign w:val="center"/>
          </w:tcPr>
          <w:p w14:paraId="18CEC63E" w14:textId="3591B177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ostrzeżenie przed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niebezpiecznym nachyleniem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schodów</w:t>
            </w:r>
            <w:r w:rsidR="000972FB">
              <w:rPr>
                <w:rFonts w:cstheme="minorHAnsi"/>
              </w:rPr>
              <w:t xml:space="preserve"> (</w:t>
            </w:r>
            <w:r w:rsidR="000972FB" w:rsidRPr="00217EB5">
              <w:rPr>
                <w:rFonts w:cstheme="minorHAnsi"/>
              </w:rPr>
              <w:t xml:space="preserve">akustyczne </w:t>
            </w:r>
            <w:r w:rsidR="000972FB">
              <w:rPr>
                <w:rFonts w:cstheme="minorHAnsi"/>
              </w:rPr>
              <w:t>lub</w:t>
            </w:r>
            <w:r w:rsidR="000972FB" w:rsidRPr="00217EB5">
              <w:rPr>
                <w:rFonts w:cstheme="minorHAnsi"/>
              </w:rPr>
              <w:t xml:space="preserve"> wizualne</w:t>
            </w:r>
            <w:r w:rsidR="000972FB">
              <w:rPr>
                <w:rFonts w:cstheme="minorHAnsi"/>
              </w:rPr>
              <w:t>)</w:t>
            </w:r>
          </w:p>
          <w:p w14:paraId="148FF34B" w14:textId="072454ED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elektroniczne zabezpieczenie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przed przeciążeniami</w:t>
            </w:r>
          </w:p>
          <w:p w14:paraId="71753A91" w14:textId="77777777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stacyjka z kluczykiem</w:t>
            </w:r>
          </w:p>
          <w:p w14:paraId="3954C0F7" w14:textId="77777777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awaryjny przycisk STOP</w:t>
            </w:r>
          </w:p>
          <w:p w14:paraId="69A4CFC0" w14:textId="037B99FA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- regulowany zagłówek</w:t>
            </w:r>
          </w:p>
        </w:tc>
        <w:tc>
          <w:tcPr>
            <w:tcW w:w="2126" w:type="dxa"/>
            <w:vAlign w:val="center"/>
          </w:tcPr>
          <w:p w14:paraId="72C2EB76" w14:textId="77777777" w:rsidR="00E34A11" w:rsidRDefault="00E34A11" w:rsidP="00217EB5"/>
        </w:tc>
      </w:tr>
      <w:tr w:rsidR="00E34A11" w14:paraId="14922B03" w14:textId="77777777" w:rsidTr="000972FB">
        <w:trPr>
          <w:trHeight w:val="454"/>
        </w:trPr>
        <w:tc>
          <w:tcPr>
            <w:tcW w:w="486" w:type="dxa"/>
            <w:vAlign w:val="center"/>
          </w:tcPr>
          <w:p w14:paraId="5B3FB448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35F4139C" w14:textId="7B436917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Diody sygnalizowania</w:t>
            </w:r>
          </w:p>
        </w:tc>
        <w:tc>
          <w:tcPr>
            <w:tcW w:w="5387" w:type="dxa"/>
            <w:vAlign w:val="center"/>
          </w:tcPr>
          <w:p w14:paraId="6FA11F43" w14:textId="7F553644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kierunek jazdy, ładowania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akumulatora</w:t>
            </w:r>
          </w:p>
        </w:tc>
        <w:tc>
          <w:tcPr>
            <w:tcW w:w="2126" w:type="dxa"/>
            <w:vAlign w:val="center"/>
          </w:tcPr>
          <w:p w14:paraId="13393425" w14:textId="77777777" w:rsidR="00E34A11" w:rsidRDefault="00E34A11" w:rsidP="00217EB5"/>
        </w:tc>
      </w:tr>
      <w:tr w:rsidR="00E34A11" w14:paraId="2C291676" w14:textId="77777777" w:rsidTr="00A86EAE">
        <w:trPr>
          <w:trHeight w:val="340"/>
        </w:trPr>
        <w:tc>
          <w:tcPr>
            <w:tcW w:w="486" w:type="dxa"/>
            <w:vAlign w:val="center"/>
          </w:tcPr>
          <w:p w14:paraId="4688D513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0A632295" w14:textId="17B5E60D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Pas bezpieczeństwa</w:t>
            </w:r>
          </w:p>
        </w:tc>
        <w:tc>
          <w:tcPr>
            <w:tcW w:w="5387" w:type="dxa"/>
            <w:vAlign w:val="center"/>
          </w:tcPr>
          <w:p w14:paraId="18325817" w14:textId="3611E5A5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jeden</w:t>
            </w:r>
          </w:p>
        </w:tc>
        <w:tc>
          <w:tcPr>
            <w:tcW w:w="2126" w:type="dxa"/>
            <w:vAlign w:val="center"/>
          </w:tcPr>
          <w:p w14:paraId="5E6A3967" w14:textId="77777777" w:rsidR="00E34A11" w:rsidRDefault="00E34A11" w:rsidP="00217EB5"/>
        </w:tc>
      </w:tr>
      <w:tr w:rsidR="00E34A11" w14:paraId="45EA3AE3" w14:textId="77777777" w:rsidTr="000972FB">
        <w:trPr>
          <w:trHeight w:val="340"/>
        </w:trPr>
        <w:tc>
          <w:tcPr>
            <w:tcW w:w="486" w:type="dxa"/>
            <w:vAlign w:val="center"/>
          </w:tcPr>
          <w:p w14:paraId="3F4F71E0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65D08360" w14:textId="77B6DCD8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Gąsienice</w:t>
            </w:r>
          </w:p>
        </w:tc>
        <w:tc>
          <w:tcPr>
            <w:tcW w:w="5387" w:type="dxa"/>
            <w:vAlign w:val="center"/>
          </w:tcPr>
          <w:p w14:paraId="0B4CF463" w14:textId="18067E75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wykonane z niebrudzącej,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odpornej na ścieranie gumy</w:t>
            </w:r>
          </w:p>
        </w:tc>
        <w:tc>
          <w:tcPr>
            <w:tcW w:w="2126" w:type="dxa"/>
            <w:vAlign w:val="center"/>
          </w:tcPr>
          <w:p w14:paraId="22482CC5" w14:textId="77777777" w:rsidR="00E34A11" w:rsidRDefault="00E34A11" w:rsidP="00217EB5"/>
        </w:tc>
      </w:tr>
      <w:tr w:rsidR="00E34A11" w14:paraId="7DC586E3" w14:textId="77777777" w:rsidTr="000972FB">
        <w:trPr>
          <w:trHeight w:val="567"/>
        </w:trPr>
        <w:tc>
          <w:tcPr>
            <w:tcW w:w="486" w:type="dxa"/>
            <w:vAlign w:val="center"/>
          </w:tcPr>
          <w:p w14:paraId="45E1EE95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078A94FC" w14:textId="1B66498C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Wyłącznik awaryjnego zatrzymania</w:t>
            </w:r>
          </w:p>
        </w:tc>
        <w:tc>
          <w:tcPr>
            <w:tcW w:w="5387" w:type="dxa"/>
            <w:vAlign w:val="center"/>
          </w:tcPr>
          <w:p w14:paraId="6A824CA1" w14:textId="1CC3E3B6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umożliwiający zatrzymanie</w:t>
            </w:r>
            <w:r w:rsidR="000972FB">
              <w:rPr>
                <w:rFonts w:cstheme="minorHAnsi"/>
              </w:rPr>
              <w:t xml:space="preserve"> </w:t>
            </w:r>
            <w:proofErr w:type="spellStart"/>
            <w:r w:rsidRPr="00217EB5">
              <w:rPr>
                <w:rFonts w:cstheme="minorHAnsi"/>
              </w:rPr>
              <w:t>schodołazu</w:t>
            </w:r>
            <w:proofErr w:type="spellEnd"/>
            <w:r w:rsidRPr="00217EB5">
              <w:rPr>
                <w:rFonts w:cstheme="minorHAnsi"/>
              </w:rPr>
              <w:t xml:space="preserve"> w razie jego awarii lub w sytuacji zagrożenia życia</w:t>
            </w:r>
          </w:p>
        </w:tc>
        <w:tc>
          <w:tcPr>
            <w:tcW w:w="2126" w:type="dxa"/>
            <w:vAlign w:val="center"/>
          </w:tcPr>
          <w:p w14:paraId="23C2A876" w14:textId="77777777" w:rsidR="00E34A11" w:rsidRDefault="00E34A11" w:rsidP="00217EB5"/>
        </w:tc>
      </w:tr>
      <w:tr w:rsidR="00E34A11" w14:paraId="2A85EC08" w14:textId="77777777" w:rsidTr="00A86EAE">
        <w:tc>
          <w:tcPr>
            <w:tcW w:w="486" w:type="dxa"/>
            <w:vAlign w:val="center"/>
          </w:tcPr>
          <w:p w14:paraId="1DD4B25F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03CB9C64" w14:textId="1A792B77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Dodatkowe wymagania</w:t>
            </w:r>
          </w:p>
        </w:tc>
        <w:tc>
          <w:tcPr>
            <w:tcW w:w="5387" w:type="dxa"/>
            <w:vAlign w:val="center"/>
          </w:tcPr>
          <w:p w14:paraId="7CF9855C" w14:textId="7A481A46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Sprzęt powinien posiadać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rozwiązania umożliwiające</w:t>
            </w:r>
          </w:p>
          <w:p w14:paraId="353B4C72" w14:textId="2F4738FE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transport po powierzchniach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płaskich równie sprawny jak po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schodach.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Dostosowany do większości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wózków manualnych,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wyposażony w zaczepy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zabezpieczające wózki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uniemożliwiające przypadkowe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otworzenie z blokadą nie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pozwalającą na samoistny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zjazd urządzenia. W pełni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zabudowana konstrukcja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chroniąca przed ruchomymi elementami, wstrząsoodporna,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rama urządzenia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zabezpieczona antykorozyjnie,</w:t>
            </w:r>
            <w:r w:rsidR="00A86EAE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posiadający certyfikat CE.</w:t>
            </w:r>
          </w:p>
        </w:tc>
        <w:tc>
          <w:tcPr>
            <w:tcW w:w="2126" w:type="dxa"/>
            <w:vAlign w:val="center"/>
          </w:tcPr>
          <w:p w14:paraId="3EF07A05" w14:textId="77777777" w:rsidR="00E34A11" w:rsidRDefault="00E34A11" w:rsidP="00217EB5"/>
        </w:tc>
      </w:tr>
      <w:tr w:rsidR="00E34A11" w14:paraId="2F22A200" w14:textId="77777777" w:rsidTr="00A86EAE">
        <w:tc>
          <w:tcPr>
            <w:tcW w:w="486" w:type="dxa"/>
            <w:vAlign w:val="center"/>
          </w:tcPr>
          <w:p w14:paraId="6EBCBD0E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59ADAD3B" w14:textId="2E0B51EA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Zabezpieczenia</w:t>
            </w:r>
          </w:p>
        </w:tc>
        <w:tc>
          <w:tcPr>
            <w:tcW w:w="5387" w:type="dxa"/>
            <w:vAlign w:val="center"/>
          </w:tcPr>
          <w:p w14:paraId="6982491E" w14:textId="4DF69C3D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przyciski sterujące opóźnione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żeby zapobiec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przypadkowemu naciśnięciu,</w:t>
            </w:r>
          </w:p>
          <w:p w14:paraId="7BC10A04" w14:textId="77B277CB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zaczepy zabezpieczające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wózki, uniemożliwiające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przypadkowe otworzenie,</w:t>
            </w:r>
          </w:p>
          <w:p w14:paraId="37AA4207" w14:textId="77777777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reduktor samohamowny,</w:t>
            </w:r>
          </w:p>
          <w:p w14:paraId="23B6ECA8" w14:textId="6DBA594D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elektroniczna kontrola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prędkości,</w:t>
            </w:r>
          </w:p>
          <w:p w14:paraId="216BE43C" w14:textId="2E1E15A4" w:rsidR="00E34A11" w:rsidRPr="00217EB5" w:rsidRDefault="00E34A11" w:rsidP="00217EB5">
            <w:pPr>
              <w:spacing w:after="0" w:line="240" w:lineRule="auto"/>
              <w:rPr>
                <w:rFonts w:cstheme="minorHAnsi"/>
              </w:rPr>
            </w:pPr>
            <w:r w:rsidRPr="00217EB5">
              <w:rPr>
                <w:rFonts w:cstheme="minorHAnsi"/>
              </w:rPr>
              <w:t>- przyzwolenie ruchu tylko przy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prawidłowo wykonanym</w:t>
            </w:r>
            <w:r w:rsidR="000972FB">
              <w:rPr>
                <w:rFonts w:cstheme="minorHAnsi"/>
              </w:rPr>
              <w:t xml:space="preserve"> </w:t>
            </w:r>
            <w:r w:rsidRPr="00217EB5">
              <w:rPr>
                <w:rFonts w:cstheme="minorHAnsi"/>
              </w:rPr>
              <w:t>zaczepieniu,</w:t>
            </w:r>
          </w:p>
          <w:p w14:paraId="76DBA70B" w14:textId="431FA7F7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- STOP awaryjny</w:t>
            </w:r>
          </w:p>
        </w:tc>
        <w:tc>
          <w:tcPr>
            <w:tcW w:w="2126" w:type="dxa"/>
            <w:vAlign w:val="center"/>
          </w:tcPr>
          <w:p w14:paraId="63A43F70" w14:textId="77777777" w:rsidR="00E34A11" w:rsidRDefault="00E34A11" w:rsidP="00217EB5"/>
        </w:tc>
      </w:tr>
      <w:tr w:rsidR="00E34A11" w14:paraId="1EC3777A" w14:textId="77777777" w:rsidTr="000972FB">
        <w:trPr>
          <w:trHeight w:val="1020"/>
        </w:trPr>
        <w:tc>
          <w:tcPr>
            <w:tcW w:w="486" w:type="dxa"/>
            <w:vAlign w:val="center"/>
          </w:tcPr>
          <w:p w14:paraId="6AF58F12" w14:textId="77777777" w:rsidR="00E34A11" w:rsidRDefault="00E34A11" w:rsidP="00217EB5">
            <w:pPr>
              <w:pStyle w:val="Akapitzlist"/>
              <w:numPr>
                <w:ilvl w:val="0"/>
                <w:numId w:val="1"/>
              </w:numPr>
              <w:ind w:left="164" w:hanging="131"/>
            </w:pPr>
          </w:p>
        </w:tc>
        <w:tc>
          <w:tcPr>
            <w:tcW w:w="2491" w:type="dxa"/>
            <w:vAlign w:val="center"/>
          </w:tcPr>
          <w:p w14:paraId="697EA7B0" w14:textId="514E5472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Gwarancja</w:t>
            </w:r>
          </w:p>
        </w:tc>
        <w:tc>
          <w:tcPr>
            <w:tcW w:w="5387" w:type="dxa"/>
            <w:vAlign w:val="center"/>
          </w:tcPr>
          <w:p w14:paraId="3AF3F869" w14:textId="45D714DC" w:rsidR="00E34A11" w:rsidRPr="00217EB5" w:rsidRDefault="00E34A11" w:rsidP="00217EB5">
            <w:pPr>
              <w:rPr>
                <w:rFonts w:cstheme="minorHAnsi"/>
              </w:rPr>
            </w:pPr>
            <w:r w:rsidRPr="00217EB5">
              <w:rPr>
                <w:rFonts w:cstheme="minorHAnsi"/>
              </w:rPr>
              <w:t>min. 36 miesięcy z serwisem w miejscu dostawy w terminie maksymalnie 10 dni po skutecznym zgłoszeniu awarii przez Zamawiającego.</w:t>
            </w:r>
          </w:p>
        </w:tc>
        <w:tc>
          <w:tcPr>
            <w:tcW w:w="2126" w:type="dxa"/>
            <w:vAlign w:val="center"/>
          </w:tcPr>
          <w:p w14:paraId="3C8D9615" w14:textId="77777777" w:rsidR="00E34A11" w:rsidRDefault="00E34A11" w:rsidP="00217EB5"/>
        </w:tc>
      </w:tr>
    </w:tbl>
    <w:p w14:paraId="12C09287" w14:textId="77777777" w:rsidR="0050183A" w:rsidRDefault="0050183A"/>
    <w:p w14:paraId="3F7EB576" w14:textId="52143816" w:rsidR="002547F5" w:rsidRDefault="002547F5" w:rsidP="002547F5">
      <w:pPr>
        <w:jc w:val="both"/>
      </w:pPr>
      <w:r>
        <w:t>Zamawiający wymaga aby Wykonawca do oferty dołączył niezbędne dokumenty w języku polskim lub przetłumaczone na język polski w tym m.in. certyfikaty CE, karty techniczne, instrukcje obsługi i napraw itp. lub inne dokumenty, tj. specyfikacje techniczne oferowanego urządzenia w celu ich weryfikacji pod kątem spełnienia minimalnych parametrów technicznych określonych przez Zamawiającego w przedmiotowym postępowaniu.</w:t>
      </w:r>
      <w:r>
        <w:t xml:space="preserve"> Jeżeli w specyfikacji urządzenia nie ma informacji dotyczącej któregoś z ww. parametrów należy dołączyć oświadczenie</w:t>
      </w:r>
      <w:r w:rsidR="00A27C7F">
        <w:t xml:space="preserve"> producenta</w:t>
      </w:r>
      <w:r>
        <w:t xml:space="preserve">, iż oferowany </w:t>
      </w:r>
      <w:proofErr w:type="spellStart"/>
      <w:r>
        <w:t>schodołaz</w:t>
      </w:r>
      <w:proofErr w:type="spellEnd"/>
      <w:r>
        <w:t xml:space="preserve"> </w:t>
      </w:r>
      <w:r w:rsidR="00A27C7F">
        <w:t>posiada daną cechę spełniającą</w:t>
      </w:r>
      <w:r>
        <w:t xml:space="preserve"> minimaln</w:t>
      </w:r>
      <w:r w:rsidR="00A27C7F">
        <w:t>e</w:t>
      </w:r>
      <w:r>
        <w:t xml:space="preserve"> wymagania stawiane przez </w:t>
      </w:r>
      <w:r w:rsidR="00A27C7F">
        <w:t>Zamawiającego.</w:t>
      </w:r>
    </w:p>
    <w:p w14:paraId="7B0437A5" w14:textId="77777777" w:rsidR="002547F5" w:rsidRDefault="002547F5" w:rsidP="002547F5">
      <w:pPr>
        <w:jc w:val="both"/>
      </w:pPr>
      <w:r>
        <w:t>Zamawiający opisał przedmiot zamówienia określając minimalne parametry techniczne, jakościowe, wydajnościowe, ergonomiczne i eksploatacyjne jakie muszą spełniać oferowane urządzenia.</w:t>
      </w:r>
    </w:p>
    <w:p w14:paraId="0F8B35A0" w14:textId="6BD7B597" w:rsidR="002547F5" w:rsidRPr="00A27C7F" w:rsidRDefault="002547F5" w:rsidP="002547F5">
      <w:pPr>
        <w:jc w:val="both"/>
        <w:rPr>
          <w:b/>
          <w:bCs/>
        </w:rPr>
      </w:pPr>
      <w:r w:rsidRPr="00A27C7F">
        <w:rPr>
          <w:b/>
          <w:bCs/>
        </w:rPr>
        <w:t>Zamówienie realizowane jest w ramach projektu pod nazwą: ,,Kompleksowa termomodernizacja budynków użyteczności publicznej w wybranych gminach województwa dolnośląskiego” współfinansowanego ze środków EFRR w ramach Regionalnego Programu Operacyjnego Województwa Dolnośląskiego 2014-2020.</w:t>
      </w:r>
    </w:p>
    <w:sectPr w:rsidR="002547F5" w:rsidRPr="00A27C7F" w:rsidSect="000972F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8936" w14:textId="77777777" w:rsidR="00DE0D34" w:rsidRDefault="00DE0D34" w:rsidP="00E34A11">
      <w:pPr>
        <w:spacing w:after="0" w:line="240" w:lineRule="auto"/>
      </w:pPr>
      <w:r>
        <w:separator/>
      </w:r>
    </w:p>
  </w:endnote>
  <w:endnote w:type="continuationSeparator" w:id="0">
    <w:p w14:paraId="4EE09D7A" w14:textId="77777777" w:rsidR="00DE0D34" w:rsidRDefault="00DE0D34" w:rsidP="00E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E690" w14:textId="77777777" w:rsidR="00DE0D34" w:rsidRDefault="00DE0D34" w:rsidP="00E34A11">
      <w:pPr>
        <w:spacing w:after="0" w:line="240" w:lineRule="auto"/>
      </w:pPr>
      <w:r>
        <w:separator/>
      </w:r>
    </w:p>
  </w:footnote>
  <w:footnote w:type="continuationSeparator" w:id="0">
    <w:p w14:paraId="77B69A5D" w14:textId="77777777" w:rsidR="00DE0D34" w:rsidRDefault="00DE0D34" w:rsidP="00E3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F151" w14:textId="4D7FAB11" w:rsidR="00E34A11" w:rsidRDefault="00E34A11" w:rsidP="00E34A11">
    <w:pPr>
      <w:pStyle w:val="Nagwek"/>
      <w:jc w:val="center"/>
    </w:pPr>
    <w:r w:rsidRPr="006735C4">
      <w:rPr>
        <w:rFonts w:ascii="Calibri" w:hAnsi="Calibri"/>
        <w:b/>
        <w:noProof/>
        <w:color w:val="002060"/>
        <w:sz w:val="24"/>
        <w:szCs w:val="24"/>
        <w:lang w:val="de-DE" w:eastAsia="de-DE"/>
      </w:rPr>
      <w:drawing>
        <wp:inline distT="0" distB="0" distL="0" distR="0" wp14:anchorId="35D299D9" wp14:editId="705E40DA">
          <wp:extent cx="5760720" cy="1057910"/>
          <wp:effectExtent l="0" t="0" r="0" b="889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9" r="432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22F99"/>
    <w:multiLevelType w:val="hybridMultilevel"/>
    <w:tmpl w:val="8C5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FF"/>
    <w:rsid w:val="000972FB"/>
    <w:rsid w:val="00217EB5"/>
    <w:rsid w:val="002547F5"/>
    <w:rsid w:val="0050183A"/>
    <w:rsid w:val="00A27C7F"/>
    <w:rsid w:val="00A86EAE"/>
    <w:rsid w:val="00C22DFF"/>
    <w:rsid w:val="00DB0E8A"/>
    <w:rsid w:val="00DE0D34"/>
    <w:rsid w:val="00E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D643"/>
  <w15:chartTrackingRefBased/>
  <w15:docId w15:val="{DFC37B82-5E54-4A13-9E17-331FA6FE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11"/>
  </w:style>
  <w:style w:type="paragraph" w:styleId="Stopka">
    <w:name w:val="footer"/>
    <w:basedOn w:val="Normalny"/>
    <w:link w:val="StopkaZnak"/>
    <w:uiPriority w:val="99"/>
    <w:unhideWhenUsed/>
    <w:rsid w:val="00E3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11"/>
  </w:style>
  <w:style w:type="table" w:styleId="Tabela-Siatka">
    <w:name w:val="Table Grid"/>
    <w:basedOn w:val="Standardowy"/>
    <w:uiPriority w:val="39"/>
    <w:rsid w:val="00E3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3</cp:revision>
  <dcterms:created xsi:type="dcterms:W3CDTF">2023-04-13T08:02:00Z</dcterms:created>
  <dcterms:modified xsi:type="dcterms:W3CDTF">2023-04-13T08:30:00Z</dcterms:modified>
</cp:coreProperties>
</file>