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 xml:space="preserve">Umowa powierzenia przetwarzania danych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zwana dalej „Umową”, </w:t>
      </w:r>
    </w:p>
    <w:p w:rsidR="00A35D4C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zawarta w dniu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526683">
        <w:rPr>
          <w:rFonts w:ascii="Times New Roman" w:eastAsia="Calibri" w:hAnsi="Times New Roman" w:cs="SimSun"/>
          <w:sz w:val="24"/>
        </w:rPr>
        <w:t>…………..</w:t>
      </w:r>
      <w:r w:rsidRPr="00425AF9">
        <w:rPr>
          <w:rFonts w:ascii="Times New Roman" w:eastAsia="Calibri" w:hAnsi="Times New Roman" w:cs="SimSun"/>
          <w:sz w:val="24"/>
        </w:rPr>
        <w:t>.</w:t>
      </w:r>
      <w:r w:rsidR="00150055">
        <w:rPr>
          <w:rFonts w:ascii="Times New Roman" w:eastAsia="Calibri" w:hAnsi="Times New Roman" w:cs="SimSun"/>
          <w:sz w:val="24"/>
        </w:rPr>
        <w:t xml:space="preserve">2021 r.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pomiędzy:</w:t>
      </w:r>
    </w:p>
    <w:p w:rsidR="00A35D4C" w:rsidRPr="00A35D4C" w:rsidRDefault="00150055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150055">
        <w:rPr>
          <w:rFonts w:ascii="Times New Roman" w:eastAsia="Calibri" w:hAnsi="Times New Roman" w:cs="SimSun"/>
          <w:sz w:val="24"/>
        </w:rPr>
        <w:t>Gmina Białobrzegi z siedziba w Białobrzegach, przy ulicy Plac Zygmunta    Starego 9, NIP 798 14 58 304, reprezentowana przez Adama Bolka – Burmistrza Miasta i Gminy Białobrzegi</w:t>
      </w:r>
      <w:r w:rsidR="00425AF9" w:rsidRPr="00425AF9">
        <w:rPr>
          <w:rFonts w:ascii="Times New Roman" w:eastAsia="Calibri" w:hAnsi="Times New Roman" w:cs="SimSun"/>
          <w:sz w:val="24"/>
        </w:rPr>
        <w:t xml:space="preserve"> </w:t>
      </w:r>
      <w:r w:rsidR="00A35D4C" w:rsidRPr="00A35D4C">
        <w:rPr>
          <w:rFonts w:ascii="Times New Roman" w:eastAsia="Calibri" w:hAnsi="Times New Roman" w:cs="SimSun"/>
          <w:sz w:val="24"/>
        </w:rPr>
        <w:t xml:space="preserve">zwanym dalej „Administratorem”  </w:t>
      </w:r>
    </w:p>
    <w:p w:rsidR="00A35D4C" w:rsidRP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</w:t>
      </w:r>
    </w:p>
    <w:p w:rsidR="00425AF9" w:rsidRPr="00425AF9" w:rsidRDefault="00F23112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………………………………………………………………… z siedzibą ……………………….</w:t>
      </w:r>
      <w:r w:rsidR="00425AF9" w:rsidRPr="00425AF9">
        <w:rPr>
          <w:rFonts w:ascii="Times New Roman" w:eastAsia="Calibri" w:hAnsi="Times New Roman" w:cs="SimSun"/>
          <w:sz w:val="24"/>
        </w:rPr>
        <w:t xml:space="preserve">REGON </w:t>
      </w:r>
      <w:r>
        <w:rPr>
          <w:rFonts w:ascii="Times New Roman" w:eastAsia="Calibri" w:hAnsi="Times New Roman" w:cs="SimSun"/>
          <w:sz w:val="24"/>
        </w:rPr>
        <w:t xml:space="preserve">…………………………. </w:t>
      </w:r>
      <w:r w:rsidR="00425AF9" w:rsidRPr="00425AF9">
        <w:rPr>
          <w:rFonts w:ascii="Times New Roman" w:eastAsia="Calibri" w:hAnsi="Times New Roman" w:cs="SimSun"/>
          <w:sz w:val="24"/>
        </w:rPr>
        <w:t xml:space="preserve"> NIP </w:t>
      </w:r>
      <w:r>
        <w:rPr>
          <w:rFonts w:ascii="Times New Roman" w:eastAsia="Calibri" w:hAnsi="Times New Roman" w:cs="SimSun"/>
          <w:sz w:val="24"/>
        </w:rPr>
        <w:t>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</w:p>
    <w:p w:rsidR="00425AF9" w:rsidRPr="00425AF9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425AF9">
        <w:rPr>
          <w:rFonts w:ascii="Times New Roman" w:eastAsia="Calibri" w:hAnsi="Times New Roman" w:cs="SimSun"/>
          <w:sz w:val="24"/>
        </w:rPr>
        <w:t>reprezentowany/ą  przez:</w:t>
      </w:r>
    </w:p>
    <w:p w:rsidR="00A35D4C" w:rsidRPr="00A35D4C" w:rsidRDefault="00F23112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……………………………</w:t>
      </w:r>
      <w:r w:rsidR="00425AF9" w:rsidRPr="00425AF9">
        <w:rPr>
          <w:rFonts w:ascii="Times New Roman" w:eastAsia="Calibri" w:hAnsi="Times New Roman" w:cs="SimSun"/>
          <w:sz w:val="24"/>
        </w:rPr>
        <w:t>,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A35D4C" w:rsidRPr="00A35D4C">
        <w:rPr>
          <w:rFonts w:ascii="Times New Roman" w:eastAsia="Calibri" w:hAnsi="Times New Roman" w:cs="SimSun"/>
          <w:sz w:val="24"/>
        </w:rPr>
        <w:t>zwaną dalej „Podmiotem przetwarzającym”,</w:t>
      </w:r>
      <w:r w:rsidR="00A35D4C" w:rsidRPr="00A35D4C">
        <w:rPr>
          <w:rFonts w:ascii="Times New Roman" w:eastAsia="Calibri" w:hAnsi="Times New Roman" w:cs="SimSun"/>
          <w:sz w:val="24"/>
        </w:rPr>
        <w:tab/>
      </w:r>
    </w:p>
    <w:p w:rsidR="00A35D4C" w:rsidRDefault="00A35D4C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zwanymi łącznie „Stronami”.</w:t>
      </w:r>
    </w:p>
    <w:p w:rsidR="00425AF9" w:rsidRPr="00A35D4C" w:rsidRDefault="00425AF9" w:rsidP="00D61D16">
      <w:pPr>
        <w:spacing w:after="0" w:line="240" w:lineRule="auto"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Mając na uwadze, iż Strony łączy Umowa</w:t>
      </w:r>
      <w:r w:rsidR="00F23112">
        <w:rPr>
          <w:rFonts w:ascii="Times New Roman" w:eastAsia="Calibri" w:hAnsi="Times New Roman" w:cs="SimSun"/>
          <w:sz w:val="24"/>
        </w:rPr>
        <w:t xml:space="preserve"> nr ……………</w:t>
      </w:r>
      <w:r w:rsidRPr="00A35D4C">
        <w:rPr>
          <w:rFonts w:ascii="Times New Roman" w:eastAsia="Calibri" w:hAnsi="Times New Roman" w:cs="SimSun"/>
          <w:sz w:val="24"/>
        </w:rPr>
        <w:t xml:space="preserve"> z dnia</w:t>
      </w:r>
      <w:r w:rsidR="00425AF9">
        <w:rPr>
          <w:rFonts w:ascii="Times New Roman" w:eastAsia="Calibri" w:hAnsi="Times New Roman" w:cs="SimSun"/>
          <w:sz w:val="24"/>
        </w:rPr>
        <w:t xml:space="preserve"> </w:t>
      </w:r>
      <w:r w:rsidR="00F23112">
        <w:rPr>
          <w:rFonts w:ascii="Times New Roman" w:eastAsia="Calibri" w:hAnsi="Times New Roman" w:cs="SimSun"/>
          <w:sz w:val="24"/>
        </w:rPr>
        <w:t>………………………</w:t>
      </w:r>
      <w:r w:rsidRPr="00A35D4C">
        <w:rPr>
          <w:rFonts w:ascii="Times New Roman" w:eastAsia="Calibri" w:hAnsi="Times New Roman" w:cs="SimSun"/>
          <w:sz w:val="24"/>
        </w:rPr>
        <w:t xml:space="preserve">, przedmiotem której jest </w:t>
      </w:r>
      <w:r w:rsidR="00425AF9" w:rsidRPr="00425AF9">
        <w:rPr>
          <w:rFonts w:ascii="Times New Roman" w:eastAsia="Calibri" w:hAnsi="Times New Roman" w:cs="SimSun"/>
          <w:sz w:val="24"/>
        </w:rPr>
        <w:t>wykon</w:t>
      </w:r>
      <w:r w:rsidR="00150055">
        <w:rPr>
          <w:rFonts w:ascii="Times New Roman" w:eastAsia="Calibri" w:hAnsi="Times New Roman" w:cs="SimSun"/>
          <w:sz w:val="24"/>
        </w:rPr>
        <w:t>ania przedmiotu zamówienia pn.</w:t>
      </w:r>
      <w:r w:rsidR="00150055" w:rsidRPr="00150055">
        <w:rPr>
          <w:rFonts w:ascii="Times New Roman" w:eastAsia="Calibri" w:hAnsi="Times New Roman" w:cs="SimSun"/>
          <w:b/>
          <w:sz w:val="24"/>
        </w:rPr>
        <w:t xml:space="preserve"> „Opracowanie projektu miejscowego planu zagospodarowania przestrzennego Gminy Białobrzegi, obejmującego obręb Jasionna  wraz z niezbędnymi opracowaniami”.</w:t>
      </w:r>
      <w:r w:rsidR="00425AF9" w:rsidRPr="00150055">
        <w:rPr>
          <w:rFonts w:ascii="Times New Roman" w:eastAsia="Calibri" w:hAnsi="Times New Roman" w:cs="SimSun"/>
          <w:b/>
          <w:sz w:val="24"/>
        </w:rPr>
        <w:t>”</w:t>
      </w:r>
      <w:r w:rsidRPr="00A35D4C">
        <w:rPr>
          <w:rFonts w:ascii="Times New Roman" w:eastAsia="Calibri" w:hAnsi="Times New Roman" w:cs="SimSun"/>
          <w:sz w:val="24"/>
        </w:rPr>
        <w:t xml:space="preserve"> zwana dalej „Umową główną”, w trakcie wykonywania której przetwarzane są dane osobowe, Strony zgodnie postanowiły, co następuje: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1.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Przedmiot Umowy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</w:t>
      </w:r>
      <w:r w:rsidR="00CE64CB">
        <w:rPr>
          <w:rFonts w:ascii="Times New Roman" w:eastAsia="Calibri" w:hAnsi="Times New Roman" w:cs="SimSun"/>
          <w:sz w:val="24"/>
        </w:rPr>
        <w:t xml:space="preserve"> przetwarzania</w:t>
      </w:r>
      <w:r w:rsidRPr="00A35D4C">
        <w:rPr>
          <w:rFonts w:ascii="Times New Roman" w:eastAsia="Calibri" w:hAnsi="Times New Roman" w:cs="SimSun"/>
          <w:sz w:val="24"/>
        </w:rPr>
        <w:t xml:space="preserve"> dane osobowe w celu realizacji Umowy głównej.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Zakres przetwarzania </w:t>
      </w:r>
      <w:r w:rsidR="00D61D16" w:rsidRPr="00A35D4C">
        <w:rPr>
          <w:rFonts w:ascii="Times New Roman" w:eastAsia="Calibri" w:hAnsi="Times New Roman" w:cs="SimSun"/>
          <w:sz w:val="24"/>
        </w:rPr>
        <w:t>obejmuje</w:t>
      </w:r>
      <w:r w:rsidR="00D61D16">
        <w:rPr>
          <w:rFonts w:ascii="Times New Roman" w:eastAsia="Calibri" w:hAnsi="Times New Roman" w:cs="SimSun"/>
          <w:sz w:val="24"/>
        </w:rPr>
        <w:t xml:space="preserve"> dane przetwarzane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podczas </w:t>
      </w:r>
      <w:r w:rsidR="00002FD0">
        <w:rPr>
          <w:rFonts w:ascii="Times New Roman" w:eastAsia="Calibri" w:hAnsi="Times New Roman" w:cs="SimSun"/>
          <w:sz w:val="24"/>
        </w:rPr>
        <w:t>realizacje umowy podstawowej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="00D61D16">
        <w:rPr>
          <w:rFonts w:ascii="Times New Roman" w:eastAsia="Calibri" w:hAnsi="Times New Roman" w:cs="SimSun"/>
          <w:sz w:val="24"/>
        </w:rPr>
        <w:t xml:space="preserve">w zakresie </w:t>
      </w:r>
      <w:r w:rsidRPr="00A35D4C">
        <w:rPr>
          <w:rFonts w:ascii="Times New Roman" w:eastAsia="Calibri" w:hAnsi="Times New Roman" w:cs="SimSun"/>
          <w:sz w:val="24"/>
        </w:rPr>
        <w:t xml:space="preserve">danych osobowych w zbiorach Administratora: </w:t>
      </w:r>
    </w:p>
    <w:p w:rsidR="00A35D4C" w:rsidRP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dotyczą </w:t>
      </w:r>
      <w:r w:rsidR="00D61D16">
        <w:rPr>
          <w:rFonts w:ascii="Times New Roman" w:eastAsia="Calibri" w:hAnsi="Times New Roman" w:cs="SimSun"/>
          <w:sz w:val="24"/>
        </w:rPr>
        <w:t>realizacji</w:t>
      </w:r>
      <w:r w:rsidR="00002FD0" w:rsidRPr="00002FD0">
        <w:rPr>
          <w:rFonts w:ascii="Times New Roman" w:eastAsia="Calibri" w:hAnsi="Times New Roman" w:cs="SimSun"/>
          <w:sz w:val="24"/>
        </w:rPr>
        <w:t xml:space="preserve"> umowy podstawowej</w:t>
      </w:r>
      <w:r w:rsidR="00002FD0">
        <w:rPr>
          <w:rFonts w:ascii="Times New Roman" w:eastAsia="Calibri" w:hAnsi="Times New Roman" w:cs="SimSun"/>
          <w:sz w:val="24"/>
        </w:rPr>
        <w:t>.</w:t>
      </w:r>
    </w:p>
    <w:p w:rsidR="00A35D4C" w:rsidRDefault="00A35D4C" w:rsidP="00D61D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Przetwarzane dane obejmują: </w:t>
      </w:r>
      <w:r w:rsidR="00002FD0">
        <w:rPr>
          <w:rFonts w:ascii="Times New Roman" w:eastAsia="Calibri" w:hAnsi="Times New Roman" w:cs="SimSun"/>
          <w:sz w:val="24"/>
        </w:rPr>
        <w:t>imię, nazwisko, adresy zamieszkania, numery ewidencyjne działek, numery ksiąg wieczystych,</w:t>
      </w:r>
      <w:r w:rsidR="00D61D16">
        <w:rPr>
          <w:rFonts w:ascii="Times New Roman" w:eastAsia="Calibri" w:hAnsi="Times New Roman" w:cs="SimSun"/>
          <w:sz w:val="24"/>
        </w:rPr>
        <w:t xml:space="preserve"> </w:t>
      </w:r>
      <w:r w:rsidR="00002FD0">
        <w:rPr>
          <w:rFonts w:ascii="Times New Roman" w:eastAsia="Calibri" w:hAnsi="Times New Roman" w:cs="SimSun"/>
          <w:sz w:val="24"/>
        </w:rPr>
        <w:t>itp.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2.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i prawa administratora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powierzone Podmiotowi przetwarzającemu do przetwarzania dane osobowe gromadzi zgodnie z obowiązującymi przepisami prawa oraz jest uprawniony do powierzenia przetwarzania danych osobowych.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zobowiązany jest do przekazywania danych zachowując zasady bezpieczeństwa w celu zachowania poufności i integralności powierzanych danych.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Administrator zezwala </w:t>
      </w:r>
      <w:r w:rsidRPr="00A35D4C">
        <w:rPr>
          <w:rFonts w:ascii="Times New Roman" w:eastAsia="Calibri" w:hAnsi="Times New Roman" w:cs="SimSun"/>
          <w:b/>
          <w:sz w:val="24"/>
        </w:rPr>
        <w:t xml:space="preserve">/ </w:t>
      </w:r>
      <w:r w:rsidRPr="00A35D4C">
        <w:rPr>
          <w:rFonts w:ascii="Times New Roman" w:eastAsia="Calibri" w:hAnsi="Times New Roman" w:cs="SimSun"/>
          <w:sz w:val="24"/>
        </w:rPr>
        <w:t>nie zezwala na korzystanie z usług innego podmiotu przetwarzającego.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możliwość wyrażenia sprzeciwu wobec dodania lub zastąpienia innych podmiotów przetwarzających</w:t>
      </w:r>
      <w:r>
        <w:rPr>
          <w:rFonts w:ascii="Times New Roman" w:eastAsia="Calibri" w:hAnsi="Times New Roman" w:cs="SimSun"/>
          <w:sz w:val="24"/>
        </w:rPr>
        <w:t>.</w:t>
      </w:r>
    </w:p>
    <w:p w:rsidR="00A35D4C" w:rsidRPr="00A35D4C" w:rsidRDefault="00A35D4C" w:rsidP="00D61D16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lastRenderedPageBreak/>
        <w:t>§ 3.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Podmiotu przetwarzającego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przy przetwarzaniu powierzonych danych osobowych zobowiązany jest stosować przepisy Rozporządzenia, w tym: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stosować środki techniczne i organizacyjne zapewniające bezpieczeństwo powierzanym danym, w stopniu adekwatnym do ryzyka występujących zagrożeń,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powinien zabezpieczyć dane przed ich udostępnieniem osobom nieupoważnionym, utratą, uszkodzeniem lub zniszczeniem,</w:t>
      </w:r>
    </w:p>
    <w:p w:rsidR="00A35D4C" w:rsidRPr="00A35D4C" w:rsidRDefault="00A35D4C" w:rsidP="00D61D1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dopuszczać do przetwarzana danych wyłącznie osoby, które zobowiązały się do zachowania tajemnicy lub podlegają odpowiedniemu ustawowemu obowiązkowi zachowania tajemnicy.</w:t>
      </w:r>
    </w:p>
    <w:p w:rsidR="00A35D4C" w:rsidRP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zobowiązuje się do przetwarzania danych osobowych wyłącznie na udokumentowane polecenie Administratora.</w:t>
      </w:r>
    </w:p>
    <w:p w:rsidR="00A35D4C" w:rsidRDefault="00A35D4C" w:rsidP="00D61D16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zgłasza Administratorowi przypadki naruszeń ochrony danych osobowych.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4.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Oświadczenie Podmiotu przetwarzającego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Zobowiązuję się do wykorzystania powierzonych danych osobowych wyłącznie w zakresie i celu niezbędnym do realizacji obowiązków wynikających z umowy współpracy.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:rsidR="00A35D4C" w:rsidRP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A35D4C" w:rsidRDefault="00A35D4C" w:rsidP="00D61D1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5.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:rsidR="00A35D4C" w:rsidRDefault="00A35D4C" w:rsidP="00D61D1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:rsidR="00D61D16" w:rsidRDefault="00D61D16" w:rsidP="00E56F0C">
      <w:pPr>
        <w:spacing w:line="240" w:lineRule="auto"/>
        <w:rPr>
          <w:rFonts w:ascii="Times New Roman" w:eastAsia="Calibri" w:hAnsi="Times New Roman" w:cs="SimSun"/>
          <w:b/>
          <w:sz w:val="24"/>
        </w:rPr>
      </w:pPr>
      <w:bookmarkStart w:id="0" w:name="_GoBack"/>
      <w:bookmarkEnd w:id="0"/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6.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zostaje zawarta na czas obowiązywania Umowy głównej. W celu uniknięcia wątpliwości, rozwiązanie Umowy głównej skutkuje rozwiązaniem niniejszej Umowy.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lastRenderedPageBreak/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:rsidR="00A35D4C" w:rsidRP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:rsidR="00A35D4C" w:rsidRDefault="00A35D4C" w:rsidP="00D61D1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Każdej ze Stron przysługuje prawo rozwiązania niniejszej Umowy w trybie natychmiastowym, w przypadku naruszenia postanowień niniejszej Umowy przez drugą Stronę Umowy.</w:t>
      </w:r>
    </w:p>
    <w:p w:rsidR="00A35D4C" w:rsidRPr="00A35D4C" w:rsidRDefault="00A35D4C" w:rsidP="00D61D16">
      <w:pPr>
        <w:spacing w:line="240" w:lineRule="auto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7.</w:t>
      </w:r>
    </w:p>
    <w:p w:rsidR="00A35D4C" w:rsidRP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Postanowienia końcowe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 tytułu wykonywania świadczeń określonych w niniejszej Umowie Podmiotowi przetwarzającemu nie przysługuje dodatkowe wynagrodzenie ponad to, które zostało określone w Umowie głównej.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wchodzi w życie z dniem jej podpisania przez Strony.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sprawach nieuregulowanych niniejszą Umową zastosowanie mają powszechnie obowiązujące przepisy prawa polskiego.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Wszelkie zmiany lub uzupełnienia niniejszej Umowy wymagają zachowania formy pisemnej pod rygorem nieważności.</w:t>
      </w:r>
    </w:p>
    <w:p w:rsidR="00A35D4C" w:rsidRP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Sądem właściwym dla rozstrzygania sporów powstałych w związku z realizacją niniejszej Umowy jest sąd właściwy dla siedziby Administratora.</w:t>
      </w:r>
    </w:p>
    <w:p w:rsidR="00A35D4C" w:rsidRDefault="00A35D4C" w:rsidP="00D61D1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Umowę sporządzono w dwóch jednobrzmiących egzemplarzach, po jednym dla każdej ze Stron.</w:t>
      </w:r>
    </w:p>
    <w:p w:rsidR="00A35D4C" w:rsidRDefault="00A35D4C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425AF9" w:rsidRPr="00A35D4C" w:rsidRDefault="00425AF9" w:rsidP="00D61D16">
      <w:pPr>
        <w:spacing w:line="240" w:lineRule="auto"/>
        <w:jc w:val="center"/>
        <w:rPr>
          <w:rFonts w:ascii="Times New Roman" w:eastAsia="Calibri" w:hAnsi="Times New Roman" w:cs="SimSun"/>
          <w:sz w:val="24"/>
        </w:rPr>
      </w:pPr>
    </w:p>
    <w:p w:rsidR="00A35D4C" w:rsidRPr="00A35D4C" w:rsidRDefault="00A35D4C" w:rsidP="00D61D16">
      <w:pPr>
        <w:spacing w:line="240" w:lineRule="auto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………………………………….…                              ………………………………………..</w:t>
      </w:r>
    </w:p>
    <w:p w:rsidR="00EB5022" w:rsidRDefault="00425AF9" w:rsidP="00D61D16">
      <w:pPr>
        <w:spacing w:line="240" w:lineRule="auto"/>
        <w:jc w:val="both"/>
      </w:pPr>
      <w:r>
        <w:rPr>
          <w:rFonts w:ascii="Times New Roman" w:eastAsia="Calibri" w:hAnsi="Times New Roman" w:cs="SimSun"/>
          <w:sz w:val="24"/>
        </w:rPr>
        <w:t xml:space="preserve">       </w:t>
      </w:r>
      <w:r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 xml:space="preserve">Administrator </w:t>
      </w:r>
      <w:r w:rsidR="00A35D4C" w:rsidRPr="00A35D4C">
        <w:rPr>
          <w:rFonts w:ascii="Times New Roman" w:eastAsia="Calibri" w:hAnsi="Times New Roman" w:cs="SimSun"/>
          <w:sz w:val="24"/>
        </w:rPr>
        <w:tab/>
      </w:r>
      <w:r w:rsidR="00A35D4C" w:rsidRPr="00A35D4C">
        <w:rPr>
          <w:rFonts w:ascii="Times New Roman" w:eastAsia="Calibri" w:hAnsi="Times New Roman" w:cs="SimSun"/>
          <w:sz w:val="24"/>
        </w:rPr>
        <w:tab/>
        <w:t xml:space="preserve">                                  </w:t>
      </w:r>
      <w:r>
        <w:rPr>
          <w:rFonts w:ascii="Times New Roman" w:eastAsia="Calibri" w:hAnsi="Times New Roman" w:cs="SimSun"/>
          <w:sz w:val="24"/>
        </w:rPr>
        <w:t xml:space="preserve">               </w:t>
      </w:r>
      <w:r w:rsidR="00A35D4C" w:rsidRPr="00A35D4C">
        <w:rPr>
          <w:rFonts w:ascii="Times New Roman" w:eastAsia="Calibri" w:hAnsi="Times New Roman" w:cs="SimSun"/>
          <w:sz w:val="24"/>
        </w:rPr>
        <w:t xml:space="preserve">   Podmiot przetwarzający</w:t>
      </w:r>
    </w:p>
    <w:sectPr w:rsidR="00EB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1B" w:rsidRDefault="004A401B" w:rsidP="00F117AA">
      <w:pPr>
        <w:spacing w:after="0" w:line="240" w:lineRule="auto"/>
      </w:pPr>
      <w:r>
        <w:separator/>
      </w:r>
    </w:p>
  </w:endnote>
  <w:endnote w:type="continuationSeparator" w:id="0">
    <w:p w:rsidR="004A401B" w:rsidRDefault="004A401B" w:rsidP="00F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1B" w:rsidRDefault="004A401B" w:rsidP="00F117AA">
      <w:pPr>
        <w:spacing w:after="0" w:line="240" w:lineRule="auto"/>
      </w:pPr>
      <w:r>
        <w:separator/>
      </w:r>
    </w:p>
  </w:footnote>
  <w:footnote w:type="continuationSeparator" w:id="0">
    <w:p w:rsidR="004A401B" w:rsidRDefault="004A401B" w:rsidP="00F1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BB"/>
    <w:multiLevelType w:val="hybridMultilevel"/>
    <w:tmpl w:val="E982E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C"/>
    <w:rsid w:val="00002FD0"/>
    <w:rsid w:val="00150055"/>
    <w:rsid w:val="00206845"/>
    <w:rsid w:val="003E06EC"/>
    <w:rsid w:val="00425AF9"/>
    <w:rsid w:val="004A401B"/>
    <w:rsid w:val="005174BB"/>
    <w:rsid w:val="00526683"/>
    <w:rsid w:val="006F3BBF"/>
    <w:rsid w:val="00750D14"/>
    <w:rsid w:val="008059BD"/>
    <w:rsid w:val="009C1C82"/>
    <w:rsid w:val="00A35D4C"/>
    <w:rsid w:val="00C25FD8"/>
    <w:rsid w:val="00C6287C"/>
    <w:rsid w:val="00CE64CB"/>
    <w:rsid w:val="00D27536"/>
    <w:rsid w:val="00D61D16"/>
    <w:rsid w:val="00DE2F9E"/>
    <w:rsid w:val="00E56F0C"/>
    <w:rsid w:val="00EB5022"/>
    <w:rsid w:val="00EF5F4E"/>
    <w:rsid w:val="00F117AA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3774"/>
  <w15:chartTrackingRefBased/>
  <w15:docId w15:val="{B96655C0-C5BC-4602-B18B-9A78769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AA"/>
  </w:style>
  <w:style w:type="paragraph" w:styleId="Stopka">
    <w:name w:val="footer"/>
    <w:basedOn w:val="Normalny"/>
    <w:link w:val="Stopka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AA"/>
  </w:style>
  <w:style w:type="paragraph" w:styleId="Tekstdymka">
    <w:name w:val="Balloon Text"/>
    <w:basedOn w:val="Normalny"/>
    <w:link w:val="TekstdymkaZnak"/>
    <w:uiPriority w:val="99"/>
    <w:semiHidden/>
    <w:unhideWhenUsed/>
    <w:rsid w:val="00D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D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3E3C-4C57-4A46-AD67-54F25103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Szefowa1</dc:creator>
  <cp:keywords/>
  <dc:description/>
  <cp:lastModifiedBy>Lenovo</cp:lastModifiedBy>
  <cp:revision>6</cp:revision>
  <cp:lastPrinted>2021-06-24T06:55:00Z</cp:lastPrinted>
  <dcterms:created xsi:type="dcterms:W3CDTF">2021-06-08T10:02:00Z</dcterms:created>
  <dcterms:modified xsi:type="dcterms:W3CDTF">2021-06-24T06:56:00Z</dcterms:modified>
</cp:coreProperties>
</file>