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2FC7C82F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2F3B97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3616C4">
        <w:rPr>
          <w:rFonts w:eastAsia="Times New Roman" w:cstheme="minorHAnsi"/>
          <w:sz w:val="24"/>
          <w:szCs w:val="24"/>
          <w:lang w:eastAsia="pl-PL"/>
        </w:rPr>
        <w:t>53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101117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0B7820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59FFB3BE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3616C4">
        <w:rPr>
          <w:rFonts w:eastAsia="Times New Roman" w:cstheme="minorHAnsi"/>
          <w:sz w:val="24"/>
          <w:szCs w:val="24"/>
          <w:lang w:eastAsia="pl-PL"/>
        </w:rPr>
        <w:t>Chłodna 52</w:t>
      </w:r>
      <w:r w:rsidRPr="008C61B9">
        <w:rPr>
          <w:rFonts w:eastAsia="Times New Roman" w:cstheme="minorHAnsi"/>
          <w:sz w:val="24"/>
          <w:szCs w:val="24"/>
          <w:lang w:eastAsia="pl-PL"/>
        </w:rPr>
        <w:t>, 0</w:t>
      </w:r>
      <w:r w:rsidR="003616C4">
        <w:rPr>
          <w:rFonts w:eastAsia="Times New Roman" w:cstheme="minorHAnsi"/>
          <w:sz w:val="24"/>
          <w:szCs w:val="24"/>
          <w:lang w:eastAsia="pl-PL"/>
        </w:rPr>
        <w:t>0</w:t>
      </w:r>
      <w:r w:rsidRPr="008C61B9">
        <w:rPr>
          <w:rFonts w:eastAsia="Times New Roman" w:cstheme="minorHAnsi"/>
          <w:sz w:val="24"/>
          <w:szCs w:val="24"/>
          <w:lang w:eastAsia="pl-PL"/>
        </w:rPr>
        <w:t>-</w:t>
      </w:r>
      <w:r w:rsidR="003616C4">
        <w:rPr>
          <w:rFonts w:eastAsia="Times New Roman" w:cstheme="minorHAnsi"/>
          <w:sz w:val="24"/>
          <w:szCs w:val="24"/>
          <w:lang w:eastAsia="pl-PL"/>
        </w:rPr>
        <w:t>872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20B94210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2F3B97">
        <w:rPr>
          <w:rStyle w:val="Pogrubienie"/>
          <w:b w:val="0"/>
          <w:bCs w:val="0"/>
        </w:rPr>
        <w:t xml:space="preserve"> </w:t>
      </w:r>
      <w:proofErr w:type="spellStart"/>
      <w:r w:rsidR="002F3B97">
        <w:rPr>
          <w:rStyle w:val="Pogrubienie"/>
          <w:b w:val="0"/>
          <w:bCs w:val="0"/>
        </w:rPr>
        <w:t>zpóźn</w:t>
      </w:r>
      <w:proofErr w:type="spellEnd"/>
      <w:r w:rsidR="002F3B97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5F75621C" w:rsidR="00994319" w:rsidRPr="00101117" w:rsidRDefault="00994319" w:rsidP="00101117">
      <w:pPr>
        <w:spacing w:line="360" w:lineRule="auto"/>
        <w:rPr>
          <w:rFonts w:cstheme="minorHAnsi"/>
          <w:bCs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 xml:space="preserve">Ubiegając się o udzielenie zamówienia publicznego, którego przedmiotem jest </w:t>
      </w:r>
      <w:r w:rsidR="00332C75">
        <w:rPr>
          <w:rFonts w:eastAsia="Calibri" w:cstheme="minorHAnsi"/>
          <w:sz w:val="24"/>
          <w:szCs w:val="24"/>
        </w:rPr>
        <w:t>u</w:t>
      </w:r>
      <w:r w:rsidR="003616C4" w:rsidRPr="003616C4">
        <w:rPr>
          <w:rFonts w:eastAsia="Calibri" w:cstheme="minorHAnsi"/>
          <w:sz w:val="24"/>
          <w:szCs w:val="24"/>
        </w:rPr>
        <w:t>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6017134E" w14:textId="77777777" w:rsidR="0032609E" w:rsidRDefault="0032609E" w:rsidP="004B3F49">
      <w:pPr>
        <w:spacing w:line="360" w:lineRule="auto"/>
        <w:rPr>
          <w:rFonts w:eastAsia="Calibri" w:cstheme="minorHAnsi"/>
          <w:sz w:val="24"/>
          <w:szCs w:val="24"/>
        </w:rPr>
      </w:pPr>
    </w:p>
    <w:p w14:paraId="41704812" w14:textId="37B66BD9" w:rsidR="0032609E" w:rsidRDefault="0032609E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f) </w:t>
      </w:r>
      <w:r w:rsidRPr="0032609E">
        <w:rPr>
          <w:rFonts w:eastAsia="Calibri" w:cstheme="minorHAnsi"/>
          <w:sz w:val="24"/>
          <w:szCs w:val="24"/>
        </w:rPr>
        <w:t xml:space="preserve">art. 109 ust. 1 pkt 4 </w:t>
      </w:r>
      <w:proofErr w:type="spellStart"/>
      <w:r w:rsidRPr="0032609E">
        <w:rPr>
          <w:rFonts w:eastAsia="Calibri" w:cstheme="minorHAnsi"/>
          <w:sz w:val="24"/>
          <w:szCs w:val="24"/>
        </w:rPr>
        <w:t>uPzp</w:t>
      </w:r>
      <w:proofErr w:type="spellEnd"/>
    </w:p>
    <w:p w14:paraId="43A1173C" w14:textId="77777777" w:rsidR="0032609E" w:rsidRPr="0032609E" w:rsidRDefault="0032609E" w:rsidP="0032609E">
      <w:pPr>
        <w:spacing w:line="360" w:lineRule="auto"/>
        <w:rPr>
          <w:rFonts w:eastAsia="Calibri" w:cstheme="minorHAnsi"/>
          <w:bCs/>
          <w:sz w:val="24"/>
          <w:szCs w:val="24"/>
        </w:rPr>
      </w:pPr>
      <w:r w:rsidRPr="0032609E">
        <w:rPr>
          <w:rFonts w:eastAsia="Calibri" w:cstheme="minorHAnsi"/>
          <w:sz w:val="24"/>
          <w:szCs w:val="24"/>
        </w:rPr>
        <w:t xml:space="preserve">/dokumenty na potwierdzenie tych faktów znajdują się pod następującym adresem internetowym </w:t>
      </w:r>
      <w:sdt>
        <w:sdtPr>
          <w:rPr>
            <w:rFonts w:eastAsia="Calibri"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09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hyperlink r:id="rId8" w:history="1">
        <w:r w:rsidRPr="0032609E">
          <w:rPr>
            <w:rStyle w:val="Hipercze"/>
            <w:rFonts w:eastAsia="Calibri" w:cstheme="minorHAnsi"/>
            <w:bCs/>
            <w:sz w:val="24"/>
            <w:szCs w:val="24"/>
          </w:rPr>
          <w:t>https://ems.ms.gov.pl</w:t>
        </w:r>
      </w:hyperlink>
      <w:r w:rsidRPr="0032609E">
        <w:rPr>
          <w:rFonts w:eastAsia="Calibri" w:cstheme="minorHAnsi"/>
          <w:bCs/>
          <w:sz w:val="24"/>
          <w:szCs w:val="24"/>
        </w:rPr>
        <w:t xml:space="preserve"> / </w:t>
      </w:r>
      <w:sdt>
        <w:sdtPr>
          <w:rPr>
            <w:rFonts w:eastAsia="Calibri"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09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hyperlink r:id="rId9" w:history="1">
        <w:r w:rsidRPr="0032609E">
          <w:rPr>
            <w:rStyle w:val="Hipercze"/>
            <w:rFonts w:eastAsia="Calibri" w:cstheme="minorHAnsi"/>
            <w:bCs/>
            <w:sz w:val="24"/>
            <w:szCs w:val="24"/>
          </w:rPr>
          <w:t>https://prod.ceidg.gov.pl</w:t>
        </w:r>
      </w:hyperlink>
      <w:r w:rsidRPr="0032609E">
        <w:rPr>
          <w:rFonts w:eastAsia="Calibri" w:cstheme="minorHAnsi"/>
          <w:bCs/>
          <w:sz w:val="24"/>
          <w:szCs w:val="24"/>
        </w:rPr>
        <w:t xml:space="preserve"> /</w:t>
      </w:r>
    </w:p>
    <w:p w14:paraId="43CAFDDD" w14:textId="280FEDDD" w:rsidR="006D17D9" w:rsidRDefault="0032609E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</w:t>
      </w:r>
      <w:r w:rsidR="006D17D9">
        <w:rPr>
          <w:rFonts w:eastAsia="Calibri" w:cstheme="minorHAnsi"/>
          <w:sz w:val="24"/>
          <w:szCs w:val="24"/>
        </w:rPr>
        <w:t xml:space="preserve">) </w:t>
      </w:r>
      <w:r w:rsidR="006D17D9"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="006D17D9" w:rsidRPr="006D17D9">
        <w:rPr>
          <w:rFonts w:eastAsia="Calibri" w:cstheme="minorHAnsi"/>
          <w:sz w:val="24"/>
          <w:szCs w:val="24"/>
        </w:rPr>
        <w:t>.</w:t>
      </w:r>
    </w:p>
    <w:p w14:paraId="0624F81A" w14:textId="534EB57E" w:rsidR="00D50B13" w:rsidRDefault="00D50B13" w:rsidP="004B3F49">
      <w:pPr>
        <w:spacing w:line="360" w:lineRule="auto"/>
        <w:rPr>
          <w:rFonts w:eastAsia="Calibri" w:cstheme="minorHAnsi"/>
          <w:sz w:val="24"/>
          <w:szCs w:val="24"/>
        </w:rPr>
      </w:pPr>
    </w:p>
    <w:p w14:paraId="62AD8681" w14:textId="77777777" w:rsidR="00D50B13" w:rsidRPr="008C61B9" w:rsidRDefault="00D50B13" w:rsidP="00D50B13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542210CFBE4F4E379711235AC1AD67C9"/>
          </w:placeholder>
          <w:showingPlcHdr/>
          <w:text/>
        </w:sdt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60DE997" w14:textId="77777777" w:rsidR="00D50B13" w:rsidRDefault="00D50B13" w:rsidP="00D50B1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4EC720D1" w14:textId="77777777" w:rsidR="00D50B13" w:rsidRDefault="00D50B13" w:rsidP="00D50B13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0D957785" w14:textId="4842DF65" w:rsidR="00D50B13" w:rsidRPr="00994319" w:rsidRDefault="00D50B13" w:rsidP="00D50B1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</w:t>
      </w:r>
      <w:bookmarkStart w:id="0" w:name="_GoBack"/>
      <w:bookmarkEnd w:id="0"/>
      <w:r>
        <w:rPr>
          <w:rFonts w:cstheme="minorHAnsi"/>
          <w:i/>
          <w:color w:val="FF0000"/>
          <w:sz w:val="20"/>
          <w:szCs w:val="20"/>
        </w:rPr>
        <w:t>m lub w postaci elektronicznej opatrzonej podpisem zaufanym lub podpisem osobistym.</w:t>
      </w:r>
    </w:p>
    <w:sectPr w:rsidR="00D50B13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8E30" w14:textId="77777777" w:rsidR="00696EF0" w:rsidRDefault="00696EF0" w:rsidP="004439A7">
      <w:pPr>
        <w:spacing w:after="0" w:line="240" w:lineRule="auto"/>
      </w:pPr>
      <w:r>
        <w:separator/>
      </w:r>
    </w:p>
  </w:endnote>
  <w:endnote w:type="continuationSeparator" w:id="0">
    <w:p w14:paraId="183656F0" w14:textId="77777777" w:rsidR="00696EF0" w:rsidRDefault="00696EF0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930B" w14:textId="77777777" w:rsidR="00696EF0" w:rsidRDefault="00696EF0" w:rsidP="004439A7">
      <w:pPr>
        <w:spacing w:after="0" w:line="240" w:lineRule="auto"/>
      </w:pPr>
      <w:r>
        <w:separator/>
      </w:r>
    </w:p>
  </w:footnote>
  <w:footnote w:type="continuationSeparator" w:id="0">
    <w:p w14:paraId="3CB93128" w14:textId="77777777" w:rsidR="00696EF0" w:rsidRDefault="00696EF0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664"/>
    <w:rsid w:val="00065889"/>
    <w:rsid w:val="000B7820"/>
    <w:rsid w:val="000F0DFD"/>
    <w:rsid w:val="00101117"/>
    <w:rsid w:val="001C70D2"/>
    <w:rsid w:val="001F00FF"/>
    <w:rsid w:val="001F1158"/>
    <w:rsid w:val="00246462"/>
    <w:rsid w:val="00262D76"/>
    <w:rsid w:val="00281DDE"/>
    <w:rsid w:val="002D169F"/>
    <w:rsid w:val="002E6197"/>
    <w:rsid w:val="002F3B97"/>
    <w:rsid w:val="0032609E"/>
    <w:rsid w:val="00332C75"/>
    <w:rsid w:val="003616C4"/>
    <w:rsid w:val="00390739"/>
    <w:rsid w:val="003A1918"/>
    <w:rsid w:val="003F02A8"/>
    <w:rsid w:val="00401922"/>
    <w:rsid w:val="0042514B"/>
    <w:rsid w:val="004439A7"/>
    <w:rsid w:val="004A6EBA"/>
    <w:rsid w:val="004B3F49"/>
    <w:rsid w:val="005509A0"/>
    <w:rsid w:val="005E5F55"/>
    <w:rsid w:val="00634EBC"/>
    <w:rsid w:val="0066000A"/>
    <w:rsid w:val="00682CA0"/>
    <w:rsid w:val="00696EF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C767E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C32ABF"/>
    <w:rsid w:val="00D50B13"/>
    <w:rsid w:val="00D60EBA"/>
    <w:rsid w:val="00D82C39"/>
    <w:rsid w:val="00D85DE3"/>
    <w:rsid w:val="00D915D3"/>
    <w:rsid w:val="00DD09E3"/>
    <w:rsid w:val="00E45FF6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60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2210CFBE4F4E379711235AC1AD6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77E23-5054-433E-8BD3-6AAFE9D3FD14}"/>
      </w:docPartPr>
      <w:docPartBody>
        <w:p w:rsidR="00000000" w:rsidRDefault="00FB6A9D" w:rsidP="00FB6A9D">
          <w:pPr>
            <w:pStyle w:val="542210CFBE4F4E379711235AC1AD67C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549D2"/>
    <w:rsid w:val="00271CF2"/>
    <w:rsid w:val="002A39A3"/>
    <w:rsid w:val="00323F00"/>
    <w:rsid w:val="00442140"/>
    <w:rsid w:val="008F2139"/>
    <w:rsid w:val="00A63BBF"/>
    <w:rsid w:val="00B100D5"/>
    <w:rsid w:val="00B75C16"/>
    <w:rsid w:val="00CF4CB2"/>
    <w:rsid w:val="00D516CE"/>
    <w:rsid w:val="00E450EE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6A9D"/>
    <w:rPr>
      <w:color w:val="808080"/>
    </w:rPr>
  </w:style>
  <w:style w:type="paragraph" w:customStyle="1" w:styleId="542210CFBE4F4E379711235AC1AD67C9">
    <w:name w:val="542210CFBE4F4E379711235AC1AD67C9"/>
    <w:rsid w:val="00FB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E144-E319-46EF-980E-6FF466A5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2314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5</cp:revision>
  <cp:lastPrinted>2023-06-14T07:24:00Z</cp:lastPrinted>
  <dcterms:created xsi:type="dcterms:W3CDTF">2024-07-24T11:56:00Z</dcterms:created>
  <dcterms:modified xsi:type="dcterms:W3CDTF">2024-07-25T10:28:00Z</dcterms:modified>
</cp:coreProperties>
</file>