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500F2D0A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5C191A">
        <w:rPr>
          <w:rFonts w:ascii="Verdana" w:hAnsi="Verdana"/>
          <w:b/>
          <w:bCs/>
          <w:sz w:val="18"/>
          <w:szCs w:val="18"/>
        </w:rPr>
        <w:t>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4B67AAB7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5C191A">
        <w:rPr>
          <w:rFonts w:ascii="Verdana" w:hAnsi="Verdana"/>
          <w:b/>
          <w:sz w:val="20"/>
          <w:szCs w:val="20"/>
        </w:rPr>
        <w:t>Budowa chodnika w Stanowicach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90A1895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5B7232">
        <w:rPr>
          <w:rFonts w:ascii="Verdana" w:hAnsi="Verdana" w:cs="Calibri"/>
          <w:sz w:val="18"/>
          <w:szCs w:val="18"/>
        </w:rPr>
        <w:t>6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3CF0781E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b/>
          <w:bCs/>
          <w:sz w:val="18"/>
          <w:szCs w:val="18"/>
        </w:rPr>
        <w:t>27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>
        <w:rPr>
          <w:rFonts w:ascii="Verdana" w:hAnsi="Verdana" w:cs="Calibri"/>
          <w:b/>
          <w:bCs/>
          <w:sz w:val="18"/>
          <w:szCs w:val="18"/>
        </w:rPr>
        <w:t>8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D9BAC71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5C191A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49CCAD74" w:rsidR="00794328" w:rsidRPr="00202BFF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5C191A">
        <w:rPr>
          <w:rFonts w:ascii="Verdana" w:hAnsi="Verdana"/>
          <w:b/>
          <w:sz w:val="18"/>
          <w:szCs w:val="18"/>
        </w:rPr>
        <w:t>Budowa chodnika w Stanowicach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1422DE6D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</w:t>
      </w:r>
      <w:r w:rsidR="005C191A">
        <w:rPr>
          <w:rFonts w:ascii="Verdana" w:hAnsi="Verdana"/>
          <w:b/>
          <w:bCs/>
          <w:sz w:val="18"/>
          <w:szCs w:val="18"/>
        </w:rPr>
        <w:t>8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418FC70F"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5C191A">
        <w:rPr>
          <w:rFonts w:ascii="Verdana" w:hAnsi="Verdana"/>
          <w:b/>
          <w:sz w:val="18"/>
          <w:szCs w:val="18"/>
        </w:rPr>
        <w:t>Budowa chodnika w Stanowicach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7E5C3705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5C191A">
        <w:rPr>
          <w:rFonts w:ascii="Verdana" w:hAnsi="Verdana"/>
          <w:b/>
          <w:bCs/>
          <w:sz w:val="18"/>
          <w:szCs w:val="18"/>
        </w:rPr>
        <w:t>8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5D543337"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 chodnika w Stanowicach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50300C5A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506F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3E459346" w:rsidR="00FC6282" w:rsidRPr="00FC6282" w:rsidRDefault="001B2EFC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 chodnika w Stanowicach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5572D377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506F5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1ACFA497" w:rsidR="00FC6282" w:rsidRPr="00FC6282" w:rsidRDefault="00081B11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 chodnika w Stanowicach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3686D48D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506F5">
        <w:rPr>
          <w:rFonts w:ascii="Verdana" w:hAnsi="Verdana"/>
          <w:b/>
          <w:bCs/>
          <w:sz w:val="18"/>
          <w:szCs w:val="18"/>
        </w:rPr>
        <w:t>8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2B8D992C" w:rsidR="006D4BEC" w:rsidRPr="00890448" w:rsidRDefault="006D4BEC" w:rsidP="006D4BEC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F506F5">
        <w:rPr>
          <w:rFonts w:ascii="Verdana" w:hAnsi="Verdana"/>
          <w:b/>
          <w:sz w:val="18"/>
          <w:szCs w:val="18"/>
        </w:rPr>
        <w:t>Budowa chodnika w Stanowicach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779EF591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F506F5">
              <w:rPr>
                <w:rFonts w:ascii="Calibri" w:eastAsia="Lucida Sans Unicode" w:hAnsi="Calibri"/>
                <w:sz w:val="22"/>
              </w:rPr>
              <w:t>powierzchnia chodnika lub drogi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D42BE48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506F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72053A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246CCE7F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 chodnika w Stanowicach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121AA8F3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</w:t>
      </w:r>
      <w:r w:rsidR="00F506F5">
        <w:rPr>
          <w:rFonts w:ascii="Verdana" w:hAnsi="Verdana"/>
          <w:b/>
          <w:bCs/>
          <w:sz w:val="18"/>
          <w:szCs w:val="18"/>
        </w:rPr>
        <w:t>8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D03C035"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 chodnika w Stanowicach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2022-07-13T08:02:00Z</dcterms:created>
  <dcterms:modified xsi:type="dcterms:W3CDTF">2022-07-13T11:01:00Z</dcterms:modified>
</cp:coreProperties>
</file>