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943DD" w14:textId="77777777" w:rsidR="008009CA" w:rsidRDefault="00000000">
      <w:pPr>
        <w:ind w:right="-374"/>
      </w:pPr>
      <w:r>
        <w:rPr>
          <w:rFonts w:cs="Tahoma"/>
          <w:b/>
          <w:bCs/>
        </w:rPr>
        <w:t>Zakład Gospodarki Komunalnej w Chęcinach</w:t>
      </w:r>
    </w:p>
    <w:p w14:paraId="457D6587" w14:textId="77777777" w:rsidR="008009CA" w:rsidRDefault="00000000">
      <w:pPr>
        <w:ind w:right="-374"/>
      </w:pPr>
      <w:r>
        <w:rPr>
          <w:rFonts w:cs="Tahoma"/>
          <w:b/>
          <w:bCs/>
        </w:rPr>
        <w:t>ul. Małogoska 13</w:t>
      </w:r>
    </w:p>
    <w:p w14:paraId="76ACC9C6" w14:textId="77777777" w:rsidR="008009CA" w:rsidRDefault="00000000">
      <w:pPr>
        <w:ind w:right="-374"/>
        <w:jc w:val="both"/>
      </w:pPr>
      <w:r>
        <w:rPr>
          <w:rFonts w:cs="Tahoma"/>
          <w:b/>
          <w:bCs/>
          <w:sz w:val="22"/>
          <w:szCs w:val="22"/>
        </w:rPr>
        <w:t>26-060 Chęciny</w:t>
      </w:r>
    </w:p>
    <w:p w14:paraId="5DC5BA0C" w14:textId="77777777" w:rsidR="008009CA" w:rsidRDefault="008009CA">
      <w:pPr>
        <w:spacing w:before="60" w:after="60"/>
        <w:ind w:left="851" w:hanging="295"/>
        <w:jc w:val="both"/>
        <w:rPr>
          <w:sz w:val="22"/>
          <w:szCs w:val="22"/>
        </w:rPr>
      </w:pPr>
    </w:p>
    <w:p w14:paraId="057F47CA" w14:textId="77777777" w:rsidR="008009CA" w:rsidRDefault="008009CA">
      <w:pPr>
        <w:spacing w:before="60" w:after="60"/>
        <w:ind w:left="851" w:hanging="295"/>
        <w:jc w:val="both"/>
        <w:rPr>
          <w:sz w:val="22"/>
          <w:szCs w:val="22"/>
        </w:rPr>
      </w:pPr>
    </w:p>
    <w:p w14:paraId="7EF1B34C" w14:textId="77777777" w:rsidR="008009CA" w:rsidRDefault="008009CA">
      <w:pPr>
        <w:spacing w:before="60" w:after="60"/>
        <w:ind w:left="851" w:hanging="295"/>
        <w:jc w:val="both"/>
        <w:rPr>
          <w:sz w:val="22"/>
          <w:szCs w:val="22"/>
        </w:rPr>
      </w:pPr>
    </w:p>
    <w:p w14:paraId="19785D2D" w14:textId="0A900F45" w:rsidR="008009CA" w:rsidRDefault="00000000">
      <w:pPr>
        <w:tabs>
          <w:tab w:val="right" w:pos="9214"/>
        </w:tabs>
        <w:spacing w:before="60" w:after="840"/>
        <w:jc w:val="both"/>
      </w:pPr>
      <w:r>
        <w:rPr>
          <w:bCs/>
          <w:sz w:val="22"/>
          <w:szCs w:val="22"/>
        </w:rPr>
        <w:t>Znak sprawy:</w:t>
      </w:r>
      <w:r>
        <w:rPr>
          <w:b/>
          <w:sz w:val="22"/>
          <w:szCs w:val="22"/>
        </w:rPr>
        <w:t xml:space="preserve"> </w:t>
      </w:r>
      <w:r>
        <w:rPr>
          <w:b/>
          <w:i/>
          <w:iCs/>
        </w:rPr>
        <w:t>ZGK ZP/TP/1/2023</w:t>
      </w:r>
      <w:r>
        <w:rPr>
          <w:sz w:val="22"/>
          <w:szCs w:val="22"/>
        </w:rPr>
        <w:tab/>
        <w:t>Chęciny, 2023-11-2</w:t>
      </w:r>
      <w:r w:rsidR="0013186E">
        <w:rPr>
          <w:sz w:val="22"/>
          <w:szCs w:val="22"/>
        </w:rPr>
        <w:t>2</w:t>
      </w:r>
    </w:p>
    <w:tbl>
      <w:tblPr>
        <w:tblW w:w="9180" w:type="dxa"/>
        <w:tblInd w:w="108" w:type="dxa"/>
        <w:tblLook w:val="04A0" w:firstRow="1" w:lastRow="0" w:firstColumn="1" w:lastColumn="0" w:noHBand="0" w:noVBand="1"/>
      </w:tblPr>
      <w:tblGrid>
        <w:gridCol w:w="9180"/>
      </w:tblGrid>
      <w:tr w:rsidR="008009CA" w14:paraId="486F36A6" w14:textId="77777777">
        <w:tc>
          <w:tcPr>
            <w:tcW w:w="9180" w:type="dxa"/>
            <w:tcBorders>
              <w:top w:val="single" w:sz="4" w:space="0" w:color="000000"/>
              <w:left w:val="single" w:sz="4" w:space="0" w:color="000000"/>
              <w:bottom w:val="single" w:sz="4" w:space="0" w:color="000000"/>
              <w:right w:val="single" w:sz="4" w:space="0" w:color="000000"/>
            </w:tcBorders>
            <w:shd w:val="clear" w:color="auto" w:fill="F2F2F2"/>
          </w:tcPr>
          <w:p w14:paraId="399B56D9" w14:textId="77777777" w:rsidR="008009CA" w:rsidRDefault="00000000">
            <w:pPr>
              <w:spacing w:before="240" w:after="60"/>
              <w:jc w:val="center"/>
              <w:outlineLvl w:val="0"/>
              <w:rPr>
                <w:rFonts w:cs="Arial"/>
                <w:b/>
                <w:bCs/>
                <w:kern w:val="2"/>
                <w:sz w:val="32"/>
                <w:szCs w:val="32"/>
              </w:rPr>
            </w:pPr>
            <w:r>
              <w:rPr>
                <w:rFonts w:cs="Arial"/>
                <w:b/>
                <w:bCs/>
                <w:kern w:val="2"/>
                <w:sz w:val="32"/>
                <w:szCs w:val="32"/>
              </w:rPr>
              <w:t>SPECYFIKACJA WARUNKÓW ZAMÓWIENIA</w:t>
            </w:r>
          </w:p>
          <w:p w14:paraId="175F91F6" w14:textId="77777777" w:rsidR="008009CA" w:rsidRDefault="00000000">
            <w:pPr>
              <w:keepNext/>
              <w:suppressAutoHyphens/>
              <w:spacing w:after="240"/>
              <w:jc w:val="center"/>
              <w:outlineLvl w:val="1"/>
              <w:rPr>
                <w:b/>
                <w:lang w:eastAsia="ar-SA"/>
              </w:rPr>
            </w:pPr>
            <w:r>
              <w:rPr>
                <w:lang w:eastAsia="ar-SA"/>
              </w:rPr>
              <w:t>zwana dalej</w:t>
            </w:r>
            <w:r>
              <w:rPr>
                <w:b/>
                <w:lang w:eastAsia="ar-SA"/>
              </w:rPr>
              <w:t xml:space="preserve"> (SWZ)</w:t>
            </w:r>
          </w:p>
        </w:tc>
      </w:tr>
    </w:tbl>
    <w:p w14:paraId="6D90658E" w14:textId="77777777" w:rsidR="008009CA" w:rsidRDefault="00000000">
      <w:pPr>
        <w:spacing w:before="600"/>
        <w:jc w:val="center"/>
      </w:pPr>
      <w:r>
        <w:rPr>
          <w:b/>
          <w:sz w:val="28"/>
          <w:szCs w:val="28"/>
        </w:rPr>
        <w:t>"</w:t>
      </w:r>
      <w:r>
        <w:t xml:space="preserve"> </w:t>
      </w:r>
      <w:r>
        <w:rPr>
          <w:b/>
          <w:bCs/>
        </w:rPr>
        <w:t xml:space="preserve">Dostawa fabrycznie nowego samochodu ciężarowego  z napędem 4x4 typu </w:t>
      </w:r>
      <w:proofErr w:type="spellStart"/>
      <w:r>
        <w:rPr>
          <w:b/>
          <w:bCs/>
        </w:rPr>
        <w:t>hakowiec</w:t>
      </w:r>
      <w:proofErr w:type="spellEnd"/>
      <w:r>
        <w:rPr>
          <w:b/>
          <w:bCs/>
        </w:rPr>
        <w:br/>
        <w:t xml:space="preserve"> do transportu odpadów komunalnych </w:t>
      </w:r>
      <w:r>
        <w:rPr>
          <w:b/>
          <w:bCs/>
        </w:rPr>
        <w:br/>
        <w:t>wraz z osprzętem do zimowego utrzymania dróg, tj. pługiem i piaskarką</w:t>
      </w:r>
      <w:r>
        <w:rPr>
          <w:b/>
          <w:sz w:val="28"/>
          <w:szCs w:val="28"/>
        </w:rPr>
        <w:t>"</w:t>
      </w:r>
    </w:p>
    <w:p w14:paraId="5794DDF6" w14:textId="77777777" w:rsidR="008009CA" w:rsidRDefault="008009CA">
      <w:pPr>
        <w:rPr>
          <w:b/>
          <w:sz w:val="32"/>
          <w:szCs w:val="32"/>
        </w:rPr>
      </w:pPr>
    </w:p>
    <w:p w14:paraId="05141D6F" w14:textId="77777777" w:rsidR="008009CA" w:rsidRDefault="008009CA">
      <w:pPr>
        <w:jc w:val="center"/>
        <w:rPr>
          <w:b/>
          <w:sz w:val="32"/>
          <w:szCs w:val="32"/>
        </w:rPr>
      </w:pPr>
    </w:p>
    <w:p w14:paraId="6FB9D07C" w14:textId="77777777" w:rsidR="008009CA" w:rsidRDefault="008009CA">
      <w:pPr>
        <w:jc w:val="center"/>
        <w:rPr>
          <w:b/>
          <w:sz w:val="32"/>
          <w:szCs w:val="32"/>
        </w:rPr>
      </w:pPr>
    </w:p>
    <w:p w14:paraId="468028D8" w14:textId="77777777" w:rsidR="008009CA" w:rsidRDefault="008009CA">
      <w:pPr>
        <w:jc w:val="center"/>
        <w:rPr>
          <w:b/>
          <w:sz w:val="32"/>
          <w:szCs w:val="32"/>
        </w:rPr>
      </w:pPr>
    </w:p>
    <w:p w14:paraId="3DABD3CA" w14:textId="77777777" w:rsidR="008009CA" w:rsidRDefault="00000000">
      <w:pPr>
        <w:jc w:val="both"/>
      </w:pPr>
      <w:r>
        <w:rPr>
          <w:sz w:val="22"/>
          <w:szCs w:val="22"/>
        </w:rPr>
        <w:t>Postępowanie o udzielenie zamówienia prowadzone jest na podstawie ustawy z dnia 11 września 2019 r. Prawo zamówień publicznych (tekst jedn.: Dz.U. z 2023 r., poz. 1605), zwanej dalej ”ustawą Pzp”. Wartość szacunkowa zamówienia jest niższa progów unijnych określonych na podstawie art. 3 ustawy Pzp.</w:t>
      </w:r>
    </w:p>
    <w:p w14:paraId="03E8C6C0" w14:textId="77777777" w:rsidR="008009CA" w:rsidRDefault="008009CA">
      <w:pPr>
        <w:jc w:val="both"/>
        <w:rPr>
          <w:sz w:val="22"/>
          <w:szCs w:val="22"/>
        </w:rPr>
      </w:pPr>
    </w:p>
    <w:p w14:paraId="141D697A" w14:textId="77777777" w:rsidR="008009CA" w:rsidRDefault="008009CA">
      <w:pPr>
        <w:jc w:val="both"/>
        <w:rPr>
          <w:sz w:val="22"/>
          <w:szCs w:val="22"/>
        </w:rPr>
      </w:pPr>
    </w:p>
    <w:p w14:paraId="476429DD" w14:textId="77777777" w:rsidR="008009CA" w:rsidRDefault="008009CA">
      <w:pPr>
        <w:jc w:val="both"/>
        <w:rPr>
          <w:sz w:val="22"/>
          <w:szCs w:val="22"/>
        </w:rPr>
      </w:pPr>
    </w:p>
    <w:p w14:paraId="68A6D421" w14:textId="77777777" w:rsidR="008009CA" w:rsidRDefault="008009CA">
      <w:pPr>
        <w:jc w:val="both"/>
        <w:rPr>
          <w:sz w:val="22"/>
          <w:szCs w:val="22"/>
        </w:rPr>
      </w:pPr>
    </w:p>
    <w:p w14:paraId="6324F5D0" w14:textId="77777777" w:rsidR="008009CA" w:rsidRDefault="008009CA">
      <w:pPr>
        <w:jc w:val="both"/>
        <w:rPr>
          <w:sz w:val="22"/>
          <w:szCs w:val="22"/>
        </w:rPr>
      </w:pPr>
    </w:p>
    <w:p w14:paraId="1BF7281F" w14:textId="77777777" w:rsidR="008009CA" w:rsidRDefault="008009CA">
      <w:pPr>
        <w:jc w:val="both"/>
        <w:rPr>
          <w:sz w:val="22"/>
          <w:szCs w:val="22"/>
        </w:rPr>
      </w:pPr>
    </w:p>
    <w:p w14:paraId="73CAF4E4" w14:textId="77777777" w:rsidR="008009CA" w:rsidRDefault="00000000">
      <w:pPr>
        <w:ind w:left="5940"/>
        <w:rPr>
          <w:sz w:val="22"/>
          <w:szCs w:val="22"/>
        </w:rPr>
      </w:pPr>
      <w:r>
        <w:rPr>
          <w:sz w:val="22"/>
          <w:szCs w:val="22"/>
        </w:rPr>
        <w:t>Zatwierdzono w dniu:</w:t>
      </w:r>
    </w:p>
    <w:p w14:paraId="4C21C18B" w14:textId="3395C167" w:rsidR="008009CA" w:rsidRDefault="00000000">
      <w:pPr>
        <w:ind w:left="5940"/>
      </w:pPr>
      <w:r>
        <w:rPr>
          <w:sz w:val="22"/>
          <w:szCs w:val="22"/>
        </w:rPr>
        <w:t xml:space="preserve">      2023-11-2</w:t>
      </w:r>
      <w:r w:rsidR="0013186E">
        <w:rPr>
          <w:sz w:val="22"/>
          <w:szCs w:val="22"/>
        </w:rPr>
        <w:t>2</w:t>
      </w:r>
    </w:p>
    <w:p w14:paraId="460ACEEE" w14:textId="77777777" w:rsidR="008009CA" w:rsidRDefault="008009CA">
      <w:pPr>
        <w:ind w:left="5940"/>
        <w:rPr>
          <w:sz w:val="22"/>
          <w:szCs w:val="22"/>
        </w:rPr>
      </w:pPr>
    </w:p>
    <w:p w14:paraId="27B16DB5" w14:textId="77777777" w:rsidR="008009CA" w:rsidRDefault="008009CA">
      <w:pPr>
        <w:ind w:left="5940"/>
        <w:rPr>
          <w:sz w:val="22"/>
          <w:szCs w:val="22"/>
        </w:rPr>
      </w:pPr>
    </w:p>
    <w:p w14:paraId="5CCA8C26" w14:textId="77777777" w:rsidR="008009CA" w:rsidRDefault="008009CA">
      <w:pPr>
        <w:ind w:left="5940"/>
        <w:rPr>
          <w:sz w:val="22"/>
          <w:szCs w:val="22"/>
        </w:rPr>
      </w:pPr>
    </w:p>
    <w:p w14:paraId="616F6E03" w14:textId="77777777" w:rsidR="008009CA" w:rsidRDefault="008009CA">
      <w:pPr>
        <w:ind w:left="5940"/>
        <w:rPr>
          <w:sz w:val="22"/>
          <w:szCs w:val="22"/>
        </w:rPr>
      </w:pPr>
    </w:p>
    <w:p w14:paraId="0ADC4BA0" w14:textId="77777777" w:rsidR="008009CA" w:rsidRDefault="00000000">
      <w:pPr>
        <w:pStyle w:val="Akapitzlist"/>
        <w:ind w:left="5245"/>
        <w:rPr>
          <w:rFonts w:ascii="Times New Roman" w:hAnsi="Times New Roman"/>
        </w:rPr>
      </w:pPr>
      <w:r>
        <w:rPr>
          <w:rFonts w:ascii="Times New Roman" w:hAnsi="Times New Roman"/>
        </w:rPr>
        <w:tab/>
      </w:r>
      <w:r>
        <w:rPr>
          <w:rFonts w:ascii="Times New Roman" w:hAnsi="Times New Roman"/>
        </w:rPr>
        <w:tab/>
        <w:t>Urszula Paździerz</w:t>
      </w:r>
    </w:p>
    <w:p w14:paraId="404DE722" w14:textId="77777777" w:rsidR="008009CA" w:rsidRDefault="008009CA">
      <w:pPr>
        <w:ind w:left="5940"/>
        <w:rPr>
          <w:sz w:val="22"/>
          <w:szCs w:val="22"/>
        </w:rPr>
      </w:pPr>
    </w:p>
    <w:p w14:paraId="07A8CB10" w14:textId="77777777" w:rsidR="008009CA" w:rsidRDefault="008009CA">
      <w:pPr>
        <w:ind w:left="5940"/>
        <w:rPr>
          <w:sz w:val="22"/>
          <w:szCs w:val="22"/>
        </w:rPr>
      </w:pPr>
    </w:p>
    <w:p w14:paraId="7182D1C4" w14:textId="77777777" w:rsidR="008009CA" w:rsidRDefault="008009CA">
      <w:pPr>
        <w:ind w:left="5940"/>
        <w:rPr>
          <w:sz w:val="22"/>
          <w:szCs w:val="22"/>
        </w:rPr>
      </w:pPr>
    </w:p>
    <w:p w14:paraId="42B64BCE" w14:textId="77777777" w:rsidR="008009CA" w:rsidRDefault="008009CA">
      <w:pPr>
        <w:ind w:left="5940"/>
        <w:rPr>
          <w:sz w:val="22"/>
          <w:szCs w:val="22"/>
        </w:rPr>
      </w:pPr>
    </w:p>
    <w:p w14:paraId="66870490" w14:textId="77777777" w:rsidR="008009CA" w:rsidRDefault="008009CA">
      <w:pPr>
        <w:ind w:left="142"/>
        <w:rPr>
          <w:sz w:val="22"/>
          <w:szCs w:val="22"/>
        </w:rPr>
      </w:pPr>
    </w:p>
    <w:p w14:paraId="64C6E346" w14:textId="77777777" w:rsidR="008009CA" w:rsidRDefault="00000000">
      <w:pPr>
        <w:rPr>
          <w:sz w:val="22"/>
          <w:szCs w:val="22"/>
        </w:rPr>
      </w:pPr>
      <w:r>
        <w:br w:type="page"/>
      </w:r>
    </w:p>
    <w:p w14:paraId="3D09E1E7" w14:textId="77777777" w:rsidR="008009CA" w:rsidRDefault="00000000">
      <w:pPr>
        <w:numPr>
          <w:ilvl w:val="0"/>
          <w:numId w:val="2"/>
        </w:numPr>
        <w:spacing w:before="200" w:after="60"/>
        <w:ind w:left="431" w:hanging="431"/>
        <w:jc w:val="both"/>
        <w:outlineLvl w:val="0"/>
        <w:rPr>
          <w:b/>
          <w:bCs/>
          <w:caps/>
          <w:kern w:val="2"/>
          <w:sz w:val="22"/>
          <w:szCs w:val="22"/>
        </w:rPr>
      </w:pPr>
      <w:bookmarkStart w:id="0" w:name="_Toc258314242"/>
      <w:r>
        <w:rPr>
          <w:b/>
          <w:bCs/>
          <w:caps/>
          <w:kern w:val="2"/>
          <w:sz w:val="22"/>
          <w:szCs w:val="22"/>
        </w:rPr>
        <w:lastRenderedPageBreak/>
        <w:t>Nazwa oraz adres Zamawiającego</w:t>
      </w:r>
      <w:bookmarkEnd w:id="0"/>
    </w:p>
    <w:p w14:paraId="3F2C1CDB" w14:textId="77777777" w:rsidR="008009CA" w:rsidRDefault="00000000">
      <w:pPr>
        <w:spacing w:line="276" w:lineRule="auto"/>
        <w:ind w:left="360"/>
      </w:pPr>
      <w:r>
        <w:rPr>
          <w:sz w:val="22"/>
          <w:szCs w:val="22"/>
        </w:rPr>
        <w:t xml:space="preserve"> Zakład Gospodarki Komunalnej </w:t>
      </w:r>
    </w:p>
    <w:p w14:paraId="1A5BD168" w14:textId="77777777" w:rsidR="008009CA" w:rsidRDefault="00000000">
      <w:pPr>
        <w:spacing w:after="160"/>
        <w:ind w:left="397"/>
      </w:pPr>
      <w:r>
        <w:rPr>
          <w:sz w:val="22"/>
          <w:szCs w:val="22"/>
        </w:rPr>
        <w:t>ul. Małogoska 13</w:t>
      </w:r>
      <w:r>
        <w:rPr>
          <w:sz w:val="22"/>
          <w:szCs w:val="22"/>
        </w:rPr>
        <w:br/>
        <w:t>26-060 Chęciny</w:t>
      </w:r>
      <w:r>
        <w:rPr>
          <w:sz w:val="22"/>
          <w:szCs w:val="22"/>
        </w:rPr>
        <w:br/>
        <w:t>Tel.: 041 31 51 095</w:t>
      </w:r>
      <w:r>
        <w:rPr>
          <w:sz w:val="22"/>
          <w:szCs w:val="22"/>
        </w:rPr>
        <w:br/>
        <w:t xml:space="preserve">Adres poczty elektronicznej: </w:t>
      </w:r>
      <w:hyperlink r:id="rId8">
        <w:r>
          <w:rPr>
            <w:rStyle w:val="czeinternetowe"/>
            <w:sz w:val="22"/>
            <w:szCs w:val="22"/>
          </w:rPr>
          <w:t>zgk@checiny.pl</w:t>
        </w:r>
      </w:hyperlink>
      <w:r>
        <w:rPr>
          <w:color w:val="0000FF"/>
          <w:sz w:val="22"/>
          <w:szCs w:val="22"/>
        </w:rPr>
        <w:br/>
      </w:r>
      <w:r>
        <w:rPr>
          <w:sz w:val="22"/>
          <w:szCs w:val="22"/>
        </w:rPr>
        <w:t xml:space="preserve">Adres strony internetowej prowadzonego postępowania oraz strony, na której udostępniane będą zmiany i wyjaśnienia treści SWZ oraz inne dokumenty zamówienia bezpośrednio związane z postępowaniem: </w:t>
      </w:r>
      <w:r>
        <w:rPr>
          <w:bCs/>
          <w:iCs/>
          <w:color w:val="0000FF"/>
          <w:sz w:val="22"/>
          <w:szCs w:val="22"/>
        </w:rPr>
        <w:t>https://platformazakupowa.pl/pn/checiny</w:t>
      </w:r>
    </w:p>
    <w:p w14:paraId="4F7D4012" w14:textId="77777777" w:rsidR="008009CA" w:rsidRDefault="00000000">
      <w:pPr>
        <w:numPr>
          <w:ilvl w:val="0"/>
          <w:numId w:val="2"/>
        </w:numPr>
        <w:spacing w:before="200" w:after="60"/>
        <w:ind w:left="431" w:hanging="431"/>
        <w:jc w:val="both"/>
        <w:outlineLvl w:val="0"/>
        <w:rPr>
          <w:b/>
          <w:bCs/>
          <w:caps/>
          <w:kern w:val="2"/>
          <w:sz w:val="22"/>
          <w:szCs w:val="22"/>
        </w:rPr>
      </w:pPr>
      <w:bookmarkStart w:id="1" w:name="_Toc258314243"/>
      <w:r>
        <w:rPr>
          <w:b/>
          <w:bCs/>
          <w:caps/>
          <w:kern w:val="2"/>
          <w:sz w:val="22"/>
          <w:szCs w:val="22"/>
        </w:rPr>
        <w:t>Tryb udzielenia zamówienia</w:t>
      </w:r>
      <w:bookmarkEnd w:id="1"/>
    </w:p>
    <w:p w14:paraId="130FE2B6" w14:textId="77777777" w:rsidR="008009CA" w:rsidRDefault="00000000">
      <w:pPr>
        <w:spacing w:after="120"/>
        <w:ind w:left="426" w:firstLine="5"/>
        <w:jc w:val="both"/>
        <w:rPr>
          <w:sz w:val="22"/>
          <w:szCs w:val="22"/>
        </w:rPr>
      </w:pPr>
      <w:r>
        <w:rPr>
          <w:sz w:val="22"/>
          <w:szCs w:val="22"/>
        </w:rPr>
        <w:t xml:space="preserve">Postępowanie o udzielenie zamówienia prowadzone jest w trybie </w:t>
      </w:r>
      <w:r>
        <w:rPr>
          <w:b/>
          <w:bCs/>
          <w:sz w:val="22"/>
          <w:szCs w:val="22"/>
        </w:rPr>
        <w:t>Podstawowy bez negocjacji</w:t>
      </w:r>
      <w:r>
        <w:rPr>
          <w:sz w:val="22"/>
          <w:szCs w:val="22"/>
        </w:rPr>
        <w:t xml:space="preserve">, </w:t>
      </w:r>
      <w:r>
        <w:rPr>
          <w:sz w:val="22"/>
          <w:szCs w:val="22"/>
        </w:rPr>
        <w:br/>
        <w:t>o którym mowa w art. 275 pkt 1 ustawy Pzp.</w:t>
      </w:r>
    </w:p>
    <w:p w14:paraId="6379105F" w14:textId="77777777" w:rsidR="008009CA" w:rsidRDefault="00000000">
      <w:pPr>
        <w:numPr>
          <w:ilvl w:val="0"/>
          <w:numId w:val="2"/>
        </w:numPr>
        <w:spacing w:before="200" w:after="60"/>
        <w:ind w:left="431" w:hanging="431"/>
        <w:jc w:val="both"/>
        <w:outlineLvl w:val="0"/>
        <w:rPr>
          <w:b/>
          <w:bCs/>
          <w:caps/>
          <w:kern w:val="2"/>
          <w:sz w:val="22"/>
          <w:szCs w:val="22"/>
        </w:rPr>
      </w:pPr>
      <w:r>
        <w:rPr>
          <w:b/>
          <w:bCs/>
          <w:caps/>
          <w:kern w:val="2"/>
          <w:sz w:val="22"/>
          <w:szCs w:val="22"/>
        </w:rPr>
        <w:t>informacje ogólne</w:t>
      </w:r>
    </w:p>
    <w:p w14:paraId="3675E574" w14:textId="77777777" w:rsidR="008009CA" w:rsidRDefault="00000000">
      <w:pPr>
        <w:numPr>
          <w:ilvl w:val="1"/>
          <w:numId w:val="2"/>
        </w:numPr>
        <w:spacing w:before="120"/>
        <w:jc w:val="both"/>
        <w:outlineLvl w:val="1"/>
        <w:rPr>
          <w:bCs/>
          <w:iCs/>
          <w:color w:val="000000"/>
          <w:sz w:val="22"/>
          <w:szCs w:val="22"/>
        </w:rPr>
      </w:pPr>
      <w:r>
        <w:rPr>
          <w:bCs/>
          <w:iCs/>
          <w:color w:val="000000"/>
          <w:sz w:val="22"/>
          <w:szCs w:val="22"/>
        </w:rPr>
        <w:t>Komunikacja w postępowaniu</w:t>
      </w:r>
    </w:p>
    <w:p w14:paraId="63F05DEB" w14:textId="77777777" w:rsidR="008009CA" w:rsidRDefault="00000000">
      <w:pPr>
        <w:tabs>
          <w:tab w:val="left" w:pos="708"/>
        </w:tabs>
        <w:spacing w:before="120"/>
        <w:ind w:left="680"/>
        <w:jc w:val="both"/>
        <w:outlineLvl w:val="1"/>
        <w:rPr>
          <w:bCs/>
          <w:iCs/>
          <w:color w:val="000000"/>
          <w:sz w:val="22"/>
          <w:szCs w:val="22"/>
        </w:rPr>
      </w:pPr>
      <w:r>
        <w:rPr>
          <w:bCs/>
          <w:iCs/>
          <w:color w:val="000000"/>
          <w:sz w:val="22"/>
          <w:szCs w:val="22"/>
        </w:rPr>
        <w:t xml:space="preserve">W niniejszym postępowaniu komunikacja między Zamawiającym a Wykonawcami odbywa się przy użyciu środków komunikacji elektronicznej, za pośrednictwem platformy on-line działającej pod adresem </w:t>
      </w:r>
      <w:r>
        <w:rPr>
          <w:bCs/>
          <w:iCs/>
          <w:color w:val="0000FF"/>
          <w:sz w:val="22"/>
          <w:szCs w:val="22"/>
        </w:rPr>
        <w:t>https://platformazakupowa.pl/pn/checiny</w:t>
      </w:r>
      <w:r>
        <w:rPr>
          <w:bCs/>
          <w:iCs/>
          <w:color w:val="000000"/>
          <w:sz w:val="22"/>
          <w:szCs w:val="22"/>
        </w:rPr>
        <w:t xml:space="preserve"> (dalej jako: ”Platforma”).</w:t>
      </w:r>
    </w:p>
    <w:p w14:paraId="174FE4DA" w14:textId="77777777" w:rsidR="008009CA" w:rsidRDefault="00000000">
      <w:pPr>
        <w:pStyle w:val="Akapitzlist"/>
        <w:numPr>
          <w:ilvl w:val="1"/>
          <w:numId w:val="2"/>
        </w:numPr>
        <w:tabs>
          <w:tab w:val="left" w:pos="708"/>
        </w:tabs>
        <w:spacing w:before="120"/>
        <w:jc w:val="both"/>
        <w:outlineLvl w:val="1"/>
      </w:pPr>
      <w:r>
        <w:t xml:space="preserve">Wizja lokalna </w:t>
      </w:r>
    </w:p>
    <w:p w14:paraId="6F0B48EC" w14:textId="77777777" w:rsidR="008009CA" w:rsidRDefault="00000000">
      <w:pPr>
        <w:spacing w:before="120"/>
        <w:ind w:left="680"/>
        <w:jc w:val="both"/>
        <w:outlineLvl w:val="1"/>
        <w:rPr>
          <w:bCs/>
          <w:iCs/>
          <w:color w:val="000000"/>
          <w:sz w:val="22"/>
          <w:szCs w:val="22"/>
        </w:rPr>
      </w:pPr>
      <w:r>
        <w:rPr>
          <w:bCs/>
          <w:iCs/>
          <w:color w:val="000000"/>
          <w:sz w:val="22"/>
          <w:szCs w:val="22"/>
        </w:rPr>
        <w:t>Zamawiający nie przewiduje obowiązku odbycia przez Wykonawcę wizji lokalnej lub sprawdzenia przez Wykonawcę dokumentów niezbędnych do realizacji zamówienia.</w:t>
      </w:r>
    </w:p>
    <w:p w14:paraId="1EF97BC0" w14:textId="77777777" w:rsidR="008009CA" w:rsidRDefault="00000000">
      <w:pPr>
        <w:numPr>
          <w:ilvl w:val="1"/>
          <w:numId w:val="2"/>
        </w:numPr>
        <w:spacing w:before="120"/>
        <w:jc w:val="both"/>
        <w:outlineLvl w:val="1"/>
        <w:rPr>
          <w:bCs/>
          <w:iCs/>
          <w:color w:val="000000"/>
          <w:sz w:val="22"/>
          <w:szCs w:val="22"/>
        </w:rPr>
      </w:pPr>
      <w:r>
        <w:rPr>
          <w:bCs/>
          <w:iCs/>
          <w:color w:val="000000"/>
          <w:sz w:val="22"/>
          <w:szCs w:val="22"/>
        </w:rPr>
        <w:t>Zaliczki na poczet wykonania zamówienia</w:t>
      </w:r>
    </w:p>
    <w:p w14:paraId="640D2B85" w14:textId="77777777" w:rsidR="008009CA" w:rsidRDefault="00000000">
      <w:pPr>
        <w:tabs>
          <w:tab w:val="left" w:pos="708"/>
        </w:tabs>
        <w:spacing w:before="120"/>
        <w:ind w:left="680"/>
        <w:jc w:val="both"/>
        <w:outlineLvl w:val="1"/>
        <w:rPr>
          <w:bCs/>
          <w:iCs/>
          <w:color w:val="000000"/>
          <w:sz w:val="22"/>
          <w:szCs w:val="22"/>
        </w:rPr>
      </w:pPr>
      <w:r>
        <w:rPr>
          <w:bCs/>
          <w:iCs/>
          <w:color w:val="000000"/>
          <w:sz w:val="22"/>
          <w:szCs w:val="22"/>
        </w:rPr>
        <w:t>Zamawiający nie przewiduje udzielenia zaliczek na poczet wykonania zamówienia.</w:t>
      </w:r>
    </w:p>
    <w:p w14:paraId="684B850D" w14:textId="77777777" w:rsidR="008009CA" w:rsidRDefault="00000000">
      <w:pPr>
        <w:numPr>
          <w:ilvl w:val="1"/>
          <w:numId w:val="2"/>
        </w:numPr>
        <w:spacing w:before="120"/>
        <w:jc w:val="both"/>
        <w:outlineLvl w:val="1"/>
        <w:rPr>
          <w:bCs/>
          <w:iCs/>
          <w:color w:val="000000"/>
          <w:sz w:val="22"/>
          <w:szCs w:val="22"/>
        </w:rPr>
      </w:pPr>
      <w:r>
        <w:rPr>
          <w:bCs/>
          <w:iCs/>
          <w:color w:val="000000"/>
          <w:sz w:val="22"/>
          <w:szCs w:val="22"/>
        </w:rPr>
        <w:t>Katalogi elektroniczne</w:t>
      </w:r>
    </w:p>
    <w:p w14:paraId="343C279A" w14:textId="77777777" w:rsidR="008009CA" w:rsidRDefault="00000000">
      <w:pPr>
        <w:tabs>
          <w:tab w:val="left" w:pos="708"/>
        </w:tabs>
        <w:spacing w:before="120"/>
        <w:ind w:left="680"/>
        <w:jc w:val="both"/>
        <w:outlineLvl w:val="1"/>
      </w:pPr>
      <w:r>
        <w:rPr>
          <w:bCs/>
          <w:iCs/>
          <w:color w:val="000000"/>
          <w:sz w:val="22"/>
          <w:szCs w:val="22"/>
        </w:rPr>
        <w:t xml:space="preserve">Zamawiający </w:t>
      </w:r>
      <w:r>
        <w:fldChar w:fldCharType="begin">
          <w:ffData>
            <w:name w:val=""/>
            <w:enabled/>
            <w:calcOnExit w:val="0"/>
            <w:checkBox>
              <w:sizeAuto/>
              <w:default w:val="0"/>
            </w:checkBox>
          </w:ffData>
        </w:fldChar>
      </w:r>
      <w:r>
        <w:instrText>FORMCHECKBOX</w:instrText>
      </w:r>
      <w:r>
        <w:fldChar w:fldCharType="separate"/>
      </w:r>
      <w:bookmarkStart w:id="2" w:name="__Fieldmark__88_1024687866"/>
      <w:bookmarkStart w:id="3" w:name="__Fieldmark__636_2351374964"/>
      <w:bookmarkEnd w:id="2"/>
      <w:bookmarkEnd w:id="3"/>
      <w:r>
        <w:fldChar w:fldCharType="end"/>
      </w:r>
      <w:r>
        <w:rPr>
          <w:bCs/>
          <w:iCs/>
          <w:color w:val="000000"/>
          <w:sz w:val="22"/>
          <w:szCs w:val="22"/>
        </w:rPr>
        <w:t xml:space="preserve"> wymaga /  </w:t>
      </w:r>
      <w:r>
        <w:fldChar w:fldCharType="begin">
          <w:ffData>
            <w:name w:val=""/>
            <w:enabled/>
            <w:calcOnExit w:val="0"/>
            <w:checkBox>
              <w:sizeAuto/>
              <w:default w:val="0"/>
              <w:checked/>
            </w:checkBox>
          </w:ffData>
        </w:fldChar>
      </w:r>
      <w:r>
        <w:instrText>FORMCHECKBOX</w:instrText>
      </w:r>
      <w:r>
        <w:fldChar w:fldCharType="separate"/>
      </w:r>
      <w:bookmarkStart w:id="4" w:name="__Fieldmark__96_1024687866"/>
      <w:bookmarkStart w:id="5" w:name="__Fieldmark__641_2351374964"/>
      <w:bookmarkEnd w:id="4"/>
      <w:bookmarkEnd w:id="5"/>
      <w:r>
        <w:fldChar w:fldCharType="end"/>
      </w:r>
      <w:r>
        <w:rPr>
          <w:bCs/>
          <w:iCs/>
          <w:color w:val="000000"/>
          <w:sz w:val="22"/>
          <w:szCs w:val="22"/>
        </w:rPr>
        <w:t xml:space="preserve"> nie wymaga złożenia ofert w postaci katalogów elektronicznych.</w:t>
      </w:r>
    </w:p>
    <w:p w14:paraId="02C81DA9" w14:textId="77777777" w:rsidR="008009CA" w:rsidRDefault="00000000">
      <w:pPr>
        <w:numPr>
          <w:ilvl w:val="1"/>
          <w:numId w:val="2"/>
        </w:numPr>
        <w:spacing w:before="120"/>
        <w:jc w:val="both"/>
        <w:outlineLvl w:val="1"/>
      </w:pPr>
      <w:r>
        <w:rPr>
          <w:bCs/>
          <w:iCs/>
          <w:color w:val="000000"/>
          <w:sz w:val="22"/>
          <w:szCs w:val="22"/>
        </w:rPr>
        <w:t>Do spraw nieuregulowanych w niniejszej SWZ mają zastosowanie przepisy ustawy z dnia 11 września 2019r. roku Prawo zamówień publicznych (tekst jedn.: Dz.U. z 2023 r., poz. 1605).</w:t>
      </w:r>
    </w:p>
    <w:p w14:paraId="52268049" w14:textId="77777777" w:rsidR="008009CA" w:rsidRDefault="00000000">
      <w:pPr>
        <w:numPr>
          <w:ilvl w:val="0"/>
          <w:numId w:val="2"/>
        </w:numPr>
        <w:spacing w:before="200" w:after="60"/>
        <w:ind w:left="431" w:hanging="431"/>
        <w:jc w:val="both"/>
        <w:outlineLvl w:val="0"/>
        <w:rPr>
          <w:b/>
          <w:bCs/>
          <w:caps/>
          <w:kern w:val="2"/>
          <w:sz w:val="22"/>
          <w:szCs w:val="22"/>
        </w:rPr>
      </w:pPr>
      <w:bookmarkStart w:id="6" w:name="_Toc258314244"/>
      <w:r>
        <w:rPr>
          <w:b/>
          <w:bCs/>
          <w:caps/>
          <w:kern w:val="2"/>
          <w:sz w:val="22"/>
          <w:szCs w:val="22"/>
        </w:rPr>
        <w:t>Opis przedmiotu zamówienia</w:t>
      </w:r>
      <w:bookmarkEnd w:id="6"/>
    </w:p>
    <w:p w14:paraId="2A144A96" w14:textId="77777777" w:rsidR="008009CA" w:rsidRDefault="00000000">
      <w:pPr>
        <w:numPr>
          <w:ilvl w:val="1"/>
          <w:numId w:val="2"/>
        </w:numPr>
        <w:spacing w:before="120" w:after="60"/>
        <w:jc w:val="both"/>
        <w:outlineLvl w:val="1"/>
      </w:pPr>
      <w:r>
        <w:rPr>
          <w:bCs/>
          <w:iCs/>
          <w:color w:val="000000"/>
          <w:sz w:val="22"/>
          <w:szCs w:val="22"/>
        </w:rPr>
        <w:t xml:space="preserve">Przedmiotem zamówienia jest </w:t>
      </w:r>
      <w:r>
        <w:rPr>
          <w:b/>
          <w:bCs/>
          <w:iCs/>
          <w:color w:val="000000"/>
          <w:sz w:val="22"/>
          <w:szCs w:val="22"/>
        </w:rPr>
        <w:t>"</w:t>
      </w:r>
      <w:r>
        <w:rPr>
          <w:b/>
          <w:bCs/>
          <w:iCs/>
          <w:color w:val="000000"/>
          <w:sz w:val="22"/>
          <w:szCs w:val="22"/>
          <w:lang w:val="x-none"/>
        </w:rPr>
        <w:t xml:space="preserve">Dostawa fabrycznie nowego samochodu ciężarowego  z napędem 4x4 typu </w:t>
      </w:r>
      <w:proofErr w:type="spellStart"/>
      <w:r>
        <w:rPr>
          <w:b/>
          <w:bCs/>
          <w:iCs/>
          <w:color w:val="000000"/>
          <w:sz w:val="22"/>
          <w:szCs w:val="22"/>
          <w:lang w:val="x-none"/>
        </w:rPr>
        <w:t>hakowiec</w:t>
      </w:r>
      <w:proofErr w:type="spellEnd"/>
      <w:r>
        <w:rPr>
          <w:b/>
          <w:bCs/>
          <w:iCs/>
          <w:color w:val="000000"/>
          <w:sz w:val="22"/>
          <w:szCs w:val="22"/>
          <w:lang w:val="x-none"/>
        </w:rPr>
        <w:t xml:space="preserve"> do transportu odpadów komunalnych wraz z osprzętem do zimowego utrzymania dróg, tj. pługiem i piaskarką</w:t>
      </w:r>
      <w:r>
        <w:rPr>
          <w:b/>
          <w:bCs/>
          <w:iCs/>
          <w:color w:val="000000"/>
          <w:sz w:val="22"/>
          <w:szCs w:val="22"/>
        </w:rPr>
        <w:t>".</w:t>
      </w:r>
    </w:p>
    <w:tbl>
      <w:tblPr>
        <w:tblW w:w="9364" w:type="dxa"/>
        <w:tblInd w:w="108" w:type="dxa"/>
        <w:tblLook w:val="01E0" w:firstRow="1" w:lastRow="1" w:firstColumn="1" w:lastColumn="1" w:noHBand="0" w:noVBand="0"/>
      </w:tblPr>
      <w:tblGrid>
        <w:gridCol w:w="9364"/>
      </w:tblGrid>
      <w:tr w:rsidR="008009CA" w14:paraId="56725BC0" w14:textId="77777777">
        <w:tc>
          <w:tcPr>
            <w:tcW w:w="9364" w:type="dxa"/>
            <w:tcBorders>
              <w:top w:val="single" w:sz="4" w:space="0" w:color="000000"/>
              <w:left w:val="single" w:sz="4" w:space="0" w:color="000000"/>
              <w:bottom w:val="single" w:sz="4" w:space="0" w:color="000000"/>
              <w:right w:val="single" w:sz="4" w:space="0" w:color="000000"/>
            </w:tcBorders>
            <w:shd w:val="clear" w:color="auto" w:fill="auto"/>
          </w:tcPr>
          <w:p w14:paraId="677E33B5" w14:textId="77777777" w:rsidR="008009CA" w:rsidRDefault="00000000">
            <w:pPr>
              <w:spacing w:after="120"/>
              <w:jc w:val="both"/>
            </w:pPr>
            <w:r>
              <w:rPr>
                <w:b/>
                <w:bCs/>
                <w:sz w:val="22"/>
                <w:szCs w:val="22"/>
              </w:rPr>
              <w:t>Wspólny Słownik Zamówień</w:t>
            </w:r>
            <w:r>
              <w:rPr>
                <w:sz w:val="22"/>
                <w:szCs w:val="22"/>
              </w:rPr>
              <w:t xml:space="preserve">:  </w:t>
            </w:r>
            <w:r>
              <w:rPr>
                <w:color w:val="000000"/>
                <w:sz w:val="22"/>
                <w:szCs w:val="22"/>
              </w:rPr>
              <w:t>34100000-8</w:t>
            </w:r>
            <w:r>
              <w:rPr>
                <w:sz w:val="22"/>
                <w:szCs w:val="22"/>
              </w:rPr>
              <w:t xml:space="preserve">  - Pojazdy silnikowe, </w:t>
            </w:r>
            <w:r>
              <w:rPr>
                <w:color w:val="000000"/>
                <w:sz w:val="22"/>
                <w:szCs w:val="22"/>
              </w:rPr>
              <w:t>34144400-2</w:t>
            </w:r>
            <w:r>
              <w:rPr>
                <w:sz w:val="22"/>
                <w:szCs w:val="22"/>
              </w:rPr>
              <w:t xml:space="preserve">  - Pojazdy utrzymania dróg, </w:t>
            </w:r>
            <w:r>
              <w:rPr>
                <w:color w:val="000000"/>
                <w:sz w:val="22"/>
                <w:szCs w:val="22"/>
              </w:rPr>
              <w:t>34144510-6</w:t>
            </w:r>
            <w:r>
              <w:rPr>
                <w:sz w:val="22"/>
                <w:szCs w:val="22"/>
              </w:rPr>
              <w:t xml:space="preserve">   - Pojazdy do transportu odpadów, </w:t>
            </w:r>
            <w:r>
              <w:rPr>
                <w:color w:val="000000"/>
                <w:sz w:val="22"/>
                <w:szCs w:val="22"/>
              </w:rPr>
              <w:t>34144511-3</w:t>
            </w:r>
            <w:r>
              <w:rPr>
                <w:sz w:val="22"/>
                <w:szCs w:val="22"/>
              </w:rPr>
              <w:t xml:space="preserve">  - Pojazdy do zbierania odpadów, </w:t>
            </w:r>
            <w:r>
              <w:rPr>
                <w:color w:val="000000"/>
                <w:sz w:val="22"/>
                <w:szCs w:val="22"/>
              </w:rPr>
              <w:t>34144440-4</w:t>
            </w:r>
            <w:r>
              <w:rPr>
                <w:sz w:val="22"/>
                <w:szCs w:val="22"/>
              </w:rPr>
              <w:t xml:space="preserve">  - Piaskarki, 43313000-0 - Pługi odśnieżające lemieszowe i wirnikowe</w:t>
            </w:r>
          </w:p>
          <w:p w14:paraId="6F929113" w14:textId="77777777" w:rsidR="008009CA" w:rsidRDefault="00000000">
            <w:pPr>
              <w:spacing w:after="120"/>
              <w:jc w:val="both"/>
              <w:rPr>
                <w:b/>
                <w:bCs/>
                <w:i/>
                <w:iCs/>
                <w:sz w:val="22"/>
                <w:szCs w:val="22"/>
                <w:u w:val="single"/>
              </w:rPr>
            </w:pPr>
            <w:r>
              <w:rPr>
                <w:b/>
                <w:bCs/>
                <w:i/>
                <w:iCs/>
                <w:sz w:val="22"/>
                <w:szCs w:val="22"/>
                <w:u w:val="single"/>
              </w:rPr>
              <w:t>Szczegółowy opis przedmiotu zamówienia:</w:t>
            </w:r>
          </w:p>
          <w:p w14:paraId="64D47C70" w14:textId="77777777" w:rsidR="008009CA" w:rsidRDefault="00000000">
            <w:pPr>
              <w:spacing w:after="120"/>
              <w:jc w:val="both"/>
            </w:pPr>
            <w:r>
              <w:rPr>
                <w:sz w:val="22"/>
                <w:szCs w:val="22"/>
              </w:rPr>
              <w:t xml:space="preserve">Przedmiotem zamówienia jest zakup oraz dostawa </w:t>
            </w:r>
            <w:r>
              <w:t>samochodu ciężarowego typu wywrotka wraz z osprzętem do zimowego utrzymania dróg, tj. pługiem i piaskarką</w:t>
            </w:r>
            <w:r>
              <w:rPr>
                <w:sz w:val="22"/>
                <w:szCs w:val="22"/>
              </w:rPr>
              <w:t>.</w:t>
            </w:r>
          </w:p>
          <w:p w14:paraId="46B6BC50" w14:textId="77777777" w:rsidR="008009CA" w:rsidRDefault="00000000">
            <w:pPr>
              <w:pStyle w:val="Akapitzlist"/>
              <w:jc w:val="both"/>
              <w:rPr>
                <w:rFonts w:ascii="Times New Roman" w:hAnsi="Times New Roman"/>
              </w:rPr>
            </w:pPr>
            <w:r>
              <w:rPr>
                <w:rFonts w:ascii="Times New Roman" w:hAnsi="Times New Roman"/>
              </w:rPr>
              <w:t>Szczegółowy opis przedmiotu zamówienia zawiera Załącznik nr 1 do SWZ.</w:t>
            </w:r>
          </w:p>
          <w:p w14:paraId="6B632AEB" w14:textId="77777777" w:rsidR="008009CA" w:rsidRDefault="00000000">
            <w:pPr>
              <w:spacing w:after="120"/>
              <w:jc w:val="both"/>
            </w:pPr>
            <w:r>
              <w:rPr>
                <w:sz w:val="22"/>
                <w:szCs w:val="22"/>
              </w:rPr>
              <w:t xml:space="preserve"> Zamawiający wymaga, aby dostarczony przedmiot zamówienia był fabrycznie nowy i nie posiadał śladów użytkowania. Dostarczenie pojazdu z osprzętem: do Oczyszczalni Ścieków </w:t>
            </w:r>
            <w:r>
              <w:rPr>
                <w:sz w:val="22"/>
                <w:szCs w:val="22"/>
              </w:rPr>
              <w:br/>
              <w:t>w Radkowicach, gmina Chęciny.</w:t>
            </w:r>
          </w:p>
        </w:tc>
      </w:tr>
    </w:tbl>
    <w:p w14:paraId="7C36C19E" w14:textId="77777777" w:rsidR="008009CA" w:rsidRDefault="00000000">
      <w:pPr>
        <w:tabs>
          <w:tab w:val="left" w:pos="708"/>
        </w:tabs>
        <w:spacing w:before="120"/>
        <w:ind w:left="680"/>
        <w:jc w:val="both"/>
        <w:outlineLvl w:val="1"/>
        <w:rPr>
          <w:bCs/>
          <w:iCs/>
          <w:color w:val="000000"/>
          <w:sz w:val="22"/>
          <w:szCs w:val="22"/>
        </w:rPr>
      </w:pPr>
      <w:r>
        <w:rPr>
          <w:bCs/>
          <w:iCs/>
          <w:color w:val="000000"/>
          <w:sz w:val="22"/>
          <w:szCs w:val="22"/>
        </w:rPr>
        <w:t>Zamawiający nie dokonuje podziału zamówienia na części i tym samym nie dopuszcza składania ofert częściowych. Oferty nie zawierające pełnego zakresu przedmiotu zamówienia zostaną odrzucone.</w:t>
      </w:r>
    </w:p>
    <w:p w14:paraId="5BAEC7AD" w14:textId="77777777" w:rsidR="008009CA" w:rsidRDefault="00000000">
      <w:pPr>
        <w:tabs>
          <w:tab w:val="left" w:pos="708"/>
        </w:tabs>
        <w:spacing w:before="120"/>
        <w:ind w:left="680"/>
        <w:jc w:val="both"/>
        <w:outlineLvl w:val="1"/>
        <w:rPr>
          <w:bCs/>
          <w:iCs/>
          <w:color w:val="000000"/>
          <w:sz w:val="22"/>
          <w:szCs w:val="22"/>
        </w:rPr>
      </w:pPr>
      <w:r>
        <w:rPr>
          <w:bCs/>
          <w:iCs/>
          <w:color w:val="000000"/>
          <w:sz w:val="22"/>
          <w:szCs w:val="22"/>
        </w:rPr>
        <w:lastRenderedPageBreak/>
        <w:t>Powody niedokonania podziału zamówienia na części:</w:t>
      </w:r>
    </w:p>
    <w:p w14:paraId="5B2F2CA9" w14:textId="77777777" w:rsidR="008009CA" w:rsidRDefault="00000000">
      <w:pPr>
        <w:tabs>
          <w:tab w:val="left" w:pos="708"/>
        </w:tabs>
        <w:spacing w:before="120"/>
        <w:ind w:left="680"/>
        <w:jc w:val="both"/>
        <w:outlineLvl w:val="1"/>
      </w:pPr>
      <w:r>
        <w:rPr>
          <w:bCs/>
          <w:iCs/>
          <w:color w:val="000000"/>
          <w:sz w:val="22"/>
          <w:szCs w:val="22"/>
        </w:rPr>
        <w:t>Zamówienie nie jest podzielone na części, gdyż stanowi jedną całość – cały osprzęt (piaskarka i pług) ma być kompatybilny z nośnikiem samochodem wywrotką.</w:t>
      </w:r>
    </w:p>
    <w:p w14:paraId="3BD1300D" w14:textId="77777777" w:rsidR="008009CA" w:rsidRDefault="00000000">
      <w:pPr>
        <w:numPr>
          <w:ilvl w:val="1"/>
          <w:numId w:val="2"/>
        </w:numPr>
        <w:spacing w:before="120"/>
        <w:jc w:val="both"/>
        <w:outlineLvl w:val="1"/>
        <w:rPr>
          <w:bCs/>
          <w:iCs/>
          <w:color w:val="000000"/>
          <w:sz w:val="22"/>
          <w:szCs w:val="22"/>
        </w:rPr>
      </w:pPr>
      <w:r>
        <w:rPr>
          <w:bCs/>
          <w:iCs/>
          <w:color w:val="000000"/>
          <w:sz w:val="22"/>
          <w:szCs w:val="22"/>
        </w:rPr>
        <w:t>Informacje dotyczące oferty wariantowej, o której mowa w art. 92 ustawy Pzp.</w:t>
      </w:r>
    </w:p>
    <w:p w14:paraId="632D48B3" w14:textId="77777777" w:rsidR="008009CA" w:rsidRDefault="00000000">
      <w:pPr>
        <w:tabs>
          <w:tab w:val="left" w:pos="708"/>
        </w:tabs>
        <w:spacing w:before="120"/>
        <w:ind w:left="680"/>
        <w:jc w:val="both"/>
        <w:outlineLvl w:val="1"/>
        <w:rPr>
          <w:bCs/>
          <w:iCs/>
          <w:color w:val="000000"/>
          <w:sz w:val="22"/>
          <w:szCs w:val="22"/>
        </w:rPr>
      </w:pPr>
      <w:r>
        <w:rPr>
          <w:bCs/>
          <w:iCs/>
          <w:color w:val="000000"/>
          <w:sz w:val="22"/>
          <w:szCs w:val="22"/>
        </w:rPr>
        <w:t>Zamawiający nie dopuszcza składania ofert wariantowych</w:t>
      </w:r>
    </w:p>
    <w:p w14:paraId="5B4ADD08" w14:textId="77777777" w:rsidR="008009CA" w:rsidRDefault="00000000">
      <w:pPr>
        <w:numPr>
          <w:ilvl w:val="1"/>
          <w:numId w:val="2"/>
        </w:numPr>
        <w:spacing w:before="120"/>
        <w:jc w:val="both"/>
        <w:outlineLvl w:val="1"/>
      </w:pPr>
      <w:r>
        <w:rPr>
          <w:bCs/>
          <w:iCs/>
          <w:color w:val="000000"/>
          <w:sz w:val="22"/>
          <w:szCs w:val="22"/>
        </w:rPr>
        <w:t>Zamawiający nie określa wymagań odnośnie zatrudnienia przez Wykonawcę lub Podwykonawcę osób wykonujących wskazane przez Zamawiającego czynności w zakresie realizacji zamówienia na podstawie umowy o pracę:</w:t>
      </w:r>
    </w:p>
    <w:p w14:paraId="620E6C39" w14:textId="77777777" w:rsidR="008009CA" w:rsidRDefault="00000000">
      <w:pPr>
        <w:numPr>
          <w:ilvl w:val="1"/>
          <w:numId w:val="2"/>
        </w:numPr>
        <w:spacing w:before="120"/>
        <w:jc w:val="both"/>
        <w:outlineLvl w:val="1"/>
      </w:pPr>
      <w:r>
        <w:rPr>
          <w:bCs/>
          <w:iCs/>
          <w:color w:val="000000"/>
          <w:sz w:val="22"/>
          <w:szCs w:val="22"/>
        </w:rPr>
        <w:t>Miejsce dostawy: Oczyszczalnia Ścieków w Radkowicach, gm.  Chęciny.</w:t>
      </w:r>
    </w:p>
    <w:p w14:paraId="5E5AAB42" w14:textId="77777777" w:rsidR="008009CA" w:rsidRDefault="00000000">
      <w:pPr>
        <w:numPr>
          <w:ilvl w:val="1"/>
          <w:numId w:val="2"/>
        </w:numPr>
        <w:spacing w:before="120"/>
        <w:jc w:val="both"/>
        <w:outlineLvl w:val="1"/>
      </w:pPr>
      <w:r>
        <w:rPr>
          <w:bCs/>
          <w:iCs/>
          <w:color w:val="000000"/>
          <w:sz w:val="22"/>
          <w:szCs w:val="22"/>
        </w:rPr>
        <w:t xml:space="preserve">Informacja o przewidywanych zamówieniach, o których mowa w art. 214 ust. 1 pkt 7 i 8 ustawy </w:t>
      </w:r>
      <w:proofErr w:type="spellStart"/>
      <w:r>
        <w:rPr>
          <w:bCs/>
          <w:iCs/>
          <w:color w:val="000000"/>
          <w:sz w:val="22"/>
          <w:szCs w:val="22"/>
        </w:rPr>
        <w:t>pzp</w:t>
      </w:r>
      <w:proofErr w:type="spellEnd"/>
      <w:r>
        <w:rPr>
          <w:bCs/>
          <w:iCs/>
          <w:color w:val="000000"/>
          <w:sz w:val="22"/>
          <w:szCs w:val="22"/>
        </w:rPr>
        <w:t xml:space="preserve">: </w:t>
      </w:r>
      <w:r>
        <w:rPr>
          <w:bCs/>
          <w:iCs/>
          <w:color w:val="000000"/>
          <w:sz w:val="22"/>
          <w:szCs w:val="22"/>
          <w:lang w:val="x-none" w:eastAsia="x-none"/>
        </w:rPr>
        <w:t>Zamawiający nie przewiduje udzielenie zamówień, o których mowa w art. 214 ust. 1 pkt 7 i 8 ustawy Pzp</w:t>
      </w:r>
      <w:r>
        <w:rPr>
          <w:bCs/>
          <w:iCs/>
          <w:color w:val="000000"/>
          <w:sz w:val="22"/>
          <w:szCs w:val="22"/>
          <w:lang w:eastAsia="x-none"/>
        </w:rPr>
        <w:t>.</w:t>
      </w:r>
    </w:p>
    <w:p w14:paraId="5768FA09" w14:textId="77777777" w:rsidR="008009CA" w:rsidRDefault="00000000">
      <w:pPr>
        <w:numPr>
          <w:ilvl w:val="0"/>
          <w:numId w:val="2"/>
        </w:numPr>
        <w:spacing w:before="200" w:after="60"/>
        <w:ind w:left="431" w:hanging="431"/>
        <w:jc w:val="both"/>
        <w:outlineLvl w:val="0"/>
      </w:pPr>
      <w:bookmarkStart w:id="7" w:name="_Toc258314245"/>
      <w:r>
        <w:rPr>
          <w:b/>
          <w:bCs/>
          <w:caps/>
          <w:kern w:val="2"/>
          <w:sz w:val="22"/>
          <w:szCs w:val="22"/>
        </w:rPr>
        <w:t>I</w:t>
      </w:r>
      <w:bookmarkEnd w:id="7"/>
      <w:r>
        <w:rPr>
          <w:b/>
          <w:bCs/>
          <w:caps/>
          <w:kern w:val="2"/>
          <w:sz w:val="22"/>
          <w:szCs w:val="22"/>
        </w:rPr>
        <w:t>nformacja o podmiotowych I PRZEDMIOTOWYCH środkach dowodowych</w:t>
      </w:r>
    </w:p>
    <w:p w14:paraId="714D1D28" w14:textId="77777777" w:rsidR="008009CA" w:rsidRDefault="00000000">
      <w:pPr>
        <w:pStyle w:val="Akapitzlist"/>
        <w:numPr>
          <w:ilvl w:val="1"/>
          <w:numId w:val="2"/>
        </w:numPr>
        <w:jc w:val="both"/>
        <w:rPr>
          <w:rFonts w:ascii="Times New Roman" w:hAnsi="Times New Roman"/>
        </w:rPr>
      </w:pPr>
      <w:r>
        <w:rPr>
          <w:rFonts w:ascii="Times New Roman" w:hAnsi="Times New Roman"/>
        </w:rPr>
        <w:t xml:space="preserve">W celu potwierdzenia, że oferowane dostawy odpowiadają wymaganiom określonym przez Zamawiającego, Wykonawca </w:t>
      </w:r>
      <w:r>
        <w:rPr>
          <w:rFonts w:ascii="Times New Roman" w:hAnsi="Times New Roman"/>
          <w:u w:val="single"/>
        </w:rPr>
        <w:t>s</w:t>
      </w:r>
      <w:r>
        <w:rPr>
          <w:rFonts w:ascii="Times New Roman" w:hAnsi="Times New Roman"/>
          <w:b/>
          <w:bCs/>
          <w:u w:val="single"/>
        </w:rPr>
        <w:t xml:space="preserve">kłada wraz z ofertą </w:t>
      </w:r>
      <w:bookmarkStart w:id="8" w:name="_Hlk96802465"/>
      <w:r>
        <w:rPr>
          <w:rFonts w:ascii="Times New Roman" w:hAnsi="Times New Roman"/>
          <w:b/>
          <w:bCs/>
          <w:u w:val="single"/>
        </w:rPr>
        <w:t>opis pojazdu, urządzenia hakowego oraz osprzętu (pługa oraz piaskarki) zawierający parametry techniczne umożliwiające Zamawiającemu weryfikację spełniania przez oferowane dostawy wymagań minimalnych</w:t>
      </w:r>
      <w:bookmarkEnd w:id="8"/>
      <w:r>
        <w:rPr>
          <w:rFonts w:ascii="Times New Roman" w:hAnsi="Times New Roman"/>
          <w:b/>
          <w:bCs/>
          <w:u w:val="single"/>
        </w:rPr>
        <w:t>.</w:t>
      </w:r>
    </w:p>
    <w:p w14:paraId="36648B55" w14:textId="77777777" w:rsidR="008009CA" w:rsidRDefault="00000000">
      <w:pPr>
        <w:pStyle w:val="Akapitzlist"/>
        <w:numPr>
          <w:ilvl w:val="1"/>
          <w:numId w:val="2"/>
        </w:numPr>
        <w:ind w:left="624" w:hanging="624"/>
        <w:jc w:val="both"/>
        <w:rPr>
          <w:rFonts w:ascii="Times New Roman" w:hAnsi="Times New Roman"/>
        </w:rPr>
      </w:pPr>
      <w:r>
        <w:rPr>
          <w:rFonts w:ascii="Times New Roman" w:hAnsi="Times New Roman"/>
        </w:rPr>
        <w:t>Jeżeli wykonawca nie złożył przedmiotowych środków dowodowych lub złożone przedmiotowe środki dowodowe są niekompletne, zamawiający wzywa do ich złożenia lub uzupełnienia w terminie wyznaczonym w wezwaniu.</w:t>
      </w:r>
    </w:p>
    <w:p w14:paraId="4A4202D6" w14:textId="77777777" w:rsidR="008009CA" w:rsidRDefault="00000000">
      <w:pPr>
        <w:pStyle w:val="Akapitzlist"/>
        <w:numPr>
          <w:ilvl w:val="1"/>
          <w:numId w:val="2"/>
        </w:numPr>
        <w:jc w:val="both"/>
        <w:rPr>
          <w:rFonts w:ascii="Times New Roman" w:hAnsi="Times New Roman"/>
        </w:rPr>
      </w:pPr>
      <w:r>
        <w:rPr>
          <w:rFonts w:ascii="Times New Roman" w:hAnsi="Times New Roman"/>
        </w:rPr>
        <w:t>Postanowienia pkt. 5.2 nie stosuje się, jeżeli pomimo złożenia przedmiotowego środka dowodowego, oferta podlega odrzuceniu albo zachodzą przesłanki unieważnienia postępowania.</w:t>
      </w:r>
    </w:p>
    <w:p w14:paraId="6173A61B" w14:textId="77777777" w:rsidR="008009CA" w:rsidRDefault="00000000">
      <w:pPr>
        <w:pStyle w:val="Akapitzlist"/>
        <w:numPr>
          <w:ilvl w:val="1"/>
          <w:numId w:val="2"/>
        </w:numPr>
        <w:jc w:val="both"/>
      </w:pPr>
      <w:r>
        <w:rPr>
          <w:rFonts w:ascii="Times New Roman" w:hAnsi="Times New Roman"/>
          <w:bCs/>
          <w:iCs/>
          <w:color w:val="000000"/>
          <w:lang w:val="x-none" w:eastAsia="x-none"/>
        </w:rPr>
        <w:t>Zamawiający może żądać od wykonawców wyjaśnień dotyczących treści przedmiotowych środków dowodowych.</w:t>
      </w:r>
    </w:p>
    <w:p w14:paraId="2CB835E6" w14:textId="77777777" w:rsidR="008009CA" w:rsidRDefault="00000000">
      <w:pPr>
        <w:numPr>
          <w:ilvl w:val="0"/>
          <w:numId w:val="2"/>
        </w:numPr>
        <w:spacing w:before="200" w:after="60"/>
        <w:ind w:left="431" w:hanging="431"/>
        <w:jc w:val="both"/>
        <w:outlineLvl w:val="0"/>
        <w:rPr>
          <w:b/>
          <w:bCs/>
          <w:caps/>
          <w:kern w:val="2"/>
          <w:sz w:val="22"/>
          <w:szCs w:val="22"/>
        </w:rPr>
      </w:pPr>
      <w:bookmarkStart w:id="9" w:name="_Toc258314246"/>
      <w:r>
        <w:rPr>
          <w:b/>
          <w:bCs/>
          <w:caps/>
          <w:kern w:val="2"/>
          <w:sz w:val="22"/>
          <w:szCs w:val="22"/>
        </w:rPr>
        <w:t>Termin wykonania zamówienia</w:t>
      </w:r>
      <w:bookmarkEnd w:id="9"/>
    </w:p>
    <w:p w14:paraId="31F87519" w14:textId="77777777" w:rsidR="008009CA" w:rsidRDefault="00000000">
      <w:pPr>
        <w:tabs>
          <w:tab w:val="left" w:pos="708"/>
        </w:tabs>
        <w:spacing w:before="120"/>
        <w:ind w:left="426"/>
        <w:jc w:val="both"/>
        <w:outlineLvl w:val="1"/>
      </w:pPr>
      <w:r>
        <w:rPr>
          <w:bCs/>
          <w:iCs/>
          <w:color w:val="000000"/>
          <w:sz w:val="22"/>
          <w:szCs w:val="22"/>
        </w:rPr>
        <w:t xml:space="preserve">Zamówienie musi zostać zrealizowane w terminie maksymalnie do dnia: </w:t>
      </w:r>
      <w:r>
        <w:rPr>
          <w:b/>
          <w:bCs/>
          <w:iCs/>
          <w:color w:val="000000"/>
          <w:sz w:val="22"/>
          <w:szCs w:val="22"/>
          <w:lang w:eastAsia="x-none"/>
        </w:rPr>
        <w:t>2023-12-27</w:t>
      </w:r>
      <w:r>
        <w:rPr>
          <w:bCs/>
          <w:iCs/>
          <w:color w:val="000000"/>
          <w:sz w:val="22"/>
          <w:szCs w:val="22"/>
          <w:lang w:eastAsia="x-none"/>
        </w:rPr>
        <w:t>.</w:t>
      </w:r>
    </w:p>
    <w:p w14:paraId="23B110EF" w14:textId="77777777" w:rsidR="008009CA" w:rsidRDefault="00000000">
      <w:pPr>
        <w:numPr>
          <w:ilvl w:val="0"/>
          <w:numId w:val="2"/>
        </w:numPr>
        <w:spacing w:before="200" w:after="60"/>
        <w:ind w:left="431" w:hanging="431"/>
        <w:jc w:val="both"/>
        <w:outlineLvl w:val="0"/>
        <w:rPr>
          <w:b/>
          <w:bCs/>
          <w:caps/>
          <w:kern w:val="2"/>
          <w:sz w:val="22"/>
          <w:szCs w:val="22"/>
        </w:rPr>
      </w:pPr>
      <w:bookmarkStart w:id="10" w:name="_Toc258314247"/>
      <w:r>
        <w:rPr>
          <w:b/>
          <w:bCs/>
          <w:caps/>
          <w:kern w:val="2"/>
          <w:sz w:val="22"/>
          <w:szCs w:val="22"/>
        </w:rPr>
        <w:t>Informacja o warunkach udziału w postępowaniu</w:t>
      </w:r>
      <w:bookmarkEnd w:id="10"/>
    </w:p>
    <w:p w14:paraId="5AE353ED" w14:textId="77777777" w:rsidR="008009CA" w:rsidRDefault="00000000">
      <w:pPr>
        <w:numPr>
          <w:ilvl w:val="1"/>
          <w:numId w:val="2"/>
        </w:numPr>
        <w:spacing w:before="120"/>
        <w:jc w:val="both"/>
        <w:outlineLvl w:val="1"/>
        <w:rPr>
          <w:bCs/>
          <w:iCs/>
          <w:color w:val="000000"/>
          <w:sz w:val="22"/>
          <w:szCs w:val="22"/>
        </w:rPr>
      </w:pPr>
      <w:r>
        <w:rPr>
          <w:bCs/>
          <w:iCs/>
          <w:color w:val="000000"/>
          <w:sz w:val="22"/>
          <w:szCs w:val="22"/>
        </w:rPr>
        <w:t>O udzielenie zamówienia mogą ubiegać się Wykonawcy, którzy nie podlegają wykluczeniu oraz spełniają warunki udziału w postępowaniu i wymagania określone w niniejszej SWZ.</w:t>
      </w:r>
    </w:p>
    <w:p w14:paraId="5E17804A" w14:textId="77777777" w:rsidR="008009CA" w:rsidRDefault="00000000">
      <w:pPr>
        <w:numPr>
          <w:ilvl w:val="1"/>
          <w:numId w:val="2"/>
        </w:numPr>
        <w:spacing w:before="120"/>
        <w:jc w:val="both"/>
        <w:outlineLvl w:val="1"/>
      </w:pPr>
      <w:r>
        <w:rPr>
          <w:bCs/>
          <w:iCs/>
          <w:color w:val="000000"/>
          <w:sz w:val="22"/>
          <w:szCs w:val="22"/>
        </w:rPr>
        <w:t>Zamawiający nie określa warunków udziału w niniejszym postępowaniu.</w:t>
      </w:r>
    </w:p>
    <w:p w14:paraId="46A184E1" w14:textId="77777777" w:rsidR="008009CA" w:rsidRDefault="008009CA">
      <w:pPr>
        <w:tabs>
          <w:tab w:val="left" w:pos="708"/>
        </w:tabs>
        <w:ind w:left="680"/>
        <w:jc w:val="both"/>
        <w:outlineLvl w:val="1"/>
        <w:rPr>
          <w:bCs/>
          <w:iCs/>
          <w:color w:val="000000"/>
          <w:sz w:val="16"/>
          <w:szCs w:val="16"/>
        </w:rPr>
      </w:pPr>
    </w:p>
    <w:p w14:paraId="3D737817" w14:textId="77777777" w:rsidR="008009CA" w:rsidRDefault="00000000">
      <w:pPr>
        <w:numPr>
          <w:ilvl w:val="0"/>
          <w:numId w:val="2"/>
        </w:numPr>
        <w:spacing w:before="200" w:after="60"/>
        <w:ind w:left="431" w:hanging="431"/>
        <w:jc w:val="both"/>
        <w:outlineLvl w:val="0"/>
        <w:rPr>
          <w:b/>
          <w:bCs/>
          <w:caps/>
          <w:kern w:val="2"/>
          <w:sz w:val="22"/>
          <w:szCs w:val="22"/>
        </w:rPr>
      </w:pPr>
      <w:r>
        <w:rPr>
          <w:b/>
          <w:bCs/>
          <w:caps/>
          <w:kern w:val="2"/>
          <w:sz w:val="22"/>
          <w:szCs w:val="22"/>
        </w:rPr>
        <w:t>Podstawy wykluczenia wykonawcy Z POSTĘPOWANIA</w:t>
      </w:r>
    </w:p>
    <w:p w14:paraId="11D2E7B8" w14:textId="77777777" w:rsidR="008009CA" w:rsidRDefault="00000000">
      <w:pPr>
        <w:numPr>
          <w:ilvl w:val="1"/>
          <w:numId w:val="2"/>
        </w:numPr>
        <w:spacing w:before="120"/>
        <w:jc w:val="both"/>
        <w:outlineLvl w:val="1"/>
        <w:rPr>
          <w:bCs/>
          <w:iCs/>
          <w:color w:val="000000"/>
          <w:sz w:val="22"/>
          <w:szCs w:val="22"/>
        </w:rPr>
      </w:pPr>
      <w:r>
        <w:rPr>
          <w:bCs/>
          <w:iCs/>
          <w:color w:val="000000"/>
          <w:sz w:val="22"/>
          <w:szCs w:val="22"/>
        </w:rPr>
        <w:t xml:space="preserve">Zamawiający wykluczy z postępowania o udzielenie zamówienia Wykonawcę: </w:t>
      </w:r>
    </w:p>
    <w:p w14:paraId="63103DC1" w14:textId="77777777" w:rsidR="008009CA" w:rsidRDefault="00000000">
      <w:pPr>
        <w:pStyle w:val="Akapitzlist"/>
        <w:numPr>
          <w:ilvl w:val="0"/>
          <w:numId w:val="18"/>
        </w:numPr>
        <w:spacing w:before="120"/>
        <w:ind w:left="709"/>
        <w:jc w:val="both"/>
        <w:outlineLvl w:val="1"/>
        <w:rPr>
          <w:rFonts w:ascii="Times New Roman" w:hAnsi="Times New Roman"/>
          <w:bCs/>
          <w:iCs/>
          <w:color w:val="000000"/>
        </w:rPr>
      </w:pPr>
      <w:r>
        <w:rPr>
          <w:rFonts w:ascii="Times New Roman" w:hAnsi="Times New Roman"/>
          <w:bCs/>
          <w:iCs/>
          <w:color w:val="000000"/>
        </w:rPr>
        <w:t xml:space="preserve">wobec którego zachodzą podstawy wykluczenia, o których mowa w art. 108 ustawy Pzp. </w:t>
      </w:r>
    </w:p>
    <w:p w14:paraId="011E12FF" w14:textId="77777777" w:rsidR="008009CA" w:rsidRDefault="00000000">
      <w:pPr>
        <w:pStyle w:val="Akapitzlist"/>
        <w:numPr>
          <w:ilvl w:val="0"/>
          <w:numId w:val="18"/>
        </w:numPr>
        <w:spacing w:before="120"/>
        <w:ind w:left="709"/>
        <w:jc w:val="both"/>
        <w:outlineLvl w:val="1"/>
        <w:rPr>
          <w:rFonts w:ascii="Times New Roman" w:hAnsi="Times New Roman"/>
          <w:bCs/>
          <w:iCs/>
          <w:color w:val="000000"/>
        </w:rPr>
      </w:pPr>
      <w:r>
        <w:rPr>
          <w:rFonts w:ascii="Times New Roman" w:hAnsi="Times New Roman"/>
          <w:bCs/>
          <w:iCs/>
          <w:color w:val="000000"/>
        </w:rPr>
        <w:t>wobec którego zachodzą podstawy wykluczenia określone w art. 7 ust 1 ustawy z dnia 13 kwietnia 2022 r. o szczególnych rozwiązaniach w zakresie przeciwdziałania wspieraniu agresji na Ukrainę oraz służących ochronie bezpieczeństwa narodowego (Dz.U. z 2022 r., poz. 835).</w:t>
      </w:r>
    </w:p>
    <w:p w14:paraId="79CB7A1B" w14:textId="77777777" w:rsidR="008009CA" w:rsidRDefault="00000000">
      <w:pPr>
        <w:numPr>
          <w:ilvl w:val="1"/>
          <w:numId w:val="2"/>
        </w:numPr>
        <w:spacing w:before="120"/>
        <w:jc w:val="both"/>
        <w:outlineLvl w:val="1"/>
      </w:pPr>
      <w:r>
        <w:rPr>
          <w:bCs/>
          <w:iCs/>
          <w:color w:val="000000"/>
          <w:sz w:val="22"/>
          <w:szCs w:val="22"/>
        </w:rPr>
        <w:t>Zamawiający, nie przewiduje podstaw wykluczenia wskazanych w art. 109 ustawy.</w:t>
      </w:r>
    </w:p>
    <w:p w14:paraId="0E1843DE" w14:textId="77777777" w:rsidR="008009CA" w:rsidRDefault="00000000">
      <w:pPr>
        <w:numPr>
          <w:ilvl w:val="1"/>
          <w:numId w:val="2"/>
        </w:numPr>
        <w:spacing w:before="120"/>
        <w:jc w:val="both"/>
        <w:outlineLvl w:val="1"/>
        <w:rPr>
          <w:bCs/>
          <w:iCs/>
          <w:color w:val="000000"/>
          <w:sz w:val="22"/>
          <w:szCs w:val="22"/>
        </w:rPr>
      </w:pPr>
      <w:r>
        <w:rPr>
          <w:bCs/>
          <w:iCs/>
          <w:color w:val="000000"/>
          <w:sz w:val="22"/>
          <w:szCs w:val="22"/>
        </w:rPr>
        <w:t>Wykluczenie Wykonawcy nastąpi w przypadkach, o których mowa w art. 111 ustawy Pzp.</w:t>
      </w:r>
    </w:p>
    <w:p w14:paraId="53F0436F" w14:textId="77777777" w:rsidR="008009CA" w:rsidRDefault="00000000">
      <w:pPr>
        <w:numPr>
          <w:ilvl w:val="1"/>
          <w:numId w:val="2"/>
        </w:numPr>
        <w:spacing w:before="120"/>
        <w:jc w:val="both"/>
        <w:outlineLvl w:val="1"/>
        <w:rPr>
          <w:bCs/>
          <w:iCs/>
          <w:color w:val="000000"/>
          <w:sz w:val="22"/>
          <w:szCs w:val="22"/>
        </w:rPr>
      </w:pPr>
      <w:r>
        <w:rPr>
          <w:bCs/>
          <w:iCs/>
          <w:color w:val="000000"/>
          <w:sz w:val="22"/>
          <w:szCs w:val="22"/>
        </w:rPr>
        <w:t>Wykonawca nie podlega wykluczeniu w okolicznościach określonych w art. 108 ust. 1 pkt 1, 2 i 5 lub art. 109 ust. 1 pkt 2-5 i 7-10 ustawy Pzp, jeżeli udowodni Zamawiającemu, że spełnił łącznie przesłanki określone w art. 110 ust. 2 ustawy Pzp.</w:t>
      </w:r>
    </w:p>
    <w:p w14:paraId="4357E479" w14:textId="77777777" w:rsidR="008009CA" w:rsidRDefault="00000000">
      <w:pPr>
        <w:numPr>
          <w:ilvl w:val="1"/>
          <w:numId w:val="2"/>
        </w:numPr>
        <w:spacing w:before="120"/>
        <w:jc w:val="both"/>
        <w:outlineLvl w:val="1"/>
      </w:pPr>
      <w:r>
        <w:rPr>
          <w:bCs/>
          <w:iCs/>
          <w:color w:val="000000"/>
          <w:sz w:val="22"/>
          <w:szCs w:val="22"/>
        </w:rPr>
        <w:lastRenderedPageBreak/>
        <w:t>Zamawiający oceni, czy podjęte przez Wykonawcę czynności są wystarczające do wykazania jego rzetelności, uwzględniając wagę i szczególne okoliczności czynu Wykonawcy, a jeżeli uzna, że nie są wystarczające, wykluczy Wykonawcę.</w:t>
      </w:r>
    </w:p>
    <w:p w14:paraId="1DE4C60F" w14:textId="77777777" w:rsidR="008009CA" w:rsidRDefault="00000000">
      <w:pPr>
        <w:numPr>
          <w:ilvl w:val="1"/>
          <w:numId w:val="2"/>
        </w:numPr>
        <w:spacing w:before="120"/>
        <w:jc w:val="both"/>
        <w:outlineLvl w:val="1"/>
        <w:rPr>
          <w:bCs/>
          <w:iCs/>
          <w:color w:val="000000"/>
          <w:sz w:val="22"/>
          <w:szCs w:val="22"/>
        </w:rPr>
      </w:pPr>
      <w:r>
        <w:rPr>
          <w:bCs/>
          <w:iCs/>
          <w:color w:val="000000"/>
          <w:sz w:val="22"/>
          <w:szCs w:val="22"/>
        </w:rPr>
        <w:t>Zamawiający może wykluczyć Wykonawcę na każdym etapie postępowania, ofertę Wykonawcy wykluczonego uznaje się za odrzuconą.</w:t>
      </w:r>
    </w:p>
    <w:p w14:paraId="6C8EE797" w14:textId="77777777" w:rsidR="008009CA" w:rsidRDefault="00000000">
      <w:pPr>
        <w:numPr>
          <w:ilvl w:val="0"/>
          <w:numId w:val="2"/>
        </w:numPr>
        <w:spacing w:before="200" w:after="60"/>
        <w:ind w:left="431" w:hanging="431"/>
        <w:jc w:val="both"/>
        <w:outlineLvl w:val="0"/>
        <w:rPr>
          <w:b/>
          <w:bCs/>
          <w:caps/>
          <w:kern w:val="2"/>
          <w:sz w:val="22"/>
          <w:szCs w:val="22"/>
        </w:rPr>
      </w:pPr>
      <w:bookmarkStart w:id="11" w:name="_Toc258314248"/>
      <w:r>
        <w:rPr>
          <w:b/>
          <w:bCs/>
          <w:caps/>
          <w:kern w:val="2"/>
          <w:sz w:val="22"/>
          <w:szCs w:val="22"/>
        </w:rPr>
        <w:t>informacja o podmiotowych I PRZEDMIOTOWYCH środkach dowodowych</w:t>
      </w:r>
      <w:bookmarkEnd w:id="11"/>
    </w:p>
    <w:p w14:paraId="41578A42" w14:textId="77777777" w:rsidR="008009CA" w:rsidRDefault="00000000">
      <w:pPr>
        <w:numPr>
          <w:ilvl w:val="1"/>
          <w:numId w:val="2"/>
        </w:numPr>
        <w:spacing w:before="120" w:after="60"/>
        <w:jc w:val="both"/>
        <w:outlineLvl w:val="1"/>
        <w:rPr>
          <w:bCs/>
          <w:iCs/>
          <w:color w:val="000000"/>
          <w:sz w:val="22"/>
          <w:szCs w:val="22"/>
        </w:rPr>
      </w:pPr>
      <w:r>
        <w:rPr>
          <w:bCs/>
          <w:iCs/>
          <w:color w:val="000000"/>
          <w:sz w:val="22"/>
          <w:szCs w:val="22"/>
        </w:rPr>
        <w:t xml:space="preserve">Wykonawca </w:t>
      </w:r>
      <w:r>
        <w:rPr>
          <w:b/>
          <w:bCs/>
          <w:i/>
          <w:iCs/>
          <w:color w:val="000000"/>
          <w:sz w:val="22"/>
          <w:szCs w:val="22"/>
          <w:u w:val="single"/>
        </w:rPr>
        <w:t>wraz z ofertą</w:t>
      </w:r>
      <w:r>
        <w:rPr>
          <w:bCs/>
          <w:iCs/>
          <w:color w:val="000000"/>
          <w:sz w:val="22"/>
          <w:szCs w:val="22"/>
        </w:rPr>
        <w:t xml:space="preserve"> zobowiązany jest złożyć:</w:t>
      </w:r>
    </w:p>
    <w:tbl>
      <w:tblPr>
        <w:tblW w:w="9244" w:type="dxa"/>
        <w:tblInd w:w="108" w:type="dxa"/>
        <w:tblLook w:val="01E0" w:firstRow="1" w:lastRow="1" w:firstColumn="1" w:lastColumn="1" w:noHBand="0" w:noVBand="0"/>
      </w:tblPr>
      <w:tblGrid>
        <w:gridCol w:w="709"/>
        <w:gridCol w:w="8535"/>
      </w:tblGrid>
      <w:tr w:rsidR="008009CA" w14:paraId="45CA94EB"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65FF04C" w14:textId="77777777" w:rsidR="008009CA" w:rsidRDefault="00000000">
            <w:pPr>
              <w:spacing w:before="60" w:after="120"/>
              <w:jc w:val="center"/>
              <w:rPr>
                <w:sz w:val="22"/>
                <w:szCs w:val="22"/>
              </w:rPr>
            </w:pPr>
            <w:r>
              <w:rPr>
                <w:b/>
                <w:sz w:val="22"/>
                <w:szCs w:val="22"/>
              </w:rPr>
              <w:t>Lp.</w:t>
            </w:r>
          </w:p>
        </w:tc>
        <w:tc>
          <w:tcPr>
            <w:tcW w:w="8534" w:type="dxa"/>
            <w:tcBorders>
              <w:top w:val="single" w:sz="4" w:space="0" w:color="000000"/>
              <w:left w:val="single" w:sz="4" w:space="0" w:color="000000"/>
              <w:bottom w:val="single" w:sz="4" w:space="0" w:color="000000"/>
              <w:right w:val="single" w:sz="4" w:space="0" w:color="000000"/>
            </w:tcBorders>
            <w:shd w:val="clear" w:color="auto" w:fill="auto"/>
          </w:tcPr>
          <w:p w14:paraId="39928A26" w14:textId="77777777" w:rsidR="008009CA" w:rsidRDefault="00000000">
            <w:pPr>
              <w:spacing w:before="60" w:after="120"/>
              <w:jc w:val="both"/>
              <w:rPr>
                <w:sz w:val="22"/>
                <w:szCs w:val="22"/>
              </w:rPr>
            </w:pPr>
            <w:r>
              <w:rPr>
                <w:b/>
                <w:sz w:val="22"/>
                <w:szCs w:val="22"/>
              </w:rPr>
              <w:t>Wymagany dokument</w:t>
            </w:r>
          </w:p>
        </w:tc>
      </w:tr>
      <w:tr w:rsidR="008009CA" w14:paraId="1A73D5A4"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7BFCF4B" w14:textId="77777777" w:rsidR="008009CA" w:rsidRDefault="00000000">
            <w:pPr>
              <w:spacing w:before="60" w:after="120"/>
              <w:jc w:val="center"/>
              <w:rPr>
                <w:sz w:val="22"/>
                <w:szCs w:val="22"/>
              </w:rPr>
            </w:pPr>
            <w:r>
              <w:rPr>
                <w:sz w:val="22"/>
                <w:szCs w:val="22"/>
              </w:rPr>
              <w:t>1</w:t>
            </w:r>
          </w:p>
        </w:tc>
        <w:tc>
          <w:tcPr>
            <w:tcW w:w="8534" w:type="dxa"/>
            <w:tcBorders>
              <w:top w:val="single" w:sz="4" w:space="0" w:color="000000"/>
              <w:left w:val="single" w:sz="4" w:space="0" w:color="000000"/>
              <w:bottom w:val="single" w:sz="4" w:space="0" w:color="000000"/>
              <w:right w:val="single" w:sz="4" w:space="0" w:color="000000"/>
            </w:tcBorders>
            <w:shd w:val="clear" w:color="auto" w:fill="auto"/>
          </w:tcPr>
          <w:p w14:paraId="64803481" w14:textId="77777777" w:rsidR="008009CA" w:rsidRDefault="00000000">
            <w:pPr>
              <w:spacing w:before="60" w:after="60"/>
              <w:jc w:val="both"/>
            </w:pPr>
            <w:r>
              <w:rPr>
                <w:b/>
                <w:sz w:val="22"/>
                <w:szCs w:val="22"/>
              </w:rPr>
              <w:t xml:space="preserve">Oświadczenie o niepodleganiu wykluczeniu </w:t>
            </w:r>
          </w:p>
          <w:p w14:paraId="256B24E9" w14:textId="77777777" w:rsidR="008009CA" w:rsidRDefault="00000000">
            <w:pPr>
              <w:spacing w:after="40"/>
              <w:jc w:val="both"/>
            </w:pPr>
            <w:r>
              <w:rPr>
                <w:sz w:val="22"/>
                <w:szCs w:val="22"/>
              </w:rPr>
              <w:t>Aktualne na dzień składania ofert oświadczenie Wykonawcy stanowiące wstępne potwierdzenie  brak podstaw wykluczenia</w:t>
            </w:r>
          </w:p>
        </w:tc>
      </w:tr>
    </w:tbl>
    <w:p w14:paraId="68D7A3A2" w14:textId="77777777" w:rsidR="008009CA" w:rsidRDefault="00000000">
      <w:pPr>
        <w:numPr>
          <w:ilvl w:val="1"/>
          <w:numId w:val="2"/>
        </w:numPr>
        <w:spacing w:before="120"/>
        <w:jc w:val="both"/>
        <w:outlineLvl w:val="1"/>
        <w:rPr>
          <w:bCs/>
          <w:iCs/>
          <w:color w:val="000000"/>
          <w:sz w:val="22"/>
          <w:szCs w:val="22"/>
        </w:rPr>
      </w:pPr>
      <w:r>
        <w:rPr>
          <w:bCs/>
          <w:iCs/>
          <w:color w:val="000000"/>
          <w:sz w:val="22"/>
          <w:szCs w:val="22"/>
        </w:rPr>
        <w:t xml:space="preserve">Zamawiający przed wyborem najkorzystniejszej oferty </w:t>
      </w:r>
      <w:r>
        <w:rPr>
          <w:b/>
          <w:bCs/>
          <w:i/>
          <w:iCs/>
          <w:color w:val="000000"/>
          <w:sz w:val="22"/>
          <w:szCs w:val="22"/>
          <w:u w:val="single"/>
        </w:rPr>
        <w:t>wezwie Wykonawcę</w:t>
      </w:r>
      <w:r>
        <w:rPr>
          <w:bCs/>
          <w:iCs/>
          <w:color w:val="000000"/>
          <w:sz w:val="22"/>
          <w:szCs w:val="22"/>
        </w:rPr>
        <w:t xml:space="preserve">, którego oferta została najwyżej oceniona, do złożenia w wyznaczonym terminie, nie krótszym niż 5 dni, aktualnych na dzień złożenia, następujących podmiotowych środków dowodowych: </w:t>
      </w:r>
    </w:p>
    <w:p w14:paraId="33AD5A64" w14:textId="77777777" w:rsidR="008009CA" w:rsidRDefault="00000000">
      <w:pPr>
        <w:numPr>
          <w:ilvl w:val="0"/>
          <w:numId w:val="5"/>
        </w:numPr>
        <w:tabs>
          <w:tab w:val="left" w:pos="708"/>
        </w:tabs>
        <w:spacing w:before="120" w:after="60"/>
        <w:ind w:left="709" w:hanging="357"/>
        <w:jc w:val="both"/>
        <w:outlineLvl w:val="1"/>
      </w:pPr>
      <w:r>
        <w:rPr>
          <w:bCs/>
          <w:iCs/>
          <w:color w:val="000000"/>
          <w:sz w:val="22"/>
          <w:szCs w:val="22"/>
        </w:rPr>
        <w:t>W celu potwierdzenia braku podstaw wykluczenia Wykonawcy z udziału w postępowaniu:</w:t>
      </w:r>
    </w:p>
    <w:tbl>
      <w:tblPr>
        <w:tblW w:w="9360" w:type="dxa"/>
        <w:tblInd w:w="108" w:type="dxa"/>
        <w:tblLook w:val="01E0" w:firstRow="1" w:lastRow="1" w:firstColumn="1" w:lastColumn="1" w:noHBand="0" w:noVBand="0"/>
      </w:tblPr>
      <w:tblGrid>
        <w:gridCol w:w="709"/>
        <w:gridCol w:w="8651"/>
      </w:tblGrid>
      <w:tr w:rsidR="008009CA" w14:paraId="4EB0815B"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C716E52" w14:textId="77777777" w:rsidR="008009CA" w:rsidRDefault="00000000">
            <w:pPr>
              <w:spacing w:before="60" w:after="120"/>
              <w:jc w:val="center"/>
              <w:rPr>
                <w:sz w:val="22"/>
                <w:szCs w:val="22"/>
              </w:rPr>
            </w:pPr>
            <w:r>
              <w:rPr>
                <w:b/>
                <w:sz w:val="22"/>
                <w:szCs w:val="22"/>
              </w:rPr>
              <w:t>Lp.</w:t>
            </w:r>
          </w:p>
        </w:tc>
        <w:tc>
          <w:tcPr>
            <w:tcW w:w="8650" w:type="dxa"/>
            <w:tcBorders>
              <w:top w:val="single" w:sz="4" w:space="0" w:color="000000"/>
              <w:left w:val="single" w:sz="4" w:space="0" w:color="000000"/>
              <w:bottom w:val="single" w:sz="4" w:space="0" w:color="000000"/>
              <w:right w:val="single" w:sz="4" w:space="0" w:color="000000"/>
            </w:tcBorders>
            <w:shd w:val="clear" w:color="auto" w:fill="auto"/>
          </w:tcPr>
          <w:p w14:paraId="46A1F7E9" w14:textId="77777777" w:rsidR="008009CA" w:rsidRDefault="00000000">
            <w:pPr>
              <w:spacing w:before="60" w:after="120"/>
              <w:jc w:val="both"/>
              <w:rPr>
                <w:sz w:val="22"/>
                <w:szCs w:val="22"/>
              </w:rPr>
            </w:pPr>
            <w:r>
              <w:rPr>
                <w:b/>
                <w:sz w:val="22"/>
                <w:szCs w:val="22"/>
              </w:rPr>
              <w:t>Wymagany dokument</w:t>
            </w:r>
          </w:p>
        </w:tc>
      </w:tr>
      <w:tr w:rsidR="008009CA" w14:paraId="54EC4F28"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45F667C" w14:textId="77777777" w:rsidR="008009CA" w:rsidRDefault="00000000">
            <w:pPr>
              <w:spacing w:before="60" w:after="120"/>
              <w:jc w:val="center"/>
            </w:pPr>
            <w:r>
              <w:rPr>
                <w:sz w:val="22"/>
                <w:szCs w:val="22"/>
              </w:rPr>
              <w:t>1</w:t>
            </w:r>
          </w:p>
        </w:tc>
        <w:tc>
          <w:tcPr>
            <w:tcW w:w="8650" w:type="dxa"/>
            <w:tcBorders>
              <w:top w:val="single" w:sz="4" w:space="0" w:color="000000"/>
              <w:left w:val="single" w:sz="4" w:space="0" w:color="000000"/>
              <w:bottom w:val="single" w:sz="4" w:space="0" w:color="000000"/>
              <w:right w:val="single" w:sz="4" w:space="0" w:color="000000"/>
            </w:tcBorders>
            <w:shd w:val="clear" w:color="auto" w:fill="auto"/>
          </w:tcPr>
          <w:p w14:paraId="3AEB8880" w14:textId="77777777" w:rsidR="008009CA" w:rsidRDefault="00000000">
            <w:pPr>
              <w:spacing w:before="60" w:after="120"/>
              <w:jc w:val="both"/>
              <w:rPr>
                <w:b/>
                <w:bCs/>
                <w:sz w:val="22"/>
                <w:szCs w:val="22"/>
              </w:rPr>
            </w:pPr>
            <w:r>
              <w:rPr>
                <w:b/>
                <w:bCs/>
                <w:sz w:val="22"/>
                <w:szCs w:val="22"/>
              </w:rPr>
              <w:t xml:space="preserve">Oświadczenie wykonawcy o aktualności informacji zawartych w oświadczeniu </w:t>
            </w:r>
            <w:r>
              <w:rPr>
                <w:b/>
                <w:bCs/>
                <w:sz w:val="22"/>
                <w:szCs w:val="22"/>
              </w:rPr>
              <w:br/>
              <w:t>o niepodleganiu wykluczeniu</w:t>
            </w:r>
          </w:p>
          <w:p w14:paraId="78E06E17" w14:textId="77777777" w:rsidR="008009CA" w:rsidRDefault="00000000">
            <w:pPr>
              <w:spacing w:before="60" w:after="120"/>
              <w:jc w:val="both"/>
              <w:rPr>
                <w:sz w:val="22"/>
                <w:szCs w:val="22"/>
              </w:rPr>
            </w:pPr>
            <w:r>
              <w:rPr>
                <w:sz w:val="22"/>
                <w:szCs w:val="22"/>
              </w:rPr>
              <w:t>Oświadczenie wykonawcy o aktualności informacji zawartych w oświadczeniu o którym mowa w art. 125 ust. 1 ustawy Pzp, w zakresie podstaw wykluczenia z postępowania wskazanych przez Zamawiającego.</w:t>
            </w:r>
          </w:p>
        </w:tc>
      </w:tr>
      <w:tr w:rsidR="008009CA" w14:paraId="0DCA025C"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8A59377" w14:textId="77777777" w:rsidR="008009CA" w:rsidRDefault="00000000">
            <w:pPr>
              <w:spacing w:before="60" w:after="120"/>
              <w:jc w:val="center"/>
            </w:pPr>
            <w:r>
              <w:rPr>
                <w:sz w:val="22"/>
                <w:szCs w:val="22"/>
              </w:rPr>
              <w:t>2</w:t>
            </w:r>
          </w:p>
        </w:tc>
        <w:tc>
          <w:tcPr>
            <w:tcW w:w="8650" w:type="dxa"/>
            <w:tcBorders>
              <w:top w:val="single" w:sz="4" w:space="0" w:color="000000"/>
              <w:left w:val="single" w:sz="4" w:space="0" w:color="000000"/>
              <w:bottom w:val="single" w:sz="4" w:space="0" w:color="000000"/>
              <w:right w:val="single" w:sz="4" w:space="0" w:color="000000"/>
            </w:tcBorders>
            <w:shd w:val="clear" w:color="auto" w:fill="auto"/>
          </w:tcPr>
          <w:p w14:paraId="5316FF37" w14:textId="77777777" w:rsidR="008009CA" w:rsidRDefault="00000000">
            <w:pPr>
              <w:spacing w:before="60" w:after="60"/>
              <w:jc w:val="both"/>
              <w:rPr>
                <w:sz w:val="22"/>
                <w:szCs w:val="22"/>
              </w:rPr>
            </w:pPr>
            <w:r>
              <w:rPr>
                <w:b/>
                <w:sz w:val="22"/>
                <w:szCs w:val="22"/>
              </w:rPr>
              <w:t>Oświadczenie wykonawcy w sprawie grupy kapitałowej</w:t>
            </w:r>
          </w:p>
          <w:p w14:paraId="3449C9A8" w14:textId="77777777" w:rsidR="008009CA" w:rsidRDefault="00000000">
            <w:pPr>
              <w:spacing w:before="60" w:after="120"/>
              <w:jc w:val="both"/>
            </w:pPr>
            <w:r>
              <w:rPr>
                <w:sz w:val="22"/>
                <w:szCs w:val="22"/>
              </w:rPr>
              <w:t>Oświadczenie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19C92C1C" w14:textId="77777777" w:rsidR="008009CA" w:rsidRDefault="008009CA">
      <w:pPr>
        <w:tabs>
          <w:tab w:val="left" w:pos="708"/>
        </w:tabs>
        <w:ind w:left="1038"/>
        <w:jc w:val="both"/>
        <w:outlineLvl w:val="1"/>
        <w:rPr>
          <w:bCs/>
          <w:iCs/>
          <w:color w:val="000000"/>
          <w:sz w:val="22"/>
          <w:szCs w:val="22"/>
        </w:rPr>
      </w:pPr>
    </w:p>
    <w:p w14:paraId="55ADF9D9" w14:textId="77777777" w:rsidR="008009CA" w:rsidRDefault="00000000">
      <w:pPr>
        <w:numPr>
          <w:ilvl w:val="0"/>
          <w:numId w:val="5"/>
        </w:numPr>
        <w:tabs>
          <w:tab w:val="left" w:pos="708"/>
        </w:tabs>
        <w:spacing w:before="120" w:after="60" w:line="276" w:lineRule="auto"/>
        <w:ind w:left="709" w:hanging="357"/>
        <w:jc w:val="both"/>
        <w:outlineLvl w:val="1"/>
      </w:pPr>
      <w:r>
        <w:rPr>
          <w:bCs/>
          <w:iCs/>
          <w:color w:val="000000"/>
          <w:sz w:val="22"/>
          <w:szCs w:val="22"/>
          <w:lang w:eastAsia="x-none"/>
        </w:rPr>
        <w:t>Inne wymagane dokumenty:</w:t>
      </w:r>
    </w:p>
    <w:tbl>
      <w:tblPr>
        <w:tblW w:w="9356" w:type="dxa"/>
        <w:tblInd w:w="137" w:type="dxa"/>
        <w:tblLook w:val="01E0" w:firstRow="1" w:lastRow="1" w:firstColumn="1" w:lastColumn="1" w:noHBand="0" w:noVBand="0"/>
      </w:tblPr>
      <w:tblGrid>
        <w:gridCol w:w="708"/>
        <w:gridCol w:w="8648"/>
      </w:tblGrid>
      <w:tr w:rsidR="008009CA" w14:paraId="47F78556" w14:textId="77777777">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0E56E535" w14:textId="77777777" w:rsidR="008009CA" w:rsidRDefault="00000000">
            <w:pPr>
              <w:spacing w:before="60" w:after="120" w:line="276" w:lineRule="auto"/>
              <w:jc w:val="center"/>
              <w:rPr>
                <w:sz w:val="22"/>
                <w:szCs w:val="22"/>
              </w:rPr>
            </w:pPr>
            <w:r>
              <w:rPr>
                <w:b/>
                <w:sz w:val="22"/>
                <w:szCs w:val="22"/>
              </w:rPr>
              <w:t>Lp.</w:t>
            </w: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14:paraId="36A3E0E5" w14:textId="77777777" w:rsidR="008009CA" w:rsidRDefault="00000000">
            <w:pPr>
              <w:spacing w:before="60" w:after="120" w:line="276" w:lineRule="auto"/>
              <w:jc w:val="both"/>
              <w:rPr>
                <w:sz w:val="22"/>
                <w:szCs w:val="22"/>
              </w:rPr>
            </w:pPr>
            <w:r>
              <w:rPr>
                <w:b/>
                <w:sz w:val="22"/>
                <w:szCs w:val="22"/>
              </w:rPr>
              <w:t>Wymagany dokument</w:t>
            </w:r>
          </w:p>
        </w:tc>
      </w:tr>
      <w:tr w:rsidR="008009CA" w14:paraId="279FF80F" w14:textId="77777777">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DC30D67" w14:textId="77777777" w:rsidR="008009CA" w:rsidRDefault="00000000">
            <w:pPr>
              <w:spacing w:before="60" w:after="120" w:line="276" w:lineRule="auto"/>
              <w:jc w:val="center"/>
              <w:rPr>
                <w:sz w:val="22"/>
                <w:szCs w:val="22"/>
              </w:rPr>
            </w:pPr>
            <w:r>
              <w:rPr>
                <w:sz w:val="22"/>
                <w:szCs w:val="22"/>
              </w:rPr>
              <w:t>1</w:t>
            </w: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14:paraId="3EE62E77" w14:textId="77777777" w:rsidR="008009CA" w:rsidRDefault="00000000">
            <w:pPr>
              <w:spacing w:before="60" w:after="120" w:line="276" w:lineRule="auto"/>
              <w:jc w:val="both"/>
              <w:rPr>
                <w:b/>
                <w:bCs/>
                <w:sz w:val="22"/>
                <w:szCs w:val="22"/>
              </w:rPr>
            </w:pPr>
            <w:r>
              <w:rPr>
                <w:b/>
                <w:bCs/>
                <w:sz w:val="22"/>
                <w:szCs w:val="22"/>
              </w:rPr>
              <w:t>Oświadczenie wykonawców wspólnie ubiegających się o udzielenie zamówienia</w:t>
            </w:r>
          </w:p>
          <w:p w14:paraId="1F91636C" w14:textId="77777777" w:rsidR="008009CA" w:rsidRDefault="00000000">
            <w:pPr>
              <w:spacing w:before="60" w:after="120" w:line="276" w:lineRule="auto"/>
              <w:jc w:val="both"/>
              <w:rPr>
                <w:sz w:val="22"/>
                <w:szCs w:val="22"/>
              </w:rPr>
            </w:pPr>
            <w:r>
              <w:rPr>
                <w:sz w:val="22"/>
                <w:szCs w:val="22"/>
              </w:rPr>
              <w:t>Oświadczenie wykonawców wspólnie ubiegających się o udzielenie zamówienia, składane na podstawie art. 117 ust. 4 ustawy Pzp w zakresie wykazu dostaw, usług lub robót budowlanych, które wykonają wykonawcy wspólnie ubiegający się o udzielenie zamówienia.</w:t>
            </w:r>
          </w:p>
        </w:tc>
      </w:tr>
    </w:tbl>
    <w:p w14:paraId="3EFC186A" w14:textId="77777777" w:rsidR="008009CA" w:rsidRDefault="008009CA">
      <w:pPr>
        <w:tabs>
          <w:tab w:val="left" w:pos="708"/>
        </w:tabs>
        <w:spacing w:before="120"/>
        <w:ind w:left="709"/>
        <w:jc w:val="both"/>
        <w:outlineLvl w:val="1"/>
        <w:rPr>
          <w:bCs/>
          <w:iCs/>
          <w:color w:val="000000"/>
          <w:sz w:val="16"/>
          <w:szCs w:val="16"/>
        </w:rPr>
      </w:pPr>
    </w:p>
    <w:p w14:paraId="6841607D" w14:textId="77777777" w:rsidR="008009CA" w:rsidRDefault="00000000">
      <w:pPr>
        <w:numPr>
          <w:ilvl w:val="1"/>
          <w:numId w:val="2"/>
        </w:numPr>
        <w:spacing w:before="120"/>
        <w:jc w:val="both"/>
        <w:outlineLvl w:val="1"/>
        <w:rPr>
          <w:bCs/>
          <w:iCs/>
          <w:color w:val="000000"/>
          <w:sz w:val="22"/>
          <w:szCs w:val="22"/>
        </w:rPr>
      </w:pPr>
      <w:r>
        <w:rPr>
          <w:bCs/>
          <w:iCs/>
          <w:color w:val="000000"/>
          <w:sz w:val="22"/>
          <w:szCs w:val="22"/>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2F1F8E47" w14:textId="77777777" w:rsidR="008009CA" w:rsidRDefault="00000000">
      <w:pPr>
        <w:numPr>
          <w:ilvl w:val="1"/>
          <w:numId w:val="2"/>
        </w:numPr>
        <w:spacing w:before="120"/>
        <w:jc w:val="both"/>
        <w:outlineLvl w:val="1"/>
        <w:rPr>
          <w:bCs/>
          <w:iCs/>
          <w:color w:val="000000"/>
          <w:sz w:val="22"/>
          <w:szCs w:val="22"/>
        </w:rPr>
      </w:pPr>
      <w:r>
        <w:rPr>
          <w:bCs/>
          <w:iCs/>
          <w:color w:val="000000"/>
          <w:sz w:val="22"/>
          <w:szCs w:val="22"/>
        </w:rPr>
        <w:lastRenderedPageBreak/>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68A1FEBA" w14:textId="77777777" w:rsidR="008009CA" w:rsidRDefault="00000000">
      <w:pPr>
        <w:numPr>
          <w:ilvl w:val="1"/>
          <w:numId w:val="2"/>
        </w:numPr>
        <w:spacing w:before="120"/>
        <w:jc w:val="both"/>
        <w:outlineLvl w:val="1"/>
        <w:rPr>
          <w:bCs/>
          <w:iCs/>
          <w:color w:val="000000"/>
          <w:sz w:val="22"/>
          <w:szCs w:val="22"/>
        </w:rPr>
      </w:pPr>
      <w:r>
        <w:rPr>
          <w:bCs/>
          <w:iCs/>
          <w:color w:val="000000"/>
          <w:sz w:val="22"/>
          <w:szCs w:val="22"/>
        </w:rPr>
        <w:t>Wykonawca nie jest zobowiązany do złożenia podmiotowych środków dowodowych, które Zamawiający posiada, jeżeli Wykonawca wskaże te środki oraz potwierdzi ich prawidłowość</w:t>
      </w:r>
      <w:r>
        <w:rPr>
          <w:bCs/>
          <w:iCs/>
          <w:color w:val="000000"/>
          <w:sz w:val="22"/>
          <w:szCs w:val="22"/>
        </w:rPr>
        <w:br/>
        <w:t xml:space="preserve"> i aktualność.</w:t>
      </w:r>
    </w:p>
    <w:p w14:paraId="29B6039B" w14:textId="77777777" w:rsidR="008009CA" w:rsidRDefault="00000000">
      <w:pPr>
        <w:numPr>
          <w:ilvl w:val="1"/>
          <w:numId w:val="2"/>
        </w:numPr>
        <w:spacing w:before="120"/>
        <w:jc w:val="both"/>
        <w:outlineLvl w:val="1"/>
        <w:rPr>
          <w:bCs/>
          <w:iCs/>
          <w:color w:val="000000"/>
          <w:sz w:val="22"/>
          <w:szCs w:val="22"/>
        </w:rPr>
      </w:pPr>
      <w:r>
        <w:rPr>
          <w:bCs/>
          <w:iCs/>
          <w:color w:val="000000"/>
          <w:sz w:val="22"/>
          <w:szCs w:val="22"/>
        </w:rPr>
        <w:t>Podmiotowe środki dowodowe oraz inne dokumenty lub oświadczenia Wykonawca składa, pod rygorem nieważności, w formie elektronicznej lub w postaci elektronicznej opatrzonej podpisem zaufanym lub podpisem osobistym.</w:t>
      </w:r>
    </w:p>
    <w:p w14:paraId="46B52993" w14:textId="77777777" w:rsidR="008009CA" w:rsidRDefault="00000000">
      <w:pPr>
        <w:numPr>
          <w:ilvl w:val="1"/>
          <w:numId w:val="2"/>
        </w:numPr>
        <w:spacing w:before="120"/>
        <w:jc w:val="both"/>
        <w:outlineLvl w:val="1"/>
        <w:rPr>
          <w:bCs/>
          <w:iCs/>
          <w:color w:val="000000"/>
          <w:sz w:val="22"/>
          <w:szCs w:val="22"/>
        </w:rPr>
      </w:pPr>
      <w:r>
        <w:rPr>
          <w:bCs/>
          <w:iCs/>
          <w:color w:val="000000"/>
          <w:sz w:val="22"/>
          <w:szCs w:val="22"/>
        </w:rPr>
        <w:t xml:space="preserve">Dokumenty sporządzone w języku obcym są składane wraz z tłumaczeniem na język polski. </w:t>
      </w:r>
      <w:bookmarkStart w:id="12" w:name="_Toc258314249"/>
    </w:p>
    <w:p w14:paraId="2F08C532" w14:textId="77777777" w:rsidR="008009CA" w:rsidRDefault="00000000">
      <w:pPr>
        <w:numPr>
          <w:ilvl w:val="0"/>
          <w:numId w:val="2"/>
        </w:numPr>
        <w:spacing w:before="200" w:after="60"/>
        <w:ind w:left="431" w:hanging="431"/>
        <w:jc w:val="both"/>
        <w:outlineLvl w:val="0"/>
        <w:rPr>
          <w:b/>
          <w:bCs/>
          <w:caps/>
          <w:kern w:val="2"/>
          <w:sz w:val="22"/>
          <w:szCs w:val="22"/>
        </w:rPr>
      </w:pPr>
      <w:r>
        <w:rPr>
          <w:b/>
          <w:bCs/>
          <w:caps/>
          <w:kern w:val="2"/>
          <w:sz w:val="22"/>
          <w:szCs w:val="22"/>
        </w:rPr>
        <w:t>INFORMACJA DLA WYKONAWCÓW POLEGAJĄCYCH NA ZASOBACH podmiotów trzecich</w:t>
      </w:r>
    </w:p>
    <w:p w14:paraId="7E81CC01" w14:textId="77777777" w:rsidR="008009CA" w:rsidRDefault="00000000">
      <w:pPr>
        <w:numPr>
          <w:ilvl w:val="1"/>
          <w:numId w:val="2"/>
        </w:numPr>
        <w:spacing w:before="120"/>
        <w:jc w:val="both"/>
        <w:outlineLvl w:val="1"/>
        <w:rPr>
          <w:bCs/>
          <w:iCs/>
          <w:color w:val="000000"/>
          <w:sz w:val="22"/>
          <w:szCs w:val="22"/>
        </w:rPr>
      </w:pPr>
      <w:r>
        <w:rPr>
          <w:bCs/>
          <w:iCs/>
          <w:color w:val="000000"/>
          <w:sz w:val="22"/>
          <w:szCs w:val="22"/>
        </w:rPr>
        <w:t>Wykonawca, w celu potwierdzenia spełnienia warunków udziału w postępowaniu, może polegać na zdolnościach technicznych lub zawodowych lub sytuacji finansowej lub ekonomicznej podmiotów trzecich, na zasadach określonych w art. 118–123 ustawy Pzp.</w:t>
      </w:r>
    </w:p>
    <w:p w14:paraId="547C2F15" w14:textId="77777777" w:rsidR="008009CA" w:rsidRDefault="00000000">
      <w:pPr>
        <w:numPr>
          <w:ilvl w:val="1"/>
          <w:numId w:val="2"/>
        </w:numPr>
        <w:spacing w:before="120"/>
        <w:jc w:val="both"/>
        <w:outlineLvl w:val="1"/>
        <w:rPr>
          <w:bCs/>
          <w:iCs/>
          <w:color w:val="000000"/>
          <w:sz w:val="22"/>
          <w:szCs w:val="22"/>
        </w:rPr>
      </w:pPr>
      <w:r>
        <w:rPr>
          <w:bCs/>
          <w:iCs/>
          <w:color w:val="000000"/>
          <w:sz w:val="22"/>
          <w:szCs w:val="22"/>
        </w:rPr>
        <w:t>Wykonawca, który polega na zdolnościach lub sytuacji podmiotów udostępniających zasoby, zobowiązany jest:</w:t>
      </w:r>
    </w:p>
    <w:p w14:paraId="3B27280C" w14:textId="77777777" w:rsidR="008009CA" w:rsidRDefault="00000000">
      <w:pPr>
        <w:numPr>
          <w:ilvl w:val="0"/>
          <w:numId w:val="6"/>
        </w:numPr>
        <w:tabs>
          <w:tab w:val="left" w:pos="708"/>
        </w:tabs>
        <w:spacing w:before="120"/>
        <w:ind w:left="709"/>
        <w:jc w:val="both"/>
        <w:outlineLvl w:val="1"/>
      </w:pPr>
      <w:r>
        <w:rPr>
          <w:bCs/>
          <w:iCs/>
          <w:color w:val="000000"/>
          <w:sz w:val="22"/>
          <w:szCs w:val="22"/>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68383205" w14:textId="77777777" w:rsidR="008009CA" w:rsidRDefault="00000000">
      <w:pPr>
        <w:numPr>
          <w:ilvl w:val="0"/>
          <w:numId w:val="7"/>
        </w:numPr>
        <w:tabs>
          <w:tab w:val="left" w:pos="708"/>
        </w:tabs>
        <w:ind w:left="993"/>
        <w:jc w:val="both"/>
        <w:outlineLvl w:val="1"/>
        <w:rPr>
          <w:bCs/>
          <w:iCs/>
          <w:color w:val="000000"/>
          <w:sz w:val="22"/>
          <w:szCs w:val="22"/>
        </w:rPr>
      </w:pPr>
      <w:r>
        <w:rPr>
          <w:bCs/>
          <w:iCs/>
          <w:color w:val="000000"/>
          <w:sz w:val="22"/>
          <w:szCs w:val="22"/>
        </w:rPr>
        <w:t>zakres dostępnych Wykonawcy zasobów podmiotu udostępniającego zasoby;</w:t>
      </w:r>
    </w:p>
    <w:p w14:paraId="4EE3C59A" w14:textId="77777777" w:rsidR="008009CA" w:rsidRDefault="00000000">
      <w:pPr>
        <w:numPr>
          <w:ilvl w:val="0"/>
          <w:numId w:val="7"/>
        </w:numPr>
        <w:tabs>
          <w:tab w:val="left" w:pos="708"/>
        </w:tabs>
        <w:ind w:left="993"/>
        <w:jc w:val="both"/>
        <w:outlineLvl w:val="1"/>
        <w:rPr>
          <w:bCs/>
          <w:iCs/>
          <w:color w:val="000000"/>
          <w:sz w:val="22"/>
          <w:szCs w:val="22"/>
        </w:rPr>
      </w:pPr>
      <w:r>
        <w:rPr>
          <w:bCs/>
          <w:iCs/>
          <w:color w:val="000000"/>
          <w:sz w:val="22"/>
          <w:szCs w:val="22"/>
        </w:rPr>
        <w:t>sposób i okres udostępnienia Wykonawcy i wykorzystania przez niego zasobów podmiotu udostępniającego te zasoby przy wykonywaniu zamówienia;</w:t>
      </w:r>
    </w:p>
    <w:p w14:paraId="13209258" w14:textId="77777777" w:rsidR="008009CA" w:rsidRDefault="00000000">
      <w:pPr>
        <w:numPr>
          <w:ilvl w:val="0"/>
          <w:numId w:val="7"/>
        </w:numPr>
        <w:tabs>
          <w:tab w:val="left" w:pos="708"/>
        </w:tabs>
        <w:ind w:left="993"/>
        <w:jc w:val="both"/>
        <w:outlineLvl w:val="1"/>
        <w:rPr>
          <w:bCs/>
          <w:iCs/>
          <w:color w:val="000000"/>
          <w:sz w:val="22"/>
          <w:szCs w:val="22"/>
        </w:rPr>
      </w:pPr>
      <w:r>
        <w:rPr>
          <w:bCs/>
          <w:iCs/>
          <w:color w:val="000000"/>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39AF4EF" w14:textId="77777777" w:rsidR="008009CA" w:rsidRDefault="00000000">
      <w:pPr>
        <w:numPr>
          <w:ilvl w:val="0"/>
          <w:numId w:val="6"/>
        </w:numPr>
        <w:tabs>
          <w:tab w:val="left" w:pos="708"/>
        </w:tabs>
        <w:spacing w:before="120"/>
        <w:ind w:left="709" w:hanging="425"/>
        <w:jc w:val="both"/>
        <w:outlineLvl w:val="1"/>
      </w:pPr>
      <w:r>
        <w:rPr>
          <w:bCs/>
          <w:iCs/>
          <w:color w:val="000000"/>
          <w:sz w:val="22"/>
          <w:szCs w:val="22"/>
        </w:rPr>
        <w:t xml:space="preserve">złożyć wraz z ofertą ”Oświadczenie o niepodleganiu wykluczeniu ”, podmiotu udostępniającego zasoby, potwierdzające brak podstaw wykluczenia tego podmiotu oraz odpowiednio spełnianie warunków udziału w postępowaniu, w zakresie, w jakim Wykonawca powołuje się na jego zasoby. </w:t>
      </w:r>
    </w:p>
    <w:p w14:paraId="4AB37327" w14:textId="77777777" w:rsidR="008009CA" w:rsidRDefault="00000000">
      <w:pPr>
        <w:numPr>
          <w:ilvl w:val="0"/>
          <w:numId w:val="6"/>
        </w:numPr>
        <w:tabs>
          <w:tab w:val="left" w:pos="708"/>
        </w:tabs>
        <w:spacing w:before="120"/>
        <w:ind w:left="709" w:hanging="425"/>
        <w:jc w:val="both"/>
        <w:outlineLvl w:val="1"/>
      </w:pPr>
      <w:r>
        <w:rPr>
          <w:bCs/>
          <w:iCs/>
          <w:color w:val="000000"/>
          <w:sz w:val="22"/>
          <w:szCs w:val="22"/>
        </w:rPr>
        <w:t xml:space="preserve">przedstawić na żądanie Zamawiającego podmiotowe środki dowodowe, określone w </w:t>
      </w:r>
      <w:bookmarkStart w:id="13" w:name="_Hlk61201418"/>
      <w:r>
        <w:rPr>
          <w:bCs/>
          <w:iCs/>
          <w:color w:val="000000"/>
          <w:sz w:val="22"/>
          <w:szCs w:val="22"/>
        </w:rPr>
        <w:t xml:space="preserve">pkt 9.2 </w:t>
      </w:r>
      <w:proofErr w:type="spellStart"/>
      <w:r>
        <w:rPr>
          <w:bCs/>
          <w:iCs/>
          <w:color w:val="000000"/>
          <w:sz w:val="22"/>
          <w:szCs w:val="22"/>
        </w:rPr>
        <w:t>ppkt</w:t>
      </w:r>
      <w:proofErr w:type="spellEnd"/>
      <w:r>
        <w:rPr>
          <w:bCs/>
          <w:iCs/>
          <w:color w:val="000000"/>
          <w:sz w:val="22"/>
          <w:szCs w:val="22"/>
        </w:rPr>
        <w:t xml:space="preserve"> </w:t>
      </w:r>
      <w:bookmarkEnd w:id="13"/>
      <w:r>
        <w:rPr>
          <w:bCs/>
          <w:iCs/>
          <w:color w:val="000000"/>
          <w:sz w:val="22"/>
          <w:szCs w:val="22"/>
        </w:rPr>
        <w:t>1 SWZ, dotyczące tych podmiotów, na potwierdzenie, że nie zachodzą wobec nich podstawy wykluczenia z postępowania.</w:t>
      </w:r>
    </w:p>
    <w:p w14:paraId="61558272" w14:textId="77777777" w:rsidR="008009CA" w:rsidRDefault="00000000">
      <w:pPr>
        <w:numPr>
          <w:ilvl w:val="1"/>
          <w:numId w:val="2"/>
        </w:numPr>
        <w:spacing w:before="120"/>
        <w:jc w:val="both"/>
        <w:outlineLvl w:val="1"/>
        <w:rPr>
          <w:bCs/>
          <w:iCs/>
          <w:color w:val="000000"/>
          <w:sz w:val="22"/>
          <w:szCs w:val="22"/>
        </w:rPr>
      </w:pPr>
      <w:r>
        <w:rPr>
          <w:bCs/>
          <w:iCs/>
          <w:color w:val="000000"/>
          <w:sz w:val="22"/>
          <w:szCs w:val="22"/>
        </w:rPr>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pkt. 8 niniejszej SWZ.</w:t>
      </w:r>
    </w:p>
    <w:p w14:paraId="287A431B" w14:textId="77777777" w:rsidR="008009CA" w:rsidRDefault="00000000">
      <w:pPr>
        <w:numPr>
          <w:ilvl w:val="1"/>
          <w:numId w:val="2"/>
        </w:numPr>
        <w:spacing w:before="120"/>
        <w:jc w:val="both"/>
        <w:outlineLvl w:val="1"/>
        <w:rPr>
          <w:bCs/>
          <w:iCs/>
          <w:color w:val="000000"/>
          <w:sz w:val="22"/>
          <w:szCs w:val="22"/>
        </w:rPr>
      </w:pPr>
      <w:r>
        <w:rPr>
          <w:bCs/>
          <w:iCs/>
          <w:color w:val="000000"/>
          <w:sz w:val="22"/>
          <w:szCs w:val="22"/>
        </w:rPr>
        <w:t xml:space="preserve">Jeżeli zdolności techniczne lub zawodowe, sytuacja ekonomiczna lub finansowa podmiotu udostępniającego zasoby nie potwierdzą spełniania przez Wykonawcę warunków udziału </w:t>
      </w:r>
      <w:r>
        <w:rPr>
          <w:bCs/>
          <w:iCs/>
          <w:color w:val="000000"/>
          <w:sz w:val="22"/>
          <w:szCs w:val="22"/>
        </w:rPr>
        <w:br/>
        <w:t xml:space="preserve">w postępowaniu lub zajdą wobec tego podmiotu podstawy wykluczenia, Zamawiający </w:t>
      </w:r>
      <w:proofErr w:type="spellStart"/>
      <w:r>
        <w:rPr>
          <w:bCs/>
          <w:iCs/>
          <w:color w:val="000000"/>
          <w:sz w:val="22"/>
          <w:szCs w:val="22"/>
        </w:rPr>
        <w:t>zarząda</w:t>
      </w:r>
      <w:proofErr w:type="spellEnd"/>
      <w:r>
        <w:rPr>
          <w:bCs/>
          <w:iCs/>
          <w:color w:val="000000"/>
          <w:sz w:val="22"/>
          <w:szCs w:val="22"/>
        </w:rPr>
        <w:t xml:space="preserve">, aby Wykonawca w terminie określonym przez Zamawiającego zastąpił ten podmiot innym podmiotem lub podmiotami albo wykazał, że samodzielnie spełnia warunki udziału </w:t>
      </w:r>
      <w:r>
        <w:rPr>
          <w:bCs/>
          <w:iCs/>
          <w:color w:val="000000"/>
          <w:sz w:val="22"/>
          <w:szCs w:val="22"/>
        </w:rPr>
        <w:br/>
        <w:t>w postępowaniu.</w:t>
      </w:r>
    </w:p>
    <w:p w14:paraId="756D27AA" w14:textId="77777777" w:rsidR="008009CA" w:rsidRDefault="00000000">
      <w:pPr>
        <w:numPr>
          <w:ilvl w:val="0"/>
          <w:numId w:val="2"/>
        </w:numPr>
        <w:spacing w:before="200" w:after="60"/>
        <w:ind w:left="431" w:hanging="431"/>
        <w:jc w:val="both"/>
        <w:outlineLvl w:val="0"/>
        <w:rPr>
          <w:b/>
          <w:bCs/>
          <w:caps/>
          <w:kern w:val="2"/>
          <w:sz w:val="22"/>
          <w:szCs w:val="22"/>
        </w:rPr>
      </w:pPr>
      <w:r>
        <w:rPr>
          <w:b/>
          <w:bCs/>
          <w:caps/>
          <w:kern w:val="2"/>
          <w:sz w:val="22"/>
          <w:szCs w:val="22"/>
        </w:rPr>
        <w:lastRenderedPageBreak/>
        <w:t>INFORMACJA DLA WYKONAWCÓW zamierzających powierzyć wykonanie części zamówienia podwykonawcom</w:t>
      </w:r>
    </w:p>
    <w:p w14:paraId="7797A22F" w14:textId="77777777" w:rsidR="008009CA" w:rsidRDefault="00000000">
      <w:pPr>
        <w:numPr>
          <w:ilvl w:val="1"/>
          <w:numId w:val="2"/>
        </w:numPr>
        <w:spacing w:before="120"/>
        <w:jc w:val="both"/>
        <w:outlineLvl w:val="1"/>
        <w:rPr>
          <w:bCs/>
          <w:iCs/>
          <w:color w:val="000000"/>
          <w:sz w:val="22"/>
          <w:szCs w:val="22"/>
        </w:rPr>
      </w:pPr>
      <w:r>
        <w:rPr>
          <w:bCs/>
          <w:iCs/>
          <w:color w:val="000000"/>
          <w:sz w:val="22"/>
          <w:szCs w:val="22"/>
        </w:rPr>
        <w:t xml:space="preserve">Wykonawca może powierzyć wykonanie części zamówienia Podwykonawcom. </w:t>
      </w:r>
    </w:p>
    <w:p w14:paraId="0F35E7FA" w14:textId="77777777" w:rsidR="008009CA" w:rsidRDefault="00000000">
      <w:pPr>
        <w:numPr>
          <w:ilvl w:val="1"/>
          <w:numId w:val="2"/>
        </w:numPr>
        <w:spacing w:before="120"/>
        <w:jc w:val="both"/>
        <w:outlineLvl w:val="1"/>
        <w:rPr>
          <w:bCs/>
          <w:iCs/>
          <w:color w:val="000000"/>
          <w:sz w:val="22"/>
          <w:szCs w:val="22"/>
        </w:rPr>
      </w:pPr>
      <w:r>
        <w:rPr>
          <w:bCs/>
          <w:iCs/>
          <w:color w:val="000000"/>
          <w:sz w:val="22"/>
          <w:szCs w:val="22"/>
        </w:rPr>
        <w:t>Zamawiający żąda wskazania przez Wykonawcę, w ofercie, części zamówienia, których wykonanie zamierza powierzyć Podwykonawcom oraz podania nazw ewentualnych Podwykonawców, jeżeli są już znani.</w:t>
      </w:r>
    </w:p>
    <w:p w14:paraId="221121E3" w14:textId="77777777" w:rsidR="008009CA" w:rsidRDefault="00000000">
      <w:pPr>
        <w:numPr>
          <w:ilvl w:val="1"/>
          <w:numId w:val="2"/>
        </w:numPr>
        <w:spacing w:before="120"/>
        <w:jc w:val="both"/>
        <w:outlineLvl w:val="1"/>
      </w:pPr>
      <w:r>
        <w:rPr>
          <w:sz w:val="22"/>
          <w:szCs w:val="22"/>
        </w:rPr>
        <w:t>Zamawiający nie zastrzega obowiązku osobistego wykonania przez Wykonawcę kluczowych części zamówienia.</w:t>
      </w:r>
    </w:p>
    <w:p w14:paraId="064DC08F" w14:textId="77777777" w:rsidR="008009CA" w:rsidRDefault="00000000">
      <w:pPr>
        <w:numPr>
          <w:ilvl w:val="0"/>
          <w:numId w:val="2"/>
        </w:numPr>
        <w:spacing w:before="200" w:after="60"/>
        <w:ind w:left="431" w:hanging="431"/>
        <w:jc w:val="both"/>
        <w:outlineLvl w:val="0"/>
        <w:rPr>
          <w:b/>
          <w:bCs/>
          <w:caps/>
          <w:kern w:val="2"/>
          <w:sz w:val="22"/>
          <w:szCs w:val="22"/>
        </w:rPr>
      </w:pPr>
      <w:r>
        <w:rPr>
          <w:b/>
          <w:bCs/>
          <w:caps/>
          <w:kern w:val="2"/>
          <w:sz w:val="22"/>
          <w:szCs w:val="22"/>
        </w:rPr>
        <w:t>Informacja dla wykonawców wspólnie ubiegających się o udzielenie zamówienia</w:t>
      </w:r>
    </w:p>
    <w:p w14:paraId="6FE0DF2D" w14:textId="77777777" w:rsidR="008009CA" w:rsidRDefault="00000000">
      <w:pPr>
        <w:numPr>
          <w:ilvl w:val="1"/>
          <w:numId w:val="2"/>
        </w:numPr>
        <w:spacing w:before="120"/>
        <w:jc w:val="both"/>
        <w:outlineLvl w:val="1"/>
        <w:rPr>
          <w:bCs/>
          <w:iCs/>
          <w:color w:val="000000"/>
          <w:sz w:val="22"/>
          <w:szCs w:val="22"/>
        </w:rPr>
      </w:pPr>
      <w:r>
        <w:rPr>
          <w:bCs/>
          <w:iCs/>
          <w:color w:val="000000"/>
          <w:sz w:val="22"/>
          <w:szCs w:val="22"/>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20DEA827" w14:textId="77777777" w:rsidR="008009CA" w:rsidRDefault="00000000">
      <w:pPr>
        <w:numPr>
          <w:ilvl w:val="1"/>
          <w:numId w:val="2"/>
        </w:numPr>
        <w:spacing w:before="120"/>
        <w:jc w:val="both"/>
        <w:outlineLvl w:val="1"/>
        <w:rPr>
          <w:bCs/>
          <w:iCs/>
          <w:color w:val="000000"/>
          <w:sz w:val="22"/>
          <w:szCs w:val="22"/>
        </w:rPr>
      </w:pPr>
      <w:r>
        <w:rPr>
          <w:bCs/>
          <w:iCs/>
          <w:color w:val="000000"/>
          <w:sz w:val="22"/>
          <w:szCs w:val="22"/>
        </w:rPr>
        <w:t>Pełnomocnictwo należy dołączyć do oferty i powinno ono zawierać w szczególności wskazanie:</w:t>
      </w:r>
    </w:p>
    <w:p w14:paraId="18E59BBD" w14:textId="77777777" w:rsidR="008009CA" w:rsidRDefault="00000000">
      <w:pPr>
        <w:numPr>
          <w:ilvl w:val="0"/>
          <w:numId w:val="8"/>
        </w:numPr>
        <w:tabs>
          <w:tab w:val="left" w:pos="708"/>
        </w:tabs>
        <w:ind w:left="709"/>
        <w:jc w:val="both"/>
        <w:outlineLvl w:val="1"/>
        <w:rPr>
          <w:bCs/>
          <w:iCs/>
          <w:color w:val="000000"/>
          <w:sz w:val="22"/>
          <w:szCs w:val="22"/>
        </w:rPr>
      </w:pPr>
      <w:r>
        <w:rPr>
          <w:bCs/>
          <w:iCs/>
          <w:color w:val="000000"/>
          <w:sz w:val="22"/>
          <w:szCs w:val="22"/>
        </w:rPr>
        <w:t>postępowania o udzielenie zamówienie publicznego, którego dotyczy;</w:t>
      </w:r>
    </w:p>
    <w:p w14:paraId="3B9464A6" w14:textId="77777777" w:rsidR="008009CA" w:rsidRDefault="00000000">
      <w:pPr>
        <w:numPr>
          <w:ilvl w:val="0"/>
          <w:numId w:val="8"/>
        </w:numPr>
        <w:tabs>
          <w:tab w:val="left" w:pos="708"/>
        </w:tabs>
        <w:ind w:left="709"/>
        <w:jc w:val="both"/>
        <w:outlineLvl w:val="1"/>
        <w:rPr>
          <w:bCs/>
          <w:iCs/>
          <w:color w:val="000000"/>
          <w:sz w:val="22"/>
          <w:szCs w:val="22"/>
        </w:rPr>
      </w:pPr>
      <w:r>
        <w:rPr>
          <w:bCs/>
          <w:iCs/>
          <w:color w:val="000000"/>
          <w:sz w:val="22"/>
          <w:szCs w:val="22"/>
        </w:rPr>
        <w:t>wszystkich Wykonawców ubiegających się wspólnie o udzielenie zamówienia;</w:t>
      </w:r>
    </w:p>
    <w:p w14:paraId="46E5F69E" w14:textId="77777777" w:rsidR="008009CA" w:rsidRDefault="00000000">
      <w:pPr>
        <w:numPr>
          <w:ilvl w:val="0"/>
          <w:numId w:val="8"/>
        </w:numPr>
        <w:tabs>
          <w:tab w:val="left" w:pos="708"/>
        </w:tabs>
        <w:ind w:left="709"/>
        <w:jc w:val="both"/>
        <w:outlineLvl w:val="1"/>
        <w:rPr>
          <w:bCs/>
          <w:iCs/>
          <w:color w:val="000000"/>
          <w:sz w:val="22"/>
          <w:szCs w:val="22"/>
        </w:rPr>
      </w:pPr>
      <w:r>
        <w:rPr>
          <w:bCs/>
          <w:iCs/>
          <w:color w:val="000000"/>
          <w:sz w:val="22"/>
          <w:szCs w:val="22"/>
        </w:rPr>
        <w:t>ustanowionego pełnomocnika oraz zakresu jego  umocowania.</w:t>
      </w:r>
    </w:p>
    <w:p w14:paraId="7F32DBB8" w14:textId="77777777" w:rsidR="008009CA" w:rsidRDefault="00000000">
      <w:pPr>
        <w:numPr>
          <w:ilvl w:val="1"/>
          <w:numId w:val="2"/>
        </w:numPr>
        <w:jc w:val="both"/>
        <w:outlineLvl w:val="1"/>
      </w:pPr>
      <w:r>
        <w:rPr>
          <w:bCs/>
          <w:iCs/>
          <w:color w:val="000000"/>
          <w:sz w:val="22"/>
          <w:szCs w:val="22"/>
        </w:rPr>
        <w:t>W przypadku wspólnego ubiegania się o zamówienie przez Wykonawców, dokument ”Oświadczenia o niepodleganiu wykluczeniu ”, o którym mowa w pkt. 9.1 SWZ, składa każdy z Wykonawców wspólnie ubiegających się o zamówienie. Oświadczenia te potwierdzają brak podstaw wykluczenia z postępowania.</w:t>
      </w:r>
    </w:p>
    <w:bookmarkEnd w:id="12"/>
    <w:p w14:paraId="5D241741" w14:textId="77777777" w:rsidR="008009CA" w:rsidRDefault="00000000">
      <w:pPr>
        <w:pStyle w:val="Nagwek1"/>
        <w:numPr>
          <w:ilvl w:val="0"/>
          <w:numId w:val="2"/>
        </w:numPr>
        <w:rPr>
          <w:sz w:val="22"/>
          <w:szCs w:val="22"/>
        </w:rPr>
      </w:pPr>
      <w:r>
        <w:rPr>
          <w:sz w:val="22"/>
          <w:szCs w:val="22"/>
        </w:rPr>
        <w:t xml:space="preserve">Informacje o sposobie porozumiewania się zamawiającego </w:t>
      </w:r>
      <w:r>
        <w:rPr>
          <w:sz w:val="22"/>
          <w:szCs w:val="22"/>
        </w:rPr>
        <w:br/>
        <w:t>z Wykonawcami</w:t>
      </w:r>
    </w:p>
    <w:p w14:paraId="4C9D0ABB" w14:textId="77777777" w:rsidR="008009CA" w:rsidRDefault="00000000">
      <w:pPr>
        <w:numPr>
          <w:ilvl w:val="1"/>
          <w:numId w:val="2"/>
        </w:numPr>
        <w:spacing w:before="120"/>
        <w:jc w:val="both"/>
        <w:outlineLvl w:val="1"/>
      </w:pPr>
      <w:r>
        <w:rPr>
          <w:bCs/>
          <w:iCs/>
          <w:color w:val="000000"/>
          <w:sz w:val="22"/>
          <w:szCs w:val="22"/>
        </w:rPr>
        <w:t xml:space="preserve">W niniejszym postępowaniu komunikacja Zamawiającego z Wykonawcami odbywa się </w:t>
      </w:r>
      <w:r>
        <w:rPr>
          <w:color w:val="000000"/>
          <w:sz w:val="22"/>
          <w:szCs w:val="22"/>
        </w:rPr>
        <w:t>w języku polskim</w:t>
      </w:r>
      <w:r>
        <w:rPr>
          <w:bCs/>
          <w:iCs/>
          <w:color w:val="000000"/>
          <w:sz w:val="22"/>
          <w:szCs w:val="22"/>
        </w:rPr>
        <w:t xml:space="preserve"> przy użyciu środków komunikacji elektronicznej, za pośrednictwem </w:t>
      </w:r>
      <w:hyperlink r:id="rId9">
        <w:r>
          <w:rPr>
            <w:rStyle w:val="ListLabel35"/>
          </w:rPr>
          <w:t>platformazakupowa.pl</w:t>
        </w:r>
      </w:hyperlink>
      <w:r>
        <w:rPr>
          <w:color w:val="000000"/>
          <w:sz w:val="22"/>
          <w:szCs w:val="22"/>
        </w:rPr>
        <w:t xml:space="preserve"> pod adresem:</w:t>
      </w:r>
      <w:r>
        <w:rPr>
          <w:bCs/>
          <w:iCs/>
          <w:color w:val="0000FF"/>
          <w:sz w:val="22"/>
          <w:szCs w:val="22"/>
          <w:u w:val="single"/>
        </w:rPr>
        <w:t xml:space="preserve"> </w:t>
      </w:r>
      <w:hyperlink r:id="rId10">
        <w:r>
          <w:rPr>
            <w:rStyle w:val="czeinternetowe"/>
            <w:bCs/>
            <w:iCs/>
            <w:sz w:val="22"/>
            <w:szCs w:val="22"/>
          </w:rPr>
          <w:t>https://platformazakupowa.pl/pn/checiny</w:t>
        </w:r>
      </w:hyperlink>
      <w:r>
        <w:rPr>
          <w:bCs/>
          <w:iCs/>
          <w:sz w:val="22"/>
          <w:szCs w:val="22"/>
        </w:rPr>
        <w:t>.</w:t>
      </w:r>
    </w:p>
    <w:p w14:paraId="3FB173E9" w14:textId="77777777" w:rsidR="008009CA" w:rsidRDefault="00000000">
      <w:pPr>
        <w:numPr>
          <w:ilvl w:val="1"/>
          <w:numId w:val="2"/>
        </w:numPr>
        <w:spacing w:before="120"/>
        <w:jc w:val="both"/>
        <w:outlineLvl w:val="1"/>
      </w:pPr>
      <w:bookmarkStart w:id="14" w:name="_Hlk37863788"/>
      <w:r>
        <w:rPr>
          <w:bCs/>
          <w:iCs/>
          <w:color w:val="000000"/>
          <w:sz w:val="22"/>
          <w:szCs w:val="22"/>
        </w:rPr>
        <w:t xml:space="preserve">Na </w:t>
      </w:r>
      <w:hyperlink r:id="rId11">
        <w:r>
          <w:rPr>
            <w:rStyle w:val="ListLabel35"/>
          </w:rPr>
          <w:t>platformazakupowa.pl</w:t>
        </w:r>
      </w:hyperlink>
      <w:r>
        <w:rPr>
          <w:bCs/>
          <w:iCs/>
          <w:color w:val="000000"/>
          <w:sz w:val="22"/>
          <w:szCs w:val="22"/>
        </w:rPr>
        <w:t xml:space="preserve"> postępowanie prowadzone jest pod nazwą: </w:t>
      </w:r>
      <w:r>
        <w:rPr>
          <w:b/>
          <w:bCs/>
          <w:color w:val="000000"/>
          <w:sz w:val="22"/>
          <w:szCs w:val="22"/>
        </w:rPr>
        <w:t>ZGK ZP/TP/1/2023</w:t>
      </w:r>
      <w:r>
        <w:rPr>
          <w:b/>
          <w:bCs/>
          <w:iCs/>
          <w:color w:val="000000"/>
          <w:sz w:val="22"/>
          <w:szCs w:val="22"/>
        </w:rPr>
        <w:t xml:space="preserve"> </w:t>
      </w:r>
      <w:r>
        <w:rPr>
          <w:bCs/>
          <w:iCs/>
          <w:color w:val="000000"/>
          <w:sz w:val="22"/>
          <w:szCs w:val="22"/>
        </w:rPr>
        <w:t>”</w:t>
      </w:r>
      <w:r>
        <w:rPr>
          <w:b/>
          <w:bCs/>
          <w:iCs/>
          <w:color w:val="000000"/>
          <w:sz w:val="22"/>
          <w:szCs w:val="22"/>
          <w:lang w:val="x-none"/>
        </w:rPr>
        <w:t xml:space="preserve">Dostawa fabrycznie nowego samochodu ciężarowego  z napędem 4x4 typu </w:t>
      </w:r>
      <w:proofErr w:type="spellStart"/>
      <w:r>
        <w:rPr>
          <w:b/>
          <w:bCs/>
          <w:iCs/>
          <w:color w:val="000000"/>
          <w:sz w:val="22"/>
          <w:szCs w:val="22"/>
          <w:lang w:val="x-none"/>
        </w:rPr>
        <w:t>hakowiec</w:t>
      </w:r>
      <w:proofErr w:type="spellEnd"/>
      <w:r>
        <w:rPr>
          <w:b/>
          <w:bCs/>
          <w:iCs/>
          <w:color w:val="000000"/>
          <w:sz w:val="22"/>
          <w:szCs w:val="22"/>
          <w:lang w:val="x-none"/>
        </w:rPr>
        <w:t xml:space="preserve"> do transportu odpadów komunalnych wraz z osprzętem do zimowego utrzymania dróg, tj. pługiem i piaskarką</w:t>
      </w:r>
      <w:r>
        <w:rPr>
          <w:bCs/>
          <w:iCs/>
          <w:color w:val="000000"/>
          <w:sz w:val="22"/>
          <w:szCs w:val="22"/>
        </w:rPr>
        <w:t>”</w:t>
      </w:r>
      <w:bookmarkEnd w:id="14"/>
      <w:r>
        <w:rPr>
          <w:bCs/>
          <w:iCs/>
          <w:color w:val="000000"/>
          <w:sz w:val="22"/>
          <w:szCs w:val="22"/>
        </w:rPr>
        <w:t>.</w:t>
      </w:r>
    </w:p>
    <w:p w14:paraId="15B89288" w14:textId="77777777" w:rsidR="008009CA" w:rsidRDefault="00000000">
      <w:pPr>
        <w:numPr>
          <w:ilvl w:val="1"/>
          <w:numId w:val="2"/>
        </w:numPr>
        <w:spacing w:before="120"/>
        <w:jc w:val="both"/>
        <w:outlineLvl w:val="1"/>
        <w:rPr>
          <w:bCs/>
          <w:iCs/>
          <w:color w:val="000000"/>
          <w:sz w:val="22"/>
          <w:szCs w:val="22"/>
        </w:rPr>
      </w:pPr>
      <w:r>
        <w:rPr>
          <w:color w:val="000000"/>
          <w:sz w:val="22"/>
          <w:szCs w:val="22"/>
        </w:rPr>
        <w:t>Wykonawca, przystępując do niniejszego postępowania o udzielenie zamówienia publicznego:</w:t>
      </w:r>
    </w:p>
    <w:p w14:paraId="64DA198F" w14:textId="77777777" w:rsidR="008009CA" w:rsidRDefault="00000000">
      <w:pPr>
        <w:pStyle w:val="Akapitzlist"/>
        <w:numPr>
          <w:ilvl w:val="2"/>
          <w:numId w:val="14"/>
        </w:numPr>
        <w:spacing w:after="0" w:line="240" w:lineRule="auto"/>
        <w:ind w:left="709"/>
        <w:jc w:val="both"/>
        <w:textAlignment w:val="baseline"/>
      </w:pPr>
      <w:r>
        <w:rPr>
          <w:rFonts w:ascii="Times New Roman" w:eastAsia="Times New Roman" w:hAnsi="Times New Roman"/>
          <w:color w:val="000000"/>
          <w:lang w:eastAsia="pl-PL"/>
        </w:rPr>
        <w:t xml:space="preserve">akceptuje warunki korzystania z </w:t>
      </w:r>
      <w:hyperlink r:id="rId12">
        <w:r>
          <w:rPr>
            <w:rStyle w:val="ListLabel37"/>
          </w:rPr>
          <w:t>platformazakupowa.pl</w:t>
        </w:r>
      </w:hyperlink>
      <w:r>
        <w:rPr>
          <w:rFonts w:ascii="Times New Roman" w:eastAsia="Times New Roman" w:hAnsi="Times New Roman"/>
          <w:color w:val="000000"/>
          <w:lang w:eastAsia="pl-PL"/>
        </w:rPr>
        <w:t xml:space="preserve"> określone w Regulaminie zamieszczonym na stronie internetowej </w:t>
      </w:r>
      <w:hyperlink r:id="rId13">
        <w:r>
          <w:rPr>
            <w:rStyle w:val="ListLabel38"/>
          </w:rPr>
          <w:t>pod linkiem</w:t>
        </w:r>
      </w:hyperlink>
      <w:r>
        <w:rPr>
          <w:rFonts w:ascii="Times New Roman" w:eastAsia="Times New Roman" w:hAnsi="Times New Roman"/>
          <w:color w:val="000000"/>
          <w:lang w:eastAsia="pl-PL"/>
        </w:rPr>
        <w:t>  w zakładce „Regulamin" oraz uznaje go za wiążący,</w:t>
      </w:r>
    </w:p>
    <w:p w14:paraId="1E137EF5" w14:textId="77777777" w:rsidR="008009CA" w:rsidRDefault="00000000">
      <w:pPr>
        <w:pStyle w:val="Akapitzlist"/>
        <w:numPr>
          <w:ilvl w:val="2"/>
          <w:numId w:val="14"/>
        </w:numPr>
        <w:spacing w:after="0" w:line="240" w:lineRule="auto"/>
        <w:ind w:left="709"/>
        <w:jc w:val="both"/>
        <w:textAlignment w:val="baseline"/>
      </w:pPr>
      <w:r>
        <w:rPr>
          <w:rFonts w:ascii="Times New Roman" w:eastAsia="Times New Roman" w:hAnsi="Times New Roman"/>
          <w:color w:val="000000"/>
          <w:lang w:eastAsia="pl-PL"/>
        </w:rPr>
        <w:t xml:space="preserve">zapoznał i stosuje się do Instrukcji składania ofert/wniosków dostępnej </w:t>
      </w:r>
      <w:hyperlink r:id="rId14">
        <w:r>
          <w:rPr>
            <w:rStyle w:val="ListLabel37"/>
          </w:rPr>
          <w:t>pod linkiem</w:t>
        </w:r>
      </w:hyperlink>
      <w:r>
        <w:rPr>
          <w:rFonts w:ascii="Times New Roman" w:eastAsia="Times New Roman" w:hAnsi="Times New Roman"/>
          <w:color w:val="000000"/>
          <w:lang w:eastAsia="pl-PL"/>
        </w:rPr>
        <w:t>. </w:t>
      </w:r>
    </w:p>
    <w:p w14:paraId="6CFA4814" w14:textId="77777777" w:rsidR="008009CA" w:rsidRDefault="00000000">
      <w:pPr>
        <w:numPr>
          <w:ilvl w:val="1"/>
          <w:numId w:val="2"/>
        </w:numPr>
        <w:spacing w:before="120"/>
        <w:jc w:val="both"/>
        <w:outlineLvl w:val="1"/>
        <w:rPr>
          <w:bCs/>
          <w:iCs/>
          <w:color w:val="000000"/>
          <w:sz w:val="22"/>
          <w:szCs w:val="22"/>
        </w:rPr>
      </w:pPr>
      <w:r>
        <w:rPr>
          <w:color w:val="000000"/>
          <w:sz w:val="22"/>
          <w:szCs w:val="22"/>
        </w:rPr>
        <w:t>W celu skrócenia czasu udzielenia odpowiedzi na pytania komunikacja między zamawiającym</w:t>
      </w:r>
      <w:r>
        <w:rPr>
          <w:color w:val="000000"/>
          <w:sz w:val="22"/>
          <w:szCs w:val="22"/>
        </w:rPr>
        <w:br/>
        <w:t xml:space="preserve"> a wykonawcami w zakresie:</w:t>
      </w:r>
    </w:p>
    <w:p w14:paraId="58AC279E" w14:textId="77777777" w:rsidR="008009CA" w:rsidRDefault="00000000">
      <w:pPr>
        <w:tabs>
          <w:tab w:val="left" w:pos="567"/>
        </w:tabs>
        <w:ind w:left="567" w:hanging="283"/>
        <w:jc w:val="both"/>
        <w:rPr>
          <w:sz w:val="22"/>
          <w:szCs w:val="22"/>
        </w:rPr>
      </w:pPr>
      <w:r>
        <w:rPr>
          <w:color w:val="000000"/>
          <w:sz w:val="22"/>
          <w:szCs w:val="22"/>
          <w:shd w:val="clear" w:color="auto" w:fill="FFFFFF"/>
        </w:rPr>
        <w:t>- przesyłania Zamawiającemu pytań do treści SWZ;</w:t>
      </w:r>
    </w:p>
    <w:p w14:paraId="5F78B815" w14:textId="77777777" w:rsidR="008009CA" w:rsidRDefault="00000000">
      <w:pPr>
        <w:tabs>
          <w:tab w:val="left" w:pos="567"/>
        </w:tabs>
        <w:ind w:left="567" w:hanging="283"/>
        <w:jc w:val="both"/>
        <w:rPr>
          <w:sz w:val="22"/>
          <w:szCs w:val="22"/>
        </w:rPr>
      </w:pPr>
      <w:r>
        <w:rPr>
          <w:color w:val="000000"/>
          <w:sz w:val="22"/>
          <w:szCs w:val="22"/>
          <w:shd w:val="clear" w:color="auto" w:fill="FFFFFF"/>
        </w:rPr>
        <w:t>- przesyłania odpowiedzi na wezwanie Zamawiającego do złożenia podmiotowych środków dowodowych;</w:t>
      </w:r>
    </w:p>
    <w:p w14:paraId="353AD5BF" w14:textId="77777777" w:rsidR="008009CA" w:rsidRDefault="00000000">
      <w:pPr>
        <w:tabs>
          <w:tab w:val="left" w:pos="567"/>
        </w:tabs>
        <w:ind w:left="567" w:hanging="283"/>
        <w:jc w:val="both"/>
        <w:rPr>
          <w:sz w:val="22"/>
          <w:szCs w:val="22"/>
        </w:rPr>
      </w:pPr>
      <w:r>
        <w:rPr>
          <w:color w:val="000000"/>
          <w:sz w:val="22"/>
          <w:szCs w:val="22"/>
          <w:shd w:val="clear" w:color="auto" w:fill="FFFFFF"/>
        </w:rPr>
        <w:t>- przesyłania odpowiedzi na wezwanie Zamawiającego do złożenia/poprawienia/uzupełnienia oświadczenia, o którym mowa w art. 125 ust. 1, podmiotowych środków dowodowych, innych dokumentów lub oświadczeń składanych w postępowaniu;</w:t>
      </w:r>
    </w:p>
    <w:p w14:paraId="2D26CB3E" w14:textId="77777777" w:rsidR="008009CA" w:rsidRDefault="00000000">
      <w:pPr>
        <w:tabs>
          <w:tab w:val="left" w:pos="567"/>
        </w:tabs>
        <w:ind w:left="567" w:hanging="283"/>
        <w:jc w:val="both"/>
        <w:rPr>
          <w:sz w:val="22"/>
          <w:szCs w:val="22"/>
        </w:rPr>
      </w:pPr>
      <w:r>
        <w:rPr>
          <w:color w:val="000000"/>
          <w:sz w:val="22"/>
          <w:szCs w:val="22"/>
          <w:shd w:val="clear" w:color="auto" w:fill="FFFFFF"/>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44FCE9B" w14:textId="77777777" w:rsidR="008009CA" w:rsidRDefault="00000000">
      <w:pPr>
        <w:tabs>
          <w:tab w:val="left" w:pos="567"/>
        </w:tabs>
        <w:ind w:left="567" w:hanging="283"/>
        <w:jc w:val="both"/>
        <w:rPr>
          <w:sz w:val="22"/>
          <w:szCs w:val="22"/>
        </w:rPr>
      </w:pPr>
      <w:r>
        <w:rPr>
          <w:color w:val="000000"/>
          <w:sz w:val="22"/>
          <w:szCs w:val="22"/>
          <w:shd w:val="clear" w:color="auto" w:fill="FFFFFF"/>
        </w:rPr>
        <w:t>- przesyłania odpowiedzi na wezwanie Zamawiającego do złożenia wyjaśnień dot. treści przedmiotowych środków dowodowych;</w:t>
      </w:r>
    </w:p>
    <w:p w14:paraId="44B5FC48" w14:textId="77777777" w:rsidR="008009CA" w:rsidRDefault="00000000">
      <w:pPr>
        <w:tabs>
          <w:tab w:val="left" w:pos="567"/>
        </w:tabs>
        <w:ind w:left="567" w:hanging="283"/>
        <w:jc w:val="both"/>
        <w:rPr>
          <w:sz w:val="22"/>
          <w:szCs w:val="22"/>
        </w:rPr>
      </w:pPr>
      <w:r>
        <w:rPr>
          <w:color w:val="000000"/>
          <w:sz w:val="22"/>
          <w:szCs w:val="22"/>
          <w:shd w:val="clear" w:color="auto" w:fill="FFFFFF"/>
        </w:rPr>
        <w:lastRenderedPageBreak/>
        <w:t>- przesłania odpowiedzi na inne wezwania Zamawiającego wynikające z ustawy - Prawo zamówień publicznych;</w:t>
      </w:r>
    </w:p>
    <w:p w14:paraId="149C262F" w14:textId="77777777" w:rsidR="008009CA" w:rsidRDefault="00000000">
      <w:pPr>
        <w:tabs>
          <w:tab w:val="left" w:pos="567"/>
        </w:tabs>
        <w:ind w:left="567" w:hanging="283"/>
        <w:jc w:val="both"/>
        <w:rPr>
          <w:sz w:val="22"/>
          <w:szCs w:val="22"/>
        </w:rPr>
      </w:pPr>
      <w:r>
        <w:rPr>
          <w:color w:val="000000"/>
          <w:sz w:val="22"/>
          <w:szCs w:val="22"/>
          <w:shd w:val="clear" w:color="auto" w:fill="FFFFFF"/>
        </w:rPr>
        <w:t>- przesyłania wniosków, informacji, oświadczeń Wykonawcy;</w:t>
      </w:r>
    </w:p>
    <w:p w14:paraId="45718C40" w14:textId="77777777" w:rsidR="008009CA" w:rsidRDefault="00000000">
      <w:pPr>
        <w:tabs>
          <w:tab w:val="left" w:pos="567"/>
        </w:tabs>
        <w:ind w:left="567" w:hanging="283"/>
        <w:jc w:val="both"/>
        <w:rPr>
          <w:sz w:val="22"/>
          <w:szCs w:val="22"/>
        </w:rPr>
      </w:pPr>
      <w:r>
        <w:rPr>
          <w:color w:val="000000"/>
          <w:sz w:val="22"/>
          <w:szCs w:val="22"/>
          <w:shd w:val="clear" w:color="auto" w:fill="FFFFFF"/>
        </w:rPr>
        <w:t>- przesyłania odwołania/inne</w:t>
      </w:r>
    </w:p>
    <w:p w14:paraId="301E4F6A" w14:textId="77777777" w:rsidR="008009CA" w:rsidRDefault="00000000">
      <w:pPr>
        <w:tabs>
          <w:tab w:val="left" w:pos="426"/>
        </w:tabs>
        <w:ind w:left="426" w:hanging="426"/>
        <w:jc w:val="both"/>
      </w:pPr>
      <w:r>
        <w:rPr>
          <w:color w:val="000000"/>
          <w:sz w:val="22"/>
          <w:szCs w:val="22"/>
        </w:rPr>
        <w:tab/>
        <w:t xml:space="preserve">odbywa się za pośrednictwem </w:t>
      </w:r>
      <w:hyperlink r:id="rId15">
        <w:r>
          <w:rPr>
            <w:rStyle w:val="ListLabel35"/>
          </w:rPr>
          <w:t>platformazakupowa.pl</w:t>
        </w:r>
      </w:hyperlink>
      <w:r>
        <w:rPr>
          <w:color w:val="000000"/>
          <w:sz w:val="22"/>
          <w:szCs w:val="22"/>
        </w:rPr>
        <w:t xml:space="preserve"> i formularza „Wyślij wiadomość do zamawiającego”. </w:t>
      </w:r>
    </w:p>
    <w:p w14:paraId="15D95905" w14:textId="77777777" w:rsidR="008009CA" w:rsidRDefault="00000000">
      <w:pPr>
        <w:tabs>
          <w:tab w:val="left" w:pos="426"/>
        </w:tabs>
        <w:ind w:left="426" w:hanging="426"/>
        <w:jc w:val="both"/>
      </w:pPr>
      <w:r>
        <w:rPr>
          <w:color w:val="000000"/>
          <w:sz w:val="22"/>
          <w:szCs w:val="22"/>
        </w:rPr>
        <w:tab/>
        <w:t xml:space="preserve">Za datę przekazania (wpływu) oświadczeń, wniosków, zawiadomień oraz informacji przyjmuje się datę ich przesłania za pośrednictwem </w:t>
      </w:r>
      <w:hyperlink r:id="rId16">
        <w:r>
          <w:rPr>
            <w:rStyle w:val="ListLabel35"/>
          </w:rPr>
          <w:t>platformazakupowa.pl</w:t>
        </w:r>
      </w:hyperlink>
      <w:r>
        <w:rPr>
          <w:color w:val="000000"/>
          <w:sz w:val="22"/>
          <w:szCs w:val="22"/>
        </w:rPr>
        <w:t xml:space="preserve"> poprzez kliknięcie przycisku  „Wyślij wiadomość do zamawiającego” po których pojawi się komunikat, że wiadomość została wysłana do zamawiającego.</w:t>
      </w:r>
    </w:p>
    <w:p w14:paraId="4E38E18B" w14:textId="77777777" w:rsidR="008009CA" w:rsidRDefault="00000000">
      <w:pPr>
        <w:pStyle w:val="Nagwek2"/>
        <w:ind w:left="426" w:firstLine="0"/>
      </w:pPr>
      <w:r>
        <w:rPr>
          <w:sz w:val="22"/>
          <w:szCs w:val="22"/>
        </w:rPr>
        <w:t xml:space="preserve">Zamawiający będzie przekazywał wykonawcom informacje w formie elektronicznej za pośrednictwem </w:t>
      </w:r>
      <w:hyperlink r:id="rId17">
        <w:r>
          <w:rPr>
            <w:rStyle w:val="ListLabel35"/>
          </w:rPr>
          <w:t>platformazakupowa.pl</w:t>
        </w:r>
      </w:hyperlink>
      <w:r>
        <w:rPr>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Pr>
            <w:rStyle w:val="ListLabel35"/>
          </w:rPr>
          <w:t>platformazakupowa.pl</w:t>
        </w:r>
      </w:hyperlink>
      <w:r>
        <w:rPr>
          <w:sz w:val="22"/>
          <w:szCs w:val="22"/>
        </w:rPr>
        <w:t xml:space="preserve"> do konkretnego wykonawcy.</w:t>
      </w:r>
    </w:p>
    <w:p w14:paraId="77316B55" w14:textId="77777777" w:rsidR="008009CA" w:rsidRDefault="00000000">
      <w:pPr>
        <w:pStyle w:val="Nagwek2"/>
        <w:ind w:left="426" w:firstLine="0"/>
        <w:rPr>
          <w:sz w:val="22"/>
          <w:szCs w:val="22"/>
        </w:rPr>
      </w:pPr>
      <w:r>
        <w:rPr>
          <w:sz w:val="22"/>
          <w:szCs w:val="22"/>
        </w:rPr>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14:paraId="3DEF93EA" w14:textId="77777777" w:rsidR="008009CA" w:rsidRDefault="00000000">
      <w:pPr>
        <w:numPr>
          <w:ilvl w:val="1"/>
          <w:numId w:val="2"/>
        </w:numPr>
        <w:spacing w:before="120"/>
        <w:jc w:val="both"/>
        <w:outlineLvl w:val="1"/>
      </w:pPr>
      <w:bookmarkStart w:id="15" w:name="_Hlk37937004"/>
      <w:r>
        <w:rPr>
          <w:bCs/>
          <w:iCs/>
          <w:color w:val="000000"/>
          <w:sz w:val="22"/>
          <w:szCs w:val="22"/>
        </w:rPr>
        <w:t>Zamawiający</w:t>
      </w:r>
      <w:bookmarkEnd w:id="15"/>
      <w:r>
        <w:rPr>
          <w:bCs/>
          <w:iCs/>
          <w:color w:val="000000"/>
          <w:sz w:val="22"/>
          <w:szCs w:val="22"/>
        </w:rPr>
        <w:t xml:space="preserve"> </w:t>
      </w:r>
      <w:r>
        <w:rPr>
          <w:color w:val="000000"/>
          <w:sz w:val="22"/>
          <w:szCs w:val="22"/>
        </w:rPr>
        <w:t xml:space="preserve">określa niezbędne wymagania sprzętowo - aplikacyjne umożliwiające pracę na </w:t>
      </w:r>
      <w:hyperlink r:id="rId19">
        <w:r>
          <w:rPr>
            <w:rStyle w:val="ListLabel35"/>
          </w:rPr>
          <w:t>platformazakupowa.pl</w:t>
        </w:r>
      </w:hyperlink>
      <w:r>
        <w:rPr>
          <w:color w:val="000000"/>
          <w:sz w:val="22"/>
          <w:szCs w:val="22"/>
        </w:rPr>
        <w:t>, tj.:</w:t>
      </w:r>
    </w:p>
    <w:p w14:paraId="2B0A518C" w14:textId="77777777" w:rsidR="008009CA" w:rsidRDefault="00000000">
      <w:pPr>
        <w:numPr>
          <w:ilvl w:val="1"/>
          <w:numId w:val="20"/>
        </w:numPr>
        <w:jc w:val="both"/>
        <w:textAlignment w:val="baseline"/>
      </w:pPr>
      <w:r>
        <w:rPr>
          <w:color w:val="000000"/>
          <w:sz w:val="22"/>
          <w:szCs w:val="22"/>
        </w:rPr>
        <w:t xml:space="preserve">stały dostęp do sieci Internet o gwarantowanej przepustowości nie mniejszej niż 512 </w:t>
      </w:r>
      <w:proofErr w:type="spellStart"/>
      <w:r>
        <w:rPr>
          <w:color w:val="000000"/>
          <w:sz w:val="22"/>
          <w:szCs w:val="22"/>
        </w:rPr>
        <w:t>kb</w:t>
      </w:r>
      <w:proofErr w:type="spellEnd"/>
      <w:r>
        <w:rPr>
          <w:color w:val="000000"/>
          <w:sz w:val="22"/>
          <w:szCs w:val="22"/>
        </w:rPr>
        <w:t>/s,</w:t>
      </w:r>
    </w:p>
    <w:p w14:paraId="45E74405" w14:textId="77777777" w:rsidR="008009CA" w:rsidRDefault="00000000">
      <w:pPr>
        <w:numPr>
          <w:ilvl w:val="1"/>
          <w:numId w:val="20"/>
        </w:numPr>
        <w:jc w:val="both"/>
        <w:textAlignment w:val="baseline"/>
        <w:rPr>
          <w:color w:val="000000"/>
          <w:sz w:val="22"/>
          <w:szCs w:val="22"/>
        </w:rPr>
      </w:pPr>
      <w:r>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54295DB0" w14:textId="77777777" w:rsidR="008009CA" w:rsidRDefault="00000000">
      <w:pPr>
        <w:numPr>
          <w:ilvl w:val="1"/>
          <w:numId w:val="20"/>
        </w:numPr>
        <w:jc w:val="both"/>
        <w:textAlignment w:val="baseline"/>
        <w:rPr>
          <w:color w:val="000000"/>
          <w:sz w:val="22"/>
          <w:szCs w:val="22"/>
        </w:rPr>
      </w:pPr>
      <w:r>
        <w:rPr>
          <w:color w:val="000000"/>
          <w:sz w:val="22"/>
          <w:szCs w:val="22"/>
        </w:rPr>
        <w:t>zainstalowana dowolna przeglądarka internetowa, w przypadku Internet Explorer minimalnie wersja 10.0,</w:t>
      </w:r>
    </w:p>
    <w:p w14:paraId="51FC1C07" w14:textId="77777777" w:rsidR="008009CA" w:rsidRDefault="00000000">
      <w:pPr>
        <w:numPr>
          <w:ilvl w:val="1"/>
          <w:numId w:val="20"/>
        </w:numPr>
        <w:jc w:val="both"/>
        <w:textAlignment w:val="baseline"/>
        <w:rPr>
          <w:color w:val="000000"/>
          <w:sz w:val="22"/>
          <w:szCs w:val="22"/>
        </w:rPr>
      </w:pPr>
      <w:r>
        <w:rPr>
          <w:color w:val="000000"/>
          <w:sz w:val="22"/>
          <w:szCs w:val="22"/>
        </w:rPr>
        <w:t>włączona obsługa JavaScript,</w:t>
      </w:r>
    </w:p>
    <w:p w14:paraId="4FCC1262" w14:textId="77777777" w:rsidR="008009CA" w:rsidRDefault="00000000">
      <w:pPr>
        <w:numPr>
          <w:ilvl w:val="1"/>
          <w:numId w:val="20"/>
        </w:numPr>
        <w:jc w:val="both"/>
        <w:textAlignment w:val="baseline"/>
        <w:rPr>
          <w:color w:val="000000"/>
          <w:sz w:val="22"/>
          <w:szCs w:val="22"/>
        </w:rPr>
      </w:pPr>
      <w:r>
        <w:rPr>
          <w:color w:val="000000"/>
          <w:sz w:val="22"/>
          <w:szCs w:val="22"/>
        </w:rPr>
        <w:t xml:space="preserve">zainstalowany program Adobe </w:t>
      </w:r>
      <w:proofErr w:type="spellStart"/>
      <w:r>
        <w:rPr>
          <w:color w:val="000000"/>
          <w:sz w:val="22"/>
          <w:szCs w:val="22"/>
        </w:rPr>
        <w:t>Acrobat</w:t>
      </w:r>
      <w:proofErr w:type="spellEnd"/>
      <w:r>
        <w:rPr>
          <w:color w:val="000000"/>
          <w:sz w:val="22"/>
          <w:szCs w:val="22"/>
        </w:rPr>
        <w:t xml:space="preserve"> Reader lub inny obsługujący format plików .pdf,</w:t>
      </w:r>
    </w:p>
    <w:p w14:paraId="62EA0B46" w14:textId="77777777" w:rsidR="008009CA" w:rsidRDefault="00000000">
      <w:pPr>
        <w:numPr>
          <w:ilvl w:val="1"/>
          <w:numId w:val="20"/>
        </w:numPr>
        <w:jc w:val="both"/>
        <w:textAlignment w:val="baseline"/>
        <w:rPr>
          <w:color w:val="000000"/>
          <w:sz w:val="22"/>
          <w:szCs w:val="22"/>
        </w:rPr>
      </w:pPr>
      <w:r>
        <w:rPr>
          <w:color w:val="000000"/>
          <w:sz w:val="22"/>
          <w:szCs w:val="22"/>
        </w:rPr>
        <w:t>Szyfrowanie na platformazakupowa.pl odbywa się za pomocą protokołu TLS 1.3.</w:t>
      </w:r>
    </w:p>
    <w:p w14:paraId="47BF55D2" w14:textId="77777777" w:rsidR="008009CA" w:rsidRDefault="00000000">
      <w:pPr>
        <w:numPr>
          <w:ilvl w:val="1"/>
          <w:numId w:val="20"/>
        </w:numPr>
        <w:tabs>
          <w:tab w:val="left" w:pos="709"/>
        </w:tabs>
        <w:jc w:val="both"/>
        <w:textAlignment w:val="baseline"/>
        <w:rPr>
          <w:color w:val="000000"/>
          <w:sz w:val="22"/>
          <w:szCs w:val="22"/>
        </w:rPr>
      </w:pPr>
      <w:r>
        <w:rPr>
          <w:color w:val="000000"/>
          <w:sz w:val="22"/>
          <w:szCs w:val="22"/>
        </w:rPr>
        <w:t>Oznaczenie czasu odbioru danych przez platformę zakupową stanowi datę oraz dokładny czas (</w:t>
      </w:r>
      <w:proofErr w:type="spellStart"/>
      <w:r>
        <w:rPr>
          <w:color w:val="000000"/>
          <w:sz w:val="22"/>
          <w:szCs w:val="22"/>
        </w:rPr>
        <w:t>hh:mm:ss</w:t>
      </w:r>
      <w:proofErr w:type="spellEnd"/>
      <w:r>
        <w:rPr>
          <w:color w:val="000000"/>
          <w:sz w:val="22"/>
          <w:szCs w:val="22"/>
        </w:rPr>
        <w:t>) generowany wg. czasu lokalnego serwera synchronizowanego z zegarem Głównego Urzędu Miar.</w:t>
      </w:r>
    </w:p>
    <w:p w14:paraId="124C2784" w14:textId="77777777" w:rsidR="008009CA" w:rsidRDefault="00000000">
      <w:pPr>
        <w:numPr>
          <w:ilvl w:val="1"/>
          <w:numId w:val="2"/>
        </w:numPr>
        <w:spacing w:before="120"/>
        <w:ind w:left="709"/>
        <w:jc w:val="both"/>
        <w:outlineLvl w:val="1"/>
        <w:rPr>
          <w:bCs/>
          <w:iCs/>
          <w:color w:val="000000"/>
          <w:sz w:val="22"/>
          <w:szCs w:val="22"/>
        </w:rPr>
      </w:pPr>
      <w:bookmarkStart w:id="16" w:name="_Hlk37938680"/>
      <w:r>
        <w:rPr>
          <w:bCs/>
          <w:iCs/>
          <w:color w:val="000000"/>
          <w:sz w:val="22"/>
          <w:szCs w:val="22"/>
        </w:rPr>
        <w:t>Postępowanie o udzielenie zamówienia prowadzi się w języku polskim. Dokumenty sporządzone w języku obcym są składane wraz z tłumaczeniem na język polski</w:t>
      </w:r>
      <w:bookmarkEnd w:id="16"/>
      <w:r>
        <w:rPr>
          <w:bCs/>
          <w:iCs/>
          <w:color w:val="000000"/>
          <w:sz w:val="22"/>
          <w:szCs w:val="22"/>
        </w:rPr>
        <w:t>.</w:t>
      </w:r>
    </w:p>
    <w:p w14:paraId="0E94BEB5" w14:textId="77777777" w:rsidR="008009CA" w:rsidRDefault="00000000">
      <w:pPr>
        <w:numPr>
          <w:ilvl w:val="1"/>
          <w:numId w:val="2"/>
        </w:numPr>
        <w:spacing w:before="120"/>
        <w:jc w:val="both"/>
        <w:outlineLvl w:val="1"/>
        <w:rPr>
          <w:bCs/>
          <w:iCs/>
          <w:color w:val="000000"/>
          <w:sz w:val="22"/>
          <w:szCs w:val="22"/>
        </w:rPr>
      </w:pPr>
      <w:r>
        <w:rPr>
          <w:bCs/>
          <w:iCs/>
          <w:color w:val="000000"/>
          <w:sz w:val="22"/>
          <w:szCs w:val="22"/>
        </w:rPr>
        <w:t>Osobami uprawnionymi do kontaktu z Wykonawcami są:</w:t>
      </w:r>
    </w:p>
    <w:p w14:paraId="7B64F1BA" w14:textId="77777777" w:rsidR="008009CA" w:rsidRDefault="00000000">
      <w:pPr>
        <w:tabs>
          <w:tab w:val="left" w:pos="708"/>
        </w:tabs>
        <w:ind w:left="680"/>
        <w:jc w:val="both"/>
        <w:outlineLvl w:val="1"/>
        <w:rPr>
          <w:bCs/>
          <w:iCs/>
          <w:color w:val="000000"/>
          <w:sz w:val="22"/>
          <w:szCs w:val="22"/>
        </w:rPr>
      </w:pPr>
      <w:bookmarkStart w:id="17" w:name="_Toc258314250"/>
      <w:r>
        <w:rPr>
          <w:bCs/>
          <w:iCs/>
          <w:color w:val="000000"/>
          <w:sz w:val="22"/>
          <w:szCs w:val="22"/>
        </w:rPr>
        <w:t>w zakresie formalnym:</w:t>
      </w:r>
    </w:p>
    <w:tbl>
      <w:tblPr>
        <w:tblW w:w="8470" w:type="dxa"/>
        <w:tblInd w:w="828" w:type="dxa"/>
        <w:tblLook w:val="01E0" w:firstRow="1" w:lastRow="1" w:firstColumn="1" w:lastColumn="1" w:noHBand="0" w:noVBand="0"/>
      </w:tblPr>
      <w:tblGrid>
        <w:gridCol w:w="8470"/>
      </w:tblGrid>
      <w:tr w:rsidR="008009CA" w14:paraId="4259ED85" w14:textId="77777777">
        <w:tc>
          <w:tcPr>
            <w:tcW w:w="8470" w:type="dxa"/>
            <w:shd w:val="clear" w:color="auto" w:fill="auto"/>
          </w:tcPr>
          <w:p w14:paraId="6A9A73D0" w14:textId="77777777" w:rsidR="008009CA" w:rsidRDefault="00000000">
            <w:pPr>
              <w:rPr>
                <w:sz w:val="22"/>
                <w:szCs w:val="22"/>
              </w:rPr>
            </w:pPr>
            <w:r>
              <w:rPr>
                <w:sz w:val="22"/>
                <w:szCs w:val="22"/>
              </w:rPr>
              <w:t xml:space="preserve"> Paweł Nowak -   tel.: ( 041) 3153121, e-mail: inwestycje@checiny.pl</w:t>
            </w:r>
          </w:p>
        </w:tc>
      </w:tr>
    </w:tbl>
    <w:p w14:paraId="0EF9E3EE" w14:textId="77777777" w:rsidR="008009CA" w:rsidRDefault="00000000">
      <w:pPr>
        <w:tabs>
          <w:tab w:val="left" w:pos="708"/>
        </w:tabs>
        <w:ind w:left="680"/>
        <w:jc w:val="both"/>
        <w:outlineLvl w:val="1"/>
        <w:rPr>
          <w:bCs/>
          <w:iCs/>
          <w:color w:val="000000"/>
          <w:sz w:val="22"/>
          <w:szCs w:val="22"/>
        </w:rPr>
      </w:pPr>
      <w:r>
        <w:rPr>
          <w:bCs/>
          <w:iCs/>
          <w:color w:val="000000"/>
          <w:sz w:val="22"/>
          <w:szCs w:val="22"/>
        </w:rPr>
        <w:t>w zakresie merytorycznym:</w:t>
      </w:r>
    </w:p>
    <w:tbl>
      <w:tblPr>
        <w:tblW w:w="8470" w:type="dxa"/>
        <w:tblInd w:w="828" w:type="dxa"/>
        <w:tblLook w:val="01E0" w:firstRow="1" w:lastRow="1" w:firstColumn="1" w:lastColumn="1" w:noHBand="0" w:noVBand="0"/>
      </w:tblPr>
      <w:tblGrid>
        <w:gridCol w:w="8470"/>
      </w:tblGrid>
      <w:tr w:rsidR="008009CA" w14:paraId="48462B3C" w14:textId="77777777">
        <w:tc>
          <w:tcPr>
            <w:tcW w:w="8470" w:type="dxa"/>
            <w:shd w:val="clear" w:color="auto" w:fill="auto"/>
          </w:tcPr>
          <w:p w14:paraId="23A9E86C" w14:textId="77777777" w:rsidR="008009CA" w:rsidRDefault="00000000">
            <w:r>
              <w:rPr>
                <w:sz w:val="22"/>
                <w:szCs w:val="22"/>
                <w:lang w:val="de-DE"/>
              </w:rPr>
              <w:t xml:space="preserve">  Urszula </w:t>
            </w:r>
            <w:proofErr w:type="spellStart"/>
            <w:r>
              <w:rPr>
                <w:sz w:val="22"/>
                <w:szCs w:val="22"/>
                <w:lang w:val="de-DE"/>
              </w:rPr>
              <w:t>Paździerz</w:t>
            </w:r>
            <w:proofErr w:type="spellEnd"/>
            <w:r>
              <w:rPr>
                <w:sz w:val="22"/>
                <w:szCs w:val="22"/>
                <w:lang w:val="de-DE"/>
              </w:rPr>
              <w:t xml:space="preserve"> -   tel.: (041 ) 3151095, </w:t>
            </w:r>
            <w:proofErr w:type="spellStart"/>
            <w:r>
              <w:rPr>
                <w:sz w:val="22"/>
                <w:szCs w:val="22"/>
                <w:lang w:val="de-DE"/>
              </w:rPr>
              <w:t>e-mail</w:t>
            </w:r>
            <w:proofErr w:type="spellEnd"/>
            <w:r>
              <w:rPr>
                <w:sz w:val="22"/>
                <w:szCs w:val="22"/>
                <w:lang w:val="de-DE"/>
              </w:rPr>
              <w:t>:</w:t>
            </w:r>
            <w:r>
              <w:rPr>
                <w:color w:val="1F4E79"/>
                <w:sz w:val="22"/>
                <w:szCs w:val="22"/>
                <w:u w:val="single"/>
                <w:lang w:val="de-DE"/>
              </w:rPr>
              <w:t xml:space="preserve"> zgk</w:t>
            </w:r>
            <w:r>
              <w:rPr>
                <w:sz w:val="22"/>
                <w:szCs w:val="22"/>
                <w:lang w:val="de-DE"/>
              </w:rPr>
              <w:t>@checiny.pl</w:t>
            </w:r>
          </w:p>
        </w:tc>
      </w:tr>
    </w:tbl>
    <w:p w14:paraId="46F578E2" w14:textId="77777777" w:rsidR="008009CA" w:rsidRDefault="00000000">
      <w:pPr>
        <w:numPr>
          <w:ilvl w:val="0"/>
          <w:numId w:val="2"/>
        </w:numPr>
        <w:spacing w:before="200" w:after="60"/>
        <w:ind w:left="431" w:hanging="431"/>
        <w:jc w:val="both"/>
        <w:outlineLvl w:val="0"/>
        <w:rPr>
          <w:b/>
          <w:caps/>
          <w:kern w:val="2"/>
          <w:sz w:val="22"/>
          <w:szCs w:val="22"/>
        </w:rPr>
      </w:pPr>
      <w:r>
        <w:rPr>
          <w:b/>
          <w:caps/>
          <w:kern w:val="2"/>
          <w:sz w:val="22"/>
          <w:szCs w:val="22"/>
        </w:rPr>
        <w:t>OPIS SPO</w:t>
      </w:r>
      <w:bookmarkStart w:id="18" w:name="_Hlk37938975"/>
      <w:r>
        <w:rPr>
          <w:b/>
          <w:caps/>
          <w:kern w:val="2"/>
          <w:sz w:val="22"/>
          <w:szCs w:val="22"/>
        </w:rPr>
        <w:t>SOBU UDZIELANIA WYJAŚNIEŃ TREŚCI SWZ</w:t>
      </w:r>
      <w:bookmarkEnd w:id="18"/>
    </w:p>
    <w:p w14:paraId="522B5902" w14:textId="77777777" w:rsidR="008009CA" w:rsidRDefault="00000000">
      <w:pPr>
        <w:numPr>
          <w:ilvl w:val="1"/>
          <w:numId w:val="2"/>
        </w:numPr>
        <w:spacing w:before="120"/>
        <w:jc w:val="both"/>
        <w:outlineLvl w:val="1"/>
      </w:pPr>
      <w:bookmarkStart w:id="19" w:name="_Hlk37783375"/>
      <w:r>
        <w:rPr>
          <w:bCs/>
          <w:iCs/>
          <w:color w:val="000000"/>
          <w:sz w:val="22"/>
          <w:szCs w:val="22"/>
        </w:rPr>
        <w:t xml:space="preserve">Wykonawca może zwrócić się do Zamawiającego z wnioskiem o wyjaśnienie treści SWZ, przekazanym za pośrednictwem </w:t>
      </w:r>
      <w:hyperlink r:id="rId20">
        <w:r>
          <w:rPr>
            <w:rStyle w:val="ListLabel35"/>
          </w:rPr>
          <w:t>platformazakupowa.pl</w:t>
        </w:r>
      </w:hyperlink>
      <w:r>
        <w:rPr>
          <w:color w:val="000000"/>
          <w:sz w:val="22"/>
          <w:szCs w:val="22"/>
        </w:rPr>
        <w:t xml:space="preserve"> poprzez kliknięcie przycisku  „Wyślij wiadomość do zamawiającego” po których pojawi się komunikat, że wiadomość została wysłana do zamawiającego</w:t>
      </w:r>
      <w:r>
        <w:rPr>
          <w:bCs/>
          <w:iCs/>
          <w:sz w:val="22"/>
          <w:szCs w:val="22"/>
        </w:rPr>
        <w:t>.</w:t>
      </w:r>
      <w:bookmarkStart w:id="20" w:name="_Hlk37783409"/>
      <w:bookmarkEnd w:id="19"/>
    </w:p>
    <w:p w14:paraId="64027293" w14:textId="77777777" w:rsidR="008009CA" w:rsidRDefault="00000000">
      <w:pPr>
        <w:numPr>
          <w:ilvl w:val="1"/>
          <w:numId w:val="2"/>
        </w:numPr>
        <w:spacing w:before="120"/>
        <w:jc w:val="both"/>
        <w:outlineLvl w:val="1"/>
        <w:rPr>
          <w:bCs/>
          <w:iCs/>
          <w:color w:val="000000"/>
          <w:sz w:val="22"/>
          <w:szCs w:val="22"/>
        </w:rPr>
      </w:pPr>
      <w:r>
        <w:rPr>
          <w:bCs/>
          <w:iCs/>
          <w:color w:val="000000"/>
          <w:sz w:val="22"/>
          <w:szCs w:val="22"/>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20"/>
    </w:p>
    <w:p w14:paraId="4CF24ADE" w14:textId="77777777" w:rsidR="008009CA" w:rsidRDefault="00000000">
      <w:pPr>
        <w:numPr>
          <w:ilvl w:val="1"/>
          <w:numId w:val="2"/>
        </w:numPr>
        <w:spacing w:before="120"/>
        <w:jc w:val="both"/>
        <w:outlineLvl w:val="1"/>
        <w:rPr>
          <w:bCs/>
          <w:iCs/>
          <w:color w:val="000000"/>
          <w:sz w:val="22"/>
          <w:szCs w:val="22"/>
        </w:rPr>
      </w:pPr>
      <w:r>
        <w:rPr>
          <w:bCs/>
          <w:iCs/>
          <w:color w:val="000000"/>
          <w:sz w:val="22"/>
          <w:szCs w:val="22"/>
        </w:rPr>
        <w:t>Jeżeli wniosek o wyjaśnienie treści SWZ nie wpłynie w terminie, o którym mowa w punkcie powyżej, Zamawiający nie ma obowiązku udzielania wyjaśnień SWZ.</w:t>
      </w:r>
    </w:p>
    <w:p w14:paraId="062EFBD9" w14:textId="77777777" w:rsidR="008009CA" w:rsidRDefault="00000000">
      <w:pPr>
        <w:numPr>
          <w:ilvl w:val="1"/>
          <w:numId w:val="2"/>
        </w:numPr>
        <w:spacing w:before="120"/>
        <w:jc w:val="both"/>
        <w:outlineLvl w:val="1"/>
        <w:rPr>
          <w:bCs/>
          <w:iCs/>
          <w:color w:val="000000"/>
          <w:sz w:val="22"/>
          <w:szCs w:val="22"/>
        </w:rPr>
      </w:pPr>
      <w:r>
        <w:rPr>
          <w:bCs/>
          <w:iCs/>
          <w:color w:val="000000"/>
          <w:sz w:val="22"/>
          <w:szCs w:val="22"/>
        </w:rPr>
        <w:lastRenderedPageBreak/>
        <w:t>Przedłużenie terminu składania ofert, nie wpływa na bieg terminu składania wniosku o wyjaśnienie treści SWZ.</w:t>
      </w:r>
    </w:p>
    <w:p w14:paraId="53805519" w14:textId="77777777" w:rsidR="008009CA" w:rsidRDefault="00000000">
      <w:pPr>
        <w:numPr>
          <w:ilvl w:val="1"/>
          <w:numId w:val="2"/>
        </w:numPr>
        <w:spacing w:before="120"/>
        <w:jc w:val="both"/>
        <w:outlineLvl w:val="1"/>
        <w:rPr>
          <w:bCs/>
          <w:iCs/>
          <w:color w:val="000000"/>
          <w:sz w:val="22"/>
          <w:szCs w:val="22"/>
        </w:rPr>
      </w:pPr>
      <w:r>
        <w:rPr>
          <w:bCs/>
          <w:iCs/>
          <w:color w:val="000000"/>
          <w:sz w:val="22"/>
          <w:szCs w:val="22"/>
        </w:rPr>
        <w:t>Treść zapytań wraz z wyjaśnieniami Zamawiający udostępni na stronie internetowej prowadzonego postępowania, bez ujawniania źródła zapytania.</w:t>
      </w:r>
    </w:p>
    <w:p w14:paraId="7D4D92CB" w14:textId="77777777" w:rsidR="008009CA" w:rsidRDefault="00000000">
      <w:pPr>
        <w:numPr>
          <w:ilvl w:val="1"/>
          <w:numId w:val="2"/>
        </w:numPr>
        <w:spacing w:before="120"/>
        <w:jc w:val="both"/>
        <w:outlineLvl w:val="1"/>
        <w:rPr>
          <w:bCs/>
          <w:iCs/>
          <w:color w:val="000000"/>
          <w:sz w:val="22"/>
          <w:szCs w:val="22"/>
        </w:rPr>
      </w:pPr>
      <w:bookmarkStart w:id="21" w:name="_Hlk37938993"/>
      <w:r>
        <w:rPr>
          <w:bCs/>
          <w:iCs/>
          <w:color w:val="000000"/>
          <w:sz w:val="22"/>
          <w:szCs w:val="22"/>
        </w:rPr>
        <w:t xml:space="preserve">W </w:t>
      </w:r>
      <w:bookmarkEnd w:id="21"/>
      <w:r>
        <w:rPr>
          <w:bCs/>
          <w:iCs/>
          <w:color w:val="000000"/>
          <w:sz w:val="22"/>
          <w:szCs w:val="22"/>
        </w:rPr>
        <w:t>uzasadnionych przypadkach Zamawiający może przed upływem terminu składania ofert zmienić treść SWZ. Dokonaną zmianę treści SWZ Zamawiający udostępni na stronie internetowej prowadzonego postępowania.</w:t>
      </w:r>
    </w:p>
    <w:p w14:paraId="24057979" w14:textId="77777777" w:rsidR="008009CA" w:rsidRDefault="00000000">
      <w:pPr>
        <w:numPr>
          <w:ilvl w:val="0"/>
          <w:numId w:val="2"/>
        </w:numPr>
        <w:spacing w:before="200" w:after="60"/>
        <w:ind w:left="431" w:hanging="431"/>
        <w:jc w:val="both"/>
        <w:outlineLvl w:val="0"/>
        <w:rPr>
          <w:b/>
          <w:bCs/>
          <w:caps/>
          <w:kern w:val="2"/>
          <w:sz w:val="22"/>
          <w:szCs w:val="22"/>
        </w:rPr>
      </w:pPr>
      <w:r>
        <w:rPr>
          <w:b/>
          <w:bCs/>
          <w:caps/>
          <w:kern w:val="2"/>
          <w:sz w:val="22"/>
          <w:szCs w:val="22"/>
        </w:rPr>
        <w:t>Wymagania dotycz</w:t>
      </w:r>
      <w:r>
        <w:rPr>
          <w:rFonts w:eastAsia="TimesNewRoman" w:cs="TimesNewRoman"/>
          <w:b/>
          <w:bCs/>
          <w:caps/>
          <w:kern w:val="2"/>
          <w:sz w:val="22"/>
          <w:szCs w:val="22"/>
        </w:rPr>
        <w:t>ą</w:t>
      </w:r>
      <w:r>
        <w:rPr>
          <w:b/>
          <w:bCs/>
          <w:caps/>
          <w:kern w:val="2"/>
          <w:sz w:val="22"/>
          <w:szCs w:val="22"/>
        </w:rPr>
        <w:t>ce wadium</w:t>
      </w:r>
      <w:bookmarkEnd w:id="17"/>
    </w:p>
    <w:p w14:paraId="0111D706" w14:textId="77777777" w:rsidR="008009CA" w:rsidRDefault="00000000">
      <w:pPr>
        <w:numPr>
          <w:ilvl w:val="1"/>
          <w:numId w:val="19"/>
        </w:numPr>
        <w:spacing w:before="120"/>
        <w:jc w:val="both"/>
        <w:outlineLvl w:val="1"/>
      </w:pPr>
      <w:r>
        <w:rPr>
          <w:bCs/>
          <w:iCs/>
          <w:color w:val="000000"/>
          <w:sz w:val="22"/>
          <w:szCs w:val="22"/>
          <w:lang w:eastAsia="x-none"/>
        </w:rPr>
        <w:t xml:space="preserve">Zamawiający nie wymaga wniesienia wadium. </w:t>
      </w:r>
      <w:bookmarkStart w:id="22" w:name="_Toc258314251"/>
      <w:r>
        <w:rPr>
          <w:b/>
          <w:i/>
          <w:color w:val="000000"/>
          <w:sz w:val="22"/>
          <w:szCs w:val="22"/>
          <w:lang w:val="x-none" w:eastAsia="x-none"/>
        </w:rPr>
        <w:t xml:space="preserve"> </w:t>
      </w:r>
    </w:p>
    <w:p w14:paraId="2472C045" w14:textId="77777777" w:rsidR="008009CA" w:rsidRDefault="00000000">
      <w:pPr>
        <w:numPr>
          <w:ilvl w:val="0"/>
          <w:numId w:val="2"/>
        </w:numPr>
        <w:spacing w:before="200" w:after="60"/>
        <w:ind w:left="431" w:hanging="431"/>
        <w:jc w:val="both"/>
        <w:outlineLvl w:val="0"/>
        <w:rPr>
          <w:b/>
          <w:bCs/>
          <w:caps/>
          <w:kern w:val="2"/>
          <w:sz w:val="22"/>
          <w:szCs w:val="22"/>
        </w:rPr>
      </w:pPr>
      <w:r>
        <w:rPr>
          <w:b/>
          <w:bCs/>
          <w:caps/>
          <w:kern w:val="2"/>
          <w:sz w:val="22"/>
          <w:szCs w:val="22"/>
        </w:rPr>
        <w:t>Termin zwi</w:t>
      </w:r>
      <w:r>
        <w:rPr>
          <w:rFonts w:eastAsia="TimesNewRoman" w:cs="TimesNewRoman"/>
          <w:b/>
          <w:bCs/>
          <w:caps/>
          <w:kern w:val="2"/>
          <w:sz w:val="22"/>
          <w:szCs w:val="22"/>
        </w:rPr>
        <w:t>ą</w:t>
      </w:r>
      <w:r>
        <w:rPr>
          <w:b/>
          <w:bCs/>
          <w:caps/>
          <w:kern w:val="2"/>
          <w:sz w:val="22"/>
          <w:szCs w:val="22"/>
        </w:rPr>
        <w:t>zania ofert</w:t>
      </w:r>
      <w:r>
        <w:rPr>
          <w:rFonts w:eastAsia="TimesNewRoman" w:cs="TimesNewRoman"/>
          <w:b/>
          <w:bCs/>
          <w:caps/>
          <w:kern w:val="2"/>
          <w:sz w:val="22"/>
          <w:szCs w:val="22"/>
        </w:rPr>
        <w:t>ą</w:t>
      </w:r>
      <w:bookmarkEnd w:id="22"/>
    </w:p>
    <w:p w14:paraId="6146EEA8" w14:textId="2E4987CD" w:rsidR="008009CA" w:rsidRDefault="00000000">
      <w:pPr>
        <w:numPr>
          <w:ilvl w:val="1"/>
          <w:numId w:val="2"/>
        </w:numPr>
        <w:spacing w:before="120"/>
        <w:jc w:val="both"/>
        <w:outlineLvl w:val="1"/>
      </w:pPr>
      <w:r>
        <w:rPr>
          <w:bCs/>
          <w:iCs/>
          <w:color w:val="000000"/>
          <w:sz w:val="22"/>
          <w:szCs w:val="22"/>
        </w:rPr>
        <w:t xml:space="preserve">Wykonawca pozostaje związany ofertą do dnia </w:t>
      </w:r>
      <w:r>
        <w:rPr>
          <w:b/>
          <w:bCs/>
          <w:iCs/>
          <w:color w:val="000000"/>
          <w:sz w:val="22"/>
          <w:szCs w:val="22"/>
        </w:rPr>
        <w:t>2023-12-2</w:t>
      </w:r>
      <w:r w:rsidR="008940AB">
        <w:rPr>
          <w:b/>
          <w:bCs/>
          <w:iCs/>
          <w:color w:val="000000"/>
          <w:sz w:val="22"/>
          <w:szCs w:val="22"/>
        </w:rPr>
        <w:t>9</w:t>
      </w:r>
      <w:r>
        <w:rPr>
          <w:bCs/>
          <w:iCs/>
          <w:color w:val="000000"/>
          <w:sz w:val="22"/>
          <w:szCs w:val="22"/>
        </w:rPr>
        <w:t>.</w:t>
      </w:r>
    </w:p>
    <w:p w14:paraId="793E9555" w14:textId="77777777" w:rsidR="008009CA" w:rsidRDefault="00000000">
      <w:pPr>
        <w:numPr>
          <w:ilvl w:val="1"/>
          <w:numId w:val="2"/>
        </w:numPr>
        <w:spacing w:before="120"/>
        <w:jc w:val="both"/>
        <w:outlineLvl w:val="1"/>
        <w:rPr>
          <w:bCs/>
          <w:iCs/>
          <w:color w:val="000000"/>
          <w:sz w:val="22"/>
          <w:szCs w:val="22"/>
        </w:rPr>
      </w:pPr>
      <w:r>
        <w:rPr>
          <w:bCs/>
          <w:iCs/>
          <w:color w:val="000000"/>
          <w:sz w:val="22"/>
          <w:szCs w:val="22"/>
        </w:rPr>
        <w:t>Bieg terminu związania ofertą rozpoczyna się wraz z upływem terminu składania ofert.</w:t>
      </w:r>
    </w:p>
    <w:p w14:paraId="70F3CE6B" w14:textId="77777777" w:rsidR="008009CA" w:rsidRDefault="00000000">
      <w:pPr>
        <w:numPr>
          <w:ilvl w:val="1"/>
          <w:numId w:val="2"/>
        </w:numPr>
        <w:spacing w:before="120"/>
        <w:jc w:val="both"/>
        <w:outlineLvl w:val="1"/>
        <w:rPr>
          <w:bCs/>
          <w:iCs/>
          <w:color w:val="000000"/>
          <w:sz w:val="22"/>
          <w:szCs w:val="22"/>
        </w:rPr>
      </w:pPr>
      <w:r>
        <w:rPr>
          <w:bCs/>
          <w:iCs/>
          <w:color w:val="000000"/>
          <w:sz w:val="22"/>
          <w:szCs w:val="22"/>
        </w:rPr>
        <w:t xml:space="preserve">W przypadku, gdy wybór najkorzystniejszej oferty nie nastąpi przed upływem terminu związania ofertą, Zamawiający przed upływem tego terminu zwróci się jednokrotnie do Wykonawców </w:t>
      </w:r>
      <w:r>
        <w:rPr>
          <w:bCs/>
          <w:iCs/>
          <w:color w:val="000000"/>
          <w:sz w:val="22"/>
          <w:szCs w:val="22"/>
        </w:rPr>
        <w:br/>
        <w:t xml:space="preserve">o wyrażenie zgody na przedłużenie terminu związania ofertą o wskazywany przez niego okres, nie dłuższy niż 30 dni. </w:t>
      </w:r>
    </w:p>
    <w:p w14:paraId="5442D87B" w14:textId="77777777" w:rsidR="008009CA" w:rsidRDefault="00000000">
      <w:pPr>
        <w:numPr>
          <w:ilvl w:val="1"/>
          <w:numId w:val="2"/>
        </w:numPr>
        <w:spacing w:before="120"/>
        <w:jc w:val="both"/>
        <w:outlineLvl w:val="1"/>
        <w:rPr>
          <w:bCs/>
          <w:iCs/>
          <w:color w:val="000000"/>
          <w:sz w:val="22"/>
          <w:szCs w:val="22"/>
        </w:rPr>
      </w:pPr>
      <w:r>
        <w:rPr>
          <w:bCs/>
          <w:iCs/>
          <w:color w:val="000000"/>
          <w:sz w:val="22"/>
          <w:szCs w:val="22"/>
        </w:rPr>
        <w:t>Przedłużenie terminu związania ofertą, następuje wraz z przedłużeniem okresu ważności wadium albo, jeżeli nie jest to możliwe, z wniesieniem nowego wadium na przedłużony okres związania ofertą</w:t>
      </w:r>
    </w:p>
    <w:p w14:paraId="2377B908" w14:textId="77777777" w:rsidR="008009CA" w:rsidRDefault="00000000">
      <w:pPr>
        <w:numPr>
          <w:ilvl w:val="0"/>
          <w:numId w:val="2"/>
        </w:numPr>
        <w:spacing w:before="200" w:after="60"/>
        <w:ind w:left="431" w:hanging="431"/>
        <w:jc w:val="both"/>
        <w:outlineLvl w:val="0"/>
        <w:rPr>
          <w:b/>
          <w:bCs/>
          <w:caps/>
          <w:kern w:val="2"/>
          <w:sz w:val="22"/>
          <w:szCs w:val="22"/>
        </w:rPr>
      </w:pPr>
      <w:bookmarkStart w:id="23" w:name="_Toc258314252"/>
      <w:r>
        <w:rPr>
          <w:b/>
          <w:bCs/>
          <w:caps/>
          <w:kern w:val="2"/>
          <w:sz w:val="22"/>
          <w:szCs w:val="22"/>
        </w:rPr>
        <w:t>Opis sposobu przygotowywania ofert</w:t>
      </w:r>
      <w:bookmarkEnd w:id="23"/>
      <w:r>
        <w:rPr>
          <w:b/>
          <w:bCs/>
          <w:caps/>
          <w:kern w:val="2"/>
          <w:sz w:val="22"/>
          <w:szCs w:val="22"/>
        </w:rPr>
        <w:t xml:space="preserve"> ORAZ DOKUMENTÓW WYMAGANYCH PRZEZ ZAMAWIAJĄCEGO W SWZ</w:t>
      </w:r>
    </w:p>
    <w:p w14:paraId="43023349" w14:textId="77777777" w:rsidR="008009CA" w:rsidRDefault="00000000">
      <w:pPr>
        <w:numPr>
          <w:ilvl w:val="1"/>
          <w:numId w:val="2"/>
        </w:numPr>
        <w:spacing w:before="120"/>
        <w:jc w:val="both"/>
        <w:outlineLvl w:val="1"/>
        <w:rPr>
          <w:bCs/>
          <w:iCs/>
          <w:color w:val="000000"/>
          <w:sz w:val="22"/>
          <w:szCs w:val="22"/>
        </w:rPr>
      </w:pPr>
      <w:r>
        <w:rPr>
          <w:color w:val="000000"/>
          <w:sz w:val="22"/>
          <w:szCs w:val="22"/>
        </w:rPr>
        <w:t>Każdy z wykonawców może złożyć tylko jedną ofertę. Złożenie większej liczby ofert lub oferty zawierającej propozycje wariantowe spowoduje podlegać będzie odrzuceniu.</w:t>
      </w:r>
      <w:r>
        <w:rPr>
          <w:bCs/>
          <w:iCs/>
          <w:color w:val="000000"/>
          <w:sz w:val="22"/>
          <w:szCs w:val="22"/>
        </w:rPr>
        <w:t>.</w:t>
      </w:r>
    </w:p>
    <w:p w14:paraId="46764705" w14:textId="77777777" w:rsidR="008009CA" w:rsidRDefault="00000000">
      <w:pPr>
        <w:numPr>
          <w:ilvl w:val="1"/>
          <w:numId w:val="2"/>
        </w:numPr>
        <w:spacing w:before="120"/>
        <w:jc w:val="both"/>
        <w:outlineLvl w:val="1"/>
        <w:rPr>
          <w:bCs/>
          <w:iCs/>
          <w:color w:val="000000"/>
          <w:sz w:val="22"/>
          <w:szCs w:val="22"/>
        </w:rPr>
      </w:pPr>
      <w:r>
        <w:rPr>
          <w:bCs/>
          <w:iCs/>
          <w:color w:val="000000"/>
          <w:sz w:val="22"/>
          <w:szCs w:val="22"/>
        </w:rPr>
        <w:t>Tre</w:t>
      </w:r>
      <w:r>
        <w:rPr>
          <w:rFonts w:ascii="TimesNewRoman" w:eastAsia="TimesNewRoman" w:hAnsi="TimesNewRoman" w:cs="TimesNewRoman"/>
          <w:bCs/>
          <w:iCs/>
          <w:color w:val="000000"/>
          <w:sz w:val="22"/>
          <w:szCs w:val="22"/>
        </w:rPr>
        <w:t xml:space="preserve">ść </w:t>
      </w:r>
      <w:r>
        <w:rPr>
          <w:bCs/>
          <w:iCs/>
          <w:color w:val="000000"/>
          <w:sz w:val="22"/>
          <w:szCs w:val="22"/>
        </w:rPr>
        <w:t>oferty musi być zgodna z wymaganiami Zamawiającego określonymi w niniejszej SWZ.</w:t>
      </w:r>
    </w:p>
    <w:p w14:paraId="428F59F1" w14:textId="77777777" w:rsidR="008009CA" w:rsidRDefault="00000000">
      <w:pPr>
        <w:numPr>
          <w:ilvl w:val="1"/>
          <w:numId w:val="2"/>
        </w:numPr>
        <w:spacing w:before="120"/>
        <w:jc w:val="both"/>
        <w:outlineLvl w:val="1"/>
        <w:rPr>
          <w:bCs/>
          <w:iCs/>
          <w:color w:val="000000"/>
          <w:sz w:val="22"/>
          <w:szCs w:val="22"/>
        </w:rPr>
      </w:pPr>
      <w:r>
        <w:rPr>
          <w:color w:val="000000"/>
          <w:sz w:val="22"/>
          <w:szCs w:val="22"/>
        </w:rPr>
        <w:t xml:space="preserve">Oferta, wniosek oraz przedmiotowe środki dowodowe (jeżeli były wymagane) składane elektronicznie muszą zostać podpisane </w:t>
      </w:r>
      <w:r>
        <w:rPr>
          <w:b/>
          <w:bCs/>
          <w:color w:val="000000"/>
          <w:sz w:val="22"/>
          <w:szCs w:val="22"/>
        </w:rPr>
        <w:t>elektronicznym kwalifikowanym podpisem</w:t>
      </w:r>
      <w:r>
        <w:rPr>
          <w:color w:val="000000"/>
          <w:sz w:val="22"/>
          <w:szCs w:val="22"/>
        </w:rPr>
        <w:t xml:space="preserve"> lub </w:t>
      </w:r>
      <w:r>
        <w:rPr>
          <w:b/>
          <w:bCs/>
          <w:color w:val="000000"/>
          <w:sz w:val="22"/>
          <w:szCs w:val="22"/>
        </w:rPr>
        <w:t>podpisem zaufanym</w:t>
      </w:r>
      <w:r>
        <w:rPr>
          <w:color w:val="000000"/>
          <w:sz w:val="22"/>
          <w:szCs w:val="22"/>
        </w:rPr>
        <w:t xml:space="preserve"> lub </w:t>
      </w:r>
      <w:r>
        <w:rPr>
          <w:b/>
          <w:bCs/>
          <w:color w:val="000000"/>
          <w:sz w:val="22"/>
          <w:szCs w:val="22"/>
        </w:rPr>
        <w:t>podpisem osobistym</w:t>
      </w:r>
      <w:r>
        <w:rPr>
          <w:color w:val="000000"/>
          <w:sz w:val="22"/>
          <w:szCs w:val="22"/>
        </w:rPr>
        <w:t xml:space="preserve">. W procesie składania oferty, wniosku w tym przedmiotowych środków dowodowych na platformie, </w:t>
      </w:r>
      <w:r>
        <w:rPr>
          <w:b/>
          <w:bCs/>
          <w:color w:val="000000"/>
          <w:sz w:val="22"/>
          <w:szCs w:val="22"/>
        </w:rPr>
        <w:t>kwalifikowany podpis elektroniczny</w:t>
      </w:r>
      <w:r>
        <w:rPr>
          <w:color w:val="000000"/>
          <w:sz w:val="22"/>
          <w:szCs w:val="22"/>
        </w:rPr>
        <w:t xml:space="preserve"> lub </w:t>
      </w:r>
      <w:r>
        <w:rPr>
          <w:b/>
          <w:bCs/>
          <w:color w:val="000000"/>
          <w:sz w:val="22"/>
          <w:szCs w:val="22"/>
        </w:rPr>
        <w:t>podpis zaufany</w:t>
      </w:r>
      <w:r>
        <w:rPr>
          <w:color w:val="000000"/>
          <w:sz w:val="22"/>
          <w:szCs w:val="22"/>
        </w:rPr>
        <w:t xml:space="preserve"> lub </w:t>
      </w:r>
      <w:r>
        <w:rPr>
          <w:b/>
          <w:bCs/>
          <w:color w:val="000000"/>
          <w:sz w:val="22"/>
          <w:szCs w:val="22"/>
        </w:rPr>
        <w:t>podpis osobisty</w:t>
      </w:r>
      <w:r>
        <w:rPr>
          <w:color w:val="000000"/>
          <w:sz w:val="22"/>
          <w:szCs w:val="22"/>
        </w:rPr>
        <w:t xml:space="preserve"> Wykonawca składa bezpośrednio na dokumencie, który następnie przesyła do systemu.</w:t>
      </w:r>
    </w:p>
    <w:p w14:paraId="107A4533" w14:textId="77777777" w:rsidR="008009CA" w:rsidRDefault="00000000">
      <w:pPr>
        <w:numPr>
          <w:ilvl w:val="1"/>
          <w:numId w:val="2"/>
        </w:numPr>
        <w:spacing w:before="120"/>
        <w:jc w:val="both"/>
        <w:outlineLvl w:val="1"/>
        <w:rPr>
          <w:sz w:val="22"/>
          <w:szCs w:val="22"/>
        </w:rPr>
      </w:pPr>
      <w:r>
        <w:rPr>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DBD766A" w14:textId="77777777" w:rsidR="008009CA" w:rsidRDefault="00000000">
      <w:pPr>
        <w:numPr>
          <w:ilvl w:val="1"/>
          <w:numId w:val="2"/>
        </w:numPr>
        <w:spacing w:before="120"/>
        <w:jc w:val="both"/>
        <w:outlineLvl w:val="1"/>
        <w:rPr>
          <w:sz w:val="22"/>
          <w:szCs w:val="22"/>
        </w:rPr>
      </w:pPr>
      <w:r>
        <w:rPr>
          <w:sz w:val="22"/>
          <w:szCs w:val="22"/>
        </w:rPr>
        <w:t>Oferta powinna być:</w:t>
      </w:r>
    </w:p>
    <w:p w14:paraId="2874A5E3" w14:textId="77777777" w:rsidR="008009CA" w:rsidRDefault="00000000">
      <w:pPr>
        <w:numPr>
          <w:ilvl w:val="1"/>
          <w:numId w:val="15"/>
        </w:numPr>
        <w:ind w:left="1134" w:hanging="340"/>
        <w:jc w:val="both"/>
        <w:textAlignment w:val="baseline"/>
        <w:rPr>
          <w:color w:val="000000"/>
          <w:sz w:val="22"/>
          <w:szCs w:val="22"/>
        </w:rPr>
      </w:pPr>
      <w:r>
        <w:rPr>
          <w:color w:val="000000"/>
          <w:sz w:val="22"/>
          <w:szCs w:val="22"/>
        </w:rPr>
        <w:t>sporządzona na podstawie załączników niniejszej SWZ w języku polskim,</w:t>
      </w:r>
    </w:p>
    <w:p w14:paraId="1E0CC617" w14:textId="77777777" w:rsidR="008009CA" w:rsidRDefault="00000000">
      <w:pPr>
        <w:numPr>
          <w:ilvl w:val="1"/>
          <w:numId w:val="15"/>
        </w:numPr>
        <w:ind w:left="1134" w:hanging="340"/>
        <w:jc w:val="both"/>
        <w:textAlignment w:val="baseline"/>
      </w:pPr>
      <w:r>
        <w:rPr>
          <w:color w:val="000000"/>
          <w:sz w:val="22"/>
          <w:szCs w:val="22"/>
        </w:rPr>
        <w:t xml:space="preserve">złożona przy użyciu środków komunikacji elektronicznej tzn. za pośrednictwem </w:t>
      </w:r>
      <w:hyperlink r:id="rId21">
        <w:r>
          <w:rPr>
            <w:rStyle w:val="ListLabel35"/>
          </w:rPr>
          <w:t>platformazakupowa.pl</w:t>
        </w:r>
      </w:hyperlink>
      <w:r>
        <w:rPr>
          <w:color w:val="000000"/>
          <w:sz w:val="22"/>
          <w:szCs w:val="22"/>
        </w:rPr>
        <w:t>,</w:t>
      </w:r>
    </w:p>
    <w:p w14:paraId="6B1824EA" w14:textId="77777777" w:rsidR="008009CA" w:rsidRDefault="00000000">
      <w:pPr>
        <w:numPr>
          <w:ilvl w:val="1"/>
          <w:numId w:val="15"/>
        </w:numPr>
        <w:ind w:left="1134" w:hanging="340"/>
        <w:jc w:val="both"/>
        <w:textAlignment w:val="baseline"/>
        <w:rPr>
          <w:color w:val="000000"/>
          <w:sz w:val="22"/>
          <w:szCs w:val="22"/>
        </w:rPr>
      </w:pPr>
      <w:r>
        <w:rPr>
          <w:color w:val="000000"/>
          <w:sz w:val="22"/>
          <w:szCs w:val="22"/>
        </w:rPr>
        <w:t>podpisana kwalifikowanym podpisem elektronicznym lub podpisem zaufanym lub podpisem osobistym przez osobę/osoby upoważnioną/upoważnione</w:t>
      </w:r>
      <w:r>
        <w:rPr>
          <w:sz w:val="22"/>
          <w:szCs w:val="22"/>
        </w:rPr>
        <w:t>.</w:t>
      </w:r>
    </w:p>
    <w:p w14:paraId="184D0691" w14:textId="77777777" w:rsidR="008009CA" w:rsidRDefault="00000000">
      <w:pPr>
        <w:pStyle w:val="Nagwek2"/>
        <w:numPr>
          <w:ilvl w:val="1"/>
          <w:numId w:val="2"/>
        </w:numPr>
        <w:rPr>
          <w:sz w:val="22"/>
          <w:szCs w:val="22"/>
        </w:rPr>
      </w:pPr>
      <w:r>
        <w:rPr>
          <w:sz w:val="22"/>
          <w:szCs w:val="22"/>
        </w:rPr>
        <w:t xml:space="preserve">Podpisy kwalifikowane wykorzystywane przez wykonawców do podpisywania wszelkich plików muszą spełniać “Rozporządzenie Parlamentu Europejskiego i Rady w sprawie identyfikacji </w:t>
      </w:r>
      <w:r>
        <w:rPr>
          <w:sz w:val="22"/>
          <w:szCs w:val="22"/>
        </w:rPr>
        <w:lastRenderedPageBreak/>
        <w:t>elektronicznej i usług zaufania w odniesieniu do transakcji elektronicznych na rynku wewnętrznym (</w:t>
      </w:r>
      <w:proofErr w:type="spellStart"/>
      <w:r>
        <w:rPr>
          <w:sz w:val="22"/>
          <w:szCs w:val="22"/>
        </w:rPr>
        <w:t>eIDAS</w:t>
      </w:r>
      <w:proofErr w:type="spellEnd"/>
      <w:r>
        <w:rPr>
          <w:sz w:val="22"/>
          <w:szCs w:val="22"/>
        </w:rPr>
        <w:t>) (UE) nr 910/2014 - od 1 lipca 2016 roku”.</w:t>
      </w:r>
    </w:p>
    <w:p w14:paraId="5E01AF55" w14:textId="77777777" w:rsidR="008009CA" w:rsidRDefault="00000000">
      <w:pPr>
        <w:pStyle w:val="Nagwek2"/>
        <w:numPr>
          <w:ilvl w:val="1"/>
          <w:numId w:val="2"/>
        </w:numPr>
        <w:rPr>
          <w:sz w:val="22"/>
          <w:szCs w:val="22"/>
        </w:rPr>
      </w:pPr>
      <w:r>
        <w:rPr>
          <w:sz w:val="22"/>
          <w:szCs w:val="22"/>
        </w:rPr>
        <w:t xml:space="preserve">W przypadku wykorzystania formatu podpisu </w:t>
      </w:r>
      <w:proofErr w:type="spellStart"/>
      <w:r>
        <w:rPr>
          <w:sz w:val="22"/>
          <w:szCs w:val="22"/>
        </w:rPr>
        <w:t>XAdES</w:t>
      </w:r>
      <w:proofErr w:type="spellEnd"/>
      <w:r>
        <w:rPr>
          <w:sz w:val="22"/>
          <w:szCs w:val="22"/>
        </w:rPr>
        <w:t xml:space="preserve"> zewnętrzny. Zamawiający wymaga dołączenia odpowiedniej ilości plików tj. podpisywanych plików z danymi oraz plików podpisu </w:t>
      </w:r>
      <w:r>
        <w:rPr>
          <w:sz w:val="22"/>
          <w:szCs w:val="22"/>
        </w:rPr>
        <w:br/>
        <w:t xml:space="preserve">w formacie </w:t>
      </w:r>
      <w:proofErr w:type="spellStart"/>
      <w:r>
        <w:rPr>
          <w:sz w:val="22"/>
          <w:szCs w:val="22"/>
        </w:rPr>
        <w:t>XAdES</w:t>
      </w:r>
      <w:proofErr w:type="spellEnd"/>
      <w:r>
        <w:rPr>
          <w:sz w:val="22"/>
          <w:szCs w:val="22"/>
        </w:rPr>
        <w:t>.</w:t>
      </w:r>
    </w:p>
    <w:p w14:paraId="01B034BD" w14:textId="77777777" w:rsidR="008009CA" w:rsidRDefault="00000000">
      <w:pPr>
        <w:numPr>
          <w:ilvl w:val="1"/>
          <w:numId w:val="2"/>
        </w:numPr>
        <w:spacing w:before="120"/>
        <w:jc w:val="both"/>
        <w:outlineLvl w:val="1"/>
        <w:rPr>
          <w:bCs/>
          <w:iCs/>
          <w:color w:val="000000"/>
          <w:sz w:val="22"/>
          <w:szCs w:val="22"/>
        </w:rPr>
      </w:pPr>
      <w:r>
        <w:rPr>
          <w:color w:val="000000"/>
          <w:sz w:val="22"/>
          <w:szCs w:val="22"/>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w:t>
      </w:r>
      <w:r>
        <w:rPr>
          <w:color w:val="000000"/>
          <w:sz w:val="22"/>
          <w:szCs w:val="22"/>
        </w:rPr>
        <w:br/>
        <w:t>iż zastrzeżone informacje stanowią tajemnicę przedsiębiorstwa. Na platformie w formularzu składania oferty znajduje się miejsce wyznaczone do dołączenia części oferty stanowiącej tajemnicę przedsiębiorstwa</w:t>
      </w:r>
      <w:r>
        <w:rPr>
          <w:bCs/>
          <w:iCs/>
          <w:color w:val="000000"/>
          <w:sz w:val="22"/>
          <w:szCs w:val="22"/>
        </w:rPr>
        <w:t>.</w:t>
      </w:r>
    </w:p>
    <w:p w14:paraId="5FE3D681" w14:textId="77777777" w:rsidR="008009CA" w:rsidRDefault="00000000">
      <w:pPr>
        <w:tabs>
          <w:tab w:val="left" w:pos="708"/>
        </w:tabs>
        <w:spacing w:before="120"/>
        <w:ind w:left="680"/>
        <w:jc w:val="both"/>
        <w:outlineLvl w:val="1"/>
        <w:rPr>
          <w:bCs/>
          <w:iCs/>
          <w:color w:val="000000"/>
          <w:sz w:val="22"/>
          <w:szCs w:val="22"/>
        </w:rPr>
      </w:pPr>
      <w:r>
        <w:rPr>
          <w:bCs/>
          <w:iCs/>
          <w:color w:val="000000"/>
          <w:sz w:val="22"/>
          <w:szCs w:val="22"/>
        </w:rPr>
        <w:t>Zaleca się, aby uzasadnienie o którym mowa powyżej było sformułowane w sposób umożliwiający jego udostępnienie pozostałym uczestnikom postępowania.</w:t>
      </w:r>
    </w:p>
    <w:p w14:paraId="42A8F446" w14:textId="77777777" w:rsidR="008009CA" w:rsidRDefault="00000000">
      <w:pPr>
        <w:tabs>
          <w:tab w:val="left" w:pos="708"/>
        </w:tabs>
        <w:spacing w:before="120"/>
        <w:ind w:left="680"/>
        <w:jc w:val="both"/>
        <w:outlineLvl w:val="1"/>
        <w:rPr>
          <w:bCs/>
          <w:iCs/>
          <w:color w:val="000000"/>
          <w:sz w:val="22"/>
          <w:szCs w:val="22"/>
        </w:rPr>
      </w:pPr>
      <w:bookmarkStart w:id="24" w:name="_Hlk38143710"/>
      <w:bookmarkStart w:id="25" w:name="_Hlk37939296"/>
      <w:r>
        <w:rPr>
          <w:bCs/>
          <w:iCs/>
          <w:color w:val="000000"/>
          <w:sz w:val="22"/>
          <w:szCs w:val="22"/>
        </w:rPr>
        <w:t>Wykonawca nie może zastrzec informacji, o których mowa w art. 222 ust. 5 ustawy Pzp</w:t>
      </w:r>
      <w:bookmarkEnd w:id="24"/>
      <w:bookmarkEnd w:id="25"/>
      <w:r>
        <w:rPr>
          <w:bCs/>
          <w:iCs/>
          <w:color w:val="000000"/>
          <w:sz w:val="22"/>
          <w:szCs w:val="22"/>
        </w:rPr>
        <w:t>.</w:t>
      </w:r>
    </w:p>
    <w:p w14:paraId="66AFF100" w14:textId="77777777" w:rsidR="008009CA" w:rsidRDefault="00000000">
      <w:pPr>
        <w:numPr>
          <w:ilvl w:val="1"/>
          <w:numId w:val="2"/>
        </w:numPr>
        <w:spacing w:before="120"/>
        <w:jc w:val="both"/>
        <w:outlineLvl w:val="1"/>
        <w:rPr>
          <w:bCs/>
          <w:iCs/>
          <w:color w:val="000000"/>
          <w:sz w:val="22"/>
          <w:szCs w:val="22"/>
        </w:rPr>
      </w:pPr>
      <w:r>
        <w:rPr>
          <w:color w:val="000000"/>
          <w:sz w:val="22"/>
          <w:szCs w:val="22"/>
        </w:rPr>
        <w:t>Dokumenty i oświadczenia składane przez wykonawcę powinny być składane w języku polskim. W przypadku  załączenia dokumentów sporządzonych w innym języku niż polski, wykonawca zobowiązany jest załączyć tłumaczenie na język polski.</w:t>
      </w:r>
    </w:p>
    <w:p w14:paraId="06BD8976" w14:textId="77777777" w:rsidR="008009CA" w:rsidRDefault="00000000">
      <w:pPr>
        <w:numPr>
          <w:ilvl w:val="1"/>
          <w:numId w:val="2"/>
        </w:numPr>
        <w:spacing w:before="120"/>
        <w:jc w:val="both"/>
        <w:outlineLvl w:val="1"/>
        <w:rPr>
          <w:sz w:val="22"/>
          <w:szCs w:val="22"/>
        </w:rPr>
      </w:pPr>
      <w:r>
        <w:rPr>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04F1C08" w14:textId="77777777" w:rsidR="008009CA" w:rsidRDefault="00000000">
      <w:pPr>
        <w:numPr>
          <w:ilvl w:val="1"/>
          <w:numId w:val="2"/>
        </w:numPr>
        <w:spacing w:before="120"/>
        <w:jc w:val="both"/>
        <w:outlineLvl w:val="1"/>
        <w:rPr>
          <w:sz w:val="22"/>
          <w:szCs w:val="22"/>
        </w:rPr>
      </w:pPr>
      <w:r>
        <w:rPr>
          <w:sz w:val="22"/>
          <w:szCs w:val="22"/>
        </w:rPr>
        <w:t>Maksymalny rozmiar jednego pliku przesyłanego za pośrednictwem dedykowanych formularzy do: złożenia, zmiany, wycofania oferty wynosi 150 MB natomiast przy komunikacji wielkość pliku to maksymalnie 500 MB.</w:t>
      </w:r>
    </w:p>
    <w:p w14:paraId="65F3202B" w14:textId="77777777" w:rsidR="008009CA" w:rsidRDefault="00000000">
      <w:pPr>
        <w:numPr>
          <w:ilvl w:val="1"/>
          <w:numId w:val="2"/>
        </w:numPr>
        <w:spacing w:before="120"/>
        <w:jc w:val="both"/>
        <w:outlineLvl w:val="1"/>
      </w:pPr>
      <w:r>
        <w:rPr>
          <w:color w:val="000000"/>
          <w:sz w:val="22"/>
          <w:szCs w:val="22"/>
        </w:rPr>
        <w:t xml:space="preserve">Wykonawca, za pośrednictwem </w:t>
      </w:r>
      <w:hyperlink r:id="rId22">
        <w:r>
          <w:rPr>
            <w:rStyle w:val="ListLabel35"/>
          </w:rPr>
          <w:t>platformazakupowa.pl</w:t>
        </w:r>
      </w:hyperlink>
      <w:r>
        <w:rPr>
          <w:color w:val="000000"/>
          <w:sz w:val="22"/>
          <w:szCs w:val="22"/>
        </w:rPr>
        <w:t xml:space="preserve"> może przed upływem terminu do składania ofert zmienić lub wycofać ofertę. Sposób dokonywania zmiany lub wycofania oferty zamieszczono w instrukcji zamieszczonej na stronie internetowej pod adresem: </w:t>
      </w:r>
      <w:hyperlink r:id="rId23">
        <w:r>
          <w:rPr>
            <w:rStyle w:val="ListLabel35"/>
          </w:rPr>
          <w:t>https://platformazakupowa.pl/strona/45-instrukcje</w:t>
        </w:r>
      </w:hyperlink>
    </w:p>
    <w:p w14:paraId="3B25F37A" w14:textId="77777777" w:rsidR="008009CA" w:rsidRDefault="00000000">
      <w:pPr>
        <w:numPr>
          <w:ilvl w:val="1"/>
          <w:numId w:val="2"/>
        </w:numPr>
        <w:spacing w:before="120"/>
        <w:jc w:val="both"/>
        <w:outlineLvl w:val="1"/>
      </w:pPr>
      <w:r>
        <w:rPr>
          <w:color w:val="000000"/>
          <w:sz w:val="22"/>
          <w:szCs w:val="22"/>
        </w:rPr>
        <w:t xml:space="preserve">Zamawiający informuje, że instrukcje korzystania z </w:t>
      </w:r>
      <w:hyperlink r:id="rId24">
        <w:r>
          <w:rPr>
            <w:rStyle w:val="ListLabel35"/>
          </w:rPr>
          <w:t>platformazakupowa.pl</w:t>
        </w:r>
      </w:hyperlink>
      <w:r>
        <w:rPr>
          <w:color w:val="000000"/>
          <w:sz w:val="22"/>
          <w:szCs w:val="22"/>
        </w:rPr>
        <w:t xml:space="preserve"> dotyczące </w:t>
      </w:r>
      <w:r>
        <w:rPr>
          <w:color w:val="000000"/>
          <w:sz w:val="22"/>
          <w:szCs w:val="22"/>
        </w:rPr>
        <w:br/>
        <w:t xml:space="preserve">w szczególności logowania, składania wniosków o wyjaśnienie treści SWZ, składania ofert oraz innych czynności podejmowanych w niniejszym postępowaniu przy użyciu </w:t>
      </w:r>
      <w:hyperlink r:id="rId25">
        <w:r>
          <w:rPr>
            <w:rStyle w:val="ListLabel35"/>
          </w:rPr>
          <w:t>platformazakupowa.pl</w:t>
        </w:r>
      </w:hyperlink>
      <w:r>
        <w:rPr>
          <w:color w:val="000000"/>
          <w:sz w:val="22"/>
          <w:szCs w:val="22"/>
        </w:rPr>
        <w:t xml:space="preserve"> znajdują się w zakładce „Instrukcje dla Wykonawców" na stronie internetowej pod adresem: </w:t>
      </w:r>
      <w:hyperlink r:id="rId26">
        <w:r>
          <w:rPr>
            <w:rStyle w:val="ListLabel35"/>
          </w:rPr>
          <w:t>https://platformazakupowa.pl/strona/45-instrukcje</w:t>
        </w:r>
      </w:hyperlink>
    </w:p>
    <w:p w14:paraId="39FA71B4" w14:textId="77777777" w:rsidR="008009CA" w:rsidRDefault="00000000">
      <w:pPr>
        <w:numPr>
          <w:ilvl w:val="1"/>
          <w:numId w:val="2"/>
        </w:numPr>
        <w:spacing w:before="120"/>
        <w:jc w:val="both"/>
        <w:outlineLvl w:val="1"/>
        <w:rPr>
          <w:bCs/>
          <w:iCs/>
          <w:color w:val="000000"/>
          <w:sz w:val="22"/>
          <w:szCs w:val="22"/>
        </w:rPr>
      </w:pPr>
      <w:r>
        <w:rPr>
          <w:bCs/>
          <w:iCs/>
          <w:color w:val="000000"/>
          <w:sz w:val="22"/>
          <w:szCs w:val="22"/>
        </w:rPr>
        <w:t>Zamawiający nie przewiduje zwrotu kosztów udziału w postępowaniu. Wykonawca ponosi wszelkie koszty związane z przygotowaniem i złożeniem oferty.</w:t>
      </w:r>
    </w:p>
    <w:p w14:paraId="57E8CCD2" w14:textId="77777777" w:rsidR="008009CA" w:rsidRDefault="00000000">
      <w:pPr>
        <w:numPr>
          <w:ilvl w:val="1"/>
          <w:numId w:val="2"/>
        </w:numPr>
        <w:spacing w:before="120"/>
        <w:jc w:val="both"/>
        <w:outlineLvl w:val="1"/>
      </w:pPr>
      <w:r>
        <w:rPr>
          <w:b/>
          <w:bCs/>
          <w:color w:val="000000"/>
          <w:sz w:val="22"/>
          <w:szCs w:val="22"/>
        </w:rPr>
        <w:t xml:space="preserve">Zamawiający nie ponosi odpowiedzialności za złożenie oferty w sposób niezgodny </w:t>
      </w:r>
      <w:r>
        <w:rPr>
          <w:b/>
          <w:bCs/>
          <w:color w:val="000000"/>
          <w:sz w:val="22"/>
          <w:szCs w:val="22"/>
        </w:rPr>
        <w:br/>
        <w:t xml:space="preserve">z Instrukcją korzystania z </w:t>
      </w:r>
      <w:hyperlink r:id="rId27">
        <w:r>
          <w:rPr>
            <w:rStyle w:val="ListLabel39"/>
          </w:rPr>
          <w:t>platformazakupowa.pl</w:t>
        </w:r>
      </w:hyperlink>
      <w:r>
        <w:rPr>
          <w:color w:val="000000"/>
          <w:sz w:val="22"/>
          <w:szCs w:val="22"/>
        </w:rPr>
        <w:t xml:space="preserve">, w szczególności za sytuację, gdy zamawiający zapozna się z treścią oferty przed upływem terminu składania ofert (np. złożenie oferty w zakładce „Wyślij wiadomość do zamawiającego”). </w:t>
      </w:r>
    </w:p>
    <w:p w14:paraId="19068A9B" w14:textId="77777777" w:rsidR="008009CA" w:rsidRDefault="00000000">
      <w:pPr>
        <w:spacing w:before="120"/>
        <w:ind w:left="680"/>
        <w:jc w:val="both"/>
        <w:outlineLvl w:val="1"/>
        <w:rPr>
          <w:color w:val="000000"/>
          <w:sz w:val="22"/>
          <w:szCs w:val="22"/>
        </w:rPr>
      </w:pPr>
      <w:r>
        <w:rPr>
          <w:color w:val="000000"/>
          <w:sz w:val="22"/>
          <w:szCs w:val="22"/>
        </w:rPr>
        <w:t>Taka oferta zostanie uznana przez Zamawiającego za ofertę handlową i nie będzie brana pod uwagę w przedmiotowym postępowaniu ponieważ nie został spełniony obowiązek narzucony w art. 221 Ustawy Prawo Zamówień Publicznych.</w:t>
      </w:r>
    </w:p>
    <w:p w14:paraId="2B000885" w14:textId="77777777" w:rsidR="008009CA" w:rsidRDefault="00000000">
      <w:pPr>
        <w:pStyle w:val="Akapitzlist"/>
        <w:numPr>
          <w:ilvl w:val="1"/>
          <w:numId w:val="2"/>
        </w:numPr>
        <w:spacing w:before="120"/>
        <w:jc w:val="both"/>
        <w:outlineLvl w:val="1"/>
        <w:rPr>
          <w:rFonts w:ascii="Times New Roman" w:hAnsi="Times New Roman"/>
          <w:b/>
          <w:bCs/>
        </w:rPr>
      </w:pPr>
      <w:r>
        <w:rPr>
          <w:rFonts w:ascii="Times New Roman" w:hAnsi="Times New Roman"/>
          <w:b/>
          <w:bCs/>
        </w:rPr>
        <w:t>Zalecenia</w:t>
      </w:r>
    </w:p>
    <w:p w14:paraId="3B53903D" w14:textId="77777777" w:rsidR="008009CA" w:rsidRDefault="00000000">
      <w:pPr>
        <w:jc w:val="both"/>
        <w:rPr>
          <w:sz w:val="22"/>
          <w:szCs w:val="22"/>
        </w:rPr>
      </w:pPr>
      <w:r>
        <w:rPr>
          <w:b/>
          <w:bCs/>
          <w:color w:val="000000"/>
          <w:sz w:val="22"/>
          <w:szCs w:val="22"/>
        </w:rPr>
        <w:t>Formaty plików wykorzystywanych przez wykonawców powinny być zgodne z</w:t>
      </w:r>
      <w:r>
        <w:rPr>
          <w:color w:val="000000"/>
          <w:sz w:val="22"/>
          <w:szCs w:val="22"/>
        </w:rPr>
        <w:t xml:space="preserve"> “OBWIESZCZENIEM PREZESA RADY MINISTRÓW z dnia 9 listopada 2017 r. w sprawie ogłoszenia jednolitego tekstu rozporządzenia Rady Ministrów w sprawie Krajowych Ram Interoperacyjności, </w:t>
      </w:r>
      <w:r>
        <w:rPr>
          <w:color w:val="000000"/>
          <w:sz w:val="22"/>
          <w:szCs w:val="22"/>
        </w:rPr>
        <w:lastRenderedPageBreak/>
        <w:t>minimalnych wymagań dla rejestrów publicznych i wymiany informacji w postaci elektronicznej oraz minimalnych wymagań dla systemów teleinformatycznych”.</w:t>
      </w:r>
    </w:p>
    <w:p w14:paraId="0FD1374D" w14:textId="77777777" w:rsidR="008009CA" w:rsidRDefault="008009CA">
      <w:pPr>
        <w:ind w:firstLine="227"/>
        <w:jc w:val="both"/>
        <w:rPr>
          <w:b/>
          <w:bCs/>
          <w:color w:val="000000"/>
          <w:sz w:val="22"/>
          <w:szCs w:val="22"/>
        </w:rPr>
      </w:pPr>
    </w:p>
    <w:p w14:paraId="68432EDB" w14:textId="77777777" w:rsidR="008009CA" w:rsidRDefault="00000000">
      <w:pPr>
        <w:ind w:firstLine="227"/>
        <w:jc w:val="both"/>
        <w:rPr>
          <w:sz w:val="22"/>
          <w:szCs w:val="22"/>
          <w:u w:val="single"/>
        </w:rPr>
      </w:pPr>
      <w:r>
        <w:rPr>
          <w:b/>
          <w:bCs/>
          <w:color w:val="000000"/>
          <w:sz w:val="22"/>
          <w:szCs w:val="22"/>
          <w:u w:val="single"/>
        </w:rPr>
        <w:t>Poniżej przedstawiamy listę sugerowanych rozwiązań:</w:t>
      </w:r>
    </w:p>
    <w:p w14:paraId="74697600" w14:textId="77777777" w:rsidR="008009CA" w:rsidRDefault="00000000">
      <w:pPr>
        <w:numPr>
          <w:ilvl w:val="0"/>
          <w:numId w:val="16"/>
        </w:numPr>
        <w:tabs>
          <w:tab w:val="clear" w:pos="720"/>
        </w:tabs>
        <w:ind w:left="284"/>
        <w:jc w:val="both"/>
        <w:textAlignment w:val="baseline"/>
        <w:rPr>
          <w:color w:val="000000"/>
          <w:sz w:val="22"/>
          <w:szCs w:val="22"/>
        </w:rPr>
      </w:pPr>
      <w:r>
        <w:rPr>
          <w:color w:val="000000"/>
          <w:sz w:val="22"/>
          <w:szCs w:val="22"/>
        </w:rPr>
        <w:t>Zamawiający rekomenduje wykorzystanie formatów: .pdf .</w:t>
      </w:r>
      <w:proofErr w:type="spellStart"/>
      <w:r>
        <w:rPr>
          <w:color w:val="000000"/>
          <w:sz w:val="22"/>
          <w:szCs w:val="22"/>
        </w:rPr>
        <w:t>doc</w:t>
      </w:r>
      <w:proofErr w:type="spellEnd"/>
      <w:r>
        <w:rPr>
          <w:color w:val="000000"/>
          <w:sz w:val="22"/>
          <w:szCs w:val="22"/>
        </w:rPr>
        <w:t xml:space="preserve"> .xls .jpg (.</w:t>
      </w:r>
      <w:proofErr w:type="spellStart"/>
      <w:r>
        <w:rPr>
          <w:color w:val="000000"/>
          <w:sz w:val="22"/>
          <w:szCs w:val="22"/>
        </w:rPr>
        <w:t>jpeg</w:t>
      </w:r>
      <w:proofErr w:type="spellEnd"/>
      <w:r>
        <w:rPr>
          <w:color w:val="000000"/>
          <w:sz w:val="22"/>
          <w:szCs w:val="22"/>
        </w:rPr>
        <w:t xml:space="preserve">) </w:t>
      </w:r>
      <w:r>
        <w:rPr>
          <w:b/>
          <w:bCs/>
          <w:color w:val="000000"/>
          <w:sz w:val="22"/>
          <w:szCs w:val="22"/>
        </w:rPr>
        <w:t>ze szczególnym wskazaniem na .pdf</w:t>
      </w:r>
    </w:p>
    <w:p w14:paraId="0CE0D42A" w14:textId="77777777" w:rsidR="008009CA" w:rsidRDefault="00000000">
      <w:pPr>
        <w:numPr>
          <w:ilvl w:val="0"/>
          <w:numId w:val="16"/>
        </w:numPr>
        <w:tabs>
          <w:tab w:val="clear" w:pos="720"/>
        </w:tabs>
        <w:ind w:left="284"/>
        <w:jc w:val="both"/>
        <w:textAlignment w:val="baseline"/>
        <w:rPr>
          <w:color w:val="000000"/>
          <w:sz w:val="22"/>
          <w:szCs w:val="22"/>
        </w:rPr>
      </w:pPr>
      <w:r>
        <w:rPr>
          <w:color w:val="000000"/>
          <w:sz w:val="22"/>
          <w:szCs w:val="22"/>
        </w:rPr>
        <w:t>W celu ewentualnej kompresji danych Zamawiający rekomenduje wykorzystanie jednego z formatów:</w:t>
      </w:r>
    </w:p>
    <w:p w14:paraId="283813F8" w14:textId="77777777" w:rsidR="008009CA" w:rsidRDefault="00000000">
      <w:pPr>
        <w:numPr>
          <w:ilvl w:val="1"/>
          <w:numId w:val="17"/>
        </w:numPr>
        <w:ind w:left="1020" w:hanging="340"/>
        <w:jc w:val="both"/>
        <w:textAlignment w:val="baseline"/>
        <w:rPr>
          <w:color w:val="000000"/>
          <w:sz w:val="22"/>
          <w:szCs w:val="22"/>
        </w:rPr>
      </w:pPr>
      <w:r>
        <w:rPr>
          <w:color w:val="000000"/>
          <w:sz w:val="22"/>
          <w:szCs w:val="22"/>
        </w:rPr>
        <w:t>.zip </w:t>
      </w:r>
    </w:p>
    <w:p w14:paraId="0A62DA3A" w14:textId="77777777" w:rsidR="008009CA" w:rsidRDefault="00000000">
      <w:pPr>
        <w:numPr>
          <w:ilvl w:val="1"/>
          <w:numId w:val="17"/>
        </w:numPr>
        <w:ind w:left="1020" w:hanging="340"/>
        <w:jc w:val="both"/>
        <w:textAlignment w:val="baseline"/>
        <w:rPr>
          <w:color w:val="000000"/>
          <w:sz w:val="22"/>
          <w:szCs w:val="22"/>
        </w:rPr>
      </w:pPr>
      <w:r>
        <w:rPr>
          <w:color w:val="000000"/>
          <w:sz w:val="22"/>
          <w:szCs w:val="22"/>
        </w:rPr>
        <w:t>.7Z</w:t>
      </w:r>
    </w:p>
    <w:p w14:paraId="0D5AA157" w14:textId="77777777" w:rsidR="008009CA" w:rsidRDefault="00000000">
      <w:pPr>
        <w:ind w:left="284"/>
        <w:jc w:val="both"/>
        <w:textAlignment w:val="baseline"/>
        <w:rPr>
          <w:color w:val="000000"/>
          <w:sz w:val="22"/>
          <w:szCs w:val="22"/>
        </w:rPr>
      </w:pPr>
      <w:r>
        <w:rPr>
          <w:color w:val="000000"/>
          <w:sz w:val="22"/>
          <w:szCs w:val="22"/>
        </w:rPr>
        <w:t xml:space="preserve">Wśród formatów powszechnych a </w:t>
      </w:r>
      <w:r>
        <w:rPr>
          <w:b/>
          <w:bCs/>
          <w:color w:val="000000"/>
          <w:sz w:val="22"/>
          <w:szCs w:val="22"/>
        </w:rPr>
        <w:t>NIE występujących</w:t>
      </w:r>
      <w:r>
        <w:rPr>
          <w:color w:val="000000"/>
          <w:sz w:val="22"/>
          <w:szCs w:val="22"/>
        </w:rPr>
        <w:t xml:space="preserve"> w rozporządzeniu występują: .</w:t>
      </w:r>
      <w:proofErr w:type="spellStart"/>
      <w:r>
        <w:rPr>
          <w:color w:val="000000"/>
          <w:sz w:val="22"/>
          <w:szCs w:val="22"/>
        </w:rPr>
        <w:t>rar</w:t>
      </w:r>
      <w:proofErr w:type="spellEnd"/>
      <w:r>
        <w:rPr>
          <w:color w:val="000000"/>
          <w:sz w:val="22"/>
          <w:szCs w:val="22"/>
        </w:rPr>
        <w:t xml:space="preserve"> .gif .</w:t>
      </w:r>
      <w:proofErr w:type="spellStart"/>
      <w:r>
        <w:rPr>
          <w:color w:val="000000"/>
          <w:sz w:val="22"/>
          <w:szCs w:val="22"/>
        </w:rPr>
        <w:t>bmp</w:t>
      </w:r>
      <w:proofErr w:type="spellEnd"/>
      <w:r>
        <w:rPr>
          <w:color w:val="000000"/>
          <w:sz w:val="22"/>
          <w:szCs w:val="22"/>
        </w:rPr>
        <w:t xml:space="preserve"> .</w:t>
      </w:r>
      <w:proofErr w:type="spellStart"/>
      <w:r>
        <w:rPr>
          <w:color w:val="000000"/>
          <w:sz w:val="22"/>
          <w:szCs w:val="22"/>
        </w:rPr>
        <w:t>numbers</w:t>
      </w:r>
      <w:proofErr w:type="spellEnd"/>
      <w:r>
        <w:rPr>
          <w:color w:val="000000"/>
          <w:sz w:val="22"/>
          <w:szCs w:val="22"/>
        </w:rPr>
        <w:t xml:space="preserve"> .</w:t>
      </w:r>
      <w:proofErr w:type="spellStart"/>
      <w:r>
        <w:rPr>
          <w:color w:val="000000"/>
          <w:sz w:val="22"/>
          <w:szCs w:val="22"/>
        </w:rPr>
        <w:t>pages</w:t>
      </w:r>
      <w:proofErr w:type="spellEnd"/>
      <w:r>
        <w:rPr>
          <w:color w:val="000000"/>
          <w:sz w:val="22"/>
          <w:szCs w:val="22"/>
        </w:rPr>
        <w:t xml:space="preserve">. </w:t>
      </w:r>
      <w:r>
        <w:rPr>
          <w:b/>
          <w:bCs/>
          <w:color w:val="000000"/>
          <w:sz w:val="22"/>
          <w:szCs w:val="22"/>
        </w:rPr>
        <w:t>Dokumenty złożone w takich plikach zostaną uznane za złożone nieskutecznie.</w:t>
      </w:r>
    </w:p>
    <w:p w14:paraId="68EC37E8" w14:textId="77777777" w:rsidR="008009CA" w:rsidRDefault="00000000">
      <w:pPr>
        <w:ind w:left="284"/>
        <w:jc w:val="both"/>
        <w:textAlignment w:val="baseline"/>
        <w:rPr>
          <w:color w:val="000000"/>
          <w:sz w:val="22"/>
          <w:szCs w:val="22"/>
        </w:rPr>
      </w:pPr>
      <w:r>
        <w:rPr>
          <w:color w:val="000000"/>
          <w:sz w:val="22"/>
          <w:szCs w:val="22"/>
        </w:rPr>
        <w:t xml:space="preserve">Zamawiający zwraca uwagę na ograniczenia wielkości plików podpisywanych profilem zaufanym, który wynosi max 10MB, oraz na ograniczenie wielkości plików podpisywanych w aplikacji </w:t>
      </w:r>
      <w:proofErr w:type="spellStart"/>
      <w:r>
        <w:rPr>
          <w:color w:val="000000"/>
          <w:sz w:val="22"/>
          <w:szCs w:val="22"/>
        </w:rPr>
        <w:t>eDoApp</w:t>
      </w:r>
      <w:proofErr w:type="spellEnd"/>
      <w:r>
        <w:rPr>
          <w:color w:val="000000"/>
          <w:sz w:val="22"/>
          <w:szCs w:val="22"/>
        </w:rPr>
        <w:t xml:space="preserve"> służącej do składania podpisu osobistego, który wynosi max 5MB.</w:t>
      </w:r>
    </w:p>
    <w:p w14:paraId="4929AD0D" w14:textId="77777777" w:rsidR="008009CA" w:rsidRDefault="00000000">
      <w:pPr>
        <w:ind w:left="284"/>
        <w:jc w:val="both"/>
        <w:textAlignment w:val="baseline"/>
        <w:rPr>
          <w:color w:val="000000"/>
          <w:sz w:val="22"/>
          <w:szCs w:val="22"/>
        </w:rPr>
      </w:pPr>
      <w:r>
        <w:rPr>
          <w:color w:val="000000"/>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color w:val="000000"/>
          <w:sz w:val="22"/>
          <w:szCs w:val="22"/>
        </w:rPr>
        <w:t>PAdES</w:t>
      </w:r>
      <w:proofErr w:type="spellEnd"/>
      <w:r>
        <w:rPr>
          <w:color w:val="000000"/>
          <w:sz w:val="22"/>
          <w:szCs w:val="22"/>
        </w:rPr>
        <w:t>. </w:t>
      </w:r>
    </w:p>
    <w:p w14:paraId="5EE0A988" w14:textId="77777777" w:rsidR="008009CA" w:rsidRDefault="00000000">
      <w:pPr>
        <w:ind w:left="284"/>
        <w:jc w:val="both"/>
        <w:textAlignment w:val="baseline"/>
        <w:rPr>
          <w:color w:val="000000"/>
          <w:sz w:val="22"/>
          <w:szCs w:val="22"/>
        </w:rPr>
      </w:pPr>
      <w:r>
        <w:rPr>
          <w:color w:val="000000"/>
          <w:sz w:val="22"/>
          <w:szCs w:val="22"/>
        </w:rPr>
        <w:t xml:space="preserve">Pliki w innych formatach niż PDF zaleca się opatrzyć zewnętrznym podpisem </w:t>
      </w:r>
      <w:proofErr w:type="spellStart"/>
      <w:r>
        <w:rPr>
          <w:color w:val="000000"/>
          <w:sz w:val="22"/>
          <w:szCs w:val="22"/>
        </w:rPr>
        <w:t>XAdES</w:t>
      </w:r>
      <w:proofErr w:type="spellEnd"/>
      <w:r>
        <w:rPr>
          <w:color w:val="000000"/>
          <w:sz w:val="22"/>
          <w:szCs w:val="22"/>
        </w:rPr>
        <w:t>. Wykonawca powinien pamiętać, aby plik z podpisem przekazywać łącznie z dokumentem podpisywanym.</w:t>
      </w:r>
    </w:p>
    <w:p w14:paraId="6BD4B021" w14:textId="77777777" w:rsidR="008009CA" w:rsidRDefault="00000000">
      <w:pPr>
        <w:ind w:left="284"/>
        <w:jc w:val="both"/>
        <w:textAlignment w:val="baseline"/>
        <w:rPr>
          <w:color w:val="000000"/>
          <w:sz w:val="22"/>
          <w:szCs w:val="22"/>
        </w:rPr>
      </w:pPr>
      <w:r>
        <w:rPr>
          <w:color w:val="000000"/>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5975C724" w14:textId="77777777" w:rsidR="008009CA" w:rsidRDefault="00000000">
      <w:pPr>
        <w:ind w:left="284"/>
        <w:jc w:val="both"/>
        <w:textAlignment w:val="baseline"/>
        <w:rPr>
          <w:color w:val="000000"/>
          <w:sz w:val="22"/>
          <w:szCs w:val="22"/>
        </w:rPr>
      </w:pPr>
      <w:r>
        <w:rPr>
          <w:color w:val="000000"/>
          <w:sz w:val="22"/>
          <w:szCs w:val="22"/>
        </w:rPr>
        <w:t>Zamawiający zaleca, aby Wykonawca z odpowiednim wyprzedzeniem przetestował możliwość prawidłowego wykorzystania wybranej metody podpisania plików oferty.</w:t>
      </w:r>
    </w:p>
    <w:p w14:paraId="16659250" w14:textId="77777777" w:rsidR="008009CA" w:rsidRDefault="00000000">
      <w:pPr>
        <w:ind w:left="284"/>
        <w:jc w:val="both"/>
        <w:textAlignment w:val="baseline"/>
        <w:rPr>
          <w:color w:val="000000"/>
          <w:sz w:val="22"/>
          <w:szCs w:val="22"/>
        </w:rPr>
      </w:pPr>
      <w:r>
        <w:rPr>
          <w:color w:val="000000"/>
          <w:sz w:val="22"/>
          <w:szCs w:val="22"/>
        </w:rPr>
        <w:t>Zaleca się, aby komunikacja z wykonawcami odbywała się tylko na Platformie za pośrednictwem formularza “Wyślij wiadomość do zamawiającego”, nie za pośrednictwem adresu email.</w:t>
      </w:r>
    </w:p>
    <w:p w14:paraId="51AABF8F" w14:textId="77777777" w:rsidR="008009CA" w:rsidRDefault="00000000">
      <w:pPr>
        <w:ind w:left="284"/>
        <w:jc w:val="both"/>
        <w:textAlignment w:val="baseline"/>
        <w:rPr>
          <w:color w:val="000000"/>
          <w:sz w:val="22"/>
          <w:szCs w:val="22"/>
        </w:rPr>
      </w:pPr>
      <w:r>
        <w:rPr>
          <w:color w:val="000000"/>
          <w:sz w:val="22"/>
          <w:szCs w:val="22"/>
        </w:rPr>
        <w:t>Osobą składającą ofertę powinna być osoba kontaktowa podawana w dokumentacji.</w:t>
      </w:r>
    </w:p>
    <w:p w14:paraId="1E83A924" w14:textId="77777777" w:rsidR="008009CA" w:rsidRDefault="00000000">
      <w:pPr>
        <w:ind w:left="284"/>
        <w:jc w:val="both"/>
        <w:textAlignment w:val="baseline"/>
        <w:rPr>
          <w:color w:val="000000"/>
          <w:sz w:val="22"/>
          <w:szCs w:val="22"/>
        </w:rPr>
      </w:pPr>
      <w:r>
        <w:rPr>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BFC9BE7" w14:textId="77777777" w:rsidR="008009CA" w:rsidRDefault="00000000">
      <w:pPr>
        <w:ind w:left="284"/>
        <w:jc w:val="both"/>
        <w:textAlignment w:val="baseline"/>
        <w:rPr>
          <w:color w:val="000000"/>
          <w:sz w:val="22"/>
          <w:szCs w:val="22"/>
        </w:rPr>
      </w:pPr>
      <w:r>
        <w:rPr>
          <w:color w:val="000000"/>
          <w:sz w:val="22"/>
          <w:szCs w:val="22"/>
        </w:rPr>
        <w:t>Podczas podpisywania plików zaleca się stosowanie algorytmu skrótu SHA2 zamiast SHA1.  </w:t>
      </w:r>
    </w:p>
    <w:p w14:paraId="64F5ADE1" w14:textId="77777777" w:rsidR="008009CA" w:rsidRDefault="00000000">
      <w:pPr>
        <w:ind w:left="284"/>
        <w:jc w:val="both"/>
        <w:textAlignment w:val="baseline"/>
        <w:rPr>
          <w:color w:val="000000"/>
          <w:sz w:val="22"/>
          <w:szCs w:val="22"/>
        </w:rPr>
      </w:pPr>
      <w:r>
        <w:rPr>
          <w:color w:val="000000"/>
          <w:sz w:val="22"/>
          <w:szCs w:val="22"/>
        </w:rPr>
        <w:t xml:space="preserve">Jeśli wykonawca pakuje dokumenty np. w plik ZIP zalecamy wcześniejsze podpisanie każdego </w:t>
      </w:r>
      <w:r>
        <w:rPr>
          <w:color w:val="000000"/>
          <w:sz w:val="22"/>
          <w:szCs w:val="22"/>
        </w:rPr>
        <w:br/>
        <w:t>ze skompresowanych plików. </w:t>
      </w:r>
    </w:p>
    <w:p w14:paraId="401C7D16" w14:textId="77777777" w:rsidR="008009CA" w:rsidRDefault="00000000">
      <w:pPr>
        <w:ind w:left="284"/>
        <w:jc w:val="both"/>
        <w:textAlignment w:val="baseline"/>
        <w:rPr>
          <w:color w:val="000000"/>
          <w:sz w:val="22"/>
          <w:szCs w:val="22"/>
        </w:rPr>
      </w:pPr>
      <w:r>
        <w:rPr>
          <w:color w:val="000000"/>
          <w:sz w:val="22"/>
          <w:szCs w:val="22"/>
        </w:rPr>
        <w:t>Zamawiający rekomenduje wykorzystanie podpisu z kwalifikowanym znacznikiem czasu.</w:t>
      </w:r>
    </w:p>
    <w:p w14:paraId="1FF7817F" w14:textId="77777777" w:rsidR="008009CA" w:rsidRDefault="00000000">
      <w:pPr>
        <w:ind w:left="284"/>
        <w:jc w:val="both"/>
        <w:textAlignment w:val="baseline"/>
        <w:rPr>
          <w:color w:val="000000"/>
          <w:sz w:val="22"/>
          <w:szCs w:val="22"/>
        </w:rPr>
      </w:pPr>
      <w:r>
        <w:rPr>
          <w:color w:val="000000"/>
          <w:sz w:val="22"/>
          <w:szCs w:val="22"/>
        </w:rPr>
        <w:t xml:space="preserve">Zamawiający zaleca aby </w:t>
      </w:r>
      <w:r>
        <w:rPr>
          <w:color w:val="000000"/>
          <w:sz w:val="22"/>
          <w:szCs w:val="22"/>
          <w:u w:val="single"/>
        </w:rPr>
        <w:t>nie</w:t>
      </w:r>
      <w:r>
        <w:rPr>
          <w:color w:val="000000"/>
          <w:sz w:val="22"/>
          <w:szCs w:val="22"/>
        </w:rPr>
        <w:t xml:space="preserve"> wprowadzać jakichkolwiek zmian w plikach po podpisaniu ich podpisem kwalifikowanym. Może to skutkować naruszeniem integralności plików co równoważne będzie </w:t>
      </w:r>
      <w:r>
        <w:rPr>
          <w:color w:val="000000"/>
          <w:sz w:val="22"/>
          <w:szCs w:val="22"/>
        </w:rPr>
        <w:br/>
        <w:t>z koniecznością odrzucenia oferty w postępowaniu.</w:t>
      </w:r>
    </w:p>
    <w:p w14:paraId="752FAA11" w14:textId="77777777" w:rsidR="008009CA" w:rsidRDefault="00000000">
      <w:pPr>
        <w:numPr>
          <w:ilvl w:val="0"/>
          <w:numId w:val="2"/>
        </w:numPr>
        <w:spacing w:before="200" w:after="60"/>
        <w:ind w:left="431" w:hanging="431"/>
        <w:jc w:val="both"/>
        <w:outlineLvl w:val="0"/>
        <w:rPr>
          <w:b/>
          <w:bCs/>
          <w:caps/>
          <w:kern w:val="2"/>
          <w:sz w:val="22"/>
          <w:szCs w:val="22"/>
        </w:rPr>
      </w:pPr>
      <w:bookmarkStart w:id="26" w:name="_Toc258314253"/>
      <w:r>
        <w:rPr>
          <w:b/>
          <w:bCs/>
          <w:caps/>
          <w:kern w:val="2"/>
          <w:sz w:val="22"/>
          <w:szCs w:val="22"/>
        </w:rPr>
        <w:t>Miejsce oraz termin składania i otwarcia ofert</w:t>
      </w:r>
      <w:bookmarkEnd w:id="26"/>
    </w:p>
    <w:p w14:paraId="409C5293" w14:textId="4BD99558" w:rsidR="008009CA" w:rsidRDefault="00000000">
      <w:pPr>
        <w:pStyle w:val="Nagwek2"/>
        <w:numPr>
          <w:ilvl w:val="1"/>
          <w:numId w:val="2"/>
        </w:numPr>
      </w:pPr>
      <w:bookmarkStart w:id="27" w:name="_Hlk37940485"/>
      <w:bookmarkStart w:id="28" w:name="_Hlk37857777"/>
      <w:r>
        <w:rPr>
          <w:sz w:val="22"/>
          <w:szCs w:val="22"/>
        </w:rPr>
        <w:t xml:space="preserve">Ofertę, wraz z załącznikami, należy złożyć za pośrednictwem </w:t>
      </w:r>
      <w:hyperlink r:id="rId28">
        <w:r>
          <w:rPr>
            <w:rStyle w:val="ListLabel35"/>
          </w:rPr>
          <w:t>platformazakupowa.pl</w:t>
        </w:r>
      </w:hyperlink>
      <w:r>
        <w:rPr>
          <w:sz w:val="22"/>
          <w:szCs w:val="22"/>
        </w:rPr>
        <w:t xml:space="preserve"> w terminie do dnia </w:t>
      </w:r>
      <w:r>
        <w:rPr>
          <w:b/>
          <w:sz w:val="22"/>
          <w:szCs w:val="22"/>
        </w:rPr>
        <w:t>2023-11-</w:t>
      </w:r>
      <w:r w:rsidR="008940AB">
        <w:rPr>
          <w:b/>
          <w:sz w:val="22"/>
          <w:szCs w:val="22"/>
        </w:rPr>
        <w:t>30</w:t>
      </w:r>
      <w:r>
        <w:rPr>
          <w:sz w:val="22"/>
          <w:szCs w:val="22"/>
        </w:rPr>
        <w:t xml:space="preserve"> do godz. </w:t>
      </w:r>
      <w:bookmarkEnd w:id="27"/>
      <w:bookmarkEnd w:id="28"/>
      <w:r>
        <w:rPr>
          <w:b/>
          <w:sz w:val="22"/>
          <w:szCs w:val="22"/>
        </w:rPr>
        <w:t>10:00</w:t>
      </w:r>
      <w:r>
        <w:rPr>
          <w:sz w:val="22"/>
          <w:szCs w:val="22"/>
        </w:rPr>
        <w:t>.</w:t>
      </w:r>
    </w:p>
    <w:p w14:paraId="4818A9BE" w14:textId="77777777" w:rsidR="008009CA" w:rsidRDefault="00000000">
      <w:pPr>
        <w:pStyle w:val="Nagwek2"/>
        <w:numPr>
          <w:ilvl w:val="1"/>
          <w:numId w:val="2"/>
        </w:numPr>
        <w:rPr>
          <w:sz w:val="22"/>
          <w:szCs w:val="22"/>
        </w:rPr>
      </w:pPr>
      <w:r>
        <w:rPr>
          <w:sz w:val="22"/>
          <w:szCs w:val="22"/>
        </w:rPr>
        <w:t>Do oferty należy dołączyć wszystkie wymagane w SWZ dokumenty.</w:t>
      </w:r>
    </w:p>
    <w:p w14:paraId="7534BDC7" w14:textId="77777777" w:rsidR="008009CA" w:rsidRDefault="00000000">
      <w:pPr>
        <w:pStyle w:val="Nagwek2"/>
        <w:numPr>
          <w:ilvl w:val="1"/>
          <w:numId w:val="2"/>
        </w:numPr>
        <w:rPr>
          <w:sz w:val="22"/>
          <w:szCs w:val="22"/>
        </w:rPr>
      </w:pPr>
      <w:r>
        <w:rPr>
          <w:sz w:val="22"/>
          <w:szCs w:val="22"/>
        </w:rPr>
        <w:t>Po wypełnieniu Formularza składania oferty lub wniosku i dołączenia  wszystkich wymaganych załączników należy kliknąć przycisk „Przejdź do podsumowania”.</w:t>
      </w:r>
    </w:p>
    <w:p w14:paraId="036180BF" w14:textId="77777777" w:rsidR="008009CA" w:rsidRDefault="00000000">
      <w:pPr>
        <w:pStyle w:val="Nagwek2"/>
        <w:numPr>
          <w:ilvl w:val="1"/>
          <w:numId w:val="2"/>
        </w:numPr>
      </w:pPr>
      <w:r>
        <w:rPr>
          <w:sz w:val="22"/>
          <w:szCs w:val="22"/>
        </w:rPr>
        <w:t xml:space="preserve">Oferta lub wniosek składana elektronicznie musi zostać podpisana elektronicznym podpisem kwalifikowanym, podpisem zaufanym lub podpisem osobistym. W procesie składania oferty za pośrednictwem </w:t>
      </w:r>
      <w:hyperlink r:id="rId29">
        <w:r>
          <w:rPr>
            <w:rStyle w:val="ListLabel35"/>
          </w:rPr>
          <w:t>platformazakupowa.pl</w:t>
        </w:r>
      </w:hyperlink>
      <w:r>
        <w:rPr>
          <w:sz w:val="22"/>
          <w:szCs w:val="22"/>
        </w:rPr>
        <w:t xml:space="preserve">, wykonawca powinien złożyć podpis bezpośrednio na dokumentach przesłanych za pośrednictwem </w:t>
      </w:r>
      <w:hyperlink r:id="rId30">
        <w:r>
          <w:rPr>
            <w:rStyle w:val="ListLabel35"/>
          </w:rPr>
          <w:t>platformazakupowa.pl</w:t>
        </w:r>
      </w:hyperlink>
      <w:r>
        <w:rPr>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E94BFD5" w14:textId="77777777" w:rsidR="008009CA" w:rsidRDefault="00000000">
      <w:pPr>
        <w:tabs>
          <w:tab w:val="left" w:pos="708"/>
        </w:tabs>
        <w:spacing w:before="120"/>
        <w:ind w:left="431"/>
        <w:jc w:val="both"/>
        <w:outlineLvl w:val="1"/>
        <w:rPr>
          <w:bCs/>
          <w:iCs/>
          <w:color w:val="000000"/>
          <w:sz w:val="22"/>
          <w:szCs w:val="22"/>
        </w:rPr>
      </w:pPr>
      <w:r>
        <w:rPr>
          <w:color w:val="000000"/>
          <w:sz w:val="22"/>
          <w:szCs w:val="22"/>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3B901ACE" w14:textId="77777777" w:rsidR="008009CA" w:rsidRDefault="00000000">
      <w:pPr>
        <w:numPr>
          <w:ilvl w:val="0"/>
          <w:numId w:val="2"/>
        </w:numPr>
        <w:spacing w:before="200" w:after="60"/>
        <w:ind w:left="431" w:hanging="431"/>
        <w:jc w:val="both"/>
        <w:outlineLvl w:val="0"/>
        <w:rPr>
          <w:b/>
          <w:bCs/>
          <w:caps/>
          <w:kern w:val="2"/>
          <w:sz w:val="22"/>
          <w:szCs w:val="22"/>
        </w:rPr>
      </w:pPr>
      <w:r>
        <w:rPr>
          <w:b/>
          <w:bCs/>
          <w:caps/>
          <w:kern w:val="2"/>
          <w:sz w:val="22"/>
          <w:szCs w:val="22"/>
        </w:rPr>
        <w:t>termin otwarcia ofert</w:t>
      </w:r>
    </w:p>
    <w:p w14:paraId="2261352B" w14:textId="2AA07026" w:rsidR="008009CA" w:rsidRDefault="00000000">
      <w:pPr>
        <w:numPr>
          <w:ilvl w:val="1"/>
          <w:numId w:val="2"/>
        </w:numPr>
        <w:spacing w:before="120"/>
        <w:jc w:val="both"/>
        <w:outlineLvl w:val="1"/>
      </w:pPr>
      <w:r>
        <w:rPr>
          <w:bCs/>
          <w:iCs/>
          <w:color w:val="000000"/>
          <w:sz w:val="22"/>
          <w:szCs w:val="22"/>
        </w:rPr>
        <w:t xml:space="preserve">Otwarcie </w:t>
      </w:r>
      <w:r>
        <w:rPr>
          <w:color w:val="000000"/>
          <w:sz w:val="22"/>
          <w:szCs w:val="22"/>
        </w:rPr>
        <w:t xml:space="preserve">ofert następuje niezwłocznie po upływie terminu składania ofert, nie później niż następnego dnia po dniu, w którym upłynął termin składania. Otwarcie </w:t>
      </w:r>
      <w:r>
        <w:rPr>
          <w:bCs/>
          <w:iCs/>
          <w:color w:val="000000"/>
          <w:sz w:val="22"/>
          <w:szCs w:val="22"/>
        </w:rPr>
        <w:t xml:space="preserve">ofert nastąpi w dniu: </w:t>
      </w:r>
      <w:r>
        <w:rPr>
          <w:bCs/>
          <w:iCs/>
          <w:color w:val="000000"/>
          <w:sz w:val="22"/>
          <w:szCs w:val="22"/>
        </w:rPr>
        <w:br/>
      </w:r>
      <w:r>
        <w:rPr>
          <w:b/>
          <w:bCs/>
          <w:iCs/>
          <w:color w:val="000000"/>
          <w:sz w:val="22"/>
          <w:szCs w:val="22"/>
        </w:rPr>
        <w:t>2023-11-</w:t>
      </w:r>
      <w:r w:rsidR="008940AB">
        <w:rPr>
          <w:b/>
          <w:bCs/>
          <w:iCs/>
          <w:color w:val="000000"/>
          <w:sz w:val="22"/>
          <w:szCs w:val="22"/>
        </w:rPr>
        <w:t>30</w:t>
      </w:r>
      <w:r>
        <w:rPr>
          <w:bCs/>
          <w:iCs/>
          <w:color w:val="000000"/>
          <w:sz w:val="22"/>
          <w:szCs w:val="22"/>
        </w:rPr>
        <w:t xml:space="preserve"> o godz. </w:t>
      </w:r>
      <w:r>
        <w:rPr>
          <w:b/>
          <w:bCs/>
          <w:iCs/>
          <w:color w:val="000000"/>
          <w:sz w:val="22"/>
          <w:szCs w:val="22"/>
        </w:rPr>
        <w:t>11:00</w:t>
      </w:r>
      <w:r>
        <w:rPr>
          <w:bCs/>
          <w:iCs/>
          <w:color w:val="000000"/>
          <w:sz w:val="22"/>
          <w:szCs w:val="22"/>
        </w:rPr>
        <w:t>.</w:t>
      </w:r>
    </w:p>
    <w:p w14:paraId="06416E6B" w14:textId="77777777" w:rsidR="008009CA" w:rsidRDefault="00000000">
      <w:pPr>
        <w:numPr>
          <w:ilvl w:val="1"/>
          <w:numId w:val="2"/>
        </w:numPr>
        <w:spacing w:before="120"/>
        <w:jc w:val="both"/>
        <w:outlineLvl w:val="1"/>
        <w:rPr>
          <w:bCs/>
          <w:iCs/>
          <w:color w:val="000000"/>
          <w:sz w:val="22"/>
          <w:szCs w:val="22"/>
        </w:rPr>
      </w:pPr>
      <w:r>
        <w:rPr>
          <w:color w:val="000000"/>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735B067" w14:textId="77777777" w:rsidR="008009CA" w:rsidRDefault="00000000">
      <w:pPr>
        <w:numPr>
          <w:ilvl w:val="1"/>
          <w:numId w:val="2"/>
        </w:numPr>
        <w:spacing w:before="120"/>
        <w:jc w:val="both"/>
        <w:outlineLvl w:val="1"/>
        <w:rPr>
          <w:bCs/>
          <w:iCs/>
          <w:color w:val="000000"/>
          <w:sz w:val="22"/>
          <w:szCs w:val="22"/>
        </w:rPr>
      </w:pPr>
      <w:r>
        <w:rPr>
          <w:color w:val="000000"/>
          <w:sz w:val="22"/>
          <w:szCs w:val="22"/>
        </w:rPr>
        <w:t>Zamawiający poinformuje o zmianie terminu otwarcia ofert na stronie internetowej prowadzonego postępowania</w:t>
      </w:r>
    </w:p>
    <w:p w14:paraId="01BD155F" w14:textId="77777777" w:rsidR="008009CA" w:rsidRDefault="00000000">
      <w:pPr>
        <w:numPr>
          <w:ilvl w:val="1"/>
          <w:numId w:val="2"/>
        </w:numPr>
        <w:spacing w:before="120"/>
        <w:jc w:val="both"/>
        <w:outlineLvl w:val="1"/>
        <w:rPr>
          <w:bCs/>
          <w:iCs/>
          <w:color w:val="000000"/>
          <w:sz w:val="22"/>
          <w:szCs w:val="22"/>
        </w:rPr>
      </w:pPr>
      <w:r>
        <w:rPr>
          <w:bCs/>
          <w:iCs/>
          <w:color w:val="000000"/>
          <w:sz w:val="22"/>
          <w:szCs w:val="22"/>
        </w:rPr>
        <w:t>Zamawiający, najpóźniej przed otwarciem ofert, udostępni na stronie prowadzonego postępowania informację o kwocie, jaką zamierza przeznaczyć na sfinansowanie zamówienia.</w:t>
      </w:r>
    </w:p>
    <w:p w14:paraId="4DE98898" w14:textId="77777777" w:rsidR="008009CA" w:rsidRDefault="00000000">
      <w:pPr>
        <w:numPr>
          <w:ilvl w:val="1"/>
          <w:numId w:val="2"/>
        </w:numPr>
        <w:spacing w:before="120"/>
        <w:jc w:val="both"/>
        <w:outlineLvl w:val="1"/>
        <w:rPr>
          <w:bCs/>
          <w:iCs/>
          <w:color w:val="000000"/>
          <w:sz w:val="22"/>
          <w:szCs w:val="22"/>
        </w:rPr>
      </w:pPr>
      <w:r>
        <w:rPr>
          <w:bCs/>
          <w:iCs/>
          <w:color w:val="000000"/>
          <w:sz w:val="22"/>
          <w:szCs w:val="22"/>
        </w:rPr>
        <w:t>Niezwłocznie po otwarciu ofert, Zamawiający zamieści na stronie internetowej prowadzonego postępowania informacje o:</w:t>
      </w:r>
    </w:p>
    <w:p w14:paraId="132A1A12" w14:textId="77777777" w:rsidR="008009CA" w:rsidRDefault="00000000">
      <w:pPr>
        <w:numPr>
          <w:ilvl w:val="0"/>
          <w:numId w:val="9"/>
        </w:numPr>
        <w:tabs>
          <w:tab w:val="left" w:pos="708"/>
        </w:tabs>
        <w:spacing w:before="63"/>
        <w:jc w:val="both"/>
        <w:outlineLvl w:val="1"/>
        <w:rPr>
          <w:bCs/>
          <w:iCs/>
          <w:color w:val="000000"/>
          <w:sz w:val="22"/>
          <w:szCs w:val="22"/>
        </w:rPr>
      </w:pPr>
      <w:r>
        <w:rPr>
          <w:bCs/>
          <w:iCs/>
          <w:color w:val="000000"/>
          <w:sz w:val="22"/>
          <w:szCs w:val="22"/>
        </w:rPr>
        <w:t>nazwach albo imionach i nazwiskach oraz siedzibach lub miejscach prowadzonej działalności gospodarczej bądź miejscach zamieszkania Wykonawców, których oferty zostały otwarte;</w:t>
      </w:r>
    </w:p>
    <w:p w14:paraId="5136EFC4" w14:textId="77777777" w:rsidR="008009CA" w:rsidRDefault="00000000">
      <w:pPr>
        <w:numPr>
          <w:ilvl w:val="0"/>
          <w:numId w:val="9"/>
        </w:numPr>
        <w:tabs>
          <w:tab w:val="left" w:pos="708"/>
        </w:tabs>
        <w:spacing w:before="63"/>
        <w:jc w:val="both"/>
        <w:outlineLvl w:val="1"/>
        <w:rPr>
          <w:bCs/>
          <w:iCs/>
          <w:color w:val="000000"/>
          <w:sz w:val="22"/>
          <w:szCs w:val="22"/>
        </w:rPr>
      </w:pPr>
      <w:r>
        <w:rPr>
          <w:bCs/>
          <w:iCs/>
          <w:color w:val="000000"/>
          <w:sz w:val="22"/>
          <w:szCs w:val="22"/>
        </w:rPr>
        <w:t>cenach lub kosztach zawartych w ofertach.</w:t>
      </w:r>
    </w:p>
    <w:p w14:paraId="43991A21" w14:textId="77777777" w:rsidR="008009CA" w:rsidRDefault="00000000">
      <w:pPr>
        <w:shd w:val="clear" w:color="auto" w:fill="FFFFFF"/>
        <w:ind w:left="567" w:hanging="283"/>
        <w:jc w:val="both"/>
      </w:pPr>
      <w:r>
        <w:rPr>
          <w:color w:val="000000"/>
          <w:sz w:val="22"/>
          <w:szCs w:val="22"/>
        </w:rPr>
        <w:t>Informacja zostanie opublikowana na stronie postępowania na</w:t>
      </w:r>
      <w:hyperlink r:id="rId31">
        <w:r>
          <w:rPr>
            <w:rStyle w:val="ListLabel35"/>
          </w:rPr>
          <w:t xml:space="preserve"> platformazakupowa.pl</w:t>
        </w:r>
      </w:hyperlink>
      <w:r>
        <w:rPr>
          <w:color w:val="000000"/>
          <w:sz w:val="22"/>
          <w:szCs w:val="22"/>
        </w:rPr>
        <w:t xml:space="preserve"> w sekcji ,,Komunikaty” .</w:t>
      </w:r>
    </w:p>
    <w:p w14:paraId="638C3B5A" w14:textId="77777777" w:rsidR="008009CA" w:rsidRDefault="00000000">
      <w:pPr>
        <w:numPr>
          <w:ilvl w:val="0"/>
          <w:numId w:val="2"/>
        </w:numPr>
        <w:spacing w:before="200" w:after="60"/>
        <w:ind w:left="431" w:hanging="431"/>
        <w:jc w:val="both"/>
        <w:outlineLvl w:val="0"/>
        <w:rPr>
          <w:b/>
          <w:bCs/>
          <w:caps/>
          <w:kern w:val="2"/>
          <w:sz w:val="22"/>
          <w:szCs w:val="22"/>
        </w:rPr>
      </w:pPr>
      <w:bookmarkStart w:id="29" w:name="_Toc258314254"/>
      <w:r>
        <w:rPr>
          <w:b/>
          <w:bCs/>
          <w:caps/>
          <w:kern w:val="2"/>
          <w:sz w:val="22"/>
          <w:szCs w:val="22"/>
        </w:rPr>
        <w:t>Opis sposobu obliczenia ceny</w:t>
      </w:r>
      <w:bookmarkEnd w:id="29"/>
    </w:p>
    <w:p w14:paraId="15CDE3F5" w14:textId="77777777" w:rsidR="008009CA" w:rsidRDefault="00000000">
      <w:pPr>
        <w:pStyle w:val="Nagwek2"/>
        <w:numPr>
          <w:ilvl w:val="1"/>
          <w:numId w:val="2"/>
        </w:numPr>
        <w:rPr>
          <w:color w:val="auto"/>
          <w:sz w:val="22"/>
          <w:szCs w:val="22"/>
        </w:rPr>
      </w:pPr>
      <w:r>
        <w:rPr>
          <w:sz w:val="22"/>
          <w:szCs w:val="22"/>
        </w:rPr>
        <w:t xml:space="preserve">W ofercie Wykonawca zobowiązany jest podać cenę za wykonanie całego przedmiotu zamówienia w złotych polskich (PLN), z dokładnością do 1 grosza, tj. do dwóch miejsc po przecinku. </w:t>
      </w:r>
    </w:p>
    <w:p w14:paraId="16AEF5F0" w14:textId="77777777" w:rsidR="008009CA" w:rsidRDefault="00000000">
      <w:pPr>
        <w:pStyle w:val="Nagwek2"/>
        <w:rPr>
          <w:sz w:val="22"/>
          <w:szCs w:val="22"/>
        </w:rPr>
      </w:pPr>
      <w:r>
        <w:rPr>
          <w:sz w:val="22"/>
          <w:szCs w:val="22"/>
        </w:rPr>
        <w:t xml:space="preserve">Ceną oferty jest kwota BRUTTO (wraz z należnym podatkiem VAT) wymieniona w Formularzu Oferty. </w:t>
      </w:r>
    </w:p>
    <w:p w14:paraId="511DBA0C" w14:textId="77777777" w:rsidR="008009CA" w:rsidRDefault="00000000">
      <w:pPr>
        <w:numPr>
          <w:ilvl w:val="1"/>
          <w:numId w:val="2"/>
        </w:numPr>
        <w:spacing w:before="120"/>
        <w:jc w:val="both"/>
        <w:outlineLvl w:val="1"/>
      </w:pPr>
      <w:r>
        <w:rPr>
          <w:bCs/>
          <w:iCs/>
          <w:color w:val="000000"/>
          <w:sz w:val="22"/>
          <w:szCs w:val="22"/>
        </w:rPr>
        <w:t xml:space="preserve">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 </w:t>
      </w:r>
    </w:p>
    <w:p w14:paraId="7C775199" w14:textId="77777777" w:rsidR="008009CA" w:rsidRDefault="00000000">
      <w:pPr>
        <w:numPr>
          <w:ilvl w:val="1"/>
          <w:numId w:val="2"/>
        </w:numPr>
        <w:spacing w:before="120"/>
        <w:jc w:val="both"/>
        <w:outlineLvl w:val="1"/>
      </w:pPr>
      <w:r>
        <w:rPr>
          <w:sz w:val="22"/>
          <w:szCs w:val="22"/>
        </w:rPr>
        <w:t xml:space="preserve">Uznaje się, że Wykonawca przed złożeniem oferty upewnił się, co do jej prawidłowości </w:t>
      </w:r>
      <w:r>
        <w:rPr>
          <w:sz w:val="22"/>
          <w:szCs w:val="22"/>
        </w:rPr>
        <w:br/>
        <w:t>i kompletności, oraz stawek i cen przyjętych do wyliczenia ceny oferty, które winny pokryć wszystkie jego  zobowiązania wynikające z  umowy.</w:t>
      </w:r>
    </w:p>
    <w:p w14:paraId="0882425D" w14:textId="77777777" w:rsidR="008009CA" w:rsidRDefault="00000000">
      <w:pPr>
        <w:numPr>
          <w:ilvl w:val="1"/>
          <w:numId w:val="2"/>
        </w:numPr>
        <w:spacing w:before="120"/>
        <w:jc w:val="both"/>
        <w:outlineLvl w:val="1"/>
      </w:pPr>
      <w:r>
        <w:rPr>
          <w:bCs/>
          <w:iCs/>
          <w:color w:val="000000"/>
          <w:sz w:val="22"/>
          <w:szCs w:val="22"/>
        </w:rPr>
        <w:t>Wykonawca zobowiązany jest zastosować stawkę VAT zgodnie z obowiązującymi przepisami ustawy z 11 marca 2004 r. o  podatku od towarów i usług.</w:t>
      </w:r>
    </w:p>
    <w:p w14:paraId="08388CEE" w14:textId="77777777" w:rsidR="008009CA" w:rsidRDefault="00000000">
      <w:pPr>
        <w:numPr>
          <w:ilvl w:val="1"/>
          <w:numId w:val="2"/>
        </w:numPr>
        <w:spacing w:before="120"/>
        <w:jc w:val="both"/>
        <w:outlineLvl w:val="1"/>
        <w:rPr>
          <w:bCs/>
          <w:iCs/>
          <w:color w:val="000000"/>
          <w:sz w:val="22"/>
          <w:szCs w:val="22"/>
        </w:rPr>
      </w:pPr>
      <w:r>
        <w:rPr>
          <w:bCs/>
          <w:iCs/>
          <w:color w:val="000000"/>
          <w:sz w:val="22"/>
          <w:szCs w:val="22"/>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7C834134" w14:textId="77777777" w:rsidR="008009CA" w:rsidRDefault="00000000">
      <w:pPr>
        <w:numPr>
          <w:ilvl w:val="1"/>
          <w:numId w:val="2"/>
        </w:numPr>
        <w:spacing w:before="120"/>
        <w:jc w:val="both"/>
        <w:outlineLvl w:val="1"/>
        <w:rPr>
          <w:bCs/>
          <w:iCs/>
          <w:color w:val="000000"/>
          <w:sz w:val="22"/>
          <w:szCs w:val="22"/>
        </w:rPr>
      </w:pPr>
      <w:bookmarkStart w:id="30" w:name="_Hlk61113033"/>
      <w:r>
        <w:rPr>
          <w:bCs/>
          <w:iCs/>
          <w:color w:val="000000"/>
          <w:sz w:val="22"/>
          <w:szCs w:val="22"/>
        </w:rPr>
        <w:t>Wykonawca</w:t>
      </w:r>
      <w:bookmarkEnd w:id="30"/>
      <w:r>
        <w:rPr>
          <w:bCs/>
          <w:iCs/>
          <w:color w:val="000000"/>
          <w:sz w:val="22"/>
          <w:szCs w:val="22"/>
        </w:rPr>
        <w:t xml:space="preserve"> składając ofertę zobowiązany jest:</w:t>
      </w:r>
    </w:p>
    <w:p w14:paraId="52695150" w14:textId="77777777" w:rsidR="008009CA" w:rsidRDefault="00000000">
      <w:pPr>
        <w:numPr>
          <w:ilvl w:val="0"/>
          <w:numId w:val="10"/>
        </w:numPr>
        <w:tabs>
          <w:tab w:val="left" w:pos="708"/>
        </w:tabs>
        <w:jc w:val="both"/>
        <w:outlineLvl w:val="1"/>
        <w:rPr>
          <w:bCs/>
          <w:iCs/>
          <w:color w:val="000000"/>
          <w:sz w:val="22"/>
          <w:szCs w:val="22"/>
        </w:rPr>
      </w:pPr>
      <w:r>
        <w:rPr>
          <w:bCs/>
          <w:iCs/>
          <w:color w:val="000000"/>
          <w:sz w:val="22"/>
          <w:szCs w:val="22"/>
        </w:rPr>
        <w:t xml:space="preserve">poinformować Zamawiającego, że wybór jego oferty będzie prowadził do powstania </w:t>
      </w:r>
      <w:r>
        <w:rPr>
          <w:bCs/>
          <w:iCs/>
          <w:color w:val="000000"/>
          <w:sz w:val="22"/>
          <w:szCs w:val="22"/>
        </w:rPr>
        <w:br/>
        <w:t>u Zamawiającego obowiązku podatkowego;</w:t>
      </w:r>
    </w:p>
    <w:p w14:paraId="2D6159C8" w14:textId="77777777" w:rsidR="008009CA" w:rsidRDefault="00000000">
      <w:pPr>
        <w:numPr>
          <w:ilvl w:val="0"/>
          <w:numId w:val="10"/>
        </w:numPr>
        <w:tabs>
          <w:tab w:val="left" w:pos="708"/>
        </w:tabs>
        <w:jc w:val="both"/>
        <w:outlineLvl w:val="1"/>
        <w:rPr>
          <w:bCs/>
          <w:iCs/>
          <w:color w:val="000000"/>
          <w:sz w:val="22"/>
          <w:szCs w:val="22"/>
        </w:rPr>
      </w:pPr>
      <w:r>
        <w:rPr>
          <w:bCs/>
          <w:iCs/>
          <w:color w:val="000000"/>
          <w:sz w:val="22"/>
          <w:szCs w:val="22"/>
        </w:rPr>
        <w:t>wskazać nazwę (rodzaj) towaru lub usługi, których dostawa lub świadczenie będą prowadziły do powstania obowiązku podatkowego;</w:t>
      </w:r>
    </w:p>
    <w:p w14:paraId="0ABE20D5" w14:textId="77777777" w:rsidR="008009CA" w:rsidRDefault="00000000">
      <w:pPr>
        <w:numPr>
          <w:ilvl w:val="0"/>
          <w:numId w:val="10"/>
        </w:numPr>
        <w:tabs>
          <w:tab w:val="left" w:pos="708"/>
        </w:tabs>
        <w:jc w:val="both"/>
        <w:outlineLvl w:val="1"/>
        <w:rPr>
          <w:bCs/>
          <w:iCs/>
          <w:color w:val="000000"/>
          <w:sz w:val="22"/>
          <w:szCs w:val="22"/>
        </w:rPr>
      </w:pPr>
      <w:r>
        <w:rPr>
          <w:bCs/>
          <w:iCs/>
          <w:color w:val="000000"/>
          <w:sz w:val="22"/>
          <w:szCs w:val="22"/>
        </w:rPr>
        <w:t xml:space="preserve">wskazać wartości towaru lub usługi objętego obowiązkiem podatkowym Zamawiającego, </w:t>
      </w:r>
      <w:r>
        <w:rPr>
          <w:bCs/>
          <w:iCs/>
          <w:color w:val="000000"/>
          <w:sz w:val="22"/>
          <w:szCs w:val="22"/>
        </w:rPr>
        <w:br/>
        <w:t>bez kwoty podatku;</w:t>
      </w:r>
    </w:p>
    <w:p w14:paraId="3AFE3052" w14:textId="77777777" w:rsidR="008009CA" w:rsidRDefault="00000000">
      <w:pPr>
        <w:numPr>
          <w:ilvl w:val="0"/>
          <w:numId w:val="10"/>
        </w:numPr>
        <w:tabs>
          <w:tab w:val="left" w:pos="708"/>
        </w:tabs>
        <w:jc w:val="both"/>
        <w:outlineLvl w:val="1"/>
        <w:rPr>
          <w:bCs/>
          <w:iCs/>
          <w:color w:val="000000"/>
          <w:sz w:val="22"/>
          <w:szCs w:val="22"/>
        </w:rPr>
      </w:pPr>
      <w:r>
        <w:rPr>
          <w:bCs/>
          <w:iCs/>
          <w:color w:val="000000"/>
          <w:sz w:val="22"/>
          <w:szCs w:val="22"/>
        </w:rPr>
        <w:t xml:space="preserve">wskazać stawkę podatku od towarów i usług, która zgodnie z wiedzą Wykonawcy, </w:t>
      </w:r>
      <w:r>
        <w:rPr>
          <w:bCs/>
          <w:iCs/>
          <w:color w:val="000000"/>
          <w:sz w:val="22"/>
          <w:szCs w:val="22"/>
        </w:rPr>
        <w:br/>
        <w:t>będzie miała zastosowanie.</w:t>
      </w:r>
    </w:p>
    <w:p w14:paraId="44908252" w14:textId="77777777" w:rsidR="008009CA" w:rsidRDefault="00000000">
      <w:pPr>
        <w:numPr>
          <w:ilvl w:val="0"/>
          <w:numId w:val="2"/>
        </w:numPr>
        <w:spacing w:before="200" w:after="60"/>
        <w:ind w:left="431" w:hanging="431"/>
        <w:jc w:val="both"/>
        <w:outlineLvl w:val="0"/>
        <w:rPr>
          <w:b/>
          <w:bCs/>
          <w:caps/>
          <w:kern w:val="2"/>
          <w:sz w:val="22"/>
          <w:szCs w:val="22"/>
        </w:rPr>
      </w:pPr>
      <w:bookmarkStart w:id="31" w:name="_Toc258314255"/>
      <w:r>
        <w:rPr>
          <w:b/>
          <w:bCs/>
          <w:caps/>
          <w:kern w:val="2"/>
          <w:sz w:val="22"/>
          <w:szCs w:val="22"/>
        </w:rPr>
        <w:lastRenderedPageBreak/>
        <w:t>Opis kryteriów oceny ofert, wraz z podaniem wag tych kryteriów i sposobu oceny ofert</w:t>
      </w:r>
      <w:bookmarkEnd w:id="31"/>
    </w:p>
    <w:p w14:paraId="76E45708" w14:textId="77777777" w:rsidR="008009CA" w:rsidRDefault="00000000">
      <w:pPr>
        <w:numPr>
          <w:ilvl w:val="1"/>
          <w:numId w:val="2"/>
        </w:numPr>
        <w:spacing w:before="120" w:after="60"/>
        <w:jc w:val="both"/>
        <w:outlineLvl w:val="1"/>
        <w:rPr>
          <w:bCs/>
          <w:iCs/>
          <w:color w:val="000000"/>
          <w:sz w:val="22"/>
          <w:szCs w:val="22"/>
        </w:rPr>
      </w:pPr>
      <w:r>
        <w:rPr>
          <w:bCs/>
          <w:iCs/>
          <w:color w:val="000000"/>
          <w:sz w:val="22"/>
          <w:szCs w:val="22"/>
        </w:rPr>
        <w:t>Przy dokonywaniu wyboru najkorzystniejszej oferty Zamawiający stosować będzie niżej podane kryteria:</w:t>
      </w:r>
    </w:p>
    <w:tbl>
      <w:tblPr>
        <w:tblW w:w="8505" w:type="dxa"/>
        <w:tblInd w:w="817" w:type="dxa"/>
        <w:tblLook w:val="01E0" w:firstRow="1" w:lastRow="1" w:firstColumn="1" w:lastColumn="1" w:noHBand="0" w:noVBand="0"/>
      </w:tblPr>
      <w:tblGrid>
        <w:gridCol w:w="851"/>
        <w:gridCol w:w="4961"/>
        <w:gridCol w:w="2693"/>
      </w:tblGrid>
      <w:tr w:rsidR="008009CA" w14:paraId="44535173" w14:textId="77777777">
        <w:tc>
          <w:tcPr>
            <w:tcW w:w="851" w:type="dxa"/>
            <w:tcBorders>
              <w:top w:val="single" w:sz="4" w:space="0" w:color="000000"/>
              <w:left w:val="single" w:sz="4" w:space="0" w:color="000000"/>
              <w:bottom w:val="single" w:sz="4" w:space="0" w:color="000000"/>
              <w:right w:val="single" w:sz="4" w:space="0" w:color="000000"/>
            </w:tcBorders>
            <w:shd w:val="clear" w:color="auto" w:fill="F2F2F2"/>
          </w:tcPr>
          <w:p w14:paraId="30EBC68B" w14:textId="77777777" w:rsidR="008009CA" w:rsidRDefault="00000000">
            <w:pPr>
              <w:spacing w:before="60" w:after="120"/>
              <w:jc w:val="center"/>
              <w:rPr>
                <w:b/>
                <w:sz w:val="22"/>
                <w:szCs w:val="22"/>
              </w:rPr>
            </w:pPr>
            <w:r>
              <w:rPr>
                <w:b/>
                <w:sz w:val="22"/>
                <w:szCs w:val="22"/>
              </w:rPr>
              <w:t>Nr</w:t>
            </w:r>
          </w:p>
        </w:tc>
        <w:tc>
          <w:tcPr>
            <w:tcW w:w="4961" w:type="dxa"/>
            <w:tcBorders>
              <w:top w:val="single" w:sz="4" w:space="0" w:color="000000"/>
              <w:left w:val="single" w:sz="4" w:space="0" w:color="000000"/>
              <w:bottom w:val="single" w:sz="4" w:space="0" w:color="000000"/>
              <w:right w:val="single" w:sz="4" w:space="0" w:color="000000"/>
            </w:tcBorders>
            <w:shd w:val="clear" w:color="auto" w:fill="F2F2F2"/>
          </w:tcPr>
          <w:p w14:paraId="602C870E" w14:textId="77777777" w:rsidR="008009CA" w:rsidRDefault="00000000">
            <w:pPr>
              <w:spacing w:before="60" w:after="120"/>
              <w:jc w:val="both"/>
              <w:rPr>
                <w:b/>
                <w:sz w:val="22"/>
                <w:szCs w:val="22"/>
              </w:rPr>
            </w:pPr>
            <w:r>
              <w:rPr>
                <w:b/>
                <w:sz w:val="22"/>
                <w:szCs w:val="22"/>
              </w:rPr>
              <w:t xml:space="preserve">Nazwa kryterium </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cPr>
          <w:p w14:paraId="274605A5" w14:textId="77777777" w:rsidR="008009CA" w:rsidRDefault="00000000">
            <w:pPr>
              <w:spacing w:before="60" w:after="120"/>
              <w:jc w:val="both"/>
              <w:rPr>
                <w:b/>
                <w:sz w:val="22"/>
                <w:szCs w:val="22"/>
              </w:rPr>
            </w:pPr>
            <w:r>
              <w:rPr>
                <w:b/>
                <w:sz w:val="22"/>
                <w:szCs w:val="22"/>
              </w:rPr>
              <w:t>Waga</w:t>
            </w:r>
          </w:p>
        </w:tc>
      </w:tr>
      <w:tr w:rsidR="008009CA" w14:paraId="04DD00C9" w14:textId="77777777">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B687FB2" w14:textId="77777777" w:rsidR="008009CA" w:rsidRDefault="00000000">
            <w:pPr>
              <w:spacing w:before="60" w:after="120"/>
              <w:jc w:val="center"/>
              <w:rPr>
                <w:sz w:val="22"/>
                <w:szCs w:val="22"/>
              </w:rPr>
            </w:pPr>
            <w:r>
              <w:rPr>
                <w:sz w:val="22"/>
                <w:szCs w:val="22"/>
              </w:rPr>
              <w:t>1</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02F79E1E" w14:textId="77777777" w:rsidR="008009CA" w:rsidRDefault="00000000">
            <w:pPr>
              <w:spacing w:before="60" w:after="120"/>
              <w:jc w:val="both"/>
              <w:rPr>
                <w:sz w:val="22"/>
                <w:szCs w:val="22"/>
              </w:rPr>
            </w:pPr>
            <w:r>
              <w:rPr>
                <w:sz w:val="22"/>
                <w:szCs w:val="22"/>
              </w:rPr>
              <w:t>Cena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0799F31" w14:textId="77777777" w:rsidR="008009CA" w:rsidRDefault="00000000">
            <w:pPr>
              <w:spacing w:before="60" w:after="120"/>
              <w:jc w:val="both"/>
            </w:pPr>
            <w:r>
              <w:rPr>
                <w:sz w:val="22"/>
                <w:szCs w:val="22"/>
              </w:rPr>
              <w:t>80 %</w:t>
            </w:r>
          </w:p>
        </w:tc>
      </w:tr>
      <w:tr w:rsidR="008009CA" w14:paraId="6BF27C9D" w14:textId="77777777">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D73CB4E" w14:textId="77777777" w:rsidR="008009CA" w:rsidRDefault="00000000">
            <w:pPr>
              <w:spacing w:before="60" w:after="120"/>
              <w:jc w:val="center"/>
              <w:rPr>
                <w:sz w:val="22"/>
                <w:szCs w:val="22"/>
              </w:rPr>
            </w:pPr>
            <w:r>
              <w:rPr>
                <w:sz w:val="22"/>
                <w:szCs w:val="22"/>
              </w:rPr>
              <w:t>2</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4E4B3039" w14:textId="77777777" w:rsidR="008009CA" w:rsidRDefault="00000000">
            <w:pPr>
              <w:spacing w:before="60" w:after="120"/>
              <w:jc w:val="both"/>
              <w:rPr>
                <w:sz w:val="22"/>
                <w:szCs w:val="22"/>
              </w:rPr>
            </w:pPr>
            <w:r>
              <w:rPr>
                <w:sz w:val="22"/>
                <w:szCs w:val="22"/>
              </w:rPr>
              <w:t>Okres gwarancji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585E016" w14:textId="77777777" w:rsidR="008009CA" w:rsidRDefault="00000000">
            <w:pPr>
              <w:spacing w:before="60" w:after="120"/>
              <w:jc w:val="both"/>
            </w:pPr>
            <w:r>
              <w:rPr>
                <w:sz w:val="22"/>
                <w:szCs w:val="22"/>
              </w:rPr>
              <w:t>20 %</w:t>
            </w:r>
          </w:p>
        </w:tc>
      </w:tr>
    </w:tbl>
    <w:p w14:paraId="50A37DF5" w14:textId="77777777" w:rsidR="008009CA" w:rsidRDefault="00000000">
      <w:pPr>
        <w:numPr>
          <w:ilvl w:val="1"/>
          <w:numId w:val="2"/>
        </w:numPr>
        <w:spacing w:before="120" w:after="60"/>
        <w:jc w:val="both"/>
        <w:outlineLvl w:val="1"/>
        <w:rPr>
          <w:bCs/>
          <w:iCs/>
          <w:color w:val="000000"/>
          <w:sz w:val="22"/>
          <w:szCs w:val="22"/>
        </w:rPr>
      </w:pPr>
      <w:r>
        <w:rPr>
          <w:bCs/>
          <w:iCs/>
          <w:color w:val="000000"/>
          <w:sz w:val="22"/>
          <w:szCs w:val="22"/>
        </w:rPr>
        <w:t>Punkty przyznawane za podane kryteria będą liczone według następujących wzorów:</w:t>
      </w:r>
    </w:p>
    <w:tbl>
      <w:tblPr>
        <w:tblW w:w="9180" w:type="dxa"/>
        <w:tblInd w:w="108" w:type="dxa"/>
        <w:tblLook w:val="01E0" w:firstRow="1" w:lastRow="1" w:firstColumn="1" w:lastColumn="1" w:noHBand="0" w:noVBand="0"/>
      </w:tblPr>
      <w:tblGrid>
        <w:gridCol w:w="1182"/>
        <w:gridCol w:w="7998"/>
      </w:tblGrid>
      <w:tr w:rsidR="008009CA" w14:paraId="314B3419" w14:textId="77777777">
        <w:tc>
          <w:tcPr>
            <w:tcW w:w="1182" w:type="dxa"/>
            <w:tcBorders>
              <w:top w:val="single" w:sz="4" w:space="0" w:color="000000"/>
              <w:left w:val="single" w:sz="4" w:space="0" w:color="000000"/>
              <w:bottom w:val="single" w:sz="4" w:space="0" w:color="000000"/>
              <w:right w:val="single" w:sz="4" w:space="0" w:color="000000"/>
            </w:tcBorders>
            <w:shd w:val="clear" w:color="auto" w:fill="F2F2F2"/>
          </w:tcPr>
          <w:p w14:paraId="2B2401A3" w14:textId="77777777" w:rsidR="008009CA" w:rsidRDefault="00000000">
            <w:pPr>
              <w:spacing w:before="60" w:after="120"/>
              <w:jc w:val="both"/>
              <w:rPr>
                <w:b/>
                <w:sz w:val="22"/>
                <w:szCs w:val="22"/>
              </w:rPr>
            </w:pPr>
            <w:r>
              <w:rPr>
                <w:b/>
                <w:sz w:val="22"/>
                <w:szCs w:val="22"/>
              </w:rPr>
              <w:t>Nr kryterium</w:t>
            </w:r>
          </w:p>
        </w:tc>
        <w:tc>
          <w:tcPr>
            <w:tcW w:w="7997" w:type="dxa"/>
            <w:tcBorders>
              <w:top w:val="single" w:sz="4" w:space="0" w:color="000000"/>
              <w:left w:val="single" w:sz="4" w:space="0" w:color="000000"/>
              <w:bottom w:val="single" w:sz="4" w:space="0" w:color="000000"/>
              <w:right w:val="single" w:sz="4" w:space="0" w:color="000000"/>
            </w:tcBorders>
            <w:shd w:val="clear" w:color="auto" w:fill="F2F2F2"/>
          </w:tcPr>
          <w:p w14:paraId="1F5F97B1" w14:textId="77777777" w:rsidR="008009CA" w:rsidRDefault="00000000">
            <w:pPr>
              <w:spacing w:before="60" w:after="120"/>
              <w:jc w:val="both"/>
              <w:rPr>
                <w:b/>
                <w:sz w:val="22"/>
                <w:szCs w:val="22"/>
              </w:rPr>
            </w:pPr>
            <w:r>
              <w:rPr>
                <w:b/>
                <w:sz w:val="22"/>
                <w:szCs w:val="22"/>
              </w:rPr>
              <w:t>Wzór</w:t>
            </w:r>
          </w:p>
        </w:tc>
      </w:tr>
      <w:tr w:rsidR="008009CA" w14:paraId="26F67509" w14:textId="77777777">
        <w:tc>
          <w:tcPr>
            <w:tcW w:w="1182" w:type="dxa"/>
            <w:tcBorders>
              <w:top w:val="single" w:sz="4" w:space="0" w:color="000000"/>
              <w:left w:val="single" w:sz="4" w:space="0" w:color="000000"/>
              <w:bottom w:val="single" w:sz="4" w:space="0" w:color="000000"/>
              <w:right w:val="single" w:sz="4" w:space="0" w:color="000000"/>
            </w:tcBorders>
            <w:shd w:val="clear" w:color="auto" w:fill="auto"/>
          </w:tcPr>
          <w:p w14:paraId="2D1A71E8" w14:textId="77777777" w:rsidR="008009CA" w:rsidRDefault="00000000">
            <w:pPr>
              <w:jc w:val="both"/>
              <w:rPr>
                <w:b/>
                <w:sz w:val="22"/>
                <w:szCs w:val="22"/>
              </w:rPr>
            </w:pPr>
            <w:r>
              <w:rPr>
                <w:sz w:val="22"/>
                <w:szCs w:val="22"/>
              </w:rPr>
              <w:t>1</w:t>
            </w:r>
          </w:p>
        </w:tc>
        <w:tc>
          <w:tcPr>
            <w:tcW w:w="7997" w:type="dxa"/>
            <w:tcBorders>
              <w:top w:val="single" w:sz="4" w:space="0" w:color="000000"/>
              <w:left w:val="single" w:sz="4" w:space="0" w:color="000000"/>
              <w:bottom w:val="single" w:sz="4" w:space="0" w:color="000000"/>
              <w:right w:val="single" w:sz="4" w:space="0" w:color="000000"/>
            </w:tcBorders>
            <w:shd w:val="clear" w:color="auto" w:fill="auto"/>
          </w:tcPr>
          <w:p w14:paraId="6A90AE6A" w14:textId="77777777" w:rsidR="008009CA" w:rsidRDefault="00000000">
            <w:pPr>
              <w:rPr>
                <w:b/>
                <w:bCs/>
                <w:sz w:val="22"/>
                <w:szCs w:val="22"/>
              </w:rPr>
            </w:pPr>
            <w:r>
              <w:rPr>
                <w:b/>
                <w:bCs/>
                <w:sz w:val="22"/>
                <w:szCs w:val="22"/>
              </w:rPr>
              <w:t>Cena</w:t>
            </w:r>
          </w:p>
          <w:p w14:paraId="4B80103E" w14:textId="77777777" w:rsidR="008009CA" w:rsidRDefault="00000000">
            <w:pPr>
              <w:jc w:val="both"/>
            </w:pPr>
            <w:r>
              <w:rPr>
                <w:sz w:val="22"/>
                <w:szCs w:val="22"/>
              </w:rPr>
              <w:t>Liczba punktów w kryterium Cena (C) zostanie obliczona na podstawie następującego wzoru:</w:t>
            </w:r>
          </w:p>
          <w:p w14:paraId="0AFBFE68" w14:textId="77777777" w:rsidR="008009CA" w:rsidRDefault="00000000">
            <w:pPr>
              <w:jc w:val="both"/>
              <w:rPr>
                <w:sz w:val="22"/>
                <w:szCs w:val="22"/>
              </w:rPr>
            </w:pPr>
            <w:r>
              <w:rPr>
                <w:sz w:val="22"/>
                <w:szCs w:val="22"/>
              </w:rPr>
              <w:t xml:space="preserve">C = ( </w:t>
            </w:r>
            <w:proofErr w:type="spellStart"/>
            <w:r>
              <w:rPr>
                <w:sz w:val="22"/>
                <w:szCs w:val="22"/>
              </w:rPr>
              <w:t>Cmin</w:t>
            </w:r>
            <w:proofErr w:type="spellEnd"/>
            <w:r>
              <w:rPr>
                <w:sz w:val="22"/>
                <w:szCs w:val="22"/>
              </w:rPr>
              <w:t>/</w:t>
            </w:r>
            <w:proofErr w:type="spellStart"/>
            <w:r>
              <w:rPr>
                <w:sz w:val="22"/>
                <w:szCs w:val="22"/>
              </w:rPr>
              <w:t>Cof</w:t>
            </w:r>
            <w:proofErr w:type="spellEnd"/>
            <w:r>
              <w:rPr>
                <w:sz w:val="22"/>
                <w:szCs w:val="22"/>
              </w:rPr>
              <w:t xml:space="preserve"> ) * 100 * waga</w:t>
            </w:r>
          </w:p>
          <w:p w14:paraId="005B9422" w14:textId="77777777" w:rsidR="008009CA" w:rsidRDefault="00000000">
            <w:pPr>
              <w:jc w:val="both"/>
              <w:rPr>
                <w:sz w:val="22"/>
                <w:szCs w:val="22"/>
              </w:rPr>
            </w:pPr>
            <w:r>
              <w:rPr>
                <w:sz w:val="22"/>
                <w:szCs w:val="22"/>
              </w:rPr>
              <w:t>gdzie:</w:t>
            </w:r>
          </w:p>
          <w:p w14:paraId="544E803E" w14:textId="77777777" w:rsidR="008009CA" w:rsidRDefault="00000000">
            <w:pPr>
              <w:jc w:val="both"/>
              <w:rPr>
                <w:sz w:val="22"/>
                <w:szCs w:val="22"/>
              </w:rPr>
            </w:pPr>
            <w:r>
              <w:rPr>
                <w:sz w:val="22"/>
                <w:szCs w:val="22"/>
              </w:rPr>
              <w:t xml:space="preserve">- </w:t>
            </w:r>
            <w:proofErr w:type="spellStart"/>
            <w:r>
              <w:rPr>
                <w:sz w:val="22"/>
                <w:szCs w:val="22"/>
              </w:rPr>
              <w:t>Cmin</w:t>
            </w:r>
            <w:proofErr w:type="spellEnd"/>
            <w:r>
              <w:rPr>
                <w:sz w:val="22"/>
                <w:szCs w:val="22"/>
              </w:rPr>
              <w:t xml:space="preserve"> - najniższa cena spośród wszystkich ofert</w:t>
            </w:r>
          </w:p>
          <w:p w14:paraId="629AA496" w14:textId="77777777" w:rsidR="008009CA" w:rsidRDefault="00000000">
            <w:pPr>
              <w:jc w:val="both"/>
            </w:pPr>
            <w:r>
              <w:rPr>
                <w:sz w:val="22"/>
                <w:szCs w:val="22"/>
              </w:rPr>
              <w:t xml:space="preserve">- </w:t>
            </w:r>
            <w:proofErr w:type="spellStart"/>
            <w:r>
              <w:rPr>
                <w:sz w:val="22"/>
                <w:szCs w:val="22"/>
              </w:rPr>
              <w:t>Cof</w:t>
            </w:r>
            <w:proofErr w:type="spellEnd"/>
            <w:r>
              <w:rPr>
                <w:sz w:val="22"/>
                <w:szCs w:val="22"/>
              </w:rPr>
              <w:t xml:space="preserve"> -  cena podana w ofercie</w:t>
            </w:r>
          </w:p>
          <w:p w14:paraId="61A90374" w14:textId="77777777" w:rsidR="008009CA" w:rsidRDefault="008009CA">
            <w:pPr>
              <w:jc w:val="both"/>
              <w:rPr>
                <w:b/>
                <w:sz w:val="22"/>
                <w:szCs w:val="22"/>
              </w:rPr>
            </w:pPr>
          </w:p>
          <w:p w14:paraId="2BF667BD" w14:textId="77777777" w:rsidR="008009CA" w:rsidRDefault="00000000">
            <w:pPr>
              <w:pStyle w:val="Akapitzlist"/>
              <w:ind w:left="113"/>
              <w:jc w:val="both"/>
            </w:pPr>
            <w:r>
              <w:rPr>
                <w:rFonts w:ascii="Times New Roman" w:hAnsi="Times New Roman"/>
              </w:rPr>
              <w:t>W zakresie kryterium Cena (C), do porównania i oceny ofert brana będzie cena oferty brutto podana przez Wykonawcę w formularzu oferty. Im niższa cena oferty, tym większa liczba uzyskanych w tym kryterium punktów. W ramach wyżej wymienionego kryterium oferta może otrzymać maksymalnie 80 pkt.</w:t>
            </w:r>
          </w:p>
        </w:tc>
      </w:tr>
      <w:tr w:rsidR="008009CA" w14:paraId="0E90A0B9" w14:textId="77777777">
        <w:tc>
          <w:tcPr>
            <w:tcW w:w="1182" w:type="dxa"/>
            <w:tcBorders>
              <w:top w:val="single" w:sz="4" w:space="0" w:color="000000"/>
              <w:left w:val="single" w:sz="4" w:space="0" w:color="000000"/>
              <w:bottom w:val="single" w:sz="4" w:space="0" w:color="000000"/>
              <w:right w:val="single" w:sz="4" w:space="0" w:color="000000"/>
            </w:tcBorders>
            <w:shd w:val="clear" w:color="auto" w:fill="auto"/>
          </w:tcPr>
          <w:p w14:paraId="57F496A9" w14:textId="77777777" w:rsidR="008009CA" w:rsidRDefault="00000000">
            <w:pPr>
              <w:jc w:val="both"/>
              <w:rPr>
                <w:b/>
                <w:sz w:val="22"/>
                <w:szCs w:val="22"/>
              </w:rPr>
            </w:pPr>
            <w:r>
              <w:rPr>
                <w:sz w:val="22"/>
                <w:szCs w:val="22"/>
              </w:rPr>
              <w:t>2</w:t>
            </w:r>
          </w:p>
        </w:tc>
        <w:tc>
          <w:tcPr>
            <w:tcW w:w="7997" w:type="dxa"/>
            <w:tcBorders>
              <w:top w:val="single" w:sz="4" w:space="0" w:color="000000"/>
              <w:left w:val="single" w:sz="4" w:space="0" w:color="000000"/>
              <w:bottom w:val="single" w:sz="4" w:space="0" w:color="000000"/>
              <w:right w:val="single" w:sz="4" w:space="0" w:color="000000"/>
            </w:tcBorders>
            <w:shd w:val="clear" w:color="auto" w:fill="auto"/>
          </w:tcPr>
          <w:p w14:paraId="5D44BAAB" w14:textId="77777777" w:rsidR="008009CA" w:rsidRDefault="00000000">
            <w:pPr>
              <w:rPr>
                <w:b/>
                <w:bCs/>
                <w:sz w:val="22"/>
                <w:szCs w:val="22"/>
              </w:rPr>
            </w:pPr>
            <w:r>
              <w:rPr>
                <w:b/>
                <w:bCs/>
                <w:sz w:val="22"/>
                <w:szCs w:val="22"/>
              </w:rPr>
              <w:t>Okres gwarancji</w:t>
            </w:r>
          </w:p>
          <w:p w14:paraId="30BA13D4" w14:textId="77777777" w:rsidR="008009CA" w:rsidRDefault="00000000">
            <w:pPr>
              <w:pStyle w:val="Akapitzlist"/>
              <w:ind w:left="227"/>
            </w:pPr>
            <w:r>
              <w:rPr>
                <w:rFonts w:ascii="Times New Roman" w:hAnsi="Times New Roman"/>
              </w:rPr>
              <w:t>Liczba punktów w kryterium długość okresu gwarancji na przedmiot umowy (G) zostanie obliczona na podstawie następującego wzoru:</w:t>
            </w:r>
            <w:r>
              <w:rPr>
                <w:rFonts w:ascii="Times New Roman" w:hAnsi="Times New Roman"/>
              </w:rPr>
              <w:br/>
              <w:t>G = T</w:t>
            </w:r>
            <w:r>
              <w:rPr>
                <w:rFonts w:ascii="Times New Roman" w:hAnsi="Times New Roman"/>
              </w:rPr>
              <w:br/>
              <w:t xml:space="preserve">gdzie: </w:t>
            </w:r>
            <w:r>
              <w:rPr>
                <w:rFonts w:ascii="Times New Roman" w:hAnsi="Times New Roman"/>
              </w:rPr>
              <w:br/>
              <w:t>G – ilość punktów uzyskanych przez ocenianą ofertę w kryterium długość okresu gwarancji na przedmiot umowy,</w:t>
            </w:r>
            <w:r>
              <w:rPr>
                <w:rFonts w:ascii="Times New Roman" w:hAnsi="Times New Roman"/>
              </w:rPr>
              <w:br/>
              <w:t>T – wartość punktowa w kryterium długość okresu gwarancji na przedmiot umowy zaoferowany w ocenianej (badanej) ofercie</w:t>
            </w:r>
          </w:p>
          <w:p w14:paraId="6D978075" w14:textId="77777777" w:rsidR="008009CA" w:rsidRDefault="00000000">
            <w:pPr>
              <w:pStyle w:val="Bezodstpw"/>
              <w:rPr>
                <w:sz w:val="22"/>
                <w:szCs w:val="22"/>
              </w:rPr>
            </w:pPr>
            <w:r>
              <w:rPr>
                <w:sz w:val="22"/>
                <w:szCs w:val="22"/>
                <w:lang w:val="pl"/>
              </w:rPr>
              <w:t>W przypadku zaoferowania minimalnej długości okresu gwarancji tj. 12 miesięcy, Wykonawca otrzyma 0 punktów.</w:t>
            </w:r>
          </w:p>
          <w:p w14:paraId="6827FD8A" w14:textId="77777777" w:rsidR="008009CA" w:rsidRDefault="008009CA">
            <w:pPr>
              <w:pStyle w:val="Bezodstpw"/>
              <w:ind w:left="1134"/>
              <w:rPr>
                <w:sz w:val="22"/>
                <w:szCs w:val="22"/>
                <w:lang w:val="pl"/>
              </w:rPr>
            </w:pPr>
          </w:p>
          <w:p w14:paraId="61368CD8" w14:textId="77777777" w:rsidR="008009CA" w:rsidRDefault="00000000">
            <w:pPr>
              <w:pStyle w:val="Bezodstpw"/>
              <w:rPr>
                <w:sz w:val="22"/>
                <w:szCs w:val="22"/>
              </w:rPr>
            </w:pPr>
            <w:r>
              <w:rPr>
                <w:sz w:val="22"/>
                <w:szCs w:val="22"/>
                <w:lang w:val="pl"/>
              </w:rPr>
              <w:t>W przypadku zaoferowania długości okresu gwarancji w przedziale 13-23 miesięcy, Wykonawca otrzyma 10 punktów.</w:t>
            </w:r>
          </w:p>
          <w:p w14:paraId="04C62206" w14:textId="77777777" w:rsidR="008009CA" w:rsidRDefault="008009CA">
            <w:pPr>
              <w:pStyle w:val="Bezodstpw"/>
              <w:ind w:left="1134"/>
              <w:rPr>
                <w:sz w:val="22"/>
                <w:szCs w:val="22"/>
                <w:lang w:val="pl"/>
              </w:rPr>
            </w:pPr>
          </w:p>
          <w:p w14:paraId="4013F4B4" w14:textId="77777777" w:rsidR="008009CA" w:rsidRDefault="00000000">
            <w:pPr>
              <w:pStyle w:val="Bezodstpw"/>
              <w:rPr>
                <w:sz w:val="22"/>
                <w:szCs w:val="22"/>
              </w:rPr>
            </w:pPr>
            <w:r>
              <w:rPr>
                <w:sz w:val="22"/>
                <w:szCs w:val="22"/>
                <w:lang w:val="pl"/>
              </w:rPr>
              <w:t>W przypadku zaoferowania długości okresu gwarancji 24 miesięcy lub dłuższego, Wykonawca otrzyma 20 punktów.</w:t>
            </w:r>
          </w:p>
          <w:p w14:paraId="589F83E4" w14:textId="77777777" w:rsidR="008009CA" w:rsidRDefault="008009CA">
            <w:pPr>
              <w:jc w:val="both"/>
              <w:rPr>
                <w:sz w:val="22"/>
                <w:szCs w:val="22"/>
                <w:lang w:val="pl"/>
              </w:rPr>
            </w:pPr>
          </w:p>
          <w:p w14:paraId="7A93AE3F" w14:textId="77777777" w:rsidR="008009CA" w:rsidRDefault="00000000">
            <w:pPr>
              <w:pStyle w:val="Bezodstpw"/>
              <w:jc w:val="both"/>
              <w:rPr>
                <w:sz w:val="22"/>
                <w:szCs w:val="22"/>
              </w:rPr>
            </w:pPr>
            <w:r>
              <w:rPr>
                <w:b/>
                <w:sz w:val="22"/>
                <w:szCs w:val="22"/>
                <w:u w:val="single"/>
                <w:lang w:val="pl"/>
              </w:rPr>
              <w:t>Uwaga:</w:t>
            </w:r>
            <w:r>
              <w:rPr>
                <w:b/>
                <w:sz w:val="22"/>
                <w:szCs w:val="22"/>
                <w:lang w:val="pl"/>
              </w:rPr>
              <w:t xml:space="preserve"> </w:t>
            </w:r>
            <w:r>
              <w:rPr>
                <w:sz w:val="22"/>
                <w:szCs w:val="22"/>
                <w:lang w:val="pl"/>
              </w:rPr>
              <w:t>Zamawiający określa długość okresu gwarancji, w przedziale od 12 miesięcy do 24 miesięcy. W przypadku zaoferowania przez Wykonawcę długości gwarancji krótszego niż 12 m-</w:t>
            </w:r>
            <w:proofErr w:type="spellStart"/>
            <w:r>
              <w:rPr>
                <w:sz w:val="22"/>
                <w:szCs w:val="22"/>
                <w:lang w:val="pl"/>
              </w:rPr>
              <w:t>cy</w:t>
            </w:r>
            <w:proofErr w:type="spellEnd"/>
            <w:r>
              <w:rPr>
                <w:sz w:val="22"/>
                <w:szCs w:val="22"/>
                <w:lang w:val="pl"/>
              </w:rPr>
              <w:t xml:space="preserve">, Zamawiający ofertę odrzuci. W przypadku, gdy Wykonawca w ogóle nie wskaże w ofercie oferowanego okresu gwarancji Zamawiający przyjmie, że Wykonawca nie oferuje gwarancji, i ofertę odrzuci. Wykonawca może zaproponować długość okresu gwarancji dłuższy niż wyznaczony maksymalny 24 miesięczny, jednak w tym przypadku Zamawiający przyjmie do obliczeń wartość 24 miesiące - najdłuższy </w:t>
            </w:r>
            <w:r>
              <w:rPr>
                <w:sz w:val="22"/>
                <w:szCs w:val="22"/>
                <w:lang w:val="pl"/>
              </w:rPr>
              <w:lastRenderedPageBreak/>
              <w:t>okres przyjęty w kryterium oceny ofert „Długość okresu gwarancji jakości". Wykonawcy oferują długości okresu gwarancji w pełnych miesiącach.</w:t>
            </w:r>
          </w:p>
        </w:tc>
      </w:tr>
    </w:tbl>
    <w:p w14:paraId="5D729A2B" w14:textId="77777777" w:rsidR="008009CA" w:rsidRDefault="00000000">
      <w:pPr>
        <w:pStyle w:val="Nagwek2"/>
        <w:numPr>
          <w:ilvl w:val="1"/>
          <w:numId w:val="2"/>
        </w:numPr>
      </w:pPr>
      <w:r>
        <w:lastRenderedPageBreak/>
        <w:t xml:space="preserve">Ocena ogólna danej oferty polegać będzie na zsumowaniu punktów wyliczonych </w:t>
      </w:r>
      <w:r>
        <w:br/>
        <w:t>w poszczególnych kryteriach:</w:t>
      </w:r>
    </w:p>
    <w:p w14:paraId="10914FF8" w14:textId="77777777" w:rsidR="008009CA" w:rsidRDefault="00000000">
      <w:pPr>
        <w:pStyle w:val="Tekstpodstawowy"/>
        <w:tabs>
          <w:tab w:val="left" w:pos="793"/>
          <w:tab w:val="left" w:pos="850"/>
          <w:tab w:val="left" w:pos="1418"/>
          <w:tab w:val="left" w:pos="1814"/>
        </w:tabs>
        <w:jc w:val="center"/>
      </w:pPr>
      <w:r>
        <w:rPr>
          <w:b/>
          <w:iCs/>
          <w:sz w:val="22"/>
          <w:szCs w:val="22"/>
        </w:rPr>
        <w:t>P = C + G</w:t>
      </w:r>
    </w:p>
    <w:p w14:paraId="31B5A999" w14:textId="77777777" w:rsidR="008009CA" w:rsidRDefault="00000000">
      <w:pPr>
        <w:ind w:left="1080"/>
      </w:pPr>
      <w:r>
        <w:t>gdzie:</w:t>
      </w:r>
    </w:p>
    <w:p w14:paraId="21381785" w14:textId="77777777" w:rsidR="008009CA" w:rsidRDefault="00000000">
      <w:pPr>
        <w:spacing w:after="160"/>
        <w:ind w:left="624"/>
        <w:contextualSpacing/>
      </w:pPr>
      <w:r>
        <w:t>P - ocena końcowa ocenionej (badanej) oferty,</w:t>
      </w:r>
    </w:p>
    <w:p w14:paraId="7FEB00FC" w14:textId="77777777" w:rsidR="008009CA" w:rsidRDefault="00000000">
      <w:pPr>
        <w:spacing w:after="160"/>
        <w:ind w:left="624"/>
        <w:contextualSpacing/>
      </w:pPr>
      <w:r>
        <w:t>C - ilość punktów uzyskanych przez ocenianą ofertę w kryterium Cena (C),</w:t>
      </w:r>
      <w:r>
        <w:br/>
        <w:t>G</w:t>
      </w:r>
      <w:r>
        <w:rPr>
          <w:b/>
          <w:iCs/>
          <w:sz w:val="22"/>
          <w:szCs w:val="22"/>
        </w:rPr>
        <w:t xml:space="preserve"> </w:t>
      </w:r>
      <w:r>
        <w:rPr>
          <w:iCs/>
          <w:sz w:val="22"/>
          <w:szCs w:val="22"/>
        </w:rPr>
        <w:t>- ilość punktów uzyskanych przez ocenianą ofertę w kryterium długość okresu gwarancji na dostarczony przedmiot umowy (G).</w:t>
      </w:r>
    </w:p>
    <w:p w14:paraId="7591C22C" w14:textId="77777777" w:rsidR="008009CA" w:rsidRDefault="00000000">
      <w:pPr>
        <w:pStyle w:val="Akapitzlist"/>
        <w:numPr>
          <w:ilvl w:val="1"/>
          <w:numId w:val="2"/>
        </w:numPr>
        <w:jc w:val="both"/>
        <w:outlineLvl w:val="1"/>
        <w:rPr>
          <w:rFonts w:ascii="Times New Roman" w:hAnsi="Times New Roman"/>
        </w:rPr>
      </w:pPr>
      <w:r>
        <w:rPr>
          <w:rFonts w:ascii="Times New Roman" w:hAnsi="Times New Roman"/>
        </w:rPr>
        <w:t>Obliczenia dokonywane będą z dokładnością do dwóch miejsc po przecinku. Zaokrąglenia będą dokonywane w sposób następujący: uzyskane będą zaokrąglane do dwóch miejsc po przecinku w taki sposób, że trzecie miejsce po przecinku poniżej 5 pomija się, natomiast równe 5 i wyższe powodować będą zaokrąglenie cyfry znajdującej się na drugim miejscu po przecinku o 1 wyżej.</w:t>
      </w:r>
    </w:p>
    <w:p w14:paraId="73D31149" w14:textId="77777777" w:rsidR="008009CA" w:rsidRDefault="00000000">
      <w:pPr>
        <w:ind w:left="680"/>
        <w:jc w:val="both"/>
        <w:outlineLvl w:val="1"/>
        <w:rPr>
          <w:bCs/>
          <w:iCs/>
          <w:color w:val="000000"/>
          <w:sz w:val="22"/>
          <w:szCs w:val="22"/>
        </w:rPr>
      </w:pPr>
      <w:r>
        <w:rPr>
          <w:sz w:val="22"/>
          <w:szCs w:val="22"/>
        </w:rPr>
        <w:t>Oferta, która przedstawia najkorzystniejszy bilans (uzyska największą sumę punktów obliczonych w oparciu o ustalone kryteria) zostanie uznana za najkorzystniejszą. Pozostałe oferty zostaną sklasyfikowane zgodnie z ilością uzyskanych punktów</w:t>
      </w:r>
      <w:r>
        <w:rPr>
          <w:bCs/>
          <w:iCs/>
          <w:color w:val="000000"/>
          <w:sz w:val="22"/>
          <w:szCs w:val="22"/>
        </w:rPr>
        <w:t>.</w:t>
      </w:r>
    </w:p>
    <w:p w14:paraId="034B0EBD" w14:textId="77777777" w:rsidR="008009CA" w:rsidRDefault="00000000">
      <w:pPr>
        <w:numPr>
          <w:ilvl w:val="1"/>
          <w:numId w:val="2"/>
        </w:numPr>
        <w:spacing w:before="120"/>
        <w:jc w:val="both"/>
        <w:outlineLvl w:val="1"/>
        <w:rPr>
          <w:bCs/>
          <w:iCs/>
          <w:color w:val="000000"/>
          <w:sz w:val="22"/>
          <w:szCs w:val="22"/>
        </w:rPr>
      </w:pPr>
      <w:r>
        <w:rPr>
          <w:bCs/>
          <w:iCs/>
          <w:color w:val="000000"/>
          <w:sz w:val="22"/>
          <w:szCs w:val="22"/>
        </w:rPr>
        <w:t>Zamawiaj</w:t>
      </w:r>
      <w:r>
        <w:rPr>
          <w:rFonts w:ascii="TimesNewRoman" w:eastAsia="TimesNewRoman" w:hAnsi="TimesNewRoman" w:cs="TimesNewRoman"/>
          <w:bCs/>
          <w:iCs/>
          <w:color w:val="000000"/>
          <w:sz w:val="22"/>
          <w:szCs w:val="22"/>
        </w:rPr>
        <w:t>ą</w:t>
      </w:r>
      <w:r>
        <w:rPr>
          <w:bCs/>
          <w:iCs/>
          <w:color w:val="000000"/>
          <w:sz w:val="22"/>
          <w:szCs w:val="22"/>
        </w:rPr>
        <w:t>cy poprawi w ofercie:</w:t>
      </w:r>
    </w:p>
    <w:p w14:paraId="71812DD1" w14:textId="77777777" w:rsidR="008009CA" w:rsidRDefault="00000000">
      <w:pPr>
        <w:numPr>
          <w:ilvl w:val="0"/>
          <w:numId w:val="4"/>
        </w:numPr>
        <w:tabs>
          <w:tab w:val="left" w:pos="708"/>
        </w:tabs>
        <w:jc w:val="both"/>
        <w:outlineLvl w:val="1"/>
        <w:rPr>
          <w:bCs/>
          <w:iCs/>
          <w:color w:val="000000"/>
          <w:sz w:val="22"/>
          <w:szCs w:val="22"/>
        </w:rPr>
      </w:pPr>
      <w:r>
        <w:rPr>
          <w:bCs/>
          <w:iCs/>
          <w:color w:val="000000"/>
          <w:sz w:val="22"/>
          <w:szCs w:val="22"/>
        </w:rPr>
        <w:t>oczywiste omyłki pisarskie,</w:t>
      </w:r>
    </w:p>
    <w:p w14:paraId="03C79DDF" w14:textId="77777777" w:rsidR="008009CA" w:rsidRDefault="00000000">
      <w:pPr>
        <w:numPr>
          <w:ilvl w:val="0"/>
          <w:numId w:val="4"/>
        </w:numPr>
        <w:tabs>
          <w:tab w:val="left" w:pos="708"/>
        </w:tabs>
        <w:jc w:val="both"/>
        <w:outlineLvl w:val="1"/>
        <w:rPr>
          <w:bCs/>
          <w:iCs/>
          <w:color w:val="000000"/>
          <w:sz w:val="22"/>
          <w:szCs w:val="22"/>
        </w:rPr>
      </w:pPr>
      <w:r>
        <w:rPr>
          <w:bCs/>
          <w:iCs/>
          <w:color w:val="000000"/>
          <w:sz w:val="22"/>
          <w:szCs w:val="22"/>
        </w:rPr>
        <w:t>oczywiste omyłki rachunkowe, z uwzgl</w:t>
      </w:r>
      <w:r>
        <w:rPr>
          <w:rFonts w:ascii="TimesNewRoman" w:eastAsia="TimesNewRoman" w:hAnsi="TimesNewRoman" w:cs="TimesNewRoman"/>
          <w:bCs/>
          <w:iCs/>
          <w:color w:val="000000"/>
          <w:sz w:val="22"/>
          <w:szCs w:val="22"/>
        </w:rPr>
        <w:t>ę</w:t>
      </w:r>
      <w:r>
        <w:rPr>
          <w:bCs/>
          <w:iCs/>
          <w:color w:val="000000"/>
          <w:sz w:val="22"/>
          <w:szCs w:val="22"/>
        </w:rPr>
        <w:t>dnieniem konsekwencji rachunkowych dokonanych poprawek,</w:t>
      </w:r>
    </w:p>
    <w:p w14:paraId="1C0030A2" w14:textId="77777777" w:rsidR="008009CA" w:rsidRDefault="00000000">
      <w:pPr>
        <w:numPr>
          <w:ilvl w:val="0"/>
          <w:numId w:val="4"/>
        </w:numPr>
        <w:tabs>
          <w:tab w:val="left" w:pos="708"/>
        </w:tabs>
        <w:jc w:val="both"/>
        <w:outlineLvl w:val="1"/>
        <w:rPr>
          <w:bCs/>
          <w:iCs/>
          <w:color w:val="000000"/>
          <w:sz w:val="22"/>
          <w:szCs w:val="22"/>
        </w:rPr>
      </w:pPr>
      <w:r>
        <w:rPr>
          <w:bCs/>
          <w:iCs/>
          <w:color w:val="000000"/>
          <w:sz w:val="22"/>
          <w:szCs w:val="22"/>
        </w:rPr>
        <w:t xml:space="preserve">inne omyłki polegające na niezgodności oferty z dokumentami zamówienia, niepowodujące istotnych zmian w treści oferty </w:t>
      </w:r>
    </w:p>
    <w:p w14:paraId="4E56684E" w14:textId="77777777" w:rsidR="008009CA" w:rsidRDefault="00000000">
      <w:pPr>
        <w:tabs>
          <w:tab w:val="left" w:pos="708"/>
        </w:tabs>
        <w:spacing w:before="120"/>
        <w:ind w:left="680"/>
        <w:jc w:val="both"/>
        <w:outlineLvl w:val="1"/>
        <w:rPr>
          <w:bCs/>
          <w:iCs/>
          <w:color w:val="000000"/>
          <w:sz w:val="22"/>
          <w:szCs w:val="22"/>
        </w:rPr>
      </w:pPr>
      <w:r>
        <w:rPr>
          <w:bCs/>
          <w:iCs/>
          <w:color w:val="000000"/>
          <w:sz w:val="22"/>
          <w:szCs w:val="22"/>
        </w:rPr>
        <w:t>- niezwłocznie zawiadamiaj</w:t>
      </w:r>
      <w:r>
        <w:rPr>
          <w:rFonts w:ascii="TimesNewRoman" w:eastAsia="TimesNewRoman" w:hAnsi="TimesNewRoman" w:cs="TimesNewRoman"/>
          <w:bCs/>
          <w:iCs/>
          <w:color w:val="000000"/>
          <w:sz w:val="22"/>
          <w:szCs w:val="22"/>
        </w:rPr>
        <w:t>ą</w:t>
      </w:r>
      <w:r>
        <w:rPr>
          <w:bCs/>
          <w:iCs/>
          <w:color w:val="000000"/>
          <w:sz w:val="22"/>
          <w:szCs w:val="22"/>
        </w:rPr>
        <w:t>c o tym Wykonawc</w:t>
      </w:r>
      <w:r>
        <w:rPr>
          <w:rFonts w:ascii="TimesNewRoman" w:eastAsia="TimesNewRoman" w:hAnsi="TimesNewRoman" w:cs="TimesNewRoman"/>
          <w:bCs/>
          <w:iCs/>
          <w:color w:val="000000"/>
          <w:sz w:val="22"/>
          <w:szCs w:val="22"/>
        </w:rPr>
        <w:t>ę</w:t>
      </w:r>
      <w:r>
        <w:rPr>
          <w:bCs/>
          <w:iCs/>
          <w:color w:val="000000"/>
          <w:sz w:val="22"/>
          <w:szCs w:val="22"/>
        </w:rPr>
        <w:t>, którego oferta została poprawiona.</w:t>
      </w:r>
    </w:p>
    <w:p w14:paraId="63EC4DAD" w14:textId="77777777" w:rsidR="008009CA" w:rsidRDefault="00000000">
      <w:pPr>
        <w:numPr>
          <w:ilvl w:val="1"/>
          <w:numId w:val="2"/>
        </w:numPr>
        <w:spacing w:before="120"/>
        <w:jc w:val="both"/>
        <w:outlineLvl w:val="1"/>
        <w:rPr>
          <w:bCs/>
          <w:iCs/>
          <w:color w:val="000000"/>
          <w:sz w:val="22"/>
          <w:szCs w:val="22"/>
        </w:rPr>
      </w:pPr>
      <w:r>
        <w:rPr>
          <w:bCs/>
          <w:iCs/>
          <w:color w:val="000000"/>
          <w:sz w:val="22"/>
          <w:szCs w:val="22"/>
        </w:rP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14:paraId="7B6CE1C7" w14:textId="77777777" w:rsidR="008009CA" w:rsidRDefault="00000000">
      <w:pPr>
        <w:numPr>
          <w:ilvl w:val="1"/>
          <w:numId w:val="2"/>
        </w:numPr>
        <w:spacing w:before="120"/>
        <w:jc w:val="both"/>
        <w:outlineLvl w:val="1"/>
        <w:rPr>
          <w:bCs/>
          <w:iCs/>
          <w:color w:val="000000"/>
          <w:sz w:val="22"/>
          <w:szCs w:val="22"/>
        </w:rPr>
      </w:pPr>
      <w:r>
        <w:rPr>
          <w:bCs/>
          <w:iCs/>
          <w:color w:val="000000"/>
          <w:sz w:val="22"/>
          <w:szCs w:val="22"/>
        </w:rPr>
        <w:t>Obowiązek wykazania, że oferta nie zawiera rażąco niskiej ceny spoczywa na Wykonawcy.</w:t>
      </w:r>
    </w:p>
    <w:p w14:paraId="1B1E79C5" w14:textId="77777777" w:rsidR="008009CA" w:rsidRDefault="00000000">
      <w:pPr>
        <w:numPr>
          <w:ilvl w:val="1"/>
          <w:numId w:val="2"/>
        </w:numPr>
        <w:spacing w:before="120"/>
        <w:jc w:val="both"/>
        <w:outlineLvl w:val="1"/>
        <w:rPr>
          <w:bCs/>
          <w:iCs/>
          <w:color w:val="000000"/>
          <w:sz w:val="22"/>
          <w:szCs w:val="22"/>
        </w:rPr>
      </w:pPr>
      <w:r>
        <w:rPr>
          <w:bCs/>
          <w:iCs/>
          <w:color w:val="000000"/>
          <w:sz w:val="22"/>
          <w:szCs w:val="22"/>
        </w:rPr>
        <w:t xml:space="preserve">Zamawiający odrzuci ofertę Wykonawcy, który nie złożył wyjaśnień lub jeżeli dokonana ocena wyjaśnień wraz z dostarczonymi dowodami potwierdzi, że oferta zawiera rażąco niską cenę </w:t>
      </w:r>
      <w:r>
        <w:rPr>
          <w:bCs/>
          <w:iCs/>
          <w:color w:val="000000"/>
          <w:sz w:val="22"/>
          <w:szCs w:val="22"/>
        </w:rPr>
        <w:br/>
        <w:t>w stosunku do przedmiotu zamówienia.</w:t>
      </w:r>
    </w:p>
    <w:p w14:paraId="7B323262" w14:textId="77777777" w:rsidR="008009CA" w:rsidRDefault="00000000">
      <w:pPr>
        <w:numPr>
          <w:ilvl w:val="1"/>
          <w:numId w:val="2"/>
        </w:numPr>
        <w:spacing w:before="120"/>
        <w:jc w:val="both"/>
        <w:outlineLvl w:val="1"/>
        <w:rPr>
          <w:bCs/>
          <w:iCs/>
          <w:color w:val="000000"/>
          <w:sz w:val="22"/>
          <w:szCs w:val="22"/>
        </w:rPr>
      </w:pPr>
      <w:r>
        <w:rPr>
          <w:bCs/>
          <w:iCs/>
          <w:color w:val="000000"/>
          <w:sz w:val="22"/>
          <w:szCs w:val="22"/>
        </w:rPr>
        <w:t>Zamawiający odrzuci ofertę Wykonawcy, który nie udzielił wyjaśnień w wyznaczonym terminie, lub jeżeli złożone wyjaśnienia wraz z dowodami nie uzasadniają rażąco niskiej ceny tej oferty.</w:t>
      </w:r>
    </w:p>
    <w:p w14:paraId="4FC3E62B" w14:textId="77777777" w:rsidR="008009CA" w:rsidRDefault="00000000">
      <w:pPr>
        <w:numPr>
          <w:ilvl w:val="0"/>
          <w:numId w:val="2"/>
        </w:numPr>
        <w:spacing w:before="200" w:after="60"/>
        <w:ind w:left="431" w:hanging="431"/>
        <w:jc w:val="both"/>
        <w:outlineLvl w:val="0"/>
        <w:rPr>
          <w:b/>
          <w:bCs/>
          <w:caps/>
          <w:kern w:val="2"/>
          <w:sz w:val="22"/>
          <w:szCs w:val="22"/>
        </w:rPr>
      </w:pPr>
      <w:bookmarkStart w:id="32" w:name="_Toc258314256"/>
      <w:r>
        <w:rPr>
          <w:b/>
          <w:bCs/>
          <w:caps/>
          <w:kern w:val="2"/>
          <w:sz w:val="22"/>
          <w:szCs w:val="22"/>
        </w:rPr>
        <w:t>UDZIELENIE ZAMÓWIENIA</w:t>
      </w:r>
      <w:bookmarkEnd w:id="32"/>
    </w:p>
    <w:p w14:paraId="2961D02C" w14:textId="77777777" w:rsidR="008009CA" w:rsidRDefault="00000000">
      <w:pPr>
        <w:numPr>
          <w:ilvl w:val="1"/>
          <w:numId w:val="2"/>
        </w:numPr>
        <w:spacing w:before="120"/>
        <w:jc w:val="both"/>
        <w:outlineLvl w:val="1"/>
        <w:rPr>
          <w:bCs/>
          <w:iCs/>
          <w:color w:val="000000"/>
          <w:sz w:val="22"/>
          <w:szCs w:val="22"/>
        </w:rPr>
      </w:pPr>
      <w:r>
        <w:rPr>
          <w:bCs/>
          <w:iCs/>
          <w:color w:val="000000"/>
          <w:sz w:val="22"/>
          <w:szCs w:val="22"/>
        </w:rPr>
        <w:t>Zamawiający udzieli zamówienia Wykonawcy, którego oferta odpowiada wszystkim wymaganiom określonym w niniejszej SWZ i została oceniona jako najkorzystniejsza w oparciu o podane w niej kryteria oceny ofert.</w:t>
      </w:r>
    </w:p>
    <w:p w14:paraId="287BE594" w14:textId="77777777" w:rsidR="008009CA" w:rsidRDefault="00000000">
      <w:pPr>
        <w:numPr>
          <w:ilvl w:val="1"/>
          <w:numId w:val="2"/>
        </w:numPr>
        <w:spacing w:before="120"/>
        <w:jc w:val="both"/>
        <w:outlineLvl w:val="1"/>
        <w:rPr>
          <w:b/>
          <w:bCs/>
          <w:iCs/>
          <w:color w:val="000000"/>
          <w:sz w:val="22"/>
          <w:szCs w:val="22"/>
        </w:rPr>
      </w:pPr>
      <w:r>
        <w:rPr>
          <w:bCs/>
          <w:iCs/>
          <w:color w:val="000000"/>
          <w:sz w:val="22"/>
          <w:szCs w:val="22"/>
        </w:rPr>
        <w:tab/>
        <w:t xml:space="preserve">Niezwłocznie po wyborze najkorzystniejszej oferty Zamawiający poinformuje równocześnie Wykonawców, którzy złożyli oferty, przekazując im informacje, o których mowa w art. 253 ust. 1 ustawy Pzp oraz udostępni je na stronie internetowej prowadzonego postępowania </w:t>
      </w:r>
      <w:r>
        <w:rPr>
          <w:bCs/>
          <w:iCs/>
          <w:color w:val="0000FF"/>
          <w:sz w:val="22"/>
          <w:szCs w:val="22"/>
        </w:rPr>
        <w:t>https://platformazakupowa.pl/pn/checiny</w:t>
      </w:r>
      <w:r>
        <w:rPr>
          <w:bCs/>
          <w:iCs/>
          <w:color w:val="000000"/>
          <w:sz w:val="22"/>
          <w:szCs w:val="22"/>
        </w:rPr>
        <w:t>.</w:t>
      </w:r>
    </w:p>
    <w:p w14:paraId="34231E15" w14:textId="77777777" w:rsidR="008009CA" w:rsidRDefault="00000000">
      <w:pPr>
        <w:numPr>
          <w:ilvl w:val="1"/>
          <w:numId w:val="2"/>
        </w:numPr>
        <w:spacing w:before="120"/>
        <w:jc w:val="both"/>
        <w:outlineLvl w:val="1"/>
        <w:rPr>
          <w:bCs/>
          <w:iCs/>
          <w:sz w:val="22"/>
          <w:szCs w:val="22"/>
        </w:rPr>
      </w:pPr>
      <w:r>
        <w:rPr>
          <w:bCs/>
          <w:iCs/>
          <w:color w:val="000000"/>
          <w:sz w:val="22"/>
          <w:szCs w:val="22"/>
        </w:rPr>
        <w:t xml:space="preserve">Jeżeli Wykonawca, którego oferta została wybrana jako najkorzystniejsza, uchyla się od zawarcia umowy w sprawie zamówienia publicznego lub nie wnosi wymaganego zabezpieczenia należytego </w:t>
      </w:r>
      <w:r>
        <w:rPr>
          <w:bCs/>
          <w:iCs/>
          <w:color w:val="000000"/>
          <w:sz w:val="22"/>
          <w:szCs w:val="22"/>
        </w:rPr>
        <w:lastRenderedPageBreak/>
        <w:t>wykonania umowy, Zamawiający może dokonać ponownego badania i oceny ofert, spośród ofert pozostałych w postępowaniu Wykonawców albo unieważnić postępowanie.</w:t>
      </w:r>
    </w:p>
    <w:p w14:paraId="4245D1C3" w14:textId="77777777" w:rsidR="008009CA" w:rsidRDefault="00000000">
      <w:pPr>
        <w:numPr>
          <w:ilvl w:val="0"/>
          <w:numId w:val="2"/>
        </w:numPr>
        <w:spacing w:before="200" w:after="60"/>
        <w:ind w:left="431" w:hanging="431"/>
        <w:jc w:val="both"/>
        <w:outlineLvl w:val="0"/>
        <w:rPr>
          <w:b/>
          <w:bCs/>
          <w:caps/>
          <w:kern w:val="2"/>
          <w:sz w:val="22"/>
          <w:szCs w:val="22"/>
        </w:rPr>
      </w:pPr>
      <w:bookmarkStart w:id="33" w:name="_Toc258314257"/>
      <w:r>
        <w:rPr>
          <w:b/>
          <w:bCs/>
          <w:caps/>
          <w:kern w:val="2"/>
          <w:sz w:val="22"/>
          <w:szCs w:val="22"/>
        </w:rPr>
        <w:t>Informacje o formalno</w:t>
      </w:r>
      <w:r>
        <w:rPr>
          <w:rFonts w:eastAsia="TimesNewRoman" w:cs="TimesNewRoman"/>
          <w:b/>
          <w:bCs/>
          <w:caps/>
          <w:kern w:val="2"/>
          <w:sz w:val="22"/>
          <w:szCs w:val="22"/>
        </w:rPr>
        <w:t>ś</w:t>
      </w:r>
      <w:r>
        <w:rPr>
          <w:b/>
          <w:bCs/>
          <w:caps/>
          <w:kern w:val="2"/>
          <w:sz w:val="22"/>
          <w:szCs w:val="22"/>
        </w:rPr>
        <w:t>ciach, jakie muszą zostać dopełnione po wyborze oferty w celu zawarcia umowy w sprawie zamówienia publicznego</w:t>
      </w:r>
      <w:bookmarkEnd w:id="33"/>
    </w:p>
    <w:p w14:paraId="0B8D0048" w14:textId="77777777" w:rsidR="008009CA" w:rsidRDefault="00000000">
      <w:pPr>
        <w:numPr>
          <w:ilvl w:val="1"/>
          <w:numId w:val="2"/>
        </w:numPr>
        <w:spacing w:before="120"/>
        <w:jc w:val="both"/>
        <w:outlineLvl w:val="1"/>
        <w:rPr>
          <w:bCs/>
          <w:iCs/>
          <w:color w:val="000000"/>
          <w:sz w:val="22"/>
          <w:szCs w:val="22"/>
        </w:rPr>
      </w:pPr>
      <w:r>
        <w:rPr>
          <w:bCs/>
          <w:iCs/>
          <w:color w:val="000000"/>
          <w:sz w:val="22"/>
          <w:szCs w:val="22"/>
        </w:rPr>
        <w:t>Zamawiający zawrze umowę w sprawie zamówienia publicznego, w terminie i na zasadach określonych w art. 308 ust. 2 i 3 ustawy Pzp.</w:t>
      </w:r>
    </w:p>
    <w:p w14:paraId="3B5086D9" w14:textId="77777777" w:rsidR="008009CA" w:rsidRDefault="00000000">
      <w:pPr>
        <w:numPr>
          <w:ilvl w:val="1"/>
          <w:numId w:val="2"/>
        </w:numPr>
        <w:spacing w:before="120"/>
        <w:jc w:val="both"/>
        <w:outlineLvl w:val="1"/>
        <w:rPr>
          <w:bCs/>
          <w:iCs/>
          <w:color w:val="000000"/>
          <w:sz w:val="22"/>
          <w:szCs w:val="22"/>
        </w:rPr>
      </w:pPr>
      <w:r>
        <w:rPr>
          <w:bCs/>
          <w:iCs/>
          <w:color w:val="000000"/>
          <w:sz w:val="22"/>
          <w:szCs w:val="22"/>
        </w:rPr>
        <w:t>Zamawiający poinformuje Wykonawcę, któremu zostanie udzielone zamówienie, o miejscu i terminie zawarcia umowy.</w:t>
      </w:r>
    </w:p>
    <w:p w14:paraId="1B52119E" w14:textId="77777777" w:rsidR="008009CA" w:rsidRDefault="00000000">
      <w:pPr>
        <w:numPr>
          <w:ilvl w:val="1"/>
          <w:numId w:val="2"/>
        </w:numPr>
        <w:spacing w:before="120"/>
        <w:jc w:val="both"/>
        <w:outlineLvl w:val="1"/>
        <w:rPr>
          <w:bCs/>
          <w:iCs/>
          <w:color w:val="000000"/>
          <w:sz w:val="22"/>
          <w:szCs w:val="22"/>
        </w:rPr>
      </w:pPr>
      <w:r>
        <w:rPr>
          <w:bCs/>
          <w:iCs/>
          <w:color w:val="000000"/>
          <w:sz w:val="22"/>
          <w:szCs w:val="22"/>
        </w:rPr>
        <w:t>Przed zawarciem umowy Wykonawca, na wezwanie Zamawiającego, zobowiązany jest do podania wszelkich informacji niezbędnych do wypełnienia treści umowy.</w:t>
      </w:r>
    </w:p>
    <w:p w14:paraId="367AAB9F" w14:textId="77777777" w:rsidR="008009CA" w:rsidRDefault="00000000">
      <w:pPr>
        <w:numPr>
          <w:ilvl w:val="1"/>
          <w:numId w:val="2"/>
        </w:numPr>
        <w:spacing w:before="120"/>
        <w:ind w:left="709" w:hanging="709"/>
        <w:jc w:val="both"/>
        <w:outlineLvl w:val="1"/>
      </w:pPr>
      <w:r>
        <w:rPr>
          <w:sz w:val="22"/>
          <w:szCs w:val="22"/>
        </w:rPr>
        <w:t>Przed</w:t>
      </w:r>
      <w:r>
        <w:rPr>
          <w:rFonts w:eastAsia="Calibri"/>
          <w:sz w:val="22"/>
          <w:szCs w:val="22"/>
        </w:rPr>
        <w:t xml:space="preserve"> podpisaniem umowy Wykonawca przedłoży niezbędne do zawarcia skutecznej umowy dokumenty:</w:t>
      </w:r>
    </w:p>
    <w:p w14:paraId="1B16C8B5" w14:textId="77777777" w:rsidR="008009CA" w:rsidRDefault="00000000">
      <w:pPr>
        <w:ind w:left="851" w:hanging="142"/>
        <w:jc w:val="both"/>
      </w:pPr>
      <w:r>
        <w:rPr>
          <w:sz w:val="22"/>
          <w:szCs w:val="22"/>
        </w:rPr>
        <w:t>- Przedłożyć umowę regulującą współpracę podmiotów, w przypadku wyboru najkorzystniejszej oferty złożonej przez Wykonawców wspólnie ubiegających się o udzielenie zamówienia,</w:t>
      </w:r>
    </w:p>
    <w:p w14:paraId="541E8857" w14:textId="77777777" w:rsidR="008009CA" w:rsidRDefault="00000000">
      <w:pPr>
        <w:ind w:left="851" w:hanging="142"/>
        <w:jc w:val="both"/>
      </w:pPr>
      <w:r>
        <w:rPr>
          <w:sz w:val="22"/>
          <w:szCs w:val="22"/>
        </w:rPr>
        <w:t>- Podać wszelkie dane kontaktowe zgodnie ze wzorem umowy,</w:t>
      </w:r>
    </w:p>
    <w:p w14:paraId="32616179" w14:textId="77777777" w:rsidR="008009CA" w:rsidRDefault="00000000">
      <w:pPr>
        <w:ind w:left="851" w:hanging="142"/>
        <w:jc w:val="both"/>
      </w:pPr>
      <w:r>
        <w:rPr>
          <w:sz w:val="22"/>
          <w:szCs w:val="22"/>
        </w:rPr>
        <w:t>- Osoby podpisujące umowę powinny posiadać ze sobą dokument potwierdzający ich umocowanie do podpisania umowy, o ile umocowanie to nie będzie wynikać z dokumentów załączonych do oferty.</w:t>
      </w:r>
    </w:p>
    <w:p w14:paraId="5CE54010" w14:textId="77777777" w:rsidR="008009CA" w:rsidRDefault="00000000">
      <w:pPr>
        <w:numPr>
          <w:ilvl w:val="1"/>
          <w:numId w:val="2"/>
        </w:numPr>
        <w:spacing w:before="120"/>
        <w:jc w:val="both"/>
        <w:outlineLvl w:val="1"/>
        <w:rPr>
          <w:bCs/>
          <w:iCs/>
          <w:color w:val="000000"/>
          <w:sz w:val="22"/>
          <w:szCs w:val="22"/>
        </w:rPr>
      </w:pPr>
      <w:r>
        <w:rPr>
          <w:bCs/>
          <w:iCs/>
          <w:color w:val="000000"/>
          <w:sz w:val="22"/>
          <w:szCs w:val="22"/>
        </w:rPr>
        <w:t xml:space="preserve">W przypadku wyboru oferty Wykonawców wspólnie ubiegających się o udzielenie zamówienia, Wykonawcy ci, na wezwanie Zamawiającego, zobowiązani będą przed zawarciem umowy </w:t>
      </w:r>
      <w:r>
        <w:rPr>
          <w:bCs/>
          <w:iCs/>
          <w:color w:val="000000"/>
          <w:sz w:val="22"/>
          <w:szCs w:val="22"/>
        </w:rPr>
        <w:br/>
        <w:t>w sprawie zamówienia publicznego przedłożyć kopię umowy regulującej współpracę tych Wykonawców.</w:t>
      </w:r>
    </w:p>
    <w:p w14:paraId="61D78F3C" w14:textId="77777777" w:rsidR="008009CA" w:rsidRDefault="00000000">
      <w:pPr>
        <w:numPr>
          <w:ilvl w:val="1"/>
          <w:numId w:val="2"/>
        </w:numPr>
        <w:spacing w:before="120"/>
        <w:jc w:val="both"/>
        <w:outlineLvl w:val="1"/>
        <w:rPr>
          <w:bCs/>
          <w:iCs/>
          <w:color w:val="000000"/>
          <w:sz w:val="22"/>
          <w:szCs w:val="22"/>
        </w:rPr>
      </w:pPr>
      <w:r>
        <w:rPr>
          <w:bCs/>
          <w:iCs/>
          <w:color w:val="000000"/>
          <w:sz w:val="22"/>
          <w:szCs w:val="22"/>
        </w:rPr>
        <w:t>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Pzp.</w:t>
      </w:r>
    </w:p>
    <w:p w14:paraId="259EE071" w14:textId="77777777" w:rsidR="008009CA" w:rsidRDefault="00000000">
      <w:pPr>
        <w:numPr>
          <w:ilvl w:val="0"/>
          <w:numId w:val="2"/>
        </w:numPr>
        <w:spacing w:before="200" w:after="60"/>
        <w:ind w:left="431" w:hanging="431"/>
        <w:jc w:val="both"/>
        <w:outlineLvl w:val="0"/>
        <w:rPr>
          <w:b/>
          <w:bCs/>
          <w:caps/>
          <w:kern w:val="2"/>
          <w:sz w:val="22"/>
          <w:szCs w:val="22"/>
        </w:rPr>
      </w:pPr>
      <w:bookmarkStart w:id="34" w:name="_Toc258314258"/>
      <w:r>
        <w:rPr>
          <w:b/>
          <w:bCs/>
          <w:caps/>
          <w:kern w:val="2"/>
          <w:sz w:val="22"/>
          <w:szCs w:val="22"/>
        </w:rPr>
        <w:t>Wymagania dotycz</w:t>
      </w:r>
      <w:r>
        <w:rPr>
          <w:rFonts w:eastAsia="TimesNewRoman" w:cs="TimesNewRoman"/>
          <w:b/>
          <w:bCs/>
          <w:caps/>
          <w:kern w:val="2"/>
          <w:sz w:val="22"/>
          <w:szCs w:val="22"/>
        </w:rPr>
        <w:t>ą</w:t>
      </w:r>
      <w:r>
        <w:rPr>
          <w:b/>
          <w:bCs/>
          <w:caps/>
          <w:kern w:val="2"/>
          <w:sz w:val="22"/>
          <w:szCs w:val="22"/>
        </w:rPr>
        <w:t>ce zabezpieczenia nale</w:t>
      </w:r>
      <w:r>
        <w:rPr>
          <w:rFonts w:eastAsia="TimesNewRoman" w:cs="TimesNewRoman"/>
          <w:b/>
          <w:bCs/>
          <w:caps/>
          <w:kern w:val="2"/>
          <w:sz w:val="22"/>
          <w:szCs w:val="22"/>
        </w:rPr>
        <w:t>ż</w:t>
      </w:r>
      <w:r>
        <w:rPr>
          <w:b/>
          <w:bCs/>
          <w:caps/>
          <w:kern w:val="2"/>
          <w:sz w:val="22"/>
          <w:szCs w:val="22"/>
        </w:rPr>
        <w:t>ytego wykonania umowy</w:t>
      </w:r>
      <w:bookmarkEnd w:id="34"/>
    </w:p>
    <w:p w14:paraId="5B151B40" w14:textId="77777777" w:rsidR="008009CA" w:rsidRDefault="00000000">
      <w:pPr>
        <w:pStyle w:val="Nagwek2"/>
        <w:numPr>
          <w:ilvl w:val="1"/>
          <w:numId w:val="2"/>
        </w:numPr>
      </w:pPr>
      <w:r>
        <w:rPr>
          <w:sz w:val="22"/>
          <w:szCs w:val="22"/>
        </w:rPr>
        <w:t xml:space="preserve">Zamawiający w postępowaniu nie wymaga wniesienia zabezpieczenia należytego wykonania umowy. </w:t>
      </w:r>
    </w:p>
    <w:p w14:paraId="53C35C09" w14:textId="77777777" w:rsidR="008009CA" w:rsidRDefault="00000000">
      <w:pPr>
        <w:numPr>
          <w:ilvl w:val="0"/>
          <w:numId w:val="2"/>
        </w:numPr>
        <w:spacing w:before="200" w:after="60"/>
        <w:ind w:left="431" w:hanging="431"/>
        <w:jc w:val="both"/>
        <w:outlineLvl w:val="0"/>
      </w:pPr>
      <w:bookmarkStart w:id="35" w:name="_Toc258314259"/>
      <w:r>
        <w:rPr>
          <w:b/>
          <w:bCs/>
          <w:caps/>
          <w:kern w:val="2"/>
          <w:sz w:val="22"/>
          <w:szCs w:val="22"/>
        </w:rPr>
        <w:t>projektowane postanowienia umowy w sprawie zamówienia publicznego, które zostaną wprowadzone do umowy w sprawie zamówienia publicznego</w:t>
      </w:r>
      <w:bookmarkStart w:id="36" w:name="_Hlk119314719"/>
      <w:bookmarkEnd w:id="35"/>
    </w:p>
    <w:p w14:paraId="08AEB3CB" w14:textId="77777777" w:rsidR="008009CA" w:rsidRDefault="00000000">
      <w:pPr>
        <w:pStyle w:val="Akapitzlist"/>
        <w:numPr>
          <w:ilvl w:val="1"/>
          <w:numId w:val="2"/>
        </w:numPr>
        <w:ind w:left="851" w:hanging="567"/>
        <w:jc w:val="both"/>
        <w:rPr>
          <w:rFonts w:ascii="Times New Roman" w:hAnsi="Times New Roman"/>
        </w:rPr>
      </w:pPr>
      <w:r>
        <w:rPr>
          <w:rFonts w:ascii="Times New Roman" w:hAnsi="Times New Roman"/>
        </w:rPr>
        <w:t>Zamawiający wymaga od Wykonawcy, aby zawarł z nim umowę w sprawie niniejszego zamówienia publicznego na warunkach określonych we wzorze/projekcie umowy stanowiącym załącznik nr 4 do SWZ.</w:t>
      </w:r>
    </w:p>
    <w:p w14:paraId="31342327" w14:textId="77777777" w:rsidR="008009CA" w:rsidRDefault="00000000">
      <w:pPr>
        <w:pStyle w:val="Akapitzlist"/>
        <w:numPr>
          <w:ilvl w:val="1"/>
          <w:numId w:val="2"/>
        </w:numPr>
        <w:ind w:left="851" w:hanging="567"/>
        <w:jc w:val="both"/>
        <w:rPr>
          <w:rFonts w:ascii="Times New Roman" w:hAnsi="Times New Roman"/>
        </w:rPr>
      </w:pPr>
      <w:r>
        <w:rPr>
          <w:rFonts w:ascii="Times New Roman" w:hAnsi="Times New Roman"/>
        </w:rPr>
        <w:t>Postanowienia zawarte we wzorze/projekcie umowy nie podlegają negocjacjom.</w:t>
      </w:r>
    </w:p>
    <w:p w14:paraId="38354FAF" w14:textId="77777777" w:rsidR="008009CA" w:rsidRDefault="00000000">
      <w:pPr>
        <w:pStyle w:val="Akapitzlist"/>
        <w:numPr>
          <w:ilvl w:val="1"/>
          <w:numId w:val="2"/>
        </w:numPr>
        <w:tabs>
          <w:tab w:val="left" w:pos="708"/>
        </w:tabs>
        <w:ind w:left="851" w:hanging="567"/>
        <w:jc w:val="both"/>
        <w:outlineLvl w:val="1"/>
        <w:rPr>
          <w:rFonts w:ascii="Times New Roman" w:hAnsi="Times New Roman"/>
        </w:rPr>
      </w:pPr>
      <w:r>
        <w:rPr>
          <w:rFonts w:ascii="Times New Roman" w:hAnsi="Times New Roman"/>
          <w:bCs/>
          <w:iCs/>
          <w:color w:val="000000"/>
        </w:rPr>
        <w:t xml:space="preserve">Wykonawca akceptuje treść wzoru/projektu umowy stosownym oświadczeniem zawartym </w:t>
      </w:r>
      <w:r>
        <w:rPr>
          <w:rFonts w:ascii="Times New Roman" w:hAnsi="Times New Roman"/>
          <w:bCs/>
          <w:iCs/>
          <w:color w:val="000000"/>
        </w:rPr>
        <w:br/>
        <w:t>w treści formularza oferty.</w:t>
      </w:r>
    </w:p>
    <w:p w14:paraId="703EAF1C" w14:textId="77777777" w:rsidR="008009CA" w:rsidRDefault="00000000">
      <w:pPr>
        <w:numPr>
          <w:ilvl w:val="0"/>
          <w:numId w:val="2"/>
        </w:numPr>
        <w:spacing w:before="200" w:after="60"/>
        <w:ind w:left="431" w:hanging="431"/>
        <w:jc w:val="both"/>
        <w:outlineLvl w:val="0"/>
        <w:rPr>
          <w:b/>
          <w:bCs/>
          <w:caps/>
          <w:kern w:val="2"/>
          <w:sz w:val="22"/>
          <w:szCs w:val="22"/>
        </w:rPr>
      </w:pPr>
      <w:bookmarkStart w:id="37" w:name="_Toc258314260"/>
      <w:bookmarkEnd w:id="36"/>
      <w:r>
        <w:rPr>
          <w:b/>
          <w:bCs/>
          <w:caps/>
          <w:kern w:val="2"/>
          <w:sz w:val="22"/>
          <w:szCs w:val="22"/>
        </w:rPr>
        <w:t xml:space="preserve">Pouczenie o </w:t>
      </w:r>
      <w:r>
        <w:rPr>
          <w:rFonts w:eastAsia="TimesNewRoman" w:cs="TimesNewRoman"/>
          <w:b/>
          <w:bCs/>
          <w:caps/>
          <w:kern w:val="2"/>
          <w:sz w:val="22"/>
          <w:szCs w:val="22"/>
        </w:rPr>
        <w:t>ś</w:t>
      </w:r>
      <w:r>
        <w:rPr>
          <w:b/>
          <w:bCs/>
          <w:caps/>
          <w:kern w:val="2"/>
          <w:sz w:val="22"/>
          <w:szCs w:val="22"/>
        </w:rPr>
        <w:t>rodkach ochrony prawnej przysługuj</w:t>
      </w:r>
      <w:r>
        <w:rPr>
          <w:rFonts w:eastAsia="TimesNewRoman" w:cs="TimesNewRoman"/>
          <w:b/>
          <w:bCs/>
          <w:caps/>
          <w:kern w:val="2"/>
          <w:sz w:val="22"/>
          <w:szCs w:val="22"/>
        </w:rPr>
        <w:t>ą</w:t>
      </w:r>
      <w:r>
        <w:rPr>
          <w:b/>
          <w:bCs/>
          <w:caps/>
          <w:kern w:val="2"/>
          <w:sz w:val="22"/>
          <w:szCs w:val="22"/>
        </w:rPr>
        <w:t>cych Wykonawcy</w:t>
      </w:r>
      <w:bookmarkEnd w:id="37"/>
    </w:p>
    <w:p w14:paraId="2FD0AA67" w14:textId="77777777" w:rsidR="008009CA" w:rsidRDefault="00000000">
      <w:pPr>
        <w:tabs>
          <w:tab w:val="left" w:pos="708"/>
        </w:tabs>
        <w:spacing w:before="120"/>
        <w:ind w:left="431"/>
        <w:jc w:val="both"/>
        <w:outlineLvl w:val="1"/>
        <w:rPr>
          <w:bCs/>
          <w:iCs/>
          <w:color w:val="000000"/>
          <w:sz w:val="22"/>
          <w:szCs w:val="22"/>
        </w:rPr>
      </w:pPr>
      <w:r>
        <w:rPr>
          <w:bCs/>
          <w:iCs/>
          <w:color w:val="000000"/>
          <w:sz w:val="22"/>
          <w:szCs w:val="22"/>
        </w:rPr>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14:paraId="7325F42D" w14:textId="77777777" w:rsidR="008009CA" w:rsidRDefault="00000000">
      <w:pPr>
        <w:numPr>
          <w:ilvl w:val="0"/>
          <w:numId w:val="2"/>
        </w:numPr>
        <w:spacing w:before="200" w:after="60"/>
        <w:ind w:left="431" w:hanging="431"/>
        <w:jc w:val="both"/>
        <w:outlineLvl w:val="0"/>
        <w:rPr>
          <w:b/>
          <w:bCs/>
          <w:caps/>
          <w:kern w:val="2"/>
          <w:sz w:val="22"/>
          <w:szCs w:val="22"/>
        </w:rPr>
      </w:pPr>
      <w:r>
        <w:rPr>
          <w:b/>
          <w:bCs/>
          <w:caps/>
          <w:kern w:val="2"/>
          <w:sz w:val="22"/>
          <w:szCs w:val="22"/>
        </w:rPr>
        <w:t>Aukcja elektroniczna</w:t>
      </w:r>
    </w:p>
    <w:p w14:paraId="12155C7C" w14:textId="77777777" w:rsidR="008009CA" w:rsidRDefault="00000000">
      <w:pPr>
        <w:numPr>
          <w:ilvl w:val="1"/>
          <w:numId w:val="2"/>
        </w:numPr>
        <w:spacing w:before="120"/>
        <w:jc w:val="both"/>
        <w:outlineLvl w:val="1"/>
        <w:rPr>
          <w:bCs/>
          <w:iCs/>
          <w:color w:val="000000"/>
          <w:sz w:val="22"/>
          <w:szCs w:val="22"/>
        </w:rPr>
      </w:pPr>
      <w:r>
        <w:rPr>
          <w:bCs/>
          <w:iCs/>
          <w:color w:val="000000"/>
          <w:sz w:val="22"/>
          <w:szCs w:val="22"/>
        </w:rPr>
        <w:lastRenderedPageBreak/>
        <w:t>Zamawiający nie przewiduje przeprowadzenia aukcji elektronicznej, o której mowa w art. 308 ust. 1 ustawy Pzp.</w:t>
      </w:r>
    </w:p>
    <w:p w14:paraId="5889B785" w14:textId="77777777" w:rsidR="008009CA" w:rsidRDefault="00000000">
      <w:pPr>
        <w:numPr>
          <w:ilvl w:val="0"/>
          <w:numId w:val="2"/>
        </w:numPr>
        <w:spacing w:before="200" w:after="60"/>
        <w:ind w:left="431" w:hanging="431"/>
        <w:jc w:val="both"/>
        <w:outlineLvl w:val="0"/>
        <w:rPr>
          <w:b/>
          <w:bCs/>
          <w:caps/>
          <w:kern w:val="2"/>
          <w:sz w:val="22"/>
          <w:szCs w:val="22"/>
        </w:rPr>
      </w:pPr>
      <w:r>
        <w:rPr>
          <w:b/>
          <w:bCs/>
          <w:caps/>
          <w:kern w:val="2"/>
          <w:sz w:val="22"/>
          <w:szCs w:val="22"/>
        </w:rPr>
        <w:t>Ochrona danych osobowych</w:t>
      </w:r>
    </w:p>
    <w:p w14:paraId="3652452E" w14:textId="77777777" w:rsidR="008009CA" w:rsidRDefault="00000000">
      <w:pPr>
        <w:numPr>
          <w:ilvl w:val="1"/>
          <w:numId w:val="2"/>
        </w:numPr>
        <w:spacing w:before="120"/>
        <w:jc w:val="both"/>
        <w:outlineLvl w:val="1"/>
        <w:rPr>
          <w:bCs/>
          <w:iCs/>
          <w:color w:val="000000"/>
          <w:sz w:val="22"/>
          <w:szCs w:val="22"/>
        </w:rPr>
      </w:pPr>
      <w:r>
        <w:rPr>
          <w:bCs/>
          <w:iCs/>
          <w:color w:val="000000"/>
          <w:sz w:val="22"/>
          <w:szCs w:val="22"/>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Pr>
          <w:bCs/>
          <w:iCs/>
          <w:color w:val="000000"/>
          <w:sz w:val="22"/>
          <w:szCs w:val="22"/>
        </w:rPr>
        <w:t>Dz.Urz</w:t>
      </w:r>
      <w:proofErr w:type="spellEnd"/>
      <w:r>
        <w:rPr>
          <w:bCs/>
          <w:iCs/>
          <w:color w:val="000000"/>
          <w:sz w:val="22"/>
          <w:szCs w:val="22"/>
        </w:rPr>
        <w:t>. UE L 119 z 4 maja 2016 r.), dalej: RODO, tym samym dane osobowe podane przez Wykonawcę będą przetwarzane zgodnie z RODO oraz zgodnie z przepisami krajowymi.</w:t>
      </w:r>
    </w:p>
    <w:p w14:paraId="0D34C3B7" w14:textId="77777777" w:rsidR="008009CA" w:rsidRDefault="00000000">
      <w:pPr>
        <w:numPr>
          <w:ilvl w:val="1"/>
          <w:numId w:val="2"/>
        </w:numPr>
        <w:spacing w:before="120"/>
        <w:jc w:val="both"/>
        <w:outlineLvl w:val="1"/>
        <w:rPr>
          <w:bCs/>
          <w:iCs/>
          <w:color w:val="000000"/>
          <w:sz w:val="22"/>
          <w:szCs w:val="22"/>
        </w:rPr>
      </w:pPr>
      <w:r>
        <w:rPr>
          <w:bCs/>
          <w:iCs/>
          <w:color w:val="000000"/>
          <w:sz w:val="22"/>
          <w:szCs w:val="22"/>
        </w:rPr>
        <w:t>Zamawiający informuje, że:</w:t>
      </w:r>
    </w:p>
    <w:p w14:paraId="3C44FA54" w14:textId="77777777" w:rsidR="008009CA" w:rsidRDefault="00000000">
      <w:pPr>
        <w:numPr>
          <w:ilvl w:val="0"/>
          <w:numId w:val="11"/>
        </w:numPr>
        <w:tabs>
          <w:tab w:val="left" w:pos="708"/>
        </w:tabs>
        <w:spacing w:before="120"/>
        <w:jc w:val="both"/>
        <w:outlineLvl w:val="1"/>
      </w:pPr>
      <w:r>
        <w:rPr>
          <w:bCs/>
          <w:iCs/>
          <w:color w:val="000000"/>
          <w:sz w:val="22"/>
          <w:szCs w:val="22"/>
        </w:rPr>
        <w:t xml:space="preserve">administratorem </w:t>
      </w:r>
      <w:r>
        <w:rPr>
          <w:color w:val="000000"/>
          <w:sz w:val="22"/>
          <w:szCs w:val="22"/>
        </w:rPr>
        <w:t>danych osobowych Wykonawcy jest Zakład Gospodarki Komunalnej w Chęcinach, ul. Małogoska 13, 26-060 Chęciny</w:t>
      </w:r>
      <w:r>
        <w:rPr>
          <w:bCs/>
          <w:iCs/>
          <w:color w:val="000000"/>
          <w:sz w:val="22"/>
          <w:szCs w:val="22"/>
        </w:rPr>
        <w:t>.</w:t>
      </w:r>
    </w:p>
    <w:p w14:paraId="3D4440DB" w14:textId="77777777" w:rsidR="008009CA" w:rsidRDefault="00000000">
      <w:pPr>
        <w:numPr>
          <w:ilvl w:val="0"/>
          <w:numId w:val="11"/>
        </w:numPr>
        <w:tabs>
          <w:tab w:val="left" w:pos="708"/>
        </w:tabs>
        <w:spacing w:before="120"/>
        <w:jc w:val="both"/>
        <w:outlineLvl w:val="1"/>
      </w:pPr>
      <w:r>
        <w:rPr>
          <w:bCs/>
          <w:iCs/>
          <w:color w:val="000000"/>
          <w:sz w:val="22"/>
          <w:szCs w:val="22"/>
        </w:rPr>
        <w:t xml:space="preserve">w </w:t>
      </w:r>
      <w:r>
        <w:rPr>
          <w:color w:val="000000"/>
          <w:sz w:val="22"/>
          <w:szCs w:val="22"/>
        </w:rPr>
        <w:t xml:space="preserve">sprawach związanych z przetwarzaniem danych osobowych, można kontaktować się </w:t>
      </w:r>
      <w:r>
        <w:rPr>
          <w:color w:val="000000"/>
          <w:sz w:val="22"/>
          <w:szCs w:val="22"/>
        </w:rPr>
        <w:br/>
        <w:t xml:space="preserve">z Inspektorem Ochrony Danych, </w:t>
      </w:r>
      <w:r>
        <w:rPr>
          <w:sz w:val="22"/>
          <w:szCs w:val="22"/>
        </w:rPr>
        <w:t>adres e-mail: iodo.zgk@checiny.pl, lub pisemnie na adres siedziby Administratora;</w:t>
      </w:r>
    </w:p>
    <w:p w14:paraId="7E78F150" w14:textId="77777777" w:rsidR="008009CA" w:rsidRDefault="00000000">
      <w:pPr>
        <w:numPr>
          <w:ilvl w:val="0"/>
          <w:numId w:val="11"/>
        </w:numPr>
        <w:tabs>
          <w:tab w:val="left" w:pos="708"/>
        </w:tabs>
        <w:spacing w:before="120"/>
        <w:jc w:val="both"/>
        <w:outlineLvl w:val="1"/>
      </w:pPr>
      <w:r>
        <w:rPr>
          <w:bCs/>
          <w:iCs/>
          <w:color w:val="000000"/>
          <w:sz w:val="22"/>
          <w:szCs w:val="22"/>
        </w:rPr>
        <w:t xml:space="preserve">dane </w:t>
      </w:r>
      <w:r>
        <w:rPr>
          <w:color w:val="000000"/>
          <w:sz w:val="22"/>
          <w:szCs w:val="22"/>
        </w:rPr>
        <w:t xml:space="preserve">osobowe Wykonawcy będą przetwarzane w celu przeprowadzenia postępowania </w:t>
      </w:r>
      <w:r>
        <w:rPr>
          <w:color w:val="000000"/>
          <w:sz w:val="22"/>
          <w:szCs w:val="22"/>
        </w:rPr>
        <w:br/>
        <w:t xml:space="preserve">o udzielenie zamówienia publicznego pn. </w:t>
      </w:r>
      <w:r>
        <w:rPr>
          <w:b/>
          <w:bCs/>
          <w:iCs/>
          <w:color w:val="000000"/>
          <w:sz w:val="22"/>
          <w:szCs w:val="22"/>
        </w:rPr>
        <w:t>”</w:t>
      </w:r>
      <w:r>
        <w:rPr>
          <w:b/>
          <w:bCs/>
          <w:iCs/>
          <w:color w:val="000000"/>
          <w:sz w:val="22"/>
          <w:szCs w:val="22"/>
          <w:lang w:val="x-none"/>
        </w:rPr>
        <w:t xml:space="preserve">Dostawa fabrycznie nowego samochodu ciężarowego  z napędem 4x4 typu </w:t>
      </w:r>
      <w:proofErr w:type="spellStart"/>
      <w:r>
        <w:rPr>
          <w:b/>
          <w:bCs/>
          <w:iCs/>
          <w:color w:val="000000"/>
          <w:sz w:val="22"/>
          <w:szCs w:val="22"/>
          <w:lang w:val="x-none"/>
        </w:rPr>
        <w:t>hakowiec</w:t>
      </w:r>
      <w:proofErr w:type="spellEnd"/>
      <w:r>
        <w:rPr>
          <w:b/>
          <w:bCs/>
          <w:iCs/>
          <w:color w:val="000000"/>
          <w:sz w:val="22"/>
          <w:szCs w:val="22"/>
          <w:lang w:val="x-none"/>
        </w:rPr>
        <w:t xml:space="preserve"> do transportu odpadów komunalnych wraz z osprzętem do zimowego utrzymania dróg, tj. pługiem i piaskarką</w:t>
      </w:r>
      <w:r>
        <w:rPr>
          <w:b/>
          <w:bCs/>
          <w:iCs/>
          <w:color w:val="000000"/>
          <w:sz w:val="22"/>
          <w:szCs w:val="22"/>
        </w:rPr>
        <w:t>”.</w:t>
      </w:r>
      <w:r>
        <w:rPr>
          <w:bCs/>
          <w:iCs/>
          <w:color w:val="000000"/>
          <w:sz w:val="22"/>
          <w:szCs w:val="22"/>
          <w:lang w:val="x-none"/>
        </w:rPr>
        <w:t xml:space="preserve"> </w:t>
      </w:r>
      <w:r>
        <w:rPr>
          <w:bCs/>
          <w:iCs/>
          <w:color w:val="000000"/>
          <w:sz w:val="22"/>
          <w:szCs w:val="22"/>
        </w:rPr>
        <w:t xml:space="preserve">– znak sprawy: </w:t>
      </w:r>
      <w:r>
        <w:rPr>
          <w:b/>
          <w:bCs/>
          <w:color w:val="000000"/>
          <w:sz w:val="22"/>
          <w:szCs w:val="22"/>
        </w:rPr>
        <w:t xml:space="preserve">ZGK ZP/TP/1/2023 </w:t>
      </w:r>
      <w:r>
        <w:rPr>
          <w:bCs/>
          <w:iCs/>
          <w:color w:val="000000"/>
          <w:sz w:val="22"/>
          <w:szCs w:val="22"/>
        </w:rPr>
        <w:t>oraz w celu archiwizacji dokumentacji dotyczącej tego postępowania;</w:t>
      </w:r>
    </w:p>
    <w:p w14:paraId="00CE8F84" w14:textId="77777777" w:rsidR="008009CA" w:rsidRDefault="00000000">
      <w:pPr>
        <w:numPr>
          <w:ilvl w:val="0"/>
          <w:numId w:val="11"/>
        </w:numPr>
        <w:tabs>
          <w:tab w:val="left" w:pos="708"/>
        </w:tabs>
        <w:spacing w:before="120"/>
        <w:jc w:val="both"/>
        <w:outlineLvl w:val="1"/>
        <w:rPr>
          <w:bCs/>
          <w:iCs/>
          <w:color w:val="000000"/>
          <w:sz w:val="22"/>
          <w:szCs w:val="22"/>
        </w:rPr>
      </w:pPr>
      <w:r>
        <w:rPr>
          <w:bCs/>
          <w:iCs/>
          <w:color w:val="000000"/>
          <w:sz w:val="22"/>
          <w:szCs w:val="22"/>
        </w:rPr>
        <w:t>odbiorcami przekazanych przez Wykonawcę danych osobowych będą osoby lub podmioty, którym zostanie udostępniona dokumentacja postępowania w oparciu o art. 18 oraz art. 74 ust. 1 ustawy Pzp;</w:t>
      </w:r>
    </w:p>
    <w:p w14:paraId="0F645B66" w14:textId="77777777" w:rsidR="008009CA" w:rsidRDefault="00000000">
      <w:pPr>
        <w:numPr>
          <w:ilvl w:val="0"/>
          <w:numId w:val="11"/>
        </w:numPr>
        <w:tabs>
          <w:tab w:val="left" w:pos="708"/>
        </w:tabs>
        <w:spacing w:before="120"/>
        <w:jc w:val="both"/>
        <w:outlineLvl w:val="1"/>
        <w:rPr>
          <w:bCs/>
          <w:iCs/>
          <w:color w:val="000000"/>
          <w:sz w:val="22"/>
          <w:szCs w:val="22"/>
        </w:rPr>
      </w:pPr>
      <w:r>
        <w:rPr>
          <w:bCs/>
          <w:iCs/>
          <w:color w:val="000000"/>
          <w:sz w:val="22"/>
          <w:szCs w:val="22"/>
        </w:rPr>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14:paraId="1813247C" w14:textId="77777777" w:rsidR="008009CA" w:rsidRDefault="00000000">
      <w:pPr>
        <w:numPr>
          <w:ilvl w:val="1"/>
          <w:numId w:val="2"/>
        </w:numPr>
        <w:spacing w:before="120"/>
        <w:jc w:val="both"/>
        <w:outlineLvl w:val="1"/>
        <w:rPr>
          <w:bCs/>
          <w:iCs/>
          <w:color w:val="000000"/>
          <w:sz w:val="22"/>
          <w:szCs w:val="22"/>
        </w:rPr>
      </w:pPr>
      <w:bookmarkStart w:id="38" w:name="_Hlk515367328"/>
      <w:r>
        <w:rPr>
          <w:bCs/>
          <w:iCs/>
          <w:color w:val="000000"/>
          <w:sz w:val="22"/>
          <w:szCs w:val="22"/>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38"/>
      <w:r>
        <w:rPr>
          <w:bCs/>
          <w:iCs/>
          <w:color w:val="000000"/>
          <w:sz w:val="22"/>
          <w:szCs w:val="22"/>
        </w:rPr>
        <w:t>:</w:t>
      </w:r>
    </w:p>
    <w:p w14:paraId="316B7284" w14:textId="77777777" w:rsidR="008009CA" w:rsidRDefault="00000000">
      <w:pPr>
        <w:numPr>
          <w:ilvl w:val="0"/>
          <w:numId w:val="12"/>
        </w:numPr>
        <w:tabs>
          <w:tab w:val="left" w:pos="708"/>
        </w:tabs>
        <w:spacing w:before="120"/>
        <w:jc w:val="both"/>
        <w:outlineLvl w:val="1"/>
        <w:rPr>
          <w:bCs/>
          <w:iCs/>
          <w:color w:val="000000"/>
          <w:sz w:val="22"/>
          <w:szCs w:val="22"/>
        </w:rPr>
      </w:pPr>
      <w:r>
        <w:rPr>
          <w:bCs/>
          <w:iCs/>
          <w:color w:val="000000"/>
          <w:sz w:val="22"/>
          <w:szCs w:val="22"/>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0214FC66" w14:textId="77777777" w:rsidR="008009CA" w:rsidRDefault="00000000">
      <w:pPr>
        <w:numPr>
          <w:ilvl w:val="0"/>
          <w:numId w:val="12"/>
        </w:numPr>
        <w:tabs>
          <w:tab w:val="left" w:pos="708"/>
        </w:tabs>
        <w:spacing w:before="120"/>
        <w:jc w:val="both"/>
        <w:outlineLvl w:val="1"/>
        <w:rPr>
          <w:bCs/>
          <w:iCs/>
          <w:color w:val="000000"/>
          <w:sz w:val="22"/>
          <w:szCs w:val="22"/>
        </w:rPr>
      </w:pPr>
      <w:r>
        <w:rPr>
          <w:bCs/>
          <w:iCs/>
          <w:color w:val="000000"/>
          <w:sz w:val="22"/>
          <w:szCs w:val="22"/>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7A2386FE" w14:textId="77777777" w:rsidR="008009CA" w:rsidRDefault="00000000">
      <w:pPr>
        <w:numPr>
          <w:ilvl w:val="1"/>
          <w:numId w:val="2"/>
        </w:numPr>
        <w:spacing w:before="120"/>
        <w:jc w:val="both"/>
        <w:outlineLvl w:val="1"/>
        <w:rPr>
          <w:bCs/>
          <w:iCs/>
          <w:color w:val="000000"/>
          <w:sz w:val="22"/>
          <w:szCs w:val="22"/>
        </w:rPr>
      </w:pPr>
      <w:r>
        <w:rPr>
          <w:bCs/>
          <w:iCs/>
          <w:color w:val="000000"/>
          <w:sz w:val="22"/>
          <w:szCs w:val="22"/>
        </w:rPr>
        <w:t>Zamawiający informuje, że;</w:t>
      </w:r>
    </w:p>
    <w:p w14:paraId="3FFEADBB" w14:textId="77777777" w:rsidR="008009CA" w:rsidRDefault="00000000">
      <w:pPr>
        <w:numPr>
          <w:ilvl w:val="0"/>
          <w:numId w:val="13"/>
        </w:numPr>
        <w:tabs>
          <w:tab w:val="left" w:pos="708"/>
        </w:tabs>
        <w:spacing w:before="120"/>
        <w:jc w:val="both"/>
        <w:outlineLvl w:val="1"/>
        <w:rPr>
          <w:bCs/>
          <w:iCs/>
          <w:color w:val="000000"/>
          <w:sz w:val="22"/>
          <w:szCs w:val="22"/>
        </w:rPr>
      </w:pPr>
      <w:r>
        <w:rPr>
          <w:bCs/>
          <w:iCs/>
          <w:color w:val="000000"/>
          <w:sz w:val="22"/>
          <w:szCs w:val="22"/>
        </w:rPr>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285BC403" w14:textId="77777777" w:rsidR="008009CA" w:rsidRDefault="00000000">
      <w:pPr>
        <w:numPr>
          <w:ilvl w:val="0"/>
          <w:numId w:val="13"/>
        </w:numPr>
        <w:tabs>
          <w:tab w:val="left" w:pos="708"/>
        </w:tabs>
        <w:spacing w:before="120"/>
        <w:jc w:val="both"/>
        <w:outlineLvl w:val="1"/>
        <w:rPr>
          <w:bCs/>
          <w:iCs/>
          <w:color w:val="000000"/>
          <w:sz w:val="22"/>
          <w:szCs w:val="22"/>
        </w:rPr>
      </w:pPr>
      <w:r>
        <w:rPr>
          <w:bCs/>
          <w:iCs/>
          <w:color w:val="000000"/>
          <w:sz w:val="22"/>
          <w:szCs w:val="22"/>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w:t>
      </w:r>
      <w:r>
        <w:rPr>
          <w:bCs/>
          <w:iCs/>
          <w:color w:val="000000"/>
          <w:sz w:val="22"/>
          <w:szCs w:val="22"/>
        </w:rPr>
        <w:lastRenderedPageBreak/>
        <w:t>fizycznej lub danych dotyczących zdrowia, seksualności lub orientacji seksualnej tej osoby), zebranych w toku postępowania o udzielenie zamówienia;</w:t>
      </w:r>
    </w:p>
    <w:p w14:paraId="637B8233" w14:textId="77777777" w:rsidR="008009CA" w:rsidRDefault="00000000">
      <w:pPr>
        <w:numPr>
          <w:ilvl w:val="0"/>
          <w:numId w:val="13"/>
        </w:numPr>
        <w:tabs>
          <w:tab w:val="left" w:pos="708"/>
        </w:tabs>
        <w:spacing w:before="120"/>
        <w:jc w:val="both"/>
        <w:outlineLvl w:val="1"/>
        <w:rPr>
          <w:bCs/>
          <w:iCs/>
          <w:color w:val="000000"/>
          <w:sz w:val="22"/>
          <w:szCs w:val="22"/>
        </w:rPr>
      </w:pPr>
      <w:r>
        <w:rPr>
          <w:bCs/>
          <w:iCs/>
          <w:color w:val="000000"/>
          <w:sz w:val="22"/>
          <w:szCs w:val="22"/>
        </w:rPr>
        <w:t xml:space="preserve">w przypadku korzystania przez osobę, której dane osobowe są przetwarzane przez Zamawiającego, z uprawnienia, o którym mowa w art. 15 ust. 1–3 RODO (związanych </w:t>
      </w:r>
      <w:r>
        <w:rPr>
          <w:bCs/>
          <w:iCs/>
          <w:color w:val="000000"/>
          <w:sz w:val="22"/>
          <w:szCs w:val="22"/>
        </w:rPr>
        <w:br/>
        <w:t xml:space="preserve">z prawem Wykonawcy do uzyskania od administratora potwierdzenia, czy przetwarzane są dane osobowe jego dotyczące, prawem Wykonawcy do bycia poinformowanym </w:t>
      </w:r>
      <w:r>
        <w:rPr>
          <w:bCs/>
          <w:iCs/>
          <w:color w:val="000000"/>
          <w:sz w:val="22"/>
          <w:szCs w:val="22"/>
        </w:rPr>
        <w:br/>
        <w:t xml:space="preserve">o odpowiednich zabezpieczeniach, o których mowa w art. 46 RODO, związanych </w:t>
      </w:r>
      <w:r>
        <w:rPr>
          <w:bCs/>
          <w:iCs/>
          <w:color w:val="000000"/>
          <w:sz w:val="22"/>
          <w:szCs w:val="22"/>
        </w:rPr>
        <w:br/>
        <w:t>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143ED9F0" w14:textId="77777777" w:rsidR="008009CA" w:rsidRDefault="00000000">
      <w:pPr>
        <w:numPr>
          <w:ilvl w:val="0"/>
          <w:numId w:val="13"/>
        </w:numPr>
        <w:tabs>
          <w:tab w:val="left" w:pos="708"/>
        </w:tabs>
        <w:spacing w:before="120"/>
        <w:jc w:val="both"/>
        <w:outlineLvl w:val="1"/>
        <w:rPr>
          <w:bCs/>
          <w:iCs/>
          <w:color w:val="000000"/>
          <w:sz w:val="22"/>
          <w:szCs w:val="22"/>
        </w:rPr>
      </w:pPr>
      <w:r>
        <w:rPr>
          <w:bCs/>
          <w:iCs/>
          <w:color w:val="000000"/>
          <w:sz w:val="22"/>
          <w:szCs w:val="22"/>
        </w:rPr>
        <w:t>skorzystanie przez osobę, której dane osobowe są przetwarzane, z uprawnienia, o którym mowa w art. 16 RODO (uprawnienie do sprostowania lub uzupełnienia danych osobowych), nie może naruszać integralności protokołu postępowania oraz jego załączników;</w:t>
      </w:r>
    </w:p>
    <w:p w14:paraId="4A3B85E2" w14:textId="77777777" w:rsidR="008009CA" w:rsidRDefault="00000000">
      <w:pPr>
        <w:numPr>
          <w:ilvl w:val="0"/>
          <w:numId w:val="13"/>
        </w:numPr>
        <w:tabs>
          <w:tab w:val="left" w:pos="708"/>
        </w:tabs>
        <w:spacing w:before="120"/>
        <w:jc w:val="both"/>
        <w:outlineLvl w:val="1"/>
        <w:rPr>
          <w:bCs/>
          <w:iCs/>
          <w:color w:val="000000"/>
          <w:sz w:val="22"/>
          <w:szCs w:val="22"/>
        </w:rPr>
      </w:pPr>
      <w:r>
        <w:rPr>
          <w:bCs/>
          <w:iCs/>
          <w:color w:val="000000"/>
          <w:sz w:val="22"/>
          <w:szCs w:val="22"/>
        </w:rPr>
        <w:t xml:space="preserve">w postępowaniu o udzielenie zamówienia zgłoszenie żądania ograniczenia przetwarzania, </w:t>
      </w:r>
      <w:r>
        <w:rPr>
          <w:bCs/>
          <w:iCs/>
          <w:color w:val="000000"/>
          <w:sz w:val="22"/>
          <w:szCs w:val="22"/>
        </w:rPr>
        <w:br/>
        <w:t>o którym mowa w art. 18 ust. 1 RODO, nie ogranicza przetwarzania danych osobowych do czasu zakończenia tego postępowania;</w:t>
      </w:r>
    </w:p>
    <w:p w14:paraId="688C03B2" w14:textId="77777777" w:rsidR="008009CA" w:rsidRDefault="00000000">
      <w:pPr>
        <w:numPr>
          <w:ilvl w:val="0"/>
          <w:numId w:val="13"/>
        </w:numPr>
        <w:tabs>
          <w:tab w:val="left" w:pos="708"/>
        </w:tabs>
        <w:spacing w:before="120"/>
        <w:jc w:val="both"/>
        <w:outlineLvl w:val="1"/>
        <w:rPr>
          <w:bCs/>
          <w:iCs/>
          <w:color w:val="000000"/>
          <w:sz w:val="22"/>
          <w:szCs w:val="22"/>
        </w:rPr>
      </w:pPr>
      <w:r>
        <w:rPr>
          <w:bCs/>
          <w:iCs/>
          <w:color w:val="000000"/>
          <w:sz w:val="22"/>
          <w:szCs w:val="22"/>
        </w:rPr>
        <w:t xml:space="preserve">w przypadku, gdy wniesienie żądania dotyczącego prawa, o którym mowa w art. 18 ust. 1 RODO spowoduje ograniczenie przetwarzania danych osobowych zawartych w protokole postępowania lub załącznikach do tego protokołu, od dnia zakończenia postępowania </w:t>
      </w:r>
      <w:r>
        <w:rPr>
          <w:bCs/>
          <w:iCs/>
          <w:color w:val="000000"/>
          <w:sz w:val="22"/>
          <w:szCs w:val="22"/>
        </w:rPr>
        <w:br/>
        <w:t>o udzielenie zamówienia Zamawiający nie udostępnia tych danych, chyba że zachodzą przesłanki, o których mowa w art. 18 ust. 2 rozporządzenia 2016/679.</w:t>
      </w:r>
    </w:p>
    <w:p w14:paraId="5E76A046" w14:textId="77777777" w:rsidR="008009CA" w:rsidRDefault="008009CA">
      <w:pPr>
        <w:tabs>
          <w:tab w:val="left" w:pos="708"/>
        </w:tabs>
        <w:spacing w:before="120"/>
        <w:ind w:left="1040"/>
        <w:jc w:val="both"/>
        <w:outlineLvl w:val="1"/>
        <w:rPr>
          <w:bCs/>
          <w:iCs/>
          <w:color w:val="000000"/>
          <w:sz w:val="22"/>
          <w:szCs w:val="22"/>
        </w:rPr>
      </w:pPr>
    </w:p>
    <w:p w14:paraId="07EF8AC1" w14:textId="77777777" w:rsidR="008009CA" w:rsidRDefault="00000000">
      <w:pPr>
        <w:spacing w:before="60" w:after="120"/>
        <w:jc w:val="both"/>
      </w:pPr>
      <w:r>
        <w:rPr>
          <w:sz w:val="22"/>
          <w:szCs w:val="22"/>
        </w:rPr>
        <w:t>Załącznikami do niniejszego dokumentu są:</w:t>
      </w:r>
    </w:p>
    <w:p w14:paraId="0BAAC21E" w14:textId="77777777" w:rsidR="008009CA" w:rsidRDefault="00000000">
      <w:pPr>
        <w:pStyle w:val="Akapitzlist"/>
        <w:numPr>
          <w:ilvl w:val="0"/>
          <w:numId w:val="3"/>
        </w:numPr>
        <w:spacing w:line="240" w:lineRule="auto"/>
        <w:jc w:val="both"/>
      </w:pPr>
      <w:r>
        <w:rPr>
          <w:rFonts w:ascii="Times New Roman" w:hAnsi="Times New Roman"/>
        </w:rPr>
        <w:t>Załącznik nr 1 - Opis przedmiotu zamówienia.</w:t>
      </w:r>
    </w:p>
    <w:p w14:paraId="30E5AEA0" w14:textId="77777777" w:rsidR="008009CA" w:rsidRDefault="00000000">
      <w:pPr>
        <w:pStyle w:val="Akapitzlist"/>
        <w:numPr>
          <w:ilvl w:val="0"/>
          <w:numId w:val="3"/>
        </w:numPr>
        <w:spacing w:line="240" w:lineRule="auto"/>
        <w:jc w:val="both"/>
        <w:rPr>
          <w:rFonts w:ascii="Times New Roman" w:hAnsi="Times New Roman"/>
        </w:rPr>
      </w:pPr>
      <w:r>
        <w:rPr>
          <w:rFonts w:ascii="Times New Roman" w:hAnsi="Times New Roman"/>
        </w:rPr>
        <w:t>Załącznik nr 2 – Formularz oferty.</w:t>
      </w:r>
    </w:p>
    <w:p w14:paraId="7668ECAA" w14:textId="77777777" w:rsidR="008009CA" w:rsidRDefault="00000000">
      <w:pPr>
        <w:pStyle w:val="Akapitzlist"/>
        <w:numPr>
          <w:ilvl w:val="0"/>
          <w:numId w:val="3"/>
        </w:numPr>
        <w:spacing w:after="0" w:line="240" w:lineRule="auto"/>
        <w:jc w:val="both"/>
        <w:rPr>
          <w:rFonts w:ascii="Times New Roman" w:hAnsi="Times New Roman"/>
        </w:rPr>
      </w:pPr>
      <w:r>
        <w:rPr>
          <w:rFonts w:ascii="Times New Roman" w:hAnsi="Times New Roman"/>
        </w:rPr>
        <w:t>Załącznik nr 3 - Wzór oświadczenia o niepodleganiu wykluczeniu.</w:t>
      </w:r>
    </w:p>
    <w:p w14:paraId="324C2CF8" w14:textId="77777777" w:rsidR="008009CA" w:rsidRDefault="00000000">
      <w:pPr>
        <w:pStyle w:val="Akapitzlist"/>
        <w:numPr>
          <w:ilvl w:val="0"/>
          <w:numId w:val="3"/>
        </w:numPr>
        <w:spacing w:after="6" w:line="240" w:lineRule="auto"/>
        <w:jc w:val="both"/>
      </w:pPr>
      <w:r>
        <w:rPr>
          <w:rFonts w:ascii="Times New Roman" w:hAnsi="Times New Roman"/>
        </w:rPr>
        <w:t>Załącznik nr 4 - Wzór umowy.</w:t>
      </w:r>
    </w:p>
    <w:p w14:paraId="2F65FFA2" w14:textId="77777777" w:rsidR="008009CA" w:rsidRDefault="00000000">
      <w:pPr>
        <w:pStyle w:val="Akapitzlist"/>
        <w:numPr>
          <w:ilvl w:val="0"/>
          <w:numId w:val="3"/>
        </w:numPr>
        <w:spacing w:after="6" w:line="240" w:lineRule="auto"/>
        <w:jc w:val="both"/>
      </w:pPr>
      <w:r>
        <w:rPr>
          <w:rFonts w:ascii="Times New Roman" w:hAnsi="Times New Roman"/>
        </w:rPr>
        <w:t>Z</w:t>
      </w:r>
      <w:r>
        <w:rPr>
          <w:spacing w:val="-4"/>
        </w:rPr>
        <w:t xml:space="preserve">ałącznik nr 5 </w:t>
      </w:r>
      <w:r>
        <w:rPr>
          <w:spacing w:val="-3"/>
        </w:rPr>
        <w:t xml:space="preserve">- </w:t>
      </w:r>
      <w:r>
        <w:t>Zobowiązanie podmiotów trzecich do oddania do dyspozycji niezbędnych zasobów.</w:t>
      </w:r>
    </w:p>
    <w:p w14:paraId="770CC603" w14:textId="77777777" w:rsidR="008009CA" w:rsidRDefault="00000000">
      <w:pPr>
        <w:pStyle w:val="Akapitzlist"/>
        <w:numPr>
          <w:ilvl w:val="0"/>
          <w:numId w:val="3"/>
        </w:numPr>
        <w:spacing w:after="6" w:line="240" w:lineRule="auto"/>
        <w:jc w:val="both"/>
      </w:pPr>
      <w:r>
        <w:t>Z</w:t>
      </w:r>
      <w:r>
        <w:rPr>
          <w:spacing w:val="-5"/>
        </w:rPr>
        <w:t xml:space="preserve">ałącznik nr 6 </w:t>
      </w:r>
      <w:r>
        <w:rPr>
          <w:spacing w:val="-2"/>
        </w:rPr>
        <w:t>-</w:t>
      </w:r>
      <w:r>
        <w:t xml:space="preserve"> Oświadczenia Wykonawcy/ów o przynależności do grupy kapitałowej.</w:t>
      </w:r>
    </w:p>
    <w:p w14:paraId="40154AF7" w14:textId="77777777" w:rsidR="008009CA" w:rsidRDefault="00000000">
      <w:pPr>
        <w:pStyle w:val="Akapitzlist"/>
        <w:numPr>
          <w:ilvl w:val="0"/>
          <w:numId w:val="3"/>
        </w:numPr>
        <w:spacing w:before="3" w:after="63" w:line="240" w:lineRule="auto"/>
        <w:jc w:val="both"/>
      </w:pPr>
      <w:r>
        <w:rPr>
          <w:spacing w:val="-2"/>
        </w:rPr>
        <w:t>Załącznik nr 7- Oświadczenie o aktualności informacji.</w:t>
      </w:r>
    </w:p>
    <w:p w14:paraId="0BE9B289" w14:textId="77777777" w:rsidR="008009CA" w:rsidRDefault="00000000">
      <w:pPr>
        <w:pStyle w:val="Akapitzlist"/>
        <w:numPr>
          <w:ilvl w:val="0"/>
          <w:numId w:val="3"/>
        </w:numPr>
        <w:spacing w:after="6" w:line="240" w:lineRule="auto"/>
        <w:jc w:val="both"/>
      </w:pPr>
      <w:r>
        <w:rPr>
          <w:spacing w:val="-2"/>
        </w:rPr>
        <w:t>Załącznik nr 8 - Oświadczenie wykonawców wspólnie ubiegających się o udzielenie zamówienia</w:t>
      </w:r>
    </w:p>
    <w:sectPr w:rsidR="008009CA">
      <w:headerReference w:type="default" r:id="rId32"/>
      <w:footerReference w:type="default" r:id="rId33"/>
      <w:headerReference w:type="first" r:id="rId34"/>
      <w:pgSz w:w="11906" w:h="16838"/>
      <w:pgMar w:top="1418" w:right="1304" w:bottom="1134" w:left="1304" w:header="709" w:footer="55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391C9" w14:textId="77777777" w:rsidR="0003768D" w:rsidRDefault="0003768D">
      <w:r>
        <w:separator/>
      </w:r>
    </w:p>
  </w:endnote>
  <w:endnote w:type="continuationSeparator" w:id="0">
    <w:p w14:paraId="314ADAAB" w14:textId="77777777" w:rsidR="0003768D" w:rsidRDefault="00037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OpenSymbol">
    <w:altName w:val="Arial Unicode MS"/>
    <w:charset w:val="EE"/>
    <w:family w:val="roman"/>
    <w:pitch w:val="variable"/>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imesNewRoman">
    <w:altName w:val="Times New Roman"/>
    <w:charset w:val="EE"/>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0547B" w14:textId="77777777" w:rsidR="008009CA" w:rsidRDefault="00000000">
    <w:pPr>
      <w:pStyle w:val="Stopka"/>
      <w:rPr>
        <w:sz w:val="18"/>
        <w:szCs w:val="18"/>
      </w:rPr>
    </w:pPr>
    <w:r>
      <w:rPr>
        <w:noProof/>
        <w:sz w:val="18"/>
        <w:szCs w:val="18"/>
      </w:rPr>
      <mc:AlternateContent>
        <mc:Choice Requires="wps">
          <w:drawing>
            <wp:anchor distT="0" distB="0" distL="0" distR="0" simplePos="0" relativeHeight="16" behindDoc="1" locked="0" layoutInCell="1" allowOverlap="1" wp14:anchorId="04E705DF" wp14:editId="2DD8EA9E">
              <wp:simplePos x="0" y="0"/>
              <wp:positionH relativeFrom="column">
                <wp:posOffset>0</wp:posOffset>
              </wp:positionH>
              <wp:positionV relativeFrom="paragraph">
                <wp:posOffset>64135</wp:posOffset>
              </wp:positionV>
              <wp:extent cx="5830570" cy="1270"/>
              <wp:effectExtent l="9525" t="6985" r="9525" b="12065"/>
              <wp:wrapNone/>
              <wp:docPr id="2" name="Line 1"/>
              <wp:cNvGraphicFramePr/>
              <a:graphic xmlns:a="http://schemas.openxmlformats.org/drawingml/2006/main">
                <a:graphicData uri="http://schemas.microsoft.com/office/word/2010/wordprocessingShape">
                  <wps:wsp>
                    <wps:cNvCnPr/>
                    <wps:spPr>
                      <a:xfrm>
                        <a:off x="0" y="0"/>
                        <a:ext cx="5829840" cy="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0pt,5.05pt" to="459pt,5.05pt" ID="Line 1" stroked="t" style="position:absolute" wp14:anchorId="34CEFDF8">
              <v:stroke color="black" weight="9360" joinstyle="round" endcap="flat"/>
              <v:fill o:detectmouseclick="t" on="false"/>
            </v:line>
          </w:pict>
        </mc:Fallback>
      </mc:AlternateContent>
    </w:r>
  </w:p>
  <w:p w14:paraId="6F75E672" w14:textId="77777777" w:rsidR="008009CA" w:rsidRDefault="00000000">
    <w:pPr>
      <w:pStyle w:val="Stopka"/>
      <w:tabs>
        <w:tab w:val="clear" w:pos="4536"/>
        <w:tab w:val="right" w:pos="9000"/>
      </w:tabs>
    </w:pPr>
    <w:r>
      <w:rPr>
        <w:sz w:val="18"/>
        <w:szCs w:val="18"/>
      </w:rPr>
      <w:tab/>
      <w:t xml:space="preserve">Strona: </w:t>
    </w:r>
    <w:r>
      <w:rPr>
        <w:rStyle w:val="Numerstrony"/>
        <w:sz w:val="18"/>
        <w:szCs w:val="18"/>
      </w:rPr>
      <w:fldChar w:fldCharType="begin"/>
    </w:r>
    <w:r>
      <w:rPr>
        <w:rStyle w:val="Numerstrony"/>
        <w:sz w:val="18"/>
        <w:szCs w:val="18"/>
      </w:rPr>
      <w:instrText>PAGE</w:instrText>
    </w:r>
    <w:r>
      <w:rPr>
        <w:rStyle w:val="Numerstrony"/>
        <w:sz w:val="18"/>
        <w:szCs w:val="18"/>
      </w:rPr>
      <w:fldChar w:fldCharType="separate"/>
    </w:r>
    <w:r>
      <w:rPr>
        <w:rStyle w:val="Numerstrony"/>
        <w:sz w:val="18"/>
        <w:szCs w:val="18"/>
      </w:rPr>
      <w:t>16</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NUMPAGES</w:instrText>
    </w:r>
    <w:r>
      <w:rPr>
        <w:rStyle w:val="Numerstrony"/>
        <w:sz w:val="18"/>
        <w:szCs w:val="18"/>
      </w:rPr>
      <w:fldChar w:fldCharType="separate"/>
    </w:r>
    <w:r>
      <w:rPr>
        <w:rStyle w:val="Numerstrony"/>
        <w:sz w:val="18"/>
        <w:szCs w:val="18"/>
      </w:rPr>
      <w:t>16</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7E4B8" w14:textId="77777777" w:rsidR="0003768D" w:rsidRDefault="0003768D">
      <w:r>
        <w:separator/>
      </w:r>
    </w:p>
  </w:footnote>
  <w:footnote w:type="continuationSeparator" w:id="0">
    <w:p w14:paraId="3EDFBA2D" w14:textId="77777777" w:rsidR="0003768D" w:rsidRDefault="00037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653FC" w14:textId="77777777" w:rsidR="008009CA" w:rsidRDefault="00000000">
    <w:pPr>
      <w:pStyle w:val="Nagwek"/>
      <w:jc w:val="center"/>
      <w:rPr>
        <w:sz w:val="18"/>
        <w:szCs w:val="18"/>
      </w:rPr>
    </w:pPr>
    <w:r>
      <w:rPr>
        <w:sz w:val="18"/>
        <w:szCs w:val="18"/>
      </w:rPr>
      <w:t>SWZ</w:t>
    </w:r>
  </w:p>
  <w:p w14:paraId="74B0C86E" w14:textId="77777777" w:rsidR="008009CA" w:rsidRDefault="00000000">
    <w:pPr>
      <w:pStyle w:val="Nagwek"/>
      <w:jc w:val="center"/>
    </w:pPr>
    <w:r>
      <w:rPr>
        <w:sz w:val="18"/>
        <w:szCs w:val="18"/>
      </w:rPr>
      <w:t xml:space="preserve">"Dostawa fabrycznie nowego samochodu ciężarowego  z napędem 4x4 typu </w:t>
    </w:r>
    <w:proofErr w:type="spellStart"/>
    <w:r>
      <w:rPr>
        <w:sz w:val="18"/>
        <w:szCs w:val="18"/>
      </w:rPr>
      <w:t>hakowiec</w:t>
    </w:r>
    <w:proofErr w:type="spellEnd"/>
    <w:r>
      <w:rPr>
        <w:sz w:val="18"/>
        <w:szCs w:val="18"/>
      </w:rPr>
      <w:br/>
      <w:t xml:space="preserve"> do transportu odpadów komunalnych wraz z osprzętem do zimowego utrzymania dróg, tj. pługiem i piaskarką”. </w:t>
    </w:r>
  </w:p>
  <w:p w14:paraId="3D0614A7" w14:textId="77777777" w:rsidR="008009CA" w:rsidRDefault="00000000">
    <w:pPr>
      <w:pStyle w:val="Nagwek"/>
    </w:pPr>
    <w:r>
      <w:rPr>
        <w:noProof/>
      </w:rPr>
      <mc:AlternateContent>
        <mc:Choice Requires="wps">
          <w:drawing>
            <wp:anchor distT="0" distB="0" distL="0" distR="0" simplePos="0" relativeHeight="31" behindDoc="1" locked="0" layoutInCell="1" allowOverlap="1" wp14:anchorId="72E722AF" wp14:editId="282A96C7">
              <wp:simplePos x="0" y="0"/>
              <wp:positionH relativeFrom="column">
                <wp:posOffset>0</wp:posOffset>
              </wp:positionH>
              <wp:positionV relativeFrom="paragraph">
                <wp:posOffset>46355</wp:posOffset>
              </wp:positionV>
              <wp:extent cx="5944870" cy="1270"/>
              <wp:effectExtent l="9525" t="8255" r="9525" b="10795"/>
              <wp:wrapNone/>
              <wp:docPr id="1" name="Line 2"/>
              <wp:cNvGraphicFramePr/>
              <a:graphic xmlns:a="http://schemas.openxmlformats.org/drawingml/2006/main">
                <a:graphicData uri="http://schemas.microsoft.com/office/word/2010/wordprocessingShape">
                  <wps:wsp>
                    <wps:cNvCnPr/>
                    <wps:spPr>
                      <a:xfrm>
                        <a:off x="0" y="0"/>
                        <a:ext cx="5944320" cy="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0pt,3.65pt" to="468pt,3.65pt" ID="Line 2" stroked="t" style="position:absolute" wp14:anchorId="7FD54BEF">
              <v:stroke color="black" weight="9360" joinstyle="round" endcap="flat"/>
              <v:fill o:detectmouseclick="t" on="fals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62E42" w14:textId="77777777" w:rsidR="008009CA" w:rsidRDefault="008009CA">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FBD"/>
    <w:multiLevelType w:val="multilevel"/>
    <w:tmpl w:val="F3C69814"/>
    <w:lvl w:ilvl="0">
      <w:start w:val="1"/>
      <w:numFmt w:val="lowerLetter"/>
      <w:lvlText w:val="%1)"/>
      <w:lvlJc w:val="left"/>
      <w:pPr>
        <w:ind w:left="1400" w:hanging="360"/>
      </w:pPr>
    </w:lvl>
    <w:lvl w:ilvl="1">
      <w:start w:val="1"/>
      <w:numFmt w:val="lowerLetter"/>
      <w:lvlText w:val="%2."/>
      <w:lvlJc w:val="left"/>
      <w:pPr>
        <w:ind w:left="2120" w:hanging="360"/>
      </w:pPr>
    </w:lvl>
    <w:lvl w:ilvl="2">
      <w:start w:val="1"/>
      <w:numFmt w:val="lowerRoman"/>
      <w:lvlText w:val="%3."/>
      <w:lvlJc w:val="right"/>
      <w:pPr>
        <w:ind w:left="2840" w:hanging="180"/>
      </w:pPr>
    </w:lvl>
    <w:lvl w:ilvl="3">
      <w:start w:val="1"/>
      <w:numFmt w:val="decimal"/>
      <w:lvlText w:val="%4."/>
      <w:lvlJc w:val="left"/>
      <w:pPr>
        <w:ind w:left="3560" w:hanging="360"/>
      </w:pPr>
    </w:lvl>
    <w:lvl w:ilvl="4">
      <w:start w:val="1"/>
      <w:numFmt w:val="lowerLetter"/>
      <w:lvlText w:val="%5."/>
      <w:lvlJc w:val="left"/>
      <w:pPr>
        <w:ind w:left="4280" w:hanging="360"/>
      </w:pPr>
    </w:lvl>
    <w:lvl w:ilvl="5">
      <w:start w:val="1"/>
      <w:numFmt w:val="lowerRoman"/>
      <w:lvlText w:val="%6."/>
      <w:lvlJc w:val="right"/>
      <w:pPr>
        <w:ind w:left="5000" w:hanging="180"/>
      </w:pPr>
    </w:lvl>
    <w:lvl w:ilvl="6">
      <w:start w:val="1"/>
      <w:numFmt w:val="decimal"/>
      <w:lvlText w:val="%7."/>
      <w:lvlJc w:val="left"/>
      <w:pPr>
        <w:ind w:left="5720" w:hanging="360"/>
      </w:pPr>
    </w:lvl>
    <w:lvl w:ilvl="7">
      <w:start w:val="1"/>
      <w:numFmt w:val="lowerLetter"/>
      <w:lvlText w:val="%8."/>
      <w:lvlJc w:val="left"/>
      <w:pPr>
        <w:ind w:left="6440" w:hanging="360"/>
      </w:pPr>
    </w:lvl>
    <w:lvl w:ilvl="8">
      <w:start w:val="1"/>
      <w:numFmt w:val="lowerRoman"/>
      <w:lvlText w:val="%9."/>
      <w:lvlJc w:val="right"/>
      <w:pPr>
        <w:ind w:left="7160" w:hanging="180"/>
      </w:pPr>
    </w:lvl>
  </w:abstractNum>
  <w:abstractNum w:abstractNumId="1" w15:restartNumberingAfterBreak="0">
    <w:nsid w:val="1C7F5BE9"/>
    <w:multiLevelType w:val="multilevel"/>
    <w:tmpl w:val="99E69A1E"/>
    <w:lvl w:ilvl="0">
      <w:start w:val="1"/>
      <w:numFmt w:val="lowerLetter"/>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2" w15:restartNumberingAfterBreak="0">
    <w:nsid w:val="24D071DA"/>
    <w:multiLevelType w:val="multilevel"/>
    <w:tmpl w:val="F37200A6"/>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7E066BE"/>
    <w:multiLevelType w:val="multilevel"/>
    <w:tmpl w:val="C45CA4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D152E1F"/>
    <w:multiLevelType w:val="multilevel"/>
    <w:tmpl w:val="4BD6D0AE"/>
    <w:lvl w:ilvl="0">
      <w:start w:val="1"/>
      <w:numFmt w:val="none"/>
      <w:suff w:val="nothing"/>
      <w:lvlText w:val="."/>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0562201"/>
    <w:multiLevelType w:val="multilevel"/>
    <w:tmpl w:val="5644F5B4"/>
    <w:lvl w:ilvl="0">
      <w:start w:val="1"/>
      <w:numFmt w:val="decimal"/>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6" w15:restartNumberingAfterBreak="0">
    <w:nsid w:val="36B02D24"/>
    <w:multiLevelType w:val="multilevel"/>
    <w:tmpl w:val="073E2B8E"/>
    <w:lvl w:ilvl="0">
      <w:start w:val="1"/>
      <w:numFmt w:val="decimal"/>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7" w15:restartNumberingAfterBreak="0">
    <w:nsid w:val="380D0244"/>
    <w:multiLevelType w:val="multilevel"/>
    <w:tmpl w:val="38E296F2"/>
    <w:lvl w:ilvl="0">
      <w:start w:val="1"/>
      <w:numFmt w:val="decimal"/>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8" w15:restartNumberingAfterBreak="0">
    <w:nsid w:val="38270050"/>
    <w:multiLevelType w:val="multilevel"/>
    <w:tmpl w:val="7032999E"/>
    <w:lvl w:ilvl="0">
      <w:start w:val="1"/>
      <w:numFmt w:val="decimal"/>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9" w15:restartNumberingAfterBreak="0">
    <w:nsid w:val="3A243B55"/>
    <w:multiLevelType w:val="multilevel"/>
    <w:tmpl w:val="F134F3F8"/>
    <w:lvl w:ilvl="0">
      <w:start w:val="1"/>
      <w:numFmt w:val="decimal"/>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10" w15:restartNumberingAfterBreak="0">
    <w:nsid w:val="3F44493A"/>
    <w:multiLevelType w:val="multilevel"/>
    <w:tmpl w:val="E1C4B150"/>
    <w:lvl w:ilvl="0">
      <w:start w:val="1"/>
      <w:numFmt w:val="decimal"/>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11" w15:restartNumberingAfterBreak="0">
    <w:nsid w:val="4C702948"/>
    <w:multiLevelType w:val="multilevel"/>
    <w:tmpl w:val="B0F8B0E0"/>
    <w:lvl w:ilvl="0">
      <w:start w:val="1"/>
      <w:numFmt w:val="decimal"/>
      <w:lvlText w:val="%1."/>
      <w:lvlJc w:val="left"/>
      <w:pPr>
        <w:tabs>
          <w:tab w:val="num" w:pos="397"/>
        </w:tabs>
        <w:ind w:left="754" w:hanging="397"/>
      </w:pPr>
    </w:lvl>
    <w:lvl w:ilvl="1">
      <w:start w:val="1"/>
      <w:numFmt w:val="decimal"/>
      <w:lvlText w:val="%2)"/>
      <w:lvlJc w:val="left"/>
      <w:pPr>
        <w:tabs>
          <w:tab w:val="num" w:pos="794"/>
        </w:tabs>
        <w:ind w:left="1151" w:hanging="397"/>
      </w:pPr>
    </w:lvl>
    <w:lvl w:ilvl="2">
      <w:start w:val="1"/>
      <w:numFmt w:val="decimal"/>
      <w:lvlText w:val="%3."/>
      <w:lvlJc w:val="left"/>
      <w:pPr>
        <w:tabs>
          <w:tab w:val="num" w:pos="1191"/>
        </w:tabs>
        <w:ind w:left="1548" w:hanging="397"/>
      </w:pPr>
    </w:lvl>
    <w:lvl w:ilvl="3">
      <w:start w:val="1"/>
      <w:numFmt w:val="decimal"/>
      <w:lvlText w:val="%4."/>
      <w:lvlJc w:val="left"/>
      <w:pPr>
        <w:tabs>
          <w:tab w:val="num" w:pos="1588"/>
        </w:tabs>
        <w:ind w:left="1945" w:hanging="397"/>
      </w:pPr>
    </w:lvl>
    <w:lvl w:ilvl="4">
      <w:start w:val="1"/>
      <w:numFmt w:val="decimal"/>
      <w:lvlText w:val="%5."/>
      <w:lvlJc w:val="left"/>
      <w:pPr>
        <w:tabs>
          <w:tab w:val="num" w:pos="1985"/>
        </w:tabs>
        <w:ind w:left="2342" w:hanging="397"/>
      </w:pPr>
    </w:lvl>
    <w:lvl w:ilvl="5">
      <w:start w:val="1"/>
      <w:numFmt w:val="decimal"/>
      <w:lvlText w:val="%6."/>
      <w:lvlJc w:val="left"/>
      <w:pPr>
        <w:tabs>
          <w:tab w:val="num" w:pos="2381"/>
        </w:tabs>
        <w:ind w:left="2738" w:hanging="397"/>
      </w:pPr>
    </w:lvl>
    <w:lvl w:ilvl="6">
      <w:start w:val="1"/>
      <w:numFmt w:val="decimal"/>
      <w:lvlText w:val="%7."/>
      <w:lvlJc w:val="left"/>
      <w:pPr>
        <w:tabs>
          <w:tab w:val="num" w:pos="2778"/>
        </w:tabs>
        <w:ind w:left="3135" w:hanging="397"/>
      </w:pPr>
    </w:lvl>
    <w:lvl w:ilvl="7">
      <w:start w:val="1"/>
      <w:numFmt w:val="decimal"/>
      <w:lvlText w:val="%8."/>
      <w:lvlJc w:val="left"/>
      <w:pPr>
        <w:tabs>
          <w:tab w:val="num" w:pos="3175"/>
        </w:tabs>
        <w:ind w:left="3532" w:hanging="397"/>
      </w:pPr>
    </w:lvl>
    <w:lvl w:ilvl="8">
      <w:start w:val="1"/>
      <w:numFmt w:val="decimal"/>
      <w:lvlText w:val="%9."/>
      <w:lvlJc w:val="left"/>
      <w:pPr>
        <w:tabs>
          <w:tab w:val="num" w:pos="3572"/>
        </w:tabs>
        <w:ind w:left="3929" w:hanging="397"/>
      </w:pPr>
    </w:lvl>
  </w:abstractNum>
  <w:abstractNum w:abstractNumId="12" w15:restartNumberingAfterBreak="0">
    <w:nsid w:val="5AFD6E53"/>
    <w:multiLevelType w:val="multilevel"/>
    <w:tmpl w:val="4C885CD6"/>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3" w15:restartNumberingAfterBreak="0">
    <w:nsid w:val="5BA17B6F"/>
    <w:multiLevelType w:val="multilevel"/>
    <w:tmpl w:val="355C79C4"/>
    <w:lvl w:ilvl="0">
      <w:start w:val="1"/>
      <w:numFmt w:val="decimal"/>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14" w15:restartNumberingAfterBreak="0">
    <w:nsid w:val="609C1E82"/>
    <w:multiLevelType w:val="multilevel"/>
    <w:tmpl w:val="0B9C9CDA"/>
    <w:lvl w:ilvl="0">
      <w:start w:val="1"/>
      <w:numFmt w:val="decimal"/>
      <w:pStyle w:val="Nagwek1"/>
      <w:lvlText w:val="%1."/>
      <w:lvlJc w:val="left"/>
      <w:pPr>
        <w:tabs>
          <w:tab w:val="num" w:pos="432"/>
        </w:tabs>
        <w:ind w:left="432" w:hanging="432"/>
      </w:pPr>
      <w:rPr>
        <w:b/>
        <w:i w:val="0"/>
        <w:sz w:val="22"/>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bullet"/>
      <w:pStyle w:val="Nagwek4"/>
      <w:lvlText w:val=""/>
      <w:lvlJc w:val="left"/>
      <w:pPr>
        <w:ind w:left="2880" w:hanging="360"/>
      </w:pPr>
      <w:rPr>
        <w:rFonts w:ascii="Symbol" w:hAnsi="Symbol" w:cs="Symbol" w:hint="default"/>
      </w:rPr>
    </w:lvl>
    <w:lvl w:ilvl="4">
      <w:start w:val="1"/>
      <w:numFmt w:val="decimal"/>
      <w:pStyle w:val="Nagwek5"/>
      <w:lvlText w:val="%1.%4.%5"/>
      <w:lvlJc w:val="left"/>
      <w:pPr>
        <w:tabs>
          <w:tab w:val="num" w:pos="1008"/>
        </w:tabs>
        <w:ind w:left="1008" w:hanging="1008"/>
      </w:pPr>
    </w:lvl>
    <w:lvl w:ilvl="5">
      <w:start w:val="1"/>
      <w:numFmt w:val="decimal"/>
      <w:pStyle w:val="Nagwek6"/>
      <w:lvlText w:val="%1.%4.%5.%6"/>
      <w:lvlJc w:val="left"/>
      <w:pPr>
        <w:tabs>
          <w:tab w:val="num" w:pos="1152"/>
        </w:tabs>
        <w:ind w:left="1152" w:hanging="1152"/>
      </w:pPr>
    </w:lvl>
    <w:lvl w:ilvl="6">
      <w:start w:val="1"/>
      <w:numFmt w:val="decimal"/>
      <w:pStyle w:val="Nagwek7"/>
      <w:lvlText w:val="%1.%4.%5.%6.%7"/>
      <w:lvlJc w:val="left"/>
      <w:pPr>
        <w:tabs>
          <w:tab w:val="num" w:pos="1296"/>
        </w:tabs>
        <w:ind w:left="1296" w:hanging="1296"/>
      </w:pPr>
    </w:lvl>
    <w:lvl w:ilvl="7">
      <w:start w:val="1"/>
      <w:numFmt w:val="decimal"/>
      <w:pStyle w:val="Nagwek8"/>
      <w:lvlText w:val="%1.%4.%5.%6.%7.%8"/>
      <w:lvlJc w:val="left"/>
      <w:pPr>
        <w:tabs>
          <w:tab w:val="num" w:pos="1440"/>
        </w:tabs>
        <w:ind w:left="1440" w:hanging="1440"/>
      </w:pPr>
    </w:lvl>
    <w:lvl w:ilvl="8">
      <w:start w:val="1"/>
      <w:numFmt w:val="decimal"/>
      <w:pStyle w:val="Nagwek9"/>
      <w:lvlText w:val="%1.%4.%5.%6.%7.%8.%9"/>
      <w:lvlJc w:val="left"/>
      <w:pPr>
        <w:tabs>
          <w:tab w:val="num" w:pos="1584"/>
        </w:tabs>
        <w:ind w:left="1584" w:hanging="1584"/>
      </w:pPr>
    </w:lvl>
  </w:abstractNum>
  <w:abstractNum w:abstractNumId="15" w15:restartNumberingAfterBreak="0">
    <w:nsid w:val="630B7092"/>
    <w:multiLevelType w:val="multilevel"/>
    <w:tmpl w:val="DAD6F824"/>
    <w:lvl w:ilvl="0">
      <w:start w:val="1"/>
      <w:numFmt w:val="decimal"/>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16" w15:restartNumberingAfterBreak="0">
    <w:nsid w:val="693E4454"/>
    <w:multiLevelType w:val="multilevel"/>
    <w:tmpl w:val="2040AF1E"/>
    <w:lvl w:ilvl="0">
      <w:start w:val="1"/>
      <w:numFmt w:val="decimal"/>
      <w:lvlText w:val="%1."/>
      <w:lvlJc w:val="left"/>
      <w:pPr>
        <w:tabs>
          <w:tab w:val="num" w:pos="432"/>
        </w:tabs>
        <w:ind w:left="432" w:hanging="432"/>
      </w:pPr>
      <w:rPr>
        <w:b/>
        <w:i w:val="0"/>
        <w:sz w:val="24"/>
        <w:szCs w:val="24"/>
      </w:rPr>
    </w:lvl>
    <w:lvl w:ilvl="1">
      <w:start w:val="1"/>
      <w:numFmt w:val="decimal"/>
      <w:lvlText w:val="%1.%2."/>
      <w:lvlJc w:val="left"/>
      <w:pPr>
        <w:tabs>
          <w:tab w:val="num" w:pos="680"/>
        </w:tabs>
        <w:ind w:left="680" w:hanging="680"/>
      </w:pPr>
      <w:rPr>
        <w:b/>
        <w:i w:val="0"/>
        <w:sz w:val="22"/>
        <w:szCs w:val="24"/>
      </w:rPr>
    </w:lvl>
    <w:lvl w:ilvl="2">
      <w:start w:val="1"/>
      <w:numFmt w:val="lowerLetter"/>
      <w:lvlText w:val="%3:"/>
      <w:lvlJc w:val="left"/>
      <w:pPr>
        <w:tabs>
          <w:tab w:val="num" w:pos="1021"/>
        </w:tabs>
        <w:ind w:left="1021" w:hanging="341"/>
      </w:pPr>
      <w:rPr>
        <w:b w:val="0"/>
        <w:i w:val="0"/>
        <w:sz w:val="24"/>
        <w:szCs w:val="24"/>
      </w:rPr>
    </w:lvl>
    <w:lvl w:ilvl="3">
      <w:start w:val="1"/>
      <w:numFmt w:val="bullet"/>
      <w:lvlText w:val=""/>
      <w:lvlJc w:val="left"/>
      <w:pPr>
        <w:tabs>
          <w:tab w:val="num" w:pos="864"/>
        </w:tabs>
        <w:ind w:left="864" w:hanging="864"/>
      </w:pPr>
      <w:rPr>
        <w:rFonts w:ascii="Symbol" w:hAnsi="Symbol" w:cs="Symbol" w:hint="default"/>
        <w:b w:val="0"/>
        <w:i w:val="0"/>
        <w:color w:val="auto"/>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6CD879A1"/>
    <w:multiLevelType w:val="multilevel"/>
    <w:tmpl w:val="D800164E"/>
    <w:lvl w:ilvl="0">
      <w:start w:val="1"/>
      <w:numFmt w:val="decimal"/>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18" w15:restartNumberingAfterBreak="0">
    <w:nsid w:val="6F3A65DD"/>
    <w:multiLevelType w:val="multilevel"/>
    <w:tmpl w:val="12EE78F0"/>
    <w:lvl w:ilvl="0">
      <w:start w:val="1"/>
      <w:numFmt w:val="none"/>
      <w:suff w:val="nothing"/>
      <w:lvlText w:val="."/>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F4D3DB4"/>
    <w:multiLevelType w:val="multilevel"/>
    <w:tmpl w:val="CB946F12"/>
    <w:lvl w:ilvl="0">
      <w:start w:val="1"/>
      <w:numFmt w:val="decimal"/>
      <w:lvlText w:val="%1."/>
      <w:lvlJc w:val="left"/>
      <w:pPr>
        <w:tabs>
          <w:tab w:val="num" w:pos="432"/>
        </w:tabs>
        <w:ind w:left="432" w:hanging="432"/>
      </w:pPr>
      <w:rPr>
        <w:b/>
        <w:i w:val="0"/>
        <w:sz w:val="22"/>
        <w:szCs w:val="24"/>
      </w:rPr>
    </w:lvl>
    <w:lvl w:ilvl="1">
      <w:start w:val="1"/>
      <w:numFmt w:val="decimal"/>
      <w:lvlText w:val="%1.%2."/>
      <w:lvlJc w:val="left"/>
      <w:pPr>
        <w:tabs>
          <w:tab w:val="num" w:pos="680"/>
        </w:tabs>
        <w:ind w:left="680" w:hanging="680"/>
      </w:pPr>
      <w:rPr>
        <w:rFonts w:ascii="Times New Roman" w:hAnsi="Times New Roman"/>
        <w:b/>
        <w:i w:val="0"/>
        <w:sz w:val="22"/>
        <w:szCs w:val="24"/>
      </w:rPr>
    </w:lvl>
    <w:lvl w:ilvl="2">
      <w:start w:val="1"/>
      <w:numFmt w:val="lowerLetter"/>
      <w:lvlText w:val="%3:"/>
      <w:lvlJc w:val="left"/>
      <w:pPr>
        <w:tabs>
          <w:tab w:val="num" w:pos="1021"/>
        </w:tabs>
        <w:ind w:left="1021" w:hanging="341"/>
      </w:pPr>
      <w:rPr>
        <w:b w:val="0"/>
        <w:i w:val="0"/>
        <w:sz w:val="24"/>
        <w:szCs w:val="24"/>
      </w:rPr>
    </w:lvl>
    <w:lvl w:ilvl="3">
      <w:start w:val="1"/>
      <w:numFmt w:val="bullet"/>
      <w:lvlText w:val=""/>
      <w:lvlJc w:val="left"/>
      <w:pPr>
        <w:tabs>
          <w:tab w:val="num" w:pos="864"/>
        </w:tabs>
        <w:ind w:left="864" w:hanging="864"/>
      </w:pPr>
      <w:rPr>
        <w:rFonts w:ascii="Symbol" w:hAnsi="Symbol" w:cs="Symbol" w:hint="default"/>
        <w:b w:val="0"/>
        <w:i w:val="0"/>
        <w:color w:val="auto"/>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416294199">
    <w:abstractNumId w:val="14"/>
  </w:num>
  <w:num w:numId="2" w16cid:durableId="13582913">
    <w:abstractNumId w:val="19"/>
  </w:num>
  <w:num w:numId="3" w16cid:durableId="1556427752">
    <w:abstractNumId w:val="12"/>
  </w:num>
  <w:num w:numId="4" w16cid:durableId="1332416531">
    <w:abstractNumId w:val="1"/>
  </w:num>
  <w:num w:numId="5" w16cid:durableId="1967198328">
    <w:abstractNumId w:val="17"/>
  </w:num>
  <w:num w:numId="6" w16cid:durableId="87971347">
    <w:abstractNumId w:val="15"/>
  </w:num>
  <w:num w:numId="7" w16cid:durableId="1259363254">
    <w:abstractNumId w:val="0"/>
  </w:num>
  <w:num w:numId="8" w16cid:durableId="858933121">
    <w:abstractNumId w:val="10"/>
  </w:num>
  <w:num w:numId="9" w16cid:durableId="581060384">
    <w:abstractNumId w:val="6"/>
  </w:num>
  <w:num w:numId="10" w16cid:durableId="1718509035">
    <w:abstractNumId w:val="7"/>
  </w:num>
  <w:num w:numId="11" w16cid:durableId="1063720048">
    <w:abstractNumId w:val="9"/>
  </w:num>
  <w:num w:numId="12" w16cid:durableId="83964202">
    <w:abstractNumId w:val="8"/>
  </w:num>
  <w:num w:numId="13" w16cid:durableId="1806659236">
    <w:abstractNumId w:val="13"/>
  </w:num>
  <w:num w:numId="14" w16cid:durableId="1661419544">
    <w:abstractNumId w:val="2"/>
  </w:num>
  <w:num w:numId="15" w16cid:durableId="207883886">
    <w:abstractNumId w:val="18"/>
  </w:num>
  <w:num w:numId="16" w16cid:durableId="1191411202">
    <w:abstractNumId w:val="3"/>
  </w:num>
  <w:num w:numId="17" w16cid:durableId="2100254237">
    <w:abstractNumId w:val="4"/>
  </w:num>
  <w:num w:numId="18" w16cid:durableId="1028024572">
    <w:abstractNumId w:val="5"/>
  </w:num>
  <w:num w:numId="19" w16cid:durableId="317223482">
    <w:abstractNumId w:val="16"/>
  </w:num>
  <w:num w:numId="20" w16cid:durableId="212789057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9CA"/>
    <w:rsid w:val="0003768D"/>
    <w:rsid w:val="0013186E"/>
    <w:rsid w:val="008009CA"/>
    <w:rsid w:val="008940A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9FC21"/>
  <w15:docId w15:val="{D4490483-EF30-44DD-A2A0-843F4918E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86605"/>
    <w:pPr>
      <w:numPr>
        <w:numId w:val="1"/>
      </w:numPr>
      <w:spacing w:before="200"/>
      <w:ind w:left="431" w:hanging="431"/>
      <w:jc w:val="both"/>
      <w:outlineLvl w:val="0"/>
    </w:pPr>
    <w:rPr>
      <w:b/>
      <w:bCs/>
      <w:caps/>
      <w:kern w:val="2"/>
    </w:rPr>
  </w:style>
  <w:style w:type="paragraph" w:styleId="Nagwek2">
    <w:name w:val="heading 2"/>
    <w:basedOn w:val="Normalny"/>
    <w:link w:val="Nagwek2Znak"/>
    <w:autoRedefine/>
    <w:qFormat/>
    <w:rsid w:val="007279AB"/>
    <w:pPr>
      <w:spacing w:after="60"/>
      <w:ind w:left="851" w:hanging="142"/>
      <w:jc w:val="both"/>
      <w:outlineLvl w:val="1"/>
    </w:pPr>
    <w:rPr>
      <w:bCs/>
      <w:iCs/>
      <w:color w:val="000000"/>
    </w:rPr>
  </w:style>
  <w:style w:type="paragraph" w:styleId="Nagwek3">
    <w:name w:val="heading 3"/>
    <w:basedOn w:val="Normalny"/>
    <w:link w:val="Nagwek3Znak"/>
    <w:autoRedefine/>
    <w:qFormat/>
    <w:rsid w:val="00DE5056"/>
    <w:pPr>
      <w:tabs>
        <w:tab w:val="left" w:pos="720"/>
      </w:tabs>
      <w:spacing w:before="60" w:after="120"/>
      <w:jc w:val="both"/>
      <w:outlineLvl w:val="2"/>
    </w:pPr>
    <w:rPr>
      <w:bCs/>
    </w:rPr>
  </w:style>
  <w:style w:type="paragraph" w:styleId="Nagwek4">
    <w:name w:val="heading 4"/>
    <w:basedOn w:val="Normalny"/>
    <w:link w:val="Nagwek4Znak"/>
    <w:autoRedefine/>
    <w:qFormat/>
    <w:rsid w:val="00AD73BC"/>
    <w:pPr>
      <w:keepNext/>
      <w:numPr>
        <w:ilvl w:val="3"/>
        <w:numId w:val="1"/>
      </w:numPr>
      <w:spacing w:before="60" w:after="60"/>
      <w:ind w:left="342" w:firstLine="0"/>
      <w:outlineLvl w:val="3"/>
    </w:pPr>
    <w:rPr>
      <w:bCs/>
    </w:rPr>
  </w:style>
  <w:style w:type="paragraph" w:styleId="Nagwek5">
    <w:name w:val="heading 5"/>
    <w:basedOn w:val="Normalny"/>
    <w:next w:val="Normalny"/>
    <w:link w:val="Nagwek5Znak"/>
    <w:qFormat/>
    <w:rsid w:val="00AB3296"/>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AB3296"/>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AB3296"/>
    <w:pPr>
      <w:numPr>
        <w:ilvl w:val="6"/>
        <w:numId w:val="1"/>
      </w:numPr>
      <w:spacing w:before="240" w:after="60"/>
      <w:outlineLvl w:val="6"/>
    </w:pPr>
  </w:style>
  <w:style w:type="paragraph" w:styleId="Nagwek8">
    <w:name w:val="heading 8"/>
    <w:basedOn w:val="Normalny"/>
    <w:next w:val="Normalny"/>
    <w:link w:val="Nagwek8Znak"/>
    <w:qFormat/>
    <w:rsid w:val="00AB3296"/>
    <w:pPr>
      <w:numPr>
        <w:ilvl w:val="7"/>
        <w:numId w:val="1"/>
      </w:numPr>
      <w:spacing w:before="240" w:after="60"/>
      <w:outlineLvl w:val="7"/>
    </w:pPr>
    <w:rPr>
      <w:i/>
      <w:iCs/>
    </w:rPr>
  </w:style>
  <w:style w:type="paragraph" w:styleId="Nagwek9">
    <w:name w:val="heading 9"/>
    <w:basedOn w:val="Normalny"/>
    <w:next w:val="Normalny"/>
    <w:link w:val="Nagwek9Znak"/>
    <w:qFormat/>
    <w:rsid w:val="00AB3296"/>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qFormat/>
    <w:rsid w:val="00AB3296"/>
  </w:style>
  <w:style w:type="character" w:styleId="Odwoaniedokomentarza">
    <w:name w:val="annotation reference"/>
    <w:semiHidden/>
    <w:qFormat/>
    <w:rsid w:val="00AB3296"/>
    <w:rPr>
      <w:sz w:val="16"/>
      <w:szCs w:val="16"/>
    </w:rPr>
  </w:style>
  <w:style w:type="character" w:customStyle="1" w:styleId="Nagwek1Znak">
    <w:name w:val="Nagłówek 1 Znak"/>
    <w:link w:val="Nagwek1"/>
    <w:qFormat/>
    <w:rsid w:val="00A86605"/>
    <w:rPr>
      <w:b/>
      <w:bCs/>
      <w:caps/>
      <w:kern w:val="2"/>
      <w:sz w:val="24"/>
      <w:szCs w:val="24"/>
    </w:rPr>
  </w:style>
  <w:style w:type="character" w:customStyle="1" w:styleId="Nagwek2Znak">
    <w:name w:val="Nagłówek 2 Znak"/>
    <w:link w:val="Nagwek2"/>
    <w:qFormat/>
    <w:rsid w:val="007279AB"/>
    <w:rPr>
      <w:bCs/>
      <w:iCs/>
      <w:color w:val="000000"/>
      <w:sz w:val="24"/>
      <w:szCs w:val="24"/>
    </w:rPr>
  </w:style>
  <w:style w:type="character" w:customStyle="1" w:styleId="Nagwek3Znak">
    <w:name w:val="Nagłówek 3 Znak"/>
    <w:link w:val="Nagwek3"/>
    <w:qFormat/>
    <w:rsid w:val="00EE6B1B"/>
    <w:rPr>
      <w:bCs/>
      <w:sz w:val="24"/>
      <w:szCs w:val="24"/>
    </w:rPr>
  </w:style>
  <w:style w:type="character" w:customStyle="1" w:styleId="Nagwek4Znak">
    <w:name w:val="Nagłówek 4 Znak"/>
    <w:link w:val="Nagwek4"/>
    <w:qFormat/>
    <w:rsid w:val="00AD73BC"/>
    <w:rPr>
      <w:bCs/>
      <w:sz w:val="24"/>
      <w:szCs w:val="24"/>
    </w:rPr>
  </w:style>
  <w:style w:type="character" w:customStyle="1" w:styleId="Nagwek5Znak">
    <w:name w:val="Nagłówek 5 Znak"/>
    <w:link w:val="Nagwek5"/>
    <w:qFormat/>
    <w:rsid w:val="00EE6B1B"/>
    <w:rPr>
      <w:b/>
      <w:bCs/>
      <w:i/>
      <w:iCs/>
      <w:sz w:val="26"/>
      <w:szCs w:val="26"/>
    </w:rPr>
  </w:style>
  <w:style w:type="character" w:customStyle="1" w:styleId="Nagwek6Znak">
    <w:name w:val="Nagłówek 6 Znak"/>
    <w:link w:val="Nagwek6"/>
    <w:qFormat/>
    <w:rsid w:val="00EE6B1B"/>
    <w:rPr>
      <w:b/>
      <w:bCs/>
      <w:sz w:val="22"/>
      <w:szCs w:val="22"/>
    </w:rPr>
  </w:style>
  <w:style w:type="character" w:customStyle="1" w:styleId="Nagwek7Znak">
    <w:name w:val="Nagłówek 7 Znak"/>
    <w:link w:val="Nagwek7"/>
    <w:qFormat/>
    <w:rsid w:val="00EE6B1B"/>
    <w:rPr>
      <w:sz w:val="24"/>
      <w:szCs w:val="24"/>
    </w:rPr>
  </w:style>
  <w:style w:type="character" w:customStyle="1" w:styleId="Nagwek8Znak">
    <w:name w:val="Nagłówek 8 Znak"/>
    <w:link w:val="Nagwek8"/>
    <w:qFormat/>
    <w:rsid w:val="00EE6B1B"/>
    <w:rPr>
      <w:i/>
      <w:iCs/>
      <w:sz w:val="24"/>
      <w:szCs w:val="24"/>
    </w:rPr>
  </w:style>
  <w:style w:type="character" w:customStyle="1" w:styleId="Nagwek9Znak">
    <w:name w:val="Nagłówek 9 Znak"/>
    <w:link w:val="Nagwek9"/>
    <w:qFormat/>
    <w:rsid w:val="00EE6B1B"/>
    <w:rPr>
      <w:rFonts w:ascii="Arial" w:hAnsi="Arial" w:cs="Arial"/>
      <w:sz w:val="22"/>
      <w:szCs w:val="22"/>
    </w:rPr>
  </w:style>
  <w:style w:type="character" w:customStyle="1" w:styleId="czeinternetowe">
    <w:name w:val="Łącze internetowe"/>
    <w:unhideWhenUsed/>
    <w:rsid w:val="00EE6B1B"/>
    <w:rPr>
      <w:color w:val="0000FF"/>
      <w:u w:val="single"/>
    </w:rPr>
  </w:style>
  <w:style w:type="character" w:styleId="UyteHipercze">
    <w:name w:val="FollowedHyperlink"/>
    <w:uiPriority w:val="99"/>
    <w:unhideWhenUsed/>
    <w:qFormat/>
    <w:rsid w:val="00EE6B1B"/>
    <w:rPr>
      <w:color w:val="954F72"/>
      <w:u w:val="single"/>
    </w:rPr>
  </w:style>
  <w:style w:type="character" w:customStyle="1" w:styleId="TekstkomentarzaZnak">
    <w:name w:val="Tekst komentarza Znak"/>
    <w:link w:val="Tekstkomentarza"/>
    <w:semiHidden/>
    <w:qFormat/>
    <w:rsid w:val="00EE6B1B"/>
  </w:style>
  <w:style w:type="character" w:customStyle="1" w:styleId="NagwekZnak">
    <w:name w:val="Nagłówek Znak"/>
    <w:link w:val="Nagwek"/>
    <w:qFormat/>
    <w:rsid w:val="00EE6B1B"/>
    <w:rPr>
      <w:sz w:val="24"/>
      <w:szCs w:val="24"/>
    </w:rPr>
  </w:style>
  <w:style w:type="character" w:customStyle="1" w:styleId="StopkaZnak">
    <w:name w:val="Stopka Znak"/>
    <w:link w:val="Stopka"/>
    <w:qFormat/>
    <w:rsid w:val="00EE6B1B"/>
    <w:rPr>
      <w:sz w:val="24"/>
      <w:szCs w:val="24"/>
    </w:rPr>
  </w:style>
  <w:style w:type="character" w:customStyle="1" w:styleId="TytuZnak">
    <w:name w:val="Tytuł Znak"/>
    <w:link w:val="Tytu"/>
    <w:qFormat/>
    <w:rsid w:val="00EE6B1B"/>
    <w:rPr>
      <w:rFonts w:cs="Arial"/>
      <w:b/>
      <w:bCs/>
      <w:kern w:val="2"/>
      <w:sz w:val="32"/>
      <w:szCs w:val="32"/>
    </w:rPr>
  </w:style>
  <w:style w:type="character" w:customStyle="1" w:styleId="TekstpodstawowyZnak">
    <w:name w:val="Tekst podstawowy Znak"/>
    <w:link w:val="Tekstpodstawowy"/>
    <w:qFormat/>
    <w:rsid w:val="00EE6B1B"/>
    <w:rPr>
      <w:sz w:val="24"/>
      <w:szCs w:val="24"/>
    </w:rPr>
  </w:style>
  <w:style w:type="character" w:customStyle="1" w:styleId="TekstpodstawowywcityZnak">
    <w:name w:val="Tekst podstawowy wcięty Znak"/>
    <w:link w:val="Tekstpodstawowywcity"/>
    <w:qFormat/>
    <w:rsid w:val="00EE6B1B"/>
    <w:rPr>
      <w:sz w:val="24"/>
      <w:szCs w:val="24"/>
    </w:rPr>
  </w:style>
  <w:style w:type="character" w:customStyle="1" w:styleId="Tekstpodstawowy2Znak">
    <w:name w:val="Tekst podstawowy 2 Znak"/>
    <w:link w:val="Tekstpodstawowy2"/>
    <w:qFormat/>
    <w:rsid w:val="00EE6B1B"/>
    <w:rPr>
      <w:sz w:val="24"/>
      <w:szCs w:val="24"/>
    </w:rPr>
  </w:style>
  <w:style w:type="character" w:customStyle="1" w:styleId="Tekstpodstawowy3Znak">
    <w:name w:val="Tekst podstawowy 3 Znak"/>
    <w:link w:val="Tekstpodstawowy3"/>
    <w:qFormat/>
    <w:rsid w:val="00EE6B1B"/>
    <w:rPr>
      <w:sz w:val="24"/>
      <w:szCs w:val="24"/>
    </w:rPr>
  </w:style>
  <w:style w:type="character" w:customStyle="1" w:styleId="MapadokumentuZnak">
    <w:name w:val="Mapa dokumentu Znak"/>
    <w:link w:val="Mapadokumentu1"/>
    <w:semiHidden/>
    <w:qFormat/>
    <w:rsid w:val="00EE6B1B"/>
    <w:rPr>
      <w:rFonts w:ascii="Tahoma" w:hAnsi="Tahoma" w:cs="Tahoma"/>
      <w:sz w:val="24"/>
      <w:szCs w:val="24"/>
      <w:shd w:val="clear" w:color="auto" w:fill="000080"/>
    </w:rPr>
  </w:style>
  <w:style w:type="character" w:customStyle="1" w:styleId="TematkomentarzaZnak">
    <w:name w:val="Temat komentarza Znak"/>
    <w:link w:val="Tematkomentarza"/>
    <w:semiHidden/>
    <w:qFormat/>
    <w:rsid w:val="00EE6B1B"/>
    <w:rPr>
      <w:b/>
      <w:bCs/>
    </w:rPr>
  </w:style>
  <w:style w:type="character" w:customStyle="1" w:styleId="TekstdymkaZnak">
    <w:name w:val="Tekst dymka Znak"/>
    <w:link w:val="Tekstdymka"/>
    <w:semiHidden/>
    <w:qFormat/>
    <w:rsid w:val="00EE6B1B"/>
    <w:rPr>
      <w:rFonts w:ascii="Tahoma" w:hAnsi="Tahoma" w:cs="Tahoma"/>
      <w:sz w:val="16"/>
      <w:szCs w:val="16"/>
    </w:rPr>
  </w:style>
  <w:style w:type="character" w:customStyle="1" w:styleId="ListLabel1">
    <w:name w:val="ListLabel 1"/>
    <w:qFormat/>
    <w:rPr>
      <w:b/>
      <w:i w:val="0"/>
      <w:sz w:val="22"/>
      <w:szCs w:val="24"/>
    </w:rPr>
  </w:style>
  <w:style w:type="character" w:customStyle="1" w:styleId="ListLabel2">
    <w:name w:val="ListLabel 2"/>
    <w:qFormat/>
    <w:rPr>
      <w:rFonts w:ascii="Times New Roman" w:hAnsi="Times New Roman"/>
      <w:b/>
      <w:i w:val="0"/>
      <w:sz w:val="22"/>
      <w:szCs w:val="24"/>
    </w:rPr>
  </w:style>
  <w:style w:type="character" w:customStyle="1" w:styleId="ListLabel3">
    <w:name w:val="ListLabel 3"/>
    <w:qFormat/>
    <w:rPr>
      <w:b w:val="0"/>
      <w:i w:val="0"/>
      <w:sz w:val="24"/>
      <w:szCs w:val="24"/>
    </w:rPr>
  </w:style>
  <w:style w:type="character" w:customStyle="1" w:styleId="ListLabel4">
    <w:name w:val="ListLabel 4"/>
    <w:qFormat/>
    <w:rPr>
      <w:b w:val="0"/>
      <w:i w:val="0"/>
      <w:color w:val="auto"/>
      <w:sz w:val="24"/>
      <w:szCs w:val="24"/>
    </w:rPr>
  </w:style>
  <w:style w:type="character" w:customStyle="1" w:styleId="ListLabel5">
    <w:name w:val="ListLabel 5"/>
    <w:qFormat/>
    <w:rPr>
      <w:b/>
      <w:color w:val="auto"/>
      <w:sz w:val="22"/>
    </w:rPr>
  </w:style>
  <w:style w:type="character" w:customStyle="1" w:styleId="ListLabel6">
    <w:name w:val="ListLabel 6"/>
    <w:qFormat/>
    <w:rPr>
      <w:rFonts w:eastAsia="Times New Roman" w:cs="Times New Roman"/>
    </w:rPr>
  </w:style>
  <w:style w:type="character" w:customStyle="1" w:styleId="ListLabel7">
    <w:name w:val="ListLabel 7"/>
    <w:qFormat/>
    <w:rPr>
      <w:rFonts w:cs="Times New Roman"/>
      <w:sz w:val="22"/>
    </w:rPr>
  </w:style>
  <w:style w:type="character" w:customStyle="1" w:styleId="ListLabel8">
    <w:name w:val="ListLabel 8"/>
    <w:qFormat/>
    <w:rPr>
      <w:b/>
      <w:i w:val="0"/>
      <w:sz w:val="24"/>
      <w:szCs w:val="24"/>
    </w:rPr>
  </w:style>
  <w:style w:type="character" w:customStyle="1" w:styleId="ListLabel9">
    <w:name w:val="ListLabel 9"/>
    <w:qFormat/>
    <w:rPr>
      <w:b w:val="0"/>
      <w:i w:val="0"/>
      <w:sz w:val="24"/>
      <w:szCs w:val="24"/>
    </w:rPr>
  </w:style>
  <w:style w:type="character" w:customStyle="1" w:styleId="ListLabel10">
    <w:name w:val="ListLabel 10"/>
    <w:qFormat/>
    <w:rPr>
      <w:b w:val="0"/>
      <w:i w:val="0"/>
      <w:sz w:val="24"/>
      <w:szCs w:val="24"/>
    </w:rPr>
  </w:style>
  <w:style w:type="character" w:customStyle="1" w:styleId="ListLabel11">
    <w:name w:val="ListLabel 11"/>
    <w:qFormat/>
    <w:rPr>
      <w:b w:val="0"/>
      <w:i w:val="0"/>
      <w:color w:val="auto"/>
      <w:sz w:val="24"/>
      <w:szCs w:val="24"/>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i w:val="0"/>
      <w:sz w:val="24"/>
      <w:szCs w:val="24"/>
    </w:rPr>
  </w:style>
  <w:style w:type="character" w:customStyle="1" w:styleId="ListLabel19">
    <w:name w:val="ListLabel 19"/>
    <w:qFormat/>
    <w:rPr>
      <w:b w:val="0"/>
      <w:i w:val="0"/>
      <w:sz w:val="24"/>
      <w:szCs w:val="24"/>
    </w:rPr>
  </w:style>
  <w:style w:type="character" w:customStyle="1" w:styleId="ListLabel20">
    <w:name w:val="ListLabel 20"/>
    <w:qFormat/>
    <w:rPr>
      <w:b w:val="0"/>
      <w:i w:val="0"/>
      <w:sz w:val="24"/>
      <w:szCs w:val="24"/>
    </w:rPr>
  </w:style>
  <w:style w:type="character" w:customStyle="1" w:styleId="ListLabel21">
    <w:name w:val="ListLabel 21"/>
    <w:qFormat/>
    <w:rPr>
      <w:b w:val="0"/>
      <w:i w:val="0"/>
      <w:color w:val="auto"/>
      <w:sz w:val="24"/>
      <w:szCs w:val="24"/>
    </w:rPr>
  </w:style>
  <w:style w:type="character" w:customStyle="1" w:styleId="ListLabel22">
    <w:name w:val="ListLabel 22"/>
    <w:qFormat/>
    <w:rPr>
      <w:b/>
      <w:i w:val="0"/>
      <w:sz w:val="24"/>
      <w:szCs w:val="24"/>
    </w:rPr>
  </w:style>
  <w:style w:type="character" w:customStyle="1" w:styleId="ListLabel23">
    <w:name w:val="ListLabel 23"/>
    <w:qFormat/>
    <w:rPr>
      <w:b/>
      <w:i w:val="0"/>
      <w:sz w:val="22"/>
      <w:szCs w:val="24"/>
    </w:rPr>
  </w:style>
  <w:style w:type="character" w:customStyle="1" w:styleId="ListLabel24">
    <w:name w:val="ListLabel 24"/>
    <w:qFormat/>
    <w:rPr>
      <w:b w:val="0"/>
      <w:i w:val="0"/>
      <w:sz w:val="24"/>
      <w:szCs w:val="24"/>
    </w:rPr>
  </w:style>
  <w:style w:type="character" w:customStyle="1" w:styleId="ListLabel25">
    <w:name w:val="ListLabel 25"/>
    <w:qFormat/>
    <w:rPr>
      <w:b w:val="0"/>
      <w:i w:val="0"/>
      <w:color w:val="auto"/>
      <w:sz w:val="24"/>
      <w:szCs w:val="24"/>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color w:val="1155CC"/>
      <w:sz w:val="22"/>
      <w:szCs w:val="22"/>
      <w:u w:val="single"/>
    </w:rPr>
  </w:style>
  <w:style w:type="character" w:customStyle="1" w:styleId="ListLabel36">
    <w:name w:val="ListLabel 36"/>
    <w:qFormat/>
    <w:rPr>
      <w:bCs/>
      <w:iCs/>
      <w:sz w:val="22"/>
      <w:szCs w:val="22"/>
    </w:rPr>
  </w:style>
  <w:style w:type="character" w:customStyle="1" w:styleId="ListLabel37">
    <w:name w:val="ListLabel 37"/>
    <w:qFormat/>
    <w:rPr>
      <w:rFonts w:ascii="Times New Roman" w:eastAsia="Times New Roman" w:hAnsi="Times New Roman"/>
      <w:color w:val="1155CC"/>
      <w:u w:val="single"/>
      <w:lang w:eastAsia="pl-PL"/>
    </w:rPr>
  </w:style>
  <w:style w:type="character" w:customStyle="1" w:styleId="ListLabel38">
    <w:name w:val="ListLabel 38"/>
    <w:qFormat/>
    <w:rPr>
      <w:rFonts w:ascii="Times New Roman" w:eastAsia="Times New Roman" w:hAnsi="Times New Roman"/>
      <w:color w:val="000000"/>
      <w:lang w:eastAsia="pl-PL"/>
    </w:rPr>
  </w:style>
  <w:style w:type="character" w:customStyle="1" w:styleId="ListLabel39">
    <w:name w:val="ListLabel 39"/>
    <w:qFormat/>
    <w:rPr>
      <w:b/>
      <w:bCs/>
      <w:color w:val="1155CC"/>
      <w:sz w:val="22"/>
      <w:szCs w:val="22"/>
      <w:u w:val="single"/>
    </w:rPr>
  </w:style>
  <w:style w:type="character" w:customStyle="1" w:styleId="Znakiwypunktowania">
    <w:name w:val="Znaki wypunktowania"/>
    <w:qFormat/>
    <w:rPr>
      <w:rFonts w:ascii="OpenSymbol" w:eastAsia="OpenSymbol" w:hAnsi="OpenSymbol" w:cs="OpenSymbol"/>
    </w:rPr>
  </w:style>
  <w:style w:type="character" w:customStyle="1" w:styleId="Znakinumeracji">
    <w:name w:val="Znaki numeracji"/>
    <w:qFormat/>
  </w:style>
  <w:style w:type="character" w:customStyle="1" w:styleId="ListLabel40">
    <w:name w:val="ListLabel 40"/>
    <w:qFormat/>
    <w:rPr>
      <w:b/>
      <w:i w:val="0"/>
      <w:sz w:val="22"/>
      <w:szCs w:val="24"/>
    </w:rPr>
  </w:style>
  <w:style w:type="character" w:customStyle="1" w:styleId="ListLabel41">
    <w:name w:val="ListLabel 41"/>
    <w:qFormat/>
    <w:rPr>
      <w:rFonts w:cs="Symbol"/>
    </w:rPr>
  </w:style>
  <w:style w:type="character" w:customStyle="1" w:styleId="ListLabel42">
    <w:name w:val="ListLabel 42"/>
    <w:qFormat/>
    <w:rPr>
      <w:b/>
      <w:i w:val="0"/>
      <w:sz w:val="22"/>
      <w:szCs w:val="24"/>
    </w:rPr>
  </w:style>
  <w:style w:type="character" w:customStyle="1" w:styleId="ListLabel43">
    <w:name w:val="ListLabel 43"/>
    <w:qFormat/>
    <w:rPr>
      <w:rFonts w:ascii="Times New Roman" w:hAnsi="Times New Roman"/>
      <w:b/>
      <w:i w:val="0"/>
      <w:sz w:val="22"/>
      <w:szCs w:val="24"/>
    </w:rPr>
  </w:style>
  <w:style w:type="character" w:customStyle="1" w:styleId="ListLabel44">
    <w:name w:val="ListLabel 44"/>
    <w:qFormat/>
    <w:rPr>
      <w:b w:val="0"/>
      <w:i w:val="0"/>
      <w:sz w:val="24"/>
      <w:szCs w:val="24"/>
    </w:rPr>
  </w:style>
  <w:style w:type="character" w:customStyle="1" w:styleId="ListLabel45">
    <w:name w:val="ListLabel 45"/>
    <w:qFormat/>
    <w:rPr>
      <w:rFonts w:cs="Symbol"/>
      <w:b w:val="0"/>
      <w:i w:val="0"/>
      <w:color w:val="auto"/>
      <w:sz w:val="24"/>
      <w:szCs w:val="24"/>
    </w:rPr>
  </w:style>
  <w:style w:type="character" w:customStyle="1" w:styleId="ListLabel46">
    <w:name w:val="ListLabel 46"/>
    <w:qFormat/>
    <w:rPr>
      <w:b/>
      <w:i w:val="0"/>
      <w:sz w:val="24"/>
      <w:szCs w:val="24"/>
    </w:rPr>
  </w:style>
  <w:style w:type="character" w:customStyle="1" w:styleId="ListLabel47">
    <w:name w:val="ListLabel 47"/>
    <w:qFormat/>
    <w:rPr>
      <w:b/>
      <w:i w:val="0"/>
      <w:sz w:val="22"/>
      <w:szCs w:val="24"/>
    </w:rPr>
  </w:style>
  <w:style w:type="character" w:customStyle="1" w:styleId="ListLabel48">
    <w:name w:val="ListLabel 48"/>
    <w:qFormat/>
    <w:rPr>
      <w:b w:val="0"/>
      <w:i w:val="0"/>
      <w:sz w:val="24"/>
      <w:szCs w:val="24"/>
    </w:rPr>
  </w:style>
  <w:style w:type="character" w:customStyle="1" w:styleId="ListLabel49">
    <w:name w:val="ListLabel 49"/>
    <w:qFormat/>
    <w:rPr>
      <w:rFonts w:cs="Symbol"/>
      <w:b w:val="0"/>
      <w:i w:val="0"/>
      <w:color w:val="auto"/>
      <w:sz w:val="24"/>
      <w:szCs w:val="24"/>
    </w:rPr>
  </w:style>
  <w:style w:type="character" w:customStyle="1" w:styleId="ListLabel50">
    <w:name w:val="ListLabel 50"/>
    <w:qFormat/>
    <w:rPr>
      <w:color w:val="0000FF"/>
      <w:sz w:val="22"/>
      <w:szCs w:val="22"/>
    </w:rPr>
  </w:style>
  <w:style w:type="character" w:customStyle="1" w:styleId="ListLabel51">
    <w:name w:val="ListLabel 51"/>
    <w:qFormat/>
    <w:rPr>
      <w:color w:val="1155CC"/>
      <w:sz w:val="22"/>
      <w:szCs w:val="22"/>
      <w:u w:val="single"/>
    </w:rPr>
  </w:style>
  <w:style w:type="character" w:customStyle="1" w:styleId="ListLabel52">
    <w:name w:val="ListLabel 52"/>
    <w:qFormat/>
    <w:rPr>
      <w:bCs/>
      <w:iCs/>
      <w:sz w:val="22"/>
      <w:szCs w:val="22"/>
    </w:rPr>
  </w:style>
  <w:style w:type="character" w:customStyle="1" w:styleId="ListLabel53">
    <w:name w:val="ListLabel 53"/>
    <w:qFormat/>
    <w:rPr>
      <w:rFonts w:ascii="Times New Roman" w:eastAsia="Times New Roman" w:hAnsi="Times New Roman"/>
      <w:color w:val="1155CC"/>
      <w:u w:val="single"/>
      <w:lang w:eastAsia="pl-PL"/>
    </w:rPr>
  </w:style>
  <w:style w:type="character" w:customStyle="1" w:styleId="ListLabel54">
    <w:name w:val="ListLabel 54"/>
    <w:qFormat/>
    <w:rPr>
      <w:rFonts w:ascii="Times New Roman" w:eastAsia="Times New Roman" w:hAnsi="Times New Roman"/>
      <w:color w:val="000000"/>
      <w:lang w:eastAsia="pl-PL"/>
    </w:rPr>
  </w:style>
  <w:style w:type="character" w:customStyle="1" w:styleId="ListLabel55">
    <w:name w:val="ListLabel 55"/>
    <w:qFormat/>
    <w:rPr>
      <w:b/>
      <w:bCs/>
      <w:color w:val="1155CC"/>
      <w:sz w:val="22"/>
      <w:szCs w:val="22"/>
      <w:u w:val="single"/>
    </w:rPr>
  </w:style>
  <w:style w:type="paragraph" w:styleId="Nagwek">
    <w:name w:val="header"/>
    <w:basedOn w:val="Normalny"/>
    <w:next w:val="Tekstpodstawowy"/>
    <w:link w:val="NagwekZnak"/>
    <w:rsid w:val="00AB3296"/>
    <w:pPr>
      <w:tabs>
        <w:tab w:val="center" w:pos="4536"/>
        <w:tab w:val="right" w:pos="9072"/>
      </w:tabs>
    </w:pPr>
  </w:style>
  <w:style w:type="paragraph" w:styleId="Tekstpodstawowy">
    <w:name w:val="Body Text"/>
    <w:basedOn w:val="Normalny"/>
    <w:link w:val="TekstpodstawowyZnak"/>
    <w:rsid w:val="00AB3296"/>
    <w:pPr>
      <w:spacing w:after="12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customStyle="1" w:styleId="pkt">
    <w:name w:val="pkt"/>
    <w:basedOn w:val="Normalny"/>
    <w:qFormat/>
    <w:rsid w:val="00AB3296"/>
    <w:pPr>
      <w:spacing w:before="60" w:after="60"/>
      <w:ind w:left="851" w:hanging="295"/>
      <w:jc w:val="both"/>
    </w:pPr>
    <w:rPr>
      <w:szCs w:val="20"/>
    </w:rPr>
  </w:style>
  <w:style w:type="paragraph" w:customStyle="1" w:styleId="pkt1">
    <w:name w:val="pkt1"/>
    <w:basedOn w:val="pkt"/>
    <w:qFormat/>
    <w:rsid w:val="00AB3296"/>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
      <w:sz w:val="32"/>
      <w:szCs w:val="32"/>
    </w:rPr>
  </w:style>
  <w:style w:type="paragraph" w:styleId="Stopka">
    <w:name w:val="footer"/>
    <w:basedOn w:val="Normalny"/>
    <w:link w:val="StopkaZnak"/>
    <w:rsid w:val="00AB3296"/>
    <w:pPr>
      <w:tabs>
        <w:tab w:val="center" w:pos="4536"/>
        <w:tab w:val="right" w:pos="9072"/>
      </w:tabs>
    </w:pPr>
  </w:style>
  <w:style w:type="paragraph" w:styleId="Tekstpodstawowywcity">
    <w:name w:val="Body Text Indent"/>
    <w:basedOn w:val="Normalny"/>
    <w:link w:val="TekstpodstawowywcityZnak"/>
    <w:rsid w:val="00AB3296"/>
    <w:pPr>
      <w:spacing w:after="120"/>
      <w:ind w:left="283"/>
    </w:pPr>
  </w:style>
  <w:style w:type="paragraph" w:customStyle="1" w:styleId="StylNagwek4NiePogrubienieZlewej0cmPierwszywiersz">
    <w:name w:val="Styl Nagłówek 4 + Nie Pogrubienie Z lewej:  0 cm Pierwszy wiersz..."/>
    <w:basedOn w:val="Nagwek4"/>
    <w:qFormat/>
    <w:rsid w:val="00AB3296"/>
    <w:pPr>
      <w:numPr>
        <w:ilvl w:val="0"/>
        <w:numId w:val="0"/>
      </w:numPr>
    </w:pPr>
    <w:rPr>
      <w:b/>
      <w:bCs w:val="0"/>
      <w:szCs w:val="20"/>
    </w:rPr>
  </w:style>
  <w:style w:type="paragraph" w:styleId="Tekstpodstawowy2">
    <w:name w:val="Body Text 2"/>
    <w:basedOn w:val="Normalny"/>
    <w:link w:val="Tekstpodstawowy2Znak"/>
    <w:qFormat/>
    <w:rsid w:val="00AB3296"/>
    <w:pPr>
      <w:spacing w:after="120" w:line="480" w:lineRule="auto"/>
    </w:pPr>
  </w:style>
  <w:style w:type="paragraph" w:customStyle="1" w:styleId="StylNagwek3Wyjustowany">
    <w:name w:val="Styl Nagłówek 3 + Wyjustowany"/>
    <w:basedOn w:val="Nagwek3"/>
    <w:qFormat/>
    <w:rsid w:val="00AB3296"/>
    <w:rPr>
      <w:bCs w:val="0"/>
      <w:szCs w:val="20"/>
    </w:rPr>
  </w:style>
  <w:style w:type="paragraph" w:customStyle="1" w:styleId="Mapadokumentu1">
    <w:name w:val="Mapa dokumentu1"/>
    <w:basedOn w:val="Normalny"/>
    <w:link w:val="MapadokumentuZnak"/>
    <w:semiHidden/>
    <w:qFormat/>
    <w:rsid w:val="00AB3296"/>
    <w:pPr>
      <w:shd w:val="clear" w:color="auto" w:fill="000080"/>
    </w:pPr>
    <w:rPr>
      <w:rFonts w:ascii="Tahoma" w:hAnsi="Tahoma" w:cs="Tahoma"/>
    </w:rPr>
  </w:style>
  <w:style w:type="paragraph" w:styleId="Tekstkomentarza">
    <w:name w:val="annotation text"/>
    <w:basedOn w:val="Normalny"/>
    <w:link w:val="TekstkomentarzaZnak"/>
    <w:semiHidden/>
    <w:qFormat/>
    <w:rsid w:val="00AB3296"/>
    <w:rPr>
      <w:sz w:val="20"/>
      <w:szCs w:val="20"/>
    </w:rPr>
  </w:style>
  <w:style w:type="paragraph" w:styleId="Tematkomentarza">
    <w:name w:val="annotation subject"/>
    <w:basedOn w:val="Tekstkomentarza"/>
    <w:next w:val="Tekstkomentarza"/>
    <w:link w:val="TematkomentarzaZnak"/>
    <w:semiHidden/>
    <w:qFormat/>
    <w:rsid w:val="00AB3296"/>
    <w:rPr>
      <w:b/>
      <w:bCs/>
    </w:rPr>
  </w:style>
  <w:style w:type="paragraph" w:styleId="Tekstdymka">
    <w:name w:val="Balloon Text"/>
    <w:basedOn w:val="Normalny"/>
    <w:link w:val="TekstdymkaZnak"/>
    <w:semiHidden/>
    <w:qFormat/>
    <w:rsid w:val="00AB3296"/>
    <w:rPr>
      <w:rFonts w:ascii="Tahoma" w:hAnsi="Tahoma" w:cs="Tahoma"/>
      <w:sz w:val="16"/>
      <w:szCs w:val="16"/>
    </w:rPr>
  </w:style>
  <w:style w:type="paragraph" w:styleId="Tekstpodstawowy3">
    <w:name w:val="Body Text 3"/>
    <w:basedOn w:val="Normalny"/>
    <w:link w:val="Tekstpodstawowy3Znak"/>
    <w:qFormat/>
    <w:rsid w:val="00AB3296"/>
    <w:pPr>
      <w:jc w:val="both"/>
    </w:pPr>
  </w:style>
  <w:style w:type="paragraph" w:customStyle="1" w:styleId="NormalnyWyjustowany">
    <w:name w:val="Normalny + Wyjustowany"/>
    <w:basedOn w:val="Nagwek2"/>
    <w:qFormat/>
    <w:rsid w:val="00EC4CDA"/>
    <w:pPr>
      <w:tabs>
        <w:tab w:val="left" w:pos="1361"/>
      </w:tabs>
      <w:ind w:left="1361" w:hanging="284"/>
    </w:pPr>
    <w:rPr>
      <w:color w:val="auto"/>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paragraph" w:customStyle="1" w:styleId="FS2">
    <w:name w:val="FS2"/>
    <w:basedOn w:val="Normalny"/>
    <w:qFormat/>
    <w:rsid w:val="00EE6B1B"/>
    <w:rPr>
      <w:bCs/>
      <w:iCs/>
      <w:sz w:val="20"/>
    </w:rPr>
  </w:style>
  <w:style w:type="paragraph" w:customStyle="1" w:styleId="msonormal0">
    <w:name w:val="msonormal"/>
    <w:basedOn w:val="Normalny"/>
    <w:qFormat/>
    <w:rsid w:val="001B365B"/>
    <w:pPr>
      <w:spacing w:beforeAutospacing="1" w:afterAutospacing="1"/>
    </w:pPr>
  </w:style>
  <w:style w:type="paragraph" w:styleId="Bezodstpw">
    <w:name w:val="No Spacing"/>
    <w:qFormat/>
    <w:rPr>
      <w:sz w:val="24"/>
    </w:rPr>
  </w:style>
  <w:style w:type="numbering" w:customStyle="1" w:styleId="Numeracja123">
    <w:name w:val="Numeracja 123"/>
    <w:qFormat/>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hyperlink" Target="https://platformazakupowa.pl/pn/checiny"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 Id="rId8" Type="http://schemas.openxmlformats.org/officeDocument/2006/relationships/hyperlink" Target="mailto:gmina@checin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554357-BCCF-4A54-98CA-13D7358B1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2330</TotalTime>
  <Pages>16</Pages>
  <Words>6866</Words>
  <Characters>41198</Characters>
  <Application>Microsoft Office Word</Application>
  <DocSecurity>0</DocSecurity>
  <Lines>343</Lines>
  <Paragraphs>95</Paragraphs>
  <ScaleCrop>false</ScaleCrop>
  <Company>KBSF Sp. z o.o.</Company>
  <LinksUpToDate>false</LinksUpToDate>
  <CharactersWithSpaces>47969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adminPC</dc:creator>
  <dc:description/>
  <cp:lastModifiedBy>Pawel Nowak</cp:lastModifiedBy>
  <cp:revision>40</cp:revision>
  <cp:lastPrinted>2021-05-19T12:28:00Z</cp:lastPrinted>
  <dcterms:created xsi:type="dcterms:W3CDTF">2021-07-22T08:20:00Z</dcterms:created>
  <dcterms:modified xsi:type="dcterms:W3CDTF">2023-11-22T13:44:00Z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KBSF Sp. z o.o.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AdHocReviewCycleID">
    <vt:i4>533707500</vt:i4>
  </property>
  <property fmtid="{D5CDD505-2E9C-101B-9397-08002B2CF9AE}" pid="10" name="_AuthorEmail">
    <vt:lpwstr>piotr.sperczynski@pro.onet.pl</vt:lpwstr>
  </property>
  <property fmtid="{D5CDD505-2E9C-101B-9397-08002B2CF9AE}" pid="11" name="_AuthorEmailDisplayName">
    <vt:lpwstr>Piotr Sperczyński</vt:lpwstr>
  </property>
  <property fmtid="{D5CDD505-2E9C-101B-9397-08002B2CF9AE}" pid="12" name="_EmailSubject">
    <vt:lpwstr>W załączeniu przesyłam poprawioną siwz</vt:lpwstr>
  </property>
  <property fmtid="{D5CDD505-2E9C-101B-9397-08002B2CF9AE}" pid="13" name="_ReviewingToolsShownOnce">
    <vt:lpwstr/>
  </property>
</Properties>
</file>