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8E420" w14:textId="724769EE" w:rsidR="006D10B2" w:rsidRPr="006D10B2" w:rsidRDefault="006D10B2" w:rsidP="006D10B2">
      <w:pPr>
        <w:spacing w:after="202" w:line="259" w:lineRule="auto"/>
        <w:ind w:right="24"/>
        <w:jc w:val="right"/>
        <w:rPr>
          <w:rFonts w:ascii="Times New Roman" w:hAnsi="Times New Roman" w:cs="Times New Roman"/>
        </w:rPr>
      </w:pPr>
      <w:r w:rsidRPr="006D10B2">
        <w:rPr>
          <w:rFonts w:ascii="Times New Roman" w:hAnsi="Times New Roman" w:cs="Times New Roman"/>
          <w:sz w:val="24"/>
        </w:rPr>
        <w:t xml:space="preserve">Załącznik nr </w:t>
      </w:r>
      <w:r w:rsidR="00560331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do SWZ</w:t>
      </w:r>
    </w:p>
    <w:p w14:paraId="51256AA4" w14:textId="07BEC838" w:rsidR="006D10B2" w:rsidRDefault="006D10B2" w:rsidP="0017440A">
      <w:pPr>
        <w:spacing w:line="240" w:lineRule="auto"/>
        <w:jc w:val="center"/>
        <w:rPr>
          <w:rFonts w:ascii="Times New Roman" w:hAnsi="Times New Roman" w:cs="Times New Roman"/>
        </w:rPr>
      </w:pPr>
      <w:r w:rsidRPr="006D10B2">
        <w:rPr>
          <w:rFonts w:ascii="Times New Roman" w:hAnsi="Times New Roman" w:cs="Times New Roman"/>
        </w:rPr>
        <w:t xml:space="preserve">Wzór UMOWY nr </w:t>
      </w:r>
      <w:r>
        <w:rPr>
          <w:rFonts w:ascii="Times New Roman" w:hAnsi="Times New Roman" w:cs="Times New Roman"/>
        </w:rPr>
        <w:t>……../</w:t>
      </w:r>
      <w:r w:rsidRPr="006D10B2">
        <w:rPr>
          <w:rFonts w:ascii="Times New Roman" w:hAnsi="Times New Roman" w:cs="Times New Roman"/>
        </w:rPr>
        <w:t>202</w:t>
      </w:r>
      <w:r w:rsidR="00305525">
        <w:rPr>
          <w:rFonts w:ascii="Times New Roman" w:hAnsi="Times New Roman" w:cs="Times New Roman"/>
        </w:rPr>
        <w:t>4</w:t>
      </w:r>
    </w:p>
    <w:p w14:paraId="535496AF" w14:textId="3BDD7400" w:rsidR="006D10B2" w:rsidRPr="006D10B2" w:rsidRDefault="006D10B2" w:rsidP="0017440A">
      <w:pPr>
        <w:spacing w:line="240" w:lineRule="auto"/>
        <w:rPr>
          <w:rFonts w:ascii="Times New Roman" w:hAnsi="Times New Roman" w:cs="Times New Roman"/>
        </w:rPr>
      </w:pPr>
      <w:r w:rsidRPr="006D10B2">
        <w:rPr>
          <w:rFonts w:ascii="Times New Roman" w:hAnsi="Times New Roman" w:cs="Times New Roman"/>
        </w:rPr>
        <w:t>zawarta w dniu</w:t>
      </w:r>
      <w:r>
        <w:rPr>
          <w:rFonts w:ascii="Times New Roman" w:hAnsi="Times New Roman" w:cs="Times New Roman"/>
        </w:rPr>
        <w:t xml:space="preserve"> ………… 202</w:t>
      </w:r>
      <w:r w:rsidR="0030552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6D10B2">
        <w:rPr>
          <w:rFonts w:ascii="Times New Roman" w:hAnsi="Times New Roman" w:cs="Times New Roman"/>
        </w:rPr>
        <w:t>roku, pomiędzy:</w:t>
      </w:r>
    </w:p>
    <w:p w14:paraId="6F25A976" w14:textId="77777777" w:rsidR="006D10B2" w:rsidRPr="006D10B2" w:rsidRDefault="006D10B2" w:rsidP="0017440A">
      <w:pPr>
        <w:spacing w:after="0" w:line="240" w:lineRule="auto"/>
        <w:ind w:right="3125"/>
        <w:rPr>
          <w:rFonts w:ascii="Times New Roman" w:hAnsi="Times New Roman" w:cs="Times New Roman"/>
        </w:rPr>
      </w:pPr>
      <w:r w:rsidRPr="006D10B2">
        <w:rPr>
          <w:rFonts w:ascii="Times New Roman" w:hAnsi="Times New Roman" w:cs="Times New Roman"/>
        </w:rPr>
        <w:t>Gminą Międzylesie, Plac Wolności 1, 57-530 Międzylesie reprezentowaną przez:</w:t>
      </w:r>
    </w:p>
    <w:p w14:paraId="57701E6D" w14:textId="77777777" w:rsidR="006D10B2" w:rsidRDefault="006D10B2" w:rsidP="0017440A">
      <w:pPr>
        <w:spacing w:after="0" w:line="240" w:lineRule="auto"/>
        <w:ind w:right="3595"/>
        <w:rPr>
          <w:rFonts w:ascii="Times New Roman" w:hAnsi="Times New Roman" w:cs="Times New Roman"/>
        </w:rPr>
      </w:pPr>
      <w:r w:rsidRPr="006D10B2">
        <w:rPr>
          <w:rFonts w:ascii="Times New Roman" w:hAnsi="Times New Roman" w:cs="Times New Roman"/>
        </w:rPr>
        <w:t xml:space="preserve">Burmistrza Miasta i Gminy Międzylesie — Tomasza Korczaka zwanym dalej Zamawiającym, </w:t>
      </w:r>
    </w:p>
    <w:p w14:paraId="12E317AB" w14:textId="10E5B57C" w:rsidR="006D10B2" w:rsidRPr="006D10B2" w:rsidRDefault="006D10B2" w:rsidP="0017440A">
      <w:pPr>
        <w:spacing w:after="0" w:line="240" w:lineRule="auto"/>
        <w:ind w:right="3595"/>
        <w:rPr>
          <w:rFonts w:ascii="Times New Roman" w:hAnsi="Times New Roman" w:cs="Times New Roman"/>
        </w:rPr>
      </w:pPr>
      <w:r w:rsidRPr="006D10B2">
        <w:rPr>
          <w:rFonts w:ascii="Times New Roman" w:hAnsi="Times New Roman" w:cs="Times New Roman"/>
        </w:rPr>
        <w:t>a:</w:t>
      </w:r>
      <w:r w:rsidRPr="006D10B2">
        <w:rPr>
          <w:rFonts w:ascii="Times New Roman" w:hAnsi="Times New Roman" w:cs="Times New Roman"/>
          <w:noProof/>
        </w:rPr>
        <w:drawing>
          <wp:inline distT="0" distB="0" distL="0" distR="0" wp14:anchorId="710FA4A9" wp14:editId="002CCD60">
            <wp:extent cx="3048" cy="3049"/>
            <wp:effectExtent l="0" t="0" r="0" b="0"/>
            <wp:docPr id="2533" name="Picture 2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3" name="Picture 25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975C6" w14:textId="77777777" w:rsidR="006D10B2" w:rsidRDefault="006D10B2" w:rsidP="0017440A">
      <w:pPr>
        <w:spacing w:after="0" w:line="240" w:lineRule="auto"/>
        <w:ind w:right="14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………………………………….</w:t>
      </w:r>
      <w:r w:rsidRPr="006D10B2">
        <w:rPr>
          <w:rFonts w:ascii="Times New Roman" w:hAnsi="Times New Roman" w:cs="Times New Roman"/>
        </w:rPr>
        <w:t>zarejestrowaną w</w:t>
      </w:r>
      <w:r>
        <w:rPr>
          <w:rFonts w:ascii="Times New Roman" w:hAnsi="Times New Roman" w:cs="Times New Roman"/>
          <w:noProof/>
        </w:rPr>
        <w:t>………………………..</w:t>
      </w:r>
    </w:p>
    <w:p w14:paraId="2D0FC214" w14:textId="201637DA" w:rsidR="006D10B2" w:rsidRPr="006D10B2" w:rsidRDefault="006D10B2" w:rsidP="0017440A">
      <w:pPr>
        <w:spacing w:after="0" w:line="240" w:lineRule="auto"/>
        <w:ind w:right="14"/>
        <w:rPr>
          <w:rFonts w:ascii="Times New Roman" w:hAnsi="Times New Roman" w:cs="Times New Roman"/>
        </w:rPr>
      </w:pPr>
      <w:r w:rsidRPr="006D10B2">
        <w:rPr>
          <w:rFonts w:ascii="Times New Roman" w:hAnsi="Times New Roman" w:cs="Times New Roman"/>
        </w:rPr>
        <w:t>reprezentowaną przez:</w:t>
      </w:r>
    </w:p>
    <w:p w14:paraId="509553A1" w14:textId="3157335D" w:rsidR="006D10B2" w:rsidRPr="006D10B2" w:rsidRDefault="006D10B2" w:rsidP="0017440A">
      <w:pPr>
        <w:spacing w:after="0" w:line="240" w:lineRule="auto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0BB62394" w14:textId="77777777" w:rsidR="006D10B2" w:rsidRPr="006D10B2" w:rsidRDefault="006D10B2" w:rsidP="0017440A">
      <w:pPr>
        <w:spacing w:after="0" w:line="240" w:lineRule="auto"/>
        <w:ind w:left="14" w:right="14"/>
        <w:rPr>
          <w:rFonts w:ascii="Times New Roman" w:hAnsi="Times New Roman" w:cs="Times New Roman"/>
        </w:rPr>
      </w:pPr>
      <w:r w:rsidRPr="006D10B2">
        <w:rPr>
          <w:rFonts w:ascii="Times New Roman" w:hAnsi="Times New Roman" w:cs="Times New Roman"/>
        </w:rPr>
        <w:t>zwanym dalej w treści Wykonawcą.</w:t>
      </w:r>
    </w:p>
    <w:p w14:paraId="25F2E853" w14:textId="78A4C427" w:rsidR="006D10B2" w:rsidRDefault="006D10B2" w:rsidP="0017440A">
      <w:pPr>
        <w:spacing w:after="0" w:line="240" w:lineRule="auto"/>
        <w:ind w:left="24" w:right="14"/>
        <w:rPr>
          <w:rFonts w:ascii="Times New Roman" w:hAnsi="Times New Roman" w:cs="Times New Roman"/>
        </w:rPr>
      </w:pPr>
      <w:r w:rsidRPr="006D10B2">
        <w:rPr>
          <w:rFonts w:ascii="Times New Roman" w:hAnsi="Times New Roman" w:cs="Times New Roman"/>
        </w:rPr>
        <w:t>Strony zawarły umowę o następującej treści:</w:t>
      </w:r>
    </w:p>
    <w:p w14:paraId="6405FB0F" w14:textId="20A20A54" w:rsidR="006D10B2" w:rsidRDefault="006D10B2" w:rsidP="006D10B2">
      <w:pPr>
        <w:spacing w:after="39"/>
        <w:ind w:left="24" w:right="14"/>
        <w:rPr>
          <w:rFonts w:ascii="Times New Roman" w:hAnsi="Times New Roman" w:cs="Times New Roman"/>
        </w:rPr>
      </w:pPr>
    </w:p>
    <w:p w14:paraId="191F552A" w14:textId="77777777" w:rsidR="00C0404C" w:rsidRPr="00DE342F" w:rsidRDefault="00C0404C" w:rsidP="00C0404C">
      <w:pPr>
        <w:spacing w:after="39"/>
        <w:ind w:left="24" w:right="14"/>
        <w:jc w:val="center"/>
        <w:rPr>
          <w:rFonts w:ascii="Times New Roman" w:hAnsi="Times New Roman" w:cs="Times New Roman"/>
        </w:rPr>
      </w:pPr>
      <w:r w:rsidRPr="00DE342F">
        <w:rPr>
          <w:rFonts w:ascii="Times New Roman" w:hAnsi="Times New Roman" w:cs="Times New Roman"/>
        </w:rPr>
        <w:t>§ 1</w:t>
      </w:r>
    </w:p>
    <w:p w14:paraId="20A40B93" w14:textId="23EE5281" w:rsidR="00C0404C" w:rsidRPr="003045F2" w:rsidRDefault="00C0404C">
      <w:pPr>
        <w:widowControl w:val="0"/>
        <w:numPr>
          <w:ilvl w:val="0"/>
          <w:numId w:val="8"/>
        </w:numPr>
        <w:tabs>
          <w:tab w:val="clear" w:pos="720"/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</w:rPr>
      </w:pPr>
      <w:r w:rsidRPr="003045F2">
        <w:rPr>
          <w:rFonts w:ascii="Times New Roman" w:hAnsi="Times New Roman" w:cs="Times New Roman"/>
        </w:rPr>
        <w:t>Oferta Wykonawcy została wybrana w wyniku przeprowadzonego postępowania o udzielenie zamówienia publicznego w trybie podstawowym bez negocjacji zgodnie z art. 275 pkt. 1 ustawy z  dnia 11 września 2019 r. Prawo zamówień publicznych (t.j. Dz. U. z 20</w:t>
      </w:r>
      <w:r>
        <w:rPr>
          <w:rFonts w:ascii="Times New Roman" w:hAnsi="Times New Roman" w:cs="Times New Roman"/>
        </w:rPr>
        <w:t>2</w:t>
      </w:r>
      <w:r w:rsidR="00305525">
        <w:rPr>
          <w:rFonts w:ascii="Times New Roman" w:hAnsi="Times New Roman" w:cs="Times New Roman"/>
        </w:rPr>
        <w:t>3</w:t>
      </w:r>
      <w:r w:rsidRPr="003045F2">
        <w:rPr>
          <w:rFonts w:ascii="Times New Roman" w:hAnsi="Times New Roman" w:cs="Times New Roman"/>
        </w:rPr>
        <w:t xml:space="preserve"> r., poz. </w:t>
      </w:r>
      <w:r w:rsidR="00305525">
        <w:rPr>
          <w:rFonts w:ascii="Times New Roman" w:hAnsi="Times New Roman" w:cs="Times New Roman"/>
        </w:rPr>
        <w:t>1605</w:t>
      </w:r>
      <w:r w:rsidRPr="003045F2">
        <w:rPr>
          <w:rFonts w:ascii="Times New Roman" w:hAnsi="Times New Roman" w:cs="Times New Roman"/>
        </w:rPr>
        <w:t xml:space="preserve"> ze zm.) - zwana dalej „Ustawą”.</w:t>
      </w:r>
    </w:p>
    <w:p w14:paraId="505CB89B" w14:textId="77777777" w:rsidR="00C0404C" w:rsidRPr="003045F2" w:rsidRDefault="00C0404C" w:rsidP="00C0404C">
      <w:pPr>
        <w:spacing w:after="0"/>
        <w:ind w:left="456" w:hanging="399"/>
        <w:rPr>
          <w:rFonts w:ascii="Times New Roman" w:hAnsi="Times New Roman" w:cs="Times New Roman"/>
        </w:rPr>
      </w:pPr>
      <w:r w:rsidRPr="003045F2">
        <w:rPr>
          <w:rFonts w:ascii="Times New Roman" w:hAnsi="Times New Roman" w:cs="Times New Roman"/>
        </w:rPr>
        <w:t>2.   Integralną częścią niniejszej umowy jest:</w:t>
      </w:r>
    </w:p>
    <w:p w14:paraId="1022E09D" w14:textId="77777777" w:rsidR="00C0404C" w:rsidRPr="003045F2" w:rsidRDefault="00C0404C" w:rsidP="00C0404C">
      <w:pPr>
        <w:spacing w:after="0"/>
        <w:ind w:left="798" w:hanging="399"/>
        <w:jc w:val="both"/>
        <w:rPr>
          <w:rFonts w:ascii="Times New Roman" w:hAnsi="Times New Roman" w:cs="Times New Roman"/>
        </w:rPr>
      </w:pPr>
      <w:r w:rsidRPr="003045F2">
        <w:rPr>
          <w:rFonts w:ascii="Times New Roman" w:hAnsi="Times New Roman" w:cs="Times New Roman"/>
        </w:rPr>
        <w:t xml:space="preserve">1)  </w:t>
      </w:r>
      <w:r w:rsidRPr="003045F2">
        <w:rPr>
          <w:rFonts w:ascii="Times New Roman" w:hAnsi="Times New Roman" w:cs="Times New Roman"/>
        </w:rPr>
        <w:tab/>
        <w:t>Oferta Wykonawcy z dnia ..............................</w:t>
      </w:r>
    </w:p>
    <w:p w14:paraId="250F9365" w14:textId="77E040EB" w:rsidR="00C0404C" w:rsidRPr="003045F2" w:rsidRDefault="00C0404C" w:rsidP="00C0404C">
      <w:pPr>
        <w:spacing w:after="0"/>
        <w:ind w:left="798" w:hanging="399"/>
        <w:jc w:val="both"/>
        <w:rPr>
          <w:rFonts w:ascii="Times New Roman" w:hAnsi="Times New Roman" w:cs="Times New Roman"/>
        </w:rPr>
      </w:pPr>
      <w:r w:rsidRPr="003045F2">
        <w:rPr>
          <w:rFonts w:ascii="Times New Roman" w:hAnsi="Times New Roman" w:cs="Times New Roman"/>
        </w:rPr>
        <w:t xml:space="preserve">2)  </w:t>
      </w:r>
      <w:r w:rsidRPr="003045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Wykaz tras – załącznik nr </w:t>
      </w:r>
      <w:r w:rsidR="00A959B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do </w:t>
      </w:r>
      <w:r w:rsidR="00A959B1">
        <w:rPr>
          <w:rFonts w:ascii="Times New Roman" w:hAnsi="Times New Roman" w:cs="Times New Roman"/>
        </w:rPr>
        <w:t>umowy.</w:t>
      </w:r>
    </w:p>
    <w:p w14:paraId="590E9CD9" w14:textId="77777777" w:rsidR="00C0404C" w:rsidRDefault="00C0404C" w:rsidP="006D10B2">
      <w:pPr>
        <w:spacing w:after="39"/>
        <w:ind w:left="24" w:right="14"/>
        <w:jc w:val="center"/>
        <w:rPr>
          <w:rFonts w:ascii="Times New Roman" w:hAnsi="Times New Roman" w:cs="Times New Roman"/>
        </w:rPr>
      </w:pPr>
    </w:p>
    <w:p w14:paraId="6A0DD9B8" w14:textId="6651084E" w:rsidR="006D10B2" w:rsidRPr="00DE342F" w:rsidRDefault="006D10B2" w:rsidP="006D10B2">
      <w:pPr>
        <w:spacing w:after="39"/>
        <w:ind w:left="24" w:right="14"/>
        <w:jc w:val="center"/>
        <w:rPr>
          <w:rFonts w:ascii="Times New Roman" w:hAnsi="Times New Roman" w:cs="Times New Roman"/>
        </w:rPr>
      </w:pPr>
      <w:r w:rsidRPr="00DE342F">
        <w:rPr>
          <w:rFonts w:ascii="Times New Roman" w:hAnsi="Times New Roman" w:cs="Times New Roman"/>
        </w:rPr>
        <w:t xml:space="preserve">§ </w:t>
      </w:r>
      <w:r w:rsidR="00C0404C">
        <w:rPr>
          <w:rFonts w:ascii="Times New Roman" w:hAnsi="Times New Roman" w:cs="Times New Roman"/>
        </w:rPr>
        <w:t>2</w:t>
      </w:r>
    </w:p>
    <w:p w14:paraId="6CA80340" w14:textId="137591D9" w:rsidR="00C0404C" w:rsidRPr="00C0404C" w:rsidRDefault="006D10B2">
      <w:pPr>
        <w:pStyle w:val="Akapitzlist"/>
        <w:numPr>
          <w:ilvl w:val="0"/>
          <w:numId w:val="9"/>
        </w:numPr>
        <w:spacing w:after="0"/>
        <w:ind w:left="426" w:right="14"/>
        <w:jc w:val="both"/>
        <w:rPr>
          <w:rFonts w:ascii="Times New Roman" w:hAnsi="Times New Roman"/>
        </w:rPr>
      </w:pPr>
      <w:r w:rsidRPr="00C0404C">
        <w:rPr>
          <w:rFonts w:ascii="Times New Roman" w:hAnsi="Times New Roman"/>
        </w:rPr>
        <w:t>Przedmiotem umowy jest „</w:t>
      </w:r>
      <w:r w:rsidR="00206D6A" w:rsidRPr="00C0404C">
        <w:rPr>
          <w:rFonts w:ascii="Times New Roman" w:hAnsi="Times New Roman"/>
        </w:rPr>
        <w:t>Dowóz uczniów do placówek oświatowych na terenie Gminy Międzylesie w roku szkolnym 202</w:t>
      </w:r>
      <w:r w:rsidR="00305525">
        <w:rPr>
          <w:rFonts w:ascii="Times New Roman" w:hAnsi="Times New Roman"/>
        </w:rPr>
        <w:t>4</w:t>
      </w:r>
      <w:r w:rsidR="00206D6A" w:rsidRPr="00C0404C">
        <w:rPr>
          <w:rFonts w:ascii="Times New Roman" w:hAnsi="Times New Roman"/>
        </w:rPr>
        <w:t>/202</w:t>
      </w:r>
      <w:r w:rsidR="00305525">
        <w:rPr>
          <w:rFonts w:ascii="Times New Roman" w:hAnsi="Times New Roman"/>
        </w:rPr>
        <w:t>5</w:t>
      </w:r>
      <w:r w:rsidRPr="00C0404C">
        <w:rPr>
          <w:rFonts w:ascii="Times New Roman" w:hAnsi="Times New Roman"/>
        </w:rPr>
        <w:t>”</w:t>
      </w:r>
      <w:r w:rsidR="00C0404C" w:rsidRPr="00C0404C">
        <w:rPr>
          <w:rFonts w:ascii="Times New Roman" w:hAnsi="Times New Roman"/>
        </w:rPr>
        <w:t>.</w:t>
      </w:r>
    </w:p>
    <w:p w14:paraId="5A1E4EC1" w14:textId="77777777" w:rsidR="00C0404C" w:rsidRPr="00C0404C" w:rsidRDefault="00C0404C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  <w:iCs/>
        </w:rPr>
      </w:pPr>
      <w:r w:rsidRPr="00C0404C">
        <w:rPr>
          <w:rFonts w:ascii="Times New Roman" w:hAnsi="Times New Roman"/>
        </w:rPr>
        <w:t>Wykonawca zobowiązany jest zrealizować zamówienie na zasadach i warunkach opisanych poniżej:</w:t>
      </w:r>
    </w:p>
    <w:p w14:paraId="745A776B" w14:textId="77777777" w:rsidR="00305525" w:rsidRPr="00214114" w:rsidRDefault="00305525" w:rsidP="00305525">
      <w:pPr>
        <w:pStyle w:val="Akapitzlist"/>
        <w:numPr>
          <w:ilvl w:val="0"/>
          <w:numId w:val="2"/>
        </w:numPr>
        <w:ind w:left="643"/>
        <w:jc w:val="both"/>
        <w:rPr>
          <w:rFonts w:ascii="Times New Roman" w:hAnsi="Times New Roman"/>
          <w:bCs/>
          <w:iCs/>
        </w:rPr>
      </w:pPr>
      <w:r w:rsidRPr="00214114">
        <w:rPr>
          <w:rFonts w:ascii="Times New Roman" w:hAnsi="Times New Roman"/>
        </w:rPr>
        <w:t>Zamówienie obejmuje świadczenie usługi polegającej na dowozie uczniów realizujących obowiązek szkolny w roku szkolnym 202</w:t>
      </w:r>
      <w:r>
        <w:rPr>
          <w:rFonts w:ascii="Times New Roman" w:hAnsi="Times New Roman"/>
        </w:rPr>
        <w:t>4</w:t>
      </w:r>
      <w:r w:rsidRPr="00214114">
        <w:rPr>
          <w:rFonts w:ascii="Times New Roman" w:hAnsi="Times New Roman"/>
        </w:rPr>
        <w:t>/202</w:t>
      </w:r>
      <w:r>
        <w:rPr>
          <w:rFonts w:ascii="Times New Roman" w:hAnsi="Times New Roman"/>
        </w:rPr>
        <w:t>5</w:t>
      </w:r>
      <w:r w:rsidRPr="00214114">
        <w:rPr>
          <w:rFonts w:ascii="Times New Roman" w:hAnsi="Times New Roman"/>
        </w:rPr>
        <w:t xml:space="preserve"> w Samorządowej Szkole Podstawowej </w:t>
      </w:r>
      <w:r>
        <w:rPr>
          <w:rFonts w:ascii="Times New Roman" w:hAnsi="Times New Roman"/>
        </w:rPr>
        <w:t xml:space="preserve">                      </w:t>
      </w:r>
      <w:r w:rsidRPr="00214114">
        <w:rPr>
          <w:rFonts w:ascii="Times New Roman" w:hAnsi="Times New Roman"/>
        </w:rPr>
        <w:t xml:space="preserve">w Międzylesiu, Samorządowym Przedszkolu w Międzylesiu oraz Zespole Szkolno - Przedszkolnym im. Przyjaciół Dzieci w Domaszkowie </w:t>
      </w:r>
      <w:r w:rsidRPr="00A242FF">
        <w:rPr>
          <w:rFonts w:ascii="Times New Roman" w:hAnsi="Times New Roman"/>
          <w:u w:val="single"/>
        </w:rPr>
        <w:t>z punktu rozpoczęcia trasy</w:t>
      </w:r>
      <w:r w:rsidRPr="00214114">
        <w:rPr>
          <w:rFonts w:ascii="Times New Roman" w:hAnsi="Times New Roman"/>
        </w:rPr>
        <w:t xml:space="preserve"> oraz miejsc wyznaczonych w poszczególnych miejscowościach do placówek oświatowych, a następnie po zakończeniu zajęć lekcyjnych ich rozwiezienie do wskazanych miejsc w poszczególnych miejscowościach.</w:t>
      </w:r>
    </w:p>
    <w:p w14:paraId="4DA429FF" w14:textId="77777777" w:rsidR="00305525" w:rsidRPr="00214114" w:rsidRDefault="00305525" w:rsidP="00305525">
      <w:pPr>
        <w:pStyle w:val="Akapitzlist"/>
        <w:numPr>
          <w:ilvl w:val="0"/>
          <w:numId w:val="2"/>
        </w:numPr>
        <w:ind w:left="643"/>
        <w:jc w:val="both"/>
        <w:rPr>
          <w:rFonts w:ascii="Times New Roman" w:hAnsi="Times New Roman"/>
          <w:bCs/>
          <w:iCs/>
        </w:rPr>
      </w:pPr>
      <w:r w:rsidRPr="00214114">
        <w:rPr>
          <w:rFonts w:ascii="Times New Roman" w:hAnsi="Times New Roman"/>
        </w:rPr>
        <w:t>W przedmiotowym przetargu cena usługi ustalana jest jako cena za 1 km faktycznie przejechanych kilometrów</w:t>
      </w:r>
      <w:r w:rsidRPr="00686D93">
        <w:rPr>
          <w:rFonts w:ascii="Times New Roman" w:hAnsi="Times New Roman"/>
        </w:rPr>
        <w:t xml:space="preserve">. </w:t>
      </w:r>
      <w:r w:rsidRPr="00686D93">
        <w:rPr>
          <w:rFonts w:ascii="Times New Roman" w:hAnsi="Times New Roman"/>
          <w:b/>
          <w:bCs/>
          <w:u w:val="single"/>
        </w:rPr>
        <w:t>Liczba kilometrów wykonanej usługi liczona jest od miejscowości rozpoczynającej dowóz do miejsca zakończenia rozwozu.</w:t>
      </w:r>
      <w:r w:rsidRPr="00214114">
        <w:rPr>
          <w:rFonts w:ascii="Times New Roman" w:hAnsi="Times New Roman"/>
        </w:rPr>
        <w:t xml:space="preserve"> </w:t>
      </w:r>
      <w:r w:rsidRPr="00A242FF">
        <w:rPr>
          <w:rFonts w:ascii="Times New Roman" w:hAnsi="Times New Roman"/>
          <w:b/>
          <w:bCs/>
          <w:u w:val="single"/>
        </w:rPr>
        <w:t>Dojazdy do miejsc początkowych tras dowozu poszczególnych autobusów oferent winien wliczyć, jako swoje koszty związane z wykonywaniem zamówienia.</w:t>
      </w:r>
      <w:r w:rsidRPr="00A242FF">
        <w:rPr>
          <w:rFonts w:ascii="Times New Roman" w:hAnsi="Times New Roman"/>
        </w:rPr>
        <w:t xml:space="preserve"> </w:t>
      </w:r>
      <w:r w:rsidRPr="00214114">
        <w:rPr>
          <w:rFonts w:ascii="Times New Roman" w:hAnsi="Times New Roman"/>
        </w:rPr>
        <w:t>Rozmiar przedmiotu zamówienia w zakresie podanej ilości kilometrów określony jest w porozumieniu z  dyrektorami szkół, rzeczywista ilość kilometrów wynikać będzie z faktycznego zapotrzebowania zamawiającego.</w:t>
      </w:r>
    </w:p>
    <w:p w14:paraId="2DEC0BA8" w14:textId="77777777" w:rsidR="00305525" w:rsidRPr="00214114" w:rsidRDefault="00305525" w:rsidP="00305525">
      <w:pPr>
        <w:pStyle w:val="Akapitzlist"/>
        <w:numPr>
          <w:ilvl w:val="0"/>
          <w:numId w:val="2"/>
        </w:numPr>
        <w:ind w:left="643"/>
        <w:jc w:val="both"/>
        <w:rPr>
          <w:rFonts w:ascii="Times New Roman" w:hAnsi="Times New Roman"/>
          <w:bCs/>
          <w:iCs/>
        </w:rPr>
      </w:pPr>
      <w:r w:rsidRPr="00214114">
        <w:rPr>
          <w:rFonts w:ascii="Times New Roman" w:hAnsi="Times New Roman"/>
        </w:rPr>
        <w:t>Uczniów należy dowieźć do szkoły nie później niż 10 min. przed rozpoczęciem zajęć.</w:t>
      </w:r>
    </w:p>
    <w:p w14:paraId="5387F4B6" w14:textId="77777777" w:rsidR="00305525" w:rsidRPr="00214114" w:rsidRDefault="00305525" w:rsidP="00305525">
      <w:pPr>
        <w:pStyle w:val="Akapitzlist"/>
        <w:numPr>
          <w:ilvl w:val="0"/>
          <w:numId w:val="2"/>
        </w:numPr>
        <w:ind w:left="643"/>
        <w:jc w:val="both"/>
        <w:rPr>
          <w:rFonts w:ascii="Times New Roman" w:hAnsi="Times New Roman"/>
          <w:bCs/>
          <w:iCs/>
        </w:rPr>
      </w:pPr>
      <w:r w:rsidRPr="00214114">
        <w:rPr>
          <w:rFonts w:ascii="Times New Roman" w:hAnsi="Times New Roman"/>
        </w:rPr>
        <w:t xml:space="preserve">Zamawiający ma prawo do zapewnienia opiekunów w autobusie na wszystkich trasach, zaś Wykonawca umożliwi bezpłatny przejazd wyznaczonym przez dyrektorów szkół opiekunom. </w:t>
      </w:r>
      <w:bookmarkStart w:id="0" w:name="_Hlk14438742"/>
      <w:r w:rsidRPr="00214114">
        <w:rPr>
          <w:rFonts w:ascii="Times New Roman" w:hAnsi="Times New Roman"/>
        </w:rPr>
        <w:t xml:space="preserve">Opiekunowie wsiadają i wysiadają na przystankach uzgodnionej z Wykonawcą miejscowości na trasie przewozu. Usytuowanie przystanków powinno pozwolić na objęcie opieką wszystkich </w:t>
      </w:r>
      <w:r w:rsidRPr="00214114">
        <w:rPr>
          <w:rFonts w:ascii="Times New Roman" w:hAnsi="Times New Roman"/>
        </w:rPr>
        <w:lastRenderedPageBreak/>
        <w:t>przewożonych uczniów na całej trasie. Po wykonaniu usługi przez opiekuna Wykonawca dowiezie go bezpośrednio, bez zbędnej zwłoki czasowej do wyznaczonego przez dyrektora szkoły przystanku</w:t>
      </w:r>
      <w:bookmarkEnd w:id="0"/>
      <w:r w:rsidRPr="00214114">
        <w:rPr>
          <w:rFonts w:ascii="Times New Roman" w:hAnsi="Times New Roman"/>
        </w:rPr>
        <w:t>.</w:t>
      </w:r>
    </w:p>
    <w:p w14:paraId="21C3CB4D" w14:textId="77777777" w:rsidR="00305525" w:rsidRPr="00214114" w:rsidRDefault="00305525" w:rsidP="00305525">
      <w:pPr>
        <w:pStyle w:val="Akapitzlist"/>
        <w:numPr>
          <w:ilvl w:val="0"/>
          <w:numId w:val="2"/>
        </w:numPr>
        <w:ind w:left="643"/>
        <w:jc w:val="both"/>
        <w:rPr>
          <w:rFonts w:ascii="Times New Roman" w:hAnsi="Times New Roman"/>
          <w:bCs/>
          <w:iCs/>
        </w:rPr>
      </w:pPr>
      <w:r w:rsidRPr="00214114">
        <w:rPr>
          <w:rFonts w:ascii="Times New Roman" w:hAnsi="Times New Roman"/>
        </w:rPr>
        <w:t>Zamawiający nie ponosi odpowiedzialności za szkody wyrządzone przez Wykonawcę podczas wykonywania przedmiotu zamówienia.</w:t>
      </w:r>
    </w:p>
    <w:p w14:paraId="6F5B1300" w14:textId="77777777" w:rsidR="00305525" w:rsidRPr="00214114" w:rsidRDefault="00305525" w:rsidP="00305525">
      <w:pPr>
        <w:pStyle w:val="Akapitzlist"/>
        <w:numPr>
          <w:ilvl w:val="0"/>
          <w:numId w:val="2"/>
        </w:numPr>
        <w:ind w:left="643"/>
        <w:jc w:val="both"/>
        <w:rPr>
          <w:rFonts w:ascii="Times New Roman" w:hAnsi="Times New Roman"/>
          <w:bCs/>
          <w:iCs/>
        </w:rPr>
      </w:pPr>
      <w:r w:rsidRPr="00214114">
        <w:rPr>
          <w:rFonts w:ascii="Times New Roman" w:hAnsi="Times New Roman"/>
        </w:rPr>
        <w:t xml:space="preserve">Zamawiający dopuszcza możliwość zmian tras i ilości kursów, godzin dowozu i odwozu uczniów po sporządzeniu planu lekcji w poszczególnych jednostkach oświatowych jak </w:t>
      </w:r>
      <w:r>
        <w:rPr>
          <w:rFonts w:ascii="Times New Roman" w:hAnsi="Times New Roman"/>
        </w:rPr>
        <w:t xml:space="preserve">                         </w:t>
      </w:r>
      <w:r w:rsidRPr="00214114">
        <w:rPr>
          <w:rFonts w:ascii="Times New Roman" w:hAnsi="Times New Roman"/>
        </w:rPr>
        <w:t>i w przypadku zmian wynikających z organizacji roku szkolnego, jak również innych okoliczności o obiektywnym charakterze.</w:t>
      </w:r>
    </w:p>
    <w:p w14:paraId="13F4D286" w14:textId="77777777" w:rsidR="00305525" w:rsidRPr="00214114" w:rsidRDefault="00305525" w:rsidP="00305525">
      <w:pPr>
        <w:pStyle w:val="Akapitzlist"/>
        <w:numPr>
          <w:ilvl w:val="0"/>
          <w:numId w:val="2"/>
        </w:numPr>
        <w:ind w:left="643"/>
        <w:jc w:val="both"/>
        <w:rPr>
          <w:rFonts w:ascii="Times New Roman" w:hAnsi="Times New Roman"/>
          <w:bCs/>
          <w:iCs/>
        </w:rPr>
      </w:pPr>
      <w:r w:rsidRPr="00214114">
        <w:rPr>
          <w:rFonts w:ascii="Times New Roman" w:hAnsi="Times New Roman"/>
        </w:rPr>
        <w:t xml:space="preserve">W okresie występowania na terytorium Rzeczypospolitej Polskiej stanu zagrożenia epidemicznego lub stanu epidemii lub innego o podobnym skutku Wykonawca zobowiązany jest do przestrzegania obowiązującego reżimu sanitarnego. </w:t>
      </w:r>
    </w:p>
    <w:p w14:paraId="323D2B55" w14:textId="77777777" w:rsidR="00305525" w:rsidRPr="00214114" w:rsidRDefault="00305525" w:rsidP="00305525">
      <w:pPr>
        <w:pStyle w:val="Akapitzlist"/>
        <w:numPr>
          <w:ilvl w:val="0"/>
          <w:numId w:val="2"/>
        </w:numPr>
        <w:ind w:left="643"/>
        <w:jc w:val="both"/>
        <w:rPr>
          <w:rFonts w:ascii="Times New Roman" w:hAnsi="Times New Roman"/>
          <w:bCs/>
          <w:iCs/>
        </w:rPr>
      </w:pPr>
      <w:r w:rsidRPr="00214114">
        <w:rPr>
          <w:rFonts w:ascii="Times New Roman" w:hAnsi="Times New Roman"/>
        </w:rPr>
        <w:t>Wstępny harmonogram ustalony z dyrektorami z poszczególnych szkół dotyczący dowozu</w:t>
      </w:r>
      <w:r>
        <w:rPr>
          <w:rFonts w:ascii="Times New Roman" w:hAnsi="Times New Roman"/>
        </w:rPr>
        <w:t xml:space="preserve">                         </w:t>
      </w:r>
      <w:r w:rsidRPr="00214114">
        <w:rPr>
          <w:rFonts w:ascii="Times New Roman" w:hAnsi="Times New Roman"/>
        </w:rPr>
        <w:t xml:space="preserve"> i rozwozu uczniów w roku szkolnym 202</w:t>
      </w:r>
      <w:r>
        <w:rPr>
          <w:rFonts w:ascii="Times New Roman" w:hAnsi="Times New Roman"/>
        </w:rPr>
        <w:t>4</w:t>
      </w:r>
      <w:r w:rsidRPr="00214114">
        <w:rPr>
          <w:rFonts w:ascii="Times New Roman" w:hAnsi="Times New Roman"/>
        </w:rPr>
        <w:t>/202</w:t>
      </w:r>
      <w:r>
        <w:rPr>
          <w:rFonts w:ascii="Times New Roman" w:hAnsi="Times New Roman"/>
        </w:rPr>
        <w:t>5</w:t>
      </w:r>
      <w:r w:rsidRPr="00214114">
        <w:rPr>
          <w:rFonts w:ascii="Times New Roman" w:hAnsi="Times New Roman"/>
        </w:rPr>
        <w:t xml:space="preserve"> zostanie przekazany Wykonawcy do </w:t>
      </w:r>
      <w:r>
        <w:rPr>
          <w:rFonts w:ascii="Times New Roman" w:hAnsi="Times New Roman"/>
        </w:rPr>
        <w:t xml:space="preserve">28 </w:t>
      </w:r>
      <w:r w:rsidRPr="00214114">
        <w:rPr>
          <w:rFonts w:ascii="Times New Roman" w:hAnsi="Times New Roman"/>
        </w:rPr>
        <w:t>sierpnia 202</w:t>
      </w:r>
      <w:r>
        <w:rPr>
          <w:rFonts w:ascii="Times New Roman" w:hAnsi="Times New Roman"/>
        </w:rPr>
        <w:t>4</w:t>
      </w:r>
      <w:r w:rsidRPr="00214114">
        <w:rPr>
          <w:rFonts w:ascii="Times New Roman" w:hAnsi="Times New Roman"/>
        </w:rPr>
        <w:t xml:space="preserve"> r. Harmonogram może ulec zmianie w wyniku zmiany planu zajęć. Ostateczny harmonogram zostanie przekazany Wykonawcy do 3</w:t>
      </w:r>
      <w:r>
        <w:rPr>
          <w:rFonts w:ascii="Times New Roman" w:hAnsi="Times New Roman"/>
        </w:rPr>
        <w:t>1</w:t>
      </w:r>
      <w:r w:rsidRPr="00214114">
        <w:rPr>
          <w:rFonts w:ascii="Times New Roman" w:hAnsi="Times New Roman"/>
        </w:rPr>
        <w:t xml:space="preserve"> sierpnia 202</w:t>
      </w:r>
      <w:r>
        <w:rPr>
          <w:rFonts w:ascii="Times New Roman" w:hAnsi="Times New Roman"/>
        </w:rPr>
        <w:t>4</w:t>
      </w:r>
      <w:r w:rsidRPr="00214114">
        <w:rPr>
          <w:rFonts w:ascii="Times New Roman" w:hAnsi="Times New Roman"/>
        </w:rPr>
        <w:t xml:space="preserve"> r. </w:t>
      </w:r>
    </w:p>
    <w:p w14:paraId="6FB42EBF" w14:textId="77777777" w:rsidR="00305525" w:rsidRPr="00C0404C" w:rsidRDefault="00305525" w:rsidP="00305525">
      <w:pPr>
        <w:pStyle w:val="Akapitzlist"/>
        <w:numPr>
          <w:ilvl w:val="0"/>
          <w:numId w:val="9"/>
        </w:numPr>
        <w:ind w:left="360"/>
        <w:jc w:val="both"/>
        <w:rPr>
          <w:rFonts w:ascii="Times New Roman" w:hAnsi="Times New Roman"/>
          <w:bCs/>
          <w:iCs/>
        </w:rPr>
      </w:pPr>
      <w:r w:rsidRPr="00C0404C">
        <w:rPr>
          <w:rFonts w:ascii="Times New Roman" w:hAnsi="Times New Roman"/>
        </w:rPr>
        <w:t>Obowiązki Wykonawcy:</w:t>
      </w:r>
    </w:p>
    <w:p w14:paraId="6E72518A" w14:textId="77777777" w:rsidR="00305525" w:rsidRPr="00214114" w:rsidRDefault="00305525" w:rsidP="00305525">
      <w:pPr>
        <w:pStyle w:val="Akapitzlist"/>
        <w:numPr>
          <w:ilvl w:val="0"/>
          <w:numId w:val="3"/>
        </w:numPr>
        <w:ind w:left="643"/>
        <w:jc w:val="both"/>
        <w:rPr>
          <w:rFonts w:ascii="Times New Roman" w:hAnsi="Times New Roman"/>
          <w:bCs/>
          <w:iCs/>
        </w:rPr>
      </w:pPr>
      <w:r w:rsidRPr="00214114">
        <w:rPr>
          <w:rFonts w:ascii="Times New Roman" w:hAnsi="Times New Roman"/>
        </w:rPr>
        <w:t xml:space="preserve">W celu właściwej oceny przedmiotu zamówienia Wykonawca powinien zapoznać się </w:t>
      </w:r>
      <w:r>
        <w:rPr>
          <w:rFonts w:ascii="Times New Roman" w:hAnsi="Times New Roman"/>
        </w:rPr>
        <w:t xml:space="preserve">                                 </w:t>
      </w:r>
      <w:r w:rsidRPr="00214114">
        <w:rPr>
          <w:rFonts w:ascii="Times New Roman" w:hAnsi="Times New Roman"/>
        </w:rPr>
        <w:t>z przebiegiem trasy;</w:t>
      </w:r>
    </w:p>
    <w:p w14:paraId="32AF1A96" w14:textId="77777777" w:rsidR="00305525" w:rsidRPr="00214114" w:rsidRDefault="00305525" w:rsidP="00305525">
      <w:pPr>
        <w:pStyle w:val="Akapitzlist"/>
        <w:numPr>
          <w:ilvl w:val="0"/>
          <w:numId w:val="3"/>
        </w:numPr>
        <w:ind w:left="643"/>
        <w:jc w:val="both"/>
        <w:rPr>
          <w:rFonts w:ascii="Times New Roman" w:hAnsi="Times New Roman"/>
          <w:bCs/>
          <w:iCs/>
        </w:rPr>
      </w:pPr>
      <w:r w:rsidRPr="00214114">
        <w:rPr>
          <w:rFonts w:ascii="Times New Roman" w:hAnsi="Times New Roman"/>
        </w:rPr>
        <w:t xml:space="preserve">Autobus używany do transportu uczniów musi być przystosowany do ich przewozu zgodnie </w:t>
      </w:r>
      <w:r>
        <w:rPr>
          <w:rFonts w:ascii="Times New Roman" w:hAnsi="Times New Roman"/>
        </w:rPr>
        <w:t xml:space="preserve">                        </w:t>
      </w:r>
      <w:r w:rsidRPr="00214114">
        <w:rPr>
          <w:rFonts w:ascii="Times New Roman" w:hAnsi="Times New Roman"/>
        </w:rPr>
        <w:t>z przepisami ustawy z dnia 20 czerwca 1997</w:t>
      </w:r>
      <w:r>
        <w:rPr>
          <w:rFonts w:ascii="Times New Roman" w:hAnsi="Times New Roman"/>
        </w:rPr>
        <w:t xml:space="preserve"> </w:t>
      </w:r>
      <w:r w:rsidRPr="00214114">
        <w:rPr>
          <w:rFonts w:ascii="Times New Roman" w:hAnsi="Times New Roman"/>
        </w:rPr>
        <w:t>r. Prawo o ruchu drogowym, sprawny technicznie dopuszczony do ruchu wg przepisów o ruchu pasażerskim i oznakowany stosownie do charakteru świadczonych przewozów;</w:t>
      </w:r>
    </w:p>
    <w:p w14:paraId="029BC549" w14:textId="77777777" w:rsidR="00305525" w:rsidRPr="00214114" w:rsidRDefault="00305525" w:rsidP="00305525">
      <w:pPr>
        <w:pStyle w:val="Akapitzlist"/>
        <w:numPr>
          <w:ilvl w:val="0"/>
          <w:numId w:val="3"/>
        </w:numPr>
        <w:ind w:left="643"/>
        <w:jc w:val="both"/>
        <w:rPr>
          <w:rFonts w:ascii="Times New Roman" w:hAnsi="Times New Roman"/>
          <w:bCs/>
          <w:iCs/>
        </w:rPr>
      </w:pPr>
      <w:r w:rsidRPr="00214114">
        <w:rPr>
          <w:rFonts w:ascii="Times New Roman" w:hAnsi="Times New Roman"/>
        </w:rPr>
        <w:t>Wykonawca musi posiadać aktualne zezwolenie uprawniające do wykonywania zawodu przewoźnika drogowego obowiązujące w całym okresie trwania zamówienia;</w:t>
      </w:r>
    </w:p>
    <w:p w14:paraId="2CEC3E5D" w14:textId="77777777" w:rsidR="00305525" w:rsidRPr="00214114" w:rsidRDefault="00305525" w:rsidP="00305525">
      <w:pPr>
        <w:pStyle w:val="Akapitzlist"/>
        <w:numPr>
          <w:ilvl w:val="0"/>
          <w:numId w:val="3"/>
        </w:numPr>
        <w:ind w:left="643"/>
        <w:jc w:val="both"/>
        <w:rPr>
          <w:rFonts w:ascii="Times New Roman" w:hAnsi="Times New Roman"/>
          <w:bCs/>
          <w:iCs/>
        </w:rPr>
      </w:pPr>
      <w:r w:rsidRPr="00214114">
        <w:rPr>
          <w:rFonts w:ascii="Times New Roman" w:hAnsi="Times New Roman"/>
        </w:rPr>
        <w:t>Wykonawca musi zatrudniać kierowców do ww. przedmiotu zamówienia o odpowiednich kwalifikacjach zawodowych;</w:t>
      </w:r>
    </w:p>
    <w:p w14:paraId="7E213C24" w14:textId="77777777" w:rsidR="00305525" w:rsidRPr="00214114" w:rsidRDefault="00305525" w:rsidP="00305525">
      <w:pPr>
        <w:pStyle w:val="Akapitzlist"/>
        <w:numPr>
          <w:ilvl w:val="0"/>
          <w:numId w:val="3"/>
        </w:numPr>
        <w:ind w:left="643"/>
        <w:jc w:val="both"/>
        <w:rPr>
          <w:rFonts w:ascii="Times New Roman" w:hAnsi="Times New Roman"/>
          <w:bCs/>
          <w:iCs/>
        </w:rPr>
      </w:pPr>
      <w:r w:rsidRPr="00214114">
        <w:rPr>
          <w:rFonts w:ascii="Times New Roman" w:hAnsi="Times New Roman"/>
        </w:rPr>
        <w:t>Wykonawca zapewnia bezpieczeństwo, bezawaryjność i punktualność w ramach przedmiotu zamówienia;</w:t>
      </w:r>
    </w:p>
    <w:p w14:paraId="5C0D376C" w14:textId="77777777" w:rsidR="00305525" w:rsidRPr="00214114" w:rsidRDefault="00305525" w:rsidP="00305525">
      <w:pPr>
        <w:pStyle w:val="Akapitzlist"/>
        <w:numPr>
          <w:ilvl w:val="0"/>
          <w:numId w:val="3"/>
        </w:numPr>
        <w:ind w:left="643"/>
        <w:jc w:val="both"/>
        <w:rPr>
          <w:rFonts w:ascii="Times New Roman" w:hAnsi="Times New Roman"/>
          <w:bCs/>
          <w:iCs/>
        </w:rPr>
      </w:pPr>
      <w:r w:rsidRPr="00214114">
        <w:rPr>
          <w:rFonts w:ascii="Times New Roman" w:hAnsi="Times New Roman"/>
        </w:rPr>
        <w:t>Wykonawca umożliwia bezpieczne wsiadanie i wysiadanie z pojazdu na przystankach wskazanych przez Zamawiającego. Kierujący autobusem szkolnym jest obowiązany włączać światła awaryjne każdorazowo podczas wsiadania lub wysiadania uczniów;</w:t>
      </w:r>
    </w:p>
    <w:p w14:paraId="02141E4D" w14:textId="77777777" w:rsidR="00305525" w:rsidRPr="00214114" w:rsidRDefault="00305525" w:rsidP="00305525">
      <w:pPr>
        <w:pStyle w:val="Akapitzlist"/>
        <w:numPr>
          <w:ilvl w:val="0"/>
          <w:numId w:val="3"/>
        </w:numPr>
        <w:ind w:left="587"/>
        <w:jc w:val="both"/>
        <w:rPr>
          <w:rFonts w:ascii="Times New Roman" w:hAnsi="Times New Roman"/>
          <w:bCs/>
          <w:iCs/>
        </w:rPr>
      </w:pPr>
      <w:r w:rsidRPr="00214114">
        <w:rPr>
          <w:rFonts w:ascii="Times New Roman" w:hAnsi="Times New Roman"/>
        </w:rPr>
        <w:t>Zamawiający nie dopuszcza łączenia przez Wykonawcę przewozów stanowiących przedmiot zamówienia z przewozami innych, niebędących uczniami mającymi uprawnienia do korzystania z danego pojazdu;</w:t>
      </w:r>
    </w:p>
    <w:p w14:paraId="58DB314F" w14:textId="77777777" w:rsidR="00305525" w:rsidRPr="00214114" w:rsidRDefault="00305525" w:rsidP="00305525">
      <w:pPr>
        <w:pStyle w:val="Akapitzlist"/>
        <w:numPr>
          <w:ilvl w:val="0"/>
          <w:numId w:val="3"/>
        </w:numPr>
        <w:ind w:left="587"/>
        <w:jc w:val="both"/>
        <w:rPr>
          <w:rFonts w:ascii="Times New Roman" w:hAnsi="Times New Roman"/>
          <w:bCs/>
          <w:iCs/>
        </w:rPr>
      </w:pPr>
      <w:r w:rsidRPr="00214114">
        <w:rPr>
          <w:rFonts w:ascii="Times New Roman" w:hAnsi="Times New Roman"/>
        </w:rPr>
        <w:t>Nie dopuszcza się przesiadek uczniów do innego pojazdu w trakcie dowozu i odwozu do placówek edukacyjnych, za wyjątkiem pojazdu zastępczego;</w:t>
      </w:r>
    </w:p>
    <w:p w14:paraId="6BFF8C86" w14:textId="77777777" w:rsidR="00305525" w:rsidRPr="00214114" w:rsidRDefault="00305525" w:rsidP="00305525">
      <w:pPr>
        <w:pStyle w:val="Akapitzlist"/>
        <w:numPr>
          <w:ilvl w:val="0"/>
          <w:numId w:val="3"/>
        </w:numPr>
        <w:ind w:left="587"/>
        <w:jc w:val="both"/>
        <w:rPr>
          <w:rFonts w:ascii="Times New Roman" w:hAnsi="Times New Roman"/>
          <w:bCs/>
          <w:iCs/>
        </w:rPr>
      </w:pPr>
      <w:r w:rsidRPr="00214114">
        <w:rPr>
          <w:rFonts w:ascii="Times New Roman" w:hAnsi="Times New Roman"/>
        </w:rPr>
        <w:t>Wszystkie pojazdy muszą być sprawne i posiadać ważne przeglądy techniczne, ponadto muszą posiadać aktualne polisy OC i NNW. W okresie zimowym autobusy musza posiadać sprawny system ogrzewania.</w:t>
      </w:r>
    </w:p>
    <w:p w14:paraId="45BEE5F1" w14:textId="77777777" w:rsidR="00305525" w:rsidRDefault="00305525" w:rsidP="00305525">
      <w:pPr>
        <w:pStyle w:val="Akapitzlist"/>
        <w:numPr>
          <w:ilvl w:val="0"/>
          <w:numId w:val="3"/>
        </w:numPr>
        <w:spacing w:line="240" w:lineRule="auto"/>
        <w:ind w:left="587"/>
        <w:jc w:val="both"/>
        <w:rPr>
          <w:rFonts w:ascii="Times New Roman" w:hAnsi="Times New Roman"/>
        </w:rPr>
      </w:pPr>
      <w:r w:rsidRPr="009246A9">
        <w:rPr>
          <w:rFonts w:ascii="Times New Roman" w:hAnsi="Times New Roman"/>
        </w:rPr>
        <w:t>W sytuacjach awaryjnych Wykonawca zobowiązuje się do zapewnienia transportu zastępczego dla uczniów zgodnie z przepisami ustawy z dnia 20 czerwca 1997</w:t>
      </w:r>
      <w:r>
        <w:rPr>
          <w:rFonts w:ascii="Times New Roman" w:hAnsi="Times New Roman"/>
        </w:rPr>
        <w:t xml:space="preserve"> </w:t>
      </w:r>
      <w:r w:rsidRPr="009246A9">
        <w:rPr>
          <w:rFonts w:ascii="Times New Roman" w:hAnsi="Times New Roman"/>
        </w:rPr>
        <w:t>r. Prawo o ruchu drogowym. Wykonawca musi dysponować minimum jednym dodatkowym pojazdem w rejonie dowozu (obszarze, na którym jest prowadzony dowóz), który w każdej chwili może wykorzystać jako zastępczy.</w:t>
      </w:r>
    </w:p>
    <w:p w14:paraId="478832BB" w14:textId="77777777" w:rsidR="00305525" w:rsidRPr="009246A9" w:rsidRDefault="00305525" w:rsidP="00305525">
      <w:pPr>
        <w:pStyle w:val="Akapitzlist"/>
        <w:spacing w:line="240" w:lineRule="auto"/>
        <w:ind w:left="283"/>
        <w:jc w:val="both"/>
        <w:rPr>
          <w:rFonts w:ascii="Times New Roman" w:hAnsi="Times New Roman"/>
        </w:rPr>
      </w:pPr>
      <w:r w:rsidRPr="009246A9">
        <w:rPr>
          <w:rFonts w:ascii="Times New Roman" w:hAnsi="Times New Roman"/>
        </w:rPr>
        <w:t xml:space="preserve">Uwaga: Niedopuszczalna jest sytuacja, w której uczniowie na jednej trasie, z powodu awarii autobusu, będą oczekiwać na autobus z innej trasy tak długo, aż wykona on dowóz na swojej trasie </w:t>
      </w:r>
      <w:r>
        <w:rPr>
          <w:rFonts w:ascii="Times New Roman" w:hAnsi="Times New Roman"/>
        </w:rPr>
        <w:t xml:space="preserve">        </w:t>
      </w:r>
      <w:r w:rsidRPr="009246A9">
        <w:rPr>
          <w:rFonts w:ascii="Times New Roman" w:hAnsi="Times New Roman"/>
        </w:rPr>
        <w:t>i dopiero przyjedzie na oczekujących.</w:t>
      </w:r>
    </w:p>
    <w:p w14:paraId="4F0F0427" w14:textId="77777777" w:rsidR="00305525" w:rsidRPr="00214114" w:rsidRDefault="00305525" w:rsidP="00305525">
      <w:pPr>
        <w:pStyle w:val="Akapitzlist"/>
        <w:numPr>
          <w:ilvl w:val="0"/>
          <w:numId w:val="3"/>
        </w:numPr>
        <w:ind w:left="643"/>
        <w:jc w:val="both"/>
        <w:rPr>
          <w:rFonts w:ascii="Times New Roman" w:hAnsi="Times New Roman"/>
        </w:rPr>
      </w:pPr>
      <w:r w:rsidRPr="00214114">
        <w:rPr>
          <w:rFonts w:ascii="Times New Roman" w:hAnsi="Times New Roman"/>
        </w:rPr>
        <w:lastRenderedPageBreak/>
        <w:t>Wszelkie zmiany i utrudnienia wynikłe w trakcie realizacji zadania na trasach dowozu wykonawca ma obowiązek zgłaszać zamawiającemu;</w:t>
      </w:r>
    </w:p>
    <w:p w14:paraId="0E1F2C4E" w14:textId="77777777" w:rsidR="00305525" w:rsidRPr="00214114" w:rsidRDefault="00305525" w:rsidP="00305525">
      <w:pPr>
        <w:pStyle w:val="Akapitzlist"/>
        <w:numPr>
          <w:ilvl w:val="0"/>
          <w:numId w:val="3"/>
        </w:numPr>
        <w:ind w:left="643"/>
        <w:jc w:val="both"/>
        <w:rPr>
          <w:rFonts w:ascii="Times New Roman" w:hAnsi="Times New Roman"/>
        </w:rPr>
      </w:pPr>
      <w:r w:rsidRPr="00214114">
        <w:rPr>
          <w:rFonts w:ascii="Times New Roman" w:hAnsi="Times New Roman"/>
        </w:rPr>
        <w:t>W celu zapewnienia warunków bezpieczeństwa przewożonym uczniom zamawiający zastrzega sobie prawo prowadzenia własnych lub zlecenia odpowiednim służbom i inspekcjom (Policja, Inspekcja Transportu Drogowego) kontroli sposobu prowadzenia dowozu i spełniania przez wykonawcę  ustalonych warunków jego realizacji;</w:t>
      </w:r>
    </w:p>
    <w:p w14:paraId="5CF36189" w14:textId="77777777" w:rsidR="00305525" w:rsidRPr="00214114" w:rsidRDefault="00305525" w:rsidP="00305525">
      <w:pPr>
        <w:pStyle w:val="Akapitzlist"/>
        <w:numPr>
          <w:ilvl w:val="0"/>
          <w:numId w:val="3"/>
        </w:numPr>
        <w:ind w:left="643"/>
        <w:jc w:val="both"/>
        <w:rPr>
          <w:rFonts w:ascii="Times New Roman" w:hAnsi="Times New Roman"/>
        </w:rPr>
      </w:pPr>
      <w:r w:rsidRPr="00214114">
        <w:rPr>
          <w:rFonts w:ascii="Times New Roman" w:hAnsi="Times New Roman"/>
        </w:rPr>
        <w:t>Wykonawca zobowiązuje się wykonywać zamówienie autobusami sprawnymi technicznie zadeklarowanymi w ofercie, będącymi w jego dyspozycji, posiadającymi wszystkie ważne i niezbędne dokumenty gwarantujące pełne bezpieczeństwo przewożonych uczniów. W sytuacjach, w których wykonawca nie może użyć pojazdu zadeklarowanego w ofercie, może go zastąpić innym, ale o cechach/parametrach nie gorszych niż wskazane w ofercie w odniesieniu do konkretnego pojazdu.</w:t>
      </w:r>
    </w:p>
    <w:p w14:paraId="7FF19D42" w14:textId="77777777" w:rsidR="00305525" w:rsidRPr="00940AD1" w:rsidRDefault="00305525" w:rsidP="00305525">
      <w:pPr>
        <w:pStyle w:val="Akapitzlist"/>
        <w:numPr>
          <w:ilvl w:val="0"/>
          <w:numId w:val="3"/>
        </w:numPr>
        <w:spacing w:after="39"/>
        <w:ind w:left="643" w:right="14"/>
        <w:jc w:val="both"/>
        <w:rPr>
          <w:rFonts w:ascii="Times New Roman" w:hAnsi="Times New Roman"/>
        </w:rPr>
      </w:pPr>
      <w:r w:rsidRPr="00940AD1">
        <w:rPr>
          <w:rFonts w:ascii="Times New Roman" w:hAnsi="Times New Roman"/>
        </w:rPr>
        <w:t>Okres realizacji zamówienia może ulec zmianie, o ile na podstawie właściwych przepisów zostanie ustalony inny termin zakończenia zajęć dydaktyczno-wychowawczych w roku szkolnym 202</w:t>
      </w:r>
      <w:r>
        <w:rPr>
          <w:rFonts w:ascii="Times New Roman" w:hAnsi="Times New Roman"/>
        </w:rPr>
        <w:t>4</w:t>
      </w:r>
      <w:r w:rsidRPr="00940AD1">
        <w:rPr>
          <w:rFonts w:ascii="Times New Roman" w:hAnsi="Times New Roman"/>
        </w:rPr>
        <w:t>/202</w:t>
      </w:r>
      <w:r>
        <w:rPr>
          <w:rFonts w:ascii="Times New Roman" w:hAnsi="Times New Roman"/>
        </w:rPr>
        <w:t>5</w:t>
      </w:r>
      <w:r w:rsidRPr="00940AD1">
        <w:rPr>
          <w:rFonts w:ascii="Times New Roman" w:hAnsi="Times New Roman"/>
        </w:rPr>
        <w:t>.</w:t>
      </w:r>
    </w:p>
    <w:p w14:paraId="2917C977" w14:textId="1C9377C1" w:rsidR="00C0404C" w:rsidRPr="00C0404C" w:rsidRDefault="00C0404C" w:rsidP="00C0404C">
      <w:pPr>
        <w:spacing w:after="39"/>
        <w:ind w:right="14"/>
        <w:jc w:val="center"/>
        <w:rPr>
          <w:rFonts w:ascii="Times New Roman" w:hAnsi="Times New Roman"/>
        </w:rPr>
      </w:pPr>
      <w:r w:rsidRPr="00C0404C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3</w:t>
      </w:r>
    </w:p>
    <w:p w14:paraId="0D6B22C2" w14:textId="0785A139" w:rsidR="00E6329A" w:rsidRPr="00214114" w:rsidRDefault="006D10B2" w:rsidP="00E6329A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  <w:r w:rsidRPr="006D10B2">
        <w:rPr>
          <w:rFonts w:ascii="Times New Roman" w:eastAsia="Times New Roman" w:hAnsi="Times New Roman" w:cs="Times New Roman"/>
        </w:rPr>
        <w:t xml:space="preserve">Termin realizacji umowy: </w:t>
      </w:r>
      <w:r w:rsidR="00E6329A" w:rsidRPr="00214114">
        <w:rPr>
          <w:rFonts w:ascii="Times New Roman" w:hAnsi="Times New Roman" w:cs="Times New Roman"/>
          <w:b/>
        </w:rPr>
        <w:t>do 30 czerwca 202</w:t>
      </w:r>
      <w:r w:rsidR="00305525">
        <w:rPr>
          <w:rFonts w:ascii="Times New Roman" w:hAnsi="Times New Roman" w:cs="Times New Roman"/>
          <w:b/>
        </w:rPr>
        <w:t>5</w:t>
      </w:r>
      <w:r w:rsidR="00E6329A" w:rsidRPr="00214114">
        <w:rPr>
          <w:rFonts w:ascii="Times New Roman" w:hAnsi="Times New Roman" w:cs="Times New Roman"/>
          <w:b/>
        </w:rPr>
        <w:t xml:space="preserve"> r.</w:t>
      </w:r>
      <w:r w:rsidR="00E6329A" w:rsidRPr="00214114">
        <w:rPr>
          <w:rFonts w:ascii="Times New Roman" w:hAnsi="Times New Roman" w:cs="Times New Roman"/>
        </w:rPr>
        <w:t xml:space="preserve"> ale nie dłużej niż do dnia zakończenia roku szkolnego.</w:t>
      </w:r>
    </w:p>
    <w:p w14:paraId="7412281A" w14:textId="77777777" w:rsidR="00E6329A" w:rsidRDefault="00E6329A" w:rsidP="00E6329A">
      <w:pPr>
        <w:spacing w:after="39"/>
        <w:ind w:right="14"/>
        <w:jc w:val="center"/>
        <w:rPr>
          <w:rFonts w:ascii="Times New Roman" w:hAnsi="Times New Roman"/>
        </w:rPr>
      </w:pPr>
    </w:p>
    <w:p w14:paraId="47B76DF8" w14:textId="4FCBFC32" w:rsidR="00E6329A" w:rsidRPr="00C0404C" w:rsidRDefault="00E6329A" w:rsidP="00E6329A">
      <w:pPr>
        <w:spacing w:after="39"/>
        <w:ind w:right="14"/>
        <w:jc w:val="center"/>
        <w:rPr>
          <w:rFonts w:ascii="Times New Roman" w:hAnsi="Times New Roman"/>
        </w:rPr>
      </w:pPr>
      <w:r w:rsidRPr="00C0404C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4</w:t>
      </w:r>
    </w:p>
    <w:p w14:paraId="6F0232BA" w14:textId="00F0FD52" w:rsidR="00E6329A" w:rsidRDefault="0075058E" w:rsidP="00E6329A">
      <w:pPr>
        <w:spacing w:after="0"/>
        <w:ind w:right="1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</w:t>
      </w:r>
      <w:r w:rsidR="00E6329A" w:rsidRPr="006D10B2">
        <w:rPr>
          <w:rFonts w:ascii="Times New Roman" w:eastAsia="Times New Roman" w:hAnsi="Times New Roman" w:cs="Times New Roman"/>
          <w:sz w:val="24"/>
        </w:rPr>
        <w:t>rzedstawiciele stron upoważnieni do potwierdzania realizacji przedmiotu zamówienia</w:t>
      </w:r>
      <w:r w:rsidR="00E6329A">
        <w:rPr>
          <w:rFonts w:ascii="Times New Roman" w:eastAsia="Times New Roman" w:hAnsi="Times New Roman" w:cs="Times New Roman"/>
          <w:sz w:val="24"/>
        </w:rPr>
        <w:t>:</w:t>
      </w:r>
    </w:p>
    <w:p w14:paraId="02E456CD" w14:textId="4260F518" w:rsidR="006D10B2" w:rsidRPr="006D10B2" w:rsidRDefault="006D10B2" w:rsidP="00E6329A">
      <w:pPr>
        <w:spacing w:after="0"/>
        <w:ind w:right="14"/>
        <w:rPr>
          <w:rFonts w:ascii="Times New Roman" w:hAnsi="Times New Roman" w:cs="Times New Roman"/>
        </w:rPr>
      </w:pPr>
      <w:r w:rsidRPr="006D10B2">
        <w:rPr>
          <w:rFonts w:ascii="Times New Roman" w:eastAsia="Times New Roman" w:hAnsi="Times New Roman" w:cs="Times New Roman"/>
          <w:sz w:val="24"/>
        </w:rPr>
        <w:t>1. Ze strony Zamawiającego:</w:t>
      </w:r>
    </w:p>
    <w:p w14:paraId="0CE2B5B7" w14:textId="77777777" w:rsidR="006D10B2" w:rsidRPr="006D10B2" w:rsidRDefault="006D10B2">
      <w:pPr>
        <w:numPr>
          <w:ilvl w:val="0"/>
          <w:numId w:val="4"/>
        </w:numPr>
        <w:spacing w:after="0" w:line="253" w:lineRule="auto"/>
        <w:ind w:left="426" w:right="1099" w:hanging="734"/>
        <w:jc w:val="both"/>
        <w:rPr>
          <w:rFonts w:ascii="Times New Roman" w:hAnsi="Times New Roman" w:cs="Times New Roman"/>
        </w:rPr>
      </w:pPr>
      <w:r w:rsidRPr="006D10B2">
        <w:rPr>
          <w:rFonts w:ascii="Times New Roman" w:eastAsia="Times New Roman" w:hAnsi="Times New Roman" w:cs="Times New Roman"/>
        </w:rPr>
        <w:t>dyrektorzy jednostek oświatowych, wymienionych w załączniku nr 2 do umowy</w:t>
      </w:r>
    </w:p>
    <w:p w14:paraId="091D7D25" w14:textId="77777777" w:rsidR="00E6329A" w:rsidRPr="00E6329A" w:rsidRDefault="006D10B2">
      <w:pPr>
        <w:numPr>
          <w:ilvl w:val="0"/>
          <w:numId w:val="4"/>
        </w:numPr>
        <w:spacing w:after="0" w:line="253" w:lineRule="auto"/>
        <w:ind w:left="426" w:right="1099" w:hanging="316"/>
        <w:jc w:val="both"/>
        <w:rPr>
          <w:rFonts w:ascii="Times New Roman" w:hAnsi="Times New Roman" w:cs="Times New Roman"/>
        </w:rPr>
      </w:pPr>
      <w:r w:rsidRPr="006D10B2">
        <w:rPr>
          <w:rFonts w:ascii="Times New Roman" w:eastAsia="Times New Roman" w:hAnsi="Times New Roman" w:cs="Times New Roman"/>
        </w:rPr>
        <w:t>Główny Specjalista ds. oświaty w Urzędzie Miasta i Gminy w Międzylesiu</w:t>
      </w:r>
    </w:p>
    <w:p w14:paraId="7061ECA5" w14:textId="0330FB18" w:rsidR="006D10B2" w:rsidRPr="006D10B2" w:rsidRDefault="006D10B2" w:rsidP="00E6329A">
      <w:pPr>
        <w:spacing w:after="0" w:line="253" w:lineRule="auto"/>
        <w:ind w:right="1099"/>
        <w:jc w:val="both"/>
        <w:rPr>
          <w:rFonts w:ascii="Times New Roman" w:hAnsi="Times New Roman" w:cs="Times New Roman"/>
        </w:rPr>
      </w:pPr>
      <w:r w:rsidRPr="006D10B2">
        <w:rPr>
          <w:rFonts w:ascii="Times New Roman" w:eastAsia="Times New Roman" w:hAnsi="Times New Roman" w:cs="Times New Roman"/>
        </w:rPr>
        <w:t>2. Ze strony Wykonawcy:</w:t>
      </w:r>
    </w:p>
    <w:p w14:paraId="2BE8B18B" w14:textId="4ADAC6DB" w:rsidR="006D10B2" w:rsidRDefault="006D10B2" w:rsidP="00940AD1">
      <w:pPr>
        <w:spacing w:after="0"/>
        <w:ind w:left="110" w:right="50"/>
        <w:rPr>
          <w:rFonts w:ascii="Times New Roman" w:hAnsi="Times New Roman" w:cs="Times New Roman"/>
        </w:rPr>
      </w:pPr>
      <w:r w:rsidRPr="006D10B2">
        <w:rPr>
          <w:rFonts w:ascii="Times New Roman" w:eastAsia="Times New Roman" w:hAnsi="Times New Roman" w:cs="Times New Roman"/>
        </w:rPr>
        <w:t>a)</w:t>
      </w:r>
      <w:r w:rsidR="00E6329A"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………………………………………………………………………………………………………</w:t>
      </w:r>
    </w:p>
    <w:p w14:paraId="1667A906" w14:textId="4885FC63" w:rsidR="005E3318" w:rsidRPr="005E3318" w:rsidRDefault="005E3318" w:rsidP="005E3318">
      <w:pPr>
        <w:spacing w:after="0"/>
        <w:jc w:val="center"/>
        <w:rPr>
          <w:rFonts w:ascii="Times New Roman" w:hAnsi="Times New Roman" w:cs="Times New Roman"/>
          <w:bCs/>
        </w:rPr>
      </w:pPr>
      <w:r w:rsidRPr="005E3318">
        <w:rPr>
          <w:rFonts w:ascii="Times New Roman" w:hAnsi="Times New Roman" w:cs="Times New Roman"/>
          <w:bCs/>
        </w:rPr>
        <w:t>§ 5</w:t>
      </w:r>
    </w:p>
    <w:p w14:paraId="71421632" w14:textId="77777777" w:rsidR="005E3318" w:rsidRPr="005E3318" w:rsidRDefault="005E3318" w:rsidP="005E331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  <w:r w:rsidRPr="005E3318">
        <w:rPr>
          <w:rFonts w:ascii="Times New Roman" w:hAnsi="Times New Roman" w:cs="Times New Roman"/>
          <w:bCs/>
        </w:rPr>
        <w:t>Podwykonawcy</w:t>
      </w:r>
    </w:p>
    <w:p w14:paraId="21CC112A" w14:textId="77777777" w:rsidR="005E3318" w:rsidRPr="003045F2" w:rsidRDefault="005E3318">
      <w:pPr>
        <w:pStyle w:val="Defaul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Dopuszcza się wykonanie określonej części przedmiotu zamówienia przy udziale podwykonawców pod warunkiem dopełnienia obowiązków opisanych w niniejszym paragrafie. </w:t>
      </w:r>
    </w:p>
    <w:p w14:paraId="2CBB44C3" w14:textId="77777777" w:rsidR="005E3318" w:rsidRPr="003045F2" w:rsidRDefault="005E3318">
      <w:pPr>
        <w:pStyle w:val="Defaul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zobowiązany jest do wskazania w ofercie części zamówienia, jakie zamierza powierzyć podwykonawcom. </w:t>
      </w:r>
    </w:p>
    <w:p w14:paraId="2749B1C7" w14:textId="77777777" w:rsidR="005E3318" w:rsidRPr="003045F2" w:rsidRDefault="005E3318">
      <w:pPr>
        <w:pStyle w:val="Defaul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zobowiązany jest do uzyskania zgody Zamawiającego na zawarcie umowy </w:t>
      </w:r>
      <w:r w:rsidRPr="003045F2">
        <w:rPr>
          <w:rFonts w:ascii="Times New Roman" w:hAnsi="Times New Roman" w:cs="Times New Roman"/>
          <w:color w:val="auto"/>
          <w:sz w:val="22"/>
          <w:szCs w:val="22"/>
        </w:rPr>
        <w:br/>
        <w:t xml:space="preserve">z podwykonawcą lub z dalszym podwykonawcą. </w:t>
      </w:r>
    </w:p>
    <w:p w14:paraId="5135D6F7" w14:textId="54FB1554" w:rsidR="005E3318" w:rsidRPr="003045F2" w:rsidRDefault="005E3318">
      <w:pPr>
        <w:pStyle w:val="Defaul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Wykonawca, podwykonawca lub dalszy podwykonawca zamierzający zawrzeć umowę </w:t>
      </w:r>
      <w:r w:rsidRPr="003045F2">
        <w:rPr>
          <w:rFonts w:ascii="Times New Roman" w:hAnsi="Times New Roman" w:cs="Times New Roman"/>
          <w:color w:val="auto"/>
          <w:sz w:val="22"/>
          <w:szCs w:val="22"/>
        </w:rPr>
        <w:br/>
        <w:t xml:space="preserve">o podwykonawstwo, której przedmiotem są </w:t>
      </w:r>
      <w:r>
        <w:rPr>
          <w:rFonts w:ascii="Times New Roman" w:hAnsi="Times New Roman" w:cs="Times New Roman"/>
          <w:color w:val="auto"/>
          <w:sz w:val="22"/>
          <w:szCs w:val="22"/>
        </w:rPr>
        <w:t>usługi</w:t>
      </w: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, jest obowiązany, w trakcie realizacji umowy, do przedłożenia Zamawiającemu projektu tej umowy, przy czym podwykonawca lub dalszy podwykonawca jest obowiązany dołączyć zgodę Wykonawcy na zawarcie umowy o podwykonawstwo o treści zgodnej z projektem umowy. </w:t>
      </w:r>
    </w:p>
    <w:p w14:paraId="19849A00" w14:textId="77777777" w:rsidR="005E3318" w:rsidRPr="003045F2" w:rsidRDefault="005E3318">
      <w:pPr>
        <w:pStyle w:val="Defaul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Strony ustalają, że przekazywana Zamawiającemu umowa lub projekt umowy o podwykonawstwo obligatoryjnie musi zawierać istotne postanowienia umowne określające w szczególności: </w:t>
      </w:r>
    </w:p>
    <w:p w14:paraId="0F14A46E" w14:textId="77777777" w:rsidR="005E3318" w:rsidRPr="003045F2" w:rsidRDefault="005E3318">
      <w:pPr>
        <w:pStyle w:val="Default"/>
        <w:numPr>
          <w:ilvl w:val="0"/>
          <w:numId w:val="13"/>
        </w:numPr>
        <w:ind w:left="709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przedmiot umowy (przedmiot umowy powierzony do wykonania podwykonawcy lub dalszemu podwykonawcy musi być tożsamy z zakresem zawartym w ofercie złożonej przez Wykonawcę Zamawiającemu); </w:t>
      </w:r>
    </w:p>
    <w:p w14:paraId="25F4CCCE" w14:textId="51A9AC8A" w:rsidR="005E3318" w:rsidRPr="003045F2" w:rsidRDefault="005E3318">
      <w:pPr>
        <w:pStyle w:val="Default"/>
        <w:numPr>
          <w:ilvl w:val="0"/>
          <w:numId w:val="13"/>
        </w:numPr>
        <w:ind w:left="709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wynagrodzenie podwykonawcy (wysokość wynagrodzenia dla podwykonawcy lub dalszego podwykonawcy za wykonanie przedmiotu umowy nie może być wyższa od kwoty zawartej w ofercie złożonej przez Wykonawcę Zamawiającemu, obejmującej dany zakres </w:t>
      </w:r>
      <w:r>
        <w:rPr>
          <w:rFonts w:ascii="Times New Roman" w:hAnsi="Times New Roman" w:cs="Times New Roman"/>
          <w:color w:val="auto"/>
          <w:sz w:val="22"/>
          <w:szCs w:val="22"/>
        </w:rPr>
        <w:t>usług</w:t>
      </w: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); </w:t>
      </w:r>
    </w:p>
    <w:p w14:paraId="3B61C132" w14:textId="78B17428" w:rsidR="005E3318" w:rsidRPr="003045F2" w:rsidRDefault="005E3318">
      <w:pPr>
        <w:pStyle w:val="Default"/>
        <w:numPr>
          <w:ilvl w:val="0"/>
          <w:numId w:val="13"/>
        </w:numPr>
        <w:ind w:left="709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terminy i sposób płatności wynagrodzenia (zapłata wynagrodzenia dla podwykonawcy lub dalszego podwykonawcy następować będzie po wykonaniu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usługi oraz na </w:t>
      </w: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faktury); </w:t>
      </w:r>
    </w:p>
    <w:p w14:paraId="303D6425" w14:textId="77777777" w:rsidR="005E3318" w:rsidRPr="003045F2" w:rsidRDefault="005E3318">
      <w:pPr>
        <w:pStyle w:val="Default"/>
        <w:numPr>
          <w:ilvl w:val="0"/>
          <w:numId w:val="13"/>
        </w:numPr>
        <w:ind w:left="709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terminy realizacji umowy (termin realizacji nie może być dłuższy niż termin wymagany </w:t>
      </w:r>
      <w:r w:rsidRPr="003045F2">
        <w:rPr>
          <w:rFonts w:ascii="Times New Roman" w:hAnsi="Times New Roman" w:cs="Times New Roman"/>
          <w:color w:val="auto"/>
          <w:sz w:val="22"/>
          <w:szCs w:val="22"/>
        </w:rPr>
        <w:br/>
        <w:t xml:space="preserve">w umowie pomiędzy Zamawiającym a Wykonawcą). </w:t>
      </w:r>
    </w:p>
    <w:p w14:paraId="3E37B622" w14:textId="0D8D9053" w:rsidR="005E3318" w:rsidRPr="003045F2" w:rsidRDefault="005E3318">
      <w:pPr>
        <w:pStyle w:val="Defaul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Termin zapłaty wynagrodzenia podwykonawcy lub dalszemu podwykonawcy przewidziany </w:t>
      </w:r>
      <w:r w:rsidRPr="003045F2">
        <w:rPr>
          <w:rFonts w:ascii="Times New Roman" w:hAnsi="Times New Roman" w:cs="Times New Roman"/>
          <w:color w:val="auto"/>
          <w:sz w:val="22"/>
          <w:szCs w:val="22"/>
        </w:rPr>
        <w:br/>
        <w:t xml:space="preserve">w umowie o podwykonawstwo nie może być dłuższy niż </w:t>
      </w:r>
      <w:r w:rsidRPr="003045F2">
        <w:rPr>
          <w:rFonts w:ascii="Times New Roman" w:hAnsi="Times New Roman" w:cs="Times New Roman"/>
          <w:b/>
          <w:color w:val="auto"/>
          <w:sz w:val="22"/>
          <w:szCs w:val="22"/>
        </w:rPr>
        <w:t>30 dni</w:t>
      </w: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 od dnia doręczenia Wykonawcy, podwykonawcy lub dalszemu podwykonawcy faktury lub rachunku, potwierdzających wykonanie zleconej podwykonawcy lub dalszemu podwykonawcy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usługi. </w:t>
      </w:r>
    </w:p>
    <w:p w14:paraId="7A531642" w14:textId="77777777" w:rsidR="005E3318" w:rsidRPr="003045F2" w:rsidRDefault="005E3318">
      <w:pPr>
        <w:pStyle w:val="Defaul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Przekazanie Zamawiającemu umowy lub projektu umowy między Wykonawcą a podwykonawcą lub dalszym podwykonawcą musi nastąpić w formie pisemnej, na adres Zamawiającego, pod rygorem uznania go za bezskuteczne. </w:t>
      </w:r>
    </w:p>
    <w:p w14:paraId="6089CEFF" w14:textId="435BFA67" w:rsidR="005E3318" w:rsidRPr="003045F2" w:rsidRDefault="005E3318">
      <w:pPr>
        <w:pStyle w:val="Defaul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Zamawiający, w terminie </w:t>
      </w:r>
      <w:r w:rsidRPr="003045F2">
        <w:rPr>
          <w:rFonts w:ascii="Times New Roman" w:hAnsi="Times New Roman" w:cs="Times New Roman"/>
          <w:b/>
          <w:color w:val="auto"/>
          <w:sz w:val="22"/>
          <w:szCs w:val="22"/>
        </w:rPr>
        <w:t>7 dni,</w:t>
      </w: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 zgłosi pisemne zastrzeżenia do projektu umowy o podwykonawstwo, której przedmiotem są </w:t>
      </w:r>
      <w:r>
        <w:rPr>
          <w:rFonts w:ascii="Times New Roman" w:hAnsi="Times New Roman" w:cs="Times New Roman"/>
          <w:color w:val="auto"/>
          <w:sz w:val="22"/>
          <w:szCs w:val="22"/>
        </w:rPr>
        <w:t>usługi</w:t>
      </w: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 jeżeli nie będzie spełniała wymagań określonych w niniejszej umowie w szczególności będzie przewidywała dłuższy termin zapłaty wynagrodzenia niż określony w ust. 6. </w:t>
      </w:r>
    </w:p>
    <w:p w14:paraId="21D6F191" w14:textId="79BD085A" w:rsidR="005E3318" w:rsidRPr="003045F2" w:rsidRDefault="005E3318">
      <w:pPr>
        <w:pStyle w:val="Defaul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Niezgłoszenie pisemnych zastrzeżeń do przedłożonego projektu umowy o podwykonawstwo, której przedmiotem są </w:t>
      </w:r>
      <w:r>
        <w:rPr>
          <w:rFonts w:ascii="Times New Roman" w:hAnsi="Times New Roman" w:cs="Times New Roman"/>
          <w:color w:val="auto"/>
          <w:sz w:val="22"/>
          <w:szCs w:val="22"/>
        </w:rPr>
        <w:t>usługi</w:t>
      </w: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, w terminie określonym w ust. 8, uważa się za akceptację projektu umowy przez Zamawiającego. </w:t>
      </w:r>
    </w:p>
    <w:p w14:paraId="4DFE14DA" w14:textId="1E98AA5D" w:rsidR="005E3318" w:rsidRPr="003045F2" w:rsidRDefault="005E3318">
      <w:pPr>
        <w:pStyle w:val="Defaul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Wykonawca, podwykonawca lub dalszy podwykonawca przedkłada Zamawiającemu poświadczoną za zgodność z oryginałem kopię zawartej umowy o podwykonawstwo, której przedmiotem są </w:t>
      </w:r>
      <w:r>
        <w:rPr>
          <w:rFonts w:ascii="Times New Roman" w:hAnsi="Times New Roman" w:cs="Times New Roman"/>
          <w:color w:val="auto"/>
          <w:sz w:val="22"/>
          <w:szCs w:val="22"/>
        </w:rPr>
        <w:t>usługi</w:t>
      </w: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, w terminie </w:t>
      </w:r>
      <w:r w:rsidRPr="003045F2">
        <w:rPr>
          <w:rFonts w:ascii="Times New Roman" w:hAnsi="Times New Roman" w:cs="Times New Roman"/>
          <w:b/>
          <w:color w:val="auto"/>
          <w:sz w:val="22"/>
          <w:szCs w:val="22"/>
        </w:rPr>
        <w:t>7 dni</w:t>
      </w: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 od dnia jej zawarcia. </w:t>
      </w:r>
    </w:p>
    <w:p w14:paraId="2772CC7C" w14:textId="47D7EE7A" w:rsidR="005E3318" w:rsidRPr="003045F2" w:rsidRDefault="005E3318">
      <w:pPr>
        <w:pStyle w:val="Defaul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Zamawiający, w terminie </w:t>
      </w:r>
      <w:r w:rsidRPr="003045F2">
        <w:rPr>
          <w:rFonts w:ascii="Times New Roman" w:hAnsi="Times New Roman" w:cs="Times New Roman"/>
          <w:b/>
          <w:color w:val="auto"/>
          <w:sz w:val="22"/>
          <w:szCs w:val="22"/>
        </w:rPr>
        <w:t>7 dni,</w:t>
      </w: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 zgłosi pisemny sprzeciw do umowy o podwykonawstwo, której przedmiotem są </w:t>
      </w:r>
      <w:r w:rsidR="008B6633">
        <w:rPr>
          <w:rFonts w:ascii="Times New Roman" w:hAnsi="Times New Roman" w:cs="Times New Roman"/>
          <w:color w:val="auto"/>
          <w:sz w:val="22"/>
          <w:szCs w:val="22"/>
        </w:rPr>
        <w:t>usługi</w:t>
      </w: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, jeżeli nie będzie spełniała wymagań określonych w niniejszej umowie w szczególności będzie przewidywała dłuższy termin zapłaty wynagrodzenia niż określony w ust. 6. </w:t>
      </w:r>
    </w:p>
    <w:p w14:paraId="7A1B69FD" w14:textId="4E307A91" w:rsidR="005E3318" w:rsidRPr="003045F2" w:rsidRDefault="005E3318">
      <w:pPr>
        <w:pStyle w:val="Defaul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Niezgłoszenie pisemnego sprzeciwu do przedłożonej umowy o podwykonawstwo, której przedmiotem są </w:t>
      </w:r>
      <w:r w:rsidR="008B6633">
        <w:rPr>
          <w:rFonts w:ascii="Times New Roman" w:hAnsi="Times New Roman" w:cs="Times New Roman"/>
          <w:color w:val="auto"/>
          <w:sz w:val="22"/>
          <w:szCs w:val="22"/>
        </w:rPr>
        <w:t>usługi</w:t>
      </w: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, w terminie określonym w ust. 11, uważa się za akceptację umowy przez Zamawiającego. </w:t>
      </w:r>
    </w:p>
    <w:p w14:paraId="08BE10EA" w14:textId="558FCE8B" w:rsidR="005E3318" w:rsidRPr="003045F2" w:rsidRDefault="005E3318">
      <w:pPr>
        <w:pStyle w:val="Defaul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Wykonawca, podwykonawca lub dalszy podwykonawca zamówienia na </w:t>
      </w:r>
      <w:r w:rsidR="008B6633">
        <w:rPr>
          <w:rFonts w:ascii="Times New Roman" w:hAnsi="Times New Roman" w:cs="Times New Roman"/>
          <w:color w:val="auto"/>
          <w:sz w:val="22"/>
          <w:szCs w:val="22"/>
        </w:rPr>
        <w:t xml:space="preserve">usługi </w:t>
      </w: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 przedkłada Zamawiającemu poświadczoną za zgodność z oryginałem kopię zawartej umowy o podwykonawstwo, której przedmiotem są dostawy lub usługi (wchodzące w zakres niniejszej umowy o roboty budowlane), w terminie </w:t>
      </w:r>
      <w:r w:rsidRPr="003045F2">
        <w:rPr>
          <w:rFonts w:ascii="Times New Roman" w:hAnsi="Times New Roman" w:cs="Times New Roman"/>
          <w:b/>
          <w:color w:val="auto"/>
          <w:sz w:val="22"/>
          <w:szCs w:val="22"/>
        </w:rPr>
        <w:t>7 dni</w:t>
      </w: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 od dnia jej zawarcia, z wyłączeniem umów o podwykonawstwo o wartości mniejszej niż </w:t>
      </w:r>
      <w:r w:rsidRPr="003045F2">
        <w:rPr>
          <w:rFonts w:ascii="Times New Roman" w:hAnsi="Times New Roman" w:cs="Times New Roman"/>
          <w:b/>
          <w:color w:val="auto"/>
          <w:sz w:val="22"/>
          <w:szCs w:val="22"/>
        </w:rPr>
        <w:t>0,5%</w:t>
      </w: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 wynagrodzenia brutto, o którym mowa w § 7 ust. 1. </w:t>
      </w:r>
    </w:p>
    <w:p w14:paraId="7E9B9A2D" w14:textId="77777777" w:rsidR="005E3318" w:rsidRPr="003045F2" w:rsidRDefault="005E3318">
      <w:pPr>
        <w:pStyle w:val="Defaul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W przypadku, o którym mowa w ust. 13, jeżeli termin zapłaty wynagrodzenia jest dłuższy niż określony w ust. 6, Zamawiający informuje o tym Wykonawcę i wzywa go do doprowadzenia do zmiany tej umowy pod rygorem wystąpienia o zapłatę kary umownej. </w:t>
      </w:r>
    </w:p>
    <w:p w14:paraId="3276A0E4" w14:textId="77777777" w:rsidR="005E3318" w:rsidRPr="003045F2" w:rsidRDefault="005E3318">
      <w:pPr>
        <w:pStyle w:val="Defaul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>Przepisy niniejszego paragrafu stosuje się odpowiednio do zmian umowy o podwykonawstwo.</w:t>
      </w:r>
    </w:p>
    <w:p w14:paraId="0C071E14" w14:textId="77777777" w:rsidR="005E3318" w:rsidRPr="003045F2" w:rsidRDefault="005E3318" w:rsidP="005E3318">
      <w:pPr>
        <w:pStyle w:val="Default"/>
        <w:spacing w:before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A10291E" w14:textId="77777777" w:rsidR="008B6633" w:rsidRPr="008B6633" w:rsidRDefault="005E3318" w:rsidP="008B6633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B66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§ </w:t>
      </w:r>
      <w:r w:rsidR="008B6633" w:rsidRPr="008B6633">
        <w:rPr>
          <w:rFonts w:ascii="Times New Roman" w:hAnsi="Times New Roman" w:cs="Times New Roman"/>
          <w:bCs/>
          <w:color w:val="auto"/>
          <w:sz w:val="22"/>
          <w:szCs w:val="22"/>
        </w:rPr>
        <w:t>6</w:t>
      </w:r>
    </w:p>
    <w:p w14:paraId="25FA5DD4" w14:textId="55F318ED" w:rsidR="008B6633" w:rsidRPr="008B6633" w:rsidRDefault="008B6633" w:rsidP="00CD2969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B6633">
        <w:rPr>
          <w:rFonts w:ascii="Times New Roman" w:hAnsi="Times New Roman" w:cs="Times New Roman"/>
          <w:bCs/>
          <w:color w:val="auto"/>
          <w:sz w:val="22"/>
          <w:szCs w:val="22"/>
        </w:rPr>
        <w:t>Zasady rozliczeń z podwykonawcami</w:t>
      </w:r>
    </w:p>
    <w:p w14:paraId="41ABF919" w14:textId="2AEAEFD1" w:rsidR="005E3318" w:rsidRPr="003045F2" w:rsidRDefault="005E3318">
      <w:pPr>
        <w:pStyle w:val="Defaul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Zamawiający dokona bezpośredniej zapłaty wymagalnego wynagrodzenia przysługującego podwykonawcy lub dalszemu podwykonawcy, który zawarł przedłożoną Zamawiającemu umowę o podwykonawstwo, której przedmiotem są dostawy lub usługi, w przypadku uchylenia się od obowiązku zapłaty odpowiednio przez Wykonawcę, podwykonawcę lub dalszego podwykonawcę zamówienia na </w:t>
      </w:r>
      <w:r w:rsidR="00EB1945">
        <w:rPr>
          <w:rFonts w:ascii="Times New Roman" w:hAnsi="Times New Roman" w:cs="Times New Roman"/>
          <w:color w:val="auto"/>
          <w:sz w:val="22"/>
          <w:szCs w:val="22"/>
        </w:rPr>
        <w:t>usługi</w:t>
      </w: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7D8002D4" w14:textId="2CD6109F" w:rsidR="005E3318" w:rsidRPr="003045F2" w:rsidRDefault="005E3318">
      <w:pPr>
        <w:pStyle w:val="Defaul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Wynagrodzenie, o którym mowa w ust. 1, dotyczy wyłącznie należności powstałych po przedłożeniu Zamawiającemu poświadczonej za zgodność z oryginałem kopii umowy o podwykonawstwo, której przedmiotem są dostawy lub usługi. </w:t>
      </w:r>
    </w:p>
    <w:p w14:paraId="32F97B8C" w14:textId="77777777" w:rsidR="005E3318" w:rsidRPr="003045F2" w:rsidRDefault="005E3318">
      <w:pPr>
        <w:pStyle w:val="Defaul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>Bezpośrednia zapłata obejmuje wyłącznie należne wynagrodzenie podwykonawcy lub dalszemu podwykonawcy bez odsetek i kar umownych.</w:t>
      </w:r>
    </w:p>
    <w:p w14:paraId="28057F81" w14:textId="77777777" w:rsidR="005E3318" w:rsidRPr="003045F2" w:rsidRDefault="005E3318">
      <w:pPr>
        <w:pStyle w:val="Defaul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Przed dokonaniem bezpośredniej zapłaty, Zamawiający poinformuje Wykonawcę o terminie zgłaszania pisemnych uwag dotyczących zasadności bezpośredniej zapłaty wynagrodzenia podwykonawcy lub dalszemu podwykonawcy, o których mowa w ust. 1. </w:t>
      </w:r>
    </w:p>
    <w:p w14:paraId="75F942F0" w14:textId="77777777" w:rsidR="005E3318" w:rsidRPr="003045F2" w:rsidRDefault="005E3318">
      <w:pPr>
        <w:pStyle w:val="Defaul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W przypadku zgłoszenia uwag, o których mowa w ust. 4, w terminie wskazanym przez Zamawiającego, Zamawiający może: </w:t>
      </w:r>
    </w:p>
    <w:p w14:paraId="7689F189" w14:textId="77777777" w:rsidR="005E3318" w:rsidRPr="003045F2" w:rsidRDefault="005E3318">
      <w:pPr>
        <w:pStyle w:val="Default"/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nie dokonać bezpośredniej zapłaty wynagrodzenia podwykonawcy lub dalszemu podwykonawcy, jeżeli Wykonawca wykaże niezasadność takiej zapłaty albo </w:t>
      </w:r>
    </w:p>
    <w:p w14:paraId="25041AD1" w14:textId="77777777" w:rsidR="005E3318" w:rsidRPr="003045F2" w:rsidRDefault="005E3318">
      <w:pPr>
        <w:pStyle w:val="Default"/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lastRenderedPageBreak/>
        <w:t>złożyć do depozytu sądowego kwotę potrzebną na pokrycie wynagrodzenia podwykonawcy lub dalszego podwykonawcy w przypadku istnienia zasadniczej wątpliwości Zamawiającego co do wysokości należnej zapłaty lub podmiotu, któremu płatność się należy, albo</w:t>
      </w:r>
    </w:p>
    <w:p w14:paraId="29859C1E" w14:textId="77777777" w:rsidR="005E3318" w:rsidRPr="003045F2" w:rsidRDefault="005E3318">
      <w:pPr>
        <w:pStyle w:val="Default"/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dokonać bezpośredniej zapłaty wynagrodzenia podwykonawcy lub dalszemu podwykonawcy, jeżeli podwykonawca lub dalszy podwykonawca wykaże zasadność takiej zapłaty. </w:t>
      </w:r>
    </w:p>
    <w:p w14:paraId="05C2FCB9" w14:textId="77777777" w:rsidR="005E3318" w:rsidRPr="003045F2" w:rsidRDefault="005E3318">
      <w:pPr>
        <w:pStyle w:val="Defaul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W przypadku uznania przez Zamawiającego zasadności zapłaty wynagrodzenia podwykonawcy lub dalszemu podwykonawcy, Zamawiający dokona zapłaty w terminie </w:t>
      </w:r>
      <w:r w:rsidRPr="003045F2">
        <w:rPr>
          <w:rFonts w:ascii="Times New Roman" w:hAnsi="Times New Roman" w:cs="Times New Roman"/>
          <w:b/>
          <w:color w:val="auto"/>
          <w:sz w:val="22"/>
          <w:szCs w:val="22"/>
        </w:rPr>
        <w:t>30 dni</w:t>
      </w: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 od dnia uznania zasadności zapłaty przez Zamawiającego. </w:t>
      </w:r>
    </w:p>
    <w:p w14:paraId="2466062C" w14:textId="77777777" w:rsidR="005E3318" w:rsidRPr="003045F2" w:rsidRDefault="005E3318">
      <w:pPr>
        <w:pStyle w:val="Defaul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>W przypadku dokonania bezpośredniej zapłaty podwykonawcy lub dalszemu podwykonawcy, o których mowa w ust. 1, Zamawiający potrąci kwotę wypłaconego wynagrodzenia z wynagrodzenia należnego Wykonawcy.</w:t>
      </w:r>
    </w:p>
    <w:p w14:paraId="79078BF7" w14:textId="6F11A470" w:rsidR="005E3318" w:rsidRPr="003045F2" w:rsidRDefault="005E3318">
      <w:pPr>
        <w:pStyle w:val="Defaul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>Postanowienia § </w:t>
      </w:r>
      <w:r w:rsidR="00EC395D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 i § </w:t>
      </w:r>
      <w:r w:rsidR="00EC395D">
        <w:rPr>
          <w:rFonts w:ascii="Times New Roman" w:hAnsi="Times New Roman" w:cs="Times New Roman"/>
          <w:color w:val="auto"/>
          <w:sz w:val="22"/>
          <w:szCs w:val="22"/>
        </w:rPr>
        <w:t>7</w:t>
      </w: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  nie naruszają praw i obowiązków Zamawiającego, Wykonawcy, podwykonawcy i dalszego podwykonawcy wynikających z przepisów art. 647</w:t>
      </w:r>
      <w:r w:rsidRPr="003045F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1</w:t>
      </w: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 ustawy z dnia 23 kwietnia 1964 r. – Kodeks cywilny.</w:t>
      </w:r>
    </w:p>
    <w:p w14:paraId="31917599" w14:textId="77777777" w:rsidR="005E3318" w:rsidRPr="003045F2" w:rsidRDefault="005E3318" w:rsidP="005E3318">
      <w:pPr>
        <w:pStyle w:val="Default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CBA8205" w14:textId="13EB1272" w:rsidR="00E6329A" w:rsidRPr="00C0404C" w:rsidRDefault="00E6329A" w:rsidP="00E6329A">
      <w:pPr>
        <w:spacing w:after="39"/>
        <w:ind w:right="14"/>
        <w:jc w:val="center"/>
        <w:rPr>
          <w:rFonts w:ascii="Times New Roman" w:hAnsi="Times New Roman"/>
        </w:rPr>
      </w:pPr>
      <w:r w:rsidRPr="00C0404C">
        <w:rPr>
          <w:rFonts w:ascii="Times New Roman" w:hAnsi="Times New Roman"/>
        </w:rPr>
        <w:t xml:space="preserve">§ </w:t>
      </w:r>
      <w:r w:rsidR="00EB1945">
        <w:rPr>
          <w:rFonts w:ascii="Times New Roman" w:hAnsi="Times New Roman"/>
        </w:rPr>
        <w:t>7</w:t>
      </w:r>
    </w:p>
    <w:p w14:paraId="45EC4D8F" w14:textId="77777777" w:rsidR="006D10B2" w:rsidRPr="006D10B2" w:rsidRDefault="006D10B2">
      <w:pPr>
        <w:numPr>
          <w:ilvl w:val="0"/>
          <w:numId w:val="5"/>
        </w:numPr>
        <w:spacing w:after="57" w:line="253" w:lineRule="auto"/>
        <w:ind w:right="14" w:hanging="365"/>
        <w:jc w:val="both"/>
        <w:rPr>
          <w:rFonts w:ascii="Times New Roman" w:hAnsi="Times New Roman" w:cs="Times New Roman"/>
        </w:rPr>
      </w:pPr>
      <w:r w:rsidRPr="006D10B2">
        <w:rPr>
          <w:rFonts w:ascii="Times New Roman" w:eastAsia="Times New Roman" w:hAnsi="Times New Roman" w:cs="Times New Roman"/>
        </w:rPr>
        <w:t>Zamawiający zapłaci Wykonawcy wynagrodzenie w wysokości:</w:t>
      </w:r>
    </w:p>
    <w:p w14:paraId="613BB91E" w14:textId="477A53E7" w:rsidR="00EB1945" w:rsidRPr="00EB1945" w:rsidRDefault="006D10B2">
      <w:pPr>
        <w:pStyle w:val="Akapitzlist"/>
        <w:numPr>
          <w:ilvl w:val="0"/>
          <w:numId w:val="16"/>
        </w:numPr>
        <w:ind w:right="14"/>
        <w:rPr>
          <w:rFonts w:ascii="Times New Roman" w:eastAsia="Times New Roman" w:hAnsi="Times New Roman"/>
        </w:rPr>
      </w:pPr>
      <w:r w:rsidRPr="00EB1945">
        <w:rPr>
          <w:rFonts w:ascii="Times New Roman" w:eastAsia="Times New Roman" w:hAnsi="Times New Roman"/>
        </w:rPr>
        <w:t xml:space="preserve">Stawka 1 km brutto - </w:t>
      </w:r>
      <w:r w:rsidRPr="006D10B2">
        <w:rPr>
          <w:noProof/>
        </w:rPr>
        <w:drawing>
          <wp:inline distT="0" distB="0" distL="0" distR="0" wp14:anchorId="5C09BDAB" wp14:editId="7CBE431A">
            <wp:extent cx="996696" cy="24392"/>
            <wp:effectExtent l="0" t="0" r="0" b="0"/>
            <wp:docPr id="6355" name="Picture 6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5" name="Picture 63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6696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1945">
        <w:rPr>
          <w:rFonts w:ascii="Times New Roman" w:eastAsia="Times New Roman" w:hAnsi="Times New Roman"/>
        </w:rPr>
        <w:t xml:space="preserve"> zł (słownie</w:t>
      </w:r>
      <w:r w:rsidR="00EB1945">
        <w:rPr>
          <w:rFonts w:ascii="Times New Roman" w:eastAsia="Times New Roman" w:hAnsi="Times New Roman"/>
        </w:rPr>
        <w:t>: …………………………………………….)</w:t>
      </w:r>
    </w:p>
    <w:p w14:paraId="591D72FD" w14:textId="1788413F" w:rsidR="006D10B2" w:rsidRPr="00EB1945" w:rsidRDefault="006D10B2">
      <w:pPr>
        <w:pStyle w:val="Akapitzlist"/>
        <w:numPr>
          <w:ilvl w:val="0"/>
          <w:numId w:val="16"/>
        </w:numPr>
        <w:ind w:right="14"/>
        <w:rPr>
          <w:rFonts w:ascii="Times New Roman" w:hAnsi="Times New Roman"/>
        </w:rPr>
      </w:pPr>
      <w:r w:rsidRPr="00EB1945">
        <w:rPr>
          <w:rFonts w:ascii="Times New Roman" w:eastAsia="Times New Roman" w:hAnsi="Times New Roman"/>
        </w:rPr>
        <w:t xml:space="preserve">Wynagrodzenie za jeden dzień świadczenia przedmiotowych usług dowozu i odwozu uczniów będzie wynosiło </w:t>
      </w:r>
      <w:r w:rsidRPr="006D10B2">
        <w:rPr>
          <w:noProof/>
        </w:rPr>
        <w:drawing>
          <wp:inline distT="0" distB="0" distL="0" distR="0" wp14:anchorId="30DB6143" wp14:editId="6B2F26B9">
            <wp:extent cx="1100328" cy="21341"/>
            <wp:effectExtent l="0" t="0" r="0" b="0"/>
            <wp:docPr id="6356" name="Picture 6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6" name="Picture 63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00328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1945">
        <w:rPr>
          <w:rFonts w:ascii="Times New Roman" w:eastAsia="Times New Roman" w:hAnsi="Times New Roman"/>
        </w:rPr>
        <w:t xml:space="preserve"> zł/dzień brutto,</w:t>
      </w:r>
    </w:p>
    <w:p w14:paraId="59D13517" w14:textId="77777777" w:rsidR="006D10B2" w:rsidRPr="006D10B2" w:rsidRDefault="006D10B2">
      <w:pPr>
        <w:numPr>
          <w:ilvl w:val="0"/>
          <w:numId w:val="5"/>
        </w:numPr>
        <w:spacing w:after="67" w:line="253" w:lineRule="auto"/>
        <w:ind w:right="14" w:hanging="365"/>
        <w:jc w:val="both"/>
        <w:rPr>
          <w:rFonts w:ascii="Times New Roman" w:hAnsi="Times New Roman" w:cs="Times New Roman"/>
        </w:rPr>
      </w:pPr>
      <w:r w:rsidRPr="006D10B2">
        <w:rPr>
          <w:rFonts w:ascii="Times New Roman" w:eastAsia="Times New Roman" w:hAnsi="Times New Roman" w:cs="Times New Roman"/>
        </w:rPr>
        <w:t>Cena jednostkowa 1 km trasy uwzględnia wszystkie koszty tj. m.in.: napraw, paliwa, rejestracji pojazdów, ubezpieczenia pojazdów, podatki, ryzyko wzrostu cen m.in. paliwa, akcyzy, części zamiennych itp., dojazdu Wykonawcy do miejsca będącego początkiem trasy przewozu i dojazdu z miejsca będącego końcem trasy przewozu do swojej siedziby.</w:t>
      </w:r>
    </w:p>
    <w:p w14:paraId="49EEA3BF" w14:textId="77777777" w:rsidR="006D10B2" w:rsidRPr="006D10B2" w:rsidRDefault="006D10B2">
      <w:pPr>
        <w:numPr>
          <w:ilvl w:val="0"/>
          <w:numId w:val="5"/>
        </w:numPr>
        <w:spacing w:after="33" w:line="253" w:lineRule="auto"/>
        <w:ind w:right="14" w:hanging="365"/>
        <w:jc w:val="both"/>
        <w:rPr>
          <w:rFonts w:ascii="Times New Roman" w:hAnsi="Times New Roman" w:cs="Times New Roman"/>
        </w:rPr>
      </w:pPr>
      <w:r w:rsidRPr="006D10B2">
        <w:rPr>
          <w:rFonts w:ascii="Times New Roman" w:eastAsia="Times New Roman" w:hAnsi="Times New Roman" w:cs="Times New Roman"/>
        </w:rPr>
        <w:t>Cena jednostkowa 1 km trasy będzie obowiązywała w niezmiennej stawce do końca niniejszej umowy.</w:t>
      </w:r>
    </w:p>
    <w:p w14:paraId="630CC1E8" w14:textId="77777777" w:rsidR="006D10B2" w:rsidRPr="006D10B2" w:rsidRDefault="006D10B2">
      <w:pPr>
        <w:numPr>
          <w:ilvl w:val="0"/>
          <w:numId w:val="5"/>
        </w:numPr>
        <w:spacing w:after="59" w:line="253" w:lineRule="auto"/>
        <w:ind w:right="14" w:hanging="365"/>
        <w:jc w:val="both"/>
        <w:rPr>
          <w:rFonts w:ascii="Times New Roman" w:hAnsi="Times New Roman" w:cs="Times New Roman"/>
        </w:rPr>
      </w:pPr>
      <w:r w:rsidRPr="006D10B2">
        <w:rPr>
          <w:rFonts w:ascii="Times New Roman" w:eastAsia="Times New Roman" w:hAnsi="Times New Roman" w:cs="Times New Roman"/>
        </w:rPr>
        <w:t>Podstawą do wypłacenia wynagrodzenia będzie prawidłowo wystawiona faktura VAT wraz z informacją o liczbie przejechanych km.</w:t>
      </w:r>
    </w:p>
    <w:p w14:paraId="7B77D438" w14:textId="618339E4" w:rsidR="006D10B2" w:rsidRPr="006D10B2" w:rsidRDefault="006D10B2">
      <w:pPr>
        <w:numPr>
          <w:ilvl w:val="0"/>
          <w:numId w:val="5"/>
        </w:numPr>
        <w:spacing w:after="26" w:line="253" w:lineRule="auto"/>
        <w:ind w:right="14" w:hanging="365"/>
        <w:jc w:val="both"/>
        <w:rPr>
          <w:rFonts w:ascii="Times New Roman" w:hAnsi="Times New Roman" w:cs="Times New Roman"/>
        </w:rPr>
      </w:pPr>
      <w:r w:rsidRPr="006D10B2">
        <w:rPr>
          <w:rFonts w:ascii="Times New Roman" w:eastAsia="Times New Roman" w:hAnsi="Times New Roman" w:cs="Times New Roman"/>
        </w:rPr>
        <w:t xml:space="preserve">Prawidłowo wystawione faktury VAT Wykonawcy będą realizowane przez Zamawiającego nie częściej niż raz w miesiącu w terminie </w:t>
      </w:r>
      <w:r w:rsidR="00E6329A">
        <w:rPr>
          <w:rFonts w:ascii="Times New Roman" w:eastAsia="Times New Roman" w:hAnsi="Times New Roman" w:cs="Times New Roman"/>
        </w:rPr>
        <w:t>………..</w:t>
      </w:r>
      <w:r w:rsidRPr="006D10B2">
        <w:rPr>
          <w:rFonts w:ascii="Times New Roman" w:eastAsia="Times New Roman" w:hAnsi="Times New Roman" w:cs="Times New Roman"/>
        </w:rPr>
        <w:t xml:space="preserve"> dni od daty ich doręczenia Zamawiającemu wraz z wszelkimi innymi dokumentami stwierdzającymi ilościowe wykonanie usługi. Płatność dokonana będzie w formie przelewu na konto Wykonawcy.</w:t>
      </w:r>
    </w:p>
    <w:p w14:paraId="3F155A9C" w14:textId="03DE067D" w:rsidR="006D10B2" w:rsidRPr="00E6329A" w:rsidRDefault="006D10B2">
      <w:pPr>
        <w:numPr>
          <w:ilvl w:val="0"/>
          <w:numId w:val="5"/>
        </w:numPr>
        <w:spacing w:after="5" w:line="253" w:lineRule="auto"/>
        <w:ind w:right="14" w:hanging="365"/>
        <w:jc w:val="both"/>
        <w:rPr>
          <w:rFonts w:ascii="Times New Roman" w:hAnsi="Times New Roman" w:cs="Times New Roman"/>
        </w:rPr>
      </w:pPr>
      <w:r w:rsidRPr="006D10B2">
        <w:rPr>
          <w:rFonts w:ascii="Times New Roman" w:eastAsia="Times New Roman" w:hAnsi="Times New Roman" w:cs="Times New Roman"/>
        </w:rPr>
        <w:t>Za datę zapłaty faktury Strony uznają dzień wydania przez Zamawiającego dyspozycji swojemu bankowi obciążenia swojego konta Zamawiającego na rzecz Wykonawcy.</w:t>
      </w:r>
    </w:p>
    <w:p w14:paraId="77ABA86C" w14:textId="0F692E39" w:rsidR="00E6329A" w:rsidRPr="006D10B2" w:rsidRDefault="00E6329A">
      <w:pPr>
        <w:numPr>
          <w:ilvl w:val="0"/>
          <w:numId w:val="5"/>
        </w:numPr>
        <w:spacing w:after="5" w:line="253" w:lineRule="auto"/>
        <w:ind w:right="14" w:hanging="365"/>
        <w:jc w:val="both"/>
        <w:rPr>
          <w:rFonts w:ascii="Times New Roman" w:hAnsi="Times New Roman" w:cs="Times New Roman"/>
        </w:rPr>
      </w:pPr>
      <w:r w:rsidRPr="00A21CFF">
        <w:rPr>
          <w:rFonts w:ascii="Times New Roman" w:hAnsi="Times New Roman"/>
          <w:b/>
        </w:rPr>
        <w:t>Czas podstawienia pojazdu zastępczego</w:t>
      </w:r>
      <w:r w:rsidRPr="00A21CFF">
        <w:rPr>
          <w:rFonts w:ascii="Times New Roman" w:hAnsi="Times New Roman"/>
        </w:rPr>
        <w:t xml:space="preserve"> ........................... minut</w:t>
      </w:r>
    </w:p>
    <w:p w14:paraId="6FFDAF20" w14:textId="77777777" w:rsidR="00E6329A" w:rsidRPr="00E6329A" w:rsidRDefault="00E6329A" w:rsidP="00E6329A">
      <w:pPr>
        <w:spacing w:after="51" w:line="253" w:lineRule="auto"/>
        <w:ind w:left="475" w:right="14"/>
        <w:jc w:val="both"/>
        <w:rPr>
          <w:rFonts w:ascii="Times New Roman" w:hAnsi="Times New Roman" w:cs="Times New Roman"/>
        </w:rPr>
      </w:pPr>
    </w:p>
    <w:p w14:paraId="23BEB8C7" w14:textId="5FE346FD" w:rsidR="00E6329A" w:rsidRPr="00C0404C" w:rsidRDefault="00E6329A" w:rsidP="00E6329A">
      <w:pPr>
        <w:spacing w:after="39"/>
        <w:ind w:right="14"/>
        <w:jc w:val="center"/>
        <w:rPr>
          <w:rFonts w:ascii="Times New Roman" w:hAnsi="Times New Roman"/>
        </w:rPr>
      </w:pPr>
      <w:r w:rsidRPr="00C0404C">
        <w:rPr>
          <w:rFonts w:ascii="Times New Roman" w:hAnsi="Times New Roman"/>
        </w:rPr>
        <w:t xml:space="preserve">§ </w:t>
      </w:r>
      <w:r w:rsidR="00EB1945">
        <w:rPr>
          <w:rFonts w:ascii="Times New Roman" w:hAnsi="Times New Roman"/>
        </w:rPr>
        <w:t>8</w:t>
      </w:r>
    </w:p>
    <w:p w14:paraId="3141ECA9" w14:textId="7B0412E7" w:rsidR="006D10B2" w:rsidRPr="00E6329A" w:rsidRDefault="006D10B2">
      <w:pPr>
        <w:pStyle w:val="Akapitzlist"/>
        <w:numPr>
          <w:ilvl w:val="0"/>
          <w:numId w:val="10"/>
        </w:numPr>
        <w:spacing w:after="51" w:line="253" w:lineRule="auto"/>
        <w:ind w:left="426" w:right="14"/>
        <w:jc w:val="both"/>
        <w:rPr>
          <w:rFonts w:ascii="Times New Roman" w:hAnsi="Times New Roman"/>
        </w:rPr>
      </w:pPr>
      <w:r w:rsidRPr="00E6329A">
        <w:rPr>
          <w:rFonts w:ascii="Times New Roman" w:eastAsia="Times New Roman" w:hAnsi="Times New Roman"/>
        </w:rPr>
        <w:t xml:space="preserve">W przypadku niewykonania lub nienależytego wykonania przedmiotu umowy strony dopuszczają </w:t>
      </w:r>
      <w:r w:rsidRPr="006D10B2">
        <w:rPr>
          <w:noProof/>
        </w:rPr>
        <w:drawing>
          <wp:inline distT="0" distB="0" distL="0" distR="0" wp14:anchorId="0AED69D1" wp14:editId="51012BE6">
            <wp:extent cx="3048" cy="3049"/>
            <wp:effectExtent l="0" t="0" r="0" b="0"/>
            <wp:docPr id="9343" name="Picture 9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3" name="Picture 934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329A">
        <w:rPr>
          <w:rFonts w:ascii="Times New Roman" w:eastAsia="Times New Roman" w:hAnsi="Times New Roman"/>
        </w:rPr>
        <w:t>możliwość stosowania kar umownych.</w:t>
      </w:r>
    </w:p>
    <w:p w14:paraId="4920EF01" w14:textId="77777777" w:rsidR="006D10B2" w:rsidRPr="00E6329A" w:rsidRDefault="006D10B2">
      <w:pPr>
        <w:pStyle w:val="Akapitzlist"/>
        <w:numPr>
          <w:ilvl w:val="0"/>
          <w:numId w:val="10"/>
        </w:numPr>
        <w:spacing w:after="28" w:line="266" w:lineRule="auto"/>
        <w:ind w:left="426" w:right="14"/>
        <w:jc w:val="both"/>
        <w:rPr>
          <w:rFonts w:ascii="Times New Roman" w:hAnsi="Times New Roman"/>
        </w:rPr>
      </w:pPr>
      <w:r w:rsidRPr="00E6329A">
        <w:rPr>
          <w:rFonts w:ascii="Times New Roman" w:eastAsia="Times New Roman" w:hAnsi="Times New Roman"/>
          <w:sz w:val="24"/>
        </w:rPr>
        <w:t>Wykonawca zapłaci Zamawiającemu karę umowną:</w:t>
      </w:r>
    </w:p>
    <w:p w14:paraId="0F7DCA84" w14:textId="77777777" w:rsidR="006D10B2" w:rsidRPr="006D10B2" w:rsidRDefault="006D10B2">
      <w:pPr>
        <w:numPr>
          <w:ilvl w:val="1"/>
          <w:numId w:val="10"/>
        </w:numPr>
        <w:spacing w:after="27" w:line="253" w:lineRule="auto"/>
        <w:ind w:left="851" w:right="14"/>
        <w:jc w:val="both"/>
        <w:rPr>
          <w:rFonts w:ascii="Times New Roman" w:hAnsi="Times New Roman" w:cs="Times New Roman"/>
        </w:rPr>
      </w:pPr>
      <w:r w:rsidRPr="006D10B2">
        <w:rPr>
          <w:rFonts w:ascii="Times New Roman" w:eastAsia="Times New Roman" w:hAnsi="Times New Roman" w:cs="Times New Roman"/>
        </w:rPr>
        <w:t>za odstąpienie od umowy z przyczyn leżących po stronie Wykonawcy w wysokości 10% maksymalnej wartości nominalnej zobowiązania określonej w ofercie</w:t>
      </w:r>
    </w:p>
    <w:p w14:paraId="67CED290" w14:textId="77777777" w:rsidR="006D10B2" w:rsidRPr="006D10B2" w:rsidRDefault="006D10B2">
      <w:pPr>
        <w:numPr>
          <w:ilvl w:val="1"/>
          <w:numId w:val="10"/>
        </w:numPr>
        <w:spacing w:after="61" w:line="253" w:lineRule="auto"/>
        <w:ind w:left="851" w:right="14"/>
        <w:jc w:val="both"/>
        <w:rPr>
          <w:rFonts w:ascii="Times New Roman" w:hAnsi="Times New Roman" w:cs="Times New Roman"/>
        </w:rPr>
      </w:pPr>
      <w:r w:rsidRPr="006D10B2">
        <w:rPr>
          <w:rFonts w:ascii="Times New Roman" w:eastAsia="Times New Roman" w:hAnsi="Times New Roman" w:cs="Times New Roman"/>
        </w:rPr>
        <w:t>za nie wykonanie usługi zgodnie z umową, Zamawiający obciąży go rzeczywistymi kosztami, zorganizowania zastępczego transportu.</w:t>
      </w:r>
    </w:p>
    <w:p w14:paraId="0470C964" w14:textId="77777777" w:rsidR="006D10B2" w:rsidRPr="00E6329A" w:rsidRDefault="006D10B2">
      <w:pPr>
        <w:pStyle w:val="Akapitzlist"/>
        <w:numPr>
          <w:ilvl w:val="0"/>
          <w:numId w:val="10"/>
        </w:numPr>
        <w:spacing w:after="5" w:line="253" w:lineRule="auto"/>
        <w:ind w:left="426" w:right="14"/>
        <w:jc w:val="both"/>
        <w:rPr>
          <w:rFonts w:ascii="Times New Roman" w:hAnsi="Times New Roman"/>
        </w:rPr>
      </w:pPr>
      <w:r w:rsidRPr="00E6329A">
        <w:rPr>
          <w:rFonts w:ascii="Times New Roman" w:eastAsia="Times New Roman" w:hAnsi="Times New Roman"/>
        </w:rPr>
        <w:t>Naliczone kary będą potrącane z bieżących płatności należnych Wykonawcy.</w:t>
      </w:r>
    </w:p>
    <w:p w14:paraId="75EAA418" w14:textId="44726369" w:rsidR="006D10B2" w:rsidRPr="00E6329A" w:rsidRDefault="006D10B2">
      <w:pPr>
        <w:pStyle w:val="Akapitzlist"/>
        <w:numPr>
          <w:ilvl w:val="0"/>
          <w:numId w:val="10"/>
        </w:numPr>
        <w:spacing w:after="34"/>
        <w:ind w:left="426" w:right="14"/>
        <w:rPr>
          <w:rFonts w:ascii="Times New Roman" w:hAnsi="Times New Roman"/>
        </w:rPr>
      </w:pPr>
      <w:r w:rsidRPr="006D10B2">
        <w:rPr>
          <w:noProof/>
        </w:rPr>
        <w:drawing>
          <wp:inline distT="0" distB="0" distL="0" distR="0" wp14:anchorId="34FE0081" wp14:editId="0F662890">
            <wp:extent cx="3048" cy="12196"/>
            <wp:effectExtent l="0" t="0" r="0" b="0"/>
            <wp:docPr id="23629" name="Picture 23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29" name="Picture 2362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329A">
        <w:rPr>
          <w:rFonts w:ascii="Times New Roman" w:eastAsia="Times New Roman" w:hAnsi="Times New Roman"/>
        </w:rPr>
        <w:t>Zamawiający zapłaci Wykonawcy kary umowne:</w:t>
      </w:r>
    </w:p>
    <w:p w14:paraId="45A61159" w14:textId="77777777" w:rsidR="006D10B2" w:rsidRPr="006D10B2" w:rsidRDefault="006D10B2">
      <w:pPr>
        <w:numPr>
          <w:ilvl w:val="1"/>
          <w:numId w:val="10"/>
        </w:numPr>
        <w:spacing w:after="5" w:line="253" w:lineRule="auto"/>
        <w:ind w:left="851" w:right="14"/>
        <w:jc w:val="both"/>
        <w:rPr>
          <w:rFonts w:ascii="Times New Roman" w:hAnsi="Times New Roman" w:cs="Times New Roman"/>
        </w:rPr>
      </w:pPr>
      <w:r w:rsidRPr="006D10B2">
        <w:rPr>
          <w:rFonts w:ascii="Times New Roman" w:eastAsia="Times New Roman" w:hAnsi="Times New Roman" w:cs="Times New Roman"/>
        </w:rPr>
        <w:t xml:space="preserve">za odstąpienie od umowy z przyczyn zawinionych leżących po stronie Zamawiającego w wysokości 10% maksymalnej wartości nominalnej zobowiązania określonej w ofercie z </w:t>
      </w:r>
      <w:r w:rsidRPr="006D10B2">
        <w:rPr>
          <w:rFonts w:ascii="Times New Roman" w:eastAsia="Times New Roman" w:hAnsi="Times New Roman" w:cs="Times New Roman"/>
        </w:rPr>
        <w:lastRenderedPageBreak/>
        <w:t>wyłączeniem gdy przyczyną odstąpienia przez Zamawiającego od umowy były okoliczności, których Zamawiający nie mógł przewidzieć w chwili zawarcia umowy.</w:t>
      </w:r>
    </w:p>
    <w:p w14:paraId="0EF45B14" w14:textId="04017BF1" w:rsidR="006D10B2" w:rsidRPr="00E6329A" w:rsidRDefault="006D10B2">
      <w:pPr>
        <w:pStyle w:val="Akapitzlist"/>
        <w:numPr>
          <w:ilvl w:val="0"/>
          <w:numId w:val="10"/>
        </w:numPr>
        <w:spacing w:after="379"/>
        <w:ind w:left="426" w:right="14"/>
        <w:jc w:val="both"/>
        <w:rPr>
          <w:rFonts w:ascii="Times New Roman" w:hAnsi="Times New Roman"/>
        </w:rPr>
      </w:pPr>
      <w:r w:rsidRPr="00E6329A">
        <w:rPr>
          <w:rFonts w:ascii="Times New Roman" w:eastAsia="Times New Roman" w:hAnsi="Times New Roman"/>
        </w:rPr>
        <w:t>Zamawiający ma prawo dochodzić na zasadach ogólnych odszkodowania przewyższającego wysokość kar umownych do wysokości rzeczywiście poniesionej szkody.</w:t>
      </w:r>
    </w:p>
    <w:p w14:paraId="4B2801F1" w14:textId="5359082C" w:rsidR="00E6329A" w:rsidRPr="00E6329A" w:rsidRDefault="00E6329A" w:rsidP="00E6329A">
      <w:pPr>
        <w:spacing w:after="39"/>
        <w:ind w:right="14"/>
        <w:jc w:val="center"/>
        <w:rPr>
          <w:rFonts w:ascii="Times New Roman" w:hAnsi="Times New Roman"/>
        </w:rPr>
      </w:pPr>
      <w:r w:rsidRPr="00E6329A">
        <w:rPr>
          <w:rFonts w:ascii="Times New Roman" w:hAnsi="Times New Roman"/>
        </w:rPr>
        <w:t xml:space="preserve">§ </w:t>
      </w:r>
      <w:r w:rsidR="00EB1945">
        <w:rPr>
          <w:rFonts w:ascii="Times New Roman" w:hAnsi="Times New Roman"/>
        </w:rPr>
        <w:t>9</w:t>
      </w:r>
    </w:p>
    <w:p w14:paraId="4F56B647" w14:textId="733865FF" w:rsidR="006D10B2" w:rsidRPr="00A959B1" w:rsidRDefault="006D10B2">
      <w:pPr>
        <w:pStyle w:val="Akapitzlist"/>
        <w:numPr>
          <w:ilvl w:val="0"/>
          <w:numId w:val="11"/>
        </w:numPr>
        <w:spacing w:after="0" w:line="302" w:lineRule="auto"/>
        <w:ind w:right="14"/>
        <w:jc w:val="both"/>
        <w:rPr>
          <w:rFonts w:ascii="Times New Roman" w:hAnsi="Times New Roman"/>
        </w:rPr>
      </w:pPr>
      <w:r w:rsidRPr="00A959B1">
        <w:rPr>
          <w:rFonts w:ascii="Times New Roman" w:eastAsia="Times New Roman" w:hAnsi="Times New Roman"/>
        </w:rPr>
        <w:t xml:space="preserve">Wykonawcy będzie przysługiwało świadczenie postojowe w wysokości 15% w przypadku, gdy </w:t>
      </w:r>
      <w:r w:rsidRPr="006D10B2">
        <w:rPr>
          <w:noProof/>
        </w:rPr>
        <w:drawing>
          <wp:inline distT="0" distB="0" distL="0" distR="0" wp14:anchorId="5D2ECBAA" wp14:editId="6748312A">
            <wp:extent cx="6096" cy="9147"/>
            <wp:effectExtent l="0" t="0" r="0" b="0"/>
            <wp:docPr id="23631" name="Picture 23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31" name="Picture 2363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59B1">
        <w:rPr>
          <w:rFonts w:ascii="Times New Roman" w:eastAsia="Times New Roman" w:hAnsi="Times New Roman"/>
        </w:rPr>
        <w:t>świadczenie usług będzie niemożliwe z przyczyn niezależnych od stron umowy, m.in.</w:t>
      </w:r>
    </w:p>
    <w:p w14:paraId="4C9B9B7B" w14:textId="1FD6F7ED" w:rsidR="006D10B2" w:rsidRPr="006D10B2" w:rsidRDefault="006D10B2">
      <w:pPr>
        <w:numPr>
          <w:ilvl w:val="0"/>
          <w:numId w:val="6"/>
        </w:numPr>
        <w:spacing w:after="0" w:line="253" w:lineRule="auto"/>
        <w:ind w:left="851" w:right="14" w:hanging="360"/>
        <w:jc w:val="both"/>
        <w:rPr>
          <w:rFonts w:ascii="Times New Roman" w:hAnsi="Times New Roman" w:cs="Times New Roman"/>
        </w:rPr>
      </w:pPr>
      <w:r w:rsidRPr="006D10B2">
        <w:rPr>
          <w:rFonts w:ascii="Times New Roman" w:eastAsia="Times New Roman" w:hAnsi="Times New Roman" w:cs="Times New Roman"/>
        </w:rPr>
        <w:t>wystąpienie „siły wyższej” tj. w szczególności klęski żywiołowe, akty władz dotyczące nadzwyczajnych zdarzeń gospodarczo-politycznych lub w związku z ochroną zdrowia (np. stan wyjątkowy, epidemie), strajki generalne lub w całych gałęziach przemysłu (o ile mają wpływ na realizację zamówienia) ogłoszone w całym kraju zgodnie z obowiązującym przepisami o rozwiązywaniu sporów zbiorowych, za wyjątkiem strajków w przedsiębiorstwie Wykonawcy lub jego Podwykonawcy;</w:t>
      </w:r>
    </w:p>
    <w:p w14:paraId="08A8A7C9" w14:textId="77777777" w:rsidR="006D10B2" w:rsidRPr="006D10B2" w:rsidRDefault="006D10B2">
      <w:pPr>
        <w:numPr>
          <w:ilvl w:val="0"/>
          <w:numId w:val="6"/>
        </w:numPr>
        <w:spacing w:after="0" w:line="306" w:lineRule="auto"/>
        <w:ind w:left="851" w:right="14" w:hanging="360"/>
        <w:jc w:val="both"/>
        <w:rPr>
          <w:rFonts w:ascii="Times New Roman" w:hAnsi="Times New Roman" w:cs="Times New Roman"/>
        </w:rPr>
      </w:pPr>
      <w:r w:rsidRPr="006D10B2">
        <w:rPr>
          <w:rFonts w:ascii="Times New Roman" w:eastAsia="Times New Roman" w:hAnsi="Times New Roman" w:cs="Times New Roman"/>
        </w:rPr>
        <w:t>zamknięcia lub ograniczenia w działaniu szkół na podstawie zarządzenia dyrektora/burmistrza lub decyzji organu władzy państwowej bez względu na powód;</w:t>
      </w:r>
    </w:p>
    <w:p w14:paraId="4939854A" w14:textId="77777777" w:rsidR="006D10B2" w:rsidRPr="006D10B2" w:rsidRDefault="006D10B2">
      <w:pPr>
        <w:numPr>
          <w:ilvl w:val="0"/>
          <w:numId w:val="6"/>
        </w:numPr>
        <w:spacing w:after="0" w:line="253" w:lineRule="auto"/>
        <w:ind w:left="851" w:right="14" w:hanging="360"/>
        <w:jc w:val="both"/>
        <w:rPr>
          <w:rFonts w:ascii="Times New Roman" w:hAnsi="Times New Roman" w:cs="Times New Roman"/>
        </w:rPr>
      </w:pPr>
      <w:r w:rsidRPr="006D10B2">
        <w:rPr>
          <w:rFonts w:ascii="Times New Roman" w:eastAsia="Times New Roman" w:hAnsi="Times New Roman" w:cs="Times New Roman"/>
        </w:rPr>
        <w:t>ogłoszenie dni wolnych od zajęć dydaktycznych przed dyrektora szkoły (maksymalnie 8 dni w ciągu roku szkolnego).</w:t>
      </w:r>
    </w:p>
    <w:p w14:paraId="3EBB355C" w14:textId="61410EFC" w:rsidR="006D10B2" w:rsidRPr="00A959B1" w:rsidRDefault="006D10B2">
      <w:pPr>
        <w:pStyle w:val="Akapitzlist"/>
        <w:numPr>
          <w:ilvl w:val="0"/>
          <w:numId w:val="11"/>
        </w:numPr>
        <w:spacing w:after="50"/>
        <w:ind w:right="14"/>
        <w:rPr>
          <w:rFonts w:ascii="Times New Roman" w:hAnsi="Times New Roman"/>
        </w:rPr>
      </w:pPr>
      <w:r w:rsidRPr="006D10B2">
        <w:rPr>
          <w:noProof/>
        </w:rPr>
        <w:drawing>
          <wp:inline distT="0" distB="0" distL="0" distR="0" wp14:anchorId="6AD7F351" wp14:editId="799E4B28">
            <wp:extent cx="3048" cy="3049"/>
            <wp:effectExtent l="0" t="0" r="0" b="0"/>
            <wp:docPr id="9349" name="Picture 9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9" name="Picture 934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59B1" w:rsidRPr="00A959B1">
        <w:rPr>
          <w:rFonts w:ascii="Times New Roman" w:eastAsia="Times New Roman" w:hAnsi="Times New Roman"/>
        </w:rPr>
        <w:t>Świadczenie</w:t>
      </w:r>
      <w:r w:rsidRPr="00A959B1">
        <w:rPr>
          <w:rFonts w:ascii="Times New Roman" w:eastAsia="Times New Roman" w:hAnsi="Times New Roman"/>
        </w:rPr>
        <w:t xml:space="preserve"> postojowe nie przysługuje w przypadku:</w:t>
      </w:r>
      <w:r w:rsidRPr="006D10B2">
        <w:rPr>
          <w:noProof/>
        </w:rPr>
        <w:drawing>
          <wp:inline distT="0" distB="0" distL="0" distR="0" wp14:anchorId="48B62A8D" wp14:editId="0F8B4828">
            <wp:extent cx="3048" cy="3049"/>
            <wp:effectExtent l="0" t="0" r="0" b="0"/>
            <wp:docPr id="9348" name="Picture 9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8" name="Picture 934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ADD38" w14:textId="77777777" w:rsidR="006D10B2" w:rsidRPr="006D10B2" w:rsidRDefault="006D10B2">
      <w:pPr>
        <w:numPr>
          <w:ilvl w:val="0"/>
          <w:numId w:val="7"/>
        </w:numPr>
        <w:spacing w:after="42" w:line="253" w:lineRule="auto"/>
        <w:ind w:left="993" w:right="14" w:hanging="360"/>
        <w:jc w:val="both"/>
        <w:rPr>
          <w:rFonts w:ascii="Times New Roman" w:hAnsi="Times New Roman" w:cs="Times New Roman"/>
        </w:rPr>
      </w:pPr>
      <w:r w:rsidRPr="006D10B2">
        <w:rPr>
          <w:rFonts w:ascii="Times New Roman" w:eastAsia="Times New Roman" w:hAnsi="Times New Roman" w:cs="Times New Roman"/>
        </w:rPr>
        <w:t>dni wolnych od nauki szkolonej określonych w rozporządzeniu Ministra Edukacji Narodowej i Sportu w sprawie organizacji roku szkolnego np. ferie zimowe, przerwy świąteczne,</w:t>
      </w:r>
    </w:p>
    <w:p w14:paraId="69057C2B" w14:textId="77777777" w:rsidR="006D10B2" w:rsidRPr="006D10B2" w:rsidRDefault="006D10B2">
      <w:pPr>
        <w:numPr>
          <w:ilvl w:val="0"/>
          <w:numId w:val="7"/>
        </w:numPr>
        <w:spacing w:after="5" w:line="253" w:lineRule="auto"/>
        <w:ind w:left="993" w:right="14" w:hanging="360"/>
        <w:jc w:val="both"/>
        <w:rPr>
          <w:rFonts w:ascii="Times New Roman" w:hAnsi="Times New Roman" w:cs="Times New Roman"/>
        </w:rPr>
      </w:pPr>
      <w:r w:rsidRPr="006D10B2">
        <w:rPr>
          <w:rFonts w:ascii="Times New Roman" w:eastAsia="Times New Roman" w:hAnsi="Times New Roman" w:cs="Times New Roman"/>
        </w:rPr>
        <w:t>dnia wolnego od zajęć dydaktyczno-wychowawczo-opiekuńczych, których realizacja zostanie przeniesiona na sobotę,</w:t>
      </w:r>
    </w:p>
    <w:p w14:paraId="12795AC3" w14:textId="77777777" w:rsidR="006D10B2" w:rsidRPr="006D10B2" w:rsidRDefault="006D10B2">
      <w:pPr>
        <w:numPr>
          <w:ilvl w:val="0"/>
          <w:numId w:val="7"/>
        </w:numPr>
        <w:spacing w:after="5" w:line="302" w:lineRule="auto"/>
        <w:ind w:left="993" w:right="14" w:hanging="360"/>
        <w:jc w:val="both"/>
        <w:rPr>
          <w:rFonts w:ascii="Times New Roman" w:hAnsi="Times New Roman" w:cs="Times New Roman"/>
        </w:rPr>
      </w:pPr>
      <w:r w:rsidRPr="006D10B2">
        <w:rPr>
          <w:rFonts w:ascii="Times New Roman" w:eastAsia="Times New Roman" w:hAnsi="Times New Roman" w:cs="Times New Roman"/>
        </w:rPr>
        <w:t>niezrealizowania trasy z przyczyn leżących po stronie Wykonawcy (np. problemy kadrowe, problemy techniczne powodujące brak wykonania zamówienia lub części zamówienia na danej trasie),</w:t>
      </w:r>
    </w:p>
    <w:p w14:paraId="549B95D9" w14:textId="77777777" w:rsidR="006D10B2" w:rsidRPr="006D10B2" w:rsidRDefault="006D10B2">
      <w:pPr>
        <w:numPr>
          <w:ilvl w:val="0"/>
          <w:numId w:val="7"/>
        </w:numPr>
        <w:spacing w:after="5" w:line="253" w:lineRule="auto"/>
        <w:ind w:left="993" w:right="14" w:hanging="360"/>
        <w:jc w:val="both"/>
        <w:rPr>
          <w:rFonts w:ascii="Times New Roman" w:hAnsi="Times New Roman" w:cs="Times New Roman"/>
        </w:rPr>
      </w:pPr>
      <w:r w:rsidRPr="006D10B2">
        <w:rPr>
          <w:rFonts w:ascii="Times New Roman" w:eastAsia="Times New Roman" w:hAnsi="Times New Roman" w:cs="Times New Roman"/>
        </w:rPr>
        <w:t>niezrealizowania trasy lub części trasy z powodu nieprzejezdności drogi;</w:t>
      </w:r>
    </w:p>
    <w:p w14:paraId="6FD089B5" w14:textId="77777777" w:rsidR="006D10B2" w:rsidRPr="006D10B2" w:rsidRDefault="006D10B2">
      <w:pPr>
        <w:numPr>
          <w:ilvl w:val="0"/>
          <w:numId w:val="7"/>
        </w:numPr>
        <w:spacing w:after="51" w:line="253" w:lineRule="auto"/>
        <w:ind w:left="993" w:right="14" w:hanging="360"/>
        <w:jc w:val="both"/>
        <w:rPr>
          <w:rFonts w:ascii="Times New Roman" w:hAnsi="Times New Roman" w:cs="Times New Roman"/>
        </w:rPr>
      </w:pPr>
      <w:r w:rsidRPr="006D10B2">
        <w:rPr>
          <w:rFonts w:ascii="Times New Roman" w:eastAsia="Times New Roman" w:hAnsi="Times New Roman" w:cs="Times New Roman"/>
        </w:rPr>
        <w:t>stwierdzenia tzw. „pustych przejazdów”.</w:t>
      </w:r>
    </w:p>
    <w:p w14:paraId="64FA3445" w14:textId="65FDCEBE" w:rsidR="006D10B2" w:rsidRPr="00A959B1" w:rsidRDefault="006D10B2">
      <w:pPr>
        <w:pStyle w:val="Akapitzlist"/>
        <w:numPr>
          <w:ilvl w:val="0"/>
          <w:numId w:val="11"/>
        </w:numPr>
        <w:spacing w:after="327"/>
        <w:ind w:right="14"/>
        <w:rPr>
          <w:rFonts w:ascii="Times New Roman" w:hAnsi="Times New Roman"/>
        </w:rPr>
      </w:pPr>
      <w:r w:rsidRPr="00A959B1">
        <w:rPr>
          <w:rFonts w:ascii="Times New Roman" w:eastAsia="Times New Roman" w:hAnsi="Times New Roman"/>
        </w:rPr>
        <w:t>Wysokość świadczenia postojowego będzie wynosiła 15% od iloczynu długości trasy określonej w Wykazie tras — wg zał. nr 1 do niniejszej umowy, stawki za jeden kilometr określonej w Ofercie Wykonawcy oraz ilości dni za które przysługuje świadczenie.</w:t>
      </w:r>
    </w:p>
    <w:p w14:paraId="2348CF6E" w14:textId="0B12B827" w:rsidR="0075058E" w:rsidRPr="0075058E" w:rsidRDefault="0075058E" w:rsidP="0075058E">
      <w:pPr>
        <w:spacing w:after="39"/>
        <w:ind w:left="360" w:right="14"/>
        <w:jc w:val="center"/>
        <w:rPr>
          <w:rFonts w:ascii="Times New Roman" w:hAnsi="Times New Roman"/>
        </w:rPr>
      </w:pPr>
      <w:r w:rsidRPr="0075058E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10</w:t>
      </w:r>
    </w:p>
    <w:p w14:paraId="492B1FDF" w14:textId="69A95C37" w:rsidR="0075058E" w:rsidRPr="0075058E" w:rsidRDefault="0075058E" w:rsidP="0075058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75058E">
        <w:rPr>
          <w:rFonts w:ascii="Times New Roman" w:hAnsi="Times New Roman" w:cs="Times New Roman"/>
        </w:rPr>
        <w:t>Zamawiający dopuszcza możliwość zmiany umowy w następujących przypadkach:</w:t>
      </w:r>
    </w:p>
    <w:p w14:paraId="4597F23D" w14:textId="77777777" w:rsidR="0075058E" w:rsidRPr="0075058E" w:rsidRDefault="0075058E" w:rsidP="0075058E">
      <w:pPr>
        <w:pStyle w:val="Akapitzlist"/>
        <w:numPr>
          <w:ilvl w:val="0"/>
          <w:numId w:val="25"/>
        </w:numPr>
        <w:spacing w:after="0"/>
        <w:ind w:left="567"/>
        <w:jc w:val="both"/>
        <w:rPr>
          <w:rFonts w:ascii="Times New Roman" w:hAnsi="Times New Roman"/>
        </w:rPr>
      </w:pPr>
      <w:r w:rsidRPr="0075058E">
        <w:rPr>
          <w:rFonts w:ascii="Times New Roman" w:hAnsi="Times New Roman"/>
        </w:rPr>
        <w:t>zmiany ustawowej stawki podatku VAT. W takim przypadku obniżenie lub podwyższenie wynagrodzenia jest możliwe w wysokości odpowiadającej zmianie podatku,</w:t>
      </w:r>
    </w:p>
    <w:p w14:paraId="5795DB4B" w14:textId="77777777" w:rsidR="0075058E" w:rsidRPr="0075058E" w:rsidRDefault="0075058E" w:rsidP="0075058E">
      <w:pPr>
        <w:pStyle w:val="Akapitzlist"/>
        <w:numPr>
          <w:ilvl w:val="0"/>
          <w:numId w:val="25"/>
        </w:numPr>
        <w:spacing w:after="0"/>
        <w:ind w:left="567"/>
        <w:jc w:val="both"/>
        <w:rPr>
          <w:rFonts w:ascii="Times New Roman" w:hAnsi="Times New Roman"/>
        </w:rPr>
      </w:pPr>
      <w:r w:rsidRPr="0075058E">
        <w:rPr>
          <w:rFonts w:ascii="Times New Roman" w:hAnsi="Times New Roman"/>
        </w:rPr>
        <w:t>gdy zmiana wynika z okoliczności, których nie można było przewidzieć w chwili zawarcia umowy lub zmiana ta jest korzystna dla Zamawiającego ze względu na interes publiczny,</w:t>
      </w:r>
    </w:p>
    <w:p w14:paraId="6D8A5B73" w14:textId="77777777" w:rsidR="0075058E" w:rsidRPr="0075058E" w:rsidRDefault="0075058E" w:rsidP="0075058E">
      <w:pPr>
        <w:pStyle w:val="Akapitzlist"/>
        <w:numPr>
          <w:ilvl w:val="0"/>
          <w:numId w:val="25"/>
        </w:numPr>
        <w:spacing w:after="0"/>
        <w:ind w:left="567"/>
        <w:jc w:val="both"/>
        <w:rPr>
          <w:rFonts w:ascii="Times New Roman" w:hAnsi="Times New Roman"/>
        </w:rPr>
      </w:pPr>
      <w:r w:rsidRPr="0075058E">
        <w:rPr>
          <w:rFonts w:ascii="Times New Roman" w:hAnsi="Times New Roman"/>
        </w:rPr>
        <w:t>zmiany obowiązującego prawa powodujące, że realizacja przedmiotu umowy w niezmienionej postaci stanie się niemożliwa lub niecelowa,</w:t>
      </w:r>
    </w:p>
    <w:p w14:paraId="263E9180" w14:textId="77777777" w:rsidR="0075058E" w:rsidRPr="0075058E" w:rsidRDefault="0075058E" w:rsidP="0075058E">
      <w:pPr>
        <w:pStyle w:val="Akapitzlist"/>
        <w:numPr>
          <w:ilvl w:val="0"/>
          <w:numId w:val="25"/>
        </w:numPr>
        <w:spacing w:after="0"/>
        <w:ind w:left="567"/>
        <w:jc w:val="both"/>
        <w:rPr>
          <w:rFonts w:ascii="Times New Roman" w:hAnsi="Times New Roman"/>
        </w:rPr>
      </w:pPr>
      <w:r w:rsidRPr="0075058E">
        <w:rPr>
          <w:rFonts w:ascii="Times New Roman" w:hAnsi="Times New Roman"/>
          <w:shd w:val="clear" w:color="auto" w:fill="FFFFFF"/>
        </w:rPr>
        <w:t>zmiana podwykonawcy na warunkach określonych w SWZ i w umowie,</w:t>
      </w:r>
    </w:p>
    <w:p w14:paraId="6C88CC0F" w14:textId="77777777" w:rsidR="0075058E" w:rsidRPr="0075058E" w:rsidRDefault="0075058E" w:rsidP="0075058E">
      <w:pPr>
        <w:pStyle w:val="Akapitzlist"/>
        <w:numPr>
          <w:ilvl w:val="0"/>
          <w:numId w:val="25"/>
        </w:numPr>
        <w:spacing w:after="0"/>
        <w:ind w:left="567"/>
        <w:jc w:val="both"/>
        <w:rPr>
          <w:rFonts w:ascii="Times New Roman" w:hAnsi="Times New Roman"/>
        </w:rPr>
      </w:pPr>
      <w:r w:rsidRPr="0075058E">
        <w:rPr>
          <w:rFonts w:ascii="Times New Roman" w:hAnsi="Times New Roman"/>
        </w:rPr>
        <w:t xml:space="preserve">powierzenie </w:t>
      </w:r>
      <w:r w:rsidRPr="0075058E">
        <w:rPr>
          <w:rFonts w:ascii="Times New Roman" w:hAnsi="Times New Roman"/>
          <w:bCs/>
          <w:iCs/>
        </w:rPr>
        <w:t>podwykonawcy wykonania części zamówienia w trakcie realizacji umowy</w:t>
      </w:r>
      <w:r w:rsidRPr="0075058E">
        <w:rPr>
          <w:rFonts w:ascii="Times New Roman" w:hAnsi="Times New Roman"/>
          <w:shd w:val="clear" w:color="auto" w:fill="FFFFFF"/>
        </w:rPr>
        <w:t xml:space="preserve"> warunkach określonych w SWZ i w umowie</w:t>
      </w:r>
      <w:r w:rsidRPr="0075058E">
        <w:rPr>
          <w:rFonts w:ascii="Times New Roman" w:hAnsi="Times New Roman"/>
          <w:bCs/>
          <w:iCs/>
        </w:rPr>
        <w:t>,</w:t>
      </w:r>
    </w:p>
    <w:p w14:paraId="51CE655B" w14:textId="77777777" w:rsidR="0075058E" w:rsidRPr="0075058E" w:rsidRDefault="0075058E" w:rsidP="0075058E">
      <w:pPr>
        <w:pStyle w:val="Akapitzlist"/>
        <w:numPr>
          <w:ilvl w:val="0"/>
          <w:numId w:val="25"/>
        </w:numPr>
        <w:spacing w:after="0"/>
        <w:ind w:left="567"/>
        <w:jc w:val="both"/>
        <w:rPr>
          <w:rFonts w:ascii="Times New Roman" w:hAnsi="Times New Roman"/>
        </w:rPr>
      </w:pPr>
      <w:r w:rsidRPr="0075058E">
        <w:rPr>
          <w:rFonts w:ascii="Times New Roman" w:hAnsi="Times New Roman"/>
          <w:bCs/>
          <w:iCs/>
        </w:rPr>
        <w:t>zmiana liczby dowożonych dzieci,</w:t>
      </w:r>
    </w:p>
    <w:p w14:paraId="7D43867B" w14:textId="079748BE" w:rsidR="0075058E" w:rsidRPr="0075058E" w:rsidRDefault="0075058E" w:rsidP="0075058E">
      <w:pPr>
        <w:pStyle w:val="Akapitzlist"/>
        <w:numPr>
          <w:ilvl w:val="0"/>
          <w:numId w:val="25"/>
        </w:numPr>
        <w:spacing w:after="0"/>
        <w:ind w:left="567"/>
        <w:jc w:val="both"/>
        <w:rPr>
          <w:rFonts w:ascii="Times New Roman" w:hAnsi="Times New Roman"/>
        </w:rPr>
      </w:pPr>
      <w:r w:rsidRPr="0075058E">
        <w:rPr>
          <w:rFonts w:ascii="Times New Roman" w:hAnsi="Times New Roman"/>
        </w:rPr>
        <w:t>wystąpienia zmian przepisów prawnych istotnych dla realizacji przedmiotu umowy i mających wpływ na zakres lub termin wykonania przedmiotu umowy</w:t>
      </w:r>
      <w:r w:rsidRPr="0075058E">
        <w:rPr>
          <w:rFonts w:ascii="Times New Roman" w:hAnsi="Times New Roman"/>
          <w:bCs/>
          <w:iCs/>
        </w:rPr>
        <w:t>.</w:t>
      </w:r>
    </w:p>
    <w:p w14:paraId="228B1372" w14:textId="77777777" w:rsidR="0075058E" w:rsidRPr="0075058E" w:rsidRDefault="0075058E" w:rsidP="0075058E">
      <w:pPr>
        <w:spacing w:after="0"/>
        <w:jc w:val="both"/>
        <w:rPr>
          <w:rFonts w:ascii="Times New Roman" w:hAnsi="Times New Roman" w:cs="Times New Roman"/>
          <w:szCs w:val="20"/>
        </w:rPr>
      </w:pPr>
      <w:r w:rsidRPr="0075058E">
        <w:rPr>
          <w:rFonts w:ascii="Times New Roman" w:hAnsi="Times New Roman" w:cs="Times New Roman"/>
          <w:szCs w:val="20"/>
        </w:rPr>
        <w:lastRenderedPageBreak/>
        <w:t>2. Strony przewidują możliwość zmiany wysokości wynagrodzenia należnego wykonawcy w przypadku zmiany ceny materiałów lub kosztów związanych z realizacją zamówienia, na następujących zasadach:</w:t>
      </w:r>
    </w:p>
    <w:p w14:paraId="4C75D282" w14:textId="77777777" w:rsidR="0075058E" w:rsidRPr="0075058E" w:rsidRDefault="0075058E" w:rsidP="0075058E">
      <w:pPr>
        <w:spacing w:after="0"/>
        <w:ind w:left="284" w:hanging="284"/>
        <w:jc w:val="both"/>
        <w:rPr>
          <w:rFonts w:ascii="Times New Roman" w:hAnsi="Times New Roman" w:cs="Times New Roman"/>
          <w:szCs w:val="20"/>
        </w:rPr>
      </w:pPr>
      <w:r w:rsidRPr="0075058E">
        <w:rPr>
          <w:rFonts w:ascii="Times New Roman" w:hAnsi="Times New Roman" w:cs="Times New Roman"/>
          <w:szCs w:val="20"/>
        </w:rPr>
        <w:t>1) W przypadku gdy w czasie obowiązywania umowy hurtowe ceny netto oleju napędowego publikowane na stronie Internetowej https://a.orlen.pl/PL/DlaBiznesu/HurtoweCenyPaliw zmienią się o co najmniej 20% względem hurtowej ceny oleju napędowego netto obowiązującej w ostatnim dniu terminu składania ofert, Strony mogą żądać zmiany wynagrodzenia, aż do osiągnięcia maksymalnego łącznego limitu +/- 8% pierwotnej wysokości wynagrodzenia (łączna cena ofertowa brutto ) wskazanej w ofercie wykonawcy, z którym zawarta została Umowa, nie częściej jednak niż jeden raz na trzy miesiące, przy czym pierwsza zmiana wynagrodzenia może nastąpić najwcześniej od 3 miesiąca świadczenie usług przewozu (listopad 2023 r.), a ostatnia zmiana nie później niż na dwa miesiące przed zakończeniem świadczenie usług przewozu (kwiecień 2024 r.).</w:t>
      </w:r>
    </w:p>
    <w:p w14:paraId="5F1993C0" w14:textId="77777777" w:rsidR="0075058E" w:rsidRPr="0075058E" w:rsidRDefault="0075058E" w:rsidP="0075058E">
      <w:pPr>
        <w:spacing w:after="0"/>
        <w:ind w:left="284" w:hanging="284"/>
        <w:jc w:val="both"/>
        <w:rPr>
          <w:rFonts w:ascii="Times New Roman" w:hAnsi="Times New Roman" w:cs="Times New Roman"/>
          <w:szCs w:val="20"/>
        </w:rPr>
      </w:pPr>
      <w:r w:rsidRPr="0075058E">
        <w:rPr>
          <w:rFonts w:ascii="Times New Roman" w:hAnsi="Times New Roman" w:cs="Times New Roman"/>
          <w:szCs w:val="20"/>
        </w:rPr>
        <w:t>2) Strona żądająca zmiany wynagrodzenia zobowiązana jest do zwrócenia się odpowiednio do Zamawiającego bądź Wykonawcy z wnioskiem w tej sprawie w formie pisemnej pod rygorem nieważności, do którego powinna załączyć dokumenty potwierdzające zmianę hurtowej ceny oleju napędowego netto.</w:t>
      </w:r>
    </w:p>
    <w:p w14:paraId="7346145F" w14:textId="77777777" w:rsidR="0075058E" w:rsidRPr="0075058E" w:rsidRDefault="0075058E" w:rsidP="0075058E">
      <w:pPr>
        <w:spacing w:after="0"/>
        <w:ind w:left="284" w:hanging="284"/>
        <w:jc w:val="both"/>
        <w:rPr>
          <w:rFonts w:ascii="Times New Roman" w:hAnsi="Times New Roman" w:cs="Times New Roman"/>
          <w:szCs w:val="20"/>
        </w:rPr>
      </w:pPr>
      <w:r w:rsidRPr="0075058E">
        <w:rPr>
          <w:rFonts w:ascii="Times New Roman" w:hAnsi="Times New Roman" w:cs="Times New Roman"/>
          <w:szCs w:val="20"/>
        </w:rPr>
        <w:t>3) W terminie do 10 dni roboczych od dnia doręczenia wniosku o zmianę wynagrodzenia z powodu zmiany hurtowej ceny oleju napędowego netto, Strona, która otrzymała wniosek, poinformuje drugą Stronę pisemnie o zakresie w jakim zatwierdza wniosek oraz wskaże kwotę, o którą wynagrodzenie powinno ulec zmianie albo o nieuwzględnieniu wniosku wraz z uzasadnieniem powodów odmowy.</w:t>
      </w:r>
    </w:p>
    <w:p w14:paraId="628888BB" w14:textId="77777777" w:rsidR="0075058E" w:rsidRPr="0075058E" w:rsidRDefault="0075058E" w:rsidP="0075058E">
      <w:pPr>
        <w:spacing w:after="0"/>
        <w:ind w:left="284" w:hanging="284"/>
        <w:jc w:val="both"/>
        <w:rPr>
          <w:rFonts w:ascii="Times New Roman" w:hAnsi="Times New Roman" w:cs="Times New Roman"/>
          <w:szCs w:val="20"/>
        </w:rPr>
      </w:pPr>
      <w:r w:rsidRPr="0075058E">
        <w:rPr>
          <w:rFonts w:ascii="Times New Roman" w:hAnsi="Times New Roman" w:cs="Times New Roman"/>
          <w:szCs w:val="20"/>
        </w:rPr>
        <w:t>4) Strona, która otrzymała wniosek o zmianę wynagrodzenia z powodu zmiany hurtowej ceny oleju napędowego netto, może wnieść, w terminie nie dłuższym niż 7 dni roboczych zastrzeżenia do przedstawionego jej wyliczenia, do których Strona zwracająca się o zmianę powinna ustosunkować się w terminie 7 dni roboczych od dnia doręczenia jej zastrzeżeń.</w:t>
      </w:r>
    </w:p>
    <w:p w14:paraId="2AF25077" w14:textId="77777777" w:rsidR="0075058E" w:rsidRPr="0075058E" w:rsidRDefault="0075058E" w:rsidP="0075058E">
      <w:pPr>
        <w:spacing w:after="0"/>
        <w:ind w:left="284" w:hanging="284"/>
        <w:jc w:val="both"/>
        <w:rPr>
          <w:rFonts w:ascii="Times New Roman" w:hAnsi="Times New Roman" w:cs="Times New Roman"/>
          <w:szCs w:val="20"/>
        </w:rPr>
      </w:pPr>
      <w:r w:rsidRPr="0075058E">
        <w:rPr>
          <w:rFonts w:ascii="Times New Roman" w:hAnsi="Times New Roman" w:cs="Times New Roman"/>
          <w:szCs w:val="20"/>
        </w:rPr>
        <w:t>5) W przypadku akceptacji wniosku o zmianę wynagrodzenia strony zawrą, nie później niż w terminie 10 dni roboczych od dnia zatwierdzenia wniosku, aneks do Umowy, w którym określą zakres zmiany oraz datę początkową obowiązywania zmienionego wynagrodzenia.</w:t>
      </w:r>
    </w:p>
    <w:p w14:paraId="2D05B99A" w14:textId="77777777" w:rsidR="0075058E" w:rsidRPr="0075058E" w:rsidRDefault="0075058E" w:rsidP="0075058E">
      <w:pPr>
        <w:spacing w:after="0"/>
        <w:ind w:left="284" w:hanging="284"/>
        <w:jc w:val="both"/>
        <w:rPr>
          <w:rFonts w:ascii="Times New Roman" w:hAnsi="Times New Roman" w:cs="Times New Roman"/>
          <w:szCs w:val="20"/>
        </w:rPr>
      </w:pPr>
      <w:r w:rsidRPr="0075058E">
        <w:rPr>
          <w:rFonts w:ascii="Times New Roman" w:hAnsi="Times New Roman" w:cs="Times New Roman"/>
          <w:szCs w:val="20"/>
        </w:rPr>
        <w:t>6) Maksymalna wysokość zmiany (zwiększenia bądź zmniejszenia) wynagrodzenia spowodowana zmianą hurtowej ceny oleju napędowego netto nie przekroczy maksymalnego łącznego limitu                +/- 8% pierwotnej wysokości wynagrodzenia (</w:t>
      </w:r>
      <w:r w:rsidRPr="0075058E">
        <w:rPr>
          <w:rFonts w:ascii="Times New Roman" w:hAnsi="Times New Roman" w:cs="Times New Roman"/>
          <w:shd w:val="clear" w:color="auto" w:fill="FFFFFF"/>
          <w:lang w:eastAsia="ar-SA"/>
        </w:rPr>
        <w:t xml:space="preserve">łączna cena ofertowa brutto) </w:t>
      </w:r>
      <w:r w:rsidRPr="0075058E">
        <w:rPr>
          <w:rFonts w:ascii="Times New Roman" w:hAnsi="Times New Roman" w:cs="Times New Roman"/>
          <w:szCs w:val="20"/>
        </w:rPr>
        <w:t>wskazanej w ofercie wykonawcy, z którym zawarta została Umowa.</w:t>
      </w:r>
    </w:p>
    <w:p w14:paraId="4FAE10A7" w14:textId="77777777" w:rsidR="0075058E" w:rsidRPr="0075058E" w:rsidRDefault="0075058E" w:rsidP="0075058E">
      <w:pPr>
        <w:spacing w:after="0"/>
        <w:ind w:left="284" w:hanging="284"/>
        <w:jc w:val="both"/>
        <w:rPr>
          <w:rFonts w:ascii="Times New Roman" w:hAnsi="Times New Roman" w:cs="Times New Roman"/>
          <w:szCs w:val="20"/>
        </w:rPr>
      </w:pPr>
      <w:r w:rsidRPr="0075058E">
        <w:rPr>
          <w:rFonts w:ascii="Times New Roman" w:hAnsi="Times New Roman" w:cs="Times New Roman"/>
          <w:szCs w:val="20"/>
        </w:rPr>
        <w:t>7) Określenie wpływu zmiany hurtowej ceny oleju napędowego netto na koszt wykonania przedmiotu umowy nastąpi na podstawie wniosku strony wnioskującej o zmianę wysokości wynagrodzenia wraz z dokumentami potwierdzającymi zasadność złożenia takiego wniosku. Strona wnioskująca zobowiązana jest wykazać w jaki sposób i w jakiej wysokości zmiana hurtowej ceny oleju napędowego netto wpłynęła na koszt wykonania zamówienia, załączając do wniosku stosowne wyliczenia. Wniosek powinien zawierać propozycję zmiany umowy w zakresie wysokości wynagrodzenia.</w:t>
      </w:r>
    </w:p>
    <w:p w14:paraId="63C1A9FD" w14:textId="77777777" w:rsidR="0075058E" w:rsidRPr="0075058E" w:rsidRDefault="0075058E" w:rsidP="0075058E">
      <w:pPr>
        <w:spacing w:after="0"/>
        <w:ind w:left="284" w:hanging="284"/>
        <w:jc w:val="both"/>
        <w:rPr>
          <w:rFonts w:ascii="Times New Roman" w:hAnsi="Times New Roman" w:cs="Times New Roman"/>
          <w:szCs w:val="20"/>
        </w:rPr>
      </w:pPr>
      <w:r w:rsidRPr="0075058E">
        <w:rPr>
          <w:rFonts w:ascii="Times New Roman" w:hAnsi="Times New Roman" w:cs="Times New Roman"/>
          <w:szCs w:val="20"/>
        </w:rPr>
        <w:t>3. W przypadku, gdy strony dokonują zmiany wysokości wynagrodzenia zgodnie z zasadami określonymi w ust. 2, wykonawca zobowiązany jest do zmiany wysokości wynagrodzenia podwykonawcy, z który zawarł umowę w zakresie odpowiadającym zmianom cen materiałów lub kosztów dotyczących zobowiązania podwykonawcy, jeżeli łącznie spełnione są następujące warunki:</w:t>
      </w:r>
    </w:p>
    <w:p w14:paraId="17A32827" w14:textId="77777777" w:rsidR="0075058E" w:rsidRPr="0075058E" w:rsidRDefault="0075058E" w:rsidP="0075058E">
      <w:pPr>
        <w:spacing w:after="0"/>
        <w:ind w:left="284"/>
        <w:jc w:val="both"/>
        <w:rPr>
          <w:rFonts w:ascii="Times New Roman" w:hAnsi="Times New Roman" w:cs="Times New Roman"/>
          <w:szCs w:val="20"/>
        </w:rPr>
      </w:pPr>
      <w:r w:rsidRPr="0075058E">
        <w:rPr>
          <w:rFonts w:ascii="Times New Roman" w:hAnsi="Times New Roman" w:cs="Times New Roman"/>
          <w:szCs w:val="20"/>
        </w:rPr>
        <w:t>a) przedmiotem umowy są roboty budowlane lub usługi,</w:t>
      </w:r>
    </w:p>
    <w:p w14:paraId="69482074" w14:textId="77777777" w:rsidR="0075058E" w:rsidRPr="0075058E" w:rsidRDefault="0075058E" w:rsidP="0075058E">
      <w:pPr>
        <w:spacing w:after="0"/>
        <w:ind w:left="284"/>
        <w:jc w:val="both"/>
        <w:rPr>
          <w:rFonts w:ascii="Times New Roman" w:hAnsi="Times New Roman" w:cs="Times New Roman"/>
          <w:szCs w:val="20"/>
        </w:rPr>
      </w:pPr>
      <w:r w:rsidRPr="0075058E">
        <w:rPr>
          <w:rFonts w:ascii="Times New Roman" w:hAnsi="Times New Roman" w:cs="Times New Roman"/>
          <w:szCs w:val="20"/>
        </w:rPr>
        <w:t>b) okres obowiązywania umowy o podwykonawstwo przekracza 6 miesięcy.</w:t>
      </w:r>
    </w:p>
    <w:p w14:paraId="0F11FC80" w14:textId="77777777" w:rsidR="0075058E" w:rsidRPr="0075058E" w:rsidRDefault="0075058E" w:rsidP="0075058E">
      <w:pPr>
        <w:shd w:val="clear" w:color="auto" w:fill="FFFFFF"/>
        <w:tabs>
          <w:tab w:val="left" w:pos="340"/>
          <w:tab w:val="left" w:pos="680"/>
          <w:tab w:val="left" w:pos="1021"/>
          <w:tab w:val="left" w:pos="1361"/>
        </w:tabs>
        <w:spacing w:after="0"/>
        <w:ind w:left="284" w:right="74" w:hanging="284"/>
        <w:jc w:val="both"/>
        <w:rPr>
          <w:rFonts w:ascii="Times New Roman" w:hAnsi="Times New Roman" w:cs="Times New Roman"/>
          <w:b/>
          <w:szCs w:val="24"/>
        </w:rPr>
      </w:pPr>
      <w:r w:rsidRPr="0075058E">
        <w:rPr>
          <w:rFonts w:ascii="Times New Roman" w:hAnsi="Times New Roman" w:cs="Times New Roman"/>
        </w:rPr>
        <w:t>4. Zmiana Umowy może nastąpić również w przypadkach, o których mowa w art. 454 i 455 ust. 1 pkt 2-4 i ust. 2 ustawy Pzp oraz ustawie z dnia 2 marca 2020 r. o szczególnych rozwiązaniach związanych z zapobieganiem, przeciwdziałaniem i zwalczaniem COVID-19, innych chorób zakaźnych oraz wywołanych nimi sytuacji kryzysowych.</w:t>
      </w:r>
    </w:p>
    <w:p w14:paraId="401085BA" w14:textId="77777777" w:rsidR="0075058E" w:rsidRPr="0075058E" w:rsidRDefault="0075058E" w:rsidP="0075058E">
      <w:pPr>
        <w:shd w:val="clear" w:color="auto" w:fill="FFFFFF"/>
        <w:tabs>
          <w:tab w:val="left" w:pos="340"/>
          <w:tab w:val="left" w:pos="680"/>
          <w:tab w:val="left" w:pos="1021"/>
          <w:tab w:val="left" w:pos="1361"/>
        </w:tabs>
        <w:spacing w:after="0"/>
        <w:ind w:right="74"/>
        <w:jc w:val="both"/>
        <w:rPr>
          <w:rFonts w:ascii="Times New Roman" w:hAnsi="Times New Roman" w:cs="Times New Roman"/>
        </w:rPr>
      </w:pPr>
      <w:r w:rsidRPr="0075058E">
        <w:rPr>
          <w:rFonts w:ascii="Times New Roman" w:hAnsi="Times New Roman" w:cs="Times New Roman"/>
          <w:szCs w:val="20"/>
        </w:rPr>
        <w:lastRenderedPageBreak/>
        <w:t xml:space="preserve">5. </w:t>
      </w:r>
      <w:r w:rsidRPr="0075058E">
        <w:rPr>
          <w:rFonts w:ascii="Times New Roman" w:hAnsi="Times New Roman" w:cs="Times New Roman"/>
          <w:bCs/>
        </w:rPr>
        <w:t>Wszelkie zmiany i uzupełnienia postanowień umowy wymagają dla swej ważności formy pisemnej</w:t>
      </w:r>
      <w:r w:rsidRPr="0075058E">
        <w:rPr>
          <w:rFonts w:ascii="Times New Roman" w:hAnsi="Times New Roman" w:cs="Times New Roman"/>
        </w:rPr>
        <w:t xml:space="preserve">. </w:t>
      </w:r>
    </w:p>
    <w:p w14:paraId="0A8D34EA" w14:textId="77777777" w:rsidR="0075058E" w:rsidRDefault="0075058E" w:rsidP="00C00F6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14:paraId="7AF42742" w14:textId="71E82E60" w:rsidR="00D82360" w:rsidRDefault="00D82360" w:rsidP="00C00F6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D82360">
        <w:rPr>
          <w:rFonts w:ascii="Times New Roman" w:hAnsi="Times New Roman" w:cs="Times New Roman"/>
        </w:rPr>
        <w:t>§ 1</w:t>
      </w:r>
      <w:r w:rsidR="0075058E">
        <w:rPr>
          <w:rFonts w:ascii="Times New Roman" w:hAnsi="Times New Roman" w:cs="Times New Roman"/>
        </w:rPr>
        <w:t>1</w:t>
      </w:r>
      <w:r w:rsidRPr="00D82360">
        <w:rPr>
          <w:rFonts w:ascii="Times New Roman" w:hAnsi="Times New Roman" w:cs="Times New Roman"/>
        </w:rPr>
        <w:t xml:space="preserve"> </w:t>
      </w:r>
    </w:p>
    <w:p w14:paraId="57295C8F" w14:textId="77777777" w:rsidR="00C00F60" w:rsidRDefault="00C00F60" w:rsidP="0075058E">
      <w:pPr>
        <w:pStyle w:val="Akapitzlist"/>
        <w:numPr>
          <w:ilvl w:val="0"/>
          <w:numId w:val="21"/>
        </w:numPr>
        <w:spacing w:after="0"/>
        <w:ind w:left="426" w:right="14"/>
        <w:jc w:val="both"/>
      </w:pPr>
      <w:r w:rsidRPr="00C00F60">
        <w:rPr>
          <w:rFonts w:ascii="Times New Roman" w:eastAsia="Times New Roman" w:hAnsi="Times New Roman"/>
        </w:rPr>
        <w:t>Wszelkie ewentualne spory powstałe na tle realizacji postanowień niniejszej umowy strony zobowiązują się rozwiązywać polubownie.</w:t>
      </w:r>
    </w:p>
    <w:p w14:paraId="4A5CB7F5" w14:textId="77777777" w:rsidR="00C00F60" w:rsidRPr="00C00F60" w:rsidRDefault="00C00F60" w:rsidP="0075058E">
      <w:pPr>
        <w:pStyle w:val="Akapitzlist"/>
        <w:numPr>
          <w:ilvl w:val="0"/>
          <w:numId w:val="21"/>
        </w:numPr>
        <w:spacing w:after="0"/>
        <w:ind w:left="426" w:right="14"/>
        <w:jc w:val="both"/>
      </w:pPr>
      <w:r w:rsidRPr="00C00F60">
        <w:rPr>
          <w:rFonts w:ascii="Times New Roman" w:eastAsia="Times New Roman" w:hAnsi="Times New Roman"/>
        </w:rPr>
        <w:t>W przypadku kiedy okaże się to niemożliwe, spory te będą rozstrzygane przez Sąd właściwy dla siedziby Zamawiającego.</w:t>
      </w:r>
    </w:p>
    <w:p w14:paraId="4D16616E" w14:textId="1A1C4A57" w:rsidR="00C00F60" w:rsidRDefault="00C00F60" w:rsidP="0075058E">
      <w:pPr>
        <w:pStyle w:val="Akapitzlist"/>
        <w:numPr>
          <w:ilvl w:val="0"/>
          <w:numId w:val="21"/>
        </w:numPr>
        <w:spacing w:after="0"/>
        <w:ind w:left="426" w:right="14"/>
        <w:jc w:val="both"/>
      </w:pPr>
      <w:r w:rsidRPr="00C00F60">
        <w:rPr>
          <w:rFonts w:ascii="Times New Roman" w:eastAsia="Times New Roman" w:hAnsi="Times New Roman"/>
        </w:rPr>
        <w:t>Zamawiający określa następujące warunki, w jakich przewiduje możliwość dokonania zmian postanowień zawartej umowy:</w:t>
      </w:r>
    </w:p>
    <w:p w14:paraId="7F9B97C6" w14:textId="77777777" w:rsidR="00C00F60" w:rsidRPr="00C00F60" w:rsidRDefault="00C00F60" w:rsidP="0075058E">
      <w:pPr>
        <w:pStyle w:val="Akapitzlist"/>
        <w:numPr>
          <w:ilvl w:val="0"/>
          <w:numId w:val="22"/>
        </w:numPr>
        <w:spacing w:after="0"/>
        <w:ind w:left="851" w:right="14"/>
        <w:jc w:val="both"/>
      </w:pPr>
      <w:r w:rsidRPr="00C00F60">
        <w:rPr>
          <w:rFonts w:ascii="Times New Roman" w:eastAsia="Times New Roman" w:hAnsi="Times New Roman"/>
        </w:rPr>
        <w:t>zmiany regulacji prawnych obowiązujących w dniu podpisania umowy (m.in. zmian stawki VAT),</w:t>
      </w:r>
    </w:p>
    <w:p w14:paraId="5DCD05AA" w14:textId="2019248A" w:rsidR="00C00F60" w:rsidRDefault="00C00F60" w:rsidP="0075058E">
      <w:pPr>
        <w:pStyle w:val="Akapitzlist"/>
        <w:numPr>
          <w:ilvl w:val="0"/>
          <w:numId w:val="22"/>
        </w:numPr>
        <w:spacing w:after="0"/>
        <w:ind w:left="851" w:right="14"/>
        <w:jc w:val="both"/>
      </w:pPr>
      <w:r w:rsidRPr="00C00F60">
        <w:rPr>
          <w:rFonts w:ascii="Times New Roman" w:eastAsia="Times New Roman" w:hAnsi="Times New Roman"/>
        </w:rPr>
        <w:t>terminu realizacji zamówienia - jeżeli zmiana terminu realizacji zamówienia będzie korzystna dla Zamawiającego lub konieczność zmiany terminu wynika ze zdarzeń niezależnych od Wykonawcy, których nie dało się przewidzieć przy zawieraniu umowy,</w:t>
      </w:r>
    </w:p>
    <w:p w14:paraId="1B260298" w14:textId="77777777" w:rsidR="00C00F60" w:rsidRDefault="00C00F60" w:rsidP="0075058E">
      <w:pPr>
        <w:pStyle w:val="Akapitzlist"/>
        <w:numPr>
          <w:ilvl w:val="0"/>
          <w:numId w:val="22"/>
        </w:numPr>
        <w:spacing w:after="0"/>
        <w:ind w:left="851" w:right="14"/>
        <w:jc w:val="both"/>
      </w:pPr>
      <w:r w:rsidRPr="00C00F60">
        <w:rPr>
          <w:rFonts w:ascii="Times New Roman" w:eastAsia="Times New Roman" w:hAnsi="Times New Roman"/>
        </w:rPr>
        <w:t>zmiany zaistniałe z przyczyn organizacyjnych np.: zmiana danych teleadresowych, zmiana nr konta i innych danych podmiotowych</w:t>
      </w:r>
    </w:p>
    <w:p w14:paraId="20D9F238" w14:textId="77777777" w:rsidR="00C00F60" w:rsidRPr="00C00F60" w:rsidRDefault="00C00F60" w:rsidP="0075058E">
      <w:pPr>
        <w:pStyle w:val="Akapitzlist"/>
        <w:numPr>
          <w:ilvl w:val="0"/>
          <w:numId w:val="22"/>
        </w:numPr>
        <w:spacing w:after="0"/>
        <w:ind w:left="851" w:right="14"/>
        <w:jc w:val="both"/>
      </w:pPr>
      <w:r w:rsidRPr="00C00F60">
        <w:rPr>
          <w:rFonts w:ascii="Times New Roman" w:eastAsia="Times New Roman" w:hAnsi="Times New Roman"/>
        </w:rPr>
        <w:t>zmiany tras, godzin przejazdów oraz liczby dowożonych osób, w przypadkach:</w:t>
      </w:r>
    </w:p>
    <w:p w14:paraId="705159A0" w14:textId="77777777" w:rsidR="00C00F60" w:rsidRDefault="00C00F60" w:rsidP="0075058E">
      <w:pPr>
        <w:pStyle w:val="Akapitzlist"/>
        <w:numPr>
          <w:ilvl w:val="0"/>
          <w:numId w:val="23"/>
        </w:numPr>
        <w:spacing w:after="0"/>
        <w:ind w:left="1276" w:right="14"/>
        <w:jc w:val="both"/>
        <w:rPr>
          <w:rFonts w:ascii="Times New Roman" w:eastAsia="Times New Roman" w:hAnsi="Times New Roman"/>
        </w:rPr>
      </w:pPr>
      <w:r w:rsidRPr="00C00F60">
        <w:rPr>
          <w:rFonts w:ascii="Times New Roman" w:eastAsia="Times New Roman" w:hAnsi="Times New Roman"/>
        </w:rPr>
        <w:t>wystąpienia niesprzyjających warunków atmosferycznych uniemożliwiających realizację przedmiotu zamówienia, z wyłączeniem warunków typowych dla miejsca wykonywania zamówienia,</w:t>
      </w:r>
      <w:r>
        <w:rPr>
          <w:noProof/>
        </w:rPr>
        <w:drawing>
          <wp:inline distT="0" distB="0" distL="0" distR="0" wp14:anchorId="3A5025AE" wp14:editId="2FC256EF">
            <wp:extent cx="3048" cy="9147"/>
            <wp:effectExtent l="0" t="0" r="0" b="0"/>
            <wp:docPr id="7" name="Picture 23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43" name="Picture 2364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1ED05" w14:textId="77777777" w:rsidR="00C00F60" w:rsidRDefault="00C00F60" w:rsidP="0075058E">
      <w:pPr>
        <w:pStyle w:val="Akapitzlist"/>
        <w:numPr>
          <w:ilvl w:val="0"/>
          <w:numId w:val="23"/>
        </w:numPr>
        <w:spacing w:after="0"/>
        <w:ind w:left="1276" w:right="1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działania siły wyższej,</w:t>
      </w:r>
    </w:p>
    <w:p w14:paraId="548A5502" w14:textId="77777777" w:rsidR="00CD2969" w:rsidRPr="00CD2969" w:rsidRDefault="00C00F60" w:rsidP="0075058E">
      <w:pPr>
        <w:pStyle w:val="Akapitzlist"/>
        <w:numPr>
          <w:ilvl w:val="0"/>
          <w:numId w:val="23"/>
        </w:numPr>
        <w:spacing w:after="0"/>
        <w:ind w:left="1276" w:right="14"/>
        <w:jc w:val="both"/>
      </w:pPr>
      <w:r>
        <w:rPr>
          <w:rFonts w:ascii="Times New Roman" w:eastAsia="Times New Roman" w:hAnsi="Times New Roman"/>
        </w:rPr>
        <w:t>zmiany w szkolnym planie nauczania.</w:t>
      </w:r>
      <w:r>
        <w:rPr>
          <w:noProof/>
        </w:rPr>
        <w:drawing>
          <wp:inline distT="0" distB="0" distL="0" distR="0" wp14:anchorId="05D87698" wp14:editId="5C4A6641">
            <wp:extent cx="6097" cy="3049"/>
            <wp:effectExtent l="0" t="0" r="0" b="0"/>
            <wp:docPr id="9" name="Picture 12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1" name="Picture 1243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0ADCF" w14:textId="2CC8A64E" w:rsidR="00C00F60" w:rsidRDefault="00C00F60" w:rsidP="0075058E">
      <w:pPr>
        <w:pStyle w:val="Akapitzlist"/>
        <w:numPr>
          <w:ilvl w:val="0"/>
          <w:numId w:val="21"/>
        </w:numPr>
        <w:spacing w:after="0"/>
        <w:ind w:left="426" w:right="14"/>
        <w:jc w:val="both"/>
      </w:pPr>
      <w:r w:rsidRPr="00CD2969">
        <w:rPr>
          <w:rFonts w:ascii="Times New Roman" w:eastAsia="Times New Roman" w:hAnsi="Times New Roman"/>
        </w:rPr>
        <w:t>Oprócz wypadków wymienionych w treści tytułu XV Kodeksu Cywilnego stronom przysługuje prawo odstąpienia od Umowy w podanych niżej przypadkach. Zamawiającemu przysługuje prawo odstąpienia od Umowy:</w:t>
      </w:r>
    </w:p>
    <w:p w14:paraId="79B8B317" w14:textId="77777777" w:rsidR="00C00F60" w:rsidRDefault="00C00F60" w:rsidP="0075058E">
      <w:pPr>
        <w:numPr>
          <w:ilvl w:val="0"/>
          <w:numId w:val="17"/>
        </w:numPr>
        <w:spacing w:after="0" w:line="253" w:lineRule="auto"/>
        <w:ind w:left="851" w:right="14" w:hanging="283"/>
        <w:jc w:val="both"/>
      </w:pPr>
      <w:r>
        <w:rPr>
          <w:rFonts w:ascii="Times New Roman" w:eastAsia="Times New Roman" w:hAnsi="Times New Roman" w:cs="Times New Roman"/>
        </w:rPr>
        <w:t>w razie wystąpienia istotnej zmiany okoliczności powodującej, że wykonanie Umowy nie leży w interesie publicznym, czego nie można było przewidzieć w chwili zawarcia umowy,</w:t>
      </w:r>
      <w:r>
        <w:rPr>
          <w:noProof/>
        </w:rPr>
        <w:drawing>
          <wp:inline distT="0" distB="0" distL="0" distR="0" wp14:anchorId="2D41BEEE" wp14:editId="4E4678D7">
            <wp:extent cx="6096" cy="9147"/>
            <wp:effectExtent l="0" t="0" r="0" b="0"/>
            <wp:docPr id="10" name="Picture 236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45" name="Picture 2364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B71D7" w14:textId="77777777" w:rsidR="00C00F60" w:rsidRDefault="00C00F60" w:rsidP="0075058E">
      <w:pPr>
        <w:numPr>
          <w:ilvl w:val="0"/>
          <w:numId w:val="17"/>
        </w:numPr>
        <w:spacing w:after="0" w:line="253" w:lineRule="auto"/>
        <w:ind w:left="851" w:right="14" w:hanging="283"/>
        <w:jc w:val="both"/>
      </w:pPr>
      <w:r>
        <w:rPr>
          <w:rFonts w:ascii="Times New Roman" w:eastAsia="Times New Roman" w:hAnsi="Times New Roman" w:cs="Times New Roman"/>
        </w:rPr>
        <w:t>zostanie zgłoszony wniosek o ogłoszenie upadłości firmy Wykonawcy, albo wszczęcia postępowania układowego wobec Wykonawcy,</w:t>
      </w:r>
    </w:p>
    <w:p w14:paraId="5B0B21F1" w14:textId="77777777" w:rsidR="00C00F60" w:rsidRDefault="00C00F60" w:rsidP="0075058E">
      <w:pPr>
        <w:numPr>
          <w:ilvl w:val="0"/>
          <w:numId w:val="17"/>
        </w:numPr>
        <w:spacing w:after="0" w:line="253" w:lineRule="auto"/>
        <w:ind w:left="851" w:right="14" w:hanging="283"/>
        <w:jc w:val="both"/>
      </w:pPr>
      <w:r>
        <w:rPr>
          <w:rFonts w:ascii="Times New Roman" w:eastAsia="Times New Roman" w:hAnsi="Times New Roman" w:cs="Times New Roman"/>
        </w:rPr>
        <w:t>gdy zostanie wydany nakaz zajęcia majątku Wykonawcy,</w:t>
      </w:r>
    </w:p>
    <w:p w14:paraId="5521F669" w14:textId="77777777" w:rsidR="00C00F60" w:rsidRDefault="00C00F60" w:rsidP="0075058E">
      <w:pPr>
        <w:numPr>
          <w:ilvl w:val="0"/>
          <w:numId w:val="17"/>
        </w:numPr>
        <w:spacing w:after="0" w:line="253" w:lineRule="auto"/>
        <w:ind w:left="851" w:right="14" w:hanging="283"/>
        <w:jc w:val="both"/>
      </w:pPr>
      <w:r>
        <w:rPr>
          <w:rFonts w:ascii="Times New Roman" w:eastAsia="Times New Roman" w:hAnsi="Times New Roman" w:cs="Times New Roman"/>
        </w:rPr>
        <w:t>w razie zmiany formy organizacyjno-prawnej Wykonawcy,</w:t>
      </w:r>
      <w:r>
        <w:rPr>
          <w:noProof/>
        </w:rPr>
        <w:drawing>
          <wp:inline distT="0" distB="0" distL="0" distR="0" wp14:anchorId="0096BBC8" wp14:editId="31AE9BCF">
            <wp:extent cx="9144" cy="9146"/>
            <wp:effectExtent l="0" t="0" r="0" b="0"/>
            <wp:docPr id="11" name="Picture 23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47" name="Picture 2364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70E83" w14:textId="77777777" w:rsidR="00C00F60" w:rsidRDefault="00C00F60" w:rsidP="0075058E">
      <w:pPr>
        <w:numPr>
          <w:ilvl w:val="0"/>
          <w:numId w:val="17"/>
        </w:numPr>
        <w:spacing w:after="0" w:line="253" w:lineRule="auto"/>
        <w:ind w:left="851" w:right="14" w:hanging="283"/>
        <w:jc w:val="both"/>
      </w:pPr>
      <w:r>
        <w:rPr>
          <w:rFonts w:ascii="Times New Roman" w:eastAsia="Times New Roman" w:hAnsi="Times New Roman" w:cs="Times New Roman"/>
        </w:rPr>
        <w:t>w razie naruszania postanowień niniejszej umowy,</w:t>
      </w:r>
    </w:p>
    <w:p w14:paraId="2AF46E70" w14:textId="219E624C" w:rsidR="00C00F60" w:rsidRDefault="00C00F60" w:rsidP="0075058E">
      <w:pPr>
        <w:pStyle w:val="Akapitzlist"/>
        <w:numPr>
          <w:ilvl w:val="0"/>
          <w:numId w:val="21"/>
        </w:numPr>
        <w:spacing w:after="0"/>
        <w:ind w:left="567" w:right="14"/>
      </w:pPr>
      <w:r w:rsidRPr="00CD2969">
        <w:rPr>
          <w:rFonts w:ascii="Times New Roman" w:eastAsia="Times New Roman" w:hAnsi="Times New Roman"/>
        </w:rPr>
        <w:t>Wykonawcy przysługuje prawo odstąpienia od umowy w szczególności, jeżeli</w:t>
      </w:r>
      <w:r w:rsidR="00CD2969">
        <w:rPr>
          <w:rFonts w:ascii="Times New Roman" w:eastAsia="Times New Roman" w:hAnsi="Times New Roman"/>
        </w:rPr>
        <w:t>:</w:t>
      </w:r>
    </w:p>
    <w:p w14:paraId="7E3D9706" w14:textId="460BA396" w:rsidR="00C00F60" w:rsidRDefault="00C00F60" w:rsidP="0075058E">
      <w:pPr>
        <w:numPr>
          <w:ilvl w:val="0"/>
          <w:numId w:val="18"/>
        </w:numPr>
        <w:spacing w:after="0" w:line="253" w:lineRule="auto"/>
        <w:ind w:left="851" w:right="14" w:hanging="235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0" wp14:anchorId="129C17DD" wp14:editId="094C3917">
            <wp:simplePos x="0" y="0"/>
            <wp:positionH relativeFrom="page">
              <wp:posOffset>6949440</wp:posOffset>
            </wp:positionH>
            <wp:positionV relativeFrom="page">
              <wp:posOffset>1475653</wp:posOffset>
            </wp:positionV>
            <wp:extent cx="18288" cy="21342"/>
            <wp:effectExtent l="0" t="0" r="0" b="0"/>
            <wp:wrapSquare wrapText="bothSides"/>
            <wp:docPr id="12" name="Picture 12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4" name="Picture 1242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>Zamawiający nie wywiązuje się z obowiązku zapłaty faktur mimo dodatkowego wezwania w terminie 2 miesięcy od upływu terminu za zapłatę faktur określonego w niniejszej umowie,</w:t>
      </w:r>
    </w:p>
    <w:p w14:paraId="1BD7C74E" w14:textId="77777777" w:rsidR="00C00F60" w:rsidRDefault="00C00F60" w:rsidP="0075058E">
      <w:pPr>
        <w:numPr>
          <w:ilvl w:val="0"/>
          <w:numId w:val="18"/>
        </w:numPr>
        <w:spacing w:after="0" w:line="253" w:lineRule="auto"/>
        <w:ind w:left="851" w:right="14" w:hanging="235"/>
        <w:jc w:val="both"/>
      </w:pPr>
      <w:r>
        <w:rPr>
          <w:rFonts w:ascii="Times New Roman" w:eastAsia="Times New Roman" w:hAnsi="Times New Roman" w:cs="Times New Roman"/>
        </w:rPr>
        <w:t>Zamawiający zawiadomi Wykonawcę, iż wobec zaistnienia uprzednio nieprzewidzianych okoliczności nie będzie mógł spełniać swoich zobowiązań umownych wobec Wykonawcy.</w:t>
      </w:r>
    </w:p>
    <w:p w14:paraId="4005B435" w14:textId="77777777" w:rsidR="00C00F60" w:rsidRDefault="00C00F60" w:rsidP="0075058E">
      <w:pPr>
        <w:numPr>
          <w:ilvl w:val="0"/>
          <w:numId w:val="18"/>
        </w:numPr>
        <w:spacing w:after="0" w:line="253" w:lineRule="auto"/>
        <w:ind w:left="851" w:right="14" w:hanging="235"/>
        <w:jc w:val="both"/>
      </w:pPr>
      <w:r>
        <w:rPr>
          <w:rFonts w:ascii="Times New Roman" w:eastAsia="Times New Roman" w:hAnsi="Times New Roman" w:cs="Times New Roman"/>
        </w:rPr>
        <w:t>rozwiązanie Umowy powinno nastąpić w formie pisemnej pod rygorem nieważności takiego oświadczenia i powinno zawierać uzasadnienie.</w:t>
      </w:r>
    </w:p>
    <w:p w14:paraId="35DF29EC" w14:textId="77777777" w:rsidR="00C00F60" w:rsidRDefault="00C00F60" w:rsidP="0075058E">
      <w:pPr>
        <w:numPr>
          <w:ilvl w:val="0"/>
          <w:numId w:val="18"/>
        </w:numPr>
        <w:spacing w:after="0" w:line="253" w:lineRule="auto"/>
        <w:ind w:left="851" w:right="14" w:hanging="235"/>
        <w:jc w:val="both"/>
      </w:pPr>
      <w:r>
        <w:rPr>
          <w:rFonts w:ascii="Times New Roman" w:eastAsia="Times New Roman" w:hAnsi="Times New Roman" w:cs="Times New Roman"/>
        </w:rPr>
        <w:t>rozwiązanie umowy może nastąpić przez każdą ze stron za trzymiesięcznym wypowiedzeniem.</w:t>
      </w:r>
    </w:p>
    <w:p w14:paraId="1D929B7D" w14:textId="1C63BA5E" w:rsidR="00C00F60" w:rsidRDefault="00C00F60" w:rsidP="00D8236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14:paraId="5B8F8F81" w14:textId="0005282E" w:rsidR="00C00F60" w:rsidRDefault="00C00F60" w:rsidP="00C00F6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D82360">
        <w:rPr>
          <w:rFonts w:ascii="Times New Roman" w:hAnsi="Times New Roman" w:cs="Times New Roman"/>
        </w:rPr>
        <w:t>§ 1</w:t>
      </w:r>
      <w:r w:rsidR="0075058E">
        <w:rPr>
          <w:rFonts w:ascii="Times New Roman" w:hAnsi="Times New Roman" w:cs="Times New Roman"/>
        </w:rPr>
        <w:t>2</w:t>
      </w:r>
    </w:p>
    <w:p w14:paraId="7F06EC76" w14:textId="77777777" w:rsidR="00C00F60" w:rsidRDefault="00C00F60">
      <w:pPr>
        <w:numPr>
          <w:ilvl w:val="0"/>
          <w:numId w:val="19"/>
        </w:numPr>
        <w:spacing w:after="5" w:line="253" w:lineRule="auto"/>
        <w:ind w:right="14" w:hanging="360"/>
        <w:jc w:val="both"/>
      </w:pPr>
      <w:r>
        <w:rPr>
          <w:rFonts w:ascii="Times New Roman" w:eastAsia="Times New Roman" w:hAnsi="Times New Roman" w:cs="Times New Roman"/>
        </w:rPr>
        <w:t>Wykonawca wyraża zgodę na dokonywanie kontroli jakości realizacji przedmiotu umowy przez upoważnionych przedstawicieli Zamawiającego.</w:t>
      </w:r>
    </w:p>
    <w:p w14:paraId="47AA79C1" w14:textId="77777777" w:rsidR="00C00F60" w:rsidRDefault="00C00F60">
      <w:pPr>
        <w:numPr>
          <w:ilvl w:val="0"/>
          <w:numId w:val="19"/>
        </w:numPr>
        <w:spacing w:after="5" w:line="253" w:lineRule="auto"/>
        <w:ind w:right="14" w:hanging="360"/>
        <w:jc w:val="both"/>
      </w:pPr>
      <w:r>
        <w:rPr>
          <w:rFonts w:ascii="Times New Roman" w:eastAsia="Times New Roman" w:hAnsi="Times New Roman" w:cs="Times New Roman"/>
        </w:rPr>
        <w:t>Przeniesienie przez którąkolwiek ze stron niniejszej umowy jej praw i obowiązków wynikających z postanowień tej umowy na osobę trzecią wymaga dla swej ważności pisemnej zgody drugiej strony.</w:t>
      </w:r>
    </w:p>
    <w:p w14:paraId="720DC9EF" w14:textId="77777777" w:rsidR="00C00F60" w:rsidRDefault="00C00F60">
      <w:pPr>
        <w:numPr>
          <w:ilvl w:val="0"/>
          <w:numId w:val="19"/>
        </w:numPr>
        <w:spacing w:after="5" w:line="253" w:lineRule="auto"/>
        <w:ind w:right="14" w:hanging="360"/>
        <w:jc w:val="both"/>
      </w:pPr>
      <w:r>
        <w:rPr>
          <w:rFonts w:ascii="Times New Roman" w:eastAsia="Times New Roman" w:hAnsi="Times New Roman" w:cs="Times New Roman"/>
        </w:rPr>
        <w:lastRenderedPageBreak/>
        <w:t>Wszelkie zmiany umowy wymagają dla swej ważności zawarcia przez strony porozumienia zmieniającego.</w:t>
      </w:r>
    </w:p>
    <w:p w14:paraId="1608DA73" w14:textId="77777777" w:rsidR="00C00F60" w:rsidRDefault="00C00F60">
      <w:pPr>
        <w:numPr>
          <w:ilvl w:val="0"/>
          <w:numId w:val="19"/>
        </w:numPr>
        <w:spacing w:after="5" w:line="253" w:lineRule="auto"/>
        <w:ind w:right="14" w:hanging="360"/>
        <w:jc w:val="both"/>
      </w:pPr>
      <w:r>
        <w:rPr>
          <w:rFonts w:ascii="Times New Roman" w:eastAsia="Times New Roman" w:hAnsi="Times New Roman" w:cs="Times New Roman"/>
        </w:rPr>
        <w:t>Umowę sporządzono w trzech jednobrzmiących egzemplarzach •</w:t>
      </w:r>
      <w:r>
        <w:rPr>
          <w:noProof/>
        </w:rPr>
        <w:drawing>
          <wp:inline distT="0" distB="0" distL="0" distR="0" wp14:anchorId="067731A3" wp14:editId="25B7DE55">
            <wp:extent cx="9144" cy="15244"/>
            <wp:effectExtent l="0" t="0" r="0" b="0"/>
            <wp:docPr id="14" name="Picture 12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7" name="Picture 1243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134BB" w14:textId="77777777" w:rsidR="00C00F60" w:rsidRDefault="00C00F60">
      <w:pPr>
        <w:numPr>
          <w:ilvl w:val="1"/>
          <w:numId w:val="19"/>
        </w:numPr>
        <w:spacing w:after="5" w:line="253" w:lineRule="auto"/>
        <w:ind w:right="14" w:hanging="360"/>
        <w:jc w:val="both"/>
      </w:pPr>
      <w:r>
        <w:rPr>
          <w:rFonts w:ascii="Times New Roman" w:eastAsia="Times New Roman" w:hAnsi="Times New Roman" w:cs="Times New Roman"/>
        </w:rPr>
        <w:t>jeden egzemplarz dla Wykonawcy,</w:t>
      </w:r>
    </w:p>
    <w:p w14:paraId="6540EAA9" w14:textId="77777777" w:rsidR="00C00F60" w:rsidRDefault="00C00F60">
      <w:pPr>
        <w:numPr>
          <w:ilvl w:val="1"/>
          <w:numId w:val="19"/>
        </w:numPr>
        <w:spacing w:after="5" w:line="253" w:lineRule="auto"/>
        <w:ind w:right="14" w:hanging="360"/>
        <w:jc w:val="both"/>
      </w:pPr>
      <w:r>
        <w:rPr>
          <w:rFonts w:ascii="Times New Roman" w:eastAsia="Times New Roman" w:hAnsi="Times New Roman" w:cs="Times New Roman"/>
        </w:rPr>
        <w:t>dwa egzemplarze dla Zamawiającego.</w:t>
      </w:r>
    </w:p>
    <w:p w14:paraId="01EF4E32" w14:textId="65AC2F65" w:rsidR="00D82360" w:rsidRDefault="00D82360" w:rsidP="00D82360">
      <w:pPr>
        <w:rPr>
          <w:rFonts w:ascii="Times New Roman" w:hAnsi="Times New Roman" w:cs="Times New Roman"/>
        </w:rPr>
      </w:pPr>
    </w:p>
    <w:p w14:paraId="491D855A" w14:textId="77777777" w:rsidR="00C00F60" w:rsidRDefault="00C00F60" w:rsidP="00C00F60">
      <w:pPr>
        <w:spacing w:after="15" w:line="259" w:lineRule="auto"/>
        <w:ind w:left="149" w:hanging="10"/>
      </w:pPr>
      <w:r>
        <w:rPr>
          <w:rFonts w:ascii="Times New Roman" w:eastAsia="Times New Roman" w:hAnsi="Times New Roman" w:cs="Times New Roman"/>
          <w:sz w:val="18"/>
        </w:rPr>
        <w:t>Załączniki do umowy:</w:t>
      </w:r>
    </w:p>
    <w:p w14:paraId="0C91BADF" w14:textId="3631190C" w:rsidR="00C00F60" w:rsidRDefault="00C00F60">
      <w:pPr>
        <w:numPr>
          <w:ilvl w:val="1"/>
          <w:numId w:val="20"/>
        </w:numPr>
        <w:spacing w:after="15" w:line="259" w:lineRule="auto"/>
        <w:ind w:left="858" w:hanging="360"/>
      </w:pPr>
      <w:r>
        <w:rPr>
          <w:rFonts w:ascii="Times New Roman" w:eastAsia="Times New Roman" w:hAnsi="Times New Roman" w:cs="Times New Roman"/>
          <w:sz w:val="18"/>
        </w:rPr>
        <w:t xml:space="preserve">załącznik nr </w:t>
      </w:r>
      <w:r w:rsidR="00305525">
        <w:rPr>
          <w:rFonts w:ascii="Times New Roman" w:eastAsia="Times New Roman" w:hAnsi="Times New Roman" w:cs="Times New Roman"/>
          <w:sz w:val="18"/>
        </w:rPr>
        <w:t>1</w:t>
      </w:r>
      <w:r>
        <w:rPr>
          <w:rFonts w:ascii="Times New Roman" w:eastAsia="Times New Roman" w:hAnsi="Times New Roman" w:cs="Times New Roman"/>
          <w:sz w:val="18"/>
        </w:rPr>
        <w:t xml:space="preserve"> wykaz tras</w:t>
      </w:r>
    </w:p>
    <w:p w14:paraId="4DBAA313" w14:textId="77777777" w:rsidR="00C00F60" w:rsidRDefault="00C00F60">
      <w:pPr>
        <w:numPr>
          <w:ilvl w:val="1"/>
          <w:numId w:val="20"/>
        </w:numPr>
        <w:spacing w:after="323" w:line="259" w:lineRule="auto"/>
        <w:ind w:left="858" w:hanging="360"/>
      </w:pPr>
      <w:r>
        <w:rPr>
          <w:rFonts w:ascii="Times New Roman" w:eastAsia="Times New Roman" w:hAnsi="Times New Roman" w:cs="Times New Roman"/>
          <w:sz w:val="18"/>
        </w:rPr>
        <w:t>załącznik nr 2 wykaz dyrektorów placówek oświatowych</w:t>
      </w:r>
    </w:p>
    <w:p w14:paraId="19A32A0F" w14:textId="77777777" w:rsidR="00C00F60" w:rsidRPr="003045F2" w:rsidRDefault="00C00F60" w:rsidP="00D82360">
      <w:pPr>
        <w:rPr>
          <w:rFonts w:ascii="Times New Roman" w:hAnsi="Times New Roman" w:cs="Times New Roman"/>
        </w:rPr>
      </w:pPr>
    </w:p>
    <w:p w14:paraId="5497895D" w14:textId="77777777" w:rsidR="00D82360" w:rsidRPr="003045F2" w:rsidRDefault="00D82360" w:rsidP="00D82360">
      <w:pPr>
        <w:rPr>
          <w:rFonts w:ascii="Times New Roman" w:hAnsi="Times New Roman" w:cs="Times New Roman"/>
        </w:rPr>
      </w:pPr>
      <w:r w:rsidRPr="003045F2">
        <w:rPr>
          <w:rFonts w:ascii="Times New Roman" w:hAnsi="Times New Roman" w:cs="Times New Roman"/>
          <w:u w:val="double"/>
        </w:rPr>
        <w:t>WYKONAWCA:</w:t>
      </w:r>
      <w:r w:rsidRPr="003045F2">
        <w:rPr>
          <w:rFonts w:ascii="Times New Roman" w:hAnsi="Times New Roman" w:cs="Times New Roman"/>
          <w:u w:val="double"/>
        </w:rPr>
        <w:tab/>
      </w:r>
      <w:r w:rsidRPr="003045F2">
        <w:rPr>
          <w:rFonts w:ascii="Times New Roman" w:hAnsi="Times New Roman" w:cs="Times New Roman"/>
        </w:rPr>
        <w:tab/>
      </w:r>
      <w:r w:rsidRPr="003045F2">
        <w:rPr>
          <w:rFonts w:ascii="Times New Roman" w:hAnsi="Times New Roman" w:cs="Times New Roman"/>
        </w:rPr>
        <w:tab/>
      </w:r>
      <w:r w:rsidRPr="003045F2">
        <w:rPr>
          <w:rFonts w:ascii="Times New Roman" w:hAnsi="Times New Roman" w:cs="Times New Roman"/>
        </w:rPr>
        <w:tab/>
      </w:r>
      <w:r w:rsidRPr="003045F2">
        <w:rPr>
          <w:rFonts w:ascii="Times New Roman" w:hAnsi="Times New Roman" w:cs="Times New Roman"/>
        </w:rPr>
        <w:tab/>
      </w:r>
      <w:r w:rsidRPr="003045F2">
        <w:rPr>
          <w:rFonts w:ascii="Times New Roman" w:hAnsi="Times New Roman" w:cs="Times New Roman"/>
        </w:rPr>
        <w:tab/>
      </w:r>
      <w:r w:rsidRPr="003045F2">
        <w:rPr>
          <w:rFonts w:ascii="Times New Roman" w:hAnsi="Times New Roman" w:cs="Times New Roman"/>
        </w:rPr>
        <w:tab/>
        <w:t xml:space="preserve">        </w:t>
      </w:r>
      <w:r w:rsidRPr="003045F2">
        <w:rPr>
          <w:rFonts w:ascii="Times New Roman" w:hAnsi="Times New Roman" w:cs="Times New Roman"/>
          <w:u w:val="double"/>
        </w:rPr>
        <w:t xml:space="preserve">    ZAMAWIAJĄCY:</w:t>
      </w:r>
    </w:p>
    <w:sectPr w:rsidR="00D82360" w:rsidRPr="003045F2" w:rsidSect="00FC3D4F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8D2C4" w14:textId="77777777" w:rsidR="000C71AC" w:rsidRDefault="000C71AC" w:rsidP="00FC3D4F">
      <w:pPr>
        <w:spacing w:after="0" w:line="240" w:lineRule="auto"/>
      </w:pPr>
      <w:r>
        <w:separator/>
      </w:r>
    </w:p>
  </w:endnote>
  <w:endnote w:type="continuationSeparator" w:id="0">
    <w:p w14:paraId="416F9038" w14:textId="77777777" w:rsidR="000C71AC" w:rsidRDefault="000C71AC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94206" w14:textId="5FA5EFD3" w:rsidR="000362A2" w:rsidRPr="00266B88" w:rsidRDefault="000362A2" w:rsidP="00EF3C70">
    <w:pPr>
      <w:spacing w:after="0" w:line="22" w:lineRule="atLeast"/>
      <w:ind w:left="-5" w:right="367"/>
      <w:jc w:val="center"/>
      <w:rPr>
        <w:rFonts w:ascii="Century Gothic" w:hAnsi="Century Gothic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 xml:space="preserve">SWZ </w:t>
    </w:r>
    <w:bookmarkStart w:id="1" w:name="_Hlk76578839"/>
    <w:r w:rsidRPr="00AA590A">
      <w:rPr>
        <w:rFonts w:ascii="Century Gothic" w:hAnsi="Century Gothic"/>
        <w:sz w:val="16"/>
        <w:szCs w:val="16"/>
      </w:rPr>
      <w:t>-</w:t>
    </w:r>
    <w:r w:rsidRPr="00C27010">
      <w:rPr>
        <w:rFonts w:ascii="Century Gothic" w:hAnsi="Century Gothic"/>
        <w:sz w:val="16"/>
        <w:szCs w:val="16"/>
      </w:rPr>
      <w:t>„</w:t>
    </w:r>
    <w:r w:rsidRPr="00EF3C70">
      <w:rPr>
        <w:rFonts w:ascii="Century Gothic" w:hAnsi="Century Gothic"/>
        <w:sz w:val="16"/>
        <w:szCs w:val="16"/>
      </w:rPr>
      <w:t xml:space="preserve"> </w:t>
    </w:r>
    <w:r w:rsidR="00994B47" w:rsidRPr="00994B47">
      <w:rPr>
        <w:rFonts w:ascii="Century Gothic" w:hAnsi="Century Gothic"/>
        <w:sz w:val="16"/>
        <w:szCs w:val="16"/>
      </w:rPr>
      <w:t>Dowóz uczniów do placówek oświatowych na terenie Gminy Międzylesie w roku szkolnym 202</w:t>
    </w:r>
    <w:r w:rsidR="00305525">
      <w:rPr>
        <w:rFonts w:ascii="Century Gothic" w:hAnsi="Century Gothic"/>
        <w:sz w:val="16"/>
        <w:szCs w:val="16"/>
      </w:rPr>
      <w:t>4</w:t>
    </w:r>
    <w:r w:rsidR="00994B47" w:rsidRPr="00994B47">
      <w:rPr>
        <w:rFonts w:ascii="Century Gothic" w:hAnsi="Century Gothic"/>
        <w:sz w:val="16"/>
        <w:szCs w:val="16"/>
      </w:rPr>
      <w:t>/202</w:t>
    </w:r>
    <w:r w:rsidR="00305525">
      <w:rPr>
        <w:rFonts w:ascii="Century Gothic" w:hAnsi="Century Gothic"/>
        <w:sz w:val="16"/>
        <w:szCs w:val="16"/>
      </w:rPr>
      <w:t>5</w:t>
    </w:r>
    <w:r w:rsidRPr="00B012A5">
      <w:rPr>
        <w:rFonts w:ascii="Century Gothic" w:hAnsi="Century Gothic"/>
        <w:sz w:val="16"/>
        <w:szCs w:val="16"/>
      </w:rPr>
      <w:t>”</w:t>
    </w:r>
    <w:bookmarkEnd w:id="1"/>
  </w:p>
  <w:p w14:paraId="6D66C51B" w14:textId="77777777" w:rsidR="000362A2" w:rsidRDefault="000362A2" w:rsidP="00AA590A">
    <w:pPr>
      <w:pStyle w:val="Stopka"/>
      <w:ind w:left="-851"/>
      <w:jc w:val="center"/>
    </w:pPr>
    <w:r>
      <w:rPr>
        <w:noProof/>
        <w:lang w:eastAsia="pl-PL"/>
      </w:rPr>
      <w:drawing>
        <wp:inline distT="0" distB="0" distL="0" distR="0" wp14:anchorId="3B3553F5" wp14:editId="07E2B154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043DF" w14:textId="77777777" w:rsidR="000C71AC" w:rsidRDefault="000C71AC" w:rsidP="00FC3D4F">
      <w:pPr>
        <w:spacing w:after="0" w:line="240" w:lineRule="auto"/>
      </w:pPr>
      <w:r>
        <w:separator/>
      </w:r>
    </w:p>
  </w:footnote>
  <w:footnote w:type="continuationSeparator" w:id="0">
    <w:p w14:paraId="26E022E4" w14:textId="77777777" w:rsidR="000C71AC" w:rsidRDefault="000C71AC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17E31" w14:textId="77777777" w:rsidR="000362A2" w:rsidRDefault="00000000">
    <w:pPr>
      <w:pStyle w:val="Nagwek"/>
    </w:pPr>
    <w:r>
      <w:rPr>
        <w:noProof/>
        <w:lang w:eastAsia="pl-PL"/>
      </w:rPr>
      <w:pict w14:anchorId="2C2F26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915E8" w14:textId="7DC39F36" w:rsidR="000362A2" w:rsidRDefault="00940AD1" w:rsidP="00940AD1">
    <w:pPr>
      <w:pStyle w:val="Nagwek"/>
      <w:ind w:left="-851"/>
      <w:jc w:val="center"/>
    </w:pPr>
    <w:r>
      <w:rPr>
        <w:noProof/>
        <w:lang w:eastAsia="pl-PL"/>
      </w:rPr>
      <w:drawing>
        <wp:inline distT="0" distB="0" distL="0" distR="0" wp14:anchorId="54BFCB3C" wp14:editId="35CD371C">
          <wp:extent cx="5760720" cy="744492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44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283C5" w14:textId="77777777" w:rsidR="000362A2" w:rsidRDefault="00000000">
    <w:pPr>
      <w:pStyle w:val="Nagwek"/>
    </w:pPr>
    <w:r>
      <w:rPr>
        <w:noProof/>
        <w:lang w:eastAsia="pl-PL"/>
      </w:rPr>
      <w:pict w14:anchorId="1EB996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0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47"/>
    <w:multiLevelType w:val="multilevel"/>
    <w:tmpl w:val="B3A2C35C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16E04C7"/>
    <w:multiLevelType w:val="hybridMultilevel"/>
    <w:tmpl w:val="E49011C8"/>
    <w:lvl w:ilvl="0" w:tplc="A08EDB14">
      <w:start w:val="1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E271CA">
      <w:start w:val="1"/>
      <w:numFmt w:val="bullet"/>
      <w:lvlText w:val="-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F29BFC">
      <w:start w:val="1"/>
      <w:numFmt w:val="bullet"/>
      <w:lvlText w:val="▪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427CCE">
      <w:start w:val="1"/>
      <w:numFmt w:val="bullet"/>
      <w:lvlText w:val="•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5E6EA8">
      <w:start w:val="1"/>
      <w:numFmt w:val="bullet"/>
      <w:lvlText w:val="o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4C0842">
      <w:start w:val="1"/>
      <w:numFmt w:val="bullet"/>
      <w:lvlText w:val="▪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5653B8">
      <w:start w:val="1"/>
      <w:numFmt w:val="bullet"/>
      <w:lvlText w:val="•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D854D4">
      <w:start w:val="1"/>
      <w:numFmt w:val="bullet"/>
      <w:lvlText w:val="o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8A3FA0">
      <w:start w:val="1"/>
      <w:numFmt w:val="bullet"/>
      <w:lvlText w:val="▪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4E6640"/>
    <w:multiLevelType w:val="hybridMultilevel"/>
    <w:tmpl w:val="554A8178"/>
    <w:lvl w:ilvl="0" w:tplc="6FC8A3BA">
      <w:start w:val="1"/>
      <w:numFmt w:val="decimal"/>
      <w:lvlText w:val="%1."/>
      <w:lvlJc w:val="left"/>
      <w:pPr>
        <w:ind w:left="83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6" w15:restartNumberingAfterBreak="0">
    <w:nsid w:val="0F5B4EF7"/>
    <w:multiLevelType w:val="hybridMultilevel"/>
    <w:tmpl w:val="A4FE357C"/>
    <w:lvl w:ilvl="0" w:tplc="62524938">
      <w:start w:val="1"/>
      <w:numFmt w:val="decimal"/>
      <w:lvlText w:val="%1)"/>
      <w:lvlJc w:val="left"/>
      <w:pPr>
        <w:ind w:left="862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3316648"/>
    <w:multiLevelType w:val="hybridMultilevel"/>
    <w:tmpl w:val="8346B7B2"/>
    <w:lvl w:ilvl="0" w:tplc="50E4A962">
      <w:start w:val="1"/>
      <w:numFmt w:val="lowerLetter"/>
      <w:lvlText w:val="%1)"/>
      <w:lvlJc w:val="left"/>
      <w:pPr>
        <w:ind w:left="8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8" w15:restartNumberingAfterBreak="0">
    <w:nsid w:val="1B9C5D84"/>
    <w:multiLevelType w:val="hybridMultilevel"/>
    <w:tmpl w:val="AFD05E14"/>
    <w:lvl w:ilvl="0" w:tplc="A0CC572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20DFC0">
      <w:start w:val="1"/>
      <w:numFmt w:val="decimal"/>
      <w:lvlText w:val="%2.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746D80">
      <w:start w:val="1"/>
      <w:numFmt w:val="lowerRoman"/>
      <w:lvlText w:val="%3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3CAD6FE">
      <w:start w:val="1"/>
      <w:numFmt w:val="decimal"/>
      <w:lvlText w:val="%4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F4B212">
      <w:start w:val="1"/>
      <w:numFmt w:val="lowerLetter"/>
      <w:lvlText w:val="%5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68D47C">
      <w:start w:val="1"/>
      <w:numFmt w:val="lowerRoman"/>
      <w:lvlText w:val="%6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070E700">
      <w:start w:val="1"/>
      <w:numFmt w:val="decimal"/>
      <w:lvlText w:val="%7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4DA22BC">
      <w:start w:val="1"/>
      <w:numFmt w:val="lowerLetter"/>
      <w:lvlText w:val="%8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D8D45A">
      <w:start w:val="1"/>
      <w:numFmt w:val="lowerRoman"/>
      <w:lvlText w:val="%9"/>
      <w:lvlJc w:val="left"/>
      <w:pPr>
        <w:ind w:left="5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3836BD"/>
    <w:multiLevelType w:val="hybridMultilevel"/>
    <w:tmpl w:val="3E743372"/>
    <w:lvl w:ilvl="0" w:tplc="F4223F92">
      <w:start w:val="1"/>
      <w:numFmt w:val="lowerLetter"/>
      <w:lvlText w:val="%1)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529C2A">
      <w:start w:val="1"/>
      <w:numFmt w:val="lowerLetter"/>
      <w:lvlText w:val="%2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04EB4">
      <w:start w:val="1"/>
      <w:numFmt w:val="lowerRoman"/>
      <w:lvlText w:val="%3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088EAA">
      <w:start w:val="1"/>
      <w:numFmt w:val="decimal"/>
      <w:lvlText w:val="%4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86C638">
      <w:start w:val="1"/>
      <w:numFmt w:val="lowerLetter"/>
      <w:lvlText w:val="%5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765766">
      <w:start w:val="1"/>
      <w:numFmt w:val="lowerRoman"/>
      <w:lvlText w:val="%6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C6E2CC">
      <w:start w:val="1"/>
      <w:numFmt w:val="decimal"/>
      <w:lvlText w:val="%7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02BD04">
      <w:start w:val="1"/>
      <w:numFmt w:val="lowerLetter"/>
      <w:lvlText w:val="%8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EAE808">
      <w:start w:val="1"/>
      <w:numFmt w:val="lowerRoman"/>
      <w:lvlText w:val="%9"/>
      <w:lvlJc w:val="left"/>
      <w:pPr>
        <w:ind w:left="6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19169F"/>
    <w:multiLevelType w:val="hybridMultilevel"/>
    <w:tmpl w:val="2E6C2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80D45"/>
    <w:multiLevelType w:val="hybridMultilevel"/>
    <w:tmpl w:val="9998E26E"/>
    <w:lvl w:ilvl="0" w:tplc="4DE6CA06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3380A"/>
    <w:multiLevelType w:val="hybridMultilevel"/>
    <w:tmpl w:val="0F7C8C7A"/>
    <w:lvl w:ilvl="0" w:tplc="06E271CA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4B2487C"/>
    <w:multiLevelType w:val="hybridMultilevel"/>
    <w:tmpl w:val="17905210"/>
    <w:lvl w:ilvl="0" w:tplc="11543326">
      <w:start w:val="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423777DF"/>
    <w:multiLevelType w:val="hybridMultilevel"/>
    <w:tmpl w:val="FF9A3DDA"/>
    <w:lvl w:ilvl="0" w:tplc="4A52AB06">
      <w:start w:val="1"/>
      <w:numFmt w:val="lowerLetter"/>
      <w:lvlText w:val="%1)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E8AE2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90D1C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CCAC9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BAF1E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E03DA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D48D7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D2944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A567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9C28D1"/>
    <w:multiLevelType w:val="hybridMultilevel"/>
    <w:tmpl w:val="95568C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70B64"/>
    <w:multiLevelType w:val="hybridMultilevel"/>
    <w:tmpl w:val="63264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12083"/>
    <w:multiLevelType w:val="hybridMultilevel"/>
    <w:tmpl w:val="F622297A"/>
    <w:lvl w:ilvl="0" w:tplc="A84CEB68">
      <w:start w:val="1"/>
      <w:numFmt w:val="lowerLetter"/>
      <w:lvlText w:val="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C2DC82">
      <w:start w:val="1"/>
      <w:numFmt w:val="lowerLetter"/>
      <w:lvlText w:val="%2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6681F6">
      <w:start w:val="1"/>
      <w:numFmt w:val="lowerRoman"/>
      <w:lvlText w:val="%3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7E6AFE">
      <w:start w:val="1"/>
      <w:numFmt w:val="decimal"/>
      <w:lvlText w:val="%4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6A12C6">
      <w:start w:val="1"/>
      <w:numFmt w:val="lowerLetter"/>
      <w:lvlText w:val="%5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AE8BAA">
      <w:start w:val="1"/>
      <w:numFmt w:val="lowerRoman"/>
      <w:lvlText w:val="%6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168EDE">
      <w:start w:val="1"/>
      <w:numFmt w:val="decimal"/>
      <w:lvlText w:val="%7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A83BCC">
      <w:start w:val="1"/>
      <w:numFmt w:val="lowerLetter"/>
      <w:lvlText w:val="%8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204E38">
      <w:start w:val="1"/>
      <w:numFmt w:val="lowerRoman"/>
      <w:lvlText w:val="%9"/>
      <w:lvlJc w:val="left"/>
      <w:pPr>
        <w:ind w:left="6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6442605"/>
    <w:multiLevelType w:val="hybridMultilevel"/>
    <w:tmpl w:val="25546DCA"/>
    <w:lvl w:ilvl="0" w:tplc="450686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5B7482"/>
    <w:multiLevelType w:val="hybridMultilevel"/>
    <w:tmpl w:val="F560F366"/>
    <w:lvl w:ilvl="0" w:tplc="4F7A6D62">
      <w:start w:val="1"/>
      <w:numFmt w:val="lowerLetter"/>
      <w:lvlText w:val="%1)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2A16AC">
      <w:start w:val="1"/>
      <w:numFmt w:val="lowerLetter"/>
      <w:lvlText w:val="%2"/>
      <w:lvlJc w:val="left"/>
      <w:pPr>
        <w:ind w:left="1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32B802">
      <w:start w:val="1"/>
      <w:numFmt w:val="lowerRoman"/>
      <w:lvlText w:val="%3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4D9FA">
      <w:start w:val="1"/>
      <w:numFmt w:val="decimal"/>
      <w:lvlText w:val="%4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DCC388">
      <w:start w:val="1"/>
      <w:numFmt w:val="lowerLetter"/>
      <w:lvlText w:val="%5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581766">
      <w:start w:val="1"/>
      <w:numFmt w:val="lowerRoman"/>
      <w:lvlText w:val="%6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CEBA26">
      <w:start w:val="1"/>
      <w:numFmt w:val="decimal"/>
      <w:lvlText w:val="%7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BE64F8">
      <w:start w:val="1"/>
      <w:numFmt w:val="lowerLetter"/>
      <w:lvlText w:val="%8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F8C376">
      <w:start w:val="1"/>
      <w:numFmt w:val="lowerRoman"/>
      <w:lvlText w:val="%9"/>
      <w:lvlJc w:val="left"/>
      <w:pPr>
        <w:ind w:left="6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863123C"/>
    <w:multiLevelType w:val="hybridMultilevel"/>
    <w:tmpl w:val="5A6C6B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4E5B78"/>
    <w:multiLevelType w:val="hybridMultilevel"/>
    <w:tmpl w:val="73B67BCA"/>
    <w:lvl w:ilvl="0" w:tplc="79C88EE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0468F"/>
    <w:multiLevelType w:val="hybridMultilevel"/>
    <w:tmpl w:val="4E06A230"/>
    <w:lvl w:ilvl="0" w:tplc="BA7EF3CC">
      <w:start w:val="1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DC13DA">
      <w:start w:val="1"/>
      <w:numFmt w:val="lowerLetter"/>
      <w:lvlText w:val="%2)"/>
      <w:lvlJc w:val="left"/>
      <w:pPr>
        <w:ind w:left="1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EEA4B2">
      <w:start w:val="1"/>
      <w:numFmt w:val="lowerRoman"/>
      <w:lvlText w:val="%3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D06338">
      <w:start w:val="1"/>
      <w:numFmt w:val="decimal"/>
      <w:lvlText w:val="%4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9EEA7E">
      <w:start w:val="1"/>
      <w:numFmt w:val="lowerLetter"/>
      <w:lvlText w:val="%5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380C72">
      <w:start w:val="1"/>
      <w:numFmt w:val="lowerRoman"/>
      <w:lvlText w:val="%6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F8BDFA">
      <w:start w:val="1"/>
      <w:numFmt w:val="decimal"/>
      <w:lvlText w:val="%7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A07ED6">
      <w:start w:val="1"/>
      <w:numFmt w:val="lowerLetter"/>
      <w:lvlText w:val="%8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EEFF9C">
      <w:start w:val="1"/>
      <w:numFmt w:val="lowerRoman"/>
      <w:lvlText w:val="%9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BB7D10"/>
    <w:multiLevelType w:val="hybridMultilevel"/>
    <w:tmpl w:val="2752EF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A3A1F"/>
    <w:multiLevelType w:val="hybridMultilevel"/>
    <w:tmpl w:val="EBC44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B5BB0"/>
    <w:multiLevelType w:val="hybridMultilevel"/>
    <w:tmpl w:val="5D88BCC2"/>
    <w:lvl w:ilvl="0" w:tplc="1876AD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73F2C"/>
    <w:multiLevelType w:val="hybridMultilevel"/>
    <w:tmpl w:val="CDF6E004"/>
    <w:lvl w:ilvl="0" w:tplc="4EAEF8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E421A1"/>
    <w:multiLevelType w:val="hybridMultilevel"/>
    <w:tmpl w:val="A87E5806"/>
    <w:lvl w:ilvl="0" w:tplc="30488D60">
      <w:start w:val="1"/>
      <w:numFmt w:val="lowerLetter"/>
      <w:lvlText w:val="%1)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26E00A">
      <w:start w:val="1"/>
      <w:numFmt w:val="lowerLetter"/>
      <w:lvlText w:val="%2"/>
      <w:lvlJc w:val="left"/>
      <w:pPr>
        <w:ind w:left="1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FC9756">
      <w:start w:val="1"/>
      <w:numFmt w:val="lowerRoman"/>
      <w:lvlText w:val="%3"/>
      <w:lvlJc w:val="left"/>
      <w:pPr>
        <w:ind w:left="2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6AD8DC">
      <w:start w:val="1"/>
      <w:numFmt w:val="decimal"/>
      <w:lvlText w:val="%4"/>
      <w:lvlJc w:val="left"/>
      <w:pPr>
        <w:ind w:left="2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A439E0">
      <w:start w:val="1"/>
      <w:numFmt w:val="lowerLetter"/>
      <w:lvlText w:val="%5"/>
      <w:lvlJc w:val="left"/>
      <w:pPr>
        <w:ind w:left="3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128024">
      <w:start w:val="1"/>
      <w:numFmt w:val="lowerRoman"/>
      <w:lvlText w:val="%6"/>
      <w:lvlJc w:val="left"/>
      <w:pPr>
        <w:ind w:left="4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F6810E">
      <w:start w:val="1"/>
      <w:numFmt w:val="decimal"/>
      <w:lvlText w:val="%7"/>
      <w:lvlJc w:val="left"/>
      <w:pPr>
        <w:ind w:left="4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B8A7C0">
      <w:start w:val="1"/>
      <w:numFmt w:val="lowerLetter"/>
      <w:lvlText w:val="%8"/>
      <w:lvlJc w:val="left"/>
      <w:pPr>
        <w:ind w:left="5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16137C">
      <w:start w:val="1"/>
      <w:numFmt w:val="lowerRoman"/>
      <w:lvlText w:val="%9"/>
      <w:lvlJc w:val="left"/>
      <w:pPr>
        <w:ind w:left="6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9059869">
    <w:abstractNumId w:val="19"/>
  </w:num>
  <w:num w:numId="2" w16cid:durableId="2099598172">
    <w:abstractNumId w:val="27"/>
  </w:num>
  <w:num w:numId="3" w16cid:durableId="862671958">
    <w:abstractNumId w:val="18"/>
  </w:num>
  <w:num w:numId="4" w16cid:durableId="25983519">
    <w:abstractNumId w:val="14"/>
  </w:num>
  <w:num w:numId="5" w16cid:durableId="1339037611">
    <w:abstractNumId w:val="4"/>
  </w:num>
  <w:num w:numId="6" w16cid:durableId="684594120">
    <w:abstractNumId w:val="9"/>
  </w:num>
  <w:num w:numId="7" w16cid:durableId="512956998">
    <w:abstractNumId w:val="17"/>
  </w:num>
  <w:num w:numId="8" w16cid:durableId="1624263459">
    <w:abstractNumId w:val="21"/>
  </w:num>
  <w:num w:numId="9" w16cid:durableId="2144301217">
    <w:abstractNumId w:val="10"/>
  </w:num>
  <w:num w:numId="10" w16cid:durableId="615411598">
    <w:abstractNumId w:val="25"/>
  </w:num>
  <w:num w:numId="11" w16cid:durableId="683357562">
    <w:abstractNumId w:val="16"/>
  </w:num>
  <w:num w:numId="12" w16cid:durableId="2038118798">
    <w:abstractNumId w:val="22"/>
  </w:num>
  <w:num w:numId="13" w16cid:durableId="1155801537">
    <w:abstractNumId w:val="24"/>
  </w:num>
  <w:num w:numId="14" w16cid:durableId="818309047">
    <w:abstractNumId w:val="11"/>
  </w:num>
  <w:num w:numId="15" w16cid:durableId="612984226">
    <w:abstractNumId w:val="15"/>
  </w:num>
  <w:num w:numId="16" w16cid:durableId="773405747">
    <w:abstractNumId w:val="7"/>
  </w:num>
  <w:num w:numId="17" w16cid:durableId="985936970">
    <w:abstractNumId w:val="20"/>
  </w:num>
  <w:num w:numId="18" w16cid:durableId="903179861">
    <w:abstractNumId w:val="28"/>
  </w:num>
  <w:num w:numId="19" w16cid:durableId="1096171810">
    <w:abstractNumId w:val="23"/>
  </w:num>
  <w:num w:numId="20" w16cid:durableId="2083019867">
    <w:abstractNumId w:val="8"/>
  </w:num>
  <w:num w:numId="21" w16cid:durableId="777481730">
    <w:abstractNumId w:val="5"/>
  </w:num>
  <w:num w:numId="22" w16cid:durableId="2070612754">
    <w:abstractNumId w:val="26"/>
  </w:num>
  <w:num w:numId="23" w16cid:durableId="1525510646">
    <w:abstractNumId w:val="13"/>
  </w:num>
  <w:num w:numId="24" w16cid:durableId="765610596">
    <w:abstractNumId w:val="12"/>
  </w:num>
  <w:num w:numId="25" w16cid:durableId="835682020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4F"/>
    <w:rsid w:val="0001399B"/>
    <w:rsid w:val="000156CA"/>
    <w:rsid w:val="00023066"/>
    <w:rsid w:val="000231F0"/>
    <w:rsid w:val="00023C6F"/>
    <w:rsid w:val="00025198"/>
    <w:rsid w:val="0002657E"/>
    <w:rsid w:val="00035550"/>
    <w:rsid w:val="00035907"/>
    <w:rsid w:val="000362A2"/>
    <w:rsid w:val="000369E6"/>
    <w:rsid w:val="00041092"/>
    <w:rsid w:val="000427D0"/>
    <w:rsid w:val="000430ED"/>
    <w:rsid w:val="0004508A"/>
    <w:rsid w:val="00051E84"/>
    <w:rsid w:val="00052475"/>
    <w:rsid w:val="00052BB3"/>
    <w:rsid w:val="0005348F"/>
    <w:rsid w:val="00060640"/>
    <w:rsid w:val="00074004"/>
    <w:rsid w:val="0008464B"/>
    <w:rsid w:val="00084E31"/>
    <w:rsid w:val="000877F4"/>
    <w:rsid w:val="00096608"/>
    <w:rsid w:val="000A0A21"/>
    <w:rsid w:val="000A0FAC"/>
    <w:rsid w:val="000B050D"/>
    <w:rsid w:val="000B0A28"/>
    <w:rsid w:val="000B66D2"/>
    <w:rsid w:val="000C5FD1"/>
    <w:rsid w:val="000C71AC"/>
    <w:rsid w:val="000D6ED4"/>
    <w:rsid w:val="000E5BC0"/>
    <w:rsid w:val="000F72BB"/>
    <w:rsid w:val="0010104D"/>
    <w:rsid w:val="001056E6"/>
    <w:rsid w:val="00126715"/>
    <w:rsid w:val="0012781A"/>
    <w:rsid w:val="001300A7"/>
    <w:rsid w:val="00130917"/>
    <w:rsid w:val="001339C5"/>
    <w:rsid w:val="00133D50"/>
    <w:rsid w:val="00135251"/>
    <w:rsid w:val="00143BB2"/>
    <w:rsid w:val="001514D5"/>
    <w:rsid w:val="00152413"/>
    <w:rsid w:val="00172D27"/>
    <w:rsid w:val="0017440A"/>
    <w:rsid w:val="0017484B"/>
    <w:rsid w:val="00175DF3"/>
    <w:rsid w:val="00180732"/>
    <w:rsid w:val="001814E3"/>
    <w:rsid w:val="00183DF4"/>
    <w:rsid w:val="00194E33"/>
    <w:rsid w:val="00196C47"/>
    <w:rsid w:val="001A0F38"/>
    <w:rsid w:val="001A1E58"/>
    <w:rsid w:val="001A2726"/>
    <w:rsid w:val="001A3B96"/>
    <w:rsid w:val="001A762C"/>
    <w:rsid w:val="001B335A"/>
    <w:rsid w:val="001B34E3"/>
    <w:rsid w:val="001B4304"/>
    <w:rsid w:val="001C478C"/>
    <w:rsid w:val="001C4AEC"/>
    <w:rsid w:val="001C7163"/>
    <w:rsid w:val="001D1DE9"/>
    <w:rsid w:val="001D2F79"/>
    <w:rsid w:val="001D597D"/>
    <w:rsid w:val="001D6F91"/>
    <w:rsid w:val="001E0E00"/>
    <w:rsid w:val="001E367D"/>
    <w:rsid w:val="001E4987"/>
    <w:rsid w:val="001F29AC"/>
    <w:rsid w:val="001F64F3"/>
    <w:rsid w:val="001F6F7A"/>
    <w:rsid w:val="00200476"/>
    <w:rsid w:val="00201CF9"/>
    <w:rsid w:val="00206D6A"/>
    <w:rsid w:val="00211AD1"/>
    <w:rsid w:val="002125A6"/>
    <w:rsid w:val="00212944"/>
    <w:rsid w:val="00213181"/>
    <w:rsid w:val="00214114"/>
    <w:rsid w:val="00215CA2"/>
    <w:rsid w:val="00216806"/>
    <w:rsid w:val="0021706E"/>
    <w:rsid w:val="00220AF4"/>
    <w:rsid w:val="00222F70"/>
    <w:rsid w:val="00225BF4"/>
    <w:rsid w:val="002279D3"/>
    <w:rsid w:val="00236E1D"/>
    <w:rsid w:val="002403AF"/>
    <w:rsid w:val="00240554"/>
    <w:rsid w:val="0024569A"/>
    <w:rsid w:val="00257D84"/>
    <w:rsid w:val="00263F05"/>
    <w:rsid w:val="00265799"/>
    <w:rsid w:val="00266B88"/>
    <w:rsid w:val="0027266D"/>
    <w:rsid w:val="002726E9"/>
    <w:rsid w:val="0027783C"/>
    <w:rsid w:val="002806AE"/>
    <w:rsid w:val="0028307F"/>
    <w:rsid w:val="00291262"/>
    <w:rsid w:val="00294EDC"/>
    <w:rsid w:val="002A4F82"/>
    <w:rsid w:val="002A6C61"/>
    <w:rsid w:val="002B090B"/>
    <w:rsid w:val="002B150D"/>
    <w:rsid w:val="002B772C"/>
    <w:rsid w:val="002C2F6D"/>
    <w:rsid w:val="002C3916"/>
    <w:rsid w:val="002C4101"/>
    <w:rsid w:val="002C5425"/>
    <w:rsid w:val="002E1EBC"/>
    <w:rsid w:val="002F1C6C"/>
    <w:rsid w:val="00301D3E"/>
    <w:rsid w:val="00302768"/>
    <w:rsid w:val="00304028"/>
    <w:rsid w:val="00305525"/>
    <w:rsid w:val="00305E53"/>
    <w:rsid w:val="00306EA0"/>
    <w:rsid w:val="003117C0"/>
    <w:rsid w:val="0031235D"/>
    <w:rsid w:val="00312F6E"/>
    <w:rsid w:val="003238FE"/>
    <w:rsid w:val="00323D38"/>
    <w:rsid w:val="00334FD6"/>
    <w:rsid w:val="00354C4E"/>
    <w:rsid w:val="003702B0"/>
    <w:rsid w:val="00372197"/>
    <w:rsid w:val="00374BD1"/>
    <w:rsid w:val="0037576F"/>
    <w:rsid w:val="003759A8"/>
    <w:rsid w:val="00381189"/>
    <w:rsid w:val="00383916"/>
    <w:rsid w:val="00396B03"/>
    <w:rsid w:val="003A2F92"/>
    <w:rsid w:val="003A309B"/>
    <w:rsid w:val="003A33E3"/>
    <w:rsid w:val="003A5ECB"/>
    <w:rsid w:val="003B2BC6"/>
    <w:rsid w:val="003B2D31"/>
    <w:rsid w:val="003B52D2"/>
    <w:rsid w:val="003B54DF"/>
    <w:rsid w:val="003B5D0D"/>
    <w:rsid w:val="003B75EF"/>
    <w:rsid w:val="003C2657"/>
    <w:rsid w:val="003C2BF0"/>
    <w:rsid w:val="003C5F53"/>
    <w:rsid w:val="003C6DA6"/>
    <w:rsid w:val="003D0C9D"/>
    <w:rsid w:val="003E1906"/>
    <w:rsid w:val="003E338F"/>
    <w:rsid w:val="003F0B36"/>
    <w:rsid w:val="003F215F"/>
    <w:rsid w:val="003F69BD"/>
    <w:rsid w:val="00400B0C"/>
    <w:rsid w:val="0040306D"/>
    <w:rsid w:val="00405FFA"/>
    <w:rsid w:val="00407EFF"/>
    <w:rsid w:val="004102D8"/>
    <w:rsid w:val="0041413F"/>
    <w:rsid w:val="00422BC3"/>
    <w:rsid w:val="004305DF"/>
    <w:rsid w:val="00431362"/>
    <w:rsid w:val="00433DDF"/>
    <w:rsid w:val="00436C11"/>
    <w:rsid w:val="00444AC7"/>
    <w:rsid w:val="004544B8"/>
    <w:rsid w:val="00454A09"/>
    <w:rsid w:val="004575EF"/>
    <w:rsid w:val="00460EC8"/>
    <w:rsid w:val="00462979"/>
    <w:rsid w:val="00462BB5"/>
    <w:rsid w:val="00463D63"/>
    <w:rsid w:val="00467835"/>
    <w:rsid w:val="00472ADB"/>
    <w:rsid w:val="00474739"/>
    <w:rsid w:val="00476AD6"/>
    <w:rsid w:val="00483137"/>
    <w:rsid w:val="00485917"/>
    <w:rsid w:val="004A2DC4"/>
    <w:rsid w:val="004A49FA"/>
    <w:rsid w:val="004B324B"/>
    <w:rsid w:val="004C161A"/>
    <w:rsid w:val="004C23A6"/>
    <w:rsid w:val="004C27B3"/>
    <w:rsid w:val="004C6036"/>
    <w:rsid w:val="004C6928"/>
    <w:rsid w:val="004D14E8"/>
    <w:rsid w:val="004D1E53"/>
    <w:rsid w:val="004D2029"/>
    <w:rsid w:val="004E72E8"/>
    <w:rsid w:val="004E78C2"/>
    <w:rsid w:val="004F0977"/>
    <w:rsid w:val="004F64B3"/>
    <w:rsid w:val="004F6AD3"/>
    <w:rsid w:val="00505C27"/>
    <w:rsid w:val="00506B50"/>
    <w:rsid w:val="00506FC7"/>
    <w:rsid w:val="00510550"/>
    <w:rsid w:val="00521535"/>
    <w:rsid w:val="0052349A"/>
    <w:rsid w:val="00526727"/>
    <w:rsid w:val="0053445F"/>
    <w:rsid w:val="00535BBB"/>
    <w:rsid w:val="00541F03"/>
    <w:rsid w:val="005460BE"/>
    <w:rsid w:val="0055373D"/>
    <w:rsid w:val="005550DC"/>
    <w:rsid w:val="00557497"/>
    <w:rsid w:val="00560331"/>
    <w:rsid w:val="005636D6"/>
    <w:rsid w:val="00566AF4"/>
    <w:rsid w:val="00573AD7"/>
    <w:rsid w:val="00575875"/>
    <w:rsid w:val="00590EC6"/>
    <w:rsid w:val="005A0DF4"/>
    <w:rsid w:val="005A6205"/>
    <w:rsid w:val="005C4FFA"/>
    <w:rsid w:val="005C74BB"/>
    <w:rsid w:val="005D1752"/>
    <w:rsid w:val="005D21AA"/>
    <w:rsid w:val="005D49AE"/>
    <w:rsid w:val="005D4AA2"/>
    <w:rsid w:val="005D70CC"/>
    <w:rsid w:val="005E1952"/>
    <w:rsid w:val="005E277B"/>
    <w:rsid w:val="005E3318"/>
    <w:rsid w:val="005E36B4"/>
    <w:rsid w:val="005E4C22"/>
    <w:rsid w:val="005F28AF"/>
    <w:rsid w:val="006014EE"/>
    <w:rsid w:val="00605AC3"/>
    <w:rsid w:val="00607C97"/>
    <w:rsid w:val="00610899"/>
    <w:rsid w:val="00612B0C"/>
    <w:rsid w:val="006213B3"/>
    <w:rsid w:val="00621CB6"/>
    <w:rsid w:val="00622D46"/>
    <w:rsid w:val="00624DCD"/>
    <w:rsid w:val="00627DD5"/>
    <w:rsid w:val="00630B22"/>
    <w:rsid w:val="006370C3"/>
    <w:rsid w:val="00637253"/>
    <w:rsid w:val="00637BD0"/>
    <w:rsid w:val="00656E01"/>
    <w:rsid w:val="00670899"/>
    <w:rsid w:val="00675402"/>
    <w:rsid w:val="0068047F"/>
    <w:rsid w:val="00680E98"/>
    <w:rsid w:val="006817D4"/>
    <w:rsid w:val="00686704"/>
    <w:rsid w:val="00687F1D"/>
    <w:rsid w:val="0069027D"/>
    <w:rsid w:val="00691DE5"/>
    <w:rsid w:val="0069396E"/>
    <w:rsid w:val="00694386"/>
    <w:rsid w:val="006A0A3E"/>
    <w:rsid w:val="006A22D6"/>
    <w:rsid w:val="006A3EAA"/>
    <w:rsid w:val="006B2CFA"/>
    <w:rsid w:val="006B696B"/>
    <w:rsid w:val="006B75F5"/>
    <w:rsid w:val="006C2057"/>
    <w:rsid w:val="006C5C33"/>
    <w:rsid w:val="006C6996"/>
    <w:rsid w:val="006D10B2"/>
    <w:rsid w:val="006D5132"/>
    <w:rsid w:val="006E01AA"/>
    <w:rsid w:val="006F5357"/>
    <w:rsid w:val="006F55B3"/>
    <w:rsid w:val="00705EF1"/>
    <w:rsid w:val="00707F21"/>
    <w:rsid w:val="00710669"/>
    <w:rsid w:val="00714367"/>
    <w:rsid w:val="00715730"/>
    <w:rsid w:val="0072225C"/>
    <w:rsid w:val="0073260E"/>
    <w:rsid w:val="00734175"/>
    <w:rsid w:val="007342DA"/>
    <w:rsid w:val="00741967"/>
    <w:rsid w:val="00742593"/>
    <w:rsid w:val="00742914"/>
    <w:rsid w:val="0075058E"/>
    <w:rsid w:val="00750F8B"/>
    <w:rsid w:val="0075781C"/>
    <w:rsid w:val="00757DAD"/>
    <w:rsid w:val="00760E43"/>
    <w:rsid w:val="007655F3"/>
    <w:rsid w:val="007674E2"/>
    <w:rsid w:val="00782056"/>
    <w:rsid w:val="007835AD"/>
    <w:rsid w:val="007870E5"/>
    <w:rsid w:val="00787E98"/>
    <w:rsid w:val="007A0F81"/>
    <w:rsid w:val="007A5E15"/>
    <w:rsid w:val="007A6B28"/>
    <w:rsid w:val="007B29FD"/>
    <w:rsid w:val="007B3D49"/>
    <w:rsid w:val="007C05A5"/>
    <w:rsid w:val="007C194A"/>
    <w:rsid w:val="007C7891"/>
    <w:rsid w:val="007C7B56"/>
    <w:rsid w:val="007D2281"/>
    <w:rsid w:val="007D6F9F"/>
    <w:rsid w:val="007E5D25"/>
    <w:rsid w:val="007E611C"/>
    <w:rsid w:val="007E76C4"/>
    <w:rsid w:val="007F2DC1"/>
    <w:rsid w:val="00802191"/>
    <w:rsid w:val="00820811"/>
    <w:rsid w:val="0082761F"/>
    <w:rsid w:val="00830719"/>
    <w:rsid w:val="00830D49"/>
    <w:rsid w:val="00835779"/>
    <w:rsid w:val="0083646E"/>
    <w:rsid w:val="00840A4A"/>
    <w:rsid w:val="0084137B"/>
    <w:rsid w:val="008450C8"/>
    <w:rsid w:val="00847070"/>
    <w:rsid w:val="00851465"/>
    <w:rsid w:val="00853C74"/>
    <w:rsid w:val="0085406C"/>
    <w:rsid w:val="00855BEE"/>
    <w:rsid w:val="00861144"/>
    <w:rsid w:val="008648A2"/>
    <w:rsid w:val="0086567B"/>
    <w:rsid w:val="008706BE"/>
    <w:rsid w:val="00870ADA"/>
    <w:rsid w:val="008848A2"/>
    <w:rsid w:val="00886D17"/>
    <w:rsid w:val="00887E0A"/>
    <w:rsid w:val="00893BCF"/>
    <w:rsid w:val="0089611E"/>
    <w:rsid w:val="008A5604"/>
    <w:rsid w:val="008A5E37"/>
    <w:rsid w:val="008A684E"/>
    <w:rsid w:val="008A796E"/>
    <w:rsid w:val="008A7D7A"/>
    <w:rsid w:val="008B3B92"/>
    <w:rsid w:val="008B6633"/>
    <w:rsid w:val="008B71F4"/>
    <w:rsid w:val="008E2691"/>
    <w:rsid w:val="008E37A1"/>
    <w:rsid w:val="008F651B"/>
    <w:rsid w:val="00900E81"/>
    <w:rsid w:val="00901C44"/>
    <w:rsid w:val="009123F5"/>
    <w:rsid w:val="00917AB6"/>
    <w:rsid w:val="00923215"/>
    <w:rsid w:val="00923B68"/>
    <w:rsid w:val="009246A9"/>
    <w:rsid w:val="0092663B"/>
    <w:rsid w:val="009276C8"/>
    <w:rsid w:val="00933E1B"/>
    <w:rsid w:val="00940AD1"/>
    <w:rsid w:val="00941C94"/>
    <w:rsid w:val="00947ADB"/>
    <w:rsid w:val="00960F5D"/>
    <w:rsid w:val="009710A2"/>
    <w:rsid w:val="009716A0"/>
    <w:rsid w:val="00972A23"/>
    <w:rsid w:val="00975A1F"/>
    <w:rsid w:val="00976935"/>
    <w:rsid w:val="0098403D"/>
    <w:rsid w:val="00987E91"/>
    <w:rsid w:val="00990315"/>
    <w:rsid w:val="00993EB9"/>
    <w:rsid w:val="00994B47"/>
    <w:rsid w:val="009A6CC7"/>
    <w:rsid w:val="009C0453"/>
    <w:rsid w:val="009C7339"/>
    <w:rsid w:val="009D0AF5"/>
    <w:rsid w:val="009D30F1"/>
    <w:rsid w:val="009E1C20"/>
    <w:rsid w:val="009E31C5"/>
    <w:rsid w:val="009E49D4"/>
    <w:rsid w:val="009E6BE3"/>
    <w:rsid w:val="009E7738"/>
    <w:rsid w:val="009F11F5"/>
    <w:rsid w:val="009F16E2"/>
    <w:rsid w:val="009F295D"/>
    <w:rsid w:val="009F4BC9"/>
    <w:rsid w:val="009F6AEA"/>
    <w:rsid w:val="00A005A0"/>
    <w:rsid w:val="00A06B2D"/>
    <w:rsid w:val="00A125A7"/>
    <w:rsid w:val="00A13511"/>
    <w:rsid w:val="00A15E8C"/>
    <w:rsid w:val="00A17BAE"/>
    <w:rsid w:val="00A25F3B"/>
    <w:rsid w:val="00A27DB5"/>
    <w:rsid w:val="00A328C8"/>
    <w:rsid w:val="00A35C92"/>
    <w:rsid w:val="00A37DFE"/>
    <w:rsid w:val="00A421C4"/>
    <w:rsid w:val="00A45608"/>
    <w:rsid w:val="00A5299F"/>
    <w:rsid w:val="00A53C41"/>
    <w:rsid w:val="00A76629"/>
    <w:rsid w:val="00A847E6"/>
    <w:rsid w:val="00A85A74"/>
    <w:rsid w:val="00A91445"/>
    <w:rsid w:val="00A94A2A"/>
    <w:rsid w:val="00A959B1"/>
    <w:rsid w:val="00A97614"/>
    <w:rsid w:val="00A97FC2"/>
    <w:rsid w:val="00AA5067"/>
    <w:rsid w:val="00AA590A"/>
    <w:rsid w:val="00AA782B"/>
    <w:rsid w:val="00AB1177"/>
    <w:rsid w:val="00AB391A"/>
    <w:rsid w:val="00AB4460"/>
    <w:rsid w:val="00AB6663"/>
    <w:rsid w:val="00AB6E29"/>
    <w:rsid w:val="00AC4AA1"/>
    <w:rsid w:val="00AD52B3"/>
    <w:rsid w:val="00AD5BE9"/>
    <w:rsid w:val="00AD7179"/>
    <w:rsid w:val="00AE3235"/>
    <w:rsid w:val="00AE51A4"/>
    <w:rsid w:val="00AF442E"/>
    <w:rsid w:val="00AF5559"/>
    <w:rsid w:val="00B012A5"/>
    <w:rsid w:val="00B01E14"/>
    <w:rsid w:val="00B04E8F"/>
    <w:rsid w:val="00B0543A"/>
    <w:rsid w:val="00B0588C"/>
    <w:rsid w:val="00B101CD"/>
    <w:rsid w:val="00B10743"/>
    <w:rsid w:val="00B10950"/>
    <w:rsid w:val="00B112C5"/>
    <w:rsid w:val="00B11D99"/>
    <w:rsid w:val="00B1383F"/>
    <w:rsid w:val="00B15B16"/>
    <w:rsid w:val="00B23FB0"/>
    <w:rsid w:val="00B34A64"/>
    <w:rsid w:val="00B42E03"/>
    <w:rsid w:val="00B50E4C"/>
    <w:rsid w:val="00B52360"/>
    <w:rsid w:val="00B52E6B"/>
    <w:rsid w:val="00B6000B"/>
    <w:rsid w:val="00B6176A"/>
    <w:rsid w:val="00B61FA9"/>
    <w:rsid w:val="00B62EFB"/>
    <w:rsid w:val="00B64E09"/>
    <w:rsid w:val="00B7087F"/>
    <w:rsid w:val="00B71196"/>
    <w:rsid w:val="00B72607"/>
    <w:rsid w:val="00B749C0"/>
    <w:rsid w:val="00B84036"/>
    <w:rsid w:val="00B857D0"/>
    <w:rsid w:val="00B865C6"/>
    <w:rsid w:val="00B875DA"/>
    <w:rsid w:val="00B960AE"/>
    <w:rsid w:val="00BA31F5"/>
    <w:rsid w:val="00BB1B1B"/>
    <w:rsid w:val="00BB30AB"/>
    <w:rsid w:val="00BC1584"/>
    <w:rsid w:val="00BC2ABF"/>
    <w:rsid w:val="00BC5AB0"/>
    <w:rsid w:val="00BC6369"/>
    <w:rsid w:val="00BC7435"/>
    <w:rsid w:val="00BC7543"/>
    <w:rsid w:val="00BD2E64"/>
    <w:rsid w:val="00BD4998"/>
    <w:rsid w:val="00BE35B6"/>
    <w:rsid w:val="00BE53A9"/>
    <w:rsid w:val="00BE6F03"/>
    <w:rsid w:val="00C00F60"/>
    <w:rsid w:val="00C0404C"/>
    <w:rsid w:val="00C050C2"/>
    <w:rsid w:val="00C06ED4"/>
    <w:rsid w:val="00C07304"/>
    <w:rsid w:val="00C118E8"/>
    <w:rsid w:val="00C16981"/>
    <w:rsid w:val="00C22069"/>
    <w:rsid w:val="00C27010"/>
    <w:rsid w:val="00C42367"/>
    <w:rsid w:val="00C44013"/>
    <w:rsid w:val="00C608B3"/>
    <w:rsid w:val="00C6792A"/>
    <w:rsid w:val="00C731DC"/>
    <w:rsid w:val="00C73FE1"/>
    <w:rsid w:val="00C74D54"/>
    <w:rsid w:val="00C75789"/>
    <w:rsid w:val="00C8092E"/>
    <w:rsid w:val="00C82F47"/>
    <w:rsid w:val="00C90093"/>
    <w:rsid w:val="00C90E11"/>
    <w:rsid w:val="00C94BB2"/>
    <w:rsid w:val="00C9602D"/>
    <w:rsid w:val="00C973BB"/>
    <w:rsid w:val="00C979DC"/>
    <w:rsid w:val="00CA56DB"/>
    <w:rsid w:val="00CB432E"/>
    <w:rsid w:val="00CC544B"/>
    <w:rsid w:val="00CC5F11"/>
    <w:rsid w:val="00CC6A05"/>
    <w:rsid w:val="00CD2969"/>
    <w:rsid w:val="00CE5C98"/>
    <w:rsid w:val="00CE654F"/>
    <w:rsid w:val="00CF303E"/>
    <w:rsid w:val="00CF692B"/>
    <w:rsid w:val="00D042D9"/>
    <w:rsid w:val="00D07D47"/>
    <w:rsid w:val="00D07ECA"/>
    <w:rsid w:val="00D14F94"/>
    <w:rsid w:val="00D163E6"/>
    <w:rsid w:val="00D164F9"/>
    <w:rsid w:val="00D2229B"/>
    <w:rsid w:val="00D27006"/>
    <w:rsid w:val="00D303D5"/>
    <w:rsid w:val="00D30525"/>
    <w:rsid w:val="00D359FC"/>
    <w:rsid w:val="00D35C73"/>
    <w:rsid w:val="00D3629A"/>
    <w:rsid w:val="00D36908"/>
    <w:rsid w:val="00D42E78"/>
    <w:rsid w:val="00D44C14"/>
    <w:rsid w:val="00D544B0"/>
    <w:rsid w:val="00D559EC"/>
    <w:rsid w:val="00D55A9B"/>
    <w:rsid w:val="00D56B0E"/>
    <w:rsid w:val="00D56FB2"/>
    <w:rsid w:val="00D6031E"/>
    <w:rsid w:val="00D624CE"/>
    <w:rsid w:val="00D6305E"/>
    <w:rsid w:val="00D67BA9"/>
    <w:rsid w:val="00D70AAF"/>
    <w:rsid w:val="00D71053"/>
    <w:rsid w:val="00D74BA2"/>
    <w:rsid w:val="00D82360"/>
    <w:rsid w:val="00D8434F"/>
    <w:rsid w:val="00D904CB"/>
    <w:rsid w:val="00DA50D8"/>
    <w:rsid w:val="00DB0E91"/>
    <w:rsid w:val="00DB6937"/>
    <w:rsid w:val="00DC102E"/>
    <w:rsid w:val="00DD1873"/>
    <w:rsid w:val="00DD4460"/>
    <w:rsid w:val="00DD62BF"/>
    <w:rsid w:val="00DE0980"/>
    <w:rsid w:val="00DE342F"/>
    <w:rsid w:val="00DE43DD"/>
    <w:rsid w:val="00DE450B"/>
    <w:rsid w:val="00DE48FB"/>
    <w:rsid w:val="00DF64A0"/>
    <w:rsid w:val="00DF7B0E"/>
    <w:rsid w:val="00E02A46"/>
    <w:rsid w:val="00E03033"/>
    <w:rsid w:val="00E04511"/>
    <w:rsid w:val="00E04791"/>
    <w:rsid w:val="00E0693C"/>
    <w:rsid w:val="00E06FB6"/>
    <w:rsid w:val="00E1193D"/>
    <w:rsid w:val="00E15286"/>
    <w:rsid w:val="00E20F79"/>
    <w:rsid w:val="00E2445A"/>
    <w:rsid w:val="00E24A64"/>
    <w:rsid w:val="00E24D6A"/>
    <w:rsid w:val="00E25801"/>
    <w:rsid w:val="00E33285"/>
    <w:rsid w:val="00E449A9"/>
    <w:rsid w:val="00E547F5"/>
    <w:rsid w:val="00E6329A"/>
    <w:rsid w:val="00E70B78"/>
    <w:rsid w:val="00E7256D"/>
    <w:rsid w:val="00E86C0E"/>
    <w:rsid w:val="00E91B94"/>
    <w:rsid w:val="00E94EB0"/>
    <w:rsid w:val="00E94F7F"/>
    <w:rsid w:val="00E96DDE"/>
    <w:rsid w:val="00E97042"/>
    <w:rsid w:val="00EA06E8"/>
    <w:rsid w:val="00EA6C05"/>
    <w:rsid w:val="00EB0428"/>
    <w:rsid w:val="00EB1945"/>
    <w:rsid w:val="00EC395D"/>
    <w:rsid w:val="00EC48DD"/>
    <w:rsid w:val="00EC60DB"/>
    <w:rsid w:val="00EE44FC"/>
    <w:rsid w:val="00EE4548"/>
    <w:rsid w:val="00EF1C36"/>
    <w:rsid w:val="00EF3C70"/>
    <w:rsid w:val="00EF628C"/>
    <w:rsid w:val="00F057EA"/>
    <w:rsid w:val="00F07033"/>
    <w:rsid w:val="00F123F3"/>
    <w:rsid w:val="00F14D50"/>
    <w:rsid w:val="00F21B03"/>
    <w:rsid w:val="00F25577"/>
    <w:rsid w:val="00F26062"/>
    <w:rsid w:val="00F310D0"/>
    <w:rsid w:val="00F318B3"/>
    <w:rsid w:val="00F343E4"/>
    <w:rsid w:val="00F3676F"/>
    <w:rsid w:val="00F426AF"/>
    <w:rsid w:val="00F4366E"/>
    <w:rsid w:val="00F449F1"/>
    <w:rsid w:val="00F51560"/>
    <w:rsid w:val="00F5204F"/>
    <w:rsid w:val="00F53CB0"/>
    <w:rsid w:val="00F55BE9"/>
    <w:rsid w:val="00F567F7"/>
    <w:rsid w:val="00F6135A"/>
    <w:rsid w:val="00F63CA7"/>
    <w:rsid w:val="00F64E70"/>
    <w:rsid w:val="00F75B76"/>
    <w:rsid w:val="00F76BB2"/>
    <w:rsid w:val="00F8690B"/>
    <w:rsid w:val="00F91585"/>
    <w:rsid w:val="00F9196C"/>
    <w:rsid w:val="00FA69C5"/>
    <w:rsid w:val="00FB4DD8"/>
    <w:rsid w:val="00FB5E63"/>
    <w:rsid w:val="00FC035D"/>
    <w:rsid w:val="00FC3D4F"/>
    <w:rsid w:val="00FC4BDD"/>
    <w:rsid w:val="00FC6901"/>
    <w:rsid w:val="00FD2090"/>
    <w:rsid w:val="00FD4C8C"/>
    <w:rsid w:val="00FE1F82"/>
    <w:rsid w:val="00FE2189"/>
    <w:rsid w:val="00FE21B4"/>
    <w:rsid w:val="00FE30E5"/>
    <w:rsid w:val="00FE3301"/>
    <w:rsid w:val="00FE3C4B"/>
    <w:rsid w:val="00FE4207"/>
    <w:rsid w:val="00FE430E"/>
    <w:rsid w:val="00FF26B5"/>
    <w:rsid w:val="00FF2FE2"/>
    <w:rsid w:val="00FF48C0"/>
    <w:rsid w:val="00FF6A67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4512E"/>
  <w15:docId w15:val="{1865EE11-9D76-4DF7-9DC1-02A475A4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qFormat/>
    <w:rsid w:val="00D67BA9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8591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67BA9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8591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859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8591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4859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859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C3D4F"/>
  </w:style>
  <w:style w:type="paragraph" w:styleId="Tekstdymka">
    <w:name w:val="Balloon Text"/>
    <w:basedOn w:val="Normalny"/>
    <w:link w:val="TekstdymkaZnak"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3D4F"/>
    <w:rPr>
      <w:rFonts w:ascii="Tahoma" w:hAnsi="Tahoma" w:cs="Tahoma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D6E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D67B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D67BA9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D67B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67B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Normalny"/>
    <w:rsid w:val="00D67BA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customStyle="1" w:styleId="Standard">
    <w:name w:val="Standard"/>
    <w:rsid w:val="00B04E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7Znak">
    <w:name w:val="Nagłówek 7 Znak"/>
    <w:basedOn w:val="Domylnaczcionkaakapitu"/>
    <w:link w:val="Nagwek7"/>
    <w:rsid w:val="004859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9Znak">
    <w:name w:val="Nagłówek 9 Znak"/>
    <w:basedOn w:val="Domylnaczcionkaakapitu"/>
    <w:link w:val="Nagwek9"/>
    <w:semiHidden/>
    <w:rsid w:val="004859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5Znak">
    <w:name w:val="Nagłówek 5 Znak"/>
    <w:basedOn w:val="Domylnaczcionkaakapitu"/>
    <w:link w:val="Nagwek5"/>
    <w:rsid w:val="0048591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unhideWhenUsed/>
    <w:rsid w:val="004859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85917"/>
  </w:style>
  <w:style w:type="paragraph" w:styleId="Tekstpodstawowywcity">
    <w:name w:val="Body Text Indent"/>
    <w:basedOn w:val="Normalny"/>
    <w:link w:val="TekstpodstawowywcityZnak"/>
    <w:unhideWhenUsed/>
    <w:rsid w:val="004859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85917"/>
  </w:style>
  <w:style w:type="character" w:customStyle="1" w:styleId="Nagwek2Znak">
    <w:name w:val="Nagłówek 2 Znak"/>
    <w:basedOn w:val="Domylnaczcionkaakapitu"/>
    <w:link w:val="Nagwek2"/>
    <w:rsid w:val="00485917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8591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85917"/>
    <w:rPr>
      <w:rFonts w:ascii="Calibri" w:eastAsia="Times New Roman" w:hAnsi="Calibri" w:cs="Times New Roman"/>
      <w:b/>
      <w:bCs/>
      <w:lang w:eastAsia="pl-PL"/>
    </w:rPr>
  </w:style>
  <w:style w:type="paragraph" w:styleId="Adresnakopercie">
    <w:name w:val="envelope address"/>
    <w:basedOn w:val="Normalny"/>
    <w:rsid w:val="0048591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Adreszwrotnynakopercie">
    <w:name w:val="envelope return"/>
    <w:basedOn w:val="Normalny"/>
    <w:rsid w:val="00485917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48591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485917"/>
    <w:rPr>
      <w:vertAlign w:val="superscript"/>
    </w:rPr>
  </w:style>
  <w:style w:type="character" w:styleId="Numerstrony">
    <w:name w:val="page number"/>
    <w:basedOn w:val="Domylnaczcionkaakapitu"/>
    <w:rsid w:val="00485917"/>
  </w:style>
  <w:style w:type="table" w:styleId="Tabela-Siatka">
    <w:name w:val="Table Grid"/>
    <w:basedOn w:val="Standardowy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4859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4859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859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85917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4859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859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8591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4859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5917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5917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5">
    <w:name w:val="A5"/>
    <w:rsid w:val="00485917"/>
    <w:rPr>
      <w:rFonts w:cs="Book Antiqua"/>
      <w:color w:val="000000"/>
      <w:sz w:val="20"/>
      <w:szCs w:val="20"/>
    </w:rPr>
  </w:style>
  <w:style w:type="paragraph" w:customStyle="1" w:styleId="Nagwek10">
    <w:name w:val="Nagłówek1"/>
    <w:basedOn w:val="Normalny"/>
    <w:next w:val="Tekstpodstawowy"/>
    <w:rsid w:val="0048591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kstpodstawowy32">
    <w:name w:val="Tekst podstawowy 32"/>
    <w:basedOn w:val="Normalny"/>
    <w:rsid w:val="00485917"/>
    <w:pPr>
      <w:suppressAutoHyphens/>
      <w:spacing w:after="0" w:line="240" w:lineRule="auto"/>
      <w:jc w:val="both"/>
    </w:pPr>
    <w:rPr>
      <w:rFonts w:ascii="Book Antiqua" w:eastAsia="Times New Roman" w:hAnsi="Book Antiqua" w:cs="Times New Roman"/>
      <w:b/>
      <w:bCs/>
      <w:sz w:val="20"/>
      <w:szCs w:val="24"/>
      <w:lang w:eastAsia="ar-SA"/>
    </w:rPr>
  </w:style>
  <w:style w:type="paragraph" w:customStyle="1" w:styleId="Tekstpodstawowy21">
    <w:name w:val="Tekst podstawowy 21"/>
    <w:basedOn w:val="Normalny"/>
    <w:rsid w:val="004859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485917"/>
    <w:rPr>
      <w:i/>
      <w:iCs/>
    </w:rPr>
  </w:style>
  <w:style w:type="character" w:customStyle="1" w:styleId="text">
    <w:name w:val="text"/>
    <w:basedOn w:val="Domylnaczcionkaakapitu"/>
    <w:rsid w:val="00485917"/>
  </w:style>
  <w:style w:type="paragraph" w:customStyle="1" w:styleId="Tekstpodstawowy22">
    <w:name w:val="Tekst podstawowy 22"/>
    <w:basedOn w:val="Normalny"/>
    <w:rsid w:val="00485917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b/>
      <w:kern w:val="1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85917"/>
    <w:pPr>
      <w:spacing w:after="60" w:line="240" w:lineRule="auto"/>
      <w:jc w:val="center"/>
    </w:pPr>
    <w:rPr>
      <w:rFonts w:ascii="Cambria" w:eastAsia="Andale Sans UI" w:hAnsi="Cambria" w:cs="Cambria"/>
      <w:kern w:val="1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85917"/>
    <w:rPr>
      <w:rFonts w:ascii="Cambria" w:eastAsia="Andale Sans UI" w:hAnsi="Cambria" w:cs="Cambria"/>
      <w:kern w:val="1"/>
      <w:sz w:val="24"/>
      <w:szCs w:val="24"/>
    </w:rPr>
  </w:style>
  <w:style w:type="paragraph" w:customStyle="1" w:styleId="Znak5">
    <w:name w:val="Znak5"/>
    <w:basedOn w:val="Normalny"/>
    <w:rsid w:val="00485917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ezodstpw">
    <w:name w:val="No Spacing"/>
    <w:link w:val="BezodstpwZnak"/>
    <w:uiPriority w:val="1"/>
    <w:qFormat/>
    <w:rsid w:val="004859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485917"/>
    <w:rPr>
      <w:rFonts w:ascii="Calibri" w:eastAsia="Times New Roman" w:hAnsi="Calibri" w:cs="Times New Roman"/>
    </w:rPr>
  </w:style>
  <w:style w:type="paragraph" w:customStyle="1" w:styleId="pkt">
    <w:name w:val="pkt"/>
    <w:basedOn w:val="Normalny"/>
    <w:rsid w:val="00485917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48591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8591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85917"/>
    <w:rPr>
      <w:color w:val="954F72"/>
      <w:u w:val="single"/>
    </w:rPr>
  </w:style>
  <w:style w:type="paragraph" w:customStyle="1" w:styleId="font5">
    <w:name w:val="font5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6">
    <w:name w:val="xl66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4859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4859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3">
    <w:name w:val="xl73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4">
    <w:name w:val="xl74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6">
    <w:name w:val="xl76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9">
    <w:name w:val="xl79"/>
    <w:basedOn w:val="Normalny"/>
    <w:rsid w:val="004859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tekst">
    <w:name w:val="tekst"/>
    <w:basedOn w:val="Normalny"/>
    <w:rsid w:val="001F6F7A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1F6F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Zwykytekst1">
    <w:name w:val="Zwykły tekst1"/>
    <w:basedOn w:val="Normalny"/>
    <w:rsid w:val="001F6F7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yl1">
    <w:name w:val="Styl1"/>
    <w:basedOn w:val="Normalny"/>
    <w:rsid w:val="00CC5F11"/>
    <w:pPr>
      <w:widowControl w:val="0"/>
      <w:suppressAutoHyphens/>
      <w:autoSpaceDE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yt">
    <w:name w:val="tyt"/>
    <w:basedOn w:val="Normalny"/>
    <w:rsid w:val="0040306D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11art">
    <w:name w:val="1 1art"/>
    <w:rsid w:val="0040306D"/>
    <w:pPr>
      <w:overflowPunct w:val="0"/>
      <w:autoSpaceDE w:val="0"/>
      <w:autoSpaceDN w:val="0"/>
      <w:adjustRightInd w:val="0"/>
      <w:spacing w:before="60" w:after="60" w:line="240" w:lineRule="auto"/>
      <w:ind w:left="2693" w:hanging="27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40306D"/>
    <w:pPr>
      <w:tabs>
        <w:tab w:val="num" w:pos="720"/>
        <w:tab w:val="num" w:pos="927"/>
        <w:tab w:val="num" w:pos="1440"/>
        <w:tab w:val="num" w:pos="2160"/>
      </w:tabs>
      <w:spacing w:after="0" w:line="240" w:lineRule="auto"/>
      <w:ind w:left="540" w:right="-108" w:hanging="660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C3916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Domylnaczcionkaakapitu1">
    <w:name w:val="Domyślna czcionka akapitu1"/>
    <w:rsid w:val="00C27010"/>
  </w:style>
  <w:style w:type="paragraph" w:customStyle="1" w:styleId="TableParagraph">
    <w:name w:val="Table Paragraph"/>
    <w:basedOn w:val="Normalny"/>
    <w:uiPriority w:val="1"/>
    <w:qFormat/>
    <w:rsid w:val="00F91585"/>
    <w:pPr>
      <w:widowControl w:val="0"/>
      <w:numPr>
        <w:numId w:val="1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91585"/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B42E03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550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55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476AD6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476AD6"/>
    <w:pPr>
      <w:widowControl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fontstyle01">
    <w:name w:val="fontstyle01"/>
    <w:basedOn w:val="Domylnaczcionkaakapitu"/>
    <w:rsid w:val="002C2F6D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994B4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46297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header" Target="header2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3BBB7-3D98-4822-B228-6CE5733F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3740</Words>
  <Characters>22441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18</cp:revision>
  <cp:lastPrinted>2023-07-24T08:11:00Z</cp:lastPrinted>
  <dcterms:created xsi:type="dcterms:W3CDTF">2022-07-21T08:26:00Z</dcterms:created>
  <dcterms:modified xsi:type="dcterms:W3CDTF">2024-07-29T10:02:00Z</dcterms:modified>
</cp:coreProperties>
</file>