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068C" w14:textId="77777777" w:rsidR="001F75A2" w:rsidRPr="001F75A2" w:rsidRDefault="001F75A2" w:rsidP="003F0F83">
      <w:pPr>
        <w:widowControl w:val="0"/>
        <w:spacing w:after="0" w:line="360" w:lineRule="auto"/>
        <w:jc w:val="both"/>
        <w:rPr>
          <w:rFonts w:cs="Calibri"/>
          <w:b/>
        </w:rPr>
      </w:pP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  <w:t xml:space="preserve">                  </w:t>
      </w:r>
      <w:r w:rsidRPr="001F75A2">
        <w:rPr>
          <w:rFonts w:cs="Calibri"/>
          <w:b/>
        </w:rPr>
        <w:t xml:space="preserve">Załącznik Nr </w:t>
      </w:r>
      <w:r w:rsidR="00263423">
        <w:rPr>
          <w:rFonts w:cs="Calibri"/>
          <w:b/>
        </w:rPr>
        <w:t>4</w:t>
      </w:r>
    </w:p>
    <w:p w14:paraId="387DF1FD" w14:textId="335A8648" w:rsidR="005750D4" w:rsidRDefault="003B177F" w:rsidP="005750D4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B6D879E" wp14:editId="1BBCC191">
                <wp:simplePos x="0" y="0"/>
                <wp:positionH relativeFrom="margin">
                  <wp:posOffset>11430</wp:posOffset>
                </wp:positionH>
                <wp:positionV relativeFrom="paragraph">
                  <wp:posOffset>-35560</wp:posOffset>
                </wp:positionV>
                <wp:extent cx="5734050" cy="542925"/>
                <wp:effectExtent l="11430" t="14605" r="7620" b="13970"/>
                <wp:wrapNone/>
                <wp:docPr id="2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429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AD2490" id="Prostokąt 5" o:spid="_x0000_s1026" style="position:absolute;margin-left:.9pt;margin-top:-2.8pt;width:451.5pt;height:4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" fillcolor="#bfbfbf" strokecolor="#1f3763" strokeweight="1pt">
                <w10:wrap anchorx="margin"/>
              </v:rect>
            </w:pict>
          </mc:Fallback>
        </mc:AlternateContent>
      </w:r>
      <w:r w:rsidR="005750D4" w:rsidRPr="003B6099">
        <w:rPr>
          <w:rFonts w:ascii="Arial" w:hAnsi="Arial" w:cs="Arial"/>
          <w:b/>
          <w:sz w:val="28"/>
          <w:szCs w:val="28"/>
        </w:rPr>
        <w:t xml:space="preserve">OŚWIADCZENIE DOTYCZĄCE PRZYNALEŻNOŚCI </w:t>
      </w:r>
    </w:p>
    <w:p w14:paraId="52B95B8A" w14:textId="77777777" w:rsidR="005750D4" w:rsidRPr="003B6099" w:rsidRDefault="005750D4" w:rsidP="005750D4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 w:rsidRPr="003B6099">
        <w:rPr>
          <w:rFonts w:ascii="Arial" w:hAnsi="Arial" w:cs="Arial"/>
          <w:b/>
          <w:sz w:val="28"/>
          <w:szCs w:val="28"/>
        </w:rPr>
        <w:t>DO TEJ SAMEJ GRUPY KAPITAŁOWEJ</w:t>
      </w:r>
    </w:p>
    <w:p w14:paraId="2BF994CD" w14:textId="77777777" w:rsidR="005750D4" w:rsidRDefault="005750D4" w:rsidP="005750D4">
      <w:pPr>
        <w:rPr>
          <w:rFonts w:ascii="Arial" w:hAnsi="Arial" w:cs="Arial"/>
          <w:sz w:val="24"/>
          <w:szCs w:val="24"/>
        </w:rPr>
      </w:pPr>
    </w:p>
    <w:p w14:paraId="20CE43E2" w14:textId="77777777" w:rsidR="005750D4" w:rsidRPr="00A22DCF" w:rsidRDefault="005750D4" w:rsidP="005750D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240EEC8D" w14:textId="77777777" w:rsidR="005750D4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…………………………………</w:t>
      </w:r>
    </w:p>
    <w:p w14:paraId="6B95A095" w14:textId="77777777" w:rsidR="005750D4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</w:p>
    <w:p w14:paraId="663E5948" w14:textId="77777777" w:rsidR="005750D4" w:rsidRPr="001D2AA6" w:rsidRDefault="005750D4" w:rsidP="005750D4">
      <w:pPr>
        <w:spacing w:after="0" w:line="240" w:lineRule="auto"/>
        <w:ind w:right="3119"/>
        <w:rPr>
          <w:rFonts w:ascii="Arial" w:hAnsi="Arial" w:cs="Arial"/>
          <w:sz w:val="16"/>
          <w:szCs w:val="16"/>
        </w:rPr>
      </w:pPr>
    </w:p>
    <w:p w14:paraId="00F40164" w14:textId="77777777" w:rsidR="005750D4" w:rsidRPr="00A22DCF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14:paraId="2BE611D3" w14:textId="77777777" w:rsidR="005750D4" w:rsidRPr="00842991" w:rsidRDefault="005750D4" w:rsidP="005750D4">
      <w:pPr>
        <w:ind w:right="3969"/>
        <w:jc w:val="center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446A3D8" w14:textId="77777777" w:rsidR="005750D4" w:rsidRPr="00C84D38" w:rsidRDefault="005750D4" w:rsidP="005750D4">
      <w:pPr>
        <w:ind w:left="210"/>
        <w:jc w:val="both"/>
        <w:rPr>
          <w:rFonts w:cs="Calibri"/>
        </w:rPr>
      </w:pPr>
    </w:p>
    <w:p w14:paraId="61576A0B" w14:textId="54B4B923" w:rsidR="003B177F" w:rsidRPr="00BB77D5" w:rsidRDefault="005750D4" w:rsidP="003B177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750D4">
        <w:rPr>
          <w:rFonts w:ascii="Arial" w:hAnsi="Arial" w:cs="Arial"/>
          <w:sz w:val="24"/>
          <w:szCs w:val="24"/>
        </w:rPr>
        <w:t xml:space="preserve">Składając ofertę w </w:t>
      </w:r>
      <w:r w:rsidRPr="0084653D">
        <w:rPr>
          <w:rFonts w:ascii="Arial" w:hAnsi="Arial" w:cs="Arial"/>
          <w:sz w:val="24"/>
          <w:szCs w:val="24"/>
        </w:rPr>
        <w:t xml:space="preserve">postępowaniu o zamówienie publiczne prowadzonym w trybie </w:t>
      </w:r>
      <w:r w:rsidRPr="000A19C6">
        <w:rPr>
          <w:rFonts w:ascii="Arial" w:hAnsi="Arial" w:cs="Arial"/>
          <w:bCs/>
          <w:sz w:val="24"/>
          <w:szCs w:val="24"/>
        </w:rPr>
        <w:t>podstawowym bez negocjacji</w:t>
      </w:r>
      <w:r w:rsidRPr="0084653D">
        <w:rPr>
          <w:rFonts w:ascii="Arial" w:hAnsi="Arial" w:cs="Arial"/>
          <w:b/>
          <w:sz w:val="24"/>
          <w:szCs w:val="24"/>
        </w:rPr>
        <w:t xml:space="preserve"> </w:t>
      </w:r>
      <w:r w:rsidR="0084653D" w:rsidRPr="0084653D">
        <w:rPr>
          <w:rFonts w:ascii="Arial" w:hAnsi="Arial" w:cs="Arial"/>
          <w:sz w:val="24"/>
          <w:szCs w:val="24"/>
        </w:rPr>
        <w:t>pn</w:t>
      </w:r>
      <w:r w:rsidR="0084653D" w:rsidRPr="000A19C6">
        <w:rPr>
          <w:rFonts w:ascii="Arial" w:hAnsi="Arial" w:cs="Arial"/>
          <w:sz w:val="24"/>
          <w:szCs w:val="24"/>
        </w:rPr>
        <w:t>.</w:t>
      </w:r>
      <w:r w:rsidRPr="000A19C6">
        <w:rPr>
          <w:rFonts w:ascii="Arial" w:hAnsi="Arial" w:cs="Arial"/>
          <w:sz w:val="24"/>
          <w:szCs w:val="24"/>
        </w:rPr>
        <w:t xml:space="preserve">: </w:t>
      </w:r>
      <w:bookmarkStart w:id="0" w:name="_Hlk101519443"/>
      <w:bookmarkStart w:id="1" w:name="_Hlk101519375"/>
      <w:r w:rsidR="00BB77D5" w:rsidRPr="00BB77D5">
        <w:rPr>
          <w:rFonts w:ascii="Arial" w:hAnsi="Arial" w:cs="Arial"/>
          <w:b/>
          <w:bCs/>
          <w:sz w:val="24"/>
          <w:szCs w:val="24"/>
        </w:rPr>
        <w:t>„Zakup wraz z dostawą wodomierzy na potrzeby gminnej sieci wodociągowej gminy Paszowice.”</w:t>
      </w:r>
      <w:bookmarkEnd w:id="1"/>
    </w:p>
    <w:bookmarkEnd w:id="0"/>
    <w:p w14:paraId="150872CB" w14:textId="718BFFA9" w:rsidR="000A19C6" w:rsidRPr="00E167CB" w:rsidRDefault="000A19C6" w:rsidP="000A19C6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028A55D" w14:textId="77777777" w:rsidR="001F75A2" w:rsidRPr="005750D4" w:rsidRDefault="001F75A2" w:rsidP="005750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653D">
        <w:rPr>
          <w:rFonts w:ascii="Arial" w:hAnsi="Arial" w:cs="Arial"/>
          <w:sz w:val="24"/>
          <w:szCs w:val="24"/>
        </w:rPr>
        <w:t>oświadczam/</w:t>
      </w:r>
      <w:r w:rsidRPr="005750D4">
        <w:rPr>
          <w:rFonts w:ascii="Arial" w:hAnsi="Arial" w:cs="Arial"/>
          <w:sz w:val="24"/>
          <w:szCs w:val="24"/>
        </w:rPr>
        <w:t>my*, że</w:t>
      </w:r>
      <w:r w:rsidR="005750D4">
        <w:rPr>
          <w:rFonts w:ascii="Arial" w:hAnsi="Arial" w:cs="Arial"/>
          <w:sz w:val="24"/>
          <w:szCs w:val="24"/>
        </w:rPr>
        <w:t>,</w:t>
      </w:r>
      <w:r w:rsidRPr="005750D4">
        <w:rPr>
          <w:rFonts w:ascii="Arial" w:hAnsi="Arial" w:cs="Arial"/>
          <w:sz w:val="24"/>
          <w:szCs w:val="24"/>
        </w:rPr>
        <w:t xml:space="preserve"> </w:t>
      </w:r>
      <w:r w:rsidRPr="005750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(należy zaznaczyć właściwy kwadrat):</w:t>
      </w:r>
    </w:p>
    <w:p w14:paraId="325C80D1" w14:textId="77777777" w:rsidR="001F75A2" w:rsidRPr="005750D4" w:rsidRDefault="001F75A2" w:rsidP="0005643E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750D4">
        <w:rPr>
          <w:rFonts w:ascii="Arial" w:eastAsia="Times New Roman" w:hAnsi="Arial" w:cs="Arial"/>
          <w:b/>
          <w:bCs/>
          <w:sz w:val="28"/>
          <w:szCs w:val="28"/>
          <w:lang w:eastAsia="pl-PL"/>
        </w:rPr>
        <w:sym w:font="Symbol" w:char="F0FF"/>
      </w:r>
      <w:r w:rsidRPr="001F75A2">
        <w:rPr>
          <w:rFonts w:eastAsia="Times New Roman" w:cs="Calibri"/>
          <w:b/>
          <w:bCs/>
          <w:lang w:eastAsia="pl-PL"/>
        </w:rPr>
        <w:t xml:space="preserve"> </w:t>
      </w:r>
      <w:r w:rsidRPr="005750D4">
        <w:rPr>
          <w:rFonts w:ascii="Arial" w:hAnsi="Arial" w:cs="Arial"/>
          <w:b/>
          <w:bCs/>
          <w:sz w:val="24"/>
          <w:szCs w:val="24"/>
        </w:rPr>
        <w:t xml:space="preserve">nie należy </w:t>
      </w:r>
      <w:r w:rsidRPr="005750D4">
        <w:rPr>
          <w:rFonts w:ascii="Arial" w:hAnsi="Arial" w:cs="Arial"/>
          <w:sz w:val="24"/>
          <w:szCs w:val="24"/>
        </w:rPr>
        <w:t xml:space="preserve">do tej samej </w:t>
      </w:r>
      <w:r w:rsidR="003F0F83" w:rsidRPr="005750D4">
        <w:rPr>
          <w:rFonts w:ascii="Arial" w:hAnsi="Arial" w:cs="Arial"/>
          <w:sz w:val="24"/>
          <w:szCs w:val="24"/>
        </w:rPr>
        <w:t>grupy kapitałowej</w:t>
      </w:r>
      <w:r w:rsidRPr="005750D4">
        <w:rPr>
          <w:rFonts w:ascii="Arial" w:hAnsi="Arial" w:cs="Arial"/>
          <w:sz w:val="24"/>
          <w:szCs w:val="24"/>
        </w:rPr>
        <w:t>, w rozumieniu ustawy z dnia 16 lutego 2007 r. o ochronie konkurencji i konsumentów (</w:t>
      </w:r>
      <w:r w:rsidR="005750D4">
        <w:rPr>
          <w:rFonts w:ascii="Arial" w:hAnsi="Arial" w:cs="Arial"/>
          <w:sz w:val="24"/>
          <w:szCs w:val="24"/>
        </w:rPr>
        <w:t>tekst jednolity -</w:t>
      </w:r>
      <w:r w:rsidRPr="005750D4">
        <w:rPr>
          <w:rFonts w:ascii="Arial" w:hAnsi="Arial" w:cs="Arial"/>
          <w:sz w:val="24"/>
          <w:szCs w:val="24"/>
        </w:rPr>
        <w:t xml:space="preserve"> Dz. U. z 2020 r. poz. 1076 z </w:t>
      </w:r>
      <w:proofErr w:type="spellStart"/>
      <w:r w:rsidRPr="005750D4">
        <w:rPr>
          <w:rFonts w:ascii="Arial" w:hAnsi="Arial" w:cs="Arial"/>
          <w:sz w:val="24"/>
          <w:szCs w:val="24"/>
        </w:rPr>
        <w:t>późn</w:t>
      </w:r>
      <w:proofErr w:type="spellEnd"/>
      <w:r w:rsidRPr="005750D4">
        <w:rPr>
          <w:rFonts w:ascii="Arial" w:hAnsi="Arial" w:cs="Arial"/>
          <w:sz w:val="24"/>
          <w:szCs w:val="24"/>
        </w:rPr>
        <w:t>. zm.)</w:t>
      </w:r>
      <w:r w:rsidR="003F0F83" w:rsidRPr="005750D4">
        <w:rPr>
          <w:rFonts w:ascii="Arial" w:hAnsi="Arial" w:cs="Arial"/>
          <w:sz w:val="24"/>
          <w:szCs w:val="24"/>
        </w:rPr>
        <w:t xml:space="preserve"> w stosunku do Wykonawców</w:t>
      </w:r>
      <w:r w:rsidRPr="005750D4">
        <w:rPr>
          <w:rFonts w:ascii="Arial" w:hAnsi="Arial" w:cs="Arial"/>
          <w:sz w:val="24"/>
          <w:szCs w:val="24"/>
        </w:rPr>
        <w:t>, któr</w:t>
      </w:r>
      <w:r w:rsidR="003F0F83" w:rsidRPr="005750D4">
        <w:rPr>
          <w:rFonts w:ascii="Arial" w:hAnsi="Arial" w:cs="Arial"/>
          <w:sz w:val="24"/>
          <w:szCs w:val="24"/>
        </w:rPr>
        <w:t>zy złożyli odrębne oferty</w:t>
      </w:r>
      <w:r w:rsidRPr="005750D4">
        <w:rPr>
          <w:rFonts w:ascii="Arial" w:hAnsi="Arial" w:cs="Arial"/>
          <w:sz w:val="24"/>
          <w:szCs w:val="24"/>
        </w:rPr>
        <w:t xml:space="preserve"> w niniejszym postępowaniu</w:t>
      </w:r>
      <w:r w:rsidR="003F0F83" w:rsidRPr="005750D4">
        <w:rPr>
          <w:rFonts w:ascii="Arial" w:hAnsi="Arial" w:cs="Arial"/>
          <w:sz w:val="24"/>
          <w:szCs w:val="24"/>
        </w:rPr>
        <w:t xml:space="preserve"> </w:t>
      </w:r>
      <w:r w:rsidR="005750D4">
        <w:rPr>
          <w:rFonts w:ascii="Arial" w:hAnsi="Arial" w:cs="Arial"/>
          <w:sz w:val="24"/>
          <w:szCs w:val="24"/>
        </w:rPr>
        <w:br/>
      </w:r>
      <w:r w:rsidR="003F0F83" w:rsidRPr="005750D4">
        <w:rPr>
          <w:rFonts w:ascii="Arial" w:hAnsi="Arial" w:cs="Arial"/>
          <w:sz w:val="24"/>
          <w:szCs w:val="24"/>
        </w:rPr>
        <w:t>o udzielenie zamówienia publicznego</w:t>
      </w:r>
      <w:r w:rsidRPr="005750D4">
        <w:rPr>
          <w:rFonts w:ascii="Arial" w:hAnsi="Arial" w:cs="Arial"/>
          <w:sz w:val="24"/>
          <w:szCs w:val="24"/>
        </w:rPr>
        <w:t>.</w:t>
      </w:r>
    </w:p>
    <w:p w14:paraId="21C6B193" w14:textId="77777777" w:rsidR="001F75A2" w:rsidRPr="005750D4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50D4">
        <w:rPr>
          <w:rFonts w:ascii="Arial" w:eastAsia="Times New Roman" w:hAnsi="Arial" w:cs="Arial"/>
          <w:b/>
          <w:bCs/>
          <w:sz w:val="28"/>
          <w:szCs w:val="28"/>
          <w:lang w:eastAsia="pl-PL"/>
        </w:rPr>
        <w:sym w:font="Symbol" w:char="F0FF"/>
      </w:r>
      <w:r w:rsidRPr="005750D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5750D4">
        <w:rPr>
          <w:rFonts w:ascii="Arial" w:hAnsi="Arial" w:cs="Arial"/>
          <w:b/>
          <w:bCs/>
          <w:sz w:val="24"/>
          <w:szCs w:val="24"/>
        </w:rPr>
        <w:t xml:space="preserve">należy </w:t>
      </w:r>
      <w:r w:rsidRPr="005750D4">
        <w:rPr>
          <w:rFonts w:ascii="Arial" w:hAnsi="Arial" w:cs="Arial"/>
          <w:sz w:val="24"/>
          <w:szCs w:val="24"/>
        </w:rPr>
        <w:t xml:space="preserve">do tej samej </w:t>
      </w:r>
      <w:r w:rsidR="003F0F83" w:rsidRPr="005750D4">
        <w:rPr>
          <w:rFonts w:ascii="Arial" w:hAnsi="Arial" w:cs="Arial"/>
          <w:sz w:val="24"/>
          <w:szCs w:val="24"/>
        </w:rPr>
        <w:t>grupy kapitałowej</w:t>
      </w:r>
      <w:r w:rsidRPr="005750D4">
        <w:rPr>
          <w:rFonts w:ascii="Arial" w:hAnsi="Arial" w:cs="Arial"/>
          <w:sz w:val="24"/>
          <w:szCs w:val="24"/>
        </w:rPr>
        <w:t xml:space="preserve">, w rozumieniu ustawy z dnia 16 lutego 2007 r. </w:t>
      </w:r>
      <w:r w:rsidR="005750D4">
        <w:rPr>
          <w:rFonts w:ascii="Arial" w:hAnsi="Arial" w:cs="Arial"/>
          <w:sz w:val="24"/>
          <w:szCs w:val="24"/>
        </w:rPr>
        <w:br/>
      </w:r>
      <w:r w:rsidRPr="005750D4">
        <w:rPr>
          <w:rFonts w:ascii="Arial" w:hAnsi="Arial" w:cs="Arial"/>
          <w:sz w:val="24"/>
          <w:szCs w:val="24"/>
        </w:rPr>
        <w:t xml:space="preserve">o ochronie konkurencji i konsumentów </w:t>
      </w:r>
      <w:r w:rsidR="005750D4" w:rsidRPr="005750D4">
        <w:rPr>
          <w:rFonts w:ascii="Arial" w:hAnsi="Arial" w:cs="Arial"/>
          <w:sz w:val="24"/>
          <w:szCs w:val="24"/>
        </w:rPr>
        <w:t>(</w:t>
      </w:r>
      <w:r w:rsidR="005750D4">
        <w:rPr>
          <w:rFonts w:ascii="Arial" w:hAnsi="Arial" w:cs="Arial"/>
          <w:sz w:val="24"/>
          <w:szCs w:val="24"/>
        </w:rPr>
        <w:t>tekst jednolity -</w:t>
      </w:r>
      <w:r w:rsidR="005750D4" w:rsidRPr="005750D4">
        <w:rPr>
          <w:rFonts w:ascii="Arial" w:hAnsi="Arial" w:cs="Arial"/>
          <w:sz w:val="24"/>
          <w:szCs w:val="24"/>
        </w:rPr>
        <w:t xml:space="preserve"> Dz. U. z 2020 r. poz. 1076 z </w:t>
      </w:r>
      <w:proofErr w:type="spellStart"/>
      <w:r w:rsidR="005750D4" w:rsidRPr="005750D4">
        <w:rPr>
          <w:rFonts w:ascii="Arial" w:hAnsi="Arial" w:cs="Arial"/>
          <w:sz w:val="24"/>
          <w:szCs w:val="24"/>
        </w:rPr>
        <w:t>późn</w:t>
      </w:r>
      <w:proofErr w:type="spellEnd"/>
      <w:r w:rsidR="005750D4" w:rsidRPr="005750D4">
        <w:rPr>
          <w:rFonts w:ascii="Arial" w:hAnsi="Arial" w:cs="Arial"/>
          <w:sz w:val="24"/>
          <w:szCs w:val="24"/>
        </w:rPr>
        <w:t>. zm.)</w:t>
      </w:r>
      <w:r w:rsidRPr="005750D4">
        <w:rPr>
          <w:rFonts w:ascii="Arial" w:hAnsi="Arial" w:cs="Arial"/>
          <w:sz w:val="24"/>
          <w:szCs w:val="24"/>
        </w:rPr>
        <w:t>, z innym Wykonawcą, który złożył odrębną ofertę w niniejszym postępowaniu</w:t>
      </w:r>
      <w:r w:rsidR="003F0F83" w:rsidRPr="005750D4">
        <w:rPr>
          <w:rFonts w:ascii="Arial" w:hAnsi="Arial" w:cs="Arial"/>
          <w:sz w:val="24"/>
          <w:szCs w:val="24"/>
        </w:rPr>
        <w:t xml:space="preserve"> </w:t>
      </w:r>
      <w:r w:rsidR="005750D4">
        <w:rPr>
          <w:rFonts w:ascii="Arial" w:hAnsi="Arial" w:cs="Arial"/>
          <w:sz w:val="24"/>
          <w:szCs w:val="24"/>
        </w:rPr>
        <w:br/>
      </w:r>
      <w:r w:rsidR="003F0F83" w:rsidRPr="005750D4">
        <w:rPr>
          <w:rFonts w:ascii="Arial" w:hAnsi="Arial" w:cs="Arial"/>
          <w:sz w:val="24"/>
          <w:szCs w:val="24"/>
        </w:rPr>
        <w:t>o udzielenie zamówienia publicznego</w:t>
      </w:r>
      <w:r w:rsidRPr="005750D4">
        <w:rPr>
          <w:rFonts w:ascii="Arial" w:hAnsi="Arial" w:cs="Arial"/>
          <w:sz w:val="24"/>
          <w:szCs w:val="24"/>
        </w:rPr>
        <w:t>:</w:t>
      </w:r>
    </w:p>
    <w:p w14:paraId="5E97243D" w14:textId="77777777" w:rsidR="001F75A2" w:rsidRPr="005750D4" w:rsidRDefault="001F75A2" w:rsidP="001F75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750D4">
        <w:rPr>
          <w:rFonts w:ascii="Arial" w:hAnsi="Arial" w:cs="Arial"/>
          <w:sz w:val="24"/>
          <w:szCs w:val="24"/>
        </w:rPr>
        <w:t>1)………………………………………………………………………………………………</w:t>
      </w:r>
    </w:p>
    <w:p w14:paraId="67561375" w14:textId="77777777" w:rsidR="001F75A2" w:rsidRPr="005750D4" w:rsidRDefault="001F75A2" w:rsidP="001F75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750D4">
        <w:rPr>
          <w:rFonts w:ascii="Arial" w:hAnsi="Arial" w:cs="Arial"/>
          <w:sz w:val="24"/>
          <w:szCs w:val="24"/>
        </w:rPr>
        <w:t>2)………………………………………………………………………………………………</w:t>
      </w:r>
    </w:p>
    <w:p w14:paraId="6C35692F" w14:textId="77777777" w:rsidR="001F75A2" w:rsidRPr="005750D4" w:rsidRDefault="001F75A2" w:rsidP="001F75A2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50D4">
        <w:rPr>
          <w:rFonts w:ascii="Arial" w:hAnsi="Arial" w:cs="Arial"/>
          <w:sz w:val="24"/>
          <w:szCs w:val="24"/>
        </w:rPr>
        <w:t xml:space="preserve">Jednocześnie przekładam następujące dokumenty lub </w:t>
      </w:r>
      <w:r w:rsidR="0005643E" w:rsidRPr="005750D4">
        <w:rPr>
          <w:rFonts w:ascii="Arial" w:hAnsi="Arial" w:cs="Arial"/>
          <w:sz w:val="24"/>
          <w:szCs w:val="24"/>
        </w:rPr>
        <w:t xml:space="preserve">informacje </w:t>
      </w:r>
      <w:r w:rsidRPr="005750D4">
        <w:rPr>
          <w:rFonts w:ascii="Arial" w:hAnsi="Arial" w:cs="Arial"/>
          <w:sz w:val="24"/>
          <w:szCs w:val="24"/>
        </w:rPr>
        <w:t>potwierdzające</w:t>
      </w:r>
      <w:r w:rsidR="0005643E" w:rsidRPr="005750D4">
        <w:rPr>
          <w:rFonts w:ascii="Arial" w:hAnsi="Arial" w:cs="Arial"/>
          <w:sz w:val="24"/>
          <w:szCs w:val="24"/>
        </w:rPr>
        <w:t xml:space="preserve"> przygotowanie oferty niezależnie od innego W</w:t>
      </w:r>
      <w:r w:rsidRPr="005750D4">
        <w:rPr>
          <w:rFonts w:ascii="Arial" w:hAnsi="Arial" w:cs="Arial"/>
          <w:sz w:val="24"/>
          <w:szCs w:val="24"/>
        </w:rPr>
        <w:t>ykonawcy należącego</w:t>
      </w:r>
      <w:r w:rsidR="0005643E" w:rsidRPr="005750D4">
        <w:rPr>
          <w:rFonts w:ascii="Arial" w:hAnsi="Arial" w:cs="Arial"/>
          <w:sz w:val="24"/>
          <w:szCs w:val="24"/>
        </w:rPr>
        <w:t xml:space="preserve"> do tej samej grupy kapitałowej:</w:t>
      </w:r>
    </w:p>
    <w:p w14:paraId="58112FAD" w14:textId="77777777" w:rsidR="0005643E" w:rsidRPr="005750D4" w:rsidRDefault="0005643E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750D4">
        <w:rPr>
          <w:rFonts w:ascii="Arial" w:hAnsi="Arial" w:cs="Arial"/>
          <w:sz w:val="24"/>
          <w:szCs w:val="24"/>
        </w:rPr>
        <w:t>1)………………………………………………………………………………………………</w:t>
      </w:r>
    </w:p>
    <w:p w14:paraId="265EE694" w14:textId="77777777" w:rsidR="0005643E" w:rsidRPr="005750D4" w:rsidRDefault="0005643E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750D4">
        <w:rPr>
          <w:rFonts w:ascii="Arial" w:hAnsi="Arial" w:cs="Arial"/>
          <w:sz w:val="24"/>
          <w:szCs w:val="24"/>
        </w:rPr>
        <w:t>2)………………………………………………………………………………………………</w:t>
      </w:r>
    </w:p>
    <w:p w14:paraId="21C0705E" w14:textId="77777777" w:rsidR="005750D4" w:rsidRDefault="005750D4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EA38D41" w14:textId="77777777" w:rsidR="005750D4" w:rsidRPr="005750D4" w:rsidRDefault="005750D4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36EDEEB" w14:textId="77777777" w:rsidR="005750D4" w:rsidRDefault="005750D4" w:rsidP="005750D4">
      <w:pPr>
        <w:widowControl w:val="0"/>
        <w:spacing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14:paraId="1F6A8ADB" w14:textId="77777777" w:rsidR="005750D4" w:rsidRDefault="005750D4" w:rsidP="005750D4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555DB0D9" w14:textId="77777777" w:rsidR="005750D4" w:rsidRDefault="005750D4" w:rsidP="005750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06566501" w14:textId="77777777" w:rsidR="007510DB" w:rsidRPr="00514DB7" w:rsidRDefault="005750D4" w:rsidP="005750D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7510DB" w:rsidRPr="00514DB7" w:rsidSect="005750D4">
      <w:pgSz w:w="11906" w:h="16838"/>
      <w:pgMar w:top="426" w:right="1080" w:bottom="709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A4C2" w14:textId="77777777" w:rsidR="0091605C" w:rsidRDefault="0091605C" w:rsidP="00686520">
      <w:pPr>
        <w:spacing w:after="0" w:line="240" w:lineRule="auto"/>
      </w:pPr>
      <w:r>
        <w:separator/>
      </w:r>
    </w:p>
    <w:p w14:paraId="02C37A40" w14:textId="77777777" w:rsidR="0091605C" w:rsidRDefault="0091605C"/>
  </w:endnote>
  <w:endnote w:type="continuationSeparator" w:id="0">
    <w:p w14:paraId="44379855" w14:textId="77777777" w:rsidR="0091605C" w:rsidRDefault="0091605C" w:rsidP="00686520">
      <w:pPr>
        <w:spacing w:after="0" w:line="240" w:lineRule="auto"/>
      </w:pPr>
      <w:r>
        <w:continuationSeparator/>
      </w:r>
    </w:p>
    <w:p w14:paraId="23DBBBC3" w14:textId="77777777" w:rsidR="0091605C" w:rsidRDefault="009160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2BE3D" w14:textId="77777777" w:rsidR="0091605C" w:rsidRDefault="0091605C" w:rsidP="00686520">
      <w:pPr>
        <w:spacing w:after="0" w:line="240" w:lineRule="auto"/>
      </w:pPr>
      <w:r>
        <w:separator/>
      </w:r>
    </w:p>
    <w:p w14:paraId="15E929D7" w14:textId="77777777" w:rsidR="0091605C" w:rsidRDefault="0091605C"/>
  </w:footnote>
  <w:footnote w:type="continuationSeparator" w:id="0">
    <w:p w14:paraId="16A393A9" w14:textId="77777777" w:rsidR="0091605C" w:rsidRDefault="0091605C" w:rsidP="00686520">
      <w:pPr>
        <w:spacing w:after="0" w:line="240" w:lineRule="auto"/>
      </w:pPr>
      <w:r>
        <w:continuationSeparator/>
      </w:r>
    </w:p>
    <w:p w14:paraId="1C648600" w14:textId="77777777" w:rsidR="0091605C" w:rsidRDefault="009160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371448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52803221">
    <w:abstractNumId w:val="51"/>
  </w:num>
  <w:num w:numId="3" w16cid:durableId="1268848603">
    <w:abstractNumId w:val="96"/>
  </w:num>
  <w:num w:numId="4" w16cid:durableId="1636907041">
    <w:abstractNumId w:val="83"/>
  </w:num>
  <w:num w:numId="5" w16cid:durableId="153376438">
    <w:abstractNumId w:val="90"/>
  </w:num>
  <w:num w:numId="6" w16cid:durableId="1277760976">
    <w:abstractNumId w:val="11"/>
  </w:num>
  <w:num w:numId="7" w16cid:durableId="70472329">
    <w:abstractNumId w:val="61"/>
  </w:num>
  <w:num w:numId="8" w16cid:durableId="248585639">
    <w:abstractNumId w:val="26"/>
  </w:num>
  <w:num w:numId="9" w16cid:durableId="926115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305866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0744537">
    <w:abstractNumId w:val="65"/>
    <w:lvlOverride w:ilvl="0">
      <w:startOverride w:val="1"/>
    </w:lvlOverride>
  </w:num>
  <w:num w:numId="12" w16cid:durableId="1783920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494823">
    <w:abstractNumId w:val="7"/>
  </w:num>
  <w:num w:numId="14" w16cid:durableId="225607056">
    <w:abstractNumId w:val="102"/>
  </w:num>
  <w:num w:numId="15" w16cid:durableId="1082751048">
    <w:abstractNumId w:val="99"/>
  </w:num>
  <w:num w:numId="16" w16cid:durableId="684863426">
    <w:abstractNumId w:val="17"/>
  </w:num>
  <w:num w:numId="17" w16cid:durableId="1778939157">
    <w:abstractNumId w:val="92"/>
  </w:num>
  <w:num w:numId="18" w16cid:durableId="156113705">
    <w:abstractNumId w:val="85"/>
  </w:num>
  <w:num w:numId="19" w16cid:durableId="670986450">
    <w:abstractNumId w:val="9"/>
  </w:num>
  <w:num w:numId="20" w16cid:durableId="2071659015">
    <w:abstractNumId w:val="44"/>
  </w:num>
  <w:num w:numId="21" w16cid:durableId="17567827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00097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10766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821847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11172007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73199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709394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98557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8998571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21857536">
    <w:abstractNumId w:val="14"/>
  </w:num>
  <w:num w:numId="31" w16cid:durableId="2112626577">
    <w:abstractNumId w:val="48"/>
  </w:num>
  <w:num w:numId="32" w16cid:durableId="823861479">
    <w:abstractNumId w:val="41"/>
  </w:num>
  <w:num w:numId="33" w16cid:durableId="84958578">
    <w:abstractNumId w:val="30"/>
  </w:num>
  <w:num w:numId="34" w16cid:durableId="731195232">
    <w:abstractNumId w:val="49"/>
  </w:num>
  <w:num w:numId="35" w16cid:durableId="1303998530">
    <w:abstractNumId w:val="36"/>
  </w:num>
  <w:num w:numId="36" w16cid:durableId="1376008159">
    <w:abstractNumId w:val="76"/>
  </w:num>
  <w:num w:numId="37" w16cid:durableId="527597094">
    <w:abstractNumId w:val="34"/>
  </w:num>
  <w:num w:numId="38" w16cid:durableId="1581213345">
    <w:abstractNumId w:val="101"/>
  </w:num>
  <w:num w:numId="39" w16cid:durableId="18177993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89893964">
    <w:abstractNumId w:val="39"/>
  </w:num>
  <w:num w:numId="41" w16cid:durableId="1152452380">
    <w:abstractNumId w:val="50"/>
  </w:num>
  <w:num w:numId="42" w16cid:durableId="1928079397">
    <w:abstractNumId w:val="89"/>
  </w:num>
  <w:num w:numId="43" w16cid:durableId="1143155250">
    <w:abstractNumId w:val="100"/>
  </w:num>
  <w:num w:numId="44" w16cid:durableId="1912349195">
    <w:abstractNumId w:val="13"/>
  </w:num>
  <w:num w:numId="45" w16cid:durableId="1152988647">
    <w:abstractNumId w:val="42"/>
  </w:num>
  <w:num w:numId="46" w16cid:durableId="809519669">
    <w:abstractNumId w:val="74"/>
  </w:num>
  <w:num w:numId="47" w16cid:durableId="112751545">
    <w:abstractNumId w:val="82"/>
  </w:num>
  <w:num w:numId="48" w16cid:durableId="1145927799">
    <w:abstractNumId w:val="24"/>
  </w:num>
  <w:num w:numId="49" w16cid:durableId="1371760649">
    <w:abstractNumId w:val="79"/>
  </w:num>
  <w:num w:numId="50" w16cid:durableId="1673995057">
    <w:abstractNumId w:val="78"/>
  </w:num>
  <w:num w:numId="51" w16cid:durableId="1430346519">
    <w:abstractNumId w:val="52"/>
  </w:num>
  <w:num w:numId="52" w16cid:durableId="1087923435">
    <w:abstractNumId w:val="6"/>
  </w:num>
  <w:num w:numId="53" w16cid:durableId="17392053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15850234">
    <w:abstractNumId w:val="57"/>
  </w:num>
  <w:num w:numId="55" w16cid:durableId="1596748777">
    <w:abstractNumId w:val="29"/>
  </w:num>
  <w:num w:numId="56" w16cid:durableId="72287785">
    <w:abstractNumId w:val="28"/>
  </w:num>
  <w:num w:numId="57" w16cid:durableId="2027903247">
    <w:abstractNumId w:val="8"/>
  </w:num>
  <w:num w:numId="58" w16cid:durableId="1424106115">
    <w:abstractNumId w:val="23"/>
  </w:num>
  <w:num w:numId="59" w16cid:durableId="641689598">
    <w:abstractNumId w:val="77"/>
  </w:num>
  <w:num w:numId="60" w16cid:durableId="1422949451">
    <w:abstractNumId w:val="80"/>
  </w:num>
  <w:num w:numId="61" w16cid:durableId="423722210">
    <w:abstractNumId w:val="35"/>
  </w:num>
  <w:num w:numId="62" w16cid:durableId="800658956">
    <w:abstractNumId w:val="59"/>
  </w:num>
  <w:num w:numId="63" w16cid:durableId="1853453692">
    <w:abstractNumId w:val="88"/>
  </w:num>
  <w:num w:numId="64" w16cid:durableId="1748961637">
    <w:abstractNumId w:val="62"/>
  </w:num>
  <w:num w:numId="65" w16cid:durableId="275185898">
    <w:abstractNumId w:val="69"/>
  </w:num>
  <w:num w:numId="66" w16cid:durableId="1352142338">
    <w:abstractNumId w:val="25"/>
  </w:num>
  <w:num w:numId="67" w16cid:durableId="449012989">
    <w:abstractNumId w:val="68"/>
  </w:num>
  <w:num w:numId="68" w16cid:durableId="360790961">
    <w:abstractNumId w:val="66"/>
  </w:num>
  <w:num w:numId="69" w16cid:durableId="587620216">
    <w:abstractNumId w:val="56"/>
  </w:num>
  <w:num w:numId="70" w16cid:durableId="1292441011">
    <w:abstractNumId w:val="46"/>
  </w:num>
  <w:num w:numId="71" w16cid:durableId="961962548">
    <w:abstractNumId w:val="37"/>
  </w:num>
  <w:num w:numId="72" w16cid:durableId="600719385">
    <w:abstractNumId w:val="75"/>
  </w:num>
  <w:num w:numId="73" w16cid:durableId="802313666">
    <w:abstractNumId w:val="55"/>
  </w:num>
  <w:num w:numId="74" w16cid:durableId="1211192775">
    <w:abstractNumId w:val="60"/>
  </w:num>
  <w:num w:numId="75" w16cid:durableId="15623440">
    <w:abstractNumId w:val="87"/>
  </w:num>
  <w:num w:numId="76" w16cid:durableId="1353919872">
    <w:abstractNumId w:val="93"/>
  </w:num>
  <w:num w:numId="77" w16cid:durableId="912392474">
    <w:abstractNumId w:val="91"/>
  </w:num>
  <w:num w:numId="78" w16cid:durableId="2057390308">
    <w:abstractNumId w:val="95"/>
  </w:num>
  <w:num w:numId="79" w16cid:durableId="561211777">
    <w:abstractNumId w:val="21"/>
  </w:num>
  <w:num w:numId="80" w16cid:durableId="1185822500">
    <w:abstractNumId w:val="18"/>
  </w:num>
  <w:num w:numId="81" w16cid:durableId="705445536">
    <w:abstractNumId w:val="27"/>
  </w:num>
  <w:num w:numId="82" w16cid:durableId="1407386161">
    <w:abstractNumId w:val="40"/>
  </w:num>
  <w:num w:numId="83" w16cid:durableId="1027873259">
    <w:abstractNumId w:val="15"/>
  </w:num>
  <w:num w:numId="84" w16cid:durableId="2094471292">
    <w:abstractNumId w:val="43"/>
  </w:num>
  <w:num w:numId="85" w16cid:durableId="259415771">
    <w:abstractNumId w:val="31"/>
  </w:num>
  <w:num w:numId="86" w16cid:durableId="1265310686">
    <w:abstractNumId w:val="10"/>
  </w:num>
  <w:num w:numId="87" w16cid:durableId="1363243201">
    <w:abstractNumId w:val="19"/>
  </w:num>
  <w:num w:numId="88" w16cid:durableId="1742483833">
    <w:abstractNumId w:val="53"/>
  </w:num>
  <w:num w:numId="89" w16cid:durableId="514392318">
    <w:abstractNumId w:val="63"/>
  </w:num>
  <w:num w:numId="90" w16cid:durableId="1303660925">
    <w:abstractNumId w:val="38"/>
  </w:num>
  <w:num w:numId="91" w16cid:durableId="2050184614">
    <w:abstractNumId w:val="54"/>
  </w:num>
  <w:num w:numId="92" w16cid:durableId="1995454240">
    <w:abstractNumId w:val="22"/>
  </w:num>
  <w:num w:numId="93" w16cid:durableId="1976831717">
    <w:abstractNumId w:val="94"/>
  </w:num>
  <w:num w:numId="94" w16cid:durableId="128477894">
    <w:abstractNumId w:val="32"/>
  </w:num>
  <w:num w:numId="95" w16cid:durableId="246499385">
    <w:abstractNumId w:val="33"/>
  </w:num>
  <w:num w:numId="96" w16cid:durableId="1942714147">
    <w:abstractNumId w:val="58"/>
  </w:num>
  <w:num w:numId="97" w16cid:durableId="1063677170">
    <w:abstractNumId w:val="45"/>
  </w:num>
  <w:num w:numId="98" w16cid:durableId="1351909007">
    <w:abstractNumId w:val="81"/>
  </w:num>
  <w:num w:numId="99" w16cid:durableId="307058195">
    <w:abstractNumId w:val="70"/>
  </w:num>
  <w:num w:numId="100" w16cid:durableId="1679886969">
    <w:abstractNumId w:val="64"/>
  </w:num>
  <w:num w:numId="101" w16cid:durableId="1892422660">
    <w:abstractNumId w:val="103"/>
  </w:num>
  <w:num w:numId="102" w16cid:durableId="412942609">
    <w:abstractNumId w:val="67"/>
  </w:num>
  <w:num w:numId="103" w16cid:durableId="50694555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19C6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0AB4"/>
    <w:rsid w:val="00104925"/>
    <w:rsid w:val="00120243"/>
    <w:rsid w:val="00121ABB"/>
    <w:rsid w:val="00130DC5"/>
    <w:rsid w:val="0013273E"/>
    <w:rsid w:val="001363C4"/>
    <w:rsid w:val="00140CA3"/>
    <w:rsid w:val="0014397E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11C58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3423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47876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177F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750D4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4C7A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4653D"/>
    <w:rsid w:val="00851A1B"/>
    <w:rsid w:val="00852B78"/>
    <w:rsid w:val="00856370"/>
    <w:rsid w:val="00864F4C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05C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77D5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09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36FB0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5584"/>
    <w:rsid w:val="00D86BBA"/>
    <w:rsid w:val="00D8725B"/>
    <w:rsid w:val="00D91DDE"/>
    <w:rsid w:val="00DA0A91"/>
    <w:rsid w:val="00DA560F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167CB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5F58C"/>
  <w15:chartTrackingRefBased/>
  <w15:docId w15:val="{CEE71917-A924-4EFF-875D-C7095D88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character" w:customStyle="1" w:styleId="Domylnaczcionkaakapitu1">
    <w:name w:val="Domyślna czcionka akapitu1"/>
    <w:rsid w:val="0084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9CF4-B060-4902-A1E6-0ABBA4A7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Grzegorz Marchlewski</cp:lastModifiedBy>
  <cp:revision>2</cp:revision>
  <cp:lastPrinted>2021-01-11T12:26:00Z</cp:lastPrinted>
  <dcterms:created xsi:type="dcterms:W3CDTF">2023-07-25T11:01:00Z</dcterms:created>
  <dcterms:modified xsi:type="dcterms:W3CDTF">2023-07-25T11:01:00Z</dcterms:modified>
</cp:coreProperties>
</file>