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CDB5" w14:textId="4D81875D" w:rsidR="00692A38" w:rsidRPr="00692A38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692A38">
        <w:rPr>
          <w:rFonts w:ascii="Calibri" w:hAnsi="Calibri" w:cs="Calibri"/>
          <w:bCs/>
          <w:iCs/>
          <w:sz w:val="20"/>
          <w:szCs w:val="20"/>
          <w:lang w:eastAsia="pl-PL"/>
        </w:rPr>
        <w:t>Załącznik nr 3a do SWZ</w:t>
      </w:r>
    </w:p>
    <w:p w14:paraId="56066448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b/>
          <w:i/>
          <w:sz w:val="20"/>
          <w:szCs w:val="20"/>
          <w:u w:val="single"/>
          <w:lang w:eastAsia="pl-PL"/>
        </w:rPr>
      </w:pPr>
      <w:r w:rsidRPr="000A4EFF">
        <w:rPr>
          <w:rFonts w:ascii="Calibri" w:hAnsi="Calibri" w:cs="Calibri"/>
          <w:b/>
          <w:i/>
          <w:sz w:val="20"/>
          <w:szCs w:val="20"/>
          <w:u w:val="single"/>
          <w:lang w:eastAsia="pl-PL"/>
        </w:rPr>
        <w:t>WYKONAWCA:</w:t>
      </w:r>
    </w:p>
    <w:p w14:paraId="4E41FB97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545DBD1A" w14:textId="77777777" w:rsidR="00692A38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</w:p>
    <w:p w14:paraId="2B2C61D8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………………………………………………………………………..</w:t>
      </w:r>
    </w:p>
    <w:p w14:paraId="60B25550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Nazwa albo imię i nazwisko Wykonawcy</w:t>
      </w:r>
    </w:p>
    <w:p w14:paraId="347FC098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240C5B97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……………………………………………………………………………..</w:t>
      </w:r>
    </w:p>
    <w:p w14:paraId="09227791" w14:textId="77777777" w:rsidR="00692A38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Adres</w:t>
      </w:r>
      <w:r w:rsidRPr="009C6D1B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 xml:space="preserve"> </w:t>
      </w:r>
    </w:p>
    <w:p w14:paraId="0A51A2A3" w14:textId="77777777" w:rsidR="00692A38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</w:p>
    <w:p w14:paraId="78D8FA17" w14:textId="77777777" w:rsidR="00692A38" w:rsidRPr="009C6D1B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 xml:space="preserve">                                                                 </w:t>
      </w:r>
      <w:r w:rsidRPr="009C6D1B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OŚWIADCZENIE WYKONAWCY</w:t>
      </w:r>
    </w:p>
    <w:p w14:paraId="36FF2B02" w14:textId="77777777" w:rsidR="00692A38" w:rsidRPr="009C6D1B" w:rsidRDefault="00692A38" w:rsidP="00692A38">
      <w:pPr>
        <w:jc w:val="center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dotyczące przesłanek wykluczenia z postępowania</w:t>
      </w:r>
    </w:p>
    <w:p w14:paraId="7621BFDE" w14:textId="77777777" w:rsidR="00692A38" w:rsidRPr="009C6D1B" w:rsidRDefault="00692A38" w:rsidP="00692A38">
      <w:pPr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07CAA72E" w14:textId="77777777" w:rsidR="00692A38" w:rsidRPr="009C6D1B" w:rsidRDefault="00692A38" w:rsidP="00692A38">
      <w:pPr>
        <w:jc w:val="center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na potrzeby postępowania o udzielenie zamówienia publicznego pn.: </w:t>
      </w:r>
      <w:r w:rsidRPr="009C6D1B">
        <w:rPr>
          <w:rFonts w:ascii="Calibri" w:eastAsia="Arial Narrow" w:hAnsi="Calibri" w:cs="Calibri"/>
          <w:bCs/>
          <w:i/>
          <w:sz w:val="22"/>
          <w:szCs w:val="22"/>
          <w:lang w:eastAsia="en-US" w:bidi="en-US"/>
        </w:rPr>
        <w:t>„</w:t>
      </w:r>
      <w:r>
        <w:rPr>
          <w:rFonts w:ascii="Calibri" w:eastAsia="Arial Narrow" w:hAnsi="Calibri" w:cs="Calibri"/>
          <w:bCs/>
          <w:i/>
          <w:sz w:val="22"/>
          <w:szCs w:val="22"/>
          <w:lang w:eastAsia="en-US" w:bidi="en-US"/>
        </w:rPr>
        <w:t>Dostawa środków czystości</w:t>
      </w:r>
      <w:r>
        <w:rPr>
          <w:rFonts w:ascii="Calibri" w:eastAsia="Arial Narrow" w:hAnsi="Calibri" w:cs="Calibri"/>
          <w:bCs/>
          <w:i/>
          <w:sz w:val="22"/>
          <w:szCs w:val="22"/>
          <w:lang w:eastAsia="en-US" w:bidi="en-US"/>
        </w:rPr>
        <w:br/>
        <w:t xml:space="preserve"> i dezynfekcji</w:t>
      </w:r>
      <w:r w:rsidRPr="009C6D1B">
        <w:rPr>
          <w:rFonts w:ascii="Calibri" w:eastAsia="Arial Narrow" w:hAnsi="Calibri" w:cs="Calibri"/>
          <w:bCs/>
          <w:i/>
          <w:sz w:val="22"/>
          <w:szCs w:val="22"/>
          <w:lang w:eastAsia="en-US" w:bidi="en-US"/>
        </w:rPr>
        <w:t>”</w:t>
      </w:r>
    </w:p>
    <w:p w14:paraId="047C492F" w14:textId="77777777" w:rsidR="00692A38" w:rsidRPr="009C6D1B" w:rsidRDefault="00692A38" w:rsidP="00692A38">
      <w:pPr>
        <w:jc w:val="center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prowadzonego przez </w:t>
      </w:r>
      <w:proofErr w:type="spellStart"/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Megrez</w:t>
      </w:r>
      <w:proofErr w:type="spellEnd"/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Sp. z o.o. w t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rybie </w:t>
      </w:r>
      <w:r w:rsidRPr="00864727">
        <w:rPr>
          <w:rFonts w:ascii="Calibri" w:hAnsi="Calibri" w:cs="Calibri"/>
        </w:rPr>
        <w:t xml:space="preserve">podstawowym bez negocjacji – 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  nr postępowania: 7/22/ZP/</w:t>
      </w:r>
      <w:proofErr w:type="spellStart"/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TPbN</w:t>
      </w:r>
      <w:proofErr w:type="spellEnd"/>
    </w:p>
    <w:p w14:paraId="1FD0D4D1" w14:textId="77777777" w:rsidR="00692A38" w:rsidRPr="009C6D1B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oświadczam, co następuje: </w:t>
      </w:r>
    </w:p>
    <w:p w14:paraId="4F498048" w14:textId="77777777" w:rsidR="00692A38" w:rsidRDefault="00692A38" w:rsidP="00692A38">
      <w:pPr>
        <w:jc w:val="center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</w:p>
    <w:p w14:paraId="29811BC3" w14:textId="66686DCF" w:rsidR="00692A38" w:rsidRPr="009C6D1B" w:rsidRDefault="00692A38" w:rsidP="00692A38">
      <w:pPr>
        <w:jc w:val="center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OŚWIADCZENIA DOTYCZĄCE WYKONAWCY:</w:t>
      </w:r>
    </w:p>
    <w:p w14:paraId="5912C667" w14:textId="77777777" w:rsidR="00692A38" w:rsidRPr="009C6D1B" w:rsidRDefault="00692A38" w:rsidP="00692A38">
      <w:pPr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405250F5" w14:textId="77777777" w:rsidR="00692A38" w:rsidRPr="00801B7B" w:rsidRDefault="00692A38" w:rsidP="00692A38">
      <w:pPr>
        <w:jc w:val="both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1.</w:t>
      </w: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ab/>
        <w:t>Oświadczam, że nie podlegam/podlegam* wykluczeniu z postępowania na podstawie art. 7 ust.1  ustawy  o szczególnych rozwiązaniach w zakresie przeciwdziałania wspieraniu agresji na Ukrainę oraz służących ochronie bezpieczeństwa narodowego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</w:t>
      </w:r>
      <w:r>
        <w:rPr>
          <w:rFonts w:ascii="Calibri" w:eastAsia="Arial Narrow" w:hAnsi="Calibri" w:cs="Calibri"/>
          <w:sz w:val="22"/>
          <w:szCs w:val="22"/>
          <w:lang w:eastAsia="en-US" w:bidi="en-US"/>
        </w:rPr>
        <w:t>(</w:t>
      </w:r>
      <w:r w:rsidRPr="00801B7B">
        <w:rPr>
          <w:rFonts w:ascii="Calibri" w:hAnsi="Calibri" w:cs="Calibri"/>
          <w:sz w:val="22"/>
          <w:szCs w:val="22"/>
          <w:lang w:eastAsia="pl-PL"/>
        </w:rPr>
        <w:t>Dz.U.2022.835 z dnia 2022.04.15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, tj.:  zgodnie               </w:t>
      </w:r>
      <w:r w:rsidRPr="00801B7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z którym </w:t>
      </w:r>
      <w:r w:rsidRPr="00801B7B">
        <w:rPr>
          <w:rFonts w:ascii="Calibri" w:hAnsi="Calibri" w:cs="Calibri"/>
          <w:sz w:val="22"/>
          <w:szCs w:val="22"/>
        </w:rPr>
        <w:t>z postępowania o udzielenie zamówienia publicznego lub konkursu prowadzonego na podstawie ustawy z dnia 11 września 2019 r. - Prawo zamówień publicznych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 Narrow" w:hAnsi="Calibri" w:cs="Calibri"/>
          <w:sz w:val="22"/>
          <w:szCs w:val="22"/>
          <w:lang w:eastAsia="en-US" w:bidi="en-US"/>
        </w:rPr>
        <w:t xml:space="preserve">( </w:t>
      </w:r>
      <w:r>
        <w:rPr>
          <w:rFonts w:ascii="Calibri" w:hAnsi="Calibri" w:cs="Calibri"/>
          <w:sz w:val="22"/>
          <w:szCs w:val="22"/>
          <w:lang w:eastAsia="pl-PL"/>
        </w:rPr>
        <w:t>Dz.U.2021.1129 t</w:t>
      </w:r>
      <w:r w:rsidRPr="00801B7B">
        <w:rPr>
          <w:rFonts w:ascii="Calibri" w:hAnsi="Calibri" w:cs="Calibri"/>
          <w:sz w:val="22"/>
          <w:szCs w:val="22"/>
          <w:lang w:eastAsia="pl-PL"/>
        </w:rPr>
        <w:t>j. z dnia 2021.06.24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r w:rsidRPr="00801B7B">
        <w:rPr>
          <w:rFonts w:ascii="Calibri" w:hAnsi="Calibri" w:cs="Calibri"/>
          <w:sz w:val="22"/>
          <w:szCs w:val="22"/>
        </w:rPr>
        <w:t xml:space="preserve"> wyklucza się:</w:t>
      </w:r>
    </w:p>
    <w:p w14:paraId="30F8A44A" w14:textId="77777777" w:rsidR="00692A38" w:rsidRPr="00782F72" w:rsidRDefault="00692A38" w:rsidP="00692A38">
      <w:pPr>
        <w:widowControl w:val="0"/>
        <w:numPr>
          <w:ilvl w:val="1"/>
          <w:numId w:val="1"/>
        </w:numPr>
        <w:suppressAutoHyphens w:val="0"/>
        <w:autoSpaceDE w:val="0"/>
        <w:autoSpaceDN w:val="0"/>
        <w:spacing w:after="200" w:line="288" w:lineRule="auto"/>
        <w:ind w:left="284" w:right="135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782F72">
        <w:rPr>
          <w:rFonts w:ascii="Calibri" w:hAnsi="Calibri" w:cs="Calibri"/>
          <w:sz w:val="22"/>
          <w:szCs w:val="22"/>
          <w:lang w:eastAsia="en-US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38A31" w14:textId="77777777" w:rsidR="00692A38" w:rsidRPr="00782F72" w:rsidRDefault="00692A38" w:rsidP="00692A38">
      <w:pPr>
        <w:widowControl w:val="0"/>
        <w:numPr>
          <w:ilvl w:val="1"/>
          <w:numId w:val="1"/>
        </w:numPr>
        <w:suppressAutoHyphens w:val="0"/>
        <w:autoSpaceDE w:val="0"/>
        <w:autoSpaceDN w:val="0"/>
        <w:spacing w:after="200" w:line="288" w:lineRule="auto"/>
        <w:ind w:left="284" w:right="135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782F72">
        <w:rPr>
          <w:rFonts w:ascii="Calibri" w:hAnsi="Calibri" w:cs="Calibri"/>
          <w:sz w:val="22"/>
          <w:szCs w:val="22"/>
          <w:lang w:eastAsia="en-US"/>
        </w:rPr>
        <w:t>wykonawcę, którego beneficjentem rzeczywistym w rozumieniu ustawy z dnia 1 marca 2018 r. o przeciwdziałaniu praniu pieniędzy oraz finansowaniu terroryzmu (Dz. U. z 2022 r. poz. 593 i 655) jest osoba wymieniona 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995570" w14:textId="6BF1B2F1" w:rsidR="00692A38" w:rsidRPr="00692A38" w:rsidRDefault="00692A38" w:rsidP="00692A38">
      <w:pPr>
        <w:widowControl w:val="0"/>
        <w:numPr>
          <w:ilvl w:val="1"/>
          <w:numId w:val="1"/>
        </w:numPr>
        <w:suppressAutoHyphens w:val="0"/>
        <w:autoSpaceDE w:val="0"/>
        <w:autoSpaceDN w:val="0"/>
        <w:spacing w:after="200" w:line="288" w:lineRule="auto"/>
        <w:ind w:left="284" w:right="135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82F72">
        <w:rPr>
          <w:rFonts w:ascii="Calibri" w:hAnsi="Calibri" w:cs="Calibri"/>
          <w:sz w:val="22"/>
          <w:szCs w:val="22"/>
          <w:lang w:eastAsia="en-US"/>
        </w:rPr>
        <w:t>wykonawcę, którego jednostką dominującą w rozumieniu art. 3 ust. 1 pkt 37 ustawy z dnia 29 września 1994r.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6AC2E2" w14:textId="44C33157" w:rsidR="00692A38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F48BD43" w14:textId="749160F8" w:rsidR="00692A38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841FBB0" w14:textId="6661507F" w:rsidR="00692A38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E5A15DE" w14:textId="77777777" w:rsidR="00692A38" w:rsidRPr="00782F72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6CD8D0F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OŚWIADCZENIE DOTYCZĄCE PODWYKONAWCY NIEBĘDĄCEGO PODMIOTEM, NA KTÓREGO ZASOBY POWOŁUJE SIĘ WYKONAWCA:</w:t>
      </w:r>
    </w:p>
    <w:p w14:paraId="16A935AB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747CA3F4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Oświadczam, że w stosunku do następującego/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ych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podmiotu/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tów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, będącego/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ych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podwykonawcą/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ami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: (podać pełną nazwę/firmę, adres, a także w zależności od podmiotu: NIP/PESEL)</w:t>
      </w:r>
    </w:p>
    <w:p w14:paraId="6CAAC8BD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zachodzą/zachodzą*  podstawy wykluczenia z postępowania o udzielenie zamówienia.</w:t>
      </w:r>
    </w:p>
    <w:p w14:paraId="6EE3F9A9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</w:p>
    <w:p w14:paraId="3AEDC41A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OŚWIADCZENIE DOTYCZĄCE PODANYCH INFORMACJI:</w:t>
      </w:r>
    </w:p>
    <w:p w14:paraId="4E88EF16" w14:textId="77777777" w:rsidR="00692A38" w:rsidRPr="00692A38" w:rsidRDefault="00692A38" w:rsidP="00692A38">
      <w:pPr>
        <w:pStyle w:val="Akapitzlist"/>
        <w:ind w:left="599"/>
        <w:jc w:val="both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Oświadczam, że wszystkie informacje podane w powyższych oświadczeniach są aktualne i zgodne                      z prawdą oraz zostały przedstawione z pełną świadomością konsekwencji wprowadzenia Zamawiającego w błąd przy przedstawianiu informacji</w:t>
      </w:r>
    </w:p>
    <w:p w14:paraId="7649106E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6C084C50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156478C0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*niepotrzebne skreślić</w:t>
      </w:r>
    </w:p>
    <w:p w14:paraId="4A790F94" w14:textId="77777777" w:rsidR="00692A38" w:rsidRPr="00692A38" w:rsidRDefault="00692A38" w:rsidP="00692A38">
      <w:pPr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7CFA3A6E" w14:textId="77777777" w:rsidR="00D87B95" w:rsidRDefault="00D87B95"/>
    <w:sectPr w:rsidR="00D8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FEC"/>
    <w:multiLevelType w:val="hybridMultilevel"/>
    <w:tmpl w:val="833C0E9A"/>
    <w:lvl w:ilvl="0" w:tplc="ED043E34">
      <w:start w:val="1"/>
      <w:numFmt w:val="decimal"/>
      <w:lvlText w:val="%1."/>
      <w:lvlJc w:val="left"/>
      <w:pPr>
        <w:ind w:left="599" w:hanging="284"/>
      </w:pPr>
      <w:rPr>
        <w:rFonts w:ascii="Calibri" w:eastAsia="Times New Roman" w:hAnsi="Calibri" w:cs="Calibri" w:hint="default"/>
        <w:b w:val="0"/>
        <w:bCs/>
        <w:spacing w:val="-30"/>
        <w:w w:val="99"/>
        <w:sz w:val="20"/>
        <w:szCs w:val="20"/>
        <w:lang w:val="pl-PL" w:eastAsia="en-US" w:bidi="ar-SA"/>
      </w:rPr>
    </w:lvl>
    <w:lvl w:ilvl="1" w:tplc="6F78CAEC">
      <w:start w:val="1"/>
      <w:numFmt w:val="decimal"/>
      <w:lvlText w:val="%2)"/>
      <w:lvlJc w:val="left"/>
      <w:pPr>
        <w:ind w:left="1024" w:hanging="425"/>
      </w:pPr>
      <w:rPr>
        <w:rFonts w:ascii="Calibri" w:eastAsia="Times New Roman" w:hAnsi="Calibri" w:cs="Calibri" w:hint="default"/>
        <w:b w:val="0"/>
        <w:bCs/>
        <w:spacing w:val="-1"/>
        <w:w w:val="90"/>
        <w:sz w:val="22"/>
        <w:szCs w:val="22"/>
        <w:lang w:val="pl-PL" w:eastAsia="en-US" w:bidi="ar-SA"/>
      </w:rPr>
    </w:lvl>
    <w:lvl w:ilvl="2" w:tplc="1A4AE474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3" w:tplc="BFEA1BCE">
      <w:numFmt w:val="bullet"/>
      <w:lvlText w:val="•"/>
      <w:lvlJc w:val="left"/>
      <w:pPr>
        <w:ind w:left="2205" w:hanging="425"/>
      </w:pPr>
      <w:rPr>
        <w:rFonts w:hint="default"/>
        <w:lang w:val="pl-PL" w:eastAsia="en-US" w:bidi="ar-SA"/>
      </w:rPr>
    </w:lvl>
    <w:lvl w:ilvl="4" w:tplc="024A4212">
      <w:numFmt w:val="bullet"/>
      <w:lvlText w:val="•"/>
      <w:lvlJc w:val="left"/>
      <w:pPr>
        <w:ind w:left="3251" w:hanging="425"/>
      </w:pPr>
      <w:rPr>
        <w:rFonts w:hint="default"/>
        <w:lang w:val="pl-PL" w:eastAsia="en-US" w:bidi="ar-SA"/>
      </w:rPr>
    </w:lvl>
    <w:lvl w:ilvl="5" w:tplc="15CCA378">
      <w:numFmt w:val="bullet"/>
      <w:lvlText w:val="•"/>
      <w:lvlJc w:val="left"/>
      <w:pPr>
        <w:ind w:left="4297" w:hanging="425"/>
      </w:pPr>
      <w:rPr>
        <w:rFonts w:hint="default"/>
        <w:lang w:val="pl-PL" w:eastAsia="en-US" w:bidi="ar-SA"/>
      </w:rPr>
    </w:lvl>
    <w:lvl w:ilvl="6" w:tplc="C14AB1B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7" w:tplc="E132FD62">
      <w:numFmt w:val="bullet"/>
      <w:lvlText w:val="•"/>
      <w:lvlJc w:val="left"/>
      <w:pPr>
        <w:ind w:left="6389" w:hanging="425"/>
      </w:pPr>
      <w:rPr>
        <w:rFonts w:hint="default"/>
        <w:lang w:val="pl-PL" w:eastAsia="en-US" w:bidi="ar-SA"/>
      </w:rPr>
    </w:lvl>
    <w:lvl w:ilvl="8" w:tplc="65921DF4">
      <w:numFmt w:val="bullet"/>
      <w:lvlText w:val="•"/>
      <w:lvlJc w:val="left"/>
      <w:pPr>
        <w:ind w:left="7434" w:hanging="425"/>
      </w:pPr>
      <w:rPr>
        <w:rFonts w:hint="default"/>
        <w:lang w:val="pl-PL" w:eastAsia="en-US" w:bidi="ar-SA"/>
      </w:rPr>
    </w:lvl>
  </w:abstractNum>
  <w:num w:numId="1" w16cid:durableId="138294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38"/>
    <w:rsid w:val="00692A38"/>
    <w:rsid w:val="00D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A48"/>
  <w15:chartTrackingRefBased/>
  <w15:docId w15:val="{6769D208-0C5D-4A8E-B838-BC46585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Możdżonek-Wazl</dc:creator>
  <cp:keywords/>
  <dc:description/>
  <cp:lastModifiedBy>Joanna Możdżonek-Wazl</cp:lastModifiedBy>
  <cp:revision>1</cp:revision>
  <dcterms:created xsi:type="dcterms:W3CDTF">2022-05-23T09:10:00Z</dcterms:created>
  <dcterms:modified xsi:type="dcterms:W3CDTF">2022-05-23T09:14:00Z</dcterms:modified>
</cp:coreProperties>
</file>